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15BC" w14:textId="6773CEA3" w:rsidR="005412B4" w:rsidRPr="006A3C52" w:rsidRDefault="00C05062" w:rsidP="001720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Объект закупки: Поставка интерактивных панелей </w:t>
      </w:r>
    </w:p>
    <w:p w14:paraId="4C6B9E5E" w14:textId="7EABEADD" w:rsidR="005412B4" w:rsidRPr="003B33BB" w:rsidRDefault="005412B4" w:rsidP="006A3C52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2409"/>
        <w:gridCol w:w="3086"/>
        <w:gridCol w:w="1577"/>
        <w:gridCol w:w="1825"/>
        <w:gridCol w:w="1719"/>
        <w:gridCol w:w="2250"/>
        <w:gridCol w:w="1417"/>
      </w:tblGrid>
      <w:tr w:rsidR="0012031A" w:rsidRPr="00CC56F6" w14:paraId="0511FA4B" w14:textId="77777777" w:rsidTr="009B34F0">
        <w:trPr>
          <w:trHeight w:val="276"/>
          <w:jc w:val="center"/>
        </w:trPr>
        <w:tc>
          <w:tcPr>
            <w:tcW w:w="596" w:type="dxa"/>
            <w:vMerge w:val="restart"/>
          </w:tcPr>
          <w:p w14:paraId="57A76A84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№</w:t>
            </w:r>
          </w:p>
          <w:p w14:paraId="4CAE3925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п/п</w:t>
            </w:r>
          </w:p>
          <w:p w14:paraId="52D32F8F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09" w:type="dxa"/>
            <w:vMerge w:val="restart"/>
          </w:tcPr>
          <w:p w14:paraId="0AD4691A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Наименование объекта закупки</w:t>
            </w:r>
          </w:p>
        </w:tc>
        <w:tc>
          <w:tcPr>
            <w:tcW w:w="3086" w:type="dxa"/>
            <w:vMerge w:val="restart"/>
          </w:tcPr>
          <w:p w14:paraId="11D0D05B" w14:textId="59B36E7D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Показатель (характеристика) объекта закупки</w:t>
            </w:r>
            <w:r w:rsidR="00D5117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577" w:type="dxa"/>
            <w:vMerge w:val="restart"/>
          </w:tcPr>
          <w:p w14:paraId="12D5F898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eastAsia="Times New Roman" w:hAnsi="Times New Roman"/>
                <w:b/>
                <w:bCs/>
              </w:rPr>
              <w:t>Единица измерения показателя (при наличии)</w:t>
            </w:r>
          </w:p>
        </w:tc>
        <w:tc>
          <w:tcPr>
            <w:tcW w:w="5794" w:type="dxa"/>
            <w:gridSpan w:val="3"/>
            <w:vAlign w:val="center"/>
          </w:tcPr>
          <w:p w14:paraId="35AEA846" w14:textId="440B970C" w:rsidR="0012031A" w:rsidRPr="00787924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Значение показателей (характеристика)</w:t>
            </w:r>
            <w:r w:rsidR="00787924">
              <w:rPr>
                <w:rFonts w:ascii="Times New Roman" w:hAnsi="Times New Roman"/>
                <w:b/>
                <w:bCs/>
                <w:lang w:val="en-US"/>
              </w:rPr>
              <w:t>asap</w:t>
            </w:r>
          </w:p>
        </w:tc>
        <w:tc>
          <w:tcPr>
            <w:tcW w:w="1417" w:type="dxa"/>
            <w:vMerge w:val="restart"/>
          </w:tcPr>
          <w:p w14:paraId="087A6318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Количество,</w:t>
            </w:r>
          </w:p>
          <w:p w14:paraId="5A384524" w14:textId="39B11D1D" w:rsidR="0012031A" w:rsidRPr="00CC56F6" w:rsidRDefault="007A0875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Ш</w:t>
            </w:r>
            <w:r w:rsidR="0012031A" w:rsidRPr="00CC56F6"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14:paraId="3BC16379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</w:tr>
      <w:tr w:rsidR="0012031A" w:rsidRPr="00CC56F6" w14:paraId="4F980966" w14:textId="77777777" w:rsidTr="009B34F0">
        <w:trPr>
          <w:trHeight w:val="600"/>
          <w:jc w:val="center"/>
        </w:trPr>
        <w:tc>
          <w:tcPr>
            <w:tcW w:w="596" w:type="dxa"/>
            <w:vMerge/>
          </w:tcPr>
          <w:p w14:paraId="1DBBC0DA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09" w:type="dxa"/>
            <w:vMerge/>
          </w:tcPr>
          <w:p w14:paraId="46E2281D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86" w:type="dxa"/>
            <w:vMerge/>
          </w:tcPr>
          <w:p w14:paraId="6D29ADDC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7" w:type="dxa"/>
            <w:vMerge/>
          </w:tcPr>
          <w:p w14:paraId="72FFBC24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57E1AE95" w14:textId="5382BDAD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Значение показателя, которое может изменяться</w:t>
            </w:r>
            <w:r w:rsidR="00D5117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250" w:type="dxa"/>
            <w:vMerge w:val="restart"/>
            <w:vAlign w:val="center"/>
          </w:tcPr>
          <w:p w14:paraId="07F36D90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Значение показателя,</w:t>
            </w:r>
          </w:p>
          <w:p w14:paraId="20BEE237" w14:textId="4D0C68C0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  <w:b/>
                <w:bCs/>
              </w:rPr>
              <w:t>которое не может изменяться</w:t>
            </w:r>
            <w:r w:rsidR="00D5117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17" w:type="dxa"/>
            <w:vMerge/>
          </w:tcPr>
          <w:p w14:paraId="55F91499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</w:tr>
      <w:tr w:rsidR="0012031A" w:rsidRPr="00CC56F6" w14:paraId="249C5772" w14:textId="77777777" w:rsidTr="00640A50">
        <w:trPr>
          <w:trHeight w:val="705"/>
          <w:jc w:val="center"/>
        </w:trPr>
        <w:tc>
          <w:tcPr>
            <w:tcW w:w="596" w:type="dxa"/>
            <w:vMerge/>
          </w:tcPr>
          <w:p w14:paraId="16AD6367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09" w:type="dxa"/>
            <w:vMerge/>
          </w:tcPr>
          <w:p w14:paraId="14CB15A0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86" w:type="dxa"/>
            <w:vMerge/>
          </w:tcPr>
          <w:p w14:paraId="4E095F3C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77" w:type="dxa"/>
            <w:vMerge/>
          </w:tcPr>
          <w:p w14:paraId="58975EE8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25" w:type="dxa"/>
            <w:vAlign w:val="center"/>
          </w:tcPr>
          <w:p w14:paraId="4220C984" w14:textId="592080F4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Минимальное значение</w:t>
            </w:r>
            <w:r w:rsidR="00D5117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719" w:type="dxa"/>
            <w:vAlign w:val="center"/>
          </w:tcPr>
          <w:p w14:paraId="7EDFA19E" w14:textId="4EFFF951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  <w:b/>
                <w:bCs/>
              </w:rPr>
            </w:pPr>
            <w:r w:rsidRPr="00CC56F6">
              <w:rPr>
                <w:rFonts w:ascii="Times New Roman" w:hAnsi="Times New Roman"/>
                <w:b/>
                <w:bCs/>
              </w:rPr>
              <w:t>Максимальное значение</w:t>
            </w:r>
            <w:r w:rsidR="00D5117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250" w:type="dxa"/>
            <w:vMerge/>
          </w:tcPr>
          <w:p w14:paraId="64483457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410CD6E1" w14:textId="77777777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</w:tr>
      <w:tr w:rsidR="0012031A" w:rsidRPr="00CC56F6" w14:paraId="699FF081" w14:textId="77777777" w:rsidTr="00640A50">
        <w:trPr>
          <w:trHeight w:val="279"/>
          <w:jc w:val="center"/>
        </w:trPr>
        <w:tc>
          <w:tcPr>
            <w:tcW w:w="596" w:type="dxa"/>
          </w:tcPr>
          <w:p w14:paraId="1CD384DC" w14:textId="43D4A4B8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</w:rPr>
              <w:t>1</w:t>
            </w:r>
            <w:r w:rsidR="007A0875">
              <w:rPr>
                <w:rFonts w:ascii="Times New Roman" w:hAnsi="Times New Roman"/>
              </w:rPr>
              <w:t>.</w:t>
            </w:r>
          </w:p>
        </w:tc>
        <w:tc>
          <w:tcPr>
            <w:tcW w:w="2409" w:type="dxa"/>
          </w:tcPr>
          <w:p w14:paraId="799CBA98" w14:textId="4B3ED094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</w:rPr>
              <w:t>2</w:t>
            </w:r>
            <w:r w:rsidR="007A0875">
              <w:rPr>
                <w:rFonts w:ascii="Times New Roman" w:hAnsi="Times New Roman"/>
              </w:rPr>
              <w:t>.</w:t>
            </w:r>
          </w:p>
        </w:tc>
        <w:tc>
          <w:tcPr>
            <w:tcW w:w="3086" w:type="dxa"/>
          </w:tcPr>
          <w:p w14:paraId="0CAF4EC9" w14:textId="677694FE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</w:rPr>
              <w:t>3</w:t>
            </w:r>
            <w:r w:rsidR="007A0875">
              <w:rPr>
                <w:rFonts w:ascii="Times New Roman" w:hAnsi="Times New Roman"/>
              </w:rPr>
              <w:t>.</w:t>
            </w:r>
          </w:p>
        </w:tc>
        <w:tc>
          <w:tcPr>
            <w:tcW w:w="1577" w:type="dxa"/>
          </w:tcPr>
          <w:p w14:paraId="3C6E2859" w14:textId="6BEC689F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</w:rPr>
              <w:t>4</w:t>
            </w:r>
            <w:r w:rsidR="007A0875"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</w:tcPr>
          <w:p w14:paraId="690EA211" w14:textId="407F3A4D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</w:rPr>
              <w:t>5</w:t>
            </w:r>
            <w:r w:rsidR="007A0875">
              <w:rPr>
                <w:rFonts w:ascii="Times New Roman" w:hAnsi="Times New Roman"/>
              </w:rPr>
              <w:t>.</w:t>
            </w:r>
          </w:p>
        </w:tc>
        <w:tc>
          <w:tcPr>
            <w:tcW w:w="1719" w:type="dxa"/>
          </w:tcPr>
          <w:p w14:paraId="716C47CE" w14:textId="69782062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</w:rPr>
              <w:t>6</w:t>
            </w:r>
            <w:r w:rsidR="007A0875">
              <w:rPr>
                <w:rFonts w:ascii="Times New Roman" w:hAnsi="Times New Roman"/>
              </w:rPr>
              <w:t>.</w:t>
            </w:r>
          </w:p>
        </w:tc>
        <w:tc>
          <w:tcPr>
            <w:tcW w:w="2250" w:type="dxa"/>
          </w:tcPr>
          <w:p w14:paraId="620B9DAC" w14:textId="1A73D9D2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</w:rPr>
              <w:t>7</w:t>
            </w:r>
            <w:r w:rsidR="007A0875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14:paraId="72ACC8CA" w14:textId="51468BF3" w:rsidR="0012031A" w:rsidRPr="00CC56F6" w:rsidRDefault="0012031A" w:rsidP="00BE70F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A0875">
              <w:rPr>
                <w:rFonts w:ascii="Times New Roman" w:hAnsi="Times New Roman"/>
              </w:rPr>
              <w:t>.</w:t>
            </w:r>
          </w:p>
        </w:tc>
      </w:tr>
      <w:tr w:rsidR="00BC1944" w:rsidRPr="00CC56F6" w14:paraId="296E590E" w14:textId="77777777" w:rsidTr="00640A50">
        <w:trPr>
          <w:trHeight w:val="279"/>
          <w:jc w:val="center"/>
        </w:trPr>
        <w:tc>
          <w:tcPr>
            <w:tcW w:w="596" w:type="dxa"/>
            <w:vMerge w:val="restart"/>
          </w:tcPr>
          <w:p w14:paraId="37DA8045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  <w:lang w:val="en-US"/>
              </w:rPr>
            </w:pPr>
            <w:r w:rsidRPr="00CC56F6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409" w:type="dxa"/>
            <w:vMerge w:val="restart"/>
          </w:tcPr>
          <w:p w14:paraId="5477B720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CC56F6">
              <w:rPr>
                <w:rFonts w:ascii="Times New Roman" w:hAnsi="Times New Roman"/>
              </w:rPr>
              <w:t>Интерактивная панель КТРУ 26.20.13.000-00000002</w:t>
            </w:r>
          </w:p>
        </w:tc>
        <w:tc>
          <w:tcPr>
            <w:tcW w:w="3086" w:type="dxa"/>
            <w:vAlign w:val="center"/>
          </w:tcPr>
          <w:p w14:paraId="0FB91B39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Наличие встроенного вычислительного блока</w:t>
            </w:r>
          </w:p>
        </w:tc>
        <w:tc>
          <w:tcPr>
            <w:tcW w:w="1577" w:type="dxa"/>
            <w:vAlign w:val="center"/>
          </w:tcPr>
          <w:p w14:paraId="4B560FF4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vAlign w:val="center"/>
          </w:tcPr>
          <w:p w14:paraId="3FAEF0F6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719" w:type="dxa"/>
            <w:vAlign w:val="center"/>
          </w:tcPr>
          <w:p w14:paraId="355EE7BB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14ECCD06" w14:textId="6A15616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 w:val="restart"/>
          </w:tcPr>
          <w:p w14:paraId="5B821BB8" w14:textId="475205EA" w:rsidR="00BC1944" w:rsidRPr="009B34F0" w:rsidRDefault="00C0381B" w:rsidP="009B34F0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C1944" w:rsidRPr="00CC56F6" w14:paraId="6C366B58" w14:textId="77777777" w:rsidTr="00640A50">
        <w:trPr>
          <w:trHeight w:val="279"/>
          <w:jc w:val="center"/>
        </w:trPr>
        <w:tc>
          <w:tcPr>
            <w:tcW w:w="596" w:type="dxa"/>
            <w:vMerge/>
          </w:tcPr>
          <w:p w14:paraId="0D092D06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4110504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BFA2906" w14:textId="2F05CFC4" w:rsidR="00BC1944" w:rsidRPr="00141896" w:rsidRDefault="00D9440F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Тип</w:t>
            </w:r>
            <w:r w:rsidR="00BC1944" w:rsidRPr="00141896">
              <w:rPr>
                <w:rFonts w:ascii="Times New Roman" w:hAnsi="Times New Roman"/>
              </w:rPr>
              <w:t xml:space="preserve"> слота на корпусе для установки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170471FF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vAlign w:val="center"/>
          </w:tcPr>
          <w:p w14:paraId="2095FA90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719" w:type="dxa"/>
            <w:vAlign w:val="center"/>
          </w:tcPr>
          <w:p w14:paraId="34BA1F42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634E029D" w14:textId="346A2090" w:rsidR="00BC1944" w:rsidRPr="00141896" w:rsidRDefault="00D9440F" w:rsidP="00BE70F6">
            <w:pPr>
              <w:pStyle w:val="aff"/>
              <w:rPr>
                <w:rFonts w:ascii="Times New Roman" w:hAnsi="Times New Roman"/>
                <w:lang w:val="en-US"/>
              </w:rPr>
            </w:pPr>
            <w:r w:rsidRPr="00141896">
              <w:rPr>
                <w:rFonts w:ascii="Times New Roman" w:hAnsi="Times New Roman"/>
                <w:lang w:val="en-US"/>
              </w:rPr>
              <w:t>OPS</w:t>
            </w:r>
          </w:p>
        </w:tc>
        <w:tc>
          <w:tcPr>
            <w:tcW w:w="1417" w:type="dxa"/>
            <w:vMerge/>
          </w:tcPr>
          <w:p w14:paraId="42C7207E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0154FEC4" w14:textId="77777777" w:rsidTr="009B34F0">
        <w:trPr>
          <w:trHeight w:val="279"/>
          <w:jc w:val="center"/>
        </w:trPr>
        <w:tc>
          <w:tcPr>
            <w:tcW w:w="596" w:type="dxa"/>
            <w:vMerge/>
          </w:tcPr>
          <w:p w14:paraId="7EC10C8C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4F0B412F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7DD07852" w14:textId="1939847C" w:rsidR="00BC1944" w:rsidRPr="00141896" w:rsidRDefault="00ED46C8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 xml:space="preserve">Количество портов USB 3.0 </w:t>
            </w:r>
            <w:r w:rsidR="00141896" w:rsidRPr="00141896">
              <w:rPr>
                <w:rFonts w:ascii="Times New Roman" w:hAnsi="Times New Roman"/>
                <w:shd w:val="clear" w:color="auto" w:fill="FFFFFF"/>
              </w:rPr>
              <w:t>Type.</w:t>
            </w:r>
            <w:r w:rsidRPr="00141896">
              <w:rPr>
                <w:rFonts w:ascii="Times New Roman" w:hAnsi="Times New Roman"/>
                <w:shd w:val="clear" w:color="auto" w:fill="FFFFFF"/>
              </w:rPr>
              <w:t xml:space="preserve"> С</w:t>
            </w:r>
          </w:p>
        </w:tc>
        <w:tc>
          <w:tcPr>
            <w:tcW w:w="1577" w:type="dxa"/>
            <w:vAlign w:val="center"/>
          </w:tcPr>
          <w:p w14:paraId="41A4D03C" w14:textId="20792F50" w:rsidR="00BC1944" w:rsidRPr="00141896" w:rsidRDefault="00553B69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Штука</w:t>
            </w:r>
          </w:p>
        </w:tc>
        <w:tc>
          <w:tcPr>
            <w:tcW w:w="3544" w:type="dxa"/>
            <w:gridSpan w:val="2"/>
            <w:vAlign w:val="center"/>
          </w:tcPr>
          <w:p w14:paraId="6AD55DBE" w14:textId="266B474A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="00553B69" w:rsidRPr="0014189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250" w:type="dxa"/>
            <w:vAlign w:val="center"/>
          </w:tcPr>
          <w:p w14:paraId="167A3AF6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A34A96F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3136C847" w14:textId="77777777" w:rsidTr="00640A50">
        <w:trPr>
          <w:trHeight w:val="279"/>
          <w:jc w:val="center"/>
        </w:trPr>
        <w:tc>
          <w:tcPr>
            <w:tcW w:w="596" w:type="dxa"/>
            <w:vMerge/>
          </w:tcPr>
          <w:p w14:paraId="34BE46D9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2B0BBAB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511C3D04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Наличие антибликового защитного стекла</w:t>
            </w:r>
          </w:p>
        </w:tc>
        <w:tc>
          <w:tcPr>
            <w:tcW w:w="1577" w:type="dxa"/>
            <w:vAlign w:val="center"/>
          </w:tcPr>
          <w:p w14:paraId="435D92E4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vAlign w:val="center"/>
          </w:tcPr>
          <w:p w14:paraId="77D9121C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vAlign w:val="center"/>
          </w:tcPr>
          <w:p w14:paraId="5D98C1D8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4851571B" w14:textId="5F3AE6CB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73878644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7F4C9A2D" w14:textId="77777777" w:rsidTr="00640A50">
        <w:trPr>
          <w:trHeight w:val="279"/>
          <w:jc w:val="center"/>
        </w:trPr>
        <w:tc>
          <w:tcPr>
            <w:tcW w:w="596" w:type="dxa"/>
            <w:vMerge/>
          </w:tcPr>
          <w:p w14:paraId="1DAE2316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C84CDEC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4DDCA2C9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Наличие закаленного защитного стекла</w:t>
            </w:r>
          </w:p>
        </w:tc>
        <w:tc>
          <w:tcPr>
            <w:tcW w:w="1577" w:type="dxa"/>
            <w:vAlign w:val="center"/>
          </w:tcPr>
          <w:p w14:paraId="245DE0DF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vAlign w:val="center"/>
          </w:tcPr>
          <w:p w14:paraId="40889B69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vAlign w:val="center"/>
          </w:tcPr>
          <w:p w14:paraId="53BEE129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5CD0CFD0" w14:textId="71B4D77B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51C14A4F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72CE944F" w14:textId="77777777" w:rsidTr="00C77BD7">
        <w:trPr>
          <w:trHeight w:val="279"/>
          <w:jc w:val="center"/>
        </w:trPr>
        <w:tc>
          <w:tcPr>
            <w:tcW w:w="596" w:type="dxa"/>
            <w:vMerge/>
          </w:tcPr>
          <w:p w14:paraId="38C3BC9D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4827AE13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354DDCFB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Наличие твердотельного накопителя</w:t>
            </w:r>
          </w:p>
        </w:tc>
        <w:tc>
          <w:tcPr>
            <w:tcW w:w="1577" w:type="dxa"/>
            <w:vAlign w:val="center"/>
          </w:tcPr>
          <w:p w14:paraId="07234701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6F679F38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75540779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33AFAEF5" w14:textId="41BB6C70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75D7CC89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5921997D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7A1C944E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5726D0C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1CE30D1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Объем оперативной памяти встроенного вычислительного блока</w:t>
            </w:r>
          </w:p>
        </w:tc>
        <w:tc>
          <w:tcPr>
            <w:tcW w:w="1577" w:type="dxa"/>
            <w:vAlign w:val="center"/>
          </w:tcPr>
          <w:p w14:paraId="5E337207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Гигабайт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76AA67E9" w14:textId="162508B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  <w:lang w:val="en-US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="003F4479" w:rsidRPr="00141896">
              <w:rPr>
                <w:rFonts w:ascii="Times New Roman" w:hAnsi="Times New Roman"/>
                <w:shd w:val="clear" w:color="auto" w:fill="FFFFFF"/>
                <w:lang w:val="en-US"/>
              </w:rPr>
              <w:t>8</w:t>
            </w:r>
          </w:p>
        </w:tc>
        <w:tc>
          <w:tcPr>
            <w:tcW w:w="2250" w:type="dxa"/>
            <w:vAlign w:val="center"/>
          </w:tcPr>
          <w:p w14:paraId="02613FAC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7D45DDB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5DDA6AB0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790A35B6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7BB7723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DD64279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Объем накопителя встроенного вычислительного блока</w:t>
            </w:r>
          </w:p>
        </w:tc>
        <w:tc>
          <w:tcPr>
            <w:tcW w:w="1577" w:type="dxa"/>
            <w:vAlign w:val="center"/>
          </w:tcPr>
          <w:p w14:paraId="6FC0DDBE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Гигабайт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5507AE4B" w14:textId="204B88D1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  <w:lang w:val="en-US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="00A37CD4" w:rsidRPr="00141896">
              <w:rPr>
                <w:rFonts w:ascii="Times New Roman" w:hAnsi="Times New Roman"/>
                <w:shd w:val="clear" w:color="auto" w:fill="FFFFFF"/>
              </w:rPr>
              <w:t>12</w:t>
            </w:r>
            <w:r w:rsidR="003F4479" w:rsidRPr="00141896">
              <w:rPr>
                <w:rFonts w:ascii="Times New Roman" w:hAnsi="Times New Roman"/>
                <w:shd w:val="clear" w:color="auto" w:fill="FFFFFF"/>
                <w:lang w:val="en-US"/>
              </w:rPr>
              <w:t>8</w:t>
            </w:r>
          </w:p>
        </w:tc>
        <w:tc>
          <w:tcPr>
            <w:tcW w:w="2250" w:type="dxa"/>
            <w:vAlign w:val="center"/>
          </w:tcPr>
          <w:p w14:paraId="22B65F38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496FB75E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3231CE38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1F3BBE1A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1F8AEF4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4C5CB9BB" w14:textId="299D6C17" w:rsidR="00BC1944" w:rsidRPr="00141896" w:rsidRDefault="007568DC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Диагональ матрицы дисплея</w:t>
            </w:r>
          </w:p>
        </w:tc>
        <w:tc>
          <w:tcPr>
            <w:tcW w:w="1577" w:type="dxa"/>
            <w:vAlign w:val="center"/>
          </w:tcPr>
          <w:p w14:paraId="1C4E14C6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Дюйм (25,4 мм)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7A7FC199" w14:textId="3A83B5A5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="00E72AD8" w:rsidRPr="00141896">
              <w:rPr>
                <w:rFonts w:ascii="Times New Roman" w:hAnsi="Times New Roman"/>
                <w:shd w:val="clear" w:color="auto" w:fill="FFFFFF"/>
              </w:rPr>
              <w:t>8</w:t>
            </w:r>
            <w:r w:rsidRPr="00141896">
              <w:rPr>
                <w:rFonts w:ascii="Times New Roman" w:hAnsi="Times New Roman"/>
                <w:shd w:val="clear" w:color="auto" w:fill="FFFFFF"/>
              </w:rPr>
              <w:t>5</w:t>
            </w:r>
            <w:r w:rsidRPr="00141896">
              <w:rPr>
                <w:rFonts w:ascii="Times New Roman" w:hAnsi="Times New Roman"/>
              </w:rPr>
              <w:t xml:space="preserve"> и </w:t>
            </w:r>
            <w:r w:rsidRPr="00141896">
              <w:rPr>
                <w:rFonts w:ascii="Times New Roman" w:hAnsi="Times New Roman"/>
                <w:shd w:val="clear" w:color="auto" w:fill="FFFFFF"/>
              </w:rPr>
              <w:t>&lt;</w:t>
            </w:r>
            <w:r w:rsidR="00E72AD8" w:rsidRPr="00141896">
              <w:rPr>
                <w:rFonts w:ascii="Times New Roman" w:hAnsi="Times New Roman"/>
                <w:shd w:val="clear" w:color="auto" w:fill="FFFFFF"/>
              </w:rPr>
              <w:t>9</w:t>
            </w:r>
            <w:r w:rsidRPr="00141896">
              <w:rPr>
                <w:rFonts w:ascii="Times New Roman" w:hAnsi="Times New Roman"/>
                <w:shd w:val="clear" w:color="auto" w:fill="FFFFFF"/>
              </w:rPr>
              <w:t>0</w:t>
            </w:r>
          </w:p>
        </w:tc>
        <w:tc>
          <w:tcPr>
            <w:tcW w:w="2250" w:type="dxa"/>
            <w:vAlign w:val="center"/>
          </w:tcPr>
          <w:p w14:paraId="12330A57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4B20538B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1C701017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3BC10233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67E3FC8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6461D304" w14:textId="2155D6E3" w:rsidR="00BC1944" w:rsidRPr="00141896" w:rsidRDefault="00ED46C8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Разрешение матрицы дисплея по горизонтали</w:t>
            </w:r>
          </w:p>
        </w:tc>
        <w:tc>
          <w:tcPr>
            <w:tcW w:w="1577" w:type="dxa"/>
            <w:vAlign w:val="center"/>
          </w:tcPr>
          <w:p w14:paraId="17E927EF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Пиксель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66ADA961" w14:textId="070ED6B5" w:rsidR="00BC1944" w:rsidRPr="00141896" w:rsidRDefault="001C03F8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 3000</w:t>
            </w:r>
          </w:p>
        </w:tc>
        <w:tc>
          <w:tcPr>
            <w:tcW w:w="2250" w:type="dxa"/>
            <w:vAlign w:val="center"/>
          </w:tcPr>
          <w:p w14:paraId="2F47D8DD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72575BF7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13DCE557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1225F17D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4AE058D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3317D474" w14:textId="3E9149DB" w:rsidR="00BC1944" w:rsidRPr="00141896" w:rsidRDefault="00ED46C8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Разрешение матрицы дисплея по вертикали</w:t>
            </w:r>
          </w:p>
        </w:tc>
        <w:tc>
          <w:tcPr>
            <w:tcW w:w="1577" w:type="dxa"/>
            <w:vAlign w:val="center"/>
          </w:tcPr>
          <w:p w14:paraId="343E4500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Пиксель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53E9E931" w14:textId="423151D7" w:rsidR="00BC1944" w:rsidRPr="00141896" w:rsidRDefault="00C86C0D" w:rsidP="00BE70F6">
            <w:pPr>
              <w:pStyle w:val="aff"/>
              <w:jc w:val="center"/>
              <w:rPr>
                <w:rFonts w:ascii="Times New Roman" w:hAnsi="Times New Roman"/>
                <w:lang w:val="en-US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 w:rsidR="003F4479" w:rsidRPr="00141896">
              <w:rPr>
                <w:rFonts w:ascii="Times New Roman" w:hAnsi="Times New Roman"/>
                <w:shd w:val="clear" w:color="auto" w:fill="FFFFFF"/>
                <w:lang w:val="en-US"/>
              </w:rPr>
              <w:t>2100</w:t>
            </w:r>
          </w:p>
        </w:tc>
        <w:tc>
          <w:tcPr>
            <w:tcW w:w="2250" w:type="dxa"/>
            <w:vAlign w:val="center"/>
          </w:tcPr>
          <w:p w14:paraId="4FA3CE9F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5A3A9116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567DCC72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1C57071C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1B8821B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2E6423D8" w14:textId="18E431D2" w:rsidR="00BC1944" w:rsidRPr="00141896" w:rsidRDefault="00553B69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Яркость дисплея</w:t>
            </w:r>
          </w:p>
        </w:tc>
        <w:tc>
          <w:tcPr>
            <w:tcW w:w="1577" w:type="dxa"/>
            <w:vAlign w:val="center"/>
          </w:tcPr>
          <w:p w14:paraId="52BFEDBC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кд/м2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28101E17" w14:textId="148F9649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="00475EDE" w:rsidRPr="00141896">
              <w:rPr>
                <w:rFonts w:ascii="Times New Roman" w:hAnsi="Times New Roman"/>
                <w:shd w:val="clear" w:color="auto" w:fill="FFFFFF"/>
              </w:rPr>
              <w:t>500</w:t>
            </w:r>
          </w:p>
        </w:tc>
        <w:tc>
          <w:tcPr>
            <w:tcW w:w="2250" w:type="dxa"/>
            <w:vAlign w:val="center"/>
          </w:tcPr>
          <w:p w14:paraId="0D5F1533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13BD0BE3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7E64C9F7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3319081B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258D3B7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4BF0081" w14:textId="32403416" w:rsidR="00BC1944" w:rsidRPr="00141896" w:rsidRDefault="00553B69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Статическая контрастность дисплея</w:t>
            </w:r>
          </w:p>
        </w:tc>
        <w:tc>
          <w:tcPr>
            <w:tcW w:w="1577" w:type="dxa"/>
            <w:vAlign w:val="center"/>
          </w:tcPr>
          <w:p w14:paraId="2E83135B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758A5043" w14:textId="14488149" w:rsidR="00BC1944" w:rsidRPr="00141896" w:rsidRDefault="00C86C0D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≥4000:1</w:t>
            </w:r>
          </w:p>
        </w:tc>
        <w:tc>
          <w:tcPr>
            <w:tcW w:w="2250" w:type="dxa"/>
            <w:vAlign w:val="center"/>
          </w:tcPr>
          <w:p w14:paraId="5636221C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75C76B1A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046A9961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7BA4FCF1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3889F44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2B52B4F8" w14:textId="13F6AEF5" w:rsidR="00BC1944" w:rsidRPr="00141896" w:rsidRDefault="00553B69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Время отклика матрицы дисплея (от серого к серому)</w:t>
            </w:r>
          </w:p>
        </w:tc>
        <w:tc>
          <w:tcPr>
            <w:tcW w:w="1577" w:type="dxa"/>
            <w:vAlign w:val="center"/>
          </w:tcPr>
          <w:p w14:paraId="1EF54997" w14:textId="3647EA03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proofErr w:type="spellStart"/>
            <w:r w:rsidRPr="00141896">
              <w:rPr>
                <w:rFonts w:ascii="Times New Roman" w:hAnsi="Times New Roman"/>
              </w:rPr>
              <w:t>мс</w:t>
            </w:r>
            <w:proofErr w:type="spellEnd"/>
            <w:r w:rsidRPr="00141896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4314E1E0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≤</w:t>
            </w:r>
            <w:r w:rsidRPr="00141896"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2250" w:type="dxa"/>
            <w:vAlign w:val="center"/>
          </w:tcPr>
          <w:p w14:paraId="132A14D0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506D1926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326B9368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088AD829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1936008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1DD7E328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Тип подсветки</w:t>
            </w:r>
          </w:p>
        </w:tc>
        <w:tc>
          <w:tcPr>
            <w:tcW w:w="1577" w:type="dxa"/>
            <w:vAlign w:val="center"/>
          </w:tcPr>
          <w:p w14:paraId="7E323D9C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68727FD5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0B9EF974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6CD4A045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Прямая светодиодная</w:t>
            </w:r>
          </w:p>
        </w:tc>
        <w:tc>
          <w:tcPr>
            <w:tcW w:w="1417" w:type="dxa"/>
            <w:vMerge/>
          </w:tcPr>
          <w:p w14:paraId="34155BB2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FE3AE8" w:rsidRPr="00CC56F6" w14:paraId="788562ED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604A6403" w14:textId="77777777" w:rsidR="00FE3AE8" w:rsidRPr="00CC56F6" w:rsidRDefault="00FE3AE8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0EBA2E1" w14:textId="77777777" w:rsidR="00FE3AE8" w:rsidRPr="00CC56F6" w:rsidRDefault="00FE3AE8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AD458C6" w14:textId="046655ED" w:rsidR="00FE3AE8" w:rsidRPr="00141896" w:rsidRDefault="00FE3AE8" w:rsidP="00BE70F6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Тип сенсорной технологии</w:t>
            </w:r>
          </w:p>
        </w:tc>
        <w:tc>
          <w:tcPr>
            <w:tcW w:w="1577" w:type="dxa"/>
            <w:vAlign w:val="center"/>
          </w:tcPr>
          <w:p w14:paraId="0F5E5EE7" w14:textId="77777777" w:rsidR="00FE3AE8" w:rsidRPr="00141896" w:rsidRDefault="00FE3AE8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326B7586" w14:textId="77777777" w:rsidR="00FE3AE8" w:rsidRPr="00141896" w:rsidRDefault="00FE3AE8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5F885298" w14:textId="77777777" w:rsidR="00FE3AE8" w:rsidRPr="00141896" w:rsidRDefault="00FE3AE8" w:rsidP="00BE70F6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0BD584E9" w14:textId="7D684955" w:rsidR="00FE3AE8" w:rsidRPr="00141896" w:rsidRDefault="00FE3AE8" w:rsidP="00BE70F6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Инфракрасная</w:t>
            </w:r>
          </w:p>
        </w:tc>
        <w:tc>
          <w:tcPr>
            <w:tcW w:w="1417" w:type="dxa"/>
            <w:vMerge/>
          </w:tcPr>
          <w:p w14:paraId="1958A382" w14:textId="77777777" w:rsidR="00FE3AE8" w:rsidRPr="00CC56F6" w:rsidRDefault="00FE3AE8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58888E96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6402CB28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A389738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480E2971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Количество точек касания</w:t>
            </w:r>
          </w:p>
        </w:tc>
        <w:tc>
          <w:tcPr>
            <w:tcW w:w="1577" w:type="dxa"/>
            <w:vAlign w:val="center"/>
          </w:tcPr>
          <w:p w14:paraId="6258B5AE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Штука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003EC80E" w14:textId="77BA8FB2" w:rsidR="00BC1944" w:rsidRPr="00141896" w:rsidRDefault="00C86C0D" w:rsidP="00BE70F6">
            <w:pPr>
              <w:pStyle w:val="aff"/>
              <w:jc w:val="center"/>
              <w:rPr>
                <w:rFonts w:ascii="Times New Roman" w:hAnsi="Times New Roman"/>
                <w:lang w:val="en-US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 w:rsidR="003F4479" w:rsidRPr="00141896">
              <w:rPr>
                <w:rFonts w:ascii="Times New Roman" w:hAnsi="Times New Roman"/>
                <w:shd w:val="clear" w:color="auto" w:fill="FFFFFF"/>
                <w:lang w:val="en-US"/>
              </w:rPr>
              <w:t>20</w:t>
            </w:r>
          </w:p>
        </w:tc>
        <w:tc>
          <w:tcPr>
            <w:tcW w:w="2250" w:type="dxa"/>
            <w:vAlign w:val="center"/>
          </w:tcPr>
          <w:p w14:paraId="038D6D86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3AF5624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5884BC70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09D2EC95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BCACCAB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2E1AB355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Высота срабатывания сенсора от поверхности экрана</w:t>
            </w:r>
          </w:p>
        </w:tc>
        <w:tc>
          <w:tcPr>
            <w:tcW w:w="1577" w:type="dxa"/>
            <w:vAlign w:val="center"/>
          </w:tcPr>
          <w:p w14:paraId="515E9D6B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Миллиметр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35C9EE09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≤2</w:t>
            </w:r>
          </w:p>
        </w:tc>
        <w:tc>
          <w:tcPr>
            <w:tcW w:w="2250" w:type="dxa"/>
            <w:vAlign w:val="center"/>
          </w:tcPr>
          <w:p w14:paraId="1EBD92C8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9B4CF61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1339A224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773E0CB8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27AEE99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612031E1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Время отклика сенсора касания</w:t>
            </w:r>
          </w:p>
        </w:tc>
        <w:tc>
          <w:tcPr>
            <w:tcW w:w="1577" w:type="dxa"/>
            <w:vAlign w:val="center"/>
          </w:tcPr>
          <w:p w14:paraId="2B267DD3" w14:textId="5CFD7325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proofErr w:type="spellStart"/>
            <w:r w:rsidRPr="00141896">
              <w:rPr>
                <w:rFonts w:ascii="Times New Roman" w:hAnsi="Times New Roman"/>
              </w:rPr>
              <w:t>мс</w:t>
            </w:r>
            <w:proofErr w:type="spellEnd"/>
            <w:r w:rsidRPr="00141896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7EB5CF81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≤</w:t>
            </w:r>
            <w:r w:rsidRPr="00141896"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2250" w:type="dxa"/>
            <w:vAlign w:val="center"/>
          </w:tcPr>
          <w:p w14:paraId="1FE68F7C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B1B5931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BC1944" w:rsidRPr="00CC56F6" w14:paraId="3D239B4A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250E03F0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5B9E542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679CCAFF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Разрешение сенсора касания</w:t>
            </w:r>
          </w:p>
        </w:tc>
        <w:tc>
          <w:tcPr>
            <w:tcW w:w="1577" w:type="dxa"/>
            <w:vAlign w:val="center"/>
          </w:tcPr>
          <w:p w14:paraId="0524976B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Миллиметр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67D1A43B" w14:textId="77777777" w:rsidR="00BC1944" w:rsidRPr="00141896" w:rsidRDefault="00BC1944" w:rsidP="00BE70F6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≤1</w:t>
            </w:r>
          </w:p>
        </w:tc>
        <w:tc>
          <w:tcPr>
            <w:tcW w:w="2250" w:type="dxa"/>
            <w:vAlign w:val="center"/>
          </w:tcPr>
          <w:p w14:paraId="70966CC2" w14:textId="77777777" w:rsidR="00BC1944" w:rsidRPr="0014189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55D73BF2" w14:textId="77777777" w:rsidR="00BC1944" w:rsidRPr="00CC56F6" w:rsidRDefault="00BC1944" w:rsidP="00BE70F6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7E0DC15C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1A0940B3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003CC32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5CBD8AB4" w14:textId="7D411A0A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Возможность игнорирования касаний экрана ладонью</w:t>
            </w:r>
          </w:p>
        </w:tc>
        <w:tc>
          <w:tcPr>
            <w:tcW w:w="1577" w:type="dxa"/>
            <w:vAlign w:val="center"/>
          </w:tcPr>
          <w:p w14:paraId="6E7F14FF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1C557346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153408FE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0849B378" w14:textId="63867CE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0E76C91B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1DEDCADC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70BFDB3C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B4A6D88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4158C110" w14:textId="7BFB7B34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Встроенные функции распознавания объектов касания</w:t>
            </w:r>
          </w:p>
        </w:tc>
        <w:tc>
          <w:tcPr>
            <w:tcW w:w="1577" w:type="dxa"/>
            <w:vAlign w:val="center"/>
          </w:tcPr>
          <w:p w14:paraId="04F367AB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08DCD155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1A5764ED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25C790AC" w14:textId="4BE0C079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7405CF47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2D6237F8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468C1B56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8017BAD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3BF24FA0" w14:textId="4FABD55E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Наличие встроенной акустической системы.</w:t>
            </w:r>
          </w:p>
        </w:tc>
        <w:tc>
          <w:tcPr>
            <w:tcW w:w="1577" w:type="dxa"/>
            <w:vAlign w:val="center"/>
          </w:tcPr>
          <w:p w14:paraId="59E5744E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52ABC39B" w14:textId="3772A809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227BE109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0574D3F0" w14:textId="496A028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6DF36478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350A4E56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2C09FFFC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6AE26B0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320EF3FF" w14:textId="479266BC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Количество HDMI входов на лицевой панели для подключения внешних устройств</w:t>
            </w:r>
          </w:p>
        </w:tc>
        <w:tc>
          <w:tcPr>
            <w:tcW w:w="1577" w:type="dxa"/>
            <w:vAlign w:val="center"/>
          </w:tcPr>
          <w:p w14:paraId="02B3511C" w14:textId="567C1C14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Штука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64DE24F5" w14:textId="44A5254E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Pr="00141896">
              <w:rPr>
                <w:rFonts w:ascii="Times New Roman" w:hAnsi="Times New Roman"/>
              </w:rPr>
              <w:t>3</w:t>
            </w:r>
          </w:p>
        </w:tc>
        <w:tc>
          <w:tcPr>
            <w:tcW w:w="2250" w:type="dxa"/>
          </w:tcPr>
          <w:p w14:paraId="393CB6C0" w14:textId="6B16FD59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93BC53B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482C07E6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676C1447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852DC3B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5DD7A79C" w14:textId="4F382A5C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Количество HDMI выходов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35460641" w14:textId="69951B8D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Штука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5A6ACBBF" w14:textId="0DBD7CAE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  <w:lang w:val="en-US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Pr="00141896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50" w:type="dxa"/>
          </w:tcPr>
          <w:p w14:paraId="4E1739F3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C16F7C4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12D819D9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213E1824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630DCFD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7B9AD3C9" w14:textId="1C77109D" w:rsidR="009A0BD1" w:rsidRPr="00141896" w:rsidRDefault="009A0BD1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Функциональные возможности</w:t>
            </w:r>
          </w:p>
        </w:tc>
        <w:tc>
          <w:tcPr>
            <w:tcW w:w="1577" w:type="dxa"/>
            <w:vAlign w:val="center"/>
          </w:tcPr>
          <w:p w14:paraId="7DBBCC36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2896401C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250" w:type="dxa"/>
          </w:tcPr>
          <w:p w14:paraId="27263BD4" w14:textId="1FE0D935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Режим белой доски</w:t>
            </w:r>
          </w:p>
        </w:tc>
        <w:tc>
          <w:tcPr>
            <w:tcW w:w="1417" w:type="dxa"/>
            <w:vMerge/>
          </w:tcPr>
          <w:p w14:paraId="00D1FCB3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4C9567C4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5C37D965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59BE589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28C19D8D" w14:textId="5DFDB066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Количество портов USB 2.0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26C5E977" w14:textId="0D0AB965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Штука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119A3966" w14:textId="31BBF658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Pr="00141896">
              <w:rPr>
                <w:rFonts w:ascii="Times New Roman" w:hAnsi="Times New Roman"/>
              </w:rPr>
              <w:t>2</w:t>
            </w:r>
          </w:p>
        </w:tc>
        <w:tc>
          <w:tcPr>
            <w:tcW w:w="2250" w:type="dxa"/>
            <w:vAlign w:val="center"/>
          </w:tcPr>
          <w:p w14:paraId="6498B640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519497EE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447184E5" w14:textId="77777777" w:rsidTr="00C77BD7">
        <w:trPr>
          <w:trHeight w:val="279"/>
          <w:jc w:val="center"/>
        </w:trPr>
        <w:tc>
          <w:tcPr>
            <w:tcW w:w="596" w:type="dxa"/>
            <w:vMerge/>
          </w:tcPr>
          <w:p w14:paraId="1ABAB009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6FFF6FB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24B2A705" w14:textId="48766383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Количество свободных портов USB Type A на лицевой панели</w:t>
            </w:r>
          </w:p>
        </w:tc>
        <w:tc>
          <w:tcPr>
            <w:tcW w:w="1577" w:type="dxa"/>
            <w:vAlign w:val="center"/>
          </w:tcPr>
          <w:p w14:paraId="74BE2841" w14:textId="7386DCFD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Штука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E1B43B8" w14:textId="0620B616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</w:t>
            </w:r>
            <w:r w:rsidRPr="00141896">
              <w:rPr>
                <w:rFonts w:ascii="Times New Roman" w:hAnsi="Times New Roman"/>
              </w:rPr>
              <w:t>3</w:t>
            </w:r>
          </w:p>
        </w:tc>
        <w:tc>
          <w:tcPr>
            <w:tcW w:w="2250" w:type="dxa"/>
            <w:vAlign w:val="center"/>
          </w:tcPr>
          <w:p w14:paraId="3701B84B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5807F5E7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78CE0027" w14:textId="77777777" w:rsidTr="00C77BD7">
        <w:trPr>
          <w:trHeight w:val="279"/>
          <w:jc w:val="center"/>
        </w:trPr>
        <w:tc>
          <w:tcPr>
            <w:tcW w:w="596" w:type="dxa"/>
            <w:vMerge/>
          </w:tcPr>
          <w:p w14:paraId="27D6F7AE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CE89DC8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2F9FE1E" w14:textId="0786E969" w:rsidR="009A0BD1" w:rsidRPr="00141896" w:rsidRDefault="009A0BD1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Версия оперативной памяти DDR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4B966D22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4E59FF2" w14:textId="166562E1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 4</w:t>
            </w:r>
          </w:p>
        </w:tc>
        <w:tc>
          <w:tcPr>
            <w:tcW w:w="2250" w:type="dxa"/>
            <w:vAlign w:val="center"/>
          </w:tcPr>
          <w:p w14:paraId="5835FBA7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2A040F5C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155C1981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0CC23E5C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2DF0812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114565CF" w14:textId="15A048DB" w:rsidR="009A0BD1" w:rsidRPr="00141896" w:rsidRDefault="009A0BD1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Количество портов USB 3.0 и выше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2E5F6811" w14:textId="2BB575DE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Штука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1D28164D" w14:textId="77F5FA92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 w:rsidR="007A1F7E" w:rsidRPr="00141896"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2250" w:type="dxa"/>
            <w:vAlign w:val="center"/>
          </w:tcPr>
          <w:p w14:paraId="25EC5A0F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7747B79E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14DDC134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59B5760C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17E93B6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FF56F6F" w14:textId="38EBBF5B" w:rsidR="009A0BD1" w:rsidRPr="00141896" w:rsidRDefault="009A0BD1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Максимальный поддерживаемый объем накопителя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55C09F48" w14:textId="0D243928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Гигабайт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59AB8291" w14:textId="05D1C77F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 512</w:t>
            </w:r>
          </w:p>
        </w:tc>
        <w:tc>
          <w:tcPr>
            <w:tcW w:w="2250" w:type="dxa"/>
            <w:vAlign w:val="center"/>
          </w:tcPr>
          <w:p w14:paraId="23BCE6B8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20EBE5DB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17F85ECE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2D4497F6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B8691E8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34984D72" w14:textId="79FBB8F0" w:rsidR="009A0BD1" w:rsidRPr="00141896" w:rsidRDefault="009A0BD1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Максимальный поддерживаемый объем оперативной памяти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51DFD1EC" w14:textId="1B64B9E0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Гигабайт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12853DD4" w14:textId="327C64F2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 32</w:t>
            </w:r>
          </w:p>
        </w:tc>
        <w:tc>
          <w:tcPr>
            <w:tcW w:w="2250" w:type="dxa"/>
            <w:vAlign w:val="center"/>
          </w:tcPr>
          <w:p w14:paraId="1CA1A17E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7FBD3071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2CB57B79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47441840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A6333CE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6AC73688" w14:textId="7CD863A9" w:rsidR="009A0BD1" w:rsidRPr="00141896" w:rsidRDefault="009A0BD1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Частота оперативной памяти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7783F14B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1BCCCE0C" w14:textId="576B6832" w:rsidR="009A0BD1" w:rsidRPr="00141896" w:rsidRDefault="00E51B3B" w:rsidP="009A0BD1">
            <w:pPr>
              <w:pStyle w:val="aff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 3200</w:t>
            </w:r>
          </w:p>
        </w:tc>
        <w:tc>
          <w:tcPr>
            <w:tcW w:w="2250" w:type="dxa"/>
            <w:vAlign w:val="center"/>
          </w:tcPr>
          <w:p w14:paraId="1B096952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531A22CA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2A799C1B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3CF2B8CE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46A88297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49A6A6D5" w14:textId="21EAE340" w:rsidR="009A0BD1" w:rsidRPr="00141896" w:rsidRDefault="00553B69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Тип системы охлаждения корпуса дополнительного вычислительного блока</w:t>
            </w:r>
          </w:p>
        </w:tc>
        <w:tc>
          <w:tcPr>
            <w:tcW w:w="1577" w:type="dxa"/>
            <w:vAlign w:val="center"/>
          </w:tcPr>
          <w:p w14:paraId="195B1A44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570B50DC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250" w:type="dxa"/>
            <w:vAlign w:val="center"/>
          </w:tcPr>
          <w:p w14:paraId="6829DD90" w14:textId="010799AB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Активное воздушное</w:t>
            </w:r>
          </w:p>
        </w:tc>
        <w:tc>
          <w:tcPr>
            <w:tcW w:w="1417" w:type="dxa"/>
            <w:vMerge/>
          </w:tcPr>
          <w:p w14:paraId="2925CEC1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4046599B" w14:textId="5A97FB0A" w:rsidTr="00D9440F">
        <w:trPr>
          <w:trHeight w:val="279"/>
          <w:jc w:val="center"/>
        </w:trPr>
        <w:tc>
          <w:tcPr>
            <w:tcW w:w="596" w:type="dxa"/>
            <w:vMerge/>
          </w:tcPr>
          <w:p w14:paraId="60C734EF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5469ABA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10AAAC9D" w14:textId="1474350C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Возможность подключения к сети Ethernet беспроводным способом (</w:t>
            </w:r>
            <w:proofErr w:type="spellStart"/>
            <w:r w:rsidRPr="00141896">
              <w:rPr>
                <w:rFonts w:ascii="Times New Roman" w:hAnsi="Times New Roman"/>
                <w:shd w:val="clear" w:color="auto" w:fill="FFFFFF"/>
              </w:rPr>
              <w:t>Wi</w:t>
            </w:r>
            <w:proofErr w:type="spellEnd"/>
            <w:r w:rsidRPr="00141896">
              <w:rPr>
                <w:rFonts w:ascii="Times New Roman" w:hAnsi="Times New Roman"/>
                <w:shd w:val="clear" w:color="auto" w:fill="FFFFFF"/>
              </w:rPr>
              <w:t>-Fi)</w:t>
            </w:r>
          </w:p>
        </w:tc>
        <w:tc>
          <w:tcPr>
            <w:tcW w:w="1577" w:type="dxa"/>
            <w:vAlign w:val="center"/>
          </w:tcPr>
          <w:p w14:paraId="7EACAABE" w14:textId="4923BA2B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411F4591" w14:textId="7AA9CEEC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67BC9FF8" w14:textId="285B67BA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  <w:vAlign w:val="center"/>
          </w:tcPr>
          <w:p w14:paraId="4A51D432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096B49F4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65E8682C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FF14A29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6B6C923" w14:textId="05614DBD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Возможность подключения к сети Ethernet проводным способом</w:t>
            </w:r>
          </w:p>
        </w:tc>
        <w:tc>
          <w:tcPr>
            <w:tcW w:w="1577" w:type="dxa"/>
            <w:vAlign w:val="center"/>
          </w:tcPr>
          <w:p w14:paraId="2D4EE6B5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46F580ED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535FCF66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1DA46AF3" w14:textId="10F96074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47A7BF86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2C5F95A3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7400DA0C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FB9F857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7C7916B7" w14:textId="7AEDF64D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Возможность удаленного управления и мониторинга через Ethernet.</w:t>
            </w:r>
          </w:p>
        </w:tc>
        <w:tc>
          <w:tcPr>
            <w:tcW w:w="1577" w:type="dxa"/>
            <w:vAlign w:val="center"/>
          </w:tcPr>
          <w:p w14:paraId="4C696703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02A1B3BD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1078FE61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0CC382DF" w14:textId="56946528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43804EE6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9A0BD1" w:rsidRPr="00CC56F6" w14:paraId="2BD1BC52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69FC5E03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1AF8417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156B2885" w14:textId="2450CE12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Условия эксплуатации</w:t>
            </w:r>
          </w:p>
        </w:tc>
        <w:tc>
          <w:tcPr>
            <w:tcW w:w="1577" w:type="dxa"/>
            <w:vAlign w:val="center"/>
          </w:tcPr>
          <w:p w14:paraId="4AFE38B4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15D228AF" w14:textId="77777777" w:rsidR="009A0BD1" w:rsidRPr="00141896" w:rsidRDefault="009A0BD1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3A6F8C81" w14:textId="7777777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646DFCEA" w14:textId="173A0CA7" w:rsidR="009A0BD1" w:rsidRPr="00141896" w:rsidRDefault="009A0BD1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В помещении.</w:t>
            </w:r>
          </w:p>
        </w:tc>
        <w:tc>
          <w:tcPr>
            <w:tcW w:w="1417" w:type="dxa"/>
            <w:vMerge/>
          </w:tcPr>
          <w:p w14:paraId="6A8C84DB" w14:textId="77777777" w:rsidR="009A0BD1" w:rsidRPr="00CC56F6" w:rsidRDefault="009A0BD1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E7697C" w:rsidRPr="00CC56F6" w14:paraId="7EE791F5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5D03D4D9" w14:textId="77777777" w:rsidR="00E7697C" w:rsidRPr="00CC56F6" w:rsidRDefault="00E7697C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70967FD" w14:textId="77777777" w:rsidR="00E7697C" w:rsidRPr="00CC56F6" w:rsidRDefault="00E7697C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3EE748F9" w14:textId="2D3C3969" w:rsidR="00E7697C" w:rsidRPr="00141896" w:rsidRDefault="00E7697C" w:rsidP="009A0BD1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Способ крепления стилуса</w:t>
            </w:r>
          </w:p>
        </w:tc>
        <w:tc>
          <w:tcPr>
            <w:tcW w:w="1577" w:type="dxa"/>
            <w:vAlign w:val="center"/>
          </w:tcPr>
          <w:p w14:paraId="49E7603C" w14:textId="77777777" w:rsidR="00E7697C" w:rsidRPr="00141896" w:rsidRDefault="00E7697C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4C63A73A" w14:textId="77777777" w:rsidR="00E7697C" w:rsidRPr="00141896" w:rsidRDefault="00E7697C" w:rsidP="009A0BD1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26133636" w14:textId="77777777" w:rsidR="00E7697C" w:rsidRPr="00141896" w:rsidRDefault="00E7697C" w:rsidP="009A0BD1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4A137CCC" w14:textId="04B6D3AA" w:rsidR="00E7697C" w:rsidRPr="00141896" w:rsidRDefault="00E7697C" w:rsidP="009A0BD1">
            <w:pPr>
              <w:pStyle w:val="aff"/>
              <w:rPr>
                <w:rFonts w:ascii="Times New Roman" w:hAnsi="Times New Roman"/>
                <w:highlight w:val="yellow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 xml:space="preserve">Магнитный (на </w:t>
            </w:r>
            <w:r w:rsidR="00141896" w:rsidRPr="00141896">
              <w:rPr>
                <w:rFonts w:ascii="Times New Roman" w:hAnsi="Times New Roman"/>
                <w:shd w:val="clear" w:color="auto" w:fill="FFFFFF"/>
              </w:rPr>
              <w:t>панели</w:t>
            </w:r>
            <w:r w:rsidRPr="00141896">
              <w:rPr>
                <w:rFonts w:ascii="Times New Roman" w:hAnsi="Times New Roman"/>
                <w:shd w:val="clear" w:color="auto" w:fill="FFFFFF"/>
              </w:rPr>
              <w:t>)</w:t>
            </w:r>
          </w:p>
        </w:tc>
        <w:tc>
          <w:tcPr>
            <w:tcW w:w="1417" w:type="dxa"/>
            <w:vMerge/>
          </w:tcPr>
          <w:p w14:paraId="68A78D60" w14:textId="77777777" w:rsidR="00E7697C" w:rsidRPr="00CC56F6" w:rsidRDefault="00E7697C" w:rsidP="009A0BD1">
            <w:pPr>
              <w:pStyle w:val="aff"/>
              <w:rPr>
                <w:rFonts w:ascii="Times New Roman" w:hAnsi="Times New Roman"/>
              </w:rPr>
            </w:pPr>
          </w:p>
        </w:tc>
      </w:tr>
      <w:tr w:rsidR="00C86C0D" w:rsidRPr="00CC56F6" w14:paraId="76B4FB76" w14:textId="77777777" w:rsidTr="00DD5160">
        <w:trPr>
          <w:trHeight w:val="279"/>
          <w:jc w:val="center"/>
        </w:trPr>
        <w:tc>
          <w:tcPr>
            <w:tcW w:w="596" w:type="dxa"/>
            <w:vMerge/>
          </w:tcPr>
          <w:p w14:paraId="269A4A05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8167C42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61A9ACAB" w14:textId="617BE9D2" w:rsidR="00C86C0D" w:rsidRPr="00141896" w:rsidRDefault="00C86C0D" w:rsidP="00C86C0D">
            <w:pPr>
              <w:pStyle w:val="aff"/>
              <w:rPr>
                <w:rFonts w:ascii="Times New Roman" w:hAnsi="Times New Roman"/>
                <w:shd w:val="clear" w:color="auto" w:fill="FFFFFF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Количество стилусов в комплекте поставки</w:t>
            </w:r>
          </w:p>
        </w:tc>
        <w:tc>
          <w:tcPr>
            <w:tcW w:w="1577" w:type="dxa"/>
            <w:vAlign w:val="center"/>
          </w:tcPr>
          <w:p w14:paraId="4551FAE8" w14:textId="058666CA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Штука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047695CF" w14:textId="4AB59606" w:rsidR="00C86C0D" w:rsidRPr="00141896" w:rsidRDefault="00C86C0D" w:rsidP="00C86C0D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 2</w:t>
            </w:r>
          </w:p>
        </w:tc>
        <w:tc>
          <w:tcPr>
            <w:tcW w:w="2250" w:type="dxa"/>
            <w:vAlign w:val="center"/>
          </w:tcPr>
          <w:p w14:paraId="545DE6DD" w14:textId="77777777" w:rsidR="00C86C0D" w:rsidRPr="00141896" w:rsidRDefault="00C86C0D" w:rsidP="00C86C0D">
            <w:pPr>
              <w:pStyle w:val="aff"/>
              <w:rPr>
                <w:rFonts w:ascii="Times New Roman" w:hAnsi="Times New Roman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14:paraId="316E7CC2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</w:tr>
      <w:tr w:rsidR="00C86C0D" w:rsidRPr="00CC56F6" w14:paraId="11890838" w14:textId="77777777" w:rsidTr="007A1F7E">
        <w:trPr>
          <w:trHeight w:val="279"/>
          <w:jc w:val="center"/>
        </w:trPr>
        <w:tc>
          <w:tcPr>
            <w:tcW w:w="596" w:type="dxa"/>
            <w:vMerge/>
          </w:tcPr>
          <w:p w14:paraId="039FCD29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48E4EAD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026CFFD8" w14:textId="248CCEC3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Наличие лотков</w:t>
            </w:r>
          </w:p>
        </w:tc>
        <w:tc>
          <w:tcPr>
            <w:tcW w:w="1577" w:type="dxa"/>
            <w:vAlign w:val="center"/>
          </w:tcPr>
          <w:p w14:paraId="2A9FAF67" w14:textId="6DF4C17C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Штука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4B18C328" w14:textId="77777777" w:rsidR="00C86C0D" w:rsidRPr="00141896" w:rsidRDefault="00C86C0D" w:rsidP="00C86C0D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1003C3FB" w14:textId="77777777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14:paraId="7B821D9E" w14:textId="47410D78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Нет.</w:t>
            </w:r>
          </w:p>
        </w:tc>
        <w:tc>
          <w:tcPr>
            <w:tcW w:w="1417" w:type="dxa"/>
            <w:vMerge/>
          </w:tcPr>
          <w:p w14:paraId="49B72165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</w:tr>
      <w:tr w:rsidR="00C86C0D" w:rsidRPr="00CC56F6" w14:paraId="57963168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567485D3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4F3ECBF7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3723942E" w14:textId="5B460C81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Наличие крепления в комплекте</w:t>
            </w:r>
          </w:p>
        </w:tc>
        <w:tc>
          <w:tcPr>
            <w:tcW w:w="1577" w:type="dxa"/>
            <w:vAlign w:val="center"/>
          </w:tcPr>
          <w:p w14:paraId="6AF86D31" w14:textId="77777777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14:paraId="5781F1C0" w14:textId="77777777" w:rsidR="00C86C0D" w:rsidRPr="00141896" w:rsidRDefault="00C86C0D" w:rsidP="00C86C0D">
            <w:pPr>
              <w:pStyle w:val="a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2F2443D1" w14:textId="77777777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250" w:type="dxa"/>
            <w:vAlign w:val="center"/>
          </w:tcPr>
          <w:p w14:paraId="1D4A8670" w14:textId="139BB524" w:rsidR="00C86C0D" w:rsidRPr="00141896" w:rsidRDefault="00C86C0D" w:rsidP="00C86C0D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Да.</w:t>
            </w:r>
          </w:p>
        </w:tc>
        <w:tc>
          <w:tcPr>
            <w:tcW w:w="1417" w:type="dxa"/>
            <w:vMerge/>
          </w:tcPr>
          <w:p w14:paraId="4F14448A" w14:textId="77777777" w:rsidR="00C86C0D" w:rsidRPr="00CC56F6" w:rsidRDefault="00C86C0D" w:rsidP="00C86C0D">
            <w:pPr>
              <w:pStyle w:val="aff"/>
              <w:rPr>
                <w:rFonts w:ascii="Times New Roman" w:hAnsi="Times New Roman"/>
              </w:rPr>
            </w:pPr>
          </w:p>
        </w:tc>
      </w:tr>
      <w:tr w:rsidR="00E72AD8" w:rsidRPr="00CC56F6" w14:paraId="6578D65F" w14:textId="77777777" w:rsidTr="00D9440F">
        <w:trPr>
          <w:trHeight w:val="279"/>
          <w:jc w:val="center"/>
        </w:trPr>
        <w:tc>
          <w:tcPr>
            <w:tcW w:w="596" w:type="dxa"/>
            <w:vMerge/>
          </w:tcPr>
          <w:p w14:paraId="37F2435D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40F25CB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3429C2E0" w14:textId="05D086A2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Ширина панели</w:t>
            </w:r>
          </w:p>
        </w:tc>
        <w:tc>
          <w:tcPr>
            <w:tcW w:w="1577" w:type="dxa"/>
            <w:vAlign w:val="center"/>
          </w:tcPr>
          <w:p w14:paraId="4125D4F4" w14:textId="2BC99AEB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Миллиметр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14285DC9" w14:textId="2618C6EF" w:rsidR="00E72AD8" w:rsidRPr="00141896" w:rsidRDefault="00E72AD8" w:rsidP="00E72AD8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 1750</w:t>
            </w:r>
          </w:p>
        </w:tc>
        <w:tc>
          <w:tcPr>
            <w:tcW w:w="2250" w:type="dxa"/>
          </w:tcPr>
          <w:p w14:paraId="6BA2B1AC" w14:textId="1354814B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5B870287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</w:tr>
      <w:tr w:rsidR="00E72AD8" w:rsidRPr="00CC56F6" w14:paraId="7C6F5456" w14:textId="77777777" w:rsidTr="009B34F0">
        <w:trPr>
          <w:trHeight w:val="279"/>
          <w:jc w:val="center"/>
        </w:trPr>
        <w:tc>
          <w:tcPr>
            <w:tcW w:w="596" w:type="dxa"/>
            <w:vMerge/>
          </w:tcPr>
          <w:p w14:paraId="67C4F8D7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A8B3364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193F2A4B" w14:textId="1B7F1119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Высота панели</w:t>
            </w:r>
          </w:p>
        </w:tc>
        <w:tc>
          <w:tcPr>
            <w:tcW w:w="1577" w:type="dxa"/>
            <w:vAlign w:val="center"/>
          </w:tcPr>
          <w:p w14:paraId="2746441B" w14:textId="78CE864C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Миллиметр</w:t>
            </w:r>
          </w:p>
        </w:tc>
        <w:tc>
          <w:tcPr>
            <w:tcW w:w="3544" w:type="dxa"/>
            <w:gridSpan w:val="2"/>
            <w:vAlign w:val="center"/>
          </w:tcPr>
          <w:p w14:paraId="4DAF96E0" w14:textId="4DF14B51" w:rsidR="00E72AD8" w:rsidRPr="00141896" w:rsidRDefault="00E72AD8" w:rsidP="00E72AD8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 w:rsidR="00141896" w:rsidRPr="00141896">
              <w:rPr>
                <w:rFonts w:ascii="Times New Roman" w:hAnsi="Times New Roman"/>
                <w:shd w:val="clear" w:color="auto" w:fill="FFFFFF"/>
              </w:rPr>
              <w:t>1100 и &lt;1200</w:t>
            </w:r>
          </w:p>
        </w:tc>
        <w:tc>
          <w:tcPr>
            <w:tcW w:w="2250" w:type="dxa"/>
            <w:vAlign w:val="center"/>
          </w:tcPr>
          <w:p w14:paraId="643BEBC2" w14:textId="2BF0E39B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69D07041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</w:tr>
      <w:tr w:rsidR="00E72AD8" w:rsidRPr="00CC56F6" w14:paraId="4C3B59C8" w14:textId="77777777" w:rsidTr="009B34F0">
        <w:trPr>
          <w:trHeight w:val="279"/>
          <w:jc w:val="center"/>
        </w:trPr>
        <w:tc>
          <w:tcPr>
            <w:tcW w:w="596" w:type="dxa"/>
            <w:vMerge/>
          </w:tcPr>
          <w:p w14:paraId="56036891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BCF704B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4013E37C" w14:textId="4F2FA6FF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</w:rPr>
              <w:t>Толщина панели</w:t>
            </w:r>
          </w:p>
        </w:tc>
        <w:tc>
          <w:tcPr>
            <w:tcW w:w="1577" w:type="dxa"/>
            <w:vAlign w:val="center"/>
          </w:tcPr>
          <w:p w14:paraId="560AD7A6" w14:textId="43D56D92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Миллиметр</w:t>
            </w:r>
          </w:p>
        </w:tc>
        <w:tc>
          <w:tcPr>
            <w:tcW w:w="3544" w:type="dxa"/>
            <w:gridSpan w:val="2"/>
            <w:vAlign w:val="center"/>
          </w:tcPr>
          <w:p w14:paraId="78FFDFB5" w14:textId="27A2199E" w:rsidR="00E72AD8" w:rsidRPr="00141896" w:rsidRDefault="00E72AD8" w:rsidP="00E72AD8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 xml:space="preserve">≥ </w:t>
            </w:r>
            <w:r w:rsidR="00141896" w:rsidRPr="00141896">
              <w:rPr>
                <w:rFonts w:ascii="Times New Roman" w:hAnsi="Times New Roman"/>
                <w:shd w:val="clear" w:color="auto" w:fill="FFFFFF"/>
              </w:rPr>
              <w:t>80 и &lt;100</w:t>
            </w:r>
          </w:p>
        </w:tc>
        <w:tc>
          <w:tcPr>
            <w:tcW w:w="2250" w:type="dxa"/>
            <w:vAlign w:val="center"/>
          </w:tcPr>
          <w:p w14:paraId="0B360BE2" w14:textId="5358751E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33728A96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</w:tr>
      <w:tr w:rsidR="00E72AD8" w:rsidRPr="00CC56F6" w14:paraId="3792E6FC" w14:textId="77777777" w:rsidTr="009B34F0">
        <w:trPr>
          <w:trHeight w:val="279"/>
          <w:jc w:val="center"/>
        </w:trPr>
        <w:tc>
          <w:tcPr>
            <w:tcW w:w="596" w:type="dxa"/>
            <w:vMerge/>
          </w:tcPr>
          <w:p w14:paraId="1BF03DD4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A809E44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3086" w:type="dxa"/>
            <w:vAlign w:val="center"/>
          </w:tcPr>
          <w:p w14:paraId="63449601" w14:textId="4205B474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 xml:space="preserve">Вес панели </w:t>
            </w:r>
          </w:p>
        </w:tc>
        <w:tc>
          <w:tcPr>
            <w:tcW w:w="1577" w:type="dxa"/>
            <w:vAlign w:val="center"/>
          </w:tcPr>
          <w:p w14:paraId="593B9581" w14:textId="543BA922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Килограмм</w:t>
            </w:r>
          </w:p>
        </w:tc>
        <w:tc>
          <w:tcPr>
            <w:tcW w:w="3544" w:type="dxa"/>
            <w:gridSpan w:val="2"/>
            <w:vAlign w:val="center"/>
          </w:tcPr>
          <w:p w14:paraId="5DE35A57" w14:textId="3121D431" w:rsidR="00E72AD8" w:rsidRPr="00141896" w:rsidRDefault="00E72AD8" w:rsidP="00E72AD8">
            <w:pPr>
              <w:pStyle w:val="aff"/>
              <w:jc w:val="center"/>
              <w:rPr>
                <w:rFonts w:ascii="Times New Roman" w:hAnsi="Times New Roman"/>
              </w:rPr>
            </w:pPr>
            <w:r w:rsidRPr="00141896">
              <w:rPr>
                <w:rFonts w:ascii="Times New Roman" w:hAnsi="Times New Roman"/>
                <w:shd w:val="clear" w:color="auto" w:fill="FFFFFF"/>
              </w:rPr>
              <w:t>≥ 50 </w:t>
            </w:r>
            <w:r w:rsidR="00141896" w:rsidRPr="00141896">
              <w:rPr>
                <w:rFonts w:ascii="Times New Roman" w:hAnsi="Times New Roman"/>
                <w:shd w:val="clear" w:color="auto" w:fill="FFFFFF"/>
              </w:rPr>
              <w:t>и &lt;60</w:t>
            </w:r>
          </w:p>
        </w:tc>
        <w:tc>
          <w:tcPr>
            <w:tcW w:w="2250" w:type="dxa"/>
            <w:vAlign w:val="center"/>
          </w:tcPr>
          <w:p w14:paraId="760DABB2" w14:textId="0391E881" w:rsidR="00E72AD8" w:rsidRPr="0014189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0580C1AE" w14:textId="77777777" w:rsidR="00E72AD8" w:rsidRPr="00CC56F6" w:rsidRDefault="00E72AD8" w:rsidP="00E72AD8">
            <w:pPr>
              <w:pStyle w:val="aff"/>
              <w:rPr>
                <w:rFonts w:ascii="Times New Roman" w:hAnsi="Times New Roman"/>
              </w:rPr>
            </w:pPr>
          </w:p>
        </w:tc>
      </w:tr>
    </w:tbl>
    <w:p w14:paraId="6E5F2687" w14:textId="77777777" w:rsidR="005412B4" w:rsidRDefault="005412B4" w:rsidP="00172047">
      <w:pPr>
        <w:spacing w:after="0"/>
        <w:jc w:val="center"/>
        <w:rPr>
          <w:b/>
        </w:rPr>
      </w:pPr>
    </w:p>
    <w:p w14:paraId="3AF5D2FB" w14:textId="77777777" w:rsidR="00141896" w:rsidRDefault="00141896" w:rsidP="00141896">
      <w:pPr>
        <w:rPr>
          <w:b/>
        </w:rPr>
      </w:pPr>
    </w:p>
    <w:p w14:paraId="706EE576" w14:textId="77E917EA" w:rsidR="00141896" w:rsidRPr="00141896" w:rsidRDefault="00141896" w:rsidP="00141896">
      <w:pPr>
        <w:rPr>
          <w:b/>
          <w:bCs/>
          <w:sz w:val="24"/>
          <w:szCs w:val="24"/>
        </w:rPr>
      </w:pPr>
    </w:p>
    <w:sectPr w:rsidR="00141896" w:rsidRPr="00141896" w:rsidSect="00540C8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274BD" w14:textId="77777777" w:rsidR="00950CCF" w:rsidRDefault="00950CCF">
      <w:pPr>
        <w:spacing w:after="0" w:line="240" w:lineRule="auto"/>
      </w:pPr>
      <w:r>
        <w:separator/>
      </w:r>
    </w:p>
  </w:endnote>
  <w:endnote w:type="continuationSeparator" w:id="0">
    <w:p w14:paraId="2CB9A036" w14:textId="77777777" w:rsidR="00950CCF" w:rsidRDefault="0095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nQuanYi Zen Hei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A53C6" w14:textId="77777777" w:rsidR="00950CCF" w:rsidRDefault="00950CCF">
      <w:pPr>
        <w:spacing w:after="0" w:line="240" w:lineRule="auto"/>
      </w:pPr>
      <w:r>
        <w:separator/>
      </w:r>
    </w:p>
  </w:footnote>
  <w:footnote w:type="continuationSeparator" w:id="0">
    <w:p w14:paraId="141B59DA" w14:textId="77777777" w:rsidR="00950CCF" w:rsidRDefault="00950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81F"/>
    <w:multiLevelType w:val="multilevel"/>
    <w:tmpl w:val="3470187E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3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2D3EE8"/>
    <w:multiLevelType w:val="multilevel"/>
    <w:tmpl w:val="2A02F434"/>
    <w:lvl w:ilvl="0">
      <w:start w:val="8"/>
      <w:numFmt w:val="decimal"/>
      <w:pStyle w:val="51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FEF0379"/>
    <w:multiLevelType w:val="hybridMultilevel"/>
    <w:tmpl w:val="6C4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544C"/>
    <w:multiLevelType w:val="hybridMultilevel"/>
    <w:tmpl w:val="40D475CE"/>
    <w:lvl w:ilvl="0" w:tplc="004A59EA">
      <w:start w:val="1"/>
      <w:numFmt w:val="decimal"/>
      <w:pStyle w:val="5"/>
      <w:lvlText w:val="%1."/>
      <w:lvlJc w:val="left"/>
      <w:pPr>
        <w:tabs>
          <w:tab w:val="num" w:pos="926"/>
        </w:tabs>
        <w:ind w:left="926" w:hanging="360"/>
      </w:pPr>
    </w:lvl>
    <w:lvl w:ilvl="1" w:tplc="F050DB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5E52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8868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17AFF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F273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4EAC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26C9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EE06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F721F80"/>
    <w:multiLevelType w:val="hybridMultilevel"/>
    <w:tmpl w:val="6EB82208"/>
    <w:lvl w:ilvl="0" w:tplc="EF343942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 w:tplc="F5C2C7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82C0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DE91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E68D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8886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123D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722F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4693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30C33FD"/>
    <w:multiLevelType w:val="hybridMultilevel"/>
    <w:tmpl w:val="520AD882"/>
    <w:lvl w:ilvl="0" w:tplc="B44E9748">
      <w:start w:val="1"/>
      <w:numFmt w:val="decimal"/>
      <w:pStyle w:val="4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06B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061C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96AC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44AE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0EBF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F0B1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AA8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4856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D794F"/>
    <w:multiLevelType w:val="hybridMultilevel"/>
    <w:tmpl w:val="456257F2"/>
    <w:lvl w:ilvl="0" w:tplc="3D7A0678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 w:tplc="6CBCCD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EC64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9886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FA45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0C9F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44A4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8AAA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2E6F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25471A7"/>
    <w:multiLevelType w:val="multilevel"/>
    <w:tmpl w:val="AB7AD37C"/>
    <w:lvl w:ilvl="0">
      <w:start w:val="2"/>
      <w:numFmt w:val="decimal"/>
      <w:pStyle w:val="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B514A0C"/>
    <w:multiLevelType w:val="hybridMultilevel"/>
    <w:tmpl w:val="E026904A"/>
    <w:lvl w:ilvl="0" w:tplc="D34830F6">
      <w:start w:val="1"/>
      <w:numFmt w:val="bullet"/>
      <w:pStyle w:val="5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 w:tplc="D7AC73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C0A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226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E81E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20CD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2278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2812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D807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C6E7FCA"/>
    <w:multiLevelType w:val="multilevel"/>
    <w:tmpl w:val="69545A5C"/>
    <w:lvl w:ilvl="0">
      <w:start w:val="5"/>
      <w:numFmt w:val="decimal"/>
      <w:pStyle w:val="210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3D5C40D6"/>
    <w:multiLevelType w:val="multilevel"/>
    <w:tmpl w:val="3168ADF6"/>
    <w:lvl w:ilvl="0">
      <w:start w:val="9"/>
      <w:numFmt w:val="decimal"/>
      <w:pStyle w:val="3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41482814"/>
    <w:multiLevelType w:val="hybridMultilevel"/>
    <w:tmpl w:val="720A7192"/>
    <w:lvl w:ilvl="0" w:tplc="6A1C3610">
      <w:start w:val="1"/>
      <w:numFmt w:val="decimal"/>
      <w:pStyle w:val="a0"/>
      <w:lvlText w:val="%1."/>
      <w:lvlJc w:val="left"/>
      <w:pPr>
        <w:tabs>
          <w:tab w:val="num" w:pos="1209"/>
        </w:tabs>
        <w:ind w:left="1209" w:hanging="360"/>
      </w:pPr>
    </w:lvl>
    <w:lvl w:ilvl="1" w:tplc="4E8A75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42C7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0048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A0B3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CE80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DAC2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D0CF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40A9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31B19A0"/>
    <w:multiLevelType w:val="hybridMultilevel"/>
    <w:tmpl w:val="9DCABB08"/>
    <w:lvl w:ilvl="0" w:tplc="BA2E16B0">
      <w:start w:val="1"/>
      <w:numFmt w:val="bullet"/>
      <w:pStyle w:val="2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 w:tplc="B0BA4B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4A07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3E77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10FC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7E3A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94E2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DCA6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BE05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53014C7"/>
    <w:multiLevelType w:val="hybridMultilevel"/>
    <w:tmpl w:val="73B685BE"/>
    <w:lvl w:ilvl="0" w:tplc="33B887B8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  <w:lvl w:ilvl="1" w:tplc="2B06ED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7A44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AAF1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D2DB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9A98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16E6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26F3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C234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2B129A4"/>
    <w:multiLevelType w:val="hybridMultilevel"/>
    <w:tmpl w:val="77A21E40"/>
    <w:lvl w:ilvl="0" w:tplc="BE9CF70E">
      <w:start w:val="1"/>
      <w:numFmt w:val="decimal"/>
      <w:pStyle w:val="a1"/>
      <w:lvlText w:val="%1."/>
      <w:lvlJc w:val="left"/>
      <w:pPr>
        <w:tabs>
          <w:tab w:val="num" w:pos="1492"/>
        </w:tabs>
        <w:ind w:left="1492" w:hanging="360"/>
      </w:pPr>
    </w:lvl>
    <w:lvl w:ilvl="1" w:tplc="5A8E78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2CD2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DEDF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E45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E48C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DC8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A0E8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0459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6341F07"/>
    <w:multiLevelType w:val="multilevel"/>
    <w:tmpl w:val="277C1F0E"/>
    <w:lvl w:ilvl="0">
      <w:start w:val="1"/>
      <w:numFmt w:val="decimal"/>
      <w:pStyle w:val="510"/>
      <w:lvlText w:val="%1."/>
      <w:lvlJc w:val="center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-283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72F6133F"/>
    <w:multiLevelType w:val="hybridMultilevel"/>
    <w:tmpl w:val="2A8CC966"/>
    <w:lvl w:ilvl="0" w:tplc="043CC9FE">
      <w:start w:val="1"/>
      <w:numFmt w:val="decimal"/>
      <w:pStyle w:val="Instruction"/>
      <w:lvlText w:val="%1."/>
      <w:lvlJc w:val="left"/>
      <w:pPr>
        <w:tabs>
          <w:tab w:val="num" w:pos="360"/>
        </w:tabs>
        <w:ind w:left="360" w:hanging="360"/>
      </w:pPr>
    </w:lvl>
    <w:lvl w:ilvl="1" w:tplc="A1F4A7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48F0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DCD8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02ED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DAEC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76CF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ACBD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C481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4AB16D4"/>
    <w:multiLevelType w:val="hybridMultilevel"/>
    <w:tmpl w:val="0BAC0C42"/>
    <w:lvl w:ilvl="0" w:tplc="93300C9A">
      <w:start w:val="1"/>
      <w:numFmt w:val="decimal"/>
      <w:pStyle w:val="40"/>
      <w:lvlText w:val="%1."/>
      <w:lvlJc w:val="left"/>
      <w:pPr>
        <w:tabs>
          <w:tab w:val="num" w:pos="643"/>
        </w:tabs>
        <w:ind w:left="643" w:hanging="360"/>
      </w:pPr>
    </w:lvl>
    <w:lvl w:ilvl="1" w:tplc="C55AB5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E495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EC00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FC71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F2C4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6AE0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B23E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0031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C116B70"/>
    <w:multiLevelType w:val="hybridMultilevel"/>
    <w:tmpl w:val="E570ACF8"/>
    <w:lvl w:ilvl="0" w:tplc="342A7966">
      <w:start w:val="1"/>
      <w:numFmt w:val="bullet"/>
      <w:pStyle w:val="1"/>
      <w:lvlText w:val=""/>
      <w:lvlJc w:val="left"/>
      <w:pPr>
        <w:tabs>
          <w:tab w:val="num" w:pos="1052"/>
        </w:tabs>
        <w:ind w:left="769" w:firstLine="0"/>
      </w:pPr>
      <w:rPr>
        <w:rFonts w:ascii="Symbol" w:hAnsi="Symbol" w:hint="default"/>
        <w:sz w:val="20"/>
        <w:szCs w:val="20"/>
      </w:rPr>
    </w:lvl>
    <w:lvl w:ilvl="1" w:tplc="D0922BEE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98A6BC30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114E488C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A762E97E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48D6B514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5DE69E08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3F2CF03C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D352913A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17"/>
  </w:num>
  <w:num w:numId="7">
    <w:abstractNumId w:val="3"/>
  </w:num>
  <w:num w:numId="8">
    <w:abstractNumId w:val="11"/>
  </w:num>
  <w:num w:numId="9">
    <w:abstractNumId w:val="14"/>
  </w:num>
  <w:num w:numId="10">
    <w:abstractNumId w:val="0"/>
  </w:num>
  <w:num w:numId="11">
    <w:abstractNumId w:val="16"/>
  </w:num>
  <w:num w:numId="12">
    <w:abstractNumId w:val="15"/>
  </w:num>
  <w:num w:numId="13">
    <w:abstractNumId w:val="5"/>
  </w:num>
  <w:num w:numId="14">
    <w:abstractNumId w:val="7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6">
    <w:abstractNumId w:val="1"/>
  </w:num>
  <w:num w:numId="17">
    <w:abstractNumId w:val="10"/>
  </w:num>
  <w:num w:numId="18">
    <w:abstractNumId w:val="9"/>
  </w:num>
  <w:num w:numId="1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2B4"/>
    <w:rsid w:val="00002F08"/>
    <w:rsid w:val="000058E3"/>
    <w:rsid w:val="000059D6"/>
    <w:rsid w:val="000059E0"/>
    <w:rsid w:val="000515D4"/>
    <w:rsid w:val="00054A47"/>
    <w:rsid w:val="000552FD"/>
    <w:rsid w:val="000651AE"/>
    <w:rsid w:val="00086606"/>
    <w:rsid w:val="000A294F"/>
    <w:rsid w:val="000A6586"/>
    <w:rsid w:val="000B2848"/>
    <w:rsid w:val="000B284A"/>
    <w:rsid w:val="000B52F0"/>
    <w:rsid w:val="000C451C"/>
    <w:rsid w:val="000E2327"/>
    <w:rsid w:val="000E6A8B"/>
    <w:rsid w:val="000F1819"/>
    <w:rsid w:val="001000D8"/>
    <w:rsid w:val="00110565"/>
    <w:rsid w:val="0011323C"/>
    <w:rsid w:val="0012031A"/>
    <w:rsid w:val="00121B7A"/>
    <w:rsid w:val="0012249A"/>
    <w:rsid w:val="00127419"/>
    <w:rsid w:val="00127D0A"/>
    <w:rsid w:val="001336ED"/>
    <w:rsid w:val="001406F8"/>
    <w:rsid w:val="001416A1"/>
    <w:rsid w:val="00141896"/>
    <w:rsid w:val="0014692E"/>
    <w:rsid w:val="001477E4"/>
    <w:rsid w:val="00150435"/>
    <w:rsid w:val="00155E47"/>
    <w:rsid w:val="00162B6F"/>
    <w:rsid w:val="0016480C"/>
    <w:rsid w:val="00164A2A"/>
    <w:rsid w:val="00172047"/>
    <w:rsid w:val="001804F0"/>
    <w:rsid w:val="00180A34"/>
    <w:rsid w:val="001842C2"/>
    <w:rsid w:val="00192A79"/>
    <w:rsid w:val="00195207"/>
    <w:rsid w:val="001A30A4"/>
    <w:rsid w:val="001A4EFB"/>
    <w:rsid w:val="001A6148"/>
    <w:rsid w:val="001B4BEA"/>
    <w:rsid w:val="001C03F8"/>
    <w:rsid w:val="001C168A"/>
    <w:rsid w:val="001C4A92"/>
    <w:rsid w:val="001C537F"/>
    <w:rsid w:val="001E61B1"/>
    <w:rsid w:val="00202885"/>
    <w:rsid w:val="002113D2"/>
    <w:rsid w:val="00235FF1"/>
    <w:rsid w:val="00240653"/>
    <w:rsid w:val="00244F7F"/>
    <w:rsid w:val="00254A04"/>
    <w:rsid w:val="00264800"/>
    <w:rsid w:val="00275B8F"/>
    <w:rsid w:val="00276AC5"/>
    <w:rsid w:val="0028438D"/>
    <w:rsid w:val="00294773"/>
    <w:rsid w:val="002A2250"/>
    <w:rsid w:val="002A51BA"/>
    <w:rsid w:val="002A781B"/>
    <w:rsid w:val="002C3ADD"/>
    <w:rsid w:val="002F7774"/>
    <w:rsid w:val="00342F62"/>
    <w:rsid w:val="0034546C"/>
    <w:rsid w:val="00351B1B"/>
    <w:rsid w:val="00375124"/>
    <w:rsid w:val="003826DF"/>
    <w:rsid w:val="003966F3"/>
    <w:rsid w:val="003B33BB"/>
    <w:rsid w:val="003C34E1"/>
    <w:rsid w:val="003F0CCA"/>
    <w:rsid w:val="003F4479"/>
    <w:rsid w:val="00402378"/>
    <w:rsid w:val="00404B57"/>
    <w:rsid w:val="00411736"/>
    <w:rsid w:val="0043354A"/>
    <w:rsid w:val="004347B2"/>
    <w:rsid w:val="00445602"/>
    <w:rsid w:val="00464A4F"/>
    <w:rsid w:val="00472E57"/>
    <w:rsid w:val="00475EDE"/>
    <w:rsid w:val="004906FD"/>
    <w:rsid w:val="004949E5"/>
    <w:rsid w:val="004959E0"/>
    <w:rsid w:val="004A1306"/>
    <w:rsid w:val="004B1D23"/>
    <w:rsid w:val="004C73BF"/>
    <w:rsid w:val="004D27AA"/>
    <w:rsid w:val="004D2D5C"/>
    <w:rsid w:val="004F4163"/>
    <w:rsid w:val="005018CE"/>
    <w:rsid w:val="00517578"/>
    <w:rsid w:val="00540474"/>
    <w:rsid w:val="00540C85"/>
    <w:rsid w:val="005412B4"/>
    <w:rsid w:val="00543F9E"/>
    <w:rsid w:val="00550B5B"/>
    <w:rsid w:val="00553B69"/>
    <w:rsid w:val="0056026F"/>
    <w:rsid w:val="005640C1"/>
    <w:rsid w:val="005647D3"/>
    <w:rsid w:val="00565718"/>
    <w:rsid w:val="00586CC0"/>
    <w:rsid w:val="005A50B5"/>
    <w:rsid w:val="005B48DF"/>
    <w:rsid w:val="005F217D"/>
    <w:rsid w:val="005F5E41"/>
    <w:rsid w:val="00601A17"/>
    <w:rsid w:val="006239B2"/>
    <w:rsid w:val="006265CD"/>
    <w:rsid w:val="00634C6E"/>
    <w:rsid w:val="00636F57"/>
    <w:rsid w:val="00640A50"/>
    <w:rsid w:val="00640AD0"/>
    <w:rsid w:val="00690B01"/>
    <w:rsid w:val="00692B63"/>
    <w:rsid w:val="006A018B"/>
    <w:rsid w:val="006A3C52"/>
    <w:rsid w:val="006B127E"/>
    <w:rsid w:val="006B69EC"/>
    <w:rsid w:val="006C54E2"/>
    <w:rsid w:val="006D3BCE"/>
    <w:rsid w:val="006E1D4D"/>
    <w:rsid w:val="006F7822"/>
    <w:rsid w:val="00715E71"/>
    <w:rsid w:val="00742358"/>
    <w:rsid w:val="00747A1F"/>
    <w:rsid w:val="007561B8"/>
    <w:rsid w:val="007568DC"/>
    <w:rsid w:val="00765B4B"/>
    <w:rsid w:val="00771E5C"/>
    <w:rsid w:val="007822E4"/>
    <w:rsid w:val="00787924"/>
    <w:rsid w:val="007A0875"/>
    <w:rsid w:val="007A1F7E"/>
    <w:rsid w:val="007A2C9D"/>
    <w:rsid w:val="007A397E"/>
    <w:rsid w:val="007B54E3"/>
    <w:rsid w:val="007E5178"/>
    <w:rsid w:val="007E784A"/>
    <w:rsid w:val="00804467"/>
    <w:rsid w:val="0084780F"/>
    <w:rsid w:val="008648BF"/>
    <w:rsid w:val="008655FA"/>
    <w:rsid w:val="008C225B"/>
    <w:rsid w:val="008C3099"/>
    <w:rsid w:val="008D281C"/>
    <w:rsid w:val="008F3B53"/>
    <w:rsid w:val="008F6A78"/>
    <w:rsid w:val="0091308C"/>
    <w:rsid w:val="00914558"/>
    <w:rsid w:val="00920A5D"/>
    <w:rsid w:val="00925C2F"/>
    <w:rsid w:val="009267E2"/>
    <w:rsid w:val="00950CCF"/>
    <w:rsid w:val="00951FD8"/>
    <w:rsid w:val="00995A9C"/>
    <w:rsid w:val="009A0337"/>
    <w:rsid w:val="009A0BD1"/>
    <w:rsid w:val="009A58D2"/>
    <w:rsid w:val="009B34F0"/>
    <w:rsid w:val="009F202E"/>
    <w:rsid w:val="00A05724"/>
    <w:rsid w:val="00A11910"/>
    <w:rsid w:val="00A14E79"/>
    <w:rsid w:val="00A233F8"/>
    <w:rsid w:val="00A33DBA"/>
    <w:rsid w:val="00A37CD4"/>
    <w:rsid w:val="00A479A6"/>
    <w:rsid w:val="00A527D3"/>
    <w:rsid w:val="00A55788"/>
    <w:rsid w:val="00A64D83"/>
    <w:rsid w:val="00A71CC3"/>
    <w:rsid w:val="00A85FB7"/>
    <w:rsid w:val="00A92DB6"/>
    <w:rsid w:val="00A961E2"/>
    <w:rsid w:val="00AA3B3C"/>
    <w:rsid w:val="00AA588D"/>
    <w:rsid w:val="00AC11E5"/>
    <w:rsid w:val="00AC3CFB"/>
    <w:rsid w:val="00AC3D7D"/>
    <w:rsid w:val="00AE4A8F"/>
    <w:rsid w:val="00B148BF"/>
    <w:rsid w:val="00B24FCE"/>
    <w:rsid w:val="00B5494A"/>
    <w:rsid w:val="00B6505B"/>
    <w:rsid w:val="00B659AE"/>
    <w:rsid w:val="00B74914"/>
    <w:rsid w:val="00BA2EC3"/>
    <w:rsid w:val="00BB5C1B"/>
    <w:rsid w:val="00BC1944"/>
    <w:rsid w:val="00BC2382"/>
    <w:rsid w:val="00BE763E"/>
    <w:rsid w:val="00C0381B"/>
    <w:rsid w:val="00C05062"/>
    <w:rsid w:val="00C338F2"/>
    <w:rsid w:val="00C416DD"/>
    <w:rsid w:val="00C61816"/>
    <w:rsid w:val="00C74CE0"/>
    <w:rsid w:val="00C77BD7"/>
    <w:rsid w:val="00C837B9"/>
    <w:rsid w:val="00C8451C"/>
    <w:rsid w:val="00C86C0D"/>
    <w:rsid w:val="00C92C2B"/>
    <w:rsid w:val="00C93D6E"/>
    <w:rsid w:val="00C96E9A"/>
    <w:rsid w:val="00C975E6"/>
    <w:rsid w:val="00CA4A69"/>
    <w:rsid w:val="00CB1F28"/>
    <w:rsid w:val="00CC12B0"/>
    <w:rsid w:val="00CC65FB"/>
    <w:rsid w:val="00CD5334"/>
    <w:rsid w:val="00CE47ED"/>
    <w:rsid w:val="00D06BC3"/>
    <w:rsid w:val="00D073A9"/>
    <w:rsid w:val="00D51175"/>
    <w:rsid w:val="00D63F3F"/>
    <w:rsid w:val="00D815AA"/>
    <w:rsid w:val="00D92B62"/>
    <w:rsid w:val="00D9440F"/>
    <w:rsid w:val="00DE07F4"/>
    <w:rsid w:val="00DE0AB4"/>
    <w:rsid w:val="00E053D0"/>
    <w:rsid w:val="00E51B3B"/>
    <w:rsid w:val="00E5268A"/>
    <w:rsid w:val="00E6195E"/>
    <w:rsid w:val="00E62517"/>
    <w:rsid w:val="00E65534"/>
    <w:rsid w:val="00E72AD8"/>
    <w:rsid w:val="00E7697C"/>
    <w:rsid w:val="00E827E8"/>
    <w:rsid w:val="00E90757"/>
    <w:rsid w:val="00E93F16"/>
    <w:rsid w:val="00EB79E0"/>
    <w:rsid w:val="00EC1756"/>
    <w:rsid w:val="00ED36DA"/>
    <w:rsid w:val="00ED46C8"/>
    <w:rsid w:val="00ED6D5A"/>
    <w:rsid w:val="00EE78A3"/>
    <w:rsid w:val="00EF371B"/>
    <w:rsid w:val="00F26446"/>
    <w:rsid w:val="00F54164"/>
    <w:rsid w:val="00F80699"/>
    <w:rsid w:val="00F83E59"/>
    <w:rsid w:val="00F96F5C"/>
    <w:rsid w:val="00FA1DB7"/>
    <w:rsid w:val="00FB5B3F"/>
    <w:rsid w:val="00FB6324"/>
    <w:rsid w:val="00FD0E97"/>
    <w:rsid w:val="00FD4EEE"/>
    <w:rsid w:val="00FE1607"/>
    <w:rsid w:val="00FE3AE8"/>
    <w:rsid w:val="00FE7F0A"/>
    <w:rsid w:val="00FF15A0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3F40"/>
  <w15:docId w15:val="{90F78B00-A6CF-43A3-835C-DDE3E950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 w:qFormat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spacing w:after="160" w:line="259" w:lineRule="auto"/>
    </w:pPr>
    <w:rPr>
      <w:rFonts w:ascii="Calibri" w:eastAsia="Calibri" w:hAnsi="Calibri" w:cs="Times New Roman"/>
    </w:rPr>
  </w:style>
  <w:style w:type="paragraph" w:styleId="10">
    <w:name w:val="heading 1"/>
    <w:basedOn w:val="a2"/>
    <w:next w:val="a2"/>
    <w:link w:val="11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20">
    <w:name w:val="heading 2"/>
    <w:basedOn w:val="a2"/>
    <w:next w:val="a2"/>
    <w:link w:val="22"/>
    <w:uiPriority w:val="9"/>
    <w:qFormat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2">
    <w:name w:val="heading 3"/>
    <w:basedOn w:val="a2"/>
    <w:next w:val="a2"/>
    <w:link w:val="33"/>
    <w:uiPriority w:val="9"/>
    <w:qFormat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42">
    <w:name w:val="heading 4"/>
    <w:basedOn w:val="a2"/>
    <w:next w:val="a2"/>
    <w:link w:val="43"/>
    <w:uiPriority w:val="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2">
    <w:name w:val="heading 5"/>
    <w:basedOn w:val="a2"/>
    <w:next w:val="a2"/>
    <w:link w:val="53"/>
    <w:qFormat/>
    <w:pPr>
      <w:keepNext/>
      <w:spacing w:after="0" w:line="240" w:lineRule="auto"/>
      <w:outlineLvl w:val="4"/>
    </w:pPr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2"/>
    <w:next w:val="a2"/>
    <w:link w:val="60"/>
    <w:qFormat/>
    <w:pPr>
      <w:tabs>
        <w:tab w:val="num" w:pos="4445"/>
      </w:tabs>
      <w:spacing w:before="240" w:after="60" w:line="240" w:lineRule="auto"/>
      <w:ind w:left="4445" w:hanging="360"/>
      <w:jc w:val="both"/>
      <w:outlineLvl w:val="5"/>
    </w:pPr>
    <w:rPr>
      <w:rFonts w:ascii="Times New Roman" w:eastAsia="Times New Roman" w:hAnsi="Times New Roman"/>
      <w:i/>
      <w:iCs/>
    </w:rPr>
  </w:style>
  <w:style w:type="paragraph" w:styleId="7">
    <w:name w:val="heading 7"/>
    <w:basedOn w:val="a2"/>
    <w:next w:val="a2"/>
    <w:link w:val="70"/>
    <w:qFormat/>
    <w:pPr>
      <w:tabs>
        <w:tab w:val="num" w:pos="5165"/>
      </w:tabs>
      <w:spacing w:before="240" w:after="60" w:line="240" w:lineRule="auto"/>
      <w:ind w:left="5165" w:hanging="360"/>
      <w:jc w:val="both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2"/>
    <w:next w:val="a2"/>
    <w:link w:val="80"/>
    <w:qFormat/>
    <w:pPr>
      <w:tabs>
        <w:tab w:val="num" w:pos="5885"/>
      </w:tabs>
      <w:spacing w:before="240" w:after="60" w:line="240" w:lineRule="auto"/>
      <w:ind w:left="5885" w:hanging="360"/>
      <w:jc w:val="both"/>
      <w:outlineLvl w:val="7"/>
    </w:pPr>
    <w:rPr>
      <w:rFonts w:ascii="Arial" w:eastAsia="Times New Roman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tabs>
        <w:tab w:val="num" w:pos="6605"/>
      </w:tabs>
      <w:spacing w:before="240" w:after="60" w:line="240" w:lineRule="auto"/>
      <w:ind w:left="6605" w:hanging="360"/>
      <w:jc w:val="both"/>
      <w:outlineLvl w:val="8"/>
    </w:pPr>
    <w:rPr>
      <w:rFonts w:ascii="Arial" w:eastAsia="Times New Roman" w:hAnsi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3">
    <w:name w:val="Quote"/>
    <w:basedOn w:val="a2"/>
    <w:next w:val="a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4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4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4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endnote text"/>
    <w:basedOn w:val="a2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3"/>
    <w:uiPriority w:val="99"/>
    <w:semiHidden/>
    <w:unhideWhenUsed/>
    <w:rPr>
      <w:vertAlign w:val="superscript"/>
    </w:rPr>
  </w:style>
  <w:style w:type="paragraph" w:styleId="44">
    <w:name w:val="toc 4"/>
    <w:basedOn w:val="a2"/>
    <w:next w:val="a2"/>
    <w:uiPriority w:val="39"/>
    <w:unhideWhenUsed/>
    <w:pPr>
      <w:spacing w:after="57"/>
      <w:ind w:left="850"/>
    </w:pPr>
  </w:style>
  <w:style w:type="paragraph" w:styleId="54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1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b">
    <w:name w:val="table of figures"/>
    <w:basedOn w:val="a2"/>
    <w:next w:val="a2"/>
    <w:uiPriority w:val="99"/>
    <w:unhideWhenUsed/>
    <w:pPr>
      <w:spacing w:after="0"/>
    </w:pPr>
  </w:style>
  <w:style w:type="character" w:customStyle="1" w:styleId="11">
    <w:name w:val="Заголовок 1 Знак"/>
    <w:basedOn w:val="a3"/>
    <w:link w:val="10"/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Заголовок 2 Знак"/>
    <w:basedOn w:val="a3"/>
    <w:link w:val="20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3">
    <w:name w:val="Заголовок 3 Знак"/>
    <w:basedOn w:val="a3"/>
    <w:link w:val="32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3">
    <w:name w:val="Заголовок 4 Знак"/>
    <w:basedOn w:val="a3"/>
    <w:link w:val="42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3">
    <w:name w:val="Заголовок 5 Знак"/>
    <w:basedOn w:val="a3"/>
    <w:link w:val="52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3"/>
    <w:link w:val="6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3"/>
    <w:link w:val="7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3"/>
    <w:link w:val="8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3"/>
    <w:link w:val="9"/>
    <w:rPr>
      <w:rFonts w:ascii="Arial" w:eastAsia="Times New Roman" w:hAnsi="Arial" w:cs="Times New Roman"/>
      <w:b/>
      <w:bCs/>
      <w:i/>
      <w:iCs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character" w:customStyle="1" w:styleId="ConsPlusNormal0">
    <w:name w:val="ConsPlusNormal Знак"/>
    <w:link w:val="ConsPlusNormal"/>
    <w:qFormat/>
    <w:rPr>
      <w:rFonts w:ascii="Calibri" w:eastAsia="Times New Roman" w:hAnsi="Calibri" w:cs="Calibri"/>
      <w:sz w:val="20"/>
      <w:szCs w:val="20"/>
      <w:lang w:eastAsia="ru-RU"/>
    </w:rPr>
  </w:style>
  <w:style w:type="paragraph" w:styleId="ad">
    <w:name w:val="footnote text"/>
    <w:basedOn w:val="a2"/>
    <w:link w:val="ae"/>
    <w:uiPriority w:val="99"/>
    <w:unhideWhenUsed/>
    <w:qFormat/>
    <w:rPr>
      <w:sz w:val="20"/>
      <w:szCs w:val="20"/>
    </w:rPr>
  </w:style>
  <w:style w:type="character" w:customStyle="1" w:styleId="ae">
    <w:name w:val="Текст сноски Знак"/>
    <w:basedOn w:val="a3"/>
    <w:link w:val="ad"/>
    <w:uiPriority w:val="99"/>
    <w:qFormat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nhideWhenUsed/>
    <w:rPr>
      <w:vertAlign w:val="superscript"/>
    </w:rPr>
  </w:style>
  <w:style w:type="table" w:styleId="af0">
    <w:name w:val="Table Grid"/>
    <w:basedOn w:val="a4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2"/>
    <w:link w:val="af2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af2">
    <w:name w:val="Абзац списка Знак"/>
    <w:link w:val="af1"/>
    <w:uiPriority w:val="34"/>
    <w:qFormat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alloon Text"/>
    <w:basedOn w:val="a2"/>
    <w:link w:val="af4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3"/>
    <w:link w:val="af3"/>
    <w:uiPriority w:val="99"/>
    <w:rPr>
      <w:rFonts w:ascii="Tahoma" w:eastAsia="Calibri" w:hAnsi="Tahoma" w:cs="Times New Roman"/>
      <w:sz w:val="16"/>
      <w:szCs w:val="16"/>
    </w:rPr>
  </w:style>
  <w:style w:type="numbering" w:customStyle="1" w:styleId="12">
    <w:name w:val="Нет списка1"/>
    <w:next w:val="a5"/>
    <w:uiPriority w:val="99"/>
    <w:semiHidden/>
    <w:unhideWhenUsed/>
  </w:style>
  <w:style w:type="paragraph" w:styleId="af5">
    <w:name w:val="caption"/>
    <w:basedOn w:val="a2"/>
    <w:next w:val="a2"/>
    <w:qFormat/>
    <w:pPr>
      <w:spacing w:before="120" w:after="0" w:line="240" w:lineRule="auto"/>
      <w:jc w:val="center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5">
    <w:name w:val="Body Text 2"/>
    <w:basedOn w:val="a2"/>
    <w:link w:val="26"/>
    <w:uiPriority w:val="99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6">
    <w:name w:val="Основной текст 2 Знак"/>
    <w:basedOn w:val="a3"/>
    <w:link w:val="25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6">
    <w:name w:val="header"/>
    <w:basedOn w:val="a2"/>
    <w:link w:val="af7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7">
    <w:name w:val="Верхний колонтитул Знак"/>
    <w:basedOn w:val="a3"/>
    <w:link w:val="af6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page number"/>
    <w:basedOn w:val="a3"/>
    <w:uiPriority w:val="99"/>
  </w:style>
  <w:style w:type="paragraph" w:customStyle="1" w:styleId="ConsNormal">
    <w:name w:val="ConsNormal"/>
    <w:link w:val="ConsNormal0"/>
    <w:uiPriority w:val="99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link w:val="ConsNonformat0"/>
    <w:pPr>
      <w:spacing w:after="0" w:line="240" w:lineRule="auto"/>
      <w:ind w:right="19772"/>
    </w:pPr>
    <w:rPr>
      <w:rFonts w:ascii="Courier New" w:eastAsia="Times New Roman" w:hAnsi="Courier New" w:cs="Times New Roman"/>
      <w:lang w:eastAsia="ru-RU"/>
    </w:rPr>
  </w:style>
  <w:style w:type="paragraph" w:styleId="af9">
    <w:name w:val="Body Text"/>
    <w:basedOn w:val="a2"/>
    <w:link w:val="afa"/>
    <w:uiPriority w:val="99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a">
    <w:name w:val="Основной текст Знак"/>
    <w:basedOn w:val="a3"/>
    <w:link w:val="af9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b">
    <w:name w:val="Body Text Indent"/>
    <w:basedOn w:val="a2"/>
    <w:link w:val="afc"/>
    <w:uiPriority w:val="99"/>
    <w:pPr>
      <w:widowControl w:val="0"/>
      <w:spacing w:after="0" w:line="240" w:lineRule="auto"/>
      <w:ind w:firstLine="485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fc">
    <w:name w:val="Основной текст с отступом Знак"/>
    <w:basedOn w:val="a3"/>
    <w:link w:val="afb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footer"/>
    <w:basedOn w:val="a2"/>
    <w:link w:val="afe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e">
    <w:name w:val="Нижний колонтитул Знак"/>
    <w:basedOn w:val="a3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pPr>
      <w:widowControl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02statia2">
    <w:name w:val="02statia2"/>
    <w:basedOn w:val="a2"/>
    <w:pPr>
      <w:spacing w:before="120" w:after="240" w:line="320" w:lineRule="atLeast"/>
      <w:ind w:left="2020" w:hanging="880"/>
      <w:jc w:val="both"/>
    </w:pPr>
    <w:rPr>
      <w:rFonts w:ascii="GaramondNarrowC" w:eastAsia="Times New Roman" w:hAnsi="GaramondNarrowC"/>
      <w:color w:val="000000"/>
      <w:sz w:val="21"/>
      <w:szCs w:val="21"/>
      <w:lang w:eastAsia="ru-RU"/>
    </w:rPr>
  </w:style>
  <w:style w:type="character" w:customStyle="1" w:styleId="ConsNormal0">
    <w:name w:val="ConsNormal Знак"/>
    <w:link w:val="ConsNormal"/>
    <w:uiPriority w:val="99"/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4"/>
    <w:next w:val="af0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styleId="aff1">
    <w:name w:val="TOC Heading"/>
    <w:basedOn w:val="10"/>
    <w:next w:val="a2"/>
    <w:uiPriority w:val="99"/>
    <w:unhideWhenUsed/>
    <w:qFormat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4">
    <w:name w:val="toc 1"/>
    <w:basedOn w:val="a2"/>
    <w:next w:val="a2"/>
    <w:uiPriority w:val="99"/>
    <w:unhideWhenUsed/>
    <w:pPr>
      <w:spacing w:after="10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7">
    <w:name w:val="toc 2"/>
    <w:basedOn w:val="a2"/>
    <w:next w:val="a2"/>
    <w:uiPriority w:val="99"/>
    <w:unhideWhenUsed/>
    <w:pPr>
      <w:spacing w:after="100" w:line="240" w:lineRule="auto"/>
      <w:ind w:left="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toc 3"/>
    <w:basedOn w:val="a2"/>
    <w:next w:val="a2"/>
    <w:uiPriority w:val="99"/>
    <w:unhideWhenUsed/>
    <w:pPr>
      <w:spacing w:after="100" w:line="240" w:lineRule="auto"/>
      <w:ind w:left="40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5">
    <w:name w:val="Основной текст1"/>
    <w:link w:val="28"/>
    <w:rPr>
      <w:sz w:val="28"/>
      <w:szCs w:val="28"/>
      <w:shd w:val="clear" w:color="auto" w:fill="FFFFFF"/>
    </w:rPr>
  </w:style>
  <w:style w:type="paragraph" w:customStyle="1" w:styleId="28">
    <w:name w:val="Основной текст2"/>
    <w:basedOn w:val="a2"/>
    <w:link w:val="15"/>
    <w:pPr>
      <w:shd w:val="clear" w:color="auto" w:fill="FFFFFF"/>
      <w:spacing w:before="420" w:after="300" w:line="326" w:lineRule="exact"/>
      <w:ind w:firstLine="620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212">
    <w:name w:val="Основной текст с отступом 21"/>
    <w:basedOn w:val="a2"/>
    <w:pPr>
      <w:widowControl w:val="0"/>
      <w:spacing w:after="0" w:line="240" w:lineRule="auto"/>
      <w:ind w:firstLine="567"/>
      <w:jc w:val="both"/>
    </w:pPr>
    <w:rPr>
      <w:rFonts w:ascii="Times New Roman" w:eastAsia="WenQuanYi Zen Hei" w:hAnsi="Times New Roman" w:cs="Lohit Devanagari"/>
      <w:sz w:val="24"/>
      <w:szCs w:val="24"/>
      <w:lang w:eastAsia="hi-IN" w:bidi="hi-IN"/>
    </w:rPr>
  </w:style>
  <w:style w:type="paragraph" w:customStyle="1" w:styleId="msonormalcxspmiddle">
    <w:name w:val="msonormalcxspmiddle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Strong"/>
    <w:uiPriority w:val="22"/>
    <w:qFormat/>
    <w:rPr>
      <w:b/>
      <w:bCs/>
    </w:rPr>
  </w:style>
  <w:style w:type="paragraph" w:customStyle="1" w:styleId="aff3">
    <w:name w:val="Пункт"/>
    <w:basedOn w:val="a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4">
    <w:name w:val="Знак"/>
    <w:basedOn w:val="a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5">
    <w:name w:val="Body Text Indent 3"/>
    <w:basedOn w:val="a2"/>
    <w:link w:val="3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6">
    <w:name w:val="Основной текст с отступом 3 Знак"/>
    <w:basedOn w:val="a3"/>
    <w:link w:val="35"/>
    <w:rPr>
      <w:rFonts w:ascii="Times New Roman" w:eastAsia="Times New Roman" w:hAnsi="Times New Roman" w:cs="Times New Roman"/>
      <w:sz w:val="16"/>
      <w:szCs w:val="16"/>
    </w:rPr>
  </w:style>
  <w:style w:type="paragraph" w:customStyle="1" w:styleId="CharChar">
    <w:name w:val="Char Char"/>
    <w:basedOn w:val="a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9">
    <w:name w:val="Body Text Indent 2"/>
    <w:basedOn w:val="a2"/>
    <w:link w:val="2a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a">
    <w:name w:val="Основной текст с отступом 2 Знак"/>
    <w:basedOn w:val="a3"/>
    <w:link w:val="29"/>
    <w:rPr>
      <w:rFonts w:ascii="Times New Roman" w:eastAsia="Times New Roman" w:hAnsi="Times New Roman" w:cs="Times New Roman"/>
      <w:sz w:val="28"/>
      <w:szCs w:val="28"/>
    </w:rPr>
  </w:style>
  <w:style w:type="paragraph" w:styleId="aff5">
    <w:name w:val="List Bullet"/>
    <w:basedOn w:val="a2"/>
    <w:pPr>
      <w:widowControl w:val="0"/>
      <w:spacing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6">
    <w:name w:val="Title"/>
    <w:basedOn w:val="a2"/>
    <w:link w:val="aff7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f7">
    <w:name w:val="Заголовок Знак"/>
    <w:basedOn w:val="a3"/>
    <w:link w:val="aff6"/>
    <w:uiPriority w:val="9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7">
    <w:name w:val="3"/>
    <w:basedOn w:val="a2"/>
    <w:pPr>
      <w:spacing w:before="104" w:after="104" w:line="240" w:lineRule="auto"/>
      <w:ind w:left="104" w:right="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00">
    <w:name w:val="20"/>
    <w:basedOn w:val="a2"/>
    <w:pPr>
      <w:spacing w:before="104" w:after="104" w:line="240" w:lineRule="auto"/>
      <w:ind w:left="104" w:right="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8">
    <w:name w:val="Стиль3"/>
    <w:basedOn w:val="29"/>
    <w:pPr>
      <w:widowControl w:val="0"/>
      <w:tabs>
        <w:tab w:val="num" w:pos="1127"/>
      </w:tabs>
      <w:ind w:left="900" w:firstLine="0"/>
    </w:pPr>
    <w:rPr>
      <w:sz w:val="24"/>
      <w:szCs w:val="20"/>
    </w:rPr>
  </w:style>
  <w:style w:type="character" w:styleId="aff8">
    <w:name w:val="Emphasis"/>
    <w:uiPriority w:val="20"/>
    <w:qFormat/>
    <w:rPr>
      <w:i/>
      <w:iCs/>
    </w:rPr>
  </w:style>
  <w:style w:type="paragraph" w:styleId="39">
    <w:name w:val="Body Text 3"/>
    <w:basedOn w:val="a2"/>
    <w:link w:val="3a"/>
    <w:uiPriority w:val="99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a">
    <w:name w:val="Основной текст 3 Знак"/>
    <w:basedOn w:val="a3"/>
    <w:link w:val="39"/>
    <w:uiPriority w:val="99"/>
    <w:rPr>
      <w:rFonts w:ascii="Times New Roman" w:eastAsia="Times New Roman" w:hAnsi="Times New Roman" w:cs="Times New Roman"/>
      <w:sz w:val="16"/>
      <w:szCs w:val="16"/>
    </w:rPr>
  </w:style>
  <w:style w:type="paragraph" w:styleId="2b">
    <w:name w:val="List Bullet 2"/>
    <w:basedOn w:val="a2"/>
    <w:pPr>
      <w:tabs>
        <w:tab w:val="num" w:pos="0"/>
      </w:tabs>
      <w:spacing w:after="6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b">
    <w:name w:val="List Bullet 3"/>
    <w:basedOn w:val="a2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List Bullet 4"/>
    <w:basedOn w:val="a2"/>
    <w:pPr>
      <w:numPr>
        <w:numId w:val="1"/>
      </w:numPr>
      <w:tabs>
        <w:tab w:val="clear" w:pos="643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0">
    <w:name w:val="List Bullet 5"/>
    <w:basedOn w:val="a2"/>
    <w:pPr>
      <w:numPr>
        <w:numId w:val="2"/>
      </w:numPr>
      <w:tabs>
        <w:tab w:val="clear" w:pos="926"/>
        <w:tab w:val="num" w:pos="1492"/>
      </w:tabs>
      <w:spacing w:after="60" w:line="240" w:lineRule="auto"/>
      <w:ind w:left="14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">
    <w:name w:val="List Number"/>
    <w:basedOn w:val="a2"/>
    <w:pPr>
      <w:numPr>
        <w:numId w:val="3"/>
      </w:numPr>
      <w:tabs>
        <w:tab w:val="clear" w:pos="1209"/>
        <w:tab w:val="num" w:pos="360"/>
      </w:tabs>
      <w:spacing w:after="6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Number 2"/>
    <w:basedOn w:val="a2"/>
    <w:pPr>
      <w:numPr>
        <w:numId w:val="4"/>
      </w:numPr>
      <w:tabs>
        <w:tab w:val="clear" w:pos="1492"/>
        <w:tab w:val="num" w:pos="643"/>
      </w:tabs>
      <w:spacing w:after="60" w:line="240" w:lineRule="auto"/>
      <w:ind w:left="64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0">
    <w:name w:val="List Number 3"/>
    <w:basedOn w:val="a2"/>
    <w:pPr>
      <w:numPr>
        <w:numId w:val="5"/>
      </w:numPr>
      <w:tabs>
        <w:tab w:val="clear" w:pos="360"/>
        <w:tab w:val="num" w:pos="926"/>
      </w:tabs>
      <w:spacing w:after="60" w:line="240" w:lineRule="auto"/>
      <w:ind w:left="92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0">
    <w:name w:val="List Number 4"/>
    <w:basedOn w:val="a2"/>
    <w:pPr>
      <w:numPr>
        <w:numId w:val="6"/>
      </w:numPr>
      <w:tabs>
        <w:tab w:val="clear" w:pos="643"/>
        <w:tab w:val="num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List Number 5"/>
    <w:basedOn w:val="a2"/>
    <w:pPr>
      <w:numPr>
        <w:numId w:val="7"/>
      </w:numPr>
      <w:tabs>
        <w:tab w:val="clear" w:pos="926"/>
        <w:tab w:val="num" w:pos="1492"/>
      </w:tabs>
      <w:spacing w:after="60" w:line="240" w:lineRule="auto"/>
      <w:ind w:left="14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">
    <w:name w:val="Раздел"/>
    <w:basedOn w:val="a2"/>
    <w:pPr>
      <w:numPr>
        <w:numId w:val="8"/>
      </w:numPr>
      <w:tabs>
        <w:tab w:val="clear" w:pos="1209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a1">
    <w:name w:val="Часть"/>
    <w:basedOn w:val="a2"/>
    <w:pPr>
      <w:numPr>
        <w:numId w:val="9"/>
      </w:numPr>
      <w:tabs>
        <w:tab w:val="clear" w:pos="1492"/>
      </w:tabs>
      <w:spacing w:after="60" w:line="240" w:lineRule="auto"/>
      <w:ind w:left="0" w:firstLine="0"/>
      <w:jc w:val="center"/>
    </w:pPr>
    <w:rPr>
      <w:rFonts w:ascii="Arial" w:eastAsia="Times New Roman" w:hAnsi="Arial" w:cs="Arial"/>
      <w:b/>
      <w:bCs/>
      <w:caps/>
      <w:sz w:val="32"/>
      <w:szCs w:val="32"/>
      <w:lang w:eastAsia="ru-RU"/>
    </w:rPr>
  </w:style>
  <w:style w:type="paragraph" w:customStyle="1" w:styleId="3">
    <w:name w:val="Раздел 3"/>
    <w:basedOn w:val="a2"/>
    <w:pPr>
      <w:numPr>
        <w:ilvl w:val="1"/>
        <w:numId w:val="10"/>
      </w:numPr>
      <w:tabs>
        <w:tab w:val="clear" w:pos="1440"/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ff9">
    <w:name w:val="Условия контракта"/>
    <w:basedOn w:val="a2"/>
    <w:pPr>
      <w:tabs>
        <w:tab w:val="num" w:pos="2160"/>
      </w:tabs>
      <w:spacing w:before="240" w:after="120" w:line="240" w:lineRule="auto"/>
      <w:ind w:left="720" w:hanging="720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Instruction">
    <w:name w:val="Instruction"/>
    <w:basedOn w:val="25"/>
    <w:pPr>
      <w:numPr>
        <w:numId w:val="11"/>
      </w:numPr>
      <w:tabs>
        <w:tab w:val="clear" w:pos="360"/>
      </w:tabs>
      <w:ind w:left="0" w:firstLine="0"/>
    </w:pPr>
  </w:style>
  <w:style w:type="paragraph" w:styleId="affa">
    <w:name w:val="Subtitle"/>
    <w:basedOn w:val="a2"/>
    <w:link w:val="affb"/>
    <w:qFormat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affb">
    <w:name w:val="Подзаголовок Знак"/>
    <w:basedOn w:val="a3"/>
    <w:link w:val="affa"/>
    <w:rPr>
      <w:rFonts w:ascii="Arial" w:eastAsia="Times New Roman" w:hAnsi="Arial" w:cs="Times New Roman"/>
      <w:sz w:val="24"/>
      <w:szCs w:val="24"/>
    </w:rPr>
  </w:style>
  <w:style w:type="paragraph" w:customStyle="1" w:styleId="affc">
    <w:name w:val="Тендерные данные"/>
    <w:basedOn w:val="a2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ffd">
    <w:name w:val="Date"/>
    <w:basedOn w:val="a2"/>
    <w:next w:val="a2"/>
    <w:link w:val="affe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e">
    <w:name w:val="Дата Знак"/>
    <w:basedOn w:val="a3"/>
    <w:link w:val="affd"/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Îáû÷íûé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Íîðìàëüíûé"/>
    <w:pPr>
      <w:spacing w:after="0" w:line="240" w:lineRule="auto"/>
    </w:pPr>
    <w:rPr>
      <w:rFonts w:ascii="Courier" w:eastAsia="Times New Roman" w:hAnsi="Courier" w:cs="Courier"/>
      <w:sz w:val="24"/>
      <w:szCs w:val="24"/>
      <w:lang w:val="en-GB" w:eastAsia="ru-RU"/>
    </w:rPr>
  </w:style>
  <w:style w:type="paragraph" w:customStyle="1" w:styleId="afff1">
    <w:name w:val="Подраздел"/>
    <w:basedOn w:val="a2"/>
    <w:pPr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styleId="afff2">
    <w:name w:val="Block Text"/>
    <w:basedOn w:val="a2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3">
    <w:name w:val="Plain Text"/>
    <w:basedOn w:val="a2"/>
    <w:link w:val="afff4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4">
    <w:name w:val="Текст Знак"/>
    <w:basedOn w:val="a3"/>
    <w:link w:val="afff3"/>
    <w:rPr>
      <w:rFonts w:ascii="Courier New" w:eastAsia="Times New Roman" w:hAnsi="Courier New" w:cs="Times New Roman"/>
      <w:sz w:val="20"/>
      <w:szCs w:val="20"/>
    </w:rPr>
  </w:style>
  <w:style w:type="character" w:customStyle="1" w:styleId="afff5">
    <w:name w:val="Знак Знак"/>
    <w:rPr>
      <w:rFonts w:ascii="Arial" w:hAnsi="Arial" w:cs="Arial"/>
      <w:sz w:val="24"/>
      <w:szCs w:val="24"/>
      <w:lang w:val="ru-RU" w:eastAsia="ru-RU"/>
    </w:rPr>
  </w:style>
  <w:style w:type="paragraph" w:styleId="afff6">
    <w:name w:val="Normal (Web)"/>
    <w:basedOn w:val="a2"/>
    <w:link w:val="afff7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8">
    <w:name w:val="Основной шрифт"/>
  </w:style>
  <w:style w:type="paragraph" w:styleId="HTML">
    <w:name w:val="HTML Address"/>
    <w:basedOn w:val="a2"/>
    <w:link w:val="HTML0"/>
    <w:uiPriority w:val="99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</w:rPr>
  </w:style>
  <w:style w:type="character" w:customStyle="1" w:styleId="HTML0">
    <w:name w:val="Адрес HTML Знак"/>
    <w:basedOn w:val="a3"/>
    <w:link w:val="HTML"/>
    <w:uiPriority w:val="9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f9">
    <w:name w:val="envelope address"/>
    <w:basedOn w:val="a2"/>
    <w:pPr>
      <w:framePr w:w="7920" w:h="1980" w:hRule="exact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HTML1">
    <w:name w:val="HTML Acronym"/>
    <w:basedOn w:val="a3"/>
  </w:style>
  <w:style w:type="paragraph" w:styleId="afffa">
    <w:name w:val="Note Heading"/>
    <w:basedOn w:val="a2"/>
    <w:next w:val="a2"/>
    <w:link w:val="afffb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b">
    <w:name w:val="Заголовок записки Знак"/>
    <w:basedOn w:val="a3"/>
    <w:link w:val="afffa"/>
    <w:rPr>
      <w:rFonts w:ascii="Times New Roman" w:eastAsia="Times New Roman" w:hAnsi="Times New Roman" w:cs="Times New Roman"/>
      <w:sz w:val="24"/>
      <w:szCs w:val="24"/>
    </w:rPr>
  </w:style>
  <w:style w:type="character" w:styleId="HTML2">
    <w:name w:val="HTML Keyboard"/>
    <w:rPr>
      <w:rFonts w:ascii="Courier New" w:hAnsi="Courier New" w:cs="Courier New"/>
      <w:sz w:val="20"/>
      <w:szCs w:val="20"/>
    </w:rPr>
  </w:style>
  <w:style w:type="character" w:styleId="HTML3">
    <w:name w:val="HTML Code"/>
    <w:rPr>
      <w:rFonts w:ascii="Courier New" w:hAnsi="Courier New" w:cs="Courier New"/>
      <w:sz w:val="20"/>
      <w:szCs w:val="20"/>
    </w:rPr>
  </w:style>
  <w:style w:type="paragraph" w:styleId="afffc">
    <w:name w:val="Body Text First Indent"/>
    <w:basedOn w:val="af9"/>
    <w:link w:val="afffd"/>
    <w:uiPriority w:val="99"/>
    <w:pPr>
      <w:widowControl/>
      <w:spacing w:after="120"/>
      <w:ind w:firstLine="210"/>
      <w:jc w:val="both"/>
    </w:pPr>
    <w:rPr>
      <w:b w:val="0"/>
      <w:bCs w:val="0"/>
    </w:rPr>
  </w:style>
  <w:style w:type="character" w:customStyle="1" w:styleId="afffd">
    <w:name w:val="Красная строка Знак"/>
    <w:basedOn w:val="afa"/>
    <w:link w:val="afffc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c">
    <w:name w:val="Body Text First Indent 2"/>
    <w:basedOn w:val="25"/>
    <w:link w:val="2d"/>
    <w:pPr>
      <w:spacing w:before="0" w:after="120"/>
      <w:ind w:left="283" w:firstLine="210"/>
    </w:pPr>
    <w:rPr>
      <w:szCs w:val="24"/>
    </w:rPr>
  </w:style>
  <w:style w:type="character" w:customStyle="1" w:styleId="2d">
    <w:name w:val="Красная строка 2 Знак"/>
    <w:basedOn w:val="afc"/>
    <w:link w:val="2c"/>
    <w:rPr>
      <w:rFonts w:ascii="Times New Roman" w:eastAsia="Times New Roman" w:hAnsi="Times New Roman" w:cs="Times New Roman"/>
      <w:sz w:val="24"/>
      <w:szCs w:val="24"/>
    </w:rPr>
  </w:style>
  <w:style w:type="character" w:styleId="afffe">
    <w:name w:val="line number"/>
    <w:basedOn w:val="a3"/>
  </w:style>
  <w:style w:type="character" w:styleId="HTML4">
    <w:name w:val="HTML Sample"/>
    <w:rPr>
      <w:rFonts w:ascii="Courier New" w:hAnsi="Courier New" w:cs="Courier New"/>
    </w:rPr>
  </w:style>
  <w:style w:type="paragraph" w:styleId="2e">
    <w:name w:val="envelope return"/>
    <w:basedOn w:val="a2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rmal Indent"/>
    <w:basedOn w:val="a2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5">
    <w:name w:val="HTML Definition"/>
    <w:rPr>
      <w:i/>
      <w:iCs/>
    </w:rPr>
  </w:style>
  <w:style w:type="character" w:styleId="HTML6">
    <w:name w:val="HTML Variable"/>
    <w:rPr>
      <w:i/>
      <w:iCs/>
    </w:rPr>
  </w:style>
  <w:style w:type="character" w:styleId="HTML7">
    <w:name w:val="HTML Typewriter"/>
    <w:rPr>
      <w:rFonts w:ascii="Courier New" w:hAnsi="Courier New" w:cs="Courier New"/>
      <w:sz w:val="20"/>
      <w:szCs w:val="20"/>
    </w:rPr>
  </w:style>
  <w:style w:type="paragraph" w:styleId="affff0">
    <w:name w:val="Signature"/>
    <w:basedOn w:val="a2"/>
    <w:link w:val="affff1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1">
    <w:name w:val="Подпись Знак"/>
    <w:basedOn w:val="a3"/>
    <w:link w:val="affff0"/>
    <w:rPr>
      <w:rFonts w:ascii="Times New Roman" w:eastAsia="Times New Roman" w:hAnsi="Times New Roman" w:cs="Times New Roman"/>
      <w:sz w:val="24"/>
      <w:szCs w:val="24"/>
    </w:rPr>
  </w:style>
  <w:style w:type="paragraph" w:styleId="affff2">
    <w:name w:val="Salutation"/>
    <w:basedOn w:val="a2"/>
    <w:next w:val="a2"/>
    <w:link w:val="affff3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3">
    <w:name w:val="Приветствие Знак"/>
    <w:basedOn w:val="a3"/>
    <w:link w:val="affff2"/>
    <w:rPr>
      <w:rFonts w:ascii="Times New Roman" w:eastAsia="Times New Roman" w:hAnsi="Times New Roman" w:cs="Times New Roman"/>
      <w:sz w:val="24"/>
      <w:szCs w:val="24"/>
    </w:rPr>
  </w:style>
  <w:style w:type="paragraph" w:styleId="affff4">
    <w:name w:val="List Continue"/>
    <w:basedOn w:val="a2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">
    <w:name w:val="List Continue 2"/>
    <w:basedOn w:val="a2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c">
    <w:name w:val="List Continue 3"/>
    <w:basedOn w:val="a2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2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2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5">
    <w:name w:val="Closing"/>
    <w:basedOn w:val="a2"/>
    <w:link w:val="affff6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6">
    <w:name w:val="Прощание Знак"/>
    <w:basedOn w:val="a3"/>
    <w:link w:val="affff5"/>
    <w:rPr>
      <w:rFonts w:ascii="Times New Roman" w:eastAsia="Times New Roman" w:hAnsi="Times New Roman" w:cs="Times New Roman"/>
      <w:sz w:val="24"/>
      <w:szCs w:val="24"/>
    </w:rPr>
  </w:style>
  <w:style w:type="paragraph" w:styleId="affff7">
    <w:name w:val="List"/>
    <w:basedOn w:val="a2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2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2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6">
    <w:name w:val="List 4"/>
    <w:basedOn w:val="a2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6">
    <w:name w:val="List 5"/>
    <w:basedOn w:val="a2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8">
    <w:name w:val="HTML Preformatted"/>
    <w:basedOn w:val="a2"/>
    <w:link w:val="HTML9"/>
    <w:uiPriority w:val="99"/>
    <w:qFormat/>
    <w:pPr>
      <w:spacing w:after="6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qFormat/>
    <w:rPr>
      <w:rFonts w:ascii="Courier New" w:eastAsia="Times New Roman" w:hAnsi="Courier New" w:cs="Times New Roman"/>
      <w:sz w:val="20"/>
      <w:szCs w:val="20"/>
    </w:rPr>
  </w:style>
  <w:style w:type="character" w:styleId="HTMLa">
    <w:name w:val="HTML Cite"/>
    <w:rPr>
      <w:i/>
      <w:iCs/>
    </w:rPr>
  </w:style>
  <w:style w:type="paragraph" w:styleId="affff8">
    <w:name w:val="Message Header"/>
    <w:basedOn w:val="a2"/>
    <w:link w:val="afff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</w:rPr>
  </w:style>
  <w:style w:type="character" w:customStyle="1" w:styleId="affff9">
    <w:name w:val="Шапка Знак"/>
    <w:basedOn w:val="a3"/>
    <w:link w:val="affff8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styleId="affffa">
    <w:name w:val="E-mail Signature"/>
    <w:basedOn w:val="a2"/>
    <w:link w:val="affffb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b">
    <w:name w:val="Электронная подпись Знак"/>
    <w:basedOn w:val="a3"/>
    <w:link w:val="affffa"/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Стиль1"/>
    <w:basedOn w:val="a2"/>
    <w:pPr>
      <w:keepNext/>
      <w:keepLines/>
      <w:widowControl w:val="0"/>
      <w:suppressLineNumbers/>
      <w:tabs>
        <w:tab w:val="num" w:pos="2160"/>
      </w:tabs>
      <w:spacing w:after="60" w:line="240" w:lineRule="auto"/>
      <w:ind w:left="720" w:hanging="72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-1">
    <w:name w:val="содержание2-1"/>
    <w:basedOn w:val="32"/>
    <w:next w:val="a2"/>
    <w:pPr>
      <w:widowControl/>
      <w:numPr>
        <w:ilvl w:val="2"/>
      </w:numPr>
      <w:tabs>
        <w:tab w:val="num" w:pos="350"/>
      </w:tabs>
      <w:spacing w:before="240" w:after="60"/>
      <w:ind w:left="900" w:hanging="720"/>
      <w:jc w:val="both"/>
    </w:pPr>
    <w:rPr>
      <w:rFonts w:ascii="Arial" w:hAnsi="Arial" w:cs="Arial"/>
    </w:rPr>
  </w:style>
  <w:style w:type="paragraph" w:customStyle="1" w:styleId="213">
    <w:name w:val="Заголовок 2.1"/>
    <w:basedOn w:val="10"/>
    <w:pPr>
      <w:keepLines/>
      <w:widowControl w:val="0"/>
      <w:suppressLineNumbers/>
      <w:tabs>
        <w:tab w:val="num" w:pos="432"/>
      </w:tabs>
      <w:spacing w:before="240" w:after="60"/>
      <w:ind w:left="432" w:hanging="432"/>
      <w:jc w:val="center"/>
    </w:pPr>
    <w:rPr>
      <w:b/>
      <w:bCs/>
      <w:caps/>
      <w:sz w:val="36"/>
      <w:szCs w:val="36"/>
    </w:rPr>
  </w:style>
  <w:style w:type="paragraph" w:customStyle="1" w:styleId="2f1">
    <w:name w:val="Стиль2"/>
    <w:basedOn w:val="2"/>
    <w:pPr>
      <w:keepNext/>
      <w:keepLines/>
      <w:widowControl w:val="0"/>
      <w:numPr>
        <w:numId w:val="0"/>
      </w:numPr>
      <w:suppressLineNumbers/>
      <w:tabs>
        <w:tab w:val="num" w:pos="1440"/>
        <w:tab w:val="num" w:pos="1492"/>
      </w:tabs>
      <w:ind w:left="720" w:hanging="720"/>
    </w:pPr>
    <w:rPr>
      <w:b/>
      <w:bCs/>
    </w:rPr>
  </w:style>
  <w:style w:type="paragraph" w:customStyle="1" w:styleId="2-11">
    <w:name w:val="содержание2-11"/>
    <w:basedOn w:val="a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">
    <w:name w:val="Знак Знак1"/>
    <w:rPr>
      <w:sz w:val="24"/>
      <w:szCs w:val="24"/>
      <w:lang w:val="ru-RU" w:eastAsia="ru-RU"/>
    </w:rPr>
  </w:style>
  <w:style w:type="character" w:customStyle="1" w:styleId="3e">
    <w:name w:val="Стиль3 Знак"/>
    <w:basedOn w:val="17"/>
    <w:rPr>
      <w:sz w:val="24"/>
      <w:szCs w:val="24"/>
      <w:lang w:val="ru-RU" w:eastAsia="ru-RU"/>
    </w:rPr>
  </w:style>
  <w:style w:type="paragraph" w:customStyle="1" w:styleId="47">
    <w:name w:val="Стиль4"/>
    <w:basedOn w:val="20"/>
    <w:next w:val="a2"/>
    <w:pPr>
      <w:keepLines/>
      <w:numPr>
        <w:ilvl w:val="1"/>
      </w:numPr>
      <w:suppressLineNumbers/>
      <w:tabs>
        <w:tab w:val="num" w:pos="576"/>
      </w:tabs>
      <w:spacing w:after="60"/>
      <w:ind w:left="576" w:firstLine="567"/>
    </w:pPr>
    <w:rPr>
      <w:sz w:val="30"/>
      <w:szCs w:val="30"/>
    </w:rPr>
  </w:style>
  <w:style w:type="paragraph" w:customStyle="1" w:styleId="affffc">
    <w:name w:val="Таблица заголовок"/>
    <w:basedOn w:val="a2"/>
    <w:pPr>
      <w:spacing w:before="120" w:after="120" w:line="360" w:lineRule="auto"/>
      <w:jc w:val="righ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fffd">
    <w:name w:val="текст таблицы"/>
    <w:basedOn w:val="a2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e">
    <w:name w:val="Пункт Знак"/>
    <w:basedOn w:val="a2"/>
    <w:pPr>
      <w:tabs>
        <w:tab w:val="num" w:pos="1134"/>
        <w:tab w:val="left" w:pos="1701"/>
      </w:tabs>
      <w:spacing w:after="0" w:line="360" w:lineRule="auto"/>
      <w:ind w:left="1134" w:hanging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f">
    <w:name w:val="a"/>
    <w:basedOn w:val="a2"/>
    <w:pPr>
      <w:spacing w:after="0" w:line="360" w:lineRule="auto"/>
      <w:ind w:left="1134" w:hanging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f0">
    <w:name w:val="Словарная статья"/>
    <w:basedOn w:val="a2"/>
    <w:next w:val="a2"/>
    <w:pPr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1">
    <w:name w:val="Комментарий пользователя"/>
    <w:basedOn w:val="a2"/>
    <w:next w:val="a2"/>
    <w:pPr>
      <w:spacing w:after="0" w:line="240" w:lineRule="auto"/>
      <w:ind w:left="170"/>
    </w:pPr>
    <w:rPr>
      <w:rFonts w:ascii="Arial" w:eastAsia="Times New Roman" w:hAnsi="Arial" w:cs="Arial"/>
      <w:i/>
      <w:iCs/>
      <w:color w:val="000080"/>
      <w:sz w:val="20"/>
      <w:szCs w:val="20"/>
      <w:lang w:eastAsia="ru-RU"/>
    </w:rPr>
  </w:style>
  <w:style w:type="character" w:customStyle="1" w:styleId="3f">
    <w:name w:val="Стиль3 Знак Знак"/>
    <w:rPr>
      <w:sz w:val="24"/>
      <w:szCs w:val="24"/>
      <w:lang w:val="ru-RU" w:eastAsia="ru-RU"/>
    </w:rPr>
  </w:style>
  <w:style w:type="character" w:customStyle="1" w:styleId="labelbodytext1">
    <w:name w:val="label_body_text_1"/>
    <w:basedOn w:val="a3"/>
  </w:style>
  <w:style w:type="paragraph" w:customStyle="1" w:styleId="1DocumentHeader1">
    <w:name w:val="Заголовок 1.Document Header1"/>
    <w:basedOn w:val="a2"/>
    <w:next w:val="a2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sz w:val="36"/>
      <w:szCs w:val="36"/>
      <w:lang w:eastAsia="ru-RU"/>
    </w:rPr>
  </w:style>
  <w:style w:type="character" w:customStyle="1" w:styleId="111">
    <w:name w:val="Знак Знак11"/>
    <w:rPr>
      <w:sz w:val="24"/>
      <w:szCs w:val="24"/>
      <w:lang w:val="ru-RU" w:eastAsia="ru-RU"/>
    </w:rPr>
  </w:style>
  <w:style w:type="paragraph" w:customStyle="1" w:styleId="afffff2">
    <w:name w:val="Подпункт"/>
    <w:basedOn w:val="aff3"/>
    <w:pPr>
      <w:tabs>
        <w:tab w:val="clear" w:pos="1980"/>
        <w:tab w:val="num" w:pos="2520"/>
      </w:tabs>
      <w:ind w:left="1728" w:hanging="648"/>
    </w:pPr>
  </w:style>
  <w:style w:type="paragraph" w:customStyle="1" w:styleId="afffff3">
    <w:name w:val="Таблица шапка"/>
    <w:basedOn w:val="a2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fff4">
    <w:name w:val="Таблица текст"/>
    <w:basedOn w:val="a2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ffff5">
    <w:name w:val="пункт"/>
    <w:basedOn w:val="a2"/>
    <w:pPr>
      <w:tabs>
        <w:tab w:val="num" w:pos="360"/>
      </w:tabs>
      <w:spacing w:before="60" w:after="6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1">
    <w:name w:val="FR1"/>
    <w:pPr>
      <w:widowControl w:val="0"/>
      <w:tabs>
        <w:tab w:val="num" w:pos="360"/>
      </w:tabs>
      <w:spacing w:after="0" w:line="2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6">
    <w:name w:val="Знак Знак Знак Знак"/>
    <w:basedOn w:val="a2"/>
    <w:pPr>
      <w:spacing w:line="240" w:lineRule="exact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character" w:styleId="afffff7">
    <w:name w:val="Subtle Emphasis"/>
    <w:qFormat/>
    <w:rPr>
      <w:i/>
      <w:iCs/>
      <w:color w:val="808080"/>
    </w:rPr>
  </w:style>
  <w:style w:type="paragraph" w:customStyle="1" w:styleId="p5">
    <w:name w:val="p5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3"/>
  </w:style>
  <w:style w:type="character" w:customStyle="1" w:styleId="214">
    <w:name w:val="?????21"/>
    <w:rPr>
      <w:color w:val="FF0000"/>
    </w:rPr>
  </w:style>
  <w:style w:type="character" w:customStyle="1" w:styleId="311">
    <w:name w:val="стиль31"/>
    <w:rPr>
      <w:color w:val="0066FF"/>
    </w:rPr>
  </w:style>
  <w:style w:type="character" w:customStyle="1" w:styleId="710">
    <w:name w:val="стиль71"/>
    <w:rPr>
      <w:color w:val="006600"/>
    </w:rPr>
  </w:style>
  <w:style w:type="character" w:customStyle="1" w:styleId="112">
    <w:name w:val="стиль11"/>
    <w:rPr>
      <w:color w:val="FF0000"/>
    </w:rPr>
  </w:style>
  <w:style w:type="character" w:customStyle="1" w:styleId="t1">
    <w:name w:val="t1"/>
    <w:basedOn w:val="a3"/>
  </w:style>
  <w:style w:type="paragraph" w:customStyle="1" w:styleId="standard">
    <w:name w:val="standard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20">
    <w:name w:val="A2"/>
    <w:rPr>
      <w:rFonts w:cs="Arial"/>
      <w:color w:val="000000"/>
      <w:sz w:val="20"/>
      <w:szCs w:val="20"/>
    </w:rPr>
  </w:style>
  <w:style w:type="character" w:customStyle="1" w:styleId="pimtechicontextheader">
    <w:name w:val="pim_tech_icontext_header"/>
    <w:basedOn w:val="a3"/>
  </w:style>
  <w:style w:type="character" w:customStyle="1" w:styleId="content">
    <w:name w:val="content"/>
  </w:style>
  <w:style w:type="numbering" w:customStyle="1" w:styleId="113">
    <w:name w:val="Нет списка11"/>
    <w:next w:val="a5"/>
    <w:semiHidden/>
    <w:unhideWhenUsed/>
  </w:style>
  <w:style w:type="character" w:customStyle="1" w:styleId="apple-style-span">
    <w:name w:val="apple-style-span"/>
  </w:style>
  <w:style w:type="character" w:customStyle="1" w:styleId="215">
    <w:name w:val="Заголовок 2 Знак1"/>
    <w:uiPriority w:val="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2">
    <w:name w:val="Заголовок 3 Знак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1">
    <w:name w:val="Заголовок 4 Знак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2">
    <w:name w:val="Заголовок 5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0">
    <w:name w:val="Заголовок 6 Знак1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11">
    <w:name w:val="Заголовок 7 Знак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10">
    <w:name w:val="Заголовок 8 Знак1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10">
    <w:name w:val="Заголовок 9 Знак1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table" w:customStyle="1" w:styleId="114">
    <w:name w:val="Сетка таблицы11"/>
    <w:basedOn w:val="a4"/>
    <w:next w:val="af0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Обычный1"/>
    <w:link w:val="Normal"/>
    <w:pPr>
      <w:widowControl w:val="0"/>
      <w:spacing w:after="0" w:line="300" w:lineRule="auto"/>
      <w:ind w:left="960" w:firstLine="720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Normal">
    <w:name w:val="Normal Знак"/>
    <w:link w:val="18"/>
    <w:rPr>
      <w:rFonts w:ascii="Times New Roman" w:eastAsia="Times New Roman" w:hAnsi="Times New Roman" w:cs="Times New Roman"/>
      <w:lang w:eastAsia="ar-SA"/>
    </w:rPr>
  </w:style>
  <w:style w:type="character" w:customStyle="1" w:styleId="19">
    <w:name w:val="Основной текст с отступом Знак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Нижний колонтитул Знак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TML10">
    <w:name w:val="Стандартный HTML Знак1"/>
    <w:rPr>
      <w:rFonts w:eastAsia="Times New Roman"/>
      <w:sz w:val="20"/>
      <w:szCs w:val="20"/>
      <w:lang w:eastAsia="ru-RU"/>
    </w:rPr>
  </w:style>
  <w:style w:type="character" w:customStyle="1" w:styleId="1b">
    <w:name w:val="Подзаголовок Знак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c">
    <w:name w:val="Верхний колонтитул Знак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6">
    <w:name w:val="Основной текст с отступом 2 Знак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d">
    <w:name w:val="Название Знак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e">
    <w:name w:val="Абзац списка1"/>
    <w:basedOn w:val="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rticleseperator">
    <w:name w:val="article_seperator"/>
  </w:style>
  <w:style w:type="paragraph" w:customStyle="1" w:styleId="min">
    <w:name w:val="min"/>
    <w:basedOn w:val="a2"/>
    <w:pPr>
      <w:spacing w:before="90" w:after="0" w:line="21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Шапка Знак1"/>
    <w:rPr>
      <w:shd w:val="pct20" w:color="auto" w:fill="auto"/>
      <w:lang w:eastAsia="ru-RU"/>
    </w:rPr>
  </w:style>
  <w:style w:type="character" w:customStyle="1" w:styleId="1f0">
    <w:name w:val="Текст выноски Знак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3">
    <w:name w:val="Основной текст 3 Знак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7">
    <w:name w:val="Основной текст (5)"/>
    <w:link w:val="513"/>
    <w:rPr>
      <w:rFonts w:ascii="Arial" w:hAnsi="Arial"/>
      <w:b/>
      <w:bCs/>
      <w:shd w:val="clear" w:color="auto" w:fill="FFFFFF"/>
    </w:rPr>
  </w:style>
  <w:style w:type="paragraph" w:customStyle="1" w:styleId="513">
    <w:name w:val="Основной текст (5)1"/>
    <w:basedOn w:val="a2"/>
    <w:link w:val="57"/>
    <w:pPr>
      <w:shd w:val="clear" w:color="auto" w:fill="FFFFFF"/>
      <w:spacing w:after="120" w:line="240" w:lineRule="atLeast"/>
    </w:pPr>
    <w:rPr>
      <w:rFonts w:ascii="Arial" w:eastAsiaTheme="minorHAnsi" w:hAnsi="Arial" w:cstheme="minorBidi"/>
      <w:b/>
      <w:bCs/>
    </w:rPr>
  </w:style>
  <w:style w:type="character" w:customStyle="1" w:styleId="314">
    <w:name w:val="Основной текст с отступом 3 Знак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20">
    <w:name w:val="Основной текст с отступом 22"/>
    <w:basedOn w:val="a2"/>
    <w:link w:val="BodyTextIndent2"/>
    <w:pPr>
      <w:spacing w:after="0" w:line="240" w:lineRule="auto"/>
      <w:ind w:right="1133" w:firstLine="851"/>
      <w:jc w:val="both"/>
    </w:pPr>
    <w:rPr>
      <w:rFonts w:ascii="Arial" w:eastAsia="Times New Roman" w:hAnsi="Arial"/>
      <w:sz w:val="24"/>
      <w:szCs w:val="20"/>
    </w:rPr>
  </w:style>
  <w:style w:type="character" w:customStyle="1" w:styleId="BodyTextIndent2">
    <w:name w:val="Body Text Indent 2 Знак"/>
    <w:link w:val="220"/>
    <w:rPr>
      <w:rFonts w:ascii="Arial" w:eastAsia="Times New Roman" w:hAnsi="Arial" w:cs="Times New Roman"/>
      <w:sz w:val="24"/>
      <w:szCs w:val="20"/>
    </w:rPr>
  </w:style>
  <w:style w:type="character" w:customStyle="1" w:styleId="201">
    <w:name w:val="Знак Знак20"/>
    <w:rPr>
      <w:rFonts w:ascii="Times New Roman" w:eastAsia="Times New Roman" w:hAnsi="Times New Roman"/>
    </w:rPr>
  </w:style>
  <w:style w:type="character" w:customStyle="1" w:styleId="217">
    <w:name w:val="Основной текст 2 Знак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0">
    <w:name w:val="Знак Знак1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f1">
    <w:name w:val="Дата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Текст сноски Знак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3">
    <w:name w:val="Текст Знак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1">
    <w:name w:val="Адрес HTML Знак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f4">
    <w:name w:val="Заголовок записки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Красная строка Знак2"/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  <w:style w:type="character" w:customStyle="1" w:styleId="221">
    <w:name w:val="Красная строка 2 Знак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Подпись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Приветствие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Прощание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8">
    <w:name w:val="Электронная подпись Знак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rPr>
      <w:rFonts w:ascii="Times New Roman" w:hAnsi="Times New Roman" w:cs="Times New Roman"/>
      <w:b/>
      <w:spacing w:val="24"/>
      <w:sz w:val="20"/>
      <w:szCs w:val="20"/>
      <w:lang w:eastAsia="ru-RU"/>
    </w:rPr>
  </w:style>
  <w:style w:type="character" w:customStyle="1" w:styleId="Heading3Char">
    <w:name w:val="Heading 3 Char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16"/>
      <w:szCs w:val="16"/>
    </w:rPr>
  </w:style>
  <w:style w:type="character" w:customStyle="1" w:styleId="Heading2Char">
    <w:name w:val="Heading 2 Char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Times New Roman" w:hAnsi="Times New Roman" w:cs="Times New Roman"/>
      <w:sz w:val="24"/>
      <w:szCs w:val="24"/>
    </w:rPr>
  </w:style>
  <w:style w:type="character" w:customStyle="1" w:styleId="Heading6Char">
    <w:name w:val="Heading 6 Char"/>
    <w:rPr>
      <w:rFonts w:ascii="Times New Roman" w:hAnsi="Times New Roman" w:cs="Times New Roman"/>
      <w:i/>
      <w:iCs/>
      <w:sz w:val="22"/>
      <w:szCs w:val="22"/>
    </w:rPr>
  </w:style>
  <w:style w:type="character" w:customStyle="1" w:styleId="Heading7Char">
    <w:name w:val="Heading 7 Char"/>
    <w:rPr>
      <w:rFonts w:ascii="Arial" w:hAnsi="Arial" w:cs="Arial"/>
    </w:rPr>
  </w:style>
  <w:style w:type="character" w:customStyle="1" w:styleId="Heading8Char">
    <w:name w:val="Heading 8 Char"/>
    <w:rPr>
      <w:rFonts w:ascii="Arial" w:hAnsi="Arial" w:cs="Arial"/>
      <w:i/>
      <w:iCs/>
    </w:rPr>
  </w:style>
  <w:style w:type="character" w:customStyle="1" w:styleId="Heading9Char">
    <w:name w:val="Heading 9 Char"/>
    <w:rPr>
      <w:rFonts w:ascii="Arial" w:hAnsi="Arial" w:cs="Arial"/>
      <w:b/>
      <w:bCs/>
      <w:i/>
      <w:iCs/>
      <w:sz w:val="18"/>
      <w:szCs w:val="18"/>
    </w:rPr>
  </w:style>
  <w:style w:type="character" w:customStyle="1" w:styleId="BodyTextIndentChar">
    <w:name w:val="Body Text Indent Char"/>
    <w:rPr>
      <w:rFonts w:ascii="Times New Roman" w:hAnsi="Times New Roman" w:cs="Times New Roman"/>
    </w:rPr>
  </w:style>
  <w:style w:type="character" w:customStyle="1" w:styleId="BodyText2Char">
    <w:name w:val="Body Text 2 Char"/>
    <w:rPr>
      <w:rFonts w:ascii="Times New Roman" w:hAnsi="Times New Roman" w:cs="Times New Roman"/>
      <w:sz w:val="24"/>
    </w:rPr>
  </w:style>
  <w:style w:type="character" w:customStyle="1" w:styleId="HeaderChar">
    <w:name w:val="Header Char"/>
    <w:rPr>
      <w:rFonts w:ascii="Times New Roman" w:hAnsi="Times New Roman" w:cs="Times New Roman"/>
    </w:rPr>
  </w:style>
  <w:style w:type="character" w:customStyle="1" w:styleId="BodyTextChar">
    <w:name w:val="Body Text Char"/>
    <w:rPr>
      <w:rFonts w:ascii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rPr>
      <w:rFonts w:ascii="Times New Roman" w:hAnsi="Times New Roman" w:cs="Times New Roman"/>
      <w:b/>
      <w:bCs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</w:rPr>
  </w:style>
  <w:style w:type="character" w:customStyle="1" w:styleId="BodyText3Char">
    <w:name w:val="Body Text 3 Char"/>
    <w:rPr>
      <w:rFonts w:ascii="Times New Roman" w:hAnsi="Times New Roman" w:cs="Times New Roman"/>
      <w:sz w:val="16"/>
      <w:szCs w:val="16"/>
    </w:rPr>
  </w:style>
  <w:style w:type="character" w:customStyle="1" w:styleId="SubtitleChar">
    <w:name w:val="Subtitle Char"/>
    <w:rPr>
      <w:rFonts w:ascii="Arial" w:hAnsi="Arial" w:cs="Arial"/>
      <w:sz w:val="24"/>
      <w:szCs w:val="24"/>
    </w:rPr>
  </w:style>
  <w:style w:type="character" w:customStyle="1" w:styleId="DateChar">
    <w:name w:val="Date Char"/>
    <w:rPr>
      <w:rFonts w:ascii="Times New Roman" w:hAnsi="Times New Roman" w:cs="Times New Roman"/>
      <w:sz w:val="24"/>
      <w:szCs w:val="24"/>
    </w:rPr>
  </w:style>
  <w:style w:type="character" w:customStyle="1" w:styleId="FootnoteTextChar">
    <w:name w:val="Footnote Text Char"/>
    <w:rPr>
      <w:rFonts w:ascii="Times New Roman" w:hAnsi="Times New Roman" w:cs="Times New Roman"/>
    </w:rPr>
  </w:style>
  <w:style w:type="character" w:customStyle="1" w:styleId="PlainTextChar">
    <w:name w:val="Plain Text Char"/>
    <w:rPr>
      <w:rFonts w:ascii="Courier New" w:hAnsi="Courier New" w:cs="Courier New"/>
    </w:rPr>
  </w:style>
  <w:style w:type="character" w:customStyle="1" w:styleId="HTMLAddressChar">
    <w:name w:val="HTML Address Char"/>
    <w:rPr>
      <w:rFonts w:ascii="Times New Roman" w:hAnsi="Times New Roman" w:cs="Times New Roman"/>
      <w:i/>
      <w:iCs/>
      <w:sz w:val="24"/>
      <w:szCs w:val="24"/>
    </w:rPr>
  </w:style>
  <w:style w:type="character" w:customStyle="1" w:styleId="NoteHeadingChar">
    <w:name w:val="Note Heading Char"/>
    <w:rPr>
      <w:rFonts w:ascii="Times New Roman" w:hAnsi="Times New Roman" w:cs="Times New Roman"/>
      <w:sz w:val="24"/>
      <w:szCs w:val="24"/>
    </w:rPr>
  </w:style>
  <w:style w:type="character" w:customStyle="1" w:styleId="BodyTextFirstIndentChar">
    <w:name w:val="Body Text First Indent Char"/>
  </w:style>
  <w:style w:type="character" w:customStyle="1" w:styleId="BodyTextFirstIndent2Char">
    <w:name w:val="Body Text First Indent 2 Char"/>
    <w:rPr>
      <w:rFonts w:ascii="Times New Roman" w:hAnsi="Times New Roman" w:cs="Times New Roman"/>
      <w:sz w:val="24"/>
      <w:szCs w:val="24"/>
    </w:rPr>
  </w:style>
  <w:style w:type="character" w:customStyle="1" w:styleId="SignatureChar">
    <w:name w:val="Signature Char"/>
    <w:rPr>
      <w:rFonts w:ascii="Times New Roman" w:hAnsi="Times New Roman" w:cs="Times New Roman"/>
      <w:sz w:val="24"/>
      <w:szCs w:val="24"/>
    </w:rPr>
  </w:style>
  <w:style w:type="character" w:customStyle="1" w:styleId="SalutationChar">
    <w:name w:val="Salutation Char"/>
    <w:rPr>
      <w:rFonts w:ascii="Times New Roman" w:hAnsi="Times New Roman" w:cs="Times New Roman"/>
      <w:sz w:val="24"/>
      <w:szCs w:val="24"/>
    </w:rPr>
  </w:style>
  <w:style w:type="character" w:customStyle="1" w:styleId="ClosingChar">
    <w:name w:val="Closing Char"/>
    <w:rPr>
      <w:rFonts w:ascii="Times New Roman" w:hAnsi="Times New Roman" w:cs="Times New Roman"/>
      <w:sz w:val="24"/>
      <w:szCs w:val="24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MessageHeaderChar">
    <w:name w:val="Message Header Char"/>
    <w:rPr>
      <w:rFonts w:ascii="Arial" w:hAnsi="Arial" w:cs="Arial"/>
      <w:sz w:val="24"/>
      <w:szCs w:val="24"/>
      <w:shd w:val="pct20" w:color="auto" w:fill="auto"/>
    </w:rPr>
  </w:style>
  <w:style w:type="character" w:customStyle="1" w:styleId="1f9">
    <w:name w:val="Слабое выделение1"/>
    <w:rPr>
      <w:rFonts w:cs="Times New Roman"/>
      <w:i/>
      <w:iCs/>
      <w:color w:val="808080"/>
    </w:rPr>
  </w:style>
  <w:style w:type="paragraph" w:customStyle="1" w:styleId="1fa">
    <w:name w:val="Без интервала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9">
    <w:name w:val="Font Style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Symbol" w:hAnsi="Symbol" w:cs="Symbol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4z0">
    <w:name w:val="WW8Num14z0"/>
    <w:rPr>
      <w:b/>
      <w:sz w:val="28"/>
    </w:rPr>
  </w:style>
  <w:style w:type="character" w:customStyle="1" w:styleId="WW8Num15z0">
    <w:name w:val="WW8Num15z0"/>
    <w:rPr>
      <w:sz w:val="40"/>
      <w:szCs w:val="40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6z0">
    <w:name w:val="WW8Num16z0"/>
    <w:rPr>
      <w:sz w:val="40"/>
      <w:szCs w:val="40"/>
    </w:rPr>
  </w:style>
  <w:style w:type="character" w:customStyle="1" w:styleId="WW8Num17z0">
    <w:name w:val="WW8Num17z0"/>
    <w:rPr>
      <w:b/>
    </w:rPr>
  </w:style>
  <w:style w:type="character" w:customStyle="1" w:styleId="1fb">
    <w:name w:val="Основной шрифт абзаца1"/>
  </w:style>
  <w:style w:type="character" w:customStyle="1" w:styleId="afffff8">
    <w:name w:val="Символ сноски"/>
    <w:rPr>
      <w:vertAlign w:val="superscript"/>
    </w:rPr>
  </w:style>
  <w:style w:type="paragraph" w:customStyle="1" w:styleId="1fc">
    <w:name w:val="Заголовок1"/>
    <w:basedOn w:val="a2"/>
    <w:next w:val="af9"/>
    <w:uiPriority w:val="99"/>
    <w:qFormat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fd">
    <w:name w:val="Название1"/>
    <w:basedOn w:val="a2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fe">
    <w:name w:val="Указатель1"/>
    <w:basedOn w:val="a2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15">
    <w:name w:val="Основной текст с отступом 31"/>
    <w:basedOn w:val="a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ff">
    <w:name w:val="Маркированный список1"/>
    <w:basedOn w:val="a2"/>
    <w:pPr>
      <w:widowControl w:val="0"/>
      <w:spacing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0">
    <w:name w:val="Название объекта1"/>
    <w:basedOn w:val="a2"/>
    <w:next w:val="a2"/>
    <w:pPr>
      <w:spacing w:before="120" w:after="0" w:line="240" w:lineRule="auto"/>
      <w:jc w:val="center"/>
    </w:pPr>
    <w:rPr>
      <w:rFonts w:ascii="Times New Roman" w:eastAsia="Times New Roman" w:hAnsi="Times New Roman"/>
      <w:sz w:val="36"/>
      <w:szCs w:val="20"/>
      <w:lang w:eastAsia="ar-SA"/>
    </w:rPr>
  </w:style>
  <w:style w:type="paragraph" w:customStyle="1" w:styleId="218">
    <w:name w:val="Основной текст 21"/>
    <w:basedOn w:val="a2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6">
    <w:name w:val="Основной текст 31"/>
    <w:basedOn w:val="a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0">
    <w:name w:val="Маркированный список 21"/>
    <w:basedOn w:val="a2"/>
    <w:pPr>
      <w:numPr>
        <w:numId w:val="18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">
    <w:name w:val="Маркированный список 31"/>
    <w:basedOn w:val="a2"/>
    <w:pPr>
      <w:numPr>
        <w:numId w:val="17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2">
    <w:name w:val="Маркированный список 41"/>
    <w:basedOn w:val="a2"/>
    <w:pPr>
      <w:tabs>
        <w:tab w:val="left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51">
    <w:name w:val="Маркированный список 51"/>
    <w:basedOn w:val="a2"/>
    <w:pPr>
      <w:numPr>
        <w:numId w:val="16"/>
      </w:numPr>
      <w:tabs>
        <w:tab w:val="left" w:pos="1492"/>
      </w:tabs>
      <w:spacing w:after="60" w:line="240" w:lineRule="auto"/>
      <w:ind w:left="1492" w:firstLine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">
    <w:name w:val="Нумерованный список1"/>
    <w:basedOn w:val="a2"/>
    <w:pPr>
      <w:numPr>
        <w:numId w:val="15"/>
      </w:numPr>
      <w:tabs>
        <w:tab w:val="left" w:pos="360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Нумерованный список 21"/>
    <w:basedOn w:val="a2"/>
    <w:pPr>
      <w:numPr>
        <w:numId w:val="14"/>
      </w:numPr>
      <w:tabs>
        <w:tab w:val="left" w:pos="643"/>
      </w:tabs>
      <w:spacing w:after="60" w:line="240" w:lineRule="auto"/>
      <w:ind w:left="643" w:firstLine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7">
    <w:name w:val="Нумерованный список 31"/>
    <w:basedOn w:val="a2"/>
    <w:pPr>
      <w:tabs>
        <w:tab w:val="left" w:pos="926"/>
      </w:tabs>
      <w:spacing w:after="60" w:line="240" w:lineRule="auto"/>
      <w:ind w:left="92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">
    <w:name w:val="Нумерованный список 41"/>
    <w:basedOn w:val="a2"/>
    <w:pPr>
      <w:numPr>
        <w:numId w:val="13"/>
      </w:numPr>
      <w:tabs>
        <w:tab w:val="left" w:pos="1209"/>
      </w:tabs>
      <w:spacing w:after="60" w:line="240" w:lineRule="auto"/>
      <w:ind w:left="12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510">
    <w:name w:val="Нумерованный список 51"/>
    <w:basedOn w:val="a2"/>
    <w:pPr>
      <w:numPr>
        <w:numId w:val="12"/>
      </w:numPr>
      <w:tabs>
        <w:tab w:val="left" w:pos="1492"/>
      </w:tabs>
      <w:spacing w:after="60" w:line="240" w:lineRule="auto"/>
      <w:ind w:left="149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1">
    <w:name w:val="Дата1"/>
    <w:basedOn w:val="a2"/>
    <w:next w:val="a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2">
    <w:name w:val="Цитата1"/>
    <w:basedOn w:val="a2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3">
    <w:name w:val="Текст1"/>
    <w:basedOn w:val="a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ff4">
    <w:name w:val="Заголовок записки1"/>
    <w:basedOn w:val="a2"/>
    <w:next w:val="a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5">
    <w:name w:val="Красная строка1"/>
    <w:basedOn w:val="af9"/>
    <w:pPr>
      <w:widowControl/>
      <w:spacing w:after="120"/>
      <w:ind w:firstLine="210"/>
      <w:jc w:val="both"/>
    </w:pPr>
    <w:rPr>
      <w:b w:val="0"/>
      <w:bCs w:val="0"/>
      <w:lang w:eastAsia="ar-SA"/>
    </w:rPr>
  </w:style>
  <w:style w:type="paragraph" w:customStyle="1" w:styleId="219">
    <w:name w:val="Красная строка 21"/>
    <w:basedOn w:val="218"/>
    <w:pPr>
      <w:spacing w:before="0" w:after="120"/>
      <w:ind w:left="283" w:firstLine="210"/>
    </w:pPr>
    <w:rPr>
      <w:szCs w:val="24"/>
    </w:rPr>
  </w:style>
  <w:style w:type="paragraph" w:customStyle="1" w:styleId="1ff6">
    <w:name w:val="Обычный отступ1"/>
    <w:basedOn w:val="a2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7">
    <w:name w:val="Приветствие1"/>
    <w:basedOn w:val="a2"/>
    <w:next w:val="a2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8">
    <w:name w:val="Продолжение списка1"/>
    <w:basedOn w:val="a2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a">
    <w:name w:val="Продолжение списка 21"/>
    <w:basedOn w:val="a2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8">
    <w:name w:val="Продолжение списка 31"/>
    <w:basedOn w:val="a2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3">
    <w:name w:val="Продолжение списка 41"/>
    <w:basedOn w:val="a2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514">
    <w:name w:val="Продолжение списка 51"/>
    <w:basedOn w:val="a2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9">
    <w:name w:val="Прощание1"/>
    <w:basedOn w:val="a2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b">
    <w:name w:val="Список 21"/>
    <w:basedOn w:val="a2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9">
    <w:name w:val="Список 31"/>
    <w:basedOn w:val="a2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4">
    <w:name w:val="Список 41"/>
    <w:basedOn w:val="a2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515">
    <w:name w:val="Список 51"/>
    <w:basedOn w:val="a2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fa">
    <w:name w:val="Шапка1"/>
    <w:basedOn w:val="a2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60" w:line="240" w:lineRule="auto"/>
      <w:ind w:left="1134" w:hanging="1134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ff9">
    <w:name w:val="Содержимое таблицы"/>
    <w:basedOn w:val="a2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ffa">
    <w:name w:val="Заголовок таблицы"/>
    <w:basedOn w:val="afffff9"/>
    <w:pPr>
      <w:jc w:val="center"/>
    </w:pPr>
    <w:rPr>
      <w:b/>
      <w:bCs/>
    </w:rPr>
  </w:style>
  <w:style w:type="paragraph" w:customStyle="1" w:styleId="afffffb">
    <w:name w:val="Содержимое врезки"/>
    <w:basedOn w:val="af9"/>
    <w:rPr>
      <w:lang w:eastAsia="ar-SA"/>
    </w:rPr>
  </w:style>
  <w:style w:type="character" w:customStyle="1" w:styleId="1ffb">
    <w:name w:val="Красная строка Знак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1c">
    <w:name w:val="Красная строка 2 Знак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breadcrumbs">
    <w:name w:val="breadcrumbs"/>
    <w:rPr>
      <w:rFonts w:cs="Times New Roman"/>
    </w:rPr>
  </w:style>
  <w:style w:type="character" w:customStyle="1" w:styleId="st">
    <w:name w:val="st"/>
  </w:style>
  <w:style w:type="numbering" w:customStyle="1" w:styleId="1110">
    <w:name w:val="Нет списка111"/>
    <w:next w:val="a5"/>
    <w:semiHidden/>
    <w:unhideWhenUsed/>
  </w:style>
  <w:style w:type="numbering" w:customStyle="1" w:styleId="1111">
    <w:name w:val="Нет списка1111"/>
    <w:next w:val="a5"/>
    <w:uiPriority w:val="99"/>
    <w:semiHidden/>
    <w:unhideWhenUsed/>
  </w:style>
  <w:style w:type="paragraph" w:customStyle="1" w:styleId="2f3">
    <w:name w:val="Обычный2"/>
    <w:pPr>
      <w:widowControl w:val="0"/>
      <w:spacing w:after="0" w:line="300" w:lineRule="auto"/>
      <w:ind w:left="960"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f4">
    <w:name w:val="Знак2"/>
    <w:basedOn w:val="a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">
    <w:name w:val="Char Char1"/>
    <w:basedOn w:val="a2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210">
    <w:name w:val="Основной текст с отступом 221"/>
    <w:basedOn w:val="a2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numbering" w:customStyle="1" w:styleId="2f5">
    <w:name w:val="Нет списка2"/>
    <w:next w:val="a5"/>
    <w:uiPriority w:val="99"/>
    <w:semiHidden/>
    <w:unhideWhenUsed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b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Tahoma"/>
    </w:rPr>
  </w:style>
  <w:style w:type="character" w:customStyle="1" w:styleId="WW8Num22z0">
    <w:name w:val="WW8Num22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26z1">
    <w:name w:val="WW8Num26z1"/>
    <w:rPr>
      <w:b w:val="0"/>
    </w:rPr>
  </w:style>
  <w:style w:type="character" w:customStyle="1" w:styleId="WW8Num32z0">
    <w:name w:val="WW8Num32z0"/>
    <w:rPr>
      <w:color w:val="auto"/>
    </w:rPr>
  </w:style>
  <w:style w:type="character" w:customStyle="1" w:styleId="Style7">
    <w:name w:val="Style7 Знак Знак Знак Знак"/>
    <w:rPr>
      <w:rFonts w:ascii="SimSun" w:eastAsia="SimSun" w:hAnsi="SimSun"/>
      <w:sz w:val="24"/>
      <w:szCs w:val="24"/>
      <w:lang w:val="ru-RU" w:eastAsia="ar-SA" w:bidi="ar-SA"/>
    </w:rPr>
  </w:style>
  <w:style w:type="character" w:customStyle="1" w:styleId="FontStyle22">
    <w:name w:val="Font Style22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z w:val="18"/>
      <w:szCs w:val="18"/>
    </w:rPr>
  </w:style>
  <w:style w:type="character" w:customStyle="1" w:styleId="1ffc">
    <w:name w:val="Заголовок №1"/>
    <w:rPr>
      <w:b/>
      <w:bCs/>
      <w:sz w:val="24"/>
      <w:szCs w:val="24"/>
      <w:lang w:eastAsia="ar-SA" w:bidi="ar-SA"/>
    </w:rPr>
  </w:style>
  <w:style w:type="character" w:customStyle="1" w:styleId="iceouttxt4">
    <w:name w:val="iceouttxt4"/>
    <w:basedOn w:val="1fb"/>
  </w:style>
  <w:style w:type="paragraph" w:customStyle="1" w:styleId="afffffc">
    <w:name w:val="Стиль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70">
    <w:name w:val="Style7 Знак Знак Знак"/>
    <w:basedOn w:val="a2"/>
    <w:pPr>
      <w:widowControl w:val="0"/>
      <w:spacing w:after="0" w:line="240" w:lineRule="auto"/>
    </w:pPr>
    <w:rPr>
      <w:rFonts w:ascii="SimSun" w:eastAsia="SimSun" w:hAnsi="SimSun"/>
      <w:sz w:val="24"/>
      <w:szCs w:val="24"/>
      <w:lang w:eastAsia="ar-SA"/>
    </w:rPr>
  </w:style>
  <w:style w:type="paragraph" w:customStyle="1" w:styleId="Style10">
    <w:name w:val="Style10"/>
    <w:basedOn w:val="a2"/>
    <w:pPr>
      <w:widowControl w:val="0"/>
      <w:spacing w:after="0" w:line="243" w:lineRule="exact"/>
      <w:ind w:hanging="117"/>
    </w:pPr>
    <w:rPr>
      <w:rFonts w:ascii="Times New Roman" w:eastAsia="SimSun" w:hAnsi="Times New Roman"/>
      <w:sz w:val="24"/>
      <w:szCs w:val="24"/>
      <w:lang w:eastAsia="ar-SA"/>
    </w:rPr>
  </w:style>
  <w:style w:type="paragraph" w:customStyle="1" w:styleId="Style13">
    <w:name w:val="Style13"/>
    <w:basedOn w:val="a2"/>
    <w:pPr>
      <w:widowControl w:val="0"/>
      <w:spacing w:after="0" w:line="240" w:lineRule="auto"/>
    </w:pPr>
    <w:rPr>
      <w:rFonts w:ascii="Times New Roman" w:eastAsia="SimSun" w:hAnsi="Times New Roman"/>
      <w:sz w:val="24"/>
      <w:szCs w:val="24"/>
      <w:lang w:eastAsia="ar-SA"/>
    </w:rPr>
  </w:style>
  <w:style w:type="paragraph" w:customStyle="1" w:styleId="Style16">
    <w:name w:val="Style16"/>
    <w:basedOn w:val="a2"/>
    <w:pPr>
      <w:widowControl w:val="0"/>
      <w:spacing w:after="0" w:line="239" w:lineRule="exact"/>
      <w:jc w:val="center"/>
    </w:pPr>
    <w:rPr>
      <w:rFonts w:ascii="Times New Roman" w:eastAsia="SimSun" w:hAnsi="Times New Roman"/>
      <w:sz w:val="24"/>
      <w:szCs w:val="24"/>
      <w:lang w:eastAsia="ar-SA"/>
    </w:rPr>
  </w:style>
  <w:style w:type="paragraph" w:customStyle="1" w:styleId="115">
    <w:name w:val="Заголовок №11"/>
    <w:basedOn w:val="a2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customStyle="1" w:styleId="afffffd">
    <w:name w:val="Текстовый блок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0" w:line="240" w:lineRule="auto"/>
      <w:jc w:val="both"/>
    </w:pPr>
    <w:rPr>
      <w:rFonts w:ascii="Times New Roman" w:eastAsia="ヒラギノ角ゴ Pro W3" w:hAnsi="Times New Roman" w:cs="Times New Roman"/>
      <w:sz w:val="28"/>
      <w:szCs w:val="28"/>
      <w:lang w:eastAsia="ar-SA"/>
    </w:rPr>
  </w:style>
  <w:style w:type="paragraph" w:customStyle="1" w:styleId="msolistparagraph0">
    <w:name w:val="msolistparagraph"/>
    <w:basedOn w:val="a2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2f6">
    <w:name w:val="Сетка таблицы2"/>
    <w:basedOn w:val="a4"/>
    <w:next w:val="af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2">
    <w:name w:val="FR2"/>
    <w:pPr>
      <w:widowControl w:val="0"/>
      <w:spacing w:after="80"/>
      <w:ind w:firstLine="40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3f0">
    <w:name w:val="Нет списка3"/>
    <w:next w:val="a5"/>
    <w:uiPriority w:val="99"/>
    <w:semiHidden/>
    <w:unhideWhenUsed/>
  </w:style>
  <w:style w:type="table" w:customStyle="1" w:styleId="3f1">
    <w:name w:val="Сетка таблицы3"/>
    <w:basedOn w:val="a4"/>
    <w:next w:val="af0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f0">
    <w:name w:val="ff0"/>
    <w:uiPriority w:val="99"/>
  </w:style>
  <w:style w:type="numbering" w:customStyle="1" w:styleId="48">
    <w:name w:val="Нет списка4"/>
    <w:next w:val="a5"/>
    <w:uiPriority w:val="99"/>
    <w:semiHidden/>
    <w:unhideWhenUsed/>
  </w:style>
  <w:style w:type="character" w:customStyle="1" w:styleId="b-product-specs-elemname1">
    <w:name w:val="b-product-specs-elem__name1"/>
    <w:basedOn w:val="a3"/>
  </w:style>
  <w:style w:type="character" w:customStyle="1" w:styleId="kategoria">
    <w:name w:val="kategoria"/>
    <w:basedOn w:val="a3"/>
  </w:style>
  <w:style w:type="numbering" w:customStyle="1" w:styleId="58">
    <w:name w:val="Нет списка5"/>
    <w:next w:val="a5"/>
    <w:uiPriority w:val="99"/>
    <w:semiHidden/>
    <w:unhideWhenUsed/>
  </w:style>
  <w:style w:type="numbering" w:customStyle="1" w:styleId="120">
    <w:name w:val="Нет списка12"/>
    <w:next w:val="a5"/>
    <w:uiPriority w:val="99"/>
    <w:semiHidden/>
    <w:unhideWhenUsed/>
  </w:style>
  <w:style w:type="numbering" w:customStyle="1" w:styleId="21d">
    <w:name w:val="Нет списка21"/>
    <w:next w:val="a5"/>
    <w:uiPriority w:val="99"/>
    <w:semiHidden/>
    <w:unhideWhenUsed/>
  </w:style>
  <w:style w:type="table" w:customStyle="1" w:styleId="49">
    <w:name w:val="Сетка таблицы4"/>
    <w:basedOn w:val="a4"/>
    <w:next w:val="af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item">
    <w:name w:val="list__item"/>
    <w:basedOn w:val="a3"/>
  </w:style>
  <w:style w:type="character" w:customStyle="1" w:styleId="listitem-name1">
    <w:name w:val="list__item-name1"/>
    <w:basedOn w:val="a3"/>
  </w:style>
  <w:style w:type="paragraph" w:customStyle="1" w:styleId="normaltext">
    <w:name w:val="normaltext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0">
    <w:name w:val="Основной текст с отступом 23"/>
    <w:basedOn w:val="a2"/>
    <w:pPr>
      <w:spacing w:after="0" w:line="240" w:lineRule="auto"/>
      <w:ind w:right="1133" w:firstLine="851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western">
    <w:name w:val="western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Nonformat0">
    <w:name w:val="ConsNonformat Знак"/>
    <w:link w:val="ConsNonformat"/>
    <w:rPr>
      <w:rFonts w:ascii="Courier New" w:eastAsia="Times New Roman" w:hAnsi="Courier New" w:cs="Times New Roman"/>
      <w:lang w:eastAsia="ru-RU"/>
    </w:rPr>
  </w:style>
  <w:style w:type="paragraph" w:customStyle="1" w:styleId="p7">
    <w:name w:val="p7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e">
    <w:name w:val="Денежный"/>
    <w:basedOn w:val="a2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n-US" w:eastAsia="ru-RU"/>
    </w:rPr>
  </w:style>
  <w:style w:type="character" w:customStyle="1" w:styleId="2f7">
    <w:name w:val="Слабое выделение2"/>
    <w:rPr>
      <w:i/>
      <w:color w:val="808080"/>
    </w:rPr>
  </w:style>
  <w:style w:type="character" w:customStyle="1" w:styleId="3f2">
    <w:name w:val="Слабое выделение3"/>
    <w:rPr>
      <w:i/>
      <w:color w:val="808080"/>
    </w:rPr>
  </w:style>
  <w:style w:type="character" w:customStyle="1" w:styleId="4a">
    <w:name w:val="Слабое выделение4"/>
    <w:rPr>
      <w:i/>
      <w:color w:val="808080"/>
    </w:rPr>
  </w:style>
  <w:style w:type="paragraph" w:customStyle="1" w:styleId="p4">
    <w:name w:val="p4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</w:style>
  <w:style w:type="paragraph" w:customStyle="1" w:styleId="p6">
    <w:name w:val="p6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62">
    <w:name w:val="Нет списка6"/>
    <w:next w:val="a5"/>
    <w:uiPriority w:val="99"/>
    <w:semiHidden/>
    <w:unhideWhenUsed/>
  </w:style>
  <w:style w:type="numbering" w:customStyle="1" w:styleId="130">
    <w:name w:val="Нет списка13"/>
    <w:next w:val="a5"/>
    <w:uiPriority w:val="99"/>
    <w:semiHidden/>
    <w:unhideWhenUsed/>
  </w:style>
  <w:style w:type="paragraph" w:customStyle="1" w:styleId="2f8">
    <w:name w:val="Абзац списка2"/>
    <w:basedOn w:val="a2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ffffff">
    <w:name w:val="Intense Reference"/>
    <w:uiPriority w:val="99"/>
    <w:qFormat/>
    <w:rPr>
      <w:rFonts w:cs="Times New Roman"/>
      <w:b/>
      <w:bCs/>
      <w:smallCaps/>
      <w:color w:val="C0504D"/>
      <w:spacing w:val="5"/>
      <w:u w:val="single"/>
    </w:rPr>
  </w:style>
  <w:style w:type="paragraph" w:customStyle="1" w:styleId="font5">
    <w:name w:val="font5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8"/>
      <w:szCs w:val="28"/>
      <w:u w:val="single"/>
      <w:lang w:eastAsia="ru-RU"/>
    </w:rPr>
  </w:style>
  <w:style w:type="paragraph" w:customStyle="1" w:styleId="font8">
    <w:name w:val="font8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u w:val="single"/>
      <w:lang w:eastAsia="ru-RU"/>
    </w:rPr>
  </w:style>
  <w:style w:type="paragraph" w:customStyle="1" w:styleId="font10">
    <w:name w:val="font10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3">
    <w:name w:val="xl63"/>
    <w:basedOn w:val="a2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2"/>
    <w:uiPriority w:val="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2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1">
    <w:name w:val="xl71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2"/>
    <w:uiPriority w:val="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2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2"/>
    <w:uiPriority w:val="9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9">
    <w:name w:val="xl79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2"/>
    <w:uiPriority w:val="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2"/>
    <w:uiPriority w:val="9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2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11">
    <w:name w:val="font11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u w:val="single"/>
      <w:lang w:eastAsia="ru-RU"/>
    </w:rPr>
  </w:style>
  <w:style w:type="paragraph" w:customStyle="1" w:styleId="font12">
    <w:name w:val="font12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nt13">
    <w:name w:val="font13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7">
    <w:name w:val="xl87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2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2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2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2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table" w:customStyle="1" w:styleId="59">
    <w:name w:val="Сетка таблицы5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eouttxt">
    <w:name w:val="iceouttxt"/>
    <w:uiPriority w:val="99"/>
    <w:rPr>
      <w:rFonts w:cs="Times New Roman"/>
    </w:rPr>
  </w:style>
  <w:style w:type="paragraph" w:customStyle="1" w:styleId="color-3">
    <w:name w:val="color-3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2"/>
    <w:next w:val="a2"/>
    <w:link w:val="z-0"/>
    <w:hidden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3"/>
    <w:link w:val="z-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2"/>
    <w:next w:val="a2"/>
    <w:link w:val="z-2"/>
    <w:hidden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3"/>
    <w:link w:val="z-1"/>
    <w:rPr>
      <w:rFonts w:ascii="Arial" w:eastAsia="Times New Roman" w:hAnsi="Arial" w:cs="Times New Roman"/>
      <w:vanish/>
      <w:sz w:val="16"/>
      <w:szCs w:val="16"/>
    </w:rPr>
  </w:style>
  <w:style w:type="character" w:customStyle="1" w:styleId="5a">
    <w:name w:val="Слабое выделение5"/>
    <w:rPr>
      <w:i/>
      <w:color w:val="808080"/>
    </w:rPr>
  </w:style>
  <w:style w:type="character" w:customStyle="1" w:styleId="addressbooksuggestitemhint1">
    <w:name w:val="addressbook__suggest__item__hint1"/>
    <w:uiPriority w:val="99"/>
    <w:rPr>
      <w:color w:val="808080"/>
      <w:sz w:val="17"/>
      <w:szCs w:val="17"/>
    </w:rPr>
  </w:style>
  <w:style w:type="paragraph" w:customStyle="1" w:styleId="FORMATTEXT">
    <w:name w:val=".FORMATTEXT"/>
    <w:uiPriority w:val="99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2f9">
    <w:name w:val="Без интервала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pt">
    <w:name w:val="Основной текст + 10 pt"/>
    <w:uiPriority w:val="99"/>
    <w:rPr>
      <w:rFonts w:ascii="Times New Roman" w:hAnsi="Times New Roman" w:cs="Times New Roman" w:hint="default"/>
      <w:spacing w:val="9"/>
      <w:sz w:val="19"/>
      <w:szCs w:val="19"/>
      <w:shd w:val="clear" w:color="auto" w:fill="FFFFFF"/>
    </w:rPr>
  </w:style>
  <w:style w:type="character" w:customStyle="1" w:styleId="10pt4">
    <w:name w:val="Основной текст + 10 pt4"/>
    <w:uiPriority w:val="99"/>
    <w:rPr>
      <w:rFonts w:ascii="Times New Roman" w:hAnsi="Times New Roman" w:cs="Times New Roman" w:hint="default"/>
      <w:spacing w:val="9"/>
      <w:sz w:val="19"/>
      <w:szCs w:val="19"/>
      <w:shd w:val="clear" w:color="auto" w:fill="FFFFFF"/>
    </w:rPr>
  </w:style>
  <w:style w:type="character" w:customStyle="1" w:styleId="10pt3">
    <w:name w:val="Основной текст + 10 pt3"/>
    <w:uiPriority w:val="99"/>
    <w:rPr>
      <w:rFonts w:ascii="Times New Roman" w:hAnsi="Times New Roman" w:cs="Times New Roman" w:hint="default"/>
      <w:spacing w:val="9"/>
      <w:sz w:val="19"/>
      <w:szCs w:val="19"/>
      <w:shd w:val="clear" w:color="auto" w:fill="FFFFFF"/>
    </w:rPr>
  </w:style>
  <w:style w:type="character" w:customStyle="1" w:styleId="affffff0">
    <w:name w:val="Основной текст + Полужирный"/>
    <w:rPr>
      <w:rFonts w:ascii="Times New Roman" w:hAnsi="Times New Roman" w:cs="Times New Roman" w:hint="default"/>
      <w:b/>
      <w:bCs/>
      <w:spacing w:val="11"/>
      <w:sz w:val="20"/>
      <w:szCs w:val="20"/>
      <w:shd w:val="clear" w:color="auto" w:fill="FFFFFF"/>
    </w:rPr>
  </w:style>
  <w:style w:type="character" w:customStyle="1" w:styleId="10pt2">
    <w:name w:val="Основной текст + 10 pt2"/>
    <w:uiPriority w:val="99"/>
    <w:rPr>
      <w:rFonts w:ascii="Times New Roman" w:hAnsi="Times New Roman" w:cs="Times New Roman" w:hint="default"/>
      <w:spacing w:val="9"/>
      <w:sz w:val="19"/>
      <w:szCs w:val="19"/>
      <w:shd w:val="clear" w:color="auto" w:fill="FFFFFF"/>
    </w:rPr>
  </w:style>
  <w:style w:type="character" w:customStyle="1" w:styleId="1ffd">
    <w:name w:val="Основной текст + Полужирный1"/>
    <w:uiPriority w:val="99"/>
    <w:rPr>
      <w:rFonts w:ascii="Times New Roman" w:hAnsi="Times New Roman" w:cs="Times New Roman" w:hint="default"/>
      <w:b/>
      <w:bCs/>
      <w:spacing w:val="11"/>
      <w:sz w:val="20"/>
      <w:szCs w:val="20"/>
      <w:shd w:val="clear" w:color="auto" w:fill="FFFFFF"/>
    </w:rPr>
  </w:style>
  <w:style w:type="paragraph" w:customStyle="1" w:styleId="affffff1">
    <w:name w:val="Обычный + по ширине"/>
    <w:basedOn w:val="a2"/>
    <w:link w:val="1ffe"/>
    <w:pPr>
      <w:tabs>
        <w:tab w:val="num" w:pos="360"/>
      </w:tabs>
      <w:spacing w:after="120" w:line="240" w:lineRule="auto"/>
      <w:ind w:left="360" w:hanging="360"/>
      <w:jc w:val="both"/>
    </w:pPr>
    <w:rPr>
      <w:rFonts w:ascii="Times New Roman" w:hAnsi="Times New Roman"/>
      <w:sz w:val="28"/>
      <w:szCs w:val="28"/>
    </w:rPr>
  </w:style>
  <w:style w:type="character" w:customStyle="1" w:styleId="1ffe">
    <w:name w:val="Обычный + по ширине1"/>
    <w:link w:val="affffff1"/>
    <w:rPr>
      <w:rFonts w:ascii="Times New Roman" w:eastAsia="Calibri" w:hAnsi="Times New Roman" w:cs="Times New Roman"/>
      <w:sz w:val="28"/>
      <w:szCs w:val="28"/>
    </w:rPr>
  </w:style>
  <w:style w:type="character" w:customStyle="1" w:styleId="2fa">
    <w:name w:val="Основной текст (2)_"/>
    <w:link w:val="2fb"/>
    <w:rPr>
      <w:rFonts w:ascii="Lucida Sans Unicode" w:hAnsi="Lucida Sans Unicode"/>
      <w:spacing w:val="-10"/>
      <w:sz w:val="15"/>
      <w:shd w:val="clear" w:color="auto" w:fill="FFFFFF"/>
    </w:rPr>
  </w:style>
  <w:style w:type="paragraph" w:customStyle="1" w:styleId="2fb">
    <w:name w:val="Основной текст (2)"/>
    <w:basedOn w:val="a2"/>
    <w:link w:val="2fa"/>
    <w:pPr>
      <w:widowControl w:val="0"/>
      <w:shd w:val="clear" w:color="auto" w:fill="FFFFFF"/>
      <w:spacing w:before="180" w:after="120" w:line="203" w:lineRule="exact"/>
      <w:jc w:val="right"/>
    </w:pPr>
    <w:rPr>
      <w:rFonts w:ascii="Lucida Sans Unicode" w:eastAsiaTheme="minorHAnsi" w:hAnsi="Lucida Sans Unicode" w:cstheme="minorBidi"/>
      <w:spacing w:val="-10"/>
      <w:sz w:val="15"/>
      <w:shd w:val="clear" w:color="auto" w:fill="FFFFFF"/>
    </w:rPr>
  </w:style>
  <w:style w:type="character" w:customStyle="1" w:styleId="1fff">
    <w:name w:val="Заголовок №1_"/>
    <w:rPr>
      <w:rFonts w:ascii="Franklin Gothic Heavy" w:hAnsi="Franklin Gothic Heavy"/>
      <w:sz w:val="18"/>
      <w:shd w:val="clear" w:color="auto" w:fill="FFFFFF"/>
    </w:rPr>
  </w:style>
  <w:style w:type="character" w:customStyle="1" w:styleId="1fff0">
    <w:name w:val="Сильная ссылка1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paragraph" w:customStyle="1" w:styleId="Standard0">
    <w:name w:val="Standard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customStyle="1" w:styleId="TableContents">
    <w:name w:val="Table Contents"/>
    <w:basedOn w:val="Standard0"/>
    <w:pPr>
      <w:suppressLineNumbers/>
    </w:pPr>
  </w:style>
  <w:style w:type="paragraph" w:customStyle="1" w:styleId="3f3">
    <w:name w:val="Абзац списка3"/>
    <w:basedOn w:val="a2"/>
    <w:qFormat/>
    <w:pPr>
      <w:spacing w:after="0" w:line="240" w:lineRule="auto"/>
      <w:ind w:left="720"/>
      <w:contextualSpacing/>
    </w:pPr>
    <w:rPr>
      <w:sz w:val="20"/>
      <w:szCs w:val="20"/>
      <w:lang w:eastAsia="ru-RU"/>
    </w:rPr>
  </w:style>
  <w:style w:type="character" w:customStyle="1" w:styleId="blk">
    <w:name w:val="blk"/>
    <w:basedOn w:val="a3"/>
  </w:style>
  <w:style w:type="paragraph" w:customStyle="1" w:styleId="affffff2">
    <w:name w:val="Таблицы (моноширинный)"/>
    <w:basedOn w:val="a2"/>
    <w:next w:val="a2"/>
    <w:uiPriority w:val="99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f3">
    <w:name w:val="Прижатый влево"/>
    <w:basedOn w:val="a2"/>
    <w:next w:val="a2"/>
    <w:uiPriority w:val="99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fff1">
    <w:name w:val="Текст сноски1"/>
    <w:basedOn w:val="a2"/>
    <w:pPr>
      <w:spacing w:after="0" w:line="240" w:lineRule="auto"/>
    </w:pPr>
    <w:rPr>
      <w:rFonts w:cs="Calibri"/>
      <w:sz w:val="20"/>
      <w:szCs w:val="20"/>
    </w:rPr>
  </w:style>
  <w:style w:type="character" w:customStyle="1" w:styleId="116">
    <w:name w:val="Заголовок 1 Знак1"/>
    <w:rPr>
      <w:rFonts w:ascii="Calibri Light" w:eastAsia="Times New Roman" w:hAnsi="Calibri Light" w:cs="Times New Roman"/>
      <w:color w:val="2E74B5"/>
      <w:sz w:val="32"/>
      <w:szCs w:val="32"/>
      <w:lang w:eastAsia="en-US"/>
    </w:rPr>
  </w:style>
  <w:style w:type="paragraph" w:customStyle="1" w:styleId="msonormal0">
    <w:name w:val="msonormal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4">
    <w:name w:val="annotation text"/>
    <w:basedOn w:val="a2"/>
    <w:link w:val="affffff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ffff5">
    <w:name w:val="Текст примечания Знак"/>
    <w:basedOn w:val="a3"/>
    <w:link w:val="affffff4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ffff6">
    <w:name w:val="annotation subject"/>
    <w:basedOn w:val="affffff4"/>
    <w:next w:val="affffff4"/>
    <w:link w:val="affffff7"/>
    <w:uiPriority w:val="99"/>
    <w:semiHidden/>
    <w:unhideWhenUsed/>
    <w:rPr>
      <w:b/>
      <w:bCs/>
    </w:rPr>
  </w:style>
  <w:style w:type="character" w:customStyle="1" w:styleId="affffff7">
    <w:name w:val="Тема примечания Знак"/>
    <w:basedOn w:val="affffff5"/>
    <w:link w:val="affffff6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styleId="affffff8">
    <w:name w:val="annotation reference"/>
    <w:uiPriority w:val="99"/>
    <w:semiHidden/>
    <w:unhideWhenUsed/>
    <w:rPr>
      <w:sz w:val="16"/>
      <w:szCs w:val="16"/>
    </w:rPr>
  </w:style>
  <w:style w:type="character" w:customStyle="1" w:styleId="extendedtext-short">
    <w:name w:val="extendedtext-short"/>
  </w:style>
  <w:style w:type="character" w:customStyle="1" w:styleId="ng-binding">
    <w:name w:val="ng-binding"/>
    <w:basedOn w:val="a3"/>
  </w:style>
  <w:style w:type="character" w:customStyle="1" w:styleId="3f4">
    <w:name w:val="Текст Знак3"/>
    <w:uiPriority w:val="99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7">
    <w:name w:val="Обычный (Интернет) Знак"/>
    <w:link w:val="aff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9">
    <w:name w:val="Основной текст_"/>
    <w:rPr>
      <w:spacing w:val="10"/>
      <w:shd w:val="clear" w:color="auto" w:fill="FFFFFF"/>
    </w:rPr>
  </w:style>
  <w:style w:type="character" w:customStyle="1" w:styleId="0pt">
    <w:name w:val="Основной текст + Полужирный;Интервал 0 pt"/>
    <w:rPr>
      <w:b/>
      <w:bCs/>
      <w:color w:val="000000"/>
      <w:spacing w:val="11"/>
      <w:position w:val="0"/>
      <w:shd w:val="clear" w:color="auto" w:fill="FFFFFF"/>
      <w:lang w:val="ru-RU"/>
    </w:rPr>
  </w:style>
  <w:style w:type="paragraph" w:customStyle="1" w:styleId="s1">
    <w:name w:val="s_1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">
    <w:name w:val="paragraph"/>
    <w:basedOn w:val="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50">
    <w:name w:val="Сетка таблицы15"/>
    <w:basedOn w:val="a4"/>
    <w:next w:val="af0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rdmaininfocontent2">
    <w:name w:val="cardmaininfo__content2"/>
    <w:basedOn w:val="a3"/>
    <w:rPr>
      <w:vanish w:val="0"/>
    </w:rPr>
  </w:style>
  <w:style w:type="paragraph" w:customStyle="1" w:styleId="TableParagraph">
    <w:name w:val="Table Paragraph"/>
    <w:basedOn w:val="a2"/>
    <w:uiPriority w:val="1"/>
    <w:qFormat/>
    <w:rsid w:val="00C92C2B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0543C858-DE38-417D-A80F-D21508BACB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Анастасия Горьковая</cp:lastModifiedBy>
  <cp:revision>7</cp:revision>
  <cp:lastPrinted>2022-04-07T07:17:00Z</cp:lastPrinted>
  <dcterms:created xsi:type="dcterms:W3CDTF">2026-07-17T13:41:00Z</dcterms:created>
  <dcterms:modified xsi:type="dcterms:W3CDTF">2026-09-04T06:22:00Z</dcterms:modified>
</cp:coreProperties>
</file>