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452" w:rsidRDefault="00312B19" w:rsidP="00312B19">
      <w:pPr>
        <w:spacing w:after="0" w:line="240" w:lineRule="auto"/>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Приложение к Контракту </w:t>
      </w:r>
    </w:p>
    <w:p w:rsidR="00F05452" w:rsidRDefault="00A0414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r w:rsidR="009A1A6D">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Предмет Контракта</w:t>
      </w:r>
    </w:p>
    <w:p w:rsidR="00F05452" w:rsidRDefault="00A7651B" w:rsidP="002A60AD">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r w:rsidR="009A1A6D">
        <w:rPr>
          <w:rFonts w:ascii="Times New Roman" w:eastAsia="Times New Roman" w:hAnsi="Times New Roman" w:cs="Times New Roman"/>
          <w:sz w:val="20"/>
          <w:szCs w:val="20"/>
        </w:rPr>
        <w:t> </w:t>
      </w:r>
      <w:r w:rsidR="00D328BB">
        <w:rPr>
          <w:rFonts w:ascii="Times New Roman" w:eastAsia="Times New Roman" w:hAnsi="Times New Roman" w:cs="Times New Roman"/>
          <w:sz w:val="20"/>
          <w:szCs w:val="20"/>
        </w:rPr>
        <w:t xml:space="preserve">Исполнитель </w:t>
      </w:r>
      <w:r w:rsidR="00A04147" w:rsidRPr="006C1E52">
        <w:rPr>
          <w:rFonts w:ascii="Times New Roman" w:eastAsia="Times New Roman" w:hAnsi="Times New Roman" w:cs="Times New Roman"/>
          <w:sz w:val="20"/>
          <w:szCs w:val="20"/>
        </w:rPr>
        <w:t>обязуется</w:t>
      </w:r>
      <w:r w:rsidR="001C6D05">
        <w:rPr>
          <w:rFonts w:ascii="Times New Roman" w:eastAsia="Times New Roman" w:hAnsi="Times New Roman" w:cs="Times New Roman"/>
          <w:sz w:val="20"/>
          <w:szCs w:val="20"/>
        </w:rPr>
        <w:t xml:space="preserve"> </w:t>
      </w:r>
      <w:r w:rsidR="00FD7724">
        <w:rPr>
          <w:rFonts w:ascii="Times New Roman" w:eastAsia="Times New Roman" w:hAnsi="Times New Roman" w:cs="Times New Roman"/>
          <w:sz w:val="20"/>
          <w:szCs w:val="20"/>
        </w:rPr>
        <w:t xml:space="preserve">оказать </w:t>
      </w:r>
      <w:r w:rsidR="00010A30">
        <w:rPr>
          <w:rFonts w:ascii="Times New Roman" w:eastAsia="Times New Roman" w:hAnsi="Times New Roman" w:cs="Times New Roman"/>
          <w:sz w:val="20"/>
          <w:szCs w:val="20"/>
        </w:rPr>
        <w:t>услуги</w:t>
      </w:r>
      <w:r w:rsidR="001447BA">
        <w:rPr>
          <w:rFonts w:ascii="Times New Roman" w:eastAsia="Times New Roman" w:hAnsi="Times New Roman" w:cs="Times New Roman"/>
          <w:sz w:val="20"/>
          <w:szCs w:val="20"/>
        </w:rPr>
        <w:t> </w:t>
      </w:r>
      <w:r w:rsidR="008544F7">
        <w:rPr>
          <w:rFonts w:ascii="Times New Roman" w:eastAsia="Times New Roman" w:hAnsi="Times New Roman" w:cs="Times New Roman"/>
          <w:sz w:val="20"/>
          <w:szCs w:val="20"/>
        </w:rPr>
        <w:t xml:space="preserve"> </w:t>
      </w:r>
      <w:r w:rsidR="008544F7" w:rsidRPr="008544F7">
        <w:rPr>
          <w:rFonts w:ascii="Times New Roman" w:eastAsia="Times New Roman" w:hAnsi="Times New Roman" w:cs="Times New Roman"/>
          <w:sz w:val="20"/>
          <w:szCs w:val="20"/>
        </w:rPr>
        <w:t>по проведению экспертизы технического состояния трактора МТЗ 82</w:t>
      </w:r>
      <w:r w:rsidR="00A04147">
        <w:rPr>
          <w:rFonts w:ascii="Times New Roman" w:eastAsia="Times New Roman" w:hAnsi="Times New Roman" w:cs="Times New Roman"/>
          <w:sz w:val="20"/>
          <w:szCs w:val="20"/>
        </w:rPr>
        <w:t>, в соответствии со Спецификацией, являющейся неотъемлемой частью настоящего Контракта. Заказчик обязуется принять услуги и оплатить их в порядке, сроки и на условиях, установленных настоящим Контрактом.</w:t>
      </w:r>
    </w:p>
    <w:p w:rsidR="002C7E6E" w:rsidRDefault="002C7E6E" w:rsidP="00AD1591">
      <w:pPr>
        <w:spacing w:after="0" w:line="240" w:lineRule="auto"/>
        <w:ind w:firstLine="567"/>
        <w:jc w:val="both"/>
        <w:rPr>
          <w:rFonts w:ascii="Times New Roman" w:eastAsia="Times New Roman" w:hAnsi="Times New Roman" w:cs="Times New Roman"/>
          <w:sz w:val="20"/>
          <w:szCs w:val="20"/>
        </w:rPr>
      </w:pPr>
    </w:p>
    <w:p w:rsidR="00F05452" w:rsidRDefault="00A0414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r w:rsidR="009A1A6D">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П</w:t>
      </w:r>
      <w:bookmarkStart w:id="0" w:name="_GoBack"/>
      <w:bookmarkEnd w:id="0"/>
      <w:r>
        <w:rPr>
          <w:rFonts w:ascii="Times New Roman" w:eastAsia="Times New Roman" w:hAnsi="Times New Roman" w:cs="Times New Roman"/>
          <w:b/>
          <w:sz w:val="20"/>
          <w:szCs w:val="20"/>
        </w:rPr>
        <w:t>рава и обязанности сторон</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r w:rsidR="009A1A6D">
        <w:rPr>
          <w:rFonts w:ascii="Times New Roman" w:eastAsia="Times New Roman" w:hAnsi="Times New Roman" w:cs="Times New Roman"/>
          <w:sz w:val="20"/>
          <w:szCs w:val="20"/>
        </w:rPr>
        <w:t> </w:t>
      </w:r>
      <w:r>
        <w:rPr>
          <w:rFonts w:ascii="Times New Roman" w:eastAsia="Times New Roman" w:hAnsi="Times New Roman" w:cs="Times New Roman"/>
          <w:sz w:val="20"/>
          <w:szCs w:val="20"/>
        </w:rPr>
        <w:t>Обязанности Заказчика:</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2.1.1.</w:t>
      </w:r>
      <w:r w:rsidR="009A1A6D">
        <w:rPr>
          <w:rFonts w:ascii="Times New Roman" w:eastAsia="Times New Roman" w:hAnsi="Times New Roman" w:cs="Times New Roman"/>
          <w:sz w:val="20"/>
          <w:szCs w:val="20"/>
        </w:rPr>
        <w:t> </w:t>
      </w:r>
      <w:r>
        <w:rPr>
          <w:rFonts w:ascii="Times New Roman" w:eastAsia="Times New Roman" w:hAnsi="Times New Roman" w:cs="Times New Roman"/>
          <w:sz w:val="20"/>
          <w:szCs w:val="20"/>
        </w:rPr>
        <w:t>Принять у Исполнителя оказанные услуги и произвести расчеты с Исполнителем в размерах и в сроки, установленные настоящим Контрактом.</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2.1.2.</w:t>
      </w:r>
      <w:r w:rsidR="009A1A6D">
        <w:rPr>
          <w:rFonts w:ascii="Times New Roman" w:eastAsia="Times New Roman" w:hAnsi="Times New Roman" w:cs="Times New Roman"/>
          <w:sz w:val="20"/>
          <w:szCs w:val="20"/>
        </w:rPr>
        <w:t> </w:t>
      </w:r>
      <w:r>
        <w:rPr>
          <w:rFonts w:ascii="Times New Roman" w:eastAsia="Times New Roman" w:hAnsi="Times New Roman" w:cs="Times New Roman"/>
          <w:sz w:val="20"/>
          <w:szCs w:val="20"/>
        </w:rPr>
        <w:t>В случае обнаружения отступлений от условий настоящего Контракта, ухудшающих результат услуг, или иных недостатков, немедленно уведомить об этом Исполнителя, с указанием выявленных недостатков в акте оказанных услуг.</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2.2.Исполнитель обязан:</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2.2.1.</w:t>
      </w:r>
      <w:r w:rsidR="009A1A6D">
        <w:rPr>
          <w:rFonts w:ascii="Times New Roman" w:eastAsia="Times New Roman" w:hAnsi="Times New Roman" w:cs="Times New Roman"/>
          <w:sz w:val="20"/>
          <w:szCs w:val="20"/>
        </w:rPr>
        <w:t> </w:t>
      </w:r>
      <w:r>
        <w:rPr>
          <w:rFonts w:ascii="Times New Roman" w:eastAsia="Times New Roman" w:hAnsi="Times New Roman" w:cs="Times New Roman"/>
          <w:sz w:val="20"/>
          <w:szCs w:val="20"/>
        </w:rPr>
        <w:t>Оказать услуги, указанные в п. 1.1 настоящего Контракта в объеме и сроки, предусмотренные настоящим Контрактом и специ</w:t>
      </w:r>
      <w:r w:rsidR="009A1A6D">
        <w:rPr>
          <w:rFonts w:ascii="Times New Roman" w:eastAsia="Times New Roman" w:hAnsi="Times New Roman" w:cs="Times New Roman"/>
          <w:sz w:val="20"/>
          <w:szCs w:val="20"/>
        </w:rPr>
        <w:t>фикацией.</w:t>
      </w:r>
    </w:p>
    <w:p w:rsidR="00F05452" w:rsidRDefault="009A1A6D"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2.2.2. </w:t>
      </w:r>
      <w:r w:rsidR="00A04147">
        <w:rPr>
          <w:rFonts w:ascii="Times New Roman" w:eastAsia="Times New Roman" w:hAnsi="Times New Roman" w:cs="Times New Roman"/>
          <w:sz w:val="20"/>
          <w:szCs w:val="20"/>
        </w:rPr>
        <w:t>Обеспечить оказание услуг своими силами и средствами. Состав, количество указывается в спецификации.</w:t>
      </w:r>
    </w:p>
    <w:p w:rsidR="00F05452" w:rsidRDefault="00F05452">
      <w:pPr>
        <w:widowControl w:val="0"/>
        <w:spacing w:after="0" w:line="240" w:lineRule="auto"/>
        <w:ind w:left="57" w:firstLine="284"/>
        <w:jc w:val="both"/>
        <w:rPr>
          <w:rFonts w:ascii="Times New Roman" w:eastAsia="Times New Roman" w:hAnsi="Times New Roman" w:cs="Times New Roman"/>
          <w:sz w:val="20"/>
          <w:szCs w:val="20"/>
        </w:rPr>
      </w:pPr>
    </w:p>
    <w:p w:rsidR="00F05452" w:rsidRDefault="00A04147">
      <w:pPr>
        <w:widowControl w:val="0"/>
        <w:spacing w:after="0" w:line="240" w:lineRule="auto"/>
        <w:ind w:right="57" w:firstLine="284"/>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 Порядок сдачи и приемки оказанных услуг</w:t>
      </w:r>
    </w:p>
    <w:p w:rsidR="00F05452" w:rsidRDefault="00A04147" w:rsidP="002C7E6E">
      <w:pPr>
        <w:widowControl w:val="0"/>
        <w:spacing w:after="0" w:line="240" w:lineRule="auto"/>
        <w:ind w:right="57"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r w:rsidR="002C7E6E">
        <w:rPr>
          <w:rFonts w:ascii="Times New Roman" w:eastAsia="Times New Roman" w:hAnsi="Times New Roman" w:cs="Times New Roman"/>
          <w:sz w:val="20"/>
          <w:szCs w:val="20"/>
        </w:rPr>
        <w:t> </w:t>
      </w:r>
      <w:r>
        <w:rPr>
          <w:rFonts w:ascii="Times New Roman" w:eastAsia="Times New Roman" w:hAnsi="Times New Roman" w:cs="Times New Roman"/>
          <w:sz w:val="20"/>
          <w:szCs w:val="20"/>
        </w:rPr>
        <w:t xml:space="preserve">Если Исполнитель своевременно не приступил к оказанию услуг или во время их исполнения станет </w:t>
      </w:r>
      <w:proofErr w:type="gramStart"/>
      <w:r>
        <w:rPr>
          <w:rFonts w:ascii="Times New Roman" w:eastAsia="Times New Roman" w:hAnsi="Times New Roman" w:cs="Times New Roman"/>
          <w:sz w:val="20"/>
          <w:szCs w:val="20"/>
        </w:rPr>
        <w:t>очевидным</w:t>
      </w:r>
      <w:proofErr w:type="gramEnd"/>
      <w:r>
        <w:rPr>
          <w:rFonts w:ascii="Times New Roman" w:eastAsia="Times New Roman" w:hAnsi="Times New Roman" w:cs="Times New Roman"/>
          <w:sz w:val="20"/>
          <w:szCs w:val="20"/>
        </w:rPr>
        <w:t>, что услуги не будут исполнены в срок, Заказчик вправе расторгнуть Контракт и потребовать возмещения убытков только в случае, если указанные нарушения условий настоящего Контракта произошли по вине Исполнителя.</w:t>
      </w:r>
    </w:p>
    <w:p w:rsidR="00F05452" w:rsidRDefault="00A04147" w:rsidP="002C7E6E">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r w:rsidR="002C7E6E">
        <w:rPr>
          <w:rFonts w:ascii="Times New Roman" w:eastAsia="Times New Roman" w:hAnsi="Times New Roman" w:cs="Times New Roman"/>
          <w:sz w:val="20"/>
          <w:szCs w:val="20"/>
        </w:rPr>
        <w:t> </w:t>
      </w:r>
      <w:r>
        <w:rPr>
          <w:rFonts w:ascii="Times New Roman" w:eastAsia="Times New Roman" w:hAnsi="Times New Roman" w:cs="Times New Roman"/>
          <w:sz w:val="20"/>
          <w:szCs w:val="20"/>
        </w:rPr>
        <w:t>После оказания услуг Исполнитель предоставляет:</w:t>
      </w:r>
    </w:p>
    <w:p w:rsidR="00F05452" w:rsidRDefault="00A04147" w:rsidP="002C7E6E">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4F6118">
        <w:rPr>
          <w:rFonts w:ascii="Times New Roman" w:eastAsia="Times New Roman" w:hAnsi="Times New Roman" w:cs="Times New Roman"/>
          <w:sz w:val="20"/>
          <w:szCs w:val="20"/>
        </w:rPr>
        <w:t xml:space="preserve"> </w:t>
      </w:r>
      <w:r w:rsidR="0036096A" w:rsidRPr="0036096A">
        <w:rPr>
          <w:rFonts w:ascii="Times New Roman" w:eastAsia="Times New Roman" w:hAnsi="Times New Roman" w:cs="Times New Roman"/>
          <w:sz w:val="20"/>
          <w:szCs w:val="20"/>
        </w:rPr>
        <w:t>счет, универсальный передаточный документ в течение 5 (Пяти) рабочих дней.</w:t>
      </w:r>
    </w:p>
    <w:p w:rsidR="00F05452" w:rsidRDefault="00A04147" w:rsidP="002C7E6E">
      <w:pPr>
        <w:widowControl w:val="0"/>
        <w:spacing w:after="0" w:line="240" w:lineRule="auto"/>
        <w:ind w:right="57"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r w:rsidR="002C7E6E">
        <w:t> </w:t>
      </w:r>
      <w:r>
        <w:rPr>
          <w:rFonts w:ascii="Times New Roman" w:eastAsia="Times New Roman" w:hAnsi="Times New Roman" w:cs="Times New Roman"/>
          <w:sz w:val="20"/>
          <w:szCs w:val="20"/>
        </w:rPr>
        <w:t xml:space="preserve">Приемка оказанных услуг осуществляется после выполнения Исполнителем всех услуг, предусмотренных условиями настоящего Контракта. </w:t>
      </w:r>
    </w:p>
    <w:p w:rsidR="00F05452" w:rsidRDefault="00A04147" w:rsidP="002C7E6E">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3.4.</w:t>
      </w:r>
      <w:r w:rsidR="002C7E6E">
        <w:rPr>
          <w:rFonts w:ascii="Times New Roman" w:eastAsia="Times New Roman" w:hAnsi="Times New Roman" w:cs="Times New Roman"/>
          <w:sz w:val="20"/>
          <w:szCs w:val="20"/>
        </w:rPr>
        <w:t> </w:t>
      </w:r>
      <w:r w:rsidRPr="00F54666">
        <w:rPr>
          <w:rFonts w:ascii="Times New Roman" w:eastAsia="Times New Roman" w:hAnsi="Times New Roman" w:cs="Times New Roman"/>
          <w:sz w:val="20"/>
          <w:szCs w:val="20"/>
        </w:rPr>
        <w:t>Приемка оказанных услуг Заказчиком</w:t>
      </w:r>
      <w:r w:rsidRPr="00F54666">
        <w:rPr>
          <w:rFonts w:ascii="Times New Roman" w:eastAsia="Times New Roman" w:hAnsi="Times New Roman" w:cs="Times New Roman"/>
          <w:b/>
          <w:sz w:val="20"/>
          <w:szCs w:val="20"/>
        </w:rPr>
        <w:t xml:space="preserve"> </w:t>
      </w:r>
      <w:r w:rsidRPr="00F54666">
        <w:rPr>
          <w:rFonts w:ascii="Times New Roman" w:eastAsia="Times New Roman" w:hAnsi="Times New Roman" w:cs="Times New Roman"/>
          <w:sz w:val="20"/>
          <w:szCs w:val="20"/>
        </w:rPr>
        <w:t xml:space="preserve">осуществляется в течение </w:t>
      </w:r>
      <w:r w:rsidR="002C7E6E">
        <w:rPr>
          <w:rFonts w:ascii="Times New Roman" w:eastAsia="Times New Roman" w:hAnsi="Times New Roman" w:cs="Times New Roman"/>
          <w:sz w:val="20"/>
          <w:szCs w:val="20"/>
        </w:rPr>
        <w:t>20</w:t>
      </w:r>
      <w:r w:rsidRPr="00F54666">
        <w:rPr>
          <w:rFonts w:ascii="Times New Roman" w:eastAsia="Times New Roman" w:hAnsi="Times New Roman" w:cs="Times New Roman"/>
          <w:sz w:val="20"/>
          <w:szCs w:val="20"/>
        </w:rPr>
        <w:t xml:space="preserve"> (</w:t>
      </w:r>
      <w:r w:rsidR="002C7E6E">
        <w:rPr>
          <w:rFonts w:ascii="Times New Roman" w:eastAsia="Times New Roman" w:hAnsi="Times New Roman" w:cs="Times New Roman"/>
          <w:sz w:val="20"/>
          <w:szCs w:val="20"/>
        </w:rPr>
        <w:t>Двадцати</w:t>
      </w:r>
      <w:r w:rsidRPr="00F54666">
        <w:rPr>
          <w:rFonts w:ascii="Times New Roman" w:eastAsia="Times New Roman" w:hAnsi="Times New Roman" w:cs="Times New Roman"/>
          <w:sz w:val="20"/>
          <w:szCs w:val="20"/>
        </w:rPr>
        <w:t>) рабочих дней с момента получения документов</w:t>
      </w:r>
      <w:r w:rsidR="00F54666">
        <w:rPr>
          <w:rFonts w:ascii="Times New Roman" w:eastAsia="Times New Roman" w:hAnsi="Times New Roman" w:cs="Times New Roman"/>
          <w:sz w:val="20"/>
          <w:szCs w:val="20"/>
        </w:rPr>
        <w:t xml:space="preserve">. </w:t>
      </w:r>
      <w:r w:rsidRPr="00F54666">
        <w:rPr>
          <w:rFonts w:ascii="Times New Roman" w:eastAsia="Times New Roman" w:hAnsi="Times New Roman" w:cs="Times New Roman"/>
          <w:sz w:val="20"/>
          <w:szCs w:val="20"/>
        </w:rPr>
        <w:t xml:space="preserve">В указанный срок Заказчик обязан подписать акт оказанных услуг или направить Исполнителю мотивированный отказ от приемки. Услуги считаются выполненными в полном объеме в момент подписания Заказчиком акта оказанных услуг. </w:t>
      </w:r>
    </w:p>
    <w:p w:rsidR="00F05452" w:rsidRDefault="00A04147" w:rsidP="002C7E6E">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r w:rsidR="002C7E6E">
        <w:rPr>
          <w:rFonts w:ascii="Times New Roman" w:eastAsia="Times New Roman" w:hAnsi="Times New Roman" w:cs="Times New Roman"/>
          <w:sz w:val="20"/>
          <w:szCs w:val="20"/>
        </w:rPr>
        <w:t> </w:t>
      </w:r>
      <w:r>
        <w:rPr>
          <w:rFonts w:ascii="Times New Roman" w:eastAsia="Times New Roman" w:hAnsi="Times New Roman" w:cs="Times New Roman"/>
          <w:sz w:val="20"/>
          <w:szCs w:val="20"/>
        </w:rPr>
        <w:t>В случае мотивированного отказа Заказчика, Сторонами в течение 2 (Двух) рабочих дней с момента получения Исполнителем мотивированного отказа, составляется двусторонний акт с перечнем необходимых доработок и сроков их выполнения. Акт составляется с участием представителя Исполнителя по доверенности. В случае отсутствия представителя Исполнителя, акт составляется комиссией Заказчика в одностороннем порядке без участия Исполнителя и имеет юридическую силу.</w:t>
      </w:r>
    </w:p>
    <w:p w:rsidR="00F05452" w:rsidRDefault="00A04147" w:rsidP="002C7E6E">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3.6.</w:t>
      </w:r>
      <w:r w:rsidR="002C7E6E">
        <w:rPr>
          <w:rFonts w:ascii="Times New Roman" w:eastAsia="Times New Roman" w:hAnsi="Times New Roman" w:cs="Times New Roman"/>
          <w:sz w:val="20"/>
          <w:szCs w:val="20"/>
        </w:rPr>
        <w:t> </w:t>
      </w:r>
      <w:r>
        <w:rPr>
          <w:rFonts w:ascii="Times New Roman" w:eastAsia="Times New Roman" w:hAnsi="Times New Roman" w:cs="Times New Roman"/>
          <w:sz w:val="20"/>
          <w:szCs w:val="20"/>
        </w:rPr>
        <w:t>В случае оформления акта в одностороннем порядке Акт передается Заказчиком посредством почтовой связи, факсимильной связи и/или электронной почты. Акт, направленный Заказчиком посредством факсимильной связи и/или электронной почты, считается надлежаще оформленным, обладает юридической силой и является достаточным и надлежащим указанием для Исполнителя.</w:t>
      </w:r>
    </w:p>
    <w:p w:rsidR="00F05452" w:rsidRDefault="00A04147" w:rsidP="002C7E6E">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3.7.</w:t>
      </w:r>
      <w:r w:rsidR="002C7E6E">
        <w:rPr>
          <w:rFonts w:ascii="Times New Roman" w:eastAsia="Times New Roman" w:hAnsi="Times New Roman" w:cs="Times New Roman"/>
          <w:sz w:val="20"/>
          <w:szCs w:val="20"/>
        </w:rPr>
        <w:t> </w:t>
      </w:r>
      <w:r>
        <w:rPr>
          <w:rFonts w:ascii="Times New Roman" w:eastAsia="Times New Roman" w:hAnsi="Times New Roman" w:cs="Times New Roman"/>
          <w:sz w:val="20"/>
          <w:szCs w:val="20"/>
        </w:rPr>
        <w:t>Заказчик вправе отказаться от приемки результата оказанных услуг в случае обнаружения недостатков, которые исключают возможность использования результатов услуг и не могут быть устранены Исполнителем.</w:t>
      </w:r>
    </w:p>
    <w:p w:rsidR="00F05452" w:rsidRDefault="00A04147" w:rsidP="002C7E6E">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3.8.</w:t>
      </w:r>
      <w:r w:rsidR="002C7E6E">
        <w:rPr>
          <w:rFonts w:ascii="Times New Roman" w:eastAsia="Times New Roman" w:hAnsi="Times New Roman" w:cs="Times New Roman"/>
          <w:sz w:val="20"/>
          <w:szCs w:val="20"/>
        </w:rPr>
        <w:t> </w:t>
      </w:r>
      <w:r>
        <w:rPr>
          <w:rFonts w:ascii="Times New Roman" w:eastAsia="Times New Roman" w:hAnsi="Times New Roman" w:cs="Times New Roman"/>
          <w:sz w:val="20"/>
          <w:szCs w:val="20"/>
        </w:rPr>
        <w:t>Порядок приемки оказанных услуг Заказчиком производится в соответствии с положениями ч.</w:t>
      </w:r>
      <w:r w:rsidR="00F5466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6-8 ст.94 Федерального закона о контрактной системе.</w:t>
      </w:r>
    </w:p>
    <w:p w:rsidR="00F05452" w:rsidRDefault="00A04147" w:rsidP="002C7E6E">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3.9.</w:t>
      </w:r>
      <w:r w:rsidR="002C7E6E">
        <w:rPr>
          <w:rFonts w:ascii="Times New Roman" w:eastAsia="Times New Roman" w:hAnsi="Times New Roman" w:cs="Times New Roman"/>
          <w:sz w:val="20"/>
          <w:szCs w:val="20"/>
        </w:rPr>
        <w:t> </w:t>
      </w:r>
      <w:r>
        <w:rPr>
          <w:rFonts w:ascii="Times New Roman" w:eastAsia="Times New Roman" w:hAnsi="Times New Roman" w:cs="Times New Roman"/>
          <w:sz w:val="20"/>
          <w:szCs w:val="20"/>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rsidR="00F05452" w:rsidRDefault="00A04147" w:rsidP="002C7E6E">
      <w:pPr>
        <w:widowControl w:val="0"/>
        <w:spacing w:after="0" w:line="240" w:lineRule="auto"/>
        <w:ind w:right="57"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3.10.</w:t>
      </w:r>
      <w:r w:rsidR="002C7E6E">
        <w:rPr>
          <w:rFonts w:ascii="Times New Roman" w:eastAsia="Times New Roman" w:hAnsi="Times New Roman" w:cs="Times New Roman"/>
          <w:sz w:val="20"/>
          <w:szCs w:val="20"/>
        </w:rPr>
        <w:t> </w:t>
      </w:r>
      <w:r>
        <w:rPr>
          <w:rFonts w:ascii="Times New Roman" w:eastAsia="Times New Roman" w:hAnsi="Times New Roman" w:cs="Times New Roman"/>
          <w:sz w:val="20"/>
          <w:szCs w:val="20"/>
        </w:rPr>
        <w:t>В случае разногласий между Исполнителем и Заказчиком по качеству выполненных услуг, Заказчик вправе потребовать назначения экспертизы, которая производится третьей стороной. Расходы на экспертизу несет Исполнитель, за исключением случаев, когда экспертизой установлено отсутствие нарушений Исполнителем условий Контракта или причинной связи между действиями Исполнителя и обнаруженными недостатками. В таком случае расходы на проведение экспертизы возмещаются в порядке, установленном действующим законодательством РФ.</w:t>
      </w:r>
    </w:p>
    <w:p w:rsidR="00F05452" w:rsidRDefault="00F05452">
      <w:pPr>
        <w:spacing w:after="0" w:line="240" w:lineRule="auto"/>
        <w:jc w:val="both"/>
        <w:rPr>
          <w:rFonts w:ascii="Times New Roman" w:eastAsia="Times New Roman" w:hAnsi="Times New Roman" w:cs="Times New Roman"/>
          <w:sz w:val="20"/>
          <w:szCs w:val="20"/>
        </w:rPr>
      </w:pPr>
    </w:p>
    <w:p w:rsidR="00F05452" w:rsidRDefault="00A0414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r w:rsidR="009A1A6D">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Стоимость услуг и порядок расчетов</w:t>
      </w:r>
    </w:p>
    <w:p w:rsidR="00F05452" w:rsidRDefault="004F6118"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4.1</w:t>
      </w:r>
      <w:r w:rsidR="00A04147">
        <w:rPr>
          <w:rFonts w:ascii="Times New Roman" w:eastAsia="Times New Roman" w:hAnsi="Times New Roman" w:cs="Times New Roman"/>
          <w:sz w:val="20"/>
          <w:szCs w:val="20"/>
        </w:rPr>
        <w:t>.</w:t>
      </w:r>
      <w:r w:rsidR="00312B19">
        <w:rPr>
          <w:rFonts w:ascii="Times New Roman" w:eastAsia="Times New Roman" w:hAnsi="Times New Roman" w:cs="Times New Roman"/>
          <w:sz w:val="20"/>
          <w:szCs w:val="20"/>
        </w:rPr>
        <w:t> </w:t>
      </w:r>
      <w:r w:rsidR="00A04147">
        <w:rPr>
          <w:rFonts w:ascii="Times New Roman" w:eastAsia="Times New Roman" w:hAnsi="Times New Roman" w:cs="Times New Roman"/>
          <w:sz w:val="20"/>
          <w:szCs w:val="20"/>
        </w:rPr>
        <w:t>Цена на оказание услуг устанавливается в российских рублях, является твердой, окончательной и не подлежащей изменению на период действия настоящего Контракта.</w:t>
      </w:r>
    </w:p>
    <w:p w:rsidR="001C6D05" w:rsidRDefault="004F6118"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r w:rsidR="00A04147">
        <w:rPr>
          <w:rFonts w:ascii="Times New Roman" w:eastAsia="Times New Roman" w:hAnsi="Times New Roman" w:cs="Times New Roman"/>
          <w:sz w:val="20"/>
          <w:szCs w:val="20"/>
        </w:rPr>
        <w:t>.</w:t>
      </w:r>
      <w:r w:rsidR="00312B19">
        <w:rPr>
          <w:rFonts w:ascii="Times New Roman" w:eastAsia="Times New Roman" w:hAnsi="Times New Roman" w:cs="Times New Roman"/>
          <w:sz w:val="20"/>
          <w:szCs w:val="20"/>
        </w:rPr>
        <w:t> </w:t>
      </w:r>
      <w:r w:rsidR="00A04147">
        <w:rPr>
          <w:rFonts w:ascii="Times New Roman" w:eastAsia="Times New Roman" w:hAnsi="Times New Roman" w:cs="Times New Roman"/>
          <w:sz w:val="20"/>
          <w:szCs w:val="20"/>
        </w:rPr>
        <w:t>Источник финансирования: за счет средств бюджетного учреждения (средства федерального бюджета, средства обязательного медицинского страхования, средства, полученные от приносящей доход деятельности).</w:t>
      </w:r>
    </w:p>
    <w:p w:rsidR="004F6118" w:rsidRDefault="004F6118">
      <w:pPr>
        <w:spacing w:after="0" w:line="240" w:lineRule="auto"/>
        <w:jc w:val="center"/>
        <w:rPr>
          <w:rFonts w:ascii="Times New Roman" w:eastAsia="Times New Roman" w:hAnsi="Times New Roman" w:cs="Times New Roman"/>
          <w:sz w:val="20"/>
          <w:szCs w:val="20"/>
        </w:rPr>
      </w:pPr>
    </w:p>
    <w:p w:rsidR="00F05452" w:rsidRDefault="00A0414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r w:rsidR="009A1A6D">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Ответственность сторон</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5.1.</w:t>
      </w:r>
      <w:r w:rsidR="00312B19">
        <w:rPr>
          <w:rFonts w:ascii="Times New Roman" w:eastAsia="Times New Roman" w:hAnsi="Times New Roman" w:cs="Times New Roman"/>
          <w:sz w:val="20"/>
          <w:szCs w:val="20"/>
        </w:rPr>
        <w:t> </w:t>
      </w:r>
      <w:r>
        <w:rPr>
          <w:rFonts w:ascii="Times New Roman" w:eastAsia="Times New Roman" w:hAnsi="Times New Roman" w:cs="Times New Roman"/>
          <w:sz w:val="20"/>
          <w:szCs w:val="20"/>
        </w:rPr>
        <w:t xml:space="preserve">Виновная Сторона несет ответственность за нарушение обязательств по настоящему Контракту в соответствии с действующим законодательством Российской Федерации. Ответственность Сторон устанавливается в соответствии с положениями Федерального закона о контрактной системе. </w:t>
      </w:r>
      <w:proofErr w:type="gramStart"/>
      <w:r>
        <w:rPr>
          <w:rFonts w:ascii="Times New Roman" w:eastAsia="Times New Roman" w:hAnsi="Times New Roman" w:cs="Times New Roman"/>
          <w:sz w:val="20"/>
          <w:szCs w:val="20"/>
        </w:rPr>
        <w:t xml:space="preserve">Размер штрафа за неисполнение или </w:t>
      </w:r>
      <w:r>
        <w:rPr>
          <w:rFonts w:ascii="Times New Roman" w:eastAsia="Times New Roman" w:hAnsi="Times New Roman" w:cs="Times New Roman"/>
          <w:sz w:val="20"/>
          <w:szCs w:val="20"/>
        </w:rPr>
        <w:lastRenderedPageBreak/>
        <w:t>ненадлежащее исполнение Сторонами обязательств, предусмотренных Контрактом, устанавливается на основании постановлении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о внесении изменений в постановление Правительства Российской Федерации от 15</w:t>
      </w:r>
      <w:proofErr w:type="gramEnd"/>
      <w:r>
        <w:rPr>
          <w:rFonts w:ascii="Times New Roman" w:eastAsia="Times New Roman" w:hAnsi="Times New Roman" w:cs="Times New Roman"/>
          <w:sz w:val="20"/>
          <w:szCs w:val="20"/>
        </w:rPr>
        <w:t xml:space="preserve"> мая 2017 г. № 570 и признании утратившим силу постановления Правительства Российской Федерации от 25 ноября 2013 г. № 1063» (далее – постановление Правительства РФ № 1042).</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5.2.</w:t>
      </w:r>
      <w:r w:rsidR="00312B19">
        <w:rPr>
          <w:rFonts w:ascii="Times New Roman" w:eastAsia="Times New Roman" w:hAnsi="Times New Roman" w:cs="Times New Roman"/>
          <w:sz w:val="20"/>
          <w:szCs w:val="20"/>
        </w:rPr>
        <w:t> </w:t>
      </w:r>
      <w:r>
        <w:rPr>
          <w:rFonts w:ascii="Times New Roman" w:eastAsia="Times New Roman" w:hAnsi="Times New Roman" w:cs="Times New Roman"/>
          <w:sz w:val="20"/>
          <w:szCs w:val="20"/>
        </w:rPr>
        <w:t>Уплата неустойки, штрафов не освобождает Стороны от исполнения обязательств, принятых на себя по Контракту. Стороны освобождаются от уплаты неустойки (штрафа, пени), если докажут,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5.3. Все споры и разногласия по настоящему Контракту решаются путем переговоров между Сторонами. В случае </w:t>
      </w:r>
      <w:proofErr w:type="gramStart"/>
      <w:r>
        <w:rPr>
          <w:rFonts w:ascii="Times New Roman" w:eastAsia="Times New Roman" w:hAnsi="Times New Roman" w:cs="Times New Roman"/>
          <w:sz w:val="20"/>
          <w:szCs w:val="20"/>
        </w:rPr>
        <w:t>не достижения</w:t>
      </w:r>
      <w:proofErr w:type="gramEnd"/>
      <w:r>
        <w:rPr>
          <w:rFonts w:ascii="Times New Roman" w:eastAsia="Times New Roman" w:hAnsi="Times New Roman" w:cs="Times New Roman"/>
          <w:sz w:val="20"/>
          <w:szCs w:val="20"/>
        </w:rPr>
        <w:t xml:space="preserve"> соглашения споры передаются на рассмотрение Арбитражного суда Курганской области при обязательном соблюдении претензионного порядка урегулирования споров. Срок рассмотрения претензии – 5 (Пять) рабочих дней с момента ее получения.</w:t>
      </w:r>
    </w:p>
    <w:p w:rsidR="00F05452" w:rsidRDefault="00F05452">
      <w:pPr>
        <w:spacing w:after="0" w:line="240" w:lineRule="auto"/>
        <w:jc w:val="center"/>
        <w:rPr>
          <w:rFonts w:ascii="Times New Roman" w:eastAsia="Times New Roman" w:hAnsi="Times New Roman" w:cs="Times New Roman"/>
          <w:b/>
          <w:sz w:val="20"/>
          <w:szCs w:val="20"/>
        </w:rPr>
      </w:pPr>
    </w:p>
    <w:p w:rsidR="00F05452" w:rsidRDefault="00A0414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6.</w:t>
      </w:r>
      <w:r w:rsidR="009A1A6D">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Форс-мажор</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6.1.</w:t>
      </w:r>
      <w:r w:rsidR="00312B19">
        <w:rPr>
          <w:rFonts w:ascii="Times New Roman" w:eastAsia="Times New Roman" w:hAnsi="Times New Roman" w:cs="Times New Roman"/>
          <w:sz w:val="20"/>
          <w:szCs w:val="20"/>
        </w:rPr>
        <w:t> </w:t>
      </w:r>
      <w:r>
        <w:rPr>
          <w:rFonts w:ascii="Times New Roman" w:eastAsia="Times New Roman" w:hAnsi="Times New Roman" w:cs="Times New Roman"/>
          <w:sz w:val="20"/>
          <w:szCs w:val="20"/>
        </w:rPr>
        <w:t>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как-то: стихийные бедствия, забастовки, военные действия, вновь принятые нормативные акты и т.д.</w:t>
      </w:r>
    </w:p>
    <w:p w:rsidR="00F05452" w:rsidRDefault="00F05452">
      <w:pPr>
        <w:spacing w:after="0" w:line="240" w:lineRule="auto"/>
        <w:ind w:firstLine="709"/>
        <w:jc w:val="both"/>
        <w:rPr>
          <w:rFonts w:ascii="Times New Roman" w:eastAsia="Times New Roman" w:hAnsi="Times New Roman" w:cs="Times New Roman"/>
          <w:sz w:val="20"/>
          <w:szCs w:val="20"/>
        </w:rPr>
      </w:pPr>
    </w:p>
    <w:p w:rsidR="00F05452" w:rsidRDefault="00A0414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r w:rsidR="009A1A6D">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Порядок расторжения Контракта</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7.1.</w:t>
      </w:r>
      <w:r w:rsidR="00312B19">
        <w:rPr>
          <w:rFonts w:ascii="Times New Roman" w:eastAsia="Times New Roman" w:hAnsi="Times New Roman" w:cs="Times New Roman"/>
          <w:sz w:val="20"/>
          <w:szCs w:val="20"/>
        </w:rPr>
        <w:t> </w:t>
      </w:r>
      <w:r>
        <w:rPr>
          <w:rFonts w:ascii="Times New Roman" w:eastAsia="Times New Roman" w:hAnsi="Times New Roman" w:cs="Times New Roman"/>
          <w:sz w:val="20"/>
          <w:szCs w:val="20"/>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2C7E6E" w:rsidRDefault="002C7E6E" w:rsidP="002C7E6E">
      <w:pPr>
        <w:spacing w:after="0" w:line="240" w:lineRule="auto"/>
        <w:ind w:firstLine="567"/>
        <w:jc w:val="both"/>
        <w:rPr>
          <w:rFonts w:ascii="Times New Roman" w:eastAsia="Times New Roman" w:hAnsi="Times New Roman" w:cs="Times New Roman"/>
          <w:sz w:val="20"/>
          <w:szCs w:val="20"/>
        </w:rPr>
      </w:pPr>
    </w:p>
    <w:p w:rsidR="00F05452" w:rsidRDefault="00A0414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8.</w:t>
      </w:r>
      <w:r w:rsidR="009A1A6D">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Дополнительные условия</w:t>
      </w:r>
    </w:p>
    <w:p w:rsidR="00F05452" w:rsidRDefault="009173C1"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8.1</w:t>
      </w:r>
      <w:r w:rsidR="00A04147">
        <w:rPr>
          <w:rFonts w:ascii="Times New Roman" w:eastAsia="Times New Roman" w:hAnsi="Times New Roman" w:cs="Times New Roman"/>
          <w:sz w:val="20"/>
          <w:szCs w:val="20"/>
        </w:rPr>
        <w:t>.</w:t>
      </w:r>
      <w:r w:rsidR="00312B19">
        <w:rPr>
          <w:rFonts w:ascii="Times New Roman" w:eastAsia="Times New Roman" w:hAnsi="Times New Roman" w:cs="Times New Roman"/>
          <w:sz w:val="20"/>
          <w:szCs w:val="20"/>
        </w:rPr>
        <w:t> </w:t>
      </w:r>
      <w:r w:rsidR="00A04147">
        <w:rPr>
          <w:rFonts w:ascii="Times New Roman" w:eastAsia="Times New Roman" w:hAnsi="Times New Roman" w:cs="Times New Roman"/>
          <w:sz w:val="20"/>
          <w:szCs w:val="20"/>
        </w:rPr>
        <w:t>Разногласия, возникающие между Исполнителем и Заказчиком при заключении, изменении и расторжении настоящего Контракта, рассматриваются путем переговоров.</w:t>
      </w:r>
    </w:p>
    <w:p w:rsidR="00F05452" w:rsidRDefault="009173C1"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8.2</w:t>
      </w:r>
      <w:r w:rsidR="00A04147">
        <w:rPr>
          <w:rFonts w:ascii="Times New Roman" w:eastAsia="Times New Roman" w:hAnsi="Times New Roman" w:cs="Times New Roman"/>
          <w:sz w:val="20"/>
          <w:szCs w:val="20"/>
        </w:rPr>
        <w:t>.</w:t>
      </w:r>
      <w:r w:rsidR="00312B19">
        <w:rPr>
          <w:rFonts w:ascii="Times New Roman" w:eastAsia="Times New Roman" w:hAnsi="Times New Roman" w:cs="Times New Roman"/>
          <w:sz w:val="20"/>
          <w:szCs w:val="20"/>
        </w:rPr>
        <w:t> </w:t>
      </w:r>
      <w:r w:rsidR="00A04147">
        <w:rPr>
          <w:rFonts w:ascii="Times New Roman" w:eastAsia="Times New Roman" w:hAnsi="Times New Roman" w:cs="Times New Roman"/>
          <w:sz w:val="20"/>
          <w:szCs w:val="20"/>
        </w:rPr>
        <w:t>Все споры между сторонами, по которым не было достигнуто соглашение, разрешаются Арбитражным судом по месту нахождения истца.</w:t>
      </w:r>
    </w:p>
    <w:p w:rsidR="00F05452" w:rsidRDefault="009173C1"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8.3</w:t>
      </w:r>
      <w:r w:rsidR="00A04147">
        <w:rPr>
          <w:rFonts w:ascii="Times New Roman" w:eastAsia="Times New Roman" w:hAnsi="Times New Roman" w:cs="Times New Roman"/>
          <w:sz w:val="20"/>
          <w:szCs w:val="20"/>
        </w:rPr>
        <w:t>.</w:t>
      </w:r>
      <w:r w:rsidR="00312B19">
        <w:rPr>
          <w:rFonts w:ascii="Times New Roman" w:eastAsia="Times New Roman" w:hAnsi="Times New Roman" w:cs="Times New Roman"/>
          <w:sz w:val="20"/>
          <w:szCs w:val="20"/>
        </w:rPr>
        <w:t> </w:t>
      </w:r>
      <w:r w:rsidR="00A04147">
        <w:rPr>
          <w:rFonts w:ascii="Times New Roman" w:eastAsia="Times New Roman" w:hAnsi="Times New Roman" w:cs="Times New Roman"/>
          <w:sz w:val="20"/>
          <w:szCs w:val="20"/>
        </w:rPr>
        <w:t>Любые изменения и дополнения к настоящему Контракту действительны лишь при условии, что они совершены в письменной форме и подписаны уполномоченными на то представителями сторон.</w:t>
      </w:r>
    </w:p>
    <w:p w:rsidR="00F05452" w:rsidRDefault="00F05452" w:rsidP="002C7E6E">
      <w:pPr>
        <w:spacing w:after="0" w:line="240" w:lineRule="auto"/>
        <w:ind w:firstLine="567"/>
        <w:jc w:val="both"/>
        <w:rPr>
          <w:rFonts w:ascii="Times New Roman" w:eastAsia="Times New Roman" w:hAnsi="Times New Roman" w:cs="Times New Roman"/>
          <w:sz w:val="20"/>
          <w:szCs w:val="20"/>
        </w:rPr>
      </w:pPr>
    </w:p>
    <w:p w:rsidR="00F05452" w:rsidRDefault="00F05452">
      <w:pPr>
        <w:spacing w:after="0" w:line="240" w:lineRule="auto"/>
        <w:jc w:val="right"/>
        <w:rPr>
          <w:rFonts w:ascii="Times New Roman" w:eastAsia="Times New Roman" w:hAnsi="Times New Roman" w:cs="Times New Roman"/>
          <w:sz w:val="20"/>
          <w:szCs w:val="20"/>
        </w:rPr>
      </w:pPr>
    </w:p>
    <w:p w:rsidR="00F05452" w:rsidRDefault="00F05452">
      <w:pPr>
        <w:spacing w:after="0" w:line="240" w:lineRule="auto"/>
        <w:jc w:val="right"/>
        <w:rPr>
          <w:rFonts w:ascii="Times New Roman" w:eastAsia="Times New Roman" w:hAnsi="Times New Roman" w:cs="Times New Roman"/>
          <w:sz w:val="20"/>
          <w:szCs w:val="20"/>
        </w:rPr>
      </w:pPr>
    </w:p>
    <w:p w:rsidR="00F05452" w:rsidRDefault="00F05452">
      <w:pPr>
        <w:spacing w:after="0" w:line="240" w:lineRule="auto"/>
        <w:jc w:val="right"/>
        <w:rPr>
          <w:rFonts w:ascii="Times New Roman" w:eastAsia="Times New Roman" w:hAnsi="Times New Roman" w:cs="Times New Roman"/>
          <w:sz w:val="20"/>
          <w:szCs w:val="20"/>
        </w:rPr>
      </w:pPr>
    </w:p>
    <w:p w:rsidR="00F05452" w:rsidRDefault="00F05452">
      <w:pPr>
        <w:spacing w:after="0" w:line="240" w:lineRule="auto"/>
        <w:jc w:val="right"/>
        <w:rPr>
          <w:rFonts w:ascii="Times New Roman" w:eastAsia="Times New Roman" w:hAnsi="Times New Roman" w:cs="Times New Roman"/>
          <w:sz w:val="20"/>
          <w:szCs w:val="20"/>
        </w:rPr>
      </w:pPr>
    </w:p>
    <w:p w:rsidR="00F05452" w:rsidRDefault="00F05452">
      <w:pPr>
        <w:spacing w:after="0" w:line="240" w:lineRule="auto"/>
        <w:jc w:val="right"/>
        <w:rPr>
          <w:rFonts w:ascii="Times New Roman" w:eastAsia="Times New Roman" w:hAnsi="Times New Roman" w:cs="Times New Roman"/>
          <w:sz w:val="20"/>
          <w:szCs w:val="20"/>
        </w:rPr>
      </w:pPr>
    </w:p>
    <w:p w:rsidR="00F05452" w:rsidRDefault="00F05452">
      <w:pPr>
        <w:spacing w:after="0" w:line="240" w:lineRule="auto"/>
        <w:jc w:val="right"/>
        <w:rPr>
          <w:rFonts w:ascii="Times New Roman" w:eastAsia="Times New Roman" w:hAnsi="Times New Roman" w:cs="Times New Roman"/>
          <w:sz w:val="20"/>
          <w:szCs w:val="20"/>
        </w:rPr>
      </w:pPr>
    </w:p>
    <w:p w:rsidR="00F05452" w:rsidRDefault="00F05452" w:rsidP="009A1A6D">
      <w:pPr>
        <w:spacing w:after="0" w:line="240" w:lineRule="auto"/>
        <w:jc w:val="both"/>
        <w:rPr>
          <w:rFonts w:ascii="Times New Roman" w:eastAsia="Times New Roman" w:hAnsi="Times New Roman" w:cs="Times New Roman"/>
          <w:sz w:val="20"/>
          <w:szCs w:val="20"/>
        </w:rPr>
      </w:pPr>
    </w:p>
    <w:p w:rsidR="00F05452" w:rsidRDefault="00F05452">
      <w:pPr>
        <w:spacing w:after="0" w:line="240" w:lineRule="auto"/>
        <w:ind w:firstLine="709"/>
        <w:jc w:val="both"/>
        <w:rPr>
          <w:rFonts w:ascii="Times New Roman" w:eastAsia="Times New Roman" w:hAnsi="Times New Roman" w:cs="Times New Roman"/>
          <w:sz w:val="20"/>
          <w:szCs w:val="20"/>
        </w:rPr>
      </w:pPr>
    </w:p>
    <w:p w:rsidR="00F05452" w:rsidRDefault="00F05452">
      <w:pPr>
        <w:spacing w:after="0" w:line="240" w:lineRule="auto"/>
        <w:ind w:firstLine="709"/>
        <w:jc w:val="both"/>
        <w:rPr>
          <w:rFonts w:ascii="Times New Roman" w:eastAsia="Times New Roman" w:hAnsi="Times New Roman" w:cs="Times New Roman"/>
          <w:sz w:val="20"/>
          <w:szCs w:val="20"/>
        </w:rPr>
      </w:pPr>
    </w:p>
    <w:p w:rsidR="00F05452" w:rsidRDefault="00F05452">
      <w:pPr>
        <w:spacing w:after="0" w:line="240" w:lineRule="auto"/>
        <w:jc w:val="both"/>
        <w:rPr>
          <w:rFonts w:ascii="Times New Roman" w:eastAsia="Times New Roman" w:hAnsi="Times New Roman" w:cs="Times New Roman"/>
          <w:sz w:val="20"/>
          <w:szCs w:val="20"/>
        </w:rPr>
      </w:pPr>
    </w:p>
    <w:p w:rsidR="00F05452" w:rsidRDefault="00F05452">
      <w:pPr>
        <w:spacing w:after="0" w:line="240" w:lineRule="auto"/>
        <w:ind w:firstLine="709"/>
        <w:jc w:val="both"/>
        <w:rPr>
          <w:rFonts w:ascii="Times New Roman" w:eastAsia="Times New Roman" w:hAnsi="Times New Roman" w:cs="Times New Roman"/>
          <w:sz w:val="20"/>
          <w:szCs w:val="20"/>
        </w:rPr>
      </w:pPr>
    </w:p>
    <w:p w:rsidR="00F05452" w:rsidRDefault="00F05452">
      <w:pPr>
        <w:spacing w:after="0" w:line="240" w:lineRule="auto"/>
        <w:ind w:firstLine="709"/>
        <w:jc w:val="both"/>
        <w:rPr>
          <w:rFonts w:ascii="Times New Roman" w:eastAsia="Times New Roman" w:hAnsi="Times New Roman" w:cs="Times New Roman"/>
          <w:sz w:val="20"/>
          <w:szCs w:val="20"/>
        </w:rPr>
      </w:pPr>
    </w:p>
    <w:sectPr w:rsidR="00F05452">
      <w:pgSz w:w="11906" w:h="16838"/>
      <w:pgMar w:top="851" w:right="851" w:bottom="851" w:left="1134"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452"/>
    <w:rsid w:val="00010A30"/>
    <w:rsid w:val="000538C1"/>
    <w:rsid w:val="00065F1A"/>
    <w:rsid w:val="0007468C"/>
    <w:rsid w:val="00084824"/>
    <w:rsid w:val="0009363D"/>
    <w:rsid w:val="000B1E10"/>
    <w:rsid w:val="000B53B9"/>
    <w:rsid w:val="00120E95"/>
    <w:rsid w:val="00125F13"/>
    <w:rsid w:val="00126DD5"/>
    <w:rsid w:val="0013265C"/>
    <w:rsid w:val="001447BA"/>
    <w:rsid w:val="001556AD"/>
    <w:rsid w:val="00160EEE"/>
    <w:rsid w:val="00172167"/>
    <w:rsid w:val="001A1926"/>
    <w:rsid w:val="001B44ED"/>
    <w:rsid w:val="001B621F"/>
    <w:rsid w:val="001C6D05"/>
    <w:rsid w:val="001D0054"/>
    <w:rsid w:val="00216BFF"/>
    <w:rsid w:val="0021749B"/>
    <w:rsid w:val="00227076"/>
    <w:rsid w:val="00233BB0"/>
    <w:rsid w:val="00237D61"/>
    <w:rsid w:val="002457B1"/>
    <w:rsid w:val="00275D61"/>
    <w:rsid w:val="002A5DA5"/>
    <w:rsid w:val="002A60AD"/>
    <w:rsid w:val="002B0A19"/>
    <w:rsid w:val="002C7E6E"/>
    <w:rsid w:val="002E1AEE"/>
    <w:rsid w:val="002F3FD3"/>
    <w:rsid w:val="002F44D3"/>
    <w:rsid w:val="00312B19"/>
    <w:rsid w:val="003245BD"/>
    <w:rsid w:val="00345FD5"/>
    <w:rsid w:val="0036096A"/>
    <w:rsid w:val="00364F93"/>
    <w:rsid w:val="00392A9A"/>
    <w:rsid w:val="003A73FA"/>
    <w:rsid w:val="003B281E"/>
    <w:rsid w:val="003F6923"/>
    <w:rsid w:val="00426C1F"/>
    <w:rsid w:val="00430D9C"/>
    <w:rsid w:val="00461F95"/>
    <w:rsid w:val="004843BB"/>
    <w:rsid w:val="0048529F"/>
    <w:rsid w:val="00487883"/>
    <w:rsid w:val="0049068E"/>
    <w:rsid w:val="004A61CC"/>
    <w:rsid w:val="004B1023"/>
    <w:rsid w:val="004B2ACC"/>
    <w:rsid w:val="004B5712"/>
    <w:rsid w:val="004C504C"/>
    <w:rsid w:val="004D2DF2"/>
    <w:rsid w:val="004E62A5"/>
    <w:rsid w:val="004F6118"/>
    <w:rsid w:val="00521C7C"/>
    <w:rsid w:val="005478F8"/>
    <w:rsid w:val="00571222"/>
    <w:rsid w:val="00571911"/>
    <w:rsid w:val="005A7C74"/>
    <w:rsid w:val="005D3EB2"/>
    <w:rsid w:val="005F76E2"/>
    <w:rsid w:val="00606C1B"/>
    <w:rsid w:val="00626FFF"/>
    <w:rsid w:val="00630C77"/>
    <w:rsid w:val="006541CB"/>
    <w:rsid w:val="00664C45"/>
    <w:rsid w:val="00666F7C"/>
    <w:rsid w:val="006759FC"/>
    <w:rsid w:val="00681571"/>
    <w:rsid w:val="00695790"/>
    <w:rsid w:val="006A7CF5"/>
    <w:rsid w:val="006B172B"/>
    <w:rsid w:val="006C1E52"/>
    <w:rsid w:val="006D4B8E"/>
    <w:rsid w:val="006D5DC5"/>
    <w:rsid w:val="00722688"/>
    <w:rsid w:val="0072734D"/>
    <w:rsid w:val="00751752"/>
    <w:rsid w:val="00783F54"/>
    <w:rsid w:val="007849D8"/>
    <w:rsid w:val="00784BEA"/>
    <w:rsid w:val="00794225"/>
    <w:rsid w:val="007B588E"/>
    <w:rsid w:val="007B5FED"/>
    <w:rsid w:val="00812D9C"/>
    <w:rsid w:val="0082325A"/>
    <w:rsid w:val="00852B83"/>
    <w:rsid w:val="008544F7"/>
    <w:rsid w:val="00862561"/>
    <w:rsid w:val="008F030F"/>
    <w:rsid w:val="008F29F7"/>
    <w:rsid w:val="009173C1"/>
    <w:rsid w:val="00917475"/>
    <w:rsid w:val="009177D9"/>
    <w:rsid w:val="009312E9"/>
    <w:rsid w:val="00937F39"/>
    <w:rsid w:val="00950B37"/>
    <w:rsid w:val="009659AD"/>
    <w:rsid w:val="00981E31"/>
    <w:rsid w:val="00996346"/>
    <w:rsid w:val="00996B75"/>
    <w:rsid w:val="009A1A6D"/>
    <w:rsid w:val="009D2480"/>
    <w:rsid w:val="00A04147"/>
    <w:rsid w:val="00A155BA"/>
    <w:rsid w:val="00A42EAD"/>
    <w:rsid w:val="00A431BF"/>
    <w:rsid w:val="00A44811"/>
    <w:rsid w:val="00A75831"/>
    <w:rsid w:val="00A7651B"/>
    <w:rsid w:val="00A84039"/>
    <w:rsid w:val="00AC4E85"/>
    <w:rsid w:val="00AD1591"/>
    <w:rsid w:val="00AE0138"/>
    <w:rsid w:val="00AE6A3C"/>
    <w:rsid w:val="00B07276"/>
    <w:rsid w:val="00B21429"/>
    <w:rsid w:val="00B30B8A"/>
    <w:rsid w:val="00B440D3"/>
    <w:rsid w:val="00B44468"/>
    <w:rsid w:val="00B81F1B"/>
    <w:rsid w:val="00BB66F2"/>
    <w:rsid w:val="00C02579"/>
    <w:rsid w:val="00C30753"/>
    <w:rsid w:val="00C42799"/>
    <w:rsid w:val="00C52A49"/>
    <w:rsid w:val="00C71682"/>
    <w:rsid w:val="00CA049C"/>
    <w:rsid w:val="00CC634F"/>
    <w:rsid w:val="00CD7C1E"/>
    <w:rsid w:val="00CE1FC1"/>
    <w:rsid w:val="00D04607"/>
    <w:rsid w:val="00D328BB"/>
    <w:rsid w:val="00D34A35"/>
    <w:rsid w:val="00D44ADA"/>
    <w:rsid w:val="00D51110"/>
    <w:rsid w:val="00D85AF0"/>
    <w:rsid w:val="00DB19EE"/>
    <w:rsid w:val="00DB25B9"/>
    <w:rsid w:val="00DB4EE1"/>
    <w:rsid w:val="00DD537C"/>
    <w:rsid w:val="00DE4A9B"/>
    <w:rsid w:val="00E15B24"/>
    <w:rsid w:val="00E27C1D"/>
    <w:rsid w:val="00E501DB"/>
    <w:rsid w:val="00E838F3"/>
    <w:rsid w:val="00E975C3"/>
    <w:rsid w:val="00EA1D38"/>
    <w:rsid w:val="00EC37BF"/>
    <w:rsid w:val="00ED18FD"/>
    <w:rsid w:val="00ED6261"/>
    <w:rsid w:val="00EE0468"/>
    <w:rsid w:val="00EF537E"/>
    <w:rsid w:val="00F02D57"/>
    <w:rsid w:val="00F03263"/>
    <w:rsid w:val="00F05452"/>
    <w:rsid w:val="00F14542"/>
    <w:rsid w:val="00F54666"/>
    <w:rsid w:val="00F60498"/>
    <w:rsid w:val="00F728E8"/>
    <w:rsid w:val="00F94BAA"/>
    <w:rsid w:val="00FB0015"/>
    <w:rsid w:val="00FB686B"/>
    <w:rsid w:val="00FC3CBB"/>
    <w:rsid w:val="00FD7724"/>
    <w:rsid w:val="00FE3D4D"/>
    <w:rsid w:val="00FE66A7"/>
    <w:rsid w:val="00FE6C46"/>
    <w:rsid w:val="00FF63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paragraph" w:styleId="a8">
    <w:name w:val="Balloon Text"/>
    <w:basedOn w:val="a"/>
    <w:link w:val="a9"/>
    <w:uiPriority w:val="99"/>
    <w:semiHidden/>
    <w:unhideWhenUsed/>
    <w:rsid w:val="006C1E5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C1E52"/>
    <w:rPr>
      <w:rFonts w:ascii="Segoe UI" w:hAnsi="Segoe UI" w:cs="Segoe UI"/>
      <w:sz w:val="18"/>
      <w:szCs w:val="18"/>
    </w:rPr>
  </w:style>
  <w:style w:type="character" w:styleId="aa">
    <w:name w:val="Hyperlink"/>
    <w:basedOn w:val="a0"/>
    <w:uiPriority w:val="99"/>
    <w:unhideWhenUsed/>
    <w:rsid w:val="00A7651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paragraph" w:styleId="a8">
    <w:name w:val="Balloon Text"/>
    <w:basedOn w:val="a"/>
    <w:link w:val="a9"/>
    <w:uiPriority w:val="99"/>
    <w:semiHidden/>
    <w:unhideWhenUsed/>
    <w:rsid w:val="006C1E5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C1E52"/>
    <w:rPr>
      <w:rFonts w:ascii="Segoe UI" w:hAnsi="Segoe UI" w:cs="Segoe UI"/>
      <w:sz w:val="18"/>
      <w:szCs w:val="18"/>
    </w:rPr>
  </w:style>
  <w:style w:type="character" w:styleId="aa">
    <w:name w:val="Hyperlink"/>
    <w:basedOn w:val="a0"/>
    <w:uiPriority w:val="99"/>
    <w:unhideWhenUsed/>
    <w:rsid w:val="00A765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1</Pages>
  <Words>1070</Words>
  <Characters>6104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Асауляк</dc:creator>
  <cp:lastModifiedBy>user</cp:lastModifiedBy>
  <cp:revision>285</cp:revision>
  <cp:lastPrinted>2025-02-27T12:09:00Z</cp:lastPrinted>
  <dcterms:created xsi:type="dcterms:W3CDTF">2024-07-16T10:15:00Z</dcterms:created>
  <dcterms:modified xsi:type="dcterms:W3CDTF">2026-06-04T09:59:00Z</dcterms:modified>
</cp:coreProperties>
</file>