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6CE" w:rsidRPr="00815EED" w:rsidRDefault="00C24565" w:rsidP="00830B6C">
      <w:pPr>
        <w:pStyle w:val="11"/>
        <w:tabs>
          <w:tab w:val="left" w:pos="1134"/>
        </w:tabs>
        <w:spacing w:line="240" w:lineRule="auto"/>
        <w:ind w:left="0" w:firstLine="567"/>
        <w:jc w:val="center"/>
        <w:rPr>
          <w:rFonts w:ascii="Times New Roman" w:hAnsi="Times New Roman" w:cs="Times New Roman"/>
          <w:b/>
          <w:color w:val="auto"/>
          <w:sz w:val="22"/>
          <w:szCs w:val="22"/>
        </w:rPr>
      </w:pPr>
      <w:r w:rsidRPr="00D71209">
        <w:rPr>
          <w:rFonts w:ascii="Times New Roman" w:hAnsi="Times New Roman" w:cs="Times New Roman"/>
          <w:b/>
          <w:color w:val="auto"/>
          <w:sz w:val="22"/>
          <w:szCs w:val="22"/>
        </w:rPr>
        <w:t xml:space="preserve"> </w:t>
      </w:r>
      <w:r w:rsidR="009776CE" w:rsidRPr="00D71209">
        <w:rPr>
          <w:rFonts w:ascii="Times New Roman" w:hAnsi="Times New Roman" w:cs="Times New Roman"/>
          <w:b/>
          <w:color w:val="auto"/>
          <w:sz w:val="22"/>
          <w:szCs w:val="22"/>
        </w:rPr>
        <w:t xml:space="preserve"> </w:t>
      </w:r>
      <w:r w:rsidR="009776CE" w:rsidRPr="00815EED">
        <w:rPr>
          <w:rFonts w:ascii="Times New Roman" w:hAnsi="Times New Roman" w:cs="Times New Roman"/>
          <w:b/>
          <w:color w:val="auto"/>
          <w:sz w:val="22"/>
          <w:szCs w:val="22"/>
        </w:rPr>
        <w:t xml:space="preserve">ПРОЕКТ </w:t>
      </w:r>
    </w:p>
    <w:p w:rsidR="00FA11AE" w:rsidRPr="00815EED" w:rsidRDefault="00FA11AE" w:rsidP="00830B6C">
      <w:pPr>
        <w:pStyle w:val="11"/>
        <w:tabs>
          <w:tab w:val="left" w:pos="1134"/>
        </w:tabs>
        <w:spacing w:line="240" w:lineRule="auto"/>
        <w:ind w:left="0" w:firstLine="567"/>
        <w:jc w:val="center"/>
        <w:rPr>
          <w:rFonts w:ascii="Times New Roman" w:eastAsia="Times New Roman Bold" w:hAnsi="Times New Roman" w:cs="Times New Roman"/>
          <w:b/>
          <w:color w:val="auto"/>
          <w:sz w:val="22"/>
          <w:szCs w:val="22"/>
        </w:rPr>
      </w:pPr>
      <w:r w:rsidRPr="00815EED">
        <w:rPr>
          <w:rFonts w:ascii="Times New Roman" w:hAnsi="Times New Roman" w:cs="Times New Roman"/>
          <w:b/>
          <w:color w:val="auto"/>
          <w:sz w:val="22"/>
          <w:szCs w:val="22"/>
        </w:rPr>
        <w:t>ГОСУДАРСТВЕННЫЙ КОНТРАКТ №</w:t>
      </w:r>
      <w:r w:rsidR="005C5ECC" w:rsidRPr="00815EED">
        <w:rPr>
          <w:rFonts w:ascii="Times New Roman" w:hAnsi="Times New Roman" w:cs="Times New Roman"/>
          <w:b/>
          <w:color w:val="auto"/>
          <w:sz w:val="22"/>
          <w:szCs w:val="22"/>
        </w:rPr>
        <w:t>__</w:t>
      </w:r>
      <w:r w:rsidR="00E5735A" w:rsidRPr="00815EED">
        <w:rPr>
          <w:rFonts w:ascii="Times New Roman" w:hAnsi="Times New Roman" w:cs="Times New Roman"/>
          <w:b/>
          <w:color w:val="auto"/>
          <w:sz w:val="22"/>
          <w:szCs w:val="22"/>
        </w:rPr>
        <w:t>___</w:t>
      </w:r>
      <w:r w:rsidR="005C5ECC" w:rsidRPr="00815EED">
        <w:rPr>
          <w:rFonts w:ascii="Times New Roman" w:hAnsi="Times New Roman" w:cs="Times New Roman"/>
          <w:b/>
          <w:color w:val="auto"/>
          <w:sz w:val="22"/>
          <w:szCs w:val="22"/>
        </w:rPr>
        <w:t>_</w:t>
      </w:r>
    </w:p>
    <w:p w:rsidR="00FA11AE" w:rsidRPr="00815EED" w:rsidRDefault="00456F38" w:rsidP="00830B6C">
      <w:pPr>
        <w:pStyle w:val="11"/>
        <w:tabs>
          <w:tab w:val="left" w:pos="1134"/>
        </w:tabs>
        <w:spacing w:line="240" w:lineRule="auto"/>
        <w:ind w:left="0" w:firstLine="567"/>
        <w:jc w:val="center"/>
        <w:rPr>
          <w:rFonts w:ascii="Times New Roman" w:hAnsi="Times New Roman" w:cs="Times New Roman"/>
          <w:color w:val="auto"/>
          <w:sz w:val="22"/>
          <w:szCs w:val="22"/>
        </w:rPr>
      </w:pPr>
      <w:r>
        <w:rPr>
          <w:rFonts w:ascii="Times New Roman" w:hAnsi="Times New Roman" w:cs="Times New Roman"/>
          <w:color w:val="auto"/>
          <w:sz w:val="22"/>
          <w:szCs w:val="22"/>
        </w:rPr>
        <w:t xml:space="preserve">ИКЗ </w:t>
      </w:r>
      <w:r w:rsidRPr="00456F38">
        <w:rPr>
          <w:rFonts w:ascii="Times New Roman" w:hAnsi="Times New Roman" w:cs="Times New Roman"/>
          <w:color w:val="auto"/>
          <w:sz w:val="22"/>
          <w:szCs w:val="22"/>
        </w:rPr>
        <w:t>261471600361047160100100090000000000</w:t>
      </w:r>
    </w:p>
    <w:p w:rsidR="00FA11AE" w:rsidRPr="00815EED" w:rsidRDefault="00FA11AE" w:rsidP="00830B6C">
      <w:pPr>
        <w:pStyle w:val="11"/>
        <w:tabs>
          <w:tab w:val="left" w:pos="1134"/>
        </w:tabs>
        <w:spacing w:line="240" w:lineRule="auto"/>
        <w:ind w:left="0" w:firstLine="0"/>
        <w:rPr>
          <w:rFonts w:ascii="Times New Roman" w:hAnsi="Times New Roman" w:cs="Times New Roman"/>
          <w:sz w:val="22"/>
          <w:szCs w:val="22"/>
        </w:rPr>
      </w:pPr>
      <w:r w:rsidRPr="00815EED">
        <w:rPr>
          <w:rFonts w:ascii="Times New Roman" w:hAnsi="Times New Roman" w:cs="Times New Roman"/>
          <w:color w:val="auto"/>
          <w:sz w:val="22"/>
          <w:szCs w:val="22"/>
        </w:rPr>
        <w:t>г.  Санкт-Петербург</w:t>
      </w:r>
      <w:r w:rsidR="00382BE4" w:rsidRPr="00815EED">
        <w:rPr>
          <w:rFonts w:ascii="Times New Roman" w:hAnsi="Times New Roman" w:cs="Times New Roman"/>
          <w:noProof/>
          <w:sz w:val="22"/>
          <w:szCs w:val="22"/>
        </w:rPr>
        <w:tab/>
      </w:r>
      <w:r w:rsidR="00382BE4" w:rsidRPr="00815EED">
        <w:rPr>
          <w:rFonts w:ascii="Times New Roman" w:hAnsi="Times New Roman" w:cs="Times New Roman"/>
          <w:noProof/>
          <w:sz w:val="22"/>
          <w:szCs w:val="22"/>
        </w:rPr>
        <w:tab/>
      </w:r>
      <w:r w:rsidR="00382BE4" w:rsidRPr="00815EED">
        <w:rPr>
          <w:rFonts w:ascii="Times New Roman" w:hAnsi="Times New Roman" w:cs="Times New Roman"/>
          <w:noProof/>
          <w:sz w:val="22"/>
          <w:szCs w:val="22"/>
        </w:rPr>
        <w:tab/>
      </w:r>
      <w:r w:rsidR="00382BE4" w:rsidRPr="00815EED">
        <w:rPr>
          <w:rFonts w:ascii="Times New Roman" w:hAnsi="Times New Roman" w:cs="Times New Roman"/>
          <w:noProof/>
          <w:sz w:val="22"/>
          <w:szCs w:val="22"/>
        </w:rPr>
        <w:tab/>
      </w:r>
      <w:r w:rsidR="00382BE4" w:rsidRPr="00815EED">
        <w:rPr>
          <w:rFonts w:ascii="Times New Roman" w:hAnsi="Times New Roman" w:cs="Times New Roman"/>
          <w:noProof/>
          <w:sz w:val="22"/>
          <w:szCs w:val="22"/>
        </w:rPr>
        <w:tab/>
      </w:r>
      <w:r w:rsidR="00382BE4" w:rsidRPr="00815EED">
        <w:rPr>
          <w:rFonts w:ascii="Times New Roman" w:hAnsi="Times New Roman" w:cs="Times New Roman"/>
          <w:noProof/>
          <w:sz w:val="22"/>
          <w:szCs w:val="22"/>
        </w:rPr>
        <w:tab/>
      </w:r>
      <w:r w:rsidR="00382BE4" w:rsidRPr="00815EED">
        <w:rPr>
          <w:rFonts w:ascii="Times New Roman" w:hAnsi="Times New Roman" w:cs="Times New Roman"/>
          <w:noProof/>
          <w:sz w:val="22"/>
          <w:szCs w:val="22"/>
        </w:rPr>
        <w:tab/>
        <w:t xml:space="preserve">     </w:t>
      </w:r>
      <w:r w:rsidR="006A78CD" w:rsidRPr="00815EED">
        <w:rPr>
          <w:rFonts w:ascii="Times New Roman" w:hAnsi="Times New Roman" w:cs="Times New Roman"/>
          <w:noProof/>
          <w:sz w:val="22"/>
          <w:szCs w:val="22"/>
        </w:rPr>
        <w:t>«</w:t>
      </w:r>
      <w:r w:rsidR="00AC5045" w:rsidRPr="00815EED">
        <w:rPr>
          <w:rFonts w:ascii="Times New Roman" w:hAnsi="Times New Roman" w:cs="Times New Roman"/>
          <w:noProof/>
          <w:sz w:val="22"/>
          <w:szCs w:val="22"/>
        </w:rPr>
        <w:t>__</w:t>
      </w:r>
      <w:r w:rsidR="006A78CD" w:rsidRPr="00815EED">
        <w:rPr>
          <w:rFonts w:ascii="Times New Roman" w:hAnsi="Times New Roman" w:cs="Times New Roman"/>
          <w:noProof/>
          <w:sz w:val="22"/>
          <w:szCs w:val="22"/>
        </w:rPr>
        <w:t xml:space="preserve">» </w:t>
      </w:r>
      <w:r w:rsidR="00AC5045" w:rsidRPr="00815EED">
        <w:rPr>
          <w:rFonts w:ascii="Times New Roman" w:hAnsi="Times New Roman" w:cs="Times New Roman"/>
          <w:noProof/>
          <w:sz w:val="22"/>
          <w:szCs w:val="22"/>
        </w:rPr>
        <w:t>_____________</w:t>
      </w:r>
      <w:r w:rsidR="006A78CD" w:rsidRPr="00815EED">
        <w:rPr>
          <w:rFonts w:ascii="Times New Roman" w:hAnsi="Times New Roman" w:cs="Times New Roman"/>
          <w:noProof/>
          <w:sz w:val="22"/>
          <w:szCs w:val="22"/>
        </w:rPr>
        <w:t>202</w:t>
      </w:r>
      <w:r w:rsidR="00025708">
        <w:rPr>
          <w:rFonts w:ascii="Times New Roman" w:hAnsi="Times New Roman" w:cs="Times New Roman"/>
          <w:noProof/>
          <w:sz w:val="22"/>
          <w:szCs w:val="22"/>
        </w:rPr>
        <w:t>6</w:t>
      </w:r>
      <w:r w:rsidR="00C34EFE" w:rsidRPr="00815EED">
        <w:rPr>
          <w:rFonts w:ascii="Times New Roman" w:hAnsi="Times New Roman" w:cs="Times New Roman"/>
          <w:noProof/>
          <w:sz w:val="22"/>
          <w:szCs w:val="22"/>
        </w:rPr>
        <w:t xml:space="preserve"> </w:t>
      </w:r>
      <w:r w:rsidR="00C34EFE" w:rsidRPr="00815EED">
        <w:rPr>
          <w:rFonts w:ascii="Times New Roman" w:hAnsi="Times New Roman" w:cs="Times New Roman"/>
          <w:sz w:val="22"/>
          <w:szCs w:val="22"/>
        </w:rPr>
        <w:t>г.</w:t>
      </w:r>
    </w:p>
    <w:p w:rsidR="00382BE4" w:rsidRPr="00815EED" w:rsidRDefault="00382BE4" w:rsidP="00830B6C">
      <w:pPr>
        <w:pStyle w:val="11"/>
        <w:tabs>
          <w:tab w:val="left" w:pos="1134"/>
        </w:tabs>
        <w:spacing w:line="240" w:lineRule="auto"/>
        <w:ind w:left="0" w:firstLine="0"/>
        <w:rPr>
          <w:rFonts w:ascii="Times New Roman" w:hAnsi="Times New Roman" w:cs="Times New Roman"/>
          <w:color w:val="auto"/>
          <w:sz w:val="22"/>
          <w:szCs w:val="22"/>
        </w:rPr>
      </w:pPr>
    </w:p>
    <w:p w:rsidR="00E5735A" w:rsidRPr="00456F38" w:rsidRDefault="00A43E83" w:rsidP="00456F38">
      <w:pPr>
        <w:pStyle w:val="a3"/>
        <w:ind w:firstLine="851"/>
        <w:jc w:val="both"/>
        <w:rPr>
          <w:rFonts w:ascii="Times New Roman" w:hAnsi="Times New Roman" w:cs="Times New Roman"/>
          <w:sz w:val="22"/>
          <w:szCs w:val="22"/>
        </w:rPr>
      </w:pPr>
      <w:r w:rsidRPr="00815EED">
        <w:rPr>
          <w:rFonts w:ascii="Times New Roman" w:hAnsi="Times New Roman" w:cs="Times New Roman"/>
          <w:b/>
          <w:sz w:val="22"/>
          <w:szCs w:val="22"/>
        </w:rPr>
        <w:t>Федеральное казенное учрежд</w:t>
      </w:r>
      <w:r w:rsidR="00AA41C6">
        <w:rPr>
          <w:rFonts w:ascii="Times New Roman" w:hAnsi="Times New Roman" w:cs="Times New Roman"/>
          <w:b/>
          <w:sz w:val="22"/>
          <w:szCs w:val="22"/>
        </w:rPr>
        <w:t>ение «Исправительная колония № 3 Главного</w:t>
      </w:r>
      <w:r w:rsidRPr="00815EED">
        <w:rPr>
          <w:rFonts w:ascii="Times New Roman" w:hAnsi="Times New Roman" w:cs="Times New Roman"/>
          <w:b/>
          <w:sz w:val="22"/>
          <w:szCs w:val="22"/>
        </w:rPr>
        <w:t xml:space="preserve"> Управления Федеральной службы исполнения наказаний по г. Санкт-Петербургу </w:t>
      </w:r>
      <w:r w:rsidRPr="00815EED">
        <w:rPr>
          <w:rFonts w:ascii="Times New Roman" w:hAnsi="Times New Roman" w:cs="Times New Roman"/>
          <w:b/>
          <w:sz w:val="22"/>
          <w:szCs w:val="22"/>
        </w:rPr>
        <w:br/>
        <w:t>и Ленинградской области»»</w:t>
      </w:r>
      <w:r w:rsidRPr="00815EED">
        <w:rPr>
          <w:rFonts w:ascii="Times New Roman" w:hAnsi="Times New Roman" w:cs="Times New Roman"/>
          <w:sz w:val="22"/>
          <w:szCs w:val="22"/>
        </w:rPr>
        <w:t xml:space="preserve">, именуемое в дальнейшем «Государственного заказчика», </w:t>
      </w:r>
      <w:r w:rsidRPr="00815EED">
        <w:rPr>
          <w:rFonts w:ascii="Times New Roman" w:hAnsi="Times New Roman" w:cs="Times New Roman"/>
          <w:sz w:val="22"/>
          <w:szCs w:val="22"/>
        </w:rPr>
        <w:br/>
        <w:t xml:space="preserve">в лице </w:t>
      </w:r>
      <w:r w:rsidR="00AA41C6">
        <w:rPr>
          <w:rFonts w:ascii="Times New Roman" w:hAnsi="Times New Roman" w:cs="Times New Roman"/>
          <w:sz w:val="22"/>
          <w:szCs w:val="22"/>
        </w:rPr>
        <w:t xml:space="preserve"> заместителя начальника ФКУ ИК-3</w:t>
      </w:r>
      <w:r w:rsidRPr="00815EED">
        <w:rPr>
          <w:rFonts w:ascii="Times New Roman" w:hAnsi="Times New Roman" w:cs="Times New Roman"/>
          <w:sz w:val="22"/>
          <w:szCs w:val="22"/>
        </w:rPr>
        <w:t xml:space="preserve"> </w:t>
      </w:r>
      <w:r w:rsidR="00AA41C6">
        <w:rPr>
          <w:rFonts w:ascii="Times New Roman" w:hAnsi="Times New Roman" w:cs="Times New Roman"/>
          <w:sz w:val="22"/>
          <w:szCs w:val="22"/>
        </w:rPr>
        <w:t>Г</w:t>
      </w:r>
      <w:r w:rsidRPr="00815EED">
        <w:rPr>
          <w:rFonts w:ascii="Times New Roman" w:hAnsi="Times New Roman" w:cs="Times New Roman"/>
          <w:sz w:val="22"/>
          <w:szCs w:val="22"/>
        </w:rPr>
        <w:t>УФСИН России по г. Санкт-Петербургу</w:t>
      </w:r>
      <w:r w:rsidRPr="00815EED">
        <w:rPr>
          <w:rFonts w:ascii="Times New Roman" w:hAnsi="Times New Roman" w:cs="Times New Roman"/>
          <w:sz w:val="22"/>
          <w:szCs w:val="22"/>
        </w:rPr>
        <w:br/>
        <w:t xml:space="preserve"> и Ленинградской области </w:t>
      </w:r>
      <w:r w:rsidR="00025708" w:rsidRPr="00025708">
        <w:rPr>
          <w:rFonts w:ascii="Times New Roman" w:hAnsi="Times New Roman" w:cs="Times New Roman"/>
          <w:sz w:val="22"/>
          <w:szCs w:val="22"/>
        </w:rPr>
        <w:t>именуемое в дальнейшем «Государственный заказчик», в лице начальника Лаврентьева Дмитрия Евгеньевича</w:t>
      </w:r>
      <w:r w:rsidRPr="00815EED">
        <w:rPr>
          <w:rFonts w:ascii="Times New Roman" w:hAnsi="Times New Roman" w:cs="Times New Roman"/>
          <w:sz w:val="22"/>
          <w:szCs w:val="22"/>
        </w:rPr>
        <w:t xml:space="preserve">, </w:t>
      </w:r>
      <w:r w:rsidR="00025708" w:rsidRPr="00025708">
        <w:rPr>
          <w:rFonts w:ascii="Times New Roman" w:hAnsi="Times New Roman" w:cs="Times New Roman"/>
          <w:sz w:val="22"/>
          <w:szCs w:val="22"/>
        </w:rPr>
        <w:t>действующего на основании Устава</w:t>
      </w:r>
      <w:r w:rsidR="00025708">
        <w:rPr>
          <w:rFonts w:ascii="Times New Roman" w:hAnsi="Times New Roman" w:cs="Times New Roman"/>
          <w:sz w:val="22"/>
          <w:szCs w:val="22"/>
        </w:rPr>
        <w:t>, в</w:t>
      </w:r>
      <w:r w:rsidR="00025708" w:rsidRPr="00025708">
        <w:rPr>
          <w:rFonts w:ascii="Times New Roman" w:hAnsi="Times New Roman" w:cs="Times New Roman"/>
          <w:sz w:val="22"/>
          <w:szCs w:val="22"/>
        </w:rPr>
        <w:t>ыступая от имени Российской Федерации в целях обеспечения государственных нужд, с одной стороны</w:t>
      </w:r>
      <w:r w:rsidR="00025708">
        <w:rPr>
          <w:rFonts w:ascii="Times New Roman" w:hAnsi="Times New Roman" w:cs="Times New Roman"/>
          <w:sz w:val="22"/>
          <w:szCs w:val="22"/>
        </w:rPr>
        <w:t>,</w:t>
      </w:r>
      <w:r w:rsidR="00025708">
        <w:rPr>
          <w:rFonts w:ascii="Times New Roman" w:hAnsi="Times New Roman" w:cs="Times New Roman"/>
          <w:sz w:val="22"/>
          <w:szCs w:val="22"/>
        </w:rPr>
        <w:br/>
      </w:r>
      <w:r w:rsidRPr="00815EED">
        <w:rPr>
          <w:rFonts w:ascii="Times New Roman" w:hAnsi="Times New Roman" w:cs="Times New Roman"/>
          <w:sz w:val="22"/>
          <w:szCs w:val="22"/>
        </w:rPr>
        <w:t>и ____________________________ в лице ___________ действующего на основании _________________________________, име</w:t>
      </w:r>
      <w:r w:rsidR="00715F8D">
        <w:rPr>
          <w:rFonts w:ascii="Times New Roman" w:hAnsi="Times New Roman" w:cs="Times New Roman"/>
          <w:sz w:val="22"/>
          <w:szCs w:val="22"/>
        </w:rPr>
        <w:t>нуемое</w:t>
      </w:r>
      <w:r w:rsidR="00025708">
        <w:rPr>
          <w:rFonts w:ascii="Times New Roman" w:hAnsi="Times New Roman" w:cs="Times New Roman"/>
          <w:sz w:val="22"/>
          <w:szCs w:val="22"/>
        </w:rPr>
        <w:t xml:space="preserve"> </w:t>
      </w:r>
      <w:r w:rsidR="0088611F" w:rsidRPr="00815EED">
        <w:rPr>
          <w:rFonts w:ascii="Times New Roman" w:hAnsi="Times New Roman" w:cs="Times New Roman"/>
          <w:sz w:val="22"/>
          <w:szCs w:val="22"/>
        </w:rPr>
        <w:t>в дальнейшем «Поста</w:t>
      </w:r>
      <w:r w:rsidR="00715F8D">
        <w:rPr>
          <w:rFonts w:ascii="Times New Roman" w:hAnsi="Times New Roman" w:cs="Times New Roman"/>
          <w:sz w:val="22"/>
          <w:szCs w:val="22"/>
        </w:rPr>
        <w:t>в</w:t>
      </w:r>
      <w:r w:rsidR="0088611F" w:rsidRPr="00815EED">
        <w:rPr>
          <w:rFonts w:ascii="Times New Roman" w:hAnsi="Times New Roman" w:cs="Times New Roman"/>
          <w:sz w:val="22"/>
          <w:szCs w:val="22"/>
        </w:rPr>
        <w:t>щик</w:t>
      </w:r>
      <w:r w:rsidRPr="00815EED">
        <w:rPr>
          <w:rFonts w:ascii="Times New Roman" w:hAnsi="Times New Roman" w:cs="Times New Roman"/>
          <w:sz w:val="22"/>
          <w:szCs w:val="22"/>
        </w:rPr>
        <w:t>», с другой сторон</w:t>
      </w:r>
      <w:r w:rsidR="00025708">
        <w:rPr>
          <w:rFonts w:ascii="Times New Roman" w:hAnsi="Times New Roman" w:cs="Times New Roman"/>
          <w:sz w:val="22"/>
          <w:szCs w:val="22"/>
        </w:rPr>
        <w:t xml:space="preserve">ы, вместе именуемые «Стороны», </w:t>
      </w:r>
      <w:r w:rsidRPr="00815EED">
        <w:rPr>
          <w:rFonts w:ascii="Times New Roman" w:hAnsi="Times New Roman" w:cs="Times New Roman"/>
          <w:sz w:val="22"/>
          <w:szCs w:val="22"/>
        </w:rPr>
        <w:t>на основании  п.4. ч.1 ст.93 Федерального за</w:t>
      </w:r>
      <w:r w:rsidR="00FD29E2">
        <w:rPr>
          <w:rFonts w:ascii="Times New Roman" w:hAnsi="Times New Roman" w:cs="Times New Roman"/>
          <w:sz w:val="22"/>
          <w:szCs w:val="22"/>
        </w:rPr>
        <w:t xml:space="preserve">кона от 05.04.2013 года </w:t>
      </w:r>
      <w:r w:rsidRPr="00815EED">
        <w:rPr>
          <w:rFonts w:ascii="Times New Roman" w:hAnsi="Times New Roman" w:cs="Times New Roman"/>
          <w:sz w:val="22"/>
          <w:szCs w:val="22"/>
        </w:rPr>
        <w:t>№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FA11AE" w:rsidRPr="00815EED" w:rsidRDefault="00FA11AE" w:rsidP="00830B6C">
      <w:pPr>
        <w:pStyle w:val="21"/>
        <w:numPr>
          <w:ilvl w:val="0"/>
          <w:numId w:val="1"/>
        </w:numPr>
        <w:tabs>
          <w:tab w:val="num" w:pos="0"/>
          <w:tab w:val="left" w:pos="709"/>
          <w:tab w:val="left" w:pos="1134"/>
        </w:tabs>
        <w:spacing w:line="240" w:lineRule="auto"/>
        <w:ind w:left="0" w:firstLine="0"/>
        <w:jc w:val="center"/>
        <w:rPr>
          <w:rFonts w:ascii="Times New Roman" w:eastAsia="Times New Roman Bold" w:hAnsi="Times New Roman" w:cs="Times New Roman"/>
          <w:b/>
          <w:color w:val="auto"/>
          <w:sz w:val="22"/>
          <w:szCs w:val="22"/>
        </w:rPr>
      </w:pPr>
      <w:r w:rsidRPr="00815EED">
        <w:rPr>
          <w:rFonts w:ascii="Times New Roman" w:hAnsi="Times New Roman" w:cs="Times New Roman"/>
          <w:b/>
          <w:color w:val="auto"/>
          <w:sz w:val="22"/>
          <w:szCs w:val="22"/>
        </w:rPr>
        <w:t>Предмет Контракта</w:t>
      </w:r>
    </w:p>
    <w:p w:rsidR="009A4325" w:rsidRPr="00815EED" w:rsidRDefault="00E53700" w:rsidP="00830B6C">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0" w:firstLine="284"/>
        <w:jc w:val="both"/>
        <w:rPr>
          <w:sz w:val="22"/>
          <w:szCs w:val="22"/>
        </w:rPr>
      </w:pPr>
      <w:r w:rsidRPr="00815EED">
        <w:rPr>
          <w:bCs/>
          <w:sz w:val="22"/>
          <w:szCs w:val="22"/>
        </w:rPr>
        <w:t xml:space="preserve">Поставщик </w:t>
      </w:r>
      <w:r w:rsidR="00A817C2" w:rsidRPr="00815EED">
        <w:rPr>
          <w:sz w:val="22"/>
          <w:szCs w:val="22"/>
        </w:rPr>
        <w:t xml:space="preserve">обязуется в соответствие с требованиями и условиями настоящего контракта </w:t>
      </w:r>
      <w:r w:rsidRPr="00815EED">
        <w:rPr>
          <w:sz w:val="22"/>
          <w:szCs w:val="22"/>
        </w:rPr>
        <w:t>осуществить поставку</w:t>
      </w:r>
      <w:r w:rsidRPr="00815EED">
        <w:rPr>
          <w:bCs/>
          <w:sz w:val="22"/>
          <w:szCs w:val="22"/>
        </w:rPr>
        <w:t xml:space="preserve"> </w:t>
      </w:r>
      <w:r w:rsidR="00A43E83" w:rsidRPr="00815EED">
        <w:rPr>
          <w:bCs/>
          <w:sz w:val="22"/>
          <w:szCs w:val="22"/>
        </w:rPr>
        <w:t>запасных частей</w:t>
      </w:r>
      <w:r w:rsidR="00EF1290" w:rsidRPr="00815EED">
        <w:rPr>
          <w:bCs/>
          <w:sz w:val="22"/>
          <w:szCs w:val="22"/>
        </w:rPr>
        <w:t xml:space="preserve"> для ремонта оборудования продовольственной службы</w:t>
      </w:r>
      <w:r w:rsidR="009A4325" w:rsidRPr="00815EED">
        <w:rPr>
          <w:bCs/>
          <w:sz w:val="22"/>
          <w:szCs w:val="22"/>
        </w:rPr>
        <w:t xml:space="preserve"> </w:t>
      </w:r>
      <w:r w:rsidRPr="00815EED">
        <w:rPr>
          <w:bCs/>
          <w:sz w:val="22"/>
          <w:szCs w:val="22"/>
        </w:rPr>
        <w:t>(далее</w:t>
      </w:r>
      <w:r w:rsidR="00C24565" w:rsidRPr="00815EED">
        <w:rPr>
          <w:bCs/>
          <w:sz w:val="22"/>
          <w:szCs w:val="22"/>
        </w:rPr>
        <w:t xml:space="preserve"> </w:t>
      </w:r>
      <w:r w:rsidRPr="00815EED">
        <w:rPr>
          <w:bCs/>
          <w:sz w:val="22"/>
          <w:szCs w:val="22"/>
        </w:rPr>
        <w:t>-</w:t>
      </w:r>
      <w:r w:rsidR="00C24565" w:rsidRPr="00815EED">
        <w:rPr>
          <w:bCs/>
          <w:sz w:val="22"/>
          <w:szCs w:val="22"/>
        </w:rPr>
        <w:t xml:space="preserve"> </w:t>
      </w:r>
      <w:r w:rsidRPr="00815EED">
        <w:rPr>
          <w:bCs/>
          <w:sz w:val="22"/>
          <w:szCs w:val="22"/>
        </w:rPr>
        <w:t>Товар)</w:t>
      </w:r>
      <w:r w:rsidR="00A817C2" w:rsidRPr="00815EED">
        <w:rPr>
          <w:sz w:val="22"/>
          <w:szCs w:val="22"/>
        </w:rPr>
        <w:t xml:space="preserve">, </w:t>
      </w:r>
      <w:r w:rsidR="009A4325" w:rsidRPr="00815EED">
        <w:rPr>
          <w:sz w:val="22"/>
          <w:szCs w:val="22"/>
        </w:rPr>
        <w:t xml:space="preserve">в соответствии со Спецификацией (Приложение </w:t>
      </w:r>
      <w:r w:rsidR="009A4325" w:rsidRPr="00815EED">
        <w:rPr>
          <w:rFonts w:eastAsia="Segoe UI Symbol"/>
          <w:sz w:val="22"/>
          <w:szCs w:val="22"/>
        </w:rPr>
        <w:t>№</w:t>
      </w:r>
      <w:r w:rsidR="009A4325" w:rsidRPr="00815EED">
        <w:rPr>
          <w:sz w:val="22"/>
          <w:szCs w:val="22"/>
        </w:rPr>
        <w:t xml:space="preserve"> 1 к настоящему Контракту) </w:t>
      </w:r>
      <w:r w:rsidR="00A43E83" w:rsidRPr="00815EED">
        <w:rPr>
          <w:sz w:val="22"/>
          <w:szCs w:val="22"/>
        </w:rPr>
        <w:br/>
      </w:r>
      <w:r w:rsidR="009A4325" w:rsidRPr="00815EED">
        <w:rPr>
          <w:sz w:val="22"/>
          <w:szCs w:val="22"/>
        </w:rPr>
        <w:t xml:space="preserve">и </w:t>
      </w:r>
      <w:r w:rsidR="00025708">
        <w:rPr>
          <w:sz w:val="22"/>
          <w:szCs w:val="22"/>
        </w:rPr>
        <w:t>Описанию объекта закупки</w:t>
      </w:r>
      <w:r w:rsidR="009A4325" w:rsidRPr="00815EED">
        <w:rPr>
          <w:sz w:val="22"/>
          <w:szCs w:val="22"/>
        </w:rPr>
        <w:t xml:space="preserve"> (Приложение </w:t>
      </w:r>
      <w:r w:rsidR="009A4325" w:rsidRPr="00815EED">
        <w:rPr>
          <w:rFonts w:eastAsia="Segoe UI Symbol"/>
          <w:sz w:val="22"/>
          <w:szCs w:val="22"/>
        </w:rPr>
        <w:t>№</w:t>
      </w:r>
      <w:r w:rsidR="008046BC" w:rsidRPr="00815EED">
        <w:rPr>
          <w:sz w:val="22"/>
          <w:szCs w:val="22"/>
        </w:rPr>
        <w:t xml:space="preserve"> 2</w:t>
      </w:r>
      <w:r w:rsidR="009A4325" w:rsidRPr="00815EED">
        <w:rPr>
          <w:sz w:val="22"/>
          <w:szCs w:val="22"/>
        </w:rPr>
        <w:t xml:space="preserve"> к настоящему</w:t>
      </w:r>
      <w:r w:rsidR="00715F8D">
        <w:rPr>
          <w:sz w:val="22"/>
          <w:szCs w:val="22"/>
        </w:rPr>
        <w:t xml:space="preserve"> Контракту) в объеме, указанном</w:t>
      </w:r>
      <w:r w:rsidR="00715F8D">
        <w:rPr>
          <w:sz w:val="22"/>
          <w:szCs w:val="22"/>
        </w:rPr>
        <w:br/>
      </w:r>
      <w:r w:rsidR="009A4325" w:rsidRPr="00815EED">
        <w:rPr>
          <w:sz w:val="22"/>
          <w:szCs w:val="22"/>
        </w:rPr>
        <w:t>в Спецификации, а Государственный заказчик принять и опл</w:t>
      </w:r>
      <w:r w:rsidR="00715F8D">
        <w:rPr>
          <w:sz w:val="22"/>
          <w:szCs w:val="22"/>
        </w:rPr>
        <w:t>атить указанный Товар в порядке</w:t>
      </w:r>
      <w:r w:rsidR="00715F8D">
        <w:rPr>
          <w:sz w:val="22"/>
          <w:szCs w:val="22"/>
        </w:rPr>
        <w:br/>
      </w:r>
      <w:r w:rsidR="009A4325" w:rsidRPr="00815EED">
        <w:rPr>
          <w:sz w:val="22"/>
          <w:szCs w:val="22"/>
        </w:rPr>
        <w:t>и в сроки, установленные настоящим Контрактом.</w:t>
      </w:r>
    </w:p>
    <w:p w:rsidR="00AA41C6" w:rsidRPr="00AA41C6" w:rsidRDefault="00AA41C6" w:rsidP="00AA41C6">
      <w:pPr>
        <w:pStyle w:val="21"/>
        <w:tabs>
          <w:tab w:val="num" w:pos="709"/>
          <w:tab w:val="left" w:pos="1134"/>
          <w:tab w:val="num" w:pos="1616"/>
          <w:tab w:val="left" w:pos="1701"/>
        </w:tabs>
        <w:spacing w:line="240" w:lineRule="auto"/>
        <w:ind w:left="0" w:firstLine="0"/>
        <w:rPr>
          <w:rFonts w:ascii="Times New Roman" w:eastAsia="Times New Roman Bold" w:hAnsi="Times New Roman" w:cs="Times New Roman"/>
          <w:b/>
          <w:color w:val="auto"/>
          <w:sz w:val="22"/>
          <w:szCs w:val="22"/>
        </w:rPr>
      </w:pPr>
    </w:p>
    <w:p w:rsidR="00FA11AE" w:rsidRPr="00815EED" w:rsidRDefault="00FA11AE" w:rsidP="00830B6C">
      <w:pPr>
        <w:pStyle w:val="21"/>
        <w:numPr>
          <w:ilvl w:val="0"/>
          <w:numId w:val="2"/>
        </w:numPr>
        <w:tabs>
          <w:tab w:val="clear" w:pos="510"/>
          <w:tab w:val="num" w:pos="0"/>
          <w:tab w:val="num" w:pos="709"/>
          <w:tab w:val="left" w:pos="1134"/>
          <w:tab w:val="num" w:pos="1616"/>
          <w:tab w:val="left" w:pos="1701"/>
        </w:tabs>
        <w:spacing w:line="240" w:lineRule="auto"/>
        <w:ind w:left="0" w:firstLine="0"/>
        <w:jc w:val="center"/>
        <w:rPr>
          <w:rFonts w:ascii="Times New Roman" w:eastAsia="Times New Roman Bold" w:hAnsi="Times New Roman" w:cs="Times New Roman"/>
          <w:b/>
          <w:color w:val="auto"/>
          <w:sz w:val="22"/>
          <w:szCs w:val="22"/>
        </w:rPr>
      </w:pPr>
      <w:r w:rsidRPr="00815EED">
        <w:rPr>
          <w:rFonts w:ascii="Times New Roman" w:hAnsi="Times New Roman" w:cs="Times New Roman"/>
          <w:b/>
          <w:color w:val="auto"/>
          <w:sz w:val="22"/>
          <w:szCs w:val="22"/>
        </w:rPr>
        <w:t>Права и обязанности Сторон</w:t>
      </w:r>
    </w:p>
    <w:p w:rsidR="00FA11AE" w:rsidRPr="00815EED" w:rsidRDefault="00057C64" w:rsidP="00830B6C">
      <w:pPr>
        <w:pStyle w:val="a5"/>
        <w:numPr>
          <w:ilvl w:val="1"/>
          <w:numId w:val="2"/>
        </w:numPr>
        <w:tabs>
          <w:tab w:val="left" w:pos="709"/>
          <w:tab w:val="left" w:pos="993"/>
        </w:tabs>
        <w:ind w:firstLine="284"/>
        <w:jc w:val="both"/>
        <w:rPr>
          <w:rFonts w:ascii="Times New Roman" w:eastAsia="Arial Unicode MS" w:hAnsi="Times New Roman" w:cs="Times New Roman"/>
          <w:color w:val="auto"/>
        </w:rPr>
      </w:pPr>
      <w:r w:rsidRPr="00815EED">
        <w:rPr>
          <w:rFonts w:ascii="Times New Roman" w:eastAsia="Arial Unicode MS" w:hAnsi="Times New Roman" w:cs="Times New Roman"/>
          <w:color w:val="auto"/>
        </w:rPr>
        <w:t xml:space="preserve">Государственный </w:t>
      </w:r>
      <w:r w:rsidR="009C75A4" w:rsidRPr="00815EED">
        <w:rPr>
          <w:rFonts w:ascii="Times New Roman" w:eastAsia="Arial Unicode MS" w:hAnsi="Times New Roman" w:cs="Times New Roman"/>
          <w:color w:val="auto"/>
        </w:rPr>
        <w:t>З</w:t>
      </w:r>
      <w:r w:rsidR="00FA11AE" w:rsidRPr="00815EED">
        <w:rPr>
          <w:rFonts w:ascii="Times New Roman" w:eastAsia="Arial Unicode MS" w:hAnsi="Times New Roman" w:cs="Times New Roman"/>
          <w:color w:val="auto"/>
        </w:rPr>
        <w:t>аказчик обязуется:</w:t>
      </w:r>
    </w:p>
    <w:p w:rsidR="00FA11AE" w:rsidRPr="00815EED" w:rsidRDefault="00FA11AE" w:rsidP="00830B6C">
      <w:pPr>
        <w:pStyle w:val="a5"/>
        <w:numPr>
          <w:ilvl w:val="2"/>
          <w:numId w:val="2"/>
        </w:numPr>
        <w:tabs>
          <w:tab w:val="left" w:pos="709"/>
          <w:tab w:val="left" w:pos="993"/>
        </w:tabs>
        <w:ind w:left="0" w:firstLine="284"/>
        <w:jc w:val="both"/>
        <w:rPr>
          <w:rFonts w:ascii="Times New Roman" w:eastAsia="Arial Unicode MS" w:hAnsi="Times New Roman" w:cs="Times New Roman"/>
          <w:i/>
          <w:color w:val="auto"/>
        </w:rPr>
      </w:pPr>
      <w:r w:rsidRPr="00815EED">
        <w:rPr>
          <w:rFonts w:ascii="Times New Roman" w:eastAsia="Arial Unicode MS" w:hAnsi="Times New Roman" w:cs="Times New Roman"/>
          <w:iCs/>
          <w:color w:val="auto"/>
        </w:rPr>
        <w:t xml:space="preserve">Осуществлять контроль за </w:t>
      </w:r>
      <w:r w:rsidR="00E53700" w:rsidRPr="00815EED">
        <w:rPr>
          <w:rFonts w:ascii="Times New Roman" w:eastAsia="Arial Unicode MS" w:hAnsi="Times New Roman" w:cs="Times New Roman"/>
          <w:iCs/>
          <w:color w:val="auto"/>
        </w:rPr>
        <w:t xml:space="preserve">поставкой товара </w:t>
      </w:r>
      <w:r w:rsidRPr="00815EED">
        <w:rPr>
          <w:rFonts w:ascii="Times New Roman" w:eastAsia="Arial Unicode MS" w:hAnsi="Times New Roman" w:cs="Times New Roman"/>
          <w:iCs/>
          <w:color w:val="auto"/>
        </w:rPr>
        <w:t>в соответствии с Контрактом.</w:t>
      </w:r>
    </w:p>
    <w:p w:rsidR="00D23867" w:rsidRPr="00815EED" w:rsidRDefault="00FA11AE" w:rsidP="00830B6C">
      <w:pPr>
        <w:pStyle w:val="a5"/>
        <w:numPr>
          <w:ilvl w:val="2"/>
          <w:numId w:val="2"/>
        </w:numPr>
        <w:tabs>
          <w:tab w:val="left" w:pos="709"/>
          <w:tab w:val="left" w:pos="993"/>
        </w:tabs>
        <w:ind w:left="0" w:firstLine="284"/>
        <w:jc w:val="both"/>
        <w:rPr>
          <w:rFonts w:ascii="Times New Roman" w:eastAsia="Arial Unicode MS" w:hAnsi="Times New Roman" w:cs="Times New Roman"/>
          <w:color w:val="auto"/>
        </w:rPr>
      </w:pPr>
      <w:r w:rsidRPr="00815EED">
        <w:rPr>
          <w:rFonts w:ascii="Times New Roman" w:eastAsia="Arial Unicode MS" w:hAnsi="Times New Roman" w:cs="Times New Roman"/>
          <w:color w:val="auto"/>
        </w:rPr>
        <w:t xml:space="preserve">Обеспечить организацию проведения экспертизы </w:t>
      </w:r>
      <w:r w:rsidR="00E53700" w:rsidRPr="00815EED">
        <w:rPr>
          <w:rFonts w:ascii="Times New Roman" w:eastAsia="Arial Unicode MS" w:hAnsi="Times New Roman" w:cs="Times New Roman"/>
          <w:color w:val="auto"/>
        </w:rPr>
        <w:t xml:space="preserve">поставки товара </w:t>
      </w:r>
      <w:r w:rsidRPr="00815EED">
        <w:rPr>
          <w:rFonts w:ascii="Times New Roman" w:eastAsia="Arial Unicode MS" w:hAnsi="Times New Roman" w:cs="Times New Roman"/>
          <w:color w:val="auto"/>
        </w:rPr>
        <w:t>в со</w:t>
      </w:r>
      <w:r w:rsidR="00715F8D">
        <w:rPr>
          <w:rFonts w:ascii="Times New Roman" w:eastAsia="Arial Unicode MS" w:hAnsi="Times New Roman" w:cs="Times New Roman"/>
          <w:color w:val="auto"/>
        </w:rPr>
        <w:t>ответствии</w:t>
      </w:r>
      <w:r w:rsidR="00715F8D">
        <w:rPr>
          <w:rFonts w:ascii="Times New Roman" w:eastAsia="Arial Unicode MS" w:hAnsi="Times New Roman" w:cs="Times New Roman"/>
          <w:color w:val="auto"/>
        </w:rPr>
        <w:br/>
      </w:r>
      <w:r w:rsidR="00F51384" w:rsidRPr="00815EED">
        <w:rPr>
          <w:rFonts w:ascii="Times New Roman" w:eastAsia="Arial Unicode MS" w:hAnsi="Times New Roman" w:cs="Times New Roman"/>
          <w:color w:val="auto"/>
        </w:rPr>
        <w:t>с условиями раздела 5</w:t>
      </w:r>
      <w:r w:rsidRPr="00815EED">
        <w:rPr>
          <w:rFonts w:ascii="Times New Roman" w:eastAsia="Arial Unicode MS" w:hAnsi="Times New Roman" w:cs="Times New Roman"/>
          <w:color w:val="auto"/>
        </w:rPr>
        <w:t xml:space="preserve"> Контракта. </w:t>
      </w:r>
    </w:p>
    <w:p w:rsidR="00FA11AE" w:rsidRPr="00815EED" w:rsidRDefault="00FA11AE" w:rsidP="00830B6C">
      <w:pPr>
        <w:pStyle w:val="a5"/>
        <w:numPr>
          <w:ilvl w:val="2"/>
          <w:numId w:val="2"/>
        </w:numPr>
        <w:tabs>
          <w:tab w:val="left" w:pos="709"/>
          <w:tab w:val="left" w:pos="993"/>
        </w:tabs>
        <w:ind w:left="0" w:firstLine="284"/>
        <w:jc w:val="both"/>
        <w:rPr>
          <w:rFonts w:ascii="Times New Roman" w:eastAsia="Arial Unicode MS" w:hAnsi="Times New Roman" w:cs="Times New Roman"/>
          <w:color w:val="auto"/>
        </w:rPr>
      </w:pPr>
      <w:r w:rsidRPr="00815EED">
        <w:rPr>
          <w:rFonts w:ascii="Times New Roman" w:eastAsia="Arial Unicode MS" w:hAnsi="Times New Roman" w:cs="Times New Roman"/>
          <w:color w:val="auto"/>
        </w:rPr>
        <w:t xml:space="preserve">Обеспечить приемку </w:t>
      </w:r>
      <w:r w:rsidR="00683D41" w:rsidRPr="00815EED">
        <w:rPr>
          <w:rFonts w:ascii="Times New Roman" w:eastAsia="Arial Unicode MS" w:hAnsi="Times New Roman" w:cs="Times New Roman"/>
          <w:color w:val="auto"/>
        </w:rPr>
        <w:t xml:space="preserve">поставленного товара </w:t>
      </w:r>
      <w:r w:rsidRPr="00815EED">
        <w:rPr>
          <w:rFonts w:ascii="Times New Roman" w:eastAsia="Arial Unicode MS" w:hAnsi="Times New Roman" w:cs="Times New Roman"/>
          <w:color w:val="auto"/>
        </w:rPr>
        <w:t>в соответствии с</w:t>
      </w:r>
      <w:r w:rsidR="009A4325" w:rsidRPr="00815EED">
        <w:rPr>
          <w:rFonts w:ascii="Times New Roman" w:eastAsia="Arial Unicode MS" w:hAnsi="Times New Roman" w:cs="Times New Roman"/>
          <w:color w:val="auto"/>
        </w:rPr>
        <w:t>о</w:t>
      </w:r>
      <w:r w:rsidRPr="00815EED">
        <w:rPr>
          <w:rFonts w:ascii="Times New Roman" w:eastAsia="Arial Unicode MS" w:hAnsi="Times New Roman" w:cs="Times New Roman"/>
          <w:color w:val="auto"/>
        </w:rPr>
        <w:t xml:space="preserve"> </w:t>
      </w:r>
      <w:r w:rsidR="009A4325" w:rsidRPr="00815EED">
        <w:rPr>
          <w:rFonts w:ascii="Times New Roman" w:eastAsia="Arial Unicode MS" w:hAnsi="Times New Roman" w:cs="Times New Roman"/>
          <w:color w:val="auto"/>
        </w:rPr>
        <w:t>спецификацией</w:t>
      </w:r>
      <w:r w:rsidR="00683D41" w:rsidRPr="00815EED">
        <w:rPr>
          <w:rFonts w:ascii="Times New Roman" w:eastAsia="Arial Unicode MS" w:hAnsi="Times New Roman" w:cs="Times New Roman"/>
          <w:color w:val="auto"/>
        </w:rPr>
        <w:t xml:space="preserve"> </w:t>
      </w:r>
      <w:r w:rsidR="00D23867" w:rsidRPr="00815EED">
        <w:rPr>
          <w:rFonts w:ascii="Times New Roman" w:eastAsia="Arial Unicode MS" w:hAnsi="Times New Roman" w:cs="Times New Roman"/>
          <w:color w:val="auto"/>
        </w:rPr>
        <w:t>(П</w:t>
      </w:r>
      <w:r w:rsidRPr="00815EED">
        <w:rPr>
          <w:rFonts w:ascii="Times New Roman" w:eastAsia="Arial Unicode MS" w:hAnsi="Times New Roman" w:cs="Times New Roman"/>
          <w:color w:val="auto"/>
        </w:rPr>
        <w:t>риложение № 1)</w:t>
      </w:r>
      <w:r w:rsidR="001F1B89" w:rsidRPr="00815EED">
        <w:rPr>
          <w:rFonts w:ascii="Times New Roman" w:eastAsia="Arial Unicode MS" w:hAnsi="Times New Roman" w:cs="Times New Roman"/>
          <w:color w:val="auto"/>
        </w:rPr>
        <w:t xml:space="preserve"> и </w:t>
      </w:r>
      <w:r w:rsidR="008C4214">
        <w:rPr>
          <w:rFonts w:ascii="Times New Roman" w:hAnsi="Times New Roman" w:cs="Times New Roman"/>
          <w:color w:val="auto"/>
        </w:rPr>
        <w:t>Описанием объекта закупки</w:t>
      </w:r>
      <w:r w:rsidR="001F1B89" w:rsidRPr="00815EED">
        <w:rPr>
          <w:rFonts w:ascii="Times New Roman" w:hAnsi="Times New Roman" w:cs="Times New Roman"/>
          <w:color w:val="auto"/>
        </w:rPr>
        <w:t xml:space="preserve"> (Приложение №</w:t>
      </w:r>
      <w:r w:rsidR="008046BC" w:rsidRPr="00815EED">
        <w:rPr>
          <w:rFonts w:ascii="Times New Roman" w:hAnsi="Times New Roman" w:cs="Times New Roman"/>
          <w:color w:val="auto"/>
        </w:rPr>
        <w:t>2</w:t>
      </w:r>
      <w:r w:rsidR="001F1B89" w:rsidRPr="00815EED">
        <w:rPr>
          <w:rFonts w:ascii="Times New Roman" w:hAnsi="Times New Roman" w:cs="Times New Roman"/>
          <w:color w:val="auto"/>
        </w:rPr>
        <w:t>)</w:t>
      </w:r>
      <w:r w:rsidRPr="00815EED">
        <w:rPr>
          <w:rFonts w:ascii="Times New Roman" w:eastAsia="Arial Unicode MS" w:hAnsi="Times New Roman" w:cs="Times New Roman"/>
          <w:color w:val="auto"/>
        </w:rPr>
        <w:t xml:space="preserve">, </w:t>
      </w:r>
      <w:r w:rsidR="00FD29E2">
        <w:rPr>
          <w:rFonts w:ascii="Times New Roman" w:eastAsia="Arial Unicode MS" w:hAnsi="Times New Roman" w:cs="Times New Roman"/>
          <w:color w:val="auto"/>
        </w:rPr>
        <w:t>и</w:t>
      </w:r>
      <w:r w:rsidR="00C34EFE" w:rsidRPr="00815EED">
        <w:rPr>
          <w:rFonts w:ascii="Times New Roman" w:eastAsia="Arial Unicode MS" w:hAnsi="Times New Roman" w:cs="Times New Roman"/>
          <w:color w:val="auto"/>
        </w:rPr>
        <w:t xml:space="preserve"> условиями Контракта.</w:t>
      </w:r>
    </w:p>
    <w:p w:rsidR="00FA11AE" w:rsidRPr="00815EED" w:rsidRDefault="00FA11AE" w:rsidP="00830B6C">
      <w:pPr>
        <w:pStyle w:val="a5"/>
        <w:numPr>
          <w:ilvl w:val="2"/>
          <w:numId w:val="2"/>
        </w:numPr>
        <w:tabs>
          <w:tab w:val="left" w:pos="709"/>
          <w:tab w:val="left" w:pos="993"/>
        </w:tabs>
        <w:ind w:left="0" w:firstLine="284"/>
        <w:jc w:val="both"/>
        <w:rPr>
          <w:rFonts w:ascii="Times New Roman" w:eastAsia="Arial Unicode MS" w:hAnsi="Times New Roman" w:cs="Times New Roman"/>
          <w:color w:val="auto"/>
        </w:rPr>
      </w:pPr>
      <w:r w:rsidRPr="00815EED">
        <w:rPr>
          <w:rFonts w:ascii="Times New Roman" w:eastAsia="Arial Unicode MS" w:hAnsi="Times New Roman" w:cs="Times New Roman"/>
          <w:color w:val="auto"/>
        </w:rPr>
        <w:t xml:space="preserve">В случае расторжения Контракта (по любым основаниям) оплатить </w:t>
      </w:r>
      <w:r w:rsidR="00683D41" w:rsidRPr="00815EED">
        <w:rPr>
          <w:rFonts w:ascii="Times New Roman" w:eastAsia="Arial Unicode MS" w:hAnsi="Times New Roman" w:cs="Times New Roman"/>
          <w:color w:val="auto"/>
        </w:rPr>
        <w:t xml:space="preserve">Поставщику </w:t>
      </w:r>
      <w:r w:rsidRPr="00815EED">
        <w:rPr>
          <w:rFonts w:ascii="Times New Roman" w:eastAsia="Arial Unicode MS" w:hAnsi="Times New Roman" w:cs="Times New Roman"/>
          <w:color w:val="auto"/>
        </w:rPr>
        <w:t>стоимость</w:t>
      </w:r>
      <w:r w:rsidR="00683D41" w:rsidRPr="00815EED">
        <w:rPr>
          <w:rFonts w:ascii="Times New Roman" w:eastAsia="Arial Unicode MS" w:hAnsi="Times New Roman" w:cs="Times New Roman"/>
          <w:color w:val="auto"/>
        </w:rPr>
        <w:t xml:space="preserve"> товара</w:t>
      </w:r>
      <w:r w:rsidRPr="00815EED">
        <w:rPr>
          <w:rFonts w:ascii="Times New Roman" w:eastAsia="Arial Unicode MS" w:hAnsi="Times New Roman" w:cs="Times New Roman"/>
          <w:color w:val="auto"/>
        </w:rPr>
        <w:t xml:space="preserve">, фактически </w:t>
      </w:r>
      <w:r w:rsidR="00E53700" w:rsidRPr="00815EED">
        <w:rPr>
          <w:rFonts w:ascii="Times New Roman" w:eastAsia="Arial Unicode MS" w:hAnsi="Times New Roman" w:cs="Times New Roman"/>
          <w:color w:val="auto"/>
        </w:rPr>
        <w:t xml:space="preserve">поставленного товара </w:t>
      </w:r>
      <w:r w:rsidRPr="00815EED">
        <w:rPr>
          <w:rFonts w:ascii="Times New Roman" w:eastAsia="Arial Unicode MS" w:hAnsi="Times New Roman" w:cs="Times New Roman"/>
          <w:color w:val="auto"/>
        </w:rPr>
        <w:t xml:space="preserve">на момент расторжения Контракта, при условии отсутствия претензий по их качеству, на основании подписанных </w:t>
      </w:r>
      <w:r w:rsidR="00715F8D">
        <w:rPr>
          <w:rFonts w:ascii="Times New Roman" w:eastAsia="Arial Unicode MS" w:hAnsi="Times New Roman" w:cs="Times New Roman"/>
          <w:color w:val="auto"/>
        </w:rPr>
        <w:t>Поставщиком</w:t>
      </w:r>
      <w:r w:rsidR="00715F8D">
        <w:rPr>
          <w:rFonts w:ascii="Times New Roman" w:eastAsia="Arial Unicode MS" w:hAnsi="Times New Roman" w:cs="Times New Roman"/>
          <w:color w:val="auto"/>
        </w:rPr>
        <w:br/>
      </w:r>
      <w:r w:rsidRPr="00815EED">
        <w:rPr>
          <w:rFonts w:ascii="Times New Roman" w:eastAsia="Arial Unicode MS" w:hAnsi="Times New Roman" w:cs="Times New Roman"/>
          <w:color w:val="auto"/>
        </w:rPr>
        <w:t xml:space="preserve">и </w:t>
      </w:r>
      <w:r w:rsidR="00057C64" w:rsidRPr="00815EED">
        <w:rPr>
          <w:rFonts w:ascii="Times New Roman" w:eastAsia="Arial Unicode MS" w:hAnsi="Times New Roman" w:cs="Times New Roman"/>
          <w:color w:val="auto"/>
          <w:bdr w:val="none" w:sz="0" w:space="0" w:color="auto" w:frame="1"/>
        </w:rPr>
        <w:t xml:space="preserve">Государственным </w:t>
      </w:r>
      <w:r w:rsidRPr="00815EED">
        <w:rPr>
          <w:rFonts w:ascii="Times New Roman" w:eastAsia="Arial Unicode MS" w:hAnsi="Times New Roman" w:cs="Times New Roman"/>
          <w:color w:val="auto"/>
        </w:rPr>
        <w:t>Заказчиком без замечаний</w:t>
      </w:r>
      <w:r w:rsidR="00C24565" w:rsidRPr="00815EED">
        <w:rPr>
          <w:rFonts w:ascii="Times New Roman" w:eastAsia="Arial Unicode MS" w:hAnsi="Times New Roman" w:cs="Times New Roman"/>
          <w:color w:val="auto"/>
        </w:rPr>
        <w:t xml:space="preserve"> </w:t>
      </w:r>
      <w:r w:rsidR="00C24565" w:rsidRPr="00815EED">
        <w:rPr>
          <w:rFonts w:ascii="Times New Roman" w:hAnsi="Times New Roman" w:cs="Times New Roman"/>
          <w:color w:val="auto"/>
        </w:rPr>
        <w:t>документов о приемке товара</w:t>
      </w:r>
      <w:r w:rsidR="0037433A" w:rsidRPr="00815EED">
        <w:rPr>
          <w:rFonts w:ascii="Times New Roman" w:hAnsi="Times New Roman" w:cs="Times New Roman"/>
          <w:color w:val="auto"/>
        </w:rPr>
        <w:t xml:space="preserve"> (</w:t>
      </w:r>
      <w:r w:rsidR="007D00D5" w:rsidRPr="00815EED">
        <w:rPr>
          <w:rFonts w:ascii="Times New Roman" w:eastAsia="Times New Roman" w:hAnsi="Times New Roman" w:cs="Times New Roman"/>
          <w:color w:val="auto"/>
        </w:rPr>
        <w:t>счет, счет-фактура (при наличии),</w:t>
      </w:r>
      <w:r w:rsidR="00D71209" w:rsidRPr="00815EED">
        <w:rPr>
          <w:rFonts w:ascii="Times New Roman" w:eastAsia="Times New Roman" w:hAnsi="Times New Roman" w:cs="Times New Roman"/>
          <w:color w:val="auto"/>
        </w:rPr>
        <w:t xml:space="preserve"> товарная накладная</w:t>
      </w:r>
      <w:r w:rsidR="0037433A" w:rsidRPr="00815EED">
        <w:rPr>
          <w:rFonts w:ascii="Times New Roman" w:eastAsia="Times New Roman" w:hAnsi="Times New Roman" w:cs="Times New Roman"/>
          <w:color w:val="auto"/>
        </w:rPr>
        <w:t xml:space="preserve"> либо ун</w:t>
      </w:r>
      <w:r w:rsidR="00D71209" w:rsidRPr="00815EED">
        <w:rPr>
          <w:rFonts w:ascii="Times New Roman" w:eastAsia="Times New Roman" w:hAnsi="Times New Roman" w:cs="Times New Roman"/>
          <w:color w:val="auto"/>
        </w:rPr>
        <w:t>иверсальный передаточный</w:t>
      </w:r>
      <w:r w:rsidR="0011455F" w:rsidRPr="00815EED">
        <w:rPr>
          <w:rFonts w:ascii="Times New Roman" w:eastAsia="Times New Roman" w:hAnsi="Times New Roman" w:cs="Times New Roman"/>
          <w:color w:val="auto"/>
        </w:rPr>
        <w:t xml:space="preserve"> документ (УПД</w:t>
      </w:r>
      <w:r w:rsidR="00C24565" w:rsidRPr="00815EED">
        <w:rPr>
          <w:rFonts w:ascii="Times New Roman" w:hAnsi="Times New Roman" w:cs="Times New Roman"/>
          <w:color w:val="auto"/>
        </w:rPr>
        <w:t>)</w:t>
      </w:r>
      <w:r w:rsidR="00D71209" w:rsidRPr="00815EED">
        <w:rPr>
          <w:rFonts w:ascii="Times New Roman" w:hAnsi="Times New Roman" w:cs="Times New Roman"/>
          <w:color w:val="auto"/>
        </w:rPr>
        <w:t>)</w:t>
      </w:r>
      <w:r w:rsidR="001E7F11" w:rsidRPr="00815EED">
        <w:rPr>
          <w:rFonts w:ascii="Times New Roman" w:eastAsia="Arial Unicode MS" w:hAnsi="Times New Roman" w:cs="Times New Roman"/>
          <w:color w:val="auto"/>
        </w:rPr>
        <w:t>.</w:t>
      </w:r>
    </w:p>
    <w:p w:rsidR="00A70504" w:rsidRPr="00815EED" w:rsidRDefault="00C90728" w:rsidP="00830B6C">
      <w:pPr>
        <w:pStyle w:val="a5"/>
        <w:numPr>
          <w:ilvl w:val="2"/>
          <w:numId w:val="2"/>
        </w:numPr>
        <w:tabs>
          <w:tab w:val="left" w:pos="709"/>
          <w:tab w:val="left" w:pos="993"/>
        </w:tabs>
        <w:ind w:left="0" w:firstLine="284"/>
        <w:jc w:val="both"/>
        <w:rPr>
          <w:rFonts w:ascii="Times New Roman" w:eastAsia="Arial Unicode MS" w:hAnsi="Times New Roman" w:cs="Times New Roman"/>
          <w:b/>
          <w:color w:val="auto"/>
        </w:rPr>
      </w:pPr>
      <w:r w:rsidRPr="00815EED">
        <w:rPr>
          <w:rFonts w:ascii="Times New Roman" w:hAnsi="Times New Roman" w:cs="Times New Roman"/>
          <w:color w:val="auto"/>
        </w:rPr>
        <w:t xml:space="preserve">Оперативно предоставлять по запросу </w:t>
      </w:r>
      <w:r w:rsidR="00683D41" w:rsidRPr="00815EED">
        <w:rPr>
          <w:rFonts w:ascii="Times New Roman" w:hAnsi="Times New Roman" w:cs="Times New Roman"/>
          <w:color w:val="auto"/>
        </w:rPr>
        <w:t xml:space="preserve">поставщика </w:t>
      </w:r>
      <w:r w:rsidR="00715F8D">
        <w:rPr>
          <w:rFonts w:ascii="Times New Roman" w:hAnsi="Times New Roman" w:cs="Times New Roman"/>
          <w:color w:val="auto"/>
        </w:rPr>
        <w:t>разъяснения и объяснения</w:t>
      </w:r>
      <w:r w:rsidR="00715F8D">
        <w:rPr>
          <w:rFonts w:ascii="Times New Roman" w:hAnsi="Times New Roman" w:cs="Times New Roman"/>
          <w:color w:val="auto"/>
        </w:rPr>
        <w:br/>
      </w:r>
      <w:r w:rsidRPr="00815EED">
        <w:rPr>
          <w:rFonts w:ascii="Times New Roman" w:hAnsi="Times New Roman" w:cs="Times New Roman"/>
          <w:color w:val="auto"/>
        </w:rPr>
        <w:t>по деятельности предприятия в рабочем порядке или официально по запросам</w:t>
      </w:r>
      <w:r w:rsidR="00683D41" w:rsidRPr="00815EED">
        <w:rPr>
          <w:rFonts w:ascii="Times New Roman" w:hAnsi="Times New Roman" w:cs="Times New Roman"/>
          <w:color w:val="auto"/>
        </w:rPr>
        <w:t xml:space="preserve"> поставщика </w:t>
      </w:r>
      <w:r w:rsidRPr="00815EED">
        <w:rPr>
          <w:rFonts w:ascii="Times New Roman" w:hAnsi="Times New Roman" w:cs="Times New Roman"/>
          <w:color w:val="auto"/>
        </w:rPr>
        <w:t xml:space="preserve"> в устной и письменной форме.</w:t>
      </w:r>
    </w:p>
    <w:p w:rsidR="00032127" w:rsidRPr="00815EED" w:rsidRDefault="00032127" w:rsidP="00830B6C">
      <w:pPr>
        <w:pStyle w:val="a5"/>
        <w:numPr>
          <w:ilvl w:val="2"/>
          <w:numId w:val="2"/>
        </w:numPr>
        <w:tabs>
          <w:tab w:val="clear" w:pos="5671"/>
          <w:tab w:val="left" w:pos="709"/>
          <w:tab w:val="left" w:pos="993"/>
        </w:tabs>
        <w:ind w:left="0" w:firstLine="284"/>
        <w:jc w:val="both"/>
        <w:rPr>
          <w:rFonts w:ascii="Times New Roman" w:eastAsia="Arial Unicode MS" w:hAnsi="Times New Roman" w:cs="Times New Roman"/>
          <w:color w:val="auto"/>
        </w:rPr>
      </w:pPr>
      <w:r w:rsidRPr="00815EED">
        <w:rPr>
          <w:rFonts w:ascii="Times New Roman" w:eastAsia="Arial Unicode MS" w:hAnsi="Times New Roman" w:cs="Times New Roman"/>
          <w:color w:val="auto"/>
        </w:rPr>
        <w:t>Взыскивать неустойку (пеню и штраф) в соответствии с разделом 6 Контракта.</w:t>
      </w:r>
    </w:p>
    <w:p w:rsidR="00FA11AE" w:rsidRPr="00815EED" w:rsidRDefault="00C90728" w:rsidP="00830B6C">
      <w:pPr>
        <w:pStyle w:val="a5"/>
        <w:numPr>
          <w:ilvl w:val="2"/>
          <w:numId w:val="2"/>
        </w:numPr>
        <w:tabs>
          <w:tab w:val="left" w:pos="709"/>
          <w:tab w:val="left" w:pos="993"/>
        </w:tabs>
        <w:ind w:left="0" w:firstLine="284"/>
        <w:jc w:val="both"/>
        <w:rPr>
          <w:rFonts w:ascii="Times New Roman" w:eastAsia="Arial Unicode MS" w:hAnsi="Times New Roman" w:cs="Times New Roman"/>
          <w:b/>
          <w:color w:val="auto"/>
        </w:rPr>
      </w:pPr>
      <w:r w:rsidRPr="00815EED">
        <w:rPr>
          <w:rFonts w:ascii="Times New Roman" w:eastAsia="Arial Unicode MS" w:hAnsi="Times New Roman" w:cs="Times New Roman"/>
          <w:color w:val="auto"/>
        </w:rPr>
        <w:t>В</w:t>
      </w:r>
      <w:r w:rsidR="00FA11AE" w:rsidRPr="00815EED">
        <w:rPr>
          <w:rFonts w:ascii="Times New Roman" w:eastAsia="Arial Unicode MS" w:hAnsi="Times New Roman" w:cs="Times New Roman"/>
          <w:color w:val="auto"/>
        </w:rPr>
        <w:t>ыполнять иные обязанности, предусмотренные действующим законодательством Российской Федерации и Контрактом.</w:t>
      </w:r>
    </w:p>
    <w:p w:rsidR="00FA11AE" w:rsidRPr="00815EED" w:rsidRDefault="00057C64" w:rsidP="00830B6C">
      <w:pPr>
        <w:pStyle w:val="a5"/>
        <w:numPr>
          <w:ilvl w:val="1"/>
          <w:numId w:val="2"/>
        </w:numPr>
        <w:tabs>
          <w:tab w:val="left" w:pos="709"/>
          <w:tab w:val="left" w:pos="993"/>
        </w:tabs>
        <w:ind w:firstLine="284"/>
        <w:jc w:val="both"/>
        <w:rPr>
          <w:rFonts w:ascii="Times New Roman" w:eastAsia="Arial Unicode MS" w:hAnsi="Times New Roman" w:cs="Times New Roman"/>
          <w:color w:val="auto"/>
        </w:rPr>
      </w:pPr>
      <w:r w:rsidRPr="00815EED">
        <w:rPr>
          <w:rFonts w:ascii="Times New Roman" w:eastAsia="Arial Unicode MS" w:hAnsi="Times New Roman" w:cs="Times New Roman"/>
          <w:color w:val="auto"/>
          <w:bdr w:val="none" w:sz="0" w:space="0" w:color="auto" w:frame="1"/>
        </w:rPr>
        <w:t>Государственный</w:t>
      </w:r>
      <w:r w:rsidRPr="00815EED">
        <w:rPr>
          <w:rFonts w:ascii="Times New Roman" w:eastAsia="Arial Unicode MS" w:hAnsi="Times New Roman" w:cs="Times New Roman"/>
          <w:color w:val="auto"/>
        </w:rPr>
        <w:t xml:space="preserve"> </w:t>
      </w:r>
      <w:r w:rsidR="00C90728" w:rsidRPr="00815EED">
        <w:rPr>
          <w:rFonts w:ascii="Times New Roman" w:eastAsia="Arial Unicode MS" w:hAnsi="Times New Roman" w:cs="Times New Roman"/>
          <w:color w:val="auto"/>
        </w:rPr>
        <w:t>З</w:t>
      </w:r>
      <w:r w:rsidR="00FA11AE" w:rsidRPr="00815EED">
        <w:rPr>
          <w:rFonts w:ascii="Times New Roman" w:eastAsia="Arial Unicode MS" w:hAnsi="Times New Roman" w:cs="Times New Roman"/>
          <w:color w:val="auto"/>
        </w:rPr>
        <w:t>аказчик имеет право:</w:t>
      </w:r>
    </w:p>
    <w:p w:rsidR="00FB2442" w:rsidRPr="00815EED" w:rsidRDefault="00A43E83" w:rsidP="00A43E83">
      <w:pPr>
        <w:pStyle w:val="a5"/>
        <w:tabs>
          <w:tab w:val="left" w:pos="709"/>
          <w:tab w:val="left" w:pos="993"/>
        </w:tabs>
        <w:ind w:firstLine="284"/>
        <w:jc w:val="both"/>
        <w:rPr>
          <w:rFonts w:ascii="Times New Roman" w:eastAsia="Arial Unicode MS" w:hAnsi="Times New Roman" w:cs="Times New Roman"/>
          <w:color w:val="auto"/>
        </w:rPr>
      </w:pPr>
      <w:r w:rsidRPr="00815EED">
        <w:rPr>
          <w:rFonts w:ascii="Times New Roman" w:hAnsi="Times New Roman" w:cs="Times New Roman"/>
        </w:rPr>
        <w:t xml:space="preserve">2.2.1. </w:t>
      </w:r>
      <w:r w:rsidR="00FB2442" w:rsidRPr="00815EED">
        <w:rPr>
          <w:rFonts w:ascii="Times New Roman" w:hAnsi="Times New Roman" w:cs="Times New Roman"/>
        </w:rPr>
        <w:t>Государственный заказчик вправе провести экспертизу выполненных работ, выполненных работ с привлечением экспертов, экспертных организаций до принятия решения об одностороннем отказе от исполнения контракта.</w:t>
      </w:r>
    </w:p>
    <w:p w:rsidR="00FA11AE" w:rsidRPr="00815EED" w:rsidRDefault="00FA11AE" w:rsidP="00830B6C">
      <w:pPr>
        <w:numPr>
          <w:ilvl w:val="3"/>
          <w:numId w:val="2"/>
        </w:numPr>
        <w:tabs>
          <w:tab w:val="clear" w:pos="1728"/>
          <w:tab w:val="left" w:pos="709"/>
          <w:tab w:val="left" w:pos="993"/>
          <w:tab w:val="left" w:pos="1276"/>
          <w:tab w:val="num" w:pos="1418"/>
          <w:tab w:val="left" w:pos="2268"/>
        </w:tabs>
        <w:ind w:left="0" w:firstLine="284"/>
        <w:jc w:val="both"/>
        <w:rPr>
          <w:color w:val="auto"/>
          <w:sz w:val="22"/>
          <w:szCs w:val="22"/>
        </w:rPr>
      </w:pPr>
      <w:r w:rsidRPr="00815EED">
        <w:rPr>
          <w:color w:val="auto"/>
          <w:sz w:val="22"/>
          <w:szCs w:val="22"/>
        </w:rPr>
        <w:t xml:space="preserve">Если </w:t>
      </w:r>
      <w:r w:rsidR="00057C64" w:rsidRPr="00815EED">
        <w:rPr>
          <w:rFonts w:eastAsia="Arial Unicode MS"/>
          <w:color w:val="auto"/>
          <w:bdr w:val="none" w:sz="0" w:space="0" w:color="auto" w:frame="1"/>
        </w:rPr>
        <w:t xml:space="preserve">Государственным </w:t>
      </w:r>
      <w:r w:rsidRPr="00815EED">
        <w:rPr>
          <w:color w:val="auto"/>
          <w:sz w:val="22"/>
          <w:szCs w:val="22"/>
        </w:rPr>
        <w:t>заказчик</w:t>
      </w:r>
      <w:r w:rsidR="00606662" w:rsidRPr="00815EED">
        <w:rPr>
          <w:color w:val="auto"/>
          <w:sz w:val="22"/>
          <w:szCs w:val="22"/>
        </w:rPr>
        <w:t xml:space="preserve">ом проведена экспертиза </w:t>
      </w:r>
      <w:r w:rsidR="00715F8D">
        <w:rPr>
          <w:color w:val="auto"/>
          <w:sz w:val="22"/>
          <w:szCs w:val="22"/>
        </w:rPr>
        <w:t>поставленного товара</w:t>
      </w:r>
      <w:r w:rsidR="00715F8D">
        <w:rPr>
          <w:color w:val="auto"/>
          <w:sz w:val="22"/>
          <w:szCs w:val="22"/>
        </w:rPr>
        <w:br/>
      </w:r>
      <w:r w:rsidRPr="00815EED">
        <w:rPr>
          <w:color w:val="auto"/>
          <w:sz w:val="22"/>
          <w:szCs w:val="22"/>
        </w:rPr>
        <w:t xml:space="preserve">с привлечением экспертов, экспертных организаций, </w:t>
      </w:r>
      <w:r w:rsidR="00715F8D">
        <w:rPr>
          <w:color w:val="auto"/>
          <w:sz w:val="22"/>
          <w:szCs w:val="22"/>
        </w:rPr>
        <w:t>решение об одностороннем отказе</w:t>
      </w:r>
      <w:r w:rsidR="00715F8D">
        <w:rPr>
          <w:color w:val="auto"/>
          <w:sz w:val="22"/>
          <w:szCs w:val="22"/>
        </w:rPr>
        <w:br/>
      </w:r>
      <w:r w:rsidRPr="00815EED">
        <w:rPr>
          <w:color w:val="auto"/>
          <w:sz w:val="22"/>
          <w:szCs w:val="22"/>
        </w:rPr>
        <w:t xml:space="preserve">от исполнения контракта может быть принято заказчиком только при условии, что по результатам экспертизы </w:t>
      </w:r>
      <w:r w:rsidR="00E53700" w:rsidRPr="00815EED">
        <w:rPr>
          <w:color w:val="auto"/>
          <w:sz w:val="22"/>
          <w:szCs w:val="22"/>
        </w:rPr>
        <w:t xml:space="preserve">поставленного товара </w:t>
      </w:r>
      <w:r w:rsidRPr="00815EED">
        <w:rPr>
          <w:color w:val="auto"/>
          <w:sz w:val="22"/>
          <w:szCs w:val="22"/>
        </w:rPr>
        <w:t xml:space="preserve">в </w:t>
      </w:r>
      <w:r w:rsidR="00AC5045" w:rsidRPr="00815EED">
        <w:rPr>
          <w:color w:val="auto"/>
          <w:sz w:val="22"/>
          <w:szCs w:val="22"/>
        </w:rPr>
        <w:t>заключение</w:t>
      </w:r>
      <w:r w:rsidRPr="00815EED">
        <w:rPr>
          <w:color w:val="auto"/>
          <w:sz w:val="22"/>
          <w:szCs w:val="22"/>
        </w:rPr>
        <w:t xml:space="preserve"> эксперта, экспертной организации будут подтверждены нарушения условий контракта, послужившие основанием для одностороннего отказа </w:t>
      </w:r>
      <w:r w:rsidR="00057C64" w:rsidRPr="00815EED">
        <w:rPr>
          <w:rFonts w:eastAsia="Arial Unicode MS"/>
          <w:color w:val="auto"/>
          <w:bdr w:val="none" w:sz="0" w:space="0" w:color="auto" w:frame="1"/>
        </w:rPr>
        <w:t xml:space="preserve">Государственного </w:t>
      </w:r>
      <w:r w:rsidRPr="00815EED">
        <w:rPr>
          <w:color w:val="auto"/>
          <w:sz w:val="22"/>
          <w:szCs w:val="22"/>
        </w:rPr>
        <w:t>заказчика от исполнения контракта.</w:t>
      </w:r>
    </w:p>
    <w:p w:rsidR="005E22C5" w:rsidRPr="00815EED" w:rsidRDefault="00FA11AE" w:rsidP="00830B6C">
      <w:pPr>
        <w:numPr>
          <w:ilvl w:val="3"/>
          <w:numId w:val="2"/>
        </w:numPr>
        <w:tabs>
          <w:tab w:val="clear" w:pos="1728"/>
          <w:tab w:val="left" w:pos="709"/>
          <w:tab w:val="left" w:pos="993"/>
          <w:tab w:val="left" w:pos="1276"/>
          <w:tab w:val="num" w:pos="1418"/>
          <w:tab w:val="left" w:pos="2268"/>
        </w:tabs>
        <w:ind w:left="0" w:firstLine="284"/>
        <w:jc w:val="both"/>
        <w:rPr>
          <w:color w:val="auto"/>
          <w:sz w:val="22"/>
          <w:szCs w:val="22"/>
        </w:rPr>
      </w:pPr>
      <w:r w:rsidRPr="00815EED">
        <w:rPr>
          <w:color w:val="auto"/>
          <w:sz w:val="22"/>
          <w:szCs w:val="22"/>
        </w:rPr>
        <w:t>.</w:t>
      </w:r>
      <w:r w:rsidR="00A43E83" w:rsidRPr="00815EED">
        <w:t xml:space="preserve">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5E22C5" w:rsidRPr="00815EED" w:rsidRDefault="005E22C5" w:rsidP="00A43E83">
      <w:pPr>
        <w:pStyle w:val="a8"/>
        <w:numPr>
          <w:ilvl w:val="2"/>
          <w:numId w:val="2"/>
        </w:numPr>
        <w:tabs>
          <w:tab w:val="clear" w:pos="5671"/>
          <w:tab w:val="left" w:pos="709"/>
          <w:tab w:val="left" w:pos="993"/>
          <w:tab w:val="left" w:pos="1276"/>
          <w:tab w:val="left" w:pos="2268"/>
        </w:tabs>
        <w:ind w:left="0" w:firstLine="284"/>
        <w:jc w:val="both"/>
        <w:rPr>
          <w:color w:val="auto"/>
          <w:sz w:val="22"/>
          <w:szCs w:val="22"/>
        </w:rPr>
      </w:pPr>
      <w:r w:rsidRPr="00815EED">
        <w:rPr>
          <w:color w:val="auto"/>
          <w:sz w:val="22"/>
          <w:szCs w:val="22"/>
        </w:rPr>
        <w:t xml:space="preserve">Требовать замены Товара, несоответствующего по качеству и безопасности, </w:t>
      </w:r>
      <w:proofErr w:type="gramStart"/>
      <w:r w:rsidRPr="00815EED">
        <w:rPr>
          <w:color w:val="auto"/>
          <w:sz w:val="22"/>
          <w:szCs w:val="22"/>
        </w:rPr>
        <w:t>показателям</w:t>
      </w:r>
      <w:proofErr w:type="gramEnd"/>
      <w:r w:rsidRPr="00815EED">
        <w:rPr>
          <w:color w:val="auto"/>
          <w:sz w:val="22"/>
          <w:szCs w:val="22"/>
        </w:rPr>
        <w:t xml:space="preserve"> содержащимся в нормативных и технических документах, и настоящем Контракте, своевременного устранения выявленных недостатков</w:t>
      </w:r>
      <w:r w:rsidRPr="00815EED">
        <w:rPr>
          <w:sz w:val="22"/>
          <w:szCs w:val="22"/>
        </w:rPr>
        <w:t>.</w:t>
      </w:r>
    </w:p>
    <w:p w:rsidR="00FA11AE" w:rsidRPr="00815EED" w:rsidRDefault="00C24565" w:rsidP="00830B6C">
      <w:pPr>
        <w:pStyle w:val="a5"/>
        <w:numPr>
          <w:ilvl w:val="1"/>
          <w:numId w:val="2"/>
        </w:numPr>
        <w:tabs>
          <w:tab w:val="left" w:pos="709"/>
          <w:tab w:val="left" w:pos="993"/>
        </w:tabs>
        <w:ind w:firstLine="284"/>
        <w:jc w:val="both"/>
        <w:rPr>
          <w:rFonts w:ascii="Times New Roman" w:eastAsia="Arial Unicode MS" w:hAnsi="Times New Roman" w:cs="Times New Roman"/>
          <w:color w:val="auto"/>
        </w:rPr>
      </w:pPr>
      <w:r w:rsidRPr="00815EED">
        <w:rPr>
          <w:rFonts w:ascii="Times New Roman" w:eastAsia="Arial Unicode MS" w:hAnsi="Times New Roman" w:cs="Times New Roman"/>
          <w:color w:val="auto"/>
        </w:rPr>
        <w:t xml:space="preserve">Поставщик </w:t>
      </w:r>
      <w:r w:rsidR="00FA11AE" w:rsidRPr="00815EED">
        <w:rPr>
          <w:rFonts w:ascii="Times New Roman" w:eastAsia="Arial Unicode MS" w:hAnsi="Times New Roman" w:cs="Times New Roman"/>
          <w:color w:val="auto"/>
        </w:rPr>
        <w:t>обязуется:</w:t>
      </w:r>
    </w:p>
    <w:p w:rsidR="00FA11AE" w:rsidRPr="00815EED" w:rsidRDefault="00FA11AE" w:rsidP="00830B6C">
      <w:pPr>
        <w:pStyle w:val="a5"/>
        <w:numPr>
          <w:ilvl w:val="2"/>
          <w:numId w:val="2"/>
        </w:numPr>
        <w:tabs>
          <w:tab w:val="left" w:pos="709"/>
          <w:tab w:val="left" w:pos="993"/>
        </w:tabs>
        <w:ind w:left="0" w:firstLine="284"/>
        <w:jc w:val="both"/>
        <w:rPr>
          <w:rFonts w:ascii="Times New Roman" w:eastAsia="Arial Unicode MS" w:hAnsi="Times New Roman" w:cs="Times New Roman"/>
          <w:color w:val="auto"/>
        </w:rPr>
      </w:pPr>
      <w:r w:rsidRPr="00815EED">
        <w:rPr>
          <w:rFonts w:ascii="Times New Roman" w:eastAsia="Arial Unicode MS" w:hAnsi="Times New Roman" w:cs="Times New Roman"/>
          <w:color w:val="auto"/>
        </w:rPr>
        <w:lastRenderedPageBreak/>
        <w:t xml:space="preserve">Обеспечить соответствие </w:t>
      </w:r>
      <w:r w:rsidR="001E7F11" w:rsidRPr="00815EED">
        <w:rPr>
          <w:rFonts w:ascii="Times New Roman" w:eastAsia="Arial Unicode MS" w:hAnsi="Times New Roman" w:cs="Times New Roman"/>
          <w:color w:val="auto"/>
        </w:rPr>
        <w:t xml:space="preserve">поставленного товара </w:t>
      </w:r>
      <w:r w:rsidRPr="00815EED">
        <w:rPr>
          <w:rFonts w:ascii="Times New Roman" w:eastAsia="Arial Unicode MS" w:hAnsi="Times New Roman" w:cs="Times New Roman"/>
          <w:color w:val="auto"/>
        </w:rPr>
        <w:t>требованиям действующего законодательства, правовых актов и условиям Контракта.</w:t>
      </w:r>
    </w:p>
    <w:p w:rsidR="00715F8D" w:rsidRDefault="001E7F11" w:rsidP="00830B6C">
      <w:pPr>
        <w:pStyle w:val="a5"/>
        <w:numPr>
          <w:ilvl w:val="2"/>
          <w:numId w:val="2"/>
        </w:numPr>
        <w:tabs>
          <w:tab w:val="left" w:pos="709"/>
          <w:tab w:val="left" w:pos="993"/>
        </w:tabs>
        <w:ind w:left="0" w:firstLine="284"/>
        <w:jc w:val="both"/>
        <w:rPr>
          <w:rFonts w:ascii="Times New Roman" w:eastAsia="Arial Unicode MS" w:hAnsi="Times New Roman" w:cs="Times New Roman"/>
          <w:color w:val="auto"/>
        </w:rPr>
      </w:pPr>
      <w:r w:rsidRPr="00815EED">
        <w:rPr>
          <w:rFonts w:ascii="Times New Roman" w:eastAsia="Arial Unicode MS" w:hAnsi="Times New Roman" w:cs="Times New Roman"/>
          <w:color w:val="auto"/>
        </w:rPr>
        <w:t>Поставить товар</w:t>
      </w:r>
      <w:r w:rsidR="00057C64" w:rsidRPr="00815EED">
        <w:rPr>
          <w:rFonts w:eastAsia="Arial Unicode MS"/>
          <w:color w:val="auto"/>
          <w:bdr w:val="none" w:sz="0" w:space="0" w:color="auto" w:frame="1"/>
        </w:rPr>
        <w:t xml:space="preserve"> </w:t>
      </w:r>
      <w:r w:rsidR="00057C64" w:rsidRPr="00FD29E2">
        <w:rPr>
          <w:rFonts w:ascii="Times New Roman" w:eastAsia="Arial Unicode MS" w:hAnsi="Times New Roman" w:cs="Times New Roman"/>
          <w:color w:val="auto"/>
          <w:bdr w:val="none" w:sz="0" w:space="0" w:color="auto" w:frame="1"/>
        </w:rPr>
        <w:t>Государственному</w:t>
      </w:r>
      <w:r w:rsidR="00057C64" w:rsidRPr="00815EED">
        <w:rPr>
          <w:rFonts w:eastAsia="Arial Unicode MS"/>
          <w:color w:val="auto"/>
          <w:bdr w:val="none" w:sz="0" w:space="0" w:color="auto" w:frame="1"/>
        </w:rPr>
        <w:t xml:space="preserve"> </w:t>
      </w:r>
      <w:r w:rsidR="00C90728" w:rsidRPr="00815EED">
        <w:rPr>
          <w:rFonts w:ascii="Times New Roman" w:eastAsia="Arial Unicode MS" w:hAnsi="Times New Roman" w:cs="Times New Roman"/>
          <w:color w:val="auto"/>
        </w:rPr>
        <w:t>З</w:t>
      </w:r>
      <w:r w:rsidR="00FA11AE" w:rsidRPr="00815EED">
        <w:rPr>
          <w:rFonts w:ascii="Times New Roman" w:eastAsia="Arial Unicode MS" w:hAnsi="Times New Roman" w:cs="Times New Roman"/>
          <w:color w:val="auto"/>
        </w:rPr>
        <w:t xml:space="preserve">аказчику в сроки и </w:t>
      </w:r>
      <w:r w:rsidR="001323D1" w:rsidRPr="00815EED">
        <w:rPr>
          <w:rFonts w:ascii="Times New Roman" w:eastAsia="Arial Unicode MS" w:hAnsi="Times New Roman" w:cs="Times New Roman"/>
          <w:color w:val="auto"/>
        </w:rPr>
        <w:t>в порядке,</w:t>
      </w:r>
      <w:r w:rsidR="00715F8D">
        <w:rPr>
          <w:rFonts w:ascii="Times New Roman" w:eastAsia="Arial Unicode MS" w:hAnsi="Times New Roman" w:cs="Times New Roman"/>
          <w:color w:val="auto"/>
        </w:rPr>
        <w:t xml:space="preserve"> указанные в разделе</w:t>
      </w:r>
    </w:p>
    <w:p w:rsidR="00FA11AE" w:rsidRPr="00815EED" w:rsidRDefault="00EE7399" w:rsidP="00715F8D">
      <w:pPr>
        <w:pStyle w:val="a5"/>
        <w:tabs>
          <w:tab w:val="left" w:pos="709"/>
          <w:tab w:val="left" w:pos="993"/>
        </w:tabs>
        <w:jc w:val="both"/>
        <w:rPr>
          <w:rFonts w:ascii="Times New Roman" w:eastAsia="Arial Unicode MS" w:hAnsi="Times New Roman" w:cs="Times New Roman"/>
          <w:color w:val="auto"/>
        </w:rPr>
      </w:pPr>
      <w:r w:rsidRPr="00815EED">
        <w:rPr>
          <w:rFonts w:ascii="Times New Roman" w:eastAsia="Arial Unicode MS" w:hAnsi="Times New Roman" w:cs="Times New Roman"/>
          <w:color w:val="auto"/>
        </w:rPr>
        <w:t>4</w:t>
      </w:r>
      <w:r w:rsidR="00FA11AE" w:rsidRPr="00815EED">
        <w:rPr>
          <w:rFonts w:ascii="Times New Roman" w:eastAsia="Arial Unicode MS" w:hAnsi="Times New Roman" w:cs="Times New Roman"/>
          <w:color w:val="auto"/>
        </w:rPr>
        <w:t xml:space="preserve"> Контракта.</w:t>
      </w:r>
    </w:p>
    <w:p w:rsidR="001E7F11" w:rsidRPr="00815EED" w:rsidRDefault="00D23867" w:rsidP="00830B6C">
      <w:pPr>
        <w:pStyle w:val="a5"/>
        <w:numPr>
          <w:ilvl w:val="2"/>
          <w:numId w:val="2"/>
        </w:numPr>
        <w:tabs>
          <w:tab w:val="left" w:pos="709"/>
          <w:tab w:val="left" w:pos="993"/>
        </w:tabs>
        <w:ind w:left="0" w:firstLine="284"/>
        <w:jc w:val="both"/>
        <w:rPr>
          <w:rFonts w:ascii="Times New Roman" w:eastAsia="Arial Unicode MS" w:hAnsi="Times New Roman" w:cs="Times New Roman"/>
          <w:color w:val="auto"/>
        </w:rPr>
      </w:pPr>
      <w:r w:rsidRPr="00815EED">
        <w:rPr>
          <w:rFonts w:ascii="Times New Roman" w:hAnsi="Times New Roman" w:cs="Times New Roman"/>
        </w:rPr>
        <w:t xml:space="preserve">По завершению </w:t>
      </w:r>
      <w:r w:rsidR="001E7F11" w:rsidRPr="00815EED">
        <w:rPr>
          <w:rFonts w:ascii="Times New Roman" w:hAnsi="Times New Roman" w:cs="Times New Roman"/>
        </w:rPr>
        <w:t xml:space="preserve">поставки товара </w:t>
      </w:r>
      <w:r w:rsidRPr="00815EED">
        <w:rPr>
          <w:rFonts w:ascii="Times New Roman" w:hAnsi="Times New Roman" w:cs="Times New Roman"/>
        </w:rPr>
        <w:t>пред</w:t>
      </w:r>
      <w:r w:rsidR="001E7F11" w:rsidRPr="00815EED">
        <w:rPr>
          <w:rFonts w:ascii="Times New Roman" w:hAnsi="Times New Roman" w:cs="Times New Roman"/>
        </w:rPr>
        <w:t>остави</w:t>
      </w:r>
      <w:r w:rsidRPr="00815EED">
        <w:rPr>
          <w:rFonts w:ascii="Times New Roman" w:hAnsi="Times New Roman" w:cs="Times New Roman"/>
        </w:rPr>
        <w:t xml:space="preserve">ть </w:t>
      </w:r>
      <w:r w:rsidR="00057C64" w:rsidRPr="00AA41C6">
        <w:rPr>
          <w:rFonts w:ascii="Times New Roman" w:eastAsia="Arial Unicode MS" w:hAnsi="Times New Roman" w:cs="Times New Roman"/>
          <w:color w:val="auto"/>
          <w:bdr w:val="none" w:sz="0" w:space="0" w:color="auto" w:frame="1"/>
        </w:rPr>
        <w:t xml:space="preserve">Государственному </w:t>
      </w:r>
      <w:r w:rsidR="00057C64" w:rsidRPr="00815EED">
        <w:rPr>
          <w:rFonts w:eastAsia="Arial Unicode MS"/>
          <w:color w:val="auto"/>
          <w:bdr w:val="none" w:sz="0" w:space="0" w:color="auto" w:frame="1"/>
        </w:rPr>
        <w:t xml:space="preserve"> </w:t>
      </w:r>
      <w:r w:rsidRPr="00815EED">
        <w:rPr>
          <w:rFonts w:ascii="Times New Roman" w:hAnsi="Times New Roman" w:cs="Times New Roman"/>
          <w:bCs/>
        </w:rPr>
        <w:t>Заказчику</w:t>
      </w:r>
      <w:r w:rsidR="00753376" w:rsidRPr="00815EED">
        <w:rPr>
          <w:rFonts w:ascii="Times New Roman" w:hAnsi="Times New Roman" w:cs="Times New Roman"/>
          <w:bCs/>
        </w:rPr>
        <w:t xml:space="preserve"> </w:t>
      </w:r>
      <w:r w:rsidR="00715F8D">
        <w:rPr>
          <w:rFonts w:ascii="Times New Roman" w:hAnsi="Times New Roman" w:cs="Times New Roman"/>
        </w:rPr>
        <w:t>документы</w:t>
      </w:r>
      <w:r w:rsidR="00715F8D">
        <w:rPr>
          <w:rFonts w:ascii="Times New Roman" w:hAnsi="Times New Roman" w:cs="Times New Roman"/>
        </w:rPr>
        <w:br/>
      </w:r>
      <w:r w:rsidR="001E7F11" w:rsidRPr="00815EED">
        <w:rPr>
          <w:rFonts w:ascii="Times New Roman" w:hAnsi="Times New Roman" w:cs="Times New Roman"/>
        </w:rPr>
        <w:t xml:space="preserve">о приемке товара </w:t>
      </w:r>
      <w:r w:rsidR="0011455F" w:rsidRPr="00815EED">
        <w:rPr>
          <w:rFonts w:ascii="Times New Roman" w:eastAsia="Times New Roman" w:hAnsi="Times New Roman" w:cs="Times New Roman"/>
          <w:color w:val="auto"/>
        </w:rPr>
        <w:t>счет, счет-фактуру (при наличии), товарную накладную</w:t>
      </w:r>
      <w:r w:rsidR="0037433A" w:rsidRPr="00815EED">
        <w:rPr>
          <w:rFonts w:ascii="Times New Roman" w:eastAsia="Times New Roman" w:hAnsi="Times New Roman" w:cs="Times New Roman"/>
          <w:color w:val="auto"/>
        </w:rPr>
        <w:t xml:space="preserve"> либо у</w:t>
      </w:r>
      <w:r w:rsidR="0011455F" w:rsidRPr="00815EED">
        <w:rPr>
          <w:rFonts w:ascii="Times New Roman" w:eastAsia="Times New Roman" w:hAnsi="Times New Roman" w:cs="Times New Roman"/>
          <w:color w:val="auto"/>
        </w:rPr>
        <w:t>ниверсальный передаточный документ (УПД)</w:t>
      </w:r>
      <w:r w:rsidR="00A43E83" w:rsidRPr="00815EED">
        <w:rPr>
          <w:rFonts w:ascii="Times New Roman" w:eastAsia="Times New Roman" w:hAnsi="Times New Roman" w:cs="Times New Roman"/>
          <w:color w:val="auto"/>
        </w:rPr>
        <w:t>, акт сдачи-приемки Товара (приложение 3 к государственному контракту).</w:t>
      </w:r>
    </w:p>
    <w:p w:rsidR="00FA11AE" w:rsidRPr="00815EED" w:rsidRDefault="00FA11AE" w:rsidP="00830B6C">
      <w:pPr>
        <w:pStyle w:val="a5"/>
        <w:numPr>
          <w:ilvl w:val="2"/>
          <w:numId w:val="2"/>
        </w:numPr>
        <w:tabs>
          <w:tab w:val="left" w:pos="709"/>
          <w:tab w:val="left" w:pos="993"/>
        </w:tabs>
        <w:ind w:left="0" w:firstLine="284"/>
        <w:jc w:val="both"/>
        <w:rPr>
          <w:rFonts w:ascii="Times New Roman" w:eastAsia="Arial Unicode MS" w:hAnsi="Times New Roman" w:cs="Times New Roman"/>
          <w:color w:val="auto"/>
        </w:rPr>
      </w:pPr>
      <w:r w:rsidRPr="00815EED">
        <w:rPr>
          <w:rFonts w:ascii="Times New Roman" w:eastAsia="Arial Unicode MS" w:hAnsi="Times New Roman" w:cs="Times New Roman"/>
          <w:color w:val="auto"/>
        </w:rPr>
        <w:t xml:space="preserve">Своевременно, по письменному запросу </w:t>
      </w:r>
      <w:r w:rsidR="00057C64" w:rsidRPr="00815EED">
        <w:rPr>
          <w:rFonts w:eastAsia="Arial Unicode MS"/>
          <w:color w:val="auto"/>
          <w:bdr w:val="none" w:sz="0" w:space="0" w:color="auto" w:frame="1"/>
        </w:rPr>
        <w:t xml:space="preserve">Государственного </w:t>
      </w:r>
      <w:r w:rsidR="00C90728" w:rsidRPr="00815EED">
        <w:rPr>
          <w:rFonts w:ascii="Times New Roman" w:eastAsia="Arial Unicode MS" w:hAnsi="Times New Roman" w:cs="Times New Roman"/>
          <w:color w:val="auto"/>
        </w:rPr>
        <w:t>З</w:t>
      </w:r>
      <w:r w:rsidRPr="00815EED">
        <w:rPr>
          <w:rFonts w:ascii="Times New Roman" w:eastAsia="Arial Unicode MS" w:hAnsi="Times New Roman" w:cs="Times New Roman"/>
          <w:color w:val="auto"/>
        </w:rPr>
        <w:t xml:space="preserve">аказчика, предоставлять достоверную информацию о ходе исполнения своих обязательств, в том числе о сложностях, возникающих при исполнении Контракта. </w:t>
      </w:r>
    </w:p>
    <w:p w:rsidR="00FA11AE" w:rsidRPr="00815EED" w:rsidRDefault="00FA11AE" w:rsidP="00830B6C">
      <w:pPr>
        <w:pStyle w:val="a5"/>
        <w:numPr>
          <w:ilvl w:val="2"/>
          <w:numId w:val="2"/>
        </w:numPr>
        <w:tabs>
          <w:tab w:val="left" w:pos="709"/>
          <w:tab w:val="left" w:pos="993"/>
        </w:tabs>
        <w:ind w:left="0" w:firstLine="284"/>
        <w:jc w:val="both"/>
        <w:rPr>
          <w:rFonts w:ascii="Times New Roman" w:eastAsia="Arial Unicode MS" w:hAnsi="Times New Roman" w:cs="Times New Roman"/>
          <w:b/>
          <w:color w:val="auto"/>
        </w:rPr>
      </w:pPr>
      <w:r w:rsidRPr="00815EED">
        <w:rPr>
          <w:rFonts w:ascii="Times New Roman" w:eastAsia="Arial Unicode MS" w:hAnsi="Times New Roman" w:cs="Times New Roman"/>
          <w:color w:val="auto"/>
        </w:rPr>
        <w:t>Выполнять иные обязанности, предусмотренные действующим законодательством Российской Федерации и Контрактом.</w:t>
      </w:r>
    </w:p>
    <w:p w:rsidR="00216123" w:rsidRPr="00815EED" w:rsidRDefault="00FA11AE" w:rsidP="00830B6C">
      <w:pPr>
        <w:pStyle w:val="a5"/>
        <w:numPr>
          <w:ilvl w:val="0"/>
          <w:numId w:val="2"/>
        </w:numPr>
        <w:tabs>
          <w:tab w:val="clear" w:pos="510"/>
          <w:tab w:val="num" w:pos="0"/>
          <w:tab w:val="num" w:pos="709"/>
          <w:tab w:val="left" w:pos="1134"/>
        </w:tabs>
        <w:ind w:left="0" w:firstLine="0"/>
        <w:jc w:val="center"/>
        <w:rPr>
          <w:rFonts w:ascii="Times New Roman" w:eastAsia="Times New Roman Bold" w:hAnsi="Times New Roman" w:cs="Times New Roman"/>
          <w:b/>
          <w:color w:val="auto"/>
        </w:rPr>
      </w:pPr>
      <w:r w:rsidRPr="00815EED">
        <w:rPr>
          <w:rFonts w:ascii="Times New Roman" w:hAnsi="Times New Roman" w:cs="Times New Roman"/>
          <w:b/>
          <w:color w:val="auto"/>
        </w:rPr>
        <w:t>Цена Контракта и порядок оплаты</w:t>
      </w:r>
    </w:p>
    <w:p w:rsidR="00E5735A" w:rsidRPr="00715F8D" w:rsidRDefault="00E5735A" w:rsidP="00715F8D">
      <w:pPr>
        <w:pStyle w:val="a5"/>
        <w:numPr>
          <w:ilvl w:val="1"/>
          <w:numId w:val="2"/>
        </w:numPr>
        <w:tabs>
          <w:tab w:val="clear" w:pos="3694"/>
        </w:tabs>
        <w:ind w:firstLine="426"/>
        <w:jc w:val="both"/>
        <w:rPr>
          <w:rFonts w:ascii="Times New Roman" w:hAnsi="Times New Roman" w:cs="Times New Roman"/>
          <w:b/>
        </w:rPr>
      </w:pPr>
      <w:r w:rsidRPr="00815EED">
        <w:rPr>
          <w:rFonts w:ascii="Times New Roman" w:hAnsi="Times New Roman" w:cs="Times New Roman"/>
          <w:color w:val="auto"/>
        </w:rPr>
        <w:t xml:space="preserve">Цена Контракта </w:t>
      </w:r>
      <w:r w:rsidR="006A78CD" w:rsidRPr="00815EED">
        <w:rPr>
          <w:rFonts w:ascii="Times New Roman" w:hAnsi="Times New Roman" w:cs="Times New Roman"/>
          <w:color w:val="auto"/>
        </w:rPr>
        <w:t xml:space="preserve">составляет </w:t>
      </w:r>
      <w:r w:rsidR="000C77E1" w:rsidRPr="00815EED">
        <w:rPr>
          <w:rFonts w:ascii="Times New Roman" w:hAnsi="Times New Roman" w:cs="Times New Roman"/>
          <w:b/>
        </w:rPr>
        <w:t>(</w:t>
      </w:r>
      <w:r w:rsidR="00726E03" w:rsidRPr="00815EED">
        <w:rPr>
          <w:rFonts w:ascii="Times New Roman" w:hAnsi="Times New Roman" w:cs="Times New Roman"/>
          <w:b/>
        </w:rPr>
        <w:t>_______</w:t>
      </w:r>
      <w:r w:rsidRPr="00815EED">
        <w:rPr>
          <w:rFonts w:ascii="Times New Roman" w:hAnsi="Times New Roman" w:cs="Times New Roman"/>
          <w:b/>
        </w:rPr>
        <w:t xml:space="preserve">) рублей </w:t>
      </w:r>
      <w:r w:rsidR="00726E03" w:rsidRPr="00815EED">
        <w:rPr>
          <w:rFonts w:ascii="Times New Roman" w:hAnsi="Times New Roman" w:cs="Times New Roman"/>
          <w:b/>
        </w:rPr>
        <w:t>___</w:t>
      </w:r>
      <w:r w:rsidRPr="00815EED">
        <w:rPr>
          <w:rFonts w:ascii="Times New Roman" w:hAnsi="Times New Roman" w:cs="Times New Roman"/>
          <w:b/>
        </w:rPr>
        <w:t xml:space="preserve"> копеек</w:t>
      </w:r>
      <w:r w:rsidRPr="00815EED">
        <w:rPr>
          <w:rFonts w:ascii="Times New Roman" w:hAnsi="Times New Roman" w:cs="Times New Roman"/>
          <w:color w:val="auto"/>
        </w:rPr>
        <w:t xml:space="preserve">, </w:t>
      </w:r>
      <w:r w:rsidR="00726E03" w:rsidRPr="00815EED">
        <w:rPr>
          <w:rFonts w:ascii="Times New Roman" w:hAnsi="Times New Roman" w:cs="Times New Roman"/>
          <w:color w:val="auto"/>
        </w:rPr>
        <w:t>в том числе НДС/</w:t>
      </w:r>
      <w:r w:rsidR="00715F8D">
        <w:rPr>
          <w:rFonts w:ascii="Times New Roman" w:hAnsi="Times New Roman" w:cs="Times New Roman"/>
        </w:rPr>
        <w:t>НДС</w:t>
      </w:r>
      <w:r w:rsidR="00715F8D">
        <w:rPr>
          <w:rFonts w:ascii="Times New Roman" w:hAnsi="Times New Roman" w:cs="Times New Roman"/>
          <w:b/>
        </w:rPr>
        <w:br/>
      </w:r>
      <w:r w:rsidRPr="00715F8D">
        <w:rPr>
          <w:rFonts w:ascii="Times New Roman" w:hAnsi="Times New Roman" w:cs="Times New Roman"/>
        </w:rPr>
        <w:t>не облагается</w:t>
      </w:r>
      <w:r w:rsidR="006F6B9F" w:rsidRPr="00715F8D">
        <w:rPr>
          <w:rFonts w:ascii="Times New Roman" w:hAnsi="Times New Roman" w:cs="Times New Roman"/>
        </w:rPr>
        <w:t xml:space="preserve"> (в случае</w:t>
      </w:r>
      <w:r w:rsidR="006A78CD" w:rsidRPr="00715F8D">
        <w:rPr>
          <w:rFonts w:ascii="Times New Roman" w:hAnsi="Times New Roman" w:cs="Times New Roman"/>
        </w:rPr>
        <w:t>,</w:t>
      </w:r>
      <w:r w:rsidR="006F6B9F" w:rsidRPr="00715F8D">
        <w:rPr>
          <w:rFonts w:ascii="Times New Roman" w:hAnsi="Times New Roman" w:cs="Times New Roman"/>
        </w:rPr>
        <w:t xml:space="preserve"> если Поставщик имеет право на освобождение от уплаты НДС, то слова «включая НДС» заменяются на слова «НДС не облагается</w:t>
      </w:r>
      <w:r w:rsidR="007807CC" w:rsidRPr="00715F8D">
        <w:rPr>
          <w:rFonts w:ascii="Times New Roman" w:hAnsi="Times New Roman" w:cs="Times New Roman"/>
        </w:rPr>
        <w:t xml:space="preserve">» </w:t>
      </w:r>
      <w:r w:rsidR="006A78CD" w:rsidRPr="00715F8D">
        <w:rPr>
          <w:rFonts w:ascii="Times New Roman" w:hAnsi="Times New Roman" w:cs="Times New Roman"/>
          <w:color w:val="auto"/>
        </w:rPr>
        <w:t>и</w:t>
      </w:r>
      <w:r w:rsidRPr="00715F8D">
        <w:rPr>
          <w:rFonts w:ascii="Times New Roman" w:eastAsia="Times New Roman" w:hAnsi="Times New Roman" w:cs="Times New Roman"/>
          <w:color w:val="auto"/>
        </w:rPr>
        <w:t xml:space="preserve"> включает в себя </w:t>
      </w:r>
      <w:r w:rsidR="007807CC" w:rsidRPr="00715F8D">
        <w:rPr>
          <w:rFonts w:ascii="Times New Roman" w:hAnsi="Times New Roman" w:cs="Times New Roman"/>
          <w:color w:val="auto"/>
        </w:rPr>
        <w:t>общую стоимость поставленного товара</w:t>
      </w:r>
      <w:r w:rsidRPr="00715F8D">
        <w:rPr>
          <w:rFonts w:ascii="Times New Roman" w:hAnsi="Times New Roman" w:cs="Times New Roman"/>
          <w:color w:val="auto"/>
        </w:rPr>
        <w:t xml:space="preserve">, </w:t>
      </w:r>
      <w:r w:rsidR="007807CC" w:rsidRPr="00715F8D">
        <w:rPr>
          <w:rFonts w:ascii="Times New Roman" w:hAnsi="Times New Roman" w:cs="Times New Roman"/>
          <w:color w:val="auto"/>
        </w:rPr>
        <w:t xml:space="preserve">доставку, </w:t>
      </w:r>
      <w:r w:rsidRPr="00715F8D">
        <w:rPr>
          <w:rFonts w:ascii="Times New Roman" w:hAnsi="Times New Roman" w:cs="Times New Roman"/>
          <w:color w:val="auto"/>
        </w:rPr>
        <w:t xml:space="preserve">расходы, связанные с уплатой налогов, сборов, других обязательных и иных платежей, взимаемых с </w:t>
      </w:r>
      <w:r w:rsidR="006F246C" w:rsidRPr="00715F8D">
        <w:rPr>
          <w:rFonts w:ascii="Times New Roman" w:hAnsi="Times New Roman" w:cs="Times New Roman"/>
          <w:color w:val="auto"/>
        </w:rPr>
        <w:t xml:space="preserve">Поставщика </w:t>
      </w:r>
      <w:r w:rsidRPr="00715F8D">
        <w:rPr>
          <w:rFonts w:ascii="Times New Roman" w:hAnsi="Times New Roman" w:cs="Times New Roman"/>
          <w:color w:val="auto"/>
        </w:rPr>
        <w:t>в с</w:t>
      </w:r>
      <w:r w:rsidR="00715F8D">
        <w:rPr>
          <w:rFonts w:ascii="Times New Roman" w:hAnsi="Times New Roman" w:cs="Times New Roman"/>
          <w:color w:val="auto"/>
        </w:rPr>
        <w:t>вязи с исполнением обязательств</w:t>
      </w:r>
      <w:r w:rsidR="00715F8D">
        <w:rPr>
          <w:rFonts w:ascii="Times New Roman" w:hAnsi="Times New Roman" w:cs="Times New Roman"/>
          <w:color w:val="auto"/>
        </w:rPr>
        <w:br/>
      </w:r>
      <w:r w:rsidRPr="00715F8D">
        <w:rPr>
          <w:rFonts w:ascii="Times New Roman" w:hAnsi="Times New Roman" w:cs="Times New Roman"/>
          <w:color w:val="auto"/>
        </w:rPr>
        <w:t>по Контракту.</w:t>
      </w:r>
    </w:p>
    <w:p w:rsidR="004A6103" w:rsidRPr="00815EED" w:rsidRDefault="009A4325" w:rsidP="00830B6C">
      <w:pPr>
        <w:pStyle w:val="a5"/>
        <w:tabs>
          <w:tab w:val="left" w:pos="709"/>
          <w:tab w:val="left" w:pos="993"/>
        </w:tabs>
        <w:ind w:firstLine="426"/>
        <w:jc w:val="both"/>
        <w:rPr>
          <w:rFonts w:ascii="Times New Roman" w:hAnsi="Times New Roman" w:cs="Times New Roman"/>
          <w:b/>
        </w:rPr>
      </w:pPr>
      <w:r w:rsidRPr="00815EED">
        <w:rPr>
          <w:rFonts w:ascii="Times New Roman" w:hAnsi="Times New Roman" w:cs="Times New Roman"/>
          <w:color w:val="auto"/>
        </w:rPr>
        <w:t xml:space="preserve">     3.2</w:t>
      </w:r>
      <w:r w:rsidR="00B06AFC" w:rsidRPr="00815EED">
        <w:rPr>
          <w:rFonts w:ascii="Times New Roman" w:hAnsi="Times New Roman" w:cs="Times New Roman"/>
          <w:color w:val="auto"/>
        </w:rPr>
        <w:t xml:space="preserve">. </w:t>
      </w:r>
      <w:r w:rsidR="004A6103" w:rsidRPr="00815EED">
        <w:rPr>
          <w:rFonts w:ascii="Times New Roman" w:hAnsi="Times New Roman" w:cs="Times New Roman"/>
          <w:color w:val="auto"/>
        </w:rPr>
        <w:t xml:space="preserve">Оплата контракта осуществляется за счет </w:t>
      </w:r>
      <w:r w:rsidR="001E7F11" w:rsidRPr="00815EED">
        <w:rPr>
          <w:rFonts w:ascii="Times New Roman" w:hAnsi="Times New Roman" w:cs="Times New Roman"/>
          <w:color w:val="auto"/>
        </w:rPr>
        <w:t>средств федерального бюджета</w:t>
      </w:r>
      <w:r w:rsidR="004A6103" w:rsidRPr="00815EED">
        <w:rPr>
          <w:rFonts w:ascii="Times New Roman" w:hAnsi="Times New Roman" w:cs="Times New Roman"/>
          <w:color w:val="auto"/>
        </w:rPr>
        <w:t xml:space="preserve">. </w:t>
      </w:r>
      <w:r w:rsidR="00D1607F" w:rsidRPr="00815EED">
        <w:rPr>
          <w:rFonts w:ascii="Times New Roman" w:hAnsi="Times New Roman" w:cs="Times New Roman"/>
          <w:color w:val="auto"/>
        </w:rPr>
        <w:t>Авансирование по контракту не предусмотрено.</w:t>
      </w:r>
    </w:p>
    <w:p w:rsidR="007B5FDA" w:rsidRPr="00815EED" w:rsidRDefault="009A4325" w:rsidP="00A43E83">
      <w:pPr>
        <w:pStyle w:val="a5"/>
        <w:tabs>
          <w:tab w:val="left" w:pos="709"/>
          <w:tab w:val="left" w:pos="993"/>
        </w:tabs>
        <w:ind w:firstLine="426"/>
        <w:jc w:val="both"/>
        <w:rPr>
          <w:rFonts w:ascii="Times New Roman" w:hAnsi="Times New Roman" w:cs="Times New Roman"/>
          <w:color w:val="auto"/>
        </w:rPr>
      </w:pPr>
      <w:r w:rsidRPr="00815EED">
        <w:rPr>
          <w:rFonts w:ascii="Times New Roman" w:hAnsi="Times New Roman" w:cs="Times New Roman"/>
          <w:color w:val="auto"/>
        </w:rPr>
        <w:t>3.3</w:t>
      </w:r>
      <w:r w:rsidR="00B06AFC" w:rsidRPr="00815EED">
        <w:rPr>
          <w:rFonts w:ascii="Times New Roman" w:hAnsi="Times New Roman" w:cs="Times New Roman"/>
          <w:color w:val="auto"/>
        </w:rPr>
        <w:t xml:space="preserve">. </w:t>
      </w:r>
      <w:r w:rsidR="00E5735A" w:rsidRPr="00815EED">
        <w:rPr>
          <w:rFonts w:ascii="Times New Roman" w:hAnsi="Times New Roman" w:cs="Times New Roman"/>
          <w:color w:val="auto"/>
        </w:rPr>
        <w:t>Цена Контракта является твердой и не может измен</w:t>
      </w:r>
      <w:r w:rsidR="00715F8D">
        <w:rPr>
          <w:rFonts w:ascii="Times New Roman" w:hAnsi="Times New Roman" w:cs="Times New Roman"/>
          <w:color w:val="auto"/>
        </w:rPr>
        <w:t>яться в ходе его исполнения,</w:t>
      </w:r>
      <w:r w:rsidR="00715F8D">
        <w:rPr>
          <w:rFonts w:ascii="Times New Roman" w:hAnsi="Times New Roman" w:cs="Times New Roman"/>
          <w:color w:val="auto"/>
        </w:rPr>
        <w:br/>
      </w:r>
      <w:r w:rsidR="00A007D5" w:rsidRPr="00815EED">
        <w:rPr>
          <w:rFonts w:ascii="Times New Roman" w:hAnsi="Times New Roman" w:cs="Times New Roman"/>
          <w:color w:val="auto"/>
        </w:rPr>
        <w:t>за</w:t>
      </w:r>
      <w:r w:rsidR="00A43E83" w:rsidRPr="00815EED">
        <w:rPr>
          <w:rFonts w:ascii="Times New Roman" w:hAnsi="Times New Roman" w:cs="Times New Roman"/>
          <w:color w:val="auto"/>
        </w:rPr>
        <w:t xml:space="preserve"> </w:t>
      </w:r>
      <w:r w:rsidR="00E5735A" w:rsidRPr="00815EED">
        <w:rPr>
          <w:rFonts w:ascii="Times New Roman" w:hAnsi="Times New Roman" w:cs="Times New Roman"/>
          <w:color w:val="auto"/>
        </w:rPr>
        <w:t>иск</w:t>
      </w:r>
      <w:r w:rsidR="00032127" w:rsidRPr="00815EED">
        <w:rPr>
          <w:rFonts w:ascii="Times New Roman" w:hAnsi="Times New Roman" w:cs="Times New Roman"/>
          <w:color w:val="auto"/>
        </w:rPr>
        <w:t xml:space="preserve">лючением случаев,  предусмотренных статьей 95 </w:t>
      </w:r>
      <w:r w:rsidR="00032127" w:rsidRPr="00815EED">
        <w:rPr>
          <w:rFonts w:ascii="Times New Roman" w:hAnsi="Times New Roman" w:cs="Times New Roman"/>
        </w:rPr>
        <w:t xml:space="preserve">Федерального закона от </w:t>
      </w:r>
      <w:r w:rsidR="00715F8D">
        <w:rPr>
          <w:rFonts w:ascii="Times New Roman" w:hAnsi="Times New Roman" w:cs="Times New Roman"/>
        </w:rPr>
        <w:t>05.04.2013г.</w:t>
      </w:r>
      <w:r w:rsidR="00715F8D">
        <w:rPr>
          <w:rFonts w:ascii="Times New Roman" w:hAnsi="Times New Roman" w:cs="Times New Roman"/>
        </w:rPr>
        <w:br/>
      </w:r>
      <w:r w:rsidR="00032127" w:rsidRPr="00815EED">
        <w:rPr>
          <w:rFonts w:ascii="Times New Roman" w:hAnsi="Times New Roman" w:cs="Times New Roman"/>
        </w:rPr>
        <w:t>№ 44-ФЗ «О контрактной системе  в сфере закупок товаров, работ и услуг для обеспечения государственных и муниципальных нужд».</w:t>
      </w:r>
    </w:p>
    <w:p w:rsidR="0060523F" w:rsidRPr="00815EED" w:rsidRDefault="007B5FDA" w:rsidP="00830B6C">
      <w:pPr>
        <w:pStyle w:val="a5"/>
        <w:ind w:firstLine="426"/>
        <w:jc w:val="both"/>
        <w:rPr>
          <w:rFonts w:ascii="Times New Roman" w:hAnsi="Times New Roman" w:cs="Times New Roman"/>
        </w:rPr>
      </w:pPr>
      <w:r w:rsidRPr="00815EED">
        <w:rPr>
          <w:rFonts w:ascii="Times New Roman" w:hAnsi="Times New Roman" w:cs="Times New Roman"/>
          <w:color w:val="auto"/>
        </w:rPr>
        <w:t xml:space="preserve">     </w:t>
      </w:r>
      <w:r w:rsidR="009A4325" w:rsidRPr="00815EED">
        <w:rPr>
          <w:rFonts w:ascii="Times New Roman" w:hAnsi="Times New Roman" w:cs="Times New Roman"/>
          <w:color w:val="auto"/>
        </w:rPr>
        <w:t xml:space="preserve"> 3.4</w:t>
      </w:r>
      <w:r w:rsidR="00B06AFC" w:rsidRPr="00815EED">
        <w:rPr>
          <w:rFonts w:ascii="Times New Roman" w:hAnsi="Times New Roman" w:cs="Times New Roman"/>
          <w:color w:val="auto"/>
        </w:rPr>
        <w:t xml:space="preserve">. </w:t>
      </w:r>
      <w:r w:rsidR="00FA0D4A" w:rsidRPr="00815EED">
        <w:rPr>
          <w:rFonts w:ascii="Times New Roman" w:hAnsi="Times New Roman" w:cs="Times New Roman"/>
        </w:rPr>
        <w:t xml:space="preserve">Оплата по Контракту осуществляется в рублях Российской </w:t>
      </w:r>
      <w:proofErr w:type="gramStart"/>
      <w:r w:rsidR="00FA0D4A" w:rsidRPr="00815EED">
        <w:rPr>
          <w:rFonts w:ascii="Times New Roman" w:hAnsi="Times New Roman" w:cs="Times New Roman"/>
        </w:rPr>
        <w:t xml:space="preserve">Федерации </w:t>
      </w:r>
      <w:r w:rsidR="004A6103" w:rsidRPr="00815EED">
        <w:rPr>
          <w:rFonts w:ascii="Times New Roman" w:hAnsi="Times New Roman" w:cs="Times New Roman"/>
        </w:rPr>
        <w:t xml:space="preserve"> в</w:t>
      </w:r>
      <w:proofErr w:type="gramEnd"/>
      <w:r w:rsidR="004A6103" w:rsidRPr="00815EED">
        <w:rPr>
          <w:rFonts w:ascii="Times New Roman" w:hAnsi="Times New Roman" w:cs="Times New Roman"/>
        </w:rPr>
        <w:t xml:space="preserve"> безналичном порядке путем перечисления Государственным заказчиком денежных средств на расчетный счет</w:t>
      </w:r>
      <w:r w:rsidR="001E7F11" w:rsidRPr="00815EED">
        <w:rPr>
          <w:rFonts w:ascii="Times New Roman" w:hAnsi="Times New Roman" w:cs="Times New Roman"/>
        </w:rPr>
        <w:t xml:space="preserve"> Поставщика</w:t>
      </w:r>
      <w:r w:rsidR="0037433A" w:rsidRPr="00815EED">
        <w:rPr>
          <w:rFonts w:ascii="Times New Roman" w:hAnsi="Times New Roman" w:cs="Times New Roman"/>
        </w:rPr>
        <w:t>, указанный в разделе</w:t>
      </w:r>
      <w:r w:rsidR="0037433A" w:rsidRPr="00815EED">
        <w:rPr>
          <w:rFonts w:ascii="Times New Roman" w:hAnsi="Times New Roman" w:cs="Times New Roman"/>
          <w:color w:val="auto"/>
        </w:rPr>
        <w:t xml:space="preserve"> 1</w:t>
      </w:r>
      <w:r w:rsidR="00C57A11" w:rsidRPr="00815EED">
        <w:rPr>
          <w:rFonts w:ascii="Times New Roman" w:hAnsi="Times New Roman" w:cs="Times New Roman"/>
          <w:color w:val="auto"/>
        </w:rPr>
        <w:t>4</w:t>
      </w:r>
      <w:r w:rsidRPr="00815EED">
        <w:rPr>
          <w:rFonts w:ascii="Times New Roman" w:hAnsi="Times New Roman" w:cs="Times New Roman"/>
        </w:rPr>
        <w:t xml:space="preserve"> Контракта.</w:t>
      </w:r>
      <w:r w:rsidR="004A6103" w:rsidRPr="00815EED">
        <w:rPr>
          <w:rFonts w:ascii="Times New Roman" w:hAnsi="Times New Roman" w:cs="Times New Roman"/>
        </w:rPr>
        <w:t xml:space="preserve"> </w:t>
      </w:r>
    </w:p>
    <w:p w:rsidR="00FA0D4A" w:rsidRPr="00815EED" w:rsidRDefault="0060523F" w:rsidP="00830B6C">
      <w:pPr>
        <w:pStyle w:val="a5"/>
        <w:tabs>
          <w:tab w:val="left" w:pos="709"/>
          <w:tab w:val="left" w:pos="993"/>
        </w:tabs>
        <w:ind w:firstLine="426"/>
        <w:jc w:val="both"/>
        <w:rPr>
          <w:rFonts w:ascii="Times New Roman" w:eastAsia="Times New Roman" w:hAnsi="Times New Roman" w:cs="Times New Roman"/>
          <w:color w:val="auto"/>
        </w:rPr>
      </w:pPr>
      <w:r w:rsidRPr="00815EED">
        <w:rPr>
          <w:rFonts w:ascii="Times New Roman" w:hAnsi="Times New Roman" w:cs="Times New Roman"/>
          <w:color w:val="auto"/>
        </w:rPr>
        <w:t xml:space="preserve">       </w:t>
      </w:r>
      <w:r w:rsidR="009A4325" w:rsidRPr="00815EED">
        <w:rPr>
          <w:rFonts w:ascii="Times New Roman" w:hAnsi="Times New Roman" w:cs="Times New Roman"/>
          <w:color w:val="auto"/>
        </w:rPr>
        <w:t>3.5</w:t>
      </w:r>
      <w:r w:rsidR="007B5FDA" w:rsidRPr="00815EED">
        <w:rPr>
          <w:rFonts w:ascii="Times New Roman" w:hAnsi="Times New Roman" w:cs="Times New Roman"/>
          <w:color w:val="auto"/>
        </w:rPr>
        <w:t xml:space="preserve">. Оплата </w:t>
      </w:r>
      <w:r w:rsidR="001E7F11" w:rsidRPr="00815EED">
        <w:rPr>
          <w:rFonts w:ascii="Times New Roman" w:hAnsi="Times New Roman" w:cs="Times New Roman"/>
          <w:color w:val="auto"/>
        </w:rPr>
        <w:t xml:space="preserve">поставленного товара </w:t>
      </w:r>
      <w:r w:rsidR="007B5FDA" w:rsidRPr="00815EED">
        <w:rPr>
          <w:rFonts w:ascii="Times New Roman" w:hAnsi="Times New Roman" w:cs="Times New Roman"/>
          <w:color w:val="auto"/>
        </w:rPr>
        <w:t>осуществляется</w:t>
      </w:r>
      <w:r w:rsidR="001E7F11" w:rsidRPr="00815EED">
        <w:rPr>
          <w:rFonts w:ascii="Times New Roman" w:hAnsi="Times New Roman" w:cs="Times New Roman"/>
          <w:color w:val="auto"/>
        </w:rPr>
        <w:t xml:space="preserve"> Государственным заказчиком</w:t>
      </w:r>
      <w:r w:rsidR="007B5FDA" w:rsidRPr="00815EED">
        <w:rPr>
          <w:rFonts w:ascii="Times New Roman" w:hAnsi="Times New Roman" w:cs="Times New Roman"/>
          <w:color w:val="auto"/>
        </w:rPr>
        <w:t xml:space="preserve">, </w:t>
      </w:r>
      <w:r w:rsidR="00FA0D4A" w:rsidRPr="00815EED">
        <w:rPr>
          <w:rFonts w:ascii="Times New Roman" w:hAnsi="Times New Roman" w:cs="Times New Roman"/>
          <w:color w:val="auto"/>
        </w:rPr>
        <w:t xml:space="preserve">в течение </w:t>
      </w:r>
      <w:r w:rsidR="00456F38">
        <w:rPr>
          <w:rFonts w:ascii="Times New Roman" w:hAnsi="Times New Roman" w:cs="Times New Roman"/>
          <w:color w:val="auto"/>
        </w:rPr>
        <w:t>7</w:t>
      </w:r>
      <w:r w:rsidR="00FA0D4A" w:rsidRPr="00815EED">
        <w:rPr>
          <w:rFonts w:ascii="Times New Roman" w:hAnsi="Times New Roman" w:cs="Times New Roman"/>
          <w:i/>
          <w:iCs/>
          <w:color w:val="auto"/>
        </w:rPr>
        <w:t xml:space="preserve"> </w:t>
      </w:r>
      <w:r w:rsidR="00FA0D4A" w:rsidRPr="00815EED">
        <w:rPr>
          <w:rFonts w:ascii="Times New Roman" w:hAnsi="Times New Roman" w:cs="Times New Roman"/>
          <w:iCs/>
          <w:color w:val="auto"/>
        </w:rPr>
        <w:t>(</w:t>
      </w:r>
      <w:r w:rsidR="00456F38">
        <w:rPr>
          <w:rFonts w:ascii="Times New Roman" w:hAnsi="Times New Roman" w:cs="Times New Roman"/>
          <w:iCs/>
          <w:color w:val="auto"/>
        </w:rPr>
        <w:t>сем</w:t>
      </w:r>
      <w:r w:rsidR="00FA0D4A" w:rsidRPr="00815EED">
        <w:rPr>
          <w:rFonts w:ascii="Times New Roman" w:hAnsi="Times New Roman" w:cs="Times New Roman"/>
          <w:iCs/>
          <w:color w:val="auto"/>
        </w:rPr>
        <w:t>и)</w:t>
      </w:r>
      <w:r w:rsidR="00032127" w:rsidRPr="00815EED">
        <w:rPr>
          <w:rFonts w:ascii="Times New Roman" w:hAnsi="Times New Roman" w:cs="Times New Roman"/>
          <w:color w:val="auto"/>
        </w:rPr>
        <w:t xml:space="preserve"> </w:t>
      </w:r>
      <w:r w:rsidR="00FA0D4A" w:rsidRPr="00815EED">
        <w:rPr>
          <w:rFonts w:ascii="Times New Roman" w:hAnsi="Times New Roman" w:cs="Times New Roman"/>
          <w:color w:val="auto"/>
        </w:rPr>
        <w:t xml:space="preserve"> </w:t>
      </w:r>
      <w:r w:rsidR="00032127" w:rsidRPr="00815EED">
        <w:rPr>
          <w:rFonts w:ascii="Times New Roman" w:hAnsi="Times New Roman" w:cs="Times New Roman"/>
          <w:color w:val="auto"/>
        </w:rPr>
        <w:t xml:space="preserve">рабочих </w:t>
      </w:r>
      <w:r w:rsidR="00FA0D4A" w:rsidRPr="00815EED">
        <w:rPr>
          <w:rFonts w:ascii="Times New Roman" w:hAnsi="Times New Roman" w:cs="Times New Roman"/>
          <w:color w:val="auto"/>
        </w:rPr>
        <w:t xml:space="preserve">дней с </w:t>
      </w:r>
      <w:r w:rsidR="007B5FDA" w:rsidRPr="00815EED">
        <w:rPr>
          <w:rFonts w:ascii="Times New Roman" w:hAnsi="Times New Roman" w:cs="Times New Roman"/>
          <w:color w:val="auto"/>
        </w:rPr>
        <w:t xml:space="preserve">момента </w:t>
      </w:r>
      <w:r w:rsidR="00FA0D4A" w:rsidRPr="00815EED">
        <w:rPr>
          <w:rFonts w:ascii="Times New Roman" w:hAnsi="Times New Roman" w:cs="Times New Roman"/>
          <w:color w:val="auto"/>
        </w:rPr>
        <w:t xml:space="preserve">подписания </w:t>
      </w:r>
      <w:r w:rsidR="00057C64" w:rsidRPr="00815EED">
        <w:rPr>
          <w:rFonts w:eastAsia="Arial Unicode MS"/>
          <w:color w:val="auto"/>
          <w:bdr w:val="none" w:sz="0" w:space="0" w:color="auto" w:frame="1"/>
        </w:rPr>
        <w:t xml:space="preserve">Государственным  </w:t>
      </w:r>
      <w:r w:rsidR="00FA0D4A" w:rsidRPr="00815EED">
        <w:rPr>
          <w:rFonts w:ascii="Times New Roman" w:hAnsi="Times New Roman" w:cs="Times New Roman"/>
          <w:color w:val="auto"/>
        </w:rPr>
        <w:t xml:space="preserve">заказчиком </w:t>
      </w:r>
      <w:r w:rsidR="00715F8D">
        <w:rPr>
          <w:rFonts w:ascii="Times New Roman" w:eastAsia="Times New Roman" w:hAnsi="Times New Roman" w:cs="Times New Roman"/>
          <w:color w:val="auto"/>
        </w:rPr>
        <w:t>счета,</w:t>
      </w:r>
      <w:r w:rsidR="00715F8D">
        <w:rPr>
          <w:rFonts w:ascii="Times New Roman" w:eastAsia="Times New Roman" w:hAnsi="Times New Roman" w:cs="Times New Roman"/>
          <w:color w:val="auto"/>
        </w:rPr>
        <w:br/>
      </w:r>
      <w:r w:rsidRPr="00815EED">
        <w:rPr>
          <w:rFonts w:ascii="Times New Roman" w:eastAsia="Times New Roman" w:hAnsi="Times New Roman" w:cs="Times New Roman"/>
          <w:color w:val="auto"/>
        </w:rPr>
        <w:t xml:space="preserve">счета-фактуры (при наличии) и товарной накладной либо универсального передаточного </w:t>
      </w:r>
      <w:r w:rsidR="0011455F" w:rsidRPr="00815EED">
        <w:rPr>
          <w:rFonts w:ascii="Times New Roman" w:eastAsia="Times New Roman" w:hAnsi="Times New Roman" w:cs="Times New Roman"/>
          <w:color w:val="auto"/>
        </w:rPr>
        <w:t>документа (УПД)</w:t>
      </w:r>
      <w:r w:rsidRPr="00815EED">
        <w:rPr>
          <w:rFonts w:ascii="Times New Roman" w:hAnsi="Times New Roman" w:cs="Times New Roman"/>
          <w:color w:val="auto"/>
        </w:rPr>
        <w:t>,</w:t>
      </w:r>
      <w:r w:rsidR="005F76DB" w:rsidRPr="00815EED">
        <w:rPr>
          <w:rFonts w:ascii="Times New Roman" w:hAnsi="Times New Roman" w:cs="Times New Roman"/>
          <w:color w:val="auto"/>
        </w:rPr>
        <w:t xml:space="preserve"> акта сдачи-приемки Товара</w:t>
      </w:r>
      <w:r w:rsidRPr="00815EED">
        <w:rPr>
          <w:rFonts w:ascii="Times New Roman" w:hAnsi="Times New Roman" w:cs="Times New Roman"/>
          <w:color w:val="auto"/>
        </w:rPr>
        <w:t xml:space="preserve"> без разногласий</w:t>
      </w:r>
      <w:r w:rsidRPr="00815EED">
        <w:rPr>
          <w:rFonts w:ascii="Times New Roman" w:eastAsia="Times New Roman" w:hAnsi="Times New Roman" w:cs="Times New Roman"/>
          <w:color w:val="auto"/>
        </w:rPr>
        <w:t xml:space="preserve">. </w:t>
      </w:r>
    </w:p>
    <w:p w:rsidR="00AB1EF6" w:rsidRPr="00815EED" w:rsidRDefault="006F6B9F" w:rsidP="00830B6C">
      <w:pPr>
        <w:pStyle w:val="a8"/>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993"/>
        </w:tabs>
        <w:ind w:left="0" w:firstLine="426"/>
        <w:jc w:val="both"/>
        <w:rPr>
          <w:color w:val="auto"/>
          <w:sz w:val="22"/>
          <w:szCs w:val="22"/>
        </w:rPr>
      </w:pPr>
      <w:r w:rsidRPr="00815EED">
        <w:rPr>
          <w:sz w:val="22"/>
          <w:szCs w:val="22"/>
        </w:rPr>
        <w:t xml:space="preserve">       </w:t>
      </w:r>
      <w:r w:rsidR="009A4325" w:rsidRPr="00815EED">
        <w:rPr>
          <w:sz w:val="22"/>
          <w:szCs w:val="22"/>
        </w:rPr>
        <w:t>3.6</w:t>
      </w:r>
      <w:r w:rsidR="00AB1EF6" w:rsidRPr="00815EED">
        <w:rPr>
          <w:sz w:val="22"/>
          <w:szCs w:val="22"/>
        </w:rPr>
        <w:t xml:space="preserve">. </w:t>
      </w:r>
      <w:r w:rsidR="00FA11AE" w:rsidRPr="00815EED">
        <w:rPr>
          <w:color w:val="auto"/>
          <w:sz w:val="22"/>
          <w:szCs w:val="22"/>
        </w:rPr>
        <w:t xml:space="preserve">Обязательства </w:t>
      </w:r>
      <w:r w:rsidR="00057C64" w:rsidRPr="00815EED">
        <w:rPr>
          <w:rFonts w:eastAsia="Arial Unicode MS"/>
          <w:color w:val="auto"/>
          <w:bdr w:val="none" w:sz="0" w:space="0" w:color="auto" w:frame="1"/>
        </w:rPr>
        <w:t xml:space="preserve">Государственного </w:t>
      </w:r>
      <w:r w:rsidR="00C90728" w:rsidRPr="00815EED">
        <w:rPr>
          <w:color w:val="auto"/>
          <w:sz w:val="22"/>
          <w:szCs w:val="22"/>
        </w:rPr>
        <w:t>З</w:t>
      </w:r>
      <w:r w:rsidR="00FA11AE" w:rsidRPr="00815EED">
        <w:rPr>
          <w:color w:val="auto"/>
          <w:sz w:val="22"/>
          <w:szCs w:val="22"/>
        </w:rPr>
        <w:t xml:space="preserve">аказчика по оплате </w:t>
      </w:r>
      <w:r w:rsidR="001E7F11" w:rsidRPr="00815EED">
        <w:rPr>
          <w:color w:val="auto"/>
          <w:sz w:val="22"/>
          <w:szCs w:val="22"/>
        </w:rPr>
        <w:t xml:space="preserve">поставленного товара </w:t>
      </w:r>
      <w:r w:rsidR="00FA11AE" w:rsidRPr="00815EED">
        <w:rPr>
          <w:color w:val="auto"/>
          <w:sz w:val="22"/>
          <w:szCs w:val="22"/>
        </w:rPr>
        <w:t>считаются исполненными в день списания денежных средств со счета</w:t>
      </w:r>
      <w:r w:rsidR="00057C64" w:rsidRPr="00815EED">
        <w:rPr>
          <w:color w:val="auto"/>
          <w:sz w:val="22"/>
          <w:szCs w:val="22"/>
        </w:rPr>
        <w:t xml:space="preserve"> </w:t>
      </w:r>
      <w:proofErr w:type="gramStart"/>
      <w:r w:rsidR="00057C64" w:rsidRPr="00815EED">
        <w:rPr>
          <w:rFonts w:eastAsia="Arial Unicode MS"/>
          <w:color w:val="auto"/>
          <w:bdr w:val="none" w:sz="0" w:space="0" w:color="auto" w:frame="1"/>
        </w:rPr>
        <w:t xml:space="preserve">Государственного </w:t>
      </w:r>
      <w:r w:rsidR="00FA11AE" w:rsidRPr="00815EED">
        <w:rPr>
          <w:color w:val="auto"/>
          <w:sz w:val="22"/>
          <w:szCs w:val="22"/>
        </w:rPr>
        <w:t xml:space="preserve"> </w:t>
      </w:r>
      <w:r w:rsidR="001B598A" w:rsidRPr="00815EED">
        <w:rPr>
          <w:color w:val="auto"/>
          <w:sz w:val="22"/>
          <w:szCs w:val="22"/>
        </w:rPr>
        <w:t>З</w:t>
      </w:r>
      <w:r w:rsidR="00FA11AE" w:rsidRPr="00815EED">
        <w:rPr>
          <w:color w:val="auto"/>
          <w:sz w:val="22"/>
          <w:szCs w:val="22"/>
        </w:rPr>
        <w:t>аказчика</w:t>
      </w:r>
      <w:proofErr w:type="gramEnd"/>
      <w:r w:rsidR="00FA11AE" w:rsidRPr="00815EED">
        <w:rPr>
          <w:color w:val="auto"/>
          <w:sz w:val="22"/>
          <w:szCs w:val="22"/>
        </w:rPr>
        <w:t>.</w:t>
      </w:r>
    </w:p>
    <w:p w:rsidR="00FB2442" w:rsidRPr="00815EED" w:rsidRDefault="00AC6683" w:rsidP="00830B6C">
      <w:pPr>
        <w:pStyle w:val="a8"/>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993"/>
        </w:tabs>
        <w:ind w:left="0" w:firstLine="426"/>
        <w:jc w:val="both"/>
        <w:rPr>
          <w:color w:val="auto"/>
          <w:sz w:val="22"/>
          <w:szCs w:val="22"/>
        </w:rPr>
      </w:pPr>
      <w:r w:rsidRPr="00815EED">
        <w:rPr>
          <w:sz w:val="22"/>
          <w:szCs w:val="22"/>
        </w:rPr>
        <w:t xml:space="preserve">     3.7</w:t>
      </w:r>
      <w:r w:rsidR="00FB2442" w:rsidRPr="00815EED">
        <w:rPr>
          <w:sz w:val="22"/>
          <w:szCs w:val="22"/>
        </w:rPr>
        <w:t>. В случае предоставления документов на о</w:t>
      </w:r>
      <w:r w:rsidR="00715F8D">
        <w:rPr>
          <w:sz w:val="22"/>
          <w:szCs w:val="22"/>
        </w:rPr>
        <w:t>плату по Контракту, оформленных</w:t>
      </w:r>
      <w:r w:rsidR="00715F8D">
        <w:rPr>
          <w:sz w:val="22"/>
          <w:szCs w:val="22"/>
        </w:rPr>
        <w:br/>
      </w:r>
      <w:r w:rsidR="00FB2442" w:rsidRPr="00815EED">
        <w:rPr>
          <w:sz w:val="22"/>
          <w:szCs w:val="22"/>
        </w:rPr>
        <w:t>с ошибками, такие до</w:t>
      </w:r>
      <w:r w:rsidR="005F76DB" w:rsidRPr="00815EED">
        <w:rPr>
          <w:sz w:val="22"/>
          <w:szCs w:val="22"/>
        </w:rPr>
        <w:t>кументы возвращаются Поставщику</w:t>
      </w:r>
      <w:r w:rsidR="00FB2442" w:rsidRPr="00815EED">
        <w:rPr>
          <w:sz w:val="22"/>
          <w:szCs w:val="22"/>
        </w:rPr>
        <w:t>, и срок оплаты продлевается на время устранения ошибок.</w:t>
      </w:r>
    </w:p>
    <w:p w:rsidR="00DB6781" w:rsidRPr="00815EED" w:rsidRDefault="00AC6683" w:rsidP="00830B6C">
      <w:pPr>
        <w:pStyle w:val="a5"/>
        <w:tabs>
          <w:tab w:val="left" w:pos="709"/>
          <w:tab w:val="left" w:pos="993"/>
        </w:tabs>
        <w:ind w:firstLine="426"/>
        <w:jc w:val="both"/>
        <w:rPr>
          <w:rFonts w:ascii="Times New Roman" w:eastAsia="Times New Roman" w:hAnsi="Times New Roman" w:cs="Times New Roman"/>
          <w:color w:val="auto"/>
        </w:rPr>
      </w:pPr>
      <w:r w:rsidRPr="00815EED">
        <w:rPr>
          <w:rFonts w:ascii="Times New Roman" w:eastAsia="Arial Unicode MS" w:hAnsi="Times New Roman" w:cs="Times New Roman"/>
          <w:kern w:val="2"/>
          <w:lang w:eastAsia="ar-SA"/>
        </w:rPr>
        <w:t xml:space="preserve">       3.8</w:t>
      </w:r>
      <w:r w:rsidR="006F6B9F" w:rsidRPr="00815EED">
        <w:rPr>
          <w:rFonts w:ascii="Times New Roman" w:eastAsia="Arial Unicode MS" w:hAnsi="Times New Roman" w:cs="Times New Roman"/>
          <w:kern w:val="2"/>
          <w:lang w:eastAsia="ar-SA"/>
        </w:rPr>
        <w:t xml:space="preserve">. </w:t>
      </w:r>
      <w:r w:rsidR="00DB6781" w:rsidRPr="00815EED">
        <w:rPr>
          <w:rFonts w:ascii="Times New Roman" w:eastAsia="Arial Unicode MS" w:hAnsi="Times New Roman" w:cs="Times New Roman"/>
          <w:kern w:val="2"/>
          <w:lang w:eastAsia="ar-SA"/>
        </w:rPr>
        <w:t xml:space="preserve">Сумма, подлежащая уплате </w:t>
      </w:r>
      <w:r w:rsidR="00057C64" w:rsidRPr="00815EED">
        <w:rPr>
          <w:rFonts w:eastAsia="Arial Unicode MS"/>
          <w:color w:val="auto"/>
          <w:bdr w:val="none" w:sz="0" w:space="0" w:color="auto" w:frame="1"/>
        </w:rPr>
        <w:t xml:space="preserve">Государственному </w:t>
      </w:r>
      <w:r w:rsidR="00DB6781" w:rsidRPr="00815EED">
        <w:rPr>
          <w:rFonts w:ascii="Times New Roman" w:eastAsia="Arial Unicode MS" w:hAnsi="Times New Roman" w:cs="Times New Roman"/>
          <w:kern w:val="2"/>
          <w:lang w:eastAsia="ar-SA"/>
        </w:rPr>
        <w:t>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w:t>
      </w:r>
      <w:r w:rsidR="00715F8D">
        <w:rPr>
          <w:rFonts w:ascii="Times New Roman" w:eastAsia="Arial Unicode MS" w:hAnsi="Times New Roman" w:cs="Times New Roman"/>
          <w:kern w:val="2"/>
          <w:lang w:eastAsia="ar-SA"/>
        </w:rPr>
        <w:t xml:space="preserve"> контракта, если в соответствии</w:t>
      </w:r>
      <w:r w:rsidR="00715F8D">
        <w:rPr>
          <w:rFonts w:ascii="Times New Roman" w:eastAsia="Arial Unicode MS" w:hAnsi="Times New Roman" w:cs="Times New Roman"/>
          <w:kern w:val="2"/>
          <w:lang w:eastAsia="ar-SA"/>
        </w:rPr>
        <w:br/>
      </w:r>
      <w:r w:rsidR="00DB6781" w:rsidRPr="00815EED">
        <w:rPr>
          <w:rFonts w:ascii="Times New Roman" w:eastAsia="Arial Unicode MS" w:hAnsi="Times New Roman" w:cs="Times New Roman"/>
          <w:kern w:val="2"/>
          <w:lang w:eastAsia="ar-SA"/>
        </w:rPr>
        <w:t xml:space="preserve">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057C64" w:rsidRPr="00815EED">
        <w:rPr>
          <w:rFonts w:eastAsia="Arial Unicode MS"/>
          <w:color w:val="auto"/>
          <w:bdr w:val="none" w:sz="0" w:space="0" w:color="auto" w:frame="1"/>
        </w:rPr>
        <w:t xml:space="preserve">Государственным </w:t>
      </w:r>
      <w:r w:rsidR="00DB6781" w:rsidRPr="00815EED">
        <w:rPr>
          <w:rFonts w:ascii="Times New Roman" w:eastAsia="Arial Unicode MS" w:hAnsi="Times New Roman" w:cs="Times New Roman"/>
          <w:kern w:val="2"/>
          <w:lang w:eastAsia="ar-SA"/>
        </w:rPr>
        <w:t>Заказчиком.</w:t>
      </w:r>
    </w:p>
    <w:p w:rsidR="00216123" w:rsidRPr="00815EED" w:rsidRDefault="00FA11AE" w:rsidP="00830B6C">
      <w:pPr>
        <w:pStyle w:val="a5"/>
        <w:numPr>
          <w:ilvl w:val="0"/>
          <w:numId w:val="2"/>
        </w:numPr>
        <w:tabs>
          <w:tab w:val="clear" w:pos="510"/>
          <w:tab w:val="num" w:pos="0"/>
          <w:tab w:val="left" w:pos="709"/>
          <w:tab w:val="left" w:pos="1134"/>
        </w:tabs>
        <w:ind w:left="0" w:firstLine="0"/>
        <w:jc w:val="center"/>
        <w:rPr>
          <w:rFonts w:ascii="Times New Roman" w:eastAsia="Times New Roman Bold" w:hAnsi="Times New Roman" w:cs="Times New Roman"/>
          <w:b/>
          <w:color w:val="auto"/>
        </w:rPr>
      </w:pPr>
      <w:r w:rsidRPr="00815EED">
        <w:rPr>
          <w:rFonts w:ascii="Times New Roman" w:hAnsi="Times New Roman" w:cs="Times New Roman"/>
          <w:b/>
          <w:color w:val="auto"/>
        </w:rPr>
        <w:t xml:space="preserve">Сроки и порядок </w:t>
      </w:r>
      <w:r w:rsidR="001E7F11" w:rsidRPr="00815EED">
        <w:rPr>
          <w:rFonts w:ascii="Times New Roman" w:hAnsi="Times New Roman" w:cs="Times New Roman"/>
          <w:b/>
          <w:color w:val="auto"/>
        </w:rPr>
        <w:t>поставки</w:t>
      </w:r>
    </w:p>
    <w:p w:rsidR="0060523F" w:rsidRPr="00815EED" w:rsidRDefault="001E7F11" w:rsidP="00830B6C">
      <w:pPr>
        <w:pStyle w:val="a5"/>
        <w:numPr>
          <w:ilvl w:val="1"/>
          <w:numId w:val="2"/>
        </w:numPr>
        <w:tabs>
          <w:tab w:val="left" w:pos="709"/>
          <w:tab w:val="left" w:pos="993"/>
        </w:tabs>
        <w:ind w:firstLine="567"/>
        <w:jc w:val="both"/>
        <w:rPr>
          <w:rFonts w:ascii="Times New Roman" w:hAnsi="Times New Roman" w:cs="Times New Roman"/>
          <w:color w:val="auto"/>
        </w:rPr>
      </w:pPr>
      <w:r w:rsidRPr="00815EED">
        <w:rPr>
          <w:rFonts w:ascii="Times New Roman" w:hAnsi="Times New Roman" w:cs="Times New Roman"/>
          <w:color w:val="auto"/>
        </w:rPr>
        <w:t xml:space="preserve">Поставка товара </w:t>
      </w:r>
      <w:r w:rsidR="00FA11AE" w:rsidRPr="00815EED">
        <w:rPr>
          <w:rFonts w:ascii="Times New Roman" w:hAnsi="Times New Roman" w:cs="Times New Roman"/>
          <w:color w:val="auto"/>
        </w:rPr>
        <w:t xml:space="preserve">осуществляется </w:t>
      </w:r>
      <w:r w:rsidR="009A4325" w:rsidRPr="00815EED">
        <w:rPr>
          <w:rFonts w:ascii="Times New Roman" w:hAnsi="Times New Roman" w:cs="Times New Roman"/>
          <w:bCs/>
        </w:rPr>
        <w:t>Поставщиком с понедельника по пятницу</w:t>
      </w:r>
      <w:r w:rsidR="009A4325" w:rsidRPr="00815EED">
        <w:rPr>
          <w:rFonts w:ascii="Times New Roman" w:hAnsi="Times New Roman" w:cs="Times New Roman"/>
          <w:bCs/>
        </w:rPr>
        <w:br/>
        <w:t xml:space="preserve">с 09-00 до 16-00 (время Московское) по адресу: </w:t>
      </w:r>
      <w:r w:rsidR="00AA41C6">
        <w:rPr>
          <w:rFonts w:ascii="Times New Roman" w:hAnsi="Times New Roman" w:cs="Times New Roman"/>
          <w:bCs/>
        </w:rPr>
        <w:t>Ленинград</w:t>
      </w:r>
      <w:r w:rsidR="00715F8D">
        <w:rPr>
          <w:rFonts w:ascii="Times New Roman" w:hAnsi="Times New Roman" w:cs="Times New Roman"/>
          <w:bCs/>
        </w:rPr>
        <w:t>ская область, Тосненский район,</w:t>
      </w:r>
      <w:r w:rsidR="00715F8D">
        <w:rPr>
          <w:rFonts w:ascii="Times New Roman" w:hAnsi="Times New Roman" w:cs="Times New Roman"/>
          <w:bCs/>
        </w:rPr>
        <w:br/>
      </w:r>
      <w:proofErr w:type="spellStart"/>
      <w:r w:rsidR="00AA41C6">
        <w:rPr>
          <w:rFonts w:ascii="Times New Roman" w:hAnsi="Times New Roman" w:cs="Times New Roman"/>
          <w:bCs/>
        </w:rPr>
        <w:t>г.п</w:t>
      </w:r>
      <w:proofErr w:type="spellEnd"/>
      <w:r w:rsidR="00AA41C6">
        <w:rPr>
          <w:rFonts w:ascii="Times New Roman" w:hAnsi="Times New Roman" w:cs="Times New Roman"/>
          <w:bCs/>
        </w:rPr>
        <w:t>. Форносово, ул. Дальняя, д.1</w:t>
      </w:r>
      <w:r w:rsidR="009A4325" w:rsidRPr="00815EED">
        <w:rPr>
          <w:rFonts w:ascii="Times New Roman" w:hAnsi="Times New Roman" w:cs="Times New Roman"/>
          <w:bCs/>
        </w:rPr>
        <w:t>.</w:t>
      </w:r>
    </w:p>
    <w:p w:rsidR="007807CC" w:rsidRPr="00815EED" w:rsidRDefault="00782A53" w:rsidP="00830B6C">
      <w:pPr>
        <w:pStyle w:val="a5"/>
        <w:numPr>
          <w:ilvl w:val="1"/>
          <w:numId w:val="2"/>
        </w:numPr>
        <w:tabs>
          <w:tab w:val="left" w:pos="709"/>
          <w:tab w:val="left" w:pos="993"/>
        </w:tabs>
        <w:ind w:firstLine="567"/>
        <w:jc w:val="both"/>
        <w:rPr>
          <w:rFonts w:ascii="Times New Roman" w:hAnsi="Times New Roman" w:cs="Times New Roman"/>
          <w:color w:val="auto"/>
        </w:rPr>
      </w:pPr>
      <w:r w:rsidRPr="00815EED">
        <w:rPr>
          <w:rFonts w:ascii="Times New Roman" w:hAnsi="Times New Roman" w:cs="Times New Roman"/>
        </w:rPr>
        <w:t>Срок</w:t>
      </w:r>
      <w:r w:rsidR="005A0A7F" w:rsidRPr="00815EED">
        <w:rPr>
          <w:rFonts w:ascii="Times New Roman" w:hAnsi="Times New Roman" w:cs="Times New Roman"/>
        </w:rPr>
        <w:t xml:space="preserve"> поставки: </w:t>
      </w:r>
      <w:r w:rsidR="00025708">
        <w:rPr>
          <w:rFonts w:ascii="Times New Roman" w:hAnsi="Times New Roman" w:cs="Times New Roman"/>
        </w:rPr>
        <w:t>в течении 15 рабочих дней с даты заключения контракта</w:t>
      </w:r>
      <w:r w:rsidR="0060523F" w:rsidRPr="00815EED">
        <w:rPr>
          <w:rFonts w:ascii="Times New Roman" w:hAnsi="Times New Roman" w:cs="Times New Roman"/>
        </w:rPr>
        <w:t>.</w:t>
      </w:r>
      <w:r w:rsidR="00D71209" w:rsidRPr="00815EED">
        <w:rPr>
          <w:rFonts w:ascii="Times New Roman" w:hAnsi="Times New Roman" w:cs="Times New Roman"/>
          <w:color w:val="auto"/>
        </w:rPr>
        <w:t xml:space="preserve"> </w:t>
      </w:r>
    </w:p>
    <w:p w:rsidR="0060523F" w:rsidRPr="00815EED" w:rsidRDefault="0060523F" w:rsidP="00830B6C">
      <w:pPr>
        <w:pStyle w:val="a5"/>
        <w:numPr>
          <w:ilvl w:val="1"/>
          <w:numId w:val="2"/>
        </w:numPr>
        <w:tabs>
          <w:tab w:val="left" w:pos="709"/>
          <w:tab w:val="left" w:pos="993"/>
        </w:tabs>
        <w:ind w:firstLine="567"/>
        <w:jc w:val="both"/>
        <w:rPr>
          <w:rFonts w:ascii="Times New Roman" w:hAnsi="Times New Roman" w:cs="Times New Roman"/>
          <w:color w:val="auto"/>
        </w:rPr>
      </w:pPr>
      <w:r w:rsidRPr="00815EED">
        <w:rPr>
          <w:rFonts w:ascii="Times New Roman" w:hAnsi="Times New Roman" w:cs="Times New Roman"/>
        </w:rPr>
        <w:t xml:space="preserve">Вместе с товаром Поставщик передает Государственному заказчику </w:t>
      </w:r>
      <w:proofErr w:type="gramStart"/>
      <w:r w:rsidRPr="00815EED">
        <w:rPr>
          <w:rFonts w:ascii="Times New Roman" w:hAnsi="Times New Roman" w:cs="Times New Roman"/>
        </w:rPr>
        <w:t>документацию</w:t>
      </w:r>
      <w:proofErr w:type="gramEnd"/>
      <w:r w:rsidRPr="00815EED">
        <w:rPr>
          <w:rFonts w:ascii="Times New Roman" w:hAnsi="Times New Roman" w:cs="Times New Roman"/>
        </w:rPr>
        <w:t xml:space="preserve"> относящуюся к товару, в том числе:</w:t>
      </w:r>
    </w:p>
    <w:p w:rsidR="0060523F" w:rsidRPr="00FD29E2" w:rsidRDefault="0060523F" w:rsidP="00FD29E2">
      <w:pPr>
        <w:pStyle w:val="af7"/>
        <w:tabs>
          <w:tab w:val="left" w:pos="851"/>
          <w:tab w:val="left" w:pos="993"/>
        </w:tabs>
        <w:spacing w:after="0"/>
        <w:ind w:left="0" w:firstLine="567"/>
        <w:jc w:val="both"/>
        <w:rPr>
          <w:bCs/>
          <w:sz w:val="22"/>
          <w:szCs w:val="22"/>
        </w:rPr>
      </w:pPr>
      <w:r w:rsidRPr="00815EED">
        <w:rPr>
          <w:color w:val="auto"/>
          <w:sz w:val="22"/>
          <w:szCs w:val="22"/>
        </w:rPr>
        <w:t>с</w:t>
      </w:r>
      <w:r w:rsidRPr="00815EED">
        <w:rPr>
          <w:sz w:val="22"/>
          <w:szCs w:val="22"/>
        </w:rPr>
        <w:t>чет;</w:t>
      </w:r>
    </w:p>
    <w:p w:rsidR="0060523F" w:rsidRPr="00815EED" w:rsidRDefault="0060523F" w:rsidP="00830B6C">
      <w:pPr>
        <w:pStyle w:val="a5"/>
        <w:tabs>
          <w:tab w:val="left" w:pos="851"/>
          <w:tab w:val="left" w:pos="993"/>
        </w:tabs>
        <w:ind w:firstLine="567"/>
        <w:mirrorIndents/>
        <w:jc w:val="both"/>
        <w:rPr>
          <w:rFonts w:ascii="Times New Roman" w:hAnsi="Times New Roman" w:cs="Times New Roman"/>
        </w:rPr>
      </w:pPr>
      <w:r w:rsidRPr="00815EED">
        <w:rPr>
          <w:rFonts w:ascii="Times New Roman" w:hAnsi="Times New Roman" w:cs="Times New Roman"/>
        </w:rPr>
        <w:t xml:space="preserve">товарную накладную в 2 экземплярах с указанием количества товара, цены </w:t>
      </w:r>
      <w:r w:rsidRPr="00815EED">
        <w:rPr>
          <w:rFonts w:ascii="Times New Roman" w:hAnsi="Times New Roman" w:cs="Times New Roman"/>
        </w:rPr>
        <w:br/>
        <w:t xml:space="preserve">за единицу товара и общей стоимости товара; </w:t>
      </w:r>
    </w:p>
    <w:p w:rsidR="0060523F" w:rsidRPr="00815EED" w:rsidRDefault="0060523F" w:rsidP="00830B6C">
      <w:pPr>
        <w:pStyle w:val="a5"/>
        <w:tabs>
          <w:tab w:val="left" w:pos="851"/>
          <w:tab w:val="left" w:pos="993"/>
        </w:tabs>
        <w:ind w:firstLine="567"/>
        <w:mirrorIndents/>
        <w:jc w:val="both"/>
        <w:rPr>
          <w:rFonts w:ascii="Times New Roman" w:hAnsi="Times New Roman" w:cs="Times New Roman"/>
        </w:rPr>
      </w:pPr>
      <w:r w:rsidRPr="00815EED">
        <w:rPr>
          <w:rFonts w:ascii="Times New Roman" w:hAnsi="Times New Roman" w:cs="Times New Roman"/>
        </w:rPr>
        <w:t>либо универсальный передаточный документ (УПД)</w:t>
      </w:r>
    </w:p>
    <w:p w:rsidR="0060523F" w:rsidRPr="00815EED" w:rsidRDefault="0060523F" w:rsidP="00830B6C">
      <w:pPr>
        <w:pStyle w:val="a5"/>
        <w:tabs>
          <w:tab w:val="left" w:pos="851"/>
          <w:tab w:val="left" w:pos="993"/>
        </w:tabs>
        <w:ind w:firstLine="567"/>
        <w:mirrorIndents/>
        <w:jc w:val="both"/>
        <w:rPr>
          <w:rFonts w:ascii="Times New Roman" w:hAnsi="Times New Roman" w:cs="Times New Roman"/>
        </w:rPr>
      </w:pPr>
      <w:r w:rsidRPr="00815EED">
        <w:rPr>
          <w:rFonts w:ascii="Times New Roman" w:hAnsi="Times New Roman" w:cs="Times New Roman"/>
        </w:rPr>
        <w:t>документы, удостоверяющие качество товара в случаях, предусмотренных действующим законод</w:t>
      </w:r>
      <w:r w:rsidR="005036D7" w:rsidRPr="00815EED">
        <w:rPr>
          <w:rFonts w:ascii="Times New Roman" w:hAnsi="Times New Roman" w:cs="Times New Roman"/>
        </w:rPr>
        <w:t>ательством Российской Федерации</w:t>
      </w:r>
    </w:p>
    <w:p w:rsidR="005036D7" w:rsidRPr="00815EED" w:rsidRDefault="00FD29E2" w:rsidP="00830B6C">
      <w:pPr>
        <w:pStyle w:val="a5"/>
        <w:tabs>
          <w:tab w:val="left" w:pos="851"/>
          <w:tab w:val="left" w:pos="993"/>
        </w:tabs>
        <w:ind w:firstLine="567"/>
        <w:mirrorIndents/>
        <w:jc w:val="both"/>
        <w:rPr>
          <w:rFonts w:ascii="Times New Roman" w:hAnsi="Times New Roman" w:cs="Times New Roman"/>
        </w:rPr>
      </w:pPr>
      <w:r>
        <w:rPr>
          <w:rFonts w:ascii="Times New Roman" w:hAnsi="Times New Roman" w:cs="Times New Roman"/>
        </w:rPr>
        <w:t xml:space="preserve">акт сдачи-приемки </w:t>
      </w:r>
      <w:r w:rsidR="005036D7" w:rsidRPr="00815EED">
        <w:rPr>
          <w:rFonts w:ascii="Times New Roman" w:hAnsi="Times New Roman" w:cs="Times New Roman"/>
        </w:rPr>
        <w:t>товара</w:t>
      </w:r>
    </w:p>
    <w:p w:rsidR="00FA11AE" w:rsidRPr="00815EED" w:rsidRDefault="00057C64" w:rsidP="00830B6C">
      <w:pPr>
        <w:pStyle w:val="a5"/>
        <w:numPr>
          <w:ilvl w:val="1"/>
          <w:numId w:val="2"/>
        </w:numPr>
        <w:tabs>
          <w:tab w:val="left" w:pos="709"/>
          <w:tab w:val="left" w:pos="993"/>
        </w:tabs>
        <w:ind w:firstLine="567"/>
        <w:jc w:val="both"/>
        <w:rPr>
          <w:rFonts w:ascii="Times New Roman" w:hAnsi="Times New Roman" w:cs="Times New Roman"/>
          <w:color w:val="auto"/>
        </w:rPr>
      </w:pPr>
      <w:r w:rsidRPr="00AA41C6">
        <w:rPr>
          <w:rFonts w:ascii="Times New Roman" w:eastAsia="Arial Unicode MS" w:hAnsi="Times New Roman" w:cs="Times New Roman"/>
          <w:color w:val="auto"/>
          <w:bdr w:val="none" w:sz="0" w:space="0" w:color="auto" w:frame="1"/>
        </w:rPr>
        <w:lastRenderedPageBreak/>
        <w:t>Государственный</w:t>
      </w:r>
      <w:r w:rsidRPr="00AA41C6">
        <w:rPr>
          <w:rFonts w:ascii="Times New Roman" w:hAnsi="Times New Roman" w:cs="Times New Roman"/>
          <w:color w:val="auto"/>
        </w:rPr>
        <w:t xml:space="preserve"> </w:t>
      </w:r>
      <w:r w:rsidR="00AB0226" w:rsidRPr="00AA41C6">
        <w:rPr>
          <w:rFonts w:ascii="Times New Roman" w:hAnsi="Times New Roman" w:cs="Times New Roman"/>
          <w:color w:val="auto"/>
        </w:rPr>
        <w:t>З</w:t>
      </w:r>
      <w:r w:rsidR="00FB2442" w:rsidRPr="00AA41C6">
        <w:rPr>
          <w:rFonts w:ascii="Times New Roman" w:hAnsi="Times New Roman" w:cs="Times New Roman"/>
          <w:color w:val="auto"/>
        </w:rPr>
        <w:t>ака</w:t>
      </w:r>
      <w:r w:rsidR="00FB2442" w:rsidRPr="00815EED">
        <w:rPr>
          <w:rFonts w:ascii="Times New Roman" w:hAnsi="Times New Roman" w:cs="Times New Roman"/>
          <w:color w:val="auto"/>
        </w:rPr>
        <w:t>зчик не позднее 5</w:t>
      </w:r>
      <w:r w:rsidR="00B423E6" w:rsidRPr="00815EED">
        <w:rPr>
          <w:rFonts w:ascii="Times New Roman" w:hAnsi="Times New Roman" w:cs="Times New Roman"/>
          <w:color w:val="auto"/>
        </w:rPr>
        <w:t xml:space="preserve"> (</w:t>
      </w:r>
      <w:r w:rsidR="00FB2442" w:rsidRPr="00815EED">
        <w:rPr>
          <w:rFonts w:ascii="Times New Roman" w:hAnsi="Times New Roman" w:cs="Times New Roman"/>
          <w:color w:val="auto"/>
        </w:rPr>
        <w:t>пяти</w:t>
      </w:r>
      <w:r w:rsidR="00FA11AE" w:rsidRPr="00815EED">
        <w:rPr>
          <w:rFonts w:ascii="Times New Roman" w:hAnsi="Times New Roman" w:cs="Times New Roman"/>
          <w:color w:val="auto"/>
        </w:rPr>
        <w:t>)</w:t>
      </w:r>
      <w:r w:rsidR="00DB6781" w:rsidRPr="00815EED">
        <w:rPr>
          <w:rFonts w:ascii="Times New Roman" w:hAnsi="Times New Roman" w:cs="Times New Roman"/>
          <w:color w:val="auto"/>
        </w:rPr>
        <w:t xml:space="preserve"> </w:t>
      </w:r>
      <w:r w:rsidR="00FA11AE" w:rsidRPr="00815EED">
        <w:rPr>
          <w:rFonts w:ascii="Times New Roman" w:hAnsi="Times New Roman" w:cs="Times New Roman"/>
          <w:color w:val="auto"/>
        </w:rPr>
        <w:t xml:space="preserve">рабочих дней с даты получения </w:t>
      </w:r>
      <w:r w:rsidR="006F246C" w:rsidRPr="00815EED">
        <w:rPr>
          <w:rFonts w:ascii="Times New Roman" w:hAnsi="Times New Roman" w:cs="Times New Roman"/>
          <w:color w:val="auto"/>
        </w:rPr>
        <w:t xml:space="preserve">документов о приемке </w:t>
      </w:r>
      <w:r w:rsidR="00FA11AE" w:rsidRPr="00815EED">
        <w:rPr>
          <w:rFonts w:ascii="Times New Roman" w:hAnsi="Times New Roman" w:cs="Times New Roman"/>
          <w:color w:val="auto"/>
        </w:rPr>
        <w:t xml:space="preserve">от </w:t>
      </w:r>
      <w:r w:rsidR="008046BC" w:rsidRPr="00815EED">
        <w:rPr>
          <w:rFonts w:ascii="Times New Roman" w:hAnsi="Times New Roman" w:cs="Times New Roman"/>
          <w:color w:val="auto"/>
        </w:rPr>
        <w:t>Поставщика</w:t>
      </w:r>
      <w:r w:rsidR="006F246C" w:rsidRPr="00815EED">
        <w:rPr>
          <w:rFonts w:ascii="Times New Roman" w:hAnsi="Times New Roman" w:cs="Times New Roman"/>
          <w:color w:val="auto"/>
        </w:rPr>
        <w:t xml:space="preserve"> возвращает подписанные документы о приемке</w:t>
      </w:r>
      <w:r w:rsidR="00FA11AE" w:rsidRPr="00815EED">
        <w:rPr>
          <w:rFonts w:ascii="Times New Roman" w:hAnsi="Times New Roman" w:cs="Times New Roman"/>
          <w:color w:val="auto"/>
        </w:rPr>
        <w:t xml:space="preserve">, либо направляет мотивированный отказ от </w:t>
      </w:r>
      <w:r w:rsidR="006F246C" w:rsidRPr="00815EED">
        <w:rPr>
          <w:rFonts w:ascii="Times New Roman" w:hAnsi="Times New Roman" w:cs="Times New Roman"/>
          <w:color w:val="auto"/>
        </w:rPr>
        <w:t xml:space="preserve">их </w:t>
      </w:r>
      <w:r w:rsidR="00FA11AE" w:rsidRPr="00815EED">
        <w:rPr>
          <w:rFonts w:ascii="Times New Roman" w:hAnsi="Times New Roman" w:cs="Times New Roman"/>
          <w:color w:val="auto"/>
        </w:rPr>
        <w:t>подписания в письменной форме.</w:t>
      </w:r>
    </w:p>
    <w:p w:rsidR="00FB2442" w:rsidRPr="00815EED" w:rsidRDefault="00FB2442" w:rsidP="00830B6C">
      <w:pPr>
        <w:pStyle w:val="a5"/>
        <w:numPr>
          <w:ilvl w:val="1"/>
          <w:numId w:val="2"/>
        </w:numPr>
        <w:tabs>
          <w:tab w:val="left" w:pos="709"/>
          <w:tab w:val="left" w:pos="993"/>
        </w:tabs>
        <w:ind w:firstLine="567"/>
        <w:jc w:val="both"/>
        <w:rPr>
          <w:rFonts w:ascii="Times New Roman" w:eastAsia="Times New Roman" w:hAnsi="Times New Roman" w:cs="Times New Roman"/>
          <w:color w:val="auto"/>
        </w:rPr>
      </w:pPr>
      <w:r w:rsidRPr="00815EED">
        <w:rPr>
          <w:rFonts w:ascii="Times New Roman" w:hAnsi="Times New Roman" w:cs="Times New Roman"/>
        </w:rPr>
        <w:t xml:space="preserve">Приемка Товара по качеству производится представителями Государственного заказчика в присутствии Поставщика или его уполномоченного представителя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w:t>
      </w:r>
      <w:r w:rsidR="00025708">
        <w:rPr>
          <w:rFonts w:ascii="Times New Roman" w:hAnsi="Times New Roman" w:cs="Times New Roman"/>
        </w:rPr>
        <w:br/>
      </w:r>
      <w:r w:rsidRPr="00815EED">
        <w:rPr>
          <w:rFonts w:ascii="Times New Roman" w:hAnsi="Times New Roman" w:cs="Times New Roman"/>
        </w:rPr>
        <w:t>№ П-7. Представитель Поставщика может принимать участие в приемке Товара только при наличии у него надлежаще оформленного в соответствии с установленными требованиями действующего законодательства РФ документа, дающего на это право.</w:t>
      </w:r>
    </w:p>
    <w:p w:rsidR="00FB2442" w:rsidRPr="00815EED" w:rsidRDefault="00FB2442" w:rsidP="00830B6C">
      <w:pPr>
        <w:pStyle w:val="a5"/>
        <w:numPr>
          <w:ilvl w:val="1"/>
          <w:numId w:val="2"/>
        </w:numPr>
        <w:tabs>
          <w:tab w:val="left" w:pos="709"/>
          <w:tab w:val="left" w:pos="993"/>
        </w:tabs>
        <w:ind w:firstLine="567"/>
        <w:jc w:val="both"/>
        <w:rPr>
          <w:rFonts w:ascii="Times New Roman" w:eastAsia="Times New Roman" w:hAnsi="Times New Roman" w:cs="Times New Roman"/>
          <w:color w:val="auto"/>
        </w:rPr>
      </w:pPr>
      <w:r w:rsidRPr="00815EED">
        <w:rPr>
          <w:rFonts w:ascii="Times New Roman" w:hAnsi="Times New Roman" w:cs="Times New Roman"/>
        </w:rPr>
        <w:t xml:space="preserve">Приемка Товара по количеству производится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w:t>
      </w:r>
    </w:p>
    <w:p w:rsidR="00FB2442" w:rsidRPr="00815EED" w:rsidRDefault="00FB2442" w:rsidP="00AA41C6">
      <w:pPr>
        <w:pStyle w:val="a5"/>
        <w:numPr>
          <w:ilvl w:val="1"/>
          <w:numId w:val="2"/>
        </w:numPr>
        <w:tabs>
          <w:tab w:val="clear" w:pos="3694"/>
          <w:tab w:val="num" w:pos="709"/>
        </w:tabs>
        <w:ind w:firstLine="567"/>
        <w:jc w:val="both"/>
        <w:rPr>
          <w:rFonts w:ascii="Times New Roman" w:eastAsia="Times New Roman" w:hAnsi="Times New Roman" w:cs="Times New Roman"/>
          <w:color w:val="auto"/>
        </w:rPr>
      </w:pPr>
      <w:r w:rsidRPr="00815EED">
        <w:rPr>
          <w:rFonts w:ascii="Times New Roman" w:eastAsia="Times New Roman" w:hAnsi="Times New Roman" w:cs="Times New Roman"/>
          <w:color w:val="auto"/>
          <w:lang w:eastAsia="en-US"/>
        </w:rPr>
        <w:t>Поставка товара по Контра</w:t>
      </w:r>
      <w:r w:rsidR="00AA41C6">
        <w:rPr>
          <w:rFonts w:ascii="Times New Roman" w:eastAsia="Times New Roman" w:hAnsi="Times New Roman" w:cs="Times New Roman"/>
          <w:color w:val="auto"/>
          <w:lang w:eastAsia="en-US"/>
        </w:rPr>
        <w:t xml:space="preserve">кту будет считаться исполненным </w:t>
      </w:r>
      <w:r w:rsidRPr="00815EED">
        <w:rPr>
          <w:rFonts w:ascii="Times New Roman" w:eastAsia="Times New Roman" w:hAnsi="Times New Roman" w:cs="Times New Roman"/>
          <w:color w:val="auto"/>
          <w:lang w:eastAsia="en-US"/>
        </w:rPr>
        <w:t>с момента подписани</w:t>
      </w:r>
      <w:r w:rsidR="005036D7" w:rsidRPr="00815EED">
        <w:rPr>
          <w:rFonts w:ascii="Times New Roman" w:eastAsia="Times New Roman" w:hAnsi="Times New Roman" w:cs="Times New Roman"/>
          <w:color w:val="auto"/>
          <w:lang w:eastAsia="en-US"/>
        </w:rPr>
        <w:t>я сторонами акта сдачи-приемки товара (Приложение 3).</w:t>
      </w:r>
    </w:p>
    <w:p w:rsidR="00FA11AE" w:rsidRPr="00815EED" w:rsidRDefault="00FA11AE" w:rsidP="00830B6C">
      <w:pPr>
        <w:pStyle w:val="8"/>
        <w:numPr>
          <w:ilvl w:val="0"/>
          <w:numId w:val="2"/>
        </w:numPr>
        <w:tabs>
          <w:tab w:val="clear" w:pos="510"/>
          <w:tab w:val="num" w:pos="0"/>
          <w:tab w:val="left" w:pos="709"/>
          <w:tab w:val="left" w:pos="1134"/>
        </w:tabs>
        <w:spacing w:line="240" w:lineRule="auto"/>
        <w:ind w:left="0" w:firstLine="0"/>
        <w:jc w:val="center"/>
        <w:rPr>
          <w:rFonts w:ascii="Times New Roman" w:eastAsia="Times New Roman Bold" w:hAnsi="Times New Roman" w:cs="Times New Roman"/>
          <w:b/>
          <w:color w:val="auto"/>
          <w:sz w:val="22"/>
          <w:szCs w:val="22"/>
        </w:rPr>
      </w:pPr>
      <w:r w:rsidRPr="00815EED">
        <w:rPr>
          <w:rFonts w:ascii="Times New Roman" w:hAnsi="Times New Roman" w:cs="Times New Roman"/>
          <w:b/>
          <w:color w:val="auto"/>
          <w:sz w:val="22"/>
          <w:szCs w:val="22"/>
        </w:rPr>
        <w:t xml:space="preserve">Порядок проведения экспертизы </w:t>
      </w:r>
      <w:r w:rsidR="00B06AFC" w:rsidRPr="00815EED">
        <w:rPr>
          <w:rFonts w:ascii="Times New Roman" w:hAnsi="Times New Roman" w:cs="Times New Roman"/>
          <w:b/>
          <w:color w:val="auto"/>
          <w:sz w:val="22"/>
          <w:szCs w:val="22"/>
        </w:rPr>
        <w:t>товара</w:t>
      </w:r>
    </w:p>
    <w:p w:rsidR="00FB2442" w:rsidRPr="00815EED" w:rsidRDefault="005036D7" w:rsidP="00830B6C">
      <w:pPr>
        <w:pStyle w:val="8"/>
        <w:spacing w:line="240" w:lineRule="auto"/>
        <w:ind w:right="-74" w:firstLine="567"/>
        <w:contextualSpacing/>
        <w:rPr>
          <w:rFonts w:ascii="Times New Roman" w:hAnsi="Times New Roman" w:cs="Times New Roman"/>
          <w:noProof/>
          <w:sz w:val="22"/>
          <w:szCs w:val="22"/>
        </w:rPr>
      </w:pPr>
      <w:r w:rsidRPr="00815EED">
        <w:rPr>
          <w:rFonts w:ascii="Times New Roman" w:hAnsi="Times New Roman" w:cs="Times New Roman"/>
          <w:noProof/>
          <w:sz w:val="22"/>
          <w:szCs w:val="22"/>
        </w:rPr>
        <w:t xml:space="preserve">5.1. </w:t>
      </w:r>
      <w:r w:rsidR="00FB2442" w:rsidRPr="00815EED">
        <w:rPr>
          <w:rFonts w:ascii="Times New Roman" w:hAnsi="Times New Roman" w:cs="Times New Roman"/>
          <w:noProof/>
          <w:sz w:val="22"/>
          <w:szCs w:val="22"/>
        </w:rPr>
        <w:t>В целях проверки соответствия передаваемого Поставщиком Товара условиям настоящего Контракта Государственным заказчиком проводится экспертиза.</w:t>
      </w:r>
    </w:p>
    <w:p w:rsidR="00FB2442" w:rsidRPr="00815EED" w:rsidRDefault="005036D7" w:rsidP="00830B6C">
      <w:pPr>
        <w:pStyle w:val="8"/>
        <w:spacing w:line="240" w:lineRule="auto"/>
        <w:ind w:right="-74" w:firstLine="567"/>
        <w:contextualSpacing/>
        <w:rPr>
          <w:rFonts w:ascii="Times New Roman" w:hAnsi="Times New Roman" w:cs="Times New Roman"/>
          <w:noProof/>
          <w:sz w:val="22"/>
          <w:szCs w:val="22"/>
        </w:rPr>
      </w:pPr>
      <w:r w:rsidRPr="00815EED">
        <w:rPr>
          <w:rFonts w:ascii="Times New Roman" w:hAnsi="Times New Roman" w:cs="Times New Roman"/>
          <w:noProof/>
          <w:sz w:val="22"/>
          <w:szCs w:val="22"/>
        </w:rPr>
        <w:t xml:space="preserve">5.2. </w:t>
      </w:r>
      <w:r w:rsidR="00FB2442" w:rsidRPr="00815EED">
        <w:rPr>
          <w:rFonts w:ascii="Times New Roman" w:hAnsi="Times New Roman" w:cs="Times New Roman"/>
          <w:noProof/>
          <w:sz w:val="22"/>
          <w:szCs w:val="22"/>
        </w:rPr>
        <w:t xml:space="preserve"> Экспертиза может проводиться Государственн</w:t>
      </w:r>
      <w:r w:rsidR="00715F8D">
        <w:rPr>
          <w:rFonts w:ascii="Times New Roman" w:hAnsi="Times New Roman" w:cs="Times New Roman"/>
          <w:noProof/>
          <w:sz w:val="22"/>
          <w:szCs w:val="22"/>
        </w:rPr>
        <w:t>ым заказчиком своими силами или</w:t>
      </w:r>
      <w:r w:rsidR="00715F8D">
        <w:rPr>
          <w:rFonts w:ascii="Times New Roman" w:hAnsi="Times New Roman" w:cs="Times New Roman"/>
          <w:noProof/>
          <w:sz w:val="22"/>
          <w:szCs w:val="22"/>
        </w:rPr>
        <w:br/>
      </w:r>
      <w:r w:rsidR="00FB2442" w:rsidRPr="00815EED">
        <w:rPr>
          <w:rFonts w:ascii="Times New Roman" w:hAnsi="Times New Roman" w:cs="Times New Roman"/>
          <w:noProof/>
          <w:sz w:val="22"/>
          <w:szCs w:val="22"/>
        </w:rPr>
        <w:t xml:space="preserve">с привлечением экспертов, экспертных организаций. Эксперты, экспертные организации привлекаются к проведению экспертизы Товара в соответствии с требованиями ст. 41 Федерального закона от 05.04.2013 № 44-ФЗ. </w:t>
      </w:r>
    </w:p>
    <w:p w:rsidR="00FB2442" w:rsidRPr="00815EED" w:rsidRDefault="005036D7" w:rsidP="00830B6C">
      <w:pPr>
        <w:pStyle w:val="8"/>
        <w:spacing w:line="240" w:lineRule="auto"/>
        <w:ind w:right="-74" w:firstLine="567"/>
        <w:contextualSpacing/>
        <w:rPr>
          <w:rFonts w:ascii="Times New Roman" w:hAnsi="Times New Roman" w:cs="Times New Roman"/>
          <w:noProof/>
          <w:sz w:val="22"/>
          <w:szCs w:val="22"/>
        </w:rPr>
      </w:pPr>
      <w:r w:rsidRPr="00815EED">
        <w:rPr>
          <w:rFonts w:ascii="Times New Roman" w:hAnsi="Times New Roman" w:cs="Times New Roman"/>
          <w:noProof/>
          <w:sz w:val="22"/>
          <w:szCs w:val="22"/>
        </w:rPr>
        <w:t>5.3</w:t>
      </w:r>
      <w:r w:rsidR="00FB2442" w:rsidRPr="00815EED">
        <w:rPr>
          <w:rFonts w:ascii="Times New Roman" w:hAnsi="Times New Roman" w:cs="Times New Roman"/>
          <w:noProof/>
          <w:sz w:val="22"/>
          <w:szCs w:val="22"/>
        </w:rPr>
        <w:t>. Экспертиза Товара на соответствие требов</w:t>
      </w:r>
      <w:r w:rsidR="00715F8D">
        <w:rPr>
          <w:rFonts w:ascii="Times New Roman" w:hAnsi="Times New Roman" w:cs="Times New Roman"/>
          <w:noProof/>
          <w:sz w:val="22"/>
          <w:szCs w:val="22"/>
        </w:rPr>
        <w:t>аниям, установленным Контрактом</w:t>
      </w:r>
      <w:r w:rsidR="00715F8D">
        <w:rPr>
          <w:rFonts w:ascii="Times New Roman" w:hAnsi="Times New Roman" w:cs="Times New Roman"/>
          <w:noProof/>
          <w:sz w:val="22"/>
          <w:szCs w:val="22"/>
        </w:rPr>
        <w:br/>
      </w:r>
      <w:r w:rsidR="00FB2442" w:rsidRPr="00815EED">
        <w:rPr>
          <w:rFonts w:ascii="Times New Roman" w:hAnsi="Times New Roman" w:cs="Times New Roman"/>
          <w:noProof/>
          <w:sz w:val="22"/>
          <w:szCs w:val="22"/>
        </w:rPr>
        <w:t>и предусмотренной им нормативной и технической документации, в случае приемк</w:t>
      </w:r>
      <w:r w:rsidR="00715F8D">
        <w:rPr>
          <w:rFonts w:ascii="Times New Roman" w:hAnsi="Times New Roman" w:cs="Times New Roman"/>
          <w:noProof/>
          <w:sz w:val="22"/>
          <w:szCs w:val="22"/>
        </w:rPr>
        <w:t>и Товара</w:t>
      </w:r>
      <w:r w:rsidR="00715F8D">
        <w:rPr>
          <w:rFonts w:ascii="Times New Roman" w:hAnsi="Times New Roman" w:cs="Times New Roman"/>
          <w:noProof/>
          <w:sz w:val="22"/>
          <w:szCs w:val="22"/>
        </w:rPr>
        <w:br/>
      </w:r>
      <w:r w:rsidR="00FB2442" w:rsidRPr="00815EED">
        <w:rPr>
          <w:rFonts w:ascii="Times New Roman" w:hAnsi="Times New Roman" w:cs="Times New Roman"/>
          <w:noProof/>
          <w:sz w:val="22"/>
          <w:szCs w:val="22"/>
        </w:rPr>
        <w:t xml:space="preserve">с привлечением  экспертов проводится уполномоченными представителями Государственного заказчика в течение </w:t>
      </w:r>
      <w:r w:rsidR="000B2357" w:rsidRPr="00815EED">
        <w:rPr>
          <w:rFonts w:ascii="Times New Roman" w:hAnsi="Times New Roman" w:cs="Times New Roman"/>
          <w:noProof/>
          <w:sz w:val="22"/>
          <w:szCs w:val="22"/>
        </w:rPr>
        <w:t>5 (пяти</w:t>
      </w:r>
      <w:r w:rsidR="00FB2442" w:rsidRPr="00815EED">
        <w:rPr>
          <w:rFonts w:ascii="Times New Roman" w:hAnsi="Times New Roman" w:cs="Times New Roman"/>
          <w:noProof/>
          <w:sz w:val="22"/>
          <w:szCs w:val="22"/>
        </w:rPr>
        <w:t>) дней со дня предоставления Поставщиком Товара на экспертизу.</w:t>
      </w:r>
    </w:p>
    <w:p w:rsidR="00FB2442" w:rsidRPr="00815EED" w:rsidRDefault="00FB2442" w:rsidP="00830B6C">
      <w:pPr>
        <w:pStyle w:val="8"/>
        <w:spacing w:line="240" w:lineRule="auto"/>
        <w:ind w:right="-74" w:firstLine="567"/>
        <w:contextualSpacing/>
        <w:rPr>
          <w:rFonts w:ascii="Times New Roman" w:hAnsi="Times New Roman" w:cs="Times New Roman"/>
          <w:noProof/>
          <w:sz w:val="22"/>
          <w:szCs w:val="22"/>
        </w:rPr>
      </w:pPr>
      <w:r w:rsidRPr="00815EED">
        <w:rPr>
          <w:rFonts w:ascii="Times New Roman" w:hAnsi="Times New Roman" w:cs="Times New Roman"/>
          <w:noProof/>
          <w:sz w:val="22"/>
          <w:szCs w:val="22"/>
        </w:rPr>
        <w:t xml:space="preserve"> В случае, если по результатам экспертизы Товара будут установлены нарушения требований Контракта, не препятствующие приемке Товара, в акте сдачи-приемки товара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FB2442" w:rsidRPr="00815EED" w:rsidRDefault="00FB2442" w:rsidP="00830B6C">
      <w:pPr>
        <w:pStyle w:val="8"/>
        <w:spacing w:line="240" w:lineRule="auto"/>
        <w:ind w:right="-74" w:firstLine="567"/>
        <w:contextualSpacing/>
        <w:rPr>
          <w:rFonts w:ascii="Times New Roman" w:hAnsi="Times New Roman" w:cs="Times New Roman"/>
          <w:noProof/>
          <w:sz w:val="22"/>
          <w:szCs w:val="22"/>
        </w:rPr>
      </w:pPr>
      <w:r w:rsidRPr="00815EED">
        <w:rPr>
          <w:rFonts w:ascii="Times New Roman" w:hAnsi="Times New Roman" w:cs="Times New Roman"/>
          <w:noProof/>
          <w:sz w:val="22"/>
          <w:szCs w:val="22"/>
        </w:rPr>
        <w:t xml:space="preserve"> Государственный заказчик вправе осуществить экспертизу всего количества Товара, предусмотренного Контрактом, на соответствие требов</w:t>
      </w:r>
      <w:r w:rsidR="00715F8D">
        <w:rPr>
          <w:rFonts w:ascii="Times New Roman" w:hAnsi="Times New Roman" w:cs="Times New Roman"/>
          <w:noProof/>
          <w:sz w:val="22"/>
          <w:szCs w:val="22"/>
        </w:rPr>
        <w:t>аниям, установленным Контрактом</w:t>
      </w:r>
      <w:r w:rsidR="00715F8D">
        <w:rPr>
          <w:rFonts w:ascii="Times New Roman" w:hAnsi="Times New Roman" w:cs="Times New Roman"/>
          <w:noProof/>
          <w:sz w:val="22"/>
          <w:szCs w:val="22"/>
        </w:rPr>
        <w:br/>
      </w:r>
      <w:r w:rsidRPr="00815EED">
        <w:rPr>
          <w:rFonts w:ascii="Times New Roman" w:hAnsi="Times New Roman" w:cs="Times New Roman"/>
          <w:noProof/>
          <w:sz w:val="22"/>
          <w:szCs w:val="22"/>
        </w:rPr>
        <w:t xml:space="preserve">и предусмотренной им нормативной и технической документации, на условиях настоящего раздела Контракта. </w:t>
      </w:r>
    </w:p>
    <w:p w:rsidR="00FB2442" w:rsidRPr="00815EED" w:rsidRDefault="00FB2442" w:rsidP="00830B6C">
      <w:pPr>
        <w:pStyle w:val="8"/>
        <w:spacing w:line="240" w:lineRule="auto"/>
        <w:ind w:right="-74" w:firstLine="567"/>
        <w:contextualSpacing/>
        <w:rPr>
          <w:rFonts w:ascii="Times New Roman" w:hAnsi="Times New Roman" w:cs="Times New Roman"/>
          <w:noProof/>
          <w:sz w:val="22"/>
          <w:szCs w:val="22"/>
        </w:rPr>
      </w:pPr>
      <w:r w:rsidRPr="00815EED">
        <w:rPr>
          <w:rFonts w:ascii="Times New Roman" w:hAnsi="Times New Roman" w:cs="Times New Roman"/>
          <w:noProof/>
          <w:sz w:val="22"/>
          <w:szCs w:val="22"/>
        </w:rPr>
        <w:t xml:space="preserve"> При установлении фактов поставки Товара с нарушением условий настоящего Контракта Поставщик обязуется в течение 3 (трех) дней произвести замену на Товар, соответствующий условиям настоящего Контракта. В указанном случае Поставщиком передаются документы, подтверждающие соответствие качества заменяемого Товара условиям Контракта. Замена Товара должна быть оформлена актом сдачи-приемки Товара с указанием количества Товара подлежащего замене, а также количества Товара, принимаемого к замене. Исчисл</w:t>
      </w:r>
      <w:r w:rsidR="00715F8D">
        <w:rPr>
          <w:rFonts w:ascii="Times New Roman" w:hAnsi="Times New Roman" w:cs="Times New Roman"/>
          <w:noProof/>
          <w:sz w:val="22"/>
          <w:szCs w:val="22"/>
        </w:rPr>
        <w:t>ение срока годности</w:t>
      </w:r>
      <w:r w:rsidR="00715F8D">
        <w:rPr>
          <w:rFonts w:ascii="Times New Roman" w:hAnsi="Times New Roman" w:cs="Times New Roman"/>
          <w:noProof/>
          <w:sz w:val="22"/>
          <w:szCs w:val="22"/>
        </w:rPr>
        <w:br/>
      </w:r>
      <w:r w:rsidRPr="00815EED">
        <w:rPr>
          <w:rFonts w:ascii="Times New Roman" w:hAnsi="Times New Roman" w:cs="Times New Roman"/>
          <w:noProof/>
          <w:sz w:val="22"/>
          <w:szCs w:val="22"/>
        </w:rPr>
        <w:t xml:space="preserve">на замененный товар начинается с момента поставки указанного товара Государственному заказчику.  </w:t>
      </w:r>
    </w:p>
    <w:p w:rsidR="00FB2442" w:rsidRPr="00815EED" w:rsidRDefault="00FB2442" w:rsidP="00830B6C">
      <w:pPr>
        <w:pStyle w:val="30"/>
        <w:spacing w:after="0"/>
        <w:ind w:left="0" w:firstLine="567"/>
        <w:jc w:val="both"/>
        <w:rPr>
          <w:sz w:val="22"/>
          <w:szCs w:val="22"/>
        </w:rPr>
      </w:pPr>
      <w:r w:rsidRPr="00815EED">
        <w:rPr>
          <w:noProof/>
          <w:sz w:val="22"/>
          <w:szCs w:val="22"/>
        </w:rPr>
        <w:t xml:space="preserve"> В случае неустранения нарушений условий настоящего Контракта в установленные сроки вправе не принимать такую партию Товара, </w:t>
      </w:r>
      <w:r w:rsidRPr="00815EED">
        <w:rPr>
          <w:sz w:val="22"/>
          <w:szCs w:val="22"/>
        </w:rPr>
        <w:t xml:space="preserve">о чем уведомляет </w:t>
      </w:r>
      <w:r w:rsidR="00715F8D">
        <w:rPr>
          <w:sz w:val="22"/>
          <w:szCs w:val="22"/>
        </w:rPr>
        <w:t>Поставщика любыми видами связи,</w:t>
      </w:r>
      <w:r w:rsidR="00715F8D">
        <w:rPr>
          <w:sz w:val="22"/>
          <w:szCs w:val="22"/>
        </w:rPr>
        <w:br/>
      </w:r>
      <w:r w:rsidRPr="00815EED">
        <w:rPr>
          <w:sz w:val="22"/>
          <w:szCs w:val="22"/>
        </w:rPr>
        <w:t>и указывает в Акте сдачи-приемки Товара основание отказа от приемки Товара.</w:t>
      </w:r>
    </w:p>
    <w:p w:rsidR="00FB2442" w:rsidRPr="00815EED" w:rsidRDefault="00FB2442" w:rsidP="00830B6C">
      <w:pPr>
        <w:pStyle w:val="30"/>
        <w:spacing w:after="0"/>
        <w:ind w:left="0" w:firstLine="567"/>
        <w:jc w:val="both"/>
        <w:rPr>
          <w:sz w:val="22"/>
          <w:szCs w:val="22"/>
        </w:rPr>
      </w:pPr>
      <w:r w:rsidRPr="00815EED">
        <w:rPr>
          <w:noProof/>
          <w:sz w:val="22"/>
          <w:szCs w:val="22"/>
        </w:rPr>
        <w:t xml:space="preserve"> В случае выявления по результатам проведения экспертизы несоответствия Товара условиям Контракта, Государственный заказчик вправе принять решен</w:t>
      </w:r>
      <w:r w:rsidR="00715F8D">
        <w:rPr>
          <w:noProof/>
          <w:sz w:val="22"/>
          <w:szCs w:val="22"/>
        </w:rPr>
        <w:t>ие об одностороннем отказе</w:t>
      </w:r>
      <w:r w:rsidR="00715F8D">
        <w:rPr>
          <w:noProof/>
          <w:sz w:val="22"/>
          <w:szCs w:val="22"/>
        </w:rPr>
        <w:br/>
      </w:r>
      <w:r w:rsidRPr="00815EED">
        <w:rPr>
          <w:noProof/>
          <w:sz w:val="22"/>
          <w:szCs w:val="22"/>
        </w:rPr>
        <w:t>от исполнения Контракта.</w:t>
      </w:r>
    </w:p>
    <w:p w:rsidR="00216123" w:rsidRPr="00815EED" w:rsidRDefault="00FA11AE" w:rsidP="00830B6C">
      <w:pPr>
        <w:pStyle w:val="11"/>
        <w:numPr>
          <w:ilvl w:val="0"/>
          <w:numId w:val="2"/>
        </w:numPr>
        <w:tabs>
          <w:tab w:val="clear" w:pos="510"/>
          <w:tab w:val="num" w:pos="0"/>
          <w:tab w:val="left" w:pos="709"/>
          <w:tab w:val="left" w:pos="1134"/>
        </w:tabs>
        <w:spacing w:line="240" w:lineRule="auto"/>
        <w:ind w:left="0" w:firstLine="0"/>
        <w:jc w:val="center"/>
        <w:rPr>
          <w:rFonts w:ascii="Times New Roman" w:eastAsia="Times New Roman Bold" w:hAnsi="Times New Roman" w:cs="Times New Roman"/>
          <w:b/>
          <w:color w:val="auto"/>
          <w:sz w:val="22"/>
          <w:szCs w:val="22"/>
        </w:rPr>
      </w:pPr>
      <w:r w:rsidRPr="00815EED">
        <w:rPr>
          <w:rFonts w:ascii="Times New Roman" w:hAnsi="Times New Roman" w:cs="Times New Roman"/>
          <w:b/>
          <w:color w:val="auto"/>
          <w:sz w:val="22"/>
          <w:szCs w:val="22"/>
        </w:rPr>
        <w:t>Ответственность Сторон</w:t>
      </w:r>
    </w:p>
    <w:p w:rsidR="00DB6781" w:rsidRPr="00815EED" w:rsidRDefault="00DB6781" w:rsidP="00830B6C">
      <w:pPr>
        <w:pStyle w:val="11"/>
        <w:spacing w:line="240" w:lineRule="auto"/>
        <w:ind w:right="-74" w:firstLine="0"/>
        <w:contextualSpacing/>
        <w:rPr>
          <w:rFonts w:ascii="Times New Roman" w:hAnsi="Times New Roman" w:cs="Times New Roman"/>
          <w:i/>
          <w:sz w:val="22"/>
          <w:szCs w:val="22"/>
        </w:rPr>
      </w:pPr>
      <w:r w:rsidRPr="00815EED">
        <w:rPr>
          <w:rFonts w:ascii="Times New Roman" w:hAnsi="Times New Roman" w:cs="Times New Roman"/>
          <w:i/>
          <w:sz w:val="22"/>
          <w:szCs w:val="22"/>
        </w:rPr>
        <w:t>(Штрафные санкции рассчитываются на основании</w:t>
      </w:r>
      <w:r w:rsidR="00715F8D">
        <w:rPr>
          <w:rFonts w:ascii="Times New Roman" w:hAnsi="Times New Roman" w:cs="Times New Roman"/>
          <w:i/>
          <w:sz w:val="22"/>
          <w:szCs w:val="22"/>
        </w:rPr>
        <w:t xml:space="preserve"> Постановления Правительства РФ</w:t>
      </w:r>
      <w:r w:rsidR="00715F8D">
        <w:rPr>
          <w:rFonts w:ascii="Times New Roman" w:hAnsi="Times New Roman" w:cs="Times New Roman"/>
          <w:i/>
          <w:sz w:val="22"/>
          <w:szCs w:val="22"/>
        </w:rPr>
        <w:br/>
      </w:r>
      <w:r w:rsidRPr="00815EED">
        <w:rPr>
          <w:rFonts w:ascii="Times New Roman" w:hAnsi="Times New Roman" w:cs="Times New Roman"/>
          <w:i/>
          <w:sz w:val="22"/>
          <w:szCs w:val="22"/>
        </w:rPr>
        <w:t>от 30.08.2017 №1042 «Об утверждении Правил определен</w:t>
      </w:r>
      <w:r w:rsidR="00715F8D">
        <w:rPr>
          <w:rFonts w:ascii="Times New Roman" w:hAnsi="Times New Roman" w:cs="Times New Roman"/>
          <w:i/>
          <w:sz w:val="22"/>
          <w:szCs w:val="22"/>
        </w:rPr>
        <w:t>ия размера штрафа, начисляемого</w:t>
      </w:r>
      <w:r w:rsidR="00715F8D">
        <w:rPr>
          <w:rFonts w:ascii="Times New Roman" w:hAnsi="Times New Roman" w:cs="Times New Roman"/>
          <w:i/>
          <w:sz w:val="22"/>
          <w:szCs w:val="22"/>
        </w:rPr>
        <w:br/>
      </w:r>
      <w:r w:rsidRPr="00815EED">
        <w:rPr>
          <w:rFonts w:ascii="Times New Roman" w:hAnsi="Times New Roman" w:cs="Times New Roman"/>
          <w:i/>
          <w:sz w:val="22"/>
          <w:szCs w:val="22"/>
        </w:rPr>
        <w:t>в случае ненадлежащего исполнения заказчиком, неисполнения или ненадлежащего исполнения поставщиком (подрядчиком, исполнителем) обязатель</w:t>
      </w:r>
      <w:r w:rsidR="00715F8D">
        <w:rPr>
          <w:rFonts w:ascii="Times New Roman" w:hAnsi="Times New Roman" w:cs="Times New Roman"/>
          <w:i/>
          <w:sz w:val="22"/>
          <w:szCs w:val="22"/>
        </w:rPr>
        <w:t>ств, предусмотренных контрактом</w:t>
      </w:r>
      <w:r w:rsidR="00715F8D">
        <w:rPr>
          <w:rFonts w:ascii="Times New Roman" w:hAnsi="Times New Roman" w:cs="Times New Roman"/>
          <w:i/>
          <w:sz w:val="22"/>
          <w:szCs w:val="22"/>
        </w:rPr>
        <w:br/>
      </w:r>
      <w:r w:rsidRPr="00815EED">
        <w:rPr>
          <w:rFonts w:ascii="Times New Roman" w:hAnsi="Times New Roman" w:cs="Times New Roman"/>
          <w:i/>
          <w:sz w:val="22"/>
          <w:szCs w:val="22"/>
        </w:rPr>
        <w:t>(за исключением просрочки исполнения обязательств заказчиком, поставщиком (подрядчиком, исполнителем), о внесении изменений в постановление Пра</w:t>
      </w:r>
      <w:r w:rsidR="00715F8D">
        <w:rPr>
          <w:rFonts w:ascii="Times New Roman" w:hAnsi="Times New Roman" w:cs="Times New Roman"/>
          <w:i/>
          <w:sz w:val="22"/>
          <w:szCs w:val="22"/>
        </w:rPr>
        <w:t>вительства Российской Федерации</w:t>
      </w:r>
      <w:r w:rsidR="00715F8D">
        <w:rPr>
          <w:rFonts w:ascii="Times New Roman" w:hAnsi="Times New Roman" w:cs="Times New Roman"/>
          <w:i/>
          <w:sz w:val="22"/>
          <w:szCs w:val="22"/>
        </w:rPr>
        <w:br/>
      </w:r>
      <w:r w:rsidRPr="00815EED">
        <w:rPr>
          <w:rFonts w:ascii="Times New Roman" w:hAnsi="Times New Roman" w:cs="Times New Roman"/>
          <w:i/>
          <w:sz w:val="22"/>
          <w:szCs w:val="22"/>
        </w:rPr>
        <w:t>от 15 мая 2017 г. №570 и признании утратившим силу постановления Правительства Российской Федерации от 25 ноября 2013 г. №1063» (далее  - ПП РФ от 30.08.2017 №1042).</w:t>
      </w:r>
    </w:p>
    <w:p w:rsidR="00DB6781" w:rsidRPr="00815EED" w:rsidRDefault="00DB6781" w:rsidP="00830B6C">
      <w:pPr>
        <w:pStyle w:val="11"/>
        <w:tabs>
          <w:tab w:val="left" w:pos="709"/>
          <w:tab w:val="left" w:pos="1134"/>
        </w:tabs>
        <w:spacing w:line="240" w:lineRule="auto"/>
        <w:ind w:left="0" w:firstLine="0"/>
        <w:rPr>
          <w:rFonts w:ascii="Times New Roman" w:eastAsia="Times New Roman Bold" w:hAnsi="Times New Roman" w:cs="Times New Roman"/>
          <w:b/>
          <w:color w:val="auto"/>
          <w:sz w:val="22"/>
          <w:szCs w:val="22"/>
        </w:rPr>
      </w:pPr>
    </w:p>
    <w:p w:rsidR="00DB6781" w:rsidRPr="00815EED" w:rsidRDefault="00DB6781" w:rsidP="00830B6C">
      <w:pPr>
        <w:pStyle w:val="a8"/>
        <w:numPr>
          <w:ilvl w:val="1"/>
          <w:numId w:val="2"/>
        </w:numPr>
        <w:tabs>
          <w:tab w:val="num" w:pos="709"/>
        </w:tabs>
        <w:autoSpaceDE w:val="0"/>
        <w:autoSpaceDN w:val="0"/>
        <w:adjustRightInd w:val="0"/>
        <w:ind w:left="0" w:firstLine="284"/>
        <w:jc w:val="both"/>
        <w:rPr>
          <w:sz w:val="22"/>
          <w:szCs w:val="22"/>
        </w:rPr>
      </w:pPr>
      <w:r w:rsidRPr="00815EED">
        <w:rPr>
          <w:sz w:val="22"/>
          <w:szCs w:val="22"/>
        </w:rPr>
        <w:lastRenderedPageBreak/>
        <w:t xml:space="preserve">В случае просрочки исполнения </w:t>
      </w:r>
      <w:r w:rsidR="00057C64" w:rsidRPr="00815EED">
        <w:rPr>
          <w:rFonts w:eastAsia="Arial Unicode MS"/>
          <w:color w:val="auto"/>
          <w:bdr w:val="none" w:sz="0" w:space="0" w:color="auto" w:frame="1"/>
        </w:rPr>
        <w:t xml:space="preserve">Государственным </w:t>
      </w:r>
      <w:r w:rsidR="00C13ABD" w:rsidRPr="00815EED">
        <w:rPr>
          <w:sz w:val="22"/>
          <w:szCs w:val="22"/>
        </w:rPr>
        <w:t>З</w:t>
      </w:r>
      <w:r w:rsidRPr="00815EED">
        <w:rPr>
          <w:sz w:val="22"/>
          <w:szCs w:val="22"/>
        </w:rPr>
        <w:t>аказчиком обязательств, предусмотренных настоящим Контрактом, а та</w:t>
      </w:r>
      <w:r w:rsidR="00715F8D">
        <w:rPr>
          <w:sz w:val="22"/>
          <w:szCs w:val="22"/>
        </w:rPr>
        <w:t>кже в иных случаях неисполнения</w:t>
      </w:r>
      <w:r w:rsidR="00715F8D">
        <w:rPr>
          <w:sz w:val="22"/>
          <w:szCs w:val="22"/>
        </w:rPr>
        <w:br/>
      </w:r>
      <w:r w:rsidRPr="00815EED">
        <w:rPr>
          <w:sz w:val="22"/>
          <w:szCs w:val="22"/>
        </w:rPr>
        <w:t xml:space="preserve">или ненадлежащего исполнения </w:t>
      </w:r>
      <w:r w:rsidR="00057C64" w:rsidRPr="00815EED">
        <w:rPr>
          <w:rFonts w:eastAsia="Arial Unicode MS"/>
          <w:color w:val="auto"/>
          <w:bdr w:val="none" w:sz="0" w:space="0" w:color="auto" w:frame="1"/>
        </w:rPr>
        <w:t xml:space="preserve">Государственным </w:t>
      </w:r>
      <w:r w:rsidR="00A719EE" w:rsidRPr="00815EED">
        <w:rPr>
          <w:sz w:val="22"/>
          <w:szCs w:val="22"/>
        </w:rPr>
        <w:t>З</w:t>
      </w:r>
      <w:r w:rsidRPr="00815EED">
        <w:rPr>
          <w:sz w:val="22"/>
          <w:szCs w:val="22"/>
        </w:rPr>
        <w:t>аказчиком обязательств, предусмотренных настоящим Контрактом, Поставщик вправе потребовать уплаты неустоек (штрафов, пеней).</w:t>
      </w:r>
    </w:p>
    <w:p w:rsidR="00DB6781" w:rsidRPr="00815EED" w:rsidRDefault="00DB6781" w:rsidP="00830B6C">
      <w:pPr>
        <w:pStyle w:val="a8"/>
        <w:numPr>
          <w:ilvl w:val="1"/>
          <w:numId w:val="2"/>
        </w:numPr>
        <w:tabs>
          <w:tab w:val="num" w:pos="709"/>
        </w:tabs>
        <w:autoSpaceDE w:val="0"/>
        <w:autoSpaceDN w:val="0"/>
        <w:adjustRightInd w:val="0"/>
        <w:ind w:left="0" w:firstLine="284"/>
        <w:jc w:val="both"/>
        <w:rPr>
          <w:sz w:val="22"/>
          <w:szCs w:val="22"/>
        </w:rPr>
      </w:pPr>
      <w:r w:rsidRPr="00815EED">
        <w:rPr>
          <w:i/>
          <w:sz w:val="22"/>
          <w:szCs w:val="22"/>
        </w:rPr>
        <w:t>Пеня</w:t>
      </w:r>
      <w:r w:rsidRPr="00815EED">
        <w:rPr>
          <w:sz w:val="22"/>
          <w:szCs w:val="22"/>
        </w:rPr>
        <w:t xml:space="preserve"> начисляется за каждый день </w:t>
      </w:r>
      <w:r w:rsidRPr="00815EED">
        <w:rPr>
          <w:i/>
          <w:sz w:val="22"/>
          <w:szCs w:val="22"/>
        </w:rPr>
        <w:t>просрочки исполнения обязательства</w:t>
      </w:r>
      <w:r w:rsidRPr="00815EED">
        <w:rPr>
          <w:sz w:val="22"/>
          <w:szCs w:val="22"/>
        </w:rPr>
        <w:t xml:space="preserve">, предусмотренного настоящим Контрактом, начиная со дня, </w:t>
      </w:r>
      <w:r w:rsidR="001E651E" w:rsidRPr="00815EED">
        <w:rPr>
          <w:sz w:val="22"/>
          <w:szCs w:val="22"/>
        </w:rPr>
        <w:t>следующего после дня истечения,</w:t>
      </w:r>
      <w:r w:rsidRPr="00815EED">
        <w:rPr>
          <w:sz w:val="22"/>
          <w:szCs w:val="22"/>
        </w:rPr>
        <w:t xml:space="preserve">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B6781" w:rsidRPr="00815EED" w:rsidRDefault="00DB6781" w:rsidP="00830B6C">
      <w:pPr>
        <w:pStyle w:val="a8"/>
        <w:numPr>
          <w:ilvl w:val="1"/>
          <w:numId w:val="2"/>
        </w:numPr>
        <w:tabs>
          <w:tab w:val="num" w:pos="709"/>
        </w:tabs>
        <w:autoSpaceDE w:val="0"/>
        <w:autoSpaceDN w:val="0"/>
        <w:adjustRightInd w:val="0"/>
        <w:ind w:left="0" w:firstLine="284"/>
        <w:jc w:val="both"/>
        <w:rPr>
          <w:sz w:val="22"/>
          <w:szCs w:val="22"/>
        </w:rPr>
      </w:pPr>
      <w:r w:rsidRPr="00815EED">
        <w:rPr>
          <w:rFonts w:eastAsiaTheme="minorHAnsi"/>
          <w:sz w:val="22"/>
          <w:szCs w:val="22"/>
        </w:rPr>
        <w:t xml:space="preserve">За каждый факт неисполнения </w:t>
      </w:r>
      <w:r w:rsidR="00057C64" w:rsidRPr="00815EED">
        <w:rPr>
          <w:rFonts w:eastAsia="Arial Unicode MS"/>
          <w:color w:val="auto"/>
          <w:bdr w:val="none" w:sz="0" w:space="0" w:color="auto" w:frame="1"/>
        </w:rPr>
        <w:t xml:space="preserve">Государственным </w:t>
      </w:r>
      <w:r w:rsidR="00C13ABD" w:rsidRPr="00815EED">
        <w:rPr>
          <w:rFonts w:eastAsiaTheme="minorHAnsi"/>
          <w:sz w:val="22"/>
          <w:szCs w:val="22"/>
        </w:rPr>
        <w:t>З</w:t>
      </w:r>
      <w:r w:rsidRPr="00815EED">
        <w:rPr>
          <w:rFonts w:eastAsiaTheme="minorHAnsi"/>
          <w:sz w:val="22"/>
          <w:szCs w:val="22"/>
        </w:rPr>
        <w:t>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w:t>
      </w:r>
      <w:r w:rsidR="00715F8D">
        <w:rPr>
          <w:rFonts w:eastAsiaTheme="minorHAnsi"/>
          <w:sz w:val="22"/>
          <w:szCs w:val="22"/>
        </w:rPr>
        <w:t>000 рублей, если цена контракта</w:t>
      </w:r>
      <w:r w:rsidR="00715F8D">
        <w:rPr>
          <w:rFonts w:eastAsiaTheme="minorHAnsi"/>
          <w:sz w:val="22"/>
          <w:szCs w:val="22"/>
        </w:rPr>
        <w:br/>
      </w:r>
      <w:r w:rsidRPr="00815EED">
        <w:rPr>
          <w:rFonts w:eastAsiaTheme="minorHAnsi"/>
          <w:sz w:val="22"/>
          <w:szCs w:val="22"/>
        </w:rPr>
        <w:t>не превышает 3 млн. рублей (включительно).</w:t>
      </w:r>
    </w:p>
    <w:p w:rsidR="00DB6781" w:rsidRPr="00815EED" w:rsidRDefault="00DB6781" w:rsidP="00830B6C">
      <w:pPr>
        <w:pStyle w:val="a8"/>
        <w:numPr>
          <w:ilvl w:val="1"/>
          <w:numId w:val="2"/>
        </w:numPr>
        <w:tabs>
          <w:tab w:val="num" w:pos="709"/>
        </w:tabs>
        <w:autoSpaceDE w:val="0"/>
        <w:autoSpaceDN w:val="0"/>
        <w:adjustRightInd w:val="0"/>
        <w:ind w:left="0" w:firstLine="284"/>
        <w:jc w:val="both"/>
        <w:rPr>
          <w:sz w:val="22"/>
          <w:szCs w:val="22"/>
        </w:rPr>
      </w:pPr>
      <w:r w:rsidRPr="00815EED">
        <w:rPr>
          <w:sz w:val="22"/>
          <w:szCs w:val="22"/>
        </w:rPr>
        <w:t>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w:t>
      </w:r>
      <w:r w:rsidR="00057C64" w:rsidRPr="00815EED">
        <w:rPr>
          <w:rFonts w:eastAsia="Arial Unicode MS"/>
          <w:color w:val="auto"/>
          <w:bdr w:val="none" w:sz="0" w:space="0" w:color="auto" w:frame="1"/>
        </w:rPr>
        <w:t xml:space="preserve"> Государственный</w:t>
      </w:r>
      <w:r w:rsidRPr="00815EED">
        <w:rPr>
          <w:sz w:val="22"/>
          <w:szCs w:val="22"/>
        </w:rPr>
        <w:t xml:space="preserve"> </w:t>
      </w:r>
      <w:r w:rsidR="00C13ABD" w:rsidRPr="00815EED">
        <w:rPr>
          <w:sz w:val="22"/>
          <w:szCs w:val="22"/>
        </w:rPr>
        <w:t>З</w:t>
      </w:r>
      <w:r w:rsidRPr="00815EED">
        <w:rPr>
          <w:sz w:val="22"/>
          <w:szCs w:val="22"/>
        </w:rPr>
        <w:t>аказчик направляет Поставщику требование об уплате неустоек (штрафов, пеней).</w:t>
      </w:r>
    </w:p>
    <w:p w:rsidR="00DB6781" w:rsidRPr="00815EED" w:rsidRDefault="00DB6781" w:rsidP="00830B6C">
      <w:pPr>
        <w:pStyle w:val="a8"/>
        <w:numPr>
          <w:ilvl w:val="1"/>
          <w:numId w:val="2"/>
        </w:numPr>
        <w:tabs>
          <w:tab w:val="num" w:pos="709"/>
        </w:tabs>
        <w:autoSpaceDE w:val="0"/>
        <w:autoSpaceDN w:val="0"/>
        <w:adjustRightInd w:val="0"/>
        <w:ind w:left="0" w:firstLine="284"/>
        <w:jc w:val="both"/>
        <w:rPr>
          <w:sz w:val="22"/>
          <w:szCs w:val="22"/>
        </w:rPr>
      </w:pPr>
      <w:r w:rsidRPr="00815EED">
        <w:rPr>
          <w:rFonts w:eastAsia="Calibri"/>
          <w:i/>
          <w:sz w:val="22"/>
          <w:szCs w:val="22"/>
        </w:rPr>
        <w:t>Пеня</w:t>
      </w:r>
      <w:r w:rsidRPr="00815EED">
        <w:rPr>
          <w:rFonts w:eastAsia="Calibri"/>
          <w:sz w:val="22"/>
          <w:szCs w:val="22"/>
        </w:rPr>
        <w:t xml:space="preserve">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Pr="00815EED">
        <w:rPr>
          <w:sz w:val="22"/>
          <w:szCs w:val="22"/>
        </w:rPr>
        <w:t>.</w:t>
      </w:r>
    </w:p>
    <w:p w:rsidR="00DB6781" w:rsidRPr="00815EED" w:rsidRDefault="00DB6781" w:rsidP="00830B6C">
      <w:pPr>
        <w:pStyle w:val="a8"/>
        <w:numPr>
          <w:ilvl w:val="1"/>
          <w:numId w:val="2"/>
        </w:numPr>
        <w:tabs>
          <w:tab w:val="num" w:pos="709"/>
        </w:tabs>
        <w:autoSpaceDE w:val="0"/>
        <w:autoSpaceDN w:val="0"/>
        <w:adjustRightInd w:val="0"/>
        <w:ind w:left="0" w:firstLine="284"/>
        <w:jc w:val="both"/>
        <w:rPr>
          <w:sz w:val="22"/>
          <w:szCs w:val="22"/>
        </w:rPr>
      </w:pPr>
      <w:r w:rsidRPr="00815EED">
        <w:rPr>
          <w:i/>
          <w:sz w:val="22"/>
          <w:szCs w:val="22"/>
        </w:rPr>
        <w:t>Штрафы</w:t>
      </w:r>
      <w:r w:rsidRPr="00815EED">
        <w:rPr>
          <w:sz w:val="22"/>
          <w:szCs w:val="22"/>
        </w:rPr>
        <w:t xml:space="preserve"> начисляются за </w:t>
      </w:r>
      <w:r w:rsidRPr="00815EED">
        <w:rPr>
          <w:i/>
          <w:sz w:val="22"/>
          <w:szCs w:val="22"/>
        </w:rPr>
        <w:t>неисполнение или ненадлежащее исполнение</w:t>
      </w:r>
      <w:r w:rsidRPr="00815EED">
        <w:rPr>
          <w:sz w:val="22"/>
          <w:szCs w:val="22"/>
        </w:rPr>
        <w:t xml:space="preserve">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настоящим Контрактом.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определе</w:t>
      </w:r>
      <w:r w:rsidR="00715F8D">
        <w:rPr>
          <w:sz w:val="22"/>
          <w:szCs w:val="22"/>
        </w:rPr>
        <w:t>нном ПП РФ от 30.08.2017 №1042,</w:t>
      </w:r>
      <w:r w:rsidR="00715F8D">
        <w:rPr>
          <w:sz w:val="22"/>
          <w:szCs w:val="22"/>
        </w:rPr>
        <w:br/>
      </w:r>
      <w:r w:rsidRPr="00815EED">
        <w:rPr>
          <w:sz w:val="22"/>
          <w:szCs w:val="22"/>
        </w:rPr>
        <w:t>что составляет</w:t>
      </w:r>
      <w:r w:rsidR="001323D1" w:rsidRPr="00815EED">
        <w:rPr>
          <w:sz w:val="22"/>
          <w:szCs w:val="22"/>
        </w:rPr>
        <w:t xml:space="preserve"> </w:t>
      </w:r>
      <w:r w:rsidRPr="00815EED">
        <w:rPr>
          <w:sz w:val="22"/>
          <w:szCs w:val="22"/>
        </w:rPr>
        <w:t>10 % от цены контракта.</w:t>
      </w:r>
    </w:p>
    <w:p w:rsidR="00DB6781" w:rsidRPr="00815EED" w:rsidRDefault="00DB6781" w:rsidP="00830B6C">
      <w:pPr>
        <w:pStyle w:val="a8"/>
        <w:numPr>
          <w:ilvl w:val="1"/>
          <w:numId w:val="2"/>
        </w:numPr>
        <w:tabs>
          <w:tab w:val="num" w:pos="709"/>
        </w:tabs>
        <w:autoSpaceDE w:val="0"/>
        <w:autoSpaceDN w:val="0"/>
        <w:adjustRightInd w:val="0"/>
        <w:ind w:left="0" w:firstLine="284"/>
        <w:jc w:val="both"/>
        <w:rPr>
          <w:sz w:val="22"/>
          <w:szCs w:val="22"/>
        </w:rPr>
      </w:pPr>
      <w:r w:rsidRPr="00815EED">
        <w:rPr>
          <w:rFonts w:eastAsiaTheme="minorHAnsi"/>
          <w:iCs/>
          <w:sz w:val="22"/>
          <w:szCs w:val="22"/>
        </w:rPr>
        <w:t xml:space="preserve">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составляет </w:t>
      </w:r>
      <w:r w:rsidRPr="00815EED">
        <w:rPr>
          <w:sz w:val="22"/>
          <w:szCs w:val="22"/>
        </w:rPr>
        <w:t>1 000 руб., если цена Контракта не превышает 3 млн</w:t>
      </w:r>
      <w:r w:rsidR="00606662" w:rsidRPr="00815EED">
        <w:rPr>
          <w:sz w:val="22"/>
          <w:szCs w:val="22"/>
        </w:rPr>
        <w:t>.</w:t>
      </w:r>
      <w:r w:rsidRPr="00815EED">
        <w:rPr>
          <w:sz w:val="22"/>
          <w:szCs w:val="22"/>
        </w:rPr>
        <w:t xml:space="preserve"> руб.</w:t>
      </w:r>
    </w:p>
    <w:p w:rsidR="00DB6781" w:rsidRPr="00815EED" w:rsidRDefault="00DB6781" w:rsidP="00830B6C">
      <w:pPr>
        <w:pStyle w:val="a8"/>
        <w:numPr>
          <w:ilvl w:val="1"/>
          <w:numId w:val="2"/>
        </w:numPr>
        <w:tabs>
          <w:tab w:val="num" w:pos="709"/>
        </w:tabs>
        <w:autoSpaceDE w:val="0"/>
        <w:autoSpaceDN w:val="0"/>
        <w:adjustRightInd w:val="0"/>
        <w:ind w:left="0" w:firstLine="284"/>
        <w:jc w:val="both"/>
        <w:rPr>
          <w:sz w:val="22"/>
          <w:szCs w:val="22"/>
        </w:rPr>
      </w:pPr>
      <w:r w:rsidRPr="00815EED">
        <w:rPr>
          <w:sz w:val="22"/>
          <w:szCs w:val="22"/>
        </w:rPr>
        <w:t>Общая сумма начисленной неустойки (штрафов, пени)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DB6781" w:rsidRPr="00815EED" w:rsidRDefault="00DB6781" w:rsidP="00830B6C">
      <w:pPr>
        <w:pStyle w:val="a8"/>
        <w:numPr>
          <w:ilvl w:val="1"/>
          <w:numId w:val="2"/>
        </w:numPr>
        <w:tabs>
          <w:tab w:val="num" w:pos="709"/>
        </w:tabs>
        <w:autoSpaceDE w:val="0"/>
        <w:autoSpaceDN w:val="0"/>
        <w:adjustRightInd w:val="0"/>
        <w:ind w:left="0" w:firstLine="284"/>
        <w:jc w:val="both"/>
        <w:rPr>
          <w:sz w:val="22"/>
          <w:szCs w:val="22"/>
        </w:rPr>
      </w:pPr>
      <w:r w:rsidRPr="00815EED">
        <w:rPr>
          <w:sz w:val="22"/>
          <w:szCs w:val="22"/>
        </w:rPr>
        <w:t xml:space="preserve">Общая сумма начисленной неустойки (штрафов, пени) за ненадлежащее исполнение </w:t>
      </w:r>
      <w:r w:rsidR="00057C64" w:rsidRPr="00815EED">
        <w:rPr>
          <w:rFonts w:eastAsia="Arial Unicode MS"/>
          <w:color w:val="auto"/>
          <w:bdr w:val="none" w:sz="0" w:space="0" w:color="auto" w:frame="1"/>
        </w:rPr>
        <w:t xml:space="preserve">Государственным </w:t>
      </w:r>
      <w:r w:rsidR="00C13ABD" w:rsidRPr="00815EED">
        <w:rPr>
          <w:sz w:val="22"/>
          <w:szCs w:val="22"/>
        </w:rPr>
        <w:t>З</w:t>
      </w:r>
      <w:r w:rsidRPr="00815EED">
        <w:rPr>
          <w:sz w:val="22"/>
          <w:szCs w:val="22"/>
        </w:rPr>
        <w:t>аказчиком обязательств, предусмотренных настоящим Контрактом, не может превышать цену настоящего Контракта.</w:t>
      </w:r>
    </w:p>
    <w:p w:rsidR="00DB6781" w:rsidRPr="00815EED" w:rsidRDefault="00DB6781" w:rsidP="00830B6C">
      <w:pPr>
        <w:pStyle w:val="a8"/>
        <w:numPr>
          <w:ilvl w:val="1"/>
          <w:numId w:val="2"/>
        </w:numPr>
        <w:tabs>
          <w:tab w:val="num" w:pos="851"/>
        </w:tabs>
        <w:autoSpaceDE w:val="0"/>
        <w:autoSpaceDN w:val="0"/>
        <w:adjustRightInd w:val="0"/>
        <w:ind w:left="0" w:firstLine="284"/>
        <w:jc w:val="both"/>
        <w:rPr>
          <w:sz w:val="22"/>
          <w:szCs w:val="22"/>
        </w:rPr>
      </w:pPr>
      <w:r w:rsidRPr="00815EED">
        <w:rPr>
          <w:sz w:val="22"/>
          <w:szCs w:val="22"/>
        </w:rPr>
        <w:t>Сторона освобождается от уплаты неустойки</w:t>
      </w:r>
      <w:r w:rsidR="00715F8D">
        <w:rPr>
          <w:sz w:val="22"/>
          <w:szCs w:val="22"/>
        </w:rPr>
        <w:t xml:space="preserve"> (штрафа, пени), если докажет,</w:t>
      </w:r>
      <w:r w:rsidR="00715F8D">
        <w:rPr>
          <w:sz w:val="22"/>
          <w:szCs w:val="22"/>
        </w:rPr>
        <w:br/>
        <w:t>ч</w:t>
      </w:r>
      <w:r w:rsidRPr="00815EED">
        <w:rPr>
          <w:sz w:val="22"/>
          <w:szCs w:val="22"/>
        </w:rPr>
        <w:t>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DB6781" w:rsidRPr="00815EED" w:rsidRDefault="00DB6781" w:rsidP="00830B6C">
      <w:pPr>
        <w:pStyle w:val="a8"/>
        <w:numPr>
          <w:ilvl w:val="1"/>
          <w:numId w:val="2"/>
        </w:numPr>
        <w:tabs>
          <w:tab w:val="num" w:pos="851"/>
        </w:tabs>
        <w:autoSpaceDE w:val="0"/>
        <w:autoSpaceDN w:val="0"/>
        <w:adjustRightInd w:val="0"/>
        <w:ind w:left="0" w:firstLine="284"/>
        <w:jc w:val="both"/>
        <w:rPr>
          <w:sz w:val="22"/>
          <w:szCs w:val="22"/>
        </w:rPr>
      </w:pPr>
      <w:r w:rsidRPr="00815EED">
        <w:rPr>
          <w:rFonts w:eastAsia="Calibri"/>
          <w:bCs/>
          <w:sz w:val="22"/>
          <w:szCs w:val="22"/>
        </w:rPr>
        <w:t xml:space="preserve">Применение штрафных санкций не освобождает Стороны </w:t>
      </w:r>
      <w:r w:rsidRPr="00815EED">
        <w:rPr>
          <w:rFonts w:eastAsia="Calibri"/>
          <w:bCs/>
          <w:sz w:val="22"/>
          <w:szCs w:val="22"/>
        </w:rPr>
        <w:br/>
        <w:t>от исполнения обязательств по Договору.</w:t>
      </w:r>
    </w:p>
    <w:p w:rsidR="00216123" w:rsidRPr="00815EED" w:rsidRDefault="00FA11AE" w:rsidP="00830B6C">
      <w:pPr>
        <w:pStyle w:val="11"/>
        <w:numPr>
          <w:ilvl w:val="0"/>
          <w:numId w:val="2"/>
        </w:numPr>
        <w:tabs>
          <w:tab w:val="clear" w:pos="510"/>
          <w:tab w:val="num" w:pos="0"/>
          <w:tab w:val="left" w:pos="709"/>
          <w:tab w:val="left" w:pos="1134"/>
        </w:tabs>
        <w:spacing w:line="240" w:lineRule="auto"/>
        <w:ind w:left="0" w:firstLine="0"/>
        <w:jc w:val="center"/>
        <w:rPr>
          <w:rFonts w:ascii="Times New Roman" w:eastAsia="Times New Roman Bold" w:hAnsi="Times New Roman" w:cs="Times New Roman"/>
          <w:b/>
          <w:color w:val="auto"/>
          <w:sz w:val="22"/>
          <w:szCs w:val="22"/>
        </w:rPr>
      </w:pPr>
      <w:r w:rsidRPr="00815EED">
        <w:rPr>
          <w:rFonts w:ascii="Times New Roman" w:hAnsi="Times New Roman" w:cs="Times New Roman"/>
          <w:b/>
          <w:color w:val="auto"/>
          <w:sz w:val="22"/>
          <w:szCs w:val="22"/>
        </w:rPr>
        <w:t>Форс-мажорные обстоятельства</w:t>
      </w:r>
    </w:p>
    <w:p w:rsidR="00FA11AE" w:rsidRPr="00815EED" w:rsidRDefault="00FA11AE" w:rsidP="00830B6C">
      <w:pPr>
        <w:pStyle w:val="11"/>
        <w:numPr>
          <w:ilvl w:val="1"/>
          <w:numId w:val="2"/>
        </w:numPr>
        <w:tabs>
          <w:tab w:val="num" w:pos="709"/>
          <w:tab w:val="left" w:pos="1134"/>
        </w:tabs>
        <w:spacing w:line="240" w:lineRule="auto"/>
        <w:ind w:left="0" w:firstLine="284"/>
        <w:rPr>
          <w:rFonts w:ascii="Times New Roman" w:hAnsi="Times New Roman" w:cs="Times New Roman"/>
          <w:color w:val="auto"/>
          <w:sz w:val="22"/>
          <w:szCs w:val="22"/>
        </w:rPr>
      </w:pPr>
      <w:r w:rsidRPr="00815EED">
        <w:rPr>
          <w:rFonts w:ascii="Times New Roman" w:hAnsi="Times New Roman" w:cs="Times New Roman"/>
          <w:color w:val="auto"/>
          <w:sz w:val="22"/>
          <w:szCs w:val="22"/>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w:t>
      </w:r>
      <w:r w:rsidR="00715F8D">
        <w:rPr>
          <w:rFonts w:ascii="Times New Roman" w:hAnsi="Times New Roman" w:cs="Times New Roman"/>
          <w:color w:val="auto"/>
          <w:sz w:val="22"/>
          <w:szCs w:val="22"/>
        </w:rPr>
        <w:t>ия Сторонами своих обязательств</w:t>
      </w:r>
      <w:r w:rsidR="00715F8D">
        <w:rPr>
          <w:rFonts w:ascii="Times New Roman" w:hAnsi="Times New Roman" w:cs="Times New Roman"/>
          <w:color w:val="auto"/>
          <w:sz w:val="22"/>
          <w:szCs w:val="22"/>
        </w:rPr>
        <w:br/>
      </w:r>
      <w:r w:rsidRPr="00815EED">
        <w:rPr>
          <w:rFonts w:ascii="Times New Roman" w:hAnsi="Times New Roman" w:cs="Times New Roman"/>
          <w:color w:val="auto"/>
          <w:sz w:val="22"/>
          <w:szCs w:val="22"/>
        </w:rPr>
        <w:t>по Контракту.</w:t>
      </w:r>
    </w:p>
    <w:p w:rsidR="00FA11AE" w:rsidRPr="00815EED" w:rsidRDefault="00FA11AE" w:rsidP="00830B6C">
      <w:pPr>
        <w:pStyle w:val="11"/>
        <w:tabs>
          <w:tab w:val="num" w:pos="709"/>
          <w:tab w:val="left" w:pos="1134"/>
        </w:tabs>
        <w:spacing w:line="240" w:lineRule="auto"/>
        <w:ind w:left="0" w:firstLine="284"/>
        <w:rPr>
          <w:rFonts w:ascii="Times New Roman" w:hAnsi="Times New Roman" w:cs="Times New Roman"/>
          <w:color w:val="auto"/>
          <w:sz w:val="22"/>
          <w:szCs w:val="22"/>
        </w:rPr>
      </w:pPr>
      <w:r w:rsidRPr="00815EED">
        <w:rPr>
          <w:rFonts w:ascii="Times New Roman" w:hAnsi="Times New Roman" w:cs="Times New Roman"/>
          <w:color w:val="auto"/>
          <w:sz w:val="22"/>
          <w:szCs w:val="22"/>
        </w:rPr>
        <w:t xml:space="preserve">Указанные события должны носить чрезвычайный, непредвиденный </w:t>
      </w:r>
      <w:r w:rsidRPr="00815EED">
        <w:rPr>
          <w:rFonts w:ascii="Times New Roman" w:hAnsi="Times New Roman" w:cs="Times New Roman"/>
          <w:color w:val="auto"/>
          <w:sz w:val="22"/>
          <w:szCs w:val="22"/>
        </w:rPr>
        <w:br/>
        <w:t xml:space="preserve">и непредотвратимый характер, возникнуть после заключения Контракта и не зависеть </w:t>
      </w:r>
      <w:r w:rsidRPr="00815EED">
        <w:rPr>
          <w:rFonts w:ascii="Times New Roman" w:hAnsi="Times New Roman" w:cs="Times New Roman"/>
          <w:color w:val="auto"/>
          <w:sz w:val="22"/>
          <w:szCs w:val="22"/>
        </w:rPr>
        <w:br/>
        <w:t>от воли Сторон.</w:t>
      </w:r>
    </w:p>
    <w:p w:rsidR="00FA11AE" w:rsidRPr="00815EED" w:rsidRDefault="00FA11AE" w:rsidP="00830B6C">
      <w:pPr>
        <w:pStyle w:val="11"/>
        <w:numPr>
          <w:ilvl w:val="1"/>
          <w:numId w:val="2"/>
        </w:numPr>
        <w:tabs>
          <w:tab w:val="num" w:pos="709"/>
          <w:tab w:val="left" w:pos="1134"/>
        </w:tabs>
        <w:spacing w:line="240" w:lineRule="auto"/>
        <w:ind w:left="0" w:firstLine="284"/>
        <w:rPr>
          <w:rFonts w:ascii="Times New Roman" w:hAnsi="Times New Roman" w:cs="Times New Roman"/>
          <w:color w:val="auto"/>
          <w:sz w:val="22"/>
          <w:szCs w:val="22"/>
        </w:rPr>
      </w:pPr>
      <w:r w:rsidRPr="00815EED">
        <w:rPr>
          <w:rFonts w:ascii="Times New Roman" w:hAnsi="Times New Roman" w:cs="Times New Roman"/>
          <w:color w:val="auto"/>
          <w:sz w:val="22"/>
          <w:szCs w:val="22"/>
        </w:rPr>
        <w:t xml:space="preserve">При наступлении обстоятельств непреодолимой силы </w:t>
      </w:r>
      <w:r w:rsidR="00715F8D">
        <w:rPr>
          <w:rFonts w:ascii="Times New Roman" w:hAnsi="Times New Roman" w:cs="Times New Roman"/>
          <w:color w:val="auto"/>
          <w:sz w:val="22"/>
          <w:szCs w:val="22"/>
        </w:rPr>
        <w:t>Сторона должна без промедления,</w:t>
      </w:r>
      <w:r w:rsidR="00715F8D">
        <w:rPr>
          <w:rFonts w:ascii="Times New Roman" w:hAnsi="Times New Roman" w:cs="Times New Roman"/>
          <w:color w:val="auto"/>
          <w:sz w:val="22"/>
          <w:szCs w:val="22"/>
        </w:rPr>
        <w:br/>
      </w:r>
      <w:r w:rsidRPr="00815EED">
        <w:rPr>
          <w:rFonts w:ascii="Times New Roman" w:hAnsi="Times New Roman" w:cs="Times New Roman"/>
          <w:color w:val="auto"/>
          <w:sz w:val="22"/>
          <w:szCs w:val="22"/>
        </w:rPr>
        <w:t xml:space="preserve">но не позднее 3 дней, известить о них другую Сторону </w:t>
      </w:r>
      <w:r w:rsidR="00715F8D">
        <w:rPr>
          <w:rFonts w:ascii="Times New Roman" w:hAnsi="Times New Roman" w:cs="Times New Roman"/>
          <w:color w:val="auto"/>
          <w:sz w:val="22"/>
          <w:szCs w:val="22"/>
        </w:rPr>
        <w:t>в любой форме, предпочтительно</w:t>
      </w:r>
      <w:r w:rsidR="00715F8D">
        <w:rPr>
          <w:rFonts w:ascii="Times New Roman" w:hAnsi="Times New Roman" w:cs="Times New Roman"/>
          <w:color w:val="auto"/>
          <w:sz w:val="22"/>
          <w:szCs w:val="22"/>
        </w:rPr>
        <w:br/>
      </w:r>
      <w:r w:rsidRPr="00815EED">
        <w:rPr>
          <w:rFonts w:ascii="Times New Roman" w:hAnsi="Times New Roman" w:cs="Times New Roman"/>
          <w:color w:val="auto"/>
          <w:sz w:val="22"/>
          <w:szCs w:val="22"/>
        </w:rPr>
        <w:t>в письменной. В извещении должны быть сообщены данные о х</w:t>
      </w:r>
      <w:r w:rsidR="00715F8D">
        <w:rPr>
          <w:rFonts w:ascii="Times New Roman" w:hAnsi="Times New Roman" w:cs="Times New Roman"/>
          <w:color w:val="auto"/>
          <w:sz w:val="22"/>
          <w:szCs w:val="22"/>
        </w:rPr>
        <w:t>арактере обстоятельств, а также</w:t>
      </w:r>
      <w:r w:rsidR="00715F8D">
        <w:rPr>
          <w:rFonts w:ascii="Times New Roman" w:hAnsi="Times New Roman" w:cs="Times New Roman"/>
          <w:color w:val="auto"/>
          <w:sz w:val="22"/>
          <w:szCs w:val="22"/>
        </w:rPr>
        <w:br/>
      </w:r>
      <w:r w:rsidRPr="00815EED">
        <w:rPr>
          <w:rFonts w:ascii="Times New Roman" w:hAnsi="Times New Roman" w:cs="Times New Roman"/>
          <w:color w:val="auto"/>
          <w:sz w:val="22"/>
          <w:szCs w:val="22"/>
        </w:rPr>
        <w:t xml:space="preserve">по возможности оценка их влияния на возможность исполнения обязательств по Контракту и срок </w:t>
      </w:r>
      <w:r w:rsidRPr="00815EED">
        <w:rPr>
          <w:rFonts w:ascii="Times New Roman" w:hAnsi="Times New Roman" w:cs="Times New Roman"/>
          <w:color w:val="auto"/>
          <w:sz w:val="22"/>
          <w:szCs w:val="22"/>
        </w:rPr>
        <w:lastRenderedPageBreak/>
        <w:t>исполнения обязательств.</w:t>
      </w:r>
    </w:p>
    <w:p w:rsidR="00FA11AE" w:rsidRPr="00815EED" w:rsidRDefault="00FA11AE" w:rsidP="00830B6C">
      <w:pPr>
        <w:pStyle w:val="11"/>
        <w:numPr>
          <w:ilvl w:val="1"/>
          <w:numId w:val="2"/>
        </w:numPr>
        <w:tabs>
          <w:tab w:val="num" w:pos="709"/>
          <w:tab w:val="left" w:pos="1134"/>
        </w:tabs>
        <w:spacing w:line="240" w:lineRule="auto"/>
        <w:ind w:left="0" w:firstLine="284"/>
        <w:rPr>
          <w:rFonts w:ascii="Times New Roman" w:hAnsi="Times New Roman" w:cs="Times New Roman"/>
          <w:color w:val="auto"/>
          <w:sz w:val="22"/>
          <w:szCs w:val="22"/>
        </w:rPr>
      </w:pPr>
      <w:r w:rsidRPr="00815EED">
        <w:rPr>
          <w:rFonts w:ascii="Times New Roman" w:hAnsi="Times New Roman" w:cs="Times New Roman"/>
          <w:color w:val="auto"/>
          <w:sz w:val="22"/>
          <w:szCs w:val="22"/>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w:t>
      </w:r>
      <w:r w:rsidR="00715F8D">
        <w:rPr>
          <w:rFonts w:ascii="Times New Roman" w:hAnsi="Times New Roman" w:cs="Times New Roman"/>
          <w:color w:val="auto"/>
          <w:sz w:val="22"/>
          <w:szCs w:val="22"/>
        </w:rPr>
        <w:t>латься на такие обстоятельства,</w:t>
      </w:r>
      <w:r w:rsidR="00715F8D">
        <w:rPr>
          <w:rFonts w:ascii="Times New Roman" w:hAnsi="Times New Roman" w:cs="Times New Roman"/>
          <w:color w:val="auto"/>
          <w:sz w:val="22"/>
          <w:szCs w:val="22"/>
        </w:rPr>
        <w:br/>
      </w:r>
      <w:r w:rsidRPr="00815EED">
        <w:rPr>
          <w:rFonts w:ascii="Times New Roman" w:hAnsi="Times New Roman" w:cs="Times New Roman"/>
          <w:color w:val="auto"/>
          <w:sz w:val="22"/>
          <w:szCs w:val="22"/>
        </w:rPr>
        <w:t xml:space="preserve">а также должна возместить другой Стороне убытки, причиненные </w:t>
      </w:r>
      <w:proofErr w:type="spellStart"/>
      <w:r w:rsidR="00E9776D" w:rsidRPr="00815EED">
        <w:rPr>
          <w:rFonts w:ascii="Times New Roman" w:hAnsi="Times New Roman" w:cs="Times New Roman"/>
          <w:color w:val="auto"/>
          <w:sz w:val="22"/>
          <w:szCs w:val="22"/>
        </w:rPr>
        <w:t>неизвещением</w:t>
      </w:r>
      <w:proofErr w:type="spellEnd"/>
      <w:r w:rsidR="00715F8D">
        <w:rPr>
          <w:rFonts w:ascii="Times New Roman" w:hAnsi="Times New Roman" w:cs="Times New Roman"/>
          <w:color w:val="auto"/>
          <w:sz w:val="22"/>
          <w:szCs w:val="22"/>
        </w:rPr>
        <w:br/>
      </w:r>
      <w:r w:rsidRPr="00815EED">
        <w:rPr>
          <w:rFonts w:ascii="Times New Roman" w:hAnsi="Times New Roman" w:cs="Times New Roman"/>
          <w:color w:val="auto"/>
          <w:sz w:val="22"/>
          <w:szCs w:val="22"/>
        </w:rPr>
        <w:t>или несвоевременным извещением.</w:t>
      </w:r>
    </w:p>
    <w:p w:rsidR="00FA11AE" w:rsidRPr="00815EED" w:rsidRDefault="00FA11AE" w:rsidP="00830B6C">
      <w:pPr>
        <w:pStyle w:val="11"/>
        <w:numPr>
          <w:ilvl w:val="1"/>
          <w:numId w:val="2"/>
        </w:numPr>
        <w:tabs>
          <w:tab w:val="num" w:pos="709"/>
          <w:tab w:val="left" w:pos="1134"/>
        </w:tabs>
        <w:spacing w:line="240" w:lineRule="auto"/>
        <w:ind w:left="0" w:firstLine="284"/>
        <w:rPr>
          <w:rFonts w:ascii="Times New Roman" w:hAnsi="Times New Roman" w:cs="Times New Roman"/>
          <w:color w:val="auto"/>
          <w:sz w:val="22"/>
          <w:szCs w:val="22"/>
        </w:rPr>
      </w:pPr>
      <w:r w:rsidRPr="00815EED">
        <w:rPr>
          <w:rFonts w:ascii="Times New Roman" w:hAnsi="Times New Roman" w:cs="Times New Roman"/>
          <w:color w:val="auto"/>
          <w:sz w:val="22"/>
          <w:szCs w:val="22"/>
        </w:rPr>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w:t>
      </w:r>
      <w:r w:rsidR="001E651E" w:rsidRPr="00815EED">
        <w:rPr>
          <w:rFonts w:ascii="Times New Roman" w:hAnsi="Times New Roman" w:cs="Times New Roman"/>
          <w:color w:val="auto"/>
          <w:sz w:val="22"/>
          <w:szCs w:val="22"/>
        </w:rPr>
        <w:t>иного компетентного органа,</w:t>
      </w:r>
      <w:r w:rsidRPr="00815EED">
        <w:rPr>
          <w:rFonts w:ascii="Times New Roman" w:hAnsi="Times New Roman" w:cs="Times New Roman"/>
          <w:color w:val="auto"/>
          <w:sz w:val="22"/>
          <w:szCs w:val="22"/>
        </w:rPr>
        <w:t xml:space="preserve"> или организации о наличии и продолжительности форс-мажорных обстоятельств. </w:t>
      </w:r>
    </w:p>
    <w:p w:rsidR="00FA11AE" w:rsidRPr="00815EED" w:rsidRDefault="00FA11AE" w:rsidP="00830B6C">
      <w:pPr>
        <w:pStyle w:val="11"/>
        <w:numPr>
          <w:ilvl w:val="1"/>
          <w:numId w:val="2"/>
        </w:numPr>
        <w:tabs>
          <w:tab w:val="num" w:pos="709"/>
          <w:tab w:val="left" w:pos="1134"/>
        </w:tabs>
        <w:spacing w:line="240" w:lineRule="auto"/>
        <w:ind w:left="0" w:firstLine="284"/>
        <w:rPr>
          <w:rFonts w:ascii="Times New Roman" w:hAnsi="Times New Roman" w:cs="Times New Roman"/>
          <w:color w:val="auto"/>
          <w:sz w:val="22"/>
          <w:szCs w:val="22"/>
        </w:rPr>
      </w:pPr>
      <w:r w:rsidRPr="00815EED">
        <w:rPr>
          <w:rFonts w:ascii="Times New Roman" w:hAnsi="Times New Roman" w:cs="Times New Roman"/>
          <w:color w:val="auto"/>
          <w:sz w:val="22"/>
          <w:szCs w:val="22"/>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A11AE" w:rsidRPr="00815EED" w:rsidRDefault="00FA11AE" w:rsidP="00830B6C">
      <w:pPr>
        <w:pStyle w:val="11"/>
        <w:numPr>
          <w:ilvl w:val="1"/>
          <w:numId w:val="2"/>
        </w:numPr>
        <w:tabs>
          <w:tab w:val="num" w:pos="709"/>
          <w:tab w:val="left" w:pos="1134"/>
        </w:tabs>
        <w:spacing w:line="240" w:lineRule="auto"/>
        <w:ind w:left="0" w:firstLine="284"/>
        <w:rPr>
          <w:rFonts w:ascii="Times New Roman" w:hAnsi="Times New Roman" w:cs="Times New Roman"/>
          <w:color w:val="auto"/>
          <w:sz w:val="22"/>
          <w:szCs w:val="22"/>
        </w:rPr>
      </w:pPr>
      <w:r w:rsidRPr="00815EED">
        <w:rPr>
          <w:rFonts w:ascii="Times New Roman" w:hAnsi="Times New Roman" w:cs="Times New Roman"/>
          <w:color w:val="auto"/>
          <w:sz w:val="22"/>
          <w:szCs w:val="22"/>
        </w:rPr>
        <w:t>Если форс-мажорные обстоятельства и их последств</w:t>
      </w:r>
      <w:r w:rsidR="00715F8D">
        <w:rPr>
          <w:rFonts w:ascii="Times New Roman" w:hAnsi="Times New Roman" w:cs="Times New Roman"/>
          <w:color w:val="auto"/>
          <w:sz w:val="22"/>
          <w:szCs w:val="22"/>
        </w:rPr>
        <w:t>ия продолжают действовать более</w:t>
      </w:r>
      <w:r w:rsidR="00715F8D">
        <w:rPr>
          <w:rFonts w:ascii="Times New Roman" w:hAnsi="Times New Roman" w:cs="Times New Roman"/>
          <w:color w:val="auto"/>
          <w:sz w:val="22"/>
          <w:szCs w:val="22"/>
        </w:rPr>
        <w:br/>
      </w:r>
      <w:r w:rsidRPr="00815EED">
        <w:rPr>
          <w:rFonts w:ascii="Times New Roman" w:hAnsi="Times New Roman" w:cs="Times New Roman"/>
          <w:color w:val="auto"/>
          <w:sz w:val="22"/>
          <w:szCs w:val="22"/>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B6781" w:rsidRPr="00815EED" w:rsidRDefault="00FA11AE" w:rsidP="00830B6C">
      <w:pPr>
        <w:numPr>
          <w:ilvl w:val="0"/>
          <w:numId w:val="2"/>
        </w:numPr>
        <w:tabs>
          <w:tab w:val="clear" w:pos="510"/>
          <w:tab w:val="num" w:pos="0"/>
          <w:tab w:val="left" w:pos="709"/>
          <w:tab w:val="left" w:pos="1134"/>
        </w:tabs>
        <w:ind w:left="0" w:firstLine="0"/>
        <w:jc w:val="center"/>
        <w:rPr>
          <w:rFonts w:eastAsia="Times New Roman Bold"/>
          <w:b/>
          <w:color w:val="auto"/>
          <w:sz w:val="22"/>
          <w:szCs w:val="22"/>
        </w:rPr>
      </w:pPr>
      <w:r w:rsidRPr="00815EED">
        <w:rPr>
          <w:b/>
          <w:color w:val="auto"/>
          <w:sz w:val="22"/>
          <w:szCs w:val="22"/>
        </w:rPr>
        <w:t>Расторжение и изменение Контракта</w:t>
      </w:r>
    </w:p>
    <w:p w:rsidR="005F76DB" w:rsidRPr="00815EED" w:rsidRDefault="005F76DB" w:rsidP="005F76DB">
      <w:pPr>
        <w:pStyle w:val="a8"/>
        <w:numPr>
          <w:ilvl w:val="1"/>
          <w:numId w:val="2"/>
        </w:numPr>
        <w:tabs>
          <w:tab w:val="clear" w:pos="3694"/>
        </w:tabs>
        <w:autoSpaceDE w:val="0"/>
        <w:autoSpaceDN w:val="0"/>
        <w:adjustRightInd w:val="0"/>
        <w:ind w:left="0" w:firstLine="284"/>
        <w:jc w:val="both"/>
        <w:rPr>
          <w:sz w:val="22"/>
          <w:szCs w:val="22"/>
        </w:rPr>
      </w:pPr>
      <w:r w:rsidRPr="00815EED">
        <w:rPr>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F76DB" w:rsidRPr="00815EED" w:rsidRDefault="00057C64" w:rsidP="005F76DB">
      <w:pPr>
        <w:pStyle w:val="a8"/>
        <w:numPr>
          <w:ilvl w:val="1"/>
          <w:numId w:val="2"/>
        </w:numPr>
        <w:tabs>
          <w:tab w:val="clear" w:pos="3694"/>
        </w:tabs>
        <w:autoSpaceDE w:val="0"/>
        <w:autoSpaceDN w:val="0"/>
        <w:adjustRightInd w:val="0"/>
        <w:ind w:left="0" w:firstLine="284"/>
        <w:jc w:val="both"/>
        <w:rPr>
          <w:sz w:val="22"/>
          <w:szCs w:val="22"/>
        </w:rPr>
      </w:pPr>
      <w:r w:rsidRPr="00815EED">
        <w:rPr>
          <w:rFonts w:eastAsia="Arial Unicode MS"/>
          <w:color w:val="auto"/>
          <w:bdr w:val="none" w:sz="0" w:space="0" w:color="auto" w:frame="1"/>
        </w:rPr>
        <w:t>Государственный</w:t>
      </w:r>
      <w:r w:rsidRPr="00815EED">
        <w:rPr>
          <w:sz w:val="22"/>
          <w:szCs w:val="22"/>
        </w:rPr>
        <w:t xml:space="preserve"> </w:t>
      </w:r>
      <w:r w:rsidR="005F76DB" w:rsidRPr="00815EED">
        <w:rPr>
          <w:sz w:val="22"/>
          <w:szCs w:val="22"/>
        </w:rPr>
        <w:t xml:space="preserve">Заказчик вправе принять </w:t>
      </w:r>
      <w:r w:rsidR="00715F8D">
        <w:rPr>
          <w:sz w:val="22"/>
          <w:szCs w:val="22"/>
        </w:rPr>
        <w:t>решение об одностороннем отказе</w:t>
      </w:r>
      <w:r w:rsidR="00715F8D">
        <w:rPr>
          <w:sz w:val="22"/>
          <w:szCs w:val="22"/>
        </w:rPr>
        <w:br/>
      </w:r>
      <w:r w:rsidR="005F76DB" w:rsidRPr="00815EED">
        <w:rPr>
          <w:sz w:val="22"/>
          <w:szCs w:val="22"/>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5F76DB" w:rsidRPr="00815EED" w:rsidRDefault="00057C64" w:rsidP="005F76DB">
      <w:pPr>
        <w:pStyle w:val="a8"/>
        <w:numPr>
          <w:ilvl w:val="1"/>
          <w:numId w:val="2"/>
        </w:numPr>
        <w:tabs>
          <w:tab w:val="clear" w:pos="3694"/>
        </w:tabs>
        <w:autoSpaceDE w:val="0"/>
        <w:autoSpaceDN w:val="0"/>
        <w:adjustRightInd w:val="0"/>
        <w:ind w:left="0" w:firstLine="284"/>
        <w:jc w:val="both"/>
        <w:rPr>
          <w:sz w:val="22"/>
          <w:szCs w:val="22"/>
        </w:rPr>
      </w:pPr>
      <w:r w:rsidRPr="00815EED">
        <w:rPr>
          <w:rFonts w:eastAsia="Arial Unicode MS"/>
          <w:color w:val="auto"/>
          <w:bdr w:val="none" w:sz="0" w:space="0" w:color="auto" w:frame="1"/>
        </w:rPr>
        <w:t>Государственный</w:t>
      </w:r>
      <w:r w:rsidRPr="00815EED">
        <w:rPr>
          <w:spacing w:val="-4"/>
          <w:sz w:val="22"/>
          <w:szCs w:val="22"/>
        </w:rPr>
        <w:t xml:space="preserve"> </w:t>
      </w:r>
      <w:r w:rsidR="005F76DB" w:rsidRPr="00815EED">
        <w:rPr>
          <w:spacing w:val="-4"/>
          <w:sz w:val="22"/>
          <w:szCs w:val="22"/>
        </w:rPr>
        <w:t>Заказчик вправе провести экспертизу</w:t>
      </w:r>
      <w:r w:rsidR="00AC6683" w:rsidRPr="00815EED">
        <w:rPr>
          <w:spacing w:val="-4"/>
          <w:sz w:val="22"/>
          <w:szCs w:val="22"/>
        </w:rPr>
        <w:t xml:space="preserve"> Товара</w:t>
      </w:r>
      <w:r w:rsidR="005F76DB" w:rsidRPr="00815EED">
        <w:rPr>
          <w:spacing w:val="-4"/>
          <w:sz w:val="22"/>
          <w:szCs w:val="22"/>
        </w:rPr>
        <w:t xml:space="preserve"> с привлечением экспертов, экспертных организаций до принятия решения об одностороннем отказе от исполнения контракт</w:t>
      </w:r>
      <w:r w:rsidR="00715F8D">
        <w:rPr>
          <w:spacing w:val="-4"/>
          <w:sz w:val="22"/>
          <w:szCs w:val="22"/>
        </w:rPr>
        <w:t>а</w:t>
      </w:r>
      <w:r w:rsidR="00715F8D">
        <w:rPr>
          <w:spacing w:val="-4"/>
          <w:sz w:val="22"/>
          <w:szCs w:val="22"/>
        </w:rPr>
        <w:br/>
      </w:r>
      <w:r w:rsidR="005F76DB" w:rsidRPr="00815EED">
        <w:rPr>
          <w:spacing w:val="-4"/>
          <w:sz w:val="22"/>
          <w:szCs w:val="22"/>
        </w:rPr>
        <w:t xml:space="preserve">в соответствии с </w:t>
      </w:r>
      <w:hyperlink r:id="rId8" w:anchor="Par1995" w:tooltip="Ссылка на текущий документ" w:history="1">
        <w:r w:rsidR="005F76DB" w:rsidRPr="00815EED">
          <w:rPr>
            <w:spacing w:val="-4"/>
            <w:sz w:val="22"/>
            <w:szCs w:val="22"/>
          </w:rPr>
          <w:t>частью 8</w:t>
        </w:r>
      </w:hyperlink>
      <w:r w:rsidR="005F76DB" w:rsidRPr="00815EED">
        <w:rPr>
          <w:spacing w:val="-4"/>
          <w:sz w:val="22"/>
          <w:szCs w:val="22"/>
        </w:rPr>
        <w:t xml:space="preserve"> статьи 95 Федерального закона от 05.04.2013 года № 44-ФЗ.</w:t>
      </w:r>
    </w:p>
    <w:p w:rsidR="005F76DB" w:rsidRPr="00815EED" w:rsidRDefault="005F76DB" w:rsidP="005F76DB">
      <w:pPr>
        <w:pStyle w:val="a8"/>
        <w:numPr>
          <w:ilvl w:val="1"/>
          <w:numId w:val="2"/>
        </w:numPr>
        <w:tabs>
          <w:tab w:val="clear" w:pos="3694"/>
        </w:tabs>
        <w:autoSpaceDE w:val="0"/>
        <w:autoSpaceDN w:val="0"/>
        <w:adjustRightInd w:val="0"/>
        <w:ind w:left="0" w:firstLine="284"/>
        <w:jc w:val="both"/>
        <w:rPr>
          <w:sz w:val="22"/>
          <w:szCs w:val="22"/>
        </w:rPr>
      </w:pPr>
      <w:r w:rsidRPr="00815EED">
        <w:rPr>
          <w:sz w:val="22"/>
          <w:szCs w:val="22"/>
        </w:rPr>
        <w:t xml:space="preserve">Если </w:t>
      </w:r>
      <w:r w:rsidR="00057C64" w:rsidRPr="00815EED">
        <w:rPr>
          <w:rFonts w:eastAsia="Arial Unicode MS"/>
          <w:color w:val="auto"/>
          <w:bdr w:val="none" w:sz="0" w:space="0" w:color="auto" w:frame="1"/>
        </w:rPr>
        <w:t xml:space="preserve">Государственным </w:t>
      </w:r>
      <w:r w:rsidRPr="00815EED">
        <w:rPr>
          <w:sz w:val="22"/>
          <w:szCs w:val="22"/>
        </w:rPr>
        <w:t xml:space="preserve">Заказчиком проведена экспертиза </w:t>
      </w:r>
      <w:r w:rsidR="00AC6683" w:rsidRPr="00815EED">
        <w:rPr>
          <w:sz w:val="22"/>
          <w:szCs w:val="22"/>
        </w:rPr>
        <w:t>Товара</w:t>
      </w:r>
      <w:r w:rsidRPr="00815EED">
        <w:rPr>
          <w:sz w:val="22"/>
          <w:szCs w:val="22"/>
        </w:rPr>
        <w:t xml:space="preserve"> с привлечением экспертов, экспертных организаций, решение об одностороннем отказе от исполнения контракта может быть принято</w:t>
      </w:r>
      <w:r w:rsidR="00057C64" w:rsidRPr="00815EED">
        <w:rPr>
          <w:sz w:val="22"/>
          <w:szCs w:val="22"/>
        </w:rPr>
        <w:t xml:space="preserve"> </w:t>
      </w:r>
      <w:r w:rsidR="00057C64" w:rsidRPr="00815EED">
        <w:rPr>
          <w:rFonts w:eastAsia="Arial Unicode MS"/>
          <w:color w:val="auto"/>
          <w:bdr w:val="none" w:sz="0" w:space="0" w:color="auto" w:frame="1"/>
        </w:rPr>
        <w:t>Государственным</w:t>
      </w:r>
      <w:r w:rsidRPr="00815EED">
        <w:rPr>
          <w:sz w:val="22"/>
          <w:szCs w:val="22"/>
        </w:rPr>
        <w:t xml:space="preserve"> Заказчиком только при условии, что по результатам экспертизы </w:t>
      </w:r>
      <w:r w:rsidR="00AC6683" w:rsidRPr="00815EED">
        <w:rPr>
          <w:sz w:val="22"/>
          <w:szCs w:val="22"/>
        </w:rPr>
        <w:t>Товара</w:t>
      </w:r>
      <w:r w:rsidRPr="00815EED">
        <w:rPr>
          <w:sz w:val="22"/>
          <w:szCs w:val="22"/>
        </w:rPr>
        <w:t xml:space="preserve"> в заключение эксперта, экспертной организации будут подтверждены нарушения условий контракта, послужившие основанием для одностороннего отказа </w:t>
      </w:r>
      <w:r w:rsidR="00057C64" w:rsidRPr="00815EED">
        <w:rPr>
          <w:rFonts w:eastAsia="Arial Unicode MS"/>
          <w:color w:val="auto"/>
          <w:bdr w:val="none" w:sz="0" w:space="0" w:color="auto" w:frame="1"/>
        </w:rPr>
        <w:t xml:space="preserve">Государственного </w:t>
      </w:r>
      <w:r w:rsidRPr="00815EED">
        <w:rPr>
          <w:sz w:val="22"/>
          <w:szCs w:val="22"/>
        </w:rPr>
        <w:t>Заказчика от исполнения контракта.</w:t>
      </w:r>
    </w:p>
    <w:p w:rsidR="005F76DB" w:rsidRPr="00815EED" w:rsidRDefault="005F76DB" w:rsidP="005F76DB">
      <w:pPr>
        <w:pStyle w:val="a8"/>
        <w:numPr>
          <w:ilvl w:val="1"/>
          <w:numId w:val="2"/>
        </w:numPr>
        <w:tabs>
          <w:tab w:val="clear" w:pos="3694"/>
        </w:tabs>
        <w:autoSpaceDE w:val="0"/>
        <w:autoSpaceDN w:val="0"/>
        <w:adjustRightInd w:val="0"/>
        <w:ind w:left="0" w:firstLine="284"/>
        <w:jc w:val="both"/>
        <w:rPr>
          <w:sz w:val="22"/>
          <w:szCs w:val="22"/>
        </w:rPr>
      </w:pPr>
      <w:r w:rsidRPr="00815EED">
        <w:rPr>
          <w:sz w:val="22"/>
          <w:szCs w:val="22"/>
        </w:rPr>
        <w:t xml:space="preserve">Решение </w:t>
      </w:r>
      <w:r w:rsidR="00057C64" w:rsidRPr="00815EED">
        <w:rPr>
          <w:rFonts w:eastAsia="Arial Unicode MS"/>
          <w:color w:val="auto"/>
          <w:bdr w:val="none" w:sz="0" w:space="0" w:color="auto" w:frame="1"/>
        </w:rPr>
        <w:t xml:space="preserve">Государственного </w:t>
      </w:r>
      <w:r w:rsidRPr="00815EED">
        <w:rPr>
          <w:sz w:val="22"/>
          <w:szCs w:val="22"/>
        </w:rPr>
        <w:t xml:space="preserve">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057C64" w:rsidRPr="00815EED">
        <w:rPr>
          <w:rFonts w:eastAsia="Arial Unicode MS"/>
          <w:color w:val="auto"/>
          <w:bdr w:val="none" w:sz="0" w:space="0" w:color="auto" w:frame="1"/>
        </w:rPr>
        <w:t xml:space="preserve">Государственным </w:t>
      </w:r>
      <w:r w:rsidRPr="00815EED">
        <w:rPr>
          <w:sz w:val="22"/>
          <w:szCs w:val="22"/>
        </w:rPr>
        <w:t xml:space="preserve">Заказчиком </w:t>
      </w:r>
      <w:r w:rsidR="00AC6683" w:rsidRPr="00815EED">
        <w:rPr>
          <w:sz w:val="22"/>
          <w:szCs w:val="22"/>
        </w:rPr>
        <w:t>Поставщика</w:t>
      </w:r>
      <w:r w:rsidRPr="00815EED">
        <w:rPr>
          <w:sz w:val="22"/>
          <w:szCs w:val="22"/>
        </w:rPr>
        <w:t xml:space="preserve"> об одностороннем отказе от исполнения контракта.</w:t>
      </w:r>
    </w:p>
    <w:p w:rsidR="005F76DB" w:rsidRPr="00815EED" w:rsidRDefault="00057C64" w:rsidP="005F76DB">
      <w:pPr>
        <w:pStyle w:val="a8"/>
        <w:numPr>
          <w:ilvl w:val="1"/>
          <w:numId w:val="2"/>
        </w:numPr>
        <w:tabs>
          <w:tab w:val="clear" w:pos="3694"/>
        </w:tabs>
        <w:autoSpaceDE w:val="0"/>
        <w:autoSpaceDN w:val="0"/>
        <w:adjustRightInd w:val="0"/>
        <w:ind w:left="0" w:firstLine="284"/>
        <w:jc w:val="both"/>
        <w:rPr>
          <w:sz w:val="22"/>
          <w:szCs w:val="22"/>
        </w:rPr>
      </w:pPr>
      <w:r w:rsidRPr="00815EED">
        <w:rPr>
          <w:rFonts w:eastAsia="Arial Unicode MS"/>
          <w:color w:val="auto"/>
          <w:bdr w:val="none" w:sz="0" w:space="0" w:color="auto" w:frame="1"/>
        </w:rPr>
        <w:t>Государственный</w:t>
      </w:r>
      <w:r w:rsidRPr="00815EED">
        <w:rPr>
          <w:sz w:val="22"/>
          <w:szCs w:val="22"/>
        </w:rPr>
        <w:t xml:space="preserve"> </w:t>
      </w:r>
      <w:r w:rsidR="005F76DB" w:rsidRPr="00815EED">
        <w:rPr>
          <w:sz w:val="22"/>
          <w:szCs w:val="22"/>
        </w:rPr>
        <w:t>Заказчик обязан отмени</w:t>
      </w:r>
      <w:r w:rsidR="00715F8D">
        <w:rPr>
          <w:sz w:val="22"/>
          <w:szCs w:val="22"/>
        </w:rPr>
        <w:t>ть не вступившее в силу решение</w:t>
      </w:r>
      <w:r w:rsidR="00715F8D">
        <w:rPr>
          <w:sz w:val="22"/>
          <w:szCs w:val="22"/>
        </w:rPr>
        <w:br/>
      </w:r>
      <w:r w:rsidR="005F76DB" w:rsidRPr="00815EED">
        <w:rPr>
          <w:sz w:val="22"/>
          <w:szCs w:val="22"/>
        </w:rPr>
        <w:t xml:space="preserve">об одностороннем отказе от исполнения контракта, если в течение десятидневного срока с даты надлежащего уведомления </w:t>
      </w:r>
      <w:r w:rsidR="00AC6683" w:rsidRPr="00815EED">
        <w:rPr>
          <w:sz w:val="22"/>
          <w:szCs w:val="22"/>
        </w:rPr>
        <w:t>Поставщика</w:t>
      </w:r>
      <w:r w:rsidR="005F76DB" w:rsidRPr="00815EED">
        <w:rPr>
          <w:sz w:val="22"/>
          <w:szCs w:val="22"/>
        </w:rPr>
        <w:t xml:space="preserve"> о принятом </w:t>
      </w:r>
      <w:r w:rsidR="00715F8D">
        <w:rPr>
          <w:sz w:val="22"/>
          <w:szCs w:val="22"/>
        </w:rPr>
        <w:t>решении об одностороннем отказе</w:t>
      </w:r>
      <w:r w:rsidR="00715F8D">
        <w:rPr>
          <w:sz w:val="22"/>
          <w:szCs w:val="22"/>
        </w:rPr>
        <w:br/>
      </w:r>
      <w:r w:rsidR="005F76DB" w:rsidRPr="00815EED">
        <w:rPr>
          <w:sz w:val="22"/>
          <w:szCs w:val="22"/>
        </w:rPr>
        <w:t xml:space="preserve">от исполнения контракта устранено нарушение условий контракта, послужившее основанием для принятия указанного решения, а также </w:t>
      </w:r>
      <w:r w:rsidRPr="00815EED">
        <w:rPr>
          <w:rFonts w:eastAsia="Arial Unicode MS"/>
          <w:color w:val="auto"/>
          <w:bdr w:val="none" w:sz="0" w:space="0" w:color="auto" w:frame="1"/>
        </w:rPr>
        <w:t xml:space="preserve">Государственному </w:t>
      </w:r>
      <w:r w:rsidR="005F76DB" w:rsidRPr="00815EED">
        <w:rPr>
          <w:sz w:val="22"/>
          <w:szCs w:val="22"/>
        </w:rPr>
        <w:t>З</w:t>
      </w:r>
      <w:r w:rsidR="00715F8D">
        <w:rPr>
          <w:sz w:val="22"/>
          <w:szCs w:val="22"/>
        </w:rPr>
        <w:t>аказчику компенсированы затраты</w:t>
      </w:r>
      <w:r w:rsidR="00715F8D">
        <w:rPr>
          <w:sz w:val="22"/>
          <w:szCs w:val="22"/>
        </w:rPr>
        <w:br/>
      </w:r>
      <w:r w:rsidR="005F76DB" w:rsidRPr="00815EED">
        <w:rPr>
          <w:sz w:val="22"/>
          <w:szCs w:val="22"/>
        </w:rPr>
        <w:t xml:space="preserve">на проведение экспертизы. Данное правило не применяется в случае повторного нарушения </w:t>
      </w:r>
      <w:r w:rsidR="00AC6683" w:rsidRPr="00815EED">
        <w:rPr>
          <w:sz w:val="22"/>
          <w:szCs w:val="22"/>
        </w:rPr>
        <w:t>Поставщиком</w:t>
      </w:r>
      <w:r w:rsidR="005F76DB" w:rsidRPr="00815EED">
        <w:rPr>
          <w:sz w:val="22"/>
          <w:szCs w:val="22"/>
        </w:rPr>
        <w:t xml:space="preserve"> условий контракта, которые в соответствии с гражданским законодательством являются основанием для одностороннего отказа </w:t>
      </w:r>
      <w:r w:rsidRPr="00815EED">
        <w:rPr>
          <w:rFonts w:eastAsia="Arial Unicode MS"/>
          <w:color w:val="auto"/>
          <w:bdr w:val="none" w:sz="0" w:space="0" w:color="auto" w:frame="1"/>
        </w:rPr>
        <w:t xml:space="preserve">Государственного </w:t>
      </w:r>
      <w:r w:rsidR="005F76DB" w:rsidRPr="00815EED">
        <w:rPr>
          <w:sz w:val="22"/>
          <w:szCs w:val="22"/>
        </w:rPr>
        <w:t>Заказчика от исполнения контракта.</w:t>
      </w:r>
    </w:p>
    <w:p w:rsidR="005F76DB" w:rsidRPr="00815EED" w:rsidRDefault="00AC6683" w:rsidP="005F76DB">
      <w:pPr>
        <w:pStyle w:val="a8"/>
        <w:numPr>
          <w:ilvl w:val="1"/>
          <w:numId w:val="2"/>
        </w:numPr>
        <w:tabs>
          <w:tab w:val="clear" w:pos="3694"/>
        </w:tabs>
        <w:autoSpaceDE w:val="0"/>
        <w:autoSpaceDN w:val="0"/>
        <w:adjustRightInd w:val="0"/>
        <w:ind w:left="0" w:firstLine="284"/>
        <w:jc w:val="both"/>
        <w:rPr>
          <w:sz w:val="22"/>
          <w:szCs w:val="22"/>
        </w:rPr>
      </w:pPr>
      <w:r w:rsidRPr="00815EED">
        <w:rPr>
          <w:sz w:val="22"/>
          <w:szCs w:val="22"/>
        </w:rPr>
        <w:t xml:space="preserve">Поставщик </w:t>
      </w:r>
      <w:r w:rsidR="005F76DB" w:rsidRPr="00815EED">
        <w:rPr>
          <w:spacing w:val="-6"/>
          <w:sz w:val="22"/>
          <w:szCs w:val="22"/>
        </w:rPr>
        <w:t>вправе принять решение об одностороннем</w:t>
      </w:r>
      <w:r w:rsidR="00715F8D">
        <w:rPr>
          <w:spacing w:val="-6"/>
          <w:sz w:val="22"/>
          <w:szCs w:val="22"/>
        </w:rPr>
        <w:t xml:space="preserve"> отказе от исполнения контракта</w:t>
      </w:r>
      <w:r w:rsidR="00715F8D">
        <w:rPr>
          <w:spacing w:val="-6"/>
          <w:sz w:val="22"/>
          <w:szCs w:val="22"/>
        </w:rPr>
        <w:br/>
      </w:r>
      <w:r w:rsidR="005F76DB" w:rsidRPr="00815EED">
        <w:rPr>
          <w:spacing w:val="-6"/>
          <w:sz w:val="22"/>
          <w:szCs w:val="22"/>
        </w:rP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w:t>
      </w:r>
      <w:r w:rsidR="00306A98" w:rsidRPr="00815EED">
        <w:rPr>
          <w:rFonts w:eastAsia="Arial Unicode MS"/>
          <w:color w:val="auto"/>
          <w:bdr w:val="none" w:sz="0" w:space="0" w:color="auto" w:frame="1"/>
        </w:rPr>
        <w:t xml:space="preserve">Государственного </w:t>
      </w:r>
      <w:r w:rsidR="005F76DB" w:rsidRPr="00815EED">
        <w:rPr>
          <w:spacing w:val="-6"/>
          <w:sz w:val="22"/>
          <w:szCs w:val="22"/>
        </w:rPr>
        <w:t>заказчика принять решение об одностороннем отказе от исполнения контракта.</w:t>
      </w:r>
    </w:p>
    <w:p w:rsidR="005F76DB" w:rsidRPr="00815EED" w:rsidRDefault="005F76DB" w:rsidP="005F76DB">
      <w:pPr>
        <w:pStyle w:val="a8"/>
        <w:numPr>
          <w:ilvl w:val="1"/>
          <w:numId w:val="2"/>
        </w:numPr>
        <w:tabs>
          <w:tab w:val="clear" w:pos="3694"/>
        </w:tabs>
        <w:autoSpaceDE w:val="0"/>
        <w:autoSpaceDN w:val="0"/>
        <w:adjustRightInd w:val="0"/>
        <w:ind w:left="0" w:firstLine="284"/>
        <w:jc w:val="both"/>
        <w:rPr>
          <w:sz w:val="22"/>
          <w:szCs w:val="22"/>
        </w:rPr>
      </w:pPr>
      <w:r w:rsidRPr="00815EED">
        <w:rPr>
          <w:sz w:val="22"/>
          <w:szCs w:val="22"/>
        </w:rPr>
        <w:t xml:space="preserve">Решение </w:t>
      </w:r>
      <w:r w:rsidR="00AC6683" w:rsidRPr="00815EED">
        <w:rPr>
          <w:sz w:val="22"/>
          <w:szCs w:val="22"/>
        </w:rPr>
        <w:t>Поставщика</w:t>
      </w:r>
      <w:r w:rsidRPr="00815EED">
        <w:rPr>
          <w:sz w:val="22"/>
          <w:szCs w:val="22"/>
        </w:rPr>
        <w:t xml:space="preserve">   об одностороннем отказе от испо</w:t>
      </w:r>
      <w:r w:rsidR="00715F8D">
        <w:rPr>
          <w:sz w:val="22"/>
          <w:szCs w:val="22"/>
        </w:rPr>
        <w:t>лнения контракта не позднее чем</w:t>
      </w:r>
      <w:r w:rsidR="00715F8D">
        <w:rPr>
          <w:sz w:val="22"/>
          <w:szCs w:val="22"/>
        </w:rPr>
        <w:br/>
      </w:r>
      <w:r w:rsidRPr="00815EED">
        <w:rPr>
          <w:sz w:val="22"/>
          <w:szCs w:val="22"/>
        </w:rPr>
        <w:t xml:space="preserve">в течение трех рабочих дней с даты принятия такого решения, направляется </w:t>
      </w:r>
      <w:r w:rsidR="00306A98" w:rsidRPr="00815EED">
        <w:rPr>
          <w:rFonts w:eastAsia="Arial Unicode MS"/>
          <w:color w:val="auto"/>
          <w:bdr w:val="none" w:sz="0" w:space="0" w:color="auto" w:frame="1"/>
        </w:rPr>
        <w:t xml:space="preserve">Государственному </w:t>
      </w:r>
      <w:r w:rsidRPr="00815EED">
        <w:rPr>
          <w:sz w:val="22"/>
          <w:szCs w:val="22"/>
        </w:rPr>
        <w:t>Заказчику по почте заказным письмом с уведомлением о вручении по адресу</w:t>
      </w:r>
      <w:r w:rsidR="00306A98" w:rsidRPr="00815EED">
        <w:rPr>
          <w:sz w:val="22"/>
          <w:szCs w:val="22"/>
        </w:rPr>
        <w:t xml:space="preserve"> </w:t>
      </w:r>
      <w:r w:rsidR="00306A98" w:rsidRPr="00815EED">
        <w:rPr>
          <w:rFonts w:eastAsia="Arial Unicode MS"/>
          <w:color w:val="auto"/>
          <w:bdr w:val="none" w:sz="0" w:space="0" w:color="auto" w:frame="1"/>
        </w:rPr>
        <w:t>Государственному</w:t>
      </w:r>
      <w:r w:rsidRPr="00815EED">
        <w:rPr>
          <w:sz w:val="22"/>
          <w:szCs w:val="22"/>
        </w:rPr>
        <w:t xml:space="preserve">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AC6683" w:rsidRPr="00815EED">
        <w:rPr>
          <w:sz w:val="22"/>
          <w:szCs w:val="22"/>
        </w:rPr>
        <w:t>Поставщиком</w:t>
      </w:r>
      <w:r w:rsidRPr="00815EED">
        <w:rPr>
          <w:sz w:val="22"/>
          <w:szCs w:val="22"/>
        </w:rPr>
        <w:t xml:space="preserve"> </w:t>
      </w:r>
      <w:r w:rsidR="00715F8D">
        <w:rPr>
          <w:sz w:val="22"/>
          <w:szCs w:val="22"/>
        </w:rPr>
        <w:t>подтверждения</w:t>
      </w:r>
      <w:r w:rsidR="00715F8D">
        <w:rPr>
          <w:sz w:val="22"/>
          <w:szCs w:val="22"/>
        </w:rPr>
        <w:br/>
      </w:r>
      <w:r w:rsidRPr="00815EED">
        <w:rPr>
          <w:sz w:val="22"/>
          <w:szCs w:val="22"/>
        </w:rPr>
        <w:t xml:space="preserve">о его вручении </w:t>
      </w:r>
      <w:r w:rsidR="00306A98" w:rsidRPr="00815EED">
        <w:rPr>
          <w:rFonts w:eastAsia="Arial Unicode MS"/>
          <w:color w:val="auto"/>
          <w:bdr w:val="none" w:sz="0" w:space="0" w:color="auto" w:frame="1"/>
        </w:rPr>
        <w:t xml:space="preserve">Государственному </w:t>
      </w:r>
      <w:r w:rsidRPr="00815EED">
        <w:rPr>
          <w:sz w:val="22"/>
          <w:szCs w:val="22"/>
        </w:rPr>
        <w:t xml:space="preserve">Заказчику. Выполнение </w:t>
      </w:r>
      <w:r w:rsidR="00AC6683" w:rsidRPr="00815EED">
        <w:rPr>
          <w:sz w:val="22"/>
          <w:szCs w:val="22"/>
        </w:rPr>
        <w:t>Поставщиком</w:t>
      </w:r>
      <w:r w:rsidRPr="00815EED">
        <w:rPr>
          <w:sz w:val="22"/>
          <w:szCs w:val="22"/>
        </w:rPr>
        <w:t xml:space="preserve"> требований настоящей части считается надлежащим уведомлением </w:t>
      </w:r>
      <w:r w:rsidR="00306A98" w:rsidRPr="00815EED">
        <w:rPr>
          <w:rFonts w:eastAsia="Arial Unicode MS"/>
          <w:color w:val="auto"/>
          <w:bdr w:val="none" w:sz="0" w:space="0" w:color="auto" w:frame="1"/>
        </w:rPr>
        <w:t xml:space="preserve">Государственного </w:t>
      </w:r>
      <w:r w:rsidRPr="00815EED">
        <w:rPr>
          <w:sz w:val="22"/>
          <w:szCs w:val="22"/>
        </w:rPr>
        <w:t xml:space="preserve">Заказчика об одностороннем отказе </w:t>
      </w:r>
      <w:r w:rsidRPr="00815EED">
        <w:rPr>
          <w:sz w:val="22"/>
          <w:szCs w:val="22"/>
        </w:rPr>
        <w:lastRenderedPageBreak/>
        <w:t xml:space="preserve">от исполнения контракта. Датой такого надлежащего уведомления признается дата получения </w:t>
      </w:r>
      <w:r w:rsidR="00AC6683" w:rsidRPr="00815EED">
        <w:rPr>
          <w:sz w:val="22"/>
          <w:szCs w:val="22"/>
        </w:rPr>
        <w:t>Поставщиком</w:t>
      </w:r>
      <w:r w:rsidRPr="00815EED">
        <w:rPr>
          <w:sz w:val="22"/>
          <w:szCs w:val="22"/>
        </w:rPr>
        <w:t xml:space="preserve"> подтверждения о вручении </w:t>
      </w:r>
      <w:r w:rsidR="00306A98" w:rsidRPr="00815EED">
        <w:rPr>
          <w:rFonts w:eastAsia="Arial Unicode MS"/>
          <w:color w:val="auto"/>
          <w:bdr w:val="none" w:sz="0" w:space="0" w:color="auto" w:frame="1"/>
        </w:rPr>
        <w:t xml:space="preserve">Государственному </w:t>
      </w:r>
      <w:r w:rsidRPr="00815EED">
        <w:rPr>
          <w:sz w:val="22"/>
          <w:szCs w:val="22"/>
        </w:rPr>
        <w:t>Заказчику указанного уведомления.</w:t>
      </w:r>
    </w:p>
    <w:p w:rsidR="005F76DB" w:rsidRPr="00815EED" w:rsidRDefault="005F76DB" w:rsidP="005F76DB">
      <w:pPr>
        <w:pStyle w:val="a8"/>
        <w:numPr>
          <w:ilvl w:val="1"/>
          <w:numId w:val="2"/>
        </w:numPr>
        <w:tabs>
          <w:tab w:val="clear" w:pos="3694"/>
        </w:tabs>
        <w:autoSpaceDE w:val="0"/>
        <w:autoSpaceDN w:val="0"/>
        <w:adjustRightInd w:val="0"/>
        <w:ind w:left="0" w:firstLine="284"/>
        <w:jc w:val="both"/>
        <w:rPr>
          <w:sz w:val="22"/>
          <w:szCs w:val="22"/>
        </w:rPr>
      </w:pPr>
      <w:r w:rsidRPr="00815EED">
        <w:rPr>
          <w:sz w:val="22"/>
          <w:szCs w:val="22"/>
        </w:rPr>
        <w:t xml:space="preserve">Решение </w:t>
      </w:r>
      <w:r w:rsidR="00AC6683" w:rsidRPr="00815EED">
        <w:rPr>
          <w:sz w:val="22"/>
          <w:szCs w:val="22"/>
        </w:rPr>
        <w:t>Поставщика</w:t>
      </w:r>
      <w:r w:rsidRPr="00815EED">
        <w:rPr>
          <w:sz w:val="22"/>
          <w:szCs w:val="22"/>
        </w:rPr>
        <w:t xml:space="preserve"> об одностороннем отказе от испол</w:t>
      </w:r>
      <w:r w:rsidR="00715F8D">
        <w:rPr>
          <w:sz w:val="22"/>
          <w:szCs w:val="22"/>
        </w:rPr>
        <w:t>нения контракта вступает в силу</w:t>
      </w:r>
      <w:r w:rsidR="00715F8D">
        <w:rPr>
          <w:sz w:val="22"/>
          <w:szCs w:val="22"/>
        </w:rPr>
        <w:br/>
      </w:r>
      <w:r w:rsidRPr="00815EED">
        <w:rPr>
          <w:sz w:val="22"/>
          <w:szCs w:val="22"/>
        </w:rPr>
        <w:t xml:space="preserve">и контракт считается расторгнутым через десять дней с даты надлежащего уведомления </w:t>
      </w:r>
      <w:r w:rsidR="00AC6683" w:rsidRPr="00815EED">
        <w:rPr>
          <w:sz w:val="22"/>
          <w:szCs w:val="22"/>
        </w:rPr>
        <w:t>Поставщиком</w:t>
      </w:r>
      <w:r w:rsidRPr="00815EED">
        <w:rPr>
          <w:sz w:val="22"/>
          <w:szCs w:val="22"/>
        </w:rPr>
        <w:t xml:space="preserve"> </w:t>
      </w:r>
      <w:r w:rsidR="00306A98" w:rsidRPr="00815EED">
        <w:rPr>
          <w:rFonts w:eastAsia="Arial Unicode MS"/>
          <w:color w:val="auto"/>
          <w:bdr w:val="none" w:sz="0" w:space="0" w:color="auto" w:frame="1"/>
        </w:rPr>
        <w:t xml:space="preserve">Государственного </w:t>
      </w:r>
      <w:r w:rsidRPr="00815EED">
        <w:rPr>
          <w:sz w:val="22"/>
          <w:szCs w:val="22"/>
        </w:rPr>
        <w:t>Заказчика об одностороннем отказе от исполнения контракта.</w:t>
      </w:r>
    </w:p>
    <w:p w:rsidR="005F76DB" w:rsidRPr="00815EED" w:rsidRDefault="00AC6683" w:rsidP="005F76DB">
      <w:pPr>
        <w:pStyle w:val="a8"/>
        <w:numPr>
          <w:ilvl w:val="1"/>
          <w:numId w:val="2"/>
        </w:numPr>
        <w:tabs>
          <w:tab w:val="clear" w:pos="3694"/>
        </w:tabs>
        <w:autoSpaceDE w:val="0"/>
        <w:autoSpaceDN w:val="0"/>
        <w:adjustRightInd w:val="0"/>
        <w:ind w:left="0" w:firstLine="284"/>
        <w:jc w:val="both"/>
        <w:rPr>
          <w:sz w:val="22"/>
          <w:szCs w:val="22"/>
        </w:rPr>
      </w:pPr>
      <w:r w:rsidRPr="00815EED">
        <w:rPr>
          <w:sz w:val="22"/>
          <w:szCs w:val="22"/>
        </w:rPr>
        <w:t>Поставщик</w:t>
      </w:r>
      <w:r w:rsidR="005F76DB" w:rsidRPr="00815EED">
        <w:rPr>
          <w:sz w:val="22"/>
          <w:szCs w:val="22"/>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306A98" w:rsidRPr="00815EED">
        <w:rPr>
          <w:rFonts w:eastAsia="Arial Unicode MS"/>
          <w:color w:val="auto"/>
          <w:bdr w:val="none" w:sz="0" w:space="0" w:color="auto" w:frame="1"/>
        </w:rPr>
        <w:t xml:space="preserve">Государственного </w:t>
      </w:r>
      <w:r w:rsidR="005F76DB" w:rsidRPr="00815EED">
        <w:rPr>
          <w:sz w:val="22"/>
          <w:szCs w:val="22"/>
        </w:rPr>
        <w:t>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5F76DB" w:rsidRPr="00815EED" w:rsidRDefault="005F76DB" w:rsidP="005F76DB">
      <w:pPr>
        <w:pStyle w:val="a8"/>
        <w:numPr>
          <w:ilvl w:val="1"/>
          <w:numId w:val="2"/>
        </w:numPr>
        <w:tabs>
          <w:tab w:val="clear" w:pos="3694"/>
        </w:tabs>
        <w:autoSpaceDE w:val="0"/>
        <w:autoSpaceDN w:val="0"/>
        <w:adjustRightInd w:val="0"/>
        <w:ind w:left="0" w:firstLine="284"/>
        <w:jc w:val="both"/>
        <w:rPr>
          <w:sz w:val="22"/>
          <w:szCs w:val="22"/>
        </w:rPr>
      </w:pPr>
      <w:r w:rsidRPr="00815EED">
        <w:rPr>
          <w:spacing w:val="-4"/>
          <w:sz w:val="22"/>
          <w:szCs w:val="22"/>
        </w:rPr>
        <w:t>При расторжении контракта в связи с одностор</w:t>
      </w:r>
      <w:r w:rsidR="00715F8D">
        <w:rPr>
          <w:spacing w:val="-4"/>
          <w:sz w:val="22"/>
          <w:szCs w:val="22"/>
        </w:rPr>
        <w:t>онним отказом стороны контракта</w:t>
      </w:r>
      <w:r w:rsidR="00715F8D">
        <w:rPr>
          <w:spacing w:val="-4"/>
          <w:sz w:val="22"/>
          <w:szCs w:val="22"/>
        </w:rPr>
        <w:br/>
      </w:r>
      <w:r w:rsidRPr="00815EED">
        <w:rPr>
          <w:spacing w:val="-4"/>
          <w:sz w:val="22"/>
          <w:szCs w:val="22"/>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16123" w:rsidRPr="00815EED" w:rsidRDefault="00FA11AE" w:rsidP="005F76DB">
      <w:pPr>
        <w:pStyle w:val="11"/>
        <w:numPr>
          <w:ilvl w:val="0"/>
          <w:numId w:val="2"/>
        </w:numPr>
        <w:tabs>
          <w:tab w:val="clear" w:pos="510"/>
        </w:tabs>
        <w:spacing w:line="240" w:lineRule="auto"/>
        <w:ind w:left="0" w:firstLine="0"/>
        <w:jc w:val="center"/>
        <w:rPr>
          <w:rFonts w:ascii="Times New Roman" w:eastAsia="Times New Roman Bold" w:hAnsi="Times New Roman" w:cs="Times New Roman"/>
          <w:b/>
          <w:color w:val="auto"/>
          <w:sz w:val="22"/>
          <w:szCs w:val="22"/>
        </w:rPr>
      </w:pPr>
      <w:r w:rsidRPr="00815EED">
        <w:rPr>
          <w:rFonts w:ascii="Times New Roman" w:hAnsi="Times New Roman" w:cs="Times New Roman"/>
          <w:b/>
          <w:color w:val="auto"/>
          <w:sz w:val="22"/>
          <w:szCs w:val="22"/>
        </w:rPr>
        <w:t>Порядок разрешения споров</w:t>
      </w:r>
    </w:p>
    <w:p w:rsidR="003A66F2" w:rsidRPr="00815EED" w:rsidRDefault="003A66F2" w:rsidP="005F76DB">
      <w:pPr>
        <w:pStyle w:val="a5"/>
        <w:numPr>
          <w:ilvl w:val="1"/>
          <w:numId w:val="2"/>
        </w:numPr>
        <w:tabs>
          <w:tab w:val="clear" w:pos="3694"/>
        </w:tabs>
        <w:ind w:firstLine="284"/>
        <w:jc w:val="both"/>
        <w:rPr>
          <w:rFonts w:ascii="Times New Roman" w:hAnsi="Times New Roman" w:cs="Times New Roman"/>
        </w:rPr>
      </w:pPr>
      <w:r w:rsidRPr="00815EED">
        <w:rPr>
          <w:rFonts w:ascii="Times New Roman" w:hAnsi="Times New Roman" w:cs="Times New Roman"/>
        </w:rPr>
        <w:t xml:space="preserve">Все споры и разногласия, </w:t>
      </w:r>
      <w:proofErr w:type="gramStart"/>
      <w:r w:rsidRPr="00815EED">
        <w:rPr>
          <w:rFonts w:ascii="Times New Roman" w:hAnsi="Times New Roman" w:cs="Times New Roman"/>
        </w:rPr>
        <w:t>возникающие</w:t>
      </w:r>
      <w:r w:rsidR="00AC6683" w:rsidRPr="00815EED">
        <w:rPr>
          <w:rFonts w:ascii="Times New Roman" w:hAnsi="Times New Roman" w:cs="Times New Roman"/>
        </w:rPr>
        <w:t xml:space="preserve"> </w:t>
      </w:r>
      <w:r w:rsidRPr="00815EED">
        <w:rPr>
          <w:rFonts w:ascii="Times New Roman" w:hAnsi="Times New Roman" w:cs="Times New Roman"/>
        </w:rPr>
        <w:t xml:space="preserve"> между</w:t>
      </w:r>
      <w:proofErr w:type="gramEnd"/>
      <w:r w:rsidRPr="00815EED">
        <w:rPr>
          <w:rFonts w:ascii="Times New Roman" w:hAnsi="Times New Roman" w:cs="Times New Roman"/>
        </w:rPr>
        <w:t xml:space="preserve"> </w:t>
      </w:r>
      <w:r w:rsidR="00AC6683" w:rsidRPr="00815EED">
        <w:rPr>
          <w:rFonts w:ascii="Times New Roman" w:hAnsi="Times New Roman" w:cs="Times New Roman"/>
        </w:rPr>
        <w:t xml:space="preserve"> </w:t>
      </w:r>
      <w:r w:rsidRPr="00815EED">
        <w:rPr>
          <w:rFonts w:ascii="Times New Roman" w:hAnsi="Times New Roman" w:cs="Times New Roman"/>
        </w:rPr>
        <w:t>Сторонами при исполнении Контракта будут разрешаться путем переговоров, в том числе, путем направления претензий.</w:t>
      </w:r>
    </w:p>
    <w:p w:rsidR="003A66F2" w:rsidRPr="00815EED" w:rsidRDefault="003A66F2" w:rsidP="005F76DB">
      <w:pPr>
        <w:pStyle w:val="a5"/>
        <w:numPr>
          <w:ilvl w:val="1"/>
          <w:numId w:val="2"/>
        </w:numPr>
        <w:tabs>
          <w:tab w:val="clear" w:pos="3694"/>
        </w:tabs>
        <w:ind w:firstLine="284"/>
        <w:jc w:val="both"/>
        <w:rPr>
          <w:rFonts w:ascii="Times New Roman" w:hAnsi="Times New Roman" w:cs="Times New Roman"/>
        </w:rPr>
      </w:pPr>
      <w:r w:rsidRPr="00815EED">
        <w:rPr>
          <w:rFonts w:ascii="Times New Roman" w:hAnsi="Times New Roman" w:cs="Times New Roman"/>
        </w:rPr>
        <w:t>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w:t>
      </w:r>
      <w:r w:rsidR="00715F8D">
        <w:rPr>
          <w:rFonts w:ascii="Times New Roman" w:hAnsi="Times New Roman" w:cs="Times New Roman"/>
        </w:rPr>
        <w:t>ка ответственности (неустойка),</w:t>
      </w:r>
      <w:r w:rsidR="00715F8D">
        <w:rPr>
          <w:rFonts w:ascii="Times New Roman" w:hAnsi="Times New Roman" w:cs="Times New Roman"/>
        </w:rPr>
        <w:br/>
      </w:r>
      <w:r w:rsidRPr="00815EED">
        <w:rPr>
          <w:rFonts w:ascii="Times New Roman" w:hAnsi="Times New Roman" w:cs="Times New Roman"/>
        </w:rPr>
        <w:t>а также действия, которые должны быть произведены для устранения нарушений.</w:t>
      </w:r>
    </w:p>
    <w:p w:rsidR="003A66F2" w:rsidRPr="00815EED" w:rsidRDefault="003A66F2" w:rsidP="005F76DB">
      <w:pPr>
        <w:pStyle w:val="a5"/>
        <w:numPr>
          <w:ilvl w:val="1"/>
          <w:numId w:val="2"/>
        </w:numPr>
        <w:tabs>
          <w:tab w:val="clear" w:pos="3694"/>
        </w:tabs>
        <w:ind w:firstLine="284"/>
        <w:jc w:val="both"/>
        <w:rPr>
          <w:rFonts w:ascii="Times New Roman" w:hAnsi="Times New Roman" w:cs="Times New Roman"/>
        </w:rPr>
      </w:pPr>
      <w:r w:rsidRPr="00815EED">
        <w:rPr>
          <w:rFonts w:ascii="Times New Roman" w:hAnsi="Times New Roman" w:cs="Times New Roman"/>
        </w:rPr>
        <w:t xml:space="preserve">Срок рассмотрения писем, уведомлений или претензий не может превышать </w:t>
      </w:r>
      <w:r w:rsidR="00B06AFC" w:rsidRPr="00815EED">
        <w:rPr>
          <w:rFonts w:ascii="Times New Roman" w:hAnsi="Times New Roman" w:cs="Times New Roman"/>
        </w:rPr>
        <w:t xml:space="preserve">двадцати </w:t>
      </w:r>
      <w:r w:rsidRPr="00815EED">
        <w:rPr>
          <w:rFonts w:ascii="Times New Roman" w:hAnsi="Times New Roman" w:cs="Times New Roman"/>
        </w:rPr>
        <w:t>дней со дня их получения, если Контрактом не предусмотрены иные сроки рассмотрения. Переписка Сторон может осуществляться в виде письма, телеграммы,</w:t>
      </w:r>
      <w:r w:rsidR="00715F8D">
        <w:rPr>
          <w:rFonts w:ascii="Times New Roman" w:hAnsi="Times New Roman" w:cs="Times New Roman"/>
        </w:rPr>
        <w:t xml:space="preserve"> а также электронного сообщения</w:t>
      </w:r>
      <w:r w:rsidR="00715F8D">
        <w:rPr>
          <w:rFonts w:ascii="Times New Roman" w:hAnsi="Times New Roman" w:cs="Times New Roman"/>
        </w:rPr>
        <w:br/>
      </w:r>
      <w:r w:rsidRPr="00815EED">
        <w:rPr>
          <w:rFonts w:ascii="Times New Roman" w:hAnsi="Times New Roman" w:cs="Times New Roman"/>
        </w:rPr>
        <w:t>с последующим представлением оригинала документа.</w:t>
      </w:r>
    </w:p>
    <w:p w:rsidR="003A66F2" w:rsidRPr="00815EED" w:rsidRDefault="003A66F2" w:rsidP="005F76DB">
      <w:pPr>
        <w:pStyle w:val="a5"/>
        <w:numPr>
          <w:ilvl w:val="1"/>
          <w:numId w:val="2"/>
        </w:numPr>
        <w:tabs>
          <w:tab w:val="clear" w:pos="3694"/>
        </w:tabs>
        <w:ind w:firstLine="284"/>
        <w:jc w:val="both"/>
        <w:rPr>
          <w:rFonts w:ascii="Times New Roman" w:hAnsi="Times New Roman" w:cs="Times New Roman"/>
        </w:rPr>
      </w:pPr>
      <w:r w:rsidRPr="00815EED">
        <w:rPr>
          <w:rFonts w:ascii="Times New Roman" w:hAnsi="Times New Roman" w:cs="Times New Roman"/>
        </w:rPr>
        <w:t xml:space="preserve">При </w:t>
      </w:r>
      <w:r w:rsidR="006A78CD" w:rsidRPr="00815EED">
        <w:rPr>
          <w:rFonts w:ascii="Times New Roman" w:hAnsi="Times New Roman" w:cs="Times New Roman"/>
        </w:rPr>
        <w:t>не</w:t>
      </w:r>
      <w:r w:rsidR="007B5FDA" w:rsidRPr="00815EED">
        <w:rPr>
          <w:rFonts w:ascii="Times New Roman" w:hAnsi="Times New Roman" w:cs="Times New Roman"/>
        </w:rPr>
        <w:t xml:space="preserve"> </w:t>
      </w:r>
      <w:r w:rsidR="006A78CD" w:rsidRPr="00815EED">
        <w:rPr>
          <w:rFonts w:ascii="Times New Roman" w:hAnsi="Times New Roman" w:cs="Times New Roman"/>
        </w:rPr>
        <w:t xml:space="preserve">урегулировании </w:t>
      </w:r>
      <w:r w:rsidRPr="00815EED">
        <w:rPr>
          <w:rFonts w:ascii="Times New Roman" w:hAnsi="Times New Roman" w:cs="Times New Roman"/>
        </w:rPr>
        <w:t>Сторонами в досудебном порядк</w:t>
      </w:r>
      <w:r w:rsidR="00715F8D">
        <w:rPr>
          <w:rFonts w:ascii="Times New Roman" w:hAnsi="Times New Roman" w:cs="Times New Roman"/>
        </w:rPr>
        <w:t>е спор передается на разрешение</w:t>
      </w:r>
      <w:r w:rsidR="00715F8D">
        <w:rPr>
          <w:rFonts w:ascii="Times New Roman" w:hAnsi="Times New Roman" w:cs="Times New Roman"/>
        </w:rPr>
        <w:br/>
      </w:r>
      <w:r w:rsidRPr="00815EED">
        <w:rPr>
          <w:rFonts w:ascii="Times New Roman" w:hAnsi="Times New Roman" w:cs="Times New Roman"/>
        </w:rPr>
        <w:t>в Арбитражный суд г. Санкт-Петербурга и Ленинградской области в порядке, установленном законодательством Российской Федерации.</w:t>
      </w:r>
    </w:p>
    <w:p w:rsidR="0060523F" w:rsidRPr="00815EED" w:rsidRDefault="0060523F" w:rsidP="005F76DB">
      <w:pPr>
        <w:ind w:firstLine="851"/>
        <w:jc w:val="center"/>
        <w:rPr>
          <w:b/>
          <w:sz w:val="22"/>
          <w:szCs w:val="22"/>
        </w:rPr>
      </w:pPr>
      <w:r w:rsidRPr="00815EED">
        <w:rPr>
          <w:b/>
          <w:sz w:val="22"/>
          <w:szCs w:val="22"/>
        </w:rPr>
        <w:t>10. Упаковка, маркир</w:t>
      </w:r>
      <w:r w:rsidR="00EF1290" w:rsidRPr="00815EED">
        <w:rPr>
          <w:b/>
          <w:sz w:val="22"/>
          <w:szCs w:val="22"/>
        </w:rPr>
        <w:t>овка</w:t>
      </w:r>
    </w:p>
    <w:p w:rsidR="0060523F" w:rsidRPr="00815EED" w:rsidRDefault="0011455F" w:rsidP="005F76DB">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sz w:val="22"/>
          <w:szCs w:val="22"/>
        </w:rPr>
      </w:pPr>
      <w:r w:rsidRPr="00815EED">
        <w:rPr>
          <w:color w:val="auto"/>
          <w:sz w:val="22"/>
          <w:szCs w:val="22"/>
        </w:rPr>
        <w:t>10</w:t>
      </w:r>
      <w:r w:rsidR="0060523F" w:rsidRPr="00815EED">
        <w:rPr>
          <w:color w:val="auto"/>
          <w:sz w:val="22"/>
          <w:szCs w:val="22"/>
        </w:rPr>
        <w:t>.1</w:t>
      </w:r>
      <w:r w:rsidR="0060523F" w:rsidRPr="00815EED">
        <w:rPr>
          <w:sz w:val="22"/>
          <w:szCs w:val="22"/>
        </w:rPr>
        <w:t xml:space="preserve"> Товар должен быть </w:t>
      </w:r>
      <w:proofErr w:type="spellStart"/>
      <w:r w:rsidR="0060523F" w:rsidRPr="00815EED">
        <w:rPr>
          <w:sz w:val="22"/>
          <w:szCs w:val="22"/>
        </w:rPr>
        <w:t>затарен</w:t>
      </w:r>
      <w:proofErr w:type="spellEnd"/>
      <w:r w:rsidR="0060523F" w:rsidRPr="00815EED">
        <w:rPr>
          <w:sz w:val="22"/>
          <w:szCs w:val="22"/>
        </w:rPr>
        <w:t xml:space="preserve">, упакован и замаркирован, в соответствии </w:t>
      </w:r>
      <w:r w:rsidR="0060523F" w:rsidRPr="00815EED">
        <w:rPr>
          <w:sz w:val="22"/>
          <w:szCs w:val="22"/>
        </w:rPr>
        <w:br/>
        <w:t xml:space="preserve">с действующими стандартами и техническими условиями, а также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w:t>
      </w:r>
      <w:r w:rsidR="0060523F" w:rsidRPr="00815EED">
        <w:rPr>
          <w:sz w:val="22"/>
          <w:szCs w:val="22"/>
        </w:rPr>
        <w:br/>
        <w:t>и хранения на складе Грузополучателей.</w:t>
      </w:r>
    </w:p>
    <w:p w:rsidR="00CD1BDA" w:rsidRPr="00815EED" w:rsidRDefault="0011455F" w:rsidP="005F76DB">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sz w:val="22"/>
          <w:szCs w:val="22"/>
        </w:rPr>
      </w:pPr>
      <w:r w:rsidRPr="00815EED">
        <w:rPr>
          <w:sz w:val="22"/>
          <w:szCs w:val="22"/>
        </w:rPr>
        <w:t>10</w:t>
      </w:r>
      <w:r w:rsidR="000B2357" w:rsidRPr="00815EED">
        <w:rPr>
          <w:sz w:val="22"/>
          <w:szCs w:val="22"/>
        </w:rPr>
        <w:t>.2</w:t>
      </w:r>
      <w:r w:rsidR="0060523F" w:rsidRPr="00815EED">
        <w:rPr>
          <w:sz w:val="22"/>
          <w:szCs w:val="22"/>
        </w:rPr>
        <w:t xml:space="preserve"> Тара и упаковка возврату не подлежат, их стоимость включается в цену Контракта.</w:t>
      </w:r>
    </w:p>
    <w:p w:rsidR="00CD1BDA" w:rsidRPr="00815EED" w:rsidRDefault="0011455F" w:rsidP="005F76DB">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sz w:val="22"/>
          <w:szCs w:val="22"/>
        </w:rPr>
      </w:pPr>
      <w:r w:rsidRPr="00815EED">
        <w:rPr>
          <w:sz w:val="22"/>
          <w:szCs w:val="22"/>
        </w:rPr>
        <w:t>10</w:t>
      </w:r>
      <w:r w:rsidR="000B2357" w:rsidRPr="00815EED">
        <w:rPr>
          <w:sz w:val="22"/>
          <w:szCs w:val="22"/>
        </w:rPr>
        <w:t>.3</w:t>
      </w:r>
      <w:r w:rsidR="00CD1BDA" w:rsidRPr="00815EED">
        <w:rPr>
          <w:sz w:val="22"/>
          <w:szCs w:val="22"/>
        </w:rPr>
        <w:t>.</w:t>
      </w:r>
      <w:r w:rsidR="0060523F" w:rsidRPr="00815EED">
        <w:rPr>
          <w:sz w:val="22"/>
          <w:szCs w:val="22"/>
        </w:rPr>
        <w:t xml:space="preserve"> Товар, получивший при погрузке (разгрузке) и транспортировке повреждения, в том числе внешние, вследствие использования Поставщиком ненадлежащей тары </w:t>
      </w:r>
      <w:r w:rsidR="0060523F" w:rsidRPr="00815EED">
        <w:rPr>
          <w:sz w:val="22"/>
          <w:szCs w:val="22"/>
        </w:rPr>
        <w:br/>
        <w:t xml:space="preserve">и (или) упаковки, ненадлежащей маркировки, считается непоставленным и приемке </w:t>
      </w:r>
      <w:r w:rsidR="0060523F" w:rsidRPr="00815EED">
        <w:rPr>
          <w:sz w:val="22"/>
          <w:szCs w:val="22"/>
        </w:rPr>
        <w:br/>
        <w:t>не подлежит.</w:t>
      </w:r>
    </w:p>
    <w:p w:rsidR="0060523F" w:rsidRPr="00815EED" w:rsidRDefault="0060523F" w:rsidP="008C4214">
      <w:pPr>
        <w:pStyle w:val="a8"/>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firstLine="273"/>
        <w:jc w:val="center"/>
        <w:rPr>
          <w:b/>
          <w:sz w:val="22"/>
          <w:szCs w:val="22"/>
        </w:rPr>
      </w:pPr>
      <w:r w:rsidRPr="00815EED">
        <w:rPr>
          <w:b/>
          <w:sz w:val="22"/>
          <w:szCs w:val="22"/>
        </w:rPr>
        <w:t>Качество и порядок приемки товара</w:t>
      </w:r>
    </w:p>
    <w:p w:rsidR="00CD1BDA" w:rsidRPr="00815EED" w:rsidRDefault="00C57A11" w:rsidP="008C4214">
      <w:pPr>
        <w:pStyle w:val="a5"/>
        <w:tabs>
          <w:tab w:val="left" w:pos="9496"/>
        </w:tabs>
        <w:ind w:firstLine="567"/>
        <w:mirrorIndents/>
        <w:jc w:val="both"/>
        <w:rPr>
          <w:rFonts w:ascii="Times New Roman" w:hAnsi="Times New Roman" w:cs="Times New Roman"/>
        </w:rPr>
      </w:pPr>
      <w:r w:rsidRPr="00815EED">
        <w:rPr>
          <w:rFonts w:ascii="Times New Roman" w:hAnsi="Times New Roman" w:cs="Times New Roman"/>
          <w:shd w:val="clear" w:color="auto" w:fill="FFFFFF"/>
        </w:rPr>
        <w:t>11</w:t>
      </w:r>
      <w:r w:rsidR="00AC6683" w:rsidRPr="00815EED">
        <w:rPr>
          <w:rFonts w:ascii="Times New Roman" w:hAnsi="Times New Roman" w:cs="Times New Roman"/>
          <w:shd w:val="clear" w:color="auto" w:fill="FFFFFF"/>
        </w:rPr>
        <w:t>.1</w:t>
      </w:r>
      <w:r w:rsidR="00CD1BDA" w:rsidRPr="00815EED">
        <w:rPr>
          <w:rFonts w:ascii="Times New Roman" w:hAnsi="Times New Roman" w:cs="Times New Roman"/>
          <w:shd w:val="clear" w:color="auto" w:fill="FFFFFF"/>
        </w:rPr>
        <w:t>.</w:t>
      </w:r>
      <w:r w:rsidR="0060523F" w:rsidRPr="00815EED">
        <w:rPr>
          <w:rFonts w:ascii="Times New Roman" w:hAnsi="Times New Roman" w:cs="Times New Roman"/>
          <w:shd w:val="clear" w:color="auto" w:fill="FFFFFF"/>
        </w:rPr>
        <w:t xml:space="preserve"> Моментом исполнения обязательств Поставщик</w:t>
      </w:r>
      <w:r w:rsidR="008C4214">
        <w:rPr>
          <w:rFonts w:ascii="Times New Roman" w:hAnsi="Times New Roman" w:cs="Times New Roman"/>
          <w:shd w:val="clear" w:color="auto" w:fill="FFFFFF"/>
        </w:rPr>
        <w:t xml:space="preserve">а по поставке (передаче) товара </w:t>
      </w:r>
      <w:r w:rsidR="0060523F" w:rsidRPr="00815EED">
        <w:rPr>
          <w:rFonts w:ascii="Times New Roman" w:hAnsi="Times New Roman" w:cs="Times New Roman"/>
          <w:shd w:val="clear" w:color="auto" w:fill="FFFFFF"/>
        </w:rPr>
        <w:t>считается дата подписания Государственным</w:t>
      </w:r>
      <w:r w:rsidR="008C4214">
        <w:rPr>
          <w:rFonts w:ascii="Times New Roman" w:hAnsi="Times New Roman" w:cs="Times New Roman"/>
          <w:shd w:val="clear" w:color="auto" w:fill="FFFFFF"/>
        </w:rPr>
        <w:t xml:space="preserve"> заказчиком без замечаний акта </w:t>
      </w:r>
      <w:r w:rsidR="008C4214">
        <w:rPr>
          <w:rFonts w:ascii="Times New Roman" w:hAnsi="Times New Roman" w:cs="Times New Roman"/>
        </w:rPr>
        <w:t xml:space="preserve">акт сдачи-приемки </w:t>
      </w:r>
      <w:r w:rsidR="000B2357" w:rsidRPr="00815EED">
        <w:rPr>
          <w:rFonts w:ascii="Times New Roman" w:hAnsi="Times New Roman" w:cs="Times New Roman"/>
        </w:rPr>
        <w:t xml:space="preserve">товара </w:t>
      </w:r>
      <w:r w:rsidR="0060523F" w:rsidRPr="00815EED">
        <w:rPr>
          <w:rFonts w:ascii="Times New Roman" w:hAnsi="Times New Roman" w:cs="Times New Roman"/>
          <w:shd w:val="clear" w:color="auto" w:fill="FFFFFF"/>
        </w:rPr>
        <w:t xml:space="preserve">по форме, предусмотренной приложением </w:t>
      </w:r>
      <w:r w:rsidR="0060523F" w:rsidRPr="00815EED">
        <w:rPr>
          <w:rFonts w:ascii="Times New Roman" w:eastAsia="Segoe UI Symbol" w:hAnsi="Times New Roman" w:cs="Times New Roman"/>
          <w:shd w:val="clear" w:color="auto" w:fill="FFFFFF"/>
        </w:rPr>
        <w:t>№</w:t>
      </w:r>
      <w:r w:rsidR="0060523F" w:rsidRPr="00815EED">
        <w:rPr>
          <w:rFonts w:ascii="Times New Roman" w:hAnsi="Times New Roman" w:cs="Times New Roman"/>
          <w:shd w:val="clear" w:color="auto" w:fill="FFFFFF"/>
        </w:rPr>
        <w:t xml:space="preserve"> 3 к </w:t>
      </w:r>
      <w:proofErr w:type="gramStart"/>
      <w:r w:rsidR="0060523F" w:rsidRPr="00815EED">
        <w:rPr>
          <w:rFonts w:ascii="Times New Roman" w:hAnsi="Times New Roman" w:cs="Times New Roman"/>
          <w:shd w:val="clear" w:color="auto" w:fill="FFFFFF"/>
        </w:rPr>
        <w:t xml:space="preserve">Контракту, </w:t>
      </w:r>
      <w:r w:rsidR="008C4214">
        <w:rPr>
          <w:rFonts w:ascii="Times New Roman" w:hAnsi="Times New Roman" w:cs="Times New Roman"/>
          <w:shd w:val="clear" w:color="auto" w:fill="FFFFFF"/>
        </w:rPr>
        <w:t xml:space="preserve"> </w:t>
      </w:r>
      <w:r w:rsidR="0060523F" w:rsidRPr="00815EED">
        <w:rPr>
          <w:rFonts w:ascii="Times New Roman" w:hAnsi="Times New Roman" w:cs="Times New Roman"/>
          <w:shd w:val="clear" w:color="auto" w:fill="FFFFFF"/>
        </w:rPr>
        <w:t>по</w:t>
      </w:r>
      <w:proofErr w:type="gramEnd"/>
      <w:r w:rsidR="0060523F" w:rsidRPr="00815EED">
        <w:rPr>
          <w:rFonts w:ascii="Times New Roman" w:hAnsi="Times New Roman" w:cs="Times New Roman"/>
          <w:shd w:val="clear" w:color="auto" w:fill="FFFFFF"/>
        </w:rPr>
        <w:t xml:space="preserve"> факту приемки товара.</w:t>
      </w:r>
    </w:p>
    <w:p w:rsidR="00CD1BDA" w:rsidRPr="00815EED" w:rsidRDefault="00C57A11" w:rsidP="008C4214">
      <w:pPr>
        <w:pStyle w:val="a5"/>
        <w:tabs>
          <w:tab w:val="left" w:pos="851"/>
        </w:tabs>
        <w:ind w:firstLine="567"/>
        <w:mirrorIndents/>
        <w:jc w:val="both"/>
        <w:rPr>
          <w:rFonts w:ascii="Times New Roman" w:hAnsi="Times New Roman" w:cs="Times New Roman"/>
        </w:rPr>
      </w:pPr>
      <w:r w:rsidRPr="00815EED">
        <w:rPr>
          <w:shd w:val="clear" w:color="auto" w:fill="FFFFFF"/>
        </w:rPr>
        <w:t>11</w:t>
      </w:r>
      <w:r w:rsidR="00AC6683" w:rsidRPr="00815EED">
        <w:rPr>
          <w:shd w:val="clear" w:color="auto" w:fill="FFFFFF"/>
        </w:rPr>
        <w:t>.2</w:t>
      </w:r>
      <w:r w:rsidR="00CD1BDA" w:rsidRPr="00815EED">
        <w:rPr>
          <w:shd w:val="clear" w:color="auto" w:fill="FFFFFF"/>
        </w:rPr>
        <w:t>.</w:t>
      </w:r>
      <w:r w:rsidR="0060523F" w:rsidRPr="00815EED">
        <w:rPr>
          <w:shd w:val="clear" w:color="auto" w:fill="FFFFFF"/>
        </w:rPr>
        <w:t xml:space="preserve"> </w:t>
      </w:r>
      <w:r w:rsidR="0060523F" w:rsidRPr="00815EED">
        <w:rPr>
          <w:rFonts w:ascii="Times New Roman" w:hAnsi="Times New Roman" w:cs="Times New Roman"/>
          <w:shd w:val="clear" w:color="auto" w:fill="FFFFFF"/>
        </w:rPr>
        <w:t>Товар, не соответствующий требованиям, пред</w:t>
      </w:r>
      <w:r w:rsidR="00715F8D">
        <w:rPr>
          <w:rFonts w:ascii="Times New Roman" w:hAnsi="Times New Roman" w:cs="Times New Roman"/>
          <w:shd w:val="clear" w:color="auto" w:fill="FFFFFF"/>
        </w:rPr>
        <w:t>усмотренным Контрактом, приемке</w:t>
      </w:r>
      <w:r w:rsidR="00715F8D">
        <w:rPr>
          <w:rFonts w:ascii="Times New Roman" w:hAnsi="Times New Roman" w:cs="Times New Roman"/>
          <w:shd w:val="clear" w:color="auto" w:fill="FFFFFF"/>
        </w:rPr>
        <w:br/>
      </w:r>
      <w:r w:rsidR="0060523F" w:rsidRPr="00815EED">
        <w:rPr>
          <w:rFonts w:ascii="Times New Roman" w:hAnsi="Times New Roman" w:cs="Times New Roman"/>
          <w:shd w:val="clear" w:color="auto" w:fill="FFFFFF"/>
        </w:rPr>
        <w:t>не подлежит и считается непоставленным. При этом Государственный заказчик составляет мотивированный отказ от приемки товара и подписания</w:t>
      </w:r>
      <w:r w:rsidR="00025708">
        <w:rPr>
          <w:rFonts w:ascii="Times New Roman" w:hAnsi="Times New Roman" w:cs="Times New Roman"/>
        </w:rPr>
        <w:t xml:space="preserve"> акт сдачи-приемки </w:t>
      </w:r>
      <w:r w:rsidR="000B2357" w:rsidRPr="00815EED">
        <w:rPr>
          <w:rFonts w:ascii="Times New Roman" w:hAnsi="Times New Roman" w:cs="Times New Roman"/>
        </w:rPr>
        <w:t>товара</w:t>
      </w:r>
      <w:r w:rsidR="0060523F" w:rsidRPr="00815EED">
        <w:rPr>
          <w:rFonts w:ascii="Times New Roman" w:hAnsi="Times New Roman" w:cs="Times New Roman"/>
          <w:shd w:val="clear" w:color="auto" w:fill="FFFFFF"/>
        </w:rPr>
        <w:t>,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rsidR="000B2357" w:rsidRPr="00815EED" w:rsidRDefault="00C57A11" w:rsidP="00830B6C">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93"/>
          <w:tab w:val="left" w:pos="1276"/>
        </w:tabs>
        <w:ind w:firstLine="567"/>
        <w:jc w:val="both"/>
        <w:rPr>
          <w:sz w:val="22"/>
          <w:szCs w:val="22"/>
          <w:shd w:val="clear" w:color="auto" w:fill="FFFFFF"/>
        </w:rPr>
      </w:pPr>
      <w:r w:rsidRPr="00815EED">
        <w:rPr>
          <w:sz w:val="22"/>
          <w:szCs w:val="22"/>
          <w:shd w:val="clear" w:color="auto" w:fill="FFFFFF"/>
        </w:rPr>
        <w:t>11</w:t>
      </w:r>
      <w:r w:rsidR="00AC6683" w:rsidRPr="00815EED">
        <w:rPr>
          <w:sz w:val="22"/>
          <w:szCs w:val="22"/>
          <w:shd w:val="clear" w:color="auto" w:fill="FFFFFF"/>
        </w:rPr>
        <w:t>.3</w:t>
      </w:r>
      <w:r w:rsidR="00CD1BDA" w:rsidRPr="00815EED">
        <w:rPr>
          <w:sz w:val="22"/>
          <w:szCs w:val="22"/>
          <w:shd w:val="clear" w:color="auto" w:fill="FFFFFF"/>
        </w:rPr>
        <w:t>.</w:t>
      </w:r>
      <w:r w:rsidR="0060523F" w:rsidRPr="00815EED">
        <w:rPr>
          <w:sz w:val="22"/>
          <w:szCs w:val="22"/>
          <w:shd w:val="clear" w:color="auto" w:fill="FFFFFF"/>
        </w:rPr>
        <w:t xml:space="preserve"> Приемка товара по качеству производится представителями Государственн</w:t>
      </w:r>
      <w:r w:rsidR="00025708">
        <w:rPr>
          <w:sz w:val="22"/>
          <w:szCs w:val="22"/>
          <w:shd w:val="clear" w:color="auto" w:fill="FFFFFF"/>
        </w:rPr>
        <w:t xml:space="preserve">ого заказчика в соответствии с </w:t>
      </w:r>
      <w:r w:rsidR="0060523F" w:rsidRPr="00815EED">
        <w:rPr>
          <w:sz w:val="22"/>
          <w:szCs w:val="22"/>
          <w:shd w:val="clear" w:color="auto" w:fill="FFFFFF"/>
        </w:rPr>
        <w:t xml:space="preserve">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w:t>
      </w:r>
      <w:r w:rsidR="0060523F" w:rsidRPr="00815EED">
        <w:rPr>
          <w:rFonts w:eastAsia="Segoe UI Symbol"/>
          <w:sz w:val="22"/>
          <w:szCs w:val="22"/>
          <w:shd w:val="clear" w:color="auto" w:fill="FFFFFF"/>
        </w:rPr>
        <w:t>№</w:t>
      </w:r>
      <w:r w:rsidR="0060523F" w:rsidRPr="00815EED">
        <w:rPr>
          <w:sz w:val="22"/>
          <w:szCs w:val="22"/>
          <w:shd w:val="clear" w:color="auto" w:fill="FFFFFF"/>
        </w:rPr>
        <w:t xml:space="preserve"> П-7, в части, не противоречащей требованиям действующего законодательства и условиям Контракта</w:t>
      </w:r>
      <w:r w:rsidR="000B2357" w:rsidRPr="00815EED">
        <w:rPr>
          <w:sz w:val="22"/>
          <w:szCs w:val="22"/>
          <w:shd w:val="clear" w:color="auto" w:fill="FFFFFF"/>
        </w:rPr>
        <w:t>.</w:t>
      </w:r>
    </w:p>
    <w:p w:rsidR="0060523F" w:rsidRPr="00815EED" w:rsidRDefault="00C57A11" w:rsidP="00830B6C">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93"/>
          <w:tab w:val="left" w:pos="1276"/>
        </w:tabs>
        <w:ind w:firstLine="567"/>
        <w:jc w:val="both"/>
        <w:rPr>
          <w:sz w:val="22"/>
          <w:szCs w:val="22"/>
          <w:shd w:val="clear" w:color="auto" w:fill="FFFFFF"/>
        </w:rPr>
      </w:pPr>
      <w:r w:rsidRPr="00815EED">
        <w:rPr>
          <w:sz w:val="22"/>
          <w:szCs w:val="22"/>
          <w:shd w:val="clear" w:color="auto" w:fill="FFFFFF"/>
        </w:rPr>
        <w:t>11</w:t>
      </w:r>
      <w:r w:rsidR="00AC6683" w:rsidRPr="00815EED">
        <w:rPr>
          <w:sz w:val="22"/>
          <w:szCs w:val="22"/>
          <w:shd w:val="clear" w:color="auto" w:fill="FFFFFF"/>
        </w:rPr>
        <w:t>.4</w:t>
      </w:r>
      <w:r w:rsidR="00CD1BDA" w:rsidRPr="00815EED">
        <w:rPr>
          <w:sz w:val="22"/>
          <w:szCs w:val="22"/>
          <w:shd w:val="clear" w:color="auto" w:fill="FFFFFF"/>
        </w:rPr>
        <w:t>.</w:t>
      </w:r>
      <w:r w:rsidR="0060523F" w:rsidRPr="00815EED">
        <w:rPr>
          <w:sz w:val="22"/>
          <w:szCs w:val="22"/>
          <w:shd w:val="clear" w:color="auto" w:fill="FFFFFF"/>
        </w:rPr>
        <w:t xml:space="preserve"> Приемка товара по количеству (в том числе по количеству внутри тарных мест) производится Государственным заказчиком в соответствии с Инструкцией </w:t>
      </w:r>
      <w:r w:rsidR="0060523F" w:rsidRPr="00815EED">
        <w:rPr>
          <w:sz w:val="22"/>
          <w:szCs w:val="22"/>
          <w:shd w:val="clear" w:color="auto" w:fill="FFFFFF"/>
        </w:rPr>
        <w:br/>
        <w:t xml:space="preserve">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w:t>
      </w:r>
      <w:r w:rsidR="0060523F" w:rsidRPr="00815EED">
        <w:rPr>
          <w:rFonts w:eastAsia="Segoe UI Symbol"/>
          <w:sz w:val="22"/>
          <w:szCs w:val="22"/>
          <w:shd w:val="clear" w:color="auto" w:fill="FFFFFF"/>
        </w:rPr>
        <w:t>№</w:t>
      </w:r>
      <w:r w:rsidR="0060523F" w:rsidRPr="00815EED">
        <w:rPr>
          <w:sz w:val="22"/>
          <w:szCs w:val="22"/>
          <w:shd w:val="clear" w:color="auto" w:fill="FFFFFF"/>
        </w:rPr>
        <w:t xml:space="preserve"> П-6 в части, не противоречащей требованиям действующего законодательства и условиям Контракта.</w:t>
      </w:r>
    </w:p>
    <w:p w:rsidR="004A1AAB" w:rsidRPr="00815EED" w:rsidRDefault="00CD1BDA" w:rsidP="00830B6C">
      <w:pPr>
        <w:shd w:val="clear" w:color="auto" w:fill="FFFFFF"/>
        <w:tabs>
          <w:tab w:val="num" w:pos="0"/>
          <w:tab w:val="left" w:pos="709"/>
          <w:tab w:val="left" w:pos="1134"/>
        </w:tabs>
        <w:ind w:firstLine="567"/>
        <w:jc w:val="center"/>
        <w:rPr>
          <w:b/>
          <w:bCs/>
          <w:sz w:val="22"/>
          <w:szCs w:val="22"/>
        </w:rPr>
      </w:pPr>
      <w:r w:rsidRPr="00815EED">
        <w:rPr>
          <w:b/>
          <w:bCs/>
          <w:color w:val="auto"/>
          <w:sz w:val="22"/>
          <w:szCs w:val="22"/>
        </w:rPr>
        <w:lastRenderedPageBreak/>
        <w:t>1</w:t>
      </w:r>
      <w:r w:rsidR="00C57A11" w:rsidRPr="00815EED">
        <w:rPr>
          <w:b/>
          <w:bCs/>
          <w:color w:val="auto"/>
          <w:sz w:val="22"/>
          <w:szCs w:val="22"/>
        </w:rPr>
        <w:t>2</w:t>
      </w:r>
      <w:r w:rsidRPr="00815EED">
        <w:rPr>
          <w:b/>
          <w:bCs/>
          <w:color w:val="auto"/>
          <w:sz w:val="22"/>
          <w:szCs w:val="22"/>
        </w:rPr>
        <w:t>.</w:t>
      </w:r>
      <w:r w:rsidR="00216123" w:rsidRPr="00815EED">
        <w:rPr>
          <w:b/>
          <w:bCs/>
          <w:sz w:val="22"/>
          <w:szCs w:val="22"/>
        </w:rPr>
        <w:t>Условия конфиденциальности</w:t>
      </w:r>
    </w:p>
    <w:p w:rsidR="00E45B14" w:rsidRPr="00815EED" w:rsidRDefault="00C57A11" w:rsidP="00830B6C">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0"/>
          <w:tab w:val="left" w:pos="567"/>
          <w:tab w:val="left" w:pos="709"/>
          <w:tab w:val="left" w:pos="1134"/>
          <w:tab w:val="left" w:pos="1276"/>
        </w:tabs>
        <w:autoSpaceDE w:val="0"/>
        <w:autoSpaceDN w:val="0"/>
        <w:adjustRightInd w:val="0"/>
        <w:ind w:firstLine="567"/>
        <w:jc w:val="both"/>
        <w:rPr>
          <w:color w:val="auto"/>
          <w:sz w:val="22"/>
          <w:szCs w:val="22"/>
        </w:rPr>
      </w:pPr>
      <w:r w:rsidRPr="00815EED">
        <w:rPr>
          <w:bCs/>
          <w:color w:val="auto"/>
          <w:sz w:val="22"/>
          <w:szCs w:val="22"/>
        </w:rPr>
        <w:t>12</w:t>
      </w:r>
      <w:r w:rsidR="00CD1BDA" w:rsidRPr="00815EED">
        <w:rPr>
          <w:bCs/>
          <w:color w:val="auto"/>
          <w:sz w:val="22"/>
          <w:szCs w:val="22"/>
        </w:rPr>
        <w:t>.1.</w:t>
      </w:r>
      <w:r w:rsidR="00B06AFC" w:rsidRPr="00815EED">
        <w:rPr>
          <w:bCs/>
          <w:color w:val="auto"/>
          <w:sz w:val="22"/>
          <w:szCs w:val="22"/>
        </w:rPr>
        <w:t xml:space="preserve">Поставщик </w:t>
      </w:r>
      <w:r w:rsidR="00AB0226" w:rsidRPr="00815EED">
        <w:rPr>
          <w:color w:val="auto"/>
          <w:sz w:val="22"/>
          <w:szCs w:val="22"/>
        </w:rPr>
        <w:t>обязуется обеспечить конфиденц</w:t>
      </w:r>
      <w:r w:rsidR="00715F8D">
        <w:rPr>
          <w:color w:val="auto"/>
          <w:sz w:val="22"/>
          <w:szCs w:val="22"/>
        </w:rPr>
        <w:t>иальность сведений, относящихся</w:t>
      </w:r>
      <w:r w:rsidR="00715F8D">
        <w:rPr>
          <w:color w:val="auto"/>
          <w:sz w:val="22"/>
          <w:szCs w:val="22"/>
        </w:rPr>
        <w:br/>
      </w:r>
      <w:r w:rsidR="00AB0226" w:rsidRPr="00815EED">
        <w:rPr>
          <w:color w:val="auto"/>
          <w:sz w:val="22"/>
          <w:szCs w:val="22"/>
        </w:rPr>
        <w:t xml:space="preserve">к предмету </w:t>
      </w:r>
      <w:r w:rsidR="001B4DA5" w:rsidRPr="00815EED">
        <w:rPr>
          <w:color w:val="auto"/>
          <w:sz w:val="22"/>
          <w:szCs w:val="22"/>
        </w:rPr>
        <w:t>Контракта</w:t>
      </w:r>
      <w:r w:rsidR="000146A6" w:rsidRPr="00815EED">
        <w:rPr>
          <w:color w:val="auto"/>
          <w:sz w:val="22"/>
          <w:szCs w:val="22"/>
        </w:rPr>
        <w:t>, его условиям, ходу исполнения.</w:t>
      </w:r>
    </w:p>
    <w:p w:rsidR="00E9776D" w:rsidRPr="00815EED" w:rsidRDefault="00CD1BDA" w:rsidP="00830B6C">
      <w:pPr>
        <w:pStyle w:val="a5"/>
        <w:tabs>
          <w:tab w:val="left" w:pos="709"/>
          <w:tab w:val="left" w:pos="1134"/>
        </w:tabs>
        <w:jc w:val="center"/>
        <w:rPr>
          <w:rFonts w:ascii="Times New Roman" w:hAnsi="Times New Roman" w:cs="Times New Roman"/>
          <w:b/>
          <w:color w:val="auto"/>
        </w:rPr>
      </w:pPr>
      <w:r w:rsidRPr="00815EED">
        <w:rPr>
          <w:rFonts w:ascii="Times New Roman" w:hAnsi="Times New Roman" w:cs="Times New Roman"/>
          <w:b/>
          <w:color w:val="auto"/>
        </w:rPr>
        <w:t>1</w:t>
      </w:r>
      <w:r w:rsidR="00C57A11" w:rsidRPr="00815EED">
        <w:rPr>
          <w:rFonts w:ascii="Times New Roman" w:hAnsi="Times New Roman" w:cs="Times New Roman"/>
          <w:b/>
          <w:color w:val="auto"/>
        </w:rPr>
        <w:t>3</w:t>
      </w:r>
      <w:r w:rsidRPr="00815EED">
        <w:rPr>
          <w:rFonts w:ascii="Times New Roman" w:hAnsi="Times New Roman" w:cs="Times New Roman"/>
          <w:b/>
          <w:color w:val="auto"/>
        </w:rPr>
        <w:t xml:space="preserve">. </w:t>
      </w:r>
      <w:r w:rsidR="00A81145" w:rsidRPr="00815EED">
        <w:rPr>
          <w:rFonts w:ascii="Times New Roman" w:hAnsi="Times New Roman" w:cs="Times New Roman"/>
          <w:b/>
          <w:color w:val="auto"/>
        </w:rPr>
        <w:t>Прочие условия</w:t>
      </w:r>
    </w:p>
    <w:p w:rsidR="00C34EFE" w:rsidRPr="00815EED" w:rsidRDefault="00C57A11" w:rsidP="00830B6C">
      <w:pPr>
        <w:pStyle w:val="ConsNormal"/>
        <w:tabs>
          <w:tab w:val="left" w:pos="709"/>
          <w:tab w:val="left" w:pos="851"/>
          <w:tab w:val="left" w:pos="993"/>
        </w:tabs>
        <w:ind w:left="0" w:right="0" w:firstLine="567"/>
        <w:rPr>
          <w:rFonts w:ascii="Times New Roman" w:hAnsi="Times New Roman" w:cs="Times New Roman"/>
          <w:sz w:val="22"/>
          <w:szCs w:val="22"/>
        </w:rPr>
      </w:pPr>
      <w:r w:rsidRPr="00815EED">
        <w:rPr>
          <w:rFonts w:ascii="Times New Roman" w:hAnsi="Times New Roman" w:cs="Times New Roman"/>
          <w:sz w:val="22"/>
          <w:szCs w:val="22"/>
        </w:rPr>
        <w:t>13</w:t>
      </w:r>
      <w:r w:rsidR="00CD1BDA" w:rsidRPr="00815EED">
        <w:rPr>
          <w:rFonts w:ascii="Times New Roman" w:hAnsi="Times New Roman" w:cs="Times New Roman"/>
          <w:sz w:val="22"/>
          <w:szCs w:val="22"/>
        </w:rPr>
        <w:t xml:space="preserve">.1. </w:t>
      </w:r>
      <w:r w:rsidR="00C34EFE" w:rsidRPr="00815EED">
        <w:rPr>
          <w:rFonts w:ascii="Times New Roman" w:hAnsi="Times New Roman" w:cs="Times New Roman"/>
          <w:sz w:val="22"/>
          <w:szCs w:val="22"/>
        </w:rPr>
        <w:t>Настоящий Контракт вступает в силу с моме</w:t>
      </w:r>
      <w:r w:rsidR="00715F8D">
        <w:rPr>
          <w:rFonts w:ascii="Times New Roman" w:hAnsi="Times New Roman" w:cs="Times New Roman"/>
          <w:sz w:val="22"/>
          <w:szCs w:val="22"/>
        </w:rPr>
        <w:t>нта подписания обеими Сторонами</w:t>
      </w:r>
      <w:r w:rsidR="00715F8D">
        <w:rPr>
          <w:rFonts w:ascii="Times New Roman" w:hAnsi="Times New Roman" w:cs="Times New Roman"/>
          <w:sz w:val="22"/>
          <w:szCs w:val="22"/>
        </w:rPr>
        <w:br/>
      </w:r>
      <w:r w:rsidR="00C34EFE" w:rsidRPr="00815EED">
        <w:rPr>
          <w:rFonts w:ascii="Times New Roman" w:hAnsi="Times New Roman" w:cs="Times New Roman"/>
          <w:sz w:val="22"/>
          <w:szCs w:val="22"/>
        </w:rPr>
        <w:t>и действует до полного исполнения Сторонами обязательств по кон</w:t>
      </w:r>
      <w:r w:rsidR="008C4214">
        <w:rPr>
          <w:rFonts w:ascii="Times New Roman" w:hAnsi="Times New Roman" w:cs="Times New Roman"/>
          <w:sz w:val="22"/>
          <w:szCs w:val="22"/>
        </w:rPr>
        <w:t>тракту.</w:t>
      </w:r>
    </w:p>
    <w:p w:rsidR="00C34EFE" w:rsidRPr="00815EED" w:rsidRDefault="00C57A11" w:rsidP="00830B6C">
      <w:pPr>
        <w:pStyle w:val="a5"/>
        <w:tabs>
          <w:tab w:val="left" w:pos="709"/>
          <w:tab w:val="left" w:pos="851"/>
          <w:tab w:val="left" w:pos="993"/>
        </w:tabs>
        <w:ind w:firstLine="567"/>
        <w:jc w:val="both"/>
        <w:rPr>
          <w:rFonts w:ascii="Times New Roman" w:hAnsi="Times New Roman" w:cs="Times New Roman"/>
        </w:rPr>
      </w:pPr>
      <w:r w:rsidRPr="00815EED">
        <w:rPr>
          <w:rFonts w:ascii="Times New Roman" w:hAnsi="Times New Roman" w:cs="Times New Roman"/>
        </w:rPr>
        <w:t>13</w:t>
      </w:r>
      <w:r w:rsidR="00CD1BDA" w:rsidRPr="00815EED">
        <w:rPr>
          <w:rFonts w:ascii="Times New Roman" w:hAnsi="Times New Roman" w:cs="Times New Roman"/>
        </w:rPr>
        <w:t xml:space="preserve">.2. </w:t>
      </w:r>
      <w:r w:rsidR="00C34EFE" w:rsidRPr="00815EED">
        <w:rPr>
          <w:rFonts w:ascii="Times New Roman" w:hAnsi="Times New Roman" w:cs="Times New Roman"/>
        </w:rPr>
        <w:t xml:space="preserve">В случае изменения у какой-либо из Сторон юридического адреса, наименования, банковских реквизитов и </w:t>
      </w:r>
      <w:r w:rsidR="00057C64" w:rsidRPr="00815EED">
        <w:rPr>
          <w:rFonts w:ascii="Times New Roman" w:hAnsi="Times New Roman" w:cs="Times New Roman"/>
        </w:rPr>
        <w:t>п</w:t>
      </w:r>
      <w:r w:rsidR="008C4214">
        <w:rPr>
          <w:rFonts w:ascii="Times New Roman" w:hAnsi="Times New Roman" w:cs="Times New Roman"/>
        </w:rPr>
        <w:t xml:space="preserve">рочего она обязана в течение 3 </w:t>
      </w:r>
      <w:r w:rsidR="00057C64" w:rsidRPr="00815EED">
        <w:rPr>
          <w:rFonts w:ascii="Times New Roman" w:hAnsi="Times New Roman" w:cs="Times New Roman"/>
        </w:rPr>
        <w:t>рабочих</w:t>
      </w:r>
      <w:r w:rsidR="00C34EFE" w:rsidRPr="00815EED">
        <w:rPr>
          <w:rFonts w:ascii="Times New Roman" w:hAnsi="Times New Roman" w:cs="Times New Roman"/>
        </w:rPr>
        <w:t xml:space="preserve"> дней с момента произошедших изменений письменно известить об этом другую Сторону.</w:t>
      </w:r>
    </w:p>
    <w:p w:rsidR="00C34EFE" w:rsidRPr="00815EED" w:rsidRDefault="00C57A11" w:rsidP="00830B6C">
      <w:pPr>
        <w:tabs>
          <w:tab w:val="left" w:pos="709"/>
          <w:tab w:val="left" w:pos="851"/>
          <w:tab w:val="left" w:pos="993"/>
        </w:tabs>
        <w:ind w:firstLine="567"/>
        <w:jc w:val="both"/>
        <w:rPr>
          <w:sz w:val="22"/>
          <w:szCs w:val="22"/>
        </w:rPr>
      </w:pPr>
      <w:r w:rsidRPr="00815EED">
        <w:rPr>
          <w:sz w:val="22"/>
          <w:szCs w:val="22"/>
        </w:rPr>
        <w:t>13</w:t>
      </w:r>
      <w:r w:rsidR="00CD1BDA" w:rsidRPr="00815EED">
        <w:rPr>
          <w:sz w:val="22"/>
          <w:szCs w:val="22"/>
        </w:rPr>
        <w:t xml:space="preserve">.3. </w:t>
      </w:r>
      <w:r w:rsidR="00C34EFE" w:rsidRPr="00815EED">
        <w:rPr>
          <w:sz w:val="22"/>
          <w:szCs w:val="22"/>
        </w:rPr>
        <w:t>Настоящий контракт составлен на русском языке в двух экземплярах, имеющих одинаковую юридическую силу, по одному экземпляру для каждой из Сторон.</w:t>
      </w:r>
    </w:p>
    <w:p w:rsidR="00C34EFE" w:rsidRPr="00815EED" w:rsidRDefault="00C57A11" w:rsidP="00830B6C">
      <w:pPr>
        <w:tabs>
          <w:tab w:val="left" w:pos="709"/>
          <w:tab w:val="left" w:pos="851"/>
          <w:tab w:val="left" w:pos="993"/>
        </w:tabs>
        <w:ind w:firstLine="567"/>
        <w:jc w:val="both"/>
        <w:rPr>
          <w:sz w:val="22"/>
          <w:szCs w:val="22"/>
        </w:rPr>
      </w:pPr>
      <w:r w:rsidRPr="00815EED">
        <w:rPr>
          <w:sz w:val="22"/>
          <w:szCs w:val="22"/>
        </w:rPr>
        <w:t>13</w:t>
      </w:r>
      <w:r w:rsidR="00CD1BDA" w:rsidRPr="00815EED">
        <w:rPr>
          <w:sz w:val="22"/>
          <w:szCs w:val="22"/>
        </w:rPr>
        <w:t xml:space="preserve">.4. </w:t>
      </w:r>
      <w:r w:rsidR="00C34EFE" w:rsidRPr="00815EED">
        <w:rPr>
          <w:sz w:val="22"/>
          <w:szCs w:val="22"/>
        </w:rPr>
        <w:t>Любые изменения и дополнения к настоящему контракту имеют силу тольк</w:t>
      </w:r>
      <w:r w:rsidR="00715F8D">
        <w:rPr>
          <w:sz w:val="22"/>
          <w:szCs w:val="22"/>
        </w:rPr>
        <w:t>о</w:t>
      </w:r>
      <w:r w:rsidR="00715F8D">
        <w:rPr>
          <w:sz w:val="22"/>
          <w:szCs w:val="22"/>
        </w:rPr>
        <w:br/>
      </w:r>
      <w:r w:rsidR="00C34EFE" w:rsidRPr="00815EED">
        <w:rPr>
          <w:sz w:val="22"/>
          <w:szCs w:val="22"/>
        </w:rPr>
        <w:t>в том случае, если они оформлены в письменном виде и подписаны обеими Сторонами.</w:t>
      </w:r>
    </w:p>
    <w:p w:rsidR="00C34EFE" w:rsidRPr="00815EED" w:rsidRDefault="00C57A11" w:rsidP="00830B6C">
      <w:pPr>
        <w:pStyle w:val="a5"/>
        <w:tabs>
          <w:tab w:val="left" w:pos="709"/>
          <w:tab w:val="left" w:pos="851"/>
          <w:tab w:val="left" w:pos="993"/>
        </w:tabs>
        <w:ind w:firstLine="567"/>
        <w:jc w:val="both"/>
        <w:rPr>
          <w:rFonts w:ascii="Times New Roman" w:hAnsi="Times New Roman" w:cs="Times New Roman"/>
        </w:rPr>
      </w:pPr>
      <w:r w:rsidRPr="00815EED">
        <w:rPr>
          <w:rFonts w:ascii="Times New Roman" w:hAnsi="Times New Roman" w:cs="Times New Roman"/>
        </w:rPr>
        <w:t>13</w:t>
      </w:r>
      <w:r w:rsidR="00CD1BDA" w:rsidRPr="00815EED">
        <w:rPr>
          <w:rFonts w:ascii="Times New Roman" w:hAnsi="Times New Roman" w:cs="Times New Roman"/>
        </w:rPr>
        <w:t xml:space="preserve">.5. </w:t>
      </w:r>
      <w:r w:rsidR="00C34EFE" w:rsidRPr="00815EED">
        <w:rPr>
          <w:rFonts w:ascii="Times New Roman" w:hAnsi="Times New Roman" w:cs="Times New Roman"/>
        </w:rPr>
        <w:t>Приложения к Контракту являются его неотъемлемыми частями:</w:t>
      </w:r>
    </w:p>
    <w:p w:rsidR="00E9776D" w:rsidRPr="00815EED" w:rsidRDefault="00FA11AE" w:rsidP="00830B6C">
      <w:pPr>
        <w:pStyle w:val="a5"/>
        <w:numPr>
          <w:ilvl w:val="0"/>
          <w:numId w:val="7"/>
        </w:numPr>
        <w:tabs>
          <w:tab w:val="left" w:pos="709"/>
          <w:tab w:val="left" w:pos="851"/>
          <w:tab w:val="left" w:pos="1134"/>
        </w:tabs>
        <w:ind w:left="1134" w:firstLine="0"/>
        <w:jc w:val="both"/>
        <w:rPr>
          <w:rFonts w:ascii="Times New Roman" w:hAnsi="Times New Roman" w:cs="Times New Roman"/>
          <w:color w:val="auto"/>
        </w:rPr>
      </w:pPr>
      <w:r w:rsidRPr="00815EED">
        <w:rPr>
          <w:rFonts w:ascii="Times New Roman" w:hAnsi="Times New Roman" w:cs="Times New Roman"/>
          <w:color w:val="auto"/>
        </w:rPr>
        <w:t>Приложение № 1 –</w:t>
      </w:r>
      <w:r w:rsidR="00056B5C" w:rsidRPr="00815EED">
        <w:rPr>
          <w:rFonts w:ascii="Times New Roman" w:hAnsi="Times New Roman" w:cs="Times New Roman"/>
          <w:color w:val="auto"/>
        </w:rPr>
        <w:t xml:space="preserve"> </w:t>
      </w:r>
      <w:r w:rsidR="00CD1BDA" w:rsidRPr="00815EED">
        <w:rPr>
          <w:rFonts w:ascii="Times New Roman" w:hAnsi="Times New Roman" w:cs="Times New Roman"/>
          <w:color w:val="auto"/>
        </w:rPr>
        <w:t>спецификация</w:t>
      </w:r>
    </w:p>
    <w:p w:rsidR="00E42008" w:rsidRPr="00815EED" w:rsidRDefault="004A1AAB" w:rsidP="00830B6C">
      <w:pPr>
        <w:pStyle w:val="a5"/>
        <w:numPr>
          <w:ilvl w:val="0"/>
          <w:numId w:val="7"/>
        </w:numPr>
        <w:tabs>
          <w:tab w:val="left" w:pos="709"/>
          <w:tab w:val="left" w:pos="851"/>
          <w:tab w:val="left" w:pos="1134"/>
        </w:tabs>
        <w:ind w:left="1134" w:firstLine="0"/>
        <w:jc w:val="both"/>
        <w:rPr>
          <w:rFonts w:ascii="Times New Roman" w:hAnsi="Times New Roman" w:cs="Times New Roman"/>
          <w:color w:val="auto"/>
        </w:rPr>
      </w:pPr>
      <w:r w:rsidRPr="00815EED">
        <w:rPr>
          <w:rFonts w:ascii="Times New Roman" w:hAnsi="Times New Roman" w:cs="Times New Roman"/>
          <w:color w:val="auto"/>
        </w:rPr>
        <w:t xml:space="preserve">Приложение № 2 </w:t>
      </w:r>
      <w:r w:rsidR="00BC00C4" w:rsidRPr="00815EED">
        <w:rPr>
          <w:rFonts w:ascii="Times New Roman" w:hAnsi="Times New Roman" w:cs="Times New Roman"/>
          <w:color w:val="auto"/>
        </w:rPr>
        <w:t>–</w:t>
      </w:r>
      <w:r w:rsidR="00E42008" w:rsidRPr="00815EED">
        <w:rPr>
          <w:rFonts w:ascii="Times New Roman" w:hAnsi="Times New Roman" w:cs="Times New Roman"/>
          <w:color w:val="auto"/>
        </w:rPr>
        <w:t xml:space="preserve"> </w:t>
      </w:r>
      <w:r w:rsidR="00025708">
        <w:rPr>
          <w:rFonts w:ascii="Times New Roman" w:hAnsi="Times New Roman" w:cs="Times New Roman"/>
          <w:color w:val="auto"/>
        </w:rPr>
        <w:t>Описание объекта закупки</w:t>
      </w:r>
    </w:p>
    <w:p w:rsidR="00E42008" w:rsidRPr="00815EED" w:rsidRDefault="007C78E9" w:rsidP="00025708">
      <w:pPr>
        <w:pStyle w:val="a5"/>
        <w:tabs>
          <w:tab w:val="left" w:pos="851"/>
          <w:tab w:val="left" w:pos="1134"/>
        </w:tabs>
        <w:ind w:left="1134"/>
        <w:mirrorIndents/>
        <w:jc w:val="both"/>
        <w:rPr>
          <w:rFonts w:ascii="Times New Roman" w:hAnsi="Times New Roman" w:cs="Times New Roman"/>
        </w:rPr>
      </w:pPr>
      <w:r w:rsidRPr="00815EED">
        <w:rPr>
          <w:rFonts w:ascii="Times New Roman" w:hAnsi="Times New Roman" w:cs="Times New Roman"/>
          <w:color w:val="auto"/>
        </w:rPr>
        <w:t xml:space="preserve">  </w:t>
      </w:r>
      <w:r w:rsidR="00025708">
        <w:rPr>
          <w:rFonts w:ascii="Times New Roman" w:hAnsi="Times New Roman" w:cs="Times New Roman"/>
          <w:color w:val="auto"/>
        </w:rPr>
        <w:t xml:space="preserve"> </w:t>
      </w:r>
      <w:r w:rsidR="00E42008" w:rsidRPr="00815EED">
        <w:rPr>
          <w:rFonts w:ascii="Times New Roman" w:hAnsi="Times New Roman" w:cs="Times New Roman"/>
          <w:color w:val="auto"/>
        </w:rPr>
        <w:t xml:space="preserve"> - </w:t>
      </w:r>
      <w:r w:rsidR="00CD1BDA" w:rsidRPr="00815EED">
        <w:rPr>
          <w:rFonts w:ascii="Times New Roman" w:hAnsi="Times New Roman" w:cs="Times New Roman"/>
          <w:color w:val="auto"/>
        </w:rPr>
        <w:t xml:space="preserve">Приложение №3 – </w:t>
      </w:r>
      <w:r w:rsidR="00E42008" w:rsidRPr="00815EED">
        <w:rPr>
          <w:rFonts w:ascii="Times New Roman" w:hAnsi="Times New Roman" w:cs="Times New Roman"/>
          <w:color w:val="auto"/>
        </w:rPr>
        <w:t>акт</w:t>
      </w:r>
      <w:r w:rsidR="00E42008" w:rsidRPr="00815EED">
        <w:rPr>
          <w:rFonts w:ascii="Times New Roman" w:hAnsi="Times New Roman" w:cs="Times New Roman"/>
        </w:rPr>
        <w:t xml:space="preserve"> сдачи-</w:t>
      </w:r>
      <w:proofErr w:type="gramStart"/>
      <w:r w:rsidR="00E42008" w:rsidRPr="00815EED">
        <w:rPr>
          <w:rFonts w:ascii="Times New Roman" w:hAnsi="Times New Roman" w:cs="Times New Roman"/>
        </w:rPr>
        <w:t>приемки  товара</w:t>
      </w:r>
      <w:proofErr w:type="gramEnd"/>
      <w:r w:rsidR="00E42008" w:rsidRPr="00815EED">
        <w:rPr>
          <w:rFonts w:ascii="Times New Roman" w:hAnsi="Times New Roman" w:cs="Times New Roman"/>
        </w:rPr>
        <w:t xml:space="preserve"> (форма)</w:t>
      </w:r>
    </w:p>
    <w:p w:rsidR="0072677A" w:rsidRPr="00815EED" w:rsidRDefault="00C57A11" w:rsidP="00830B6C">
      <w:pPr>
        <w:pStyle w:val="11"/>
        <w:tabs>
          <w:tab w:val="left" w:pos="567"/>
        </w:tabs>
        <w:spacing w:line="240" w:lineRule="auto"/>
        <w:ind w:left="0" w:firstLine="0"/>
        <w:jc w:val="center"/>
        <w:rPr>
          <w:rFonts w:ascii="Times New Roman" w:hAnsi="Times New Roman" w:cs="Times New Roman"/>
          <w:b/>
          <w:color w:val="auto"/>
          <w:sz w:val="22"/>
          <w:szCs w:val="22"/>
        </w:rPr>
      </w:pPr>
      <w:r w:rsidRPr="00815EED">
        <w:rPr>
          <w:rFonts w:ascii="Times New Roman" w:hAnsi="Times New Roman" w:cs="Times New Roman"/>
          <w:b/>
          <w:color w:val="auto"/>
          <w:sz w:val="22"/>
          <w:szCs w:val="22"/>
        </w:rPr>
        <w:t>14</w:t>
      </w:r>
      <w:r w:rsidR="00CD1BDA" w:rsidRPr="00815EED">
        <w:rPr>
          <w:rFonts w:ascii="Times New Roman" w:hAnsi="Times New Roman" w:cs="Times New Roman"/>
          <w:b/>
          <w:color w:val="auto"/>
          <w:sz w:val="22"/>
          <w:szCs w:val="22"/>
        </w:rPr>
        <w:t xml:space="preserve">. </w:t>
      </w:r>
      <w:r w:rsidR="00FA11AE" w:rsidRPr="00815EED">
        <w:rPr>
          <w:rFonts w:ascii="Times New Roman" w:hAnsi="Times New Roman" w:cs="Times New Roman"/>
          <w:b/>
          <w:color w:val="auto"/>
          <w:sz w:val="22"/>
          <w:szCs w:val="22"/>
        </w:rPr>
        <w:t>Юридические адре</w:t>
      </w:r>
      <w:r w:rsidR="0072677A" w:rsidRPr="00815EED">
        <w:rPr>
          <w:rFonts w:ascii="Times New Roman" w:hAnsi="Times New Roman" w:cs="Times New Roman"/>
          <w:b/>
          <w:color w:val="auto"/>
          <w:sz w:val="22"/>
          <w:szCs w:val="22"/>
        </w:rPr>
        <w:t>са, банковские реквизиты Сторон</w:t>
      </w:r>
    </w:p>
    <w:tbl>
      <w:tblPr>
        <w:tblW w:w="5000" w:type="pct"/>
        <w:tblInd w:w="108" w:type="dxa"/>
        <w:tblLayout w:type="fixed"/>
        <w:tblLook w:val="01E0" w:firstRow="1" w:lastRow="1" w:firstColumn="1" w:lastColumn="1" w:noHBand="0" w:noVBand="0"/>
      </w:tblPr>
      <w:tblGrid>
        <w:gridCol w:w="5274"/>
        <w:gridCol w:w="4212"/>
      </w:tblGrid>
      <w:tr w:rsidR="00025708" w:rsidTr="00025708">
        <w:trPr>
          <w:trHeight w:val="307"/>
        </w:trPr>
        <w:tc>
          <w:tcPr>
            <w:tcW w:w="5274" w:type="dxa"/>
            <w:tcBorders>
              <w:top w:val="single" w:sz="4" w:space="0" w:color="000000"/>
              <w:left w:val="single" w:sz="4" w:space="0" w:color="000000"/>
              <w:bottom w:val="single" w:sz="4" w:space="0" w:color="000000"/>
              <w:right w:val="single" w:sz="4" w:space="0" w:color="000000"/>
            </w:tcBorders>
            <w:hideMark/>
          </w:tcPr>
          <w:p w:rsidR="00025708" w:rsidRDefault="00025708">
            <w:pPr>
              <w:widowControl w:val="0"/>
              <w:autoSpaceDE w:val="0"/>
              <w:autoSpaceDN w:val="0"/>
              <w:jc w:val="both"/>
              <w:rPr>
                <w:rFonts w:ascii="PT Astra Serif" w:hAnsi="PT Astra Serif"/>
                <w:color w:val="auto"/>
                <w:bdr w:val="none" w:sz="0" w:space="0" w:color="auto"/>
                <w:lang w:eastAsia="ru-RU"/>
              </w:rPr>
            </w:pPr>
            <w:r>
              <w:rPr>
                <w:rFonts w:ascii="PT Astra Serif" w:hAnsi="PT Astra Serif"/>
                <w:b/>
                <w:bCs/>
                <w:lang w:eastAsia="ru-RU"/>
              </w:rPr>
              <w:t>Государственный заказчик</w:t>
            </w:r>
          </w:p>
          <w:p w:rsidR="00025708" w:rsidRDefault="00025708">
            <w:pPr>
              <w:widowControl w:val="0"/>
              <w:autoSpaceDE w:val="0"/>
              <w:autoSpaceDN w:val="0"/>
              <w:jc w:val="both"/>
              <w:rPr>
                <w:rFonts w:ascii="PT Astra Serif" w:hAnsi="PT Astra Serif"/>
                <w:lang w:eastAsia="ru-RU"/>
              </w:rPr>
            </w:pPr>
            <w:r>
              <w:rPr>
                <w:rFonts w:ascii="PT Astra Serif" w:hAnsi="PT Astra Serif"/>
                <w:lang w:eastAsia="ru-RU"/>
              </w:rPr>
              <w:t>ФКУ ИК-3 ГУФСИН России по</w:t>
            </w:r>
          </w:p>
          <w:p w:rsidR="00025708" w:rsidRDefault="00025708">
            <w:pPr>
              <w:widowControl w:val="0"/>
              <w:autoSpaceDE w:val="0"/>
              <w:autoSpaceDN w:val="0"/>
              <w:jc w:val="both"/>
              <w:rPr>
                <w:rFonts w:ascii="PT Astra Serif" w:hAnsi="PT Astra Serif"/>
                <w:lang w:eastAsia="ru-RU"/>
              </w:rPr>
            </w:pPr>
            <w:r>
              <w:rPr>
                <w:rFonts w:ascii="PT Astra Serif" w:hAnsi="PT Astra Serif"/>
                <w:lang w:eastAsia="ru-RU"/>
              </w:rPr>
              <w:t>г. Санкт-Петербургу и Ленинградской области</w:t>
            </w:r>
          </w:p>
        </w:tc>
        <w:tc>
          <w:tcPr>
            <w:tcW w:w="4212" w:type="dxa"/>
            <w:tcBorders>
              <w:top w:val="single" w:sz="4" w:space="0" w:color="000000"/>
              <w:left w:val="single" w:sz="4" w:space="0" w:color="000000"/>
              <w:bottom w:val="single" w:sz="4" w:space="0" w:color="000000"/>
              <w:right w:val="single" w:sz="4" w:space="0" w:color="000000"/>
            </w:tcBorders>
          </w:tcPr>
          <w:p w:rsidR="00025708" w:rsidRDefault="00025708">
            <w:pPr>
              <w:widowControl w:val="0"/>
              <w:autoSpaceDE w:val="0"/>
              <w:autoSpaceDN w:val="0"/>
              <w:jc w:val="both"/>
              <w:rPr>
                <w:rFonts w:ascii="PT Astra Serif" w:hAnsi="PT Astra Serif"/>
                <w:lang w:eastAsia="ru-RU"/>
              </w:rPr>
            </w:pPr>
            <w:r>
              <w:rPr>
                <w:rFonts w:ascii="PT Astra Serif" w:hAnsi="PT Astra Serif"/>
                <w:b/>
                <w:bCs/>
                <w:lang w:eastAsia="ru-RU"/>
              </w:rPr>
              <w:t>Исполнитель</w:t>
            </w:r>
          </w:p>
          <w:p w:rsidR="00025708" w:rsidRDefault="00025708">
            <w:pPr>
              <w:widowControl w:val="0"/>
              <w:autoSpaceDE w:val="0"/>
              <w:autoSpaceDN w:val="0"/>
              <w:jc w:val="both"/>
              <w:rPr>
                <w:rFonts w:ascii="PT Astra Serif" w:hAnsi="PT Astra Serif"/>
                <w:lang w:eastAsia="ru-RU"/>
              </w:rPr>
            </w:pPr>
          </w:p>
        </w:tc>
      </w:tr>
      <w:tr w:rsidR="00025708" w:rsidTr="00025708">
        <w:trPr>
          <w:trHeight w:val="307"/>
        </w:trPr>
        <w:tc>
          <w:tcPr>
            <w:tcW w:w="5274" w:type="dxa"/>
            <w:tcBorders>
              <w:top w:val="single" w:sz="4" w:space="0" w:color="000000"/>
              <w:left w:val="single" w:sz="4" w:space="0" w:color="000000"/>
              <w:bottom w:val="single" w:sz="4" w:space="0" w:color="000000"/>
              <w:right w:val="single" w:sz="4" w:space="0" w:color="000000"/>
            </w:tcBorders>
            <w:hideMark/>
          </w:tcPr>
          <w:p w:rsidR="00025708" w:rsidRDefault="00025708">
            <w:pPr>
              <w:widowControl w:val="0"/>
              <w:autoSpaceDE w:val="0"/>
              <w:autoSpaceDN w:val="0"/>
              <w:jc w:val="both"/>
              <w:rPr>
                <w:rFonts w:ascii="PT Astra Serif" w:hAnsi="PT Astra Serif"/>
                <w:lang w:eastAsia="ru-RU"/>
              </w:rPr>
            </w:pPr>
            <w:r>
              <w:rPr>
                <w:rFonts w:ascii="PT Astra Serif" w:hAnsi="PT Astra Serif"/>
                <w:lang w:eastAsia="ru-RU"/>
              </w:rPr>
              <w:t xml:space="preserve">Адрес юридический: 187022, Российская Федерация Ленинградская область, Тосненский район, </w:t>
            </w:r>
            <w:proofErr w:type="spellStart"/>
            <w:r>
              <w:rPr>
                <w:rFonts w:ascii="PT Astra Serif" w:hAnsi="PT Astra Serif"/>
                <w:lang w:eastAsia="ru-RU"/>
              </w:rPr>
              <w:t>гп</w:t>
            </w:r>
            <w:proofErr w:type="spellEnd"/>
            <w:r>
              <w:rPr>
                <w:rFonts w:ascii="PT Astra Serif" w:hAnsi="PT Astra Serif"/>
                <w:lang w:eastAsia="ru-RU"/>
              </w:rPr>
              <w:t>. Форносово, ул. Дальняя д.1</w:t>
            </w:r>
          </w:p>
        </w:tc>
        <w:tc>
          <w:tcPr>
            <w:tcW w:w="4212" w:type="dxa"/>
            <w:tcBorders>
              <w:top w:val="single" w:sz="4" w:space="0" w:color="000000"/>
              <w:left w:val="single" w:sz="4" w:space="0" w:color="000000"/>
              <w:bottom w:val="single" w:sz="4" w:space="0" w:color="000000"/>
              <w:right w:val="single" w:sz="4" w:space="0" w:color="000000"/>
            </w:tcBorders>
            <w:hideMark/>
          </w:tcPr>
          <w:p w:rsidR="00025708" w:rsidRDefault="00025708">
            <w:pPr>
              <w:widowControl w:val="0"/>
              <w:autoSpaceDE w:val="0"/>
              <w:autoSpaceDN w:val="0"/>
              <w:jc w:val="both"/>
              <w:rPr>
                <w:rFonts w:ascii="PT Astra Serif" w:hAnsi="PT Astra Serif"/>
                <w:lang w:eastAsia="ru-RU"/>
              </w:rPr>
            </w:pPr>
            <w:r>
              <w:rPr>
                <w:rFonts w:ascii="PT Astra Serif" w:hAnsi="PT Astra Serif"/>
                <w:lang w:eastAsia="ru-RU"/>
              </w:rPr>
              <w:t>Адрес юридический:</w:t>
            </w:r>
          </w:p>
        </w:tc>
      </w:tr>
      <w:tr w:rsidR="00025708" w:rsidTr="00025708">
        <w:trPr>
          <w:trHeight w:val="229"/>
        </w:trPr>
        <w:tc>
          <w:tcPr>
            <w:tcW w:w="5274" w:type="dxa"/>
            <w:tcBorders>
              <w:top w:val="single" w:sz="4" w:space="0" w:color="000000"/>
              <w:left w:val="single" w:sz="4" w:space="0" w:color="000000"/>
              <w:bottom w:val="single" w:sz="4" w:space="0" w:color="000000"/>
              <w:right w:val="single" w:sz="4" w:space="0" w:color="000000"/>
            </w:tcBorders>
            <w:hideMark/>
          </w:tcPr>
          <w:p w:rsidR="00025708" w:rsidRDefault="00025708">
            <w:pPr>
              <w:widowControl w:val="0"/>
              <w:autoSpaceDE w:val="0"/>
              <w:autoSpaceDN w:val="0"/>
              <w:jc w:val="both"/>
              <w:rPr>
                <w:rFonts w:ascii="PT Astra Serif" w:hAnsi="PT Astra Serif"/>
                <w:lang w:eastAsia="ru-RU"/>
              </w:rPr>
            </w:pPr>
            <w:r>
              <w:rPr>
                <w:rFonts w:ascii="PT Astra Serif" w:hAnsi="PT Astra Serif"/>
                <w:lang w:eastAsia="ru-RU"/>
              </w:rPr>
              <w:t xml:space="preserve">Адрес фактический: 187022, Российская Федерация Ленинградская область, Тосненский район, </w:t>
            </w:r>
            <w:proofErr w:type="spellStart"/>
            <w:r>
              <w:rPr>
                <w:rFonts w:ascii="PT Astra Serif" w:hAnsi="PT Astra Serif"/>
                <w:lang w:eastAsia="ru-RU"/>
              </w:rPr>
              <w:t>гп</w:t>
            </w:r>
            <w:proofErr w:type="spellEnd"/>
            <w:r>
              <w:rPr>
                <w:rFonts w:ascii="PT Astra Serif" w:hAnsi="PT Astra Serif"/>
                <w:lang w:eastAsia="ru-RU"/>
              </w:rPr>
              <w:t>. Форносово, ул. Дальняя д.1</w:t>
            </w:r>
          </w:p>
        </w:tc>
        <w:tc>
          <w:tcPr>
            <w:tcW w:w="4212" w:type="dxa"/>
            <w:tcBorders>
              <w:top w:val="single" w:sz="4" w:space="0" w:color="000000"/>
              <w:left w:val="single" w:sz="4" w:space="0" w:color="000000"/>
              <w:bottom w:val="single" w:sz="4" w:space="0" w:color="000000"/>
              <w:right w:val="single" w:sz="4" w:space="0" w:color="000000"/>
            </w:tcBorders>
            <w:hideMark/>
          </w:tcPr>
          <w:p w:rsidR="00025708" w:rsidRDefault="00025708">
            <w:pPr>
              <w:widowControl w:val="0"/>
              <w:autoSpaceDE w:val="0"/>
              <w:autoSpaceDN w:val="0"/>
              <w:jc w:val="both"/>
              <w:rPr>
                <w:rFonts w:ascii="PT Astra Serif" w:hAnsi="PT Astra Serif"/>
                <w:lang w:eastAsia="ru-RU"/>
              </w:rPr>
            </w:pPr>
            <w:r>
              <w:rPr>
                <w:rFonts w:ascii="PT Astra Serif" w:hAnsi="PT Astra Serif"/>
                <w:lang w:eastAsia="ru-RU"/>
              </w:rPr>
              <w:t>Адрес фактический:</w:t>
            </w:r>
          </w:p>
        </w:tc>
      </w:tr>
      <w:tr w:rsidR="00025708" w:rsidTr="00025708">
        <w:trPr>
          <w:trHeight w:val="499"/>
        </w:trPr>
        <w:tc>
          <w:tcPr>
            <w:tcW w:w="5274" w:type="dxa"/>
            <w:tcBorders>
              <w:top w:val="single" w:sz="4" w:space="0" w:color="000000"/>
              <w:left w:val="single" w:sz="4" w:space="0" w:color="000000"/>
              <w:bottom w:val="single" w:sz="4" w:space="0" w:color="000000"/>
              <w:right w:val="single" w:sz="4" w:space="0" w:color="000000"/>
            </w:tcBorders>
            <w:hideMark/>
          </w:tcPr>
          <w:p w:rsidR="00025708" w:rsidRDefault="00025708">
            <w:pPr>
              <w:widowControl w:val="0"/>
              <w:autoSpaceDE w:val="0"/>
              <w:autoSpaceDN w:val="0"/>
              <w:jc w:val="both"/>
              <w:rPr>
                <w:rFonts w:ascii="PT Astra Serif" w:hAnsi="PT Astra Serif"/>
                <w:lang w:eastAsia="ru-RU"/>
              </w:rPr>
            </w:pPr>
            <w:r>
              <w:rPr>
                <w:rFonts w:ascii="PT Astra Serif" w:hAnsi="PT Astra Serif"/>
                <w:lang w:eastAsia="ru-RU"/>
              </w:rPr>
              <w:t xml:space="preserve">Адрес почтовый: 187022, Российская Федерация Ленинградская область, Тосненский район, </w:t>
            </w:r>
            <w:proofErr w:type="spellStart"/>
            <w:r>
              <w:rPr>
                <w:rFonts w:ascii="PT Astra Serif" w:hAnsi="PT Astra Serif"/>
                <w:lang w:eastAsia="ru-RU"/>
              </w:rPr>
              <w:t>гп</w:t>
            </w:r>
            <w:proofErr w:type="spellEnd"/>
            <w:r>
              <w:rPr>
                <w:rFonts w:ascii="PT Astra Serif" w:hAnsi="PT Astra Serif"/>
                <w:lang w:eastAsia="ru-RU"/>
              </w:rPr>
              <w:t>. Форносово, ул. Дальняя д.1</w:t>
            </w:r>
          </w:p>
        </w:tc>
        <w:tc>
          <w:tcPr>
            <w:tcW w:w="4212" w:type="dxa"/>
            <w:tcBorders>
              <w:top w:val="single" w:sz="4" w:space="0" w:color="000000"/>
              <w:left w:val="single" w:sz="4" w:space="0" w:color="000000"/>
              <w:bottom w:val="single" w:sz="4" w:space="0" w:color="000000"/>
              <w:right w:val="single" w:sz="4" w:space="0" w:color="000000"/>
            </w:tcBorders>
            <w:hideMark/>
          </w:tcPr>
          <w:p w:rsidR="00025708" w:rsidRDefault="00025708">
            <w:pPr>
              <w:widowControl w:val="0"/>
              <w:autoSpaceDE w:val="0"/>
              <w:autoSpaceDN w:val="0"/>
              <w:jc w:val="both"/>
              <w:rPr>
                <w:rFonts w:ascii="PT Astra Serif" w:hAnsi="PT Astra Serif"/>
                <w:lang w:eastAsia="ru-RU"/>
              </w:rPr>
            </w:pPr>
            <w:r>
              <w:rPr>
                <w:rFonts w:ascii="PT Astra Serif" w:hAnsi="PT Astra Serif"/>
                <w:lang w:eastAsia="ru-RU"/>
              </w:rPr>
              <w:t>Адрес почтовый:</w:t>
            </w:r>
          </w:p>
        </w:tc>
      </w:tr>
      <w:tr w:rsidR="00025708" w:rsidTr="00025708">
        <w:trPr>
          <w:trHeight w:val="70"/>
        </w:trPr>
        <w:tc>
          <w:tcPr>
            <w:tcW w:w="5274" w:type="dxa"/>
            <w:tcBorders>
              <w:top w:val="single" w:sz="4" w:space="0" w:color="000000"/>
              <w:left w:val="single" w:sz="4" w:space="0" w:color="000000"/>
              <w:bottom w:val="single" w:sz="4" w:space="0" w:color="000000"/>
              <w:right w:val="single" w:sz="4" w:space="0" w:color="000000"/>
            </w:tcBorders>
            <w:hideMark/>
          </w:tcPr>
          <w:p w:rsidR="00025708" w:rsidRDefault="00025708">
            <w:pPr>
              <w:autoSpaceDE w:val="0"/>
              <w:autoSpaceDN w:val="0"/>
              <w:jc w:val="both"/>
              <w:rPr>
                <w:rFonts w:ascii="PT Astra Serif" w:hAnsi="PT Astra Serif"/>
                <w:lang w:eastAsia="ru-RU"/>
              </w:rPr>
            </w:pPr>
            <w:r>
              <w:rPr>
                <w:rFonts w:ascii="PT Astra Serif" w:hAnsi="PT Astra Serif"/>
                <w:lang w:eastAsia="ru-RU"/>
              </w:rPr>
              <w:t>Телефон: 8(81361)63-348</w:t>
            </w:r>
          </w:p>
        </w:tc>
        <w:tc>
          <w:tcPr>
            <w:tcW w:w="4212" w:type="dxa"/>
            <w:tcBorders>
              <w:top w:val="single" w:sz="4" w:space="0" w:color="000000"/>
              <w:left w:val="single" w:sz="4" w:space="0" w:color="000000"/>
              <w:bottom w:val="single" w:sz="4" w:space="0" w:color="000000"/>
              <w:right w:val="single" w:sz="4" w:space="0" w:color="000000"/>
            </w:tcBorders>
            <w:hideMark/>
          </w:tcPr>
          <w:p w:rsidR="00025708" w:rsidRDefault="00025708">
            <w:pPr>
              <w:widowControl w:val="0"/>
              <w:autoSpaceDE w:val="0"/>
              <w:autoSpaceDN w:val="0"/>
              <w:jc w:val="both"/>
              <w:rPr>
                <w:rFonts w:ascii="PT Astra Serif" w:hAnsi="PT Astra Serif"/>
                <w:lang w:eastAsia="ru-RU"/>
              </w:rPr>
            </w:pPr>
            <w:r>
              <w:rPr>
                <w:rFonts w:ascii="PT Astra Serif" w:hAnsi="PT Astra Serif"/>
                <w:lang w:eastAsia="ru-RU"/>
              </w:rPr>
              <w:t>Телефон:</w:t>
            </w:r>
          </w:p>
        </w:tc>
      </w:tr>
      <w:tr w:rsidR="00025708" w:rsidTr="00025708">
        <w:trPr>
          <w:trHeight w:val="276"/>
        </w:trPr>
        <w:tc>
          <w:tcPr>
            <w:tcW w:w="5274" w:type="dxa"/>
            <w:tcBorders>
              <w:top w:val="single" w:sz="4" w:space="0" w:color="000000"/>
              <w:left w:val="single" w:sz="4" w:space="0" w:color="000000"/>
              <w:bottom w:val="single" w:sz="4" w:space="0" w:color="000000"/>
              <w:right w:val="single" w:sz="4" w:space="0" w:color="000000"/>
            </w:tcBorders>
            <w:hideMark/>
          </w:tcPr>
          <w:p w:rsidR="00025708" w:rsidRDefault="00025708">
            <w:pPr>
              <w:widowControl w:val="0"/>
              <w:autoSpaceDE w:val="0"/>
              <w:autoSpaceDN w:val="0"/>
              <w:jc w:val="both"/>
              <w:rPr>
                <w:rFonts w:ascii="PT Astra Serif" w:hAnsi="PT Astra Serif"/>
                <w:lang w:val="en-US" w:eastAsia="ru-RU"/>
              </w:rPr>
            </w:pPr>
            <w:r>
              <w:rPr>
                <w:rFonts w:ascii="PT Astra Serif" w:hAnsi="PT Astra Serif"/>
                <w:lang w:val="en-US" w:eastAsia="ru-RU"/>
              </w:rPr>
              <w:t>E-mail: tylik3@yandex.ru</w:t>
            </w:r>
          </w:p>
        </w:tc>
        <w:tc>
          <w:tcPr>
            <w:tcW w:w="4212" w:type="dxa"/>
            <w:tcBorders>
              <w:top w:val="single" w:sz="4" w:space="0" w:color="000000"/>
              <w:left w:val="single" w:sz="4" w:space="0" w:color="000000"/>
              <w:bottom w:val="single" w:sz="4" w:space="0" w:color="000000"/>
              <w:right w:val="single" w:sz="4" w:space="0" w:color="000000"/>
            </w:tcBorders>
            <w:hideMark/>
          </w:tcPr>
          <w:p w:rsidR="00025708" w:rsidRDefault="00025708">
            <w:pPr>
              <w:widowControl w:val="0"/>
              <w:autoSpaceDE w:val="0"/>
              <w:autoSpaceDN w:val="0"/>
              <w:jc w:val="both"/>
              <w:rPr>
                <w:rFonts w:ascii="PT Astra Serif" w:hAnsi="PT Astra Serif"/>
                <w:lang w:eastAsia="ru-RU"/>
              </w:rPr>
            </w:pPr>
            <w:r>
              <w:rPr>
                <w:rFonts w:ascii="PT Astra Serif" w:hAnsi="PT Astra Serif"/>
                <w:lang w:eastAsia="ru-RU"/>
              </w:rPr>
              <w:t>E-</w:t>
            </w:r>
            <w:proofErr w:type="spellStart"/>
            <w:r>
              <w:rPr>
                <w:rFonts w:ascii="PT Astra Serif" w:hAnsi="PT Astra Serif"/>
                <w:lang w:eastAsia="ru-RU"/>
              </w:rPr>
              <w:t>mail</w:t>
            </w:r>
            <w:proofErr w:type="spellEnd"/>
            <w:r>
              <w:rPr>
                <w:rFonts w:ascii="PT Astra Serif" w:hAnsi="PT Astra Serif"/>
                <w:lang w:eastAsia="ru-RU"/>
              </w:rPr>
              <w:t>:</w:t>
            </w:r>
          </w:p>
        </w:tc>
      </w:tr>
      <w:tr w:rsidR="00025708" w:rsidTr="00025708">
        <w:trPr>
          <w:trHeight w:val="70"/>
        </w:trPr>
        <w:tc>
          <w:tcPr>
            <w:tcW w:w="5274" w:type="dxa"/>
            <w:tcBorders>
              <w:top w:val="single" w:sz="4" w:space="0" w:color="000000"/>
              <w:left w:val="single" w:sz="4" w:space="0" w:color="000000"/>
              <w:bottom w:val="single" w:sz="4" w:space="0" w:color="000000"/>
              <w:right w:val="single" w:sz="4" w:space="0" w:color="000000"/>
            </w:tcBorders>
            <w:vAlign w:val="center"/>
            <w:hideMark/>
          </w:tcPr>
          <w:p w:rsidR="00025708" w:rsidRDefault="00025708">
            <w:pPr>
              <w:widowControl w:val="0"/>
              <w:autoSpaceDE w:val="0"/>
              <w:autoSpaceDN w:val="0"/>
              <w:jc w:val="both"/>
              <w:rPr>
                <w:rFonts w:ascii="PT Astra Serif" w:hAnsi="PT Astra Serif"/>
                <w:lang w:eastAsia="ru-RU"/>
              </w:rPr>
            </w:pPr>
            <w:r>
              <w:rPr>
                <w:rFonts w:ascii="PT Astra Serif" w:hAnsi="PT Astra Serif"/>
                <w:b/>
                <w:bCs/>
                <w:lang w:eastAsia="ru-RU"/>
              </w:rPr>
              <w:t>Банковские реквизиты</w:t>
            </w:r>
          </w:p>
        </w:tc>
        <w:tc>
          <w:tcPr>
            <w:tcW w:w="4212" w:type="dxa"/>
            <w:tcBorders>
              <w:top w:val="single" w:sz="4" w:space="0" w:color="000000"/>
              <w:left w:val="single" w:sz="4" w:space="0" w:color="000000"/>
              <w:bottom w:val="single" w:sz="4" w:space="0" w:color="000000"/>
              <w:right w:val="single" w:sz="4" w:space="0" w:color="000000"/>
            </w:tcBorders>
            <w:vAlign w:val="center"/>
            <w:hideMark/>
          </w:tcPr>
          <w:p w:rsidR="00025708" w:rsidRDefault="00025708">
            <w:pPr>
              <w:widowControl w:val="0"/>
              <w:autoSpaceDE w:val="0"/>
              <w:autoSpaceDN w:val="0"/>
              <w:jc w:val="both"/>
              <w:rPr>
                <w:rFonts w:ascii="PT Astra Serif" w:hAnsi="PT Astra Serif"/>
                <w:lang w:eastAsia="ru-RU"/>
              </w:rPr>
            </w:pPr>
            <w:r>
              <w:rPr>
                <w:rFonts w:ascii="PT Astra Serif" w:hAnsi="PT Astra Serif"/>
                <w:b/>
                <w:bCs/>
                <w:lang w:eastAsia="ru-RU"/>
              </w:rPr>
              <w:t>Банковские реквизиты</w:t>
            </w:r>
          </w:p>
        </w:tc>
      </w:tr>
      <w:tr w:rsidR="00025708" w:rsidTr="00025708">
        <w:trPr>
          <w:trHeight w:val="70"/>
        </w:trPr>
        <w:tc>
          <w:tcPr>
            <w:tcW w:w="5274" w:type="dxa"/>
            <w:tcBorders>
              <w:top w:val="single" w:sz="4" w:space="0" w:color="000000"/>
              <w:left w:val="single" w:sz="4" w:space="0" w:color="000000"/>
              <w:bottom w:val="single" w:sz="4" w:space="0" w:color="000000"/>
              <w:right w:val="single" w:sz="4" w:space="0" w:color="000000"/>
            </w:tcBorders>
            <w:hideMark/>
          </w:tcPr>
          <w:p w:rsidR="00025708" w:rsidRDefault="00025708">
            <w:pPr>
              <w:widowControl w:val="0"/>
              <w:autoSpaceDE w:val="0"/>
              <w:autoSpaceDN w:val="0"/>
              <w:jc w:val="both"/>
              <w:rPr>
                <w:rFonts w:ascii="PT Astra Serif" w:hAnsi="PT Astra Serif"/>
                <w:lang w:eastAsia="ru-RU"/>
              </w:rPr>
            </w:pPr>
            <w:r>
              <w:rPr>
                <w:rFonts w:ascii="PT Astra Serif" w:hAnsi="PT Astra Serif"/>
                <w:lang w:eastAsia="ru-RU"/>
              </w:rPr>
              <w:t>УФК по Ленинградской области (ФКУ ИК-3 ГУФСИН России по г. Санкт-Петербургу и Ленинградской области л/с 03451317230)</w:t>
            </w:r>
          </w:p>
        </w:tc>
        <w:tc>
          <w:tcPr>
            <w:tcW w:w="4212" w:type="dxa"/>
            <w:tcBorders>
              <w:top w:val="single" w:sz="4" w:space="0" w:color="000000"/>
              <w:left w:val="single" w:sz="4" w:space="0" w:color="000000"/>
              <w:bottom w:val="single" w:sz="4" w:space="0" w:color="000000"/>
              <w:right w:val="single" w:sz="4" w:space="0" w:color="000000"/>
            </w:tcBorders>
          </w:tcPr>
          <w:p w:rsidR="00025708" w:rsidRDefault="00025708">
            <w:pPr>
              <w:widowControl w:val="0"/>
              <w:autoSpaceDE w:val="0"/>
              <w:autoSpaceDN w:val="0"/>
              <w:jc w:val="both"/>
              <w:rPr>
                <w:rFonts w:ascii="PT Astra Serif" w:hAnsi="PT Astra Serif"/>
                <w:lang w:eastAsia="ru-RU"/>
              </w:rPr>
            </w:pPr>
          </w:p>
        </w:tc>
      </w:tr>
      <w:tr w:rsidR="00025708" w:rsidTr="00025708">
        <w:trPr>
          <w:trHeight w:val="70"/>
        </w:trPr>
        <w:tc>
          <w:tcPr>
            <w:tcW w:w="5274" w:type="dxa"/>
            <w:tcBorders>
              <w:top w:val="single" w:sz="4" w:space="0" w:color="000000"/>
              <w:left w:val="single" w:sz="4" w:space="0" w:color="000000"/>
              <w:bottom w:val="single" w:sz="4" w:space="0" w:color="000000"/>
              <w:right w:val="single" w:sz="4" w:space="0" w:color="000000"/>
            </w:tcBorders>
            <w:hideMark/>
          </w:tcPr>
          <w:p w:rsidR="00025708" w:rsidRDefault="00025708">
            <w:pPr>
              <w:widowControl w:val="0"/>
              <w:autoSpaceDE w:val="0"/>
              <w:autoSpaceDN w:val="0"/>
              <w:jc w:val="both"/>
              <w:rPr>
                <w:rFonts w:ascii="PT Astra Serif" w:hAnsi="PT Astra Serif"/>
                <w:lang w:eastAsia="ru-RU"/>
              </w:rPr>
            </w:pPr>
            <w:r>
              <w:rPr>
                <w:rFonts w:ascii="PT Astra Serif" w:hAnsi="PT Astra Serif"/>
                <w:lang w:eastAsia="ru-RU"/>
              </w:rPr>
              <w:t>ИНН: 4716003610</w:t>
            </w:r>
          </w:p>
        </w:tc>
        <w:tc>
          <w:tcPr>
            <w:tcW w:w="4212" w:type="dxa"/>
            <w:tcBorders>
              <w:top w:val="single" w:sz="4" w:space="0" w:color="000000"/>
              <w:left w:val="single" w:sz="4" w:space="0" w:color="000000"/>
              <w:bottom w:val="single" w:sz="4" w:space="0" w:color="000000"/>
              <w:right w:val="single" w:sz="4" w:space="0" w:color="000000"/>
            </w:tcBorders>
            <w:hideMark/>
          </w:tcPr>
          <w:p w:rsidR="00025708" w:rsidRDefault="00025708">
            <w:pPr>
              <w:widowControl w:val="0"/>
              <w:autoSpaceDE w:val="0"/>
              <w:autoSpaceDN w:val="0"/>
              <w:jc w:val="both"/>
              <w:rPr>
                <w:rFonts w:ascii="PT Astra Serif" w:hAnsi="PT Astra Serif"/>
                <w:lang w:eastAsia="ru-RU"/>
              </w:rPr>
            </w:pPr>
            <w:r>
              <w:rPr>
                <w:rFonts w:ascii="PT Astra Serif" w:hAnsi="PT Astra Serif"/>
                <w:lang w:eastAsia="ru-RU"/>
              </w:rPr>
              <w:t>ИНН:</w:t>
            </w:r>
          </w:p>
        </w:tc>
      </w:tr>
      <w:tr w:rsidR="00025708" w:rsidTr="00025708">
        <w:trPr>
          <w:trHeight w:val="149"/>
        </w:trPr>
        <w:tc>
          <w:tcPr>
            <w:tcW w:w="5274" w:type="dxa"/>
            <w:tcBorders>
              <w:top w:val="single" w:sz="4" w:space="0" w:color="000000"/>
              <w:left w:val="single" w:sz="4" w:space="0" w:color="000000"/>
              <w:bottom w:val="single" w:sz="4" w:space="0" w:color="000000"/>
              <w:right w:val="single" w:sz="4" w:space="0" w:color="000000"/>
            </w:tcBorders>
            <w:hideMark/>
          </w:tcPr>
          <w:p w:rsidR="00025708" w:rsidRDefault="00025708">
            <w:pPr>
              <w:widowControl w:val="0"/>
              <w:autoSpaceDE w:val="0"/>
              <w:autoSpaceDN w:val="0"/>
              <w:jc w:val="both"/>
              <w:rPr>
                <w:rFonts w:ascii="PT Astra Serif" w:hAnsi="PT Astra Serif"/>
                <w:lang w:eastAsia="ru-RU"/>
              </w:rPr>
            </w:pPr>
            <w:r>
              <w:rPr>
                <w:rFonts w:ascii="PT Astra Serif" w:hAnsi="PT Astra Serif"/>
                <w:lang w:eastAsia="ru-RU"/>
              </w:rPr>
              <w:t>КПП: 471601001</w:t>
            </w:r>
          </w:p>
        </w:tc>
        <w:tc>
          <w:tcPr>
            <w:tcW w:w="4212" w:type="dxa"/>
            <w:tcBorders>
              <w:top w:val="single" w:sz="4" w:space="0" w:color="000000"/>
              <w:left w:val="single" w:sz="4" w:space="0" w:color="000000"/>
              <w:bottom w:val="single" w:sz="4" w:space="0" w:color="000000"/>
              <w:right w:val="single" w:sz="4" w:space="0" w:color="000000"/>
            </w:tcBorders>
            <w:hideMark/>
          </w:tcPr>
          <w:p w:rsidR="00025708" w:rsidRDefault="00025708">
            <w:pPr>
              <w:widowControl w:val="0"/>
              <w:autoSpaceDE w:val="0"/>
              <w:autoSpaceDN w:val="0"/>
              <w:jc w:val="both"/>
              <w:rPr>
                <w:rFonts w:ascii="PT Astra Serif" w:hAnsi="PT Astra Serif"/>
                <w:lang w:eastAsia="ru-RU"/>
              </w:rPr>
            </w:pPr>
            <w:r>
              <w:rPr>
                <w:rFonts w:ascii="PT Astra Serif" w:hAnsi="PT Astra Serif"/>
                <w:lang w:eastAsia="ru-RU"/>
              </w:rPr>
              <w:t>КПП:</w:t>
            </w:r>
          </w:p>
        </w:tc>
      </w:tr>
      <w:tr w:rsidR="00025708" w:rsidTr="00025708">
        <w:trPr>
          <w:trHeight w:val="70"/>
        </w:trPr>
        <w:tc>
          <w:tcPr>
            <w:tcW w:w="5274" w:type="dxa"/>
            <w:tcBorders>
              <w:top w:val="single" w:sz="4" w:space="0" w:color="000000"/>
              <w:left w:val="single" w:sz="4" w:space="0" w:color="000000"/>
              <w:bottom w:val="single" w:sz="4" w:space="0" w:color="000000"/>
              <w:right w:val="single" w:sz="4" w:space="0" w:color="000000"/>
            </w:tcBorders>
            <w:hideMark/>
          </w:tcPr>
          <w:p w:rsidR="00025708" w:rsidRDefault="00025708">
            <w:pPr>
              <w:widowControl w:val="0"/>
              <w:autoSpaceDE w:val="0"/>
              <w:autoSpaceDN w:val="0"/>
              <w:jc w:val="both"/>
              <w:rPr>
                <w:rFonts w:ascii="PT Astra Serif" w:hAnsi="PT Astra Serif"/>
                <w:lang w:eastAsia="ru-RU"/>
              </w:rPr>
            </w:pPr>
            <w:r>
              <w:rPr>
                <w:rFonts w:ascii="PT Astra Serif" w:hAnsi="PT Astra Serif"/>
                <w:lang w:eastAsia="ru-RU"/>
              </w:rPr>
              <w:t>: ОКЦ № 1 ВВГУ БАНКА РОССИИ// УФК по Нижегородской области,</w:t>
            </w:r>
          </w:p>
          <w:p w:rsidR="00025708" w:rsidRDefault="00025708">
            <w:pPr>
              <w:widowControl w:val="0"/>
              <w:autoSpaceDE w:val="0"/>
              <w:autoSpaceDN w:val="0"/>
              <w:jc w:val="both"/>
              <w:rPr>
                <w:rFonts w:ascii="PT Astra Serif" w:hAnsi="PT Astra Serif"/>
                <w:lang w:eastAsia="ru-RU"/>
              </w:rPr>
            </w:pPr>
            <w:r>
              <w:rPr>
                <w:rFonts w:ascii="PT Astra Serif" w:hAnsi="PT Astra Serif"/>
                <w:lang w:eastAsia="ru-RU"/>
              </w:rPr>
              <w:t>г. Нижний Новгород</w:t>
            </w:r>
          </w:p>
        </w:tc>
        <w:tc>
          <w:tcPr>
            <w:tcW w:w="4212" w:type="dxa"/>
            <w:tcBorders>
              <w:top w:val="single" w:sz="4" w:space="0" w:color="000000"/>
              <w:left w:val="single" w:sz="4" w:space="0" w:color="000000"/>
              <w:bottom w:val="single" w:sz="4" w:space="0" w:color="000000"/>
              <w:right w:val="single" w:sz="4" w:space="0" w:color="000000"/>
            </w:tcBorders>
            <w:hideMark/>
          </w:tcPr>
          <w:p w:rsidR="00025708" w:rsidRDefault="00025708">
            <w:pPr>
              <w:widowControl w:val="0"/>
              <w:autoSpaceDE w:val="0"/>
              <w:autoSpaceDN w:val="0"/>
              <w:jc w:val="both"/>
              <w:rPr>
                <w:rFonts w:ascii="PT Astra Serif" w:hAnsi="PT Astra Serif"/>
                <w:lang w:eastAsia="ru-RU"/>
              </w:rPr>
            </w:pPr>
            <w:r>
              <w:rPr>
                <w:rFonts w:ascii="PT Astra Serif" w:hAnsi="PT Astra Serif"/>
                <w:lang w:eastAsia="ru-RU"/>
              </w:rPr>
              <w:t>р/с:</w:t>
            </w:r>
          </w:p>
        </w:tc>
      </w:tr>
      <w:tr w:rsidR="00025708" w:rsidTr="00025708">
        <w:trPr>
          <w:trHeight w:val="70"/>
        </w:trPr>
        <w:tc>
          <w:tcPr>
            <w:tcW w:w="5274" w:type="dxa"/>
            <w:tcBorders>
              <w:top w:val="single" w:sz="4" w:space="0" w:color="000000"/>
              <w:left w:val="single" w:sz="4" w:space="0" w:color="000000"/>
              <w:bottom w:val="single" w:sz="4" w:space="0" w:color="000000"/>
              <w:right w:val="single" w:sz="4" w:space="0" w:color="000000"/>
            </w:tcBorders>
            <w:hideMark/>
          </w:tcPr>
          <w:p w:rsidR="00025708" w:rsidRDefault="00025708">
            <w:pPr>
              <w:widowControl w:val="0"/>
              <w:autoSpaceDE w:val="0"/>
              <w:autoSpaceDN w:val="0"/>
              <w:jc w:val="both"/>
              <w:rPr>
                <w:rFonts w:ascii="PT Astra Serif" w:hAnsi="PT Astra Serif"/>
                <w:lang w:eastAsia="ru-RU"/>
              </w:rPr>
            </w:pPr>
            <w:r>
              <w:rPr>
                <w:rFonts w:ascii="PT Astra Serif" w:hAnsi="PT Astra Serif"/>
                <w:lang w:eastAsia="ru-RU"/>
              </w:rPr>
              <w:t>р/с: 03211643000000013210</w:t>
            </w:r>
          </w:p>
          <w:p w:rsidR="00025708" w:rsidRDefault="00025708">
            <w:pPr>
              <w:widowControl w:val="0"/>
              <w:autoSpaceDE w:val="0"/>
              <w:autoSpaceDN w:val="0"/>
              <w:jc w:val="both"/>
              <w:rPr>
                <w:rFonts w:ascii="PT Astra Serif" w:hAnsi="PT Astra Serif"/>
                <w:lang w:eastAsia="ru-RU"/>
              </w:rPr>
            </w:pPr>
            <w:r>
              <w:rPr>
                <w:rFonts w:ascii="PT Astra Serif" w:hAnsi="PT Astra Serif"/>
                <w:lang w:eastAsia="ru-RU"/>
              </w:rPr>
              <w:t>казначейский счет (к/с) 40102810745370000024</w:t>
            </w:r>
          </w:p>
        </w:tc>
        <w:tc>
          <w:tcPr>
            <w:tcW w:w="4212" w:type="dxa"/>
            <w:tcBorders>
              <w:top w:val="single" w:sz="4" w:space="0" w:color="000000"/>
              <w:left w:val="single" w:sz="4" w:space="0" w:color="000000"/>
              <w:bottom w:val="single" w:sz="4" w:space="0" w:color="000000"/>
              <w:right w:val="single" w:sz="4" w:space="0" w:color="000000"/>
            </w:tcBorders>
            <w:hideMark/>
          </w:tcPr>
          <w:p w:rsidR="00025708" w:rsidRDefault="00025708">
            <w:pPr>
              <w:widowControl w:val="0"/>
              <w:autoSpaceDE w:val="0"/>
              <w:autoSpaceDN w:val="0"/>
              <w:jc w:val="both"/>
              <w:rPr>
                <w:rFonts w:ascii="PT Astra Serif" w:hAnsi="PT Astra Serif"/>
                <w:lang w:eastAsia="ru-RU"/>
              </w:rPr>
            </w:pPr>
            <w:r>
              <w:rPr>
                <w:rFonts w:ascii="PT Astra Serif" w:hAnsi="PT Astra Serif"/>
                <w:lang w:eastAsia="ru-RU"/>
              </w:rPr>
              <w:t>к/с:</w:t>
            </w:r>
          </w:p>
        </w:tc>
      </w:tr>
      <w:tr w:rsidR="00025708" w:rsidTr="00025708">
        <w:trPr>
          <w:trHeight w:val="70"/>
        </w:trPr>
        <w:tc>
          <w:tcPr>
            <w:tcW w:w="5274" w:type="dxa"/>
            <w:tcBorders>
              <w:top w:val="single" w:sz="4" w:space="0" w:color="000000"/>
              <w:left w:val="single" w:sz="4" w:space="0" w:color="000000"/>
              <w:bottom w:val="single" w:sz="4" w:space="0" w:color="000000"/>
              <w:right w:val="single" w:sz="4" w:space="0" w:color="000000"/>
            </w:tcBorders>
            <w:hideMark/>
          </w:tcPr>
          <w:p w:rsidR="00025708" w:rsidRDefault="00025708">
            <w:pPr>
              <w:widowControl w:val="0"/>
              <w:autoSpaceDE w:val="0"/>
              <w:autoSpaceDN w:val="0"/>
              <w:jc w:val="both"/>
              <w:rPr>
                <w:rFonts w:ascii="PT Astra Serif" w:hAnsi="PT Astra Serif"/>
                <w:lang w:eastAsia="ru-RU"/>
              </w:rPr>
            </w:pPr>
            <w:r>
              <w:rPr>
                <w:rFonts w:ascii="PT Astra Serif" w:hAnsi="PT Astra Serif"/>
                <w:lang w:eastAsia="ru-RU"/>
              </w:rPr>
              <w:t>БИК:  012202102;</w:t>
            </w:r>
          </w:p>
        </w:tc>
        <w:tc>
          <w:tcPr>
            <w:tcW w:w="4212" w:type="dxa"/>
            <w:tcBorders>
              <w:top w:val="single" w:sz="4" w:space="0" w:color="000000"/>
              <w:left w:val="single" w:sz="4" w:space="0" w:color="000000"/>
              <w:bottom w:val="single" w:sz="4" w:space="0" w:color="000000"/>
              <w:right w:val="single" w:sz="4" w:space="0" w:color="000000"/>
            </w:tcBorders>
            <w:hideMark/>
          </w:tcPr>
          <w:p w:rsidR="00025708" w:rsidRDefault="00025708">
            <w:pPr>
              <w:widowControl w:val="0"/>
              <w:autoSpaceDE w:val="0"/>
              <w:autoSpaceDN w:val="0"/>
              <w:jc w:val="both"/>
              <w:rPr>
                <w:rFonts w:ascii="PT Astra Serif" w:hAnsi="PT Astra Serif"/>
                <w:lang w:eastAsia="ru-RU"/>
              </w:rPr>
            </w:pPr>
            <w:r>
              <w:rPr>
                <w:rFonts w:ascii="PT Astra Serif" w:hAnsi="PT Astra Serif"/>
                <w:lang w:eastAsia="ru-RU"/>
              </w:rPr>
              <w:t>БИК:</w:t>
            </w:r>
          </w:p>
        </w:tc>
      </w:tr>
      <w:tr w:rsidR="00025708" w:rsidTr="00025708">
        <w:trPr>
          <w:trHeight w:val="55"/>
        </w:trPr>
        <w:tc>
          <w:tcPr>
            <w:tcW w:w="5274" w:type="dxa"/>
            <w:tcBorders>
              <w:top w:val="single" w:sz="4" w:space="0" w:color="000000"/>
              <w:left w:val="single" w:sz="4" w:space="0" w:color="000000"/>
              <w:bottom w:val="single" w:sz="4" w:space="0" w:color="000000"/>
              <w:right w:val="single" w:sz="4" w:space="0" w:color="000000"/>
            </w:tcBorders>
            <w:hideMark/>
          </w:tcPr>
          <w:p w:rsidR="00025708" w:rsidRDefault="00025708">
            <w:pPr>
              <w:widowControl w:val="0"/>
              <w:autoSpaceDE w:val="0"/>
              <w:autoSpaceDN w:val="0"/>
              <w:jc w:val="both"/>
              <w:rPr>
                <w:rFonts w:ascii="PT Astra Serif" w:hAnsi="PT Astra Serif"/>
                <w:lang w:eastAsia="ru-RU"/>
              </w:rPr>
            </w:pPr>
            <w:r>
              <w:rPr>
                <w:rFonts w:ascii="PT Astra Serif" w:hAnsi="PT Astra Serif"/>
                <w:lang w:eastAsia="ru-RU"/>
              </w:rPr>
              <w:t>ОКПО:  08829672;</w:t>
            </w:r>
          </w:p>
        </w:tc>
        <w:tc>
          <w:tcPr>
            <w:tcW w:w="4212" w:type="dxa"/>
            <w:tcBorders>
              <w:top w:val="single" w:sz="4" w:space="0" w:color="000000"/>
              <w:left w:val="single" w:sz="4" w:space="0" w:color="000000"/>
              <w:bottom w:val="single" w:sz="4" w:space="0" w:color="000000"/>
              <w:right w:val="single" w:sz="4" w:space="0" w:color="000000"/>
            </w:tcBorders>
            <w:hideMark/>
          </w:tcPr>
          <w:p w:rsidR="00025708" w:rsidRDefault="00025708">
            <w:pPr>
              <w:widowControl w:val="0"/>
              <w:autoSpaceDE w:val="0"/>
              <w:autoSpaceDN w:val="0"/>
              <w:jc w:val="both"/>
              <w:rPr>
                <w:rFonts w:ascii="PT Astra Serif" w:hAnsi="PT Astra Serif"/>
                <w:lang w:eastAsia="ru-RU"/>
              </w:rPr>
            </w:pPr>
            <w:r>
              <w:rPr>
                <w:rFonts w:ascii="PT Astra Serif" w:hAnsi="PT Astra Serif"/>
                <w:lang w:eastAsia="ru-RU"/>
              </w:rPr>
              <w:t>ОКПО:</w:t>
            </w:r>
          </w:p>
        </w:tc>
      </w:tr>
      <w:tr w:rsidR="00025708" w:rsidTr="00025708">
        <w:trPr>
          <w:trHeight w:val="220"/>
        </w:trPr>
        <w:tc>
          <w:tcPr>
            <w:tcW w:w="5274" w:type="dxa"/>
            <w:tcBorders>
              <w:top w:val="single" w:sz="4" w:space="0" w:color="000000"/>
              <w:left w:val="single" w:sz="4" w:space="0" w:color="000000"/>
              <w:bottom w:val="single" w:sz="4" w:space="0" w:color="000000"/>
              <w:right w:val="single" w:sz="4" w:space="0" w:color="000000"/>
            </w:tcBorders>
            <w:hideMark/>
          </w:tcPr>
          <w:p w:rsidR="00025708" w:rsidRDefault="00025708">
            <w:pPr>
              <w:widowControl w:val="0"/>
              <w:autoSpaceDE w:val="0"/>
              <w:autoSpaceDN w:val="0"/>
              <w:jc w:val="both"/>
              <w:rPr>
                <w:rFonts w:ascii="PT Astra Serif" w:hAnsi="PT Astra Serif"/>
                <w:lang w:eastAsia="ru-RU"/>
              </w:rPr>
            </w:pPr>
            <w:r>
              <w:rPr>
                <w:rFonts w:ascii="PT Astra Serif" w:hAnsi="PT Astra Serif"/>
                <w:lang w:eastAsia="ru-RU"/>
              </w:rPr>
              <w:t>ОКТМО:  41648170</w:t>
            </w:r>
          </w:p>
        </w:tc>
        <w:tc>
          <w:tcPr>
            <w:tcW w:w="4212" w:type="dxa"/>
            <w:tcBorders>
              <w:top w:val="single" w:sz="4" w:space="0" w:color="000000"/>
              <w:left w:val="single" w:sz="4" w:space="0" w:color="000000"/>
              <w:bottom w:val="single" w:sz="4" w:space="0" w:color="000000"/>
              <w:right w:val="single" w:sz="4" w:space="0" w:color="000000"/>
            </w:tcBorders>
            <w:hideMark/>
          </w:tcPr>
          <w:p w:rsidR="00025708" w:rsidRDefault="00025708">
            <w:pPr>
              <w:widowControl w:val="0"/>
              <w:autoSpaceDE w:val="0"/>
              <w:autoSpaceDN w:val="0"/>
              <w:jc w:val="both"/>
              <w:rPr>
                <w:rFonts w:ascii="PT Astra Serif" w:hAnsi="PT Astra Serif"/>
                <w:lang w:eastAsia="ru-RU"/>
              </w:rPr>
            </w:pPr>
            <w:r>
              <w:rPr>
                <w:rFonts w:ascii="PT Astra Serif" w:hAnsi="PT Astra Serif"/>
                <w:lang w:eastAsia="ru-RU"/>
              </w:rPr>
              <w:t>ОКТМО:</w:t>
            </w:r>
          </w:p>
        </w:tc>
      </w:tr>
    </w:tbl>
    <w:p w:rsidR="001F1704" w:rsidRPr="00815EED" w:rsidRDefault="001F1704" w:rsidP="00830B6C">
      <w:pPr>
        <w:keepLines/>
        <w:suppressLineNumbers/>
        <w:tabs>
          <w:tab w:val="left" w:pos="1134"/>
          <w:tab w:val="left" w:pos="1276"/>
        </w:tabs>
        <w:jc w:val="both"/>
        <w:rPr>
          <w:b/>
          <w:color w:val="auto"/>
          <w:sz w:val="22"/>
          <w:szCs w:val="22"/>
        </w:rPr>
      </w:pPr>
    </w:p>
    <w:p w:rsidR="001F1704" w:rsidRPr="00815EED" w:rsidRDefault="001F1704" w:rsidP="00830B6C">
      <w:pPr>
        <w:suppressAutoHyphens/>
        <w:rPr>
          <w:b/>
          <w:sz w:val="22"/>
          <w:szCs w:val="22"/>
          <w:lang w:eastAsia="ar-SA"/>
        </w:rPr>
      </w:pPr>
      <w:r w:rsidRPr="00815EED">
        <w:rPr>
          <w:b/>
          <w:sz w:val="22"/>
          <w:szCs w:val="22"/>
          <w:lang w:eastAsia="ar-SA"/>
        </w:rPr>
        <w:t xml:space="preserve">              «Государственный </w:t>
      </w:r>
      <w:proofErr w:type="gramStart"/>
      <w:r w:rsidRPr="00815EED">
        <w:rPr>
          <w:b/>
          <w:sz w:val="22"/>
          <w:szCs w:val="22"/>
          <w:lang w:eastAsia="ar-SA"/>
        </w:rPr>
        <w:t xml:space="preserve">заказчик»   </w:t>
      </w:r>
      <w:proofErr w:type="gramEnd"/>
      <w:r w:rsidRPr="00815EED">
        <w:rPr>
          <w:b/>
          <w:sz w:val="22"/>
          <w:szCs w:val="22"/>
          <w:lang w:eastAsia="ar-SA"/>
        </w:rPr>
        <w:t xml:space="preserve">                                     «</w:t>
      </w:r>
      <w:r w:rsidR="00AC6683" w:rsidRPr="00815EED">
        <w:rPr>
          <w:b/>
          <w:sz w:val="22"/>
          <w:szCs w:val="22"/>
          <w:lang w:eastAsia="ar-SA"/>
        </w:rPr>
        <w:t>Поставщик</w:t>
      </w:r>
      <w:r w:rsidRPr="00815EED">
        <w:rPr>
          <w:b/>
          <w:sz w:val="22"/>
          <w:szCs w:val="22"/>
          <w:lang w:eastAsia="ar-SA"/>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8"/>
        <w:gridCol w:w="4668"/>
      </w:tblGrid>
      <w:tr w:rsidR="001F1704" w:rsidRPr="00815EED" w:rsidTr="00AC6683">
        <w:tc>
          <w:tcPr>
            <w:tcW w:w="4668" w:type="dxa"/>
          </w:tcPr>
          <w:p w:rsidR="001F1704" w:rsidRPr="00815EED" w:rsidRDefault="00715F8D" w:rsidP="00830B6C">
            <w:pPr>
              <w:tabs>
                <w:tab w:val="left" w:pos="6597"/>
              </w:tabs>
            </w:pPr>
            <w:r>
              <w:t>Н</w:t>
            </w:r>
            <w:r w:rsidR="001F1704" w:rsidRPr="00815EED">
              <w:t>ачальник</w:t>
            </w:r>
            <w:r w:rsidR="00AC6683" w:rsidRPr="00815EED">
              <w:t>а</w:t>
            </w:r>
            <w:r w:rsidR="001F1704" w:rsidRPr="00815EED">
              <w:t xml:space="preserve"> ФКУ ИК-</w:t>
            </w:r>
            <w:r w:rsidRPr="00145FFC">
              <w:t>3</w:t>
            </w:r>
            <w:r w:rsidR="001F1704" w:rsidRPr="00815EED">
              <w:t xml:space="preserve"> </w:t>
            </w:r>
            <w:r>
              <w:t>Г</w:t>
            </w:r>
            <w:r w:rsidR="001F1704" w:rsidRPr="00815EED">
              <w:t xml:space="preserve">УФСИН                                    </w:t>
            </w:r>
          </w:p>
          <w:p w:rsidR="001F1704" w:rsidRPr="00815EED" w:rsidRDefault="001F1704" w:rsidP="00830B6C">
            <w:pPr>
              <w:tabs>
                <w:tab w:val="left" w:pos="6597"/>
              </w:tabs>
            </w:pPr>
            <w:r w:rsidRPr="00815EED">
              <w:t>России по г. Санкт-Петербургу</w:t>
            </w:r>
          </w:p>
          <w:p w:rsidR="001F1704" w:rsidRPr="00815EED" w:rsidRDefault="001F1704" w:rsidP="00830B6C">
            <w:pPr>
              <w:tabs>
                <w:tab w:val="left" w:pos="6597"/>
              </w:tabs>
            </w:pPr>
            <w:r w:rsidRPr="00815EED">
              <w:t xml:space="preserve"> </w:t>
            </w:r>
            <w:proofErr w:type="gramStart"/>
            <w:r w:rsidRPr="00815EED">
              <w:t>и  Ленинградской</w:t>
            </w:r>
            <w:proofErr w:type="gramEnd"/>
            <w:r w:rsidRPr="00815EED">
              <w:t xml:space="preserve"> области                                                </w:t>
            </w:r>
          </w:p>
          <w:p w:rsidR="001F1704" w:rsidRPr="00815EED" w:rsidRDefault="001F1704" w:rsidP="00830B6C">
            <w:pPr>
              <w:tabs>
                <w:tab w:val="center" w:pos="5103"/>
              </w:tabs>
            </w:pPr>
            <w:r w:rsidRPr="00815EED">
              <w:t>_____________________</w:t>
            </w:r>
            <w:r w:rsidR="00715F8D">
              <w:t>___________</w:t>
            </w:r>
            <w:r w:rsidRPr="00815EED">
              <w:t xml:space="preserve">                       </w:t>
            </w:r>
          </w:p>
          <w:p w:rsidR="001F1704" w:rsidRPr="00815EED" w:rsidRDefault="001F1704" w:rsidP="00830B6C">
            <w:pPr>
              <w:suppressAutoHyphens/>
            </w:pPr>
          </w:p>
        </w:tc>
        <w:tc>
          <w:tcPr>
            <w:tcW w:w="4668" w:type="dxa"/>
          </w:tcPr>
          <w:p w:rsidR="001F1704" w:rsidRPr="00815EED" w:rsidRDefault="001F1704" w:rsidP="00830B6C">
            <w:pPr>
              <w:suppressAutoHyphens/>
              <w:rPr>
                <w:lang w:eastAsia="ar-SA"/>
              </w:rPr>
            </w:pPr>
          </w:p>
        </w:tc>
      </w:tr>
    </w:tbl>
    <w:p w:rsidR="008C4214" w:rsidRDefault="00830B6C" w:rsidP="00830B6C">
      <w:pPr>
        <w:pBdr>
          <w:top w:val="none" w:sz="0" w:space="0" w:color="auto"/>
          <w:left w:val="none" w:sz="0" w:space="0" w:color="auto"/>
          <w:bottom w:val="none" w:sz="0" w:space="0" w:color="auto"/>
          <w:right w:val="none" w:sz="0" w:space="0" w:color="auto"/>
          <w:between w:val="none" w:sz="0" w:space="0" w:color="auto"/>
          <w:bar w:val="none" w:sz="0" w:color="auto"/>
        </w:pBdr>
        <w:rPr>
          <w:bCs/>
          <w:sz w:val="22"/>
          <w:szCs w:val="22"/>
        </w:rPr>
      </w:pPr>
      <w:r w:rsidRPr="00815EED">
        <w:rPr>
          <w:bCs/>
          <w:sz w:val="22"/>
          <w:szCs w:val="22"/>
        </w:rPr>
        <w:t xml:space="preserve">                                                                                                   </w:t>
      </w:r>
    </w:p>
    <w:p w:rsidR="008C4214" w:rsidRDefault="008C4214" w:rsidP="00830B6C">
      <w:pPr>
        <w:pBdr>
          <w:top w:val="none" w:sz="0" w:space="0" w:color="auto"/>
          <w:left w:val="none" w:sz="0" w:space="0" w:color="auto"/>
          <w:bottom w:val="none" w:sz="0" w:space="0" w:color="auto"/>
          <w:right w:val="none" w:sz="0" w:space="0" w:color="auto"/>
          <w:between w:val="none" w:sz="0" w:space="0" w:color="auto"/>
          <w:bar w:val="none" w:sz="0" w:color="auto"/>
        </w:pBdr>
        <w:rPr>
          <w:bCs/>
          <w:sz w:val="22"/>
          <w:szCs w:val="22"/>
        </w:rPr>
      </w:pPr>
    </w:p>
    <w:p w:rsidR="00AB0226" w:rsidRPr="00815EED" w:rsidRDefault="008C4214" w:rsidP="00830B6C">
      <w:pPr>
        <w:pBdr>
          <w:top w:val="none" w:sz="0" w:space="0" w:color="auto"/>
          <w:left w:val="none" w:sz="0" w:space="0" w:color="auto"/>
          <w:bottom w:val="none" w:sz="0" w:space="0" w:color="auto"/>
          <w:right w:val="none" w:sz="0" w:space="0" w:color="auto"/>
          <w:between w:val="none" w:sz="0" w:space="0" w:color="auto"/>
          <w:bar w:val="none" w:sz="0" w:color="auto"/>
        </w:pBdr>
        <w:rPr>
          <w:bCs/>
          <w:sz w:val="22"/>
          <w:szCs w:val="22"/>
        </w:rPr>
      </w:pPr>
      <w:r>
        <w:rPr>
          <w:bCs/>
          <w:sz w:val="22"/>
          <w:szCs w:val="22"/>
        </w:rPr>
        <w:t xml:space="preserve">                                                                                                      </w:t>
      </w:r>
      <w:r w:rsidR="00830B6C" w:rsidRPr="00815EED">
        <w:rPr>
          <w:bCs/>
          <w:sz w:val="22"/>
          <w:szCs w:val="22"/>
        </w:rPr>
        <w:t xml:space="preserve">                               </w:t>
      </w:r>
      <w:r w:rsidR="00AB0226" w:rsidRPr="00815EED">
        <w:rPr>
          <w:bCs/>
          <w:sz w:val="22"/>
          <w:szCs w:val="22"/>
        </w:rPr>
        <w:t>Приложение №1</w:t>
      </w:r>
    </w:p>
    <w:p w:rsidR="002B186F" w:rsidRPr="00815EED" w:rsidRDefault="006D4793" w:rsidP="00830B6C">
      <w:pPr>
        <w:tabs>
          <w:tab w:val="left" w:pos="1134"/>
          <w:tab w:val="left" w:pos="1276"/>
        </w:tabs>
        <w:snapToGrid w:val="0"/>
        <w:ind w:right="21" w:firstLine="567"/>
        <w:jc w:val="right"/>
        <w:rPr>
          <w:bCs/>
          <w:sz w:val="22"/>
          <w:szCs w:val="22"/>
        </w:rPr>
      </w:pPr>
      <w:r w:rsidRPr="00815EED">
        <w:rPr>
          <w:sz w:val="22"/>
          <w:szCs w:val="22"/>
        </w:rPr>
        <w:lastRenderedPageBreak/>
        <w:t>к</w:t>
      </w:r>
      <w:r w:rsidR="002B186F" w:rsidRPr="00815EED">
        <w:rPr>
          <w:sz w:val="22"/>
          <w:szCs w:val="22"/>
        </w:rPr>
        <w:t xml:space="preserve"> </w:t>
      </w:r>
      <w:proofErr w:type="gramStart"/>
      <w:r w:rsidR="002B186F" w:rsidRPr="00815EED">
        <w:rPr>
          <w:sz w:val="22"/>
          <w:szCs w:val="22"/>
        </w:rPr>
        <w:t xml:space="preserve">Государственному </w:t>
      </w:r>
      <w:r w:rsidRPr="00815EED">
        <w:rPr>
          <w:sz w:val="22"/>
          <w:szCs w:val="22"/>
        </w:rPr>
        <w:t xml:space="preserve"> </w:t>
      </w:r>
      <w:r w:rsidR="00AB0226" w:rsidRPr="00815EED">
        <w:rPr>
          <w:sz w:val="22"/>
          <w:szCs w:val="22"/>
        </w:rPr>
        <w:t>к</w:t>
      </w:r>
      <w:r w:rsidR="00A81145" w:rsidRPr="00815EED">
        <w:rPr>
          <w:bCs/>
          <w:sz w:val="22"/>
          <w:szCs w:val="22"/>
        </w:rPr>
        <w:t>онтракту</w:t>
      </w:r>
      <w:proofErr w:type="gramEnd"/>
      <w:r w:rsidR="00A81145" w:rsidRPr="00815EED">
        <w:rPr>
          <w:bCs/>
          <w:sz w:val="22"/>
          <w:szCs w:val="22"/>
        </w:rPr>
        <w:t xml:space="preserve"> </w:t>
      </w:r>
    </w:p>
    <w:p w:rsidR="00974FE9" w:rsidRPr="00815EED" w:rsidRDefault="00A81145" w:rsidP="00830B6C">
      <w:pPr>
        <w:tabs>
          <w:tab w:val="left" w:pos="1134"/>
          <w:tab w:val="left" w:pos="1276"/>
        </w:tabs>
        <w:snapToGrid w:val="0"/>
        <w:ind w:right="21" w:firstLine="567"/>
        <w:jc w:val="right"/>
        <w:rPr>
          <w:bCs/>
          <w:sz w:val="22"/>
          <w:szCs w:val="22"/>
        </w:rPr>
      </w:pPr>
      <w:r w:rsidRPr="00815EED">
        <w:rPr>
          <w:bCs/>
          <w:sz w:val="22"/>
          <w:szCs w:val="22"/>
        </w:rPr>
        <w:t>от</w:t>
      </w:r>
      <w:r w:rsidR="0092598D" w:rsidRPr="00815EED">
        <w:rPr>
          <w:bCs/>
          <w:sz w:val="22"/>
          <w:szCs w:val="22"/>
        </w:rPr>
        <w:t xml:space="preserve"> </w:t>
      </w:r>
      <w:r w:rsidRPr="00815EED">
        <w:rPr>
          <w:bCs/>
          <w:sz w:val="22"/>
          <w:szCs w:val="22"/>
        </w:rPr>
        <w:t>____________</w:t>
      </w:r>
      <w:r w:rsidR="0092598D" w:rsidRPr="00815EED">
        <w:rPr>
          <w:bCs/>
          <w:sz w:val="22"/>
          <w:szCs w:val="22"/>
        </w:rPr>
        <w:t xml:space="preserve"> </w:t>
      </w:r>
      <w:r w:rsidRPr="00815EED">
        <w:rPr>
          <w:bCs/>
          <w:sz w:val="22"/>
          <w:szCs w:val="22"/>
        </w:rPr>
        <w:t>№____</w:t>
      </w:r>
      <w:r w:rsidR="002B186F" w:rsidRPr="00815EED">
        <w:rPr>
          <w:bCs/>
          <w:sz w:val="22"/>
          <w:szCs w:val="22"/>
        </w:rPr>
        <w:t>_______</w:t>
      </w:r>
    </w:p>
    <w:p w:rsidR="00E70096" w:rsidRPr="00815EED" w:rsidRDefault="00E70096" w:rsidP="00830B6C">
      <w:pPr>
        <w:jc w:val="both"/>
        <w:rPr>
          <w:snapToGrid w:val="0"/>
          <w:sz w:val="22"/>
          <w:szCs w:val="22"/>
        </w:rPr>
      </w:pPr>
    </w:p>
    <w:p w:rsidR="00CD1BDA" w:rsidRPr="00815EED" w:rsidRDefault="00CD1BDA" w:rsidP="00830B6C">
      <w:pPr>
        <w:jc w:val="right"/>
        <w:rPr>
          <w:b/>
          <w:sz w:val="22"/>
          <w:szCs w:val="22"/>
        </w:rPr>
      </w:pPr>
    </w:p>
    <w:p w:rsidR="00CD1BDA" w:rsidRPr="00815EED" w:rsidRDefault="00CD1BDA" w:rsidP="00830B6C">
      <w:pPr>
        <w:jc w:val="center"/>
        <w:rPr>
          <w:b/>
          <w:sz w:val="22"/>
          <w:szCs w:val="22"/>
        </w:rPr>
      </w:pPr>
      <w:r w:rsidRPr="00815EED">
        <w:rPr>
          <w:b/>
          <w:sz w:val="22"/>
          <w:szCs w:val="22"/>
        </w:rPr>
        <w:t xml:space="preserve">С П Е </w:t>
      </w:r>
      <w:proofErr w:type="gramStart"/>
      <w:r w:rsidRPr="00815EED">
        <w:rPr>
          <w:b/>
          <w:sz w:val="22"/>
          <w:szCs w:val="22"/>
        </w:rPr>
        <w:t>Ц  И</w:t>
      </w:r>
      <w:proofErr w:type="gramEnd"/>
      <w:r w:rsidRPr="00815EED">
        <w:rPr>
          <w:b/>
          <w:sz w:val="22"/>
          <w:szCs w:val="22"/>
        </w:rPr>
        <w:t xml:space="preserve"> Ф И К А Ц И Я</w:t>
      </w:r>
    </w:p>
    <w:p w:rsidR="002B186F" w:rsidRPr="00815EED" w:rsidRDefault="002B186F" w:rsidP="00830B6C">
      <w:pPr>
        <w:jc w:val="center"/>
        <w:rPr>
          <w:b/>
          <w:sz w:val="22"/>
          <w:szCs w:val="22"/>
        </w:rPr>
      </w:pPr>
    </w:p>
    <w:tbl>
      <w:tblPr>
        <w:tblpPr w:leftFromText="180" w:rightFromText="180" w:vertAnchor="text" w:tblpY="1"/>
        <w:tblOverlap w:val="never"/>
        <w:tblW w:w="9614" w:type="dxa"/>
        <w:tblCellMar>
          <w:left w:w="10" w:type="dxa"/>
          <w:right w:w="10" w:type="dxa"/>
        </w:tblCellMar>
        <w:tblLook w:val="04A0" w:firstRow="1" w:lastRow="0" w:firstColumn="1" w:lastColumn="0" w:noHBand="0" w:noVBand="1"/>
      </w:tblPr>
      <w:tblGrid>
        <w:gridCol w:w="577"/>
        <w:gridCol w:w="3969"/>
        <w:gridCol w:w="993"/>
        <w:gridCol w:w="871"/>
        <w:gridCol w:w="1602"/>
        <w:gridCol w:w="1602"/>
      </w:tblGrid>
      <w:tr w:rsidR="002B186F" w:rsidRPr="00815EED" w:rsidTr="00715F8D">
        <w:trPr>
          <w:trHeight w:val="788"/>
        </w:trPr>
        <w:tc>
          <w:tcPr>
            <w:tcW w:w="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186F" w:rsidRPr="00815EED" w:rsidRDefault="002B186F" w:rsidP="00AA41C6">
            <w:pPr>
              <w:jc w:val="center"/>
            </w:pPr>
            <w:r w:rsidRPr="00815EED">
              <w:rPr>
                <w:sz w:val="22"/>
                <w:szCs w:val="22"/>
              </w:rPr>
              <w:t xml:space="preserve">           </w:t>
            </w:r>
            <w:r w:rsidRPr="00815EED">
              <w:rPr>
                <w:rFonts w:eastAsia="Segoe UI Symbol"/>
                <w:sz w:val="22"/>
                <w:szCs w:val="22"/>
              </w:rPr>
              <w:t>№</w:t>
            </w:r>
            <w:r w:rsidRPr="00815EED">
              <w:rPr>
                <w:sz w:val="22"/>
                <w:szCs w:val="22"/>
              </w:rPr>
              <w:t xml:space="preserve"> п/п</w:t>
            </w:r>
          </w:p>
        </w:tc>
        <w:tc>
          <w:tcPr>
            <w:tcW w:w="39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186F" w:rsidRPr="00815EED" w:rsidRDefault="002B186F" w:rsidP="00AA41C6">
            <w:pPr>
              <w:jc w:val="center"/>
            </w:pPr>
            <w:r w:rsidRPr="00815EED">
              <w:rPr>
                <w:sz w:val="22"/>
                <w:szCs w:val="22"/>
              </w:rPr>
              <w:t>Наименование товара</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186F" w:rsidRPr="00815EED" w:rsidRDefault="002B186F" w:rsidP="00AA41C6">
            <w:pPr>
              <w:jc w:val="center"/>
            </w:pPr>
            <w:r w:rsidRPr="00815EED">
              <w:rPr>
                <w:sz w:val="22"/>
                <w:szCs w:val="22"/>
              </w:rPr>
              <w:t>Ед.</w:t>
            </w:r>
          </w:p>
          <w:p w:rsidR="002B186F" w:rsidRPr="00815EED" w:rsidRDefault="002B186F" w:rsidP="00AA41C6">
            <w:pPr>
              <w:jc w:val="center"/>
            </w:pPr>
            <w:proofErr w:type="spellStart"/>
            <w:r w:rsidRPr="00815EED">
              <w:rPr>
                <w:sz w:val="22"/>
                <w:szCs w:val="22"/>
              </w:rPr>
              <w:t>Изм</w:t>
            </w:r>
            <w:proofErr w:type="spellEnd"/>
          </w:p>
        </w:tc>
        <w:tc>
          <w:tcPr>
            <w:tcW w:w="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186F" w:rsidRPr="00815EED" w:rsidRDefault="006B1346" w:rsidP="00AA41C6">
            <w:pPr>
              <w:jc w:val="center"/>
            </w:pPr>
            <w:r w:rsidRPr="00815EED">
              <w:rPr>
                <w:sz w:val="22"/>
                <w:szCs w:val="22"/>
              </w:rPr>
              <w:t>Кол-во</w:t>
            </w:r>
          </w:p>
        </w:tc>
        <w:tc>
          <w:tcPr>
            <w:tcW w:w="16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186F" w:rsidRPr="00815EED" w:rsidRDefault="002B186F" w:rsidP="00AA41C6">
            <w:pPr>
              <w:jc w:val="center"/>
            </w:pPr>
            <w:r w:rsidRPr="00815EED">
              <w:rPr>
                <w:sz w:val="22"/>
                <w:szCs w:val="22"/>
              </w:rPr>
              <w:t xml:space="preserve">Цена за </w:t>
            </w:r>
          </w:p>
          <w:p w:rsidR="002B186F" w:rsidRPr="00815EED" w:rsidRDefault="002B186F" w:rsidP="00AA41C6">
            <w:pPr>
              <w:jc w:val="center"/>
            </w:pPr>
            <w:r w:rsidRPr="00815EED">
              <w:rPr>
                <w:sz w:val="22"/>
                <w:szCs w:val="22"/>
              </w:rPr>
              <w:t xml:space="preserve">Ед. </w:t>
            </w:r>
            <w:proofErr w:type="spellStart"/>
            <w:proofErr w:type="gramStart"/>
            <w:r w:rsidRPr="00815EED">
              <w:rPr>
                <w:sz w:val="22"/>
                <w:szCs w:val="22"/>
              </w:rPr>
              <w:t>изм</w:t>
            </w:r>
            <w:proofErr w:type="spellEnd"/>
            <w:r w:rsidRPr="00815EED">
              <w:rPr>
                <w:sz w:val="22"/>
                <w:szCs w:val="22"/>
              </w:rPr>
              <w:t>.,в</w:t>
            </w:r>
            <w:proofErr w:type="gramEnd"/>
            <w:r w:rsidRPr="00815EED">
              <w:rPr>
                <w:sz w:val="22"/>
                <w:szCs w:val="22"/>
              </w:rPr>
              <w:t xml:space="preserve"> </w:t>
            </w:r>
            <w:proofErr w:type="spellStart"/>
            <w:r w:rsidRPr="00815EED">
              <w:rPr>
                <w:sz w:val="22"/>
                <w:szCs w:val="22"/>
              </w:rPr>
              <w:t>т.ч</w:t>
            </w:r>
            <w:proofErr w:type="spellEnd"/>
            <w:r w:rsidRPr="00815EED">
              <w:rPr>
                <w:sz w:val="22"/>
                <w:szCs w:val="22"/>
              </w:rPr>
              <w:t>. НДС. (руб.)</w:t>
            </w:r>
          </w:p>
        </w:tc>
        <w:tc>
          <w:tcPr>
            <w:tcW w:w="16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186F" w:rsidRPr="00815EED" w:rsidRDefault="002B186F" w:rsidP="00AA41C6">
            <w:pPr>
              <w:jc w:val="center"/>
            </w:pPr>
            <w:r w:rsidRPr="00815EED">
              <w:rPr>
                <w:color w:val="auto"/>
                <w:sz w:val="22"/>
                <w:szCs w:val="22"/>
              </w:rPr>
              <w:t xml:space="preserve">Сумма в </w:t>
            </w:r>
            <w:proofErr w:type="spellStart"/>
            <w:r w:rsidRPr="00815EED">
              <w:rPr>
                <w:color w:val="auto"/>
                <w:sz w:val="22"/>
                <w:szCs w:val="22"/>
              </w:rPr>
              <w:t>т.ч</w:t>
            </w:r>
            <w:proofErr w:type="spellEnd"/>
            <w:r w:rsidRPr="00815EED">
              <w:rPr>
                <w:color w:val="auto"/>
                <w:sz w:val="22"/>
                <w:szCs w:val="22"/>
              </w:rPr>
              <w:t>.</w:t>
            </w:r>
            <w:r w:rsidRPr="00815EED">
              <w:rPr>
                <w:sz w:val="22"/>
                <w:szCs w:val="22"/>
              </w:rPr>
              <w:t xml:space="preserve"> НДС. (руб.)</w:t>
            </w:r>
          </w:p>
        </w:tc>
      </w:tr>
      <w:tr w:rsidR="00025708" w:rsidRPr="00815EED" w:rsidTr="006B76BE">
        <w:trPr>
          <w:trHeight w:val="525"/>
        </w:trPr>
        <w:tc>
          <w:tcPr>
            <w:tcW w:w="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5708" w:rsidRPr="000865FA" w:rsidRDefault="00025708" w:rsidP="00025708">
            <w:r w:rsidRPr="000865FA">
              <w:t>1</w:t>
            </w:r>
          </w:p>
        </w:tc>
        <w:tc>
          <w:tcPr>
            <w:tcW w:w="39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5708" w:rsidRPr="000865FA" w:rsidRDefault="00025708" w:rsidP="00025708">
            <w:r w:rsidRPr="000865FA">
              <w:t>- замена ТЭН А 13/2,5 Т 220/ф.2 МЦ73</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5708" w:rsidRDefault="00025708" w:rsidP="00025708">
            <w:r w:rsidRPr="000865FA">
              <w:t>36</w:t>
            </w:r>
          </w:p>
        </w:tc>
        <w:tc>
          <w:tcPr>
            <w:tcW w:w="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5708" w:rsidRPr="000865FA" w:rsidRDefault="00025708" w:rsidP="00025708">
            <w:r w:rsidRPr="000865FA">
              <w:t>1</w:t>
            </w:r>
          </w:p>
        </w:tc>
        <w:tc>
          <w:tcPr>
            <w:tcW w:w="16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5708" w:rsidRPr="00815EED" w:rsidRDefault="00025708" w:rsidP="00025708">
            <w:pPr>
              <w:jc w:val="center"/>
              <w:rPr>
                <w:rFonts w:eastAsia="Calibri"/>
              </w:rPr>
            </w:pPr>
          </w:p>
        </w:tc>
        <w:tc>
          <w:tcPr>
            <w:tcW w:w="16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25708" w:rsidRPr="00815EED" w:rsidRDefault="00025708" w:rsidP="00025708">
            <w:pPr>
              <w:jc w:val="center"/>
              <w:rPr>
                <w:rFonts w:eastAsia="Calibri"/>
              </w:rPr>
            </w:pPr>
          </w:p>
        </w:tc>
      </w:tr>
      <w:tr w:rsidR="006B1346" w:rsidRPr="00815EED" w:rsidTr="00715F8D">
        <w:trPr>
          <w:trHeight w:val="209"/>
        </w:trPr>
        <w:tc>
          <w:tcPr>
            <w:tcW w:w="454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1346" w:rsidRPr="00815EED" w:rsidRDefault="006B1346" w:rsidP="00AA41C6">
            <w:pPr>
              <w:jc w:val="center"/>
              <w:rPr>
                <w:lang w:eastAsia="ar-SA"/>
              </w:rPr>
            </w:pPr>
            <w:r w:rsidRPr="00815EED">
              <w:rPr>
                <w:lang w:eastAsia="ar-SA"/>
              </w:rPr>
              <w:t>ИТОГО</w:t>
            </w:r>
          </w:p>
        </w:tc>
        <w:tc>
          <w:tcPr>
            <w:tcW w:w="5068"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B1346" w:rsidRPr="00815EED" w:rsidRDefault="006B1346" w:rsidP="00AA41C6">
            <w:pPr>
              <w:jc w:val="center"/>
              <w:rPr>
                <w:rFonts w:eastAsia="Calibri"/>
              </w:rPr>
            </w:pPr>
          </w:p>
        </w:tc>
      </w:tr>
    </w:tbl>
    <w:p w:rsidR="00AA41C6" w:rsidRDefault="00AA41C6" w:rsidP="00715F8D">
      <w:pPr>
        <w:jc w:val="both"/>
        <w:rPr>
          <w:sz w:val="22"/>
          <w:szCs w:val="22"/>
        </w:rPr>
      </w:pPr>
    </w:p>
    <w:p w:rsidR="00CD1BDA" w:rsidRPr="00815EED" w:rsidRDefault="00AA41C6" w:rsidP="00830B6C">
      <w:pPr>
        <w:ind w:firstLine="708"/>
        <w:jc w:val="both"/>
        <w:rPr>
          <w:sz w:val="22"/>
          <w:szCs w:val="22"/>
        </w:rPr>
      </w:pPr>
      <w:r>
        <w:rPr>
          <w:sz w:val="22"/>
          <w:szCs w:val="22"/>
        </w:rPr>
        <w:br w:type="textWrapping" w:clear="all"/>
      </w:r>
    </w:p>
    <w:p w:rsidR="00CD1BDA" w:rsidRPr="00815EED" w:rsidRDefault="00CD1BDA" w:rsidP="00830B6C">
      <w:pPr>
        <w:jc w:val="both"/>
        <w:rPr>
          <w:sz w:val="22"/>
          <w:szCs w:val="22"/>
        </w:rPr>
      </w:pPr>
    </w:p>
    <w:p w:rsidR="00CD1BDA" w:rsidRPr="00815EED" w:rsidRDefault="00CD1BDA" w:rsidP="00830B6C">
      <w:pPr>
        <w:jc w:val="both"/>
        <w:rPr>
          <w:sz w:val="22"/>
          <w:szCs w:val="22"/>
        </w:rPr>
      </w:pPr>
      <w:r w:rsidRPr="00815EED">
        <w:rPr>
          <w:sz w:val="22"/>
          <w:szCs w:val="22"/>
        </w:rPr>
        <w:t xml:space="preserve">Настоящая спецификация является неотъемлемой частью Контракта </w:t>
      </w:r>
      <w:r w:rsidRPr="00815EED">
        <w:rPr>
          <w:rFonts w:eastAsia="Segoe UI Symbol"/>
          <w:sz w:val="22"/>
          <w:szCs w:val="22"/>
        </w:rPr>
        <w:t>№</w:t>
      </w:r>
      <w:r w:rsidRPr="00815EED">
        <w:rPr>
          <w:sz w:val="22"/>
          <w:szCs w:val="22"/>
        </w:rPr>
        <w:t xml:space="preserve">_________________________    от  </w:t>
      </w:r>
      <w:proofErr w:type="gramStart"/>
      <w:r w:rsidRPr="00815EED">
        <w:rPr>
          <w:sz w:val="22"/>
          <w:szCs w:val="22"/>
        </w:rPr>
        <w:t xml:space="preserve">   «</w:t>
      </w:r>
      <w:proofErr w:type="gramEnd"/>
      <w:r w:rsidRPr="00815EED">
        <w:rPr>
          <w:sz w:val="22"/>
          <w:szCs w:val="22"/>
        </w:rPr>
        <w:t>___»_________________.</w:t>
      </w:r>
    </w:p>
    <w:p w:rsidR="00E70096" w:rsidRPr="00815EED" w:rsidRDefault="00E70096" w:rsidP="00830B6C">
      <w:pPr>
        <w:jc w:val="both"/>
        <w:rPr>
          <w:snapToGrid w:val="0"/>
          <w:sz w:val="22"/>
          <w:szCs w:val="22"/>
        </w:rPr>
      </w:pPr>
    </w:p>
    <w:p w:rsidR="000D422B" w:rsidRPr="00815EED" w:rsidRDefault="000D422B" w:rsidP="00830B6C">
      <w:pPr>
        <w:jc w:val="both"/>
        <w:rPr>
          <w:snapToGrid w:val="0"/>
          <w:sz w:val="22"/>
          <w:szCs w:val="22"/>
        </w:rPr>
      </w:pPr>
    </w:p>
    <w:p w:rsidR="000D422B" w:rsidRPr="00815EED" w:rsidRDefault="000D422B" w:rsidP="00830B6C">
      <w:pPr>
        <w:tabs>
          <w:tab w:val="left" w:pos="1134"/>
          <w:tab w:val="left" w:pos="1276"/>
        </w:tabs>
        <w:snapToGrid w:val="0"/>
        <w:ind w:right="21" w:firstLine="567"/>
        <w:jc w:val="right"/>
        <w:rPr>
          <w:bCs/>
          <w:sz w:val="22"/>
          <w:szCs w:val="22"/>
        </w:rPr>
      </w:pPr>
    </w:p>
    <w:p w:rsidR="000D422B" w:rsidRPr="00815EED" w:rsidRDefault="000D422B" w:rsidP="00830B6C">
      <w:pPr>
        <w:tabs>
          <w:tab w:val="left" w:pos="1134"/>
          <w:tab w:val="left" w:pos="1276"/>
        </w:tabs>
        <w:snapToGrid w:val="0"/>
        <w:ind w:right="21" w:firstLine="567"/>
        <w:jc w:val="right"/>
        <w:rPr>
          <w:bCs/>
          <w:sz w:val="22"/>
          <w:szCs w:val="22"/>
        </w:rPr>
      </w:pPr>
    </w:p>
    <w:p w:rsidR="001F1704" w:rsidRPr="00815EED" w:rsidRDefault="001F1704" w:rsidP="00830B6C">
      <w:pPr>
        <w:suppressAutoHyphens/>
        <w:rPr>
          <w:b/>
          <w:lang w:eastAsia="ar-SA"/>
        </w:rPr>
      </w:pPr>
      <w:r w:rsidRPr="00815EED">
        <w:rPr>
          <w:b/>
          <w:lang w:eastAsia="ar-SA"/>
        </w:rPr>
        <w:t xml:space="preserve">              «Государственный </w:t>
      </w:r>
      <w:proofErr w:type="gramStart"/>
      <w:r w:rsidRPr="00815EED">
        <w:rPr>
          <w:b/>
          <w:lang w:eastAsia="ar-SA"/>
        </w:rPr>
        <w:t xml:space="preserve">заказчик»   </w:t>
      </w:r>
      <w:proofErr w:type="gramEnd"/>
      <w:r w:rsidRPr="00815EED">
        <w:rPr>
          <w:b/>
          <w:lang w:eastAsia="ar-SA"/>
        </w:rPr>
        <w:t xml:space="preserve">                                     «</w:t>
      </w:r>
      <w:r w:rsidR="00AC6683" w:rsidRPr="00815EED">
        <w:rPr>
          <w:b/>
          <w:lang w:eastAsia="ar-SA"/>
        </w:rPr>
        <w:t>Поставщик</w:t>
      </w:r>
      <w:r w:rsidRPr="00815EED">
        <w:rPr>
          <w:b/>
          <w:lang w:eastAsia="ar-SA"/>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600"/>
      </w:tblGrid>
      <w:tr w:rsidR="00AC6683" w:rsidRPr="00815EED" w:rsidTr="00AC6683">
        <w:tc>
          <w:tcPr>
            <w:tcW w:w="4668" w:type="dxa"/>
          </w:tcPr>
          <w:p w:rsidR="00AC6683" w:rsidRPr="00815EED" w:rsidRDefault="00715F8D" w:rsidP="00AC6683">
            <w:pPr>
              <w:tabs>
                <w:tab w:val="left" w:pos="6597"/>
              </w:tabs>
            </w:pPr>
            <w:r>
              <w:t>Начальник ФКУ ИК-3</w:t>
            </w:r>
            <w:r w:rsidR="00AC6683" w:rsidRPr="00815EED">
              <w:t xml:space="preserve"> </w:t>
            </w:r>
            <w:r>
              <w:t>Г</w:t>
            </w:r>
            <w:r w:rsidR="00AC6683" w:rsidRPr="00815EED">
              <w:t xml:space="preserve">УФСИН                                    </w:t>
            </w:r>
          </w:p>
          <w:p w:rsidR="00AC6683" w:rsidRPr="00815EED" w:rsidRDefault="00AC6683" w:rsidP="00AC6683">
            <w:pPr>
              <w:tabs>
                <w:tab w:val="left" w:pos="6597"/>
              </w:tabs>
            </w:pPr>
            <w:r w:rsidRPr="00815EED">
              <w:t>России по г. Санкт-Петербургу</w:t>
            </w:r>
          </w:p>
          <w:p w:rsidR="00AC6683" w:rsidRPr="00815EED" w:rsidRDefault="00AC6683" w:rsidP="00AC6683">
            <w:pPr>
              <w:tabs>
                <w:tab w:val="left" w:pos="6597"/>
              </w:tabs>
            </w:pPr>
            <w:r w:rsidRPr="00815EED">
              <w:t xml:space="preserve"> </w:t>
            </w:r>
            <w:proofErr w:type="gramStart"/>
            <w:r w:rsidRPr="00815EED">
              <w:t>и  Ленинградской</w:t>
            </w:r>
            <w:proofErr w:type="gramEnd"/>
            <w:r w:rsidRPr="00815EED">
              <w:t xml:space="preserve"> области                                                </w:t>
            </w:r>
          </w:p>
          <w:p w:rsidR="00AC6683" w:rsidRPr="00815EED" w:rsidRDefault="00AC6683" w:rsidP="00AC6683">
            <w:pPr>
              <w:tabs>
                <w:tab w:val="center" w:pos="5103"/>
              </w:tabs>
            </w:pPr>
            <w:r w:rsidRPr="00815EED">
              <w:t>_____________________</w:t>
            </w:r>
            <w:r w:rsidR="00715F8D">
              <w:t>__________________</w:t>
            </w:r>
            <w:r w:rsidRPr="00815EED">
              <w:t xml:space="preserve">                       </w:t>
            </w:r>
          </w:p>
          <w:p w:rsidR="00AC6683" w:rsidRPr="00815EED" w:rsidRDefault="00AC6683" w:rsidP="00AC6683">
            <w:pPr>
              <w:suppressAutoHyphens/>
            </w:pPr>
          </w:p>
        </w:tc>
        <w:tc>
          <w:tcPr>
            <w:tcW w:w="4668" w:type="dxa"/>
          </w:tcPr>
          <w:p w:rsidR="00AC6683" w:rsidRPr="00815EED" w:rsidRDefault="00AC6683" w:rsidP="00AC6683">
            <w:pPr>
              <w:suppressAutoHyphens/>
              <w:rPr>
                <w:lang w:eastAsia="ar-SA"/>
              </w:rPr>
            </w:pPr>
          </w:p>
        </w:tc>
      </w:tr>
    </w:tbl>
    <w:p w:rsidR="00CD1BDA" w:rsidRPr="00815EED" w:rsidRDefault="00CD1BDA" w:rsidP="00830B6C">
      <w:pPr>
        <w:tabs>
          <w:tab w:val="left" w:pos="1134"/>
          <w:tab w:val="left" w:pos="1276"/>
        </w:tabs>
        <w:snapToGrid w:val="0"/>
        <w:ind w:right="21" w:firstLine="567"/>
        <w:jc w:val="right"/>
        <w:rPr>
          <w:bCs/>
          <w:sz w:val="22"/>
          <w:szCs w:val="22"/>
        </w:rPr>
      </w:pPr>
    </w:p>
    <w:p w:rsidR="001F1704" w:rsidRPr="00815EED" w:rsidRDefault="001F1704" w:rsidP="00830B6C">
      <w:pPr>
        <w:tabs>
          <w:tab w:val="left" w:pos="1134"/>
          <w:tab w:val="left" w:pos="1276"/>
        </w:tabs>
        <w:snapToGrid w:val="0"/>
        <w:ind w:right="21" w:firstLine="567"/>
        <w:jc w:val="right"/>
        <w:rPr>
          <w:bCs/>
          <w:sz w:val="22"/>
          <w:szCs w:val="22"/>
        </w:rPr>
      </w:pPr>
    </w:p>
    <w:p w:rsidR="00CD1BDA" w:rsidRDefault="00CD1BDA" w:rsidP="00715F8D">
      <w:pPr>
        <w:tabs>
          <w:tab w:val="left" w:pos="1134"/>
          <w:tab w:val="left" w:pos="1276"/>
        </w:tabs>
        <w:snapToGrid w:val="0"/>
        <w:ind w:right="21"/>
        <w:rPr>
          <w:bCs/>
          <w:sz w:val="22"/>
          <w:szCs w:val="22"/>
        </w:rPr>
      </w:pPr>
    </w:p>
    <w:p w:rsidR="00715F8D" w:rsidRDefault="00715F8D" w:rsidP="00715F8D">
      <w:pPr>
        <w:tabs>
          <w:tab w:val="left" w:pos="1134"/>
          <w:tab w:val="left" w:pos="1276"/>
        </w:tabs>
        <w:snapToGrid w:val="0"/>
        <w:ind w:right="21"/>
        <w:rPr>
          <w:bCs/>
          <w:sz w:val="22"/>
          <w:szCs w:val="22"/>
        </w:rPr>
      </w:pPr>
    </w:p>
    <w:p w:rsidR="00715F8D" w:rsidRPr="00815EED" w:rsidRDefault="00715F8D" w:rsidP="00715F8D">
      <w:pPr>
        <w:tabs>
          <w:tab w:val="left" w:pos="1134"/>
          <w:tab w:val="left" w:pos="1276"/>
        </w:tabs>
        <w:snapToGrid w:val="0"/>
        <w:ind w:right="21"/>
        <w:rPr>
          <w:bCs/>
          <w:sz w:val="22"/>
          <w:szCs w:val="22"/>
        </w:rPr>
      </w:pPr>
    </w:p>
    <w:p w:rsidR="001F1704" w:rsidRPr="00815EED" w:rsidRDefault="001F1704" w:rsidP="00025708">
      <w:pPr>
        <w:pStyle w:val="ConsPlusNormal"/>
        <w:ind w:firstLine="0"/>
        <w:jc w:val="both"/>
        <w:rPr>
          <w:rFonts w:ascii="Times New Roman" w:hAnsi="Times New Roman"/>
          <w:sz w:val="22"/>
          <w:szCs w:val="22"/>
        </w:rPr>
        <w:sectPr w:rsidR="001F1704" w:rsidRPr="00815EED" w:rsidSect="00830B6C">
          <w:headerReference w:type="default" r:id="rId9"/>
          <w:pgSz w:w="11906" w:h="16838" w:code="9"/>
          <w:pgMar w:top="284" w:right="851" w:bottom="426" w:left="1559" w:header="510" w:footer="119" w:gutter="0"/>
          <w:cols w:space="708"/>
          <w:titlePg/>
          <w:docGrid w:linePitch="360"/>
        </w:sectPr>
      </w:pPr>
    </w:p>
    <w:p w:rsidR="001F1704" w:rsidRPr="00815EED" w:rsidRDefault="001F1704" w:rsidP="00025708">
      <w:pPr>
        <w:pStyle w:val="ConsPlusNormal"/>
        <w:ind w:firstLine="0"/>
        <w:jc w:val="both"/>
        <w:rPr>
          <w:rFonts w:ascii="Times New Roman" w:hAnsi="Times New Roman"/>
          <w:sz w:val="22"/>
          <w:szCs w:val="22"/>
        </w:rPr>
      </w:pPr>
    </w:p>
    <w:p w:rsidR="008D7AB4" w:rsidRPr="00815EED" w:rsidRDefault="00715F8D" w:rsidP="00830B6C">
      <w:pPr>
        <w:autoSpaceDE w:val="0"/>
        <w:autoSpaceDN w:val="0"/>
        <w:adjustRightInd w:val="0"/>
        <w:ind w:left="5670"/>
        <w:jc w:val="right"/>
      </w:pPr>
      <w:r>
        <w:t xml:space="preserve"> Приложение № </w:t>
      </w:r>
      <w:r w:rsidR="00025708">
        <w:t>3</w:t>
      </w:r>
    </w:p>
    <w:p w:rsidR="008D7AB4" w:rsidRPr="00815EED" w:rsidRDefault="008D7AB4" w:rsidP="00830B6C">
      <w:pPr>
        <w:autoSpaceDE w:val="0"/>
        <w:autoSpaceDN w:val="0"/>
        <w:adjustRightInd w:val="0"/>
        <w:ind w:left="5670"/>
        <w:jc w:val="right"/>
      </w:pPr>
      <w:r w:rsidRPr="00815EED">
        <w:t xml:space="preserve">к </w:t>
      </w:r>
      <w:proofErr w:type="gramStart"/>
      <w:r w:rsidRPr="00815EED">
        <w:t>Государственному  Контракту</w:t>
      </w:r>
      <w:proofErr w:type="gramEnd"/>
    </w:p>
    <w:p w:rsidR="008D7AB4" w:rsidRPr="00815EED" w:rsidRDefault="008D7AB4" w:rsidP="00830B6C">
      <w:pPr>
        <w:autoSpaceDE w:val="0"/>
        <w:autoSpaceDN w:val="0"/>
        <w:adjustRightInd w:val="0"/>
        <w:ind w:left="5670"/>
        <w:jc w:val="right"/>
      </w:pPr>
      <w:r w:rsidRPr="00815EED">
        <w:t>от ________ 20</w:t>
      </w:r>
      <w:r w:rsidR="00025708">
        <w:t>26</w:t>
      </w:r>
      <w:r w:rsidRPr="00815EED">
        <w:t>г. № _____</w:t>
      </w:r>
    </w:p>
    <w:p w:rsidR="008D7AB4" w:rsidRPr="00815EED" w:rsidRDefault="008D7AB4" w:rsidP="00830B6C">
      <w:pPr>
        <w:autoSpaceDE w:val="0"/>
        <w:autoSpaceDN w:val="0"/>
        <w:adjustRightInd w:val="0"/>
      </w:pPr>
      <w:bookmarkStart w:id="0" w:name="Par370"/>
      <w:bookmarkEnd w:id="0"/>
    </w:p>
    <w:p w:rsidR="008D7AB4" w:rsidRPr="00815EED" w:rsidRDefault="008D7AB4" w:rsidP="006B1346">
      <w:pPr>
        <w:autoSpaceDE w:val="0"/>
        <w:autoSpaceDN w:val="0"/>
        <w:adjustRightInd w:val="0"/>
        <w:rPr>
          <w:b/>
          <w:bCs/>
        </w:rPr>
      </w:pPr>
      <w:r w:rsidRPr="00815EED">
        <w:t xml:space="preserve">                                                                                                  </w:t>
      </w:r>
      <w:r w:rsidRPr="00815EED">
        <w:rPr>
          <w:b/>
          <w:bCs/>
        </w:rPr>
        <w:t>АКТ СДАЧИ-ПРИЕМКИ ТОВАРА</w:t>
      </w:r>
    </w:p>
    <w:p w:rsidR="008D7AB4" w:rsidRPr="00815EED" w:rsidRDefault="008D7AB4" w:rsidP="00830B6C">
      <w:pPr>
        <w:pStyle w:val="1"/>
        <w:spacing w:before="0"/>
        <w:jc w:val="center"/>
        <w:rPr>
          <w:rFonts w:ascii="Times New Roman" w:hAnsi="Times New Roman"/>
          <w:b w:val="0"/>
          <w:bCs w:val="0"/>
          <w:color w:val="000000"/>
          <w:sz w:val="24"/>
          <w:szCs w:val="24"/>
        </w:rPr>
      </w:pPr>
      <w:r w:rsidRPr="00815EED">
        <w:rPr>
          <w:rFonts w:ascii="Times New Roman" w:hAnsi="Times New Roman"/>
          <w:b w:val="0"/>
          <w:bCs w:val="0"/>
          <w:color w:val="000000"/>
          <w:sz w:val="24"/>
          <w:szCs w:val="24"/>
        </w:rPr>
        <w:t>по состоянию на</w:t>
      </w:r>
      <w:r w:rsidR="006B1346" w:rsidRPr="00815EED">
        <w:rPr>
          <w:rFonts w:ascii="Times New Roman" w:hAnsi="Times New Roman"/>
          <w:b w:val="0"/>
          <w:bCs w:val="0"/>
          <w:color w:val="000000"/>
          <w:sz w:val="24"/>
          <w:szCs w:val="24"/>
        </w:rPr>
        <w:t>___________</w:t>
      </w:r>
      <w:r w:rsidRPr="00815EED">
        <w:rPr>
          <w:rFonts w:ascii="Times New Roman" w:hAnsi="Times New Roman"/>
          <w:b w:val="0"/>
          <w:bCs w:val="0"/>
          <w:color w:val="000000"/>
          <w:sz w:val="24"/>
          <w:szCs w:val="24"/>
        </w:rPr>
        <w:t xml:space="preserve"> </w:t>
      </w:r>
      <w:r w:rsidR="008C4214">
        <w:rPr>
          <w:rFonts w:ascii="Times New Roman" w:hAnsi="Times New Roman"/>
          <w:b w:val="0"/>
          <w:bCs w:val="0"/>
          <w:color w:val="000000"/>
          <w:sz w:val="24"/>
          <w:szCs w:val="24"/>
        </w:rPr>
        <w:t>2026</w:t>
      </w:r>
      <w:r w:rsidR="006B1346" w:rsidRPr="00815EED">
        <w:rPr>
          <w:rFonts w:ascii="Times New Roman" w:hAnsi="Times New Roman"/>
          <w:b w:val="0"/>
          <w:bCs w:val="0"/>
          <w:color w:val="000000"/>
          <w:sz w:val="24"/>
          <w:szCs w:val="24"/>
        </w:rPr>
        <w:t xml:space="preserve"> </w:t>
      </w:r>
      <w:r w:rsidRPr="00815EED">
        <w:rPr>
          <w:rFonts w:ascii="Times New Roman" w:hAnsi="Times New Roman"/>
          <w:b w:val="0"/>
          <w:bCs w:val="0"/>
          <w:color w:val="000000"/>
          <w:sz w:val="24"/>
          <w:szCs w:val="24"/>
        </w:rPr>
        <w:t>год</w:t>
      </w:r>
    </w:p>
    <w:p w:rsidR="008D7AB4" w:rsidRPr="00815EED" w:rsidRDefault="008D7AB4" w:rsidP="00830B6C">
      <w:pPr>
        <w:pStyle w:val="1"/>
        <w:spacing w:before="0"/>
        <w:jc w:val="both"/>
        <w:rPr>
          <w:rFonts w:ascii="Times New Roman" w:hAnsi="Times New Roman"/>
          <w:b w:val="0"/>
          <w:bCs w:val="0"/>
          <w:color w:val="000000"/>
          <w:sz w:val="24"/>
          <w:szCs w:val="24"/>
        </w:rPr>
      </w:pPr>
    </w:p>
    <w:p w:rsidR="008D7AB4" w:rsidRPr="00815EED" w:rsidRDefault="008D7AB4" w:rsidP="00830B6C">
      <w:pPr>
        <w:autoSpaceDE w:val="0"/>
        <w:autoSpaceDN w:val="0"/>
        <w:adjustRightInd w:val="0"/>
        <w:jc w:val="both"/>
        <w:outlineLvl w:val="0"/>
        <w:rPr>
          <w:rFonts w:eastAsia="Calibri"/>
        </w:rPr>
      </w:pPr>
      <w:r w:rsidRPr="00815EED">
        <w:rPr>
          <w:rFonts w:eastAsia="Calibri"/>
        </w:rPr>
        <w:t xml:space="preserve">    Поставщик___________ в лице __________________________________, действующего на основании______________, с одной стороны, и </w:t>
      </w:r>
      <w:r w:rsidR="005A0A7F" w:rsidRPr="00815EED">
        <w:rPr>
          <w:rFonts w:eastAsia="Calibri"/>
        </w:rPr>
        <w:t xml:space="preserve">Заказчик ФКУ ИК-6 УФСИН России </w:t>
      </w:r>
      <w:r w:rsidR="00D1469F" w:rsidRPr="00815EED">
        <w:rPr>
          <w:rFonts w:eastAsia="Calibri"/>
        </w:rPr>
        <w:t xml:space="preserve">по г. Санкт-Петербургу и Ленинградской области </w:t>
      </w:r>
      <w:r w:rsidRPr="00815EED">
        <w:rPr>
          <w:rFonts w:eastAsia="Calibri"/>
        </w:rPr>
        <w:t xml:space="preserve">в </w:t>
      </w:r>
      <w:r w:rsidR="00D1469F" w:rsidRPr="00815EED">
        <w:rPr>
          <w:rFonts w:eastAsia="Calibri"/>
        </w:rPr>
        <w:t xml:space="preserve">лице заместителя начальника учреждения </w:t>
      </w:r>
      <w:proofErr w:type="gramStart"/>
      <w:r w:rsidRPr="00815EED">
        <w:rPr>
          <w:rFonts w:eastAsia="Calibri"/>
        </w:rPr>
        <w:t>действующего  на</w:t>
      </w:r>
      <w:proofErr w:type="gramEnd"/>
      <w:r w:rsidR="00D1469F" w:rsidRPr="00815EED">
        <w:rPr>
          <w:rFonts w:eastAsia="Calibri"/>
        </w:rPr>
        <w:t xml:space="preserve">  основании доверенности,  </w:t>
      </w:r>
      <w:r w:rsidRPr="00815EED">
        <w:rPr>
          <w:rFonts w:eastAsia="Calibri"/>
        </w:rPr>
        <w:t>с  другой  стороны, составили настоящий Акт о следующем:</w:t>
      </w:r>
    </w:p>
    <w:p w:rsidR="008D7AB4" w:rsidRPr="00815EED" w:rsidRDefault="008D7AB4" w:rsidP="00830B6C">
      <w:pPr>
        <w:autoSpaceDE w:val="0"/>
        <w:autoSpaceDN w:val="0"/>
        <w:adjustRightInd w:val="0"/>
        <w:jc w:val="both"/>
        <w:outlineLvl w:val="0"/>
        <w:rPr>
          <w:rFonts w:eastAsia="Calibri"/>
        </w:rPr>
      </w:pPr>
      <w:r w:rsidRPr="00815EED">
        <w:rPr>
          <w:rFonts w:eastAsia="Calibri"/>
        </w:rPr>
        <w:t xml:space="preserve"> В соответствии с Контрактом от __________ г. N __________ Поставщик выполнил обязанности по поставке товара</w:t>
      </w:r>
    </w:p>
    <w:p w:rsidR="008D7AB4" w:rsidRPr="00815EED" w:rsidRDefault="008D7AB4" w:rsidP="00830B6C">
      <w:pPr>
        <w:autoSpaceDE w:val="0"/>
        <w:autoSpaceDN w:val="0"/>
        <w:adjustRightInd w:val="0"/>
        <w:jc w:val="both"/>
      </w:pPr>
    </w:p>
    <w:tbl>
      <w:tblPr>
        <w:tblW w:w="15168" w:type="dxa"/>
        <w:tblInd w:w="62" w:type="dxa"/>
        <w:tblLayout w:type="fixed"/>
        <w:tblCellMar>
          <w:top w:w="102" w:type="dxa"/>
          <w:left w:w="62" w:type="dxa"/>
          <w:bottom w:w="102" w:type="dxa"/>
          <w:right w:w="62" w:type="dxa"/>
        </w:tblCellMar>
        <w:tblLook w:val="0000" w:firstRow="0" w:lastRow="0" w:firstColumn="0" w:lastColumn="0" w:noHBand="0" w:noVBand="0"/>
      </w:tblPr>
      <w:tblGrid>
        <w:gridCol w:w="2127"/>
        <w:gridCol w:w="3260"/>
        <w:gridCol w:w="3118"/>
        <w:gridCol w:w="1701"/>
        <w:gridCol w:w="1134"/>
        <w:gridCol w:w="1560"/>
        <w:gridCol w:w="2268"/>
      </w:tblGrid>
      <w:tr w:rsidR="008D7AB4" w:rsidRPr="00815EED" w:rsidTr="00AC6683">
        <w:trPr>
          <w:trHeight w:val="1671"/>
        </w:trPr>
        <w:tc>
          <w:tcPr>
            <w:tcW w:w="2127" w:type="dxa"/>
            <w:tcBorders>
              <w:top w:val="single" w:sz="4" w:space="0" w:color="auto"/>
              <w:left w:val="single" w:sz="4" w:space="0" w:color="auto"/>
              <w:bottom w:val="single" w:sz="4" w:space="0" w:color="auto"/>
              <w:right w:val="single" w:sz="4" w:space="0" w:color="auto"/>
            </w:tcBorders>
          </w:tcPr>
          <w:p w:rsidR="008D7AB4" w:rsidRPr="00815EED" w:rsidRDefault="008D7AB4" w:rsidP="00830B6C">
            <w:pPr>
              <w:autoSpaceDE w:val="0"/>
              <w:autoSpaceDN w:val="0"/>
              <w:adjustRightInd w:val="0"/>
              <w:jc w:val="center"/>
            </w:pPr>
            <w:r w:rsidRPr="00815EED">
              <w:t>Наименование получателя</w:t>
            </w:r>
          </w:p>
        </w:tc>
        <w:tc>
          <w:tcPr>
            <w:tcW w:w="3260" w:type="dxa"/>
            <w:tcBorders>
              <w:top w:val="single" w:sz="4" w:space="0" w:color="auto"/>
              <w:left w:val="single" w:sz="4" w:space="0" w:color="auto"/>
              <w:bottom w:val="single" w:sz="4" w:space="0" w:color="auto"/>
              <w:right w:val="single" w:sz="4" w:space="0" w:color="auto"/>
            </w:tcBorders>
          </w:tcPr>
          <w:p w:rsidR="008D7AB4" w:rsidRPr="00815EED" w:rsidRDefault="008D7AB4" w:rsidP="00830B6C">
            <w:pPr>
              <w:autoSpaceDE w:val="0"/>
              <w:autoSpaceDN w:val="0"/>
              <w:adjustRightInd w:val="0"/>
              <w:jc w:val="center"/>
            </w:pPr>
            <w:r w:rsidRPr="00815EED">
              <w:t>Наименование Товара</w:t>
            </w:r>
          </w:p>
          <w:p w:rsidR="008D7AB4" w:rsidRPr="00815EED" w:rsidRDefault="008D7AB4" w:rsidP="00830B6C">
            <w:pPr>
              <w:autoSpaceDE w:val="0"/>
              <w:autoSpaceDN w:val="0"/>
              <w:adjustRightInd w:val="0"/>
              <w:jc w:val="center"/>
            </w:pPr>
          </w:p>
        </w:tc>
        <w:tc>
          <w:tcPr>
            <w:tcW w:w="3118" w:type="dxa"/>
            <w:tcBorders>
              <w:top w:val="single" w:sz="4" w:space="0" w:color="auto"/>
              <w:left w:val="single" w:sz="4" w:space="0" w:color="auto"/>
              <w:bottom w:val="single" w:sz="4" w:space="0" w:color="auto"/>
              <w:right w:val="single" w:sz="4" w:space="0" w:color="auto"/>
            </w:tcBorders>
          </w:tcPr>
          <w:p w:rsidR="008D7AB4" w:rsidRPr="00815EED" w:rsidRDefault="008D7AB4" w:rsidP="00830B6C">
            <w:pPr>
              <w:autoSpaceDE w:val="0"/>
              <w:autoSpaceDN w:val="0"/>
              <w:adjustRightInd w:val="0"/>
              <w:jc w:val="center"/>
            </w:pPr>
            <w:r w:rsidRPr="00815EED">
              <w:t>Описание внешнего вида Товара</w:t>
            </w:r>
          </w:p>
          <w:p w:rsidR="008D7AB4" w:rsidRPr="00815EED" w:rsidRDefault="008D7AB4" w:rsidP="00830B6C">
            <w:pPr>
              <w:autoSpaceDE w:val="0"/>
              <w:autoSpaceDN w:val="0"/>
              <w:adjustRightInd w:val="0"/>
              <w:jc w:val="center"/>
            </w:pPr>
            <w:r w:rsidRPr="00815EED">
              <w:t>(страна происхождения товара)</w:t>
            </w:r>
          </w:p>
        </w:tc>
        <w:tc>
          <w:tcPr>
            <w:tcW w:w="1701" w:type="dxa"/>
            <w:tcBorders>
              <w:top w:val="single" w:sz="4" w:space="0" w:color="auto"/>
              <w:left w:val="single" w:sz="4" w:space="0" w:color="auto"/>
              <w:bottom w:val="single" w:sz="4" w:space="0" w:color="auto"/>
              <w:right w:val="single" w:sz="4" w:space="0" w:color="auto"/>
            </w:tcBorders>
          </w:tcPr>
          <w:p w:rsidR="008D7AB4" w:rsidRPr="00815EED" w:rsidRDefault="008D7AB4" w:rsidP="00830B6C">
            <w:pPr>
              <w:autoSpaceDE w:val="0"/>
              <w:autoSpaceDN w:val="0"/>
              <w:adjustRightInd w:val="0"/>
              <w:jc w:val="center"/>
            </w:pPr>
            <w:r w:rsidRPr="00815EED">
              <w:t>Объем поставки</w:t>
            </w:r>
          </w:p>
        </w:tc>
        <w:tc>
          <w:tcPr>
            <w:tcW w:w="1134" w:type="dxa"/>
            <w:tcBorders>
              <w:top w:val="single" w:sz="4" w:space="0" w:color="auto"/>
              <w:left w:val="single" w:sz="4" w:space="0" w:color="auto"/>
              <w:bottom w:val="single" w:sz="4" w:space="0" w:color="auto"/>
              <w:right w:val="single" w:sz="4" w:space="0" w:color="auto"/>
            </w:tcBorders>
          </w:tcPr>
          <w:p w:rsidR="008D7AB4" w:rsidRPr="00815EED" w:rsidRDefault="008D7AB4" w:rsidP="00830B6C">
            <w:pPr>
              <w:autoSpaceDE w:val="0"/>
              <w:autoSpaceDN w:val="0"/>
              <w:adjustRightInd w:val="0"/>
              <w:jc w:val="center"/>
            </w:pPr>
            <w:r w:rsidRPr="00815EED">
              <w:t>Ед. изм.</w:t>
            </w:r>
          </w:p>
        </w:tc>
        <w:tc>
          <w:tcPr>
            <w:tcW w:w="1560" w:type="dxa"/>
            <w:tcBorders>
              <w:top w:val="single" w:sz="4" w:space="0" w:color="auto"/>
              <w:left w:val="single" w:sz="4" w:space="0" w:color="auto"/>
              <w:bottom w:val="single" w:sz="4" w:space="0" w:color="auto"/>
              <w:right w:val="single" w:sz="4" w:space="0" w:color="auto"/>
            </w:tcBorders>
          </w:tcPr>
          <w:p w:rsidR="008D7AB4" w:rsidRPr="00815EED" w:rsidRDefault="008D7AB4" w:rsidP="00830B6C">
            <w:pPr>
              <w:autoSpaceDE w:val="0"/>
              <w:autoSpaceDN w:val="0"/>
              <w:adjustRightInd w:val="0"/>
              <w:jc w:val="center"/>
            </w:pPr>
            <w:r w:rsidRPr="00815EED">
              <w:t>Цена за единицу измерения, руб. (включая НДС)</w:t>
            </w:r>
          </w:p>
        </w:tc>
        <w:tc>
          <w:tcPr>
            <w:tcW w:w="2268" w:type="dxa"/>
            <w:tcBorders>
              <w:top w:val="single" w:sz="4" w:space="0" w:color="auto"/>
              <w:left w:val="single" w:sz="4" w:space="0" w:color="auto"/>
              <w:bottom w:val="single" w:sz="4" w:space="0" w:color="auto"/>
              <w:right w:val="single" w:sz="4" w:space="0" w:color="auto"/>
            </w:tcBorders>
          </w:tcPr>
          <w:p w:rsidR="008D7AB4" w:rsidRPr="00815EED" w:rsidRDefault="008D7AB4" w:rsidP="00830B6C">
            <w:pPr>
              <w:autoSpaceDE w:val="0"/>
              <w:autoSpaceDN w:val="0"/>
              <w:adjustRightInd w:val="0"/>
              <w:jc w:val="center"/>
            </w:pPr>
            <w:r w:rsidRPr="00815EED">
              <w:t>Стоимость, руб. (включая НДС) (если облагается НДС)</w:t>
            </w:r>
          </w:p>
        </w:tc>
      </w:tr>
      <w:tr w:rsidR="008D7AB4" w:rsidRPr="00815EED" w:rsidTr="00AC6683">
        <w:trPr>
          <w:trHeight w:val="325"/>
        </w:trPr>
        <w:tc>
          <w:tcPr>
            <w:tcW w:w="2127" w:type="dxa"/>
            <w:tcBorders>
              <w:top w:val="single" w:sz="4" w:space="0" w:color="auto"/>
              <w:left w:val="single" w:sz="4" w:space="0" w:color="auto"/>
              <w:bottom w:val="single" w:sz="4" w:space="0" w:color="auto"/>
              <w:right w:val="single" w:sz="4" w:space="0" w:color="auto"/>
            </w:tcBorders>
          </w:tcPr>
          <w:p w:rsidR="008D7AB4" w:rsidRPr="00815EED" w:rsidRDefault="008D7AB4" w:rsidP="00830B6C">
            <w:pPr>
              <w:autoSpaceDE w:val="0"/>
              <w:autoSpaceDN w:val="0"/>
              <w:adjustRightInd w:val="0"/>
            </w:pPr>
          </w:p>
        </w:tc>
        <w:tc>
          <w:tcPr>
            <w:tcW w:w="3260" w:type="dxa"/>
            <w:tcBorders>
              <w:top w:val="single" w:sz="4" w:space="0" w:color="auto"/>
              <w:left w:val="single" w:sz="4" w:space="0" w:color="auto"/>
              <w:bottom w:val="single" w:sz="4" w:space="0" w:color="auto"/>
              <w:right w:val="single" w:sz="4" w:space="0" w:color="auto"/>
            </w:tcBorders>
          </w:tcPr>
          <w:p w:rsidR="008D7AB4" w:rsidRPr="00815EED" w:rsidRDefault="008D7AB4" w:rsidP="00830B6C">
            <w:pPr>
              <w:autoSpaceDE w:val="0"/>
              <w:autoSpaceDN w:val="0"/>
              <w:adjustRightInd w:val="0"/>
            </w:pPr>
          </w:p>
        </w:tc>
        <w:tc>
          <w:tcPr>
            <w:tcW w:w="3118" w:type="dxa"/>
            <w:tcBorders>
              <w:top w:val="single" w:sz="4" w:space="0" w:color="auto"/>
              <w:left w:val="single" w:sz="4" w:space="0" w:color="auto"/>
              <w:bottom w:val="single" w:sz="4" w:space="0" w:color="auto"/>
              <w:right w:val="single" w:sz="4" w:space="0" w:color="auto"/>
            </w:tcBorders>
          </w:tcPr>
          <w:p w:rsidR="008D7AB4" w:rsidRPr="00815EED" w:rsidRDefault="008D7AB4" w:rsidP="00830B6C">
            <w:pPr>
              <w:autoSpaceDE w:val="0"/>
              <w:autoSpaceDN w:val="0"/>
              <w:adjustRightInd w:val="0"/>
            </w:pPr>
          </w:p>
        </w:tc>
        <w:tc>
          <w:tcPr>
            <w:tcW w:w="1701" w:type="dxa"/>
            <w:tcBorders>
              <w:top w:val="single" w:sz="4" w:space="0" w:color="auto"/>
              <w:left w:val="single" w:sz="4" w:space="0" w:color="auto"/>
              <w:bottom w:val="single" w:sz="4" w:space="0" w:color="auto"/>
              <w:right w:val="single" w:sz="4" w:space="0" w:color="auto"/>
            </w:tcBorders>
          </w:tcPr>
          <w:p w:rsidR="008D7AB4" w:rsidRPr="00815EED" w:rsidRDefault="008D7AB4" w:rsidP="00830B6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rsidR="008D7AB4" w:rsidRPr="00815EED" w:rsidRDefault="008D7AB4" w:rsidP="00830B6C">
            <w:pPr>
              <w:autoSpaceDE w:val="0"/>
              <w:autoSpaceDN w:val="0"/>
              <w:adjustRightInd w:val="0"/>
            </w:pPr>
          </w:p>
        </w:tc>
        <w:tc>
          <w:tcPr>
            <w:tcW w:w="1560" w:type="dxa"/>
            <w:tcBorders>
              <w:top w:val="single" w:sz="4" w:space="0" w:color="auto"/>
              <w:left w:val="single" w:sz="4" w:space="0" w:color="auto"/>
              <w:bottom w:val="single" w:sz="4" w:space="0" w:color="auto"/>
              <w:right w:val="single" w:sz="4" w:space="0" w:color="auto"/>
            </w:tcBorders>
          </w:tcPr>
          <w:p w:rsidR="008D7AB4" w:rsidRPr="00815EED" w:rsidRDefault="008D7AB4" w:rsidP="00830B6C">
            <w:pPr>
              <w:autoSpaceDE w:val="0"/>
              <w:autoSpaceDN w:val="0"/>
              <w:adjustRightInd w:val="0"/>
            </w:pPr>
          </w:p>
        </w:tc>
        <w:tc>
          <w:tcPr>
            <w:tcW w:w="2268" w:type="dxa"/>
            <w:tcBorders>
              <w:top w:val="single" w:sz="4" w:space="0" w:color="auto"/>
              <w:left w:val="single" w:sz="4" w:space="0" w:color="auto"/>
              <w:bottom w:val="single" w:sz="4" w:space="0" w:color="auto"/>
              <w:right w:val="single" w:sz="4" w:space="0" w:color="auto"/>
            </w:tcBorders>
          </w:tcPr>
          <w:p w:rsidR="008D7AB4" w:rsidRPr="00815EED" w:rsidRDefault="008D7AB4" w:rsidP="00830B6C">
            <w:pPr>
              <w:autoSpaceDE w:val="0"/>
              <w:autoSpaceDN w:val="0"/>
              <w:adjustRightInd w:val="0"/>
            </w:pPr>
          </w:p>
        </w:tc>
      </w:tr>
    </w:tbl>
    <w:p w:rsidR="008D7AB4" w:rsidRPr="00815EED" w:rsidRDefault="008D7AB4" w:rsidP="00830B6C">
      <w:pPr>
        <w:autoSpaceDE w:val="0"/>
        <w:autoSpaceDN w:val="0"/>
        <w:adjustRightInd w:val="0"/>
        <w:jc w:val="both"/>
      </w:pPr>
    </w:p>
    <w:p w:rsidR="008D7AB4" w:rsidRPr="00815EED" w:rsidRDefault="008D7AB4" w:rsidP="00830B6C">
      <w:pPr>
        <w:pStyle w:val="1"/>
        <w:spacing w:before="0"/>
        <w:jc w:val="both"/>
        <w:rPr>
          <w:rFonts w:ascii="Times New Roman" w:hAnsi="Times New Roman"/>
          <w:b w:val="0"/>
          <w:bCs w:val="0"/>
          <w:color w:val="000000"/>
          <w:sz w:val="24"/>
          <w:szCs w:val="24"/>
        </w:rPr>
      </w:pPr>
      <w:r w:rsidRPr="00815EED">
        <w:rPr>
          <w:rFonts w:ascii="Times New Roman" w:hAnsi="Times New Roman"/>
          <w:b w:val="0"/>
          <w:bCs w:val="0"/>
          <w:color w:val="000000"/>
          <w:sz w:val="24"/>
          <w:szCs w:val="24"/>
        </w:rPr>
        <w:t xml:space="preserve">    Соблюдение условий перевозки _____________ Товара.</w:t>
      </w:r>
    </w:p>
    <w:p w:rsidR="008D7AB4" w:rsidRPr="00815EED" w:rsidRDefault="008D7AB4" w:rsidP="00830B6C">
      <w:pPr>
        <w:pStyle w:val="1"/>
        <w:spacing w:before="0"/>
        <w:jc w:val="both"/>
        <w:rPr>
          <w:rFonts w:ascii="Times New Roman" w:hAnsi="Times New Roman"/>
          <w:b w:val="0"/>
          <w:bCs w:val="0"/>
          <w:color w:val="000000"/>
          <w:sz w:val="24"/>
          <w:szCs w:val="24"/>
        </w:rPr>
      </w:pPr>
      <w:r w:rsidRPr="00815EED">
        <w:rPr>
          <w:rFonts w:ascii="Times New Roman" w:hAnsi="Times New Roman"/>
          <w:b w:val="0"/>
          <w:bCs w:val="0"/>
          <w:color w:val="000000"/>
          <w:sz w:val="24"/>
          <w:szCs w:val="24"/>
        </w:rPr>
        <w:t xml:space="preserve">    Итого поставлено Товара на общую сумму ___________________, в том числе НДС _________/НДС не облагается на основании _________.</w:t>
      </w:r>
    </w:p>
    <w:p w:rsidR="008D7AB4" w:rsidRPr="00815EED" w:rsidRDefault="008D7AB4" w:rsidP="00830B6C">
      <w:pPr>
        <w:pStyle w:val="1"/>
        <w:spacing w:before="0"/>
        <w:jc w:val="both"/>
        <w:rPr>
          <w:rFonts w:ascii="Times New Roman" w:hAnsi="Times New Roman"/>
          <w:b w:val="0"/>
          <w:bCs w:val="0"/>
          <w:color w:val="000000"/>
          <w:sz w:val="24"/>
          <w:szCs w:val="24"/>
        </w:rPr>
      </w:pPr>
      <w:r w:rsidRPr="00815EED">
        <w:rPr>
          <w:rFonts w:ascii="Times New Roman" w:hAnsi="Times New Roman"/>
          <w:b w:val="0"/>
          <w:bCs w:val="0"/>
          <w:color w:val="000000"/>
          <w:sz w:val="24"/>
          <w:szCs w:val="24"/>
        </w:rPr>
        <w:t xml:space="preserve">    Следует получить по настоящему Акту _____ </w:t>
      </w:r>
      <w:proofErr w:type="gramStart"/>
      <w:r w:rsidRPr="00815EED">
        <w:rPr>
          <w:rFonts w:ascii="Times New Roman" w:hAnsi="Times New Roman"/>
          <w:b w:val="0"/>
          <w:bCs w:val="0"/>
          <w:color w:val="000000"/>
          <w:sz w:val="24"/>
          <w:szCs w:val="24"/>
        </w:rPr>
        <w:t xml:space="preserve">(  </w:t>
      </w:r>
      <w:proofErr w:type="gramEnd"/>
      <w:r w:rsidRPr="00815EED">
        <w:rPr>
          <w:rFonts w:ascii="Times New Roman" w:hAnsi="Times New Roman"/>
          <w:b w:val="0"/>
          <w:bCs w:val="0"/>
          <w:color w:val="000000"/>
          <w:sz w:val="24"/>
          <w:szCs w:val="24"/>
        </w:rPr>
        <w:t xml:space="preserve">    ) рублей.</w:t>
      </w:r>
    </w:p>
    <w:p w:rsidR="008D7AB4" w:rsidRPr="00815EED" w:rsidRDefault="008D7AB4" w:rsidP="00830B6C">
      <w:pPr>
        <w:pStyle w:val="1"/>
        <w:spacing w:before="0"/>
        <w:jc w:val="both"/>
        <w:rPr>
          <w:rFonts w:ascii="Times New Roman" w:hAnsi="Times New Roman"/>
          <w:b w:val="0"/>
          <w:bCs w:val="0"/>
          <w:color w:val="000000"/>
          <w:sz w:val="24"/>
          <w:szCs w:val="24"/>
        </w:rPr>
      </w:pPr>
      <w:r w:rsidRPr="00815EED">
        <w:rPr>
          <w:rFonts w:ascii="Times New Roman" w:hAnsi="Times New Roman"/>
          <w:b w:val="0"/>
          <w:bCs w:val="0"/>
          <w:color w:val="000000"/>
          <w:sz w:val="24"/>
          <w:szCs w:val="24"/>
        </w:rPr>
        <w:t xml:space="preserve">    К настоящему Акту прилагаются подтверждающие документы:</w:t>
      </w:r>
    </w:p>
    <w:p w:rsidR="008D7AB4" w:rsidRPr="00815EED" w:rsidRDefault="008D7AB4" w:rsidP="00830B6C">
      <w:r w:rsidRPr="00815EED">
        <w:t>____________________________________________________________________________</w:t>
      </w:r>
    </w:p>
    <w:p w:rsidR="008D7AB4" w:rsidRPr="00815EED" w:rsidRDefault="008D7AB4" w:rsidP="00830B6C">
      <w:r w:rsidRPr="00815EED">
        <w:t>____________________________________________________________________________</w:t>
      </w:r>
    </w:p>
    <w:p w:rsidR="008D7AB4" w:rsidRPr="00815EED" w:rsidRDefault="008D7AB4" w:rsidP="00830B6C">
      <w:r w:rsidRPr="00815EED">
        <w:t>____________________________________________________________________________</w:t>
      </w:r>
    </w:p>
    <w:p w:rsidR="008D7AB4" w:rsidRPr="00815EED" w:rsidRDefault="008D7AB4" w:rsidP="00830B6C">
      <w:r w:rsidRPr="00815EED">
        <w:t>____________________________________________________________________________</w:t>
      </w:r>
    </w:p>
    <w:p w:rsidR="008D7AB4" w:rsidRPr="00815EED" w:rsidRDefault="008D7AB4" w:rsidP="00830B6C">
      <w:pPr>
        <w:pStyle w:val="1"/>
        <w:spacing w:before="0"/>
        <w:jc w:val="both"/>
        <w:rPr>
          <w:rFonts w:ascii="Times New Roman" w:hAnsi="Times New Roman"/>
          <w:b w:val="0"/>
          <w:bCs w:val="0"/>
          <w:color w:val="000000"/>
          <w:sz w:val="24"/>
          <w:szCs w:val="24"/>
        </w:rPr>
      </w:pPr>
      <w:r w:rsidRPr="00815EED">
        <w:rPr>
          <w:rFonts w:ascii="Times New Roman" w:hAnsi="Times New Roman"/>
          <w:b w:val="0"/>
          <w:bCs w:val="0"/>
          <w:color w:val="000000"/>
          <w:sz w:val="24"/>
          <w:szCs w:val="24"/>
        </w:rPr>
        <w:t xml:space="preserve">    Копии товарных накладных от __________________________</w:t>
      </w:r>
    </w:p>
    <w:p w:rsidR="008D7AB4" w:rsidRPr="00815EED" w:rsidRDefault="008D7AB4" w:rsidP="00830B6C">
      <w:pPr>
        <w:pStyle w:val="1"/>
        <w:spacing w:before="0"/>
        <w:jc w:val="both"/>
        <w:rPr>
          <w:rFonts w:ascii="Times New Roman" w:hAnsi="Times New Roman"/>
          <w:b w:val="0"/>
          <w:bCs w:val="0"/>
          <w:color w:val="000000"/>
          <w:sz w:val="24"/>
          <w:szCs w:val="24"/>
        </w:rPr>
      </w:pPr>
      <w:r w:rsidRPr="00815EED">
        <w:rPr>
          <w:rFonts w:ascii="Times New Roman" w:hAnsi="Times New Roman"/>
          <w:b w:val="0"/>
          <w:bCs w:val="0"/>
          <w:color w:val="000000"/>
          <w:sz w:val="24"/>
          <w:szCs w:val="24"/>
        </w:rPr>
        <w:t xml:space="preserve">    Стороны друг к другу претензий не имеют/имеют: _______________.</w:t>
      </w:r>
    </w:p>
    <w:p w:rsidR="008D7AB4" w:rsidRPr="00815EED" w:rsidRDefault="008D7AB4" w:rsidP="00830B6C"/>
    <w:p w:rsidR="008D7AB4" w:rsidRPr="00815EED" w:rsidRDefault="008D7AB4" w:rsidP="00830B6C"/>
    <w:p w:rsidR="008D7AB4" w:rsidRPr="00815EED" w:rsidRDefault="008D7AB4" w:rsidP="00830B6C">
      <w:pPr>
        <w:widowControl w:val="0"/>
        <w:suppressAutoHyphens/>
        <w:autoSpaceDE w:val="0"/>
        <w:ind w:firstLine="708"/>
        <w:jc w:val="both"/>
        <w:rPr>
          <w:rFonts w:eastAsia="Calibri"/>
        </w:rPr>
      </w:pPr>
      <w:r w:rsidRPr="00815EED">
        <w:rPr>
          <w:rFonts w:eastAsia="Calibri"/>
        </w:rPr>
        <w:t xml:space="preserve">Проведена экспертиза силами Государственного заказчика (с привлечением эксперта, экспертных организаций)) в соответствии со статьей 94 Федеральным законом от 05.04.2013 № 44-ФЗ «О контрактной системе в сфере закупок товаров, работ, услуг для обеспечения государственных </w:t>
      </w:r>
      <w:r w:rsidRPr="00815EED">
        <w:rPr>
          <w:rFonts w:eastAsia="Calibri"/>
        </w:rPr>
        <w:lastRenderedPageBreak/>
        <w:t>и муниципальных нужд</w:t>
      </w:r>
      <w:proofErr w:type="gramStart"/>
      <w:r w:rsidRPr="00815EED">
        <w:rPr>
          <w:rFonts w:eastAsia="Calibri"/>
        </w:rPr>
        <w:t>».*</w:t>
      </w:r>
      <w:proofErr w:type="gramEnd"/>
      <w:r w:rsidRPr="00815EED">
        <w:rPr>
          <w:rFonts w:eastAsia="Calibri"/>
        </w:rPr>
        <w:t>**</w:t>
      </w:r>
    </w:p>
    <w:p w:rsidR="008D7AB4" w:rsidRPr="00815EED" w:rsidRDefault="008D7AB4" w:rsidP="00830B6C">
      <w:pPr>
        <w:widowControl w:val="0"/>
        <w:suppressAutoHyphens/>
        <w:autoSpaceDE w:val="0"/>
        <w:ind w:firstLine="708"/>
        <w:jc w:val="both"/>
        <w:rPr>
          <w:rFonts w:eastAsia="Calibri"/>
        </w:rPr>
      </w:pPr>
      <w:r w:rsidRPr="00815EED">
        <w:rPr>
          <w:rFonts w:eastAsia="Calibri"/>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8D7AB4" w:rsidRPr="00815EED" w:rsidRDefault="008D7AB4" w:rsidP="00830B6C">
      <w:pPr>
        <w:suppressAutoHyphens/>
        <w:ind w:firstLine="709"/>
        <w:jc w:val="both"/>
        <w:rPr>
          <w:lang w:eastAsia="zh-CN"/>
        </w:rPr>
      </w:pPr>
      <w:r w:rsidRPr="00815EED">
        <w:rPr>
          <w:lang w:eastAsia="zh-CN"/>
        </w:rPr>
        <w:t>По качеству, количеству и комплектности переданного (поставленного) товара Государственный заказчик претензий не имеет.</w:t>
      </w:r>
    </w:p>
    <w:p w:rsidR="008D7AB4" w:rsidRPr="00815EED" w:rsidRDefault="008D7AB4" w:rsidP="00830B6C">
      <w:pPr>
        <w:widowControl w:val="0"/>
        <w:suppressAutoHyphens/>
        <w:autoSpaceDE w:val="0"/>
        <w:jc w:val="both"/>
        <w:rPr>
          <w:rFonts w:eastAsia="Arial"/>
          <w:lang w:eastAsia="ar-SA"/>
        </w:rPr>
      </w:pPr>
      <w:r w:rsidRPr="00815EED">
        <w:rPr>
          <w:rFonts w:eastAsia="Arial"/>
          <w:lang w:eastAsia="ar-SA"/>
        </w:rPr>
        <w:t xml:space="preserve">   Настоящий Акт составлен и подписан Поставщиком и Государственным заказчиком в двух подлинных экземплярах:</w:t>
      </w:r>
      <w:r w:rsidRPr="00815EED">
        <w:rPr>
          <w:rFonts w:eastAsia="Arial"/>
          <w:lang w:eastAsia="ar-SA"/>
        </w:rPr>
        <w:br/>
        <w:t xml:space="preserve">1-й экземпляр – Государственному заказчику, 2-й экземпляр – Поставщику. </w:t>
      </w:r>
    </w:p>
    <w:p w:rsidR="008D7AB4" w:rsidRPr="00815EED" w:rsidRDefault="008D7AB4" w:rsidP="00830B6C">
      <w:pPr>
        <w:widowControl w:val="0"/>
        <w:suppressAutoHyphens/>
        <w:autoSpaceDE w:val="0"/>
        <w:jc w:val="both"/>
        <w:rPr>
          <w:rFonts w:eastAsia="Arial"/>
          <w:sz w:val="22"/>
          <w:szCs w:val="22"/>
          <w:lang w:eastAsia="ar-SA"/>
        </w:rPr>
      </w:pPr>
    </w:p>
    <w:tbl>
      <w:tblPr>
        <w:tblW w:w="14742" w:type="dxa"/>
        <w:tblInd w:w="250" w:type="dxa"/>
        <w:tblLayout w:type="fixed"/>
        <w:tblLook w:val="04A0" w:firstRow="1" w:lastRow="0" w:firstColumn="1" w:lastColumn="0" w:noHBand="0" w:noVBand="1"/>
      </w:tblPr>
      <w:tblGrid>
        <w:gridCol w:w="6946"/>
        <w:gridCol w:w="1276"/>
        <w:gridCol w:w="6520"/>
      </w:tblGrid>
      <w:tr w:rsidR="008D7AB4" w:rsidRPr="00815EED" w:rsidTr="00AC6683">
        <w:trPr>
          <w:trHeight w:val="297"/>
        </w:trPr>
        <w:tc>
          <w:tcPr>
            <w:tcW w:w="6946" w:type="dxa"/>
            <w:hideMark/>
          </w:tcPr>
          <w:p w:rsidR="008D7AB4" w:rsidRPr="00815EED" w:rsidRDefault="008D7AB4" w:rsidP="00830B6C">
            <w:pPr>
              <w:autoSpaceDE w:val="0"/>
              <w:autoSpaceDN w:val="0"/>
              <w:adjustRightInd w:val="0"/>
              <w:rPr>
                <w:rFonts w:eastAsia="Calibri"/>
                <w:b/>
              </w:rPr>
            </w:pPr>
            <w:r w:rsidRPr="00815EED">
              <w:rPr>
                <w:rFonts w:eastAsia="Calibri"/>
                <w:b/>
                <w:sz w:val="22"/>
                <w:szCs w:val="22"/>
              </w:rPr>
              <w:t>Приемочная комиссия:</w:t>
            </w:r>
          </w:p>
          <w:p w:rsidR="008D7AB4" w:rsidRPr="00815EED" w:rsidRDefault="008D7AB4" w:rsidP="00830B6C">
            <w:pPr>
              <w:jc w:val="both"/>
              <w:rPr>
                <w:rFonts w:eastAsia="Calibri"/>
                <w:b/>
              </w:rPr>
            </w:pPr>
          </w:p>
        </w:tc>
        <w:tc>
          <w:tcPr>
            <w:tcW w:w="1276" w:type="dxa"/>
          </w:tcPr>
          <w:p w:rsidR="008D7AB4" w:rsidRPr="00815EED" w:rsidRDefault="008D7AB4" w:rsidP="00830B6C">
            <w:pPr>
              <w:jc w:val="both"/>
              <w:rPr>
                <w:rFonts w:eastAsia="Calibri"/>
              </w:rPr>
            </w:pPr>
          </w:p>
        </w:tc>
        <w:tc>
          <w:tcPr>
            <w:tcW w:w="6520" w:type="dxa"/>
          </w:tcPr>
          <w:p w:rsidR="008D7AB4" w:rsidRPr="00815EED" w:rsidRDefault="008D7AB4" w:rsidP="00830B6C">
            <w:pPr>
              <w:jc w:val="both"/>
              <w:rPr>
                <w:rFonts w:eastAsia="Calibri"/>
                <w:b/>
              </w:rPr>
            </w:pPr>
          </w:p>
        </w:tc>
      </w:tr>
      <w:tr w:rsidR="008D7AB4" w:rsidRPr="00815EED" w:rsidTr="00AC6683">
        <w:tc>
          <w:tcPr>
            <w:tcW w:w="6946" w:type="dxa"/>
            <w:hideMark/>
          </w:tcPr>
          <w:p w:rsidR="008D7AB4" w:rsidRPr="00815EED" w:rsidRDefault="008D7AB4" w:rsidP="00830B6C">
            <w:pPr>
              <w:autoSpaceDE w:val="0"/>
              <w:autoSpaceDN w:val="0"/>
              <w:adjustRightInd w:val="0"/>
              <w:rPr>
                <w:rFonts w:eastAsia="Calibri"/>
              </w:rPr>
            </w:pPr>
          </w:p>
          <w:p w:rsidR="008D7AB4" w:rsidRPr="00815EED" w:rsidRDefault="008D7AB4" w:rsidP="00830B6C">
            <w:pPr>
              <w:autoSpaceDE w:val="0"/>
              <w:autoSpaceDN w:val="0"/>
              <w:adjustRightInd w:val="0"/>
              <w:rPr>
                <w:rFonts w:eastAsia="Calibri"/>
              </w:rPr>
            </w:pPr>
            <w:r w:rsidRPr="00815EED">
              <w:rPr>
                <w:rFonts w:eastAsia="Calibri"/>
                <w:sz w:val="22"/>
                <w:szCs w:val="22"/>
              </w:rPr>
              <w:t xml:space="preserve">1. должность _____________   _____ (_____________________)                                                                                      </w:t>
            </w:r>
          </w:p>
          <w:p w:rsidR="008D7AB4" w:rsidRPr="00815EED" w:rsidRDefault="008D7AB4" w:rsidP="00830B6C">
            <w:pPr>
              <w:autoSpaceDE w:val="0"/>
              <w:autoSpaceDN w:val="0"/>
              <w:adjustRightInd w:val="0"/>
              <w:rPr>
                <w:rFonts w:eastAsia="Calibri"/>
              </w:rPr>
            </w:pPr>
            <w:r w:rsidRPr="00815EED">
              <w:rPr>
                <w:rFonts w:eastAsia="Calibri"/>
                <w:sz w:val="22"/>
                <w:szCs w:val="22"/>
              </w:rPr>
              <w:t xml:space="preserve">                              подпись                        расшифровка подписи</w:t>
            </w:r>
          </w:p>
          <w:p w:rsidR="008D7AB4" w:rsidRPr="00815EED" w:rsidRDefault="008D7AB4" w:rsidP="00830B6C">
            <w:pPr>
              <w:autoSpaceDE w:val="0"/>
              <w:autoSpaceDN w:val="0"/>
              <w:adjustRightInd w:val="0"/>
              <w:rPr>
                <w:rFonts w:eastAsia="Calibri"/>
              </w:rPr>
            </w:pPr>
            <w:r w:rsidRPr="00815EED">
              <w:rPr>
                <w:rFonts w:eastAsia="Calibri"/>
                <w:sz w:val="22"/>
                <w:szCs w:val="22"/>
              </w:rPr>
              <w:t xml:space="preserve">2. должность ____________________ (_____________________)                                                                                      </w:t>
            </w:r>
          </w:p>
          <w:p w:rsidR="008D7AB4" w:rsidRPr="00815EED" w:rsidRDefault="008D7AB4" w:rsidP="00830B6C">
            <w:pPr>
              <w:autoSpaceDE w:val="0"/>
              <w:autoSpaceDN w:val="0"/>
              <w:adjustRightInd w:val="0"/>
              <w:rPr>
                <w:rFonts w:eastAsia="Calibri"/>
              </w:rPr>
            </w:pPr>
            <w:r w:rsidRPr="00815EED">
              <w:rPr>
                <w:rFonts w:eastAsia="Calibri"/>
                <w:sz w:val="22"/>
                <w:szCs w:val="22"/>
              </w:rPr>
              <w:t xml:space="preserve">                             подпись                           расшифровка подписи</w:t>
            </w:r>
          </w:p>
          <w:p w:rsidR="008D7AB4" w:rsidRPr="00815EED" w:rsidRDefault="008D7AB4" w:rsidP="00830B6C">
            <w:pPr>
              <w:autoSpaceDE w:val="0"/>
              <w:autoSpaceDN w:val="0"/>
              <w:adjustRightInd w:val="0"/>
              <w:rPr>
                <w:rFonts w:eastAsia="Calibri"/>
              </w:rPr>
            </w:pPr>
            <w:r w:rsidRPr="00815EED">
              <w:rPr>
                <w:rFonts w:eastAsia="Calibri"/>
                <w:sz w:val="22"/>
                <w:szCs w:val="22"/>
              </w:rPr>
              <w:t xml:space="preserve">3. должность ____________________ (_____________________)                                                                                      </w:t>
            </w:r>
          </w:p>
          <w:p w:rsidR="008D7AB4" w:rsidRPr="00815EED" w:rsidRDefault="008D7AB4" w:rsidP="00830B6C">
            <w:pPr>
              <w:autoSpaceDE w:val="0"/>
              <w:autoSpaceDN w:val="0"/>
              <w:adjustRightInd w:val="0"/>
              <w:rPr>
                <w:rFonts w:eastAsia="Calibri"/>
              </w:rPr>
            </w:pPr>
            <w:r w:rsidRPr="00815EED">
              <w:rPr>
                <w:rFonts w:eastAsia="Calibri"/>
                <w:sz w:val="22"/>
                <w:szCs w:val="22"/>
              </w:rPr>
              <w:t xml:space="preserve">                             подпись                           расшифровка подписи</w:t>
            </w:r>
          </w:p>
          <w:p w:rsidR="008D7AB4" w:rsidRPr="00815EED" w:rsidRDefault="008D7AB4" w:rsidP="00830B6C">
            <w:pPr>
              <w:autoSpaceDE w:val="0"/>
              <w:autoSpaceDN w:val="0"/>
              <w:adjustRightInd w:val="0"/>
              <w:rPr>
                <w:rFonts w:eastAsia="Calibri"/>
              </w:rPr>
            </w:pPr>
            <w:r w:rsidRPr="00815EED">
              <w:rPr>
                <w:rFonts w:eastAsia="Calibri"/>
                <w:sz w:val="22"/>
                <w:szCs w:val="22"/>
              </w:rPr>
              <w:t xml:space="preserve">4. должность ____________________ (_____________________)                                                                                      </w:t>
            </w:r>
          </w:p>
          <w:p w:rsidR="008D7AB4" w:rsidRPr="00815EED" w:rsidRDefault="008D7AB4" w:rsidP="00830B6C">
            <w:pPr>
              <w:autoSpaceDE w:val="0"/>
              <w:autoSpaceDN w:val="0"/>
              <w:adjustRightInd w:val="0"/>
              <w:rPr>
                <w:rFonts w:eastAsia="Calibri"/>
              </w:rPr>
            </w:pPr>
            <w:r w:rsidRPr="00815EED">
              <w:rPr>
                <w:rFonts w:eastAsia="Calibri"/>
                <w:sz w:val="22"/>
                <w:szCs w:val="22"/>
              </w:rPr>
              <w:t xml:space="preserve">                             подпись                           расшифровка подписи                                                                                      5. </w:t>
            </w:r>
            <w:proofErr w:type="gramStart"/>
            <w:r w:rsidRPr="00815EED">
              <w:rPr>
                <w:rFonts w:eastAsia="Calibri"/>
                <w:sz w:val="22"/>
                <w:szCs w:val="22"/>
              </w:rPr>
              <w:t>должность  _</w:t>
            </w:r>
            <w:proofErr w:type="gramEnd"/>
            <w:r w:rsidRPr="00815EED">
              <w:rPr>
                <w:rFonts w:eastAsia="Calibri"/>
                <w:sz w:val="22"/>
                <w:szCs w:val="22"/>
              </w:rPr>
              <w:t xml:space="preserve">__________________ (_____________________)                                                                                      </w:t>
            </w:r>
          </w:p>
          <w:p w:rsidR="008D7AB4" w:rsidRPr="00815EED" w:rsidRDefault="008D7AB4" w:rsidP="00830B6C">
            <w:pPr>
              <w:autoSpaceDE w:val="0"/>
              <w:autoSpaceDN w:val="0"/>
              <w:adjustRightInd w:val="0"/>
              <w:rPr>
                <w:rFonts w:eastAsia="Calibri"/>
              </w:rPr>
            </w:pPr>
            <w:r w:rsidRPr="00815EED">
              <w:rPr>
                <w:rFonts w:eastAsia="Calibri"/>
                <w:sz w:val="22"/>
                <w:szCs w:val="22"/>
              </w:rPr>
              <w:t xml:space="preserve">                             подпись                           расшифровка подписи</w:t>
            </w:r>
          </w:p>
          <w:p w:rsidR="008D7AB4" w:rsidRPr="00815EED" w:rsidRDefault="008D7AB4" w:rsidP="00830B6C">
            <w:pPr>
              <w:autoSpaceDE w:val="0"/>
              <w:autoSpaceDN w:val="0"/>
              <w:adjustRightInd w:val="0"/>
              <w:rPr>
                <w:rFonts w:eastAsia="Calibri"/>
              </w:rPr>
            </w:pPr>
            <w:r w:rsidRPr="00815EED">
              <w:rPr>
                <w:rFonts w:eastAsia="Calibri"/>
                <w:sz w:val="22"/>
                <w:szCs w:val="22"/>
              </w:rPr>
              <w:t xml:space="preserve">6. </w:t>
            </w:r>
            <w:proofErr w:type="gramStart"/>
            <w:r w:rsidRPr="00815EED">
              <w:rPr>
                <w:rFonts w:eastAsia="Calibri"/>
                <w:sz w:val="22"/>
                <w:szCs w:val="22"/>
              </w:rPr>
              <w:t>должность  _</w:t>
            </w:r>
            <w:proofErr w:type="gramEnd"/>
            <w:r w:rsidRPr="00815EED">
              <w:rPr>
                <w:rFonts w:eastAsia="Calibri"/>
                <w:sz w:val="22"/>
                <w:szCs w:val="22"/>
              </w:rPr>
              <w:t xml:space="preserve">__________________ (_____________________)                                                                                      </w:t>
            </w:r>
          </w:p>
          <w:p w:rsidR="008D7AB4" w:rsidRPr="00815EED" w:rsidRDefault="008D7AB4" w:rsidP="00830B6C">
            <w:pPr>
              <w:autoSpaceDE w:val="0"/>
              <w:autoSpaceDN w:val="0"/>
              <w:adjustRightInd w:val="0"/>
              <w:rPr>
                <w:rFonts w:eastAsia="Calibri"/>
              </w:rPr>
            </w:pPr>
            <w:r w:rsidRPr="00815EED">
              <w:rPr>
                <w:rFonts w:eastAsia="Calibri"/>
                <w:sz w:val="22"/>
                <w:szCs w:val="22"/>
              </w:rPr>
              <w:t xml:space="preserve">                             подпись                           расшифровка подписи</w:t>
            </w:r>
          </w:p>
        </w:tc>
        <w:tc>
          <w:tcPr>
            <w:tcW w:w="1276" w:type="dxa"/>
          </w:tcPr>
          <w:p w:rsidR="008D7AB4" w:rsidRPr="00815EED" w:rsidRDefault="008D7AB4" w:rsidP="00830B6C">
            <w:pPr>
              <w:jc w:val="both"/>
              <w:rPr>
                <w:rFonts w:eastAsia="Calibri"/>
              </w:rPr>
            </w:pPr>
          </w:p>
        </w:tc>
        <w:tc>
          <w:tcPr>
            <w:tcW w:w="6520" w:type="dxa"/>
          </w:tcPr>
          <w:p w:rsidR="008D7AB4" w:rsidRPr="00815EED" w:rsidRDefault="008D7AB4" w:rsidP="00830B6C">
            <w:pPr>
              <w:jc w:val="both"/>
              <w:rPr>
                <w:rFonts w:eastAsia="Calibri"/>
              </w:rPr>
            </w:pPr>
          </w:p>
        </w:tc>
      </w:tr>
      <w:tr w:rsidR="008D7AB4" w:rsidRPr="00815EED" w:rsidTr="00AC6683">
        <w:tc>
          <w:tcPr>
            <w:tcW w:w="6946" w:type="dxa"/>
            <w:hideMark/>
          </w:tcPr>
          <w:p w:rsidR="008D7AB4" w:rsidRPr="00815EED" w:rsidRDefault="008D7AB4" w:rsidP="00830B6C">
            <w:pPr>
              <w:jc w:val="both"/>
              <w:rPr>
                <w:rFonts w:eastAsia="Calibri"/>
              </w:rPr>
            </w:pPr>
            <w:r w:rsidRPr="00815EED">
              <w:rPr>
                <w:rFonts w:eastAsia="Calibri"/>
                <w:sz w:val="22"/>
                <w:szCs w:val="22"/>
              </w:rPr>
              <w:t>«_______» ______________ 20___ г.</w:t>
            </w:r>
          </w:p>
        </w:tc>
        <w:tc>
          <w:tcPr>
            <w:tcW w:w="1276" w:type="dxa"/>
          </w:tcPr>
          <w:p w:rsidR="008D7AB4" w:rsidRPr="00815EED" w:rsidRDefault="008D7AB4" w:rsidP="00830B6C">
            <w:pPr>
              <w:jc w:val="both"/>
              <w:rPr>
                <w:rFonts w:eastAsia="Calibri"/>
              </w:rPr>
            </w:pPr>
          </w:p>
        </w:tc>
        <w:tc>
          <w:tcPr>
            <w:tcW w:w="6520" w:type="dxa"/>
          </w:tcPr>
          <w:p w:rsidR="008D7AB4" w:rsidRPr="00815EED" w:rsidRDefault="008D7AB4" w:rsidP="00830B6C">
            <w:pPr>
              <w:jc w:val="both"/>
              <w:rPr>
                <w:rFonts w:eastAsia="Calibri"/>
              </w:rPr>
            </w:pPr>
          </w:p>
        </w:tc>
      </w:tr>
      <w:tr w:rsidR="008D7AB4" w:rsidRPr="00815EED" w:rsidTr="00AC6683">
        <w:tc>
          <w:tcPr>
            <w:tcW w:w="6946" w:type="dxa"/>
          </w:tcPr>
          <w:p w:rsidR="008D7AB4" w:rsidRPr="00815EED" w:rsidRDefault="008D7AB4" w:rsidP="00830B6C">
            <w:pPr>
              <w:jc w:val="both"/>
              <w:rPr>
                <w:rFonts w:eastAsia="Calibri"/>
              </w:rPr>
            </w:pPr>
          </w:p>
        </w:tc>
        <w:tc>
          <w:tcPr>
            <w:tcW w:w="1276" w:type="dxa"/>
          </w:tcPr>
          <w:p w:rsidR="008D7AB4" w:rsidRPr="00815EED" w:rsidRDefault="008D7AB4" w:rsidP="00830B6C">
            <w:pPr>
              <w:jc w:val="both"/>
              <w:rPr>
                <w:rFonts w:eastAsia="Calibri"/>
              </w:rPr>
            </w:pPr>
          </w:p>
        </w:tc>
        <w:tc>
          <w:tcPr>
            <w:tcW w:w="6520" w:type="dxa"/>
          </w:tcPr>
          <w:p w:rsidR="008D7AB4" w:rsidRPr="00815EED" w:rsidRDefault="008D7AB4" w:rsidP="00830B6C">
            <w:pPr>
              <w:jc w:val="both"/>
              <w:rPr>
                <w:rFonts w:eastAsia="Calibri"/>
              </w:rPr>
            </w:pPr>
          </w:p>
        </w:tc>
      </w:tr>
    </w:tbl>
    <w:p w:rsidR="008D7AB4" w:rsidRPr="00815EED" w:rsidRDefault="008D7AB4" w:rsidP="00830B6C">
      <w:pPr>
        <w:jc w:val="both"/>
        <w:rPr>
          <w:rFonts w:eastAsia="Calibri"/>
          <w:sz w:val="22"/>
          <w:szCs w:val="22"/>
        </w:rPr>
      </w:pPr>
      <w:r w:rsidRPr="00815EED">
        <w:rPr>
          <w:rFonts w:eastAsia="Calibri"/>
          <w:sz w:val="22"/>
          <w:szCs w:val="22"/>
        </w:rPr>
        <w:t>* - документ печатается с двух сторон листа</w:t>
      </w:r>
    </w:p>
    <w:p w:rsidR="008D7AB4" w:rsidRPr="00815EED" w:rsidRDefault="008D7AB4" w:rsidP="00830B6C">
      <w:pPr>
        <w:jc w:val="both"/>
        <w:rPr>
          <w:rFonts w:eastAsia="Calibri"/>
          <w:sz w:val="22"/>
          <w:szCs w:val="22"/>
        </w:rPr>
      </w:pPr>
      <w:r w:rsidRPr="00815EED">
        <w:rPr>
          <w:rFonts w:eastAsia="Calibri"/>
          <w:sz w:val="22"/>
          <w:szCs w:val="22"/>
        </w:rPr>
        <w:t xml:space="preserve">** - </w:t>
      </w:r>
      <w:r w:rsidRPr="00815EED">
        <w:rPr>
          <w:rFonts w:eastAsia="Calibri"/>
          <w:sz w:val="22"/>
          <w:szCs w:val="22"/>
          <w:lang w:val="en-US"/>
        </w:rPr>
        <w:t> </w:t>
      </w:r>
      <w:r w:rsidRPr="00815EED">
        <w:rPr>
          <w:rFonts w:eastAsia="Calibri"/>
          <w:sz w:val="22"/>
          <w:szCs w:val="22"/>
        </w:rPr>
        <w:t>подписание настоящего акта приемки-передачи товара подтверждает, что проведена экспертиза силами Заказчика (с привлечением эксперта, экспертных организаций), торговый знак поставленного товара, основные характеристики товара по спецификации, комплектация товара,  цвет, размер, материал и т.д. (что существенно для данного вида )  - соответствуют требованиям заказчика, указанным в контракте . представленные сопроводительные документы соответствуют требованиям законодательства к данному виду товар и соответствуют условиям контракта</w:t>
      </w:r>
    </w:p>
    <w:p w:rsidR="00FD29E2" w:rsidRDefault="00FD29E2" w:rsidP="00830B6C">
      <w:pPr>
        <w:jc w:val="center"/>
        <w:rPr>
          <w:rFonts w:eastAsia="Calibri"/>
          <w:b/>
          <w:sz w:val="22"/>
          <w:szCs w:val="22"/>
        </w:rPr>
      </w:pPr>
    </w:p>
    <w:p w:rsidR="008D7AB4" w:rsidRPr="00815EED" w:rsidRDefault="008D7AB4" w:rsidP="00830B6C">
      <w:pPr>
        <w:jc w:val="center"/>
        <w:rPr>
          <w:rFonts w:eastAsia="Calibri"/>
          <w:b/>
          <w:sz w:val="22"/>
          <w:szCs w:val="22"/>
        </w:rPr>
      </w:pPr>
      <w:r w:rsidRPr="00815EED">
        <w:rPr>
          <w:rFonts w:eastAsia="Calibri"/>
          <w:b/>
          <w:sz w:val="22"/>
          <w:szCs w:val="22"/>
        </w:rPr>
        <w:t>ПОДПИСИ СТОРОН ПО КОНТРАКТУ</w:t>
      </w:r>
    </w:p>
    <w:tbl>
      <w:tblPr>
        <w:tblW w:w="14601" w:type="dxa"/>
        <w:tblInd w:w="108" w:type="dxa"/>
        <w:tblLayout w:type="fixed"/>
        <w:tblLook w:val="01E0" w:firstRow="1" w:lastRow="1" w:firstColumn="1" w:lastColumn="1" w:noHBand="0" w:noVBand="0"/>
      </w:tblPr>
      <w:tblGrid>
        <w:gridCol w:w="4760"/>
        <w:gridCol w:w="9841"/>
      </w:tblGrid>
      <w:tr w:rsidR="008D7AB4" w:rsidRPr="009A4566" w:rsidTr="00AC6683">
        <w:tc>
          <w:tcPr>
            <w:tcW w:w="4760" w:type="dxa"/>
          </w:tcPr>
          <w:p w:rsidR="00FD29E2" w:rsidRDefault="00FD29E2" w:rsidP="00830B6C">
            <w:pPr>
              <w:widowControl w:val="0"/>
              <w:snapToGrid w:val="0"/>
              <w:ind w:left="34" w:firstLine="533"/>
              <w:jc w:val="both"/>
              <w:rPr>
                <w:b/>
              </w:rPr>
            </w:pPr>
          </w:p>
          <w:p w:rsidR="008D7AB4" w:rsidRPr="00815EED" w:rsidRDefault="008D7AB4" w:rsidP="00830B6C">
            <w:pPr>
              <w:widowControl w:val="0"/>
              <w:snapToGrid w:val="0"/>
              <w:ind w:left="34" w:firstLine="533"/>
              <w:jc w:val="both"/>
              <w:rPr>
                <w:b/>
              </w:rPr>
            </w:pPr>
            <w:r w:rsidRPr="00815EED">
              <w:rPr>
                <w:b/>
                <w:sz w:val="22"/>
                <w:szCs w:val="22"/>
              </w:rPr>
              <w:t xml:space="preserve">             От Заказчика</w:t>
            </w:r>
          </w:p>
          <w:p w:rsidR="008D7AB4" w:rsidRPr="00815EED" w:rsidRDefault="008D7AB4" w:rsidP="00830B6C">
            <w:pPr>
              <w:widowControl w:val="0"/>
              <w:snapToGrid w:val="0"/>
              <w:jc w:val="both"/>
            </w:pPr>
          </w:p>
          <w:p w:rsidR="008D7AB4" w:rsidRPr="00815EED" w:rsidRDefault="008D7AB4" w:rsidP="00830B6C">
            <w:pPr>
              <w:widowControl w:val="0"/>
              <w:snapToGrid w:val="0"/>
              <w:jc w:val="both"/>
            </w:pPr>
            <w:r w:rsidRPr="00815EED">
              <w:rPr>
                <w:sz w:val="22"/>
                <w:szCs w:val="22"/>
              </w:rPr>
              <w:t xml:space="preserve">          </w:t>
            </w:r>
          </w:p>
        </w:tc>
        <w:tc>
          <w:tcPr>
            <w:tcW w:w="9841" w:type="dxa"/>
          </w:tcPr>
          <w:p w:rsidR="00FD29E2" w:rsidRDefault="00FD29E2" w:rsidP="00830B6C">
            <w:pPr>
              <w:widowControl w:val="0"/>
              <w:ind w:left="34" w:right="-2" w:firstLine="533"/>
              <w:jc w:val="center"/>
              <w:rPr>
                <w:b/>
              </w:rPr>
            </w:pPr>
          </w:p>
          <w:p w:rsidR="008D7AB4" w:rsidRPr="009A4566" w:rsidRDefault="008D7AB4" w:rsidP="00830B6C">
            <w:pPr>
              <w:widowControl w:val="0"/>
              <w:ind w:left="34" w:right="-2" w:firstLine="533"/>
              <w:jc w:val="center"/>
              <w:rPr>
                <w:b/>
              </w:rPr>
            </w:pPr>
            <w:r w:rsidRPr="00815EED">
              <w:rPr>
                <w:b/>
                <w:sz w:val="22"/>
                <w:szCs w:val="22"/>
              </w:rPr>
              <w:t>От Поставщика</w:t>
            </w:r>
          </w:p>
          <w:p w:rsidR="008D7AB4" w:rsidRPr="009A4566" w:rsidRDefault="008D7AB4" w:rsidP="00830B6C">
            <w:pPr>
              <w:widowControl w:val="0"/>
              <w:tabs>
                <w:tab w:val="left" w:pos="1620"/>
              </w:tabs>
              <w:ind w:left="34" w:right="-2" w:firstLine="533"/>
              <w:jc w:val="both"/>
            </w:pPr>
          </w:p>
          <w:p w:rsidR="008D7AB4" w:rsidRPr="009A4566" w:rsidRDefault="008D7AB4" w:rsidP="00830B6C">
            <w:pPr>
              <w:widowControl w:val="0"/>
              <w:tabs>
                <w:tab w:val="left" w:pos="1620"/>
              </w:tabs>
              <w:ind w:left="34" w:right="-2" w:hanging="34"/>
              <w:jc w:val="center"/>
            </w:pPr>
          </w:p>
        </w:tc>
      </w:tr>
    </w:tbl>
    <w:p w:rsidR="008D7AB4" w:rsidRDefault="008D7AB4" w:rsidP="008D7AB4">
      <w:pPr>
        <w:autoSpaceDE w:val="0"/>
        <w:autoSpaceDN w:val="0"/>
        <w:adjustRightInd w:val="0"/>
        <w:ind w:right="692"/>
        <w:outlineLvl w:val="1"/>
        <w:sectPr w:rsidR="008D7AB4" w:rsidSect="00830B6C">
          <w:footnotePr>
            <w:numStart w:val="2"/>
          </w:footnotePr>
          <w:pgSz w:w="16817" w:h="11901" w:orient="landscape" w:code="9"/>
          <w:pgMar w:top="868" w:right="1077" w:bottom="851" w:left="851" w:header="284" w:footer="272" w:gutter="0"/>
          <w:cols w:space="708"/>
          <w:titlePg/>
          <w:docGrid w:linePitch="360"/>
        </w:sectPr>
      </w:pPr>
    </w:p>
    <w:p w:rsidR="001D5868" w:rsidRPr="001D5868" w:rsidRDefault="001D5868" w:rsidP="001D5868">
      <w:pPr>
        <w:pBdr>
          <w:top w:val="none" w:sz="0" w:space="0" w:color="auto"/>
          <w:left w:val="none" w:sz="0" w:space="0" w:color="auto"/>
          <w:bottom w:val="none" w:sz="0" w:space="0" w:color="auto"/>
          <w:right w:val="none" w:sz="0" w:space="0" w:color="auto"/>
          <w:between w:val="none" w:sz="0" w:space="0" w:color="auto"/>
          <w:bar w:val="none" w:sz="0" w:color="auto"/>
        </w:pBdr>
        <w:tabs>
          <w:tab w:val="left" w:pos="5730"/>
        </w:tabs>
        <w:spacing w:line="480" w:lineRule="auto"/>
        <w:ind w:right="56"/>
        <w:jc w:val="right"/>
        <w:rPr>
          <w:sz w:val="28"/>
          <w:bdr w:val="none" w:sz="0" w:space="0" w:color="auto"/>
          <w:lang w:eastAsia="ru-RU"/>
        </w:rPr>
      </w:pPr>
      <w:r w:rsidRPr="001D5868">
        <w:rPr>
          <w:sz w:val="28"/>
          <w:bdr w:val="none" w:sz="0" w:space="0" w:color="auto"/>
          <w:lang w:eastAsia="ru-RU"/>
        </w:rPr>
        <w:lastRenderedPageBreak/>
        <w:t>Приложение № 4 к государственному контракту</w:t>
      </w:r>
    </w:p>
    <w:p w:rsidR="001D5868" w:rsidRPr="001D5868" w:rsidRDefault="001D5868" w:rsidP="001D5868">
      <w:pPr>
        <w:pBdr>
          <w:top w:val="none" w:sz="0" w:space="0" w:color="auto"/>
          <w:left w:val="none" w:sz="0" w:space="0" w:color="auto"/>
          <w:bottom w:val="none" w:sz="0" w:space="0" w:color="auto"/>
          <w:right w:val="none" w:sz="0" w:space="0" w:color="auto"/>
          <w:between w:val="none" w:sz="0" w:space="0" w:color="auto"/>
          <w:bar w:val="none" w:sz="0" w:color="auto"/>
        </w:pBdr>
        <w:tabs>
          <w:tab w:val="left" w:pos="5730"/>
        </w:tabs>
        <w:spacing w:line="480" w:lineRule="auto"/>
        <w:ind w:right="56"/>
        <w:jc w:val="center"/>
        <w:rPr>
          <w:b/>
          <w:sz w:val="28"/>
          <w:bdr w:val="none" w:sz="0" w:space="0" w:color="auto"/>
          <w:lang w:eastAsia="ru-RU"/>
        </w:rPr>
      </w:pPr>
      <w:r w:rsidRPr="001D5868">
        <w:rPr>
          <w:b/>
          <w:sz w:val="28"/>
          <w:bdr w:val="none" w:sz="0" w:space="0" w:color="auto"/>
          <w:lang w:eastAsia="ru-RU"/>
        </w:rPr>
        <w:t>Описание объекта закупки.</w:t>
      </w:r>
    </w:p>
    <w:p w:rsidR="001D5868" w:rsidRPr="001D5868" w:rsidRDefault="001D5868" w:rsidP="001D5868">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Cs w:val="21"/>
          <w:bdr w:val="none" w:sz="0" w:space="0" w:color="auto"/>
          <w:lang w:eastAsia="ru-RU"/>
        </w:rPr>
      </w:pPr>
      <w:r w:rsidRPr="001D5868">
        <w:rPr>
          <w:b/>
          <w:color w:val="auto"/>
          <w:bdr w:val="none" w:sz="0" w:space="0" w:color="auto"/>
          <w:lang w:eastAsia="ru-RU"/>
        </w:rPr>
        <w:t xml:space="preserve">Наименование оказываемых услуг: </w:t>
      </w:r>
      <w:r w:rsidRPr="001D5868">
        <w:rPr>
          <w:color w:val="auto"/>
          <w:szCs w:val="21"/>
          <w:bdr w:val="none" w:sz="0" w:space="0" w:color="auto"/>
          <w:lang w:eastAsia="ru-RU"/>
        </w:rPr>
        <w:t>Поставка комплектующих технологического оборудования продовольственной службы</w:t>
      </w:r>
    </w:p>
    <w:p w:rsidR="001D5868" w:rsidRPr="001D5868" w:rsidRDefault="001D5868" w:rsidP="001D5868">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ru-RU"/>
        </w:rPr>
      </w:pPr>
    </w:p>
    <w:p w:rsidR="001D5868" w:rsidRPr="001D5868" w:rsidRDefault="001D5868" w:rsidP="001D5868">
      <w:pPr>
        <w:pBdr>
          <w:top w:val="none" w:sz="0" w:space="0" w:color="auto"/>
          <w:left w:val="none" w:sz="0" w:space="0" w:color="auto"/>
          <w:bottom w:val="none" w:sz="0" w:space="0" w:color="auto"/>
          <w:right w:val="none" w:sz="0" w:space="0" w:color="auto"/>
          <w:between w:val="none" w:sz="0" w:space="0" w:color="auto"/>
          <w:bar w:val="none" w:sz="0" w:color="auto"/>
        </w:pBdr>
        <w:jc w:val="both"/>
        <w:rPr>
          <w:b/>
          <w:color w:val="auto"/>
          <w:bdr w:val="none" w:sz="0" w:space="0" w:color="auto"/>
          <w:lang w:eastAsia="ru-RU"/>
        </w:rPr>
      </w:pPr>
      <w:r w:rsidRPr="001D5868">
        <w:rPr>
          <w:b/>
          <w:color w:val="auto"/>
          <w:bdr w:val="none" w:sz="0" w:space="0" w:color="auto"/>
          <w:lang w:eastAsia="ru-RU"/>
        </w:rPr>
        <w:t xml:space="preserve">Перечень проводимого ремонта при оказании услуг: </w:t>
      </w:r>
    </w:p>
    <w:tbl>
      <w:tblPr>
        <w:tblW w:w="123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67"/>
        <w:gridCol w:w="4111"/>
        <w:gridCol w:w="2977"/>
        <w:gridCol w:w="4678"/>
      </w:tblGrid>
      <w:tr w:rsidR="001D5868" w:rsidRPr="001D5868" w:rsidTr="001D5868">
        <w:trPr>
          <w:trHeight w:val="552"/>
        </w:trPr>
        <w:tc>
          <w:tcPr>
            <w:tcW w:w="567" w:type="dxa"/>
          </w:tcPr>
          <w:p w:rsidR="001D5868" w:rsidRPr="001D5868" w:rsidRDefault="001D5868" w:rsidP="001D586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b/>
                <w:bCs/>
                <w:bdr w:val="none" w:sz="0" w:space="0" w:color="auto"/>
                <w:lang w:eastAsia="ru-RU"/>
              </w:rPr>
            </w:pPr>
            <w:r w:rsidRPr="001D5868">
              <w:rPr>
                <w:b/>
                <w:color w:val="auto"/>
                <w:bdr w:val="none" w:sz="0" w:space="0" w:color="auto"/>
                <w:lang w:eastAsia="ru-RU"/>
              </w:rPr>
              <w:t xml:space="preserve"> </w:t>
            </w:r>
            <w:r w:rsidRPr="001D5868">
              <w:rPr>
                <w:b/>
                <w:bCs/>
                <w:bdr w:val="none" w:sz="0" w:space="0" w:color="auto"/>
                <w:lang w:eastAsia="ru-RU"/>
              </w:rPr>
              <w:t>№ п/п</w:t>
            </w:r>
          </w:p>
        </w:tc>
        <w:tc>
          <w:tcPr>
            <w:tcW w:w="4111" w:type="dxa"/>
          </w:tcPr>
          <w:p w:rsidR="001D5868" w:rsidRPr="001D5868" w:rsidRDefault="001D5868" w:rsidP="001D586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b/>
                <w:bCs/>
                <w:bdr w:val="none" w:sz="0" w:space="0" w:color="auto"/>
                <w:lang w:eastAsia="ru-RU"/>
              </w:rPr>
            </w:pPr>
            <w:r w:rsidRPr="001D5868">
              <w:rPr>
                <w:b/>
                <w:bCs/>
                <w:bdr w:val="none" w:sz="0" w:space="0" w:color="auto"/>
                <w:lang w:eastAsia="ru-RU"/>
              </w:rPr>
              <w:t>Наименование оборудования / вид ремонта</w:t>
            </w:r>
          </w:p>
        </w:tc>
        <w:tc>
          <w:tcPr>
            <w:tcW w:w="2977" w:type="dxa"/>
          </w:tcPr>
          <w:p w:rsidR="001D5868" w:rsidRPr="001D5868" w:rsidRDefault="001D5868" w:rsidP="001D586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b/>
                <w:bCs/>
                <w:bdr w:val="none" w:sz="0" w:space="0" w:color="auto"/>
                <w:lang w:eastAsia="ru-RU"/>
              </w:rPr>
            </w:pPr>
            <w:r w:rsidRPr="001D5868">
              <w:rPr>
                <w:b/>
                <w:bCs/>
                <w:bdr w:val="none" w:sz="0" w:space="0" w:color="auto"/>
                <w:lang w:eastAsia="ru-RU"/>
              </w:rPr>
              <w:t>Количество, шт</w:t>
            </w:r>
          </w:p>
        </w:tc>
        <w:tc>
          <w:tcPr>
            <w:tcW w:w="4678" w:type="dxa"/>
          </w:tcPr>
          <w:p w:rsidR="001D5868" w:rsidRPr="001D5868" w:rsidRDefault="001D5868" w:rsidP="001D586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b/>
                <w:bCs/>
                <w:bdr w:val="none" w:sz="0" w:space="0" w:color="auto"/>
                <w:lang w:eastAsia="ru-RU"/>
              </w:rPr>
            </w:pPr>
            <w:r w:rsidRPr="001D5868">
              <w:rPr>
                <w:b/>
                <w:bCs/>
                <w:bdr w:val="none" w:sz="0" w:space="0" w:color="auto"/>
                <w:lang w:eastAsia="ru-RU"/>
              </w:rPr>
              <w:t>Изображение, описание</w:t>
            </w:r>
          </w:p>
        </w:tc>
      </w:tr>
      <w:tr w:rsidR="001D5868" w:rsidRPr="001D5868" w:rsidTr="001D5868">
        <w:trPr>
          <w:trHeight w:val="325"/>
        </w:trPr>
        <w:tc>
          <w:tcPr>
            <w:tcW w:w="7655" w:type="dxa"/>
            <w:gridSpan w:val="3"/>
            <w:shd w:val="clear" w:color="auto" w:fill="D9D9D9"/>
          </w:tcPr>
          <w:p w:rsidR="001D5868" w:rsidRPr="001D5868" w:rsidRDefault="001D5868" w:rsidP="001D586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b/>
                <w:bdr w:val="none" w:sz="0" w:space="0" w:color="auto"/>
                <w:lang w:eastAsia="ru-RU"/>
              </w:rPr>
            </w:pPr>
            <w:r w:rsidRPr="001D5868">
              <w:rPr>
                <w:b/>
                <w:bdr w:val="none" w:sz="0" w:space="0" w:color="auto"/>
                <w:lang w:eastAsia="ru-RU"/>
              </w:rPr>
              <w:t>ИК-3</w:t>
            </w:r>
          </w:p>
        </w:tc>
        <w:tc>
          <w:tcPr>
            <w:tcW w:w="4678" w:type="dxa"/>
            <w:shd w:val="clear" w:color="auto" w:fill="D9D9D9"/>
          </w:tcPr>
          <w:p w:rsidR="001D5868" w:rsidRPr="001D5868" w:rsidRDefault="001D5868" w:rsidP="001D586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b/>
                <w:bdr w:val="none" w:sz="0" w:space="0" w:color="auto"/>
                <w:lang w:eastAsia="ru-RU"/>
              </w:rPr>
            </w:pPr>
          </w:p>
        </w:tc>
      </w:tr>
      <w:tr w:rsidR="001D5868" w:rsidRPr="001D5868" w:rsidTr="001D5868">
        <w:trPr>
          <w:trHeight w:val="557"/>
        </w:trPr>
        <w:tc>
          <w:tcPr>
            <w:tcW w:w="567" w:type="dxa"/>
          </w:tcPr>
          <w:p w:rsidR="001D5868" w:rsidRPr="001D5868" w:rsidRDefault="001D5868" w:rsidP="001D586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color w:val="auto"/>
                <w:bdr w:val="none" w:sz="0" w:space="0" w:color="auto"/>
                <w:lang w:eastAsia="ru-RU"/>
              </w:rPr>
            </w:pPr>
            <w:r w:rsidRPr="001D5868">
              <w:rPr>
                <w:color w:val="auto"/>
                <w:bdr w:val="none" w:sz="0" w:space="0" w:color="auto"/>
                <w:lang w:eastAsia="ru-RU"/>
              </w:rPr>
              <w:t>1</w:t>
            </w:r>
          </w:p>
        </w:tc>
        <w:tc>
          <w:tcPr>
            <w:tcW w:w="4111" w:type="dxa"/>
          </w:tcPr>
          <w:p w:rsidR="001D5868" w:rsidRPr="001D5868" w:rsidRDefault="001D5868" w:rsidP="001D586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auto"/>
                <w:bdr w:val="none" w:sz="0" w:space="0" w:color="auto"/>
                <w:lang w:eastAsia="ru-RU"/>
              </w:rPr>
            </w:pPr>
            <w:r w:rsidRPr="001D5868">
              <w:rPr>
                <w:color w:val="auto"/>
                <w:bdr w:val="none" w:sz="0" w:space="0" w:color="auto"/>
                <w:lang w:eastAsia="ru-RU"/>
              </w:rPr>
              <w:t>- замена Т</w:t>
            </w:r>
            <w:bookmarkStart w:id="1" w:name="_GoBack"/>
            <w:bookmarkEnd w:id="1"/>
            <w:r w:rsidRPr="001D5868">
              <w:rPr>
                <w:color w:val="auto"/>
                <w:bdr w:val="none" w:sz="0" w:space="0" w:color="auto"/>
                <w:lang w:eastAsia="ru-RU"/>
              </w:rPr>
              <w:t>ЭН А 13/2,5 Т 220/ф.2 МЦ73</w:t>
            </w:r>
          </w:p>
        </w:tc>
        <w:tc>
          <w:tcPr>
            <w:tcW w:w="2977" w:type="dxa"/>
          </w:tcPr>
          <w:p w:rsidR="001D5868" w:rsidRPr="001D5868" w:rsidRDefault="001D5868" w:rsidP="001D586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color w:val="auto"/>
                <w:bdr w:val="none" w:sz="0" w:space="0" w:color="auto"/>
                <w:lang w:eastAsia="ru-RU"/>
              </w:rPr>
            </w:pPr>
            <w:r w:rsidRPr="001D5868">
              <w:rPr>
                <w:color w:val="auto"/>
                <w:bdr w:val="none" w:sz="0" w:space="0" w:color="auto"/>
                <w:lang w:eastAsia="ru-RU"/>
              </w:rPr>
              <w:t>36</w:t>
            </w:r>
          </w:p>
        </w:tc>
        <w:tc>
          <w:tcPr>
            <w:tcW w:w="4678" w:type="dxa"/>
          </w:tcPr>
          <w:p w:rsidR="001D5868" w:rsidRPr="001D5868" w:rsidRDefault="001D5868" w:rsidP="001D586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auto"/>
                <w:bdr w:val="none" w:sz="0" w:space="0" w:color="auto"/>
                <w:lang w:eastAsia="ru-RU"/>
              </w:rPr>
            </w:pPr>
            <w:r w:rsidRPr="001D5868">
              <w:rPr>
                <w:color w:val="auto"/>
                <w:bdr w:val="none" w:sz="0" w:space="0" w:color="auto"/>
                <w:lang w:eastAsia="ru-RU"/>
              </w:rPr>
              <w:t>Среда работы: воздушный</w:t>
            </w:r>
          </w:p>
          <w:p w:rsidR="001D5868" w:rsidRPr="001D5868" w:rsidRDefault="001D5868" w:rsidP="001D586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auto"/>
                <w:bdr w:val="none" w:sz="0" w:space="0" w:color="auto"/>
                <w:lang w:eastAsia="ru-RU"/>
              </w:rPr>
            </w:pPr>
            <w:r w:rsidRPr="001D5868">
              <w:rPr>
                <w:color w:val="auto"/>
                <w:bdr w:val="none" w:sz="0" w:space="0" w:color="auto"/>
                <w:lang w:eastAsia="ru-RU"/>
              </w:rPr>
              <w:t>Напряжение: 220В</w:t>
            </w:r>
          </w:p>
          <w:p w:rsidR="001D5868" w:rsidRPr="001D5868" w:rsidRDefault="001D5868" w:rsidP="001D586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auto"/>
                <w:bdr w:val="none" w:sz="0" w:space="0" w:color="auto"/>
                <w:lang w:eastAsia="ru-RU"/>
              </w:rPr>
            </w:pPr>
            <w:r w:rsidRPr="001D5868">
              <w:rPr>
                <w:color w:val="auto"/>
                <w:bdr w:val="none" w:sz="0" w:space="0" w:color="auto"/>
                <w:lang w:eastAsia="ru-RU"/>
              </w:rPr>
              <w:t>Форма: форма 2</w:t>
            </w:r>
          </w:p>
          <w:p w:rsidR="001D5868" w:rsidRPr="001D5868" w:rsidRDefault="001D5868" w:rsidP="001D586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auto"/>
                <w:bdr w:val="none" w:sz="0" w:space="0" w:color="auto"/>
                <w:lang w:eastAsia="ru-RU"/>
              </w:rPr>
            </w:pPr>
            <w:r w:rsidRPr="001D5868">
              <w:rPr>
                <w:color w:val="auto"/>
                <w:bdr w:val="none" w:sz="0" w:space="0" w:color="auto"/>
                <w:lang w:eastAsia="ru-RU"/>
              </w:rPr>
              <w:t>Габарит: 70 см</w:t>
            </w:r>
          </w:p>
          <w:p w:rsidR="001D5868" w:rsidRPr="001D5868" w:rsidRDefault="001D5868" w:rsidP="001D586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auto"/>
                <w:bdr w:val="none" w:sz="0" w:space="0" w:color="auto"/>
                <w:lang w:eastAsia="ru-RU"/>
              </w:rPr>
            </w:pPr>
            <w:r w:rsidRPr="001D5868">
              <w:rPr>
                <w:color w:val="auto"/>
                <w:bdr w:val="none" w:sz="0" w:space="0" w:color="auto"/>
                <w:lang w:eastAsia="ru-RU"/>
              </w:rPr>
              <w:t>Мощность: 2.5 кВт</w:t>
            </w:r>
          </w:p>
          <w:p w:rsidR="001D5868" w:rsidRPr="001D5868" w:rsidRDefault="001D5868" w:rsidP="001D586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auto"/>
                <w:bdr w:val="none" w:sz="0" w:space="0" w:color="auto"/>
                <w:lang w:eastAsia="ru-RU"/>
              </w:rPr>
            </w:pPr>
            <w:r w:rsidRPr="001D5868">
              <w:rPr>
                <w:color w:val="auto"/>
                <w:bdr w:val="none" w:sz="0" w:space="0" w:color="auto"/>
                <w:lang w:eastAsia="ru-RU"/>
              </w:rPr>
              <w:t>Материал стали: нержавеющая сталь</w:t>
            </w:r>
          </w:p>
          <w:p w:rsidR="001D5868" w:rsidRPr="001D5868" w:rsidRDefault="001D5868" w:rsidP="001D5868">
            <w:pPr>
              <w:pBdr>
                <w:top w:val="none" w:sz="0" w:space="0" w:color="auto"/>
                <w:left w:val="none" w:sz="0" w:space="0" w:color="auto"/>
                <w:bottom w:val="none" w:sz="0" w:space="0" w:color="auto"/>
                <w:right w:val="none" w:sz="0" w:space="0" w:color="auto"/>
                <w:between w:val="none" w:sz="0" w:space="0" w:color="auto"/>
                <w:bar w:val="none" w:sz="0" w:color="auto"/>
              </w:pBdr>
              <w:tabs>
                <w:tab w:val="left" w:pos="1936"/>
              </w:tabs>
              <w:autoSpaceDE w:val="0"/>
              <w:autoSpaceDN w:val="0"/>
              <w:adjustRightInd w:val="0"/>
              <w:rPr>
                <w:color w:val="auto"/>
                <w:bdr w:val="none" w:sz="0" w:space="0" w:color="auto"/>
                <w:lang w:eastAsia="ru-RU"/>
              </w:rPr>
            </w:pPr>
            <w:r w:rsidRPr="001D5868">
              <w:rPr>
                <w:color w:val="auto"/>
                <w:bdr w:val="none" w:sz="0" w:space="0" w:color="auto"/>
                <w:lang w:eastAsia="ru-RU"/>
              </w:rPr>
              <w:t>Расстояние между контактами:</w:t>
            </w:r>
          </w:p>
          <w:p w:rsidR="001D5868" w:rsidRPr="001D5868" w:rsidRDefault="001D5868" w:rsidP="001D586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auto"/>
                <w:bdr w:val="none" w:sz="0" w:space="0" w:color="auto"/>
                <w:lang w:eastAsia="ru-RU"/>
              </w:rPr>
            </w:pPr>
            <w:r w:rsidRPr="001D5868">
              <w:rPr>
                <w:color w:val="auto"/>
                <w:bdr w:val="none" w:sz="0" w:space="0" w:color="auto"/>
                <w:lang w:eastAsia="ru-RU"/>
              </w:rPr>
              <w:t>73мм</w:t>
            </w:r>
          </w:p>
          <w:p w:rsidR="001D5868" w:rsidRPr="001D5868" w:rsidRDefault="001D5868" w:rsidP="001D586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auto"/>
                <w:bdr w:val="none" w:sz="0" w:space="0" w:color="auto"/>
                <w:lang w:eastAsia="ru-RU"/>
              </w:rPr>
            </w:pPr>
            <w:r w:rsidRPr="001D5868">
              <w:rPr>
                <w:color w:val="auto"/>
                <w:bdr w:val="none" w:sz="0" w:space="0" w:color="auto"/>
                <w:lang w:eastAsia="ru-RU"/>
              </w:rPr>
              <w:t>Развернутая длина: 140 см</w:t>
            </w:r>
          </w:p>
          <w:p w:rsidR="001D5868" w:rsidRPr="001D5868" w:rsidRDefault="001D5868" w:rsidP="001D586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auto"/>
                <w:bdr w:val="none" w:sz="0" w:space="0" w:color="auto"/>
                <w:lang w:eastAsia="ru-RU"/>
              </w:rPr>
            </w:pPr>
            <w:r w:rsidRPr="001D5868">
              <w:rPr>
                <w:color w:val="auto"/>
                <w:bdr w:val="none" w:sz="0" w:space="0" w:color="auto"/>
                <w:lang w:eastAsia="ru-RU"/>
              </w:rPr>
              <w:t>По назначению: для ПХЭ8</w:t>
            </w:r>
          </w:p>
        </w:tc>
      </w:tr>
    </w:tbl>
    <w:p w:rsidR="001D5868" w:rsidRPr="001D5868" w:rsidRDefault="001D5868" w:rsidP="001D5868">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ru-RU"/>
        </w:rPr>
      </w:pPr>
    </w:p>
    <w:p w:rsidR="001D5868" w:rsidRPr="001D5868" w:rsidRDefault="001D5868" w:rsidP="001D5868">
      <w:pPr>
        <w:pBdr>
          <w:top w:val="none" w:sz="0" w:space="0" w:color="auto"/>
          <w:left w:val="none" w:sz="0" w:space="0" w:color="auto"/>
          <w:bottom w:val="none" w:sz="0" w:space="0" w:color="auto"/>
          <w:right w:val="none" w:sz="0" w:space="0" w:color="auto"/>
          <w:between w:val="none" w:sz="0" w:space="0" w:color="auto"/>
          <w:bar w:val="none" w:sz="0" w:color="auto"/>
        </w:pBdr>
        <w:rPr>
          <w:bCs/>
          <w:color w:val="auto"/>
          <w:bdr w:val="none" w:sz="0" w:space="0" w:color="auto"/>
          <w:lang w:eastAsia="ru-RU"/>
        </w:rPr>
      </w:pPr>
      <w:r w:rsidRPr="001D5868">
        <w:rPr>
          <w:b/>
          <w:color w:val="auto"/>
          <w:bdr w:val="none" w:sz="0" w:space="0" w:color="auto"/>
          <w:lang w:eastAsia="ru-RU"/>
        </w:rPr>
        <w:t>Место оказания услуг: Ленинградская область, Тосненский район, п. Форносово, улица Дальняя, дом 1 (</w:t>
      </w:r>
      <w:proofErr w:type="spellStart"/>
      <w:r w:rsidRPr="001D5868">
        <w:rPr>
          <w:b/>
          <w:color w:val="auto"/>
          <w:bdr w:val="none" w:sz="0" w:space="0" w:color="auto"/>
          <w:lang w:eastAsia="ru-RU"/>
        </w:rPr>
        <w:t>Рабочии</w:t>
      </w:r>
      <w:proofErr w:type="spellEnd"/>
      <w:r w:rsidRPr="001D5868">
        <w:rPr>
          <w:b/>
          <w:color w:val="auto"/>
          <w:bdr w:val="none" w:sz="0" w:space="0" w:color="auto"/>
          <w:lang w:eastAsia="ru-RU"/>
        </w:rPr>
        <w:t xml:space="preserve"> дни с 9.00 до 16.00 время Московское)</w:t>
      </w:r>
    </w:p>
    <w:p w:rsidR="001D5868" w:rsidRPr="001D5868" w:rsidRDefault="001D5868" w:rsidP="001D5868">
      <w:pPr>
        <w:pBdr>
          <w:top w:val="none" w:sz="0" w:space="0" w:color="auto"/>
          <w:left w:val="none" w:sz="0" w:space="0" w:color="auto"/>
          <w:bottom w:val="none" w:sz="0" w:space="0" w:color="auto"/>
          <w:right w:val="none" w:sz="0" w:space="0" w:color="auto"/>
          <w:between w:val="none" w:sz="0" w:space="0" w:color="auto"/>
          <w:bar w:val="none" w:sz="0" w:color="auto"/>
        </w:pBdr>
        <w:rPr>
          <w:color w:val="auto"/>
          <w:bdr w:val="none" w:sz="0" w:space="0" w:color="auto"/>
          <w:lang w:eastAsia="ru-RU"/>
        </w:rPr>
      </w:pPr>
    </w:p>
    <w:p w:rsidR="001D5868" w:rsidRPr="001D5868" w:rsidRDefault="001D5868" w:rsidP="001D5868">
      <w:pPr>
        <w:pBdr>
          <w:top w:val="none" w:sz="0" w:space="0" w:color="auto"/>
          <w:left w:val="none" w:sz="0" w:space="0" w:color="auto"/>
          <w:bottom w:val="none" w:sz="0" w:space="0" w:color="auto"/>
          <w:right w:val="none" w:sz="0" w:space="0" w:color="auto"/>
          <w:between w:val="none" w:sz="0" w:space="0" w:color="auto"/>
          <w:bar w:val="none" w:sz="0" w:color="auto"/>
        </w:pBdr>
        <w:rPr>
          <w:color w:val="auto"/>
          <w:bdr w:val="none" w:sz="0" w:space="0" w:color="auto"/>
          <w:lang w:eastAsia="ru-RU"/>
        </w:rPr>
      </w:pPr>
      <w:r w:rsidRPr="001D5868">
        <w:rPr>
          <w:b/>
          <w:color w:val="auto"/>
          <w:bdr w:val="none" w:sz="0" w:space="0" w:color="auto"/>
          <w:lang w:eastAsia="ru-RU"/>
        </w:rPr>
        <w:t xml:space="preserve">Срок оказания услуг: </w:t>
      </w:r>
      <w:proofErr w:type="gramStart"/>
      <w:r w:rsidRPr="001D5868">
        <w:rPr>
          <w:color w:val="auto"/>
          <w:bdr w:val="none" w:sz="0" w:space="0" w:color="auto"/>
          <w:lang w:eastAsia="ru-RU"/>
        </w:rPr>
        <w:t>В</w:t>
      </w:r>
      <w:proofErr w:type="gramEnd"/>
      <w:r w:rsidRPr="001D5868">
        <w:rPr>
          <w:color w:val="auto"/>
          <w:bdr w:val="none" w:sz="0" w:space="0" w:color="auto"/>
          <w:lang w:eastAsia="ru-RU"/>
        </w:rPr>
        <w:t xml:space="preserve"> течение 15 рабочих дней с момента заключения контракта.</w:t>
      </w:r>
    </w:p>
    <w:p w:rsidR="001D5868" w:rsidRPr="001D5868" w:rsidRDefault="001D5868" w:rsidP="001D5868">
      <w:pPr>
        <w:pBdr>
          <w:top w:val="none" w:sz="0" w:space="0" w:color="auto"/>
          <w:left w:val="none" w:sz="0" w:space="0" w:color="auto"/>
          <w:bottom w:val="none" w:sz="0" w:space="0" w:color="auto"/>
          <w:right w:val="none" w:sz="0" w:space="0" w:color="auto"/>
          <w:between w:val="none" w:sz="0" w:space="0" w:color="auto"/>
          <w:bar w:val="none" w:sz="0" w:color="auto"/>
        </w:pBdr>
        <w:rPr>
          <w:color w:val="auto"/>
          <w:bdr w:val="none" w:sz="0" w:space="0" w:color="auto"/>
          <w:lang w:eastAsia="ru-RU"/>
        </w:rPr>
      </w:pPr>
    </w:p>
    <w:p w:rsidR="001D5868" w:rsidRPr="001D5868" w:rsidRDefault="001D5868" w:rsidP="001D5868">
      <w:pPr>
        <w:pBdr>
          <w:top w:val="none" w:sz="0" w:space="0" w:color="auto"/>
          <w:left w:val="none" w:sz="0" w:space="0" w:color="auto"/>
          <w:bottom w:val="none" w:sz="0" w:space="0" w:color="auto"/>
          <w:right w:val="none" w:sz="0" w:space="0" w:color="auto"/>
          <w:between w:val="none" w:sz="0" w:space="0" w:color="auto"/>
          <w:bar w:val="none" w:sz="0" w:color="auto"/>
        </w:pBdr>
        <w:rPr>
          <w:b/>
          <w:color w:val="auto"/>
          <w:bdr w:val="none" w:sz="0" w:space="0" w:color="auto"/>
          <w:lang w:eastAsia="ru-RU"/>
        </w:rPr>
      </w:pPr>
      <w:r w:rsidRPr="001D5868">
        <w:rPr>
          <w:b/>
          <w:color w:val="auto"/>
          <w:bdr w:val="none" w:sz="0" w:space="0" w:color="auto"/>
          <w:lang w:eastAsia="ru-RU"/>
        </w:rPr>
        <w:t>Качество и характеристика услуг:</w:t>
      </w:r>
    </w:p>
    <w:p w:rsidR="001D5868" w:rsidRPr="001D5868" w:rsidRDefault="001D5868" w:rsidP="001D5868">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ru-RU"/>
        </w:rPr>
      </w:pPr>
      <w:r w:rsidRPr="001D5868">
        <w:rPr>
          <w:color w:val="auto"/>
          <w:bdr w:val="none" w:sz="0" w:space="0" w:color="auto"/>
          <w:lang w:eastAsia="ru-RU"/>
        </w:rPr>
        <w:t xml:space="preserve">     Исполнитель оказывает услуги собственными силами и с использованием собственных материалов для проведения ремонта.</w:t>
      </w:r>
    </w:p>
    <w:p w:rsidR="001D5868" w:rsidRPr="001D5868" w:rsidRDefault="001D5868" w:rsidP="001D5868">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ru-RU"/>
        </w:rPr>
      </w:pPr>
      <w:r w:rsidRPr="001D5868">
        <w:rPr>
          <w:color w:val="auto"/>
          <w:bdr w:val="none" w:sz="0" w:space="0" w:color="auto"/>
          <w:lang w:eastAsia="ru-RU"/>
        </w:rPr>
        <w:t xml:space="preserve">      Исполнитель оказывает услуги с привлечением за счет своих средств автотранспорта и техники для прибытия в место оказания услуг и доставки материалов и оборудования для оказания услуг.</w:t>
      </w:r>
    </w:p>
    <w:p w:rsidR="001D5868" w:rsidRPr="001D5868" w:rsidRDefault="001D5868" w:rsidP="001D5868">
      <w:pPr>
        <w:pBdr>
          <w:top w:val="none" w:sz="0" w:space="0" w:color="auto"/>
          <w:left w:val="none" w:sz="0" w:space="0" w:color="auto"/>
          <w:bottom w:val="none" w:sz="0" w:space="0" w:color="auto"/>
          <w:right w:val="none" w:sz="0" w:space="0" w:color="auto"/>
          <w:between w:val="none" w:sz="0" w:space="0" w:color="auto"/>
          <w:bar w:val="none" w:sz="0" w:color="auto"/>
        </w:pBdr>
        <w:jc w:val="both"/>
        <w:rPr>
          <w:bCs/>
          <w:color w:val="auto"/>
          <w:bdr w:val="none" w:sz="0" w:space="0" w:color="auto"/>
        </w:rPr>
      </w:pPr>
      <w:r w:rsidRPr="001D5868">
        <w:rPr>
          <w:color w:val="auto"/>
          <w:bdr w:val="none" w:sz="0" w:space="0" w:color="auto"/>
          <w:lang w:eastAsia="ru-RU"/>
        </w:rPr>
        <w:t xml:space="preserve">     Услуги должны быть оказаны качественно и в установленный срок, услуги оказываются в соответствии с правилами устройства электроустановок; с правилами технической эксплуатации электроустановок потребителей; с руководствами по эксплуатации оборудования </w:t>
      </w:r>
      <w:r w:rsidRPr="001D5868">
        <w:rPr>
          <w:color w:val="auto"/>
          <w:bdr w:val="none" w:sz="0" w:space="0" w:color="auto"/>
          <w:lang w:eastAsia="ru-RU"/>
        </w:rPr>
        <w:lastRenderedPageBreak/>
        <w:t xml:space="preserve">(выданное заводом изготовителем на каждый вид оборудования) предоставляемыми Государственным заказчиком; с </w:t>
      </w:r>
      <w:r w:rsidRPr="001D5868">
        <w:rPr>
          <w:bCs/>
          <w:color w:val="auto"/>
          <w:bdr w:val="none" w:sz="0" w:space="0" w:color="auto"/>
        </w:rPr>
        <w:t>требованиями технических регламентов, стандартов, санитарных норм и правил.</w:t>
      </w:r>
    </w:p>
    <w:p w:rsidR="001D5868" w:rsidRPr="001D5868" w:rsidRDefault="001D5868" w:rsidP="001D586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Fonts w:eastAsia="Calibri" w:cs="Calibri"/>
          <w:bdr w:val="none" w:sz="0" w:space="0" w:color="auto"/>
          <w:lang w:eastAsia="ar-SA"/>
        </w:rPr>
      </w:pPr>
      <w:r w:rsidRPr="001D5868">
        <w:rPr>
          <w:rFonts w:eastAsia="Calibri" w:cs="Calibri"/>
          <w:bdr w:val="none" w:sz="0" w:space="0" w:color="auto"/>
          <w:lang w:eastAsia="ar-SA"/>
        </w:rPr>
        <w:t xml:space="preserve">     При оказании услуг должны использоваться запасные части и комплектующие (расходные материалы), рекомендованные производителем оборудования и перечисленные в перечне проводимого ремонта. Все запасные части и комплектующие (расходные материалы) должны быть новыми, т.е. не бывшими в употреблении, не прошедшими ремонт, в том числе восстановление потребительских свойств.</w:t>
      </w:r>
    </w:p>
    <w:p w:rsidR="001D5868" w:rsidRPr="001D5868" w:rsidRDefault="001D5868" w:rsidP="001D586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Fonts w:eastAsia="Calibri" w:cs="Calibri"/>
          <w:sz w:val="28"/>
          <w:szCs w:val="22"/>
          <w:bdr w:val="none" w:sz="0" w:space="0" w:color="auto"/>
          <w:lang w:eastAsia="ar-SA"/>
        </w:rPr>
      </w:pPr>
    </w:p>
    <w:p w:rsidR="001D5868" w:rsidRPr="001D5868" w:rsidRDefault="001D5868" w:rsidP="001D5868">
      <w:pPr>
        <w:pBdr>
          <w:top w:val="none" w:sz="0" w:space="0" w:color="auto"/>
          <w:left w:val="none" w:sz="0" w:space="0" w:color="auto"/>
          <w:bottom w:val="none" w:sz="0" w:space="0" w:color="auto"/>
          <w:right w:val="none" w:sz="0" w:space="0" w:color="auto"/>
          <w:between w:val="none" w:sz="0" w:space="0" w:color="auto"/>
          <w:bar w:val="none" w:sz="0" w:color="auto"/>
        </w:pBdr>
        <w:rPr>
          <w:b/>
          <w:color w:val="auto"/>
          <w:bdr w:val="none" w:sz="0" w:space="0" w:color="auto"/>
          <w:lang w:eastAsia="ru-RU"/>
        </w:rPr>
      </w:pPr>
      <w:r w:rsidRPr="001D5868">
        <w:rPr>
          <w:b/>
          <w:color w:val="auto"/>
          <w:bdr w:val="none" w:sz="0" w:space="0" w:color="auto"/>
          <w:lang w:eastAsia="ru-RU"/>
        </w:rPr>
        <w:t>Гарантии:</w:t>
      </w:r>
    </w:p>
    <w:p w:rsidR="001D5868" w:rsidRPr="001D5868" w:rsidRDefault="001D5868" w:rsidP="001D5868">
      <w:pPr>
        <w:pBdr>
          <w:top w:val="none" w:sz="0" w:space="0" w:color="auto"/>
          <w:left w:val="none" w:sz="0" w:space="0" w:color="auto"/>
          <w:bottom w:val="none" w:sz="0" w:space="0" w:color="auto"/>
          <w:right w:val="none" w:sz="0" w:space="0" w:color="auto"/>
          <w:between w:val="none" w:sz="0" w:space="0" w:color="auto"/>
          <w:bar w:val="none" w:sz="0" w:color="auto"/>
        </w:pBdr>
        <w:jc w:val="both"/>
        <w:rPr>
          <w:b/>
          <w:color w:val="auto"/>
          <w:bdr w:val="none" w:sz="0" w:space="0" w:color="auto"/>
          <w:lang w:eastAsia="ru-RU"/>
        </w:rPr>
      </w:pPr>
      <w:r w:rsidRPr="001D5868">
        <w:rPr>
          <w:bdr w:val="none" w:sz="0" w:space="0" w:color="auto"/>
          <w:lang w:eastAsia="ru-RU"/>
        </w:rPr>
        <w:t xml:space="preserve">     На устанавливаемые при ремонте</w:t>
      </w:r>
      <w:r w:rsidRPr="001D5868">
        <w:rPr>
          <w:b/>
          <w:color w:val="auto"/>
          <w:bdr w:val="none" w:sz="0" w:space="0" w:color="auto"/>
          <w:lang w:eastAsia="ru-RU"/>
        </w:rPr>
        <w:t xml:space="preserve"> </w:t>
      </w:r>
      <w:r w:rsidRPr="001D5868">
        <w:rPr>
          <w:color w:val="auto"/>
          <w:bdr w:val="none" w:sz="0" w:space="0" w:color="auto"/>
          <w:lang w:eastAsia="ru-RU"/>
        </w:rPr>
        <w:t>на запасные части на период гарантийного срока, установленного заводом изготовителем.</w:t>
      </w:r>
    </w:p>
    <w:p w:rsidR="001D5868" w:rsidRPr="001D5868" w:rsidRDefault="001D5868" w:rsidP="001D586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color w:val="333333"/>
          <w:bdr w:val="none" w:sz="0" w:space="0" w:color="auto"/>
          <w:lang w:eastAsia="ru-RU"/>
        </w:rPr>
      </w:pPr>
      <w:r w:rsidRPr="001D5868">
        <w:rPr>
          <w:bdr w:val="none" w:sz="0" w:space="0" w:color="auto"/>
          <w:lang w:eastAsia="ru-RU"/>
        </w:rPr>
        <w:t xml:space="preserve">     6 мес. — на выполнение ремонта относящегося к первой группе сложности (без полной разборки оборудования</w:t>
      </w:r>
      <w:proofErr w:type="gramStart"/>
      <w:r w:rsidRPr="001D5868">
        <w:rPr>
          <w:bdr w:val="none" w:sz="0" w:space="0" w:color="auto"/>
          <w:lang w:eastAsia="ru-RU"/>
        </w:rPr>
        <w:t>)..</w:t>
      </w:r>
      <w:proofErr w:type="gramEnd"/>
    </w:p>
    <w:p w:rsidR="001D5868" w:rsidRPr="001D5868" w:rsidRDefault="001D5868" w:rsidP="001D586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bdr w:val="none" w:sz="0" w:space="0" w:color="auto"/>
          <w:lang w:eastAsia="ru-RU"/>
        </w:rPr>
      </w:pPr>
      <w:r w:rsidRPr="001D5868">
        <w:rPr>
          <w:bdr w:val="none" w:sz="0" w:space="0" w:color="auto"/>
          <w:lang w:eastAsia="ru-RU"/>
        </w:rPr>
        <w:t xml:space="preserve">     12 мес. — на выполнение </w:t>
      </w:r>
      <w:proofErr w:type="gramStart"/>
      <w:r w:rsidRPr="001D5868">
        <w:rPr>
          <w:bdr w:val="none" w:sz="0" w:space="0" w:color="auto"/>
          <w:lang w:eastAsia="ru-RU"/>
        </w:rPr>
        <w:t>ремонта</w:t>
      </w:r>
      <w:proofErr w:type="gramEnd"/>
      <w:r w:rsidRPr="001D5868">
        <w:rPr>
          <w:bdr w:val="none" w:sz="0" w:space="0" w:color="auto"/>
          <w:lang w:eastAsia="ru-RU"/>
        </w:rPr>
        <w:t xml:space="preserve"> относящегося ко второй группе сложности (с полной разборкой оборудования).</w:t>
      </w:r>
    </w:p>
    <w:p w:rsidR="008D7AB4" w:rsidRPr="00FD29E2" w:rsidRDefault="008D7AB4" w:rsidP="00FD29E2">
      <w:pPr>
        <w:rPr>
          <w:sz w:val="22"/>
          <w:szCs w:val="22"/>
        </w:rPr>
      </w:pPr>
    </w:p>
    <w:sectPr w:rsidR="008D7AB4" w:rsidRPr="00FD29E2" w:rsidSect="008D7AB4">
      <w:pgSz w:w="16838" w:h="11906" w:orient="landscape"/>
      <w:pgMar w:top="1560" w:right="823" w:bottom="850" w:left="851" w:header="708" w:footer="1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4E22" w:rsidRDefault="00004E22" w:rsidP="001323D1">
      <w:r>
        <w:separator/>
      </w:r>
    </w:p>
  </w:endnote>
  <w:endnote w:type="continuationSeparator" w:id="0">
    <w:p w:rsidR="00004E22" w:rsidRDefault="00004E22" w:rsidP="00132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charset w:val="00"/>
    <w:family w:val="roman"/>
    <w:pitch w:val="default"/>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old">
    <w:charset w:val="00"/>
    <w:family w:val="roman"/>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4E22" w:rsidRDefault="00004E22" w:rsidP="001323D1">
      <w:r>
        <w:separator/>
      </w:r>
    </w:p>
  </w:footnote>
  <w:footnote w:type="continuationSeparator" w:id="0">
    <w:p w:rsidR="00004E22" w:rsidRDefault="00004E22" w:rsidP="001323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2248469"/>
      <w:docPartObj>
        <w:docPartGallery w:val="Page Numbers (Top of Page)"/>
        <w:docPartUnique/>
      </w:docPartObj>
    </w:sdtPr>
    <w:sdtEndPr/>
    <w:sdtContent>
      <w:p w:rsidR="00AC6683" w:rsidRDefault="005F64FE">
        <w:pPr>
          <w:pStyle w:val="aa"/>
          <w:jc w:val="center"/>
        </w:pPr>
        <w:r>
          <w:fldChar w:fldCharType="begin"/>
        </w:r>
        <w:r>
          <w:instrText xml:space="preserve"> PAGE   \* MERGEFORMAT </w:instrText>
        </w:r>
        <w:r>
          <w:fldChar w:fldCharType="separate"/>
        </w:r>
        <w:r w:rsidR="001D5868">
          <w:rPr>
            <w:noProof/>
          </w:rPr>
          <w:t>12</w:t>
        </w:r>
        <w:r>
          <w:rPr>
            <w:noProof/>
          </w:rPr>
          <w:fldChar w:fldCharType="end"/>
        </w:r>
      </w:p>
    </w:sdtContent>
  </w:sdt>
  <w:p w:rsidR="00AC6683" w:rsidRDefault="00AC6683">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94EC3"/>
    <w:multiLevelType w:val="hybridMultilevel"/>
    <w:tmpl w:val="A7A0336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C0A7C7B"/>
    <w:multiLevelType w:val="hybridMultilevel"/>
    <w:tmpl w:val="F476EA68"/>
    <w:lvl w:ilvl="0" w:tplc="957056D0">
      <w:start w:val="1"/>
      <w:numFmt w:val="decimal"/>
      <w:suff w:val="space"/>
      <w:lvlText w:val="%1)"/>
      <w:lvlJc w:val="left"/>
      <w:pPr>
        <w:ind w:left="567" w:hanging="207"/>
      </w:pPr>
      <w:rPr>
        <w:rFonts w:hint="default"/>
        <w:i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2771865"/>
    <w:multiLevelType w:val="hybridMultilevel"/>
    <w:tmpl w:val="A7A0336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14EA1B4E"/>
    <w:multiLevelType w:val="hybridMultilevel"/>
    <w:tmpl w:val="8D86B382"/>
    <w:lvl w:ilvl="0" w:tplc="3BC4337A">
      <w:start w:val="1"/>
      <w:numFmt w:val="decimal"/>
      <w:lvlText w:val="5.%1"/>
      <w:lvlJc w:val="left"/>
      <w:pPr>
        <w:ind w:left="928" w:hanging="360"/>
      </w:pPr>
      <w:rPr>
        <w:rFonts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15D65539"/>
    <w:multiLevelType w:val="multilevel"/>
    <w:tmpl w:val="4BBCD0F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BC2710"/>
    <w:multiLevelType w:val="hybridMultilevel"/>
    <w:tmpl w:val="C8A05A44"/>
    <w:lvl w:ilvl="0" w:tplc="B770C666">
      <w:start w:val="1"/>
      <w:numFmt w:val="decimal"/>
      <w:suff w:val="space"/>
      <w:lvlText w:val="1.%1."/>
      <w:lvlJc w:val="left"/>
      <w:pPr>
        <w:ind w:left="567" w:hanging="2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9645546"/>
    <w:multiLevelType w:val="hybridMultilevel"/>
    <w:tmpl w:val="41B407AE"/>
    <w:lvl w:ilvl="0" w:tplc="74ECEDC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B7B66A1"/>
    <w:multiLevelType w:val="hybridMultilevel"/>
    <w:tmpl w:val="E766D1C4"/>
    <w:lvl w:ilvl="0" w:tplc="B770C666">
      <w:start w:val="1"/>
      <w:numFmt w:val="decimal"/>
      <w:lvlText w:val="1.%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8" w15:restartNumberingAfterBreak="0">
    <w:nsid w:val="1D2A109A"/>
    <w:multiLevelType w:val="multilevel"/>
    <w:tmpl w:val="5FFE0BA4"/>
    <w:numStyleLink w:val="List24"/>
  </w:abstractNum>
  <w:abstractNum w:abstractNumId="9" w15:restartNumberingAfterBreak="0">
    <w:nsid w:val="1FE41C1B"/>
    <w:multiLevelType w:val="hybridMultilevel"/>
    <w:tmpl w:val="B4FE17BE"/>
    <w:lvl w:ilvl="0" w:tplc="F85A3EA0">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10" w15:restartNumberingAfterBreak="0">
    <w:nsid w:val="236877F4"/>
    <w:multiLevelType w:val="hybridMultilevel"/>
    <w:tmpl w:val="3E50FD6A"/>
    <w:lvl w:ilvl="0" w:tplc="0419000F">
      <w:start w:val="1"/>
      <w:numFmt w:val="decimal"/>
      <w:lvlText w:val="%1."/>
      <w:lvlJc w:val="left"/>
      <w:pPr>
        <w:ind w:left="567" w:hanging="207"/>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6011BDD"/>
    <w:multiLevelType w:val="hybridMultilevel"/>
    <w:tmpl w:val="A7A0336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2C672E6E"/>
    <w:multiLevelType w:val="hybridMultilevel"/>
    <w:tmpl w:val="2FF42A84"/>
    <w:lvl w:ilvl="0" w:tplc="0419000F">
      <w:start w:val="1"/>
      <w:numFmt w:val="decimal"/>
      <w:lvlText w:val="%1."/>
      <w:lvlJc w:val="left"/>
      <w:pPr>
        <w:tabs>
          <w:tab w:val="num" w:pos="720"/>
        </w:tabs>
        <w:ind w:left="720" w:hanging="360"/>
      </w:pPr>
      <w:rPr>
        <w:rFonts w:hint="default"/>
        <w:i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C84092F"/>
    <w:multiLevelType w:val="multilevel"/>
    <w:tmpl w:val="AB904118"/>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E33197F"/>
    <w:multiLevelType w:val="hybridMultilevel"/>
    <w:tmpl w:val="8172718A"/>
    <w:lvl w:ilvl="0" w:tplc="263AD114">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15" w15:restartNumberingAfterBreak="0">
    <w:nsid w:val="30D10AED"/>
    <w:multiLevelType w:val="hybridMultilevel"/>
    <w:tmpl w:val="C8A05A44"/>
    <w:lvl w:ilvl="0" w:tplc="B770C666">
      <w:start w:val="1"/>
      <w:numFmt w:val="decimal"/>
      <w:suff w:val="space"/>
      <w:lvlText w:val="1.%1."/>
      <w:lvlJc w:val="left"/>
      <w:pPr>
        <w:ind w:left="567" w:hanging="2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E82C21"/>
    <w:multiLevelType w:val="multilevel"/>
    <w:tmpl w:val="555E8FB8"/>
    <w:lvl w:ilvl="0">
      <w:start w:val="1"/>
      <w:numFmt w:val="decimal"/>
      <w:lvlText w:val="%1."/>
      <w:lvlJc w:val="left"/>
      <w:pPr>
        <w:ind w:left="1070" w:hanging="360"/>
      </w:pPr>
    </w:lvl>
    <w:lvl w:ilvl="1">
      <w:start w:val="1"/>
      <w:numFmt w:val="decimal"/>
      <w:isLgl/>
      <w:lvlText w:val="%1.%2."/>
      <w:lvlJc w:val="left"/>
      <w:pPr>
        <w:ind w:left="1997" w:hanging="720"/>
      </w:pPr>
    </w:lvl>
    <w:lvl w:ilvl="2">
      <w:start w:val="1"/>
      <w:numFmt w:val="decimal"/>
      <w:isLgl/>
      <w:lvlText w:val="%1.%2.%3."/>
      <w:lvlJc w:val="left"/>
      <w:pPr>
        <w:ind w:left="1430" w:hanging="720"/>
      </w:pPr>
    </w:lvl>
    <w:lvl w:ilvl="3">
      <w:start w:val="1"/>
      <w:numFmt w:val="decimal"/>
      <w:isLgl/>
      <w:lvlText w:val="%1.%2.%3.%4."/>
      <w:lvlJc w:val="left"/>
      <w:pPr>
        <w:ind w:left="1790" w:hanging="1080"/>
      </w:pPr>
    </w:lvl>
    <w:lvl w:ilvl="4">
      <w:start w:val="1"/>
      <w:numFmt w:val="decimal"/>
      <w:isLgl/>
      <w:lvlText w:val="%1.%2.%3.%4.%5."/>
      <w:lvlJc w:val="left"/>
      <w:pPr>
        <w:ind w:left="1790" w:hanging="1080"/>
      </w:pPr>
    </w:lvl>
    <w:lvl w:ilvl="5">
      <w:start w:val="1"/>
      <w:numFmt w:val="decimal"/>
      <w:isLgl/>
      <w:lvlText w:val="%1.%2.%3.%4.%5.%6."/>
      <w:lvlJc w:val="left"/>
      <w:pPr>
        <w:ind w:left="2150" w:hanging="1440"/>
      </w:pPr>
    </w:lvl>
    <w:lvl w:ilvl="6">
      <w:start w:val="1"/>
      <w:numFmt w:val="decimal"/>
      <w:isLgl/>
      <w:lvlText w:val="%1.%2.%3.%4.%5.%6.%7."/>
      <w:lvlJc w:val="left"/>
      <w:pPr>
        <w:ind w:left="2150" w:hanging="1440"/>
      </w:pPr>
    </w:lvl>
    <w:lvl w:ilvl="7">
      <w:start w:val="1"/>
      <w:numFmt w:val="decimal"/>
      <w:isLgl/>
      <w:lvlText w:val="%1.%2.%3.%4.%5.%6.%7.%8."/>
      <w:lvlJc w:val="left"/>
      <w:pPr>
        <w:ind w:left="2510" w:hanging="1800"/>
      </w:pPr>
    </w:lvl>
    <w:lvl w:ilvl="8">
      <w:start w:val="1"/>
      <w:numFmt w:val="decimal"/>
      <w:isLgl/>
      <w:lvlText w:val="%1.%2.%3.%4.%5.%6.%7.%8.%9."/>
      <w:lvlJc w:val="left"/>
      <w:pPr>
        <w:ind w:left="2510" w:hanging="1800"/>
      </w:pPr>
    </w:lvl>
  </w:abstractNum>
  <w:abstractNum w:abstractNumId="17" w15:restartNumberingAfterBreak="0">
    <w:nsid w:val="378E797E"/>
    <w:multiLevelType w:val="multilevel"/>
    <w:tmpl w:val="669245D0"/>
    <w:lvl w:ilvl="0">
      <w:start w:val="8"/>
      <w:numFmt w:val="decimal"/>
      <w:lvlText w:val="%1."/>
      <w:lvlJc w:val="left"/>
      <w:pPr>
        <w:ind w:left="3054"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3B3C2CF1"/>
    <w:multiLevelType w:val="hybridMultilevel"/>
    <w:tmpl w:val="B1A814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B4E5614"/>
    <w:multiLevelType w:val="hybridMultilevel"/>
    <w:tmpl w:val="1872129C"/>
    <w:lvl w:ilvl="0" w:tplc="0419001B">
      <w:start w:val="1"/>
      <w:numFmt w:val="lowerRoman"/>
      <w:lvlText w:val="%1."/>
      <w:lvlJc w:val="right"/>
      <w:pPr>
        <w:tabs>
          <w:tab w:val="num" w:pos="720"/>
        </w:tabs>
        <w:ind w:left="720" w:hanging="360"/>
      </w:pPr>
      <w:rPr>
        <w:rFonts w:hint="default"/>
        <w:i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48317A8"/>
    <w:multiLevelType w:val="hybridMultilevel"/>
    <w:tmpl w:val="2CD0ABC8"/>
    <w:lvl w:ilvl="0" w:tplc="6D46828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1" w15:restartNumberingAfterBreak="0">
    <w:nsid w:val="4845379A"/>
    <w:multiLevelType w:val="multilevel"/>
    <w:tmpl w:val="96BE8550"/>
    <w:styleLink w:val="List22"/>
    <w:lvl w:ilvl="0">
      <w:start w:val="1"/>
      <w:numFmt w:val="decimal"/>
      <w:lvlText w:val="%1."/>
      <w:lvlJc w:val="left"/>
      <w:rPr>
        <w:position w:val="0"/>
        <w:rtl w:val="0"/>
      </w:rPr>
    </w:lvl>
    <w:lvl w:ilvl="1">
      <w:start w:val="1"/>
      <w:numFmt w:val="decimal"/>
      <w:lvlText w:val="%1.%2."/>
      <w:lvlJc w:val="left"/>
      <w:rPr>
        <w:position w:val="0"/>
        <w:rtl w:val="0"/>
      </w:rPr>
    </w:lvl>
    <w:lvl w:ilvl="2">
      <w:start w:val="1"/>
      <w:numFmt w:val="decimal"/>
      <w:lvlText w:val="%1.%2.%3."/>
      <w:lvlJc w:val="left"/>
      <w:rPr>
        <w:position w:val="0"/>
        <w:rtl w:val="0"/>
      </w:rPr>
    </w:lvl>
    <w:lvl w:ilvl="3">
      <w:start w:val="1"/>
      <w:numFmt w:val="decimal"/>
      <w:lvlText w:val="%1.%2.%3.%4."/>
      <w:lvlJc w:val="left"/>
      <w:rPr>
        <w:position w:val="0"/>
        <w:rtl w:val="0"/>
      </w:rPr>
    </w:lvl>
    <w:lvl w:ilvl="4">
      <w:start w:val="1"/>
      <w:numFmt w:val="decimal"/>
      <w:lvlText w:val="%1.%2.%3.%4.%5."/>
      <w:lvlJc w:val="left"/>
      <w:rPr>
        <w:position w:val="0"/>
        <w:rtl w:val="0"/>
      </w:rPr>
    </w:lvl>
    <w:lvl w:ilvl="5">
      <w:start w:val="1"/>
      <w:numFmt w:val="decimal"/>
      <w:lvlText w:val="%1.%2.%3.%4.%5.%6."/>
      <w:lvlJc w:val="left"/>
      <w:rPr>
        <w:position w:val="0"/>
        <w:rtl w:val="0"/>
      </w:rPr>
    </w:lvl>
    <w:lvl w:ilvl="6">
      <w:start w:val="1"/>
      <w:numFmt w:val="decimal"/>
      <w:lvlText w:val="%1.%2.%3.%4.%5.%6.%7."/>
      <w:lvlJc w:val="left"/>
      <w:rPr>
        <w:position w:val="0"/>
        <w:rtl w:val="0"/>
      </w:rPr>
    </w:lvl>
    <w:lvl w:ilvl="7">
      <w:start w:val="1"/>
      <w:numFmt w:val="decimal"/>
      <w:lvlText w:val="%1.%2.%3.%4.%5.%6.%7.%8."/>
      <w:lvlJc w:val="left"/>
      <w:rPr>
        <w:position w:val="0"/>
        <w:rtl w:val="0"/>
      </w:rPr>
    </w:lvl>
    <w:lvl w:ilvl="8">
      <w:start w:val="1"/>
      <w:numFmt w:val="decimal"/>
      <w:lvlText w:val="%1.%2.%3.%4.%5.%6.%7.%8.%9."/>
      <w:lvlJc w:val="left"/>
      <w:rPr>
        <w:position w:val="0"/>
        <w:rtl w:val="0"/>
      </w:rPr>
    </w:lvl>
  </w:abstractNum>
  <w:abstractNum w:abstractNumId="22" w15:restartNumberingAfterBreak="0">
    <w:nsid w:val="4BC6423E"/>
    <w:multiLevelType w:val="hybridMultilevel"/>
    <w:tmpl w:val="E57443CA"/>
    <w:lvl w:ilvl="0" w:tplc="C034027E">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23" w15:restartNumberingAfterBreak="0">
    <w:nsid w:val="4DC535AF"/>
    <w:multiLevelType w:val="multilevel"/>
    <w:tmpl w:val="6752234A"/>
    <w:lvl w:ilvl="0">
      <w:start w:val="1"/>
      <w:numFmt w:val="bullet"/>
      <w:lvlText w:val=""/>
      <w:lvlJc w:val="left"/>
      <w:pPr>
        <w:ind w:left="1070" w:hanging="360"/>
      </w:pPr>
      <w:rPr>
        <w:rFonts w:ascii="Symbol" w:hAnsi="Symbol" w:hint="default"/>
      </w:rPr>
    </w:lvl>
    <w:lvl w:ilvl="1">
      <w:start w:val="1"/>
      <w:numFmt w:val="decimal"/>
      <w:isLgl/>
      <w:lvlText w:val="%1.%2."/>
      <w:lvlJc w:val="left"/>
      <w:pPr>
        <w:ind w:left="1997" w:hanging="720"/>
      </w:pPr>
    </w:lvl>
    <w:lvl w:ilvl="2">
      <w:start w:val="1"/>
      <w:numFmt w:val="decimal"/>
      <w:isLgl/>
      <w:lvlText w:val="%1.%2.%3."/>
      <w:lvlJc w:val="left"/>
      <w:pPr>
        <w:ind w:left="1430" w:hanging="720"/>
      </w:pPr>
    </w:lvl>
    <w:lvl w:ilvl="3">
      <w:start w:val="1"/>
      <w:numFmt w:val="decimal"/>
      <w:isLgl/>
      <w:lvlText w:val="%1.%2.%3.%4."/>
      <w:lvlJc w:val="left"/>
      <w:pPr>
        <w:ind w:left="1790" w:hanging="1080"/>
      </w:pPr>
    </w:lvl>
    <w:lvl w:ilvl="4">
      <w:start w:val="1"/>
      <w:numFmt w:val="decimal"/>
      <w:isLgl/>
      <w:lvlText w:val="%1.%2.%3.%4.%5."/>
      <w:lvlJc w:val="left"/>
      <w:pPr>
        <w:ind w:left="1790" w:hanging="1080"/>
      </w:pPr>
    </w:lvl>
    <w:lvl w:ilvl="5">
      <w:start w:val="1"/>
      <w:numFmt w:val="decimal"/>
      <w:isLgl/>
      <w:lvlText w:val="%1.%2.%3.%4.%5.%6."/>
      <w:lvlJc w:val="left"/>
      <w:pPr>
        <w:ind w:left="2150" w:hanging="1440"/>
      </w:pPr>
    </w:lvl>
    <w:lvl w:ilvl="6">
      <w:start w:val="1"/>
      <w:numFmt w:val="decimal"/>
      <w:isLgl/>
      <w:lvlText w:val="%1.%2.%3.%4.%5.%6.%7."/>
      <w:lvlJc w:val="left"/>
      <w:pPr>
        <w:ind w:left="2150" w:hanging="1440"/>
      </w:pPr>
    </w:lvl>
    <w:lvl w:ilvl="7">
      <w:start w:val="1"/>
      <w:numFmt w:val="decimal"/>
      <w:isLgl/>
      <w:lvlText w:val="%1.%2.%3.%4.%5.%6.%7.%8."/>
      <w:lvlJc w:val="left"/>
      <w:pPr>
        <w:ind w:left="2510" w:hanging="1800"/>
      </w:pPr>
    </w:lvl>
    <w:lvl w:ilvl="8">
      <w:start w:val="1"/>
      <w:numFmt w:val="decimal"/>
      <w:isLgl/>
      <w:lvlText w:val="%1.%2.%3.%4.%5.%6.%7.%8.%9."/>
      <w:lvlJc w:val="left"/>
      <w:pPr>
        <w:ind w:left="2510" w:hanging="1800"/>
      </w:pPr>
    </w:lvl>
  </w:abstractNum>
  <w:abstractNum w:abstractNumId="24" w15:restartNumberingAfterBreak="0">
    <w:nsid w:val="55630FB0"/>
    <w:multiLevelType w:val="hybridMultilevel"/>
    <w:tmpl w:val="EBA00BA4"/>
    <w:lvl w:ilvl="0" w:tplc="263AD1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588238A2"/>
    <w:multiLevelType w:val="hybridMultilevel"/>
    <w:tmpl w:val="1B726CE4"/>
    <w:lvl w:ilvl="0" w:tplc="9B766A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8904F92"/>
    <w:multiLevelType w:val="hybridMultilevel"/>
    <w:tmpl w:val="97169988"/>
    <w:lvl w:ilvl="0" w:tplc="263AD114">
      <w:start w:val="1"/>
      <w:numFmt w:val="bullet"/>
      <w:lvlText w:val=""/>
      <w:lvlJc w:val="left"/>
      <w:pPr>
        <w:ind w:left="1790" w:hanging="360"/>
      </w:pPr>
      <w:rPr>
        <w:rFonts w:ascii="Symbol" w:hAnsi="Symbol" w:hint="default"/>
      </w:rPr>
    </w:lvl>
    <w:lvl w:ilvl="1" w:tplc="04190003" w:tentative="1">
      <w:start w:val="1"/>
      <w:numFmt w:val="bullet"/>
      <w:lvlText w:val="o"/>
      <w:lvlJc w:val="left"/>
      <w:pPr>
        <w:ind w:left="2510" w:hanging="360"/>
      </w:pPr>
      <w:rPr>
        <w:rFonts w:ascii="Courier New" w:hAnsi="Courier New" w:cs="Courier New" w:hint="default"/>
      </w:rPr>
    </w:lvl>
    <w:lvl w:ilvl="2" w:tplc="04190005" w:tentative="1">
      <w:start w:val="1"/>
      <w:numFmt w:val="bullet"/>
      <w:lvlText w:val=""/>
      <w:lvlJc w:val="left"/>
      <w:pPr>
        <w:ind w:left="3230" w:hanging="360"/>
      </w:pPr>
      <w:rPr>
        <w:rFonts w:ascii="Wingdings" w:hAnsi="Wingdings" w:hint="default"/>
      </w:rPr>
    </w:lvl>
    <w:lvl w:ilvl="3" w:tplc="04190001" w:tentative="1">
      <w:start w:val="1"/>
      <w:numFmt w:val="bullet"/>
      <w:lvlText w:val=""/>
      <w:lvlJc w:val="left"/>
      <w:pPr>
        <w:ind w:left="3950" w:hanging="360"/>
      </w:pPr>
      <w:rPr>
        <w:rFonts w:ascii="Symbol" w:hAnsi="Symbol" w:hint="default"/>
      </w:rPr>
    </w:lvl>
    <w:lvl w:ilvl="4" w:tplc="04190003" w:tentative="1">
      <w:start w:val="1"/>
      <w:numFmt w:val="bullet"/>
      <w:lvlText w:val="o"/>
      <w:lvlJc w:val="left"/>
      <w:pPr>
        <w:ind w:left="4670" w:hanging="360"/>
      </w:pPr>
      <w:rPr>
        <w:rFonts w:ascii="Courier New" w:hAnsi="Courier New" w:cs="Courier New" w:hint="default"/>
      </w:rPr>
    </w:lvl>
    <w:lvl w:ilvl="5" w:tplc="04190005" w:tentative="1">
      <w:start w:val="1"/>
      <w:numFmt w:val="bullet"/>
      <w:lvlText w:val=""/>
      <w:lvlJc w:val="left"/>
      <w:pPr>
        <w:ind w:left="5390" w:hanging="360"/>
      </w:pPr>
      <w:rPr>
        <w:rFonts w:ascii="Wingdings" w:hAnsi="Wingdings" w:hint="default"/>
      </w:rPr>
    </w:lvl>
    <w:lvl w:ilvl="6" w:tplc="04190001" w:tentative="1">
      <w:start w:val="1"/>
      <w:numFmt w:val="bullet"/>
      <w:lvlText w:val=""/>
      <w:lvlJc w:val="left"/>
      <w:pPr>
        <w:ind w:left="6110" w:hanging="360"/>
      </w:pPr>
      <w:rPr>
        <w:rFonts w:ascii="Symbol" w:hAnsi="Symbol" w:hint="default"/>
      </w:rPr>
    </w:lvl>
    <w:lvl w:ilvl="7" w:tplc="04190003" w:tentative="1">
      <w:start w:val="1"/>
      <w:numFmt w:val="bullet"/>
      <w:lvlText w:val="o"/>
      <w:lvlJc w:val="left"/>
      <w:pPr>
        <w:ind w:left="6830" w:hanging="360"/>
      </w:pPr>
      <w:rPr>
        <w:rFonts w:ascii="Courier New" w:hAnsi="Courier New" w:cs="Courier New" w:hint="default"/>
      </w:rPr>
    </w:lvl>
    <w:lvl w:ilvl="8" w:tplc="04190005" w:tentative="1">
      <w:start w:val="1"/>
      <w:numFmt w:val="bullet"/>
      <w:lvlText w:val=""/>
      <w:lvlJc w:val="left"/>
      <w:pPr>
        <w:ind w:left="7550" w:hanging="360"/>
      </w:pPr>
      <w:rPr>
        <w:rFonts w:ascii="Wingdings" w:hAnsi="Wingdings" w:hint="default"/>
      </w:rPr>
    </w:lvl>
  </w:abstractNum>
  <w:abstractNum w:abstractNumId="27" w15:restartNumberingAfterBreak="0">
    <w:nsid w:val="61E566D4"/>
    <w:multiLevelType w:val="multilevel"/>
    <w:tmpl w:val="5AA4B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3690899"/>
    <w:multiLevelType w:val="hybridMultilevel"/>
    <w:tmpl w:val="A9E66FDE"/>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29" w15:restartNumberingAfterBreak="0">
    <w:nsid w:val="6605173A"/>
    <w:multiLevelType w:val="multilevel"/>
    <w:tmpl w:val="6CD6DEEA"/>
    <w:lvl w:ilvl="0">
      <w:start w:val="1"/>
      <w:numFmt w:val="bullet"/>
      <w:lvlText w:val=""/>
      <w:lvlJc w:val="left"/>
      <w:pPr>
        <w:ind w:left="1070" w:hanging="360"/>
      </w:pPr>
      <w:rPr>
        <w:rFonts w:ascii="Symbol" w:hAnsi="Symbol" w:hint="default"/>
      </w:rPr>
    </w:lvl>
    <w:lvl w:ilvl="1">
      <w:start w:val="1"/>
      <w:numFmt w:val="decimal"/>
      <w:isLgl/>
      <w:lvlText w:val="%1.%2."/>
      <w:lvlJc w:val="left"/>
      <w:pPr>
        <w:ind w:left="1997" w:hanging="720"/>
      </w:pPr>
    </w:lvl>
    <w:lvl w:ilvl="2">
      <w:start w:val="1"/>
      <w:numFmt w:val="decimal"/>
      <w:isLgl/>
      <w:lvlText w:val="%1.%2.%3."/>
      <w:lvlJc w:val="left"/>
      <w:pPr>
        <w:ind w:left="1430" w:hanging="720"/>
      </w:pPr>
    </w:lvl>
    <w:lvl w:ilvl="3">
      <w:start w:val="1"/>
      <w:numFmt w:val="decimal"/>
      <w:isLgl/>
      <w:lvlText w:val="%1.%2.%3.%4."/>
      <w:lvlJc w:val="left"/>
      <w:pPr>
        <w:ind w:left="1790" w:hanging="1080"/>
      </w:pPr>
    </w:lvl>
    <w:lvl w:ilvl="4">
      <w:start w:val="1"/>
      <w:numFmt w:val="decimal"/>
      <w:isLgl/>
      <w:lvlText w:val="%1.%2.%3.%4.%5."/>
      <w:lvlJc w:val="left"/>
      <w:pPr>
        <w:ind w:left="1790" w:hanging="1080"/>
      </w:pPr>
    </w:lvl>
    <w:lvl w:ilvl="5">
      <w:start w:val="1"/>
      <w:numFmt w:val="decimal"/>
      <w:isLgl/>
      <w:lvlText w:val="%1.%2.%3.%4.%5.%6."/>
      <w:lvlJc w:val="left"/>
      <w:pPr>
        <w:ind w:left="2150" w:hanging="1440"/>
      </w:pPr>
    </w:lvl>
    <w:lvl w:ilvl="6">
      <w:start w:val="1"/>
      <w:numFmt w:val="decimal"/>
      <w:isLgl/>
      <w:lvlText w:val="%1.%2.%3.%4.%5.%6.%7."/>
      <w:lvlJc w:val="left"/>
      <w:pPr>
        <w:ind w:left="2150" w:hanging="1440"/>
      </w:pPr>
    </w:lvl>
    <w:lvl w:ilvl="7">
      <w:start w:val="1"/>
      <w:numFmt w:val="decimal"/>
      <w:isLgl/>
      <w:lvlText w:val="%1.%2.%3.%4.%5.%6.%7.%8."/>
      <w:lvlJc w:val="left"/>
      <w:pPr>
        <w:ind w:left="2510" w:hanging="1800"/>
      </w:pPr>
    </w:lvl>
    <w:lvl w:ilvl="8">
      <w:start w:val="1"/>
      <w:numFmt w:val="decimal"/>
      <w:isLgl/>
      <w:lvlText w:val="%1.%2.%3.%4.%5.%6.%7.%8.%9."/>
      <w:lvlJc w:val="left"/>
      <w:pPr>
        <w:ind w:left="2510" w:hanging="1800"/>
      </w:pPr>
    </w:lvl>
  </w:abstractNum>
  <w:abstractNum w:abstractNumId="30" w15:restartNumberingAfterBreak="0">
    <w:nsid w:val="70583850"/>
    <w:multiLevelType w:val="hybridMultilevel"/>
    <w:tmpl w:val="BE2C213E"/>
    <w:lvl w:ilvl="0" w:tplc="B1360F86">
      <w:start w:val="1"/>
      <w:numFmt w:val="decimal"/>
      <w:lvlText w:val="%1)"/>
      <w:lvlJc w:val="left"/>
      <w:pPr>
        <w:ind w:left="360" w:hanging="360"/>
      </w:pPr>
      <w:rPr>
        <w:b/>
      </w:rPr>
    </w:lvl>
    <w:lvl w:ilvl="1" w:tplc="04190019">
      <w:start w:val="1"/>
      <w:numFmt w:val="lowerLetter"/>
      <w:lvlText w:val="%2."/>
      <w:lvlJc w:val="left"/>
      <w:pPr>
        <w:ind w:left="371" w:hanging="360"/>
      </w:pPr>
    </w:lvl>
    <w:lvl w:ilvl="2" w:tplc="0419001B">
      <w:start w:val="1"/>
      <w:numFmt w:val="lowerRoman"/>
      <w:lvlText w:val="%3."/>
      <w:lvlJc w:val="right"/>
      <w:pPr>
        <w:ind w:left="1091" w:hanging="180"/>
      </w:pPr>
    </w:lvl>
    <w:lvl w:ilvl="3" w:tplc="0419000F">
      <w:start w:val="1"/>
      <w:numFmt w:val="decimal"/>
      <w:lvlText w:val="%4."/>
      <w:lvlJc w:val="left"/>
      <w:pPr>
        <w:ind w:left="1811" w:hanging="360"/>
      </w:pPr>
    </w:lvl>
    <w:lvl w:ilvl="4" w:tplc="04190019">
      <w:start w:val="1"/>
      <w:numFmt w:val="lowerLetter"/>
      <w:lvlText w:val="%5."/>
      <w:lvlJc w:val="left"/>
      <w:pPr>
        <w:ind w:left="2531" w:hanging="360"/>
      </w:pPr>
    </w:lvl>
    <w:lvl w:ilvl="5" w:tplc="0419001B">
      <w:start w:val="1"/>
      <w:numFmt w:val="lowerRoman"/>
      <w:lvlText w:val="%6."/>
      <w:lvlJc w:val="right"/>
      <w:pPr>
        <w:ind w:left="3251" w:hanging="180"/>
      </w:pPr>
    </w:lvl>
    <w:lvl w:ilvl="6" w:tplc="0419000F">
      <w:start w:val="1"/>
      <w:numFmt w:val="decimal"/>
      <w:lvlText w:val="%7."/>
      <w:lvlJc w:val="left"/>
      <w:pPr>
        <w:ind w:left="3971" w:hanging="360"/>
      </w:pPr>
    </w:lvl>
    <w:lvl w:ilvl="7" w:tplc="04190019">
      <w:start w:val="1"/>
      <w:numFmt w:val="lowerLetter"/>
      <w:lvlText w:val="%8."/>
      <w:lvlJc w:val="left"/>
      <w:pPr>
        <w:ind w:left="4691" w:hanging="360"/>
      </w:pPr>
    </w:lvl>
    <w:lvl w:ilvl="8" w:tplc="0419001B">
      <w:start w:val="1"/>
      <w:numFmt w:val="lowerRoman"/>
      <w:lvlText w:val="%9."/>
      <w:lvlJc w:val="right"/>
      <w:pPr>
        <w:ind w:left="5411" w:hanging="180"/>
      </w:pPr>
    </w:lvl>
  </w:abstractNum>
  <w:abstractNum w:abstractNumId="31" w15:restartNumberingAfterBreak="0">
    <w:nsid w:val="79BF74E8"/>
    <w:multiLevelType w:val="hybridMultilevel"/>
    <w:tmpl w:val="6052895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9F74E28"/>
    <w:multiLevelType w:val="hybridMultilevel"/>
    <w:tmpl w:val="16D06FF8"/>
    <w:lvl w:ilvl="0" w:tplc="71D69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D3D6C26"/>
    <w:multiLevelType w:val="multilevel"/>
    <w:tmpl w:val="5FFE0BA4"/>
    <w:styleLink w:val="List24"/>
    <w:lvl w:ilvl="0">
      <w:start w:val="2"/>
      <w:numFmt w:val="decimal"/>
      <w:lvlText w:val="%1."/>
      <w:lvlJc w:val="left"/>
      <w:pPr>
        <w:tabs>
          <w:tab w:val="num" w:pos="510"/>
        </w:tabs>
        <w:ind w:left="510" w:hanging="510"/>
      </w:pPr>
      <w:rPr>
        <w:rFonts w:ascii="Times New Roman Bold" w:eastAsia="Times New Roman Bold" w:hAnsi="Times New Roman Bold" w:cs="Times New Roman Bold"/>
        <w:b w:val="0"/>
        <w:bCs w:val="0"/>
        <w:position w:val="0"/>
        <w:sz w:val="24"/>
        <w:szCs w:val="24"/>
      </w:rPr>
    </w:lvl>
    <w:lvl w:ilvl="1">
      <w:start w:val="1"/>
      <w:numFmt w:val="decimal"/>
      <w:lvlText w:val="%1.%2."/>
      <w:lvlJc w:val="left"/>
      <w:pPr>
        <w:tabs>
          <w:tab w:val="num" w:pos="146"/>
        </w:tabs>
      </w:pPr>
      <w:rPr>
        <w:rFonts w:ascii="Times New Roman Bold" w:eastAsia="Times New Roman Bold" w:hAnsi="Times New Roman Bold" w:cs="Times New Roman Bold"/>
        <w:b w:val="0"/>
        <w:bCs w:val="0"/>
        <w:position w:val="0"/>
        <w:sz w:val="24"/>
        <w:szCs w:val="24"/>
      </w:rPr>
    </w:lvl>
    <w:lvl w:ilvl="2">
      <w:start w:val="1"/>
      <w:numFmt w:val="decimal"/>
      <w:lvlText w:val="%1.%2.%3."/>
      <w:lvlJc w:val="left"/>
      <w:pPr>
        <w:tabs>
          <w:tab w:val="num" w:pos="227"/>
        </w:tabs>
        <w:ind w:left="227"/>
      </w:pPr>
      <w:rPr>
        <w:rFonts w:ascii="Times New Roman Bold" w:eastAsia="Times New Roman Bold" w:hAnsi="Times New Roman Bold" w:cs="Times New Roman Bold"/>
        <w:b w:val="0"/>
        <w:bCs w:val="0"/>
        <w:position w:val="0"/>
        <w:sz w:val="24"/>
        <w:szCs w:val="24"/>
      </w:rPr>
    </w:lvl>
    <w:lvl w:ilvl="3">
      <w:start w:val="1"/>
      <w:numFmt w:val="decimal"/>
      <w:lvlText w:val="%1.%2.%3.%4."/>
      <w:lvlJc w:val="left"/>
      <w:pPr>
        <w:tabs>
          <w:tab w:val="num" w:pos="1728"/>
        </w:tabs>
        <w:ind w:left="1728" w:hanging="648"/>
      </w:pPr>
      <w:rPr>
        <w:rFonts w:ascii="Times New Roman Bold" w:eastAsia="Times New Roman Bold" w:hAnsi="Times New Roman Bold" w:cs="Times New Roman Bold"/>
        <w:b w:val="0"/>
        <w:bCs w:val="0"/>
        <w:position w:val="0"/>
        <w:sz w:val="24"/>
        <w:szCs w:val="24"/>
      </w:rPr>
    </w:lvl>
    <w:lvl w:ilvl="4">
      <w:start w:val="1"/>
      <w:numFmt w:val="decimal"/>
      <w:lvlText w:val="%1.%2.%3.%4.%5."/>
      <w:lvlJc w:val="left"/>
      <w:pPr>
        <w:tabs>
          <w:tab w:val="num" w:pos="2232"/>
        </w:tabs>
        <w:ind w:left="2232" w:hanging="792"/>
      </w:pPr>
      <w:rPr>
        <w:rFonts w:ascii="Times New Roman Bold" w:eastAsia="Times New Roman Bold" w:hAnsi="Times New Roman Bold" w:cs="Times New Roman Bold"/>
        <w:b w:val="0"/>
        <w:bCs w:val="0"/>
        <w:position w:val="0"/>
        <w:sz w:val="24"/>
        <w:szCs w:val="24"/>
      </w:rPr>
    </w:lvl>
    <w:lvl w:ilvl="5">
      <w:start w:val="1"/>
      <w:numFmt w:val="decimal"/>
      <w:lvlText w:val="%1.%2.%3.%4.%5.%6."/>
      <w:lvlJc w:val="left"/>
      <w:pPr>
        <w:tabs>
          <w:tab w:val="num" w:pos="2736"/>
        </w:tabs>
        <w:ind w:left="2736" w:hanging="936"/>
      </w:pPr>
      <w:rPr>
        <w:rFonts w:ascii="Times New Roman Bold" w:eastAsia="Times New Roman Bold" w:hAnsi="Times New Roman Bold" w:cs="Times New Roman Bold"/>
        <w:b w:val="0"/>
        <w:bCs w:val="0"/>
        <w:position w:val="0"/>
        <w:sz w:val="24"/>
        <w:szCs w:val="24"/>
      </w:rPr>
    </w:lvl>
    <w:lvl w:ilvl="6">
      <w:start w:val="1"/>
      <w:numFmt w:val="decimal"/>
      <w:lvlText w:val="%1.%2.%3.%4.%5.%6.%7."/>
      <w:lvlJc w:val="left"/>
      <w:pPr>
        <w:tabs>
          <w:tab w:val="num" w:pos="3240"/>
        </w:tabs>
        <w:ind w:left="3240" w:hanging="1080"/>
      </w:pPr>
      <w:rPr>
        <w:rFonts w:ascii="Times New Roman Bold" w:eastAsia="Times New Roman Bold" w:hAnsi="Times New Roman Bold" w:cs="Times New Roman Bold"/>
        <w:b w:val="0"/>
        <w:bCs w:val="0"/>
        <w:position w:val="0"/>
        <w:sz w:val="24"/>
        <w:szCs w:val="24"/>
      </w:rPr>
    </w:lvl>
    <w:lvl w:ilvl="7">
      <w:start w:val="1"/>
      <w:numFmt w:val="decimal"/>
      <w:lvlText w:val="%1.%2.%3.%4.%5.%6.%7.%8."/>
      <w:lvlJc w:val="left"/>
      <w:pPr>
        <w:tabs>
          <w:tab w:val="num" w:pos="3744"/>
        </w:tabs>
        <w:ind w:left="3744" w:hanging="1224"/>
      </w:pPr>
      <w:rPr>
        <w:rFonts w:ascii="Times New Roman Bold" w:eastAsia="Times New Roman Bold" w:hAnsi="Times New Roman Bold" w:cs="Times New Roman Bold"/>
        <w:b w:val="0"/>
        <w:bCs w:val="0"/>
        <w:position w:val="0"/>
        <w:sz w:val="24"/>
        <w:szCs w:val="24"/>
      </w:rPr>
    </w:lvl>
    <w:lvl w:ilvl="8">
      <w:start w:val="1"/>
      <w:numFmt w:val="decimal"/>
      <w:lvlText w:val="%1.%2.%3.%4.%5.%6.%7.%8.%9."/>
      <w:lvlJc w:val="left"/>
      <w:pPr>
        <w:tabs>
          <w:tab w:val="num" w:pos="4320"/>
        </w:tabs>
        <w:ind w:left="4320" w:hanging="1440"/>
      </w:pPr>
      <w:rPr>
        <w:rFonts w:ascii="Times New Roman Bold" w:eastAsia="Times New Roman Bold" w:hAnsi="Times New Roman Bold" w:cs="Times New Roman Bold"/>
        <w:b w:val="0"/>
        <w:bCs w:val="0"/>
        <w:position w:val="0"/>
        <w:sz w:val="24"/>
        <w:szCs w:val="24"/>
      </w:rPr>
    </w:lvl>
  </w:abstractNum>
  <w:abstractNum w:abstractNumId="34" w15:restartNumberingAfterBreak="0">
    <w:nsid w:val="7D8414BB"/>
    <w:multiLevelType w:val="multilevel"/>
    <w:tmpl w:val="197025C2"/>
    <w:lvl w:ilvl="0">
      <w:start w:val="1"/>
      <w:numFmt w:val="decimal"/>
      <w:lvlText w:val="%1."/>
      <w:lvlJc w:val="left"/>
      <w:pPr>
        <w:tabs>
          <w:tab w:val="num" w:pos="720"/>
        </w:tabs>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5" w15:restartNumberingAfterBreak="0">
    <w:nsid w:val="7F6937C1"/>
    <w:multiLevelType w:val="hybridMultilevel"/>
    <w:tmpl w:val="A7A0336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1"/>
    <w:lvlOverride w:ilvl="0">
      <w:lvl w:ilvl="0">
        <w:start w:val="1"/>
        <w:numFmt w:val="decimal"/>
        <w:lvlText w:val="%1."/>
        <w:lvlJc w:val="left"/>
        <w:rPr>
          <w:b/>
          <w:position w:val="0"/>
          <w:rtl w:val="0"/>
        </w:rPr>
      </w:lvl>
    </w:lvlOverride>
    <w:lvlOverride w:ilvl="1">
      <w:lvl w:ilvl="1">
        <w:start w:val="1"/>
        <w:numFmt w:val="decimal"/>
        <w:lvlText w:val="%1.%2."/>
        <w:lvlJc w:val="left"/>
        <w:rPr>
          <w:position w:val="0"/>
          <w:rtl w:val="0"/>
        </w:rPr>
      </w:lvl>
    </w:lvlOverride>
    <w:lvlOverride w:ilvl="2">
      <w:lvl w:ilvl="2">
        <w:start w:val="1"/>
        <w:numFmt w:val="decimal"/>
        <w:lvlText w:val="%1.%2.%3."/>
        <w:lvlJc w:val="left"/>
        <w:rPr>
          <w:position w:val="0"/>
          <w:rtl w:val="0"/>
        </w:rPr>
      </w:lvl>
    </w:lvlOverride>
    <w:lvlOverride w:ilvl="3">
      <w:lvl w:ilvl="3">
        <w:start w:val="1"/>
        <w:numFmt w:val="decimal"/>
        <w:lvlText w:val="%1.%2.%3.%4."/>
        <w:lvlJc w:val="left"/>
        <w:rPr>
          <w:position w:val="0"/>
          <w:rtl w:val="0"/>
        </w:rPr>
      </w:lvl>
    </w:lvlOverride>
    <w:lvlOverride w:ilvl="4">
      <w:lvl w:ilvl="4">
        <w:start w:val="1"/>
        <w:numFmt w:val="decimal"/>
        <w:lvlText w:val="%1.%2.%3.%4.%5."/>
        <w:lvlJc w:val="left"/>
        <w:rPr>
          <w:position w:val="0"/>
          <w:rtl w:val="0"/>
        </w:rPr>
      </w:lvl>
    </w:lvlOverride>
    <w:lvlOverride w:ilvl="5">
      <w:lvl w:ilvl="5">
        <w:start w:val="1"/>
        <w:numFmt w:val="decimal"/>
        <w:lvlText w:val="%1.%2.%3.%4.%5.%6."/>
        <w:lvlJc w:val="left"/>
        <w:rPr>
          <w:position w:val="0"/>
          <w:rtl w:val="0"/>
        </w:rPr>
      </w:lvl>
    </w:lvlOverride>
    <w:lvlOverride w:ilvl="6">
      <w:lvl w:ilvl="6">
        <w:start w:val="1"/>
        <w:numFmt w:val="decimal"/>
        <w:lvlText w:val="%1.%2.%3.%4.%5.%6.%7."/>
        <w:lvlJc w:val="left"/>
        <w:rPr>
          <w:position w:val="0"/>
          <w:rtl w:val="0"/>
        </w:rPr>
      </w:lvl>
    </w:lvlOverride>
    <w:lvlOverride w:ilvl="7">
      <w:lvl w:ilvl="7">
        <w:start w:val="1"/>
        <w:numFmt w:val="decimal"/>
        <w:lvlText w:val="%1.%2.%3.%4.%5.%6.%7.%8."/>
        <w:lvlJc w:val="left"/>
        <w:rPr>
          <w:position w:val="0"/>
          <w:rtl w:val="0"/>
        </w:rPr>
      </w:lvl>
    </w:lvlOverride>
    <w:lvlOverride w:ilvl="8">
      <w:lvl w:ilvl="8">
        <w:start w:val="1"/>
        <w:numFmt w:val="decimal"/>
        <w:lvlText w:val="%1.%2.%3.%4.%5.%6.%7.%8.%9."/>
        <w:lvlJc w:val="left"/>
        <w:rPr>
          <w:position w:val="0"/>
          <w:rtl w:val="0"/>
        </w:rPr>
      </w:lvl>
    </w:lvlOverride>
  </w:num>
  <w:num w:numId="2">
    <w:abstractNumId w:val="33"/>
    <w:lvlOverride w:ilvl="0">
      <w:lvl w:ilvl="0">
        <w:start w:val="2"/>
        <w:numFmt w:val="decimal"/>
        <w:lvlText w:val="%1."/>
        <w:lvlJc w:val="left"/>
        <w:pPr>
          <w:tabs>
            <w:tab w:val="num" w:pos="510"/>
          </w:tabs>
          <w:ind w:left="510" w:hanging="510"/>
        </w:pPr>
        <w:rPr>
          <w:rFonts w:ascii="Times New Roman Bold" w:eastAsia="Times New Roman Bold" w:hAnsi="Times New Roman Bold" w:cs="Times New Roman Bold"/>
          <w:b/>
          <w:bCs w:val="0"/>
          <w:position w:val="0"/>
          <w:sz w:val="22"/>
          <w:szCs w:val="22"/>
        </w:rPr>
      </w:lvl>
    </w:lvlOverride>
    <w:lvlOverride w:ilvl="1">
      <w:lvl w:ilvl="1">
        <w:start w:val="1"/>
        <w:numFmt w:val="decimal"/>
        <w:lvlText w:val="%1.%2."/>
        <w:lvlJc w:val="left"/>
        <w:pPr>
          <w:tabs>
            <w:tab w:val="num" w:pos="3694"/>
          </w:tabs>
        </w:pPr>
        <w:rPr>
          <w:rFonts w:ascii="Times New Roman Bold" w:eastAsia="Times New Roman Bold" w:hAnsi="Times New Roman Bold" w:cs="Times New Roman Bold"/>
          <w:b w:val="0"/>
          <w:bCs w:val="0"/>
          <w:position w:val="0"/>
          <w:sz w:val="22"/>
          <w:szCs w:val="22"/>
        </w:rPr>
      </w:lvl>
    </w:lvlOverride>
    <w:lvlOverride w:ilvl="2">
      <w:lvl w:ilvl="2">
        <w:start w:val="1"/>
        <w:numFmt w:val="decimal"/>
        <w:lvlText w:val="%1.%2.%3."/>
        <w:lvlJc w:val="left"/>
        <w:pPr>
          <w:tabs>
            <w:tab w:val="num" w:pos="5671"/>
          </w:tabs>
          <w:ind w:left="5671"/>
        </w:pPr>
        <w:rPr>
          <w:rFonts w:ascii="Times New Roman Bold" w:eastAsia="Times New Roman Bold" w:hAnsi="Times New Roman Bold" w:cs="Times New Roman Bold"/>
          <w:b w:val="0"/>
          <w:bCs w:val="0"/>
          <w:i w:val="0"/>
          <w:position w:val="0"/>
          <w:sz w:val="24"/>
          <w:szCs w:val="24"/>
        </w:rPr>
      </w:lvl>
    </w:lvlOverride>
    <w:lvlOverride w:ilvl="3">
      <w:lvl w:ilvl="3">
        <w:start w:val="1"/>
        <w:numFmt w:val="decimal"/>
        <w:lvlText w:val="%1.%2.%3.%4."/>
        <w:lvlJc w:val="left"/>
        <w:pPr>
          <w:tabs>
            <w:tab w:val="num" w:pos="1728"/>
          </w:tabs>
          <w:ind w:left="1728" w:hanging="648"/>
        </w:pPr>
        <w:rPr>
          <w:rFonts w:ascii="Times New Roman Bold" w:eastAsia="Times New Roman Bold" w:hAnsi="Times New Roman Bold" w:cs="Times New Roman Bold"/>
          <w:b w:val="0"/>
          <w:bCs w:val="0"/>
          <w:position w:val="0"/>
          <w:sz w:val="24"/>
          <w:szCs w:val="24"/>
        </w:rPr>
      </w:lvl>
    </w:lvlOverride>
    <w:lvlOverride w:ilvl="4">
      <w:lvl w:ilvl="4">
        <w:start w:val="1"/>
        <w:numFmt w:val="decimal"/>
        <w:lvlText w:val="%1.%2.%3.%4.%5."/>
        <w:lvlJc w:val="left"/>
        <w:pPr>
          <w:tabs>
            <w:tab w:val="num" w:pos="2232"/>
          </w:tabs>
          <w:ind w:left="2232" w:hanging="792"/>
        </w:pPr>
        <w:rPr>
          <w:rFonts w:ascii="Times New Roman Bold" w:eastAsia="Times New Roman Bold" w:hAnsi="Times New Roman Bold" w:cs="Times New Roman Bold"/>
          <w:b w:val="0"/>
          <w:bCs w:val="0"/>
          <w:position w:val="0"/>
          <w:sz w:val="24"/>
          <w:szCs w:val="24"/>
        </w:rPr>
      </w:lvl>
    </w:lvlOverride>
    <w:lvlOverride w:ilvl="5">
      <w:lvl w:ilvl="5">
        <w:start w:val="1"/>
        <w:numFmt w:val="decimal"/>
        <w:lvlText w:val="%1.%2.%3.%4.%5.%6."/>
        <w:lvlJc w:val="left"/>
        <w:pPr>
          <w:tabs>
            <w:tab w:val="num" w:pos="2736"/>
          </w:tabs>
          <w:ind w:left="2736" w:hanging="936"/>
        </w:pPr>
        <w:rPr>
          <w:rFonts w:ascii="Times New Roman Bold" w:eastAsia="Times New Roman Bold" w:hAnsi="Times New Roman Bold" w:cs="Times New Roman Bold"/>
          <w:b w:val="0"/>
          <w:bCs w:val="0"/>
          <w:position w:val="0"/>
          <w:sz w:val="24"/>
          <w:szCs w:val="24"/>
        </w:rPr>
      </w:lvl>
    </w:lvlOverride>
    <w:lvlOverride w:ilvl="6">
      <w:lvl w:ilvl="6">
        <w:start w:val="1"/>
        <w:numFmt w:val="decimal"/>
        <w:lvlText w:val="%1.%2.%3.%4.%5.%6.%7."/>
        <w:lvlJc w:val="left"/>
        <w:pPr>
          <w:tabs>
            <w:tab w:val="num" w:pos="3240"/>
          </w:tabs>
          <w:ind w:left="3240" w:hanging="1080"/>
        </w:pPr>
        <w:rPr>
          <w:rFonts w:ascii="Times New Roman Bold" w:eastAsia="Times New Roman Bold" w:hAnsi="Times New Roman Bold" w:cs="Times New Roman Bold"/>
          <w:b w:val="0"/>
          <w:bCs w:val="0"/>
          <w:position w:val="0"/>
          <w:sz w:val="24"/>
          <w:szCs w:val="24"/>
        </w:rPr>
      </w:lvl>
    </w:lvlOverride>
    <w:lvlOverride w:ilvl="7">
      <w:lvl w:ilvl="7">
        <w:start w:val="1"/>
        <w:numFmt w:val="decimal"/>
        <w:lvlText w:val="%1.%2.%3.%4.%5.%6.%7.%8."/>
        <w:lvlJc w:val="left"/>
        <w:pPr>
          <w:tabs>
            <w:tab w:val="num" w:pos="3744"/>
          </w:tabs>
          <w:ind w:left="3744" w:hanging="1224"/>
        </w:pPr>
        <w:rPr>
          <w:rFonts w:ascii="Times New Roman Bold" w:eastAsia="Times New Roman Bold" w:hAnsi="Times New Roman Bold" w:cs="Times New Roman Bold"/>
          <w:b w:val="0"/>
          <w:bCs w:val="0"/>
          <w:position w:val="0"/>
          <w:sz w:val="24"/>
          <w:szCs w:val="24"/>
        </w:rPr>
      </w:lvl>
    </w:lvlOverride>
    <w:lvlOverride w:ilvl="8">
      <w:lvl w:ilvl="8">
        <w:start w:val="1"/>
        <w:numFmt w:val="decimal"/>
        <w:lvlText w:val="%1.%2.%3.%4.%5.%6.%7.%8.%9."/>
        <w:lvlJc w:val="left"/>
        <w:pPr>
          <w:tabs>
            <w:tab w:val="num" w:pos="4320"/>
          </w:tabs>
          <w:ind w:left="4320" w:hanging="1440"/>
        </w:pPr>
        <w:rPr>
          <w:rFonts w:ascii="Times New Roman Bold" w:eastAsia="Times New Roman Bold" w:hAnsi="Times New Roman Bold" w:cs="Times New Roman Bold"/>
          <w:b w:val="0"/>
          <w:bCs w:val="0"/>
          <w:position w:val="0"/>
          <w:sz w:val="24"/>
          <w:szCs w:val="24"/>
        </w:rPr>
      </w:lvl>
    </w:lvlOverride>
  </w:num>
  <w:num w:numId="3">
    <w:abstractNumId w:val="21"/>
  </w:num>
  <w:num w:numId="4">
    <w:abstractNumId w:val="33"/>
  </w:num>
  <w:num w:numId="5">
    <w:abstractNumId w:val="15"/>
  </w:num>
  <w:num w:numId="6">
    <w:abstractNumId w:val="18"/>
  </w:num>
  <w:num w:numId="7">
    <w:abstractNumId w:val="24"/>
  </w:num>
  <w:num w:numId="8">
    <w:abstractNumId w:val="0"/>
  </w:num>
  <w:num w:numId="9">
    <w:abstractNumId w:val="11"/>
  </w:num>
  <w:num w:numId="10">
    <w:abstractNumId w:val="2"/>
  </w:num>
  <w:num w:numId="11">
    <w:abstractNumId w:val="35"/>
  </w:num>
  <w:num w:numId="12">
    <w:abstractNumId w:val="10"/>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7"/>
  </w:num>
  <w:num w:numId="16">
    <w:abstractNumId w:val="23"/>
  </w:num>
  <w:num w:numId="17">
    <w:abstractNumId w:val="29"/>
  </w:num>
  <w:num w:numId="18">
    <w:abstractNumId w:val="26"/>
  </w:num>
  <w:num w:numId="19">
    <w:abstractNumId w:val="8"/>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14"/>
  </w:num>
  <w:num w:numId="23">
    <w:abstractNumId w:val="27"/>
  </w:num>
  <w:num w:numId="24">
    <w:abstractNumId w:val="32"/>
  </w:num>
  <w:num w:numId="25">
    <w:abstractNumId w:val="22"/>
  </w:num>
  <w:num w:numId="26">
    <w:abstractNumId w:val="12"/>
  </w:num>
  <w:num w:numId="27">
    <w:abstractNumId w:val="1"/>
  </w:num>
  <w:num w:numId="28">
    <w:abstractNumId w:val="6"/>
  </w:num>
  <w:num w:numId="29">
    <w:abstractNumId w:val="20"/>
  </w:num>
  <w:num w:numId="30">
    <w:abstractNumId w:val="19"/>
  </w:num>
  <w:num w:numId="31">
    <w:abstractNumId w:val="9"/>
  </w:num>
  <w:num w:numId="32">
    <w:abstractNumId w:val="5"/>
  </w:num>
  <w:num w:numId="33">
    <w:abstractNumId w:val="33"/>
    <w:lvlOverride w:ilvl="0">
      <w:lvl w:ilvl="0">
        <w:start w:val="2"/>
        <w:numFmt w:val="decimal"/>
        <w:lvlText w:val="%1."/>
        <w:lvlJc w:val="left"/>
        <w:pPr>
          <w:tabs>
            <w:tab w:val="num" w:pos="510"/>
          </w:tabs>
          <w:ind w:left="510" w:hanging="510"/>
        </w:pPr>
        <w:rPr>
          <w:rFonts w:ascii="Times New Roman Bold" w:eastAsia="Times New Roman Bold" w:hAnsi="Times New Roman Bold" w:cs="Times New Roman Bold"/>
          <w:b/>
          <w:bCs w:val="0"/>
          <w:position w:val="0"/>
          <w:sz w:val="22"/>
          <w:szCs w:val="22"/>
        </w:rPr>
      </w:lvl>
    </w:lvlOverride>
    <w:lvlOverride w:ilvl="1">
      <w:lvl w:ilvl="1">
        <w:start w:val="1"/>
        <w:numFmt w:val="decimal"/>
        <w:lvlText w:val="%1.%2."/>
        <w:lvlJc w:val="left"/>
        <w:pPr>
          <w:tabs>
            <w:tab w:val="num" w:pos="856"/>
          </w:tabs>
        </w:pPr>
        <w:rPr>
          <w:rFonts w:ascii="Times New Roman Bold" w:eastAsia="Times New Roman Bold" w:hAnsi="Times New Roman Bold" w:cs="Times New Roman Bold"/>
          <w:b w:val="0"/>
          <w:bCs w:val="0"/>
          <w:position w:val="0"/>
          <w:sz w:val="22"/>
          <w:szCs w:val="22"/>
        </w:rPr>
      </w:lvl>
    </w:lvlOverride>
    <w:lvlOverride w:ilvl="2">
      <w:lvl w:ilvl="2">
        <w:start w:val="1"/>
        <w:numFmt w:val="decimal"/>
        <w:lvlText w:val="%1.%2.%3."/>
        <w:lvlJc w:val="left"/>
        <w:pPr>
          <w:tabs>
            <w:tab w:val="num" w:pos="0"/>
          </w:tabs>
          <w:ind w:left="0"/>
        </w:pPr>
        <w:rPr>
          <w:rFonts w:ascii="Times New Roman Bold" w:eastAsia="Times New Roman Bold" w:hAnsi="Times New Roman Bold" w:cs="Times New Roman Bold"/>
          <w:b w:val="0"/>
          <w:bCs w:val="0"/>
          <w:i w:val="0"/>
          <w:position w:val="0"/>
          <w:sz w:val="24"/>
          <w:szCs w:val="24"/>
        </w:rPr>
      </w:lvl>
    </w:lvlOverride>
    <w:lvlOverride w:ilvl="3">
      <w:lvl w:ilvl="3">
        <w:start w:val="1"/>
        <w:numFmt w:val="decimal"/>
        <w:lvlText w:val="%1.%2.%3.%4."/>
        <w:lvlJc w:val="left"/>
        <w:pPr>
          <w:tabs>
            <w:tab w:val="num" w:pos="1728"/>
          </w:tabs>
          <w:ind w:left="1728" w:hanging="648"/>
        </w:pPr>
        <w:rPr>
          <w:rFonts w:ascii="Times New Roman Bold" w:eastAsia="Times New Roman Bold" w:hAnsi="Times New Roman Bold" w:cs="Times New Roman Bold"/>
          <w:b w:val="0"/>
          <w:bCs w:val="0"/>
          <w:position w:val="0"/>
          <w:sz w:val="24"/>
          <w:szCs w:val="24"/>
        </w:rPr>
      </w:lvl>
    </w:lvlOverride>
    <w:lvlOverride w:ilvl="4">
      <w:lvl w:ilvl="4">
        <w:start w:val="1"/>
        <w:numFmt w:val="decimal"/>
        <w:lvlText w:val="%1.%2.%3.%4.%5."/>
        <w:lvlJc w:val="left"/>
        <w:pPr>
          <w:tabs>
            <w:tab w:val="num" w:pos="2232"/>
          </w:tabs>
          <w:ind w:left="2232" w:hanging="792"/>
        </w:pPr>
        <w:rPr>
          <w:rFonts w:ascii="Times New Roman Bold" w:eastAsia="Times New Roman Bold" w:hAnsi="Times New Roman Bold" w:cs="Times New Roman Bold"/>
          <w:b w:val="0"/>
          <w:bCs w:val="0"/>
          <w:position w:val="0"/>
          <w:sz w:val="24"/>
          <w:szCs w:val="24"/>
        </w:rPr>
      </w:lvl>
    </w:lvlOverride>
    <w:lvlOverride w:ilvl="5">
      <w:lvl w:ilvl="5">
        <w:start w:val="1"/>
        <w:numFmt w:val="decimal"/>
        <w:lvlText w:val="%1.%2.%3.%4.%5.%6."/>
        <w:lvlJc w:val="left"/>
        <w:pPr>
          <w:tabs>
            <w:tab w:val="num" w:pos="2736"/>
          </w:tabs>
          <w:ind w:left="2736" w:hanging="936"/>
        </w:pPr>
        <w:rPr>
          <w:rFonts w:ascii="Times New Roman Bold" w:eastAsia="Times New Roman Bold" w:hAnsi="Times New Roman Bold" w:cs="Times New Roman Bold"/>
          <w:b w:val="0"/>
          <w:bCs w:val="0"/>
          <w:position w:val="0"/>
          <w:sz w:val="24"/>
          <w:szCs w:val="24"/>
        </w:rPr>
      </w:lvl>
    </w:lvlOverride>
    <w:lvlOverride w:ilvl="6">
      <w:lvl w:ilvl="6">
        <w:start w:val="1"/>
        <w:numFmt w:val="decimal"/>
        <w:lvlText w:val="%1.%2.%3.%4.%5.%6.%7."/>
        <w:lvlJc w:val="left"/>
        <w:pPr>
          <w:tabs>
            <w:tab w:val="num" w:pos="3240"/>
          </w:tabs>
          <w:ind w:left="3240" w:hanging="1080"/>
        </w:pPr>
        <w:rPr>
          <w:rFonts w:ascii="Times New Roman Bold" w:eastAsia="Times New Roman Bold" w:hAnsi="Times New Roman Bold" w:cs="Times New Roman Bold"/>
          <w:b w:val="0"/>
          <w:bCs w:val="0"/>
          <w:position w:val="0"/>
          <w:sz w:val="24"/>
          <w:szCs w:val="24"/>
        </w:rPr>
      </w:lvl>
    </w:lvlOverride>
    <w:lvlOverride w:ilvl="7">
      <w:lvl w:ilvl="7">
        <w:start w:val="1"/>
        <w:numFmt w:val="decimal"/>
        <w:lvlText w:val="%1.%2.%3.%4.%5.%6.%7.%8."/>
        <w:lvlJc w:val="left"/>
        <w:pPr>
          <w:tabs>
            <w:tab w:val="num" w:pos="3744"/>
          </w:tabs>
          <w:ind w:left="3744" w:hanging="1224"/>
        </w:pPr>
        <w:rPr>
          <w:rFonts w:ascii="Times New Roman Bold" w:eastAsia="Times New Roman Bold" w:hAnsi="Times New Roman Bold" w:cs="Times New Roman Bold"/>
          <w:b w:val="0"/>
          <w:bCs w:val="0"/>
          <w:position w:val="0"/>
          <w:sz w:val="24"/>
          <w:szCs w:val="24"/>
        </w:rPr>
      </w:lvl>
    </w:lvlOverride>
    <w:lvlOverride w:ilvl="8">
      <w:lvl w:ilvl="8">
        <w:start w:val="1"/>
        <w:numFmt w:val="decimal"/>
        <w:lvlText w:val="%1.%2.%3.%4.%5.%6.%7.%8.%9."/>
        <w:lvlJc w:val="left"/>
        <w:pPr>
          <w:tabs>
            <w:tab w:val="num" w:pos="4320"/>
          </w:tabs>
          <w:ind w:left="4320" w:hanging="1440"/>
        </w:pPr>
        <w:rPr>
          <w:rFonts w:ascii="Times New Roman Bold" w:eastAsia="Times New Roman Bold" w:hAnsi="Times New Roman Bold" w:cs="Times New Roman Bold"/>
          <w:b w:val="0"/>
          <w:bCs w:val="0"/>
          <w:position w:val="0"/>
          <w:sz w:val="24"/>
          <w:szCs w:val="24"/>
        </w:rPr>
      </w:lvl>
    </w:lvlOverride>
  </w:num>
  <w:num w:numId="34">
    <w:abstractNumId w:val="3"/>
  </w:num>
  <w:num w:numId="35">
    <w:abstractNumId w:val="4"/>
  </w:num>
  <w:num w:numId="36">
    <w:abstractNumId w:val="13"/>
  </w:num>
  <w:num w:numId="37">
    <w:abstractNumId w:val="25"/>
  </w:num>
  <w:num w:numId="38">
    <w:abstractNumId w:val="31"/>
  </w:num>
  <w:num w:numId="39">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1AE"/>
    <w:rsid w:val="00004E22"/>
    <w:rsid w:val="000057E5"/>
    <w:rsid w:val="0001070B"/>
    <w:rsid w:val="000146A6"/>
    <w:rsid w:val="00022099"/>
    <w:rsid w:val="00025708"/>
    <w:rsid w:val="00031F91"/>
    <w:rsid w:val="00032127"/>
    <w:rsid w:val="000523A9"/>
    <w:rsid w:val="0005462B"/>
    <w:rsid w:val="00056B5C"/>
    <w:rsid w:val="00057C64"/>
    <w:rsid w:val="0006651E"/>
    <w:rsid w:val="00073F2B"/>
    <w:rsid w:val="00084718"/>
    <w:rsid w:val="0008481E"/>
    <w:rsid w:val="00084A1F"/>
    <w:rsid w:val="0008559A"/>
    <w:rsid w:val="00096F11"/>
    <w:rsid w:val="000B2357"/>
    <w:rsid w:val="000B2603"/>
    <w:rsid w:val="000B781F"/>
    <w:rsid w:val="000B7F36"/>
    <w:rsid w:val="000C77E1"/>
    <w:rsid w:val="000D413D"/>
    <w:rsid w:val="000D422B"/>
    <w:rsid w:val="000E0FC1"/>
    <w:rsid w:val="000F5941"/>
    <w:rsid w:val="00102746"/>
    <w:rsid w:val="001130F3"/>
    <w:rsid w:val="0011455F"/>
    <w:rsid w:val="001232FB"/>
    <w:rsid w:val="001323D1"/>
    <w:rsid w:val="00136CC5"/>
    <w:rsid w:val="00145FFC"/>
    <w:rsid w:val="001524AB"/>
    <w:rsid w:val="00192BC3"/>
    <w:rsid w:val="001B4DA5"/>
    <w:rsid w:val="001B598A"/>
    <w:rsid w:val="001D5868"/>
    <w:rsid w:val="001D6181"/>
    <w:rsid w:val="001E651E"/>
    <w:rsid w:val="001E7F11"/>
    <w:rsid w:val="001F09F8"/>
    <w:rsid w:val="001F1704"/>
    <w:rsid w:val="001F1B89"/>
    <w:rsid w:val="001F595A"/>
    <w:rsid w:val="00214AE1"/>
    <w:rsid w:val="00216123"/>
    <w:rsid w:val="002364E8"/>
    <w:rsid w:val="002407B2"/>
    <w:rsid w:val="002447D6"/>
    <w:rsid w:val="00280456"/>
    <w:rsid w:val="0028281B"/>
    <w:rsid w:val="002A160C"/>
    <w:rsid w:val="002A55C1"/>
    <w:rsid w:val="002B186F"/>
    <w:rsid w:val="002B6FA6"/>
    <w:rsid w:val="002C1EEF"/>
    <w:rsid w:val="002D1BA1"/>
    <w:rsid w:val="002D1FAC"/>
    <w:rsid w:val="002F3D71"/>
    <w:rsid w:val="00306A98"/>
    <w:rsid w:val="00314086"/>
    <w:rsid w:val="00351877"/>
    <w:rsid w:val="003574C1"/>
    <w:rsid w:val="00371EE0"/>
    <w:rsid w:val="0037433A"/>
    <w:rsid w:val="00382BE4"/>
    <w:rsid w:val="00382DAD"/>
    <w:rsid w:val="003A0E9D"/>
    <w:rsid w:val="003A66F2"/>
    <w:rsid w:val="003B3490"/>
    <w:rsid w:val="003F5533"/>
    <w:rsid w:val="003F6B24"/>
    <w:rsid w:val="0040253A"/>
    <w:rsid w:val="0044321C"/>
    <w:rsid w:val="00456F38"/>
    <w:rsid w:val="00460223"/>
    <w:rsid w:val="00482316"/>
    <w:rsid w:val="0049586D"/>
    <w:rsid w:val="004A1AAB"/>
    <w:rsid w:val="004A6103"/>
    <w:rsid w:val="004C5077"/>
    <w:rsid w:val="004C619D"/>
    <w:rsid w:val="004D4629"/>
    <w:rsid w:val="004D789C"/>
    <w:rsid w:val="005036D7"/>
    <w:rsid w:val="00517DFD"/>
    <w:rsid w:val="00531DED"/>
    <w:rsid w:val="00540E03"/>
    <w:rsid w:val="005465B8"/>
    <w:rsid w:val="005535C9"/>
    <w:rsid w:val="005662D4"/>
    <w:rsid w:val="00567EFF"/>
    <w:rsid w:val="00576930"/>
    <w:rsid w:val="00593170"/>
    <w:rsid w:val="005A0A7F"/>
    <w:rsid w:val="005A4643"/>
    <w:rsid w:val="005A4EA0"/>
    <w:rsid w:val="005B6BE8"/>
    <w:rsid w:val="005C5ECC"/>
    <w:rsid w:val="005E22C5"/>
    <w:rsid w:val="005E3423"/>
    <w:rsid w:val="005F64FE"/>
    <w:rsid w:val="005F76DB"/>
    <w:rsid w:val="0060523F"/>
    <w:rsid w:val="00606662"/>
    <w:rsid w:val="00616070"/>
    <w:rsid w:val="00635BAA"/>
    <w:rsid w:val="00643C13"/>
    <w:rsid w:val="00650697"/>
    <w:rsid w:val="006825F4"/>
    <w:rsid w:val="006833BB"/>
    <w:rsid w:val="00683D41"/>
    <w:rsid w:val="006871DF"/>
    <w:rsid w:val="006A78CD"/>
    <w:rsid w:val="006B1346"/>
    <w:rsid w:val="006B4069"/>
    <w:rsid w:val="006D4167"/>
    <w:rsid w:val="006D4793"/>
    <w:rsid w:val="006D7A5B"/>
    <w:rsid w:val="006E28A7"/>
    <w:rsid w:val="006F246C"/>
    <w:rsid w:val="006F6B9F"/>
    <w:rsid w:val="0070125B"/>
    <w:rsid w:val="00703832"/>
    <w:rsid w:val="00712860"/>
    <w:rsid w:val="00714EA2"/>
    <w:rsid w:val="00715F8D"/>
    <w:rsid w:val="0072677A"/>
    <w:rsid w:val="00726E03"/>
    <w:rsid w:val="00753376"/>
    <w:rsid w:val="00753FB9"/>
    <w:rsid w:val="007802C0"/>
    <w:rsid w:val="007807CC"/>
    <w:rsid w:val="00782A53"/>
    <w:rsid w:val="00787329"/>
    <w:rsid w:val="007A1CD5"/>
    <w:rsid w:val="007B5FDA"/>
    <w:rsid w:val="007C7565"/>
    <w:rsid w:val="007C78E9"/>
    <w:rsid w:val="007D00D5"/>
    <w:rsid w:val="007D60F0"/>
    <w:rsid w:val="007E284A"/>
    <w:rsid w:val="007E47B1"/>
    <w:rsid w:val="007E57D9"/>
    <w:rsid w:val="008046BC"/>
    <w:rsid w:val="00804AAC"/>
    <w:rsid w:val="00812B51"/>
    <w:rsid w:val="00815EED"/>
    <w:rsid w:val="00830B6C"/>
    <w:rsid w:val="00841026"/>
    <w:rsid w:val="00841A75"/>
    <w:rsid w:val="00844522"/>
    <w:rsid w:val="00850378"/>
    <w:rsid w:val="00853ED5"/>
    <w:rsid w:val="00864BBB"/>
    <w:rsid w:val="00864C0D"/>
    <w:rsid w:val="008777FC"/>
    <w:rsid w:val="00877836"/>
    <w:rsid w:val="0088611F"/>
    <w:rsid w:val="008B275B"/>
    <w:rsid w:val="008B3D78"/>
    <w:rsid w:val="008C4214"/>
    <w:rsid w:val="008C4342"/>
    <w:rsid w:val="008C6B53"/>
    <w:rsid w:val="008C733A"/>
    <w:rsid w:val="008D7998"/>
    <w:rsid w:val="008D7AB4"/>
    <w:rsid w:val="008F2F71"/>
    <w:rsid w:val="0091407E"/>
    <w:rsid w:val="00916E4D"/>
    <w:rsid w:val="0092598D"/>
    <w:rsid w:val="00931640"/>
    <w:rsid w:val="00961716"/>
    <w:rsid w:val="00974FE9"/>
    <w:rsid w:val="009776CE"/>
    <w:rsid w:val="00980839"/>
    <w:rsid w:val="00987EE9"/>
    <w:rsid w:val="009942EB"/>
    <w:rsid w:val="009946E7"/>
    <w:rsid w:val="009A4325"/>
    <w:rsid w:val="009A72E6"/>
    <w:rsid w:val="009B44CE"/>
    <w:rsid w:val="009C0F02"/>
    <w:rsid w:val="009C48BF"/>
    <w:rsid w:val="009C4B6D"/>
    <w:rsid w:val="009C6F23"/>
    <w:rsid w:val="009C75A4"/>
    <w:rsid w:val="009D46B8"/>
    <w:rsid w:val="009D6B60"/>
    <w:rsid w:val="009D7981"/>
    <w:rsid w:val="009E0F8E"/>
    <w:rsid w:val="009E5D9F"/>
    <w:rsid w:val="009F3FD3"/>
    <w:rsid w:val="00A007D5"/>
    <w:rsid w:val="00A02BA7"/>
    <w:rsid w:val="00A03BB2"/>
    <w:rsid w:val="00A069CE"/>
    <w:rsid w:val="00A14A80"/>
    <w:rsid w:val="00A22E33"/>
    <w:rsid w:val="00A26CB9"/>
    <w:rsid w:val="00A43E83"/>
    <w:rsid w:val="00A51FFE"/>
    <w:rsid w:val="00A55CD7"/>
    <w:rsid w:val="00A70504"/>
    <w:rsid w:val="00A719EE"/>
    <w:rsid w:val="00A81145"/>
    <w:rsid w:val="00A817C2"/>
    <w:rsid w:val="00AA41C6"/>
    <w:rsid w:val="00AB0226"/>
    <w:rsid w:val="00AB1EF6"/>
    <w:rsid w:val="00AB4645"/>
    <w:rsid w:val="00AC0D5B"/>
    <w:rsid w:val="00AC4643"/>
    <w:rsid w:val="00AC5045"/>
    <w:rsid w:val="00AC6683"/>
    <w:rsid w:val="00AD1E61"/>
    <w:rsid w:val="00AD266C"/>
    <w:rsid w:val="00AF16AD"/>
    <w:rsid w:val="00AF25C2"/>
    <w:rsid w:val="00AF55CC"/>
    <w:rsid w:val="00AF7367"/>
    <w:rsid w:val="00B02558"/>
    <w:rsid w:val="00B06AFC"/>
    <w:rsid w:val="00B17EAC"/>
    <w:rsid w:val="00B423E6"/>
    <w:rsid w:val="00B43A31"/>
    <w:rsid w:val="00B610C7"/>
    <w:rsid w:val="00B707C1"/>
    <w:rsid w:val="00B82972"/>
    <w:rsid w:val="00B93A1B"/>
    <w:rsid w:val="00BB10FD"/>
    <w:rsid w:val="00BC00C4"/>
    <w:rsid w:val="00BC097B"/>
    <w:rsid w:val="00BF1F42"/>
    <w:rsid w:val="00C13ABD"/>
    <w:rsid w:val="00C21059"/>
    <w:rsid w:val="00C24565"/>
    <w:rsid w:val="00C2582C"/>
    <w:rsid w:val="00C34EFE"/>
    <w:rsid w:val="00C57A11"/>
    <w:rsid w:val="00C660EF"/>
    <w:rsid w:val="00C87020"/>
    <w:rsid w:val="00C90728"/>
    <w:rsid w:val="00C94E64"/>
    <w:rsid w:val="00C963D5"/>
    <w:rsid w:val="00C96A54"/>
    <w:rsid w:val="00CB47C7"/>
    <w:rsid w:val="00CD1BDA"/>
    <w:rsid w:val="00CD61F0"/>
    <w:rsid w:val="00CE2307"/>
    <w:rsid w:val="00CE2CF8"/>
    <w:rsid w:val="00CF0005"/>
    <w:rsid w:val="00D11A47"/>
    <w:rsid w:val="00D1469F"/>
    <w:rsid w:val="00D1607F"/>
    <w:rsid w:val="00D23867"/>
    <w:rsid w:val="00D31C73"/>
    <w:rsid w:val="00D33C93"/>
    <w:rsid w:val="00D44815"/>
    <w:rsid w:val="00D64CB6"/>
    <w:rsid w:val="00D71209"/>
    <w:rsid w:val="00D75029"/>
    <w:rsid w:val="00D8044E"/>
    <w:rsid w:val="00DA0070"/>
    <w:rsid w:val="00DA18A8"/>
    <w:rsid w:val="00DB3CED"/>
    <w:rsid w:val="00DB6781"/>
    <w:rsid w:val="00DC1CC2"/>
    <w:rsid w:val="00DE7EA0"/>
    <w:rsid w:val="00E17677"/>
    <w:rsid w:val="00E278CF"/>
    <w:rsid w:val="00E30310"/>
    <w:rsid w:val="00E42008"/>
    <w:rsid w:val="00E45B14"/>
    <w:rsid w:val="00E53700"/>
    <w:rsid w:val="00E5735A"/>
    <w:rsid w:val="00E61431"/>
    <w:rsid w:val="00E62F5E"/>
    <w:rsid w:val="00E70096"/>
    <w:rsid w:val="00E75725"/>
    <w:rsid w:val="00E84556"/>
    <w:rsid w:val="00E9776D"/>
    <w:rsid w:val="00EB3B09"/>
    <w:rsid w:val="00ED20E2"/>
    <w:rsid w:val="00EE7399"/>
    <w:rsid w:val="00EF1290"/>
    <w:rsid w:val="00EF5E00"/>
    <w:rsid w:val="00F04D76"/>
    <w:rsid w:val="00F156DB"/>
    <w:rsid w:val="00F21BD2"/>
    <w:rsid w:val="00F3228F"/>
    <w:rsid w:val="00F511A1"/>
    <w:rsid w:val="00F51384"/>
    <w:rsid w:val="00F711E2"/>
    <w:rsid w:val="00FA0D4A"/>
    <w:rsid w:val="00FA11AE"/>
    <w:rsid w:val="00FA4F17"/>
    <w:rsid w:val="00FB2442"/>
    <w:rsid w:val="00FC6E54"/>
    <w:rsid w:val="00FC6EF6"/>
    <w:rsid w:val="00FD29E2"/>
    <w:rsid w:val="00FF3BE7"/>
    <w:rsid w:val="00FF4346"/>
    <w:rsid w:val="00FF7B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6E43E5"/>
  <w15:docId w15:val="{47B6043E-6C27-482D-B596-730D4E64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B186F"/>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rPr>
  </w:style>
  <w:style w:type="paragraph" w:styleId="1">
    <w:name w:val="heading 1"/>
    <w:basedOn w:val="a"/>
    <w:next w:val="a"/>
    <w:link w:val="10"/>
    <w:uiPriority w:val="9"/>
    <w:qFormat/>
    <w:rsid w:val="008D7AB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C1CC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F21BD2"/>
    <w:pPr>
      <w:keepNext/>
      <w:keepLines/>
      <w:spacing w:before="20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qFormat/>
    <w:rsid w:val="00AB0226"/>
    <w:pPr>
      <w:keepNext/>
      <w:widowControl w:val="0"/>
      <w:pBdr>
        <w:top w:val="none" w:sz="0" w:space="0" w:color="auto"/>
        <w:left w:val="none" w:sz="0" w:space="0" w:color="auto"/>
        <w:bottom w:val="none" w:sz="0" w:space="0" w:color="auto"/>
        <w:right w:val="none" w:sz="0" w:space="0" w:color="auto"/>
        <w:between w:val="none" w:sz="0" w:space="0" w:color="auto"/>
        <w:bar w:val="none" w:sz="0" w:color="auto"/>
      </w:pBdr>
      <w:jc w:val="center"/>
      <w:outlineLvl w:val="6"/>
    </w:pPr>
    <w:rPr>
      <w:b/>
      <w:bCs/>
      <w:snapToGrid w:val="0"/>
      <w:color w:val="auto"/>
      <w:szCs w:val="20"/>
      <w:bdr w:val="none" w:sz="0" w:space="0" w:color="auto"/>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link w:val="a4"/>
    <w:rsid w:val="00FA11AE"/>
    <w:pPr>
      <w:pBdr>
        <w:top w:val="nil"/>
        <w:left w:val="nil"/>
        <w:bottom w:val="nil"/>
        <w:right w:val="nil"/>
        <w:between w:val="nil"/>
        <w:bar w:val="nil"/>
      </w:pBdr>
      <w:spacing w:after="120" w:line="240" w:lineRule="auto"/>
    </w:pPr>
    <w:rPr>
      <w:rFonts w:ascii="Arial Unicode MS" w:eastAsia="Arial Unicode MS" w:hAnsi="Arial Unicode MS" w:cs="Arial Unicode MS"/>
      <w:color w:val="000000"/>
      <w:sz w:val="24"/>
      <w:szCs w:val="24"/>
      <w:u w:color="000000"/>
      <w:bdr w:val="nil"/>
      <w:lang w:eastAsia="ru-RU"/>
    </w:rPr>
  </w:style>
  <w:style w:type="character" w:customStyle="1" w:styleId="a4">
    <w:name w:val="Основной текст Знак"/>
    <w:basedOn w:val="a0"/>
    <w:link w:val="a3"/>
    <w:rsid w:val="00FA11AE"/>
    <w:rPr>
      <w:rFonts w:ascii="Arial Unicode MS" w:eastAsia="Arial Unicode MS" w:hAnsi="Arial Unicode MS" w:cs="Arial Unicode MS"/>
      <w:color w:val="000000"/>
      <w:sz w:val="24"/>
      <w:szCs w:val="24"/>
      <w:u w:color="000000"/>
      <w:bdr w:val="nil"/>
      <w:lang w:eastAsia="ru-RU"/>
    </w:rPr>
  </w:style>
  <w:style w:type="paragraph" w:customStyle="1" w:styleId="ConsNonformat">
    <w:name w:val="ConsNonformat"/>
    <w:rsid w:val="00FA11AE"/>
    <w:pPr>
      <w:widowControl w:val="0"/>
      <w:pBdr>
        <w:top w:val="nil"/>
        <w:left w:val="nil"/>
        <w:bottom w:val="nil"/>
        <w:right w:val="nil"/>
        <w:between w:val="nil"/>
        <w:bar w:val="nil"/>
      </w:pBdr>
      <w:suppressAutoHyphens/>
      <w:spacing w:after="0" w:line="360" w:lineRule="atLeast"/>
      <w:ind w:right="19772"/>
      <w:jc w:val="both"/>
    </w:pPr>
    <w:rPr>
      <w:rFonts w:ascii="Arial Unicode MS" w:eastAsia="Arial Unicode MS" w:hAnsi="Arial Unicode MS" w:cs="Arial Unicode MS"/>
      <w:color w:val="000000"/>
      <w:sz w:val="20"/>
      <w:szCs w:val="20"/>
      <w:u w:color="000000"/>
      <w:bdr w:val="nil"/>
      <w:lang w:eastAsia="ru-RU"/>
    </w:rPr>
  </w:style>
  <w:style w:type="paragraph" w:customStyle="1" w:styleId="ConsTitle">
    <w:name w:val="ConsTitle"/>
    <w:rsid w:val="00FA11AE"/>
    <w:pPr>
      <w:widowControl w:val="0"/>
      <w:pBdr>
        <w:top w:val="nil"/>
        <w:left w:val="nil"/>
        <w:bottom w:val="nil"/>
        <w:right w:val="nil"/>
        <w:between w:val="nil"/>
        <w:bar w:val="nil"/>
      </w:pBdr>
      <w:suppressAutoHyphens/>
      <w:spacing w:after="0" w:line="360" w:lineRule="atLeast"/>
      <w:jc w:val="both"/>
    </w:pPr>
    <w:rPr>
      <w:rFonts w:ascii="Arial Bold" w:eastAsia="Arial Unicode MS" w:hAnsi="Arial Unicode MS" w:cs="Arial Unicode MS"/>
      <w:color w:val="000000"/>
      <w:sz w:val="20"/>
      <w:szCs w:val="20"/>
      <w:u w:color="000000"/>
      <w:bdr w:val="nil"/>
      <w:lang w:eastAsia="ru-RU"/>
    </w:rPr>
  </w:style>
  <w:style w:type="paragraph" w:customStyle="1" w:styleId="11">
    <w:name w:val="Обычный1"/>
    <w:link w:val="CharChar"/>
    <w:rsid w:val="00FA11AE"/>
    <w:pPr>
      <w:widowControl w:val="0"/>
      <w:pBdr>
        <w:top w:val="nil"/>
        <w:left w:val="nil"/>
        <w:bottom w:val="nil"/>
        <w:right w:val="nil"/>
        <w:between w:val="nil"/>
        <w:bar w:val="nil"/>
      </w:pBdr>
      <w:spacing w:after="0" w:line="300" w:lineRule="auto"/>
      <w:ind w:left="34" w:firstLine="720"/>
      <w:jc w:val="both"/>
    </w:pPr>
    <w:rPr>
      <w:rFonts w:ascii="Arial Unicode MS" w:eastAsia="Arial Unicode MS" w:hAnsi="Arial Unicode MS" w:cs="Arial Unicode MS"/>
      <w:color w:val="000000"/>
      <w:sz w:val="24"/>
      <w:szCs w:val="24"/>
      <w:u w:color="000000"/>
      <w:bdr w:val="nil"/>
      <w:lang w:eastAsia="ru-RU"/>
    </w:rPr>
  </w:style>
  <w:style w:type="paragraph" w:customStyle="1" w:styleId="21">
    <w:name w:val="Обычный2"/>
    <w:rsid w:val="00FA11AE"/>
    <w:pPr>
      <w:widowControl w:val="0"/>
      <w:pBdr>
        <w:top w:val="nil"/>
        <w:left w:val="nil"/>
        <w:bottom w:val="nil"/>
        <w:right w:val="nil"/>
        <w:between w:val="nil"/>
        <w:bar w:val="nil"/>
      </w:pBdr>
      <w:spacing w:after="0" w:line="280" w:lineRule="auto"/>
      <w:ind w:left="280" w:firstLine="709"/>
    </w:pPr>
    <w:rPr>
      <w:rFonts w:ascii="Arial Unicode MS" w:eastAsia="Arial Unicode MS" w:hAnsi="Arial Unicode MS" w:cs="Arial Unicode MS"/>
      <w:color w:val="000000"/>
      <w:sz w:val="20"/>
      <w:szCs w:val="20"/>
      <w:u w:color="000000"/>
      <w:bdr w:val="nil"/>
      <w:lang w:eastAsia="ru-RU"/>
    </w:rPr>
  </w:style>
  <w:style w:type="paragraph" w:customStyle="1" w:styleId="p008d83ec890a0e2d824458fb0c471908">
    <w:name w:val="p008d83ec890a0e2d824458fb0c471908"/>
    <w:rsid w:val="00FA11AE"/>
    <w:pPr>
      <w:pBdr>
        <w:top w:val="nil"/>
        <w:left w:val="nil"/>
        <w:bottom w:val="nil"/>
        <w:right w:val="nil"/>
        <w:between w:val="nil"/>
        <w:bar w:val="nil"/>
      </w:pBdr>
      <w:spacing w:before="100" w:after="100" w:line="240" w:lineRule="auto"/>
    </w:pPr>
    <w:rPr>
      <w:rFonts w:ascii="Arial Unicode MS" w:eastAsia="Arial Unicode MS" w:hAnsi="Arial Unicode MS" w:cs="Arial Unicode MS"/>
      <w:color w:val="000000"/>
      <w:sz w:val="24"/>
      <w:szCs w:val="24"/>
      <w:u w:color="000000"/>
      <w:bdr w:val="nil"/>
      <w:lang w:eastAsia="ru-RU"/>
    </w:rPr>
  </w:style>
  <w:style w:type="numbering" w:customStyle="1" w:styleId="List22">
    <w:name w:val="List 22"/>
    <w:basedOn w:val="a2"/>
    <w:rsid w:val="00FA11AE"/>
    <w:pPr>
      <w:numPr>
        <w:numId w:val="3"/>
      </w:numPr>
    </w:pPr>
  </w:style>
  <w:style w:type="numbering" w:customStyle="1" w:styleId="List24">
    <w:name w:val="List 24"/>
    <w:basedOn w:val="a2"/>
    <w:rsid w:val="00FA11AE"/>
    <w:pPr>
      <w:numPr>
        <w:numId w:val="4"/>
      </w:numPr>
    </w:pPr>
  </w:style>
  <w:style w:type="paragraph" w:styleId="a5">
    <w:name w:val="No Spacing"/>
    <w:aliases w:val="для таблиц,Таблицы,док,Без интервала2"/>
    <w:link w:val="a6"/>
    <w:qFormat/>
    <w:rsid w:val="00FA11AE"/>
    <w:pPr>
      <w:pBdr>
        <w:top w:val="nil"/>
        <w:left w:val="nil"/>
        <w:bottom w:val="nil"/>
        <w:right w:val="nil"/>
        <w:between w:val="nil"/>
        <w:bar w:val="nil"/>
      </w:pBdr>
      <w:spacing w:after="0" w:line="240" w:lineRule="auto"/>
    </w:pPr>
    <w:rPr>
      <w:rFonts w:ascii="Calibri" w:eastAsia="Calibri" w:hAnsi="Calibri" w:cs="Calibri"/>
      <w:color w:val="000000"/>
      <w:u w:color="000000"/>
      <w:bdr w:val="nil"/>
      <w:lang w:eastAsia="ru-RU"/>
    </w:rPr>
  </w:style>
  <w:style w:type="paragraph" w:customStyle="1" w:styleId="8">
    <w:name w:val="Обычный8"/>
    <w:rsid w:val="00FA11AE"/>
    <w:pPr>
      <w:widowControl w:val="0"/>
      <w:pBdr>
        <w:top w:val="nil"/>
        <w:left w:val="nil"/>
        <w:bottom w:val="nil"/>
        <w:right w:val="nil"/>
        <w:between w:val="nil"/>
        <w:bar w:val="nil"/>
      </w:pBdr>
      <w:spacing w:after="0" w:line="300" w:lineRule="auto"/>
      <w:ind w:firstLine="720"/>
      <w:jc w:val="both"/>
    </w:pPr>
    <w:rPr>
      <w:rFonts w:ascii="Arial Unicode MS" w:eastAsia="Arial Unicode MS" w:hAnsi="Arial Unicode MS" w:cs="Arial Unicode MS"/>
      <w:color w:val="000000"/>
      <w:sz w:val="24"/>
      <w:szCs w:val="24"/>
      <w:u w:color="000000"/>
      <w:bdr w:val="nil"/>
      <w:lang w:eastAsia="ru-RU"/>
    </w:rPr>
  </w:style>
  <w:style w:type="paragraph" w:customStyle="1" w:styleId="-">
    <w:name w:val="Контракт-пункт"/>
    <w:rsid w:val="00FA11AE"/>
    <w:pPr>
      <w:pBdr>
        <w:top w:val="nil"/>
        <w:left w:val="nil"/>
        <w:bottom w:val="nil"/>
        <w:right w:val="nil"/>
        <w:between w:val="nil"/>
        <w:bar w:val="nil"/>
      </w:pBdr>
      <w:tabs>
        <w:tab w:val="left" w:pos="1391"/>
      </w:tabs>
      <w:spacing w:after="0" w:line="240" w:lineRule="auto"/>
      <w:ind w:left="1391" w:hanging="851"/>
      <w:jc w:val="both"/>
    </w:pPr>
    <w:rPr>
      <w:rFonts w:ascii="Times New Roman" w:eastAsia="Arial Unicode MS" w:hAnsi="Arial Unicode MS" w:cs="Arial Unicode MS"/>
      <w:color w:val="000000"/>
      <w:sz w:val="24"/>
      <w:szCs w:val="24"/>
      <w:u w:color="000000"/>
      <w:bdr w:val="nil"/>
      <w:lang w:eastAsia="ru-RU"/>
    </w:rPr>
  </w:style>
  <w:style w:type="paragraph" w:customStyle="1" w:styleId="ConsNormal">
    <w:name w:val="ConsNormal"/>
    <w:rsid w:val="00FA11AE"/>
    <w:pPr>
      <w:widowControl w:val="0"/>
      <w:pBdr>
        <w:top w:val="nil"/>
        <w:left w:val="nil"/>
        <w:bottom w:val="nil"/>
        <w:right w:val="nil"/>
        <w:between w:val="nil"/>
        <w:bar w:val="nil"/>
      </w:pBdr>
      <w:spacing w:after="0" w:line="240" w:lineRule="auto"/>
      <w:ind w:left="709" w:right="19772" w:firstLine="720"/>
      <w:jc w:val="both"/>
    </w:pPr>
    <w:rPr>
      <w:rFonts w:ascii="Arial Unicode MS" w:eastAsia="Arial Unicode MS" w:hAnsi="Arial Unicode MS" w:cs="Arial Unicode MS"/>
      <w:color w:val="000000"/>
      <w:sz w:val="20"/>
      <w:szCs w:val="20"/>
      <w:u w:color="000000"/>
      <w:bdr w:val="nil"/>
      <w:lang w:eastAsia="ru-RU"/>
    </w:rPr>
  </w:style>
  <w:style w:type="character" w:customStyle="1" w:styleId="a7">
    <w:name w:val="Основной текст_"/>
    <w:link w:val="3"/>
    <w:rsid w:val="00FA11AE"/>
    <w:rPr>
      <w:sz w:val="23"/>
      <w:szCs w:val="23"/>
      <w:shd w:val="clear" w:color="auto" w:fill="FFFFFF"/>
    </w:rPr>
  </w:style>
  <w:style w:type="paragraph" w:customStyle="1" w:styleId="3">
    <w:name w:val="Основной текст3"/>
    <w:basedOn w:val="a"/>
    <w:link w:val="a7"/>
    <w:rsid w:val="00FA11A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20" w:after="240" w:line="326" w:lineRule="exact"/>
      <w:ind w:hanging="340"/>
    </w:pPr>
    <w:rPr>
      <w:rFonts w:asciiTheme="minorHAnsi" w:eastAsiaTheme="minorHAnsi" w:hAnsiTheme="minorHAnsi" w:cstheme="minorBidi"/>
      <w:color w:val="auto"/>
      <w:sz w:val="23"/>
      <w:szCs w:val="23"/>
      <w:bdr w:val="none" w:sz="0" w:space="0" w:color="auto"/>
      <w:shd w:val="clear" w:color="auto" w:fill="FFFFFF"/>
    </w:rPr>
  </w:style>
  <w:style w:type="paragraph" w:styleId="a8">
    <w:name w:val="List Paragraph"/>
    <w:aliases w:val="Bullet List,FooterText,numbered,Paragraphe de liste1,lp1,UL,Абзац маркированнный,Маркер,Bulletr List Paragraph,Bullet Number,Нумерованый список,Нумерованный список ГОСТ,Нумерованный список ГОСТ1,Bullet List1,FooterText1,numbered1,ТЗ список"/>
    <w:basedOn w:val="a"/>
    <w:link w:val="a9"/>
    <w:uiPriority w:val="34"/>
    <w:qFormat/>
    <w:rsid w:val="00FA11AE"/>
    <w:pPr>
      <w:ind w:left="720"/>
      <w:contextualSpacing/>
    </w:pPr>
  </w:style>
  <w:style w:type="paragraph" w:styleId="22">
    <w:name w:val="Body Text 2"/>
    <w:basedOn w:val="a"/>
    <w:link w:val="23"/>
    <w:uiPriority w:val="99"/>
    <w:unhideWhenUsed/>
    <w:rsid w:val="00AB0226"/>
    <w:pPr>
      <w:spacing w:after="120" w:line="480" w:lineRule="auto"/>
    </w:pPr>
  </w:style>
  <w:style w:type="character" w:customStyle="1" w:styleId="23">
    <w:name w:val="Основной текст 2 Знак"/>
    <w:basedOn w:val="a0"/>
    <w:link w:val="22"/>
    <w:uiPriority w:val="99"/>
    <w:rsid w:val="00AB0226"/>
    <w:rPr>
      <w:rFonts w:ascii="Times New Roman" w:eastAsia="Times New Roman" w:hAnsi="Times New Roman" w:cs="Times New Roman"/>
      <w:color w:val="000000"/>
      <w:sz w:val="24"/>
      <w:szCs w:val="24"/>
      <w:u w:color="000000"/>
      <w:bdr w:val="nil"/>
    </w:rPr>
  </w:style>
  <w:style w:type="paragraph" w:styleId="aa">
    <w:name w:val="header"/>
    <w:basedOn w:val="a"/>
    <w:link w:val="ab"/>
    <w:uiPriority w:val="99"/>
    <w:rsid w:val="00AB0226"/>
    <w:pPr>
      <w:pBdr>
        <w:top w:val="none" w:sz="0" w:space="0" w:color="auto"/>
        <w:left w:val="none" w:sz="0" w:space="0" w:color="auto"/>
        <w:bottom w:val="none" w:sz="0" w:space="0" w:color="auto"/>
        <w:right w:val="none" w:sz="0" w:space="0" w:color="auto"/>
        <w:between w:val="none" w:sz="0" w:space="0" w:color="auto"/>
        <w:bar w:val="none" w:sz="0" w:color="auto"/>
      </w:pBdr>
      <w:tabs>
        <w:tab w:val="center" w:pos="4677"/>
        <w:tab w:val="right" w:pos="9355"/>
      </w:tabs>
    </w:pPr>
    <w:rPr>
      <w:color w:val="auto"/>
      <w:bdr w:val="none" w:sz="0" w:space="0" w:color="auto"/>
      <w:lang w:eastAsia="ru-RU"/>
    </w:rPr>
  </w:style>
  <w:style w:type="character" w:customStyle="1" w:styleId="ab">
    <w:name w:val="Верхний колонтитул Знак"/>
    <w:basedOn w:val="a0"/>
    <w:link w:val="aa"/>
    <w:uiPriority w:val="99"/>
    <w:rsid w:val="00AB0226"/>
    <w:rPr>
      <w:rFonts w:ascii="Times New Roman" w:eastAsia="Times New Roman" w:hAnsi="Times New Roman" w:cs="Times New Roman"/>
      <w:sz w:val="24"/>
      <w:szCs w:val="24"/>
      <w:lang w:eastAsia="ru-RU"/>
    </w:rPr>
  </w:style>
  <w:style w:type="character" w:styleId="ac">
    <w:name w:val="Hyperlink"/>
    <w:rsid w:val="00AB0226"/>
    <w:rPr>
      <w:color w:val="0000FF"/>
      <w:u w:val="single"/>
    </w:rPr>
  </w:style>
  <w:style w:type="character" w:customStyle="1" w:styleId="70">
    <w:name w:val="Заголовок 7 Знак"/>
    <w:basedOn w:val="a0"/>
    <w:link w:val="7"/>
    <w:rsid w:val="00AB0226"/>
    <w:rPr>
      <w:rFonts w:ascii="Times New Roman" w:eastAsia="Times New Roman" w:hAnsi="Times New Roman" w:cs="Times New Roman"/>
      <w:b/>
      <w:bCs/>
      <w:snapToGrid w:val="0"/>
      <w:sz w:val="24"/>
      <w:szCs w:val="20"/>
      <w:lang w:eastAsia="ru-RU"/>
    </w:rPr>
  </w:style>
  <w:style w:type="paragraph" w:styleId="ad">
    <w:name w:val="Balloon Text"/>
    <w:basedOn w:val="a"/>
    <w:link w:val="ae"/>
    <w:uiPriority w:val="99"/>
    <w:semiHidden/>
    <w:unhideWhenUsed/>
    <w:rsid w:val="009D46B8"/>
    <w:rPr>
      <w:rFonts w:ascii="Tahoma" w:hAnsi="Tahoma" w:cs="Tahoma"/>
      <w:sz w:val="16"/>
      <w:szCs w:val="16"/>
    </w:rPr>
  </w:style>
  <w:style w:type="character" w:customStyle="1" w:styleId="ae">
    <w:name w:val="Текст выноски Знак"/>
    <w:basedOn w:val="a0"/>
    <w:link w:val="ad"/>
    <w:uiPriority w:val="99"/>
    <w:semiHidden/>
    <w:rsid w:val="009D46B8"/>
    <w:rPr>
      <w:rFonts w:ascii="Tahoma" w:eastAsia="Times New Roman" w:hAnsi="Tahoma" w:cs="Tahoma"/>
      <w:color w:val="000000"/>
      <w:sz w:val="16"/>
      <w:szCs w:val="16"/>
      <w:u w:color="000000"/>
      <w:bdr w:val="nil"/>
    </w:rPr>
  </w:style>
  <w:style w:type="character" w:customStyle="1" w:styleId="crm-client-contacts-block-text">
    <w:name w:val="crm-client-contacts-block-text"/>
    <w:basedOn w:val="a0"/>
    <w:rsid w:val="001B4DA5"/>
  </w:style>
  <w:style w:type="character" w:customStyle="1" w:styleId="20">
    <w:name w:val="Заголовок 2 Знак"/>
    <w:basedOn w:val="a0"/>
    <w:link w:val="2"/>
    <w:uiPriority w:val="9"/>
    <w:semiHidden/>
    <w:rsid w:val="00DC1CC2"/>
    <w:rPr>
      <w:rFonts w:asciiTheme="majorHAnsi" w:eastAsiaTheme="majorEastAsia" w:hAnsiTheme="majorHAnsi" w:cstheme="majorBidi"/>
      <w:b/>
      <w:bCs/>
      <w:color w:val="4F81BD" w:themeColor="accent1"/>
      <w:sz w:val="26"/>
      <w:szCs w:val="26"/>
      <w:u w:color="000000"/>
      <w:bdr w:val="nil"/>
    </w:rPr>
  </w:style>
  <w:style w:type="paragraph" w:customStyle="1" w:styleId="af">
    <w:name w:val="Базовый"/>
    <w:uiPriority w:val="99"/>
    <w:semiHidden/>
    <w:rsid w:val="00DC1CC2"/>
    <w:pPr>
      <w:tabs>
        <w:tab w:val="left" w:pos="709"/>
      </w:tabs>
      <w:suppressAutoHyphens/>
      <w:spacing w:line="276" w:lineRule="atLeast"/>
    </w:pPr>
    <w:rPr>
      <w:rFonts w:ascii="Calibri" w:eastAsia="SimSun" w:hAnsi="Calibri" w:cs="Times New Roman"/>
      <w:color w:val="00000A"/>
      <w:lang w:eastAsia="ru-RU"/>
    </w:rPr>
  </w:style>
  <w:style w:type="paragraph" w:customStyle="1" w:styleId="12">
    <w:name w:val="Абзац списка1"/>
    <w:basedOn w:val="a"/>
    <w:uiPriority w:val="34"/>
    <w:semiHidden/>
    <w:qFormat/>
    <w:rsid w:val="00DC1CC2"/>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Calibri" w:hAnsi="Calibri"/>
      <w:color w:val="auto"/>
      <w:sz w:val="22"/>
      <w:szCs w:val="22"/>
      <w:bdr w:val="none" w:sz="0" w:space="0" w:color="auto"/>
    </w:rPr>
  </w:style>
  <w:style w:type="paragraph" w:customStyle="1" w:styleId="Default">
    <w:name w:val="Default"/>
    <w:rsid w:val="00DC1CC2"/>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rmal (Web)"/>
    <w:basedOn w:val="a"/>
    <w:uiPriority w:val="99"/>
    <w:rsid w:val="000057E5"/>
    <w:pPr>
      <w:pBdr>
        <w:top w:val="none" w:sz="0" w:space="0" w:color="auto"/>
        <w:left w:val="none" w:sz="0" w:space="0" w:color="auto"/>
        <w:bottom w:val="none" w:sz="0" w:space="0" w:color="auto"/>
        <w:right w:val="none" w:sz="0" w:space="0" w:color="auto"/>
        <w:between w:val="none" w:sz="0" w:space="0" w:color="auto"/>
        <w:bar w:val="none" w:sz="0" w:color="auto"/>
      </w:pBdr>
    </w:pPr>
    <w:rPr>
      <w:color w:val="auto"/>
      <w:bdr w:val="none" w:sz="0" w:space="0" w:color="auto"/>
      <w:lang w:eastAsia="ru-RU"/>
    </w:rPr>
  </w:style>
  <w:style w:type="table" w:styleId="af1">
    <w:name w:val="Table Grid"/>
    <w:basedOn w:val="a1"/>
    <w:uiPriority w:val="59"/>
    <w:rsid w:val="00A26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Обычный Char Char"/>
    <w:link w:val="11"/>
    <w:locked/>
    <w:rsid w:val="00DB6781"/>
    <w:rPr>
      <w:rFonts w:ascii="Arial Unicode MS" w:eastAsia="Arial Unicode MS" w:hAnsi="Arial Unicode MS" w:cs="Arial Unicode MS"/>
      <w:color w:val="000000"/>
      <w:sz w:val="24"/>
      <w:szCs w:val="24"/>
      <w:u w:color="000000"/>
      <w:bdr w:val="nil"/>
      <w:lang w:eastAsia="ru-RU"/>
    </w:rPr>
  </w:style>
  <w:style w:type="character" w:customStyle="1" w:styleId="a6">
    <w:name w:val="Без интервала Знак"/>
    <w:aliases w:val="для таблиц Знак,Таблицы Знак,док Знак,Без интервала2 Знак"/>
    <w:link w:val="a5"/>
    <w:uiPriority w:val="1"/>
    <w:qFormat/>
    <w:locked/>
    <w:rsid w:val="003A66F2"/>
    <w:rPr>
      <w:rFonts w:ascii="Calibri" w:eastAsia="Calibri" w:hAnsi="Calibri" w:cs="Calibri"/>
      <w:color w:val="000000"/>
      <w:u w:color="000000"/>
      <w:bdr w:val="nil"/>
      <w:lang w:eastAsia="ru-RU"/>
    </w:rPr>
  </w:style>
  <w:style w:type="paragraph" w:styleId="af2">
    <w:name w:val="footer"/>
    <w:basedOn w:val="a"/>
    <w:link w:val="af3"/>
    <w:uiPriority w:val="99"/>
    <w:unhideWhenUsed/>
    <w:rsid w:val="001323D1"/>
    <w:pPr>
      <w:tabs>
        <w:tab w:val="center" w:pos="4677"/>
        <w:tab w:val="right" w:pos="9355"/>
      </w:tabs>
    </w:pPr>
  </w:style>
  <w:style w:type="character" w:customStyle="1" w:styleId="af3">
    <w:name w:val="Нижний колонтитул Знак"/>
    <w:basedOn w:val="a0"/>
    <w:link w:val="af2"/>
    <w:uiPriority w:val="99"/>
    <w:rsid w:val="001323D1"/>
    <w:rPr>
      <w:rFonts w:ascii="Times New Roman" w:eastAsia="Times New Roman" w:hAnsi="Times New Roman" w:cs="Times New Roman"/>
      <w:color w:val="000000"/>
      <w:sz w:val="24"/>
      <w:szCs w:val="24"/>
      <w:u w:color="000000"/>
      <w:bdr w:val="nil"/>
    </w:rPr>
  </w:style>
  <w:style w:type="paragraph" w:customStyle="1" w:styleId="ConsPlusNormal">
    <w:name w:val="ConsPlusNormal"/>
    <w:link w:val="ConsPlusNormal0"/>
    <w:qFormat/>
    <w:rsid w:val="00841026"/>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qFormat/>
    <w:locked/>
    <w:rsid w:val="00841026"/>
    <w:rPr>
      <w:rFonts w:ascii="Arial" w:eastAsia="Times New Roman" w:hAnsi="Arial" w:cs="Times New Roman"/>
      <w:sz w:val="24"/>
      <w:szCs w:val="24"/>
      <w:lang w:eastAsia="ru-RU"/>
    </w:rPr>
  </w:style>
  <w:style w:type="character" w:customStyle="1" w:styleId="a9">
    <w:name w:val="Абзац списка Знак"/>
    <w:aliases w:val="Bullet List Знак,FooterText Знак,numbered Знак,Paragraphe de liste1 Знак,lp1 Знак,UL Знак,Абзац маркированнный Знак,Маркер Знак,Bulletr List Paragraph Знак,Bullet Number Знак,Нумерованый список Знак,Нумерованный список ГОСТ Знак"/>
    <w:link w:val="a8"/>
    <w:uiPriority w:val="34"/>
    <w:locked/>
    <w:rsid w:val="00841026"/>
    <w:rPr>
      <w:rFonts w:ascii="Times New Roman" w:eastAsia="Times New Roman" w:hAnsi="Times New Roman" w:cs="Times New Roman"/>
      <w:color w:val="000000"/>
      <w:sz w:val="24"/>
      <w:szCs w:val="24"/>
      <w:u w:color="000000"/>
      <w:bdr w:val="nil"/>
    </w:rPr>
  </w:style>
  <w:style w:type="character" w:customStyle="1" w:styleId="FontStyle70">
    <w:name w:val="Font Style70"/>
    <w:rsid w:val="00841026"/>
    <w:rPr>
      <w:rFonts w:ascii="Times New Roman" w:hAnsi="Times New Roman" w:cs="Times New Roman"/>
      <w:sz w:val="22"/>
      <w:szCs w:val="22"/>
    </w:rPr>
  </w:style>
  <w:style w:type="character" w:customStyle="1" w:styleId="bx-messenger-message">
    <w:name w:val="bx-messenger-message"/>
    <w:basedOn w:val="a0"/>
    <w:rsid w:val="001E651E"/>
  </w:style>
  <w:style w:type="paragraph" w:styleId="24">
    <w:name w:val="List 2"/>
    <w:basedOn w:val="a"/>
    <w:rsid w:val="00056B5C"/>
    <w:pPr>
      <w:pBdr>
        <w:top w:val="none" w:sz="0" w:space="0" w:color="auto"/>
        <w:left w:val="none" w:sz="0" w:space="0" w:color="auto"/>
        <w:bottom w:val="none" w:sz="0" w:space="0" w:color="auto"/>
        <w:right w:val="none" w:sz="0" w:space="0" w:color="auto"/>
        <w:between w:val="none" w:sz="0" w:space="0" w:color="auto"/>
        <w:bar w:val="none" w:sz="0" w:color="auto"/>
      </w:pBdr>
      <w:ind w:left="566" w:hanging="283"/>
    </w:pPr>
    <w:rPr>
      <w:color w:val="auto"/>
      <w:sz w:val="20"/>
      <w:szCs w:val="20"/>
      <w:bdr w:val="none" w:sz="0" w:space="0" w:color="auto"/>
      <w:lang w:eastAsia="ru-RU"/>
    </w:rPr>
  </w:style>
  <w:style w:type="character" w:styleId="af4">
    <w:name w:val="footnote reference"/>
    <w:aliases w:val="fr,Used by Word for Help footnote symbols,Знак сноски 1,Ciae niinee 1,Знак сноски-FN,Ciae niinee-FN,Ссылка на сноску 45,Referencia nota al pie,SUPERS"/>
    <w:uiPriority w:val="99"/>
    <w:rsid w:val="00B06AFC"/>
    <w:rPr>
      <w:vertAlign w:val="superscript"/>
    </w:rPr>
  </w:style>
  <w:style w:type="paragraph" w:customStyle="1" w:styleId="Normal1">
    <w:name w:val="Normal1"/>
    <w:rsid w:val="00B06AFC"/>
    <w:pPr>
      <w:widowControl w:val="0"/>
      <w:suppressAutoHyphens/>
      <w:spacing w:after="0" w:line="240" w:lineRule="auto"/>
    </w:pPr>
    <w:rPr>
      <w:rFonts w:ascii="Arial" w:eastAsia="Times New Roman" w:hAnsi="Arial" w:cs="Arial"/>
      <w:sz w:val="24"/>
      <w:szCs w:val="20"/>
      <w:lang w:eastAsia="ar-SA"/>
    </w:rPr>
  </w:style>
  <w:style w:type="paragraph" w:styleId="af5">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3"/>
    <w:uiPriority w:val="99"/>
    <w:rsid w:val="00B06AFC"/>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ascii="Calibri" w:eastAsia="Calibri" w:hAnsi="Calibri" w:cs="Calibri"/>
      <w:color w:val="auto"/>
      <w:sz w:val="20"/>
      <w:szCs w:val="20"/>
      <w:bdr w:val="none" w:sz="0" w:space="0" w:color="auto"/>
      <w:lang w:eastAsia="ar-SA"/>
    </w:rPr>
  </w:style>
  <w:style w:type="character" w:customStyle="1" w:styleId="af6">
    <w:name w:val="Текст сноски Знак"/>
    <w:basedOn w:val="a0"/>
    <w:uiPriority w:val="99"/>
    <w:semiHidden/>
    <w:rsid w:val="00B06AFC"/>
    <w:rPr>
      <w:rFonts w:ascii="Times New Roman" w:eastAsia="Times New Roman" w:hAnsi="Times New Roman" w:cs="Times New Roman"/>
      <w:color w:val="000000"/>
      <w:sz w:val="20"/>
      <w:szCs w:val="20"/>
      <w:u w:color="000000"/>
      <w:bdr w:val="nil"/>
    </w:rPr>
  </w:style>
  <w:style w:type="character" w:customStyle="1" w:styleId="13">
    <w:name w:val="Текст сноски Знак1"/>
    <w:aliases w:val="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5"/>
    <w:uiPriority w:val="99"/>
    <w:locked/>
    <w:rsid w:val="00B06AFC"/>
    <w:rPr>
      <w:rFonts w:ascii="Calibri" w:eastAsia="Calibri" w:hAnsi="Calibri" w:cs="Calibri"/>
      <w:sz w:val="20"/>
      <w:szCs w:val="20"/>
      <w:lang w:eastAsia="ar-SA"/>
    </w:rPr>
  </w:style>
  <w:style w:type="paragraph" w:styleId="af7">
    <w:name w:val="Body Text Indent"/>
    <w:basedOn w:val="a"/>
    <w:link w:val="af8"/>
    <w:uiPriority w:val="99"/>
    <w:unhideWhenUsed/>
    <w:rsid w:val="0060523F"/>
    <w:pPr>
      <w:spacing w:after="120"/>
      <w:ind w:left="283"/>
    </w:pPr>
  </w:style>
  <w:style w:type="character" w:customStyle="1" w:styleId="af8">
    <w:name w:val="Основной текст с отступом Знак"/>
    <w:basedOn w:val="a0"/>
    <w:link w:val="af7"/>
    <w:uiPriority w:val="99"/>
    <w:rsid w:val="0060523F"/>
    <w:rPr>
      <w:rFonts w:ascii="Times New Roman" w:eastAsia="Times New Roman" w:hAnsi="Times New Roman" w:cs="Times New Roman"/>
      <w:color w:val="000000"/>
      <w:sz w:val="24"/>
      <w:szCs w:val="24"/>
      <w:u w:color="000000"/>
      <w:bdr w:val="nil"/>
    </w:rPr>
  </w:style>
  <w:style w:type="character" w:customStyle="1" w:styleId="25">
    <w:name w:val="Основной текст (2)"/>
    <w:basedOn w:val="a0"/>
    <w:rsid w:val="00CD1BD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styleId="30">
    <w:name w:val="Body Text Indent 3"/>
    <w:basedOn w:val="a"/>
    <w:link w:val="31"/>
    <w:uiPriority w:val="99"/>
    <w:unhideWhenUsed/>
    <w:rsid w:val="00FB2442"/>
    <w:pPr>
      <w:spacing w:after="120"/>
      <w:ind w:left="283"/>
    </w:pPr>
    <w:rPr>
      <w:sz w:val="16"/>
      <w:szCs w:val="16"/>
    </w:rPr>
  </w:style>
  <w:style w:type="character" w:customStyle="1" w:styleId="31">
    <w:name w:val="Основной текст с отступом 3 Знак"/>
    <w:basedOn w:val="a0"/>
    <w:link w:val="30"/>
    <w:uiPriority w:val="99"/>
    <w:rsid w:val="00FB2442"/>
    <w:rPr>
      <w:rFonts w:ascii="Times New Roman" w:eastAsia="Times New Roman" w:hAnsi="Times New Roman" w:cs="Times New Roman"/>
      <w:color w:val="000000"/>
      <w:sz w:val="16"/>
      <w:szCs w:val="16"/>
      <w:u w:color="000000"/>
      <w:bdr w:val="nil"/>
    </w:rPr>
  </w:style>
  <w:style w:type="character" w:customStyle="1" w:styleId="10">
    <w:name w:val="Заголовок 1 Знак"/>
    <w:basedOn w:val="a0"/>
    <w:link w:val="1"/>
    <w:uiPriority w:val="9"/>
    <w:rsid w:val="008D7AB4"/>
    <w:rPr>
      <w:rFonts w:asciiTheme="majorHAnsi" w:eastAsiaTheme="majorEastAsia" w:hAnsiTheme="majorHAnsi" w:cstheme="majorBidi"/>
      <w:b/>
      <w:bCs/>
      <w:color w:val="365F91" w:themeColor="accent1" w:themeShade="BF"/>
      <w:sz w:val="28"/>
      <w:szCs w:val="28"/>
      <w:u w:color="000000"/>
      <w:bdr w:val="nil"/>
    </w:rPr>
  </w:style>
  <w:style w:type="character" w:customStyle="1" w:styleId="40">
    <w:name w:val="Заголовок 4 Знак"/>
    <w:basedOn w:val="a0"/>
    <w:link w:val="4"/>
    <w:uiPriority w:val="9"/>
    <w:semiHidden/>
    <w:rsid w:val="00F21BD2"/>
    <w:rPr>
      <w:rFonts w:asciiTheme="majorHAnsi" w:eastAsiaTheme="majorEastAsia" w:hAnsiTheme="majorHAnsi" w:cstheme="majorBidi"/>
      <w:b/>
      <w:bCs/>
      <w:i/>
      <w:iCs/>
      <w:color w:val="4F81BD" w:themeColor="accent1"/>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65624">
      <w:bodyDiv w:val="1"/>
      <w:marLeft w:val="0"/>
      <w:marRight w:val="0"/>
      <w:marTop w:val="0"/>
      <w:marBottom w:val="0"/>
      <w:divBdr>
        <w:top w:val="none" w:sz="0" w:space="0" w:color="auto"/>
        <w:left w:val="none" w:sz="0" w:space="0" w:color="auto"/>
        <w:bottom w:val="none" w:sz="0" w:space="0" w:color="auto"/>
        <w:right w:val="none" w:sz="0" w:space="0" w:color="auto"/>
      </w:divBdr>
    </w:div>
    <w:div w:id="60105254">
      <w:bodyDiv w:val="1"/>
      <w:marLeft w:val="0"/>
      <w:marRight w:val="0"/>
      <w:marTop w:val="0"/>
      <w:marBottom w:val="0"/>
      <w:divBdr>
        <w:top w:val="none" w:sz="0" w:space="0" w:color="auto"/>
        <w:left w:val="none" w:sz="0" w:space="0" w:color="auto"/>
        <w:bottom w:val="none" w:sz="0" w:space="0" w:color="auto"/>
        <w:right w:val="none" w:sz="0" w:space="0" w:color="auto"/>
      </w:divBdr>
      <w:divsChild>
        <w:div w:id="1940989264">
          <w:marLeft w:val="0"/>
          <w:marRight w:val="0"/>
          <w:marTop w:val="0"/>
          <w:marBottom w:val="0"/>
          <w:divBdr>
            <w:top w:val="none" w:sz="0" w:space="0" w:color="auto"/>
            <w:left w:val="none" w:sz="0" w:space="0" w:color="auto"/>
            <w:bottom w:val="none" w:sz="0" w:space="0" w:color="auto"/>
            <w:right w:val="none" w:sz="0" w:space="0" w:color="auto"/>
          </w:divBdr>
          <w:divsChild>
            <w:div w:id="743912318">
              <w:marLeft w:val="0"/>
              <w:marRight w:val="0"/>
              <w:marTop w:val="0"/>
              <w:marBottom w:val="0"/>
              <w:divBdr>
                <w:top w:val="none" w:sz="0" w:space="0" w:color="auto"/>
                <w:left w:val="none" w:sz="0" w:space="0" w:color="auto"/>
                <w:bottom w:val="none" w:sz="0" w:space="0" w:color="auto"/>
                <w:right w:val="none" w:sz="0" w:space="0" w:color="auto"/>
              </w:divBdr>
              <w:divsChild>
                <w:div w:id="94997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06043">
      <w:bodyDiv w:val="1"/>
      <w:marLeft w:val="0"/>
      <w:marRight w:val="0"/>
      <w:marTop w:val="0"/>
      <w:marBottom w:val="0"/>
      <w:divBdr>
        <w:top w:val="none" w:sz="0" w:space="0" w:color="auto"/>
        <w:left w:val="none" w:sz="0" w:space="0" w:color="auto"/>
        <w:bottom w:val="none" w:sz="0" w:space="0" w:color="auto"/>
        <w:right w:val="none" w:sz="0" w:space="0" w:color="auto"/>
      </w:divBdr>
    </w:div>
    <w:div w:id="142937040">
      <w:bodyDiv w:val="1"/>
      <w:marLeft w:val="0"/>
      <w:marRight w:val="0"/>
      <w:marTop w:val="0"/>
      <w:marBottom w:val="0"/>
      <w:divBdr>
        <w:top w:val="none" w:sz="0" w:space="0" w:color="auto"/>
        <w:left w:val="none" w:sz="0" w:space="0" w:color="auto"/>
        <w:bottom w:val="none" w:sz="0" w:space="0" w:color="auto"/>
        <w:right w:val="none" w:sz="0" w:space="0" w:color="auto"/>
      </w:divBdr>
    </w:div>
    <w:div w:id="303968774">
      <w:bodyDiv w:val="1"/>
      <w:marLeft w:val="0"/>
      <w:marRight w:val="0"/>
      <w:marTop w:val="0"/>
      <w:marBottom w:val="0"/>
      <w:divBdr>
        <w:top w:val="none" w:sz="0" w:space="0" w:color="auto"/>
        <w:left w:val="none" w:sz="0" w:space="0" w:color="auto"/>
        <w:bottom w:val="none" w:sz="0" w:space="0" w:color="auto"/>
        <w:right w:val="none" w:sz="0" w:space="0" w:color="auto"/>
      </w:divBdr>
    </w:div>
    <w:div w:id="361908199">
      <w:bodyDiv w:val="1"/>
      <w:marLeft w:val="0"/>
      <w:marRight w:val="0"/>
      <w:marTop w:val="0"/>
      <w:marBottom w:val="0"/>
      <w:divBdr>
        <w:top w:val="none" w:sz="0" w:space="0" w:color="auto"/>
        <w:left w:val="none" w:sz="0" w:space="0" w:color="auto"/>
        <w:bottom w:val="none" w:sz="0" w:space="0" w:color="auto"/>
        <w:right w:val="none" w:sz="0" w:space="0" w:color="auto"/>
      </w:divBdr>
    </w:div>
    <w:div w:id="608050692">
      <w:bodyDiv w:val="1"/>
      <w:marLeft w:val="0"/>
      <w:marRight w:val="0"/>
      <w:marTop w:val="0"/>
      <w:marBottom w:val="0"/>
      <w:divBdr>
        <w:top w:val="none" w:sz="0" w:space="0" w:color="auto"/>
        <w:left w:val="none" w:sz="0" w:space="0" w:color="auto"/>
        <w:bottom w:val="none" w:sz="0" w:space="0" w:color="auto"/>
        <w:right w:val="none" w:sz="0" w:space="0" w:color="auto"/>
      </w:divBdr>
    </w:div>
    <w:div w:id="668946600">
      <w:bodyDiv w:val="1"/>
      <w:marLeft w:val="0"/>
      <w:marRight w:val="0"/>
      <w:marTop w:val="0"/>
      <w:marBottom w:val="0"/>
      <w:divBdr>
        <w:top w:val="none" w:sz="0" w:space="0" w:color="auto"/>
        <w:left w:val="none" w:sz="0" w:space="0" w:color="auto"/>
        <w:bottom w:val="none" w:sz="0" w:space="0" w:color="auto"/>
        <w:right w:val="none" w:sz="0" w:space="0" w:color="auto"/>
      </w:divBdr>
    </w:div>
    <w:div w:id="675500255">
      <w:bodyDiv w:val="1"/>
      <w:marLeft w:val="0"/>
      <w:marRight w:val="0"/>
      <w:marTop w:val="0"/>
      <w:marBottom w:val="0"/>
      <w:divBdr>
        <w:top w:val="none" w:sz="0" w:space="0" w:color="auto"/>
        <w:left w:val="none" w:sz="0" w:space="0" w:color="auto"/>
        <w:bottom w:val="none" w:sz="0" w:space="0" w:color="auto"/>
        <w:right w:val="none" w:sz="0" w:space="0" w:color="auto"/>
      </w:divBdr>
    </w:div>
    <w:div w:id="991832427">
      <w:bodyDiv w:val="1"/>
      <w:marLeft w:val="0"/>
      <w:marRight w:val="0"/>
      <w:marTop w:val="0"/>
      <w:marBottom w:val="0"/>
      <w:divBdr>
        <w:top w:val="none" w:sz="0" w:space="0" w:color="auto"/>
        <w:left w:val="none" w:sz="0" w:space="0" w:color="auto"/>
        <w:bottom w:val="none" w:sz="0" w:space="0" w:color="auto"/>
        <w:right w:val="none" w:sz="0" w:space="0" w:color="auto"/>
      </w:divBdr>
    </w:div>
    <w:div w:id="1252154776">
      <w:bodyDiv w:val="1"/>
      <w:marLeft w:val="0"/>
      <w:marRight w:val="0"/>
      <w:marTop w:val="0"/>
      <w:marBottom w:val="0"/>
      <w:divBdr>
        <w:top w:val="none" w:sz="0" w:space="0" w:color="auto"/>
        <w:left w:val="none" w:sz="0" w:space="0" w:color="auto"/>
        <w:bottom w:val="none" w:sz="0" w:space="0" w:color="auto"/>
        <w:right w:val="none" w:sz="0" w:space="0" w:color="auto"/>
      </w:divBdr>
    </w:div>
    <w:div w:id="1385982511">
      <w:bodyDiv w:val="1"/>
      <w:marLeft w:val="0"/>
      <w:marRight w:val="0"/>
      <w:marTop w:val="0"/>
      <w:marBottom w:val="0"/>
      <w:divBdr>
        <w:top w:val="none" w:sz="0" w:space="0" w:color="auto"/>
        <w:left w:val="none" w:sz="0" w:space="0" w:color="auto"/>
        <w:bottom w:val="none" w:sz="0" w:space="0" w:color="auto"/>
        <w:right w:val="none" w:sz="0" w:space="0" w:color="auto"/>
      </w:divBdr>
    </w:div>
    <w:div w:id="1660763639">
      <w:bodyDiv w:val="1"/>
      <w:marLeft w:val="0"/>
      <w:marRight w:val="0"/>
      <w:marTop w:val="0"/>
      <w:marBottom w:val="0"/>
      <w:divBdr>
        <w:top w:val="none" w:sz="0" w:space="0" w:color="auto"/>
        <w:left w:val="none" w:sz="0" w:space="0" w:color="auto"/>
        <w:bottom w:val="none" w:sz="0" w:space="0" w:color="auto"/>
        <w:right w:val="none" w:sz="0" w:space="0" w:color="auto"/>
      </w:divBdr>
    </w:div>
    <w:div w:id="1673069258">
      <w:bodyDiv w:val="1"/>
      <w:marLeft w:val="0"/>
      <w:marRight w:val="0"/>
      <w:marTop w:val="0"/>
      <w:marBottom w:val="0"/>
      <w:divBdr>
        <w:top w:val="none" w:sz="0" w:space="0" w:color="auto"/>
        <w:left w:val="none" w:sz="0" w:space="0" w:color="auto"/>
        <w:bottom w:val="none" w:sz="0" w:space="0" w:color="auto"/>
        <w:right w:val="none" w:sz="0" w:space="0" w:color="auto"/>
      </w:divBdr>
    </w:div>
    <w:div w:id="1841777875">
      <w:bodyDiv w:val="1"/>
      <w:marLeft w:val="0"/>
      <w:marRight w:val="0"/>
      <w:marTop w:val="0"/>
      <w:marBottom w:val="0"/>
      <w:divBdr>
        <w:top w:val="none" w:sz="0" w:space="0" w:color="auto"/>
        <w:left w:val="none" w:sz="0" w:space="0" w:color="auto"/>
        <w:bottom w:val="none" w:sz="0" w:space="0" w:color="auto"/>
        <w:right w:val="none" w:sz="0" w:space="0" w:color="auto"/>
      </w:divBdr>
    </w:div>
    <w:div w:id="1891380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esktop\&#1055;&#1056;&#1054;&#1044;&#1059;&#1050;&#1058;&#1067;%202017\&#1050;&#1086;&#1090;&#1080;&#1088;&#1086;&#1074;&#1082;&#1080;%20&#1055;&#1056;&#1054;&#1044;&#1059;&#1050;&#1058;&#1067;\&#1047;&#1050;%20&#1084;&#1103;&#1089;&#1086;%20&#1080;&#1079;&#1074;.%2059.do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DD995A-DDD4-4A9F-AFC2-0DBD4A485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Pages>
  <Words>5443</Words>
  <Characters>31028</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Женя</dc:creator>
  <cp:lastModifiedBy>Камзаловы</cp:lastModifiedBy>
  <cp:revision>6</cp:revision>
  <cp:lastPrinted>2025-03-25T09:57:00Z</cp:lastPrinted>
  <dcterms:created xsi:type="dcterms:W3CDTF">2025-03-25T10:05:00Z</dcterms:created>
  <dcterms:modified xsi:type="dcterms:W3CDTF">2026-08-10T06:50:00Z</dcterms:modified>
</cp:coreProperties>
</file>