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373239" w14:textId="77777777" w:rsidR="008D4B6B" w:rsidRPr="00AF2562" w:rsidRDefault="008D4B6B" w:rsidP="008D4B6B">
      <w:pPr>
        <w:shd w:val="clear" w:color="auto" w:fill="FFFFFF"/>
        <w:ind w:left="72"/>
        <w:jc w:val="center"/>
        <w:rPr>
          <w:bCs/>
          <w:color w:val="000000" w:themeColor="text1"/>
          <w:spacing w:val="13"/>
          <w:sz w:val="22"/>
          <w:szCs w:val="22"/>
        </w:rPr>
      </w:pPr>
    </w:p>
    <w:p w14:paraId="438E95E4" w14:textId="2F6C1557" w:rsidR="008D4B6B" w:rsidRPr="00AF2562" w:rsidRDefault="008D4B6B" w:rsidP="008D4B6B">
      <w:pPr>
        <w:shd w:val="clear" w:color="auto" w:fill="FFFFFF"/>
        <w:ind w:left="72"/>
        <w:jc w:val="center"/>
        <w:rPr>
          <w:b/>
          <w:color w:val="000000" w:themeColor="text1"/>
          <w:sz w:val="24"/>
          <w:szCs w:val="24"/>
        </w:rPr>
      </w:pPr>
      <w:r w:rsidRPr="00AF2562">
        <w:rPr>
          <w:bCs/>
          <w:color w:val="000000" w:themeColor="text1"/>
          <w:spacing w:val="13"/>
          <w:sz w:val="22"/>
          <w:szCs w:val="22"/>
        </w:rPr>
        <w:t xml:space="preserve">КОНТРАКТ № </w:t>
      </w:r>
      <w:r w:rsidR="0031556A">
        <w:rPr>
          <w:bCs/>
          <w:color w:val="000000" w:themeColor="text1"/>
          <w:spacing w:val="13"/>
          <w:sz w:val="22"/>
          <w:szCs w:val="22"/>
        </w:rPr>
        <w:t>____________</w:t>
      </w:r>
    </w:p>
    <w:p w14:paraId="501915DB" w14:textId="77777777" w:rsidR="008D4B6B" w:rsidRPr="00AF2562" w:rsidRDefault="008D4B6B" w:rsidP="008D4B6B">
      <w:pPr>
        <w:shd w:val="clear" w:color="auto" w:fill="FFFFFF"/>
        <w:ind w:left="72"/>
        <w:jc w:val="center"/>
        <w:rPr>
          <w:color w:val="000000" w:themeColor="text1"/>
          <w:sz w:val="22"/>
          <w:szCs w:val="22"/>
        </w:rPr>
      </w:pPr>
      <w:r w:rsidRPr="00AF2562">
        <w:rPr>
          <w:color w:val="000000" w:themeColor="text1"/>
          <w:sz w:val="22"/>
          <w:szCs w:val="22"/>
        </w:rPr>
        <w:t xml:space="preserve"> </w:t>
      </w:r>
    </w:p>
    <w:p w14:paraId="6D685E14" w14:textId="77777777" w:rsidR="00B3498E" w:rsidRPr="00AF2562" w:rsidRDefault="00B3498E" w:rsidP="008D4B6B">
      <w:pPr>
        <w:shd w:val="clear" w:color="auto" w:fill="FFFFFF"/>
        <w:ind w:left="72"/>
        <w:jc w:val="center"/>
        <w:rPr>
          <w:color w:val="000000" w:themeColor="text1"/>
          <w:sz w:val="22"/>
          <w:szCs w:val="22"/>
        </w:rPr>
      </w:pPr>
      <w:r w:rsidRPr="00AF2562">
        <w:rPr>
          <w:color w:val="000000" w:themeColor="text1"/>
          <w:sz w:val="22"/>
          <w:szCs w:val="22"/>
        </w:rPr>
        <w:t xml:space="preserve">ИКЗ: </w:t>
      </w:r>
      <w:r w:rsidR="00C14D57" w:rsidRPr="00AF2562">
        <w:rPr>
          <w:color w:val="000000" w:themeColor="text1"/>
          <w:sz w:val="22"/>
          <w:szCs w:val="22"/>
          <w:shd w:val="clear" w:color="auto" w:fill="FAFAFA"/>
        </w:rPr>
        <w:t>251772407516277240100100150000000244</w:t>
      </w:r>
    </w:p>
    <w:p w14:paraId="57EE1834" w14:textId="72A259F3" w:rsidR="008D4B6B" w:rsidRPr="00AF2562" w:rsidRDefault="008D4B6B" w:rsidP="0031556A">
      <w:pPr>
        <w:widowControl/>
        <w:autoSpaceDE/>
        <w:autoSpaceDN/>
        <w:adjustRightInd/>
        <w:rPr>
          <w:color w:val="000000" w:themeColor="text1"/>
          <w:sz w:val="22"/>
          <w:szCs w:val="22"/>
        </w:rPr>
      </w:pPr>
      <w:r w:rsidRPr="00AF2562">
        <w:rPr>
          <w:color w:val="000000" w:themeColor="text1"/>
          <w:sz w:val="22"/>
          <w:szCs w:val="22"/>
        </w:rPr>
        <w:t xml:space="preserve">г. Москва                                                                                               </w:t>
      </w:r>
      <w:r w:rsidR="006732BA" w:rsidRPr="00AF2562">
        <w:rPr>
          <w:color w:val="000000" w:themeColor="text1"/>
          <w:sz w:val="22"/>
          <w:szCs w:val="22"/>
        </w:rPr>
        <w:t xml:space="preserve">                    </w:t>
      </w:r>
    </w:p>
    <w:p w14:paraId="6423754E" w14:textId="77777777" w:rsidR="008D4B6B" w:rsidRPr="00AF2562" w:rsidRDefault="008D4B6B" w:rsidP="008D4B6B">
      <w:pPr>
        <w:widowControl/>
        <w:autoSpaceDE/>
        <w:autoSpaceDN/>
        <w:adjustRightInd/>
        <w:jc w:val="both"/>
        <w:rPr>
          <w:color w:val="000000" w:themeColor="text1"/>
          <w:sz w:val="22"/>
          <w:szCs w:val="22"/>
        </w:rPr>
      </w:pPr>
    </w:p>
    <w:p w14:paraId="3F581930" w14:textId="77777777" w:rsidR="008D4B6B" w:rsidRPr="00AF2562" w:rsidRDefault="008D4B6B" w:rsidP="008D4B6B">
      <w:pPr>
        <w:widowControl/>
        <w:autoSpaceDE/>
        <w:autoSpaceDN/>
        <w:adjustRightInd/>
        <w:jc w:val="both"/>
        <w:rPr>
          <w:i/>
          <w:iCs/>
          <w:color w:val="000000" w:themeColor="text1"/>
          <w:sz w:val="22"/>
          <w:szCs w:val="22"/>
        </w:rPr>
      </w:pPr>
    </w:p>
    <w:p w14:paraId="31CB16D6" w14:textId="7C2B481F" w:rsidR="008D4B6B" w:rsidRPr="00AF2562" w:rsidRDefault="008D4B6B" w:rsidP="008D4B6B">
      <w:pPr>
        <w:widowControl/>
        <w:autoSpaceDE/>
        <w:autoSpaceDN/>
        <w:adjustRightInd/>
        <w:ind w:firstLine="567"/>
        <w:jc w:val="both"/>
        <w:rPr>
          <w:color w:val="000000" w:themeColor="text1"/>
          <w:sz w:val="22"/>
          <w:szCs w:val="22"/>
        </w:rPr>
      </w:pPr>
      <w:r w:rsidRPr="00AF2562">
        <w:rPr>
          <w:b/>
          <w:color w:val="000000" w:themeColor="text1"/>
          <w:sz w:val="22"/>
          <w:szCs w:val="22"/>
        </w:rPr>
        <w:t>Федеральное государственное бюджетное учреждение «Национальный медицинский исследовательский центр онкологии имени Н.Н. Блохина» Министерства здравоохранения Российской Федерации</w:t>
      </w:r>
      <w:r w:rsidRPr="00AF2562">
        <w:rPr>
          <w:color w:val="000000" w:themeColor="text1"/>
          <w:sz w:val="22"/>
          <w:szCs w:val="22"/>
        </w:rPr>
        <w:t xml:space="preserve"> (</w:t>
      </w:r>
      <w:r w:rsidRPr="00AF2562">
        <w:rPr>
          <w:b/>
          <w:color w:val="000000" w:themeColor="text1"/>
          <w:sz w:val="22"/>
          <w:szCs w:val="22"/>
        </w:rPr>
        <w:t>ФГБУ «НМИЦ онкологии им. Н. Н. Блохина» Минздрава России</w:t>
      </w:r>
      <w:r w:rsidRPr="00AF2562">
        <w:rPr>
          <w:color w:val="000000" w:themeColor="text1"/>
          <w:sz w:val="22"/>
          <w:szCs w:val="22"/>
        </w:rPr>
        <w:t>), именуемое в дальнейшем «</w:t>
      </w:r>
      <w:r w:rsidR="001C38A7" w:rsidRPr="00AF2562">
        <w:rPr>
          <w:color w:val="000000" w:themeColor="text1"/>
          <w:sz w:val="22"/>
          <w:szCs w:val="22"/>
        </w:rPr>
        <w:t>Заказчик</w:t>
      </w:r>
      <w:r w:rsidRPr="00AF2562">
        <w:rPr>
          <w:color w:val="000000" w:themeColor="text1"/>
          <w:sz w:val="22"/>
          <w:szCs w:val="22"/>
        </w:rPr>
        <w:t xml:space="preserve">», в лице </w:t>
      </w:r>
      <w:r w:rsidR="00C14D57" w:rsidRPr="00AF2562">
        <w:rPr>
          <w:color w:val="000000" w:themeColor="text1"/>
          <w:sz w:val="22"/>
          <w:szCs w:val="22"/>
        </w:rPr>
        <w:t xml:space="preserve">Заместителя </w:t>
      </w:r>
      <w:r w:rsidR="00C14D57" w:rsidRPr="008C47BB">
        <w:rPr>
          <w:color w:val="000000" w:themeColor="text1"/>
          <w:sz w:val="22"/>
          <w:szCs w:val="22"/>
        </w:rPr>
        <w:t xml:space="preserve">директора по экономическим вопросам  Анциферовой Светланы Владимировны, действующего на основании Доверенности от </w:t>
      </w:r>
      <w:r w:rsidR="000149F3">
        <w:rPr>
          <w:color w:val="000000" w:themeColor="text1"/>
          <w:sz w:val="22"/>
          <w:szCs w:val="22"/>
        </w:rPr>
        <w:t>29</w:t>
      </w:r>
      <w:r w:rsidR="00C14D57" w:rsidRPr="008C47BB">
        <w:rPr>
          <w:color w:val="000000" w:themeColor="text1"/>
          <w:sz w:val="22"/>
          <w:szCs w:val="22"/>
        </w:rPr>
        <w:t>.</w:t>
      </w:r>
      <w:r w:rsidR="000149F3">
        <w:rPr>
          <w:color w:val="000000" w:themeColor="text1"/>
          <w:sz w:val="22"/>
          <w:szCs w:val="22"/>
        </w:rPr>
        <w:t>12</w:t>
      </w:r>
      <w:r w:rsidR="00C14D57" w:rsidRPr="008C47BB">
        <w:rPr>
          <w:color w:val="000000" w:themeColor="text1"/>
          <w:sz w:val="22"/>
          <w:szCs w:val="22"/>
        </w:rPr>
        <w:t>.2025г №</w:t>
      </w:r>
      <w:r w:rsidR="00FB5F17" w:rsidRPr="008C47BB">
        <w:rPr>
          <w:color w:val="000000" w:themeColor="text1"/>
          <w:sz w:val="22"/>
          <w:szCs w:val="22"/>
        </w:rPr>
        <w:t xml:space="preserve"> </w:t>
      </w:r>
      <w:r w:rsidR="000149F3">
        <w:rPr>
          <w:color w:val="000000" w:themeColor="text1"/>
          <w:sz w:val="22"/>
          <w:szCs w:val="22"/>
        </w:rPr>
        <w:t>377</w:t>
      </w:r>
      <w:r w:rsidR="00C14D57" w:rsidRPr="008C47BB">
        <w:rPr>
          <w:color w:val="000000" w:themeColor="text1"/>
          <w:sz w:val="22"/>
          <w:szCs w:val="22"/>
        </w:rPr>
        <w:t xml:space="preserve">/Д, с одной </w:t>
      </w:r>
      <w:r w:rsidRPr="008C47BB">
        <w:rPr>
          <w:color w:val="000000" w:themeColor="text1"/>
          <w:sz w:val="22"/>
          <w:szCs w:val="22"/>
        </w:rPr>
        <w:t>стороны</w:t>
      </w:r>
      <w:r w:rsidRPr="00662F3D">
        <w:rPr>
          <w:color w:val="000000" w:themeColor="text1"/>
          <w:sz w:val="22"/>
          <w:szCs w:val="22"/>
        </w:rPr>
        <w:t xml:space="preserve">, </w:t>
      </w:r>
      <w:r w:rsidRPr="007B7F17">
        <w:rPr>
          <w:b/>
          <w:bCs/>
          <w:color w:val="000000" w:themeColor="text1"/>
          <w:sz w:val="22"/>
          <w:szCs w:val="22"/>
        </w:rPr>
        <w:t>и</w:t>
      </w:r>
      <w:r w:rsidR="00662F3D" w:rsidRPr="007B7F17">
        <w:rPr>
          <w:b/>
          <w:bCs/>
          <w:color w:val="000000" w:themeColor="text1"/>
          <w:sz w:val="24"/>
          <w:szCs w:val="24"/>
        </w:rPr>
        <w:t xml:space="preserve"> </w:t>
      </w:r>
      <w:r w:rsidR="0031556A" w:rsidRPr="0031556A">
        <w:rPr>
          <w:b/>
          <w:bCs/>
          <w:color w:val="000000" w:themeColor="text1"/>
          <w:sz w:val="24"/>
          <w:szCs w:val="24"/>
          <w:highlight w:val="yellow"/>
        </w:rPr>
        <w:t>______________________________</w:t>
      </w:r>
      <w:r w:rsidR="008C0502" w:rsidRPr="0031556A">
        <w:rPr>
          <w:color w:val="000000" w:themeColor="text1"/>
          <w:sz w:val="22"/>
          <w:szCs w:val="22"/>
          <w:highlight w:val="yellow"/>
        </w:rPr>
        <w:t>,</w:t>
      </w:r>
      <w:r w:rsidR="008C0502" w:rsidRPr="007B7F17">
        <w:rPr>
          <w:bCs/>
          <w:color w:val="000000" w:themeColor="text1"/>
          <w:sz w:val="22"/>
          <w:szCs w:val="22"/>
        </w:rPr>
        <w:t xml:space="preserve"> именуемое в дальнейшем «Поставщик», </w:t>
      </w:r>
      <w:r w:rsidR="008C0502" w:rsidRPr="007B7F17">
        <w:rPr>
          <w:color w:val="000000" w:themeColor="text1"/>
          <w:sz w:val="22"/>
          <w:szCs w:val="22"/>
        </w:rPr>
        <w:t xml:space="preserve">в лице </w:t>
      </w:r>
      <w:r w:rsidR="0031556A" w:rsidRPr="0031556A">
        <w:rPr>
          <w:color w:val="000000" w:themeColor="text1"/>
          <w:sz w:val="22"/>
          <w:szCs w:val="22"/>
          <w:highlight w:val="yellow"/>
        </w:rPr>
        <w:t>_______________________________</w:t>
      </w:r>
      <w:r w:rsidR="008C0502" w:rsidRPr="0031556A">
        <w:rPr>
          <w:color w:val="000000" w:themeColor="text1"/>
          <w:sz w:val="22"/>
          <w:szCs w:val="22"/>
          <w:highlight w:val="yellow"/>
        </w:rPr>
        <w:t>,</w:t>
      </w:r>
      <w:r w:rsidR="00565D9D" w:rsidRPr="007B7F17">
        <w:rPr>
          <w:color w:val="000000" w:themeColor="text1"/>
          <w:sz w:val="22"/>
          <w:szCs w:val="22"/>
        </w:rPr>
        <w:t xml:space="preserve"> действующего на основании Устава</w:t>
      </w:r>
      <w:r w:rsidR="0072763B" w:rsidRPr="007B7F17">
        <w:rPr>
          <w:bCs/>
          <w:color w:val="000000" w:themeColor="text1"/>
          <w:sz w:val="22"/>
          <w:szCs w:val="22"/>
        </w:rPr>
        <w:t xml:space="preserve">, </w:t>
      </w:r>
      <w:r w:rsidRPr="007B7F17">
        <w:rPr>
          <w:color w:val="000000" w:themeColor="text1"/>
          <w:sz w:val="22"/>
          <w:szCs w:val="22"/>
        </w:rPr>
        <w:t>с другой стороны, по отдельности именуемые "Сторона", руководствуясь п</w:t>
      </w:r>
      <w:r w:rsidR="00A74EA2" w:rsidRPr="007B7F17">
        <w:rPr>
          <w:color w:val="000000" w:themeColor="text1"/>
          <w:sz w:val="22"/>
          <w:szCs w:val="22"/>
        </w:rPr>
        <w:t>.</w:t>
      </w:r>
      <w:r w:rsidR="008C0502" w:rsidRPr="007B7F17">
        <w:rPr>
          <w:color w:val="000000" w:themeColor="text1"/>
          <w:sz w:val="22"/>
          <w:szCs w:val="22"/>
        </w:rPr>
        <w:t>5</w:t>
      </w:r>
      <w:r w:rsidRPr="007B7F17">
        <w:rPr>
          <w:color w:val="000000" w:themeColor="text1"/>
          <w:sz w:val="22"/>
          <w:szCs w:val="22"/>
        </w:rPr>
        <w:t xml:space="preserve"> </w:t>
      </w:r>
      <w:r w:rsidR="00A74EA2" w:rsidRPr="007B7F17">
        <w:rPr>
          <w:color w:val="000000" w:themeColor="text1"/>
          <w:sz w:val="22"/>
          <w:szCs w:val="22"/>
        </w:rPr>
        <w:t>ч</w:t>
      </w:r>
      <w:r w:rsidRPr="007B7F17">
        <w:rPr>
          <w:color w:val="000000" w:themeColor="text1"/>
          <w:sz w:val="22"/>
          <w:szCs w:val="22"/>
        </w:rPr>
        <w:t>.</w:t>
      </w:r>
      <w:r w:rsidR="00D04DF6" w:rsidRPr="007B7F17">
        <w:rPr>
          <w:color w:val="000000" w:themeColor="text1"/>
          <w:sz w:val="22"/>
          <w:szCs w:val="22"/>
        </w:rPr>
        <w:t>1</w:t>
      </w:r>
      <w:r w:rsidRPr="007B7F17">
        <w:rPr>
          <w:color w:val="000000" w:themeColor="text1"/>
          <w:sz w:val="22"/>
          <w:szCs w:val="22"/>
        </w:rPr>
        <w:t xml:space="preserve"> ст.93 Федерал</w:t>
      </w:r>
      <w:r w:rsidRPr="008C47BB">
        <w:rPr>
          <w:color w:val="000000" w:themeColor="text1"/>
          <w:sz w:val="22"/>
          <w:szCs w:val="22"/>
        </w:rPr>
        <w:t>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Pr="00AF2562">
        <w:rPr>
          <w:color w:val="000000" w:themeColor="text1"/>
          <w:sz w:val="22"/>
          <w:szCs w:val="22"/>
        </w:rPr>
        <w:t>:</w:t>
      </w:r>
    </w:p>
    <w:p w14:paraId="5737E5C2" w14:textId="77777777" w:rsidR="008D4B6B" w:rsidRPr="00AF2562" w:rsidRDefault="008D4B6B" w:rsidP="008D4B6B">
      <w:pPr>
        <w:widowControl/>
        <w:autoSpaceDE/>
        <w:autoSpaceDN/>
        <w:adjustRightInd/>
        <w:rPr>
          <w:bCs/>
          <w:iCs/>
          <w:color w:val="000000" w:themeColor="text1"/>
          <w:sz w:val="22"/>
          <w:szCs w:val="22"/>
        </w:rPr>
      </w:pPr>
      <w:r w:rsidRPr="00AF2562">
        <w:rPr>
          <w:bCs/>
          <w:iCs/>
          <w:color w:val="000000" w:themeColor="text1"/>
          <w:sz w:val="22"/>
          <w:szCs w:val="22"/>
        </w:rPr>
        <w:t xml:space="preserve"> </w:t>
      </w:r>
    </w:p>
    <w:p w14:paraId="16763166" w14:textId="77777777" w:rsidR="008D4B6B" w:rsidRPr="00AF2562" w:rsidRDefault="008D4B6B" w:rsidP="008D4B6B">
      <w:pPr>
        <w:widowControl/>
        <w:numPr>
          <w:ilvl w:val="0"/>
          <w:numId w:val="1"/>
        </w:numPr>
        <w:tabs>
          <w:tab w:val="left" w:pos="720"/>
        </w:tabs>
        <w:suppressAutoHyphens/>
        <w:autoSpaceDE/>
        <w:autoSpaceDN/>
        <w:adjustRightInd/>
        <w:spacing w:after="200" w:line="276" w:lineRule="auto"/>
        <w:jc w:val="center"/>
        <w:rPr>
          <w:color w:val="000000" w:themeColor="text1"/>
          <w:sz w:val="22"/>
          <w:szCs w:val="22"/>
          <w:u w:val="single"/>
        </w:rPr>
      </w:pPr>
      <w:r w:rsidRPr="00AF2562">
        <w:rPr>
          <w:color w:val="000000" w:themeColor="text1"/>
          <w:sz w:val="22"/>
          <w:szCs w:val="22"/>
          <w:u w:val="single"/>
        </w:rPr>
        <w:t>Предмет Контракта.</w:t>
      </w:r>
    </w:p>
    <w:p w14:paraId="4F51DB70" w14:textId="0F66350C" w:rsidR="008D4B6B" w:rsidRPr="00AF2562" w:rsidRDefault="008D4B6B" w:rsidP="000E15A9">
      <w:pPr>
        <w:widowControl/>
        <w:numPr>
          <w:ilvl w:val="1"/>
          <w:numId w:val="1"/>
        </w:numPr>
        <w:suppressAutoHyphens/>
        <w:autoSpaceDE/>
        <w:adjustRightInd/>
        <w:spacing w:line="276" w:lineRule="auto"/>
        <w:jc w:val="both"/>
        <w:rPr>
          <w:color w:val="000000" w:themeColor="text1"/>
          <w:sz w:val="22"/>
          <w:szCs w:val="22"/>
        </w:rPr>
      </w:pPr>
      <w:r w:rsidRPr="00AF2562">
        <w:rPr>
          <w:color w:val="000000" w:themeColor="text1"/>
          <w:sz w:val="22"/>
          <w:szCs w:val="22"/>
        </w:rPr>
        <w:t xml:space="preserve">По настоящему Контракту Поставщик обязуется поставить, а </w:t>
      </w:r>
      <w:r w:rsidR="001C38A7" w:rsidRPr="00AF2562">
        <w:rPr>
          <w:color w:val="000000" w:themeColor="text1"/>
          <w:sz w:val="24"/>
          <w:szCs w:val="24"/>
        </w:rPr>
        <w:t>Заказчик</w:t>
      </w:r>
      <w:r w:rsidRPr="00AF2562">
        <w:rPr>
          <w:color w:val="000000" w:themeColor="text1"/>
          <w:sz w:val="24"/>
          <w:szCs w:val="24"/>
        </w:rPr>
        <w:t xml:space="preserve"> оплатить и принять</w:t>
      </w:r>
      <w:r w:rsidR="00B86D6C" w:rsidRPr="00AF2562">
        <w:rPr>
          <w:color w:val="000000" w:themeColor="text1"/>
          <w:sz w:val="24"/>
          <w:szCs w:val="24"/>
        </w:rPr>
        <w:t xml:space="preserve"> </w:t>
      </w:r>
      <w:r w:rsidR="0031556A" w:rsidRPr="0031556A">
        <w:rPr>
          <w:color w:val="000000" w:themeColor="text1"/>
          <w:sz w:val="24"/>
          <w:szCs w:val="24"/>
          <w:highlight w:val="yellow"/>
        </w:rPr>
        <w:t>__________________</w:t>
      </w:r>
      <w:r w:rsidRPr="0031556A">
        <w:rPr>
          <w:color w:val="000000" w:themeColor="text1"/>
          <w:sz w:val="24"/>
          <w:szCs w:val="24"/>
          <w:highlight w:val="yellow"/>
        </w:rPr>
        <w:t>,</w:t>
      </w:r>
      <w:r w:rsidRPr="00AF2562">
        <w:rPr>
          <w:color w:val="000000" w:themeColor="text1"/>
          <w:sz w:val="22"/>
          <w:szCs w:val="22"/>
        </w:rPr>
        <w:t xml:space="preserve"> далее именуемое «Товар»,</w:t>
      </w:r>
      <w:r w:rsidRPr="00AF2562">
        <w:rPr>
          <w:b/>
          <w:color w:val="000000" w:themeColor="text1"/>
          <w:sz w:val="22"/>
          <w:szCs w:val="22"/>
        </w:rPr>
        <w:t xml:space="preserve"> </w:t>
      </w:r>
      <w:r w:rsidRPr="00AF2562">
        <w:rPr>
          <w:color w:val="000000" w:themeColor="text1"/>
          <w:sz w:val="22"/>
          <w:szCs w:val="22"/>
        </w:rPr>
        <w:t>в порядке и в сроки, установленные Контрактом.</w:t>
      </w:r>
    </w:p>
    <w:p w14:paraId="125C392C" w14:textId="77777777" w:rsidR="008D4B6B" w:rsidRPr="00AF2562" w:rsidRDefault="008D4B6B" w:rsidP="008D4B6B">
      <w:pPr>
        <w:widowControl/>
        <w:numPr>
          <w:ilvl w:val="1"/>
          <w:numId w:val="1"/>
        </w:numPr>
        <w:suppressAutoHyphens/>
        <w:autoSpaceDE/>
        <w:adjustRightInd/>
        <w:spacing w:line="276" w:lineRule="auto"/>
        <w:jc w:val="both"/>
        <w:rPr>
          <w:color w:val="000000" w:themeColor="text1"/>
          <w:sz w:val="22"/>
          <w:szCs w:val="22"/>
        </w:rPr>
      </w:pPr>
      <w:r w:rsidRPr="00AF2562">
        <w:rPr>
          <w:color w:val="000000" w:themeColor="text1"/>
          <w:sz w:val="22"/>
          <w:szCs w:val="22"/>
        </w:rPr>
        <w:t>Номенклатура, количество, цена и иные индивидуальные признаки Товара перечислены в Спецификации, являющейся неотъемлемой частью настоящего Контракта (Приложение № 1).</w:t>
      </w:r>
    </w:p>
    <w:p w14:paraId="770A0C85" w14:textId="77777777" w:rsidR="008D4B6B" w:rsidRPr="00AF2562" w:rsidRDefault="008D4B6B" w:rsidP="008D4B6B">
      <w:pPr>
        <w:widowControl/>
        <w:numPr>
          <w:ilvl w:val="1"/>
          <w:numId w:val="1"/>
        </w:numPr>
        <w:suppressAutoHyphens/>
        <w:autoSpaceDE/>
        <w:adjustRightInd/>
        <w:spacing w:line="276" w:lineRule="auto"/>
        <w:jc w:val="both"/>
        <w:rPr>
          <w:color w:val="000000" w:themeColor="text1"/>
          <w:sz w:val="22"/>
          <w:szCs w:val="22"/>
        </w:rPr>
      </w:pPr>
      <w:r w:rsidRPr="00AF2562">
        <w:rPr>
          <w:color w:val="000000" w:themeColor="text1"/>
          <w:sz w:val="22"/>
          <w:szCs w:val="22"/>
        </w:rPr>
        <w:t>Поставляемый Товар в случаях, установленных нормативными актами РФ или иными правилами, должен соответствовать предъявляемым к данному виду Товара требованиям в соответствии с законодательством РФ. Товар в случаях, установленных действующим законодательством РФ, должен иметь письма Органа по сертификации о необязательной сертификации продукции в установленном порядке на каждую партию товара и другие документы, подтверждающие качество, безопасность и соответствие Товара.</w:t>
      </w:r>
    </w:p>
    <w:p w14:paraId="578F4BB7" w14:textId="77777777" w:rsidR="008D4B6B" w:rsidRPr="00AF2562" w:rsidRDefault="008D4B6B" w:rsidP="008D4B6B">
      <w:pPr>
        <w:widowControl/>
        <w:numPr>
          <w:ilvl w:val="1"/>
          <w:numId w:val="1"/>
        </w:numPr>
        <w:autoSpaceDE/>
        <w:adjustRightInd/>
        <w:spacing w:line="276" w:lineRule="auto"/>
        <w:jc w:val="both"/>
        <w:rPr>
          <w:color w:val="000000" w:themeColor="text1"/>
          <w:sz w:val="22"/>
          <w:szCs w:val="22"/>
        </w:rPr>
      </w:pPr>
      <w:r w:rsidRPr="00AF2562">
        <w:rPr>
          <w:color w:val="000000" w:themeColor="text1"/>
          <w:sz w:val="22"/>
          <w:szCs w:val="22"/>
        </w:rPr>
        <w:t>Товар (каждая партия поставляемого Товара) должен сопровождаться копией письма Органа по сертификации о необязательной сертификации продукции в установленном порядке, заверенных печатью Поставщика или производителя.</w:t>
      </w:r>
    </w:p>
    <w:p w14:paraId="09867917" w14:textId="77777777" w:rsidR="001C38A7" w:rsidRPr="00AF2562" w:rsidRDefault="001C38A7" w:rsidP="001C38A7">
      <w:pPr>
        <w:pStyle w:val="ac"/>
        <w:numPr>
          <w:ilvl w:val="1"/>
          <w:numId w:val="1"/>
        </w:numPr>
        <w:jc w:val="both"/>
        <w:rPr>
          <w:color w:val="000000" w:themeColor="text1"/>
          <w:sz w:val="22"/>
          <w:szCs w:val="22"/>
        </w:rPr>
      </w:pPr>
      <w:r w:rsidRPr="00AF2562">
        <w:rPr>
          <w:color w:val="000000" w:themeColor="text1"/>
          <w:sz w:val="22"/>
          <w:szCs w:val="22"/>
        </w:rPr>
        <w:t>Поставка товара осуществляется Поставщиком с соблюдением требований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5613FDE" w14:textId="77777777" w:rsidR="001C38A7" w:rsidRPr="00AF2562" w:rsidRDefault="001C38A7" w:rsidP="001C38A7">
      <w:pPr>
        <w:widowControl/>
        <w:autoSpaceDE/>
        <w:adjustRightInd/>
        <w:spacing w:line="276" w:lineRule="auto"/>
        <w:ind w:left="1080"/>
        <w:jc w:val="both"/>
        <w:rPr>
          <w:color w:val="000000" w:themeColor="text1"/>
          <w:sz w:val="22"/>
          <w:szCs w:val="22"/>
        </w:rPr>
      </w:pPr>
    </w:p>
    <w:p w14:paraId="2F589FFF" w14:textId="77777777" w:rsidR="008D4B6B" w:rsidRPr="00AF2562" w:rsidRDefault="008D4B6B" w:rsidP="008D4B6B">
      <w:pPr>
        <w:widowControl/>
        <w:tabs>
          <w:tab w:val="left" w:pos="1080"/>
        </w:tabs>
        <w:suppressAutoHyphens/>
        <w:autoSpaceDE/>
        <w:autoSpaceDN/>
        <w:adjustRightInd/>
        <w:jc w:val="both"/>
        <w:rPr>
          <w:color w:val="000000" w:themeColor="text1"/>
          <w:sz w:val="22"/>
          <w:szCs w:val="22"/>
        </w:rPr>
      </w:pPr>
    </w:p>
    <w:p w14:paraId="75FEBE6B" w14:textId="77777777" w:rsidR="008D4B6B" w:rsidRPr="00AF2562" w:rsidRDefault="008D4B6B" w:rsidP="008D4B6B">
      <w:pPr>
        <w:widowControl/>
        <w:numPr>
          <w:ilvl w:val="0"/>
          <w:numId w:val="1"/>
        </w:numPr>
        <w:tabs>
          <w:tab w:val="left" w:pos="720"/>
        </w:tabs>
        <w:suppressAutoHyphens/>
        <w:autoSpaceDE/>
        <w:autoSpaceDN/>
        <w:adjustRightInd/>
        <w:spacing w:after="200" w:line="276" w:lineRule="auto"/>
        <w:jc w:val="center"/>
        <w:rPr>
          <w:color w:val="000000" w:themeColor="text1"/>
          <w:sz w:val="22"/>
          <w:szCs w:val="22"/>
          <w:u w:val="single"/>
        </w:rPr>
      </w:pPr>
      <w:r w:rsidRPr="00AF2562">
        <w:rPr>
          <w:color w:val="000000" w:themeColor="text1"/>
          <w:sz w:val="22"/>
          <w:szCs w:val="22"/>
          <w:u w:val="single"/>
        </w:rPr>
        <w:t>Порядок и условия оплаты.</w:t>
      </w:r>
    </w:p>
    <w:p w14:paraId="48DC0555" w14:textId="77777777" w:rsidR="00D373E2" w:rsidRPr="00AF2562" w:rsidRDefault="008D4B6B" w:rsidP="008D4B6B">
      <w:pPr>
        <w:widowControl/>
        <w:numPr>
          <w:ilvl w:val="1"/>
          <w:numId w:val="1"/>
        </w:numPr>
        <w:tabs>
          <w:tab w:val="left" w:pos="1080"/>
        </w:tabs>
        <w:suppressAutoHyphens/>
        <w:autoSpaceDE/>
        <w:autoSpaceDN/>
        <w:adjustRightInd/>
        <w:spacing w:line="276" w:lineRule="auto"/>
        <w:jc w:val="both"/>
        <w:rPr>
          <w:bCs/>
          <w:color w:val="000000" w:themeColor="text1"/>
          <w:sz w:val="22"/>
          <w:szCs w:val="22"/>
        </w:rPr>
      </w:pPr>
      <w:r w:rsidRPr="00AF2562">
        <w:rPr>
          <w:color w:val="000000" w:themeColor="text1"/>
          <w:sz w:val="22"/>
          <w:szCs w:val="22"/>
        </w:rPr>
        <w:t>Все расчеты по настоящему Контракту осуществляются безналичным платежом в рублях.</w:t>
      </w:r>
    </w:p>
    <w:p w14:paraId="3BC56E76" w14:textId="6B8E8890" w:rsidR="008D4B6B" w:rsidRPr="007B7F17" w:rsidRDefault="00365272" w:rsidP="00C02CA3">
      <w:pPr>
        <w:widowControl/>
        <w:numPr>
          <w:ilvl w:val="1"/>
          <w:numId w:val="1"/>
        </w:numPr>
        <w:suppressAutoHyphens/>
        <w:autoSpaceDE/>
        <w:autoSpaceDN/>
        <w:adjustRightInd/>
        <w:spacing w:line="276" w:lineRule="auto"/>
        <w:jc w:val="both"/>
        <w:rPr>
          <w:color w:val="000000" w:themeColor="text1"/>
          <w:sz w:val="22"/>
          <w:szCs w:val="22"/>
        </w:rPr>
      </w:pPr>
      <w:r w:rsidRPr="00AF2562">
        <w:rPr>
          <w:color w:val="000000" w:themeColor="text1"/>
          <w:sz w:val="22"/>
          <w:szCs w:val="22"/>
        </w:rPr>
        <w:t xml:space="preserve">Общая сумма Контракта составляет </w:t>
      </w:r>
      <w:r w:rsidR="0031556A" w:rsidRPr="0031556A">
        <w:rPr>
          <w:color w:val="000000" w:themeColor="text1"/>
          <w:sz w:val="22"/>
          <w:szCs w:val="22"/>
          <w:highlight w:val="yellow"/>
        </w:rPr>
        <w:t>_______________________________</w:t>
      </w:r>
      <w:r w:rsidR="00C02CA3" w:rsidRPr="0031556A">
        <w:rPr>
          <w:color w:val="000000" w:themeColor="text1"/>
          <w:sz w:val="22"/>
          <w:szCs w:val="22"/>
          <w:highlight w:val="yellow"/>
        </w:rPr>
        <w:t>,</w:t>
      </w:r>
      <w:r w:rsidR="00C02CA3" w:rsidRPr="007B7F17">
        <w:rPr>
          <w:color w:val="000000" w:themeColor="text1"/>
          <w:sz w:val="22"/>
          <w:szCs w:val="22"/>
        </w:rPr>
        <w:t xml:space="preserve"> НДС </w:t>
      </w:r>
      <w:r w:rsidR="0031556A" w:rsidRPr="0031556A">
        <w:rPr>
          <w:color w:val="000000" w:themeColor="text1"/>
          <w:sz w:val="22"/>
          <w:szCs w:val="22"/>
          <w:highlight w:val="yellow"/>
        </w:rPr>
        <w:t>________________</w:t>
      </w:r>
      <w:r w:rsidR="00EA5B87" w:rsidRPr="007B7F17">
        <w:rPr>
          <w:color w:val="000000" w:themeColor="text1"/>
          <w:sz w:val="22"/>
          <w:szCs w:val="22"/>
        </w:rPr>
        <w:t>и включает в себя стоимость доставки, страхования, уплату налогов, сборов и иных обязательных платежей, погрузку-разгрузку товара на склад покупателя</w:t>
      </w:r>
      <w:r w:rsidR="005C7A12" w:rsidRPr="007B7F17">
        <w:rPr>
          <w:color w:val="000000" w:themeColor="text1"/>
          <w:sz w:val="22"/>
          <w:szCs w:val="22"/>
        </w:rPr>
        <w:t>.</w:t>
      </w:r>
      <w:r w:rsidR="009C3F88" w:rsidRPr="007B7F17">
        <w:rPr>
          <w:color w:val="000000" w:themeColor="text1"/>
          <w:sz w:val="22"/>
          <w:szCs w:val="22"/>
        </w:rPr>
        <w:t xml:space="preserve"> </w:t>
      </w:r>
    </w:p>
    <w:p w14:paraId="202B83E1" w14:textId="77777777" w:rsidR="008D4B6B" w:rsidRPr="00AF2562"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7B7F17">
        <w:rPr>
          <w:color w:val="000000" w:themeColor="text1"/>
          <w:sz w:val="22"/>
          <w:szCs w:val="22"/>
        </w:rPr>
        <w:t>Стоимость упаковки, погрузочно-разгрузочных работ, транспортные расходы, налоги, сборы</w:t>
      </w:r>
      <w:r w:rsidRPr="00AF2562">
        <w:rPr>
          <w:color w:val="000000" w:themeColor="text1"/>
          <w:sz w:val="22"/>
          <w:szCs w:val="22"/>
        </w:rPr>
        <w:t xml:space="preserve"> и иные расходы, связанные с исполнением Контракта, включены Поставщиком в цену поставляемого Товара.</w:t>
      </w:r>
    </w:p>
    <w:p w14:paraId="406F0E81" w14:textId="34A8DC16" w:rsidR="008D4B6B" w:rsidRPr="00AF2562" w:rsidRDefault="008D4B6B" w:rsidP="008D4B6B">
      <w:pPr>
        <w:numPr>
          <w:ilvl w:val="1"/>
          <w:numId w:val="1"/>
        </w:numPr>
        <w:jc w:val="both"/>
        <w:rPr>
          <w:color w:val="000000" w:themeColor="text1"/>
          <w:sz w:val="22"/>
          <w:szCs w:val="22"/>
        </w:rPr>
      </w:pPr>
      <w:r w:rsidRPr="00AF2562">
        <w:rPr>
          <w:color w:val="000000" w:themeColor="text1"/>
          <w:sz w:val="22"/>
          <w:szCs w:val="22"/>
        </w:rPr>
        <w:t xml:space="preserve">Оплата по настоящему Контракту осуществляется в течение </w:t>
      </w:r>
      <w:r w:rsidR="001C38A7" w:rsidRPr="00AF2562">
        <w:rPr>
          <w:color w:val="000000" w:themeColor="text1"/>
          <w:sz w:val="22"/>
          <w:szCs w:val="22"/>
        </w:rPr>
        <w:t>10</w:t>
      </w:r>
      <w:r w:rsidR="00BA5BD0" w:rsidRPr="00AF2562">
        <w:rPr>
          <w:color w:val="000000" w:themeColor="text1"/>
          <w:sz w:val="22"/>
          <w:szCs w:val="22"/>
        </w:rPr>
        <w:t xml:space="preserve"> рабочих</w:t>
      </w:r>
      <w:r w:rsidRPr="00AF2562">
        <w:rPr>
          <w:color w:val="000000" w:themeColor="text1"/>
          <w:sz w:val="22"/>
          <w:szCs w:val="22"/>
        </w:rPr>
        <w:t xml:space="preserve"> дней с момента </w:t>
      </w:r>
      <w:r w:rsidR="001C38A7" w:rsidRPr="00AF2562">
        <w:rPr>
          <w:color w:val="000000" w:themeColor="text1"/>
          <w:sz w:val="22"/>
          <w:szCs w:val="22"/>
        </w:rPr>
        <w:t>приемки</w:t>
      </w:r>
      <w:r w:rsidRPr="00AF2562">
        <w:rPr>
          <w:color w:val="000000" w:themeColor="text1"/>
          <w:sz w:val="22"/>
          <w:szCs w:val="22"/>
        </w:rPr>
        <w:t xml:space="preserve"> Товара, при предоставлении счета, счета-фактуры</w:t>
      </w:r>
      <w:r w:rsidR="00DF40C3" w:rsidRPr="00AF2562">
        <w:rPr>
          <w:color w:val="000000" w:themeColor="text1"/>
          <w:sz w:val="22"/>
          <w:szCs w:val="22"/>
        </w:rPr>
        <w:t xml:space="preserve">, </w:t>
      </w:r>
      <w:r w:rsidRPr="00AF2562">
        <w:rPr>
          <w:color w:val="000000" w:themeColor="text1"/>
          <w:sz w:val="22"/>
          <w:szCs w:val="22"/>
        </w:rPr>
        <w:t>накладной</w:t>
      </w:r>
      <w:r w:rsidR="00DF40C3" w:rsidRPr="00AF2562">
        <w:rPr>
          <w:color w:val="000000" w:themeColor="text1"/>
          <w:sz w:val="22"/>
          <w:szCs w:val="22"/>
        </w:rPr>
        <w:t xml:space="preserve"> либо УПД</w:t>
      </w:r>
    </w:p>
    <w:p w14:paraId="7F8C3470" w14:textId="77777777" w:rsidR="008D4B6B" w:rsidRPr="00AF2562"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AF2562">
        <w:rPr>
          <w:color w:val="000000" w:themeColor="text1"/>
          <w:sz w:val="22"/>
          <w:szCs w:val="22"/>
        </w:rPr>
        <w:t>Оплата производится в рублях путем перечисления денежных средств на расчетный счет Поставщика.</w:t>
      </w:r>
    </w:p>
    <w:p w14:paraId="40C4BB20" w14:textId="5A9967E3" w:rsidR="008D4B6B" w:rsidRPr="00AF2562" w:rsidRDefault="008D4B6B" w:rsidP="008D4B6B">
      <w:pPr>
        <w:widowControl/>
        <w:numPr>
          <w:ilvl w:val="1"/>
          <w:numId w:val="1"/>
        </w:numPr>
        <w:suppressAutoHyphens/>
        <w:autoSpaceDE/>
        <w:autoSpaceDN/>
        <w:adjustRightInd/>
        <w:spacing w:line="276" w:lineRule="auto"/>
        <w:jc w:val="both"/>
        <w:rPr>
          <w:color w:val="000000" w:themeColor="text1"/>
          <w:sz w:val="22"/>
          <w:szCs w:val="22"/>
        </w:rPr>
      </w:pPr>
      <w:r w:rsidRPr="00AF2562">
        <w:rPr>
          <w:color w:val="000000" w:themeColor="text1"/>
          <w:sz w:val="22"/>
          <w:szCs w:val="22"/>
        </w:rPr>
        <w:t xml:space="preserve">Днем надлежащего исполнения обязательств </w:t>
      </w:r>
      <w:r w:rsidR="001C38A7" w:rsidRPr="00AF2562">
        <w:rPr>
          <w:color w:val="000000" w:themeColor="text1"/>
          <w:sz w:val="22"/>
          <w:szCs w:val="22"/>
        </w:rPr>
        <w:t>Заказчика</w:t>
      </w:r>
      <w:r w:rsidRPr="00AF2562">
        <w:rPr>
          <w:color w:val="000000" w:themeColor="text1"/>
          <w:sz w:val="22"/>
          <w:szCs w:val="22"/>
        </w:rPr>
        <w:t xml:space="preserve"> по оплате Товара считается день перечисления соответствующей денежной суммы со счета </w:t>
      </w:r>
      <w:r w:rsidR="001C38A7" w:rsidRPr="00AF2562">
        <w:rPr>
          <w:color w:val="000000" w:themeColor="text1"/>
          <w:sz w:val="22"/>
          <w:szCs w:val="22"/>
        </w:rPr>
        <w:t>Заказчика</w:t>
      </w:r>
      <w:r w:rsidRPr="00AF2562">
        <w:rPr>
          <w:color w:val="000000" w:themeColor="text1"/>
          <w:sz w:val="22"/>
          <w:szCs w:val="22"/>
        </w:rPr>
        <w:t xml:space="preserve"> на счет Поставщика, указанный в настоящем Контракте.</w:t>
      </w:r>
    </w:p>
    <w:p w14:paraId="564BA000" w14:textId="77777777" w:rsidR="008D4B6B" w:rsidRPr="00AF2562" w:rsidRDefault="008D4B6B" w:rsidP="008D4B6B">
      <w:pPr>
        <w:widowControl/>
        <w:numPr>
          <w:ilvl w:val="1"/>
          <w:numId w:val="1"/>
        </w:numPr>
        <w:suppressAutoHyphens/>
        <w:autoSpaceDE/>
        <w:autoSpaceDN/>
        <w:adjustRightInd/>
        <w:spacing w:line="276" w:lineRule="auto"/>
        <w:jc w:val="both"/>
        <w:rPr>
          <w:color w:val="000000" w:themeColor="text1"/>
          <w:sz w:val="22"/>
          <w:szCs w:val="22"/>
        </w:rPr>
      </w:pPr>
      <w:r w:rsidRPr="00AF2562">
        <w:rPr>
          <w:color w:val="000000" w:themeColor="text1"/>
          <w:sz w:val="22"/>
          <w:szCs w:val="22"/>
        </w:rPr>
        <w:lastRenderedPageBreak/>
        <w:t xml:space="preserve">Поставщик гарантирует, что в случае если Товар, поставляемый по настоящему контракту, включен в перечень жизненно необходимых и важнейших лекарственных препаратов, его цена будет соответствовать цене, установленной соответствующим реестром. </w:t>
      </w:r>
    </w:p>
    <w:p w14:paraId="2E4616FD" w14:textId="77777777" w:rsidR="00D373E2" w:rsidRPr="00AF2562" w:rsidRDefault="00D373E2" w:rsidP="008D4B6B">
      <w:pPr>
        <w:widowControl/>
        <w:autoSpaceDE/>
        <w:autoSpaceDN/>
        <w:adjustRightInd/>
        <w:ind w:left="360"/>
        <w:jc w:val="both"/>
        <w:rPr>
          <w:color w:val="000000" w:themeColor="text1"/>
          <w:sz w:val="22"/>
          <w:szCs w:val="22"/>
          <w:u w:val="single"/>
        </w:rPr>
      </w:pPr>
    </w:p>
    <w:p w14:paraId="51ECAC78" w14:textId="77777777" w:rsidR="008D4B6B" w:rsidRPr="00AF2562" w:rsidRDefault="008D4B6B" w:rsidP="008D4B6B">
      <w:pPr>
        <w:widowControl/>
        <w:numPr>
          <w:ilvl w:val="0"/>
          <w:numId w:val="1"/>
        </w:numPr>
        <w:tabs>
          <w:tab w:val="left" w:pos="720"/>
        </w:tabs>
        <w:suppressAutoHyphens/>
        <w:autoSpaceDE/>
        <w:autoSpaceDN/>
        <w:adjustRightInd/>
        <w:spacing w:line="276" w:lineRule="auto"/>
        <w:jc w:val="center"/>
        <w:rPr>
          <w:color w:val="000000" w:themeColor="text1"/>
          <w:sz w:val="22"/>
          <w:szCs w:val="22"/>
          <w:u w:val="single"/>
        </w:rPr>
      </w:pPr>
      <w:r w:rsidRPr="00AF2562">
        <w:rPr>
          <w:color w:val="000000" w:themeColor="text1"/>
          <w:sz w:val="22"/>
          <w:szCs w:val="22"/>
          <w:u w:val="single"/>
        </w:rPr>
        <w:t>Условия поставки.</w:t>
      </w:r>
    </w:p>
    <w:p w14:paraId="7FA15926" w14:textId="77777777" w:rsidR="008D4B6B" w:rsidRPr="00AF2562" w:rsidRDefault="008D4B6B" w:rsidP="008D4B6B">
      <w:pPr>
        <w:ind w:left="360"/>
        <w:rPr>
          <w:bCs/>
          <w:iCs/>
          <w:color w:val="000000" w:themeColor="text1"/>
          <w:sz w:val="22"/>
          <w:szCs w:val="22"/>
        </w:rPr>
      </w:pPr>
    </w:p>
    <w:p w14:paraId="6BE5F3AC" w14:textId="39DD1509" w:rsidR="008D4B6B" w:rsidRPr="00AF2562" w:rsidRDefault="008D4B6B" w:rsidP="008D4B6B">
      <w:pPr>
        <w:numPr>
          <w:ilvl w:val="1"/>
          <w:numId w:val="1"/>
        </w:numPr>
        <w:jc w:val="both"/>
        <w:rPr>
          <w:bCs/>
          <w:iCs/>
          <w:color w:val="000000" w:themeColor="text1"/>
          <w:sz w:val="22"/>
          <w:szCs w:val="22"/>
        </w:rPr>
      </w:pPr>
      <w:r w:rsidRPr="008C47BB">
        <w:rPr>
          <w:bCs/>
          <w:iCs/>
          <w:color w:val="000000" w:themeColor="text1"/>
          <w:sz w:val="22"/>
          <w:szCs w:val="22"/>
        </w:rPr>
        <w:t xml:space="preserve">Поставка осуществляется </w:t>
      </w:r>
      <w:r w:rsidRPr="007B7F17">
        <w:rPr>
          <w:bCs/>
          <w:iCs/>
          <w:color w:val="000000" w:themeColor="text1"/>
          <w:sz w:val="22"/>
          <w:szCs w:val="22"/>
        </w:rPr>
        <w:t xml:space="preserve">Поставщиком </w:t>
      </w:r>
      <w:r w:rsidR="004A609D" w:rsidRPr="007B7F17">
        <w:rPr>
          <w:bCs/>
          <w:iCs/>
          <w:color w:val="000000" w:themeColor="text1"/>
          <w:sz w:val="22"/>
          <w:szCs w:val="22"/>
        </w:rPr>
        <w:t xml:space="preserve">не позднее </w:t>
      </w:r>
      <w:r w:rsidR="0031556A" w:rsidRPr="0031556A">
        <w:rPr>
          <w:bCs/>
          <w:iCs/>
          <w:color w:val="000000" w:themeColor="text1"/>
          <w:sz w:val="22"/>
          <w:szCs w:val="22"/>
          <w:highlight w:val="yellow"/>
        </w:rPr>
        <w:t>________</w:t>
      </w:r>
      <w:r w:rsidRPr="007B7F17">
        <w:rPr>
          <w:bCs/>
          <w:iCs/>
          <w:color w:val="000000" w:themeColor="text1"/>
          <w:sz w:val="22"/>
          <w:szCs w:val="22"/>
        </w:rPr>
        <w:t xml:space="preserve"> рабочих дней с момента</w:t>
      </w:r>
      <w:r w:rsidRPr="00AF2562">
        <w:rPr>
          <w:bCs/>
          <w:iCs/>
          <w:color w:val="000000" w:themeColor="text1"/>
          <w:sz w:val="22"/>
          <w:szCs w:val="22"/>
        </w:rPr>
        <w:t xml:space="preserve"> подписания Контракта.</w:t>
      </w:r>
    </w:p>
    <w:p w14:paraId="6FC20AD6" w14:textId="6F4B4DC4" w:rsidR="008D4B6B" w:rsidRPr="00AF2562" w:rsidRDefault="008D4B6B" w:rsidP="008D4B6B">
      <w:pPr>
        <w:widowControl/>
        <w:numPr>
          <w:ilvl w:val="1"/>
          <w:numId w:val="1"/>
        </w:numPr>
        <w:suppressAutoHyphens/>
        <w:autoSpaceDE/>
        <w:autoSpaceDN/>
        <w:adjustRightInd/>
        <w:spacing w:line="276" w:lineRule="auto"/>
        <w:jc w:val="both"/>
        <w:rPr>
          <w:color w:val="000000" w:themeColor="text1"/>
          <w:sz w:val="22"/>
          <w:szCs w:val="22"/>
        </w:rPr>
      </w:pPr>
      <w:r w:rsidRPr="00AF2562">
        <w:rPr>
          <w:color w:val="000000" w:themeColor="text1"/>
          <w:sz w:val="22"/>
          <w:szCs w:val="22"/>
        </w:rPr>
        <w:t xml:space="preserve">Поставщик поставляет Товар на склад </w:t>
      </w:r>
      <w:r w:rsidR="001C38A7" w:rsidRPr="00AF2562">
        <w:rPr>
          <w:color w:val="000000" w:themeColor="text1"/>
          <w:sz w:val="22"/>
          <w:szCs w:val="22"/>
        </w:rPr>
        <w:t>Заказчика</w:t>
      </w:r>
      <w:r w:rsidRPr="00AF2562">
        <w:rPr>
          <w:color w:val="000000" w:themeColor="text1"/>
          <w:sz w:val="22"/>
          <w:szCs w:val="22"/>
        </w:rPr>
        <w:t xml:space="preserve"> по адресу: г. Москва, Каширское шоссе, д.23, стр.</w:t>
      </w:r>
      <w:r w:rsidR="0031556A">
        <w:rPr>
          <w:color w:val="000000" w:themeColor="text1"/>
          <w:sz w:val="22"/>
          <w:szCs w:val="22"/>
        </w:rPr>
        <w:t>2</w:t>
      </w:r>
      <w:r w:rsidRPr="00AF2562">
        <w:rPr>
          <w:color w:val="000000" w:themeColor="text1"/>
          <w:sz w:val="22"/>
          <w:szCs w:val="22"/>
        </w:rPr>
        <w:t>.</w:t>
      </w:r>
    </w:p>
    <w:p w14:paraId="0226AF9A" w14:textId="77777777" w:rsidR="008D4B6B" w:rsidRPr="00AF2562"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AF2562">
        <w:rPr>
          <w:rFonts w:eastAsia="Calibri"/>
          <w:color w:val="000000" w:themeColor="text1"/>
          <w:sz w:val="22"/>
          <w:szCs w:val="22"/>
          <w:lang w:eastAsia="en-US"/>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212B642A" w14:textId="77777777" w:rsidR="008D4B6B" w:rsidRPr="00AF2562" w:rsidRDefault="008D4B6B" w:rsidP="008D4B6B">
      <w:pPr>
        <w:widowControl/>
        <w:numPr>
          <w:ilvl w:val="1"/>
          <w:numId w:val="1"/>
        </w:numPr>
        <w:tabs>
          <w:tab w:val="left" w:pos="1134"/>
        </w:tabs>
        <w:suppressAutoHyphens/>
        <w:autoSpaceDE/>
        <w:autoSpaceDN/>
        <w:adjustRightInd/>
        <w:spacing w:line="276" w:lineRule="auto"/>
        <w:jc w:val="both"/>
        <w:rPr>
          <w:rFonts w:eastAsia="Calibri"/>
          <w:color w:val="000000" w:themeColor="text1"/>
          <w:sz w:val="22"/>
          <w:szCs w:val="22"/>
          <w:lang w:eastAsia="en-US"/>
        </w:rPr>
      </w:pPr>
      <w:r w:rsidRPr="00AF2562">
        <w:rPr>
          <w:rFonts w:eastAsia="Calibri"/>
          <w:color w:val="000000" w:themeColor="text1"/>
          <w:sz w:val="22"/>
          <w:szCs w:val="22"/>
          <w:lang w:eastAsia="en-US"/>
        </w:rPr>
        <w:t xml:space="preserve">Приемка Товара осуществляется </w:t>
      </w:r>
      <w:r w:rsidR="004A609D" w:rsidRPr="00AF2562">
        <w:rPr>
          <w:rFonts w:eastAsia="Calibri"/>
          <w:color w:val="000000" w:themeColor="text1"/>
          <w:sz w:val="22"/>
          <w:szCs w:val="22"/>
          <w:lang w:eastAsia="en-US"/>
        </w:rPr>
        <w:t xml:space="preserve"> не </w:t>
      </w:r>
      <w:r w:rsidRPr="00AF2562">
        <w:rPr>
          <w:rFonts w:eastAsia="Calibri"/>
          <w:color w:val="000000" w:themeColor="text1"/>
          <w:sz w:val="22"/>
          <w:szCs w:val="22"/>
          <w:lang w:eastAsia="en-US"/>
        </w:rPr>
        <w:t>комиссионно.</w:t>
      </w:r>
    </w:p>
    <w:p w14:paraId="18AE6219" w14:textId="77777777" w:rsidR="008D4B6B" w:rsidRPr="00AF2562"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AF2562">
        <w:rPr>
          <w:color w:val="000000" w:themeColor="text1"/>
          <w:sz w:val="22"/>
          <w:szCs w:val="22"/>
        </w:rPr>
        <w:t>При поставке Товара Поставщик обязан предоставить: счет – в 1 экземпляре, товарную накладную - в 3-х экземплярах, счет-фактуру в 1 экземпляре либо УПД – в 3 экземплярах.</w:t>
      </w:r>
    </w:p>
    <w:p w14:paraId="74F62475" w14:textId="77777777" w:rsidR="008D4B6B" w:rsidRPr="00AF2562"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AF2562">
        <w:rPr>
          <w:color w:val="000000" w:themeColor="text1"/>
          <w:sz w:val="22"/>
          <w:szCs w:val="22"/>
        </w:rPr>
        <w:t>Поставщик гарантирует перевозку Товара, а также оформление необходимой для этого документации в чётком соответствии с требованиями законодательства РФ. Транспортировка производится в соответствии с действующими специальными правилами.</w:t>
      </w:r>
    </w:p>
    <w:p w14:paraId="21E1925E" w14:textId="1671782C" w:rsidR="008D4B6B" w:rsidRPr="00AF2562" w:rsidRDefault="001C38A7" w:rsidP="008D4B6B">
      <w:pPr>
        <w:widowControl/>
        <w:numPr>
          <w:ilvl w:val="1"/>
          <w:numId w:val="1"/>
        </w:numPr>
        <w:suppressAutoHyphens/>
        <w:autoSpaceDE/>
        <w:autoSpaceDN/>
        <w:adjustRightInd/>
        <w:spacing w:line="276" w:lineRule="auto"/>
        <w:jc w:val="both"/>
        <w:rPr>
          <w:color w:val="000000" w:themeColor="text1"/>
          <w:sz w:val="22"/>
          <w:szCs w:val="22"/>
        </w:rPr>
      </w:pPr>
      <w:r w:rsidRPr="00AF2562">
        <w:rPr>
          <w:color w:val="000000" w:themeColor="text1"/>
          <w:sz w:val="22"/>
          <w:szCs w:val="22"/>
        </w:rPr>
        <w:t>Заказчик</w:t>
      </w:r>
      <w:r w:rsidR="008D4B6B" w:rsidRPr="00AF2562">
        <w:rPr>
          <w:color w:val="000000" w:themeColor="text1"/>
          <w:sz w:val="22"/>
          <w:szCs w:val="22"/>
        </w:rPr>
        <w:t xml:space="preserve"> </w:t>
      </w:r>
      <w:r w:rsidRPr="00AF2562">
        <w:rPr>
          <w:color w:val="000000" w:themeColor="text1"/>
          <w:sz w:val="22"/>
          <w:szCs w:val="22"/>
        </w:rPr>
        <w:t>обязан</w:t>
      </w:r>
      <w:r w:rsidR="008D4B6B" w:rsidRPr="00AF2562">
        <w:rPr>
          <w:color w:val="000000" w:themeColor="text1"/>
          <w:sz w:val="22"/>
          <w:szCs w:val="22"/>
        </w:rPr>
        <w:t xml:space="preserve"> осуществить все необходимые для приемки Товара действия, проверить наличие всей сопутствующей документации, являющейся необходимой для принятия данного вида Товара. </w:t>
      </w:r>
    </w:p>
    <w:p w14:paraId="65B8EF58" w14:textId="5BA827F7" w:rsidR="008D4B6B" w:rsidRPr="00AF2562" w:rsidRDefault="008D4B6B" w:rsidP="008D4B6B">
      <w:pPr>
        <w:widowControl/>
        <w:numPr>
          <w:ilvl w:val="1"/>
          <w:numId w:val="1"/>
        </w:numPr>
        <w:suppressAutoHyphens/>
        <w:autoSpaceDE/>
        <w:autoSpaceDN/>
        <w:adjustRightInd/>
        <w:spacing w:line="276" w:lineRule="auto"/>
        <w:jc w:val="both"/>
        <w:rPr>
          <w:color w:val="000000" w:themeColor="text1"/>
          <w:sz w:val="22"/>
          <w:szCs w:val="22"/>
        </w:rPr>
      </w:pPr>
      <w:r w:rsidRPr="00AF2562">
        <w:rPr>
          <w:color w:val="000000" w:themeColor="text1"/>
          <w:sz w:val="22"/>
          <w:szCs w:val="22"/>
        </w:rPr>
        <w:t xml:space="preserve">Датой поставки считается дата отметки в Накладной уполномоченного специальной доверенностью представителя </w:t>
      </w:r>
      <w:r w:rsidR="001C38A7" w:rsidRPr="00AF2562">
        <w:rPr>
          <w:color w:val="000000" w:themeColor="text1"/>
          <w:sz w:val="22"/>
          <w:szCs w:val="22"/>
        </w:rPr>
        <w:t>Заказчика</w:t>
      </w:r>
      <w:r w:rsidRPr="00AF2562">
        <w:rPr>
          <w:color w:val="000000" w:themeColor="text1"/>
          <w:sz w:val="22"/>
          <w:szCs w:val="22"/>
        </w:rPr>
        <w:t xml:space="preserve"> о получении Товара.</w:t>
      </w:r>
    </w:p>
    <w:p w14:paraId="02C302F3" w14:textId="056929F1" w:rsidR="008D4B6B" w:rsidRPr="00AF2562" w:rsidRDefault="001C38A7" w:rsidP="008D4B6B">
      <w:pPr>
        <w:widowControl/>
        <w:numPr>
          <w:ilvl w:val="1"/>
          <w:numId w:val="1"/>
        </w:numPr>
        <w:suppressAutoHyphens/>
        <w:autoSpaceDE/>
        <w:autoSpaceDN/>
        <w:adjustRightInd/>
        <w:spacing w:line="276" w:lineRule="auto"/>
        <w:jc w:val="both"/>
        <w:rPr>
          <w:color w:val="000000" w:themeColor="text1"/>
          <w:sz w:val="22"/>
          <w:szCs w:val="22"/>
        </w:rPr>
      </w:pPr>
      <w:r w:rsidRPr="00AF2562">
        <w:rPr>
          <w:color w:val="000000" w:themeColor="text1"/>
          <w:sz w:val="22"/>
          <w:szCs w:val="22"/>
        </w:rPr>
        <w:t>Заказчик</w:t>
      </w:r>
      <w:r w:rsidR="008D4B6B" w:rsidRPr="00AF2562">
        <w:rPr>
          <w:color w:val="000000" w:themeColor="text1"/>
          <w:sz w:val="22"/>
          <w:szCs w:val="22"/>
        </w:rPr>
        <w:t xml:space="preserve"> имеет право отказаться от получения Товара, поставка которого просрочена. В момент доставки Товара на склад </w:t>
      </w:r>
      <w:r w:rsidRPr="00AF2562">
        <w:rPr>
          <w:color w:val="000000" w:themeColor="text1"/>
          <w:sz w:val="22"/>
          <w:szCs w:val="22"/>
        </w:rPr>
        <w:t>Заказчика</w:t>
      </w:r>
      <w:r w:rsidR="008D4B6B" w:rsidRPr="00AF2562">
        <w:rPr>
          <w:color w:val="000000" w:themeColor="text1"/>
          <w:sz w:val="22"/>
          <w:szCs w:val="22"/>
        </w:rPr>
        <w:t xml:space="preserve"> стороны совместно производят осмотр доставленного Товара и проверяют целостность и количество упаковок, имеющиеся механические и иные повреждения упаковок, наличие необходимой документации. Результаты осмотра отражаются в Накладной, подписываемой сторонами. В случае обнаружения недостатков, сторонами составляется двусторонний Акт, в котором отражаются выявленные недостатки.  Поставщик обязан в течение 14 дней заменить Товар на новы</w:t>
      </w:r>
      <w:r w:rsidRPr="00AF2562">
        <w:rPr>
          <w:color w:val="000000" w:themeColor="text1"/>
          <w:sz w:val="22"/>
          <w:szCs w:val="22"/>
        </w:rPr>
        <w:t>й</w:t>
      </w:r>
      <w:r w:rsidR="008D4B6B" w:rsidRPr="00AF2562">
        <w:rPr>
          <w:color w:val="000000" w:themeColor="text1"/>
          <w:sz w:val="22"/>
          <w:szCs w:val="22"/>
        </w:rPr>
        <w:t xml:space="preserve">, если стороны в момент подписания Акта не договорились об ином. В случае если недостатки не обнаружены, день подписания накладной считается днем </w:t>
      </w:r>
      <w:r w:rsidRPr="00AF2562">
        <w:rPr>
          <w:color w:val="000000" w:themeColor="text1"/>
          <w:sz w:val="22"/>
          <w:szCs w:val="22"/>
        </w:rPr>
        <w:t>приемки</w:t>
      </w:r>
      <w:r w:rsidR="008D4B6B" w:rsidRPr="00AF2562">
        <w:rPr>
          <w:color w:val="000000" w:themeColor="text1"/>
          <w:sz w:val="22"/>
          <w:szCs w:val="22"/>
        </w:rPr>
        <w:t xml:space="preserve"> Товара </w:t>
      </w:r>
      <w:r w:rsidRPr="00AF2562">
        <w:rPr>
          <w:color w:val="000000" w:themeColor="text1"/>
          <w:sz w:val="22"/>
          <w:szCs w:val="22"/>
        </w:rPr>
        <w:t>Заказчику</w:t>
      </w:r>
      <w:r w:rsidR="008D4B6B" w:rsidRPr="00AF2562">
        <w:rPr>
          <w:color w:val="000000" w:themeColor="text1"/>
          <w:sz w:val="22"/>
          <w:szCs w:val="22"/>
        </w:rPr>
        <w:t xml:space="preserve">. </w:t>
      </w:r>
    </w:p>
    <w:p w14:paraId="0E54E10C" w14:textId="713A0D61" w:rsidR="008D4B6B" w:rsidRPr="00AF2562" w:rsidRDefault="008D4B6B" w:rsidP="008D4B6B">
      <w:pPr>
        <w:widowControl/>
        <w:numPr>
          <w:ilvl w:val="1"/>
          <w:numId w:val="1"/>
        </w:numPr>
        <w:suppressAutoHyphens/>
        <w:autoSpaceDE/>
        <w:autoSpaceDN/>
        <w:adjustRightInd/>
        <w:spacing w:line="276" w:lineRule="auto"/>
        <w:jc w:val="both"/>
        <w:rPr>
          <w:color w:val="000000" w:themeColor="text1"/>
          <w:sz w:val="22"/>
          <w:szCs w:val="22"/>
        </w:rPr>
      </w:pPr>
      <w:r w:rsidRPr="00AF2562">
        <w:rPr>
          <w:color w:val="000000" w:themeColor="text1"/>
          <w:sz w:val="22"/>
          <w:szCs w:val="22"/>
        </w:rPr>
        <w:t xml:space="preserve">В случае отказа </w:t>
      </w:r>
      <w:r w:rsidR="001C38A7" w:rsidRPr="00AF2562">
        <w:rPr>
          <w:color w:val="000000" w:themeColor="text1"/>
          <w:sz w:val="22"/>
          <w:szCs w:val="22"/>
        </w:rPr>
        <w:t>Заказчика</w:t>
      </w:r>
      <w:r w:rsidRPr="00AF2562">
        <w:rPr>
          <w:color w:val="000000" w:themeColor="text1"/>
          <w:sz w:val="22"/>
          <w:szCs w:val="22"/>
        </w:rPr>
        <w:t xml:space="preserve"> от переданного Товара по основаниям, предусмотренным Контрактом, представителями сторон составляется Акт с указанием на причину отказа </w:t>
      </w:r>
      <w:r w:rsidR="001C38A7" w:rsidRPr="00AF2562">
        <w:rPr>
          <w:color w:val="000000" w:themeColor="text1"/>
          <w:sz w:val="22"/>
          <w:szCs w:val="22"/>
        </w:rPr>
        <w:t>Заказчика</w:t>
      </w:r>
      <w:r w:rsidRPr="00AF2562">
        <w:rPr>
          <w:color w:val="000000" w:themeColor="text1"/>
          <w:sz w:val="22"/>
          <w:szCs w:val="22"/>
        </w:rPr>
        <w:t>.</w:t>
      </w:r>
    </w:p>
    <w:p w14:paraId="2C044075" w14:textId="13291DC4" w:rsidR="00327AE3" w:rsidRPr="007B7F17" w:rsidRDefault="00FF7F13" w:rsidP="00FF7F13">
      <w:pPr>
        <w:pStyle w:val="ac"/>
        <w:numPr>
          <w:ilvl w:val="1"/>
          <w:numId w:val="1"/>
        </w:numPr>
        <w:rPr>
          <w:color w:val="000000" w:themeColor="text1"/>
          <w:sz w:val="22"/>
          <w:szCs w:val="22"/>
        </w:rPr>
      </w:pPr>
      <w:r w:rsidRPr="00FF7F13">
        <w:rPr>
          <w:color w:val="000000" w:themeColor="text1"/>
          <w:sz w:val="22"/>
          <w:szCs w:val="22"/>
        </w:rPr>
        <w:t xml:space="preserve">В </w:t>
      </w:r>
      <w:r w:rsidRPr="007B7F17">
        <w:rPr>
          <w:color w:val="000000" w:themeColor="text1"/>
          <w:sz w:val="22"/>
          <w:szCs w:val="22"/>
        </w:rPr>
        <w:t xml:space="preserve">течение </w:t>
      </w:r>
      <w:r w:rsidR="0031556A" w:rsidRPr="0031556A">
        <w:rPr>
          <w:color w:val="000000" w:themeColor="text1"/>
          <w:sz w:val="22"/>
          <w:szCs w:val="22"/>
          <w:highlight w:val="yellow"/>
        </w:rPr>
        <w:t>________</w:t>
      </w:r>
      <w:r w:rsidRPr="007B7F17">
        <w:rPr>
          <w:color w:val="000000" w:themeColor="text1"/>
          <w:sz w:val="22"/>
          <w:szCs w:val="22"/>
        </w:rPr>
        <w:t xml:space="preserve"> </w:t>
      </w:r>
      <w:r w:rsidR="0031556A">
        <w:rPr>
          <w:color w:val="000000" w:themeColor="text1"/>
          <w:sz w:val="22"/>
          <w:szCs w:val="22"/>
        </w:rPr>
        <w:t>рабочих</w:t>
      </w:r>
      <w:r w:rsidRPr="007B7F17">
        <w:rPr>
          <w:color w:val="000000" w:themeColor="text1"/>
          <w:sz w:val="22"/>
          <w:szCs w:val="22"/>
        </w:rPr>
        <w:t xml:space="preserve"> дней с момента поставки Поставщик производит ввод оборудования в эксплуатацию, по результатам которой Сторонами подписывается Акт ввода оборудования в эксплуатацию (Приложение №2). В случае обнаружения недостатков в выполненных работах соответствующие недостатки отражаются в Акте с указанием порядка и сроков их устранения. Заказчик обязан в течение 5 (пяти) рабочих дней подписать Акт ввода оборудования в эксплуатацию со дня выполнения ввода оборудования в эксплуатацию, оказания услуг по обучению правилам эксплуатации и инструктажу специалистов, направить Поставщику подписанный Акт или в тот же срок мотивированный отказ от приемки услуг. </w:t>
      </w:r>
    </w:p>
    <w:p w14:paraId="60D22B32" w14:textId="51DDBBCA" w:rsidR="00FF7F13" w:rsidRDefault="00FF7F13" w:rsidP="00FF7F13">
      <w:pPr>
        <w:pStyle w:val="ac"/>
        <w:numPr>
          <w:ilvl w:val="1"/>
          <w:numId w:val="1"/>
        </w:numPr>
        <w:rPr>
          <w:color w:val="000000" w:themeColor="text1"/>
          <w:sz w:val="22"/>
          <w:szCs w:val="22"/>
        </w:rPr>
      </w:pPr>
      <w:r w:rsidRPr="007B7F17">
        <w:rPr>
          <w:color w:val="000000" w:themeColor="text1"/>
          <w:sz w:val="22"/>
          <w:szCs w:val="22"/>
        </w:rPr>
        <w:t>В случае, если Поставщик в течение 10 (десяти) календарных дней с момента поставки не произведет ввод оборудования в эксплуатацию, Заказчик вправе, письменно уведомив</w:t>
      </w:r>
      <w:r w:rsidRPr="00FF7F13">
        <w:rPr>
          <w:color w:val="000000" w:themeColor="text1"/>
          <w:sz w:val="22"/>
          <w:szCs w:val="22"/>
        </w:rPr>
        <w:t xml:space="preserve"> Поставщика, произвести сборку самостоятельно или силами сторонней организации, с отнесением расходов на счет Поставщика. При этом Поставщиком, </w:t>
      </w:r>
      <w:r>
        <w:rPr>
          <w:color w:val="000000" w:themeColor="text1"/>
          <w:sz w:val="22"/>
          <w:szCs w:val="22"/>
        </w:rPr>
        <w:t>Заказчиком</w:t>
      </w:r>
      <w:r w:rsidRPr="00FF7F13">
        <w:rPr>
          <w:color w:val="000000" w:themeColor="text1"/>
          <w:sz w:val="22"/>
          <w:szCs w:val="22"/>
        </w:rPr>
        <w:t xml:space="preserve"> и организацией, произведшей сборку, подписывается Акт ввода оборудования в эксплуатацию (Приложение №2). Отсутствие надлежащим образом извещенного Поставщика в месте производства сборки не является препятствием для подписания Акта ввода оборудования в эксплуатацию.</w:t>
      </w:r>
    </w:p>
    <w:p w14:paraId="4D644E53" w14:textId="470A51F9" w:rsidR="00FF7F13" w:rsidRPr="00AF2562" w:rsidRDefault="00FF7F13" w:rsidP="00FF7F13">
      <w:pPr>
        <w:pStyle w:val="ac"/>
        <w:numPr>
          <w:ilvl w:val="1"/>
          <w:numId w:val="1"/>
        </w:numPr>
        <w:rPr>
          <w:color w:val="000000" w:themeColor="text1"/>
          <w:sz w:val="22"/>
          <w:szCs w:val="22"/>
        </w:rPr>
      </w:pPr>
      <w:r w:rsidRPr="00A1303A">
        <w:rPr>
          <w:sz w:val="22"/>
          <w:szCs w:val="22"/>
        </w:rPr>
        <w:t xml:space="preserve">Поставщик в рамках настоящего </w:t>
      </w:r>
      <w:r>
        <w:rPr>
          <w:sz w:val="22"/>
          <w:szCs w:val="22"/>
        </w:rPr>
        <w:t>Контракта</w:t>
      </w:r>
      <w:r w:rsidRPr="00A1303A">
        <w:rPr>
          <w:sz w:val="22"/>
          <w:szCs w:val="22"/>
        </w:rPr>
        <w:t xml:space="preserve"> обязуется произвести инструктаж сотрудников </w:t>
      </w:r>
      <w:r>
        <w:rPr>
          <w:sz w:val="22"/>
          <w:szCs w:val="22"/>
        </w:rPr>
        <w:t>Заказчика</w:t>
      </w:r>
      <w:r w:rsidRPr="00A1303A">
        <w:rPr>
          <w:sz w:val="22"/>
          <w:szCs w:val="22"/>
        </w:rPr>
        <w:t xml:space="preserve">. Инструктаж специалистов </w:t>
      </w:r>
      <w:r>
        <w:rPr>
          <w:sz w:val="22"/>
          <w:szCs w:val="22"/>
        </w:rPr>
        <w:t>Заказчика</w:t>
      </w:r>
      <w:r w:rsidRPr="00A1303A">
        <w:rPr>
          <w:sz w:val="22"/>
          <w:szCs w:val="22"/>
        </w:rPr>
        <w:t xml:space="preserve"> входит в ввод оборудования в эксплуатацию</w:t>
      </w:r>
    </w:p>
    <w:p w14:paraId="694A48C0" w14:textId="77777777" w:rsidR="008D4B6B" w:rsidRPr="00AF2562"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AF2562">
        <w:rPr>
          <w:color w:val="000000" w:themeColor="text1"/>
          <w:sz w:val="22"/>
          <w:szCs w:val="22"/>
        </w:rPr>
        <w:t xml:space="preserve">Поставляемый по настоящему Контракту Товар должен быть упакован и доставлен в соответствии с требованиями, предъявляемыми к упаковке и транспортировке данного вида Товара законодательством РФ или иными правилами. </w:t>
      </w:r>
    </w:p>
    <w:p w14:paraId="61D5D1DA" w14:textId="1E7605F6" w:rsidR="008D4B6B" w:rsidRPr="00AF2562" w:rsidRDefault="008D4B6B" w:rsidP="008D4B6B">
      <w:pPr>
        <w:widowControl/>
        <w:numPr>
          <w:ilvl w:val="1"/>
          <w:numId w:val="1"/>
        </w:numPr>
        <w:tabs>
          <w:tab w:val="left" w:pos="709"/>
        </w:tabs>
        <w:suppressAutoHyphens/>
        <w:autoSpaceDE/>
        <w:autoSpaceDN/>
        <w:adjustRightInd/>
        <w:spacing w:line="276" w:lineRule="auto"/>
        <w:jc w:val="both"/>
        <w:rPr>
          <w:rFonts w:eastAsia="Calibri"/>
          <w:color w:val="000000" w:themeColor="text1"/>
          <w:sz w:val="22"/>
          <w:szCs w:val="22"/>
          <w:lang w:eastAsia="en-US"/>
        </w:rPr>
      </w:pPr>
      <w:r w:rsidRPr="00AF2562">
        <w:rPr>
          <w:rFonts w:eastAsia="Calibri"/>
          <w:color w:val="000000" w:themeColor="text1"/>
          <w:sz w:val="22"/>
          <w:szCs w:val="22"/>
          <w:lang w:eastAsia="en-US"/>
        </w:rPr>
        <w:t xml:space="preserve">Для проверки результатов поставки, предусмотренных Контрактом, в части их соответствия условиям контракта </w:t>
      </w:r>
      <w:r w:rsidR="001C38A7" w:rsidRPr="00AF2562">
        <w:rPr>
          <w:rFonts w:eastAsia="Calibri"/>
          <w:color w:val="000000" w:themeColor="text1"/>
          <w:sz w:val="22"/>
          <w:szCs w:val="22"/>
          <w:lang w:eastAsia="en-US"/>
        </w:rPr>
        <w:t>Заказчик</w:t>
      </w:r>
      <w:r w:rsidR="00E506BD" w:rsidRPr="00AF2562">
        <w:rPr>
          <w:rFonts w:eastAsia="Calibri"/>
          <w:color w:val="000000" w:themeColor="text1"/>
          <w:sz w:val="22"/>
          <w:szCs w:val="22"/>
          <w:lang w:eastAsia="en-US"/>
        </w:rPr>
        <w:t xml:space="preserve"> обязан</w:t>
      </w:r>
      <w:r w:rsidRPr="00AF2562">
        <w:rPr>
          <w:rFonts w:eastAsia="Calibri"/>
          <w:color w:val="000000" w:themeColor="text1"/>
          <w:sz w:val="22"/>
          <w:szCs w:val="22"/>
          <w:lang w:eastAsia="en-US"/>
        </w:rPr>
        <w:t xml:space="preserve"> провести экспертизу. Экспертиза может проводиться </w:t>
      </w:r>
      <w:r w:rsidR="001C38A7" w:rsidRPr="00AF2562">
        <w:rPr>
          <w:rFonts w:eastAsia="Calibri"/>
          <w:color w:val="000000" w:themeColor="text1"/>
          <w:sz w:val="22"/>
          <w:szCs w:val="22"/>
          <w:lang w:eastAsia="en-US"/>
        </w:rPr>
        <w:t>Заказчиком</w:t>
      </w:r>
      <w:r w:rsidRPr="00AF2562">
        <w:rPr>
          <w:rFonts w:eastAsia="Calibri"/>
          <w:color w:val="000000" w:themeColor="text1"/>
          <w:sz w:val="22"/>
          <w:szCs w:val="22"/>
          <w:lang w:eastAsia="en-US"/>
        </w:rPr>
        <w:t xml:space="preserve"> своими силами или к ее проведению могут привлекаться эксперты, экспертные организации на основании Контрактов.</w:t>
      </w:r>
    </w:p>
    <w:p w14:paraId="62E08BCF" w14:textId="45057CF1" w:rsidR="008D4B6B" w:rsidRPr="00AF2562" w:rsidRDefault="008D4B6B" w:rsidP="008D4B6B">
      <w:pPr>
        <w:widowControl/>
        <w:numPr>
          <w:ilvl w:val="1"/>
          <w:numId w:val="1"/>
        </w:numPr>
        <w:suppressAutoHyphens/>
        <w:autoSpaceDE/>
        <w:autoSpaceDN/>
        <w:adjustRightInd/>
        <w:spacing w:line="276" w:lineRule="auto"/>
        <w:jc w:val="both"/>
        <w:rPr>
          <w:color w:val="000000" w:themeColor="text1"/>
          <w:sz w:val="22"/>
          <w:szCs w:val="22"/>
        </w:rPr>
      </w:pPr>
      <w:r w:rsidRPr="00AF2562">
        <w:rPr>
          <w:color w:val="000000" w:themeColor="text1"/>
          <w:sz w:val="22"/>
          <w:szCs w:val="22"/>
        </w:rPr>
        <w:t xml:space="preserve">В случае поставки Товара в многооборотной таре </w:t>
      </w:r>
      <w:r w:rsidR="001C38A7" w:rsidRPr="00AF2562">
        <w:rPr>
          <w:color w:val="000000" w:themeColor="text1"/>
          <w:sz w:val="22"/>
          <w:szCs w:val="22"/>
        </w:rPr>
        <w:t>Заказчик</w:t>
      </w:r>
      <w:r w:rsidRPr="00AF2562">
        <w:rPr>
          <w:color w:val="000000" w:themeColor="text1"/>
          <w:sz w:val="22"/>
          <w:szCs w:val="22"/>
        </w:rPr>
        <w:t xml:space="preserve"> и Поставщик заключают Дополнительное соглашение о сроках и порядке возврата такой тары. В случае отсутствия Дополнительного соглашения тара </w:t>
      </w:r>
      <w:r w:rsidR="001C38A7" w:rsidRPr="00AF2562">
        <w:rPr>
          <w:color w:val="000000" w:themeColor="text1"/>
          <w:sz w:val="22"/>
          <w:szCs w:val="22"/>
        </w:rPr>
        <w:t>Заказчика</w:t>
      </w:r>
      <w:r w:rsidRPr="00AF2562">
        <w:rPr>
          <w:color w:val="000000" w:themeColor="text1"/>
          <w:sz w:val="22"/>
          <w:szCs w:val="22"/>
        </w:rPr>
        <w:t xml:space="preserve"> не возвращается.</w:t>
      </w:r>
    </w:p>
    <w:p w14:paraId="5B606874" w14:textId="77777777" w:rsidR="008D4B6B" w:rsidRPr="00AF2562" w:rsidRDefault="008D4B6B" w:rsidP="008D4B6B">
      <w:pPr>
        <w:widowControl/>
        <w:numPr>
          <w:ilvl w:val="1"/>
          <w:numId w:val="1"/>
        </w:numPr>
        <w:tabs>
          <w:tab w:val="left" w:pos="1080"/>
        </w:tabs>
        <w:suppressAutoHyphens/>
        <w:autoSpaceDE/>
        <w:autoSpaceDN/>
        <w:adjustRightInd/>
        <w:spacing w:line="276" w:lineRule="auto"/>
        <w:ind w:hanging="796"/>
        <w:jc w:val="both"/>
        <w:rPr>
          <w:color w:val="000000" w:themeColor="text1"/>
          <w:sz w:val="22"/>
          <w:szCs w:val="22"/>
        </w:rPr>
      </w:pPr>
      <w:r w:rsidRPr="00AF2562">
        <w:rPr>
          <w:color w:val="000000" w:themeColor="text1"/>
          <w:sz w:val="22"/>
          <w:szCs w:val="22"/>
        </w:rPr>
        <w:t>К остальным условиям поставки применяются Правила, установленные Инструкцией Государственного Арбитража при Совете Министров СССР от 25 апреля 1966 года N П-7 «О порядке приемки продукции производственно-технического назначения и товаров народного потребления по качеству» и Инструкцией Государственного Арбитража при Совете Министров СССР от 15 июня 1965 года N П-6 «О порядке приемки продукции производственно-технического назначения и товаров народного потребления по количеству», и другие законодательные акты РФ.</w:t>
      </w:r>
    </w:p>
    <w:p w14:paraId="1C940555" w14:textId="77777777" w:rsidR="008D4B6B" w:rsidRPr="00AF2562" w:rsidRDefault="008D4B6B" w:rsidP="008D4B6B">
      <w:pPr>
        <w:widowControl/>
        <w:tabs>
          <w:tab w:val="left" w:pos="1080"/>
        </w:tabs>
        <w:suppressAutoHyphens/>
        <w:autoSpaceDE/>
        <w:autoSpaceDN/>
        <w:adjustRightInd/>
        <w:ind w:left="1080"/>
        <w:jc w:val="both"/>
        <w:rPr>
          <w:color w:val="000000" w:themeColor="text1"/>
          <w:sz w:val="22"/>
          <w:szCs w:val="22"/>
        </w:rPr>
      </w:pPr>
    </w:p>
    <w:p w14:paraId="30CF5DDF" w14:textId="77777777" w:rsidR="00E506BD" w:rsidRPr="00AF2562" w:rsidRDefault="00E506BD" w:rsidP="008D4B6B">
      <w:pPr>
        <w:widowControl/>
        <w:tabs>
          <w:tab w:val="left" w:pos="1080"/>
        </w:tabs>
        <w:suppressAutoHyphens/>
        <w:autoSpaceDE/>
        <w:autoSpaceDN/>
        <w:adjustRightInd/>
        <w:ind w:left="1080"/>
        <w:jc w:val="both"/>
        <w:rPr>
          <w:color w:val="000000" w:themeColor="text1"/>
          <w:sz w:val="22"/>
          <w:szCs w:val="22"/>
        </w:rPr>
      </w:pPr>
    </w:p>
    <w:p w14:paraId="759D4386" w14:textId="77777777" w:rsidR="008D4B6B" w:rsidRPr="00AF2562" w:rsidRDefault="008D4B6B" w:rsidP="008D4B6B">
      <w:pPr>
        <w:widowControl/>
        <w:numPr>
          <w:ilvl w:val="0"/>
          <w:numId w:val="1"/>
        </w:numPr>
        <w:tabs>
          <w:tab w:val="left" w:pos="1080"/>
        </w:tabs>
        <w:suppressAutoHyphens/>
        <w:autoSpaceDE/>
        <w:autoSpaceDN/>
        <w:adjustRightInd/>
        <w:spacing w:line="276" w:lineRule="auto"/>
        <w:jc w:val="center"/>
        <w:rPr>
          <w:color w:val="000000" w:themeColor="text1"/>
          <w:sz w:val="22"/>
          <w:szCs w:val="22"/>
          <w:u w:val="single"/>
        </w:rPr>
      </w:pPr>
      <w:r w:rsidRPr="00AF2562">
        <w:rPr>
          <w:color w:val="000000" w:themeColor="text1"/>
          <w:sz w:val="22"/>
          <w:szCs w:val="22"/>
          <w:u w:val="single"/>
        </w:rPr>
        <w:t>Ответственность сторон</w:t>
      </w:r>
    </w:p>
    <w:p w14:paraId="2D346DFB" w14:textId="77777777" w:rsidR="00D373E2" w:rsidRPr="00AF2562" w:rsidRDefault="00D373E2" w:rsidP="00D373E2">
      <w:pPr>
        <w:widowControl/>
        <w:tabs>
          <w:tab w:val="left" w:pos="1080"/>
        </w:tabs>
        <w:suppressAutoHyphens/>
        <w:autoSpaceDE/>
        <w:autoSpaceDN/>
        <w:adjustRightInd/>
        <w:spacing w:line="276" w:lineRule="auto"/>
        <w:ind w:left="720"/>
        <w:rPr>
          <w:color w:val="000000" w:themeColor="text1"/>
          <w:sz w:val="22"/>
          <w:szCs w:val="22"/>
          <w:u w:val="single"/>
        </w:rPr>
      </w:pPr>
    </w:p>
    <w:p w14:paraId="4F6C0B3A" w14:textId="20E7E05B" w:rsidR="008D4B6B" w:rsidRPr="00AF2562" w:rsidRDefault="008D4B6B" w:rsidP="008D4B6B">
      <w:pPr>
        <w:widowControl/>
        <w:numPr>
          <w:ilvl w:val="1"/>
          <w:numId w:val="1"/>
        </w:numPr>
        <w:suppressAutoHyphens/>
        <w:autoSpaceDE/>
        <w:autoSpaceDN/>
        <w:adjustRightInd/>
        <w:spacing w:line="276" w:lineRule="auto"/>
        <w:contextualSpacing/>
        <w:jc w:val="both"/>
        <w:rPr>
          <w:rFonts w:eastAsia="Calibri"/>
          <w:color w:val="000000" w:themeColor="text1"/>
          <w:sz w:val="22"/>
          <w:szCs w:val="22"/>
          <w:lang w:eastAsia="en-US"/>
        </w:rPr>
      </w:pPr>
      <w:r w:rsidRPr="00AF2562">
        <w:rPr>
          <w:rFonts w:eastAsia="Calibri"/>
          <w:color w:val="000000" w:themeColor="text1"/>
          <w:sz w:val="22"/>
          <w:szCs w:val="22"/>
          <w:lang w:eastAsia="en-US"/>
        </w:rPr>
        <w:t xml:space="preserve">В случае просрочки исполнения </w:t>
      </w:r>
      <w:r w:rsidR="001C38A7" w:rsidRPr="00AF2562">
        <w:rPr>
          <w:rFonts w:eastAsia="Calibri"/>
          <w:color w:val="000000" w:themeColor="text1"/>
          <w:sz w:val="22"/>
          <w:szCs w:val="22"/>
          <w:lang w:eastAsia="en-US"/>
        </w:rPr>
        <w:t>Заказчиком</w:t>
      </w:r>
      <w:r w:rsidRPr="00AF2562">
        <w:rPr>
          <w:rFonts w:eastAsia="Calibri"/>
          <w:color w:val="000000" w:themeColor="text1"/>
          <w:sz w:val="22"/>
          <w:szCs w:val="22"/>
          <w:lang w:eastAsia="en-US"/>
        </w:rPr>
        <w:t xml:space="preserve"> обязательств, предусмотренных настоящим Контрактом, а также в иных случаях неисполнения или ненадлежащего исполнения </w:t>
      </w:r>
      <w:r w:rsidR="001C38A7" w:rsidRPr="00AF2562">
        <w:rPr>
          <w:rFonts w:eastAsia="Calibri"/>
          <w:color w:val="000000" w:themeColor="text1"/>
          <w:sz w:val="22"/>
          <w:szCs w:val="22"/>
          <w:lang w:eastAsia="en-US"/>
        </w:rPr>
        <w:t>Заказчиком</w:t>
      </w:r>
      <w:r w:rsidRPr="00AF2562">
        <w:rPr>
          <w:rFonts w:eastAsia="Calibri"/>
          <w:color w:val="000000" w:themeColor="text1"/>
          <w:sz w:val="22"/>
          <w:szCs w:val="22"/>
          <w:lang w:eastAsia="en-US"/>
        </w:rPr>
        <w:t xml:space="preserve">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BB620D9" w14:textId="77777777" w:rsidR="001C38A7" w:rsidRPr="00AF2562" w:rsidRDefault="001C38A7" w:rsidP="001C38A7">
      <w:pPr>
        <w:widowControl/>
        <w:numPr>
          <w:ilvl w:val="1"/>
          <w:numId w:val="1"/>
        </w:numPr>
        <w:suppressAutoHyphens/>
        <w:autoSpaceDE/>
        <w:autoSpaceDN/>
        <w:adjustRightInd/>
        <w:spacing w:line="276" w:lineRule="auto"/>
        <w:jc w:val="both"/>
        <w:rPr>
          <w:bCs/>
          <w:iCs/>
          <w:color w:val="000000" w:themeColor="text1"/>
          <w:sz w:val="22"/>
          <w:szCs w:val="22"/>
        </w:rPr>
      </w:pPr>
      <w:r w:rsidRPr="00AF2562">
        <w:rPr>
          <w:bCs/>
          <w:iCs/>
          <w:color w:val="000000" w:themeColor="text1"/>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C52F623" w14:textId="5516F89A" w:rsidR="001C38A7" w:rsidRPr="00AF2562" w:rsidRDefault="001C38A7" w:rsidP="001C38A7">
      <w:pPr>
        <w:widowControl/>
        <w:numPr>
          <w:ilvl w:val="1"/>
          <w:numId w:val="1"/>
        </w:numPr>
        <w:suppressAutoHyphens/>
        <w:autoSpaceDE/>
        <w:autoSpaceDN/>
        <w:adjustRightInd/>
        <w:spacing w:line="276" w:lineRule="auto"/>
        <w:jc w:val="both"/>
        <w:rPr>
          <w:bCs/>
          <w:iCs/>
          <w:color w:val="000000" w:themeColor="text1"/>
          <w:sz w:val="22"/>
          <w:szCs w:val="22"/>
        </w:rPr>
      </w:pPr>
      <w:r w:rsidRPr="00AF2562">
        <w:rPr>
          <w:bCs/>
          <w:iCs/>
          <w:color w:val="000000" w:themeColor="text1"/>
          <w:sz w:val="22"/>
          <w:szCs w:val="22"/>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5E662AC" w14:textId="1E5113FF" w:rsidR="001C38A7" w:rsidRPr="00AF2562" w:rsidRDefault="001C38A7" w:rsidP="001C38A7">
      <w:pPr>
        <w:widowControl/>
        <w:numPr>
          <w:ilvl w:val="1"/>
          <w:numId w:val="1"/>
        </w:numPr>
        <w:suppressAutoHyphens/>
        <w:autoSpaceDE/>
        <w:autoSpaceDN/>
        <w:adjustRightInd/>
        <w:spacing w:line="276" w:lineRule="auto"/>
        <w:jc w:val="both"/>
        <w:rPr>
          <w:rFonts w:eastAsia="Calibri"/>
          <w:color w:val="000000" w:themeColor="text1"/>
          <w:sz w:val="22"/>
          <w:szCs w:val="22"/>
          <w:lang w:eastAsia="en-US"/>
        </w:rPr>
      </w:pPr>
      <w:r w:rsidRPr="00AF2562">
        <w:rPr>
          <w:bCs/>
          <w:iCs/>
          <w:color w:val="000000" w:themeColor="text1"/>
          <w:sz w:val="22"/>
          <w:szCs w:val="22"/>
        </w:rPr>
        <w:t>Размер штрафа устанавливается Контрактом в порядке, установленном Правилами определения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утвержденными постановлением Правительства Российской Федерации от 30 августа 2017 г. № 1042.</w:t>
      </w:r>
    </w:p>
    <w:p w14:paraId="7A611694" w14:textId="42642FC2" w:rsidR="00D373E2" w:rsidRPr="00AF2562" w:rsidRDefault="008D4B6B" w:rsidP="001C38A7">
      <w:pPr>
        <w:widowControl/>
        <w:numPr>
          <w:ilvl w:val="1"/>
          <w:numId w:val="1"/>
        </w:numPr>
        <w:suppressAutoHyphens/>
        <w:autoSpaceDE/>
        <w:autoSpaceDN/>
        <w:adjustRightInd/>
        <w:spacing w:line="276" w:lineRule="auto"/>
        <w:jc w:val="both"/>
        <w:rPr>
          <w:rFonts w:eastAsia="Calibri"/>
          <w:color w:val="000000" w:themeColor="text1"/>
          <w:sz w:val="22"/>
          <w:szCs w:val="22"/>
          <w:lang w:eastAsia="en-US"/>
        </w:rPr>
      </w:pPr>
      <w:r w:rsidRPr="00AF2562">
        <w:rPr>
          <w:rFonts w:eastAsia="Calibri"/>
          <w:color w:val="000000" w:themeColor="text1"/>
          <w:sz w:val="22"/>
          <w:szCs w:val="22"/>
          <w:lang w:eastAsia="en-US"/>
        </w:rPr>
        <w:t>Уплата неустойки не освобождает Стороны от выполнения принятых на себя обязательств по Контракту.</w:t>
      </w:r>
    </w:p>
    <w:p w14:paraId="79AC2ED0" w14:textId="77777777" w:rsidR="008D4B6B" w:rsidRPr="00AF2562" w:rsidRDefault="008D4B6B" w:rsidP="008D4B6B">
      <w:pPr>
        <w:widowControl/>
        <w:numPr>
          <w:ilvl w:val="1"/>
          <w:numId w:val="1"/>
        </w:numPr>
        <w:suppressAutoHyphens/>
        <w:autoSpaceDE/>
        <w:autoSpaceDN/>
        <w:adjustRightInd/>
        <w:spacing w:line="276" w:lineRule="auto"/>
        <w:jc w:val="both"/>
        <w:rPr>
          <w:rFonts w:eastAsia="Calibri"/>
          <w:color w:val="000000" w:themeColor="text1"/>
          <w:sz w:val="22"/>
          <w:szCs w:val="22"/>
          <w:lang w:eastAsia="en-US"/>
        </w:rPr>
      </w:pPr>
      <w:r w:rsidRPr="00AF2562">
        <w:rPr>
          <w:rFonts w:eastAsia="Calibri"/>
          <w:color w:val="000000" w:themeColor="text1"/>
          <w:sz w:val="22"/>
          <w:szCs w:val="22"/>
          <w:lang w:eastAsia="en-US"/>
        </w:rPr>
        <w:t>За невыполнение или ненадлежащее выполнение своих обязательств Стороны несут ответственность в соответствии с законодательством РФ.</w:t>
      </w:r>
    </w:p>
    <w:p w14:paraId="5D8CD5ED" w14:textId="77777777" w:rsidR="008D4B6B" w:rsidRPr="00AF2562" w:rsidRDefault="008D4B6B" w:rsidP="008D4B6B">
      <w:pPr>
        <w:widowControl/>
        <w:autoSpaceDE/>
        <w:autoSpaceDN/>
        <w:adjustRightInd/>
        <w:ind w:left="360"/>
        <w:jc w:val="both"/>
        <w:rPr>
          <w:color w:val="000000" w:themeColor="text1"/>
          <w:sz w:val="22"/>
          <w:szCs w:val="22"/>
          <w:u w:val="single"/>
        </w:rPr>
      </w:pPr>
    </w:p>
    <w:p w14:paraId="7EF7C261" w14:textId="77777777" w:rsidR="008D4B6B" w:rsidRPr="00AF2562" w:rsidRDefault="008D4B6B" w:rsidP="008D4B6B">
      <w:pPr>
        <w:widowControl/>
        <w:numPr>
          <w:ilvl w:val="0"/>
          <w:numId w:val="1"/>
        </w:numPr>
        <w:tabs>
          <w:tab w:val="left" w:pos="720"/>
        </w:tabs>
        <w:suppressAutoHyphens/>
        <w:autoSpaceDE/>
        <w:autoSpaceDN/>
        <w:adjustRightInd/>
        <w:spacing w:line="276" w:lineRule="auto"/>
        <w:jc w:val="center"/>
        <w:rPr>
          <w:color w:val="000000" w:themeColor="text1"/>
          <w:sz w:val="22"/>
          <w:szCs w:val="22"/>
          <w:u w:val="single"/>
        </w:rPr>
      </w:pPr>
      <w:r w:rsidRPr="00AF2562">
        <w:rPr>
          <w:color w:val="000000" w:themeColor="text1"/>
          <w:sz w:val="22"/>
          <w:szCs w:val="22"/>
          <w:u w:val="single"/>
        </w:rPr>
        <w:t>Гарантия и качество.</w:t>
      </w:r>
    </w:p>
    <w:p w14:paraId="01E908EA" w14:textId="77777777" w:rsidR="00D373E2" w:rsidRPr="00AF2562" w:rsidRDefault="00D373E2" w:rsidP="00D373E2">
      <w:pPr>
        <w:widowControl/>
        <w:suppressAutoHyphens/>
        <w:autoSpaceDE/>
        <w:autoSpaceDN/>
        <w:adjustRightInd/>
        <w:spacing w:line="276" w:lineRule="auto"/>
        <w:ind w:left="720"/>
        <w:rPr>
          <w:color w:val="000000" w:themeColor="text1"/>
          <w:sz w:val="22"/>
          <w:szCs w:val="22"/>
          <w:u w:val="single"/>
        </w:rPr>
      </w:pPr>
    </w:p>
    <w:p w14:paraId="4463DE04" w14:textId="77777777" w:rsidR="00804763" w:rsidRDefault="00FF7F13" w:rsidP="00FF7F13">
      <w:pPr>
        <w:widowControl/>
        <w:numPr>
          <w:ilvl w:val="1"/>
          <w:numId w:val="1"/>
        </w:numPr>
        <w:suppressAutoHyphens/>
        <w:autoSpaceDE/>
        <w:autoSpaceDN/>
        <w:adjustRightInd/>
        <w:spacing w:line="276" w:lineRule="auto"/>
        <w:jc w:val="both"/>
        <w:rPr>
          <w:color w:val="000000" w:themeColor="text1"/>
          <w:sz w:val="22"/>
          <w:szCs w:val="22"/>
        </w:rPr>
      </w:pPr>
      <w:r w:rsidRPr="00FF7F13">
        <w:rPr>
          <w:color w:val="000000" w:themeColor="text1"/>
          <w:sz w:val="22"/>
          <w:szCs w:val="22"/>
        </w:rPr>
        <w:t xml:space="preserve">На поставленный в рамках настоящего </w:t>
      </w:r>
      <w:r>
        <w:rPr>
          <w:color w:val="000000" w:themeColor="text1"/>
          <w:sz w:val="22"/>
          <w:szCs w:val="22"/>
        </w:rPr>
        <w:t>Контракта</w:t>
      </w:r>
      <w:r w:rsidRPr="00FF7F13">
        <w:rPr>
          <w:color w:val="000000" w:themeColor="text1"/>
          <w:sz w:val="22"/>
          <w:szCs w:val="22"/>
        </w:rPr>
        <w:t xml:space="preserve"> Товар распространяется гарантия Поставщика. Срок гарантии составляет 12 месяцев с момента подписания Акта ввода оборудования в эксплуатацию.</w:t>
      </w:r>
      <w:r w:rsidR="00804763">
        <w:rPr>
          <w:color w:val="000000" w:themeColor="text1"/>
          <w:sz w:val="22"/>
          <w:szCs w:val="22"/>
        </w:rPr>
        <w:t xml:space="preserve"> </w:t>
      </w:r>
    </w:p>
    <w:p w14:paraId="15B5DF9F" w14:textId="46491386" w:rsidR="008D4B6B" w:rsidRPr="00AF2562" w:rsidRDefault="008D4B6B" w:rsidP="00FF7F13">
      <w:pPr>
        <w:widowControl/>
        <w:numPr>
          <w:ilvl w:val="1"/>
          <w:numId w:val="1"/>
        </w:numPr>
        <w:suppressAutoHyphens/>
        <w:autoSpaceDE/>
        <w:autoSpaceDN/>
        <w:adjustRightInd/>
        <w:spacing w:line="276" w:lineRule="auto"/>
        <w:jc w:val="both"/>
        <w:rPr>
          <w:color w:val="000000" w:themeColor="text1"/>
          <w:sz w:val="22"/>
          <w:szCs w:val="22"/>
        </w:rPr>
      </w:pPr>
      <w:r w:rsidRPr="00AF2562">
        <w:rPr>
          <w:color w:val="000000" w:themeColor="text1"/>
          <w:sz w:val="22"/>
          <w:szCs w:val="22"/>
        </w:rPr>
        <w:t>В течение срока гарантии замена Товара производится в срок, не превышающий 14-ти дней с момента уведомления.</w:t>
      </w:r>
    </w:p>
    <w:p w14:paraId="7D508A9C" w14:textId="56ACF5F0" w:rsidR="008D4B6B" w:rsidRPr="00AF2562" w:rsidRDefault="008D4B6B" w:rsidP="008D4B6B">
      <w:pPr>
        <w:widowControl/>
        <w:numPr>
          <w:ilvl w:val="1"/>
          <w:numId w:val="1"/>
        </w:numPr>
        <w:suppressAutoHyphens/>
        <w:autoSpaceDE/>
        <w:autoSpaceDN/>
        <w:adjustRightInd/>
        <w:spacing w:line="276" w:lineRule="auto"/>
        <w:jc w:val="both"/>
        <w:rPr>
          <w:color w:val="000000" w:themeColor="text1"/>
          <w:sz w:val="22"/>
          <w:szCs w:val="22"/>
        </w:rPr>
      </w:pPr>
      <w:r w:rsidRPr="00AF2562">
        <w:rPr>
          <w:color w:val="000000" w:themeColor="text1"/>
          <w:sz w:val="22"/>
          <w:szCs w:val="22"/>
        </w:rPr>
        <w:t xml:space="preserve">Поставка Товара, остаточный срок годности или </w:t>
      </w:r>
      <w:r w:rsidR="00804763" w:rsidRPr="00AF2562">
        <w:rPr>
          <w:color w:val="000000" w:themeColor="text1"/>
          <w:sz w:val="22"/>
          <w:szCs w:val="22"/>
        </w:rPr>
        <w:t>срок использования,</w:t>
      </w:r>
      <w:r w:rsidRPr="00AF2562">
        <w:rPr>
          <w:color w:val="000000" w:themeColor="text1"/>
          <w:sz w:val="22"/>
          <w:szCs w:val="22"/>
        </w:rPr>
        <w:t xml:space="preserve"> которого менее </w:t>
      </w:r>
      <w:r w:rsidR="00B7648E" w:rsidRPr="00AF2562">
        <w:rPr>
          <w:color w:val="000000" w:themeColor="text1"/>
          <w:sz w:val="22"/>
          <w:szCs w:val="22"/>
        </w:rPr>
        <w:t xml:space="preserve">6 </w:t>
      </w:r>
      <w:r w:rsidRPr="00AF2562">
        <w:rPr>
          <w:color w:val="000000" w:themeColor="text1"/>
          <w:sz w:val="22"/>
          <w:szCs w:val="22"/>
        </w:rPr>
        <w:t>месяцев на дату поставки - исключена.</w:t>
      </w:r>
    </w:p>
    <w:p w14:paraId="15E27730" w14:textId="77777777" w:rsidR="008D4B6B" w:rsidRPr="00AF2562"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AF2562">
        <w:rPr>
          <w:color w:val="000000" w:themeColor="text1"/>
          <w:sz w:val="22"/>
          <w:szCs w:val="22"/>
        </w:rPr>
        <w:t>Условия хранения Товара должны быть соблюдены в соответствии с инструкцией на упаковке.</w:t>
      </w:r>
    </w:p>
    <w:p w14:paraId="2C03314C" w14:textId="77777777" w:rsidR="008D4B6B" w:rsidRPr="00AF2562"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AF2562">
        <w:rPr>
          <w:color w:val="000000" w:themeColor="text1"/>
          <w:sz w:val="22"/>
          <w:szCs w:val="22"/>
        </w:rPr>
        <w:t xml:space="preserve">Качество Товара должно соответствовать нормам и правилам, предъявляемым к данному виду продукции на территории РФ. Товар, в случаях, установленных Законом или иными положениями, должен сопровождаться лицензиями, сертификатами и иной разрешительной документацией, инструкцией и другими необходимыми для использования Товара документами на русском языке. </w:t>
      </w:r>
    </w:p>
    <w:p w14:paraId="118707AE" w14:textId="77777777" w:rsidR="008D4B6B" w:rsidRPr="00AF2562"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AF2562">
        <w:rPr>
          <w:color w:val="000000" w:themeColor="text1"/>
          <w:sz w:val="22"/>
          <w:szCs w:val="22"/>
        </w:rPr>
        <w:t>В случае, если недостатки Товара возникли вследствие не предоставления Поставщиком информации о правильном использовании Товара, или предоставления таковой информации не в полном объеме или на иностранном языке, для сторон настоящего Контракта наступают последствия, предусмотренные п.3.9.</w:t>
      </w:r>
    </w:p>
    <w:p w14:paraId="043E543D" w14:textId="77777777" w:rsidR="008D4B6B" w:rsidRPr="00AF2562" w:rsidRDefault="008D4B6B" w:rsidP="008D4B6B">
      <w:pPr>
        <w:widowControl/>
        <w:autoSpaceDE/>
        <w:autoSpaceDN/>
        <w:adjustRightInd/>
        <w:jc w:val="both"/>
        <w:rPr>
          <w:color w:val="000000" w:themeColor="text1"/>
          <w:sz w:val="22"/>
          <w:szCs w:val="22"/>
        </w:rPr>
      </w:pPr>
    </w:p>
    <w:p w14:paraId="66325A36" w14:textId="77777777" w:rsidR="008D4B6B" w:rsidRPr="00AF2562" w:rsidRDefault="008D4B6B" w:rsidP="008D4B6B">
      <w:pPr>
        <w:widowControl/>
        <w:numPr>
          <w:ilvl w:val="0"/>
          <w:numId w:val="1"/>
        </w:numPr>
        <w:tabs>
          <w:tab w:val="left" w:pos="720"/>
        </w:tabs>
        <w:suppressAutoHyphens/>
        <w:autoSpaceDE/>
        <w:autoSpaceDN/>
        <w:adjustRightInd/>
        <w:spacing w:line="276" w:lineRule="auto"/>
        <w:jc w:val="center"/>
        <w:rPr>
          <w:color w:val="000000" w:themeColor="text1"/>
          <w:sz w:val="22"/>
          <w:szCs w:val="22"/>
          <w:u w:val="single"/>
        </w:rPr>
      </w:pPr>
      <w:r w:rsidRPr="00AF2562">
        <w:rPr>
          <w:color w:val="000000" w:themeColor="text1"/>
          <w:sz w:val="22"/>
          <w:szCs w:val="22"/>
          <w:u w:val="single"/>
        </w:rPr>
        <w:t>Форс-мажор.</w:t>
      </w:r>
    </w:p>
    <w:p w14:paraId="34BBB058" w14:textId="77777777" w:rsidR="00D373E2" w:rsidRPr="00AF2562" w:rsidRDefault="00D373E2" w:rsidP="00D373E2">
      <w:pPr>
        <w:widowControl/>
        <w:suppressAutoHyphens/>
        <w:autoSpaceDE/>
        <w:autoSpaceDN/>
        <w:adjustRightInd/>
        <w:spacing w:line="276" w:lineRule="auto"/>
        <w:ind w:left="720"/>
        <w:rPr>
          <w:color w:val="000000" w:themeColor="text1"/>
          <w:sz w:val="22"/>
          <w:szCs w:val="22"/>
          <w:u w:val="single"/>
        </w:rPr>
      </w:pPr>
    </w:p>
    <w:p w14:paraId="1F68FAEF" w14:textId="77777777" w:rsidR="008D4B6B" w:rsidRPr="00AF2562"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AF2562">
        <w:rPr>
          <w:color w:val="000000" w:themeColor="text1"/>
          <w:sz w:val="22"/>
          <w:szCs w:val="22"/>
        </w:rPr>
        <w:t xml:space="preserve">Стороны освобождаются от ответственности за невыполнение обязательств по настоящему Контракту в случае, если это невыполнение вызвано форс-мажорными обстоятельствами, которые признаются по действующему законодательству. </w:t>
      </w:r>
    </w:p>
    <w:p w14:paraId="196F69EF" w14:textId="77777777" w:rsidR="008D4B6B" w:rsidRPr="00AF2562"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AF2562">
        <w:rPr>
          <w:color w:val="000000" w:themeColor="text1"/>
          <w:sz w:val="22"/>
          <w:szCs w:val="22"/>
        </w:rPr>
        <w:t>Сторона, для которой создалась невозможность исполнения обязательств по Контракту, обязана известить в письменной форме другую сторону о наступлении и прекращении вышеуказанных обстоятельств не позднее трех дней с момента их наступления.</w:t>
      </w:r>
    </w:p>
    <w:p w14:paraId="623FB7C2" w14:textId="77777777" w:rsidR="008D4B6B" w:rsidRPr="00AF2562"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AF2562">
        <w:rPr>
          <w:color w:val="000000" w:themeColor="text1"/>
          <w:sz w:val="22"/>
          <w:szCs w:val="22"/>
        </w:rPr>
        <w:t>Если эти обстоятельства будут длиться более четырех месяцев, стороны встретятся, чтобы обсудить, какие меры следует принять. Однако, если в течение последующих двух месяцев стороны не смогут договориться, тогда каждая из сторон вправе аннулировать Контракт при условии, что стороны вернут друг другу все материальные и денежные активы, полученные ими в связи с действием настоящего Контракта.</w:t>
      </w:r>
    </w:p>
    <w:p w14:paraId="417987AF" w14:textId="77777777" w:rsidR="00D373E2" w:rsidRPr="00AF2562" w:rsidRDefault="00D373E2" w:rsidP="008D4B6B">
      <w:pPr>
        <w:widowControl/>
        <w:tabs>
          <w:tab w:val="left" w:pos="1080"/>
        </w:tabs>
        <w:suppressAutoHyphens/>
        <w:autoSpaceDE/>
        <w:autoSpaceDN/>
        <w:adjustRightInd/>
        <w:ind w:left="360"/>
        <w:jc w:val="both"/>
        <w:rPr>
          <w:color w:val="000000" w:themeColor="text1"/>
          <w:sz w:val="22"/>
          <w:szCs w:val="22"/>
        </w:rPr>
      </w:pPr>
    </w:p>
    <w:p w14:paraId="6E57283A" w14:textId="77777777" w:rsidR="008D4B6B" w:rsidRPr="00AF2562" w:rsidRDefault="008D4B6B" w:rsidP="008D4B6B">
      <w:pPr>
        <w:widowControl/>
        <w:numPr>
          <w:ilvl w:val="0"/>
          <w:numId w:val="1"/>
        </w:numPr>
        <w:autoSpaceDE/>
        <w:autoSpaceDN/>
        <w:adjustRightInd/>
        <w:spacing w:line="276" w:lineRule="auto"/>
        <w:contextualSpacing/>
        <w:jc w:val="center"/>
        <w:rPr>
          <w:color w:val="000000" w:themeColor="text1"/>
          <w:sz w:val="22"/>
          <w:szCs w:val="22"/>
          <w:u w:val="single"/>
          <w:lang w:eastAsia="en-US"/>
        </w:rPr>
      </w:pPr>
      <w:r w:rsidRPr="00AF2562">
        <w:rPr>
          <w:color w:val="000000" w:themeColor="text1"/>
          <w:sz w:val="22"/>
          <w:szCs w:val="22"/>
          <w:u w:val="single"/>
          <w:lang w:eastAsia="en-US"/>
        </w:rPr>
        <w:t>Расторжение Контракта, споры и разногласия.</w:t>
      </w:r>
    </w:p>
    <w:p w14:paraId="20AF293D" w14:textId="77777777" w:rsidR="00D373E2" w:rsidRPr="00AF2562" w:rsidRDefault="00D373E2" w:rsidP="00D373E2">
      <w:pPr>
        <w:widowControl/>
        <w:autoSpaceDE/>
        <w:autoSpaceDN/>
        <w:adjustRightInd/>
        <w:spacing w:line="276" w:lineRule="auto"/>
        <w:ind w:left="720"/>
        <w:contextualSpacing/>
        <w:rPr>
          <w:color w:val="000000" w:themeColor="text1"/>
          <w:sz w:val="22"/>
          <w:szCs w:val="22"/>
          <w:u w:val="single"/>
          <w:lang w:eastAsia="en-US"/>
        </w:rPr>
      </w:pPr>
    </w:p>
    <w:p w14:paraId="7ACDDFD9" w14:textId="77777777" w:rsidR="008D4B6B" w:rsidRPr="00AF2562" w:rsidRDefault="008D4B6B" w:rsidP="00D373E2">
      <w:pPr>
        <w:widowControl/>
        <w:numPr>
          <w:ilvl w:val="1"/>
          <w:numId w:val="1"/>
        </w:numPr>
        <w:tabs>
          <w:tab w:val="num" w:pos="1134"/>
        </w:tabs>
        <w:suppressAutoHyphens/>
        <w:autoSpaceDE/>
        <w:autoSpaceDN/>
        <w:adjustRightInd/>
        <w:spacing w:line="276" w:lineRule="auto"/>
        <w:contextualSpacing/>
        <w:jc w:val="both"/>
        <w:rPr>
          <w:rFonts w:eastAsia="Calibri"/>
          <w:bCs/>
          <w:color w:val="000000" w:themeColor="text1"/>
          <w:sz w:val="22"/>
          <w:szCs w:val="22"/>
          <w:lang w:eastAsia="en-US"/>
        </w:rPr>
      </w:pPr>
      <w:r w:rsidRPr="00AF2562">
        <w:rPr>
          <w:rFonts w:eastAsia="Calibri"/>
          <w:bCs/>
          <w:color w:val="000000" w:themeColor="text1"/>
          <w:sz w:val="22"/>
          <w:szCs w:val="22"/>
          <w:lang w:eastAsia="en-US"/>
        </w:rPr>
        <w:t xml:space="preserve">Изменение существенных условий контракта при его исполнении не допускается, за исключением их изменения по соглашению сторон в случаях, установленных действующим законодательством. </w:t>
      </w:r>
    </w:p>
    <w:p w14:paraId="47118E1A" w14:textId="25FBCF2F" w:rsidR="008D4B6B" w:rsidRPr="00AF2562" w:rsidRDefault="008D4B6B" w:rsidP="00D373E2">
      <w:pPr>
        <w:widowControl/>
        <w:numPr>
          <w:ilvl w:val="1"/>
          <w:numId w:val="1"/>
        </w:numPr>
        <w:tabs>
          <w:tab w:val="num" w:pos="1134"/>
        </w:tabs>
        <w:suppressAutoHyphens/>
        <w:autoSpaceDE/>
        <w:autoSpaceDN/>
        <w:adjustRightInd/>
        <w:spacing w:line="276" w:lineRule="auto"/>
        <w:contextualSpacing/>
        <w:jc w:val="both"/>
        <w:rPr>
          <w:rFonts w:eastAsia="Calibri"/>
          <w:color w:val="000000" w:themeColor="text1"/>
          <w:sz w:val="22"/>
          <w:szCs w:val="22"/>
          <w:lang w:eastAsia="en-US"/>
        </w:rPr>
      </w:pPr>
      <w:r w:rsidRPr="00AF2562">
        <w:rPr>
          <w:rFonts w:eastAsia="Calibri"/>
          <w:color w:val="000000" w:themeColor="text1"/>
          <w:sz w:val="22"/>
          <w:szCs w:val="22"/>
          <w:lang w:eastAsia="en-US"/>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w:t>
      </w:r>
      <w:r w:rsidR="001C38A7" w:rsidRPr="00AF2562">
        <w:rPr>
          <w:rFonts w:eastAsia="Calibri"/>
          <w:color w:val="000000" w:themeColor="text1"/>
          <w:sz w:val="22"/>
          <w:szCs w:val="22"/>
          <w:lang w:eastAsia="en-US"/>
        </w:rPr>
        <w:t>Заказчика</w:t>
      </w:r>
      <w:r w:rsidRPr="00AF2562">
        <w:rPr>
          <w:rFonts w:eastAsia="Calibri"/>
          <w:color w:val="000000" w:themeColor="text1"/>
          <w:sz w:val="22"/>
          <w:szCs w:val="22"/>
          <w:lang w:eastAsia="en-US"/>
        </w:rPr>
        <w:t xml:space="preserve"> права и обязанности </w:t>
      </w:r>
      <w:r w:rsidR="001C38A7" w:rsidRPr="00AF2562">
        <w:rPr>
          <w:rFonts w:eastAsia="Calibri"/>
          <w:color w:val="000000" w:themeColor="text1"/>
          <w:sz w:val="22"/>
          <w:szCs w:val="22"/>
          <w:lang w:eastAsia="en-US"/>
        </w:rPr>
        <w:t>Заказчика</w:t>
      </w:r>
      <w:r w:rsidRPr="00AF2562">
        <w:rPr>
          <w:rFonts w:eastAsia="Calibri"/>
          <w:color w:val="000000" w:themeColor="text1"/>
          <w:sz w:val="22"/>
          <w:szCs w:val="22"/>
          <w:lang w:eastAsia="en-US"/>
        </w:rPr>
        <w:t>, предусмотренные контрактом, переходят к ново</w:t>
      </w:r>
      <w:r w:rsidR="001C38A7" w:rsidRPr="00AF2562">
        <w:rPr>
          <w:rFonts w:eastAsia="Calibri"/>
          <w:color w:val="000000" w:themeColor="text1"/>
          <w:sz w:val="22"/>
          <w:szCs w:val="22"/>
          <w:lang w:eastAsia="en-US"/>
        </w:rPr>
        <w:t>му</w:t>
      </w:r>
      <w:r w:rsidRPr="00AF2562">
        <w:rPr>
          <w:rFonts w:eastAsia="Calibri"/>
          <w:color w:val="000000" w:themeColor="text1"/>
          <w:sz w:val="22"/>
          <w:szCs w:val="22"/>
          <w:lang w:eastAsia="en-US"/>
        </w:rPr>
        <w:t xml:space="preserve"> </w:t>
      </w:r>
      <w:r w:rsidR="001C38A7" w:rsidRPr="00AF2562">
        <w:rPr>
          <w:rFonts w:eastAsia="Calibri"/>
          <w:color w:val="000000" w:themeColor="text1"/>
          <w:sz w:val="22"/>
          <w:szCs w:val="22"/>
          <w:lang w:eastAsia="en-US"/>
        </w:rPr>
        <w:t>Заказчика</w:t>
      </w:r>
      <w:r w:rsidRPr="00AF2562">
        <w:rPr>
          <w:rFonts w:eastAsia="Calibri"/>
          <w:color w:val="000000" w:themeColor="text1"/>
          <w:sz w:val="22"/>
          <w:szCs w:val="22"/>
          <w:lang w:eastAsia="en-US"/>
        </w:rPr>
        <w:t>.</w:t>
      </w:r>
    </w:p>
    <w:p w14:paraId="07856878" w14:textId="77777777" w:rsidR="008D4B6B" w:rsidRPr="00AF2562" w:rsidRDefault="008D4B6B" w:rsidP="00D373E2">
      <w:pPr>
        <w:widowControl/>
        <w:numPr>
          <w:ilvl w:val="1"/>
          <w:numId w:val="1"/>
        </w:numPr>
        <w:tabs>
          <w:tab w:val="num" w:pos="1134"/>
        </w:tabs>
        <w:suppressAutoHyphens/>
        <w:autoSpaceDE/>
        <w:autoSpaceDN/>
        <w:adjustRightInd/>
        <w:spacing w:line="276" w:lineRule="auto"/>
        <w:contextualSpacing/>
        <w:jc w:val="both"/>
        <w:rPr>
          <w:rFonts w:eastAsia="Calibri"/>
          <w:color w:val="000000" w:themeColor="text1"/>
          <w:sz w:val="22"/>
          <w:szCs w:val="22"/>
          <w:lang w:eastAsia="en-US"/>
        </w:rPr>
      </w:pPr>
      <w:r w:rsidRPr="00AF2562">
        <w:rPr>
          <w:rFonts w:eastAsia="Calibri"/>
          <w:color w:val="000000" w:themeColor="text1"/>
          <w:sz w:val="22"/>
          <w:szCs w:val="22"/>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4058216" w14:textId="072AB864" w:rsidR="008D4B6B" w:rsidRPr="00AF2562" w:rsidRDefault="001C38A7" w:rsidP="00D373E2">
      <w:pPr>
        <w:widowControl/>
        <w:numPr>
          <w:ilvl w:val="1"/>
          <w:numId w:val="1"/>
        </w:numPr>
        <w:tabs>
          <w:tab w:val="num" w:pos="1134"/>
        </w:tabs>
        <w:suppressAutoHyphens/>
        <w:autoSpaceDE/>
        <w:autoSpaceDN/>
        <w:adjustRightInd/>
        <w:spacing w:line="276" w:lineRule="auto"/>
        <w:contextualSpacing/>
        <w:jc w:val="both"/>
        <w:rPr>
          <w:rFonts w:eastAsia="Calibri"/>
          <w:color w:val="000000" w:themeColor="text1"/>
          <w:sz w:val="22"/>
          <w:szCs w:val="22"/>
          <w:lang w:eastAsia="en-US"/>
        </w:rPr>
      </w:pPr>
      <w:r w:rsidRPr="00AF2562">
        <w:rPr>
          <w:rFonts w:eastAsia="Calibri"/>
          <w:color w:val="000000" w:themeColor="text1"/>
          <w:sz w:val="22"/>
          <w:szCs w:val="22"/>
          <w:lang w:eastAsia="en-US"/>
        </w:rPr>
        <w:t>Заказчик</w:t>
      </w:r>
      <w:r w:rsidR="008D4B6B" w:rsidRPr="00AF2562">
        <w:rPr>
          <w:rFonts w:eastAsia="Calibri"/>
          <w:color w:val="000000" w:themeColor="text1"/>
          <w:sz w:val="22"/>
          <w:szCs w:val="22"/>
          <w:lang w:eastAsia="en-US"/>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25C4C34" w14:textId="35FEE52A" w:rsidR="00D373E2" w:rsidRPr="00AF2562" w:rsidRDefault="008D4B6B" w:rsidP="008D4B6B">
      <w:pPr>
        <w:widowControl/>
        <w:numPr>
          <w:ilvl w:val="1"/>
          <w:numId w:val="1"/>
        </w:numPr>
        <w:suppressAutoHyphens/>
        <w:autoSpaceDE/>
        <w:autoSpaceDN/>
        <w:adjustRightInd/>
        <w:spacing w:line="276" w:lineRule="auto"/>
        <w:contextualSpacing/>
        <w:jc w:val="both"/>
        <w:rPr>
          <w:rFonts w:eastAsia="Calibri"/>
          <w:color w:val="000000" w:themeColor="text1"/>
          <w:sz w:val="22"/>
          <w:szCs w:val="22"/>
          <w:lang w:eastAsia="en-US"/>
        </w:rPr>
      </w:pPr>
      <w:r w:rsidRPr="00AF2562">
        <w:rPr>
          <w:rFonts w:eastAsia="Calibri"/>
          <w:color w:val="000000" w:themeColor="text1"/>
          <w:sz w:val="22"/>
          <w:szCs w:val="22"/>
          <w:lang w:eastAsia="en-US"/>
        </w:rPr>
        <w:t xml:space="preserve">Решение </w:t>
      </w:r>
      <w:r w:rsidR="001C38A7" w:rsidRPr="00AF2562">
        <w:rPr>
          <w:rFonts w:eastAsia="Calibri"/>
          <w:color w:val="000000" w:themeColor="text1"/>
          <w:sz w:val="22"/>
          <w:szCs w:val="22"/>
          <w:lang w:eastAsia="en-US"/>
        </w:rPr>
        <w:t>Заказчика</w:t>
      </w:r>
      <w:r w:rsidRPr="00AF2562">
        <w:rPr>
          <w:rFonts w:eastAsia="Calibri"/>
          <w:color w:val="000000" w:themeColor="text1"/>
          <w:sz w:val="22"/>
          <w:szCs w:val="22"/>
          <w:lang w:eastAsia="en-US"/>
        </w:rPr>
        <w:t xml:space="preserve"> об одностороннем отказе от исполнения Контракта в течение трёх рабочих дней, следующих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1C38A7" w:rsidRPr="00AF2562">
        <w:rPr>
          <w:rFonts w:eastAsia="Calibri"/>
          <w:color w:val="000000" w:themeColor="text1"/>
          <w:sz w:val="22"/>
          <w:szCs w:val="22"/>
          <w:lang w:eastAsia="en-US"/>
        </w:rPr>
        <w:t>Заказчиком</w:t>
      </w:r>
      <w:r w:rsidRPr="00AF2562">
        <w:rPr>
          <w:rFonts w:eastAsia="Calibri"/>
          <w:color w:val="000000" w:themeColor="text1"/>
          <w:sz w:val="22"/>
          <w:szCs w:val="22"/>
          <w:lang w:eastAsia="en-US"/>
        </w:rPr>
        <w:t xml:space="preserve"> подтверждения о его вручении Поставщику.</w:t>
      </w:r>
    </w:p>
    <w:p w14:paraId="29E421F0" w14:textId="789A1F0A" w:rsidR="008D4B6B" w:rsidRPr="00AF2562" w:rsidRDefault="008D4B6B" w:rsidP="00D373E2">
      <w:pPr>
        <w:widowControl/>
        <w:suppressAutoHyphens/>
        <w:autoSpaceDE/>
        <w:autoSpaceDN/>
        <w:adjustRightInd/>
        <w:spacing w:line="276" w:lineRule="auto"/>
        <w:ind w:left="1080"/>
        <w:contextualSpacing/>
        <w:jc w:val="both"/>
        <w:rPr>
          <w:rFonts w:eastAsia="Calibri"/>
          <w:color w:val="000000" w:themeColor="text1"/>
          <w:sz w:val="22"/>
          <w:szCs w:val="22"/>
          <w:lang w:eastAsia="en-US"/>
        </w:rPr>
      </w:pPr>
      <w:r w:rsidRPr="00AF2562">
        <w:rPr>
          <w:rFonts w:eastAsia="Calibri"/>
          <w:color w:val="000000" w:themeColor="text1"/>
          <w:sz w:val="22"/>
          <w:szCs w:val="22"/>
          <w:lang w:eastAsia="en-US"/>
        </w:rPr>
        <w:t xml:space="preserve">Выполнение </w:t>
      </w:r>
      <w:r w:rsidR="001C38A7" w:rsidRPr="00AF2562">
        <w:rPr>
          <w:rFonts w:eastAsia="Calibri"/>
          <w:color w:val="000000" w:themeColor="text1"/>
          <w:sz w:val="22"/>
          <w:szCs w:val="22"/>
          <w:lang w:eastAsia="en-US"/>
        </w:rPr>
        <w:t>Заказчиком</w:t>
      </w:r>
      <w:r w:rsidRPr="00AF2562">
        <w:rPr>
          <w:rFonts w:eastAsia="Calibri"/>
          <w:color w:val="000000" w:themeColor="text1"/>
          <w:sz w:val="22"/>
          <w:szCs w:val="22"/>
          <w:lang w:eastAsia="en-US"/>
        </w:rPr>
        <w:t xml:space="preserve">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w:t>
      </w:r>
      <w:r w:rsidR="001C38A7" w:rsidRPr="00AF2562">
        <w:rPr>
          <w:rFonts w:eastAsia="Calibri"/>
          <w:color w:val="000000" w:themeColor="text1"/>
          <w:sz w:val="22"/>
          <w:szCs w:val="22"/>
          <w:lang w:eastAsia="en-US"/>
        </w:rPr>
        <w:t>Заказчиком</w:t>
      </w:r>
      <w:r w:rsidRPr="00AF2562">
        <w:rPr>
          <w:rFonts w:eastAsia="Calibri"/>
          <w:color w:val="000000" w:themeColor="text1"/>
          <w:sz w:val="22"/>
          <w:szCs w:val="22"/>
          <w:lang w:eastAsia="en-US"/>
        </w:rPr>
        <w:t xml:space="preserve"> подтверждения о вручении Поставщику указанного уведомления либо дата получения </w:t>
      </w:r>
      <w:r w:rsidR="001C38A7" w:rsidRPr="00AF2562">
        <w:rPr>
          <w:rFonts w:eastAsia="Calibri"/>
          <w:color w:val="000000" w:themeColor="text1"/>
          <w:sz w:val="22"/>
          <w:szCs w:val="22"/>
          <w:lang w:eastAsia="en-US"/>
        </w:rPr>
        <w:t>Заказчиком</w:t>
      </w:r>
      <w:r w:rsidRPr="00AF2562">
        <w:rPr>
          <w:rFonts w:eastAsia="Calibri"/>
          <w:color w:val="000000" w:themeColor="text1"/>
          <w:sz w:val="22"/>
          <w:szCs w:val="22"/>
          <w:lang w:eastAsia="en-US"/>
        </w:rPr>
        <w:t xml:space="preserve"> информации об отсутствии Поставщика по его адресу, указанному в Контракте. При невозможности получения, указанных подтверждения либо информации </w:t>
      </w:r>
      <w:r w:rsidR="00D373E2" w:rsidRPr="00AF2562">
        <w:rPr>
          <w:rFonts w:eastAsia="Calibri"/>
          <w:color w:val="000000" w:themeColor="text1"/>
          <w:sz w:val="22"/>
          <w:szCs w:val="22"/>
          <w:lang w:eastAsia="en-US"/>
        </w:rPr>
        <w:t>датой такого надлежащего уведомления,</w:t>
      </w:r>
      <w:r w:rsidRPr="00AF2562">
        <w:rPr>
          <w:rFonts w:eastAsia="Calibri"/>
          <w:color w:val="000000" w:themeColor="text1"/>
          <w:sz w:val="22"/>
          <w:szCs w:val="22"/>
          <w:lang w:eastAsia="en-US"/>
        </w:rPr>
        <w:t xml:space="preserve"> признается дата по истечении тридцати дней с даты размещения решения </w:t>
      </w:r>
      <w:r w:rsidR="001C38A7" w:rsidRPr="00AF2562">
        <w:rPr>
          <w:rFonts w:eastAsia="Calibri"/>
          <w:color w:val="000000" w:themeColor="text1"/>
          <w:sz w:val="22"/>
          <w:szCs w:val="22"/>
          <w:lang w:eastAsia="en-US"/>
        </w:rPr>
        <w:t>Заказчика</w:t>
      </w:r>
      <w:r w:rsidRPr="00AF2562">
        <w:rPr>
          <w:rFonts w:eastAsia="Calibri"/>
          <w:color w:val="000000" w:themeColor="text1"/>
          <w:sz w:val="22"/>
          <w:szCs w:val="22"/>
          <w:lang w:eastAsia="en-US"/>
        </w:rPr>
        <w:t xml:space="preserve"> об одностороннем отказе от исполнения Контракта в единой информационной системе.</w:t>
      </w:r>
    </w:p>
    <w:p w14:paraId="2FF6ACC3" w14:textId="49D969E8" w:rsidR="008D4B6B" w:rsidRPr="00AF2562" w:rsidRDefault="008D4B6B" w:rsidP="008D4B6B">
      <w:pPr>
        <w:widowControl/>
        <w:numPr>
          <w:ilvl w:val="1"/>
          <w:numId w:val="1"/>
        </w:numPr>
        <w:suppressAutoHyphens/>
        <w:autoSpaceDE/>
        <w:autoSpaceDN/>
        <w:adjustRightInd/>
        <w:spacing w:line="276" w:lineRule="auto"/>
        <w:contextualSpacing/>
        <w:jc w:val="both"/>
        <w:rPr>
          <w:rFonts w:eastAsia="Calibri"/>
          <w:color w:val="000000" w:themeColor="text1"/>
          <w:sz w:val="22"/>
          <w:szCs w:val="22"/>
          <w:lang w:eastAsia="en-US"/>
        </w:rPr>
      </w:pPr>
      <w:r w:rsidRPr="00AF2562">
        <w:rPr>
          <w:rFonts w:eastAsia="Calibri"/>
          <w:color w:val="000000" w:themeColor="text1"/>
          <w:sz w:val="22"/>
          <w:szCs w:val="22"/>
          <w:lang w:eastAsia="en-US"/>
        </w:rPr>
        <w:t xml:space="preserve">Решение </w:t>
      </w:r>
      <w:r w:rsidR="001C38A7" w:rsidRPr="00AF2562">
        <w:rPr>
          <w:rFonts w:eastAsia="Calibri"/>
          <w:color w:val="000000" w:themeColor="text1"/>
          <w:sz w:val="22"/>
          <w:szCs w:val="22"/>
          <w:lang w:eastAsia="en-US"/>
        </w:rPr>
        <w:t>Заказчика</w:t>
      </w:r>
      <w:r w:rsidRPr="00AF2562">
        <w:rPr>
          <w:rFonts w:eastAsia="Calibri"/>
          <w:color w:val="000000" w:themeColor="text1"/>
          <w:sz w:val="22"/>
          <w:szCs w:val="22"/>
          <w:lang w:eastAsia="en-US"/>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Поставщика об одностороннем отказе от исполнения Контракта.</w:t>
      </w:r>
    </w:p>
    <w:p w14:paraId="254E84A4" w14:textId="145284DF" w:rsidR="008D4B6B" w:rsidRPr="00AF2562" w:rsidRDefault="001C38A7" w:rsidP="008D4B6B">
      <w:pPr>
        <w:widowControl/>
        <w:numPr>
          <w:ilvl w:val="1"/>
          <w:numId w:val="1"/>
        </w:numPr>
        <w:suppressAutoHyphens/>
        <w:autoSpaceDE/>
        <w:autoSpaceDN/>
        <w:adjustRightInd/>
        <w:spacing w:line="276" w:lineRule="auto"/>
        <w:contextualSpacing/>
        <w:jc w:val="both"/>
        <w:rPr>
          <w:rFonts w:eastAsia="Calibri"/>
          <w:color w:val="000000" w:themeColor="text1"/>
          <w:sz w:val="22"/>
          <w:szCs w:val="22"/>
          <w:lang w:eastAsia="en-US"/>
        </w:rPr>
      </w:pPr>
      <w:r w:rsidRPr="00AF2562">
        <w:rPr>
          <w:rFonts w:eastAsia="Calibri"/>
          <w:color w:val="000000" w:themeColor="text1"/>
          <w:sz w:val="22"/>
          <w:szCs w:val="22"/>
          <w:lang w:eastAsia="en-US"/>
        </w:rPr>
        <w:t>Заказчик</w:t>
      </w:r>
      <w:r w:rsidR="008D4B6B" w:rsidRPr="00AF2562">
        <w:rPr>
          <w:rFonts w:eastAsia="Calibri"/>
          <w:color w:val="000000" w:themeColor="text1"/>
          <w:sz w:val="22"/>
          <w:szCs w:val="22"/>
          <w:lang w:eastAsia="en-US"/>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w:t>
      </w:r>
      <w:r w:rsidRPr="00AF2562">
        <w:rPr>
          <w:rFonts w:eastAsia="Calibri"/>
          <w:color w:val="000000" w:themeColor="text1"/>
          <w:sz w:val="22"/>
          <w:szCs w:val="22"/>
          <w:lang w:eastAsia="en-US"/>
        </w:rPr>
        <w:t>Заказчика</w:t>
      </w:r>
      <w:r w:rsidR="008D4B6B" w:rsidRPr="00AF2562">
        <w:rPr>
          <w:rFonts w:eastAsia="Calibri"/>
          <w:color w:val="000000" w:themeColor="text1"/>
          <w:sz w:val="22"/>
          <w:szCs w:val="22"/>
          <w:lang w:eastAsia="en-US"/>
        </w:rPr>
        <w:t xml:space="preserve"> от исполнения Контракта.</w:t>
      </w:r>
    </w:p>
    <w:p w14:paraId="50434C36" w14:textId="04C4626C" w:rsidR="008D4B6B" w:rsidRPr="00AF2562" w:rsidRDefault="001C38A7" w:rsidP="008D4B6B">
      <w:pPr>
        <w:widowControl/>
        <w:numPr>
          <w:ilvl w:val="1"/>
          <w:numId w:val="1"/>
        </w:numPr>
        <w:suppressAutoHyphens/>
        <w:autoSpaceDE/>
        <w:autoSpaceDN/>
        <w:adjustRightInd/>
        <w:spacing w:line="276" w:lineRule="auto"/>
        <w:contextualSpacing/>
        <w:jc w:val="both"/>
        <w:rPr>
          <w:rFonts w:eastAsia="Calibri"/>
          <w:color w:val="000000" w:themeColor="text1"/>
          <w:sz w:val="22"/>
          <w:szCs w:val="22"/>
          <w:lang w:eastAsia="en-US"/>
        </w:rPr>
      </w:pPr>
      <w:r w:rsidRPr="00AF2562">
        <w:rPr>
          <w:rFonts w:eastAsia="Calibri"/>
          <w:color w:val="000000" w:themeColor="text1"/>
          <w:sz w:val="22"/>
          <w:szCs w:val="22"/>
          <w:lang w:eastAsia="en-US"/>
        </w:rPr>
        <w:t>Заказчик</w:t>
      </w:r>
      <w:r w:rsidR="008D4B6B" w:rsidRPr="00AF2562">
        <w:rPr>
          <w:rFonts w:eastAsia="Calibri"/>
          <w:color w:val="000000" w:themeColor="text1"/>
          <w:sz w:val="22"/>
          <w:szCs w:val="22"/>
          <w:lang w:eastAsia="en-US"/>
        </w:rPr>
        <w:t xml:space="preserve"> обязан</w:t>
      </w:r>
      <w:r w:rsidR="000970F8" w:rsidRPr="00AF2562">
        <w:rPr>
          <w:rFonts w:eastAsia="Calibri"/>
          <w:color w:val="000000" w:themeColor="text1"/>
          <w:sz w:val="22"/>
          <w:szCs w:val="22"/>
          <w:lang w:eastAsia="en-US"/>
        </w:rPr>
        <w:t>а</w:t>
      </w:r>
      <w:r w:rsidR="008D4B6B" w:rsidRPr="00AF2562">
        <w:rPr>
          <w:rFonts w:eastAsia="Calibri"/>
          <w:color w:val="000000" w:themeColor="text1"/>
          <w:sz w:val="22"/>
          <w:szCs w:val="22"/>
          <w:lang w:eastAsia="en-US"/>
        </w:rPr>
        <w:t xml:space="preserve">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40CF9C24" w14:textId="77777777" w:rsidR="008D4B6B" w:rsidRPr="00AF2562" w:rsidRDefault="008D4B6B" w:rsidP="008D4B6B">
      <w:pPr>
        <w:widowControl/>
        <w:numPr>
          <w:ilvl w:val="1"/>
          <w:numId w:val="1"/>
        </w:numPr>
        <w:autoSpaceDE/>
        <w:autoSpaceDN/>
        <w:adjustRightInd/>
        <w:spacing w:line="276" w:lineRule="auto"/>
        <w:contextualSpacing/>
        <w:jc w:val="both"/>
        <w:rPr>
          <w:color w:val="000000" w:themeColor="text1"/>
          <w:sz w:val="22"/>
          <w:szCs w:val="22"/>
          <w:lang w:eastAsia="en-US"/>
        </w:rPr>
      </w:pPr>
      <w:r w:rsidRPr="00AF2562">
        <w:rPr>
          <w:color w:val="000000" w:themeColor="text1"/>
          <w:sz w:val="22"/>
          <w:szCs w:val="22"/>
          <w:lang w:eastAsia="en-US"/>
        </w:rPr>
        <w:t xml:space="preserve">Стороны согласились, что местом рассмотрения споров по данному Контракту является Арбитражный суд г. Москвы. </w:t>
      </w:r>
    </w:p>
    <w:p w14:paraId="77A5F9D3" w14:textId="77777777" w:rsidR="008D4B6B" w:rsidRPr="00AF2562" w:rsidRDefault="008D4B6B" w:rsidP="008D4B6B">
      <w:pPr>
        <w:widowControl/>
        <w:autoSpaceDE/>
        <w:autoSpaceDN/>
        <w:adjustRightInd/>
        <w:jc w:val="both"/>
        <w:rPr>
          <w:color w:val="000000" w:themeColor="text1"/>
          <w:sz w:val="22"/>
          <w:szCs w:val="22"/>
        </w:rPr>
      </w:pPr>
    </w:p>
    <w:p w14:paraId="356E114F" w14:textId="77777777" w:rsidR="008D4B6B" w:rsidRPr="00AF2562" w:rsidRDefault="008D4B6B" w:rsidP="008D4B6B">
      <w:pPr>
        <w:widowControl/>
        <w:numPr>
          <w:ilvl w:val="0"/>
          <w:numId w:val="1"/>
        </w:numPr>
        <w:tabs>
          <w:tab w:val="left" w:pos="720"/>
        </w:tabs>
        <w:suppressAutoHyphens/>
        <w:autoSpaceDE/>
        <w:autoSpaceDN/>
        <w:adjustRightInd/>
        <w:spacing w:line="276" w:lineRule="auto"/>
        <w:jc w:val="center"/>
        <w:rPr>
          <w:color w:val="000000" w:themeColor="text1"/>
          <w:sz w:val="22"/>
          <w:szCs w:val="22"/>
          <w:u w:val="single"/>
        </w:rPr>
      </w:pPr>
      <w:r w:rsidRPr="00AF2562">
        <w:rPr>
          <w:color w:val="000000" w:themeColor="text1"/>
          <w:sz w:val="22"/>
          <w:szCs w:val="22"/>
          <w:u w:val="single"/>
        </w:rPr>
        <w:t>Заключительные положения.</w:t>
      </w:r>
    </w:p>
    <w:p w14:paraId="5A9ACEB3" w14:textId="77777777" w:rsidR="00D373E2" w:rsidRPr="00AF2562" w:rsidRDefault="00D373E2" w:rsidP="00D373E2">
      <w:pPr>
        <w:widowControl/>
        <w:suppressAutoHyphens/>
        <w:autoSpaceDE/>
        <w:autoSpaceDN/>
        <w:adjustRightInd/>
        <w:spacing w:line="276" w:lineRule="auto"/>
        <w:ind w:left="720"/>
        <w:rPr>
          <w:color w:val="000000" w:themeColor="text1"/>
          <w:sz w:val="22"/>
          <w:szCs w:val="22"/>
          <w:u w:val="single"/>
        </w:rPr>
      </w:pPr>
    </w:p>
    <w:p w14:paraId="7FF8A268" w14:textId="2BB6B79A" w:rsidR="008D4B6B" w:rsidRPr="00AF2562" w:rsidRDefault="008D4B6B" w:rsidP="003E38BE">
      <w:pPr>
        <w:widowControl/>
        <w:numPr>
          <w:ilvl w:val="1"/>
          <w:numId w:val="1"/>
        </w:numPr>
        <w:suppressAutoHyphens/>
        <w:autoSpaceDE/>
        <w:autoSpaceDN/>
        <w:adjustRightInd/>
        <w:spacing w:line="276" w:lineRule="auto"/>
        <w:jc w:val="both"/>
        <w:rPr>
          <w:color w:val="000000" w:themeColor="text1"/>
          <w:sz w:val="22"/>
          <w:szCs w:val="22"/>
        </w:rPr>
      </w:pPr>
      <w:r w:rsidRPr="00AF2562">
        <w:rPr>
          <w:color w:val="000000" w:themeColor="text1"/>
          <w:sz w:val="22"/>
          <w:szCs w:val="22"/>
        </w:rPr>
        <w:t xml:space="preserve">Настоящий Контракт вступает в силу с момента подписания и действует до полного выполнения Сторонами обязательств, но не позднее </w:t>
      </w:r>
      <w:r w:rsidR="0031556A" w:rsidRPr="0031556A">
        <w:rPr>
          <w:color w:val="000000" w:themeColor="text1"/>
          <w:sz w:val="22"/>
          <w:szCs w:val="22"/>
          <w:highlight w:val="yellow"/>
        </w:rPr>
        <w:t>__________</w:t>
      </w:r>
      <w:r w:rsidR="00536436" w:rsidRPr="00AF2562">
        <w:rPr>
          <w:color w:val="000000" w:themeColor="text1"/>
          <w:sz w:val="22"/>
          <w:szCs w:val="22"/>
        </w:rPr>
        <w:t xml:space="preserve"> </w:t>
      </w:r>
      <w:r w:rsidR="003E38BE" w:rsidRPr="00AF2562">
        <w:rPr>
          <w:color w:val="000000" w:themeColor="text1"/>
          <w:sz w:val="22"/>
          <w:szCs w:val="22"/>
        </w:rPr>
        <w:t>г</w:t>
      </w:r>
      <w:r w:rsidR="00A74762" w:rsidRPr="00AF2562">
        <w:rPr>
          <w:color w:val="000000" w:themeColor="text1"/>
          <w:sz w:val="22"/>
          <w:szCs w:val="22"/>
        </w:rPr>
        <w:t>.</w:t>
      </w:r>
    </w:p>
    <w:p w14:paraId="007B79E1" w14:textId="77777777" w:rsidR="008D4B6B" w:rsidRPr="00AF2562" w:rsidRDefault="008D4B6B" w:rsidP="008D4B6B">
      <w:pPr>
        <w:widowControl/>
        <w:numPr>
          <w:ilvl w:val="1"/>
          <w:numId w:val="1"/>
        </w:numPr>
        <w:suppressAutoHyphens/>
        <w:autoSpaceDE/>
        <w:autoSpaceDN/>
        <w:adjustRightInd/>
        <w:spacing w:line="276" w:lineRule="auto"/>
        <w:jc w:val="both"/>
        <w:rPr>
          <w:color w:val="000000" w:themeColor="text1"/>
          <w:sz w:val="22"/>
          <w:szCs w:val="22"/>
        </w:rPr>
      </w:pPr>
      <w:r w:rsidRPr="00AF2562">
        <w:rPr>
          <w:color w:val="000000" w:themeColor="text1"/>
          <w:sz w:val="22"/>
          <w:szCs w:val="22"/>
        </w:rPr>
        <w:t>Стороны обязуются отвечать на претензии, исходящие из выполнения настоящего Контракта в срок не более 10 дней. Адресом, по которому направляется претензия или иная информация, является адрес стороны, указанный в разделе «9» настоящего Контракта. В случае изменения местоположения стороны, она обязана в 3-дневный срок уведомить об этом другую сторону.</w:t>
      </w:r>
    </w:p>
    <w:p w14:paraId="1BFF573A" w14:textId="77777777" w:rsidR="008D4B6B" w:rsidRPr="00AF2562"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AF2562">
        <w:rPr>
          <w:color w:val="000000" w:themeColor="text1"/>
          <w:sz w:val="22"/>
          <w:szCs w:val="22"/>
        </w:rPr>
        <w:t>В случае расторжения Контракта стороны обязаны в течение 10 дней произвести взаимные расчеты, устраняющие любые обязательства, вытекающие из Контракта.</w:t>
      </w:r>
    </w:p>
    <w:p w14:paraId="2DC1FF2D" w14:textId="77777777" w:rsidR="008D4B6B" w:rsidRPr="00AF2562"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AF2562">
        <w:rPr>
          <w:color w:val="000000" w:themeColor="text1"/>
          <w:sz w:val="22"/>
          <w:szCs w:val="22"/>
        </w:rPr>
        <w:t>В счетах, выставляемых Поставщиком по настоящему Контракту, должна быть обязательная ссылка на данный Контракт.</w:t>
      </w:r>
    </w:p>
    <w:p w14:paraId="06671BAF" w14:textId="77777777" w:rsidR="008D4B6B" w:rsidRPr="00AF2562"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AF2562">
        <w:rPr>
          <w:color w:val="000000" w:themeColor="text1"/>
          <w:sz w:val="22"/>
          <w:szCs w:val="22"/>
        </w:rPr>
        <w:t>Документы, передаваемые по средствам факсимильной или иной связи, подлежат замене оригиналом в течение 10 дней.</w:t>
      </w:r>
    </w:p>
    <w:p w14:paraId="3C9DB87E" w14:textId="77777777" w:rsidR="008D4B6B" w:rsidRPr="00AF2562"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AF2562">
        <w:rPr>
          <w:color w:val="000000" w:themeColor="text1"/>
          <w:sz w:val="22"/>
          <w:szCs w:val="22"/>
        </w:rPr>
        <w:t>Во всем остальном, что не предусмотрено настоящим Контрактом, Стороны будут руководствоваться действующим законодательством РФ.</w:t>
      </w:r>
    </w:p>
    <w:p w14:paraId="09BB868B" w14:textId="77777777" w:rsidR="008D4B6B" w:rsidRPr="00AF2562"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AF2562">
        <w:rPr>
          <w:color w:val="000000" w:themeColor="text1"/>
          <w:sz w:val="22"/>
          <w:szCs w:val="22"/>
        </w:rPr>
        <w:t xml:space="preserve">Настоящий контракт составлен в 3х экземплярах, имеющих одинаковую юридическую силу. </w:t>
      </w:r>
    </w:p>
    <w:p w14:paraId="7A25264F" w14:textId="77777777" w:rsidR="008D4B6B" w:rsidRPr="00AF2562" w:rsidRDefault="008D4B6B" w:rsidP="008D4B6B">
      <w:pPr>
        <w:widowControl/>
        <w:tabs>
          <w:tab w:val="left" w:pos="1080"/>
        </w:tabs>
        <w:suppressAutoHyphens/>
        <w:autoSpaceDE/>
        <w:autoSpaceDN/>
        <w:adjustRightInd/>
        <w:spacing w:line="276" w:lineRule="auto"/>
        <w:ind w:left="1080"/>
        <w:jc w:val="both"/>
        <w:rPr>
          <w:color w:val="000000" w:themeColor="text1"/>
          <w:sz w:val="22"/>
          <w:szCs w:val="22"/>
        </w:rPr>
      </w:pPr>
    </w:p>
    <w:p w14:paraId="7E3B9E28" w14:textId="77777777" w:rsidR="008D4B6B" w:rsidRPr="004248C5" w:rsidRDefault="008D4B6B" w:rsidP="008D4B6B">
      <w:pPr>
        <w:widowControl/>
        <w:numPr>
          <w:ilvl w:val="0"/>
          <w:numId w:val="1"/>
        </w:numPr>
        <w:tabs>
          <w:tab w:val="clear" w:pos="720"/>
          <w:tab w:val="left" w:pos="567"/>
        </w:tabs>
        <w:suppressAutoHyphens/>
        <w:autoSpaceDE/>
        <w:autoSpaceDN/>
        <w:adjustRightInd/>
        <w:spacing w:after="200" w:line="276" w:lineRule="auto"/>
        <w:jc w:val="center"/>
        <w:rPr>
          <w:color w:val="000000" w:themeColor="text1"/>
          <w:sz w:val="22"/>
          <w:szCs w:val="22"/>
          <w:u w:val="single"/>
        </w:rPr>
      </w:pPr>
      <w:r w:rsidRPr="00AF2562">
        <w:rPr>
          <w:color w:val="000000" w:themeColor="text1"/>
          <w:sz w:val="22"/>
          <w:szCs w:val="22"/>
          <w:u w:val="single"/>
        </w:rPr>
        <w:t xml:space="preserve">Адреса и </w:t>
      </w:r>
      <w:r w:rsidRPr="004248C5">
        <w:rPr>
          <w:color w:val="000000" w:themeColor="text1"/>
          <w:sz w:val="22"/>
          <w:szCs w:val="22"/>
          <w:u w:val="single"/>
        </w:rPr>
        <w:t>реквизиты сторон.</w:t>
      </w:r>
    </w:p>
    <w:tbl>
      <w:tblPr>
        <w:tblW w:w="10064" w:type="dxa"/>
        <w:tblInd w:w="392" w:type="dxa"/>
        <w:tblLook w:val="01E0" w:firstRow="1" w:lastRow="1" w:firstColumn="1" w:lastColumn="1" w:noHBand="0" w:noVBand="0"/>
      </w:tblPr>
      <w:tblGrid>
        <w:gridCol w:w="5104"/>
        <w:gridCol w:w="4960"/>
      </w:tblGrid>
      <w:tr w:rsidR="00AF2562" w:rsidRPr="007B7F17" w14:paraId="27E967EB" w14:textId="77777777" w:rsidTr="00662F3D">
        <w:trPr>
          <w:trHeight w:val="4981"/>
        </w:trPr>
        <w:tc>
          <w:tcPr>
            <w:tcW w:w="5104" w:type="dxa"/>
          </w:tcPr>
          <w:p w14:paraId="502F4F4E" w14:textId="179799F7" w:rsidR="00B7648E" w:rsidRPr="007B7F17" w:rsidRDefault="001C38A7" w:rsidP="00AF3BD2">
            <w:pPr>
              <w:autoSpaceDE/>
              <w:autoSpaceDN/>
              <w:adjustRightInd/>
              <w:spacing w:after="120"/>
              <w:jc w:val="both"/>
              <w:rPr>
                <w:color w:val="000000" w:themeColor="text1"/>
                <w:sz w:val="22"/>
                <w:szCs w:val="22"/>
              </w:rPr>
            </w:pPr>
            <w:r w:rsidRPr="007B7F17">
              <w:rPr>
                <w:color w:val="000000" w:themeColor="text1"/>
                <w:sz w:val="22"/>
                <w:szCs w:val="22"/>
              </w:rPr>
              <w:t>Заказчик</w:t>
            </w:r>
            <w:r w:rsidR="00B7648E" w:rsidRPr="007B7F17">
              <w:rPr>
                <w:color w:val="000000" w:themeColor="text1"/>
                <w:sz w:val="22"/>
                <w:szCs w:val="22"/>
              </w:rPr>
              <w:t>:</w:t>
            </w:r>
          </w:p>
          <w:p w14:paraId="42023708" w14:textId="77777777" w:rsidR="00B7648E" w:rsidRPr="007B7F17" w:rsidRDefault="00B7648E" w:rsidP="00DF40C3">
            <w:pPr>
              <w:rPr>
                <w:b/>
                <w:color w:val="000000" w:themeColor="text1"/>
                <w:sz w:val="22"/>
                <w:szCs w:val="22"/>
              </w:rPr>
            </w:pPr>
            <w:r w:rsidRPr="007B7F17">
              <w:rPr>
                <w:b/>
                <w:color w:val="000000" w:themeColor="text1"/>
                <w:sz w:val="22"/>
                <w:szCs w:val="22"/>
              </w:rPr>
              <w:t xml:space="preserve">ФГБУ «НМИЦ онкологии им. Н.Н. Блохина» Минздрава России </w:t>
            </w:r>
          </w:p>
          <w:p w14:paraId="6A06039F" w14:textId="77777777" w:rsidR="00B7648E" w:rsidRPr="007B7F17" w:rsidRDefault="00B7648E" w:rsidP="00DF40C3">
            <w:pPr>
              <w:rPr>
                <w:color w:val="000000" w:themeColor="text1"/>
                <w:sz w:val="22"/>
                <w:szCs w:val="22"/>
              </w:rPr>
            </w:pPr>
            <w:r w:rsidRPr="007B7F17">
              <w:rPr>
                <w:color w:val="000000" w:themeColor="text1"/>
                <w:sz w:val="22"/>
                <w:szCs w:val="22"/>
              </w:rPr>
              <w:t>115478, Москва, Каширское шоссе, дом 24</w:t>
            </w:r>
          </w:p>
          <w:p w14:paraId="03C5E32D" w14:textId="77777777" w:rsidR="00B7648E" w:rsidRPr="007B7F17" w:rsidRDefault="00B7648E" w:rsidP="00DF40C3">
            <w:pPr>
              <w:rPr>
                <w:color w:val="000000" w:themeColor="text1"/>
                <w:sz w:val="22"/>
                <w:szCs w:val="22"/>
              </w:rPr>
            </w:pPr>
            <w:r w:rsidRPr="007B7F17">
              <w:rPr>
                <w:color w:val="000000" w:themeColor="text1"/>
                <w:sz w:val="22"/>
                <w:szCs w:val="22"/>
              </w:rPr>
              <w:t>Телефоны 8(499)324-24-24</w:t>
            </w:r>
          </w:p>
          <w:p w14:paraId="59A8E4DA" w14:textId="77777777" w:rsidR="00B7648E" w:rsidRPr="007B7F17" w:rsidRDefault="00B7648E" w:rsidP="00DF40C3">
            <w:pPr>
              <w:rPr>
                <w:color w:val="000000" w:themeColor="text1"/>
                <w:sz w:val="22"/>
                <w:szCs w:val="22"/>
              </w:rPr>
            </w:pPr>
            <w:r w:rsidRPr="007B7F17">
              <w:rPr>
                <w:color w:val="000000" w:themeColor="text1"/>
                <w:sz w:val="22"/>
                <w:szCs w:val="22"/>
              </w:rPr>
              <w:t>ИНН 7724075162/ КПП 772401001</w:t>
            </w:r>
          </w:p>
          <w:p w14:paraId="3F605F2E" w14:textId="77777777" w:rsidR="00B7648E" w:rsidRPr="007B7F17" w:rsidRDefault="00B7648E" w:rsidP="00DF40C3">
            <w:pPr>
              <w:rPr>
                <w:color w:val="000000" w:themeColor="text1"/>
                <w:sz w:val="22"/>
                <w:szCs w:val="22"/>
              </w:rPr>
            </w:pPr>
            <w:r w:rsidRPr="007B7F17">
              <w:rPr>
                <w:color w:val="000000" w:themeColor="text1"/>
                <w:sz w:val="22"/>
                <w:szCs w:val="22"/>
              </w:rPr>
              <w:t>ОГРН 1037739447525</w:t>
            </w:r>
          </w:p>
          <w:p w14:paraId="6F303556" w14:textId="77777777" w:rsidR="00B7648E" w:rsidRPr="007B7F17" w:rsidRDefault="00B7648E" w:rsidP="00DF40C3">
            <w:pPr>
              <w:rPr>
                <w:color w:val="000000" w:themeColor="text1"/>
                <w:sz w:val="22"/>
                <w:szCs w:val="22"/>
              </w:rPr>
            </w:pPr>
            <w:r w:rsidRPr="007B7F17">
              <w:rPr>
                <w:color w:val="000000" w:themeColor="text1"/>
                <w:sz w:val="22"/>
                <w:szCs w:val="22"/>
              </w:rPr>
              <w:t>УФК по г. Москве</w:t>
            </w:r>
          </w:p>
          <w:p w14:paraId="277B04FA" w14:textId="77777777" w:rsidR="00B7648E" w:rsidRPr="007B7F17" w:rsidRDefault="00B7648E" w:rsidP="00DF40C3">
            <w:pPr>
              <w:rPr>
                <w:b/>
                <w:color w:val="000000" w:themeColor="text1"/>
                <w:sz w:val="22"/>
                <w:szCs w:val="22"/>
              </w:rPr>
            </w:pPr>
            <w:r w:rsidRPr="007B7F17">
              <w:rPr>
                <w:b/>
                <w:color w:val="000000" w:themeColor="text1"/>
                <w:sz w:val="22"/>
                <w:szCs w:val="22"/>
              </w:rPr>
              <w:t>Р/счет 03214643000000017300</w:t>
            </w:r>
          </w:p>
          <w:p w14:paraId="357AB17B" w14:textId="77777777" w:rsidR="00B7648E" w:rsidRPr="007B7F17" w:rsidRDefault="00B7648E" w:rsidP="00DF40C3">
            <w:pPr>
              <w:rPr>
                <w:color w:val="000000" w:themeColor="text1"/>
                <w:sz w:val="22"/>
                <w:szCs w:val="22"/>
              </w:rPr>
            </w:pPr>
            <w:r w:rsidRPr="007B7F17">
              <w:rPr>
                <w:color w:val="000000" w:themeColor="text1"/>
                <w:sz w:val="22"/>
                <w:szCs w:val="22"/>
              </w:rPr>
              <w:t>л/с 20736У14790, л/с 21736У14790, л/с 22736У14790</w:t>
            </w:r>
          </w:p>
          <w:p w14:paraId="3EF77A2D" w14:textId="77777777" w:rsidR="00B7648E" w:rsidRPr="007B7F17" w:rsidRDefault="00B7648E" w:rsidP="00DF40C3">
            <w:pPr>
              <w:rPr>
                <w:b/>
                <w:color w:val="000000" w:themeColor="text1"/>
                <w:sz w:val="22"/>
                <w:szCs w:val="22"/>
              </w:rPr>
            </w:pPr>
            <w:r w:rsidRPr="007B7F17">
              <w:rPr>
                <w:b/>
                <w:color w:val="000000" w:themeColor="text1"/>
                <w:sz w:val="22"/>
                <w:szCs w:val="22"/>
              </w:rPr>
              <w:t>БИК 004525988</w:t>
            </w:r>
          </w:p>
          <w:p w14:paraId="3716D68E" w14:textId="77777777" w:rsidR="00B7648E" w:rsidRPr="007B7F17" w:rsidRDefault="00B7648E" w:rsidP="00DF40C3">
            <w:pPr>
              <w:rPr>
                <w:b/>
                <w:color w:val="000000" w:themeColor="text1"/>
                <w:sz w:val="22"/>
                <w:szCs w:val="22"/>
              </w:rPr>
            </w:pPr>
            <w:r w:rsidRPr="007B7F17">
              <w:rPr>
                <w:b/>
                <w:color w:val="000000" w:themeColor="text1"/>
                <w:sz w:val="22"/>
                <w:szCs w:val="22"/>
              </w:rPr>
              <w:t>ГУ Банка России по ЦФО/ УФК по г. Москве г. Москва</w:t>
            </w:r>
          </w:p>
          <w:p w14:paraId="0231E6FF" w14:textId="77777777" w:rsidR="00B7648E" w:rsidRPr="007B7F17" w:rsidRDefault="00B7648E" w:rsidP="00DF40C3">
            <w:pPr>
              <w:rPr>
                <w:b/>
                <w:color w:val="000000" w:themeColor="text1"/>
                <w:sz w:val="22"/>
                <w:szCs w:val="22"/>
              </w:rPr>
            </w:pPr>
            <w:r w:rsidRPr="007B7F17">
              <w:rPr>
                <w:b/>
                <w:color w:val="000000" w:themeColor="text1"/>
                <w:sz w:val="22"/>
                <w:szCs w:val="22"/>
              </w:rPr>
              <w:t>Номер счета банка 40102810545370000003</w:t>
            </w:r>
          </w:p>
          <w:p w14:paraId="4F777D35" w14:textId="77777777" w:rsidR="00B7648E" w:rsidRPr="007B7F17" w:rsidRDefault="00B7648E" w:rsidP="00DF40C3">
            <w:pPr>
              <w:rPr>
                <w:color w:val="000000" w:themeColor="text1"/>
                <w:sz w:val="22"/>
                <w:szCs w:val="22"/>
              </w:rPr>
            </w:pPr>
            <w:r w:rsidRPr="007B7F17">
              <w:rPr>
                <w:color w:val="000000" w:themeColor="text1"/>
                <w:sz w:val="22"/>
                <w:szCs w:val="22"/>
              </w:rPr>
              <w:t>ОКВЭД 72.19</w:t>
            </w:r>
          </w:p>
          <w:p w14:paraId="360B396B" w14:textId="77777777" w:rsidR="00B7648E" w:rsidRPr="007B7F17" w:rsidRDefault="00B7648E" w:rsidP="00DF40C3">
            <w:pPr>
              <w:rPr>
                <w:color w:val="000000" w:themeColor="text1"/>
                <w:sz w:val="22"/>
                <w:szCs w:val="22"/>
              </w:rPr>
            </w:pPr>
            <w:r w:rsidRPr="007B7F17">
              <w:rPr>
                <w:color w:val="000000" w:themeColor="text1"/>
                <w:sz w:val="22"/>
                <w:szCs w:val="22"/>
              </w:rPr>
              <w:t>ОКПО 01897624</w:t>
            </w:r>
          </w:p>
          <w:p w14:paraId="67A67C36" w14:textId="77777777" w:rsidR="00B7648E" w:rsidRPr="007B7F17" w:rsidRDefault="00B7648E" w:rsidP="00DF40C3">
            <w:pPr>
              <w:rPr>
                <w:color w:val="000000" w:themeColor="text1"/>
                <w:sz w:val="22"/>
                <w:szCs w:val="22"/>
              </w:rPr>
            </w:pPr>
            <w:r w:rsidRPr="007B7F17">
              <w:rPr>
                <w:color w:val="000000" w:themeColor="text1"/>
                <w:sz w:val="22"/>
                <w:szCs w:val="22"/>
              </w:rPr>
              <w:t>ОКФС 12</w:t>
            </w:r>
          </w:p>
          <w:p w14:paraId="78F80240" w14:textId="77777777" w:rsidR="00B7648E" w:rsidRPr="007B7F17" w:rsidRDefault="00B7648E" w:rsidP="00DF40C3">
            <w:pPr>
              <w:rPr>
                <w:color w:val="000000" w:themeColor="text1"/>
                <w:sz w:val="22"/>
                <w:szCs w:val="22"/>
              </w:rPr>
            </w:pPr>
            <w:r w:rsidRPr="007B7F17">
              <w:rPr>
                <w:color w:val="000000" w:themeColor="text1"/>
                <w:sz w:val="22"/>
                <w:szCs w:val="22"/>
              </w:rPr>
              <w:t>ОКОПФ 75103</w:t>
            </w:r>
          </w:p>
          <w:p w14:paraId="13C2E0BE" w14:textId="544536DB" w:rsidR="00B7648E" w:rsidRPr="007B7F17" w:rsidRDefault="00B7648E" w:rsidP="004248C5">
            <w:pPr>
              <w:rPr>
                <w:color w:val="000000" w:themeColor="text1"/>
                <w:sz w:val="22"/>
                <w:szCs w:val="22"/>
              </w:rPr>
            </w:pPr>
            <w:r w:rsidRPr="007B7F17">
              <w:rPr>
                <w:color w:val="000000" w:themeColor="text1"/>
                <w:sz w:val="22"/>
                <w:szCs w:val="22"/>
              </w:rPr>
              <w:t>ОКСМ 643</w:t>
            </w:r>
          </w:p>
        </w:tc>
        <w:tc>
          <w:tcPr>
            <w:tcW w:w="4960" w:type="dxa"/>
          </w:tcPr>
          <w:p w14:paraId="76211E6A" w14:textId="63E46CE5" w:rsidR="00B7648E" w:rsidRPr="007B7F17" w:rsidRDefault="009923D3" w:rsidP="004248C5">
            <w:pPr>
              <w:autoSpaceDE/>
              <w:autoSpaceDN/>
              <w:adjustRightInd/>
              <w:spacing w:after="120"/>
              <w:jc w:val="both"/>
              <w:rPr>
                <w:color w:val="000000" w:themeColor="text1"/>
                <w:sz w:val="22"/>
                <w:szCs w:val="22"/>
              </w:rPr>
            </w:pPr>
            <w:r w:rsidRPr="0031556A">
              <w:rPr>
                <w:color w:val="000000" w:themeColor="text1"/>
                <w:sz w:val="22"/>
                <w:szCs w:val="22"/>
                <w:highlight w:val="yellow"/>
              </w:rPr>
              <w:t>Поставщик</w:t>
            </w:r>
            <w:r w:rsidRPr="007B7F17">
              <w:rPr>
                <w:color w:val="000000" w:themeColor="text1"/>
                <w:sz w:val="22"/>
                <w:szCs w:val="22"/>
              </w:rPr>
              <w:t>:</w:t>
            </w:r>
          </w:p>
          <w:p w14:paraId="3D529CCE" w14:textId="0C30619E" w:rsidR="00C02CA3" w:rsidRPr="007B7F17" w:rsidRDefault="0031556A" w:rsidP="00B7648E">
            <w:pPr>
              <w:ind w:right="17"/>
              <w:rPr>
                <w:b/>
                <w:color w:val="000000" w:themeColor="text1"/>
                <w:sz w:val="22"/>
                <w:lang w:bidi="ru-RU"/>
              </w:rPr>
            </w:pPr>
            <w:r w:rsidRPr="0031556A">
              <w:rPr>
                <w:b/>
                <w:color w:val="000000" w:themeColor="text1"/>
                <w:sz w:val="22"/>
                <w:highlight w:val="yellow"/>
                <w:lang w:bidi="ru-RU"/>
              </w:rPr>
              <w:t>____________</w:t>
            </w:r>
          </w:p>
          <w:p w14:paraId="6627535B" w14:textId="77777777" w:rsidR="00C02CA3" w:rsidRPr="007B7F17" w:rsidRDefault="00C02CA3" w:rsidP="00B7648E">
            <w:pPr>
              <w:ind w:right="17"/>
              <w:rPr>
                <w:color w:val="000000" w:themeColor="text1"/>
                <w:lang w:bidi="ru-RU"/>
              </w:rPr>
            </w:pPr>
          </w:p>
          <w:p w14:paraId="15EBD661" w14:textId="671B095F" w:rsidR="00662F3D" w:rsidRPr="007B7F17" w:rsidRDefault="00662F3D" w:rsidP="0031556A">
            <w:pPr>
              <w:rPr>
                <w:color w:val="000000" w:themeColor="text1"/>
                <w:sz w:val="22"/>
                <w:szCs w:val="22"/>
              </w:rPr>
            </w:pPr>
          </w:p>
        </w:tc>
      </w:tr>
    </w:tbl>
    <w:p w14:paraId="1FE4E6D3" w14:textId="5E65C3BA" w:rsidR="008D4B6B" w:rsidRPr="007B7F17" w:rsidRDefault="008D4B6B" w:rsidP="00B7648E">
      <w:pPr>
        <w:widowControl/>
        <w:numPr>
          <w:ilvl w:val="0"/>
          <w:numId w:val="1"/>
        </w:numPr>
        <w:tabs>
          <w:tab w:val="left" w:pos="720"/>
        </w:tabs>
        <w:suppressAutoHyphens/>
        <w:autoSpaceDE/>
        <w:autoSpaceDN/>
        <w:adjustRightInd/>
        <w:spacing w:after="200" w:line="276" w:lineRule="auto"/>
        <w:jc w:val="center"/>
        <w:rPr>
          <w:color w:val="000000" w:themeColor="text1"/>
          <w:sz w:val="22"/>
          <w:szCs w:val="22"/>
          <w:u w:val="single"/>
        </w:rPr>
      </w:pPr>
      <w:r w:rsidRPr="007B7F17">
        <w:rPr>
          <w:color w:val="000000" w:themeColor="text1"/>
          <w:sz w:val="22"/>
          <w:szCs w:val="22"/>
          <w:u w:val="single"/>
        </w:rPr>
        <w:t>Подписи сторон</w:t>
      </w:r>
    </w:p>
    <w:tbl>
      <w:tblPr>
        <w:tblW w:w="10631" w:type="dxa"/>
        <w:tblInd w:w="392" w:type="dxa"/>
        <w:tblLook w:val="04A0" w:firstRow="1" w:lastRow="0" w:firstColumn="1" w:lastColumn="0" w:noHBand="0" w:noVBand="1"/>
      </w:tblPr>
      <w:tblGrid>
        <w:gridCol w:w="5670"/>
        <w:gridCol w:w="4961"/>
      </w:tblGrid>
      <w:tr w:rsidR="00AF2562" w:rsidRPr="00AF2562" w14:paraId="61A732CA" w14:textId="77777777" w:rsidTr="00C14D57">
        <w:tc>
          <w:tcPr>
            <w:tcW w:w="5670" w:type="dxa"/>
            <w:shd w:val="clear" w:color="auto" w:fill="auto"/>
          </w:tcPr>
          <w:p w14:paraId="2B77F88E" w14:textId="754D6A4E" w:rsidR="008D4B6B" w:rsidRPr="007B7F17" w:rsidRDefault="001C38A7" w:rsidP="00AE4C13">
            <w:pPr>
              <w:autoSpaceDE/>
              <w:autoSpaceDN/>
              <w:adjustRightInd/>
              <w:rPr>
                <w:color w:val="000000" w:themeColor="text1"/>
                <w:sz w:val="22"/>
                <w:szCs w:val="22"/>
              </w:rPr>
            </w:pPr>
            <w:r w:rsidRPr="007B7F17">
              <w:rPr>
                <w:color w:val="000000" w:themeColor="text1"/>
                <w:sz w:val="22"/>
                <w:szCs w:val="22"/>
              </w:rPr>
              <w:t>ЗАКАЗЧИК</w:t>
            </w:r>
            <w:r w:rsidR="008D4B6B" w:rsidRPr="007B7F17">
              <w:rPr>
                <w:color w:val="000000" w:themeColor="text1"/>
                <w:sz w:val="22"/>
                <w:szCs w:val="22"/>
              </w:rPr>
              <w:t>:</w:t>
            </w:r>
          </w:p>
          <w:p w14:paraId="34873980" w14:textId="77777777" w:rsidR="00AE4C13" w:rsidRPr="007B7F17" w:rsidRDefault="00AE4C13" w:rsidP="00AE4C13">
            <w:pPr>
              <w:autoSpaceDE/>
              <w:autoSpaceDN/>
              <w:adjustRightInd/>
              <w:rPr>
                <w:color w:val="000000" w:themeColor="text1"/>
                <w:sz w:val="22"/>
                <w:szCs w:val="22"/>
              </w:rPr>
            </w:pPr>
          </w:p>
          <w:p w14:paraId="42B5BC24" w14:textId="77777777" w:rsidR="006E717B" w:rsidRPr="007B7F17" w:rsidRDefault="006E717B" w:rsidP="00AE4C13">
            <w:pPr>
              <w:autoSpaceDE/>
              <w:autoSpaceDN/>
              <w:adjustRightInd/>
              <w:rPr>
                <w:color w:val="000000" w:themeColor="text1"/>
                <w:sz w:val="22"/>
                <w:szCs w:val="22"/>
              </w:rPr>
            </w:pPr>
          </w:p>
          <w:p w14:paraId="12D353A5" w14:textId="77777777" w:rsidR="00804763" w:rsidRPr="007B7F17" w:rsidRDefault="008D4B6B" w:rsidP="00C14D57">
            <w:pPr>
              <w:autoSpaceDE/>
              <w:autoSpaceDN/>
              <w:adjustRightInd/>
              <w:rPr>
                <w:color w:val="000000" w:themeColor="text1"/>
                <w:sz w:val="24"/>
                <w:szCs w:val="24"/>
              </w:rPr>
            </w:pPr>
            <w:r w:rsidRPr="007B7F17">
              <w:rPr>
                <w:color w:val="000000" w:themeColor="text1"/>
                <w:sz w:val="24"/>
                <w:szCs w:val="24"/>
              </w:rPr>
              <w:t>Зам</w:t>
            </w:r>
            <w:r w:rsidR="00D373E2" w:rsidRPr="007B7F17">
              <w:rPr>
                <w:color w:val="000000" w:themeColor="text1"/>
                <w:sz w:val="24"/>
                <w:szCs w:val="24"/>
              </w:rPr>
              <w:t>еститель</w:t>
            </w:r>
            <w:r w:rsidRPr="007B7F17">
              <w:rPr>
                <w:color w:val="000000" w:themeColor="text1"/>
                <w:sz w:val="24"/>
                <w:szCs w:val="24"/>
              </w:rPr>
              <w:t xml:space="preserve"> директора </w:t>
            </w:r>
            <w:r w:rsidR="00C14D57" w:rsidRPr="007B7F17">
              <w:rPr>
                <w:color w:val="000000" w:themeColor="text1"/>
                <w:sz w:val="24"/>
                <w:szCs w:val="24"/>
              </w:rPr>
              <w:t xml:space="preserve">по экономическим </w:t>
            </w:r>
          </w:p>
          <w:p w14:paraId="75D1D2EE" w14:textId="6AB71620" w:rsidR="008D4B6B" w:rsidRPr="007B7F17" w:rsidRDefault="00804763" w:rsidP="00804763">
            <w:pPr>
              <w:autoSpaceDE/>
              <w:autoSpaceDN/>
              <w:adjustRightInd/>
              <w:rPr>
                <w:color w:val="000000" w:themeColor="text1"/>
                <w:sz w:val="24"/>
                <w:szCs w:val="24"/>
              </w:rPr>
            </w:pPr>
            <w:r w:rsidRPr="007B7F17">
              <w:rPr>
                <w:color w:val="000000" w:themeColor="text1"/>
                <w:sz w:val="24"/>
                <w:szCs w:val="24"/>
              </w:rPr>
              <w:t>В</w:t>
            </w:r>
            <w:r w:rsidR="00C14D57" w:rsidRPr="007B7F17">
              <w:rPr>
                <w:color w:val="000000" w:themeColor="text1"/>
                <w:sz w:val="24"/>
                <w:szCs w:val="24"/>
              </w:rPr>
              <w:t>опросам</w:t>
            </w:r>
            <w:r w:rsidRPr="007B7F17">
              <w:rPr>
                <w:color w:val="000000" w:themeColor="text1"/>
                <w:sz w:val="24"/>
                <w:szCs w:val="24"/>
              </w:rPr>
              <w:t xml:space="preserve"> </w:t>
            </w:r>
            <w:r w:rsidR="008D4B6B" w:rsidRPr="007B7F17">
              <w:rPr>
                <w:color w:val="000000" w:themeColor="text1"/>
                <w:sz w:val="24"/>
                <w:szCs w:val="24"/>
              </w:rPr>
              <w:t>ФГБУ «НМИЦ онкологии им. Н.Н. Блохина» Минздрава России</w:t>
            </w:r>
          </w:p>
          <w:p w14:paraId="0D95E30F" w14:textId="77777777" w:rsidR="00EA5B87" w:rsidRPr="007B7F17" w:rsidRDefault="008D4B6B" w:rsidP="00AE4C13">
            <w:pPr>
              <w:autoSpaceDE/>
              <w:autoSpaceDN/>
              <w:adjustRightInd/>
              <w:jc w:val="both"/>
              <w:rPr>
                <w:color w:val="000000" w:themeColor="text1"/>
                <w:sz w:val="24"/>
                <w:szCs w:val="24"/>
              </w:rPr>
            </w:pPr>
            <w:r w:rsidRPr="007B7F17">
              <w:rPr>
                <w:color w:val="000000" w:themeColor="text1"/>
                <w:sz w:val="24"/>
                <w:szCs w:val="24"/>
              </w:rPr>
              <w:t xml:space="preserve">              </w:t>
            </w:r>
          </w:p>
          <w:p w14:paraId="4A346DD2" w14:textId="0CD8A6C4" w:rsidR="008D4B6B" w:rsidRPr="007B7F17" w:rsidRDefault="00C14D57" w:rsidP="00C14D57">
            <w:pPr>
              <w:autoSpaceDE/>
              <w:autoSpaceDN/>
              <w:adjustRightInd/>
              <w:rPr>
                <w:color w:val="000000" w:themeColor="text1"/>
                <w:sz w:val="24"/>
                <w:szCs w:val="24"/>
              </w:rPr>
            </w:pPr>
            <w:r w:rsidRPr="007B7F17">
              <w:rPr>
                <w:color w:val="000000" w:themeColor="text1"/>
                <w:sz w:val="24"/>
                <w:szCs w:val="24"/>
              </w:rPr>
              <w:t>______</w:t>
            </w:r>
            <w:r w:rsidR="008D4B6B" w:rsidRPr="007B7F17">
              <w:rPr>
                <w:color w:val="000000" w:themeColor="text1"/>
                <w:sz w:val="24"/>
                <w:szCs w:val="24"/>
              </w:rPr>
              <w:t>________________ /</w:t>
            </w:r>
            <w:r w:rsidR="001F6A36" w:rsidRPr="007B7F17">
              <w:rPr>
                <w:color w:val="000000" w:themeColor="text1"/>
                <w:sz w:val="24"/>
                <w:szCs w:val="24"/>
              </w:rPr>
              <w:t xml:space="preserve"> </w:t>
            </w:r>
            <w:r w:rsidRPr="007B7F17">
              <w:rPr>
                <w:color w:val="000000" w:themeColor="text1"/>
                <w:sz w:val="24"/>
                <w:szCs w:val="24"/>
              </w:rPr>
              <w:t xml:space="preserve">С.В. Анциферова </w:t>
            </w:r>
            <w:r w:rsidR="008D4B6B" w:rsidRPr="007B7F17">
              <w:rPr>
                <w:color w:val="000000" w:themeColor="text1"/>
                <w:sz w:val="24"/>
                <w:szCs w:val="24"/>
              </w:rPr>
              <w:t>/</w:t>
            </w:r>
          </w:p>
          <w:p w14:paraId="5A503345" w14:textId="77777777" w:rsidR="008D4B6B" w:rsidRPr="007B7F17" w:rsidRDefault="008D4B6B" w:rsidP="00AE4C13">
            <w:pPr>
              <w:autoSpaceDE/>
              <w:autoSpaceDN/>
              <w:adjustRightInd/>
              <w:jc w:val="both"/>
              <w:rPr>
                <w:color w:val="000000" w:themeColor="text1"/>
                <w:sz w:val="22"/>
                <w:szCs w:val="22"/>
              </w:rPr>
            </w:pPr>
          </w:p>
        </w:tc>
        <w:tc>
          <w:tcPr>
            <w:tcW w:w="4961" w:type="dxa"/>
            <w:shd w:val="clear" w:color="auto" w:fill="auto"/>
          </w:tcPr>
          <w:p w14:paraId="51CBBFC6" w14:textId="77777777" w:rsidR="008D4B6B" w:rsidRPr="007B7F17" w:rsidRDefault="008D4B6B" w:rsidP="00AE4C13">
            <w:pPr>
              <w:autoSpaceDE/>
              <w:autoSpaceDN/>
              <w:adjustRightInd/>
              <w:jc w:val="both"/>
              <w:rPr>
                <w:color w:val="000000" w:themeColor="text1"/>
                <w:sz w:val="22"/>
                <w:szCs w:val="22"/>
              </w:rPr>
            </w:pPr>
            <w:r w:rsidRPr="007B7F17">
              <w:rPr>
                <w:color w:val="000000" w:themeColor="text1"/>
                <w:sz w:val="22"/>
                <w:szCs w:val="22"/>
              </w:rPr>
              <w:t xml:space="preserve">ПОСТАВЩИК: </w:t>
            </w:r>
          </w:p>
          <w:p w14:paraId="1088E361" w14:textId="77777777" w:rsidR="00AE4C13" w:rsidRPr="007B7F17" w:rsidRDefault="00AE4C13" w:rsidP="00AE4C13">
            <w:pPr>
              <w:autoSpaceDE/>
              <w:autoSpaceDN/>
              <w:adjustRightInd/>
              <w:jc w:val="both"/>
              <w:rPr>
                <w:color w:val="000000" w:themeColor="text1"/>
                <w:sz w:val="22"/>
                <w:szCs w:val="22"/>
              </w:rPr>
            </w:pPr>
          </w:p>
          <w:p w14:paraId="6E87A88C" w14:textId="77777777" w:rsidR="00AE4C13" w:rsidRPr="007B7F17" w:rsidRDefault="00AE4C13" w:rsidP="00AE4C13">
            <w:pPr>
              <w:autoSpaceDE/>
              <w:autoSpaceDN/>
              <w:adjustRightInd/>
              <w:jc w:val="both"/>
              <w:rPr>
                <w:color w:val="000000" w:themeColor="text1"/>
                <w:sz w:val="22"/>
                <w:szCs w:val="22"/>
              </w:rPr>
            </w:pPr>
          </w:p>
          <w:p w14:paraId="1B9C7D78" w14:textId="371DAD3C" w:rsidR="00662F3D" w:rsidRDefault="0031556A" w:rsidP="009C3F88">
            <w:pPr>
              <w:autoSpaceDE/>
              <w:autoSpaceDN/>
              <w:adjustRightInd/>
              <w:jc w:val="both"/>
              <w:rPr>
                <w:color w:val="000000" w:themeColor="text1"/>
                <w:sz w:val="24"/>
                <w:szCs w:val="24"/>
              </w:rPr>
            </w:pPr>
            <w:r w:rsidRPr="0031556A">
              <w:rPr>
                <w:color w:val="000000" w:themeColor="text1"/>
                <w:sz w:val="24"/>
                <w:szCs w:val="24"/>
                <w:highlight w:val="yellow"/>
              </w:rPr>
              <w:t>__________</w:t>
            </w:r>
          </w:p>
          <w:p w14:paraId="088BB18A" w14:textId="77777777" w:rsidR="0031556A" w:rsidRPr="007B7F17" w:rsidRDefault="0031556A" w:rsidP="009C3F88">
            <w:pPr>
              <w:autoSpaceDE/>
              <w:autoSpaceDN/>
              <w:adjustRightInd/>
              <w:jc w:val="both"/>
              <w:rPr>
                <w:color w:val="000000" w:themeColor="text1"/>
                <w:sz w:val="22"/>
                <w:szCs w:val="22"/>
              </w:rPr>
            </w:pPr>
          </w:p>
          <w:p w14:paraId="56211891" w14:textId="77777777" w:rsidR="006E717B" w:rsidRDefault="006E717B" w:rsidP="009C3F88">
            <w:pPr>
              <w:autoSpaceDE/>
              <w:autoSpaceDN/>
              <w:adjustRightInd/>
              <w:jc w:val="both"/>
              <w:rPr>
                <w:color w:val="000000" w:themeColor="text1"/>
                <w:sz w:val="22"/>
                <w:szCs w:val="22"/>
              </w:rPr>
            </w:pPr>
          </w:p>
          <w:p w14:paraId="04D3C94C" w14:textId="77777777" w:rsidR="0031556A" w:rsidRPr="007B7F17" w:rsidRDefault="0031556A" w:rsidP="009C3F88">
            <w:pPr>
              <w:autoSpaceDE/>
              <w:autoSpaceDN/>
              <w:adjustRightInd/>
              <w:jc w:val="both"/>
              <w:rPr>
                <w:color w:val="000000" w:themeColor="text1"/>
                <w:sz w:val="22"/>
                <w:szCs w:val="22"/>
              </w:rPr>
            </w:pPr>
          </w:p>
          <w:p w14:paraId="4EB84579" w14:textId="2141BCAD" w:rsidR="008D4B6B" w:rsidRPr="00AF2562" w:rsidRDefault="00EA5B87" w:rsidP="009D16D1">
            <w:pPr>
              <w:ind w:right="17"/>
              <w:rPr>
                <w:color w:val="000000" w:themeColor="text1"/>
                <w:sz w:val="24"/>
                <w:szCs w:val="24"/>
              </w:rPr>
            </w:pPr>
            <w:r w:rsidRPr="007B7F17">
              <w:rPr>
                <w:color w:val="000000" w:themeColor="text1"/>
                <w:sz w:val="22"/>
                <w:szCs w:val="22"/>
              </w:rPr>
              <w:t>___________________</w:t>
            </w:r>
            <w:r w:rsidR="009C3F88" w:rsidRPr="007B7F17">
              <w:rPr>
                <w:color w:val="000000" w:themeColor="text1"/>
                <w:sz w:val="22"/>
                <w:szCs w:val="22"/>
              </w:rPr>
              <w:t>_____/</w:t>
            </w:r>
            <w:r w:rsidR="00662F3D" w:rsidRPr="007B7F17">
              <w:rPr>
                <w:color w:val="000000" w:themeColor="text1"/>
                <w:sz w:val="22"/>
                <w:szCs w:val="22"/>
              </w:rPr>
              <w:t xml:space="preserve"> </w:t>
            </w:r>
            <w:r w:rsidR="0031556A" w:rsidRPr="0031556A">
              <w:rPr>
                <w:color w:val="000000" w:themeColor="text1"/>
                <w:sz w:val="22"/>
                <w:szCs w:val="22"/>
                <w:highlight w:val="yellow"/>
              </w:rPr>
              <w:t>__________</w:t>
            </w:r>
          </w:p>
          <w:p w14:paraId="33F8E925" w14:textId="77777777" w:rsidR="00327AE3" w:rsidRPr="00AF2562" w:rsidRDefault="00327AE3" w:rsidP="009D16D1">
            <w:pPr>
              <w:ind w:right="17"/>
              <w:rPr>
                <w:rFonts w:eastAsia="Sylfaen"/>
                <w:color w:val="000000" w:themeColor="text1"/>
              </w:rPr>
            </w:pPr>
          </w:p>
          <w:p w14:paraId="0E4E01C9" w14:textId="77777777" w:rsidR="008D4B6B" w:rsidRPr="00AF2562" w:rsidRDefault="008D4B6B" w:rsidP="00AE4C13">
            <w:pPr>
              <w:autoSpaceDE/>
              <w:autoSpaceDN/>
              <w:adjustRightInd/>
              <w:jc w:val="both"/>
              <w:rPr>
                <w:color w:val="000000" w:themeColor="text1"/>
                <w:sz w:val="22"/>
                <w:szCs w:val="22"/>
              </w:rPr>
            </w:pPr>
            <w:r w:rsidRPr="00AF2562">
              <w:rPr>
                <w:color w:val="000000" w:themeColor="text1"/>
                <w:sz w:val="22"/>
                <w:szCs w:val="22"/>
              </w:rPr>
              <w:t xml:space="preserve">          </w:t>
            </w:r>
          </w:p>
        </w:tc>
      </w:tr>
    </w:tbl>
    <w:p w14:paraId="6654671E" w14:textId="77777777" w:rsidR="008D4B6B" w:rsidRPr="00AF2562" w:rsidRDefault="008D4B6B" w:rsidP="008D4B6B">
      <w:pPr>
        <w:shd w:val="clear" w:color="auto" w:fill="FFFFFF"/>
        <w:tabs>
          <w:tab w:val="left" w:pos="6237"/>
        </w:tabs>
        <w:spacing w:line="245" w:lineRule="exact"/>
        <w:ind w:left="360" w:right="120"/>
        <w:jc w:val="both"/>
        <w:rPr>
          <w:color w:val="000000" w:themeColor="text1"/>
          <w:sz w:val="22"/>
          <w:szCs w:val="22"/>
        </w:rPr>
      </w:pPr>
      <w:r w:rsidRPr="00AF2562">
        <w:rPr>
          <w:color w:val="000000" w:themeColor="text1"/>
          <w:sz w:val="22"/>
          <w:szCs w:val="22"/>
        </w:rPr>
        <w:t xml:space="preserve"> </w:t>
      </w:r>
      <w:r w:rsidRPr="00AF2562">
        <w:rPr>
          <w:color w:val="000000" w:themeColor="text1"/>
          <w:sz w:val="22"/>
          <w:szCs w:val="22"/>
        </w:rPr>
        <w:softHyphen/>
      </w:r>
      <w:r w:rsidRPr="00AF2562">
        <w:rPr>
          <w:color w:val="000000" w:themeColor="text1"/>
          <w:sz w:val="22"/>
          <w:szCs w:val="22"/>
        </w:rPr>
        <w:softHyphen/>
        <w:t xml:space="preserve">    </w:t>
      </w:r>
    </w:p>
    <w:p w14:paraId="4F04CDC7" w14:textId="77777777" w:rsidR="008D4B6B" w:rsidRPr="00AF2562" w:rsidRDefault="008D4B6B" w:rsidP="008D4B6B">
      <w:pPr>
        <w:ind w:left="360"/>
        <w:rPr>
          <w:rFonts w:ascii="Tahoma" w:hAnsi="Tahoma"/>
          <w:bCs/>
          <w:iCs/>
          <w:color w:val="000000" w:themeColor="text1"/>
          <w:sz w:val="22"/>
          <w:szCs w:val="22"/>
        </w:rPr>
      </w:pPr>
    </w:p>
    <w:p w14:paraId="4F452868" w14:textId="77777777" w:rsidR="00327AE3" w:rsidRPr="00AF2562" w:rsidRDefault="00327AE3" w:rsidP="00327AE3">
      <w:pPr>
        <w:jc w:val="right"/>
        <w:rPr>
          <w:rFonts w:eastAsia="Calibri"/>
          <w:bCs/>
          <w:color w:val="000000" w:themeColor="text1"/>
          <w:sz w:val="22"/>
          <w:szCs w:val="22"/>
        </w:rPr>
      </w:pPr>
    </w:p>
    <w:p w14:paraId="2B2BF167" w14:textId="77777777" w:rsidR="00327AE3" w:rsidRPr="00AF2562" w:rsidRDefault="00327AE3" w:rsidP="00327AE3">
      <w:pPr>
        <w:jc w:val="right"/>
        <w:rPr>
          <w:rFonts w:eastAsia="Calibri"/>
          <w:bCs/>
          <w:color w:val="000000" w:themeColor="text1"/>
          <w:sz w:val="22"/>
          <w:szCs w:val="22"/>
        </w:rPr>
      </w:pPr>
    </w:p>
    <w:p w14:paraId="22BB5FC8" w14:textId="77777777" w:rsidR="00195549" w:rsidRPr="00AF2562" w:rsidRDefault="00195549" w:rsidP="00327AE3">
      <w:pPr>
        <w:jc w:val="right"/>
        <w:rPr>
          <w:rFonts w:eastAsia="Calibri"/>
          <w:bCs/>
          <w:color w:val="000000" w:themeColor="text1"/>
          <w:sz w:val="22"/>
          <w:szCs w:val="22"/>
        </w:rPr>
      </w:pPr>
    </w:p>
    <w:p w14:paraId="095651FA" w14:textId="77777777" w:rsidR="00195549" w:rsidRPr="00AF2562" w:rsidRDefault="00195549" w:rsidP="00327AE3">
      <w:pPr>
        <w:jc w:val="right"/>
        <w:rPr>
          <w:rFonts w:eastAsia="Calibri"/>
          <w:bCs/>
          <w:color w:val="000000" w:themeColor="text1"/>
          <w:sz w:val="22"/>
          <w:szCs w:val="22"/>
        </w:rPr>
      </w:pPr>
    </w:p>
    <w:p w14:paraId="4F93A0E3" w14:textId="77777777" w:rsidR="00195549" w:rsidRPr="00AF2562" w:rsidRDefault="00195549" w:rsidP="00327AE3">
      <w:pPr>
        <w:jc w:val="right"/>
        <w:rPr>
          <w:rFonts w:eastAsia="Calibri"/>
          <w:bCs/>
          <w:color w:val="000000" w:themeColor="text1"/>
          <w:sz w:val="22"/>
          <w:szCs w:val="22"/>
        </w:rPr>
      </w:pPr>
    </w:p>
    <w:p w14:paraId="6D8FFFBA" w14:textId="77777777" w:rsidR="00195549" w:rsidRPr="00AF2562" w:rsidRDefault="00195549" w:rsidP="00327AE3">
      <w:pPr>
        <w:jc w:val="right"/>
        <w:rPr>
          <w:rFonts w:eastAsia="Calibri"/>
          <w:bCs/>
          <w:color w:val="000000" w:themeColor="text1"/>
          <w:sz w:val="22"/>
          <w:szCs w:val="22"/>
        </w:rPr>
      </w:pPr>
    </w:p>
    <w:p w14:paraId="4852658D" w14:textId="77777777" w:rsidR="00195549" w:rsidRPr="00AF2562" w:rsidRDefault="00195549" w:rsidP="00327AE3">
      <w:pPr>
        <w:jc w:val="right"/>
        <w:rPr>
          <w:rFonts w:eastAsia="Calibri"/>
          <w:bCs/>
          <w:color w:val="000000" w:themeColor="text1"/>
          <w:sz w:val="22"/>
          <w:szCs w:val="22"/>
        </w:rPr>
      </w:pPr>
    </w:p>
    <w:p w14:paraId="1C0EAA1E" w14:textId="77777777" w:rsidR="00195549" w:rsidRPr="00AF2562" w:rsidRDefault="00195549" w:rsidP="00327AE3">
      <w:pPr>
        <w:jc w:val="right"/>
        <w:rPr>
          <w:rFonts w:eastAsia="Calibri"/>
          <w:bCs/>
          <w:color w:val="000000" w:themeColor="text1"/>
          <w:sz w:val="22"/>
          <w:szCs w:val="22"/>
        </w:rPr>
      </w:pPr>
    </w:p>
    <w:p w14:paraId="79A0F6D8" w14:textId="77777777" w:rsidR="00195549" w:rsidRPr="00AF2562" w:rsidRDefault="00195549" w:rsidP="00327AE3">
      <w:pPr>
        <w:jc w:val="right"/>
        <w:rPr>
          <w:rFonts w:eastAsia="Calibri"/>
          <w:bCs/>
          <w:color w:val="000000" w:themeColor="text1"/>
          <w:sz w:val="22"/>
          <w:szCs w:val="22"/>
        </w:rPr>
      </w:pPr>
    </w:p>
    <w:p w14:paraId="2F2AB448" w14:textId="77777777" w:rsidR="00195549" w:rsidRPr="00AF2562" w:rsidRDefault="00195549" w:rsidP="00327AE3">
      <w:pPr>
        <w:jc w:val="right"/>
        <w:rPr>
          <w:rFonts w:eastAsia="Calibri"/>
          <w:bCs/>
          <w:color w:val="000000" w:themeColor="text1"/>
          <w:sz w:val="22"/>
          <w:szCs w:val="22"/>
        </w:rPr>
      </w:pPr>
    </w:p>
    <w:p w14:paraId="1452F2B8" w14:textId="77777777" w:rsidR="00195549" w:rsidRPr="00AF2562" w:rsidRDefault="00195549" w:rsidP="00327AE3">
      <w:pPr>
        <w:jc w:val="right"/>
        <w:rPr>
          <w:rFonts w:eastAsia="Calibri"/>
          <w:bCs/>
          <w:color w:val="000000" w:themeColor="text1"/>
          <w:sz w:val="22"/>
          <w:szCs w:val="22"/>
        </w:rPr>
      </w:pPr>
    </w:p>
    <w:p w14:paraId="4D363809" w14:textId="77777777" w:rsidR="00195549" w:rsidRPr="00AF2562" w:rsidRDefault="00195549" w:rsidP="00327AE3">
      <w:pPr>
        <w:jc w:val="right"/>
        <w:rPr>
          <w:rFonts w:eastAsia="Calibri"/>
          <w:bCs/>
          <w:color w:val="000000" w:themeColor="text1"/>
          <w:sz w:val="22"/>
          <w:szCs w:val="22"/>
        </w:rPr>
      </w:pPr>
    </w:p>
    <w:p w14:paraId="34109E24" w14:textId="77777777" w:rsidR="00195549" w:rsidRPr="00AF2562" w:rsidRDefault="00195549" w:rsidP="00327AE3">
      <w:pPr>
        <w:jc w:val="right"/>
        <w:rPr>
          <w:rFonts w:eastAsia="Calibri"/>
          <w:bCs/>
          <w:color w:val="000000" w:themeColor="text1"/>
          <w:sz w:val="22"/>
          <w:szCs w:val="22"/>
        </w:rPr>
      </w:pPr>
    </w:p>
    <w:p w14:paraId="7C8FA1FE" w14:textId="77777777" w:rsidR="00195549" w:rsidRPr="00AF2562" w:rsidRDefault="00195549" w:rsidP="00327AE3">
      <w:pPr>
        <w:jc w:val="right"/>
        <w:rPr>
          <w:rFonts w:eastAsia="Calibri"/>
          <w:bCs/>
          <w:color w:val="000000" w:themeColor="text1"/>
          <w:sz w:val="22"/>
          <w:szCs w:val="22"/>
        </w:rPr>
      </w:pPr>
    </w:p>
    <w:p w14:paraId="2D468217" w14:textId="77777777" w:rsidR="00195549" w:rsidRPr="00AF2562" w:rsidRDefault="00195549" w:rsidP="00327AE3">
      <w:pPr>
        <w:jc w:val="right"/>
        <w:rPr>
          <w:rFonts w:eastAsia="Calibri"/>
          <w:bCs/>
          <w:color w:val="000000" w:themeColor="text1"/>
          <w:sz w:val="22"/>
          <w:szCs w:val="22"/>
        </w:rPr>
      </w:pPr>
    </w:p>
    <w:p w14:paraId="04F966BB" w14:textId="77777777" w:rsidR="00195549" w:rsidRPr="00AF2562" w:rsidRDefault="00195549" w:rsidP="00327AE3">
      <w:pPr>
        <w:jc w:val="right"/>
        <w:rPr>
          <w:rFonts w:eastAsia="Calibri"/>
          <w:bCs/>
          <w:color w:val="000000" w:themeColor="text1"/>
          <w:sz w:val="22"/>
          <w:szCs w:val="22"/>
        </w:rPr>
      </w:pPr>
    </w:p>
    <w:p w14:paraId="6EE6B426" w14:textId="77777777" w:rsidR="00195549" w:rsidRPr="00AF2562" w:rsidRDefault="00195549" w:rsidP="00327AE3">
      <w:pPr>
        <w:jc w:val="right"/>
        <w:rPr>
          <w:rFonts w:eastAsia="Calibri"/>
          <w:bCs/>
          <w:color w:val="000000" w:themeColor="text1"/>
          <w:sz w:val="22"/>
          <w:szCs w:val="22"/>
        </w:rPr>
      </w:pPr>
    </w:p>
    <w:p w14:paraId="239A1A0E" w14:textId="77777777" w:rsidR="00195549" w:rsidRPr="00AF2562" w:rsidRDefault="00195549" w:rsidP="00327AE3">
      <w:pPr>
        <w:jc w:val="right"/>
        <w:rPr>
          <w:rFonts w:eastAsia="Calibri"/>
          <w:bCs/>
          <w:color w:val="000000" w:themeColor="text1"/>
          <w:sz w:val="22"/>
          <w:szCs w:val="22"/>
        </w:rPr>
      </w:pPr>
    </w:p>
    <w:p w14:paraId="4FD8CB2B" w14:textId="77777777" w:rsidR="00327AE3" w:rsidRPr="00AF2562" w:rsidRDefault="00327AE3" w:rsidP="00327AE3">
      <w:pPr>
        <w:jc w:val="right"/>
        <w:rPr>
          <w:rFonts w:eastAsia="Calibri"/>
          <w:bCs/>
          <w:color w:val="000000" w:themeColor="text1"/>
          <w:sz w:val="22"/>
          <w:szCs w:val="22"/>
        </w:rPr>
      </w:pPr>
    </w:p>
    <w:p w14:paraId="4AF706CA" w14:textId="77777777" w:rsidR="00327AE3" w:rsidRPr="00AF2562" w:rsidRDefault="00327AE3" w:rsidP="00327AE3">
      <w:pPr>
        <w:jc w:val="right"/>
        <w:rPr>
          <w:rFonts w:eastAsia="Calibri"/>
          <w:bCs/>
          <w:color w:val="000000" w:themeColor="text1"/>
          <w:sz w:val="22"/>
          <w:szCs w:val="22"/>
        </w:rPr>
      </w:pPr>
    </w:p>
    <w:p w14:paraId="3476EF49" w14:textId="77777777" w:rsidR="00DC0CF7" w:rsidRPr="00AF2562" w:rsidRDefault="00DC0CF7" w:rsidP="00195549">
      <w:pPr>
        <w:widowControl/>
        <w:autoSpaceDE/>
        <w:autoSpaceDN/>
        <w:adjustRightInd/>
        <w:jc w:val="right"/>
        <w:rPr>
          <w:color w:val="000000" w:themeColor="text1"/>
          <w:sz w:val="22"/>
          <w:szCs w:val="22"/>
        </w:rPr>
        <w:sectPr w:rsidR="00DC0CF7" w:rsidRPr="00AF2562" w:rsidSect="00DC0CF7">
          <w:pgSz w:w="11909" w:h="16834"/>
          <w:pgMar w:top="709" w:right="427" w:bottom="1134" w:left="709" w:header="720" w:footer="720" w:gutter="0"/>
          <w:cols w:space="60"/>
          <w:noEndnote/>
          <w:docGrid w:linePitch="272"/>
        </w:sectPr>
      </w:pPr>
    </w:p>
    <w:p w14:paraId="4738F6EA" w14:textId="23CAC1BB" w:rsidR="00195549" w:rsidRPr="00AF2562" w:rsidRDefault="00195549" w:rsidP="00195549">
      <w:pPr>
        <w:widowControl/>
        <w:autoSpaceDE/>
        <w:autoSpaceDN/>
        <w:adjustRightInd/>
        <w:jc w:val="right"/>
        <w:rPr>
          <w:color w:val="000000" w:themeColor="text1"/>
          <w:sz w:val="22"/>
          <w:szCs w:val="22"/>
        </w:rPr>
      </w:pPr>
      <w:r w:rsidRPr="00AF2562">
        <w:rPr>
          <w:color w:val="000000" w:themeColor="text1"/>
          <w:sz w:val="22"/>
          <w:szCs w:val="22"/>
        </w:rPr>
        <w:t>Приложение № 1</w:t>
      </w:r>
    </w:p>
    <w:p w14:paraId="6F654120" w14:textId="77777777" w:rsidR="00195549" w:rsidRPr="00AF2562" w:rsidRDefault="00195549" w:rsidP="00195549">
      <w:pPr>
        <w:widowControl/>
        <w:autoSpaceDE/>
        <w:autoSpaceDN/>
        <w:adjustRightInd/>
        <w:jc w:val="right"/>
        <w:rPr>
          <w:color w:val="000000" w:themeColor="text1"/>
          <w:sz w:val="22"/>
          <w:szCs w:val="22"/>
        </w:rPr>
      </w:pPr>
    </w:p>
    <w:p w14:paraId="1A806BD4" w14:textId="5AA3004B" w:rsidR="00195549" w:rsidRPr="00AF2562" w:rsidRDefault="00195549" w:rsidP="00195549">
      <w:pPr>
        <w:widowControl/>
        <w:autoSpaceDE/>
        <w:autoSpaceDN/>
        <w:adjustRightInd/>
        <w:jc w:val="right"/>
        <w:rPr>
          <w:color w:val="000000" w:themeColor="text1"/>
          <w:sz w:val="22"/>
          <w:szCs w:val="22"/>
        </w:rPr>
      </w:pPr>
      <w:r w:rsidRPr="00AF2562">
        <w:rPr>
          <w:color w:val="000000" w:themeColor="text1"/>
          <w:sz w:val="22"/>
          <w:szCs w:val="22"/>
        </w:rPr>
        <w:t xml:space="preserve">К Контракту № </w:t>
      </w:r>
      <w:r w:rsidR="0031556A">
        <w:rPr>
          <w:color w:val="000000" w:themeColor="text1"/>
          <w:sz w:val="22"/>
          <w:szCs w:val="22"/>
        </w:rPr>
        <w:t>___________</w:t>
      </w:r>
      <w:r w:rsidRPr="00AF2562">
        <w:rPr>
          <w:color w:val="000000" w:themeColor="text1"/>
          <w:sz w:val="22"/>
          <w:szCs w:val="22"/>
        </w:rPr>
        <w:t xml:space="preserve">      </w:t>
      </w:r>
    </w:p>
    <w:p w14:paraId="4BB55997" w14:textId="77777777" w:rsidR="00195549" w:rsidRPr="00AF2562" w:rsidRDefault="00195549" w:rsidP="00195549">
      <w:pPr>
        <w:widowControl/>
        <w:autoSpaceDE/>
        <w:autoSpaceDN/>
        <w:adjustRightInd/>
        <w:jc w:val="center"/>
        <w:rPr>
          <w:rFonts w:ascii="Bookman Old Style" w:eastAsia="Calibri" w:hAnsi="Bookman Old Style"/>
          <w:b/>
          <w:bCs/>
          <w:color w:val="000000" w:themeColor="text1"/>
          <w:sz w:val="24"/>
          <w:szCs w:val="24"/>
        </w:rPr>
      </w:pPr>
      <w:r w:rsidRPr="00AF2562">
        <w:rPr>
          <w:rFonts w:ascii="Bookman Old Style" w:eastAsia="Calibri" w:hAnsi="Bookman Old Style"/>
          <w:b/>
          <w:bCs/>
          <w:color w:val="000000" w:themeColor="text1"/>
          <w:sz w:val="24"/>
          <w:szCs w:val="24"/>
        </w:rPr>
        <w:t>Спецификация</w:t>
      </w:r>
    </w:p>
    <w:tbl>
      <w:tblPr>
        <w:tblW w:w="15598" w:type="dxa"/>
        <w:tblInd w:w="-34" w:type="dxa"/>
        <w:tblLayout w:type="fixed"/>
        <w:tblLook w:val="04A0" w:firstRow="1" w:lastRow="0" w:firstColumn="1" w:lastColumn="0" w:noHBand="0" w:noVBand="1"/>
      </w:tblPr>
      <w:tblGrid>
        <w:gridCol w:w="331"/>
        <w:gridCol w:w="1116"/>
        <w:gridCol w:w="1134"/>
        <w:gridCol w:w="3402"/>
        <w:gridCol w:w="1431"/>
        <w:gridCol w:w="1217"/>
        <w:gridCol w:w="784"/>
        <w:gridCol w:w="553"/>
        <w:gridCol w:w="415"/>
        <w:gridCol w:w="1123"/>
        <w:gridCol w:w="814"/>
        <w:gridCol w:w="1176"/>
        <w:gridCol w:w="1106"/>
        <w:gridCol w:w="996"/>
      </w:tblGrid>
      <w:tr w:rsidR="00AF2562" w:rsidRPr="00AF2562" w14:paraId="3158DE32" w14:textId="77777777" w:rsidTr="00804763">
        <w:trPr>
          <w:trHeight w:val="57"/>
        </w:trPr>
        <w:tc>
          <w:tcPr>
            <w:tcW w:w="331" w:type="dxa"/>
            <w:vMerge w:val="restart"/>
            <w:tcBorders>
              <w:top w:val="single" w:sz="4" w:space="0" w:color="000000"/>
              <w:left w:val="single" w:sz="4" w:space="0" w:color="000000"/>
              <w:bottom w:val="single" w:sz="4" w:space="0" w:color="000000"/>
              <w:right w:val="nil"/>
            </w:tcBorders>
          </w:tcPr>
          <w:p w14:paraId="073ACAD4" w14:textId="77777777" w:rsidR="00195549" w:rsidRPr="00AF2562" w:rsidRDefault="00195549" w:rsidP="00842E57">
            <w:pPr>
              <w:widowControl/>
              <w:suppressAutoHyphens/>
              <w:autoSpaceDE/>
              <w:adjustRightInd/>
              <w:snapToGrid w:val="0"/>
              <w:ind w:left="-281"/>
              <w:jc w:val="both"/>
              <w:rPr>
                <w:rFonts w:eastAsia="SimSun"/>
                <w:color w:val="000000" w:themeColor="text1"/>
                <w:kern w:val="2"/>
                <w:lang w:eastAsia="hi-IN" w:bidi="hi-IN"/>
              </w:rPr>
            </w:pPr>
            <w:r w:rsidRPr="00AF2562">
              <w:rPr>
                <w:color w:val="000000" w:themeColor="text1"/>
                <w:lang w:eastAsia="ar-SA"/>
              </w:rPr>
              <w:t xml:space="preserve">   № </w:t>
            </w:r>
          </w:p>
          <w:p w14:paraId="7583D9BD" w14:textId="77777777" w:rsidR="00195549" w:rsidRPr="00AF2562" w:rsidRDefault="00195549" w:rsidP="00842E57">
            <w:pPr>
              <w:suppressAutoHyphens/>
              <w:autoSpaceDE/>
              <w:adjustRightInd/>
              <w:ind w:left="-281"/>
              <w:jc w:val="both"/>
              <w:rPr>
                <w:rFonts w:eastAsia="SimSun"/>
                <w:color w:val="000000" w:themeColor="text1"/>
                <w:kern w:val="2"/>
                <w:lang w:eastAsia="hi-IN" w:bidi="hi-IN"/>
              </w:rPr>
            </w:pPr>
          </w:p>
        </w:tc>
        <w:tc>
          <w:tcPr>
            <w:tcW w:w="1116" w:type="dxa"/>
            <w:vMerge w:val="restart"/>
            <w:tcBorders>
              <w:top w:val="single" w:sz="4" w:space="0" w:color="000000"/>
              <w:left w:val="single" w:sz="4" w:space="0" w:color="000000"/>
              <w:bottom w:val="single" w:sz="4" w:space="0" w:color="000000"/>
              <w:right w:val="nil"/>
            </w:tcBorders>
            <w:hideMark/>
          </w:tcPr>
          <w:p w14:paraId="5E4526BD" w14:textId="77777777" w:rsidR="00195549" w:rsidRPr="00AF2562" w:rsidRDefault="00195549" w:rsidP="00842E57">
            <w:pPr>
              <w:suppressAutoHyphens/>
              <w:autoSpaceDE/>
              <w:adjustRightInd/>
              <w:snapToGrid w:val="0"/>
              <w:ind w:left="-108" w:right="-108"/>
              <w:jc w:val="center"/>
              <w:rPr>
                <w:rFonts w:eastAsia="SimSun"/>
                <w:color w:val="000000" w:themeColor="text1"/>
                <w:kern w:val="2"/>
                <w:lang w:eastAsia="hi-IN" w:bidi="hi-IN"/>
              </w:rPr>
            </w:pPr>
            <w:r w:rsidRPr="00AF2562">
              <w:rPr>
                <w:color w:val="000000" w:themeColor="text1"/>
                <w:lang w:eastAsia="ar-SA"/>
              </w:rPr>
              <w:t>Наименование товара</w:t>
            </w:r>
          </w:p>
        </w:tc>
        <w:tc>
          <w:tcPr>
            <w:tcW w:w="1134" w:type="dxa"/>
            <w:vMerge w:val="restart"/>
            <w:tcBorders>
              <w:top w:val="single" w:sz="4" w:space="0" w:color="000000"/>
              <w:left w:val="single" w:sz="4" w:space="0" w:color="000000"/>
              <w:right w:val="single" w:sz="4" w:space="0" w:color="000000"/>
            </w:tcBorders>
          </w:tcPr>
          <w:p w14:paraId="1DEBFCE6" w14:textId="77777777" w:rsidR="00195549" w:rsidRPr="00AF2562" w:rsidRDefault="00195549" w:rsidP="00842E57">
            <w:pPr>
              <w:tabs>
                <w:tab w:val="left" w:pos="1693"/>
              </w:tabs>
              <w:suppressAutoHyphens/>
              <w:autoSpaceDE/>
              <w:adjustRightInd/>
              <w:snapToGrid w:val="0"/>
              <w:ind w:left="-108" w:right="-108"/>
              <w:jc w:val="center"/>
              <w:rPr>
                <w:color w:val="000000" w:themeColor="text1"/>
                <w:lang w:eastAsia="ar-SA"/>
              </w:rPr>
            </w:pPr>
            <w:r w:rsidRPr="00AF2562">
              <w:rPr>
                <w:color w:val="000000" w:themeColor="text1"/>
                <w:lang w:eastAsia="ar-SA"/>
              </w:rPr>
              <w:t>Марка, модель</w:t>
            </w:r>
          </w:p>
        </w:tc>
        <w:tc>
          <w:tcPr>
            <w:tcW w:w="3402" w:type="dxa"/>
            <w:vMerge w:val="restart"/>
            <w:tcBorders>
              <w:top w:val="single" w:sz="4" w:space="0" w:color="000000"/>
              <w:left w:val="single" w:sz="4" w:space="0" w:color="000000"/>
              <w:bottom w:val="single" w:sz="4" w:space="0" w:color="000000"/>
              <w:right w:val="nil"/>
            </w:tcBorders>
            <w:shd w:val="clear" w:color="auto" w:fill="auto"/>
            <w:hideMark/>
          </w:tcPr>
          <w:p w14:paraId="0151CE0A" w14:textId="77777777" w:rsidR="00195549" w:rsidRPr="00AF2562" w:rsidRDefault="00195549" w:rsidP="00842E57">
            <w:pPr>
              <w:tabs>
                <w:tab w:val="left" w:pos="1693"/>
              </w:tabs>
              <w:suppressAutoHyphens/>
              <w:autoSpaceDE/>
              <w:adjustRightInd/>
              <w:snapToGrid w:val="0"/>
              <w:ind w:left="-108" w:right="-108"/>
              <w:jc w:val="center"/>
              <w:rPr>
                <w:rFonts w:eastAsia="SimSun"/>
                <w:color w:val="000000" w:themeColor="text1"/>
                <w:kern w:val="2"/>
                <w:lang w:eastAsia="hi-IN" w:bidi="hi-IN"/>
              </w:rPr>
            </w:pPr>
            <w:r w:rsidRPr="00AF2562">
              <w:rPr>
                <w:color w:val="000000" w:themeColor="text1"/>
                <w:lang w:eastAsia="ar-SA"/>
              </w:rPr>
              <w:t xml:space="preserve">Характеристика товара/продукции, остаточный срок годности </w:t>
            </w:r>
          </w:p>
        </w:tc>
        <w:tc>
          <w:tcPr>
            <w:tcW w:w="1431" w:type="dxa"/>
            <w:vMerge w:val="restart"/>
            <w:tcBorders>
              <w:top w:val="single" w:sz="4" w:space="0" w:color="000000"/>
              <w:left w:val="single" w:sz="4" w:space="0" w:color="000000"/>
              <w:bottom w:val="single" w:sz="4" w:space="0" w:color="000000"/>
              <w:right w:val="nil"/>
            </w:tcBorders>
            <w:shd w:val="clear" w:color="auto" w:fill="auto"/>
            <w:hideMark/>
          </w:tcPr>
          <w:p w14:paraId="3A59F7E0" w14:textId="77777777" w:rsidR="00195549" w:rsidRPr="007B7F17" w:rsidRDefault="00195549" w:rsidP="00842E57">
            <w:pPr>
              <w:suppressAutoHyphens/>
              <w:autoSpaceDE/>
              <w:adjustRightInd/>
              <w:snapToGrid w:val="0"/>
              <w:ind w:left="-108" w:right="-108"/>
              <w:jc w:val="center"/>
              <w:rPr>
                <w:rFonts w:eastAsia="SimSun"/>
                <w:color w:val="000000" w:themeColor="text1"/>
                <w:kern w:val="2"/>
                <w:lang w:eastAsia="hi-IN" w:bidi="hi-IN"/>
              </w:rPr>
            </w:pPr>
            <w:r w:rsidRPr="007B7F17">
              <w:rPr>
                <w:color w:val="000000" w:themeColor="text1"/>
                <w:lang w:eastAsia="ar-SA"/>
              </w:rPr>
              <w:t>Производитель, страна происхождения</w:t>
            </w:r>
          </w:p>
        </w:tc>
        <w:tc>
          <w:tcPr>
            <w:tcW w:w="1217" w:type="dxa"/>
            <w:vMerge w:val="restart"/>
            <w:tcBorders>
              <w:top w:val="single" w:sz="4" w:space="0" w:color="000000"/>
              <w:left w:val="single" w:sz="4" w:space="0" w:color="000000"/>
              <w:bottom w:val="single" w:sz="4" w:space="0" w:color="000000"/>
              <w:right w:val="nil"/>
            </w:tcBorders>
            <w:shd w:val="clear" w:color="auto" w:fill="auto"/>
            <w:hideMark/>
          </w:tcPr>
          <w:p w14:paraId="28872697" w14:textId="77777777" w:rsidR="00195549" w:rsidRPr="00AF2562" w:rsidRDefault="00195549" w:rsidP="00842E57">
            <w:pPr>
              <w:suppressAutoHyphens/>
              <w:autoSpaceDE/>
              <w:adjustRightInd/>
              <w:snapToGrid w:val="0"/>
              <w:ind w:left="-108" w:right="-108"/>
              <w:jc w:val="center"/>
              <w:rPr>
                <w:rFonts w:eastAsia="SimSun"/>
                <w:color w:val="000000" w:themeColor="text1"/>
                <w:kern w:val="2"/>
                <w:lang w:eastAsia="hi-IN" w:bidi="hi-IN"/>
              </w:rPr>
            </w:pPr>
            <w:r w:rsidRPr="00AF2562">
              <w:rPr>
                <w:color w:val="000000" w:themeColor="text1"/>
                <w:lang w:eastAsia="ar-SA"/>
              </w:rPr>
              <w:t>Дата, номер регистрационного удостоверения / документа, подтверждающего качество товара</w:t>
            </w:r>
          </w:p>
        </w:tc>
        <w:tc>
          <w:tcPr>
            <w:tcW w:w="784" w:type="dxa"/>
            <w:tcBorders>
              <w:top w:val="single" w:sz="4" w:space="0" w:color="000000"/>
              <w:left w:val="single" w:sz="4" w:space="0" w:color="000000"/>
              <w:bottom w:val="nil"/>
              <w:right w:val="nil"/>
            </w:tcBorders>
            <w:hideMark/>
          </w:tcPr>
          <w:p w14:paraId="63E04878" w14:textId="77777777" w:rsidR="00195549" w:rsidRPr="00AF2562" w:rsidRDefault="00195549" w:rsidP="00842E57">
            <w:pPr>
              <w:suppressAutoHyphens/>
              <w:autoSpaceDE/>
              <w:adjustRightInd/>
              <w:snapToGrid w:val="0"/>
              <w:ind w:left="-108" w:right="-108"/>
              <w:jc w:val="center"/>
              <w:rPr>
                <w:color w:val="000000" w:themeColor="text1"/>
                <w:lang w:val="en-US" w:eastAsia="ar-SA"/>
              </w:rPr>
            </w:pPr>
            <w:r w:rsidRPr="00AF2562">
              <w:rPr>
                <w:color w:val="000000" w:themeColor="text1"/>
                <w:lang w:eastAsia="ar-SA"/>
              </w:rPr>
              <w:t>Фасовка/</w:t>
            </w:r>
          </w:p>
          <w:p w14:paraId="2E4906BA" w14:textId="77777777" w:rsidR="00195549" w:rsidRPr="00AF2562" w:rsidRDefault="00195549" w:rsidP="00842E57">
            <w:pPr>
              <w:suppressAutoHyphens/>
              <w:autoSpaceDE/>
              <w:adjustRightInd/>
              <w:snapToGrid w:val="0"/>
              <w:ind w:left="-108" w:right="-108"/>
              <w:jc w:val="center"/>
              <w:rPr>
                <w:rFonts w:eastAsia="SimSun"/>
                <w:color w:val="000000" w:themeColor="text1"/>
                <w:kern w:val="2"/>
                <w:lang w:eastAsia="hi-IN" w:bidi="hi-IN"/>
              </w:rPr>
            </w:pPr>
            <w:r w:rsidRPr="00AF2562">
              <w:rPr>
                <w:color w:val="000000" w:themeColor="text1"/>
                <w:lang w:eastAsia="ar-SA"/>
              </w:rPr>
              <w:t>упаковка</w:t>
            </w:r>
          </w:p>
        </w:tc>
        <w:tc>
          <w:tcPr>
            <w:tcW w:w="553" w:type="dxa"/>
            <w:vMerge w:val="restart"/>
            <w:tcBorders>
              <w:top w:val="single" w:sz="4" w:space="0" w:color="000000"/>
              <w:left w:val="single" w:sz="4" w:space="0" w:color="000000"/>
              <w:bottom w:val="single" w:sz="4" w:space="0" w:color="000000"/>
              <w:right w:val="nil"/>
            </w:tcBorders>
            <w:hideMark/>
          </w:tcPr>
          <w:p w14:paraId="4293CCF6" w14:textId="77777777" w:rsidR="00195549" w:rsidRPr="00AF2562" w:rsidRDefault="00195549" w:rsidP="00842E57">
            <w:pPr>
              <w:suppressAutoHyphens/>
              <w:autoSpaceDE/>
              <w:adjustRightInd/>
              <w:snapToGrid w:val="0"/>
              <w:ind w:left="-108" w:right="-108"/>
              <w:jc w:val="center"/>
              <w:rPr>
                <w:rFonts w:eastAsia="SimSun"/>
                <w:color w:val="000000" w:themeColor="text1"/>
                <w:kern w:val="2"/>
                <w:lang w:eastAsia="hi-IN" w:bidi="hi-IN"/>
              </w:rPr>
            </w:pPr>
            <w:r w:rsidRPr="00AF2562">
              <w:rPr>
                <w:color w:val="000000" w:themeColor="text1"/>
                <w:lang w:eastAsia="ar-SA"/>
              </w:rPr>
              <w:t>Ед. изм.</w:t>
            </w:r>
          </w:p>
        </w:tc>
        <w:tc>
          <w:tcPr>
            <w:tcW w:w="415" w:type="dxa"/>
            <w:vMerge w:val="restart"/>
            <w:tcBorders>
              <w:top w:val="single" w:sz="4" w:space="0" w:color="000000"/>
              <w:left w:val="single" w:sz="4" w:space="0" w:color="000000"/>
              <w:bottom w:val="single" w:sz="4" w:space="0" w:color="000000"/>
              <w:right w:val="nil"/>
            </w:tcBorders>
            <w:hideMark/>
          </w:tcPr>
          <w:p w14:paraId="3B2AC678" w14:textId="77777777" w:rsidR="00195549" w:rsidRPr="00AF2562" w:rsidRDefault="00195549" w:rsidP="00842E57">
            <w:pPr>
              <w:suppressAutoHyphens/>
              <w:autoSpaceDE/>
              <w:adjustRightInd/>
              <w:snapToGrid w:val="0"/>
              <w:ind w:left="-108" w:right="-108"/>
              <w:jc w:val="center"/>
              <w:rPr>
                <w:rFonts w:eastAsia="SimSun"/>
                <w:color w:val="000000" w:themeColor="text1"/>
                <w:kern w:val="2"/>
                <w:lang w:eastAsia="hi-IN" w:bidi="hi-IN"/>
              </w:rPr>
            </w:pPr>
            <w:r w:rsidRPr="00AF2562">
              <w:rPr>
                <w:color w:val="000000" w:themeColor="text1"/>
                <w:lang w:eastAsia="ar-SA"/>
              </w:rPr>
              <w:t>Кол-во</w:t>
            </w:r>
          </w:p>
        </w:tc>
        <w:tc>
          <w:tcPr>
            <w:tcW w:w="1123" w:type="dxa"/>
            <w:vMerge w:val="restart"/>
            <w:tcBorders>
              <w:top w:val="single" w:sz="4" w:space="0" w:color="000000"/>
              <w:left w:val="single" w:sz="4" w:space="0" w:color="000000"/>
              <w:bottom w:val="single" w:sz="4" w:space="0" w:color="000000"/>
              <w:right w:val="nil"/>
            </w:tcBorders>
            <w:hideMark/>
          </w:tcPr>
          <w:p w14:paraId="730CBFE9" w14:textId="77777777" w:rsidR="00195549" w:rsidRPr="00AF2562" w:rsidRDefault="00195549" w:rsidP="00842E57">
            <w:pPr>
              <w:suppressAutoHyphens/>
              <w:autoSpaceDE/>
              <w:adjustRightInd/>
              <w:snapToGrid w:val="0"/>
              <w:ind w:left="-108" w:right="-108"/>
              <w:jc w:val="center"/>
              <w:rPr>
                <w:rFonts w:eastAsia="SimSun"/>
                <w:color w:val="000000" w:themeColor="text1"/>
                <w:kern w:val="2"/>
                <w:lang w:eastAsia="hi-IN" w:bidi="hi-IN"/>
              </w:rPr>
            </w:pPr>
            <w:r w:rsidRPr="00AF2562">
              <w:rPr>
                <w:color w:val="000000" w:themeColor="text1"/>
                <w:lang w:eastAsia="ar-SA"/>
              </w:rPr>
              <w:t>Цена без учета НДС за единицу продукции, руб.</w:t>
            </w:r>
          </w:p>
        </w:tc>
        <w:tc>
          <w:tcPr>
            <w:tcW w:w="814" w:type="dxa"/>
            <w:vMerge w:val="restart"/>
            <w:tcBorders>
              <w:top w:val="single" w:sz="4" w:space="0" w:color="000000"/>
              <w:left w:val="single" w:sz="4" w:space="0" w:color="000000"/>
              <w:bottom w:val="single" w:sz="4" w:space="0" w:color="000000"/>
              <w:right w:val="nil"/>
            </w:tcBorders>
            <w:hideMark/>
          </w:tcPr>
          <w:p w14:paraId="4B2B3113" w14:textId="77777777" w:rsidR="00195549" w:rsidRPr="00AF2562" w:rsidRDefault="00195549" w:rsidP="00842E57">
            <w:pPr>
              <w:suppressAutoHyphens/>
              <w:snapToGrid w:val="0"/>
              <w:ind w:left="-108" w:right="-108" w:hanging="142"/>
              <w:jc w:val="center"/>
              <w:rPr>
                <w:rFonts w:eastAsia="SimSun"/>
                <w:color w:val="000000" w:themeColor="text1"/>
                <w:kern w:val="2"/>
                <w:lang w:eastAsia="hi-IN" w:bidi="hi-IN"/>
              </w:rPr>
            </w:pPr>
            <w:r w:rsidRPr="00AF2562">
              <w:rPr>
                <w:color w:val="000000" w:themeColor="text1"/>
                <w:lang w:eastAsia="ar-SA"/>
              </w:rPr>
              <w:t>Ставка                          НДС, %</w:t>
            </w:r>
          </w:p>
        </w:tc>
        <w:tc>
          <w:tcPr>
            <w:tcW w:w="1176" w:type="dxa"/>
            <w:vMerge w:val="restart"/>
            <w:tcBorders>
              <w:top w:val="single" w:sz="4" w:space="0" w:color="000000"/>
              <w:left w:val="single" w:sz="4" w:space="0" w:color="000000"/>
              <w:bottom w:val="single" w:sz="4" w:space="0" w:color="000000"/>
              <w:right w:val="nil"/>
            </w:tcBorders>
            <w:hideMark/>
          </w:tcPr>
          <w:p w14:paraId="5306813D" w14:textId="77777777" w:rsidR="00195549" w:rsidRPr="00AF2562" w:rsidRDefault="00195549" w:rsidP="00842E57">
            <w:pPr>
              <w:suppressAutoHyphens/>
              <w:snapToGrid w:val="0"/>
              <w:ind w:left="-108" w:right="-108"/>
              <w:jc w:val="center"/>
              <w:rPr>
                <w:rFonts w:eastAsia="SimSun"/>
                <w:color w:val="000000" w:themeColor="text1"/>
                <w:kern w:val="2"/>
                <w:lang w:eastAsia="hi-IN" w:bidi="hi-IN"/>
              </w:rPr>
            </w:pPr>
            <w:r w:rsidRPr="00AF2562">
              <w:rPr>
                <w:color w:val="000000" w:themeColor="text1"/>
                <w:lang w:eastAsia="ar-SA"/>
              </w:rPr>
              <w:t>Цена единицы продукции с НДС</w:t>
            </w:r>
          </w:p>
        </w:tc>
        <w:tc>
          <w:tcPr>
            <w:tcW w:w="1106" w:type="dxa"/>
            <w:vMerge w:val="restart"/>
            <w:tcBorders>
              <w:top w:val="single" w:sz="4" w:space="0" w:color="000000"/>
              <w:left w:val="single" w:sz="4" w:space="0" w:color="000000"/>
              <w:bottom w:val="single" w:sz="4" w:space="0" w:color="000000"/>
              <w:right w:val="single" w:sz="4" w:space="0" w:color="auto"/>
            </w:tcBorders>
            <w:hideMark/>
          </w:tcPr>
          <w:p w14:paraId="3B98EB1C" w14:textId="77777777" w:rsidR="00195549" w:rsidRPr="00AF2562" w:rsidRDefault="00195549" w:rsidP="00842E57">
            <w:pPr>
              <w:suppressAutoHyphens/>
              <w:autoSpaceDE/>
              <w:adjustRightInd/>
              <w:snapToGrid w:val="0"/>
              <w:ind w:left="-108" w:right="-108"/>
              <w:jc w:val="center"/>
              <w:rPr>
                <w:rFonts w:eastAsia="SimSun"/>
                <w:color w:val="000000" w:themeColor="text1"/>
                <w:kern w:val="2"/>
                <w:lang w:eastAsia="hi-IN" w:bidi="hi-IN"/>
              </w:rPr>
            </w:pPr>
            <w:r w:rsidRPr="00AF2562">
              <w:rPr>
                <w:color w:val="000000" w:themeColor="text1"/>
                <w:lang w:eastAsia="ar-SA"/>
              </w:rPr>
              <w:t>Общая сумма с НДС, руб.</w:t>
            </w:r>
          </w:p>
        </w:tc>
        <w:tc>
          <w:tcPr>
            <w:tcW w:w="996" w:type="dxa"/>
            <w:vMerge w:val="restart"/>
            <w:tcBorders>
              <w:top w:val="single" w:sz="4" w:space="0" w:color="000000"/>
              <w:left w:val="single" w:sz="4" w:space="0" w:color="000000"/>
              <w:right w:val="single" w:sz="4" w:space="0" w:color="auto"/>
            </w:tcBorders>
          </w:tcPr>
          <w:p w14:paraId="748064DD" w14:textId="77777777" w:rsidR="00195549" w:rsidRPr="00AF2562" w:rsidRDefault="00195549" w:rsidP="00842E57">
            <w:pPr>
              <w:suppressAutoHyphens/>
              <w:autoSpaceDE/>
              <w:adjustRightInd/>
              <w:snapToGrid w:val="0"/>
              <w:ind w:left="-108" w:right="-108"/>
              <w:jc w:val="center"/>
              <w:rPr>
                <w:color w:val="000000" w:themeColor="text1"/>
                <w:lang w:eastAsia="ar-SA"/>
              </w:rPr>
            </w:pPr>
            <w:r w:rsidRPr="00AF2562">
              <w:rPr>
                <w:color w:val="000000" w:themeColor="text1"/>
                <w:lang w:eastAsia="ar-SA"/>
              </w:rPr>
              <w:t>Код</w:t>
            </w:r>
          </w:p>
          <w:p w14:paraId="7CAA6E5D" w14:textId="77777777" w:rsidR="00195549" w:rsidRPr="00AF2562" w:rsidRDefault="00195549" w:rsidP="00842E57">
            <w:pPr>
              <w:suppressAutoHyphens/>
              <w:autoSpaceDE/>
              <w:adjustRightInd/>
              <w:snapToGrid w:val="0"/>
              <w:ind w:left="-108" w:right="-108"/>
              <w:jc w:val="center"/>
              <w:rPr>
                <w:color w:val="000000" w:themeColor="text1"/>
                <w:lang w:eastAsia="ar-SA"/>
              </w:rPr>
            </w:pPr>
            <w:r w:rsidRPr="00AF2562">
              <w:rPr>
                <w:color w:val="000000" w:themeColor="text1"/>
                <w:lang w:eastAsia="ar-SA"/>
              </w:rPr>
              <w:t>ОКПД-2  и (или) КТРУ</w:t>
            </w:r>
          </w:p>
        </w:tc>
      </w:tr>
      <w:tr w:rsidR="00AF2562" w:rsidRPr="00AF2562" w14:paraId="65F3B222" w14:textId="77777777" w:rsidTr="00804763">
        <w:trPr>
          <w:trHeight w:val="436"/>
        </w:trPr>
        <w:tc>
          <w:tcPr>
            <w:tcW w:w="331" w:type="dxa"/>
            <w:vMerge/>
            <w:tcBorders>
              <w:top w:val="single" w:sz="4" w:space="0" w:color="000000"/>
              <w:left w:val="single" w:sz="4" w:space="0" w:color="000000"/>
              <w:bottom w:val="single" w:sz="4" w:space="0" w:color="000000"/>
              <w:right w:val="nil"/>
            </w:tcBorders>
            <w:vAlign w:val="center"/>
            <w:hideMark/>
          </w:tcPr>
          <w:p w14:paraId="3950FA1C" w14:textId="77777777" w:rsidR="00195549" w:rsidRPr="00AF2562" w:rsidRDefault="00195549" w:rsidP="00842E57">
            <w:pPr>
              <w:widowControl/>
              <w:autoSpaceDE/>
              <w:autoSpaceDN/>
              <w:adjustRightInd/>
              <w:rPr>
                <w:rFonts w:eastAsia="SimSun"/>
                <w:color w:val="000000" w:themeColor="text1"/>
                <w:kern w:val="2"/>
                <w:sz w:val="22"/>
                <w:szCs w:val="22"/>
                <w:lang w:eastAsia="hi-IN" w:bidi="hi-IN"/>
              </w:rPr>
            </w:pPr>
          </w:p>
        </w:tc>
        <w:tc>
          <w:tcPr>
            <w:tcW w:w="1116" w:type="dxa"/>
            <w:vMerge/>
            <w:tcBorders>
              <w:top w:val="single" w:sz="4" w:space="0" w:color="000000"/>
              <w:left w:val="single" w:sz="4" w:space="0" w:color="000000"/>
              <w:bottom w:val="single" w:sz="4" w:space="0" w:color="000000"/>
              <w:right w:val="nil"/>
            </w:tcBorders>
            <w:vAlign w:val="center"/>
            <w:hideMark/>
          </w:tcPr>
          <w:p w14:paraId="7297C4C2" w14:textId="77777777" w:rsidR="00195549" w:rsidRPr="00AF2562" w:rsidRDefault="00195549" w:rsidP="00842E57">
            <w:pPr>
              <w:widowControl/>
              <w:autoSpaceDE/>
              <w:autoSpaceDN/>
              <w:adjustRightInd/>
              <w:rPr>
                <w:rFonts w:eastAsia="SimSun"/>
                <w:color w:val="000000" w:themeColor="text1"/>
                <w:kern w:val="2"/>
                <w:sz w:val="22"/>
                <w:szCs w:val="22"/>
                <w:lang w:eastAsia="hi-IN" w:bidi="hi-IN"/>
              </w:rPr>
            </w:pPr>
          </w:p>
        </w:tc>
        <w:tc>
          <w:tcPr>
            <w:tcW w:w="1134" w:type="dxa"/>
            <w:vMerge/>
            <w:tcBorders>
              <w:left w:val="single" w:sz="4" w:space="0" w:color="000000"/>
              <w:bottom w:val="single" w:sz="4" w:space="0" w:color="000000"/>
              <w:right w:val="single" w:sz="4" w:space="0" w:color="000000"/>
            </w:tcBorders>
          </w:tcPr>
          <w:p w14:paraId="43643658" w14:textId="77777777" w:rsidR="00195549" w:rsidRPr="00AF2562" w:rsidRDefault="00195549" w:rsidP="00842E57">
            <w:pPr>
              <w:widowControl/>
              <w:autoSpaceDE/>
              <w:autoSpaceDN/>
              <w:adjustRightInd/>
              <w:ind w:left="1"/>
              <w:rPr>
                <w:rFonts w:eastAsia="SimSun"/>
                <w:color w:val="000000" w:themeColor="text1"/>
                <w:kern w:val="2"/>
                <w:sz w:val="22"/>
                <w:szCs w:val="22"/>
                <w:lang w:eastAsia="hi-IN" w:bidi="hi-IN"/>
              </w:rPr>
            </w:pPr>
          </w:p>
        </w:tc>
        <w:tc>
          <w:tcPr>
            <w:tcW w:w="3402" w:type="dxa"/>
            <w:vMerge/>
            <w:tcBorders>
              <w:top w:val="single" w:sz="4" w:space="0" w:color="000000"/>
              <w:left w:val="single" w:sz="4" w:space="0" w:color="000000"/>
              <w:bottom w:val="single" w:sz="4" w:space="0" w:color="000000"/>
              <w:right w:val="nil"/>
            </w:tcBorders>
            <w:shd w:val="clear" w:color="auto" w:fill="auto"/>
            <w:vAlign w:val="center"/>
            <w:hideMark/>
          </w:tcPr>
          <w:p w14:paraId="7685AF26" w14:textId="77777777" w:rsidR="00195549" w:rsidRPr="00AF2562" w:rsidRDefault="00195549" w:rsidP="00842E57">
            <w:pPr>
              <w:widowControl/>
              <w:autoSpaceDE/>
              <w:autoSpaceDN/>
              <w:adjustRightInd/>
              <w:ind w:left="1"/>
              <w:rPr>
                <w:rFonts w:eastAsia="SimSun"/>
                <w:color w:val="000000" w:themeColor="text1"/>
                <w:kern w:val="2"/>
                <w:sz w:val="22"/>
                <w:szCs w:val="22"/>
                <w:lang w:eastAsia="hi-IN" w:bidi="hi-IN"/>
              </w:rPr>
            </w:pPr>
          </w:p>
        </w:tc>
        <w:tc>
          <w:tcPr>
            <w:tcW w:w="1431" w:type="dxa"/>
            <w:vMerge/>
            <w:tcBorders>
              <w:top w:val="single" w:sz="4" w:space="0" w:color="000000"/>
              <w:left w:val="single" w:sz="4" w:space="0" w:color="000000"/>
              <w:bottom w:val="single" w:sz="4" w:space="0" w:color="000000"/>
              <w:right w:val="nil"/>
            </w:tcBorders>
            <w:shd w:val="clear" w:color="auto" w:fill="auto"/>
            <w:vAlign w:val="center"/>
            <w:hideMark/>
          </w:tcPr>
          <w:p w14:paraId="019D3534" w14:textId="77777777" w:rsidR="00195549" w:rsidRPr="007B7F17" w:rsidRDefault="00195549" w:rsidP="00842E57">
            <w:pPr>
              <w:widowControl/>
              <w:autoSpaceDE/>
              <w:autoSpaceDN/>
              <w:adjustRightInd/>
              <w:rPr>
                <w:rFonts w:eastAsia="SimSun"/>
                <w:color w:val="000000" w:themeColor="text1"/>
                <w:kern w:val="2"/>
                <w:sz w:val="22"/>
                <w:szCs w:val="22"/>
                <w:lang w:eastAsia="hi-IN" w:bidi="hi-IN"/>
              </w:rPr>
            </w:pPr>
          </w:p>
        </w:tc>
        <w:tc>
          <w:tcPr>
            <w:tcW w:w="1217" w:type="dxa"/>
            <w:vMerge/>
            <w:tcBorders>
              <w:top w:val="single" w:sz="4" w:space="0" w:color="000000"/>
              <w:left w:val="single" w:sz="4" w:space="0" w:color="000000"/>
              <w:bottom w:val="single" w:sz="4" w:space="0" w:color="000000"/>
              <w:right w:val="nil"/>
            </w:tcBorders>
            <w:shd w:val="clear" w:color="auto" w:fill="auto"/>
            <w:vAlign w:val="center"/>
            <w:hideMark/>
          </w:tcPr>
          <w:p w14:paraId="070EAAB1" w14:textId="77777777" w:rsidR="00195549" w:rsidRPr="00AF2562" w:rsidRDefault="00195549" w:rsidP="00842E57">
            <w:pPr>
              <w:widowControl/>
              <w:autoSpaceDE/>
              <w:autoSpaceDN/>
              <w:adjustRightInd/>
              <w:ind w:left="1"/>
              <w:rPr>
                <w:rFonts w:eastAsia="SimSun"/>
                <w:color w:val="000000" w:themeColor="text1"/>
                <w:kern w:val="2"/>
                <w:sz w:val="22"/>
                <w:szCs w:val="22"/>
                <w:lang w:eastAsia="hi-IN" w:bidi="hi-IN"/>
              </w:rPr>
            </w:pPr>
          </w:p>
        </w:tc>
        <w:tc>
          <w:tcPr>
            <w:tcW w:w="784" w:type="dxa"/>
            <w:tcBorders>
              <w:top w:val="nil"/>
              <w:left w:val="single" w:sz="4" w:space="0" w:color="000000"/>
              <w:bottom w:val="single" w:sz="4" w:space="0" w:color="000000"/>
              <w:right w:val="nil"/>
            </w:tcBorders>
          </w:tcPr>
          <w:p w14:paraId="58B6EE84" w14:textId="77777777" w:rsidR="00195549" w:rsidRPr="00AF2562" w:rsidRDefault="00195549" w:rsidP="00842E57">
            <w:pPr>
              <w:suppressAutoHyphens/>
              <w:autoSpaceDE/>
              <w:adjustRightInd/>
              <w:snapToGrid w:val="0"/>
              <w:ind w:left="1"/>
              <w:jc w:val="both"/>
              <w:rPr>
                <w:rFonts w:eastAsia="SimSun"/>
                <w:color w:val="000000" w:themeColor="text1"/>
                <w:kern w:val="2"/>
                <w:sz w:val="22"/>
                <w:szCs w:val="22"/>
                <w:lang w:eastAsia="hi-IN" w:bidi="hi-IN"/>
              </w:rPr>
            </w:pPr>
          </w:p>
        </w:tc>
        <w:tc>
          <w:tcPr>
            <w:tcW w:w="553" w:type="dxa"/>
            <w:vMerge/>
            <w:tcBorders>
              <w:top w:val="single" w:sz="4" w:space="0" w:color="000000"/>
              <w:left w:val="single" w:sz="4" w:space="0" w:color="000000"/>
              <w:bottom w:val="single" w:sz="4" w:space="0" w:color="000000"/>
              <w:right w:val="nil"/>
            </w:tcBorders>
            <w:vAlign w:val="center"/>
            <w:hideMark/>
          </w:tcPr>
          <w:p w14:paraId="7CE9155B" w14:textId="77777777" w:rsidR="00195549" w:rsidRPr="00AF2562" w:rsidRDefault="00195549" w:rsidP="00842E57">
            <w:pPr>
              <w:widowControl/>
              <w:autoSpaceDE/>
              <w:autoSpaceDN/>
              <w:adjustRightInd/>
              <w:ind w:left="1"/>
              <w:rPr>
                <w:rFonts w:eastAsia="SimSun"/>
                <w:color w:val="000000" w:themeColor="text1"/>
                <w:kern w:val="2"/>
                <w:sz w:val="22"/>
                <w:szCs w:val="22"/>
                <w:lang w:eastAsia="hi-IN" w:bidi="hi-IN"/>
              </w:rPr>
            </w:pPr>
          </w:p>
        </w:tc>
        <w:tc>
          <w:tcPr>
            <w:tcW w:w="415" w:type="dxa"/>
            <w:vMerge/>
            <w:tcBorders>
              <w:top w:val="single" w:sz="4" w:space="0" w:color="000000"/>
              <w:left w:val="single" w:sz="4" w:space="0" w:color="000000"/>
              <w:bottom w:val="single" w:sz="4" w:space="0" w:color="000000"/>
              <w:right w:val="nil"/>
            </w:tcBorders>
            <w:vAlign w:val="center"/>
            <w:hideMark/>
          </w:tcPr>
          <w:p w14:paraId="14E52CA9" w14:textId="77777777" w:rsidR="00195549" w:rsidRPr="00AF2562" w:rsidRDefault="00195549" w:rsidP="00842E57">
            <w:pPr>
              <w:widowControl/>
              <w:autoSpaceDE/>
              <w:autoSpaceDN/>
              <w:adjustRightInd/>
              <w:ind w:left="1"/>
              <w:rPr>
                <w:rFonts w:eastAsia="SimSun"/>
                <w:color w:val="000000" w:themeColor="text1"/>
                <w:kern w:val="2"/>
                <w:sz w:val="22"/>
                <w:szCs w:val="22"/>
                <w:lang w:eastAsia="hi-IN" w:bidi="hi-IN"/>
              </w:rPr>
            </w:pPr>
          </w:p>
        </w:tc>
        <w:tc>
          <w:tcPr>
            <w:tcW w:w="1123" w:type="dxa"/>
            <w:vMerge/>
            <w:tcBorders>
              <w:top w:val="single" w:sz="4" w:space="0" w:color="000000"/>
              <w:left w:val="single" w:sz="4" w:space="0" w:color="000000"/>
              <w:bottom w:val="single" w:sz="4" w:space="0" w:color="000000"/>
              <w:right w:val="nil"/>
            </w:tcBorders>
            <w:vAlign w:val="center"/>
            <w:hideMark/>
          </w:tcPr>
          <w:p w14:paraId="36EF18C0" w14:textId="77777777" w:rsidR="00195549" w:rsidRPr="00AF2562" w:rsidRDefault="00195549" w:rsidP="00842E57">
            <w:pPr>
              <w:widowControl/>
              <w:autoSpaceDE/>
              <w:autoSpaceDN/>
              <w:adjustRightInd/>
              <w:ind w:left="1"/>
              <w:rPr>
                <w:rFonts w:eastAsia="SimSun"/>
                <w:color w:val="000000" w:themeColor="text1"/>
                <w:kern w:val="2"/>
                <w:sz w:val="22"/>
                <w:szCs w:val="22"/>
                <w:lang w:eastAsia="hi-IN" w:bidi="hi-IN"/>
              </w:rPr>
            </w:pPr>
          </w:p>
        </w:tc>
        <w:tc>
          <w:tcPr>
            <w:tcW w:w="814" w:type="dxa"/>
            <w:vMerge/>
            <w:tcBorders>
              <w:top w:val="single" w:sz="4" w:space="0" w:color="000000"/>
              <w:left w:val="single" w:sz="4" w:space="0" w:color="000000"/>
              <w:bottom w:val="single" w:sz="4" w:space="0" w:color="000000"/>
              <w:right w:val="nil"/>
            </w:tcBorders>
            <w:vAlign w:val="center"/>
            <w:hideMark/>
          </w:tcPr>
          <w:p w14:paraId="0D9550EC" w14:textId="77777777" w:rsidR="00195549" w:rsidRPr="00AF2562" w:rsidRDefault="00195549" w:rsidP="00842E57">
            <w:pPr>
              <w:widowControl/>
              <w:autoSpaceDE/>
              <w:autoSpaceDN/>
              <w:adjustRightInd/>
              <w:ind w:left="-160"/>
              <w:jc w:val="center"/>
              <w:rPr>
                <w:rFonts w:eastAsia="SimSun"/>
                <w:color w:val="000000" w:themeColor="text1"/>
                <w:kern w:val="2"/>
                <w:sz w:val="22"/>
                <w:szCs w:val="22"/>
                <w:lang w:eastAsia="hi-IN" w:bidi="hi-IN"/>
              </w:rPr>
            </w:pPr>
          </w:p>
        </w:tc>
        <w:tc>
          <w:tcPr>
            <w:tcW w:w="1176" w:type="dxa"/>
            <w:vMerge/>
            <w:tcBorders>
              <w:top w:val="single" w:sz="4" w:space="0" w:color="000000"/>
              <w:left w:val="single" w:sz="4" w:space="0" w:color="000000"/>
              <w:bottom w:val="single" w:sz="4" w:space="0" w:color="000000"/>
              <w:right w:val="nil"/>
            </w:tcBorders>
            <w:vAlign w:val="center"/>
            <w:hideMark/>
          </w:tcPr>
          <w:p w14:paraId="344E390A" w14:textId="77777777" w:rsidR="00195549" w:rsidRPr="00AF2562" w:rsidRDefault="00195549" w:rsidP="00842E57">
            <w:pPr>
              <w:widowControl/>
              <w:autoSpaceDE/>
              <w:autoSpaceDN/>
              <w:adjustRightInd/>
              <w:jc w:val="center"/>
              <w:rPr>
                <w:rFonts w:eastAsia="SimSun"/>
                <w:color w:val="000000" w:themeColor="text1"/>
                <w:kern w:val="2"/>
                <w:sz w:val="22"/>
                <w:szCs w:val="22"/>
                <w:lang w:eastAsia="hi-IN" w:bidi="hi-IN"/>
              </w:rPr>
            </w:pPr>
          </w:p>
        </w:tc>
        <w:tc>
          <w:tcPr>
            <w:tcW w:w="1106" w:type="dxa"/>
            <w:vMerge/>
            <w:tcBorders>
              <w:top w:val="single" w:sz="4" w:space="0" w:color="000000"/>
              <w:left w:val="single" w:sz="4" w:space="0" w:color="000000"/>
              <w:bottom w:val="single" w:sz="4" w:space="0" w:color="000000"/>
              <w:right w:val="single" w:sz="4" w:space="0" w:color="auto"/>
            </w:tcBorders>
            <w:vAlign w:val="center"/>
            <w:hideMark/>
          </w:tcPr>
          <w:p w14:paraId="37EEFD2A" w14:textId="77777777" w:rsidR="00195549" w:rsidRPr="00AF2562" w:rsidRDefault="00195549" w:rsidP="00842E57">
            <w:pPr>
              <w:widowControl/>
              <w:autoSpaceDE/>
              <w:autoSpaceDN/>
              <w:adjustRightInd/>
              <w:ind w:left="1"/>
              <w:rPr>
                <w:rFonts w:eastAsia="SimSun"/>
                <w:color w:val="000000" w:themeColor="text1"/>
                <w:kern w:val="2"/>
                <w:sz w:val="22"/>
                <w:szCs w:val="22"/>
                <w:lang w:eastAsia="hi-IN" w:bidi="hi-IN"/>
              </w:rPr>
            </w:pPr>
          </w:p>
        </w:tc>
        <w:tc>
          <w:tcPr>
            <w:tcW w:w="996" w:type="dxa"/>
            <w:vMerge/>
            <w:tcBorders>
              <w:left w:val="single" w:sz="4" w:space="0" w:color="000000"/>
              <w:bottom w:val="single" w:sz="4" w:space="0" w:color="000000"/>
              <w:right w:val="single" w:sz="4" w:space="0" w:color="auto"/>
            </w:tcBorders>
          </w:tcPr>
          <w:p w14:paraId="66730780" w14:textId="77777777" w:rsidR="00195549" w:rsidRPr="00AF2562" w:rsidRDefault="00195549" w:rsidP="00842E57">
            <w:pPr>
              <w:widowControl/>
              <w:autoSpaceDE/>
              <w:autoSpaceDN/>
              <w:adjustRightInd/>
              <w:ind w:left="-108" w:right="-108"/>
              <w:rPr>
                <w:rFonts w:eastAsia="SimSun"/>
                <w:color w:val="000000" w:themeColor="text1"/>
                <w:kern w:val="2"/>
                <w:sz w:val="22"/>
                <w:szCs w:val="22"/>
                <w:lang w:eastAsia="hi-IN" w:bidi="hi-IN"/>
              </w:rPr>
            </w:pPr>
          </w:p>
        </w:tc>
      </w:tr>
      <w:tr w:rsidR="00AF2562" w:rsidRPr="00AF2562" w14:paraId="33D369F7" w14:textId="77777777" w:rsidTr="00804763">
        <w:trPr>
          <w:trHeight w:val="188"/>
        </w:trPr>
        <w:tc>
          <w:tcPr>
            <w:tcW w:w="331" w:type="dxa"/>
            <w:tcBorders>
              <w:top w:val="single" w:sz="4" w:space="0" w:color="000000"/>
              <w:left w:val="single" w:sz="4" w:space="0" w:color="000000"/>
              <w:bottom w:val="single" w:sz="4" w:space="0" w:color="000000"/>
              <w:right w:val="nil"/>
            </w:tcBorders>
            <w:hideMark/>
          </w:tcPr>
          <w:p w14:paraId="5105AD20" w14:textId="77777777" w:rsidR="00195549" w:rsidRPr="00AF2562" w:rsidRDefault="00195549" w:rsidP="00842E57">
            <w:pPr>
              <w:suppressAutoHyphens/>
              <w:autoSpaceDE/>
              <w:adjustRightInd/>
              <w:snapToGrid w:val="0"/>
              <w:ind w:left="-281"/>
              <w:jc w:val="center"/>
              <w:rPr>
                <w:rFonts w:eastAsia="SimSun"/>
                <w:color w:val="000000" w:themeColor="text1"/>
                <w:kern w:val="2"/>
                <w:sz w:val="22"/>
                <w:szCs w:val="22"/>
                <w:lang w:eastAsia="hi-IN" w:bidi="hi-IN"/>
              </w:rPr>
            </w:pPr>
            <w:r w:rsidRPr="00AF2562">
              <w:rPr>
                <w:color w:val="000000" w:themeColor="text1"/>
                <w:sz w:val="22"/>
                <w:szCs w:val="22"/>
                <w:lang w:eastAsia="ar-SA"/>
              </w:rPr>
              <w:t>1</w:t>
            </w:r>
          </w:p>
        </w:tc>
        <w:tc>
          <w:tcPr>
            <w:tcW w:w="1116" w:type="dxa"/>
            <w:tcBorders>
              <w:top w:val="single" w:sz="4" w:space="0" w:color="000000"/>
              <w:left w:val="single" w:sz="4" w:space="0" w:color="000000"/>
              <w:bottom w:val="single" w:sz="4" w:space="0" w:color="000000"/>
              <w:right w:val="nil"/>
            </w:tcBorders>
            <w:hideMark/>
          </w:tcPr>
          <w:p w14:paraId="61CF783E" w14:textId="77777777" w:rsidR="00195549" w:rsidRPr="00AF2562" w:rsidRDefault="00195549" w:rsidP="00842E57">
            <w:pPr>
              <w:suppressAutoHyphens/>
              <w:autoSpaceDE/>
              <w:adjustRightInd/>
              <w:snapToGrid w:val="0"/>
              <w:ind w:left="-281"/>
              <w:jc w:val="center"/>
              <w:rPr>
                <w:rFonts w:eastAsia="SimSun"/>
                <w:color w:val="000000" w:themeColor="text1"/>
                <w:kern w:val="2"/>
                <w:sz w:val="22"/>
                <w:szCs w:val="22"/>
                <w:lang w:eastAsia="hi-IN" w:bidi="hi-IN"/>
              </w:rPr>
            </w:pPr>
            <w:r w:rsidRPr="00AF2562">
              <w:rPr>
                <w:color w:val="000000" w:themeColor="text1"/>
                <w:sz w:val="22"/>
                <w:szCs w:val="22"/>
                <w:lang w:eastAsia="ar-SA"/>
              </w:rPr>
              <w:t>2</w:t>
            </w:r>
          </w:p>
        </w:tc>
        <w:tc>
          <w:tcPr>
            <w:tcW w:w="1134" w:type="dxa"/>
            <w:tcBorders>
              <w:top w:val="single" w:sz="4" w:space="0" w:color="000000"/>
              <w:left w:val="single" w:sz="4" w:space="0" w:color="000000"/>
              <w:bottom w:val="single" w:sz="4" w:space="0" w:color="000000"/>
              <w:right w:val="single" w:sz="4" w:space="0" w:color="000000"/>
            </w:tcBorders>
          </w:tcPr>
          <w:p w14:paraId="6F44D7A2" w14:textId="77777777" w:rsidR="00195549" w:rsidRPr="00AF2562" w:rsidRDefault="00195549" w:rsidP="00842E57">
            <w:pPr>
              <w:suppressAutoHyphens/>
              <w:autoSpaceDE/>
              <w:adjustRightInd/>
              <w:snapToGrid w:val="0"/>
              <w:ind w:left="1"/>
              <w:jc w:val="center"/>
              <w:rPr>
                <w:color w:val="000000" w:themeColor="text1"/>
                <w:sz w:val="22"/>
                <w:szCs w:val="22"/>
                <w:lang w:eastAsia="ar-SA"/>
              </w:rPr>
            </w:pPr>
            <w:r w:rsidRPr="00AF2562">
              <w:rPr>
                <w:color w:val="000000" w:themeColor="text1"/>
                <w:sz w:val="22"/>
                <w:szCs w:val="22"/>
                <w:lang w:eastAsia="ar-SA"/>
              </w:rPr>
              <w:t>3</w:t>
            </w:r>
          </w:p>
        </w:tc>
        <w:tc>
          <w:tcPr>
            <w:tcW w:w="3402" w:type="dxa"/>
            <w:tcBorders>
              <w:top w:val="single" w:sz="4" w:space="0" w:color="000000"/>
              <w:left w:val="single" w:sz="4" w:space="0" w:color="000000"/>
              <w:bottom w:val="single" w:sz="4" w:space="0" w:color="000000"/>
              <w:right w:val="nil"/>
            </w:tcBorders>
            <w:hideMark/>
          </w:tcPr>
          <w:p w14:paraId="3F115E62" w14:textId="77777777" w:rsidR="00195549" w:rsidRPr="00AF2562" w:rsidRDefault="00195549" w:rsidP="00842E57">
            <w:pPr>
              <w:suppressAutoHyphens/>
              <w:autoSpaceDE/>
              <w:adjustRightInd/>
              <w:snapToGrid w:val="0"/>
              <w:ind w:left="1"/>
              <w:jc w:val="center"/>
              <w:rPr>
                <w:rFonts w:eastAsia="SimSun"/>
                <w:color w:val="000000" w:themeColor="text1"/>
                <w:kern w:val="2"/>
                <w:sz w:val="22"/>
                <w:szCs w:val="22"/>
                <w:lang w:eastAsia="hi-IN" w:bidi="hi-IN"/>
              </w:rPr>
            </w:pPr>
            <w:r w:rsidRPr="00AF2562">
              <w:rPr>
                <w:rFonts w:eastAsia="SimSun"/>
                <w:color w:val="000000" w:themeColor="text1"/>
                <w:kern w:val="2"/>
                <w:sz w:val="22"/>
                <w:szCs w:val="22"/>
                <w:lang w:eastAsia="hi-IN" w:bidi="hi-IN"/>
              </w:rPr>
              <w:t>4</w:t>
            </w:r>
          </w:p>
        </w:tc>
        <w:tc>
          <w:tcPr>
            <w:tcW w:w="1431" w:type="dxa"/>
            <w:tcBorders>
              <w:top w:val="single" w:sz="4" w:space="0" w:color="000000"/>
              <w:left w:val="single" w:sz="4" w:space="0" w:color="000000"/>
              <w:bottom w:val="single" w:sz="4" w:space="0" w:color="000000"/>
              <w:right w:val="nil"/>
            </w:tcBorders>
            <w:hideMark/>
          </w:tcPr>
          <w:p w14:paraId="185EAB3F" w14:textId="77777777" w:rsidR="00195549" w:rsidRPr="007B7F17" w:rsidRDefault="00195549" w:rsidP="00842E57">
            <w:pPr>
              <w:suppressAutoHyphens/>
              <w:autoSpaceDE/>
              <w:adjustRightInd/>
              <w:snapToGrid w:val="0"/>
              <w:ind w:left="-281"/>
              <w:jc w:val="center"/>
              <w:rPr>
                <w:rFonts w:eastAsia="SimSun"/>
                <w:color w:val="000000" w:themeColor="text1"/>
                <w:kern w:val="2"/>
                <w:sz w:val="22"/>
                <w:szCs w:val="22"/>
                <w:lang w:eastAsia="hi-IN" w:bidi="hi-IN"/>
              </w:rPr>
            </w:pPr>
            <w:r w:rsidRPr="007B7F17">
              <w:rPr>
                <w:rFonts w:eastAsia="SimSun"/>
                <w:color w:val="000000" w:themeColor="text1"/>
                <w:kern w:val="2"/>
                <w:sz w:val="22"/>
                <w:szCs w:val="22"/>
                <w:lang w:eastAsia="hi-IN" w:bidi="hi-IN"/>
              </w:rPr>
              <w:t>5</w:t>
            </w:r>
          </w:p>
        </w:tc>
        <w:tc>
          <w:tcPr>
            <w:tcW w:w="1217" w:type="dxa"/>
            <w:tcBorders>
              <w:top w:val="single" w:sz="4" w:space="0" w:color="000000"/>
              <w:left w:val="single" w:sz="4" w:space="0" w:color="000000"/>
              <w:bottom w:val="single" w:sz="4" w:space="0" w:color="000000"/>
              <w:right w:val="nil"/>
            </w:tcBorders>
            <w:hideMark/>
          </w:tcPr>
          <w:p w14:paraId="02DC5AF8" w14:textId="77777777" w:rsidR="00195549" w:rsidRPr="00AF2562" w:rsidRDefault="00195549" w:rsidP="00842E57">
            <w:pPr>
              <w:suppressAutoHyphens/>
              <w:autoSpaceDE/>
              <w:adjustRightInd/>
              <w:snapToGrid w:val="0"/>
              <w:ind w:left="1"/>
              <w:jc w:val="center"/>
              <w:rPr>
                <w:rFonts w:eastAsia="SimSun"/>
                <w:color w:val="000000" w:themeColor="text1"/>
                <w:kern w:val="2"/>
                <w:sz w:val="22"/>
                <w:szCs w:val="22"/>
                <w:lang w:eastAsia="hi-IN" w:bidi="hi-IN"/>
              </w:rPr>
            </w:pPr>
            <w:r w:rsidRPr="00AF2562">
              <w:rPr>
                <w:rFonts w:eastAsia="SimSun"/>
                <w:color w:val="000000" w:themeColor="text1"/>
                <w:kern w:val="2"/>
                <w:sz w:val="22"/>
                <w:szCs w:val="22"/>
                <w:lang w:eastAsia="hi-IN" w:bidi="hi-IN"/>
              </w:rPr>
              <w:t>6</w:t>
            </w:r>
          </w:p>
        </w:tc>
        <w:tc>
          <w:tcPr>
            <w:tcW w:w="784" w:type="dxa"/>
            <w:tcBorders>
              <w:top w:val="single" w:sz="4" w:space="0" w:color="000000"/>
              <w:left w:val="single" w:sz="4" w:space="0" w:color="000000"/>
              <w:bottom w:val="single" w:sz="4" w:space="0" w:color="000000"/>
              <w:right w:val="nil"/>
            </w:tcBorders>
            <w:hideMark/>
          </w:tcPr>
          <w:p w14:paraId="5A9A8FB8" w14:textId="77777777" w:rsidR="00195549" w:rsidRPr="00AF2562" w:rsidRDefault="00195549" w:rsidP="00842E57">
            <w:pPr>
              <w:suppressAutoHyphens/>
              <w:autoSpaceDE/>
              <w:adjustRightInd/>
              <w:snapToGrid w:val="0"/>
              <w:ind w:left="1"/>
              <w:jc w:val="center"/>
              <w:rPr>
                <w:rFonts w:eastAsia="SimSun"/>
                <w:color w:val="000000" w:themeColor="text1"/>
                <w:kern w:val="2"/>
                <w:sz w:val="22"/>
                <w:szCs w:val="22"/>
                <w:lang w:eastAsia="hi-IN" w:bidi="hi-IN"/>
              </w:rPr>
            </w:pPr>
            <w:r w:rsidRPr="00AF2562">
              <w:rPr>
                <w:rFonts w:eastAsia="SimSun"/>
                <w:color w:val="000000" w:themeColor="text1"/>
                <w:kern w:val="2"/>
                <w:sz w:val="22"/>
                <w:szCs w:val="22"/>
                <w:lang w:eastAsia="hi-IN" w:bidi="hi-IN"/>
              </w:rPr>
              <w:t>7</w:t>
            </w:r>
          </w:p>
        </w:tc>
        <w:tc>
          <w:tcPr>
            <w:tcW w:w="553" w:type="dxa"/>
            <w:tcBorders>
              <w:top w:val="single" w:sz="4" w:space="0" w:color="000000"/>
              <w:left w:val="single" w:sz="4" w:space="0" w:color="000000"/>
              <w:bottom w:val="single" w:sz="4" w:space="0" w:color="000000"/>
              <w:right w:val="nil"/>
            </w:tcBorders>
            <w:hideMark/>
          </w:tcPr>
          <w:p w14:paraId="76886574" w14:textId="77777777" w:rsidR="00195549" w:rsidRPr="00AF2562" w:rsidRDefault="00195549" w:rsidP="00842E57">
            <w:pPr>
              <w:suppressAutoHyphens/>
              <w:autoSpaceDE/>
              <w:adjustRightInd/>
              <w:snapToGrid w:val="0"/>
              <w:ind w:left="1"/>
              <w:jc w:val="center"/>
              <w:rPr>
                <w:rFonts w:eastAsia="SimSun"/>
                <w:color w:val="000000" w:themeColor="text1"/>
                <w:kern w:val="2"/>
                <w:sz w:val="22"/>
                <w:szCs w:val="22"/>
                <w:lang w:eastAsia="hi-IN" w:bidi="hi-IN"/>
              </w:rPr>
            </w:pPr>
            <w:r w:rsidRPr="00AF2562">
              <w:rPr>
                <w:rFonts w:eastAsia="SimSun"/>
                <w:color w:val="000000" w:themeColor="text1"/>
                <w:kern w:val="2"/>
                <w:sz w:val="22"/>
                <w:szCs w:val="22"/>
                <w:lang w:eastAsia="hi-IN" w:bidi="hi-IN"/>
              </w:rPr>
              <w:t>8</w:t>
            </w:r>
          </w:p>
        </w:tc>
        <w:tc>
          <w:tcPr>
            <w:tcW w:w="415" w:type="dxa"/>
            <w:tcBorders>
              <w:top w:val="single" w:sz="4" w:space="0" w:color="000000"/>
              <w:left w:val="single" w:sz="4" w:space="0" w:color="000000"/>
              <w:bottom w:val="single" w:sz="4" w:space="0" w:color="000000"/>
              <w:right w:val="nil"/>
            </w:tcBorders>
            <w:hideMark/>
          </w:tcPr>
          <w:p w14:paraId="69A8FB4A" w14:textId="77777777" w:rsidR="00195549" w:rsidRPr="00AF2562" w:rsidRDefault="00195549" w:rsidP="00842E57">
            <w:pPr>
              <w:suppressAutoHyphens/>
              <w:autoSpaceDE/>
              <w:adjustRightInd/>
              <w:snapToGrid w:val="0"/>
              <w:ind w:left="1"/>
              <w:jc w:val="center"/>
              <w:rPr>
                <w:rFonts w:eastAsia="SimSun"/>
                <w:color w:val="000000" w:themeColor="text1"/>
                <w:kern w:val="2"/>
                <w:sz w:val="22"/>
                <w:szCs w:val="22"/>
                <w:lang w:eastAsia="hi-IN" w:bidi="hi-IN"/>
              </w:rPr>
            </w:pPr>
            <w:r w:rsidRPr="00AF2562">
              <w:rPr>
                <w:rFonts w:eastAsia="SimSun"/>
                <w:color w:val="000000" w:themeColor="text1"/>
                <w:kern w:val="2"/>
                <w:sz w:val="22"/>
                <w:szCs w:val="22"/>
                <w:lang w:eastAsia="hi-IN" w:bidi="hi-IN"/>
              </w:rPr>
              <w:t>9</w:t>
            </w:r>
          </w:p>
        </w:tc>
        <w:tc>
          <w:tcPr>
            <w:tcW w:w="1123" w:type="dxa"/>
            <w:tcBorders>
              <w:top w:val="single" w:sz="4" w:space="0" w:color="000000"/>
              <w:left w:val="single" w:sz="4" w:space="0" w:color="000000"/>
              <w:bottom w:val="single" w:sz="4" w:space="0" w:color="000000"/>
              <w:right w:val="nil"/>
            </w:tcBorders>
            <w:hideMark/>
          </w:tcPr>
          <w:p w14:paraId="12BD324F" w14:textId="77777777" w:rsidR="00195549" w:rsidRPr="00AF2562" w:rsidRDefault="00195549" w:rsidP="00842E57">
            <w:pPr>
              <w:suppressAutoHyphens/>
              <w:autoSpaceDE/>
              <w:adjustRightInd/>
              <w:snapToGrid w:val="0"/>
              <w:ind w:left="1"/>
              <w:jc w:val="center"/>
              <w:rPr>
                <w:rFonts w:eastAsia="SimSun"/>
                <w:color w:val="000000" w:themeColor="text1"/>
                <w:kern w:val="2"/>
                <w:sz w:val="22"/>
                <w:szCs w:val="22"/>
                <w:lang w:eastAsia="hi-IN" w:bidi="hi-IN"/>
              </w:rPr>
            </w:pPr>
            <w:r w:rsidRPr="00AF2562">
              <w:rPr>
                <w:rFonts w:eastAsia="SimSun"/>
                <w:color w:val="000000" w:themeColor="text1"/>
                <w:kern w:val="2"/>
                <w:sz w:val="22"/>
                <w:szCs w:val="22"/>
                <w:lang w:eastAsia="hi-IN" w:bidi="hi-IN"/>
              </w:rPr>
              <w:t>10</w:t>
            </w:r>
          </w:p>
        </w:tc>
        <w:tc>
          <w:tcPr>
            <w:tcW w:w="814" w:type="dxa"/>
            <w:tcBorders>
              <w:top w:val="single" w:sz="4" w:space="0" w:color="000000"/>
              <w:left w:val="single" w:sz="4" w:space="0" w:color="000000"/>
              <w:bottom w:val="single" w:sz="4" w:space="0" w:color="000000"/>
              <w:right w:val="nil"/>
            </w:tcBorders>
            <w:hideMark/>
          </w:tcPr>
          <w:p w14:paraId="7F3FADCD" w14:textId="77777777" w:rsidR="00195549" w:rsidRPr="00AF2562" w:rsidRDefault="00195549" w:rsidP="00842E57">
            <w:pPr>
              <w:suppressAutoHyphens/>
              <w:autoSpaceDE/>
              <w:adjustRightInd/>
              <w:snapToGrid w:val="0"/>
              <w:ind w:left="-160"/>
              <w:jc w:val="center"/>
              <w:rPr>
                <w:rFonts w:eastAsia="SimSun"/>
                <w:color w:val="000000" w:themeColor="text1"/>
                <w:kern w:val="2"/>
                <w:sz w:val="22"/>
                <w:szCs w:val="22"/>
                <w:lang w:eastAsia="hi-IN" w:bidi="hi-IN"/>
              </w:rPr>
            </w:pPr>
            <w:r w:rsidRPr="00AF2562">
              <w:rPr>
                <w:rFonts w:eastAsia="SimSun"/>
                <w:color w:val="000000" w:themeColor="text1"/>
                <w:kern w:val="2"/>
                <w:sz w:val="22"/>
                <w:szCs w:val="22"/>
                <w:lang w:eastAsia="hi-IN" w:bidi="hi-IN"/>
              </w:rPr>
              <w:t>11</w:t>
            </w:r>
          </w:p>
        </w:tc>
        <w:tc>
          <w:tcPr>
            <w:tcW w:w="1176" w:type="dxa"/>
            <w:tcBorders>
              <w:top w:val="single" w:sz="4" w:space="0" w:color="000000"/>
              <w:left w:val="single" w:sz="4" w:space="0" w:color="000000"/>
              <w:bottom w:val="single" w:sz="4" w:space="0" w:color="000000"/>
              <w:right w:val="nil"/>
            </w:tcBorders>
            <w:hideMark/>
          </w:tcPr>
          <w:p w14:paraId="48FB9F03" w14:textId="77777777" w:rsidR="00195549" w:rsidRPr="00AF2562" w:rsidRDefault="00195549" w:rsidP="00842E57">
            <w:pPr>
              <w:suppressAutoHyphens/>
              <w:autoSpaceDE/>
              <w:adjustRightInd/>
              <w:snapToGrid w:val="0"/>
              <w:jc w:val="center"/>
              <w:rPr>
                <w:rFonts w:eastAsia="SimSun"/>
                <w:color w:val="000000" w:themeColor="text1"/>
                <w:kern w:val="2"/>
                <w:sz w:val="22"/>
                <w:szCs w:val="22"/>
                <w:lang w:eastAsia="hi-IN" w:bidi="hi-IN"/>
              </w:rPr>
            </w:pPr>
            <w:r w:rsidRPr="00AF2562">
              <w:rPr>
                <w:rFonts w:eastAsia="SimSun"/>
                <w:color w:val="000000" w:themeColor="text1"/>
                <w:kern w:val="2"/>
                <w:sz w:val="22"/>
                <w:szCs w:val="22"/>
                <w:lang w:eastAsia="hi-IN" w:bidi="hi-IN"/>
              </w:rPr>
              <w:t>12</w:t>
            </w:r>
          </w:p>
        </w:tc>
        <w:tc>
          <w:tcPr>
            <w:tcW w:w="1106" w:type="dxa"/>
            <w:tcBorders>
              <w:top w:val="single" w:sz="4" w:space="0" w:color="000000"/>
              <w:left w:val="single" w:sz="4" w:space="0" w:color="000000"/>
              <w:bottom w:val="single" w:sz="4" w:space="0" w:color="000000"/>
              <w:right w:val="single" w:sz="4" w:space="0" w:color="auto"/>
            </w:tcBorders>
            <w:hideMark/>
          </w:tcPr>
          <w:p w14:paraId="78101492" w14:textId="77777777" w:rsidR="00195549" w:rsidRPr="00AF2562" w:rsidRDefault="00195549" w:rsidP="00842E57">
            <w:pPr>
              <w:suppressAutoHyphens/>
              <w:autoSpaceDE/>
              <w:adjustRightInd/>
              <w:snapToGrid w:val="0"/>
              <w:ind w:left="1"/>
              <w:jc w:val="center"/>
              <w:rPr>
                <w:rFonts w:eastAsia="SimSun"/>
                <w:color w:val="000000" w:themeColor="text1"/>
                <w:kern w:val="2"/>
                <w:sz w:val="22"/>
                <w:szCs w:val="22"/>
                <w:lang w:eastAsia="hi-IN" w:bidi="hi-IN"/>
              </w:rPr>
            </w:pPr>
            <w:r w:rsidRPr="00AF2562">
              <w:rPr>
                <w:rFonts w:eastAsia="SimSun"/>
                <w:color w:val="000000" w:themeColor="text1"/>
                <w:kern w:val="2"/>
                <w:sz w:val="22"/>
                <w:szCs w:val="22"/>
                <w:lang w:eastAsia="hi-IN" w:bidi="hi-IN"/>
              </w:rPr>
              <w:t>13</w:t>
            </w:r>
          </w:p>
        </w:tc>
        <w:tc>
          <w:tcPr>
            <w:tcW w:w="996" w:type="dxa"/>
            <w:tcBorders>
              <w:top w:val="single" w:sz="4" w:space="0" w:color="000000"/>
              <w:left w:val="single" w:sz="4" w:space="0" w:color="000000"/>
              <w:bottom w:val="single" w:sz="4" w:space="0" w:color="000000"/>
              <w:right w:val="single" w:sz="4" w:space="0" w:color="auto"/>
            </w:tcBorders>
          </w:tcPr>
          <w:p w14:paraId="1BF2271E" w14:textId="77777777" w:rsidR="00195549" w:rsidRPr="00AF2562" w:rsidRDefault="00195549" w:rsidP="00842E57">
            <w:pPr>
              <w:suppressAutoHyphens/>
              <w:autoSpaceDE/>
              <w:adjustRightInd/>
              <w:snapToGrid w:val="0"/>
              <w:ind w:left="-108" w:right="-108"/>
              <w:jc w:val="center"/>
              <w:rPr>
                <w:color w:val="000000" w:themeColor="text1"/>
                <w:sz w:val="22"/>
                <w:szCs w:val="22"/>
                <w:lang w:eastAsia="ar-SA"/>
              </w:rPr>
            </w:pPr>
            <w:r w:rsidRPr="00AF2562">
              <w:rPr>
                <w:color w:val="000000" w:themeColor="text1"/>
                <w:sz w:val="22"/>
                <w:szCs w:val="22"/>
                <w:lang w:eastAsia="ar-SA"/>
              </w:rPr>
              <w:t>14</w:t>
            </w:r>
          </w:p>
        </w:tc>
      </w:tr>
      <w:tr w:rsidR="00C02CA3" w:rsidRPr="00AF2562" w14:paraId="6C0BC3E6" w14:textId="77777777" w:rsidTr="00804763">
        <w:trPr>
          <w:trHeight w:val="188"/>
        </w:trPr>
        <w:tc>
          <w:tcPr>
            <w:tcW w:w="331" w:type="dxa"/>
            <w:tcBorders>
              <w:top w:val="single" w:sz="4" w:space="0" w:color="000000"/>
              <w:left w:val="single" w:sz="4" w:space="0" w:color="000000"/>
              <w:bottom w:val="single" w:sz="4" w:space="0" w:color="000000"/>
              <w:right w:val="nil"/>
            </w:tcBorders>
          </w:tcPr>
          <w:p w14:paraId="5094E7D2" w14:textId="2CF06D3E" w:rsidR="00C02CA3" w:rsidRPr="00AF2562" w:rsidRDefault="00C02CA3" w:rsidP="00C02CA3">
            <w:pPr>
              <w:suppressAutoHyphens/>
              <w:autoSpaceDE/>
              <w:adjustRightInd/>
              <w:snapToGrid w:val="0"/>
              <w:ind w:left="-281"/>
              <w:jc w:val="right"/>
              <w:rPr>
                <w:color w:val="000000" w:themeColor="text1"/>
                <w:sz w:val="22"/>
                <w:szCs w:val="22"/>
                <w:lang w:eastAsia="ar-SA"/>
              </w:rPr>
            </w:pPr>
          </w:p>
        </w:tc>
        <w:tc>
          <w:tcPr>
            <w:tcW w:w="1116" w:type="dxa"/>
            <w:tcBorders>
              <w:top w:val="single" w:sz="4" w:space="0" w:color="000000"/>
              <w:left w:val="single" w:sz="4" w:space="0" w:color="000000"/>
              <w:bottom w:val="single" w:sz="4" w:space="0" w:color="000000"/>
              <w:right w:val="nil"/>
            </w:tcBorders>
          </w:tcPr>
          <w:p w14:paraId="7B8E3AE0" w14:textId="46D9CF3F" w:rsidR="00C02CA3" w:rsidRPr="00AF2562" w:rsidRDefault="00C02CA3" w:rsidP="004248C5">
            <w:pPr>
              <w:spacing w:before="20"/>
              <w:rPr>
                <w:color w:val="000000" w:themeColor="text1"/>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A75B08B" w14:textId="043A2CEA" w:rsidR="00C02CA3" w:rsidRPr="00AF2562" w:rsidRDefault="00C02CA3" w:rsidP="00C02CA3">
            <w:pPr>
              <w:widowControl/>
              <w:autoSpaceDE/>
              <w:autoSpaceDN/>
              <w:adjustRightInd/>
              <w:jc w:val="both"/>
              <w:rPr>
                <w:color w:val="000000" w:themeColor="text1"/>
                <w:sz w:val="18"/>
                <w:szCs w:val="18"/>
              </w:rPr>
            </w:pPr>
          </w:p>
        </w:tc>
        <w:tc>
          <w:tcPr>
            <w:tcW w:w="3402" w:type="dxa"/>
            <w:tcBorders>
              <w:top w:val="single" w:sz="4" w:space="0" w:color="000000"/>
              <w:left w:val="single" w:sz="4" w:space="0" w:color="000000"/>
              <w:bottom w:val="single" w:sz="4" w:space="0" w:color="000000"/>
              <w:right w:val="nil"/>
            </w:tcBorders>
          </w:tcPr>
          <w:p w14:paraId="491D14F6" w14:textId="2A0B07E2" w:rsidR="00C02CA3" w:rsidRPr="00AF2562" w:rsidRDefault="00C02CA3" w:rsidP="00804763">
            <w:pPr>
              <w:widowControl/>
              <w:autoSpaceDE/>
              <w:autoSpaceDN/>
              <w:adjustRightInd/>
              <w:jc w:val="both"/>
              <w:rPr>
                <w:color w:val="000000" w:themeColor="text1"/>
                <w:sz w:val="18"/>
                <w:szCs w:val="18"/>
              </w:rPr>
            </w:pPr>
          </w:p>
        </w:tc>
        <w:tc>
          <w:tcPr>
            <w:tcW w:w="1431" w:type="dxa"/>
            <w:tcBorders>
              <w:top w:val="single" w:sz="4" w:space="0" w:color="000000"/>
              <w:left w:val="single" w:sz="4" w:space="0" w:color="000000"/>
              <w:bottom w:val="single" w:sz="4" w:space="0" w:color="000000"/>
              <w:right w:val="nil"/>
            </w:tcBorders>
          </w:tcPr>
          <w:p w14:paraId="7BB9EBEB" w14:textId="665D72D3" w:rsidR="00C02CA3" w:rsidRPr="007B7F17" w:rsidRDefault="00C02CA3" w:rsidP="004248C5">
            <w:pPr>
              <w:suppressAutoHyphens/>
              <w:autoSpaceDE/>
              <w:adjustRightInd/>
              <w:snapToGrid w:val="0"/>
              <w:spacing w:before="20"/>
              <w:ind w:left="33"/>
              <w:jc w:val="center"/>
              <w:rPr>
                <w:color w:val="000000" w:themeColor="text1"/>
                <w:sz w:val="18"/>
                <w:szCs w:val="18"/>
                <w:lang w:eastAsia="ar-SA"/>
              </w:rPr>
            </w:pPr>
          </w:p>
        </w:tc>
        <w:tc>
          <w:tcPr>
            <w:tcW w:w="1217" w:type="dxa"/>
            <w:tcBorders>
              <w:top w:val="single" w:sz="4" w:space="0" w:color="000000"/>
              <w:left w:val="single" w:sz="4" w:space="0" w:color="000000"/>
              <w:bottom w:val="single" w:sz="4" w:space="0" w:color="000000"/>
              <w:right w:val="nil"/>
            </w:tcBorders>
          </w:tcPr>
          <w:p w14:paraId="269C8C4F" w14:textId="554C2CBF" w:rsidR="00C02CA3" w:rsidRPr="00AF2562" w:rsidRDefault="00C02CA3" w:rsidP="00C02CA3">
            <w:pPr>
              <w:suppressAutoHyphens/>
              <w:autoSpaceDE/>
              <w:adjustRightInd/>
              <w:snapToGrid w:val="0"/>
              <w:spacing w:before="20"/>
              <w:ind w:left="1"/>
              <w:jc w:val="center"/>
              <w:rPr>
                <w:color w:val="000000" w:themeColor="text1"/>
                <w:sz w:val="18"/>
                <w:szCs w:val="18"/>
                <w:lang w:eastAsia="ar-SA"/>
              </w:rPr>
            </w:pPr>
          </w:p>
        </w:tc>
        <w:tc>
          <w:tcPr>
            <w:tcW w:w="784" w:type="dxa"/>
            <w:tcBorders>
              <w:top w:val="single" w:sz="4" w:space="0" w:color="000000"/>
              <w:left w:val="single" w:sz="4" w:space="0" w:color="000000"/>
              <w:bottom w:val="single" w:sz="4" w:space="0" w:color="000000"/>
              <w:right w:val="nil"/>
            </w:tcBorders>
          </w:tcPr>
          <w:p w14:paraId="5EBF88F1" w14:textId="12B217EA" w:rsidR="00C02CA3" w:rsidRPr="00AF2562" w:rsidRDefault="00C02CA3" w:rsidP="00C02CA3">
            <w:pPr>
              <w:suppressAutoHyphens/>
              <w:autoSpaceDE/>
              <w:adjustRightInd/>
              <w:snapToGrid w:val="0"/>
              <w:spacing w:before="20"/>
              <w:ind w:left="1"/>
              <w:jc w:val="center"/>
              <w:rPr>
                <w:color w:val="000000" w:themeColor="text1"/>
                <w:sz w:val="18"/>
                <w:szCs w:val="18"/>
                <w:lang w:eastAsia="ar-SA"/>
              </w:rPr>
            </w:pPr>
          </w:p>
        </w:tc>
        <w:tc>
          <w:tcPr>
            <w:tcW w:w="553" w:type="dxa"/>
            <w:tcBorders>
              <w:top w:val="single" w:sz="4" w:space="0" w:color="000000"/>
              <w:left w:val="single" w:sz="4" w:space="0" w:color="000000"/>
              <w:bottom w:val="single" w:sz="4" w:space="0" w:color="000000"/>
              <w:right w:val="nil"/>
            </w:tcBorders>
          </w:tcPr>
          <w:p w14:paraId="74F56202" w14:textId="54671C36" w:rsidR="00C02CA3" w:rsidRPr="00AF2562" w:rsidRDefault="00C02CA3" w:rsidP="00C02CA3">
            <w:pPr>
              <w:spacing w:before="20"/>
              <w:jc w:val="center"/>
              <w:rPr>
                <w:color w:val="000000" w:themeColor="text1"/>
                <w:sz w:val="18"/>
                <w:szCs w:val="18"/>
              </w:rPr>
            </w:pPr>
          </w:p>
        </w:tc>
        <w:tc>
          <w:tcPr>
            <w:tcW w:w="415" w:type="dxa"/>
            <w:tcBorders>
              <w:top w:val="single" w:sz="4" w:space="0" w:color="000000"/>
              <w:left w:val="single" w:sz="4" w:space="0" w:color="000000"/>
              <w:bottom w:val="single" w:sz="4" w:space="0" w:color="000000"/>
              <w:right w:val="nil"/>
            </w:tcBorders>
          </w:tcPr>
          <w:p w14:paraId="04BDEC7A" w14:textId="3FE87897" w:rsidR="00C02CA3" w:rsidRPr="00AF2562" w:rsidRDefault="00C02CA3" w:rsidP="00C02CA3">
            <w:pPr>
              <w:spacing w:before="20"/>
              <w:jc w:val="center"/>
              <w:rPr>
                <w:color w:val="000000" w:themeColor="text1"/>
                <w:sz w:val="18"/>
                <w:szCs w:val="18"/>
              </w:rPr>
            </w:pPr>
          </w:p>
        </w:tc>
        <w:tc>
          <w:tcPr>
            <w:tcW w:w="1123" w:type="dxa"/>
            <w:tcBorders>
              <w:top w:val="single" w:sz="4" w:space="0" w:color="000000"/>
              <w:left w:val="single" w:sz="4" w:space="0" w:color="000000"/>
              <w:bottom w:val="single" w:sz="4" w:space="0" w:color="000000"/>
              <w:right w:val="nil"/>
            </w:tcBorders>
          </w:tcPr>
          <w:p w14:paraId="0525C0A4" w14:textId="0FA4CA10" w:rsidR="00C02CA3" w:rsidRPr="00AF2562" w:rsidRDefault="00C02CA3" w:rsidP="006977F3">
            <w:pPr>
              <w:jc w:val="center"/>
              <w:rPr>
                <w:color w:val="000000" w:themeColor="text1"/>
                <w:sz w:val="18"/>
                <w:szCs w:val="18"/>
              </w:rPr>
            </w:pPr>
          </w:p>
        </w:tc>
        <w:tc>
          <w:tcPr>
            <w:tcW w:w="814" w:type="dxa"/>
            <w:tcBorders>
              <w:top w:val="single" w:sz="4" w:space="0" w:color="000000"/>
              <w:left w:val="single" w:sz="4" w:space="0" w:color="000000"/>
              <w:bottom w:val="single" w:sz="4" w:space="0" w:color="000000"/>
              <w:right w:val="nil"/>
            </w:tcBorders>
          </w:tcPr>
          <w:p w14:paraId="145C0F86" w14:textId="0FF6F1BE" w:rsidR="00C02CA3" w:rsidRPr="00AF2562" w:rsidRDefault="00C02CA3" w:rsidP="00C02CA3">
            <w:pPr>
              <w:spacing w:before="20"/>
              <w:jc w:val="center"/>
              <w:rPr>
                <w:color w:val="000000" w:themeColor="text1"/>
                <w:sz w:val="18"/>
                <w:szCs w:val="18"/>
              </w:rPr>
            </w:pPr>
          </w:p>
        </w:tc>
        <w:tc>
          <w:tcPr>
            <w:tcW w:w="1176" w:type="dxa"/>
            <w:tcBorders>
              <w:top w:val="single" w:sz="4" w:space="0" w:color="000000"/>
              <w:left w:val="single" w:sz="4" w:space="0" w:color="000000"/>
              <w:bottom w:val="single" w:sz="4" w:space="0" w:color="000000"/>
              <w:right w:val="nil"/>
            </w:tcBorders>
          </w:tcPr>
          <w:p w14:paraId="2ACC4725" w14:textId="61E1012C" w:rsidR="00C02CA3" w:rsidRPr="00AF2562" w:rsidRDefault="00C02CA3" w:rsidP="006977F3">
            <w:pPr>
              <w:spacing w:before="20"/>
              <w:jc w:val="center"/>
              <w:rPr>
                <w:bCs/>
                <w:color w:val="000000" w:themeColor="text1"/>
                <w:sz w:val="18"/>
                <w:szCs w:val="18"/>
              </w:rPr>
            </w:pPr>
          </w:p>
        </w:tc>
        <w:tc>
          <w:tcPr>
            <w:tcW w:w="1106" w:type="dxa"/>
            <w:tcBorders>
              <w:top w:val="single" w:sz="4" w:space="0" w:color="000000"/>
              <w:left w:val="single" w:sz="4" w:space="0" w:color="000000"/>
              <w:bottom w:val="single" w:sz="4" w:space="0" w:color="000000"/>
              <w:right w:val="single" w:sz="4" w:space="0" w:color="auto"/>
            </w:tcBorders>
          </w:tcPr>
          <w:p w14:paraId="79D22A82" w14:textId="0AE72E1F" w:rsidR="00C02CA3" w:rsidRPr="00AF2562" w:rsidRDefault="00C02CA3" w:rsidP="006977F3">
            <w:pPr>
              <w:spacing w:before="20"/>
              <w:jc w:val="center"/>
              <w:rPr>
                <w:color w:val="000000" w:themeColor="text1"/>
                <w:sz w:val="18"/>
                <w:szCs w:val="18"/>
              </w:rPr>
            </w:pPr>
          </w:p>
        </w:tc>
        <w:tc>
          <w:tcPr>
            <w:tcW w:w="996" w:type="dxa"/>
            <w:tcBorders>
              <w:top w:val="single" w:sz="4" w:space="0" w:color="000000"/>
              <w:left w:val="single" w:sz="4" w:space="0" w:color="000000"/>
              <w:bottom w:val="single" w:sz="4" w:space="0" w:color="000000"/>
              <w:right w:val="single" w:sz="4" w:space="0" w:color="auto"/>
            </w:tcBorders>
          </w:tcPr>
          <w:p w14:paraId="0EB5B5CA" w14:textId="3A4F2FBD" w:rsidR="00C02CA3" w:rsidRPr="00AF2562" w:rsidRDefault="00C02CA3" w:rsidP="00804763">
            <w:pPr>
              <w:jc w:val="center"/>
              <w:rPr>
                <w:color w:val="000000" w:themeColor="text1"/>
                <w:sz w:val="18"/>
                <w:szCs w:val="18"/>
              </w:rPr>
            </w:pPr>
          </w:p>
        </w:tc>
      </w:tr>
    </w:tbl>
    <w:p w14:paraId="6E5EEBC2" w14:textId="77777777" w:rsidR="00195549" w:rsidRPr="00AF2562" w:rsidRDefault="00195549" w:rsidP="00195549">
      <w:pPr>
        <w:widowControl/>
        <w:suppressAutoHyphens/>
        <w:autoSpaceDE/>
        <w:autoSpaceDN/>
        <w:adjustRightInd/>
        <w:spacing w:line="276" w:lineRule="auto"/>
        <w:ind w:left="1080"/>
        <w:jc w:val="both"/>
        <w:rPr>
          <w:rFonts w:ascii="Bookman Old Style" w:eastAsia="Calibri" w:hAnsi="Bookman Old Style"/>
          <w:color w:val="000000" w:themeColor="text1"/>
          <w:sz w:val="24"/>
          <w:szCs w:val="24"/>
        </w:rPr>
      </w:pPr>
    </w:p>
    <w:p w14:paraId="4A87525C" w14:textId="56BC95F7" w:rsidR="00195549" w:rsidRPr="00AF2562" w:rsidRDefault="00195549" w:rsidP="000831F8">
      <w:pPr>
        <w:widowControl/>
        <w:suppressAutoHyphens/>
        <w:autoSpaceDE/>
        <w:autoSpaceDN/>
        <w:adjustRightInd/>
        <w:spacing w:line="276" w:lineRule="auto"/>
        <w:ind w:left="1080"/>
        <w:jc w:val="both"/>
        <w:rPr>
          <w:color w:val="000000" w:themeColor="text1"/>
          <w:sz w:val="22"/>
          <w:szCs w:val="22"/>
        </w:rPr>
      </w:pPr>
      <w:r w:rsidRPr="00AF2562">
        <w:rPr>
          <w:rFonts w:ascii="Bookman Old Style" w:eastAsia="Calibri" w:hAnsi="Bookman Old Style"/>
          <w:color w:val="000000" w:themeColor="text1"/>
          <w:sz w:val="24"/>
          <w:szCs w:val="24"/>
        </w:rPr>
        <w:t xml:space="preserve">ИТОГО: </w:t>
      </w:r>
      <w:r w:rsidR="0031556A" w:rsidRPr="0031556A">
        <w:rPr>
          <w:color w:val="000000" w:themeColor="text1"/>
          <w:sz w:val="22"/>
          <w:szCs w:val="22"/>
          <w:highlight w:val="yellow"/>
        </w:rPr>
        <w:t>_____________</w:t>
      </w:r>
    </w:p>
    <w:p w14:paraId="446F6804" w14:textId="77777777" w:rsidR="00195549" w:rsidRPr="00AF2562" w:rsidRDefault="00195549" w:rsidP="00195549">
      <w:pPr>
        <w:widowControl/>
        <w:autoSpaceDE/>
        <w:adjustRightInd/>
        <w:jc w:val="center"/>
        <w:rPr>
          <w:rFonts w:ascii="Bookman Old Style" w:eastAsia="Calibri" w:hAnsi="Bookman Old Style"/>
          <w:b/>
          <w:bCs/>
          <w:color w:val="000000" w:themeColor="text1"/>
          <w:sz w:val="24"/>
          <w:szCs w:val="24"/>
        </w:rPr>
      </w:pPr>
      <w:r w:rsidRPr="00AF2562">
        <w:rPr>
          <w:rFonts w:ascii="Bookman Old Style" w:eastAsia="Calibri" w:hAnsi="Bookman Old Style"/>
          <w:b/>
          <w:bCs/>
          <w:color w:val="000000" w:themeColor="text1"/>
          <w:sz w:val="24"/>
          <w:szCs w:val="24"/>
        </w:rPr>
        <w:t>Подписи сторон:</w:t>
      </w:r>
    </w:p>
    <w:p w14:paraId="00F63E12" w14:textId="77777777" w:rsidR="00195549" w:rsidRPr="00AF2562" w:rsidRDefault="00195549" w:rsidP="00195549">
      <w:pPr>
        <w:widowControl/>
        <w:autoSpaceDE/>
        <w:adjustRightInd/>
        <w:jc w:val="both"/>
        <w:rPr>
          <w:rFonts w:ascii="Bookman Old Style" w:eastAsia="Calibri" w:hAnsi="Bookman Old Style"/>
          <w:bCs/>
          <w:color w:val="000000" w:themeColor="text1"/>
          <w:sz w:val="18"/>
          <w:szCs w:val="18"/>
        </w:rPr>
      </w:pPr>
    </w:p>
    <w:p w14:paraId="01B7D923" w14:textId="77777777" w:rsidR="00195549" w:rsidRPr="00AF2562" w:rsidRDefault="00195549" w:rsidP="00195549">
      <w:pPr>
        <w:widowControl/>
        <w:autoSpaceDE/>
        <w:adjustRightInd/>
        <w:jc w:val="both"/>
        <w:rPr>
          <w:rFonts w:ascii="Bookman Old Style" w:eastAsia="Calibri" w:hAnsi="Bookman Old Style"/>
          <w:bCs/>
          <w:color w:val="000000" w:themeColor="text1"/>
          <w:sz w:val="18"/>
          <w:szCs w:val="18"/>
        </w:rPr>
      </w:pPr>
    </w:p>
    <w:tbl>
      <w:tblPr>
        <w:tblW w:w="0" w:type="auto"/>
        <w:jc w:val="center"/>
        <w:tblLook w:val="04A0" w:firstRow="1" w:lastRow="0" w:firstColumn="1" w:lastColumn="0" w:noHBand="0" w:noVBand="1"/>
      </w:tblPr>
      <w:tblGrid>
        <w:gridCol w:w="6223"/>
        <w:gridCol w:w="5412"/>
      </w:tblGrid>
      <w:tr w:rsidR="00AF2562" w:rsidRPr="00AF2562" w14:paraId="333C26BB" w14:textId="77777777" w:rsidTr="00842E57">
        <w:trPr>
          <w:trHeight w:val="1301"/>
          <w:jc w:val="center"/>
        </w:trPr>
        <w:tc>
          <w:tcPr>
            <w:tcW w:w="6223" w:type="dxa"/>
            <w:shd w:val="clear" w:color="auto" w:fill="auto"/>
          </w:tcPr>
          <w:p w14:paraId="0511C7B8" w14:textId="77777777" w:rsidR="00195549" w:rsidRPr="007B7F17" w:rsidRDefault="00195549" w:rsidP="00842E57">
            <w:pPr>
              <w:autoSpaceDE/>
              <w:autoSpaceDN/>
              <w:adjustRightInd/>
              <w:rPr>
                <w:color w:val="000000" w:themeColor="text1"/>
                <w:sz w:val="22"/>
                <w:szCs w:val="22"/>
              </w:rPr>
            </w:pPr>
            <w:r w:rsidRPr="007B7F17">
              <w:rPr>
                <w:color w:val="000000" w:themeColor="text1"/>
                <w:sz w:val="22"/>
                <w:szCs w:val="22"/>
              </w:rPr>
              <w:t>ЗАКАЗЧИК:</w:t>
            </w:r>
          </w:p>
          <w:p w14:paraId="16279F12" w14:textId="77777777" w:rsidR="00195549" w:rsidRPr="007B7F17" w:rsidRDefault="00195549" w:rsidP="00842E57">
            <w:pPr>
              <w:autoSpaceDE/>
              <w:autoSpaceDN/>
              <w:adjustRightInd/>
              <w:jc w:val="center"/>
              <w:rPr>
                <w:color w:val="000000" w:themeColor="text1"/>
                <w:sz w:val="22"/>
                <w:szCs w:val="22"/>
              </w:rPr>
            </w:pPr>
          </w:p>
          <w:p w14:paraId="090E29BD" w14:textId="77777777" w:rsidR="00195549" w:rsidRPr="007B7F17" w:rsidRDefault="00195549" w:rsidP="00842E57">
            <w:pPr>
              <w:autoSpaceDE/>
              <w:autoSpaceDN/>
              <w:adjustRightInd/>
              <w:jc w:val="both"/>
              <w:rPr>
                <w:color w:val="000000" w:themeColor="text1"/>
                <w:sz w:val="22"/>
                <w:szCs w:val="22"/>
              </w:rPr>
            </w:pPr>
            <w:r w:rsidRPr="007B7F17">
              <w:rPr>
                <w:color w:val="000000" w:themeColor="text1"/>
                <w:sz w:val="22"/>
                <w:szCs w:val="22"/>
              </w:rPr>
              <w:t>Заместитель директора по экономическим вопросам</w:t>
            </w:r>
          </w:p>
          <w:p w14:paraId="7F63FADE" w14:textId="77777777" w:rsidR="00195549" w:rsidRPr="007B7F17" w:rsidRDefault="00195549" w:rsidP="00842E57">
            <w:pPr>
              <w:autoSpaceDE/>
              <w:autoSpaceDN/>
              <w:adjustRightInd/>
              <w:jc w:val="both"/>
              <w:rPr>
                <w:color w:val="000000" w:themeColor="text1"/>
                <w:sz w:val="22"/>
                <w:szCs w:val="22"/>
              </w:rPr>
            </w:pPr>
            <w:r w:rsidRPr="007B7F17">
              <w:rPr>
                <w:color w:val="000000" w:themeColor="text1"/>
                <w:sz w:val="22"/>
                <w:szCs w:val="22"/>
              </w:rPr>
              <w:t xml:space="preserve">ФГБУ «НМИЦ онкологии им. Н.Н. Блохина» </w:t>
            </w:r>
          </w:p>
          <w:p w14:paraId="399C143B" w14:textId="77777777" w:rsidR="00195549" w:rsidRPr="007B7F17" w:rsidRDefault="00195549" w:rsidP="00842E57">
            <w:pPr>
              <w:autoSpaceDE/>
              <w:autoSpaceDN/>
              <w:adjustRightInd/>
              <w:jc w:val="both"/>
              <w:rPr>
                <w:color w:val="000000" w:themeColor="text1"/>
                <w:sz w:val="22"/>
                <w:szCs w:val="22"/>
              </w:rPr>
            </w:pPr>
            <w:r w:rsidRPr="007B7F17">
              <w:rPr>
                <w:color w:val="000000" w:themeColor="text1"/>
                <w:sz w:val="22"/>
                <w:szCs w:val="22"/>
              </w:rPr>
              <w:t>Минздрава России</w:t>
            </w:r>
          </w:p>
          <w:p w14:paraId="33C0DF65" w14:textId="77777777" w:rsidR="00195549" w:rsidRPr="007B7F17" w:rsidRDefault="00195549" w:rsidP="00842E57">
            <w:pPr>
              <w:autoSpaceDE/>
              <w:autoSpaceDN/>
              <w:adjustRightInd/>
              <w:jc w:val="both"/>
              <w:rPr>
                <w:color w:val="000000" w:themeColor="text1"/>
                <w:sz w:val="22"/>
                <w:szCs w:val="22"/>
              </w:rPr>
            </w:pPr>
            <w:r w:rsidRPr="007B7F17">
              <w:rPr>
                <w:color w:val="000000" w:themeColor="text1"/>
                <w:sz w:val="22"/>
                <w:szCs w:val="22"/>
              </w:rPr>
              <w:t xml:space="preserve">              </w:t>
            </w:r>
          </w:p>
          <w:p w14:paraId="0946F5DE" w14:textId="77777777" w:rsidR="00195549" w:rsidRPr="007B7F17" w:rsidRDefault="00195549" w:rsidP="00842E57">
            <w:pPr>
              <w:autoSpaceDE/>
              <w:autoSpaceDN/>
              <w:adjustRightInd/>
              <w:jc w:val="both"/>
              <w:rPr>
                <w:color w:val="000000" w:themeColor="text1"/>
                <w:sz w:val="22"/>
                <w:szCs w:val="22"/>
              </w:rPr>
            </w:pPr>
            <w:r w:rsidRPr="007B7F17">
              <w:rPr>
                <w:color w:val="000000" w:themeColor="text1"/>
                <w:sz w:val="22"/>
                <w:szCs w:val="22"/>
              </w:rPr>
              <w:t>_______________________ / С.В. Анциферова /</w:t>
            </w:r>
          </w:p>
        </w:tc>
        <w:tc>
          <w:tcPr>
            <w:tcW w:w="5412" w:type="dxa"/>
            <w:shd w:val="clear" w:color="auto" w:fill="auto"/>
          </w:tcPr>
          <w:p w14:paraId="025306C4" w14:textId="77777777" w:rsidR="00195549" w:rsidRPr="007B7F17" w:rsidRDefault="00195549" w:rsidP="00842E57">
            <w:pPr>
              <w:autoSpaceDE/>
              <w:autoSpaceDN/>
              <w:adjustRightInd/>
              <w:jc w:val="both"/>
              <w:rPr>
                <w:color w:val="000000" w:themeColor="text1"/>
                <w:sz w:val="22"/>
                <w:szCs w:val="22"/>
              </w:rPr>
            </w:pPr>
            <w:r w:rsidRPr="007B7F17">
              <w:rPr>
                <w:color w:val="000000" w:themeColor="text1"/>
                <w:sz w:val="22"/>
                <w:szCs w:val="22"/>
              </w:rPr>
              <w:t xml:space="preserve">ПОСТАВЩИК: </w:t>
            </w:r>
          </w:p>
          <w:p w14:paraId="46373AC2" w14:textId="77777777" w:rsidR="00195549" w:rsidRPr="007B7F17" w:rsidRDefault="00195549" w:rsidP="00842E57">
            <w:pPr>
              <w:autoSpaceDE/>
              <w:autoSpaceDN/>
              <w:adjustRightInd/>
              <w:jc w:val="both"/>
              <w:rPr>
                <w:color w:val="000000" w:themeColor="text1"/>
                <w:sz w:val="22"/>
                <w:szCs w:val="22"/>
              </w:rPr>
            </w:pPr>
          </w:p>
          <w:p w14:paraId="200100B0" w14:textId="6547B45E" w:rsidR="00662F3D" w:rsidRPr="007B7F17" w:rsidRDefault="0031556A" w:rsidP="00662F3D">
            <w:pPr>
              <w:autoSpaceDE/>
              <w:autoSpaceDN/>
              <w:adjustRightInd/>
              <w:jc w:val="both"/>
              <w:rPr>
                <w:color w:val="000000" w:themeColor="text1"/>
                <w:sz w:val="24"/>
                <w:szCs w:val="24"/>
              </w:rPr>
            </w:pPr>
            <w:r w:rsidRPr="0031556A">
              <w:rPr>
                <w:color w:val="000000" w:themeColor="text1"/>
                <w:sz w:val="24"/>
                <w:szCs w:val="24"/>
                <w:highlight w:val="yellow"/>
              </w:rPr>
              <w:t>___________</w:t>
            </w:r>
          </w:p>
          <w:p w14:paraId="618412AA" w14:textId="77777777" w:rsidR="00662F3D" w:rsidRPr="007B7F17" w:rsidRDefault="00662F3D" w:rsidP="00662F3D">
            <w:pPr>
              <w:autoSpaceDE/>
              <w:autoSpaceDN/>
              <w:adjustRightInd/>
              <w:jc w:val="both"/>
              <w:rPr>
                <w:color w:val="000000" w:themeColor="text1"/>
                <w:sz w:val="22"/>
                <w:szCs w:val="22"/>
              </w:rPr>
            </w:pPr>
          </w:p>
          <w:p w14:paraId="22CCDC7A" w14:textId="77777777" w:rsidR="00662F3D" w:rsidRPr="007B7F17" w:rsidRDefault="00662F3D" w:rsidP="00662F3D">
            <w:pPr>
              <w:autoSpaceDE/>
              <w:autoSpaceDN/>
              <w:adjustRightInd/>
              <w:jc w:val="both"/>
              <w:rPr>
                <w:color w:val="000000" w:themeColor="text1"/>
                <w:sz w:val="22"/>
                <w:szCs w:val="22"/>
              </w:rPr>
            </w:pPr>
          </w:p>
          <w:p w14:paraId="2832EA32" w14:textId="39434D6E" w:rsidR="00662F3D" w:rsidRPr="007B7F17" w:rsidRDefault="00662F3D" w:rsidP="00662F3D">
            <w:pPr>
              <w:ind w:right="17"/>
              <w:rPr>
                <w:color w:val="000000" w:themeColor="text1"/>
                <w:sz w:val="24"/>
                <w:szCs w:val="24"/>
              </w:rPr>
            </w:pPr>
            <w:r w:rsidRPr="007B7F17">
              <w:rPr>
                <w:color w:val="000000" w:themeColor="text1"/>
                <w:sz w:val="22"/>
                <w:szCs w:val="22"/>
              </w:rPr>
              <w:t xml:space="preserve">________________________/ </w:t>
            </w:r>
            <w:r w:rsidR="0031556A" w:rsidRPr="0031556A">
              <w:rPr>
                <w:color w:val="000000" w:themeColor="text1"/>
                <w:sz w:val="22"/>
                <w:szCs w:val="22"/>
                <w:highlight w:val="yellow"/>
              </w:rPr>
              <w:t>____________</w:t>
            </w:r>
          </w:p>
          <w:p w14:paraId="1E04A50A" w14:textId="7E4049F6" w:rsidR="00195549" w:rsidRPr="007B7F17" w:rsidRDefault="00195549" w:rsidP="00842E57">
            <w:pPr>
              <w:ind w:right="17"/>
              <w:rPr>
                <w:rFonts w:eastAsia="Sylfaen"/>
                <w:color w:val="000000" w:themeColor="text1"/>
              </w:rPr>
            </w:pPr>
          </w:p>
        </w:tc>
      </w:tr>
    </w:tbl>
    <w:p w14:paraId="4C16BE04" w14:textId="77777777" w:rsidR="00DC0CF7" w:rsidRPr="00AF2562" w:rsidRDefault="00DC0CF7" w:rsidP="00327AE3">
      <w:pPr>
        <w:jc w:val="right"/>
        <w:rPr>
          <w:rFonts w:eastAsia="Calibri"/>
          <w:bCs/>
          <w:color w:val="000000" w:themeColor="text1"/>
          <w:sz w:val="22"/>
          <w:szCs w:val="22"/>
        </w:rPr>
        <w:sectPr w:rsidR="00DC0CF7" w:rsidRPr="00AF2562" w:rsidSect="00DC0CF7">
          <w:pgSz w:w="16834" w:h="11909" w:orient="landscape"/>
          <w:pgMar w:top="709" w:right="709" w:bottom="425" w:left="1134" w:header="720" w:footer="720" w:gutter="0"/>
          <w:cols w:space="60"/>
          <w:noEndnote/>
          <w:docGrid w:linePitch="272"/>
        </w:sectPr>
      </w:pPr>
    </w:p>
    <w:p w14:paraId="7ECAF564" w14:textId="77777777" w:rsidR="00327AE3" w:rsidRPr="00AF2562" w:rsidRDefault="00327AE3" w:rsidP="00327AE3">
      <w:pPr>
        <w:jc w:val="right"/>
        <w:rPr>
          <w:color w:val="000000" w:themeColor="text1"/>
        </w:rPr>
      </w:pPr>
      <w:r w:rsidRPr="00AF2562">
        <w:rPr>
          <w:rFonts w:eastAsia="Calibri"/>
          <w:bCs/>
          <w:color w:val="000000" w:themeColor="text1"/>
          <w:sz w:val="22"/>
          <w:szCs w:val="22"/>
        </w:rPr>
        <w:t>Приложение № 2</w:t>
      </w:r>
    </w:p>
    <w:p w14:paraId="4B34F8A9" w14:textId="1788D69C" w:rsidR="00327AE3" w:rsidRPr="00AF2562" w:rsidRDefault="00327AE3" w:rsidP="00327AE3">
      <w:pPr>
        <w:jc w:val="right"/>
        <w:rPr>
          <w:color w:val="000000" w:themeColor="text1"/>
          <w:sz w:val="22"/>
        </w:rPr>
      </w:pPr>
      <w:r w:rsidRPr="00AF2562">
        <w:rPr>
          <w:rFonts w:eastAsia="Liberation Serif"/>
          <w:bCs/>
          <w:color w:val="000000" w:themeColor="text1"/>
          <w:sz w:val="22"/>
          <w:szCs w:val="22"/>
        </w:rPr>
        <w:t xml:space="preserve">                                                                             </w:t>
      </w:r>
      <w:r w:rsidRPr="00AF2562">
        <w:rPr>
          <w:rFonts w:eastAsia="Calibri"/>
          <w:bCs/>
          <w:color w:val="000000" w:themeColor="text1"/>
          <w:sz w:val="22"/>
          <w:szCs w:val="22"/>
        </w:rPr>
        <w:t>к Контракту №</w:t>
      </w:r>
      <w:r w:rsidRPr="00AF2562">
        <w:rPr>
          <w:color w:val="000000" w:themeColor="text1"/>
          <w:sz w:val="22"/>
          <w:szCs w:val="22"/>
        </w:rPr>
        <w:t xml:space="preserve"> </w:t>
      </w:r>
      <w:r w:rsidR="0031556A" w:rsidRPr="0031556A">
        <w:rPr>
          <w:color w:val="000000" w:themeColor="text1"/>
          <w:sz w:val="22"/>
          <w:szCs w:val="22"/>
          <w:highlight w:val="yellow"/>
        </w:rPr>
        <w:t>____________</w:t>
      </w:r>
    </w:p>
    <w:p w14:paraId="4A3444A2" w14:textId="77777777" w:rsidR="00327AE3" w:rsidRPr="00AF2562" w:rsidRDefault="00327AE3" w:rsidP="00327AE3">
      <w:pPr>
        <w:jc w:val="center"/>
        <w:rPr>
          <w:rFonts w:eastAsia="Calibri"/>
          <w:bCs/>
          <w:color w:val="000000" w:themeColor="text1"/>
          <w:sz w:val="22"/>
          <w:szCs w:val="22"/>
        </w:rPr>
      </w:pPr>
    </w:p>
    <w:p w14:paraId="354EE27C" w14:textId="129803D4" w:rsidR="00804763" w:rsidRPr="00931278" w:rsidRDefault="00804763" w:rsidP="00804763">
      <w:pPr>
        <w:keepNext/>
        <w:tabs>
          <w:tab w:val="left" w:pos="540"/>
        </w:tabs>
        <w:jc w:val="center"/>
        <w:outlineLvl w:val="0"/>
        <w:rPr>
          <w:b/>
          <w:bCs/>
          <w:caps/>
          <w:smallCaps/>
        </w:rPr>
      </w:pPr>
      <w:r w:rsidRPr="00931278">
        <w:rPr>
          <w:b/>
        </w:rPr>
        <w:t>АКТ ВВОДА ОБОРУДОВАНИЯ В ЭКСПЛУАТАЦИЮ, ОКАЗАНИЯ УСЛУГ ПО ОБУЧЕНИЮ ПРАВИЛАМ ЭКСПЛУАТАЦИИ И ИНСТРУКТАЖУ СПЕЦИАЛИСТОВ</w:t>
      </w:r>
      <w:r w:rsidRPr="00931278">
        <w:rPr>
          <w:b/>
        </w:rPr>
        <w:br/>
      </w:r>
      <w:r w:rsidRPr="00931278">
        <w:rPr>
          <w:bCs/>
          <w:caps/>
          <w:smallCaps/>
        </w:rPr>
        <w:t xml:space="preserve"> </w:t>
      </w:r>
      <w:r w:rsidRPr="00931278">
        <w:rPr>
          <w:b/>
          <w:bCs/>
          <w:caps/>
          <w:smallCaps/>
        </w:rPr>
        <w:t xml:space="preserve">ПО </w:t>
      </w:r>
      <w:r>
        <w:rPr>
          <w:b/>
          <w:bCs/>
          <w:caps/>
          <w:smallCaps/>
        </w:rPr>
        <w:t>КОНТРАКТУ</w:t>
      </w:r>
      <w:r w:rsidRPr="00931278">
        <w:rPr>
          <w:b/>
          <w:bCs/>
          <w:caps/>
          <w:smallCaps/>
        </w:rPr>
        <w:t xml:space="preserve"> </w:t>
      </w:r>
      <w:r w:rsidRPr="00931278">
        <w:rPr>
          <w:b/>
        </w:rPr>
        <w:t xml:space="preserve">от </w:t>
      </w:r>
      <w:r w:rsidRPr="00931278">
        <w:rPr>
          <w:b/>
          <w:bCs/>
          <w:caps/>
          <w:smallCaps/>
        </w:rPr>
        <w:t>«___» ____________202</w:t>
      </w:r>
      <w:r>
        <w:rPr>
          <w:b/>
          <w:bCs/>
          <w:caps/>
          <w:smallCaps/>
        </w:rPr>
        <w:t>5</w:t>
      </w:r>
      <w:r w:rsidRPr="00931278">
        <w:rPr>
          <w:bCs/>
          <w:caps/>
          <w:smallCaps/>
        </w:rPr>
        <w:t xml:space="preserve"> </w:t>
      </w:r>
      <w:r w:rsidRPr="00931278">
        <w:t>г.</w:t>
      </w:r>
      <w:r w:rsidRPr="00931278">
        <w:rPr>
          <w:bCs/>
          <w:caps/>
          <w:smallCaps/>
        </w:rPr>
        <w:t xml:space="preserve"> №</w:t>
      </w:r>
      <w:r w:rsidRPr="00931278">
        <w:rPr>
          <w:b/>
          <w:bCs/>
          <w:caps/>
          <w:smallCaps/>
        </w:rPr>
        <w:t xml:space="preserve"> _______________________</w:t>
      </w:r>
    </w:p>
    <w:p w14:paraId="2E53837E" w14:textId="77777777" w:rsidR="00804763" w:rsidRPr="00931278" w:rsidRDefault="00804763" w:rsidP="00804763">
      <w:pPr>
        <w:jc w:val="both"/>
      </w:pPr>
    </w:p>
    <w:p w14:paraId="54E84772" w14:textId="24CE04C4" w:rsidR="00804763" w:rsidRPr="00931278" w:rsidRDefault="00804763" w:rsidP="00804763">
      <w:pPr>
        <w:jc w:val="right"/>
      </w:pPr>
      <w:r w:rsidRPr="00931278">
        <w:t>№</w:t>
      </w:r>
      <w:r>
        <w:t xml:space="preserve"> _____ </w:t>
      </w:r>
      <w:r w:rsidRPr="00931278">
        <w:t>от ______________ 202</w:t>
      </w:r>
      <w:r>
        <w:t>5</w:t>
      </w:r>
      <w:r w:rsidRPr="00931278">
        <w:t xml:space="preserve"> год</w:t>
      </w:r>
    </w:p>
    <w:p w14:paraId="6E09D5F9" w14:textId="77777777" w:rsidR="00804763" w:rsidRPr="00931278" w:rsidRDefault="00804763" w:rsidP="00804763">
      <w:pPr>
        <w:jc w:val="both"/>
      </w:pPr>
    </w:p>
    <w:p w14:paraId="0A62B170" w14:textId="242E7D52" w:rsidR="00804763" w:rsidRPr="00931278" w:rsidRDefault="00804763" w:rsidP="00804763">
      <w:pPr>
        <w:ind w:firstLine="708"/>
        <w:jc w:val="both"/>
      </w:pPr>
      <w:r w:rsidRPr="00931278">
        <w:t>Поставщик ______________</w:t>
      </w:r>
      <w:r w:rsidRPr="00931278">
        <w:rPr>
          <w:i/>
        </w:rPr>
        <w:t>(полное наименование),</w:t>
      </w:r>
      <w:r w:rsidRPr="00931278">
        <w:t xml:space="preserve"> в лице _______________ </w:t>
      </w:r>
      <w:r w:rsidRPr="00931278">
        <w:rPr>
          <w:i/>
        </w:rPr>
        <w:t>(должность, фамилия, имя, отчество (при наличии) лица, подписывающего Акт)</w:t>
      </w:r>
      <w:r w:rsidRPr="00931278">
        <w:t xml:space="preserve"> действующего на основании </w:t>
      </w:r>
      <w:r w:rsidRPr="00931278">
        <w:rPr>
          <w:i/>
        </w:rPr>
        <w:t>___________(указываются реквизиты документа, удостоверяющие полномочия лица на подписание Акта)</w:t>
      </w:r>
      <w:r w:rsidRPr="00931278">
        <w:t xml:space="preserve">, с одной стороны и Заказчик </w:t>
      </w:r>
      <w:r w:rsidRPr="007149F9">
        <w:t xml:space="preserve">лице заместителя директора по </w:t>
      </w:r>
      <w:r>
        <w:t>экономическим</w:t>
      </w:r>
      <w:r w:rsidRPr="007149F9">
        <w:t xml:space="preserve"> вопросам </w:t>
      </w:r>
      <w:r>
        <w:t>Анциферовой Светланы</w:t>
      </w:r>
      <w:r w:rsidRPr="007149F9">
        <w:t xml:space="preserve"> </w:t>
      </w:r>
      <w:r>
        <w:t>Владимировны</w:t>
      </w:r>
      <w:r w:rsidRPr="007149F9">
        <w:t xml:space="preserve">,  действующего на основании Доверенности № </w:t>
      </w:r>
      <w:r w:rsidR="000149F3">
        <w:t>377</w:t>
      </w:r>
      <w:r w:rsidRPr="007149F9">
        <w:t xml:space="preserve">/Д от </w:t>
      </w:r>
      <w:r w:rsidR="000149F3">
        <w:t>29</w:t>
      </w:r>
      <w:r w:rsidRPr="007149F9">
        <w:t>.</w:t>
      </w:r>
      <w:r w:rsidR="000149F3">
        <w:t>12</w:t>
      </w:r>
      <w:bookmarkStart w:id="0" w:name="_GoBack"/>
      <w:bookmarkEnd w:id="0"/>
      <w:r w:rsidRPr="007149F9">
        <w:t>.202</w:t>
      </w:r>
      <w:r>
        <w:t>5</w:t>
      </w:r>
      <w:r w:rsidRPr="007149F9">
        <w:t>г</w:t>
      </w:r>
      <w:r>
        <w:t>.</w:t>
      </w:r>
      <w:r w:rsidRPr="00931278">
        <w:t>, с другой стороны составили настоящий Акт о следующем:</w:t>
      </w:r>
    </w:p>
    <w:p w14:paraId="073DD275" w14:textId="2892F599" w:rsidR="00804763" w:rsidRPr="00931278" w:rsidRDefault="00804763" w:rsidP="00804763">
      <w:pPr>
        <w:ind w:firstLine="708"/>
        <w:jc w:val="both"/>
      </w:pPr>
      <w:r w:rsidRPr="00931278">
        <w:t xml:space="preserve">Поставщик осуществил сборку, установку, монтаж и ввод Оборудования в эксплуатацию, а Заказчик принял следующее Оборудование к эксплуатации согласно Спецификации (приложение №1 к </w:t>
      </w:r>
      <w:r>
        <w:t>Контракту</w:t>
      </w:r>
      <w:r w:rsidRPr="00931278">
        <w:t>):___________________________________________ (</w:t>
      </w:r>
      <w:r w:rsidRPr="00931278">
        <w:rPr>
          <w:i/>
        </w:rPr>
        <w:t>описание Оборудования</w:t>
      </w:r>
      <w:r w:rsidRPr="00931278">
        <w:t>).</w:t>
      </w:r>
    </w:p>
    <w:p w14:paraId="69BF91E4" w14:textId="77777777" w:rsidR="00804763" w:rsidRPr="00931278" w:rsidRDefault="00804763" w:rsidP="00804763">
      <w:pPr>
        <w:jc w:val="both"/>
        <w:outlineLvl w:val="0"/>
      </w:pPr>
      <w:r w:rsidRPr="00931278">
        <w:t>Заводские (серийные) №№ ___________________________________________</w:t>
      </w:r>
    </w:p>
    <w:p w14:paraId="754CCB4A" w14:textId="77777777" w:rsidR="00804763" w:rsidRPr="00931278" w:rsidRDefault="00804763" w:rsidP="00804763">
      <w:pPr>
        <w:jc w:val="both"/>
        <w:outlineLvl w:val="0"/>
      </w:pPr>
      <w:r w:rsidRPr="00931278">
        <w:t>Перечень работ по вводу в эксплуатацию Оборудования: ________________.</w:t>
      </w:r>
    </w:p>
    <w:p w14:paraId="1E1FD291" w14:textId="77777777" w:rsidR="00804763" w:rsidRPr="00931278" w:rsidRDefault="00804763" w:rsidP="00804763">
      <w:pPr>
        <w:jc w:val="both"/>
        <w:outlineLvl w:val="0"/>
      </w:pPr>
      <w:r w:rsidRPr="00931278">
        <w:t>Результаты испытаний Оборудования: _______________________________.</w:t>
      </w:r>
    </w:p>
    <w:p w14:paraId="45DDC1BE" w14:textId="69C4A19B" w:rsidR="00804763" w:rsidRPr="00931278" w:rsidRDefault="00804763" w:rsidP="00804763">
      <w:pPr>
        <w:ind w:firstLine="708"/>
        <w:jc w:val="both"/>
      </w:pPr>
      <w:r w:rsidRPr="00931278">
        <w:t xml:space="preserve">Оборудование находится в рабочем состоянии и отвечает техническим требованиям </w:t>
      </w:r>
      <w:r>
        <w:t>Контракта</w:t>
      </w:r>
      <w:r w:rsidRPr="00931278">
        <w:t>.</w:t>
      </w:r>
    </w:p>
    <w:p w14:paraId="675E7149" w14:textId="77777777" w:rsidR="00804763" w:rsidRPr="00931278" w:rsidRDefault="00804763" w:rsidP="00804763">
      <w:pPr>
        <w:ind w:firstLine="708"/>
        <w:jc w:val="both"/>
      </w:pPr>
      <w:r w:rsidRPr="00931278">
        <w:t>Заказчик к установленному и введенному в эксплуатацию Оборудованию претензий не имеет.</w:t>
      </w:r>
    </w:p>
    <w:p w14:paraId="2D2CE080" w14:textId="2A4DAEFC" w:rsidR="00804763" w:rsidRPr="00931278" w:rsidRDefault="00804763" w:rsidP="00804763">
      <w:pPr>
        <w:ind w:firstLine="708"/>
        <w:jc w:val="both"/>
      </w:pPr>
      <w:r w:rsidRPr="00931278">
        <w:t xml:space="preserve">В сроки предусмотренные условиями </w:t>
      </w:r>
      <w:r>
        <w:t>Контракта</w:t>
      </w:r>
      <w:r w:rsidRPr="00931278">
        <w:t xml:space="preserve"> _______________________, Поставщиком проведены обучение правилам эксплуатации и инструктаж по правилам эксплуатации Оборудования _____________________ следующих специалистов Заказчика:</w:t>
      </w:r>
    </w:p>
    <w:p w14:paraId="2DAD6651" w14:textId="77777777" w:rsidR="00804763" w:rsidRPr="00931278" w:rsidRDefault="00804763" w:rsidP="00804763">
      <w:pPr>
        <w:jc w:val="both"/>
      </w:pPr>
      <w:r w:rsidRPr="00931278">
        <w:t>1. _______________________________________________</w:t>
      </w:r>
    </w:p>
    <w:p w14:paraId="703B06C4" w14:textId="77777777" w:rsidR="00804763" w:rsidRPr="00931278" w:rsidRDefault="00804763" w:rsidP="00804763">
      <w:pPr>
        <w:jc w:val="both"/>
      </w:pPr>
      <w:r w:rsidRPr="00931278">
        <w:t>2. _______________________________________________</w:t>
      </w:r>
    </w:p>
    <w:p w14:paraId="237F8923" w14:textId="77777777" w:rsidR="00804763" w:rsidRPr="00931278" w:rsidRDefault="00804763" w:rsidP="00804763">
      <w:pPr>
        <w:ind w:firstLine="708"/>
        <w:jc w:val="both"/>
      </w:pPr>
      <w:r w:rsidRPr="00931278">
        <w:t>Обучение правилам эксплуатации и инструктаж специалистов Заказчика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Оборудования:_____________________ (</w:t>
      </w:r>
      <w:r w:rsidRPr="00931278">
        <w:rPr>
          <w:i/>
        </w:rPr>
        <w:t>дать краткое описание программы обучения эксплуатации и инструктажа</w:t>
      </w:r>
      <w:r w:rsidRPr="00931278">
        <w:t>)</w:t>
      </w:r>
    </w:p>
    <w:p w14:paraId="6EBCC7F9" w14:textId="77777777" w:rsidR="00804763" w:rsidRPr="00931278" w:rsidRDefault="00804763" w:rsidP="00804763">
      <w:pPr>
        <w:ind w:firstLine="708"/>
        <w:jc w:val="both"/>
      </w:pPr>
      <w:r w:rsidRPr="00931278">
        <w:t>В результате проведенного обучения правилам эксплуатации и инструктажа специалисты Заказчика могут самостоятельно эксплуатировать Оборудование, в соответствии с технической и (или) эксплуатационной документацией производителя (изготовителя) Оборудования.</w:t>
      </w:r>
    </w:p>
    <w:p w14:paraId="5B508781" w14:textId="77777777" w:rsidR="00804763" w:rsidRPr="00931278" w:rsidRDefault="00804763" w:rsidP="00804763">
      <w:pPr>
        <w:ind w:firstLine="708"/>
        <w:jc w:val="both"/>
      </w:pPr>
      <w:r w:rsidRPr="00931278">
        <w:t xml:space="preserve">К настоящему Акту прилагаются следующие документы, подтверждающие ввод Оборудования в эксплуатацию и проведение обучения правилам эксплуатации и инструктажа специалистов Заказчика: _________________________ </w:t>
      </w:r>
    </w:p>
    <w:p w14:paraId="3B6B3701" w14:textId="77777777" w:rsidR="00804763" w:rsidRPr="00931278" w:rsidRDefault="00804763" w:rsidP="00804763">
      <w:pPr>
        <w:jc w:val="both"/>
      </w:pPr>
      <w:r w:rsidRPr="00931278">
        <w:t xml:space="preserve"> </w:t>
      </w:r>
      <w:r w:rsidRPr="00931278">
        <w:rPr>
          <w:sz w:val="14"/>
          <w:szCs w:val="14"/>
        </w:rPr>
        <w:t>(</w:t>
      </w:r>
      <w:r w:rsidRPr="00931278">
        <w:rPr>
          <w:i/>
          <w:sz w:val="14"/>
          <w:szCs w:val="14"/>
        </w:rPr>
        <w:t>перечислить документы</w:t>
      </w:r>
      <w:r w:rsidRPr="00931278">
        <w:rPr>
          <w:sz w:val="14"/>
          <w:szCs w:val="14"/>
        </w:rPr>
        <w:t>)</w:t>
      </w:r>
      <w:r w:rsidRPr="00931278">
        <w:t>.</w:t>
      </w:r>
    </w:p>
    <w:p w14:paraId="1B2A04B9" w14:textId="77777777" w:rsidR="00804763" w:rsidRPr="00931278" w:rsidRDefault="00804763" w:rsidP="00804763">
      <w:pPr>
        <w:jc w:val="both"/>
        <w:rPr>
          <w:bCs/>
        </w:rPr>
      </w:pPr>
      <w:r w:rsidRPr="00931278">
        <w:rPr>
          <w:bCs/>
        </w:rPr>
        <w:t>Комиссия из представителей Поставщика, Заказчика в составе:</w:t>
      </w:r>
    </w:p>
    <w:p w14:paraId="3603DB24" w14:textId="77777777" w:rsidR="00804763" w:rsidRPr="00931278" w:rsidRDefault="00804763" w:rsidP="00804763">
      <w:pPr>
        <w:jc w:val="both"/>
        <w:rPr>
          <w:bCs/>
        </w:rPr>
      </w:pPr>
      <w:r w:rsidRPr="00931278">
        <w:rPr>
          <w:bCs/>
        </w:rPr>
        <w:t xml:space="preserve">Председатель комиссии Заказчика: </w:t>
      </w:r>
    </w:p>
    <w:p w14:paraId="4CFAB4D1" w14:textId="77777777" w:rsidR="00804763" w:rsidRPr="00931278" w:rsidRDefault="00804763" w:rsidP="00804763">
      <w:pPr>
        <w:jc w:val="both"/>
        <w:rPr>
          <w:bCs/>
        </w:rPr>
      </w:pPr>
    </w:p>
    <w:p w14:paraId="48F78D5E" w14:textId="77777777" w:rsidR="00804763" w:rsidRPr="00931278" w:rsidRDefault="00804763" w:rsidP="00804763">
      <w:pPr>
        <w:jc w:val="both"/>
        <w:rPr>
          <w:bCs/>
        </w:rPr>
      </w:pPr>
      <w:r w:rsidRPr="00931278">
        <w:rPr>
          <w:bCs/>
        </w:rPr>
        <w:t xml:space="preserve">Должность:_________________________личная подпись:__________ Фамилия инициалы:________________                       </w:t>
      </w:r>
    </w:p>
    <w:p w14:paraId="5BF72803" w14:textId="77777777" w:rsidR="00804763" w:rsidRPr="00931278" w:rsidRDefault="00804763" w:rsidP="00804763">
      <w:pPr>
        <w:jc w:val="both"/>
        <w:rPr>
          <w:bCs/>
        </w:rPr>
      </w:pPr>
      <w:r w:rsidRPr="00931278">
        <w:rPr>
          <w:bCs/>
        </w:rPr>
        <w:t>Члены комиссии:</w:t>
      </w:r>
    </w:p>
    <w:p w14:paraId="33C6E544" w14:textId="77777777" w:rsidR="00804763" w:rsidRPr="00931278" w:rsidRDefault="00804763" w:rsidP="00804763">
      <w:pPr>
        <w:jc w:val="both"/>
        <w:rPr>
          <w:bCs/>
        </w:rPr>
      </w:pPr>
      <w:r w:rsidRPr="00931278">
        <w:rPr>
          <w:bCs/>
        </w:rPr>
        <w:t xml:space="preserve">Должность:_________________________личная подпись:__________ Фамилия инициалы:________________                       </w:t>
      </w:r>
    </w:p>
    <w:p w14:paraId="705623F0" w14:textId="77777777" w:rsidR="00804763" w:rsidRPr="00931278" w:rsidRDefault="00804763" w:rsidP="00804763">
      <w:pPr>
        <w:jc w:val="both"/>
        <w:rPr>
          <w:bCs/>
        </w:rPr>
      </w:pPr>
      <w:r w:rsidRPr="00931278">
        <w:rPr>
          <w:bCs/>
        </w:rPr>
        <w:t xml:space="preserve">Должность:_________________________личная подпись:__________ Фамилия инициалы:________________                       </w:t>
      </w:r>
    </w:p>
    <w:p w14:paraId="33AD9DE8" w14:textId="77777777" w:rsidR="00804763" w:rsidRPr="00931278" w:rsidRDefault="00804763" w:rsidP="00804763">
      <w:pPr>
        <w:jc w:val="both"/>
        <w:rPr>
          <w:bCs/>
        </w:rPr>
      </w:pPr>
      <w:r w:rsidRPr="00931278">
        <w:rPr>
          <w:bCs/>
        </w:rPr>
        <w:t xml:space="preserve">Должность:_________________________личная подпись:__________ Фамилия инициалы:________________                       </w:t>
      </w:r>
    </w:p>
    <w:p w14:paraId="268FA087" w14:textId="77777777" w:rsidR="00804763" w:rsidRPr="00931278" w:rsidRDefault="00804763" w:rsidP="00804763">
      <w:pPr>
        <w:jc w:val="both"/>
        <w:rPr>
          <w:bCs/>
        </w:rPr>
      </w:pPr>
      <w:r w:rsidRPr="00931278">
        <w:rPr>
          <w:bCs/>
        </w:rPr>
        <w:t xml:space="preserve">Должность:_________________________личная подпись:__________ Фамилия инициалы:________________                       </w:t>
      </w:r>
    </w:p>
    <w:p w14:paraId="6F0E2D50" w14:textId="77777777" w:rsidR="00804763" w:rsidRPr="00931278" w:rsidRDefault="00804763" w:rsidP="00804763">
      <w:pPr>
        <w:ind w:firstLine="720"/>
        <w:jc w:val="both"/>
      </w:pPr>
    </w:p>
    <w:p w14:paraId="0DED40D7" w14:textId="77777777" w:rsidR="00804763" w:rsidRPr="00931278" w:rsidRDefault="00804763" w:rsidP="00804763">
      <w:pPr>
        <w:jc w:val="both"/>
        <w:rPr>
          <w:bCs/>
        </w:rPr>
      </w:pPr>
      <w:r w:rsidRPr="00931278">
        <w:rPr>
          <w:bCs/>
        </w:rPr>
        <w:t>Представитель Поставщика:</w:t>
      </w:r>
    </w:p>
    <w:p w14:paraId="61DD256F" w14:textId="77777777" w:rsidR="00804763" w:rsidRPr="00931278" w:rsidRDefault="00804763" w:rsidP="00804763">
      <w:pPr>
        <w:jc w:val="both"/>
        <w:rPr>
          <w:bCs/>
        </w:rPr>
      </w:pPr>
    </w:p>
    <w:p w14:paraId="7BF20F67" w14:textId="77777777" w:rsidR="00804763" w:rsidRDefault="00804763" w:rsidP="00804763">
      <w:pPr>
        <w:jc w:val="both"/>
        <w:rPr>
          <w:bCs/>
        </w:rPr>
      </w:pPr>
      <w:r w:rsidRPr="00931278">
        <w:rPr>
          <w:bCs/>
        </w:rPr>
        <w:t xml:space="preserve">Должность:_________________________личная подпись:__________ Фамилия инициалы:________________                       </w:t>
      </w:r>
    </w:p>
    <w:p w14:paraId="1045DAD5" w14:textId="77777777" w:rsidR="00804763" w:rsidRPr="00931278" w:rsidRDefault="00804763" w:rsidP="00804763">
      <w:pPr>
        <w:jc w:val="both"/>
        <w:rPr>
          <w:bCs/>
        </w:rPr>
      </w:pPr>
      <w:r w:rsidRPr="00931278">
        <w:rPr>
          <w:bCs/>
        </w:rPr>
        <w:t xml:space="preserve">Должность:_________________________личная подпись:__________ Фамилия инициалы:________________                       </w:t>
      </w:r>
    </w:p>
    <w:p w14:paraId="62E8CCF5" w14:textId="77777777" w:rsidR="00804763" w:rsidRPr="00931278" w:rsidRDefault="00804763" w:rsidP="00804763">
      <w:pPr>
        <w:ind w:firstLine="720"/>
        <w:jc w:val="both"/>
      </w:pPr>
    </w:p>
    <w:p w14:paraId="180BB9F5" w14:textId="77777777" w:rsidR="00804763" w:rsidRPr="00931278" w:rsidRDefault="00804763" w:rsidP="00804763">
      <w:pPr>
        <w:tabs>
          <w:tab w:val="left" w:pos="3178"/>
        </w:tabs>
        <w:jc w:val="center"/>
        <w:rPr>
          <w:b/>
        </w:rPr>
      </w:pPr>
      <w:r w:rsidRPr="00931278">
        <w:rPr>
          <w:b/>
        </w:rPr>
        <w:t>Подписи сторон:</w:t>
      </w:r>
    </w:p>
    <w:p w14:paraId="14E9B583" w14:textId="77777777" w:rsidR="00804763" w:rsidRPr="00931278" w:rsidRDefault="00804763" w:rsidP="00804763">
      <w:pPr>
        <w:tabs>
          <w:tab w:val="left" w:pos="3178"/>
        </w:tabs>
        <w:jc w:val="both"/>
        <w:rPr>
          <w:b/>
        </w:rPr>
      </w:pPr>
    </w:p>
    <w:tbl>
      <w:tblPr>
        <w:tblW w:w="9648" w:type="dxa"/>
        <w:tblLayout w:type="fixed"/>
        <w:tblLook w:val="0000" w:firstRow="0" w:lastRow="0" w:firstColumn="0" w:lastColumn="0" w:noHBand="0" w:noVBand="0"/>
      </w:tblPr>
      <w:tblGrid>
        <w:gridCol w:w="4824"/>
        <w:gridCol w:w="4824"/>
      </w:tblGrid>
      <w:tr w:rsidR="00804763" w:rsidRPr="00887CB4" w14:paraId="119F4696" w14:textId="77777777" w:rsidTr="0088502E">
        <w:trPr>
          <w:trHeight w:val="1257"/>
        </w:trPr>
        <w:tc>
          <w:tcPr>
            <w:tcW w:w="4824" w:type="dxa"/>
          </w:tcPr>
          <w:p w14:paraId="64E51D55" w14:textId="77777777" w:rsidR="00804763" w:rsidRPr="00931278" w:rsidRDefault="00804763" w:rsidP="0088502E">
            <w:pPr>
              <w:jc w:val="both"/>
              <w:rPr>
                <w:bCs/>
              </w:rPr>
            </w:pPr>
            <w:r w:rsidRPr="00931278">
              <w:rPr>
                <w:bCs/>
              </w:rPr>
              <w:t>ПОКУПАТЕЛЬ:</w:t>
            </w:r>
          </w:p>
          <w:p w14:paraId="44A32F4E" w14:textId="1D900BE1" w:rsidR="00804763" w:rsidRPr="00931278" w:rsidRDefault="00804763" w:rsidP="0088502E">
            <w:pPr>
              <w:jc w:val="both"/>
              <w:rPr>
                <w:bCs/>
              </w:rPr>
            </w:pPr>
            <w:r w:rsidRPr="00735332">
              <w:rPr>
                <w:bCs/>
              </w:rPr>
              <w:t xml:space="preserve">Зам. директора по </w:t>
            </w:r>
            <w:r>
              <w:rPr>
                <w:bCs/>
              </w:rPr>
              <w:t>экономическим вопросам</w:t>
            </w:r>
            <w:r w:rsidRPr="00735332">
              <w:rPr>
                <w:bCs/>
              </w:rPr>
              <w:t xml:space="preserve">                                                  </w:t>
            </w:r>
            <w:r w:rsidRPr="00931278">
              <w:rPr>
                <w:bCs/>
              </w:rPr>
              <w:t xml:space="preserve">ФГБУ «НМИЦ онкологии им. Н.Н. Блохина» </w:t>
            </w:r>
          </w:p>
          <w:p w14:paraId="435A8C9E" w14:textId="77777777" w:rsidR="00804763" w:rsidRPr="00931278" w:rsidRDefault="00804763" w:rsidP="0088502E">
            <w:pPr>
              <w:jc w:val="both"/>
              <w:rPr>
                <w:bCs/>
              </w:rPr>
            </w:pPr>
            <w:r w:rsidRPr="00931278">
              <w:rPr>
                <w:bCs/>
              </w:rPr>
              <w:t xml:space="preserve">Минздрава России                                                                            </w:t>
            </w:r>
          </w:p>
          <w:p w14:paraId="03D1559B" w14:textId="77777777" w:rsidR="00804763" w:rsidRPr="00931278" w:rsidRDefault="00804763" w:rsidP="0088502E">
            <w:pPr>
              <w:jc w:val="both"/>
              <w:rPr>
                <w:bCs/>
              </w:rPr>
            </w:pPr>
            <w:r w:rsidRPr="00931278">
              <w:rPr>
                <w:bCs/>
              </w:rPr>
              <w:t xml:space="preserve">                       </w:t>
            </w:r>
          </w:p>
          <w:p w14:paraId="10CDC45F" w14:textId="14DF5C96" w:rsidR="00804763" w:rsidRPr="00931278" w:rsidRDefault="00804763" w:rsidP="00804763">
            <w:pPr>
              <w:jc w:val="both"/>
              <w:rPr>
                <w:b/>
                <w:bCs/>
              </w:rPr>
            </w:pPr>
            <w:r w:rsidRPr="00931278">
              <w:rPr>
                <w:bCs/>
              </w:rPr>
              <w:t xml:space="preserve">_______________________ / </w:t>
            </w:r>
            <w:r>
              <w:rPr>
                <w:bCs/>
              </w:rPr>
              <w:t>С.В. Анциферова</w:t>
            </w:r>
            <w:r w:rsidRPr="00931278">
              <w:rPr>
                <w:bCs/>
              </w:rPr>
              <w:t>/</w:t>
            </w:r>
          </w:p>
        </w:tc>
        <w:tc>
          <w:tcPr>
            <w:tcW w:w="4824" w:type="dxa"/>
          </w:tcPr>
          <w:p w14:paraId="7EAC84A0" w14:textId="6B5D6D83" w:rsidR="007B7F17" w:rsidRPr="007B7F17" w:rsidRDefault="007B7F17" w:rsidP="007B7F17">
            <w:pPr>
              <w:jc w:val="both"/>
              <w:rPr>
                <w:bCs/>
              </w:rPr>
            </w:pPr>
            <w:r w:rsidRPr="007B7F17">
              <w:rPr>
                <w:bCs/>
              </w:rPr>
              <w:t>ПОКУПАТЕЛЬ:</w:t>
            </w:r>
            <w:r w:rsidR="00804763" w:rsidRPr="007B7F17">
              <w:rPr>
                <w:bCs/>
              </w:rPr>
              <w:t xml:space="preserve">            </w:t>
            </w:r>
          </w:p>
          <w:p w14:paraId="6B4ABB70" w14:textId="42C33D40" w:rsidR="00662F3D" w:rsidRDefault="0031556A" w:rsidP="00662F3D">
            <w:pPr>
              <w:autoSpaceDE/>
              <w:autoSpaceDN/>
              <w:adjustRightInd/>
              <w:jc w:val="both"/>
              <w:rPr>
                <w:color w:val="000000" w:themeColor="text1"/>
              </w:rPr>
            </w:pPr>
            <w:r w:rsidRPr="0031556A">
              <w:rPr>
                <w:color w:val="000000" w:themeColor="text1"/>
                <w:highlight w:val="yellow"/>
              </w:rPr>
              <w:t>__________</w:t>
            </w:r>
          </w:p>
          <w:p w14:paraId="5711A15B" w14:textId="77777777" w:rsidR="0031556A" w:rsidRPr="007B7F17" w:rsidRDefault="0031556A" w:rsidP="00662F3D">
            <w:pPr>
              <w:autoSpaceDE/>
              <w:autoSpaceDN/>
              <w:adjustRightInd/>
              <w:jc w:val="both"/>
              <w:rPr>
                <w:color w:val="000000" w:themeColor="text1"/>
              </w:rPr>
            </w:pPr>
          </w:p>
          <w:p w14:paraId="2D05B917" w14:textId="77777777" w:rsidR="00662F3D" w:rsidRPr="007B7F17" w:rsidRDefault="00662F3D" w:rsidP="00662F3D">
            <w:pPr>
              <w:autoSpaceDE/>
              <w:autoSpaceDN/>
              <w:adjustRightInd/>
              <w:jc w:val="both"/>
              <w:rPr>
                <w:color w:val="000000" w:themeColor="text1"/>
              </w:rPr>
            </w:pPr>
          </w:p>
          <w:p w14:paraId="4F9A7581" w14:textId="77777777" w:rsidR="00662F3D" w:rsidRPr="007B7F17" w:rsidRDefault="00662F3D" w:rsidP="00662F3D">
            <w:pPr>
              <w:autoSpaceDE/>
              <w:autoSpaceDN/>
              <w:adjustRightInd/>
              <w:jc w:val="both"/>
              <w:rPr>
                <w:color w:val="000000" w:themeColor="text1"/>
              </w:rPr>
            </w:pPr>
          </w:p>
          <w:p w14:paraId="739AC102" w14:textId="6731DA38" w:rsidR="00662F3D" w:rsidRPr="007B7F17" w:rsidRDefault="00662F3D" w:rsidP="00662F3D">
            <w:pPr>
              <w:ind w:right="17"/>
              <w:rPr>
                <w:color w:val="000000" w:themeColor="text1"/>
              </w:rPr>
            </w:pPr>
            <w:r w:rsidRPr="007B7F17">
              <w:rPr>
                <w:color w:val="000000" w:themeColor="text1"/>
              </w:rPr>
              <w:t xml:space="preserve">________________________/ </w:t>
            </w:r>
            <w:r w:rsidR="0031556A" w:rsidRPr="0031556A">
              <w:rPr>
                <w:color w:val="000000" w:themeColor="text1"/>
                <w:highlight w:val="yellow"/>
              </w:rPr>
              <w:t>__________</w:t>
            </w:r>
          </w:p>
          <w:p w14:paraId="4E183468" w14:textId="58CBBACD" w:rsidR="00804763" w:rsidRPr="007B7F17" w:rsidRDefault="00804763" w:rsidP="0088502E">
            <w:pPr>
              <w:jc w:val="both"/>
              <w:rPr>
                <w:b/>
                <w:bCs/>
              </w:rPr>
            </w:pPr>
            <w:r w:rsidRPr="007B7F17">
              <w:rPr>
                <w:bCs/>
              </w:rPr>
              <w:t xml:space="preserve">                          </w:t>
            </w:r>
          </w:p>
        </w:tc>
      </w:tr>
    </w:tbl>
    <w:p w14:paraId="06572A02" w14:textId="30AC8343" w:rsidR="00DC0CF7" w:rsidRPr="00AF2562" w:rsidRDefault="00DC0CF7" w:rsidP="00734F87">
      <w:pPr>
        <w:rPr>
          <w:bCs/>
          <w:iCs/>
          <w:color w:val="000000" w:themeColor="text1"/>
          <w:sz w:val="22"/>
          <w:szCs w:val="22"/>
        </w:rPr>
      </w:pPr>
    </w:p>
    <w:p w14:paraId="6BA6AAD9" w14:textId="2663A2F0" w:rsidR="008D4B6B" w:rsidRPr="00AF2562" w:rsidRDefault="008D4B6B" w:rsidP="00DC0CF7">
      <w:pPr>
        <w:tabs>
          <w:tab w:val="left" w:pos="3533"/>
        </w:tabs>
        <w:rPr>
          <w:color w:val="000000" w:themeColor="text1"/>
          <w:sz w:val="22"/>
          <w:szCs w:val="22"/>
        </w:rPr>
        <w:sectPr w:rsidR="008D4B6B" w:rsidRPr="00AF2562" w:rsidSect="00DC0CF7">
          <w:pgSz w:w="11909" w:h="16834"/>
          <w:pgMar w:top="709" w:right="427" w:bottom="1134" w:left="709" w:header="720" w:footer="720" w:gutter="0"/>
          <w:cols w:space="60"/>
          <w:noEndnote/>
          <w:docGrid w:linePitch="272"/>
        </w:sectPr>
      </w:pPr>
    </w:p>
    <w:p w14:paraId="45CC23F5" w14:textId="77777777" w:rsidR="00327AE3" w:rsidRDefault="00327AE3" w:rsidP="00DC0CF7"/>
    <w:sectPr w:rsidR="00327AE3" w:rsidSect="00195549">
      <w:footerReference w:type="even" r:id="rId8"/>
      <w:footerReference w:type="default" r:id="rId9"/>
      <w:pgSz w:w="11909" w:h="16834"/>
      <w:pgMar w:top="992" w:right="2" w:bottom="720" w:left="567"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5E3AEA" w14:textId="77777777" w:rsidR="00B26333" w:rsidRDefault="00B26333">
      <w:r>
        <w:separator/>
      </w:r>
    </w:p>
  </w:endnote>
  <w:endnote w:type="continuationSeparator" w:id="0">
    <w:p w14:paraId="576D018A" w14:textId="77777777" w:rsidR="00B26333" w:rsidRDefault="00B26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00"/>
    <w:family w:val="roman"/>
    <w:notTrueType/>
    <w:pitch w:val="variable"/>
    <w:sig w:usb0="00C00283" w:usb1="00000000" w:usb2="00000000" w:usb3="00000000" w:csb0="0000000D"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Liberation Serif">
    <w:altName w:val="Times New Roman"/>
    <w:charset w:val="01"/>
    <w:family w:val="roman"/>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AAC5A" w14:textId="77777777" w:rsidR="007E3BA7" w:rsidRDefault="00EF2DFC" w:rsidP="005757C6">
    <w:pPr>
      <w:pStyle w:val="a4"/>
      <w:framePr w:wrap="around" w:vAnchor="text" w:hAnchor="margin" w:xAlign="right" w:y="1"/>
      <w:rPr>
        <w:rStyle w:val="a3"/>
      </w:rPr>
    </w:pPr>
    <w:r>
      <w:rPr>
        <w:rStyle w:val="a3"/>
      </w:rPr>
      <w:fldChar w:fldCharType="begin"/>
    </w:r>
    <w:r w:rsidR="00600A16">
      <w:rPr>
        <w:rStyle w:val="a3"/>
      </w:rPr>
      <w:instrText xml:space="preserve">PAGE  </w:instrText>
    </w:r>
    <w:r>
      <w:rPr>
        <w:rStyle w:val="a3"/>
      </w:rPr>
      <w:fldChar w:fldCharType="end"/>
    </w:r>
  </w:p>
  <w:p w14:paraId="3D32D72E" w14:textId="77777777" w:rsidR="007E3BA7" w:rsidRDefault="007E3BA7" w:rsidP="00AE3D2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FA4A9" w14:textId="77777777" w:rsidR="007E3BA7" w:rsidRDefault="007E3BA7" w:rsidP="00AE3D2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024FB6" w14:textId="77777777" w:rsidR="00B26333" w:rsidRDefault="00B26333">
      <w:r>
        <w:separator/>
      </w:r>
    </w:p>
  </w:footnote>
  <w:footnote w:type="continuationSeparator" w:id="0">
    <w:p w14:paraId="1A16F502" w14:textId="77777777" w:rsidR="00B26333" w:rsidRDefault="00B263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0F6E68A"/>
    <w:lvl w:ilvl="0">
      <w:start w:val="1"/>
      <w:numFmt w:val="decimal"/>
      <w:lvlText w:val="%1."/>
      <w:lvlJc w:val="left"/>
      <w:pPr>
        <w:tabs>
          <w:tab w:val="num" w:pos="720"/>
        </w:tabs>
        <w:ind w:left="720" w:hanging="360"/>
      </w:pPr>
      <w:rPr>
        <w:b w:val="0"/>
      </w:rPr>
    </w:lvl>
    <w:lvl w:ilvl="1">
      <w:start w:val="1"/>
      <w:numFmt w:val="decimal"/>
      <w:lvlText w:val="%1.%2."/>
      <w:lvlJc w:val="left"/>
      <w:pPr>
        <w:tabs>
          <w:tab w:val="num" w:pos="1080"/>
        </w:tabs>
        <w:ind w:left="1080" w:hanging="720"/>
      </w:pPr>
      <w:rPr>
        <w:b w:val="0"/>
        <w:i w:val="0"/>
        <w:sz w:val="20"/>
        <w:szCs w:val="20"/>
      </w:rPr>
    </w:lvl>
    <w:lvl w:ilvl="2">
      <w:start w:val="1"/>
      <w:numFmt w:val="decimal"/>
      <w:lvlText w:val="%1.%2.%3."/>
      <w:lvlJc w:val="left"/>
      <w:pPr>
        <w:tabs>
          <w:tab w:val="num" w:pos="1440"/>
        </w:tabs>
        <w:ind w:left="1440" w:hanging="1080"/>
      </w:pPr>
    </w:lvl>
    <w:lvl w:ilvl="3">
      <w:start w:val="1"/>
      <w:numFmt w:val="decimal"/>
      <w:lvlText w:val="%1.%2.%3.%4."/>
      <w:lvlJc w:val="left"/>
      <w:pPr>
        <w:tabs>
          <w:tab w:val="num" w:pos="1440"/>
        </w:tabs>
        <w:ind w:left="1440" w:hanging="1080"/>
      </w:pPr>
    </w:lvl>
    <w:lvl w:ilvl="4">
      <w:start w:val="1"/>
      <w:numFmt w:val="decimal"/>
      <w:lvlText w:val="%1.%2.%3.%4.%5."/>
      <w:lvlJc w:val="left"/>
      <w:pPr>
        <w:tabs>
          <w:tab w:val="num" w:pos="1800"/>
        </w:tabs>
        <w:ind w:left="1800" w:hanging="1440"/>
      </w:pPr>
    </w:lvl>
    <w:lvl w:ilvl="5">
      <w:start w:val="1"/>
      <w:numFmt w:val="decimal"/>
      <w:lvlText w:val="%1.%2.%3.%4.%5.%6."/>
      <w:lvlJc w:val="left"/>
      <w:pPr>
        <w:tabs>
          <w:tab w:val="num" w:pos="2160"/>
        </w:tabs>
        <w:ind w:left="2160" w:hanging="180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520"/>
        </w:tabs>
        <w:ind w:left="2520" w:hanging="2160"/>
      </w:pPr>
    </w:lvl>
    <w:lvl w:ilvl="8">
      <w:start w:val="1"/>
      <w:numFmt w:val="decimal"/>
      <w:lvlText w:val="%1.%2.%3.%4.%5.%6.%7.%8.%9."/>
      <w:lvlJc w:val="left"/>
      <w:pPr>
        <w:tabs>
          <w:tab w:val="num" w:pos="2880"/>
        </w:tabs>
        <w:ind w:left="2880" w:hanging="25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B6B"/>
    <w:rsid w:val="0000794F"/>
    <w:rsid w:val="00010F83"/>
    <w:rsid w:val="000149F3"/>
    <w:rsid w:val="00036B55"/>
    <w:rsid w:val="00045D3B"/>
    <w:rsid w:val="00066D1C"/>
    <w:rsid w:val="00074154"/>
    <w:rsid w:val="00074F56"/>
    <w:rsid w:val="000831F8"/>
    <w:rsid w:val="00086BBF"/>
    <w:rsid w:val="000970F8"/>
    <w:rsid w:val="000B6D3D"/>
    <w:rsid w:val="000C038C"/>
    <w:rsid w:val="000D6085"/>
    <w:rsid w:val="000E15A9"/>
    <w:rsid w:val="000F11EF"/>
    <w:rsid w:val="000F41BA"/>
    <w:rsid w:val="0011162A"/>
    <w:rsid w:val="001122D5"/>
    <w:rsid w:val="00115F4A"/>
    <w:rsid w:val="0013095C"/>
    <w:rsid w:val="00146C7C"/>
    <w:rsid w:val="001601EE"/>
    <w:rsid w:val="0017389F"/>
    <w:rsid w:val="00195549"/>
    <w:rsid w:val="001962BA"/>
    <w:rsid w:val="001A052E"/>
    <w:rsid w:val="001C38A7"/>
    <w:rsid w:val="001D3B59"/>
    <w:rsid w:val="001D61A3"/>
    <w:rsid w:val="001F6A36"/>
    <w:rsid w:val="00220536"/>
    <w:rsid w:val="00243ABE"/>
    <w:rsid w:val="00250AFA"/>
    <w:rsid w:val="002637FE"/>
    <w:rsid w:val="00292E14"/>
    <w:rsid w:val="00293FAA"/>
    <w:rsid w:val="002C21D4"/>
    <w:rsid w:val="002E5357"/>
    <w:rsid w:val="002F2C4D"/>
    <w:rsid w:val="002F40FF"/>
    <w:rsid w:val="002F6C76"/>
    <w:rsid w:val="00303F5E"/>
    <w:rsid w:val="003076A3"/>
    <w:rsid w:val="00307782"/>
    <w:rsid w:val="0031547C"/>
    <w:rsid w:val="0031556A"/>
    <w:rsid w:val="00322F24"/>
    <w:rsid w:val="00327AE3"/>
    <w:rsid w:val="00337DBF"/>
    <w:rsid w:val="00342773"/>
    <w:rsid w:val="00365272"/>
    <w:rsid w:val="00386EED"/>
    <w:rsid w:val="00391190"/>
    <w:rsid w:val="00392527"/>
    <w:rsid w:val="003940E7"/>
    <w:rsid w:val="003D7939"/>
    <w:rsid w:val="003E38BE"/>
    <w:rsid w:val="004038AC"/>
    <w:rsid w:val="00410894"/>
    <w:rsid w:val="00415331"/>
    <w:rsid w:val="004248C5"/>
    <w:rsid w:val="00424FCD"/>
    <w:rsid w:val="0043604B"/>
    <w:rsid w:val="00455169"/>
    <w:rsid w:val="00460225"/>
    <w:rsid w:val="00496446"/>
    <w:rsid w:val="004A5476"/>
    <w:rsid w:val="004A609D"/>
    <w:rsid w:val="004B49BB"/>
    <w:rsid w:val="004C048C"/>
    <w:rsid w:val="004C3902"/>
    <w:rsid w:val="004F589A"/>
    <w:rsid w:val="00511601"/>
    <w:rsid w:val="0051795A"/>
    <w:rsid w:val="00536436"/>
    <w:rsid w:val="00536B77"/>
    <w:rsid w:val="00565D9D"/>
    <w:rsid w:val="00586E13"/>
    <w:rsid w:val="005A307B"/>
    <w:rsid w:val="005B0A93"/>
    <w:rsid w:val="005B303A"/>
    <w:rsid w:val="005B40A0"/>
    <w:rsid w:val="005C33F3"/>
    <w:rsid w:val="005C7A12"/>
    <w:rsid w:val="005E1F01"/>
    <w:rsid w:val="00600A16"/>
    <w:rsid w:val="00606DD1"/>
    <w:rsid w:val="006308B2"/>
    <w:rsid w:val="00633854"/>
    <w:rsid w:val="00662F3D"/>
    <w:rsid w:val="00666783"/>
    <w:rsid w:val="006732BA"/>
    <w:rsid w:val="006840F6"/>
    <w:rsid w:val="006977F3"/>
    <w:rsid w:val="006E3DA2"/>
    <w:rsid w:val="006E54CE"/>
    <w:rsid w:val="006E717B"/>
    <w:rsid w:val="006F3774"/>
    <w:rsid w:val="006F6F0B"/>
    <w:rsid w:val="0072763B"/>
    <w:rsid w:val="00734F87"/>
    <w:rsid w:val="0073735A"/>
    <w:rsid w:val="00744A11"/>
    <w:rsid w:val="00750440"/>
    <w:rsid w:val="00773A2B"/>
    <w:rsid w:val="007803EA"/>
    <w:rsid w:val="007A0DDE"/>
    <w:rsid w:val="007A77DE"/>
    <w:rsid w:val="007B7F17"/>
    <w:rsid w:val="007B7F5D"/>
    <w:rsid w:val="007E3BA7"/>
    <w:rsid w:val="007E53E8"/>
    <w:rsid w:val="007F13CF"/>
    <w:rsid w:val="007F636B"/>
    <w:rsid w:val="00804763"/>
    <w:rsid w:val="008047B2"/>
    <w:rsid w:val="008062D0"/>
    <w:rsid w:val="00806C7C"/>
    <w:rsid w:val="00814692"/>
    <w:rsid w:val="00832368"/>
    <w:rsid w:val="00840347"/>
    <w:rsid w:val="008674CE"/>
    <w:rsid w:val="00877CB8"/>
    <w:rsid w:val="00884FC3"/>
    <w:rsid w:val="00892443"/>
    <w:rsid w:val="008A72B5"/>
    <w:rsid w:val="008B01C2"/>
    <w:rsid w:val="008B0480"/>
    <w:rsid w:val="008C0502"/>
    <w:rsid w:val="008C47BB"/>
    <w:rsid w:val="008C5EDA"/>
    <w:rsid w:val="008C67A5"/>
    <w:rsid w:val="008D4B6B"/>
    <w:rsid w:val="008F0F8F"/>
    <w:rsid w:val="009048BD"/>
    <w:rsid w:val="009466F4"/>
    <w:rsid w:val="00962A82"/>
    <w:rsid w:val="0097772D"/>
    <w:rsid w:val="00984955"/>
    <w:rsid w:val="009923D3"/>
    <w:rsid w:val="009C3F88"/>
    <w:rsid w:val="009D16D1"/>
    <w:rsid w:val="009F1BD1"/>
    <w:rsid w:val="009F5F6D"/>
    <w:rsid w:val="009F6675"/>
    <w:rsid w:val="009F6B96"/>
    <w:rsid w:val="00A74762"/>
    <w:rsid w:val="00A74EA2"/>
    <w:rsid w:val="00A86A11"/>
    <w:rsid w:val="00AB35B1"/>
    <w:rsid w:val="00AB4B24"/>
    <w:rsid w:val="00AE4C13"/>
    <w:rsid w:val="00AF2562"/>
    <w:rsid w:val="00B247C8"/>
    <w:rsid w:val="00B26333"/>
    <w:rsid w:val="00B3498E"/>
    <w:rsid w:val="00B4108B"/>
    <w:rsid w:val="00B551D0"/>
    <w:rsid w:val="00B7648E"/>
    <w:rsid w:val="00B86D6C"/>
    <w:rsid w:val="00B94ADE"/>
    <w:rsid w:val="00BA0E36"/>
    <w:rsid w:val="00BA5BD0"/>
    <w:rsid w:val="00BD52DA"/>
    <w:rsid w:val="00C02CA3"/>
    <w:rsid w:val="00C14D57"/>
    <w:rsid w:val="00C411C6"/>
    <w:rsid w:val="00C63869"/>
    <w:rsid w:val="00C90310"/>
    <w:rsid w:val="00CA1896"/>
    <w:rsid w:val="00CC3321"/>
    <w:rsid w:val="00CC4D7F"/>
    <w:rsid w:val="00CD74AB"/>
    <w:rsid w:val="00D04DF6"/>
    <w:rsid w:val="00D1161E"/>
    <w:rsid w:val="00D373E2"/>
    <w:rsid w:val="00D40ED9"/>
    <w:rsid w:val="00D86891"/>
    <w:rsid w:val="00D9018C"/>
    <w:rsid w:val="00DA5080"/>
    <w:rsid w:val="00DB6655"/>
    <w:rsid w:val="00DC0CF7"/>
    <w:rsid w:val="00DE38A2"/>
    <w:rsid w:val="00DF40C3"/>
    <w:rsid w:val="00E0476A"/>
    <w:rsid w:val="00E123C7"/>
    <w:rsid w:val="00E506BD"/>
    <w:rsid w:val="00E8024D"/>
    <w:rsid w:val="00EA5B87"/>
    <w:rsid w:val="00EF2DFC"/>
    <w:rsid w:val="00F00A42"/>
    <w:rsid w:val="00F37506"/>
    <w:rsid w:val="00F66560"/>
    <w:rsid w:val="00F74931"/>
    <w:rsid w:val="00F75B1C"/>
    <w:rsid w:val="00F75B55"/>
    <w:rsid w:val="00F85EB1"/>
    <w:rsid w:val="00F91BE6"/>
    <w:rsid w:val="00FB5F17"/>
    <w:rsid w:val="00FE7EDC"/>
    <w:rsid w:val="00FF705A"/>
    <w:rsid w:val="00FF7F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F5112"/>
  <w15:docId w15:val="{41B7A1C0-7FA5-4AB7-BB31-9D7E09C91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2F3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877CB8"/>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8D4B6B"/>
  </w:style>
  <w:style w:type="paragraph" w:styleId="a4">
    <w:name w:val="footer"/>
    <w:basedOn w:val="a"/>
    <w:link w:val="a5"/>
    <w:uiPriority w:val="99"/>
    <w:rsid w:val="008D4B6B"/>
    <w:pPr>
      <w:tabs>
        <w:tab w:val="center" w:pos="4677"/>
        <w:tab w:val="right" w:pos="9355"/>
      </w:tabs>
      <w:ind w:firstLine="720"/>
      <w:jc w:val="both"/>
    </w:pPr>
    <w:rPr>
      <w:rFonts w:eastAsia="PMingLiU"/>
      <w:sz w:val="24"/>
      <w:szCs w:val="16"/>
      <w:lang w:eastAsia="zh-TW"/>
    </w:rPr>
  </w:style>
  <w:style w:type="character" w:customStyle="1" w:styleId="a5">
    <w:name w:val="Нижний колонтитул Знак"/>
    <w:basedOn w:val="a0"/>
    <w:link w:val="a4"/>
    <w:uiPriority w:val="99"/>
    <w:rsid w:val="008D4B6B"/>
    <w:rPr>
      <w:rFonts w:ascii="Times New Roman" w:eastAsia="PMingLiU" w:hAnsi="Times New Roman" w:cs="Times New Roman"/>
      <w:sz w:val="24"/>
      <w:szCs w:val="16"/>
      <w:lang w:eastAsia="zh-TW"/>
    </w:rPr>
  </w:style>
  <w:style w:type="paragraph" w:styleId="a6">
    <w:name w:val="Balloon Text"/>
    <w:basedOn w:val="a"/>
    <w:link w:val="a7"/>
    <w:uiPriority w:val="99"/>
    <w:semiHidden/>
    <w:unhideWhenUsed/>
    <w:rsid w:val="001601EE"/>
    <w:rPr>
      <w:rFonts w:ascii="Tahoma" w:hAnsi="Tahoma" w:cs="Tahoma"/>
      <w:sz w:val="16"/>
      <w:szCs w:val="16"/>
    </w:rPr>
  </w:style>
  <w:style w:type="character" w:customStyle="1" w:styleId="a7">
    <w:name w:val="Текст выноски Знак"/>
    <w:basedOn w:val="a0"/>
    <w:link w:val="a6"/>
    <w:uiPriority w:val="99"/>
    <w:semiHidden/>
    <w:rsid w:val="001601EE"/>
    <w:rPr>
      <w:rFonts w:ascii="Tahoma" w:eastAsia="Times New Roman" w:hAnsi="Tahoma" w:cs="Tahoma"/>
      <w:sz w:val="16"/>
      <w:szCs w:val="16"/>
      <w:lang w:eastAsia="ru-RU"/>
    </w:rPr>
  </w:style>
  <w:style w:type="character" w:styleId="a8">
    <w:name w:val="Hyperlink"/>
    <w:basedOn w:val="a0"/>
    <w:uiPriority w:val="99"/>
    <w:unhideWhenUsed/>
    <w:rsid w:val="00D373E2"/>
    <w:rPr>
      <w:color w:val="0000FF" w:themeColor="hyperlink"/>
      <w:u w:val="single"/>
    </w:rPr>
  </w:style>
  <w:style w:type="paragraph" w:customStyle="1" w:styleId="100">
    <w:name w:val="Знак Знак10 Знак Знак"/>
    <w:basedOn w:val="a"/>
    <w:rsid w:val="00A74762"/>
    <w:pPr>
      <w:widowControl/>
      <w:autoSpaceDE/>
      <w:autoSpaceDN/>
      <w:adjustRightInd/>
      <w:spacing w:before="100" w:beforeAutospacing="1" w:after="100" w:afterAutospacing="1"/>
    </w:pPr>
    <w:rPr>
      <w:rFonts w:ascii="Tahoma" w:hAnsi="Tahoma"/>
      <w:lang w:val="en-US" w:eastAsia="en-US"/>
    </w:rPr>
  </w:style>
  <w:style w:type="paragraph" w:styleId="a9">
    <w:name w:val="Normal (Web)"/>
    <w:basedOn w:val="a"/>
    <w:uiPriority w:val="99"/>
    <w:semiHidden/>
    <w:unhideWhenUsed/>
    <w:rsid w:val="009C3F88"/>
    <w:pPr>
      <w:widowControl/>
      <w:autoSpaceDE/>
      <w:autoSpaceDN/>
      <w:adjustRightInd/>
      <w:spacing w:before="100" w:beforeAutospacing="1" w:after="100" w:afterAutospacing="1"/>
    </w:pPr>
    <w:rPr>
      <w:sz w:val="24"/>
      <w:szCs w:val="24"/>
    </w:rPr>
  </w:style>
  <w:style w:type="paragraph" w:styleId="aa">
    <w:name w:val="header"/>
    <w:basedOn w:val="a"/>
    <w:link w:val="ab"/>
    <w:uiPriority w:val="99"/>
    <w:unhideWhenUsed/>
    <w:rsid w:val="00CC3321"/>
    <w:pPr>
      <w:tabs>
        <w:tab w:val="center" w:pos="4677"/>
        <w:tab w:val="right" w:pos="9355"/>
      </w:tabs>
    </w:pPr>
  </w:style>
  <w:style w:type="character" w:customStyle="1" w:styleId="ab">
    <w:name w:val="Верхний колонтитул Знак"/>
    <w:basedOn w:val="a0"/>
    <w:link w:val="aa"/>
    <w:uiPriority w:val="99"/>
    <w:rsid w:val="00CC3321"/>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877CB8"/>
    <w:rPr>
      <w:rFonts w:ascii="Times New Roman" w:eastAsia="Times New Roman" w:hAnsi="Times New Roman" w:cs="Times New Roman"/>
      <w:b/>
      <w:bCs/>
      <w:kern w:val="36"/>
      <w:sz w:val="48"/>
      <w:szCs w:val="48"/>
      <w:lang w:eastAsia="ru-RU"/>
    </w:rPr>
  </w:style>
  <w:style w:type="paragraph" w:styleId="ac">
    <w:name w:val="List Paragraph"/>
    <w:basedOn w:val="a"/>
    <w:uiPriority w:val="34"/>
    <w:qFormat/>
    <w:rsid w:val="001C38A7"/>
    <w:pPr>
      <w:ind w:left="720"/>
      <w:contextualSpacing/>
    </w:pPr>
  </w:style>
  <w:style w:type="character" w:customStyle="1" w:styleId="11">
    <w:name w:val="Неразрешенное упоминание1"/>
    <w:basedOn w:val="a0"/>
    <w:uiPriority w:val="99"/>
    <w:semiHidden/>
    <w:unhideWhenUsed/>
    <w:rsid w:val="00303F5E"/>
    <w:rPr>
      <w:color w:val="605E5C"/>
      <w:shd w:val="clear" w:color="auto" w:fill="E1DFDD"/>
    </w:rPr>
  </w:style>
  <w:style w:type="character" w:styleId="ad">
    <w:name w:val="Strong"/>
    <w:qFormat/>
    <w:rsid w:val="00C02C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486510">
      <w:bodyDiv w:val="1"/>
      <w:marLeft w:val="0"/>
      <w:marRight w:val="0"/>
      <w:marTop w:val="0"/>
      <w:marBottom w:val="0"/>
      <w:divBdr>
        <w:top w:val="none" w:sz="0" w:space="0" w:color="auto"/>
        <w:left w:val="none" w:sz="0" w:space="0" w:color="auto"/>
        <w:bottom w:val="none" w:sz="0" w:space="0" w:color="auto"/>
        <w:right w:val="none" w:sz="0" w:space="0" w:color="auto"/>
      </w:divBdr>
    </w:div>
    <w:div w:id="327947637">
      <w:bodyDiv w:val="1"/>
      <w:marLeft w:val="0"/>
      <w:marRight w:val="0"/>
      <w:marTop w:val="0"/>
      <w:marBottom w:val="0"/>
      <w:divBdr>
        <w:top w:val="none" w:sz="0" w:space="0" w:color="auto"/>
        <w:left w:val="none" w:sz="0" w:space="0" w:color="auto"/>
        <w:bottom w:val="none" w:sz="0" w:space="0" w:color="auto"/>
        <w:right w:val="none" w:sz="0" w:space="0" w:color="auto"/>
      </w:divBdr>
    </w:div>
    <w:div w:id="434595817">
      <w:bodyDiv w:val="1"/>
      <w:marLeft w:val="0"/>
      <w:marRight w:val="0"/>
      <w:marTop w:val="0"/>
      <w:marBottom w:val="0"/>
      <w:divBdr>
        <w:top w:val="none" w:sz="0" w:space="0" w:color="auto"/>
        <w:left w:val="none" w:sz="0" w:space="0" w:color="auto"/>
        <w:bottom w:val="none" w:sz="0" w:space="0" w:color="auto"/>
        <w:right w:val="none" w:sz="0" w:space="0" w:color="auto"/>
      </w:divBdr>
    </w:div>
    <w:div w:id="711224066">
      <w:bodyDiv w:val="1"/>
      <w:marLeft w:val="0"/>
      <w:marRight w:val="0"/>
      <w:marTop w:val="0"/>
      <w:marBottom w:val="0"/>
      <w:divBdr>
        <w:top w:val="none" w:sz="0" w:space="0" w:color="auto"/>
        <w:left w:val="none" w:sz="0" w:space="0" w:color="auto"/>
        <w:bottom w:val="none" w:sz="0" w:space="0" w:color="auto"/>
        <w:right w:val="none" w:sz="0" w:space="0" w:color="auto"/>
      </w:divBdr>
    </w:div>
    <w:div w:id="871503759">
      <w:bodyDiv w:val="1"/>
      <w:marLeft w:val="0"/>
      <w:marRight w:val="0"/>
      <w:marTop w:val="0"/>
      <w:marBottom w:val="0"/>
      <w:divBdr>
        <w:top w:val="none" w:sz="0" w:space="0" w:color="auto"/>
        <w:left w:val="none" w:sz="0" w:space="0" w:color="auto"/>
        <w:bottom w:val="none" w:sz="0" w:space="0" w:color="auto"/>
        <w:right w:val="none" w:sz="0" w:space="0" w:color="auto"/>
      </w:divBdr>
    </w:div>
    <w:div w:id="1008212599">
      <w:bodyDiv w:val="1"/>
      <w:marLeft w:val="0"/>
      <w:marRight w:val="0"/>
      <w:marTop w:val="0"/>
      <w:marBottom w:val="0"/>
      <w:divBdr>
        <w:top w:val="none" w:sz="0" w:space="0" w:color="auto"/>
        <w:left w:val="none" w:sz="0" w:space="0" w:color="auto"/>
        <w:bottom w:val="none" w:sz="0" w:space="0" w:color="auto"/>
        <w:right w:val="none" w:sz="0" w:space="0" w:color="auto"/>
      </w:divBdr>
    </w:div>
    <w:div w:id="1524245697">
      <w:bodyDiv w:val="1"/>
      <w:marLeft w:val="0"/>
      <w:marRight w:val="0"/>
      <w:marTop w:val="0"/>
      <w:marBottom w:val="0"/>
      <w:divBdr>
        <w:top w:val="none" w:sz="0" w:space="0" w:color="auto"/>
        <w:left w:val="none" w:sz="0" w:space="0" w:color="auto"/>
        <w:bottom w:val="none" w:sz="0" w:space="0" w:color="auto"/>
        <w:right w:val="none" w:sz="0" w:space="0" w:color="auto"/>
      </w:divBdr>
    </w:div>
    <w:div w:id="1918708935">
      <w:bodyDiv w:val="1"/>
      <w:marLeft w:val="0"/>
      <w:marRight w:val="0"/>
      <w:marTop w:val="0"/>
      <w:marBottom w:val="0"/>
      <w:divBdr>
        <w:top w:val="none" w:sz="0" w:space="0" w:color="auto"/>
        <w:left w:val="none" w:sz="0" w:space="0" w:color="auto"/>
        <w:bottom w:val="none" w:sz="0" w:space="0" w:color="auto"/>
        <w:right w:val="none" w:sz="0" w:space="0" w:color="auto"/>
      </w:divBdr>
    </w:div>
    <w:div w:id="2095664069">
      <w:bodyDiv w:val="1"/>
      <w:marLeft w:val="0"/>
      <w:marRight w:val="0"/>
      <w:marTop w:val="0"/>
      <w:marBottom w:val="0"/>
      <w:divBdr>
        <w:top w:val="none" w:sz="0" w:space="0" w:color="auto"/>
        <w:left w:val="none" w:sz="0" w:space="0" w:color="auto"/>
        <w:bottom w:val="none" w:sz="0" w:space="0" w:color="auto"/>
        <w:right w:val="none" w:sz="0" w:space="0" w:color="auto"/>
      </w:divBdr>
    </w:div>
    <w:div w:id="214696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5AAC3-7EFD-4FDE-B802-A8A83B3FD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3442</Words>
  <Characters>19623</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23019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Кашапова Евгения Витальевна</cp:lastModifiedBy>
  <cp:revision>7</cp:revision>
  <cp:lastPrinted>2025-06-09T13:08:00Z</cp:lastPrinted>
  <dcterms:created xsi:type="dcterms:W3CDTF">2025-07-31T10:02:00Z</dcterms:created>
  <dcterms:modified xsi:type="dcterms:W3CDTF">2026-02-20T05:58:00Z</dcterms:modified>
</cp:coreProperties>
</file>