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52" w:rsidRPr="00435F27" w:rsidRDefault="009B2252" w:rsidP="00836DFA">
      <w:pPr>
        <w:ind w:right="-306" w:firstLine="360"/>
        <w:jc w:val="center"/>
        <w:rPr>
          <w:b/>
          <w:sz w:val="26"/>
          <w:szCs w:val="26"/>
        </w:rPr>
      </w:pPr>
      <w:r w:rsidRPr="00435F27">
        <w:rPr>
          <w:b/>
          <w:sz w:val="26"/>
          <w:szCs w:val="26"/>
        </w:rPr>
        <w:t>Контракт №________</w:t>
      </w:r>
    </w:p>
    <w:p w:rsidR="00260246" w:rsidRDefault="009B2252" w:rsidP="006572F0">
      <w:pPr>
        <w:shd w:val="clear" w:color="auto" w:fill="FFFFFF"/>
        <w:autoSpaceDE w:val="0"/>
        <w:autoSpaceDN w:val="0"/>
        <w:adjustRightInd w:val="0"/>
        <w:ind w:right="-306" w:firstLine="360"/>
        <w:jc w:val="center"/>
        <w:rPr>
          <w:b/>
          <w:sz w:val="26"/>
          <w:szCs w:val="26"/>
        </w:rPr>
      </w:pPr>
      <w:r w:rsidRPr="00435F27">
        <w:rPr>
          <w:b/>
          <w:sz w:val="26"/>
          <w:szCs w:val="26"/>
        </w:rPr>
        <w:t xml:space="preserve">на оказание услуг по </w:t>
      </w:r>
      <w:r w:rsidR="006572F0">
        <w:rPr>
          <w:b/>
          <w:sz w:val="26"/>
          <w:szCs w:val="26"/>
        </w:rPr>
        <w:t xml:space="preserve">профессиональной </w:t>
      </w:r>
      <w:r w:rsidR="00E57CD6" w:rsidRPr="00E57CD6">
        <w:rPr>
          <w:b/>
          <w:sz w:val="26"/>
          <w:szCs w:val="26"/>
        </w:rPr>
        <w:t xml:space="preserve">переподготовке </w:t>
      </w:r>
      <w:r w:rsidR="00260246">
        <w:rPr>
          <w:b/>
          <w:sz w:val="26"/>
          <w:szCs w:val="26"/>
        </w:rPr>
        <w:t>сотрудников</w:t>
      </w:r>
      <w:r w:rsidRPr="00435F27">
        <w:rPr>
          <w:b/>
          <w:sz w:val="26"/>
          <w:szCs w:val="26"/>
        </w:rPr>
        <w:t xml:space="preserve"> </w:t>
      </w:r>
    </w:p>
    <w:p w:rsidR="006572F0" w:rsidRDefault="009B2252" w:rsidP="006572F0">
      <w:pPr>
        <w:shd w:val="clear" w:color="auto" w:fill="FFFFFF"/>
        <w:autoSpaceDE w:val="0"/>
        <w:autoSpaceDN w:val="0"/>
        <w:adjustRightInd w:val="0"/>
        <w:ind w:right="-306" w:firstLine="360"/>
        <w:jc w:val="center"/>
        <w:rPr>
          <w:b/>
          <w:bCs/>
          <w:color w:val="000000"/>
          <w:sz w:val="26"/>
          <w:szCs w:val="26"/>
        </w:rPr>
      </w:pPr>
      <w:r w:rsidRPr="00435F27">
        <w:rPr>
          <w:b/>
          <w:sz w:val="26"/>
          <w:szCs w:val="26"/>
        </w:rPr>
        <w:t>ФКУ ИК-</w:t>
      </w:r>
      <w:r w:rsidR="00435F27" w:rsidRPr="00435F27">
        <w:rPr>
          <w:b/>
          <w:sz w:val="26"/>
          <w:szCs w:val="26"/>
        </w:rPr>
        <w:t>2</w:t>
      </w:r>
      <w:r w:rsidRPr="00435F27">
        <w:rPr>
          <w:b/>
          <w:sz w:val="26"/>
          <w:szCs w:val="26"/>
        </w:rPr>
        <w:t xml:space="preserve"> УФСИН</w:t>
      </w:r>
      <w:r w:rsidR="00836DFA">
        <w:rPr>
          <w:b/>
          <w:sz w:val="26"/>
          <w:szCs w:val="26"/>
        </w:rPr>
        <w:t xml:space="preserve"> России по Астраханской области</w:t>
      </w:r>
    </w:p>
    <w:p w:rsidR="009B2252" w:rsidRPr="00D33B02" w:rsidRDefault="009B2252" w:rsidP="006572F0">
      <w:pPr>
        <w:shd w:val="clear" w:color="auto" w:fill="FFFFFF"/>
        <w:autoSpaceDE w:val="0"/>
        <w:autoSpaceDN w:val="0"/>
        <w:adjustRightInd w:val="0"/>
        <w:ind w:right="-306" w:firstLine="360"/>
        <w:jc w:val="center"/>
        <w:rPr>
          <w:b/>
          <w:sz w:val="26"/>
          <w:szCs w:val="26"/>
        </w:rPr>
      </w:pPr>
      <w:r w:rsidRPr="00D33B02">
        <w:rPr>
          <w:b/>
          <w:sz w:val="26"/>
          <w:szCs w:val="26"/>
        </w:rPr>
        <w:t>ИКЗ</w:t>
      </w:r>
      <w:r w:rsidR="00CE40EA">
        <w:rPr>
          <w:b/>
          <w:sz w:val="26"/>
          <w:szCs w:val="26"/>
        </w:rPr>
        <w:t xml:space="preserve"> </w:t>
      </w:r>
      <w:r w:rsidR="00CE40EA" w:rsidRPr="00A30EBA">
        <w:rPr>
          <w:b/>
          <w:sz w:val="28"/>
          <w:szCs w:val="28"/>
        </w:rPr>
        <w:t>26 1 3016032540 301901001 0004 000 0000 000</w:t>
      </w:r>
    </w:p>
    <w:p w:rsidR="009B2252" w:rsidRPr="00435F27" w:rsidRDefault="009B2252" w:rsidP="00836DFA">
      <w:pPr>
        <w:ind w:right="-306" w:firstLine="360"/>
        <w:rPr>
          <w:b/>
          <w:sz w:val="26"/>
          <w:szCs w:val="26"/>
        </w:rPr>
      </w:pPr>
    </w:p>
    <w:p w:rsidR="009B2252" w:rsidRPr="00435F27" w:rsidRDefault="009B2252" w:rsidP="00836DFA">
      <w:pPr>
        <w:ind w:right="-306" w:firstLine="360"/>
        <w:rPr>
          <w:sz w:val="26"/>
          <w:szCs w:val="26"/>
        </w:rPr>
      </w:pPr>
      <w:r w:rsidRPr="00435F27">
        <w:rPr>
          <w:sz w:val="26"/>
          <w:szCs w:val="26"/>
        </w:rPr>
        <w:t>г. Астрахань</w:t>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t>«____» ____________ 202</w:t>
      </w:r>
      <w:r w:rsidR="00413314">
        <w:rPr>
          <w:sz w:val="26"/>
          <w:szCs w:val="26"/>
        </w:rPr>
        <w:t>6</w:t>
      </w:r>
      <w:r w:rsidRPr="00435F27">
        <w:rPr>
          <w:sz w:val="26"/>
          <w:szCs w:val="26"/>
        </w:rPr>
        <w:t xml:space="preserve"> г.</w:t>
      </w:r>
    </w:p>
    <w:p w:rsidR="009B2252" w:rsidRPr="00435F27" w:rsidRDefault="009B2252" w:rsidP="00836DFA">
      <w:pPr>
        <w:keepNext/>
        <w:tabs>
          <w:tab w:val="left" w:pos="360"/>
          <w:tab w:val="num" w:pos="1260"/>
        </w:tabs>
        <w:ind w:right="-306" w:firstLine="360"/>
        <w:rPr>
          <w:b/>
          <w:sz w:val="26"/>
          <w:szCs w:val="26"/>
        </w:rPr>
      </w:pPr>
    </w:p>
    <w:p w:rsidR="009B2252" w:rsidRDefault="00CE40EA" w:rsidP="00836DFA">
      <w:pPr>
        <w:keepNext/>
        <w:tabs>
          <w:tab w:val="num" w:pos="0"/>
          <w:tab w:val="left" w:pos="360"/>
        </w:tabs>
        <w:ind w:right="-306"/>
        <w:rPr>
          <w:sz w:val="25"/>
          <w:szCs w:val="25"/>
        </w:rPr>
      </w:pPr>
      <w:r>
        <w:rPr>
          <w:b/>
          <w:sz w:val="25"/>
          <w:szCs w:val="25"/>
        </w:rPr>
        <w:tab/>
      </w:r>
      <w:r w:rsidR="009B2252" w:rsidRPr="00AA6502">
        <w:rPr>
          <w:b/>
          <w:sz w:val="25"/>
          <w:szCs w:val="25"/>
        </w:rPr>
        <w:t>Федеральное казенное учрежд</w:t>
      </w:r>
      <w:r w:rsidR="00042DAE">
        <w:rPr>
          <w:b/>
          <w:sz w:val="25"/>
          <w:szCs w:val="25"/>
        </w:rPr>
        <w:t>ение «Исправительная колония № 2</w:t>
      </w:r>
      <w:r w:rsidR="009B2252" w:rsidRPr="00AA6502">
        <w:rPr>
          <w:b/>
          <w:sz w:val="25"/>
          <w:szCs w:val="25"/>
        </w:rPr>
        <w:t xml:space="preserve"> Управления Федеральной службы исполнения наказаний по Астраханской области»</w:t>
      </w:r>
      <w:r w:rsidR="009B2252" w:rsidRPr="00AA6502">
        <w:rPr>
          <w:sz w:val="25"/>
          <w:szCs w:val="25"/>
        </w:rPr>
        <w:t xml:space="preserve">, именуемое в дальнейшем </w:t>
      </w:r>
      <w:r w:rsidR="009B2252" w:rsidRPr="00AA6502">
        <w:rPr>
          <w:b/>
          <w:sz w:val="25"/>
          <w:szCs w:val="25"/>
        </w:rPr>
        <w:t>«Заказчик»</w:t>
      </w:r>
      <w:r w:rsidR="009B2252" w:rsidRPr="00AA6502">
        <w:rPr>
          <w:sz w:val="25"/>
          <w:szCs w:val="25"/>
        </w:rPr>
        <w:t xml:space="preserve">, в лице </w:t>
      </w:r>
      <w:r w:rsidR="00413314">
        <w:rPr>
          <w:sz w:val="25"/>
          <w:szCs w:val="25"/>
        </w:rPr>
        <w:t>______________________</w:t>
      </w:r>
      <w:r w:rsidR="009B2252" w:rsidRPr="00AA6502">
        <w:rPr>
          <w:sz w:val="25"/>
          <w:szCs w:val="25"/>
        </w:rPr>
        <w:t>, на основании Устава</w:t>
      </w:r>
      <w:r w:rsidR="00042DAE">
        <w:rPr>
          <w:sz w:val="25"/>
          <w:szCs w:val="25"/>
        </w:rPr>
        <w:t>,</w:t>
      </w:r>
      <w:r w:rsidR="00260246">
        <w:rPr>
          <w:sz w:val="25"/>
          <w:szCs w:val="25"/>
        </w:rPr>
        <w:t xml:space="preserve"> </w:t>
      </w:r>
      <w:r w:rsidR="009B2252" w:rsidRPr="00AA6502">
        <w:rPr>
          <w:sz w:val="25"/>
          <w:szCs w:val="25"/>
        </w:rPr>
        <w:t>с одной стороны, и</w:t>
      </w:r>
      <w:r w:rsidR="009F1C3D" w:rsidRPr="00AA6502">
        <w:rPr>
          <w:sz w:val="25"/>
          <w:szCs w:val="25"/>
        </w:rPr>
        <w:t xml:space="preserve"> _______________</w:t>
      </w:r>
      <w:r w:rsidR="00260246">
        <w:rPr>
          <w:sz w:val="25"/>
          <w:szCs w:val="25"/>
        </w:rPr>
        <w:t xml:space="preserve">, </w:t>
      </w:r>
      <w:r w:rsidR="009B2252" w:rsidRPr="00AA6502">
        <w:rPr>
          <w:sz w:val="25"/>
          <w:szCs w:val="25"/>
        </w:rPr>
        <w:t>действующий на основании</w:t>
      </w:r>
      <w:r w:rsidR="009F1C3D" w:rsidRPr="00AA6502">
        <w:rPr>
          <w:sz w:val="25"/>
          <w:szCs w:val="25"/>
        </w:rPr>
        <w:t xml:space="preserve"> ____________</w:t>
      </w:r>
      <w:r w:rsidR="009B2252" w:rsidRPr="00AA6502">
        <w:rPr>
          <w:sz w:val="25"/>
          <w:szCs w:val="25"/>
        </w:rPr>
        <w:t xml:space="preserve">, именуемый в дальнейшем </w:t>
      </w:r>
      <w:r w:rsidR="009B2252" w:rsidRPr="00AA6502">
        <w:rPr>
          <w:b/>
          <w:sz w:val="25"/>
          <w:szCs w:val="25"/>
        </w:rPr>
        <w:t>«Исполнитель»</w:t>
      </w:r>
      <w:r w:rsidR="009B2252" w:rsidRPr="00AA6502">
        <w:rPr>
          <w:sz w:val="25"/>
          <w:szCs w:val="25"/>
        </w:rPr>
        <w:t xml:space="preserve">, с другой стороны, совместно именуемые в дальнейшем «Стороны», руководствуясь пунктом 4 части 1 статьи 93 </w:t>
      </w:r>
      <w:r w:rsidR="009B2252" w:rsidRPr="00AA6502">
        <w:rPr>
          <w:bCs/>
          <w:sz w:val="25"/>
          <w:szCs w:val="25"/>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B2252" w:rsidRPr="00AA6502">
        <w:rPr>
          <w:sz w:val="25"/>
          <w:szCs w:val="25"/>
        </w:rPr>
        <w:t xml:space="preserve"> заключили настоящий контракт о нижеследующем:</w:t>
      </w:r>
    </w:p>
    <w:p w:rsidR="00E57CD6" w:rsidRPr="00AA6502" w:rsidRDefault="00E57CD6" w:rsidP="00836DFA">
      <w:pPr>
        <w:keepNext/>
        <w:tabs>
          <w:tab w:val="num" w:pos="0"/>
          <w:tab w:val="left" w:pos="360"/>
        </w:tabs>
        <w:ind w:right="-306"/>
        <w:rPr>
          <w:sz w:val="25"/>
          <w:szCs w:val="25"/>
        </w:rPr>
      </w:pPr>
    </w:p>
    <w:p w:rsidR="009B2252" w:rsidRPr="00AA6502" w:rsidRDefault="009B2252" w:rsidP="00836DFA">
      <w:pPr>
        <w:keepNext/>
        <w:tabs>
          <w:tab w:val="left" w:pos="360"/>
          <w:tab w:val="num" w:pos="1260"/>
        </w:tabs>
        <w:ind w:right="-306" w:firstLine="360"/>
        <w:jc w:val="center"/>
        <w:rPr>
          <w:b/>
          <w:sz w:val="25"/>
          <w:szCs w:val="25"/>
        </w:rPr>
      </w:pPr>
      <w:r w:rsidRPr="00AA6502">
        <w:rPr>
          <w:b/>
          <w:sz w:val="25"/>
          <w:szCs w:val="25"/>
        </w:rPr>
        <w:t>1.Предмет Контракта</w:t>
      </w:r>
    </w:p>
    <w:p w:rsidR="009B2252" w:rsidRPr="00AA6502" w:rsidRDefault="009B2252" w:rsidP="00836DFA">
      <w:pPr>
        <w:keepNext/>
        <w:tabs>
          <w:tab w:val="left" w:pos="360"/>
          <w:tab w:val="num" w:pos="1260"/>
        </w:tabs>
        <w:ind w:right="-306" w:firstLine="360"/>
        <w:rPr>
          <w:sz w:val="25"/>
          <w:szCs w:val="25"/>
        </w:rPr>
      </w:pPr>
      <w:r w:rsidRPr="00AA6502">
        <w:rPr>
          <w:sz w:val="25"/>
          <w:szCs w:val="25"/>
        </w:rPr>
        <w:t xml:space="preserve">1.1. Исполнитель в рамках исполнения заказа обязуется оказать услуги по </w:t>
      </w:r>
      <w:r w:rsidR="006572F0">
        <w:rPr>
          <w:sz w:val="25"/>
          <w:szCs w:val="25"/>
        </w:rPr>
        <w:t xml:space="preserve">профессиональной </w:t>
      </w:r>
      <w:r w:rsidR="00E57CD6" w:rsidRPr="00E57CD6">
        <w:rPr>
          <w:sz w:val="25"/>
          <w:szCs w:val="25"/>
        </w:rPr>
        <w:t xml:space="preserve">переподготовке </w:t>
      </w:r>
      <w:r w:rsidR="00260246">
        <w:rPr>
          <w:sz w:val="25"/>
          <w:szCs w:val="25"/>
        </w:rPr>
        <w:t>сотрудников</w:t>
      </w:r>
      <w:r w:rsidRPr="00AA6502">
        <w:rPr>
          <w:sz w:val="25"/>
          <w:szCs w:val="25"/>
        </w:rPr>
        <w:t xml:space="preserve"> ФКУ ИК-</w:t>
      </w:r>
      <w:r w:rsidR="00435F27" w:rsidRPr="00AA6502">
        <w:rPr>
          <w:sz w:val="25"/>
          <w:szCs w:val="25"/>
        </w:rPr>
        <w:t>2</w:t>
      </w:r>
      <w:r w:rsidRPr="00AA6502">
        <w:rPr>
          <w:sz w:val="25"/>
          <w:szCs w:val="25"/>
        </w:rPr>
        <w:t xml:space="preserve"> УФСИН России по Астраханской области</w:t>
      </w:r>
      <w:r w:rsidR="009F1C3D" w:rsidRPr="00AA6502">
        <w:rPr>
          <w:sz w:val="25"/>
          <w:szCs w:val="25"/>
        </w:rPr>
        <w:t xml:space="preserve">, </w:t>
      </w:r>
      <w:r w:rsidRPr="00AA6502">
        <w:rPr>
          <w:sz w:val="25"/>
          <w:szCs w:val="25"/>
        </w:rPr>
        <w:t>согласно техническому задан</w:t>
      </w:r>
      <w:r w:rsidR="00042DAE">
        <w:rPr>
          <w:sz w:val="25"/>
          <w:szCs w:val="25"/>
        </w:rPr>
        <w:t>ию (Приложение №1 к Контракту)</w:t>
      </w:r>
      <w:r w:rsidRPr="00AA6502">
        <w:rPr>
          <w:sz w:val="25"/>
          <w:szCs w:val="25"/>
        </w:rPr>
        <w:t>, а заказчик обязуется принять оказанные услуги и оплатить их в порядке и на условиях, предусмотренных настоящим Контрактом.</w:t>
      </w:r>
    </w:p>
    <w:p w:rsidR="009B2252" w:rsidRPr="00AA6502" w:rsidRDefault="009B2252" w:rsidP="00836DFA">
      <w:pPr>
        <w:keepNext/>
        <w:tabs>
          <w:tab w:val="left" w:pos="360"/>
          <w:tab w:val="num" w:pos="1260"/>
        </w:tabs>
        <w:ind w:right="-306" w:firstLine="360"/>
        <w:rPr>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 xml:space="preserve">2. Цена Контракта и порядок расчетов </w:t>
      </w:r>
    </w:p>
    <w:p w:rsidR="009B2252" w:rsidRPr="00AA6502" w:rsidRDefault="009F1C3D" w:rsidP="00836DFA">
      <w:pPr>
        <w:tabs>
          <w:tab w:val="left" w:pos="360"/>
          <w:tab w:val="left" w:pos="426"/>
        </w:tabs>
        <w:ind w:right="-306" w:firstLine="360"/>
        <w:rPr>
          <w:sz w:val="25"/>
          <w:szCs w:val="25"/>
        </w:rPr>
      </w:pPr>
      <w:r w:rsidRPr="00AA6502">
        <w:rPr>
          <w:sz w:val="25"/>
          <w:szCs w:val="25"/>
        </w:rPr>
        <w:t>2.1. Цена Контракта составляет _____</w:t>
      </w:r>
      <w:r w:rsidR="00E57CD6">
        <w:rPr>
          <w:sz w:val="25"/>
          <w:szCs w:val="25"/>
        </w:rPr>
        <w:t xml:space="preserve"> </w:t>
      </w:r>
      <w:r w:rsidR="00435F27" w:rsidRPr="00AA6502">
        <w:rPr>
          <w:b/>
          <w:sz w:val="25"/>
          <w:szCs w:val="25"/>
        </w:rPr>
        <w:t>(</w:t>
      </w:r>
      <w:r w:rsidRPr="00AA6502">
        <w:rPr>
          <w:b/>
          <w:sz w:val="25"/>
          <w:szCs w:val="25"/>
        </w:rPr>
        <w:t>_____</w:t>
      </w:r>
      <w:r w:rsidR="00435F27" w:rsidRPr="00AA6502">
        <w:rPr>
          <w:b/>
          <w:sz w:val="25"/>
          <w:szCs w:val="25"/>
        </w:rPr>
        <w:t>)</w:t>
      </w:r>
      <w:r w:rsidR="00260246">
        <w:rPr>
          <w:b/>
          <w:sz w:val="25"/>
          <w:szCs w:val="25"/>
        </w:rPr>
        <w:t xml:space="preserve"> </w:t>
      </w:r>
      <w:r w:rsidR="009B2252" w:rsidRPr="00AA6502">
        <w:rPr>
          <w:b/>
          <w:sz w:val="25"/>
          <w:szCs w:val="25"/>
        </w:rPr>
        <w:t>рублей</w:t>
      </w:r>
      <w:r w:rsidR="00E57CD6">
        <w:rPr>
          <w:b/>
          <w:sz w:val="25"/>
          <w:szCs w:val="25"/>
        </w:rPr>
        <w:t xml:space="preserve"> </w:t>
      </w:r>
      <w:r w:rsidRPr="00AA6502">
        <w:rPr>
          <w:b/>
          <w:sz w:val="25"/>
          <w:szCs w:val="25"/>
        </w:rPr>
        <w:t>___</w:t>
      </w:r>
      <w:r w:rsidR="00E57CD6">
        <w:rPr>
          <w:b/>
          <w:sz w:val="25"/>
          <w:szCs w:val="25"/>
        </w:rPr>
        <w:t xml:space="preserve"> </w:t>
      </w:r>
      <w:r w:rsidR="009B2252" w:rsidRPr="00AA6502">
        <w:rPr>
          <w:b/>
          <w:sz w:val="25"/>
          <w:szCs w:val="25"/>
        </w:rPr>
        <w:t>копеек</w:t>
      </w:r>
      <w:r w:rsidR="009B2252" w:rsidRPr="00AA6502">
        <w:rPr>
          <w:sz w:val="25"/>
          <w:szCs w:val="25"/>
        </w:rPr>
        <w:t xml:space="preserve"> и включает в себя стоимость Услуг, расходы на страхование, налогов, сборов и другие обязательные платежи, связанные с исполнением обязательств по Контракту. </w:t>
      </w:r>
    </w:p>
    <w:p w:rsidR="009B2252" w:rsidRPr="00AA6502" w:rsidRDefault="009B2252" w:rsidP="00836DFA">
      <w:pPr>
        <w:tabs>
          <w:tab w:val="left" w:pos="360"/>
          <w:tab w:val="left" w:pos="426"/>
        </w:tabs>
        <w:ind w:right="-306" w:firstLine="360"/>
        <w:rPr>
          <w:sz w:val="25"/>
          <w:szCs w:val="25"/>
        </w:rPr>
      </w:pPr>
      <w:r w:rsidRPr="00AA6502">
        <w:rPr>
          <w:sz w:val="25"/>
          <w:szCs w:val="25"/>
        </w:rPr>
        <w:t>2.2.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2.3. </w:t>
      </w:r>
      <w:r w:rsidR="00836DFA" w:rsidRPr="00AA6502">
        <w:rPr>
          <w:sz w:val="25"/>
          <w:szCs w:val="25"/>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Исполнителя, указанный в разделе 13 Контракта в течение 7 (семи) </w:t>
      </w:r>
      <w:r w:rsidR="00E558D7">
        <w:rPr>
          <w:sz w:val="25"/>
          <w:szCs w:val="25"/>
        </w:rPr>
        <w:t xml:space="preserve">рабочих </w:t>
      </w:r>
      <w:r w:rsidR="00836DFA" w:rsidRPr="00AA6502">
        <w:rPr>
          <w:sz w:val="25"/>
          <w:szCs w:val="25"/>
        </w:rPr>
        <w:t xml:space="preserve">дней с </w:t>
      </w:r>
      <w:r w:rsidR="00E558D7">
        <w:rPr>
          <w:sz w:val="25"/>
          <w:szCs w:val="25"/>
        </w:rPr>
        <w:t>даты</w:t>
      </w:r>
      <w:r w:rsidR="00836DFA" w:rsidRPr="00AA6502">
        <w:rPr>
          <w:sz w:val="25"/>
          <w:szCs w:val="25"/>
        </w:rPr>
        <w:t xml:space="preserve"> подписания Акта оказанных услуг, на основании счета представленного Исполнителем.</w:t>
      </w:r>
    </w:p>
    <w:p w:rsidR="009B2252" w:rsidRPr="00AA6502" w:rsidRDefault="009B2252" w:rsidP="00836DFA">
      <w:pPr>
        <w:tabs>
          <w:tab w:val="left" w:pos="360"/>
          <w:tab w:val="left" w:pos="426"/>
        </w:tabs>
        <w:ind w:right="-306" w:firstLine="360"/>
        <w:rPr>
          <w:sz w:val="25"/>
          <w:szCs w:val="25"/>
        </w:rPr>
      </w:pPr>
      <w:r w:rsidRPr="00AA6502">
        <w:rPr>
          <w:sz w:val="25"/>
          <w:szCs w:val="25"/>
        </w:rPr>
        <w:t>2.4. Обязательства по оплате оказанной услуги считаются выполненными в день списания денежных средств со счетов заказчика.</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 </w:t>
      </w:r>
    </w:p>
    <w:p w:rsidR="009B2252" w:rsidRPr="00AA6502" w:rsidRDefault="009B2252" w:rsidP="00836DFA">
      <w:pPr>
        <w:tabs>
          <w:tab w:val="left" w:pos="360"/>
          <w:tab w:val="left" w:pos="426"/>
        </w:tabs>
        <w:ind w:right="-306" w:firstLine="360"/>
        <w:rPr>
          <w:sz w:val="25"/>
          <w:szCs w:val="25"/>
        </w:rPr>
      </w:pPr>
      <w:r w:rsidRPr="00AA6502">
        <w:rPr>
          <w:sz w:val="25"/>
          <w:szCs w:val="25"/>
        </w:rPr>
        <w:t>2.6.  В течение 7 (семи) календарных дней со дня, следующего за днем оплаты оказанной услуги, Стороны обязуются подписать акт сверки взаиморасчетов по настоящему Контракту.</w:t>
      </w:r>
    </w:p>
    <w:p w:rsidR="009B2252" w:rsidRPr="00AA6502" w:rsidRDefault="009B2252" w:rsidP="00836DFA">
      <w:pPr>
        <w:tabs>
          <w:tab w:val="left" w:pos="360"/>
          <w:tab w:val="left" w:pos="426"/>
        </w:tabs>
        <w:ind w:right="-306" w:firstLine="360"/>
        <w:rPr>
          <w:color w:val="181818"/>
          <w:sz w:val="25"/>
          <w:szCs w:val="25"/>
        </w:rPr>
      </w:pPr>
      <w:r w:rsidRPr="00AA6502">
        <w:rPr>
          <w:sz w:val="25"/>
          <w:szCs w:val="25"/>
        </w:rPr>
        <w:t xml:space="preserve">2.7. </w:t>
      </w:r>
      <w:r w:rsidRPr="00AA6502">
        <w:rPr>
          <w:color w:val="181818"/>
          <w:sz w:val="25"/>
          <w:szCs w:val="25"/>
        </w:rPr>
        <w:t>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B2252" w:rsidRPr="00AA6502" w:rsidRDefault="009B2252" w:rsidP="00836DFA">
      <w:pPr>
        <w:keepNext/>
        <w:tabs>
          <w:tab w:val="left" w:pos="360"/>
        </w:tabs>
        <w:ind w:right="-306" w:firstLine="360"/>
        <w:jc w:val="center"/>
        <w:rPr>
          <w:b/>
          <w:sz w:val="25"/>
          <w:szCs w:val="25"/>
        </w:rPr>
      </w:pPr>
      <w:r w:rsidRPr="00AA6502">
        <w:rPr>
          <w:b/>
          <w:sz w:val="25"/>
          <w:szCs w:val="25"/>
        </w:rPr>
        <w:lastRenderedPageBreak/>
        <w:t>3.Права и обязанности Сторон</w:t>
      </w:r>
    </w:p>
    <w:p w:rsidR="009B2252" w:rsidRPr="00AA6502" w:rsidRDefault="009B2252" w:rsidP="00836DFA">
      <w:pPr>
        <w:keepNext/>
        <w:tabs>
          <w:tab w:val="left" w:pos="360"/>
        </w:tabs>
        <w:ind w:right="-306" w:firstLine="360"/>
        <w:rPr>
          <w:b/>
          <w:sz w:val="25"/>
          <w:szCs w:val="25"/>
        </w:rPr>
      </w:pPr>
      <w:r w:rsidRPr="00AA6502">
        <w:rPr>
          <w:b/>
          <w:sz w:val="25"/>
          <w:szCs w:val="25"/>
        </w:rPr>
        <w:t>3.1  Исполнитель обязан:</w:t>
      </w:r>
    </w:p>
    <w:p w:rsidR="009B2252" w:rsidRPr="00AA6502" w:rsidRDefault="009B2252" w:rsidP="00836DFA">
      <w:pPr>
        <w:tabs>
          <w:tab w:val="left" w:pos="0"/>
          <w:tab w:val="left" w:pos="709"/>
          <w:tab w:val="left" w:pos="851"/>
          <w:tab w:val="left" w:pos="1276"/>
        </w:tabs>
        <w:ind w:right="-306" w:firstLine="360"/>
        <w:contextualSpacing/>
        <w:rPr>
          <w:bCs/>
          <w:sz w:val="25"/>
          <w:szCs w:val="25"/>
        </w:rPr>
      </w:pPr>
      <w:r w:rsidRPr="00AA6502">
        <w:rPr>
          <w:bCs/>
          <w:sz w:val="25"/>
          <w:szCs w:val="25"/>
        </w:rPr>
        <w:t>3.1.1.</w:t>
      </w:r>
      <w:r w:rsidRPr="00AA6502">
        <w:rPr>
          <w:bCs/>
          <w:sz w:val="25"/>
          <w:szCs w:val="25"/>
        </w:rPr>
        <w:tab/>
        <w:t>Обеспечить соответствие оказываемых услуг требованиям действующего законодательства Российской Федерации, нормативных и иных актов Заказчика и условиям Контракта;</w:t>
      </w:r>
    </w:p>
    <w:p w:rsidR="009B2252" w:rsidRPr="00AA6502" w:rsidRDefault="009B2252" w:rsidP="00836DFA">
      <w:pPr>
        <w:tabs>
          <w:tab w:val="left" w:pos="142"/>
          <w:tab w:val="left" w:pos="1418"/>
        </w:tabs>
        <w:ind w:right="-306" w:firstLine="360"/>
        <w:contextualSpacing/>
        <w:rPr>
          <w:bCs/>
          <w:sz w:val="25"/>
          <w:szCs w:val="25"/>
        </w:rPr>
      </w:pPr>
      <w:r w:rsidRPr="00AA6502">
        <w:rPr>
          <w:sz w:val="25"/>
          <w:szCs w:val="25"/>
        </w:rPr>
        <w:t xml:space="preserve">3.1.2. Оказать </w:t>
      </w:r>
      <w:r w:rsidRPr="00AA6502">
        <w:rPr>
          <w:bCs/>
          <w:sz w:val="25"/>
          <w:szCs w:val="25"/>
        </w:rPr>
        <w:t>Заказчику</w:t>
      </w:r>
      <w:r w:rsidRPr="00AA6502">
        <w:rPr>
          <w:sz w:val="25"/>
          <w:szCs w:val="25"/>
        </w:rPr>
        <w:t xml:space="preserve"> услуги качественно, в объеме, сроки и порядке, установленными </w:t>
      </w:r>
      <w:r w:rsidRPr="00AA6502">
        <w:rPr>
          <w:color w:val="000000"/>
          <w:sz w:val="25"/>
          <w:szCs w:val="25"/>
        </w:rPr>
        <w:t>Техническим заданием и иными условиями Контракта</w:t>
      </w:r>
      <w:r w:rsidRPr="00AA6502">
        <w:rPr>
          <w:bCs/>
          <w:sz w:val="25"/>
          <w:szCs w:val="25"/>
        </w:rPr>
        <w:t>;</w:t>
      </w:r>
    </w:p>
    <w:p w:rsidR="009B2252" w:rsidRPr="00AA6502" w:rsidRDefault="009B2252" w:rsidP="00836DFA">
      <w:pPr>
        <w:tabs>
          <w:tab w:val="left" w:pos="1276"/>
        </w:tabs>
        <w:ind w:right="-306" w:firstLine="360"/>
        <w:contextualSpacing/>
        <w:rPr>
          <w:bCs/>
          <w:sz w:val="25"/>
          <w:szCs w:val="25"/>
        </w:rPr>
      </w:pPr>
      <w:r w:rsidRPr="00AA6502">
        <w:rPr>
          <w:bCs/>
          <w:sz w:val="25"/>
          <w:szCs w:val="25"/>
        </w:rPr>
        <w:t>2.1.3. Обеспечить осуществление Заказчиком контроля за исполнением Контракта, в том числе на отдельных этапах его исполнения;</w:t>
      </w:r>
    </w:p>
    <w:p w:rsidR="009B2252" w:rsidRPr="00AA6502" w:rsidRDefault="009B2252" w:rsidP="00836DFA">
      <w:pPr>
        <w:tabs>
          <w:tab w:val="left" w:pos="142"/>
          <w:tab w:val="left" w:pos="284"/>
          <w:tab w:val="left" w:pos="1276"/>
        </w:tabs>
        <w:ind w:right="-306" w:firstLine="360"/>
        <w:contextualSpacing/>
        <w:rPr>
          <w:sz w:val="25"/>
          <w:szCs w:val="25"/>
        </w:rPr>
      </w:pPr>
      <w:r w:rsidRPr="00AA6502">
        <w:rPr>
          <w:noProof/>
          <w:sz w:val="25"/>
          <w:szCs w:val="25"/>
        </w:rPr>
        <w:t>3.1.4.  Выполнять иные обязанности, предусмотренные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3.2. Исполнитель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3.2.1. Запрашивать у Заказчика разъяснения и уточнения относительно проведения услуг в рамках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3.2.2. Требовать своевременной оплаты оказанных услуг в соответствии с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3.3. Заказчик обязан:</w:t>
      </w:r>
    </w:p>
    <w:p w:rsidR="009B2252" w:rsidRPr="00AA6502" w:rsidRDefault="009B2252" w:rsidP="00836DFA">
      <w:pPr>
        <w:tabs>
          <w:tab w:val="left" w:pos="360"/>
          <w:tab w:val="left" w:pos="426"/>
        </w:tabs>
        <w:ind w:right="-306" w:firstLine="360"/>
        <w:rPr>
          <w:sz w:val="25"/>
          <w:szCs w:val="25"/>
        </w:rPr>
      </w:pPr>
      <w:r w:rsidRPr="00AA6502">
        <w:rPr>
          <w:sz w:val="25"/>
          <w:szCs w:val="25"/>
        </w:rPr>
        <w:t>3.3.1. Предоставить Исполнителю информацию, необходимую для качественного оказания услуг;</w:t>
      </w:r>
    </w:p>
    <w:p w:rsidR="009B2252" w:rsidRPr="00AA6502" w:rsidRDefault="009B2252" w:rsidP="00836DFA">
      <w:pPr>
        <w:tabs>
          <w:tab w:val="left" w:pos="360"/>
          <w:tab w:val="left" w:pos="426"/>
        </w:tabs>
        <w:ind w:right="-306" w:firstLine="360"/>
        <w:rPr>
          <w:sz w:val="25"/>
          <w:szCs w:val="25"/>
        </w:rPr>
      </w:pPr>
      <w:r w:rsidRPr="00AA6502">
        <w:rPr>
          <w:sz w:val="25"/>
          <w:szCs w:val="25"/>
        </w:rPr>
        <w:t>3.3.2. Предоставить доступ на объекты для выполнения услуг и необходимые документы;</w:t>
      </w:r>
    </w:p>
    <w:p w:rsidR="009B2252" w:rsidRPr="00AA6502" w:rsidRDefault="009B2252" w:rsidP="00836DFA">
      <w:pPr>
        <w:tabs>
          <w:tab w:val="left" w:pos="360"/>
          <w:tab w:val="left" w:pos="426"/>
        </w:tabs>
        <w:ind w:right="-306" w:firstLine="360"/>
        <w:rPr>
          <w:sz w:val="25"/>
          <w:szCs w:val="25"/>
        </w:rPr>
      </w:pPr>
      <w:r w:rsidRPr="00AA6502">
        <w:rPr>
          <w:sz w:val="25"/>
          <w:szCs w:val="25"/>
        </w:rPr>
        <w:t>3.3.3. Осуществить приемку оказываемых услуг в соответствии с порядком, установленным законодательством Российской Федерации;</w:t>
      </w:r>
    </w:p>
    <w:p w:rsidR="009B2252" w:rsidRPr="00AA6502" w:rsidRDefault="009B2252" w:rsidP="00836DFA">
      <w:pPr>
        <w:ind w:right="-306" w:firstLine="360"/>
        <w:rPr>
          <w:b/>
          <w:sz w:val="25"/>
          <w:szCs w:val="25"/>
        </w:rPr>
      </w:pPr>
      <w:r w:rsidRPr="00AA6502">
        <w:rPr>
          <w:sz w:val="25"/>
          <w:szCs w:val="25"/>
        </w:rPr>
        <w:t>3.3.4. Провести</w:t>
      </w:r>
      <w:r w:rsidR="00E57CD6">
        <w:rPr>
          <w:sz w:val="25"/>
          <w:szCs w:val="25"/>
        </w:rPr>
        <w:t xml:space="preserve"> </w:t>
      </w:r>
      <w:r w:rsidRPr="00AA6502">
        <w:rPr>
          <w:sz w:val="25"/>
          <w:szCs w:val="25"/>
        </w:rPr>
        <w:t>экспертизу оказываемых услуг по настоящему Контракту, собственными силами, в части его соответствия условиям настоящего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3.3.5. Оплатить оказанные услуги в соответствии с условиями настоящего Контракта.</w:t>
      </w:r>
    </w:p>
    <w:p w:rsidR="009B2252" w:rsidRPr="00AA6502" w:rsidRDefault="009B2252" w:rsidP="00836DFA">
      <w:pPr>
        <w:tabs>
          <w:tab w:val="left" w:pos="360"/>
          <w:tab w:val="left" w:pos="426"/>
        </w:tabs>
        <w:ind w:right="-306" w:firstLine="360"/>
        <w:rPr>
          <w:b/>
          <w:sz w:val="25"/>
          <w:szCs w:val="25"/>
        </w:rPr>
      </w:pPr>
      <w:r w:rsidRPr="00AA6502">
        <w:rPr>
          <w:b/>
          <w:sz w:val="25"/>
          <w:szCs w:val="25"/>
        </w:rPr>
        <w:t>3.4. Заказчик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3.4.1.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9B2252" w:rsidRPr="00AA6502" w:rsidRDefault="009B2252" w:rsidP="00836DFA">
      <w:pPr>
        <w:tabs>
          <w:tab w:val="left" w:pos="360"/>
          <w:tab w:val="left" w:pos="426"/>
        </w:tabs>
        <w:ind w:right="-306" w:firstLine="360"/>
        <w:rPr>
          <w:sz w:val="25"/>
          <w:szCs w:val="25"/>
        </w:rPr>
      </w:pPr>
      <w:r w:rsidRPr="00AA6502">
        <w:rPr>
          <w:sz w:val="25"/>
          <w:szCs w:val="25"/>
        </w:rPr>
        <w:t>3.4.2.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и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3.4.3. Запрашивать у Исполнителя информацию о ходе и состоянии оказываемых услуг.</w:t>
      </w:r>
    </w:p>
    <w:p w:rsidR="009B2252" w:rsidRPr="00AA6502" w:rsidRDefault="009B2252" w:rsidP="00836DFA">
      <w:pPr>
        <w:tabs>
          <w:tab w:val="left" w:pos="360"/>
          <w:tab w:val="left" w:pos="426"/>
        </w:tabs>
        <w:ind w:right="-306" w:firstLine="360"/>
        <w:rPr>
          <w:sz w:val="25"/>
          <w:szCs w:val="25"/>
        </w:rPr>
      </w:pPr>
    </w:p>
    <w:p w:rsidR="009B2252" w:rsidRPr="00AA6502" w:rsidRDefault="009B2252" w:rsidP="00836DFA">
      <w:pPr>
        <w:pStyle w:val="Normal2"/>
        <w:spacing w:line="240" w:lineRule="auto"/>
        <w:ind w:right="-306" w:firstLine="360"/>
        <w:jc w:val="center"/>
        <w:rPr>
          <w:b/>
          <w:sz w:val="25"/>
          <w:szCs w:val="25"/>
        </w:rPr>
      </w:pPr>
      <w:r w:rsidRPr="00AA6502">
        <w:rPr>
          <w:b/>
          <w:sz w:val="25"/>
          <w:szCs w:val="25"/>
        </w:rPr>
        <w:t>4. Качество услуг.</w:t>
      </w:r>
    </w:p>
    <w:p w:rsidR="009B2252" w:rsidRPr="00AA6502" w:rsidRDefault="009B2252" w:rsidP="00836DFA">
      <w:pPr>
        <w:pStyle w:val="Normal2"/>
        <w:tabs>
          <w:tab w:val="left" w:pos="-4620"/>
        </w:tabs>
        <w:spacing w:line="240" w:lineRule="auto"/>
        <w:ind w:right="-306" w:firstLine="360"/>
        <w:jc w:val="both"/>
        <w:rPr>
          <w:noProof/>
          <w:sz w:val="25"/>
          <w:szCs w:val="25"/>
        </w:rPr>
      </w:pPr>
      <w:r w:rsidRPr="00AA6502">
        <w:rPr>
          <w:sz w:val="25"/>
          <w:szCs w:val="25"/>
        </w:rPr>
        <w:t>4.1.</w:t>
      </w:r>
      <w:r w:rsidRPr="00AA6502">
        <w:rPr>
          <w:noProof/>
          <w:sz w:val="25"/>
          <w:szCs w:val="25"/>
        </w:rPr>
        <w:t xml:space="preserve"> Исполнитель обязуется обеспечивать оказание услуг, соответствующих по качеству обязательным требованиям стандартов и условиям настоящего контракта и обеспечивающих возможность использования результатов оказанных услуг по назначению.</w:t>
      </w:r>
    </w:p>
    <w:p w:rsidR="009B2252" w:rsidRPr="00AA6502" w:rsidRDefault="009B2252" w:rsidP="00836DFA">
      <w:pPr>
        <w:autoSpaceDE w:val="0"/>
        <w:autoSpaceDN w:val="0"/>
        <w:adjustRightInd w:val="0"/>
        <w:ind w:right="-306" w:firstLine="360"/>
        <w:rPr>
          <w:sz w:val="25"/>
          <w:szCs w:val="25"/>
        </w:rPr>
      </w:pPr>
      <w:r w:rsidRPr="00AA6502">
        <w:rPr>
          <w:color w:val="000000"/>
          <w:sz w:val="25"/>
          <w:szCs w:val="25"/>
        </w:rPr>
        <w:t xml:space="preserve">4.2. </w:t>
      </w:r>
      <w:r w:rsidRPr="00AA6502">
        <w:rPr>
          <w:sz w:val="25"/>
          <w:szCs w:val="25"/>
        </w:rPr>
        <w:t>В случае оказания услуги ненадлежащего качества Заказчик вправе по своему выбору потребовать от Исполнителя:</w:t>
      </w:r>
    </w:p>
    <w:p w:rsidR="009B2252" w:rsidRPr="00AA6502" w:rsidRDefault="009B2252" w:rsidP="00836DFA">
      <w:pPr>
        <w:autoSpaceDE w:val="0"/>
        <w:autoSpaceDN w:val="0"/>
        <w:adjustRightInd w:val="0"/>
        <w:ind w:right="-306" w:firstLine="360"/>
        <w:rPr>
          <w:sz w:val="25"/>
          <w:szCs w:val="25"/>
        </w:rPr>
      </w:pPr>
      <w:r w:rsidRPr="00AA6502">
        <w:rPr>
          <w:sz w:val="25"/>
          <w:szCs w:val="25"/>
        </w:rPr>
        <w:t>4.2.1. устранения недостатков оказываемых услуг, соответствующим Контракту;</w:t>
      </w:r>
    </w:p>
    <w:p w:rsidR="009B2252" w:rsidRPr="00AA6502" w:rsidRDefault="009B2252" w:rsidP="00836DFA">
      <w:pPr>
        <w:autoSpaceDE w:val="0"/>
        <w:autoSpaceDN w:val="0"/>
        <w:adjustRightInd w:val="0"/>
        <w:ind w:right="-306" w:firstLine="360"/>
        <w:rPr>
          <w:sz w:val="25"/>
          <w:szCs w:val="25"/>
        </w:rPr>
      </w:pPr>
      <w:r w:rsidRPr="00AA6502">
        <w:rPr>
          <w:sz w:val="25"/>
          <w:szCs w:val="25"/>
        </w:rPr>
        <w:t>4.2.2. возмещения своих расходов на устранение недостатков услуг;</w:t>
      </w:r>
    </w:p>
    <w:p w:rsidR="009B2252" w:rsidRPr="00AA6502" w:rsidRDefault="009B2252" w:rsidP="00836DFA">
      <w:pPr>
        <w:autoSpaceDE w:val="0"/>
        <w:autoSpaceDN w:val="0"/>
        <w:adjustRightInd w:val="0"/>
        <w:ind w:right="-306" w:firstLine="360"/>
        <w:rPr>
          <w:sz w:val="25"/>
          <w:szCs w:val="25"/>
        </w:rPr>
      </w:pPr>
      <w:r w:rsidRPr="00AA6502">
        <w:rPr>
          <w:sz w:val="25"/>
          <w:szCs w:val="25"/>
        </w:rPr>
        <w:t>4.3. Исполнитель гарантирует, что:</w:t>
      </w:r>
    </w:p>
    <w:p w:rsidR="009B2252" w:rsidRPr="00AA6502" w:rsidRDefault="009B2252" w:rsidP="00836DFA">
      <w:pPr>
        <w:autoSpaceDE w:val="0"/>
        <w:autoSpaceDN w:val="0"/>
        <w:adjustRightInd w:val="0"/>
        <w:ind w:right="-306" w:firstLine="360"/>
        <w:rPr>
          <w:sz w:val="25"/>
          <w:szCs w:val="25"/>
        </w:rPr>
      </w:pPr>
      <w:r w:rsidRPr="00AA6502">
        <w:rPr>
          <w:sz w:val="25"/>
          <w:szCs w:val="25"/>
        </w:rPr>
        <w:t>4.3.1. оказываемые услуги не являются предметом иных контрактных обязательств и свободны от прав и притязаний третьих лиц;</w:t>
      </w:r>
    </w:p>
    <w:p w:rsidR="009B2252" w:rsidRPr="00AA6502" w:rsidRDefault="009B2252" w:rsidP="00836DFA">
      <w:pPr>
        <w:autoSpaceDE w:val="0"/>
        <w:autoSpaceDN w:val="0"/>
        <w:adjustRightInd w:val="0"/>
        <w:ind w:right="-306" w:firstLine="360"/>
        <w:rPr>
          <w:sz w:val="25"/>
          <w:szCs w:val="25"/>
        </w:rPr>
      </w:pPr>
      <w:r w:rsidRPr="00AA6502">
        <w:rPr>
          <w:sz w:val="25"/>
          <w:szCs w:val="25"/>
        </w:rPr>
        <w:t>4.3.2. исполнение обязательств по настоящему Контракту не нарушит имущественных и неимущественных прав Заказчика и третьих лиц.</w:t>
      </w:r>
    </w:p>
    <w:p w:rsidR="009B2252" w:rsidRPr="00AA6502" w:rsidRDefault="009B2252" w:rsidP="00836DFA">
      <w:pPr>
        <w:pStyle w:val="1a"/>
        <w:ind w:right="-306" w:firstLine="360"/>
        <w:jc w:val="center"/>
        <w:rPr>
          <w:rFonts w:ascii="Times New Roman" w:hAnsi="Times New Roman"/>
          <w:b/>
          <w:color w:val="auto"/>
          <w:sz w:val="25"/>
          <w:szCs w:val="25"/>
        </w:rPr>
      </w:pPr>
    </w:p>
    <w:p w:rsidR="009B2252" w:rsidRPr="00AA6502" w:rsidRDefault="009B2252" w:rsidP="00836DFA">
      <w:pPr>
        <w:pStyle w:val="1a"/>
        <w:ind w:right="-306" w:firstLine="360"/>
        <w:jc w:val="center"/>
        <w:rPr>
          <w:rFonts w:ascii="Times New Roman" w:hAnsi="Times New Roman"/>
          <w:b/>
          <w:color w:val="auto"/>
          <w:sz w:val="25"/>
          <w:szCs w:val="25"/>
        </w:rPr>
      </w:pPr>
      <w:r w:rsidRPr="00AA6502">
        <w:rPr>
          <w:rFonts w:ascii="Times New Roman" w:hAnsi="Times New Roman"/>
          <w:b/>
          <w:color w:val="auto"/>
          <w:sz w:val="25"/>
          <w:szCs w:val="25"/>
        </w:rPr>
        <w:t>5. Гарантийные обязательства.</w:t>
      </w:r>
    </w:p>
    <w:p w:rsidR="009B2252" w:rsidRPr="00AA6502" w:rsidRDefault="009B2252" w:rsidP="00836DFA">
      <w:pPr>
        <w:pStyle w:val="NoSpacing1"/>
        <w:ind w:right="-306" w:firstLine="360"/>
        <w:jc w:val="both"/>
        <w:rPr>
          <w:rFonts w:ascii="Times New Roman" w:hAnsi="Times New Roman"/>
          <w:sz w:val="25"/>
          <w:szCs w:val="25"/>
        </w:rPr>
      </w:pPr>
      <w:r w:rsidRPr="00AA6502">
        <w:rPr>
          <w:rFonts w:ascii="Times New Roman" w:hAnsi="Times New Roman"/>
          <w:b/>
          <w:sz w:val="25"/>
          <w:szCs w:val="25"/>
        </w:rPr>
        <w:t>5.1. Исполнитель гарантирует:</w:t>
      </w:r>
    </w:p>
    <w:p w:rsidR="009B2252" w:rsidRPr="00AA6502" w:rsidRDefault="009B2252" w:rsidP="00836DFA">
      <w:pPr>
        <w:pStyle w:val="a6"/>
        <w:ind w:right="-306" w:firstLine="360"/>
        <w:rPr>
          <w:rFonts w:ascii="Times New Roman" w:hAnsi="Times New Roman"/>
          <w:sz w:val="25"/>
          <w:szCs w:val="25"/>
        </w:rPr>
      </w:pPr>
      <w:r w:rsidRPr="00AA6502">
        <w:rPr>
          <w:rFonts w:ascii="Times New Roman" w:hAnsi="Times New Roman"/>
          <w:sz w:val="25"/>
          <w:szCs w:val="25"/>
        </w:rPr>
        <w:t>5.1.1. выполнение услуг в полном объеме и в сроки, определенные условиями данного Контракта;</w:t>
      </w:r>
    </w:p>
    <w:p w:rsidR="009B2252" w:rsidRPr="00AA6502" w:rsidRDefault="009B2252" w:rsidP="00836DFA">
      <w:pPr>
        <w:pStyle w:val="af0"/>
        <w:tabs>
          <w:tab w:val="left" w:pos="360"/>
        </w:tabs>
        <w:spacing w:after="0"/>
        <w:ind w:right="-306" w:firstLine="360"/>
        <w:rPr>
          <w:sz w:val="25"/>
          <w:szCs w:val="25"/>
        </w:rPr>
      </w:pPr>
      <w:r w:rsidRPr="00AA6502">
        <w:rPr>
          <w:sz w:val="25"/>
          <w:szCs w:val="25"/>
        </w:rPr>
        <w:t>5.1.2. качество оказанных услуг в соответствии с действующими нормами и техническими условиями;</w:t>
      </w:r>
    </w:p>
    <w:p w:rsidR="009B2252" w:rsidRPr="00AA6502" w:rsidRDefault="009B2252" w:rsidP="00836DFA">
      <w:pPr>
        <w:ind w:right="-306" w:firstLine="360"/>
        <w:rPr>
          <w:b/>
          <w:sz w:val="25"/>
          <w:szCs w:val="25"/>
        </w:rPr>
      </w:pPr>
      <w:r w:rsidRPr="00AA6502">
        <w:rPr>
          <w:sz w:val="25"/>
          <w:szCs w:val="25"/>
        </w:rPr>
        <w:lastRenderedPageBreak/>
        <w:t>5.1.3. своевременное устранение недостатков и дефектов, выявленных при приемке оказанных услуг, и в период гарантийного срока эксплуатации объекта;</w:t>
      </w:r>
    </w:p>
    <w:p w:rsidR="009B2252" w:rsidRPr="00AA6502" w:rsidRDefault="009B2252" w:rsidP="00836DFA">
      <w:pPr>
        <w:pStyle w:val="af0"/>
        <w:spacing w:after="0"/>
        <w:ind w:right="-306" w:firstLine="360"/>
        <w:rPr>
          <w:sz w:val="25"/>
          <w:szCs w:val="25"/>
        </w:rPr>
      </w:pPr>
      <w:r w:rsidRPr="00AA6502">
        <w:rPr>
          <w:b/>
          <w:sz w:val="25"/>
          <w:szCs w:val="25"/>
        </w:rPr>
        <w:t>5.2. Заказчик гарантирует:</w:t>
      </w:r>
    </w:p>
    <w:p w:rsidR="009B2252" w:rsidRPr="00AA6502" w:rsidRDefault="009B2252" w:rsidP="00836DFA">
      <w:pPr>
        <w:pStyle w:val="af0"/>
        <w:tabs>
          <w:tab w:val="left" w:pos="360"/>
        </w:tabs>
        <w:spacing w:after="0"/>
        <w:ind w:right="-306" w:firstLine="360"/>
        <w:rPr>
          <w:sz w:val="25"/>
          <w:szCs w:val="25"/>
        </w:rPr>
      </w:pPr>
      <w:r w:rsidRPr="00AA6502">
        <w:rPr>
          <w:sz w:val="25"/>
          <w:szCs w:val="25"/>
        </w:rPr>
        <w:t>5.2.1. оплату оказанных услуг по настоящему Контракту;</w:t>
      </w:r>
    </w:p>
    <w:p w:rsidR="009B2252" w:rsidRPr="00AA6502" w:rsidRDefault="009B2252" w:rsidP="00836DFA">
      <w:pPr>
        <w:pStyle w:val="af0"/>
        <w:tabs>
          <w:tab w:val="left" w:pos="360"/>
        </w:tabs>
        <w:spacing w:after="0"/>
        <w:ind w:right="-306" w:firstLine="360"/>
        <w:rPr>
          <w:b/>
          <w:sz w:val="25"/>
          <w:szCs w:val="25"/>
        </w:rPr>
      </w:pPr>
      <w:r w:rsidRPr="00AA6502">
        <w:rPr>
          <w:sz w:val="25"/>
          <w:szCs w:val="25"/>
        </w:rPr>
        <w:t xml:space="preserve">5.2.2. своевременную приемку выполненных услуг. </w:t>
      </w:r>
    </w:p>
    <w:p w:rsidR="009B2252" w:rsidRPr="00AA6502" w:rsidRDefault="009B2252" w:rsidP="00836DFA">
      <w:pPr>
        <w:pStyle w:val="af0"/>
        <w:spacing w:after="0"/>
        <w:ind w:right="-306" w:firstLine="360"/>
        <w:jc w:val="center"/>
        <w:rPr>
          <w:b/>
          <w:sz w:val="25"/>
          <w:szCs w:val="25"/>
        </w:rPr>
      </w:pPr>
    </w:p>
    <w:p w:rsidR="009B2252" w:rsidRPr="00AA6502" w:rsidRDefault="009B2252" w:rsidP="00836DFA">
      <w:pPr>
        <w:pStyle w:val="af0"/>
        <w:spacing w:after="0"/>
        <w:ind w:right="-306" w:firstLine="360"/>
        <w:jc w:val="center"/>
        <w:rPr>
          <w:b/>
          <w:sz w:val="25"/>
          <w:szCs w:val="25"/>
        </w:rPr>
      </w:pPr>
      <w:r w:rsidRPr="00AA6502">
        <w:rPr>
          <w:b/>
          <w:sz w:val="25"/>
          <w:szCs w:val="25"/>
        </w:rPr>
        <w:t>6. Порядок приема сдачи и приемки оказанной услуги.</w:t>
      </w:r>
    </w:p>
    <w:p w:rsidR="009B2252" w:rsidRPr="00AA6502" w:rsidRDefault="009B2252" w:rsidP="00836DFA">
      <w:pPr>
        <w:ind w:right="-306" w:firstLine="360"/>
        <w:rPr>
          <w:sz w:val="25"/>
          <w:szCs w:val="25"/>
        </w:rPr>
      </w:pPr>
      <w:r w:rsidRPr="00AA6502">
        <w:rPr>
          <w:sz w:val="25"/>
          <w:szCs w:val="25"/>
        </w:rPr>
        <w:t xml:space="preserve">6.1. Объемы оказанных услуг оформляются актом приема </w:t>
      </w:r>
      <w:r w:rsidR="009E1F0C">
        <w:rPr>
          <w:sz w:val="25"/>
          <w:szCs w:val="25"/>
        </w:rPr>
        <w:t>оказанных услуг</w:t>
      </w:r>
      <w:r w:rsidRPr="00AA6502">
        <w:rPr>
          <w:sz w:val="25"/>
          <w:szCs w:val="25"/>
        </w:rPr>
        <w:t>. При отсутствии замечаний к объему, качеству работ услуг Заказчик подписывает акт оказанных услуг.</w:t>
      </w:r>
    </w:p>
    <w:p w:rsidR="009B2252" w:rsidRPr="00AA6502" w:rsidRDefault="009B2252" w:rsidP="00836DFA">
      <w:pPr>
        <w:ind w:right="-306" w:firstLine="360"/>
        <w:rPr>
          <w:sz w:val="25"/>
          <w:szCs w:val="25"/>
        </w:rPr>
      </w:pPr>
      <w:r w:rsidRPr="00AA6502">
        <w:rPr>
          <w:sz w:val="25"/>
          <w:szCs w:val="25"/>
        </w:rPr>
        <w:t>6.2. Заказчик своими силами проводит экспертизу оказанных услуг в течение 4 (четырех) рабочих дней со дня подписании акта оказанных услуг.</w:t>
      </w:r>
    </w:p>
    <w:p w:rsidR="009B2252" w:rsidRPr="00AA6502" w:rsidRDefault="009B2252" w:rsidP="00836DFA">
      <w:pPr>
        <w:ind w:right="-306" w:firstLine="360"/>
        <w:rPr>
          <w:sz w:val="25"/>
          <w:szCs w:val="25"/>
        </w:rPr>
      </w:pPr>
      <w:r w:rsidRPr="00AA6502">
        <w:rPr>
          <w:sz w:val="25"/>
          <w:szCs w:val="25"/>
        </w:rPr>
        <w:t>6.3. Основаниями для отказа в приемке услуг по Контракту является не соответствие их требованиям федеральных законов и технических регламентов, действующих на момент передачи услуг и техническим условиям, рекомендациям, а также условиям Контракта. Обнаруженные недостатки услуг Исполнитель устраняет безвозмездно в течении 10 рабочих дней. После устранения замечаний Исполнителем осуществляется приемка услуг.</w:t>
      </w:r>
    </w:p>
    <w:p w:rsidR="009B2252" w:rsidRPr="00AA6502" w:rsidRDefault="009B2252" w:rsidP="00836DFA">
      <w:pPr>
        <w:shd w:val="clear" w:color="auto" w:fill="FFFFFF"/>
        <w:ind w:right="-306" w:firstLine="360"/>
        <w:rPr>
          <w:sz w:val="25"/>
          <w:szCs w:val="25"/>
        </w:rPr>
      </w:pPr>
      <w:r w:rsidRPr="00AA6502">
        <w:rPr>
          <w:sz w:val="25"/>
          <w:szCs w:val="25"/>
        </w:rPr>
        <w:t xml:space="preserve">6.4. В случае обнаружения Заказчиком некачественно оказанных услуг, Сторонами в течение </w:t>
      </w:r>
      <w:r w:rsidRPr="00AA6502">
        <w:rPr>
          <w:iCs/>
          <w:sz w:val="25"/>
          <w:szCs w:val="25"/>
        </w:rPr>
        <w:t>4 (четырех) рабочих</w:t>
      </w:r>
      <w:r w:rsidRPr="00AA6502">
        <w:rPr>
          <w:sz w:val="25"/>
          <w:szCs w:val="25"/>
        </w:rPr>
        <w:t xml:space="preserve">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течении 10 дней своими силами и без увеличения цены Контракта переделать оказанные услуги для устранения недостатков оказанных услуг и обеспечения их надлежащего качества.</w:t>
      </w:r>
    </w:p>
    <w:p w:rsidR="009B2252" w:rsidRPr="00AA6502" w:rsidRDefault="009B2252" w:rsidP="00836DFA">
      <w:pPr>
        <w:shd w:val="clear" w:color="auto" w:fill="FFFFFF"/>
        <w:ind w:right="-306" w:firstLine="360"/>
        <w:rPr>
          <w:sz w:val="25"/>
          <w:szCs w:val="25"/>
        </w:rPr>
      </w:pPr>
      <w:r w:rsidRPr="00AA6502">
        <w:rPr>
          <w:sz w:val="25"/>
          <w:szCs w:val="25"/>
        </w:rPr>
        <w:t>6.5. В случае отказа Исполнителя подписать двусторонний акт или уклонения 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9B2252" w:rsidRPr="00AA6502" w:rsidRDefault="009B2252" w:rsidP="00836DFA">
      <w:pPr>
        <w:shd w:val="clear" w:color="auto" w:fill="FFFFFF"/>
        <w:ind w:right="-306" w:firstLine="360"/>
        <w:rPr>
          <w:sz w:val="25"/>
          <w:szCs w:val="25"/>
        </w:rPr>
      </w:pPr>
      <w:r w:rsidRPr="00AA6502">
        <w:rPr>
          <w:sz w:val="25"/>
          <w:szCs w:val="25"/>
        </w:rPr>
        <w:t>6.6. 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9B2252" w:rsidRPr="00AA6502" w:rsidRDefault="009B2252" w:rsidP="00836DFA">
      <w:pPr>
        <w:shd w:val="clear" w:color="auto" w:fill="FFFFFF"/>
        <w:ind w:right="-306" w:firstLine="360"/>
        <w:rPr>
          <w:sz w:val="25"/>
          <w:szCs w:val="25"/>
        </w:rPr>
      </w:pPr>
      <w:r w:rsidRPr="00AA6502">
        <w:rPr>
          <w:sz w:val="25"/>
          <w:szCs w:val="25"/>
        </w:rPr>
        <w:t>6.7. Услуги, оказанные Исполнителем с изменением или отклонением от условий Контракта, оплате не подлежат.</w:t>
      </w:r>
    </w:p>
    <w:p w:rsidR="009B2252" w:rsidRPr="00AA6502" w:rsidRDefault="009B2252" w:rsidP="00836DFA">
      <w:pPr>
        <w:shd w:val="clear" w:color="auto" w:fill="FFFFFF"/>
        <w:ind w:right="-306" w:firstLine="360"/>
        <w:rPr>
          <w:sz w:val="25"/>
          <w:szCs w:val="25"/>
        </w:rPr>
      </w:pPr>
      <w:r w:rsidRPr="00AA6502">
        <w:rPr>
          <w:sz w:val="25"/>
          <w:szCs w:val="25"/>
        </w:rPr>
        <w:t>6.8.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9B2252" w:rsidRPr="00AA6502" w:rsidRDefault="009B2252" w:rsidP="00836DFA">
      <w:pPr>
        <w:shd w:val="clear" w:color="auto" w:fill="FFFFFF"/>
        <w:ind w:right="-306" w:firstLine="360"/>
        <w:rPr>
          <w:sz w:val="25"/>
          <w:szCs w:val="25"/>
        </w:rPr>
      </w:pPr>
      <w:r w:rsidRPr="00AA6502">
        <w:rPr>
          <w:sz w:val="25"/>
          <w:szCs w:val="25"/>
        </w:rPr>
        <w:t>6.9.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7. Ответственность Сторон</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7.1. При несвоевременной оплате или неоплате платежных требований-поручений «Исполнителя» по вине «Заказчика», «Исполнитель»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7.2.</w:t>
      </w:r>
      <w:r w:rsidRPr="00AA6502">
        <w:rPr>
          <w:sz w:val="25"/>
          <w:szCs w:val="25"/>
        </w:rPr>
        <w:tab/>
        <w:t xml:space="preserve">В случае просрочки исполнения «Исполнителем» обязательства, предусмотренного Контрактом, «Заказчик» направляет «Исполнителю» требование об </w:t>
      </w:r>
      <w:r w:rsidRPr="00AA6502">
        <w:rPr>
          <w:sz w:val="25"/>
          <w:szCs w:val="25"/>
        </w:rPr>
        <w:lastRenderedPageBreak/>
        <w:t>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646FD" w:rsidRDefault="001646FD"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8. Форс-мажорные обстоятельства</w:t>
      </w:r>
    </w:p>
    <w:p w:rsidR="009B2252" w:rsidRPr="00AA6502" w:rsidRDefault="009B2252" w:rsidP="00836DFA">
      <w:pPr>
        <w:tabs>
          <w:tab w:val="left" w:pos="360"/>
          <w:tab w:val="left" w:pos="426"/>
        </w:tabs>
        <w:ind w:right="-306" w:firstLine="360"/>
        <w:rPr>
          <w:sz w:val="25"/>
          <w:szCs w:val="25"/>
        </w:rPr>
      </w:pPr>
      <w:r w:rsidRPr="00AA6502">
        <w:rPr>
          <w:sz w:val="25"/>
          <w:szCs w:val="25"/>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B2252" w:rsidRPr="00AA6502" w:rsidRDefault="009B2252" w:rsidP="00836DFA">
      <w:pPr>
        <w:tabs>
          <w:tab w:val="left" w:pos="360"/>
          <w:tab w:val="left" w:pos="426"/>
        </w:tabs>
        <w:ind w:right="-306" w:firstLine="360"/>
        <w:rPr>
          <w:sz w:val="25"/>
          <w:szCs w:val="25"/>
        </w:rPr>
      </w:pPr>
      <w:r w:rsidRPr="00AA6502">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B2252" w:rsidRPr="00AA6502" w:rsidRDefault="009B2252" w:rsidP="00836DFA">
      <w:pPr>
        <w:tabs>
          <w:tab w:val="left" w:pos="360"/>
          <w:tab w:val="left" w:pos="426"/>
        </w:tabs>
        <w:ind w:right="-306" w:firstLine="360"/>
        <w:rPr>
          <w:sz w:val="25"/>
          <w:szCs w:val="25"/>
        </w:rPr>
      </w:pPr>
      <w:r w:rsidRPr="00AA6502">
        <w:rPr>
          <w:sz w:val="25"/>
          <w:szCs w:val="25"/>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 уже должна возместить другой Стороне убытки, причиненные не извещением или несвоевременным извещением.</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8.4.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9B2252" w:rsidRPr="00AA6502" w:rsidRDefault="009B2252" w:rsidP="00836DFA">
      <w:pPr>
        <w:tabs>
          <w:tab w:val="left" w:pos="360"/>
          <w:tab w:val="left" w:pos="426"/>
        </w:tabs>
        <w:ind w:right="-306" w:firstLine="360"/>
        <w:rPr>
          <w:sz w:val="25"/>
          <w:szCs w:val="25"/>
        </w:rPr>
      </w:pPr>
      <w:r w:rsidRPr="00AA6502">
        <w:rPr>
          <w:sz w:val="25"/>
          <w:szCs w:val="25"/>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2252" w:rsidRPr="00AA6502" w:rsidRDefault="009B2252" w:rsidP="00836DFA">
      <w:pPr>
        <w:tabs>
          <w:tab w:val="left" w:pos="360"/>
          <w:tab w:val="left" w:pos="426"/>
        </w:tabs>
        <w:ind w:right="-306" w:firstLine="360"/>
        <w:rPr>
          <w:sz w:val="25"/>
          <w:szCs w:val="25"/>
        </w:rPr>
      </w:pPr>
      <w:r w:rsidRPr="00AA6502">
        <w:rPr>
          <w:sz w:val="25"/>
          <w:szCs w:val="25"/>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9. Порядок разрешения споров</w:t>
      </w:r>
    </w:p>
    <w:p w:rsidR="009B2252" w:rsidRPr="00AA6502" w:rsidRDefault="009B2252" w:rsidP="00836DFA">
      <w:pPr>
        <w:tabs>
          <w:tab w:val="left" w:pos="360"/>
          <w:tab w:val="left" w:pos="426"/>
        </w:tabs>
        <w:ind w:right="-306" w:firstLine="360"/>
        <w:rPr>
          <w:sz w:val="25"/>
          <w:szCs w:val="25"/>
        </w:rPr>
      </w:pPr>
      <w:r w:rsidRPr="00AA6502">
        <w:rPr>
          <w:sz w:val="25"/>
          <w:szCs w:val="25"/>
        </w:rPr>
        <w:t>9.1. Досудебный порядок урегулирования споров, предусматривающий направление претензии контрагенту, является обязательным.</w:t>
      </w:r>
    </w:p>
    <w:p w:rsidR="009B2252" w:rsidRPr="00AA6502" w:rsidRDefault="009B2252" w:rsidP="00836DFA">
      <w:pPr>
        <w:tabs>
          <w:tab w:val="left" w:pos="360"/>
          <w:tab w:val="left" w:pos="426"/>
        </w:tabs>
        <w:ind w:right="-306" w:firstLine="360"/>
        <w:rPr>
          <w:sz w:val="25"/>
          <w:szCs w:val="25"/>
        </w:rPr>
      </w:pPr>
      <w:r w:rsidRPr="00AA6502">
        <w:rPr>
          <w:sz w:val="25"/>
          <w:szCs w:val="25"/>
        </w:rPr>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9.2.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sz w:val="25"/>
          <w:szCs w:val="25"/>
        </w:rPr>
      </w:pPr>
      <w:r w:rsidRPr="00AA6502">
        <w:rPr>
          <w:b/>
          <w:sz w:val="25"/>
          <w:szCs w:val="25"/>
        </w:rPr>
        <w:t>10. Изменение, расторжение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lastRenderedPageBreak/>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 если по предложению Заказчика увеличивается предусмотренный Контрактом объем услуги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объема такой услуги;</w:t>
      </w:r>
    </w:p>
    <w:p w:rsidR="009B2252" w:rsidRPr="00AA6502" w:rsidRDefault="009B2252" w:rsidP="00836DFA">
      <w:pPr>
        <w:tabs>
          <w:tab w:val="left" w:pos="360"/>
          <w:tab w:val="left" w:pos="426"/>
        </w:tabs>
        <w:ind w:right="-306" w:firstLine="360"/>
        <w:rPr>
          <w:sz w:val="25"/>
          <w:szCs w:val="25"/>
        </w:rPr>
      </w:pPr>
      <w:r w:rsidRPr="00AA6502">
        <w:rPr>
          <w:sz w:val="25"/>
          <w:szCs w:val="25"/>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B2252" w:rsidRPr="00AA6502" w:rsidRDefault="009B2252" w:rsidP="00836DFA">
      <w:pPr>
        <w:tabs>
          <w:tab w:val="left" w:pos="360"/>
          <w:tab w:val="left" w:pos="426"/>
        </w:tabs>
        <w:ind w:right="-306" w:firstLine="360"/>
        <w:rPr>
          <w:sz w:val="25"/>
          <w:szCs w:val="25"/>
        </w:rPr>
      </w:pPr>
      <w:r w:rsidRPr="00AA6502">
        <w:rPr>
          <w:sz w:val="25"/>
          <w:szCs w:val="25"/>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9B2252" w:rsidRPr="00AA6502" w:rsidRDefault="009B2252" w:rsidP="00836DFA">
      <w:pPr>
        <w:tabs>
          <w:tab w:val="left" w:pos="360"/>
          <w:tab w:val="left" w:pos="426"/>
        </w:tabs>
        <w:ind w:right="-306" w:firstLine="360"/>
        <w:rPr>
          <w:sz w:val="25"/>
          <w:szCs w:val="25"/>
        </w:rPr>
      </w:pPr>
      <w:r w:rsidRPr="00AA6502">
        <w:rPr>
          <w:sz w:val="25"/>
          <w:szCs w:val="25"/>
        </w:rPr>
        <w:t>10.3.1. по соглашению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10.3.2.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10.4. В случае расторжения Контракта Заказчик обязан оплатить Исполнителю принятые Заказчиком фактически оказанные услуги на момент расторжения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10.5.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11. Прочие условия</w:t>
      </w:r>
    </w:p>
    <w:p w:rsidR="009B2252" w:rsidRPr="00AA6502" w:rsidRDefault="009B2252" w:rsidP="00836DFA">
      <w:pPr>
        <w:tabs>
          <w:tab w:val="left" w:pos="360"/>
          <w:tab w:val="left" w:pos="426"/>
        </w:tabs>
        <w:ind w:right="-306" w:firstLine="360"/>
        <w:rPr>
          <w:sz w:val="25"/>
          <w:szCs w:val="25"/>
        </w:rPr>
      </w:pPr>
      <w:r w:rsidRPr="00AA6502">
        <w:rPr>
          <w:sz w:val="25"/>
          <w:szCs w:val="25"/>
        </w:rPr>
        <w:t>11.1. Контракт составлен в двух подлинных экземплярах, имеющих одинаковую юридическую силу, по одному для каждой из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9B2252" w:rsidRPr="00AA6502" w:rsidRDefault="009B2252" w:rsidP="00836DFA">
      <w:pPr>
        <w:tabs>
          <w:tab w:val="left" w:pos="360"/>
          <w:tab w:val="left" w:pos="426"/>
        </w:tabs>
        <w:ind w:right="-306" w:firstLine="360"/>
        <w:rPr>
          <w:sz w:val="25"/>
          <w:szCs w:val="25"/>
        </w:rPr>
      </w:pPr>
      <w:r w:rsidRPr="00AA6502">
        <w:rPr>
          <w:sz w:val="25"/>
          <w:szCs w:val="25"/>
        </w:rPr>
        <w:t>11.4. 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lastRenderedPageBreak/>
        <w:t>11.5. Во всем остальном, что не предусмотрено Контрактом, Стороны руководствуются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11.6. Приложения к Контракту, являющиеся его неотъемлемой частью:</w:t>
      </w:r>
    </w:p>
    <w:p w:rsidR="009B2252" w:rsidRPr="00AA6502" w:rsidRDefault="009B2252" w:rsidP="00A74C23">
      <w:pPr>
        <w:tabs>
          <w:tab w:val="left" w:pos="360"/>
          <w:tab w:val="left" w:pos="426"/>
        </w:tabs>
        <w:ind w:right="-306" w:firstLine="360"/>
        <w:rPr>
          <w:sz w:val="25"/>
          <w:szCs w:val="25"/>
        </w:rPr>
      </w:pPr>
      <w:r w:rsidRPr="00AA6502">
        <w:rPr>
          <w:sz w:val="25"/>
          <w:szCs w:val="25"/>
        </w:rPr>
        <w:t>- Прило</w:t>
      </w:r>
      <w:r w:rsidR="00A74C23">
        <w:rPr>
          <w:sz w:val="25"/>
          <w:szCs w:val="25"/>
        </w:rPr>
        <w:t>жение № 1 - Техническое задание.</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12. Срок действия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12.1. Контракт вступает в силу с моме</w:t>
      </w:r>
      <w:r w:rsidR="009E1F0C">
        <w:rPr>
          <w:sz w:val="25"/>
          <w:szCs w:val="25"/>
        </w:rPr>
        <w:t>нта подписания и действует по 31</w:t>
      </w:r>
      <w:r w:rsidRPr="00AA6502">
        <w:rPr>
          <w:sz w:val="25"/>
          <w:szCs w:val="25"/>
        </w:rPr>
        <w:t>.12.202</w:t>
      </w:r>
      <w:r w:rsidR="00413314">
        <w:rPr>
          <w:sz w:val="25"/>
          <w:szCs w:val="25"/>
        </w:rPr>
        <w:t>6</w:t>
      </w:r>
      <w:r w:rsidRPr="00AA6502">
        <w:rPr>
          <w:sz w:val="25"/>
          <w:szCs w:val="25"/>
        </w:rPr>
        <w:t xml:space="preserve"> года, а в части осуществления оплаты и гарантийных обязательств – до их полного исполнения.</w:t>
      </w:r>
    </w:p>
    <w:p w:rsidR="00A74C23" w:rsidRDefault="00A74C23" w:rsidP="00C2647F">
      <w:pPr>
        <w:tabs>
          <w:tab w:val="left" w:pos="360"/>
          <w:tab w:val="left" w:pos="426"/>
        </w:tabs>
        <w:ind w:right="-22" w:firstLine="360"/>
        <w:jc w:val="center"/>
        <w:rPr>
          <w:b/>
          <w:sz w:val="25"/>
          <w:szCs w:val="25"/>
        </w:rPr>
      </w:pP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t xml:space="preserve">13. Юридические адреса и банковские реквизиты Сторон </w:t>
      </w: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t>на момент подписания Контракта</w:t>
      </w:r>
    </w:p>
    <w:p w:rsidR="009B2252" w:rsidRPr="00435F27" w:rsidRDefault="009B2252" w:rsidP="00C2647F">
      <w:pPr>
        <w:tabs>
          <w:tab w:val="left" w:pos="360"/>
          <w:tab w:val="left" w:pos="426"/>
        </w:tabs>
        <w:ind w:right="-22" w:firstLine="360"/>
        <w:jc w:val="center"/>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103"/>
      </w:tblGrid>
      <w:tr w:rsidR="009B2252" w:rsidRPr="00435F27" w:rsidTr="00836DFA">
        <w:tc>
          <w:tcPr>
            <w:tcW w:w="4928" w:type="dxa"/>
          </w:tcPr>
          <w:p w:rsidR="009B2252" w:rsidRPr="00435F27" w:rsidRDefault="009B2252" w:rsidP="00C2647F">
            <w:pPr>
              <w:ind w:right="-22"/>
              <w:rPr>
                <w:b/>
                <w:sz w:val="26"/>
                <w:szCs w:val="26"/>
              </w:rPr>
            </w:pPr>
            <w:r w:rsidRPr="00435F27">
              <w:rPr>
                <w:b/>
                <w:sz w:val="26"/>
                <w:szCs w:val="26"/>
              </w:rPr>
              <w:t>«Заказчик»</w:t>
            </w:r>
          </w:p>
        </w:tc>
        <w:tc>
          <w:tcPr>
            <w:tcW w:w="5103" w:type="dxa"/>
          </w:tcPr>
          <w:p w:rsidR="009B2252" w:rsidRPr="00435F27" w:rsidRDefault="009B2252" w:rsidP="00C2647F">
            <w:pPr>
              <w:ind w:right="-22"/>
              <w:rPr>
                <w:b/>
                <w:sz w:val="26"/>
                <w:szCs w:val="26"/>
              </w:rPr>
            </w:pPr>
            <w:r w:rsidRPr="00435F27">
              <w:rPr>
                <w:b/>
                <w:sz w:val="26"/>
                <w:szCs w:val="26"/>
              </w:rPr>
              <w:t>«Исполнитель»</w:t>
            </w:r>
          </w:p>
        </w:tc>
      </w:tr>
      <w:tr w:rsidR="009B2252" w:rsidRPr="00435F27" w:rsidTr="00836DFA">
        <w:trPr>
          <w:trHeight w:val="4703"/>
        </w:trPr>
        <w:tc>
          <w:tcPr>
            <w:tcW w:w="4928" w:type="dxa"/>
          </w:tcPr>
          <w:p w:rsidR="009B2252" w:rsidRPr="00435F27" w:rsidRDefault="009B2252" w:rsidP="00C2647F">
            <w:pPr>
              <w:tabs>
                <w:tab w:val="left" w:pos="1260"/>
              </w:tabs>
              <w:spacing w:after="60"/>
              <w:ind w:right="-22"/>
              <w:outlineLvl w:val="4"/>
              <w:rPr>
                <w:b/>
                <w:sz w:val="26"/>
                <w:szCs w:val="26"/>
              </w:rPr>
            </w:pPr>
            <w:r w:rsidRPr="00435F27">
              <w:rPr>
                <w:b/>
                <w:sz w:val="26"/>
                <w:szCs w:val="26"/>
              </w:rPr>
              <w:t>Наименование:</w:t>
            </w:r>
          </w:p>
          <w:p w:rsidR="009B2252" w:rsidRPr="00435F27" w:rsidRDefault="009B2252" w:rsidP="00E119F7">
            <w:pPr>
              <w:tabs>
                <w:tab w:val="left" w:pos="1260"/>
              </w:tabs>
              <w:spacing w:after="60"/>
              <w:ind w:right="-22"/>
              <w:jc w:val="left"/>
              <w:outlineLvl w:val="4"/>
              <w:rPr>
                <w:sz w:val="26"/>
                <w:szCs w:val="26"/>
              </w:rPr>
            </w:pPr>
            <w:r w:rsidRPr="00435F27">
              <w:rPr>
                <w:sz w:val="26"/>
                <w:szCs w:val="26"/>
              </w:rPr>
              <w:t xml:space="preserve">Федеральное казенное учреждение «Исправительная колония № </w:t>
            </w:r>
            <w:r w:rsidR="00435F27">
              <w:rPr>
                <w:sz w:val="26"/>
                <w:szCs w:val="26"/>
              </w:rPr>
              <w:t>2</w:t>
            </w:r>
            <w:r w:rsidRPr="00435F27">
              <w:rPr>
                <w:sz w:val="26"/>
                <w:szCs w:val="26"/>
              </w:rPr>
              <w:t xml:space="preserve"> Управления Федеральной службы исполнения наказаний  по Астраханской области»</w:t>
            </w:r>
          </w:p>
          <w:p w:rsidR="009B2252" w:rsidRPr="00435F27" w:rsidRDefault="009B2252" w:rsidP="00C2647F">
            <w:pPr>
              <w:tabs>
                <w:tab w:val="left" w:pos="1260"/>
              </w:tabs>
              <w:spacing w:after="60"/>
              <w:ind w:right="-22"/>
              <w:outlineLvl w:val="4"/>
              <w:rPr>
                <w:b/>
                <w:i/>
                <w:sz w:val="26"/>
                <w:szCs w:val="26"/>
              </w:rPr>
            </w:pPr>
            <w:r w:rsidRPr="00435F27">
              <w:rPr>
                <w:b/>
                <w:sz w:val="26"/>
                <w:szCs w:val="26"/>
              </w:rPr>
              <w:t>Юридический / Фактический адрес:</w:t>
            </w:r>
          </w:p>
          <w:p w:rsidR="009B2252" w:rsidRPr="00435F27" w:rsidRDefault="00435F27" w:rsidP="00C2647F">
            <w:pPr>
              <w:tabs>
                <w:tab w:val="left" w:pos="1260"/>
              </w:tabs>
              <w:ind w:right="-22"/>
              <w:rPr>
                <w:sz w:val="26"/>
                <w:szCs w:val="26"/>
              </w:rPr>
            </w:pPr>
            <w:r>
              <w:rPr>
                <w:sz w:val="26"/>
                <w:szCs w:val="26"/>
              </w:rPr>
              <w:t>414011</w:t>
            </w:r>
            <w:r w:rsidR="009B2252" w:rsidRPr="00435F27">
              <w:rPr>
                <w:sz w:val="26"/>
                <w:szCs w:val="26"/>
              </w:rPr>
              <w:t xml:space="preserve">, г. Астрахань, </w:t>
            </w:r>
          </w:p>
          <w:p w:rsidR="009B2252" w:rsidRPr="00435F27" w:rsidRDefault="009B2252" w:rsidP="00C2647F">
            <w:pPr>
              <w:tabs>
                <w:tab w:val="left" w:pos="1260"/>
              </w:tabs>
              <w:ind w:right="-22"/>
              <w:rPr>
                <w:sz w:val="26"/>
                <w:szCs w:val="26"/>
              </w:rPr>
            </w:pPr>
            <w:r w:rsidRPr="00435F27">
              <w:rPr>
                <w:sz w:val="26"/>
                <w:szCs w:val="26"/>
              </w:rPr>
              <w:t xml:space="preserve">ул. </w:t>
            </w:r>
            <w:r w:rsidR="00435F27">
              <w:rPr>
                <w:sz w:val="26"/>
                <w:szCs w:val="26"/>
              </w:rPr>
              <w:t>Садовских,</w:t>
            </w:r>
            <w:r w:rsidRPr="00435F27">
              <w:rPr>
                <w:sz w:val="26"/>
                <w:szCs w:val="26"/>
              </w:rPr>
              <w:t xml:space="preserve"> д. </w:t>
            </w:r>
            <w:r w:rsidR="00435F27">
              <w:rPr>
                <w:sz w:val="26"/>
                <w:szCs w:val="26"/>
              </w:rPr>
              <w:t>17</w:t>
            </w:r>
          </w:p>
          <w:p w:rsidR="009B2252" w:rsidRPr="00435F27" w:rsidRDefault="009B2252" w:rsidP="00C2647F">
            <w:pPr>
              <w:tabs>
                <w:tab w:val="left" w:pos="1260"/>
              </w:tabs>
              <w:ind w:right="-22"/>
              <w:rPr>
                <w:sz w:val="26"/>
                <w:szCs w:val="26"/>
              </w:rPr>
            </w:pPr>
            <w:r w:rsidRPr="00435F27">
              <w:rPr>
                <w:b/>
                <w:sz w:val="26"/>
                <w:szCs w:val="26"/>
              </w:rPr>
              <w:t>Тел.</w:t>
            </w:r>
            <w:r w:rsidR="00435F27">
              <w:rPr>
                <w:b/>
                <w:sz w:val="26"/>
                <w:szCs w:val="26"/>
              </w:rPr>
              <w:t xml:space="preserve"> 8</w:t>
            </w:r>
            <w:r w:rsidRPr="00435F27">
              <w:rPr>
                <w:sz w:val="26"/>
                <w:szCs w:val="26"/>
              </w:rPr>
              <w:t xml:space="preserve"> (8512) </w:t>
            </w:r>
            <w:r w:rsidR="00435F27">
              <w:rPr>
                <w:sz w:val="26"/>
                <w:szCs w:val="26"/>
              </w:rPr>
              <w:t>49-12-86</w:t>
            </w:r>
          </w:p>
          <w:p w:rsidR="009B2252" w:rsidRPr="00435F27" w:rsidRDefault="009B2252" w:rsidP="00C2647F">
            <w:pPr>
              <w:tabs>
                <w:tab w:val="left" w:pos="1260"/>
              </w:tabs>
              <w:ind w:right="-22"/>
              <w:rPr>
                <w:sz w:val="26"/>
                <w:szCs w:val="26"/>
              </w:rPr>
            </w:pPr>
            <w:r w:rsidRPr="00435F27">
              <w:rPr>
                <w:b/>
                <w:sz w:val="26"/>
                <w:szCs w:val="26"/>
              </w:rPr>
              <w:t>Эл.адрес:</w:t>
            </w:r>
            <w:r w:rsidRPr="00435F27">
              <w:rPr>
                <w:sz w:val="26"/>
                <w:szCs w:val="26"/>
                <w:lang w:val="en-US"/>
              </w:rPr>
              <w:t>Ik</w:t>
            </w:r>
            <w:r w:rsidRPr="00435F27">
              <w:rPr>
                <w:sz w:val="26"/>
                <w:szCs w:val="26"/>
              </w:rPr>
              <w:t>-</w:t>
            </w:r>
            <w:r w:rsidR="00435F27">
              <w:rPr>
                <w:sz w:val="26"/>
                <w:szCs w:val="26"/>
              </w:rPr>
              <w:t>2</w:t>
            </w:r>
            <w:r w:rsidRPr="00435F27">
              <w:rPr>
                <w:sz w:val="26"/>
                <w:szCs w:val="26"/>
              </w:rPr>
              <w:t>@30.fsin.</w:t>
            </w:r>
            <w:r w:rsidRPr="00435F27">
              <w:rPr>
                <w:sz w:val="26"/>
                <w:szCs w:val="26"/>
                <w:lang w:val="en-US"/>
              </w:rPr>
              <w:t>gov</w:t>
            </w:r>
            <w:r w:rsidRPr="00435F27">
              <w:rPr>
                <w:sz w:val="26"/>
                <w:szCs w:val="26"/>
              </w:rPr>
              <w:t>.</w:t>
            </w:r>
            <w:r w:rsidRPr="00435F27">
              <w:rPr>
                <w:sz w:val="26"/>
                <w:szCs w:val="26"/>
                <w:lang w:val="en-US"/>
              </w:rPr>
              <w:t>r</w:t>
            </w:r>
            <w:r w:rsidRPr="00435F27">
              <w:rPr>
                <w:sz w:val="26"/>
                <w:szCs w:val="26"/>
              </w:rPr>
              <w:t>u</w:t>
            </w:r>
          </w:p>
          <w:p w:rsidR="009B2252" w:rsidRPr="00435F27" w:rsidRDefault="009B2252" w:rsidP="00C2647F">
            <w:pPr>
              <w:tabs>
                <w:tab w:val="left" w:pos="1260"/>
              </w:tabs>
              <w:ind w:right="-22"/>
              <w:rPr>
                <w:b/>
                <w:sz w:val="26"/>
                <w:szCs w:val="26"/>
              </w:rPr>
            </w:pPr>
            <w:r w:rsidRPr="00435F27">
              <w:rPr>
                <w:b/>
                <w:sz w:val="26"/>
                <w:szCs w:val="26"/>
              </w:rPr>
              <w:t>Банковские реквизиты:</w:t>
            </w:r>
          </w:p>
          <w:p w:rsidR="00413314" w:rsidRPr="00D21A6F" w:rsidRDefault="00413314" w:rsidP="00413314">
            <w:pPr>
              <w:autoSpaceDE w:val="0"/>
              <w:autoSpaceDN w:val="0"/>
              <w:adjustRightInd w:val="0"/>
              <w:jc w:val="left"/>
              <w:rPr>
                <w:bCs/>
                <w:iCs/>
              </w:rPr>
            </w:pPr>
            <w:r w:rsidRPr="00D21A6F">
              <w:rPr>
                <w:b/>
                <w:bCs/>
                <w:iCs/>
              </w:rPr>
              <w:t>ИНН</w:t>
            </w:r>
            <w:r w:rsidRPr="00D21A6F">
              <w:rPr>
                <w:bCs/>
                <w:iCs/>
              </w:rPr>
              <w:t xml:space="preserve"> 3016032540</w:t>
            </w:r>
          </w:p>
          <w:p w:rsidR="00413314" w:rsidRPr="00D21A6F" w:rsidRDefault="00413314" w:rsidP="00413314">
            <w:pPr>
              <w:autoSpaceDE w:val="0"/>
              <w:autoSpaceDN w:val="0"/>
              <w:adjustRightInd w:val="0"/>
              <w:jc w:val="left"/>
              <w:rPr>
                <w:bCs/>
                <w:iCs/>
              </w:rPr>
            </w:pPr>
            <w:r w:rsidRPr="00D21A6F">
              <w:rPr>
                <w:b/>
                <w:bCs/>
                <w:iCs/>
              </w:rPr>
              <w:t>КПП</w:t>
            </w:r>
            <w:r w:rsidRPr="00D21A6F">
              <w:rPr>
                <w:bCs/>
                <w:iCs/>
              </w:rPr>
              <w:t xml:space="preserve"> 301901001</w:t>
            </w:r>
          </w:p>
          <w:p w:rsidR="00413314" w:rsidRPr="00D21A6F" w:rsidRDefault="00413314" w:rsidP="00413314">
            <w:pPr>
              <w:autoSpaceDE w:val="0"/>
              <w:autoSpaceDN w:val="0"/>
              <w:adjustRightInd w:val="0"/>
              <w:jc w:val="left"/>
              <w:rPr>
                <w:bCs/>
                <w:iCs/>
              </w:rPr>
            </w:pPr>
            <w:r w:rsidRPr="00D21A6F">
              <w:rPr>
                <w:b/>
                <w:bCs/>
                <w:iCs/>
              </w:rPr>
              <w:t xml:space="preserve">ОГРН </w:t>
            </w:r>
            <w:r w:rsidRPr="00D21A6F">
              <w:rPr>
                <w:bCs/>
                <w:iCs/>
              </w:rPr>
              <w:t>1023000844811</w:t>
            </w:r>
          </w:p>
          <w:p w:rsidR="00413314" w:rsidRPr="00D21A6F" w:rsidRDefault="00413314" w:rsidP="00413314">
            <w:pPr>
              <w:autoSpaceDE w:val="0"/>
              <w:autoSpaceDN w:val="0"/>
              <w:adjustRightInd w:val="0"/>
              <w:jc w:val="left"/>
            </w:pPr>
            <w:r w:rsidRPr="00D21A6F">
              <w:rPr>
                <w:b/>
                <w:bCs/>
                <w:iCs/>
              </w:rPr>
              <w:t>Р/с</w:t>
            </w:r>
            <w:r w:rsidRPr="00D21A6F">
              <w:t>03211643000000013235</w:t>
            </w:r>
          </w:p>
          <w:p w:rsidR="00413314" w:rsidRPr="00D21A6F" w:rsidRDefault="00413314" w:rsidP="00413314">
            <w:pPr>
              <w:autoSpaceDE w:val="0"/>
              <w:autoSpaceDN w:val="0"/>
              <w:adjustRightInd w:val="0"/>
              <w:jc w:val="left"/>
              <w:rPr>
                <w:bCs/>
                <w:iCs/>
              </w:rPr>
            </w:pPr>
            <w:r w:rsidRPr="00D21A6F">
              <w:rPr>
                <w:bCs/>
                <w:iCs/>
              </w:rPr>
              <w:t xml:space="preserve">УФК по Астраханской области (ФКУ ИК-2 УФСИН России по Астраханской области л/сч 03251522330) </w:t>
            </w:r>
          </w:p>
          <w:p w:rsidR="00413314" w:rsidRPr="00D21A6F" w:rsidRDefault="00413314" w:rsidP="00413314">
            <w:pPr>
              <w:autoSpaceDE w:val="0"/>
              <w:autoSpaceDN w:val="0"/>
              <w:adjustRightInd w:val="0"/>
              <w:jc w:val="left"/>
              <w:rPr>
                <w:bCs/>
                <w:iCs/>
              </w:rPr>
            </w:pPr>
            <w:r w:rsidRPr="00D21A6F">
              <w:t>ОКЦ №1 ВВГУ БАНКА РОССИИ</w:t>
            </w:r>
            <w:r w:rsidRPr="00D21A6F">
              <w:rPr>
                <w:bCs/>
                <w:iCs/>
              </w:rPr>
              <w:t xml:space="preserve"> //УФК по Нижегородской области г. Нижний Новгород</w:t>
            </w:r>
          </w:p>
          <w:p w:rsidR="00413314" w:rsidRPr="00D21A6F" w:rsidRDefault="00413314" w:rsidP="00413314">
            <w:pPr>
              <w:autoSpaceDE w:val="0"/>
              <w:autoSpaceDN w:val="0"/>
              <w:adjustRightInd w:val="0"/>
              <w:jc w:val="left"/>
              <w:rPr>
                <w:bCs/>
                <w:iCs/>
              </w:rPr>
            </w:pPr>
            <w:r w:rsidRPr="00D21A6F">
              <w:rPr>
                <w:bCs/>
                <w:iCs/>
              </w:rPr>
              <w:t>единый казначейский счет 40102810745370000024</w:t>
            </w:r>
          </w:p>
          <w:p w:rsidR="00413314" w:rsidRPr="00D21A6F" w:rsidRDefault="00413314" w:rsidP="00413314">
            <w:pPr>
              <w:autoSpaceDE w:val="0"/>
              <w:autoSpaceDN w:val="0"/>
              <w:adjustRightInd w:val="0"/>
              <w:jc w:val="left"/>
            </w:pPr>
            <w:r w:rsidRPr="00D21A6F">
              <w:rPr>
                <w:b/>
              </w:rPr>
              <w:t>БИК</w:t>
            </w:r>
            <w:r w:rsidRPr="00D21A6F">
              <w:t xml:space="preserve"> 012202102</w:t>
            </w:r>
          </w:p>
          <w:p w:rsidR="009B2252" w:rsidRPr="00435F27" w:rsidRDefault="00413314" w:rsidP="00413314">
            <w:pPr>
              <w:ind w:right="-22"/>
              <w:rPr>
                <w:color w:val="000000"/>
                <w:sz w:val="26"/>
                <w:szCs w:val="26"/>
              </w:rPr>
            </w:pPr>
            <w:r w:rsidRPr="00D21A6F">
              <w:rPr>
                <w:rFonts w:ascii="Calibri" w:hAnsi="Calibri"/>
                <w:b/>
                <w:sz w:val="22"/>
                <w:szCs w:val="22"/>
              </w:rPr>
              <w:t>ОКТМО</w:t>
            </w:r>
            <w:r w:rsidRPr="00D21A6F">
              <w:rPr>
                <w:rFonts w:ascii="Calibri" w:hAnsi="Calibri"/>
                <w:sz w:val="22"/>
                <w:szCs w:val="22"/>
              </w:rPr>
              <w:t xml:space="preserve"> 12701000001</w:t>
            </w:r>
            <w:bookmarkStart w:id="0" w:name="_GoBack"/>
            <w:bookmarkEnd w:id="0"/>
          </w:p>
        </w:tc>
        <w:tc>
          <w:tcPr>
            <w:tcW w:w="5103" w:type="dxa"/>
          </w:tcPr>
          <w:p w:rsidR="009B2252" w:rsidRPr="00836DFA" w:rsidRDefault="009B2252" w:rsidP="00836DFA">
            <w:pPr>
              <w:ind w:right="-22"/>
              <w:jc w:val="left"/>
              <w:rPr>
                <w:b/>
                <w:sz w:val="26"/>
                <w:szCs w:val="26"/>
              </w:rPr>
            </w:pPr>
            <w:r w:rsidRPr="00836DFA">
              <w:rPr>
                <w:b/>
                <w:sz w:val="26"/>
                <w:szCs w:val="26"/>
              </w:rPr>
              <w:t xml:space="preserve">Наименование: </w:t>
            </w:r>
          </w:p>
          <w:p w:rsidR="00435F27" w:rsidRPr="00836DFA" w:rsidRDefault="009B2252" w:rsidP="00836DFA">
            <w:pPr>
              <w:tabs>
                <w:tab w:val="left" w:pos="1260"/>
              </w:tabs>
              <w:ind w:right="-22"/>
              <w:jc w:val="left"/>
              <w:rPr>
                <w:sz w:val="26"/>
                <w:szCs w:val="26"/>
              </w:rPr>
            </w:pPr>
            <w:r w:rsidRPr="00836DFA">
              <w:rPr>
                <w:b/>
                <w:sz w:val="26"/>
                <w:szCs w:val="26"/>
              </w:rPr>
              <w:t>Юридический / Фактический адрес:</w:t>
            </w:r>
            <w:r w:rsidRPr="00836DFA">
              <w:rPr>
                <w:sz w:val="26"/>
                <w:szCs w:val="26"/>
              </w:rPr>
              <w:t xml:space="preserve"> 414</w:t>
            </w:r>
          </w:p>
          <w:p w:rsidR="00435F27" w:rsidRPr="00836DFA" w:rsidRDefault="00435F27" w:rsidP="00435F27">
            <w:pPr>
              <w:tabs>
                <w:tab w:val="left" w:pos="1260"/>
              </w:tabs>
              <w:ind w:right="-22"/>
              <w:rPr>
                <w:b/>
                <w:sz w:val="26"/>
                <w:szCs w:val="26"/>
              </w:rPr>
            </w:pPr>
            <w:r w:rsidRPr="00836DFA">
              <w:rPr>
                <w:b/>
                <w:sz w:val="26"/>
                <w:szCs w:val="26"/>
              </w:rPr>
              <w:t xml:space="preserve">Эл.адрес: </w:t>
            </w:r>
          </w:p>
          <w:p w:rsidR="009B2252" w:rsidRPr="00836DFA" w:rsidRDefault="009B2252" w:rsidP="00C2647F">
            <w:pPr>
              <w:ind w:right="-22"/>
              <w:rPr>
                <w:sz w:val="26"/>
                <w:szCs w:val="26"/>
              </w:rPr>
            </w:pPr>
            <w:r w:rsidRPr="00836DFA">
              <w:rPr>
                <w:b/>
                <w:sz w:val="26"/>
                <w:szCs w:val="26"/>
              </w:rPr>
              <w:t>ИНН</w:t>
            </w:r>
          </w:p>
          <w:p w:rsidR="009B2252" w:rsidRPr="00836DFA" w:rsidRDefault="009B2252" w:rsidP="00C2647F">
            <w:pPr>
              <w:tabs>
                <w:tab w:val="left" w:pos="1260"/>
              </w:tabs>
              <w:ind w:right="-22"/>
              <w:rPr>
                <w:b/>
                <w:sz w:val="26"/>
                <w:szCs w:val="26"/>
              </w:rPr>
            </w:pPr>
            <w:r w:rsidRPr="00836DFA">
              <w:rPr>
                <w:b/>
                <w:sz w:val="26"/>
                <w:szCs w:val="26"/>
              </w:rPr>
              <w:t>Банковские реквизиты:</w:t>
            </w:r>
          </w:p>
          <w:p w:rsidR="009B2252" w:rsidRPr="00836DFA" w:rsidRDefault="009B2252" w:rsidP="00C2647F">
            <w:pPr>
              <w:ind w:right="-22"/>
              <w:rPr>
                <w:sz w:val="26"/>
                <w:szCs w:val="26"/>
              </w:rPr>
            </w:pPr>
            <w:r w:rsidRPr="00836DFA">
              <w:rPr>
                <w:b/>
                <w:bCs/>
                <w:iCs/>
                <w:sz w:val="26"/>
                <w:szCs w:val="26"/>
              </w:rPr>
              <w:t>Р/с</w:t>
            </w:r>
          </w:p>
          <w:p w:rsidR="009B2252" w:rsidRPr="00836DFA" w:rsidRDefault="009B2252" w:rsidP="00C2647F">
            <w:pPr>
              <w:ind w:right="-22"/>
              <w:rPr>
                <w:sz w:val="26"/>
                <w:szCs w:val="26"/>
              </w:rPr>
            </w:pPr>
            <w:r w:rsidRPr="00836DFA">
              <w:rPr>
                <w:b/>
                <w:sz w:val="26"/>
                <w:szCs w:val="26"/>
              </w:rPr>
              <w:t xml:space="preserve">к/с </w:t>
            </w:r>
          </w:p>
          <w:p w:rsidR="009B2252" w:rsidRPr="00435F27" w:rsidRDefault="009B2252" w:rsidP="00836DFA">
            <w:pPr>
              <w:ind w:right="-22"/>
              <w:rPr>
                <w:color w:val="000000"/>
                <w:sz w:val="26"/>
                <w:szCs w:val="26"/>
              </w:rPr>
            </w:pPr>
            <w:r w:rsidRPr="00836DFA">
              <w:rPr>
                <w:b/>
                <w:sz w:val="26"/>
                <w:szCs w:val="26"/>
              </w:rPr>
              <w:t>БИК</w:t>
            </w:r>
          </w:p>
        </w:tc>
      </w:tr>
      <w:tr w:rsidR="009B2252" w:rsidRPr="00435F27" w:rsidTr="00836DFA">
        <w:trPr>
          <w:trHeight w:val="722"/>
        </w:trPr>
        <w:tc>
          <w:tcPr>
            <w:tcW w:w="4928" w:type="dxa"/>
            <w:vAlign w:val="center"/>
          </w:tcPr>
          <w:p w:rsidR="009B2252" w:rsidRPr="00435F27" w:rsidRDefault="009B2252" w:rsidP="00C2647F">
            <w:pPr>
              <w:widowControl w:val="0"/>
              <w:ind w:right="-22"/>
              <w:contextualSpacing/>
              <w:rPr>
                <w:snapToGrid w:val="0"/>
                <w:sz w:val="26"/>
                <w:szCs w:val="26"/>
              </w:rPr>
            </w:pPr>
          </w:p>
          <w:p w:rsidR="009B2252" w:rsidRPr="00435F27" w:rsidRDefault="009B2252" w:rsidP="002725C3">
            <w:pPr>
              <w:widowControl w:val="0"/>
              <w:ind w:right="-22"/>
              <w:contextualSpacing/>
              <w:rPr>
                <w:snapToGrid w:val="0"/>
                <w:sz w:val="26"/>
                <w:szCs w:val="26"/>
              </w:rPr>
            </w:pPr>
            <w:r w:rsidRPr="00435F27">
              <w:rPr>
                <w:snapToGrid w:val="0"/>
                <w:sz w:val="26"/>
                <w:szCs w:val="26"/>
              </w:rPr>
              <w:t xml:space="preserve">Начальник </w:t>
            </w:r>
          </w:p>
          <w:p w:rsidR="009B2252" w:rsidRPr="00435F27" w:rsidRDefault="009B2252" w:rsidP="00C2647F">
            <w:pPr>
              <w:widowControl w:val="0"/>
              <w:ind w:right="-22"/>
              <w:contextualSpacing/>
              <w:rPr>
                <w:snapToGrid w:val="0"/>
                <w:sz w:val="26"/>
                <w:szCs w:val="26"/>
              </w:rPr>
            </w:pPr>
          </w:p>
          <w:p w:rsidR="009B2252" w:rsidRPr="00435F27" w:rsidRDefault="009B2252" w:rsidP="00C2647F">
            <w:pPr>
              <w:widowControl w:val="0"/>
              <w:ind w:right="-22"/>
              <w:contextualSpacing/>
              <w:rPr>
                <w:b/>
                <w:snapToGrid w:val="0"/>
                <w:sz w:val="26"/>
                <w:szCs w:val="26"/>
              </w:rPr>
            </w:pPr>
            <w:r w:rsidRPr="00435F27">
              <w:rPr>
                <w:snapToGrid w:val="0"/>
                <w:sz w:val="26"/>
                <w:szCs w:val="26"/>
              </w:rPr>
              <w:t>____________________ //</w:t>
            </w:r>
          </w:p>
          <w:p w:rsidR="009B2252" w:rsidRPr="00435F27" w:rsidRDefault="009B2252" w:rsidP="00C2647F">
            <w:pPr>
              <w:widowControl w:val="0"/>
              <w:ind w:left="40" w:right="-22" w:firstLine="680"/>
              <w:contextualSpacing/>
              <w:rPr>
                <w:b/>
                <w:snapToGrid w:val="0"/>
                <w:sz w:val="26"/>
                <w:szCs w:val="26"/>
              </w:rPr>
            </w:pPr>
            <w:r w:rsidRPr="00435F27">
              <w:rPr>
                <w:snapToGrid w:val="0"/>
                <w:sz w:val="26"/>
                <w:szCs w:val="26"/>
              </w:rPr>
              <w:t>М.П.</w:t>
            </w:r>
          </w:p>
        </w:tc>
        <w:tc>
          <w:tcPr>
            <w:tcW w:w="5103" w:type="dxa"/>
            <w:vAlign w:val="center"/>
          </w:tcPr>
          <w:p w:rsidR="00AA6502" w:rsidRDefault="00AA6502" w:rsidP="00C2647F">
            <w:pPr>
              <w:ind w:right="-22"/>
              <w:rPr>
                <w:sz w:val="26"/>
                <w:szCs w:val="26"/>
              </w:rPr>
            </w:pPr>
          </w:p>
          <w:p w:rsidR="009B2252" w:rsidRPr="00435F27" w:rsidRDefault="009B2252" w:rsidP="00C2647F">
            <w:pPr>
              <w:ind w:right="-22"/>
              <w:rPr>
                <w:color w:val="FFFFFF"/>
                <w:sz w:val="26"/>
                <w:szCs w:val="26"/>
              </w:rPr>
            </w:pPr>
            <w:r w:rsidRPr="00435F27">
              <w:rPr>
                <w:color w:val="FFFFFF"/>
                <w:sz w:val="26"/>
                <w:szCs w:val="26"/>
              </w:rPr>
              <w:t>Индивидуальный предприниматель</w:t>
            </w:r>
          </w:p>
          <w:p w:rsidR="009B2252" w:rsidRPr="00435F27" w:rsidRDefault="009B2252" w:rsidP="00C2647F">
            <w:pPr>
              <w:widowControl w:val="0"/>
              <w:ind w:right="-22"/>
              <w:contextualSpacing/>
              <w:rPr>
                <w:sz w:val="26"/>
                <w:szCs w:val="26"/>
              </w:rPr>
            </w:pPr>
          </w:p>
          <w:p w:rsidR="009B2252" w:rsidRPr="00435F27" w:rsidRDefault="009B2252" w:rsidP="00C2647F">
            <w:pPr>
              <w:widowControl w:val="0"/>
              <w:ind w:right="-22"/>
              <w:contextualSpacing/>
              <w:rPr>
                <w:sz w:val="26"/>
                <w:szCs w:val="26"/>
              </w:rPr>
            </w:pPr>
          </w:p>
          <w:p w:rsidR="009B2252" w:rsidRPr="00435F27" w:rsidRDefault="009B2252" w:rsidP="00C2647F">
            <w:pPr>
              <w:widowControl w:val="0"/>
              <w:ind w:right="-22"/>
              <w:contextualSpacing/>
              <w:rPr>
                <w:sz w:val="26"/>
                <w:szCs w:val="26"/>
              </w:rPr>
            </w:pPr>
            <w:r w:rsidRPr="00435F27">
              <w:rPr>
                <w:sz w:val="26"/>
                <w:szCs w:val="26"/>
              </w:rPr>
              <w:t>__________________/</w:t>
            </w:r>
            <w:r w:rsidRPr="00435F27">
              <w:rPr>
                <w:color w:val="FFFFFF"/>
                <w:sz w:val="26"/>
                <w:szCs w:val="26"/>
              </w:rPr>
              <w:t>А.Ю. Сальников</w:t>
            </w:r>
            <w:r w:rsidRPr="00435F27">
              <w:rPr>
                <w:sz w:val="26"/>
                <w:szCs w:val="26"/>
              </w:rPr>
              <w:t>/</w:t>
            </w:r>
          </w:p>
          <w:p w:rsidR="009B2252" w:rsidRPr="00435F27" w:rsidRDefault="009B2252" w:rsidP="00C2647F">
            <w:pPr>
              <w:ind w:right="-22" w:firstLine="884"/>
              <w:contextualSpacing/>
              <w:rPr>
                <w:color w:val="000080"/>
                <w:sz w:val="26"/>
                <w:szCs w:val="26"/>
              </w:rPr>
            </w:pPr>
            <w:r w:rsidRPr="00435F27">
              <w:rPr>
                <w:sz w:val="26"/>
                <w:szCs w:val="26"/>
              </w:rPr>
              <w:t>М.П.</w:t>
            </w:r>
          </w:p>
        </w:tc>
      </w:tr>
    </w:tbl>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Default="009B225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9B2252" w:rsidRPr="00435F27" w:rsidRDefault="009B2252" w:rsidP="003009BC">
      <w:pPr>
        <w:tabs>
          <w:tab w:val="left" w:pos="360"/>
          <w:tab w:val="left" w:pos="426"/>
        </w:tabs>
        <w:ind w:right="-246" w:firstLine="360"/>
        <w:jc w:val="right"/>
        <w:rPr>
          <w:sz w:val="26"/>
          <w:szCs w:val="26"/>
        </w:rPr>
      </w:pPr>
      <w:r w:rsidRPr="00435F27">
        <w:rPr>
          <w:sz w:val="26"/>
          <w:szCs w:val="26"/>
        </w:rPr>
        <w:lastRenderedPageBreak/>
        <w:t>Приложение № 1 к</w:t>
      </w:r>
      <w:r w:rsidR="002725C3">
        <w:rPr>
          <w:sz w:val="26"/>
          <w:szCs w:val="26"/>
        </w:rPr>
        <w:t xml:space="preserve"> </w:t>
      </w:r>
      <w:r w:rsidRPr="00435F27">
        <w:rPr>
          <w:sz w:val="26"/>
          <w:szCs w:val="26"/>
        </w:rPr>
        <w:t>контракту</w:t>
      </w:r>
    </w:p>
    <w:p w:rsidR="009B2252" w:rsidRPr="00435F27" w:rsidRDefault="009B2252" w:rsidP="003009BC">
      <w:pPr>
        <w:ind w:right="-246" w:firstLine="360"/>
        <w:jc w:val="right"/>
        <w:rPr>
          <w:sz w:val="26"/>
          <w:szCs w:val="26"/>
        </w:rPr>
      </w:pPr>
      <w:r w:rsidRPr="00435F27">
        <w:rPr>
          <w:sz w:val="26"/>
          <w:szCs w:val="26"/>
        </w:rPr>
        <w:t>от «____»____________202</w:t>
      </w:r>
      <w:r w:rsidR="00413314">
        <w:rPr>
          <w:sz w:val="26"/>
          <w:szCs w:val="26"/>
        </w:rPr>
        <w:t>6</w:t>
      </w:r>
      <w:r w:rsidRPr="00435F27">
        <w:rPr>
          <w:sz w:val="26"/>
          <w:szCs w:val="26"/>
        </w:rPr>
        <w:t xml:space="preserve"> г. №___</w:t>
      </w:r>
    </w:p>
    <w:p w:rsidR="009B2252" w:rsidRPr="00435F27" w:rsidRDefault="009B2252" w:rsidP="003009BC">
      <w:pPr>
        <w:keepNext/>
        <w:ind w:right="-246" w:firstLine="360"/>
        <w:jc w:val="right"/>
        <w:rPr>
          <w:b/>
          <w:caps/>
          <w:sz w:val="26"/>
          <w:szCs w:val="26"/>
        </w:rPr>
      </w:pPr>
    </w:p>
    <w:p w:rsidR="009B2252" w:rsidRPr="00435F27" w:rsidRDefault="009B2252" w:rsidP="003009BC">
      <w:pPr>
        <w:ind w:right="-246" w:firstLine="360"/>
        <w:jc w:val="center"/>
        <w:rPr>
          <w:b/>
          <w:bCs/>
          <w:caps/>
          <w:smallCaps/>
          <w:sz w:val="26"/>
          <w:szCs w:val="26"/>
        </w:rPr>
      </w:pPr>
      <w:r w:rsidRPr="00435F27">
        <w:rPr>
          <w:b/>
          <w:bCs/>
          <w:caps/>
          <w:smallCaps/>
          <w:sz w:val="26"/>
          <w:szCs w:val="26"/>
        </w:rPr>
        <w:t>ТЕХНИЧЕСКОЕ ЗАДАНИЕ</w:t>
      </w:r>
    </w:p>
    <w:p w:rsidR="00260246" w:rsidRDefault="009B2252" w:rsidP="00DD4103">
      <w:pPr>
        <w:ind w:right="-246" w:firstLine="360"/>
        <w:jc w:val="center"/>
        <w:rPr>
          <w:b/>
          <w:bCs/>
          <w:color w:val="000000"/>
          <w:sz w:val="26"/>
          <w:szCs w:val="26"/>
        </w:rPr>
      </w:pPr>
      <w:r w:rsidRPr="00435F27">
        <w:rPr>
          <w:b/>
          <w:bCs/>
          <w:color w:val="000000"/>
          <w:sz w:val="26"/>
          <w:szCs w:val="26"/>
        </w:rPr>
        <w:t xml:space="preserve">на оказание услуг по </w:t>
      </w:r>
      <w:r w:rsidR="006572F0">
        <w:rPr>
          <w:b/>
          <w:bCs/>
          <w:color w:val="000000"/>
          <w:sz w:val="26"/>
          <w:szCs w:val="26"/>
        </w:rPr>
        <w:t xml:space="preserve">профессиональной </w:t>
      </w:r>
      <w:r w:rsidR="00E57CD6">
        <w:rPr>
          <w:b/>
          <w:sz w:val="26"/>
          <w:szCs w:val="26"/>
        </w:rPr>
        <w:t xml:space="preserve">переподготовке </w:t>
      </w:r>
      <w:r w:rsidR="00260246">
        <w:rPr>
          <w:b/>
          <w:bCs/>
          <w:color w:val="000000"/>
          <w:sz w:val="26"/>
          <w:szCs w:val="26"/>
        </w:rPr>
        <w:t>сотрудников</w:t>
      </w:r>
    </w:p>
    <w:p w:rsidR="009B2252" w:rsidRPr="00435F27" w:rsidRDefault="009B2252" w:rsidP="00DD4103">
      <w:pPr>
        <w:ind w:right="-246" w:firstLine="360"/>
        <w:jc w:val="center"/>
        <w:rPr>
          <w:b/>
          <w:bCs/>
          <w:color w:val="000000"/>
          <w:sz w:val="26"/>
          <w:szCs w:val="26"/>
        </w:rPr>
      </w:pPr>
      <w:r w:rsidRPr="00435F27">
        <w:rPr>
          <w:b/>
          <w:bCs/>
          <w:color w:val="000000"/>
          <w:sz w:val="26"/>
          <w:szCs w:val="26"/>
        </w:rPr>
        <w:t xml:space="preserve"> ФКУ </w:t>
      </w:r>
      <w:r w:rsidR="00435F27">
        <w:rPr>
          <w:b/>
          <w:bCs/>
          <w:color w:val="000000"/>
          <w:sz w:val="26"/>
          <w:szCs w:val="26"/>
        </w:rPr>
        <w:t xml:space="preserve">ИК-2 </w:t>
      </w:r>
      <w:r w:rsidRPr="00435F27">
        <w:rPr>
          <w:b/>
          <w:bCs/>
          <w:color w:val="000000"/>
          <w:sz w:val="26"/>
          <w:szCs w:val="26"/>
        </w:rPr>
        <w:t xml:space="preserve">УФСИН России по Астраханской области </w:t>
      </w:r>
    </w:p>
    <w:p w:rsidR="009B2252" w:rsidRPr="00435F27" w:rsidRDefault="009B2252" w:rsidP="003009BC">
      <w:pPr>
        <w:autoSpaceDE w:val="0"/>
        <w:autoSpaceDN w:val="0"/>
        <w:adjustRightInd w:val="0"/>
        <w:ind w:right="-246" w:firstLine="360"/>
        <w:jc w:val="center"/>
        <w:rPr>
          <w:b/>
          <w:bCs/>
          <w:color w:val="000000"/>
          <w:sz w:val="26"/>
          <w:szCs w:val="26"/>
        </w:rPr>
      </w:pPr>
    </w:p>
    <w:tbl>
      <w:tblPr>
        <w:tblW w:w="9493" w:type="dxa"/>
        <w:jc w:val="center"/>
        <w:tblLayout w:type="fixed"/>
        <w:tblCellMar>
          <w:left w:w="10" w:type="dxa"/>
          <w:right w:w="10" w:type="dxa"/>
        </w:tblCellMar>
        <w:tblLook w:val="04A0"/>
      </w:tblPr>
      <w:tblGrid>
        <w:gridCol w:w="4191"/>
        <w:gridCol w:w="992"/>
        <w:gridCol w:w="1134"/>
        <w:gridCol w:w="1559"/>
        <w:gridCol w:w="1617"/>
      </w:tblGrid>
      <w:tr w:rsidR="00AA7091" w:rsidRPr="006572F0" w:rsidTr="00E57CD6">
        <w:trPr>
          <w:trHeight w:hRule="exact" w:val="629"/>
          <w:jc w:val="center"/>
        </w:trPr>
        <w:tc>
          <w:tcPr>
            <w:tcW w:w="4191" w:type="dxa"/>
            <w:tcBorders>
              <w:top w:val="single" w:sz="6" w:space="0" w:color="000000"/>
              <w:left w:val="single" w:sz="6" w:space="0" w:color="000000"/>
              <w:bottom w:val="single" w:sz="6" w:space="0" w:color="000000"/>
              <w:right w:val="single" w:sz="6" w:space="0" w:color="000000"/>
            </w:tcBorders>
            <w:vAlign w:val="center"/>
            <w:hideMark/>
          </w:tcPr>
          <w:p w:rsidR="00AA7091" w:rsidRPr="006572F0" w:rsidRDefault="00AA7091" w:rsidP="006572F0">
            <w:pPr>
              <w:widowControl w:val="0"/>
              <w:suppressAutoHyphens/>
              <w:overflowPunct w:val="0"/>
              <w:autoSpaceDE w:val="0"/>
              <w:autoSpaceDN w:val="0"/>
              <w:jc w:val="center"/>
              <w:rPr>
                <w:color w:val="000000"/>
                <w:kern w:val="3"/>
              </w:rPr>
            </w:pPr>
            <w:r w:rsidRPr="006572F0">
              <w:rPr>
                <w:color w:val="000000"/>
                <w:kern w:val="3"/>
              </w:rPr>
              <w:t>Наименование</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AA7091" w:rsidRPr="006572F0" w:rsidRDefault="00AA7091" w:rsidP="006572F0">
            <w:pPr>
              <w:jc w:val="center"/>
              <w:rPr>
                <w:color w:val="000000"/>
                <w:kern w:val="3"/>
              </w:rPr>
            </w:pPr>
            <w:r w:rsidRPr="006572F0">
              <w:rPr>
                <w:color w:val="000000"/>
              </w:rPr>
              <w:t>Ед.</w:t>
            </w:r>
          </w:p>
          <w:p w:rsidR="00AA7091" w:rsidRPr="006572F0" w:rsidRDefault="00AA7091" w:rsidP="006572F0">
            <w:pPr>
              <w:widowControl w:val="0"/>
              <w:suppressAutoHyphens/>
              <w:overflowPunct w:val="0"/>
              <w:autoSpaceDE w:val="0"/>
              <w:autoSpaceDN w:val="0"/>
              <w:jc w:val="center"/>
              <w:rPr>
                <w:color w:val="000000"/>
                <w:kern w:val="3"/>
              </w:rPr>
            </w:pPr>
            <w:r w:rsidRPr="006572F0">
              <w:rPr>
                <w:color w:val="000000"/>
              </w:rPr>
              <w:t>изм.</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AA7091" w:rsidRPr="006572F0" w:rsidRDefault="00AA7091" w:rsidP="006572F0">
            <w:pPr>
              <w:widowControl w:val="0"/>
              <w:suppressAutoHyphens/>
              <w:overflowPunct w:val="0"/>
              <w:autoSpaceDE w:val="0"/>
              <w:autoSpaceDN w:val="0"/>
              <w:jc w:val="center"/>
              <w:rPr>
                <w:color w:val="000000"/>
                <w:kern w:val="3"/>
              </w:rPr>
            </w:pPr>
            <w:r w:rsidRPr="006572F0">
              <w:rPr>
                <w:color w:val="000000"/>
              </w:rPr>
              <w:t>Кол-во</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A7091" w:rsidRPr="006572F0" w:rsidRDefault="00AA7091" w:rsidP="006572F0">
            <w:pPr>
              <w:widowControl w:val="0"/>
              <w:suppressAutoHyphens/>
              <w:overflowPunct w:val="0"/>
              <w:autoSpaceDE w:val="0"/>
              <w:autoSpaceDN w:val="0"/>
              <w:jc w:val="center"/>
              <w:rPr>
                <w:color w:val="000000"/>
                <w:kern w:val="3"/>
              </w:rPr>
            </w:pPr>
            <w:r w:rsidRPr="006572F0">
              <w:rPr>
                <w:color w:val="000000"/>
              </w:rPr>
              <w:t>Цена, руб.</w:t>
            </w:r>
          </w:p>
        </w:tc>
        <w:tc>
          <w:tcPr>
            <w:tcW w:w="1617" w:type="dxa"/>
            <w:tcBorders>
              <w:top w:val="single" w:sz="6" w:space="0" w:color="000000"/>
              <w:left w:val="single" w:sz="6" w:space="0" w:color="000000"/>
              <w:bottom w:val="single" w:sz="6" w:space="0" w:color="000000"/>
              <w:right w:val="single" w:sz="6" w:space="0" w:color="000000"/>
            </w:tcBorders>
            <w:vAlign w:val="center"/>
            <w:hideMark/>
          </w:tcPr>
          <w:p w:rsidR="00AA7091" w:rsidRPr="006572F0" w:rsidRDefault="00AA7091" w:rsidP="006572F0">
            <w:pPr>
              <w:widowControl w:val="0"/>
              <w:suppressAutoHyphens/>
              <w:overflowPunct w:val="0"/>
              <w:autoSpaceDE w:val="0"/>
              <w:autoSpaceDN w:val="0"/>
              <w:jc w:val="center"/>
              <w:rPr>
                <w:color w:val="000000"/>
              </w:rPr>
            </w:pPr>
            <w:r w:rsidRPr="006572F0">
              <w:rPr>
                <w:color w:val="000000"/>
              </w:rPr>
              <w:t xml:space="preserve">Сумма, </w:t>
            </w:r>
          </w:p>
          <w:p w:rsidR="00AA7091" w:rsidRPr="006572F0" w:rsidRDefault="00AA7091" w:rsidP="006572F0">
            <w:pPr>
              <w:widowControl w:val="0"/>
              <w:suppressAutoHyphens/>
              <w:overflowPunct w:val="0"/>
              <w:autoSpaceDE w:val="0"/>
              <w:autoSpaceDN w:val="0"/>
              <w:jc w:val="center"/>
              <w:rPr>
                <w:color w:val="000000"/>
                <w:kern w:val="3"/>
              </w:rPr>
            </w:pPr>
            <w:r w:rsidRPr="006572F0">
              <w:rPr>
                <w:color w:val="000000"/>
              </w:rPr>
              <w:t>руб.</w:t>
            </w:r>
          </w:p>
        </w:tc>
      </w:tr>
      <w:tr w:rsidR="00413314" w:rsidRPr="006572F0" w:rsidTr="00E57CD6">
        <w:trPr>
          <w:trHeight w:hRule="exact" w:val="2680"/>
          <w:jc w:val="center"/>
        </w:trPr>
        <w:tc>
          <w:tcPr>
            <w:tcW w:w="4191" w:type="dxa"/>
            <w:tcBorders>
              <w:top w:val="single" w:sz="6" w:space="0" w:color="000000"/>
              <w:left w:val="single" w:sz="6" w:space="0" w:color="000000"/>
              <w:bottom w:val="single" w:sz="6" w:space="0" w:color="000000"/>
              <w:right w:val="single" w:sz="6" w:space="0" w:color="000000"/>
            </w:tcBorders>
            <w:vAlign w:val="center"/>
            <w:hideMark/>
          </w:tcPr>
          <w:p w:rsidR="00413314" w:rsidRPr="005602BC" w:rsidRDefault="00E57CD6" w:rsidP="00E57CD6">
            <w:pPr>
              <w:pStyle w:val="affff3"/>
              <w:jc w:val="both"/>
              <w:rPr>
                <w:bCs/>
                <w:color w:val="000000"/>
              </w:rPr>
            </w:pPr>
            <w:r w:rsidRPr="00A358F4">
              <w:rPr>
                <w:rFonts w:ascii="Times New Roman" w:hAnsi="Times New Roman"/>
                <w:bCs/>
                <w:sz w:val="24"/>
                <w:szCs w:val="24"/>
              </w:rPr>
              <w:t xml:space="preserve">Оказание образовательных услуг по программе </w:t>
            </w:r>
            <w:r w:rsidRPr="00482973">
              <w:rPr>
                <w:rFonts w:ascii="Times New Roman" w:hAnsi="Times New Roman"/>
                <w:bCs/>
                <w:sz w:val="24"/>
                <w:szCs w:val="24"/>
              </w:rPr>
              <w:t>повышения квалификации в</w:t>
            </w:r>
            <w:r>
              <w:rPr>
                <w:rFonts w:ascii="Times New Roman" w:hAnsi="Times New Roman"/>
                <w:bCs/>
                <w:sz w:val="24"/>
                <w:szCs w:val="24"/>
              </w:rPr>
              <w:t xml:space="preserve"> </w:t>
            </w:r>
            <w:r w:rsidRPr="00482973">
              <w:rPr>
                <w:rFonts w:ascii="Times New Roman" w:hAnsi="Times New Roman"/>
                <w:bCs/>
                <w:sz w:val="24"/>
                <w:szCs w:val="24"/>
              </w:rPr>
              <w:t>объеме не менее 72 часов по</w:t>
            </w:r>
            <w:r>
              <w:rPr>
                <w:rFonts w:ascii="Times New Roman" w:hAnsi="Times New Roman"/>
                <w:bCs/>
                <w:sz w:val="24"/>
                <w:szCs w:val="24"/>
              </w:rPr>
              <w:t xml:space="preserve"> </w:t>
            </w:r>
            <w:r w:rsidRPr="00482973">
              <w:rPr>
                <w:rFonts w:ascii="Times New Roman" w:hAnsi="Times New Roman"/>
                <w:bCs/>
                <w:sz w:val="24"/>
                <w:szCs w:val="24"/>
              </w:rPr>
              <w:t>радиационной безопасности,</w:t>
            </w:r>
            <w:r>
              <w:rPr>
                <w:rFonts w:ascii="Times New Roman" w:hAnsi="Times New Roman"/>
                <w:bCs/>
                <w:sz w:val="24"/>
                <w:szCs w:val="24"/>
              </w:rPr>
              <w:t xml:space="preserve"> </w:t>
            </w:r>
            <w:r w:rsidRPr="00482973">
              <w:rPr>
                <w:rFonts w:ascii="Times New Roman" w:hAnsi="Times New Roman"/>
                <w:bCs/>
                <w:sz w:val="24"/>
                <w:szCs w:val="24"/>
              </w:rPr>
              <w:t>соответствующих требованиям и</w:t>
            </w:r>
            <w:r>
              <w:rPr>
                <w:rFonts w:ascii="Times New Roman" w:hAnsi="Times New Roman"/>
                <w:bCs/>
                <w:sz w:val="24"/>
                <w:szCs w:val="24"/>
              </w:rPr>
              <w:t xml:space="preserve"> </w:t>
            </w:r>
            <w:r w:rsidRPr="00482973">
              <w:rPr>
                <w:rFonts w:ascii="Times New Roman" w:hAnsi="Times New Roman"/>
                <w:bCs/>
                <w:sz w:val="24"/>
                <w:szCs w:val="24"/>
              </w:rPr>
              <w:t>характеру заявленных работ</w:t>
            </w:r>
            <w:r>
              <w:rPr>
                <w:rFonts w:ascii="Times New Roman" w:hAnsi="Times New Roman"/>
                <w:bCs/>
                <w:sz w:val="24"/>
                <w:szCs w:val="24"/>
              </w:rPr>
              <w:t xml:space="preserve"> </w:t>
            </w:r>
            <w:r w:rsidRPr="00482973">
              <w:rPr>
                <w:rFonts w:ascii="Times New Roman" w:hAnsi="Times New Roman"/>
                <w:bCs/>
                <w:sz w:val="24"/>
                <w:szCs w:val="24"/>
              </w:rPr>
              <w:t>(услуг) и правилам работы с</w:t>
            </w:r>
            <w:r>
              <w:rPr>
                <w:rFonts w:ascii="Times New Roman" w:hAnsi="Times New Roman"/>
                <w:bCs/>
                <w:sz w:val="24"/>
                <w:szCs w:val="24"/>
              </w:rPr>
              <w:t xml:space="preserve"> </w:t>
            </w:r>
            <w:r w:rsidRPr="00482973">
              <w:rPr>
                <w:rFonts w:ascii="Times New Roman" w:hAnsi="Times New Roman"/>
                <w:bCs/>
                <w:sz w:val="24"/>
                <w:szCs w:val="24"/>
              </w:rPr>
              <w:t>ИИИ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413314" w:rsidRPr="006572F0" w:rsidRDefault="00413314" w:rsidP="00413314">
            <w:pPr>
              <w:jc w:val="center"/>
            </w:pPr>
            <w:r w:rsidRPr="006572F0">
              <w:t>Усл.ед.</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13314" w:rsidRDefault="00E57CD6" w:rsidP="00413314">
            <w:pPr>
              <w:jc w:val="center"/>
              <w:rPr>
                <w:color w:val="000000"/>
              </w:rPr>
            </w:pPr>
            <w:r>
              <w:rPr>
                <w:color w:val="000000"/>
              </w:rPr>
              <w:t>6</w:t>
            </w:r>
          </w:p>
          <w:p w:rsidR="00413314" w:rsidRPr="006572F0" w:rsidRDefault="00413314" w:rsidP="00413314">
            <w:pPr>
              <w:jc w:val="center"/>
              <w:rPr>
                <w:color w:val="000000"/>
              </w:rPr>
            </w:pPr>
            <w:r>
              <w:rPr>
                <w:color w:val="000000"/>
              </w:rPr>
              <w:t>человек</w:t>
            </w:r>
          </w:p>
        </w:tc>
        <w:tc>
          <w:tcPr>
            <w:tcW w:w="1559" w:type="dxa"/>
            <w:tcBorders>
              <w:top w:val="single" w:sz="6" w:space="0" w:color="000000"/>
              <w:left w:val="single" w:sz="6" w:space="0" w:color="000000"/>
              <w:bottom w:val="single" w:sz="6" w:space="0" w:color="000000"/>
              <w:right w:val="single" w:sz="6" w:space="0" w:color="000000"/>
            </w:tcBorders>
            <w:vAlign w:val="center"/>
          </w:tcPr>
          <w:p w:rsidR="00413314" w:rsidRPr="006572F0" w:rsidRDefault="00413314" w:rsidP="00413314">
            <w:pPr>
              <w:jc w:val="center"/>
              <w:rPr>
                <w:color w:val="000000"/>
              </w:rPr>
            </w:pPr>
          </w:p>
        </w:tc>
        <w:tc>
          <w:tcPr>
            <w:tcW w:w="1617" w:type="dxa"/>
            <w:tcBorders>
              <w:top w:val="single" w:sz="6" w:space="0" w:color="000000"/>
              <w:left w:val="single" w:sz="6" w:space="0" w:color="000000"/>
              <w:bottom w:val="single" w:sz="6" w:space="0" w:color="000000"/>
              <w:right w:val="single" w:sz="6" w:space="0" w:color="000000"/>
            </w:tcBorders>
            <w:vAlign w:val="center"/>
          </w:tcPr>
          <w:p w:rsidR="00413314" w:rsidRPr="006572F0" w:rsidRDefault="00413314" w:rsidP="00413314">
            <w:pPr>
              <w:jc w:val="center"/>
              <w:rPr>
                <w:color w:val="000000"/>
              </w:rPr>
            </w:pPr>
          </w:p>
        </w:tc>
      </w:tr>
    </w:tbl>
    <w:p w:rsidR="00A74C23" w:rsidRDefault="00A74C23" w:rsidP="00A74C23">
      <w:pPr>
        <w:ind w:firstLine="709"/>
        <w:rPr>
          <w:b/>
        </w:rPr>
      </w:pPr>
      <w:r w:rsidRPr="00A74C23">
        <w:rPr>
          <w:color w:val="000000"/>
          <w:kern w:val="3"/>
        </w:rPr>
        <w:t>Итого:</w:t>
      </w:r>
    </w:p>
    <w:p w:rsidR="00A74C23" w:rsidRDefault="00A74C23" w:rsidP="00A74C23">
      <w:pPr>
        <w:ind w:right="-1" w:firstLine="709"/>
      </w:pPr>
      <w:r w:rsidRPr="00A74C23">
        <w:t>Место оказания услуг: г. Астрахань, ул. Садовских, 17</w:t>
      </w:r>
      <w:r w:rsidR="006864C3">
        <w:t xml:space="preserve"> </w:t>
      </w:r>
      <w:r w:rsidRPr="00A74C23">
        <w:t>(дистанционно)</w:t>
      </w:r>
      <w:r w:rsidR="008E2621">
        <w:t>.</w:t>
      </w:r>
    </w:p>
    <w:p w:rsidR="00E57CD6" w:rsidRPr="00A358F4" w:rsidRDefault="00E57CD6" w:rsidP="00E57CD6">
      <w:pPr>
        <w:pStyle w:val="affff1"/>
        <w:tabs>
          <w:tab w:val="left" w:pos="567"/>
        </w:tabs>
        <w:ind w:left="57" w:right="57" w:firstLine="709"/>
        <w:jc w:val="both"/>
        <w:rPr>
          <w:b/>
          <w:bCs/>
        </w:rPr>
      </w:pPr>
      <w:r w:rsidRPr="00A358F4">
        <w:rPr>
          <w:rFonts w:eastAsia="Courier New"/>
          <w:b/>
          <w:bCs/>
          <w:color w:val="000000"/>
          <w:lang w:bidi="ru-RU"/>
        </w:rPr>
        <w:t>Проведение обучения (повышение квалификации) работников проводится в соответствии с нормативно-правовыми документами, принятыми на территории Российской Федерации, в том числе:</w:t>
      </w:r>
    </w:p>
    <w:p w:rsidR="00E57CD6" w:rsidRPr="00A358F4" w:rsidRDefault="00E57CD6" w:rsidP="00E57CD6">
      <w:pPr>
        <w:tabs>
          <w:tab w:val="left" w:pos="567"/>
          <w:tab w:val="left" w:pos="993"/>
        </w:tabs>
        <w:ind w:left="57" w:right="57" w:firstLine="709"/>
        <w:contextualSpacing/>
        <w:rPr>
          <w:rFonts w:eastAsia="Courier New"/>
          <w:color w:val="000000"/>
          <w:lang w:bidi="ru-RU"/>
        </w:rPr>
      </w:pPr>
      <w:r w:rsidRPr="00A358F4">
        <w:rPr>
          <w:rFonts w:eastAsia="Courier New"/>
          <w:color w:val="000000"/>
          <w:lang w:bidi="ru-RU"/>
        </w:rPr>
        <w:t>- Трудовой кодекс РФ;</w:t>
      </w:r>
    </w:p>
    <w:p w:rsidR="00E57CD6" w:rsidRPr="00A358F4" w:rsidRDefault="00E57CD6" w:rsidP="00E57CD6">
      <w:pPr>
        <w:ind w:left="57" w:right="57" w:firstLine="709"/>
        <w:rPr>
          <w:rFonts w:eastAsia="Courier New"/>
          <w:color w:val="000000"/>
          <w:lang w:bidi="ru-RU"/>
        </w:rPr>
      </w:pPr>
      <w:r w:rsidRPr="00A358F4">
        <w:rPr>
          <w:rFonts w:eastAsia="Courier New"/>
          <w:color w:val="000000"/>
          <w:lang w:bidi="ru-RU"/>
        </w:rPr>
        <w:t>- Федеральный закон от 29.12.2012 № 273-ФЗ «Об образовании в Российской Федерации»</w:t>
      </w:r>
      <w:r w:rsidRPr="00A358F4">
        <w:t xml:space="preserve"> в действующей редакции</w:t>
      </w:r>
      <w:r w:rsidRPr="00A358F4">
        <w:rPr>
          <w:rFonts w:eastAsia="Courier New"/>
          <w:color w:val="000000"/>
          <w:lang w:bidi="ru-RU"/>
        </w:rPr>
        <w:t>;</w:t>
      </w:r>
    </w:p>
    <w:p w:rsidR="00E57CD6" w:rsidRPr="00A358F4" w:rsidRDefault="00E57CD6" w:rsidP="00E57CD6">
      <w:pPr>
        <w:ind w:left="57" w:right="57" w:firstLine="709"/>
      </w:pPr>
      <w:r w:rsidRPr="00A358F4">
        <w:t xml:space="preserve">- Приказ Министерства образования и науки РФ от 1 июля 2013 г. № 499 </w:t>
      </w:r>
      <w:r>
        <w:br/>
      </w:r>
      <w:r w:rsidRPr="00A358F4">
        <w:t xml:space="preserve">«Об утверждении Порядка организации и осуществления образовательной деятельности </w:t>
      </w:r>
      <w:r>
        <w:br/>
      </w:r>
      <w:r w:rsidRPr="00A358F4">
        <w:t>по дополнительным профессиональным программам»;</w:t>
      </w:r>
    </w:p>
    <w:p w:rsidR="00E57CD6" w:rsidRPr="00A358F4" w:rsidRDefault="00E57CD6" w:rsidP="00E57CD6">
      <w:pPr>
        <w:tabs>
          <w:tab w:val="left" w:pos="284"/>
        </w:tabs>
        <w:ind w:left="57" w:right="57" w:firstLine="709"/>
        <w:contextualSpacing/>
        <w:rPr>
          <w:b/>
        </w:rPr>
      </w:pPr>
      <w:r w:rsidRPr="00A358F4">
        <w:rPr>
          <w:b/>
        </w:rPr>
        <w:t>Требования к Исполнителю:</w:t>
      </w:r>
    </w:p>
    <w:p w:rsidR="00E57CD6" w:rsidRPr="00A358F4" w:rsidRDefault="00E57CD6" w:rsidP="00E57CD6">
      <w:pPr>
        <w:ind w:left="57" w:right="57" w:firstLine="709"/>
      </w:pPr>
      <w:r w:rsidRPr="00A358F4">
        <w:rPr>
          <w:b/>
          <w:bCs/>
        </w:rPr>
        <w:t>Наличие действующей лицензии</w:t>
      </w:r>
      <w:r w:rsidRPr="00A358F4">
        <w:t xml:space="preserve"> на осуществление образовательной деятельности на дополнительное профессиональное образование (в соответствии с п.40 ч.1 ст.12 Федерального закона от 04.05.2011 года № 99-ФЗ «О лицензировании отдельных видов деятельности», со ст.91 Федерального закона от 29.12.2012 № 273-ФЗ «Об образовании в Российской Федерации»).</w:t>
      </w:r>
    </w:p>
    <w:p w:rsidR="00E57CD6" w:rsidRPr="00A358F4" w:rsidRDefault="00E57CD6" w:rsidP="00E57CD6">
      <w:pPr>
        <w:ind w:left="57" w:right="57" w:firstLine="709"/>
        <w:outlineLvl w:val="0"/>
        <w:rPr>
          <w:highlight w:val="yellow"/>
        </w:rPr>
      </w:pPr>
      <w:r w:rsidRPr="00A358F4">
        <w:rPr>
          <w:rFonts w:eastAsia="Courier New"/>
          <w:color w:val="000000"/>
          <w:lang w:bidi="ru-RU"/>
        </w:rPr>
        <w:t>Исполнитель должен располагать профессиональными и опытными преподавательскими кадрами. Преподаватели должны иметь установленную действующим законодательством квалификацию.</w:t>
      </w:r>
    </w:p>
    <w:p w:rsidR="00E57CD6" w:rsidRPr="00A358F4" w:rsidRDefault="00E57CD6" w:rsidP="00E57CD6">
      <w:pPr>
        <w:ind w:left="57" w:right="57" w:firstLine="709"/>
      </w:pPr>
      <w:r w:rsidRPr="00A358F4">
        <w:t>Исполнитель должен обеспечить современный уровень учебного процесса, широкое применение современных методических и информационных образовательных технологий, обеспечить каждого слушателя необходимыми учебно-методическими материалами</w:t>
      </w:r>
      <w:r w:rsidRPr="00A358F4">
        <w:rPr>
          <w:rFonts w:eastAsia="Courier New"/>
          <w:color w:val="000000"/>
          <w:lang w:bidi="ru-RU"/>
        </w:rPr>
        <w:t xml:space="preserve"> на русском языке в печатном или в электронном виде</w:t>
      </w:r>
      <w:r w:rsidRPr="00A358F4">
        <w:t xml:space="preserve">. </w:t>
      </w:r>
    </w:p>
    <w:p w:rsidR="00E57CD6" w:rsidRPr="00A358F4" w:rsidRDefault="00E57CD6" w:rsidP="00E57CD6">
      <w:pPr>
        <w:ind w:left="57" w:right="57" w:firstLine="709"/>
        <w:rPr>
          <w:rFonts w:eastAsia="Courier New"/>
          <w:color w:val="000000"/>
          <w:lang w:bidi="ru-RU"/>
        </w:rPr>
      </w:pPr>
      <w:r w:rsidRPr="00A358F4">
        <w:rPr>
          <w:rFonts w:eastAsia="Courier New"/>
          <w:color w:val="000000"/>
          <w:lang w:bidi="ru-RU"/>
        </w:rPr>
        <w:t xml:space="preserve">Проведение зачетов, тестов, предоставление раздаточного учебного материала и учебных пособий, оплата услуг учебной платформы входит в стоимость обучения. </w:t>
      </w:r>
    </w:p>
    <w:p w:rsidR="00E57CD6" w:rsidRPr="00A358F4" w:rsidRDefault="00E57CD6" w:rsidP="00E57CD6">
      <w:pPr>
        <w:ind w:left="57" w:right="57" w:firstLine="709"/>
      </w:pPr>
      <w:r w:rsidRPr="00A358F4">
        <w:t>График обучения составляется Исполнителем, согласовывается с Заказчиком и утверждается Сторонами в течение 3-х рабочих дней со дня заключения контракта.</w:t>
      </w:r>
    </w:p>
    <w:p w:rsidR="00E57CD6" w:rsidRPr="00A358F4" w:rsidRDefault="00E57CD6" w:rsidP="00E57CD6">
      <w:pPr>
        <w:ind w:left="57" w:right="57" w:firstLine="709"/>
        <w:outlineLvl w:val="0"/>
      </w:pPr>
      <w:r w:rsidRPr="00A358F4">
        <w:rPr>
          <w:b/>
        </w:rPr>
        <w:t>Форма обучения:</w:t>
      </w:r>
      <w:r w:rsidRPr="00A358F4">
        <w:t xml:space="preserve"> </w:t>
      </w:r>
      <w:r w:rsidR="0084268D">
        <w:t>дистанционная</w:t>
      </w:r>
      <w:r w:rsidRPr="00A358F4">
        <w:t>.</w:t>
      </w:r>
    </w:p>
    <w:p w:rsidR="00E57CD6" w:rsidRPr="00A358F4" w:rsidRDefault="00E57CD6" w:rsidP="00E57CD6">
      <w:pPr>
        <w:ind w:left="57" w:right="57" w:firstLine="709"/>
      </w:pPr>
      <w:r w:rsidRPr="00A358F4">
        <w:t>После окончания обучения, обучающиеся проходят итоговое тестирование.</w:t>
      </w:r>
    </w:p>
    <w:p w:rsidR="00E57CD6" w:rsidRPr="00A358F4" w:rsidRDefault="00E57CD6" w:rsidP="00E57CD6">
      <w:pPr>
        <w:ind w:left="57" w:right="57" w:firstLine="709"/>
        <w:outlineLvl w:val="0"/>
      </w:pPr>
      <w:r w:rsidRPr="00A358F4">
        <w:rPr>
          <w:b/>
        </w:rPr>
        <w:t>После обучения специалистам выдаётся документ об окончании курса и присвоении соответствующего уровня квалификации (</w:t>
      </w:r>
      <w:r w:rsidRPr="00A358F4">
        <w:t xml:space="preserve">удостоверение о повышении квалификации, либо дипломом о профессиональной подготовке (для </w:t>
      </w:r>
      <w:r w:rsidRPr="00A358F4">
        <w:rPr>
          <w:bCs/>
        </w:rPr>
        <w:t>специалистов по пожарной безопасности)</w:t>
      </w:r>
      <w:r w:rsidRPr="00A358F4">
        <w:t xml:space="preserve"> оформляемый на бланке, образец которого самостоятельно устанавливается образовательной организацией.</w:t>
      </w:r>
    </w:p>
    <w:p w:rsidR="00E57CD6" w:rsidRPr="00A74C23" w:rsidRDefault="00E57CD6" w:rsidP="00E57CD6">
      <w:pPr>
        <w:ind w:right="-1" w:firstLine="709"/>
        <w:rPr>
          <w:b/>
        </w:rPr>
      </w:pPr>
      <w:r w:rsidRPr="00A358F4">
        <w:rPr>
          <w:b/>
          <w:bCs/>
        </w:rPr>
        <w:lastRenderedPageBreak/>
        <w:t>Исполнитель направляет документы Заказчику о прохождении обучения (на каждого слушателя) в течение 5-ти дней после завершения обучения</w:t>
      </w:r>
    </w:p>
    <w:p w:rsidR="00A74C23" w:rsidRPr="00A74C23" w:rsidRDefault="00A74C23" w:rsidP="00A74C23">
      <w:pPr>
        <w:ind w:right="-1" w:firstLine="567"/>
      </w:pPr>
    </w:p>
    <w:p w:rsidR="006572F0" w:rsidRDefault="00A74C23" w:rsidP="00A74C23">
      <w:pPr>
        <w:ind w:firstLine="709"/>
      </w:pPr>
      <w:r w:rsidRPr="00A74C23">
        <w:rPr>
          <w:b/>
          <w:color w:val="000000"/>
        </w:rPr>
        <w:t xml:space="preserve">Срок оказания </w:t>
      </w:r>
      <w:r w:rsidRPr="00A74C23">
        <w:rPr>
          <w:b/>
        </w:rPr>
        <w:t>услуг</w:t>
      </w:r>
      <w:r w:rsidRPr="00A74C23">
        <w:rPr>
          <w:color w:val="000000"/>
        </w:rPr>
        <w:t xml:space="preserve">: с момента заключения контракта в срок до </w:t>
      </w:r>
      <w:r w:rsidR="00260246">
        <w:rPr>
          <w:color w:val="000000"/>
        </w:rPr>
        <w:t>31.0</w:t>
      </w:r>
      <w:r w:rsidR="00E57CD6">
        <w:rPr>
          <w:color w:val="000000"/>
        </w:rPr>
        <w:t>7</w:t>
      </w:r>
      <w:r w:rsidR="00260246">
        <w:rPr>
          <w:color w:val="000000"/>
        </w:rPr>
        <w:t>.</w:t>
      </w:r>
      <w:r w:rsidR="00413314">
        <w:rPr>
          <w:color w:val="000000"/>
        </w:rPr>
        <w:t>2026</w:t>
      </w:r>
      <w:r w:rsidRPr="00A74C23">
        <w:rPr>
          <w:color w:val="000000"/>
        </w:rPr>
        <w:t xml:space="preserve"> г</w:t>
      </w:r>
      <w:r w:rsidR="00E558D7">
        <w:rPr>
          <w:color w:val="000000"/>
        </w:rPr>
        <w:t>.</w:t>
      </w:r>
    </w:p>
    <w:p w:rsidR="009B2252" w:rsidRDefault="009B2252" w:rsidP="00BD3815">
      <w:pPr>
        <w:ind w:right="-246"/>
        <w:rPr>
          <w:sz w:val="26"/>
          <w:szCs w:val="26"/>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4917"/>
      </w:tblGrid>
      <w:tr w:rsidR="0084268D" w:rsidTr="0084268D">
        <w:tc>
          <w:tcPr>
            <w:tcW w:w="4916" w:type="dxa"/>
          </w:tcPr>
          <w:p w:rsidR="0084268D" w:rsidRDefault="0084268D" w:rsidP="00BD3815">
            <w:pPr>
              <w:ind w:right="-246"/>
              <w:rPr>
                <w:sz w:val="26"/>
                <w:szCs w:val="26"/>
              </w:rPr>
            </w:pPr>
            <w:r>
              <w:rPr>
                <w:sz w:val="26"/>
                <w:szCs w:val="26"/>
              </w:rPr>
              <w:t>Должность</w:t>
            </w:r>
          </w:p>
          <w:p w:rsidR="0084268D" w:rsidRDefault="0084268D" w:rsidP="00BD3815">
            <w:pPr>
              <w:ind w:right="-246"/>
              <w:rPr>
                <w:sz w:val="26"/>
                <w:szCs w:val="26"/>
              </w:rPr>
            </w:pPr>
            <w:r>
              <w:rPr>
                <w:sz w:val="26"/>
                <w:szCs w:val="26"/>
              </w:rPr>
              <w:t>_______________/__________/</w:t>
            </w:r>
          </w:p>
          <w:p w:rsidR="0084268D" w:rsidRDefault="0084268D" w:rsidP="00BD3815">
            <w:pPr>
              <w:ind w:right="-246"/>
              <w:rPr>
                <w:sz w:val="26"/>
                <w:szCs w:val="26"/>
              </w:rPr>
            </w:pPr>
            <w:r>
              <w:rPr>
                <w:sz w:val="26"/>
                <w:szCs w:val="26"/>
              </w:rPr>
              <w:t>мп</w:t>
            </w:r>
          </w:p>
        </w:tc>
        <w:tc>
          <w:tcPr>
            <w:tcW w:w="4917" w:type="dxa"/>
          </w:tcPr>
          <w:p w:rsidR="0084268D" w:rsidRDefault="0084268D" w:rsidP="00BD3815">
            <w:pPr>
              <w:ind w:right="-246"/>
              <w:rPr>
                <w:sz w:val="26"/>
                <w:szCs w:val="26"/>
              </w:rPr>
            </w:pPr>
            <w:r>
              <w:rPr>
                <w:sz w:val="26"/>
                <w:szCs w:val="26"/>
              </w:rPr>
              <w:t>Должность</w:t>
            </w:r>
          </w:p>
          <w:p w:rsidR="0084268D" w:rsidRDefault="0084268D" w:rsidP="00BD3815">
            <w:pPr>
              <w:ind w:right="-246"/>
              <w:rPr>
                <w:sz w:val="26"/>
                <w:szCs w:val="26"/>
              </w:rPr>
            </w:pPr>
            <w:r>
              <w:rPr>
                <w:sz w:val="26"/>
                <w:szCs w:val="26"/>
              </w:rPr>
              <w:t>________________/___________/</w:t>
            </w:r>
          </w:p>
          <w:p w:rsidR="0084268D" w:rsidRDefault="0084268D" w:rsidP="00BD3815">
            <w:pPr>
              <w:ind w:right="-246"/>
              <w:rPr>
                <w:sz w:val="26"/>
                <w:szCs w:val="26"/>
              </w:rPr>
            </w:pPr>
            <w:r>
              <w:rPr>
                <w:sz w:val="26"/>
                <w:szCs w:val="26"/>
              </w:rPr>
              <w:t>мп</w:t>
            </w:r>
          </w:p>
        </w:tc>
      </w:tr>
    </w:tbl>
    <w:p w:rsidR="0084268D" w:rsidRPr="00435F27" w:rsidRDefault="0084268D" w:rsidP="00BD3815">
      <w:pPr>
        <w:ind w:right="-246"/>
        <w:rPr>
          <w:sz w:val="26"/>
          <w:szCs w:val="26"/>
        </w:rPr>
        <w:sectPr w:rsidR="0084268D" w:rsidRPr="00435F27" w:rsidSect="0084268D">
          <w:headerReference w:type="even" r:id="rId7"/>
          <w:footerReference w:type="even" r:id="rId8"/>
          <w:footerReference w:type="default" r:id="rId9"/>
          <w:pgSz w:w="11906" w:h="16838"/>
          <w:pgMar w:top="360" w:right="849" w:bottom="993" w:left="1440" w:header="360" w:footer="32" w:gutter="0"/>
          <w:cols w:space="708"/>
          <w:docGrid w:linePitch="360"/>
        </w:sectPr>
      </w:pPr>
    </w:p>
    <w:p w:rsidR="009B2252" w:rsidRPr="00435F27" w:rsidRDefault="009B2252" w:rsidP="005B613F">
      <w:pPr>
        <w:jc w:val="right"/>
        <w:rPr>
          <w:sz w:val="26"/>
          <w:szCs w:val="26"/>
        </w:rPr>
      </w:pPr>
    </w:p>
    <w:sectPr w:rsidR="009B2252" w:rsidRPr="00435F27" w:rsidSect="00A92457">
      <w:pgSz w:w="11906" w:h="16838"/>
      <w:pgMar w:top="540" w:right="746"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64" w:rsidRDefault="00A72664">
      <w:r>
        <w:separator/>
      </w:r>
    </w:p>
  </w:endnote>
  <w:endnote w:type="continuationSeparator" w:id="1">
    <w:p w:rsidR="00A72664" w:rsidRDefault="00A72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variable"/>
    <w:sig w:usb0="00000203" w:usb1="00000000" w:usb2="00000000" w:usb3="00000000" w:csb0="00000005" w:csb1="00000000"/>
  </w:font>
  <w:font w:name="SchoolBookC">
    <w:altName w:val="Courier New"/>
    <w:panose1 w:val="00000000000000000000"/>
    <w:charset w:val="CC"/>
    <w:family w:val="roman"/>
    <w:notTrueType/>
    <w:pitch w:val="variable"/>
    <w:sig w:usb0="00000203" w:usb1="00000000" w:usb2="00000000" w:usb3="00000000" w:csb0="00000005" w:csb1="00000000"/>
  </w:font>
  <w:font w:name="Gelvetsky 12pt">
    <w:altName w:val="Arial"/>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F07A29"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end"/>
    </w:r>
  </w:p>
  <w:p w:rsidR="009B2252" w:rsidRPr="00DA78B0" w:rsidRDefault="009B2252" w:rsidP="00D331FB">
    <w:pPr>
      <w:ind w:right="360"/>
    </w:pPr>
  </w:p>
  <w:p w:rsidR="009B2252" w:rsidRDefault="009B2252" w:rsidP="00D905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F07A29"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separate"/>
    </w:r>
    <w:r w:rsidR="008E2621">
      <w:rPr>
        <w:rStyle w:val="aa"/>
        <w:noProof/>
      </w:rPr>
      <w:t>7</w:t>
    </w:r>
    <w:r>
      <w:rPr>
        <w:rStyle w:val="aa"/>
      </w:rPr>
      <w:fldChar w:fldCharType="end"/>
    </w:r>
  </w:p>
  <w:p w:rsidR="009B2252" w:rsidRDefault="009B2252" w:rsidP="00D331F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64" w:rsidRDefault="00A72664">
      <w:r>
        <w:separator/>
      </w:r>
    </w:p>
  </w:footnote>
  <w:footnote w:type="continuationSeparator" w:id="1">
    <w:p w:rsidR="00A72664" w:rsidRDefault="00A72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F07A29" w:rsidP="00D90577">
    <w:pPr>
      <w:pStyle w:val="ae"/>
      <w:framePr w:wrap="around" w:vAnchor="text" w:hAnchor="margin" w:xAlign="center" w:y="1"/>
      <w:rPr>
        <w:rStyle w:val="aa"/>
      </w:rPr>
    </w:pPr>
    <w:r>
      <w:rPr>
        <w:rStyle w:val="aa"/>
      </w:rPr>
      <w:fldChar w:fldCharType="begin"/>
    </w:r>
    <w:r w:rsidR="009B2252">
      <w:rPr>
        <w:rStyle w:val="aa"/>
      </w:rPr>
      <w:instrText xml:space="preserve">PAGE  </w:instrText>
    </w:r>
    <w:r>
      <w:rPr>
        <w:rStyle w:val="aa"/>
      </w:rPr>
      <w:fldChar w:fldCharType="end"/>
    </w:r>
  </w:p>
  <w:p w:rsidR="009B2252" w:rsidRDefault="009B225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A4F2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4AFF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CF0A2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02CD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B2F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A8E1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6A8D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636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C813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A1818"/>
    <w:lvl w:ilvl="0">
      <w:start w:val="1"/>
      <w:numFmt w:val="bullet"/>
      <w:lvlText w:val=""/>
      <w:lvlJc w:val="left"/>
      <w:pPr>
        <w:tabs>
          <w:tab w:val="num" w:pos="360"/>
        </w:tabs>
        <w:ind w:left="360" w:hanging="360"/>
      </w:pPr>
      <w:rPr>
        <w:rFonts w:ascii="Symbol" w:hAnsi="Symbol" w:hint="default"/>
      </w:rPr>
    </w:lvl>
  </w:abstractNum>
  <w:abstractNum w:abstractNumId="10">
    <w:nsid w:val="20B025D6"/>
    <w:multiLevelType w:val="hybridMultilevel"/>
    <w:tmpl w:val="5D841E00"/>
    <w:lvl w:ilvl="0" w:tplc="4F9A1816">
      <w:start w:val="1"/>
      <w:numFmt w:val="decimal"/>
      <w:lvlText w:val="%1."/>
      <w:lvlJc w:val="left"/>
      <w:pPr>
        <w:tabs>
          <w:tab w:val="num" w:pos="502"/>
        </w:tabs>
        <w:ind w:left="502" w:hanging="360"/>
      </w:pPr>
      <w:rPr>
        <w:rFonts w:cs="Times New Roman"/>
        <w:b w:val="0"/>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230C3E62"/>
    <w:multiLevelType w:val="hybridMultilevel"/>
    <w:tmpl w:val="E1749A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4F91A32"/>
    <w:multiLevelType w:val="hybridMultilevel"/>
    <w:tmpl w:val="693E0F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91669AC"/>
    <w:multiLevelType w:val="hybridMultilevel"/>
    <w:tmpl w:val="F5B84C1E"/>
    <w:lvl w:ilvl="0" w:tplc="0419000F">
      <w:start w:val="1"/>
      <w:numFmt w:val="decimal"/>
      <w:lvlText w:val="%1."/>
      <w:lvlJc w:val="left"/>
      <w:pPr>
        <w:ind w:left="4330" w:hanging="360"/>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4">
    <w:nsid w:val="2FCC602E"/>
    <w:multiLevelType w:val="hybridMultilevel"/>
    <w:tmpl w:val="F058293C"/>
    <w:lvl w:ilvl="0" w:tplc="445861EE">
      <w:start w:val="1"/>
      <w:numFmt w:val="decimal"/>
      <w:lvlText w:val="%1."/>
      <w:lvlJc w:val="left"/>
      <w:pPr>
        <w:tabs>
          <w:tab w:val="num" w:pos="1070"/>
        </w:tabs>
        <w:ind w:left="1070" w:hanging="360"/>
      </w:pPr>
      <w:rPr>
        <w:rFonts w:cs="Times New Roman" w:hint="default"/>
      </w:rPr>
    </w:lvl>
    <w:lvl w:ilvl="1" w:tplc="560CA14A">
      <w:numFmt w:val="none"/>
      <w:lvlText w:val=""/>
      <w:lvlJc w:val="left"/>
      <w:pPr>
        <w:tabs>
          <w:tab w:val="num" w:pos="503"/>
        </w:tabs>
      </w:pPr>
      <w:rPr>
        <w:rFonts w:cs="Times New Roman"/>
      </w:rPr>
    </w:lvl>
    <w:lvl w:ilvl="2" w:tplc="28FE10B4">
      <w:numFmt w:val="none"/>
      <w:lvlText w:val=""/>
      <w:lvlJc w:val="left"/>
      <w:pPr>
        <w:tabs>
          <w:tab w:val="num" w:pos="503"/>
        </w:tabs>
      </w:pPr>
      <w:rPr>
        <w:rFonts w:cs="Times New Roman"/>
      </w:rPr>
    </w:lvl>
    <w:lvl w:ilvl="3" w:tplc="3C3AE6AA">
      <w:numFmt w:val="none"/>
      <w:lvlText w:val=""/>
      <w:lvlJc w:val="left"/>
      <w:pPr>
        <w:tabs>
          <w:tab w:val="num" w:pos="503"/>
        </w:tabs>
      </w:pPr>
      <w:rPr>
        <w:rFonts w:cs="Times New Roman"/>
      </w:rPr>
    </w:lvl>
    <w:lvl w:ilvl="4" w:tplc="C93C9DF4">
      <w:numFmt w:val="none"/>
      <w:lvlText w:val=""/>
      <w:lvlJc w:val="left"/>
      <w:pPr>
        <w:tabs>
          <w:tab w:val="num" w:pos="503"/>
        </w:tabs>
      </w:pPr>
      <w:rPr>
        <w:rFonts w:cs="Times New Roman"/>
      </w:rPr>
    </w:lvl>
    <w:lvl w:ilvl="5" w:tplc="4936031E">
      <w:numFmt w:val="none"/>
      <w:lvlText w:val=""/>
      <w:lvlJc w:val="left"/>
      <w:pPr>
        <w:tabs>
          <w:tab w:val="num" w:pos="503"/>
        </w:tabs>
      </w:pPr>
      <w:rPr>
        <w:rFonts w:cs="Times New Roman"/>
      </w:rPr>
    </w:lvl>
    <w:lvl w:ilvl="6" w:tplc="0F0A6728">
      <w:numFmt w:val="none"/>
      <w:lvlText w:val=""/>
      <w:lvlJc w:val="left"/>
      <w:pPr>
        <w:tabs>
          <w:tab w:val="num" w:pos="503"/>
        </w:tabs>
      </w:pPr>
      <w:rPr>
        <w:rFonts w:cs="Times New Roman"/>
      </w:rPr>
    </w:lvl>
    <w:lvl w:ilvl="7" w:tplc="04BABDEA">
      <w:numFmt w:val="none"/>
      <w:lvlText w:val=""/>
      <w:lvlJc w:val="left"/>
      <w:pPr>
        <w:tabs>
          <w:tab w:val="num" w:pos="503"/>
        </w:tabs>
      </w:pPr>
      <w:rPr>
        <w:rFonts w:cs="Times New Roman"/>
      </w:rPr>
    </w:lvl>
    <w:lvl w:ilvl="8" w:tplc="3C7E2EC6">
      <w:numFmt w:val="none"/>
      <w:lvlText w:val=""/>
      <w:lvlJc w:val="left"/>
      <w:pPr>
        <w:tabs>
          <w:tab w:val="num" w:pos="503"/>
        </w:tabs>
      </w:pPr>
      <w:rPr>
        <w:rFonts w:cs="Times New Roman"/>
      </w:rPr>
    </w:lvl>
  </w:abstractNum>
  <w:abstractNum w:abstractNumId="15">
    <w:nsid w:val="3B987510"/>
    <w:multiLevelType w:val="hybridMultilevel"/>
    <w:tmpl w:val="9684AD32"/>
    <w:lvl w:ilvl="0" w:tplc="0419000F">
      <w:start w:val="1"/>
      <w:numFmt w:val="decimal"/>
      <w:lvlText w:val="%1."/>
      <w:lvlJc w:val="left"/>
      <w:pPr>
        <w:tabs>
          <w:tab w:val="num" w:pos="1968"/>
        </w:tabs>
        <w:ind w:left="1968" w:hanging="360"/>
      </w:pPr>
      <w:rPr>
        <w:rFonts w:cs="Times New Roman"/>
      </w:rPr>
    </w:lvl>
    <w:lvl w:ilvl="1" w:tplc="04190019" w:tentative="1">
      <w:start w:val="1"/>
      <w:numFmt w:val="lowerLetter"/>
      <w:lvlText w:val="%2."/>
      <w:lvlJc w:val="left"/>
      <w:pPr>
        <w:tabs>
          <w:tab w:val="num" w:pos="2688"/>
        </w:tabs>
        <w:ind w:left="2688" w:hanging="360"/>
      </w:pPr>
      <w:rPr>
        <w:rFonts w:cs="Times New Roman"/>
      </w:rPr>
    </w:lvl>
    <w:lvl w:ilvl="2" w:tplc="0419001B" w:tentative="1">
      <w:start w:val="1"/>
      <w:numFmt w:val="lowerRoman"/>
      <w:lvlText w:val="%3."/>
      <w:lvlJc w:val="right"/>
      <w:pPr>
        <w:tabs>
          <w:tab w:val="num" w:pos="3408"/>
        </w:tabs>
        <w:ind w:left="3408" w:hanging="180"/>
      </w:pPr>
      <w:rPr>
        <w:rFonts w:cs="Times New Roman"/>
      </w:rPr>
    </w:lvl>
    <w:lvl w:ilvl="3" w:tplc="0419000F" w:tentative="1">
      <w:start w:val="1"/>
      <w:numFmt w:val="decimal"/>
      <w:lvlText w:val="%4."/>
      <w:lvlJc w:val="left"/>
      <w:pPr>
        <w:tabs>
          <w:tab w:val="num" w:pos="4128"/>
        </w:tabs>
        <w:ind w:left="4128" w:hanging="360"/>
      </w:pPr>
      <w:rPr>
        <w:rFonts w:cs="Times New Roman"/>
      </w:rPr>
    </w:lvl>
    <w:lvl w:ilvl="4" w:tplc="04190019" w:tentative="1">
      <w:start w:val="1"/>
      <w:numFmt w:val="lowerLetter"/>
      <w:lvlText w:val="%5."/>
      <w:lvlJc w:val="left"/>
      <w:pPr>
        <w:tabs>
          <w:tab w:val="num" w:pos="4848"/>
        </w:tabs>
        <w:ind w:left="4848" w:hanging="360"/>
      </w:pPr>
      <w:rPr>
        <w:rFonts w:cs="Times New Roman"/>
      </w:rPr>
    </w:lvl>
    <w:lvl w:ilvl="5" w:tplc="0419001B" w:tentative="1">
      <w:start w:val="1"/>
      <w:numFmt w:val="lowerRoman"/>
      <w:lvlText w:val="%6."/>
      <w:lvlJc w:val="right"/>
      <w:pPr>
        <w:tabs>
          <w:tab w:val="num" w:pos="5568"/>
        </w:tabs>
        <w:ind w:left="5568" w:hanging="180"/>
      </w:pPr>
      <w:rPr>
        <w:rFonts w:cs="Times New Roman"/>
      </w:rPr>
    </w:lvl>
    <w:lvl w:ilvl="6" w:tplc="0419000F" w:tentative="1">
      <w:start w:val="1"/>
      <w:numFmt w:val="decimal"/>
      <w:lvlText w:val="%7."/>
      <w:lvlJc w:val="left"/>
      <w:pPr>
        <w:tabs>
          <w:tab w:val="num" w:pos="6288"/>
        </w:tabs>
        <w:ind w:left="6288" w:hanging="360"/>
      </w:pPr>
      <w:rPr>
        <w:rFonts w:cs="Times New Roman"/>
      </w:rPr>
    </w:lvl>
    <w:lvl w:ilvl="7" w:tplc="04190019" w:tentative="1">
      <w:start w:val="1"/>
      <w:numFmt w:val="lowerLetter"/>
      <w:lvlText w:val="%8."/>
      <w:lvlJc w:val="left"/>
      <w:pPr>
        <w:tabs>
          <w:tab w:val="num" w:pos="7008"/>
        </w:tabs>
        <w:ind w:left="7008" w:hanging="360"/>
      </w:pPr>
      <w:rPr>
        <w:rFonts w:cs="Times New Roman"/>
      </w:rPr>
    </w:lvl>
    <w:lvl w:ilvl="8" w:tplc="0419001B" w:tentative="1">
      <w:start w:val="1"/>
      <w:numFmt w:val="lowerRoman"/>
      <w:lvlText w:val="%9."/>
      <w:lvlJc w:val="right"/>
      <w:pPr>
        <w:tabs>
          <w:tab w:val="num" w:pos="7728"/>
        </w:tabs>
        <w:ind w:left="7728" w:hanging="180"/>
      </w:pPr>
      <w:rPr>
        <w:rFonts w:cs="Times New Roman"/>
      </w:rPr>
    </w:lvl>
  </w:abstractNum>
  <w:abstractNum w:abstractNumId="16">
    <w:nsid w:val="3CE738C8"/>
    <w:multiLevelType w:val="hybridMultilevel"/>
    <w:tmpl w:val="AF0A8A46"/>
    <w:lvl w:ilvl="0" w:tplc="FFFFFFFF">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7954313"/>
    <w:multiLevelType w:val="hybridMultilevel"/>
    <w:tmpl w:val="045C9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DC63CBD"/>
    <w:multiLevelType w:val="hybridMultilevel"/>
    <w:tmpl w:val="842AE5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6EC4094"/>
    <w:multiLevelType w:val="singleLevel"/>
    <w:tmpl w:val="1A42A242"/>
    <w:lvl w:ilvl="0">
      <w:start w:val="1"/>
      <w:numFmt w:val="decimal"/>
      <w:lvlText w:val="%1)"/>
      <w:lvlJc w:val="left"/>
      <w:pPr>
        <w:tabs>
          <w:tab w:val="num" w:pos="360"/>
        </w:tabs>
        <w:ind w:left="360" w:hanging="360"/>
      </w:pPr>
      <w:rPr>
        <w:rFonts w:cs="Times New Roman"/>
      </w:rPr>
    </w:lvl>
  </w:abstractNum>
  <w:abstractNum w:abstractNumId="21">
    <w:nsid w:val="6A657B0B"/>
    <w:multiLevelType w:val="hybridMultilevel"/>
    <w:tmpl w:val="DB641F9C"/>
    <w:lvl w:ilvl="0" w:tplc="3A16A84E">
      <w:start w:val="1"/>
      <w:numFmt w:val="bullet"/>
      <w:lvlText w:val=""/>
      <w:lvlJc w:val="left"/>
      <w:pPr>
        <w:tabs>
          <w:tab w:val="num" w:pos="1653"/>
        </w:tabs>
        <w:ind w:left="1653"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6A674035"/>
    <w:multiLevelType w:val="hybridMultilevel"/>
    <w:tmpl w:val="02ACF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12317B5"/>
    <w:multiLevelType w:val="hybridMultilevel"/>
    <w:tmpl w:val="5DD65CA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6114B55"/>
    <w:multiLevelType w:val="hybridMultilevel"/>
    <w:tmpl w:val="D8D05C94"/>
    <w:lvl w:ilvl="0" w:tplc="EE2491F2">
      <w:start w:val="3"/>
      <w:numFmt w:val="decimal"/>
      <w:lvlText w:val="%1."/>
      <w:lvlJc w:val="left"/>
      <w:pPr>
        <w:ind w:left="1070" w:hanging="360"/>
      </w:pPr>
      <w:rPr>
        <w:rFonts w:cs="Times New Roman" w:hint="default"/>
        <w:b/>
        <w:bCs/>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6">
    <w:nsid w:val="79796CC7"/>
    <w:multiLevelType w:val="hybridMultilevel"/>
    <w:tmpl w:val="39C21604"/>
    <w:lvl w:ilvl="0" w:tplc="F5C2C01A">
      <w:start w:val="1"/>
      <w:numFmt w:val="decimal"/>
      <w:lvlText w:val="%1."/>
      <w:lvlJc w:val="left"/>
      <w:pPr>
        <w:ind w:left="720" w:hanging="360"/>
      </w:pPr>
      <w:rPr>
        <w:rFonts w:cs="Times New Roman"/>
        <w:sz w:val="24"/>
        <w:szCs w:val="24"/>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7CF527EC"/>
    <w:multiLevelType w:val="multilevel"/>
    <w:tmpl w:val="C9ECF378"/>
    <w:lvl w:ilvl="0">
      <w:start w:val="1"/>
      <w:numFmt w:val="decimal"/>
      <w:lvlText w:val="%1."/>
      <w:lvlJc w:val="left"/>
      <w:pPr>
        <w:ind w:left="4188" w:hanging="360"/>
      </w:pPr>
      <w:rPr>
        <w:rFonts w:cs="Times New Roman" w:hint="default"/>
      </w:rPr>
    </w:lvl>
    <w:lvl w:ilvl="1">
      <w:start w:val="1"/>
      <w:numFmt w:val="decimal"/>
      <w:isLgl/>
      <w:lvlText w:val="%1.%2."/>
      <w:lvlJc w:val="left"/>
      <w:pPr>
        <w:ind w:left="5241" w:hanging="1140"/>
      </w:pPr>
      <w:rPr>
        <w:rFonts w:cs="Times New Roman" w:hint="default"/>
      </w:rPr>
    </w:lvl>
    <w:lvl w:ilvl="2">
      <w:start w:val="1"/>
      <w:numFmt w:val="decimal"/>
      <w:isLgl/>
      <w:lvlText w:val="%1.%2.%3."/>
      <w:lvlJc w:val="left"/>
      <w:pPr>
        <w:ind w:left="4968" w:hanging="1140"/>
      </w:pPr>
      <w:rPr>
        <w:rFonts w:cs="Times New Roman" w:hint="default"/>
      </w:rPr>
    </w:lvl>
    <w:lvl w:ilvl="3">
      <w:start w:val="1"/>
      <w:numFmt w:val="decimal"/>
      <w:isLgl/>
      <w:lvlText w:val="%1.%2.%3.%4."/>
      <w:lvlJc w:val="left"/>
      <w:pPr>
        <w:ind w:left="4968" w:hanging="1140"/>
      </w:pPr>
      <w:rPr>
        <w:rFonts w:cs="Times New Roman" w:hint="default"/>
      </w:rPr>
    </w:lvl>
    <w:lvl w:ilvl="4">
      <w:start w:val="1"/>
      <w:numFmt w:val="decimal"/>
      <w:isLgl/>
      <w:lvlText w:val="%1.%2.%3.%4.%5."/>
      <w:lvlJc w:val="left"/>
      <w:pPr>
        <w:ind w:left="4968" w:hanging="1140"/>
      </w:pPr>
      <w:rPr>
        <w:rFonts w:cs="Times New Roman" w:hint="default"/>
      </w:rPr>
    </w:lvl>
    <w:lvl w:ilvl="5">
      <w:start w:val="1"/>
      <w:numFmt w:val="decimal"/>
      <w:isLgl/>
      <w:lvlText w:val="%1.%2.%3.%4.%5.%6."/>
      <w:lvlJc w:val="left"/>
      <w:pPr>
        <w:ind w:left="4968" w:hanging="1140"/>
      </w:pPr>
      <w:rPr>
        <w:rFonts w:cs="Times New Roman" w:hint="default"/>
      </w:rPr>
    </w:lvl>
    <w:lvl w:ilvl="6">
      <w:start w:val="1"/>
      <w:numFmt w:val="decimal"/>
      <w:isLgl/>
      <w:lvlText w:val="%1.%2.%3.%4.%5.%6.%7."/>
      <w:lvlJc w:val="left"/>
      <w:pPr>
        <w:ind w:left="5268" w:hanging="1440"/>
      </w:pPr>
      <w:rPr>
        <w:rFonts w:cs="Times New Roman" w:hint="default"/>
      </w:rPr>
    </w:lvl>
    <w:lvl w:ilvl="7">
      <w:start w:val="1"/>
      <w:numFmt w:val="decimal"/>
      <w:isLgl/>
      <w:lvlText w:val="%1.%2.%3.%4.%5.%6.%7.%8."/>
      <w:lvlJc w:val="left"/>
      <w:pPr>
        <w:ind w:left="5268" w:hanging="1440"/>
      </w:pPr>
      <w:rPr>
        <w:rFonts w:cs="Times New Roman" w:hint="default"/>
      </w:rPr>
    </w:lvl>
    <w:lvl w:ilvl="8">
      <w:start w:val="1"/>
      <w:numFmt w:val="decimal"/>
      <w:isLgl/>
      <w:lvlText w:val="%1.%2.%3.%4.%5.%6.%7.%8.%9."/>
      <w:lvlJc w:val="left"/>
      <w:pPr>
        <w:ind w:left="5628" w:hanging="1800"/>
      </w:pPr>
      <w:rPr>
        <w:rFonts w:cs="Times New Roman"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23"/>
  </w:num>
  <w:num w:numId="32">
    <w:abstractNumId w:val="17"/>
  </w:num>
  <w:num w:numId="33">
    <w:abstractNumId w:val="16"/>
  </w:num>
  <w:num w:numId="34">
    <w:abstractNumId w:val="20"/>
  </w:num>
  <w:num w:numId="35">
    <w:abstractNumId w:val="24"/>
  </w:num>
  <w:num w:numId="36">
    <w:abstractNumId w:val="11"/>
  </w:num>
  <w:num w:numId="37">
    <w:abstractNumId w:val="12"/>
  </w:num>
  <w:num w:numId="38">
    <w:abstractNumId w:val="19"/>
  </w:num>
  <w:num w:numId="39">
    <w:abstractNumId w:val="18"/>
  </w:num>
  <w:num w:numId="40">
    <w:abstractNumId w:val="15"/>
  </w:num>
  <w:num w:numId="41">
    <w:abstractNumId w:val="1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4"/>
  </w:num>
  <w:num w:numId="45">
    <w:abstractNumId w:val="13"/>
  </w:num>
  <w:num w:numId="46">
    <w:abstractNumId w:val="21"/>
  </w:num>
  <w:num w:numId="47">
    <w:abstractNumId w:val="22"/>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90577"/>
    <w:rsid w:val="000060F8"/>
    <w:rsid w:val="00007075"/>
    <w:rsid w:val="000072AC"/>
    <w:rsid w:val="00011D25"/>
    <w:rsid w:val="00012BFF"/>
    <w:rsid w:val="000158E5"/>
    <w:rsid w:val="00030FCF"/>
    <w:rsid w:val="000363D3"/>
    <w:rsid w:val="00036BAB"/>
    <w:rsid w:val="00042DAE"/>
    <w:rsid w:val="00046916"/>
    <w:rsid w:val="0005269C"/>
    <w:rsid w:val="000526EC"/>
    <w:rsid w:val="000666B8"/>
    <w:rsid w:val="00072AD5"/>
    <w:rsid w:val="0007712A"/>
    <w:rsid w:val="00083679"/>
    <w:rsid w:val="000859DE"/>
    <w:rsid w:val="000A73AF"/>
    <w:rsid w:val="000A783F"/>
    <w:rsid w:val="000B38B3"/>
    <w:rsid w:val="000B3BFD"/>
    <w:rsid w:val="000D3713"/>
    <w:rsid w:val="000D68A7"/>
    <w:rsid w:val="00100458"/>
    <w:rsid w:val="00100887"/>
    <w:rsid w:val="0010412B"/>
    <w:rsid w:val="00104798"/>
    <w:rsid w:val="0012069C"/>
    <w:rsid w:val="00121953"/>
    <w:rsid w:val="00122619"/>
    <w:rsid w:val="0012572E"/>
    <w:rsid w:val="001262A8"/>
    <w:rsid w:val="001343EF"/>
    <w:rsid w:val="001363E0"/>
    <w:rsid w:val="00136D3F"/>
    <w:rsid w:val="00140FB4"/>
    <w:rsid w:val="001455FC"/>
    <w:rsid w:val="00156F73"/>
    <w:rsid w:val="00157021"/>
    <w:rsid w:val="00163247"/>
    <w:rsid w:val="001646FD"/>
    <w:rsid w:val="00165201"/>
    <w:rsid w:val="00170A55"/>
    <w:rsid w:val="00171617"/>
    <w:rsid w:val="00174D2F"/>
    <w:rsid w:val="00194DE6"/>
    <w:rsid w:val="00194E0A"/>
    <w:rsid w:val="00195957"/>
    <w:rsid w:val="00196199"/>
    <w:rsid w:val="00196616"/>
    <w:rsid w:val="00196F5F"/>
    <w:rsid w:val="001A1C50"/>
    <w:rsid w:val="001A3900"/>
    <w:rsid w:val="001A68A4"/>
    <w:rsid w:val="001B2E4A"/>
    <w:rsid w:val="001C320B"/>
    <w:rsid w:val="001C3717"/>
    <w:rsid w:val="001C4D55"/>
    <w:rsid w:val="001D2D88"/>
    <w:rsid w:val="001D58A1"/>
    <w:rsid w:val="001D7FB3"/>
    <w:rsid w:val="001E2F7C"/>
    <w:rsid w:val="001E322B"/>
    <w:rsid w:val="001F0F07"/>
    <w:rsid w:val="001F2127"/>
    <w:rsid w:val="001F289D"/>
    <w:rsid w:val="001F29E0"/>
    <w:rsid w:val="001F3FD4"/>
    <w:rsid w:val="00200D5F"/>
    <w:rsid w:val="00203392"/>
    <w:rsid w:val="00211C0C"/>
    <w:rsid w:val="002136FF"/>
    <w:rsid w:val="002165DD"/>
    <w:rsid w:val="00225944"/>
    <w:rsid w:val="00226B73"/>
    <w:rsid w:val="00236A3D"/>
    <w:rsid w:val="00236D93"/>
    <w:rsid w:val="00243432"/>
    <w:rsid w:val="00252A20"/>
    <w:rsid w:val="00253E8B"/>
    <w:rsid w:val="00260246"/>
    <w:rsid w:val="0026332F"/>
    <w:rsid w:val="0026379F"/>
    <w:rsid w:val="00266F7D"/>
    <w:rsid w:val="002710CC"/>
    <w:rsid w:val="00271698"/>
    <w:rsid w:val="002725C3"/>
    <w:rsid w:val="0027595A"/>
    <w:rsid w:val="002760E2"/>
    <w:rsid w:val="00293A12"/>
    <w:rsid w:val="00296D6D"/>
    <w:rsid w:val="002A3D05"/>
    <w:rsid w:val="002A68D8"/>
    <w:rsid w:val="002C2822"/>
    <w:rsid w:val="002C29E1"/>
    <w:rsid w:val="002C6040"/>
    <w:rsid w:val="002D4334"/>
    <w:rsid w:val="002D4C97"/>
    <w:rsid w:val="002E2212"/>
    <w:rsid w:val="002E3DF4"/>
    <w:rsid w:val="002E4B86"/>
    <w:rsid w:val="002E53BD"/>
    <w:rsid w:val="002F0CCE"/>
    <w:rsid w:val="002F54EA"/>
    <w:rsid w:val="003009BC"/>
    <w:rsid w:val="00301444"/>
    <w:rsid w:val="00301F93"/>
    <w:rsid w:val="0030587B"/>
    <w:rsid w:val="00305D95"/>
    <w:rsid w:val="00306351"/>
    <w:rsid w:val="0032380A"/>
    <w:rsid w:val="00330AFD"/>
    <w:rsid w:val="00331997"/>
    <w:rsid w:val="00333FC5"/>
    <w:rsid w:val="003370B7"/>
    <w:rsid w:val="003431DA"/>
    <w:rsid w:val="00344115"/>
    <w:rsid w:val="0034732B"/>
    <w:rsid w:val="00361510"/>
    <w:rsid w:val="00364242"/>
    <w:rsid w:val="00380295"/>
    <w:rsid w:val="003824A4"/>
    <w:rsid w:val="00391FC0"/>
    <w:rsid w:val="003A27C4"/>
    <w:rsid w:val="003A381E"/>
    <w:rsid w:val="003A7F26"/>
    <w:rsid w:val="003B1A0B"/>
    <w:rsid w:val="003B211D"/>
    <w:rsid w:val="003B5237"/>
    <w:rsid w:val="003C4651"/>
    <w:rsid w:val="003C5CC3"/>
    <w:rsid w:val="003F3A66"/>
    <w:rsid w:val="003F611B"/>
    <w:rsid w:val="003F61B4"/>
    <w:rsid w:val="00400301"/>
    <w:rsid w:val="00403B35"/>
    <w:rsid w:val="004065BB"/>
    <w:rsid w:val="004076A6"/>
    <w:rsid w:val="00411653"/>
    <w:rsid w:val="00413314"/>
    <w:rsid w:val="00415019"/>
    <w:rsid w:val="00420041"/>
    <w:rsid w:val="004240A6"/>
    <w:rsid w:val="0042455B"/>
    <w:rsid w:val="00427196"/>
    <w:rsid w:val="00435F27"/>
    <w:rsid w:val="00441093"/>
    <w:rsid w:val="0044214B"/>
    <w:rsid w:val="00442563"/>
    <w:rsid w:val="00444CDA"/>
    <w:rsid w:val="00446ABC"/>
    <w:rsid w:val="00455F65"/>
    <w:rsid w:val="0046508A"/>
    <w:rsid w:val="00467190"/>
    <w:rsid w:val="00480485"/>
    <w:rsid w:val="00481315"/>
    <w:rsid w:val="004859E4"/>
    <w:rsid w:val="00485FBA"/>
    <w:rsid w:val="00493847"/>
    <w:rsid w:val="00495C93"/>
    <w:rsid w:val="004A4D5A"/>
    <w:rsid w:val="004B159D"/>
    <w:rsid w:val="004B1EF8"/>
    <w:rsid w:val="004B22F8"/>
    <w:rsid w:val="004B3A56"/>
    <w:rsid w:val="004B3B07"/>
    <w:rsid w:val="004B4481"/>
    <w:rsid w:val="004B7171"/>
    <w:rsid w:val="004B7E32"/>
    <w:rsid w:val="004C3C13"/>
    <w:rsid w:val="004C5FA6"/>
    <w:rsid w:val="005116C5"/>
    <w:rsid w:val="00511741"/>
    <w:rsid w:val="005155C8"/>
    <w:rsid w:val="005209B9"/>
    <w:rsid w:val="00521672"/>
    <w:rsid w:val="00525429"/>
    <w:rsid w:val="00526216"/>
    <w:rsid w:val="00537EF8"/>
    <w:rsid w:val="005424C4"/>
    <w:rsid w:val="0054498B"/>
    <w:rsid w:val="005450D4"/>
    <w:rsid w:val="00554A1F"/>
    <w:rsid w:val="005709DF"/>
    <w:rsid w:val="00570AB9"/>
    <w:rsid w:val="005729AB"/>
    <w:rsid w:val="00573B23"/>
    <w:rsid w:val="00577502"/>
    <w:rsid w:val="00584684"/>
    <w:rsid w:val="00587BCA"/>
    <w:rsid w:val="00592A16"/>
    <w:rsid w:val="00592F36"/>
    <w:rsid w:val="00595028"/>
    <w:rsid w:val="00596CB8"/>
    <w:rsid w:val="005B0AA4"/>
    <w:rsid w:val="005B613F"/>
    <w:rsid w:val="005B6C4A"/>
    <w:rsid w:val="005B7616"/>
    <w:rsid w:val="005B7B35"/>
    <w:rsid w:val="005C5A79"/>
    <w:rsid w:val="005C5C2B"/>
    <w:rsid w:val="005D20DD"/>
    <w:rsid w:val="005F0835"/>
    <w:rsid w:val="005F0E7D"/>
    <w:rsid w:val="005F2F25"/>
    <w:rsid w:val="00602829"/>
    <w:rsid w:val="006047B8"/>
    <w:rsid w:val="006063E9"/>
    <w:rsid w:val="006106BC"/>
    <w:rsid w:val="00612C8D"/>
    <w:rsid w:val="00617DDE"/>
    <w:rsid w:val="0062047B"/>
    <w:rsid w:val="006254E6"/>
    <w:rsid w:val="00626A23"/>
    <w:rsid w:val="00641052"/>
    <w:rsid w:val="00642E23"/>
    <w:rsid w:val="00643928"/>
    <w:rsid w:val="006441A2"/>
    <w:rsid w:val="00646233"/>
    <w:rsid w:val="00646331"/>
    <w:rsid w:val="00654FBA"/>
    <w:rsid w:val="00656E17"/>
    <w:rsid w:val="006572F0"/>
    <w:rsid w:val="00662715"/>
    <w:rsid w:val="00662BD9"/>
    <w:rsid w:val="0066495B"/>
    <w:rsid w:val="00672EAB"/>
    <w:rsid w:val="00674C19"/>
    <w:rsid w:val="00677ABA"/>
    <w:rsid w:val="006864C3"/>
    <w:rsid w:val="00690715"/>
    <w:rsid w:val="00691BFC"/>
    <w:rsid w:val="006965FE"/>
    <w:rsid w:val="006A59CF"/>
    <w:rsid w:val="006A6054"/>
    <w:rsid w:val="006A6BF6"/>
    <w:rsid w:val="006B0F9F"/>
    <w:rsid w:val="006B677B"/>
    <w:rsid w:val="006C065D"/>
    <w:rsid w:val="006D023B"/>
    <w:rsid w:val="006D31CF"/>
    <w:rsid w:val="006E0AFD"/>
    <w:rsid w:val="006E0B93"/>
    <w:rsid w:val="006F3460"/>
    <w:rsid w:val="006F5D40"/>
    <w:rsid w:val="00702ED0"/>
    <w:rsid w:val="007053DA"/>
    <w:rsid w:val="00707A18"/>
    <w:rsid w:val="0071366E"/>
    <w:rsid w:val="00717E4D"/>
    <w:rsid w:val="007356F6"/>
    <w:rsid w:val="00740C6D"/>
    <w:rsid w:val="00742594"/>
    <w:rsid w:val="00753BDC"/>
    <w:rsid w:val="00766161"/>
    <w:rsid w:val="0077214F"/>
    <w:rsid w:val="007735A2"/>
    <w:rsid w:val="0077640E"/>
    <w:rsid w:val="00780C6C"/>
    <w:rsid w:val="00783D3C"/>
    <w:rsid w:val="00783F01"/>
    <w:rsid w:val="00784353"/>
    <w:rsid w:val="00792A44"/>
    <w:rsid w:val="007971F0"/>
    <w:rsid w:val="007A0592"/>
    <w:rsid w:val="007A2E11"/>
    <w:rsid w:val="007A307A"/>
    <w:rsid w:val="007A5567"/>
    <w:rsid w:val="007B19CE"/>
    <w:rsid w:val="007B5233"/>
    <w:rsid w:val="007B7045"/>
    <w:rsid w:val="007C2006"/>
    <w:rsid w:val="007C523E"/>
    <w:rsid w:val="007D339D"/>
    <w:rsid w:val="007D3CFF"/>
    <w:rsid w:val="007D4F5A"/>
    <w:rsid w:val="007E5763"/>
    <w:rsid w:val="007F31E4"/>
    <w:rsid w:val="007F67BB"/>
    <w:rsid w:val="00800675"/>
    <w:rsid w:val="00803857"/>
    <w:rsid w:val="00804864"/>
    <w:rsid w:val="0081149E"/>
    <w:rsid w:val="00811CDA"/>
    <w:rsid w:val="00812677"/>
    <w:rsid w:val="00820CA6"/>
    <w:rsid w:val="00821B65"/>
    <w:rsid w:val="008327B6"/>
    <w:rsid w:val="00836DFA"/>
    <w:rsid w:val="0084268D"/>
    <w:rsid w:val="008447F7"/>
    <w:rsid w:val="00845538"/>
    <w:rsid w:val="008524A4"/>
    <w:rsid w:val="008538B1"/>
    <w:rsid w:val="00857311"/>
    <w:rsid w:val="0086072B"/>
    <w:rsid w:val="0088034E"/>
    <w:rsid w:val="0088232F"/>
    <w:rsid w:val="00895F34"/>
    <w:rsid w:val="008A0F57"/>
    <w:rsid w:val="008A300A"/>
    <w:rsid w:val="008A3BDB"/>
    <w:rsid w:val="008A3FC4"/>
    <w:rsid w:val="008A54B0"/>
    <w:rsid w:val="008B0E40"/>
    <w:rsid w:val="008B3449"/>
    <w:rsid w:val="008B6406"/>
    <w:rsid w:val="008C4B03"/>
    <w:rsid w:val="008C4C02"/>
    <w:rsid w:val="008C71DA"/>
    <w:rsid w:val="008D1588"/>
    <w:rsid w:val="008D2823"/>
    <w:rsid w:val="008D76F6"/>
    <w:rsid w:val="008E2621"/>
    <w:rsid w:val="008E418E"/>
    <w:rsid w:val="008F0603"/>
    <w:rsid w:val="0091020F"/>
    <w:rsid w:val="0091178B"/>
    <w:rsid w:val="00911966"/>
    <w:rsid w:val="00912714"/>
    <w:rsid w:val="009133D3"/>
    <w:rsid w:val="00916CBE"/>
    <w:rsid w:val="009248B0"/>
    <w:rsid w:val="00925251"/>
    <w:rsid w:val="009313E7"/>
    <w:rsid w:val="00931C20"/>
    <w:rsid w:val="0094143A"/>
    <w:rsid w:val="009542CE"/>
    <w:rsid w:val="00962AB1"/>
    <w:rsid w:val="0097248B"/>
    <w:rsid w:val="00975AC5"/>
    <w:rsid w:val="00981DE6"/>
    <w:rsid w:val="00984BBA"/>
    <w:rsid w:val="009911AB"/>
    <w:rsid w:val="00993346"/>
    <w:rsid w:val="009A0E46"/>
    <w:rsid w:val="009A2D0C"/>
    <w:rsid w:val="009A71AE"/>
    <w:rsid w:val="009B2108"/>
    <w:rsid w:val="009B2252"/>
    <w:rsid w:val="009B45A6"/>
    <w:rsid w:val="009C334C"/>
    <w:rsid w:val="009C7B8F"/>
    <w:rsid w:val="009D5776"/>
    <w:rsid w:val="009E0D4D"/>
    <w:rsid w:val="009E1F0C"/>
    <w:rsid w:val="009E2588"/>
    <w:rsid w:val="009E3D2D"/>
    <w:rsid w:val="009F1C3D"/>
    <w:rsid w:val="00A020F1"/>
    <w:rsid w:val="00A0367C"/>
    <w:rsid w:val="00A06175"/>
    <w:rsid w:val="00A06851"/>
    <w:rsid w:val="00A14611"/>
    <w:rsid w:val="00A150B1"/>
    <w:rsid w:val="00A16DBC"/>
    <w:rsid w:val="00A17A9C"/>
    <w:rsid w:val="00A17CFB"/>
    <w:rsid w:val="00A2685E"/>
    <w:rsid w:val="00A330C7"/>
    <w:rsid w:val="00A33F2F"/>
    <w:rsid w:val="00A34CE3"/>
    <w:rsid w:val="00A43AC6"/>
    <w:rsid w:val="00A4512C"/>
    <w:rsid w:val="00A61A2E"/>
    <w:rsid w:val="00A63250"/>
    <w:rsid w:val="00A637BA"/>
    <w:rsid w:val="00A70D05"/>
    <w:rsid w:val="00A72664"/>
    <w:rsid w:val="00A74C23"/>
    <w:rsid w:val="00A75831"/>
    <w:rsid w:val="00A80D91"/>
    <w:rsid w:val="00A8329C"/>
    <w:rsid w:val="00A92457"/>
    <w:rsid w:val="00A95567"/>
    <w:rsid w:val="00AA0BE9"/>
    <w:rsid w:val="00AA4492"/>
    <w:rsid w:val="00AA6502"/>
    <w:rsid w:val="00AA6CF4"/>
    <w:rsid w:val="00AA7091"/>
    <w:rsid w:val="00AB0133"/>
    <w:rsid w:val="00AB284D"/>
    <w:rsid w:val="00AB33A9"/>
    <w:rsid w:val="00AC0FF7"/>
    <w:rsid w:val="00AD0210"/>
    <w:rsid w:val="00AD17A5"/>
    <w:rsid w:val="00AD3ACF"/>
    <w:rsid w:val="00AF0910"/>
    <w:rsid w:val="00AF0AF9"/>
    <w:rsid w:val="00AF75B8"/>
    <w:rsid w:val="00B00A59"/>
    <w:rsid w:val="00B05592"/>
    <w:rsid w:val="00B25744"/>
    <w:rsid w:val="00B35009"/>
    <w:rsid w:val="00B364B5"/>
    <w:rsid w:val="00B40847"/>
    <w:rsid w:val="00B457DA"/>
    <w:rsid w:val="00B50C57"/>
    <w:rsid w:val="00B515F8"/>
    <w:rsid w:val="00B52DF5"/>
    <w:rsid w:val="00B53343"/>
    <w:rsid w:val="00B54FA1"/>
    <w:rsid w:val="00B60964"/>
    <w:rsid w:val="00B60FB7"/>
    <w:rsid w:val="00B612F8"/>
    <w:rsid w:val="00B644AB"/>
    <w:rsid w:val="00B64CFD"/>
    <w:rsid w:val="00B668C3"/>
    <w:rsid w:val="00B754A1"/>
    <w:rsid w:val="00B75624"/>
    <w:rsid w:val="00B90CB5"/>
    <w:rsid w:val="00B92F33"/>
    <w:rsid w:val="00B9320D"/>
    <w:rsid w:val="00B942F2"/>
    <w:rsid w:val="00B971F6"/>
    <w:rsid w:val="00BA1758"/>
    <w:rsid w:val="00BA3DEC"/>
    <w:rsid w:val="00BA5354"/>
    <w:rsid w:val="00BB0FAD"/>
    <w:rsid w:val="00BB2514"/>
    <w:rsid w:val="00BC6A8F"/>
    <w:rsid w:val="00BD3815"/>
    <w:rsid w:val="00BE0093"/>
    <w:rsid w:val="00BE3DF9"/>
    <w:rsid w:val="00BE75E8"/>
    <w:rsid w:val="00BF4C13"/>
    <w:rsid w:val="00BF4FBD"/>
    <w:rsid w:val="00C20B1D"/>
    <w:rsid w:val="00C235BF"/>
    <w:rsid w:val="00C24463"/>
    <w:rsid w:val="00C2647F"/>
    <w:rsid w:val="00C26839"/>
    <w:rsid w:val="00C30AEB"/>
    <w:rsid w:val="00C327AB"/>
    <w:rsid w:val="00C36DD9"/>
    <w:rsid w:val="00C40B87"/>
    <w:rsid w:val="00C436DB"/>
    <w:rsid w:val="00C460BB"/>
    <w:rsid w:val="00C503F1"/>
    <w:rsid w:val="00C51831"/>
    <w:rsid w:val="00C51ACD"/>
    <w:rsid w:val="00C5778C"/>
    <w:rsid w:val="00C71F41"/>
    <w:rsid w:val="00C72C3F"/>
    <w:rsid w:val="00C734F4"/>
    <w:rsid w:val="00C743D1"/>
    <w:rsid w:val="00C75549"/>
    <w:rsid w:val="00C823E5"/>
    <w:rsid w:val="00C84EEF"/>
    <w:rsid w:val="00CA0F6C"/>
    <w:rsid w:val="00CA3DCF"/>
    <w:rsid w:val="00CA4291"/>
    <w:rsid w:val="00CB32B7"/>
    <w:rsid w:val="00CB5CAA"/>
    <w:rsid w:val="00CB6C7C"/>
    <w:rsid w:val="00CC73ED"/>
    <w:rsid w:val="00CD5C17"/>
    <w:rsid w:val="00CE2ADB"/>
    <w:rsid w:val="00CE40EA"/>
    <w:rsid w:val="00CE5BD7"/>
    <w:rsid w:val="00CE72B2"/>
    <w:rsid w:val="00CF0976"/>
    <w:rsid w:val="00CF395F"/>
    <w:rsid w:val="00D03026"/>
    <w:rsid w:val="00D061EC"/>
    <w:rsid w:val="00D14D2C"/>
    <w:rsid w:val="00D169B4"/>
    <w:rsid w:val="00D20698"/>
    <w:rsid w:val="00D331FB"/>
    <w:rsid w:val="00D33B02"/>
    <w:rsid w:val="00D45E7D"/>
    <w:rsid w:val="00D47129"/>
    <w:rsid w:val="00D51F75"/>
    <w:rsid w:val="00D57C91"/>
    <w:rsid w:val="00D62DD0"/>
    <w:rsid w:val="00D66249"/>
    <w:rsid w:val="00D72D73"/>
    <w:rsid w:val="00D73257"/>
    <w:rsid w:val="00D81082"/>
    <w:rsid w:val="00D83806"/>
    <w:rsid w:val="00D90419"/>
    <w:rsid w:val="00D90577"/>
    <w:rsid w:val="00D90835"/>
    <w:rsid w:val="00D93F6A"/>
    <w:rsid w:val="00DA3424"/>
    <w:rsid w:val="00DA4DF9"/>
    <w:rsid w:val="00DA73D5"/>
    <w:rsid w:val="00DA74AC"/>
    <w:rsid w:val="00DA78B0"/>
    <w:rsid w:val="00DA7AC0"/>
    <w:rsid w:val="00DB1773"/>
    <w:rsid w:val="00DB1E4B"/>
    <w:rsid w:val="00DC12A3"/>
    <w:rsid w:val="00DC4D88"/>
    <w:rsid w:val="00DC6E78"/>
    <w:rsid w:val="00DC7559"/>
    <w:rsid w:val="00DD197B"/>
    <w:rsid w:val="00DD4103"/>
    <w:rsid w:val="00DD6974"/>
    <w:rsid w:val="00DD782A"/>
    <w:rsid w:val="00DE423E"/>
    <w:rsid w:val="00DF1BAE"/>
    <w:rsid w:val="00DF599F"/>
    <w:rsid w:val="00E119F7"/>
    <w:rsid w:val="00E12F19"/>
    <w:rsid w:val="00E1659D"/>
    <w:rsid w:val="00E236E4"/>
    <w:rsid w:val="00E26C4C"/>
    <w:rsid w:val="00E26C6A"/>
    <w:rsid w:val="00E31119"/>
    <w:rsid w:val="00E35718"/>
    <w:rsid w:val="00E35FB5"/>
    <w:rsid w:val="00E4153E"/>
    <w:rsid w:val="00E41C93"/>
    <w:rsid w:val="00E42ADA"/>
    <w:rsid w:val="00E44FAD"/>
    <w:rsid w:val="00E454D9"/>
    <w:rsid w:val="00E45A9D"/>
    <w:rsid w:val="00E46D8A"/>
    <w:rsid w:val="00E47330"/>
    <w:rsid w:val="00E53323"/>
    <w:rsid w:val="00E53355"/>
    <w:rsid w:val="00E558D7"/>
    <w:rsid w:val="00E56ED0"/>
    <w:rsid w:val="00E57CD6"/>
    <w:rsid w:val="00E67367"/>
    <w:rsid w:val="00E674D6"/>
    <w:rsid w:val="00E7739A"/>
    <w:rsid w:val="00E83C78"/>
    <w:rsid w:val="00E90B3F"/>
    <w:rsid w:val="00E91297"/>
    <w:rsid w:val="00E9336F"/>
    <w:rsid w:val="00E96266"/>
    <w:rsid w:val="00EB07BE"/>
    <w:rsid w:val="00EB5117"/>
    <w:rsid w:val="00EC5CEE"/>
    <w:rsid w:val="00ED1526"/>
    <w:rsid w:val="00ED5097"/>
    <w:rsid w:val="00ED54A9"/>
    <w:rsid w:val="00ED7282"/>
    <w:rsid w:val="00EE5270"/>
    <w:rsid w:val="00EF2F41"/>
    <w:rsid w:val="00EF6F7F"/>
    <w:rsid w:val="00F02762"/>
    <w:rsid w:val="00F07A29"/>
    <w:rsid w:val="00F13F47"/>
    <w:rsid w:val="00F14E70"/>
    <w:rsid w:val="00F205E7"/>
    <w:rsid w:val="00F2093A"/>
    <w:rsid w:val="00F22161"/>
    <w:rsid w:val="00F22905"/>
    <w:rsid w:val="00F24383"/>
    <w:rsid w:val="00F24706"/>
    <w:rsid w:val="00F27AA4"/>
    <w:rsid w:val="00F339B7"/>
    <w:rsid w:val="00F344BE"/>
    <w:rsid w:val="00F352D4"/>
    <w:rsid w:val="00F561D5"/>
    <w:rsid w:val="00F5723E"/>
    <w:rsid w:val="00F5764A"/>
    <w:rsid w:val="00F65099"/>
    <w:rsid w:val="00F66B6A"/>
    <w:rsid w:val="00F66E36"/>
    <w:rsid w:val="00F70964"/>
    <w:rsid w:val="00F76E6C"/>
    <w:rsid w:val="00F9067A"/>
    <w:rsid w:val="00F9398D"/>
    <w:rsid w:val="00F96AB3"/>
    <w:rsid w:val="00FA44D4"/>
    <w:rsid w:val="00FA4C45"/>
    <w:rsid w:val="00FA556C"/>
    <w:rsid w:val="00FA610D"/>
    <w:rsid w:val="00FB222D"/>
    <w:rsid w:val="00FD2F3A"/>
    <w:rsid w:val="00FD6E0D"/>
    <w:rsid w:val="00FE7707"/>
    <w:rsid w:val="00FF1076"/>
    <w:rsid w:val="00FF3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77"/>
    <w:pPr>
      <w:jc w:val="both"/>
    </w:pPr>
    <w:rPr>
      <w:sz w:val="24"/>
      <w:szCs w:val="24"/>
    </w:rPr>
  </w:style>
  <w:style w:type="paragraph" w:styleId="10">
    <w:name w:val="heading 1"/>
    <w:aliases w:val="H1,h1,Глава 1"/>
    <w:basedOn w:val="a"/>
    <w:next w:val="a"/>
    <w:link w:val="11"/>
    <w:uiPriority w:val="99"/>
    <w:qFormat/>
    <w:rsid w:val="00D90577"/>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1"/>
    <w:uiPriority w:val="99"/>
    <w:qFormat/>
    <w:rsid w:val="00D90577"/>
    <w:pPr>
      <w:keepNext/>
      <w:jc w:val="center"/>
      <w:outlineLvl w:val="1"/>
    </w:pPr>
    <w:rPr>
      <w:b/>
      <w:szCs w:val="20"/>
    </w:rPr>
  </w:style>
  <w:style w:type="paragraph" w:styleId="30">
    <w:name w:val="heading 3"/>
    <w:aliases w:val="h3,Gliederung3 Char,Gliederung3,H3,Çàãîëîâîê 3"/>
    <w:basedOn w:val="a"/>
    <w:next w:val="a"/>
    <w:link w:val="31"/>
    <w:uiPriority w:val="99"/>
    <w:qFormat/>
    <w:rsid w:val="00D90577"/>
    <w:pPr>
      <w:keepNext/>
      <w:spacing w:before="240" w:after="60"/>
      <w:outlineLvl w:val="2"/>
    </w:pPr>
    <w:rPr>
      <w:rFonts w:ascii="Arial" w:hAnsi="Arial"/>
      <w:b/>
      <w:szCs w:val="20"/>
    </w:rPr>
  </w:style>
  <w:style w:type="paragraph" w:styleId="4">
    <w:name w:val="heading 4"/>
    <w:basedOn w:val="a"/>
    <w:next w:val="a"/>
    <w:link w:val="40"/>
    <w:uiPriority w:val="99"/>
    <w:qFormat/>
    <w:rsid w:val="00D90577"/>
    <w:pPr>
      <w:keepNext/>
      <w:spacing w:before="240" w:after="60"/>
      <w:outlineLvl w:val="3"/>
    </w:pPr>
    <w:rPr>
      <w:rFonts w:ascii="Arial" w:hAnsi="Arial"/>
      <w:szCs w:val="20"/>
    </w:rPr>
  </w:style>
  <w:style w:type="paragraph" w:styleId="5">
    <w:name w:val="heading 5"/>
    <w:basedOn w:val="a"/>
    <w:next w:val="a"/>
    <w:link w:val="50"/>
    <w:uiPriority w:val="99"/>
    <w:qFormat/>
    <w:rsid w:val="00D90577"/>
    <w:pPr>
      <w:spacing w:before="240" w:after="60"/>
      <w:outlineLvl w:val="4"/>
    </w:pPr>
    <w:rPr>
      <w:sz w:val="22"/>
      <w:szCs w:val="20"/>
    </w:rPr>
  </w:style>
  <w:style w:type="paragraph" w:styleId="6">
    <w:name w:val="heading 6"/>
    <w:basedOn w:val="a"/>
    <w:next w:val="a"/>
    <w:link w:val="60"/>
    <w:uiPriority w:val="99"/>
    <w:qFormat/>
    <w:rsid w:val="00D90577"/>
    <w:pPr>
      <w:spacing w:before="240" w:after="60"/>
      <w:outlineLvl w:val="5"/>
    </w:pPr>
    <w:rPr>
      <w:i/>
      <w:sz w:val="22"/>
      <w:szCs w:val="20"/>
    </w:rPr>
  </w:style>
  <w:style w:type="paragraph" w:styleId="7">
    <w:name w:val="heading 7"/>
    <w:basedOn w:val="a"/>
    <w:next w:val="a"/>
    <w:link w:val="70"/>
    <w:uiPriority w:val="99"/>
    <w:qFormat/>
    <w:rsid w:val="00D90577"/>
    <w:pPr>
      <w:spacing w:before="240" w:after="60"/>
      <w:outlineLvl w:val="6"/>
    </w:pPr>
    <w:rPr>
      <w:rFonts w:ascii="Arial" w:hAnsi="Arial"/>
      <w:sz w:val="20"/>
      <w:szCs w:val="20"/>
    </w:rPr>
  </w:style>
  <w:style w:type="paragraph" w:styleId="8">
    <w:name w:val="heading 8"/>
    <w:basedOn w:val="a"/>
    <w:next w:val="a"/>
    <w:link w:val="80"/>
    <w:uiPriority w:val="99"/>
    <w:qFormat/>
    <w:rsid w:val="00D90577"/>
    <w:pPr>
      <w:spacing w:before="240" w:after="60"/>
      <w:outlineLvl w:val="7"/>
    </w:pPr>
    <w:rPr>
      <w:rFonts w:ascii="Arial" w:hAnsi="Arial"/>
      <w:i/>
      <w:sz w:val="20"/>
      <w:szCs w:val="20"/>
    </w:rPr>
  </w:style>
  <w:style w:type="paragraph" w:styleId="9">
    <w:name w:val="heading 9"/>
    <w:basedOn w:val="a"/>
    <w:next w:val="a"/>
    <w:link w:val="90"/>
    <w:uiPriority w:val="99"/>
    <w:qFormat/>
    <w:rsid w:val="00D90577"/>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h1 Знак,Глава 1 Знак"/>
    <w:basedOn w:val="a0"/>
    <w:link w:val="10"/>
    <w:uiPriority w:val="99"/>
    <w:locked/>
    <w:rsid w:val="00D90577"/>
    <w:rPr>
      <w:b/>
      <w:kern w:val="28"/>
      <w:sz w:val="36"/>
      <w:lang w:val="ru-RU" w:eastAsia="ru-RU"/>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0"/>
    <w:uiPriority w:val="99"/>
    <w:locked/>
    <w:rsid w:val="00D90577"/>
    <w:rPr>
      <w:b/>
      <w:sz w:val="24"/>
      <w:lang w:val="ru-RU" w:eastAsia="ru-RU"/>
    </w:rPr>
  </w:style>
  <w:style w:type="character" w:customStyle="1" w:styleId="31">
    <w:name w:val="Заголовок 3 Знак1"/>
    <w:aliases w:val="h3 Знак,Gliederung3 Char Знак,Gliederung3 Знак,H3 Знак,Çàãîëîâîê 3 Знак"/>
    <w:basedOn w:val="a0"/>
    <w:link w:val="30"/>
    <w:uiPriority w:val="99"/>
    <w:locked/>
    <w:rsid w:val="00D90577"/>
    <w:rPr>
      <w:rFonts w:ascii="Arial" w:hAnsi="Arial"/>
      <w:b/>
      <w:sz w:val="24"/>
      <w:lang w:val="ru-RU" w:eastAsia="ru-RU"/>
    </w:rPr>
  </w:style>
  <w:style w:type="character" w:customStyle="1" w:styleId="40">
    <w:name w:val="Заголовок 4 Знак"/>
    <w:basedOn w:val="a0"/>
    <w:link w:val="4"/>
    <w:uiPriority w:val="99"/>
    <w:locked/>
    <w:rsid w:val="00D90577"/>
    <w:rPr>
      <w:rFonts w:ascii="Arial" w:hAnsi="Arial"/>
      <w:sz w:val="24"/>
      <w:lang w:val="ru-RU" w:eastAsia="ru-RU"/>
    </w:rPr>
  </w:style>
  <w:style w:type="character" w:customStyle="1" w:styleId="50">
    <w:name w:val="Заголовок 5 Знак"/>
    <w:basedOn w:val="a0"/>
    <w:link w:val="5"/>
    <w:uiPriority w:val="99"/>
    <w:locked/>
    <w:rsid w:val="00D90577"/>
    <w:rPr>
      <w:sz w:val="22"/>
      <w:lang w:val="ru-RU" w:eastAsia="ru-RU"/>
    </w:rPr>
  </w:style>
  <w:style w:type="character" w:customStyle="1" w:styleId="60">
    <w:name w:val="Заголовок 6 Знак"/>
    <w:basedOn w:val="a0"/>
    <w:link w:val="6"/>
    <w:uiPriority w:val="99"/>
    <w:locked/>
    <w:rsid w:val="00D90577"/>
    <w:rPr>
      <w:i/>
      <w:sz w:val="22"/>
      <w:lang w:val="ru-RU" w:eastAsia="ru-RU"/>
    </w:rPr>
  </w:style>
  <w:style w:type="character" w:customStyle="1" w:styleId="70">
    <w:name w:val="Заголовок 7 Знак"/>
    <w:basedOn w:val="a0"/>
    <w:link w:val="7"/>
    <w:uiPriority w:val="99"/>
    <w:locked/>
    <w:rsid w:val="00D90577"/>
    <w:rPr>
      <w:rFonts w:ascii="Arial" w:hAnsi="Arial"/>
      <w:lang w:val="ru-RU" w:eastAsia="ru-RU"/>
    </w:rPr>
  </w:style>
  <w:style w:type="character" w:customStyle="1" w:styleId="80">
    <w:name w:val="Заголовок 8 Знак"/>
    <w:basedOn w:val="a0"/>
    <w:link w:val="8"/>
    <w:uiPriority w:val="99"/>
    <w:locked/>
    <w:rsid w:val="00D90577"/>
    <w:rPr>
      <w:rFonts w:ascii="Arial" w:hAnsi="Arial"/>
      <w:i/>
      <w:lang w:val="ru-RU" w:eastAsia="ru-RU"/>
    </w:rPr>
  </w:style>
  <w:style w:type="character" w:customStyle="1" w:styleId="90">
    <w:name w:val="Заголовок 9 Знак"/>
    <w:basedOn w:val="a0"/>
    <w:link w:val="9"/>
    <w:uiPriority w:val="99"/>
    <w:locked/>
    <w:rsid w:val="00D90577"/>
    <w:rPr>
      <w:rFonts w:ascii="Arial" w:hAnsi="Arial"/>
      <w:b/>
      <w:i/>
      <w:sz w:val="18"/>
      <w:lang w:val="ru-RU" w:eastAsia="ru-RU"/>
    </w:rPr>
  </w:style>
  <w:style w:type="paragraph" w:styleId="a3">
    <w:name w:val="Body Text Indent"/>
    <w:basedOn w:val="a"/>
    <w:link w:val="a4"/>
    <w:uiPriority w:val="99"/>
    <w:rsid w:val="00D90577"/>
    <w:pPr>
      <w:ind w:left="5760"/>
    </w:pPr>
    <w:rPr>
      <w:szCs w:val="20"/>
    </w:rPr>
  </w:style>
  <w:style w:type="character" w:customStyle="1" w:styleId="a4">
    <w:name w:val="Основной текст с отступом Знак"/>
    <w:basedOn w:val="a0"/>
    <w:link w:val="a3"/>
    <w:uiPriority w:val="99"/>
    <w:locked/>
    <w:rsid w:val="00D90577"/>
    <w:rPr>
      <w:sz w:val="24"/>
      <w:lang w:val="ru-RU" w:eastAsia="ru-RU"/>
    </w:rPr>
  </w:style>
  <w:style w:type="paragraph" w:customStyle="1" w:styleId="1">
    <w:name w:val="Стиль1"/>
    <w:basedOn w:val="a"/>
    <w:uiPriority w:val="99"/>
    <w:rsid w:val="00D90577"/>
    <w:pPr>
      <w:keepNext/>
      <w:keepLines/>
      <w:widowControl w:val="0"/>
      <w:numPr>
        <w:numId w:val="31"/>
      </w:numPr>
      <w:suppressLineNumbers/>
      <w:suppressAutoHyphens/>
      <w:spacing w:after="60"/>
    </w:pPr>
    <w:rPr>
      <w:b/>
      <w:sz w:val="28"/>
    </w:rPr>
  </w:style>
  <w:style w:type="paragraph" w:customStyle="1" w:styleId="2">
    <w:name w:val="Стиль2"/>
    <w:basedOn w:val="22"/>
    <w:uiPriority w:val="99"/>
    <w:rsid w:val="00D90577"/>
    <w:pPr>
      <w:keepNext/>
      <w:keepLines/>
      <w:widowControl w:val="0"/>
      <w:numPr>
        <w:ilvl w:val="1"/>
        <w:numId w:val="31"/>
      </w:numPr>
      <w:suppressLineNumbers/>
      <w:suppressAutoHyphens/>
      <w:spacing w:after="60"/>
    </w:pPr>
    <w:rPr>
      <w:b/>
      <w:szCs w:val="20"/>
    </w:rPr>
  </w:style>
  <w:style w:type="paragraph" w:styleId="22">
    <w:name w:val="List Number 2"/>
    <w:basedOn w:val="a"/>
    <w:uiPriority w:val="99"/>
    <w:rsid w:val="00D90577"/>
    <w:pPr>
      <w:tabs>
        <w:tab w:val="num" w:pos="643"/>
      </w:tabs>
      <w:ind w:left="643" w:hanging="360"/>
    </w:pPr>
  </w:style>
  <w:style w:type="paragraph" w:customStyle="1" w:styleId="3">
    <w:name w:val="Стиль3 Знак"/>
    <w:basedOn w:val="23"/>
    <w:link w:val="310"/>
    <w:uiPriority w:val="99"/>
    <w:rsid w:val="00D90577"/>
    <w:pPr>
      <w:widowControl w:val="0"/>
      <w:numPr>
        <w:ilvl w:val="2"/>
        <w:numId w:val="31"/>
      </w:numPr>
      <w:tabs>
        <w:tab w:val="clear" w:pos="227"/>
        <w:tab w:val="num" w:pos="360"/>
      </w:tabs>
      <w:adjustRightInd w:val="0"/>
      <w:spacing w:after="0" w:line="240" w:lineRule="auto"/>
      <w:ind w:left="0"/>
      <w:textAlignment w:val="baseline"/>
    </w:pPr>
  </w:style>
  <w:style w:type="paragraph" w:styleId="23">
    <w:name w:val="Body Text Indent 2"/>
    <w:basedOn w:val="a"/>
    <w:link w:val="24"/>
    <w:uiPriority w:val="99"/>
    <w:rsid w:val="00D90577"/>
    <w:pPr>
      <w:spacing w:after="120" w:line="480" w:lineRule="auto"/>
      <w:ind w:left="283"/>
    </w:pPr>
    <w:rPr>
      <w:szCs w:val="20"/>
    </w:rPr>
  </w:style>
  <w:style w:type="character" w:customStyle="1" w:styleId="24">
    <w:name w:val="Основной текст с отступом 2 Знак"/>
    <w:basedOn w:val="a0"/>
    <w:link w:val="23"/>
    <w:uiPriority w:val="99"/>
    <w:locked/>
    <w:rsid w:val="00D90577"/>
    <w:rPr>
      <w:sz w:val="24"/>
      <w:lang w:val="ru-RU" w:eastAsia="ru-RU"/>
    </w:rPr>
  </w:style>
  <w:style w:type="character" w:customStyle="1" w:styleId="310">
    <w:name w:val="Стиль3 Знак Знак1"/>
    <w:link w:val="3"/>
    <w:uiPriority w:val="99"/>
    <w:locked/>
    <w:rsid w:val="00D90577"/>
    <w:rPr>
      <w:sz w:val="24"/>
      <w:szCs w:val="20"/>
    </w:rPr>
  </w:style>
  <w:style w:type="character" w:styleId="a5">
    <w:name w:val="Hyperlink"/>
    <w:basedOn w:val="a0"/>
    <w:uiPriority w:val="99"/>
    <w:rsid w:val="00D90577"/>
    <w:rPr>
      <w:rFonts w:cs="Times New Roman"/>
      <w:color w:val="0000FF"/>
      <w:u w:val="single"/>
    </w:rPr>
  </w:style>
  <w:style w:type="paragraph" w:styleId="25">
    <w:name w:val="toc 2"/>
    <w:basedOn w:val="a"/>
    <w:next w:val="a"/>
    <w:autoRedefine/>
    <w:uiPriority w:val="99"/>
    <w:rsid w:val="00D90577"/>
    <w:pPr>
      <w:tabs>
        <w:tab w:val="left" w:pos="720"/>
        <w:tab w:val="right" w:leader="dot" w:pos="9720"/>
      </w:tabs>
      <w:ind w:left="240"/>
      <w:jc w:val="left"/>
    </w:pPr>
    <w:rPr>
      <w:smallCaps/>
      <w:noProof/>
      <w:sz w:val="20"/>
      <w:szCs w:val="20"/>
    </w:rPr>
  </w:style>
  <w:style w:type="paragraph" w:styleId="26">
    <w:name w:val="List Bullet 2"/>
    <w:basedOn w:val="a"/>
    <w:autoRedefine/>
    <w:uiPriority w:val="99"/>
    <w:rsid w:val="00D90577"/>
    <w:pPr>
      <w:tabs>
        <w:tab w:val="num" w:pos="643"/>
      </w:tabs>
      <w:spacing w:after="60"/>
      <w:ind w:left="643" w:hanging="360"/>
    </w:pPr>
    <w:rPr>
      <w:szCs w:val="20"/>
    </w:rPr>
  </w:style>
  <w:style w:type="paragraph" w:styleId="32">
    <w:name w:val="Body Text Indent 3"/>
    <w:basedOn w:val="a"/>
    <w:link w:val="33"/>
    <w:uiPriority w:val="99"/>
    <w:rsid w:val="00D90577"/>
    <w:pPr>
      <w:keepNext/>
      <w:keepLines/>
      <w:widowControl w:val="0"/>
      <w:suppressLineNumbers/>
      <w:tabs>
        <w:tab w:val="num" w:pos="252"/>
      </w:tabs>
      <w:suppressAutoHyphens/>
      <w:ind w:left="720"/>
    </w:pPr>
    <w:rPr>
      <w:szCs w:val="20"/>
    </w:rPr>
  </w:style>
  <w:style w:type="character" w:customStyle="1" w:styleId="33">
    <w:name w:val="Основной текст с отступом 3 Знак"/>
    <w:basedOn w:val="a0"/>
    <w:link w:val="32"/>
    <w:uiPriority w:val="99"/>
    <w:locked/>
    <w:rsid w:val="00D90577"/>
    <w:rPr>
      <w:sz w:val="24"/>
      <w:lang w:val="ru-RU" w:eastAsia="ru-RU"/>
    </w:rPr>
  </w:style>
  <w:style w:type="paragraph" w:styleId="12">
    <w:name w:val="toc 1"/>
    <w:basedOn w:val="a"/>
    <w:next w:val="a"/>
    <w:autoRedefine/>
    <w:uiPriority w:val="99"/>
    <w:rsid w:val="00D90577"/>
    <w:pPr>
      <w:keepNext/>
      <w:keepLines/>
      <w:widowControl w:val="0"/>
      <w:suppressLineNumbers/>
      <w:tabs>
        <w:tab w:val="right" w:leader="dot" w:pos="9720"/>
      </w:tabs>
      <w:suppressAutoHyphens/>
      <w:spacing w:before="120" w:after="120"/>
    </w:pPr>
    <w:rPr>
      <w:bCs/>
      <w:caps/>
    </w:rPr>
  </w:style>
  <w:style w:type="paragraph" w:styleId="34">
    <w:name w:val="toc 3"/>
    <w:basedOn w:val="a"/>
    <w:next w:val="a"/>
    <w:autoRedefine/>
    <w:uiPriority w:val="99"/>
    <w:rsid w:val="00D90577"/>
    <w:pPr>
      <w:tabs>
        <w:tab w:val="left" w:pos="1200"/>
        <w:tab w:val="right" w:leader="dot" w:pos="9720"/>
      </w:tabs>
      <w:ind w:left="480"/>
      <w:jc w:val="left"/>
    </w:pPr>
    <w:rPr>
      <w:i/>
      <w:iCs/>
      <w:sz w:val="20"/>
      <w:szCs w:val="20"/>
    </w:rPr>
  </w:style>
  <w:style w:type="paragraph" w:styleId="41">
    <w:name w:val="toc 4"/>
    <w:basedOn w:val="a"/>
    <w:next w:val="a"/>
    <w:autoRedefine/>
    <w:uiPriority w:val="99"/>
    <w:rsid w:val="00D90577"/>
    <w:pPr>
      <w:ind w:left="720"/>
    </w:pPr>
    <w:rPr>
      <w:sz w:val="18"/>
      <w:szCs w:val="18"/>
    </w:rPr>
  </w:style>
  <w:style w:type="paragraph" w:styleId="51">
    <w:name w:val="toc 5"/>
    <w:basedOn w:val="a"/>
    <w:next w:val="a"/>
    <w:autoRedefine/>
    <w:uiPriority w:val="99"/>
    <w:rsid w:val="00D90577"/>
    <w:pPr>
      <w:ind w:left="960"/>
    </w:pPr>
    <w:rPr>
      <w:sz w:val="18"/>
      <w:szCs w:val="18"/>
    </w:rPr>
  </w:style>
  <w:style w:type="paragraph" w:styleId="61">
    <w:name w:val="toc 6"/>
    <w:basedOn w:val="a"/>
    <w:next w:val="a"/>
    <w:autoRedefine/>
    <w:uiPriority w:val="99"/>
    <w:rsid w:val="00D90577"/>
    <w:pPr>
      <w:ind w:left="1200"/>
    </w:pPr>
    <w:rPr>
      <w:sz w:val="18"/>
      <w:szCs w:val="18"/>
    </w:rPr>
  </w:style>
  <w:style w:type="paragraph" w:styleId="71">
    <w:name w:val="toc 7"/>
    <w:basedOn w:val="a"/>
    <w:next w:val="a"/>
    <w:autoRedefine/>
    <w:uiPriority w:val="99"/>
    <w:rsid w:val="00D90577"/>
    <w:pPr>
      <w:ind w:left="1440"/>
    </w:pPr>
    <w:rPr>
      <w:sz w:val="18"/>
      <w:szCs w:val="18"/>
    </w:rPr>
  </w:style>
  <w:style w:type="paragraph" w:styleId="81">
    <w:name w:val="toc 8"/>
    <w:basedOn w:val="a"/>
    <w:next w:val="a"/>
    <w:autoRedefine/>
    <w:uiPriority w:val="99"/>
    <w:rsid w:val="00D90577"/>
    <w:pPr>
      <w:ind w:left="1680"/>
    </w:pPr>
    <w:rPr>
      <w:sz w:val="18"/>
      <w:szCs w:val="18"/>
    </w:rPr>
  </w:style>
  <w:style w:type="paragraph" w:styleId="91">
    <w:name w:val="toc 9"/>
    <w:basedOn w:val="a"/>
    <w:next w:val="a"/>
    <w:autoRedefine/>
    <w:uiPriority w:val="99"/>
    <w:rsid w:val="00D90577"/>
    <w:pPr>
      <w:ind w:left="1920"/>
    </w:pPr>
    <w:rPr>
      <w:sz w:val="18"/>
      <w:szCs w:val="18"/>
    </w:rPr>
  </w:style>
  <w:style w:type="paragraph" w:styleId="a6">
    <w:name w:val="Plain Text"/>
    <w:basedOn w:val="a"/>
    <w:link w:val="a7"/>
    <w:uiPriority w:val="99"/>
    <w:rsid w:val="00D90577"/>
    <w:rPr>
      <w:rFonts w:ascii="Courier New" w:hAnsi="Courier New"/>
      <w:sz w:val="20"/>
      <w:szCs w:val="20"/>
    </w:rPr>
  </w:style>
  <w:style w:type="character" w:customStyle="1" w:styleId="a7">
    <w:name w:val="Текст Знак"/>
    <w:basedOn w:val="a0"/>
    <w:link w:val="a6"/>
    <w:uiPriority w:val="99"/>
    <w:locked/>
    <w:rsid w:val="00D90577"/>
    <w:rPr>
      <w:rFonts w:ascii="Courier New" w:hAnsi="Courier New"/>
      <w:lang w:val="ru-RU" w:eastAsia="ru-RU"/>
    </w:rPr>
  </w:style>
  <w:style w:type="paragraph" w:styleId="27">
    <w:name w:val="Body Text 2"/>
    <w:basedOn w:val="a"/>
    <w:link w:val="28"/>
    <w:uiPriority w:val="99"/>
    <w:rsid w:val="00D90577"/>
    <w:pPr>
      <w:tabs>
        <w:tab w:val="num" w:pos="567"/>
      </w:tabs>
      <w:spacing w:after="60"/>
      <w:ind w:left="567" w:hanging="567"/>
    </w:pPr>
    <w:rPr>
      <w:szCs w:val="20"/>
    </w:rPr>
  </w:style>
  <w:style w:type="character" w:customStyle="1" w:styleId="28">
    <w:name w:val="Основной текст 2 Знак"/>
    <w:basedOn w:val="a0"/>
    <w:link w:val="27"/>
    <w:uiPriority w:val="99"/>
    <w:locked/>
    <w:rsid w:val="00D90577"/>
    <w:rPr>
      <w:sz w:val="24"/>
      <w:lang w:val="ru-RU" w:eastAsia="ru-RU"/>
    </w:rPr>
  </w:style>
  <w:style w:type="paragraph" w:styleId="35">
    <w:name w:val="List Bullet 3"/>
    <w:basedOn w:val="a"/>
    <w:autoRedefine/>
    <w:uiPriority w:val="99"/>
    <w:rsid w:val="00D90577"/>
    <w:pPr>
      <w:tabs>
        <w:tab w:val="num" w:pos="926"/>
      </w:tabs>
      <w:spacing w:after="60"/>
      <w:ind w:left="926" w:hanging="360"/>
    </w:pPr>
    <w:rPr>
      <w:szCs w:val="20"/>
    </w:rPr>
  </w:style>
  <w:style w:type="paragraph" w:styleId="42">
    <w:name w:val="List Bullet 4"/>
    <w:basedOn w:val="a"/>
    <w:autoRedefine/>
    <w:uiPriority w:val="99"/>
    <w:rsid w:val="00D90577"/>
    <w:pPr>
      <w:tabs>
        <w:tab w:val="num" w:pos="1209"/>
      </w:tabs>
      <w:spacing w:after="60"/>
      <w:ind w:left="1209" w:hanging="360"/>
    </w:pPr>
    <w:rPr>
      <w:szCs w:val="20"/>
    </w:rPr>
  </w:style>
  <w:style w:type="paragraph" w:styleId="52">
    <w:name w:val="List Bullet 5"/>
    <w:basedOn w:val="a"/>
    <w:autoRedefine/>
    <w:uiPriority w:val="99"/>
    <w:rsid w:val="00D90577"/>
    <w:pPr>
      <w:tabs>
        <w:tab w:val="num" w:pos="1492"/>
      </w:tabs>
      <w:spacing w:after="60"/>
      <w:ind w:left="1492" w:hanging="360"/>
    </w:pPr>
    <w:rPr>
      <w:szCs w:val="20"/>
    </w:rPr>
  </w:style>
  <w:style w:type="paragraph" w:styleId="a8">
    <w:name w:val="List Number"/>
    <w:basedOn w:val="a"/>
    <w:uiPriority w:val="99"/>
    <w:rsid w:val="00D90577"/>
    <w:pPr>
      <w:tabs>
        <w:tab w:val="num" w:pos="360"/>
      </w:tabs>
      <w:spacing w:after="60"/>
      <w:ind w:left="360" w:hanging="360"/>
    </w:pPr>
    <w:rPr>
      <w:szCs w:val="20"/>
    </w:rPr>
  </w:style>
  <w:style w:type="paragraph" w:styleId="36">
    <w:name w:val="List Number 3"/>
    <w:basedOn w:val="a"/>
    <w:uiPriority w:val="99"/>
    <w:rsid w:val="00D90577"/>
    <w:pPr>
      <w:tabs>
        <w:tab w:val="num" w:pos="926"/>
      </w:tabs>
      <w:spacing w:after="60"/>
      <w:ind w:left="926" w:hanging="360"/>
    </w:pPr>
    <w:rPr>
      <w:szCs w:val="20"/>
    </w:rPr>
  </w:style>
  <w:style w:type="paragraph" w:styleId="43">
    <w:name w:val="List Number 4"/>
    <w:basedOn w:val="a"/>
    <w:uiPriority w:val="99"/>
    <w:rsid w:val="00D90577"/>
    <w:pPr>
      <w:tabs>
        <w:tab w:val="num" w:pos="1209"/>
      </w:tabs>
      <w:spacing w:after="60"/>
      <w:ind w:left="1209" w:hanging="360"/>
    </w:pPr>
    <w:rPr>
      <w:szCs w:val="20"/>
    </w:rPr>
  </w:style>
  <w:style w:type="paragraph" w:styleId="53">
    <w:name w:val="List Number 5"/>
    <w:basedOn w:val="a"/>
    <w:uiPriority w:val="99"/>
    <w:rsid w:val="00D90577"/>
    <w:pPr>
      <w:tabs>
        <w:tab w:val="num" w:pos="1492"/>
      </w:tabs>
      <w:spacing w:after="60"/>
      <w:ind w:left="1492" w:hanging="360"/>
    </w:pPr>
    <w:rPr>
      <w:szCs w:val="20"/>
    </w:rPr>
  </w:style>
  <w:style w:type="paragraph" w:styleId="a9">
    <w:name w:val="Normal (Web)"/>
    <w:basedOn w:val="a"/>
    <w:uiPriority w:val="99"/>
    <w:rsid w:val="00D90577"/>
    <w:pPr>
      <w:spacing w:before="100" w:beforeAutospacing="1" w:after="100" w:afterAutospacing="1"/>
    </w:pPr>
  </w:style>
  <w:style w:type="character" w:styleId="aa">
    <w:name w:val="page number"/>
    <w:basedOn w:val="a0"/>
    <w:uiPriority w:val="99"/>
    <w:rsid w:val="00D90577"/>
    <w:rPr>
      <w:rFonts w:ascii="Times New Roman" w:hAnsi="Times New Roman" w:cs="Times New Roman"/>
    </w:rPr>
  </w:style>
  <w:style w:type="paragraph" w:customStyle="1" w:styleId="37">
    <w:name w:val="Стиль3"/>
    <w:basedOn w:val="23"/>
    <w:uiPriority w:val="99"/>
    <w:rsid w:val="00D90577"/>
    <w:pPr>
      <w:widowControl w:val="0"/>
      <w:tabs>
        <w:tab w:val="num" w:pos="1307"/>
      </w:tabs>
      <w:adjustRightInd w:val="0"/>
      <w:spacing w:after="0" w:line="240" w:lineRule="auto"/>
      <w:ind w:left="1080"/>
      <w:textAlignment w:val="baseline"/>
    </w:pPr>
  </w:style>
  <w:style w:type="paragraph" w:customStyle="1" w:styleId="2-11">
    <w:name w:val="содержание2-11"/>
    <w:basedOn w:val="a"/>
    <w:uiPriority w:val="99"/>
    <w:rsid w:val="00D90577"/>
    <w:pPr>
      <w:spacing w:after="60"/>
    </w:pPr>
  </w:style>
  <w:style w:type="paragraph" w:styleId="ab">
    <w:name w:val="List Bullet"/>
    <w:basedOn w:val="a"/>
    <w:autoRedefine/>
    <w:uiPriority w:val="99"/>
    <w:rsid w:val="00D90577"/>
    <w:pPr>
      <w:widowControl w:val="0"/>
      <w:spacing w:after="60"/>
    </w:pPr>
  </w:style>
  <w:style w:type="paragraph" w:customStyle="1" w:styleId="29">
    <w:name w:val="Заголовок 2 со списком"/>
    <w:basedOn w:val="20"/>
    <w:next w:val="a"/>
    <w:link w:val="2a"/>
    <w:uiPriority w:val="99"/>
    <w:rsid w:val="00D90577"/>
    <w:pPr>
      <w:tabs>
        <w:tab w:val="num" w:pos="360"/>
      </w:tabs>
      <w:spacing w:line="360" w:lineRule="auto"/>
      <w:ind w:left="360" w:hanging="360"/>
    </w:pPr>
  </w:style>
  <w:style w:type="character" w:customStyle="1" w:styleId="2a">
    <w:name w:val="Заголовок 2 со списком Знак"/>
    <w:link w:val="29"/>
    <w:uiPriority w:val="99"/>
    <w:locked/>
    <w:rsid w:val="00D90577"/>
    <w:rPr>
      <w:b/>
      <w:sz w:val="24"/>
      <w:lang w:val="ru-RU" w:eastAsia="ru-RU"/>
    </w:rPr>
  </w:style>
  <w:style w:type="paragraph" w:customStyle="1" w:styleId="38">
    <w:name w:val="Заголовок 3 со списком"/>
    <w:basedOn w:val="30"/>
    <w:link w:val="39"/>
    <w:uiPriority w:val="99"/>
    <w:rsid w:val="00D90577"/>
    <w:pPr>
      <w:tabs>
        <w:tab w:val="num" w:pos="972"/>
      </w:tabs>
      <w:ind w:left="972" w:hanging="432"/>
    </w:pPr>
  </w:style>
  <w:style w:type="character" w:customStyle="1" w:styleId="39">
    <w:name w:val="Заголовок 3 со списком Знак"/>
    <w:link w:val="38"/>
    <w:uiPriority w:val="99"/>
    <w:locked/>
    <w:rsid w:val="00D90577"/>
    <w:rPr>
      <w:rFonts w:ascii="Arial" w:hAnsi="Arial"/>
      <w:b/>
      <w:sz w:val="24"/>
      <w:lang w:val="ru-RU" w:eastAsia="ru-RU"/>
    </w:rPr>
  </w:style>
  <w:style w:type="paragraph" w:styleId="ac">
    <w:name w:val="footer"/>
    <w:basedOn w:val="a"/>
    <w:link w:val="ad"/>
    <w:uiPriority w:val="99"/>
    <w:rsid w:val="00D90577"/>
    <w:pPr>
      <w:tabs>
        <w:tab w:val="center" w:pos="4677"/>
        <w:tab w:val="right" w:pos="9355"/>
      </w:tabs>
    </w:pPr>
    <w:rPr>
      <w:szCs w:val="20"/>
    </w:rPr>
  </w:style>
  <w:style w:type="character" w:customStyle="1" w:styleId="ad">
    <w:name w:val="Нижний колонтитул Знак"/>
    <w:basedOn w:val="a0"/>
    <w:link w:val="ac"/>
    <w:uiPriority w:val="99"/>
    <w:locked/>
    <w:rsid w:val="00D90577"/>
    <w:rPr>
      <w:sz w:val="24"/>
      <w:lang w:val="ru-RU" w:eastAsia="ru-RU"/>
    </w:rPr>
  </w:style>
  <w:style w:type="paragraph" w:styleId="ae">
    <w:name w:val="header"/>
    <w:aliases w:val="Linie"/>
    <w:basedOn w:val="a"/>
    <w:link w:val="af"/>
    <w:uiPriority w:val="99"/>
    <w:rsid w:val="00D90577"/>
    <w:pPr>
      <w:tabs>
        <w:tab w:val="center" w:pos="4677"/>
        <w:tab w:val="right" w:pos="9355"/>
      </w:tabs>
    </w:pPr>
    <w:rPr>
      <w:szCs w:val="20"/>
    </w:rPr>
  </w:style>
  <w:style w:type="character" w:customStyle="1" w:styleId="af">
    <w:name w:val="Верхний колонтитул Знак"/>
    <w:aliases w:val="Linie Знак"/>
    <w:basedOn w:val="a0"/>
    <w:link w:val="ae"/>
    <w:uiPriority w:val="99"/>
    <w:locked/>
    <w:rsid w:val="00D90577"/>
    <w:rPr>
      <w:sz w:val="24"/>
      <w:lang w:val="ru-RU" w:eastAsia="ru-RU"/>
    </w:rPr>
  </w:style>
  <w:style w:type="paragraph" w:styleId="af0">
    <w:name w:val="Body Text"/>
    <w:aliases w:val="Основной текст Знак,Список 1,body text,NoticeText-List,Основной текст1"/>
    <w:basedOn w:val="a"/>
    <w:link w:val="13"/>
    <w:uiPriority w:val="99"/>
    <w:rsid w:val="00D90577"/>
    <w:pPr>
      <w:spacing w:after="120"/>
    </w:pPr>
    <w:rPr>
      <w:szCs w:val="20"/>
    </w:rPr>
  </w:style>
  <w:style w:type="character" w:customStyle="1" w:styleId="13">
    <w:name w:val="Основной текст Знак1"/>
    <w:aliases w:val="Основной текст Знак Знак,Список 1 Знак,body text Знак,NoticeText-List Знак,Основной текст1 Знак"/>
    <w:basedOn w:val="a0"/>
    <w:link w:val="af0"/>
    <w:uiPriority w:val="99"/>
    <w:locked/>
    <w:rsid w:val="00D90577"/>
    <w:rPr>
      <w:sz w:val="24"/>
      <w:lang w:val="ru-RU" w:eastAsia="ru-RU"/>
    </w:rPr>
  </w:style>
  <w:style w:type="paragraph" w:styleId="3a">
    <w:name w:val="Body Text 3"/>
    <w:basedOn w:val="a"/>
    <w:link w:val="3b"/>
    <w:uiPriority w:val="99"/>
    <w:rsid w:val="00D9057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b">
    <w:name w:val="Основной текст 3 Знак"/>
    <w:basedOn w:val="a0"/>
    <w:link w:val="3a"/>
    <w:uiPriority w:val="99"/>
    <w:locked/>
    <w:rsid w:val="00D90577"/>
    <w:rPr>
      <w:b/>
      <w:i/>
      <w:sz w:val="24"/>
      <w:lang w:val="ru-RU" w:eastAsia="ru-RU"/>
    </w:rPr>
  </w:style>
  <w:style w:type="paragraph" w:customStyle="1" w:styleId="af1">
    <w:name w:val="текст таблицы"/>
    <w:basedOn w:val="a"/>
    <w:uiPriority w:val="99"/>
    <w:rsid w:val="00D90577"/>
    <w:pPr>
      <w:spacing w:before="120"/>
      <w:ind w:right="-102"/>
    </w:pPr>
  </w:style>
  <w:style w:type="character" w:styleId="af2">
    <w:name w:val="FollowedHyperlink"/>
    <w:basedOn w:val="a0"/>
    <w:uiPriority w:val="99"/>
    <w:rsid w:val="00D90577"/>
    <w:rPr>
      <w:rFonts w:cs="Times New Roman"/>
      <w:color w:val="800080"/>
      <w:u w:val="single"/>
    </w:rPr>
  </w:style>
  <w:style w:type="paragraph" w:customStyle="1" w:styleId="af3">
    <w:name w:val="ТЛ_Заказчик"/>
    <w:basedOn w:val="a"/>
    <w:link w:val="af4"/>
    <w:uiPriority w:val="99"/>
    <w:rsid w:val="00D90577"/>
    <w:pPr>
      <w:jc w:val="center"/>
    </w:pPr>
    <w:rPr>
      <w:sz w:val="28"/>
      <w:szCs w:val="20"/>
    </w:rPr>
  </w:style>
  <w:style w:type="character" w:customStyle="1" w:styleId="af4">
    <w:name w:val="ТЛ_Заказчик Знак"/>
    <w:link w:val="af3"/>
    <w:uiPriority w:val="99"/>
    <w:locked/>
    <w:rsid w:val="00D90577"/>
    <w:rPr>
      <w:sz w:val="28"/>
      <w:lang w:val="ru-RU" w:eastAsia="ru-RU"/>
    </w:rPr>
  </w:style>
  <w:style w:type="paragraph" w:customStyle="1" w:styleId="af5">
    <w:name w:val="ТЛ_Утверждаю"/>
    <w:basedOn w:val="a"/>
    <w:link w:val="af6"/>
    <w:uiPriority w:val="99"/>
    <w:rsid w:val="00D90577"/>
    <w:pPr>
      <w:ind w:left="4860"/>
      <w:jc w:val="center"/>
    </w:pPr>
    <w:rPr>
      <w:sz w:val="28"/>
      <w:szCs w:val="20"/>
    </w:rPr>
  </w:style>
  <w:style w:type="character" w:customStyle="1" w:styleId="af6">
    <w:name w:val="ТЛ_Утверждаю Знак"/>
    <w:link w:val="af5"/>
    <w:uiPriority w:val="99"/>
    <w:locked/>
    <w:rsid w:val="00D90577"/>
    <w:rPr>
      <w:sz w:val="28"/>
      <w:lang w:val="ru-RU" w:eastAsia="ru-RU"/>
    </w:rPr>
  </w:style>
  <w:style w:type="paragraph" w:customStyle="1" w:styleId="af7">
    <w:name w:val="ТЛ_Название"/>
    <w:basedOn w:val="a"/>
    <w:link w:val="af8"/>
    <w:uiPriority w:val="99"/>
    <w:rsid w:val="00D90577"/>
    <w:pPr>
      <w:jc w:val="center"/>
    </w:pPr>
    <w:rPr>
      <w:b/>
      <w:sz w:val="28"/>
      <w:szCs w:val="20"/>
    </w:rPr>
  </w:style>
  <w:style w:type="character" w:customStyle="1" w:styleId="af8">
    <w:name w:val="ТЛ_Название Знак"/>
    <w:link w:val="af7"/>
    <w:uiPriority w:val="99"/>
    <w:locked/>
    <w:rsid w:val="00D90577"/>
    <w:rPr>
      <w:b/>
      <w:sz w:val="28"/>
      <w:lang w:val="ru-RU" w:eastAsia="ru-RU"/>
    </w:rPr>
  </w:style>
  <w:style w:type="paragraph" w:customStyle="1" w:styleId="af9">
    <w:name w:val="ТЛ_Город и Дата"/>
    <w:basedOn w:val="a"/>
    <w:link w:val="afa"/>
    <w:uiPriority w:val="99"/>
    <w:rsid w:val="00D90577"/>
    <w:pPr>
      <w:jc w:val="center"/>
    </w:pPr>
    <w:rPr>
      <w:sz w:val="28"/>
      <w:szCs w:val="20"/>
    </w:rPr>
  </w:style>
  <w:style w:type="character" w:customStyle="1" w:styleId="afa">
    <w:name w:val="ТЛ_Город и Дата Знак"/>
    <w:link w:val="af9"/>
    <w:uiPriority w:val="99"/>
    <w:locked/>
    <w:rsid w:val="00D90577"/>
    <w:rPr>
      <w:sz w:val="28"/>
      <w:lang w:val="ru-RU" w:eastAsia="ru-RU"/>
    </w:rPr>
  </w:style>
  <w:style w:type="paragraph" w:customStyle="1" w:styleId="afb">
    <w:name w:val="АД_Наименование Разделов"/>
    <w:basedOn w:val="10"/>
    <w:link w:val="afc"/>
    <w:uiPriority w:val="99"/>
    <w:rsid w:val="00D90577"/>
    <w:rPr>
      <w:sz w:val="28"/>
    </w:rPr>
  </w:style>
  <w:style w:type="character" w:customStyle="1" w:styleId="afc">
    <w:name w:val="АД_Наименование Разделов Знак"/>
    <w:link w:val="afb"/>
    <w:uiPriority w:val="99"/>
    <w:locked/>
    <w:rsid w:val="00D90577"/>
    <w:rPr>
      <w:b/>
      <w:kern w:val="28"/>
      <w:sz w:val="28"/>
      <w:lang w:val="ru-RU" w:eastAsia="ru-RU"/>
    </w:rPr>
  </w:style>
  <w:style w:type="paragraph" w:customStyle="1" w:styleId="afd">
    <w:name w:val="АД_Наименование главы с нумерацией"/>
    <w:basedOn w:val="29"/>
    <w:link w:val="afe"/>
    <w:uiPriority w:val="99"/>
    <w:rsid w:val="00D90577"/>
    <w:rPr>
      <w:bCs/>
    </w:rPr>
  </w:style>
  <w:style w:type="character" w:customStyle="1" w:styleId="afe">
    <w:name w:val="АД_Глава Знак"/>
    <w:link w:val="afd"/>
    <w:uiPriority w:val="99"/>
    <w:locked/>
    <w:rsid w:val="00D90577"/>
    <w:rPr>
      <w:b/>
      <w:sz w:val="24"/>
      <w:lang w:val="ru-RU" w:eastAsia="ru-RU"/>
    </w:rPr>
  </w:style>
  <w:style w:type="paragraph" w:customStyle="1" w:styleId="aff">
    <w:name w:val="АД_Наименование главы без нумерации"/>
    <w:basedOn w:val="20"/>
    <w:link w:val="aff0"/>
    <w:uiPriority w:val="99"/>
    <w:rsid w:val="00D90577"/>
  </w:style>
  <w:style w:type="character" w:customStyle="1" w:styleId="aff0">
    <w:name w:val="АД_Наименование главы без нумерации Знак"/>
    <w:link w:val="aff"/>
    <w:uiPriority w:val="99"/>
    <w:locked/>
    <w:rsid w:val="00D90577"/>
    <w:rPr>
      <w:b/>
      <w:sz w:val="24"/>
      <w:lang w:val="ru-RU" w:eastAsia="ru-RU"/>
    </w:rPr>
  </w:style>
  <w:style w:type="paragraph" w:customStyle="1" w:styleId="aff1">
    <w:name w:val="АД_Нумерованный пункт"/>
    <w:basedOn w:val="38"/>
    <w:link w:val="aff2"/>
    <w:uiPriority w:val="99"/>
    <w:rsid w:val="00D90577"/>
    <w:pPr>
      <w:tabs>
        <w:tab w:val="clear" w:pos="972"/>
        <w:tab w:val="num" w:pos="720"/>
      </w:tabs>
      <w:ind w:left="720" w:hanging="720"/>
    </w:pPr>
  </w:style>
  <w:style w:type="character" w:customStyle="1" w:styleId="aff2">
    <w:name w:val="АД_Нумерованный пункт Знак"/>
    <w:link w:val="aff1"/>
    <w:uiPriority w:val="99"/>
    <w:locked/>
    <w:rsid w:val="00D90577"/>
    <w:rPr>
      <w:rFonts w:ascii="Arial" w:hAnsi="Arial"/>
      <w:b/>
      <w:sz w:val="24"/>
      <w:lang w:val="ru-RU" w:eastAsia="ru-RU"/>
    </w:rPr>
  </w:style>
  <w:style w:type="paragraph" w:customStyle="1" w:styleId="aff3">
    <w:name w:val="АД_Нумерованный подпункт"/>
    <w:basedOn w:val="a"/>
    <w:link w:val="aff4"/>
    <w:uiPriority w:val="99"/>
    <w:rsid w:val="00D90577"/>
    <w:pPr>
      <w:tabs>
        <w:tab w:val="left" w:pos="720"/>
      </w:tabs>
      <w:ind w:left="720" w:hanging="720"/>
    </w:pPr>
    <w:rPr>
      <w:szCs w:val="20"/>
    </w:rPr>
  </w:style>
  <w:style w:type="character" w:customStyle="1" w:styleId="aff4">
    <w:name w:val="АД_Нумерованный подпункт Знак"/>
    <w:link w:val="aff3"/>
    <w:uiPriority w:val="99"/>
    <w:locked/>
    <w:rsid w:val="00D90577"/>
    <w:rPr>
      <w:sz w:val="24"/>
      <w:lang w:val="ru-RU" w:eastAsia="ru-RU"/>
    </w:rPr>
  </w:style>
  <w:style w:type="paragraph" w:customStyle="1" w:styleId="aff5">
    <w:name w:val="АД_Основной текст"/>
    <w:basedOn w:val="a"/>
    <w:link w:val="aff6"/>
    <w:uiPriority w:val="99"/>
    <w:rsid w:val="00D90577"/>
    <w:pPr>
      <w:ind w:firstLine="567"/>
    </w:pPr>
    <w:rPr>
      <w:szCs w:val="20"/>
    </w:rPr>
  </w:style>
  <w:style w:type="character" w:customStyle="1" w:styleId="aff6">
    <w:name w:val="АД_Основной текст Знак"/>
    <w:link w:val="aff5"/>
    <w:uiPriority w:val="99"/>
    <w:locked/>
    <w:rsid w:val="00D90577"/>
    <w:rPr>
      <w:sz w:val="24"/>
      <w:lang w:val="ru-RU" w:eastAsia="ru-RU"/>
    </w:rPr>
  </w:style>
  <w:style w:type="paragraph" w:customStyle="1" w:styleId="14">
    <w:name w:val="Стиль АД_Список 1"/>
    <w:aliases w:val="2,3 + полужирный курсив"/>
    <w:basedOn w:val="a"/>
    <w:uiPriority w:val="99"/>
    <w:rsid w:val="00D90577"/>
    <w:pPr>
      <w:tabs>
        <w:tab w:val="left" w:pos="720"/>
        <w:tab w:val="num" w:pos="1440"/>
      </w:tabs>
      <w:ind w:left="1224" w:hanging="504"/>
    </w:pPr>
    <w:rPr>
      <w:b/>
      <w:bCs/>
      <w:i/>
      <w:iCs/>
    </w:rPr>
  </w:style>
  <w:style w:type="paragraph" w:customStyle="1" w:styleId="aff7">
    <w:name w:val="АД_Заголовки таблиц"/>
    <w:basedOn w:val="a"/>
    <w:uiPriority w:val="99"/>
    <w:rsid w:val="00D90577"/>
    <w:pPr>
      <w:jc w:val="center"/>
    </w:pPr>
    <w:rPr>
      <w:b/>
      <w:bCs/>
    </w:rPr>
  </w:style>
  <w:style w:type="paragraph" w:customStyle="1" w:styleId="TOCHeading1">
    <w:name w:val="TOC Heading1"/>
    <w:basedOn w:val="10"/>
    <w:next w:val="a"/>
    <w:uiPriority w:val="99"/>
    <w:rsid w:val="00D90577"/>
    <w:pPr>
      <w:keepLines/>
      <w:spacing w:before="480" w:after="0" w:line="276" w:lineRule="auto"/>
      <w:jc w:val="left"/>
      <w:outlineLvl w:val="9"/>
    </w:pPr>
    <w:rPr>
      <w:rFonts w:ascii="Cambria" w:hAnsi="Cambria"/>
      <w:bCs/>
      <w:color w:val="365F91"/>
      <w:kern w:val="0"/>
      <w:sz w:val="28"/>
      <w:szCs w:val="28"/>
      <w:lang w:eastAsia="en-US"/>
    </w:rPr>
  </w:style>
  <w:style w:type="paragraph" w:styleId="aff8">
    <w:name w:val="Balloon Text"/>
    <w:basedOn w:val="a"/>
    <w:link w:val="aff9"/>
    <w:uiPriority w:val="99"/>
    <w:rsid w:val="00D90577"/>
    <w:rPr>
      <w:rFonts w:ascii="Tahoma" w:hAnsi="Tahoma"/>
      <w:sz w:val="16"/>
      <w:szCs w:val="20"/>
    </w:rPr>
  </w:style>
  <w:style w:type="character" w:customStyle="1" w:styleId="aff9">
    <w:name w:val="Текст выноски Знак"/>
    <w:basedOn w:val="a0"/>
    <w:link w:val="aff8"/>
    <w:uiPriority w:val="99"/>
    <w:locked/>
    <w:rsid w:val="00D90577"/>
    <w:rPr>
      <w:rFonts w:ascii="Tahoma" w:hAnsi="Tahoma"/>
      <w:sz w:val="16"/>
      <w:lang w:val="ru-RU" w:eastAsia="ru-RU"/>
    </w:rPr>
  </w:style>
  <w:style w:type="paragraph" w:customStyle="1" w:styleId="affa">
    <w:name w:val="АД_Основной текст по центру полужирный"/>
    <w:basedOn w:val="a"/>
    <w:link w:val="affb"/>
    <w:uiPriority w:val="99"/>
    <w:rsid w:val="00D90577"/>
    <w:pPr>
      <w:ind w:firstLine="567"/>
      <w:jc w:val="center"/>
    </w:pPr>
    <w:rPr>
      <w:b/>
      <w:szCs w:val="20"/>
    </w:rPr>
  </w:style>
  <w:style w:type="character" w:customStyle="1" w:styleId="affb">
    <w:name w:val="АД_Основной текст по центру полужирный Знак"/>
    <w:link w:val="affa"/>
    <w:uiPriority w:val="99"/>
    <w:locked/>
    <w:rsid w:val="00D90577"/>
    <w:rPr>
      <w:b/>
      <w:sz w:val="24"/>
      <w:lang w:val="ru-RU" w:eastAsia="ru-RU"/>
    </w:rPr>
  </w:style>
  <w:style w:type="paragraph" w:customStyle="1" w:styleId="3c">
    <w:name w:val="АД_Текст отступ 3"/>
    <w:aliases w:val="25"/>
    <w:basedOn w:val="a"/>
    <w:link w:val="3d"/>
    <w:uiPriority w:val="99"/>
    <w:rsid w:val="00D90577"/>
    <w:pPr>
      <w:ind w:left="1418"/>
    </w:pPr>
    <w:rPr>
      <w:szCs w:val="20"/>
    </w:rPr>
  </w:style>
  <w:style w:type="character" w:customStyle="1" w:styleId="3d">
    <w:name w:val="АД_Текст отступ 3 Знак"/>
    <w:aliases w:val="25 Знак"/>
    <w:link w:val="3c"/>
    <w:uiPriority w:val="99"/>
    <w:locked/>
    <w:rsid w:val="00D90577"/>
    <w:rPr>
      <w:sz w:val="24"/>
      <w:lang w:val="ru-RU" w:eastAsia="ru-RU"/>
    </w:rPr>
  </w:style>
  <w:style w:type="paragraph" w:customStyle="1" w:styleId="44">
    <w:name w:val="АД_Нумерованный подпункт 4 уровня"/>
    <w:basedOn w:val="aff3"/>
    <w:link w:val="45"/>
    <w:uiPriority w:val="99"/>
    <w:rsid w:val="00D90577"/>
    <w:pPr>
      <w:tabs>
        <w:tab w:val="clear" w:pos="720"/>
        <w:tab w:val="num" w:pos="643"/>
        <w:tab w:val="num" w:pos="993"/>
        <w:tab w:val="num" w:pos="1800"/>
      </w:tabs>
      <w:ind w:left="993" w:hanging="993"/>
    </w:pPr>
  </w:style>
  <w:style w:type="character" w:customStyle="1" w:styleId="45">
    <w:name w:val="АД_Нумерованный подпункт 4 уровня Знак"/>
    <w:link w:val="44"/>
    <w:uiPriority w:val="99"/>
    <w:locked/>
    <w:rsid w:val="00D90577"/>
    <w:rPr>
      <w:sz w:val="24"/>
      <w:szCs w:val="20"/>
    </w:rPr>
  </w:style>
  <w:style w:type="paragraph" w:customStyle="1" w:styleId="affc">
    <w:name w:val="АД_Список абв"/>
    <w:basedOn w:val="a"/>
    <w:uiPriority w:val="99"/>
    <w:rsid w:val="00D90577"/>
    <w:pPr>
      <w:tabs>
        <w:tab w:val="num" w:pos="926"/>
      </w:tabs>
      <w:ind w:left="1429" w:hanging="360"/>
    </w:pPr>
  </w:style>
  <w:style w:type="paragraph" w:customStyle="1" w:styleId="Normal1">
    <w:name w:val="Normal1"/>
    <w:uiPriority w:val="99"/>
    <w:rsid w:val="00D90577"/>
    <w:pPr>
      <w:widowControl w:val="0"/>
      <w:snapToGrid w:val="0"/>
      <w:spacing w:line="300" w:lineRule="auto"/>
      <w:ind w:firstLine="720"/>
      <w:jc w:val="both"/>
    </w:pPr>
    <w:rPr>
      <w:sz w:val="24"/>
      <w:szCs w:val="20"/>
    </w:rPr>
  </w:style>
  <w:style w:type="paragraph" w:styleId="affd">
    <w:name w:val="Block Text"/>
    <w:basedOn w:val="a"/>
    <w:uiPriority w:val="99"/>
    <w:rsid w:val="00D90577"/>
    <w:pPr>
      <w:spacing w:after="120"/>
      <w:ind w:left="1440" w:right="1440"/>
    </w:pPr>
    <w:rPr>
      <w:szCs w:val="20"/>
    </w:rPr>
  </w:style>
  <w:style w:type="paragraph" w:customStyle="1" w:styleId="Heading">
    <w:name w:val="Heading"/>
    <w:uiPriority w:val="99"/>
    <w:rsid w:val="00D90577"/>
    <w:rPr>
      <w:rFonts w:ascii="Arial" w:hAnsi="Arial"/>
      <w:b/>
      <w:szCs w:val="20"/>
    </w:rPr>
  </w:style>
  <w:style w:type="paragraph" w:customStyle="1" w:styleId="WW-2">
    <w:name w:val="WW-Основной текст с отступом 2"/>
    <w:basedOn w:val="a"/>
    <w:uiPriority w:val="99"/>
    <w:rsid w:val="00D90577"/>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D90577"/>
    <w:pPr>
      <w:suppressAutoHyphens/>
      <w:ind w:left="-540"/>
    </w:pPr>
    <w:rPr>
      <w:rFonts w:ascii="Arial" w:hAnsi="Arial" w:cs="Arial"/>
      <w:sz w:val="17"/>
      <w:lang w:eastAsia="ar-SA"/>
    </w:rPr>
  </w:style>
  <w:style w:type="paragraph" w:customStyle="1" w:styleId="affe">
    <w:name w:val="Список нум."/>
    <w:basedOn w:val="a"/>
    <w:uiPriority w:val="99"/>
    <w:rsid w:val="00D90577"/>
    <w:pPr>
      <w:keepNext/>
      <w:tabs>
        <w:tab w:val="num" w:pos="1209"/>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uiPriority w:val="99"/>
    <w:rsid w:val="00D9057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90577"/>
    <w:pPr>
      <w:widowControl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D90577"/>
    <w:pPr>
      <w:widowControl w:val="0"/>
      <w:autoSpaceDE w:val="0"/>
      <w:autoSpaceDN w:val="0"/>
      <w:adjustRightInd w:val="0"/>
      <w:ind w:firstLine="720"/>
    </w:pPr>
    <w:rPr>
      <w:rFonts w:ascii="Arial" w:hAnsi="Arial" w:cs="Arial"/>
      <w:sz w:val="20"/>
      <w:szCs w:val="20"/>
    </w:rPr>
  </w:style>
  <w:style w:type="paragraph" w:customStyle="1" w:styleId="FR2">
    <w:name w:val="FR2"/>
    <w:uiPriority w:val="99"/>
    <w:rsid w:val="00D90577"/>
    <w:pPr>
      <w:widowControl w:val="0"/>
      <w:spacing w:before="20"/>
      <w:jc w:val="center"/>
    </w:pPr>
    <w:rPr>
      <w:rFonts w:ascii="Arial" w:hAnsi="Arial"/>
      <w:sz w:val="24"/>
      <w:szCs w:val="20"/>
    </w:rPr>
  </w:style>
  <w:style w:type="paragraph" w:customStyle="1" w:styleId="afff">
    <w:name w:val="Знак"/>
    <w:basedOn w:val="a"/>
    <w:uiPriority w:val="99"/>
    <w:rsid w:val="00D90577"/>
    <w:pPr>
      <w:spacing w:after="160" w:line="240" w:lineRule="exact"/>
    </w:pPr>
    <w:rPr>
      <w:rFonts w:ascii="Verdana" w:hAnsi="Verdana"/>
      <w:sz w:val="22"/>
      <w:szCs w:val="20"/>
      <w:lang w:val="en-US" w:eastAsia="en-US"/>
    </w:rPr>
  </w:style>
  <w:style w:type="paragraph" w:styleId="afff0">
    <w:name w:val="footnote text"/>
    <w:basedOn w:val="a"/>
    <w:link w:val="afff1"/>
    <w:uiPriority w:val="99"/>
    <w:semiHidden/>
    <w:rsid w:val="00D90577"/>
    <w:pPr>
      <w:jc w:val="left"/>
    </w:pPr>
    <w:rPr>
      <w:sz w:val="20"/>
      <w:szCs w:val="20"/>
    </w:rPr>
  </w:style>
  <w:style w:type="character" w:customStyle="1" w:styleId="afff1">
    <w:name w:val="Текст сноски Знак"/>
    <w:basedOn w:val="a0"/>
    <w:link w:val="afff0"/>
    <w:uiPriority w:val="99"/>
    <w:semiHidden/>
    <w:locked/>
    <w:rsid w:val="00D90577"/>
    <w:rPr>
      <w:lang w:val="ru-RU" w:eastAsia="ru-RU"/>
    </w:rPr>
  </w:style>
  <w:style w:type="paragraph" w:customStyle="1" w:styleId="3e">
    <w:name w:val="Стиль3 Знак Знак"/>
    <w:basedOn w:val="23"/>
    <w:link w:val="3f"/>
    <w:uiPriority w:val="99"/>
    <w:rsid w:val="00D90577"/>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D90577"/>
    <w:rPr>
      <w:sz w:val="24"/>
      <w:lang w:val="ru-RU" w:eastAsia="ru-RU"/>
    </w:rPr>
  </w:style>
  <w:style w:type="character" w:customStyle="1" w:styleId="3f0">
    <w:name w:val="Заголовок 3 Знак"/>
    <w:uiPriority w:val="99"/>
    <w:rsid w:val="00D90577"/>
    <w:rPr>
      <w:rFonts w:ascii="Arial" w:hAnsi="Arial"/>
      <w:b/>
      <w:sz w:val="26"/>
      <w:lang w:val="ru-RU" w:eastAsia="ru-RU"/>
    </w:rPr>
  </w:style>
  <w:style w:type="paragraph" w:customStyle="1" w:styleId="03zagolovok2">
    <w:name w:val="03zagolovok2"/>
    <w:basedOn w:val="a"/>
    <w:uiPriority w:val="99"/>
    <w:rsid w:val="00D90577"/>
    <w:pPr>
      <w:keepNext/>
      <w:spacing w:before="360" w:after="120" w:line="360" w:lineRule="atLeast"/>
      <w:jc w:val="left"/>
      <w:outlineLvl w:val="1"/>
    </w:pPr>
    <w:rPr>
      <w:rFonts w:ascii="GaramondC" w:hAnsi="GaramondC"/>
      <w:b/>
      <w:color w:val="000000"/>
      <w:sz w:val="28"/>
      <w:szCs w:val="28"/>
    </w:rPr>
  </w:style>
  <w:style w:type="paragraph" w:styleId="afff2">
    <w:name w:val="Title"/>
    <w:basedOn w:val="a"/>
    <w:link w:val="afff3"/>
    <w:uiPriority w:val="99"/>
    <w:qFormat/>
    <w:rsid w:val="00D90577"/>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afff3">
    <w:name w:val="Название Знак"/>
    <w:basedOn w:val="a0"/>
    <w:link w:val="afff2"/>
    <w:uiPriority w:val="99"/>
    <w:locked/>
    <w:rsid w:val="00D90577"/>
    <w:rPr>
      <w:rFonts w:ascii="Cambria" w:hAnsi="Cambria"/>
      <w:b/>
      <w:kern w:val="28"/>
      <w:sz w:val="32"/>
      <w:lang w:val="ru-RU" w:eastAsia="ru-RU"/>
    </w:rPr>
  </w:style>
  <w:style w:type="paragraph" w:customStyle="1" w:styleId="afff4">
    <w:name w:val="текст"/>
    <w:uiPriority w:val="99"/>
    <w:rsid w:val="00D90577"/>
    <w:pPr>
      <w:autoSpaceDE w:val="0"/>
      <w:autoSpaceDN w:val="0"/>
      <w:adjustRightInd w:val="0"/>
      <w:jc w:val="both"/>
    </w:pPr>
    <w:rPr>
      <w:rFonts w:ascii="SchoolBookC" w:hAnsi="SchoolBookC"/>
      <w:color w:val="000000"/>
      <w:sz w:val="24"/>
      <w:szCs w:val="20"/>
    </w:rPr>
  </w:style>
  <w:style w:type="paragraph" w:customStyle="1" w:styleId="afff5">
    <w:name w:val="втяжка"/>
    <w:basedOn w:val="15"/>
    <w:next w:val="15"/>
    <w:uiPriority w:val="99"/>
    <w:rsid w:val="00D90577"/>
    <w:pPr>
      <w:tabs>
        <w:tab w:val="left" w:pos="567"/>
      </w:tabs>
      <w:spacing w:before="57"/>
      <w:ind w:left="567" w:hanging="567"/>
    </w:pPr>
  </w:style>
  <w:style w:type="paragraph" w:customStyle="1" w:styleId="15">
    <w:name w:val="текст1"/>
    <w:uiPriority w:val="99"/>
    <w:rsid w:val="00D90577"/>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D9057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paragraph" w:styleId="afff6">
    <w:name w:val="annotation text"/>
    <w:basedOn w:val="a"/>
    <w:link w:val="afff7"/>
    <w:uiPriority w:val="99"/>
    <w:semiHidden/>
    <w:rsid w:val="00D90577"/>
    <w:rPr>
      <w:sz w:val="20"/>
      <w:szCs w:val="20"/>
    </w:rPr>
  </w:style>
  <w:style w:type="character" w:customStyle="1" w:styleId="afff7">
    <w:name w:val="Текст примечания Знак"/>
    <w:basedOn w:val="a0"/>
    <w:link w:val="afff6"/>
    <w:uiPriority w:val="99"/>
    <w:semiHidden/>
    <w:locked/>
    <w:rsid w:val="00D90577"/>
    <w:rPr>
      <w:lang w:val="ru-RU" w:eastAsia="ru-RU"/>
    </w:rPr>
  </w:style>
  <w:style w:type="paragraph" w:styleId="afff8">
    <w:name w:val="annotation subject"/>
    <w:basedOn w:val="afff6"/>
    <w:next w:val="afff6"/>
    <w:link w:val="afff9"/>
    <w:uiPriority w:val="99"/>
    <w:semiHidden/>
    <w:rsid w:val="00D90577"/>
    <w:rPr>
      <w:b/>
      <w:bCs/>
    </w:rPr>
  </w:style>
  <w:style w:type="character" w:customStyle="1" w:styleId="afff9">
    <w:name w:val="Тема примечания Знак"/>
    <w:basedOn w:val="afff7"/>
    <w:link w:val="afff8"/>
    <w:uiPriority w:val="99"/>
    <w:semiHidden/>
    <w:locked/>
    <w:rsid w:val="00D90577"/>
    <w:rPr>
      <w:b/>
      <w:lang w:val="ru-RU" w:eastAsia="ru-RU"/>
    </w:rPr>
  </w:style>
  <w:style w:type="paragraph" w:customStyle="1" w:styleId="Normal11">
    <w:name w:val="Normal11"/>
    <w:uiPriority w:val="99"/>
    <w:rsid w:val="00D90577"/>
    <w:pPr>
      <w:spacing w:before="100" w:after="100"/>
    </w:pPr>
    <w:rPr>
      <w:sz w:val="24"/>
      <w:szCs w:val="20"/>
    </w:rPr>
  </w:style>
  <w:style w:type="paragraph" w:customStyle="1" w:styleId="16">
    <w:name w:val="Знак1"/>
    <w:basedOn w:val="a"/>
    <w:uiPriority w:val="99"/>
    <w:rsid w:val="00D90577"/>
    <w:pPr>
      <w:spacing w:after="160" w:line="240" w:lineRule="exact"/>
      <w:jc w:val="left"/>
    </w:pPr>
    <w:rPr>
      <w:rFonts w:ascii="Verdana" w:hAnsi="Verdana"/>
      <w:lang w:val="en-US" w:eastAsia="en-US"/>
    </w:rPr>
  </w:style>
  <w:style w:type="paragraph" w:customStyle="1" w:styleId="-">
    <w:name w:val="Контракт-пункт"/>
    <w:basedOn w:val="a"/>
    <w:uiPriority w:val="99"/>
    <w:rsid w:val="00D90577"/>
    <w:pPr>
      <w:tabs>
        <w:tab w:val="num" w:pos="643"/>
        <w:tab w:val="left" w:pos="680"/>
      </w:tabs>
      <w:spacing w:after="60"/>
      <w:ind w:left="643" w:firstLine="567"/>
    </w:pPr>
  </w:style>
  <w:style w:type="paragraph" w:customStyle="1" w:styleId="Normalkeepwithnext">
    <w:name w:val="Normal (keep with next)"/>
    <w:basedOn w:val="a"/>
    <w:uiPriority w:val="99"/>
    <w:rsid w:val="00D90577"/>
    <w:pPr>
      <w:keepNext/>
      <w:keepLines/>
      <w:jc w:val="left"/>
    </w:pPr>
    <w:rPr>
      <w:rFonts w:ascii="Arial" w:eastAsia="SimSun" w:hAnsi="Arial"/>
      <w:sz w:val="22"/>
      <w:lang w:val="en-GB" w:eastAsia="zh-CN"/>
    </w:rPr>
  </w:style>
  <w:style w:type="paragraph" w:customStyle="1" w:styleId="StyleFirstline127cm">
    <w:name w:val="Style First line:  127 cm"/>
    <w:basedOn w:val="a"/>
    <w:uiPriority w:val="99"/>
    <w:rsid w:val="00D90577"/>
    <w:pPr>
      <w:spacing w:before="120"/>
      <w:ind w:firstLine="720"/>
    </w:pPr>
    <w:rPr>
      <w:rFonts w:ascii="Arial" w:hAnsi="Arial"/>
      <w:szCs w:val="20"/>
      <w:lang w:eastAsia="en-US"/>
    </w:rPr>
  </w:style>
  <w:style w:type="character" w:styleId="afffa">
    <w:name w:val="Strong"/>
    <w:basedOn w:val="a0"/>
    <w:uiPriority w:val="99"/>
    <w:qFormat/>
    <w:rsid w:val="00D90577"/>
    <w:rPr>
      <w:rFonts w:cs="Times New Roman"/>
      <w:b/>
    </w:rPr>
  </w:style>
  <w:style w:type="paragraph" w:customStyle="1" w:styleId="afffb">
    <w:name w:val="Знак Знак Знак Знак Знак Знак Знак"/>
    <w:basedOn w:val="a"/>
    <w:uiPriority w:val="99"/>
    <w:rsid w:val="00D90577"/>
    <w:pPr>
      <w:spacing w:after="160" w:line="240" w:lineRule="exact"/>
      <w:jc w:val="left"/>
    </w:pPr>
    <w:rPr>
      <w:rFonts w:ascii="Verdana" w:hAnsi="Verdana"/>
      <w:lang w:val="en-US" w:eastAsia="en-US"/>
    </w:rPr>
  </w:style>
  <w:style w:type="paragraph" w:customStyle="1" w:styleId="afffc">
    <w:name w:val="Кт пункт"/>
    <w:autoRedefine/>
    <w:uiPriority w:val="99"/>
    <w:rsid w:val="00D90577"/>
    <w:pPr>
      <w:ind w:firstLine="709"/>
      <w:jc w:val="both"/>
      <w:outlineLvl w:val="2"/>
    </w:pPr>
    <w:rPr>
      <w:sz w:val="24"/>
      <w:szCs w:val="24"/>
    </w:rPr>
  </w:style>
  <w:style w:type="paragraph" w:customStyle="1" w:styleId="120">
    <w:name w:val="12"/>
    <w:basedOn w:val="a"/>
    <w:uiPriority w:val="99"/>
    <w:rsid w:val="00D90577"/>
    <w:pPr>
      <w:ind w:firstLine="708"/>
    </w:pPr>
  </w:style>
  <w:style w:type="paragraph" w:customStyle="1" w:styleId="ConsPlusNonformat">
    <w:name w:val="ConsPlusNonformat"/>
    <w:uiPriority w:val="99"/>
    <w:rsid w:val="00D90577"/>
    <w:pPr>
      <w:autoSpaceDE w:val="0"/>
      <w:autoSpaceDN w:val="0"/>
      <w:adjustRightInd w:val="0"/>
    </w:pPr>
    <w:rPr>
      <w:rFonts w:ascii="Courier New" w:hAnsi="Courier New" w:cs="Courier New"/>
      <w:sz w:val="20"/>
      <w:szCs w:val="20"/>
    </w:rPr>
  </w:style>
  <w:style w:type="paragraph" w:customStyle="1" w:styleId="46">
    <w:name w:val="Заг 4"/>
    <w:basedOn w:val="4"/>
    <w:uiPriority w:val="99"/>
    <w:rsid w:val="00D90577"/>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D90577"/>
    <w:rPr>
      <w:rFonts w:ascii="Arial Narrow" w:hAnsi="Arial Narrow"/>
      <w:sz w:val="20"/>
    </w:rPr>
  </w:style>
  <w:style w:type="paragraph" w:customStyle="1" w:styleId="NoSpacing1">
    <w:name w:val="No Spacing1"/>
    <w:link w:val="NoSpacingChar"/>
    <w:uiPriority w:val="99"/>
    <w:rsid w:val="00D90577"/>
    <w:rPr>
      <w:rFonts w:ascii="Calibri" w:hAnsi="Calibri"/>
      <w:lang w:eastAsia="en-US"/>
    </w:rPr>
  </w:style>
  <w:style w:type="paragraph" w:customStyle="1" w:styleId="17">
    <w:name w:val="Знак Знак Знак Знак Знак Знак Знак1"/>
    <w:basedOn w:val="a"/>
    <w:uiPriority w:val="99"/>
    <w:rsid w:val="00D90577"/>
    <w:pPr>
      <w:spacing w:after="160" w:line="240" w:lineRule="exact"/>
      <w:jc w:val="left"/>
    </w:pPr>
    <w:rPr>
      <w:rFonts w:ascii="Verdana" w:hAnsi="Verdana"/>
      <w:lang w:val="en-US" w:eastAsia="en-US"/>
    </w:rPr>
  </w:style>
  <w:style w:type="character" w:customStyle="1" w:styleId="18">
    <w:name w:val="Знак Знак18"/>
    <w:uiPriority w:val="99"/>
    <w:rsid w:val="00D90577"/>
    <w:rPr>
      <w:b/>
      <w:kern w:val="28"/>
      <w:sz w:val="36"/>
    </w:rPr>
  </w:style>
  <w:style w:type="paragraph" w:customStyle="1" w:styleId="19">
    <w:name w:val="???????1"/>
    <w:uiPriority w:val="99"/>
    <w:rsid w:val="00D90577"/>
    <w:rPr>
      <w:sz w:val="20"/>
      <w:szCs w:val="20"/>
    </w:rPr>
  </w:style>
  <w:style w:type="paragraph" w:customStyle="1" w:styleId="Iauiue1">
    <w:name w:val="Iau?iue1"/>
    <w:uiPriority w:val="99"/>
    <w:rsid w:val="00D90577"/>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
    <w:uiPriority w:val="99"/>
    <w:rsid w:val="00D90577"/>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uiPriority w:val="99"/>
    <w:rsid w:val="00D90577"/>
    <w:pPr>
      <w:keepNext/>
      <w:spacing w:before="280" w:line="320" w:lineRule="atLeast"/>
      <w:ind w:left="1134" w:right="851" w:hanging="578"/>
      <w:jc w:val="left"/>
      <w:outlineLvl w:val="2"/>
    </w:pPr>
    <w:rPr>
      <w:rFonts w:ascii="GaramondNarrowC" w:hAnsi="GaramondNarrowC"/>
      <w:b/>
    </w:rPr>
  </w:style>
  <w:style w:type="paragraph" w:styleId="afffd">
    <w:name w:val="Date"/>
    <w:basedOn w:val="a"/>
    <w:next w:val="a"/>
    <w:link w:val="afffe"/>
    <w:uiPriority w:val="99"/>
    <w:rsid w:val="00D90577"/>
    <w:pPr>
      <w:spacing w:after="60"/>
    </w:pPr>
  </w:style>
  <w:style w:type="character" w:customStyle="1" w:styleId="afffe">
    <w:name w:val="Дата Знак"/>
    <w:basedOn w:val="a0"/>
    <w:link w:val="afffd"/>
    <w:uiPriority w:val="99"/>
    <w:semiHidden/>
    <w:locked/>
    <w:rsid w:val="00D90577"/>
    <w:rPr>
      <w:sz w:val="24"/>
      <w:lang w:val="ru-RU" w:eastAsia="ru-RU"/>
    </w:rPr>
  </w:style>
  <w:style w:type="paragraph" w:customStyle="1" w:styleId="List2">
    <w:name w:val="List2"/>
    <w:basedOn w:val="a"/>
    <w:uiPriority w:val="99"/>
    <w:rsid w:val="00D90577"/>
    <w:pPr>
      <w:tabs>
        <w:tab w:val="left" w:pos="1701"/>
      </w:tabs>
      <w:spacing w:line="360" w:lineRule="auto"/>
    </w:pPr>
    <w:rPr>
      <w:szCs w:val="20"/>
    </w:rPr>
  </w:style>
  <w:style w:type="character" w:customStyle="1" w:styleId="affff">
    <w:name w:val="Основной текст Знак Знак Знак"/>
    <w:uiPriority w:val="99"/>
    <w:rsid w:val="00D90577"/>
    <w:rPr>
      <w:sz w:val="24"/>
      <w:lang w:val="ru-RU" w:eastAsia="ru-RU"/>
    </w:rPr>
  </w:style>
  <w:style w:type="paragraph" w:customStyle="1" w:styleId="ListParagraph1">
    <w:name w:val="List Paragraph1"/>
    <w:basedOn w:val="a"/>
    <w:uiPriority w:val="99"/>
    <w:rsid w:val="00D90577"/>
    <w:pPr>
      <w:ind w:left="708"/>
      <w:jc w:val="left"/>
    </w:pPr>
  </w:style>
  <w:style w:type="character" w:customStyle="1" w:styleId="apple-style-span">
    <w:name w:val="apple-style-span"/>
    <w:uiPriority w:val="99"/>
    <w:rsid w:val="00D90577"/>
  </w:style>
  <w:style w:type="character" w:customStyle="1" w:styleId="nowrap">
    <w:name w:val="nowrap"/>
    <w:uiPriority w:val="99"/>
    <w:rsid w:val="00D90577"/>
  </w:style>
  <w:style w:type="character" w:customStyle="1" w:styleId="iceouttxt">
    <w:name w:val="iceouttxt"/>
    <w:uiPriority w:val="99"/>
    <w:rsid w:val="00D90577"/>
  </w:style>
  <w:style w:type="paragraph" w:customStyle="1" w:styleId="1a">
    <w:name w:val="Обычный1"/>
    <w:uiPriority w:val="99"/>
    <w:rsid w:val="00D90577"/>
    <w:rPr>
      <w:rFonts w:ascii="NTHelvetica/Cyrillic" w:hAnsi="NTHelvetica/Cyrillic"/>
      <w:color w:val="000080"/>
      <w:sz w:val="16"/>
      <w:szCs w:val="20"/>
    </w:rPr>
  </w:style>
  <w:style w:type="paragraph" w:customStyle="1" w:styleId="1b">
    <w:name w:val="1"/>
    <w:basedOn w:val="a"/>
    <w:uiPriority w:val="99"/>
    <w:rsid w:val="00D90577"/>
    <w:pPr>
      <w:spacing w:before="100" w:beforeAutospacing="1" w:after="100" w:afterAutospacing="1"/>
      <w:jc w:val="left"/>
    </w:pPr>
  </w:style>
  <w:style w:type="paragraph" w:customStyle="1" w:styleId="font5">
    <w:name w:val="font5"/>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65">
    <w:name w:val="xl65"/>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6">
    <w:name w:val="xl66"/>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7">
    <w:name w:val="xl67"/>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68">
    <w:name w:val="xl68"/>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69">
    <w:name w:val="xl69"/>
    <w:basedOn w:val="a"/>
    <w:uiPriority w:val="99"/>
    <w:rsid w:val="00D90577"/>
    <w:pPr>
      <w:spacing w:before="100" w:beforeAutospacing="1" w:after="100" w:afterAutospacing="1"/>
      <w:jc w:val="left"/>
    </w:pPr>
    <w:rPr>
      <w:rFonts w:ascii="Arial CYR" w:hAnsi="Arial CYR" w:cs="Arial CYR"/>
      <w:b/>
      <w:bCs/>
      <w:sz w:val="16"/>
      <w:szCs w:val="16"/>
    </w:rPr>
  </w:style>
  <w:style w:type="paragraph" w:customStyle="1" w:styleId="xl70">
    <w:name w:val="xl70"/>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1">
    <w:name w:val="xl71"/>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72">
    <w:name w:val="xl72"/>
    <w:basedOn w:val="a"/>
    <w:uiPriority w:val="99"/>
    <w:rsid w:val="00D90577"/>
    <w:pPr>
      <w:spacing w:before="100" w:beforeAutospacing="1" w:after="100" w:afterAutospacing="1"/>
      <w:jc w:val="left"/>
    </w:pPr>
    <w:rPr>
      <w:rFonts w:ascii="Arial CYR" w:hAnsi="Arial CYR" w:cs="Arial CYR"/>
      <w:i/>
      <w:iCs/>
      <w:sz w:val="18"/>
      <w:szCs w:val="18"/>
    </w:rPr>
  </w:style>
  <w:style w:type="paragraph" w:customStyle="1" w:styleId="xl73">
    <w:name w:val="xl73"/>
    <w:basedOn w:val="a"/>
    <w:uiPriority w:val="99"/>
    <w:rsid w:val="00D90577"/>
    <w:pPr>
      <w:spacing w:before="100" w:beforeAutospacing="1" w:after="100" w:afterAutospacing="1"/>
      <w:jc w:val="left"/>
    </w:pPr>
    <w:rPr>
      <w:rFonts w:ascii="Arial CYR" w:hAnsi="Arial CYR" w:cs="Arial CYR"/>
      <w:b/>
      <w:bCs/>
      <w:sz w:val="18"/>
      <w:szCs w:val="18"/>
    </w:rPr>
  </w:style>
  <w:style w:type="paragraph" w:customStyle="1" w:styleId="xl74">
    <w:name w:val="xl74"/>
    <w:basedOn w:val="a"/>
    <w:uiPriority w:val="99"/>
    <w:rsid w:val="00D90577"/>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76">
    <w:name w:val="xl76"/>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7">
    <w:name w:val="xl77"/>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78">
    <w:name w:val="xl78"/>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9">
    <w:name w:val="xl79"/>
    <w:basedOn w:val="a"/>
    <w:uiPriority w:val="99"/>
    <w:rsid w:val="00D90577"/>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3">
    <w:name w:val="xl83"/>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4">
    <w:name w:val="xl84"/>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85">
    <w:name w:val="xl85"/>
    <w:basedOn w:val="a"/>
    <w:uiPriority w:val="99"/>
    <w:rsid w:val="00D90577"/>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
    <w:uiPriority w:val="99"/>
    <w:rsid w:val="00D90577"/>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
    <w:uiPriority w:val="99"/>
    <w:rsid w:val="00D90577"/>
    <w:pPr>
      <w:spacing w:before="100" w:beforeAutospacing="1" w:after="100" w:afterAutospacing="1"/>
      <w:jc w:val="left"/>
    </w:pPr>
    <w:rPr>
      <w:rFonts w:ascii="Arial CYR" w:hAnsi="Arial CYR" w:cs="Arial CYR"/>
    </w:rPr>
  </w:style>
  <w:style w:type="paragraph" w:customStyle="1" w:styleId="xl89">
    <w:name w:val="xl89"/>
    <w:basedOn w:val="a"/>
    <w:uiPriority w:val="99"/>
    <w:rsid w:val="00D90577"/>
    <w:pPr>
      <w:spacing w:before="100" w:beforeAutospacing="1" w:after="100" w:afterAutospacing="1"/>
      <w:jc w:val="left"/>
    </w:pPr>
    <w:rPr>
      <w:rFonts w:ascii="Arial CYR" w:hAnsi="Arial CYR" w:cs="Arial CYR"/>
    </w:rPr>
  </w:style>
  <w:style w:type="paragraph" w:customStyle="1" w:styleId="xl90">
    <w:name w:val="xl90"/>
    <w:basedOn w:val="a"/>
    <w:uiPriority w:val="99"/>
    <w:rsid w:val="00D90577"/>
    <w:pPr>
      <w:spacing w:before="100" w:beforeAutospacing="1" w:after="100" w:afterAutospacing="1"/>
      <w:jc w:val="right"/>
    </w:pPr>
    <w:rPr>
      <w:rFonts w:ascii="Arial CYR" w:hAnsi="Arial CYR" w:cs="Arial CYR"/>
    </w:rPr>
  </w:style>
  <w:style w:type="paragraph" w:customStyle="1" w:styleId="xl91">
    <w:name w:val="xl91"/>
    <w:basedOn w:val="a"/>
    <w:uiPriority w:val="99"/>
    <w:rsid w:val="00D90577"/>
    <w:pPr>
      <w:spacing w:before="100" w:beforeAutospacing="1" w:after="100" w:afterAutospacing="1"/>
      <w:jc w:val="center"/>
    </w:pPr>
    <w:rPr>
      <w:rFonts w:ascii="Arial CYR" w:hAnsi="Arial CYR" w:cs="Arial CYR"/>
      <w:b/>
      <w:bCs/>
    </w:rPr>
  </w:style>
  <w:style w:type="paragraph" w:customStyle="1" w:styleId="xl92">
    <w:name w:val="xl92"/>
    <w:basedOn w:val="a"/>
    <w:uiPriority w:val="99"/>
    <w:rsid w:val="00D90577"/>
    <w:pPr>
      <w:spacing w:before="100" w:beforeAutospacing="1" w:after="100" w:afterAutospacing="1"/>
      <w:jc w:val="left"/>
    </w:pPr>
    <w:rPr>
      <w:rFonts w:ascii="Arial CYR" w:hAnsi="Arial CYR" w:cs="Arial CYR"/>
      <w:b/>
      <w:bCs/>
    </w:rPr>
  </w:style>
  <w:style w:type="paragraph" w:customStyle="1" w:styleId="xl93">
    <w:name w:val="xl93"/>
    <w:basedOn w:val="a"/>
    <w:uiPriority w:val="99"/>
    <w:rsid w:val="00D90577"/>
    <w:pPr>
      <w:spacing w:before="100" w:beforeAutospacing="1" w:after="100" w:afterAutospacing="1"/>
      <w:jc w:val="right"/>
    </w:pPr>
    <w:rPr>
      <w:rFonts w:ascii="Arial CYR" w:hAnsi="Arial CYR" w:cs="Arial CYR"/>
      <w:b/>
      <w:bCs/>
    </w:rPr>
  </w:style>
  <w:style w:type="paragraph" w:customStyle="1" w:styleId="xl94">
    <w:name w:val="xl94"/>
    <w:basedOn w:val="a"/>
    <w:uiPriority w:val="99"/>
    <w:rsid w:val="00D90577"/>
    <w:pPr>
      <w:spacing w:before="100" w:beforeAutospacing="1" w:after="100" w:afterAutospacing="1"/>
      <w:jc w:val="center"/>
    </w:pPr>
    <w:rPr>
      <w:rFonts w:ascii="Arial CYR" w:hAnsi="Arial CYR" w:cs="Arial CYR"/>
      <w:b/>
      <w:bCs/>
    </w:rPr>
  </w:style>
  <w:style w:type="paragraph" w:customStyle="1" w:styleId="xl95">
    <w:name w:val="xl95"/>
    <w:basedOn w:val="a"/>
    <w:uiPriority w:val="99"/>
    <w:rsid w:val="00D90577"/>
    <w:pPr>
      <w:spacing w:before="100" w:beforeAutospacing="1" w:after="100" w:afterAutospacing="1"/>
      <w:jc w:val="left"/>
    </w:pPr>
    <w:rPr>
      <w:rFonts w:ascii="Arial CYR" w:hAnsi="Arial CYR" w:cs="Arial CYR"/>
    </w:rPr>
  </w:style>
  <w:style w:type="paragraph" w:customStyle="1" w:styleId="xl96">
    <w:name w:val="xl96"/>
    <w:basedOn w:val="a"/>
    <w:uiPriority w:val="99"/>
    <w:rsid w:val="00D90577"/>
    <w:pPr>
      <w:spacing w:before="100" w:beforeAutospacing="1" w:after="100" w:afterAutospacing="1"/>
      <w:jc w:val="right"/>
    </w:pPr>
    <w:rPr>
      <w:rFonts w:ascii="Arial CYR" w:hAnsi="Arial CYR" w:cs="Arial CYR"/>
    </w:rPr>
  </w:style>
  <w:style w:type="paragraph" w:customStyle="1" w:styleId="xl97">
    <w:name w:val="xl97"/>
    <w:basedOn w:val="a"/>
    <w:uiPriority w:val="99"/>
    <w:rsid w:val="00D90577"/>
    <w:pPr>
      <w:spacing w:before="100" w:beforeAutospacing="1" w:after="100" w:afterAutospacing="1"/>
      <w:jc w:val="center"/>
    </w:pPr>
    <w:rPr>
      <w:rFonts w:ascii="Arial CYR" w:hAnsi="Arial CYR" w:cs="Arial CYR"/>
    </w:rPr>
  </w:style>
  <w:style w:type="paragraph" w:customStyle="1" w:styleId="xl98">
    <w:name w:val="xl98"/>
    <w:basedOn w:val="a"/>
    <w:uiPriority w:val="99"/>
    <w:rsid w:val="00D90577"/>
    <w:pPr>
      <w:spacing w:before="100" w:beforeAutospacing="1" w:after="100" w:afterAutospacing="1"/>
      <w:jc w:val="left"/>
    </w:pPr>
    <w:rPr>
      <w:rFonts w:ascii="Arial CYR" w:hAnsi="Arial CYR" w:cs="Arial CYR"/>
      <w:b/>
      <w:bCs/>
    </w:rPr>
  </w:style>
  <w:style w:type="paragraph" w:customStyle="1" w:styleId="xl99">
    <w:name w:val="xl99"/>
    <w:basedOn w:val="a"/>
    <w:uiPriority w:val="99"/>
    <w:rsid w:val="00D90577"/>
    <w:pPr>
      <w:spacing w:before="100" w:beforeAutospacing="1" w:after="100" w:afterAutospacing="1"/>
      <w:jc w:val="left"/>
    </w:pPr>
    <w:rPr>
      <w:rFonts w:ascii="Arial CYR" w:hAnsi="Arial CYR" w:cs="Arial CYR"/>
      <w:b/>
      <w:bCs/>
    </w:rPr>
  </w:style>
  <w:style w:type="paragraph" w:customStyle="1" w:styleId="xl100">
    <w:name w:val="xl100"/>
    <w:basedOn w:val="a"/>
    <w:uiPriority w:val="99"/>
    <w:rsid w:val="00D90577"/>
    <w:pPr>
      <w:spacing w:before="100" w:beforeAutospacing="1" w:after="100" w:afterAutospacing="1"/>
      <w:jc w:val="right"/>
    </w:pPr>
    <w:rPr>
      <w:rFonts w:ascii="Arial CYR" w:hAnsi="Arial CYR" w:cs="Arial CYR"/>
      <w:b/>
      <w:bCs/>
    </w:rPr>
  </w:style>
  <w:style w:type="paragraph" w:customStyle="1" w:styleId="xl101">
    <w:name w:val="xl101"/>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
    <w:uiPriority w:val="99"/>
    <w:rsid w:val="00D90577"/>
    <w:pPr>
      <w:spacing w:before="100" w:beforeAutospacing="1" w:after="100" w:afterAutospacing="1"/>
      <w:jc w:val="left"/>
    </w:pPr>
    <w:rPr>
      <w:b/>
      <w:bCs/>
      <w:sz w:val="18"/>
      <w:szCs w:val="18"/>
    </w:rPr>
  </w:style>
  <w:style w:type="paragraph" w:customStyle="1" w:styleId="xl108">
    <w:name w:val="xl108"/>
    <w:basedOn w:val="a"/>
    <w:uiPriority w:val="99"/>
    <w:rsid w:val="00D90577"/>
    <w:pPr>
      <w:spacing w:before="100" w:beforeAutospacing="1" w:after="100" w:afterAutospacing="1"/>
      <w:jc w:val="left"/>
    </w:pPr>
    <w:rPr>
      <w:b/>
      <w:bCs/>
    </w:rPr>
  </w:style>
  <w:style w:type="paragraph" w:customStyle="1" w:styleId="xl109">
    <w:name w:val="xl109"/>
    <w:basedOn w:val="a"/>
    <w:uiPriority w:val="99"/>
    <w:rsid w:val="00D90577"/>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
    <w:uiPriority w:val="99"/>
    <w:rsid w:val="00D90577"/>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
    <w:uiPriority w:val="99"/>
    <w:rsid w:val="00D90577"/>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
    <w:uiPriority w:val="99"/>
    <w:rsid w:val="00D90577"/>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
    <w:uiPriority w:val="99"/>
    <w:rsid w:val="00D90577"/>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
    <w:uiPriority w:val="99"/>
    <w:rsid w:val="00D90577"/>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
    <w:uiPriority w:val="99"/>
    <w:rsid w:val="00D9057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
    <w:uiPriority w:val="99"/>
    <w:rsid w:val="00D90577"/>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
    <w:uiPriority w:val="99"/>
    <w:rsid w:val="00D90577"/>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D90577"/>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
    <w:uiPriority w:val="99"/>
    <w:rsid w:val="00D90577"/>
    <w:pPr>
      <w:pBdr>
        <w:left w:val="single" w:sz="4" w:space="0" w:color="auto"/>
      </w:pBdr>
      <w:spacing w:before="100" w:beforeAutospacing="1" w:after="100" w:afterAutospacing="1"/>
      <w:jc w:val="left"/>
    </w:pPr>
    <w:rPr>
      <w:sz w:val="18"/>
      <w:szCs w:val="18"/>
    </w:rPr>
  </w:style>
  <w:style w:type="paragraph" w:customStyle="1" w:styleId="xl202">
    <w:name w:val="xl202"/>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209">
    <w:name w:val="xl20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214">
    <w:name w:val="xl214"/>
    <w:basedOn w:val="a"/>
    <w:uiPriority w:val="99"/>
    <w:rsid w:val="00D90577"/>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
    <w:uiPriority w:val="99"/>
    <w:rsid w:val="00D90577"/>
    <w:pPr>
      <w:spacing w:before="100" w:beforeAutospacing="1" w:after="100" w:afterAutospacing="1"/>
      <w:jc w:val="left"/>
    </w:pPr>
    <w:rPr>
      <w:sz w:val="16"/>
      <w:szCs w:val="16"/>
    </w:rPr>
  </w:style>
  <w:style w:type="paragraph" w:customStyle="1" w:styleId="xl220">
    <w:name w:val="xl2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
    <w:uiPriority w:val="99"/>
    <w:rsid w:val="00D90577"/>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
    <w:uiPriority w:val="99"/>
    <w:rsid w:val="00D90577"/>
    <w:pPr>
      <w:pBdr>
        <w:bottom w:val="single" w:sz="4" w:space="0" w:color="auto"/>
      </w:pBdr>
      <w:spacing w:before="100" w:beforeAutospacing="1" w:after="100" w:afterAutospacing="1"/>
      <w:jc w:val="left"/>
    </w:pPr>
    <w:rPr>
      <w:sz w:val="16"/>
      <w:szCs w:val="16"/>
    </w:rPr>
  </w:style>
  <w:style w:type="paragraph" w:customStyle="1" w:styleId="xl263">
    <w:name w:val="xl263"/>
    <w:basedOn w:val="a"/>
    <w:uiPriority w:val="99"/>
    <w:rsid w:val="00D90577"/>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uiPriority w:val="99"/>
    <w:rsid w:val="00D90577"/>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
    <w:uiPriority w:val="99"/>
    <w:rsid w:val="00D90577"/>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
    <w:uiPriority w:val="99"/>
    <w:rsid w:val="00D90577"/>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
    <w:uiPriority w:val="99"/>
    <w:rsid w:val="00D90577"/>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
    <w:uiPriority w:val="99"/>
    <w:rsid w:val="00D90577"/>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
    <w:uiPriority w:val="99"/>
    <w:rsid w:val="00D90577"/>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
    <w:uiPriority w:val="99"/>
    <w:rsid w:val="00D90577"/>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
    <w:uiPriority w:val="99"/>
    <w:rsid w:val="00D90577"/>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
    <w:uiPriority w:val="99"/>
    <w:rsid w:val="00D90577"/>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
    <w:uiPriority w:val="99"/>
    <w:rsid w:val="00D90577"/>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
    <w:uiPriority w:val="99"/>
    <w:rsid w:val="00D9057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
    <w:uiPriority w:val="99"/>
    <w:rsid w:val="00D90577"/>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
    <w:uiPriority w:val="99"/>
    <w:rsid w:val="00D9057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
    <w:uiPriority w:val="99"/>
    <w:rsid w:val="00D90577"/>
    <w:pPr>
      <w:pBdr>
        <w:left w:val="single" w:sz="4" w:space="0" w:color="auto"/>
      </w:pBdr>
      <w:spacing w:before="100" w:beforeAutospacing="1" w:after="100" w:afterAutospacing="1"/>
      <w:jc w:val="center"/>
    </w:pPr>
    <w:rPr>
      <w:sz w:val="18"/>
      <w:szCs w:val="18"/>
    </w:rPr>
  </w:style>
  <w:style w:type="paragraph" w:customStyle="1" w:styleId="xl342">
    <w:name w:val="xl342"/>
    <w:basedOn w:val="a"/>
    <w:uiPriority w:val="99"/>
    <w:rsid w:val="00D90577"/>
    <w:pPr>
      <w:pBdr>
        <w:left w:val="single" w:sz="4" w:space="0" w:color="auto"/>
      </w:pBdr>
      <w:spacing w:before="100" w:beforeAutospacing="1" w:after="100" w:afterAutospacing="1"/>
      <w:jc w:val="center"/>
    </w:pPr>
    <w:rPr>
      <w:sz w:val="16"/>
      <w:szCs w:val="16"/>
    </w:rPr>
  </w:style>
  <w:style w:type="paragraph" w:customStyle="1" w:styleId="xl343">
    <w:name w:val="xl343"/>
    <w:basedOn w:val="a"/>
    <w:uiPriority w:val="99"/>
    <w:rsid w:val="00D90577"/>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
    <w:uiPriority w:val="99"/>
    <w:rsid w:val="00D90577"/>
    <w:pPr>
      <w:spacing w:before="100" w:beforeAutospacing="1" w:after="100" w:afterAutospacing="1"/>
      <w:jc w:val="center"/>
    </w:pPr>
    <w:rPr>
      <w:rFonts w:ascii="Arial" w:hAnsi="Arial" w:cs="Arial"/>
      <w:sz w:val="16"/>
      <w:szCs w:val="16"/>
    </w:rPr>
  </w:style>
  <w:style w:type="paragraph" w:customStyle="1" w:styleId="xl349">
    <w:name w:val="xl349"/>
    <w:basedOn w:val="a"/>
    <w:uiPriority w:val="99"/>
    <w:rsid w:val="00D90577"/>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
    <w:uiPriority w:val="99"/>
    <w:rsid w:val="00D90577"/>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
    <w:uiPriority w:val="99"/>
    <w:rsid w:val="00D90577"/>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
    <w:uiPriority w:val="99"/>
    <w:rsid w:val="00D90577"/>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
    <w:uiPriority w:val="99"/>
    <w:rsid w:val="00D905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
    <w:uiPriority w:val="99"/>
    <w:rsid w:val="00D9057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
    <w:uiPriority w:val="99"/>
    <w:rsid w:val="00D90577"/>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
    <w:uiPriority w:val="99"/>
    <w:rsid w:val="00D90577"/>
    <w:pPr>
      <w:spacing w:before="100" w:beforeAutospacing="1" w:after="100" w:afterAutospacing="1"/>
      <w:jc w:val="center"/>
    </w:pPr>
    <w:rPr>
      <w:sz w:val="18"/>
      <w:szCs w:val="18"/>
    </w:rPr>
  </w:style>
  <w:style w:type="paragraph" w:customStyle="1" w:styleId="xl382">
    <w:name w:val="xl382"/>
    <w:basedOn w:val="a"/>
    <w:uiPriority w:val="99"/>
    <w:rsid w:val="00D90577"/>
    <w:pPr>
      <w:spacing w:before="100" w:beforeAutospacing="1" w:after="100" w:afterAutospacing="1"/>
      <w:jc w:val="center"/>
      <w:textAlignment w:val="top"/>
    </w:pPr>
    <w:rPr>
      <w:sz w:val="14"/>
      <w:szCs w:val="14"/>
    </w:rPr>
  </w:style>
  <w:style w:type="paragraph" w:customStyle="1" w:styleId="xl383">
    <w:name w:val="xl383"/>
    <w:basedOn w:val="a"/>
    <w:uiPriority w:val="99"/>
    <w:rsid w:val="00D90577"/>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D90577"/>
  </w:style>
  <w:style w:type="paragraph" w:customStyle="1" w:styleId="affff0">
    <w:name w:val="Мой"/>
    <w:basedOn w:val="a"/>
    <w:uiPriority w:val="99"/>
    <w:rsid w:val="00D90577"/>
    <w:pPr>
      <w:ind w:firstLine="720"/>
    </w:pPr>
    <w:rPr>
      <w:rFonts w:ascii="CG Times (W1)" w:hAnsi="CG Times (W1)"/>
      <w:sz w:val="28"/>
      <w:szCs w:val="20"/>
    </w:rPr>
  </w:style>
  <w:style w:type="paragraph" w:customStyle="1" w:styleId="ConsNonformat">
    <w:name w:val="ConsNonformat"/>
    <w:uiPriority w:val="99"/>
    <w:rsid w:val="00D90577"/>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D90577"/>
    <w:pPr>
      <w:widowControl w:val="0"/>
      <w:autoSpaceDE w:val="0"/>
      <w:autoSpaceDN w:val="0"/>
      <w:ind w:right="19772"/>
    </w:pPr>
    <w:rPr>
      <w:rFonts w:ascii="Arial" w:hAnsi="Arial" w:cs="Arial"/>
      <w:b/>
      <w:bCs/>
      <w:sz w:val="20"/>
      <w:szCs w:val="20"/>
    </w:rPr>
  </w:style>
  <w:style w:type="paragraph" w:customStyle="1" w:styleId="xl63">
    <w:name w:val="xl63"/>
    <w:basedOn w:val="a"/>
    <w:uiPriority w:val="99"/>
    <w:rsid w:val="00D905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4">
    <w:name w:val="xl64"/>
    <w:basedOn w:val="a"/>
    <w:uiPriority w:val="99"/>
    <w:rsid w:val="00D9057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styleId="affff1">
    <w:name w:val="List Paragraph"/>
    <w:aliases w:val="Нумерованый список,Bullet List,FooterText,numbered,SL_Абзац списка,Paragraphe de liste1,lp1,List Paragraph,Абзац списка литеральный,ПС - Нумерованный,A_маркированный_список,ТЗ список,Dash,Table-Normal,RSHB_Table-Normal,Bullet 1,Маркер,А"/>
    <w:basedOn w:val="a"/>
    <w:link w:val="affff2"/>
    <w:uiPriority w:val="34"/>
    <w:qFormat/>
    <w:rsid w:val="002A3D05"/>
    <w:pPr>
      <w:ind w:left="708"/>
      <w:jc w:val="left"/>
    </w:pPr>
  </w:style>
  <w:style w:type="paragraph" w:customStyle="1" w:styleId="Style10">
    <w:name w:val="Style10"/>
    <w:basedOn w:val="a"/>
    <w:uiPriority w:val="99"/>
    <w:rsid w:val="002A3D05"/>
    <w:pPr>
      <w:widowControl w:val="0"/>
      <w:autoSpaceDE w:val="0"/>
      <w:autoSpaceDN w:val="0"/>
      <w:adjustRightInd w:val="0"/>
      <w:spacing w:line="299" w:lineRule="exact"/>
      <w:ind w:firstLine="544"/>
    </w:pPr>
  </w:style>
  <w:style w:type="character" w:customStyle="1" w:styleId="FontStyle42">
    <w:name w:val="Font Style42"/>
    <w:uiPriority w:val="99"/>
    <w:rsid w:val="002A3D05"/>
    <w:rPr>
      <w:rFonts w:ascii="Times New Roman" w:hAnsi="Times New Roman"/>
      <w:sz w:val="24"/>
    </w:rPr>
  </w:style>
  <w:style w:type="character" w:customStyle="1" w:styleId="ConsPlusNormal0">
    <w:name w:val="ConsPlusNormal Знак"/>
    <w:link w:val="ConsPlusNormal"/>
    <w:uiPriority w:val="99"/>
    <w:locked/>
    <w:rsid w:val="001F289D"/>
    <w:rPr>
      <w:rFonts w:ascii="Arial" w:hAnsi="Arial"/>
      <w:lang w:val="ru-RU" w:eastAsia="ru-RU"/>
    </w:rPr>
  </w:style>
  <w:style w:type="paragraph" w:customStyle="1" w:styleId="Style9">
    <w:name w:val="Style9"/>
    <w:basedOn w:val="a"/>
    <w:uiPriority w:val="99"/>
    <w:rsid w:val="00C30AEB"/>
    <w:pPr>
      <w:widowControl w:val="0"/>
      <w:autoSpaceDE w:val="0"/>
      <w:autoSpaceDN w:val="0"/>
      <w:adjustRightInd w:val="0"/>
      <w:spacing w:line="269" w:lineRule="exact"/>
      <w:jc w:val="right"/>
    </w:pPr>
    <w:rPr>
      <w:rFonts w:ascii="Calibri" w:hAnsi="Calibri"/>
    </w:rPr>
  </w:style>
  <w:style w:type="paragraph" w:customStyle="1" w:styleId="Normal2">
    <w:name w:val="Normal2"/>
    <w:uiPriority w:val="99"/>
    <w:rsid w:val="00D331FB"/>
    <w:pPr>
      <w:widowControl w:val="0"/>
      <w:snapToGrid w:val="0"/>
      <w:spacing w:line="300" w:lineRule="auto"/>
      <w:ind w:firstLine="720"/>
    </w:pPr>
    <w:rPr>
      <w:szCs w:val="20"/>
    </w:rPr>
  </w:style>
  <w:style w:type="paragraph" w:customStyle="1" w:styleId="1c">
    <w:name w:val="Без интервала1"/>
    <w:uiPriority w:val="99"/>
    <w:rsid w:val="00493847"/>
    <w:rPr>
      <w:rFonts w:ascii="Calibri" w:hAnsi="Calibri"/>
    </w:rPr>
  </w:style>
  <w:style w:type="character" w:customStyle="1" w:styleId="NoSpacingChar">
    <w:name w:val="No Spacing Char"/>
    <w:link w:val="NoSpacing1"/>
    <w:uiPriority w:val="99"/>
    <w:locked/>
    <w:rsid w:val="00236A3D"/>
    <w:rPr>
      <w:rFonts w:ascii="Calibri" w:hAnsi="Calibri"/>
      <w:sz w:val="22"/>
      <w:lang w:val="ru-RU" w:eastAsia="en-US"/>
    </w:rPr>
  </w:style>
  <w:style w:type="paragraph" w:customStyle="1" w:styleId="2b">
    <w:name w:val="Обычный2"/>
    <w:uiPriority w:val="99"/>
    <w:rsid w:val="00BD3815"/>
    <w:pPr>
      <w:widowControl w:val="0"/>
      <w:spacing w:line="300" w:lineRule="auto"/>
      <w:ind w:firstLine="720"/>
      <w:jc w:val="both"/>
    </w:pPr>
    <w:rPr>
      <w:sz w:val="24"/>
      <w:szCs w:val="20"/>
    </w:rPr>
  </w:style>
  <w:style w:type="paragraph" w:customStyle="1" w:styleId="Default">
    <w:name w:val="Default"/>
    <w:uiPriority w:val="99"/>
    <w:rsid w:val="00BD3815"/>
    <w:pPr>
      <w:autoSpaceDE w:val="0"/>
      <w:autoSpaceDN w:val="0"/>
      <w:adjustRightInd w:val="0"/>
    </w:pPr>
    <w:rPr>
      <w:color w:val="000000"/>
      <w:sz w:val="24"/>
      <w:szCs w:val="24"/>
    </w:rPr>
  </w:style>
  <w:style w:type="paragraph" w:styleId="affff3">
    <w:name w:val="No Spacing"/>
    <w:aliases w:val="Бес интервала"/>
    <w:link w:val="affff4"/>
    <w:uiPriority w:val="1"/>
    <w:qFormat/>
    <w:rsid w:val="00E57CD6"/>
    <w:rPr>
      <w:rFonts w:ascii="Calibri" w:hAnsi="Calibri"/>
    </w:rPr>
  </w:style>
  <w:style w:type="character" w:customStyle="1" w:styleId="affff4">
    <w:name w:val="Без интервала Знак"/>
    <w:aliases w:val="Бес интервала Знак"/>
    <w:link w:val="affff3"/>
    <w:uiPriority w:val="1"/>
    <w:rsid w:val="00E57CD6"/>
    <w:rPr>
      <w:rFonts w:ascii="Calibri" w:hAnsi="Calibri"/>
    </w:rPr>
  </w:style>
  <w:style w:type="character" w:customStyle="1" w:styleId="affff2">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ПС - Нумерованный Знак,A_маркированный_список Знак,А Знак"/>
    <w:link w:val="affff1"/>
    <w:uiPriority w:val="34"/>
    <w:rsid w:val="00E57CD6"/>
    <w:rPr>
      <w:sz w:val="24"/>
      <w:szCs w:val="24"/>
    </w:rPr>
  </w:style>
  <w:style w:type="table" w:styleId="affff5">
    <w:name w:val="Table Grid"/>
    <w:basedOn w:val="a1"/>
    <w:uiPriority w:val="59"/>
    <w:rsid w:val="008426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9622">
      <w:marLeft w:val="0"/>
      <w:marRight w:val="0"/>
      <w:marTop w:val="0"/>
      <w:marBottom w:val="0"/>
      <w:divBdr>
        <w:top w:val="none" w:sz="0" w:space="0" w:color="auto"/>
        <w:left w:val="none" w:sz="0" w:space="0" w:color="auto"/>
        <w:bottom w:val="none" w:sz="0" w:space="0" w:color="auto"/>
        <w:right w:val="none" w:sz="0" w:space="0" w:color="auto"/>
      </w:divBdr>
    </w:div>
    <w:div w:id="20232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3123</Words>
  <Characters>17807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20889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URIST</cp:lastModifiedBy>
  <cp:revision>11</cp:revision>
  <cp:lastPrinted>2021-12-13T07:49:00Z</cp:lastPrinted>
  <dcterms:created xsi:type="dcterms:W3CDTF">2026-02-24T10:31:00Z</dcterms:created>
  <dcterms:modified xsi:type="dcterms:W3CDTF">2026-06-04T08:16:00Z</dcterms:modified>
</cp:coreProperties>
</file>