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310E" w14:textId="77777777" w:rsidR="00723819" w:rsidRPr="00595CAE" w:rsidRDefault="00723819" w:rsidP="00595CAE">
      <w:pPr>
        <w:spacing w:after="0" w:line="240" w:lineRule="auto"/>
        <w:jc w:val="center"/>
        <w:rPr>
          <w:b/>
          <w:sz w:val="24"/>
          <w:szCs w:val="24"/>
        </w:rPr>
      </w:pPr>
      <w:r w:rsidRPr="00595CAE">
        <w:rPr>
          <w:b/>
          <w:sz w:val="24"/>
          <w:szCs w:val="24"/>
        </w:rPr>
        <w:t>ТЕХНИЧЕСКОЕ ЗАДАНИЕ</w:t>
      </w:r>
    </w:p>
    <w:p w14:paraId="3DD0CCD0" w14:textId="1F6C18A4" w:rsidR="00452EB2" w:rsidRDefault="00723819" w:rsidP="00E612AA">
      <w:pPr>
        <w:spacing w:after="0" w:line="240" w:lineRule="auto"/>
        <w:jc w:val="center"/>
        <w:rPr>
          <w:b/>
          <w:sz w:val="24"/>
          <w:szCs w:val="24"/>
        </w:rPr>
      </w:pPr>
      <w:bookmarkStart w:id="0" w:name="_Hlk236302295"/>
      <w:r w:rsidRPr="00595CAE">
        <w:rPr>
          <w:b/>
          <w:sz w:val="24"/>
          <w:szCs w:val="24"/>
        </w:rPr>
        <w:t xml:space="preserve">на поставку и монтаж </w:t>
      </w:r>
      <w:r w:rsidR="007733B9">
        <w:rPr>
          <w:b/>
          <w:sz w:val="24"/>
          <w:szCs w:val="24"/>
        </w:rPr>
        <w:t xml:space="preserve">3 (трех) </w:t>
      </w:r>
      <w:r w:rsidRPr="00595CAE">
        <w:rPr>
          <w:b/>
          <w:sz w:val="24"/>
          <w:szCs w:val="24"/>
        </w:rPr>
        <w:t xml:space="preserve">противопожарных дверей </w:t>
      </w:r>
      <w:r w:rsidR="0054232D">
        <w:rPr>
          <w:b/>
          <w:sz w:val="24"/>
          <w:szCs w:val="24"/>
        </w:rPr>
        <w:t xml:space="preserve">1-го </w:t>
      </w:r>
      <w:r w:rsidR="00452EB2" w:rsidRPr="00452EB2">
        <w:rPr>
          <w:b/>
          <w:sz w:val="24"/>
          <w:szCs w:val="24"/>
        </w:rPr>
        <w:t xml:space="preserve">типа </w:t>
      </w:r>
      <w:r w:rsidR="00CC6011">
        <w:rPr>
          <w:b/>
          <w:sz w:val="24"/>
          <w:szCs w:val="24"/>
        </w:rPr>
        <w:t xml:space="preserve">ДМП </w:t>
      </w:r>
      <w:r w:rsidR="00452EB2" w:rsidRPr="00452EB2">
        <w:rPr>
          <w:b/>
          <w:sz w:val="24"/>
          <w:szCs w:val="24"/>
        </w:rPr>
        <w:t xml:space="preserve">EI 60 </w:t>
      </w:r>
    </w:p>
    <w:p w14:paraId="0E4E2287" w14:textId="549E11A2" w:rsidR="00723819" w:rsidRPr="00595CAE" w:rsidRDefault="00723819" w:rsidP="00452EB2">
      <w:pPr>
        <w:spacing w:after="0" w:line="240" w:lineRule="auto"/>
        <w:jc w:val="center"/>
        <w:rPr>
          <w:b/>
          <w:sz w:val="24"/>
          <w:szCs w:val="24"/>
        </w:rPr>
      </w:pPr>
      <w:r w:rsidRPr="00595CAE">
        <w:rPr>
          <w:b/>
          <w:sz w:val="24"/>
          <w:szCs w:val="24"/>
        </w:rPr>
        <w:t xml:space="preserve"> </w:t>
      </w:r>
      <w:r w:rsidR="00452EB2">
        <w:rPr>
          <w:b/>
          <w:sz w:val="24"/>
          <w:szCs w:val="24"/>
        </w:rPr>
        <w:t xml:space="preserve"> </w:t>
      </w:r>
      <w:r w:rsidR="00E422E7">
        <w:rPr>
          <w:b/>
          <w:sz w:val="24"/>
          <w:szCs w:val="24"/>
        </w:rPr>
        <w:t>на объекте</w:t>
      </w:r>
      <w:r w:rsidRPr="00595CAE">
        <w:rPr>
          <w:b/>
          <w:sz w:val="24"/>
          <w:szCs w:val="24"/>
        </w:rPr>
        <w:t xml:space="preserve"> Заказчика</w:t>
      </w:r>
      <w:bookmarkEnd w:id="0"/>
    </w:p>
    <w:p w14:paraId="668F5C26" w14:textId="77777777" w:rsidR="00723819" w:rsidRPr="00595CAE" w:rsidRDefault="00723819" w:rsidP="00595CAE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"/>
        <w:gridCol w:w="2117"/>
        <w:gridCol w:w="7344"/>
      </w:tblGrid>
      <w:tr w:rsidR="00723819" w:rsidRPr="001A6831" w14:paraId="153870F6" w14:textId="77777777" w:rsidTr="002F53BE">
        <w:tc>
          <w:tcPr>
            <w:tcW w:w="228" w:type="pct"/>
            <w:vMerge w:val="restart"/>
            <w:vAlign w:val="center"/>
          </w:tcPr>
          <w:p w14:paraId="24CF061B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68" w:type="pct"/>
            <w:vAlign w:val="center"/>
          </w:tcPr>
          <w:p w14:paraId="352A0DA8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Основание </w:t>
            </w:r>
          </w:p>
        </w:tc>
        <w:tc>
          <w:tcPr>
            <w:tcW w:w="3704" w:type="pct"/>
          </w:tcPr>
          <w:p w14:paraId="295AA353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Требования Федерального закона «Технический регламент о требованиях пожарной безопасности» от 22.07.2008 №123-ФЗ.</w:t>
            </w:r>
          </w:p>
        </w:tc>
      </w:tr>
      <w:tr w:rsidR="00723819" w:rsidRPr="001A6831" w14:paraId="268DFA2D" w14:textId="77777777" w:rsidTr="001B3D93">
        <w:tc>
          <w:tcPr>
            <w:tcW w:w="228" w:type="pct"/>
            <w:vMerge/>
            <w:vAlign w:val="center"/>
          </w:tcPr>
          <w:p w14:paraId="31523D9F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68" w:type="pct"/>
            <w:vAlign w:val="center"/>
          </w:tcPr>
          <w:p w14:paraId="3B12D5B4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Расположение объектов</w:t>
            </w:r>
          </w:p>
        </w:tc>
        <w:tc>
          <w:tcPr>
            <w:tcW w:w="3704" w:type="pct"/>
            <w:vAlign w:val="center"/>
          </w:tcPr>
          <w:p w14:paraId="13A7C71A" w14:textId="09D23051" w:rsidR="00723819" w:rsidRPr="001A6831" w:rsidRDefault="00DE371A" w:rsidP="001B3D93">
            <w:pPr>
              <w:tabs>
                <w:tab w:val="left" w:pos="0"/>
              </w:tabs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Cs/>
                <w:spacing w:val="-4"/>
                <w:sz w:val="22"/>
                <w:szCs w:val="22"/>
              </w:rPr>
              <w:t>Свердловская обл.,</w:t>
            </w:r>
            <w:r w:rsidR="00C050DC">
              <w:rPr>
                <w:bCs/>
                <w:spacing w:val="-4"/>
                <w:sz w:val="22"/>
                <w:szCs w:val="22"/>
              </w:rPr>
              <w:t xml:space="preserve"> г. Екатеринбург, </w:t>
            </w:r>
            <w:r>
              <w:rPr>
                <w:bCs/>
                <w:spacing w:val="-4"/>
                <w:sz w:val="22"/>
                <w:szCs w:val="22"/>
              </w:rPr>
              <w:t xml:space="preserve"> </w:t>
            </w:r>
            <w:r w:rsidR="001B3D93">
              <w:rPr>
                <w:bCs/>
                <w:spacing w:val="-4"/>
                <w:sz w:val="22"/>
                <w:szCs w:val="22"/>
              </w:rPr>
              <w:t xml:space="preserve">ул. </w:t>
            </w:r>
            <w:r w:rsidR="00014559">
              <w:rPr>
                <w:bCs/>
                <w:spacing w:val="-4"/>
                <w:sz w:val="22"/>
                <w:szCs w:val="22"/>
              </w:rPr>
              <w:t>Карла Либкнехта, д. 38 (учебный театр)</w:t>
            </w:r>
          </w:p>
        </w:tc>
      </w:tr>
      <w:tr w:rsidR="00723819" w:rsidRPr="001A6831" w14:paraId="74F93309" w14:textId="77777777" w:rsidTr="002F53BE">
        <w:tc>
          <w:tcPr>
            <w:tcW w:w="228" w:type="pct"/>
            <w:vMerge/>
            <w:vAlign w:val="center"/>
          </w:tcPr>
          <w:p w14:paraId="2FC35FFF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68" w:type="pct"/>
            <w:vAlign w:val="center"/>
          </w:tcPr>
          <w:p w14:paraId="754696B2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Объект закупки </w:t>
            </w:r>
          </w:p>
        </w:tc>
        <w:tc>
          <w:tcPr>
            <w:tcW w:w="3704" w:type="pct"/>
          </w:tcPr>
          <w:p w14:paraId="30101B6F" w14:textId="330B06DD" w:rsidR="00723819" w:rsidRPr="001A6831" w:rsidRDefault="00723819" w:rsidP="00452EB2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Поставка и монтаж </w:t>
            </w:r>
            <w:r w:rsidR="007733B9" w:rsidRPr="007733B9">
              <w:rPr>
                <w:sz w:val="22"/>
                <w:szCs w:val="22"/>
              </w:rPr>
              <w:t>3 (трех)</w:t>
            </w:r>
            <w:r w:rsidR="007733B9">
              <w:rPr>
                <w:sz w:val="22"/>
                <w:szCs w:val="22"/>
              </w:rPr>
              <w:t xml:space="preserve"> </w:t>
            </w:r>
            <w:r w:rsidRPr="001A6831">
              <w:rPr>
                <w:sz w:val="22"/>
                <w:szCs w:val="22"/>
              </w:rPr>
              <w:t>противопожарных двере</w:t>
            </w:r>
            <w:r w:rsidR="00452EB2">
              <w:rPr>
                <w:sz w:val="22"/>
                <w:szCs w:val="22"/>
              </w:rPr>
              <w:t xml:space="preserve">й 1-го типа </w:t>
            </w:r>
            <w:r w:rsidR="001B3D93">
              <w:rPr>
                <w:sz w:val="22"/>
                <w:szCs w:val="22"/>
              </w:rPr>
              <w:t xml:space="preserve">ДМП </w:t>
            </w:r>
            <w:r w:rsidR="00452EB2">
              <w:rPr>
                <w:sz w:val="22"/>
                <w:szCs w:val="22"/>
              </w:rPr>
              <w:t>EI 60</w:t>
            </w:r>
            <w:r w:rsidR="00452EB2">
              <w:t xml:space="preserve"> </w:t>
            </w:r>
            <w:r w:rsidR="007733B9">
              <w:t>(</w:t>
            </w:r>
            <w:r w:rsidR="003B0B89" w:rsidRPr="003B0B89">
              <w:rPr>
                <w:sz w:val="22"/>
                <w:szCs w:val="22"/>
              </w:rPr>
              <w:t>правая)</w:t>
            </w:r>
          </w:p>
        </w:tc>
      </w:tr>
      <w:tr w:rsidR="00723819" w:rsidRPr="001A6831" w14:paraId="0109AD53" w14:textId="77777777" w:rsidTr="001B3D93">
        <w:tc>
          <w:tcPr>
            <w:tcW w:w="228" w:type="pct"/>
            <w:vAlign w:val="center"/>
          </w:tcPr>
          <w:p w14:paraId="1727C593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1</w:t>
            </w:r>
          </w:p>
        </w:tc>
        <w:tc>
          <w:tcPr>
            <w:tcW w:w="1068" w:type="pct"/>
            <w:vAlign w:val="center"/>
          </w:tcPr>
          <w:p w14:paraId="6BD3620E" w14:textId="77777777" w:rsidR="00723819" w:rsidRPr="001A6831" w:rsidRDefault="00723819" w:rsidP="00595CA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Тех характеристика оборудования</w:t>
            </w:r>
          </w:p>
        </w:tc>
        <w:tc>
          <w:tcPr>
            <w:tcW w:w="3704" w:type="pct"/>
            <w:vAlign w:val="center"/>
          </w:tcPr>
          <w:p w14:paraId="2765A222" w14:textId="751DBA9E" w:rsidR="00723819" w:rsidRPr="001A6831" w:rsidRDefault="00723819" w:rsidP="001B3D93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color w:val="000000"/>
                <w:sz w:val="22"/>
                <w:szCs w:val="22"/>
              </w:rPr>
              <w:t xml:space="preserve">Должны соответствовать согласно </w:t>
            </w:r>
            <w:r w:rsidR="003B0B89">
              <w:rPr>
                <w:color w:val="000000"/>
                <w:sz w:val="22"/>
                <w:szCs w:val="22"/>
              </w:rPr>
              <w:t>П</w:t>
            </w:r>
            <w:r w:rsidRPr="001A6831">
              <w:rPr>
                <w:color w:val="000000"/>
                <w:sz w:val="22"/>
                <w:szCs w:val="22"/>
              </w:rPr>
              <w:t xml:space="preserve">риложению </w:t>
            </w:r>
            <w:r w:rsidR="003B0B89">
              <w:rPr>
                <w:color w:val="000000"/>
                <w:sz w:val="22"/>
                <w:szCs w:val="22"/>
              </w:rPr>
              <w:t xml:space="preserve">№ 1 </w:t>
            </w:r>
            <w:r w:rsidRPr="001A6831">
              <w:rPr>
                <w:color w:val="000000"/>
                <w:sz w:val="22"/>
                <w:szCs w:val="22"/>
              </w:rPr>
              <w:t xml:space="preserve">к </w:t>
            </w:r>
            <w:r w:rsidR="00C050DC">
              <w:rPr>
                <w:color w:val="000000"/>
                <w:sz w:val="22"/>
                <w:szCs w:val="22"/>
              </w:rPr>
              <w:t xml:space="preserve">настоящему </w:t>
            </w:r>
            <w:r w:rsidRPr="001A6831">
              <w:rPr>
                <w:color w:val="000000"/>
                <w:sz w:val="22"/>
                <w:szCs w:val="22"/>
              </w:rPr>
              <w:t xml:space="preserve">техническому заданию </w:t>
            </w:r>
          </w:p>
        </w:tc>
      </w:tr>
      <w:tr w:rsidR="00723819" w:rsidRPr="001A6831" w14:paraId="2FF63DC9" w14:textId="77777777" w:rsidTr="002F53BE">
        <w:tc>
          <w:tcPr>
            <w:tcW w:w="228" w:type="pct"/>
            <w:vAlign w:val="center"/>
          </w:tcPr>
          <w:p w14:paraId="6B4AFAC1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2</w:t>
            </w:r>
          </w:p>
        </w:tc>
        <w:tc>
          <w:tcPr>
            <w:tcW w:w="1068" w:type="pct"/>
            <w:vAlign w:val="center"/>
          </w:tcPr>
          <w:p w14:paraId="3682A165" w14:textId="009C9F0D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Общи требования к </w:t>
            </w:r>
            <w:r w:rsidR="00B0194F" w:rsidRPr="001A6831">
              <w:rPr>
                <w:sz w:val="22"/>
                <w:szCs w:val="22"/>
              </w:rPr>
              <w:t>товару и</w:t>
            </w:r>
            <w:r w:rsidRPr="001A6831">
              <w:rPr>
                <w:sz w:val="22"/>
                <w:szCs w:val="22"/>
              </w:rPr>
              <w:t xml:space="preserve"> установке </w:t>
            </w:r>
          </w:p>
        </w:tc>
        <w:tc>
          <w:tcPr>
            <w:tcW w:w="3704" w:type="pct"/>
          </w:tcPr>
          <w:p w14:paraId="4C7678A1" w14:textId="42663FE6" w:rsidR="00723819" w:rsidRPr="001A6831" w:rsidRDefault="001B3D93" w:rsidP="001B3D93">
            <w:pPr>
              <w:spacing w:after="0" w:line="240" w:lineRule="auto"/>
              <w:ind w:right="113"/>
              <w:jc w:val="both"/>
              <w:rPr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</w:t>
            </w:r>
            <w:r w:rsidR="00723819" w:rsidRPr="001A6831">
              <w:rPr>
                <w:sz w:val="22"/>
                <w:szCs w:val="22"/>
              </w:rPr>
              <w:t xml:space="preserve">ротивопожарные двери должны соответствовать </w:t>
            </w:r>
            <w:r w:rsidR="00723819" w:rsidRPr="001A6831">
              <w:rPr>
                <w:bCs/>
                <w:color w:val="333333"/>
                <w:sz w:val="22"/>
                <w:szCs w:val="22"/>
                <w:shd w:val="clear" w:color="auto" w:fill="FFFFFF"/>
              </w:rPr>
              <w:t>ГОСТ Р 57327-2016;</w:t>
            </w:r>
            <w:r w:rsidR="00B0194F"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 ГОСТ 31173-2016; ГОСТ 31471-2021</w:t>
            </w:r>
          </w:p>
          <w:p w14:paraId="77FEA9A0" w14:textId="77777777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Выполнение работ по установке противопожарной двери включает </w:t>
            </w:r>
            <w:r w:rsidR="00994A94">
              <w:rPr>
                <w:sz w:val="22"/>
                <w:szCs w:val="22"/>
              </w:rPr>
              <w:t xml:space="preserve">в </w:t>
            </w:r>
            <w:r w:rsidRPr="001A6831">
              <w:rPr>
                <w:sz w:val="22"/>
                <w:szCs w:val="22"/>
              </w:rPr>
              <w:t>себя:</w:t>
            </w:r>
          </w:p>
          <w:p w14:paraId="7FBE69F7" w14:textId="284285DA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- изготовление дверей, </w:t>
            </w:r>
            <w:r w:rsidR="00B0194F" w:rsidRPr="001A6831">
              <w:rPr>
                <w:sz w:val="22"/>
                <w:szCs w:val="22"/>
              </w:rPr>
              <w:t>технические характеристики,</w:t>
            </w:r>
            <w:r w:rsidRPr="001A6831">
              <w:rPr>
                <w:sz w:val="22"/>
                <w:szCs w:val="22"/>
              </w:rPr>
              <w:t xml:space="preserve"> которые указаны в</w:t>
            </w:r>
            <w:r w:rsidR="00B0194F">
              <w:rPr>
                <w:sz w:val="22"/>
                <w:szCs w:val="22"/>
              </w:rPr>
              <w:t xml:space="preserve"> Приложении №</w:t>
            </w:r>
            <w:r w:rsidRPr="001A6831">
              <w:rPr>
                <w:sz w:val="22"/>
                <w:szCs w:val="22"/>
              </w:rPr>
              <w:t xml:space="preserve">  1 </w:t>
            </w:r>
            <w:r w:rsidR="00B0194F" w:rsidRPr="001A6831">
              <w:rPr>
                <w:sz w:val="22"/>
                <w:szCs w:val="22"/>
              </w:rPr>
              <w:t>настоящего</w:t>
            </w:r>
            <w:r w:rsidRPr="001A6831">
              <w:rPr>
                <w:sz w:val="22"/>
                <w:szCs w:val="22"/>
              </w:rPr>
              <w:t xml:space="preserve"> Описания объекта закупки;</w:t>
            </w:r>
          </w:p>
          <w:p w14:paraId="46F418E6" w14:textId="5D5B1E00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- доставка и разгрузка </w:t>
            </w:r>
            <w:r w:rsidR="00B0194F" w:rsidRPr="001A6831">
              <w:rPr>
                <w:sz w:val="22"/>
                <w:szCs w:val="22"/>
              </w:rPr>
              <w:t>противопожарных дверей</w:t>
            </w:r>
            <w:r w:rsidRPr="001A6831">
              <w:rPr>
                <w:sz w:val="22"/>
                <w:szCs w:val="22"/>
              </w:rPr>
              <w:t xml:space="preserve"> по адресу Заказчика;</w:t>
            </w:r>
          </w:p>
          <w:p w14:paraId="1D6C0640" w14:textId="4DE068B2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- подготовка дверного проема под установку </w:t>
            </w:r>
            <w:r w:rsidR="00B0194F" w:rsidRPr="001A6831">
              <w:rPr>
                <w:sz w:val="22"/>
                <w:szCs w:val="22"/>
              </w:rPr>
              <w:t>противопожарной двери</w:t>
            </w:r>
            <w:r w:rsidRPr="001A6831">
              <w:rPr>
                <w:sz w:val="22"/>
                <w:szCs w:val="22"/>
              </w:rPr>
              <w:t>;</w:t>
            </w:r>
          </w:p>
          <w:p w14:paraId="54387ECB" w14:textId="77777777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монтаж противопожарной двери;</w:t>
            </w:r>
          </w:p>
          <w:p w14:paraId="16651EC5" w14:textId="77777777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- </w:t>
            </w:r>
            <w:r w:rsidRPr="00452EB2">
              <w:rPr>
                <w:sz w:val="22"/>
                <w:szCs w:val="22"/>
              </w:rPr>
              <w:t>врезку замка противопожарного</w:t>
            </w:r>
            <w:r w:rsidR="00452EB2">
              <w:rPr>
                <w:sz w:val="22"/>
                <w:szCs w:val="22"/>
              </w:rPr>
              <w:t xml:space="preserve"> (в случае его отсутствия)</w:t>
            </w:r>
            <w:r w:rsidRPr="001A6831">
              <w:rPr>
                <w:sz w:val="22"/>
                <w:szCs w:val="22"/>
              </w:rPr>
              <w:t>;</w:t>
            </w:r>
          </w:p>
          <w:p w14:paraId="405A2A0F" w14:textId="2B2C1DB5" w:rsidR="00723819" w:rsidRPr="001A6831" w:rsidRDefault="00723819" w:rsidP="001B3D93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- заполнение зазоров между коробкой и несущей конструкцией противопожарной монтажной пеной. Монтажная пена для </w:t>
            </w:r>
            <w:r w:rsidR="00B0194F" w:rsidRPr="001A6831">
              <w:rPr>
                <w:sz w:val="22"/>
                <w:szCs w:val="22"/>
              </w:rPr>
              <w:t>противопожарной двери</w:t>
            </w:r>
            <w:r w:rsidRPr="001A6831">
              <w:rPr>
                <w:sz w:val="22"/>
                <w:szCs w:val="22"/>
              </w:rPr>
              <w:t xml:space="preserve">  должна применяться огнеупорная, обладающая большой степенью термостойкости;</w:t>
            </w:r>
          </w:p>
          <w:p w14:paraId="5E0C47A8" w14:textId="77777777" w:rsidR="00723819" w:rsidRPr="001A6831" w:rsidRDefault="00723819" w:rsidP="001B3D93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удаление лишней монтажной пены после полного затвердевания монтажных швов;</w:t>
            </w:r>
          </w:p>
          <w:p w14:paraId="1825D971" w14:textId="77777777" w:rsidR="00723819" w:rsidRPr="001A6831" w:rsidRDefault="00723819" w:rsidP="001B3D93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contextualSpacing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оштукатуривание зазоров между коробкой и несущей конструкцией после удаления монтажной пены;</w:t>
            </w:r>
          </w:p>
          <w:p w14:paraId="7F137C9E" w14:textId="77777777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вывоз строительного мусора;</w:t>
            </w:r>
          </w:p>
          <w:p w14:paraId="29A0BEEC" w14:textId="008BE368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-демонтаж старых дверей выполняется силами и средствами </w:t>
            </w:r>
            <w:r w:rsidR="005071B9">
              <w:rPr>
                <w:sz w:val="22"/>
                <w:szCs w:val="22"/>
              </w:rPr>
              <w:t>Поставщика (п</w:t>
            </w:r>
            <w:r w:rsidRPr="001A6831">
              <w:rPr>
                <w:sz w:val="22"/>
                <w:szCs w:val="22"/>
              </w:rPr>
              <w:t>одрядчика</w:t>
            </w:r>
            <w:r w:rsidR="005071B9">
              <w:rPr>
                <w:sz w:val="22"/>
                <w:szCs w:val="22"/>
              </w:rPr>
              <w:t>, исполнителя)</w:t>
            </w:r>
            <w:r w:rsidRPr="001A6831">
              <w:rPr>
                <w:sz w:val="22"/>
                <w:szCs w:val="22"/>
              </w:rPr>
              <w:t>.</w:t>
            </w:r>
          </w:p>
          <w:p w14:paraId="16C93196" w14:textId="77777777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Замок и ручка должны работать плавно, без заеданий и рывков. </w:t>
            </w:r>
          </w:p>
          <w:p w14:paraId="3F8016C4" w14:textId="1B6BBF6D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Выполнение работ производиться силами и средствами </w:t>
            </w:r>
            <w:r w:rsidR="005071B9">
              <w:rPr>
                <w:sz w:val="22"/>
                <w:szCs w:val="22"/>
              </w:rPr>
              <w:t>Поставщика (п</w:t>
            </w:r>
            <w:r w:rsidRPr="001A6831">
              <w:rPr>
                <w:sz w:val="22"/>
                <w:szCs w:val="22"/>
              </w:rPr>
              <w:t>одрядчика,</w:t>
            </w:r>
            <w:r w:rsidR="005071B9">
              <w:rPr>
                <w:sz w:val="22"/>
                <w:szCs w:val="22"/>
              </w:rPr>
              <w:t xml:space="preserve"> исполнителя)</w:t>
            </w:r>
            <w:r w:rsidRPr="001A6831">
              <w:rPr>
                <w:sz w:val="22"/>
                <w:szCs w:val="22"/>
              </w:rPr>
              <w:t xml:space="preserve"> с использованием своих материалов, оборудования и механизмов в строгом соответствии с требованиями нормативных документов в области пожарной безопасности.</w:t>
            </w:r>
          </w:p>
        </w:tc>
      </w:tr>
      <w:tr w:rsidR="00723819" w:rsidRPr="001A6831" w14:paraId="7021E163" w14:textId="77777777" w:rsidTr="002F53BE">
        <w:tc>
          <w:tcPr>
            <w:tcW w:w="228" w:type="pct"/>
            <w:vAlign w:val="center"/>
          </w:tcPr>
          <w:p w14:paraId="14AD2708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3</w:t>
            </w:r>
          </w:p>
        </w:tc>
        <w:tc>
          <w:tcPr>
            <w:tcW w:w="1068" w:type="pct"/>
            <w:vAlign w:val="center"/>
          </w:tcPr>
          <w:p w14:paraId="51BF1DAB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bCs/>
                <w:sz w:val="22"/>
                <w:szCs w:val="22"/>
              </w:rPr>
              <w:t>Требования к качеству выполняемых работ и безопасности</w:t>
            </w:r>
          </w:p>
        </w:tc>
        <w:tc>
          <w:tcPr>
            <w:tcW w:w="3704" w:type="pct"/>
          </w:tcPr>
          <w:p w14:paraId="2BE21911" w14:textId="77777777" w:rsidR="00723819" w:rsidRPr="001A6831" w:rsidRDefault="00723819" w:rsidP="00595CAE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Работы должны отвечать требованиям качества, безопасности жизни и здоровья, соответствовать нормативным документам Государственной противопожарной службы МЧС Российской Федерации,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или Контрактом.</w:t>
            </w:r>
          </w:p>
          <w:p w14:paraId="1BE862E4" w14:textId="59E51582" w:rsidR="00723819" w:rsidRPr="001A6831" w:rsidRDefault="00723819" w:rsidP="00595CAE">
            <w:pPr>
              <w:tabs>
                <w:tab w:val="left" w:pos="1134"/>
              </w:tabs>
              <w:spacing w:after="0" w:line="240" w:lineRule="auto"/>
              <w:jc w:val="both"/>
              <w:rPr>
                <w:bCs/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Работы должны производиться </w:t>
            </w:r>
            <w:r w:rsidRPr="001A6831">
              <w:rPr>
                <w:bCs/>
                <w:sz w:val="22"/>
                <w:szCs w:val="22"/>
              </w:rPr>
              <w:t xml:space="preserve">в соответствии с требованиями ГОСТ, СНиП, регламентирующих выполнение соответствующих видов работ, указанных в </w:t>
            </w:r>
            <w:r w:rsidR="00B0194F" w:rsidRPr="001A6831">
              <w:rPr>
                <w:bCs/>
                <w:sz w:val="22"/>
                <w:szCs w:val="22"/>
              </w:rPr>
              <w:t>настоящем Описании</w:t>
            </w:r>
            <w:r w:rsidRPr="001A6831">
              <w:rPr>
                <w:bCs/>
                <w:sz w:val="22"/>
                <w:szCs w:val="22"/>
              </w:rPr>
              <w:t xml:space="preserve"> объекта закупки</w:t>
            </w:r>
            <w:r w:rsidRPr="001A6831">
              <w:rPr>
                <w:sz w:val="22"/>
                <w:szCs w:val="22"/>
              </w:rPr>
              <w:t>, а именно:</w:t>
            </w:r>
            <w:r w:rsidRPr="001A6831">
              <w:rPr>
                <w:bCs/>
                <w:sz w:val="22"/>
                <w:szCs w:val="22"/>
              </w:rPr>
              <w:t xml:space="preserve"> </w:t>
            </w:r>
          </w:p>
          <w:p w14:paraId="3D2683C5" w14:textId="77777777" w:rsidR="00723819" w:rsidRPr="001A6831" w:rsidRDefault="00723819" w:rsidP="00595CAE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Выполнение и обеспечение выполнения Работ осуществляется с соблюдением требований экологических и санитарно-гигиенических норм, соблюдая правила пожарной безопасности, электробезопасности, техники безопасности, охраны труда, охраны окружающей среды, действующих на территории Российской Федерации.</w:t>
            </w:r>
          </w:p>
          <w:p w14:paraId="0999E639" w14:textId="77777777" w:rsidR="00723819" w:rsidRPr="001A6831" w:rsidRDefault="00723819" w:rsidP="001B3D93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Все используемые оборудование и материалы должны иметь документы, удостоверяющие их качество и безопасность в соответствии с требованиями действующего законодательства Российской Федерации (сертификаты соответствия (декларации о соответствии), сертификат пожарной безопасности и т.п., если предусмотрено Российским законодательством). Копии этих документов должны быть предоставлены Заказчику при выполнении работ.</w:t>
            </w:r>
          </w:p>
        </w:tc>
      </w:tr>
      <w:tr w:rsidR="00723819" w:rsidRPr="001A6831" w14:paraId="1421F13A" w14:textId="77777777" w:rsidTr="002F53BE">
        <w:tc>
          <w:tcPr>
            <w:tcW w:w="228" w:type="pct"/>
            <w:vAlign w:val="center"/>
          </w:tcPr>
          <w:p w14:paraId="5ED07425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4</w:t>
            </w:r>
          </w:p>
        </w:tc>
        <w:tc>
          <w:tcPr>
            <w:tcW w:w="1068" w:type="pct"/>
            <w:vAlign w:val="center"/>
          </w:tcPr>
          <w:p w14:paraId="7E049FE8" w14:textId="77777777" w:rsidR="00723819" w:rsidRPr="001A6831" w:rsidRDefault="00723819" w:rsidP="00595CAE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1A6831">
              <w:rPr>
                <w:bCs/>
                <w:sz w:val="22"/>
                <w:szCs w:val="22"/>
              </w:rPr>
              <w:t>Требования к качеству материалов</w:t>
            </w:r>
          </w:p>
        </w:tc>
        <w:tc>
          <w:tcPr>
            <w:tcW w:w="3704" w:type="pct"/>
          </w:tcPr>
          <w:p w14:paraId="127779C6" w14:textId="77777777" w:rsidR="00723819" w:rsidRPr="001A6831" w:rsidRDefault="00723819" w:rsidP="001B3D93">
            <w:pPr>
              <w:tabs>
                <w:tab w:val="left" w:pos="851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Противопожарная дверь должна выполнять следующие функции:</w:t>
            </w:r>
          </w:p>
          <w:p w14:paraId="0C876964" w14:textId="77777777" w:rsidR="00723819" w:rsidRPr="001A6831" w:rsidRDefault="00723819" w:rsidP="001B3D9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преградить путь распространения пожара от места возгорания по зданию;</w:t>
            </w:r>
          </w:p>
          <w:p w14:paraId="41E2C73E" w14:textId="77777777" w:rsidR="00723819" w:rsidRPr="001A6831" w:rsidRDefault="00723819" w:rsidP="001B3D9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перекрыть пути распространения холодного и горячего дыма;</w:t>
            </w:r>
          </w:p>
          <w:p w14:paraId="34026BEB" w14:textId="77777777" w:rsidR="00723819" w:rsidRPr="001A6831" w:rsidRDefault="00723819" w:rsidP="001B3D9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lastRenderedPageBreak/>
              <w:t>- не допустить притока кислорода к очагу возгорания;</w:t>
            </w:r>
          </w:p>
          <w:p w14:paraId="5BF2DA68" w14:textId="77777777" w:rsidR="00723819" w:rsidRPr="001A6831" w:rsidRDefault="00723819" w:rsidP="001B3D9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- не допустить повышения температуры в помещении со стороны противоположной пожару.</w:t>
            </w:r>
          </w:p>
          <w:p w14:paraId="0EB19EED" w14:textId="77777777" w:rsidR="00723819" w:rsidRPr="001A6831" w:rsidRDefault="00723819" w:rsidP="00595CA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Предлагаемые к монтажу материалы должны быть новыми, технически исправными, без дефектов, связанных с изготовлением, конструкцией, материалами или сборкой. Материалы не должны иметь дефектов функционирования при штатном режиме использования, должны быть не находившимся ранее в эксплуатации, в ремонте, не восстановленными, не модифицированным, должны быть материалами, у которых не была осуществлена замена составных частей, не были восстановлены потребительские свойства.</w:t>
            </w:r>
          </w:p>
          <w:p w14:paraId="4F2AA717" w14:textId="77777777" w:rsidR="00723819" w:rsidRPr="001A6831" w:rsidRDefault="00723819" w:rsidP="00595CA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На каждой противопожарной двери должна быть паспортная табличка (противопожарная шильда) с указанием сведений о производителе, технических характеристиках, серийный номер изделия и предел огнестойкости конструкции.</w:t>
            </w:r>
          </w:p>
          <w:p w14:paraId="3258F1A7" w14:textId="416BF586" w:rsidR="00723819" w:rsidRPr="001A6831" w:rsidRDefault="005071B9" w:rsidP="00595CA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5071B9">
              <w:rPr>
                <w:sz w:val="22"/>
                <w:szCs w:val="22"/>
              </w:rPr>
              <w:t>Поставщик (подрядчик, исполнител</w:t>
            </w:r>
            <w:r>
              <w:rPr>
                <w:sz w:val="22"/>
                <w:szCs w:val="22"/>
              </w:rPr>
              <w:t>ь</w:t>
            </w:r>
            <w:r w:rsidRPr="005071B9">
              <w:rPr>
                <w:sz w:val="22"/>
                <w:szCs w:val="22"/>
              </w:rPr>
              <w:t>)</w:t>
            </w:r>
            <w:r w:rsidR="00723819" w:rsidRPr="001A6831">
              <w:rPr>
                <w:sz w:val="22"/>
                <w:szCs w:val="22"/>
              </w:rPr>
              <w:t xml:space="preserve"> должен предоставить Заказчику паспорт на противопожарную дверь, а также сертификаты соответствия Техническому регламенту о требованиях пожарной безопасности (Федеральный закон "Технический регламент о требованиях пожарной безопасности" от 22.07.2008 N 123-ФЗ) на дверь и </w:t>
            </w:r>
            <w:r w:rsidR="00B0194F" w:rsidRPr="001A6831">
              <w:rPr>
                <w:sz w:val="22"/>
                <w:szCs w:val="22"/>
              </w:rPr>
              <w:t>люк, огнеупорную</w:t>
            </w:r>
            <w:r w:rsidR="00723819" w:rsidRPr="001A6831">
              <w:rPr>
                <w:sz w:val="22"/>
                <w:szCs w:val="22"/>
              </w:rPr>
              <w:t xml:space="preserve"> монтажную пену и доводчики.</w:t>
            </w:r>
          </w:p>
          <w:p w14:paraId="193B5469" w14:textId="77777777" w:rsidR="00723819" w:rsidRPr="001A6831" w:rsidRDefault="00723819" w:rsidP="00595CA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>В случае если в ходе выполнения работ в качестве материала используется товар, в отношении которого установлены требования энергетической эффективности в соответствии с постановлением Правительства РФ от 31.12.2009 № 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то такой товар должен соответствовать установленным требованиям энергетической эффективности.</w:t>
            </w:r>
          </w:p>
        </w:tc>
      </w:tr>
      <w:tr w:rsidR="00723819" w:rsidRPr="001A6831" w14:paraId="062C9B7E" w14:textId="77777777" w:rsidTr="002F53BE">
        <w:tc>
          <w:tcPr>
            <w:tcW w:w="228" w:type="pct"/>
            <w:vAlign w:val="center"/>
          </w:tcPr>
          <w:p w14:paraId="752FF092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068" w:type="pct"/>
            <w:vAlign w:val="center"/>
          </w:tcPr>
          <w:p w14:paraId="4B2CFB36" w14:textId="0B72F485" w:rsidR="00723819" w:rsidRPr="001A6831" w:rsidRDefault="001B3D93" w:rsidP="00595CA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М</w:t>
            </w:r>
            <w:r w:rsidR="00723819" w:rsidRPr="001A6831">
              <w:rPr>
                <w:sz w:val="22"/>
                <w:szCs w:val="22"/>
                <w:lang w:eastAsia="zh-CN"/>
              </w:rPr>
              <w:t>есто, сроки и условия поставки товара и установки.</w:t>
            </w:r>
          </w:p>
        </w:tc>
        <w:tc>
          <w:tcPr>
            <w:tcW w:w="3704" w:type="pct"/>
          </w:tcPr>
          <w:p w14:paraId="5C88478D" w14:textId="1417B08F" w:rsidR="00014559" w:rsidRDefault="00014559" w:rsidP="00595CAE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Место установки: </w:t>
            </w:r>
          </w:p>
          <w:p w14:paraId="1A0C5E9E" w14:textId="1E7B44BA" w:rsidR="00014559" w:rsidRPr="00014559" w:rsidRDefault="00014559" w:rsidP="00595CAE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Двери необходимо установить в помещениях согласно Техническому паспорту: помещение № 145, № 159 и № 161. </w:t>
            </w:r>
          </w:p>
          <w:p w14:paraId="17AE2F4B" w14:textId="004B1C46" w:rsidR="00723819" w:rsidRPr="001A6831" w:rsidRDefault="00723819" w:rsidP="00595CAE">
            <w:pPr>
              <w:tabs>
                <w:tab w:val="left" w:pos="567"/>
                <w:tab w:val="left" w:pos="993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b/>
                <w:bCs/>
                <w:sz w:val="22"/>
                <w:szCs w:val="22"/>
              </w:rPr>
              <w:t>Условия выполнения работ:</w:t>
            </w:r>
          </w:p>
          <w:p w14:paraId="10592093" w14:textId="2CA68011" w:rsidR="00723819" w:rsidRPr="001A6831" w:rsidRDefault="005071B9" w:rsidP="00595CAE">
            <w:pPr>
              <w:tabs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5071B9">
              <w:rPr>
                <w:sz w:val="22"/>
                <w:szCs w:val="22"/>
              </w:rPr>
              <w:t>Поставщик (подрядчик, исполнител</w:t>
            </w:r>
            <w:r>
              <w:rPr>
                <w:sz w:val="22"/>
                <w:szCs w:val="22"/>
              </w:rPr>
              <w:t>ь</w:t>
            </w:r>
            <w:r w:rsidRPr="005071B9">
              <w:rPr>
                <w:sz w:val="22"/>
                <w:szCs w:val="22"/>
              </w:rPr>
              <w:t>)</w:t>
            </w:r>
            <w:r w:rsidR="00723819" w:rsidRPr="001A6831">
              <w:rPr>
                <w:sz w:val="22"/>
                <w:szCs w:val="22"/>
              </w:rPr>
              <w:t xml:space="preserve"> обязуется своими силами произвести (уточнить) замеры устанавливаемых конструкций и на месте согласовать с Заказчиком используемые материалы</w:t>
            </w:r>
            <w:r w:rsidR="00014559">
              <w:rPr>
                <w:sz w:val="22"/>
                <w:szCs w:val="22"/>
              </w:rPr>
              <w:t>.</w:t>
            </w:r>
          </w:p>
          <w:p w14:paraId="46435017" w14:textId="3C83E1B9" w:rsidR="00723819" w:rsidRPr="001A6831" w:rsidRDefault="005071B9" w:rsidP="00595CAE">
            <w:pPr>
              <w:tabs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5071B9">
              <w:rPr>
                <w:sz w:val="22"/>
                <w:szCs w:val="22"/>
              </w:rPr>
              <w:t>Поставщик (подрядчик, исполнител</w:t>
            </w:r>
            <w:r>
              <w:rPr>
                <w:sz w:val="22"/>
                <w:szCs w:val="22"/>
              </w:rPr>
              <w:t>ь</w:t>
            </w:r>
            <w:r w:rsidRPr="005071B9">
              <w:rPr>
                <w:sz w:val="22"/>
                <w:szCs w:val="22"/>
              </w:rPr>
              <w:t>)</w:t>
            </w:r>
            <w:r w:rsidR="00723819" w:rsidRPr="001A6831">
              <w:rPr>
                <w:sz w:val="22"/>
                <w:szCs w:val="22"/>
              </w:rPr>
              <w:t xml:space="preserve"> обязан обеспечить Заказчика всей необходимой информацией о порядке, составе и плане проведения Работ на объекте. </w:t>
            </w:r>
          </w:p>
          <w:p w14:paraId="1F644E09" w14:textId="05A243EB" w:rsidR="00723819" w:rsidRPr="001A6831" w:rsidRDefault="00723819" w:rsidP="00595CA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Доставка, подъем материалов, оборудования, инструмента, средств подмащивания и т.д. на объект осуществляется силами и средствами </w:t>
            </w:r>
            <w:r w:rsidR="005071B9" w:rsidRPr="005071B9">
              <w:rPr>
                <w:sz w:val="22"/>
                <w:szCs w:val="22"/>
              </w:rPr>
              <w:t>Поставщика (подрядчика, исполнителя)</w:t>
            </w:r>
            <w:r w:rsidRPr="001A6831">
              <w:rPr>
                <w:sz w:val="22"/>
                <w:szCs w:val="22"/>
              </w:rPr>
              <w:t>.</w:t>
            </w:r>
          </w:p>
          <w:p w14:paraId="66127447" w14:textId="7AA1705E" w:rsidR="00723819" w:rsidRPr="001A6831" w:rsidRDefault="005071B9" w:rsidP="00595CA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071B9">
              <w:rPr>
                <w:sz w:val="22"/>
                <w:szCs w:val="22"/>
              </w:rPr>
              <w:t>Поставщик (подрядчик, исполнител</w:t>
            </w:r>
            <w:r>
              <w:rPr>
                <w:sz w:val="22"/>
                <w:szCs w:val="22"/>
              </w:rPr>
              <w:t>ь</w:t>
            </w:r>
            <w:r w:rsidRPr="005071B9">
              <w:rPr>
                <w:sz w:val="22"/>
                <w:szCs w:val="22"/>
              </w:rPr>
              <w:t>)</w:t>
            </w:r>
            <w:r w:rsidR="00723819" w:rsidRPr="001A6831">
              <w:rPr>
                <w:sz w:val="22"/>
                <w:szCs w:val="22"/>
              </w:rPr>
              <w:t xml:space="preserve"> должен обеспечить своевременный вывоз отходов, мусора, образовавшихся в результате выполнения работ, не загромождать во время выполнения работ аварийные выходы и места общего пользования.</w:t>
            </w:r>
          </w:p>
          <w:p w14:paraId="6D03ACCB" w14:textId="5409680C" w:rsidR="00723819" w:rsidRPr="001A6831" w:rsidRDefault="00723819" w:rsidP="00595CAE">
            <w:pPr>
              <w:tabs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При проведении работ должны использоваться материалы, инструменты, оборудование и изделия </w:t>
            </w:r>
            <w:r w:rsidR="005071B9" w:rsidRPr="005071B9">
              <w:rPr>
                <w:sz w:val="22"/>
                <w:szCs w:val="22"/>
              </w:rPr>
              <w:t>Поставщика (подрядчика, исполнителя)</w:t>
            </w:r>
            <w:r w:rsidRPr="001A6831">
              <w:rPr>
                <w:sz w:val="22"/>
                <w:szCs w:val="22"/>
              </w:rPr>
              <w:t>.</w:t>
            </w:r>
          </w:p>
          <w:p w14:paraId="4108E241" w14:textId="77777777" w:rsidR="00723819" w:rsidRPr="001A6831" w:rsidRDefault="00723819" w:rsidP="00595CA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Отключения инженерных систем, сетей или отдельных их участков производятся только по предварительному согласованию с руководством Заказчика. </w:t>
            </w:r>
          </w:p>
          <w:p w14:paraId="0CDCB0DB" w14:textId="211EE1D7" w:rsidR="00723819" w:rsidRPr="001A6831" w:rsidRDefault="00723819" w:rsidP="00595CAE">
            <w:pPr>
              <w:tabs>
                <w:tab w:val="left" w:pos="851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Работы производятся </w:t>
            </w:r>
            <w:r w:rsidR="005071B9" w:rsidRPr="005071B9">
              <w:rPr>
                <w:sz w:val="22"/>
                <w:szCs w:val="22"/>
              </w:rPr>
              <w:t>Поставщик</w:t>
            </w:r>
            <w:r w:rsidR="005071B9">
              <w:rPr>
                <w:sz w:val="22"/>
                <w:szCs w:val="22"/>
              </w:rPr>
              <w:t>ом</w:t>
            </w:r>
            <w:r w:rsidR="005071B9" w:rsidRPr="005071B9">
              <w:rPr>
                <w:sz w:val="22"/>
                <w:szCs w:val="22"/>
              </w:rPr>
              <w:t xml:space="preserve"> (подрядчик</w:t>
            </w:r>
            <w:r w:rsidR="005071B9">
              <w:rPr>
                <w:sz w:val="22"/>
                <w:szCs w:val="22"/>
              </w:rPr>
              <w:t>ом</w:t>
            </w:r>
            <w:r w:rsidR="005071B9" w:rsidRPr="005071B9">
              <w:rPr>
                <w:sz w:val="22"/>
                <w:szCs w:val="22"/>
              </w:rPr>
              <w:t>, исполнител</w:t>
            </w:r>
            <w:r w:rsidR="005071B9">
              <w:rPr>
                <w:sz w:val="22"/>
                <w:szCs w:val="22"/>
              </w:rPr>
              <w:t>ем</w:t>
            </w:r>
            <w:r w:rsidR="005071B9" w:rsidRPr="005071B9">
              <w:rPr>
                <w:sz w:val="22"/>
                <w:szCs w:val="22"/>
              </w:rPr>
              <w:t>)</w:t>
            </w:r>
            <w:r w:rsidRPr="001A6831">
              <w:rPr>
                <w:sz w:val="22"/>
                <w:szCs w:val="22"/>
              </w:rPr>
              <w:t xml:space="preserve"> в рабочие дни недели в следующее время: понедельник-пятница – </w:t>
            </w:r>
            <w:r w:rsidRPr="00014559">
              <w:rPr>
                <w:sz w:val="22"/>
                <w:szCs w:val="22"/>
              </w:rPr>
              <w:t>с 9-00 до 1</w:t>
            </w:r>
            <w:r w:rsidR="001B3D93" w:rsidRPr="00014559">
              <w:rPr>
                <w:sz w:val="22"/>
                <w:szCs w:val="22"/>
              </w:rPr>
              <w:t>8</w:t>
            </w:r>
            <w:r w:rsidRPr="00014559">
              <w:rPr>
                <w:sz w:val="22"/>
                <w:szCs w:val="22"/>
              </w:rPr>
              <w:t>.00</w:t>
            </w:r>
            <w:r w:rsidRPr="001A6831">
              <w:rPr>
                <w:sz w:val="22"/>
                <w:szCs w:val="22"/>
              </w:rPr>
              <w:t xml:space="preserve"> часов (по </w:t>
            </w:r>
            <w:r w:rsidR="00792F4E">
              <w:rPr>
                <w:sz w:val="22"/>
                <w:szCs w:val="22"/>
              </w:rPr>
              <w:t>местному</w:t>
            </w:r>
            <w:r w:rsidRPr="001A6831">
              <w:rPr>
                <w:sz w:val="22"/>
                <w:szCs w:val="22"/>
              </w:rPr>
              <w:t xml:space="preserve"> времени). В отдельных случаях время работы согласовывать с Заказчиком.</w:t>
            </w:r>
          </w:p>
          <w:p w14:paraId="097981DA" w14:textId="7A40BE83" w:rsidR="00723819" w:rsidRPr="001A6831" w:rsidRDefault="005071B9" w:rsidP="00595CAE">
            <w:pPr>
              <w:tabs>
                <w:tab w:val="left" w:pos="851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5071B9">
              <w:rPr>
                <w:sz w:val="22"/>
                <w:szCs w:val="22"/>
              </w:rPr>
              <w:t>Поставщик (подрядчик, исполнител</w:t>
            </w:r>
            <w:r>
              <w:rPr>
                <w:sz w:val="22"/>
                <w:szCs w:val="22"/>
              </w:rPr>
              <w:t>ь</w:t>
            </w:r>
            <w:r w:rsidRPr="005071B9">
              <w:rPr>
                <w:sz w:val="22"/>
                <w:szCs w:val="22"/>
              </w:rPr>
              <w:t>)</w:t>
            </w:r>
            <w:r w:rsidR="00723819" w:rsidRPr="001A6831">
              <w:rPr>
                <w:sz w:val="22"/>
                <w:szCs w:val="22"/>
              </w:rPr>
              <w:t xml:space="preserve"> несет ответственность за охрану труда работников, задействованных при выполнении работ, а также за имущественный и материальный ущерб, причиненный третьим лицам в результате выполнения Работ.</w:t>
            </w:r>
          </w:p>
          <w:p w14:paraId="157735D4" w14:textId="6E991850" w:rsidR="00723819" w:rsidRPr="001A6831" w:rsidRDefault="000D01E6" w:rsidP="00595CA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0D01E6">
              <w:rPr>
                <w:sz w:val="22"/>
                <w:szCs w:val="22"/>
                <w:shd w:val="clear" w:color="auto" w:fill="FFFFFF"/>
              </w:rPr>
              <w:t>Поставщик (подрядчик, исполнител</w:t>
            </w:r>
            <w:r>
              <w:rPr>
                <w:sz w:val="22"/>
                <w:szCs w:val="22"/>
                <w:shd w:val="clear" w:color="auto" w:fill="FFFFFF"/>
              </w:rPr>
              <w:t>ь</w:t>
            </w:r>
            <w:r w:rsidRPr="000D01E6">
              <w:rPr>
                <w:sz w:val="22"/>
                <w:szCs w:val="22"/>
                <w:shd w:val="clear" w:color="auto" w:fill="FFFFFF"/>
              </w:rPr>
              <w:t>)</w:t>
            </w:r>
            <w:r w:rsidR="00723819" w:rsidRPr="001A6831">
              <w:rPr>
                <w:sz w:val="22"/>
                <w:szCs w:val="22"/>
                <w:shd w:val="clear" w:color="auto" w:fill="FFFFFF"/>
              </w:rPr>
              <w:t xml:space="preserve"> должен обеспечить выезд на объект для определения размеров двери.</w:t>
            </w:r>
          </w:p>
          <w:p w14:paraId="1958D13F" w14:textId="77777777" w:rsidR="00723819" w:rsidRPr="001A6831" w:rsidRDefault="00723819" w:rsidP="00595CAE">
            <w:pPr>
              <w:pStyle w:val="ConsPlusTitle"/>
              <w:tabs>
                <w:tab w:val="left" w:pos="4820"/>
                <w:tab w:val="left" w:pos="4962"/>
              </w:tabs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lastRenderedPageBreak/>
              <w:t>Маркировка, упаковка и транспортировка:</w:t>
            </w:r>
          </w:p>
          <w:p w14:paraId="7F601F72" w14:textId="77777777" w:rsidR="00723819" w:rsidRPr="001A6831" w:rsidRDefault="00723819" w:rsidP="00595CAE">
            <w:pPr>
              <w:pStyle w:val="ConsPlusTitle"/>
              <w:tabs>
                <w:tab w:val="left" w:pos="4820"/>
                <w:tab w:val="left" w:pos="4962"/>
              </w:tabs>
              <w:jc w:val="both"/>
              <w:rPr>
                <w:b w:val="0"/>
                <w:sz w:val="22"/>
                <w:szCs w:val="22"/>
              </w:rPr>
            </w:pPr>
            <w:r w:rsidRPr="001A6831">
              <w:rPr>
                <w:b w:val="0"/>
                <w:sz w:val="22"/>
                <w:szCs w:val="22"/>
              </w:rPr>
              <w:t>Упаковка, маркировка, транспортирование и хранение поставляемого Товара должна соответствовать данному виду Товара.</w:t>
            </w:r>
          </w:p>
          <w:p w14:paraId="25A35625" w14:textId="69EE45A0" w:rsidR="00723819" w:rsidRPr="001A6831" w:rsidRDefault="00723819" w:rsidP="00452EB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b/>
                <w:sz w:val="22"/>
                <w:szCs w:val="22"/>
              </w:rPr>
              <w:t>Сроки и порядок поставки товара</w:t>
            </w:r>
            <w:r w:rsidRPr="001A6831">
              <w:rPr>
                <w:b/>
                <w:iCs/>
                <w:sz w:val="22"/>
                <w:szCs w:val="22"/>
              </w:rPr>
              <w:t>:</w:t>
            </w:r>
            <w:r w:rsidRPr="001A6831">
              <w:rPr>
                <w:iCs/>
                <w:sz w:val="22"/>
                <w:szCs w:val="22"/>
              </w:rPr>
              <w:t xml:space="preserve"> </w:t>
            </w:r>
            <w:r w:rsidR="000D01E6" w:rsidRPr="000D01E6">
              <w:rPr>
                <w:iCs/>
                <w:sz w:val="22"/>
                <w:szCs w:val="22"/>
              </w:rPr>
              <w:t>Поставщик (подрядчик, исполнител</w:t>
            </w:r>
            <w:r w:rsidR="000D01E6">
              <w:rPr>
                <w:iCs/>
                <w:sz w:val="22"/>
                <w:szCs w:val="22"/>
              </w:rPr>
              <w:t>ь</w:t>
            </w:r>
            <w:r w:rsidR="000D01E6" w:rsidRPr="000D01E6">
              <w:rPr>
                <w:iCs/>
                <w:sz w:val="22"/>
                <w:szCs w:val="22"/>
              </w:rPr>
              <w:t>)</w:t>
            </w:r>
            <w:r w:rsidRPr="001A6831">
              <w:rPr>
                <w:sz w:val="22"/>
                <w:szCs w:val="22"/>
              </w:rPr>
              <w:t xml:space="preserve"> </w:t>
            </w:r>
            <w:r w:rsidR="00792F4E">
              <w:rPr>
                <w:sz w:val="22"/>
                <w:szCs w:val="22"/>
              </w:rPr>
              <w:t xml:space="preserve">в </w:t>
            </w:r>
            <w:r w:rsidRPr="001A6831">
              <w:rPr>
                <w:sz w:val="22"/>
                <w:szCs w:val="22"/>
              </w:rPr>
              <w:t xml:space="preserve">течение </w:t>
            </w:r>
            <w:r w:rsidR="005071B9">
              <w:rPr>
                <w:sz w:val="22"/>
                <w:szCs w:val="22"/>
              </w:rPr>
              <w:t>7</w:t>
            </w:r>
            <w:r w:rsidRPr="001A6831">
              <w:rPr>
                <w:sz w:val="22"/>
                <w:szCs w:val="22"/>
              </w:rPr>
              <w:t xml:space="preserve"> (</w:t>
            </w:r>
            <w:r w:rsidR="005071B9">
              <w:rPr>
                <w:sz w:val="22"/>
                <w:szCs w:val="22"/>
              </w:rPr>
              <w:t>семи</w:t>
            </w:r>
            <w:r w:rsidRPr="001A6831">
              <w:rPr>
                <w:sz w:val="22"/>
                <w:szCs w:val="22"/>
              </w:rPr>
              <w:t>) рабочих дней с момента подписания Контракта обязуется поставить и осуществить монт</w:t>
            </w:r>
            <w:r w:rsidR="00792F4E">
              <w:rPr>
                <w:sz w:val="22"/>
                <w:szCs w:val="22"/>
              </w:rPr>
              <w:t>аж Товар за свой счет на объект</w:t>
            </w:r>
            <w:r w:rsidRPr="001A6831">
              <w:rPr>
                <w:sz w:val="22"/>
                <w:szCs w:val="22"/>
              </w:rPr>
              <w:t xml:space="preserve"> </w:t>
            </w:r>
            <w:r w:rsidR="001B3D93" w:rsidRPr="001A6831">
              <w:rPr>
                <w:sz w:val="22"/>
                <w:szCs w:val="22"/>
              </w:rPr>
              <w:t>Заказчика,</w:t>
            </w:r>
            <w:r w:rsidRPr="001A6831">
              <w:rPr>
                <w:sz w:val="22"/>
                <w:szCs w:val="22"/>
              </w:rPr>
              <w:t xml:space="preserve"> </w:t>
            </w:r>
            <w:r w:rsidRPr="001A6831">
              <w:rPr>
                <w:bCs/>
                <w:sz w:val="22"/>
                <w:szCs w:val="22"/>
              </w:rPr>
              <w:t xml:space="preserve">расположенного по адресу: </w:t>
            </w:r>
            <w:r w:rsidR="001B3D93">
              <w:rPr>
                <w:bCs/>
                <w:sz w:val="22"/>
                <w:szCs w:val="22"/>
              </w:rPr>
              <w:t>Свердловская</w:t>
            </w:r>
            <w:r w:rsidR="00792F4E">
              <w:rPr>
                <w:bCs/>
                <w:sz w:val="22"/>
                <w:szCs w:val="22"/>
              </w:rPr>
              <w:t xml:space="preserve"> область,</w:t>
            </w:r>
            <w:r w:rsidRPr="001A6831">
              <w:rPr>
                <w:bCs/>
                <w:sz w:val="22"/>
                <w:szCs w:val="22"/>
              </w:rPr>
              <w:t xml:space="preserve"> </w:t>
            </w:r>
            <w:r w:rsidR="001B3D93">
              <w:rPr>
                <w:bCs/>
                <w:sz w:val="22"/>
                <w:szCs w:val="22"/>
              </w:rPr>
              <w:t>г</w:t>
            </w:r>
            <w:r w:rsidR="00792F4E">
              <w:rPr>
                <w:bCs/>
                <w:sz w:val="22"/>
                <w:szCs w:val="22"/>
              </w:rPr>
              <w:t xml:space="preserve">. </w:t>
            </w:r>
            <w:r w:rsidR="001B3D93">
              <w:rPr>
                <w:bCs/>
                <w:sz w:val="22"/>
                <w:szCs w:val="22"/>
              </w:rPr>
              <w:t>Екатеринбург, ул.</w:t>
            </w:r>
            <w:r w:rsidR="00792F4E">
              <w:rPr>
                <w:bCs/>
                <w:sz w:val="22"/>
                <w:szCs w:val="22"/>
              </w:rPr>
              <w:t xml:space="preserve"> </w:t>
            </w:r>
            <w:r w:rsidR="00014559">
              <w:rPr>
                <w:bCs/>
                <w:sz w:val="22"/>
                <w:szCs w:val="22"/>
              </w:rPr>
              <w:t>Карла Либкнехта, д. 38</w:t>
            </w:r>
          </w:p>
        </w:tc>
      </w:tr>
      <w:tr w:rsidR="00723819" w:rsidRPr="001A6831" w14:paraId="3C22F5FA" w14:textId="77777777" w:rsidTr="002F53BE">
        <w:trPr>
          <w:trHeight w:val="1356"/>
        </w:trPr>
        <w:tc>
          <w:tcPr>
            <w:tcW w:w="228" w:type="pct"/>
            <w:vAlign w:val="center"/>
          </w:tcPr>
          <w:p w14:paraId="7855E046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68" w:type="pct"/>
            <w:vAlign w:val="center"/>
          </w:tcPr>
          <w:p w14:paraId="1189E3C7" w14:textId="77777777" w:rsidR="00723819" w:rsidRPr="001A6831" w:rsidRDefault="00723819" w:rsidP="00595CAE">
            <w:pPr>
              <w:spacing w:after="0" w:line="240" w:lineRule="auto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Гарантийный срок на товар  </w:t>
            </w:r>
          </w:p>
        </w:tc>
        <w:tc>
          <w:tcPr>
            <w:tcW w:w="3704" w:type="pct"/>
          </w:tcPr>
          <w:p w14:paraId="71F416FE" w14:textId="5270739E" w:rsidR="00723819" w:rsidRPr="001A6831" w:rsidRDefault="00723819" w:rsidP="00792F4E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1A6831">
              <w:rPr>
                <w:sz w:val="22"/>
                <w:szCs w:val="22"/>
              </w:rPr>
              <w:t xml:space="preserve">Срок гарантии на товар, установленный </w:t>
            </w:r>
            <w:r w:rsidR="000D01E6" w:rsidRPr="000D01E6">
              <w:rPr>
                <w:sz w:val="22"/>
                <w:szCs w:val="22"/>
              </w:rPr>
              <w:t>Поставщик</w:t>
            </w:r>
            <w:r w:rsidR="000D01E6">
              <w:rPr>
                <w:sz w:val="22"/>
                <w:szCs w:val="22"/>
              </w:rPr>
              <w:t>ом</w:t>
            </w:r>
            <w:r w:rsidR="000D01E6" w:rsidRPr="000D01E6">
              <w:rPr>
                <w:sz w:val="22"/>
                <w:szCs w:val="22"/>
              </w:rPr>
              <w:t xml:space="preserve"> (подрядчик</w:t>
            </w:r>
            <w:r w:rsidR="000D01E6">
              <w:rPr>
                <w:sz w:val="22"/>
                <w:szCs w:val="22"/>
              </w:rPr>
              <w:t>ом</w:t>
            </w:r>
            <w:r w:rsidR="000D01E6" w:rsidRPr="000D01E6">
              <w:rPr>
                <w:sz w:val="22"/>
                <w:szCs w:val="22"/>
              </w:rPr>
              <w:t>, исполнител</w:t>
            </w:r>
            <w:r w:rsidR="000D01E6">
              <w:rPr>
                <w:sz w:val="22"/>
                <w:szCs w:val="22"/>
              </w:rPr>
              <w:t>ем</w:t>
            </w:r>
            <w:r w:rsidR="000D01E6" w:rsidRPr="000D01E6">
              <w:rPr>
                <w:sz w:val="22"/>
                <w:szCs w:val="22"/>
              </w:rPr>
              <w:t>)</w:t>
            </w:r>
            <w:r w:rsidR="00B0194F">
              <w:rPr>
                <w:sz w:val="22"/>
                <w:szCs w:val="22"/>
              </w:rPr>
              <w:t>,</w:t>
            </w:r>
            <w:r w:rsidR="00792F4E">
              <w:rPr>
                <w:sz w:val="22"/>
                <w:szCs w:val="22"/>
              </w:rPr>
              <w:t xml:space="preserve"> и</w:t>
            </w:r>
            <w:r w:rsidRPr="001A6831">
              <w:rPr>
                <w:sz w:val="22"/>
                <w:szCs w:val="22"/>
              </w:rPr>
              <w:t xml:space="preserve"> должен быть не меньше срока гарантии, установленного производителем товара. В случае если срок гарантии не установлен производителем Товара, то срок гарантии </w:t>
            </w:r>
            <w:r w:rsidR="000D01E6" w:rsidRPr="000D01E6">
              <w:rPr>
                <w:sz w:val="22"/>
                <w:szCs w:val="22"/>
              </w:rPr>
              <w:t>Поставщика (подрядчика, исполнителя)</w:t>
            </w:r>
            <w:r w:rsidRPr="001A6831">
              <w:rPr>
                <w:sz w:val="22"/>
                <w:szCs w:val="22"/>
              </w:rPr>
              <w:t xml:space="preserve">, на поставляемый товар должен быть не менее 36 месяцев с момента подписания сторонами </w:t>
            </w:r>
            <w:r w:rsidR="000D01E6">
              <w:rPr>
                <w:sz w:val="22"/>
                <w:szCs w:val="22"/>
              </w:rPr>
              <w:t>УПД</w:t>
            </w:r>
            <w:r w:rsidRPr="001A6831">
              <w:rPr>
                <w:sz w:val="22"/>
                <w:szCs w:val="22"/>
              </w:rPr>
              <w:t>.</w:t>
            </w:r>
          </w:p>
        </w:tc>
      </w:tr>
    </w:tbl>
    <w:p w14:paraId="58931CA3" w14:textId="77777777" w:rsidR="004B75C1" w:rsidRPr="004B75C1" w:rsidRDefault="004B75C1" w:rsidP="00522474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14:paraId="1EBE7D8C" w14:textId="11D29E99" w:rsidR="00723819" w:rsidRPr="004B75C1" w:rsidRDefault="00723819" w:rsidP="00522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4B75C1">
        <w:rPr>
          <w:b/>
          <w:bCs/>
          <w:sz w:val="24"/>
          <w:szCs w:val="24"/>
        </w:rPr>
        <w:t xml:space="preserve">Документы, предоставляемые </w:t>
      </w:r>
      <w:r w:rsidR="000D01E6" w:rsidRPr="000D01E6">
        <w:rPr>
          <w:b/>
          <w:bCs/>
          <w:sz w:val="24"/>
          <w:szCs w:val="24"/>
        </w:rPr>
        <w:t>Поставщик</w:t>
      </w:r>
      <w:r w:rsidR="000D01E6">
        <w:rPr>
          <w:b/>
          <w:bCs/>
          <w:sz w:val="24"/>
          <w:szCs w:val="24"/>
        </w:rPr>
        <w:t xml:space="preserve">ом </w:t>
      </w:r>
      <w:r w:rsidR="000D01E6" w:rsidRPr="000D01E6">
        <w:rPr>
          <w:b/>
          <w:bCs/>
          <w:sz w:val="24"/>
          <w:szCs w:val="24"/>
        </w:rPr>
        <w:t>(подрядчик</w:t>
      </w:r>
      <w:r w:rsidR="000D01E6">
        <w:rPr>
          <w:b/>
          <w:bCs/>
          <w:sz w:val="24"/>
          <w:szCs w:val="24"/>
        </w:rPr>
        <w:t>ом</w:t>
      </w:r>
      <w:r w:rsidR="000D01E6" w:rsidRPr="000D01E6">
        <w:rPr>
          <w:b/>
          <w:bCs/>
          <w:sz w:val="24"/>
          <w:szCs w:val="24"/>
        </w:rPr>
        <w:t>, исполнител</w:t>
      </w:r>
      <w:r w:rsidR="000D01E6">
        <w:rPr>
          <w:b/>
          <w:bCs/>
          <w:sz w:val="24"/>
          <w:szCs w:val="24"/>
        </w:rPr>
        <w:t>ем</w:t>
      </w:r>
      <w:r w:rsidR="000D01E6" w:rsidRPr="000D01E6">
        <w:rPr>
          <w:b/>
          <w:bCs/>
          <w:sz w:val="24"/>
          <w:szCs w:val="24"/>
        </w:rPr>
        <w:t>)</w:t>
      </w:r>
      <w:r w:rsidRPr="004B75C1">
        <w:rPr>
          <w:b/>
          <w:bCs/>
          <w:sz w:val="24"/>
          <w:szCs w:val="24"/>
        </w:rPr>
        <w:t xml:space="preserve"> Заказчику</w:t>
      </w:r>
      <w:r w:rsidR="00076DCF">
        <w:rPr>
          <w:b/>
          <w:bCs/>
          <w:sz w:val="24"/>
          <w:szCs w:val="24"/>
        </w:rPr>
        <w:t xml:space="preserve">, порядок приемки </w:t>
      </w:r>
    </w:p>
    <w:p w14:paraId="0CE31FA8" w14:textId="31ACDBE5" w:rsidR="00723819" w:rsidRPr="004B75C1" w:rsidRDefault="000D01E6" w:rsidP="00522474">
      <w:pPr>
        <w:spacing w:after="0" w:line="240" w:lineRule="auto"/>
        <w:ind w:firstLine="709"/>
        <w:jc w:val="both"/>
        <w:rPr>
          <w:sz w:val="24"/>
          <w:szCs w:val="24"/>
        </w:rPr>
      </w:pPr>
      <w:r w:rsidRPr="000D01E6">
        <w:rPr>
          <w:sz w:val="24"/>
          <w:szCs w:val="24"/>
        </w:rPr>
        <w:t>Поставщик (подрядчик, исполнител</w:t>
      </w:r>
      <w:r>
        <w:rPr>
          <w:sz w:val="24"/>
          <w:szCs w:val="24"/>
        </w:rPr>
        <w:t>ь</w:t>
      </w:r>
      <w:r w:rsidRPr="000D01E6">
        <w:rPr>
          <w:sz w:val="24"/>
          <w:szCs w:val="24"/>
        </w:rPr>
        <w:t>)</w:t>
      </w:r>
      <w:r w:rsidR="00723819" w:rsidRPr="004B75C1">
        <w:rPr>
          <w:sz w:val="24"/>
          <w:szCs w:val="24"/>
        </w:rPr>
        <w:t xml:space="preserve"> </w:t>
      </w:r>
      <w:r>
        <w:rPr>
          <w:sz w:val="24"/>
          <w:szCs w:val="24"/>
        </w:rPr>
        <w:t>в течение 2 (двух) рабочих дней после выполнения своих обязательств по настоящему Контракту пред</w:t>
      </w:r>
      <w:r w:rsidR="00723819" w:rsidRPr="004B75C1">
        <w:rPr>
          <w:sz w:val="24"/>
          <w:szCs w:val="24"/>
        </w:rPr>
        <w:t>остав</w:t>
      </w:r>
      <w:r>
        <w:rPr>
          <w:sz w:val="24"/>
          <w:szCs w:val="24"/>
        </w:rPr>
        <w:t>ляет Заказчику</w:t>
      </w:r>
      <w:r w:rsidR="00723819" w:rsidRPr="004B75C1">
        <w:rPr>
          <w:sz w:val="24"/>
          <w:szCs w:val="24"/>
        </w:rPr>
        <w:t>:</w:t>
      </w:r>
    </w:p>
    <w:p w14:paraId="00422190" w14:textId="77777777" w:rsidR="00723819" w:rsidRPr="004B75C1" w:rsidRDefault="00723819" w:rsidP="00522474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4B75C1">
        <w:rPr>
          <w:bCs/>
          <w:sz w:val="24"/>
          <w:szCs w:val="24"/>
        </w:rPr>
        <w:t>-</w:t>
      </w:r>
      <w:r w:rsidR="00931BC0">
        <w:rPr>
          <w:bCs/>
          <w:sz w:val="24"/>
          <w:szCs w:val="24"/>
        </w:rPr>
        <w:t xml:space="preserve"> </w:t>
      </w:r>
      <w:r w:rsidRPr="004B75C1">
        <w:rPr>
          <w:bCs/>
          <w:sz w:val="24"/>
          <w:szCs w:val="24"/>
        </w:rPr>
        <w:t xml:space="preserve">счет; </w:t>
      </w:r>
    </w:p>
    <w:p w14:paraId="32D0A6CA" w14:textId="4719687F" w:rsidR="00723819" w:rsidRPr="004B75C1" w:rsidRDefault="005071B9" w:rsidP="00522474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универсальный передаточный документ (</w:t>
      </w:r>
      <w:r w:rsidR="00723819" w:rsidRPr="004B75C1">
        <w:rPr>
          <w:bCs/>
          <w:sz w:val="24"/>
          <w:szCs w:val="24"/>
        </w:rPr>
        <w:t>УПД</w:t>
      </w:r>
      <w:r>
        <w:rPr>
          <w:bCs/>
          <w:sz w:val="24"/>
          <w:szCs w:val="24"/>
        </w:rPr>
        <w:t>)</w:t>
      </w:r>
      <w:r w:rsidR="00723819" w:rsidRPr="004B75C1">
        <w:rPr>
          <w:bCs/>
          <w:sz w:val="24"/>
          <w:szCs w:val="24"/>
        </w:rPr>
        <w:t>, в 2-х экземплярах;</w:t>
      </w:r>
    </w:p>
    <w:p w14:paraId="099B663E" w14:textId="77777777" w:rsidR="00723819" w:rsidRPr="004B75C1" w:rsidRDefault="00723819" w:rsidP="00522474">
      <w:p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B75C1">
        <w:rPr>
          <w:sz w:val="24"/>
          <w:szCs w:val="24"/>
        </w:rPr>
        <w:t>-</w:t>
      </w:r>
      <w:r w:rsidR="00931BC0">
        <w:rPr>
          <w:sz w:val="24"/>
          <w:szCs w:val="24"/>
        </w:rPr>
        <w:t xml:space="preserve"> </w:t>
      </w:r>
      <w:r w:rsidRPr="004B75C1">
        <w:rPr>
          <w:sz w:val="24"/>
          <w:szCs w:val="24"/>
        </w:rPr>
        <w:t xml:space="preserve">оригинал декларации о соответствии или сертификат соответствия либо его копию, заверенную в установленном законодательством Российской Федерации порядке; </w:t>
      </w:r>
    </w:p>
    <w:p w14:paraId="16C589F4" w14:textId="2FBF0697" w:rsidR="00723819" w:rsidRDefault="00723819" w:rsidP="00522474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4B75C1">
        <w:rPr>
          <w:bCs/>
          <w:sz w:val="24"/>
          <w:szCs w:val="24"/>
        </w:rPr>
        <w:t xml:space="preserve">- </w:t>
      </w:r>
      <w:r w:rsidR="00D44C6C">
        <w:rPr>
          <w:bCs/>
          <w:sz w:val="24"/>
          <w:szCs w:val="24"/>
        </w:rPr>
        <w:t>выписка из</w:t>
      </w:r>
      <w:r w:rsidR="00D44C6C" w:rsidRPr="00D44C6C">
        <w:rPr>
          <w:bCs/>
          <w:sz w:val="24"/>
          <w:szCs w:val="24"/>
        </w:rPr>
        <w:t xml:space="preserve"> едино</w:t>
      </w:r>
      <w:r w:rsidR="00D44C6C">
        <w:rPr>
          <w:bCs/>
          <w:sz w:val="24"/>
          <w:szCs w:val="24"/>
        </w:rPr>
        <w:t>го</w:t>
      </w:r>
      <w:r w:rsidR="00D44C6C" w:rsidRPr="00D44C6C">
        <w:rPr>
          <w:bCs/>
          <w:sz w:val="24"/>
          <w:szCs w:val="24"/>
        </w:rPr>
        <w:t xml:space="preserve"> реестр</w:t>
      </w:r>
      <w:r w:rsidR="00D44C6C">
        <w:rPr>
          <w:bCs/>
          <w:sz w:val="24"/>
          <w:szCs w:val="24"/>
        </w:rPr>
        <w:t>а</w:t>
      </w:r>
      <w:r w:rsidR="00D44C6C" w:rsidRPr="00D44C6C">
        <w:rPr>
          <w:bCs/>
          <w:sz w:val="24"/>
          <w:szCs w:val="24"/>
        </w:rPr>
        <w:t xml:space="preserve"> лицензий МЧС РФ на осуществление деятельности по монтажу, техническому обслуживанию и ремонту средств обеспечения пожарной безопасности зданий и сооружений (с обязательным включением видов работ, предусмотренных настоящим Контрактом)</w:t>
      </w:r>
      <w:r w:rsidR="00D44C6C">
        <w:rPr>
          <w:bCs/>
          <w:sz w:val="24"/>
          <w:szCs w:val="24"/>
        </w:rPr>
        <w:t xml:space="preserve">. </w:t>
      </w:r>
      <w:r w:rsidR="00D44C6C" w:rsidRPr="00D44C6C">
        <w:rPr>
          <w:bCs/>
          <w:sz w:val="24"/>
          <w:szCs w:val="24"/>
        </w:rPr>
        <w:t>Подтверждением наличия лицензии является наличие записи в реестре лицензий МЧС России. Исполнитель представляет Заказчику выписку из реестра лицензий МЧС России (либо указывает номер реестровой записи) на основании Федерального закона от 04.05.2011 № 99-ФЗ и Постановления Правительства РФ от 28.07.2020 № 1128»</w:t>
      </w:r>
      <w:r w:rsidR="00D44C6C">
        <w:rPr>
          <w:bCs/>
          <w:sz w:val="24"/>
          <w:szCs w:val="24"/>
        </w:rPr>
        <w:t>.</w:t>
      </w:r>
    </w:p>
    <w:p w14:paraId="6A1C7224" w14:textId="78D56ADF" w:rsidR="000D01E6" w:rsidRPr="004B75C1" w:rsidRDefault="000D01E6" w:rsidP="0052247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Заказчик в течении 7 (семи) рабочих дней осуществляет приемку</w:t>
      </w:r>
      <w:r w:rsidR="00076DCF">
        <w:rPr>
          <w:bCs/>
          <w:sz w:val="24"/>
          <w:szCs w:val="24"/>
        </w:rPr>
        <w:t xml:space="preserve"> Товара и выполненных работ по его монтажу. </w:t>
      </w:r>
    </w:p>
    <w:p w14:paraId="1FC815D1" w14:textId="77777777" w:rsidR="00076DCF" w:rsidRPr="00595CAE" w:rsidRDefault="00076DCF" w:rsidP="00076DCF">
      <w:pPr>
        <w:spacing w:after="0" w:line="240" w:lineRule="auto"/>
        <w:ind w:firstLine="709"/>
        <w:jc w:val="both"/>
        <w:rPr>
          <w:sz w:val="24"/>
          <w:szCs w:val="24"/>
        </w:rPr>
      </w:pPr>
      <w:r w:rsidRPr="00595CAE">
        <w:rPr>
          <w:sz w:val="24"/>
          <w:szCs w:val="24"/>
        </w:rPr>
        <w:t xml:space="preserve">В случае, когда качество и количество </w:t>
      </w:r>
      <w:r>
        <w:rPr>
          <w:sz w:val="24"/>
          <w:szCs w:val="24"/>
        </w:rPr>
        <w:t>поставленного товара и</w:t>
      </w:r>
      <w:r w:rsidRPr="00595CAE">
        <w:rPr>
          <w:sz w:val="24"/>
          <w:szCs w:val="24"/>
        </w:rPr>
        <w:t xml:space="preserve"> монтажу противопожарных дверей </w:t>
      </w:r>
      <w:r w:rsidRPr="00452EB2">
        <w:rPr>
          <w:sz w:val="24"/>
          <w:szCs w:val="24"/>
        </w:rPr>
        <w:t>1-го типа EI 60 ДМП</w:t>
      </w:r>
      <w:r w:rsidRPr="00595CAE">
        <w:rPr>
          <w:sz w:val="24"/>
          <w:szCs w:val="24"/>
        </w:rPr>
        <w:t xml:space="preserve">, </w:t>
      </w:r>
      <w:r>
        <w:rPr>
          <w:sz w:val="24"/>
          <w:szCs w:val="24"/>
        </w:rPr>
        <w:t>на объекте</w:t>
      </w:r>
      <w:r w:rsidRPr="00595CAE">
        <w:rPr>
          <w:sz w:val="24"/>
          <w:szCs w:val="24"/>
        </w:rPr>
        <w:t xml:space="preserve"> </w:t>
      </w:r>
      <w:r>
        <w:rPr>
          <w:sz w:val="24"/>
          <w:szCs w:val="24"/>
        </w:rPr>
        <w:t>Заказчика</w:t>
      </w:r>
      <w:r w:rsidRPr="00595CAE">
        <w:rPr>
          <w:sz w:val="24"/>
          <w:szCs w:val="24"/>
        </w:rPr>
        <w:t xml:space="preserve"> не соответствует условиям Контракта, Заказчик вправе отказаться от их приемки и потребовать уст</w:t>
      </w:r>
      <w:r>
        <w:rPr>
          <w:sz w:val="24"/>
          <w:szCs w:val="24"/>
        </w:rPr>
        <w:t xml:space="preserve">ранения выявленных недостатков </w:t>
      </w:r>
      <w:r w:rsidRPr="00595CAE">
        <w:rPr>
          <w:sz w:val="24"/>
          <w:szCs w:val="24"/>
        </w:rPr>
        <w:t>или повторного выполнения работ.</w:t>
      </w:r>
    </w:p>
    <w:p w14:paraId="59F9AD4B" w14:textId="77777777" w:rsidR="00076DCF" w:rsidRDefault="00076DCF" w:rsidP="00076DCF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595CAE">
        <w:rPr>
          <w:b/>
          <w:sz w:val="24"/>
          <w:szCs w:val="24"/>
        </w:rPr>
        <w:t xml:space="preserve">Ненадлежащее качество и несвоевременность оказания услуг по </w:t>
      </w:r>
      <w:r w:rsidRPr="00595CAE">
        <w:rPr>
          <w:sz w:val="24"/>
          <w:szCs w:val="24"/>
        </w:rPr>
        <w:t xml:space="preserve">поставке и монтажу противопожарных дверей </w:t>
      </w:r>
      <w:r w:rsidRPr="00452EB2">
        <w:rPr>
          <w:sz w:val="24"/>
          <w:szCs w:val="24"/>
        </w:rPr>
        <w:t>1-го типа EI 60 ДМП</w:t>
      </w:r>
      <w:r>
        <w:rPr>
          <w:sz w:val="24"/>
          <w:szCs w:val="24"/>
        </w:rPr>
        <w:t>, на</w:t>
      </w:r>
      <w:r w:rsidRPr="00595CA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объекте</w:t>
      </w:r>
      <w:r w:rsidRPr="00595C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Заказчика</w:t>
      </w:r>
      <w:r w:rsidRPr="00595CAE">
        <w:rPr>
          <w:b/>
          <w:sz w:val="24"/>
          <w:szCs w:val="24"/>
        </w:rPr>
        <w:t xml:space="preserve"> является нарушением </w:t>
      </w:r>
      <w:r>
        <w:rPr>
          <w:b/>
          <w:sz w:val="24"/>
          <w:szCs w:val="24"/>
        </w:rPr>
        <w:t>К</w:t>
      </w:r>
      <w:r w:rsidRPr="00595CAE">
        <w:rPr>
          <w:b/>
          <w:sz w:val="24"/>
          <w:szCs w:val="24"/>
        </w:rPr>
        <w:t xml:space="preserve">онтракта и влечет его досрочное расторжение по инициативе Заказчика в порядке, предусмотренном законодательством РФ.     </w:t>
      </w:r>
    </w:p>
    <w:p w14:paraId="334A0D33" w14:textId="77777777" w:rsidR="00723819" w:rsidRPr="004B75C1" w:rsidRDefault="00723819" w:rsidP="00595CAE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3AE93E86" w14:textId="77777777" w:rsidR="00723819" w:rsidRPr="00CC6011" w:rsidRDefault="00723819" w:rsidP="00595CAE">
      <w:pPr>
        <w:spacing w:after="0" w:line="240" w:lineRule="auto"/>
        <w:ind w:firstLine="567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8"/>
        <w:tblW w:w="9889" w:type="dxa"/>
        <w:tblLook w:val="00A0" w:firstRow="1" w:lastRow="0" w:firstColumn="1" w:lastColumn="0" w:noHBand="0" w:noVBand="0"/>
      </w:tblPr>
      <w:tblGrid>
        <w:gridCol w:w="4900"/>
        <w:gridCol w:w="4989"/>
      </w:tblGrid>
      <w:tr w:rsidR="00723819" w:rsidRPr="00CC6011" w14:paraId="6C510C7D" w14:textId="77777777" w:rsidTr="004B79F3">
        <w:trPr>
          <w:trHeight w:val="538"/>
        </w:trPr>
        <w:tc>
          <w:tcPr>
            <w:tcW w:w="4900" w:type="dxa"/>
          </w:tcPr>
          <w:p w14:paraId="21106679" w14:textId="77777777" w:rsidR="00723819" w:rsidRPr="00CC6011" w:rsidRDefault="00723819" w:rsidP="00595CAE">
            <w:pPr>
              <w:spacing w:after="0" w:line="240" w:lineRule="auto"/>
              <w:ind w:right="168"/>
              <w:jc w:val="center"/>
              <w:rPr>
                <w:b/>
                <w:sz w:val="24"/>
                <w:szCs w:val="24"/>
              </w:rPr>
            </w:pPr>
            <w:r w:rsidRPr="00CC6011">
              <w:rPr>
                <w:b/>
                <w:sz w:val="24"/>
                <w:szCs w:val="24"/>
              </w:rPr>
              <w:t>Заказчик</w:t>
            </w:r>
          </w:p>
          <w:p w14:paraId="0D37EC34" w14:textId="77777777" w:rsidR="00723819" w:rsidRPr="00CC6011" w:rsidRDefault="00723819" w:rsidP="00595CAE">
            <w:pPr>
              <w:spacing w:after="0" w:line="240" w:lineRule="auto"/>
              <w:ind w:right="16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3A9E773C" w14:textId="6C35475F" w:rsidR="00723819" w:rsidRPr="00CC6011" w:rsidRDefault="000D01E6" w:rsidP="00595CAE">
            <w:pPr>
              <w:spacing w:after="0" w:line="240" w:lineRule="auto"/>
              <w:ind w:left="62" w:right="168"/>
              <w:jc w:val="center"/>
              <w:rPr>
                <w:b/>
                <w:sz w:val="24"/>
                <w:szCs w:val="24"/>
              </w:rPr>
            </w:pPr>
            <w:r w:rsidRPr="000D01E6">
              <w:rPr>
                <w:b/>
                <w:sz w:val="24"/>
                <w:szCs w:val="24"/>
              </w:rPr>
              <w:t>Поставщик</w:t>
            </w:r>
          </w:p>
        </w:tc>
      </w:tr>
      <w:tr w:rsidR="00723819" w:rsidRPr="00CC6011" w14:paraId="7968F3DA" w14:textId="77777777" w:rsidTr="004B79F3">
        <w:trPr>
          <w:trHeight w:val="538"/>
        </w:trPr>
        <w:tc>
          <w:tcPr>
            <w:tcW w:w="4900" w:type="dxa"/>
          </w:tcPr>
          <w:p w14:paraId="7C59137D" w14:textId="77777777" w:rsidR="00723819" w:rsidRPr="00CC6011" w:rsidRDefault="00723819" w:rsidP="00595CAE">
            <w:pPr>
              <w:spacing w:after="0" w:line="240" w:lineRule="auto"/>
              <w:ind w:right="168"/>
              <w:rPr>
                <w:b/>
                <w:sz w:val="24"/>
                <w:szCs w:val="24"/>
              </w:rPr>
            </w:pPr>
            <w:r w:rsidRPr="00CC6011">
              <w:rPr>
                <w:b/>
                <w:sz w:val="24"/>
                <w:szCs w:val="24"/>
              </w:rPr>
              <w:t>_______________ /___________/</w:t>
            </w:r>
          </w:p>
          <w:p w14:paraId="004D9AD3" w14:textId="77777777" w:rsidR="00723819" w:rsidRPr="00CC6011" w:rsidRDefault="00723819" w:rsidP="00595CAE">
            <w:pPr>
              <w:spacing w:after="0" w:line="240" w:lineRule="auto"/>
              <w:ind w:right="168"/>
              <w:rPr>
                <w:b/>
                <w:sz w:val="24"/>
                <w:szCs w:val="24"/>
              </w:rPr>
            </w:pPr>
            <w:r w:rsidRPr="00CC6011">
              <w:rPr>
                <w:b/>
                <w:sz w:val="24"/>
                <w:szCs w:val="24"/>
              </w:rPr>
              <w:t xml:space="preserve">  М.П. (подпись)</w:t>
            </w:r>
          </w:p>
        </w:tc>
        <w:tc>
          <w:tcPr>
            <w:tcW w:w="4989" w:type="dxa"/>
          </w:tcPr>
          <w:p w14:paraId="3C39403B" w14:textId="77777777" w:rsidR="00723819" w:rsidRPr="00CC6011" w:rsidRDefault="00723819" w:rsidP="00595CAE">
            <w:pPr>
              <w:spacing w:after="0" w:line="240" w:lineRule="auto"/>
              <w:ind w:left="62" w:right="168"/>
              <w:rPr>
                <w:b/>
                <w:sz w:val="24"/>
                <w:szCs w:val="24"/>
              </w:rPr>
            </w:pPr>
            <w:r w:rsidRPr="00CC6011">
              <w:rPr>
                <w:b/>
                <w:sz w:val="24"/>
                <w:szCs w:val="24"/>
              </w:rPr>
              <w:t>___________________/___________ /</w:t>
            </w:r>
          </w:p>
          <w:p w14:paraId="7B61FE62" w14:textId="77777777" w:rsidR="00723819" w:rsidRPr="00CC6011" w:rsidRDefault="00723819" w:rsidP="00595CAE">
            <w:pPr>
              <w:spacing w:after="0" w:line="240" w:lineRule="auto"/>
              <w:ind w:left="62" w:right="168"/>
              <w:rPr>
                <w:b/>
                <w:sz w:val="24"/>
                <w:szCs w:val="24"/>
              </w:rPr>
            </w:pPr>
            <w:r w:rsidRPr="00CC6011">
              <w:rPr>
                <w:b/>
                <w:sz w:val="24"/>
                <w:szCs w:val="24"/>
              </w:rPr>
              <w:t>М.П.        (подпись)</w:t>
            </w:r>
          </w:p>
        </w:tc>
      </w:tr>
    </w:tbl>
    <w:p w14:paraId="4A5FF4F2" w14:textId="77777777" w:rsidR="00723819" w:rsidRPr="00CC6011" w:rsidRDefault="00723819" w:rsidP="00595CAE">
      <w:pPr>
        <w:spacing w:after="0" w:line="240" w:lineRule="auto"/>
        <w:jc w:val="both"/>
        <w:rPr>
          <w:sz w:val="24"/>
          <w:szCs w:val="24"/>
        </w:rPr>
      </w:pPr>
      <w:r w:rsidRPr="00CC6011">
        <w:rPr>
          <w:sz w:val="24"/>
          <w:szCs w:val="24"/>
        </w:rPr>
        <w:t xml:space="preserve"> </w:t>
      </w:r>
    </w:p>
    <w:p w14:paraId="5E44C067" w14:textId="77777777" w:rsidR="00931BC0" w:rsidRDefault="00427D4D" w:rsidP="00595CAE">
      <w:pPr>
        <w:spacing w:after="0" w:line="240" w:lineRule="auto"/>
        <w:ind w:left="5664" w:firstLine="708"/>
      </w:pPr>
      <w:r w:rsidRPr="00595CAE">
        <w:t xml:space="preserve">            </w:t>
      </w:r>
    </w:p>
    <w:p w14:paraId="0E961D1E" w14:textId="77777777" w:rsidR="00931BC0" w:rsidRDefault="00931BC0" w:rsidP="00595CAE">
      <w:pPr>
        <w:spacing w:after="0" w:line="240" w:lineRule="auto"/>
        <w:ind w:left="5664" w:firstLine="708"/>
      </w:pPr>
    </w:p>
    <w:p w14:paraId="2FE7B861" w14:textId="77777777" w:rsidR="00931BC0" w:rsidRDefault="00931BC0" w:rsidP="00595CAE">
      <w:pPr>
        <w:spacing w:after="0" w:line="240" w:lineRule="auto"/>
        <w:ind w:left="5664" w:firstLine="708"/>
      </w:pPr>
    </w:p>
    <w:p w14:paraId="679928B8" w14:textId="77777777" w:rsidR="00931BC0" w:rsidRDefault="00931BC0" w:rsidP="00595CAE">
      <w:pPr>
        <w:spacing w:after="0" w:line="240" w:lineRule="auto"/>
        <w:ind w:left="5664" w:firstLine="708"/>
      </w:pPr>
    </w:p>
    <w:p w14:paraId="79BBFF9E" w14:textId="77777777" w:rsidR="00931BC0" w:rsidRDefault="00931BC0" w:rsidP="00595CAE">
      <w:pPr>
        <w:spacing w:after="0" w:line="240" w:lineRule="auto"/>
        <w:ind w:left="5664" w:firstLine="708"/>
      </w:pPr>
    </w:p>
    <w:p w14:paraId="3C4A5C5D" w14:textId="77777777" w:rsidR="00931BC0" w:rsidRDefault="00931BC0" w:rsidP="00595CAE">
      <w:pPr>
        <w:spacing w:after="0" w:line="240" w:lineRule="auto"/>
        <w:ind w:left="5664" w:firstLine="708"/>
      </w:pPr>
    </w:p>
    <w:p w14:paraId="0BC64151" w14:textId="77777777" w:rsidR="00931BC0" w:rsidRDefault="00931BC0" w:rsidP="00595CAE">
      <w:pPr>
        <w:spacing w:after="0" w:line="240" w:lineRule="auto"/>
        <w:ind w:left="5664" w:firstLine="708"/>
      </w:pPr>
    </w:p>
    <w:p w14:paraId="4FC4789F" w14:textId="77777777" w:rsidR="00931BC0" w:rsidRDefault="00931BC0" w:rsidP="00595CAE">
      <w:pPr>
        <w:spacing w:after="0" w:line="240" w:lineRule="auto"/>
        <w:ind w:left="5664" w:firstLine="708"/>
      </w:pPr>
    </w:p>
    <w:p w14:paraId="3F544E71" w14:textId="77777777" w:rsidR="00E422E7" w:rsidRDefault="00E422E7" w:rsidP="00931BC0">
      <w:pPr>
        <w:spacing w:after="0" w:line="240" w:lineRule="auto"/>
        <w:ind w:left="5664" w:firstLine="708"/>
      </w:pPr>
    </w:p>
    <w:p w14:paraId="2052275C" w14:textId="77777777" w:rsidR="00E422E7" w:rsidRDefault="00E422E7" w:rsidP="00931BC0">
      <w:pPr>
        <w:spacing w:after="0" w:line="240" w:lineRule="auto"/>
        <w:ind w:left="5664" w:firstLine="708"/>
      </w:pPr>
    </w:p>
    <w:p w14:paraId="70206691" w14:textId="4144889F" w:rsidR="00427D4D" w:rsidRPr="00CC6011" w:rsidRDefault="00427D4D" w:rsidP="00C050DC">
      <w:pPr>
        <w:spacing w:after="0" w:line="240" w:lineRule="auto"/>
        <w:jc w:val="right"/>
        <w:rPr>
          <w:sz w:val="24"/>
          <w:szCs w:val="24"/>
        </w:rPr>
      </w:pPr>
      <w:r w:rsidRPr="00CC6011">
        <w:rPr>
          <w:sz w:val="24"/>
          <w:szCs w:val="24"/>
        </w:rPr>
        <w:t>Приложение №1</w:t>
      </w:r>
    </w:p>
    <w:p w14:paraId="39169B0B" w14:textId="77777777" w:rsidR="00C050DC" w:rsidRDefault="00427D4D" w:rsidP="00C050DC">
      <w:pPr>
        <w:spacing w:after="0" w:line="240" w:lineRule="auto"/>
        <w:jc w:val="right"/>
        <w:rPr>
          <w:sz w:val="24"/>
          <w:szCs w:val="24"/>
        </w:rPr>
      </w:pPr>
      <w:r w:rsidRPr="00CC6011">
        <w:rPr>
          <w:sz w:val="24"/>
          <w:szCs w:val="24"/>
        </w:rPr>
        <w:t xml:space="preserve">к техническому заданию </w:t>
      </w:r>
      <w:r w:rsidR="00C050DC" w:rsidRPr="00C050DC">
        <w:rPr>
          <w:sz w:val="24"/>
          <w:szCs w:val="24"/>
        </w:rPr>
        <w:t>на поставку</w:t>
      </w:r>
    </w:p>
    <w:p w14:paraId="3D462741" w14:textId="77777777" w:rsidR="00C050DC" w:rsidRDefault="00C050DC" w:rsidP="00C050DC">
      <w:pPr>
        <w:spacing w:after="0" w:line="240" w:lineRule="auto"/>
        <w:jc w:val="right"/>
        <w:rPr>
          <w:sz w:val="24"/>
          <w:szCs w:val="24"/>
        </w:rPr>
      </w:pPr>
      <w:r w:rsidRPr="00C050DC">
        <w:rPr>
          <w:sz w:val="24"/>
          <w:szCs w:val="24"/>
        </w:rPr>
        <w:t xml:space="preserve"> и монтаж 3 (трех) противопожарных дверей </w:t>
      </w:r>
    </w:p>
    <w:p w14:paraId="260BC0B6" w14:textId="414CCA9E" w:rsidR="00427D4D" w:rsidRPr="00CC6011" w:rsidRDefault="00C050DC" w:rsidP="00C050DC">
      <w:pPr>
        <w:spacing w:after="0" w:line="240" w:lineRule="auto"/>
        <w:jc w:val="right"/>
        <w:rPr>
          <w:sz w:val="24"/>
          <w:szCs w:val="24"/>
        </w:rPr>
      </w:pPr>
      <w:r w:rsidRPr="00C050DC">
        <w:rPr>
          <w:sz w:val="24"/>
          <w:szCs w:val="24"/>
        </w:rPr>
        <w:t>типа ДМП EI 60</w:t>
      </w:r>
      <w:r>
        <w:rPr>
          <w:sz w:val="24"/>
          <w:szCs w:val="24"/>
        </w:rPr>
        <w:t xml:space="preserve"> </w:t>
      </w:r>
      <w:r w:rsidRPr="00C050DC">
        <w:rPr>
          <w:sz w:val="24"/>
          <w:szCs w:val="24"/>
        </w:rPr>
        <w:t>на объекте Заказчика</w:t>
      </w:r>
    </w:p>
    <w:p w14:paraId="2BECDFA8" w14:textId="77777777" w:rsidR="00427D4D" w:rsidRPr="00595CAE" w:rsidRDefault="00427D4D" w:rsidP="00595CAE">
      <w:pPr>
        <w:spacing w:after="0" w:line="240" w:lineRule="auto"/>
        <w:ind w:left="70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2"/>
        <w:gridCol w:w="3170"/>
        <w:gridCol w:w="3525"/>
        <w:gridCol w:w="1065"/>
        <w:gridCol w:w="598"/>
        <w:gridCol w:w="863"/>
      </w:tblGrid>
      <w:tr w:rsidR="00427D4D" w:rsidRPr="00E422E7" w14:paraId="480C2B32" w14:textId="77777777" w:rsidTr="00C94BE3">
        <w:trPr>
          <w:trHeight w:val="293"/>
        </w:trPr>
        <w:tc>
          <w:tcPr>
            <w:tcW w:w="353" w:type="pct"/>
            <w:vMerge w:val="restart"/>
            <w:textDirection w:val="btLr"/>
            <w:vAlign w:val="center"/>
          </w:tcPr>
          <w:p w14:paraId="394D0C32" w14:textId="77777777" w:rsidR="00427D4D" w:rsidRPr="00E422E7" w:rsidRDefault="00427D4D" w:rsidP="00595CA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 xml:space="preserve">Наименование </w:t>
            </w:r>
          </w:p>
        </w:tc>
        <w:tc>
          <w:tcPr>
            <w:tcW w:w="3913" w:type="pct"/>
            <w:gridSpan w:val="3"/>
            <w:vAlign w:val="center"/>
          </w:tcPr>
          <w:p w14:paraId="5BD99DAC" w14:textId="77777777" w:rsidR="00427D4D" w:rsidRPr="00E422E7" w:rsidRDefault="00427D4D" w:rsidP="00595CAE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 xml:space="preserve">Качественные характеристики (потребительские свойства) и иные характеристики </w:t>
            </w:r>
          </w:p>
        </w:tc>
        <w:tc>
          <w:tcPr>
            <w:tcW w:w="295" w:type="pct"/>
            <w:vMerge w:val="restart"/>
            <w:vAlign w:val="center"/>
          </w:tcPr>
          <w:p w14:paraId="4682C293" w14:textId="77777777" w:rsidR="00427D4D" w:rsidRPr="00E422E7" w:rsidRDefault="00427D4D" w:rsidP="00595CAE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>Кол-во</w:t>
            </w:r>
          </w:p>
        </w:tc>
        <w:tc>
          <w:tcPr>
            <w:tcW w:w="439" w:type="pct"/>
            <w:vMerge w:val="restart"/>
            <w:vAlign w:val="center"/>
          </w:tcPr>
          <w:p w14:paraId="216F5B3E" w14:textId="77777777" w:rsidR="00427D4D" w:rsidRPr="00E422E7" w:rsidRDefault="00427D4D" w:rsidP="00595CAE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>Ед. изм.</w:t>
            </w:r>
          </w:p>
        </w:tc>
      </w:tr>
      <w:tr w:rsidR="00427D4D" w:rsidRPr="00E422E7" w14:paraId="249D766B" w14:textId="77777777" w:rsidTr="00C94BE3">
        <w:trPr>
          <w:trHeight w:val="435"/>
        </w:trPr>
        <w:tc>
          <w:tcPr>
            <w:tcW w:w="353" w:type="pct"/>
            <w:vMerge/>
            <w:vAlign w:val="center"/>
          </w:tcPr>
          <w:p w14:paraId="15E1F68E" w14:textId="77777777" w:rsidR="00427D4D" w:rsidRPr="00E422E7" w:rsidRDefault="00427D4D" w:rsidP="00595CAE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1603" w:type="pct"/>
            <w:vAlign w:val="center"/>
          </w:tcPr>
          <w:p w14:paraId="18BC73D0" w14:textId="77777777" w:rsidR="00427D4D" w:rsidRPr="00E422E7" w:rsidRDefault="00427D4D" w:rsidP="005A43A9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>Наименование параметра (показателя)</w:t>
            </w:r>
          </w:p>
        </w:tc>
        <w:tc>
          <w:tcPr>
            <w:tcW w:w="1782" w:type="pct"/>
            <w:vAlign w:val="center"/>
          </w:tcPr>
          <w:p w14:paraId="10B3BE51" w14:textId="77777777" w:rsidR="00427D4D" w:rsidRPr="00E422E7" w:rsidRDefault="00427D4D" w:rsidP="005A43A9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>Значение</w:t>
            </w:r>
          </w:p>
        </w:tc>
        <w:tc>
          <w:tcPr>
            <w:tcW w:w="528" w:type="pct"/>
            <w:vAlign w:val="center"/>
          </w:tcPr>
          <w:p w14:paraId="5A98F567" w14:textId="77777777" w:rsidR="00427D4D" w:rsidRPr="00E422E7" w:rsidRDefault="00427D4D" w:rsidP="005A43A9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  <w:r w:rsidRPr="00E422E7">
              <w:rPr>
                <w:b/>
                <w:bCs/>
                <w:sz w:val="18"/>
                <w:szCs w:val="16"/>
              </w:rPr>
              <w:t>Ед. изм.</w:t>
            </w:r>
          </w:p>
        </w:tc>
        <w:tc>
          <w:tcPr>
            <w:tcW w:w="295" w:type="pct"/>
            <w:vMerge/>
          </w:tcPr>
          <w:p w14:paraId="390B514D" w14:textId="77777777" w:rsidR="00427D4D" w:rsidRPr="00E422E7" w:rsidRDefault="00427D4D" w:rsidP="00595CAE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023ACB7F" w14:textId="77777777" w:rsidR="00427D4D" w:rsidRPr="00E422E7" w:rsidRDefault="00427D4D" w:rsidP="00595CAE">
            <w:pPr>
              <w:spacing w:after="0" w:line="240" w:lineRule="auto"/>
              <w:jc w:val="center"/>
              <w:rPr>
                <w:b/>
                <w:bCs/>
                <w:sz w:val="18"/>
                <w:szCs w:val="16"/>
              </w:rPr>
            </w:pPr>
          </w:p>
        </w:tc>
      </w:tr>
      <w:tr w:rsidR="00427D4D" w:rsidRPr="00E422E7" w14:paraId="3DAE83E7" w14:textId="77777777" w:rsidTr="00C94BE3">
        <w:trPr>
          <w:trHeight w:val="96"/>
        </w:trPr>
        <w:tc>
          <w:tcPr>
            <w:tcW w:w="353" w:type="pct"/>
            <w:vMerge w:val="restart"/>
            <w:textDirection w:val="btLr"/>
          </w:tcPr>
          <w:p w14:paraId="47D4B1F4" w14:textId="369EBF7C" w:rsidR="00427D4D" w:rsidRPr="00C050DC" w:rsidRDefault="00427D4D" w:rsidP="00595CAE">
            <w:pPr>
              <w:spacing w:after="0" w:line="240" w:lineRule="auto"/>
              <w:ind w:left="113" w:right="113"/>
              <w:jc w:val="center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Дверь противопожарна</w:t>
            </w:r>
            <w:r w:rsidRPr="00C050DC">
              <w:rPr>
                <w:sz w:val="18"/>
                <w:szCs w:val="16"/>
              </w:rPr>
              <w:t>я</w:t>
            </w:r>
            <w:r w:rsidR="00C050DC" w:rsidRPr="00C050DC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ДМП EI 60</w:t>
            </w:r>
          </w:p>
          <w:p w14:paraId="45BBA845" w14:textId="77777777" w:rsidR="00427D4D" w:rsidRPr="00E422E7" w:rsidRDefault="00427D4D" w:rsidP="00595CAE">
            <w:pPr>
              <w:spacing w:after="0" w:line="240" w:lineRule="auto"/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4B33359C" w14:textId="77777777" w:rsidR="00427D4D" w:rsidRPr="00E422E7" w:rsidRDefault="00427D4D" w:rsidP="00595CAE">
            <w:pPr>
              <w:tabs>
                <w:tab w:val="left" w:pos="2535"/>
              </w:tabs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782" w:type="pct"/>
          </w:tcPr>
          <w:p w14:paraId="069C73A6" w14:textId="77777777" w:rsidR="00427D4D" w:rsidRPr="00E422E7" w:rsidRDefault="00427D4D" w:rsidP="00452EB2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528" w:type="pct"/>
          </w:tcPr>
          <w:p w14:paraId="3B0D4FD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  <w:highlight w:val="red"/>
              </w:rPr>
            </w:pPr>
          </w:p>
        </w:tc>
        <w:tc>
          <w:tcPr>
            <w:tcW w:w="295" w:type="pct"/>
            <w:vMerge w:val="restart"/>
            <w:vAlign w:val="center"/>
          </w:tcPr>
          <w:p w14:paraId="08BCCF37" w14:textId="0A6496A3" w:rsidR="00427D4D" w:rsidRPr="00E422E7" w:rsidRDefault="00CC6011" w:rsidP="00595CAE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</w:tc>
        <w:tc>
          <w:tcPr>
            <w:tcW w:w="439" w:type="pct"/>
            <w:vMerge w:val="restart"/>
            <w:vAlign w:val="center"/>
          </w:tcPr>
          <w:p w14:paraId="4E6617DE" w14:textId="77777777" w:rsidR="00427D4D" w:rsidRPr="00E422E7" w:rsidRDefault="00427D4D" w:rsidP="00595CAE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Шт.</w:t>
            </w:r>
          </w:p>
        </w:tc>
      </w:tr>
      <w:tr w:rsidR="00427D4D" w:rsidRPr="00E422E7" w14:paraId="45C37BD7" w14:textId="77777777" w:rsidTr="00C94BE3">
        <w:trPr>
          <w:trHeight w:val="58"/>
        </w:trPr>
        <w:tc>
          <w:tcPr>
            <w:tcW w:w="353" w:type="pct"/>
            <w:vMerge/>
          </w:tcPr>
          <w:p w14:paraId="6B07101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0901B7D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782" w:type="pct"/>
          </w:tcPr>
          <w:p w14:paraId="21F5CF3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528" w:type="pct"/>
          </w:tcPr>
          <w:p w14:paraId="6E1BB90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  <w:highlight w:val="red"/>
              </w:rPr>
            </w:pPr>
          </w:p>
        </w:tc>
        <w:tc>
          <w:tcPr>
            <w:tcW w:w="295" w:type="pct"/>
            <w:vMerge/>
          </w:tcPr>
          <w:p w14:paraId="38968DB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02C7CB0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A36BA73" w14:textId="77777777" w:rsidTr="00C94BE3">
        <w:trPr>
          <w:trHeight w:val="272"/>
        </w:trPr>
        <w:tc>
          <w:tcPr>
            <w:tcW w:w="353" w:type="pct"/>
            <w:vMerge/>
          </w:tcPr>
          <w:p w14:paraId="7772D3D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0B354C0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Материал полотна </w:t>
            </w:r>
          </w:p>
        </w:tc>
        <w:tc>
          <w:tcPr>
            <w:tcW w:w="1782" w:type="pct"/>
          </w:tcPr>
          <w:p w14:paraId="16B169B4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Профиль стальной гнутый из холоднокатаной стали</w:t>
            </w:r>
          </w:p>
        </w:tc>
        <w:tc>
          <w:tcPr>
            <w:tcW w:w="528" w:type="pct"/>
          </w:tcPr>
          <w:p w14:paraId="2F30DFB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0103CB6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099EBFF4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C94BE3" w:rsidRPr="00E422E7" w14:paraId="3E30DD5E" w14:textId="77777777" w:rsidTr="00C94BE3">
        <w:trPr>
          <w:gridAfter w:val="5"/>
          <w:wAfter w:w="4647" w:type="pct"/>
          <w:trHeight w:val="299"/>
        </w:trPr>
        <w:tc>
          <w:tcPr>
            <w:tcW w:w="353" w:type="pct"/>
            <w:vMerge/>
          </w:tcPr>
          <w:p w14:paraId="109BA5B5" w14:textId="77777777" w:rsidR="00C94BE3" w:rsidRPr="00E422E7" w:rsidRDefault="00C94BE3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0BD6797F" w14:textId="77777777" w:rsidTr="00C94BE3">
        <w:trPr>
          <w:trHeight w:val="118"/>
        </w:trPr>
        <w:tc>
          <w:tcPr>
            <w:tcW w:w="353" w:type="pct"/>
            <w:vMerge/>
          </w:tcPr>
          <w:p w14:paraId="73A941B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3F4AF47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Покрытие</w:t>
            </w:r>
          </w:p>
        </w:tc>
        <w:tc>
          <w:tcPr>
            <w:tcW w:w="1782" w:type="pct"/>
          </w:tcPr>
          <w:p w14:paraId="3991D4D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Порошковая полиэфирная краска по стандарту </w:t>
            </w:r>
            <w:r w:rsidRPr="00E422E7">
              <w:rPr>
                <w:sz w:val="18"/>
                <w:szCs w:val="16"/>
                <w:lang w:val="en-US"/>
              </w:rPr>
              <w:t>RAL</w:t>
            </w:r>
            <w:r w:rsidRPr="00E422E7">
              <w:rPr>
                <w:sz w:val="18"/>
                <w:szCs w:val="16"/>
              </w:rPr>
              <w:t xml:space="preserve"> 7035 (светло-серая)</w:t>
            </w:r>
          </w:p>
        </w:tc>
        <w:tc>
          <w:tcPr>
            <w:tcW w:w="528" w:type="pct"/>
          </w:tcPr>
          <w:p w14:paraId="2A9F4B3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 w:val="restart"/>
          </w:tcPr>
          <w:p w14:paraId="3C157AA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 w:val="restart"/>
          </w:tcPr>
          <w:p w14:paraId="1F0E8A25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3F043476" w14:textId="77777777" w:rsidTr="00C94BE3">
        <w:trPr>
          <w:trHeight w:val="132"/>
        </w:trPr>
        <w:tc>
          <w:tcPr>
            <w:tcW w:w="353" w:type="pct"/>
            <w:vMerge/>
          </w:tcPr>
          <w:p w14:paraId="3DFFBEA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1740D08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Цвет внешней и внутренней отделки</w:t>
            </w:r>
          </w:p>
        </w:tc>
        <w:tc>
          <w:tcPr>
            <w:tcW w:w="1782" w:type="pct"/>
          </w:tcPr>
          <w:p w14:paraId="2C8C7AB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  <w:lang w:val="en-US"/>
              </w:rPr>
            </w:pPr>
            <w:r w:rsidRPr="00E422E7">
              <w:rPr>
                <w:sz w:val="18"/>
                <w:szCs w:val="16"/>
              </w:rPr>
              <w:t xml:space="preserve">Светло-серый </w:t>
            </w:r>
          </w:p>
        </w:tc>
        <w:tc>
          <w:tcPr>
            <w:tcW w:w="528" w:type="pct"/>
          </w:tcPr>
          <w:p w14:paraId="244BEC9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0FBFFBE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532EA1D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0B9AB865" w14:textId="77777777" w:rsidTr="00C94BE3">
        <w:trPr>
          <w:trHeight w:val="78"/>
        </w:trPr>
        <w:tc>
          <w:tcPr>
            <w:tcW w:w="353" w:type="pct"/>
            <w:vMerge/>
          </w:tcPr>
          <w:p w14:paraId="1F5D6DE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5E4E2B5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Тип замка</w:t>
            </w:r>
          </w:p>
        </w:tc>
        <w:tc>
          <w:tcPr>
            <w:tcW w:w="1782" w:type="pct"/>
          </w:tcPr>
          <w:p w14:paraId="77E2263C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Врезной цилиндрический замок-с защелкой.</w:t>
            </w:r>
          </w:p>
        </w:tc>
        <w:tc>
          <w:tcPr>
            <w:tcW w:w="528" w:type="pct"/>
          </w:tcPr>
          <w:p w14:paraId="39E1C66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2584576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6118B31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12D8E361" w14:textId="77777777" w:rsidTr="00C94BE3">
        <w:trPr>
          <w:trHeight w:val="165"/>
        </w:trPr>
        <w:tc>
          <w:tcPr>
            <w:tcW w:w="353" w:type="pct"/>
            <w:vMerge/>
          </w:tcPr>
          <w:p w14:paraId="49A0C20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3740370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Тип ручки</w:t>
            </w:r>
          </w:p>
        </w:tc>
        <w:tc>
          <w:tcPr>
            <w:tcW w:w="1782" w:type="pct"/>
          </w:tcPr>
          <w:p w14:paraId="358BA8A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Ручка нажимная из нержавейки</w:t>
            </w:r>
          </w:p>
        </w:tc>
        <w:tc>
          <w:tcPr>
            <w:tcW w:w="528" w:type="pct"/>
          </w:tcPr>
          <w:p w14:paraId="49D2402C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21F4BD9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451A0905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03911959" w14:textId="77777777" w:rsidTr="00C94BE3">
        <w:trPr>
          <w:trHeight w:val="118"/>
        </w:trPr>
        <w:tc>
          <w:tcPr>
            <w:tcW w:w="353" w:type="pct"/>
            <w:vMerge/>
          </w:tcPr>
          <w:p w14:paraId="2597BC8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492975E4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Способ открывания и закрывания с внешней и внутренней стороны замка</w:t>
            </w:r>
          </w:p>
        </w:tc>
        <w:tc>
          <w:tcPr>
            <w:tcW w:w="1782" w:type="pct"/>
          </w:tcPr>
          <w:p w14:paraId="569C91A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- с внешней стороны: ключ;</w:t>
            </w:r>
          </w:p>
          <w:p w14:paraId="4F8CAE1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- с внутренний стороны: ключ. </w:t>
            </w:r>
          </w:p>
        </w:tc>
        <w:tc>
          <w:tcPr>
            <w:tcW w:w="528" w:type="pct"/>
          </w:tcPr>
          <w:p w14:paraId="62FFEDA4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0F4C906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074BD75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155BA27" w14:textId="77777777" w:rsidTr="00C94BE3">
        <w:trPr>
          <w:trHeight w:val="118"/>
        </w:trPr>
        <w:tc>
          <w:tcPr>
            <w:tcW w:w="353" w:type="pct"/>
            <w:vMerge/>
          </w:tcPr>
          <w:p w14:paraId="70861EA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6452FD2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Тип петель</w:t>
            </w:r>
          </w:p>
        </w:tc>
        <w:tc>
          <w:tcPr>
            <w:tcW w:w="1782" w:type="pct"/>
          </w:tcPr>
          <w:p w14:paraId="5EC5BC9E" w14:textId="77777777" w:rsidR="00427D4D" w:rsidRPr="00E422E7" w:rsidRDefault="00427D4D" w:rsidP="00C94BE3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Петля при</w:t>
            </w:r>
            <w:r w:rsidR="00C94BE3">
              <w:rPr>
                <w:sz w:val="18"/>
                <w:szCs w:val="16"/>
              </w:rPr>
              <w:t>варные с подшипником - 3 шт.</w:t>
            </w:r>
          </w:p>
        </w:tc>
        <w:tc>
          <w:tcPr>
            <w:tcW w:w="528" w:type="pct"/>
          </w:tcPr>
          <w:p w14:paraId="62E1ED3C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10570FF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770BF8D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C94BE3" w:rsidRPr="00E422E7" w14:paraId="72A2E0E1" w14:textId="77777777" w:rsidTr="00C94BE3">
        <w:trPr>
          <w:gridAfter w:val="5"/>
          <w:wAfter w:w="4647" w:type="pct"/>
          <w:trHeight w:val="390"/>
        </w:trPr>
        <w:tc>
          <w:tcPr>
            <w:tcW w:w="353" w:type="pct"/>
            <w:vMerge/>
          </w:tcPr>
          <w:p w14:paraId="70D33B9D" w14:textId="77777777" w:rsidR="00C94BE3" w:rsidRPr="00E422E7" w:rsidRDefault="00C94BE3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38B2AC8" w14:textId="77777777" w:rsidTr="00C94BE3">
        <w:trPr>
          <w:trHeight w:val="649"/>
        </w:trPr>
        <w:tc>
          <w:tcPr>
            <w:tcW w:w="353" w:type="pct"/>
            <w:vMerge/>
          </w:tcPr>
          <w:p w14:paraId="6D9A18D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4BB7C8B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Число циклов открывания и закрывания, которое должны выдерживать двери в процессе эксплуатации в течение срока службы</w:t>
            </w:r>
          </w:p>
        </w:tc>
        <w:tc>
          <w:tcPr>
            <w:tcW w:w="1782" w:type="pct"/>
          </w:tcPr>
          <w:p w14:paraId="649D1CB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Не менее 200000</w:t>
            </w:r>
          </w:p>
        </w:tc>
        <w:tc>
          <w:tcPr>
            <w:tcW w:w="528" w:type="pct"/>
          </w:tcPr>
          <w:p w14:paraId="7A64078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цикл</w:t>
            </w:r>
          </w:p>
        </w:tc>
        <w:tc>
          <w:tcPr>
            <w:tcW w:w="295" w:type="pct"/>
          </w:tcPr>
          <w:p w14:paraId="6A80A3F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</w:tcPr>
          <w:p w14:paraId="641F65A4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C94BE3" w:rsidRPr="00E422E7" w14:paraId="4FBBADD8" w14:textId="77777777" w:rsidTr="00C94BE3">
        <w:trPr>
          <w:gridAfter w:val="5"/>
          <w:wAfter w:w="4647" w:type="pct"/>
          <w:trHeight w:val="333"/>
        </w:trPr>
        <w:tc>
          <w:tcPr>
            <w:tcW w:w="353" w:type="pct"/>
            <w:vMerge/>
          </w:tcPr>
          <w:p w14:paraId="2CF50B35" w14:textId="77777777" w:rsidR="00C94BE3" w:rsidRPr="00E422E7" w:rsidRDefault="00C94BE3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3323B9C" w14:textId="77777777" w:rsidTr="00C94BE3">
        <w:trPr>
          <w:trHeight w:val="58"/>
        </w:trPr>
        <w:tc>
          <w:tcPr>
            <w:tcW w:w="353" w:type="pct"/>
            <w:vMerge/>
          </w:tcPr>
          <w:p w14:paraId="6E091D25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6EB000E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Усилие открывания дверного полотна</w:t>
            </w:r>
          </w:p>
        </w:tc>
        <w:tc>
          <w:tcPr>
            <w:tcW w:w="1782" w:type="pct"/>
          </w:tcPr>
          <w:p w14:paraId="7120D1A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Не более 100</w:t>
            </w:r>
          </w:p>
        </w:tc>
        <w:tc>
          <w:tcPr>
            <w:tcW w:w="528" w:type="pct"/>
          </w:tcPr>
          <w:p w14:paraId="1316CA42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Ньютон</w:t>
            </w:r>
          </w:p>
        </w:tc>
        <w:tc>
          <w:tcPr>
            <w:tcW w:w="295" w:type="pct"/>
            <w:vMerge w:val="restart"/>
          </w:tcPr>
          <w:p w14:paraId="6C5A057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 w:val="restart"/>
          </w:tcPr>
          <w:p w14:paraId="548F941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4A5283B" w14:textId="77777777" w:rsidTr="00C94BE3">
        <w:trPr>
          <w:trHeight w:val="146"/>
        </w:trPr>
        <w:tc>
          <w:tcPr>
            <w:tcW w:w="353" w:type="pct"/>
            <w:vMerge/>
          </w:tcPr>
          <w:p w14:paraId="59259B0C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12BA113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Открывание дверного полотна</w:t>
            </w:r>
          </w:p>
        </w:tc>
        <w:tc>
          <w:tcPr>
            <w:tcW w:w="1782" w:type="pct"/>
          </w:tcPr>
          <w:p w14:paraId="073386D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правосторонние: петли крепления с право</w:t>
            </w:r>
          </w:p>
        </w:tc>
        <w:tc>
          <w:tcPr>
            <w:tcW w:w="528" w:type="pct"/>
          </w:tcPr>
          <w:p w14:paraId="5EC86C0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49E5096E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72A7A656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4D7902F4" w14:textId="77777777" w:rsidTr="00C94BE3">
        <w:trPr>
          <w:trHeight w:val="92"/>
        </w:trPr>
        <w:tc>
          <w:tcPr>
            <w:tcW w:w="353" w:type="pct"/>
            <w:vMerge/>
          </w:tcPr>
          <w:p w14:paraId="6F0523FE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3342A8D5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Монтажные уши на каждую сторону</w:t>
            </w:r>
          </w:p>
        </w:tc>
        <w:tc>
          <w:tcPr>
            <w:tcW w:w="1782" w:type="pct"/>
          </w:tcPr>
          <w:p w14:paraId="1F53BA0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Не менее 3 </w:t>
            </w:r>
          </w:p>
        </w:tc>
        <w:tc>
          <w:tcPr>
            <w:tcW w:w="528" w:type="pct"/>
          </w:tcPr>
          <w:p w14:paraId="6A14D01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шт.</w:t>
            </w:r>
          </w:p>
        </w:tc>
        <w:tc>
          <w:tcPr>
            <w:tcW w:w="295" w:type="pct"/>
            <w:vMerge/>
          </w:tcPr>
          <w:p w14:paraId="3B8121D5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63FBC9C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55DD33A" w14:textId="77777777" w:rsidTr="00C94BE3">
        <w:trPr>
          <w:trHeight w:val="335"/>
        </w:trPr>
        <w:tc>
          <w:tcPr>
            <w:tcW w:w="353" w:type="pct"/>
            <w:vMerge/>
          </w:tcPr>
          <w:p w14:paraId="367329CD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7B176B2C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Толщина стали, используемая при изготовлении полотна </w:t>
            </w:r>
          </w:p>
        </w:tc>
        <w:tc>
          <w:tcPr>
            <w:tcW w:w="1782" w:type="pct"/>
          </w:tcPr>
          <w:p w14:paraId="4C775EA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не менее 1,2 и  не более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E422E7">
                <w:rPr>
                  <w:sz w:val="18"/>
                  <w:szCs w:val="16"/>
                </w:rPr>
                <w:t>2,0 мм</w:t>
              </w:r>
            </w:smartTag>
            <w:r w:rsidRPr="00E422E7">
              <w:rPr>
                <w:sz w:val="18"/>
                <w:szCs w:val="16"/>
              </w:rPr>
              <w:t>;</w:t>
            </w:r>
          </w:p>
        </w:tc>
        <w:tc>
          <w:tcPr>
            <w:tcW w:w="528" w:type="pct"/>
          </w:tcPr>
          <w:p w14:paraId="1A78486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мм</w:t>
            </w:r>
          </w:p>
        </w:tc>
        <w:tc>
          <w:tcPr>
            <w:tcW w:w="295" w:type="pct"/>
            <w:vMerge/>
          </w:tcPr>
          <w:p w14:paraId="137E4F5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6FB59D3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5382DE69" w14:textId="77777777" w:rsidTr="00C94BE3">
        <w:trPr>
          <w:trHeight w:val="86"/>
        </w:trPr>
        <w:tc>
          <w:tcPr>
            <w:tcW w:w="353" w:type="pct"/>
            <w:vMerge/>
          </w:tcPr>
          <w:p w14:paraId="1B7D160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28C3396D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Предел огнестойкости конструкции</w:t>
            </w:r>
          </w:p>
        </w:tc>
        <w:tc>
          <w:tcPr>
            <w:tcW w:w="1782" w:type="pct"/>
          </w:tcPr>
          <w:p w14:paraId="647EE27D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 xml:space="preserve">Не менее </w:t>
            </w:r>
            <w:r w:rsidRPr="00E422E7">
              <w:rPr>
                <w:sz w:val="18"/>
                <w:szCs w:val="16"/>
                <w:lang w:val="en-US"/>
              </w:rPr>
              <w:t>EI</w:t>
            </w:r>
            <w:r w:rsidRPr="00E422E7">
              <w:rPr>
                <w:sz w:val="18"/>
                <w:szCs w:val="16"/>
              </w:rPr>
              <w:t>60</w:t>
            </w:r>
          </w:p>
        </w:tc>
        <w:tc>
          <w:tcPr>
            <w:tcW w:w="528" w:type="pct"/>
          </w:tcPr>
          <w:p w14:paraId="72C3B1B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5885D7A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439" w:type="pct"/>
            <w:vMerge/>
          </w:tcPr>
          <w:p w14:paraId="21AF0C9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  <w:lang w:val="en-US"/>
              </w:rPr>
            </w:pPr>
          </w:p>
        </w:tc>
      </w:tr>
      <w:tr w:rsidR="00427D4D" w:rsidRPr="00E422E7" w14:paraId="223E2AF6" w14:textId="77777777" w:rsidTr="00C94BE3">
        <w:trPr>
          <w:trHeight w:val="173"/>
        </w:trPr>
        <w:tc>
          <w:tcPr>
            <w:tcW w:w="353" w:type="pct"/>
            <w:vMerge/>
          </w:tcPr>
          <w:p w14:paraId="5E9B4F04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07332360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 xml:space="preserve">Наличие комплекта ключей: </w:t>
            </w:r>
          </w:p>
        </w:tc>
        <w:tc>
          <w:tcPr>
            <w:tcW w:w="1782" w:type="pct"/>
          </w:tcPr>
          <w:p w14:paraId="4FE0C1F6" w14:textId="4FF3A0B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 xml:space="preserve"> не менее 3;</w:t>
            </w:r>
          </w:p>
        </w:tc>
        <w:tc>
          <w:tcPr>
            <w:tcW w:w="528" w:type="pct"/>
          </w:tcPr>
          <w:p w14:paraId="7C7DDB05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>шт.</w:t>
            </w:r>
          </w:p>
        </w:tc>
        <w:tc>
          <w:tcPr>
            <w:tcW w:w="295" w:type="pct"/>
            <w:vMerge/>
          </w:tcPr>
          <w:p w14:paraId="03485B29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09DDEF9E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</w:p>
        </w:tc>
      </w:tr>
      <w:tr w:rsidR="00427D4D" w:rsidRPr="00E422E7" w14:paraId="3D98016A" w14:textId="77777777" w:rsidTr="00C94BE3">
        <w:trPr>
          <w:trHeight w:val="134"/>
        </w:trPr>
        <w:tc>
          <w:tcPr>
            <w:tcW w:w="353" w:type="pct"/>
            <w:vMerge/>
          </w:tcPr>
          <w:p w14:paraId="4602F06E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79CE8B14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 xml:space="preserve">Наличие наличника: </w:t>
            </w:r>
          </w:p>
        </w:tc>
        <w:tc>
          <w:tcPr>
            <w:tcW w:w="1782" w:type="pct"/>
          </w:tcPr>
          <w:p w14:paraId="03BA81FE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 xml:space="preserve">не менее 50 </w:t>
            </w:r>
          </w:p>
        </w:tc>
        <w:tc>
          <w:tcPr>
            <w:tcW w:w="528" w:type="pct"/>
          </w:tcPr>
          <w:p w14:paraId="2519AD5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>мм;</w:t>
            </w:r>
          </w:p>
        </w:tc>
        <w:tc>
          <w:tcPr>
            <w:tcW w:w="295" w:type="pct"/>
            <w:vMerge/>
          </w:tcPr>
          <w:p w14:paraId="651BA1B1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70170141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</w:p>
        </w:tc>
      </w:tr>
      <w:tr w:rsidR="00427D4D" w:rsidRPr="00E422E7" w14:paraId="536EE29F" w14:textId="77777777" w:rsidTr="00C94BE3">
        <w:trPr>
          <w:trHeight w:val="221"/>
        </w:trPr>
        <w:tc>
          <w:tcPr>
            <w:tcW w:w="353" w:type="pct"/>
            <w:vMerge/>
          </w:tcPr>
          <w:p w14:paraId="0B7B217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0DBEAF0A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 xml:space="preserve">Наличие анкерных болтов с заглушками для монтажа: </w:t>
            </w:r>
          </w:p>
        </w:tc>
        <w:tc>
          <w:tcPr>
            <w:tcW w:w="1782" w:type="pct"/>
          </w:tcPr>
          <w:p w14:paraId="674DD4F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соответствие</w:t>
            </w:r>
          </w:p>
        </w:tc>
        <w:tc>
          <w:tcPr>
            <w:tcW w:w="528" w:type="pct"/>
          </w:tcPr>
          <w:p w14:paraId="2FEF183D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0281AB3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4392024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2BC39DA3" w14:textId="77777777" w:rsidTr="00C94BE3">
        <w:trPr>
          <w:trHeight w:val="823"/>
        </w:trPr>
        <w:tc>
          <w:tcPr>
            <w:tcW w:w="353" w:type="pct"/>
            <w:vMerge/>
          </w:tcPr>
          <w:p w14:paraId="5FF8C36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656D37DC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  <w:r w:rsidRPr="00E422E7">
              <w:rPr>
                <w:bCs/>
                <w:sz w:val="18"/>
                <w:szCs w:val="16"/>
              </w:rPr>
              <w:t>Наличие противопожарной шильды: с указанием сведений о производителе, технических характеристиках, серийный номер изделия и пределе огнестойкости конструкции.</w:t>
            </w:r>
          </w:p>
        </w:tc>
        <w:tc>
          <w:tcPr>
            <w:tcW w:w="1782" w:type="pct"/>
          </w:tcPr>
          <w:p w14:paraId="2A04CCEA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соответствие</w:t>
            </w:r>
            <w:r w:rsidRPr="00E422E7">
              <w:rPr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528" w:type="pct"/>
          </w:tcPr>
          <w:p w14:paraId="1535E642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295" w:type="pct"/>
            <w:vMerge/>
          </w:tcPr>
          <w:p w14:paraId="4FCF1CC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578F33D0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5A2A410F" w14:textId="77777777" w:rsidTr="00C94BE3">
        <w:trPr>
          <w:trHeight w:val="183"/>
        </w:trPr>
        <w:tc>
          <w:tcPr>
            <w:tcW w:w="353" w:type="pct"/>
            <w:vMerge/>
          </w:tcPr>
          <w:p w14:paraId="0A833F5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6821F798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Количество контуров уплотнения в притворе</w:t>
            </w:r>
          </w:p>
        </w:tc>
        <w:tc>
          <w:tcPr>
            <w:tcW w:w="1782" w:type="pct"/>
          </w:tcPr>
          <w:p w14:paraId="7A24803F" w14:textId="77777777" w:rsidR="00427D4D" w:rsidRPr="00E422E7" w:rsidRDefault="00427D4D" w:rsidP="00595CAE">
            <w:pPr>
              <w:spacing w:after="0" w:line="240" w:lineRule="auto"/>
              <w:rPr>
                <w:bCs/>
                <w:sz w:val="18"/>
                <w:szCs w:val="16"/>
              </w:rPr>
            </w:pPr>
            <w:r w:rsidRPr="00E422E7">
              <w:rPr>
                <w:sz w:val="18"/>
                <w:szCs w:val="16"/>
                <w:shd w:val="clear" w:color="auto" w:fill="FFFFFF"/>
              </w:rPr>
              <w:t xml:space="preserve">не менее 2 </w:t>
            </w:r>
          </w:p>
        </w:tc>
        <w:tc>
          <w:tcPr>
            <w:tcW w:w="528" w:type="pct"/>
          </w:tcPr>
          <w:p w14:paraId="6558DEA8" w14:textId="3A89C937" w:rsidR="00427D4D" w:rsidRPr="00E422E7" w:rsidRDefault="00CC6011" w:rsidP="00595CAE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ш</w:t>
            </w:r>
            <w:r w:rsidR="00427D4D" w:rsidRPr="00E422E7">
              <w:rPr>
                <w:sz w:val="18"/>
                <w:szCs w:val="16"/>
              </w:rPr>
              <w:t>т</w:t>
            </w:r>
            <w:r>
              <w:rPr>
                <w:sz w:val="18"/>
                <w:szCs w:val="16"/>
              </w:rPr>
              <w:t>.</w:t>
            </w:r>
          </w:p>
        </w:tc>
        <w:tc>
          <w:tcPr>
            <w:tcW w:w="295" w:type="pct"/>
            <w:vMerge/>
          </w:tcPr>
          <w:p w14:paraId="1D62B0E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6E29F1B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65380763" w14:textId="77777777" w:rsidTr="00C94BE3">
        <w:trPr>
          <w:trHeight w:val="90"/>
        </w:trPr>
        <w:tc>
          <w:tcPr>
            <w:tcW w:w="353" w:type="pct"/>
            <w:vMerge/>
          </w:tcPr>
          <w:p w14:paraId="220EBEF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2AC1778E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Ширина двери без коробки</w:t>
            </w:r>
          </w:p>
        </w:tc>
        <w:tc>
          <w:tcPr>
            <w:tcW w:w="1782" w:type="pct"/>
          </w:tcPr>
          <w:p w14:paraId="5B144A4A" w14:textId="2E3BBCD8" w:rsidR="00427D4D" w:rsidRPr="00E422E7" w:rsidRDefault="00CC6011" w:rsidP="00595CAE">
            <w:pPr>
              <w:spacing w:after="0" w:line="240" w:lineRule="auto"/>
              <w:rPr>
                <w:sz w:val="18"/>
                <w:szCs w:val="16"/>
                <w:shd w:val="clear" w:color="auto" w:fill="FFFFFF"/>
              </w:rPr>
            </w:pPr>
            <w:r>
              <w:rPr>
                <w:sz w:val="18"/>
                <w:szCs w:val="16"/>
                <w:shd w:val="clear" w:color="auto" w:fill="FFFFFF"/>
              </w:rPr>
              <w:t>850</w:t>
            </w:r>
          </w:p>
        </w:tc>
        <w:tc>
          <w:tcPr>
            <w:tcW w:w="528" w:type="pct"/>
          </w:tcPr>
          <w:p w14:paraId="3472F291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миллиметр</w:t>
            </w:r>
          </w:p>
        </w:tc>
        <w:tc>
          <w:tcPr>
            <w:tcW w:w="295" w:type="pct"/>
            <w:vMerge/>
          </w:tcPr>
          <w:p w14:paraId="38D07DEB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317B60A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4ED81753" w14:textId="77777777" w:rsidTr="00C94BE3">
        <w:trPr>
          <w:trHeight w:val="58"/>
        </w:trPr>
        <w:tc>
          <w:tcPr>
            <w:tcW w:w="353" w:type="pct"/>
            <w:vMerge/>
          </w:tcPr>
          <w:p w14:paraId="3180528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603" w:type="pct"/>
          </w:tcPr>
          <w:p w14:paraId="22EBF983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Высота двери без коробки</w:t>
            </w:r>
          </w:p>
        </w:tc>
        <w:tc>
          <w:tcPr>
            <w:tcW w:w="1782" w:type="pct"/>
          </w:tcPr>
          <w:p w14:paraId="51CFEDF5" w14:textId="4CCC7DE8" w:rsidR="00427D4D" w:rsidRPr="00E422E7" w:rsidRDefault="00CC6011" w:rsidP="00595CAE">
            <w:pPr>
              <w:spacing w:after="0" w:line="240" w:lineRule="auto"/>
              <w:rPr>
                <w:sz w:val="18"/>
                <w:szCs w:val="16"/>
                <w:shd w:val="clear" w:color="auto" w:fill="FFFFFF"/>
              </w:rPr>
            </w:pPr>
            <w:r>
              <w:rPr>
                <w:sz w:val="18"/>
                <w:szCs w:val="16"/>
                <w:shd w:val="clear" w:color="auto" w:fill="FFFFFF"/>
              </w:rPr>
              <w:t>2050</w:t>
            </w:r>
          </w:p>
        </w:tc>
        <w:tc>
          <w:tcPr>
            <w:tcW w:w="528" w:type="pct"/>
          </w:tcPr>
          <w:p w14:paraId="30E8A1E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миллиметр</w:t>
            </w:r>
          </w:p>
        </w:tc>
        <w:tc>
          <w:tcPr>
            <w:tcW w:w="295" w:type="pct"/>
            <w:vMerge/>
          </w:tcPr>
          <w:p w14:paraId="6797E2D9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439" w:type="pct"/>
            <w:vMerge/>
          </w:tcPr>
          <w:p w14:paraId="48E6870F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</w:p>
        </w:tc>
      </w:tr>
      <w:tr w:rsidR="00427D4D" w:rsidRPr="00E422E7" w14:paraId="18F22A47" w14:textId="77777777" w:rsidTr="00C94BE3">
        <w:trPr>
          <w:trHeight w:val="58"/>
        </w:trPr>
        <w:tc>
          <w:tcPr>
            <w:tcW w:w="4266" w:type="pct"/>
            <w:gridSpan w:val="4"/>
          </w:tcPr>
          <w:p w14:paraId="5303B2ED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итого:</w:t>
            </w:r>
          </w:p>
        </w:tc>
        <w:tc>
          <w:tcPr>
            <w:tcW w:w="295" w:type="pct"/>
          </w:tcPr>
          <w:p w14:paraId="4FF41DE4" w14:textId="13D72B61" w:rsidR="00427D4D" w:rsidRPr="00E422E7" w:rsidRDefault="00CC6011" w:rsidP="00595CAE">
            <w:pPr>
              <w:spacing w:after="0" w:line="240" w:lineRule="auto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</w:tc>
        <w:tc>
          <w:tcPr>
            <w:tcW w:w="439" w:type="pct"/>
          </w:tcPr>
          <w:p w14:paraId="632B8DF7" w14:textId="77777777" w:rsidR="00427D4D" w:rsidRPr="00E422E7" w:rsidRDefault="00427D4D" w:rsidP="00595CAE">
            <w:pPr>
              <w:spacing w:after="0" w:line="240" w:lineRule="auto"/>
              <w:rPr>
                <w:sz w:val="18"/>
                <w:szCs w:val="16"/>
              </w:rPr>
            </w:pPr>
            <w:r w:rsidRPr="00E422E7">
              <w:rPr>
                <w:sz w:val="18"/>
                <w:szCs w:val="16"/>
              </w:rPr>
              <w:t>шт.</w:t>
            </w:r>
          </w:p>
        </w:tc>
      </w:tr>
    </w:tbl>
    <w:p w14:paraId="1D4CAEB3" w14:textId="63FD7516" w:rsidR="00427D4D" w:rsidRDefault="00427D4D" w:rsidP="00595CAE">
      <w:pPr>
        <w:spacing w:after="0" w:line="240" w:lineRule="auto"/>
        <w:jc w:val="both"/>
      </w:pPr>
    </w:p>
    <w:tbl>
      <w:tblPr>
        <w:tblpPr w:leftFromText="180" w:rightFromText="180" w:vertAnchor="text" w:horzAnchor="margin" w:tblpY="18"/>
        <w:tblW w:w="9889" w:type="dxa"/>
        <w:tblLook w:val="00A0" w:firstRow="1" w:lastRow="0" w:firstColumn="1" w:lastColumn="0" w:noHBand="0" w:noVBand="0"/>
      </w:tblPr>
      <w:tblGrid>
        <w:gridCol w:w="4900"/>
        <w:gridCol w:w="4989"/>
      </w:tblGrid>
      <w:tr w:rsidR="00C050DC" w:rsidRPr="00C050DC" w14:paraId="0BE82BC0" w14:textId="77777777" w:rsidTr="000875E3">
        <w:trPr>
          <w:trHeight w:val="538"/>
        </w:trPr>
        <w:tc>
          <w:tcPr>
            <w:tcW w:w="4900" w:type="dxa"/>
          </w:tcPr>
          <w:p w14:paraId="677BDA3A" w14:textId="77777777" w:rsidR="00C050DC" w:rsidRPr="00C050DC" w:rsidRDefault="00C050DC" w:rsidP="000875E3">
            <w:pPr>
              <w:spacing w:after="0" w:line="240" w:lineRule="auto"/>
              <w:ind w:right="168"/>
              <w:jc w:val="center"/>
              <w:rPr>
                <w:b/>
                <w:sz w:val="24"/>
                <w:szCs w:val="24"/>
              </w:rPr>
            </w:pPr>
            <w:r w:rsidRPr="00C050DC">
              <w:rPr>
                <w:b/>
                <w:sz w:val="24"/>
                <w:szCs w:val="24"/>
              </w:rPr>
              <w:t>Заказчик</w:t>
            </w:r>
          </w:p>
          <w:p w14:paraId="156FCCB9" w14:textId="77777777" w:rsidR="00C050DC" w:rsidRPr="00C050DC" w:rsidRDefault="00C050DC" w:rsidP="000875E3">
            <w:pPr>
              <w:spacing w:after="0" w:line="240" w:lineRule="auto"/>
              <w:ind w:right="16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9" w:type="dxa"/>
          </w:tcPr>
          <w:p w14:paraId="7D0D8D06" w14:textId="77777777" w:rsidR="00C050DC" w:rsidRPr="00C050DC" w:rsidRDefault="00C050DC" w:rsidP="000875E3">
            <w:pPr>
              <w:spacing w:after="0" w:line="240" w:lineRule="auto"/>
              <w:ind w:left="62" w:right="168"/>
              <w:jc w:val="center"/>
              <w:rPr>
                <w:b/>
                <w:sz w:val="24"/>
                <w:szCs w:val="24"/>
              </w:rPr>
            </w:pPr>
            <w:r w:rsidRPr="00C050DC">
              <w:rPr>
                <w:b/>
                <w:sz w:val="24"/>
                <w:szCs w:val="24"/>
              </w:rPr>
              <w:t>Поставщик</w:t>
            </w:r>
          </w:p>
        </w:tc>
      </w:tr>
      <w:tr w:rsidR="00C050DC" w:rsidRPr="00C050DC" w14:paraId="3AD4FA2B" w14:textId="77777777" w:rsidTr="000875E3">
        <w:trPr>
          <w:trHeight w:val="538"/>
        </w:trPr>
        <w:tc>
          <w:tcPr>
            <w:tcW w:w="4900" w:type="dxa"/>
          </w:tcPr>
          <w:p w14:paraId="64E30EEF" w14:textId="77777777" w:rsidR="00C050DC" w:rsidRPr="00C050DC" w:rsidRDefault="00C050DC" w:rsidP="000875E3">
            <w:pPr>
              <w:spacing w:after="0" w:line="240" w:lineRule="auto"/>
              <w:ind w:right="168"/>
              <w:rPr>
                <w:b/>
                <w:sz w:val="24"/>
                <w:szCs w:val="24"/>
              </w:rPr>
            </w:pPr>
            <w:r w:rsidRPr="00C050DC">
              <w:rPr>
                <w:b/>
                <w:sz w:val="24"/>
                <w:szCs w:val="24"/>
              </w:rPr>
              <w:t>_______________ /___________/</w:t>
            </w:r>
          </w:p>
          <w:p w14:paraId="75C0CAC7" w14:textId="77777777" w:rsidR="00C050DC" w:rsidRPr="00C050DC" w:rsidRDefault="00C050DC" w:rsidP="000875E3">
            <w:pPr>
              <w:spacing w:after="0" w:line="240" w:lineRule="auto"/>
              <w:ind w:right="168"/>
              <w:rPr>
                <w:b/>
                <w:sz w:val="24"/>
                <w:szCs w:val="24"/>
              </w:rPr>
            </w:pPr>
            <w:r w:rsidRPr="00C050DC">
              <w:rPr>
                <w:b/>
                <w:sz w:val="24"/>
                <w:szCs w:val="24"/>
              </w:rPr>
              <w:t xml:space="preserve">  М.П. (подпись)</w:t>
            </w:r>
          </w:p>
        </w:tc>
        <w:tc>
          <w:tcPr>
            <w:tcW w:w="4989" w:type="dxa"/>
          </w:tcPr>
          <w:p w14:paraId="003019FA" w14:textId="77777777" w:rsidR="00C050DC" w:rsidRPr="00C050DC" w:rsidRDefault="00C050DC" w:rsidP="000875E3">
            <w:pPr>
              <w:spacing w:after="0" w:line="240" w:lineRule="auto"/>
              <w:ind w:left="62" w:right="168"/>
              <w:rPr>
                <w:b/>
                <w:sz w:val="24"/>
                <w:szCs w:val="24"/>
              </w:rPr>
            </w:pPr>
            <w:r w:rsidRPr="00C050DC">
              <w:rPr>
                <w:b/>
                <w:sz w:val="24"/>
                <w:szCs w:val="24"/>
              </w:rPr>
              <w:t>___________________/___________ /</w:t>
            </w:r>
          </w:p>
          <w:p w14:paraId="50612BAA" w14:textId="77777777" w:rsidR="00C050DC" w:rsidRPr="00C050DC" w:rsidRDefault="00C050DC" w:rsidP="000875E3">
            <w:pPr>
              <w:spacing w:after="0" w:line="240" w:lineRule="auto"/>
              <w:ind w:left="62" w:right="168"/>
              <w:rPr>
                <w:b/>
                <w:sz w:val="24"/>
                <w:szCs w:val="24"/>
              </w:rPr>
            </w:pPr>
            <w:r w:rsidRPr="00C050DC">
              <w:rPr>
                <w:b/>
                <w:sz w:val="24"/>
                <w:szCs w:val="24"/>
              </w:rPr>
              <w:t>М.П.        (подпись)</w:t>
            </w:r>
          </w:p>
        </w:tc>
      </w:tr>
    </w:tbl>
    <w:p w14:paraId="0D81C721" w14:textId="77777777" w:rsidR="00C050DC" w:rsidRPr="00595CAE" w:rsidRDefault="00C050DC" w:rsidP="00595CAE">
      <w:pPr>
        <w:spacing w:after="0" w:line="240" w:lineRule="auto"/>
        <w:jc w:val="both"/>
      </w:pPr>
    </w:p>
    <w:sectPr w:rsidR="00C050DC" w:rsidRPr="00595CAE" w:rsidSect="00C96E47">
      <w:pgSz w:w="11907" w:h="16839" w:code="9"/>
      <w:pgMar w:top="567" w:right="680" w:bottom="567" w:left="130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type B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2AA0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52AF5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73E25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3E35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69A4B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8015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2F2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7A30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E0D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C5EC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455A1"/>
    <w:multiLevelType w:val="hybridMultilevel"/>
    <w:tmpl w:val="03B0F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85A9E"/>
    <w:multiLevelType w:val="multilevel"/>
    <w:tmpl w:val="8220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AF4141"/>
    <w:multiLevelType w:val="hybridMultilevel"/>
    <w:tmpl w:val="3DBE1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B02C5"/>
    <w:multiLevelType w:val="hybridMultilevel"/>
    <w:tmpl w:val="D9B2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B6A09"/>
    <w:multiLevelType w:val="hybridMultilevel"/>
    <w:tmpl w:val="CB2868BA"/>
    <w:lvl w:ilvl="0" w:tplc="10865466">
      <w:start w:val="1"/>
      <w:numFmt w:val="decimal"/>
      <w:lvlText w:val="8.1.%1."/>
      <w:lvlJc w:val="left"/>
      <w:pPr>
        <w:ind w:left="971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5" w15:restartNumberingAfterBreak="0">
    <w:nsid w:val="295672BE"/>
    <w:multiLevelType w:val="hybridMultilevel"/>
    <w:tmpl w:val="7D9684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FA5AB8"/>
    <w:multiLevelType w:val="hybridMultilevel"/>
    <w:tmpl w:val="9446DF16"/>
    <w:lvl w:ilvl="0" w:tplc="13DAE1E0">
      <w:start w:val="1"/>
      <w:numFmt w:val="decimal"/>
      <w:lvlText w:val="8.%1."/>
      <w:lvlJc w:val="left"/>
      <w:pPr>
        <w:ind w:left="1425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6C0EDD"/>
    <w:multiLevelType w:val="hybridMultilevel"/>
    <w:tmpl w:val="7AE8A19C"/>
    <w:lvl w:ilvl="0" w:tplc="5BC06010">
      <w:start w:val="1"/>
      <w:numFmt w:val="decimal"/>
      <w:lvlText w:val="9.1.%1."/>
      <w:lvlJc w:val="left"/>
      <w:pPr>
        <w:ind w:left="7732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8" w15:restartNumberingAfterBreak="0">
    <w:nsid w:val="5BD2444D"/>
    <w:multiLevelType w:val="hybridMultilevel"/>
    <w:tmpl w:val="ECE01242"/>
    <w:lvl w:ilvl="0" w:tplc="2D3A96B2">
      <w:start w:val="1"/>
      <w:numFmt w:val="decimal"/>
      <w:lvlText w:val="9.3.%1."/>
      <w:lvlJc w:val="left"/>
      <w:pPr>
        <w:ind w:left="7589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0E4A97"/>
    <w:multiLevelType w:val="hybridMultilevel"/>
    <w:tmpl w:val="525ACFD0"/>
    <w:lvl w:ilvl="0" w:tplc="1040BC88">
      <w:start w:val="1"/>
      <w:numFmt w:val="decimal"/>
      <w:lvlText w:val="9.%1."/>
      <w:lvlJc w:val="left"/>
      <w:pPr>
        <w:ind w:left="1778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341FA0"/>
    <w:multiLevelType w:val="hybridMultilevel"/>
    <w:tmpl w:val="AD38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8735138">
    <w:abstractNumId w:val="11"/>
  </w:num>
  <w:num w:numId="2" w16cid:durableId="341131136">
    <w:abstractNumId w:val="16"/>
  </w:num>
  <w:num w:numId="3" w16cid:durableId="1537304393">
    <w:abstractNumId w:val="14"/>
  </w:num>
  <w:num w:numId="4" w16cid:durableId="336883258">
    <w:abstractNumId w:val="19"/>
  </w:num>
  <w:num w:numId="5" w16cid:durableId="1047490758">
    <w:abstractNumId w:val="17"/>
  </w:num>
  <w:num w:numId="6" w16cid:durableId="1457598998">
    <w:abstractNumId w:val="18"/>
  </w:num>
  <w:num w:numId="7" w16cid:durableId="1443571714">
    <w:abstractNumId w:val="13"/>
  </w:num>
  <w:num w:numId="8" w16cid:durableId="1717507984">
    <w:abstractNumId w:val="10"/>
  </w:num>
  <w:num w:numId="9" w16cid:durableId="2000305257">
    <w:abstractNumId w:val="12"/>
  </w:num>
  <w:num w:numId="10" w16cid:durableId="818379605">
    <w:abstractNumId w:val="15"/>
  </w:num>
  <w:num w:numId="11" w16cid:durableId="1646931010">
    <w:abstractNumId w:val="20"/>
  </w:num>
  <w:num w:numId="12" w16cid:durableId="764377398">
    <w:abstractNumId w:val="9"/>
  </w:num>
  <w:num w:numId="13" w16cid:durableId="247812775">
    <w:abstractNumId w:val="7"/>
  </w:num>
  <w:num w:numId="14" w16cid:durableId="602610692">
    <w:abstractNumId w:val="6"/>
  </w:num>
  <w:num w:numId="15" w16cid:durableId="717970113">
    <w:abstractNumId w:val="5"/>
  </w:num>
  <w:num w:numId="16" w16cid:durableId="2107068011">
    <w:abstractNumId w:val="4"/>
  </w:num>
  <w:num w:numId="17" w16cid:durableId="690689998">
    <w:abstractNumId w:val="8"/>
  </w:num>
  <w:num w:numId="18" w16cid:durableId="2058821683">
    <w:abstractNumId w:val="3"/>
  </w:num>
  <w:num w:numId="19" w16cid:durableId="941376589">
    <w:abstractNumId w:val="2"/>
  </w:num>
  <w:num w:numId="20" w16cid:durableId="1900749928">
    <w:abstractNumId w:val="1"/>
  </w:num>
  <w:num w:numId="21" w16cid:durableId="183487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4D"/>
    <w:rsid w:val="00000632"/>
    <w:rsid w:val="00011004"/>
    <w:rsid w:val="0001318C"/>
    <w:rsid w:val="000136A2"/>
    <w:rsid w:val="00014559"/>
    <w:rsid w:val="00015B76"/>
    <w:rsid w:val="000169C2"/>
    <w:rsid w:val="00030B3F"/>
    <w:rsid w:val="00031A0C"/>
    <w:rsid w:val="00060FBC"/>
    <w:rsid w:val="000640C7"/>
    <w:rsid w:val="00072C1B"/>
    <w:rsid w:val="00076DCF"/>
    <w:rsid w:val="000834D8"/>
    <w:rsid w:val="00084046"/>
    <w:rsid w:val="00084964"/>
    <w:rsid w:val="000C1076"/>
    <w:rsid w:val="000D01E6"/>
    <w:rsid w:val="000D39EE"/>
    <w:rsid w:val="000F0F58"/>
    <w:rsid w:val="0013684C"/>
    <w:rsid w:val="0014010E"/>
    <w:rsid w:val="00156FF6"/>
    <w:rsid w:val="00160298"/>
    <w:rsid w:val="001672EF"/>
    <w:rsid w:val="00174D27"/>
    <w:rsid w:val="001842FF"/>
    <w:rsid w:val="001A4518"/>
    <w:rsid w:val="001A6831"/>
    <w:rsid w:val="001B3D93"/>
    <w:rsid w:val="001C247B"/>
    <w:rsid w:val="001D037B"/>
    <w:rsid w:val="001D203E"/>
    <w:rsid w:val="00223180"/>
    <w:rsid w:val="002257BC"/>
    <w:rsid w:val="00227831"/>
    <w:rsid w:val="00227B52"/>
    <w:rsid w:val="00230CC5"/>
    <w:rsid w:val="00242436"/>
    <w:rsid w:val="00243617"/>
    <w:rsid w:val="00247BD2"/>
    <w:rsid w:val="00250199"/>
    <w:rsid w:val="00260E2E"/>
    <w:rsid w:val="00266A4A"/>
    <w:rsid w:val="00274622"/>
    <w:rsid w:val="00277DFE"/>
    <w:rsid w:val="00281EF3"/>
    <w:rsid w:val="00282FAB"/>
    <w:rsid w:val="002963D1"/>
    <w:rsid w:val="002A0D1C"/>
    <w:rsid w:val="002A1EE4"/>
    <w:rsid w:val="002B339E"/>
    <w:rsid w:val="002C727E"/>
    <w:rsid w:val="002E6425"/>
    <w:rsid w:val="002E7543"/>
    <w:rsid w:val="002F0A54"/>
    <w:rsid w:val="002F53BE"/>
    <w:rsid w:val="0030439E"/>
    <w:rsid w:val="0031136B"/>
    <w:rsid w:val="00323921"/>
    <w:rsid w:val="00337DD5"/>
    <w:rsid w:val="00340508"/>
    <w:rsid w:val="00344BBB"/>
    <w:rsid w:val="0035302D"/>
    <w:rsid w:val="003565D3"/>
    <w:rsid w:val="00364AC4"/>
    <w:rsid w:val="00365336"/>
    <w:rsid w:val="0038336F"/>
    <w:rsid w:val="00394C51"/>
    <w:rsid w:val="003970DE"/>
    <w:rsid w:val="003A15DB"/>
    <w:rsid w:val="003A5ACE"/>
    <w:rsid w:val="003B0B89"/>
    <w:rsid w:val="003B0D7F"/>
    <w:rsid w:val="003C2FCE"/>
    <w:rsid w:val="003C7D96"/>
    <w:rsid w:val="003D48F7"/>
    <w:rsid w:val="003D5F4A"/>
    <w:rsid w:val="003D7EAA"/>
    <w:rsid w:val="003F384D"/>
    <w:rsid w:val="0041361B"/>
    <w:rsid w:val="0042028E"/>
    <w:rsid w:val="004231F2"/>
    <w:rsid w:val="00427D4D"/>
    <w:rsid w:val="00434D58"/>
    <w:rsid w:val="004379D6"/>
    <w:rsid w:val="00443500"/>
    <w:rsid w:val="00450724"/>
    <w:rsid w:val="00452EB2"/>
    <w:rsid w:val="0045617E"/>
    <w:rsid w:val="00483BB4"/>
    <w:rsid w:val="0048657D"/>
    <w:rsid w:val="004A2350"/>
    <w:rsid w:val="004B2471"/>
    <w:rsid w:val="004B6F41"/>
    <w:rsid w:val="004B75C1"/>
    <w:rsid w:val="004B79F3"/>
    <w:rsid w:val="004C0A7F"/>
    <w:rsid w:val="004C26F5"/>
    <w:rsid w:val="004C58E2"/>
    <w:rsid w:val="004C6C7D"/>
    <w:rsid w:val="004D426C"/>
    <w:rsid w:val="004D717E"/>
    <w:rsid w:val="004E38E1"/>
    <w:rsid w:val="004F4D5E"/>
    <w:rsid w:val="004F54DE"/>
    <w:rsid w:val="005015C4"/>
    <w:rsid w:val="005071B9"/>
    <w:rsid w:val="005130F5"/>
    <w:rsid w:val="00520CA6"/>
    <w:rsid w:val="00520D96"/>
    <w:rsid w:val="00522474"/>
    <w:rsid w:val="00522644"/>
    <w:rsid w:val="005243F1"/>
    <w:rsid w:val="00525FFE"/>
    <w:rsid w:val="00533828"/>
    <w:rsid w:val="0054232D"/>
    <w:rsid w:val="00553893"/>
    <w:rsid w:val="005600BF"/>
    <w:rsid w:val="00564C47"/>
    <w:rsid w:val="00582B34"/>
    <w:rsid w:val="00585379"/>
    <w:rsid w:val="00585899"/>
    <w:rsid w:val="005871FA"/>
    <w:rsid w:val="00595CAE"/>
    <w:rsid w:val="005A03C7"/>
    <w:rsid w:val="005A1134"/>
    <w:rsid w:val="005A43A9"/>
    <w:rsid w:val="005A648F"/>
    <w:rsid w:val="005D1232"/>
    <w:rsid w:val="005D4A35"/>
    <w:rsid w:val="005E1073"/>
    <w:rsid w:val="005F08B0"/>
    <w:rsid w:val="005F48D2"/>
    <w:rsid w:val="00620060"/>
    <w:rsid w:val="00622B10"/>
    <w:rsid w:val="00637EBF"/>
    <w:rsid w:val="00644672"/>
    <w:rsid w:val="00646F75"/>
    <w:rsid w:val="006476DB"/>
    <w:rsid w:val="00650DB3"/>
    <w:rsid w:val="006721D9"/>
    <w:rsid w:val="00673926"/>
    <w:rsid w:val="00674747"/>
    <w:rsid w:val="0068081C"/>
    <w:rsid w:val="006911A9"/>
    <w:rsid w:val="006977FC"/>
    <w:rsid w:val="006A1260"/>
    <w:rsid w:val="006B2135"/>
    <w:rsid w:val="006B452A"/>
    <w:rsid w:val="006D2378"/>
    <w:rsid w:val="006D26B9"/>
    <w:rsid w:val="006D6185"/>
    <w:rsid w:val="006F642E"/>
    <w:rsid w:val="007012D3"/>
    <w:rsid w:val="007065B1"/>
    <w:rsid w:val="007228EA"/>
    <w:rsid w:val="00723819"/>
    <w:rsid w:val="007240F2"/>
    <w:rsid w:val="007264B2"/>
    <w:rsid w:val="007474C1"/>
    <w:rsid w:val="00747BFE"/>
    <w:rsid w:val="007733B9"/>
    <w:rsid w:val="00777B86"/>
    <w:rsid w:val="00782A07"/>
    <w:rsid w:val="00784B7C"/>
    <w:rsid w:val="00792F4E"/>
    <w:rsid w:val="007C500E"/>
    <w:rsid w:val="007D7172"/>
    <w:rsid w:val="00847CDB"/>
    <w:rsid w:val="00864B2B"/>
    <w:rsid w:val="00872EDA"/>
    <w:rsid w:val="00887808"/>
    <w:rsid w:val="0089075E"/>
    <w:rsid w:val="008A600A"/>
    <w:rsid w:val="008C6E38"/>
    <w:rsid w:val="008D232D"/>
    <w:rsid w:val="00907C55"/>
    <w:rsid w:val="00921C30"/>
    <w:rsid w:val="00931BC0"/>
    <w:rsid w:val="00945AFF"/>
    <w:rsid w:val="00952780"/>
    <w:rsid w:val="00957014"/>
    <w:rsid w:val="00961562"/>
    <w:rsid w:val="009630B7"/>
    <w:rsid w:val="00994A94"/>
    <w:rsid w:val="009A614C"/>
    <w:rsid w:val="009B242A"/>
    <w:rsid w:val="009B5E75"/>
    <w:rsid w:val="009B7300"/>
    <w:rsid w:val="009C7EF6"/>
    <w:rsid w:val="009D7659"/>
    <w:rsid w:val="009E2FC6"/>
    <w:rsid w:val="009F1422"/>
    <w:rsid w:val="00A25030"/>
    <w:rsid w:val="00A54D26"/>
    <w:rsid w:val="00A75C2D"/>
    <w:rsid w:val="00A96183"/>
    <w:rsid w:val="00AA2672"/>
    <w:rsid w:val="00AA4E0E"/>
    <w:rsid w:val="00AC14EC"/>
    <w:rsid w:val="00AD46E1"/>
    <w:rsid w:val="00AE2253"/>
    <w:rsid w:val="00AE6395"/>
    <w:rsid w:val="00AF4ADB"/>
    <w:rsid w:val="00B0194F"/>
    <w:rsid w:val="00B03A6D"/>
    <w:rsid w:val="00B40EBA"/>
    <w:rsid w:val="00B427EC"/>
    <w:rsid w:val="00B4300E"/>
    <w:rsid w:val="00B45B28"/>
    <w:rsid w:val="00B5028B"/>
    <w:rsid w:val="00B57F38"/>
    <w:rsid w:val="00B77E34"/>
    <w:rsid w:val="00B83911"/>
    <w:rsid w:val="00BA12DE"/>
    <w:rsid w:val="00BB02C9"/>
    <w:rsid w:val="00BB5C90"/>
    <w:rsid w:val="00BC6F4A"/>
    <w:rsid w:val="00BD0465"/>
    <w:rsid w:val="00BD608B"/>
    <w:rsid w:val="00BF382E"/>
    <w:rsid w:val="00C03318"/>
    <w:rsid w:val="00C0403E"/>
    <w:rsid w:val="00C050DC"/>
    <w:rsid w:val="00C54E23"/>
    <w:rsid w:val="00C6315F"/>
    <w:rsid w:val="00C735A8"/>
    <w:rsid w:val="00C8254D"/>
    <w:rsid w:val="00C841A6"/>
    <w:rsid w:val="00C94BE3"/>
    <w:rsid w:val="00C95E86"/>
    <w:rsid w:val="00C96E47"/>
    <w:rsid w:val="00C974A3"/>
    <w:rsid w:val="00C976ED"/>
    <w:rsid w:val="00CA517B"/>
    <w:rsid w:val="00CC410D"/>
    <w:rsid w:val="00CC6011"/>
    <w:rsid w:val="00CC63D4"/>
    <w:rsid w:val="00CD3A52"/>
    <w:rsid w:val="00CD412B"/>
    <w:rsid w:val="00CF31D8"/>
    <w:rsid w:val="00CF7829"/>
    <w:rsid w:val="00D02AFC"/>
    <w:rsid w:val="00D0469C"/>
    <w:rsid w:val="00D05653"/>
    <w:rsid w:val="00D07A17"/>
    <w:rsid w:val="00D17745"/>
    <w:rsid w:val="00D17762"/>
    <w:rsid w:val="00D20E0E"/>
    <w:rsid w:val="00D2143C"/>
    <w:rsid w:val="00D25380"/>
    <w:rsid w:val="00D25466"/>
    <w:rsid w:val="00D27707"/>
    <w:rsid w:val="00D2778C"/>
    <w:rsid w:val="00D31CB0"/>
    <w:rsid w:val="00D44C6C"/>
    <w:rsid w:val="00D62F5C"/>
    <w:rsid w:val="00D67858"/>
    <w:rsid w:val="00D84A51"/>
    <w:rsid w:val="00D933BB"/>
    <w:rsid w:val="00DA7BB8"/>
    <w:rsid w:val="00DE371A"/>
    <w:rsid w:val="00E113F4"/>
    <w:rsid w:val="00E205DD"/>
    <w:rsid w:val="00E20E4E"/>
    <w:rsid w:val="00E24B10"/>
    <w:rsid w:val="00E35604"/>
    <w:rsid w:val="00E36004"/>
    <w:rsid w:val="00E422E7"/>
    <w:rsid w:val="00E46188"/>
    <w:rsid w:val="00E502EE"/>
    <w:rsid w:val="00E612AA"/>
    <w:rsid w:val="00E667F3"/>
    <w:rsid w:val="00E71B07"/>
    <w:rsid w:val="00E77ADD"/>
    <w:rsid w:val="00E87A97"/>
    <w:rsid w:val="00E9493C"/>
    <w:rsid w:val="00EB03FB"/>
    <w:rsid w:val="00EB5D8C"/>
    <w:rsid w:val="00EC49A2"/>
    <w:rsid w:val="00ED3D52"/>
    <w:rsid w:val="00EE25A1"/>
    <w:rsid w:val="00EE2F55"/>
    <w:rsid w:val="00EE320A"/>
    <w:rsid w:val="00F03EC8"/>
    <w:rsid w:val="00F11B81"/>
    <w:rsid w:val="00F12647"/>
    <w:rsid w:val="00F128C7"/>
    <w:rsid w:val="00F2352F"/>
    <w:rsid w:val="00F54B89"/>
    <w:rsid w:val="00F600D2"/>
    <w:rsid w:val="00F70426"/>
    <w:rsid w:val="00F7627F"/>
    <w:rsid w:val="00FB1A0B"/>
    <w:rsid w:val="00FB56AD"/>
    <w:rsid w:val="00FC67A4"/>
    <w:rsid w:val="00FE4815"/>
    <w:rsid w:val="00FE6B9D"/>
    <w:rsid w:val="00FF1747"/>
    <w:rsid w:val="00FF23C7"/>
    <w:rsid w:val="00FF4514"/>
    <w:rsid w:val="00FF5617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58CE91"/>
  <w15:docId w15:val="{94787652-B259-4FB3-8A16-E48972D7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3C7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B5C9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00063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5C90"/>
    <w:rPr>
      <w:rFonts w:ascii="Cambria" w:hAnsi="Cambria" w:cs="Times New Roman"/>
      <w:b/>
      <w:color w:val="365F91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6029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rsid w:val="00C825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C8254D"/>
    <w:rPr>
      <w:rFonts w:cs="Times New Roman"/>
      <w:color w:val="0000FF"/>
      <w:u w:val="single"/>
    </w:rPr>
  </w:style>
  <w:style w:type="character" w:customStyle="1" w:styleId="CharStyle5">
    <w:name w:val="Char Style 5"/>
    <w:link w:val="Style4"/>
    <w:uiPriority w:val="99"/>
    <w:locked/>
    <w:rsid w:val="00C8254D"/>
    <w:rPr>
      <w:sz w:val="23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C8254D"/>
    <w:pPr>
      <w:widowControl w:val="0"/>
      <w:shd w:val="clear" w:color="auto" w:fill="FFFFFF"/>
      <w:spacing w:before="360" w:after="360" w:line="240" w:lineRule="atLeast"/>
      <w:jc w:val="both"/>
    </w:pPr>
    <w:rPr>
      <w:sz w:val="23"/>
      <w:szCs w:val="20"/>
    </w:rPr>
  </w:style>
  <w:style w:type="character" w:styleId="a5">
    <w:name w:val="Strong"/>
    <w:basedOn w:val="a0"/>
    <w:uiPriority w:val="99"/>
    <w:qFormat/>
    <w:rsid w:val="00F7627F"/>
    <w:rPr>
      <w:rFonts w:cs="Times New Roman"/>
      <w:b/>
    </w:rPr>
  </w:style>
  <w:style w:type="paragraph" w:styleId="a6">
    <w:name w:val="No Spacing"/>
    <w:uiPriority w:val="99"/>
    <w:qFormat/>
    <w:rsid w:val="00F7627F"/>
    <w:rPr>
      <w:sz w:val="28"/>
      <w:szCs w:val="28"/>
      <w:lang w:eastAsia="en-US"/>
    </w:rPr>
  </w:style>
  <w:style w:type="paragraph" w:styleId="a7">
    <w:name w:val="List Paragraph"/>
    <w:basedOn w:val="a"/>
    <w:uiPriority w:val="99"/>
    <w:qFormat/>
    <w:rsid w:val="00872EDA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headertext">
    <w:name w:val="headertext"/>
    <w:basedOn w:val="a"/>
    <w:uiPriority w:val="99"/>
    <w:rsid w:val="00FF45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BC6F4A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C6F4A"/>
    <w:rPr>
      <w:rFonts w:ascii="Segoe UI" w:hAnsi="Segoe UI" w:cs="Times New Roman"/>
      <w:sz w:val="18"/>
    </w:rPr>
  </w:style>
  <w:style w:type="table" w:styleId="aa">
    <w:name w:val="Table Grid"/>
    <w:basedOn w:val="a1"/>
    <w:uiPriority w:val="99"/>
    <w:rsid w:val="00D177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гост б"/>
    <w:basedOn w:val="a"/>
    <w:link w:val="ac"/>
    <w:uiPriority w:val="99"/>
    <w:rsid w:val="002E6425"/>
    <w:pPr>
      <w:spacing w:after="0" w:line="240" w:lineRule="auto"/>
    </w:pPr>
    <w:rPr>
      <w:rFonts w:ascii="GOST type B" w:hAnsi="GOST type B"/>
      <w:sz w:val="24"/>
      <w:szCs w:val="20"/>
      <w:shd w:val="clear" w:color="auto" w:fill="FFFFFF"/>
      <w:lang w:eastAsia="ru-RU"/>
    </w:rPr>
  </w:style>
  <w:style w:type="character" w:customStyle="1" w:styleId="ac">
    <w:name w:val="гост б Знак"/>
    <w:link w:val="ab"/>
    <w:uiPriority w:val="99"/>
    <w:locked/>
    <w:rsid w:val="002E6425"/>
    <w:rPr>
      <w:rFonts w:ascii="GOST type B" w:hAnsi="GOST type B"/>
      <w:sz w:val="24"/>
      <w:lang w:eastAsia="ru-RU"/>
    </w:rPr>
  </w:style>
  <w:style w:type="paragraph" w:customStyle="1" w:styleId="ConsPlusTitle">
    <w:name w:val="ConsPlusTitle"/>
    <w:uiPriority w:val="99"/>
    <w:rsid w:val="00443500"/>
    <w:pPr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locked/>
    <w:rsid w:val="00582B34"/>
    <w:pPr>
      <w:spacing w:after="0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e">
    <w:name w:val="Заголовок Знак"/>
    <w:basedOn w:val="a0"/>
    <w:link w:val="ad"/>
    <w:uiPriority w:val="99"/>
    <w:locked/>
    <w:rsid w:val="00582B34"/>
    <w:rPr>
      <w:rFonts w:eastAsia="Times New Roman" w:cs="Times New Roman"/>
      <w:b/>
      <w:bCs/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582B34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582B34"/>
    <w:rPr>
      <w:rFonts w:eastAsia="Times New Roman" w:cs="Times New Roman"/>
      <w:sz w:val="16"/>
      <w:szCs w:val="16"/>
      <w:lang w:val="ru-RU" w:eastAsia="ru-RU" w:bidi="ar-SA"/>
    </w:rPr>
  </w:style>
  <w:style w:type="paragraph" w:styleId="af">
    <w:name w:val="footer"/>
    <w:basedOn w:val="a"/>
    <w:link w:val="af0"/>
    <w:rsid w:val="00427D4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427D4D"/>
    <w:rPr>
      <w:rFonts w:eastAsia="Times New Roman"/>
      <w:sz w:val="24"/>
      <w:szCs w:val="24"/>
    </w:rPr>
  </w:style>
  <w:style w:type="character" w:styleId="af1">
    <w:name w:val="page number"/>
    <w:basedOn w:val="a0"/>
    <w:rsid w:val="00427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3483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88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CADE8-41A0-4B93-A6B0-AD176CB5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Prosvirin</dc:creator>
  <cp:lastModifiedBy>Надежда Демешкина</cp:lastModifiedBy>
  <cp:revision>3</cp:revision>
  <cp:lastPrinted>2024-06-19T06:59:00Z</cp:lastPrinted>
  <dcterms:created xsi:type="dcterms:W3CDTF">2026-07-30T06:12:00Z</dcterms:created>
  <dcterms:modified xsi:type="dcterms:W3CDTF">2026-07-30T06:13:00Z</dcterms:modified>
</cp:coreProperties>
</file>