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b/>
        </w:rPr>
      </w:pPr>
      <w:r>
        <w:rPr>
          <w:b/>
        </w:rPr>
        <w:t>Договор № ______</w:t>
      </w:r>
    </w:p>
    <w:p>
      <w:pPr>
        <w:pStyle w:val="Standard"/>
        <w:jc w:val="center"/>
        <w:rPr>
          <w:b/>
        </w:rPr>
      </w:pPr>
      <w:r>
        <w:rPr>
          <w:b/>
        </w:rPr>
        <w:t xml:space="preserve">на оказание услуг по техническому обслуживанию </w:t>
        <w:br/>
        <w:t>и ремонту радиооборудования</w:t>
      </w:r>
    </w:p>
    <w:p>
      <w:pPr>
        <w:pStyle w:val="Standard"/>
        <w:spacing w:lineRule="auto" w:line="276"/>
        <w:jc w:val="center"/>
        <w:rPr/>
      </w:pPr>
      <w:r>
        <w:rPr>
          <w:bCs/>
        </w:rPr>
        <w:t xml:space="preserve">Идентификационный код закупки </w:t>
      </w:r>
      <w:r>
        <w:rPr>
          <w:bCs/>
        </w:rPr>
        <w:t>26</w:t>
      </w:r>
      <w:r>
        <w:rPr/>
        <w:t xml:space="preserve"> 16164229665616401001 00</w:t>
      </w:r>
      <w:r>
        <w:rPr/>
        <w:t xml:space="preserve">30 </w:t>
      </w:r>
      <w:r>
        <w:rPr/>
        <w:t>000 0000 000</w:t>
      </w:r>
    </w:p>
    <w:p>
      <w:pPr>
        <w:pStyle w:val="Standard"/>
        <w:spacing w:lineRule="auto" w:line="276"/>
        <w:jc w:val="center"/>
        <w:rPr/>
      </w:pPr>
      <w:r>
        <w:rPr/>
      </w:r>
    </w:p>
    <w:p>
      <w:pPr>
        <w:pStyle w:val="Normal"/>
        <w:widowControl w:val="false"/>
        <w:suppressAutoHyphens w:val="true"/>
        <w:spacing w:lineRule="atLeast" w:line="240"/>
        <w:ind w:firstLine="709"/>
        <w:jc w:val="both"/>
        <w:textAlignment w:val="baseline"/>
        <w:rPr>
          <w:rFonts w:eastAsia="Andale Sans UI"/>
          <w:kern w:val="2"/>
          <w:sz w:val="24"/>
          <w:szCs w:val="24"/>
          <w:lang w:val="ru-RU" w:eastAsia="fa-IR" w:bidi="fa-IR"/>
        </w:rPr>
      </w:pPr>
      <w:r>
        <w:rPr>
          <w:rFonts w:eastAsia="Andale Sans UI"/>
          <w:kern w:val="2"/>
          <w:sz w:val="24"/>
          <w:szCs w:val="24"/>
          <w:lang w:val="ru-RU" w:eastAsia="fa-IR" w:bidi="fa-IR"/>
        </w:rPr>
        <w:t>г. Ростов-на-Дону</w:t>
        <w:tab/>
        <w:tab/>
        <w:tab/>
        <w:tab/>
        <w:tab/>
        <w:tab/>
        <w:tab/>
        <w:tab/>
        <w:t xml:space="preserve">     «___» _______ 202</w:t>
      </w:r>
      <w:r>
        <w:rPr>
          <w:rFonts w:eastAsia="Andale Sans UI"/>
          <w:kern w:val="2"/>
          <w:sz w:val="24"/>
          <w:szCs w:val="24"/>
          <w:lang w:val="ru-RU" w:eastAsia="fa-IR" w:bidi="fa-IR"/>
        </w:rPr>
        <w:t>6</w:t>
      </w:r>
      <w:r>
        <w:rPr>
          <w:rFonts w:eastAsia="Andale Sans UI"/>
          <w:kern w:val="2"/>
          <w:sz w:val="24"/>
          <w:szCs w:val="24"/>
          <w:lang w:val="ru-RU" w:eastAsia="fa-IR" w:bidi="fa-IR"/>
        </w:rPr>
        <w:t>г.</w:t>
      </w:r>
    </w:p>
    <w:p>
      <w:pPr>
        <w:pStyle w:val="Normal"/>
        <w:widowControl w:val="false"/>
        <w:suppressAutoHyphens w:val="true"/>
        <w:spacing w:lineRule="atLeast" w:line="240"/>
        <w:ind w:firstLine="709"/>
        <w:jc w:val="both"/>
        <w:textAlignment w:val="baseline"/>
        <w:rPr>
          <w:rFonts w:eastAsia="Andale Sans UI"/>
          <w:kern w:val="2"/>
          <w:sz w:val="24"/>
          <w:szCs w:val="24"/>
          <w:lang w:val="ru-RU" w:eastAsia="fa-IR" w:bidi="fa-IR"/>
        </w:rPr>
      </w:pPr>
      <w:r>
        <w:rPr>
          <w:rFonts w:eastAsia="Andale Sans UI"/>
          <w:kern w:val="2"/>
          <w:sz w:val="24"/>
          <w:szCs w:val="24"/>
          <w:lang w:val="ru-RU" w:eastAsia="fa-IR" w:bidi="fa-IR"/>
        </w:rPr>
      </w:r>
    </w:p>
    <w:p>
      <w:pPr>
        <w:pStyle w:val="Normal"/>
        <w:widowControl w:val="false"/>
        <w:suppressAutoHyphens w:val="true"/>
        <w:spacing w:lineRule="atLeast" w:line="240"/>
        <w:ind w:firstLine="709"/>
        <w:jc w:val="both"/>
        <w:textAlignment w:val="baseline"/>
        <w:rPr>
          <w:rFonts w:eastAsia="Andale Sans UI"/>
          <w:kern w:val="2"/>
          <w:sz w:val="24"/>
          <w:szCs w:val="24"/>
          <w:lang w:val="ru-RU" w:eastAsia="fa-IR" w:bidi="fa-IR"/>
        </w:rPr>
      </w:pPr>
      <w:r>
        <w:rPr>
          <w:b/>
          <w:sz w:val="24"/>
          <w:szCs w:val="24"/>
          <w:lang w:val="ru-RU"/>
        </w:rPr>
        <w:t>Главное управление Федеральной службы судебных приставов по Ростовской области</w:t>
      </w:r>
      <w:r>
        <w:rPr>
          <w:sz w:val="24"/>
          <w:szCs w:val="24"/>
          <w:lang w:val="ru-RU"/>
        </w:rPr>
        <w:t xml:space="preserve">, именуемое в дальнейшем «Заказчик», в лице </w:t>
      </w:r>
      <w:r>
        <w:rPr>
          <w:bCs/>
          <w:sz w:val="24"/>
          <w:szCs w:val="24"/>
          <w:lang w:val="ru-RU"/>
        </w:rPr>
        <w:t xml:space="preserve">заместителя руководителя - заместителя главного судебного пристава Ростовской области </w:t>
      </w:r>
      <w:r>
        <w:rPr>
          <w:bCs/>
          <w:sz w:val="24"/>
          <w:szCs w:val="24"/>
          <w:lang w:val="ru-RU"/>
        </w:rPr>
        <w:t>Марухленко Марины Николаевны</w:t>
      </w:r>
      <w:r>
        <w:rPr>
          <w:bCs/>
          <w:sz w:val="24"/>
          <w:szCs w:val="24"/>
          <w:lang w:val="ru-RU"/>
        </w:rPr>
        <w:t>,</w:t>
      </w:r>
      <w:r>
        <w:rPr>
          <w:sz w:val="24"/>
          <w:szCs w:val="24"/>
          <w:lang w:val="ru-RU"/>
        </w:rPr>
        <w:t xml:space="preserve"> д</w:t>
      </w:r>
      <w:r>
        <w:rPr>
          <w:color w:val="000000"/>
          <w:spacing w:val="2"/>
          <w:sz w:val="24"/>
          <w:szCs w:val="24"/>
          <w:lang w:val="ru-RU"/>
        </w:rPr>
        <w:t>ействующе</w:t>
      </w:r>
      <w:r>
        <w:rPr>
          <w:color w:val="000000"/>
          <w:spacing w:val="2"/>
          <w:sz w:val="24"/>
          <w:szCs w:val="24"/>
          <w:lang w:val="ru-RU"/>
        </w:rPr>
        <w:t>й</w:t>
      </w:r>
      <w:r>
        <w:rPr>
          <w:color w:val="000000"/>
          <w:spacing w:val="2"/>
          <w:sz w:val="24"/>
          <w:szCs w:val="24"/>
          <w:lang w:val="ru-RU"/>
        </w:rPr>
        <w:t xml:space="preserve"> на основании доверенности </w:t>
      </w:r>
      <w:r>
        <w:rPr>
          <w:sz w:val="24"/>
          <w:szCs w:val="24"/>
          <w:lang w:val="ru-RU"/>
        </w:rPr>
        <w:t xml:space="preserve">от </w:t>
      </w:r>
      <w:r>
        <w:rPr>
          <w:sz w:val="24"/>
          <w:szCs w:val="24"/>
          <w:lang w:val="ru-RU"/>
        </w:rPr>
        <w:t xml:space="preserve">15.05.2026 </w:t>
      </w:r>
      <w:r>
        <w:rPr>
          <w:sz w:val="24"/>
          <w:szCs w:val="24"/>
          <w:lang w:val="ru-RU"/>
        </w:rPr>
        <w:t>г. №</w:t>
      </w:r>
      <w:r>
        <w:rPr>
          <w:sz w:val="24"/>
          <w:szCs w:val="24"/>
        </w:rPr>
        <w:t> </w:t>
      </w:r>
      <w:r>
        <w:rPr>
          <w:sz w:val="24"/>
          <w:szCs w:val="24"/>
          <w:lang w:val="ru-RU"/>
        </w:rPr>
        <w:t xml:space="preserve">79 </w:t>
      </w:r>
      <w:r>
        <w:rPr>
          <w:color w:val="000000"/>
          <w:spacing w:val="2"/>
          <w:sz w:val="24"/>
          <w:szCs w:val="24"/>
          <w:lang w:val="ru-RU"/>
        </w:rPr>
        <w:t xml:space="preserve">, </w:t>
      </w:r>
      <w:r>
        <w:rPr>
          <w:rFonts w:eastAsia="Andale Sans UI"/>
          <w:kern w:val="2"/>
          <w:sz w:val="24"/>
          <w:szCs w:val="24"/>
          <w:lang w:val="ru-RU" w:eastAsia="fa-IR" w:bidi="fa-IR"/>
        </w:rPr>
        <w:t xml:space="preserve">с одной стороны и </w:t>
      </w:r>
      <w:r>
        <w:rPr>
          <w:b/>
          <w:sz w:val="24"/>
          <w:szCs w:val="24"/>
          <w:lang w:val="ru-RU"/>
        </w:rPr>
        <w:t>__________________________</w:t>
      </w:r>
      <w:r>
        <w:rPr>
          <w:sz w:val="24"/>
          <w:szCs w:val="24"/>
          <w:lang w:val="ru-RU"/>
        </w:rPr>
        <w:t>, именуемый в дальнейшем «Исполнитель», действующий на основании _______________________, в лице ________________________, действующего на основании _________________________,</w:t>
      </w:r>
      <w:r>
        <w:rPr>
          <w:rFonts w:eastAsia="Andale Sans UI"/>
          <w:kern w:val="2"/>
          <w:sz w:val="24"/>
          <w:szCs w:val="24"/>
          <w:lang w:val="ru-RU" w:eastAsia="fa-IR" w:bidi="fa-IR"/>
        </w:rPr>
        <w:t xml:space="preserve"> с другой стороны, именуемые в дальнейшем Стороны, </w:t>
      </w:r>
      <w:r>
        <w:rPr>
          <w:sz w:val="24"/>
          <w:szCs w:val="24"/>
          <w:lang w:val="ru-RU"/>
        </w:rPr>
        <w:t>на основании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договор (далее - договор) о нижеследующем:</w:t>
      </w:r>
    </w:p>
    <w:p>
      <w:pPr>
        <w:pStyle w:val="Normal"/>
        <w:suppressAutoHyphens w:val="true"/>
        <w:ind w:firstLine="709"/>
        <w:rPr>
          <w:sz w:val="24"/>
          <w:szCs w:val="24"/>
          <w:lang w:val="ru-RU"/>
        </w:rPr>
      </w:pPr>
      <w:r>
        <w:rPr>
          <w:sz w:val="24"/>
          <w:szCs w:val="24"/>
          <w:lang w:val="ru-RU"/>
        </w:rPr>
      </w:r>
    </w:p>
    <w:p>
      <w:pPr>
        <w:pStyle w:val="Normal"/>
        <w:suppressAutoHyphens w:val="true"/>
        <w:ind w:firstLine="709"/>
        <w:jc w:val="center"/>
        <w:rPr>
          <w:b/>
          <w:bCs/>
          <w:sz w:val="24"/>
          <w:szCs w:val="24"/>
          <w:lang w:val="ru-RU"/>
        </w:rPr>
      </w:pPr>
      <w:r>
        <w:rPr>
          <w:b/>
          <w:bCs/>
          <w:sz w:val="24"/>
          <w:szCs w:val="24"/>
          <w:lang w:val="ru-RU"/>
        </w:rPr>
        <w:t>1.</w:t>
      </w:r>
      <w:r>
        <w:rPr>
          <w:b/>
          <w:bCs/>
          <w:sz w:val="24"/>
          <w:szCs w:val="24"/>
        </w:rPr>
        <w:t> </w:t>
      </w:r>
      <w:r>
        <w:rPr>
          <w:b/>
          <w:bCs/>
          <w:sz w:val="24"/>
          <w:szCs w:val="24"/>
          <w:lang w:val="ru-RU"/>
        </w:rPr>
        <w:t>Предмет договора</w:t>
      </w:r>
    </w:p>
    <w:p>
      <w:pPr>
        <w:pStyle w:val="Normal"/>
        <w:numPr>
          <w:ilvl w:val="1"/>
          <w:numId w:val="2"/>
        </w:numPr>
        <w:tabs>
          <w:tab w:val="clear" w:pos="720"/>
          <w:tab w:val="left" w:pos="567" w:leader="none"/>
          <w:tab w:val="left" w:pos="993" w:leader="none"/>
        </w:tabs>
        <w:suppressAutoHyphens w:val="true"/>
        <w:ind w:firstLine="709" w:left="0"/>
        <w:jc w:val="both"/>
        <w:rPr>
          <w:sz w:val="24"/>
          <w:szCs w:val="24"/>
          <w:lang w:val="ru-RU"/>
        </w:rPr>
      </w:pPr>
      <w:r>
        <w:rPr>
          <w:sz w:val="24"/>
          <w:szCs w:val="24"/>
          <w:lang w:val="ru-RU"/>
        </w:rPr>
        <w:t>Исполнитель принимает на себя обязательство произвести  техническое обслуживание и ремонт радиооборудования Заказчика согласно спецификации (Приложение №1 к договору), а Заказчик - оплатить стоимость оказанных услуг.</w:t>
      </w:r>
    </w:p>
    <w:p>
      <w:pPr>
        <w:pStyle w:val="Normal"/>
        <w:numPr>
          <w:ilvl w:val="1"/>
          <w:numId w:val="2"/>
        </w:numPr>
        <w:tabs>
          <w:tab w:val="clear" w:pos="720"/>
          <w:tab w:val="left" w:pos="567" w:leader="none"/>
          <w:tab w:val="left" w:pos="993" w:leader="none"/>
        </w:tabs>
        <w:suppressAutoHyphens w:val="true"/>
        <w:ind w:firstLine="709" w:left="0"/>
        <w:rPr>
          <w:sz w:val="24"/>
          <w:szCs w:val="24"/>
          <w:lang w:val="ru-RU"/>
        </w:rPr>
      </w:pPr>
      <w:r>
        <w:rPr>
          <w:sz w:val="24"/>
          <w:szCs w:val="24"/>
          <w:lang w:val="ru-RU"/>
        </w:rPr>
        <w:t>Срок оказания услуг – до 2</w:t>
      </w:r>
      <w:r>
        <w:rPr>
          <w:sz w:val="24"/>
          <w:szCs w:val="24"/>
          <w:lang w:val="ru-RU"/>
        </w:rPr>
        <w:t>4</w:t>
      </w:r>
      <w:r>
        <w:rPr>
          <w:sz w:val="24"/>
          <w:szCs w:val="24"/>
          <w:lang w:val="ru-RU"/>
        </w:rPr>
        <w:t>.12.202</w:t>
      </w:r>
      <w:r>
        <w:rPr>
          <w:sz w:val="24"/>
          <w:szCs w:val="24"/>
          <w:lang w:val="ru-RU"/>
        </w:rPr>
        <w:t>7</w:t>
      </w:r>
      <w:r>
        <w:rPr>
          <w:sz w:val="24"/>
          <w:szCs w:val="24"/>
          <w:lang w:val="ru-RU"/>
        </w:rPr>
        <w:t xml:space="preserve"> г.</w:t>
      </w:r>
    </w:p>
    <w:p>
      <w:pPr>
        <w:pStyle w:val="Normal"/>
        <w:tabs>
          <w:tab w:val="clear" w:pos="720"/>
          <w:tab w:val="left" w:pos="567" w:leader="none"/>
          <w:tab w:val="left" w:pos="993" w:leader="none"/>
        </w:tabs>
        <w:suppressAutoHyphens w:val="true"/>
        <w:ind w:firstLine="709"/>
        <w:rPr>
          <w:sz w:val="24"/>
          <w:szCs w:val="24"/>
          <w:lang w:val="ru-RU"/>
        </w:rPr>
      </w:pPr>
      <w:r>
        <w:rPr>
          <w:sz w:val="24"/>
          <w:szCs w:val="24"/>
          <w:lang w:val="ru-RU"/>
        </w:rPr>
        <w:t>1.3    Место оказания услуг: г. Ростов-на-Дону, пер. Соборный, 2а.</w:t>
      </w:r>
    </w:p>
    <w:p>
      <w:pPr>
        <w:pStyle w:val="Normal"/>
        <w:tabs>
          <w:tab w:val="clear" w:pos="720"/>
          <w:tab w:val="left" w:pos="567" w:leader="none"/>
        </w:tabs>
        <w:suppressAutoHyphens w:val="true"/>
        <w:ind w:firstLine="709"/>
        <w:rPr>
          <w:sz w:val="24"/>
          <w:szCs w:val="24"/>
          <w:lang w:val="ru-RU"/>
        </w:rPr>
      </w:pPr>
      <w:r>
        <w:rPr>
          <w:sz w:val="24"/>
          <w:szCs w:val="24"/>
          <w:lang w:val="ru-RU"/>
        </w:rPr>
      </w:r>
    </w:p>
    <w:p>
      <w:pPr>
        <w:pStyle w:val="Normal"/>
        <w:suppressAutoHyphens w:val="true"/>
        <w:ind w:firstLine="709"/>
        <w:jc w:val="center"/>
        <w:rPr>
          <w:b/>
          <w:sz w:val="24"/>
          <w:szCs w:val="24"/>
          <w:lang w:val="ru-RU"/>
        </w:rPr>
      </w:pPr>
      <w:r>
        <w:rPr>
          <w:sz w:val="24"/>
          <w:szCs w:val="24"/>
          <w:lang w:val="ru-RU"/>
        </w:rPr>
        <w:tab/>
      </w:r>
      <w:r>
        <w:rPr>
          <w:b/>
          <w:sz w:val="24"/>
          <w:szCs w:val="24"/>
          <w:lang w:val="ru-RU"/>
        </w:rPr>
        <w:t>2.</w:t>
      </w:r>
      <w:r>
        <w:rPr>
          <w:b/>
          <w:sz w:val="24"/>
          <w:szCs w:val="24"/>
        </w:rPr>
        <w:t> </w:t>
      </w:r>
      <w:r>
        <w:rPr>
          <w:b/>
          <w:sz w:val="24"/>
          <w:szCs w:val="24"/>
          <w:lang w:val="ru-RU"/>
        </w:rPr>
        <w:t xml:space="preserve">Стоимость договора </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2.1. Цена договора составляет ____________ (____________) руб. ___ коп., в том числе НДС*  ___________ (_____________________) рублей ____ копеек.  </w:t>
      </w:r>
    </w:p>
    <w:p>
      <w:pPr>
        <w:pStyle w:val="ConsPlusNormal1"/>
        <w:ind w:firstLine="709"/>
        <w:jc w:val="both"/>
        <w:rPr>
          <w:rFonts w:ascii="Times New Roman" w:hAnsi="Times New Roman" w:cs="Times New Roman"/>
          <w:i/>
          <w:i/>
          <w:sz w:val="24"/>
          <w:szCs w:val="24"/>
        </w:rPr>
      </w:pPr>
      <w:r>
        <w:rPr>
          <w:rFonts w:cs="Times New Roman" w:ascii="Times New Roman" w:hAnsi="Times New Roman"/>
          <w:i/>
          <w:sz w:val="24"/>
          <w:szCs w:val="24"/>
        </w:rPr>
        <w:t>* НДС не облагается в случаях, предусмотренных законодательством.</w:t>
      </w:r>
    </w:p>
    <w:p>
      <w:pPr>
        <w:pStyle w:val="Normal"/>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09"/>
        <w:jc w:val="both"/>
        <w:rPr>
          <w:i/>
          <w:i/>
          <w:sz w:val="24"/>
          <w:szCs w:val="24"/>
          <w:lang w:val="ru-RU"/>
        </w:rPr>
      </w:pPr>
      <w:r>
        <w:rPr>
          <w:i/>
          <w:sz w:val="24"/>
          <w:szCs w:val="24"/>
          <w:lang w:val="ru-RU"/>
        </w:rPr>
        <w:t xml:space="preserve">2.1.1.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pPr>
        <w:pStyle w:val="Normal"/>
        <w:suppressAutoHyphens w:val="true"/>
        <w:ind w:firstLine="709"/>
        <w:jc w:val="both"/>
        <w:rPr>
          <w:sz w:val="24"/>
          <w:szCs w:val="24"/>
          <w:lang w:val="ru-RU"/>
        </w:rPr>
      </w:pPr>
      <w:r>
        <w:rPr>
          <w:sz w:val="24"/>
          <w:szCs w:val="24"/>
          <w:lang w:val="ru-RU"/>
        </w:rPr>
        <w:t xml:space="preserve">2.2. Валютой для установления цены договора и расчетов с Исполнителем является рубль Российской Федерации. </w:t>
      </w:r>
    </w:p>
    <w:p>
      <w:pPr>
        <w:pStyle w:val="Normal"/>
        <w:suppressAutoHyphens w:val="true"/>
        <w:ind w:firstLine="709"/>
        <w:jc w:val="both"/>
        <w:rPr>
          <w:sz w:val="24"/>
          <w:szCs w:val="24"/>
          <w:lang w:val="ru-RU"/>
        </w:rPr>
      </w:pPr>
      <w:r>
        <w:rPr>
          <w:sz w:val="24"/>
          <w:szCs w:val="24"/>
          <w:lang w:val="ru-RU"/>
        </w:rPr>
        <w:t>2.3. Источник финансирования договора - средства Федерального бюджета.</w:t>
      </w:r>
    </w:p>
    <w:p>
      <w:pPr>
        <w:pStyle w:val="Normal"/>
        <w:suppressAutoHyphens w:val="true"/>
        <w:ind w:firstLine="709"/>
        <w:jc w:val="center"/>
        <w:rPr>
          <w:sz w:val="24"/>
          <w:szCs w:val="24"/>
          <w:lang w:val="ru-RU"/>
        </w:rPr>
      </w:pPr>
      <w:r>
        <w:rPr>
          <w:sz w:val="24"/>
          <w:szCs w:val="24"/>
          <w:lang w:val="ru-RU"/>
        </w:rPr>
        <w:t>КБК 322 0304 4240890049 242</w:t>
      </w:r>
    </w:p>
    <w:p>
      <w:pPr>
        <w:pStyle w:val="Normal"/>
        <w:suppressAutoHyphens w:val="true"/>
        <w:ind w:firstLine="709"/>
        <w:jc w:val="both"/>
        <w:rPr>
          <w:sz w:val="24"/>
          <w:szCs w:val="24"/>
          <w:lang w:val="ru-RU"/>
        </w:rPr>
      </w:pPr>
      <w:r>
        <w:rPr>
          <w:sz w:val="24"/>
          <w:szCs w:val="24"/>
          <w:lang w:val="ru-RU"/>
        </w:rPr>
        <w:t>2.4. Цена договора включает общую стоимость услуг, с учетом расходов на страхование, уплату налогов, сборов и других обязательных платежей, а также всех иных расходов, необходимых для оказания услуг по предмету договора, которые Исполнитель должен оплачивать в соответствии с требованиями действующего законодательства Российской Федерации.</w:t>
      </w:r>
    </w:p>
    <w:p>
      <w:pPr>
        <w:pStyle w:val="Normal"/>
        <w:suppressAutoHyphens w:val="true"/>
        <w:ind w:firstLine="709"/>
        <w:jc w:val="both"/>
        <w:rPr>
          <w:sz w:val="24"/>
          <w:szCs w:val="24"/>
          <w:lang w:val="ru-RU"/>
        </w:rPr>
      </w:pPr>
      <w:r>
        <w:rPr>
          <w:sz w:val="24"/>
          <w:szCs w:val="24"/>
          <w:lang w:val="ru-RU"/>
        </w:rPr>
        <w:t>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Разделом 9 настоящего договора.</w:t>
      </w:r>
    </w:p>
    <w:p>
      <w:pPr>
        <w:pStyle w:val="Normal"/>
        <w:suppressAutoHyphens w:val="true"/>
        <w:ind w:firstLine="709"/>
        <w:jc w:val="both"/>
        <w:rPr>
          <w:sz w:val="24"/>
          <w:szCs w:val="24"/>
          <w:lang w:val="ru-RU"/>
        </w:rPr>
      </w:pPr>
      <w:r>
        <w:rPr>
          <w:sz w:val="24"/>
          <w:szCs w:val="24"/>
          <w:lang w:val="ru-RU"/>
        </w:rPr>
        <w:t>2.5. Исполнитель по факту оказания услуг предоставляет Заказчику акт оказанных услуг, счет.</w:t>
      </w:r>
    </w:p>
    <w:p>
      <w:pPr>
        <w:pStyle w:val="Normal"/>
        <w:suppressAutoHyphens w:val="true"/>
        <w:ind w:firstLine="709"/>
        <w:jc w:val="both"/>
        <w:rPr>
          <w:sz w:val="24"/>
          <w:szCs w:val="24"/>
          <w:lang w:val="ru-RU"/>
        </w:rPr>
      </w:pPr>
      <w:r>
        <w:rPr>
          <w:sz w:val="24"/>
          <w:szCs w:val="24"/>
          <w:lang w:val="ru-RU"/>
        </w:rPr>
        <w:t xml:space="preserve">2.6. Оплата по Договору осуществляется по безналичному расчету, путем перечисления Заказчиком денежных средств на расчетный счет Исполнителя, указанный в Договоре, </w:t>
      </w:r>
      <w:r>
        <w:rPr>
          <w:color w:val="000000"/>
          <w:sz w:val="24"/>
          <w:szCs w:val="24"/>
          <w:lang w:val="ru-RU"/>
        </w:rPr>
        <w:t xml:space="preserve">в срок, не превышающий 10 рабочих дней с даты подписания Заказчиком </w:t>
      </w:r>
      <w:r>
        <w:rPr>
          <w:bCs/>
          <w:color w:val="000000"/>
          <w:sz w:val="24"/>
          <w:szCs w:val="24"/>
          <w:lang w:val="ru-RU"/>
        </w:rPr>
        <w:t xml:space="preserve">документов о приемке </w:t>
      </w:r>
      <w:r>
        <w:rPr>
          <w:sz w:val="24"/>
          <w:szCs w:val="24"/>
          <w:lang w:val="ru-RU"/>
        </w:rPr>
        <w:t>на основании выставленного Исполнителем счета.</w:t>
      </w:r>
    </w:p>
    <w:p>
      <w:pPr>
        <w:pStyle w:val="Normal"/>
        <w:suppressAutoHyphens w:val="true"/>
        <w:ind w:firstLine="709"/>
        <w:jc w:val="both"/>
        <w:rPr>
          <w:sz w:val="24"/>
          <w:szCs w:val="24"/>
          <w:lang w:val="ru-RU"/>
        </w:rPr>
      </w:pPr>
      <w:r>
        <w:rPr>
          <w:sz w:val="24"/>
          <w:szCs w:val="24"/>
          <w:lang w:val="ru-RU"/>
        </w:rPr>
        <w:t>Днем оплаты считается день списания денежных средств с расчетного счета Заказчика. Заказчик считается исполнившим свои обязательства по оплате товара с момента поступления денежных средств на расчетный счет Исполнителя.</w:t>
      </w:r>
    </w:p>
    <w:p>
      <w:pPr>
        <w:pStyle w:val="Normal"/>
        <w:suppressAutoHyphens w:val="true"/>
        <w:ind w:firstLine="709"/>
        <w:jc w:val="both"/>
        <w:rPr>
          <w:sz w:val="24"/>
          <w:szCs w:val="24"/>
          <w:lang w:val="ru-RU"/>
        </w:rPr>
      </w:pPr>
      <w:r>
        <w:rPr>
          <w:sz w:val="24"/>
          <w:szCs w:val="24"/>
          <w:lang w:val="ru-RU"/>
        </w:rPr>
        <w:t xml:space="preserve">2.7 В случае начисления Заказчиком неустойки и выставления Исполнителю требования об ее уплате, оплата по Договору осуществляется только после уплаты Исполнителем такой неустойки. </w:t>
      </w:r>
    </w:p>
    <w:p>
      <w:pPr>
        <w:pStyle w:val="Normal"/>
        <w:suppressAutoHyphens w:val="true"/>
        <w:ind w:firstLine="709"/>
        <w:jc w:val="both"/>
        <w:rPr>
          <w:sz w:val="24"/>
          <w:szCs w:val="24"/>
          <w:lang w:val="ru-RU"/>
        </w:rPr>
      </w:pPr>
      <w:r>
        <w:rPr>
          <w:sz w:val="24"/>
          <w:szCs w:val="24"/>
          <w:lang w:val="ru-RU"/>
        </w:rPr>
      </w:r>
    </w:p>
    <w:p>
      <w:pPr>
        <w:pStyle w:val="ConsPlusNormal1"/>
        <w:ind w:firstLine="709"/>
        <w:jc w:val="center"/>
        <w:rPr>
          <w:rFonts w:ascii="Times New Roman" w:hAnsi="Times New Roman" w:cs="Times New Roman"/>
          <w:b/>
          <w:sz w:val="24"/>
          <w:szCs w:val="24"/>
        </w:rPr>
      </w:pPr>
      <w:r>
        <w:rPr>
          <w:rFonts w:cs="Times New Roman" w:ascii="Times New Roman" w:hAnsi="Times New Roman"/>
          <w:b/>
          <w:sz w:val="24"/>
          <w:szCs w:val="24"/>
        </w:rPr>
        <w:t>3. Порядок приемки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3.1. Для проверки качества оказанных услуг в части соответствия условиям Договора  Заказчик проводит экспертизу. Экспертиза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2">
        <w:r>
          <w:rPr>
            <w:rStyle w:val="ListLabel37"/>
            <w:rFonts w:cs="Times New Roman" w:ascii="Times New Roman" w:hAnsi="Times New Roman"/>
            <w:sz w:val="24"/>
            <w:szCs w:val="24"/>
          </w:rPr>
          <w:t>законом</w:t>
        </w:r>
      </w:hyperlink>
      <w:r>
        <w:rPr>
          <w:rFonts w:cs="Times New Roman" w:ascii="Times New Roman" w:hAnsi="Times New Roman"/>
          <w:sz w:val="24"/>
          <w:szCs w:val="24"/>
        </w:rPr>
        <w:t xml:space="preserve"> № 44-ФЗ.</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3.2. При отсутствии у Заказчика претензий по количеству и качеству оказанных услуг Заказчик подписывает документы о приемке в течение 10 (десяти) рабочих дней с момента получения акта оказанных услуг.</w:t>
      </w:r>
    </w:p>
    <w:p>
      <w:pPr>
        <w:pStyle w:val="ConsPlusNormal1"/>
        <w:ind w:firstLine="709"/>
        <w:jc w:val="both"/>
        <w:rPr>
          <w:rFonts w:ascii="Times New Roman" w:hAnsi="Times New Roman" w:cs="Times New Roman"/>
          <w:sz w:val="24"/>
          <w:szCs w:val="24"/>
        </w:rPr>
      </w:pPr>
      <w:bookmarkStart w:id="0" w:name="P105"/>
      <w:bookmarkEnd w:id="0"/>
      <w:r>
        <w:rPr>
          <w:rFonts w:cs="Times New Roman" w:ascii="Times New Roman" w:hAnsi="Times New Roman"/>
          <w:sz w:val="24"/>
          <w:szCs w:val="24"/>
        </w:rPr>
        <w:t>3.3. При выявлении несоответствий, препятствующих приемке, Заказчик составляет акт с перечнем выявленных недостатков и указанием сроков их устранения и направляет его Исполнителю.</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3.4. Исполнитель обязан устранить недостатки в течение 10 (десяти) рабочих дней с момента получения акта, указанного в </w:t>
      </w:r>
      <w:hyperlink w:anchor="P105">
        <w:r>
          <w:rPr>
            <w:rStyle w:val="ListLabel37"/>
            <w:rFonts w:cs="Times New Roman" w:ascii="Times New Roman" w:hAnsi="Times New Roman"/>
            <w:sz w:val="24"/>
            <w:szCs w:val="24"/>
          </w:rPr>
          <w:t>пункте 3.3.</w:t>
        </w:r>
      </w:hyperlink>
      <w:r>
        <w:rPr>
          <w:rFonts w:cs="Times New Roman" w:ascii="Times New Roman" w:hAnsi="Times New Roman"/>
          <w:sz w:val="24"/>
          <w:szCs w:val="24"/>
        </w:rPr>
        <w:t xml:space="preserve"> Договора.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Выявленные недостатки устраняются Исполнителем за его счет.</w:t>
      </w:r>
    </w:p>
    <w:p>
      <w:pPr>
        <w:pStyle w:val="Normal"/>
        <w:suppressAutoHyphens w:val="true"/>
        <w:ind w:firstLine="709"/>
        <w:jc w:val="center"/>
        <w:rPr>
          <w:sz w:val="24"/>
          <w:szCs w:val="24"/>
          <w:lang w:val="ru-RU"/>
        </w:rPr>
      </w:pPr>
      <w:r>
        <w:rPr>
          <w:sz w:val="24"/>
          <w:szCs w:val="24"/>
          <w:lang w:val="ru-RU"/>
        </w:rPr>
      </w:r>
    </w:p>
    <w:p>
      <w:pPr>
        <w:pStyle w:val="BodyText"/>
        <w:suppressAutoHyphens w:val="true"/>
        <w:spacing w:lineRule="auto" w:line="264" w:before="0" w:after="0"/>
        <w:ind w:firstLine="709"/>
        <w:jc w:val="center"/>
        <w:rPr>
          <w:b/>
          <w:sz w:val="24"/>
          <w:szCs w:val="24"/>
          <w:lang w:val="ru-RU"/>
        </w:rPr>
      </w:pPr>
      <w:r>
        <w:rPr>
          <w:b/>
          <w:sz w:val="24"/>
          <w:szCs w:val="24"/>
          <w:lang w:val="ru-RU"/>
        </w:rPr>
        <w:t xml:space="preserve">4. Права и обязанности сторон </w:t>
      </w:r>
    </w:p>
    <w:p>
      <w:pPr>
        <w:pStyle w:val="PlainText"/>
        <w:widowControl w:val="false"/>
        <w:tabs>
          <w:tab w:val="clear" w:pos="720"/>
          <w:tab w:val="left" w:pos="1418" w:leader="none"/>
        </w:tabs>
        <w:suppressAutoHyphens w:val="true"/>
        <w:ind w:firstLine="709"/>
        <w:jc w:val="both"/>
        <w:rPr>
          <w:rFonts w:ascii="Times New Roman" w:hAnsi="Times New Roman" w:eastAsia="MS Mincho" w:cs="Times New Roman"/>
          <w:sz w:val="24"/>
          <w:szCs w:val="24"/>
        </w:rPr>
      </w:pPr>
      <w:r>
        <w:rPr>
          <w:rFonts w:eastAsia="MS Mincho" w:cs="Times New Roman" w:ascii="Times New Roman" w:hAnsi="Times New Roman"/>
          <w:sz w:val="24"/>
          <w:szCs w:val="24"/>
        </w:rPr>
        <w:t>4.1.</w:t>
        <w:tab/>
      </w:r>
      <w:r>
        <w:rPr>
          <w:rFonts w:eastAsia="MS Mincho" w:cs="Times New Roman" w:ascii="Times New Roman" w:hAnsi="Times New Roman"/>
          <w:sz w:val="24"/>
          <w:szCs w:val="24"/>
          <w:u w:val="single"/>
        </w:rPr>
        <w:t>Заказчик имеет право</w:t>
      </w:r>
      <w:r>
        <w:rPr>
          <w:rFonts w:eastAsia="MS Mincho" w:cs="Times New Roman" w:ascii="Times New Roman" w:hAnsi="Times New Roman"/>
          <w:sz w:val="24"/>
          <w:szCs w:val="24"/>
        </w:rPr>
        <w:t>:</w:t>
      </w:r>
    </w:p>
    <w:p>
      <w:pPr>
        <w:pStyle w:val="PlainText"/>
        <w:widowControl w:val="false"/>
        <w:tabs>
          <w:tab w:val="clear" w:pos="720"/>
          <w:tab w:val="left" w:pos="1418" w:leader="none"/>
        </w:tabs>
        <w:suppressAutoHyphens w:val="true"/>
        <w:ind w:firstLine="709"/>
        <w:jc w:val="both"/>
        <w:rPr>
          <w:rFonts w:ascii="Times New Roman" w:hAnsi="Times New Roman" w:eastAsia="MS Mincho" w:cs="Times New Roman"/>
          <w:sz w:val="24"/>
          <w:szCs w:val="24"/>
        </w:rPr>
      </w:pPr>
      <w:r>
        <w:rPr>
          <w:rFonts w:eastAsia="MS Mincho" w:cs="Times New Roman" w:ascii="Times New Roman" w:hAnsi="Times New Roman"/>
          <w:sz w:val="24"/>
          <w:szCs w:val="24"/>
        </w:rPr>
        <w:t>4.1.1.</w:t>
        <w:tab/>
        <w:t>В любое время проверять ход и качество услуг, оказываемых Исполнителем, не вмешиваясь в его хозяйственную деятельность.</w:t>
      </w:r>
    </w:p>
    <w:p>
      <w:pPr>
        <w:pStyle w:val="PlainText"/>
        <w:widowControl w:val="false"/>
        <w:tabs>
          <w:tab w:val="clear" w:pos="720"/>
          <w:tab w:val="left" w:pos="1418" w:leader="none"/>
        </w:tabs>
        <w:suppressAutoHyphens w:val="true"/>
        <w:ind w:firstLine="709"/>
        <w:jc w:val="both"/>
        <w:rPr>
          <w:rFonts w:ascii="Times New Roman" w:hAnsi="Times New Roman" w:eastAsia="MS Mincho" w:cs="Times New Roman"/>
          <w:sz w:val="24"/>
          <w:szCs w:val="24"/>
        </w:rPr>
      </w:pPr>
      <w:r>
        <w:rPr>
          <w:rFonts w:eastAsia="MS Mincho" w:cs="Times New Roman" w:ascii="Times New Roman" w:hAnsi="Times New Roman"/>
          <w:sz w:val="24"/>
          <w:szCs w:val="24"/>
        </w:rPr>
        <w:t>4.1.2.</w:t>
        <w:tab/>
        <w:t>Предъявлять требования, связанные с ненадлежащим качеством результата оказания услуг, и в случаях, когда недостатки были выявлены по истечении срока, указанного в договоре.</w:t>
      </w:r>
    </w:p>
    <w:p>
      <w:pPr>
        <w:pStyle w:val="Title"/>
        <w:tabs>
          <w:tab w:val="left" w:pos="720" w:leader="none"/>
          <w:tab w:val="left" w:pos="1418" w:leader="none"/>
        </w:tabs>
        <w:spacing w:before="0" w:after="0"/>
        <w:ind w:firstLine="709"/>
        <w:jc w:val="both"/>
        <w:rPr>
          <w:rFonts w:cs="Times New Roman"/>
          <w:sz w:val="24"/>
          <w:szCs w:val="24"/>
        </w:rPr>
      </w:pPr>
      <w:r>
        <w:rPr>
          <w:rFonts w:cs="Times New Roman"/>
          <w:sz w:val="24"/>
          <w:szCs w:val="24"/>
        </w:rPr>
        <w:t>4.2.</w:t>
        <w:tab/>
      </w:r>
      <w:r>
        <w:rPr>
          <w:rFonts w:cs="Times New Roman"/>
          <w:sz w:val="24"/>
          <w:szCs w:val="24"/>
          <w:u w:val="single"/>
        </w:rPr>
        <w:t>Заказчик обязуется:</w:t>
      </w:r>
    </w:p>
    <w:p>
      <w:pPr>
        <w:pStyle w:val="Normal"/>
        <w:tabs>
          <w:tab w:val="clear" w:pos="720"/>
          <w:tab w:val="left" w:pos="1418" w:leader="none"/>
        </w:tabs>
        <w:suppressAutoHyphens w:val="true"/>
        <w:ind w:firstLine="709"/>
        <w:jc w:val="both"/>
        <w:rPr>
          <w:rFonts w:eastAsia="MS Mincho"/>
          <w:sz w:val="24"/>
          <w:szCs w:val="24"/>
          <w:lang w:val="ru-RU" w:eastAsia="ru-RU"/>
        </w:rPr>
      </w:pPr>
      <w:r>
        <w:rPr>
          <w:lang w:val="ru-RU"/>
        </w:rPr>
        <w:t>4.2.1.</w:t>
        <w:tab/>
      </w:r>
      <w:r>
        <w:rPr>
          <w:rFonts w:eastAsia="MS Mincho"/>
          <w:sz w:val="24"/>
          <w:szCs w:val="24"/>
          <w:lang w:val="ru-RU" w:eastAsia="ru-RU"/>
        </w:rPr>
        <w:t>Предоставить оборудование для оказания услуг в соответствии со Спецификацией.</w:t>
      </w:r>
    </w:p>
    <w:p>
      <w:pPr>
        <w:pStyle w:val="Normal"/>
        <w:tabs>
          <w:tab w:val="clear" w:pos="720"/>
          <w:tab w:val="left" w:pos="1418" w:leader="none"/>
        </w:tabs>
        <w:suppressAutoHyphens w:val="true"/>
        <w:ind w:firstLine="709"/>
        <w:jc w:val="both"/>
        <w:rPr>
          <w:rFonts w:eastAsia="MS Mincho"/>
          <w:sz w:val="24"/>
          <w:szCs w:val="24"/>
          <w:lang w:val="ru-RU" w:eastAsia="ru-RU"/>
        </w:rPr>
      </w:pPr>
      <w:r>
        <w:rPr>
          <w:rFonts w:eastAsia="MS Mincho"/>
          <w:sz w:val="24"/>
          <w:szCs w:val="24"/>
          <w:lang w:val="ru-RU" w:eastAsia="ru-RU"/>
        </w:rPr>
        <w:t>4.2.2.</w:t>
        <w:tab/>
        <w:t>Оплатить услуги согласно раздела 2 договора.</w:t>
      </w:r>
    </w:p>
    <w:p>
      <w:pPr>
        <w:pStyle w:val="PlainText"/>
        <w:widowControl w:val="false"/>
        <w:tabs>
          <w:tab w:val="clear" w:pos="720"/>
          <w:tab w:val="left" w:pos="1418" w:leader="none"/>
        </w:tabs>
        <w:suppressAutoHyphens w:val="true"/>
        <w:ind w:firstLine="709"/>
        <w:jc w:val="both"/>
        <w:rPr>
          <w:rFonts w:ascii="Times New Roman" w:hAnsi="Times New Roman" w:cs="Times New Roman"/>
          <w:sz w:val="24"/>
          <w:szCs w:val="24"/>
        </w:rPr>
      </w:pPr>
      <w:r>
        <w:rPr>
          <w:rFonts w:eastAsia="Lucida Sans Unicode" w:cs="Times New Roman" w:ascii="Times New Roman" w:hAnsi="Times New Roman"/>
          <w:kern w:val="2"/>
          <w:sz w:val="24"/>
          <w:szCs w:val="24"/>
        </w:rPr>
        <w:t>4.3.</w:t>
        <w:tab/>
      </w:r>
      <w:r>
        <w:rPr>
          <w:rFonts w:cs="Times New Roman" w:ascii="Times New Roman" w:hAnsi="Times New Roman"/>
          <w:sz w:val="24"/>
          <w:szCs w:val="24"/>
          <w:u w:val="single"/>
        </w:rPr>
        <w:t>Исполнитель обязуется:</w:t>
      </w:r>
    </w:p>
    <w:p>
      <w:pPr>
        <w:pStyle w:val="PlainText"/>
        <w:widowControl w:val="false"/>
        <w:tabs>
          <w:tab w:val="clear" w:pos="720"/>
          <w:tab w:val="left" w:pos="1418" w:leader="none"/>
        </w:tabs>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4.3.1.</w:t>
        <w:tab/>
        <w:t>Своими силами оказать услуги согласно раздела 1 настоящего договора.</w:t>
      </w:r>
    </w:p>
    <w:p>
      <w:pPr>
        <w:pStyle w:val="ConsPlusNormal1"/>
        <w:tabs>
          <w:tab w:val="clear" w:pos="720"/>
          <w:tab w:val="left" w:pos="1418" w:leader="none"/>
        </w:tabs>
        <w:ind w:firstLine="709"/>
        <w:jc w:val="both"/>
        <w:rPr>
          <w:rFonts w:ascii="Times New Roman" w:hAnsi="Times New Roman" w:eastAsia="MS Mincho" w:cs="Times New Roman"/>
          <w:sz w:val="24"/>
          <w:szCs w:val="24"/>
        </w:rPr>
      </w:pPr>
      <w:r>
        <w:rPr>
          <w:rFonts w:cs="Times New Roman" w:ascii="Times New Roman" w:hAnsi="Times New Roman"/>
          <w:sz w:val="24"/>
          <w:szCs w:val="24"/>
        </w:rPr>
        <w:t>4.3.2</w:t>
      </w:r>
      <w:r>
        <w:rPr>
          <w:rFonts w:eastAsia="MS Mincho" w:cs="Times New Roman" w:ascii="Times New Roman" w:hAnsi="Times New Roman"/>
          <w:sz w:val="24"/>
          <w:szCs w:val="24"/>
        </w:rPr>
        <w:t>.</w:t>
        <w:tab/>
        <w:t>Нести риск случайной гибели или случайного повреждения имущества Заказчика.</w:t>
      </w:r>
    </w:p>
    <w:p>
      <w:pPr>
        <w:pStyle w:val="PlainText"/>
        <w:widowControl w:val="false"/>
        <w:tabs>
          <w:tab w:val="clear" w:pos="720"/>
          <w:tab w:val="left" w:pos="1418" w:leader="none"/>
        </w:tabs>
        <w:suppressAutoHyphens w:val="true"/>
        <w:ind w:firstLine="709"/>
        <w:jc w:val="both"/>
        <w:rPr>
          <w:rFonts w:ascii="Times New Roman" w:hAnsi="Times New Roman" w:eastAsia="MS Mincho" w:cs="Times New Roman"/>
          <w:sz w:val="24"/>
          <w:szCs w:val="24"/>
        </w:rPr>
      </w:pPr>
      <w:r>
        <w:rPr>
          <w:rFonts w:eastAsia="MS Mincho" w:cs="Times New Roman" w:ascii="Times New Roman" w:hAnsi="Times New Roman"/>
          <w:sz w:val="24"/>
          <w:szCs w:val="24"/>
        </w:rPr>
        <w:t>4.3.3.</w:t>
        <w:tab/>
        <w:t>Устранить за свой счёт недостатки результатов услуг, выявленные Заказчиком при их приёмке, в течение 5 рабочих дней со дня получения соответствующего уведомления Заказчика.</w:t>
      </w:r>
    </w:p>
    <w:p>
      <w:pPr>
        <w:pStyle w:val="Title"/>
        <w:tabs>
          <w:tab w:val="clear" w:pos="720"/>
          <w:tab w:val="left" w:pos="900" w:leader="none"/>
          <w:tab w:val="left" w:pos="1418" w:leader="none"/>
        </w:tabs>
        <w:spacing w:before="0" w:after="0"/>
        <w:ind w:firstLine="709"/>
        <w:jc w:val="both"/>
        <w:rPr>
          <w:rFonts w:cs="Times New Roman"/>
          <w:sz w:val="24"/>
          <w:szCs w:val="24"/>
        </w:rPr>
      </w:pPr>
      <w:r>
        <w:rPr>
          <w:rFonts w:cs="Times New Roman"/>
          <w:sz w:val="24"/>
          <w:szCs w:val="24"/>
        </w:rPr>
        <w:t>4.4.</w:t>
        <w:tab/>
        <w:t>Обязательства считаются выполненными со дня подписания Сторонами акта оказанных услуг.</w:t>
      </w:r>
    </w:p>
    <w:p>
      <w:pPr>
        <w:pStyle w:val="Normal"/>
        <w:suppressAutoHyphens w:val="true"/>
        <w:jc w:val="center"/>
        <w:rPr>
          <w:b/>
          <w:bCs/>
          <w:sz w:val="24"/>
          <w:szCs w:val="24"/>
          <w:lang w:val="ru-RU"/>
        </w:rPr>
      </w:pPr>
      <w:r>
        <w:rPr>
          <w:b/>
          <w:bCs/>
          <w:sz w:val="24"/>
          <w:szCs w:val="24"/>
          <w:lang w:val="ru-RU"/>
        </w:rPr>
        <w:t>5.</w:t>
      </w:r>
      <w:r>
        <w:rPr>
          <w:b/>
          <w:bCs/>
          <w:sz w:val="24"/>
          <w:szCs w:val="24"/>
        </w:rPr>
        <w:t> </w:t>
      </w:r>
      <w:r>
        <w:rPr>
          <w:b/>
          <w:bCs/>
          <w:sz w:val="24"/>
          <w:szCs w:val="24"/>
          <w:lang w:val="ru-RU"/>
        </w:rPr>
        <w:t>Ответственность сторон</w:t>
      </w:r>
    </w:p>
    <w:p>
      <w:pPr>
        <w:pStyle w:val="Normal"/>
        <w:tabs>
          <w:tab w:val="clear" w:pos="720"/>
          <w:tab w:val="left" w:pos="709" w:leader="none"/>
          <w:tab w:val="left" w:pos="1134" w:leader="none"/>
        </w:tabs>
        <w:suppressAutoHyphens w:val="true"/>
        <w:ind w:firstLine="709"/>
        <w:jc w:val="both"/>
        <w:rPr>
          <w:rFonts w:eastAsia="Calibri"/>
          <w:sz w:val="24"/>
          <w:szCs w:val="24"/>
          <w:lang w:val="ru-RU" w:eastAsia="en-US"/>
        </w:rPr>
      </w:pPr>
      <w:r>
        <w:rPr>
          <w:sz w:val="24"/>
          <w:szCs w:val="24"/>
          <w:lang w:val="ru-RU"/>
        </w:rPr>
        <w:t>5.1.</w:t>
      </w:r>
      <w:r>
        <w:rPr>
          <w:sz w:val="24"/>
          <w:szCs w:val="24"/>
        </w:rPr>
        <w:t> </w:t>
      </w:r>
      <w:r>
        <w:rPr>
          <w:sz w:val="24"/>
          <w:szCs w:val="24"/>
          <w:lang w:val="ru-RU"/>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pPr>
        <w:pStyle w:val="Normal"/>
        <w:tabs>
          <w:tab w:val="clear" w:pos="720"/>
          <w:tab w:val="left" w:pos="709" w:leader="none"/>
          <w:tab w:val="left" w:pos="1134" w:leader="none"/>
        </w:tabs>
        <w:suppressAutoHyphens w:val="true"/>
        <w:ind w:firstLine="709"/>
        <w:jc w:val="both"/>
        <w:rPr>
          <w:rFonts w:eastAsia="Calibri"/>
          <w:color w:val="000000"/>
          <w:sz w:val="24"/>
          <w:szCs w:val="24"/>
          <w:lang w:val="ru-RU"/>
        </w:rPr>
      </w:pPr>
      <w:r>
        <w:rPr>
          <w:rFonts w:eastAsia="Calibri"/>
          <w:sz w:val="24"/>
          <w:szCs w:val="24"/>
          <w:lang w:val="ru-RU"/>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w:t>
      </w:r>
      <w:r>
        <w:rPr>
          <w:rFonts w:eastAsia="Calibri"/>
          <w:color w:val="000000"/>
          <w:sz w:val="24"/>
          <w:szCs w:val="24"/>
          <w:lang w:val="ru-RU"/>
        </w:rPr>
        <w:t>уплаты пеней ключевой ставки Центрального банка Российской Федерации от не уплаченной в срок суммы</w:t>
      </w:r>
      <w:bookmarkStart w:id="1" w:name="_Ref493078658"/>
      <w:r>
        <w:rPr>
          <w:rFonts w:eastAsia="Calibri"/>
          <w:color w:val="000000"/>
          <w:sz w:val="24"/>
          <w:szCs w:val="24"/>
          <w:lang w:val="ru-RU"/>
        </w:rPr>
        <w:t xml:space="preserve">. </w:t>
      </w:r>
    </w:p>
    <w:p>
      <w:pPr>
        <w:pStyle w:val="Normal"/>
        <w:tabs>
          <w:tab w:val="clear" w:pos="720"/>
          <w:tab w:val="left" w:pos="709" w:leader="none"/>
          <w:tab w:val="left" w:pos="1134" w:leader="none"/>
        </w:tabs>
        <w:suppressAutoHyphens w:val="true"/>
        <w:ind w:firstLine="709"/>
        <w:jc w:val="both"/>
        <w:rPr>
          <w:rFonts w:eastAsia="Calibri"/>
          <w:sz w:val="24"/>
          <w:szCs w:val="24"/>
          <w:lang w:val="ru-RU"/>
        </w:rPr>
      </w:pPr>
      <w:r>
        <w:rPr>
          <w:rFonts w:eastAsia="Calibri"/>
          <w:color w:val="000000"/>
          <w:sz w:val="24"/>
          <w:szCs w:val="24"/>
          <w:lang w:val="ru-RU" w:eastAsia="en-US"/>
        </w:rPr>
        <w:t xml:space="preserve">5.3. </w:t>
      </w:r>
      <w:r>
        <w:rPr>
          <w:rFonts w:eastAsia="Calibri"/>
          <w:color w:val="000000"/>
          <w:sz w:val="24"/>
          <w:szCs w:val="24"/>
          <w:lang w:val="ru-RU"/>
        </w:rPr>
        <w:t>Штрафы начисляются за ненадлежащее</w:t>
      </w:r>
      <w:r>
        <w:rPr>
          <w:rFonts w:eastAsia="Calibri"/>
          <w:sz w:val="24"/>
          <w:szCs w:val="24"/>
          <w:lang w:val="ru-RU"/>
        </w:rPr>
        <w:t xml:space="preserve"> исполнение Заказчиком обязательств, предусмотренных Договором, за исключением просрочки исполнения обязательств, предусмотренных Договором.</w:t>
      </w:r>
      <w:bookmarkStart w:id="2" w:name="_Ref493078670"/>
      <w:bookmarkEnd w:id="1"/>
    </w:p>
    <w:p>
      <w:pPr>
        <w:pStyle w:val="Normal"/>
        <w:tabs>
          <w:tab w:val="clear" w:pos="720"/>
          <w:tab w:val="left" w:pos="709" w:leader="none"/>
          <w:tab w:val="left" w:pos="1134" w:leader="none"/>
        </w:tabs>
        <w:suppressAutoHyphens w:val="true"/>
        <w:ind w:firstLine="709"/>
        <w:jc w:val="both"/>
        <w:rPr>
          <w:rFonts w:eastAsia="Calibri"/>
          <w:sz w:val="24"/>
          <w:szCs w:val="24"/>
          <w:lang w:val="ru-RU"/>
        </w:rPr>
      </w:pPr>
      <w:r>
        <w:rPr>
          <w:rFonts w:eastAsia="Calibri"/>
          <w:sz w:val="24"/>
          <w:szCs w:val="24"/>
          <w:lang w:val="ru-RU"/>
        </w:rPr>
        <w:t xml:space="preserve">5.4. </w:t>
      </w:r>
      <w:r>
        <w:rPr>
          <w:sz w:val="24"/>
          <w:szCs w:val="24"/>
          <w:lang w:val="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bookmarkEnd w:id="2"/>
    </w:p>
    <w:p>
      <w:pPr>
        <w:pStyle w:val="ListParagraph"/>
        <w:numPr>
          <w:ilvl w:val="2"/>
          <w:numId w:val="4"/>
        </w:numPr>
        <w:tabs>
          <w:tab w:val="clear" w:pos="720"/>
          <w:tab w:val="left" w:pos="709" w:leader="none"/>
          <w:tab w:val="left" w:pos="1134" w:leader="none"/>
        </w:tabs>
        <w:suppressAutoHyphens w:val="true"/>
        <w:ind w:firstLine="709" w:left="0"/>
        <w:jc w:val="both"/>
        <w:rPr/>
      </w:pPr>
      <w:r>
        <w:rPr/>
        <w:t>1000 рублей, если цена Договора не превышает 3 млн. рублей (включительно).</w:t>
      </w:r>
      <w:bookmarkStart w:id="3" w:name="_Ref493078676"/>
    </w:p>
    <w:p>
      <w:pPr>
        <w:pStyle w:val="ListParagraph"/>
        <w:numPr>
          <w:ilvl w:val="1"/>
          <w:numId w:val="4"/>
        </w:numPr>
        <w:tabs>
          <w:tab w:val="clear" w:pos="720"/>
          <w:tab w:val="left" w:pos="709" w:leader="none"/>
          <w:tab w:val="left" w:pos="1134" w:leader="none"/>
        </w:tabs>
        <w:suppressAutoHyphens w:val="true"/>
        <w:ind w:firstLine="709" w:left="0"/>
        <w:jc w:val="both"/>
        <w:rPr/>
      </w:pPr>
      <w:r>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pStyle w:val="Standard"/>
        <w:numPr>
          <w:ilvl w:val="2"/>
          <w:numId w:val="4"/>
        </w:numPr>
        <w:tabs>
          <w:tab w:val="clear" w:pos="720"/>
          <w:tab w:val="left" w:pos="1134" w:leader="none"/>
        </w:tabs>
        <w:ind w:firstLine="709" w:left="0"/>
        <w:jc w:val="both"/>
        <w:rPr>
          <w:color w:val="000000"/>
        </w:rPr>
      </w:pPr>
      <w:r>
        <w:rPr/>
        <w:t xml:space="preserve">За каждый факт неисполнения или ненадлежащего исполнения Исполнителем обязательств, </w:t>
      </w:r>
      <w:r>
        <w:rPr>
          <w:color w:val="000000"/>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 и составляет:</w:t>
      </w:r>
    </w:p>
    <w:p>
      <w:pPr>
        <w:pStyle w:val="Standard"/>
        <w:tabs>
          <w:tab w:val="clear" w:pos="720"/>
          <w:tab w:val="left" w:pos="1134" w:leader="none"/>
        </w:tabs>
        <w:ind w:firstLine="709"/>
        <w:jc w:val="both"/>
        <w:rPr>
          <w:i/>
          <w:i/>
          <w:iCs/>
          <w:color w:val="000000"/>
        </w:rPr>
      </w:pPr>
      <w:r>
        <w:rPr>
          <w:i/>
          <w:iCs/>
          <w:color w:val="000000"/>
        </w:rPr>
        <w:t>10 процентов цены договора (этапа) в случае, если цена договора (этапа) не превышает 3 млн. рублей)</w:t>
      </w:r>
    </w:p>
    <w:p>
      <w:pPr>
        <w:pStyle w:val="ListParagraph"/>
        <w:numPr>
          <w:ilvl w:val="2"/>
          <w:numId w:val="4"/>
        </w:numPr>
        <w:tabs>
          <w:tab w:val="clear" w:pos="720"/>
          <w:tab w:val="left" w:pos="709" w:leader="none"/>
          <w:tab w:val="left" w:pos="1134" w:leader="none"/>
        </w:tabs>
        <w:suppressAutoHyphens w:val="true"/>
        <w:ind w:firstLine="709" w:left="0"/>
        <w:jc w:val="both"/>
        <w:rPr>
          <w:color w:val="000000"/>
        </w:rPr>
      </w:pPr>
      <w:r>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color w:val="000000"/>
        </w:rPr>
        <w:t>.</w:t>
      </w:r>
    </w:p>
    <w:p>
      <w:pPr>
        <w:pStyle w:val="ListParagraph"/>
        <w:numPr>
          <w:ilvl w:val="1"/>
          <w:numId w:val="4"/>
        </w:numPr>
        <w:tabs>
          <w:tab w:val="clear" w:pos="720"/>
          <w:tab w:val="left" w:pos="709" w:leader="none"/>
          <w:tab w:val="left" w:pos="1134" w:leader="none"/>
        </w:tabs>
        <w:suppressAutoHyphens w:val="true"/>
        <w:ind w:firstLine="709" w:left="0"/>
        <w:jc w:val="both"/>
        <w:rPr/>
      </w:pPr>
      <w:r>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bookmarkEnd w:id="3"/>
    </w:p>
    <w:p>
      <w:pPr>
        <w:pStyle w:val="ListParagraph"/>
        <w:numPr>
          <w:ilvl w:val="2"/>
          <w:numId w:val="3"/>
        </w:numPr>
        <w:tabs>
          <w:tab w:val="clear" w:pos="720"/>
          <w:tab w:val="left" w:pos="709" w:leader="none"/>
          <w:tab w:val="left" w:pos="1134" w:leader="none"/>
        </w:tabs>
        <w:suppressAutoHyphens w:val="true"/>
        <w:ind w:firstLine="709" w:left="720"/>
        <w:jc w:val="both"/>
        <w:rPr/>
      </w:pPr>
      <w:r>
        <w:rPr/>
        <w:t>1000 рублей, если цена Договора не превышает 3 млн. рублей.</w:t>
      </w:r>
    </w:p>
    <w:p>
      <w:pPr>
        <w:pStyle w:val="ListParagraph"/>
        <w:numPr>
          <w:ilvl w:val="1"/>
          <w:numId w:val="4"/>
        </w:numPr>
        <w:tabs>
          <w:tab w:val="clear" w:pos="720"/>
          <w:tab w:val="left" w:pos="709" w:leader="none"/>
          <w:tab w:val="left" w:pos="1134" w:leader="none"/>
        </w:tabs>
        <w:suppressAutoHyphens w:val="true"/>
        <w:ind w:firstLine="709" w:left="0"/>
        <w:jc w:val="both"/>
        <w:rPr/>
      </w:pPr>
      <w:r>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ListParagraph"/>
        <w:numPr>
          <w:ilvl w:val="1"/>
          <w:numId w:val="4"/>
        </w:numPr>
        <w:tabs>
          <w:tab w:val="clear" w:pos="720"/>
          <w:tab w:val="left" w:pos="709" w:leader="none"/>
          <w:tab w:val="left" w:pos="1134" w:leader="none"/>
        </w:tabs>
        <w:suppressAutoHyphens w:val="true"/>
        <w:ind w:firstLine="709" w:left="0"/>
        <w:jc w:val="both"/>
        <w:rPr/>
      </w:pPr>
      <w:r>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ListParagraph"/>
        <w:numPr>
          <w:ilvl w:val="1"/>
          <w:numId w:val="4"/>
        </w:numPr>
        <w:tabs>
          <w:tab w:val="clear" w:pos="720"/>
          <w:tab w:val="left" w:pos="709" w:leader="none"/>
          <w:tab w:val="left" w:pos="1134" w:leader="none"/>
        </w:tabs>
        <w:suppressAutoHyphens w:val="true"/>
        <w:ind w:firstLine="709" w:left="0"/>
        <w:jc w:val="both"/>
        <w:rPr/>
      </w:pPr>
      <w:r>
        <w:rPr/>
        <w:t>Сторона освобождается от уплаты неустойки (штрафа, пени), если докажет, что неисполнение, просрочка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tabs>
          <w:tab w:val="clear" w:pos="720"/>
          <w:tab w:val="left" w:pos="709" w:leader="none"/>
          <w:tab w:val="left" w:pos="1134" w:leader="none"/>
        </w:tabs>
        <w:suppressAutoHyphens w:val="true"/>
        <w:ind w:firstLine="709"/>
        <w:jc w:val="both"/>
        <w:rPr>
          <w:sz w:val="24"/>
          <w:szCs w:val="24"/>
          <w:lang w:val="ru-RU"/>
        </w:rPr>
      </w:pPr>
      <w:r>
        <w:rPr>
          <w:sz w:val="24"/>
          <w:szCs w:val="24"/>
          <w:lang w:val="ru-RU"/>
        </w:rPr>
        <w:t>5.10.</w:t>
      </w:r>
      <w:r>
        <w:rPr>
          <w:sz w:val="24"/>
          <w:szCs w:val="24"/>
        </w:rPr>
        <w:t> </w:t>
      </w:r>
      <w:r>
        <w:rPr>
          <w:sz w:val="24"/>
          <w:szCs w:val="24"/>
          <w:lang w:val="ru-RU"/>
        </w:rPr>
        <w:t>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pPr>
        <w:pStyle w:val="Normal"/>
        <w:tabs>
          <w:tab w:val="clear" w:pos="720"/>
          <w:tab w:val="left" w:pos="709" w:leader="none"/>
          <w:tab w:val="left" w:pos="1134" w:leader="none"/>
        </w:tabs>
        <w:suppressAutoHyphens w:val="true"/>
        <w:ind w:firstLine="709"/>
        <w:jc w:val="both"/>
        <w:rPr>
          <w:sz w:val="24"/>
          <w:szCs w:val="24"/>
          <w:lang w:val="ru-RU"/>
        </w:rPr>
      </w:pPr>
      <w:r>
        <w:rPr>
          <w:sz w:val="24"/>
          <w:szCs w:val="24"/>
          <w:lang w:val="ru-RU"/>
        </w:rPr>
        <w:t>5.11.</w:t>
      </w:r>
      <w:r>
        <w:rPr>
          <w:sz w:val="24"/>
          <w:szCs w:val="24"/>
        </w:rPr>
        <w:t> </w:t>
      </w:r>
      <w:r>
        <w:rPr>
          <w:sz w:val="24"/>
          <w:szCs w:val="24"/>
          <w:lang w:val="ru-RU"/>
        </w:rPr>
        <w:t>Уплата неустойки (штрафа, пени) и возмещение убытков не освобождает Стороны от исполнения обязательств по настоящему Договору.</w:t>
      </w:r>
    </w:p>
    <w:p>
      <w:pPr>
        <w:pStyle w:val="Normal"/>
        <w:tabs>
          <w:tab w:val="clear" w:pos="720"/>
          <w:tab w:val="left" w:pos="709" w:leader="none"/>
          <w:tab w:val="left" w:pos="1134" w:leader="none"/>
        </w:tabs>
        <w:suppressAutoHyphens w:val="true"/>
        <w:ind w:firstLine="709"/>
        <w:jc w:val="both"/>
        <w:rPr>
          <w:sz w:val="24"/>
          <w:szCs w:val="24"/>
          <w:lang w:val="ru-RU"/>
        </w:rPr>
      </w:pPr>
      <w:r>
        <w:rPr>
          <w:sz w:val="24"/>
          <w:szCs w:val="24"/>
          <w:lang w:val="ru-RU"/>
        </w:rPr>
        <w:t>5.12.</w:t>
      </w:r>
      <w:r>
        <w:rPr>
          <w:sz w:val="24"/>
          <w:szCs w:val="24"/>
        </w:rPr>
        <w:t> </w:t>
      </w:r>
      <w:r>
        <w:rPr>
          <w:sz w:val="24"/>
          <w:szCs w:val="24"/>
          <w:lang w:val="ru-RU"/>
        </w:rPr>
        <w:t>В случаях, не предусмотренных настоящим Договором, имущественная ответственность определяется в соответствии с законодательством Российской Федерации.</w:t>
      </w:r>
    </w:p>
    <w:p>
      <w:pPr>
        <w:pStyle w:val="Normal"/>
        <w:tabs>
          <w:tab w:val="clear" w:pos="720"/>
          <w:tab w:val="left" w:pos="709" w:leader="none"/>
          <w:tab w:val="left" w:pos="1134" w:leader="none"/>
        </w:tabs>
        <w:suppressAutoHyphens w:val="true"/>
        <w:ind w:firstLine="709"/>
        <w:jc w:val="both"/>
        <w:rPr>
          <w:color w:val="000000"/>
          <w:spacing w:val="-1"/>
          <w:sz w:val="24"/>
          <w:szCs w:val="24"/>
          <w:lang w:val="ru-RU"/>
        </w:rPr>
      </w:pPr>
      <w:r>
        <w:rPr>
          <w:sz w:val="24"/>
          <w:szCs w:val="24"/>
          <w:lang w:val="ru-RU"/>
        </w:rPr>
        <w:t>5.13.</w:t>
      </w:r>
      <w:r>
        <w:rPr>
          <w:sz w:val="24"/>
          <w:szCs w:val="24"/>
        </w:rPr>
        <w:t> </w:t>
      </w:r>
      <w:r>
        <w:rPr>
          <w:sz w:val="24"/>
          <w:szCs w:val="24"/>
          <w:lang w:val="ru-RU"/>
        </w:rPr>
        <w:t>Окончание срока действия настоящего Договора не освобождает Стороны от ответственности за нарушение его условий в период его действия</w:t>
      </w:r>
      <w:r>
        <w:rPr>
          <w:color w:val="000000"/>
          <w:spacing w:val="-1"/>
          <w:sz w:val="24"/>
          <w:szCs w:val="24"/>
          <w:lang w:val="ru-RU"/>
        </w:rPr>
        <w:t>.</w:t>
      </w:r>
    </w:p>
    <w:p>
      <w:pPr>
        <w:pStyle w:val="31"/>
        <w:tabs>
          <w:tab w:val="clear" w:pos="720"/>
          <w:tab w:val="left" w:pos="900" w:leader="none"/>
          <w:tab w:val="left" w:pos="1134" w:leader="none"/>
          <w:tab w:val="left" w:pos="1620" w:leader="none"/>
        </w:tabs>
        <w:spacing w:lineRule="auto" w:line="264"/>
        <w:ind w:firstLine="709" w:left="0"/>
        <w:jc w:val="both"/>
        <w:rPr>
          <w:rFonts w:ascii="Times New Roman" w:hAnsi="Times New Roman" w:cs="Times New Roman"/>
          <w:b/>
          <w:sz w:val="24"/>
          <w:szCs w:val="24"/>
        </w:rPr>
      </w:pPr>
      <w:r>
        <w:rPr>
          <w:rFonts w:cs="Times New Roman" w:ascii="Times New Roman" w:hAnsi="Times New Roman"/>
          <w:b/>
          <w:sz w:val="24"/>
          <w:szCs w:val="24"/>
        </w:rPr>
      </w:r>
    </w:p>
    <w:p>
      <w:pPr>
        <w:pStyle w:val="31"/>
        <w:numPr>
          <w:ilvl w:val="0"/>
          <w:numId w:val="4"/>
        </w:numPr>
        <w:tabs>
          <w:tab w:val="clear" w:pos="720"/>
          <w:tab w:val="left" w:pos="0" w:leader="none"/>
        </w:tabs>
        <w:spacing w:lineRule="auto" w:line="264"/>
        <w:jc w:val="center"/>
        <w:rPr>
          <w:rFonts w:ascii="Times New Roman" w:hAnsi="Times New Roman" w:cs="Times New Roman"/>
          <w:b/>
          <w:sz w:val="24"/>
          <w:szCs w:val="24"/>
        </w:rPr>
      </w:pPr>
      <w:r>
        <w:rPr>
          <w:rFonts w:cs="Times New Roman" w:ascii="Times New Roman" w:hAnsi="Times New Roman"/>
          <w:b/>
          <w:sz w:val="24"/>
          <w:szCs w:val="24"/>
        </w:rPr>
        <w:t xml:space="preserve">Порядок изменения и расторжения договора. </w:t>
      </w:r>
    </w:p>
    <w:p>
      <w:pPr>
        <w:pStyle w:val="Normal"/>
        <w:tabs>
          <w:tab w:val="clear" w:pos="720"/>
          <w:tab w:val="left" w:pos="1276" w:leader="none"/>
          <w:tab w:val="left" w:pos="1620" w:leader="none"/>
        </w:tabs>
        <w:suppressAutoHyphens w:val="true"/>
        <w:ind w:firstLine="709"/>
        <w:jc w:val="both"/>
        <w:rPr>
          <w:sz w:val="24"/>
          <w:szCs w:val="24"/>
          <w:lang w:val="ru-RU"/>
        </w:rPr>
      </w:pPr>
      <w:r>
        <w:rPr>
          <w:sz w:val="24"/>
          <w:szCs w:val="24"/>
          <w:lang w:val="ru-RU"/>
        </w:rPr>
        <w:t>6.1.</w:t>
        <w:tab/>
        <w:t>Любые изменения и дополнения к договору имеют силу только при условии их оформления в письменном виде и подписания обеими Сторонами.</w:t>
      </w:r>
    </w:p>
    <w:p>
      <w:pPr>
        <w:pStyle w:val="Normal"/>
        <w:tabs>
          <w:tab w:val="clear" w:pos="720"/>
          <w:tab w:val="left" w:pos="1276" w:leader="none"/>
          <w:tab w:val="left" w:pos="1620" w:leader="none"/>
        </w:tabs>
        <w:suppressAutoHyphens w:val="true"/>
        <w:ind w:firstLine="709"/>
        <w:jc w:val="both"/>
        <w:rPr>
          <w:sz w:val="24"/>
          <w:szCs w:val="24"/>
          <w:lang w:val="ru-RU"/>
        </w:rPr>
      </w:pPr>
      <w:r>
        <w:rPr>
          <w:sz w:val="24"/>
          <w:szCs w:val="24"/>
          <w:lang w:val="ru-RU"/>
        </w:rPr>
        <w:t>6.2.</w:t>
        <w:tab/>
        <w:t xml:space="preserve">Расторжение договора может иметь место по соглашению Сторон, по решению суда или в связи с односторонним отказом Стороны от исполнения договора в соответствии с гражданским </w:t>
      </w:r>
      <w:hyperlink r:id="rId3" w:tgtFrame="consultantplus://offline/ref=6104BA55B7B921B4D6DACA7FFA0CFEDFBCFA84D564A878087A7D80349BB0545229BDE193A19B5B54UEk8F">
        <w:r>
          <w:rPr>
            <w:rStyle w:val="ListLabel38"/>
            <w:sz w:val="24"/>
            <w:szCs w:val="24"/>
            <w:lang w:val="ru-RU"/>
          </w:rPr>
          <w:t>законодательством</w:t>
        </w:r>
      </w:hyperlink>
      <w:r>
        <w:rPr>
          <w:sz w:val="24"/>
          <w:szCs w:val="24"/>
          <w:lang w:val="ru-RU"/>
        </w:rPr>
        <w:t>.</w:t>
      </w:r>
    </w:p>
    <w:p>
      <w:pPr>
        <w:pStyle w:val="Normal"/>
        <w:tabs>
          <w:tab w:val="clear" w:pos="720"/>
          <w:tab w:val="left" w:pos="1276" w:leader="none"/>
          <w:tab w:val="left" w:pos="1620" w:leader="none"/>
        </w:tabs>
        <w:suppressAutoHyphens w:val="true"/>
        <w:ind w:firstLine="709"/>
        <w:jc w:val="both"/>
        <w:rPr>
          <w:sz w:val="24"/>
          <w:szCs w:val="24"/>
          <w:lang w:val="ru-RU"/>
        </w:rPr>
      </w:pPr>
      <w:r>
        <w:rPr>
          <w:sz w:val="24"/>
          <w:szCs w:val="24"/>
          <w:lang w:val="ru-RU"/>
        </w:rPr>
        <w:t>6.3.</w:t>
        <w:tab/>
        <w:t>Заказчик вправе отказаться от исполнения договора в одностороннем порядке по основаниям, предусмотренным гражданским законодательством, в том числе в случае отступления Исполнителя в услуге от условий договора или наличия иных недостатков результата услуги, которые не были устранены в установленный Заказчиком разумный срок, либо являются существенными и неустранимыми.</w:t>
      </w:r>
    </w:p>
    <w:p>
      <w:pPr>
        <w:pStyle w:val="31"/>
        <w:tabs>
          <w:tab w:val="clear" w:pos="720"/>
          <w:tab w:val="left" w:pos="900" w:leader="none"/>
          <w:tab w:val="left" w:pos="1276" w:leader="none"/>
          <w:tab w:val="left" w:pos="1620" w:leader="none"/>
        </w:tabs>
        <w:ind w:firstLine="709" w:left="0"/>
        <w:jc w:val="both"/>
        <w:rPr>
          <w:rFonts w:ascii="Times New Roman" w:hAnsi="Times New Roman" w:cs="Times New Roman"/>
          <w:sz w:val="24"/>
          <w:szCs w:val="24"/>
        </w:rPr>
      </w:pPr>
      <w:r>
        <w:rPr>
          <w:rFonts w:cs="Times New Roman" w:ascii="Times New Roman" w:hAnsi="Times New Roman"/>
          <w:sz w:val="24"/>
          <w:szCs w:val="24"/>
        </w:rPr>
        <w:t>6.4.</w:t>
        <w:tab/>
        <w:t>Сторона, решившая расторгнуть договор, должна направить письменное уведомление о своём намерении другой Стороне в сроки, установленные законодательством Российской Федерации.</w:t>
      </w:r>
    </w:p>
    <w:p>
      <w:pPr>
        <w:pStyle w:val="31"/>
        <w:tabs>
          <w:tab w:val="clear" w:pos="720"/>
          <w:tab w:val="left" w:pos="900" w:leader="none"/>
          <w:tab w:val="left" w:pos="1276" w:leader="none"/>
          <w:tab w:val="left" w:pos="1620" w:leader="none"/>
        </w:tabs>
        <w:ind w:firstLine="709" w:left="0"/>
        <w:jc w:val="both"/>
        <w:rPr>
          <w:rFonts w:ascii="Times New Roman" w:hAnsi="Times New Roman" w:cs="Times New Roman"/>
          <w:sz w:val="24"/>
          <w:szCs w:val="24"/>
        </w:rPr>
      </w:pPr>
      <w:r>
        <w:rPr>
          <w:rFonts w:cs="Times New Roman" w:ascii="Times New Roman" w:hAnsi="Times New Roman"/>
          <w:sz w:val="24"/>
          <w:szCs w:val="24"/>
        </w:rPr>
        <w:t>6.5.</w:t>
        <w:tab/>
        <w:t>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pPr>
        <w:pStyle w:val="31"/>
        <w:tabs>
          <w:tab w:val="clear" w:pos="720"/>
          <w:tab w:val="left" w:pos="900" w:leader="none"/>
          <w:tab w:val="left" w:pos="1276" w:leader="none"/>
          <w:tab w:val="left" w:pos="1620" w:leader="none"/>
        </w:tabs>
        <w:ind w:firstLine="709" w:left="0"/>
        <w:jc w:val="both"/>
        <w:rPr>
          <w:rFonts w:ascii="Times New Roman" w:hAnsi="Times New Roman" w:cs="Times New Roman"/>
          <w:sz w:val="24"/>
          <w:szCs w:val="24"/>
        </w:rPr>
      </w:pPr>
      <w:r>
        <w:rPr>
          <w:rFonts w:cs="Times New Roman" w:ascii="Times New Roman" w:hAnsi="Times New Roman"/>
          <w:sz w:val="24"/>
          <w:szCs w:val="24"/>
        </w:rPr>
      </w:r>
    </w:p>
    <w:p>
      <w:pPr>
        <w:pStyle w:val="31"/>
        <w:tabs>
          <w:tab w:val="clear" w:pos="720"/>
          <w:tab w:val="left" w:pos="900" w:leader="none"/>
          <w:tab w:val="left" w:pos="1276" w:leader="none"/>
          <w:tab w:val="left" w:pos="1620" w:leader="none"/>
        </w:tabs>
        <w:ind w:firstLine="709" w:left="0"/>
        <w:jc w:val="both"/>
        <w:rPr>
          <w:rFonts w:ascii="Times New Roman" w:hAnsi="Times New Roman" w:cs="Times New Roman"/>
          <w:sz w:val="24"/>
          <w:szCs w:val="24"/>
        </w:rPr>
      </w:pPr>
      <w:r>
        <w:rPr>
          <w:rFonts w:cs="Times New Roman" w:ascii="Times New Roman" w:hAnsi="Times New Roman"/>
          <w:sz w:val="24"/>
          <w:szCs w:val="24"/>
        </w:rPr>
      </w:r>
    </w:p>
    <w:p>
      <w:pPr>
        <w:pStyle w:val="31"/>
        <w:numPr>
          <w:ilvl w:val="0"/>
          <w:numId w:val="4"/>
        </w:numPr>
        <w:tabs>
          <w:tab w:val="clear" w:pos="720"/>
          <w:tab w:val="left" w:pos="900" w:leader="none"/>
          <w:tab w:val="left" w:pos="1276" w:leader="none"/>
          <w:tab w:val="left" w:pos="1620" w:leader="none"/>
        </w:tabs>
        <w:spacing w:lineRule="auto" w:line="264"/>
        <w:jc w:val="center"/>
        <w:rPr>
          <w:rFonts w:ascii="Times New Roman" w:hAnsi="Times New Roman" w:cs="Times New Roman"/>
          <w:b/>
          <w:sz w:val="24"/>
          <w:szCs w:val="24"/>
        </w:rPr>
      </w:pPr>
      <w:r>
        <w:rPr>
          <w:rFonts w:cs="Times New Roman" w:ascii="Times New Roman" w:hAnsi="Times New Roman"/>
          <w:b/>
          <w:sz w:val="24"/>
          <w:szCs w:val="24"/>
        </w:rPr>
        <w:t>Антикоррупционная оговорка</w:t>
      </w:r>
    </w:p>
    <w:p>
      <w:pPr>
        <w:pStyle w:val="ConsNormal1"/>
        <w:widowControl/>
        <w:ind w:firstLine="709"/>
        <w:jc w:val="both"/>
        <w:rPr>
          <w:rFonts w:ascii="Times New Roman" w:hAnsi="Times New Roman"/>
          <w:color w:val="000000"/>
          <w:sz w:val="24"/>
          <w:szCs w:val="24"/>
        </w:rPr>
      </w:pPr>
      <w:r>
        <w:rPr>
          <w:rFonts w:ascii="Times New Roman" w:hAnsi="Times New Roman"/>
          <w:color w:val="000000"/>
          <w:sz w:val="24"/>
          <w:szCs w:val="24"/>
        </w:rPr>
        <w:t>7.1. Стороны настоящего Договора обязуются принимать меры по предупреждению коррупции, указанные в статье 133 Федерального закона от 25.12.2008 № 273-ФЗ «О противодействии коррупции».</w:t>
      </w:r>
    </w:p>
    <w:p>
      <w:pPr>
        <w:pStyle w:val="ConsNormal1"/>
        <w:widowControl/>
        <w:ind w:firstLine="709"/>
        <w:jc w:val="both"/>
        <w:rPr>
          <w:rFonts w:ascii="Times New Roman" w:hAnsi="Times New Roman"/>
          <w:color w:val="000000"/>
          <w:sz w:val="24"/>
          <w:szCs w:val="24"/>
        </w:rPr>
      </w:pPr>
      <w:r>
        <w:rPr>
          <w:rFonts w:ascii="Times New Roman" w:hAnsi="Times New Roman"/>
          <w:color w:val="000000"/>
          <w:sz w:val="24"/>
          <w:szCs w:val="24"/>
        </w:rPr>
        <w:t>7.2.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pPr>
        <w:pStyle w:val="ConsNormal1"/>
        <w:widowControl/>
        <w:ind w:firstLine="709"/>
        <w:jc w:val="both"/>
        <w:rPr>
          <w:rFonts w:ascii="Times New Roman" w:hAnsi="Times New Roman"/>
          <w:color w:val="000000"/>
          <w:sz w:val="24"/>
          <w:szCs w:val="24"/>
        </w:rPr>
      </w:pPr>
      <w:r>
        <w:rPr>
          <w:rFonts w:ascii="Times New Roman" w:hAnsi="Times New Roman"/>
          <w:color w:val="000000"/>
          <w:sz w:val="24"/>
          <w:szCs w:val="24"/>
        </w:rPr>
        <w:t>7.3.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pPr>
        <w:pStyle w:val="Normal"/>
        <w:suppressAutoHyphens w:val="true"/>
        <w:spacing w:lineRule="auto" w:line="264"/>
        <w:ind w:firstLine="708"/>
        <w:jc w:val="both"/>
        <w:rPr>
          <w:b/>
          <w:sz w:val="10"/>
          <w:szCs w:val="10"/>
          <w:lang w:val="ru-RU"/>
        </w:rPr>
      </w:pPr>
      <w:r>
        <w:rPr>
          <w:b/>
          <w:sz w:val="10"/>
          <w:szCs w:val="10"/>
          <w:lang w:val="ru-RU"/>
        </w:rPr>
      </w:r>
    </w:p>
    <w:p>
      <w:pPr>
        <w:pStyle w:val="Normal"/>
        <w:suppressAutoHyphens w:val="true"/>
        <w:spacing w:lineRule="auto" w:line="264"/>
        <w:jc w:val="center"/>
        <w:rPr>
          <w:b/>
          <w:sz w:val="24"/>
          <w:szCs w:val="24"/>
          <w:lang w:val="ru-RU"/>
        </w:rPr>
      </w:pPr>
      <w:r>
        <w:rPr>
          <w:b/>
          <w:sz w:val="24"/>
          <w:szCs w:val="24"/>
          <w:lang w:val="ru-RU"/>
        </w:rPr>
        <w:t>8. Порядок разрешения споров</w:t>
      </w:r>
    </w:p>
    <w:p>
      <w:pPr>
        <w:pStyle w:val="Normal"/>
        <w:suppressAutoHyphens w:val="true"/>
        <w:spacing w:lineRule="auto" w:line="264"/>
        <w:ind w:firstLine="708"/>
        <w:jc w:val="both"/>
        <w:rPr>
          <w:sz w:val="24"/>
          <w:szCs w:val="24"/>
          <w:lang w:val="ru-RU"/>
        </w:rPr>
      </w:pPr>
      <w:r>
        <w:rPr>
          <w:sz w:val="24"/>
          <w:szCs w:val="24"/>
          <w:lang w:val="ru-RU"/>
        </w:rPr>
        <w:t>8.1. Все возникающие между Сторонами споры решаются в претензионном порядке. Претензии, направленные в письменном виде, рассматриваются в течение 10 (десяти) рабочих дней с момента их получения.</w:t>
      </w:r>
    </w:p>
    <w:p>
      <w:pPr>
        <w:pStyle w:val="Normal"/>
        <w:suppressAutoHyphens w:val="true"/>
        <w:spacing w:lineRule="auto" w:line="264"/>
        <w:ind w:firstLine="708"/>
        <w:jc w:val="both"/>
        <w:rPr>
          <w:sz w:val="24"/>
          <w:szCs w:val="24"/>
          <w:lang w:val="ru-RU"/>
        </w:rPr>
      </w:pPr>
      <w:r>
        <w:rPr>
          <w:sz w:val="24"/>
          <w:szCs w:val="24"/>
          <w:lang w:val="ru-RU"/>
        </w:rPr>
        <w:t>8.2. Споры, которые Стороны не могут решить в претензионном порядке, подлежат рассмотрению в Арбитражном суде Ростовской области, в порядке, установленном действующим законодательством.</w:t>
      </w:r>
    </w:p>
    <w:p>
      <w:pPr>
        <w:pStyle w:val="Normal"/>
        <w:suppressAutoHyphens w:val="true"/>
        <w:spacing w:lineRule="auto" w:line="264"/>
        <w:ind w:firstLine="708"/>
        <w:jc w:val="both"/>
        <w:rPr>
          <w:sz w:val="24"/>
          <w:szCs w:val="24"/>
          <w:lang w:val="ru-RU"/>
        </w:rPr>
      </w:pPr>
      <w:r>
        <w:rPr>
          <w:sz w:val="24"/>
          <w:szCs w:val="24"/>
          <w:lang w:val="ru-RU"/>
        </w:rPr>
        <w:t>8.3. В случаях, не предусмотренных настоящим договором, Стороны руководствуются действующим законодательством Российской Федерации.</w:t>
      </w:r>
    </w:p>
    <w:p>
      <w:pPr>
        <w:pStyle w:val="Normal"/>
        <w:suppressAutoHyphens w:val="true"/>
        <w:spacing w:lineRule="auto" w:line="264"/>
        <w:ind w:firstLine="708"/>
        <w:jc w:val="both"/>
        <w:rPr>
          <w:sz w:val="10"/>
          <w:szCs w:val="10"/>
          <w:lang w:val="ru-RU"/>
        </w:rPr>
      </w:pPr>
      <w:r>
        <w:rPr>
          <w:sz w:val="10"/>
          <w:szCs w:val="10"/>
          <w:lang w:val="ru-RU"/>
        </w:rPr>
      </w:r>
    </w:p>
    <w:p>
      <w:pPr>
        <w:pStyle w:val="Normal"/>
        <w:suppressAutoHyphens w:val="true"/>
        <w:spacing w:lineRule="auto" w:line="264"/>
        <w:ind w:firstLine="708"/>
        <w:jc w:val="center"/>
        <w:rPr>
          <w:b/>
          <w:sz w:val="24"/>
          <w:szCs w:val="24"/>
          <w:lang w:val="ru-RU"/>
        </w:rPr>
      </w:pPr>
      <w:r>
        <w:rPr>
          <w:b/>
          <w:sz w:val="24"/>
          <w:szCs w:val="24"/>
          <w:lang w:val="ru-RU"/>
        </w:rPr>
        <w:t>9.Прочие условия</w:t>
      </w:r>
    </w:p>
    <w:p>
      <w:pPr>
        <w:pStyle w:val="Normal"/>
        <w:tabs>
          <w:tab w:val="left" w:pos="720" w:leader="none"/>
          <w:tab w:val="left" w:pos="993" w:leader="none"/>
          <w:tab w:val="left" w:pos="1276" w:leader="none"/>
        </w:tabs>
        <w:suppressAutoHyphens w:val="true"/>
        <w:spacing w:lineRule="auto" w:line="264"/>
        <w:ind w:firstLine="709"/>
        <w:jc w:val="both"/>
        <w:rPr>
          <w:sz w:val="24"/>
          <w:szCs w:val="24"/>
          <w:lang w:val="ru-RU"/>
        </w:rPr>
      </w:pPr>
      <w:r>
        <w:rPr>
          <w:sz w:val="24"/>
          <w:szCs w:val="24"/>
          <w:lang w:val="ru-RU"/>
        </w:rPr>
        <w:tab/>
        <w:t>9.1.</w:t>
        <w:tab/>
        <w:t>Договор вступает в силу с даты, его заключения Сторонами и действует до 31.12.2025 г.</w:t>
      </w:r>
    </w:p>
    <w:p>
      <w:pPr>
        <w:pStyle w:val="Normal"/>
        <w:tabs>
          <w:tab w:val="left" w:pos="720" w:leader="none"/>
          <w:tab w:val="left" w:pos="993" w:leader="none"/>
          <w:tab w:val="left" w:pos="1276" w:leader="none"/>
        </w:tabs>
        <w:suppressAutoHyphens w:val="true"/>
        <w:spacing w:lineRule="auto" w:line="264"/>
        <w:ind w:firstLine="709"/>
        <w:jc w:val="both"/>
        <w:rPr>
          <w:sz w:val="24"/>
          <w:szCs w:val="24"/>
          <w:lang w:val="ru-RU"/>
        </w:rPr>
      </w:pPr>
      <w:r>
        <w:rPr>
          <w:sz w:val="24"/>
          <w:szCs w:val="24"/>
          <w:lang w:val="ru-RU"/>
        </w:rPr>
        <w:tab/>
        <w:t>9.2.</w:t>
        <w:tab/>
        <w:t>При изменении у одной из Сторон местонахождения, банковских и других реквизитов она обязана в течение 3 (трех) рабочих дней письменно известить об этом другую Сторону, оформив дополнительное соглашение.</w:t>
      </w:r>
    </w:p>
    <w:p>
      <w:pPr>
        <w:pStyle w:val="Normal"/>
        <w:tabs>
          <w:tab w:val="left" w:pos="720" w:leader="none"/>
          <w:tab w:val="left" w:pos="993" w:leader="none"/>
          <w:tab w:val="left" w:pos="1276" w:leader="none"/>
        </w:tabs>
        <w:suppressAutoHyphens w:val="true"/>
        <w:spacing w:lineRule="auto" w:line="264"/>
        <w:ind w:firstLine="709"/>
        <w:jc w:val="both"/>
        <w:rPr>
          <w:sz w:val="24"/>
          <w:szCs w:val="24"/>
          <w:lang w:val="ru-RU"/>
        </w:rPr>
      </w:pPr>
      <w:r>
        <w:rPr>
          <w:sz w:val="24"/>
          <w:szCs w:val="24"/>
          <w:lang w:val="ru-RU"/>
        </w:rPr>
        <w:t>9.3.</w:t>
        <w:tab/>
        <w:t>Договор составлен в двух экземплярах, имеющих одинаковую юридическую силу, по одному экземпляру для каждой из сторон.</w:t>
      </w:r>
    </w:p>
    <w:p>
      <w:pPr>
        <w:pStyle w:val="13"/>
        <w:keepLines/>
        <w:tabs>
          <w:tab w:val="clear" w:pos="720"/>
          <w:tab w:val="left" w:pos="900" w:leader="none"/>
          <w:tab w:val="left" w:pos="993" w:leader="none"/>
          <w:tab w:val="left" w:pos="1276" w:leader="none"/>
          <w:tab w:val="left" w:pos="1620" w:leader="none"/>
        </w:tabs>
        <w:suppressAutoHyphens w:val="true"/>
        <w:spacing w:lineRule="auto" w:line="264"/>
        <w:ind w:firstLine="709"/>
        <w:rPr>
          <w:sz w:val="24"/>
          <w:szCs w:val="24"/>
          <w:lang w:val="ru-RU"/>
        </w:rPr>
      </w:pPr>
      <w:r>
        <w:rPr>
          <w:sz w:val="24"/>
          <w:szCs w:val="24"/>
          <w:lang w:val="ru-RU"/>
        </w:rPr>
        <w:t>9.4.</w:t>
        <w:tab/>
        <w:t>Неотъемлемой частью договора являются следующие приложения:</w:t>
      </w:r>
    </w:p>
    <w:p>
      <w:pPr>
        <w:pStyle w:val="Normal"/>
        <w:tabs>
          <w:tab w:val="clear" w:pos="720"/>
          <w:tab w:val="left" w:pos="993" w:leader="none"/>
          <w:tab w:val="left" w:pos="1276" w:leader="none"/>
          <w:tab w:val="left" w:pos="2700" w:leader="none"/>
          <w:tab w:val="left" w:pos="2880" w:leader="none"/>
          <w:tab w:val="left" w:pos="3060" w:leader="none"/>
        </w:tabs>
        <w:suppressAutoHyphens w:val="true"/>
        <w:spacing w:lineRule="auto" w:line="264"/>
        <w:ind w:firstLine="709"/>
        <w:jc w:val="both"/>
        <w:rPr>
          <w:sz w:val="24"/>
          <w:szCs w:val="24"/>
          <w:lang w:val="ru-RU"/>
        </w:rPr>
      </w:pPr>
      <w:r>
        <w:rPr>
          <w:sz w:val="24"/>
          <w:szCs w:val="24"/>
          <w:lang w:val="ru-RU"/>
        </w:rPr>
        <w:t>Приложение № 1. Спецификация.</w:t>
      </w:r>
    </w:p>
    <w:p>
      <w:pPr>
        <w:pStyle w:val="Normal"/>
        <w:tabs>
          <w:tab w:val="clear" w:pos="720"/>
          <w:tab w:val="left" w:pos="2700" w:leader="none"/>
          <w:tab w:val="left" w:pos="2880" w:leader="none"/>
          <w:tab w:val="left" w:pos="3060" w:leader="none"/>
        </w:tabs>
        <w:suppressAutoHyphens w:val="true"/>
        <w:spacing w:lineRule="auto" w:line="264"/>
        <w:ind w:firstLine="709"/>
        <w:jc w:val="both"/>
        <w:rPr>
          <w:sz w:val="10"/>
          <w:szCs w:val="10"/>
          <w:lang w:val="ru-RU"/>
        </w:rPr>
      </w:pPr>
      <w:r>
        <w:rPr>
          <w:sz w:val="10"/>
          <w:szCs w:val="10"/>
          <w:lang w:val="ru-RU"/>
        </w:rPr>
      </w:r>
    </w:p>
    <w:p>
      <w:pPr>
        <w:pStyle w:val="Normal"/>
        <w:suppressAutoHyphens w:val="true"/>
        <w:rPr>
          <w:sz w:val="24"/>
          <w:szCs w:val="24"/>
          <w:u w:val="single"/>
        </w:rPr>
      </w:pPr>
      <w:r>
        <w:rPr>
          <w:b/>
          <w:sz w:val="24"/>
          <w:szCs w:val="24"/>
          <w:u w:val="single"/>
        </w:rPr>
        <w:t>ЗАКАЗЧИК</w:t>
      </w:r>
      <w:r>
        <w:rPr>
          <w:b/>
          <w:sz w:val="24"/>
          <w:szCs w:val="24"/>
        </w:rPr>
        <w:t>:</w:t>
        <w:tab/>
        <w:tab/>
        <w:tab/>
        <w:tab/>
        <w:tab/>
        <w:tab/>
        <w:tab/>
      </w:r>
      <w:r>
        <w:rPr>
          <w:b/>
          <w:sz w:val="24"/>
          <w:szCs w:val="24"/>
          <w:u w:val="single"/>
        </w:rPr>
        <w:t>ИСПОЛНИТЕЛЬ:</w:t>
      </w:r>
    </w:p>
    <w:tbl>
      <w:tblPr>
        <w:tblW w:w="10280" w:type="dxa"/>
        <w:jc w:val="left"/>
        <w:tblInd w:w="77" w:type="dxa"/>
        <w:tblLayout w:type="fixed"/>
        <w:tblCellMar>
          <w:top w:w="0" w:type="dxa"/>
          <w:left w:w="108" w:type="dxa"/>
          <w:bottom w:w="0" w:type="dxa"/>
          <w:right w:w="108" w:type="dxa"/>
        </w:tblCellMar>
        <w:tblLook w:val="0000"/>
      </w:tblPr>
      <w:tblGrid>
        <w:gridCol w:w="5315"/>
        <w:gridCol w:w="4964"/>
      </w:tblGrid>
      <w:tr>
        <w:trPr>
          <w:trHeight w:val="3364" w:hRule="atLeast"/>
        </w:trPr>
        <w:tc>
          <w:tcPr>
            <w:tcW w:w="5315" w:type="dxa"/>
            <w:tcBorders/>
          </w:tcPr>
          <w:p>
            <w:pPr>
              <w:pStyle w:val="Normal"/>
              <w:rPr>
                <w:color w:val="000000"/>
                <w:sz w:val="24"/>
                <w:szCs w:val="24"/>
              </w:rPr>
            </w:pPr>
            <w:r>
              <w:rPr>
                <w:color w:val="000000"/>
                <w:sz w:val="24"/>
                <w:szCs w:val="24"/>
              </w:rPr>
              <w:t>Главное управление Федеральной службы судебных приставов по Ростовской области</w:t>
            </w:r>
          </w:p>
          <w:p>
            <w:pPr>
              <w:pStyle w:val="Normal"/>
              <w:rPr>
                <w:color w:val="000000"/>
                <w:sz w:val="24"/>
                <w:szCs w:val="24"/>
              </w:rPr>
            </w:pPr>
            <w:r>
              <w:rPr>
                <w:color w:val="000000"/>
                <w:sz w:val="24"/>
                <w:szCs w:val="24"/>
              </w:rPr>
              <w:t>Юридический адрес: пер. Соборный, 2а, г. Ростов-на-Дону, 344002</w:t>
            </w:r>
          </w:p>
          <w:p>
            <w:pPr>
              <w:pStyle w:val="Normal"/>
              <w:rPr>
                <w:color w:val="000000"/>
                <w:sz w:val="24"/>
                <w:szCs w:val="24"/>
              </w:rPr>
            </w:pPr>
            <w:r>
              <w:rPr>
                <w:color w:val="000000"/>
                <w:sz w:val="24"/>
                <w:szCs w:val="24"/>
              </w:rPr>
              <w:t>ИНН 6164229665 КПП 616401001</w:t>
            </w:r>
          </w:p>
          <w:p>
            <w:pPr>
              <w:pStyle w:val="Normal"/>
              <w:rPr>
                <w:color w:val="000000"/>
                <w:sz w:val="24"/>
                <w:szCs w:val="24"/>
              </w:rPr>
            </w:pPr>
            <w:r>
              <w:rPr>
                <w:color w:val="000000"/>
                <w:sz w:val="24"/>
                <w:szCs w:val="24"/>
              </w:rPr>
              <w:t>УФК по Нижегородской области (ГУФССП России по Ростовской области, л/с 03581785550)</w:t>
            </w:r>
          </w:p>
          <w:p>
            <w:pPr>
              <w:pStyle w:val="Normal"/>
              <w:rPr/>
            </w:pPr>
            <w:r>
              <w:rPr>
                <w:b/>
                <w:color w:val="000000"/>
                <w:sz w:val="24"/>
                <w:szCs w:val="24"/>
              </w:rPr>
              <w:t xml:space="preserve">Банк: </w:t>
            </w:r>
            <w:r>
              <w:rPr>
                <w:b/>
                <w:color w:val="383838"/>
                <w:sz w:val="24"/>
                <w:szCs w:val="24"/>
                <w:u w:val="single"/>
                <w:shd w:fill="FFFFFF" w:val="clear"/>
              </w:rPr>
              <w:t xml:space="preserve">ОКЦ № 1 ВВГУ Банка России // УФК по Нижегородской области, г. Нижний Новгород </w:t>
            </w:r>
            <w:r>
              <w:rPr>
                <w:color w:val="000000"/>
                <w:sz w:val="24"/>
                <w:szCs w:val="24"/>
              </w:rPr>
              <w:t>БИК 012202102</w:t>
            </w:r>
          </w:p>
          <w:p>
            <w:pPr>
              <w:pStyle w:val="Standard1"/>
              <w:widowControl w:val="false"/>
              <w:spacing w:lineRule="auto" w:line="276"/>
              <w:rPr/>
            </w:pPr>
            <w:r>
              <w:rPr/>
              <w:t>Единый казначейский счет (кор.счет) 40102810745370000024</w:t>
            </w:r>
          </w:p>
          <w:p>
            <w:pPr>
              <w:pStyle w:val="Normal"/>
              <w:rPr>
                <w:sz w:val="24"/>
                <w:szCs w:val="24"/>
              </w:rPr>
            </w:pPr>
            <w:r>
              <w:rPr>
                <w:sz w:val="24"/>
                <w:szCs w:val="24"/>
              </w:rPr>
              <w:t>Номер казначейского счета получателя (расч счет) 03211643000000013230</w:t>
            </w:r>
          </w:p>
          <w:p>
            <w:pPr>
              <w:pStyle w:val="Normal"/>
              <w:widowControl w:val="false"/>
              <w:ind w:firstLine="34" w:right="0"/>
              <w:rPr/>
            </w:pPr>
            <w:r>
              <w:rPr>
                <w:color w:val="000000"/>
                <w:sz w:val="24"/>
                <w:szCs w:val="24"/>
              </w:rPr>
              <w:t xml:space="preserve">эл. почта </w:t>
            </w:r>
            <w:hyperlink r:id="rId4">
              <w:r>
                <w:rPr>
                  <w:rStyle w:val="Hyperlink"/>
                  <w:sz w:val="24"/>
                  <w:szCs w:val="24"/>
                  <w:lang w:val="en-US"/>
                </w:rPr>
                <w:t>mto</w:t>
              </w:r>
              <w:r>
                <w:rPr>
                  <w:rStyle w:val="Hyperlink"/>
                  <w:sz w:val="24"/>
                  <w:szCs w:val="24"/>
                </w:rPr>
                <w:t>@</w:t>
              </w:r>
              <w:r>
                <w:rPr>
                  <w:rStyle w:val="Hyperlink"/>
                  <w:sz w:val="24"/>
                  <w:szCs w:val="24"/>
                  <w:lang w:val="en-US"/>
                </w:rPr>
                <w:t>r</w:t>
              </w:r>
              <w:r>
                <w:rPr>
                  <w:rStyle w:val="Hyperlink"/>
                  <w:sz w:val="24"/>
                  <w:szCs w:val="24"/>
                </w:rPr>
                <w:t>61.</w:t>
              </w:r>
              <w:r>
                <w:rPr>
                  <w:rStyle w:val="Hyperlink"/>
                  <w:sz w:val="24"/>
                  <w:szCs w:val="24"/>
                  <w:lang w:val="en-US"/>
                </w:rPr>
                <w:t>fssp</w:t>
              </w:r>
              <w:r>
                <w:rPr>
                  <w:rStyle w:val="Hyperlink"/>
                  <w:sz w:val="24"/>
                  <w:szCs w:val="24"/>
                </w:rPr>
                <w:t>.</w:t>
              </w:r>
              <w:r>
                <w:rPr>
                  <w:rStyle w:val="Hyperlink"/>
                  <w:sz w:val="24"/>
                  <w:szCs w:val="24"/>
                  <w:lang w:val="en-US"/>
                </w:rPr>
                <w:t>gov</w:t>
              </w:r>
              <w:r>
                <w:rPr>
                  <w:rStyle w:val="Hyperlink"/>
                  <w:sz w:val="24"/>
                  <w:szCs w:val="24"/>
                </w:rPr>
                <w:t>.</w:t>
              </w:r>
              <w:r>
                <w:rPr>
                  <w:rStyle w:val="Hyperlink"/>
                  <w:sz w:val="24"/>
                  <w:szCs w:val="24"/>
                  <w:lang w:val="en-US"/>
                </w:rPr>
                <w:t>ru</w:t>
              </w:r>
            </w:hyperlink>
          </w:p>
          <w:p>
            <w:pPr>
              <w:pStyle w:val="Normal"/>
              <w:rPr>
                <w:color w:val="000000"/>
                <w:sz w:val="24"/>
                <w:szCs w:val="24"/>
              </w:rPr>
            </w:pPr>
            <w:r>
              <w:rPr>
                <w:color w:val="000000"/>
                <w:sz w:val="24"/>
                <w:szCs w:val="24"/>
              </w:rPr>
              <w:t>контактный телефон: 8 (863) 268-72-79</w:t>
            </w:r>
          </w:p>
          <w:p>
            <w:pPr>
              <w:pStyle w:val="Normal"/>
              <w:rPr>
                <w:color w:val="000000"/>
                <w:sz w:val="24"/>
                <w:szCs w:val="24"/>
              </w:rPr>
            </w:pPr>
            <w:r>
              <w:rPr>
                <w:color w:val="000000"/>
                <w:sz w:val="24"/>
                <w:szCs w:val="24"/>
              </w:rPr>
            </w:r>
          </w:p>
          <w:p>
            <w:pPr>
              <w:pStyle w:val="Standard1"/>
              <w:widowControl w:val="false"/>
              <w:rPr>
                <w:rFonts w:eastAsia=";Times New Roman"/>
                <w:i/>
                <w:i/>
                <w:color w:val="000000"/>
                <w:kern w:val="0"/>
              </w:rPr>
            </w:pPr>
            <w:r>
              <w:rPr>
                <w:rFonts w:eastAsia=";Times New Roman"/>
                <w:i/>
                <w:color w:val="000000"/>
                <w:kern w:val="0"/>
              </w:rPr>
              <w:t>Реквизиты для оплаты неустойки:</w:t>
            </w:r>
          </w:p>
          <w:p>
            <w:pPr>
              <w:pStyle w:val="Standard1"/>
              <w:spacing w:lineRule="auto" w:line="276"/>
              <w:rPr>
                <w:color w:val="000000"/>
                <w:kern w:val="0"/>
              </w:rPr>
            </w:pPr>
            <w:r>
              <w:rPr>
                <w:color w:val="000000"/>
                <w:kern w:val="0"/>
              </w:rPr>
              <w:t xml:space="preserve">УФК по РО (ГУФССП России по Ростовской области, л/с 04581785550)          </w:t>
            </w:r>
          </w:p>
          <w:p>
            <w:pPr>
              <w:pStyle w:val="Standard1"/>
              <w:spacing w:lineRule="auto" w:line="276"/>
              <w:rPr>
                <w:color w:val="000000"/>
                <w:kern w:val="0"/>
              </w:rPr>
            </w:pPr>
            <w:r>
              <w:rPr>
                <w:color w:val="000000"/>
                <w:kern w:val="0"/>
              </w:rPr>
              <w:t xml:space="preserve">ИНН 6164229665  КПП 616401001 </w:t>
            </w:r>
          </w:p>
          <w:p>
            <w:pPr>
              <w:pStyle w:val="Standard1"/>
              <w:spacing w:lineRule="auto" w:line="276"/>
              <w:rPr/>
            </w:pPr>
            <w:r>
              <w:rPr>
                <w:color w:val="000000"/>
                <w:kern w:val="0"/>
              </w:rPr>
              <w:t xml:space="preserve">Банк: </w:t>
            </w:r>
            <w:r>
              <w:rPr>
                <w:b/>
                <w:bCs/>
                <w:u w:val="single"/>
              </w:rPr>
              <w:t>ОКЦ №9 ЮГУ Банка России/УФК по Ростовской области, г.Ростов-на-Дону</w:t>
            </w:r>
          </w:p>
          <w:p>
            <w:pPr>
              <w:pStyle w:val="Standard1"/>
              <w:spacing w:lineRule="auto" w:line="276"/>
              <w:rPr>
                <w:color w:val="000000"/>
                <w:kern w:val="0"/>
              </w:rPr>
            </w:pPr>
            <w:r>
              <w:rPr>
                <w:color w:val="000000"/>
                <w:kern w:val="0"/>
              </w:rPr>
              <w:t>БИК 016015102</w:t>
            </w:r>
          </w:p>
          <w:p>
            <w:pPr>
              <w:pStyle w:val="Standard1"/>
              <w:spacing w:lineRule="auto" w:line="276"/>
              <w:rPr>
                <w:color w:val="000000"/>
                <w:kern w:val="0"/>
              </w:rPr>
            </w:pPr>
            <w:r>
              <w:rPr>
                <w:color w:val="000000"/>
                <w:kern w:val="0"/>
              </w:rPr>
              <w:t>к/с 40102810845370000050</w:t>
            </w:r>
          </w:p>
          <w:p>
            <w:pPr>
              <w:pStyle w:val="Standard1"/>
              <w:spacing w:lineRule="auto" w:line="276"/>
              <w:rPr>
                <w:color w:val="000000"/>
                <w:kern w:val="0"/>
              </w:rPr>
            </w:pPr>
            <w:r>
              <w:rPr>
                <w:color w:val="000000"/>
                <w:kern w:val="0"/>
              </w:rPr>
              <w:t>р/с 03100643000000015800</w:t>
            </w:r>
          </w:p>
          <w:p>
            <w:pPr>
              <w:pStyle w:val="Standard1"/>
              <w:spacing w:lineRule="auto" w:line="276"/>
              <w:rPr>
                <w:color w:val="000000"/>
                <w:kern w:val="0"/>
              </w:rPr>
            </w:pPr>
            <w:r>
              <w:rPr>
                <w:color w:val="000000"/>
                <w:kern w:val="0"/>
              </w:rPr>
              <w:t>ОКТМО 60701000001</w:t>
            </w:r>
          </w:p>
          <w:p>
            <w:pPr>
              <w:pStyle w:val="Normal"/>
              <w:ind w:left="64" w:right="0"/>
              <w:jc w:val="left"/>
              <w:rPr>
                <w:b/>
                <w:bCs/>
                <w:color w:val="000000"/>
                <w:sz w:val="24"/>
                <w:szCs w:val="24"/>
              </w:rPr>
            </w:pPr>
            <w:r>
              <w:rPr>
                <w:b/>
                <w:bCs/>
                <w:color w:val="000000"/>
                <w:sz w:val="24"/>
                <w:szCs w:val="24"/>
                <w:lang w:val="en-US"/>
              </w:rPr>
              <w:t>КБК 32211607010019000140</w:t>
            </w:r>
          </w:p>
          <w:p>
            <w:pPr>
              <w:pStyle w:val="Normal"/>
              <w:widowControl w:val="false"/>
              <w:suppressAutoHyphens w:val="true"/>
              <w:ind w:right="163"/>
              <w:rPr>
                <w:spacing w:val="-1"/>
                <w:sz w:val="24"/>
                <w:szCs w:val="24"/>
                <w:lang w:val="ru-RU"/>
              </w:rPr>
            </w:pPr>
            <w:r>
              <w:rPr>
                <w:spacing w:val="-1"/>
                <w:sz w:val="24"/>
                <w:szCs w:val="24"/>
                <w:lang w:val="ru-RU"/>
              </w:rPr>
            </w:r>
          </w:p>
          <w:p>
            <w:pPr>
              <w:pStyle w:val="Normal"/>
              <w:widowControl w:val="false"/>
              <w:suppressAutoHyphens w:val="true"/>
              <w:ind w:right="163"/>
              <w:rPr>
                <w:spacing w:val="-1"/>
                <w:sz w:val="24"/>
                <w:szCs w:val="24"/>
                <w:lang w:val="ru-RU"/>
              </w:rPr>
            </w:pPr>
            <w:r>
              <w:rPr>
                <w:spacing w:val="-1"/>
                <w:sz w:val="24"/>
                <w:szCs w:val="24"/>
                <w:lang w:val="ru-RU"/>
              </w:rPr>
              <w:t>Заместитель руководителя - заместитель главного судебного пристава Ростовской области</w:t>
            </w:r>
          </w:p>
          <w:p>
            <w:pPr>
              <w:pStyle w:val="Normal"/>
              <w:widowControl w:val="false"/>
              <w:tabs>
                <w:tab w:val="clear" w:pos="720"/>
                <w:tab w:val="left" w:pos="2410" w:leader="none"/>
              </w:tabs>
              <w:suppressAutoHyphens w:val="true"/>
              <w:rPr>
                <w:sz w:val="24"/>
                <w:szCs w:val="24"/>
                <w:lang w:val="ru-RU"/>
              </w:rPr>
            </w:pPr>
            <w:r>
              <w:rPr>
                <w:sz w:val="24"/>
                <w:szCs w:val="24"/>
              </w:rPr>
              <w:t xml:space="preserve">_______________ </w:t>
            </w:r>
            <w:r>
              <w:rPr>
                <w:sz w:val="24"/>
                <w:szCs w:val="24"/>
                <w:lang w:val="ru-RU"/>
              </w:rPr>
              <w:t>__________</w:t>
            </w:r>
          </w:p>
          <w:p>
            <w:pPr>
              <w:pStyle w:val="Normal"/>
              <w:widowControl w:val="false"/>
              <w:suppressAutoHyphens w:val="true"/>
              <w:ind w:firstLine="18"/>
              <w:rPr>
                <w:sz w:val="24"/>
                <w:szCs w:val="24"/>
              </w:rPr>
            </w:pPr>
            <w:r>
              <w:rPr>
                <w:sz w:val="24"/>
                <w:szCs w:val="24"/>
              </w:rPr>
              <w:t>МП</w:t>
            </w:r>
          </w:p>
          <w:p>
            <w:pPr>
              <w:pStyle w:val="Normal"/>
              <w:widowControl w:val="false"/>
              <w:suppressAutoHyphens w:val="true"/>
              <w:ind w:firstLine="18"/>
              <w:rPr>
                <w:sz w:val="24"/>
                <w:szCs w:val="24"/>
              </w:rPr>
            </w:pPr>
            <w:r>
              <w:rPr>
                <w:sz w:val="24"/>
                <w:szCs w:val="24"/>
              </w:rPr>
            </w:r>
          </w:p>
        </w:tc>
        <w:tc>
          <w:tcPr>
            <w:tcW w:w="4964" w:type="dxa"/>
            <w:tcBorders/>
          </w:tcPr>
          <w:p>
            <w:pPr>
              <w:pStyle w:val="211"/>
              <w:keepNext w:val="true"/>
              <w:suppressAutoHyphens w:val="true"/>
              <w:spacing w:lineRule="auto" w:line="240"/>
              <w:ind w:hanging="0" w:right="-108"/>
              <w:jc w:val="left"/>
              <w:rPr>
                <w:sz w:val="24"/>
                <w:szCs w:val="24"/>
              </w:rPr>
            </w:pPr>
            <w:r>
              <w:rPr>
                <w:sz w:val="24"/>
                <w:szCs w:val="24"/>
              </w:rPr>
            </w:r>
          </w:p>
          <w:p>
            <w:pPr>
              <w:pStyle w:val="211"/>
              <w:keepNext w:val="true"/>
              <w:suppressAutoHyphens w:val="true"/>
              <w:spacing w:lineRule="auto" w:line="240"/>
              <w:ind w:hanging="0" w:right="-108"/>
              <w:jc w:val="left"/>
              <w:rPr>
                <w:sz w:val="24"/>
                <w:szCs w:val="24"/>
              </w:rPr>
            </w:pPr>
            <w:r>
              <w:rPr>
                <w:sz w:val="24"/>
                <w:szCs w:val="24"/>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211"/>
              <w:keepNext w:val="true"/>
              <w:suppressAutoHyphens w:val="true"/>
              <w:spacing w:lineRule="auto" w:line="240"/>
              <w:ind w:hanging="0" w:right="-108"/>
              <w:jc w:val="left"/>
              <w:rPr>
                <w:sz w:val="24"/>
                <w:szCs w:val="24"/>
              </w:rPr>
            </w:pPr>
            <w:r>
              <w:rPr>
                <w:sz w:val="24"/>
                <w:szCs w:val="24"/>
              </w:rPr>
            </w:r>
          </w:p>
          <w:p>
            <w:pPr>
              <w:pStyle w:val="211"/>
              <w:keepNext w:val="true"/>
              <w:suppressAutoHyphens w:val="true"/>
              <w:spacing w:lineRule="auto" w:line="240"/>
              <w:ind w:hanging="0" w:right="-108"/>
              <w:jc w:val="left"/>
              <w:rPr>
                <w:sz w:val="24"/>
                <w:szCs w:val="24"/>
              </w:rPr>
            </w:pPr>
            <w:r>
              <w:rPr>
                <w:sz w:val="24"/>
                <w:szCs w:val="24"/>
              </w:rPr>
            </w:r>
          </w:p>
          <w:p>
            <w:pPr>
              <w:pStyle w:val="211"/>
              <w:keepNext w:val="true"/>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suppressAutoHyphens w:val="true"/>
              <w:spacing w:lineRule="auto" w:line="240"/>
              <w:ind w:hanging="0" w:right="-108"/>
              <w:jc w:val="left"/>
              <w:rPr>
                <w:sz w:val="24"/>
                <w:szCs w:val="24"/>
              </w:rPr>
            </w:pPr>
            <w:r>
              <w:rPr>
                <w:sz w:val="24"/>
                <w:szCs w:val="24"/>
              </w:rPr>
            </w:r>
          </w:p>
          <w:p>
            <w:pPr>
              <w:pStyle w:val="211"/>
              <w:keepNext w:val="true"/>
              <w:suppressAutoHyphens w:val="true"/>
              <w:spacing w:lineRule="auto" w:line="240"/>
              <w:ind w:hanging="0" w:right="-108"/>
              <w:jc w:val="left"/>
              <w:rPr>
                <w:sz w:val="24"/>
                <w:szCs w:val="24"/>
              </w:rPr>
            </w:pPr>
            <w:r>
              <w:rPr>
                <w:sz w:val="24"/>
                <w:szCs w:val="24"/>
              </w:rPr>
            </w:r>
          </w:p>
          <w:p>
            <w:pPr>
              <w:pStyle w:val="211"/>
              <w:keepNext w:val="true"/>
              <w:suppressAutoHyphens w:val="true"/>
              <w:spacing w:lineRule="auto" w:line="240"/>
              <w:ind w:hanging="0" w:right="-108"/>
              <w:jc w:val="left"/>
              <w:rPr>
                <w:sz w:val="24"/>
                <w:szCs w:val="24"/>
                <w:lang w:val="en-US"/>
              </w:rPr>
            </w:pPr>
            <w:r>
              <w:rPr>
                <w:sz w:val="24"/>
                <w:szCs w:val="24"/>
                <w:lang w:val="en-US"/>
              </w:rPr>
            </w:r>
          </w:p>
          <w:p>
            <w:pPr>
              <w:pStyle w:val="Normal"/>
              <w:widowControl w:val="false"/>
              <w:suppressAutoHyphens w:val="true"/>
              <w:ind w:right="-108"/>
              <w:rPr>
                <w:sz w:val="24"/>
                <w:szCs w:val="24"/>
              </w:rPr>
            </w:pPr>
            <w:r>
              <w:rPr>
                <w:sz w:val="24"/>
                <w:szCs w:val="24"/>
              </w:rPr>
              <w:t>____________________ /_______________/</w:t>
            </w:r>
          </w:p>
          <w:p>
            <w:pPr>
              <w:pStyle w:val="Normal"/>
              <w:widowControl w:val="false"/>
              <w:suppressAutoHyphens w:val="true"/>
              <w:ind w:firstLine="12" w:right="-80"/>
              <w:rPr>
                <w:sz w:val="24"/>
                <w:szCs w:val="24"/>
              </w:rPr>
            </w:pPr>
            <w:r>
              <w:rPr>
                <w:sz w:val="24"/>
                <w:szCs w:val="24"/>
              </w:rPr>
              <w:t>М.П.</w:t>
            </w:r>
          </w:p>
        </w:tc>
      </w:tr>
    </w:tbl>
    <w:p>
      <w:pPr>
        <w:pStyle w:val="Normal"/>
        <w:suppressAutoHyphens w:val="true"/>
        <w:rPr>
          <w:sz w:val="24"/>
          <w:szCs w:val="24"/>
          <w:lang w:val="ru-RU"/>
        </w:rPr>
      </w:pPr>
      <w:r>
        <w:rPr>
          <w:sz w:val="24"/>
          <w:szCs w:val="24"/>
          <w:lang w:val="ru-RU"/>
        </w:rPr>
      </w:r>
      <w:r>
        <w:br w:type="page"/>
      </w:r>
    </w:p>
    <w:p>
      <w:pPr>
        <w:pStyle w:val="Normal"/>
        <w:tabs>
          <w:tab w:val="clear" w:pos="720"/>
          <w:tab w:val="left" w:pos="4320" w:leader="none"/>
          <w:tab w:val="right" w:pos="10464" w:leader="none"/>
        </w:tabs>
        <w:suppressAutoHyphens w:val="true"/>
        <w:spacing w:before="0" w:after="0"/>
        <w:jc w:val="right"/>
        <w:rPr>
          <w:sz w:val="24"/>
          <w:szCs w:val="24"/>
          <w:lang w:val="ru-RU"/>
        </w:rPr>
      </w:pPr>
      <w:r>
        <w:rPr>
          <w:sz w:val="24"/>
          <w:szCs w:val="24"/>
          <w:lang w:val="ru-RU"/>
        </w:rPr>
        <w:t>Приложение №1</w:t>
      </w:r>
    </w:p>
    <w:p>
      <w:pPr>
        <w:pStyle w:val="Normal"/>
        <w:suppressAutoHyphens w:val="true"/>
        <w:ind w:hanging="142"/>
        <w:jc w:val="right"/>
        <w:rPr>
          <w:sz w:val="24"/>
          <w:szCs w:val="24"/>
          <w:lang w:val="ru-RU"/>
        </w:rPr>
      </w:pPr>
      <w:r>
        <w:rPr>
          <w:sz w:val="24"/>
          <w:szCs w:val="24"/>
          <w:lang w:val="ru-RU"/>
        </w:rPr>
        <w:t>к договору № _____</w:t>
      </w:r>
    </w:p>
    <w:p>
      <w:pPr>
        <w:pStyle w:val="Normal"/>
        <w:suppressAutoHyphens w:val="true"/>
        <w:ind w:hanging="142"/>
        <w:jc w:val="right"/>
        <w:rPr>
          <w:sz w:val="24"/>
          <w:szCs w:val="24"/>
          <w:lang w:val="ru-RU"/>
        </w:rPr>
      </w:pPr>
      <w:r>
        <w:rPr>
          <w:sz w:val="24"/>
          <w:szCs w:val="24"/>
          <w:lang w:val="ru-RU"/>
        </w:rPr>
        <w:t>от «____» _____________ 202</w:t>
      </w:r>
      <w:r>
        <w:rPr>
          <w:sz w:val="24"/>
          <w:szCs w:val="24"/>
          <w:lang w:val="ru-RU"/>
        </w:rPr>
        <w:t>6</w:t>
      </w:r>
      <w:r>
        <w:rPr>
          <w:sz w:val="24"/>
          <w:szCs w:val="24"/>
          <w:lang w:val="ru-RU"/>
        </w:rPr>
        <w:t>г.</w:t>
      </w:r>
    </w:p>
    <w:p>
      <w:pPr>
        <w:pStyle w:val="Normal"/>
        <w:suppressAutoHyphens w:val="true"/>
        <w:ind w:hanging="142"/>
        <w:rPr>
          <w:sz w:val="24"/>
          <w:szCs w:val="24"/>
          <w:lang w:val="ru-RU"/>
        </w:rPr>
      </w:pPr>
      <w:r>
        <w:rPr>
          <w:sz w:val="24"/>
          <w:szCs w:val="24"/>
          <w:lang w:val="ru-RU"/>
        </w:rPr>
      </w:r>
    </w:p>
    <w:p>
      <w:pPr>
        <w:pStyle w:val="Normal"/>
        <w:suppressAutoHyphens w:val="true"/>
        <w:ind w:hanging="142"/>
        <w:rPr>
          <w:sz w:val="24"/>
          <w:szCs w:val="24"/>
          <w:lang w:val="ru-RU"/>
        </w:rPr>
      </w:pPr>
      <w:r>
        <w:rPr>
          <w:sz w:val="24"/>
          <w:szCs w:val="24"/>
          <w:lang w:val="ru-RU"/>
        </w:rPr>
      </w:r>
    </w:p>
    <w:p>
      <w:pPr>
        <w:pStyle w:val="Normal"/>
        <w:suppressAutoHyphens w:val="true"/>
        <w:ind w:hanging="142"/>
        <w:rPr>
          <w:sz w:val="24"/>
          <w:szCs w:val="24"/>
          <w:lang w:val="ru-RU"/>
        </w:rPr>
      </w:pPr>
      <w:r>
        <w:rPr>
          <w:sz w:val="24"/>
          <w:szCs w:val="24"/>
          <w:lang w:val="ru-RU"/>
        </w:rPr>
      </w:r>
    </w:p>
    <w:p>
      <w:pPr>
        <w:pStyle w:val="Heading2"/>
        <w:suppressAutoHyphens w:val="true"/>
        <w:rPr>
          <w:b/>
          <w:bCs/>
          <w:sz w:val="24"/>
          <w:szCs w:val="24"/>
        </w:rPr>
      </w:pPr>
      <w:r>
        <w:rPr>
          <w:b/>
          <w:bCs/>
          <w:sz w:val="24"/>
          <w:szCs w:val="24"/>
        </w:rPr>
      </w:r>
    </w:p>
    <w:p>
      <w:pPr>
        <w:pStyle w:val="Heading2"/>
        <w:suppressAutoHyphens w:val="true"/>
        <w:rPr>
          <w:bCs/>
          <w:sz w:val="24"/>
          <w:szCs w:val="24"/>
        </w:rPr>
      </w:pPr>
      <w:r>
        <w:rPr>
          <w:bCs/>
          <w:sz w:val="24"/>
          <w:szCs w:val="24"/>
        </w:rPr>
        <w:t>СПЕЦИФИКАЦИЯ</w:t>
      </w:r>
    </w:p>
    <w:p>
      <w:pPr>
        <w:pStyle w:val="Normal"/>
        <w:suppressAutoHyphens w:val="true"/>
        <w:jc w:val="center"/>
        <w:rPr>
          <w:sz w:val="24"/>
          <w:szCs w:val="24"/>
          <w:lang w:val="ru-RU"/>
        </w:rPr>
      </w:pPr>
      <w:r>
        <w:rPr>
          <w:sz w:val="24"/>
          <w:szCs w:val="24"/>
          <w:lang w:val="ru-RU"/>
        </w:rPr>
        <w:t>на техническое обслуживание и ремонт радиооборудования Заказчика</w:t>
      </w:r>
    </w:p>
    <w:p>
      <w:pPr>
        <w:pStyle w:val="Normal"/>
        <w:suppressAutoHyphens w:val="true"/>
        <w:jc w:val="center"/>
        <w:rPr>
          <w:sz w:val="24"/>
          <w:szCs w:val="24"/>
          <w:lang w:val="ru-RU"/>
        </w:rPr>
      </w:pPr>
      <w:r>
        <w:rPr>
          <w:sz w:val="24"/>
          <w:szCs w:val="24"/>
          <w:lang w:val="ru-RU"/>
        </w:rPr>
      </w:r>
    </w:p>
    <w:tbl>
      <w:tblPr>
        <w:tblW w:w="10447" w:type="dxa"/>
        <w:jc w:val="left"/>
        <w:tblInd w:w="222" w:type="dxa"/>
        <w:tblLayout w:type="fixed"/>
        <w:tblCellMar>
          <w:top w:w="0" w:type="dxa"/>
          <w:left w:w="108" w:type="dxa"/>
          <w:bottom w:w="0" w:type="dxa"/>
          <w:right w:w="108" w:type="dxa"/>
        </w:tblCellMar>
        <w:tblLook w:val="0000"/>
      </w:tblPr>
      <w:tblGrid>
        <w:gridCol w:w="774"/>
        <w:gridCol w:w="4583"/>
        <w:gridCol w:w="946"/>
        <w:gridCol w:w="1896"/>
        <w:gridCol w:w="2248"/>
      </w:tblGrid>
      <w:tr>
        <w:trPr>
          <w:trHeight w:val="787" w:hRule="atLeast"/>
        </w:trPr>
        <w:tc>
          <w:tcPr>
            <w:tcW w:w="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b/>
                <w:sz w:val="24"/>
                <w:szCs w:val="24"/>
                <w:lang w:val="ru-RU"/>
              </w:rPr>
            </w:pPr>
            <w:r>
              <w:rPr>
                <w:b/>
                <w:sz w:val="24"/>
                <w:szCs w:val="24"/>
                <w:lang w:val="ru-RU"/>
              </w:rPr>
              <w:t>№</w:t>
            </w:r>
          </w:p>
          <w:p>
            <w:pPr>
              <w:pStyle w:val="Normal"/>
              <w:widowControl w:val="false"/>
              <w:suppressAutoHyphens w:val="true"/>
              <w:jc w:val="center"/>
              <w:rPr>
                <w:b/>
                <w:sz w:val="24"/>
                <w:szCs w:val="24"/>
                <w:lang w:val="ru-RU"/>
              </w:rPr>
            </w:pPr>
            <w:r>
              <w:rPr>
                <w:b/>
                <w:sz w:val="24"/>
                <w:szCs w:val="24"/>
                <w:lang w:val="ru-RU"/>
              </w:rPr>
              <w:t>п.п.</w:t>
            </w:r>
          </w:p>
        </w:tc>
        <w:tc>
          <w:tcPr>
            <w:tcW w:w="4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b/>
                <w:sz w:val="24"/>
                <w:szCs w:val="24"/>
                <w:lang w:val="ru-RU"/>
              </w:rPr>
            </w:pPr>
            <w:r>
              <w:rPr>
                <w:b/>
                <w:sz w:val="24"/>
                <w:szCs w:val="24"/>
                <w:lang w:val="ru-RU"/>
              </w:rPr>
              <w:t>Наименование</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b/>
                <w:sz w:val="24"/>
                <w:szCs w:val="24"/>
                <w:lang w:val="ru-RU"/>
              </w:rPr>
            </w:pPr>
            <w:r>
              <w:rPr>
                <w:b/>
                <w:sz w:val="24"/>
                <w:szCs w:val="24"/>
                <w:lang w:val="ru-RU"/>
              </w:rPr>
              <w:t>Кол</w:t>
            </w:r>
            <w:r>
              <w:rPr>
                <w:b/>
                <w:sz w:val="24"/>
                <w:szCs w:val="24"/>
                <w:lang w:val="en-US"/>
              </w:rPr>
              <w:t>-</w:t>
            </w:r>
            <w:r>
              <w:rPr>
                <w:b/>
                <w:sz w:val="24"/>
                <w:szCs w:val="24"/>
                <w:lang w:val="ru-RU"/>
              </w:rPr>
              <w:t>во, шт.</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b/>
                <w:sz w:val="24"/>
                <w:szCs w:val="24"/>
                <w:lang w:val="ru-RU"/>
              </w:rPr>
            </w:pPr>
            <w:r>
              <w:rPr>
                <w:b/>
                <w:sz w:val="24"/>
                <w:szCs w:val="24"/>
                <w:lang w:val="ru-RU"/>
              </w:rPr>
              <w:t>Цена (руб.)</w:t>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b/>
                <w:sz w:val="24"/>
                <w:szCs w:val="24"/>
                <w:lang w:val="ru-RU"/>
              </w:rPr>
            </w:pPr>
            <w:r>
              <w:rPr>
                <w:b/>
                <w:sz w:val="24"/>
                <w:szCs w:val="24"/>
                <w:lang w:val="ru-RU"/>
              </w:rPr>
              <w:t>Сумма (руб.)</w:t>
            </w:r>
          </w:p>
        </w:tc>
      </w:tr>
      <w:tr>
        <w:trPr>
          <w:trHeight w:val="525" w:hRule="atLeast"/>
        </w:trPr>
        <w:tc>
          <w:tcPr>
            <w:tcW w:w="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t>1</w:t>
            </w:r>
          </w:p>
        </w:tc>
        <w:tc>
          <w:tcPr>
            <w:tcW w:w="45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rPr>
                <w:sz w:val="24"/>
                <w:szCs w:val="24"/>
                <w:lang w:val="ru-RU"/>
              </w:rPr>
            </w:pPr>
            <w:r>
              <w:rPr>
                <w:sz w:val="24"/>
                <w:szCs w:val="24"/>
                <w:lang w:val="ru-RU"/>
              </w:rPr>
              <w:t xml:space="preserve">Техническое обслуживание и ремонт радиостанции </w:t>
            </w:r>
            <w:r>
              <w:rPr>
                <w:sz w:val="24"/>
                <w:szCs w:val="24"/>
                <w:lang w:val="en-US"/>
              </w:rPr>
              <w:t>VX</w:t>
            </w:r>
            <w:r>
              <w:rPr>
                <w:sz w:val="24"/>
                <w:szCs w:val="24"/>
                <w:lang w:val="ru-RU"/>
              </w:rPr>
              <w:t xml:space="preserve">-4204 </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t>4</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rPr>
            </w:pPr>
            <w:r>
              <w:rPr>
                <w:sz w:val="24"/>
                <w:szCs w:val="24"/>
              </w:rPr>
            </w:r>
          </w:p>
        </w:tc>
      </w:tr>
      <w:tr>
        <w:trPr>
          <w:trHeight w:val="525" w:hRule="atLeast"/>
        </w:trPr>
        <w:tc>
          <w:tcPr>
            <w:tcW w:w="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t>2</w:t>
            </w:r>
          </w:p>
        </w:tc>
        <w:tc>
          <w:tcPr>
            <w:tcW w:w="45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rPr>
                <w:sz w:val="24"/>
                <w:szCs w:val="24"/>
                <w:lang w:val="ru-RU"/>
              </w:rPr>
            </w:pPr>
            <w:r>
              <w:rPr>
                <w:sz w:val="24"/>
                <w:szCs w:val="24"/>
                <w:lang w:val="ru-RU"/>
              </w:rPr>
              <w:t xml:space="preserve">Техническое обслуживание и ремонт радиостанции </w:t>
            </w:r>
            <w:r>
              <w:rPr>
                <w:sz w:val="24"/>
                <w:szCs w:val="24"/>
                <w:lang w:val="en-US"/>
              </w:rPr>
              <w:t>VX</w:t>
            </w:r>
            <w:r>
              <w:rPr>
                <w:sz w:val="24"/>
                <w:szCs w:val="24"/>
                <w:lang w:val="ru-RU"/>
              </w:rPr>
              <w:t>-3000</w:t>
            </w:r>
            <w:r>
              <w:rPr>
                <w:sz w:val="24"/>
                <w:szCs w:val="24"/>
                <w:lang w:val="en-US"/>
              </w:rPr>
              <w:t>VC</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t>1</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rPr>
            </w:pPr>
            <w:r>
              <w:rPr>
                <w:sz w:val="24"/>
                <w:szCs w:val="24"/>
              </w:rPr>
            </w:r>
          </w:p>
        </w:tc>
      </w:tr>
      <w:tr>
        <w:trPr>
          <w:trHeight w:val="512" w:hRule="atLeast"/>
        </w:trPr>
        <w:tc>
          <w:tcPr>
            <w:tcW w:w="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t>3</w:t>
            </w:r>
          </w:p>
        </w:tc>
        <w:tc>
          <w:tcPr>
            <w:tcW w:w="45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rPr>
                <w:sz w:val="24"/>
                <w:szCs w:val="24"/>
                <w:lang w:val="ru-RU"/>
              </w:rPr>
            </w:pPr>
            <w:r>
              <w:rPr>
                <w:sz w:val="24"/>
                <w:szCs w:val="24"/>
                <w:lang w:val="ru-RU"/>
              </w:rPr>
              <w:t xml:space="preserve">Техническое обслуживание и ремонт радиостанции </w:t>
            </w:r>
            <w:r>
              <w:rPr>
                <w:sz w:val="24"/>
                <w:szCs w:val="24"/>
                <w:lang w:val="en-US"/>
              </w:rPr>
              <w:t>VX</w:t>
            </w:r>
            <w:r>
              <w:rPr>
                <w:sz w:val="24"/>
                <w:szCs w:val="24"/>
                <w:lang w:val="ru-RU"/>
              </w:rPr>
              <w:t>-414</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t>14</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r>
          </w:p>
        </w:tc>
      </w:tr>
      <w:tr>
        <w:trPr>
          <w:trHeight w:val="525" w:hRule="atLeast"/>
        </w:trPr>
        <w:tc>
          <w:tcPr>
            <w:tcW w:w="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t>4</w:t>
            </w:r>
          </w:p>
        </w:tc>
        <w:tc>
          <w:tcPr>
            <w:tcW w:w="45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rPr>
                <w:sz w:val="24"/>
                <w:szCs w:val="24"/>
                <w:lang w:val="ru-RU"/>
              </w:rPr>
            </w:pPr>
            <w:r>
              <w:rPr>
                <w:sz w:val="24"/>
                <w:szCs w:val="24"/>
                <w:lang w:val="ru-RU"/>
              </w:rPr>
              <w:t>Техническое обслуживание и ремонт радиостанции Нептун НР-41С</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t>4</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lang w:val="ru-RU"/>
              </w:rPr>
            </w:pPr>
            <w:r>
              <w:rPr>
                <w:sz w:val="24"/>
                <w:szCs w:val="24"/>
                <w:lang w:val="ru-RU"/>
              </w:rPr>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jc w:val="center"/>
              <w:rPr>
                <w:sz w:val="24"/>
                <w:szCs w:val="24"/>
              </w:rPr>
            </w:pPr>
            <w:r>
              <w:rPr>
                <w:sz w:val="24"/>
                <w:szCs w:val="24"/>
              </w:rPr>
            </w:r>
          </w:p>
        </w:tc>
      </w:tr>
      <w:tr>
        <w:trPr>
          <w:trHeight w:val="274" w:hRule="atLeast"/>
        </w:trPr>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jc w:val="center"/>
              <w:rPr>
                <w:sz w:val="24"/>
                <w:szCs w:val="24"/>
                <w:lang w:val="ru-RU"/>
              </w:rPr>
            </w:pPr>
            <w:r>
              <w:rPr>
                <w:sz w:val="24"/>
                <w:szCs w:val="24"/>
                <w:lang w:val="ru-RU"/>
              </w:rPr>
            </w:r>
          </w:p>
        </w:tc>
        <w:tc>
          <w:tcPr>
            <w:tcW w:w="45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rPr>
                <w:b/>
                <w:sz w:val="24"/>
                <w:szCs w:val="24"/>
                <w:lang w:val="ru-RU"/>
              </w:rPr>
            </w:pPr>
            <w:r>
              <w:rPr>
                <w:b/>
                <w:sz w:val="24"/>
                <w:szCs w:val="24"/>
                <w:lang w:val="ru-RU"/>
              </w:rPr>
              <w:t>ИТОГО:</w:t>
            </w:r>
          </w:p>
        </w:tc>
        <w:tc>
          <w:tcPr>
            <w:tcW w:w="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jc w:val="center"/>
              <w:rPr>
                <w:b/>
                <w:sz w:val="24"/>
                <w:szCs w:val="24"/>
                <w:lang w:val="ru-RU"/>
              </w:rPr>
            </w:pPr>
            <w:r>
              <w:rPr>
                <w:b/>
                <w:sz w:val="24"/>
                <w:szCs w:val="24"/>
                <w:lang w:val="ru-RU"/>
              </w:rPr>
            </w:r>
          </w:p>
        </w:tc>
        <w:tc>
          <w:tcPr>
            <w:tcW w:w="18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jc w:val="center"/>
              <w:rPr>
                <w:b/>
                <w:sz w:val="24"/>
                <w:szCs w:val="24"/>
                <w:lang w:val="ru-RU"/>
              </w:rPr>
            </w:pPr>
            <w:r>
              <w:rPr>
                <w:b/>
                <w:sz w:val="24"/>
                <w:szCs w:val="24"/>
                <w:lang w:val="ru-RU"/>
              </w:rPr>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jc w:val="center"/>
              <w:rPr>
                <w:b/>
                <w:sz w:val="24"/>
                <w:szCs w:val="24"/>
                <w:lang w:val="ru-RU"/>
              </w:rPr>
            </w:pPr>
            <w:r>
              <w:rPr>
                <w:b/>
                <w:sz w:val="24"/>
                <w:szCs w:val="24"/>
                <w:lang w:val="ru-RU"/>
              </w:rPr>
            </w:r>
          </w:p>
        </w:tc>
      </w:tr>
    </w:tbl>
    <w:p>
      <w:pPr>
        <w:pStyle w:val="Normal"/>
        <w:suppressAutoHyphens w:val="true"/>
        <w:rPr>
          <w:sz w:val="24"/>
          <w:szCs w:val="24"/>
        </w:rPr>
      </w:pPr>
      <w:r>
        <w:rPr>
          <w:sz w:val="24"/>
          <w:szCs w:val="24"/>
        </w:rPr>
      </w:r>
    </w:p>
    <w:p>
      <w:pPr>
        <w:pStyle w:val="Normal"/>
        <w:suppressAutoHyphens w:val="true"/>
        <w:rPr>
          <w:sz w:val="24"/>
          <w:szCs w:val="24"/>
          <w:lang w:val="ru-RU"/>
        </w:rPr>
      </w:pPr>
      <w:r>
        <w:rPr>
          <w:sz w:val="24"/>
          <w:szCs w:val="24"/>
          <w:lang w:val="ru-RU"/>
        </w:rPr>
      </w:r>
    </w:p>
    <w:p>
      <w:pPr>
        <w:pStyle w:val="Normal"/>
        <w:suppressAutoHyphens w:val="true"/>
        <w:rPr>
          <w:sz w:val="24"/>
          <w:szCs w:val="24"/>
          <w:u w:val="single"/>
        </w:rPr>
      </w:pPr>
      <w:r>
        <w:rPr>
          <w:b/>
          <w:sz w:val="24"/>
          <w:szCs w:val="24"/>
          <w:u w:val="single"/>
        </w:rPr>
        <w:t>ЗАКАЗЧИК</w:t>
      </w:r>
      <w:r>
        <w:rPr>
          <w:b/>
          <w:sz w:val="24"/>
          <w:szCs w:val="24"/>
        </w:rPr>
        <w:t>:</w:t>
        <w:tab/>
        <w:tab/>
        <w:tab/>
        <w:tab/>
        <w:tab/>
        <w:tab/>
        <w:tab/>
      </w:r>
      <w:r>
        <w:rPr>
          <w:b/>
          <w:sz w:val="24"/>
          <w:szCs w:val="24"/>
          <w:u w:val="single"/>
        </w:rPr>
        <w:t>ИСПОЛНИТЕЛЬ:</w:t>
      </w:r>
    </w:p>
    <w:tbl>
      <w:tblPr>
        <w:tblW w:w="10205" w:type="dxa"/>
        <w:jc w:val="left"/>
        <w:tblInd w:w="77" w:type="dxa"/>
        <w:tblLayout w:type="fixed"/>
        <w:tblCellMar>
          <w:top w:w="0" w:type="dxa"/>
          <w:left w:w="108" w:type="dxa"/>
          <w:bottom w:w="0" w:type="dxa"/>
          <w:right w:w="108" w:type="dxa"/>
        </w:tblCellMar>
        <w:tblLook w:val="0000"/>
      </w:tblPr>
      <w:tblGrid>
        <w:gridCol w:w="5278"/>
        <w:gridCol w:w="4926"/>
      </w:tblGrid>
      <w:tr>
        <w:trPr>
          <w:trHeight w:val="3442" w:hRule="atLeast"/>
        </w:trPr>
        <w:tc>
          <w:tcPr>
            <w:tcW w:w="5278" w:type="dxa"/>
            <w:tcBorders/>
          </w:tcPr>
          <w:p>
            <w:pPr>
              <w:pStyle w:val="Normal"/>
              <w:widowControl w:val="false"/>
              <w:suppressAutoHyphens w:val="true"/>
              <w:rPr>
                <w:sz w:val="24"/>
                <w:szCs w:val="24"/>
                <w:lang w:val="ru-RU"/>
              </w:rPr>
            </w:pPr>
            <w:r>
              <w:rPr>
                <w:b/>
                <w:sz w:val="24"/>
                <w:szCs w:val="24"/>
                <w:lang w:val="ru-RU"/>
              </w:rPr>
              <w:t>Главное управление Федеральной службы судебных приставов по Ростовской области</w:t>
            </w:r>
          </w:p>
          <w:p>
            <w:pPr>
              <w:pStyle w:val="Normal"/>
              <w:widowControl w:val="false"/>
              <w:suppressAutoHyphens w:val="true"/>
              <w:ind w:right="163"/>
              <w:rPr>
                <w:spacing w:val="-1"/>
                <w:sz w:val="24"/>
                <w:szCs w:val="24"/>
                <w:lang w:val="ru-RU"/>
              </w:rPr>
            </w:pPr>
            <w:r>
              <w:rPr>
                <w:spacing w:val="-1"/>
                <w:sz w:val="24"/>
                <w:szCs w:val="24"/>
                <w:lang w:val="ru-RU"/>
              </w:rPr>
            </w:r>
          </w:p>
          <w:p>
            <w:pPr>
              <w:pStyle w:val="Normal"/>
              <w:widowControl w:val="false"/>
              <w:suppressAutoHyphens w:val="true"/>
              <w:ind w:right="163"/>
              <w:rPr>
                <w:spacing w:val="-1"/>
                <w:sz w:val="24"/>
                <w:szCs w:val="24"/>
                <w:lang w:val="ru-RU"/>
              </w:rPr>
            </w:pPr>
            <w:r>
              <w:rPr>
                <w:spacing w:val="-1"/>
                <w:sz w:val="24"/>
                <w:szCs w:val="24"/>
                <w:lang w:val="ru-RU"/>
              </w:rPr>
            </w:r>
          </w:p>
          <w:p>
            <w:pPr>
              <w:pStyle w:val="Normal"/>
              <w:widowControl w:val="false"/>
              <w:suppressAutoHyphens w:val="true"/>
              <w:ind w:right="163"/>
              <w:rPr>
                <w:spacing w:val="-1"/>
                <w:sz w:val="24"/>
                <w:szCs w:val="24"/>
                <w:lang w:val="ru-RU"/>
              </w:rPr>
            </w:pPr>
            <w:r>
              <w:rPr>
                <w:spacing w:val="-1"/>
                <w:sz w:val="24"/>
                <w:szCs w:val="24"/>
                <w:lang w:val="ru-RU"/>
              </w:rPr>
              <w:t>Заместитель руководителя - заместитель главного судебного пристава Ростовской области</w:t>
            </w:r>
          </w:p>
          <w:p>
            <w:pPr>
              <w:pStyle w:val="Normal"/>
              <w:widowControl w:val="false"/>
              <w:suppressAutoHyphens w:val="true"/>
              <w:ind w:right="163"/>
              <w:rPr>
                <w:spacing w:val="-1"/>
                <w:sz w:val="24"/>
                <w:szCs w:val="24"/>
                <w:lang w:val="ru-RU"/>
              </w:rPr>
            </w:pPr>
            <w:r>
              <w:rPr>
                <w:spacing w:val="-1"/>
                <w:sz w:val="24"/>
                <w:szCs w:val="24"/>
                <w:lang w:val="ru-RU"/>
              </w:rPr>
            </w:r>
          </w:p>
          <w:p>
            <w:pPr>
              <w:pStyle w:val="Normal"/>
              <w:widowControl w:val="false"/>
              <w:tabs>
                <w:tab w:val="clear" w:pos="720"/>
                <w:tab w:val="left" w:pos="2410" w:leader="none"/>
              </w:tabs>
              <w:suppressAutoHyphens w:val="true"/>
              <w:rPr>
                <w:sz w:val="24"/>
                <w:szCs w:val="24"/>
                <w:lang w:val="ru-RU"/>
              </w:rPr>
            </w:pPr>
            <w:r>
              <w:rPr>
                <w:sz w:val="24"/>
                <w:szCs w:val="24"/>
                <w:lang w:val="ru-RU"/>
              </w:rPr>
            </w:r>
          </w:p>
          <w:p>
            <w:pPr>
              <w:pStyle w:val="Normal"/>
              <w:widowControl w:val="false"/>
              <w:tabs>
                <w:tab w:val="clear" w:pos="720"/>
                <w:tab w:val="left" w:pos="2410" w:leader="none"/>
              </w:tabs>
              <w:suppressAutoHyphens w:val="true"/>
              <w:rPr>
                <w:sz w:val="24"/>
                <w:szCs w:val="24"/>
                <w:lang w:val="ru-RU"/>
              </w:rPr>
            </w:pPr>
            <w:r>
              <w:rPr>
                <w:sz w:val="24"/>
                <w:szCs w:val="24"/>
              </w:rPr>
              <w:t xml:space="preserve">_______________ </w:t>
            </w:r>
            <w:r>
              <w:rPr>
                <w:sz w:val="24"/>
                <w:szCs w:val="24"/>
                <w:lang w:val="ru-RU"/>
              </w:rPr>
              <w:t>_________</w:t>
            </w:r>
          </w:p>
          <w:p>
            <w:pPr>
              <w:pStyle w:val="Normal"/>
              <w:widowControl w:val="false"/>
              <w:suppressAutoHyphens w:val="true"/>
              <w:ind w:firstLine="18"/>
              <w:rPr>
                <w:sz w:val="24"/>
                <w:szCs w:val="24"/>
              </w:rPr>
            </w:pPr>
            <w:r>
              <w:rPr>
                <w:sz w:val="24"/>
                <w:szCs w:val="24"/>
              </w:rPr>
              <w:t>МП</w:t>
            </w:r>
          </w:p>
          <w:p>
            <w:pPr>
              <w:pStyle w:val="Normal"/>
              <w:widowControl w:val="false"/>
              <w:suppressAutoHyphens w:val="true"/>
              <w:spacing w:lineRule="auto" w:line="276"/>
              <w:ind w:firstLine="18"/>
              <w:rPr>
                <w:sz w:val="24"/>
                <w:szCs w:val="24"/>
              </w:rPr>
            </w:pPr>
            <w:r>
              <w:rPr>
                <w:sz w:val="24"/>
                <w:szCs w:val="24"/>
              </w:rPr>
            </w:r>
          </w:p>
          <w:p>
            <w:pPr>
              <w:pStyle w:val="Normal"/>
              <w:widowControl w:val="false"/>
              <w:suppressAutoHyphens w:val="true"/>
              <w:spacing w:lineRule="auto" w:line="276"/>
              <w:ind w:firstLine="18"/>
              <w:rPr>
                <w:sz w:val="24"/>
                <w:szCs w:val="24"/>
              </w:rPr>
            </w:pPr>
            <w:r>
              <w:rPr>
                <w:sz w:val="24"/>
                <w:szCs w:val="24"/>
              </w:rPr>
            </w:r>
          </w:p>
          <w:p>
            <w:pPr>
              <w:pStyle w:val="Normal"/>
              <w:widowControl w:val="false"/>
              <w:suppressAutoHyphens w:val="true"/>
              <w:ind w:firstLine="18"/>
              <w:rPr>
                <w:sz w:val="24"/>
                <w:szCs w:val="24"/>
              </w:rPr>
            </w:pPr>
            <w:r>
              <w:rPr>
                <w:sz w:val="24"/>
                <w:szCs w:val="24"/>
              </w:rPr>
              <w:t>.</w:t>
            </w:r>
          </w:p>
        </w:tc>
        <w:tc>
          <w:tcPr>
            <w:tcW w:w="4926" w:type="dxa"/>
            <w:tcBorders/>
          </w:tcPr>
          <w:p>
            <w:pPr>
              <w:pStyle w:val="211"/>
              <w:keepNext w:val="true"/>
              <w:suppressAutoHyphens w:val="true"/>
              <w:spacing w:lineRule="auto" w:line="276"/>
              <w:ind w:hanging="0" w:right="-108"/>
              <w:jc w:val="left"/>
              <w:rPr>
                <w:sz w:val="24"/>
                <w:szCs w:val="24"/>
              </w:rPr>
            </w:pPr>
            <w:r>
              <w:rPr>
                <w:sz w:val="24"/>
                <w:szCs w:val="24"/>
              </w:rPr>
            </w:r>
          </w:p>
          <w:p>
            <w:pPr>
              <w:pStyle w:val="211"/>
              <w:keepNext w:val="true"/>
              <w:suppressAutoHyphens w:val="true"/>
              <w:spacing w:lineRule="auto" w:line="276"/>
              <w:ind w:hanging="0" w:right="-108"/>
              <w:jc w:val="left"/>
              <w:rPr>
                <w:sz w:val="24"/>
                <w:szCs w:val="24"/>
                <w:lang w:val="en-US"/>
              </w:rPr>
            </w:pPr>
            <w:r>
              <w:rPr>
                <w:sz w:val="24"/>
                <w:szCs w:val="24"/>
                <w:lang w:val="en-US"/>
              </w:rPr>
            </w:r>
          </w:p>
          <w:p>
            <w:pPr>
              <w:pStyle w:val="211"/>
              <w:keepNext w:val="true"/>
              <w:suppressAutoHyphens w:val="true"/>
              <w:spacing w:lineRule="auto" w:line="276"/>
              <w:ind w:hanging="0" w:right="-108"/>
              <w:jc w:val="left"/>
              <w:rPr>
                <w:sz w:val="24"/>
                <w:szCs w:val="24"/>
                <w:lang w:val="en-US"/>
              </w:rPr>
            </w:pPr>
            <w:r>
              <w:rPr>
                <w:sz w:val="24"/>
                <w:szCs w:val="24"/>
                <w:lang w:val="en-US"/>
              </w:rPr>
            </w:r>
          </w:p>
          <w:p>
            <w:pPr>
              <w:pStyle w:val="211"/>
              <w:keepNext w:val="true"/>
              <w:suppressAutoHyphens w:val="true"/>
              <w:spacing w:lineRule="auto" w:line="276"/>
              <w:ind w:hanging="0" w:right="-108"/>
              <w:jc w:val="left"/>
              <w:rPr>
                <w:sz w:val="24"/>
                <w:szCs w:val="24"/>
              </w:rPr>
            </w:pPr>
            <w:r>
              <w:rPr>
                <w:sz w:val="24"/>
                <w:szCs w:val="24"/>
              </w:rPr>
            </w:r>
          </w:p>
          <w:p>
            <w:pPr>
              <w:pStyle w:val="211"/>
              <w:keepNext w:val="true"/>
              <w:suppressAutoHyphens w:val="true"/>
              <w:spacing w:lineRule="auto" w:line="276"/>
              <w:ind w:hanging="0" w:right="-108"/>
              <w:jc w:val="left"/>
              <w:rPr>
                <w:sz w:val="24"/>
                <w:szCs w:val="24"/>
              </w:rPr>
            </w:pPr>
            <w:r>
              <w:rPr>
                <w:sz w:val="24"/>
                <w:szCs w:val="24"/>
              </w:rPr>
            </w:r>
          </w:p>
          <w:p>
            <w:pPr>
              <w:pStyle w:val="211"/>
              <w:keepNext w:val="true"/>
              <w:suppressAutoHyphens w:val="true"/>
              <w:spacing w:lineRule="auto" w:line="276"/>
              <w:ind w:hanging="0" w:right="-108"/>
              <w:jc w:val="left"/>
              <w:rPr>
                <w:sz w:val="24"/>
                <w:szCs w:val="24"/>
              </w:rPr>
            </w:pPr>
            <w:r>
              <w:rPr>
                <w:sz w:val="24"/>
                <w:szCs w:val="24"/>
              </w:rPr>
            </w:r>
          </w:p>
          <w:p>
            <w:pPr>
              <w:pStyle w:val="211"/>
              <w:keepNext w:val="true"/>
              <w:suppressAutoHyphens w:val="true"/>
              <w:spacing w:lineRule="auto" w:line="276"/>
              <w:ind w:hanging="0" w:right="-108"/>
              <w:jc w:val="left"/>
              <w:rPr>
                <w:sz w:val="24"/>
                <w:szCs w:val="24"/>
              </w:rPr>
            </w:pPr>
            <w:r>
              <w:rPr>
                <w:sz w:val="24"/>
                <w:szCs w:val="24"/>
              </w:rPr>
            </w:r>
          </w:p>
          <w:p>
            <w:pPr>
              <w:pStyle w:val="211"/>
              <w:keepNext w:val="true"/>
              <w:suppressAutoHyphens w:val="true"/>
              <w:spacing w:lineRule="auto" w:line="276"/>
              <w:ind w:hanging="0" w:right="-108"/>
              <w:jc w:val="left"/>
              <w:rPr>
                <w:sz w:val="24"/>
                <w:szCs w:val="24"/>
              </w:rPr>
            </w:pPr>
            <w:r>
              <w:rPr>
                <w:sz w:val="24"/>
                <w:szCs w:val="24"/>
              </w:rPr>
            </w:r>
          </w:p>
          <w:p>
            <w:pPr>
              <w:pStyle w:val="Normal"/>
              <w:widowControl w:val="false"/>
              <w:suppressAutoHyphens w:val="true"/>
              <w:spacing w:lineRule="auto" w:line="276"/>
              <w:ind w:right="-108"/>
              <w:rPr>
                <w:sz w:val="24"/>
                <w:szCs w:val="24"/>
              </w:rPr>
            </w:pPr>
            <w:r>
              <w:rPr>
                <w:sz w:val="24"/>
                <w:szCs w:val="24"/>
              </w:rPr>
              <w:t>____________________ /_______________/</w:t>
            </w:r>
          </w:p>
          <w:p>
            <w:pPr>
              <w:pStyle w:val="Normal"/>
              <w:widowControl w:val="false"/>
              <w:suppressAutoHyphens w:val="true"/>
              <w:ind w:firstLine="12" w:right="-80"/>
              <w:rPr>
                <w:sz w:val="24"/>
                <w:szCs w:val="24"/>
              </w:rPr>
            </w:pPr>
            <w:r>
              <w:rPr>
                <w:sz w:val="24"/>
                <w:szCs w:val="24"/>
              </w:rPr>
              <w:t>М.П.</w:t>
            </w:r>
          </w:p>
        </w:tc>
      </w:tr>
    </w:tbl>
    <w:p>
      <w:pPr>
        <w:pStyle w:val="Normal"/>
        <w:suppressAutoHyphens w:val="true"/>
        <w:rPr>
          <w:sz w:val="24"/>
          <w:szCs w:val="24"/>
          <w:lang w:val="ru-RU"/>
        </w:rPr>
      </w:pPr>
      <w:r>
        <w:rPr>
          <w:sz w:val="24"/>
          <w:szCs w:val="24"/>
          <w:lang w:val="ru-RU"/>
        </w:rPr>
      </w:r>
    </w:p>
    <w:sectPr>
      <w:type w:val="nextPage"/>
      <w:pgSz w:w="11906" w:h="16838"/>
      <w:pgMar w:left="720" w:right="720" w:gutter="0" w:header="0" w:top="720" w:footer="0" w:bottom="72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Arial">
    <w:charset w:val="01"/>
    <w:family w:val="roman"/>
    <w:pitch w:val="variable"/>
  </w:font>
  <w:font w:name="Consolas">
    <w:charset w:val="01"/>
    <w:family w:val="roman"/>
    <w:pitch w:val="variable"/>
  </w:font>
  <w:font w:name="Cambria">
    <w:charset w:val="01"/>
    <w:family w:val="roman"/>
    <w:pitch w:val="variable"/>
  </w:font>
  <w:font w:name="Tahoma">
    <w:charset w:val="01"/>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005" w:hanging="360"/>
      </w:pPr>
      <w:rPr/>
    </w:lvl>
    <w:lvl w:ilvl="2">
      <w:start w:val="1"/>
      <w:numFmt w:val="decimal"/>
      <w:lvlText w:val="%1.%2.%3"/>
      <w:lvlJc w:val="left"/>
      <w:pPr>
        <w:tabs>
          <w:tab w:val="num" w:pos="0"/>
        </w:tabs>
        <w:ind w:left="2010" w:hanging="720"/>
      </w:pPr>
      <w:rPr/>
    </w:lvl>
    <w:lvl w:ilvl="3">
      <w:start w:val="1"/>
      <w:numFmt w:val="decimal"/>
      <w:lvlText w:val="%1.%2.%3.%4"/>
      <w:lvlJc w:val="left"/>
      <w:pPr>
        <w:tabs>
          <w:tab w:val="num" w:pos="0"/>
        </w:tabs>
        <w:ind w:left="2655" w:hanging="720"/>
      </w:pPr>
      <w:rPr/>
    </w:lvl>
    <w:lvl w:ilvl="4">
      <w:start w:val="1"/>
      <w:numFmt w:val="decimalZero"/>
      <w:lvlText w:val="%1.%2.%3.%4.%5"/>
      <w:lvlJc w:val="left"/>
      <w:pPr>
        <w:tabs>
          <w:tab w:val="num" w:pos="0"/>
        </w:tabs>
        <w:ind w:left="3660" w:hanging="1080"/>
      </w:pPr>
      <w:rPr/>
    </w:lvl>
    <w:lvl w:ilvl="5">
      <w:start w:val="1"/>
      <w:numFmt w:val="decimal"/>
      <w:lvlText w:val="%1.%2.%3.%4.%5.%6"/>
      <w:lvlJc w:val="left"/>
      <w:pPr>
        <w:tabs>
          <w:tab w:val="num" w:pos="0"/>
        </w:tabs>
        <w:ind w:left="4305" w:hanging="1080"/>
      </w:pPr>
      <w:rPr/>
    </w:lvl>
    <w:lvl w:ilvl="6">
      <w:start w:val="1"/>
      <w:numFmt w:val="decimal"/>
      <w:lvlText w:val="%1.%2.%3.%4.%5.%6.%7"/>
      <w:lvlJc w:val="left"/>
      <w:pPr>
        <w:tabs>
          <w:tab w:val="num" w:pos="0"/>
        </w:tabs>
        <w:ind w:left="5310" w:hanging="1440"/>
      </w:pPr>
      <w:rPr/>
    </w:lvl>
    <w:lvl w:ilvl="7">
      <w:start w:val="1"/>
      <w:numFmt w:val="decimal"/>
      <w:lvlText w:val="%1.%2.%3.%4.%5.%6.%7.%8"/>
      <w:lvlJc w:val="left"/>
      <w:pPr>
        <w:tabs>
          <w:tab w:val="num" w:pos="0"/>
        </w:tabs>
        <w:ind w:left="5955" w:hanging="1440"/>
      </w:pPr>
      <w:rPr/>
    </w:lvl>
    <w:lvl w:ilvl="8">
      <w:start w:val="1"/>
      <w:numFmt w:val="decimal"/>
      <w:lvlText w:val="%1.%2.%3.%4.%5.%6.%7.%8.%9"/>
      <w:lvlJc w:val="left"/>
      <w:pPr>
        <w:tabs>
          <w:tab w:val="num" w:pos="0"/>
        </w:tabs>
        <w:ind w:left="6960" w:hanging="1800"/>
      </w:pPr>
      <w:rPr/>
    </w:lvl>
  </w:abstractNum>
  <w:abstractNum w:abstractNumId="3">
    <w:lvl w:ilvl="0">
      <w:start w:val="7"/>
      <w:numFmt w:val="decimal"/>
      <w:suff w:val="space"/>
      <w:lvlText w:val="%1."/>
      <w:lvlJc w:val="center"/>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ascii="Times New Roman" w:hAnsi="Times New Roman" w:cs="Times New Roman"/>
      </w:rPr>
    </w:lvl>
    <w:lvl w:ilvl="1">
      <w:start w:val="5"/>
      <w:numFmt w:val="decimal"/>
      <w:suff w:val="space"/>
      <w:lvlText w:val="%1.%2."/>
      <w:lvlJc w:val="left"/>
      <w:pPr>
        <w:tabs>
          <w:tab w:val="num" w:pos="0"/>
        </w:tabs>
        <w:ind w:left="0" w:hanging="0"/>
      </w:pPr>
      <w:rPr>
        <w:sz w:val="26"/>
        <w:i w:val="false"/>
        <w:b w:val="false"/>
        <w:szCs w:val="26"/>
        <w:rFonts w:ascii="Times New Roman" w:hAnsi="Times New Roman"/>
        <w:lang w:val="ru-RU"/>
      </w:rPr>
    </w:lvl>
    <w:lvl w:ilvl="2">
      <w:start w:val="1"/>
      <w:numFmt w:val="decimal"/>
      <w:suff w:val="space"/>
      <w:lvlText w:val=""/>
      <w:lvlJc w:val="left"/>
      <w:pPr>
        <w:tabs>
          <w:tab w:val="num" w:pos="0"/>
        </w:tabs>
        <w:ind w:left="0" w:hanging="0"/>
      </w:pPr>
      <w:rPr>
        <w:sz w:val="26"/>
        <w:i w:val="false"/>
        <w:b w:val="false"/>
        <w:szCs w:val="26"/>
      </w:rPr>
    </w:lvl>
    <w:lvl w:ilvl="3">
      <w:start w:val="1"/>
      <w:numFmt w:val="none"/>
      <w:suff w:val="nothing"/>
      <w:lvlText w:val=""/>
      <w:lvlJc w:val="left"/>
      <w:pPr>
        <w:tabs>
          <w:tab w:val="num" w:pos="0"/>
        </w:tabs>
        <w:ind w:left="0" w:hanging="0"/>
      </w:pPr>
      <w:rPr>
        <w:smallCaps w:val="false"/>
        <w:caps w:val="false"/>
        <w:dstrike w:val="false"/>
        <w:strike w:val="false"/>
        <w:vertAlign w:val="baseline"/>
        <w:position w:val="0"/>
        <w:sz w:val="26"/>
        <w:sz w:val="26"/>
        <w:i w:val="false"/>
        <w:u w:val="none"/>
        <w:b w:val="false"/>
        <w:vanish w:val="false"/>
      </w:rPr>
    </w:lvl>
    <w:lvl w:ilvl="4">
      <w:start w:val="1"/>
      <w:numFmt w:val="lowerLetter"/>
      <w:lvlText w:val="(%5)"/>
      <w:lvlJc w:val="left"/>
      <w:pPr>
        <w:tabs>
          <w:tab w:val="num" w:pos="0"/>
        </w:tabs>
        <w:ind w:left="2304" w:hanging="360"/>
      </w:pPr>
      <w:rPr/>
    </w:lvl>
    <w:lvl w:ilvl="5">
      <w:start w:val="1"/>
      <w:numFmt w:val="lowerRoman"/>
      <w:lvlText w:val="(%6)"/>
      <w:lvlJc w:val="left"/>
      <w:pPr>
        <w:tabs>
          <w:tab w:val="num" w:pos="0"/>
        </w:tabs>
        <w:ind w:left="2664" w:hanging="360"/>
      </w:pPr>
      <w:rPr/>
    </w:lvl>
    <w:lvl w:ilvl="6">
      <w:start w:val="1"/>
      <w:numFmt w:val="decimal"/>
      <w:lvlText w:val="%7."/>
      <w:lvlJc w:val="left"/>
      <w:pPr>
        <w:tabs>
          <w:tab w:val="num" w:pos="0"/>
        </w:tabs>
        <w:ind w:left="3024" w:hanging="360"/>
      </w:pPr>
      <w:rPr/>
    </w:lvl>
    <w:lvl w:ilvl="7">
      <w:start w:val="1"/>
      <w:numFmt w:val="lowerLetter"/>
      <w:lvlText w:val="%8."/>
      <w:lvlJc w:val="left"/>
      <w:pPr>
        <w:tabs>
          <w:tab w:val="num" w:pos="0"/>
        </w:tabs>
        <w:ind w:left="3384" w:hanging="360"/>
      </w:pPr>
      <w:rPr/>
    </w:lvl>
    <w:lvl w:ilvl="8">
      <w:start w:val="1"/>
      <w:numFmt w:val="lowerRoman"/>
      <w:lvlText w:val="%9."/>
      <w:lvlJc w:val="left"/>
      <w:pPr>
        <w:tabs>
          <w:tab w:val="num" w:pos="0"/>
        </w:tabs>
        <w:ind w:left="3744" w:hanging="360"/>
      </w:pPr>
      <w:rPr/>
    </w:lvl>
  </w:abstractNum>
  <w:abstractNum w:abstractNumId="4">
    <w:lvl w:ilvl="0">
      <w:start w:val="5"/>
      <w:numFmt w:val="decimal"/>
      <w:lvlText w:val="%1."/>
      <w:lvlJc w:val="left"/>
      <w:pPr>
        <w:tabs>
          <w:tab w:val="num" w:pos="0"/>
        </w:tabs>
        <w:ind w:left="450" w:hanging="450"/>
      </w:pPr>
      <w:rPr/>
    </w:lvl>
    <w:lvl w:ilvl="1">
      <w:start w:val="4"/>
      <w:numFmt w:val="decimal"/>
      <w:lvlText w:val="%1.%2."/>
      <w:lvlJc w:val="left"/>
      <w:pPr>
        <w:tabs>
          <w:tab w:val="num" w:pos="0"/>
        </w:tabs>
        <w:ind w:left="805" w:hanging="45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Zero"/>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210" w:hanging="108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28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47cfa"/>
    <w:pPr>
      <w:widowControl/>
      <w:suppressAutoHyphens w:val="false"/>
      <w:bidi w:val="0"/>
      <w:spacing w:before="0" w:after="0"/>
      <w:jc w:val="left"/>
    </w:pPr>
    <w:rPr>
      <w:rFonts w:ascii="Times New Roman" w:hAnsi="Times New Roman" w:eastAsia="Times New Roman" w:cs="Times New Roman"/>
      <w:color w:val="auto"/>
      <w:kern w:val="0"/>
      <w:sz w:val="20"/>
      <w:szCs w:val="20"/>
      <w:lang w:val="en-GB" w:eastAsia="ar-SA" w:bidi="ar-SA"/>
    </w:rPr>
  </w:style>
  <w:style w:type="paragraph" w:styleId="Heading1" w:customStyle="1">
    <w:name w:val="Heading 1"/>
    <w:basedOn w:val="Normal"/>
    <w:next w:val="Normal"/>
    <w:qFormat/>
    <w:rsid w:val="00347cfa"/>
    <w:pPr>
      <w:keepNext w:val="true"/>
      <w:tabs>
        <w:tab w:val="clear" w:pos="720"/>
        <w:tab w:val="left" w:pos="0" w:leader="none"/>
      </w:tabs>
      <w:outlineLvl w:val="0"/>
    </w:pPr>
    <w:rPr>
      <w:b/>
      <w:sz w:val="32"/>
      <w:lang w:val="ru-RU"/>
    </w:rPr>
  </w:style>
  <w:style w:type="paragraph" w:styleId="Heading2" w:customStyle="1">
    <w:name w:val="Heading 2"/>
    <w:basedOn w:val="Normal"/>
    <w:next w:val="Normal"/>
    <w:qFormat/>
    <w:rsid w:val="00347cfa"/>
    <w:pPr>
      <w:keepNext w:val="true"/>
      <w:tabs>
        <w:tab w:val="clear" w:pos="720"/>
        <w:tab w:val="left" w:pos="0" w:leader="none"/>
      </w:tabs>
      <w:jc w:val="center"/>
      <w:outlineLvl w:val="1"/>
    </w:pPr>
    <w:rPr>
      <w:sz w:val="28"/>
      <w:lang w:val="ru-RU"/>
    </w:rPr>
  </w:style>
  <w:style w:type="paragraph" w:styleId="Heading3" w:customStyle="1">
    <w:name w:val="Heading 3"/>
    <w:basedOn w:val="Normal"/>
    <w:next w:val="Normal"/>
    <w:qFormat/>
    <w:rsid w:val="00347cfa"/>
    <w:pPr>
      <w:keepNext w:val="true"/>
      <w:tabs>
        <w:tab w:val="clear" w:pos="720"/>
        <w:tab w:val="left" w:pos="0" w:leader="none"/>
      </w:tabs>
      <w:jc w:val="center"/>
      <w:outlineLvl w:val="2"/>
    </w:pPr>
    <w:rPr>
      <w:sz w:val="24"/>
      <w:lang w:val="ru-RU"/>
    </w:rPr>
  </w:style>
  <w:style w:type="paragraph" w:styleId="Heading5" w:customStyle="1">
    <w:name w:val="Heading 5"/>
    <w:basedOn w:val="Normal"/>
    <w:next w:val="Normal"/>
    <w:qFormat/>
    <w:rsid w:val="00347cfa"/>
    <w:pPr>
      <w:keepNext w:val="true"/>
      <w:tabs>
        <w:tab w:val="clear" w:pos="720"/>
        <w:tab w:val="left" w:pos="0" w:leader="none"/>
      </w:tabs>
      <w:jc w:val="center"/>
      <w:outlineLvl w:val="4"/>
    </w:pPr>
    <w:rPr>
      <w:b/>
      <w:bCs/>
      <w:sz w:val="24"/>
      <w:u w:val="single"/>
      <w:lang w:val="ru-RU"/>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347cfa"/>
    <w:rPr/>
  </w:style>
  <w:style w:type="character" w:styleId="WW-Absatz-Standardschriftart" w:customStyle="1">
    <w:name w:val="WW-Absatz-Standardschriftart"/>
    <w:qFormat/>
    <w:rsid w:val="00347cfa"/>
    <w:rPr/>
  </w:style>
  <w:style w:type="character" w:styleId="WW-Absatz-Standardschriftart1" w:customStyle="1">
    <w:name w:val="WW-Absatz-Standardschriftart1"/>
    <w:qFormat/>
    <w:rsid w:val="00347cfa"/>
    <w:rPr/>
  </w:style>
  <w:style w:type="character" w:styleId="WW-Absatz-Standardschriftart11" w:customStyle="1">
    <w:name w:val="WW-Absatz-Standardschriftart11"/>
    <w:qFormat/>
    <w:rsid w:val="00347cfa"/>
    <w:rPr/>
  </w:style>
  <w:style w:type="character" w:styleId="WW-Absatz-Standardschriftart111" w:customStyle="1">
    <w:name w:val="WW-Absatz-Standardschriftart111"/>
    <w:qFormat/>
    <w:rsid w:val="00347cfa"/>
    <w:rPr/>
  </w:style>
  <w:style w:type="character" w:styleId="WW-Absatz-Standardschriftart1111" w:customStyle="1">
    <w:name w:val="WW-Absatz-Standardschriftart1111"/>
    <w:qFormat/>
    <w:rsid w:val="00347cfa"/>
    <w:rPr/>
  </w:style>
  <w:style w:type="character" w:styleId="WW-Absatz-Standardschriftart11111" w:customStyle="1">
    <w:name w:val="WW-Absatz-Standardschriftart11111"/>
    <w:qFormat/>
    <w:rsid w:val="00347cfa"/>
    <w:rPr/>
  </w:style>
  <w:style w:type="character" w:styleId="WW-Absatz-Standardschriftart111111" w:customStyle="1">
    <w:name w:val="WW-Absatz-Standardschriftart111111"/>
    <w:qFormat/>
    <w:rsid w:val="00347cfa"/>
    <w:rPr/>
  </w:style>
  <w:style w:type="character" w:styleId="WW-Absatz-Standardschriftart1111111" w:customStyle="1">
    <w:name w:val="WW-Absatz-Standardschriftart1111111"/>
    <w:qFormat/>
    <w:rsid w:val="00347cfa"/>
    <w:rPr/>
  </w:style>
  <w:style w:type="character" w:styleId="WW-Absatz-Standardschriftart11111111" w:customStyle="1">
    <w:name w:val="WW-Absatz-Standardschriftart11111111"/>
    <w:qFormat/>
    <w:rsid w:val="00347cfa"/>
    <w:rPr/>
  </w:style>
  <w:style w:type="character" w:styleId="WW-Absatz-Standardschriftart111111111" w:customStyle="1">
    <w:name w:val="WW-Absatz-Standardschriftart111111111"/>
    <w:qFormat/>
    <w:rsid w:val="00347cfa"/>
    <w:rPr/>
  </w:style>
  <w:style w:type="character" w:styleId="WW-Absatz-Standardschriftart1111111111" w:customStyle="1">
    <w:name w:val="WW-Absatz-Standardschriftart1111111111"/>
    <w:qFormat/>
    <w:rsid w:val="00347cfa"/>
    <w:rPr/>
  </w:style>
  <w:style w:type="character" w:styleId="WW-Absatz-Standardschriftart11111111111" w:customStyle="1">
    <w:name w:val="WW-Absatz-Standardschriftart11111111111"/>
    <w:qFormat/>
    <w:rsid w:val="00347cfa"/>
    <w:rPr/>
  </w:style>
  <w:style w:type="character" w:styleId="WW-Absatz-Standardschriftart111111111111" w:customStyle="1">
    <w:name w:val="WW-Absatz-Standardschriftart111111111111"/>
    <w:qFormat/>
    <w:rsid w:val="00347cfa"/>
    <w:rPr/>
  </w:style>
  <w:style w:type="character" w:styleId="1" w:customStyle="1">
    <w:name w:val="Основной шрифт абзаца1"/>
    <w:qFormat/>
    <w:rsid w:val="00347cfa"/>
    <w:rPr/>
  </w:style>
  <w:style w:type="character" w:styleId="WW-Absatz-Standardschriftart1111111111111" w:customStyle="1">
    <w:name w:val="WW-Absatz-Standardschriftart1111111111111"/>
    <w:qFormat/>
    <w:rsid w:val="00347cfa"/>
    <w:rPr/>
  </w:style>
  <w:style w:type="character" w:styleId="WW-Absatz-Standardschriftart11111111111111" w:customStyle="1">
    <w:name w:val="WW-Absatz-Standardschriftart11111111111111"/>
    <w:qFormat/>
    <w:rsid w:val="00347cfa"/>
    <w:rPr/>
  </w:style>
  <w:style w:type="character" w:styleId="WW-Absatz-Standardschriftart111111111111111" w:customStyle="1">
    <w:name w:val="WW-Absatz-Standardschriftart111111111111111"/>
    <w:qFormat/>
    <w:rsid w:val="00347cfa"/>
    <w:rPr/>
  </w:style>
  <w:style w:type="character" w:styleId="WW-Absatz-Standardschriftart1111111111111111" w:customStyle="1">
    <w:name w:val="WW-Absatz-Standardschriftart1111111111111111"/>
    <w:qFormat/>
    <w:rsid w:val="00347cfa"/>
    <w:rPr/>
  </w:style>
  <w:style w:type="character" w:styleId="WW-Absatz-Standardschriftart11111111111111111" w:customStyle="1">
    <w:name w:val="WW-Absatz-Standardschriftart11111111111111111"/>
    <w:qFormat/>
    <w:rsid w:val="00347cfa"/>
    <w:rPr/>
  </w:style>
  <w:style w:type="character" w:styleId="WW-Absatz-Standardschriftart111111111111111111" w:customStyle="1">
    <w:name w:val="WW-Absatz-Standardschriftart111111111111111111"/>
    <w:qFormat/>
    <w:rsid w:val="00347cfa"/>
    <w:rPr/>
  </w:style>
  <w:style w:type="character" w:styleId="WW-Absatz-Standardschriftart1111111111111111111" w:customStyle="1">
    <w:name w:val="WW-Absatz-Standardschriftart1111111111111111111"/>
    <w:qFormat/>
    <w:rsid w:val="00347cfa"/>
    <w:rPr/>
  </w:style>
  <w:style w:type="character" w:styleId="WW-Absatz-Standardschriftart11111111111111111111" w:customStyle="1">
    <w:name w:val="WW-Absatz-Standardschriftart11111111111111111111"/>
    <w:qFormat/>
    <w:rsid w:val="00347cfa"/>
    <w:rPr/>
  </w:style>
  <w:style w:type="character" w:styleId="WW-Absatz-Standardschriftart111111111111111111111" w:customStyle="1">
    <w:name w:val="WW-Absatz-Standardschriftart111111111111111111111"/>
    <w:qFormat/>
    <w:rsid w:val="00347cfa"/>
    <w:rPr/>
  </w:style>
  <w:style w:type="character" w:styleId="WW-Absatz-Standardschriftart1111111111111111111111" w:customStyle="1">
    <w:name w:val="WW-Absatz-Standardschriftart1111111111111111111111"/>
    <w:qFormat/>
    <w:rsid w:val="00347cfa"/>
    <w:rPr/>
  </w:style>
  <w:style w:type="character" w:styleId="WW-Absatz-Standardschriftart11111111111111111111111" w:customStyle="1">
    <w:name w:val="WW-Absatz-Standardschriftart11111111111111111111111"/>
    <w:qFormat/>
    <w:rsid w:val="00347cfa"/>
    <w:rPr/>
  </w:style>
  <w:style w:type="character" w:styleId="WW-Absatz-Standardschriftart111111111111111111111111" w:customStyle="1">
    <w:name w:val="WW-Absatz-Standardschriftart111111111111111111111111"/>
    <w:qFormat/>
    <w:rsid w:val="00347cfa"/>
    <w:rPr/>
  </w:style>
  <w:style w:type="character" w:styleId="WW-Absatz-Standardschriftart1111111111111111111111111" w:customStyle="1">
    <w:name w:val="WW-Absatz-Standardschriftart1111111111111111111111111"/>
    <w:qFormat/>
    <w:rsid w:val="00347cfa"/>
    <w:rPr/>
  </w:style>
  <w:style w:type="character" w:styleId="WW-Absatz-Standardschriftart11111111111111111111111111" w:customStyle="1">
    <w:name w:val="WW-Absatz-Standardschriftart11111111111111111111111111"/>
    <w:qFormat/>
    <w:rsid w:val="00347cfa"/>
    <w:rPr/>
  </w:style>
  <w:style w:type="character" w:styleId="WW-Absatz-Standardschriftart111111111111111111111111111" w:customStyle="1">
    <w:name w:val="WW-Absatz-Standardschriftart111111111111111111111111111"/>
    <w:qFormat/>
    <w:rsid w:val="00347cfa"/>
    <w:rPr/>
  </w:style>
  <w:style w:type="character" w:styleId="WW-Absatz-Standardschriftart1111111111111111111111111111" w:customStyle="1">
    <w:name w:val="WW-Absatz-Standardschriftart1111111111111111111111111111"/>
    <w:qFormat/>
    <w:rsid w:val="00347cfa"/>
    <w:rPr/>
  </w:style>
  <w:style w:type="character" w:styleId="WW-Absatz-Standardschriftart11111111111111111111111111111" w:customStyle="1">
    <w:name w:val="WW-Absatz-Standardschriftart11111111111111111111111111111"/>
    <w:qFormat/>
    <w:rsid w:val="00347cfa"/>
    <w:rPr/>
  </w:style>
  <w:style w:type="character" w:styleId="WW-Absatz-Standardschriftart111111111111111111111111111111" w:customStyle="1">
    <w:name w:val="WW-Absatz-Standardschriftart111111111111111111111111111111"/>
    <w:qFormat/>
    <w:rsid w:val="00347cfa"/>
    <w:rPr/>
  </w:style>
  <w:style w:type="character" w:styleId="WW-Absatz-Standardschriftart1111111111111111111111111111111" w:customStyle="1">
    <w:name w:val="WW-Absatz-Standardschriftart1111111111111111111111111111111"/>
    <w:qFormat/>
    <w:rsid w:val="00347cfa"/>
    <w:rPr/>
  </w:style>
  <w:style w:type="character" w:styleId="WW-Absatz-Standardschriftart11111111111111111111111111111111" w:customStyle="1">
    <w:name w:val="WW-Absatz-Standardschriftart11111111111111111111111111111111"/>
    <w:qFormat/>
    <w:rsid w:val="00347cfa"/>
    <w:rPr/>
  </w:style>
  <w:style w:type="character" w:styleId="WW-Absatz-Standardschriftart111111111111111111111111111111111" w:customStyle="1">
    <w:name w:val="WW-Absatz-Standardschriftart111111111111111111111111111111111"/>
    <w:qFormat/>
    <w:rsid w:val="00347cfa"/>
    <w:rPr/>
  </w:style>
  <w:style w:type="character" w:styleId="WW-Absatz-Standardschriftart1111111111111111111111111111111111" w:customStyle="1">
    <w:name w:val="WW-Absatz-Standardschriftart1111111111111111111111111111111111"/>
    <w:qFormat/>
    <w:rsid w:val="00347cfa"/>
    <w:rPr/>
  </w:style>
  <w:style w:type="character" w:styleId="WW-Absatz-Standardschriftart11111111111111111111111111111111111" w:customStyle="1">
    <w:name w:val="WW-Absatz-Standardschriftart11111111111111111111111111111111111"/>
    <w:qFormat/>
    <w:rsid w:val="00347cfa"/>
    <w:rPr/>
  </w:style>
  <w:style w:type="character" w:styleId="WW-Absatz-Standardschriftart111111111111111111111111111111111111" w:customStyle="1">
    <w:name w:val="WW-Absatz-Standardschriftart111111111111111111111111111111111111"/>
    <w:qFormat/>
    <w:rsid w:val="00347cfa"/>
    <w:rPr/>
  </w:style>
  <w:style w:type="character" w:styleId="WW-Absatz-Standardschriftart1111111111111111111111111111111111111" w:customStyle="1">
    <w:name w:val="WW-Absatz-Standardschriftart1111111111111111111111111111111111111"/>
    <w:qFormat/>
    <w:rsid w:val="00347cfa"/>
    <w:rPr/>
  </w:style>
  <w:style w:type="character" w:styleId="WW-Absatz-Standardschriftart11111111111111111111111111111111111111" w:customStyle="1">
    <w:name w:val="WW-Absatz-Standardschriftart11111111111111111111111111111111111111"/>
    <w:qFormat/>
    <w:rsid w:val="00347cfa"/>
    <w:rPr/>
  </w:style>
  <w:style w:type="character" w:styleId="WW-Absatz-Standardschriftart111111111111111111111111111111111111111" w:customStyle="1">
    <w:name w:val="WW-Absatz-Standardschriftart111111111111111111111111111111111111111"/>
    <w:qFormat/>
    <w:rsid w:val="00347cfa"/>
    <w:rPr/>
  </w:style>
  <w:style w:type="character" w:styleId="WW-Absatz-Standardschriftart1111111111111111111111111111111111111111" w:customStyle="1">
    <w:name w:val="WW-Absatz-Standardschriftart1111111111111111111111111111111111111111"/>
    <w:qFormat/>
    <w:rsid w:val="00347cfa"/>
    <w:rPr/>
  </w:style>
  <w:style w:type="character" w:styleId="WW-Absatz-Standardschriftart11111111111111111111111111111111111111111" w:customStyle="1">
    <w:name w:val="WW-Absatz-Standardschriftart11111111111111111111111111111111111111111"/>
    <w:qFormat/>
    <w:rsid w:val="00347cfa"/>
    <w:rPr/>
  </w:style>
  <w:style w:type="character" w:styleId="WW-Absatz-Standardschriftart111111111111111111111111111111111111111111" w:customStyle="1">
    <w:name w:val="WW-Absatz-Standardschriftart111111111111111111111111111111111111111111"/>
    <w:qFormat/>
    <w:rsid w:val="00347cfa"/>
    <w:rPr/>
  </w:style>
  <w:style w:type="character" w:styleId="WW-Absatz-Standardschriftart1111111111111111111111111111111111111111111" w:customStyle="1">
    <w:name w:val="WW-Absatz-Standardschriftart1111111111111111111111111111111111111111111"/>
    <w:qFormat/>
    <w:rsid w:val="00347cfa"/>
    <w:rPr/>
  </w:style>
  <w:style w:type="character" w:styleId="WW8Num1z0" w:customStyle="1">
    <w:name w:val="WW8Num1z0"/>
    <w:qFormat/>
    <w:rsid w:val="00347cfa"/>
    <w:rPr>
      <w:rFonts w:ascii="Times New Roman" w:hAnsi="Times New Roman" w:eastAsia="Times New Roman" w:cs="Times New Roman"/>
    </w:rPr>
  </w:style>
  <w:style w:type="character" w:styleId="WW8Num1z1" w:customStyle="1">
    <w:name w:val="WW8Num1z1"/>
    <w:qFormat/>
    <w:rsid w:val="00347cfa"/>
    <w:rPr>
      <w:rFonts w:ascii="Courier New" w:hAnsi="Courier New"/>
    </w:rPr>
  </w:style>
  <w:style w:type="character" w:styleId="WW8Num1z2" w:customStyle="1">
    <w:name w:val="WW8Num1z2"/>
    <w:qFormat/>
    <w:rsid w:val="00347cfa"/>
    <w:rPr>
      <w:rFonts w:ascii="Wingdings" w:hAnsi="Wingdings"/>
    </w:rPr>
  </w:style>
  <w:style w:type="character" w:styleId="WW8Num1z3" w:customStyle="1">
    <w:name w:val="WW8Num1z3"/>
    <w:qFormat/>
    <w:rsid w:val="00347cfa"/>
    <w:rPr>
      <w:rFonts w:ascii="Symbol" w:hAnsi="Symbol"/>
    </w:rPr>
  </w:style>
  <w:style w:type="character" w:styleId="WW-" w:customStyle="1">
    <w:name w:val="WW-Основной шрифт абзаца"/>
    <w:qFormat/>
    <w:rsid w:val="00347cfa"/>
    <w:rPr/>
  </w:style>
  <w:style w:type="character" w:styleId="Iniiaiieoeoo" w:customStyle="1">
    <w:name w:val="Iniiaiie o?eoo"/>
    <w:qFormat/>
    <w:rsid w:val="00347cfa"/>
    <w:rPr/>
  </w:style>
  <w:style w:type="character" w:styleId="Iiianoaieou" w:customStyle="1">
    <w:name w:val="iiia? no?aieou"/>
    <w:basedOn w:val="Iniiaiieoeoo"/>
    <w:qFormat/>
    <w:rsid w:val="00347cfa"/>
    <w:rPr/>
  </w:style>
  <w:style w:type="character" w:styleId="Style10" w:customStyle="1">
    <w:name w:val="Символ нумерации"/>
    <w:qFormat/>
    <w:rsid w:val="00347cfa"/>
    <w:rPr/>
  </w:style>
  <w:style w:type="character" w:styleId="WW-1" w:customStyle="1">
    <w:name w:val="WW-Символ нумерации"/>
    <w:qFormat/>
    <w:rsid w:val="00347cfa"/>
    <w:rPr/>
  </w:style>
  <w:style w:type="character" w:styleId="WW-11" w:customStyle="1">
    <w:name w:val="WW-Символ нумерации1"/>
    <w:qFormat/>
    <w:rsid w:val="00347cfa"/>
    <w:rPr/>
  </w:style>
  <w:style w:type="character" w:styleId="WW-111" w:customStyle="1">
    <w:name w:val="WW-Символ нумерации11"/>
    <w:qFormat/>
    <w:rsid w:val="00347cfa"/>
    <w:rPr/>
  </w:style>
  <w:style w:type="character" w:styleId="ConsPlusNormal" w:customStyle="1">
    <w:name w:val="ConsPlusNormal Знак"/>
    <w:basedOn w:val="DefaultParagraphFont"/>
    <w:qFormat/>
    <w:locked/>
    <w:rsid w:val="00b95d67"/>
    <w:rPr>
      <w:rFonts w:ascii="Arial" w:hAnsi="Arial" w:eastAsia="Calibri" w:cs="Arial"/>
      <w:lang w:eastAsia="ar-SA"/>
    </w:rPr>
  </w:style>
  <w:style w:type="character" w:styleId="Style11" w:customStyle="1">
    <w:name w:val="Название Знак"/>
    <w:basedOn w:val="DefaultParagraphFont"/>
    <w:qFormat/>
    <w:rsid w:val="00b95d67"/>
    <w:rPr>
      <w:rFonts w:eastAsia="Lucida Sans Unicode" w:cs="Tahoma"/>
      <w:kern w:val="2"/>
      <w:sz w:val="28"/>
      <w:szCs w:val="28"/>
    </w:rPr>
  </w:style>
  <w:style w:type="character" w:styleId="Style12" w:customStyle="1">
    <w:name w:val="Текст Знак"/>
    <w:basedOn w:val="DefaultParagraphFont"/>
    <w:uiPriority w:val="99"/>
    <w:semiHidden/>
    <w:qFormat/>
    <w:rsid w:val="00b95d67"/>
    <w:rPr>
      <w:rFonts w:ascii="Consolas" w:hAnsi="Consolas"/>
      <w:sz w:val="21"/>
      <w:szCs w:val="21"/>
      <w:lang w:val="en-GB" w:eastAsia="ar-SA"/>
    </w:rPr>
  </w:style>
  <w:style w:type="character" w:styleId="11" w:customStyle="1">
    <w:name w:val="Текст Знак1"/>
    <w:qFormat/>
    <w:rsid w:val="00b95d67"/>
    <w:rPr>
      <w:rFonts w:ascii="Courier New" w:hAnsi="Courier New" w:cs="Courier New"/>
    </w:rPr>
  </w:style>
  <w:style w:type="character" w:styleId="Style13" w:customStyle="1">
    <w:name w:val="Подзаголовок Знак"/>
    <w:basedOn w:val="DefaultParagraphFont"/>
    <w:uiPriority w:val="11"/>
    <w:qFormat/>
    <w:rsid w:val="00b95d67"/>
    <w:rPr>
      <w:rFonts w:ascii="Cambria" w:hAnsi="Cambria" w:eastAsia="" w:cs="" w:asciiTheme="majorHAnsi" w:cstheme="majorBidi" w:eastAsiaTheme="majorEastAsia" w:hAnsiTheme="majorHAnsi"/>
      <w:i/>
      <w:iCs/>
      <w:color w:themeColor="accent1" w:val="4F81BD"/>
      <w:spacing w:val="15"/>
      <w:sz w:val="24"/>
      <w:szCs w:val="24"/>
      <w:lang w:val="en-GB" w:eastAsia="ar-SA"/>
    </w:rPr>
  </w:style>
  <w:style w:type="character" w:styleId="Style14" w:customStyle="1">
    <w:name w:val="Абзац списка Знак"/>
    <w:qFormat/>
    <w:locked/>
    <w:rsid w:val="00b95d67"/>
    <w:rPr>
      <w:sz w:val="24"/>
      <w:szCs w:val="24"/>
    </w:rPr>
  </w:style>
  <w:style w:type="character" w:styleId="Hyperlink" w:customStyle="1">
    <w:name w:val="Hyperlink"/>
    <w:rsid w:val="00b95d67"/>
    <w:rPr>
      <w:color w:val="0000FF"/>
      <w:u w:val="single"/>
    </w:rPr>
  </w:style>
  <w:style w:type="character" w:styleId="ConsNormal" w:customStyle="1">
    <w:name w:val="ConsNormal Знак"/>
    <w:qFormat/>
    <w:locked/>
    <w:rsid w:val="00fb3d68"/>
    <w:rPr>
      <w:rFonts w:ascii="Arial" w:hAnsi="Arial" w:eastAsia="Calibri"/>
      <w:sz w:val="22"/>
      <w:szCs w:val="22"/>
      <w:lang w:eastAsia="ar-SA"/>
    </w:rPr>
  </w:style>
  <w:style w:type="character" w:styleId="FollowedHyperlink">
    <w:name w:val="FollowedHyperlink"/>
    <w:rPr>
      <w:rFonts w:cs="Times New Roman"/>
      <w:color w:val="800080"/>
      <w:u w:val="single"/>
    </w:rPr>
  </w:style>
  <w:style w:type="paragraph" w:styleId="Style15" w:customStyle="1">
    <w:name w:val="Заголовок"/>
    <w:basedOn w:val="Normal"/>
    <w:next w:val="BodyText"/>
    <w:qFormat/>
    <w:rsid w:val="00347cfa"/>
    <w:pPr>
      <w:keepNext w:val="true"/>
      <w:spacing w:before="240" w:after="120"/>
    </w:pPr>
    <w:rPr>
      <w:rFonts w:ascii="Arial" w:hAnsi="Arial" w:eastAsia="Tahoma" w:cs="Tahoma"/>
      <w:sz w:val="28"/>
      <w:szCs w:val="28"/>
    </w:rPr>
  </w:style>
  <w:style w:type="paragraph" w:styleId="BodyText">
    <w:name w:val="Body Text"/>
    <w:basedOn w:val="Normal"/>
    <w:semiHidden/>
    <w:rsid w:val="00347cfa"/>
    <w:pPr>
      <w:spacing w:before="0" w:after="120"/>
    </w:pPr>
    <w:rPr/>
  </w:style>
  <w:style w:type="paragraph" w:styleId="List">
    <w:name w:val="List"/>
    <w:basedOn w:val="BodyText"/>
    <w:semiHidden/>
    <w:rsid w:val="00347cfa"/>
    <w:pPr/>
    <w:rPr>
      <w:rFonts w:ascii="Arial" w:hAnsi="Arial" w:cs="Tahoma"/>
    </w:rPr>
  </w:style>
  <w:style w:type="paragraph" w:styleId="Caption" w:customStyle="1">
    <w:name w:val="Caption"/>
    <w:basedOn w:val="Normal"/>
    <w:qFormat/>
    <w:rsid w:val="00fd33f2"/>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Indexheading">
    <w:name w:val="index heading"/>
    <w:basedOn w:val="Normal"/>
    <w:qFormat/>
    <w:rsid w:val="00fd33f2"/>
    <w:pPr>
      <w:suppressLineNumbers/>
    </w:pPr>
    <w:rPr>
      <w:rFonts w:cs="Lohit Devanagari"/>
    </w:rPr>
  </w:style>
  <w:style w:type="paragraph" w:styleId="2" w:customStyle="1">
    <w:name w:val="Название2"/>
    <w:basedOn w:val="Normal"/>
    <w:qFormat/>
    <w:rsid w:val="00347cfa"/>
    <w:pPr>
      <w:suppressLineNumbers/>
      <w:spacing w:before="120" w:after="120"/>
    </w:pPr>
    <w:rPr>
      <w:rFonts w:ascii="Arial" w:hAnsi="Arial" w:cs="Tahoma"/>
      <w:i/>
      <w:iCs/>
      <w:szCs w:val="24"/>
    </w:rPr>
  </w:style>
  <w:style w:type="paragraph" w:styleId="21" w:customStyle="1">
    <w:name w:val="Указатель2"/>
    <w:basedOn w:val="Normal"/>
    <w:qFormat/>
    <w:rsid w:val="00347cfa"/>
    <w:pPr>
      <w:suppressLineNumbers/>
    </w:pPr>
    <w:rPr>
      <w:rFonts w:ascii="Arial" w:hAnsi="Arial" w:cs="Tahoma"/>
    </w:rPr>
  </w:style>
  <w:style w:type="paragraph" w:styleId="22" w:customStyle="1">
    <w:name w:val="Текст Знак2"/>
    <w:basedOn w:val="Normal"/>
    <w:qFormat/>
    <w:rsid w:val="00347cfa"/>
    <w:pPr>
      <w:suppressLineNumbers/>
      <w:spacing w:before="120" w:after="120"/>
    </w:pPr>
    <w:rPr>
      <w:rFonts w:ascii="Arial" w:hAnsi="Arial" w:cs="Tahoma"/>
      <w:i/>
      <w:iCs/>
      <w:szCs w:val="24"/>
    </w:rPr>
  </w:style>
  <w:style w:type="paragraph" w:styleId="12" w:customStyle="1">
    <w:name w:val="Указатель1"/>
    <w:basedOn w:val="Normal"/>
    <w:qFormat/>
    <w:rsid w:val="00347cfa"/>
    <w:pPr>
      <w:suppressLineNumbers/>
    </w:pPr>
    <w:rPr>
      <w:rFonts w:ascii="Arial" w:hAnsi="Arial" w:cs="Tahoma"/>
    </w:rPr>
  </w:style>
  <w:style w:type="paragraph" w:styleId="WW-2" w:customStyle="1">
    <w:name w:val="WW-Заголовок"/>
    <w:basedOn w:val="Normal"/>
    <w:next w:val="BodyText"/>
    <w:qFormat/>
    <w:rsid w:val="00347cfa"/>
    <w:pPr>
      <w:keepNext w:val="true"/>
      <w:spacing w:before="240" w:after="120"/>
    </w:pPr>
    <w:rPr>
      <w:rFonts w:ascii="Arial" w:hAnsi="Arial" w:eastAsia="Tahoma" w:cs="Tahoma"/>
      <w:sz w:val="28"/>
      <w:szCs w:val="28"/>
    </w:rPr>
  </w:style>
  <w:style w:type="paragraph" w:styleId="WW-12" w:customStyle="1">
    <w:name w:val="WW-Заголовок1"/>
    <w:basedOn w:val="Normal"/>
    <w:next w:val="BodyText"/>
    <w:qFormat/>
    <w:rsid w:val="00347cfa"/>
    <w:pPr>
      <w:keepNext w:val="true"/>
      <w:spacing w:before="240" w:after="120"/>
    </w:pPr>
    <w:rPr>
      <w:rFonts w:ascii="Arial" w:hAnsi="Arial" w:eastAsia="Tahoma" w:cs="Tahoma"/>
      <w:sz w:val="28"/>
      <w:szCs w:val="28"/>
    </w:rPr>
  </w:style>
  <w:style w:type="paragraph" w:styleId="WW-112" w:customStyle="1">
    <w:name w:val="WW-Заголовок11"/>
    <w:basedOn w:val="Normal"/>
    <w:next w:val="BodyText"/>
    <w:qFormat/>
    <w:rsid w:val="00347cfa"/>
    <w:pPr>
      <w:keepNext w:val="true"/>
      <w:spacing w:before="240" w:after="120"/>
    </w:pPr>
    <w:rPr>
      <w:rFonts w:ascii="Arial" w:hAnsi="Arial" w:eastAsia="Tahoma" w:cs="Tahoma"/>
      <w:sz w:val="28"/>
      <w:szCs w:val="28"/>
    </w:rPr>
  </w:style>
  <w:style w:type="paragraph" w:styleId="WW-1111" w:customStyle="1">
    <w:name w:val="WW-Заголовок111"/>
    <w:basedOn w:val="Normal"/>
    <w:next w:val="BodyText"/>
    <w:qFormat/>
    <w:rsid w:val="00347cfa"/>
    <w:pPr>
      <w:keepNext w:val="true"/>
      <w:spacing w:before="240" w:after="120"/>
    </w:pPr>
    <w:rPr>
      <w:rFonts w:ascii="Arial" w:hAnsi="Arial" w:eastAsia="Tahoma" w:cs="Tahoma"/>
      <w:sz w:val="28"/>
      <w:szCs w:val="28"/>
    </w:rPr>
  </w:style>
  <w:style w:type="paragraph" w:styleId="WW-11111" w:customStyle="1">
    <w:name w:val="WW-Заголовок1111"/>
    <w:basedOn w:val="Normal"/>
    <w:next w:val="BodyText"/>
    <w:qFormat/>
    <w:rsid w:val="00347cfa"/>
    <w:pPr>
      <w:keepNext w:val="true"/>
      <w:spacing w:before="240" w:after="120"/>
    </w:pPr>
    <w:rPr>
      <w:rFonts w:ascii="Tahoma" w:hAnsi="Tahoma" w:eastAsia="Tahoma" w:cs="Tahoma"/>
      <w:sz w:val="28"/>
      <w:szCs w:val="28"/>
    </w:rPr>
  </w:style>
  <w:style w:type="paragraph" w:styleId="Iauiue" w:customStyle="1">
    <w:name w:val="Iau?iue"/>
    <w:qFormat/>
    <w:rsid w:val="00347cfa"/>
    <w:pPr>
      <w:widowControl/>
      <w:suppressAutoHyphens w:val="true"/>
      <w:bidi w:val="0"/>
      <w:spacing w:before="0" w:after="0"/>
      <w:jc w:val="left"/>
    </w:pPr>
    <w:rPr>
      <w:rFonts w:eastAsia="Arial" w:ascii="Times New Roman" w:hAnsi="Times New Roman" w:cs="Times New Roman"/>
      <w:color w:val="auto"/>
      <w:kern w:val="0"/>
      <w:sz w:val="20"/>
      <w:szCs w:val="20"/>
      <w:lang w:eastAsia="ar-SA" w:val="ru-RU" w:bidi="ar-SA"/>
    </w:rPr>
  </w:style>
  <w:style w:type="paragraph" w:styleId="Aaoieeeieiioeooe" w:customStyle="1">
    <w:name w:val="Aa?oiee eieiioeooe"/>
    <w:basedOn w:val="Iauiue"/>
    <w:qFormat/>
    <w:rsid w:val="00347cfa"/>
    <w:pPr>
      <w:tabs>
        <w:tab w:val="clear" w:pos="720"/>
        <w:tab w:val="center" w:pos="4153" w:leader="none"/>
        <w:tab w:val="right" w:pos="8306" w:leader="none"/>
      </w:tabs>
    </w:pPr>
    <w:rPr/>
  </w:style>
  <w:style w:type="paragraph" w:styleId="Style17" w:customStyle="1">
    <w:name w:val="Колонтитул"/>
    <w:basedOn w:val="Normal"/>
    <w:qFormat/>
    <w:rsid w:val="00fd33f2"/>
    <w:pPr/>
    <w:rPr/>
  </w:style>
  <w:style w:type="paragraph" w:styleId="Header" w:customStyle="1">
    <w:name w:val="Header"/>
    <w:basedOn w:val="Normal"/>
    <w:semiHidden/>
    <w:rsid w:val="00347cfa"/>
    <w:pPr>
      <w:tabs>
        <w:tab w:val="clear" w:pos="720"/>
        <w:tab w:val="center" w:pos="4153" w:leader="none"/>
        <w:tab w:val="right" w:pos="8306" w:leader="none"/>
      </w:tabs>
    </w:pPr>
    <w:rPr/>
  </w:style>
  <w:style w:type="paragraph" w:styleId="Style18" w:customStyle="1">
    <w:name w:val="Содержимое таблицы"/>
    <w:basedOn w:val="BodyText"/>
    <w:qFormat/>
    <w:rsid w:val="00347cfa"/>
    <w:pPr>
      <w:suppressLineNumbers/>
    </w:pPr>
    <w:rPr/>
  </w:style>
  <w:style w:type="paragraph" w:styleId="WW-3" w:customStyle="1">
    <w:name w:val="WW-Содержимое таблицы"/>
    <w:basedOn w:val="BodyText"/>
    <w:qFormat/>
    <w:rsid w:val="00347cfa"/>
    <w:pPr>
      <w:suppressLineNumbers/>
    </w:pPr>
    <w:rPr/>
  </w:style>
  <w:style w:type="paragraph" w:styleId="WW-13" w:customStyle="1">
    <w:name w:val="WW-Содержимое таблицы1"/>
    <w:basedOn w:val="BodyText"/>
    <w:qFormat/>
    <w:rsid w:val="00347cfa"/>
    <w:pPr>
      <w:suppressLineNumbers/>
    </w:pPr>
    <w:rPr/>
  </w:style>
  <w:style w:type="paragraph" w:styleId="WW-113" w:customStyle="1">
    <w:name w:val="WW-Содержимое таблицы11"/>
    <w:basedOn w:val="BodyText"/>
    <w:qFormat/>
    <w:rsid w:val="00347cfa"/>
    <w:pPr>
      <w:suppressLineNumbers/>
    </w:pPr>
    <w:rPr/>
  </w:style>
  <w:style w:type="paragraph" w:styleId="WW-1112" w:customStyle="1">
    <w:name w:val="WW-Содержимое таблицы111"/>
    <w:basedOn w:val="BodyText"/>
    <w:qFormat/>
    <w:rsid w:val="00347cfa"/>
    <w:pPr>
      <w:suppressLineNumbers/>
    </w:pPr>
    <w:rPr/>
  </w:style>
  <w:style w:type="paragraph" w:styleId="WW-11112" w:customStyle="1">
    <w:name w:val="WW-Содержимое таблицы1111"/>
    <w:basedOn w:val="BodyText"/>
    <w:qFormat/>
    <w:rsid w:val="00347cfa"/>
    <w:pPr>
      <w:suppressLineNumbers/>
    </w:pPr>
    <w:rPr/>
  </w:style>
  <w:style w:type="paragraph" w:styleId="Style19" w:customStyle="1">
    <w:name w:val="Заголовок таблицы"/>
    <w:basedOn w:val="Style18"/>
    <w:qFormat/>
    <w:rsid w:val="00347cfa"/>
    <w:pPr>
      <w:jc w:val="center"/>
    </w:pPr>
    <w:rPr>
      <w:b/>
      <w:bCs/>
      <w:i/>
      <w:iCs/>
    </w:rPr>
  </w:style>
  <w:style w:type="paragraph" w:styleId="WW-4" w:customStyle="1">
    <w:name w:val="WW-Заголовок таблицы"/>
    <w:basedOn w:val="WW-3"/>
    <w:qFormat/>
    <w:rsid w:val="00347cfa"/>
    <w:pPr>
      <w:jc w:val="center"/>
    </w:pPr>
    <w:rPr>
      <w:b/>
      <w:bCs/>
      <w:i/>
      <w:iCs/>
    </w:rPr>
  </w:style>
  <w:style w:type="paragraph" w:styleId="WW-14" w:customStyle="1">
    <w:name w:val="WW-Заголовок таблицы1"/>
    <w:basedOn w:val="WW-13"/>
    <w:qFormat/>
    <w:rsid w:val="00347cfa"/>
    <w:pPr>
      <w:jc w:val="center"/>
    </w:pPr>
    <w:rPr>
      <w:b/>
      <w:bCs/>
      <w:i/>
      <w:iCs/>
    </w:rPr>
  </w:style>
  <w:style w:type="paragraph" w:styleId="WW-114" w:customStyle="1">
    <w:name w:val="WW-Заголовок таблицы11"/>
    <w:basedOn w:val="WW-113"/>
    <w:qFormat/>
    <w:rsid w:val="00347cfa"/>
    <w:pPr>
      <w:jc w:val="center"/>
    </w:pPr>
    <w:rPr>
      <w:b/>
      <w:bCs/>
      <w:i/>
      <w:iCs/>
    </w:rPr>
  </w:style>
  <w:style w:type="paragraph" w:styleId="WW-1113" w:customStyle="1">
    <w:name w:val="WW-Заголовок таблицы111"/>
    <w:basedOn w:val="WW-1112"/>
    <w:qFormat/>
    <w:rsid w:val="00347cfa"/>
    <w:pPr>
      <w:jc w:val="center"/>
    </w:pPr>
    <w:rPr>
      <w:b/>
      <w:bCs/>
      <w:i/>
      <w:iCs/>
    </w:rPr>
  </w:style>
  <w:style w:type="paragraph" w:styleId="WW-11113" w:customStyle="1">
    <w:name w:val="WW-Заголовок таблицы1111"/>
    <w:basedOn w:val="WW-11112"/>
    <w:qFormat/>
    <w:rsid w:val="00347cfa"/>
    <w:pPr>
      <w:jc w:val="center"/>
    </w:pPr>
    <w:rPr>
      <w:b/>
      <w:bCs/>
      <w:i/>
      <w:iCs/>
    </w:rPr>
  </w:style>
  <w:style w:type="paragraph" w:styleId="Style20" w:customStyle="1">
    <w:name w:val="Содержимое врезки"/>
    <w:basedOn w:val="BodyText"/>
    <w:qFormat/>
    <w:rsid w:val="00347cfa"/>
    <w:pPr/>
    <w:rPr/>
  </w:style>
  <w:style w:type="paragraph" w:styleId="WW-5" w:customStyle="1">
    <w:name w:val="WW-Содержимое врезки"/>
    <w:basedOn w:val="BodyText"/>
    <w:qFormat/>
    <w:rsid w:val="00347cfa"/>
    <w:pPr/>
    <w:rPr/>
  </w:style>
  <w:style w:type="paragraph" w:styleId="WW-15" w:customStyle="1">
    <w:name w:val="WW-Содержимое врезки1"/>
    <w:basedOn w:val="BodyText"/>
    <w:qFormat/>
    <w:rsid w:val="00347cfa"/>
    <w:pPr/>
    <w:rPr/>
  </w:style>
  <w:style w:type="paragraph" w:styleId="WW-115" w:customStyle="1">
    <w:name w:val="WW-Содержимое врезки11"/>
    <w:basedOn w:val="BodyText"/>
    <w:qFormat/>
    <w:rsid w:val="00347cfa"/>
    <w:pPr/>
    <w:rPr/>
  </w:style>
  <w:style w:type="paragraph" w:styleId="WW-1114" w:customStyle="1">
    <w:name w:val="WW-Содержимое врезки111"/>
    <w:basedOn w:val="BodyText"/>
    <w:qFormat/>
    <w:rsid w:val="00347cfa"/>
    <w:pPr/>
    <w:rPr/>
  </w:style>
  <w:style w:type="paragraph" w:styleId="WW-11114" w:customStyle="1">
    <w:name w:val="WW-Содержимое врезки1111"/>
    <w:basedOn w:val="BodyText"/>
    <w:qFormat/>
    <w:rsid w:val="00347cfa"/>
    <w:pPr/>
    <w:rPr/>
  </w:style>
  <w:style w:type="paragraph" w:styleId="ConsNonformat" w:customStyle="1">
    <w:name w:val="ConsNonformat"/>
    <w:qFormat/>
    <w:rsid w:val="00347cfa"/>
    <w:pPr>
      <w:widowControl w:val="false"/>
      <w:suppressAutoHyphens w:val="true"/>
      <w:bidi w:val="0"/>
      <w:spacing w:before="0" w:after="0"/>
      <w:jc w:val="left"/>
    </w:pPr>
    <w:rPr>
      <w:rFonts w:ascii="Courier New" w:hAnsi="Courier New" w:eastAsia="Arial" w:cs="Courier New"/>
      <w:color w:val="auto"/>
      <w:kern w:val="0"/>
      <w:sz w:val="20"/>
      <w:szCs w:val="20"/>
      <w:lang w:eastAsia="ar-SA" w:val="ru-RU" w:bidi="ar-SA"/>
    </w:rPr>
  </w:style>
  <w:style w:type="paragraph" w:styleId="Standard" w:customStyle="1">
    <w:name w:val="Standard"/>
    <w:qFormat/>
    <w:rsid w:val="002501e6"/>
    <w:pPr>
      <w:widowControl/>
      <w:suppressAutoHyphens w:val="true"/>
      <w:bidi w:val="0"/>
      <w:spacing w:before="0" w:after="0"/>
      <w:jc w:val="left"/>
      <w:textAlignment w:val="baseline"/>
    </w:pPr>
    <w:rPr>
      <w:rFonts w:eastAsia="Arial" w:ascii="Times New Roman" w:hAnsi="Times New Roman" w:cs="Times New Roman"/>
      <w:color w:val="auto"/>
      <w:kern w:val="2"/>
      <w:sz w:val="24"/>
      <w:szCs w:val="24"/>
      <w:lang w:eastAsia="ar-SA" w:val="ru-RU" w:bidi="ar-SA"/>
    </w:rPr>
  </w:style>
  <w:style w:type="paragraph" w:styleId="ConsPlusNormal1" w:customStyle="1">
    <w:name w:val="ConsPlusNormal"/>
    <w:qFormat/>
    <w:rsid w:val="00b95d67"/>
    <w:pPr>
      <w:widowControl w:val="false"/>
      <w:suppressAutoHyphens w:val="true"/>
      <w:bidi w:val="0"/>
      <w:spacing w:before="0" w:after="0"/>
      <w:ind w:firstLine="720"/>
      <w:jc w:val="left"/>
    </w:pPr>
    <w:rPr>
      <w:rFonts w:ascii="Arial" w:hAnsi="Arial" w:eastAsia="Calibri" w:cs="Arial"/>
      <w:color w:val="auto"/>
      <w:kern w:val="0"/>
      <w:sz w:val="20"/>
      <w:szCs w:val="20"/>
      <w:lang w:eastAsia="ar-SA" w:val="ru-RU" w:bidi="ar-SA"/>
    </w:rPr>
  </w:style>
  <w:style w:type="paragraph" w:styleId="Title">
    <w:name w:val="Title"/>
    <w:basedOn w:val="Style15"/>
    <w:next w:val="Subtitle"/>
    <w:qFormat/>
    <w:rsid w:val="00b95d67"/>
    <w:pPr>
      <w:widowControl w:val="false"/>
      <w:suppressAutoHyphens w:val="true"/>
    </w:pPr>
    <w:rPr>
      <w:rFonts w:ascii="Times New Roman" w:hAnsi="Times New Roman" w:eastAsia="Lucida Sans Unicode"/>
      <w:kern w:val="2"/>
      <w:lang w:val="ru-RU" w:eastAsia="ru-RU"/>
    </w:rPr>
  </w:style>
  <w:style w:type="paragraph" w:styleId="PlainText">
    <w:name w:val="Plain Text"/>
    <w:basedOn w:val="Normal"/>
    <w:qFormat/>
    <w:rsid w:val="00b95d67"/>
    <w:pPr/>
    <w:rPr>
      <w:rFonts w:ascii="Courier New" w:hAnsi="Courier New" w:cs="Courier New"/>
      <w:lang w:val="ru-RU" w:eastAsia="ru-RU"/>
    </w:rPr>
  </w:style>
  <w:style w:type="paragraph" w:styleId="Subtitle">
    <w:name w:val="Subtitle"/>
    <w:basedOn w:val="Normal"/>
    <w:next w:val="Normal"/>
    <w:uiPriority w:val="11"/>
    <w:qFormat/>
    <w:rsid w:val="00b95d67"/>
    <w:pPr/>
    <w:rPr>
      <w:rFonts w:ascii="Cambria" w:hAnsi="Cambria"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qFormat/>
    <w:rsid w:val="00b95d67"/>
    <w:pPr>
      <w:spacing w:before="0" w:after="0"/>
      <w:ind w:left="720"/>
      <w:contextualSpacing/>
    </w:pPr>
    <w:rPr>
      <w:sz w:val="24"/>
      <w:szCs w:val="24"/>
      <w:lang w:val="ru-RU" w:eastAsia="ru-RU"/>
    </w:rPr>
  </w:style>
  <w:style w:type="paragraph" w:styleId="31" w:customStyle="1">
    <w:name w:val="Список 31"/>
    <w:basedOn w:val="Normal"/>
    <w:qFormat/>
    <w:rsid w:val="00b95d67"/>
    <w:pPr>
      <w:suppressAutoHyphens w:val="true"/>
      <w:ind w:hanging="283" w:left="849"/>
    </w:pPr>
    <w:rPr>
      <w:rFonts w:ascii="Arial" w:hAnsi="Arial" w:cs="Arial"/>
      <w:lang w:val="ru-RU"/>
    </w:rPr>
  </w:style>
  <w:style w:type="paragraph" w:styleId="13" w:customStyle="1">
    <w:name w:val="Основной текст1"/>
    <w:basedOn w:val="Normal"/>
    <w:qFormat/>
    <w:rsid w:val="00b95d67"/>
    <w:pPr>
      <w:jc w:val="both"/>
    </w:pPr>
    <w:rPr>
      <w:sz w:val="22"/>
      <w:lang w:val="en-US" w:eastAsia="ru-RU"/>
    </w:rPr>
  </w:style>
  <w:style w:type="paragraph" w:styleId="211" w:customStyle="1">
    <w:name w:val="Основной текст с отступом 21"/>
    <w:basedOn w:val="Normal"/>
    <w:qFormat/>
    <w:rsid w:val="00b95d67"/>
    <w:pPr>
      <w:widowControl w:val="false"/>
      <w:spacing w:lineRule="auto" w:line="218"/>
      <w:ind w:firstLine="720"/>
      <w:jc w:val="both"/>
    </w:pPr>
    <w:rPr>
      <w:sz w:val="28"/>
      <w:lang w:val="ru-RU" w:eastAsia="ru-RU"/>
    </w:rPr>
  </w:style>
  <w:style w:type="paragraph" w:styleId="ConsNormal1" w:customStyle="1">
    <w:name w:val="ConsNormal"/>
    <w:qFormat/>
    <w:rsid w:val="00fb3d68"/>
    <w:pPr>
      <w:widowControl w:val="false"/>
      <w:suppressAutoHyphens w:val="true"/>
      <w:bidi w:val="0"/>
      <w:spacing w:before="0" w:after="0"/>
      <w:ind w:firstLine="720"/>
      <w:jc w:val="left"/>
    </w:pPr>
    <w:rPr>
      <w:rFonts w:ascii="Arial" w:hAnsi="Arial" w:eastAsia="Calibri" w:cs="Times New Roman"/>
      <w:color w:val="auto"/>
      <w:kern w:val="0"/>
      <w:sz w:val="22"/>
      <w:szCs w:val="22"/>
      <w:lang w:eastAsia="ar-SA" w:val="ru-RU" w:bidi="ar-SA"/>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64A90E059F542C0F9882E73C67FCF230CF518DFB90E757EC41236A9B51BFA4B8D54FBF109329314C2CB4B0E8EX3b3J" TargetMode="External"/><Relationship Id="rId3" Type="http://schemas.openxmlformats.org/officeDocument/2006/relationships/hyperlink" Target="consultantplus://offline/ref=6104BA55B7B921B4D6DACA7FFA0CFEDFBCFA84D564A878087A7D80349BB0545229BDE193A19B5B54UEk8F" TargetMode="External"/><Relationship Id="rId4" Type="http://schemas.openxmlformats.org/officeDocument/2006/relationships/hyperlink" Target="mailto:mto@r61.fssp.gov.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LibreOffice/7.6.7.2$Linux_X86_64 LibreOffice_project/60$Build-2</Application>
  <AppVersion>15.0000</AppVersion>
  <Pages>6</Pages>
  <Words>1806</Words>
  <Characters>12905</Characters>
  <CharactersWithSpaces>14624</CharactersWithSpaces>
  <Paragraphs>135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2023-02-28T11:40:00Z</dcterms:created>
  <dc:creator>Едакин В.А.</dc:creator>
  <dc:description/>
  <dc:language>ru-RU</dc:language>
  <cp:lastModifiedBy/>
  <cp:lastPrinted>2013-08-09T09:41:00Z</cp:lastPrinted>
  <dcterms:modified xsi:type="dcterms:W3CDTF">2026-06-26T12:18:24Z</dcterms:modified>
  <cp:revision>10</cp:revision>
  <dc:subject/>
  <dc:title>ДОГОВОР №</dc:title>
</cp:coreProperties>
</file>

<file path=docProps/custom.xml><?xml version="1.0" encoding="utf-8"?>
<Properties xmlns="http://schemas.openxmlformats.org/officeDocument/2006/custom-properties" xmlns:vt="http://schemas.openxmlformats.org/officeDocument/2006/docPropsVTypes"/>
</file>