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094" w:rsidRPr="00873094" w:rsidRDefault="00873094" w:rsidP="00873094">
      <w:pPr>
        <w:ind w:left="284" w:firstLine="567"/>
        <w:jc w:val="center"/>
        <w:rPr>
          <w:b/>
          <w:sz w:val="25"/>
          <w:szCs w:val="25"/>
        </w:rPr>
      </w:pPr>
      <w:r w:rsidRPr="00873094">
        <w:rPr>
          <w:b/>
          <w:sz w:val="25"/>
          <w:szCs w:val="25"/>
        </w:rPr>
        <w:t>ТЕХНИЧЕСКОЕ ЗАДАНИЕ</w:t>
      </w:r>
    </w:p>
    <w:p w:rsidR="00873094" w:rsidRPr="00873094" w:rsidRDefault="00873094" w:rsidP="00873094">
      <w:pPr>
        <w:ind w:left="284" w:firstLine="567"/>
        <w:jc w:val="center"/>
        <w:rPr>
          <w:b/>
          <w:sz w:val="25"/>
          <w:szCs w:val="25"/>
        </w:rPr>
      </w:pPr>
      <w:r w:rsidRPr="00873094">
        <w:rPr>
          <w:b/>
          <w:sz w:val="25"/>
          <w:szCs w:val="25"/>
        </w:rPr>
        <w:t>на оказание услуг по перезарядке</w:t>
      </w:r>
      <w:r w:rsidR="00765A2D">
        <w:rPr>
          <w:b/>
          <w:sz w:val="25"/>
          <w:szCs w:val="25"/>
        </w:rPr>
        <w:t>, ремонту</w:t>
      </w:r>
      <w:r w:rsidRPr="00873094">
        <w:rPr>
          <w:b/>
          <w:sz w:val="25"/>
          <w:szCs w:val="25"/>
        </w:rPr>
        <w:t xml:space="preserve"> и техническому обслуживанию огнетушителей</w:t>
      </w:r>
    </w:p>
    <w:p w:rsidR="00873094" w:rsidRPr="00873094" w:rsidRDefault="00873094" w:rsidP="00873094">
      <w:pPr>
        <w:ind w:left="284" w:firstLine="567"/>
        <w:jc w:val="center"/>
        <w:rPr>
          <w:b/>
          <w:sz w:val="25"/>
          <w:szCs w:val="25"/>
        </w:rPr>
      </w:pPr>
    </w:p>
    <w:p w:rsidR="00873094" w:rsidRPr="00873094" w:rsidRDefault="00B934BE" w:rsidP="00873094">
      <w:pPr>
        <w:pStyle w:val="a3"/>
        <w:numPr>
          <w:ilvl w:val="1"/>
          <w:numId w:val="6"/>
        </w:numPr>
        <w:tabs>
          <w:tab w:val="left" w:pos="426"/>
        </w:tabs>
        <w:ind w:left="284" w:firstLine="709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Наименование и общие требования оказания услуг.</w:t>
      </w:r>
    </w:p>
    <w:p w:rsidR="00873094" w:rsidRPr="00873094" w:rsidRDefault="00953AC3" w:rsidP="00873094">
      <w:pPr>
        <w:pStyle w:val="a3"/>
        <w:numPr>
          <w:ilvl w:val="1"/>
          <w:numId w:val="7"/>
        </w:numPr>
        <w:tabs>
          <w:tab w:val="left" w:pos="426"/>
          <w:tab w:val="left" w:pos="851"/>
        </w:tabs>
        <w:ind w:left="284" w:firstLine="709"/>
        <w:jc w:val="both"/>
        <w:rPr>
          <w:sz w:val="25"/>
          <w:szCs w:val="25"/>
        </w:rPr>
      </w:pPr>
      <w:r>
        <w:rPr>
          <w:sz w:val="25"/>
          <w:szCs w:val="25"/>
        </w:rPr>
        <w:t>О</w:t>
      </w:r>
      <w:r w:rsidR="00B934BE" w:rsidRPr="00953AC3">
        <w:rPr>
          <w:sz w:val="25"/>
          <w:szCs w:val="25"/>
        </w:rPr>
        <w:t>казание услуг по перезарядке, ремонту и техническому обслуживанию огнетушителей</w:t>
      </w:r>
      <w:r>
        <w:rPr>
          <w:sz w:val="25"/>
          <w:szCs w:val="25"/>
        </w:rPr>
        <w:t xml:space="preserve">. </w:t>
      </w:r>
      <w:r w:rsidR="00873094" w:rsidRPr="00873094">
        <w:rPr>
          <w:sz w:val="25"/>
          <w:szCs w:val="25"/>
        </w:rPr>
        <w:t xml:space="preserve">Исполнитель своими силами и средствами организует доставку </w:t>
      </w:r>
      <w:r w:rsidR="00765A2D" w:rsidRPr="00873094">
        <w:rPr>
          <w:sz w:val="25"/>
          <w:szCs w:val="25"/>
        </w:rPr>
        <w:t>огнетушителей до</w:t>
      </w:r>
      <w:r w:rsidR="00873094" w:rsidRPr="00873094">
        <w:rPr>
          <w:sz w:val="25"/>
          <w:szCs w:val="25"/>
        </w:rPr>
        <w:t xml:space="preserve"> места проведения перезарядки</w:t>
      </w:r>
      <w:r w:rsidR="00765A2D">
        <w:rPr>
          <w:sz w:val="25"/>
          <w:szCs w:val="25"/>
        </w:rPr>
        <w:t>, ремонта</w:t>
      </w:r>
      <w:r w:rsidR="00873094" w:rsidRPr="00873094">
        <w:rPr>
          <w:sz w:val="25"/>
          <w:szCs w:val="25"/>
        </w:rPr>
        <w:t xml:space="preserve"> и технического обслуживания заявленного количества огнетушителей, оказывает </w:t>
      </w:r>
      <w:r w:rsidR="00765A2D" w:rsidRPr="00873094">
        <w:rPr>
          <w:sz w:val="25"/>
          <w:szCs w:val="25"/>
        </w:rPr>
        <w:t>услуги своими</w:t>
      </w:r>
      <w:r w:rsidR="00873094" w:rsidRPr="00873094">
        <w:rPr>
          <w:sz w:val="25"/>
          <w:szCs w:val="25"/>
        </w:rPr>
        <w:t xml:space="preserve"> силами и средствами, после оказания услуг доставляет огнетушители Заказчику.</w:t>
      </w:r>
      <w:r w:rsidR="00416149">
        <w:rPr>
          <w:sz w:val="25"/>
          <w:szCs w:val="25"/>
        </w:rPr>
        <w:t xml:space="preserve"> Количество огнетушителей </w:t>
      </w:r>
      <w:r w:rsidR="00151D58">
        <w:rPr>
          <w:sz w:val="25"/>
          <w:szCs w:val="25"/>
        </w:rPr>
        <w:t xml:space="preserve">в партии, </w:t>
      </w:r>
      <w:r w:rsidR="00416149">
        <w:rPr>
          <w:sz w:val="25"/>
          <w:szCs w:val="25"/>
        </w:rPr>
        <w:t>передаваемых для выполнения услуг,</w:t>
      </w:r>
      <w:r w:rsidR="002C5C23">
        <w:rPr>
          <w:sz w:val="25"/>
          <w:szCs w:val="25"/>
        </w:rPr>
        <w:t xml:space="preserve"> </w:t>
      </w:r>
      <w:r w:rsidR="00416149" w:rsidRPr="00873094">
        <w:rPr>
          <w:sz w:val="25"/>
          <w:szCs w:val="25"/>
        </w:rPr>
        <w:t xml:space="preserve">по заявкам Заказчика, </w:t>
      </w:r>
      <w:r w:rsidR="00151D58">
        <w:rPr>
          <w:sz w:val="25"/>
          <w:szCs w:val="25"/>
        </w:rPr>
        <w:t>согласуется заранее с Исполнителем.</w:t>
      </w:r>
    </w:p>
    <w:p w:rsidR="00873094" w:rsidRPr="00873094" w:rsidRDefault="00873094" w:rsidP="00873094">
      <w:pPr>
        <w:pStyle w:val="a3"/>
        <w:numPr>
          <w:ilvl w:val="1"/>
          <w:numId w:val="7"/>
        </w:numPr>
        <w:tabs>
          <w:tab w:val="left" w:pos="426"/>
          <w:tab w:val="left" w:pos="851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Оказание услуг по перезарядке огнетушителей должно сопровождаться техническим обслуживанием огнетушителей, которое включает: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внешний и внутренний осмотр корпуса огнетушителя;</w:t>
      </w:r>
    </w:p>
    <w:p w:rsidR="00873094" w:rsidRPr="00873094" w:rsidRDefault="00873094" w:rsidP="00873094">
      <w:pPr>
        <w:pStyle w:val="a3"/>
        <w:tabs>
          <w:tab w:val="left" w:pos="142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очистку корпуса огнетушителя, запорно-пускового устройства и шлангов от огнетушащего вещества;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испытание огнетушителей в соответствии с требованиями ГОСТ Р 51057-2001;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проверку запорно-пускового устройства на плотность;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замену раструбов на огнетушителях  углекислотных (при необходимости);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замену запорно-пускового устройства на огнетушителях  углекислотных (при необходимости);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замену ручек на огнетушителях  углекислотных (при необходимости);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замену гибких раструбов на огнетушителях  порошковых (при необходимости);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проверку на исправность индикатора давления огнетушителей  порошковых;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замену манометров на огнетушителях  порошковых (при необходимости);</w:t>
      </w:r>
    </w:p>
    <w:p w:rsidR="00873094" w:rsidRPr="00873094" w:rsidRDefault="00873094" w:rsidP="00873094">
      <w:pPr>
        <w:pStyle w:val="a3"/>
        <w:tabs>
          <w:tab w:val="left" w:pos="142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перезарядку огнетушителя на оборудовании исполнителя соответствующим огнетушащим веществом из материалов исполнителя;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опломбирование огнетушителя и нанесение на огнетушитель паспорта перезарядки огнетушителя, в котором должно быть указано:</w:t>
      </w:r>
    </w:p>
    <w:p w:rsidR="00873094" w:rsidRPr="00873094" w:rsidRDefault="00873094" w:rsidP="00873094">
      <w:pPr>
        <w:pStyle w:val="a3"/>
        <w:tabs>
          <w:tab w:val="left" w:pos="142"/>
          <w:tab w:val="left" w:pos="284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а) наименование и адрес организации, проводившей перезарядку/испытание огнетушителя;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б) печать организации, производившей перезарядку/испытание огнетушителя;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в) тип огнетушителя;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г) марка заряженного огнетушащего вещества;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д) общий вес огнетушителя;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е) даты проведения перезарядки и дата следующей проверки и перезарядки (число, месяц, год);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ж) ФИО лица проводившего перезарядку;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выбраковку неисправных огнетушителей;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возвращение на объект Заказчика на транспортном средстве Исполнителя  перезаряженных огнетушителей.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 xml:space="preserve">1.3. По завершении оказания услуг огнетушитель должен быть </w:t>
      </w:r>
      <w:r w:rsidR="00055A51" w:rsidRPr="00873094">
        <w:rPr>
          <w:sz w:val="25"/>
          <w:szCs w:val="25"/>
        </w:rPr>
        <w:t>опломбирован пломбой</w:t>
      </w:r>
      <w:r w:rsidRPr="00873094">
        <w:rPr>
          <w:sz w:val="25"/>
          <w:szCs w:val="25"/>
        </w:rPr>
        <w:t xml:space="preserve"> исполнителя </w:t>
      </w:r>
      <w:r w:rsidR="00055A51">
        <w:rPr>
          <w:sz w:val="25"/>
          <w:szCs w:val="25"/>
        </w:rPr>
        <w:t>с записью в</w:t>
      </w:r>
      <w:r w:rsidRPr="00873094">
        <w:rPr>
          <w:sz w:val="25"/>
          <w:szCs w:val="25"/>
        </w:rPr>
        <w:t xml:space="preserve"> паспорт огнетушителя с указанием даты перезарядки/испытаний огнетушителя.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 xml:space="preserve">1.4. </w:t>
      </w:r>
      <w:r w:rsidR="00055A51" w:rsidRPr="00873094">
        <w:rPr>
          <w:sz w:val="25"/>
          <w:szCs w:val="25"/>
        </w:rPr>
        <w:t>При обнаружении</w:t>
      </w:r>
      <w:r w:rsidRPr="00873094">
        <w:rPr>
          <w:sz w:val="25"/>
          <w:szCs w:val="25"/>
        </w:rPr>
        <w:t xml:space="preserve"> непригодности </w:t>
      </w:r>
      <w:r w:rsidR="00055A51" w:rsidRPr="00873094">
        <w:rPr>
          <w:sz w:val="25"/>
          <w:szCs w:val="25"/>
        </w:rPr>
        <w:t>огнетушителя к</w:t>
      </w:r>
      <w:r w:rsidRPr="00873094">
        <w:rPr>
          <w:sz w:val="25"/>
          <w:szCs w:val="25"/>
        </w:rPr>
        <w:t xml:space="preserve"> дальнейшей эксплуатации исполнителем составляется соответствующий Акт технического состояния с выводами о непригодности огнетушителя к дальнейшей эксплуатации, который передается Заказчику</w:t>
      </w:r>
      <w:r w:rsidR="00953AC3">
        <w:rPr>
          <w:sz w:val="25"/>
          <w:szCs w:val="25"/>
        </w:rPr>
        <w:t xml:space="preserve"> и (или) вносится запись в журнал</w:t>
      </w:r>
      <w:r w:rsidR="00055A51">
        <w:rPr>
          <w:sz w:val="25"/>
          <w:szCs w:val="25"/>
        </w:rPr>
        <w:t xml:space="preserve"> учета огнетушителей</w:t>
      </w:r>
      <w:r w:rsidR="00953AC3">
        <w:rPr>
          <w:sz w:val="25"/>
          <w:szCs w:val="25"/>
        </w:rPr>
        <w:t>.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В случае вывода из строя огнетушителя по вине Исполнителя компенсация ущерба происходит за счет средств Исполнителя.</w:t>
      </w:r>
    </w:p>
    <w:p w:rsidR="00873094" w:rsidRPr="00873094" w:rsidRDefault="00873094" w:rsidP="00873094">
      <w:pPr>
        <w:pStyle w:val="a3"/>
        <w:tabs>
          <w:tab w:val="left" w:pos="426"/>
        </w:tabs>
        <w:ind w:left="284" w:firstLine="709"/>
        <w:jc w:val="both"/>
        <w:rPr>
          <w:sz w:val="25"/>
          <w:szCs w:val="25"/>
        </w:rPr>
      </w:pPr>
    </w:p>
    <w:p w:rsidR="00873094" w:rsidRPr="00873094" w:rsidRDefault="00873094" w:rsidP="00873094">
      <w:pPr>
        <w:pStyle w:val="a3"/>
        <w:tabs>
          <w:tab w:val="left" w:pos="0"/>
        </w:tabs>
        <w:ind w:left="284" w:firstLine="709"/>
        <w:rPr>
          <w:b/>
          <w:sz w:val="25"/>
          <w:szCs w:val="25"/>
        </w:rPr>
      </w:pPr>
      <w:r w:rsidRPr="00873094">
        <w:rPr>
          <w:b/>
          <w:sz w:val="25"/>
          <w:szCs w:val="25"/>
        </w:rPr>
        <w:t xml:space="preserve">2. </w:t>
      </w:r>
      <w:r w:rsidR="00B934BE">
        <w:rPr>
          <w:b/>
          <w:sz w:val="25"/>
          <w:szCs w:val="25"/>
        </w:rPr>
        <w:t>Иные условия оказания услуг</w:t>
      </w:r>
    </w:p>
    <w:p w:rsidR="00873094" w:rsidRPr="00873094" w:rsidRDefault="00873094" w:rsidP="00873094">
      <w:pPr>
        <w:pStyle w:val="a3"/>
        <w:tabs>
          <w:tab w:val="left" w:pos="0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2.1 Исполнитель несет ответственность за соблюдение правил техники безопасности при оказании услуг.</w:t>
      </w:r>
    </w:p>
    <w:p w:rsidR="00873094" w:rsidRPr="00873094" w:rsidRDefault="00873094" w:rsidP="00873094">
      <w:pPr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2.2. Оказание услуг осуществляется с учетом специфики учреждений заказчика, не нарушая режим его работы и внутреннего распорядка.</w:t>
      </w:r>
    </w:p>
    <w:p w:rsidR="00873094" w:rsidRPr="00873094" w:rsidRDefault="00873094" w:rsidP="00873094">
      <w:pPr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2.3. Услуги должны быть выполнены в соответствии с требованиями:</w:t>
      </w:r>
    </w:p>
    <w:p w:rsidR="00873094" w:rsidRPr="00873094" w:rsidRDefault="00873094" w:rsidP="00873094">
      <w:pPr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Федерального закона от 21 декабря 1994 г. № 69-ФЗ «О пожарной безопасности»;</w:t>
      </w:r>
    </w:p>
    <w:p w:rsidR="00873094" w:rsidRPr="00873094" w:rsidRDefault="00873094" w:rsidP="00873094">
      <w:pPr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Федерального закона от 27.07.2008 № 123-ФЗ «Технический регламент о требованиях пожарной безопасности»;</w:t>
      </w:r>
    </w:p>
    <w:p w:rsidR="00873094" w:rsidRPr="00873094" w:rsidRDefault="00873094" w:rsidP="00873094">
      <w:pPr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Постановление Правительства РФ от 16.09.2020 N 1479 "Об утверждении Правил противопожарного режима в Российской Федерации";</w:t>
      </w:r>
    </w:p>
    <w:p w:rsidR="00873094" w:rsidRPr="00873094" w:rsidRDefault="00873094" w:rsidP="00873094">
      <w:pPr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«Свода правил 9.13130.2009 Техника пожарная. Огнетушители. Требования к эксплуатации» (утв. Приказом МЧС РФ от 25.03.2009 № 179);</w:t>
      </w:r>
    </w:p>
    <w:p w:rsidR="00873094" w:rsidRPr="00873094" w:rsidRDefault="00873094" w:rsidP="00873094">
      <w:pPr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2.4. Результатом оказания услуг является передача от Исполнителя к Заказчику соответствующего изъятому количества, типа и марок, технически обслуженных и перезаряженных огнетушителей с характеристиками, отвечающим требованиям пункта 2.3. настоящего Технического задания и подписанный сторонами Акт оказания услуг на каждую переданную партию огнетушителей.</w:t>
      </w:r>
    </w:p>
    <w:p w:rsidR="00873094" w:rsidRPr="00873094" w:rsidRDefault="00873094" w:rsidP="00873094">
      <w:pPr>
        <w:ind w:left="284" w:firstLine="709"/>
        <w:jc w:val="both"/>
        <w:rPr>
          <w:sz w:val="25"/>
          <w:szCs w:val="25"/>
        </w:rPr>
      </w:pPr>
    </w:p>
    <w:p w:rsidR="00873094" w:rsidRPr="00873094" w:rsidRDefault="00873094" w:rsidP="00873094">
      <w:pPr>
        <w:pStyle w:val="a6"/>
        <w:ind w:left="284"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73094">
        <w:rPr>
          <w:rFonts w:ascii="Times New Roman" w:hAnsi="Times New Roman" w:cs="Times New Roman"/>
          <w:b/>
          <w:sz w:val="25"/>
          <w:szCs w:val="25"/>
        </w:rPr>
        <w:t>3. Требование к исполнителю</w:t>
      </w:r>
    </w:p>
    <w:p w:rsidR="00873094" w:rsidRPr="00873094" w:rsidRDefault="00873094" w:rsidP="00873094">
      <w:pPr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3.1.  Исполнитель должен иметь  действующую лицензию для оказания данной услуги. Требование установлено  Постановлением Правительства РФ от 28.07.2020 N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сооружений»:</w:t>
      </w:r>
    </w:p>
    <w:p w:rsidR="00873094" w:rsidRPr="00873094" w:rsidRDefault="00873094" w:rsidP="00873094">
      <w:pPr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- монтаж, техническое обслуживание и ремонт первичных средств пожаротушения.</w:t>
      </w:r>
    </w:p>
    <w:p w:rsidR="00873094" w:rsidRPr="00873094" w:rsidRDefault="00873094" w:rsidP="00873094">
      <w:pPr>
        <w:pStyle w:val="a6"/>
        <w:ind w:left="284"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73094" w:rsidRPr="00873094" w:rsidRDefault="00873094" w:rsidP="00873094">
      <w:pPr>
        <w:pStyle w:val="a6"/>
        <w:ind w:left="284"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73094">
        <w:rPr>
          <w:rFonts w:ascii="Times New Roman" w:hAnsi="Times New Roman" w:cs="Times New Roman"/>
          <w:b/>
          <w:sz w:val="25"/>
          <w:szCs w:val="25"/>
        </w:rPr>
        <w:t>4. Требование к гарантийному сроку и (или) объему предоставления гарантий качества услуг</w:t>
      </w:r>
    </w:p>
    <w:p w:rsidR="00873094" w:rsidRPr="00873094" w:rsidRDefault="00873094" w:rsidP="00873094">
      <w:pPr>
        <w:pStyle w:val="a6"/>
        <w:ind w:left="284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3094">
        <w:rPr>
          <w:rFonts w:ascii="Times New Roman" w:hAnsi="Times New Roman" w:cs="Times New Roman"/>
          <w:sz w:val="25"/>
          <w:szCs w:val="25"/>
        </w:rPr>
        <w:t>4.1. Исполнитель гарантирует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:rsidR="00873094" w:rsidRPr="00873094" w:rsidRDefault="00873094" w:rsidP="00873094">
      <w:pPr>
        <w:pStyle w:val="a6"/>
        <w:ind w:left="284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3094">
        <w:rPr>
          <w:rFonts w:ascii="Times New Roman" w:hAnsi="Times New Roman" w:cs="Times New Roman"/>
          <w:sz w:val="25"/>
          <w:szCs w:val="25"/>
        </w:rPr>
        <w:t>4.2. Исполнитель гарантирует надлежащее качество используемых материалов, оборудования и систем, соответствие их государственным стандартам и техническим условиям.</w:t>
      </w:r>
    </w:p>
    <w:p w:rsidR="00873094" w:rsidRPr="00873094" w:rsidRDefault="00873094" w:rsidP="00873094">
      <w:pPr>
        <w:pStyle w:val="a6"/>
        <w:ind w:left="284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3094">
        <w:rPr>
          <w:rFonts w:ascii="Times New Roman" w:hAnsi="Times New Roman" w:cs="Times New Roman"/>
          <w:sz w:val="25"/>
          <w:szCs w:val="25"/>
        </w:rPr>
        <w:t>4.3. На оказанные услуги по перезарядке и испытанию имеющихся у Заказчика огнетушителей устанавливается гарантийный срок 1 (один) год с момента подписания Акта сдачи-приемки оказанных услуг.</w:t>
      </w:r>
    </w:p>
    <w:p w:rsidR="00873094" w:rsidRPr="00873094" w:rsidRDefault="00873094" w:rsidP="00873094">
      <w:pPr>
        <w:pStyle w:val="a6"/>
        <w:ind w:left="284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3094">
        <w:rPr>
          <w:rFonts w:ascii="Times New Roman" w:hAnsi="Times New Roman" w:cs="Times New Roman"/>
          <w:sz w:val="25"/>
          <w:szCs w:val="25"/>
        </w:rPr>
        <w:t>4.4. Устранение неисправностей, связанных с гарантийными обязательствами, производятся исполнителем в течение одного рабочего дня после поступления акта выявленных неисправностей от Заказчика, с использованием материалов и комплектующих Исполнителя и за его счет.</w:t>
      </w:r>
    </w:p>
    <w:p w:rsidR="00873094" w:rsidRPr="00873094" w:rsidRDefault="00873094" w:rsidP="00873094">
      <w:pPr>
        <w:pStyle w:val="a6"/>
        <w:ind w:left="284"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73094" w:rsidRPr="00873094" w:rsidRDefault="00873094" w:rsidP="00873094">
      <w:pPr>
        <w:pStyle w:val="a6"/>
        <w:ind w:left="284"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73094">
        <w:rPr>
          <w:rFonts w:ascii="Times New Roman" w:hAnsi="Times New Roman" w:cs="Times New Roman"/>
          <w:b/>
          <w:sz w:val="25"/>
          <w:szCs w:val="25"/>
        </w:rPr>
        <w:t>5. Срок оказания услуг:</w:t>
      </w:r>
    </w:p>
    <w:p w:rsidR="00873094" w:rsidRPr="00873094" w:rsidRDefault="00873094" w:rsidP="00873094">
      <w:pPr>
        <w:pStyle w:val="a6"/>
        <w:ind w:left="284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3094">
        <w:rPr>
          <w:rFonts w:ascii="Times New Roman" w:hAnsi="Times New Roman" w:cs="Times New Roman"/>
          <w:sz w:val="25"/>
          <w:szCs w:val="25"/>
        </w:rPr>
        <w:t xml:space="preserve">Оказание услуг осуществляется Исполнителем с даты заключения контракта по </w:t>
      </w:r>
      <w:r w:rsidR="000D677A">
        <w:rPr>
          <w:rFonts w:ascii="Times New Roman" w:hAnsi="Times New Roman" w:cs="Times New Roman"/>
          <w:sz w:val="25"/>
          <w:szCs w:val="25"/>
        </w:rPr>
        <w:t>30</w:t>
      </w:r>
      <w:r w:rsidRPr="00873094">
        <w:rPr>
          <w:rFonts w:ascii="Times New Roman" w:hAnsi="Times New Roman" w:cs="Times New Roman"/>
          <w:sz w:val="25"/>
          <w:szCs w:val="25"/>
        </w:rPr>
        <w:t>.</w:t>
      </w:r>
      <w:r w:rsidR="000D677A">
        <w:rPr>
          <w:rFonts w:ascii="Times New Roman" w:hAnsi="Times New Roman" w:cs="Times New Roman"/>
          <w:sz w:val="25"/>
          <w:szCs w:val="25"/>
        </w:rPr>
        <w:t>07</w:t>
      </w:r>
      <w:r w:rsidRPr="00873094">
        <w:rPr>
          <w:rFonts w:ascii="Times New Roman" w:hAnsi="Times New Roman" w:cs="Times New Roman"/>
          <w:sz w:val="25"/>
          <w:szCs w:val="25"/>
        </w:rPr>
        <w:t>.202</w:t>
      </w:r>
      <w:r w:rsidR="00E13FE1">
        <w:rPr>
          <w:rFonts w:ascii="Times New Roman" w:hAnsi="Times New Roman" w:cs="Times New Roman"/>
          <w:sz w:val="25"/>
          <w:szCs w:val="25"/>
        </w:rPr>
        <w:t>6</w:t>
      </w:r>
      <w:r w:rsidR="002A0083">
        <w:rPr>
          <w:rFonts w:ascii="Times New Roman" w:hAnsi="Times New Roman" w:cs="Times New Roman"/>
          <w:sz w:val="25"/>
          <w:szCs w:val="25"/>
        </w:rPr>
        <w:t>,</w:t>
      </w:r>
      <w:r w:rsidRPr="00873094">
        <w:rPr>
          <w:rFonts w:ascii="Times New Roman" w:hAnsi="Times New Roman" w:cs="Times New Roman"/>
          <w:sz w:val="25"/>
          <w:szCs w:val="25"/>
        </w:rPr>
        <w:t xml:space="preserve"> по заявк</w:t>
      </w:r>
      <w:r w:rsidR="000D677A">
        <w:rPr>
          <w:rFonts w:ascii="Times New Roman" w:hAnsi="Times New Roman" w:cs="Times New Roman"/>
          <w:sz w:val="25"/>
          <w:szCs w:val="25"/>
        </w:rPr>
        <w:t>е</w:t>
      </w:r>
      <w:r w:rsidRPr="00873094">
        <w:rPr>
          <w:rFonts w:ascii="Times New Roman" w:hAnsi="Times New Roman" w:cs="Times New Roman"/>
          <w:sz w:val="25"/>
          <w:szCs w:val="25"/>
        </w:rPr>
        <w:t xml:space="preserve"> Заказчика, направляемых Исполнителю с использованием любых средств связи (телефон, факс, электронная почта и т.д.). Срок исполнения заявки </w:t>
      </w:r>
      <w:r w:rsidR="002A0083">
        <w:rPr>
          <w:rFonts w:ascii="Times New Roman" w:hAnsi="Times New Roman" w:cs="Times New Roman"/>
          <w:sz w:val="25"/>
          <w:szCs w:val="25"/>
        </w:rPr>
        <w:t xml:space="preserve">на одну партию огнетушителей </w:t>
      </w:r>
      <w:r w:rsidRPr="00873094">
        <w:rPr>
          <w:rFonts w:ascii="Times New Roman" w:hAnsi="Times New Roman" w:cs="Times New Roman"/>
          <w:sz w:val="25"/>
          <w:szCs w:val="25"/>
        </w:rPr>
        <w:t xml:space="preserve">в течение </w:t>
      </w:r>
      <w:r w:rsidR="002A0083">
        <w:rPr>
          <w:rFonts w:ascii="Times New Roman" w:hAnsi="Times New Roman" w:cs="Times New Roman"/>
          <w:sz w:val="25"/>
          <w:szCs w:val="25"/>
        </w:rPr>
        <w:t>14</w:t>
      </w:r>
      <w:r w:rsidRPr="00873094">
        <w:rPr>
          <w:rFonts w:ascii="Times New Roman" w:hAnsi="Times New Roman" w:cs="Times New Roman"/>
          <w:sz w:val="25"/>
          <w:szCs w:val="25"/>
        </w:rPr>
        <w:t xml:space="preserve"> календарных дней с момента ее направления. </w:t>
      </w:r>
    </w:p>
    <w:p w:rsidR="00873094" w:rsidRPr="00873094" w:rsidRDefault="00873094" w:rsidP="00873094">
      <w:pPr>
        <w:pStyle w:val="a6"/>
        <w:ind w:left="284"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73094" w:rsidRPr="00873094" w:rsidRDefault="00873094" w:rsidP="00873094">
      <w:pPr>
        <w:pStyle w:val="a6"/>
        <w:ind w:left="284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3094">
        <w:rPr>
          <w:rFonts w:ascii="Times New Roman" w:hAnsi="Times New Roman" w:cs="Times New Roman"/>
          <w:b/>
          <w:sz w:val="25"/>
          <w:szCs w:val="25"/>
        </w:rPr>
        <w:lastRenderedPageBreak/>
        <w:t xml:space="preserve">6. Место оказания услуг: </w:t>
      </w:r>
    </w:p>
    <w:p w:rsidR="00873094" w:rsidRDefault="00873094" w:rsidP="00873094">
      <w:pPr>
        <w:tabs>
          <w:tab w:val="left" w:pos="426"/>
        </w:tabs>
        <w:ind w:left="284" w:firstLine="709"/>
        <w:jc w:val="both"/>
        <w:rPr>
          <w:sz w:val="25"/>
          <w:szCs w:val="25"/>
        </w:rPr>
      </w:pPr>
      <w:r w:rsidRPr="00873094">
        <w:rPr>
          <w:sz w:val="25"/>
          <w:szCs w:val="25"/>
        </w:rPr>
        <w:t>Оказание услуг осуществляется на территории Исполнителя.</w:t>
      </w:r>
    </w:p>
    <w:p w:rsidR="00416149" w:rsidRPr="00873094" w:rsidRDefault="00416149" w:rsidP="00873094">
      <w:pPr>
        <w:tabs>
          <w:tab w:val="left" w:pos="426"/>
        </w:tabs>
        <w:ind w:left="284" w:firstLine="709"/>
        <w:jc w:val="both"/>
        <w:rPr>
          <w:sz w:val="25"/>
          <w:szCs w:val="25"/>
        </w:rPr>
      </w:pPr>
    </w:p>
    <w:p w:rsidR="00873094" w:rsidRPr="00873094" w:rsidRDefault="00873094" w:rsidP="00873094">
      <w:pPr>
        <w:tabs>
          <w:tab w:val="left" w:pos="426"/>
        </w:tabs>
        <w:ind w:left="284" w:firstLine="709"/>
        <w:jc w:val="both"/>
        <w:rPr>
          <w:b/>
          <w:sz w:val="25"/>
          <w:szCs w:val="25"/>
        </w:rPr>
      </w:pPr>
      <w:r w:rsidRPr="00873094">
        <w:rPr>
          <w:b/>
          <w:sz w:val="25"/>
          <w:szCs w:val="25"/>
        </w:rPr>
        <w:t>7. Требования к техническим характеристикам услуг</w:t>
      </w:r>
    </w:p>
    <w:p w:rsidR="00873094" w:rsidRPr="00873094" w:rsidRDefault="00873094" w:rsidP="00873094">
      <w:pPr>
        <w:tabs>
          <w:tab w:val="left" w:pos="426"/>
          <w:tab w:val="left" w:pos="851"/>
        </w:tabs>
        <w:ind w:left="284" w:firstLine="709"/>
        <w:jc w:val="both"/>
        <w:rPr>
          <w:sz w:val="25"/>
          <w:szCs w:val="25"/>
        </w:rPr>
      </w:pPr>
      <w:r>
        <w:rPr>
          <w:sz w:val="25"/>
          <w:szCs w:val="25"/>
        </w:rPr>
        <w:t>1</w:t>
      </w:r>
      <w:r w:rsidRPr="00873094">
        <w:rPr>
          <w:sz w:val="25"/>
          <w:szCs w:val="25"/>
        </w:rPr>
        <w:t>.1.</w:t>
      </w:r>
      <w:r w:rsidRPr="00873094">
        <w:rPr>
          <w:sz w:val="25"/>
          <w:szCs w:val="25"/>
        </w:rPr>
        <w:tab/>
        <w:t>Огнетушители, имеющиеся в наличии у Заказчика:</w:t>
      </w:r>
    </w:p>
    <w:p w:rsidR="00873094" w:rsidRDefault="00873094" w:rsidP="00873094">
      <w:pPr>
        <w:tabs>
          <w:tab w:val="left" w:pos="426"/>
        </w:tabs>
        <w:ind w:firstLine="426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:rsidR="00407C70" w:rsidRDefault="00407C70" w:rsidP="00873094">
      <w:pPr>
        <w:tabs>
          <w:tab w:val="left" w:pos="426"/>
        </w:tabs>
        <w:ind w:firstLine="426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:rsidR="00407C70" w:rsidRDefault="00407C70" w:rsidP="00407C70">
      <w:pPr>
        <w:rPr>
          <w:sz w:val="24"/>
          <w:szCs w:val="24"/>
        </w:rPr>
      </w:pPr>
      <w:r>
        <w:rPr>
          <w:sz w:val="24"/>
          <w:szCs w:val="24"/>
        </w:rPr>
        <w:t xml:space="preserve">Марка, количество огнетушителей по объектам </w:t>
      </w:r>
      <w:r w:rsidR="00055A51">
        <w:rPr>
          <w:sz w:val="24"/>
          <w:szCs w:val="24"/>
        </w:rPr>
        <w:t>п. Танхой</w:t>
      </w:r>
      <w:r>
        <w:rPr>
          <w:sz w:val="24"/>
          <w:szCs w:val="24"/>
        </w:rPr>
        <w:t xml:space="preserve">, Заказник </w:t>
      </w:r>
      <w:proofErr w:type="spellStart"/>
      <w:r>
        <w:rPr>
          <w:sz w:val="24"/>
          <w:szCs w:val="24"/>
        </w:rPr>
        <w:t>Кабанский</w:t>
      </w:r>
      <w:proofErr w:type="spellEnd"/>
      <w:r>
        <w:rPr>
          <w:sz w:val="24"/>
          <w:szCs w:val="24"/>
        </w:rPr>
        <w:t xml:space="preserve">, </w:t>
      </w:r>
      <w:r w:rsidR="00055A51">
        <w:rPr>
          <w:sz w:val="24"/>
          <w:szCs w:val="24"/>
        </w:rPr>
        <w:t>п. Таёжный</w:t>
      </w:r>
      <w:r>
        <w:rPr>
          <w:sz w:val="24"/>
          <w:szCs w:val="24"/>
        </w:rPr>
        <w:t>.</w:t>
      </w:r>
    </w:p>
    <w:p w:rsidR="00407C70" w:rsidRDefault="00407C70" w:rsidP="00407C70">
      <w:pPr>
        <w:rPr>
          <w:sz w:val="24"/>
          <w:szCs w:val="24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4815"/>
        <w:gridCol w:w="1672"/>
        <w:gridCol w:w="1701"/>
        <w:gridCol w:w="1730"/>
      </w:tblGrid>
      <w:tr w:rsidR="00407C70" w:rsidTr="00407C70">
        <w:trPr>
          <w:trHeight w:val="412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70" w:rsidRDefault="00407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Объект, адрес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70" w:rsidRDefault="00407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огнетушителя, количество</w:t>
            </w:r>
          </w:p>
        </w:tc>
      </w:tr>
      <w:tr w:rsidR="00B9026E" w:rsidTr="00DD6607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6E" w:rsidRDefault="00B902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6E" w:rsidRDefault="00B90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6E" w:rsidRDefault="00B90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ОП-4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6E" w:rsidRDefault="00B9026E" w:rsidP="00B90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ОП-2</w:t>
            </w:r>
          </w:p>
        </w:tc>
      </w:tr>
      <w:tr w:rsidR="00B9026E" w:rsidTr="00DD6607">
        <w:trPr>
          <w:trHeight w:val="6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6E" w:rsidRDefault="00B90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Бурятия, </w:t>
            </w:r>
            <w:proofErr w:type="spellStart"/>
            <w:r>
              <w:rPr>
                <w:sz w:val="24"/>
                <w:szCs w:val="24"/>
              </w:rPr>
              <w:t>Кабанский</w:t>
            </w:r>
            <w:proofErr w:type="spellEnd"/>
            <w:r>
              <w:rPr>
                <w:sz w:val="24"/>
                <w:szCs w:val="24"/>
              </w:rPr>
              <w:t xml:space="preserve"> район, п. Танхой, ул. Красногвардейская, 34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6E" w:rsidRDefault="00D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6E" w:rsidRDefault="00D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6E" w:rsidRDefault="00D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17шт</w:t>
            </w:r>
          </w:p>
        </w:tc>
      </w:tr>
    </w:tbl>
    <w:p w:rsidR="00407C70" w:rsidRDefault="00407C70" w:rsidP="00873094">
      <w:pPr>
        <w:tabs>
          <w:tab w:val="left" w:pos="426"/>
        </w:tabs>
        <w:ind w:firstLine="426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:rsidR="00407C70" w:rsidRDefault="00407C70" w:rsidP="00873094">
      <w:pPr>
        <w:tabs>
          <w:tab w:val="left" w:pos="426"/>
        </w:tabs>
        <w:ind w:firstLine="426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:rsidR="00873094" w:rsidRPr="00873094" w:rsidRDefault="002C5C23" w:rsidP="00873094">
      <w:pPr>
        <w:pStyle w:val="a3"/>
        <w:tabs>
          <w:tab w:val="left" w:pos="426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1.2. Прием огнетушителей, </w:t>
      </w:r>
      <w:r w:rsidR="000F4ABF">
        <w:rPr>
          <w:sz w:val="25"/>
          <w:szCs w:val="25"/>
        </w:rPr>
        <w:t>предаваемых</w:t>
      </w:r>
      <w:r w:rsidR="00873094" w:rsidRPr="00873094">
        <w:rPr>
          <w:sz w:val="25"/>
          <w:szCs w:val="25"/>
        </w:rPr>
        <w:t xml:space="preserve"> от Заказчика и возврат их Заказчику от Исполнителя производится в рабочее время, согласованное с Заказчиком (понедельник-пятн</w:t>
      </w:r>
      <w:r w:rsidR="00407C70">
        <w:rPr>
          <w:sz w:val="25"/>
          <w:szCs w:val="25"/>
        </w:rPr>
        <w:t>ица с 8.00 до 17.00, обед с 12.00 до 13.0</w:t>
      </w:r>
      <w:r w:rsidR="00873094" w:rsidRPr="00873094">
        <w:rPr>
          <w:sz w:val="25"/>
          <w:szCs w:val="25"/>
        </w:rPr>
        <w:t>0) по адрес</w:t>
      </w:r>
      <w:r w:rsidR="00407C70">
        <w:rPr>
          <w:sz w:val="25"/>
          <w:szCs w:val="25"/>
        </w:rPr>
        <w:t>у:</w:t>
      </w:r>
      <w:r w:rsidR="00407C70" w:rsidRPr="00407C70">
        <w:rPr>
          <w:sz w:val="24"/>
          <w:szCs w:val="24"/>
        </w:rPr>
        <w:t xml:space="preserve"> </w:t>
      </w:r>
      <w:r w:rsidR="00407C70">
        <w:rPr>
          <w:sz w:val="24"/>
          <w:szCs w:val="24"/>
        </w:rPr>
        <w:t xml:space="preserve">Республика Бурятия, </w:t>
      </w:r>
      <w:proofErr w:type="spellStart"/>
      <w:r w:rsidR="00407C70">
        <w:rPr>
          <w:sz w:val="24"/>
          <w:szCs w:val="24"/>
        </w:rPr>
        <w:t>Кабанский</w:t>
      </w:r>
      <w:proofErr w:type="spellEnd"/>
      <w:r w:rsidR="00407C70">
        <w:rPr>
          <w:sz w:val="24"/>
          <w:szCs w:val="24"/>
        </w:rPr>
        <w:t xml:space="preserve"> район, п. Танхой, ул. Красногвардейская, 34</w:t>
      </w:r>
      <w:r w:rsidR="00873094" w:rsidRPr="00873094">
        <w:rPr>
          <w:sz w:val="25"/>
          <w:szCs w:val="25"/>
        </w:rPr>
        <w:t>.</w:t>
      </w:r>
    </w:p>
    <w:p w:rsidR="00873094" w:rsidRDefault="00873094" w:rsidP="00873094">
      <w:pPr>
        <w:pStyle w:val="a3"/>
        <w:tabs>
          <w:tab w:val="left" w:pos="426"/>
        </w:tabs>
        <w:ind w:left="0" w:firstLine="426"/>
        <w:jc w:val="both"/>
        <w:rPr>
          <w:sz w:val="25"/>
          <w:szCs w:val="25"/>
        </w:rPr>
      </w:pPr>
    </w:p>
    <w:p w:rsidR="0059292D" w:rsidRDefault="0059292D" w:rsidP="00873094">
      <w:pPr>
        <w:pStyle w:val="a3"/>
        <w:tabs>
          <w:tab w:val="left" w:pos="426"/>
        </w:tabs>
        <w:ind w:left="0" w:firstLine="426"/>
        <w:jc w:val="both"/>
        <w:rPr>
          <w:sz w:val="25"/>
          <w:szCs w:val="25"/>
        </w:rPr>
      </w:pPr>
    </w:p>
    <w:p w:rsidR="0059292D" w:rsidRDefault="0059292D" w:rsidP="00873094">
      <w:pPr>
        <w:pStyle w:val="a3"/>
        <w:tabs>
          <w:tab w:val="left" w:pos="426"/>
        </w:tabs>
        <w:ind w:left="0" w:firstLine="426"/>
        <w:jc w:val="both"/>
        <w:rPr>
          <w:sz w:val="25"/>
          <w:szCs w:val="25"/>
        </w:rPr>
      </w:pPr>
      <w:r>
        <w:rPr>
          <w:sz w:val="25"/>
          <w:szCs w:val="25"/>
        </w:rPr>
        <w:t>Расчет НМЦК:</w:t>
      </w:r>
    </w:p>
    <w:p w:rsidR="00407C70" w:rsidRDefault="00407C70" w:rsidP="00873094">
      <w:pPr>
        <w:pStyle w:val="a3"/>
        <w:tabs>
          <w:tab w:val="left" w:pos="426"/>
        </w:tabs>
        <w:ind w:left="0" w:firstLine="426"/>
        <w:jc w:val="both"/>
        <w:rPr>
          <w:sz w:val="25"/>
          <w:szCs w:val="25"/>
        </w:rPr>
      </w:pPr>
    </w:p>
    <w:p w:rsidR="00407C70" w:rsidRDefault="00407C70" w:rsidP="00407C70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Расчет</w:t>
      </w:r>
    </w:p>
    <w:p w:rsidR="00407C70" w:rsidRDefault="00407C70" w:rsidP="00407C70">
      <w:pPr>
        <w:rPr>
          <w:sz w:val="24"/>
          <w:szCs w:val="24"/>
        </w:rPr>
      </w:pPr>
      <w:r>
        <w:rPr>
          <w:sz w:val="24"/>
          <w:szCs w:val="24"/>
        </w:rPr>
        <w:t xml:space="preserve">стоимости технического обслуживания, ремонта и перезарядки огнетушителей </w:t>
      </w:r>
      <w:bookmarkStart w:id="0" w:name="_GoBack"/>
      <w:bookmarkEnd w:id="0"/>
    </w:p>
    <w:p w:rsidR="00407C70" w:rsidRDefault="00407C70" w:rsidP="00407C70">
      <w:pPr>
        <w:rPr>
          <w:sz w:val="24"/>
          <w:szCs w:val="24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446"/>
        <w:gridCol w:w="1650"/>
        <w:gridCol w:w="1417"/>
        <w:gridCol w:w="1682"/>
        <w:gridCol w:w="1842"/>
        <w:gridCol w:w="1945"/>
        <w:gridCol w:w="936"/>
      </w:tblGrid>
      <w:tr w:rsidR="00407C70" w:rsidTr="00DD6607">
        <w:tc>
          <w:tcPr>
            <w:tcW w:w="446" w:type="dxa"/>
          </w:tcPr>
          <w:p w:rsidR="00407C70" w:rsidRDefault="00407C70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650" w:type="dxa"/>
          </w:tcPr>
          <w:p w:rsidR="00407C70" w:rsidRDefault="00407C70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огнетушителя</w:t>
            </w:r>
          </w:p>
        </w:tc>
        <w:tc>
          <w:tcPr>
            <w:tcW w:w="1417" w:type="dxa"/>
          </w:tcPr>
          <w:p w:rsidR="00407C70" w:rsidRDefault="00407C70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682" w:type="dxa"/>
          </w:tcPr>
          <w:p w:rsidR="00407C70" w:rsidRDefault="00407C70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(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407C70" w:rsidRDefault="00407C70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(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45" w:type="dxa"/>
          </w:tcPr>
          <w:p w:rsidR="00407C70" w:rsidRDefault="00407C70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Перезарядка (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36" w:type="dxa"/>
          </w:tcPr>
          <w:p w:rsidR="00407C70" w:rsidRDefault="00407C70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DD6607" w:rsidTr="00DC08BE">
        <w:tc>
          <w:tcPr>
            <w:tcW w:w="446" w:type="dxa"/>
          </w:tcPr>
          <w:p w:rsidR="00DD6607" w:rsidRDefault="00DD6607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:rsidR="00DD6607" w:rsidRDefault="00DD6607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ОУ-2</w:t>
            </w:r>
          </w:p>
        </w:tc>
        <w:tc>
          <w:tcPr>
            <w:tcW w:w="1417" w:type="dxa"/>
          </w:tcPr>
          <w:p w:rsidR="00DD6607" w:rsidRDefault="002E057C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DD6607" w:rsidRDefault="00DD6607" w:rsidP="002E0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*280=</w:t>
            </w:r>
            <w:r w:rsidR="002E057C">
              <w:rPr>
                <w:sz w:val="24"/>
                <w:szCs w:val="24"/>
              </w:rPr>
              <w:t>560</w:t>
            </w:r>
          </w:p>
        </w:tc>
        <w:tc>
          <w:tcPr>
            <w:tcW w:w="1842" w:type="dxa"/>
          </w:tcPr>
          <w:p w:rsidR="00DD6607" w:rsidRDefault="00DD6607" w:rsidP="00C01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*450=</w:t>
            </w:r>
            <w:r w:rsidR="00C01E67">
              <w:rPr>
                <w:sz w:val="24"/>
                <w:szCs w:val="24"/>
              </w:rPr>
              <w:t>900</w:t>
            </w:r>
          </w:p>
        </w:tc>
        <w:tc>
          <w:tcPr>
            <w:tcW w:w="1945" w:type="dxa"/>
          </w:tcPr>
          <w:p w:rsidR="00DD6607" w:rsidRDefault="00DD6607" w:rsidP="00C01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*620=</w:t>
            </w:r>
            <w:r w:rsidR="00C01E67">
              <w:rPr>
                <w:sz w:val="24"/>
                <w:szCs w:val="24"/>
              </w:rPr>
              <w:t>1240</w:t>
            </w:r>
          </w:p>
        </w:tc>
        <w:tc>
          <w:tcPr>
            <w:tcW w:w="936" w:type="dxa"/>
          </w:tcPr>
          <w:p w:rsidR="00DD6607" w:rsidRDefault="00C01E67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</w:tc>
      </w:tr>
      <w:tr w:rsidR="00DD6607" w:rsidTr="00DC08BE">
        <w:tc>
          <w:tcPr>
            <w:tcW w:w="446" w:type="dxa"/>
          </w:tcPr>
          <w:p w:rsidR="00DD6607" w:rsidRDefault="00DD6607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DD6607" w:rsidRDefault="00DD6607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ОП-4</w:t>
            </w:r>
          </w:p>
        </w:tc>
        <w:tc>
          <w:tcPr>
            <w:tcW w:w="1417" w:type="dxa"/>
          </w:tcPr>
          <w:p w:rsidR="00DD6607" w:rsidRDefault="002E057C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DD6607" w:rsidRDefault="00DD6607" w:rsidP="002E0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*280=</w:t>
            </w:r>
            <w:r w:rsidR="002E057C">
              <w:rPr>
                <w:sz w:val="24"/>
                <w:szCs w:val="24"/>
              </w:rPr>
              <w:t>280</w:t>
            </w:r>
          </w:p>
        </w:tc>
        <w:tc>
          <w:tcPr>
            <w:tcW w:w="1842" w:type="dxa"/>
          </w:tcPr>
          <w:p w:rsidR="00DD6607" w:rsidRDefault="00DD6607" w:rsidP="00C01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*450=</w:t>
            </w:r>
            <w:r w:rsidR="00C01E67">
              <w:rPr>
                <w:sz w:val="24"/>
                <w:szCs w:val="24"/>
              </w:rPr>
              <w:t>450</w:t>
            </w:r>
          </w:p>
        </w:tc>
        <w:tc>
          <w:tcPr>
            <w:tcW w:w="1945" w:type="dxa"/>
          </w:tcPr>
          <w:p w:rsidR="00DD6607" w:rsidRDefault="00DD6607" w:rsidP="00C01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*600=</w:t>
            </w:r>
            <w:r w:rsidR="00C01E67">
              <w:rPr>
                <w:sz w:val="24"/>
                <w:szCs w:val="24"/>
              </w:rPr>
              <w:t>600</w:t>
            </w:r>
          </w:p>
        </w:tc>
        <w:tc>
          <w:tcPr>
            <w:tcW w:w="936" w:type="dxa"/>
          </w:tcPr>
          <w:p w:rsidR="00DD6607" w:rsidRDefault="00C01E67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</w:t>
            </w:r>
          </w:p>
        </w:tc>
      </w:tr>
      <w:tr w:rsidR="00DD6607" w:rsidTr="00DC08BE">
        <w:tc>
          <w:tcPr>
            <w:tcW w:w="446" w:type="dxa"/>
          </w:tcPr>
          <w:p w:rsidR="00DD6607" w:rsidRDefault="00DD6607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0" w:type="dxa"/>
          </w:tcPr>
          <w:p w:rsidR="00DD6607" w:rsidRDefault="00DD6607" w:rsidP="00D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ОП-2</w:t>
            </w:r>
          </w:p>
        </w:tc>
        <w:tc>
          <w:tcPr>
            <w:tcW w:w="1417" w:type="dxa"/>
          </w:tcPr>
          <w:p w:rsidR="00DD6607" w:rsidRDefault="002E057C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82" w:type="dxa"/>
          </w:tcPr>
          <w:p w:rsidR="00DD6607" w:rsidRDefault="00DD6607" w:rsidP="002E0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*280=</w:t>
            </w:r>
            <w:r w:rsidR="002E057C">
              <w:rPr>
                <w:sz w:val="24"/>
                <w:szCs w:val="24"/>
              </w:rPr>
              <w:t>4760</w:t>
            </w:r>
          </w:p>
        </w:tc>
        <w:tc>
          <w:tcPr>
            <w:tcW w:w="1842" w:type="dxa"/>
          </w:tcPr>
          <w:p w:rsidR="00DD6607" w:rsidRDefault="00DD6607" w:rsidP="00C01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*450=</w:t>
            </w:r>
            <w:r w:rsidR="00C01E67">
              <w:rPr>
                <w:sz w:val="24"/>
                <w:szCs w:val="24"/>
              </w:rPr>
              <w:t>7650</w:t>
            </w:r>
          </w:p>
        </w:tc>
        <w:tc>
          <w:tcPr>
            <w:tcW w:w="1945" w:type="dxa"/>
          </w:tcPr>
          <w:p w:rsidR="00DD6607" w:rsidRDefault="00DD6607" w:rsidP="00C01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*5</w:t>
            </w:r>
            <w:r w:rsidR="00C01E6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=</w:t>
            </w:r>
            <w:r w:rsidR="00C01E67">
              <w:rPr>
                <w:sz w:val="24"/>
                <w:szCs w:val="24"/>
              </w:rPr>
              <w:t>8500</w:t>
            </w:r>
          </w:p>
        </w:tc>
        <w:tc>
          <w:tcPr>
            <w:tcW w:w="936" w:type="dxa"/>
          </w:tcPr>
          <w:p w:rsidR="00DD6607" w:rsidRDefault="00C01E67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20910</w:t>
            </w:r>
          </w:p>
        </w:tc>
      </w:tr>
      <w:tr w:rsidR="00DD6607" w:rsidTr="00DC08BE">
        <w:tc>
          <w:tcPr>
            <w:tcW w:w="446" w:type="dxa"/>
          </w:tcPr>
          <w:p w:rsidR="00DD6607" w:rsidRDefault="00DD6607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DD6607" w:rsidRDefault="00DD6607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DD6607" w:rsidRDefault="002E057C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82" w:type="dxa"/>
          </w:tcPr>
          <w:p w:rsidR="00DD6607" w:rsidRDefault="00C01E67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</w:t>
            </w:r>
          </w:p>
        </w:tc>
        <w:tc>
          <w:tcPr>
            <w:tcW w:w="1842" w:type="dxa"/>
          </w:tcPr>
          <w:p w:rsidR="00DD6607" w:rsidRDefault="00C01E67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</w:t>
            </w:r>
          </w:p>
        </w:tc>
        <w:tc>
          <w:tcPr>
            <w:tcW w:w="1945" w:type="dxa"/>
          </w:tcPr>
          <w:p w:rsidR="00DD6607" w:rsidRDefault="00C01E67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10340</w:t>
            </w:r>
          </w:p>
        </w:tc>
        <w:tc>
          <w:tcPr>
            <w:tcW w:w="936" w:type="dxa"/>
          </w:tcPr>
          <w:p w:rsidR="00DD6607" w:rsidRDefault="00C01E67" w:rsidP="00123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24940</w:t>
            </w:r>
          </w:p>
        </w:tc>
      </w:tr>
      <w:tr w:rsidR="00DD6607" w:rsidTr="00DC08BE">
        <w:tc>
          <w:tcPr>
            <w:tcW w:w="446" w:type="dxa"/>
          </w:tcPr>
          <w:p w:rsidR="00DD6607" w:rsidRDefault="00DD6607" w:rsidP="00123595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DD6607" w:rsidRDefault="00DD6607" w:rsidP="0012359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6607" w:rsidRDefault="00DD6607" w:rsidP="00123595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DD6607" w:rsidRDefault="00DD6607" w:rsidP="0012359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D6607" w:rsidRDefault="00DD6607" w:rsidP="00123595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DD6607" w:rsidRDefault="00DD6607" w:rsidP="00123595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DD6607" w:rsidRDefault="00DD6607" w:rsidP="00123595">
            <w:pPr>
              <w:rPr>
                <w:sz w:val="24"/>
                <w:szCs w:val="24"/>
              </w:rPr>
            </w:pPr>
          </w:p>
        </w:tc>
      </w:tr>
    </w:tbl>
    <w:p w:rsidR="00407C70" w:rsidRDefault="00407C70" w:rsidP="00407C70">
      <w:pPr>
        <w:rPr>
          <w:sz w:val="24"/>
          <w:szCs w:val="24"/>
        </w:rPr>
      </w:pPr>
    </w:p>
    <w:p w:rsidR="0059292D" w:rsidRDefault="0059292D" w:rsidP="00873094">
      <w:pPr>
        <w:pStyle w:val="a3"/>
        <w:tabs>
          <w:tab w:val="left" w:pos="426"/>
        </w:tabs>
        <w:ind w:left="0" w:firstLine="426"/>
        <w:jc w:val="both"/>
        <w:rPr>
          <w:bCs/>
          <w:sz w:val="26"/>
          <w:szCs w:val="26"/>
        </w:rPr>
      </w:pPr>
    </w:p>
    <w:p w:rsidR="0059292D" w:rsidRPr="00407C70" w:rsidRDefault="0059292D" w:rsidP="00873094">
      <w:pPr>
        <w:pStyle w:val="a3"/>
        <w:tabs>
          <w:tab w:val="left" w:pos="426"/>
        </w:tabs>
        <w:ind w:left="0" w:firstLine="426"/>
        <w:jc w:val="both"/>
        <w:rPr>
          <w:sz w:val="25"/>
          <w:szCs w:val="25"/>
        </w:rPr>
      </w:pPr>
      <w:r w:rsidRPr="000345C9">
        <w:rPr>
          <w:bCs/>
          <w:sz w:val="26"/>
          <w:szCs w:val="26"/>
        </w:rPr>
        <w:t xml:space="preserve">Итого: </w:t>
      </w:r>
      <w:r w:rsidRPr="008020D8">
        <w:rPr>
          <w:bCs/>
          <w:sz w:val="26"/>
          <w:szCs w:val="26"/>
        </w:rPr>
        <w:t>начальную (максимальную) цену контракта установить в</w:t>
      </w:r>
      <w:r w:rsidR="00407C70">
        <w:rPr>
          <w:bCs/>
          <w:sz w:val="26"/>
          <w:szCs w:val="26"/>
        </w:rPr>
        <w:t xml:space="preserve"> </w:t>
      </w:r>
      <w:r w:rsidR="00C01E67">
        <w:rPr>
          <w:sz w:val="24"/>
          <w:szCs w:val="24"/>
        </w:rPr>
        <w:t>24940</w:t>
      </w:r>
      <w:r w:rsidR="00407C70">
        <w:rPr>
          <w:sz w:val="24"/>
          <w:szCs w:val="24"/>
        </w:rPr>
        <w:t xml:space="preserve"> (</w:t>
      </w:r>
      <w:r w:rsidR="00C01E67">
        <w:rPr>
          <w:sz w:val="24"/>
          <w:szCs w:val="24"/>
        </w:rPr>
        <w:t>Двадцать четыре тысячи девятьсот сорок рублей 00коп</w:t>
      </w:r>
      <w:r w:rsidRPr="00407C70">
        <w:rPr>
          <w:sz w:val="26"/>
          <w:szCs w:val="26"/>
        </w:rPr>
        <w:t>).</w:t>
      </w:r>
    </w:p>
    <w:sectPr w:rsidR="0059292D" w:rsidRPr="00407C70" w:rsidSect="008E548A">
      <w:pgSz w:w="11906" w:h="16838" w:code="9"/>
      <w:pgMar w:top="993" w:right="70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3FDD"/>
    <w:multiLevelType w:val="multilevel"/>
    <w:tmpl w:val="6E182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02489B"/>
    <w:multiLevelType w:val="multilevel"/>
    <w:tmpl w:val="4C90AF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FE1960"/>
    <w:multiLevelType w:val="multilevel"/>
    <w:tmpl w:val="4C90AF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2B2DA2"/>
    <w:multiLevelType w:val="multilevel"/>
    <w:tmpl w:val="C890E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70A11EED"/>
    <w:multiLevelType w:val="multilevel"/>
    <w:tmpl w:val="4C90AF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6AF3"/>
    <w:rsid w:val="0001290E"/>
    <w:rsid w:val="00012B24"/>
    <w:rsid w:val="00055A51"/>
    <w:rsid w:val="000A638E"/>
    <w:rsid w:val="000B5233"/>
    <w:rsid w:val="000D677A"/>
    <w:rsid w:val="000F4ABF"/>
    <w:rsid w:val="001007BC"/>
    <w:rsid w:val="00125646"/>
    <w:rsid w:val="00143610"/>
    <w:rsid w:val="00146B47"/>
    <w:rsid w:val="00151D58"/>
    <w:rsid w:val="0016124C"/>
    <w:rsid w:val="0016252D"/>
    <w:rsid w:val="001774AE"/>
    <w:rsid w:val="00182AC3"/>
    <w:rsid w:val="00184537"/>
    <w:rsid w:val="001B232F"/>
    <w:rsid w:val="001C74CA"/>
    <w:rsid w:val="001D5614"/>
    <w:rsid w:val="001E646D"/>
    <w:rsid w:val="001F5B4D"/>
    <w:rsid w:val="00224DA8"/>
    <w:rsid w:val="00227E21"/>
    <w:rsid w:val="002715D4"/>
    <w:rsid w:val="0027543F"/>
    <w:rsid w:val="002A0083"/>
    <w:rsid w:val="002A3D8F"/>
    <w:rsid w:val="002C3A44"/>
    <w:rsid w:val="002C5C23"/>
    <w:rsid w:val="002D5702"/>
    <w:rsid w:val="002E057C"/>
    <w:rsid w:val="002E1C36"/>
    <w:rsid w:val="002E41E0"/>
    <w:rsid w:val="002F0EBC"/>
    <w:rsid w:val="002F47DB"/>
    <w:rsid w:val="003463F6"/>
    <w:rsid w:val="0035003B"/>
    <w:rsid w:val="00355EF3"/>
    <w:rsid w:val="003662B7"/>
    <w:rsid w:val="00386F7E"/>
    <w:rsid w:val="003B227A"/>
    <w:rsid w:val="003B603D"/>
    <w:rsid w:val="003C3948"/>
    <w:rsid w:val="003D15CA"/>
    <w:rsid w:val="003E2330"/>
    <w:rsid w:val="003F63C4"/>
    <w:rsid w:val="00400B39"/>
    <w:rsid w:val="0040634E"/>
    <w:rsid w:val="00407C70"/>
    <w:rsid w:val="00416149"/>
    <w:rsid w:val="004274DB"/>
    <w:rsid w:val="00464F99"/>
    <w:rsid w:val="0047461B"/>
    <w:rsid w:val="004A25E0"/>
    <w:rsid w:val="004B1451"/>
    <w:rsid w:val="004C54C4"/>
    <w:rsid w:val="004C5CA0"/>
    <w:rsid w:val="00511F44"/>
    <w:rsid w:val="00515EE6"/>
    <w:rsid w:val="00526AF3"/>
    <w:rsid w:val="00562D34"/>
    <w:rsid w:val="00563449"/>
    <w:rsid w:val="0059292D"/>
    <w:rsid w:val="00634D70"/>
    <w:rsid w:val="0067466E"/>
    <w:rsid w:val="00675A93"/>
    <w:rsid w:val="006A4D37"/>
    <w:rsid w:val="006A4F86"/>
    <w:rsid w:val="007327D1"/>
    <w:rsid w:val="00745A75"/>
    <w:rsid w:val="007466A2"/>
    <w:rsid w:val="00765A2D"/>
    <w:rsid w:val="00767E5C"/>
    <w:rsid w:val="007E458C"/>
    <w:rsid w:val="00857C97"/>
    <w:rsid w:val="00861370"/>
    <w:rsid w:val="00873094"/>
    <w:rsid w:val="008A57E7"/>
    <w:rsid w:val="008E0FA5"/>
    <w:rsid w:val="008E548A"/>
    <w:rsid w:val="00953AC3"/>
    <w:rsid w:val="00956119"/>
    <w:rsid w:val="00971FB6"/>
    <w:rsid w:val="00975BD5"/>
    <w:rsid w:val="00992EC5"/>
    <w:rsid w:val="009D2541"/>
    <w:rsid w:val="00A140A1"/>
    <w:rsid w:val="00A62558"/>
    <w:rsid w:val="00A72C26"/>
    <w:rsid w:val="00AA5B78"/>
    <w:rsid w:val="00AC68F9"/>
    <w:rsid w:val="00AD70FB"/>
    <w:rsid w:val="00AE3F4F"/>
    <w:rsid w:val="00AE6AF0"/>
    <w:rsid w:val="00AF3577"/>
    <w:rsid w:val="00B00472"/>
    <w:rsid w:val="00B22D61"/>
    <w:rsid w:val="00B8524E"/>
    <w:rsid w:val="00B9026E"/>
    <w:rsid w:val="00B934BE"/>
    <w:rsid w:val="00BB618F"/>
    <w:rsid w:val="00BD147B"/>
    <w:rsid w:val="00BD6BE8"/>
    <w:rsid w:val="00BE0116"/>
    <w:rsid w:val="00BE740A"/>
    <w:rsid w:val="00C0199D"/>
    <w:rsid w:val="00C01E67"/>
    <w:rsid w:val="00C07D4F"/>
    <w:rsid w:val="00C12A02"/>
    <w:rsid w:val="00C22E1F"/>
    <w:rsid w:val="00C325FA"/>
    <w:rsid w:val="00C764B7"/>
    <w:rsid w:val="00CB0251"/>
    <w:rsid w:val="00CB507A"/>
    <w:rsid w:val="00CD590F"/>
    <w:rsid w:val="00CD751C"/>
    <w:rsid w:val="00D038BA"/>
    <w:rsid w:val="00D27377"/>
    <w:rsid w:val="00D3291D"/>
    <w:rsid w:val="00D40EAF"/>
    <w:rsid w:val="00D72C4A"/>
    <w:rsid w:val="00D96C7B"/>
    <w:rsid w:val="00DD6607"/>
    <w:rsid w:val="00E05C77"/>
    <w:rsid w:val="00E06888"/>
    <w:rsid w:val="00E13FE1"/>
    <w:rsid w:val="00E451EB"/>
    <w:rsid w:val="00E77B01"/>
    <w:rsid w:val="00E95E62"/>
    <w:rsid w:val="00EB7405"/>
    <w:rsid w:val="00ED3F83"/>
    <w:rsid w:val="00F218B9"/>
    <w:rsid w:val="00F27466"/>
    <w:rsid w:val="00F65BE0"/>
    <w:rsid w:val="00F73B01"/>
    <w:rsid w:val="00FA62AB"/>
    <w:rsid w:val="00FB0BA1"/>
    <w:rsid w:val="00FC3E12"/>
    <w:rsid w:val="00FD5418"/>
    <w:rsid w:val="00FE6E6C"/>
    <w:rsid w:val="00FF7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84BE"/>
  <w15:docId w15:val="{266E8E19-40D0-470E-A780-33749E6B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Bullet List,FooterText,numbered,List Paragraph1,Paragraphe de liste1,Bulletr List Paragraph"/>
    <w:basedOn w:val="a"/>
    <w:link w:val="a4"/>
    <w:uiPriority w:val="34"/>
    <w:qFormat/>
    <w:rsid w:val="003463F6"/>
    <w:pPr>
      <w:ind w:left="720"/>
      <w:contextualSpacing/>
    </w:pPr>
  </w:style>
  <w:style w:type="table" w:styleId="a5">
    <w:name w:val="Table Grid"/>
    <w:basedOn w:val="a1"/>
    <w:uiPriority w:val="39"/>
    <w:rsid w:val="0034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463F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463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63F6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ТЗ список Знак,Bullet List Знак,FooterText Знак,numbered Знак,List Paragraph1 Знак,Paragraphe de liste1 Знак,Bulletr List Paragraph Знак"/>
    <w:link w:val="a3"/>
    <w:uiPriority w:val="34"/>
    <w:locked/>
    <w:rsid w:val="00873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3FE39-6742-4BDF-8064-A301A4F6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50</cp:revision>
  <cp:lastPrinted>2018-04-11T05:23:00Z</cp:lastPrinted>
  <dcterms:created xsi:type="dcterms:W3CDTF">2018-04-06T12:30:00Z</dcterms:created>
  <dcterms:modified xsi:type="dcterms:W3CDTF">2026-06-03T06:14:00Z</dcterms:modified>
</cp:coreProperties>
</file>