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Pr="00A2157D" w:rsidRDefault="00BC4594" w:rsidP="003B1891">
      <w:pPr>
        <w:pStyle w:val="ConsPlusNormal"/>
        <w:jc w:val="center"/>
        <w:rPr>
          <w:rFonts w:ascii="Times New Roman" w:hAnsi="Times New Roman" w:cs="Times New Roman"/>
          <w:b/>
          <w:szCs w:val="22"/>
        </w:rPr>
      </w:pPr>
      <w:r w:rsidRPr="00A2157D">
        <w:rPr>
          <w:rFonts w:ascii="Times New Roman" w:hAnsi="Times New Roman" w:cs="Times New Roman"/>
          <w:b/>
          <w:bCs/>
          <w:szCs w:val="22"/>
        </w:rPr>
        <w:t xml:space="preserve">на </w:t>
      </w:r>
      <w:r w:rsidR="00866107" w:rsidRPr="009F3C1F">
        <w:rPr>
          <w:rFonts w:ascii="Times New Roman" w:hAnsi="Times New Roman" w:cs="Times New Roman"/>
          <w:b/>
          <w:bCs/>
        </w:rPr>
        <w:t xml:space="preserve">поставку </w:t>
      </w:r>
      <w:r w:rsidR="00E17DE7">
        <w:rPr>
          <w:rFonts w:ascii="Times New Roman" w:hAnsi="Times New Roman" w:cs="Times New Roman"/>
          <w:b/>
          <w:bCs/>
        </w:rPr>
        <w:t>запасных частей для ремонта пожарных рукавов</w:t>
      </w: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C1024A" w:rsidRPr="00C1024A">
        <w:rPr>
          <w:rFonts w:ascii="Times New Roman" w:hAnsi="Times New Roman" w:cs="Times New Roman"/>
          <w:b/>
          <w:szCs w:val="22"/>
          <w:lang w:eastAsia="en-US"/>
        </w:rPr>
        <w:t xml:space="preserve">26 172 0213 0510720301001 0019 </w:t>
      </w:r>
      <w:r w:rsidR="00F9445E">
        <w:rPr>
          <w:rFonts w:ascii="Times New Roman" w:hAnsi="Times New Roman" w:cs="Times New Roman"/>
          <w:b/>
          <w:szCs w:val="22"/>
          <w:lang w:eastAsia="en-US"/>
        </w:rPr>
        <w:t>0</w:t>
      </w:r>
      <w:r w:rsidR="00E25076">
        <w:rPr>
          <w:rFonts w:ascii="Times New Roman" w:hAnsi="Times New Roman" w:cs="Times New Roman"/>
          <w:b/>
          <w:szCs w:val="22"/>
          <w:lang w:eastAsia="en-US"/>
        </w:rPr>
        <w:t>83</w:t>
      </w:r>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sidR="0062003C">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66107">
      <w:pPr>
        <w:pStyle w:val="ConsPlusNormal"/>
        <w:ind w:firstLine="567"/>
        <w:jc w:val="both"/>
        <w:rPr>
          <w:rFonts w:ascii="Times New Roman" w:hAnsi="Times New Roman" w:cs="Times New Roman"/>
          <w:b/>
          <w:szCs w:val="22"/>
        </w:rPr>
      </w:pPr>
      <w:r w:rsidRPr="00902120">
        <w:rPr>
          <w:rFonts w:ascii="Times New Roman" w:hAnsi="Times New Roman" w:cs="Times New Roman"/>
          <w:szCs w:val="22"/>
        </w:rPr>
        <w:t>1.1. Поставщик обязуется поставить</w:t>
      </w:r>
      <w:r w:rsidR="0062003C">
        <w:rPr>
          <w:rFonts w:ascii="Times New Roman" w:hAnsi="Times New Roman" w:cs="Times New Roman"/>
          <w:szCs w:val="22"/>
        </w:rPr>
        <w:t xml:space="preserve"> </w:t>
      </w:r>
      <w:r w:rsidR="00866107">
        <w:rPr>
          <w:rFonts w:ascii="Times New Roman" w:hAnsi="Times New Roman" w:cs="Times New Roman"/>
          <w:b/>
          <w:bCs/>
        </w:rPr>
        <w:t xml:space="preserve">запасные части </w:t>
      </w:r>
      <w:r w:rsidR="00E17DE7">
        <w:rPr>
          <w:rFonts w:ascii="Times New Roman" w:hAnsi="Times New Roman" w:cs="Times New Roman"/>
          <w:b/>
          <w:bCs/>
        </w:rPr>
        <w:t xml:space="preserve">для ремонта пожарных рукавов </w:t>
      </w:r>
      <w:r w:rsidRPr="00902120">
        <w:rPr>
          <w:rFonts w:ascii="Times New Roman" w:hAnsi="Times New Roman" w:cs="Times New Roman"/>
          <w:szCs w:val="22"/>
        </w:rPr>
        <w:t>(далее - Товар)</w:t>
      </w:r>
      <w:r w:rsidR="00BA1CA1" w:rsidRPr="00902120">
        <w:rPr>
          <w:rFonts w:ascii="Times New Roman" w:hAnsi="Times New Roman" w:cs="Times New Roman"/>
          <w:szCs w:val="22"/>
          <w:lang w:eastAsia="zh-CN"/>
        </w:rPr>
        <w:t xml:space="preserve"> в соответствии с описанием объекта закупки (Приложение № 1)</w:t>
      </w:r>
      <w:r w:rsidRPr="00902120">
        <w:rPr>
          <w:rFonts w:ascii="Times New Roman" w:hAnsi="Times New Roman" w:cs="Times New Roman"/>
          <w:szCs w:val="22"/>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6620F0" w:rsidRDefault="008E3D0C" w:rsidP="003B1891">
      <w:pPr>
        <w:tabs>
          <w:tab w:val="left" w:pos="567"/>
        </w:tabs>
        <w:suppressAutoHyphens/>
        <w:spacing w:after="0" w:line="240" w:lineRule="auto"/>
        <w:jc w:val="both"/>
        <w:rPr>
          <w:rFonts w:ascii="Times New Roman" w:eastAsia="Times New Roman" w:hAnsi="Times New Roman" w:cs="Times New Roman"/>
          <w:b/>
          <w:lang w:eastAsia="zh-CN"/>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w:t>
      </w:r>
      <w:r w:rsidR="003815E9">
        <w:rPr>
          <w:rFonts w:ascii="Times New Roman" w:eastAsia="Calibri" w:hAnsi="Times New Roman" w:cs="Times New Roman"/>
          <w:lang w:eastAsia="ru-RU"/>
        </w:rPr>
        <w:t xml:space="preserve"> </w:t>
      </w:r>
      <w:r w:rsidR="0062003C" w:rsidRPr="0062003C">
        <w:rPr>
          <w:rFonts w:ascii="Times New Roman" w:eastAsia="Calibri" w:hAnsi="Times New Roman" w:cs="Times New Roman"/>
          <w:b/>
          <w:lang w:eastAsia="ru-RU"/>
        </w:rPr>
        <w:t>Кочнев Виталий Александрович</w:t>
      </w:r>
      <w:r w:rsidR="00BC0BF7" w:rsidRPr="00C420A3">
        <w:rPr>
          <w:rFonts w:ascii="Times New Roman" w:hAnsi="Times New Roman" w:cs="Times New Roman"/>
          <w:b/>
        </w:rPr>
        <w:t>, тел. +7 (3452)</w:t>
      </w:r>
      <w:r w:rsidR="00BC0BF7">
        <w:rPr>
          <w:rFonts w:ascii="Times New Roman" w:hAnsi="Times New Roman" w:cs="Times New Roman"/>
          <w:b/>
        </w:rPr>
        <w:t>590-405</w:t>
      </w:r>
      <w:r w:rsidR="00BC0BF7" w:rsidRPr="00C420A3">
        <w:rPr>
          <w:rFonts w:ascii="Times New Roman" w:hAnsi="Times New Roman" w:cs="Times New Roman"/>
          <w:b/>
        </w:rPr>
        <w:t xml:space="preserve">, e-mail: </w:t>
      </w:r>
      <w:r w:rsidR="00BC0BF7">
        <w:rPr>
          <w:rFonts w:ascii="Times New Roman" w:hAnsi="Times New Roman" w:cs="Times New Roman"/>
          <w:b/>
          <w:lang w:val="en-US"/>
        </w:rPr>
        <w:t>spt</w:t>
      </w:r>
      <w:r w:rsidR="00BC0BF7" w:rsidRPr="00A6006D">
        <w:rPr>
          <w:rFonts w:ascii="Times New Roman" w:hAnsi="Times New Roman" w:cs="Times New Roman"/>
          <w:b/>
        </w:rPr>
        <w:t>72</w:t>
      </w:r>
      <w:r w:rsidR="00BC0BF7">
        <w:rPr>
          <w:rFonts w:ascii="Times New Roman" w:hAnsi="Times New Roman" w:cs="Times New Roman"/>
          <w:b/>
          <w:lang w:val="en-US"/>
        </w:rPr>
        <w:t>tumen</w:t>
      </w:r>
      <w:r w:rsidR="00BC0BF7" w:rsidRPr="00C420A3">
        <w:rPr>
          <w:rFonts w:ascii="Times New Roman" w:hAnsi="Times New Roman" w:cs="Times New Roman"/>
          <w:b/>
        </w:rPr>
        <w:t>@yandex.ru</w:t>
      </w:r>
      <w:r w:rsidR="003E602A" w:rsidRPr="008E21AF">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0" w:name="P1440"/>
      <w:bookmarkEnd w:id="0"/>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1" w:name="P1445"/>
      <w:bookmarkStart w:id="2" w:name="P1457"/>
      <w:bookmarkEnd w:id="1"/>
      <w:bookmarkEnd w:id="2"/>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3" w:name="P1458"/>
      <w:bookmarkEnd w:id="3"/>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6B006A">
        <w:rPr>
          <w:rFonts w:ascii="Times New Roman" w:hAnsi="Times New Roman" w:cs="Times New Roman"/>
          <w:szCs w:val="22"/>
          <w:lang w:eastAsia="zh-CN"/>
        </w:rPr>
        <w:t xml:space="preserve">г. Тюмень, </w:t>
      </w:r>
      <w:r w:rsidR="006B006A" w:rsidRPr="00F9445E">
        <w:rPr>
          <w:rFonts w:ascii="Times New Roman" w:hAnsi="Times New Roman" w:cs="Times New Roman"/>
          <w:szCs w:val="22"/>
          <w:lang w:eastAsia="zh-CN"/>
        </w:rPr>
        <w:t xml:space="preserve">ул. </w:t>
      </w:r>
      <w:r w:rsidR="00F9445E" w:rsidRPr="00F9445E">
        <w:rPr>
          <w:rFonts w:ascii="Times New Roman" w:hAnsi="Times New Roman" w:cs="Times New Roman"/>
          <w:szCs w:val="22"/>
          <w:lang w:eastAsia="zh-CN"/>
        </w:rPr>
        <w:t>Максима Горького</w:t>
      </w:r>
      <w:r w:rsidR="006B006A" w:rsidRPr="00F9445E">
        <w:rPr>
          <w:rFonts w:ascii="Times New Roman" w:hAnsi="Times New Roman" w:cs="Times New Roman"/>
          <w:szCs w:val="22"/>
          <w:lang w:eastAsia="zh-CN"/>
        </w:rPr>
        <w:t xml:space="preserve">, д. </w:t>
      </w:r>
      <w:r w:rsidR="00F9445E" w:rsidRPr="00F9445E">
        <w:rPr>
          <w:rFonts w:ascii="Times New Roman" w:hAnsi="Times New Roman" w:cs="Times New Roman"/>
          <w:szCs w:val="22"/>
          <w:lang w:eastAsia="zh-CN"/>
        </w:rPr>
        <w:t>72</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4" w:name="P1459"/>
      <w:bookmarkEnd w:id="4"/>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5" w:name="P1460"/>
      <w:bookmarkEnd w:id="5"/>
      <w:r w:rsidRPr="00902120">
        <w:rPr>
          <w:rFonts w:ascii="Times New Roman" w:hAnsi="Times New Roman" w:cs="Times New Roman"/>
          <w:szCs w:val="22"/>
        </w:rPr>
        <w:t>2.5. Источник финансирования Контракта – федеральный бюджет</w:t>
      </w:r>
      <w:r w:rsidR="0062003C">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62003C">
        <w:rPr>
          <w:rFonts w:ascii="Times New Roman" w:hAnsi="Times New Roman" w:cs="Times New Roman"/>
          <w:szCs w:val="22"/>
        </w:rPr>
        <w:t xml:space="preserve"> </w:t>
      </w:r>
      <w:r w:rsidR="00161C3B" w:rsidRPr="00CB0636">
        <w:rPr>
          <w:rFonts w:ascii="Times New Roman" w:hAnsi="Times New Roman" w:cs="Times New Roman"/>
          <w:b/>
          <w:color w:val="000000"/>
          <w:szCs w:val="22"/>
        </w:rPr>
        <w:t xml:space="preserve">КБК </w:t>
      </w:r>
      <w:r w:rsidR="000B7DAB">
        <w:rPr>
          <w:rFonts w:ascii="Times New Roman" w:hAnsi="Times New Roman" w:cs="Times New Roman"/>
          <w:b/>
          <w:color w:val="000000"/>
          <w:szCs w:val="22"/>
        </w:rPr>
        <w:t xml:space="preserve">177 </w:t>
      </w:r>
      <w:r w:rsidR="00FC0DEB">
        <w:rPr>
          <w:rFonts w:ascii="Times New Roman" w:hAnsi="Times New Roman" w:cs="Times New Roman"/>
          <w:b/>
          <w:color w:val="000000"/>
          <w:szCs w:val="22"/>
        </w:rPr>
        <w:t>0310 10401</w:t>
      </w:r>
      <w:r w:rsidR="00677171">
        <w:rPr>
          <w:rFonts w:ascii="Times New Roman" w:hAnsi="Times New Roman" w:cs="Times New Roman"/>
          <w:b/>
          <w:color w:val="000000"/>
          <w:szCs w:val="22"/>
        </w:rPr>
        <w:t>5</w:t>
      </w:r>
      <w:r w:rsidR="005F5361">
        <w:rPr>
          <w:rFonts w:ascii="Times New Roman" w:hAnsi="Times New Roman" w:cs="Times New Roman"/>
          <w:b/>
          <w:color w:val="000000"/>
          <w:szCs w:val="22"/>
        </w:rPr>
        <w:t>7</w:t>
      </w:r>
      <w:bookmarkStart w:id="6" w:name="_GoBack"/>
      <w:bookmarkEnd w:id="6"/>
      <w:r w:rsidR="00FC0DEB">
        <w:rPr>
          <w:rFonts w:ascii="Times New Roman" w:hAnsi="Times New Roman" w:cs="Times New Roman"/>
          <w:b/>
          <w:color w:val="000000"/>
          <w:szCs w:val="22"/>
        </w:rPr>
        <w:t>0</w:t>
      </w:r>
      <w:r w:rsidR="00677171">
        <w:rPr>
          <w:rFonts w:ascii="Times New Roman" w:hAnsi="Times New Roman" w:cs="Times New Roman"/>
          <w:b/>
          <w:color w:val="000000"/>
          <w:szCs w:val="22"/>
        </w:rPr>
        <w:t>33</w:t>
      </w:r>
      <w:r w:rsidR="00FC0DEB">
        <w:rPr>
          <w:rFonts w:ascii="Times New Roman" w:hAnsi="Times New Roman" w:cs="Times New Roman"/>
          <w:b/>
          <w:color w:val="000000"/>
          <w:szCs w:val="22"/>
        </w:rPr>
        <w:t xml:space="preserve"> 244</w:t>
      </w:r>
      <w:r w:rsidR="00677171">
        <w:rPr>
          <w:rFonts w:ascii="Times New Roman" w:hAnsi="Times New Roman" w:cs="Times New Roman"/>
          <w:b/>
          <w:color w:val="000000"/>
          <w:szCs w:val="22"/>
        </w:rPr>
        <w:t xml:space="preserve"> (Субвенция)</w:t>
      </w:r>
      <w:r w:rsidR="00842CB9" w:rsidRPr="00CB0636">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7" w:name="P1462"/>
      <w:bookmarkEnd w:id="7"/>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62003C">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8" w:name="P1475"/>
      <w:bookmarkEnd w:id="8"/>
      <w:r w:rsidR="0062003C">
        <w:rPr>
          <w:rFonts w:ascii="Times New Roman" w:eastAsia="Times New Roman" w:hAnsi="Times New Roman" w:cs="Times New Roman"/>
          <w:lang w:eastAsia="zh-CN"/>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w:t>
      </w:r>
      <w:r w:rsidRPr="00902120">
        <w:rPr>
          <w:rFonts w:ascii="Times New Roman" w:hAnsi="Times New Roman" w:cs="Times New Roman"/>
        </w:rPr>
        <w:lastRenderedPageBreak/>
        <w:t>Поставщик.</w:t>
      </w:r>
      <w:r w:rsidR="0062003C">
        <w:rPr>
          <w:rFonts w:ascii="Times New Roman" w:hAnsi="Times New Roman" w:cs="Times New Roman"/>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еквизитам (указанным в пункте 2</w:t>
      </w:r>
      <w:r w:rsidR="005740F4" w:rsidRPr="00902120">
        <w:rPr>
          <w:rFonts w:ascii="Times New Roman" w:hAnsi="Times New Roman" w:cs="Times New Roman"/>
          <w:szCs w:val="22"/>
        </w:rPr>
        <w:t>.</w:t>
      </w:r>
      <w:r w:rsidR="00440D79" w:rsidRPr="00902120">
        <w:rPr>
          <w:rFonts w:ascii="Times New Roman" w:hAnsi="Times New Roman" w:cs="Times New Roman"/>
          <w:szCs w:val="22"/>
        </w:rPr>
        <w:t>9</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BE3FD2"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2.9. </w:t>
      </w:r>
      <w:r w:rsidR="00C1024A" w:rsidRPr="00902120">
        <w:rPr>
          <w:rFonts w:ascii="Times New Roman" w:hAnsi="Times New Roman" w:cs="Times New Roman"/>
          <w:szCs w:val="22"/>
        </w:rPr>
        <w:t>Реквизиты</w:t>
      </w:r>
      <w:r w:rsidR="00C1024A">
        <w:rPr>
          <w:rFonts w:ascii="Times New Roman" w:hAnsi="Times New Roman" w:cs="Times New Roman"/>
          <w:szCs w:val="22"/>
        </w:rPr>
        <w:t xml:space="preserve"> для уплаты неустойки (</w:t>
      </w:r>
      <w:r w:rsidR="00C1024A" w:rsidRPr="00902120">
        <w:rPr>
          <w:rFonts w:ascii="Times New Roman" w:hAnsi="Times New Roman" w:cs="Times New Roman"/>
          <w:szCs w:val="22"/>
        </w:rPr>
        <w:t xml:space="preserve">пеней): ИНН-7202130510, КПП-720301001, </w:t>
      </w:r>
      <w:r w:rsidR="00C1024A">
        <w:rPr>
          <w:rFonts w:ascii="Times New Roman" w:hAnsi="Times New Roman" w:cs="Times New Roman"/>
          <w:szCs w:val="22"/>
        </w:rPr>
        <w:t>ОКЦ №4 Уральского ГУ Банка России //</w:t>
      </w:r>
      <w:r w:rsidR="00C1024A" w:rsidRPr="00902120">
        <w:rPr>
          <w:rFonts w:ascii="Times New Roman" w:hAnsi="Times New Roman" w:cs="Times New Roman"/>
          <w:szCs w:val="22"/>
        </w:rPr>
        <w:t>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r w:rsidR="00DB1F76">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9" w:name="P1477"/>
      <w:bookmarkEnd w:id="9"/>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10" w:name="P1480"/>
      <w:bookmarkEnd w:id="10"/>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6B006A" w:rsidRPr="006B006A">
        <w:rPr>
          <w:rFonts w:ascii="Times New Roman" w:hAnsi="Times New Roman" w:cs="Times New Roman"/>
          <w:b/>
          <w:szCs w:val="22"/>
          <w:lang w:eastAsia="zh-CN"/>
        </w:rPr>
        <w:t xml:space="preserve">г. Тюмень, ул. </w:t>
      </w:r>
      <w:r w:rsidR="008E21AF">
        <w:rPr>
          <w:rFonts w:ascii="Times New Roman" w:hAnsi="Times New Roman" w:cs="Times New Roman"/>
          <w:b/>
          <w:szCs w:val="22"/>
          <w:lang w:eastAsia="zh-CN"/>
        </w:rPr>
        <w:t>Максима Горького</w:t>
      </w:r>
      <w:r w:rsidR="006B006A" w:rsidRPr="006B006A">
        <w:rPr>
          <w:rFonts w:ascii="Times New Roman" w:hAnsi="Times New Roman" w:cs="Times New Roman"/>
          <w:b/>
          <w:szCs w:val="22"/>
          <w:lang w:eastAsia="zh-CN"/>
        </w:rPr>
        <w:t xml:space="preserve">, д. </w:t>
      </w:r>
      <w:r w:rsidR="008E21AF">
        <w:rPr>
          <w:rFonts w:ascii="Times New Roman" w:hAnsi="Times New Roman" w:cs="Times New Roman"/>
          <w:b/>
          <w:szCs w:val="22"/>
          <w:lang w:eastAsia="zh-CN"/>
        </w:rPr>
        <w:t>72</w:t>
      </w:r>
      <w:r w:rsidR="0062003C">
        <w:rPr>
          <w:rFonts w:ascii="Times New Roman" w:hAnsi="Times New Roman" w:cs="Times New Roman"/>
          <w:b/>
          <w:szCs w:val="22"/>
          <w:lang w:eastAsia="zh-CN"/>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6C5718">
        <w:rPr>
          <w:rFonts w:ascii="Times New Roman" w:hAnsi="Times New Roman" w:cs="Times New Roman"/>
          <w:b/>
          <w:color w:val="000000"/>
          <w:szCs w:val="22"/>
        </w:rPr>
        <w:t>15</w:t>
      </w:r>
      <w:r w:rsidR="0062003C">
        <w:rPr>
          <w:rFonts w:ascii="Times New Roman" w:hAnsi="Times New Roman" w:cs="Times New Roman"/>
          <w:b/>
          <w:color w:val="000000"/>
          <w:szCs w:val="22"/>
        </w:rPr>
        <w:t xml:space="preserve"> </w:t>
      </w:r>
      <w:r w:rsidR="001053B5" w:rsidRPr="00902120">
        <w:rPr>
          <w:rFonts w:ascii="Times New Roman" w:hAnsi="Times New Roman" w:cs="Times New Roman"/>
          <w:b/>
          <w:color w:val="000000"/>
          <w:szCs w:val="22"/>
        </w:rPr>
        <w:t>(</w:t>
      </w:r>
      <w:r w:rsidR="006C5718">
        <w:rPr>
          <w:rFonts w:ascii="Times New Roman" w:hAnsi="Times New Roman" w:cs="Times New Roman"/>
          <w:b/>
          <w:color w:val="000000"/>
          <w:szCs w:val="22"/>
        </w:rPr>
        <w:t>пятнадцать</w:t>
      </w:r>
      <w:r w:rsidR="006620F0">
        <w:rPr>
          <w:rFonts w:ascii="Times New Roman" w:hAnsi="Times New Roman" w:cs="Times New Roman"/>
          <w:b/>
          <w:color w:val="000000"/>
          <w:szCs w:val="22"/>
        </w:rPr>
        <w:t>)</w:t>
      </w:r>
      <w:r w:rsidR="0062003C">
        <w:rPr>
          <w:rFonts w:ascii="Times New Roman" w:hAnsi="Times New Roman" w:cs="Times New Roman"/>
          <w:b/>
          <w:color w:val="000000"/>
          <w:szCs w:val="22"/>
        </w:rPr>
        <w:t xml:space="preserve"> </w:t>
      </w:r>
      <w:r w:rsidR="006C5718">
        <w:rPr>
          <w:rFonts w:ascii="Times New Roman" w:hAnsi="Times New Roman" w:cs="Times New Roman"/>
          <w:b/>
          <w:color w:val="000000"/>
          <w:szCs w:val="22"/>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62003C">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62003C">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 погрузочно-разгрузочных работ, включая работы с применением грузоподъемных механизмов,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w:t>
      </w:r>
      <w:r w:rsidRPr="00902120">
        <w:rPr>
          <w:rFonts w:ascii="Times New Roman" w:eastAsia="Times New Roman" w:hAnsi="Times New Roman" w:cs="Times New Roman"/>
          <w:lang w:eastAsia="zh-CN"/>
        </w:rPr>
        <w:lastRenderedPageBreak/>
        <w:t>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1044B7"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1044B7" w:rsidP="003B1891">
      <w:pPr>
        <w:pStyle w:val="ConsPlusNormal"/>
        <w:ind w:firstLine="540"/>
        <w:jc w:val="both"/>
        <w:rPr>
          <w:rFonts w:ascii="Times New Roman" w:hAnsi="Times New Roman" w:cs="Times New Roman"/>
          <w:b/>
          <w:szCs w:val="22"/>
        </w:rPr>
      </w:pPr>
      <w:hyperlink w:anchor="Par0" w:tooltip="#Par0" w:history="1">
        <w:bookmarkStart w:id="11" w:name="P1497"/>
        <w:bookmarkEnd w:id="11"/>
        <w:r w:rsidR="00C357CD" w:rsidRPr="00BC0BF7">
          <w:rPr>
            <w:rFonts w:ascii="Times New Roman" w:hAnsi="Times New Roman" w:cs="Times New Roman"/>
            <w:b/>
            <w:szCs w:val="22"/>
          </w:rPr>
          <w:t>4.1. Поставщик обязан:</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bookmarkStart w:id="12" w:name="P1499"/>
        <w:bookmarkEnd w:id="12"/>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62003C">
          <w:rPr>
            <w:rFonts w:ascii="Times New Roman" w:hAnsi="Times New Roman" w:cs="Times New Roman"/>
            <w:szCs w:val="22"/>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1044B7" w:rsidP="003B1891">
      <w:pPr>
        <w:pStyle w:val="ConsPlusNormal"/>
        <w:ind w:firstLine="540"/>
        <w:jc w:val="both"/>
        <w:rPr>
          <w:rFonts w:ascii="Times New Roman" w:hAnsi="Times New Roman" w:cs="Times New Roman"/>
          <w:szCs w:val="22"/>
        </w:rPr>
      </w:pPr>
      <w:hyperlink w:anchor="Par0">
        <w:bookmarkStart w:id="13" w:name="P1504"/>
        <w:bookmarkStart w:id="14" w:name="P1503"/>
        <w:bookmarkStart w:id="15" w:name="P1502"/>
        <w:bookmarkEnd w:id="13"/>
        <w:bookmarkEnd w:id="14"/>
        <w:bookmarkEnd w:id="15"/>
      </w:hyperlink>
      <w:hyperlink w:anchor="Par0" w:tooltip="#Par0" w:history="1">
        <w:bookmarkStart w:id="16" w:name="P1505"/>
        <w:bookmarkEnd w:id="16"/>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1044B7" w:rsidP="003B1891">
      <w:pPr>
        <w:pStyle w:val="ConsPlusNormal"/>
        <w:ind w:firstLine="540"/>
        <w:jc w:val="both"/>
        <w:rPr>
          <w:rFonts w:ascii="Times New Roman" w:hAnsi="Times New Roman" w:cs="Times New Roman"/>
          <w:b/>
          <w:szCs w:val="22"/>
        </w:rPr>
      </w:pPr>
      <w:hyperlink w:anchor="Par0" w:tooltip="#Par0" w:history="1">
        <w:bookmarkStart w:id="17" w:name="P1507"/>
        <w:bookmarkEnd w:id="17"/>
        <w:r w:rsidR="00C357CD" w:rsidRPr="00BC0BF7">
          <w:rPr>
            <w:rFonts w:ascii="Times New Roman" w:hAnsi="Times New Roman" w:cs="Times New Roman"/>
            <w:b/>
            <w:szCs w:val="22"/>
          </w:rPr>
          <w:t>4.2. Поставщик вправе:</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bookmarkStart w:id="18" w:name="P1518"/>
        <w:bookmarkEnd w:id="18"/>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bookmarkStart w:id="19" w:name="P1521"/>
        <w:bookmarkEnd w:id="19"/>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1044B7"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1044B7"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1044B7"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1044B7" w:rsidP="003B1891">
      <w:pPr>
        <w:pStyle w:val="ConsPlusNormal"/>
        <w:ind w:firstLine="540"/>
        <w:jc w:val="both"/>
        <w:rPr>
          <w:rFonts w:ascii="Times New Roman" w:hAnsi="Times New Roman" w:cs="Times New Roman"/>
          <w:b/>
          <w:szCs w:val="22"/>
        </w:rPr>
      </w:pPr>
      <w:hyperlink w:anchor="Par0" w:tooltip="#Par0" w:history="1">
        <w:bookmarkStart w:id="20" w:name="P1529"/>
        <w:bookmarkEnd w:id="20"/>
        <w:r w:rsidR="00C357CD" w:rsidRPr="00BC0BF7">
          <w:rPr>
            <w:rFonts w:ascii="Times New Roman" w:hAnsi="Times New Roman" w:cs="Times New Roman"/>
            <w:b/>
            <w:szCs w:val="22"/>
          </w:rPr>
          <w:t>4.4. Заказчик вправе:</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62003C">
          <w:rPr>
            <w:rFonts w:ascii="Times New Roman" w:hAnsi="Times New Roman" w:cs="Times New Roman"/>
            <w:szCs w:val="22"/>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bookmarkStart w:id="21" w:name="P1534"/>
        <w:bookmarkEnd w:id="21"/>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bookmarkStart w:id="22" w:name="P1536"/>
        <w:bookmarkEnd w:id="22"/>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bookmarkStart w:id="23" w:name="P1537"/>
        <w:bookmarkEnd w:id="23"/>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1044B7" w:rsidP="003B1891">
      <w:pPr>
        <w:pStyle w:val="ConsPlusNormal"/>
        <w:jc w:val="center"/>
        <w:outlineLvl w:val="1"/>
        <w:rPr>
          <w:rFonts w:ascii="Times New Roman" w:hAnsi="Times New Roman" w:cs="Times New Roman"/>
          <w:szCs w:val="22"/>
        </w:rPr>
      </w:pPr>
      <w:hyperlink w:anchor="Par0" w:tooltip="#Par0" w:history="1">
        <w:bookmarkStart w:id="24" w:name="P1539"/>
        <w:bookmarkEnd w:id="24"/>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1044B7"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 xml:space="preserve">. </w:t>
      </w:r>
      <w:r w:rsidR="00302CAF">
        <w:rPr>
          <w:rFonts w:ascii="Times New Roman" w:hAnsi="Times New Roman" w:cs="Times New Roman"/>
          <w:szCs w:val="22"/>
        </w:rPr>
        <w:t>С</w:t>
      </w:r>
      <w:r w:rsidR="00B56194">
        <w:rPr>
          <w:rFonts w:ascii="Times New Roman" w:hAnsi="Times New Roman" w:cs="Times New Roman"/>
          <w:szCs w:val="22"/>
        </w:rPr>
        <w:t>рок</w:t>
      </w:r>
      <w:r w:rsidR="00302CAF">
        <w:rPr>
          <w:rFonts w:ascii="Times New Roman" w:hAnsi="Times New Roman" w:cs="Times New Roman"/>
          <w:szCs w:val="22"/>
        </w:rPr>
        <w:t xml:space="preserve"> службы</w:t>
      </w:r>
      <w:r w:rsidR="00B56194">
        <w:rPr>
          <w:rFonts w:ascii="Times New Roman" w:hAnsi="Times New Roman" w:cs="Times New Roman"/>
          <w:szCs w:val="22"/>
        </w:rPr>
        <w:t xml:space="preserve"> не менее </w:t>
      </w:r>
      <w:r w:rsidR="00302CAF">
        <w:rPr>
          <w:rFonts w:ascii="Times New Roman" w:hAnsi="Times New Roman" w:cs="Times New Roman"/>
          <w:szCs w:val="22"/>
        </w:rPr>
        <w:t>5</w:t>
      </w:r>
      <w:r w:rsidR="0062003C">
        <w:rPr>
          <w:rFonts w:ascii="Times New Roman" w:hAnsi="Times New Roman" w:cs="Times New Roman"/>
          <w:szCs w:val="22"/>
        </w:rPr>
        <w:t xml:space="preserve"> </w:t>
      </w:r>
      <w:r w:rsidR="00302CAF">
        <w:rPr>
          <w:rFonts w:ascii="Times New Roman" w:hAnsi="Times New Roman" w:cs="Times New Roman"/>
          <w:szCs w:val="22"/>
        </w:rPr>
        <w:t>лет</w:t>
      </w:r>
      <w:r w:rsidR="0062003C">
        <w:rPr>
          <w:rFonts w:ascii="Times New Roman" w:hAnsi="Times New Roman" w:cs="Times New Roman"/>
          <w:szCs w:val="22"/>
        </w:rPr>
        <w:t xml:space="preserve"> </w:t>
      </w:r>
      <w:r w:rsidR="00F23538" w:rsidRPr="00F23538">
        <w:rPr>
          <w:rFonts w:ascii="Times New Roman" w:hAnsi="Times New Roman" w:cs="Times New Roman"/>
          <w:color w:val="1A1A1A"/>
          <w:szCs w:val="22"/>
        </w:rPr>
        <w:t>с даты подписания документов о приемке</w:t>
      </w:r>
      <w:r w:rsidR="00F23538" w:rsidRPr="00F23538">
        <w:rPr>
          <w:rFonts w:ascii="Times New Roman" w:hAnsi="Times New Roman" w:cs="Times New Roman"/>
          <w:szCs w:val="22"/>
        </w:rPr>
        <w:t xml:space="preserve"> товара Заказчиком</w:t>
      </w:r>
      <w:r w:rsidR="00B56194" w:rsidRPr="00F23538">
        <w:rPr>
          <w:rFonts w:ascii="Times New Roman" w:hAnsi="Times New Roman" w:cs="Times New Roman"/>
          <w:szCs w:val="22"/>
        </w:rPr>
        <w:t>.</w:t>
      </w:r>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r w:rsidR="000C5A60">
        <w:rPr>
          <w:rFonts w:ascii="Times New Roman" w:hAnsi="Times New Roman" w:cs="Times New Roman"/>
          <w:szCs w:val="22"/>
        </w:rPr>
        <w:t xml:space="preserve"> Товар должен быть новым, не бывшим в эксплуатации, изготовлен не ранее 2025 года.</w:t>
      </w:r>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w:t>
        </w:r>
        <w:r w:rsidR="00C357CD" w:rsidRPr="00902120">
          <w:rPr>
            <w:rFonts w:ascii="Times New Roman" w:hAnsi="Times New Roman" w:cs="Times New Roman"/>
            <w:szCs w:val="22"/>
          </w:rPr>
          <w:lastRenderedPageBreak/>
          <w:t>перегрузок в пути и длительного хранения.</w:t>
        </w:r>
      </w:hyperlink>
    </w:p>
    <w:p w:rsidR="00FF4039" w:rsidRPr="00902120" w:rsidRDefault="001044B7" w:rsidP="003B1891">
      <w:pPr>
        <w:pStyle w:val="ConsPlusNormal"/>
        <w:ind w:firstLine="540"/>
        <w:jc w:val="both"/>
        <w:rPr>
          <w:rFonts w:ascii="Times New Roman" w:hAnsi="Times New Roman" w:cs="Times New Roman"/>
          <w:szCs w:val="22"/>
        </w:rPr>
      </w:pPr>
      <w:hyperlink w:anchor="Par0" w:tooltip="#Par0" w:history="1">
        <w:bookmarkStart w:id="25" w:name="P1546"/>
        <w:bookmarkEnd w:id="25"/>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62003C">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1044B7" w:rsidP="003B1891">
      <w:pPr>
        <w:pStyle w:val="ConsPlusNormal"/>
        <w:jc w:val="center"/>
        <w:outlineLvl w:val="1"/>
        <w:rPr>
          <w:rFonts w:ascii="Times New Roman" w:hAnsi="Times New Roman" w:cs="Times New Roman"/>
          <w:szCs w:val="22"/>
        </w:rPr>
      </w:pPr>
      <w:hyperlink w:anchor="Par0" w:tooltip="#Par0" w:history="1">
        <w:bookmarkStart w:id="26" w:name="P1550"/>
        <w:bookmarkEnd w:id="26"/>
        <w:r w:rsidR="00C357CD" w:rsidRPr="00902120">
          <w:rPr>
            <w:rFonts w:ascii="Times New Roman" w:hAnsi="Times New Roman" w:cs="Times New Roman"/>
            <w:b/>
            <w:szCs w:val="22"/>
          </w:rPr>
          <w:t>VI. Ответственность Сторон</w:t>
        </w:r>
      </w:hyperlink>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 Взаимоотношения сторон, не урегулированные Контрактом, регулируются действующим законодательством Российской Федерации. </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05A05">
        <w:rPr>
          <w:rFonts w:ascii="Times New Roman" w:hAnsi="Times New Roman" w:cs="Times New Roman"/>
        </w:rPr>
        <w:t>Поставщик</w:t>
      </w:r>
      <w:r w:rsidRPr="003B1891">
        <w:rPr>
          <w:rFonts w:ascii="Times New Roman" w:hAnsi="Times New Roman" w:cs="Times New Roma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6.4.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 исключением просрочки исполнения обязательств заказчиком,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r w:rsidR="007163EF">
        <w:rPr>
          <w:rFonts w:ascii="Times New Roman" w:hAnsi="Times New Roman" w:cs="Times New Roman"/>
        </w:rPr>
        <w:t xml:space="preserve"> 00 копеек</w:t>
      </w:r>
      <w:r w:rsidRPr="003B1891">
        <w:rPr>
          <w:rFonts w:ascii="Times New Roman" w:hAnsi="Times New Roman" w:cs="Times New Roman"/>
        </w:rPr>
        <w:t>.</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6.6. В случае просрочки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Заказчик направляет </w:t>
      </w:r>
      <w:r w:rsidRPr="00005A05">
        <w:rPr>
          <w:rFonts w:ascii="Times New Roman" w:hAnsi="Times New Roman" w:cs="Times New Roman"/>
        </w:rPr>
        <w:t>Поставщик</w:t>
      </w:r>
      <w:r>
        <w:rPr>
          <w:rFonts w:ascii="Times New Roman" w:hAnsi="Times New Roman" w:cs="Times New Roman"/>
        </w:rPr>
        <w:t>у</w:t>
      </w:r>
      <w:r w:rsidRPr="003B1891">
        <w:rPr>
          <w:rFonts w:ascii="Times New Roman" w:hAnsi="Times New Roman" w:cs="Times New Roman"/>
        </w:rPr>
        <w:t xml:space="preserve"> требование об уплате неустоек (штрафов, пеней).</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6.7. За каждый факт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а) 10 процентов цены контракта (этапа), что составляет </w:t>
      </w:r>
      <w:r>
        <w:rPr>
          <w:rFonts w:ascii="Times New Roman" w:hAnsi="Times New Roman" w:cs="Times New Roman"/>
        </w:rPr>
        <w:t>___________</w:t>
      </w:r>
      <w:r w:rsidRPr="003B1891">
        <w:rPr>
          <w:rFonts w:ascii="Times New Roman" w:hAnsi="Times New Roman" w:cs="Times New Roman"/>
        </w:rPr>
        <w:t xml:space="preserve"> (</w:t>
      </w:r>
      <w:r>
        <w:rPr>
          <w:rFonts w:ascii="Times New Roman" w:hAnsi="Times New Roman" w:cs="Times New Roman"/>
        </w:rPr>
        <w:t>___________</w:t>
      </w:r>
      <w:r w:rsidRPr="003B1891">
        <w:rPr>
          <w:rFonts w:ascii="Times New Roman" w:hAnsi="Times New Roman" w:cs="Times New Roman"/>
        </w:rPr>
        <w:t>) рублей</w:t>
      </w:r>
      <w:r>
        <w:rPr>
          <w:rFonts w:ascii="Times New Roman" w:hAnsi="Times New Roman" w:cs="Times New Roman"/>
        </w:rPr>
        <w:t xml:space="preserve"> __</w:t>
      </w:r>
      <w:r w:rsidRPr="003B1891">
        <w:rPr>
          <w:rFonts w:ascii="Times New Roman" w:hAnsi="Times New Roman" w:cs="Times New Roman"/>
        </w:rPr>
        <w:t xml:space="preserve"> копеек.</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6.8. За каждый факт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сумме 1000 рублей</w:t>
      </w:r>
      <w:r w:rsidR="007163EF">
        <w:rPr>
          <w:rFonts w:ascii="Times New Roman" w:hAnsi="Times New Roman" w:cs="Times New Roman"/>
        </w:rPr>
        <w:t xml:space="preserve"> 00 копеек</w:t>
      </w:r>
      <w:r w:rsidRPr="003B1891">
        <w:rPr>
          <w:rFonts w:ascii="Times New Roman" w:hAnsi="Times New Roman" w:cs="Times New Roman"/>
        </w:rPr>
        <w:t>.</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6.9. Пеня начисляется за каждый день просрочки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6.10. Общая сумма начисленной неустойки (штрафов, пени) за неисполнение или ненадлежащее исполнение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не может превышать цену контракта.</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lastRenderedPageBreak/>
        <w:t xml:space="preserve">6.12. Заказчик вправе взыскать пени, штрафы с </w:t>
      </w:r>
      <w:r w:rsidRPr="00005A05">
        <w:rPr>
          <w:rFonts w:ascii="Times New Roman" w:hAnsi="Times New Roman" w:cs="Times New Roman"/>
        </w:rPr>
        <w:t>Поставщик</w:t>
      </w:r>
      <w:r>
        <w:rPr>
          <w:rFonts w:ascii="Times New Roman" w:hAnsi="Times New Roman" w:cs="Times New Roman"/>
        </w:rPr>
        <w:t>а</w:t>
      </w:r>
      <w:r w:rsidRPr="003B1891">
        <w:rPr>
          <w:rFonts w:ascii="Times New Roman" w:hAnsi="Times New Roman" w:cs="Times New Roman"/>
        </w:rPr>
        <w:t xml:space="preserve">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приема-передачи Товара (Приложение № 2).</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6.13. Уплата пеней и штрафов, а также возмещение убытков не освобождает Стороны от выполнения принятых обязательств по Контракту. </w:t>
      </w:r>
    </w:p>
    <w:p w:rsidR="00866107" w:rsidRPr="003B1891" w:rsidRDefault="00866107" w:rsidP="00866107">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6.14.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866107" w:rsidRDefault="00866107" w:rsidP="00866107">
      <w:pPr>
        <w:pStyle w:val="ConsPlusNormal"/>
        <w:tabs>
          <w:tab w:val="left" w:pos="851"/>
          <w:tab w:val="left" w:pos="993"/>
        </w:tabs>
        <w:ind w:firstLine="540"/>
        <w:jc w:val="both"/>
        <w:rPr>
          <w:rFonts w:ascii="Times New Roman" w:hAnsi="Times New Roman" w:cs="Times New Roman"/>
          <w:szCs w:val="22"/>
        </w:rPr>
      </w:pPr>
      <w:r w:rsidRPr="003B1891">
        <w:rPr>
          <w:rFonts w:ascii="Times New Roman" w:hAnsi="Times New Roman" w:cs="Times New Roman"/>
        </w:rPr>
        <w:t xml:space="preserve">6.15. </w:t>
      </w:r>
      <w:r w:rsidRPr="00EE60EF">
        <w:rPr>
          <w:rFonts w:ascii="Times New Roman" w:hAnsi="Times New Roman" w:cs="Times New Roman"/>
          <w:lang w:eastAsia="zh-CN"/>
        </w:rPr>
        <w:t>Поставщик вправе самостоятельно произвести оплату начисленной не</w:t>
      </w:r>
      <w:r>
        <w:rPr>
          <w:rFonts w:ascii="Times New Roman" w:hAnsi="Times New Roman" w:cs="Times New Roman"/>
          <w:lang w:eastAsia="zh-CN"/>
        </w:rPr>
        <w:t xml:space="preserve">устойки на следующие реквизиты: </w:t>
      </w:r>
      <w:r w:rsidRPr="00902120">
        <w:rPr>
          <w:rFonts w:ascii="Times New Roman" w:hAnsi="Times New Roman" w:cs="Times New Roman"/>
          <w:szCs w:val="22"/>
        </w:rPr>
        <w:t xml:space="preserve">ИНН-7202130510, КПП-720301001, </w:t>
      </w:r>
      <w:r>
        <w:rPr>
          <w:rFonts w:ascii="Times New Roman" w:hAnsi="Times New Roman" w:cs="Times New Roman"/>
          <w:szCs w:val="22"/>
        </w:rPr>
        <w:t>ОКЦ №4 Уральского ГУ Банка России //</w:t>
      </w:r>
      <w:r w:rsidRPr="00902120">
        <w:rPr>
          <w:rFonts w:ascii="Times New Roman" w:hAnsi="Times New Roman" w:cs="Times New Roman"/>
          <w:szCs w:val="22"/>
        </w:rPr>
        <w:t>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r>
        <w:rPr>
          <w:rFonts w:ascii="Times New Roman" w:hAnsi="Times New Roman" w:cs="Times New Roman"/>
          <w:szCs w:val="22"/>
        </w:rPr>
        <w:t>.</w:t>
      </w:r>
    </w:p>
    <w:p w:rsidR="00866107" w:rsidRDefault="00866107" w:rsidP="00866107">
      <w:pPr>
        <w:pStyle w:val="ConsPlusNormal"/>
        <w:tabs>
          <w:tab w:val="left" w:pos="851"/>
          <w:tab w:val="left" w:pos="993"/>
        </w:tabs>
        <w:ind w:firstLine="540"/>
        <w:jc w:val="both"/>
        <w:rPr>
          <w:rFonts w:ascii="Times New Roman" w:hAnsi="Times New Roman" w:cs="Times New Roman"/>
          <w:szCs w:val="22"/>
        </w:rPr>
      </w:pPr>
      <w:r>
        <w:rPr>
          <w:rFonts w:ascii="Times New Roman" w:hAnsi="Times New Roman" w:cs="Times New Roman"/>
          <w:szCs w:val="22"/>
        </w:rPr>
        <w:t xml:space="preserve">6.16. </w:t>
      </w:r>
      <w:r w:rsidRPr="005D31E3">
        <w:rPr>
          <w:rFonts w:ascii="Times New Roman" w:hAnsi="Times New Roman" w:cs="Times New Roman"/>
          <w:szCs w:val="22"/>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r>
        <w:rPr>
          <w:rFonts w:ascii="Times New Roman" w:hAnsi="Times New Roman" w:cs="Times New Roman"/>
          <w:szCs w:val="22"/>
        </w:rPr>
        <w:t>.</w:t>
      </w:r>
    </w:p>
    <w:p w:rsidR="0062003C" w:rsidRDefault="0062003C" w:rsidP="00866107">
      <w:pPr>
        <w:pStyle w:val="ConsPlusNormal"/>
        <w:tabs>
          <w:tab w:val="left" w:pos="851"/>
          <w:tab w:val="left" w:pos="993"/>
        </w:tabs>
        <w:ind w:firstLine="540"/>
        <w:jc w:val="both"/>
        <w:rPr>
          <w:rFonts w:ascii="Times New Roman" w:hAnsi="Times New Roman" w:cs="Times New Roman"/>
          <w:szCs w:val="22"/>
        </w:rPr>
      </w:pPr>
    </w:p>
    <w:p w:rsidR="00FF4039" w:rsidRPr="000B7303" w:rsidRDefault="001044B7"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1044B7"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1044B7"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1044B7"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1044B7"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1044B7"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1044B7"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1044B7"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w:t>
        </w:r>
        <w:r w:rsidR="00C357CD" w:rsidRPr="000B7303">
          <w:rPr>
            <w:rFonts w:ascii="Times New Roman" w:hAnsi="Times New Roman" w:cs="Times New Roman"/>
            <w:szCs w:val="22"/>
          </w:rPr>
          <w:lastRenderedPageBreak/>
          <w:t>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1336F" w:rsidRPr="000B7303" w:rsidRDefault="0071336F" w:rsidP="003B1891">
      <w:pPr>
        <w:tabs>
          <w:tab w:val="left" w:pos="426"/>
        </w:tabs>
        <w:suppressAutoHyphens/>
        <w:spacing w:after="0" w:line="240" w:lineRule="auto"/>
        <w:rPr>
          <w:rFonts w:ascii="Times New Roman" w:eastAsia="Times New Roman" w:hAnsi="Times New Roman" w:cs="Times New Roman"/>
          <w:lang w:eastAsia="zh-CN"/>
        </w:rPr>
      </w:pPr>
    </w:p>
    <w:p w:rsidR="00FF4039" w:rsidRPr="000B7303" w:rsidRDefault="001044B7"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62003C">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1044B7"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xml:space="preserve">. Стороны обязуются обеспечить конфиденциальность сведений, относящихся к </w:t>
        </w:r>
        <w:r w:rsidR="00C357CD" w:rsidRPr="000B7303">
          <w:rPr>
            <w:rFonts w:ascii="Times New Roman" w:hAnsi="Times New Roman" w:cs="Times New Roman"/>
            <w:szCs w:val="22"/>
          </w:rPr>
          <w:lastRenderedPageBreak/>
          <w:t>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0703A5" w:rsidRDefault="000703A5" w:rsidP="003B1891">
      <w:pPr>
        <w:pStyle w:val="ConsPlusNormal"/>
        <w:ind w:firstLine="540"/>
        <w:jc w:val="both"/>
        <w:rPr>
          <w:rFonts w:ascii="Times New Roman" w:hAnsi="Times New Roman" w:cs="Times New Roman"/>
          <w:szCs w:val="22"/>
        </w:rPr>
      </w:pPr>
    </w:p>
    <w:p w:rsidR="00FF4039" w:rsidRPr="000B7303" w:rsidRDefault="001044B7"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1044B7"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0703A5" w:rsidRPr="000B7303" w:rsidRDefault="000703A5" w:rsidP="003B1891">
      <w:pPr>
        <w:pStyle w:val="ConsPlusNormal"/>
        <w:ind w:firstLine="540"/>
        <w:jc w:val="both"/>
        <w:rPr>
          <w:rFonts w:ascii="Times New Roman" w:hAnsi="Times New Roman" w:cs="Times New Roman"/>
          <w:szCs w:val="22"/>
        </w:rPr>
      </w:pPr>
    </w:p>
    <w:p w:rsidR="00FF4039" w:rsidRPr="000B7303" w:rsidRDefault="001044B7" w:rsidP="003B1891">
      <w:pPr>
        <w:pStyle w:val="ConsPlusNormal"/>
        <w:jc w:val="center"/>
        <w:outlineLvl w:val="1"/>
        <w:rPr>
          <w:rFonts w:ascii="Times New Roman" w:hAnsi="Times New Roman" w:cs="Times New Roman"/>
          <w:szCs w:val="22"/>
        </w:rPr>
      </w:pPr>
      <w:hyperlink w:anchor="Par0" w:tooltip="#Par0" w:history="1">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tblPr>
      <w:tblGrid>
        <w:gridCol w:w="4678"/>
        <w:gridCol w:w="144"/>
        <w:gridCol w:w="4595"/>
      </w:tblGrid>
      <w:tr w:rsidR="004C5E12" w:rsidRPr="000B7303" w:rsidTr="000703A5">
        <w:trPr>
          <w:trHeight w:val="247"/>
        </w:trPr>
        <w:tc>
          <w:tcPr>
            <w:tcW w:w="4678" w:type="dxa"/>
          </w:tcPr>
          <w:p w:rsidR="004C5E12" w:rsidRPr="000B7303" w:rsidRDefault="001044B7"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1044B7"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484A8E"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Телефоны:</w:t>
            </w:r>
            <w:r w:rsidR="0062003C">
              <w:rPr>
                <w:rFonts w:ascii="Times New Roman" w:hAnsi="Times New Roman" w:cs="Times New Roman"/>
                <w:bCs/>
              </w:rPr>
              <w:t xml:space="preserve"> </w:t>
            </w:r>
            <w:r w:rsidR="00484A8E" w:rsidRPr="00484A8E">
              <w:rPr>
                <w:rFonts w:ascii="Times New Roman" w:hAnsi="Times New Roman" w:cs="Times New Roman"/>
              </w:rPr>
              <w:t>+7 (3452)590-405</w:t>
            </w:r>
          </w:p>
          <w:p w:rsidR="00C1024A" w:rsidRPr="00484A8E" w:rsidRDefault="00C1024A" w:rsidP="00C1024A">
            <w:pPr>
              <w:spacing w:after="0"/>
              <w:jc w:val="both"/>
              <w:rPr>
                <w:rFonts w:ascii="Times New Roman" w:eastAsia="Calibri" w:hAnsi="Times New Roman" w:cs="Times New Roman"/>
                <w:lang w:eastAsia="ru-RU"/>
              </w:rPr>
            </w:pPr>
            <w:r w:rsidRPr="00484A8E">
              <w:rPr>
                <w:rFonts w:ascii="Times New Roman" w:hAnsi="Times New Roman" w:cs="Times New Roman"/>
                <w:bCs/>
                <w:lang w:val="en-US"/>
              </w:rPr>
              <w:t>e</w:t>
            </w:r>
            <w:r w:rsidRPr="00484A8E">
              <w:rPr>
                <w:rFonts w:ascii="Times New Roman" w:hAnsi="Times New Roman" w:cs="Times New Roman"/>
                <w:bCs/>
              </w:rPr>
              <w:t>-</w:t>
            </w:r>
            <w:r w:rsidRPr="00484A8E">
              <w:rPr>
                <w:rFonts w:ascii="Times New Roman" w:hAnsi="Times New Roman" w:cs="Times New Roman"/>
                <w:bCs/>
                <w:lang w:val="en-US"/>
              </w:rPr>
              <w:t>mail</w:t>
            </w:r>
            <w:r w:rsidRPr="00484A8E">
              <w:rPr>
                <w:rFonts w:ascii="Times New Roman" w:hAnsi="Times New Roman" w:cs="Times New Roman"/>
                <w:bCs/>
              </w:rPr>
              <w:t>:</w:t>
            </w:r>
            <w:r w:rsidR="0062003C">
              <w:rPr>
                <w:rFonts w:ascii="Times New Roman" w:hAnsi="Times New Roman" w:cs="Times New Roman"/>
                <w:bCs/>
              </w:rPr>
              <w:t xml:space="preserve"> </w:t>
            </w:r>
            <w:r w:rsidR="00484A8E" w:rsidRPr="00484A8E">
              <w:rPr>
                <w:rFonts w:ascii="Times New Roman" w:hAnsi="Times New Roman" w:cs="Times New Roman"/>
                <w:lang w:val="en-US"/>
              </w:rPr>
              <w:t>spt</w:t>
            </w:r>
            <w:r w:rsidR="00484A8E" w:rsidRPr="00484A8E">
              <w:rPr>
                <w:rFonts w:ascii="Times New Roman" w:hAnsi="Times New Roman" w:cs="Times New Roman"/>
              </w:rPr>
              <w:t>72</w:t>
            </w:r>
            <w:r w:rsidR="00484A8E" w:rsidRPr="00484A8E">
              <w:rPr>
                <w:rFonts w:ascii="Times New Roman" w:hAnsi="Times New Roman" w:cs="Times New Roman"/>
                <w:lang w:val="en-US"/>
              </w:rPr>
              <w:t>tumen</w:t>
            </w:r>
            <w:r w:rsidR="00484A8E" w:rsidRPr="00484A8E">
              <w:rPr>
                <w:rFonts w:ascii="Times New Roman" w:hAnsi="Times New Roman" w:cs="Times New Roman"/>
              </w:rPr>
              <w:t>@yandex.ru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1044B7" w:rsidP="003B1891">
      <w:pPr>
        <w:pStyle w:val="ConsPlusNormal"/>
        <w:jc w:val="center"/>
        <w:rPr>
          <w:rFonts w:ascii="Times New Roman" w:hAnsi="Times New Roman" w:cs="Times New Roman"/>
          <w:szCs w:val="22"/>
        </w:rPr>
      </w:pPr>
      <w:hyperlink w:anchor="Par0" w:tooltip="#Par0" w:history="1">
        <w:bookmarkStart w:id="27" w:name="P1909"/>
        <w:bookmarkEnd w:id="27"/>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FF4039" w:rsidRPr="00E17DE7" w:rsidRDefault="001044B7" w:rsidP="003B1891">
      <w:pPr>
        <w:pStyle w:val="ConsPlusNormal"/>
        <w:jc w:val="center"/>
        <w:rPr>
          <w:rFonts w:ascii="Times New Roman" w:hAnsi="Times New Roman" w:cs="Times New Roman"/>
          <w:bCs/>
        </w:rPr>
      </w:pPr>
      <w:hyperlink w:anchor="Par0" w:tooltip="#Par0" w:history="1">
        <w:r w:rsidR="004D2AF6" w:rsidRPr="00E17DE7">
          <w:rPr>
            <w:rFonts w:ascii="Times New Roman" w:hAnsi="Times New Roman" w:cs="Times New Roman"/>
            <w:szCs w:val="22"/>
          </w:rPr>
          <w:t>на</w:t>
        </w:r>
      </w:hyperlink>
      <w:r w:rsidR="0062003C">
        <w:t xml:space="preserve"> </w:t>
      </w:r>
      <w:r w:rsidR="00E17DE7" w:rsidRPr="00E17DE7">
        <w:rPr>
          <w:rFonts w:ascii="Times New Roman" w:hAnsi="Times New Roman" w:cs="Times New Roman"/>
          <w:bCs/>
        </w:rPr>
        <w:t>поставку запасных частей для ремонта пожарных рукавов</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1044B7"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1044B7"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1044B7"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1044B7"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1044B7"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1044B7"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1044B7"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1044B7"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1044B7"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1044B7"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1044B7"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1044B7"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62003C">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1044B7"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3B1891">
      <w:pPr>
        <w:pStyle w:val="ConsNormal"/>
        <w:ind w:right="0" w:firstLine="0"/>
        <w:jc w:val="both"/>
        <w:rPr>
          <w:rFonts w:ascii="Times New Roman" w:hAnsi="Times New Roman" w:cs="Times New Roman"/>
          <w:szCs w:val="22"/>
        </w:rPr>
      </w:pPr>
      <w:r w:rsidRPr="000B7303">
        <w:rPr>
          <w:rFonts w:ascii="Times New Roman" w:hAnsi="Times New Roman" w:cs="Times New Roman"/>
          <w:szCs w:val="22"/>
        </w:rPr>
        <w:t>-</w:t>
      </w:r>
      <w:r w:rsidR="000C5A60">
        <w:rPr>
          <w:rFonts w:ascii="Times New Roman" w:hAnsi="Times New Roman" w:cs="Times New Roman"/>
          <w:szCs w:val="22"/>
        </w:rPr>
        <w:t xml:space="preserve">срок службы </w:t>
      </w:r>
      <w:r w:rsidRPr="000B7303">
        <w:rPr>
          <w:rFonts w:ascii="Times New Roman" w:hAnsi="Times New Roman" w:cs="Times New Roman"/>
          <w:szCs w:val="22"/>
        </w:rPr>
        <w:t xml:space="preserve">на поставленный товар </w:t>
      </w:r>
      <w:r w:rsidR="000C5A60">
        <w:rPr>
          <w:rFonts w:ascii="Times New Roman" w:hAnsi="Times New Roman" w:cs="Times New Roman"/>
          <w:szCs w:val="22"/>
        </w:rPr>
        <w:t>не менее 5 лет</w:t>
      </w:r>
      <w:r w:rsidR="0062003C">
        <w:rPr>
          <w:rFonts w:ascii="Times New Roman" w:hAnsi="Times New Roman" w:cs="Times New Roman"/>
          <w:szCs w:val="22"/>
        </w:rPr>
        <w:t xml:space="preserve"> </w:t>
      </w:r>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tblPr>
      <w:tblGrid>
        <w:gridCol w:w="4347"/>
        <w:gridCol w:w="342"/>
        <w:gridCol w:w="4365"/>
      </w:tblGrid>
      <w:tr w:rsidR="00FF4039" w:rsidRPr="000B7303" w:rsidTr="00E94C0F">
        <w:tc>
          <w:tcPr>
            <w:tcW w:w="4347" w:type="dxa"/>
          </w:tcPr>
          <w:p w:rsidR="00FF4039" w:rsidRPr="000B7303" w:rsidRDefault="001044B7"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1044B7"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xml:space="preserve">, в _________________________________,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рублей 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p>
    <w:p w:rsidR="00DE054E" w:rsidRPr="00C1024A" w:rsidRDefault="0062003C" w:rsidP="003B1891">
      <w:pPr>
        <w:suppressAutoHyphens/>
        <w:spacing w:after="0" w:line="240" w:lineRule="auto"/>
        <w:rPr>
          <w:rFonts w:ascii="Times New Roman" w:eastAsia="Times New Roman" w:hAnsi="Times New Roman" w:cs="Times New Roman"/>
          <w:sz w:val="20"/>
          <w:lang w:eastAsia="zh-CN"/>
        </w:rPr>
      </w:pPr>
      <w:r>
        <w:rPr>
          <w:rFonts w:ascii="Times New Roman" w:eastAsia="Times New Roman" w:hAnsi="Times New Roman" w:cs="Times New Roman"/>
          <w:sz w:val="16"/>
          <w:lang w:eastAsia="zh-CN"/>
        </w:rPr>
        <w:t xml:space="preserve">                                                                                                                                               </w:t>
      </w:r>
      <w:r w:rsidR="00DE054E" w:rsidRPr="00C1024A">
        <w:rPr>
          <w:rFonts w:ascii="Times New Roman" w:eastAsia="Times New Roman" w:hAnsi="Times New Roman" w:cs="Times New Roman"/>
          <w:sz w:val="16"/>
          <w:lang w:eastAsia="zh-CN"/>
        </w:rPr>
        <w:t xml:space="preserve">подпись       </w:t>
      </w:r>
      <w:r>
        <w:rPr>
          <w:rFonts w:ascii="Times New Roman" w:eastAsia="Times New Roman" w:hAnsi="Times New Roman" w:cs="Times New Roman"/>
          <w:sz w:val="16"/>
          <w:lang w:eastAsia="zh-CN"/>
        </w:rPr>
        <w:t xml:space="preserve">  </w:t>
      </w:r>
      <w:r w:rsidR="00DE054E" w:rsidRPr="00C1024A">
        <w:rPr>
          <w:rFonts w:ascii="Times New Roman" w:eastAsia="Times New Roman" w:hAnsi="Times New Roman" w:cs="Times New Roman"/>
          <w:sz w:val="16"/>
          <w:lang w:eastAsia="zh-CN"/>
        </w:rPr>
        <w:t xml:space="preserve">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w:t>
      </w:r>
      <w:r w:rsidR="0062003C">
        <w:rPr>
          <w:rFonts w:ascii="Times New Roman" w:eastAsia="Times New Roman" w:hAnsi="Times New Roman" w:cs="Times New Roman"/>
          <w:lang w:eastAsia="zh-CN"/>
        </w:rPr>
        <w:t xml:space="preserve"> с п.____ Контракта в сумме _______ (___</w:t>
      </w:r>
      <w:r w:rsidRPr="000B7303">
        <w:rPr>
          <w:rFonts w:ascii="Times New Roman" w:eastAsia="Times New Roman" w:hAnsi="Times New Roman" w:cs="Times New Roman"/>
          <w:lang w:eastAsia="zh-CN"/>
        </w:rPr>
        <w:t>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w:t>
      </w:r>
      <w:r w:rsidR="0062003C">
        <w:rPr>
          <w:rFonts w:ascii="Times New Roman" w:eastAsia="Times New Roman" w:hAnsi="Times New Roman" w:cs="Times New Roman"/>
          <w:lang w:eastAsia="zh-CN"/>
        </w:rPr>
        <w:t xml:space="preserve"> п.____ Контракта в сумме _____</w:t>
      </w:r>
      <w:r w:rsidRPr="000B7303">
        <w:rPr>
          <w:rFonts w:ascii="Times New Roman" w:eastAsia="Times New Roman" w:hAnsi="Times New Roman" w:cs="Times New Roman"/>
          <w:lang w:eastAsia="zh-CN"/>
        </w:rPr>
        <w:t xml:space="preserve">___ </w:t>
      </w:r>
      <w:r w:rsidR="0062003C">
        <w:rPr>
          <w:rFonts w:ascii="Times New Roman" w:eastAsia="Times New Roman" w:hAnsi="Times New Roman" w:cs="Times New Roman"/>
          <w:lang w:eastAsia="zh-CN"/>
        </w:rPr>
        <w:t>(__</w:t>
      </w:r>
      <w:r w:rsidRPr="000B7303">
        <w:rPr>
          <w:rFonts w:ascii="Times New Roman" w:eastAsia="Times New Roman" w:hAnsi="Times New Roman" w:cs="Times New Roman"/>
          <w:lang w:eastAsia="zh-CN"/>
        </w:rPr>
        <w:t>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62003C" w:rsidRDefault="0062003C" w:rsidP="00E94C0F">
      <w:pPr>
        <w:suppressAutoHyphens/>
        <w:spacing w:after="0" w:line="240" w:lineRule="auto"/>
        <w:ind w:firstLine="567"/>
        <w:jc w:val="both"/>
        <w:rPr>
          <w:rFonts w:ascii="Times New Roman" w:eastAsia="Times New Roman" w:hAnsi="Times New Roman" w:cs="Times New Roman"/>
          <w:sz w:val="18"/>
          <w:lang w:eastAsia="zh-CN"/>
        </w:rPr>
      </w:pP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CA4" w:rsidRDefault="00CB6CA4">
      <w:pPr>
        <w:spacing w:after="0" w:line="240" w:lineRule="auto"/>
      </w:pPr>
      <w:r>
        <w:separator/>
      </w:r>
    </w:p>
  </w:endnote>
  <w:endnote w:type="continuationSeparator" w:id="1">
    <w:p w:rsidR="00CB6CA4" w:rsidRDefault="00CB6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56"/>
      <w:docPartObj>
        <w:docPartGallery w:val="Page Numbers (Bottom of Page)"/>
        <w:docPartUnique/>
      </w:docPartObj>
    </w:sdtPr>
    <w:sdtContent>
      <w:p w:rsidR="00100683" w:rsidRDefault="001044B7">
        <w:pPr>
          <w:pStyle w:val="ad"/>
          <w:jc w:val="center"/>
        </w:pPr>
        <w:r>
          <w:fldChar w:fldCharType="begin"/>
        </w:r>
        <w:r w:rsidR="00100683">
          <w:instrText>PAGE   \* MERGEFORMAT</w:instrText>
        </w:r>
        <w:r>
          <w:fldChar w:fldCharType="separate"/>
        </w:r>
        <w:r w:rsidR="0062003C">
          <w:rPr>
            <w:noProof/>
          </w:rPr>
          <w:t>2</w:t>
        </w:r>
        <w:r>
          <w:fldChar w:fldCharType="end"/>
        </w:r>
      </w:p>
    </w:sdtContent>
  </w:sdt>
  <w:p w:rsidR="00100683" w:rsidRDefault="001006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CA4" w:rsidRDefault="00CB6CA4">
      <w:pPr>
        <w:spacing w:after="0" w:line="240" w:lineRule="auto"/>
      </w:pPr>
      <w:r>
        <w:separator/>
      </w:r>
    </w:p>
  </w:footnote>
  <w:footnote w:type="continuationSeparator" w:id="1">
    <w:p w:rsidR="00CB6CA4" w:rsidRDefault="00CB6C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C1BCB"/>
    <w:rsid w:val="000C47CE"/>
    <w:rsid w:val="000C4D28"/>
    <w:rsid w:val="000C5A60"/>
    <w:rsid w:val="000E2AF3"/>
    <w:rsid w:val="000F0B9D"/>
    <w:rsid w:val="000F4110"/>
    <w:rsid w:val="00100683"/>
    <w:rsid w:val="001044B7"/>
    <w:rsid w:val="001053B5"/>
    <w:rsid w:val="00106579"/>
    <w:rsid w:val="0010727E"/>
    <w:rsid w:val="00110B69"/>
    <w:rsid w:val="001119A6"/>
    <w:rsid w:val="0011279A"/>
    <w:rsid w:val="00115D52"/>
    <w:rsid w:val="00122237"/>
    <w:rsid w:val="0013084E"/>
    <w:rsid w:val="001366AF"/>
    <w:rsid w:val="00137467"/>
    <w:rsid w:val="00143CEE"/>
    <w:rsid w:val="00144760"/>
    <w:rsid w:val="00145DAA"/>
    <w:rsid w:val="0015760C"/>
    <w:rsid w:val="00161C3B"/>
    <w:rsid w:val="00170AEB"/>
    <w:rsid w:val="00174823"/>
    <w:rsid w:val="0017796B"/>
    <w:rsid w:val="00186099"/>
    <w:rsid w:val="00192A94"/>
    <w:rsid w:val="001930A6"/>
    <w:rsid w:val="001A4DFA"/>
    <w:rsid w:val="001B18CB"/>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374A"/>
    <w:rsid w:val="00267DA9"/>
    <w:rsid w:val="00271A96"/>
    <w:rsid w:val="00275E4F"/>
    <w:rsid w:val="0028061C"/>
    <w:rsid w:val="0028523F"/>
    <w:rsid w:val="002921CC"/>
    <w:rsid w:val="00292334"/>
    <w:rsid w:val="002926E9"/>
    <w:rsid w:val="002A70D6"/>
    <w:rsid w:val="002C2ADF"/>
    <w:rsid w:val="002D38DB"/>
    <w:rsid w:val="002E6C25"/>
    <w:rsid w:val="00301181"/>
    <w:rsid w:val="00302CAF"/>
    <w:rsid w:val="0030632D"/>
    <w:rsid w:val="00307613"/>
    <w:rsid w:val="00320C48"/>
    <w:rsid w:val="00320EC2"/>
    <w:rsid w:val="003244DD"/>
    <w:rsid w:val="003265BD"/>
    <w:rsid w:val="00327E66"/>
    <w:rsid w:val="00346937"/>
    <w:rsid w:val="00346E69"/>
    <w:rsid w:val="00351816"/>
    <w:rsid w:val="00353CFF"/>
    <w:rsid w:val="003568F1"/>
    <w:rsid w:val="00360BC5"/>
    <w:rsid w:val="00362055"/>
    <w:rsid w:val="003754D1"/>
    <w:rsid w:val="00376E3C"/>
    <w:rsid w:val="0038146B"/>
    <w:rsid w:val="003815E9"/>
    <w:rsid w:val="00382A31"/>
    <w:rsid w:val="0038631B"/>
    <w:rsid w:val="00387FAE"/>
    <w:rsid w:val="003A3585"/>
    <w:rsid w:val="003B1891"/>
    <w:rsid w:val="003B579A"/>
    <w:rsid w:val="003B57E2"/>
    <w:rsid w:val="003B6DD0"/>
    <w:rsid w:val="003C4C41"/>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D79"/>
    <w:rsid w:val="00440E63"/>
    <w:rsid w:val="00455384"/>
    <w:rsid w:val="0045615A"/>
    <w:rsid w:val="004660CD"/>
    <w:rsid w:val="00483E8A"/>
    <w:rsid w:val="00484A8E"/>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4F5007"/>
    <w:rsid w:val="00500550"/>
    <w:rsid w:val="00501765"/>
    <w:rsid w:val="005045A0"/>
    <w:rsid w:val="00504B95"/>
    <w:rsid w:val="00506D5E"/>
    <w:rsid w:val="00506DF9"/>
    <w:rsid w:val="005229BF"/>
    <w:rsid w:val="00527471"/>
    <w:rsid w:val="00540940"/>
    <w:rsid w:val="00553F7B"/>
    <w:rsid w:val="00555D56"/>
    <w:rsid w:val="005740F4"/>
    <w:rsid w:val="00587381"/>
    <w:rsid w:val="00587D2B"/>
    <w:rsid w:val="0059629F"/>
    <w:rsid w:val="00596F3E"/>
    <w:rsid w:val="00597BD1"/>
    <w:rsid w:val="005A06B5"/>
    <w:rsid w:val="005A1621"/>
    <w:rsid w:val="005A54CA"/>
    <w:rsid w:val="005B0333"/>
    <w:rsid w:val="005B222C"/>
    <w:rsid w:val="005B6858"/>
    <w:rsid w:val="005C7A75"/>
    <w:rsid w:val="005D3438"/>
    <w:rsid w:val="005E21CB"/>
    <w:rsid w:val="005F4905"/>
    <w:rsid w:val="005F5361"/>
    <w:rsid w:val="0060285A"/>
    <w:rsid w:val="00614796"/>
    <w:rsid w:val="0062003C"/>
    <w:rsid w:val="006238BF"/>
    <w:rsid w:val="00624373"/>
    <w:rsid w:val="0062596A"/>
    <w:rsid w:val="00626580"/>
    <w:rsid w:val="00632C6F"/>
    <w:rsid w:val="00633804"/>
    <w:rsid w:val="00654CBB"/>
    <w:rsid w:val="00660A27"/>
    <w:rsid w:val="006620F0"/>
    <w:rsid w:val="006645B4"/>
    <w:rsid w:val="00677171"/>
    <w:rsid w:val="0068428B"/>
    <w:rsid w:val="00685AA3"/>
    <w:rsid w:val="006A4C21"/>
    <w:rsid w:val="006A5B98"/>
    <w:rsid w:val="006B006A"/>
    <w:rsid w:val="006B4B71"/>
    <w:rsid w:val="006C37C2"/>
    <w:rsid w:val="006C3EA1"/>
    <w:rsid w:val="006C44DD"/>
    <w:rsid w:val="006C5718"/>
    <w:rsid w:val="006C5B9F"/>
    <w:rsid w:val="006E62A1"/>
    <w:rsid w:val="006F266D"/>
    <w:rsid w:val="006F6B51"/>
    <w:rsid w:val="00703325"/>
    <w:rsid w:val="007128A5"/>
    <w:rsid w:val="0071336F"/>
    <w:rsid w:val="007163EF"/>
    <w:rsid w:val="00722127"/>
    <w:rsid w:val="007435CA"/>
    <w:rsid w:val="00744894"/>
    <w:rsid w:val="0074650C"/>
    <w:rsid w:val="00747231"/>
    <w:rsid w:val="00753A76"/>
    <w:rsid w:val="00754F65"/>
    <w:rsid w:val="0075623F"/>
    <w:rsid w:val="00757200"/>
    <w:rsid w:val="007715B2"/>
    <w:rsid w:val="007806FA"/>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3E2E"/>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496B"/>
    <w:rsid w:val="008F49C6"/>
    <w:rsid w:val="00900C77"/>
    <w:rsid w:val="00902120"/>
    <w:rsid w:val="00902A41"/>
    <w:rsid w:val="00903CD3"/>
    <w:rsid w:val="009248AC"/>
    <w:rsid w:val="009261A7"/>
    <w:rsid w:val="00932AE7"/>
    <w:rsid w:val="00933AD2"/>
    <w:rsid w:val="00942053"/>
    <w:rsid w:val="00942A70"/>
    <w:rsid w:val="00942CED"/>
    <w:rsid w:val="00954D71"/>
    <w:rsid w:val="00965180"/>
    <w:rsid w:val="00965799"/>
    <w:rsid w:val="009A301D"/>
    <w:rsid w:val="009A7ECA"/>
    <w:rsid w:val="009B3835"/>
    <w:rsid w:val="009C1C25"/>
    <w:rsid w:val="009C25CD"/>
    <w:rsid w:val="009C299A"/>
    <w:rsid w:val="009C365F"/>
    <w:rsid w:val="009C796E"/>
    <w:rsid w:val="009D1315"/>
    <w:rsid w:val="009D1402"/>
    <w:rsid w:val="009E0B38"/>
    <w:rsid w:val="009F2F71"/>
    <w:rsid w:val="009F4F8B"/>
    <w:rsid w:val="009F6CA3"/>
    <w:rsid w:val="00A02700"/>
    <w:rsid w:val="00A1400B"/>
    <w:rsid w:val="00A16587"/>
    <w:rsid w:val="00A210E9"/>
    <w:rsid w:val="00A2157D"/>
    <w:rsid w:val="00A269C1"/>
    <w:rsid w:val="00A30956"/>
    <w:rsid w:val="00A34B82"/>
    <w:rsid w:val="00A37D1E"/>
    <w:rsid w:val="00A560E1"/>
    <w:rsid w:val="00A6248A"/>
    <w:rsid w:val="00A64157"/>
    <w:rsid w:val="00A738BB"/>
    <w:rsid w:val="00A74954"/>
    <w:rsid w:val="00A764BF"/>
    <w:rsid w:val="00A7718A"/>
    <w:rsid w:val="00A91064"/>
    <w:rsid w:val="00A93E19"/>
    <w:rsid w:val="00A95EB1"/>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06C6"/>
    <w:rsid w:val="00B8110E"/>
    <w:rsid w:val="00B821B5"/>
    <w:rsid w:val="00B8349F"/>
    <w:rsid w:val="00B84916"/>
    <w:rsid w:val="00B91114"/>
    <w:rsid w:val="00B93073"/>
    <w:rsid w:val="00B96631"/>
    <w:rsid w:val="00B967D9"/>
    <w:rsid w:val="00BA1CA1"/>
    <w:rsid w:val="00BA4F4D"/>
    <w:rsid w:val="00BB22E6"/>
    <w:rsid w:val="00BC0BF7"/>
    <w:rsid w:val="00BC2B29"/>
    <w:rsid w:val="00BC4594"/>
    <w:rsid w:val="00BD1528"/>
    <w:rsid w:val="00BD2216"/>
    <w:rsid w:val="00BD3375"/>
    <w:rsid w:val="00BE05E5"/>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AAA"/>
    <w:rsid w:val="00C63B82"/>
    <w:rsid w:val="00C64BDD"/>
    <w:rsid w:val="00C73494"/>
    <w:rsid w:val="00C77583"/>
    <w:rsid w:val="00C8542B"/>
    <w:rsid w:val="00C90037"/>
    <w:rsid w:val="00C912AD"/>
    <w:rsid w:val="00C920AB"/>
    <w:rsid w:val="00CB0636"/>
    <w:rsid w:val="00CB35FC"/>
    <w:rsid w:val="00CB3A62"/>
    <w:rsid w:val="00CB3E9A"/>
    <w:rsid w:val="00CB507D"/>
    <w:rsid w:val="00CB6CA4"/>
    <w:rsid w:val="00CC0425"/>
    <w:rsid w:val="00CF4750"/>
    <w:rsid w:val="00D0279A"/>
    <w:rsid w:val="00D036F0"/>
    <w:rsid w:val="00D227B5"/>
    <w:rsid w:val="00D337B4"/>
    <w:rsid w:val="00D47DC2"/>
    <w:rsid w:val="00D57C1E"/>
    <w:rsid w:val="00D71376"/>
    <w:rsid w:val="00D757D1"/>
    <w:rsid w:val="00D75DC1"/>
    <w:rsid w:val="00D845A9"/>
    <w:rsid w:val="00D87226"/>
    <w:rsid w:val="00D955AC"/>
    <w:rsid w:val="00DA27BA"/>
    <w:rsid w:val="00DB1F76"/>
    <w:rsid w:val="00DB51F6"/>
    <w:rsid w:val="00DC22B3"/>
    <w:rsid w:val="00DC69BF"/>
    <w:rsid w:val="00DD44F1"/>
    <w:rsid w:val="00DD56BA"/>
    <w:rsid w:val="00DE054E"/>
    <w:rsid w:val="00DE0EB6"/>
    <w:rsid w:val="00DE6010"/>
    <w:rsid w:val="00DF0C19"/>
    <w:rsid w:val="00DF790A"/>
    <w:rsid w:val="00E04E9D"/>
    <w:rsid w:val="00E10840"/>
    <w:rsid w:val="00E1090F"/>
    <w:rsid w:val="00E1475F"/>
    <w:rsid w:val="00E17BDC"/>
    <w:rsid w:val="00E17DE7"/>
    <w:rsid w:val="00E25076"/>
    <w:rsid w:val="00E258AA"/>
    <w:rsid w:val="00E2744E"/>
    <w:rsid w:val="00E27526"/>
    <w:rsid w:val="00E27DD8"/>
    <w:rsid w:val="00E30BB5"/>
    <w:rsid w:val="00E37033"/>
    <w:rsid w:val="00E3758F"/>
    <w:rsid w:val="00E4252B"/>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C1C34"/>
    <w:rsid w:val="00EC4F75"/>
    <w:rsid w:val="00EC6020"/>
    <w:rsid w:val="00EC603E"/>
    <w:rsid w:val="00ED1B97"/>
    <w:rsid w:val="00ED1BFB"/>
    <w:rsid w:val="00EE378C"/>
    <w:rsid w:val="00EE7EEC"/>
    <w:rsid w:val="00EF171A"/>
    <w:rsid w:val="00EF2345"/>
    <w:rsid w:val="00EF5642"/>
    <w:rsid w:val="00F14027"/>
    <w:rsid w:val="00F155A4"/>
    <w:rsid w:val="00F23538"/>
    <w:rsid w:val="00F35444"/>
    <w:rsid w:val="00F534AC"/>
    <w:rsid w:val="00F65582"/>
    <w:rsid w:val="00F9063A"/>
    <w:rsid w:val="00F9445E"/>
    <w:rsid w:val="00F94E36"/>
    <w:rsid w:val="00FA02B5"/>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76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76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9D8D61E5-A078-4EB1-8728-47F219A28E50}">
  <ds:schemaRefs>
    <ds:schemaRef ds:uri="http://schemas.openxmlformats.org/officeDocument/2006/bibliography"/>
  </ds:schemaRefs>
</ds:datastoreItem>
</file>

<file path=customXml/itemProps2.xml><?xml version="1.0" encoding="utf-8"?>
<ds:datastoreItem xmlns:ds="http://schemas.openxmlformats.org/officeDocument/2006/customXml" ds:itemID="{EDDDD3C3-A600-45B3-97F6-74B06E3D10F4}"/>
</file>

<file path=docProps/app.xml><?xml version="1.0" encoding="utf-8"?>
<Properties xmlns="http://schemas.openxmlformats.org/officeDocument/2006/extended-properties" xmlns:vt="http://schemas.openxmlformats.org/officeDocument/2006/docPropsVTypes">
  <Template>Normal</Template>
  <TotalTime>124</TotalTime>
  <Pages>10</Pages>
  <Words>5903</Words>
  <Characters>33649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вишневская-мю</cp:lastModifiedBy>
  <cp:revision>38</cp:revision>
  <cp:lastPrinted>2026-05-18T09:43:00Z</cp:lastPrinted>
  <dcterms:created xsi:type="dcterms:W3CDTF">2025-09-22T05:49:00Z</dcterms:created>
  <dcterms:modified xsi:type="dcterms:W3CDTF">2026-08-04T05:06:00Z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