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86F" w:rsidRPr="00101FCE" w:rsidRDefault="00366799" w:rsidP="00E85EF0">
      <w:pPr>
        <w:pStyle w:val="22"/>
        <w:tabs>
          <w:tab w:val="left" w:pos="426"/>
        </w:tabs>
        <w:ind w:left="426" w:firstLine="567"/>
        <w:rPr>
          <w:sz w:val="22"/>
          <w:szCs w:val="22"/>
        </w:rPr>
      </w:pPr>
      <w:bookmarkStart w:id="0" w:name="_GoBack"/>
      <w:bookmarkEnd w:id="0"/>
      <w:r>
        <w:rPr>
          <w:sz w:val="22"/>
          <w:szCs w:val="22"/>
        </w:rPr>
        <w:t>Контракт</w:t>
      </w:r>
      <w:r w:rsidR="0008166D" w:rsidRPr="00101FCE">
        <w:rPr>
          <w:rFonts w:ascii="Garamond" w:hAnsi="Garamond"/>
          <w:sz w:val="22"/>
          <w:szCs w:val="22"/>
        </w:rPr>
        <w:t xml:space="preserve"> </w:t>
      </w:r>
      <w:r w:rsidR="00E85EF0" w:rsidRPr="00101FCE">
        <w:rPr>
          <w:sz w:val="22"/>
          <w:szCs w:val="22"/>
        </w:rPr>
        <w:t xml:space="preserve">№ </w:t>
      </w:r>
      <w:r w:rsidR="00532E3D">
        <w:rPr>
          <w:sz w:val="22"/>
          <w:szCs w:val="22"/>
        </w:rPr>
        <w:t>______________</w:t>
      </w:r>
    </w:p>
    <w:p w:rsidR="00B41073" w:rsidRPr="00101FCE" w:rsidRDefault="00E85EF0" w:rsidP="00BE04F2">
      <w:pPr>
        <w:pStyle w:val="13"/>
        <w:tabs>
          <w:tab w:val="left" w:pos="426"/>
        </w:tabs>
        <w:ind w:left="426" w:firstLine="567"/>
        <w:rPr>
          <w:sz w:val="22"/>
          <w:szCs w:val="22"/>
        </w:rPr>
      </w:pPr>
      <w:r w:rsidRPr="00101FCE">
        <w:rPr>
          <w:sz w:val="22"/>
          <w:szCs w:val="22"/>
        </w:rPr>
        <w:t xml:space="preserve">возмездного оказания услуг </w:t>
      </w:r>
      <w:r w:rsidR="00B41073" w:rsidRPr="00101FCE">
        <w:rPr>
          <w:sz w:val="22"/>
          <w:szCs w:val="22"/>
        </w:rPr>
        <w:t xml:space="preserve">в области информационных технологий </w:t>
      </w:r>
    </w:p>
    <w:p w:rsidR="00F71E8F" w:rsidRPr="00101FCE" w:rsidRDefault="00196DE7" w:rsidP="00B41073">
      <w:pPr>
        <w:pStyle w:val="13"/>
        <w:tabs>
          <w:tab w:val="left" w:pos="426"/>
        </w:tabs>
        <w:ind w:left="426" w:firstLine="567"/>
        <w:rPr>
          <w:sz w:val="22"/>
          <w:szCs w:val="22"/>
        </w:rPr>
      </w:pPr>
      <w:r w:rsidRPr="00101FCE">
        <w:rPr>
          <w:sz w:val="22"/>
          <w:szCs w:val="22"/>
        </w:rPr>
        <w:t>по</w:t>
      </w:r>
      <w:r w:rsidR="00F71E8F" w:rsidRPr="00101FCE">
        <w:rPr>
          <w:sz w:val="22"/>
          <w:szCs w:val="22"/>
        </w:rPr>
        <w:t xml:space="preserve"> </w:t>
      </w:r>
      <w:r w:rsidR="00E85EF0" w:rsidRPr="00101FCE">
        <w:rPr>
          <w:sz w:val="22"/>
          <w:szCs w:val="22"/>
        </w:rPr>
        <w:t xml:space="preserve">разработке и </w:t>
      </w:r>
      <w:r w:rsidRPr="00101FCE">
        <w:rPr>
          <w:sz w:val="22"/>
          <w:szCs w:val="22"/>
        </w:rPr>
        <w:t>модификации</w:t>
      </w:r>
      <w:r w:rsidR="00F71E8F" w:rsidRPr="00101FCE">
        <w:rPr>
          <w:sz w:val="22"/>
          <w:szCs w:val="22"/>
        </w:rPr>
        <w:t xml:space="preserve"> </w:t>
      </w:r>
      <w:r w:rsidR="00E85EF0" w:rsidRPr="00101FCE">
        <w:rPr>
          <w:sz w:val="22"/>
          <w:szCs w:val="22"/>
        </w:rPr>
        <w:t>программ</w:t>
      </w:r>
      <w:r w:rsidR="00BE04F2" w:rsidRPr="00101FCE">
        <w:rPr>
          <w:sz w:val="22"/>
          <w:szCs w:val="22"/>
        </w:rPr>
        <w:t xml:space="preserve"> </w:t>
      </w:r>
      <w:r w:rsidR="00F71E8F" w:rsidRPr="00101FCE">
        <w:rPr>
          <w:sz w:val="22"/>
          <w:szCs w:val="22"/>
        </w:rPr>
        <w:t>«1</w:t>
      </w:r>
      <w:r w:rsidR="00956990" w:rsidRPr="00101FCE">
        <w:rPr>
          <w:sz w:val="22"/>
          <w:szCs w:val="22"/>
        </w:rPr>
        <w:t>С: Предприятие</w:t>
      </w:r>
      <w:r w:rsidR="00F71E8F" w:rsidRPr="00101FCE">
        <w:rPr>
          <w:sz w:val="22"/>
          <w:szCs w:val="22"/>
        </w:rPr>
        <w:t>»</w:t>
      </w:r>
    </w:p>
    <w:p w:rsidR="00F71E8F" w:rsidRPr="00101FCE" w:rsidRDefault="00F71E8F" w:rsidP="00E85EF0">
      <w:pPr>
        <w:tabs>
          <w:tab w:val="left" w:pos="426"/>
        </w:tabs>
        <w:ind w:left="426" w:firstLine="567"/>
        <w:rPr>
          <w:sz w:val="22"/>
          <w:szCs w:val="22"/>
        </w:rPr>
      </w:pPr>
    </w:p>
    <w:tbl>
      <w:tblPr>
        <w:tblW w:w="0" w:type="auto"/>
        <w:jc w:val="center"/>
        <w:tblLook w:val="0000" w:firstRow="0" w:lastRow="0" w:firstColumn="0" w:lastColumn="0" w:noHBand="0" w:noVBand="0"/>
      </w:tblPr>
      <w:tblGrid>
        <w:gridCol w:w="3502"/>
        <w:gridCol w:w="2776"/>
        <w:gridCol w:w="3315"/>
      </w:tblGrid>
      <w:tr w:rsidR="00CE2C20" w:rsidRPr="002C22F8" w:rsidTr="004F53BC">
        <w:trPr>
          <w:jc w:val="center"/>
        </w:trPr>
        <w:tc>
          <w:tcPr>
            <w:tcW w:w="3502" w:type="dxa"/>
          </w:tcPr>
          <w:p w:rsidR="00CE2C20" w:rsidRPr="00101FCE" w:rsidRDefault="00CE2C20" w:rsidP="004F53BC">
            <w:pPr>
              <w:tabs>
                <w:tab w:val="left" w:pos="426"/>
              </w:tabs>
              <w:rPr>
                <w:b/>
                <w:sz w:val="22"/>
                <w:szCs w:val="22"/>
              </w:rPr>
            </w:pPr>
            <w:r w:rsidRPr="00101FCE">
              <w:rPr>
                <w:b/>
                <w:sz w:val="22"/>
                <w:szCs w:val="22"/>
              </w:rPr>
              <w:t>г. Новосибирск</w:t>
            </w:r>
          </w:p>
        </w:tc>
        <w:tc>
          <w:tcPr>
            <w:tcW w:w="2776" w:type="dxa"/>
          </w:tcPr>
          <w:p w:rsidR="00CE2C20" w:rsidRPr="00101FCE" w:rsidRDefault="00CE2C20" w:rsidP="004F53BC">
            <w:pPr>
              <w:tabs>
                <w:tab w:val="left" w:pos="426"/>
              </w:tabs>
              <w:rPr>
                <w:b/>
                <w:sz w:val="22"/>
                <w:szCs w:val="22"/>
              </w:rPr>
            </w:pPr>
          </w:p>
        </w:tc>
        <w:tc>
          <w:tcPr>
            <w:tcW w:w="3315" w:type="dxa"/>
          </w:tcPr>
          <w:p w:rsidR="00CE2C20" w:rsidRPr="002C22F8" w:rsidRDefault="00532E3D" w:rsidP="004F53BC">
            <w:pPr>
              <w:tabs>
                <w:tab w:val="left" w:pos="426"/>
              </w:tabs>
              <w:ind w:left="426"/>
              <w:jc w:val="right"/>
              <w:rPr>
                <w:b/>
                <w:sz w:val="22"/>
                <w:szCs w:val="22"/>
              </w:rPr>
            </w:pPr>
            <w:r>
              <w:rPr>
                <w:b/>
                <w:sz w:val="22"/>
                <w:szCs w:val="22"/>
              </w:rPr>
              <w:t>«__»</w:t>
            </w:r>
            <w:r w:rsidR="00284584" w:rsidRPr="002C22F8">
              <w:rPr>
                <w:b/>
                <w:sz w:val="22"/>
                <w:szCs w:val="22"/>
              </w:rPr>
              <w:t xml:space="preserve"> </w:t>
            </w:r>
            <w:r>
              <w:rPr>
                <w:b/>
                <w:sz w:val="22"/>
                <w:szCs w:val="22"/>
              </w:rPr>
              <w:t>_____________</w:t>
            </w:r>
            <w:r w:rsidR="00284584" w:rsidRPr="002C22F8">
              <w:rPr>
                <w:b/>
                <w:sz w:val="22"/>
                <w:szCs w:val="22"/>
              </w:rPr>
              <w:t xml:space="preserve"> 202</w:t>
            </w:r>
            <w:r w:rsidR="002C1666">
              <w:rPr>
                <w:b/>
                <w:sz w:val="22"/>
                <w:szCs w:val="22"/>
              </w:rPr>
              <w:t>6</w:t>
            </w:r>
            <w:r w:rsidR="00284584" w:rsidRPr="002C22F8">
              <w:rPr>
                <w:b/>
                <w:sz w:val="22"/>
                <w:szCs w:val="22"/>
              </w:rPr>
              <w:t> г.</w:t>
            </w:r>
          </w:p>
        </w:tc>
      </w:tr>
    </w:tbl>
    <w:p w:rsidR="00CE2C20" w:rsidRPr="00101FCE" w:rsidRDefault="00CE2C20" w:rsidP="00CE2C20">
      <w:pPr>
        <w:tabs>
          <w:tab w:val="left" w:pos="-2552"/>
        </w:tabs>
        <w:ind w:firstLine="993"/>
        <w:jc w:val="both"/>
        <w:rPr>
          <w:b/>
          <w:sz w:val="22"/>
          <w:szCs w:val="22"/>
        </w:rPr>
      </w:pPr>
    </w:p>
    <w:p w:rsidR="0008386F" w:rsidRPr="00101FCE" w:rsidRDefault="00532E3D" w:rsidP="005421B4">
      <w:pPr>
        <w:pStyle w:val="ad"/>
        <w:tabs>
          <w:tab w:val="left" w:pos="-2552"/>
        </w:tabs>
        <w:spacing w:after="0"/>
        <w:ind w:left="0" w:firstLine="567"/>
        <w:jc w:val="both"/>
        <w:rPr>
          <w:sz w:val="22"/>
          <w:szCs w:val="22"/>
        </w:rPr>
      </w:pPr>
      <w:r>
        <w:rPr>
          <w:b/>
          <w:sz w:val="22"/>
          <w:szCs w:val="22"/>
        </w:rPr>
        <w:t>_____________ (_____________)</w:t>
      </w:r>
      <w:r w:rsidR="00E85EF0" w:rsidRPr="00101FCE">
        <w:rPr>
          <w:sz w:val="22"/>
          <w:szCs w:val="22"/>
        </w:rPr>
        <w:t xml:space="preserve">, в дальнейшем </w:t>
      </w:r>
      <w:r w:rsidR="00E85EF0" w:rsidRPr="00101FCE">
        <w:rPr>
          <w:b/>
          <w:sz w:val="22"/>
          <w:szCs w:val="22"/>
        </w:rPr>
        <w:t>«Исполнитель»</w:t>
      </w:r>
      <w:r w:rsidR="00C7685B" w:rsidRPr="00101FCE">
        <w:rPr>
          <w:sz w:val="22"/>
          <w:szCs w:val="22"/>
        </w:rPr>
        <w:t>,</w:t>
      </w:r>
      <w:r w:rsidR="00284584">
        <w:rPr>
          <w:sz w:val="22"/>
          <w:szCs w:val="22"/>
        </w:rPr>
        <w:t xml:space="preserve"> в лице </w:t>
      </w:r>
      <w:r>
        <w:rPr>
          <w:sz w:val="22"/>
          <w:szCs w:val="22"/>
        </w:rPr>
        <w:t>_____________________________________________</w:t>
      </w:r>
      <w:r w:rsidR="00284584">
        <w:rPr>
          <w:sz w:val="22"/>
          <w:szCs w:val="22"/>
        </w:rPr>
        <w:t xml:space="preserve">, действующей на основании Устава, </w:t>
      </w:r>
      <w:r w:rsidR="00E85EF0" w:rsidRPr="00101FCE">
        <w:rPr>
          <w:sz w:val="22"/>
          <w:szCs w:val="22"/>
        </w:rPr>
        <w:t xml:space="preserve">с одной стороны, и </w:t>
      </w:r>
      <w:r w:rsidR="00284584">
        <w:rPr>
          <w:b/>
          <w:sz w:val="22"/>
          <w:szCs w:val="22"/>
        </w:rPr>
        <w:t>Федеральное бюджетное учреждение науки «Государственный научный центр вирусологии и биотехнологии «Вектор» Федеральной службы по надзору в сфере защиты прав потребителей и благополучия человека (ФБУН ГНЦ ВБ «Вектор» Роспотребнадзора)</w:t>
      </w:r>
      <w:r w:rsidR="00E85EF0" w:rsidRPr="00101FCE">
        <w:rPr>
          <w:sz w:val="22"/>
          <w:szCs w:val="22"/>
        </w:rPr>
        <w:t xml:space="preserve">, в дальнейшем </w:t>
      </w:r>
      <w:r w:rsidR="00E85EF0" w:rsidRPr="00101FCE">
        <w:rPr>
          <w:b/>
          <w:sz w:val="22"/>
          <w:szCs w:val="22"/>
        </w:rPr>
        <w:t>«Заказчик»</w:t>
      </w:r>
      <w:r w:rsidR="00C7685B" w:rsidRPr="00101FCE">
        <w:rPr>
          <w:sz w:val="22"/>
          <w:szCs w:val="22"/>
        </w:rPr>
        <w:t>,</w:t>
      </w:r>
      <w:r w:rsidR="00284584">
        <w:rPr>
          <w:sz w:val="22"/>
          <w:szCs w:val="22"/>
        </w:rPr>
        <w:t xml:space="preserve"> в лице </w:t>
      </w:r>
      <w:r>
        <w:rPr>
          <w:sz w:val="22"/>
          <w:szCs w:val="22"/>
        </w:rPr>
        <w:t>з</w:t>
      </w:r>
      <w:r w:rsidR="00284584">
        <w:rPr>
          <w:sz w:val="22"/>
          <w:szCs w:val="22"/>
        </w:rPr>
        <w:t>аместителя генерального директор</w:t>
      </w:r>
      <w:r w:rsidR="002030F6">
        <w:rPr>
          <w:sz w:val="22"/>
          <w:szCs w:val="22"/>
        </w:rPr>
        <w:t>а</w:t>
      </w:r>
      <w:r w:rsidR="00284584">
        <w:rPr>
          <w:sz w:val="22"/>
          <w:szCs w:val="22"/>
        </w:rPr>
        <w:t xml:space="preserve"> по административно-хозяйственной работе, руководителя контрактного службы Волковского Константина </w:t>
      </w:r>
      <w:r w:rsidR="00284584" w:rsidRPr="002C22F8">
        <w:rPr>
          <w:sz w:val="22"/>
          <w:szCs w:val="22"/>
        </w:rPr>
        <w:t xml:space="preserve">Валерьевича, </w:t>
      </w:r>
      <w:r w:rsidR="00E85EF0" w:rsidRPr="002C22F8">
        <w:rPr>
          <w:sz w:val="22"/>
          <w:szCs w:val="22"/>
        </w:rPr>
        <w:t xml:space="preserve"> </w:t>
      </w:r>
      <w:r w:rsidR="00284584" w:rsidRPr="002C22F8">
        <w:rPr>
          <w:sz w:val="22"/>
          <w:szCs w:val="22"/>
        </w:rPr>
        <w:t>действующего на основании Доверенности №</w:t>
      </w:r>
      <w:r w:rsidR="00DE099C" w:rsidRPr="00DE099C">
        <w:rPr>
          <w:sz w:val="22"/>
          <w:szCs w:val="22"/>
        </w:rPr>
        <w:t>1004/5</w:t>
      </w:r>
      <w:r w:rsidR="00357979">
        <w:rPr>
          <w:sz w:val="22"/>
          <w:szCs w:val="22"/>
        </w:rPr>
        <w:t>4</w:t>
      </w:r>
      <w:r w:rsidR="00DE099C" w:rsidRPr="00DE099C">
        <w:rPr>
          <w:sz w:val="22"/>
          <w:szCs w:val="22"/>
        </w:rPr>
        <w:t>66 от 24.12.2025</w:t>
      </w:r>
      <w:r w:rsidR="00284584" w:rsidRPr="002C22F8">
        <w:rPr>
          <w:sz w:val="22"/>
          <w:szCs w:val="22"/>
        </w:rPr>
        <w:t>г.,</w:t>
      </w:r>
      <w:r w:rsidR="00E85EF0" w:rsidRPr="002C22F8">
        <w:rPr>
          <w:sz w:val="22"/>
          <w:szCs w:val="22"/>
        </w:rPr>
        <w:t xml:space="preserve"> с другой стороны,</w:t>
      </w:r>
      <w:r w:rsidR="0008386F" w:rsidRPr="002C22F8">
        <w:rPr>
          <w:sz w:val="22"/>
          <w:szCs w:val="22"/>
        </w:rPr>
        <w:t xml:space="preserve"> </w:t>
      </w:r>
      <w:r w:rsidR="002E18E1" w:rsidRPr="002C22F8">
        <w:rPr>
          <w:sz w:val="22"/>
          <w:szCs w:val="22"/>
        </w:rPr>
        <w:t>руководствуясь п.</w:t>
      </w:r>
      <w:r w:rsidR="003B3EA6" w:rsidRPr="002C22F8">
        <w:rPr>
          <w:sz w:val="22"/>
          <w:szCs w:val="22"/>
        </w:rPr>
        <w:t xml:space="preserve"> </w:t>
      </w:r>
      <w:r w:rsidR="002E18E1" w:rsidRPr="002C22F8">
        <w:rPr>
          <w:sz w:val="22"/>
          <w:szCs w:val="22"/>
        </w:rPr>
        <w:t>4 ч</w:t>
      </w:r>
      <w:r w:rsidR="003B3EA6" w:rsidRPr="002C22F8">
        <w:rPr>
          <w:sz w:val="22"/>
          <w:szCs w:val="22"/>
        </w:rPr>
        <w:t xml:space="preserve">. </w:t>
      </w:r>
      <w:r w:rsidR="002E18E1" w:rsidRPr="002C22F8">
        <w:rPr>
          <w:sz w:val="22"/>
          <w:szCs w:val="22"/>
        </w:rPr>
        <w:t>1 ст.</w:t>
      </w:r>
      <w:r w:rsidR="003B3EA6" w:rsidRPr="002C22F8">
        <w:rPr>
          <w:sz w:val="22"/>
          <w:szCs w:val="22"/>
        </w:rPr>
        <w:t xml:space="preserve"> </w:t>
      </w:r>
      <w:r w:rsidR="002E18E1" w:rsidRPr="002C22F8">
        <w:rPr>
          <w:sz w:val="22"/>
          <w:szCs w:val="22"/>
        </w:rPr>
        <w:t>93 Федерального закона от 05.04.2013 №</w:t>
      </w:r>
      <w:r w:rsidR="003427FD">
        <w:rPr>
          <w:sz w:val="22"/>
          <w:szCs w:val="22"/>
        </w:rPr>
        <w:t xml:space="preserve"> </w:t>
      </w:r>
      <w:r w:rsidR="002E18E1" w:rsidRPr="002C22F8">
        <w:rPr>
          <w:sz w:val="22"/>
          <w:szCs w:val="22"/>
        </w:rPr>
        <w:t>44-ФЗ «О контрактной системе в сфере закупок товаров, работ, услуг для обеспечения государственных и муниципальных нужд»</w:t>
      </w:r>
      <w:r w:rsidR="004F1C08" w:rsidRPr="002C22F8">
        <w:rPr>
          <w:sz w:val="22"/>
          <w:szCs w:val="22"/>
        </w:rPr>
        <w:t>,</w:t>
      </w:r>
      <w:r w:rsidR="002E18E1" w:rsidRPr="002C22F8">
        <w:rPr>
          <w:sz w:val="22"/>
          <w:szCs w:val="22"/>
        </w:rPr>
        <w:t xml:space="preserve"> </w:t>
      </w:r>
      <w:r w:rsidR="0008386F" w:rsidRPr="002C22F8">
        <w:rPr>
          <w:sz w:val="22"/>
          <w:szCs w:val="22"/>
        </w:rPr>
        <w:t>заключили</w:t>
      </w:r>
      <w:r w:rsidR="0008386F" w:rsidRPr="00101FCE">
        <w:rPr>
          <w:sz w:val="22"/>
          <w:szCs w:val="22"/>
        </w:rPr>
        <w:t xml:space="preserve"> настоящий </w:t>
      </w:r>
      <w:r w:rsidR="00366799">
        <w:rPr>
          <w:sz w:val="22"/>
          <w:szCs w:val="22"/>
        </w:rPr>
        <w:t>контракт</w:t>
      </w:r>
      <w:r w:rsidR="0008386F" w:rsidRPr="00101FCE">
        <w:rPr>
          <w:sz w:val="22"/>
          <w:szCs w:val="22"/>
        </w:rPr>
        <w:t xml:space="preserve"> о нижеследующем:</w:t>
      </w:r>
    </w:p>
    <w:p w:rsidR="0014696E" w:rsidRPr="00101FCE" w:rsidRDefault="0014696E" w:rsidP="00E85EF0">
      <w:pPr>
        <w:pStyle w:val="ad"/>
        <w:tabs>
          <w:tab w:val="left" w:pos="426"/>
        </w:tabs>
        <w:spacing w:after="0"/>
        <w:ind w:left="426" w:firstLine="567"/>
        <w:rPr>
          <w:sz w:val="22"/>
          <w:szCs w:val="22"/>
        </w:rPr>
      </w:pPr>
    </w:p>
    <w:p w:rsidR="00F71E8F" w:rsidRPr="00101FCE" w:rsidRDefault="00E85EF0" w:rsidP="007D414C">
      <w:pPr>
        <w:numPr>
          <w:ilvl w:val="0"/>
          <w:numId w:val="16"/>
        </w:numPr>
        <w:tabs>
          <w:tab w:val="left" w:pos="426"/>
        </w:tabs>
        <w:spacing w:line="480" w:lineRule="auto"/>
        <w:ind w:left="426" w:firstLine="567"/>
        <w:jc w:val="center"/>
        <w:rPr>
          <w:sz w:val="22"/>
          <w:szCs w:val="22"/>
        </w:rPr>
      </w:pPr>
      <w:r w:rsidRPr="00101FCE">
        <w:rPr>
          <w:b/>
          <w:sz w:val="22"/>
          <w:szCs w:val="22"/>
        </w:rPr>
        <w:t xml:space="preserve">ПРЕДМЕТ </w:t>
      </w:r>
      <w:r w:rsidR="00366799">
        <w:rPr>
          <w:b/>
          <w:sz w:val="22"/>
          <w:szCs w:val="22"/>
        </w:rPr>
        <w:t>КОНТРАКТ</w:t>
      </w:r>
      <w:r w:rsidR="00284584">
        <w:rPr>
          <w:b/>
          <w:sz w:val="22"/>
          <w:szCs w:val="22"/>
        </w:rPr>
        <w:t>А</w:t>
      </w:r>
    </w:p>
    <w:p w:rsidR="006359E6" w:rsidRPr="00101FCE" w:rsidRDefault="006359E6" w:rsidP="00A92C54">
      <w:pPr>
        <w:pStyle w:val="af7"/>
        <w:numPr>
          <w:ilvl w:val="1"/>
          <w:numId w:val="16"/>
        </w:numPr>
        <w:tabs>
          <w:tab w:val="num" w:pos="360"/>
        </w:tabs>
        <w:autoSpaceDE w:val="0"/>
        <w:autoSpaceDN w:val="0"/>
        <w:ind w:left="0" w:firstLine="567"/>
        <w:jc w:val="both"/>
        <w:rPr>
          <w:sz w:val="22"/>
          <w:szCs w:val="22"/>
          <w:lang w:eastAsia="en-US"/>
        </w:rPr>
      </w:pPr>
      <w:r w:rsidRPr="00101FCE">
        <w:rPr>
          <w:sz w:val="22"/>
          <w:szCs w:val="22"/>
          <w:lang w:eastAsia="en-US"/>
        </w:rPr>
        <w:t>Заказчик поручает, а Исполнитель обязуется оказывать Заказчику услуги в области информационных технологий по</w:t>
      </w:r>
      <w:r w:rsidRPr="00101FCE">
        <w:rPr>
          <w:b/>
          <w:sz w:val="22"/>
          <w:szCs w:val="22"/>
          <w:lang w:eastAsia="en-US"/>
        </w:rPr>
        <w:t xml:space="preserve"> разработке и модификации программ «1С:Предприятие» (далее – Программ 1С),</w:t>
      </w:r>
      <w:r w:rsidRPr="00101FCE">
        <w:rPr>
          <w:sz w:val="22"/>
          <w:szCs w:val="22"/>
          <w:lang w:eastAsia="en-US"/>
        </w:rPr>
        <w:t xml:space="preserve"> принадлежащих Заказчику на праве собственности, в объеме и в порядке, преду</w:t>
      </w:r>
      <w:r w:rsidR="00BE04F2" w:rsidRPr="00101FCE">
        <w:rPr>
          <w:sz w:val="22"/>
          <w:szCs w:val="22"/>
          <w:lang w:eastAsia="en-US"/>
        </w:rPr>
        <w:t xml:space="preserve">смотренными настоящим </w:t>
      </w:r>
      <w:r w:rsidR="00366799">
        <w:rPr>
          <w:sz w:val="22"/>
          <w:szCs w:val="22"/>
          <w:lang w:eastAsia="en-US"/>
        </w:rPr>
        <w:t>Контракт</w:t>
      </w:r>
      <w:r w:rsidR="00284584">
        <w:rPr>
          <w:sz w:val="22"/>
          <w:szCs w:val="22"/>
          <w:lang w:eastAsia="en-US"/>
        </w:rPr>
        <w:t>ом</w:t>
      </w:r>
      <w:r w:rsidR="00BE04F2" w:rsidRPr="00101FCE">
        <w:rPr>
          <w:sz w:val="22"/>
          <w:szCs w:val="22"/>
          <w:lang w:eastAsia="en-US"/>
        </w:rPr>
        <w:t xml:space="preserve">, а Заказчик обязуется своевременно </w:t>
      </w:r>
      <w:r w:rsidR="00463EBE" w:rsidRPr="00101FCE">
        <w:rPr>
          <w:sz w:val="22"/>
          <w:szCs w:val="22"/>
          <w:lang w:eastAsia="en-US"/>
        </w:rPr>
        <w:t xml:space="preserve">принимать и </w:t>
      </w:r>
      <w:r w:rsidR="007E7B64" w:rsidRPr="00101FCE">
        <w:rPr>
          <w:sz w:val="22"/>
          <w:szCs w:val="22"/>
          <w:lang w:eastAsia="en-US"/>
        </w:rPr>
        <w:t>оплачивать</w:t>
      </w:r>
      <w:r w:rsidR="00BE04F2" w:rsidRPr="00101FCE">
        <w:rPr>
          <w:sz w:val="22"/>
          <w:szCs w:val="22"/>
          <w:lang w:eastAsia="en-US"/>
        </w:rPr>
        <w:t xml:space="preserve"> указанные в настоящем пункте услуги в порядке</w:t>
      </w:r>
      <w:r w:rsidR="00463EBE" w:rsidRPr="00101FCE">
        <w:rPr>
          <w:sz w:val="22"/>
          <w:szCs w:val="22"/>
          <w:lang w:eastAsia="en-US"/>
        </w:rPr>
        <w:t xml:space="preserve"> и сроки, установленны</w:t>
      </w:r>
      <w:r w:rsidR="001B1AD2" w:rsidRPr="00101FCE">
        <w:rPr>
          <w:sz w:val="22"/>
          <w:szCs w:val="22"/>
          <w:lang w:eastAsia="en-US"/>
        </w:rPr>
        <w:t>е в разделах</w:t>
      </w:r>
      <w:r w:rsidR="00463EBE" w:rsidRPr="00101FCE">
        <w:rPr>
          <w:sz w:val="22"/>
          <w:szCs w:val="22"/>
          <w:lang w:eastAsia="en-US"/>
        </w:rPr>
        <w:t xml:space="preserve"> 2, 5</w:t>
      </w:r>
      <w:r w:rsidR="00BE04F2" w:rsidRPr="00101FCE">
        <w:rPr>
          <w:sz w:val="22"/>
          <w:szCs w:val="22"/>
          <w:lang w:eastAsia="en-US"/>
        </w:rPr>
        <w:t xml:space="preserve"> настоящего </w:t>
      </w:r>
      <w:r w:rsidR="00366799">
        <w:rPr>
          <w:sz w:val="22"/>
          <w:szCs w:val="22"/>
          <w:lang w:eastAsia="en-US"/>
        </w:rPr>
        <w:t>Контракт</w:t>
      </w:r>
      <w:r w:rsidR="00284584">
        <w:rPr>
          <w:sz w:val="22"/>
          <w:szCs w:val="22"/>
          <w:lang w:eastAsia="en-US"/>
        </w:rPr>
        <w:t>а</w:t>
      </w:r>
      <w:r w:rsidR="00BE04F2" w:rsidRPr="00101FCE">
        <w:rPr>
          <w:sz w:val="22"/>
          <w:szCs w:val="22"/>
          <w:lang w:eastAsia="en-US"/>
        </w:rPr>
        <w:t>.</w:t>
      </w:r>
    </w:p>
    <w:p w:rsidR="006359E6" w:rsidRPr="00101FCE" w:rsidRDefault="00F62EC1" w:rsidP="00A92C54">
      <w:pPr>
        <w:pStyle w:val="af7"/>
        <w:numPr>
          <w:ilvl w:val="1"/>
          <w:numId w:val="16"/>
        </w:numPr>
        <w:tabs>
          <w:tab w:val="num" w:pos="360"/>
        </w:tabs>
        <w:autoSpaceDE w:val="0"/>
        <w:autoSpaceDN w:val="0"/>
        <w:ind w:left="0" w:firstLine="567"/>
        <w:jc w:val="both"/>
        <w:rPr>
          <w:sz w:val="22"/>
          <w:szCs w:val="22"/>
          <w:lang w:eastAsia="en-US"/>
        </w:rPr>
      </w:pPr>
      <w:r w:rsidRPr="00101FCE">
        <w:rPr>
          <w:sz w:val="22"/>
          <w:szCs w:val="22"/>
          <w:lang w:eastAsia="en-US"/>
        </w:rPr>
        <w:t xml:space="preserve">В </w:t>
      </w:r>
      <w:r w:rsidR="00130E2F" w:rsidRPr="00101FCE">
        <w:rPr>
          <w:sz w:val="22"/>
          <w:szCs w:val="22"/>
          <w:lang w:eastAsia="en-US"/>
        </w:rPr>
        <w:t>Соста</w:t>
      </w:r>
      <w:r w:rsidRPr="00101FCE">
        <w:rPr>
          <w:sz w:val="22"/>
          <w:szCs w:val="22"/>
          <w:lang w:eastAsia="en-US"/>
        </w:rPr>
        <w:t>в</w:t>
      </w:r>
      <w:r w:rsidR="003455FA" w:rsidRPr="00101FCE">
        <w:rPr>
          <w:sz w:val="22"/>
          <w:szCs w:val="22"/>
          <w:lang w:eastAsia="en-US"/>
        </w:rPr>
        <w:t xml:space="preserve"> услуг</w:t>
      </w:r>
      <w:r w:rsidRPr="00101FCE">
        <w:rPr>
          <w:sz w:val="22"/>
          <w:szCs w:val="22"/>
          <w:lang w:eastAsia="en-US"/>
        </w:rPr>
        <w:t xml:space="preserve">, оказываемых Исполнителем в рамках настоящего </w:t>
      </w:r>
      <w:r w:rsidR="00366799">
        <w:rPr>
          <w:sz w:val="22"/>
          <w:szCs w:val="22"/>
          <w:lang w:eastAsia="en-US"/>
        </w:rPr>
        <w:t>Контракт</w:t>
      </w:r>
      <w:r w:rsidR="00284584">
        <w:rPr>
          <w:sz w:val="22"/>
          <w:szCs w:val="22"/>
          <w:lang w:eastAsia="en-US"/>
        </w:rPr>
        <w:t>а</w:t>
      </w:r>
      <w:r w:rsidRPr="00101FCE">
        <w:rPr>
          <w:sz w:val="22"/>
          <w:szCs w:val="22"/>
          <w:lang w:eastAsia="en-US"/>
        </w:rPr>
        <w:t>, входят следующие виды</w:t>
      </w:r>
      <w:r w:rsidR="00130E2F" w:rsidRPr="00101FCE">
        <w:rPr>
          <w:sz w:val="22"/>
          <w:szCs w:val="22"/>
          <w:lang w:eastAsia="en-US"/>
        </w:rPr>
        <w:t xml:space="preserve"> услуг:</w:t>
      </w:r>
    </w:p>
    <w:p w:rsidR="006359E6" w:rsidRPr="00101FCE" w:rsidRDefault="00F459FB" w:rsidP="00D06385">
      <w:pPr>
        <w:pStyle w:val="af7"/>
        <w:numPr>
          <w:ilvl w:val="0"/>
          <w:numId w:val="45"/>
        </w:numPr>
        <w:tabs>
          <w:tab w:val="left" w:pos="426"/>
          <w:tab w:val="left" w:pos="851"/>
        </w:tabs>
        <w:ind w:left="0" w:firstLine="567"/>
        <w:jc w:val="both"/>
        <w:rPr>
          <w:sz w:val="22"/>
          <w:szCs w:val="22"/>
        </w:rPr>
      </w:pPr>
      <w:r w:rsidRPr="00101FCE">
        <w:rPr>
          <w:sz w:val="22"/>
          <w:szCs w:val="22"/>
        </w:rPr>
        <w:t>м</w:t>
      </w:r>
      <w:r w:rsidR="006359E6" w:rsidRPr="00101FCE">
        <w:rPr>
          <w:sz w:val="22"/>
          <w:szCs w:val="22"/>
        </w:rPr>
        <w:t>одификация и доработка Программ 1С с учетом специфики работы организации</w:t>
      </w:r>
      <w:r w:rsidR="00130E2F" w:rsidRPr="00101FCE">
        <w:rPr>
          <w:sz w:val="22"/>
          <w:szCs w:val="22"/>
        </w:rPr>
        <w:t xml:space="preserve"> </w:t>
      </w:r>
      <w:r w:rsidR="006359E6" w:rsidRPr="00101FCE">
        <w:rPr>
          <w:sz w:val="22"/>
          <w:szCs w:val="22"/>
        </w:rPr>
        <w:t>Заказчика;</w:t>
      </w:r>
    </w:p>
    <w:p w:rsidR="006359E6" w:rsidRPr="00101FCE" w:rsidRDefault="00F459FB" w:rsidP="00D06385">
      <w:pPr>
        <w:pStyle w:val="af7"/>
        <w:numPr>
          <w:ilvl w:val="0"/>
          <w:numId w:val="45"/>
        </w:numPr>
        <w:tabs>
          <w:tab w:val="left" w:pos="426"/>
          <w:tab w:val="left" w:pos="851"/>
        </w:tabs>
        <w:ind w:left="0" w:firstLine="567"/>
        <w:jc w:val="both"/>
        <w:rPr>
          <w:sz w:val="22"/>
          <w:szCs w:val="22"/>
        </w:rPr>
      </w:pPr>
      <w:r w:rsidRPr="00101FCE">
        <w:rPr>
          <w:sz w:val="22"/>
          <w:szCs w:val="22"/>
        </w:rPr>
        <w:t>р</w:t>
      </w:r>
      <w:r w:rsidR="006359E6" w:rsidRPr="00101FCE">
        <w:rPr>
          <w:sz w:val="22"/>
          <w:szCs w:val="22"/>
        </w:rPr>
        <w:t>азработка новых, редактирование и модификация типовых документов и справочников, печатных</w:t>
      </w:r>
      <w:r w:rsidRPr="00101FCE">
        <w:rPr>
          <w:sz w:val="22"/>
          <w:szCs w:val="22"/>
        </w:rPr>
        <w:t xml:space="preserve"> форм и отчетов в Программах 1С;</w:t>
      </w:r>
    </w:p>
    <w:p w:rsidR="006359E6" w:rsidRPr="00101FCE" w:rsidRDefault="00F459FB" w:rsidP="00D06385">
      <w:pPr>
        <w:pStyle w:val="af7"/>
        <w:numPr>
          <w:ilvl w:val="0"/>
          <w:numId w:val="45"/>
        </w:numPr>
        <w:tabs>
          <w:tab w:val="left" w:pos="426"/>
          <w:tab w:val="left" w:pos="851"/>
        </w:tabs>
        <w:ind w:left="0" w:firstLine="567"/>
        <w:jc w:val="both"/>
        <w:rPr>
          <w:sz w:val="22"/>
          <w:szCs w:val="22"/>
        </w:rPr>
      </w:pPr>
      <w:r w:rsidRPr="00101FCE">
        <w:rPr>
          <w:sz w:val="22"/>
          <w:szCs w:val="22"/>
        </w:rPr>
        <w:t>н</w:t>
      </w:r>
      <w:r w:rsidR="006359E6" w:rsidRPr="00101FCE">
        <w:rPr>
          <w:sz w:val="22"/>
          <w:szCs w:val="22"/>
        </w:rPr>
        <w:t>астройка основных параметров Программ 1С, интерфейсов, прав и ролей пользователей;</w:t>
      </w:r>
    </w:p>
    <w:p w:rsidR="006359E6" w:rsidRPr="00101FCE" w:rsidRDefault="00F459FB" w:rsidP="00D06385">
      <w:pPr>
        <w:pStyle w:val="af7"/>
        <w:numPr>
          <w:ilvl w:val="0"/>
          <w:numId w:val="45"/>
        </w:numPr>
        <w:tabs>
          <w:tab w:val="left" w:pos="426"/>
          <w:tab w:val="left" w:pos="851"/>
        </w:tabs>
        <w:ind w:left="0" w:firstLine="567"/>
        <w:jc w:val="both"/>
        <w:rPr>
          <w:sz w:val="22"/>
          <w:szCs w:val="22"/>
        </w:rPr>
      </w:pPr>
      <w:r w:rsidRPr="00101FCE">
        <w:rPr>
          <w:sz w:val="22"/>
          <w:szCs w:val="22"/>
        </w:rPr>
        <w:t>р</w:t>
      </w:r>
      <w:r w:rsidR="006359E6" w:rsidRPr="00101FCE">
        <w:rPr>
          <w:sz w:val="22"/>
          <w:szCs w:val="22"/>
        </w:rPr>
        <w:t>азработка процедур и настройка параметров обмена между базами 1С;</w:t>
      </w:r>
    </w:p>
    <w:p w:rsidR="006359E6" w:rsidRPr="00101FCE" w:rsidRDefault="00F459FB" w:rsidP="00D06385">
      <w:pPr>
        <w:pStyle w:val="af7"/>
        <w:numPr>
          <w:ilvl w:val="0"/>
          <w:numId w:val="45"/>
        </w:numPr>
        <w:tabs>
          <w:tab w:val="left" w:pos="426"/>
          <w:tab w:val="left" w:pos="851"/>
        </w:tabs>
        <w:ind w:left="0" w:firstLine="567"/>
        <w:jc w:val="both"/>
        <w:rPr>
          <w:sz w:val="22"/>
          <w:szCs w:val="22"/>
        </w:rPr>
      </w:pPr>
      <w:r w:rsidRPr="00101FCE">
        <w:rPr>
          <w:sz w:val="22"/>
          <w:szCs w:val="22"/>
        </w:rPr>
        <w:t>р</w:t>
      </w:r>
      <w:r w:rsidR="00130E2F" w:rsidRPr="00101FCE">
        <w:rPr>
          <w:sz w:val="22"/>
          <w:szCs w:val="22"/>
        </w:rPr>
        <w:t>азработка процедур и настройка параметров интеграции с внешними программными продуктами;</w:t>
      </w:r>
    </w:p>
    <w:p w:rsidR="006359E6" w:rsidRPr="00101FCE" w:rsidRDefault="00F459FB" w:rsidP="00D06385">
      <w:pPr>
        <w:pStyle w:val="af7"/>
        <w:numPr>
          <w:ilvl w:val="0"/>
          <w:numId w:val="45"/>
        </w:numPr>
        <w:tabs>
          <w:tab w:val="left" w:pos="426"/>
          <w:tab w:val="left" w:pos="851"/>
        </w:tabs>
        <w:ind w:left="0" w:firstLine="567"/>
        <w:jc w:val="both"/>
        <w:rPr>
          <w:sz w:val="22"/>
          <w:szCs w:val="22"/>
        </w:rPr>
      </w:pPr>
      <w:r w:rsidRPr="00101FCE">
        <w:rPr>
          <w:sz w:val="22"/>
          <w:szCs w:val="22"/>
        </w:rPr>
        <w:t>о</w:t>
      </w:r>
      <w:r w:rsidR="006359E6" w:rsidRPr="00101FCE">
        <w:rPr>
          <w:sz w:val="22"/>
          <w:szCs w:val="22"/>
        </w:rPr>
        <w:t>бновление релизов и конфигураций Программ 1С;</w:t>
      </w:r>
    </w:p>
    <w:p w:rsidR="006359E6" w:rsidRPr="00101FCE" w:rsidRDefault="00F459FB" w:rsidP="00D06385">
      <w:pPr>
        <w:pStyle w:val="af7"/>
        <w:numPr>
          <w:ilvl w:val="0"/>
          <w:numId w:val="45"/>
        </w:numPr>
        <w:tabs>
          <w:tab w:val="left" w:pos="426"/>
          <w:tab w:val="left" w:pos="851"/>
        </w:tabs>
        <w:ind w:left="0" w:firstLine="567"/>
        <w:jc w:val="both"/>
        <w:rPr>
          <w:sz w:val="22"/>
          <w:szCs w:val="22"/>
        </w:rPr>
      </w:pPr>
      <w:r w:rsidRPr="00101FCE">
        <w:rPr>
          <w:sz w:val="22"/>
          <w:szCs w:val="22"/>
        </w:rPr>
        <w:t>о</w:t>
      </w:r>
      <w:r w:rsidR="004C0F6B" w:rsidRPr="00101FCE">
        <w:rPr>
          <w:sz w:val="22"/>
          <w:szCs w:val="22"/>
        </w:rPr>
        <w:t>казание</w:t>
      </w:r>
      <w:r w:rsidR="00334346" w:rsidRPr="00101FCE">
        <w:rPr>
          <w:sz w:val="22"/>
          <w:szCs w:val="22"/>
        </w:rPr>
        <w:t xml:space="preserve"> других услуг</w:t>
      </w:r>
      <w:r w:rsidR="006359E6" w:rsidRPr="00101FCE">
        <w:rPr>
          <w:sz w:val="22"/>
          <w:szCs w:val="22"/>
        </w:rPr>
        <w:t xml:space="preserve"> по разработке и модификации Программ 1С.</w:t>
      </w:r>
    </w:p>
    <w:p w:rsidR="00956990" w:rsidRPr="004B54A3" w:rsidRDefault="006359E6" w:rsidP="00956990">
      <w:pPr>
        <w:pStyle w:val="af7"/>
        <w:numPr>
          <w:ilvl w:val="1"/>
          <w:numId w:val="16"/>
        </w:numPr>
        <w:tabs>
          <w:tab w:val="num" w:pos="360"/>
        </w:tabs>
        <w:autoSpaceDE w:val="0"/>
        <w:autoSpaceDN w:val="0"/>
        <w:ind w:left="0" w:firstLine="567"/>
        <w:jc w:val="both"/>
        <w:rPr>
          <w:sz w:val="22"/>
          <w:szCs w:val="22"/>
          <w:lang w:eastAsia="en-US"/>
        </w:rPr>
      </w:pPr>
      <w:r w:rsidRPr="00101FCE">
        <w:rPr>
          <w:sz w:val="22"/>
          <w:szCs w:val="22"/>
          <w:lang w:eastAsia="en-US"/>
        </w:rPr>
        <w:t xml:space="preserve">Услуги, оказываемые Исполнителем </w:t>
      </w:r>
      <w:r w:rsidR="0059793B" w:rsidRPr="00101FCE">
        <w:rPr>
          <w:sz w:val="22"/>
          <w:szCs w:val="22"/>
          <w:lang w:eastAsia="en-US"/>
        </w:rPr>
        <w:t>по-настоящему</w:t>
      </w:r>
      <w:r w:rsidR="00130E2F" w:rsidRPr="00101FCE">
        <w:rPr>
          <w:sz w:val="22"/>
          <w:szCs w:val="22"/>
          <w:lang w:eastAsia="en-US"/>
        </w:rPr>
        <w:t xml:space="preserve"> </w:t>
      </w:r>
      <w:r w:rsidR="00366799">
        <w:rPr>
          <w:sz w:val="22"/>
          <w:szCs w:val="22"/>
          <w:lang w:eastAsia="en-US"/>
        </w:rPr>
        <w:t>Контракт</w:t>
      </w:r>
      <w:r w:rsidR="00284584">
        <w:rPr>
          <w:sz w:val="22"/>
          <w:szCs w:val="22"/>
          <w:lang w:eastAsia="en-US"/>
        </w:rPr>
        <w:t>у</w:t>
      </w:r>
      <w:r w:rsidR="00130E2F" w:rsidRPr="00DE099C">
        <w:rPr>
          <w:sz w:val="22"/>
          <w:szCs w:val="22"/>
          <w:lang w:eastAsia="en-US"/>
        </w:rPr>
        <w:t xml:space="preserve">, оказываются </w:t>
      </w:r>
      <w:r w:rsidR="00D73033" w:rsidRPr="00DE099C">
        <w:rPr>
          <w:sz w:val="22"/>
          <w:szCs w:val="22"/>
          <w:lang w:eastAsia="en-US"/>
        </w:rPr>
        <w:t xml:space="preserve">исключительно </w:t>
      </w:r>
      <w:r w:rsidRPr="00DE099C">
        <w:rPr>
          <w:sz w:val="22"/>
          <w:szCs w:val="22"/>
          <w:lang w:eastAsia="en-US"/>
        </w:rPr>
        <w:t>с выездом Испо</w:t>
      </w:r>
      <w:r w:rsidR="00130E2F" w:rsidRPr="00DE099C">
        <w:rPr>
          <w:sz w:val="22"/>
          <w:szCs w:val="22"/>
          <w:lang w:eastAsia="en-US"/>
        </w:rPr>
        <w:t>лнителя</w:t>
      </w:r>
      <w:r w:rsidR="00130E2F" w:rsidRPr="004B54A3">
        <w:rPr>
          <w:sz w:val="22"/>
          <w:szCs w:val="22"/>
          <w:lang w:eastAsia="en-US"/>
        </w:rPr>
        <w:t xml:space="preserve"> на территорию Заказчика</w:t>
      </w:r>
      <w:r w:rsidRPr="004B54A3">
        <w:rPr>
          <w:sz w:val="22"/>
          <w:szCs w:val="22"/>
          <w:lang w:eastAsia="en-US"/>
        </w:rPr>
        <w:t>.</w:t>
      </w:r>
    </w:p>
    <w:p w:rsidR="00956990" w:rsidRPr="004B54A3" w:rsidRDefault="00956990" w:rsidP="00956990">
      <w:pPr>
        <w:pStyle w:val="af7"/>
        <w:numPr>
          <w:ilvl w:val="1"/>
          <w:numId w:val="16"/>
        </w:numPr>
        <w:tabs>
          <w:tab w:val="num" w:pos="360"/>
        </w:tabs>
        <w:autoSpaceDE w:val="0"/>
        <w:autoSpaceDN w:val="0"/>
        <w:ind w:left="0" w:firstLine="567"/>
        <w:jc w:val="both"/>
        <w:rPr>
          <w:sz w:val="22"/>
          <w:szCs w:val="22"/>
          <w:lang w:eastAsia="en-US"/>
        </w:rPr>
      </w:pPr>
      <w:r w:rsidRPr="004B54A3">
        <w:rPr>
          <w:rFonts w:eastAsia="Calibri"/>
          <w:sz w:val="22"/>
          <w:szCs w:val="22"/>
        </w:rPr>
        <w:t>начало оказания Услуг –</w:t>
      </w:r>
      <w:r w:rsidR="00532E3D" w:rsidRPr="004B54A3">
        <w:rPr>
          <w:rFonts w:eastAsia="Calibri"/>
          <w:sz w:val="22"/>
          <w:szCs w:val="22"/>
        </w:rPr>
        <w:t xml:space="preserve"> </w:t>
      </w:r>
      <w:r w:rsidR="00532E3D" w:rsidRPr="004B54A3">
        <w:rPr>
          <w:rFonts w:eastAsia="Calibri"/>
          <w:b/>
          <w:sz w:val="22"/>
          <w:szCs w:val="22"/>
        </w:rPr>
        <w:t>с даты заключения контракта</w:t>
      </w:r>
      <w:r w:rsidRPr="004B54A3">
        <w:rPr>
          <w:rFonts w:eastAsia="Calibri"/>
          <w:sz w:val="22"/>
          <w:szCs w:val="22"/>
        </w:rPr>
        <w:t>.</w:t>
      </w:r>
    </w:p>
    <w:p w:rsidR="00956990" w:rsidRPr="004B54A3" w:rsidRDefault="00956990" w:rsidP="00956990">
      <w:pPr>
        <w:pStyle w:val="af7"/>
        <w:numPr>
          <w:ilvl w:val="1"/>
          <w:numId w:val="16"/>
        </w:numPr>
        <w:tabs>
          <w:tab w:val="num" w:pos="360"/>
        </w:tabs>
        <w:autoSpaceDE w:val="0"/>
        <w:autoSpaceDN w:val="0"/>
        <w:ind w:left="0" w:firstLine="567"/>
        <w:jc w:val="both"/>
        <w:rPr>
          <w:sz w:val="22"/>
          <w:szCs w:val="22"/>
          <w:lang w:eastAsia="en-US"/>
        </w:rPr>
      </w:pPr>
      <w:r w:rsidRPr="004B54A3">
        <w:rPr>
          <w:rFonts w:eastAsia="Calibri"/>
          <w:sz w:val="22"/>
          <w:szCs w:val="22"/>
        </w:rPr>
        <w:t xml:space="preserve">окончание оказания Услуг – </w:t>
      </w:r>
      <w:r w:rsidR="004E6869" w:rsidRPr="004B54A3">
        <w:rPr>
          <w:rFonts w:eastAsia="Calibri"/>
          <w:b/>
          <w:sz w:val="22"/>
          <w:szCs w:val="22"/>
        </w:rPr>
        <w:t>31.12.202</w:t>
      </w:r>
      <w:r w:rsidR="00BF197E">
        <w:rPr>
          <w:rFonts w:eastAsia="Calibri"/>
          <w:b/>
          <w:sz w:val="22"/>
          <w:szCs w:val="22"/>
        </w:rPr>
        <w:t>6</w:t>
      </w:r>
      <w:r w:rsidRPr="004B54A3">
        <w:rPr>
          <w:rFonts w:eastAsia="Calibri"/>
          <w:sz w:val="22"/>
          <w:szCs w:val="22"/>
        </w:rPr>
        <w:t>.</w:t>
      </w:r>
    </w:p>
    <w:p w:rsidR="00956990" w:rsidRPr="004B54A3" w:rsidRDefault="00956990" w:rsidP="00956990">
      <w:pPr>
        <w:widowControl w:val="0"/>
        <w:numPr>
          <w:ilvl w:val="1"/>
          <w:numId w:val="16"/>
        </w:numPr>
        <w:tabs>
          <w:tab w:val="num" w:pos="851"/>
          <w:tab w:val="left" w:pos="1134"/>
          <w:tab w:val="left" w:pos="1843"/>
        </w:tabs>
        <w:ind w:left="0" w:firstLine="567"/>
        <w:jc w:val="both"/>
        <w:rPr>
          <w:sz w:val="22"/>
          <w:szCs w:val="22"/>
        </w:rPr>
      </w:pPr>
      <w:r w:rsidRPr="004B54A3">
        <w:rPr>
          <w:sz w:val="22"/>
          <w:szCs w:val="22"/>
        </w:rPr>
        <w:t xml:space="preserve">Нарушение Исполнителем сроков оказания Услуг по настоящему </w:t>
      </w:r>
      <w:r w:rsidR="00366799" w:rsidRPr="004B54A3">
        <w:rPr>
          <w:sz w:val="22"/>
          <w:szCs w:val="22"/>
        </w:rPr>
        <w:t>Контракт</w:t>
      </w:r>
      <w:r w:rsidRPr="004B54A3">
        <w:rPr>
          <w:sz w:val="22"/>
          <w:szCs w:val="22"/>
        </w:rPr>
        <w:t xml:space="preserve">у (в том числе сроков устранения дефектов и недоделок) более чем на 5 (Пять) дней является существенным нарушением настоящего </w:t>
      </w:r>
      <w:r w:rsidR="00366799" w:rsidRPr="004B54A3">
        <w:rPr>
          <w:sz w:val="22"/>
          <w:szCs w:val="22"/>
        </w:rPr>
        <w:t>Контракт</w:t>
      </w:r>
      <w:r w:rsidRPr="004B54A3">
        <w:rPr>
          <w:sz w:val="22"/>
          <w:szCs w:val="22"/>
        </w:rPr>
        <w:t>а.</w:t>
      </w:r>
    </w:p>
    <w:p w:rsidR="0014696E" w:rsidRPr="00101FCE" w:rsidRDefault="0014696E" w:rsidP="007D6E4E">
      <w:pPr>
        <w:tabs>
          <w:tab w:val="left" w:pos="426"/>
        </w:tabs>
        <w:jc w:val="both"/>
        <w:rPr>
          <w:sz w:val="22"/>
          <w:szCs w:val="22"/>
        </w:rPr>
      </w:pPr>
    </w:p>
    <w:p w:rsidR="00964966" w:rsidRPr="00101FCE" w:rsidRDefault="00B33E5F" w:rsidP="007D414C">
      <w:pPr>
        <w:numPr>
          <w:ilvl w:val="0"/>
          <w:numId w:val="16"/>
        </w:numPr>
        <w:tabs>
          <w:tab w:val="left" w:pos="426"/>
        </w:tabs>
        <w:spacing w:line="480" w:lineRule="auto"/>
        <w:ind w:left="426" w:firstLine="567"/>
        <w:jc w:val="center"/>
        <w:rPr>
          <w:sz w:val="22"/>
          <w:szCs w:val="22"/>
        </w:rPr>
      </w:pPr>
      <w:r w:rsidRPr="00101FCE">
        <w:rPr>
          <w:b/>
          <w:sz w:val="22"/>
          <w:szCs w:val="22"/>
        </w:rPr>
        <w:t>СТОИМОСТЬ УСЛУГ И ПОРЯДОК ОПЛАТЫ</w:t>
      </w:r>
    </w:p>
    <w:p w:rsidR="002A6117" w:rsidRPr="00101FCE" w:rsidRDefault="003D4780" w:rsidP="003B3EA6">
      <w:pPr>
        <w:numPr>
          <w:ilvl w:val="1"/>
          <w:numId w:val="16"/>
        </w:numPr>
        <w:tabs>
          <w:tab w:val="left" w:pos="-2552"/>
          <w:tab w:val="num" w:pos="1276"/>
        </w:tabs>
        <w:ind w:left="0" w:firstLine="567"/>
        <w:jc w:val="both"/>
        <w:rPr>
          <w:sz w:val="22"/>
          <w:szCs w:val="22"/>
        </w:rPr>
      </w:pPr>
      <w:r w:rsidRPr="00101FCE">
        <w:rPr>
          <w:sz w:val="22"/>
          <w:szCs w:val="22"/>
        </w:rPr>
        <w:t xml:space="preserve">Цена </w:t>
      </w:r>
      <w:r w:rsidR="00366799">
        <w:rPr>
          <w:sz w:val="22"/>
          <w:szCs w:val="22"/>
        </w:rPr>
        <w:t>Контракт</w:t>
      </w:r>
      <w:r w:rsidR="00284584">
        <w:rPr>
          <w:sz w:val="22"/>
          <w:szCs w:val="22"/>
        </w:rPr>
        <w:t>а</w:t>
      </w:r>
      <w:r w:rsidRPr="00101FCE">
        <w:rPr>
          <w:sz w:val="22"/>
          <w:szCs w:val="22"/>
        </w:rPr>
        <w:t xml:space="preserve"> </w:t>
      </w:r>
      <w:r w:rsidR="002A6117" w:rsidRPr="00101FCE">
        <w:rPr>
          <w:sz w:val="22"/>
          <w:szCs w:val="22"/>
        </w:rPr>
        <w:t>составляет</w:t>
      </w:r>
      <w:r w:rsidR="00052D0D">
        <w:rPr>
          <w:sz w:val="22"/>
          <w:szCs w:val="22"/>
        </w:rPr>
        <w:t xml:space="preserve"> </w:t>
      </w:r>
      <w:bookmarkStart w:id="1" w:name="_Hlk222409646"/>
      <w:r w:rsidR="00052D0D">
        <w:rPr>
          <w:sz w:val="22"/>
          <w:szCs w:val="22"/>
        </w:rPr>
        <w:t>_________________</w:t>
      </w:r>
      <w:r w:rsidR="007605B8" w:rsidRPr="00101FCE">
        <w:rPr>
          <w:sz w:val="22"/>
          <w:szCs w:val="22"/>
        </w:rPr>
        <w:t xml:space="preserve"> (</w:t>
      </w:r>
      <w:r w:rsidR="00052D0D">
        <w:rPr>
          <w:sz w:val="22"/>
          <w:szCs w:val="22"/>
        </w:rPr>
        <w:t>_________________</w:t>
      </w:r>
      <w:r w:rsidR="00284584">
        <w:rPr>
          <w:sz w:val="22"/>
          <w:szCs w:val="22"/>
        </w:rPr>
        <w:t>рублей</w:t>
      </w:r>
      <w:r w:rsidR="007605B8" w:rsidRPr="00101FCE">
        <w:rPr>
          <w:sz w:val="22"/>
          <w:szCs w:val="22"/>
        </w:rPr>
        <w:t xml:space="preserve"> </w:t>
      </w:r>
      <w:r w:rsidR="00867EF6">
        <w:rPr>
          <w:sz w:val="22"/>
          <w:szCs w:val="22"/>
        </w:rPr>
        <w:t>__</w:t>
      </w:r>
      <w:r w:rsidR="007605B8" w:rsidRPr="00101FCE">
        <w:rPr>
          <w:sz w:val="22"/>
          <w:szCs w:val="22"/>
        </w:rPr>
        <w:t xml:space="preserve"> </w:t>
      </w:r>
      <w:r w:rsidR="00284584">
        <w:rPr>
          <w:sz w:val="22"/>
          <w:szCs w:val="22"/>
        </w:rPr>
        <w:t>копеек</w:t>
      </w:r>
      <w:r w:rsidR="002A6117" w:rsidRPr="00101FCE">
        <w:rPr>
          <w:sz w:val="22"/>
          <w:szCs w:val="22"/>
        </w:rPr>
        <w:t>,</w:t>
      </w:r>
      <w:r w:rsidR="00052D0D">
        <w:rPr>
          <w:sz w:val="22"/>
          <w:szCs w:val="22"/>
        </w:rPr>
        <w:t xml:space="preserve"> в том числе НДС/</w:t>
      </w:r>
      <w:r w:rsidR="002A6117" w:rsidRPr="00101FCE">
        <w:rPr>
          <w:sz w:val="22"/>
          <w:szCs w:val="22"/>
        </w:rPr>
        <w:t>без НДС</w:t>
      </w:r>
      <w:r w:rsidR="00052D0D">
        <w:rPr>
          <w:sz w:val="22"/>
          <w:szCs w:val="22"/>
        </w:rPr>
        <w:t xml:space="preserve"> на основании ___________________________________.</w:t>
      </w:r>
      <w:bookmarkEnd w:id="1"/>
    </w:p>
    <w:p w:rsidR="002A6117" w:rsidRPr="00101FCE" w:rsidRDefault="003D4780" w:rsidP="003B3EA6">
      <w:pPr>
        <w:numPr>
          <w:ilvl w:val="1"/>
          <w:numId w:val="16"/>
        </w:numPr>
        <w:tabs>
          <w:tab w:val="left" w:pos="-2552"/>
          <w:tab w:val="left" w:pos="1276"/>
        </w:tabs>
        <w:ind w:left="0" w:firstLine="567"/>
        <w:jc w:val="both"/>
        <w:rPr>
          <w:sz w:val="22"/>
          <w:szCs w:val="22"/>
        </w:rPr>
      </w:pPr>
      <w:r w:rsidRPr="00101FCE">
        <w:rPr>
          <w:sz w:val="22"/>
          <w:szCs w:val="22"/>
        </w:rPr>
        <w:t xml:space="preserve">Цена </w:t>
      </w:r>
      <w:r w:rsidR="00366799">
        <w:rPr>
          <w:sz w:val="22"/>
          <w:szCs w:val="22"/>
        </w:rPr>
        <w:t>Контракт</w:t>
      </w:r>
      <w:r w:rsidR="00284584">
        <w:rPr>
          <w:sz w:val="22"/>
          <w:szCs w:val="22"/>
        </w:rPr>
        <w:t>а</w:t>
      </w:r>
      <w:r w:rsidR="00964966" w:rsidRPr="00101FCE">
        <w:rPr>
          <w:sz w:val="22"/>
          <w:szCs w:val="22"/>
        </w:rPr>
        <w:t xml:space="preserve">, </w:t>
      </w:r>
      <w:r w:rsidR="002A6117" w:rsidRPr="00101FCE">
        <w:rPr>
          <w:sz w:val="22"/>
          <w:szCs w:val="22"/>
        </w:rPr>
        <w:t xml:space="preserve">указанная в п. 2.1. настоящего </w:t>
      </w:r>
      <w:r w:rsidR="00366799">
        <w:rPr>
          <w:sz w:val="22"/>
          <w:szCs w:val="22"/>
        </w:rPr>
        <w:t>Контракт</w:t>
      </w:r>
      <w:r w:rsidR="00284584">
        <w:rPr>
          <w:sz w:val="22"/>
          <w:szCs w:val="22"/>
        </w:rPr>
        <w:t>а</w:t>
      </w:r>
      <w:r w:rsidR="002A6117" w:rsidRPr="00101FCE">
        <w:rPr>
          <w:sz w:val="22"/>
          <w:szCs w:val="22"/>
        </w:rPr>
        <w:t xml:space="preserve">, рассчитывается исходя из стоимости одного часа оказания услуг </w:t>
      </w:r>
      <w:r w:rsidRPr="00101FCE">
        <w:rPr>
          <w:sz w:val="22"/>
          <w:szCs w:val="22"/>
        </w:rPr>
        <w:t xml:space="preserve">Исполнителем </w:t>
      </w:r>
      <w:r w:rsidR="002A6117" w:rsidRPr="00101FCE">
        <w:rPr>
          <w:sz w:val="22"/>
          <w:szCs w:val="22"/>
        </w:rPr>
        <w:t xml:space="preserve">и общего объема оказываемых </w:t>
      </w:r>
      <w:r w:rsidRPr="00101FCE">
        <w:rPr>
          <w:sz w:val="22"/>
          <w:szCs w:val="22"/>
        </w:rPr>
        <w:t xml:space="preserve">Исполнителем </w:t>
      </w:r>
      <w:r w:rsidR="002A6117" w:rsidRPr="00101FCE">
        <w:rPr>
          <w:sz w:val="22"/>
          <w:szCs w:val="22"/>
        </w:rPr>
        <w:t xml:space="preserve">услуг в рамках настоящего </w:t>
      </w:r>
      <w:r w:rsidR="00366799">
        <w:rPr>
          <w:sz w:val="22"/>
          <w:szCs w:val="22"/>
        </w:rPr>
        <w:t>Контракт</w:t>
      </w:r>
      <w:r w:rsidR="00284584">
        <w:rPr>
          <w:sz w:val="22"/>
          <w:szCs w:val="22"/>
        </w:rPr>
        <w:t>а</w:t>
      </w:r>
      <w:r w:rsidR="002A6117" w:rsidRPr="00101FCE">
        <w:rPr>
          <w:sz w:val="22"/>
          <w:szCs w:val="22"/>
        </w:rPr>
        <w:t>, при этом:</w:t>
      </w:r>
    </w:p>
    <w:p w:rsidR="002A6117" w:rsidRPr="00101FCE" w:rsidRDefault="00867EF6" w:rsidP="003B3EA6">
      <w:pPr>
        <w:pStyle w:val="af7"/>
        <w:numPr>
          <w:ilvl w:val="2"/>
          <w:numId w:val="16"/>
        </w:numPr>
        <w:tabs>
          <w:tab w:val="clear" w:pos="1440"/>
          <w:tab w:val="left" w:pos="-2552"/>
          <w:tab w:val="left" w:pos="993"/>
          <w:tab w:val="num" w:pos="1276"/>
        </w:tabs>
        <w:ind w:left="0" w:firstLine="567"/>
        <w:jc w:val="both"/>
        <w:rPr>
          <w:sz w:val="22"/>
          <w:szCs w:val="22"/>
        </w:rPr>
      </w:pPr>
      <w:bookmarkStart w:id="2" w:name="_Hlk222409754"/>
      <w:r>
        <w:rPr>
          <w:sz w:val="22"/>
          <w:szCs w:val="22"/>
        </w:rPr>
        <w:t>__________</w:t>
      </w:r>
      <w:r w:rsidR="007605B8" w:rsidRPr="00101FCE">
        <w:rPr>
          <w:sz w:val="22"/>
          <w:szCs w:val="22"/>
        </w:rPr>
        <w:t xml:space="preserve"> (</w:t>
      </w:r>
      <w:r>
        <w:rPr>
          <w:sz w:val="22"/>
          <w:szCs w:val="22"/>
        </w:rPr>
        <w:t>___________</w:t>
      </w:r>
      <w:r w:rsidR="007605B8" w:rsidRPr="00101FCE">
        <w:rPr>
          <w:sz w:val="22"/>
          <w:szCs w:val="22"/>
        </w:rPr>
        <w:t xml:space="preserve">) </w:t>
      </w:r>
      <w:r w:rsidR="00284584">
        <w:rPr>
          <w:sz w:val="22"/>
          <w:szCs w:val="22"/>
        </w:rPr>
        <w:t>рублей</w:t>
      </w:r>
      <w:r w:rsidR="007605B8" w:rsidRPr="00101FCE">
        <w:rPr>
          <w:sz w:val="22"/>
          <w:szCs w:val="22"/>
        </w:rPr>
        <w:t xml:space="preserve"> </w:t>
      </w:r>
      <w:r>
        <w:rPr>
          <w:sz w:val="22"/>
          <w:szCs w:val="22"/>
        </w:rPr>
        <w:t>__</w:t>
      </w:r>
      <w:r w:rsidR="007605B8" w:rsidRPr="00101FCE">
        <w:rPr>
          <w:sz w:val="22"/>
          <w:szCs w:val="22"/>
        </w:rPr>
        <w:t xml:space="preserve"> </w:t>
      </w:r>
      <w:r w:rsidR="00284584">
        <w:rPr>
          <w:sz w:val="22"/>
          <w:szCs w:val="22"/>
        </w:rPr>
        <w:t>копеек</w:t>
      </w:r>
      <w:r w:rsidR="007D414C" w:rsidRPr="00101FCE">
        <w:rPr>
          <w:sz w:val="22"/>
          <w:szCs w:val="22"/>
        </w:rPr>
        <w:t xml:space="preserve"> </w:t>
      </w:r>
      <w:r w:rsidR="002A6117" w:rsidRPr="00101FCE">
        <w:rPr>
          <w:sz w:val="22"/>
          <w:szCs w:val="22"/>
        </w:rPr>
        <w:t>составляет стоимость одного часа оказания услуг;</w:t>
      </w:r>
    </w:p>
    <w:bookmarkEnd w:id="2"/>
    <w:p w:rsidR="002A6117" w:rsidRPr="00FF1F0F" w:rsidRDefault="00FF1F0F" w:rsidP="003B3EA6">
      <w:pPr>
        <w:pStyle w:val="af7"/>
        <w:numPr>
          <w:ilvl w:val="2"/>
          <w:numId w:val="16"/>
        </w:numPr>
        <w:tabs>
          <w:tab w:val="clear" w:pos="1440"/>
          <w:tab w:val="left" w:pos="-2552"/>
          <w:tab w:val="left" w:pos="993"/>
          <w:tab w:val="num" w:pos="1276"/>
        </w:tabs>
        <w:ind w:left="0" w:firstLine="567"/>
        <w:jc w:val="both"/>
        <w:rPr>
          <w:sz w:val="22"/>
          <w:szCs w:val="22"/>
        </w:rPr>
      </w:pPr>
      <w:r w:rsidRPr="00FF1F0F">
        <w:rPr>
          <w:sz w:val="22"/>
          <w:szCs w:val="22"/>
        </w:rPr>
        <w:t>140</w:t>
      </w:r>
      <w:r w:rsidR="00284584" w:rsidRPr="00FF1F0F">
        <w:rPr>
          <w:sz w:val="22"/>
          <w:szCs w:val="22"/>
        </w:rPr>
        <w:t>,00</w:t>
      </w:r>
      <w:r w:rsidR="007605B8" w:rsidRPr="00FF1F0F">
        <w:rPr>
          <w:sz w:val="22"/>
          <w:szCs w:val="22"/>
        </w:rPr>
        <w:t xml:space="preserve"> (</w:t>
      </w:r>
      <w:r w:rsidR="00284584" w:rsidRPr="00FF1F0F">
        <w:rPr>
          <w:sz w:val="22"/>
          <w:szCs w:val="22"/>
        </w:rPr>
        <w:t xml:space="preserve">сто </w:t>
      </w:r>
      <w:r w:rsidRPr="00FF1F0F">
        <w:rPr>
          <w:sz w:val="22"/>
          <w:szCs w:val="22"/>
        </w:rPr>
        <w:t>сорок</w:t>
      </w:r>
      <w:r w:rsidR="007605B8" w:rsidRPr="00FF1F0F">
        <w:rPr>
          <w:sz w:val="22"/>
          <w:szCs w:val="22"/>
        </w:rPr>
        <w:t xml:space="preserve">) </w:t>
      </w:r>
      <w:r w:rsidR="00284584" w:rsidRPr="00FF1F0F">
        <w:rPr>
          <w:sz w:val="22"/>
          <w:szCs w:val="22"/>
        </w:rPr>
        <w:t>часов</w:t>
      </w:r>
      <w:r w:rsidR="007605B8" w:rsidRPr="00FF1F0F">
        <w:rPr>
          <w:sz w:val="22"/>
          <w:szCs w:val="22"/>
        </w:rPr>
        <w:t xml:space="preserve"> </w:t>
      </w:r>
      <w:r w:rsidR="00284584" w:rsidRPr="00FF1F0F">
        <w:rPr>
          <w:sz w:val="22"/>
          <w:szCs w:val="22"/>
        </w:rPr>
        <w:t>00</w:t>
      </w:r>
      <w:r w:rsidR="007605B8" w:rsidRPr="00FF1F0F">
        <w:rPr>
          <w:sz w:val="22"/>
          <w:szCs w:val="22"/>
        </w:rPr>
        <w:t xml:space="preserve"> </w:t>
      </w:r>
      <w:r w:rsidR="00284584" w:rsidRPr="00FF1F0F">
        <w:rPr>
          <w:sz w:val="22"/>
          <w:szCs w:val="22"/>
        </w:rPr>
        <w:t>минут</w:t>
      </w:r>
      <w:r w:rsidR="007D414C" w:rsidRPr="00FF1F0F">
        <w:rPr>
          <w:rFonts w:ascii="Garamond" w:hAnsi="Garamond"/>
          <w:sz w:val="22"/>
          <w:szCs w:val="22"/>
        </w:rPr>
        <w:t xml:space="preserve"> </w:t>
      </w:r>
      <w:r w:rsidR="002A6117" w:rsidRPr="00FF1F0F">
        <w:rPr>
          <w:sz w:val="22"/>
          <w:szCs w:val="22"/>
        </w:rPr>
        <w:t xml:space="preserve">составляет общий объем услуг </w:t>
      </w:r>
      <w:r w:rsidR="00A87CE9" w:rsidRPr="00FF1F0F">
        <w:rPr>
          <w:sz w:val="22"/>
          <w:szCs w:val="22"/>
        </w:rPr>
        <w:t>по настоящему</w:t>
      </w:r>
      <w:r w:rsidR="002A6117" w:rsidRPr="00FF1F0F">
        <w:rPr>
          <w:sz w:val="22"/>
          <w:szCs w:val="22"/>
        </w:rPr>
        <w:t xml:space="preserve"> </w:t>
      </w:r>
      <w:r w:rsidR="00366799" w:rsidRPr="00FF1F0F">
        <w:rPr>
          <w:sz w:val="22"/>
          <w:szCs w:val="22"/>
        </w:rPr>
        <w:t>Контракт</w:t>
      </w:r>
      <w:r w:rsidR="00284584" w:rsidRPr="00FF1F0F">
        <w:rPr>
          <w:sz w:val="22"/>
          <w:szCs w:val="22"/>
        </w:rPr>
        <w:t>у</w:t>
      </w:r>
      <w:r w:rsidR="002A6117" w:rsidRPr="00FF1F0F">
        <w:rPr>
          <w:sz w:val="22"/>
          <w:szCs w:val="22"/>
        </w:rPr>
        <w:t>.</w:t>
      </w:r>
    </w:p>
    <w:p w:rsidR="00964966" w:rsidRPr="00101FCE" w:rsidRDefault="003D4780" w:rsidP="003B3EA6">
      <w:pPr>
        <w:numPr>
          <w:ilvl w:val="1"/>
          <w:numId w:val="16"/>
        </w:numPr>
        <w:tabs>
          <w:tab w:val="left" w:pos="-2552"/>
          <w:tab w:val="left" w:pos="1276"/>
        </w:tabs>
        <w:ind w:left="0" w:firstLine="567"/>
        <w:jc w:val="both"/>
        <w:rPr>
          <w:sz w:val="22"/>
          <w:szCs w:val="22"/>
        </w:rPr>
      </w:pPr>
      <w:r w:rsidRPr="00101FCE">
        <w:rPr>
          <w:sz w:val="22"/>
          <w:szCs w:val="22"/>
        </w:rPr>
        <w:t xml:space="preserve">Цена </w:t>
      </w:r>
      <w:r w:rsidR="00366799">
        <w:rPr>
          <w:sz w:val="22"/>
          <w:szCs w:val="22"/>
        </w:rPr>
        <w:t>Контракт</w:t>
      </w:r>
      <w:r w:rsidR="00284584">
        <w:rPr>
          <w:sz w:val="22"/>
          <w:szCs w:val="22"/>
        </w:rPr>
        <w:t>а</w:t>
      </w:r>
      <w:r w:rsidRPr="00101FCE">
        <w:rPr>
          <w:sz w:val="22"/>
          <w:szCs w:val="22"/>
        </w:rPr>
        <w:t xml:space="preserve"> </w:t>
      </w:r>
      <w:r w:rsidR="00964966" w:rsidRPr="00101FCE">
        <w:rPr>
          <w:sz w:val="22"/>
          <w:szCs w:val="22"/>
        </w:rPr>
        <w:t xml:space="preserve">является твердой и определяется на весь срок исполнения </w:t>
      </w:r>
      <w:r w:rsidR="00366799">
        <w:rPr>
          <w:sz w:val="22"/>
          <w:szCs w:val="22"/>
        </w:rPr>
        <w:t>Контракт</w:t>
      </w:r>
      <w:r w:rsidR="00284584">
        <w:rPr>
          <w:sz w:val="22"/>
          <w:szCs w:val="22"/>
        </w:rPr>
        <w:t>а</w:t>
      </w:r>
      <w:r w:rsidR="00964966" w:rsidRPr="00101FCE">
        <w:rPr>
          <w:sz w:val="22"/>
          <w:szCs w:val="22"/>
        </w:rPr>
        <w:t>.</w:t>
      </w:r>
    </w:p>
    <w:p w:rsidR="00964966" w:rsidRPr="00101FCE" w:rsidRDefault="00964966" w:rsidP="003B3EA6">
      <w:pPr>
        <w:numPr>
          <w:ilvl w:val="1"/>
          <w:numId w:val="16"/>
        </w:numPr>
        <w:tabs>
          <w:tab w:val="left" w:pos="426"/>
          <w:tab w:val="left" w:pos="1276"/>
        </w:tabs>
        <w:ind w:left="0" w:firstLine="567"/>
        <w:jc w:val="both"/>
        <w:rPr>
          <w:sz w:val="22"/>
          <w:szCs w:val="22"/>
        </w:rPr>
      </w:pPr>
      <w:r w:rsidRPr="00101FCE">
        <w:rPr>
          <w:sz w:val="22"/>
          <w:szCs w:val="22"/>
        </w:rPr>
        <w:lastRenderedPageBreak/>
        <w:t xml:space="preserve">Оплата услуг по настоящему </w:t>
      </w:r>
      <w:r w:rsidR="00366799">
        <w:rPr>
          <w:sz w:val="22"/>
          <w:szCs w:val="22"/>
        </w:rPr>
        <w:t>Контракт</w:t>
      </w:r>
      <w:r w:rsidR="00284584">
        <w:rPr>
          <w:sz w:val="22"/>
          <w:szCs w:val="22"/>
        </w:rPr>
        <w:t>у</w:t>
      </w:r>
      <w:r w:rsidRPr="00101FCE">
        <w:rPr>
          <w:sz w:val="22"/>
          <w:szCs w:val="22"/>
        </w:rPr>
        <w:t xml:space="preserve"> производится </w:t>
      </w:r>
      <w:r w:rsidR="002A7C38" w:rsidRPr="00101FCE">
        <w:rPr>
          <w:sz w:val="22"/>
          <w:szCs w:val="22"/>
        </w:rPr>
        <w:t>Заказчиком в безналичной форме</w:t>
      </w:r>
      <w:r w:rsidR="003D4780" w:rsidRPr="00101FCE">
        <w:rPr>
          <w:sz w:val="22"/>
          <w:szCs w:val="22"/>
        </w:rPr>
        <w:t xml:space="preserve"> </w:t>
      </w:r>
      <w:r w:rsidRPr="00101FCE">
        <w:rPr>
          <w:sz w:val="22"/>
          <w:szCs w:val="22"/>
        </w:rPr>
        <w:t>путем перечисления Заказчиком денежных средств на расчетный счет Исполнителя</w:t>
      </w:r>
      <w:r w:rsidR="00642A4C" w:rsidRPr="00101FCE">
        <w:rPr>
          <w:sz w:val="22"/>
          <w:szCs w:val="22"/>
        </w:rPr>
        <w:t>, указанный в разделе 11</w:t>
      </w:r>
      <w:r w:rsidR="003D4780" w:rsidRPr="00101FCE">
        <w:rPr>
          <w:sz w:val="22"/>
          <w:szCs w:val="22"/>
        </w:rPr>
        <w:t xml:space="preserve"> настоящего </w:t>
      </w:r>
      <w:r w:rsidR="00366799">
        <w:rPr>
          <w:sz w:val="22"/>
          <w:szCs w:val="22"/>
        </w:rPr>
        <w:t>Контракт</w:t>
      </w:r>
      <w:r w:rsidR="00284584">
        <w:rPr>
          <w:sz w:val="22"/>
          <w:szCs w:val="22"/>
        </w:rPr>
        <w:t>а</w:t>
      </w:r>
      <w:r w:rsidR="003D4780" w:rsidRPr="00101FCE">
        <w:rPr>
          <w:sz w:val="22"/>
          <w:szCs w:val="22"/>
        </w:rPr>
        <w:t>,</w:t>
      </w:r>
      <w:r w:rsidRPr="00101FCE">
        <w:rPr>
          <w:sz w:val="22"/>
          <w:szCs w:val="22"/>
        </w:rPr>
        <w:t xml:space="preserve"> в следующем порядке:</w:t>
      </w:r>
    </w:p>
    <w:p w:rsidR="006B2F26" w:rsidRDefault="00964966" w:rsidP="00B1068F">
      <w:pPr>
        <w:pStyle w:val="af7"/>
        <w:numPr>
          <w:ilvl w:val="0"/>
          <w:numId w:val="29"/>
        </w:numPr>
        <w:tabs>
          <w:tab w:val="left" w:pos="-2552"/>
          <w:tab w:val="left" w:pos="-2127"/>
          <w:tab w:val="left" w:pos="851"/>
          <w:tab w:val="left" w:pos="1276"/>
        </w:tabs>
        <w:ind w:left="0" w:firstLine="567"/>
        <w:jc w:val="both"/>
        <w:rPr>
          <w:sz w:val="22"/>
          <w:szCs w:val="22"/>
        </w:rPr>
      </w:pPr>
      <w:r w:rsidRPr="006B2F26">
        <w:rPr>
          <w:sz w:val="22"/>
          <w:szCs w:val="22"/>
        </w:rPr>
        <w:t>Оплата услуг производится ежемесячно, и</w:t>
      </w:r>
      <w:r w:rsidR="005A7F60" w:rsidRPr="006B2F26">
        <w:rPr>
          <w:sz w:val="22"/>
          <w:szCs w:val="22"/>
        </w:rPr>
        <w:t>сходя из количества</w:t>
      </w:r>
      <w:r w:rsidRPr="006B2F26">
        <w:rPr>
          <w:sz w:val="22"/>
          <w:szCs w:val="22"/>
        </w:rPr>
        <w:t xml:space="preserve"> </w:t>
      </w:r>
      <w:r w:rsidR="005A7F60" w:rsidRPr="006B2F26">
        <w:rPr>
          <w:sz w:val="22"/>
          <w:szCs w:val="22"/>
        </w:rPr>
        <w:t>оказанных услуг в часах</w:t>
      </w:r>
      <w:r w:rsidRPr="006B2F26">
        <w:rPr>
          <w:sz w:val="22"/>
          <w:szCs w:val="22"/>
        </w:rPr>
        <w:t xml:space="preserve">, зафиксированных и подписанных в </w:t>
      </w:r>
      <w:r w:rsidR="00DF29CC" w:rsidRPr="006B2F26">
        <w:rPr>
          <w:sz w:val="22"/>
          <w:szCs w:val="22"/>
        </w:rPr>
        <w:t>Документах о приемке</w:t>
      </w:r>
      <w:r w:rsidR="00B82FFF" w:rsidRPr="006B2F26">
        <w:rPr>
          <w:sz w:val="22"/>
          <w:szCs w:val="22"/>
        </w:rPr>
        <w:t xml:space="preserve">. Под </w:t>
      </w:r>
      <w:r w:rsidR="00DF29CC" w:rsidRPr="006B2F26">
        <w:rPr>
          <w:sz w:val="22"/>
          <w:szCs w:val="22"/>
        </w:rPr>
        <w:t>Документами о приемке</w:t>
      </w:r>
      <w:r w:rsidR="00B82FFF" w:rsidRPr="006B2F26">
        <w:rPr>
          <w:sz w:val="22"/>
          <w:szCs w:val="22"/>
        </w:rPr>
        <w:t xml:space="preserve"> в рамках настоящего </w:t>
      </w:r>
      <w:r w:rsidR="00366799">
        <w:rPr>
          <w:sz w:val="22"/>
          <w:szCs w:val="22"/>
        </w:rPr>
        <w:t>Контракт</w:t>
      </w:r>
      <w:r w:rsidR="00284584" w:rsidRPr="006B2F26">
        <w:rPr>
          <w:sz w:val="22"/>
          <w:szCs w:val="22"/>
        </w:rPr>
        <w:t>а</w:t>
      </w:r>
      <w:r w:rsidR="005A06DC" w:rsidRPr="006B2F26">
        <w:rPr>
          <w:sz w:val="22"/>
          <w:szCs w:val="22"/>
        </w:rPr>
        <w:t xml:space="preserve"> </w:t>
      </w:r>
      <w:r w:rsidR="00B82FFF" w:rsidRPr="006B2F26">
        <w:rPr>
          <w:sz w:val="22"/>
          <w:szCs w:val="22"/>
        </w:rPr>
        <w:t xml:space="preserve">понимаются первичные учетные документы, отражающие факт хозяйственной жизни Сторон: </w:t>
      </w:r>
      <w:r w:rsidR="00F74464" w:rsidRPr="006B2F26">
        <w:rPr>
          <w:sz w:val="22"/>
          <w:szCs w:val="22"/>
        </w:rPr>
        <w:t>Универсальный передаточный документ (УПД)</w:t>
      </w:r>
      <w:r w:rsidR="006B2F26">
        <w:rPr>
          <w:sz w:val="22"/>
          <w:szCs w:val="22"/>
        </w:rPr>
        <w:t>.</w:t>
      </w:r>
    </w:p>
    <w:p w:rsidR="00546358" w:rsidRPr="006B2F26" w:rsidRDefault="00964966" w:rsidP="00B1068F">
      <w:pPr>
        <w:pStyle w:val="af7"/>
        <w:numPr>
          <w:ilvl w:val="0"/>
          <w:numId w:val="29"/>
        </w:numPr>
        <w:tabs>
          <w:tab w:val="left" w:pos="-2552"/>
          <w:tab w:val="left" w:pos="-2127"/>
          <w:tab w:val="left" w:pos="851"/>
          <w:tab w:val="left" w:pos="1276"/>
        </w:tabs>
        <w:ind w:left="0" w:firstLine="567"/>
        <w:jc w:val="both"/>
        <w:rPr>
          <w:sz w:val="22"/>
          <w:szCs w:val="22"/>
        </w:rPr>
      </w:pPr>
      <w:r w:rsidRPr="006B2F26">
        <w:rPr>
          <w:sz w:val="22"/>
          <w:szCs w:val="22"/>
        </w:rPr>
        <w:t>Заказчик оплачивает оказанные услуги</w:t>
      </w:r>
      <w:r w:rsidR="00DF29CC" w:rsidRPr="006B2F26">
        <w:rPr>
          <w:sz w:val="22"/>
          <w:szCs w:val="22"/>
        </w:rPr>
        <w:t xml:space="preserve"> </w:t>
      </w:r>
      <w:r w:rsidR="00F9296D" w:rsidRPr="006B2F26">
        <w:rPr>
          <w:sz w:val="22"/>
          <w:szCs w:val="22"/>
        </w:rPr>
        <w:t xml:space="preserve">не </w:t>
      </w:r>
      <w:r w:rsidR="00F9296D" w:rsidRPr="002C22F8">
        <w:rPr>
          <w:sz w:val="22"/>
          <w:szCs w:val="22"/>
        </w:rPr>
        <w:t xml:space="preserve">позднее </w:t>
      </w:r>
      <w:r w:rsidR="00956990" w:rsidRPr="002C22F8">
        <w:rPr>
          <w:sz w:val="22"/>
          <w:szCs w:val="22"/>
        </w:rPr>
        <w:t>7 (Семи)</w:t>
      </w:r>
      <w:r w:rsidR="00F9296D" w:rsidRPr="002C22F8">
        <w:rPr>
          <w:sz w:val="22"/>
          <w:szCs w:val="22"/>
        </w:rPr>
        <w:t xml:space="preserve"> рабочих дней с</w:t>
      </w:r>
      <w:r w:rsidR="00F9296D" w:rsidRPr="006B2F26">
        <w:rPr>
          <w:sz w:val="22"/>
          <w:szCs w:val="22"/>
        </w:rPr>
        <w:t xml:space="preserve"> даты подписания Заказчиком </w:t>
      </w:r>
      <w:r w:rsidR="00DF29CC" w:rsidRPr="006B2F26">
        <w:rPr>
          <w:sz w:val="22"/>
          <w:szCs w:val="22"/>
        </w:rPr>
        <w:t>Документов приемке</w:t>
      </w:r>
      <w:r w:rsidRPr="006B2F26">
        <w:rPr>
          <w:sz w:val="22"/>
          <w:szCs w:val="22"/>
        </w:rPr>
        <w:t>.</w:t>
      </w:r>
    </w:p>
    <w:p w:rsidR="00546358" w:rsidRPr="00101FCE" w:rsidRDefault="00546358" w:rsidP="003B3EA6">
      <w:pPr>
        <w:pStyle w:val="af7"/>
        <w:numPr>
          <w:ilvl w:val="1"/>
          <w:numId w:val="16"/>
        </w:numPr>
        <w:tabs>
          <w:tab w:val="num" w:pos="851"/>
          <w:tab w:val="left" w:pos="1276"/>
        </w:tabs>
        <w:autoSpaceDE w:val="0"/>
        <w:autoSpaceDN w:val="0"/>
        <w:ind w:left="0" w:firstLine="567"/>
        <w:jc w:val="both"/>
        <w:rPr>
          <w:sz w:val="22"/>
          <w:szCs w:val="22"/>
          <w:lang w:eastAsia="en-US"/>
        </w:rPr>
      </w:pPr>
      <w:r w:rsidRPr="00101FCE">
        <w:rPr>
          <w:sz w:val="22"/>
          <w:szCs w:val="22"/>
          <w:lang w:eastAsia="en-US"/>
        </w:rPr>
        <w:t xml:space="preserve">В случае оказания услуг за пределами рабочего времени Исполнителя, в том числе в выходные праздничные дни Исполнитель выставляет в Документе о приемке коэффициент 1,5 к фактически затраченным часам на оказание услуг.  </w:t>
      </w:r>
    </w:p>
    <w:p w:rsidR="00EC64DB" w:rsidRPr="00101FCE" w:rsidRDefault="00EC64DB" w:rsidP="003432AF">
      <w:pPr>
        <w:pStyle w:val="af7"/>
        <w:numPr>
          <w:ilvl w:val="1"/>
          <w:numId w:val="16"/>
        </w:numPr>
        <w:tabs>
          <w:tab w:val="num" w:pos="360"/>
        </w:tabs>
        <w:autoSpaceDE w:val="0"/>
        <w:autoSpaceDN w:val="0"/>
        <w:ind w:left="0" w:firstLine="567"/>
        <w:jc w:val="both"/>
        <w:rPr>
          <w:sz w:val="22"/>
          <w:szCs w:val="22"/>
          <w:lang w:eastAsia="en-US"/>
        </w:rPr>
      </w:pPr>
      <w:r w:rsidRPr="00101FCE">
        <w:rPr>
          <w:sz w:val="22"/>
          <w:szCs w:val="22"/>
          <w:lang w:eastAsia="en-US"/>
        </w:rPr>
        <w:t>Исполнитель проинформирован, что в соответствии с распоряжением Правительства Новосибирской области от 14.05.2013 № 205-рп «О мерах по повышению собираемости налогов и укреплению налоговой дисциплины», при наличии у Исполнителя недоимки по налоговым платежам в бюджеты бюджетной системы Российской Федерации, превышающей сумму 2 миллиона 250 тысяч рублей в течение 2 (двух) месяцев, информация может быть передана в Следственное управление Следственного комитета Российской Федерации по Новосибирской области.</w:t>
      </w:r>
    </w:p>
    <w:p w:rsidR="00964966" w:rsidRPr="00101FCE" w:rsidRDefault="00964966" w:rsidP="003432AF">
      <w:pPr>
        <w:pStyle w:val="af7"/>
        <w:tabs>
          <w:tab w:val="left" w:pos="426"/>
          <w:tab w:val="left" w:pos="993"/>
        </w:tabs>
        <w:ind w:left="792"/>
        <w:jc w:val="both"/>
        <w:rPr>
          <w:sz w:val="22"/>
          <w:szCs w:val="22"/>
        </w:rPr>
      </w:pPr>
    </w:p>
    <w:p w:rsidR="00964966" w:rsidRPr="00101FCE" w:rsidRDefault="00A56750" w:rsidP="007D414C">
      <w:pPr>
        <w:numPr>
          <w:ilvl w:val="0"/>
          <w:numId w:val="16"/>
        </w:numPr>
        <w:tabs>
          <w:tab w:val="left" w:pos="426"/>
        </w:tabs>
        <w:spacing w:line="480" w:lineRule="auto"/>
        <w:jc w:val="center"/>
        <w:rPr>
          <w:b/>
          <w:bCs/>
          <w:sz w:val="22"/>
          <w:szCs w:val="22"/>
        </w:rPr>
      </w:pPr>
      <w:r w:rsidRPr="00101FCE">
        <w:rPr>
          <w:b/>
          <w:bCs/>
          <w:sz w:val="22"/>
          <w:szCs w:val="22"/>
        </w:rPr>
        <w:t>ПРАВА И ОБЯЗАННОСТИ ИС</w:t>
      </w:r>
      <w:r w:rsidR="00C21AAA" w:rsidRPr="00101FCE">
        <w:rPr>
          <w:b/>
          <w:bCs/>
          <w:sz w:val="22"/>
          <w:szCs w:val="22"/>
        </w:rPr>
        <w:t>ПОЛНИТЕЛЯ</w:t>
      </w:r>
    </w:p>
    <w:p w:rsidR="00A56750" w:rsidRPr="00101FCE" w:rsidRDefault="00A56750" w:rsidP="003B3EA6">
      <w:pPr>
        <w:pStyle w:val="af7"/>
        <w:numPr>
          <w:ilvl w:val="1"/>
          <w:numId w:val="16"/>
        </w:numPr>
        <w:tabs>
          <w:tab w:val="left" w:pos="426"/>
          <w:tab w:val="num" w:pos="567"/>
          <w:tab w:val="left" w:pos="1276"/>
        </w:tabs>
        <w:ind w:left="0" w:firstLine="567"/>
        <w:jc w:val="both"/>
        <w:rPr>
          <w:b/>
          <w:sz w:val="22"/>
          <w:szCs w:val="22"/>
        </w:rPr>
      </w:pPr>
      <w:r w:rsidRPr="00101FCE">
        <w:rPr>
          <w:b/>
          <w:sz w:val="22"/>
          <w:szCs w:val="22"/>
        </w:rPr>
        <w:t>Исполнитель обязан:</w:t>
      </w:r>
    </w:p>
    <w:p w:rsidR="00964966" w:rsidRPr="00101FCE" w:rsidRDefault="00CA6AC1" w:rsidP="003B3EA6">
      <w:pPr>
        <w:pStyle w:val="af7"/>
        <w:numPr>
          <w:ilvl w:val="2"/>
          <w:numId w:val="16"/>
        </w:numPr>
        <w:tabs>
          <w:tab w:val="clear" w:pos="1440"/>
          <w:tab w:val="left" w:pos="993"/>
          <w:tab w:val="left" w:pos="1276"/>
        </w:tabs>
        <w:ind w:left="0" w:firstLine="567"/>
        <w:jc w:val="both"/>
        <w:rPr>
          <w:sz w:val="22"/>
          <w:szCs w:val="22"/>
        </w:rPr>
      </w:pPr>
      <w:r w:rsidRPr="00101FCE">
        <w:rPr>
          <w:sz w:val="22"/>
          <w:szCs w:val="22"/>
        </w:rPr>
        <w:t xml:space="preserve">с надлежащим качеством оказывать все услуги, предусмотренные настоящим </w:t>
      </w:r>
      <w:r w:rsidR="00366799">
        <w:rPr>
          <w:sz w:val="22"/>
          <w:szCs w:val="22"/>
        </w:rPr>
        <w:t>Контракт</w:t>
      </w:r>
      <w:r w:rsidR="00284584">
        <w:rPr>
          <w:sz w:val="22"/>
          <w:szCs w:val="22"/>
        </w:rPr>
        <w:t>ом</w:t>
      </w:r>
      <w:r w:rsidRPr="00101FCE">
        <w:rPr>
          <w:sz w:val="22"/>
          <w:szCs w:val="22"/>
        </w:rPr>
        <w:t>;</w:t>
      </w:r>
    </w:p>
    <w:p w:rsidR="00FB11C0" w:rsidRPr="00101FCE" w:rsidRDefault="00FB11C0" w:rsidP="003B3EA6">
      <w:pPr>
        <w:pStyle w:val="af7"/>
        <w:numPr>
          <w:ilvl w:val="2"/>
          <w:numId w:val="16"/>
        </w:numPr>
        <w:tabs>
          <w:tab w:val="clear" w:pos="1440"/>
          <w:tab w:val="left" w:pos="993"/>
          <w:tab w:val="left" w:pos="1276"/>
        </w:tabs>
        <w:ind w:left="0" w:firstLine="567"/>
        <w:jc w:val="both"/>
        <w:rPr>
          <w:sz w:val="22"/>
          <w:szCs w:val="22"/>
        </w:rPr>
      </w:pPr>
      <w:r w:rsidRPr="00101FCE">
        <w:rPr>
          <w:sz w:val="22"/>
          <w:szCs w:val="22"/>
        </w:rPr>
        <w:t>закрепить за Заказчиком Специалиста Исполнителя, обладающего соответствующей квалификацией, в зависимости от уровня сложности поставленных за</w:t>
      </w:r>
      <w:r w:rsidR="00483F42" w:rsidRPr="00101FCE">
        <w:rPr>
          <w:sz w:val="22"/>
          <w:szCs w:val="22"/>
        </w:rPr>
        <w:t>дач и обслуживаемых Программ 1С;</w:t>
      </w:r>
    </w:p>
    <w:p w:rsidR="00FB11C0" w:rsidRPr="00101FCE" w:rsidRDefault="00FB11C0" w:rsidP="003B3EA6">
      <w:pPr>
        <w:pStyle w:val="af7"/>
        <w:numPr>
          <w:ilvl w:val="2"/>
          <w:numId w:val="16"/>
        </w:numPr>
        <w:tabs>
          <w:tab w:val="clear" w:pos="1440"/>
          <w:tab w:val="left" w:pos="426"/>
          <w:tab w:val="num" w:pos="567"/>
          <w:tab w:val="left" w:pos="993"/>
          <w:tab w:val="left" w:pos="1276"/>
        </w:tabs>
        <w:ind w:left="0" w:firstLine="567"/>
        <w:jc w:val="both"/>
        <w:rPr>
          <w:sz w:val="22"/>
          <w:szCs w:val="22"/>
        </w:rPr>
      </w:pPr>
      <w:r w:rsidRPr="00101FCE">
        <w:rPr>
          <w:sz w:val="22"/>
          <w:szCs w:val="22"/>
        </w:rPr>
        <w:t>по окончании оказания услуг</w:t>
      </w:r>
      <w:r w:rsidR="00E957B2" w:rsidRPr="00101FCE">
        <w:rPr>
          <w:sz w:val="22"/>
          <w:szCs w:val="22"/>
        </w:rPr>
        <w:t xml:space="preserve"> за месяц </w:t>
      </w:r>
      <w:r w:rsidRPr="00101FCE">
        <w:rPr>
          <w:sz w:val="22"/>
          <w:szCs w:val="22"/>
        </w:rPr>
        <w:t xml:space="preserve">формировать </w:t>
      </w:r>
      <w:r w:rsidR="00DF29CC" w:rsidRPr="00101FCE">
        <w:rPr>
          <w:sz w:val="22"/>
          <w:szCs w:val="22"/>
        </w:rPr>
        <w:t>Д</w:t>
      </w:r>
      <w:r w:rsidR="00957F80" w:rsidRPr="00101FCE">
        <w:rPr>
          <w:sz w:val="22"/>
          <w:szCs w:val="22"/>
        </w:rPr>
        <w:t>окумент</w:t>
      </w:r>
      <w:r w:rsidR="00DF29CC" w:rsidRPr="00101FCE">
        <w:rPr>
          <w:sz w:val="22"/>
          <w:szCs w:val="22"/>
        </w:rPr>
        <w:t xml:space="preserve"> о приемке</w:t>
      </w:r>
      <w:r w:rsidR="0067488F" w:rsidRPr="00101FCE">
        <w:rPr>
          <w:sz w:val="22"/>
          <w:szCs w:val="22"/>
        </w:rPr>
        <w:t xml:space="preserve"> </w:t>
      </w:r>
      <w:r w:rsidR="00A22885" w:rsidRPr="00101FCE">
        <w:rPr>
          <w:sz w:val="22"/>
          <w:szCs w:val="22"/>
        </w:rPr>
        <w:t xml:space="preserve">и </w:t>
      </w:r>
      <w:r w:rsidR="0067488F" w:rsidRPr="00101FCE">
        <w:rPr>
          <w:sz w:val="22"/>
          <w:szCs w:val="22"/>
        </w:rPr>
        <w:t>направить его Заказчику в пор</w:t>
      </w:r>
      <w:r w:rsidR="00D10BD2">
        <w:rPr>
          <w:sz w:val="22"/>
          <w:szCs w:val="22"/>
        </w:rPr>
        <w:t xml:space="preserve">ядке и сроки, предусмотренные </w:t>
      </w:r>
      <w:r w:rsidR="0027480C">
        <w:rPr>
          <w:sz w:val="22"/>
          <w:szCs w:val="22"/>
        </w:rPr>
        <w:t>разделом</w:t>
      </w:r>
      <w:r w:rsidR="0067488F" w:rsidRPr="00101FCE">
        <w:rPr>
          <w:sz w:val="22"/>
          <w:szCs w:val="22"/>
        </w:rPr>
        <w:t xml:space="preserve"> </w:t>
      </w:r>
      <w:r w:rsidR="001154C5" w:rsidRPr="00101FCE">
        <w:rPr>
          <w:sz w:val="22"/>
          <w:szCs w:val="22"/>
        </w:rPr>
        <w:t xml:space="preserve">2 </w:t>
      </w:r>
      <w:r w:rsidR="0067488F" w:rsidRPr="00101FCE">
        <w:rPr>
          <w:sz w:val="22"/>
          <w:szCs w:val="22"/>
        </w:rPr>
        <w:t>на</w:t>
      </w:r>
      <w:r w:rsidR="00483F42" w:rsidRPr="00101FCE">
        <w:rPr>
          <w:sz w:val="22"/>
          <w:szCs w:val="22"/>
        </w:rPr>
        <w:t xml:space="preserve">стоящего </w:t>
      </w:r>
      <w:r w:rsidR="00366799">
        <w:rPr>
          <w:sz w:val="22"/>
          <w:szCs w:val="22"/>
        </w:rPr>
        <w:t>Контракт</w:t>
      </w:r>
      <w:r w:rsidR="00284584">
        <w:rPr>
          <w:sz w:val="22"/>
          <w:szCs w:val="22"/>
        </w:rPr>
        <w:t>а</w:t>
      </w:r>
      <w:r w:rsidR="00483F42" w:rsidRPr="00101FCE">
        <w:rPr>
          <w:sz w:val="22"/>
          <w:szCs w:val="22"/>
        </w:rPr>
        <w:t>;</w:t>
      </w:r>
    </w:p>
    <w:p w:rsidR="00964966" w:rsidRPr="00101FCE" w:rsidRDefault="001A71B5" w:rsidP="003B3EA6">
      <w:pPr>
        <w:pStyle w:val="af7"/>
        <w:numPr>
          <w:ilvl w:val="2"/>
          <w:numId w:val="16"/>
        </w:numPr>
        <w:tabs>
          <w:tab w:val="clear" w:pos="1440"/>
          <w:tab w:val="left" w:pos="426"/>
          <w:tab w:val="left" w:pos="993"/>
          <w:tab w:val="num" w:pos="1276"/>
        </w:tabs>
        <w:ind w:left="0" w:firstLine="567"/>
        <w:jc w:val="both"/>
        <w:rPr>
          <w:sz w:val="22"/>
          <w:szCs w:val="22"/>
        </w:rPr>
      </w:pPr>
      <w:r w:rsidRPr="00101FCE">
        <w:rPr>
          <w:sz w:val="22"/>
          <w:szCs w:val="22"/>
        </w:rPr>
        <w:t>соблюдать конфиденциальность персональных данных, обрабатываемых в обслуживаемых Исполнителем Программах Заказчика, а также сведений, составляющих коммерческую тайну Заказчика, если они станут известны ему в ходе оказания услуг</w:t>
      </w:r>
      <w:r w:rsidR="008174B6" w:rsidRPr="00101FCE">
        <w:rPr>
          <w:sz w:val="22"/>
          <w:szCs w:val="22"/>
        </w:rPr>
        <w:t>.</w:t>
      </w:r>
    </w:p>
    <w:p w:rsidR="00334346" w:rsidRPr="00101FCE" w:rsidRDefault="00334346" w:rsidP="003B3EA6">
      <w:pPr>
        <w:pStyle w:val="af7"/>
        <w:numPr>
          <w:ilvl w:val="1"/>
          <w:numId w:val="16"/>
        </w:numPr>
        <w:tabs>
          <w:tab w:val="left" w:pos="426"/>
          <w:tab w:val="left" w:pos="1276"/>
        </w:tabs>
        <w:ind w:left="0" w:firstLine="567"/>
        <w:jc w:val="both"/>
        <w:rPr>
          <w:b/>
          <w:sz w:val="22"/>
          <w:szCs w:val="22"/>
        </w:rPr>
      </w:pPr>
      <w:r w:rsidRPr="00101FCE">
        <w:rPr>
          <w:b/>
          <w:sz w:val="22"/>
          <w:szCs w:val="22"/>
        </w:rPr>
        <w:t>Исполнитель вправе:</w:t>
      </w:r>
    </w:p>
    <w:p w:rsidR="00334346" w:rsidRPr="00101FCE" w:rsidRDefault="005A7F60" w:rsidP="000812B9">
      <w:pPr>
        <w:pStyle w:val="af7"/>
        <w:numPr>
          <w:ilvl w:val="2"/>
          <w:numId w:val="16"/>
        </w:numPr>
        <w:tabs>
          <w:tab w:val="left" w:pos="426"/>
          <w:tab w:val="left" w:pos="993"/>
          <w:tab w:val="left" w:pos="1276"/>
        </w:tabs>
        <w:ind w:left="0" w:firstLine="567"/>
        <w:jc w:val="both"/>
        <w:rPr>
          <w:sz w:val="22"/>
          <w:szCs w:val="22"/>
        </w:rPr>
      </w:pPr>
      <w:r w:rsidRPr="00101FCE">
        <w:rPr>
          <w:sz w:val="22"/>
          <w:szCs w:val="22"/>
        </w:rPr>
        <w:t>не приступать к оказанию услуг</w:t>
      </w:r>
      <w:r w:rsidR="00334346" w:rsidRPr="00101FCE">
        <w:rPr>
          <w:sz w:val="22"/>
          <w:szCs w:val="22"/>
        </w:rPr>
        <w:t xml:space="preserve"> или приостановить их оказание в случае возникновения у Заказчика перед Исполнителем просроченной задолженности, в том числе и в случае возникновения задолженности по любым иным </w:t>
      </w:r>
      <w:r w:rsidR="00366799">
        <w:rPr>
          <w:sz w:val="22"/>
          <w:szCs w:val="22"/>
        </w:rPr>
        <w:t>Контракт</w:t>
      </w:r>
      <w:r w:rsidR="00284584">
        <w:rPr>
          <w:sz w:val="22"/>
          <w:szCs w:val="22"/>
        </w:rPr>
        <w:t>а</w:t>
      </w:r>
      <w:r w:rsidR="00334346" w:rsidRPr="00101FCE">
        <w:rPr>
          <w:sz w:val="22"/>
          <w:szCs w:val="22"/>
        </w:rPr>
        <w:t xml:space="preserve"> и/или обязательствам Заказчика перед Исполни</w:t>
      </w:r>
      <w:r w:rsidR="00483F42" w:rsidRPr="00101FCE">
        <w:rPr>
          <w:sz w:val="22"/>
          <w:szCs w:val="22"/>
        </w:rPr>
        <w:t>телем;</w:t>
      </w:r>
    </w:p>
    <w:p w:rsidR="00334346" w:rsidRPr="00101FCE" w:rsidRDefault="005A7F60" w:rsidP="000812B9">
      <w:pPr>
        <w:pStyle w:val="af7"/>
        <w:numPr>
          <w:ilvl w:val="2"/>
          <w:numId w:val="16"/>
        </w:numPr>
        <w:tabs>
          <w:tab w:val="left" w:pos="426"/>
          <w:tab w:val="left" w:pos="993"/>
          <w:tab w:val="left" w:pos="1276"/>
        </w:tabs>
        <w:ind w:left="0" w:firstLine="567"/>
        <w:jc w:val="both"/>
        <w:rPr>
          <w:sz w:val="22"/>
          <w:szCs w:val="22"/>
        </w:rPr>
      </w:pPr>
      <w:r w:rsidRPr="00101FCE">
        <w:rPr>
          <w:sz w:val="22"/>
          <w:szCs w:val="22"/>
        </w:rPr>
        <w:t>не приступать к оказанию услуг</w:t>
      </w:r>
      <w:r w:rsidR="00334346" w:rsidRPr="00101FCE">
        <w:rPr>
          <w:sz w:val="22"/>
          <w:szCs w:val="22"/>
        </w:rPr>
        <w:t xml:space="preserve"> или приостановить оказание новых услуг, в случае если Заказчик отказывается подписывать </w:t>
      </w:r>
      <w:r w:rsidR="00DF29CC" w:rsidRPr="00101FCE">
        <w:rPr>
          <w:sz w:val="22"/>
          <w:szCs w:val="22"/>
        </w:rPr>
        <w:t>Документы о приемке</w:t>
      </w:r>
      <w:r w:rsidR="00C73D22" w:rsidRPr="00101FCE">
        <w:rPr>
          <w:sz w:val="22"/>
          <w:szCs w:val="22"/>
        </w:rPr>
        <w:t xml:space="preserve"> </w:t>
      </w:r>
      <w:r w:rsidR="00334346" w:rsidRPr="00101FCE">
        <w:rPr>
          <w:sz w:val="22"/>
          <w:szCs w:val="22"/>
        </w:rPr>
        <w:t>по пред</w:t>
      </w:r>
      <w:r w:rsidR="00483F42" w:rsidRPr="00101FCE">
        <w:rPr>
          <w:sz w:val="22"/>
          <w:szCs w:val="22"/>
        </w:rPr>
        <w:t>ыдущим, ранее оказанным услугам;</w:t>
      </w:r>
    </w:p>
    <w:p w:rsidR="00334346" w:rsidRPr="00101FCE" w:rsidRDefault="0067488F" w:rsidP="000812B9">
      <w:pPr>
        <w:pStyle w:val="af7"/>
        <w:numPr>
          <w:ilvl w:val="2"/>
          <w:numId w:val="16"/>
        </w:numPr>
        <w:tabs>
          <w:tab w:val="left" w:pos="426"/>
          <w:tab w:val="left" w:pos="993"/>
          <w:tab w:val="left" w:pos="1276"/>
        </w:tabs>
        <w:ind w:left="0" w:firstLine="567"/>
        <w:jc w:val="both"/>
        <w:rPr>
          <w:sz w:val="22"/>
          <w:szCs w:val="22"/>
        </w:rPr>
      </w:pPr>
      <w:r w:rsidRPr="00101FCE">
        <w:rPr>
          <w:sz w:val="22"/>
          <w:szCs w:val="22"/>
        </w:rPr>
        <w:t>н</w:t>
      </w:r>
      <w:r w:rsidR="00D752CD" w:rsidRPr="00101FCE">
        <w:rPr>
          <w:sz w:val="22"/>
          <w:szCs w:val="22"/>
        </w:rPr>
        <w:t xml:space="preserve">е приступать к оказанию услуг или приостановить оказание услуг, если Заказчик нарушает срок, указанный в п. </w:t>
      </w:r>
      <w:r w:rsidR="00E957B2" w:rsidRPr="00101FCE">
        <w:rPr>
          <w:sz w:val="22"/>
          <w:szCs w:val="22"/>
        </w:rPr>
        <w:t>4.1.2</w:t>
      </w:r>
      <w:r w:rsidR="003F06FD" w:rsidRPr="00101FCE">
        <w:rPr>
          <w:sz w:val="22"/>
          <w:szCs w:val="22"/>
        </w:rPr>
        <w:t xml:space="preserve">. </w:t>
      </w:r>
      <w:r w:rsidR="00366799">
        <w:rPr>
          <w:sz w:val="22"/>
          <w:szCs w:val="22"/>
        </w:rPr>
        <w:t>Контракт</w:t>
      </w:r>
      <w:r w:rsidR="00284584">
        <w:rPr>
          <w:sz w:val="22"/>
          <w:szCs w:val="22"/>
        </w:rPr>
        <w:t>а</w:t>
      </w:r>
      <w:r w:rsidR="00D752CD" w:rsidRPr="00101FCE">
        <w:rPr>
          <w:sz w:val="22"/>
          <w:szCs w:val="22"/>
        </w:rPr>
        <w:t>.</w:t>
      </w:r>
    </w:p>
    <w:p w:rsidR="00964966" w:rsidRPr="00101FCE" w:rsidRDefault="00964966" w:rsidP="000812B9">
      <w:pPr>
        <w:tabs>
          <w:tab w:val="left" w:pos="426"/>
          <w:tab w:val="left" w:pos="993"/>
        </w:tabs>
        <w:ind w:firstLine="567"/>
        <w:jc w:val="both"/>
        <w:rPr>
          <w:sz w:val="22"/>
          <w:szCs w:val="22"/>
        </w:rPr>
      </w:pPr>
    </w:p>
    <w:p w:rsidR="00964966" w:rsidRPr="00101FCE" w:rsidRDefault="00C21AAA" w:rsidP="007D414C">
      <w:pPr>
        <w:numPr>
          <w:ilvl w:val="0"/>
          <w:numId w:val="16"/>
        </w:numPr>
        <w:tabs>
          <w:tab w:val="left" w:pos="426"/>
          <w:tab w:val="left" w:pos="993"/>
        </w:tabs>
        <w:spacing w:line="480" w:lineRule="auto"/>
        <w:ind w:left="0" w:firstLine="567"/>
        <w:jc w:val="center"/>
        <w:rPr>
          <w:b/>
          <w:bCs/>
          <w:sz w:val="22"/>
          <w:szCs w:val="22"/>
        </w:rPr>
      </w:pPr>
      <w:r w:rsidRPr="00101FCE">
        <w:rPr>
          <w:b/>
          <w:bCs/>
          <w:sz w:val="22"/>
          <w:szCs w:val="22"/>
        </w:rPr>
        <w:t>ПРАВА И ОБЯЗАННОСТИ ЗАКАЗЧИКА</w:t>
      </w:r>
    </w:p>
    <w:p w:rsidR="0067488F" w:rsidRPr="00101FCE" w:rsidRDefault="0067488F" w:rsidP="003B3EA6">
      <w:pPr>
        <w:numPr>
          <w:ilvl w:val="1"/>
          <w:numId w:val="16"/>
        </w:numPr>
        <w:tabs>
          <w:tab w:val="left" w:pos="426"/>
          <w:tab w:val="left" w:pos="1276"/>
        </w:tabs>
        <w:ind w:left="0" w:firstLine="567"/>
        <w:jc w:val="both"/>
        <w:rPr>
          <w:b/>
          <w:sz w:val="22"/>
          <w:szCs w:val="22"/>
        </w:rPr>
      </w:pPr>
      <w:r w:rsidRPr="00101FCE">
        <w:rPr>
          <w:b/>
          <w:sz w:val="22"/>
          <w:szCs w:val="22"/>
        </w:rPr>
        <w:t>Заказчик обязан:</w:t>
      </w:r>
    </w:p>
    <w:p w:rsidR="00964966" w:rsidRPr="00101FCE" w:rsidRDefault="003F1CFE" w:rsidP="003B3EA6">
      <w:pPr>
        <w:pStyle w:val="af7"/>
        <w:numPr>
          <w:ilvl w:val="2"/>
          <w:numId w:val="16"/>
        </w:numPr>
        <w:tabs>
          <w:tab w:val="left" w:pos="426"/>
          <w:tab w:val="left" w:pos="1276"/>
        </w:tabs>
        <w:ind w:left="0" w:firstLine="567"/>
        <w:jc w:val="both"/>
        <w:rPr>
          <w:sz w:val="22"/>
          <w:szCs w:val="22"/>
        </w:rPr>
      </w:pPr>
      <w:r>
        <w:rPr>
          <w:sz w:val="22"/>
          <w:szCs w:val="22"/>
        </w:rPr>
        <w:t>с</w:t>
      </w:r>
      <w:r w:rsidR="00964966" w:rsidRPr="00101FCE">
        <w:rPr>
          <w:sz w:val="22"/>
          <w:szCs w:val="22"/>
        </w:rPr>
        <w:t xml:space="preserve">воевременно принять и оплатить </w:t>
      </w:r>
      <w:r w:rsidR="0055250C" w:rsidRPr="00101FCE">
        <w:rPr>
          <w:sz w:val="22"/>
          <w:szCs w:val="22"/>
        </w:rPr>
        <w:t xml:space="preserve">оказанные </w:t>
      </w:r>
      <w:r w:rsidR="00964966" w:rsidRPr="00101FCE">
        <w:rPr>
          <w:sz w:val="22"/>
          <w:szCs w:val="22"/>
        </w:rPr>
        <w:t>услуги Исполнителя в размере и сроки, предусмотренные в раздел</w:t>
      </w:r>
      <w:r w:rsidR="0027480C">
        <w:rPr>
          <w:sz w:val="22"/>
          <w:szCs w:val="22"/>
        </w:rPr>
        <w:t>ах</w:t>
      </w:r>
      <w:r w:rsidR="00964966" w:rsidRPr="00101FCE">
        <w:rPr>
          <w:sz w:val="22"/>
          <w:szCs w:val="22"/>
        </w:rPr>
        <w:t xml:space="preserve"> 2</w:t>
      </w:r>
      <w:r w:rsidR="0055250C" w:rsidRPr="00101FCE">
        <w:rPr>
          <w:sz w:val="22"/>
          <w:szCs w:val="22"/>
        </w:rPr>
        <w:t xml:space="preserve">, 5 </w:t>
      </w:r>
      <w:r w:rsidR="00964966" w:rsidRPr="00101FCE">
        <w:rPr>
          <w:sz w:val="22"/>
          <w:szCs w:val="22"/>
        </w:rPr>
        <w:t xml:space="preserve">настоящего </w:t>
      </w:r>
      <w:r w:rsidR="00366799">
        <w:rPr>
          <w:sz w:val="22"/>
          <w:szCs w:val="22"/>
        </w:rPr>
        <w:t>Контракт</w:t>
      </w:r>
      <w:r w:rsidR="00284584">
        <w:rPr>
          <w:sz w:val="22"/>
          <w:szCs w:val="22"/>
        </w:rPr>
        <w:t>а</w:t>
      </w:r>
      <w:r>
        <w:rPr>
          <w:sz w:val="22"/>
          <w:szCs w:val="22"/>
        </w:rPr>
        <w:t>;</w:t>
      </w:r>
    </w:p>
    <w:p w:rsidR="00964966" w:rsidRPr="00101FCE" w:rsidRDefault="003F1CFE" w:rsidP="003B3EA6">
      <w:pPr>
        <w:pStyle w:val="af7"/>
        <w:numPr>
          <w:ilvl w:val="2"/>
          <w:numId w:val="16"/>
        </w:numPr>
        <w:tabs>
          <w:tab w:val="clear" w:pos="1440"/>
          <w:tab w:val="left" w:pos="426"/>
          <w:tab w:val="num" w:pos="1276"/>
        </w:tabs>
        <w:ind w:left="0" w:firstLine="567"/>
        <w:jc w:val="both"/>
        <w:rPr>
          <w:iCs/>
          <w:sz w:val="22"/>
          <w:szCs w:val="22"/>
        </w:rPr>
      </w:pPr>
      <w:r>
        <w:rPr>
          <w:iCs/>
          <w:sz w:val="22"/>
          <w:szCs w:val="22"/>
        </w:rPr>
        <w:t>в</w:t>
      </w:r>
      <w:r w:rsidR="00964966" w:rsidRPr="00101FCE">
        <w:rPr>
          <w:iCs/>
          <w:sz w:val="22"/>
          <w:szCs w:val="22"/>
        </w:rPr>
        <w:t xml:space="preserve"> течение 5 </w:t>
      </w:r>
      <w:r w:rsidR="0055250C" w:rsidRPr="00101FCE">
        <w:rPr>
          <w:iCs/>
          <w:sz w:val="22"/>
          <w:szCs w:val="22"/>
        </w:rPr>
        <w:t xml:space="preserve">(пяти) рабочих </w:t>
      </w:r>
      <w:r w:rsidR="00964966" w:rsidRPr="00101FCE">
        <w:rPr>
          <w:iCs/>
          <w:sz w:val="22"/>
          <w:szCs w:val="22"/>
        </w:rPr>
        <w:t xml:space="preserve">дней с момента подписания </w:t>
      </w:r>
      <w:r w:rsidR="00366799">
        <w:rPr>
          <w:sz w:val="22"/>
          <w:szCs w:val="22"/>
        </w:rPr>
        <w:t>Контракт</w:t>
      </w:r>
      <w:r w:rsidR="00284584">
        <w:rPr>
          <w:sz w:val="22"/>
          <w:szCs w:val="22"/>
        </w:rPr>
        <w:t>а</w:t>
      </w:r>
      <w:r w:rsidR="00964966" w:rsidRPr="00101FCE">
        <w:rPr>
          <w:sz w:val="22"/>
          <w:szCs w:val="22"/>
        </w:rPr>
        <w:t xml:space="preserve"> </w:t>
      </w:r>
      <w:r w:rsidR="0055250C" w:rsidRPr="00101FCE">
        <w:rPr>
          <w:iCs/>
          <w:sz w:val="22"/>
          <w:szCs w:val="22"/>
        </w:rPr>
        <w:t>письменно уведомить Исполнителя о</w:t>
      </w:r>
      <w:r w:rsidR="00964966" w:rsidRPr="00101FCE">
        <w:rPr>
          <w:iCs/>
          <w:sz w:val="22"/>
          <w:szCs w:val="22"/>
        </w:rPr>
        <w:t xml:space="preserve"> должностном лице или ином </w:t>
      </w:r>
      <w:r w:rsidR="0055250C" w:rsidRPr="00101FCE">
        <w:rPr>
          <w:iCs/>
          <w:sz w:val="22"/>
          <w:szCs w:val="22"/>
        </w:rPr>
        <w:t xml:space="preserve">уполномоченном </w:t>
      </w:r>
      <w:r w:rsidR="00964966" w:rsidRPr="00101FCE">
        <w:rPr>
          <w:iCs/>
          <w:sz w:val="22"/>
          <w:szCs w:val="22"/>
        </w:rPr>
        <w:t xml:space="preserve">представителе, </w:t>
      </w:r>
      <w:r w:rsidR="0055250C" w:rsidRPr="00101FCE">
        <w:rPr>
          <w:iCs/>
          <w:sz w:val="22"/>
          <w:szCs w:val="22"/>
        </w:rPr>
        <w:t xml:space="preserve">которые </w:t>
      </w:r>
      <w:r w:rsidR="00964966" w:rsidRPr="00101FCE">
        <w:rPr>
          <w:iCs/>
          <w:sz w:val="22"/>
          <w:szCs w:val="22"/>
        </w:rPr>
        <w:t>вправе заказывать и принимать услуги, оказанные Исполнителем, а также под</w:t>
      </w:r>
      <w:r w:rsidR="00431CB9" w:rsidRPr="00101FCE">
        <w:rPr>
          <w:iCs/>
          <w:sz w:val="22"/>
          <w:szCs w:val="22"/>
        </w:rPr>
        <w:t xml:space="preserve">писывать </w:t>
      </w:r>
      <w:r w:rsidR="00DF29CC" w:rsidRPr="00101FCE">
        <w:rPr>
          <w:iCs/>
          <w:sz w:val="22"/>
          <w:szCs w:val="22"/>
        </w:rPr>
        <w:t>Документы о приемке</w:t>
      </w:r>
      <w:r>
        <w:rPr>
          <w:iCs/>
          <w:sz w:val="22"/>
          <w:szCs w:val="22"/>
        </w:rPr>
        <w:t>;</w:t>
      </w:r>
    </w:p>
    <w:p w:rsidR="001D49E7" w:rsidRPr="00101FCE" w:rsidRDefault="003F1CFE" w:rsidP="003B3EA6">
      <w:pPr>
        <w:pStyle w:val="af7"/>
        <w:numPr>
          <w:ilvl w:val="2"/>
          <w:numId w:val="16"/>
        </w:numPr>
        <w:tabs>
          <w:tab w:val="clear" w:pos="1440"/>
          <w:tab w:val="left" w:pos="426"/>
          <w:tab w:val="num" w:pos="1276"/>
        </w:tabs>
        <w:ind w:left="0" w:firstLine="567"/>
        <w:jc w:val="both"/>
        <w:rPr>
          <w:sz w:val="22"/>
          <w:szCs w:val="22"/>
        </w:rPr>
      </w:pPr>
      <w:r>
        <w:rPr>
          <w:sz w:val="22"/>
          <w:szCs w:val="22"/>
        </w:rPr>
        <w:t>п</w:t>
      </w:r>
      <w:r w:rsidR="00D538EF" w:rsidRPr="00101FCE">
        <w:rPr>
          <w:sz w:val="22"/>
          <w:szCs w:val="22"/>
        </w:rPr>
        <w:t xml:space="preserve">ровести экспертизу для проверки представленных Исполнителем результатов оказанных Услуг, предусмотренных </w:t>
      </w:r>
      <w:r w:rsidR="00366799">
        <w:rPr>
          <w:sz w:val="22"/>
          <w:szCs w:val="22"/>
        </w:rPr>
        <w:t>Контракт</w:t>
      </w:r>
      <w:r w:rsidR="00284584">
        <w:rPr>
          <w:sz w:val="22"/>
          <w:szCs w:val="22"/>
        </w:rPr>
        <w:t>ом</w:t>
      </w:r>
      <w:r w:rsidR="00600A91" w:rsidRPr="00101FCE">
        <w:rPr>
          <w:sz w:val="22"/>
          <w:szCs w:val="22"/>
        </w:rPr>
        <w:t xml:space="preserve"> в</w:t>
      </w:r>
      <w:r w:rsidR="00D538EF" w:rsidRPr="00101FCE">
        <w:rPr>
          <w:sz w:val="22"/>
          <w:szCs w:val="22"/>
        </w:rPr>
        <w:t xml:space="preserve"> соответствии с п.</w:t>
      </w:r>
      <w:r w:rsidR="00600A91" w:rsidRPr="00101FCE">
        <w:rPr>
          <w:sz w:val="22"/>
          <w:szCs w:val="22"/>
        </w:rPr>
        <w:t xml:space="preserve"> 5.12 </w:t>
      </w:r>
      <w:r w:rsidR="00366799">
        <w:rPr>
          <w:sz w:val="22"/>
          <w:szCs w:val="22"/>
        </w:rPr>
        <w:t>Контракт</w:t>
      </w:r>
      <w:r w:rsidR="00284584">
        <w:rPr>
          <w:sz w:val="22"/>
          <w:szCs w:val="22"/>
        </w:rPr>
        <w:t>а</w:t>
      </w:r>
      <w:r>
        <w:rPr>
          <w:sz w:val="22"/>
          <w:szCs w:val="22"/>
        </w:rPr>
        <w:t>;</w:t>
      </w:r>
    </w:p>
    <w:p w:rsidR="00D538EF" w:rsidRPr="00101FCE" w:rsidRDefault="003F1CFE" w:rsidP="003B3EA6">
      <w:pPr>
        <w:pStyle w:val="af7"/>
        <w:numPr>
          <w:ilvl w:val="2"/>
          <w:numId w:val="16"/>
        </w:numPr>
        <w:tabs>
          <w:tab w:val="left" w:pos="426"/>
          <w:tab w:val="left" w:pos="1276"/>
        </w:tabs>
        <w:ind w:left="0" w:firstLine="567"/>
        <w:jc w:val="both"/>
        <w:rPr>
          <w:sz w:val="22"/>
          <w:szCs w:val="22"/>
        </w:rPr>
      </w:pPr>
      <w:r>
        <w:rPr>
          <w:sz w:val="22"/>
          <w:szCs w:val="22"/>
        </w:rPr>
        <w:t>с</w:t>
      </w:r>
      <w:r w:rsidR="00D538EF" w:rsidRPr="00101FCE">
        <w:rPr>
          <w:sz w:val="22"/>
          <w:szCs w:val="22"/>
        </w:rPr>
        <w:t xml:space="preserve">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 Заказчик, обнаружив при осуществлении контроля и надзора за ходом оказания Услуг отступления от условий </w:t>
      </w:r>
      <w:r w:rsidR="00366799">
        <w:rPr>
          <w:sz w:val="22"/>
          <w:szCs w:val="22"/>
        </w:rPr>
        <w:t>Контракт</w:t>
      </w:r>
      <w:r w:rsidR="00284584">
        <w:rPr>
          <w:sz w:val="22"/>
          <w:szCs w:val="22"/>
        </w:rPr>
        <w:t>а</w:t>
      </w:r>
      <w:r w:rsidR="00D538EF" w:rsidRPr="00101FCE">
        <w:rPr>
          <w:sz w:val="22"/>
          <w:szCs w:val="22"/>
        </w:rPr>
        <w:t xml:space="preserve">, которые могут ухудшить качество Услуг, или иные их недостатки, должен в течение 1 (одного) календарного дня заявить об этом Исполнителю. Заказчик обязан назначить своего ответственного представителя для контроля за оказанием Исполнителем Услуг по </w:t>
      </w:r>
      <w:r w:rsidR="00366799">
        <w:rPr>
          <w:sz w:val="22"/>
          <w:szCs w:val="22"/>
        </w:rPr>
        <w:t>Контракт</w:t>
      </w:r>
      <w:r w:rsidR="00284584">
        <w:rPr>
          <w:sz w:val="22"/>
          <w:szCs w:val="22"/>
        </w:rPr>
        <w:t>у</w:t>
      </w:r>
      <w:r w:rsidR="00D538EF" w:rsidRPr="00101FCE">
        <w:rPr>
          <w:sz w:val="22"/>
          <w:szCs w:val="22"/>
        </w:rPr>
        <w:t xml:space="preserve"> и согласования организационных вопросов.</w:t>
      </w:r>
      <w:r w:rsidR="00D538EF" w:rsidRPr="00101FCE">
        <w:rPr>
          <w:color w:val="000000"/>
          <w:sz w:val="22"/>
          <w:szCs w:val="22"/>
        </w:rPr>
        <w:t xml:space="preserve"> Для проверки представленных Исполнителем результатов на их соответствие условиям </w:t>
      </w:r>
      <w:r w:rsidR="00366799">
        <w:rPr>
          <w:sz w:val="22"/>
          <w:szCs w:val="22"/>
        </w:rPr>
        <w:t>Контракт</w:t>
      </w:r>
      <w:r w:rsidR="00284584">
        <w:rPr>
          <w:sz w:val="22"/>
          <w:szCs w:val="22"/>
        </w:rPr>
        <w:t>а</w:t>
      </w:r>
      <w:r w:rsidR="00D538EF" w:rsidRPr="00101FCE">
        <w:rPr>
          <w:color w:val="000000"/>
          <w:sz w:val="22"/>
          <w:szCs w:val="22"/>
        </w:rPr>
        <w:t xml:space="preserve"> Заказчик проводит экспертизу. Экспертиза результатов может </w:t>
      </w:r>
      <w:r w:rsidR="00D538EF" w:rsidRPr="00101FCE">
        <w:rPr>
          <w:color w:val="000000"/>
          <w:sz w:val="22"/>
          <w:szCs w:val="22"/>
        </w:rPr>
        <w:lastRenderedPageBreak/>
        <w:t>проводиться Заказчиком своими силами или к ее проведению могут привлекаться эксперты, экспертные организации</w:t>
      </w:r>
      <w:r>
        <w:rPr>
          <w:color w:val="000000"/>
          <w:sz w:val="22"/>
          <w:szCs w:val="22"/>
        </w:rPr>
        <w:t>;</w:t>
      </w:r>
    </w:p>
    <w:p w:rsidR="002A7C38" w:rsidRPr="00101FCE" w:rsidRDefault="003F1CFE" w:rsidP="003B3EA6">
      <w:pPr>
        <w:pStyle w:val="af7"/>
        <w:numPr>
          <w:ilvl w:val="2"/>
          <w:numId w:val="16"/>
        </w:numPr>
        <w:tabs>
          <w:tab w:val="clear" w:pos="1440"/>
          <w:tab w:val="left" w:pos="1276"/>
        </w:tabs>
        <w:ind w:left="0" w:firstLine="567"/>
        <w:jc w:val="both"/>
        <w:rPr>
          <w:iCs/>
          <w:sz w:val="22"/>
          <w:szCs w:val="22"/>
        </w:rPr>
      </w:pPr>
      <w:r>
        <w:rPr>
          <w:iCs/>
          <w:sz w:val="22"/>
          <w:szCs w:val="22"/>
        </w:rPr>
        <w:t>в</w:t>
      </w:r>
      <w:r w:rsidR="002A7C38" w:rsidRPr="00101FCE">
        <w:rPr>
          <w:iCs/>
          <w:sz w:val="22"/>
          <w:szCs w:val="22"/>
        </w:rPr>
        <w:t xml:space="preserve"> случае отмены вызова специалиста Исполнителя, Заказчик должен не позднее, чем за два дня до запланированной даты известить об этом Исполнителя по </w:t>
      </w:r>
      <w:r w:rsidR="001D49E7" w:rsidRPr="00101FCE">
        <w:rPr>
          <w:iCs/>
          <w:sz w:val="22"/>
          <w:szCs w:val="22"/>
        </w:rPr>
        <w:t>телефону</w:t>
      </w:r>
      <w:r>
        <w:rPr>
          <w:iCs/>
          <w:sz w:val="22"/>
          <w:szCs w:val="22"/>
        </w:rPr>
        <w:t>;</w:t>
      </w:r>
    </w:p>
    <w:p w:rsidR="00964966" w:rsidRPr="00101FCE" w:rsidRDefault="003F1CFE" w:rsidP="003B3EA6">
      <w:pPr>
        <w:pStyle w:val="af7"/>
        <w:numPr>
          <w:ilvl w:val="2"/>
          <w:numId w:val="16"/>
        </w:numPr>
        <w:tabs>
          <w:tab w:val="left" w:pos="426"/>
          <w:tab w:val="left" w:pos="1276"/>
        </w:tabs>
        <w:ind w:left="0" w:firstLine="567"/>
        <w:jc w:val="both"/>
        <w:rPr>
          <w:sz w:val="22"/>
          <w:szCs w:val="22"/>
        </w:rPr>
      </w:pPr>
      <w:r>
        <w:rPr>
          <w:sz w:val="22"/>
          <w:szCs w:val="22"/>
        </w:rPr>
        <w:t>в</w:t>
      </w:r>
      <w:r w:rsidR="00964966" w:rsidRPr="00101FCE">
        <w:rPr>
          <w:sz w:val="22"/>
          <w:szCs w:val="22"/>
        </w:rPr>
        <w:t xml:space="preserve"> процессе эксплуатации ежедневно создавать архивную копию ба</w:t>
      </w:r>
      <w:r w:rsidR="00F3220D" w:rsidRPr="00101FCE">
        <w:rPr>
          <w:sz w:val="22"/>
          <w:szCs w:val="22"/>
        </w:rPr>
        <w:t xml:space="preserve">з данных Программ </w:t>
      </w:r>
      <w:r w:rsidR="00956990" w:rsidRPr="00101FCE">
        <w:rPr>
          <w:sz w:val="22"/>
          <w:szCs w:val="22"/>
        </w:rPr>
        <w:t>1С для того, чтобы</w:t>
      </w:r>
      <w:r w:rsidR="00964966" w:rsidRPr="00101FCE">
        <w:rPr>
          <w:sz w:val="22"/>
          <w:szCs w:val="22"/>
        </w:rPr>
        <w:t xml:space="preserve"> исключить потерю данных по независящим от Сторон причинам. Архивная копия создается и хранится Заказчиком на носителе, отличном </w:t>
      </w:r>
      <w:r w:rsidR="00431CB9" w:rsidRPr="00101FCE">
        <w:rPr>
          <w:sz w:val="22"/>
          <w:szCs w:val="22"/>
        </w:rPr>
        <w:t>от носителя рабочей</w:t>
      </w:r>
      <w:r w:rsidR="001D49E7" w:rsidRPr="00101FCE">
        <w:rPr>
          <w:sz w:val="22"/>
          <w:szCs w:val="22"/>
        </w:rPr>
        <w:t xml:space="preserve"> базы данных</w:t>
      </w:r>
      <w:r>
        <w:rPr>
          <w:sz w:val="22"/>
          <w:szCs w:val="22"/>
        </w:rPr>
        <w:t>;</w:t>
      </w:r>
    </w:p>
    <w:p w:rsidR="00964966" w:rsidRPr="00101FCE" w:rsidRDefault="00964966" w:rsidP="003B3EA6">
      <w:pPr>
        <w:pStyle w:val="af7"/>
        <w:numPr>
          <w:ilvl w:val="2"/>
          <w:numId w:val="16"/>
        </w:numPr>
        <w:tabs>
          <w:tab w:val="left" w:pos="426"/>
          <w:tab w:val="left" w:pos="1276"/>
        </w:tabs>
        <w:ind w:left="0" w:firstLine="567"/>
        <w:jc w:val="both"/>
        <w:rPr>
          <w:sz w:val="22"/>
          <w:szCs w:val="22"/>
        </w:rPr>
      </w:pPr>
      <w:r w:rsidRPr="00101FCE">
        <w:rPr>
          <w:sz w:val="22"/>
          <w:szCs w:val="22"/>
        </w:rPr>
        <w:t xml:space="preserve">Заказчик обязуется использовать лицензионные </w:t>
      </w:r>
      <w:r w:rsidR="00F3220D" w:rsidRPr="00101FCE">
        <w:rPr>
          <w:sz w:val="22"/>
          <w:szCs w:val="22"/>
        </w:rPr>
        <w:t>Программы 1С</w:t>
      </w:r>
      <w:r w:rsidR="003F1CFE">
        <w:rPr>
          <w:sz w:val="22"/>
          <w:szCs w:val="22"/>
        </w:rPr>
        <w:t>;</w:t>
      </w:r>
    </w:p>
    <w:p w:rsidR="00303D5A" w:rsidRPr="00101FCE" w:rsidRDefault="003F1CFE" w:rsidP="003B3EA6">
      <w:pPr>
        <w:pStyle w:val="af7"/>
        <w:numPr>
          <w:ilvl w:val="2"/>
          <w:numId w:val="16"/>
        </w:numPr>
        <w:tabs>
          <w:tab w:val="left" w:pos="426"/>
          <w:tab w:val="left" w:pos="1276"/>
        </w:tabs>
        <w:ind w:left="0" w:firstLine="567"/>
        <w:jc w:val="both"/>
        <w:rPr>
          <w:sz w:val="22"/>
          <w:szCs w:val="22"/>
        </w:rPr>
      </w:pPr>
      <w:r>
        <w:rPr>
          <w:sz w:val="22"/>
          <w:szCs w:val="22"/>
        </w:rPr>
        <w:t>о</w:t>
      </w:r>
      <w:r w:rsidR="00303D5A" w:rsidRPr="00101FCE">
        <w:rPr>
          <w:sz w:val="22"/>
          <w:szCs w:val="22"/>
        </w:rPr>
        <w:t xml:space="preserve">беспечить конфиденциальность информации, представленной Исполнителем в ходе исполнения обязательств по </w:t>
      </w:r>
      <w:r w:rsidR="00366799">
        <w:rPr>
          <w:sz w:val="22"/>
          <w:szCs w:val="22"/>
        </w:rPr>
        <w:t>Контракт</w:t>
      </w:r>
      <w:r w:rsidR="00284584">
        <w:rPr>
          <w:sz w:val="22"/>
          <w:szCs w:val="22"/>
        </w:rPr>
        <w:t>у</w:t>
      </w:r>
      <w:r w:rsidR="00303D5A" w:rsidRPr="00101FCE">
        <w:rPr>
          <w:sz w:val="22"/>
          <w:szCs w:val="22"/>
        </w:rPr>
        <w:t>,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964966" w:rsidRPr="00101FCE" w:rsidRDefault="0055250C" w:rsidP="003B3EA6">
      <w:pPr>
        <w:numPr>
          <w:ilvl w:val="1"/>
          <w:numId w:val="16"/>
        </w:numPr>
        <w:tabs>
          <w:tab w:val="left" w:pos="1276"/>
        </w:tabs>
        <w:ind w:left="0" w:firstLine="567"/>
        <w:jc w:val="both"/>
        <w:rPr>
          <w:b/>
          <w:bCs/>
          <w:sz w:val="22"/>
          <w:szCs w:val="22"/>
        </w:rPr>
      </w:pPr>
      <w:r w:rsidRPr="00101FCE">
        <w:rPr>
          <w:b/>
          <w:bCs/>
          <w:sz w:val="22"/>
          <w:szCs w:val="22"/>
        </w:rPr>
        <w:t>Заказчик вправе:</w:t>
      </w:r>
    </w:p>
    <w:p w:rsidR="0055250C" w:rsidRPr="00101FCE" w:rsidRDefault="003F1CFE" w:rsidP="003B3EA6">
      <w:pPr>
        <w:pStyle w:val="af7"/>
        <w:numPr>
          <w:ilvl w:val="2"/>
          <w:numId w:val="16"/>
        </w:numPr>
        <w:tabs>
          <w:tab w:val="left" w:pos="426"/>
          <w:tab w:val="left" w:pos="1276"/>
        </w:tabs>
        <w:ind w:left="0" w:firstLine="567"/>
        <w:jc w:val="both"/>
        <w:rPr>
          <w:sz w:val="22"/>
          <w:szCs w:val="22"/>
        </w:rPr>
      </w:pPr>
      <w:r>
        <w:rPr>
          <w:sz w:val="22"/>
          <w:szCs w:val="22"/>
        </w:rPr>
        <w:t>п</w:t>
      </w:r>
      <w:r w:rsidR="007D59A4" w:rsidRPr="00101FCE">
        <w:rPr>
          <w:sz w:val="22"/>
          <w:szCs w:val="22"/>
        </w:rPr>
        <w:t>роверять ход и качество оказываемых Исполнителем услуг, не вмешиваясь в хозяйст</w:t>
      </w:r>
      <w:r w:rsidR="005905A0" w:rsidRPr="00101FCE">
        <w:rPr>
          <w:sz w:val="22"/>
          <w:szCs w:val="22"/>
        </w:rPr>
        <w:t>венную деятельность Исполнителя;</w:t>
      </w:r>
    </w:p>
    <w:p w:rsidR="00303D5A" w:rsidRPr="00101FCE" w:rsidRDefault="003F1CFE" w:rsidP="003B3EA6">
      <w:pPr>
        <w:pStyle w:val="af7"/>
        <w:numPr>
          <w:ilvl w:val="2"/>
          <w:numId w:val="16"/>
        </w:numPr>
        <w:tabs>
          <w:tab w:val="clear" w:pos="1440"/>
          <w:tab w:val="left" w:pos="426"/>
          <w:tab w:val="left" w:pos="1276"/>
          <w:tab w:val="num" w:pos="1560"/>
        </w:tabs>
        <w:ind w:left="0" w:firstLine="567"/>
        <w:jc w:val="both"/>
        <w:rPr>
          <w:sz w:val="22"/>
          <w:szCs w:val="22"/>
        </w:rPr>
      </w:pPr>
      <w:r>
        <w:rPr>
          <w:sz w:val="22"/>
          <w:szCs w:val="22"/>
        </w:rPr>
        <w:t>т</w:t>
      </w:r>
      <w:r w:rsidR="00303D5A" w:rsidRPr="00101FCE">
        <w:rPr>
          <w:sz w:val="22"/>
          <w:szCs w:val="22"/>
        </w:rPr>
        <w:t xml:space="preserve">ребовать от Исполнителя надлежащего исполнения обязательств в соответствии с </w:t>
      </w:r>
      <w:r w:rsidR="00366799">
        <w:rPr>
          <w:sz w:val="22"/>
          <w:szCs w:val="22"/>
        </w:rPr>
        <w:t>Контракт</w:t>
      </w:r>
      <w:r w:rsidR="00284584">
        <w:rPr>
          <w:sz w:val="22"/>
          <w:szCs w:val="22"/>
        </w:rPr>
        <w:t>ом</w:t>
      </w:r>
      <w:r w:rsidR="00600A91" w:rsidRPr="00101FCE">
        <w:rPr>
          <w:sz w:val="22"/>
          <w:szCs w:val="22"/>
        </w:rPr>
        <w:t xml:space="preserve">, </w:t>
      </w:r>
      <w:r w:rsidR="00303D5A" w:rsidRPr="00101FCE">
        <w:rPr>
          <w:sz w:val="22"/>
          <w:szCs w:val="22"/>
        </w:rPr>
        <w:t>а также требовать своевременного устранения выявленных недостатков</w:t>
      </w:r>
      <w:r w:rsidR="005905A0" w:rsidRPr="00101FCE">
        <w:rPr>
          <w:sz w:val="22"/>
          <w:szCs w:val="22"/>
        </w:rPr>
        <w:t>;</w:t>
      </w:r>
    </w:p>
    <w:p w:rsidR="00303D5A" w:rsidRPr="00101FCE" w:rsidRDefault="003F1CFE" w:rsidP="003B3EA6">
      <w:pPr>
        <w:pStyle w:val="af7"/>
        <w:numPr>
          <w:ilvl w:val="2"/>
          <w:numId w:val="16"/>
        </w:numPr>
        <w:tabs>
          <w:tab w:val="left" w:pos="426"/>
          <w:tab w:val="left" w:pos="1276"/>
        </w:tabs>
        <w:ind w:left="0" w:firstLine="567"/>
        <w:jc w:val="both"/>
        <w:rPr>
          <w:sz w:val="22"/>
          <w:szCs w:val="22"/>
        </w:rPr>
      </w:pPr>
      <w:r>
        <w:rPr>
          <w:sz w:val="22"/>
          <w:szCs w:val="22"/>
        </w:rPr>
        <w:t>о</w:t>
      </w:r>
      <w:r w:rsidR="00303D5A" w:rsidRPr="00101FCE">
        <w:rPr>
          <w:sz w:val="22"/>
          <w:szCs w:val="22"/>
        </w:rPr>
        <w:t xml:space="preserve">тказаться от приемки результата оказанных услуг в случаях, предусмотренных </w:t>
      </w:r>
      <w:r w:rsidR="00366799">
        <w:rPr>
          <w:sz w:val="22"/>
          <w:szCs w:val="22"/>
        </w:rPr>
        <w:t>Контракт</w:t>
      </w:r>
      <w:r w:rsidR="00284584">
        <w:rPr>
          <w:sz w:val="22"/>
          <w:szCs w:val="22"/>
        </w:rPr>
        <w:t>ом</w:t>
      </w:r>
      <w:r w:rsidR="00600A91" w:rsidRPr="00101FCE">
        <w:rPr>
          <w:sz w:val="22"/>
          <w:szCs w:val="22"/>
        </w:rPr>
        <w:t xml:space="preserve"> </w:t>
      </w:r>
      <w:r w:rsidR="00303D5A" w:rsidRPr="00101FCE">
        <w:rPr>
          <w:sz w:val="22"/>
          <w:szCs w:val="22"/>
        </w:rPr>
        <w:t>и законодательством Российской Федерации, в том числе в случае обнар</w:t>
      </w:r>
      <w:r w:rsidR="005905A0" w:rsidRPr="00101FCE">
        <w:rPr>
          <w:sz w:val="22"/>
          <w:szCs w:val="22"/>
        </w:rPr>
        <w:t>ужения неустранимых недостатков;</w:t>
      </w:r>
    </w:p>
    <w:p w:rsidR="00303D5A" w:rsidRPr="00101FCE" w:rsidRDefault="003F1CFE" w:rsidP="003B3EA6">
      <w:pPr>
        <w:pStyle w:val="af7"/>
        <w:numPr>
          <w:ilvl w:val="2"/>
          <w:numId w:val="16"/>
        </w:numPr>
        <w:tabs>
          <w:tab w:val="left" w:pos="426"/>
          <w:tab w:val="left" w:pos="1276"/>
        </w:tabs>
        <w:ind w:left="0" w:firstLine="567"/>
        <w:jc w:val="both"/>
        <w:rPr>
          <w:sz w:val="22"/>
          <w:szCs w:val="22"/>
        </w:rPr>
      </w:pPr>
      <w:r>
        <w:rPr>
          <w:sz w:val="22"/>
          <w:szCs w:val="22"/>
        </w:rPr>
        <w:t>п</w:t>
      </w:r>
      <w:r w:rsidR="00303D5A" w:rsidRPr="00101FCE">
        <w:rPr>
          <w:sz w:val="22"/>
          <w:szCs w:val="22"/>
        </w:rPr>
        <w:t xml:space="preserve">ринять решение об одностороннем отказе от исполнения </w:t>
      </w:r>
      <w:r w:rsidR="00366799">
        <w:rPr>
          <w:sz w:val="22"/>
          <w:szCs w:val="22"/>
        </w:rPr>
        <w:t>Контракт</w:t>
      </w:r>
      <w:r w:rsidR="00284584">
        <w:rPr>
          <w:sz w:val="22"/>
          <w:szCs w:val="22"/>
        </w:rPr>
        <w:t>а</w:t>
      </w:r>
      <w:r w:rsidR="00303D5A" w:rsidRPr="00101FCE">
        <w:rPr>
          <w:sz w:val="22"/>
          <w:szCs w:val="22"/>
        </w:rPr>
        <w:t xml:space="preserve"> в соответствии с Гражданским кодексом РФ</w:t>
      </w:r>
      <w:r w:rsidR="005905A0" w:rsidRPr="00101FCE">
        <w:rPr>
          <w:sz w:val="22"/>
          <w:szCs w:val="22"/>
        </w:rPr>
        <w:t>;</w:t>
      </w:r>
    </w:p>
    <w:p w:rsidR="00303D5A" w:rsidRPr="00101FCE" w:rsidRDefault="003F1CFE" w:rsidP="003B3EA6">
      <w:pPr>
        <w:pStyle w:val="af7"/>
        <w:numPr>
          <w:ilvl w:val="2"/>
          <w:numId w:val="16"/>
        </w:numPr>
        <w:tabs>
          <w:tab w:val="left" w:pos="426"/>
          <w:tab w:val="left" w:pos="1276"/>
        </w:tabs>
        <w:ind w:left="0" w:firstLine="567"/>
        <w:jc w:val="both"/>
        <w:rPr>
          <w:sz w:val="22"/>
          <w:szCs w:val="22"/>
        </w:rPr>
      </w:pPr>
      <w:r>
        <w:rPr>
          <w:sz w:val="22"/>
          <w:szCs w:val="22"/>
        </w:rPr>
        <w:t>п</w:t>
      </w:r>
      <w:r w:rsidR="00303D5A" w:rsidRPr="00101FCE">
        <w:rPr>
          <w:sz w:val="22"/>
          <w:szCs w:val="22"/>
        </w:rPr>
        <w:t xml:space="preserve">о соглашению с Исполнителем изменить существенные условия </w:t>
      </w:r>
      <w:r w:rsidR="00366799">
        <w:rPr>
          <w:sz w:val="22"/>
          <w:szCs w:val="22"/>
        </w:rPr>
        <w:t>Контракт</w:t>
      </w:r>
      <w:r w:rsidR="00284584">
        <w:rPr>
          <w:sz w:val="22"/>
          <w:szCs w:val="22"/>
        </w:rPr>
        <w:t>а</w:t>
      </w:r>
      <w:r w:rsidR="00600A91" w:rsidRPr="00101FCE">
        <w:rPr>
          <w:sz w:val="22"/>
          <w:szCs w:val="22"/>
        </w:rPr>
        <w:t xml:space="preserve"> </w:t>
      </w:r>
      <w:r w:rsidR="00303D5A" w:rsidRPr="00101FCE">
        <w:rPr>
          <w:sz w:val="22"/>
          <w:szCs w:val="22"/>
        </w:rPr>
        <w:t>в случаях, установленных Законом о контрактной системе</w:t>
      </w:r>
      <w:r w:rsidR="005905A0" w:rsidRPr="00101FCE">
        <w:rPr>
          <w:sz w:val="22"/>
          <w:szCs w:val="22"/>
        </w:rPr>
        <w:t>;</w:t>
      </w:r>
    </w:p>
    <w:p w:rsidR="00303D5A" w:rsidRPr="00101FCE" w:rsidRDefault="003F1CFE" w:rsidP="003B3EA6">
      <w:pPr>
        <w:pStyle w:val="af7"/>
        <w:numPr>
          <w:ilvl w:val="2"/>
          <w:numId w:val="16"/>
        </w:numPr>
        <w:tabs>
          <w:tab w:val="left" w:pos="426"/>
          <w:tab w:val="left" w:pos="1276"/>
        </w:tabs>
        <w:ind w:left="0" w:firstLine="567"/>
        <w:jc w:val="both"/>
        <w:rPr>
          <w:sz w:val="22"/>
          <w:szCs w:val="22"/>
        </w:rPr>
      </w:pPr>
      <w:r>
        <w:rPr>
          <w:sz w:val="22"/>
          <w:szCs w:val="22"/>
        </w:rPr>
        <w:t>п</w:t>
      </w:r>
      <w:r w:rsidR="00303D5A" w:rsidRPr="00101FCE">
        <w:rPr>
          <w:sz w:val="22"/>
          <w:szCs w:val="22"/>
        </w:rPr>
        <w:t xml:space="preserve">ользоваться иными правами, установленными </w:t>
      </w:r>
      <w:r w:rsidR="00366799">
        <w:rPr>
          <w:sz w:val="22"/>
          <w:szCs w:val="22"/>
        </w:rPr>
        <w:t>Контракт</w:t>
      </w:r>
      <w:r w:rsidR="00284584">
        <w:rPr>
          <w:sz w:val="22"/>
          <w:szCs w:val="22"/>
        </w:rPr>
        <w:t>ом</w:t>
      </w:r>
      <w:r w:rsidR="00600A91" w:rsidRPr="00101FCE">
        <w:rPr>
          <w:sz w:val="22"/>
          <w:szCs w:val="22"/>
        </w:rPr>
        <w:t xml:space="preserve"> </w:t>
      </w:r>
      <w:r w:rsidR="00303D5A" w:rsidRPr="00101FCE">
        <w:rPr>
          <w:sz w:val="22"/>
          <w:szCs w:val="22"/>
        </w:rPr>
        <w:t>и законодательством Российской Федерации.</w:t>
      </w:r>
    </w:p>
    <w:p w:rsidR="00303D5A" w:rsidRPr="00101FCE" w:rsidRDefault="00303D5A" w:rsidP="00A92C54">
      <w:pPr>
        <w:pStyle w:val="af7"/>
        <w:tabs>
          <w:tab w:val="left" w:pos="426"/>
          <w:tab w:val="left" w:pos="1134"/>
        </w:tabs>
        <w:ind w:left="567"/>
        <w:jc w:val="both"/>
        <w:rPr>
          <w:sz w:val="22"/>
          <w:szCs w:val="22"/>
        </w:rPr>
      </w:pPr>
    </w:p>
    <w:p w:rsidR="00724E78" w:rsidRPr="00101FCE" w:rsidRDefault="00E85EF0" w:rsidP="007D414C">
      <w:pPr>
        <w:numPr>
          <w:ilvl w:val="0"/>
          <w:numId w:val="16"/>
        </w:numPr>
        <w:tabs>
          <w:tab w:val="left" w:pos="426"/>
          <w:tab w:val="num" w:pos="792"/>
        </w:tabs>
        <w:spacing w:line="480" w:lineRule="auto"/>
        <w:ind w:left="426" w:firstLine="567"/>
        <w:jc w:val="center"/>
        <w:rPr>
          <w:b/>
          <w:bCs/>
          <w:sz w:val="22"/>
          <w:szCs w:val="22"/>
        </w:rPr>
      </w:pPr>
      <w:r w:rsidRPr="00101FCE">
        <w:rPr>
          <w:b/>
          <w:bCs/>
          <w:sz w:val="22"/>
          <w:szCs w:val="22"/>
        </w:rPr>
        <w:t>ПОРЯДОК ОКАЗАНИЯ УСЛУГ</w:t>
      </w:r>
      <w:r w:rsidR="00E7779A" w:rsidRPr="00101FCE">
        <w:rPr>
          <w:b/>
          <w:bCs/>
          <w:sz w:val="22"/>
          <w:szCs w:val="22"/>
        </w:rPr>
        <w:t xml:space="preserve"> И ПРИЕМКИ-СДАЧИ ОКАЗАННЫХ УСЛУГ</w:t>
      </w:r>
    </w:p>
    <w:p w:rsidR="00701989" w:rsidRPr="00101FCE" w:rsidRDefault="00724E78" w:rsidP="003B3EA6">
      <w:pPr>
        <w:numPr>
          <w:ilvl w:val="1"/>
          <w:numId w:val="16"/>
        </w:numPr>
        <w:tabs>
          <w:tab w:val="left" w:pos="1276"/>
        </w:tabs>
        <w:ind w:left="0" w:firstLine="567"/>
        <w:jc w:val="both"/>
        <w:rPr>
          <w:b/>
          <w:i/>
          <w:iCs/>
          <w:sz w:val="22"/>
          <w:szCs w:val="22"/>
        </w:rPr>
      </w:pPr>
      <w:r w:rsidRPr="00101FCE">
        <w:rPr>
          <w:bCs/>
          <w:sz w:val="22"/>
          <w:szCs w:val="22"/>
        </w:rPr>
        <w:t xml:space="preserve">Для согласования даты и времени оказания услуг Заказчик обращается к Исполнителю по </w:t>
      </w:r>
      <w:proofErr w:type="gramStart"/>
      <w:r w:rsidRPr="00101FCE">
        <w:rPr>
          <w:bCs/>
          <w:sz w:val="22"/>
          <w:szCs w:val="22"/>
        </w:rPr>
        <w:t>телефону</w:t>
      </w:r>
      <w:r w:rsidR="0041250D">
        <w:rPr>
          <w:bCs/>
          <w:sz w:val="22"/>
          <w:szCs w:val="22"/>
        </w:rPr>
        <w:t>:_</w:t>
      </w:r>
      <w:proofErr w:type="gramEnd"/>
      <w:r w:rsidR="0041250D">
        <w:rPr>
          <w:bCs/>
          <w:sz w:val="22"/>
          <w:szCs w:val="22"/>
        </w:rPr>
        <w:t>_______________</w:t>
      </w:r>
      <w:r w:rsidR="00CA160D" w:rsidRPr="00101FCE">
        <w:rPr>
          <w:bCs/>
          <w:sz w:val="22"/>
          <w:szCs w:val="22"/>
        </w:rPr>
        <w:t>.</w:t>
      </w:r>
      <w:r w:rsidRPr="00101FCE">
        <w:rPr>
          <w:sz w:val="22"/>
          <w:szCs w:val="22"/>
        </w:rPr>
        <w:t xml:space="preserve"> В случае если закрепленный специалист занят в требуемое время, Заказчику предлагается ближайшее свободное время </w:t>
      </w:r>
      <w:r w:rsidR="006C326B" w:rsidRPr="00101FCE">
        <w:rPr>
          <w:sz w:val="22"/>
          <w:szCs w:val="22"/>
        </w:rPr>
        <w:t xml:space="preserve">определенного </w:t>
      </w:r>
      <w:r w:rsidRPr="00101FCE">
        <w:rPr>
          <w:sz w:val="22"/>
          <w:szCs w:val="22"/>
        </w:rPr>
        <w:t>Специалиста</w:t>
      </w:r>
      <w:r w:rsidR="006C326B" w:rsidRPr="00101FCE">
        <w:rPr>
          <w:sz w:val="22"/>
          <w:szCs w:val="22"/>
        </w:rPr>
        <w:t xml:space="preserve"> Исполнителя</w:t>
      </w:r>
      <w:r w:rsidRPr="00101FCE">
        <w:rPr>
          <w:sz w:val="22"/>
          <w:szCs w:val="22"/>
        </w:rPr>
        <w:t>, либо другой Специалист с соответствующей квалификацией.</w:t>
      </w:r>
      <w:r w:rsidR="00F21FE0" w:rsidRPr="00101FCE">
        <w:rPr>
          <w:sz w:val="22"/>
          <w:szCs w:val="22"/>
        </w:rPr>
        <w:t xml:space="preserve"> </w:t>
      </w:r>
      <w:r w:rsidRPr="00101FCE">
        <w:rPr>
          <w:sz w:val="22"/>
          <w:szCs w:val="22"/>
        </w:rPr>
        <w:t xml:space="preserve">Не допускается </w:t>
      </w:r>
      <w:r w:rsidRPr="00101FCE">
        <w:rPr>
          <w:bCs/>
          <w:sz w:val="22"/>
          <w:szCs w:val="22"/>
        </w:rPr>
        <w:t xml:space="preserve">согласование даты и времени оказания услуг </w:t>
      </w:r>
      <w:r w:rsidR="006C326B" w:rsidRPr="00101FCE">
        <w:rPr>
          <w:bCs/>
          <w:sz w:val="22"/>
          <w:szCs w:val="22"/>
        </w:rPr>
        <w:t>непосредственно с</w:t>
      </w:r>
      <w:r w:rsidRPr="00101FCE">
        <w:rPr>
          <w:bCs/>
          <w:sz w:val="22"/>
          <w:szCs w:val="22"/>
        </w:rPr>
        <w:t xml:space="preserve"> Специалистом</w:t>
      </w:r>
      <w:r w:rsidR="006C326B" w:rsidRPr="00101FCE">
        <w:rPr>
          <w:bCs/>
          <w:sz w:val="22"/>
          <w:szCs w:val="22"/>
        </w:rPr>
        <w:t xml:space="preserve"> Исполнителя</w:t>
      </w:r>
      <w:r w:rsidRPr="00101FCE">
        <w:rPr>
          <w:sz w:val="22"/>
          <w:szCs w:val="22"/>
        </w:rPr>
        <w:t>.</w:t>
      </w:r>
    </w:p>
    <w:p w:rsidR="007F0C4B" w:rsidRPr="00101FCE" w:rsidRDefault="007F0C4B" w:rsidP="003B3EA6">
      <w:pPr>
        <w:numPr>
          <w:ilvl w:val="1"/>
          <w:numId w:val="16"/>
        </w:numPr>
        <w:tabs>
          <w:tab w:val="left" w:pos="1276"/>
        </w:tabs>
        <w:ind w:left="0" w:firstLine="567"/>
        <w:jc w:val="both"/>
        <w:rPr>
          <w:sz w:val="22"/>
          <w:szCs w:val="22"/>
        </w:rPr>
      </w:pPr>
      <w:r w:rsidRPr="00101FCE">
        <w:rPr>
          <w:sz w:val="22"/>
          <w:szCs w:val="22"/>
        </w:rPr>
        <w:t>Услуги оказываются Исполнителем в рабочие дни с 9-00 до 18-00</w:t>
      </w:r>
      <w:r w:rsidR="00840E56" w:rsidRPr="00101FCE">
        <w:rPr>
          <w:sz w:val="22"/>
          <w:szCs w:val="22"/>
        </w:rPr>
        <w:t xml:space="preserve"> по Новосибирскому времени.</w:t>
      </w:r>
    </w:p>
    <w:p w:rsidR="00036FA5" w:rsidRPr="00101FCE" w:rsidRDefault="00036FA5" w:rsidP="003B3EA6">
      <w:pPr>
        <w:numPr>
          <w:ilvl w:val="1"/>
          <w:numId w:val="16"/>
        </w:numPr>
        <w:tabs>
          <w:tab w:val="left" w:pos="1276"/>
        </w:tabs>
        <w:ind w:left="0" w:firstLine="567"/>
        <w:jc w:val="both"/>
        <w:rPr>
          <w:sz w:val="22"/>
          <w:szCs w:val="22"/>
        </w:rPr>
      </w:pPr>
      <w:r w:rsidRPr="00101FCE">
        <w:rPr>
          <w:sz w:val="22"/>
          <w:szCs w:val="22"/>
        </w:rPr>
        <w:t xml:space="preserve">Услуги оказываются Исполнителем в формах, указанных в п. </w:t>
      </w:r>
      <w:r w:rsidR="000814C4" w:rsidRPr="00101FCE">
        <w:rPr>
          <w:sz w:val="22"/>
          <w:szCs w:val="22"/>
        </w:rPr>
        <w:t>1.</w:t>
      </w:r>
      <w:r w:rsidRPr="00101FCE">
        <w:rPr>
          <w:sz w:val="22"/>
          <w:szCs w:val="22"/>
        </w:rPr>
        <w:t xml:space="preserve">3 настоящего </w:t>
      </w:r>
      <w:r w:rsidR="00366799">
        <w:rPr>
          <w:sz w:val="22"/>
          <w:szCs w:val="22"/>
        </w:rPr>
        <w:t>Контракт</w:t>
      </w:r>
      <w:r w:rsidR="00284584">
        <w:rPr>
          <w:sz w:val="22"/>
          <w:szCs w:val="22"/>
        </w:rPr>
        <w:t>а</w:t>
      </w:r>
      <w:r w:rsidRPr="00101FCE">
        <w:rPr>
          <w:sz w:val="22"/>
          <w:szCs w:val="22"/>
        </w:rPr>
        <w:t>.</w:t>
      </w:r>
    </w:p>
    <w:p w:rsidR="00F71E8F" w:rsidRPr="00101FCE" w:rsidRDefault="00D74A9E" w:rsidP="003B3EA6">
      <w:pPr>
        <w:numPr>
          <w:ilvl w:val="1"/>
          <w:numId w:val="16"/>
        </w:numPr>
        <w:tabs>
          <w:tab w:val="left" w:pos="1276"/>
        </w:tabs>
        <w:ind w:left="0" w:firstLine="567"/>
        <w:jc w:val="both"/>
        <w:rPr>
          <w:sz w:val="22"/>
          <w:szCs w:val="22"/>
        </w:rPr>
      </w:pPr>
      <w:r w:rsidRPr="00101FCE">
        <w:rPr>
          <w:sz w:val="22"/>
          <w:szCs w:val="22"/>
        </w:rPr>
        <w:t xml:space="preserve">Объем оказанных услуг определяется </w:t>
      </w:r>
      <w:r w:rsidR="008141CC" w:rsidRPr="00101FCE">
        <w:rPr>
          <w:sz w:val="22"/>
          <w:szCs w:val="22"/>
        </w:rPr>
        <w:t xml:space="preserve">длительностью оказания услуги </w:t>
      </w:r>
      <w:r w:rsidRPr="00101FCE">
        <w:rPr>
          <w:sz w:val="22"/>
          <w:szCs w:val="22"/>
        </w:rPr>
        <w:t xml:space="preserve">исходя из количества </w:t>
      </w:r>
      <w:r w:rsidR="000B439E" w:rsidRPr="00101FCE">
        <w:rPr>
          <w:sz w:val="22"/>
          <w:szCs w:val="22"/>
        </w:rPr>
        <w:t xml:space="preserve">часов, отработанных </w:t>
      </w:r>
      <w:r w:rsidR="000A4B53" w:rsidRPr="00101FCE">
        <w:rPr>
          <w:sz w:val="22"/>
          <w:szCs w:val="22"/>
        </w:rPr>
        <w:t>Специалистом</w:t>
      </w:r>
      <w:r w:rsidR="00036FA5" w:rsidRPr="00101FCE">
        <w:rPr>
          <w:sz w:val="22"/>
          <w:szCs w:val="22"/>
        </w:rPr>
        <w:t xml:space="preserve"> Исполнителя</w:t>
      </w:r>
      <w:r w:rsidR="006A102F" w:rsidRPr="00101FCE">
        <w:rPr>
          <w:sz w:val="22"/>
          <w:szCs w:val="22"/>
        </w:rPr>
        <w:t>.</w:t>
      </w:r>
    </w:p>
    <w:p w:rsidR="00D26076" w:rsidRPr="00B9681C" w:rsidRDefault="001D7B44" w:rsidP="00D26076">
      <w:pPr>
        <w:numPr>
          <w:ilvl w:val="1"/>
          <w:numId w:val="16"/>
        </w:numPr>
        <w:tabs>
          <w:tab w:val="left" w:pos="1134"/>
        </w:tabs>
        <w:ind w:left="0" w:firstLine="567"/>
        <w:jc w:val="both"/>
        <w:rPr>
          <w:sz w:val="22"/>
          <w:szCs w:val="22"/>
        </w:rPr>
      </w:pPr>
      <w:r w:rsidRPr="00DE099C">
        <w:rPr>
          <w:sz w:val="22"/>
          <w:szCs w:val="22"/>
        </w:rPr>
        <w:t>При выезде</w:t>
      </w:r>
      <w:r w:rsidR="00D26076" w:rsidRPr="00B9681C">
        <w:rPr>
          <w:sz w:val="22"/>
          <w:szCs w:val="22"/>
        </w:rPr>
        <w:t xml:space="preserve"> Специалиста в офис </w:t>
      </w:r>
      <w:r w:rsidR="00D26076" w:rsidRPr="00B9681C">
        <w:rPr>
          <w:bCs/>
          <w:sz w:val="22"/>
          <w:szCs w:val="22"/>
        </w:rPr>
        <w:t xml:space="preserve">Заказчика, расположенного р.п. Кольцово Новосибирской области, </w:t>
      </w:r>
      <w:r w:rsidR="00D26076" w:rsidRPr="00B9681C">
        <w:rPr>
          <w:sz w:val="22"/>
          <w:szCs w:val="22"/>
        </w:rPr>
        <w:t xml:space="preserve">минимальная длительность оказания услуги составляет 2 часа, </w:t>
      </w:r>
      <w:r w:rsidR="00956990" w:rsidRPr="00B9681C">
        <w:rPr>
          <w:sz w:val="22"/>
          <w:szCs w:val="22"/>
        </w:rPr>
        <w:t>последующее время,</w:t>
      </w:r>
      <w:r w:rsidR="00D26076" w:rsidRPr="00B9681C">
        <w:rPr>
          <w:sz w:val="22"/>
          <w:szCs w:val="22"/>
        </w:rPr>
        <w:t xml:space="preserve"> превышающее 15 </w:t>
      </w:r>
      <w:r w:rsidR="00956990" w:rsidRPr="00B9681C">
        <w:rPr>
          <w:sz w:val="22"/>
          <w:szCs w:val="22"/>
        </w:rPr>
        <w:t>минут,</w:t>
      </w:r>
      <w:r w:rsidR="00D26076" w:rsidRPr="00B9681C">
        <w:rPr>
          <w:sz w:val="22"/>
          <w:szCs w:val="22"/>
        </w:rPr>
        <w:t xml:space="preserve"> округляется до 30 минут. </w:t>
      </w:r>
    </w:p>
    <w:p w:rsidR="0016084C" w:rsidRPr="00101FCE" w:rsidRDefault="0016084C" w:rsidP="003B3EA6">
      <w:pPr>
        <w:numPr>
          <w:ilvl w:val="1"/>
          <w:numId w:val="16"/>
        </w:numPr>
        <w:tabs>
          <w:tab w:val="left" w:pos="1276"/>
        </w:tabs>
        <w:ind w:left="0" w:firstLine="567"/>
        <w:jc w:val="both"/>
        <w:rPr>
          <w:sz w:val="22"/>
          <w:szCs w:val="22"/>
        </w:rPr>
      </w:pPr>
      <w:r w:rsidRPr="00101FCE">
        <w:rPr>
          <w:sz w:val="22"/>
          <w:szCs w:val="22"/>
        </w:rPr>
        <w:t xml:space="preserve">На основании </w:t>
      </w:r>
      <w:r w:rsidR="00FB2B89" w:rsidRPr="00101FCE">
        <w:rPr>
          <w:sz w:val="22"/>
          <w:szCs w:val="22"/>
        </w:rPr>
        <w:t>оказания услуг</w:t>
      </w:r>
      <w:r w:rsidRPr="00101FCE">
        <w:rPr>
          <w:sz w:val="22"/>
          <w:szCs w:val="22"/>
        </w:rPr>
        <w:t xml:space="preserve"> </w:t>
      </w:r>
      <w:r w:rsidR="00036FA5" w:rsidRPr="00101FCE">
        <w:rPr>
          <w:sz w:val="22"/>
          <w:szCs w:val="22"/>
        </w:rPr>
        <w:t xml:space="preserve">Исполнителем </w:t>
      </w:r>
      <w:r w:rsidR="000F7B13" w:rsidRPr="00101FCE">
        <w:rPr>
          <w:sz w:val="22"/>
          <w:szCs w:val="22"/>
        </w:rPr>
        <w:t>оформляется</w:t>
      </w:r>
      <w:r w:rsidRPr="00101FCE">
        <w:rPr>
          <w:sz w:val="22"/>
          <w:szCs w:val="22"/>
        </w:rPr>
        <w:t xml:space="preserve"> </w:t>
      </w:r>
      <w:r w:rsidR="00DF29CC" w:rsidRPr="00101FCE">
        <w:rPr>
          <w:sz w:val="22"/>
          <w:szCs w:val="22"/>
        </w:rPr>
        <w:t>Документ о приемке</w:t>
      </w:r>
      <w:r w:rsidR="00A2273F" w:rsidRPr="00101FCE">
        <w:rPr>
          <w:sz w:val="22"/>
          <w:szCs w:val="22"/>
        </w:rPr>
        <w:t>.</w:t>
      </w:r>
    </w:p>
    <w:p w:rsidR="00951BF3" w:rsidRPr="00101FCE" w:rsidRDefault="00951BF3" w:rsidP="003B3EA6">
      <w:pPr>
        <w:numPr>
          <w:ilvl w:val="1"/>
          <w:numId w:val="16"/>
        </w:numPr>
        <w:tabs>
          <w:tab w:val="left" w:pos="1276"/>
        </w:tabs>
        <w:ind w:left="0" w:firstLine="567"/>
        <w:jc w:val="both"/>
        <w:rPr>
          <w:sz w:val="22"/>
          <w:szCs w:val="22"/>
        </w:rPr>
      </w:pPr>
      <w:r w:rsidRPr="00101FCE">
        <w:rPr>
          <w:sz w:val="22"/>
          <w:szCs w:val="22"/>
        </w:rPr>
        <w:t xml:space="preserve">В </w:t>
      </w:r>
      <w:r w:rsidR="00DF29CC" w:rsidRPr="00101FCE">
        <w:rPr>
          <w:sz w:val="22"/>
          <w:szCs w:val="22"/>
        </w:rPr>
        <w:t>Документах о приемке</w:t>
      </w:r>
      <w:r w:rsidR="00317DA9" w:rsidRPr="00101FCE">
        <w:rPr>
          <w:sz w:val="22"/>
          <w:szCs w:val="22"/>
        </w:rPr>
        <w:t xml:space="preserve"> </w:t>
      </w:r>
      <w:r w:rsidRPr="00101FCE">
        <w:rPr>
          <w:iCs/>
          <w:sz w:val="22"/>
          <w:szCs w:val="22"/>
        </w:rPr>
        <w:t>Исполнитель</w:t>
      </w:r>
      <w:r w:rsidRPr="00101FCE">
        <w:rPr>
          <w:sz w:val="22"/>
          <w:szCs w:val="22"/>
        </w:rPr>
        <w:t xml:space="preserve"> фиксирует </w:t>
      </w:r>
      <w:r w:rsidR="00697642" w:rsidRPr="00101FCE">
        <w:rPr>
          <w:sz w:val="22"/>
          <w:szCs w:val="22"/>
        </w:rPr>
        <w:t>наименование</w:t>
      </w:r>
      <w:r w:rsidR="007D520E" w:rsidRPr="00101FCE">
        <w:rPr>
          <w:sz w:val="22"/>
          <w:szCs w:val="22"/>
        </w:rPr>
        <w:t xml:space="preserve"> </w:t>
      </w:r>
      <w:r w:rsidR="007D520E" w:rsidRPr="00101FCE">
        <w:rPr>
          <w:iCs/>
          <w:sz w:val="22"/>
          <w:szCs w:val="22"/>
        </w:rPr>
        <w:t>оказанных услуг,</w:t>
      </w:r>
      <w:r w:rsidR="007D520E" w:rsidRPr="00101FCE">
        <w:rPr>
          <w:sz w:val="22"/>
          <w:szCs w:val="22"/>
        </w:rPr>
        <w:t xml:space="preserve"> </w:t>
      </w:r>
      <w:r w:rsidRPr="00101FCE">
        <w:rPr>
          <w:sz w:val="22"/>
          <w:szCs w:val="22"/>
        </w:rPr>
        <w:t xml:space="preserve">затраченное время в часах и </w:t>
      </w:r>
      <w:r w:rsidR="00036FA5" w:rsidRPr="00101FCE">
        <w:rPr>
          <w:sz w:val="22"/>
          <w:szCs w:val="22"/>
        </w:rPr>
        <w:t xml:space="preserve">их </w:t>
      </w:r>
      <w:r w:rsidRPr="00101FCE">
        <w:rPr>
          <w:sz w:val="22"/>
          <w:szCs w:val="22"/>
        </w:rPr>
        <w:t xml:space="preserve">стоимость. </w:t>
      </w:r>
      <w:r w:rsidR="00896137" w:rsidRPr="00101FCE">
        <w:rPr>
          <w:iCs/>
          <w:sz w:val="22"/>
          <w:szCs w:val="22"/>
        </w:rPr>
        <w:t xml:space="preserve">Представитель Заказчика принимает оказанные услуги, подписывает и ставит печать на </w:t>
      </w:r>
      <w:r w:rsidR="00DF29CC" w:rsidRPr="00101FCE">
        <w:rPr>
          <w:iCs/>
          <w:sz w:val="22"/>
          <w:szCs w:val="22"/>
        </w:rPr>
        <w:t>Документах о приемке</w:t>
      </w:r>
      <w:r w:rsidR="00896137" w:rsidRPr="00101FCE">
        <w:rPr>
          <w:iCs/>
          <w:sz w:val="22"/>
          <w:szCs w:val="22"/>
        </w:rPr>
        <w:t>, либо подписывает</w:t>
      </w:r>
      <w:r w:rsidR="00483D99" w:rsidRPr="00101FCE">
        <w:rPr>
          <w:iCs/>
          <w:sz w:val="22"/>
          <w:szCs w:val="22"/>
        </w:rPr>
        <w:t xml:space="preserve"> их</w:t>
      </w:r>
      <w:r w:rsidR="00896137" w:rsidRPr="00101FCE">
        <w:rPr>
          <w:iCs/>
          <w:sz w:val="22"/>
          <w:szCs w:val="22"/>
        </w:rPr>
        <w:t xml:space="preserve"> в системе ЭДО. </w:t>
      </w:r>
      <w:r w:rsidR="00896137" w:rsidRPr="00101FCE">
        <w:rPr>
          <w:sz w:val="22"/>
          <w:szCs w:val="22"/>
        </w:rPr>
        <w:t xml:space="preserve">Подпись представителя Заказчика в </w:t>
      </w:r>
      <w:r w:rsidR="00DF29CC" w:rsidRPr="00101FCE">
        <w:rPr>
          <w:sz w:val="22"/>
          <w:szCs w:val="22"/>
        </w:rPr>
        <w:t>Документах о приемке</w:t>
      </w:r>
      <w:r w:rsidR="00896137" w:rsidRPr="00101FCE">
        <w:rPr>
          <w:sz w:val="22"/>
          <w:szCs w:val="22"/>
        </w:rPr>
        <w:t xml:space="preserve">, либо </w:t>
      </w:r>
      <w:r w:rsidR="00483D99" w:rsidRPr="00101FCE">
        <w:rPr>
          <w:sz w:val="22"/>
          <w:szCs w:val="22"/>
        </w:rPr>
        <w:t xml:space="preserve">их </w:t>
      </w:r>
      <w:r w:rsidR="00896137" w:rsidRPr="00101FCE">
        <w:rPr>
          <w:sz w:val="22"/>
          <w:szCs w:val="22"/>
        </w:rPr>
        <w:t>электронное подписание по системе ЭДО фиксирует факт принятия оказанных услуг и означает согласие Заказчика с тем, что услуги оказаны качественно и в срок.</w:t>
      </w:r>
      <w:r w:rsidR="00FA042D" w:rsidRPr="00101FCE">
        <w:rPr>
          <w:sz w:val="22"/>
          <w:szCs w:val="22"/>
        </w:rPr>
        <w:t xml:space="preserve"> </w:t>
      </w:r>
      <w:r w:rsidR="00DF29CC" w:rsidRPr="00101FCE">
        <w:rPr>
          <w:sz w:val="22"/>
          <w:szCs w:val="22"/>
        </w:rPr>
        <w:t>Документы о приемке</w:t>
      </w:r>
      <w:r w:rsidR="00317DA9" w:rsidRPr="00101FCE">
        <w:rPr>
          <w:sz w:val="22"/>
          <w:szCs w:val="22"/>
        </w:rPr>
        <w:t xml:space="preserve"> </w:t>
      </w:r>
      <w:r w:rsidR="00FA042D" w:rsidRPr="00101FCE">
        <w:rPr>
          <w:sz w:val="22"/>
          <w:szCs w:val="22"/>
        </w:rPr>
        <w:t>должны быть подписаны Исполнителем и представителем Заказчика, обладающим правом подписи соответствующих документов.</w:t>
      </w:r>
    </w:p>
    <w:p w:rsidR="00951BF3" w:rsidRPr="00101FCE" w:rsidRDefault="00DF29CC" w:rsidP="003B3EA6">
      <w:pPr>
        <w:numPr>
          <w:ilvl w:val="1"/>
          <w:numId w:val="16"/>
        </w:numPr>
        <w:tabs>
          <w:tab w:val="left" w:pos="1276"/>
        </w:tabs>
        <w:ind w:left="0" w:firstLine="567"/>
        <w:jc w:val="both"/>
        <w:rPr>
          <w:iCs/>
          <w:sz w:val="22"/>
          <w:szCs w:val="22"/>
        </w:rPr>
      </w:pPr>
      <w:r w:rsidRPr="00101FCE">
        <w:rPr>
          <w:sz w:val="22"/>
          <w:szCs w:val="22"/>
        </w:rPr>
        <w:t>Документы о приемке</w:t>
      </w:r>
      <w:r w:rsidR="00951BF3" w:rsidRPr="00101FCE">
        <w:rPr>
          <w:sz w:val="22"/>
          <w:szCs w:val="22"/>
        </w:rPr>
        <w:t>, с одной стороны, являются документами, подтверждающими приемку оказанных услуг, а с другой – определяют объем подлежащих оплате услуг.</w:t>
      </w:r>
    </w:p>
    <w:p w:rsidR="00C55317" w:rsidRPr="00101FCE" w:rsidRDefault="00C55317" w:rsidP="003B3EA6">
      <w:pPr>
        <w:pStyle w:val="1"/>
        <w:numPr>
          <w:ilvl w:val="1"/>
          <w:numId w:val="16"/>
        </w:numPr>
        <w:tabs>
          <w:tab w:val="left" w:pos="1276"/>
        </w:tabs>
        <w:spacing w:before="0"/>
        <w:ind w:left="0" w:firstLine="567"/>
        <w:rPr>
          <w:sz w:val="22"/>
          <w:szCs w:val="22"/>
        </w:rPr>
      </w:pPr>
      <w:r w:rsidRPr="00101FCE">
        <w:rPr>
          <w:sz w:val="22"/>
          <w:szCs w:val="22"/>
        </w:rPr>
        <w:t xml:space="preserve">Заказчик не позднее 5 (пяти) рабочих дней с момента получения </w:t>
      </w:r>
      <w:r w:rsidR="00DF29CC" w:rsidRPr="00101FCE">
        <w:rPr>
          <w:sz w:val="22"/>
          <w:szCs w:val="22"/>
        </w:rPr>
        <w:t>Документов о приемке</w:t>
      </w:r>
      <w:r w:rsidR="00317DA9" w:rsidRPr="00101FCE">
        <w:rPr>
          <w:sz w:val="22"/>
          <w:szCs w:val="22"/>
        </w:rPr>
        <w:t xml:space="preserve"> </w:t>
      </w:r>
      <w:r w:rsidRPr="00101FCE">
        <w:rPr>
          <w:sz w:val="22"/>
          <w:szCs w:val="22"/>
        </w:rPr>
        <w:t xml:space="preserve">обязан подписать их, </w:t>
      </w:r>
      <w:r w:rsidR="00047E90" w:rsidRPr="00101FCE">
        <w:rPr>
          <w:sz w:val="22"/>
          <w:szCs w:val="22"/>
        </w:rPr>
        <w:t xml:space="preserve">направить </w:t>
      </w:r>
      <w:r w:rsidR="007D0CD0" w:rsidRPr="00101FCE">
        <w:rPr>
          <w:sz w:val="22"/>
          <w:szCs w:val="22"/>
        </w:rPr>
        <w:t>Исполнителю</w:t>
      </w:r>
      <w:r w:rsidR="00047E90" w:rsidRPr="00101FCE">
        <w:rPr>
          <w:sz w:val="22"/>
          <w:szCs w:val="22"/>
        </w:rPr>
        <w:t xml:space="preserve"> копию</w:t>
      </w:r>
      <w:r w:rsidR="007D0CD0" w:rsidRPr="00101FCE">
        <w:rPr>
          <w:sz w:val="22"/>
          <w:szCs w:val="22"/>
        </w:rPr>
        <w:t xml:space="preserve"> </w:t>
      </w:r>
      <w:r w:rsidR="00483D99" w:rsidRPr="00101FCE">
        <w:rPr>
          <w:sz w:val="22"/>
          <w:szCs w:val="22"/>
        </w:rPr>
        <w:t xml:space="preserve">подписанных </w:t>
      </w:r>
      <w:r w:rsidR="00DF29CC" w:rsidRPr="00101FCE">
        <w:rPr>
          <w:sz w:val="22"/>
          <w:szCs w:val="22"/>
        </w:rPr>
        <w:t>Документов о приемке</w:t>
      </w:r>
      <w:r w:rsidR="00C64B61" w:rsidRPr="00101FCE">
        <w:rPr>
          <w:sz w:val="22"/>
          <w:szCs w:val="22"/>
        </w:rPr>
        <w:t xml:space="preserve"> </w:t>
      </w:r>
      <w:r w:rsidR="009A004E" w:rsidRPr="00101FCE">
        <w:rPr>
          <w:sz w:val="22"/>
          <w:szCs w:val="22"/>
        </w:rPr>
        <w:t>посредством факсимильной связи или электронной почты</w:t>
      </w:r>
      <w:r w:rsidR="007D0CD0" w:rsidRPr="00101FCE">
        <w:rPr>
          <w:sz w:val="22"/>
          <w:szCs w:val="22"/>
        </w:rPr>
        <w:t xml:space="preserve"> и </w:t>
      </w:r>
      <w:r w:rsidRPr="00101FCE">
        <w:rPr>
          <w:sz w:val="22"/>
          <w:szCs w:val="22"/>
        </w:rPr>
        <w:t>возврати</w:t>
      </w:r>
      <w:r w:rsidR="007D0CD0" w:rsidRPr="00101FCE">
        <w:rPr>
          <w:sz w:val="22"/>
          <w:szCs w:val="22"/>
        </w:rPr>
        <w:t>ть</w:t>
      </w:r>
      <w:r w:rsidRPr="00101FCE">
        <w:rPr>
          <w:sz w:val="22"/>
          <w:szCs w:val="22"/>
        </w:rPr>
        <w:t xml:space="preserve"> </w:t>
      </w:r>
      <w:r w:rsidR="007D0CD0" w:rsidRPr="00101FCE">
        <w:rPr>
          <w:sz w:val="22"/>
          <w:szCs w:val="22"/>
        </w:rPr>
        <w:t xml:space="preserve">1 (один) экземпляр </w:t>
      </w:r>
      <w:r w:rsidR="00C64B61" w:rsidRPr="00101FCE">
        <w:rPr>
          <w:sz w:val="22"/>
          <w:szCs w:val="22"/>
        </w:rPr>
        <w:t>оригинала</w:t>
      </w:r>
      <w:r w:rsidRPr="00101FCE">
        <w:rPr>
          <w:sz w:val="22"/>
          <w:szCs w:val="22"/>
        </w:rPr>
        <w:t xml:space="preserve"> Исполнителю, либо направить Исполнител</w:t>
      </w:r>
      <w:r w:rsidR="00FD17F9" w:rsidRPr="00101FCE">
        <w:rPr>
          <w:sz w:val="22"/>
          <w:szCs w:val="22"/>
        </w:rPr>
        <w:t>ю в письменном виде мотивированный</w:t>
      </w:r>
      <w:r w:rsidRPr="00101FCE">
        <w:rPr>
          <w:sz w:val="22"/>
          <w:szCs w:val="22"/>
        </w:rPr>
        <w:t xml:space="preserve"> </w:t>
      </w:r>
      <w:r w:rsidR="00FD17F9" w:rsidRPr="00101FCE">
        <w:rPr>
          <w:sz w:val="22"/>
          <w:szCs w:val="22"/>
        </w:rPr>
        <w:t xml:space="preserve">отказ от </w:t>
      </w:r>
      <w:r w:rsidRPr="00101FCE">
        <w:rPr>
          <w:sz w:val="22"/>
          <w:szCs w:val="22"/>
        </w:rPr>
        <w:t xml:space="preserve">подписания </w:t>
      </w:r>
      <w:r w:rsidR="00DF29CC" w:rsidRPr="00101FCE">
        <w:rPr>
          <w:sz w:val="22"/>
          <w:szCs w:val="22"/>
        </w:rPr>
        <w:t>Документов о приемке</w:t>
      </w:r>
      <w:r w:rsidRPr="00101FCE">
        <w:rPr>
          <w:sz w:val="22"/>
          <w:szCs w:val="22"/>
        </w:rPr>
        <w:t>.</w:t>
      </w:r>
      <w:r w:rsidR="00303D5A" w:rsidRPr="00101FCE">
        <w:rPr>
          <w:sz w:val="22"/>
          <w:szCs w:val="22"/>
        </w:rPr>
        <w:t xml:space="preserve">  Для проверки представленных Исполнителем результатов на их соответствие условиям</w:t>
      </w:r>
      <w:r w:rsidR="004E25FF" w:rsidRPr="00101FCE">
        <w:rPr>
          <w:sz w:val="22"/>
          <w:szCs w:val="22"/>
        </w:rPr>
        <w:t xml:space="preserve"> </w:t>
      </w:r>
      <w:r w:rsidR="00366799">
        <w:rPr>
          <w:sz w:val="22"/>
          <w:szCs w:val="22"/>
        </w:rPr>
        <w:t>Контракт</w:t>
      </w:r>
      <w:r w:rsidR="00284584">
        <w:rPr>
          <w:sz w:val="22"/>
          <w:szCs w:val="22"/>
        </w:rPr>
        <w:t>а</w:t>
      </w:r>
      <w:r w:rsidR="004E25FF" w:rsidRPr="00101FCE">
        <w:rPr>
          <w:sz w:val="22"/>
          <w:szCs w:val="22"/>
        </w:rPr>
        <w:t xml:space="preserve"> </w:t>
      </w:r>
      <w:r w:rsidR="00303D5A" w:rsidRPr="00101FCE">
        <w:rPr>
          <w:sz w:val="22"/>
          <w:szCs w:val="22"/>
        </w:rPr>
        <w:t>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C55317" w:rsidRPr="00101FCE" w:rsidRDefault="00C55317" w:rsidP="003B3EA6">
      <w:pPr>
        <w:pStyle w:val="1"/>
        <w:numPr>
          <w:ilvl w:val="1"/>
          <w:numId w:val="16"/>
        </w:numPr>
        <w:tabs>
          <w:tab w:val="left" w:pos="1276"/>
        </w:tabs>
        <w:spacing w:before="0"/>
        <w:ind w:left="0" w:firstLine="567"/>
        <w:rPr>
          <w:sz w:val="22"/>
          <w:szCs w:val="22"/>
        </w:rPr>
      </w:pPr>
      <w:r w:rsidRPr="00101FCE">
        <w:rPr>
          <w:sz w:val="22"/>
          <w:szCs w:val="22"/>
        </w:rPr>
        <w:lastRenderedPageBreak/>
        <w:t>При наличии обоснованных претензий со стороны Заказчика</w:t>
      </w:r>
      <w:r w:rsidR="00D95587" w:rsidRPr="00101FCE">
        <w:rPr>
          <w:sz w:val="22"/>
          <w:szCs w:val="22"/>
        </w:rPr>
        <w:t>,</w:t>
      </w:r>
      <w:r w:rsidRPr="00101FCE">
        <w:rPr>
          <w:sz w:val="22"/>
          <w:szCs w:val="22"/>
        </w:rPr>
        <w:t xml:space="preserve"> Исполнитель обязан своими силами</w:t>
      </w:r>
      <w:r w:rsidR="00C36DA5" w:rsidRPr="00101FCE">
        <w:rPr>
          <w:sz w:val="22"/>
          <w:szCs w:val="22"/>
        </w:rPr>
        <w:t xml:space="preserve"> </w:t>
      </w:r>
      <w:r w:rsidRPr="00101FCE">
        <w:rPr>
          <w:sz w:val="22"/>
          <w:szCs w:val="22"/>
        </w:rPr>
        <w:t xml:space="preserve">и за свой счет в согласованные сторонами сроки устранить </w:t>
      </w:r>
      <w:r w:rsidR="00036FA5" w:rsidRPr="00101FCE">
        <w:rPr>
          <w:sz w:val="22"/>
          <w:szCs w:val="22"/>
        </w:rPr>
        <w:t>причину возникновения претензий</w:t>
      </w:r>
      <w:r w:rsidR="00CD19AE" w:rsidRPr="00101FCE">
        <w:rPr>
          <w:sz w:val="22"/>
          <w:szCs w:val="22"/>
        </w:rPr>
        <w:t>.</w:t>
      </w:r>
      <w:r w:rsidR="00FD167B" w:rsidRPr="00101FCE">
        <w:rPr>
          <w:sz w:val="22"/>
          <w:szCs w:val="22"/>
        </w:rPr>
        <w:t xml:space="preserve"> Под термином «обоснованная претензия» Стороны понимают повторяющееся систематически невыполнение или не должное выполнение функций</w:t>
      </w:r>
      <w:r w:rsidR="00036FA5" w:rsidRPr="00101FCE">
        <w:rPr>
          <w:sz w:val="22"/>
          <w:szCs w:val="22"/>
        </w:rPr>
        <w:t xml:space="preserve"> Программ 1С</w:t>
      </w:r>
      <w:r w:rsidR="00FD167B" w:rsidRPr="00101FCE">
        <w:rPr>
          <w:sz w:val="22"/>
          <w:szCs w:val="22"/>
        </w:rPr>
        <w:t xml:space="preserve">, </w:t>
      </w:r>
      <w:r w:rsidR="00431CB9" w:rsidRPr="00101FCE">
        <w:rPr>
          <w:sz w:val="22"/>
          <w:szCs w:val="22"/>
        </w:rPr>
        <w:t xml:space="preserve">разработанных или </w:t>
      </w:r>
      <w:r w:rsidR="00FD167B" w:rsidRPr="00101FCE">
        <w:rPr>
          <w:sz w:val="22"/>
          <w:szCs w:val="22"/>
        </w:rPr>
        <w:t>модифицированных Исполнителем.</w:t>
      </w:r>
    </w:p>
    <w:p w:rsidR="006B2F26" w:rsidRPr="002C22F8" w:rsidRDefault="00C55317" w:rsidP="006B2F26">
      <w:pPr>
        <w:pStyle w:val="1"/>
        <w:numPr>
          <w:ilvl w:val="1"/>
          <w:numId w:val="16"/>
        </w:numPr>
        <w:tabs>
          <w:tab w:val="left" w:pos="1276"/>
        </w:tabs>
        <w:spacing w:before="0"/>
        <w:ind w:left="0" w:firstLine="567"/>
        <w:rPr>
          <w:sz w:val="22"/>
          <w:szCs w:val="22"/>
        </w:rPr>
      </w:pPr>
      <w:r w:rsidRPr="00101FCE">
        <w:rPr>
          <w:sz w:val="22"/>
          <w:szCs w:val="22"/>
        </w:rPr>
        <w:t>В случае непредостав</w:t>
      </w:r>
      <w:r w:rsidR="007F0C4B" w:rsidRPr="00101FCE">
        <w:rPr>
          <w:sz w:val="22"/>
          <w:szCs w:val="22"/>
        </w:rPr>
        <w:t>ления мотивированного отказа</w:t>
      </w:r>
      <w:r w:rsidRPr="00101FCE">
        <w:rPr>
          <w:sz w:val="22"/>
          <w:szCs w:val="22"/>
        </w:rPr>
        <w:t xml:space="preserve"> </w:t>
      </w:r>
      <w:r w:rsidR="007F0C4B" w:rsidRPr="00101FCE">
        <w:rPr>
          <w:sz w:val="22"/>
          <w:szCs w:val="22"/>
        </w:rPr>
        <w:t xml:space="preserve">от подписания </w:t>
      </w:r>
      <w:r w:rsidR="00DF29CC" w:rsidRPr="00101FCE">
        <w:rPr>
          <w:sz w:val="22"/>
          <w:szCs w:val="22"/>
        </w:rPr>
        <w:t>Документов о приемке</w:t>
      </w:r>
      <w:r w:rsidR="00317DA9" w:rsidRPr="00101FCE">
        <w:rPr>
          <w:sz w:val="22"/>
          <w:szCs w:val="22"/>
        </w:rPr>
        <w:t xml:space="preserve"> </w:t>
      </w:r>
      <w:r w:rsidRPr="00101FCE">
        <w:rPr>
          <w:sz w:val="22"/>
          <w:szCs w:val="22"/>
        </w:rPr>
        <w:t>Заказчиком в течение 5 (</w:t>
      </w:r>
      <w:r w:rsidRPr="002C22F8">
        <w:rPr>
          <w:sz w:val="22"/>
          <w:szCs w:val="22"/>
        </w:rPr>
        <w:t xml:space="preserve">пяти) рабочих дней после </w:t>
      </w:r>
      <w:r w:rsidR="00483D99" w:rsidRPr="002C22F8">
        <w:rPr>
          <w:sz w:val="22"/>
          <w:szCs w:val="22"/>
        </w:rPr>
        <w:t xml:space="preserve">их </w:t>
      </w:r>
      <w:r w:rsidRPr="002C22F8">
        <w:rPr>
          <w:sz w:val="22"/>
          <w:szCs w:val="22"/>
        </w:rPr>
        <w:t xml:space="preserve">получения, </w:t>
      </w:r>
      <w:r w:rsidR="00DD2F38" w:rsidRPr="002C22F8">
        <w:rPr>
          <w:sz w:val="22"/>
          <w:szCs w:val="22"/>
        </w:rPr>
        <w:t>услуги</w:t>
      </w:r>
      <w:r w:rsidRPr="002C22F8">
        <w:rPr>
          <w:sz w:val="22"/>
          <w:szCs w:val="22"/>
        </w:rPr>
        <w:t xml:space="preserve"> по настоящему </w:t>
      </w:r>
      <w:r w:rsidR="00366799">
        <w:rPr>
          <w:sz w:val="22"/>
          <w:szCs w:val="22"/>
        </w:rPr>
        <w:t>Контракт</w:t>
      </w:r>
      <w:r w:rsidR="00284584" w:rsidRPr="002C22F8">
        <w:rPr>
          <w:sz w:val="22"/>
          <w:szCs w:val="22"/>
        </w:rPr>
        <w:t>у</w:t>
      </w:r>
      <w:r w:rsidR="0008386F" w:rsidRPr="002C22F8">
        <w:rPr>
          <w:sz w:val="22"/>
          <w:szCs w:val="22"/>
        </w:rPr>
        <w:t xml:space="preserve"> </w:t>
      </w:r>
      <w:r w:rsidRPr="002C22F8">
        <w:rPr>
          <w:sz w:val="22"/>
          <w:szCs w:val="22"/>
        </w:rPr>
        <w:t>считаются принятыми, а соответствующи</w:t>
      </w:r>
      <w:r w:rsidR="00D36553" w:rsidRPr="002C22F8">
        <w:rPr>
          <w:sz w:val="22"/>
          <w:szCs w:val="22"/>
        </w:rPr>
        <w:t>е</w:t>
      </w:r>
      <w:r w:rsidRPr="002C22F8">
        <w:rPr>
          <w:sz w:val="22"/>
          <w:szCs w:val="22"/>
        </w:rPr>
        <w:t xml:space="preserve"> </w:t>
      </w:r>
      <w:r w:rsidR="00DF29CC" w:rsidRPr="002C22F8">
        <w:rPr>
          <w:sz w:val="22"/>
          <w:szCs w:val="22"/>
        </w:rPr>
        <w:t>Документы о приемке</w:t>
      </w:r>
      <w:r w:rsidR="00317DA9" w:rsidRPr="002C22F8">
        <w:rPr>
          <w:sz w:val="22"/>
          <w:szCs w:val="22"/>
        </w:rPr>
        <w:t xml:space="preserve"> </w:t>
      </w:r>
      <w:r w:rsidRPr="002C22F8">
        <w:rPr>
          <w:sz w:val="22"/>
          <w:szCs w:val="22"/>
        </w:rPr>
        <w:t>подписанным</w:t>
      </w:r>
      <w:r w:rsidR="00110D23" w:rsidRPr="002C22F8">
        <w:rPr>
          <w:sz w:val="22"/>
          <w:szCs w:val="22"/>
        </w:rPr>
        <w:t xml:space="preserve"> Исполнителем в одностороннем порядке</w:t>
      </w:r>
      <w:r w:rsidR="00024F21" w:rsidRPr="002C22F8">
        <w:rPr>
          <w:sz w:val="22"/>
          <w:szCs w:val="22"/>
        </w:rPr>
        <w:t>.</w:t>
      </w:r>
    </w:p>
    <w:p w:rsidR="006B2F26" w:rsidRPr="002C22F8" w:rsidRDefault="006B2F26" w:rsidP="006B2F26">
      <w:pPr>
        <w:pStyle w:val="1"/>
        <w:numPr>
          <w:ilvl w:val="1"/>
          <w:numId w:val="16"/>
        </w:numPr>
        <w:tabs>
          <w:tab w:val="left" w:pos="1276"/>
        </w:tabs>
        <w:spacing w:before="0"/>
        <w:ind w:left="0" w:firstLine="567"/>
        <w:rPr>
          <w:sz w:val="22"/>
          <w:szCs w:val="22"/>
        </w:rPr>
      </w:pPr>
      <w:r w:rsidRPr="002C22F8">
        <w:rPr>
          <w:sz w:val="22"/>
          <w:szCs w:val="22"/>
        </w:rPr>
        <w:t xml:space="preserve">В течение 20 дней, если иной срок не установлен отдельным положения </w:t>
      </w:r>
      <w:r w:rsidR="00366799">
        <w:rPr>
          <w:sz w:val="22"/>
          <w:szCs w:val="22"/>
        </w:rPr>
        <w:t>Контракт</w:t>
      </w:r>
      <w:r w:rsidRPr="002C22F8">
        <w:rPr>
          <w:sz w:val="22"/>
          <w:szCs w:val="22"/>
        </w:rPr>
        <w:t>а, уполномоченным лицом Заказчика при участии представителя Исполнителя или представителя незаинтересованной организации, формируется Акт в соответствии с унифицированной формой 0510452 Акта приемки товаров, работ, услуг, утвержденной приказом Минфина РФ №61н от 15.04.2021, на основании документов, подтверждающих факт оказания услуг (Акт о приемке оказанных услуг /УПД). Документ составляется и подписывается сторонами в соответствии с приказом Минфина России от 15.04.2021 №61н.</w:t>
      </w:r>
      <w:bookmarkStart w:id="3" w:name="_Hlk189746902"/>
    </w:p>
    <w:p w:rsidR="006B2F26" w:rsidRPr="006B2F26" w:rsidRDefault="006B2F26" w:rsidP="006B2F26">
      <w:pPr>
        <w:pStyle w:val="af7"/>
        <w:widowControl w:val="0"/>
        <w:tabs>
          <w:tab w:val="num" w:pos="1134"/>
        </w:tabs>
        <w:ind w:left="0" w:firstLine="567"/>
        <w:jc w:val="both"/>
        <w:rPr>
          <w:sz w:val="22"/>
          <w:szCs w:val="22"/>
        </w:rPr>
      </w:pPr>
      <w:r w:rsidRPr="002C22F8">
        <w:rPr>
          <w:sz w:val="22"/>
          <w:szCs w:val="22"/>
        </w:rPr>
        <w:t>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w:t>
      </w:r>
    </w:p>
    <w:bookmarkEnd w:id="3"/>
    <w:p w:rsidR="00110C1A" w:rsidRPr="00101FCE" w:rsidRDefault="00110C1A" w:rsidP="00E85EF0">
      <w:pPr>
        <w:tabs>
          <w:tab w:val="left" w:pos="426"/>
        </w:tabs>
        <w:ind w:left="426" w:firstLine="567"/>
        <w:jc w:val="both"/>
        <w:rPr>
          <w:sz w:val="22"/>
          <w:szCs w:val="22"/>
        </w:rPr>
      </w:pPr>
    </w:p>
    <w:p w:rsidR="00F71E8F" w:rsidRPr="00101FCE" w:rsidRDefault="00DA5A6E" w:rsidP="007D414C">
      <w:pPr>
        <w:numPr>
          <w:ilvl w:val="0"/>
          <w:numId w:val="16"/>
        </w:numPr>
        <w:tabs>
          <w:tab w:val="left" w:pos="426"/>
        </w:tabs>
        <w:spacing w:line="480" w:lineRule="auto"/>
        <w:ind w:left="426" w:firstLine="567"/>
        <w:jc w:val="center"/>
        <w:rPr>
          <w:b/>
          <w:bCs/>
          <w:sz w:val="22"/>
          <w:szCs w:val="22"/>
        </w:rPr>
      </w:pPr>
      <w:r w:rsidRPr="00101FCE">
        <w:rPr>
          <w:b/>
          <w:bCs/>
          <w:sz w:val="22"/>
          <w:szCs w:val="22"/>
        </w:rPr>
        <w:t>ОТВЕТС</w:t>
      </w:r>
      <w:r w:rsidR="00C21AAA" w:rsidRPr="00101FCE">
        <w:rPr>
          <w:b/>
          <w:bCs/>
          <w:sz w:val="22"/>
          <w:szCs w:val="22"/>
        </w:rPr>
        <w:t>Т</w:t>
      </w:r>
      <w:r w:rsidRPr="00101FCE">
        <w:rPr>
          <w:b/>
          <w:bCs/>
          <w:sz w:val="22"/>
          <w:szCs w:val="22"/>
        </w:rPr>
        <w:t>В</w:t>
      </w:r>
      <w:r w:rsidR="00C21AAA" w:rsidRPr="00101FCE">
        <w:rPr>
          <w:b/>
          <w:bCs/>
          <w:sz w:val="22"/>
          <w:szCs w:val="22"/>
        </w:rPr>
        <w:t>ЕННОСТЬ СТОРОН</w:t>
      </w:r>
      <w:r w:rsidR="00A219EE" w:rsidRPr="00101FCE">
        <w:rPr>
          <w:b/>
          <w:bCs/>
          <w:sz w:val="22"/>
          <w:szCs w:val="22"/>
        </w:rPr>
        <w:t xml:space="preserve"> И ГАРАНТИИ</w:t>
      </w:r>
    </w:p>
    <w:p w:rsidR="00303D5A" w:rsidRPr="00101FCE" w:rsidRDefault="00547E14" w:rsidP="003B3EA6">
      <w:pPr>
        <w:pStyle w:val="af7"/>
        <w:numPr>
          <w:ilvl w:val="1"/>
          <w:numId w:val="16"/>
        </w:numPr>
        <w:tabs>
          <w:tab w:val="num" w:pos="567"/>
          <w:tab w:val="left" w:pos="1276"/>
        </w:tabs>
        <w:ind w:left="0" w:firstLine="567"/>
        <w:jc w:val="both"/>
        <w:rPr>
          <w:bCs/>
          <w:sz w:val="22"/>
          <w:szCs w:val="22"/>
        </w:rPr>
      </w:pPr>
      <w:r w:rsidRPr="00101FCE">
        <w:rPr>
          <w:bCs/>
          <w:sz w:val="22"/>
          <w:szCs w:val="22"/>
        </w:rPr>
        <w:t xml:space="preserve">Стороны </w:t>
      </w:r>
      <w:r w:rsidR="000A04F1" w:rsidRPr="00101FCE">
        <w:rPr>
          <w:bCs/>
          <w:sz w:val="22"/>
          <w:szCs w:val="22"/>
        </w:rPr>
        <w:t>по-настоящему</w:t>
      </w:r>
      <w:r w:rsidRPr="00101FCE">
        <w:rPr>
          <w:bCs/>
          <w:sz w:val="22"/>
          <w:szCs w:val="22"/>
        </w:rPr>
        <w:t xml:space="preserve"> </w:t>
      </w:r>
      <w:r w:rsidR="00366799">
        <w:rPr>
          <w:bCs/>
          <w:sz w:val="22"/>
          <w:szCs w:val="22"/>
        </w:rPr>
        <w:t>Контракт</w:t>
      </w:r>
      <w:r w:rsidR="00284584">
        <w:rPr>
          <w:bCs/>
          <w:sz w:val="22"/>
          <w:szCs w:val="22"/>
        </w:rPr>
        <w:t>у</w:t>
      </w:r>
      <w:r w:rsidRPr="00101FCE">
        <w:rPr>
          <w:bCs/>
          <w:sz w:val="22"/>
          <w:szCs w:val="22"/>
        </w:rPr>
        <w:t xml:space="preserve"> несут ответственность по своим обязательствам в соответствии с действующим законодательством Российской Федерации</w:t>
      </w:r>
      <w:r w:rsidR="00D538EF" w:rsidRPr="00101FCE">
        <w:rPr>
          <w:bCs/>
          <w:sz w:val="22"/>
          <w:szCs w:val="22"/>
        </w:rPr>
        <w:t xml:space="preserve"> и </w:t>
      </w:r>
      <w:r w:rsidR="00366799">
        <w:rPr>
          <w:sz w:val="22"/>
          <w:szCs w:val="22"/>
        </w:rPr>
        <w:t>Контракт</w:t>
      </w:r>
      <w:r w:rsidR="00284584">
        <w:rPr>
          <w:sz w:val="22"/>
          <w:szCs w:val="22"/>
        </w:rPr>
        <w:t>ом</w:t>
      </w:r>
      <w:r w:rsidR="000A04F1" w:rsidRPr="00101FCE">
        <w:rPr>
          <w:sz w:val="22"/>
          <w:szCs w:val="22"/>
        </w:rPr>
        <w:t>.</w:t>
      </w:r>
    </w:p>
    <w:p w:rsidR="00D538EF" w:rsidRPr="00101FCE" w:rsidRDefault="00D538EF" w:rsidP="003B3EA6">
      <w:pPr>
        <w:pStyle w:val="af7"/>
        <w:widowControl w:val="0"/>
        <w:numPr>
          <w:ilvl w:val="1"/>
          <w:numId w:val="16"/>
        </w:numPr>
        <w:tabs>
          <w:tab w:val="num" w:pos="1276"/>
        </w:tabs>
        <w:suppressAutoHyphens/>
        <w:ind w:left="0" w:firstLine="567"/>
        <w:jc w:val="both"/>
        <w:rPr>
          <w:b/>
          <w:sz w:val="22"/>
          <w:szCs w:val="22"/>
        </w:rPr>
      </w:pPr>
      <w:r w:rsidRPr="00101FCE">
        <w:rPr>
          <w:sz w:val="22"/>
          <w:szCs w:val="22"/>
        </w:rPr>
        <w:t>Размеры неустоек (штрафов, пеней), указанные в настоящем разделе, определяются в соответствии с законода</w:t>
      </w:r>
      <w:r w:rsidR="001D49E7" w:rsidRPr="00101FCE">
        <w:rPr>
          <w:sz w:val="22"/>
          <w:szCs w:val="22"/>
        </w:rPr>
        <w:t xml:space="preserve">тельством Российской Федерации. </w:t>
      </w:r>
      <w:r w:rsidRPr="00101FCE">
        <w:rPr>
          <w:sz w:val="22"/>
        </w:rPr>
        <w:t xml:space="preserve">В случае просрочки исполнения </w:t>
      </w:r>
      <w:r w:rsidRPr="00101FCE">
        <w:rPr>
          <w:sz w:val="22"/>
          <w:szCs w:val="22"/>
        </w:rPr>
        <w:t>Заказчиком обязательств, предусмотренных</w:t>
      </w:r>
      <w:r w:rsidRPr="00101FCE">
        <w:rPr>
          <w:sz w:val="22"/>
        </w:rPr>
        <w:t xml:space="preserve"> </w:t>
      </w:r>
      <w:r w:rsidR="00366799">
        <w:rPr>
          <w:sz w:val="22"/>
          <w:szCs w:val="22"/>
        </w:rPr>
        <w:t>Контракт</w:t>
      </w:r>
      <w:r w:rsidR="00284584">
        <w:rPr>
          <w:sz w:val="22"/>
          <w:szCs w:val="22"/>
        </w:rPr>
        <w:t>ом</w:t>
      </w:r>
      <w:r w:rsidRPr="00101FCE">
        <w:rPr>
          <w:sz w:val="22"/>
          <w:szCs w:val="22"/>
        </w:rPr>
        <w:t>, а также в иных случаях неисполнения или ненадлежащего</w:t>
      </w:r>
      <w:r w:rsidRPr="00101FCE">
        <w:rPr>
          <w:sz w:val="22"/>
        </w:rPr>
        <w:t xml:space="preserve"> исполнения </w:t>
      </w:r>
      <w:r w:rsidRPr="00101FCE">
        <w:rPr>
          <w:sz w:val="22"/>
          <w:szCs w:val="22"/>
        </w:rPr>
        <w:t xml:space="preserve">Заказчиком обязательств, предусмотренных </w:t>
      </w:r>
      <w:r w:rsidR="00366799">
        <w:rPr>
          <w:sz w:val="22"/>
          <w:szCs w:val="22"/>
        </w:rPr>
        <w:t>Контракт</w:t>
      </w:r>
      <w:r w:rsidR="00284584">
        <w:rPr>
          <w:sz w:val="22"/>
          <w:szCs w:val="22"/>
        </w:rPr>
        <w:t>ом</w:t>
      </w:r>
      <w:r w:rsidRPr="00101FCE">
        <w:rPr>
          <w:sz w:val="22"/>
          <w:szCs w:val="22"/>
        </w:rPr>
        <w:t>, Исполнитель вправе потребовать уплаты неустоек (штрафов, пеней).</w:t>
      </w:r>
    </w:p>
    <w:p w:rsidR="00547E14" w:rsidRPr="00101FCE" w:rsidRDefault="00547E14" w:rsidP="003B3EA6">
      <w:pPr>
        <w:pStyle w:val="13"/>
        <w:numPr>
          <w:ilvl w:val="1"/>
          <w:numId w:val="16"/>
        </w:numPr>
        <w:tabs>
          <w:tab w:val="left" w:pos="426"/>
          <w:tab w:val="left" w:pos="1276"/>
        </w:tabs>
        <w:ind w:left="0" w:firstLine="567"/>
        <w:jc w:val="both"/>
        <w:outlineLvl w:val="0"/>
        <w:rPr>
          <w:b w:val="0"/>
          <w:bCs/>
          <w:sz w:val="22"/>
          <w:szCs w:val="22"/>
        </w:rPr>
      </w:pPr>
      <w:r w:rsidRPr="00101FCE">
        <w:rPr>
          <w:b w:val="0"/>
          <w:bCs/>
          <w:sz w:val="22"/>
          <w:szCs w:val="22"/>
        </w:rPr>
        <w:t xml:space="preserve">В случае просрочки Заказчиком исполнения обязательств, предусмотренных </w:t>
      </w:r>
      <w:r w:rsidR="00366799">
        <w:rPr>
          <w:b w:val="0"/>
          <w:bCs/>
          <w:sz w:val="22"/>
          <w:szCs w:val="22"/>
        </w:rPr>
        <w:t>Контракт</w:t>
      </w:r>
      <w:r w:rsidR="00284584">
        <w:rPr>
          <w:b w:val="0"/>
          <w:bCs/>
          <w:sz w:val="22"/>
          <w:szCs w:val="22"/>
        </w:rPr>
        <w:t>ом</w:t>
      </w:r>
      <w:r w:rsidRPr="00101FCE">
        <w:rPr>
          <w:b w:val="0"/>
          <w:bCs/>
          <w:sz w:val="22"/>
          <w:szCs w:val="22"/>
        </w:rPr>
        <w:t xml:space="preserve">, Заказчик уплачивает Исполнителю неустойку, которая начисляется за каждый день просрочки исполнения обязательства, предусмотренного </w:t>
      </w:r>
      <w:r w:rsidR="00366799">
        <w:rPr>
          <w:b w:val="0"/>
          <w:bCs/>
          <w:sz w:val="22"/>
          <w:szCs w:val="22"/>
        </w:rPr>
        <w:t>Контракт</w:t>
      </w:r>
      <w:r w:rsidR="00284584">
        <w:rPr>
          <w:b w:val="0"/>
          <w:bCs/>
          <w:sz w:val="22"/>
          <w:szCs w:val="22"/>
        </w:rPr>
        <w:t>ом</w:t>
      </w:r>
      <w:r w:rsidRPr="00101FCE">
        <w:rPr>
          <w:b w:val="0"/>
          <w:bCs/>
          <w:sz w:val="22"/>
          <w:szCs w:val="22"/>
        </w:rPr>
        <w:t xml:space="preserve">, начиная со дня, </w:t>
      </w:r>
      <w:r w:rsidR="001D49E7" w:rsidRPr="00101FCE">
        <w:rPr>
          <w:b w:val="0"/>
          <w:bCs/>
          <w:sz w:val="22"/>
          <w:szCs w:val="22"/>
        </w:rPr>
        <w:t>следующего после дня истечения</w:t>
      </w:r>
      <w:r w:rsidRPr="00101FCE">
        <w:rPr>
          <w:b w:val="0"/>
          <w:bCs/>
          <w:sz w:val="22"/>
          <w:szCs w:val="22"/>
        </w:rPr>
        <w:t xml:space="preserve"> установленного </w:t>
      </w:r>
      <w:r w:rsidR="00366799">
        <w:rPr>
          <w:b w:val="0"/>
          <w:bCs/>
          <w:sz w:val="22"/>
          <w:szCs w:val="22"/>
        </w:rPr>
        <w:t>Контракт</w:t>
      </w:r>
      <w:r w:rsidR="00284584">
        <w:rPr>
          <w:b w:val="0"/>
          <w:bCs/>
          <w:sz w:val="22"/>
          <w:szCs w:val="22"/>
        </w:rPr>
        <w:t>ом</w:t>
      </w:r>
      <w:r w:rsidRPr="00101FCE">
        <w:rPr>
          <w:b w:val="0"/>
          <w:bCs/>
          <w:sz w:val="22"/>
          <w:szCs w:val="22"/>
        </w:rPr>
        <w:t xml:space="preserve"> срока исполнения обязательства, в размере одной трехсотой действующей на день уплаты неустойки ключевой ставки Центрального банка Российской Федерации.</w:t>
      </w:r>
    </w:p>
    <w:p w:rsidR="00547E14" w:rsidRPr="00101FCE" w:rsidRDefault="00547E14" w:rsidP="006C7FAB">
      <w:pPr>
        <w:pStyle w:val="13"/>
        <w:numPr>
          <w:ilvl w:val="1"/>
          <w:numId w:val="16"/>
        </w:numPr>
        <w:tabs>
          <w:tab w:val="left" w:pos="426"/>
        </w:tabs>
        <w:ind w:left="0" w:firstLine="567"/>
        <w:jc w:val="both"/>
        <w:outlineLvl w:val="0"/>
        <w:rPr>
          <w:b w:val="0"/>
          <w:bCs/>
          <w:sz w:val="22"/>
          <w:szCs w:val="22"/>
        </w:rPr>
      </w:pPr>
      <w:r w:rsidRPr="00101FCE">
        <w:rPr>
          <w:b w:val="0"/>
          <w:bCs/>
          <w:sz w:val="22"/>
          <w:szCs w:val="22"/>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D538EF" w:rsidRPr="00101FCE" w:rsidRDefault="00D538EF" w:rsidP="006C7FAB">
      <w:pPr>
        <w:pStyle w:val="13"/>
        <w:numPr>
          <w:ilvl w:val="1"/>
          <w:numId w:val="16"/>
        </w:numPr>
        <w:tabs>
          <w:tab w:val="left" w:pos="426"/>
        </w:tabs>
        <w:ind w:left="0" w:firstLine="567"/>
        <w:jc w:val="both"/>
        <w:outlineLvl w:val="0"/>
        <w:rPr>
          <w:b w:val="0"/>
          <w:bCs/>
          <w:sz w:val="22"/>
          <w:szCs w:val="22"/>
        </w:rPr>
      </w:pPr>
      <w:r w:rsidRPr="00101FCE">
        <w:rPr>
          <w:b w:val="0"/>
          <w:sz w:val="22"/>
          <w:szCs w:val="22"/>
        </w:rPr>
        <w:t xml:space="preserve">За каждый факт неисполнения Заказчиком обязательств, предусмотренных </w:t>
      </w:r>
      <w:r w:rsidR="00366799">
        <w:rPr>
          <w:b w:val="0"/>
          <w:sz w:val="22"/>
          <w:szCs w:val="22"/>
        </w:rPr>
        <w:t>Контракт</w:t>
      </w:r>
      <w:r w:rsidR="00284584">
        <w:rPr>
          <w:b w:val="0"/>
          <w:sz w:val="22"/>
          <w:szCs w:val="22"/>
        </w:rPr>
        <w:t>ом</w:t>
      </w:r>
      <w:r w:rsidRPr="00101FCE">
        <w:rPr>
          <w:b w:val="0"/>
          <w:sz w:val="22"/>
          <w:szCs w:val="22"/>
        </w:rPr>
        <w:t xml:space="preserve">, за исключением просрочки исполнения обязательств, предусмотренных </w:t>
      </w:r>
      <w:r w:rsidR="00366799">
        <w:rPr>
          <w:b w:val="0"/>
          <w:sz w:val="22"/>
          <w:szCs w:val="22"/>
        </w:rPr>
        <w:t>Контракт</w:t>
      </w:r>
      <w:r w:rsidR="00284584">
        <w:rPr>
          <w:b w:val="0"/>
          <w:sz w:val="22"/>
          <w:szCs w:val="22"/>
        </w:rPr>
        <w:t>ом</w:t>
      </w:r>
      <w:r w:rsidRPr="00101FCE">
        <w:rPr>
          <w:b w:val="0"/>
          <w:sz w:val="22"/>
          <w:szCs w:val="22"/>
        </w:rPr>
        <w:t xml:space="preserve">, размер штрафа устанавливается в следующем порядке: 1000 рублей, если цена </w:t>
      </w:r>
      <w:r w:rsidR="00366799">
        <w:rPr>
          <w:b w:val="0"/>
          <w:sz w:val="22"/>
          <w:szCs w:val="22"/>
        </w:rPr>
        <w:t>Контракт</w:t>
      </w:r>
      <w:r w:rsidR="00284584">
        <w:rPr>
          <w:b w:val="0"/>
          <w:sz w:val="22"/>
          <w:szCs w:val="22"/>
        </w:rPr>
        <w:t>а</w:t>
      </w:r>
      <w:r w:rsidR="000A04F1" w:rsidRPr="00101FCE">
        <w:rPr>
          <w:b w:val="0"/>
          <w:sz w:val="22"/>
          <w:szCs w:val="22"/>
        </w:rPr>
        <w:t xml:space="preserve"> </w:t>
      </w:r>
      <w:r w:rsidRPr="00101FCE">
        <w:rPr>
          <w:b w:val="0"/>
          <w:sz w:val="22"/>
          <w:szCs w:val="22"/>
        </w:rPr>
        <w:t>не превышает 3 млн. рублей (включительно).</w:t>
      </w:r>
    </w:p>
    <w:p w:rsidR="00D538EF" w:rsidRPr="00101FCE" w:rsidRDefault="00D538EF" w:rsidP="006C7FAB">
      <w:pPr>
        <w:pStyle w:val="13"/>
        <w:numPr>
          <w:ilvl w:val="1"/>
          <w:numId w:val="16"/>
        </w:numPr>
        <w:tabs>
          <w:tab w:val="left" w:pos="426"/>
        </w:tabs>
        <w:ind w:left="0" w:firstLine="567"/>
        <w:jc w:val="both"/>
        <w:outlineLvl w:val="0"/>
        <w:rPr>
          <w:b w:val="0"/>
          <w:bCs/>
          <w:sz w:val="22"/>
          <w:szCs w:val="22"/>
        </w:rPr>
      </w:pPr>
      <w:r w:rsidRPr="00101FCE">
        <w:rPr>
          <w:b w:val="0"/>
          <w:sz w:val="22"/>
          <w:szCs w:val="22"/>
        </w:rPr>
        <w:t xml:space="preserve">В случае просрочки исполнения Исполнителем обязательств (в том числе гарантийного обязательства), предусмотренных </w:t>
      </w:r>
      <w:r w:rsidR="00366799">
        <w:rPr>
          <w:b w:val="0"/>
          <w:sz w:val="22"/>
          <w:szCs w:val="22"/>
        </w:rPr>
        <w:t>Контракт</w:t>
      </w:r>
      <w:r w:rsidR="00284584">
        <w:rPr>
          <w:b w:val="0"/>
          <w:sz w:val="22"/>
          <w:szCs w:val="22"/>
        </w:rPr>
        <w:t>ом</w:t>
      </w:r>
      <w:r w:rsidRPr="00101FCE">
        <w:rPr>
          <w:b w:val="0"/>
          <w:sz w:val="22"/>
          <w:szCs w:val="22"/>
        </w:rPr>
        <w:t>, а также в</w:t>
      </w:r>
      <w:r w:rsidR="001D49E7" w:rsidRPr="00101FCE">
        <w:rPr>
          <w:b w:val="0"/>
          <w:sz w:val="22"/>
          <w:szCs w:val="22"/>
        </w:rPr>
        <w:t xml:space="preserve"> </w:t>
      </w:r>
      <w:r w:rsidRPr="00101FCE">
        <w:rPr>
          <w:b w:val="0"/>
          <w:sz w:val="22"/>
          <w:szCs w:val="22"/>
        </w:rPr>
        <w:t xml:space="preserve">иных случаях неисполнения или ненадлежащего исполнения Исполнителем обязательств, предусмотренных </w:t>
      </w:r>
      <w:r w:rsidR="00366799">
        <w:rPr>
          <w:b w:val="0"/>
          <w:sz w:val="22"/>
          <w:szCs w:val="22"/>
        </w:rPr>
        <w:t>Контракт</w:t>
      </w:r>
      <w:r w:rsidR="00284584">
        <w:rPr>
          <w:b w:val="0"/>
          <w:sz w:val="22"/>
          <w:szCs w:val="22"/>
        </w:rPr>
        <w:t>ом</w:t>
      </w:r>
      <w:r w:rsidRPr="00101FCE">
        <w:rPr>
          <w:b w:val="0"/>
          <w:sz w:val="22"/>
          <w:szCs w:val="22"/>
        </w:rPr>
        <w:t>, Заказчик направляет Исполнителю требование об уплате неустоек (штрафов, пеней).</w:t>
      </w:r>
    </w:p>
    <w:p w:rsidR="000A04F1" w:rsidRPr="00101FCE" w:rsidRDefault="000A04F1" w:rsidP="004E09F9">
      <w:pPr>
        <w:numPr>
          <w:ilvl w:val="1"/>
          <w:numId w:val="16"/>
        </w:numPr>
        <w:tabs>
          <w:tab w:val="left" w:pos="1276"/>
        </w:tabs>
        <w:ind w:left="0" w:firstLine="567"/>
        <w:jc w:val="both"/>
        <w:rPr>
          <w:sz w:val="22"/>
          <w:szCs w:val="22"/>
        </w:rPr>
      </w:pPr>
      <w:r w:rsidRPr="00101FCE">
        <w:rPr>
          <w:sz w:val="22"/>
          <w:szCs w:val="22"/>
        </w:rPr>
        <w:t xml:space="preserve">Пеня начисляется за каждый день просрочки исполнения Исполнителем обязательства, предусмотренного </w:t>
      </w:r>
      <w:r w:rsidR="00366799">
        <w:rPr>
          <w:sz w:val="22"/>
          <w:szCs w:val="22"/>
        </w:rPr>
        <w:t>Контракт</w:t>
      </w:r>
      <w:r w:rsidR="00284584">
        <w:rPr>
          <w:sz w:val="22"/>
          <w:szCs w:val="22"/>
        </w:rPr>
        <w:t>ом</w:t>
      </w:r>
      <w:r w:rsidRPr="00101FCE">
        <w:rPr>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366799">
        <w:rPr>
          <w:sz w:val="22"/>
          <w:szCs w:val="22"/>
        </w:rPr>
        <w:t>Контракт</w:t>
      </w:r>
      <w:r w:rsidR="00284584">
        <w:rPr>
          <w:sz w:val="22"/>
          <w:szCs w:val="22"/>
        </w:rPr>
        <w:t>а</w:t>
      </w:r>
      <w:r w:rsidRPr="00101FCE">
        <w:rPr>
          <w:sz w:val="22"/>
          <w:szCs w:val="22"/>
        </w:rPr>
        <w:t xml:space="preserve">, уменьшенной на сумму, пропорциональную объему обязательств, предусмотренных </w:t>
      </w:r>
      <w:r w:rsidR="00366799">
        <w:rPr>
          <w:sz w:val="22"/>
          <w:szCs w:val="22"/>
        </w:rPr>
        <w:t>Контракт</w:t>
      </w:r>
      <w:r w:rsidR="00284584">
        <w:rPr>
          <w:sz w:val="22"/>
          <w:szCs w:val="22"/>
        </w:rPr>
        <w:t>ом</w:t>
      </w:r>
      <w:r w:rsidRPr="00101FCE">
        <w:rPr>
          <w:sz w:val="22"/>
          <w:szCs w:val="22"/>
        </w:rPr>
        <w:t xml:space="preserve"> и фактически исполненных Исполнителем.</w:t>
      </w:r>
    </w:p>
    <w:p w:rsidR="009B0621" w:rsidRPr="00101FCE" w:rsidRDefault="00D538EF" w:rsidP="004E09F9">
      <w:pPr>
        <w:pStyle w:val="13"/>
        <w:numPr>
          <w:ilvl w:val="1"/>
          <w:numId w:val="16"/>
        </w:numPr>
        <w:tabs>
          <w:tab w:val="left" w:pos="426"/>
          <w:tab w:val="num" w:pos="851"/>
          <w:tab w:val="left" w:pos="1276"/>
        </w:tabs>
        <w:ind w:left="0" w:firstLine="567"/>
        <w:jc w:val="both"/>
        <w:outlineLvl w:val="0"/>
        <w:rPr>
          <w:sz w:val="22"/>
          <w:szCs w:val="22"/>
        </w:rPr>
      </w:pPr>
      <w:r w:rsidRPr="00101FCE">
        <w:rPr>
          <w:b w:val="0"/>
          <w:sz w:val="22"/>
          <w:szCs w:val="22"/>
        </w:rPr>
        <w:t>За каждый факт неисполнения или ненадлежащего исполнения Исполнителем</w:t>
      </w:r>
      <w:r w:rsidRPr="00101FCE">
        <w:rPr>
          <w:rFonts w:ascii="Courier New" w:hAnsi="Courier New"/>
          <w:b w:val="0"/>
          <w:sz w:val="22"/>
          <w:szCs w:val="22"/>
        </w:rPr>
        <w:t xml:space="preserve"> </w:t>
      </w:r>
      <w:r w:rsidRPr="00101FCE">
        <w:rPr>
          <w:b w:val="0"/>
          <w:sz w:val="22"/>
          <w:szCs w:val="22"/>
        </w:rPr>
        <w:t xml:space="preserve">обязательств, предусмотренных </w:t>
      </w:r>
      <w:r w:rsidR="00366799">
        <w:rPr>
          <w:b w:val="0"/>
          <w:sz w:val="22"/>
          <w:szCs w:val="22"/>
        </w:rPr>
        <w:t>Контракт</w:t>
      </w:r>
      <w:r w:rsidR="00284584">
        <w:rPr>
          <w:b w:val="0"/>
          <w:sz w:val="22"/>
          <w:szCs w:val="22"/>
        </w:rPr>
        <w:t>ом</w:t>
      </w:r>
      <w:r w:rsidRPr="00101FCE">
        <w:rPr>
          <w:b w:val="0"/>
          <w:sz w:val="22"/>
          <w:szCs w:val="22"/>
        </w:rPr>
        <w:t xml:space="preserve">, за исключением просрочки </w:t>
      </w:r>
      <w:r w:rsidRPr="00101FCE">
        <w:rPr>
          <w:b w:val="0"/>
          <w:sz w:val="22"/>
          <w:szCs w:val="22"/>
          <w:lang w:eastAsia="ar-SA"/>
        </w:rPr>
        <w:t xml:space="preserve">исполнения обязательств (в том числе гарантийного обязательства), предусмотренных </w:t>
      </w:r>
      <w:r w:rsidR="00366799">
        <w:rPr>
          <w:b w:val="0"/>
          <w:sz w:val="22"/>
          <w:szCs w:val="22"/>
        </w:rPr>
        <w:t>Контракт</w:t>
      </w:r>
      <w:r w:rsidR="00284584">
        <w:rPr>
          <w:b w:val="0"/>
          <w:sz w:val="22"/>
          <w:szCs w:val="22"/>
        </w:rPr>
        <w:t>ом</w:t>
      </w:r>
      <w:r w:rsidRPr="00101FCE">
        <w:rPr>
          <w:b w:val="0"/>
          <w:sz w:val="22"/>
          <w:szCs w:val="22"/>
          <w:lang w:eastAsia="ar-SA"/>
        </w:rPr>
        <w:t xml:space="preserve">, размер штрафа устанавливается в размере 10 процентов цены </w:t>
      </w:r>
      <w:r w:rsidR="00366799">
        <w:rPr>
          <w:b w:val="0"/>
          <w:sz w:val="22"/>
          <w:szCs w:val="22"/>
        </w:rPr>
        <w:t>Контракт</w:t>
      </w:r>
      <w:r w:rsidR="00284584">
        <w:rPr>
          <w:b w:val="0"/>
          <w:sz w:val="22"/>
          <w:szCs w:val="22"/>
        </w:rPr>
        <w:t>а</w:t>
      </w:r>
      <w:r w:rsidR="000A04F1" w:rsidRPr="00101FCE">
        <w:rPr>
          <w:b w:val="0"/>
          <w:sz w:val="22"/>
          <w:szCs w:val="22"/>
        </w:rPr>
        <w:t xml:space="preserve"> </w:t>
      </w:r>
      <w:r w:rsidRPr="00101FCE">
        <w:rPr>
          <w:b w:val="0"/>
          <w:sz w:val="22"/>
          <w:szCs w:val="22"/>
          <w:lang w:eastAsia="ar-SA"/>
        </w:rPr>
        <w:t xml:space="preserve">(этапа) в случае, если цена </w:t>
      </w:r>
      <w:r w:rsidR="00366799">
        <w:rPr>
          <w:b w:val="0"/>
          <w:sz w:val="22"/>
          <w:szCs w:val="22"/>
        </w:rPr>
        <w:t>Контракт</w:t>
      </w:r>
      <w:r w:rsidR="00284584">
        <w:rPr>
          <w:b w:val="0"/>
          <w:sz w:val="22"/>
          <w:szCs w:val="22"/>
        </w:rPr>
        <w:t>а</w:t>
      </w:r>
      <w:r w:rsidR="005A06DC" w:rsidRPr="00101FCE">
        <w:rPr>
          <w:b w:val="0"/>
          <w:sz w:val="22"/>
          <w:szCs w:val="22"/>
          <w:lang w:eastAsia="ar-SA"/>
        </w:rPr>
        <w:t xml:space="preserve"> </w:t>
      </w:r>
      <w:r w:rsidRPr="00101FCE">
        <w:rPr>
          <w:b w:val="0"/>
          <w:sz w:val="22"/>
          <w:szCs w:val="22"/>
          <w:lang w:eastAsia="ar-SA"/>
        </w:rPr>
        <w:t>не превышает 3 млн. рублей.</w:t>
      </w:r>
      <w:r w:rsidR="006C7FAB" w:rsidRPr="00101FCE">
        <w:rPr>
          <w:b w:val="0"/>
          <w:sz w:val="22"/>
          <w:szCs w:val="22"/>
          <w:lang w:eastAsia="ar-SA"/>
        </w:rPr>
        <w:t xml:space="preserve"> </w:t>
      </w:r>
      <w:r w:rsidR="009B0621" w:rsidRPr="00101FCE">
        <w:rPr>
          <w:b w:val="0"/>
          <w:sz w:val="22"/>
          <w:szCs w:val="22"/>
        </w:rPr>
        <w:t xml:space="preserve">Общая сумма начисленных штрафов за неисполнение или ненадлежащее исполнение Исполнителем обязательств, предусмотренных </w:t>
      </w:r>
      <w:r w:rsidR="00366799">
        <w:rPr>
          <w:b w:val="0"/>
          <w:sz w:val="22"/>
          <w:szCs w:val="22"/>
        </w:rPr>
        <w:t>Контракт</w:t>
      </w:r>
      <w:r w:rsidR="00284584">
        <w:rPr>
          <w:b w:val="0"/>
          <w:sz w:val="22"/>
          <w:szCs w:val="22"/>
        </w:rPr>
        <w:t>ом</w:t>
      </w:r>
      <w:r w:rsidR="009B0621" w:rsidRPr="00101FCE">
        <w:rPr>
          <w:b w:val="0"/>
          <w:sz w:val="22"/>
          <w:szCs w:val="22"/>
        </w:rPr>
        <w:t xml:space="preserve">, не может превышать цену </w:t>
      </w:r>
      <w:r w:rsidR="00366799">
        <w:rPr>
          <w:b w:val="0"/>
          <w:sz w:val="22"/>
          <w:szCs w:val="22"/>
        </w:rPr>
        <w:t>Контракт</w:t>
      </w:r>
      <w:r w:rsidR="00284584">
        <w:rPr>
          <w:b w:val="0"/>
          <w:sz w:val="22"/>
          <w:szCs w:val="22"/>
        </w:rPr>
        <w:t>а</w:t>
      </w:r>
      <w:r w:rsidR="009B0621" w:rsidRPr="00101FCE">
        <w:rPr>
          <w:b w:val="0"/>
          <w:sz w:val="22"/>
          <w:szCs w:val="22"/>
        </w:rPr>
        <w:t>.</w:t>
      </w:r>
    </w:p>
    <w:p w:rsidR="009B0621" w:rsidRPr="00101FCE" w:rsidRDefault="009B0621" w:rsidP="003432AF">
      <w:pPr>
        <w:widowControl w:val="0"/>
        <w:suppressAutoHyphens/>
        <w:autoSpaceDE w:val="0"/>
        <w:autoSpaceDN w:val="0"/>
        <w:adjustRightInd w:val="0"/>
        <w:jc w:val="both"/>
        <w:rPr>
          <w:sz w:val="22"/>
          <w:szCs w:val="22"/>
        </w:rPr>
      </w:pPr>
      <w:r w:rsidRPr="00101FCE">
        <w:rPr>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366799">
        <w:rPr>
          <w:sz w:val="22"/>
          <w:szCs w:val="22"/>
        </w:rPr>
        <w:t>Контракт</w:t>
      </w:r>
      <w:r w:rsidR="00284584">
        <w:rPr>
          <w:sz w:val="22"/>
          <w:szCs w:val="22"/>
        </w:rPr>
        <w:t>ом</w:t>
      </w:r>
      <w:r w:rsidRPr="00101FCE">
        <w:rPr>
          <w:sz w:val="22"/>
          <w:szCs w:val="22"/>
        </w:rPr>
        <w:t xml:space="preserve">, не может превышать цену </w:t>
      </w:r>
      <w:r w:rsidR="00366799">
        <w:rPr>
          <w:sz w:val="22"/>
          <w:szCs w:val="22"/>
        </w:rPr>
        <w:t>Контракт</w:t>
      </w:r>
      <w:r w:rsidR="00284584">
        <w:rPr>
          <w:sz w:val="22"/>
          <w:szCs w:val="22"/>
        </w:rPr>
        <w:t>а</w:t>
      </w:r>
      <w:r w:rsidRPr="00101FCE">
        <w:rPr>
          <w:sz w:val="22"/>
          <w:szCs w:val="22"/>
        </w:rPr>
        <w:t>.</w:t>
      </w:r>
    </w:p>
    <w:p w:rsidR="009B0621" w:rsidRPr="00101FCE" w:rsidRDefault="009B0621" w:rsidP="004E09F9">
      <w:pPr>
        <w:pStyle w:val="af7"/>
        <w:numPr>
          <w:ilvl w:val="1"/>
          <w:numId w:val="16"/>
        </w:numPr>
        <w:ind w:left="0" w:firstLine="567"/>
        <w:jc w:val="both"/>
        <w:rPr>
          <w:bCs/>
          <w:sz w:val="22"/>
          <w:szCs w:val="22"/>
        </w:rPr>
      </w:pPr>
      <w:r w:rsidRPr="00101FCE">
        <w:rPr>
          <w:sz w:val="22"/>
          <w:szCs w:val="22"/>
        </w:rPr>
        <w:t xml:space="preserve">В случае неисполнения или ненадлежащего исполнения Исполнителем обязательств, предусмотренных </w:t>
      </w:r>
      <w:r w:rsidR="00366799">
        <w:rPr>
          <w:sz w:val="22"/>
          <w:szCs w:val="22"/>
        </w:rPr>
        <w:t>Контракт</w:t>
      </w:r>
      <w:r w:rsidR="00284584">
        <w:rPr>
          <w:sz w:val="22"/>
          <w:szCs w:val="22"/>
        </w:rPr>
        <w:t>ом</w:t>
      </w:r>
      <w:r w:rsidRPr="00101FCE">
        <w:rPr>
          <w:sz w:val="22"/>
          <w:szCs w:val="22"/>
        </w:rPr>
        <w:t xml:space="preserve">, Заказчик вправе произвести оплату по </w:t>
      </w:r>
      <w:r w:rsidR="00366799">
        <w:rPr>
          <w:sz w:val="22"/>
          <w:szCs w:val="22"/>
        </w:rPr>
        <w:t>Контракт</w:t>
      </w:r>
      <w:r w:rsidR="00284584">
        <w:rPr>
          <w:sz w:val="22"/>
          <w:szCs w:val="22"/>
        </w:rPr>
        <w:t>у</w:t>
      </w:r>
      <w:r w:rsidR="000A04F1" w:rsidRPr="00101FCE">
        <w:rPr>
          <w:sz w:val="22"/>
          <w:szCs w:val="22"/>
        </w:rPr>
        <w:t xml:space="preserve"> </w:t>
      </w:r>
      <w:r w:rsidRPr="00101FCE">
        <w:rPr>
          <w:sz w:val="22"/>
          <w:szCs w:val="22"/>
        </w:rPr>
        <w:t xml:space="preserve">за вычетом </w:t>
      </w:r>
      <w:r w:rsidRPr="00101FCE">
        <w:rPr>
          <w:sz w:val="22"/>
          <w:szCs w:val="22"/>
        </w:rPr>
        <w:lastRenderedPageBreak/>
        <w:t>соответствующего размера неустойки (штрафа, пени) (при этом исполнение обязательства Исполнителя по перечислению неустойки (штрафа, пени) и (или) убытков в доход бюджета возлагается на Заказчика).</w:t>
      </w:r>
    </w:p>
    <w:p w:rsidR="002C6DB5" w:rsidRPr="00101FCE" w:rsidRDefault="002C6DB5" w:rsidP="004E09F9">
      <w:pPr>
        <w:pStyle w:val="af7"/>
        <w:numPr>
          <w:ilvl w:val="1"/>
          <w:numId w:val="16"/>
        </w:numPr>
        <w:ind w:left="0" w:firstLine="567"/>
        <w:jc w:val="both"/>
        <w:rPr>
          <w:bCs/>
          <w:sz w:val="22"/>
          <w:szCs w:val="22"/>
        </w:rPr>
      </w:pPr>
      <w:r w:rsidRPr="00101FCE">
        <w:rPr>
          <w:bCs/>
          <w:sz w:val="22"/>
          <w:szCs w:val="22"/>
        </w:rPr>
        <w:t xml:space="preserve">В случае просрочки исполнения Исполнителем обязательства, предусмотренного </w:t>
      </w:r>
      <w:r w:rsidR="00366799">
        <w:rPr>
          <w:bCs/>
          <w:sz w:val="22"/>
          <w:szCs w:val="22"/>
        </w:rPr>
        <w:t>Контракт</w:t>
      </w:r>
      <w:r w:rsidR="00284584">
        <w:rPr>
          <w:bCs/>
          <w:sz w:val="22"/>
          <w:szCs w:val="22"/>
        </w:rPr>
        <w:t>ом</w:t>
      </w:r>
      <w:r w:rsidRPr="00101FCE">
        <w:rPr>
          <w:bCs/>
          <w:sz w:val="22"/>
          <w:szCs w:val="22"/>
        </w:rPr>
        <w:t xml:space="preserve">, Заказчик вправе потребовать уплату неустойки (пеней). Неустойка (пени) начисляется за каждый день просрочки исполнения обязательства, предусмотренного </w:t>
      </w:r>
      <w:r w:rsidR="00366799">
        <w:rPr>
          <w:bCs/>
          <w:sz w:val="22"/>
          <w:szCs w:val="22"/>
        </w:rPr>
        <w:t>Контракт</w:t>
      </w:r>
      <w:r w:rsidR="00284584">
        <w:rPr>
          <w:bCs/>
          <w:sz w:val="22"/>
          <w:szCs w:val="22"/>
        </w:rPr>
        <w:t>ом</w:t>
      </w:r>
      <w:r w:rsidRPr="00101FCE">
        <w:rPr>
          <w:bCs/>
          <w:sz w:val="22"/>
          <w:szCs w:val="22"/>
        </w:rPr>
        <w:t xml:space="preserve">, начиная со дня, следующего после дня истечения установленного </w:t>
      </w:r>
      <w:r w:rsidR="00366799">
        <w:rPr>
          <w:bCs/>
          <w:sz w:val="22"/>
          <w:szCs w:val="22"/>
        </w:rPr>
        <w:t>Контракт</w:t>
      </w:r>
      <w:r w:rsidR="00284584">
        <w:rPr>
          <w:bCs/>
          <w:sz w:val="22"/>
          <w:szCs w:val="22"/>
        </w:rPr>
        <w:t>ом</w:t>
      </w:r>
      <w:r w:rsidRPr="00101FCE">
        <w:rPr>
          <w:bCs/>
          <w:sz w:val="22"/>
          <w:szCs w:val="22"/>
        </w:rPr>
        <w:t xml:space="preserve"> срока исполнения обязательства. Размер такой неустойки (пеней) устанавливается в размере одной трехсотой действующей на день уплаты неустойки (пеней) ключевой ставки Центрального банка Российской Федерации.</w:t>
      </w:r>
    </w:p>
    <w:p w:rsidR="001B48A3" w:rsidRPr="00101FCE" w:rsidRDefault="001B48A3" w:rsidP="006C7FAB">
      <w:pPr>
        <w:pStyle w:val="af7"/>
        <w:widowControl w:val="0"/>
        <w:numPr>
          <w:ilvl w:val="1"/>
          <w:numId w:val="16"/>
        </w:numPr>
        <w:suppressAutoHyphens/>
        <w:autoSpaceDE w:val="0"/>
        <w:autoSpaceDN w:val="0"/>
        <w:adjustRightInd w:val="0"/>
        <w:ind w:left="0" w:firstLine="567"/>
        <w:jc w:val="both"/>
        <w:rPr>
          <w:sz w:val="22"/>
          <w:szCs w:val="22"/>
        </w:rPr>
      </w:pPr>
      <w:r w:rsidRPr="00101FCE">
        <w:rPr>
          <w:sz w:val="22"/>
          <w:szCs w:val="22"/>
        </w:rPr>
        <w:t>Уплата Стороной неустойки (штрафа, пени) не освобождает ее от</w:t>
      </w:r>
      <w:r w:rsidR="001D49E7" w:rsidRPr="00101FCE">
        <w:rPr>
          <w:sz w:val="22"/>
          <w:szCs w:val="22"/>
        </w:rPr>
        <w:t xml:space="preserve"> </w:t>
      </w:r>
      <w:r w:rsidRPr="00101FCE">
        <w:rPr>
          <w:sz w:val="22"/>
          <w:szCs w:val="22"/>
        </w:rPr>
        <w:t xml:space="preserve">исполнения обязательств по </w:t>
      </w:r>
      <w:r w:rsidR="00366799">
        <w:rPr>
          <w:sz w:val="22"/>
          <w:szCs w:val="22"/>
        </w:rPr>
        <w:t>Контракт</w:t>
      </w:r>
      <w:r w:rsidR="00284584">
        <w:rPr>
          <w:sz w:val="22"/>
          <w:szCs w:val="22"/>
        </w:rPr>
        <w:t>у</w:t>
      </w:r>
      <w:r w:rsidRPr="00101FCE">
        <w:rPr>
          <w:sz w:val="22"/>
          <w:szCs w:val="22"/>
        </w:rPr>
        <w:t>.</w:t>
      </w:r>
      <w:r w:rsidR="00D538EF" w:rsidRPr="00101FCE">
        <w:rPr>
          <w:sz w:val="22"/>
          <w:szCs w:val="22"/>
        </w:rPr>
        <w:t> </w:t>
      </w:r>
    </w:p>
    <w:p w:rsidR="00D538EF" w:rsidRPr="00101FCE" w:rsidRDefault="00D538EF" w:rsidP="006C7FAB">
      <w:pPr>
        <w:pStyle w:val="af7"/>
        <w:widowControl w:val="0"/>
        <w:numPr>
          <w:ilvl w:val="1"/>
          <w:numId w:val="16"/>
        </w:numPr>
        <w:suppressAutoHyphens/>
        <w:autoSpaceDE w:val="0"/>
        <w:autoSpaceDN w:val="0"/>
        <w:adjustRightInd w:val="0"/>
        <w:ind w:left="0" w:firstLine="567"/>
        <w:jc w:val="both"/>
        <w:rPr>
          <w:sz w:val="22"/>
          <w:szCs w:val="22"/>
        </w:rPr>
      </w:pPr>
      <w:r w:rsidRPr="00101FCE">
        <w:rPr>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66799">
        <w:rPr>
          <w:sz w:val="22"/>
          <w:szCs w:val="22"/>
        </w:rPr>
        <w:t>Контракт</w:t>
      </w:r>
      <w:r w:rsidR="00284584">
        <w:rPr>
          <w:sz w:val="22"/>
          <w:szCs w:val="22"/>
        </w:rPr>
        <w:t>ом</w:t>
      </w:r>
      <w:r w:rsidRPr="00101FCE">
        <w:rPr>
          <w:sz w:val="22"/>
          <w:szCs w:val="22"/>
        </w:rPr>
        <w:t xml:space="preserve">,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w:t>
      </w:r>
      <w:r w:rsidR="00366799">
        <w:rPr>
          <w:sz w:val="22"/>
          <w:szCs w:val="22"/>
        </w:rPr>
        <w:t>Контракт</w:t>
      </w:r>
      <w:r w:rsidR="00284584">
        <w:rPr>
          <w:sz w:val="22"/>
          <w:szCs w:val="22"/>
        </w:rPr>
        <w:t>у</w:t>
      </w:r>
      <w:r w:rsidRPr="00101FCE">
        <w:rPr>
          <w:sz w:val="22"/>
          <w:szCs w:val="22"/>
        </w:rPr>
        <w:t xml:space="preserve">, которые возникли после заключения </w:t>
      </w:r>
      <w:r w:rsidR="00366799">
        <w:rPr>
          <w:sz w:val="22"/>
          <w:szCs w:val="22"/>
        </w:rPr>
        <w:t>Контракт</w:t>
      </w:r>
      <w:r w:rsidR="00284584">
        <w:rPr>
          <w:sz w:val="22"/>
          <w:szCs w:val="22"/>
        </w:rPr>
        <w:t>а</w:t>
      </w:r>
      <w:r w:rsidR="0059793B" w:rsidRPr="00101FCE">
        <w:rPr>
          <w:sz w:val="22"/>
          <w:szCs w:val="22"/>
        </w:rPr>
        <w:t xml:space="preserve">, </w:t>
      </w:r>
      <w:r w:rsidRPr="00101FCE">
        <w:rPr>
          <w:sz w:val="22"/>
          <w:szCs w:val="22"/>
        </w:rPr>
        <w:t>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F71E8F" w:rsidRPr="00101FCE" w:rsidRDefault="00F71E8F" w:rsidP="006C7FAB">
      <w:pPr>
        <w:pStyle w:val="13"/>
        <w:numPr>
          <w:ilvl w:val="1"/>
          <w:numId w:val="16"/>
        </w:numPr>
        <w:tabs>
          <w:tab w:val="left" w:pos="426"/>
        </w:tabs>
        <w:ind w:left="0" w:firstLine="567"/>
        <w:jc w:val="both"/>
        <w:outlineLvl w:val="0"/>
        <w:rPr>
          <w:b w:val="0"/>
          <w:bCs/>
          <w:sz w:val="22"/>
          <w:szCs w:val="22"/>
        </w:rPr>
      </w:pPr>
      <w:r w:rsidRPr="00101FCE">
        <w:rPr>
          <w:b w:val="0"/>
          <w:bCs/>
          <w:sz w:val="22"/>
          <w:szCs w:val="22"/>
        </w:rPr>
        <w:t xml:space="preserve">Исполнитель несет ответственность за качество </w:t>
      </w:r>
      <w:r w:rsidR="002F48E9" w:rsidRPr="00101FCE">
        <w:rPr>
          <w:b w:val="0"/>
          <w:bCs/>
          <w:sz w:val="22"/>
          <w:szCs w:val="22"/>
        </w:rPr>
        <w:t xml:space="preserve">оказанных </w:t>
      </w:r>
      <w:r w:rsidR="00A219EE" w:rsidRPr="00101FCE">
        <w:rPr>
          <w:b w:val="0"/>
          <w:bCs/>
          <w:sz w:val="22"/>
          <w:szCs w:val="22"/>
        </w:rPr>
        <w:t xml:space="preserve">услуг </w:t>
      </w:r>
      <w:r w:rsidR="00A873F3" w:rsidRPr="00101FCE">
        <w:rPr>
          <w:b w:val="0"/>
          <w:bCs/>
          <w:sz w:val="22"/>
          <w:szCs w:val="22"/>
        </w:rPr>
        <w:t xml:space="preserve">и </w:t>
      </w:r>
      <w:r w:rsidRPr="00101FCE">
        <w:rPr>
          <w:b w:val="0"/>
          <w:bCs/>
          <w:sz w:val="22"/>
          <w:szCs w:val="22"/>
        </w:rPr>
        <w:t xml:space="preserve">предоставляет гарантию на </w:t>
      </w:r>
      <w:r w:rsidR="00352CAD" w:rsidRPr="00101FCE">
        <w:rPr>
          <w:b w:val="0"/>
          <w:bCs/>
          <w:sz w:val="22"/>
          <w:szCs w:val="22"/>
        </w:rPr>
        <w:t>оказанные</w:t>
      </w:r>
      <w:r w:rsidRPr="00101FCE">
        <w:rPr>
          <w:b w:val="0"/>
          <w:bCs/>
          <w:sz w:val="22"/>
          <w:szCs w:val="22"/>
        </w:rPr>
        <w:t xml:space="preserve"> по настоящему </w:t>
      </w:r>
      <w:r w:rsidR="00366799">
        <w:rPr>
          <w:b w:val="0"/>
          <w:bCs/>
          <w:sz w:val="22"/>
          <w:szCs w:val="22"/>
        </w:rPr>
        <w:t>Контракт</w:t>
      </w:r>
      <w:r w:rsidR="00284584">
        <w:rPr>
          <w:b w:val="0"/>
          <w:bCs/>
          <w:sz w:val="22"/>
          <w:szCs w:val="22"/>
        </w:rPr>
        <w:t>у</w:t>
      </w:r>
      <w:r w:rsidR="0008386F" w:rsidRPr="00101FCE">
        <w:rPr>
          <w:b w:val="0"/>
          <w:bCs/>
          <w:sz w:val="22"/>
          <w:szCs w:val="22"/>
        </w:rPr>
        <w:t xml:space="preserve"> </w:t>
      </w:r>
      <w:r w:rsidR="00835E06" w:rsidRPr="00101FCE">
        <w:rPr>
          <w:b w:val="0"/>
          <w:bCs/>
          <w:sz w:val="22"/>
          <w:szCs w:val="22"/>
        </w:rPr>
        <w:t>услуги</w:t>
      </w:r>
      <w:r w:rsidRPr="00101FCE">
        <w:rPr>
          <w:b w:val="0"/>
          <w:bCs/>
          <w:sz w:val="22"/>
          <w:szCs w:val="22"/>
        </w:rPr>
        <w:t xml:space="preserve"> в течение 1 (одного) месяца с даты подписания </w:t>
      </w:r>
      <w:r w:rsidR="00DF29CC" w:rsidRPr="00101FCE">
        <w:rPr>
          <w:b w:val="0"/>
          <w:bCs/>
          <w:sz w:val="22"/>
          <w:szCs w:val="22"/>
        </w:rPr>
        <w:t>Документа о приемке</w:t>
      </w:r>
      <w:r w:rsidR="00317DA9" w:rsidRPr="00101FCE">
        <w:rPr>
          <w:b w:val="0"/>
          <w:bCs/>
          <w:sz w:val="22"/>
          <w:szCs w:val="22"/>
        </w:rPr>
        <w:t xml:space="preserve"> </w:t>
      </w:r>
      <w:r w:rsidRPr="00101FCE">
        <w:rPr>
          <w:b w:val="0"/>
          <w:bCs/>
          <w:sz w:val="22"/>
          <w:szCs w:val="22"/>
        </w:rPr>
        <w:t xml:space="preserve">при условии отсутствия задолженности Заказчика перед Исполнителем за </w:t>
      </w:r>
      <w:r w:rsidR="00835E06" w:rsidRPr="00101FCE">
        <w:rPr>
          <w:b w:val="0"/>
          <w:bCs/>
          <w:sz w:val="22"/>
          <w:szCs w:val="22"/>
        </w:rPr>
        <w:t>оказанные услуги</w:t>
      </w:r>
      <w:r w:rsidR="008465C4" w:rsidRPr="00101FCE">
        <w:rPr>
          <w:b w:val="0"/>
          <w:bCs/>
          <w:sz w:val="22"/>
          <w:szCs w:val="22"/>
        </w:rPr>
        <w:t>.</w:t>
      </w:r>
    </w:p>
    <w:p w:rsidR="00F71E8F" w:rsidRPr="00101FCE" w:rsidRDefault="00F71E8F" w:rsidP="006C7FAB">
      <w:pPr>
        <w:pStyle w:val="13"/>
        <w:numPr>
          <w:ilvl w:val="1"/>
          <w:numId w:val="16"/>
        </w:numPr>
        <w:tabs>
          <w:tab w:val="left" w:pos="426"/>
        </w:tabs>
        <w:ind w:left="0" w:firstLine="567"/>
        <w:jc w:val="both"/>
        <w:outlineLvl w:val="0"/>
        <w:rPr>
          <w:b w:val="0"/>
          <w:bCs/>
          <w:sz w:val="22"/>
          <w:szCs w:val="22"/>
        </w:rPr>
      </w:pPr>
      <w:r w:rsidRPr="00101FCE">
        <w:rPr>
          <w:b w:val="0"/>
          <w:bCs/>
          <w:sz w:val="22"/>
          <w:szCs w:val="22"/>
        </w:rPr>
        <w:t xml:space="preserve">Под гарантией Стороны понимают предоставление Заказчику дополнений и изменений в модулях </w:t>
      </w:r>
      <w:r w:rsidR="009D5A51" w:rsidRPr="00101FCE">
        <w:rPr>
          <w:b w:val="0"/>
          <w:sz w:val="22"/>
          <w:szCs w:val="22"/>
        </w:rPr>
        <w:t xml:space="preserve">Программ 1С </w:t>
      </w:r>
      <w:r w:rsidRPr="00101FCE">
        <w:rPr>
          <w:b w:val="0"/>
          <w:bCs/>
          <w:sz w:val="22"/>
          <w:szCs w:val="22"/>
        </w:rPr>
        <w:t>для устранения признанных Сторонами ошибок. Под термином «ошибка» Стороны понимают повторяющееся систематически не</w:t>
      </w:r>
      <w:r w:rsidR="00352CAD" w:rsidRPr="00101FCE">
        <w:rPr>
          <w:b w:val="0"/>
          <w:bCs/>
          <w:sz w:val="22"/>
          <w:szCs w:val="22"/>
        </w:rPr>
        <w:t>выполн</w:t>
      </w:r>
      <w:r w:rsidRPr="00101FCE">
        <w:rPr>
          <w:b w:val="0"/>
          <w:bCs/>
          <w:sz w:val="22"/>
          <w:szCs w:val="22"/>
        </w:rPr>
        <w:t xml:space="preserve">ение или не должное </w:t>
      </w:r>
      <w:r w:rsidR="00352CAD" w:rsidRPr="00101FCE">
        <w:rPr>
          <w:b w:val="0"/>
          <w:bCs/>
          <w:sz w:val="22"/>
          <w:szCs w:val="22"/>
        </w:rPr>
        <w:t>выполн</w:t>
      </w:r>
      <w:r w:rsidR="002F48E9" w:rsidRPr="00101FCE">
        <w:rPr>
          <w:b w:val="0"/>
          <w:bCs/>
          <w:sz w:val="22"/>
          <w:szCs w:val="22"/>
        </w:rPr>
        <w:t xml:space="preserve">ение функций </w:t>
      </w:r>
      <w:r w:rsidR="009D5A51" w:rsidRPr="00101FCE">
        <w:rPr>
          <w:b w:val="0"/>
          <w:sz w:val="22"/>
          <w:szCs w:val="22"/>
        </w:rPr>
        <w:t>Программ 1С</w:t>
      </w:r>
      <w:r w:rsidR="008465C4" w:rsidRPr="00101FCE">
        <w:rPr>
          <w:b w:val="0"/>
          <w:bCs/>
          <w:sz w:val="22"/>
          <w:szCs w:val="22"/>
        </w:rPr>
        <w:t xml:space="preserve">, </w:t>
      </w:r>
      <w:r w:rsidR="00DA5A6E" w:rsidRPr="00101FCE">
        <w:rPr>
          <w:b w:val="0"/>
          <w:bCs/>
          <w:sz w:val="22"/>
          <w:szCs w:val="22"/>
        </w:rPr>
        <w:t xml:space="preserve">разработанных или </w:t>
      </w:r>
      <w:r w:rsidR="008465C4" w:rsidRPr="00101FCE">
        <w:rPr>
          <w:b w:val="0"/>
          <w:bCs/>
          <w:sz w:val="22"/>
          <w:szCs w:val="22"/>
        </w:rPr>
        <w:t>модифицированных Исполнителем.</w:t>
      </w:r>
    </w:p>
    <w:p w:rsidR="00F71E8F" w:rsidRPr="00101FCE" w:rsidRDefault="00F71E8F" w:rsidP="006C7FAB">
      <w:pPr>
        <w:pStyle w:val="13"/>
        <w:numPr>
          <w:ilvl w:val="1"/>
          <w:numId w:val="16"/>
        </w:numPr>
        <w:tabs>
          <w:tab w:val="left" w:pos="426"/>
        </w:tabs>
        <w:ind w:left="0" w:firstLine="567"/>
        <w:jc w:val="both"/>
        <w:outlineLvl w:val="0"/>
        <w:rPr>
          <w:b w:val="0"/>
          <w:bCs/>
          <w:sz w:val="22"/>
          <w:szCs w:val="22"/>
        </w:rPr>
      </w:pPr>
      <w:r w:rsidRPr="00101FCE">
        <w:rPr>
          <w:b w:val="0"/>
          <w:bCs/>
          <w:sz w:val="22"/>
          <w:szCs w:val="22"/>
        </w:rPr>
        <w:t>В случае, если в процессе диагностики и устранения заявленной Заказчиком недо</w:t>
      </w:r>
      <w:r w:rsidR="00352CAD" w:rsidRPr="00101FCE">
        <w:rPr>
          <w:b w:val="0"/>
          <w:bCs/>
          <w:sz w:val="22"/>
          <w:szCs w:val="22"/>
        </w:rPr>
        <w:t>работ</w:t>
      </w:r>
      <w:r w:rsidRPr="00101FCE">
        <w:rPr>
          <w:b w:val="0"/>
          <w:bCs/>
          <w:sz w:val="22"/>
          <w:szCs w:val="22"/>
        </w:rPr>
        <w:t>ки Исполнителем будет установлено, что данная недо</w:t>
      </w:r>
      <w:r w:rsidR="00352CAD" w:rsidRPr="00101FCE">
        <w:rPr>
          <w:b w:val="0"/>
          <w:bCs/>
          <w:sz w:val="22"/>
          <w:szCs w:val="22"/>
        </w:rPr>
        <w:t>работ</w:t>
      </w:r>
      <w:r w:rsidRPr="00101FCE">
        <w:rPr>
          <w:b w:val="0"/>
          <w:bCs/>
          <w:sz w:val="22"/>
          <w:szCs w:val="22"/>
        </w:rPr>
        <w:t xml:space="preserve">ка </w:t>
      </w:r>
      <w:r w:rsidR="00DF30B9" w:rsidRPr="00101FCE">
        <w:rPr>
          <w:b w:val="0"/>
          <w:bCs/>
          <w:sz w:val="22"/>
          <w:szCs w:val="22"/>
        </w:rPr>
        <w:t>о</w:t>
      </w:r>
      <w:r w:rsidRPr="00101FCE">
        <w:rPr>
          <w:b w:val="0"/>
          <w:bCs/>
          <w:sz w:val="22"/>
          <w:szCs w:val="22"/>
        </w:rPr>
        <w:t xml:space="preserve">шибкой не является, такие </w:t>
      </w:r>
      <w:r w:rsidR="00835E06" w:rsidRPr="00101FCE">
        <w:rPr>
          <w:b w:val="0"/>
          <w:bCs/>
          <w:sz w:val="22"/>
          <w:szCs w:val="22"/>
        </w:rPr>
        <w:t xml:space="preserve">услуги </w:t>
      </w:r>
      <w:r w:rsidRPr="00101FCE">
        <w:rPr>
          <w:b w:val="0"/>
          <w:bCs/>
          <w:sz w:val="22"/>
          <w:szCs w:val="22"/>
        </w:rPr>
        <w:t xml:space="preserve">должны быть оплачены Заказчиком отдельно. Стоимость таких </w:t>
      </w:r>
      <w:r w:rsidR="00835E06" w:rsidRPr="00101FCE">
        <w:rPr>
          <w:b w:val="0"/>
          <w:bCs/>
          <w:sz w:val="22"/>
          <w:szCs w:val="22"/>
        </w:rPr>
        <w:t>услуг</w:t>
      </w:r>
      <w:r w:rsidRPr="00101FCE">
        <w:rPr>
          <w:b w:val="0"/>
          <w:bCs/>
          <w:sz w:val="22"/>
          <w:szCs w:val="22"/>
        </w:rPr>
        <w:t xml:space="preserve"> определяется исходя из стоимости одного часа </w:t>
      </w:r>
      <w:r w:rsidR="00352CAD" w:rsidRPr="00101FCE">
        <w:rPr>
          <w:b w:val="0"/>
          <w:bCs/>
          <w:sz w:val="22"/>
          <w:szCs w:val="22"/>
        </w:rPr>
        <w:t>оказания услуг</w:t>
      </w:r>
      <w:r w:rsidRPr="00101FCE">
        <w:rPr>
          <w:b w:val="0"/>
          <w:bCs/>
          <w:sz w:val="22"/>
          <w:szCs w:val="22"/>
        </w:rPr>
        <w:t>. При этом учитывается полное время на диагностику, устранение недо</w:t>
      </w:r>
      <w:r w:rsidR="00352CAD" w:rsidRPr="00101FCE">
        <w:rPr>
          <w:b w:val="0"/>
          <w:bCs/>
          <w:sz w:val="22"/>
          <w:szCs w:val="22"/>
        </w:rPr>
        <w:t>работ</w:t>
      </w:r>
      <w:r w:rsidRPr="00101FCE">
        <w:rPr>
          <w:b w:val="0"/>
          <w:bCs/>
          <w:sz w:val="22"/>
          <w:szCs w:val="22"/>
        </w:rPr>
        <w:t xml:space="preserve">ки, дополнительное обучение пользователей, а также другие </w:t>
      </w:r>
      <w:r w:rsidR="00835E06" w:rsidRPr="00101FCE">
        <w:rPr>
          <w:b w:val="0"/>
          <w:bCs/>
          <w:sz w:val="22"/>
          <w:szCs w:val="22"/>
        </w:rPr>
        <w:t>услуги</w:t>
      </w:r>
      <w:r w:rsidRPr="00101FCE">
        <w:rPr>
          <w:b w:val="0"/>
          <w:bCs/>
          <w:sz w:val="22"/>
          <w:szCs w:val="22"/>
        </w:rPr>
        <w:t xml:space="preserve">, </w:t>
      </w:r>
      <w:r w:rsidR="00352CAD" w:rsidRPr="00101FCE">
        <w:rPr>
          <w:b w:val="0"/>
          <w:bCs/>
          <w:sz w:val="22"/>
          <w:szCs w:val="22"/>
        </w:rPr>
        <w:t>оказанные</w:t>
      </w:r>
      <w:r w:rsidRPr="00101FCE">
        <w:rPr>
          <w:b w:val="0"/>
          <w:bCs/>
          <w:sz w:val="22"/>
          <w:szCs w:val="22"/>
        </w:rPr>
        <w:t xml:space="preserve"> Исполнителем для разрешения возникшей проблемы.</w:t>
      </w:r>
    </w:p>
    <w:p w:rsidR="00F71E8F" w:rsidRPr="00101FCE" w:rsidRDefault="00F71E8F" w:rsidP="006C7FAB">
      <w:pPr>
        <w:numPr>
          <w:ilvl w:val="1"/>
          <w:numId w:val="16"/>
        </w:numPr>
        <w:tabs>
          <w:tab w:val="left" w:pos="426"/>
        </w:tabs>
        <w:ind w:left="0" w:firstLine="567"/>
        <w:jc w:val="both"/>
        <w:rPr>
          <w:sz w:val="22"/>
          <w:szCs w:val="22"/>
        </w:rPr>
      </w:pPr>
      <w:r w:rsidRPr="00101FCE">
        <w:rPr>
          <w:sz w:val="22"/>
          <w:szCs w:val="22"/>
        </w:rPr>
        <w:t xml:space="preserve">В случае сбоя в </w:t>
      </w:r>
      <w:r w:rsidR="00706A3A" w:rsidRPr="00101FCE">
        <w:rPr>
          <w:sz w:val="22"/>
          <w:szCs w:val="22"/>
        </w:rPr>
        <w:t>работе</w:t>
      </w:r>
      <w:r w:rsidR="00993F33" w:rsidRPr="00101FCE">
        <w:rPr>
          <w:sz w:val="22"/>
          <w:szCs w:val="22"/>
        </w:rPr>
        <w:t xml:space="preserve"> Программ 1С</w:t>
      </w:r>
      <w:r w:rsidRPr="00101FCE">
        <w:rPr>
          <w:sz w:val="22"/>
          <w:szCs w:val="22"/>
        </w:rPr>
        <w:t xml:space="preserve">, происшедшего по вине Заказчика, все </w:t>
      </w:r>
      <w:r w:rsidR="00835E06" w:rsidRPr="00101FCE">
        <w:rPr>
          <w:sz w:val="22"/>
          <w:szCs w:val="22"/>
        </w:rPr>
        <w:t>услуги</w:t>
      </w:r>
      <w:r w:rsidRPr="00101FCE">
        <w:rPr>
          <w:sz w:val="22"/>
          <w:szCs w:val="22"/>
        </w:rPr>
        <w:t xml:space="preserve"> по диагностике и восстановлению </w:t>
      </w:r>
      <w:r w:rsidR="00352CAD" w:rsidRPr="00101FCE">
        <w:rPr>
          <w:sz w:val="22"/>
          <w:szCs w:val="22"/>
        </w:rPr>
        <w:t>работ</w:t>
      </w:r>
      <w:r w:rsidRPr="00101FCE">
        <w:rPr>
          <w:sz w:val="22"/>
          <w:szCs w:val="22"/>
        </w:rPr>
        <w:t xml:space="preserve">оспособности </w:t>
      </w:r>
      <w:r w:rsidR="00993F33" w:rsidRPr="00101FCE">
        <w:rPr>
          <w:sz w:val="22"/>
          <w:szCs w:val="22"/>
        </w:rPr>
        <w:t xml:space="preserve">Программ 1С </w:t>
      </w:r>
      <w:r w:rsidR="00352CAD" w:rsidRPr="00101FCE">
        <w:rPr>
          <w:sz w:val="22"/>
          <w:szCs w:val="22"/>
        </w:rPr>
        <w:t>выполн</w:t>
      </w:r>
      <w:r w:rsidRPr="00101FCE">
        <w:rPr>
          <w:sz w:val="22"/>
          <w:szCs w:val="22"/>
        </w:rPr>
        <w:t>яются за счет Заказчика.</w:t>
      </w:r>
    </w:p>
    <w:p w:rsidR="00F71E8F" w:rsidRPr="00101FCE" w:rsidRDefault="00F71E8F" w:rsidP="006C7FAB">
      <w:pPr>
        <w:numPr>
          <w:ilvl w:val="1"/>
          <w:numId w:val="16"/>
        </w:numPr>
        <w:tabs>
          <w:tab w:val="left" w:pos="426"/>
        </w:tabs>
        <w:ind w:left="0" w:firstLine="567"/>
        <w:jc w:val="both"/>
        <w:rPr>
          <w:sz w:val="22"/>
          <w:szCs w:val="22"/>
        </w:rPr>
      </w:pPr>
      <w:r w:rsidRPr="00101FCE">
        <w:rPr>
          <w:sz w:val="22"/>
          <w:szCs w:val="22"/>
        </w:rPr>
        <w:t xml:space="preserve">Исполнитель не несет ответственности за сбой в </w:t>
      </w:r>
      <w:r w:rsidR="00352CAD" w:rsidRPr="00101FCE">
        <w:rPr>
          <w:sz w:val="22"/>
          <w:szCs w:val="22"/>
        </w:rPr>
        <w:t>работ</w:t>
      </w:r>
      <w:r w:rsidRPr="00101FCE">
        <w:rPr>
          <w:sz w:val="22"/>
          <w:szCs w:val="22"/>
        </w:rPr>
        <w:t xml:space="preserve">е </w:t>
      </w:r>
      <w:r w:rsidR="00993F33" w:rsidRPr="00101FCE">
        <w:rPr>
          <w:sz w:val="22"/>
          <w:szCs w:val="22"/>
        </w:rPr>
        <w:t xml:space="preserve">Программ 1С, </w:t>
      </w:r>
      <w:r w:rsidRPr="00101FCE">
        <w:rPr>
          <w:sz w:val="22"/>
          <w:szCs w:val="22"/>
        </w:rPr>
        <w:t xml:space="preserve">в части не подвергавшейся </w:t>
      </w:r>
      <w:r w:rsidR="0007341C" w:rsidRPr="00101FCE">
        <w:rPr>
          <w:sz w:val="22"/>
          <w:szCs w:val="22"/>
        </w:rPr>
        <w:t>модификации</w:t>
      </w:r>
      <w:r w:rsidR="0008386F" w:rsidRPr="00101FCE">
        <w:rPr>
          <w:sz w:val="22"/>
          <w:szCs w:val="22"/>
        </w:rPr>
        <w:t xml:space="preserve"> </w:t>
      </w:r>
      <w:r w:rsidRPr="00101FCE">
        <w:rPr>
          <w:sz w:val="22"/>
          <w:szCs w:val="22"/>
        </w:rPr>
        <w:t>Исполнителем, либо элементов</w:t>
      </w:r>
      <w:r w:rsidR="00993F33" w:rsidRPr="00101FCE">
        <w:rPr>
          <w:sz w:val="22"/>
          <w:szCs w:val="22"/>
        </w:rPr>
        <w:t xml:space="preserve"> Программы 1С</w:t>
      </w:r>
      <w:r w:rsidRPr="00101FCE">
        <w:rPr>
          <w:sz w:val="22"/>
          <w:szCs w:val="22"/>
        </w:rPr>
        <w:t xml:space="preserve">, не подвергавшихся </w:t>
      </w:r>
      <w:r w:rsidR="0007341C" w:rsidRPr="00101FCE">
        <w:rPr>
          <w:sz w:val="22"/>
          <w:szCs w:val="22"/>
        </w:rPr>
        <w:t>модификации</w:t>
      </w:r>
      <w:r w:rsidRPr="00101FCE">
        <w:rPr>
          <w:sz w:val="22"/>
          <w:szCs w:val="22"/>
        </w:rPr>
        <w:t xml:space="preserve">. В данном случае все </w:t>
      </w:r>
      <w:r w:rsidR="00835E06" w:rsidRPr="00101FCE">
        <w:rPr>
          <w:sz w:val="22"/>
          <w:szCs w:val="22"/>
        </w:rPr>
        <w:t>услуги</w:t>
      </w:r>
      <w:r w:rsidRPr="00101FCE">
        <w:rPr>
          <w:sz w:val="22"/>
          <w:szCs w:val="22"/>
        </w:rPr>
        <w:t xml:space="preserve"> по диагностике и восстановлению </w:t>
      </w:r>
      <w:r w:rsidR="00352CAD" w:rsidRPr="00101FCE">
        <w:rPr>
          <w:sz w:val="22"/>
          <w:szCs w:val="22"/>
        </w:rPr>
        <w:t>работ</w:t>
      </w:r>
      <w:r w:rsidRPr="00101FCE">
        <w:rPr>
          <w:sz w:val="22"/>
          <w:szCs w:val="22"/>
        </w:rPr>
        <w:t xml:space="preserve">оспособности </w:t>
      </w:r>
      <w:r w:rsidR="00D96B54" w:rsidRPr="00101FCE">
        <w:rPr>
          <w:sz w:val="22"/>
          <w:szCs w:val="22"/>
        </w:rPr>
        <w:t>базы данных</w:t>
      </w:r>
      <w:r w:rsidRPr="00101FCE">
        <w:rPr>
          <w:sz w:val="22"/>
          <w:szCs w:val="22"/>
        </w:rPr>
        <w:t xml:space="preserve"> </w:t>
      </w:r>
      <w:r w:rsidR="00352CAD" w:rsidRPr="00101FCE">
        <w:rPr>
          <w:sz w:val="22"/>
          <w:szCs w:val="22"/>
        </w:rPr>
        <w:t xml:space="preserve">оказываются </w:t>
      </w:r>
      <w:r w:rsidRPr="00101FCE">
        <w:rPr>
          <w:sz w:val="22"/>
          <w:szCs w:val="22"/>
        </w:rPr>
        <w:t>за счет Заказчика.</w:t>
      </w:r>
    </w:p>
    <w:p w:rsidR="00F71E8F" w:rsidRPr="00101FCE" w:rsidRDefault="00F71E8F" w:rsidP="006C7FAB">
      <w:pPr>
        <w:numPr>
          <w:ilvl w:val="1"/>
          <w:numId w:val="16"/>
        </w:numPr>
        <w:tabs>
          <w:tab w:val="left" w:pos="426"/>
        </w:tabs>
        <w:ind w:left="0" w:firstLine="567"/>
        <w:jc w:val="both"/>
        <w:rPr>
          <w:sz w:val="22"/>
          <w:szCs w:val="22"/>
        </w:rPr>
      </w:pPr>
      <w:r w:rsidRPr="00101FCE">
        <w:rPr>
          <w:sz w:val="22"/>
          <w:szCs w:val="22"/>
        </w:rPr>
        <w:t xml:space="preserve">Все </w:t>
      </w:r>
      <w:r w:rsidR="00835E06" w:rsidRPr="00101FCE">
        <w:rPr>
          <w:sz w:val="22"/>
          <w:szCs w:val="22"/>
        </w:rPr>
        <w:t>услуги</w:t>
      </w:r>
      <w:r w:rsidRPr="00101FCE">
        <w:rPr>
          <w:sz w:val="22"/>
          <w:szCs w:val="22"/>
        </w:rPr>
        <w:t xml:space="preserve"> по восстановлению </w:t>
      </w:r>
      <w:r w:rsidR="00352CAD" w:rsidRPr="00101FCE">
        <w:rPr>
          <w:sz w:val="22"/>
          <w:szCs w:val="22"/>
        </w:rPr>
        <w:t>работ</w:t>
      </w:r>
      <w:r w:rsidRPr="00101FCE">
        <w:rPr>
          <w:sz w:val="22"/>
          <w:szCs w:val="22"/>
        </w:rPr>
        <w:t xml:space="preserve">оспособности настроек </w:t>
      </w:r>
      <w:r w:rsidR="00993F33" w:rsidRPr="00101FCE">
        <w:rPr>
          <w:sz w:val="22"/>
          <w:szCs w:val="22"/>
        </w:rPr>
        <w:t xml:space="preserve">Программ 1С, </w:t>
      </w:r>
      <w:r w:rsidR="00352CAD" w:rsidRPr="00101FCE">
        <w:rPr>
          <w:sz w:val="22"/>
          <w:szCs w:val="22"/>
        </w:rPr>
        <w:t>выполн</w:t>
      </w:r>
      <w:r w:rsidRPr="00101FCE">
        <w:rPr>
          <w:sz w:val="22"/>
          <w:szCs w:val="22"/>
        </w:rPr>
        <w:t xml:space="preserve">енных Исполнителем и позднее модифицированных Заказчиком, либо третьими лицами по заданию Заказчика, </w:t>
      </w:r>
      <w:r w:rsidR="00352CAD" w:rsidRPr="00101FCE">
        <w:rPr>
          <w:sz w:val="22"/>
          <w:szCs w:val="22"/>
        </w:rPr>
        <w:t>выполн</w:t>
      </w:r>
      <w:r w:rsidRPr="00101FCE">
        <w:rPr>
          <w:sz w:val="22"/>
          <w:szCs w:val="22"/>
        </w:rPr>
        <w:t>яются за счет Заказчика.</w:t>
      </w:r>
    </w:p>
    <w:p w:rsidR="00FE0328" w:rsidRPr="00101FCE" w:rsidRDefault="00FE0328" w:rsidP="006C7FAB">
      <w:pPr>
        <w:numPr>
          <w:ilvl w:val="1"/>
          <w:numId w:val="16"/>
        </w:numPr>
        <w:tabs>
          <w:tab w:val="left" w:pos="426"/>
        </w:tabs>
        <w:ind w:left="0" w:firstLine="567"/>
        <w:jc w:val="both"/>
        <w:rPr>
          <w:sz w:val="22"/>
          <w:szCs w:val="22"/>
        </w:rPr>
      </w:pPr>
      <w:r w:rsidRPr="00101FCE">
        <w:rPr>
          <w:bCs/>
          <w:sz w:val="22"/>
          <w:szCs w:val="22"/>
        </w:rPr>
        <w:t>При обнаружении Заказчиком ошибок в типовых конфигурациях</w:t>
      </w:r>
      <w:r w:rsidR="00993F33" w:rsidRPr="00101FCE">
        <w:rPr>
          <w:sz w:val="22"/>
          <w:szCs w:val="22"/>
        </w:rPr>
        <w:t xml:space="preserve"> Программ 1С</w:t>
      </w:r>
      <w:r w:rsidR="000369D1" w:rsidRPr="00101FCE">
        <w:rPr>
          <w:sz w:val="22"/>
          <w:szCs w:val="22"/>
        </w:rPr>
        <w:t>,</w:t>
      </w:r>
      <w:r w:rsidRPr="00101FCE">
        <w:rPr>
          <w:bCs/>
          <w:sz w:val="22"/>
          <w:szCs w:val="22"/>
        </w:rPr>
        <w:t xml:space="preserve"> вопросы по устранению ошибок, допущенных разработчиком, Заказчик решает путем обращения на линию консультаций фирмы «1С». В обращении необходимо указать регистрационные номера </w:t>
      </w:r>
      <w:r w:rsidR="00993F33" w:rsidRPr="00101FCE">
        <w:rPr>
          <w:sz w:val="22"/>
          <w:szCs w:val="22"/>
        </w:rPr>
        <w:t>баз Программы 1С</w:t>
      </w:r>
      <w:r w:rsidR="000369D1" w:rsidRPr="00101FCE">
        <w:rPr>
          <w:bCs/>
          <w:sz w:val="22"/>
          <w:szCs w:val="22"/>
        </w:rPr>
        <w:t>, название организации</w:t>
      </w:r>
      <w:r w:rsidRPr="00101FCE">
        <w:rPr>
          <w:bCs/>
          <w:sz w:val="22"/>
          <w:szCs w:val="22"/>
        </w:rPr>
        <w:t xml:space="preserve">, версии и конфигурации </w:t>
      </w:r>
      <w:r w:rsidR="000369D1" w:rsidRPr="00101FCE">
        <w:rPr>
          <w:bCs/>
          <w:sz w:val="22"/>
          <w:szCs w:val="22"/>
        </w:rPr>
        <w:t>баз данных</w:t>
      </w:r>
      <w:r w:rsidRPr="00101FCE">
        <w:rPr>
          <w:bCs/>
          <w:sz w:val="22"/>
          <w:szCs w:val="22"/>
        </w:rPr>
        <w:t>, суть обнаруженной ошибки. Если ф</w:t>
      </w:r>
      <w:r w:rsidR="00D36553" w:rsidRPr="00101FCE">
        <w:rPr>
          <w:bCs/>
          <w:sz w:val="22"/>
          <w:szCs w:val="22"/>
        </w:rPr>
        <w:t>акт</w:t>
      </w:r>
      <w:r w:rsidRPr="00101FCE">
        <w:rPr>
          <w:bCs/>
          <w:sz w:val="22"/>
          <w:szCs w:val="22"/>
        </w:rPr>
        <w:t xml:space="preserve"> наличия ошибки будет подтвержден, то она будет исправлена </w:t>
      </w:r>
      <w:r w:rsidR="00FD167B" w:rsidRPr="00101FCE">
        <w:rPr>
          <w:bCs/>
          <w:sz w:val="22"/>
          <w:szCs w:val="22"/>
        </w:rPr>
        <w:t xml:space="preserve">фирмой «1С» </w:t>
      </w:r>
      <w:r w:rsidRPr="00101FCE">
        <w:rPr>
          <w:bCs/>
          <w:sz w:val="22"/>
          <w:szCs w:val="22"/>
        </w:rPr>
        <w:t>в следующих версиях данной типовой конфигурации.</w:t>
      </w:r>
      <w:r w:rsidR="00E8237B" w:rsidRPr="00101FCE">
        <w:rPr>
          <w:bCs/>
          <w:sz w:val="22"/>
          <w:szCs w:val="22"/>
        </w:rPr>
        <w:t xml:space="preserve"> Исполнитель не несет ответственности за ошибки, допущенные разработчиком в типовых конфигурациях.</w:t>
      </w:r>
    </w:p>
    <w:p w:rsidR="000F44C7" w:rsidRPr="00101FCE" w:rsidRDefault="000F44C7" w:rsidP="006C7FAB">
      <w:pPr>
        <w:numPr>
          <w:ilvl w:val="1"/>
          <w:numId w:val="16"/>
        </w:numPr>
        <w:tabs>
          <w:tab w:val="left" w:pos="426"/>
        </w:tabs>
        <w:ind w:left="0" w:firstLine="567"/>
        <w:jc w:val="both"/>
        <w:rPr>
          <w:sz w:val="22"/>
          <w:szCs w:val="22"/>
        </w:rPr>
      </w:pPr>
      <w:r w:rsidRPr="00101FCE">
        <w:rPr>
          <w:sz w:val="22"/>
          <w:szCs w:val="22"/>
        </w:rPr>
        <w:t>Исполнитель не несет ответственности за р</w:t>
      </w:r>
      <w:r w:rsidR="00B355A7" w:rsidRPr="00101FCE">
        <w:rPr>
          <w:sz w:val="22"/>
          <w:szCs w:val="22"/>
        </w:rPr>
        <w:t>аботоспособность нелицензионных</w:t>
      </w:r>
      <w:r w:rsidR="00993F33" w:rsidRPr="00101FCE">
        <w:rPr>
          <w:sz w:val="22"/>
          <w:szCs w:val="22"/>
        </w:rPr>
        <w:t xml:space="preserve"> Программ 1С</w:t>
      </w:r>
      <w:r w:rsidRPr="00101FCE">
        <w:rPr>
          <w:sz w:val="22"/>
          <w:szCs w:val="22"/>
        </w:rPr>
        <w:t>.</w:t>
      </w:r>
    </w:p>
    <w:p w:rsidR="00F71E8F" w:rsidRPr="00101FCE" w:rsidRDefault="00F71E8F" w:rsidP="006C7FAB">
      <w:pPr>
        <w:numPr>
          <w:ilvl w:val="1"/>
          <w:numId w:val="16"/>
        </w:numPr>
        <w:tabs>
          <w:tab w:val="left" w:pos="426"/>
        </w:tabs>
        <w:ind w:left="0" w:firstLine="567"/>
        <w:jc w:val="both"/>
        <w:rPr>
          <w:sz w:val="22"/>
          <w:szCs w:val="22"/>
        </w:rPr>
      </w:pPr>
      <w:r w:rsidRPr="00101FCE">
        <w:rPr>
          <w:sz w:val="22"/>
          <w:szCs w:val="22"/>
        </w:rPr>
        <w:t xml:space="preserve">Заказчик не должен осуществлять действия, направленные на привлечение специалистов Исполнителя к </w:t>
      </w:r>
      <w:r w:rsidR="00352CAD" w:rsidRPr="00101FCE">
        <w:rPr>
          <w:sz w:val="22"/>
          <w:szCs w:val="22"/>
        </w:rPr>
        <w:t>работ</w:t>
      </w:r>
      <w:r w:rsidRPr="00101FCE">
        <w:rPr>
          <w:sz w:val="22"/>
          <w:szCs w:val="22"/>
        </w:rPr>
        <w:t xml:space="preserve">е у Заказчика с переходом к ним на </w:t>
      </w:r>
      <w:r w:rsidR="00352CAD" w:rsidRPr="00101FCE">
        <w:rPr>
          <w:sz w:val="22"/>
          <w:szCs w:val="22"/>
        </w:rPr>
        <w:t>работ</w:t>
      </w:r>
      <w:r w:rsidRPr="00101FCE">
        <w:rPr>
          <w:sz w:val="22"/>
          <w:szCs w:val="22"/>
        </w:rPr>
        <w:t>у, как штатным сотрудником, так и совместителем.</w:t>
      </w:r>
      <w:r w:rsidR="00F8607D" w:rsidRPr="00101FCE">
        <w:rPr>
          <w:sz w:val="22"/>
          <w:szCs w:val="22"/>
        </w:rPr>
        <w:t xml:space="preserve"> </w:t>
      </w:r>
    </w:p>
    <w:p w:rsidR="0067403A" w:rsidRPr="00101FCE" w:rsidRDefault="0067403A" w:rsidP="00547E14">
      <w:pPr>
        <w:tabs>
          <w:tab w:val="left" w:pos="426"/>
        </w:tabs>
        <w:jc w:val="both"/>
        <w:rPr>
          <w:sz w:val="22"/>
          <w:szCs w:val="22"/>
        </w:rPr>
      </w:pPr>
    </w:p>
    <w:p w:rsidR="0067403A" w:rsidRPr="00101FCE" w:rsidRDefault="00C21AAA" w:rsidP="006C7FAB">
      <w:pPr>
        <w:numPr>
          <w:ilvl w:val="0"/>
          <w:numId w:val="16"/>
        </w:numPr>
        <w:tabs>
          <w:tab w:val="left" w:pos="426"/>
        </w:tabs>
        <w:spacing w:line="480" w:lineRule="auto"/>
        <w:ind w:left="426" w:firstLine="567"/>
        <w:jc w:val="center"/>
        <w:rPr>
          <w:b/>
          <w:sz w:val="22"/>
          <w:szCs w:val="22"/>
        </w:rPr>
      </w:pPr>
      <w:r w:rsidRPr="00101FCE">
        <w:rPr>
          <w:b/>
          <w:sz w:val="22"/>
          <w:szCs w:val="22"/>
        </w:rPr>
        <w:t>ПОРЯДОК УРЕГУЛИРОВАНИЯ СПОРОВ</w:t>
      </w:r>
    </w:p>
    <w:p w:rsidR="00110D23" w:rsidRPr="00101FCE" w:rsidRDefault="00110D23" w:rsidP="004E09F9">
      <w:pPr>
        <w:pStyle w:val="af7"/>
        <w:numPr>
          <w:ilvl w:val="1"/>
          <w:numId w:val="16"/>
        </w:numPr>
        <w:tabs>
          <w:tab w:val="left" w:pos="1276"/>
        </w:tabs>
        <w:ind w:left="0" w:firstLine="567"/>
        <w:jc w:val="both"/>
        <w:rPr>
          <w:sz w:val="22"/>
          <w:szCs w:val="22"/>
        </w:rPr>
      </w:pPr>
      <w:r w:rsidRPr="00101FCE">
        <w:rPr>
          <w:sz w:val="22"/>
          <w:szCs w:val="22"/>
        </w:rPr>
        <w:t>В случае наличия каких-либо претензий по качеству обслуживания, Заказчик должен обратиться к Исполнителю по телефону</w:t>
      </w:r>
      <w:r w:rsidR="0017095D">
        <w:rPr>
          <w:sz w:val="22"/>
          <w:szCs w:val="22"/>
        </w:rPr>
        <w:t>: ____________________</w:t>
      </w:r>
      <w:r w:rsidRPr="0017095D">
        <w:rPr>
          <w:sz w:val="22"/>
          <w:szCs w:val="22"/>
        </w:rPr>
        <w:t>.</w:t>
      </w:r>
    </w:p>
    <w:p w:rsidR="00226CBB" w:rsidRPr="00101FCE" w:rsidRDefault="00226CBB" w:rsidP="004E09F9">
      <w:pPr>
        <w:numPr>
          <w:ilvl w:val="1"/>
          <w:numId w:val="16"/>
        </w:numPr>
        <w:ind w:left="0" w:firstLine="567"/>
        <w:jc w:val="both"/>
        <w:rPr>
          <w:sz w:val="22"/>
          <w:szCs w:val="22"/>
        </w:rPr>
      </w:pPr>
      <w:r w:rsidRPr="00101FCE">
        <w:rPr>
          <w:sz w:val="22"/>
          <w:szCs w:val="22"/>
        </w:rPr>
        <w:lastRenderedPageBreak/>
        <w:t xml:space="preserve">Все споры и разногласия, которые могут возникнуть между Сторонами по вопросам, не нашедшим своего разрешения в тексте данного </w:t>
      </w:r>
      <w:r w:rsidR="00366799">
        <w:rPr>
          <w:sz w:val="22"/>
          <w:szCs w:val="22"/>
        </w:rPr>
        <w:t>Контракт</w:t>
      </w:r>
      <w:r w:rsidR="00284584">
        <w:rPr>
          <w:sz w:val="22"/>
          <w:szCs w:val="22"/>
        </w:rPr>
        <w:t>а</w:t>
      </w:r>
      <w:r w:rsidRPr="00101FCE">
        <w:rPr>
          <w:sz w:val="22"/>
          <w:szCs w:val="22"/>
        </w:rPr>
        <w:t xml:space="preserve">, Стороны будут стремиться разрешить путем проведения переговоров. </w:t>
      </w:r>
    </w:p>
    <w:p w:rsidR="00226CBB" w:rsidRPr="00101FCE" w:rsidRDefault="00226CBB" w:rsidP="004E09F9">
      <w:pPr>
        <w:numPr>
          <w:ilvl w:val="1"/>
          <w:numId w:val="16"/>
        </w:numPr>
        <w:tabs>
          <w:tab w:val="left" w:pos="1276"/>
        </w:tabs>
        <w:ind w:left="0" w:firstLine="567"/>
        <w:jc w:val="both"/>
        <w:rPr>
          <w:sz w:val="22"/>
          <w:szCs w:val="22"/>
        </w:rPr>
      </w:pPr>
      <w:r w:rsidRPr="00101FCE">
        <w:rPr>
          <w:sz w:val="22"/>
          <w:szCs w:val="22"/>
        </w:rPr>
        <w:t xml:space="preserve">Все споры и разногласия, связанные с исполнением </w:t>
      </w:r>
      <w:r w:rsidR="00366799">
        <w:rPr>
          <w:sz w:val="22"/>
          <w:szCs w:val="22"/>
        </w:rPr>
        <w:t>Контракт</w:t>
      </w:r>
      <w:r w:rsidR="00284584">
        <w:rPr>
          <w:sz w:val="22"/>
          <w:szCs w:val="22"/>
        </w:rPr>
        <w:t>а</w:t>
      </w:r>
      <w:r w:rsidRPr="00101FCE">
        <w:rPr>
          <w:sz w:val="22"/>
          <w:szCs w:val="22"/>
        </w:rPr>
        <w:t xml:space="preserve">, которые не были разрешены в порядке, предусмотренном в п. 7.1, 7.2 </w:t>
      </w:r>
      <w:r w:rsidR="00366799">
        <w:rPr>
          <w:sz w:val="22"/>
          <w:szCs w:val="22"/>
        </w:rPr>
        <w:t>Контракт</w:t>
      </w:r>
      <w:r w:rsidR="00284584">
        <w:rPr>
          <w:sz w:val="22"/>
          <w:szCs w:val="22"/>
        </w:rPr>
        <w:t>а</w:t>
      </w:r>
      <w:r w:rsidRPr="00101FCE">
        <w:rPr>
          <w:sz w:val="22"/>
          <w:szCs w:val="22"/>
        </w:rPr>
        <w:t>, должны решаться в претензионном порядке. Для реализации этого порядка заинтересованная Сторона должна направить письменную претензию и, при необходимости, обосновывающие ее документы другой Стороне. Срок для ответа на претензию составляет 10 (десять) рабочих дней с даты ее получения другой Стороной.</w:t>
      </w:r>
    </w:p>
    <w:p w:rsidR="0067403A" w:rsidRPr="00101FCE" w:rsidRDefault="00993F33" w:rsidP="004E09F9">
      <w:pPr>
        <w:numPr>
          <w:ilvl w:val="1"/>
          <w:numId w:val="16"/>
        </w:numPr>
        <w:tabs>
          <w:tab w:val="left" w:pos="426"/>
        </w:tabs>
        <w:ind w:left="0" w:firstLine="567"/>
        <w:jc w:val="both"/>
        <w:rPr>
          <w:sz w:val="22"/>
          <w:szCs w:val="22"/>
        </w:rPr>
      </w:pPr>
      <w:r w:rsidRPr="00101FCE">
        <w:rPr>
          <w:sz w:val="22"/>
          <w:szCs w:val="22"/>
        </w:rPr>
        <w:t>В случае неурегулирования Сторонами спора в претензионном порядке, спор передается на разрешение в Арбитражный суд Новосибирской области.</w:t>
      </w:r>
    </w:p>
    <w:p w:rsidR="0067403A" w:rsidRPr="00101FCE" w:rsidRDefault="0067403A" w:rsidP="00B41073">
      <w:pPr>
        <w:tabs>
          <w:tab w:val="left" w:pos="426"/>
        </w:tabs>
        <w:ind w:left="993"/>
        <w:jc w:val="both"/>
        <w:rPr>
          <w:sz w:val="22"/>
          <w:szCs w:val="22"/>
        </w:rPr>
      </w:pPr>
    </w:p>
    <w:p w:rsidR="00964966" w:rsidRPr="00101FCE" w:rsidRDefault="00964966" w:rsidP="006C7FAB">
      <w:pPr>
        <w:pStyle w:val="af7"/>
        <w:numPr>
          <w:ilvl w:val="0"/>
          <w:numId w:val="16"/>
        </w:numPr>
        <w:tabs>
          <w:tab w:val="left" w:pos="426"/>
        </w:tabs>
        <w:spacing w:line="480" w:lineRule="auto"/>
        <w:jc w:val="center"/>
        <w:rPr>
          <w:b/>
          <w:sz w:val="22"/>
          <w:szCs w:val="22"/>
        </w:rPr>
      </w:pPr>
      <w:r w:rsidRPr="00101FCE">
        <w:rPr>
          <w:b/>
          <w:sz w:val="22"/>
          <w:szCs w:val="22"/>
        </w:rPr>
        <w:t>ФОРС-МАЖОР</w:t>
      </w:r>
    </w:p>
    <w:p w:rsidR="005E6D89" w:rsidRPr="00101FCE" w:rsidRDefault="005E6D89" w:rsidP="004E09F9">
      <w:pPr>
        <w:pStyle w:val="af7"/>
        <w:numPr>
          <w:ilvl w:val="1"/>
          <w:numId w:val="16"/>
        </w:numPr>
        <w:tabs>
          <w:tab w:val="left" w:pos="1276"/>
        </w:tabs>
        <w:ind w:left="0" w:firstLine="567"/>
        <w:jc w:val="both"/>
        <w:rPr>
          <w:sz w:val="22"/>
          <w:szCs w:val="22"/>
        </w:rPr>
      </w:pPr>
      <w:r w:rsidRPr="00101FCE">
        <w:rPr>
          <w:sz w:val="22"/>
          <w:szCs w:val="22"/>
        </w:rPr>
        <w:t xml:space="preserve">Стороны освобождаются от ответственности за полное или частичное неисполнение своих обязательств по </w:t>
      </w:r>
      <w:r w:rsidR="00366799">
        <w:rPr>
          <w:sz w:val="22"/>
          <w:szCs w:val="22"/>
        </w:rPr>
        <w:t>Контракт</w:t>
      </w:r>
      <w:r w:rsidR="00284584">
        <w:rPr>
          <w:sz w:val="22"/>
          <w:szCs w:val="22"/>
        </w:rPr>
        <w:t>у</w:t>
      </w:r>
      <w:r w:rsidRPr="00101FCE">
        <w:rPr>
          <w:sz w:val="22"/>
          <w:szCs w:val="22"/>
        </w:rPr>
        <w:t>, если их неисполнение явилось следствием форс-мажорных обстоятельств.</w:t>
      </w:r>
    </w:p>
    <w:p w:rsidR="005E6D89" w:rsidRPr="00101FCE" w:rsidRDefault="005E6D89" w:rsidP="004E09F9">
      <w:pPr>
        <w:pStyle w:val="af7"/>
        <w:numPr>
          <w:ilvl w:val="1"/>
          <w:numId w:val="16"/>
        </w:numPr>
        <w:tabs>
          <w:tab w:val="left" w:pos="1276"/>
        </w:tabs>
        <w:ind w:left="0" w:firstLine="567"/>
        <w:jc w:val="both"/>
        <w:rPr>
          <w:sz w:val="22"/>
          <w:szCs w:val="22"/>
        </w:rPr>
      </w:pPr>
      <w:r w:rsidRPr="00101FCE">
        <w:rPr>
          <w:sz w:val="22"/>
          <w:szCs w:val="22"/>
        </w:rPr>
        <w:t xml:space="preserve">Под форс-мажорными обстоятельствами понимают такие обстоятельства, которые возникли после заключения </w:t>
      </w:r>
      <w:r w:rsidR="00366799">
        <w:rPr>
          <w:sz w:val="22"/>
          <w:szCs w:val="22"/>
        </w:rPr>
        <w:t>Контракт</w:t>
      </w:r>
      <w:r w:rsidR="00284584">
        <w:rPr>
          <w:sz w:val="22"/>
          <w:szCs w:val="22"/>
        </w:rPr>
        <w:t>а</w:t>
      </w:r>
      <w:r w:rsidRPr="00101FCE">
        <w:rPr>
          <w:sz w:val="22"/>
          <w:szCs w:val="22"/>
        </w:rPr>
        <w:t xml:space="preserve"> в результате непредвиденных и непредотвратимых событий, неподвластных Сторонам: наводнение, землетрясение, другие стихийные бедствия, террористический акт, при условии, что эти обстоятельства оказывают воздействие на выполнение обязательств по </w:t>
      </w:r>
      <w:r w:rsidR="00366799">
        <w:rPr>
          <w:sz w:val="22"/>
          <w:szCs w:val="22"/>
        </w:rPr>
        <w:t>Контракт</w:t>
      </w:r>
      <w:r w:rsidR="00284584">
        <w:rPr>
          <w:sz w:val="22"/>
          <w:szCs w:val="22"/>
        </w:rPr>
        <w:t>у</w:t>
      </w:r>
      <w:r w:rsidRPr="00101FCE">
        <w:rPr>
          <w:sz w:val="22"/>
          <w:szCs w:val="22"/>
        </w:rPr>
        <w:t xml:space="preserve">, подтвержденные соответствующими компетентными органами РФ. </w:t>
      </w:r>
    </w:p>
    <w:p w:rsidR="00964966" w:rsidRPr="00101FCE" w:rsidRDefault="005E6D89" w:rsidP="004E09F9">
      <w:pPr>
        <w:pStyle w:val="af7"/>
        <w:numPr>
          <w:ilvl w:val="1"/>
          <w:numId w:val="16"/>
        </w:numPr>
        <w:tabs>
          <w:tab w:val="left" w:pos="1276"/>
        </w:tabs>
        <w:ind w:left="0" w:firstLine="567"/>
        <w:jc w:val="both"/>
        <w:rPr>
          <w:sz w:val="22"/>
          <w:szCs w:val="22"/>
        </w:rPr>
      </w:pPr>
      <w:r w:rsidRPr="00101FCE">
        <w:rPr>
          <w:sz w:val="22"/>
          <w:szCs w:val="22"/>
        </w:rPr>
        <w:t>Сторона, у которой возникли обстоятельства форс-мажора, обязана в течение</w:t>
      </w:r>
      <w:r w:rsidR="0033721E" w:rsidRPr="00101FCE">
        <w:rPr>
          <w:sz w:val="22"/>
          <w:szCs w:val="22"/>
        </w:rPr>
        <w:t xml:space="preserve"> </w:t>
      </w:r>
      <w:r w:rsidRPr="00101FCE">
        <w:rPr>
          <w:sz w:val="22"/>
          <w:szCs w:val="22"/>
        </w:rPr>
        <w:t>5 (пяти) рабочих дней письменно информировать другую Сторону о случившемся и его причинах.</w:t>
      </w:r>
    </w:p>
    <w:p w:rsidR="005E6D89" w:rsidRPr="00101FCE" w:rsidRDefault="005E6D89" w:rsidP="00964966">
      <w:pPr>
        <w:tabs>
          <w:tab w:val="left" w:pos="426"/>
        </w:tabs>
        <w:ind w:left="426" w:firstLine="567"/>
        <w:jc w:val="both"/>
        <w:rPr>
          <w:sz w:val="22"/>
          <w:szCs w:val="22"/>
        </w:rPr>
      </w:pPr>
    </w:p>
    <w:p w:rsidR="00964966" w:rsidRPr="00101FCE" w:rsidRDefault="00C21AAA" w:rsidP="004E09F9">
      <w:pPr>
        <w:numPr>
          <w:ilvl w:val="0"/>
          <w:numId w:val="16"/>
        </w:numPr>
        <w:ind w:left="0" w:firstLine="993"/>
        <w:jc w:val="center"/>
        <w:rPr>
          <w:sz w:val="22"/>
          <w:szCs w:val="22"/>
        </w:rPr>
      </w:pPr>
      <w:r w:rsidRPr="00101FCE">
        <w:rPr>
          <w:b/>
          <w:sz w:val="22"/>
          <w:szCs w:val="22"/>
        </w:rPr>
        <w:t xml:space="preserve">СРОК ДЕЙСТВИЯ, ПОРЯДОК ИЗМЕНЕНИЯ И РАСТОРЖЕНИЯ </w:t>
      </w:r>
      <w:r w:rsidR="00366799">
        <w:rPr>
          <w:b/>
          <w:sz w:val="22"/>
          <w:szCs w:val="22"/>
        </w:rPr>
        <w:t>КОНТРАКТ</w:t>
      </w:r>
      <w:r w:rsidR="00284584">
        <w:rPr>
          <w:b/>
          <w:sz w:val="22"/>
          <w:szCs w:val="22"/>
        </w:rPr>
        <w:t>А</w:t>
      </w:r>
    </w:p>
    <w:p w:rsidR="006C7FAB" w:rsidRPr="00101FCE" w:rsidRDefault="006C7FAB" w:rsidP="006C7FAB">
      <w:pPr>
        <w:ind w:left="567"/>
        <w:rPr>
          <w:sz w:val="22"/>
          <w:szCs w:val="22"/>
        </w:rPr>
      </w:pPr>
    </w:p>
    <w:p w:rsidR="00964966" w:rsidRPr="00101FCE" w:rsidRDefault="00366799" w:rsidP="004E09F9">
      <w:pPr>
        <w:numPr>
          <w:ilvl w:val="1"/>
          <w:numId w:val="16"/>
        </w:numPr>
        <w:tabs>
          <w:tab w:val="left" w:pos="1276"/>
        </w:tabs>
        <w:ind w:left="0" w:firstLine="567"/>
        <w:jc w:val="both"/>
        <w:rPr>
          <w:sz w:val="22"/>
          <w:szCs w:val="22"/>
        </w:rPr>
      </w:pPr>
      <w:r>
        <w:rPr>
          <w:sz w:val="22"/>
          <w:szCs w:val="22"/>
        </w:rPr>
        <w:t>Контракт</w:t>
      </w:r>
      <w:r w:rsidR="00964966" w:rsidRPr="00101FCE">
        <w:rPr>
          <w:sz w:val="22"/>
          <w:szCs w:val="22"/>
        </w:rPr>
        <w:t xml:space="preserve"> вступает в силу с момента его подписания и действует до </w:t>
      </w:r>
      <w:r w:rsidR="00284584">
        <w:rPr>
          <w:sz w:val="22"/>
          <w:szCs w:val="22"/>
        </w:rPr>
        <w:t>31.12.2025 г.</w:t>
      </w:r>
      <w:r w:rsidR="00511163" w:rsidRPr="00101FCE">
        <w:rPr>
          <w:sz w:val="22"/>
          <w:szCs w:val="22"/>
        </w:rPr>
        <w:t>, а в части исполнения обязательств, до полного их исполнения Сторонами.</w:t>
      </w:r>
    </w:p>
    <w:p w:rsidR="00964966" w:rsidRPr="00101FCE" w:rsidRDefault="00366799" w:rsidP="004E09F9">
      <w:pPr>
        <w:numPr>
          <w:ilvl w:val="1"/>
          <w:numId w:val="16"/>
        </w:numPr>
        <w:tabs>
          <w:tab w:val="left" w:pos="1276"/>
        </w:tabs>
        <w:ind w:left="0" w:firstLine="567"/>
        <w:jc w:val="both"/>
        <w:rPr>
          <w:sz w:val="22"/>
          <w:szCs w:val="22"/>
        </w:rPr>
      </w:pPr>
      <w:r>
        <w:rPr>
          <w:sz w:val="22"/>
          <w:szCs w:val="22"/>
        </w:rPr>
        <w:t>Контракт</w:t>
      </w:r>
      <w:r w:rsidR="00964966" w:rsidRPr="00101FCE">
        <w:rPr>
          <w:sz w:val="22"/>
          <w:szCs w:val="22"/>
        </w:rPr>
        <w:t xml:space="preserve"> может быть расторгнут в следующих случаях:</w:t>
      </w:r>
    </w:p>
    <w:p w:rsidR="00964966" w:rsidRPr="00101FCE" w:rsidRDefault="000F6CEA" w:rsidP="004E09F9">
      <w:pPr>
        <w:pStyle w:val="af7"/>
        <w:numPr>
          <w:ilvl w:val="2"/>
          <w:numId w:val="16"/>
        </w:numPr>
        <w:tabs>
          <w:tab w:val="clear" w:pos="1440"/>
          <w:tab w:val="left" w:pos="-2552"/>
          <w:tab w:val="left" w:pos="-2127"/>
          <w:tab w:val="left" w:pos="1276"/>
        </w:tabs>
        <w:ind w:left="0" w:firstLine="567"/>
        <w:jc w:val="both"/>
        <w:rPr>
          <w:sz w:val="22"/>
          <w:szCs w:val="22"/>
        </w:rPr>
      </w:pPr>
      <w:r w:rsidRPr="00101FCE">
        <w:rPr>
          <w:sz w:val="22"/>
          <w:szCs w:val="22"/>
        </w:rPr>
        <w:t>П</w:t>
      </w:r>
      <w:r w:rsidR="00964966" w:rsidRPr="00101FCE">
        <w:rPr>
          <w:sz w:val="22"/>
          <w:szCs w:val="22"/>
        </w:rPr>
        <w:t xml:space="preserve">о </w:t>
      </w:r>
      <w:r w:rsidR="00FF5396" w:rsidRPr="00101FCE">
        <w:rPr>
          <w:sz w:val="22"/>
          <w:szCs w:val="22"/>
        </w:rPr>
        <w:t>Соглашению сторон</w:t>
      </w:r>
      <w:r w:rsidR="00511163" w:rsidRPr="00101FCE">
        <w:rPr>
          <w:sz w:val="22"/>
          <w:szCs w:val="22"/>
        </w:rPr>
        <w:t xml:space="preserve">, путем заключения соответствующего соглашения о расторжении настоящего </w:t>
      </w:r>
      <w:r w:rsidR="00366799">
        <w:rPr>
          <w:sz w:val="22"/>
          <w:szCs w:val="22"/>
        </w:rPr>
        <w:t>Контракт</w:t>
      </w:r>
      <w:r w:rsidR="00284584">
        <w:rPr>
          <w:sz w:val="22"/>
          <w:szCs w:val="22"/>
        </w:rPr>
        <w:t>а</w:t>
      </w:r>
      <w:r w:rsidR="00964966" w:rsidRPr="00101FCE">
        <w:rPr>
          <w:sz w:val="22"/>
          <w:szCs w:val="22"/>
        </w:rPr>
        <w:t>;</w:t>
      </w:r>
    </w:p>
    <w:p w:rsidR="00FF5396" w:rsidRPr="00101FCE" w:rsidRDefault="00FF5396" w:rsidP="004E09F9">
      <w:pPr>
        <w:pStyle w:val="af7"/>
        <w:numPr>
          <w:ilvl w:val="2"/>
          <w:numId w:val="16"/>
        </w:numPr>
        <w:tabs>
          <w:tab w:val="clear" w:pos="1440"/>
          <w:tab w:val="left" w:pos="-2552"/>
          <w:tab w:val="left" w:pos="-2127"/>
          <w:tab w:val="num" w:pos="1276"/>
        </w:tabs>
        <w:ind w:left="0" w:firstLine="567"/>
        <w:jc w:val="both"/>
        <w:rPr>
          <w:sz w:val="22"/>
          <w:szCs w:val="22"/>
        </w:rPr>
      </w:pPr>
      <w:r w:rsidRPr="00101FCE">
        <w:rPr>
          <w:sz w:val="22"/>
          <w:szCs w:val="22"/>
        </w:rPr>
        <w:t>По решению суда</w:t>
      </w:r>
      <w:r w:rsidR="00E3096F" w:rsidRPr="00101FCE">
        <w:rPr>
          <w:sz w:val="22"/>
          <w:szCs w:val="22"/>
        </w:rPr>
        <w:t>.</w:t>
      </w:r>
    </w:p>
    <w:p w:rsidR="00964966" w:rsidRPr="00101FCE" w:rsidRDefault="00964966" w:rsidP="004E09F9">
      <w:pPr>
        <w:numPr>
          <w:ilvl w:val="1"/>
          <w:numId w:val="16"/>
        </w:numPr>
        <w:tabs>
          <w:tab w:val="left" w:pos="1276"/>
        </w:tabs>
        <w:ind w:left="0" w:firstLine="567"/>
        <w:jc w:val="both"/>
        <w:rPr>
          <w:sz w:val="22"/>
          <w:szCs w:val="22"/>
        </w:rPr>
      </w:pPr>
      <w:r w:rsidRPr="00101FCE">
        <w:rPr>
          <w:sz w:val="22"/>
          <w:szCs w:val="22"/>
        </w:rPr>
        <w:t xml:space="preserve">Расторжение </w:t>
      </w:r>
      <w:r w:rsidR="00366799">
        <w:rPr>
          <w:sz w:val="22"/>
          <w:szCs w:val="22"/>
        </w:rPr>
        <w:t>Контракт</w:t>
      </w:r>
      <w:r w:rsidR="00284584">
        <w:rPr>
          <w:sz w:val="22"/>
          <w:szCs w:val="22"/>
        </w:rPr>
        <w:t>а</w:t>
      </w:r>
      <w:r w:rsidRPr="00101FCE">
        <w:rPr>
          <w:sz w:val="22"/>
          <w:szCs w:val="22"/>
        </w:rPr>
        <w:t xml:space="preserve"> невозможно без проведения всех взаиморасчетов, предусмотренных настоящим </w:t>
      </w:r>
      <w:r w:rsidR="00366799">
        <w:rPr>
          <w:sz w:val="22"/>
          <w:szCs w:val="22"/>
        </w:rPr>
        <w:t>Контракт</w:t>
      </w:r>
      <w:r w:rsidR="00284584">
        <w:rPr>
          <w:sz w:val="22"/>
          <w:szCs w:val="22"/>
        </w:rPr>
        <w:t>ом</w:t>
      </w:r>
      <w:r w:rsidRPr="00101FCE">
        <w:rPr>
          <w:sz w:val="22"/>
          <w:szCs w:val="22"/>
        </w:rPr>
        <w:t xml:space="preserve"> (оплаты Заказчиком всех счетов, полученных от Исполнителя согласно оказанным услугам и подписанным </w:t>
      </w:r>
      <w:r w:rsidR="00DF29CC" w:rsidRPr="00101FCE">
        <w:rPr>
          <w:sz w:val="22"/>
          <w:szCs w:val="22"/>
        </w:rPr>
        <w:t>Документам о приемке</w:t>
      </w:r>
      <w:r w:rsidRPr="00101FCE">
        <w:rPr>
          <w:sz w:val="22"/>
          <w:szCs w:val="22"/>
        </w:rPr>
        <w:t>).</w:t>
      </w:r>
    </w:p>
    <w:p w:rsidR="007E0103" w:rsidRPr="00101FCE" w:rsidRDefault="007E0103" w:rsidP="004E09F9">
      <w:pPr>
        <w:numPr>
          <w:ilvl w:val="1"/>
          <w:numId w:val="16"/>
        </w:numPr>
        <w:tabs>
          <w:tab w:val="left" w:pos="1276"/>
        </w:tabs>
        <w:ind w:left="0" w:firstLine="567"/>
        <w:jc w:val="both"/>
        <w:rPr>
          <w:sz w:val="22"/>
          <w:szCs w:val="22"/>
        </w:rPr>
      </w:pPr>
      <w:r w:rsidRPr="00101FCE">
        <w:rPr>
          <w:sz w:val="22"/>
          <w:szCs w:val="22"/>
        </w:rPr>
        <w:t xml:space="preserve">Изменения отдельных положений </w:t>
      </w:r>
      <w:r w:rsidR="00366799">
        <w:rPr>
          <w:sz w:val="22"/>
          <w:szCs w:val="22"/>
        </w:rPr>
        <w:t>Контракт</w:t>
      </w:r>
      <w:r w:rsidR="00284584">
        <w:rPr>
          <w:sz w:val="22"/>
          <w:szCs w:val="22"/>
        </w:rPr>
        <w:t>а</w:t>
      </w:r>
      <w:r w:rsidRPr="00101FCE">
        <w:rPr>
          <w:sz w:val="22"/>
          <w:szCs w:val="22"/>
        </w:rPr>
        <w:t xml:space="preserve"> оформляются дополнительным соглашением. Сторона, получившая предложения об изменении </w:t>
      </w:r>
      <w:r w:rsidR="00366799">
        <w:rPr>
          <w:sz w:val="22"/>
          <w:szCs w:val="22"/>
        </w:rPr>
        <w:t>Контракт</w:t>
      </w:r>
      <w:r w:rsidR="00284584">
        <w:rPr>
          <w:sz w:val="22"/>
          <w:szCs w:val="22"/>
        </w:rPr>
        <w:t>а</w:t>
      </w:r>
      <w:r w:rsidRPr="00101FCE">
        <w:rPr>
          <w:sz w:val="22"/>
          <w:szCs w:val="22"/>
        </w:rPr>
        <w:t xml:space="preserve">, обязана дать ответ другой стороне не позднее 10 (десяти) </w:t>
      </w:r>
      <w:r w:rsidR="0027480C">
        <w:rPr>
          <w:sz w:val="22"/>
          <w:szCs w:val="22"/>
        </w:rPr>
        <w:t xml:space="preserve">рабочих </w:t>
      </w:r>
      <w:r w:rsidRPr="00101FCE">
        <w:rPr>
          <w:sz w:val="22"/>
          <w:szCs w:val="22"/>
        </w:rPr>
        <w:t>дней после получения предложения.</w:t>
      </w:r>
    </w:p>
    <w:p w:rsidR="007E0103" w:rsidRPr="00101FCE" w:rsidRDefault="007E0103" w:rsidP="004E09F9">
      <w:pPr>
        <w:numPr>
          <w:ilvl w:val="1"/>
          <w:numId w:val="16"/>
        </w:numPr>
        <w:tabs>
          <w:tab w:val="left" w:pos="1276"/>
        </w:tabs>
        <w:ind w:left="0" w:firstLine="567"/>
        <w:jc w:val="both"/>
        <w:rPr>
          <w:sz w:val="22"/>
          <w:szCs w:val="22"/>
        </w:rPr>
      </w:pPr>
      <w:r w:rsidRPr="00101FCE">
        <w:rPr>
          <w:sz w:val="22"/>
          <w:szCs w:val="22"/>
        </w:rPr>
        <w:t xml:space="preserve">Все изменения и дополнения к настоящему </w:t>
      </w:r>
      <w:r w:rsidR="00366799">
        <w:rPr>
          <w:sz w:val="22"/>
          <w:szCs w:val="22"/>
        </w:rPr>
        <w:t>Контракт</w:t>
      </w:r>
      <w:r w:rsidR="00284584">
        <w:rPr>
          <w:sz w:val="22"/>
          <w:szCs w:val="22"/>
        </w:rPr>
        <w:t>у</w:t>
      </w:r>
      <w:r w:rsidRPr="00101FCE">
        <w:rPr>
          <w:sz w:val="22"/>
          <w:szCs w:val="22"/>
        </w:rPr>
        <w:t xml:space="preserve"> имеют силу, если они совершены в письменной форме и подписаны уполномоченными представителями обеих сторон.</w:t>
      </w:r>
    </w:p>
    <w:p w:rsidR="00964966" w:rsidRPr="00101FCE" w:rsidRDefault="007E0103" w:rsidP="004E09F9">
      <w:pPr>
        <w:numPr>
          <w:ilvl w:val="1"/>
          <w:numId w:val="16"/>
        </w:numPr>
        <w:ind w:left="0" w:firstLine="567"/>
        <w:jc w:val="both"/>
        <w:rPr>
          <w:sz w:val="22"/>
          <w:szCs w:val="22"/>
        </w:rPr>
      </w:pPr>
      <w:r w:rsidRPr="00101FCE">
        <w:rPr>
          <w:sz w:val="22"/>
          <w:szCs w:val="22"/>
        </w:rPr>
        <w:t xml:space="preserve">Стороны обязаны в течение 5 (пяти) </w:t>
      </w:r>
      <w:r w:rsidR="0027480C">
        <w:rPr>
          <w:sz w:val="22"/>
          <w:szCs w:val="22"/>
        </w:rPr>
        <w:t xml:space="preserve">рабочих </w:t>
      </w:r>
      <w:r w:rsidRPr="00101FCE">
        <w:rPr>
          <w:sz w:val="22"/>
          <w:szCs w:val="22"/>
        </w:rPr>
        <w:t>дней сообщать друг-другу об изменении своего адреса, телефонов, банковских реквизитов, наименовании, окончании производственной деятельности.</w:t>
      </w:r>
    </w:p>
    <w:p w:rsidR="007E0103" w:rsidRPr="00101FCE" w:rsidRDefault="007E0103" w:rsidP="003D00EC">
      <w:pPr>
        <w:pStyle w:val="af7"/>
        <w:tabs>
          <w:tab w:val="left" w:pos="426"/>
          <w:tab w:val="left" w:pos="993"/>
        </w:tabs>
        <w:ind w:left="360"/>
        <w:jc w:val="both"/>
        <w:rPr>
          <w:sz w:val="22"/>
          <w:szCs w:val="22"/>
        </w:rPr>
      </w:pPr>
    </w:p>
    <w:p w:rsidR="00F71E8F" w:rsidRPr="00101FCE" w:rsidRDefault="00B41073" w:rsidP="006C7FAB">
      <w:pPr>
        <w:numPr>
          <w:ilvl w:val="0"/>
          <w:numId w:val="16"/>
        </w:numPr>
        <w:tabs>
          <w:tab w:val="left" w:pos="426"/>
        </w:tabs>
        <w:spacing w:line="480" w:lineRule="auto"/>
        <w:ind w:left="426" w:firstLine="567"/>
        <w:jc w:val="center"/>
        <w:rPr>
          <w:b/>
          <w:bCs/>
          <w:sz w:val="22"/>
          <w:szCs w:val="22"/>
        </w:rPr>
      </w:pPr>
      <w:r w:rsidRPr="00101FCE">
        <w:rPr>
          <w:b/>
          <w:bCs/>
          <w:sz w:val="22"/>
          <w:szCs w:val="22"/>
        </w:rPr>
        <w:t>ОСОБЫЕ</w:t>
      </w:r>
      <w:r w:rsidR="00C21AAA" w:rsidRPr="00101FCE">
        <w:rPr>
          <w:b/>
          <w:bCs/>
          <w:sz w:val="22"/>
          <w:szCs w:val="22"/>
        </w:rPr>
        <w:t xml:space="preserve"> УСЛОВИЯ</w:t>
      </w:r>
    </w:p>
    <w:p w:rsidR="00F71E8F" w:rsidRPr="00101FCE" w:rsidRDefault="00DB4E99" w:rsidP="004E09F9">
      <w:pPr>
        <w:numPr>
          <w:ilvl w:val="1"/>
          <w:numId w:val="16"/>
        </w:numPr>
        <w:tabs>
          <w:tab w:val="left" w:pos="426"/>
          <w:tab w:val="left" w:pos="851"/>
          <w:tab w:val="left" w:pos="993"/>
        </w:tabs>
        <w:ind w:left="0" w:firstLine="567"/>
        <w:jc w:val="both"/>
        <w:rPr>
          <w:sz w:val="22"/>
          <w:szCs w:val="22"/>
        </w:rPr>
      </w:pPr>
      <w:r w:rsidRPr="00101FCE">
        <w:rPr>
          <w:sz w:val="22"/>
          <w:szCs w:val="22"/>
        </w:rPr>
        <w:t>Согласно требованиям, указан</w:t>
      </w:r>
      <w:r w:rsidR="00B355A7" w:rsidRPr="00101FCE">
        <w:rPr>
          <w:sz w:val="22"/>
          <w:szCs w:val="22"/>
        </w:rPr>
        <w:t xml:space="preserve">ным в Лицензионном соглашении </w:t>
      </w:r>
      <w:r w:rsidR="00F77CF2" w:rsidRPr="00101FCE">
        <w:rPr>
          <w:sz w:val="22"/>
          <w:szCs w:val="22"/>
        </w:rPr>
        <w:t>на «1С:Предприятие</w:t>
      </w:r>
      <w:r w:rsidR="00B355A7" w:rsidRPr="00101FCE">
        <w:rPr>
          <w:sz w:val="22"/>
          <w:szCs w:val="22"/>
        </w:rPr>
        <w:t>»</w:t>
      </w:r>
      <w:r w:rsidRPr="00101FCE">
        <w:rPr>
          <w:sz w:val="22"/>
          <w:szCs w:val="22"/>
        </w:rPr>
        <w:t xml:space="preserve">, предъявляемым фирмой «1С» к пользователям </w:t>
      </w:r>
      <w:r w:rsidR="00A44982" w:rsidRPr="00101FCE">
        <w:rPr>
          <w:sz w:val="22"/>
          <w:szCs w:val="22"/>
        </w:rPr>
        <w:t xml:space="preserve">Программ 1С </w:t>
      </w:r>
      <w:r w:rsidRPr="00101FCE">
        <w:rPr>
          <w:sz w:val="22"/>
          <w:szCs w:val="22"/>
        </w:rPr>
        <w:t xml:space="preserve">и партнерам, осуществляющим </w:t>
      </w:r>
      <w:r w:rsidR="00A44982" w:rsidRPr="00101FCE">
        <w:rPr>
          <w:sz w:val="22"/>
          <w:szCs w:val="22"/>
        </w:rPr>
        <w:t xml:space="preserve">сопровождение Программ 1С, </w:t>
      </w:r>
      <w:r w:rsidR="00F71E8F" w:rsidRPr="00101FCE">
        <w:rPr>
          <w:sz w:val="22"/>
          <w:szCs w:val="22"/>
        </w:rPr>
        <w:t>Заказчик обязуется в течение действия настоящего</w:t>
      </w:r>
      <w:r w:rsidR="0008386F" w:rsidRPr="00101FCE">
        <w:rPr>
          <w:sz w:val="22"/>
          <w:szCs w:val="22"/>
        </w:rPr>
        <w:t xml:space="preserve"> </w:t>
      </w:r>
      <w:r w:rsidR="00366799">
        <w:rPr>
          <w:sz w:val="22"/>
          <w:szCs w:val="22"/>
        </w:rPr>
        <w:t>Контракт</w:t>
      </w:r>
      <w:r w:rsidR="00284584">
        <w:rPr>
          <w:sz w:val="22"/>
          <w:szCs w:val="22"/>
        </w:rPr>
        <w:t>а</w:t>
      </w:r>
      <w:r w:rsidR="0008386F" w:rsidRPr="00101FCE">
        <w:rPr>
          <w:sz w:val="22"/>
          <w:szCs w:val="22"/>
        </w:rPr>
        <w:t xml:space="preserve"> </w:t>
      </w:r>
      <w:r w:rsidR="00F71E8F" w:rsidRPr="00101FCE">
        <w:rPr>
          <w:sz w:val="22"/>
          <w:szCs w:val="22"/>
        </w:rPr>
        <w:t xml:space="preserve">оформить </w:t>
      </w:r>
      <w:r w:rsidR="00366799">
        <w:rPr>
          <w:sz w:val="22"/>
          <w:szCs w:val="22"/>
        </w:rPr>
        <w:t>Контракт</w:t>
      </w:r>
      <w:r w:rsidR="0008386F" w:rsidRPr="00101FCE">
        <w:rPr>
          <w:sz w:val="22"/>
          <w:szCs w:val="22"/>
        </w:rPr>
        <w:t xml:space="preserve"> </w:t>
      </w:r>
      <w:r w:rsidR="00431CB9" w:rsidRPr="00101FCE">
        <w:rPr>
          <w:sz w:val="22"/>
          <w:szCs w:val="22"/>
        </w:rPr>
        <w:t xml:space="preserve">на услуги </w:t>
      </w:r>
      <w:r w:rsidR="002A5743" w:rsidRPr="00101FCE">
        <w:rPr>
          <w:sz w:val="22"/>
          <w:szCs w:val="22"/>
        </w:rPr>
        <w:t>по адаптации и информационно-технологическому сопровождению программ «1С:Предприятие»</w:t>
      </w:r>
      <w:r w:rsidR="00431CB9" w:rsidRPr="00101FCE">
        <w:rPr>
          <w:sz w:val="22"/>
          <w:szCs w:val="22"/>
        </w:rPr>
        <w:t xml:space="preserve"> (ИТС)</w:t>
      </w:r>
      <w:r w:rsidR="002A5743" w:rsidRPr="00101FCE">
        <w:rPr>
          <w:sz w:val="22"/>
          <w:szCs w:val="22"/>
        </w:rPr>
        <w:t>, в</w:t>
      </w:r>
      <w:r w:rsidR="00F71E8F" w:rsidRPr="00101FCE">
        <w:rPr>
          <w:sz w:val="22"/>
          <w:szCs w:val="22"/>
        </w:rPr>
        <w:t xml:space="preserve"> случае отсутствия действующе</w:t>
      </w:r>
      <w:r w:rsidR="009A004E" w:rsidRPr="00101FCE">
        <w:rPr>
          <w:sz w:val="22"/>
          <w:szCs w:val="22"/>
        </w:rPr>
        <w:t>го</w:t>
      </w:r>
      <w:r w:rsidR="00F71E8F" w:rsidRPr="00101FCE">
        <w:rPr>
          <w:sz w:val="22"/>
          <w:szCs w:val="22"/>
        </w:rPr>
        <w:t xml:space="preserve"> </w:t>
      </w:r>
      <w:r w:rsidR="00366799">
        <w:rPr>
          <w:sz w:val="22"/>
          <w:szCs w:val="22"/>
        </w:rPr>
        <w:t>Контракт</w:t>
      </w:r>
      <w:r w:rsidR="00284584">
        <w:rPr>
          <w:sz w:val="22"/>
          <w:szCs w:val="22"/>
        </w:rPr>
        <w:t>а</w:t>
      </w:r>
      <w:r w:rsidR="0008386F" w:rsidRPr="00101FCE">
        <w:rPr>
          <w:sz w:val="22"/>
          <w:szCs w:val="22"/>
        </w:rPr>
        <w:t xml:space="preserve"> </w:t>
      </w:r>
      <w:r w:rsidR="00431CB9" w:rsidRPr="00101FCE">
        <w:rPr>
          <w:sz w:val="22"/>
          <w:szCs w:val="22"/>
        </w:rPr>
        <w:t xml:space="preserve">на услуги </w:t>
      </w:r>
      <w:r w:rsidR="002A5743" w:rsidRPr="00101FCE">
        <w:rPr>
          <w:sz w:val="22"/>
          <w:szCs w:val="22"/>
        </w:rPr>
        <w:t>по адаптации и информационно-технологическому сопровождению программ «1С:Предприятие»</w:t>
      </w:r>
      <w:r w:rsidR="00431CB9" w:rsidRPr="00101FCE">
        <w:rPr>
          <w:sz w:val="22"/>
          <w:szCs w:val="22"/>
        </w:rPr>
        <w:t xml:space="preserve"> (ИТС),</w:t>
      </w:r>
      <w:r w:rsidR="002A5743" w:rsidRPr="00101FCE">
        <w:rPr>
          <w:sz w:val="22"/>
          <w:szCs w:val="22"/>
        </w:rPr>
        <w:t xml:space="preserve"> </w:t>
      </w:r>
      <w:r w:rsidR="00F71E8F" w:rsidRPr="00101FCE">
        <w:rPr>
          <w:sz w:val="22"/>
          <w:szCs w:val="22"/>
        </w:rPr>
        <w:t xml:space="preserve">Исполнитель имеет право отказать в предоставлении услуг, предусмотренных настоящим </w:t>
      </w:r>
      <w:r w:rsidR="00366799">
        <w:rPr>
          <w:sz w:val="22"/>
          <w:szCs w:val="22"/>
        </w:rPr>
        <w:t>Контракт</w:t>
      </w:r>
      <w:r w:rsidR="00284584">
        <w:rPr>
          <w:sz w:val="22"/>
          <w:szCs w:val="22"/>
        </w:rPr>
        <w:t>ом</w:t>
      </w:r>
      <w:r w:rsidR="0008386F" w:rsidRPr="00101FCE">
        <w:rPr>
          <w:sz w:val="22"/>
          <w:szCs w:val="22"/>
        </w:rPr>
        <w:t>.</w:t>
      </w:r>
    </w:p>
    <w:p w:rsidR="00AC1C4C" w:rsidRPr="00101FCE" w:rsidRDefault="00A7753F" w:rsidP="006C7FAB">
      <w:pPr>
        <w:numPr>
          <w:ilvl w:val="1"/>
          <w:numId w:val="16"/>
        </w:numPr>
        <w:tabs>
          <w:tab w:val="left" w:pos="426"/>
          <w:tab w:val="left" w:pos="851"/>
          <w:tab w:val="left" w:pos="993"/>
        </w:tabs>
        <w:ind w:left="0" w:firstLine="567"/>
        <w:jc w:val="both"/>
        <w:rPr>
          <w:sz w:val="22"/>
          <w:szCs w:val="22"/>
        </w:rPr>
      </w:pPr>
      <w:r w:rsidRPr="00101FCE">
        <w:rPr>
          <w:sz w:val="22"/>
          <w:szCs w:val="22"/>
        </w:rPr>
        <w:t xml:space="preserve">Ни одна Сторона не имеет право </w:t>
      </w:r>
      <w:r w:rsidR="00AC1C4C" w:rsidRPr="00101FCE">
        <w:rPr>
          <w:sz w:val="22"/>
          <w:szCs w:val="22"/>
        </w:rPr>
        <w:t>поручить исполнение с</w:t>
      </w:r>
      <w:r w:rsidR="0008386F" w:rsidRPr="00101FCE">
        <w:rPr>
          <w:sz w:val="22"/>
          <w:szCs w:val="22"/>
        </w:rPr>
        <w:t xml:space="preserve">воих обязательств по настоящему </w:t>
      </w:r>
      <w:r w:rsidR="00366799">
        <w:rPr>
          <w:sz w:val="22"/>
          <w:szCs w:val="22"/>
        </w:rPr>
        <w:t>Контракт</w:t>
      </w:r>
      <w:r w:rsidR="00284584">
        <w:rPr>
          <w:sz w:val="22"/>
          <w:szCs w:val="22"/>
        </w:rPr>
        <w:t>у</w:t>
      </w:r>
      <w:r w:rsidR="0008386F" w:rsidRPr="00101FCE">
        <w:rPr>
          <w:sz w:val="22"/>
          <w:szCs w:val="22"/>
        </w:rPr>
        <w:t xml:space="preserve"> </w:t>
      </w:r>
      <w:r w:rsidRPr="00101FCE">
        <w:rPr>
          <w:sz w:val="22"/>
          <w:szCs w:val="22"/>
        </w:rPr>
        <w:t xml:space="preserve">третьему лицу и/или </w:t>
      </w:r>
      <w:r w:rsidR="00AC1C4C" w:rsidRPr="00101FCE">
        <w:rPr>
          <w:sz w:val="22"/>
          <w:szCs w:val="22"/>
        </w:rPr>
        <w:t>переуступить право требования долга третьему лицу.</w:t>
      </w:r>
    </w:p>
    <w:p w:rsidR="007D6868" w:rsidRPr="00D06385" w:rsidRDefault="00896137" w:rsidP="007D6868">
      <w:pPr>
        <w:numPr>
          <w:ilvl w:val="1"/>
          <w:numId w:val="16"/>
        </w:numPr>
        <w:tabs>
          <w:tab w:val="left" w:pos="426"/>
          <w:tab w:val="left" w:pos="1276"/>
        </w:tabs>
        <w:ind w:left="0" w:firstLine="567"/>
        <w:jc w:val="both"/>
        <w:rPr>
          <w:sz w:val="22"/>
          <w:szCs w:val="22"/>
        </w:rPr>
      </w:pPr>
      <w:r w:rsidRPr="00C023A1">
        <w:rPr>
          <w:sz w:val="22"/>
          <w:szCs w:val="22"/>
        </w:rPr>
        <w:t xml:space="preserve">Стороны пришли к соглашению о применении факсимильной формы связи, использованию системы документооборота (ЭДО), электронной почты (пересылка скан-копий документов), для передачи документов и сообщений, как в момент заключения настоящего </w:t>
      </w:r>
      <w:r w:rsidR="00366799">
        <w:rPr>
          <w:sz w:val="22"/>
          <w:szCs w:val="22"/>
        </w:rPr>
        <w:t>Контракт</w:t>
      </w:r>
      <w:r w:rsidR="00284584">
        <w:rPr>
          <w:sz w:val="22"/>
          <w:szCs w:val="22"/>
        </w:rPr>
        <w:t>а</w:t>
      </w:r>
      <w:r w:rsidRPr="00C023A1">
        <w:rPr>
          <w:sz w:val="22"/>
          <w:szCs w:val="22"/>
        </w:rPr>
        <w:t xml:space="preserve">, так и в период его исполнения. Стороны признают, что документы, подписанные по ЭДО и переданные посредством ЭДО приравниваются к оригиналам, а документы подписанные и переданные посредством электронной </w:t>
      </w:r>
      <w:r w:rsidRPr="00C023A1">
        <w:rPr>
          <w:sz w:val="22"/>
          <w:szCs w:val="22"/>
        </w:rPr>
        <w:lastRenderedPageBreak/>
        <w:t>почты (пересылка скан-копий документов) юридически эквивалентными оригиналам этих документов до момента замены копий оригиналами.</w:t>
      </w:r>
    </w:p>
    <w:p w:rsidR="007D6868" w:rsidRPr="00D06385" w:rsidRDefault="007D6868" w:rsidP="00D06385">
      <w:pPr>
        <w:tabs>
          <w:tab w:val="left" w:pos="426"/>
          <w:tab w:val="left" w:pos="1276"/>
        </w:tabs>
        <w:ind w:firstLine="567"/>
        <w:jc w:val="both"/>
        <w:rPr>
          <w:sz w:val="22"/>
          <w:szCs w:val="22"/>
          <w:highlight w:val="yellow"/>
        </w:rPr>
      </w:pPr>
      <w:r w:rsidRPr="00D06385">
        <w:rPr>
          <w:sz w:val="22"/>
          <w:szCs w:val="22"/>
        </w:rPr>
        <w:t>10.3.1.</w:t>
      </w:r>
      <w:r w:rsidRPr="00D06385">
        <w:rPr>
          <w:sz w:val="22"/>
          <w:szCs w:val="22"/>
        </w:rPr>
        <w:tab/>
      </w:r>
      <w:r w:rsidR="00D03479" w:rsidRPr="00D03479">
        <w:rPr>
          <w:sz w:val="22"/>
          <w:szCs w:val="22"/>
        </w:rPr>
        <w:t>Стороны пришли к соглашению о применении ЭДО в качестве приоритетного способа подписания и передачи документов. Использование факсимильной формы связи и/или электронной почты допускается ввиду отсутствия технической возможности/подключения к ЭДО.</w:t>
      </w:r>
    </w:p>
    <w:p w:rsidR="00511163" w:rsidRPr="002C22F8" w:rsidRDefault="00511163" w:rsidP="006C7FAB">
      <w:pPr>
        <w:numPr>
          <w:ilvl w:val="1"/>
          <w:numId w:val="16"/>
        </w:numPr>
        <w:tabs>
          <w:tab w:val="left" w:pos="426"/>
          <w:tab w:val="left" w:pos="851"/>
          <w:tab w:val="left" w:pos="993"/>
        </w:tabs>
        <w:ind w:left="0" w:firstLine="567"/>
        <w:jc w:val="both"/>
        <w:rPr>
          <w:sz w:val="22"/>
          <w:szCs w:val="22"/>
        </w:rPr>
      </w:pPr>
      <w:r w:rsidRPr="00101FCE">
        <w:rPr>
          <w:sz w:val="22"/>
          <w:szCs w:val="22"/>
        </w:rPr>
        <w:t xml:space="preserve">Настоящий </w:t>
      </w:r>
      <w:r w:rsidR="00366799">
        <w:rPr>
          <w:sz w:val="22"/>
          <w:szCs w:val="22"/>
        </w:rPr>
        <w:t>Контракт</w:t>
      </w:r>
      <w:r w:rsidRPr="00101FCE">
        <w:rPr>
          <w:sz w:val="22"/>
          <w:szCs w:val="22"/>
        </w:rPr>
        <w:t xml:space="preserve"> </w:t>
      </w:r>
      <w:r w:rsidRPr="002C22F8">
        <w:rPr>
          <w:sz w:val="22"/>
          <w:szCs w:val="22"/>
        </w:rPr>
        <w:t>составлен в 2-х экземплярах по одному для ка</w:t>
      </w:r>
      <w:r w:rsidR="006B551B" w:rsidRPr="002C22F8">
        <w:rPr>
          <w:sz w:val="22"/>
          <w:szCs w:val="22"/>
        </w:rPr>
        <w:t>ждой из С</w:t>
      </w:r>
      <w:r w:rsidRPr="002C22F8">
        <w:rPr>
          <w:sz w:val="22"/>
          <w:szCs w:val="22"/>
        </w:rPr>
        <w:t>торон</w:t>
      </w:r>
      <w:r w:rsidR="006B551B" w:rsidRPr="002C22F8">
        <w:rPr>
          <w:sz w:val="22"/>
          <w:szCs w:val="22"/>
        </w:rPr>
        <w:t>, имеющих равную юридическую силу</w:t>
      </w:r>
      <w:r w:rsidRPr="002C22F8">
        <w:rPr>
          <w:sz w:val="22"/>
          <w:szCs w:val="22"/>
        </w:rPr>
        <w:t>.</w:t>
      </w:r>
    </w:p>
    <w:p w:rsidR="0079143A" w:rsidRPr="002C22F8" w:rsidRDefault="0079143A" w:rsidP="0079143A">
      <w:pPr>
        <w:widowControl w:val="0"/>
        <w:numPr>
          <w:ilvl w:val="1"/>
          <w:numId w:val="16"/>
        </w:numPr>
        <w:tabs>
          <w:tab w:val="left" w:pos="1134"/>
          <w:tab w:val="left" w:pos="1418"/>
        </w:tabs>
        <w:ind w:left="0" w:firstLine="567"/>
        <w:jc w:val="both"/>
        <w:rPr>
          <w:rFonts w:eastAsia="Calibri"/>
        </w:rPr>
      </w:pPr>
      <w:r w:rsidRPr="002C22F8">
        <w:rPr>
          <w:rFonts w:eastAsia="Calibri"/>
        </w:rPr>
        <w:t xml:space="preserve">К настоящему </w:t>
      </w:r>
      <w:r w:rsidR="00366799">
        <w:rPr>
          <w:rFonts w:eastAsia="Calibri"/>
        </w:rPr>
        <w:t>Контракт</w:t>
      </w:r>
      <w:r w:rsidRPr="002C22F8">
        <w:rPr>
          <w:rFonts w:eastAsia="Calibri"/>
        </w:rPr>
        <w:t>у прилагаются и являются его неотъемлемой частью:</w:t>
      </w:r>
    </w:p>
    <w:p w:rsidR="0079143A" w:rsidRPr="002C22F8" w:rsidRDefault="009C6EB0" w:rsidP="009C6EB0">
      <w:pPr>
        <w:pStyle w:val="af7"/>
        <w:numPr>
          <w:ilvl w:val="2"/>
          <w:numId w:val="16"/>
        </w:numPr>
        <w:tabs>
          <w:tab w:val="left" w:pos="426"/>
          <w:tab w:val="left" w:pos="851"/>
          <w:tab w:val="left" w:pos="993"/>
        </w:tabs>
        <w:ind w:left="0" w:firstLine="567"/>
        <w:jc w:val="both"/>
        <w:rPr>
          <w:sz w:val="22"/>
          <w:szCs w:val="22"/>
        </w:rPr>
      </w:pPr>
      <w:r w:rsidRPr="002C22F8">
        <w:t>Спецификация</w:t>
      </w:r>
      <w:r w:rsidR="0079143A" w:rsidRPr="002C22F8">
        <w:t xml:space="preserve"> (Приложение № 1 к </w:t>
      </w:r>
      <w:r w:rsidR="00366799">
        <w:t>Контракт</w:t>
      </w:r>
      <w:r w:rsidR="0079143A" w:rsidRPr="002C22F8">
        <w:t>у).</w:t>
      </w:r>
    </w:p>
    <w:p w:rsidR="00A7623A" w:rsidRPr="00101FCE" w:rsidRDefault="00A7623A" w:rsidP="00E85EF0">
      <w:pPr>
        <w:tabs>
          <w:tab w:val="left" w:pos="426"/>
        </w:tabs>
        <w:ind w:left="426" w:firstLine="567"/>
        <w:jc w:val="both"/>
        <w:rPr>
          <w:sz w:val="22"/>
          <w:szCs w:val="22"/>
        </w:rPr>
      </w:pPr>
    </w:p>
    <w:p w:rsidR="007A007A" w:rsidRPr="00101FCE" w:rsidRDefault="0067403A" w:rsidP="006C7FAB">
      <w:pPr>
        <w:numPr>
          <w:ilvl w:val="0"/>
          <w:numId w:val="16"/>
        </w:numPr>
        <w:tabs>
          <w:tab w:val="left" w:pos="426"/>
        </w:tabs>
        <w:ind w:left="426" w:firstLine="567"/>
        <w:jc w:val="center"/>
        <w:rPr>
          <w:b/>
          <w:sz w:val="22"/>
          <w:szCs w:val="22"/>
        </w:rPr>
      </w:pPr>
      <w:r w:rsidRPr="00101FCE">
        <w:rPr>
          <w:b/>
          <w:sz w:val="22"/>
          <w:szCs w:val="22"/>
        </w:rPr>
        <w:t>РЕКВИЗИТЫ И ПОДПИСИ СТОРОН</w:t>
      </w:r>
    </w:p>
    <w:p w:rsidR="00277BB3" w:rsidRPr="00101FCE" w:rsidRDefault="00277BB3" w:rsidP="007B7403">
      <w:pPr>
        <w:tabs>
          <w:tab w:val="left" w:pos="426"/>
        </w:tabs>
        <w:jc w:val="both"/>
        <w:rPr>
          <w:rFonts w:ascii="Garamond" w:hAnsi="Garamond"/>
          <w:sz w:val="22"/>
          <w:szCs w:val="22"/>
        </w:rPr>
      </w:pPr>
    </w:p>
    <w:tbl>
      <w:tblPr>
        <w:tblW w:w="4906" w:type="pct"/>
        <w:tblInd w:w="33" w:type="dxa"/>
        <w:tblLook w:val="04A0" w:firstRow="1" w:lastRow="0" w:firstColumn="1" w:lastColumn="0" w:noHBand="0" w:noVBand="1"/>
      </w:tblPr>
      <w:tblGrid>
        <w:gridCol w:w="4883"/>
        <w:gridCol w:w="4714"/>
      </w:tblGrid>
      <w:tr w:rsidR="0016044D" w:rsidRPr="007D6E4E" w:rsidTr="009C6EB0">
        <w:tc>
          <w:tcPr>
            <w:tcW w:w="2544" w:type="pct"/>
          </w:tcPr>
          <w:p w:rsidR="0016044D" w:rsidRPr="00101FCE" w:rsidRDefault="0016044D" w:rsidP="00D06385">
            <w:pPr>
              <w:pStyle w:val="af9"/>
              <w:tabs>
                <w:tab w:val="left" w:pos="426"/>
              </w:tabs>
              <w:spacing w:after="0"/>
              <w:outlineLvl w:val="0"/>
              <w:rPr>
                <w:sz w:val="22"/>
                <w:szCs w:val="22"/>
              </w:rPr>
            </w:pPr>
            <w:r w:rsidRPr="00101FCE">
              <w:rPr>
                <w:b/>
                <w:sz w:val="22"/>
                <w:szCs w:val="22"/>
              </w:rPr>
              <w:t>Исполнитель:</w:t>
            </w:r>
          </w:p>
        </w:tc>
        <w:tc>
          <w:tcPr>
            <w:tcW w:w="2456" w:type="pct"/>
          </w:tcPr>
          <w:p w:rsidR="0016044D" w:rsidRPr="007D6E4E" w:rsidRDefault="0016044D" w:rsidP="00D06385">
            <w:pPr>
              <w:pStyle w:val="af9"/>
              <w:tabs>
                <w:tab w:val="left" w:pos="426"/>
              </w:tabs>
              <w:spacing w:after="0"/>
              <w:outlineLvl w:val="0"/>
              <w:rPr>
                <w:sz w:val="22"/>
                <w:szCs w:val="22"/>
              </w:rPr>
            </w:pPr>
            <w:r w:rsidRPr="007D6E4E">
              <w:rPr>
                <w:b/>
                <w:sz w:val="22"/>
                <w:szCs w:val="22"/>
              </w:rPr>
              <w:t>Заказчик:</w:t>
            </w:r>
          </w:p>
        </w:tc>
      </w:tr>
      <w:tr w:rsidR="009C6EB0" w:rsidRPr="007D6E4E" w:rsidTr="009C6EB0">
        <w:trPr>
          <w:trHeight w:val="4656"/>
        </w:trPr>
        <w:tc>
          <w:tcPr>
            <w:tcW w:w="2544" w:type="pct"/>
            <w:hideMark/>
          </w:tcPr>
          <w:p w:rsidR="009C6EB0" w:rsidRPr="00101FCE" w:rsidRDefault="009C6EB0" w:rsidP="00CD7C9C">
            <w:pPr>
              <w:pStyle w:val="af9"/>
              <w:tabs>
                <w:tab w:val="left" w:pos="426"/>
              </w:tabs>
              <w:spacing w:before="0" w:after="0"/>
              <w:outlineLvl w:val="0"/>
              <w:rPr>
                <w:sz w:val="22"/>
                <w:szCs w:val="22"/>
              </w:rPr>
            </w:pPr>
          </w:p>
        </w:tc>
        <w:tc>
          <w:tcPr>
            <w:tcW w:w="2456" w:type="pct"/>
          </w:tcPr>
          <w:p w:rsidR="009C6EB0" w:rsidRPr="007D6E4E" w:rsidRDefault="009C6EB0" w:rsidP="009C6EB0">
            <w:pPr>
              <w:autoSpaceDE w:val="0"/>
              <w:autoSpaceDN w:val="0"/>
              <w:rPr>
                <w:rFonts w:eastAsia="Calibri"/>
                <w:sz w:val="22"/>
                <w:szCs w:val="22"/>
              </w:rPr>
            </w:pPr>
            <w:r w:rsidRPr="007D6E4E">
              <w:rPr>
                <w:rFonts w:eastAsia="Calibri"/>
                <w:sz w:val="22"/>
                <w:szCs w:val="22"/>
              </w:rPr>
              <w:t xml:space="preserve">ФБУН ГНЦ ВБ «Вектор» Роспотребнадзора </w:t>
            </w:r>
          </w:p>
          <w:p w:rsidR="009C6EB0" w:rsidRPr="007D6E4E" w:rsidRDefault="009C6EB0" w:rsidP="009C6EB0">
            <w:pPr>
              <w:autoSpaceDE w:val="0"/>
              <w:autoSpaceDN w:val="0"/>
              <w:rPr>
                <w:rFonts w:eastAsia="Calibri"/>
                <w:sz w:val="22"/>
                <w:szCs w:val="22"/>
              </w:rPr>
            </w:pPr>
            <w:r w:rsidRPr="007D6E4E">
              <w:rPr>
                <w:rFonts w:eastAsia="Calibri"/>
                <w:sz w:val="22"/>
                <w:szCs w:val="22"/>
              </w:rPr>
              <w:t>630559, рабочий поселок Кольцово,</w:t>
            </w:r>
          </w:p>
          <w:p w:rsidR="009C6EB0" w:rsidRPr="007D6E4E" w:rsidRDefault="009C6EB0" w:rsidP="009C6EB0">
            <w:pPr>
              <w:autoSpaceDE w:val="0"/>
              <w:autoSpaceDN w:val="0"/>
              <w:rPr>
                <w:rFonts w:eastAsia="Calibri"/>
                <w:sz w:val="22"/>
                <w:szCs w:val="22"/>
              </w:rPr>
            </w:pPr>
            <w:r w:rsidRPr="007D6E4E">
              <w:rPr>
                <w:rFonts w:eastAsia="Calibri"/>
                <w:sz w:val="22"/>
                <w:szCs w:val="22"/>
              </w:rPr>
              <w:t>Новосибирской области</w:t>
            </w:r>
          </w:p>
          <w:p w:rsidR="009C6EB0" w:rsidRPr="007D6E4E" w:rsidRDefault="009C6EB0" w:rsidP="009C6EB0">
            <w:pPr>
              <w:autoSpaceDE w:val="0"/>
              <w:autoSpaceDN w:val="0"/>
              <w:rPr>
                <w:rFonts w:eastAsia="Calibri"/>
                <w:sz w:val="22"/>
                <w:szCs w:val="22"/>
              </w:rPr>
            </w:pPr>
            <w:r w:rsidRPr="007D6E4E">
              <w:rPr>
                <w:rFonts w:eastAsia="Calibri"/>
                <w:sz w:val="22"/>
                <w:szCs w:val="22"/>
              </w:rPr>
              <w:t>Тел/факс: (383) 363-47-10 / 363-47-14</w:t>
            </w:r>
          </w:p>
          <w:p w:rsidR="009C6EB0" w:rsidRPr="007D6E4E" w:rsidRDefault="009C6EB0" w:rsidP="009C6EB0">
            <w:pPr>
              <w:autoSpaceDE w:val="0"/>
              <w:autoSpaceDN w:val="0"/>
              <w:rPr>
                <w:rFonts w:eastAsia="Calibri"/>
                <w:sz w:val="22"/>
                <w:szCs w:val="22"/>
              </w:rPr>
            </w:pPr>
            <w:r w:rsidRPr="007D6E4E">
              <w:rPr>
                <w:rFonts w:eastAsia="Calibri"/>
                <w:sz w:val="22"/>
                <w:szCs w:val="22"/>
              </w:rPr>
              <w:t>ИНН 5433161342 /КПП 543301001</w:t>
            </w:r>
          </w:p>
          <w:p w:rsidR="009C6EB0" w:rsidRPr="007D6E4E" w:rsidRDefault="009C6EB0" w:rsidP="009C6EB0">
            <w:pPr>
              <w:autoSpaceDE w:val="0"/>
              <w:autoSpaceDN w:val="0"/>
              <w:rPr>
                <w:rFonts w:eastAsia="Calibri"/>
                <w:sz w:val="22"/>
                <w:szCs w:val="22"/>
              </w:rPr>
            </w:pPr>
            <w:r w:rsidRPr="007D6E4E">
              <w:rPr>
                <w:rFonts w:eastAsia="Calibri"/>
                <w:sz w:val="22"/>
                <w:szCs w:val="22"/>
              </w:rPr>
              <w:t xml:space="preserve">УФК по Новосибирской области (ФБУН ГНЦ ВБ «Вектор» Роспотребнадзора л/с 20516Х89540 </w:t>
            </w:r>
          </w:p>
          <w:p w:rsidR="009C6EB0" w:rsidRPr="007D6E4E" w:rsidRDefault="009C6EB0" w:rsidP="009C6EB0">
            <w:pPr>
              <w:autoSpaceDE w:val="0"/>
              <w:autoSpaceDN w:val="0"/>
              <w:rPr>
                <w:rFonts w:eastAsia="Calibri"/>
                <w:sz w:val="22"/>
                <w:szCs w:val="22"/>
              </w:rPr>
            </w:pPr>
            <w:r w:rsidRPr="007D6E4E">
              <w:rPr>
                <w:rFonts w:eastAsia="Calibri"/>
                <w:sz w:val="22"/>
                <w:szCs w:val="22"/>
              </w:rPr>
              <w:t xml:space="preserve"> № казначейского счета по учету средств БУ,</w:t>
            </w:r>
          </w:p>
          <w:p w:rsidR="009C6EB0" w:rsidRPr="007D6E4E" w:rsidRDefault="009C6EB0" w:rsidP="009C6EB0">
            <w:pPr>
              <w:autoSpaceDE w:val="0"/>
              <w:autoSpaceDN w:val="0"/>
              <w:rPr>
                <w:rFonts w:eastAsia="Calibri"/>
                <w:sz w:val="22"/>
                <w:szCs w:val="22"/>
              </w:rPr>
            </w:pPr>
            <w:r w:rsidRPr="007D6E4E">
              <w:rPr>
                <w:rFonts w:eastAsia="Calibri"/>
                <w:sz w:val="22"/>
                <w:szCs w:val="22"/>
              </w:rPr>
              <w:t>АУ: 03214643000000015100</w:t>
            </w:r>
          </w:p>
          <w:p w:rsidR="009C6EB0" w:rsidRPr="007D6E4E" w:rsidRDefault="009C6EB0" w:rsidP="009C6EB0">
            <w:pPr>
              <w:autoSpaceDE w:val="0"/>
              <w:autoSpaceDN w:val="0"/>
              <w:rPr>
                <w:rFonts w:eastAsia="Calibri"/>
                <w:sz w:val="22"/>
                <w:szCs w:val="22"/>
              </w:rPr>
            </w:pPr>
            <w:r w:rsidRPr="007D6E4E">
              <w:rPr>
                <w:rFonts w:eastAsia="Calibri"/>
                <w:sz w:val="22"/>
                <w:szCs w:val="22"/>
              </w:rPr>
              <w:t xml:space="preserve">№ единого казначейского счета: </w:t>
            </w:r>
          </w:p>
          <w:p w:rsidR="009C6EB0" w:rsidRPr="007D6E4E" w:rsidRDefault="009C6EB0" w:rsidP="009C6EB0">
            <w:pPr>
              <w:autoSpaceDE w:val="0"/>
              <w:autoSpaceDN w:val="0"/>
              <w:rPr>
                <w:rFonts w:eastAsia="Calibri"/>
                <w:sz w:val="22"/>
                <w:szCs w:val="22"/>
              </w:rPr>
            </w:pPr>
            <w:r w:rsidRPr="007D6E4E">
              <w:rPr>
                <w:rFonts w:eastAsia="Calibri"/>
                <w:sz w:val="22"/>
                <w:szCs w:val="22"/>
              </w:rPr>
              <w:t xml:space="preserve">40102810445370000043 </w:t>
            </w:r>
          </w:p>
          <w:p w:rsidR="009C6EB0" w:rsidRPr="007D6E4E" w:rsidRDefault="009C6EB0" w:rsidP="009C6EB0">
            <w:pPr>
              <w:autoSpaceDE w:val="0"/>
              <w:autoSpaceDN w:val="0"/>
              <w:rPr>
                <w:rFonts w:eastAsia="Calibri"/>
                <w:sz w:val="22"/>
                <w:szCs w:val="22"/>
              </w:rPr>
            </w:pPr>
            <w:r w:rsidRPr="007D6E4E">
              <w:rPr>
                <w:rFonts w:eastAsia="Calibri"/>
                <w:sz w:val="22"/>
                <w:szCs w:val="22"/>
              </w:rPr>
              <w:t>БИК 015004950</w:t>
            </w:r>
          </w:p>
          <w:p w:rsidR="009C6EB0" w:rsidRPr="007D6E4E" w:rsidRDefault="00DE099C" w:rsidP="009C6EB0">
            <w:pPr>
              <w:autoSpaceDE w:val="0"/>
              <w:autoSpaceDN w:val="0"/>
              <w:rPr>
                <w:rFonts w:eastAsia="Calibri"/>
                <w:sz w:val="22"/>
                <w:szCs w:val="22"/>
              </w:rPr>
            </w:pPr>
            <w:r w:rsidRPr="00DE099C">
              <w:rPr>
                <w:rFonts w:eastAsia="Calibri"/>
                <w:sz w:val="22"/>
                <w:szCs w:val="22"/>
              </w:rPr>
              <w:t>ОКЦ № 1 Сибирско</w:t>
            </w:r>
            <w:r>
              <w:rPr>
                <w:rFonts w:eastAsia="Calibri"/>
                <w:sz w:val="22"/>
                <w:szCs w:val="22"/>
              </w:rPr>
              <w:t>го</w:t>
            </w:r>
            <w:r w:rsidRPr="00DE099C">
              <w:rPr>
                <w:rFonts w:eastAsia="Calibri"/>
                <w:sz w:val="22"/>
                <w:szCs w:val="22"/>
              </w:rPr>
              <w:t xml:space="preserve"> ГУ Банка России в г. Новосибирск</w:t>
            </w:r>
          </w:p>
          <w:p w:rsidR="009C6EB0" w:rsidRPr="007D6E4E" w:rsidRDefault="009C6EB0" w:rsidP="00CD7C9C">
            <w:pPr>
              <w:pStyle w:val="af9"/>
              <w:tabs>
                <w:tab w:val="left" w:pos="426"/>
              </w:tabs>
              <w:spacing w:before="0" w:beforeAutospacing="0" w:after="0" w:afterAutospacing="0"/>
              <w:outlineLvl w:val="0"/>
              <w:rPr>
                <w:sz w:val="22"/>
                <w:szCs w:val="22"/>
              </w:rPr>
            </w:pPr>
          </w:p>
        </w:tc>
      </w:tr>
      <w:tr w:rsidR="0016044D" w:rsidRPr="007D6E4E" w:rsidTr="009C6EB0">
        <w:tc>
          <w:tcPr>
            <w:tcW w:w="2544" w:type="pct"/>
          </w:tcPr>
          <w:p w:rsidR="0016044D" w:rsidRPr="00101FCE" w:rsidRDefault="0016044D" w:rsidP="00CD7C9C">
            <w:pPr>
              <w:pStyle w:val="af9"/>
              <w:tabs>
                <w:tab w:val="left" w:pos="426"/>
              </w:tabs>
              <w:spacing w:before="0" w:beforeAutospacing="0" w:after="0" w:afterAutospacing="0"/>
              <w:outlineLvl w:val="0"/>
              <w:rPr>
                <w:sz w:val="22"/>
                <w:szCs w:val="22"/>
              </w:rPr>
            </w:pPr>
          </w:p>
          <w:p w:rsidR="0016044D" w:rsidRPr="00101FCE" w:rsidRDefault="0016044D" w:rsidP="00CD7C9C">
            <w:pPr>
              <w:pStyle w:val="af9"/>
              <w:tabs>
                <w:tab w:val="left" w:pos="426"/>
              </w:tabs>
              <w:spacing w:before="0" w:beforeAutospacing="0" w:after="0" w:afterAutospacing="0"/>
              <w:outlineLvl w:val="0"/>
              <w:rPr>
                <w:sz w:val="22"/>
                <w:szCs w:val="22"/>
              </w:rPr>
            </w:pPr>
            <w:r w:rsidRPr="00101FCE">
              <w:rPr>
                <w:sz w:val="22"/>
                <w:szCs w:val="22"/>
              </w:rPr>
              <w:t>М. П.</w:t>
            </w:r>
          </w:p>
          <w:p w:rsidR="0016044D" w:rsidRPr="00101FCE" w:rsidRDefault="0016044D" w:rsidP="00CD7C9C">
            <w:pPr>
              <w:pStyle w:val="af9"/>
              <w:tabs>
                <w:tab w:val="left" w:pos="426"/>
              </w:tabs>
              <w:spacing w:before="0" w:beforeAutospacing="0" w:after="0" w:afterAutospacing="0"/>
              <w:outlineLvl w:val="0"/>
              <w:rPr>
                <w:sz w:val="22"/>
                <w:szCs w:val="22"/>
              </w:rPr>
            </w:pPr>
            <w:r w:rsidRPr="00101FCE">
              <w:rPr>
                <w:sz w:val="22"/>
                <w:szCs w:val="22"/>
              </w:rPr>
              <w:t xml:space="preserve">_________________ / </w:t>
            </w:r>
            <w:r w:rsidR="00992C48">
              <w:rPr>
                <w:sz w:val="22"/>
                <w:szCs w:val="22"/>
              </w:rPr>
              <w:t>_____________</w:t>
            </w:r>
            <w:r w:rsidRPr="00101FCE">
              <w:rPr>
                <w:sz w:val="22"/>
                <w:szCs w:val="22"/>
              </w:rPr>
              <w:t>/</w:t>
            </w:r>
          </w:p>
          <w:p w:rsidR="0016044D" w:rsidRPr="00101FCE" w:rsidRDefault="00992C48" w:rsidP="00CD7C9C">
            <w:pPr>
              <w:pStyle w:val="af9"/>
              <w:tabs>
                <w:tab w:val="left" w:pos="426"/>
              </w:tabs>
              <w:spacing w:before="0" w:beforeAutospacing="0" w:after="0" w:afterAutospacing="0"/>
              <w:outlineLvl w:val="0"/>
              <w:rPr>
                <w:sz w:val="22"/>
                <w:szCs w:val="22"/>
              </w:rPr>
            </w:pPr>
            <w:r>
              <w:rPr>
                <w:sz w:val="22"/>
                <w:szCs w:val="22"/>
              </w:rPr>
              <w:t>__</w:t>
            </w:r>
            <w:r w:rsidR="00284584">
              <w:rPr>
                <w:sz w:val="22"/>
                <w:szCs w:val="22"/>
              </w:rPr>
              <w:t xml:space="preserve"> </w:t>
            </w:r>
            <w:r>
              <w:rPr>
                <w:sz w:val="22"/>
                <w:szCs w:val="22"/>
              </w:rPr>
              <w:t>___________</w:t>
            </w:r>
            <w:r w:rsidR="00284584">
              <w:rPr>
                <w:sz w:val="22"/>
                <w:szCs w:val="22"/>
              </w:rPr>
              <w:t xml:space="preserve"> 202</w:t>
            </w:r>
            <w:r w:rsidR="00DE099C">
              <w:rPr>
                <w:sz w:val="22"/>
                <w:szCs w:val="22"/>
              </w:rPr>
              <w:t>6</w:t>
            </w:r>
            <w:r w:rsidR="00284584">
              <w:rPr>
                <w:sz w:val="22"/>
                <w:szCs w:val="22"/>
              </w:rPr>
              <w:t> г.</w:t>
            </w:r>
          </w:p>
        </w:tc>
        <w:tc>
          <w:tcPr>
            <w:tcW w:w="2456" w:type="pct"/>
          </w:tcPr>
          <w:p w:rsidR="0016044D" w:rsidRPr="007D6E4E" w:rsidRDefault="0016044D" w:rsidP="00CD7C9C">
            <w:pPr>
              <w:pStyle w:val="af9"/>
              <w:tabs>
                <w:tab w:val="left" w:pos="426"/>
              </w:tabs>
              <w:spacing w:before="0" w:beforeAutospacing="0" w:after="0" w:afterAutospacing="0"/>
              <w:outlineLvl w:val="0"/>
              <w:rPr>
                <w:sz w:val="22"/>
                <w:szCs w:val="22"/>
              </w:rPr>
            </w:pPr>
          </w:p>
          <w:p w:rsidR="0016044D" w:rsidRPr="007D6E4E" w:rsidRDefault="0016044D" w:rsidP="00CD7C9C">
            <w:pPr>
              <w:pStyle w:val="af9"/>
              <w:tabs>
                <w:tab w:val="left" w:pos="426"/>
              </w:tabs>
              <w:spacing w:before="0" w:beforeAutospacing="0" w:after="0" w:afterAutospacing="0"/>
              <w:outlineLvl w:val="0"/>
              <w:rPr>
                <w:sz w:val="22"/>
                <w:szCs w:val="22"/>
              </w:rPr>
            </w:pPr>
            <w:r w:rsidRPr="007D6E4E">
              <w:rPr>
                <w:sz w:val="22"/>
                <w:szCs w:val="22"/>
              </w:rPr>
              <w:t>М. П.</w:t>
            </w:r>
          </w:p>
          <w:p w:rsidR="0016044D" w:rsidRPr="007D6E4E" w:rsidRDefault="0016044D" w:rsidP="00CD7C9C">
            <w:pPr>
              <w:tabs>
                <w:tab w:val="left" w:pos="426"/>
              </w:tabs>
              <w:rPr>
                <w:sz w:val="22"/>
                <w:szCs w:val="22"/>
              </w:rPr>
            </w:pPr>
            <w:r w:rsidRPr="007D6E4E">
              <w:rPr>
                <w:sz w:val="22"/>
                <w:szCs w:val="22"/>
              </w:rPr>
              <w:t xml:space="preserve">______________ / </w:t>
            </w:r>
            <w:r w:rsidR="00284584" w:rsidRPr="007D6E4E">
              <w:rPr>
                <w:sz w:val="22"/>
                <w:szCs w:val="22"/>
              </w:rPr>
              <w:t>Волковский К. В.</w:t>
            </w:r>
            <w:r w:rsidRPr="007D6E4E">
              <w:rPr>
                <w:sz w:val="22"/>
                <w:szCs w:val="22"/>
              </w:rPr>
              <w:t>/</w:t>
            </w:r>
          </w:p>
          <w:p w:rsidR="0016044D" w:rsidRPr="007D6E4E" w:rsidRDefault="00992C48" w:rsidP="00CD7C9C">
            <w:pPr>
              <w:pStyle w:val="af9"/>
              <w:tabs>
                <w:tab w:val="left" w:pos="426"/>
              </w:tabs>
              <w:spacing w:before="0" w:beforeAutospacing="0" w:after="0" w:afterAutospacing="0"/>
              <w:outlineLvl w:val="0"/>
              <w:rPr>
                <w:sz w:val="22"/>
                <w:szCs w:val="22"/>
              </w:rPr>
            </w:pPr>
            <w:r>
              <w:rPr>
                <w:sz w:val="22"/>
                <w:szCs w:val="22"/>
              </w:rPr>
              <w:t>__ ___________ 202</w:t>
            </w:r>
            <w:r w:rsidR="00DE099C">
              <w:rPr>
                <w:sz w:val="22"/>
                <w:szCs w:val="22"/>
              </w:rPr>
              <w:t>6</w:t>
            </w:r>
            <w:r>
              <w:rPr>
                <w:sz w:val="22"/>
                <w:szCs w:val="22"/>
              </w:rPr>
              <w:t> г.</w:t>
            </w:r>
          </w:p>
        </w:tc>
      </w:tr>
    </w:tbl>
    <w:p w:rsidR="0016044D" w:rsidRPr="00101FCE" w:rsidRDefault="0016044D" w:rsidP="0016044D">
      <w:pPr>
        <w:pStyle w:val="22"/>
        <w:tabs>
          <w:tab w:val="left" w:pos="426"/>
        </w:tabs>
        <w:jc w:val="left"/>
        <w:outlineLvl w:val="0"/>
        <w:rPr>
          <w:rFonts w:ascii="Garamond" w:hAnsi="Garamond"/>
          <w:sz w:val="22"/>
          <w:szCs w:val="22"/>
        </w:rPr>
      </w:pPr>
    </w:p>
    <w:p w:rsidR="002363D8" w:rsidRPr="00101FCE" w:rsidRDefault="0008386F" w:rsidP="00E85EF0">
      <w:pPr>
        <w:ind w:left="360" w:firstLine="567"/>
        <w:jc w:val="right"/>
        <w:rPr>
          <w:b/>
          <w:sz w:val="22"/>
          <w:szCs w:val="22"/>
        </w:rPr>
      </w:pPr>
      <w:r w:rsidRPr="00101FCE">
        <w:rPr>
          <w:sz w:val="22"/>
          <w:szCs w:val="22"/>
        </w:rPr>
        <w:br w:type="page"/>
      </w:r>
      <w:r w:rsidR="000F2001" w:rsidRPr="00101FCE">
        <w:rPr>
          <w:b/>
          <w:sz w:val="22"/>
          <w:szCs w:val="22"/>
        </w:rPr>
        <w:lastRenderedPageBreak/>
        <w:t xml:space="preserve">                                                                         Приложение №</w:t>
      </w:r>
      <w:r w:rsidR="006A297B" w:rsidRPr="00101FCE">
        <w:rPr>
          <w:b/>
          <w:sz w:val="22"/>
          <w:szCs w:val="22"/>
        </w:rPr>
        <w:t xml:space="preserve"> 1</w:t>
      </w:r>
    </w:p>
    <w:p w:rsidR="00B41073" w:rsidRPr="00101FCE" w:rsidRDefault="002363D8" w:rsidP="00E85EF0">
      <w:pPr>
        <w:ind w:right="-54" w:firstLine="567"/>
        <w:jc w:val="right"/>
        <w:rPr>
          <w:b/>
          <w:sz w:val="22"/>
          <w:szCs w:val="22"/>
        </w:rPr>
      </w:pPr>
      <w:r w:rsidRPr="00101FCE">
        <w:rPr>
          <w:b/>
          <w:sz w:val="22"/>
          <w:szCs w:val="22"/>
        </w:rPr>
        <w:t xml:space="preserve">к </w:t>
      </w:r>
      <w:r w:rsidR="00366799">
        <w:rPr>
          <w:b/>
          <w:sz w:val="22"/>
          <w:szCs w:val="22"/>
        </w:rPr>
        <w:t>Контракт</w:t>
      </w:r>
      <w:r w:rsidR="00284584">
        <w:rPr>
          <w:b/>
          <w:sz w:val="22"/>
          <w:szCs w:val="22"/>
        </w:rPr>
        <w:t>у</w:t>
      </w:r>
      <w:r w:rsidR="00B41073" w:rsidRPr="00101FCE">
        <w:rPr>
          <w:b/>
          <w:sz w:val="22"/>
          <w:szCs w:val="22"/>
        </w:rPr>
        <w:t xml:space="preserve"> № </w:t>
      </w:r>
      <w:r w:rsidR="002C18AC">
        <w:rPr>
          <w:b/>
          <w:sz w:val="22"/>
          <w:szCs w:val="22"/>
        </w:rPr>
        <w:t>_______________</w:t>
      </w:r>
    </w:p>
    <w:p w:rsidR="00F260E5" w:rsidRPr="00101FCE" w:rsidRDefault="00F260E5" w:rsidP="00F260E5">
      <w:pPr>
        <w:ind w:left="360" w:firstLine="567"/>
        <w:jc w:val="right"/>
        <w:rPr>
          <w:b/>
          <w:sz w:val="22"/>
          <w:szCs w:val="22"/>
        </w:rPr>
      </w:pPr>
      <w:r w:rsidRPr="00101FCE">
        <w:rPr>
          <w:b/>
          <w:sz w:val="22"/>
          <w:szCs w:val="22"/>
        </w:rPr>
        <w:t xml:space="preserve">возмездного оказания услуг в области информационных технологий </w:t>
      </w:r>
    </w:p>
    <w:p w:rsidR="000F2001" w:rsidRPr="00101FCE" w:rsidRDefault="00F260E5" w:rsidP="00F260E5">
      <w:pPr>
        <w:ind w:left="360" w:firstLine="567"/>
        <w:jc w:val="right"/>
        <w:rPr>
          <w:b/>
          <w:sz w:val="22"/>
          <w:szCs w:val="22"/>
        </w:rPr>
      </w:pPr>
      <w:r w:rsidRPr="00101FCE">
        <w:rPr>
          <w:b/>
          <w:sz w:val="22"/>
          <w:szCs w:val="22"/>
        </w:rPr>
        <w:t>по разработке и модификации программ «1</w:t>
      </w:r>
      <w:r w:rsidR="009C6EB0" w:rsidRPr="00101FCE">
        <w:rPr>
          <w:b/>
          <w:sz w:val="22"/>
          <w:szCs w:val="22"/>
        </w:rPr>
        <w:t>С: Предприятие</w:t>
      </w:r>
      <w:r w:rsidRPr="00101FCE">
        <w:rPr>
          <w:b/>
          <w:sz w:val="22"/>
          <w:szCs w:val="22"/>
        </w:rPr>
        <w:t>»</w:t>
      </w:r>
    </w:p>
    <w:p w:rsidR="00F260E5" w:rsidRPr="00101FCE" w:rsidRDefault="00D11A41" w:rsidP="00F260E5">
      <w:pPr>
        <w:ind w:left="360" w:firstLine="567"/>
        <w:jc w:val="right"/>
        <w:rPr>
          <w:b/>
          <w:sz w:val="22"/>
          <w:szCs w:val="22"/>
        </w:rPr>
      </w:pPr>
      <w:r w:rsidRPr="00101FCE">
        <w:rPr>
          <w:b/>
          <w:sz w:val="22"/>
          <w:szCs w:val="22"/>
        </w:rPr>
        <w:t>от</w:t>
      </w:r>
      <w:r w:rsidR="00F260E5" w:rsidRPr="00101FCE">
        <w:rPr>
          <w:b/>
          <w:sz w:val="22"/>
          <w:szCs w:val="22"/>
        </w:rPr>
        <w:t xml:space="preserve"> </w:t>
      </w:r>
      <w:r w:rsidR="001B6B10">
        <w:rPr>
          <w:b/>
          <w:sz w:val="22"/>
          <w:szCs w:val="22"/>
        </w:rPr>
        <w:t>__</w:t>
      </w:r>
      <w:r w:rsidR="00284584">
        <w:rPr>
          <w:b/>
          <w:sz w:val="22"/>
          <w:szCs w:val="22"/>
        </w:rPr>
        <w:t xml:space="preserve"> </w:t>
      </w:r>
      <w:r w:rsidR="001B6B10">
        <w:rPr>
          <w:b/>
          <w:sz w:val="22"/>
          <w:szCs w:val="22"/>
        </w:rPr>
        <w:t>___________</w:t>
      </w:r>
      <w:r w:rsidR="00284584">
        <w:rPr>
          <w:b/>
          <w:sz w:val="22"/>
          <w:szCs w:val="22"/>
        </w:rPr>
        <w:t xml:space="preserve"> 202</w:t>
      </w:r>
      <w:r w:rsidR="002C1666">
        <w:rPr>
          <w:b/>
          <w:sz w:val="22"/>
          <w:szCs w:val="22"/>
        </w:rPr>
        <w:t>6</w:t>
      </w:r>
      <w:r w:rsidR="00284584">
        <w:rPr>
          <w:b/>
          <w:sz w:val="22"/>
          <w:szCs w:val="22"/>
        </w:rPr>
        <w:t> г.</w:t>
      </w:r>
    </w:p>
    <w:p w:rsidR="00F260E5" w:rsidRPr="00101FCE" w:rsidRDefault="00F260E5" w:rsidP="00E85EF0">
      <w:pPr>
        <w:ind w:left="360" w:firstLine="567"/>
        <w:jc w:val="center"/>
        <w:rPr>
          <w:b/>
          <w:bCs/>
          <w:sz w:val="22"/>
          <w:szCs w:val="22"/>
        </w:rPr>
      </w:pPr>
    </w:p>
    <w:p w:rsidR="00C13E52" w:rsidRPr="00101FCE" w:rsidRDefault="00954C4B" w:rsidP="00E85EF0">
      <w:pPr>
        <w:ind w:left="360" w:firstLine="567"/>
        <w:jc w:val="center"/>
        <w:rPr>
          <w:b/>
          <w:bCs/>
          <w:sz w:val="22"/>
          <w:szCs w:val="22"/>
        </w:rPr>
      </w:pPr>
      <w:r w:rsidRPr="00101FCE">
        <w:rPr>
          <w:b/>
          <w:bCs/>
          <w:sz w:val="22"/>
          <w:szCs w:val="22"/>
        </w:rPr>
        <w:t>СПЕЦИФИКАЦИЯ ЦЕН</w:t>
      </w:r>
    </w:p>
    <w:p w:rsidR="00C13E52" w:rsidRPr="00101FCE" w:rsidRDefault="00C13E52" w:rsidP="00E85EF0">
      <w:pPr>
        <w:ind w:right="-54" w:firstLine="567"/>
        <w:jc w:val="center"/>
        <w:rPr>
          <w:bCs/>
          <w:spacing w:val="11"/>
          <w:sz w:val="22"/>
          <w:szCs w:val="22"/>
        </w:rPr>
      </w:pPr>
    </w:p>
    <w:tbl>
      <w:tblPr>
        <w:tblW w:w="9783" w:type="dxa"/>
        <w:tblInd w:w="108" w:type="dxa"/>
        <w:tblLayout w:type="fixed"/>
        <w:tblLook w:val="01E0" w:firstRow="1" w:lastRow="1" w:firstColumn="1" w:lastColumn="1" w:noHBand="0" w:noVBand="0"/>
      </w:tblPr>
      <w:tblGrid>
        <w:gridCol w:w="4536"/>
        <w:gridCol w:w="851"/>
        <w:gridCol w:w="1134"/>
        <w:gridCol w:w="1559"/>
        <w:gridCol w:w="1703"/>
      </w:tblGrid>
      <w:tr w:rsidR="00560462" w:rsidRPr="00101FCE" w:rsidTr="00A56D61">
        <w:trPr>
          <w:cantSplit/>
          <w:trHeight w:val="1163"/>
        </w:trPr>
        <w:tc>
          <w:tcPr>
            <w:tcW w:w="4536" w:type="dxa"/>
            <w:tcBorders>
              <w:top w:val="single" w:sz="4" w:space="0" w:color="auto"/>
              <w:left w:val="single" w:sz="4" w:space="0" w:color="auto"/>
              <w:bottom w:val="single" w:sz="4" w:space="0" w:color="auto"/>
              <w:right w:val="single" w:sz="4" w:space="0" w:color="auto"/>
            </w:tcBorders>
            <w:vAlign w:val="center"/>
          </w:tcPr>
          <w:p w:rsidR="00560462" w:rsidRPr="00101FCE" w:rsidRDefault="00560462" w:rsidP="00553B4C">
            <w:pPr>
              <w:jc w:val="center"/>
              <w:rPr>
                <w:b/>
                <w:bCs/>
                <w:sz w:val="22"/>
                <w:szCs w:val="22"/>
              </w:rPr>
            </w:pPr>
            <w:r w:rsidRPr="00101FCE">
              <w:rPr>
                <w:b/>
                <w:bCs/>
                <w:sz w:val="22"/>
                <w:szCs w:val="22"/>
              </w:rPr>
              <w:t>Наименование услуг</w:t>
            </w:r>
          </w:p>
        </w:tc>
        <w:tc>
          <w:tcPr>
            <w:tcW w:w="851" w:type="dxa"/>
            <w:tcBorders>
              <w:top w:val="single" w:sz="4" w:space="0" w:color="auto"/>
              <w:left w:val="single" w:sz="4" w:space="0" w:color="auto"/>
              <w:bottom w:val="single" w:sz="4" w:space="0" w:color="auto"/>
              <w:right w:val="single" w:sz="4" w:space="0" w:color="auto"/>
            </w:tcBorders>
            <w:vAlign w:val="center"/>
            <w:hideMark/>
          </w:tcPr>
          <w:p w:rsidR="00560462" w:rsidRPr="00101FCE" w:rsidRDefault="00560462" w:rsidP="00560462">
            <w:pPr>
              <w:jc w:val="center"/>
              <w:rPr>
                <w:b/>
                <w:bCs/>
                <w:sz w:val="22"/>
                <w:szCs w:val="22"/>
              </w:rPr>
            </w:pPr>
            <w:r w:rsidRPr="00101FCE">
              <w:rPr>
                <w:b/>
                <w:bCs/>
                <w:sz w:val="22"/>
                <w:szCs w:val="22"/>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0462" w:rsidRPr="00101FCE" w:rsidRDefault="00560462" w:rsidP="00560462">
            <w:pPr>
              <w:jc w:val="center"/>
              <w:rPr>
                <w:b/>
                <w:bCs/>
                <w:sz w:val="22"/>
                <w:szCs w:val="22"/>
              </w:rPr>
            </w:pPr>
            <w:r w:rsidRPr="00101FCE">
              <w:rPr>
                <w:b/>
                <w:bCs/>
                <w:sz w:val="22"/>
                <w:szCs w:val="22"/>
              </w:rPr>
              <w:t>Кол-во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0462" w:rsidRPr="00101FCE" w:rsidRDefault="00560462" w:rsidP="00560462">
            <w:pPr>
              <w:jc w:val="center"/>
              <w:rPr>
                <w:b/>
                <w:bCs/>
                <w:sz w:val="22"/>
                <w:szCs w:val="22"/>
              </w:rPr>
            </w:pPr>
            <w:r w:rsidRPr="00101FCE">
              <w:rPr>
                <w:b/>
                <w:bCs/>
                <w:sz w:val="22"/>
                <w:szCs w:val="22"/>
              </w:rPr>
              <w:t>Цена</w:t>
            </w:r>
          </w:p>
          <w:p w:rsidR="00560462" w:rsidRPr="00101FCE" w:rsidRDefault="00560462" w:rsidP="00560462">
            <w:pPr>
              <w:jc w:val="center"/>
              <w:rPr>
                <w:b/>
                <w:bCs/>
                <w:sz w:val="22"/>
                <w:szCs w:val="22"/>
              </w:rPr>
            </w:pPr>
            <w:r w:rsidRPr="00101FCE">
              <w:rPr>
                <w:b/>
                <w:bCs/>
                <w:sz w:val="22"/>
                <w:szCs w:val="22"/>
              </w:rPr>
              <w:t>за единицу</w:t>
            </w:r>
          </w:p>
        </w:tc>
        <w:tc>
          <w:tcPr>
            <w:tcW w:w="1703" w:type="dxa"/>
            <w:tcBorders>
              <w:top w:val="single" w:sz="4" w:space="0" w:color="auto"/>
              <w:left w:val="single" w:sz="4" w:space="0" w:color="auto"/>
              <w:bottom w:val="single" w:sz="4" w:space="0" w:color="auto"/>
              <w:right w:val="single" w:sz="4" w:space="0" w:color="auto"/>
            </w:tcBorders>
            <w:vAlign w:val="center"/>
            <w:hideMark/>
          </w:tcPr>
          <w:p w:rsidR="00560462" w:rsidRPr="00101FCE" w:rsidRDefault="00560462" w:rsidP="00553B4C">
            <w:pPr>
              <w:jc w:val="center"/>
              <w:rPr>
                <w:b/>
                <w:sz w:val="22"/>
                <w:szCs w:val="22"/>
              </w:rPr>
            </w:pPr>
            <w:r w:rsidRPr="00101FCE">
              <w:rPr>
                <w:b/>
                <w:sz w:val="22"/>
                <w:szCs w:val="22"/>
              </w:rPr>
              <w:t>Цена</w:t>
            </w:r>
            <w:r w:rsidR="00740006" w:rsidRPr="00101FCE">
              <w:rPr>
                <w:b/>
                <w:sz w:val="22"/>
                <w:szCs w:val="22"/>
              </w:rPr>
              <w:t xml:space="preserve"> </w:t>
            </w:r>
            <w:r w:rsidR="00366799">
              <w:rPr>
                <w:b/>
                <w:sz w:val="22"/>
                <w:szCs w:val="22"/>
              </w:rPr>
              <w:t>Контракт</w:t>
            </w:r>
            <w:r w:rsidR="00284584">
              <w:rPr>
                <w:b/>
                <w:sz w:val="22"/>
                <w:szCs w:val="22"/>
              </w:rPr>
              <w:t>а</w:t>
            </w:r>
          </w:p>
        </w:tc>
      </w:tr>
      <w:tr w:rsidR="00560462" w:rsidRPr="00101FCE" w:rsidTr="00A56D61">
        <w:trPr>
          <w:trHeight w:val="45"/>
        </w:trPr>
        <w:tc>
          <w:tcPr>
            <w:tcW w:w="4536" w:type="dxa"/>
            <w:tcBorders>
              <w:top w:val="single" w:sz="4" w:space="0" w:color="auto"/>
              <w:left w:val="single" w:sz="4" w:space="0" w:color="auto"/>
              <w:bottom w:val="single" w:sz="4" w:space="0" w:color="auto"/>
              <w:right w:val="single" w:sz="4" w:space="0" w:color="auto"/>
            </w:tcBorders>
            <w:hideMark/>
          </w:tcPr>
          <w:p w:rsidR="00560462" w:rsidRPr="00101FCE" w:rsidRDefault="00560462" w:rsidP="00255438">
            <w:pPr>
              <w:ind w:left="34"/>
              <w:jc w:val="both"/>
              <w:rPr>
                <w:sz w:val="22"/>
                <w:szCs w:val="22"/>
              </w:rPr>
            </w:pPr>
            <w:r w:rsidRPr="00101FCE">
              <w:rPr>
                <w:sz w:val="22"/>
                <w:szCs w:val="22"/>
              </w:rPr>
              <w:t>Услуги в области информационных технологий по разработке и модификации программ «1</w:t>
            </w:r>
            <w:r w:rsidR="009C6EB0" w:rsidRPr="00101FCE">
              <w:rPr>
                <w:sz w:val="22"/>
                <w:szCs w:val="22"/>
              </w:rPr>
              <w:t>С: Предприятие</w:t>
            </w:r>
            <w:r w:rsidRPr="00101FCE">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60462" w:rsidRPr="00101FCE" w:rsidRDefault="00560462" w:rsidP="001D38B9">
            <w:pPr>
              <w:jc w:val="center"/>
              <w:rPr>
                <w:sz w:val="22"/>
                <w:szCs w:val="22"/>
              </w:rPr>
            </w:pPr>
            <w:r w:rsidRPr="00101FCE">
              <w:rPr>
                <w:sz w:val="22"/>
                <w:szCs w:val="22"/>
              </w:rPr>
              <w:t>час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0462" w:rsidRPr="00101FCE" w:rsidRDefault="00FF1F0F" w:rsidP="001D38B9">
            <w:pPr>
              <w:jc w:val="center"/>
              <w:rPr>
                <w:sz w:val="22"/>
                <w:szCs w:val="22"/>
              </w:rPr>
            </w:pPr>
            <w:r w:rsidRPr="00FF1F0F">
              <w:rPr>
                <w:sz w:val="22"/>
                <w:szCs w:val="22"/>
              </w:rPr>
              <w:t>140</w:t>
            </w:r>
            <w:r w:rsidR="00284584" w:rsidRPr="00FF1F0F">
              <w:rPr>
                <w:sz w:val="22"/>
                <w:szCs w:val="22"/>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0462" w:rsidRPr="00101FCE" w:rsidRDefault="00560462" w:rsidP="001D38B9">
            <w:pPr>
              <w:jc w:val="center"/>
              <w:rPr>
                <w:sz w:val="22"/>
                <w:szCs w:val="22"/>
              </w:rPr>
            </w:pPr>
          </w:p>
        </w:tc>
        <w:tc>
          <w:tcPr>
            <w:tcW w:w="1703" w:type="dxa"/>
            <w:tcBorders>
              <w:top w:val="single" w:sz="4" w:space="0" w:color="auto"/>
              <w:left w:val="single" w:sz="4" w:space="0" w:color="auto"/>
              <w:bottom w:val="single" w:sz="4" w:space="0" w:color="auto"/>
              <w:right w:val="single" w:sz="4" w:space="0" w:color="auto"/>
            </w:tcBorders>
            <w:vAlign w:val="center"/>
            <w:hideMark/>
          </w:tcPr>
          <w:p w:rsidR="00560462" w:rsidRPr="00101FCE" w:rsidRDefault="00560462" w:rsidP="001D38B9">
            <w:pPr>
              <w:jc w:val="center"/>
              <w:rPr>
                <w:sz w:val="22"/>
                <w:szCs w:val="22"/>
              </w:rPr>
            </w:pPr>
          </w:p>
        </w:tc>
      </w:tr>
    </w:tbl>
    <w:p w:rsidR="00C13E52" w:rsidRPr="00101FCE" w:rsidRDefault="00C13E52" w:rsidP="00E85EF0">
      <w:pPr>
        <w:ind w:firstLine="567"/>
        <w:rPr>
          <w:sz w:val="22"/>
          <w:szCs w:val="22"/>
        </w:rPr>
      </w:pPr>
    </w:p>
    <w:p w:rsidR="0008386F" w:rsidRPr="00101FCE" w:rsidRDefault="00A33A61" w:rsidP="00431CB9">
      <w:pPr>
        <w:ind w:firstLine="567"/>
        <w:jc w:val="both"/>
        <w:rPr>
          <w:sz w:val="22"/>
          <w:szCs w:val="22"/>
        </w:rPr>
      </w:pPr>
      <w:r w:rsidRPr="00101FCE">
        <w:rPr>
          <w:b/>
          <w:sz w:val="22"/>
          <w:szCs w:val="22"/>
        </w:rPr>
        <w:t>Итого</w:t>
      </w:r>
      <w:r w:rsidR="007D414C" w:rsidRPr="00101FCE">
        <w:rPr>
          <w:b/>
          <w:sz w:val="22"/>
          <w:szCs w:val="22"/>
        </w:rPr>
        <w:t>:</w:t>
      </w:r>
      <w:r w:rsidR="00547E14" w:rsidRPr="00101FCE">
        <w:rPr>
          <w:sz w:val="22"/>
          <w:szCs w:val="22"/>
        </w:rPr>
        <w:t xml:space="preserve"> </w:t>
      </w:r>
      <w:r w:rsidR="007E5B1D">
        <w:rPr>
          <w:rFonts w:ascii="Garamond" w:hAnsi="Garamond"/>
          <w:sz w:val="22"/>
          <w:szCs w:val="22"/>
        </w:rPr>
        <w:t>___________</w:t>
      </w:r>
      <w:r w:rsidR="007D414C" w:rsidRPr="00101FCE">
        <w:rPr>
          <w:sz w:val="22"/>
          <w:szCs w:val="22"/>
        </w:rPr>
        <w:t xml:space="preserve"> (</w:t>
      </w:r>
      <w:r w:rsidR="007E5B1D">
        <w:rPr>
          <w:sz w:val="22"/>
          <w:szCs w:val="22"/>
        </w:rPr>
        <w:t>_______________________</w:t>
      </w:r>
      <w:r w:rsidR="007D414C" w:rsidRPr="00101FCE">
        <w:rPr>
          <w:sz w:val="22"/>
          <w:szCs w:val="22"/>
        </w:rPr>
        <w:t xml:space="preserve">) </w:t>
      </w:r>
      <w:r w:rsidR="00284584">
        <w:rPr>
          <w:sz w:val="22"/>
          <w:szCs w:val="22"/>
        </w:rPr>
        <w:t>рублей</w:t>
      </w:r>
      <w:r w:rsidR="007D414C" w:rsidRPr="00101FCE">
        <w:rPr>
          <w:sz w:val="22"/>
          <w:szCs w:val="22"/>
        </w:rPr>
        <w:t xml:space="preserve"> </w:t>
      </w:r>
      <w:r w:rsidR="007E5B1D">
        <w:rPr>
          <w:sz w:val="22"/>
          <w:szCs w:val="22"/>
        </w:rPr>
        <w:t>__</w:t>
      </w:r>
      <w:r w:rsidR="007D414C" w:rsidRPr="00101FCE">
        <w:rPr>
          <w:sz w:val="22"/>
          <w:szCs w:val="22"/>
        </w:rPr>
        <w:t xml:space="preserve"> </w:t>
      </w:r>
      <w:r w:rsidR="00284584">
        <w:rPr>
          <w:sz w:val="22"/>
          <w:szCs w:val="22"/>
        </w:rPr>
        <w:t>копеек</w:t>
      </w:r>
      <w:r w:rsidR="00255438" w:rsidRPr="00101FCE">
        <w:rPr>
          <w:sz w:val="22"/>
          <w:szCs w:val="22"/>
        </w:rPr>
        <w:t xml:space="preserve">, </w:t>
      </w:r>
      <w:r w:rsidR="007E5B1D">
        <w:rPr>
          <w:sz w:val="22"/>
          <w:szCs w:val="22"/>
        </w:rPr>
        <w:t>в том числе НДС/</w:t>
      </w:r>
      <w:r w:rsidR="007E5B1D" w:rsidRPr="00101FCE">
        <w:rPr>
          <w:sz w:val="22"/>
          <w:szCs w:val="22"/>
        </w:rPr>
        <w:t>без НДС</w:t>
      </w:r>
    </w:p>
    <w:p w:rsidR="007D414C" w:rsidRDefault="007D414C" w:rsidP="00E85EF0">
      <w:pPr>
        <w:ind w:firstLine="567"/>
        <w:rPr>
          <w:sz w:val="22"/>
          <w:szCs w:val="22"/>
        </w:rPr>
      </w:pPr>
    </w:p>
    <w:p w:rsidR="00BC1012" w:rsidRDefault="00BC1012" w:rsidP="00BC1012">
      <w:pPr>
        <w:pStyle w:val="af7"/>
        <w:numPr>
          <w:ilvl w:val="0"/>
          <w:numId w:val="48"/>
        </w:numPr>
        <w:ind w:left="0" w:firstLine="0"/>
        <w:jc w:val="both"/>
      </w:pPr>
      <w:bookmarkStart w:id="4" w:name="_Hlk219715979"/>
      <w:r w:rsidRPr="00857BEF">
        <w:t xml:space="preserve">Сотрудники Исполнителя, обеспечивающие поддержку «1С: </w:t>
      </w:r>
      <w:r>
        <w:t>БГУ 2.0</w:t>
      </w:r>
      <w:r w:rsidRPr="00857BEF">
        <w:t xml:space="preserve">» и «1С: </w:t>
      </w:r>
      <w:r>
        <w:t>ЗКГУ 3.1</w:t>
      </w:r>
      <w:r w:rsidRPr="00857BEF">
        <w:t>»</w:t>
      </w:r>
      <w:r>
        <w:t>, «</w:t>
      </w:r>
      <w:r w:rsidRPr="00882F05">
        <w:t>1</w:t>
      </w:r>
      <w:proofErr w:type="gramStart"/>
      <w:r w:rsidRPr="00882F05">
        <w:t>С:Документооборота</w:t>
      </w:r>
      <w:proofErr w:type="gramEnd"/>
      <w:r>
        <w:t xml:space="preserve"> 3.0»</w:t>
      </w:r>
      <w:r w:rsidRPr="00857BEF">
        <w:t xml:space="preserve"> должны знать правила бухгалтерского учета, бюджетное законодательство и учетную политику Заказчика. </w:t>
      </w:r>
      <w:r>
        <w:t xml:space="preserve">Их квалификация в области 1С должна быть подтверждена сертификатами «1С:Специалист» по платформе 1С:Предприятие 8, конфигурации «1С:Зарплата и кадры государственного учреждения» и «1С:Специалист-консультант» по конфигурации «1С:Бухгалтерия государственного учреждения», </w:t>
      </w:r>
      <w:r w:rsidRPr="00882F05">
        <w:t>«1С:Специалист-консультант» по настройке и администрированию «1С:Документооборота»</w:t>
      </w:r>
      <w:r>
        <w:t>.</w:t>
      </w:r>
      <w:r w:rsidRPr="00857BEF">
        <w:t xml:space="preserve"> При этом обязанность Заказчика по предоставлению информации ограничивается выдачей открытой (общедоступной) документации и постановкой задач для изучения.</w:t>
      </w:r>
    </w:p>
    <w:p w:rsidR="00BC1012" w:rsidRDefault="00BC1012" w:rsidP="00BC1012">
      <w:pPr>
        <w:pStyle w:val="af7"/>
        <w:numPr>
          <w:ilvl w:val="0"/>
          <w:numId w:val="48"/>
        </w:numPr>
        <w:ind w:left="0" w:firstLine="0"/>
        <w:jc w:val="both"/>
      </w:pPr>
      <w:r>
        <w:t>Качество оказываемых услуг должно соответствовать</w:t>
      </w:r>
      <w:r w:rsidRPr="00EF295C">
        <w:t xml:space="preserve"> </w:t>
      </w:r>
      <w:r>
        <w:t>международному стандарту системы менеджмента качества</w:t>
      </w:r>
      <w:r w:rsidRPr="00EF295C">
        <w:t xml:space="preserve"> </w:t>
      </w:r>
      <w:r>
        <w:t xml:space="preserve">ИСО </w:t>
      </w:r>
      <w:r w:rsidRPr="00EF295C">
        <w:t>9001</w:t>
      </w:r>
      <w:r>
        <w:t>-2015.</w:t>
      </w:r>
    </w:p>
    <w:p w:rsidR="00BC1012" w:rsidRPr="00DE099C" w:rsidRDefault="00BC1012" w:rsidP="00BC1012">
      <w:pPr>
        <w:pStyle w:val="af7"/>
        <w:numPr>
          <w:ilvl w:val="0"/>
          <w:numId w:val="48"/>
        </w:numPr>
        <w:ind w:left="0" w:firstLine="0"/>
        <w:jc w:val="both"/>
      </w:pPr>
      <w:r>
        <w:t xml:space="preserve">Квалификация Исполнителя в области автоматизации учета государственных учреждений должна быть подтверждена статусом «1С:Центр компетенции по бюджетному </w:t>
      </w:r>
      <w:r w:rsidRPr="00DE099C">
        <w:t>учету».</w:t>
      </w:r>
    </w:p>
    <w:p w:rsidR="00BC1012" w:rsidRPr="00DE099C" w:rsidRDefault="00BC1012" w:rsidP="00BC1012">
      <w:pPr>
        <w:pStyle w:val="af7"/>
        <w:numPr>
          <w:ilvl w:val="0"/>
          <w:numId w:val="48"/>
        </w:numPr>
        <w:ind w:left="0" w:firstLine="0"/>
        <w:jc w:val="both"/>
        <w:rPr>
          <w:b/>
        </w:rPr>
      </w:pPr>
      <w:r w:rsidRPr="00DE099C">
        <w:rPr>
          <w:b/>
        </w:rPr>
        <w:t>Наличие офиса Исполнителя в городе по месторасположению Заказчика для наиболее оперативного реагирования на заявки Заказчика.</w:t>
      </w:r>
    </w:p>
    <w:p w:rsidR="00BC1012" w:rsidRPr="00421A5D" w:rsidRDefault="00BC1012" w:rsidP="00BC1012">
      <w:pPr>
        <w:pStyle w:val="af7"/>
        <w:numPr>
          <w:ilvl w:val="0"/>
          <w:numId w:val="48"/>
        </w:numPr>
        <w:ind w:left="0" w:firstLine="0"/>
        <w:jc w:val="both"/>
      </w:pPr>
      <w:r w:rsidRPr="00421A5D">
        <w:t xml:space="preserve">Исполнитель несет ответственность за качество оказанных услуг и предоставляет гарантию на оказанные по настоящему </w:t>
      </w:r>
      <w:r w:rsidR="00366799">
        <w:t>Контракт</w:t>
      </w:r>
      <w:r w:rsidRPr="00421A5D">
        <w:t>у услуги в течение 1 (одного) месяца с даты подписания Документа о приемке при условии отсутствия задолженности Заказчика перед Исполнителем за оказанные услуги.</w:t>
      </w:r>
    </w:p>
    <w:p w:rsidR="00BC1012" w:rsidRPr="00421A5D" w:rsidRDefault="00BC1012" w:rsidP="00BC1012">
      <w:pPr>
        <w:pStyle w:val="af7"/>
        <w:numPr>
          <w:ilvl w:val="0"/>
          <w:numId w:val="48"/>
        </w:numPr>
        <w:ind w:left="0" w:firstLine="0"/>
        <w:jc w:val="both"/>
      </w:pPr>
      <w:r w:rsidRPr="00421A5D">
        <w:t>Под гарантией Стороны понимают предоставление Заказчику дополнений и изменений в модулях Программ 1С для устранения признанных Сторонами ошибок. Под термином «ошибка» Стороны понимают повторяющееся систематически невыполнение или не должное выполнение функций Программ 1С, разработанных или модифицированных Исполнителем.</w:t>
      </w:r>
    </w:p>
    <w:p w:rsidR="00BC1012" w:rsidRPr="00421A5D" w:rsidRDefault="00BC1012" w:rsidP="00BC1012">
      <w:pPr>
        <w:pStyle w:val="af7"/>
        <w:numPr>
          <w:ilvl w:val="0"/>
          <w:numId w:val="48"/>
        </w:numPr>
        <w:ind w:left="0" w:firstLine="0"/>
        <w:jc w:val="both"/>
      </w:pPr>
      <w:r w:rsidRPr="00421A5D">
        <w:t>В случае, если в процессе диагностики и устранения заявленной Заказчиком недоработки Исполнителем будет установлено, что данная недоработка ошибкой не является, такие услуги должны быть оплачены Заказчиком отдельно. Стоимость таких услуг определяется исходя из стоимости одного часа оказания услуг. При этом учитывается полное время на диагностику, устранение недоработки, дополнительное обучение пользователей, а также другие услуги, оказанные Исполнителем для разрешения возникшей проблемы.</w:t>
      </w:r>
    </w:p>
    <w:p w:rsidR="00BC1012" w:rsidRPr="00421A5D" w:rsidRDefault="00BC1012" w:rsidP="00BC1012">
      <w:pPr>
        <w:pStyle w:val="af7"/>
        <w:numPr>
          <w:ilvl w:val="0"/>
          <w:numId w:val="48"/>
        </w:numPr>
        <w:ind w:left="0" w:firstLine="0"/>
        <w:jc w:val="both"/>
      </w:pPr>
      <w:r w:rsidRPr="00421A5D">
        <w:t>В случае сбоя в работе Программ 1С, происшедшего по вине Заказчика, все услуги по диагностике и восстановлению работоспособности Программ 1С выполняются за счет Заказчика.</w:t>
      </w:r>
    </w:p>
    <w:p w:rsidR="00BC1012" w:rsidRPr="00421A5D" w:rsidRDefault="00BC1012" w:rsidP="00BC1012">
      <w:pPr>
        <w:pStyle w:val="af7"/>
        <w:numPr>
          <w:ilvl w:val="0"/>
          <w:numId w:val="48"/>
        </w:numPr>
        <w:ind w:left="0" w:firstLine="0"/>
        <w:jc w:val="both"/>
      </w:pPr>
      <w:r w:rsidRPr="00421A5D">
        <w:t>Исполнитель не несет ответственности за сбой в работе Программ 1С, в части не подвергавшейся модификации Исполнителем, либо элементов Программы 1С, не подвергавшихся модификации. В данном случае все услуги по диагностике и восстановлению работоспособности базы данных оказываются за счет Заказчика.</w:t>
      </w:r>
    </w:p>
    <w:p w:rsidR="00BC1012" w:rsidRPr="00421A5D" w:rsidRDefault="00BC1012" w:rsidP="00BC1012">
      <w:pPr>
        <w:pStyle w:val="af7"/>
        <w:numPr>
          <w:ilvl w:val="0"/>
          <w:numId w:val="48"/>
        </w:numPr>
        <w:ind w:left="0" w:firstLine="0"/>
        <w:jc w:val="both"/>
      </w:pPr>
      <w:r w:rsidRPr="00421A5D">
        <w:lastRenderedPageBreak/>
        <w:t>Все услуги по восстановлению работоспособности настроек Программ 1С, выполненных Исполнителем и позднее модифицированных Заказчиком, либо третьими лицами по заданию Заказчика, выполняются за счет Заказчика.</w:t>
      </w:r>
    </w:p>
    <w:p w:rsidR="00BC1012" w:rsidRPr="00421A5D" w:rsidRDefault="00BC1012" w:rsidP="00BC1012">
      <w:pPr>
        <w:pStyle w:val="af7"/>
        <w:numPr>
          <w:ilvl w:val="0"/>
          <w:numId w:val="48"/>
        </w:numPr>
        <w:ind w:left="0" w:firstLine="0"/>
        <w:jc w:val="both"/>
      </w:pPr>
      <w:r w:rsidRPr="00421A5D">
        <w:t>При обнаружении Заказчиком ошибок в типовых конфигурациях Программ 1С, вопросы по устранению ошибок, допущенных разработчиком, Заказчик решает путем обращения на линию консультаций фирмы «1С». В обращении необходимо указать регистрационные номера баз Программы 1С, название организации, версии и конфигурации баз данных, суть обнаруженной ошибки. Если факт наличия ошибки будет подтвержден, то она будет исправлена фирмой «1С» в следующих версиях данной типовой конфигурации. Исполнитель не несет ответственности за ошибки, допущенные разработчиком в типовых конфигурациях.</w:t>
      </w:r>
      <w:bookmarkEnd w:id="4"/>
    </w:p>
    <w:p w:rsidR="00BC1012" w:rsidRPr="00101FCE" w:rsidRDefault="00BC1012" w:rsidP="00E85EF0">
      <w:pPr>
        <w:ind w:firstLine="567"/>
        <w:rPr>
          <w:sz w:val="22"/>
          <w:szCs w:val="22"/>
        </w:rPr>
      </w:pPr>
    </w:p>
    <w:tbl>
      <w:tblPr>
        <w:tblW w:w="4906" w:type="pct"/>
        <w:tblInd w:w="33" w:type="dxa"/>
        <w:tblLook w:val="04A0" w:firstRow="1" w:lastRow="0" w:firstColumn="1" w:lastColumn="0" w:noHBand="0" w:noVBand="1"/>
      </w:tblPr>
      <w:tblGrid>
        <w:gridCol w:w="4883"/>
        <w:gridCol w:w="4714"/>
      </w:tblGrid>
      <w:tr w:rsidR="00EA6484" w:rsidRPr="00101FCE" w:rsidTr="009C6EB0">
        <w:tc>
          <w:tcPr>
            <w:tcW w:w="2544" w:type="pct"/>
          </w:tcPr>
          <w:p w:rsidR="00EA6484" w:rsidRPr="00101FCE" w:rsidRDefault="00EA6484" w:rsidP="00D06385">
            <w:pPr>
              <w:pStyle w:val="af9"/>
              <w:tabs>
                <w:tab w:val="left" w:pos="426"/>
              </w:tabs>
              <w:spacing w:after="0"/>
              <w:outlineLvl w:val="0"/>
              <w:rPr>
                <w:sz w:val="22"/>
                <w:szCs w:val="22"/>
              </w:rPr>
            </w:pPr>
            <w:r w:rsidRPr="00101FCE">
              <w:rPr>
                <w:b/>
                <w:sz w:val="22"/>
                <w:szCs w:val="22"/>
              </w:rPr>
              <w:t>Исполнитель:</w:t>
            </w:r>
          </w:p>
        </w:tc>
        <w:tc>
          <w:tcPr>
            <w:tcW w:w="2456" w:type="pct"/>
          </w:tcPr>
          <w:p w:rsidR="00EA6484" w:rsidRPr="00101FCE" w:rsidRDefault="00EA6484" w:rsidP="00D06385">
            <w:pPr>
              <w:pStyle w:val="af9"/>
              <w:tabs>
                <w:tab w:val="left" w:pos="426"/>
              </w:tabs>
              <w:spacing w:after="0"/>
              <w:outlineLvl w:val="0"/>
              <w:rPr>
                <w:sz w:val="22"/>
                <w:szCs w:val="22"/>
              </w:rPr>
            </w:pPr>
            <w:r w:rsidRPr="00101FCE">
              <w:rPr>
                <w:b/>
                <w:sz w:val="22"/>
                <w:szCs w:val="22"/>
              </w:rPr>
              <w:t>Заказчик:</w:t>
            </w:r>
          </w:p>
        </w:tc>
      </w:tr>
      <w:tr w:rsidR="009C6EB0" w:rsidRPr="00101FCE" w:rsidTr="009C6EB0">
        <w:trPr>
          <w:trHeight w:val="1798"/>
        </w:trPr>
        <w:tc>
          <w:tcPr>
            <w:tcW w:w="2544" w:type="pct"/>
            <w:hideMark/>
          </w:tcPr>
          <w:p w:rsidR="009C6EB0" w:rsidRDefault="009C6EB0" w:rsidP="00EA6484">
            <w:pPr>
              <w:pStyle w:val="af9"/>
              <w:tabs>
                <w:tab w:val="left" w:pos="426"/>
              </w:tabs>
              <w:spacing w:before="0" w:beforeAutospacing="0" w:after="0" w:afterAutospacing="0"/>
              <w:outlineLvl w:val="0"/>
              <w:rPr>
                <w:sz w:val="22"/>
                <w:szCs w:val="22"/>
              </w:rPr>
            </w:pPr>
          </w:p>
          <w:p w:rsidR="00DA6F24" w:rsidRDefault="00DA6F24" w:rsidP="00EA6484">
            <w:pPr>
              <w:pStyle w:val="af9"/>
              <w:tabs>
                <w:tab w:val="left" w:pos="426"/>
              </w:tabs>
              <w:spacing w:before="0" w:beforeAutospacing="0" w:after="0" w:afterAutospacing="0"/>
              <w:outlineLvl w:val="0"/>
              <w:rPr>
                <w:sz w:val="22"/>
                <w:szCs w:val="22"/>
              </w:rPr>
            </w:pPr>
          </w:p>
          <w:p w:rsidR="009C6EB0" w:rsidRPr="00101FCE" w:rsidRDefault="009C6EB0" w:rsidP="00EA6484">
            <w:pPr>
              <w:pStyle w:val="af9"/>
              <w:tabs>
                <w:tab w:val="left" w:pos="426"/>
              </w:tabs>
              <w:spacing w:before="0" w:beforeAutospacing="0" w:after="0" w:afterAutospacing="0"/>
              <w:outlineLvl w:val="0"/>
              <w:rPr>
                <w:sz w:val="22"/>
                <w:szCs w:val="22"/>
              </w:rPr>
            </w:pPr>
          </w:p>
          <w:p w:rsidR="009C6EB0" w:rsidRPr="00101FCE" w:rsidRDefault="009C6EB0" w:rsidP="00EA6484">
            <w:pPr>
              <w:pStyle w:val="af9"/>
              <w:tabs>
                <w:tab w:val="left" w:pos="426"/>
              </w:tabs>
              <w:spacing w:before="0" w:beforeAutospacing="0" w:after="0" w:afterAutospacing="0"/>
              <w:outlineLvl w:val="0"/>
              <w:rPr>
                <w:sz w:val="22"/>
                <w:szCs w:val="22"/>
              </w:rPr>
            </w:pPr>
          </w:p>
          <w:p w:rsidR="009C6EB0" w:rsidRPr="00101FCE" w:rsidRDefault="009C6EB0" w:rsidP="00EA6484">
            <w:pPr>
              <w:pStyle w:val="af9"/>
              <w:tabs>
                <w:tab w:val="left" w:pos="426"/>
              </w:tabs>
              <w:spacing w:before="0" w:beforeAutospacing="0" w:after="0" w:afterAutospacing="0"/>
              <w:outlineLvl w:val="0"/>
              <w:rPr>
                <w:sz w:val="22"/>
                <w:szCs w:val="22"/>
              </w:rPr>
            </w:pPr>
            <w:r w:rsidRPr="00101FCE">
              <w:rPr>
                <w:sz w:val="22"/>
                <w:szCs w:val="22"/>
              </w:rPr>
              <w:t>М. П.</w:t>
            </w:r>
          </w:p>
          <w:p w:rsidR="009C6EB0" w:rsidRPr="00101FCE" w:rsidRDefault="009C6EB0" w:rsidP="00EA6484">
            <w:pPr>
              <w:pStyle w:val="af9"/>
              <w:tabs>
                <w:tab w:val="left" w:pos="426"/>
              </w:tabs>
              <w:spacing w:before="0" w:beforeAutospacing="0" w:after="0" w:afterAutospacing="0"/>
              <w:outlineLvl w:val="0"/>
              <w:rPr>
                <w:sz w:val="22"/>
                <w:szCs w:val="22"/>
              </w:rPr>
            </w:pPr>
            <w:r w:rsidRPr="00101FCE">
              <w:rPr>
                <w:sz w:val="22"/>
                <w:szCs w:val="22"/>
              </w:rPr>
              <w:t xml:space="preserve">_________________ / </w:t>
            </w:r>
            <w:r w:rsidR="00DA6F24">
              <w:rPr>
                <w:sz w:val="22"/>
                <w:szCs w:val="22"/>
              </w:rPr>
              <w:t>____________</w:t>
            </w:r>
            <w:r>
              <w:rPr>
                <w:sz w:val="22"/>
                <w:szCs w:val="22"/>
              </w:rPr>
              <w:t>.</w:t>
            </w:r>
            <w:r w:rsidRPr="00101FCE">
              <w:rPr>
                <w:sz w:val="22"/>
                <w:szCs w:val="22"/>
              </w:rPr>
              <w:t>/</w:t>
            </w:r>
          </w:p>
          <w:p w:rsidR="009C6EB0" w:rsidRPr="00101FCE" w:rsidRDefault="00DA6F24" w:rsidP="00EA6484">
            <w:pPr>
              <w:pStyle w:val="af9"/>
              <w:tabs>
                <w:tab w:val="left" w:pos="426"/>
              </w:tabs>
              <w:spacing w:before="0" w:after="0"/>
              <w:outlineLvl w:val="0"/>
              <w:rPr>
                <w:sz w:val="22"/>
                <w:szCs w:val="22"/>
              </w:rPr>
            </w:pPr>
            <w:r>
              <w:rPr>
                <w:sz w:val="22"/>
                <w:szCs w:val="22"/>
              </w:rPr>
              <w:t>__</w:t>
            </w:r>
            <w:r w:rsidR="009C6EB0">
              <w:rPr>
                <w:sz w:val="22"/>
                <w:szCs w:val="22"/>
              </w:rPr>
              <w:t xml:space="preserve"> </w:t>
            </w:r>
            <w:r>
              <w:rPr>
                <w:sz w:val="22"/>
                <w:szCs w:val="22"/>
              </w:rPr>
              <w:t>_______</w:t>
            </w:r>
            <w:r w:rsidR="009C6EB0">
              <w:rPr>
                <w:sz w:val="22"/>
                <w:szCs w:val="22"/>
              </w:rPr>
              <w:t xml:space="preserve"> 202</w:t>
            </w:r>
            <w:r w:rsidR="00DE099C">
              <w:rPr>
                <w:sz w:val="22"/>
                <w:szCs w:val="22"/>
              </w:rPr>
              <w:t>6</w:t>
            </w:r>
            <w:r w:rsidR="009C6EB0">
              <w:rPr>
                <w:sz w:val="22"/>
                <w:szCs w:val="22"/>
              </w:rPr>
              <w:t> г.</w:t>
            </w:r>
          </w:p>
        </w:tc>
        <w:tc>
          <w:tcPr>
            <w:tcW w:w="2456" w:type="pct"/>
          </w:tcPr>
          <w:p w:rsidR="009C6EB0" w:rsidRPr="00101FCE" w:rsidRDefault="009C6EB0" w:rsidP="00EA6484">
            <w:pPr>
              <w:pStyle w:val="af9"/>
              <w:tabs>
                <w:tab w:val="left" w:pos="426"/>
              </w:tabs>
              <w:spacing w:before="0" w:beforeAutospacing="0" w:after="0" w:afterAutospacing="0"/>
              <w:outlineLvl w:val="0"/>
              <w:rPr>
                <w:sz w:val="22"/>
                <w:szCs w:val="22"/>
              </w:rPr>
            </w:pPr>
            <w:r>
              <w:rPr>
                <w:sz w:val="22"/>
                <w:szCs w:val="22"/>
              </w:rPr>
              <w:t>ФБУН ГНЦ ВБ «Вектор» Роспотребнадзора</w:t>
            </w:r>
          </w:p>
          <w:p w:rsidR="009C6EB0" w:rsidRDefault="009C6EB0" w:rsidP="00EA6484">
            <w:pPr>
              <w:pStyle w:val="af9"/>
              <w:tabs>
                <w:tab w:val="left" w:pos="426"/>
              </w:tabs>
              <w:spacing w:before="0" w:beforeAutospacing="0" w:after="0" w:afterAutospacing="0"/>
              <w:outlineLvl w:val="0"/>
              <w:rPr>
                <w:sz w:val="22"/>
                <w:szCs w:val="22"/>
              </w:rPr>
            </w:pPr>
          </w:p>
          <w:p w:rsidR="009C6EB0" w:rsidRDefault="009C6EB0" w:rsidP="00EA6484">
            <w:pPr>
              <w:pStyle w:val="af9"/>
              <w:tabs>
                <w:tab w:val="left" w:pos="426"/>
              </w:tabs>
              <w:spacing w:before="0" w:beforeAutospacing="0" w:after="0" w:afterAutospacing="0"/>
              <w:outlineLvl w:val="0"/>
              <w:rPr>
                <w:sz w:val="22"/>
                <w:szCs w:val="22"/>
              </w:rPr>
            </w:pPr>
          </w:p>
          <w:p w:rsidR="009C6EB0" w:rsidRPr="00101FCE" w:rsidRDefault="009C6EB0" w:rsidP="00EA6484">
            <w:pPr>
              <w:pStyle w:val="af9"/>
              <w:tabs>
                <w:tab w:val="left" w:pos="426"/>
              </w:tabs>
              <w:spacing w:before="0" w:beforeAutospacing="0" w:after="0" w:afterAutospacing="0"/>
              <w:outlineLvl w:val="0"/>
              <w:rPr>
                <w:sz w:val="22"/>
                <w:szCs w:val="22"/>
              </w:rPr>
            </w:pPr>
          </w:p>
          <w:p w:rsidR="009C6EB0" w:rsidRPr="00101FCE" w:rsidRDefault="009C6EB0" w:rsidP="00EA6484">
            <w:pPr>
              <w:pStyle w:val="af9"/>
              <w:tabs>
                <w:tab w:val="left" w:pos="426"/>
              </w:tabs>
              <w:spacing w:before="0" w:beforeAutospacing="0" w:after="0" w:afterAutospacing="0"/>
              <w:outlineLvl w:val="0"/>
              <w:rPr>
                <w:sz w:val="22"/>
                <w:szCs w:val="22"/>
              </w:rPr>
            </w:pPr>
            <w:r w:rsidRPr="00101FCE">
              <w:rPr>
                <w:sz w:val="22"/>
                <w:szCs w:val="22"/>
              </w:rPr>
              <w:t>М. П.</w:t>
            </w:r>
          </w:p>
          <w:p w:rsidR="009C6EB0" w:rsidRPr="00101FCE" w:rsidRDefault="009C6EB0" w:rsidP="00EA6484">
            <w:pPr>
              <w:tabs>
                <w:tab w:val="left" w:pos="426"/>
              </w:tabs>
              <w:rPr>
                <w:sz w:val="22"/>
                <w:szCs w:val="22"/>
              </w:rPr>
            </w:pPr>
            <w:r w:rsidRPr="00101FCE">
              <w:rPr>
                <w:sz w:val="22"/>
                <w:szCs w:val="22"/>
              </w:rPr>
              <w:t xml:space="preserve">______________ / </w:t>
            </w:r>
            <w:r>
              <w:rPr>
                <w:sz w:val="22"/>
                <w:szCs w:val="22"/>
              </w:rPr>
              <w:t>Волковский К. В.</w:t>
            </w:r>
            <w:r w:rsidRPr="00101FCE">
              <w:rPr>
                <w:sz w:val="22"/>
                <w:szCs w:val="22"/>
              </w:rPr>
              <w:t>/</w:t>
            </w:r>
          </w:p>
          <w:p w:rsidR="009C6EB0" w:rsidRPr="00101FCE" w:rsidRDefault="00DA6F24" w:rsidP="00EA6484">
            <w:pPr>
              <w:pStyle w:val="af9"/>
              <w:tabs>
                <w:tab w:val="left" w:pos="426"/>
              </w:tabs>
              <w:spacing w:before="0" w:after="0"/>
              <w:outlineLvl w:val="0"/>
              <w:rPr>
                <w:sz w:val="22"/>
                <w:szCs w:val="22"/>
              </w:rPr>
            </w:pPr>
            <w:r>
              <w:rPr>
                <w:sz w:val="22"/>
                <w:szCs w:val="22"/>
              </w:rPr>
              <w:t>__ _______ 202</w:t>
            </w:r>
            <w:r w:rsidR="00DE099C">
              <w:rPr>
                <w:sz w:val="22"/>
                <w:szCs w:val="22"/>
              </w:rPr>
              <w:t>6</w:t>
            </w:r>
            <w:r>
              <w:rPr>
                <w:sz w:val="22"/>
                <w:szCs w:val="22"/>
              </w:rPr>
              <w:t> г.</w:t>
            </w:r>
          </w:p>
        </w:tc>
      </w:tr>
    </w:tbl>
    <w:p w:rsidR="00C51609" w:rsidRPr="00C51609" w:rsidRDefault="002E393D"/>
    <w:sectPr w:rsidR="00C51609" w:rsidRPr="00C51609" w:rsidSect="00BC1012">
      <w:footerReference w:type="default" r:id="rId8"/>
      <w:headerReference w:type="first" r:id="rId9"/>
      <w:footerReference w:type="first" r:id="rId10"/>
      <w:pgSz w:w="11906" w:h="16838"/>
      <w:pgMar w:top="567" w:right="991" w:bottom="1134" w:left="1134" w:header="0"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AC2" w:rsidRDefault="000D7AC2">
      <w:r>
        <w:separator/>
      </w:r>
    </w:p>
  </w:endnote>
  <w:endnote w:type="continuationSeparator" w:id="0">
    <w:p w:rsidR="000D7AC2" w:rsidRDefault="000D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14C" w:rsidRPr="00121D3F" w:rsidRDefault="007D414C" w:rsidP="00964966">
    <w:pPr>
      <w:pStyle w:val="a5"/>
      <w:tabs>
        <w:tab w:val="clear" w:pos="4677"/>
        <w:tab w:val="clear" w:pos="9355"/>
        <w:tab w:val="left" w:pos="8222"/>
      </w:tabs>
      <w:rPr>
        <w:rFonts w:ascii="Garamond" w:hAnsi="Garamond"/>
        <w:sz w:val="12"/>
        <w:szCs w:val="12"/>
      </w:rPr>
    </w:pPr>
    <w:r w:rsidRPr="00121D3F">
      <w:rPr>
        <w:rFonts w:ascii="Garamond" w:hAnsi="Garamond"/>
        <w:sz w:val="12"/>
        <w:szCs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14C" w:rsidRPr="00706E98" w:rsidRDefault="00366799" w:rsidP="00964966">
    <w:pPr>
      <w:pStyle w:val="a5"/>
      <w:tabs>
        <w:tab w:val="clear" w:pos="4677"/>
        <w:tab w:val="clear" w:pos="9355"/>
        <w:tab w:val="left" w:pos="8222"/>
      </w:tabs>
      <w:jc w:val="center"/>
      <w:rPr>
        <w:rFonts w:ascii="Garamond" w:hAnsi="Garamond"/>
        <w:sz w:val="16"/>
        <w:szCs w:val="16"/>
      </w:rPr>
    </w:pPr>
    <w:r>
      <w:rPr>
        <w:rFonts w:ascii="Garamond" w:hAnsi="Garamond"/>
        <w:sz w:val="16"/>
        <w:szCs w:val="16"/>
      </w:rPr>
      <w:t>Контракт</w:t>
    </w:r>
    <w:r w:rsidR="007D414C">
      <w:rPr>
        <w:rFonts w:ascii="Garamond" w:hAnsi="Garamond"/>
        <w:sz w:val="16"/>
        <w:szCs w:val="16"/>
      </w:rPr>
      <w:t xml:space="preserve"> №</w:t>
    </w:r>
    <w:r w:rsidR="007D414C" w:rsidRPr="00706E98">
      <w:rPr>
        <w:rFonts w:ascii="Garamond" w:hAnsi="Garamond"/>
        <w:sz w:val="16"/>
        <w:szCs w:val="16"/>
      </w:rPr>
      <w:t xml:space="preserve"> </w:t>
    </w:r>
    <w:r w:rsidR="00284584">
      <w:rPr>
        <w:rFonts w:ascii="Garamond" w:hAnsi="Garamond"/>
        <w:sz w:val="16"/>
        <w:szCs w:val="16"/>
      </w:rPr>
      <w:t>ГУ-02827/25</w:t>
    </w:r>
    <w:r w:rsidR="007D414C">
      <w:rPr>
        <w:rFonts w:ascii="Garamond" w:hAnsi="Garamond"/>
        <w:sz w:val="16"/>
        <w:szCs w:val="16"/>
      </w:rPr>
      <w:t xml:space="preserve">, лист </w:t>
    </w:r>
    <w:r w:rsidR="005D712D" w:rsidRPr="00706E98">
      <w:rPr>
        <w:rStyle w:val="af5"/>
        <w:rFonts w:ascii="Garamond" w:hAnsi="Garamond"/>
        <w:sz w:val="16"/>
        <w:szCs w:val="16"/>
      </w:rPr>
      <w:fldChar w:fldCharType="begin"/>
    </w:r>
    <w:r w:rsidR="007D414C" w:rsidRPr="00706E98">
      <w:rPr>
        <w:rStyle w:val="af5"/>
        <w:rFonts w:ascii="Garamond" w:hAnsi="Garamond"/>
        <w:sz w:val="16"/>
        <w:szCs w:val="16"/>
      </w:rPr>
      <w:instrText xml:space="preserve"> PAGE </w:instrText>
    </w:r>
    <w:r w:rsidR="005D712D" w:rsidRPr="00706E98">
      <w:rPr>
        <w:rStyle w:val="af5"/>
        <w:rFonts w:ascii="Garamond" w:hAnsi="Garamond"/>
        <w:sz w:val="16"/>
        <w:szCs w:val="16"/>
      </w:rPr>
      <w:fldChar w:fldCharType="separate"/>
    </w:r>
    <w:r w:rsidR="007D414C">
      <w:rPr>
        <w:rStyle w:val="af5"/>
        <w:rFonts w:ascii="Garamond" w:hAnsi="Garamond"/>
        <w:noProof/>
        <w:sz w:val="16"/>
        <w:szCs w:val="16"/>
      </w:rPr>
      <w:t>1</w:t>
    </w:r>
    <w:r w:rsidR="005D712D" w:rsidRPr="00706E98">
      <w:rPr>
        <w:rStyle w:val="af5"/>
        <w:rFonts w:ascii="Garamond" w:hAnsi="Garamond"/>
        <w:sz w:val="16"/>
        <w:szCs w:val="16"/>
      </w:rPr>
      <w:fldChar w:fldCharType="end"/>
    </w:r>
    <w:r w:rsidR="007D414C">
      <w:rPr>
        <w:rStyle w:val="af5"/>
        <w:rFonts w:ascii="Garamond" w:hAnsi="Garamond"/>
        <w:sz w:val="16"/>
        <w:szCs w:val="16"/>
      </w:rPr>
      <w:t>, листов</w:t>
    </w:r>
    <w:r w:rsidR="007D414C" w:rsidRPr="00706E98">
      <w:rPr>
        <w:rStyle w:val="af5"/>
        <w:rFonts w:ascii="Garamond" w:hAnsi="Garamond"/>
        <w:sz w:val="16"/>
        <w:szCs w:val="16"/>
      </w:rPr>
      <w:t xml:space="preserve"> </w:t>
    </w:r>
    <w:r w:rsidR="005D712D">
      <w:rPr>
        <w:rStyle w:val="af5"/>
        <w:rFonts w:ascii="Garamond" w:hAnsi="Garamond"/>
        <w:sz w:val="16"/>
        <w:szCs w:val="16"/>
      </w:rPr>
      <w:fldChar w:fldCharType="begin"/>
    </w:r>
    <w:r w:rsidR="007D414C">
      <w:rPr>
        <w:rStyle w:val="af5"/>
        <w:rFonts w:ascii="Garamond" w:hAnsi="Garamond"/>
        <w:sz w:val="16"/>
        <w:szCs w:val="16"/>
      </w:rPr>
      <w:instrText xml:space="preserve"> NUMPAGES  </w:instrText>
    </w:r>
    <w:r w:rsidR="005D712D">
      <w:rPr>
        <w:rStyle w:val="af5"/>
        <w:rFonts w:ascii="Garamond" w:hAnsi="Garamond"/>
        <w:sz w:val="16"/>
        <w:szCs w:val="16"/>
      </w:rPr>
      <w:fldChar w:fldCharType="separate"/>
    </w:r>
    <w:r w:rsidR="007D414C">
      <w:rPr>
        <w:rStyle w:val="af5"/>
        <w:rFonts w:ascii="Garamond" w:hAnsi="Garamond"/>
        <w:noProof/>
        <w:sz w:val="16"/>
        <w:szCs w:val="16"/>
      </w:rPr>
      <w:t>6</w:t>
    </w:r>
    <w:r w:rsidR="005D712D">
      <w:rPr>
        <w:rStyle w:val="af5"/>
        <w:rFonts w:ascii="Garamond" w:hAnsi="Garamond"/>
        <w:sz w:val="16"/>
        <w:szCs w:val="16"/>
      </w:rPr>
      <w:fldChar w:fldCharType="end"/>
    </w:r>
  </w:p>
  <w:tbl>
    <w:tblPr>
      <w:tblW w:w="0" w:type="auto"/>
      <w:tblLook w:val="04A0" w:firstRow="1" w:lastRow="0" w:firstColumn="1" w:lastColumn="0" w:noHBand="0" w:noVBand="1"/>
    </w:tblPr>
    <w:tblGrid>
      <w:gridCol w:w="5185"/>
      <w:gridCol w:w="4669"/>
    </w:tblGrid>
    <w:tr w:rsidR="007D414C" w:rsidRPr="00706E98" w:rsidTr="0008166D">
      <w:tc>
        <w:tcPr>
          <w:tcW w:w="4905" w:type="dxa"/>
        </w:tcPr>
        <w:p w:rsidR="007D414C" w:rsidRDefault="007D414C" w:rsidP="00964966">
          <w:pPr>
            <w:pStyle w:val="a5"/>
            <w:rPr>
              <w:rFonts w:ascii="Garamond" w:hAnsi="Garamond"/>
              <w:sz w:val="16"/>
              <w:szCs w:val="16"/>
              <w:lang w:eastAsia="en-US"/>
            </w:rPr>
          </w:pPr>
          <w:r>
            <w:rPr>
              <w:rFonts w:ascii="Garamond" w:hAnsi="Garamond"/>
              <w:sz w:val="16"/>
              <w:szCs w:val="16"/>
              <w:lang w:eastAsia="en-US"/>
            </w:rPr>
            <w:t>Исполнитель</w:t>
          </w:r>
          <w:r w:rsidRPr="00743035">
            <w:rPr>
              <w:rFonts w:ascii="Garamond" w:hAnsi="Garamond"/>
              <w:sz w:val="16"/>
              <w:szCs w:val="16"/>
              <w:lang w:eastAsia="en-US"/>
            </w:rPr>
            <w:t xml:space="preserve">: </w:t>
          </w:r>
          <w:r w:rsidR="00284584">
            <w:rPr>
              <w:rFonts w:ascii="Garamond" w:hAnsi="Garamond"/>
              <w:sz w:val="16"/>
              <w:szCs w:val="16"/>
              <w:lang w:eastAsia="en-US"/>
            </w:rPr>
            <w:t>Акционерное общество «Центр автоматизации государственных учреждений»</w:t>
          </w:r>
        </w:p>
        <w:p w:rsidR="007D414C" w:rsidRPr="00743035" w:rsidRDefault="007D414C" w:rsidP="00964966">
          <w:pPr>
            <w:pStyle w:val="a5"/>
            <w:rPr>
              <w:rFonts w:ascii="Garamond" w:hAnsi="Garamond"/>
              <w:sz w:val="16"/>
              <w:szCs w:val="16"/>
              <w:lang w:eastAsia="en-US"/>
            </w:rPr>
          </w:pPr>
        </w:p>
      </w:tc>
      <w:tc>
        <w:tcPr>
          <w:tcW w:w="4905" w:type="dxa"/>
        </w:tcPr>
        <w:p w:rsidR="007D414C" w:rsidRPr="00743035" w:rsidRDefault="007D414C" w:rsidP="00964966">
          <w:pPr>
            <w:pStyle w:val="a5"/>
            <w:rPr>
              <w:rFonts w:ascii="Garamond" w:hAnsi="Garamond"/>
              <w:sz w:val="16"/>
              <w:szCs w:val="16"/>
              <w:lang w:eastAsia="en-US"/>
            </w:rPr>
          </w:pPr>
          <w:r>
            <w:rPr>
              <w:rFonts w:ascii="Garamond" w:hAnsi="Garamond"/>
              <w:sz w:val="16"/>
              <w:szCs w:val="16"/>
              <w:lang w:eastAsia="en-US"/>
            </w:rPr>
            <w:t>Заказчик</w:t>
          </w:r>
          <w:r w:rsidRPr="00743035">
            <w:rPr>
              <w:rFonts w:ascii="Garamond" w:hAnsi="Garamond"/>
              <w:sz w:val="16"/>
              <w:szCs w:val="16"/>
              <w:lang w:eastAsia="en-US"/>
            </w:rPr>
            <w:t>:</w:t>
          </w:r>
          <w:r w:rsidRPr="00CD3890">
            <w:rPr>
              <w:rFonts w:ascii="Garamond" w:hAnsi="Garamond"/>
              <w:sz w:val="16"/>
              <w:szCs w:val="16"/>
              <w:lang w:eastAsia="en-US"/>
            </w:rPr>
            <w:t xml:space="preserve"> </w:t>
          </w:r>
          <w:r w:rsidR="00284584">
            <w:rPr>
              <w:rFonts w:ascii="Garamond" w:hAnsi="Garamond"/>
              <w:sz w:val="16"/>
              <w:szCs w:val="16"/>
              <w:lang w:eastAsia="en-US"/>
            </w:rPr>
            <w:t>Федеральное бюджетное учреждение науки «Государственный научный центр вирусологии и биотехнологии «Вектор» Федеральной службы по надзору в сфере защиты прав потребителей и благополучия человека (ФБУН ГНЦ ВБ «Вектор» Роспотребнадзора)</w:t>
          </w:r>
        </w:p>
      </w:tc>
    </w:tr>
    <w:tr w:rsidR="007D414C" w:rsidRPr="00706E98" w:rsidTr="0008166D">
      <w:tc>
        <w:tcPr>
          <w:tcW w:w="4905" w:type="dxa"/>
        </w:tcPr>
        <w:p w:rsidR="007D414C" w:rsidRPr="00743035" w:rsidRDefault="007D414C" w:rsidP="00964966">
          <w:pPr>
            <w:pStyle w:val="a5"/>
            <w:rPr>
              <w:rFonts w:ascii="Garamond" w:hAnsi="Garamond"/>
              <w:sz w:val="16"/>
              <w:szCs w:val="16"/>
              <w:lang w:eastAsia="en-US"/>
            </w:rPr>
          </w:pPr>
          <w:r>
            <w:rPr>
              <w:rFonts w:ascii="Garamond" w:hAnsi="Garamond"/>
              <w:sz w:val="16"/>
              <w:szCs w:val="16"/>
              <w:lang w:eastAsia="en-US"/>
            </w:rPr>
            <w:t>_________________</w:t>
          </w:r>
          <w:r w:rsidRPr="00743035">
            <w:rPr>
              <w:rFonts w:ascii="Garamond" w:hAnsi="Garamond"/>
              <w:sz w:val="16"/>
              <w:szCs w:val="16"/>
              <w:lang w:eastAsia="en-US"/>
            </w:rPr>
            <w:t>____/</w:t>
          </w:r>
          <w:r w:rsidR="00284584">
            <w:rPr>
              <w:rFonts w:ascii="Garamond" w:hAnsi="Garamond"/>
              <w:sz w:val="16"/>
              <w:szCs w:val="16"/>
              <w:lang w:eastAsia="en-US"/>
            </w:rPr>
            <w:t>Плетнева Т.А.</w:t>
          </w:r>
          <w:r w:rsidRPr="00743035">
            <w:rPr>
              <w:rFonts w:ascii="Garamond" w:hAnsi="Garamond"/>
              <w:sz w:val="16"/>
              <w:szCs w:val="16"/>
              <w:lang w:eastAsia="en-US"/>
            </w:rPr>
            <w:t>/</w:t>
          </w:r>
        </w:p>
      </w:tc>
      <w:tc>
        <w:tcPr>
          <w:tcW w:w="4905" w:type="dxa"/>
        </w:tcPr>
        <w:p w:rsidR="007D414C" w:rsidRPr="00743035" w:rsidRDefault="007D414C" w:rsidP="00964966">
          <w:pPr>
            <w:pStyle w:val="a5"/>
            <w:rPr>
              <w:rFonts w:ascii="Garamond" w:hAnsi="Garamond"/>
              <w:sz w:val="16"/>
              <w:szCs w:val="16"/>
              <w:lang w:eastAsia="en-US"/>
            </w:rPr>
          </w:pPr>
          <w:r w:rsidRPr="00743035">
            <w:rPr>
              <w:rFonts w:ascii="Garamond" w:hAnsi="Garamond"/>
              <w:sz w:val="16"/>
              <w:szCs w:val="16"/>
              <w:lang w:eastAsia="en-US"/>
            </w:rPr>
            <w:t>_________</w:t>
          </w:r>
          <w:r>
            <w:rPr>
              <w:rFonts w:ascii="Garamond" w:hAnsi="Garamond"/>
              <w:sz w:val="16"/>
              <w:szCs w:val="16"/>
              <w:lang w:eastAsia="en-US"/>
            </w:rPr>
            <w:t>__</w:t>
          </w:r>
          <w:r w:rsidRPr="00743035">
            <w:rPr>
              <w:rFonts w:ascii="Garamond" w:hAnsi="Garamond"/>
              <w:sz w:val="16"/>
              <w:szCs w:val="16"/>
              <w:lang w:eastAsia="en-US"/>
            </w:rPr>
            <w:t>______/</w:t>
          </w:r>
          <w:r w:rsidR="00284584">
            <w:rPr>
              <w:rFonts w:ascii="Garamond" w:hAnsi="Garamond"/>
              <w:sz w:val="16"/>
              <w:szCs w:val="16"/>
              <w:lang w:eastAsia="en-US"/>
            </w:rPr>
            <w:t>Волковский К. В.</w:t>
          </w:r>
          <w:r w:rsidRPr="00743035">
            <w:rPr>
              <w:rFonts w:ascii="Garamond" w:hAnsi="Garamond"/>
              <w:sz w:val="16"/>
              <w:szCs w:val="16"/>
              <w:lang w:eastAsia="en-US"/>
            </w:rPr>
            <w:t>/</w:t>
          </w:r>
        </w:p>
      </w:tc>
    </w:tr>
  </w:tbl>
  <w:p w:rsidR="007D414C" w:rsidRPr="00121D3F" w:rsidRDefault="007D414C" w:rsidP="00121D3F">
    <w:pPr>
      <w:pStyle w:val="a5"/>
      <w:tabs>
        <w:tab w:val="clear" w:pos="4677"/>
        <w:tab w:val="clear" w:pos="9355"/>
        <w:tab w:val="left" w:pos="8222"/>
      </w:tabs>
      <w:rPr>
        <w:rFonts w:ascii="Garamond" w:hAnsi="Garamond"/>
        <w:sz w:val="12"/>
        <w:szCs w:val="12"/>
      </w:rPr>
    </w:pPr>
    <w:r w:rsidRPr="00121D3F">
      <w:rPr>
        <w:rFonts w:ascii="Garamond" w:hAnsi="Garamond"/>
        <w:sz w:val="12"/>
        <w:szCs w:val="12"/>
      </w:rPr>
      <w:t xml:space="preserve">                           </w:t>
    </w:r>
  </w:p>
  <w:p w:rsidR="007D414C" w:rsidRPr="00121D3F" w:rsidRDefault="007D414C" w:rsidP="00121D3F">
    <w:pPr>
      <w:pStyle w:val="a5"/>
      <w:tabs>
        <w:tab w:val="clear" w:pos="4677"/>
        <w:tab w:val="clear" w:pos="9355"/>
        <w:tab w:val="left" w:pos="8222"/>
      </w:tabs>
      <w:rPr>
        <w:rFonts w:ascii="Garamond" w:hAnsi="Garamond"/>
        <w:sz w:val="12"/>
        <w:szCs w:val="12"/>
      </w:rPr>
    </w:pPr>
    <w:r w:rsidRPr="00121D3F">
      <w:rPr>
        <w:rFonts w:ascii="Garamond" w:hAnsi="Garamond"/>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AC2" w:rsidRDefault="000D7AC2">
      <w:r>
        <w:separator/>
      </w:r>
    </w:p>
  </w:footnote>
  <w:footnote w:type="continuationSeparator" w:id="0">
    <w:p w:rsidR="000D7AC2" w:rsidRDefault="000D7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14C" w:rsidRPr="00B859E0" w:rsidRDefault="007D414C" w:rsidP="00AE5C0D">
    <w:pPr>
      <w:pStyle w:val="a3"/>
      <w:ind w:lef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742F"/>
    <w:multiLevelType w:val="multilevel"/>
    <w:tmpl w:val="2318D446"/>
    <w:lvl w:ilvl="0">
      <w:start w:val="8"/>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41D7ACE"/>
    <w:multiLevelType w:val="hybridMultilevel"/>
    <w:tmpl w:val="1730FA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301D61"/>
    <w:multiLevelType w:val="multilevel"/>
    <w:tmpl w:val="9C18DA0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6577A86"/>
    <w:multiLevelType w:val="multilevel"/>
    <w:tmpl w:val="1730FA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2C119FE"/>
    <w:multiLevelType w:val="hybridMultilevel"/>
    <w:tmpl w:val="4AF4D384"/>
    <w:lvl w:ilvl="0" w:tplc="0419000F">
      <w:start w:val="1"/>
      <w:numFmt w:val="decimal"/>
      <w:lvlText w:val="%1."/>
      <w:lvlJc w:val="left"/>
      <w:pPr>
        <w:tabs>
          <w:tab w:val="num" w:pos="720"/>
        </w:tabs>
        <w:ind w:left="720" w:hanging="360"/>
      </w:pPr>
    </w:lvl>
    <w:lvl w:ilvl="1" w:tplc="936C3A70">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3211051"/>
    <w:multiLevelType w:val="multilevel"/>
    <w:tmpl w:val="1730FA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7BF2609"/>
    <w:multiLevelType w:val="multilevel"/>
    <w:tmpl w:val="89286F60"/>
    <w:lvl w:ilvl="0">
      <w:start w:val="1"/>
      <w:numFmt w:val="upperRoman"/>
      <w:pStyle w:val="11"/>
      <w:lvlText w:val="%1."/>
      <w:lvlJc w:val="left"/>
      <w:pPr>
        <w:tabs>
          <w:tab w:val="num" w:pos="720"/>
        </w:tabs>
        <w:ind w:left="360" w:hanging="360"/>
      </w:pPr>
      <w:rPr>
        <w:rFonts w:hint="default"/>
      </w:rPr>
    </w:lvl>
    <w:lvl w:ilvl="1">
      <w:start w:val="1"/>
      <w:numFmt w:val="decimal"/>
      <w:pStyle w:val="1"/>
      <w:isLgl/>
      <w:lvlText w:val="%1.%2"/>
      <w:lvlJc w:val="left"/>
      <w:pPr>
        <w:tabs>
          <w:tab w:val="num" w:pos="567"/>
        </w:tabs>
        <w:ind w:left="567" w:hanging="567"/>
      </w:pPr>
      <w:rPr>
        <w:rFonts w:hint="default"/>
      </w:rPr>
    </w:lvl>
    <w:lvl w:ilvl="2">
      <w:start w:val="1"/>
      <w:numFmt w:val="decimal"/>
      <w:isLgl/>
      <w:lvlText w:val="%1.%2.%3."/>
      <w:lvlJc w:val="left"/>
      <w:pPr>
        <w:tabs>
          <w:tab w:val="num" w:pos="144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874437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19A04C09"/>
    <w:multiLevelType w:val="hybridMultilevel"/>
    <w:tmpl w:val="97AC381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D993C1E"/>
    <w:multiLevelType w:val="hybridMultilevel"/>
    <w:tmpl w:val="1EECB8BE"/>
    <w:lvl w:ilvl="0" w:tplc="04190001">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0" w15:restartNumberingAfterBreak="0">
    <w:nsid w:val="1F8D0D42"/>
    <w:multiLevelType w:val="hybridMultilevel"/>
    <w:tmpl w:val="85C6713E"/>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14F0575"/>
    <w:multiLevelType w:val="multilevel"/>
    <w:tmpl w:val="21A88164"/>
    <w:lvl w:ilvl="0">
      <w:start w:val="1"/>
      <w:numFmt w:val="decimal"/>
      <w:lvlText w:val="%1."/>
      <w:lvlJc w:val="left"/>
      <w:pPr>
        <w:tabs>
          <w:tab w:val="num" w:pos="567"/>
        </w:tabs>
        <w:ind w:left="0" w:firstLine="0"/>
      </w:pPr>
      <w:rPr>
        <w:rFonts w:ascii="Times New Roman" w:hAnsi="Times New Roman" w:cs="Times New Roman" w:hint="default"/>
        <w:b/>
        <w:i w:val="0"/>
        <w:caps w:val="0"/>
        <w:strike w:val="0"/>
        <w:dstrike w:val="0"/>
        <w:vanish w:val="0"/>
        <w:webHidden w:val="0"/>
        <w:color w:val="000000"/>
        <w:sz w:val="24"/>
        <w:szCs w:val="24"/>
        <w:u w:val="none"/>
        <w:effect w:val="none"/>
        <w:vertAlign w:val="baseline"/>
        <w:specVanish w:val="0"/>
      </w:rPr>
    </w:lvl>
    <w:lvl w:ilvl="1">
      <w:start w:val="1"/>
      <w:numFmt w:val="decimal"/>
      <w:lvlText w:val="%1.%2."/>
      <w:lvlJc w:val="left"/>
      <w:pPr>
        <w:tabs>
          <w:tab w:val="num" w:pos="709"/>
        </w:tabs>
        <w:ind w:left="709" w:hanging="567"/>
      </w:pPr>
      <w:rPr>
        <w:rFonts w:ascii="Times New Roman" w:hAnsi="Times New Roman" w:cs="Times New Roman" w:hint="default"/>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lvlText w:val="%1.%2.%3."/>
      <w:lvlJc w:val="left"/>
      <w:pPr>
        <w:tabs>
          <w:tab w:val="num" w:pos="879"/>
        </w:tabs>
        <w:ind w:left="879" w:hanging="737"/>
      </w:pPr>
      <w:rPr>
        <w:rFonts w:ascii="Times New Roman" w:hAnsi="Times New Roman" w:cs="Times New Roman" w:hint="default"/>
        <w:b/>
        <w:bCs w:val="0"/>
        <w:i w:val="0"/>
        <w:iCs w:val="0"/>
        <w:color w:val="auto"/>
        <w:sz w:val="24"/>
        <w:szCs w:val="24"/>
      </w:rPr>
    </w:lvl>
    <w:lvl w:ilvl="3">
      <w:start w:val="1"/>
      <w:numFmt w:val="none"/>
      <w:lvlText w:val="%1.%2.%3.%4"/>
      <w:lvlJc w:val="left"/>
      <w:pPr>
        <w:tabs>
          <w:tab w:val="num" w:pos="1134"/>
        </w:tabs>
        <w:ind w:left="1134" w:hanging="1134"/>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12" w15:restartNumberingAfterBreak="0">
    <w:nsid w:val="21934B70"/>
    <w:multiLevelType w:val="hybridMultilevel"/>
    <w:tmpl w:val="B2FCFF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9818A0"/>
    <w:multiLevelType w:val="hybridMultilevel"/>
    <w:tmpl w:val="B2E0F288"/>
    <w:lvl w:ilvl="0" w:tplc="0419000F">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14" w15:restartNumberingAfterBreak="0">
    <w:nsid w:val="26DF7B87"/>
    <w:multiLevelType w:val="hybridMultilevel"/>
    <w:tmpl w:val="67222014"/>
    <w:lvl w:ilvl="0" w:tplc="21448DEE">
      <w:start w:val="1"/>
      <w:numFmt w:val="decimal"/>
      <w:lvlText w:val="%1."/>
      <w:lvlJc w:val="left"/>
      <w:pPr>
        <w:ind w:left="644" w:hanging="360"/>
      </w:pPr>
      <w:rPr>
        <w:rFonts w:hint="default"/>
      </w:rPr>
    </w:lvl>
    <w:lvl w:ilvl="1" w:tplc="A7201B12">
      <w:start w:val="1"/>
      <w:numFmt w:val="bullet"/>
      <w:lvlText w:val=""/>
      <w:lvlJc w:val="left"/>
      <w:pPr>
        <w:ind w:left="1364" w:hanging="360"/>
      </w:pPr>
      <w:rPr>
        <w:rFonts w:ascii="Symbol" w:hAnsi="Symbol"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27AF306B"/>
    <w:multiLevelType w:val="hybridMultilevel"/>
    <w:tmpl w:val="59823372"/>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DEF5DB9"/>
    <w:multiLevelType w:val="hybridMultilevel"/>
    <w:tmpl w:val="A7A4EF8E"/>
    <w:lvl w:ilvl="0" w:tplc="A7201B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40B4081"/>
    <w:multiLevelType w:val="hybridMultilevel"/>
    <w:tmpl w:val="CFD49D24"/>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51C2C37"/>
    <w:multiLevelType w:val="hybridMultilevel"/>
    <w:tmpl w:val="CD724AC0"/>
    <w:lvl w:ilvl="0" w:tplc="0419000F">
      <w:start w:val="1"/>
      <w:numFmt w:val="decimal"/>
      <w:lvlText w:val="%1."/>
      <w:lvlJc w:val="left"/>
      <w:pPr>
        <w:ind w:left="1084" w:hanging="360"/>
      </w:p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abstractNum w:abstractNumId="19" w15:restartNumberingAfterBreak="0">
    <w:nsid w:val="36A0617B"/>
    <w:multiLevelType w:val="multilevel"/>
    <w:tmpl w:val="D88AE65A"/>
    <w:lvl w:ilvl="0">
      <w:start w:val="1"/>
      <w:numFmt w:val="decimal"/>
      <w:lvlText w:val="%1"/>
      <w:lvlJc w:val="left"/>
      <w:pPr>
        <w:ind w:left="495" w:hanging="495"/>
      </w:pPr>
      <w:rPr>
        <w:rFonts w:hint="default"/>
      </w:rPr>
    </w:lvl>
    <w:lvl w:ilvl="1">
      <w:start w:val="3"/>
      <w:numFmt w:val="decimal"/>
      <w:lvlText w:val="%1.%2"/>
      <w:lvlJc w:val="left"/>
      <w:pPr>
        <w:ind w:left="859" w:hanging="495"/>
      </w:pPr>
      <w:rPr>
        <w:rFonts w:hint="default"/>
      </w:rPr>
    </w:lvl>
    <w:lvl w:ilvl="2">
      <w:start w:val="2"/>
      <w:numFmt w:val="decimal"/>
      <w:lvlText w:val="%1.%2.%3"/>
      <w:lvlJc w:val="left"/>
      <w:pPr>
        <w:ind w:left="1448" w:hanging="720"/>
      </w:pPr>
      <w:rPr>
        <w:rFonts w:hint="default"/>
      </w:rPr>
    </w:lvl>
    <w:lvl w:ilvl="3">
      <w:start w:val="3"/>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624" w:hanging="144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712" w:hanging="1800"/>
      </w:pPr>
      <w:rPr>
        <w:rFonts w:hint="default"/>
      </w:rPr>
    </w:lvl>
  </w:abstractNum>
  <w:abstractNum w:abstractNumId="20" w15:restartNumberingAfterBreak="0">
    <w:nsid w:val="41E373B9"/>
    <w:multiLevelType w:val="multilevel"/>
    <w:tmpl w:val="1B5CDDCC"/>
    <w:lvl w:ilvl="0">
      <w:start w:val="9"/>
      <w:numFmt w:val="decimal"/>
      <w:lvlText w:val="%1."/>
      <w:lvlJc w:val="left"/>
      <w:pPr>
        <w:ind w:left="360" w:hanging="360"/>
      </w:pPr>
      <w:rPr>
        <w:rFonts w:hint="default"/>
      </w:rPr>
    </w:lvl>
    <w:lvl w:ilvl="1">
      <w:start w:val="1"/>
      <w:numFmt w:val="decimal"/>
      <w:suff w:val="space"/>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2D950B2"/>
    <w:multiLevelType w:val="hybridMultilevel"/>
    <w:tmpl w:val="439AD806"/>
    <w:lvl w:ilvl="0" w:tplc="A7201B1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44F07C72"/>
    <w:multiLevelType w:val="multilevel"/>
    <w:tmpl w:val="33A82E0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45B90508"/>
    <w:multiLevelType w:val="multilevel"/>
    <w:tmpl w:val="6240C17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i w:val="0"/>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49365751"/>
    <w:multiLevelType w:val="hybridMultilevel"/>
    <w:tmpl w:val="1376F65E"/>
    <w:lvl w:ilvl="0" w:tplc="0419000D">
      <w:start w:val="1"/>
      <w:numFmt w:val="bullet"/>
      <w:lvlText w:val=""/>
      <w:lvlJc w:val="left"/>
      <w:pPr>
        <w:tabs>
          <w:tab w:val="num" w:pos="720"/>
        </w:tabs>
        <w:ind w:left="720" w:hanging="360"/>
      </w:pPr>
      <w:rPr>
        <w:rFonts w:ascii="Wingdings" w:hAnsi="Wingding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95A57DF"/>
    <w:multiLevelType w:val="multilevel"/>
    <w:tmpl w:val="0548ECC4"/>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4B4B4C35"/>
    <w:multiLevelType w:val="hybridMultilevel"/>
    <w:tmpl w:val="935810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5A59BA"/>
    <w:multiLevelType w:val="multilevel"/>
    <w:tmpl w:val="1C868430"/>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Garamond" w:hAnsi="Garamond" w:hint="default"/>
        <w:b w:val="0"/>
        <w:i w:val="0"/>
        <w:sz w:val="20"/>
        <w:szCs w:val="2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373382F"/>
    <w:multiLevelType w:val="multilevel"/>
    <w:tmpl w:val="1730FA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70F22B8"/>
    <w:multiLevelType w:val="hybridMultilevel"/>
    <w:tmpl w:val="CC1039C2"/>
    <w:lvl w:ilvl="0" w:tplc="A7201B12">
      <w:start w:val="1"/>
      <w:numFmt w:val="bullet"/>
      <w:lvlText w:val=""/>
      <w:lvlJc w:val="left"/>
      <w:pPr>
        <w:tabs>
          <w:tab w:val="num" w:pos="1144"/>
        </w:tabs>
        <w:ind w:left="1144" w:hanging="360"/>
      </w:pPr>
      <w:rPr>
        <w:rFonts w:ascii="Symbol" w:hAnsi="Symbol" w:hint="default"/>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30" w15:restartNumberingAfterBreak="0">
    <w:nsid w:val="593F7E00"/>
    <w:multiLevelType w:val="hybridMultilevel"/>
    <w:tmpl w:val="156E653A"/>
    <w:lvl w:ilvl="0" w:tplc="7C1842C0">
      <w:start w:val="20"/>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15:restartNumberingAfterBreak="0">
    <w:nsid w:val="60DE7253"/>
    <w:multiLevelType w:val="hybridMultilevel"/>
    <w:tmpl w:val="2682C956"/>
    <w:lvl w:ilvl="0" w:tplc="A7201B12">
      <w:start w:val="1"/>
      <w:numFmt w:val="bullet"/>
      <w:lvlText w:val=""/>
      <w:lvlJc w:val="left"/>
      <w:pPr>
        <w:ind w:left="1148" w:hanging="360"/>
      </w:pPr>
      <w:rPr>
        <w:rFonts w:ascii="Symbol" w:hAnsi="Symbol" w:hint="default"/>
      </w:rPr>
    </w:lvl>
    <w:lvl w:ilvl="1" w:tplc="04190003" w:tentative="1">
      <w:start w:val="1"/>
      <w:numFmt w:val="bullet"/>
      <w:lvlText w:val="o"/>
      <w:lvlJc w:val="left"/>
      <w:pPr>
        <w:ind w:left="1868" w:hanging="360"/>
      </w:pPr>
      <w:rPr>
        <w:rFonts w:ascii="Courier New" w:hAnsi="Courier New" w:cs="Courier New" w:hint="default"/>
      </w:rPr>
    </w:lvl>
    <w:lvl w:ilvl="2" w:tplc="04190005" w:tentative="1">
      <w:start w:val="1"/>
      <w:numFmt w:val="bullet"/>
      <w:lvlText w:val=""/>
      <w:lvlJc w:val="left"/>
      <w:pPr>
        <w:ind w:left="2588" w:hanging="360"/>
      </w:pPr>
      <w:rPr>
        <w:rFonts w:ascii="Wingdings" w:hAnsi="Wingdings" w:hint="default"/>
      </w:rPr>
    </w:lvl>
    <w:lvl w:ilvl="3" w:tplc="04190001" w:tentative="1">
      <w:start w:val="1"/>
      <w:numFmt w:val="bullet"/>
      <w:lvlText w:val=""/>
      <w:lvlJc w:val="left"/>
      <w:pPr>
        <w:ind w:left="3308" w:hanging="360"/>
      </w:pPr>
      <w:rPr>
        <w:rFonts w:ascii="Symbol" w:hAnsi="Symbol" w:hint="default"/>
      </w:rPr>
    </w:lvl>
    <w:lvl w:ilvl="4" w:tplc="04190003" w:tentative="1">
      <w:start w:val="1"/>
      <w:numFmt w:val="bullet"/>
      <w:lvlText w:val="o"/>
      <w:lvlJc w:val="left"/>
      <w:pPr>
        <w:ind w:left="4028" w:hanging="360"/>
      </w:pPr>
      <w:rPr>
        <w:rFonts w:ascii="Courier New" w:hAnsi="Courier New" w:cs="Courier New" w:hint="default"/>
      </w:rPr>
    </w:lvl>
    <w:lvl w:ilvl="5" w:tplc="04190005" w:tentative="1">
      <w:start w:val="1"/>
      <w:numFmt w:val="bullet"/>
      <w:lvlText w:val=""/>
      <w:lvlJc w:val="left"/>
      <w:pPr>
        <w:ind w:left="4748" w:hanging="360"/>
      </w:pPr>
      <w:rPr>
        <w:rFonts w:ascii="Wingdings" w:hAnsi="Wingdings" w:hint="default"/>
      </w:rPr>
    </w:lvl>
    <w:lvl w:ilvl="6" w:tplc="04190001" w:tentative="1">
      <w:start w:val="1"/>
      <w:numFmt w:val="bullet"/>
      <w:lvlText w:val=""/>
      <w:lvlJc w:val="left"/>
      <w:pPr>
        <w:ind w:left="5468" w:hanging="360"/>
      </w:pPr>
      <w:rPr>
        <w:rFonts w:ascii="Symbol" w:hAnsi="Symbol" w:hint="default"/>
      </w:rPr>
    </w:lvl>
    <w:lvl w:ilvl="7" w:tplc="04190003" w:tentative="1">
      <w:start w:val="1"/>
      <w:numFmt w:val="bullet"/>
      <w:lvlText w:val="o"/>
      <w:lvlJc w:val="left"/>
      <w:pPr>
        <w:ind w:left="6188" w:hanging="360"/>
      </w:pPr>
      <w:rPr>
        <w:rFonts w:ascii="Courier New" w:hAnsi="Courier New" w:cs="Courier New" w:hint="default"/>
      </w:rPr>
    </w:lvl>
    <w:lvl w:ilvl="8" w:tplc="04190005" w:tentative="1">
      <w:start w:val="1"/>
      <w:numFmt w:val="bullet"/>
      <w:lvlText w:val=""/>
      <w:lvlJc w:val="left"/>
      <w:pPr>
        <w:ind w:left="6908" w:hanging="360"/>
      </w:pPr>
      <w:rPr>
        <w:rFonts w:ascii="Wingdings" w:hAnsi="Wingdings" w:hint="default"/>
      </w:rPr>
    </w:lvl>
  </w:abstractNum>
  <w:abstractNum w:abstractNumId="32" w15:restartNumberingAfterBreak="0">
    <w:nsid w:val="67672D05"/>
    <w:multiLevelType w:val="multilevel"/>
    <w:tmpl w:val="C49C2C2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8177A6D"/>
    <w:multiLevelType w:val="hybridMultilevel"/>
    <w:tmpl w:val="A1C0BB44"/>
    <w:lvl w:ilvl="0" w:tplc="21448DEE">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6CA24689"/>
    <w:multiLevelType w:val="hybridMultilevel"/>
    <w:tmpl w:val="C3262054"/>
    <w:lvl w:ilvl="0" w:tplc="04190001">
      <w:start w:val="500"/>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B22A95"/>
    <w:multiLevelType w:val="hybridMultilevel"/>
    <w:tmpl w:val="5BBCAD82"/>
    <w:lvl w:ilvl="0" w:tplc="D1B45BB8">
      <w:start w:val="1"/>
      <w:numFmt w:val="decimal"/>
      <w:lvlText w:val="%1."/>
      <w:lvlJc w:val="left"/>
      <w:pPr>
        <w:ind w:left="-180" w:hanging="360"/>
      </w:pPr>
      <w:rPr>
        <w:rFonts w:ascii="Times New Roman" w:eastAsia="Times New Roman" w:hAnsi="Times New Roman" w:cs="Times New Roman"/>
        <w:b w:val="0"/>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36" w15:restartNumberingAfterBreak="0">
    <w:nsid w:val="6D04025C"/>
    <w:multiLevelType w:val="multilevel"/>
    <w:tmpl w:val="33A82E0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713D1328"/>
    <w:multiLevelType w:val="hybridMultilevel"/>
    <w:tmpl w:val="25187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3E313B"/>
    <w:multiLevelType w:val="hybridMultilevel"/>
    <w:tmpl w:val="4DD423B4"/>
    <w:lvl w:ilvl="0" w:tplc="21448DEE">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16F6F57"/>
    <w:multiLevelType w:val="multilevel"/>
    <w:tmpl w:val="728A8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5D6227"/>
    <w:multiLevelType w:val="multilevel"/>
    <w:tmpl w:val="1730FA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6090EBA"/>
    <w:multiLevelType w:val="hybridMultilevel"/>
    <w:tmpl w:val="4B18307E"/>
    <w:lvl w:ilvl="0" w:tplc="A7201B1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64F044F"/>
    <w:multiLevelType w:val="multilevel"/>
    <w:tmpl w:val="179AD5B2"/>
    <w:lvl w:ilvl="0">
      <w:start w:val="8"/>
      <w:numFmt w:val="decimal"/>
      <w:lvlText w:val="%1."/>
      <w:lvlJc w:val="left"/>
      <w:pPr>
        <w:ind w:left="480" w:hanging="480"/>
      </w:pPr>
      <w:rPr>
        <w:rFonts w:hint="default"/>
      </w:rPr>
    </w:lvl>
    <w:lvl w:ilvl="1">
      <w:start w:val="11"/>
      <w:numFmt w:val="decimal"/>
      <w:lvlText w:val="%1.%2."/>
      <w:lvlJc w:val="left"/>
      <w:pPr>
        <w:ind w:left="161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781764E8"/>
    <w:multiLevelType w:val="hybridMultilevel"/>
    <w:tmpl w:val="2384F23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422970"/>
    <w:multiLevelType w:val="multilevel"/>
    <w:tmpl w:val="AC329ECC"/>
    <w:lvl w:ilvl="0">
      <w:start w:val="1"/>
      <w:numFmt w:val="decimal"/>
      <w:lvlText w:val="%1."/>
      <w:lvlJc w:val="left"/>
      <w:pPr>
        <w:tabs>
          <w:tab w:val="num" w:pos="360"/>
        </w:tabs>
        <w:ind w:left="360" w:hanging="360"/>
      </w:pPr>
      <w:rPr>
        <w:rFonts w:hint="default"/>
        <w:b/>
      </w:rPr>
    </w:lvl>
    <w:lvl w:ilvl="1">
      <w:start w:val="1"/>
      <w:numFmt w:val="decimal"/>
      <w:suff w:val="space"/>
      <w:lvlText w:val="%1.%2."/>
      <w:lvlJc w:val="left"/>
      <w:pPr>
        <w:ind w:left="1000" w:hanging="432"/>
      </w:pPr>
      <w:rPr>
        <w:rFonts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7CC9702F"/>
    <w:multiLevelType w:val="multilevel"/>
    <w:tmpl w:val="3280BF8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645"/>
        </w:tabs>
        <w:ind w:left="645" w:hanging="495"/>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1980"/>
        </w:tabs>
        <w:ind w:left="1980" w:hanging="108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2640"/>
        </w:tabs>
        <w:ind w:left="2640" w:hanging="1440"/>
      </w:pPr>
      <w:rPr>
        <w:rFonts w:hint="default"/>
      </w:rPr>
    </w:lvl>
  </w:abstractNum>
  <w:abstractNum w:abstractNumId="46" w15:restartNumberingAfterBreak="0">
    <w:nsid w:val="7D53348D"/>
    <w:multiLevelType w:val="multilevel"/>
    <w:tmpl w:val="1730FA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F8E426C"/>
    <w:multiLevelType w:val="multilevel"/>
    <w:tmpl w:val="A08CAE66"/>
    <w:lvl w:ilvl="0">
      <w:start w:val="10"/>
      <w:numFmt w:val="decimal"/>
      <w:lvlText w:val="%1."/>
      <w:lvlJc w:val="left"/>
      <w:pPr>
        <w:ind w:left="786" w:hanging="360"/>
      </w:pPr>
      <w:rPr>
        <w:rFonts w:hint="default"/>
      </w:rPr>
    </w:lvl>
    <w:lvl w:ilvl="1">
      <w:start w:val="1"/>
      <w:numFmt w:val="decimal"/>
      <w:isLgl/>
      <w:lvlText w:val="%1.%2."/>
      <w:lvlJc w:val="left"/>
      <w:pPr>
        <w:ind w:left="1146" w:hanging="720"/>
      </w:pPr>
      <w:rPr>
        <w:rFonts w:cs="Arial" w:hint="default"/>
      </w:rPr>
    </w:lvl>
    <w:lvl w:ilvl="2">
      <w:start w:val="1"/>
      <w:numFmt w:val="decimal"/>
      <w:isLgl/>
      <w:lvlText w:val="%1.%2.%3."/>
      <w:lvlJc w:val="left"/>
      <w:pPr>
        <w:ind w:left="1146" w:hanging="720"/>
      </w:pPr>
      <w:rPr>
        <w:rFonts w:cs="Arial" w:hint="default"/>
      </w:rPr>
    </w:lvl>
    <w:lvl w:ilvl="3">
      <w:start w:val="1"/>
      <w:numFmt w:val="decimal"/>
      <w:isLgl/>
      <w:lvlText w:val="%1.%2.%3.%4."/>
      <w:lvlJc w:val="left"/>
      <w:pPr>
        <w:ind w:left="1506" w:hanging="1080"/>
      </w:pPr>
      <w:rPr>
        <w:rFonts w:cs="Arial" w:hint="default"/>
      </w:rPr>
    </w:lvl>
    <w:lvl w:ilvl="4">
      <w:start w:val="1"/>
      <w:numFmt w:val="decimal"/>
      <w:isLgl/>
      <w:lvlText w:val="%1.%2.%3.%4.%5."/>
      <w:lvlJc w:val="left"/>
      <w:pPr>
        <w:ind w:left="1506" w:hanging="1080"/>
      </w:pPr>
      <w:rPr>
        <w:rFonts w:cs="Arial" w:hint="default"/>
      </w:rPr>
    </w:lvl>
    <w:lvl w:ilvl="5">
      <w:start w:val="1"/>
      <w:numFmt w:val="decimal"/>
      <w:isLgl/>
      <w:lvlText w:val="%1.%2.%3.%4.%5.%6."/>
      <w:lvlJc w:val="left"/>
      <w:pPr>
        <w:ind w:left="1866" w:hanging="1440"/>
      </w:pPr>
      <w:rPr>
        <w:rFonts w:cs="Arial" w:hint="default"/>
      </w:rPr>
    </w:lvl>
    <w:lvl w:ilvl="6">
      <w:start w:val="1"/>
      <w:numFmt w:val="decimal"/>
      <w:isLgl/>
      <w:lvlText w:val="%1.%2.%3.%4.%5.%6.%7."/>
      <w:lvlJc w:val="left"/>
      <w:pPr>
        <w:ind w:left="1866" w:hanging="1440"/>
      </w:pPr>
      <w:rPr>
        <w:rFonts w:cs="Arial" w:hint="default"/>
      </w:rPr>
    </w:lvl>
    <w:lvl w:ilvl="7">
      <w:start w:val="1"/>
      <w:numFmt w:val="decimal"/>
      <w:isLgl/>
      <w:lvlText w:val="%1.%2.%3.%4.%5.%6.%7.%8."/>
      <w:lvlJc w:val="left"/>
      <w:pPr>
        <w:ind w:left="2226" w:hanging="1800"/>
      </w:pPr>
      <w:rPr>
        <w:rFonts w:cs="Arial" w:hint="default"/>
      </w:rPr>
    </w:lvl>
    <w:lvl w:ilvl="8">
      <w:start w:val="1"/>
      <w:numFmt w:val="decimal"/>
      <w:isLgl/>
      <w:lvlText w:val="%1.%2.%3.%4.%5.%6.%7.%8.%9."/>
      <w:lvlJc w:val="left"/>
      <w:pPr>
        <w:ind w:left="2226" w:hanging="1800"/>
      </w:pPr>
      <w:rPr>
        <w:rFonts w:cs="Arial" w:hint="default"/>
      </w:rPr>
    </w:lvl>
  </w:abstractNum>
  <w:num w:numId="1">
    <w:abstractNumId w:val="34"/>
  </w:num>
  <w:num w:numId="2">
    <w:abstractNumId w:val="26"/>
  </w:num>
  <w:num w:numId="3">
    <w:abstractNumId w:val="1"/>
  </w:num>
  <w:num w:numId="4">
    <w:abstractNumId w:val="3"/>
  </w:num>
  <w:num w:numId="5">
    <w:abstractNumId w:val="15"/>
  </w:num>
  <w:num w:numId="6">
    <w:abstractNumId w:val="5"/>
  </w:num>
  <w:num w:numId="7">
    <w:abstractNumId w:val="10"/>
  </w:num>
  <w:num w:numId="8">
    <w:abstractNumId w:val="46"/>
  </w:num>
  <w:num w:numId="9">
    <w:abstractNumId w:val="24"/>
  </w:num>
  <w:num w:numId="10">
    <w:abstractNumId w:val="40"/>
  </w:num>
  <w:num w:numId="11">
    <w:abstractNumId w:val="17"/>
  </w:num>
  <w:num w:numId="12">
    <w:abstractNumId w:val="28"/>
  </w:num>
  <w:num w:numId="13">
    <w:abstractNumId w:val="39"/>
  </w:num>
  <w:num w:numId="14">
    <w:abstractNumId w:val="12"/>
  </w:num>
  <w:num w:numId="15">
    <w:abstractNumId w:val="30"/>
  </w:num>
  <w:num w:numId="16">
    <w:abstractNumId w:val="44"/>
  </w:num>
  <w:num w:numId="17">
    <w:abstractNumId w:val="6"/>
  </w:num>
  <w:num w:numId="18">
    <w:abstractNumId w:val="2"/>
  </w:num>
  <w:num w:numId="19">
    <w:abstractNumId w:val="32"/>
  </w:num>
  <w:num w:numId="20">
    <w:abstractNumId w:val="8"/>
  </w:num>
  <w:num w:numId="21">
    <w:abstractNumId w:val="9"/>
  </w:num>
  <w:num w:numId="22">
    <w:abstractNumId w:val="43"/>
  </w:num>
  <w:num w:numId="23">
    <w:abstractNumId w:val="7"/>
  </w:num>
  <w:num w:numId="24">
    <w:abstractNumId w:val="45"/>
  </w:num>
  <w:num w:numId="25">
    <w:abstractNumId w:val="13"/>
  </w:num>
  <w:num w:numId="26">
    <w:abstractNumId w:val="29"/>
  </w:num>
  <w:num w:numId="27">
    <w:abstractNumId w:val="18"/>
  </w:num>
  <w:num w:numId="28">
    <w:abstractNumId w:val="31"/>
  </w:num>
  <w:num w:numId="29">
    <w:abstractNumId w:val="41"/>
  </w:num>
  <w:num w:numId="30">
    <w:abstractNumId w:val="14"/>
  </w:num>
  <w:num w:numId="31">
    <w:abstractNumId w:val="27"/>
  </w:num>
  <w:num w:numId="32">
    <w:abstractNumId w:val="19"/>
  </w:num>
  <w:num w:numId="33">
    <w:abstractNumId w:val="38"/>
  </w:num>
  <w:num w:numId="34">
    <w:abstractNumId w:val="4"/>
  </w:num>
  <w:num w:numId="35">
    <w:abstractNumId w:val="33"/>
  </w:num>
  <w:num w:numId="36">
    <w:abstractNumId w:val="37"/>
  </w:num>
  <w:num w:numId="37">
    <w:abstractNumId w:val="25"/>
  </w:num>
  <w:num w:numId="38">
    <w:abstractNumId w:val="23"/>
  </w:num>
  <w:num w:numId="39">
    <w:abstractNumId w:val="22"/>
  </w:num>
  <w:num w:numId="40">
    <w:abstractNumId w:val="36"/>
  </w:num>
  <w:num w:numId="41">
    <w:abstractNumId w:val="47"/>
  </w:num>
  <w:num w:numId="42">
    <w:abstractNumId w:val="21"/>
  </w:num>
  <w:num w:numId="43">
    <w:abstractNumId w:val="42"/>
  </w:num>
  <w:num w:numId="44">
    <w:abstractNumId w:val="0"/>
  </w:num>
  <w:num w:numId="45">
    <w:abstractNumId w:val="16"/>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7">
    <w:abstractNumId w:val="20"/>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81"/>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736"/>
    <w:rsid w:val="00000636"/>
    <w:rsid w:val="000014AC"/>
    <w:rsid w:val="000016F6"/>
    <w:rsid w:val="0000566F"/>
    <w:rsid w:val="00007182"/>
    <w:rsid w:val="00007B7E"/>
    <w:rsid w:val="000102AA"/>
    <w:rsid w:val="00011269"/>
    <w:rsid w:val="00014E6F"/>
    <w:rsid w:val="00015059"/>
    <w:rsid w:val="0001524D"/>
    <w:rsid w:val="000162D2"/>
    <w:rsid w:val="00016B08"/>
    <w:rsid w:val="000235FB"/>
    <w:rsid w:val="0002492A"/>
    <w:rsid w:val="00024F21"/>
    <w:rsid w:val="0002595E"/>
    <w:rsid w:val="00025C61"/>
    <w:rsid w:val="000305B0"/>
    <w:rsid w:val="00030F1C"/>
    <w:rsid w:val="00032D18"/>
    <w:rsid w:val="0003464B"/>
    <w:rsid w:val="00034C74"/>
    <w:rsid w:val="000369D1"/>
    <w:rsid w:val="00036FA5"/>
    <w:rsid w:val="00036FD4"/>
    <w:rsid w:val="000413AB"/>
    <w:rsid w:val="00043029"/>
    <w:rsid w:val="00044285"/>
    <w:rsid w:val="00044903"/>
    <w:rsid w:val="00047E90"/>
    <w:rsid w:val="00050D28"/>
    <w:rsid w:val="00051A63"/>
    <w:rsid w:val="00052D0D"/>
    <w:rsid w:val="000532A3"/>
    <w:rsid w:val="0005514A"/>
    <w:rsid w:val="00061E9B"/>
    <w:rsid w:val="000673DE"/>
    <w:rsid w:val="000730F6"/>
    <w:rsid w:val="0007341C"/>
    <w:rsid w:val="000740E6"/>
    <w:rsid w:val="00080567"/>
    <w:rsid w:val="000812B9"/>
    <w:rsid w:val="000814C4"/>
    <w:rsid w:val="0008166D"/>
    <w:rsid w:val="00083214"/>
    <w:rsid w:val="0008386F"/>
    <w:rsid w:val="000846E2"/>
    <w:rsid w:val="00084C25"/>
    <w:rsid w:val="000857CF"/>
    <w:rsid w:val="000859E0"/>
    <w:rsid w:val="00086FF9"/>
    <w:rsid w:val="00087A15"/>
    <w:rsid w:val="00093325"/>
    <w:rsid w:val="00093D97"/>
    <w:rsid w:val="00097C9E"/>
    <w:rsid w:val="000A04F1"/>
    <w:rsid w:val="000A3CA2"/>
    <w:rsid w:val="000A4B53"/>
    <w:rsid w:val="000B1834"/>
    <w:rsid w:val="000B2DA9"/>
    <w:rsid w:val="000B3092"/>
    <w:rsid w:val="000B439E"/>
    <w:rsid w:val="000B5098"/>
    <w:rsid w:val="000B67D1"/>
    <w:rsid w:val="000B74D8"/>
    <w:rsid w:val="000B7AFB"/>
    <w:rsid w:val="000C02D8"/>
    <w:rsid w:val="000C1929"/>
    <w:rsid w:val="000C463E"/>
    <w:rsid w:val="000D0129"/>
    <w:rsid w:val="000D09F4"/>
    <w:rsid w:val="000D32E0"/>
    <w:rsid w:val="000D35EB"/>
    <w:rsid w:val="000D3868"/>
    <w:rsid w:val="000D3F0F"/>
    <w:rsid w:val="000D5856"/>
    <w:rsid w:val="000D751F"/>
    <w:rsid w:val="000D7AC2"/>
    <w:rsid w:val="000E055F"/>
    <w:rsid w:val="000E0DB8"/>
    <w:rsid w:val="000E2FBA"/>
    <w:rsid w:val="000E40A9"/>
    <w:rsid w:val="000E5B2B"/>
    <w:rsid w:val="000E5D3F"/>
    <w:rsid w:val="000E675B"/>
    <w:rsid w:val="000E79BE"/>
    <w:rsid w:val="000F2001"/>
    <w:rsid w:val="000F2DF2"/>
    <w:rsid w:val="000F42B1"/>
    <w:rsid w:val="000F44C7"/>
    <w:rsid w:val="000F503D"/>
    <w:rsid w:val="000F5128"/>
    <w:rsid w:val="000F6CEA"/>
    <w:rsid w:val="000F7B13"/>
    <w:rsid w:val="0010099B"/>
    <w:rsid w:val="00101BF0"/>
    <w:rsid w:val="00101FCE"/>
    <w:rsid w:val="00102812"/>
    <w:rsid w:val="00103706"/>
    <w:rsid w:val="00104B99"/>
    <w:rsid w:val="00105A1B"/>
    <w:rsid w:val="001060A3"/>
    <w:rsid w:val="00110C1A"/>
    <w:rsid w:val="00110D23"/>
    <w:rsid w:val="00113B81"/>
    <w:rsid w:val="001154C5"/>
    <w:rsid w:val="00117869"/>
    <w:rsid w:val="00121D3F"/>
    <w:rsid w:val="0012229C"/>
    <w:rsid w:val="00122B01"/>
    <w:rsid w:val="00122FCD"/>
    <w:rsid w:val="00126C2C"/>
    <w:rsid w:val="00130E2F"/>
    <w:rsid w:val="00131588"/>
    <w:rsid w:val="00131E84"/>
    <w:rsid w:val="00135952"/>
    <w:rsid w:val="00141F25"/>
    <w:rsid w:val="00142EDF"/>
    <w:rsid w:val="00144AF0"/>
    <w:rsid w:val="0014696E"/>
    <w:rsid w:val="0015245F"/>
    <w:rsid w:val="001534A3"/>
    <w:rsid w:val="00156FC9"/>
    <w:rsid w:val="0016044D"/>
    <w:rsid w:val="00160501"/>
    <w:rsid w:val="0016084C"/>
    <w:rsid w:val="001625A3"/>
    <w:rsid w:val="00162950"/>
    <w:rsid w:val="00165ECA"/>
    <w:rsid w:val="00167B1A"/>
    <w:rsid w:val="0017095D"/>
    <w:rsid w:val="00170D87"/>
    <w:rsid w:val="0018119F"/>
    <w:rsid w:val="0018160B"/>
    <w:rsid w:val="00181CAF"/>
    <w:rsid w:val="00182C42"/>
    <w:rsid w:val="001846CE"/>
    <w:rsid w:val="00184EE6"/>
    <w:rsid w:val="001853BA"/>
    <w:rsid w:val="00186AFC"/>
    <w:rsid w:val="00187481"/>
    <w:rsid w:val="00191195"/>
    <w:rsid w:val="00191D70"/>
    <w:rsid w:val="00196DE7"/>
    <w:rsid w:val="00197326"/>
    <w:rsid w:val="001A0303"/>
    <w:rsid w:val="001A11F1"/>
    <w:rsid w:val="001A33B3"/>
    <w:rsid w:val="001A3F3E"/>
    <w:rsid w:val="001A4F2C"/>
    <w:rsid w:val="001A71B5"/>
    <w:rsid w:val="001B1AD2"/>
    <w:rsid w:val="001B35D5"/>
    <w:rsid w:val="001B48A3"/>
    <w:rsid w:val="001B5367"/>
    <w:rsid w:val="001B6B10"/>
    <w:rsid w:val="001C358A"/>
    <w:rsid w:val="001C6625"/>
    <w:rsid w:val="001C7B99"/>
    <w:rsid w:val="001D1D82"/>
    <w:rsid w:val="001D38B9"/>
    <w:rsid w:val="001D49E7"/>
    <w:rsid w:val="001D575D"/>
    <w:rsid w:val="001D7B44"/>
    <w:rsid w:val="001E17FB"/>
    <w:rsid w:val="001E40AA"/>
    <w:rsid w:val="001E68DB"/>
    <w:rsid w:val="001F1702"/>
    <w:rsid w:val="001F22FF"/>
    <w:rsid w:val="001F26BC"/>
    <w:rsid w:val="001F4465"/>
    <w:rsid w:val="002030F6"/>
    <w:rsid w:val="00203B27"/>
    <w:rsid w:val="00204E29"/>
    <w:rsid w:val="00204FCF"/>
    <w:rsid w:val="00205C4E"/>
    <w:rsid w:val="0020751F"/>
    <w:rsid w:val="00210142"/>
    <w:rsid w:val="00221032"/>
    <w:rsid w:val="00222347"/>
    <w:rsid w:val="002226E7"/>
    <w:rsid w:val="00222F5E"/>
    <w:rsid w:val="00226CBB"/>
    <w:rsid w:val="00230E02"/>
    <w:rsid w:val="00231735"/>
    <w:rsid w:val="0023338D"/>
    <w:rsid w:val="0023357E"/>
    <w:rsid w:val="00234DFA"/>
    <w:rsid w:val="002363D8"/>
    <w:rsid w:val="002540AA"/>
    <w:rsid w:val="00255438"/>
    <w:rsid w:val="002620AC"/>
    <w:rsid w:val="00265E12"/>
    <w:rsid w:val="00266D74"/>
    <w:rsid w:val="00273184"/>
    <w:rsid w:val="00274340"/>
    <w:rsid w:val="0027434C"/>
    <w:rsid w:val="0027480C"/>
    <w:rsid w:val="00274901"/>
    <w:rsid w:val="00276EAD"/>
    <w:rsid w:val="002770CE"/>
    <w:rsid w:val="00277BB3"/>
    <w:rsid w:val="0028127D"/>
    <w:rsid w:val="002827D4"/>
    <w:rsid w:val="00284584"/>
    <w:rsid w:val="00285A5D"/>
    <w:rsid w:val="00285D04"/>
    <w:rsid w:val="00292FE3"/>
    <w:rsid w:val="00294B49"/>
    <w:rsid w:val="00294D7B"/>
    <w:rsid w:val="002A0FC8"/>
    <w:rsid w:val="002A1B88"/>
    <w:rsid w:val="002A5743"/>
    <w:rsid w:val="002A57A2"/>
    <w:rsid w:val="002A6117"/>
    <w:rsid w:val="002A7C38"/>
    <w:rsid w:val="002B0044"/>
    <w:rsid w:val="002B26BA"/>
    <w:rsid w:val="002B4862"/>
    <w:rsid w:val="002B4EA9"/>
    <w:rsid w:val="002B743E"/>
    <w:rsid w:val="002C1666"/>
    <w:rsid w:val="002C18AC"/>
    <w:rsid w:val="002C1CEE"/>
    <w:rsid w:val="002C22F8"/>
    <w:rsid w:val="002C3A56"/>
    <w:rsid w:val="002C4614"/>
    <w:rsid w:val="002C58C7"/>
    <w:rsid w:val="002C6AB9"/>
    <w:rsid w:val="002C6DB5"/>
    <w:rsid w:val="002D093B"/>
    <w:rsid w:val="002D1DC3"/>
    <w:rsid w:val="002D23E2"/>
    <w:rsid w:val="002D243F"/>
    <w:rsid w:val="002D3852"/>
    <w:rsid w:val="002D45E8"/>
    <w:rsid w:val="002D5F7C"/>
    <w:rsid w:val="002D64DA"/>
    <w:rsid w:val="002E0D0F"/>
    <w:rsid w:val="002E18E1"/>
    <w:rsid w:val="002E393D"/>
    <w:rsid w:val="002E4246"/>
    <w:rsid w:val="002E4D74"/>
    <w:rsid w:val="002E5ACB"/>
    <w:rsid w:val="002E6E98"/>
    <w:rsid w:val="002E7E3E"/>
    <w:rsid w:val="002F086C"/>
    <w:rsid w:val="002F23BC"/>
    <w:rsid w:val="002F2619"/>
    <w:rsid w:val="002F396F"/>
    <w:rsid w:val="002F3BEF"/>
    <w:rsid w:val="002F48E9"/>
    <w:rsid w:val="002F5A55"/>
    <w:rsid w:val="002F645F"/>
    <w:rsid w:val="00301326"/>
    <w:rsid w:val="0030189A"/>
    <w:rsid w:val="00303D5A"/>
    <w:rsid w:val="00312D0C"/>
    <w:rsid w:val="00316C95"/>
    <w:rsid w:val="00316FDF"/>
    <w:rsid w:val="00317DA9"/>
    <w:rsid w:val="00320F24"/>
    <w:rsid w:val="00321D3C"/>
    <w:rsid w:val="00325EF0"/>
    <w:rsid w:val="00327274"/>
    <w:rsid w:val="0033139A"/>
    <w:rsid w:val="00334346"/>
    <w:rsid w:val="0033721E"/>
    <w:rsid w:val="003427FD"/>
    <w:rsid w:val="003432AF"/>
    <w:rsid w:val="003455FA"/>
    <w:rsid w:val="00347A05"/>
    <w:rsid w:val="0035059E"/>
    <w:rsid w:val="003515AD"/>
    <w:rsid w:val="003519AE"/>
    <w:rsid w:val="00352CAD"/>
    <w:rsid w:val="003566D8"/>
    <w:rsid w:val="00357979"/>
    <w:rsid w:val="0036040E"/>
    <w:rsid w:val="00364B4D"/>
    <w:rsid w:val="00364E6E"/>
    <w:rsid w:val="00366799"/>
    <w:rsid w:val="00371E05"/>
    <w:rsid w:val="003726BD"/>
    <w:rsid w:val="003755A1"/>
    <w:rsid w:val="00382934"/>
    <w:rsid w:val="00382B18"/>
    <w:rsid w:val="0038418D"/>
    <w:rsid w:val="003842BA"/>
    <w:rsid w:val="003864F8"/>
    <w:rsid w:val="00394082"/>
    <w:rsid w:val="00394132"/>
    <w:rsid w:val="00394B71"/>
    <w:rsid w:val="003A1167"/>
    <w:rsid w:val="003A326D"/>
    <w:rsid w:val="003A444E"/>
    <w:rsid w:val="003B3EA6"/>
    <w:rsid w:val="003B585F"/>
    <w:rsid w:val="003B5A6D"/>
    <w:rsid w:val="003B7638"/>
    <w:rsid w:val="003C25DC"/>
    <w:rsid w:val="003C2E0B"/>
    <w:rsid w:val="003C300A"/>
    <w:rsid w:val="003C431A"/>
    <w:rsid w:val="003C541E"/>
    <w:rsid w:val="003C6766"/>
    <w:rsid w:val="003C7EFC"/>
    <w:rsid w:val="003D00EC"/>
    <w:rsid w:val="003D0A93"/>
    <w:rsid w:val="003D2BC4"/>
    <w:rsid w:val="003D33EA"/>
    <w:rsid w:val="003D3F4B"/>
    <w:rsid w:val="003D4780"/>
    <w:rsid w:val="003D4AAA"/>
    <w:rsid w:val="003D7FF0"/>
    <w:rsid w:val="003E120D"/>
    <w:rsid w:val="003E2085"/>
    <w:rsid w:val="003E252A"/>
    <w:rsid w:val="003E63C9"/>
    <w:rsid w:val="003E7462"/>
    <w:rsid w:val="003F06FD"/>
    <w:rsid w:val="003F144B"/>
    <w:rsid w:val="003F1CFE"/>
    <w:rsid w:val="003F25E6"/>
    <w:rsid w:val="003F3470"/>
    <w:rsid w:val="003F5826"/>
    <w:rsid w:val="003F73E7"/>
    <w:rsid w:val="004023DA"/>
    <w:rsid w:val="00405638"/>
    <w:rsid w:val="00405798"/>
    <w:rsid w:val="00412270"/>
    <w:rsid w:val="0041250D"/>
    <w:rsid w:val="00416A7A"/>
    <w:rsid w:val="00421B3E"/>
    <w:rsid w:val="00421CF3"/>
    <w:rsid w:val="00422CA2"/>
    <w:rsid w:val="00425ACC"/>
    <w:rsid w:val="00425DAB"/>
    <w:rsid w:val="00426D6C"/>
    <w:rsid w:val="00427362"/>
    <w:rsid w:val="00427954"/>
    <w:rsid w:val="00431304"/>
    <w:rsid w:val="00431CB9"/>
    <w:rsid w:val="0043562C"/>
    <w:rsid w:val="00436594"/>
    <w:rsid w:val="00443074"/>
    <w:rsid w:val="00446964"/>
    <w:rsid w:val="00453D50"/>
    <w:rsid w:val="0045722F"/>
    <w:rsid w:val="00462E99"/>
    <w:rsid w:val="00463EBE"/>
    <w:rsid w:val="0046415D"/>
    <w:rsid w:val="004647C0"/>
    <w:rsid w:val="00465A24"/>
    <w:rsid w:val="00471910"/>
    <w:rsid w:val="00474EEB"/>
    <w:rsid w:val="00475A76"/>
    <w:rsid w:val="004802F0"/>
    <w:rsid w:val="00480A25"/>
    <w:rsid w:val="00483B77"/>
    <w:rsid w:val="00483D99"/>
    <w:rsid w:val="00483F42"/>
    <w:rsid w:val="004845D3"/>
    <w:rsid w:val="0048527E"/>
    <w:rsid w:val="00491553"/>
    <w:rsid w:val="00492E02"/>
    <w:rsid w:val="00495D06"/>
    <w:rsid w:val="004971BA"/>
    <w:rsid w:val="004A3224"/>
    <w:rsid w:val="004A46DB"/>
    <w:rsid w:val="004A4724"/>
    <w:rsid w:val="004A657B"/>
    <w:rsid w:val="004A73B1"/>
    <w:rsid w:val="004B0BDF"/>
    <w:rsid w:val="004B14E5"/>
    <w:rsid w:val="004B3106"/>
    <w:rsid w:val="004B3A63"/>
    <w:rsid w:val="004B3F12"/>
    <w:rsid w:val="004B4751"/>
    <w:rsid w:val="004B54A3"/>
    <w:rsid w:val="004B75BB"/>
    <w:rsid w:val="004B7771"/>
    <w:rsid w:val="004C0F6B"/>
    <w:rsid w:val="004C1603"/>
    <w:rsid w:val="004C38C1"/>
    <w:rsid w:val="004C42A5"/>
    <w:rsid w:val="004C4C79"/>
    <w:rsid w:val="004C5914"/>
    <w:rsid w:val="004C7900"/>
    <w:rsid w:val="004D455C"/>
    <w:rsid w:val="004D5297"/>
    <w:rsid w:val="004D5D8A"/>
    <w:rsid w:val="004E09F9"/>
    <w:rsid w:val="004E0E41"/>
    <w:rsid w:val="004E184D"/>
    <w:rsid w:val="004E25FF"/>
    <w:rsid w:val="004E3A20"/>
    <w:rsid w:val="004E4DD4"/>
    <w:rsid w:val="004E53AB"/>
    <w:rsid w:val="004E626C"/>
    <w:rsid w:val="004E6869"/>
    <w:rsid w:val="004F1C08"/>
    <w:rsid w:val="004F2087"/>
    <w:rsid w:val="004F63E3"/>
    <w:rsid w:val="004F779B"/>
    <w:rsid w:val="00503EF5"/>
    <w:rsid w:val="00504222"/>
    <w:rsid w:val="00504736"/>
    <w:rsid w:val="00511163"/>
    <w:rsid w:val="00512BE3"/>
    <w:rsid w:val="0051610B"/>
    <w:rsid w:val="005233A3"/>
    <w:rsid w:val="00524F36"/>
    <w:rsid w:val="00526A0D"/>
    <w:rsid w:val="00527BB6"/>
    <w:rsid w:val="00531600"/>
    <w:rsid w:val="00532E3D"/>
    <w:rsid w:val="005337D6"/>
    <w:rsid w:val="00536229"/>
    <w:rsid w:val="00537155"/>
    <w:rsid w:val="00540044"/>
    <w:rsid w:val="005421B4"/>
    <w:rsid w:val="0054299A"/>
    <w:rsid w:val="00543F58"/>
    <w:rsid w:val="00544D45"/>
    <w:rsid w:val="00546358"/>
    <w:rsid w:val="00547084"/>
    <w:rsid w:val="00547E14"/>
    <w:rsid w:val="00550437"/>
    <w:rsid w:val="0055250C"/>
    <w:rsid w:val="005528CB"/>
    <w:rsid w:val="00553B4C"/>
    <w:rsid w:val="00557889"/>
    <w:rsid w:val="00557B24"/>
    <w:rsid w:val="00560462"/>
    <w:rsid w:val="0056065C"/>
    <w:rsid w:val="00560817"/>
    <w:rsid w:val="00562B2A"/>
    <w:rsid w:val="0056670A"/>
    <w:rsid w:val="0057012B"/>
    <w:rsid w:val="00570509"/>
    <w:rsid w:val="005718E3"/>
    <w:rsid w:val="00574EF2"/>
    <w:rsid w:val="00575B09"/>
    <w:rsid w:val="00576EAE"/>
    <w:rsid w:val="0059004E"/>
    <w:rsid w:val="005905A0"/>
    <w:rsid w:val="0059662E"/>
    <w:rsid w:val="00596636"/>
    <w:rsid w:val="0059793B"/>
    <w:rsid w:val="005A06DC"/>
    <w:rsid w:val="005A2ADB"/>
    <w:rsid w:val="005A37BC"/>
    <w:rsid w:val="005A56A4"/>
    <w:rsid w:val="005A76BA"/>
    <w:rsid w:val="005A7F60"/>
    <w:rsid w:val="005B1CEA"/>
    <w:rsid w:val="005B22D4"/>
    <w:rsid w:val="005B2E77"/>
    <w:rsid w:val="005B3EC3"/>
    <w:rsid w:val="005B4A68"/>
    <w:rsid w:val="005B621C"/>
    <w:rsid w:val="005B78A6"/>
    <w:rsid w:val="005C4347"/>
    <w:rsid w:val="005C79D9"/>
    <w:rsid w:val="005D20CC"/>
    <w:rsid w:val="005D681B"/>
    <w:rsid w:val="005D68C0"/>
    <w:rsid w:val="005D712D"/>
    <w:rsid w:val="005D7B85"/>
    <w:rsid w:val="005E0516"/>
    <w:rsid w:val="005E2131"/>
    <w:rsid w:val="005E4EAB"/>
    <w:rsid w:val="005E6D89"/>
    <w:rsid w:val="005F21CB"/>
    <w:rsid w:val="005F2B06"/>
    <w:rsid w:val="005F3A7A"/>
    <w:rsid w:val="005F47D8"/>
    <w:rsid w:val="005F6DFE"/>
    <w:rsid w:val="00600A91"/>
    <w:rsid w:val="00601D1B"/>
    <w:rsid w:val="0060248E"/>
    <w:rsid w:val="006115CF"/>
    <w:rsid w:val="00611A23"/>
    <w:rsid w:val="00614258"/>
    <w:rsid w:val="00614508"/>
    <w:rsid w:val="00616EBB"/>
    <w:rsid w:val="00617760"/>
    <w:rsid w:val="00620752"/>
    <w:rsid w:val="00623276"/>
    <w:rsid w:val="00625138"/>
    <w:rsid w:val="006254A5"/>
    <w:rsid w:val="00627A85"/>
    <w:rsid w:val="0063039B"/>
    <w:rsid w:val="0063319A"/>
    <w:rsid w:val="006344D4"/>
    <w:rsid w:val="0063498A"/>
    <w:rsid w:val="006357D7"/>
    <w:rsid w:val="006359E6"/>
    <w:rsid w:val="006368D8"/>
    <w:rsid w:val="00637217"/>
    <w:rsid w:val="00640B11"/>
    <w:rsid w:val="00641273"/>
    <w:rsid w:val="00641766"/>
    <w:rsid w:val="00642477"/>
    <w:rsid w:val="00642A4C"/>
    <w:rsid w:val="00646CE2"/>
    <w:rsid w:val="00651AA7"/>
    <w:rsid w:val="00651B92"/>
    <w:rsid w:val="006525BE"/>
    <w:rsid w:val="0065568E"/>
    <w:rsid w:val="006569D5"/>
    <w:rsid w:val="0065734E"/>
    <w:rsid w:val="00661BFC"/>
    <w:rsid w:val="00664ECB"/>
    <w:rsid w:val="00665407"/>
    <w:rsid w:val="006730DC"/>
    <w:rsid w:val="0067403A"/>
    <w:rsid w:val="006743B7"/>
    <w:rsid w:val="0067488F"/>
    <w:rsid w:val="00684276"/>
    <w:rsid w:val="00684742"/>
    <w:rsid w:val="00687CD6"/>
    <w:rsid w:val="00687D46"/>
    <w:rsid w:val="00692D26"/>
    <w:rsid w:val="00694A66"/>
    <w:rsid w:val="00697642"/>
    <w:rsid w:val="00697CBD"/>
    <w:rsid w:val="006A049A"/>
    <w:rsid w:val="006A102F"/>
    <w:rsid w:val="006A297B"/>
    <w:rsid w:val="006A4654"/>
    <w:rsid w:val="006A6690"/>
    <w:rsid w:val="006B2F26"/>
    <w:rsid w:val="006B551B"/>
    <w:rsid w:val="006C2BBC"/>
    <w:rsid w:val="006C326B"/>
    <w:rsid w:val="006C4C5A"/>
    <w:rsid w:val="006C56C4"/>
    <w:rsid w:val="006C7FAB"/>
    <w:rsid w:val="006D06AC"/>
    <w:rsid w:val="006D09C3"/>
    <w:rsid w:val="006D20B6"/>
    <w:rsid w:val="006D4434"/>
    <w:rsid w:val="006D7E5C"/>
    <w:rsid w:val="006E5FE4"/>
    <w:rsid w:val="006F0783"/>
    <w:rsid w:val="006F2146"/>
    <w:rsid w:val="006F5B99"/>
    <w:rsid w:val="00700D38"/>
    <w:rsid w:val="00701989"/>
    <w:rsid w:val="0070259E"/>
    <w:rsid w:val="00706043"/>
    <w:rsid w:val="007066A8"/>
    <w:rsid w:val="00706A3A"/>
    <w:rsid w:val="00706BB4"/>
    <w:rsid w:val="00706D78"/>
    <w:rsid w:val="00711873"/>
    <w:rsid w:val="00713971"/>
    <w:rsid w:val="007164CB"/>
    <w:rsid w:val="007212B8"/>
    <w:rsid w:val="00722AD1"/>
    <w:rsid w:val="0072353E"/>
    <w:rsid w:val="007236CA"/>
    <w:rsid w:val="00724E78"/>
    <w:rsid w:val="007265A6"/>
    <w:rsid w:val="00730FEE"/>
    <w:rsid w:val="0073789D"/>
    <w:rsid w:val="00737A0B"/>
    <w:rsid w:val="00740006"/>
    <w:rsid w:val="00740475"/>
    <w:rsid w:val="00742042"/>
    <w:rsid w:val="00743576"/>
    <w:rsid w:val="00745FD5"/>
    <w:rsid w:val="00752BA0"/>
    <w:rsid w:val="00753982"/>
    <w:rsid w:val="00755B72"/>
    <w:rsid w:val="007605B8"/>
    <w:rsid w:val="00761A23"/>
    <w:rsid w:val="00762292"/>
    <w:rsid w:val="007635E5"/>
    <w:rsid w:val="00772E90"/>
    <w:rsid w:val="00776986"/>
    <w:rsid w:val="007803B5"/>
    <w:rsid w:val="00785A82"/>
    <w:rsid w:val="00787797"/>
    <w:rsid w:val="00790D8A"/>
    <w:rsid w:val="0079143A"/>
    <w:rsid w:val="00791982"/>
    <w:rsid w:val="007946DF"/>
    <w:rsid w:val="007953DE"/>
    <w:rsid w:val="00797AF7"/>
    <w:rsid w:val="007A007A"/>
    <w:rsid w:val="007A11C6"/>
    <w:rsid w:val="007A1212"/>
    <w:rsid w:val="007A4A6F"/>
    <w:rsid w:val="007A5F66"/>
    <w:rsid w:val="007A7E61"/>
    <w:rsid w:val="007B7403"/>
    <w:rsid w:val="007B757A"/>
    <w:rsid w:val="007C5770"/>
    <w:rsid w:val="007C6B9C"/>
    <w:rsid w:val="007D03D1"/>
    <w:rsid w:val="007D0CD0"/>
    <w:rsid w:val="007D2668"/>
    <w:rsid w:val="007D2E84"/>
    <w:rsid w:val="007D3369"/>
    <w:rsid w:val="007D342E"/>
    <w:rsid w:val="007D414C"/>
    <w:rsid w:val="007D520E"/>
    <w:rsid w:val="007D59A4"/>
    <w:rsid w:val="007D5B10"/>
    <w:rsid w:val="007D5B87"/>
    <w:rsid w:val="007D6868"/>
    <w:rsid w:val="007D6E4E"/>
    <w:rsid w:val="007E0103"/>
    <w:rsid w:val="007E1A23"/>
    <w:rsid w:val="007E376C"/>
    <w:rsid w:val="007E3F5D"/>
    <w:rsid w:val="007E5B1D"/>
    <w:rsid w:val="007E65E5"/>
    <w:rsid w:val="007E7B64"/>
    <w:rsid w:val="007F0C4B"/>
    <w:rsid w:val="007F0DAA"/>
    <w:rsid w:val="007F0FDB"/>
    <w:rsid w:val="007F0FFC"/>
    <w:rsid w:val="007F19DF"/>
    <w:rsid w:val="007F3C2C"/>
    <w:rsid w:val="007F63AE"/>
    <w:rsid w:val="007F78CB"/>
    <w:rsid w:val="00802BE3"/>
    <w:rsid w:val="00804919"/>
    <w:rsid w:val="008058C2"/>
    <w:rsid w:val="00807519"/>
    <w:rsid w:val="0080786F"/>
    <w:rsid w:val="00812FB8"/>
    <w:rsid w:val="008141CC"/>
    <w:rsid w:val="00814A6A"/>
    <w:rsid w:val="00815E42"/>
    <w:rsid w:val="008174B6"/>
    <w:rsid w:val="00820AF7"/>
    <w:rsid w:val="00823693"/>
    <w:rsid w:val="00824E3E"/>
    <w:rsid w:val="00831DDC"/>
    <w:rsid w:val="00835E06"/>
    <w:rsid w:val="00840E56"/>
    <w:rsid w:val="00843038"/>
    <w:rsid w:val="0084548A"/>
    <w:rsid w:val="008462FE"/>
    <w:rsid w:val="008465C4"/>
    <w:rsid w:val="00847BE9"/>
    <w:rsid w:val="00850B9C"/>
    <w:rsid w:val="0085324E"/>
    <w:rsid w:val="00854897"/>
    <w:rsid w:val="00855E7C"/>
    <w:rsid w:val="00863109"/>
    <w:rsid w:val="0086333A"/>
    <w:rsid w:val="00863F4D"/>
    <w:rsid w:val="0086748B"/>
    <w:rsid w:val="00867EF6"/>
    <w:rsid w:val="008725A9"/>
    <w:rsid w:val="00873403"/>
    <w:rsid w:val="0087694E"/>
    <w:rsid w:val="00876DEA"/>
    <w:rsid w:val="0088103E"/>
    <w:rsid w:val="0088172B"/>
    <w:rsid w:val="0088257B"/>
    <w:rsid w:val="008837F2"/>
    <w:rsid w:val="00883CB3"/>
    <w:rsid w:val="00884079"/>
    <w:rsid w:val="00887A2E"/>
    <w:rsid w:val="00895D67"/>
    <w:rsid w:val="00896137"/>
    <w:rsid w:val="0089668A"/>
    <w:rsid w:val="00896F58"/>
    <w:rsid w:val="008A2150"/>
    <w:rsid w:val="008A3D67"/>
    <w:rsid w:val="008A3FB2"/>
    <w:rsid w:val="008A58E8"/>
    <w:rsid w:val="008A5B62"/>
    <w:rsid w:val="008A7933"/>
    <w:rsid w:val="008B024C"/>
    <w:rsid w:val="008B4E0E"/>
    <w:rsid w:val="008B63C2"/>
    <w:rsid w:val="008B6CAC"/>
    <w:rsid w:val="008C3D21"/>
    <w:rsid w:val="008C3DC2"/>
    <w:rsid w:val="008C3E60"/>
    <w:rsid w:val="008C4E05"/>
    <w:rsid w:val="008C65AA"/>
    <w:rsid w:val="008C6B61"/>
    <w:rsid w:val="008D4081"/>
    <w:rsid w:val="008D5871"/>
    <w:rsid w:val="008D58D3"/>
    <w:rsid w:val="008D6316"/>
    <w:rsid w:val="008D6D49"/>
    <w:rsid w:val="008D76C5"/>
    <w:rsid w:val="008E13C8"/>
    <w:rsid w:val="008E2BC6"/>
    <w:rsid w:val="008E350D"/>
    <w:rsid w:val="008E6ACC"/>
    <w:rsid w:val="008E70A7"/>
    <w:rsid w:val="008F5795"/>
    <w:rsid w:val="008F5F6D"/>
    <w:rsid w:val="008F7933"/>
    <w:rsid w:val="00900E08"/>
    <w:rsid w:val="00901626"/>
    <w:rsid w:val="009022B0"/>
    <w:rsid w:val="00904A10"/>
    <w:rsid w:val="009114F2"/>
    <w:rsid w:val="00917482"/>
    <w:rsid w:val="00922866"/>
    <w:rsid w:val="00922D55"/>
    <w:rsid w:val="0092313E"/>
    <w:rsid w:val="00923E32"/>
    <w:rsid w:val="00925458"/>
    <w:rsid w:val="009274D2"/>
    <w:rsid w:val="00927C16"/>
    <w:rsid w:val="00935BF4"/>
    <w:rsid w:val="00941104"/>
    <w:rsid w:val="00942B99"/>
    <w:rsid w:val="00945054"/>
    <w:rsid w:val="009451B6"/>
    <w:rsid w:val="00945783"/>
    <w:rsid w:val="00946C4B"/>
    <w:rsid w:val="00947B8E"/>
    <w:rsid w:val="00951BF3"/>
    <w:rsid w:val="009525C9"/>
    <w:rsid w:val="00953C22"/>
    <w:rsid w:val="00954C4B"/>
    <w:rsid w:val="009551A5"/>
    <w:rsid w:val="00956990"/>
    <w:rsid w:val="009571AA"/>
    <w:rsid w:val="00957F80"/>
    <w:rsid w:val="00964966"/>
    <w:rsid w:val="00965377"/>
    <w:rsid w:val="009665EA"/>
    <w:rsid w:val="009666B4"/>
    <w:rsid w:val="00966A20"/>
    <w:rsid w:val="00970A49"/>
    <w:rsid w:val="009723A2"/>
    <w:rsid w:val="009747D8"/>
    <w:rsid w:val="00974B0E"/>
    <w:rsid w:val="00974EAE"/>
    <w:rsid w:val="00976A69"/>
    <w:rsid w:val="009806E5"/>
    <w:rsid w:val="0098431B"/>
    <w:rsid w:val="0098528E"/>
    <w:rsid w:val="0098557F"/>
    <w:rsid w:val="009866C7"/>
    <w:rsid w:val="009926B0"/>
    <w:rsid w:val="00992C48"/>
    <w:rsid w:val="00993793"/>
    <w:rsid w:val="00993AC6"/>
    <w:rsid w:val="00993F33"/>
    <w:rsid w:val="00997F9A"/>
    <w:rsid w:val="009A004E"/>
    <w:rsid w:val="009A09AD"/>
    <w:rsid w:val="009A5DCD"/>
    <w:rsid w:val="009A7397"/>
    <w:rsid w:val="009A7D67"/>
    <w:rsid w:val="009B056F"/>
    <w:rsid w:val="009B0621"/>
    <w:rsid w:val="009B1A48"/>
    <w:rsid w:val="009B1D20"/>
    <w:rsid w:val="009B2921"/>
    <w:rsid w:val="009B2E04"/>
    <w:rsid w:val="009B34A3"/>
    <w:rsid w:val="009B405A"/>
    <w:rsid w:val="009B45DE"/>
    <w:rsid w:val="009C060F"/>
    <w:rsid w:val="009C19B9"/>
    <w:rsid w:val="009C2767"/>
    <w:rsid w:val="009C4232"/>
    <w:rsid w:val="009C6EB0"/>
    <w:rsid w:val="009C7C2C"/>
    <w:rsid w:val="009D2195"/>
    <w:rsid w:val="009D3334"/>
    <w:rsid w:val="009D3877"/>
    <w:rsid w:val="009D5A51"/>
    <w:rsid w:val="009D627C"/>
    <w:rsid w:val="009E2372"/>
    <w:rsid w:val="009E280C"/>
    <w:rsid w:val="009E4D86"/>
    <w:rsid w:val="009E59D9"/>
    <w:rsid w:val="009E7889"/>
    <w:rsid w:val="009F0AA1"/>
    <w:rsid w:val="009F0C1C"/>
    <w:rsid w:val="009F1737"/>
    <w:rsid w:val="009F480E"/>
    <w:rsid w:val="009F49FA"/>
    <w:rsid w:val="009F4E6F"/>
    <w:rsid w:val="009F5F3F"/>
    <w:rsid w:val="009F62AD"/>
    <w:rsid w:val="009F6EF0"/>
    <w:rsid w:val="00A05D67"/>
    <w:rsid w:val="00A06B8D"/>
    <w:rsid w:val="00A1283D"/>
    <w:rsid w:val="00A13C6B"/>
    <w:rsid w:val="00A2050E"/>
    <w:rsid w:val="00A20684"/>
    <w:rsid w:val="00A219EE"/>
    <w:rsid w:val="00A224F4"/>
    <w:rsid w:val="00A2273F"/>
    <w:rsid w:val="00A22885"/>
    <w:rsid w:val="00A2438E"/>
    <w:rsid w:val="00A27918"/>
    <w:rsid w:val="00A33A61"/>
    <w:rsid w:val="00A34276"/>
    <w:rsid w:val="00A40A56"/>
    <w:rsid w:val="00A43B5B"/>
    <w:rsid w:val="00A44982"/>
    <w:rsid w:val="00A459AD"/>
    <w:rsid w:val="00A45D12"/>
    <w:rsid w:val="00A47438"/>
    <w:rsid w:val="00A53014"/>
    <w:rsid w:val="00A532E9"/>
    <w:rsid w:val="00A5628D"/>
    <w:rsid w:val="00A56750"/>
    <w:rsid w:val="00A56D61"/>
    <w:rsid w:val="00A57238"/>
    <w:rsid w:val="00A57E7A"/>
    <w:rsid w:val="00A65B59"/>
    <w:rsid w:val="00A70EE6"/>
    <w:rsid w:val="00A71456"/>
    <w:rsid w:val="00A7171E"/>
    <w:rsid w:val="00A751F0"/>
    <w:rsid w:val="00A7623A"/>
    <w:rsid w:val="00A7753F"/>
    <w:rsid w:val="00A81267"/>
    <w:rsid w:val="00A83A06"/>
    <w:rsid w:val="00A8457D"/>
    <w:rsid w:val="00A873F3"/>
    <w:rsid w:val="00A87BC3"/>
    <w:rsid w:val="00A87C53"/>
    <w:rsid w:val="00A87CE9"/>
    <w:rsid w:val="00A917CE"/>
    <w:rsid w:val="00A923B9"/>
    <w:rsid w:val="00A92C54"/>
    <w:rsid w:val="00A94673"/>
    <w:rsid w:val="00A94A5C"/>
    <w:rsid w:val="00A97132"/>
    <w:rsid w:val="00AA28CA"/>
    <w:rsid w:val="00AA2EAB"/>
    <w:rsid w:val="00AA3983"/>
    <w:rsid w:val="00AA51B0"/>
    <w:rsid w:val="00AA60CE"/>
    <w:rsid w:val="00AB3D05"/>
    <w:rsid w:val="00AB4F1B"/>
    <w:rsid w:val="00AB6F08"/>
    <w:rsid w:val="00AC0D1C"/>
    <w:rsid w:val="00AC1C4C"/>
    <w:rsid w:val="00AC2A52"/>
    <w:rsid w:val="00AC2A6B"/>
    <w:rsid w:val="00AC4544"/>
    <w:rsid w:val="00AC58DC"/>
    <w:rsid w:val="00AC600F"/>
    <w:rsid w:val="00AD056A"/>
    <w:rsid w:val="00AD2847"/>
    <w:rsid w:val="00AD42DE"/>
    <w:rsid w:val="00AD4377"/>
    <w:rsid w:val="00AD51A4"/>
    <w:rsid w:val="00AD5249"/>
    <w:rsid w:val="00AD5851"/>
    <w:rsid w:val="00AD6060"/>
    <w:rsid w:val="00AE5832"/>
    <w:rsid w:val="00AE5C0D"/>
    <w:rsid w:val="00AE6AF3"/>
    <w:rsid w:val="00AF3AF5"/>
    <w:rsid w:val="00B00A04"/>
    <w:rsid w:val="00B01C86"/>
    <w:rsid w:val="00B02B0A"/>
    <w:rsid w:val="00B04107"/>
    <w:rsid w:val="00B06573"/>
    <w:rsid w:val="00B06787"/>
    <w:rsid w:val="00B067D1"/>
    <w:rsid w:val="00B10B20"/>
    <w:rsid w:val="00B10E00"/>
    <w:rsid w:val="00B12BF6"/>
    <w:rsid w:val="00B14930"/>
    <w:rsid w:val="00B15115"/>
    <w:rsid w:val="00B22004"/>
    <w:rsid w:val="00B2256B"/>
    <w:rsid w:val="00B2355F"/>
    <w:rsid w:val="00B24FAD"/>
    <w:rsid w:val="00B257D4"/>
    <w:rsid w:val="00B2724B"/>
    <w:rsid w:val="00B310BA"/>
    <w:rsid w:val="00B32631"/>
    <w:rsid w:val="00B33E5F"/>
    <w:rsid w:val="00B344D7"/>
    <w:rsid w:val="00B3490C"/>
    <w:rsid w:val="00B355A7"/>
    <w:rsid w:val="00B36B1D"/>
    <w:rsid w:val="00B37D8C"/>
    <w:rsid w:val="00B37E7E"/>
    <w:rsid w:val="00B401CA"/>
    <w:rsid w:val="00B40D2B"/>
    <w:rsid w:val="00B41073"/>
    <w:rsid w:val="00B42108"/>
    <w:rsid w:val="00B4424F"/>
    <w:rsid w:val="00B44DCA"/>
    <w:rsid w:val="00B44ECB"/>
    <w:rsid w:val="00B45BE0"/>
    <w:rsid w:val="00B45CF0"/>
    <w:rsid w:val="00B476B2"/>
    <w:rsid w:val="00B510FA"/>
    <w:rsid w:val="00B527C6"/>
    <w:rsid w:val="00B54886"/>
    <w:rsid w:val="00B55556"/>
    <w:rsid w:val="00B60B80"/>
    <w:rsid w:val="00B61BE3"/>
    <w:rsid w:val="00B642B4"/>
    <w:rsid w:val="00B65618"/>
    <w:rsid w:val="00B66708"/>
    <w:rsid w:val="00B67A72"/>
    <w:rsid w:val="00B67AE5"/>
    <w:rsid w:val="00B735C6"/>
    <w:rsid w:val="00B74759"/>
    <w:rsid w:val="00B76B7A"/>
    <w:rsid w:val="00B7764C"/>
    <w:rsid w:val="00B82FFF"/>
    <w:rsid w:val="00B83D73"/>
    <w:rsid w:val="00B851F9"/>
    <w:rsid w:val="00B859E0"/>
    <w:rsid w:val="00B86DDE"/>
    <w:rsid w:val="00B87B3B"/>
    <w:rsid w:val="00B87DF7"/>
    <w:rsid w:val="00B945B9"/>
    <w:rsid w:val="00BA438A"/>
    <w:rsid w:val="00BA64E5"/>
    <w:rsid w:val="00BB3853"/>
    <w:rsid w:val="00BB4BF0"/>
    <w:rsid w:val="00BB53E8"/>
    <w:rsid w:val="00BB5889"/>
    <w:rsid w:val="00BC1012"/>
    <w:rsid w:val="00BC2C2D"/>
    <w:rsid w:val="00BC3CEE"/>
    <w:rsid w:val="00BC54F1"/>
    <w:rsid w:val="00BC5F50"/>
    <w:rsid w:val="00BD6EF8"/>
    <w:rsid w:val="00BE04F2"/>
    <w:rsid w:val="00BE280B"/>
    <w:rsid w:val="00BE44C1"/>
    <w:rsid w:val="00BE55FE"/>
    <w:rsid w:val="00BE6CD2"/>
    <w:rsid w:val="00BF070A"/>
    <w:rsid w:val="00BF197E"/>
    <w:rsid w:val="00BF5E9A"/>
    <w:rsid w:val="00BF6D1A"/>
    <w:rsid w:val="00C0059C"/>
    <w:rsid w:val="00C0086A"/>
    <w:rsid w:val="00C01CC1"/>
    <w:rsid w:val="00C023A1"/>
    <w:rsid w:val="00C023DC"/>
    <w:rsid w:val="00C030A8"/>
    <w:rsid w:val="00C03D73"/>
    <w:rsid w:val="00C064CC"/>
    <w:rsid w:val="00C07FCD"/>
    <w:rsid w:val="00C10756"/>
    <w:rsid w:val="00C10AF9"/>
    <w:rsid w:val="00C13E52"/>
    <w:rsid w:val="00C16C2D"/>
    <w:rsid w:val="00C1746E"/>
    <w:rsid w:val="00C1759B"/>
    <w:rsid w:val="00C21AAA"/>
    <w:rsid w:val="00C26CDF"/>
    <w:rsid w:val="00C30D32"/>
    <w:rsid w:val="00C33592"/>
    <w:rsid w:val="00C36DA5"/>
    <w:rsid w:val="00C372D8"/>
    <w:rsid w:val="00C42A26"/>
    <w:rsid w:val="00C43B26"/>
    <w:rsid w:val="00C44187"/>
    <w:rsid w:val="00C44DA9"/>
    <w:rsid w:val="00C44E29"/>
    <w:rsid w:val="00C451FB"/>
    <w:rsid w:val="00C50131"/>
    <w:rsid w:val="00C520C5"/>
    <w:rsid w:val="00C53B1A"/>
    <w:rsid w:val="00C55317"/>
    <w:rsid w:val="00C6068D"/>
    <w:rsid w:val="00C6175B"/>
    <w:rsid w:val="00C61E56"/>
    <w:rsid w:val="00C6218A"/>
    <w:rsid w:val="00C6246C"/>
    <w:rsid w:val="00C6248E"/>
    <w:rsid w:val="00C6377B"/>
    <w:rsid w:val="00C64B61"/>
    <w:rsid w:val="00C66BD8"/>
    <w:rsid w:val="00C67A9D"/>
    <w:rsid w:val="00C73D22"/>
    <w:rsid w:val="00C7519B"/>
    <w:rsid w:val="00C7685B"/>
    <w:rsid w:val="00C80C38"/>
    <w:rsid w:val="00C84B50"/>
    <w:rsid w:val="00C86AB5"/>
    <w:rsid w:val="00C9162D"/>
    <w:rsid w:val="00C941B1"/>
    <w:rsid w:val="00C96E4A"/>
    <w:rsid w:val="00CA160D"/>
    <w:rsid w:val="00CA256A"/>
    <w:rsid w:val="00CA3923"/>
    <w:rsid w:val="00CA5A2A"/>
    <w:rsid w:val="00CA6AC1"/>
    <w:rsid w:val="00CA7F8B"/>
    <w:rsid w:val="00CB10D6"/>
    <w:rsid w:val="00CB51E2"/>
    <w:rsid w:val="00CB62E8"/>
    <w:rsid w:val="00CB68DD"/>
    <w:rsid w:val="00CB6FAD"/>
    <w:rsid w:val="00CC25AA"/>
    <w:rsid w:val="00CC3530"/>
    <w:rsid w:val="00CC5C2E"/>
    <w:rsid w:val="00CC7D49"/>
    <w:rsid w:val="00CD0279"/>
    <w:rsid w:val="00CD19AE"/>
    <w:rsid w:val="00CD4710"/>
    <w:rsid w:val="00CD644E"/>
    <w:rsid w:val="00CD74B3"/>
    <w:rsid w:val="00CE0880"/>
    <w:rsid w:val="00CE2C20"/>
    <w:rsid w:val="00CE38FA"/>
    <w:rsid w:val="00CF30C9"/>
    <w:rsid w:val="00CF3F13"/>
    <w:rsid w:val="00CF6924"/>
    <w:rsid w:val="00CF72CB"/>
    <w:rsid w:val="00D0002D"/>
    <w:rsid w:val="00D011F8"/>
    <w:rsid w:val="00D015D2"/>
    <w:rsid w:val="00D02111"/>
    <w:rsid w:val="00D02BAE"/>
    <w:rsid w:val="00D03479"/>
    <w:rsid w:val="00D047A4"/>
    <w:rsid w:val="00D06385"/>
    <w:rsid w:val="00D07A34"/>
    <w:rsid w:val="00D10BD2"/>
    <w:rsid w:val="00D11A41"/>
    <w:rsid w:val="00D129EC"/>
    <w:rsid w:val="00D14F2E"/>
    <w:rsid w:val="00D17AB3"/>
    <w:rsid w:val="00D228CC"/>
    <w:rsid w:val="00D252FB"/>
    <w:rsid w:val="00D253B6"/>
    <w:rsid w:val="00D26076"/>
    <w:rsid w:val="00D26CF6"/>
    <w:rsid w:val="00D26FA9"/>
    <w:rsid w:val="00D30C4E"/>
    <w:rsid w:val="00D32921"/>
    <w:rsid w:val="00D33D56"/>
    <w:rsid w:val="00D36553"/>
    <w:rsid w:val="00D371BD"/>
    <w:rsid w:val="00D375BD"/>
    <w:rsid w:val="00D40D49"/>
    <w:rsid w:val="00D4272A"/>
    <w:rsid w:val="00D46BCF"/>
    <w:rsid w:val="00D47DD3"/>
    <w:rsid w:val="00D50D63"/>
    <w:rsid w:val="00D51447"/>
    <w:rsid w:val="00D538EF"/>
    <w:rsid w:val="00D56159"/>
    <w:rsid w:val="00D6068F"/>
    <w:rsid w:val="00D60B70"/>
    <w:rsid w:val="00D650BF"/>
    <w:rsid w:val="00D66FA2"/>
    <w:rsid w:val="00D728B6"/>
    <w:rsid w:val="00D73033"/>
    <w:rsid w:val="00D73B2E"/>
    <w:rsid w:val="00D74A9E"/>
    <w:rsid w:val="00D752CD"/>
    <w:rsid w:val="00D75620"/>
    <w:rsid w:val="00D8159D"/>
    <w:rsid w:val="00D879AF"/>
    <w:rsid w:val="00D90B57"/>
    <w:rsid w:val="00D92AF7"/>
    <w:rsid w:val="00D93118"/>
    <w:rsid w:val="00D932AF"/>
    <w:rsid w:val="00D94322"/>
    <w:rsid w:val="00D95587"/>
    <w:rsid w:val="00D96561"/>
    <w:rsid w:val="00D96B54"/>
    <w:rsid w:val="00D96BA2"/>
    <w:rsid w:val="00D9785A"/>
    <w:rsid w:val="00DA24F2"/>
    <w:rsid w:val="00DA2944"/>
    <w:rsid w:val="00DA538F"/>
    <w:rsid w:val="00DA5A6E"/>
    <w:rsid w:val="00DA5F1F"/>
    <w:rsid w:val="00DA6E59"/>
    <w:rsid w:val="00DA6F24"/>
    <w:rsid w:val="00DA74C8"/>
    <w:rsid w:val="00DB1CCB"/>
    <w:rsid w:val="00DB1FF4"/>
    <w:rsid w:val="00DB33DD"/>
    <w:rsid w:val="00DB468E"/>
    <w:rsid w:val="00DB4847"/>
    <w:rsid w:val="00DB4E99"/>
    <w:rsid w:val="00DB58DF"/>
    <w:rsid w:val="00DB6FEC"/>
    <w:rsid w:val="00DB720C"/>
    <w:rsid w:val="00DC3653"/>
    <w:rsid w:val="00DC5162"/>
    <w:rsid w:val="00DC749E"/>
    <w:rsid w:val="00DC7FF6"/>
    <w:rsid w:val="00DD1004"/>
    <w:rsid w:val="00DD209D"/>
    <w:rsid w:val="00DD2C74"/>
    <w:rsid w:val="00DD2F38"/>
    <w:rsid w:val="00DD32C5"/>
    <w:rsid w:val="00DD7BF7"/>
    <w:rsid w:val="00DE0411"/>
    <w:rsid w:val="00DE099C"/>
    <w:rsid w:val="00DE0EA8"/>
    <w:rsid w:val="00DE1239"/>
    <w:rsid w:val="00DE21FC"/>
    <w:rsid w:val="00DE310E"/>
    <w:rsid w:val="00DE3874"/>
    <w:rsid w:val="00DE460A"/>
    <w:rsid w:val="00DF27D7"/>
    <w:rsid w:val="00DF29CC"/>
    <w:rsid w:val="00DF30B9"/>
    <w:rsid w:val="00DF3807"/>
    <w:rsid w:val="00DF42AE"/>
    <w:rsid w:val="00DF49DD"/>
    <w:rsid w:val="00E0109B"/>
    <w:rsid w:val="00E04324"/>
    <w:rsid w:val="00E04829"/>
    <w:rsid w:val="00E1030C"/>
    <w:rsid w:val="00E112BA"/>
    <w:rsid w:val="00E134C1"/>
    <w:rsid w:val="00E13E04"/>
    <w:rsid w:val="00E2074E"/>
    <w:rsid w:val="00E217B2"/>
    <w:rsid w:val="00E24C39"/>
    <w:rsid w:val="00E3096F"/>
    <w:rsid w:val="00E3149A"/>
    <w:rsid w:val="00E33607"/>
    <w:rsid w:val="00E40574"/>
    <w:rsid w:val="00E4159A"/>
    <w:rsid w:val="00E439F7"/>
    <w:rsid w:val="00E43CC4"/>
    <w:rsid w:val="00E51A64"/>
    <w:rsid w:val="00E533FF"/>
    <w:rsid w:val="00E5587D"/>
    <w:rsid w:val="00E60577"/>
    <w:rsid w:val="00E60FD7"/>
    <w:rsid w:val="00E71374"/>
    <w:rsid w:val="00E75AE9"/>
    <w:rsid w:val="00E75CE8"/>
    <w:rsid w:val="00E7779A"/>
    <w:rsid w:val="00E8237B"/>
    <w:rsid w:val="00E85EF0"/>
    <w:rsid w:val="00E860BD"/>
    <w:rsid w:val="00E86795"/>
    <w:rsid w:val="00E86836"/>
    <w:rsid w:val="00E911A7"/>
    <w:rsid w:val="00E93E7B"/>
    <w:rsid w:val="00E94E49"/>
    <w:rsid w:val="00E957B2"/>
    <w:rsid w:val="00E9653B"/>
    <w:rsid w:val="00EA19BE"/>
    <w:rsid w:val="00EA1A57"/>
    <w:rsid w:val="00EA2E7E"/>
    <w:rsid w:val="00EA5E98"/>
    <w:rsid w:val="00EA6484"/>
    <w:rsid w:val="00EA780A"/>
    <w:rsid w:val="00EB05B3"/>
    <w:rsid w:val="00EB139A"/>
    <w:rsid w:val="00EB2038"/>
    <w:rsid w:val="00EB456A"/>
    <w:rsid w:val="00EB49CA"/>
    <w:rsid w:val="00EB6425"/>
    <w:rsid w:val="00EB6A09"/>
    <w:rsid w:val="00EC2100"/>
    <w:rsid w:val="00EC4438"/>
    <w:rsid w:val="00EC5724"/>
    <w:rsid w:val="00EC64DB"/>
    <w:rsid w:val="00ED1852"/>
    <w:rsid w:val="00ED1DD3"/>
    <w:rsid w:val="00ED2BB7"/>
    <w:rsid w:val="00ED590C"/>
    <w:rsid w:val="00ED5CF0"/>
    <w:rsid w:val="00ED6957"/>
    <w:rsid w:val="00EE3325"/>
    <w:rsid w:val="00EE64F8"/>
    <w:rsid w:val="00EF1095"/>
    <w:rsid w:val="00EF4F28"/>
    <w:rsid w:val="00EF7A74"/>
    <w:rsid w:val="00F03245"/>
    <w:rsid w:val="00F03412"/>
    <w:rsid w:val="00F06CD4"/>
    <w:rsid w:val="00F07AA3"/>
    <w:rsid w:val="00F07E41"/>
    <w:rsid w:val="00F11856"/>
    <w:rsid w:val="00F15997"/>
    <w:rsid w:val="00F21FE0"/>
    <w:rsid w:val="00F24F7F"/>
    <w:rsid w:val="00F25CB1"/>
    <w:rsid w:val="00F260E5"/>
    <w:rsid w:val="00F275FD"/>
    <w:rsid w:val="00F300C2"/>
    <w:rsid w:val="00F3220D"/>
    <w:rsid w:val="00F34336"/>
    <w:rsid w:val="00F4183F"/>
    <w:rsid w:val="00F4363F"/>
    <w:rsid w:val="00F43815"/>
    <w:rsid w:val="00F44625"/>
    <w:rsid w:val="00F459FB"/>
    <w:rsid w:val="00F5053E"/>
    <w:rsid w:val="00F51714"/>
    <w:rsid w:val="00F5445D"/>
    <w:rsid w:val="00F55510"/>
    <w:rsid w:val="00F619C7"/>
    <w:rsid w:val="00F62EC1"/>
    <w:rsid w:val="00F64E73"/>
    <w:rsid w:val="00F65530"/>
    <w:rsid w:val="00F71645"/>
    <w:rsid w:val="00F71E8F"/>
    <w:rsid w:val="00F74464"/>
    <w:rsid w:val="00F74D38"/>
    <w:rsid w:val="00F756A4"/>
    <w:rsid w:val="00F75D22"/>
    <w:rsid w:val="00F7773A"/>
    <w:rsid w:val="00F77CF2"/>
    <w:rsid w:val="00F83488"/>
    <w:rsid w:val="00F83C0D"/>
    <w:rsid w:val="00F8607D"/>
    <w:rsid w:val="00F865C9"/>
    <w:rsid w:val="00F87EA0"/>
    <w:rsid w:val="00F903CB"/>
    <w:rsid w:val="00F90698"/>
    <w:rsid w:val="00F9296D"/>
    <w:rsid w:val="00F93DD1"/>
    <w:rsid w:val="00F94B18"/>
    <w:rsid w:val="00F96277"/>
    <w:rsid w:val="00FA042D"/>
    <w:rsid w:val="00FA04B6"/>
    <w:rsid w:val="00FA41F5"/>
    <w:rsid w:val="00FA5DB4"/>
    <w:rsid w:val="00FA7635"/>
    <w:rsid w:val="00FB11C0"/>
    <w:rsid w:val="00FB12FE"/>
    <w:rsid w:val="00FB2B89"/>
    <w:rsid w:val="00FB41B5"/>
    <w:rsid w:val="00FC2DAB"/>
    <w:rsid w:val="00FD167B"/>
    <w:rsid w:val="00FD168E"/>
    <w:rsid w:val="00FD17F9"/>
    <w:rsid w:val="00FD1E48"/>
    <w:rsid w:val="00FD202C"/>
    <w:rsid w:val="00FE0328"/>
    <w:rsid w:val="00FE21EF"/>
    <w:rsid w:val="00FE63C4"/>
    <w:rsid w:val="00FF10BC"/>
    <w:rsid w:val="00FF1A78"/>
    <w:rsid w:val="00FF1A9D"/>
    <w:rsid w:val="00FF1F0F"/>
    <w:rsid w:val="00FF2DE4"/>
    <w:rsid w:val="00FF5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136E1CAC-0125-4B38-8B9C-28ADE6D0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E0103"/>
    <w:rPr>
      <w:sz w:val="24"/>
      <w:szCs w:val="24"/>
    </w:rPr>
  </w:style>
  <w:style w:type="paragraph" w:styleId="10">
    <w:name w:val="heading 1"/>
    <w:basedOn w:val="a"/>
    <w:next w:val="a"/>
    <w:link w:val="12"/>
    <w:qFormat/>
    <w:rsid w:val="005F2B06"/>
    <w:pPr>
      <w:keepNext/>
      <w:numPr>
        <w:numId w:val="31"/>
      </w:numPr>
      <w:spacing w:before="120" w:after="120" w:line="200" w:lineRule="exact"/>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4736"/>
    <w:pPr>
      <w:tabs>
        <w:tab w:val="center" w:pos="4677"/>
        <w:tab w:val="right" w:pos="9355"/>
      </w:tabs>
    </w:pPr>
  </w:style>
  <w:style w:type="paragraph" w:styleId="a5">
    <w:name w:val="footer"/>
    <w:basedOn w:val="a"/>
    <w:link w:val="a6"/>
    <w:uiPriority w:val="99"/>
    <w:rsid w:val="00504736"/>
    <w:pPr>
      <w:tabs>
        <w:tab w:val="center" w:pos="4677"/>
        <w:tab w:val="right" w:pos="9355"/>
      </w:tabs>
    </w:pPr>
  </w:style>
  <w:style w:type="paragraph" w:styleId="a7">
    <w:name w:val="Balloon Text"/>
    <w:basedOn w:val="a"/>
    <w:semiHidden/>
    <w:rsid w:val="00531600"/>
    <w:rPr>
      <w:rFonts w:ascii="Tahoma" w:hAnsi="Tahoma" w:cs="Tahoma"/>
      <w:sz w:val="16"/>
      <w:szCs w:val="16"/>
    </w:rPr>
  </w:style>
  <w:style w:type="paragraph" w:styleId="a8">
    <w:name w:val="Body Text"/>
    <w:basedOn w:val="a"/>
    <w:link w:val="a9"/>
    <w:rsid w:val="00E13E04"/>
    <w:pPr>
      <w:jc w:val="center"/>
    </w:pPr>
    <w:rPr>
      <w:b/>
      <w:bCs/>
      <w:sz w:val="28"/>
    </w:rPr>
  </w:style>
  <w:style w:type="table" w:styleId="aa">
    <w:name w:val="Table Elegant"/>
    <w:basedOn w:val="a1"/>
    <w:rsid w:val="0079198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b">
    <w:name w:val="Hyperlink"/>
    <w:rsid w:val="005D68C0"/>
    <w:rPr>
      <w:color w:val="0000FF"/>
      <w:u w:val="single"/>
    </w:rPr>
  </w:style>
  <w:style w:type="table" w:styleId="ac">
    <w:name w:val="Table Grid"/>
    <w:basedOn w:val="a1"/>
    <w:rsid w:val="007F3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link w:val="a3"/>
    <w:uiPriority w:val="99"/>
    <w:rsid w:val="003A1167"/>
    <w:rPr>
      <w:sz w:val="24"/>
      <w:szCs w:val="24"/>
    </w:rPr>
  </w:style>
  <w:style w:type="paragraph" w:styleId="ad">
    <w:name w:val="Body Text Indent"/>
    <w:basedOn w:val="a"/>
    <w:link w:val="ae"/>
    <w:rsid w:val="00F71E8F"/>
    <w:pPr>
      <w:spacing w:after="120"/>
      <w:ind w:left="283"/>
    </w:pPr>
  </w:style>
  <w:style w:type="character" w:customStyle="1" w:styleId="ae">
    <w:name w:val="Основной текст с отступом Знак"/>
    <w:link w:val="ad"/>
    <w:rsid w:val="00F71E8F"/>
    <w:rPr>
      <w:sz w:val="24"/>
      <w:szCs w:val="24"/>
    </w:rPr>
  </w:style>
  <w:style w:type="paragraph" w:customStyle="1" w:styleId="13">
    <w:name w:val="Название1"/>
    <w:basedOn w:val="a"/>
    <w:link w:val="af"/>
    <w:qFormat/>
    <w:rsid w:val="00F71E8F"/>
    <w:pPr>
      <w:jc w:val="center"/>
    </w:pPr>
    <w:rPr>
      <w:b/>
      <w:sz w:val="28"/>
      <w:szCs w:val="20"/>
    </w:rPr>
  </w:style>
  <w:style w:type="character" w:customStyle="1" w:styleId="af">
    <w:name w:val="Название Знак"/>
    <w:link w:val="13"/>
    <w:rsid w:val="00F71E8F"/>
    <w:rPr>
      <w:b/>
      <w:sz w:val="28"/>
    </w:rPr>
  </w:style>
  <w:style w:type="paragraph" w:customStyle="1" w:styleId="11">
    <w:name w:val="Заголовок 11"/>
    <w:basedOn w:val="a"/>
    <w:next w:val="a"/>
    <w:rsid w:val="00F71E8F"/>
    <w:pPr>
      <w:keepNext/>
      <w:numPr>
        <w:numId w:val="17"/>
      </w:numPr>
      <w:spacing w:before="240" w:after="60"/>
      <w:jc w:val="center"/>
    </w:pPr>
    <w:rPr>
      <w:b/>
      <w:caps/>
      <w:kern w:val="28"/>
      <w:szCs w:val="20"/>
    </w:rPr>
  </w:style>
  <w:style w:type="paragraph" w:customStyle="1" w:styleId="1">
    <w:name w:val="Нумерованный список1"/>
    <w:basedOn w:val="a"/>
    <w:rsid w:val="00F71E8F"/>
    <w:pPr>
      <w:numPr>
        <w:ilvl w:val="1"/>
        <w:numId w:val="17"/>
      </w:numPr>
      <w:spacing w:before="120"/>
      <w:jc w:val="both"/>
    </w:pPr>
    <w:rPr>
      <w:szCs w:val="20"/>
    </w:rPr>
  </w:style>
  <w:style w:type="character" w:styleId="af0">
    <w:name w:val="annotation reference"/>
    <w:uiPriority w:val="99"/>
    <w:rsid w:val="00F71E8F"/>
    <w:rPr>
      <w:sz w:val="16"/>
      <w:szCs w:val="16"/>
    </w:rPr>
  </w:style>
  <w:style w:type="paragraph" w:styleId="af1">
    <w:name w:val="annotation text"/>
    <w:basedOn w:val="a"/>
    <w:link w:val="af2"/>
    <w:uiPriority w:val="99"/>
    <w:rsid w:val="00F71E8F"/>
    <w:rPr>
      <w:sz w:val="20"/>
      <w:szCs w:val="20"/>
    </w:rPr>
  </w:style>
  <w:style w:type="character" w:customStyle="1" w:styleId="af2">
    <w:name w:val="Текст примечания Знак"/>
    <w:basedOn w:val="a0"/>
    <w:link w:val="af1"/>
    <w:uiPriority w:val="99"/>
    <w:rsid w:val="00F71E8F"/>
  </w:style>
  <w:style w:type="character" w:customStyle="1" w:styleId="a6">
    <w:name w:val="Нижний колонтитул Знак"/>
    <w:link w:val="a5"/>
    <w:uiPriority w:val="99"/>
    <w:rsid w:val="00B00A04"/>
    <w:rPr>
      <w:sz w:val="24"/>
      <w:szCs w:val="24"/>
    </w:rPr>
  </w:style>
  <w:style w:type="paragraph" w:styleId="af3">
    <w:name w:val="annotation subject"/>
    <w:basedOn w:val="af1"/>
    <w:next w:val="af1"/>
    <w:link w:val="af4"/>
    <w:rsid w:val="008B4E0E"/>
    <w:rPr>
      <w:b/>
      <w:bCs/>
    </w:rPr>
  </w:style>
  <w:style w:type="character" w:customStyle="1" w:styleId="af4">
    <w:name w:val="Тема примечания Знак"/>
    <w:link w:val="af3"/>
    <w:rsid w:val="008B4E0E"/>
    <w:rPr>
      <w:b/>
      <w:bCs/>
    </w:rPr>
  </w:style>
  <w:style w:type="character" w:styleId="af5">
    <w:name w:val="page number"/>
    <w:basedOn w:val="a0"/>
    <w:rsid w:val="00121D3F"/>
  </w:style>
  <w:style w:type="paragraph" w:customStyle="1" w:styleId="2">
    <w:name w:val="Нумерованный список2"/>
    <w:basedOn w:val="a"/>
    <w:uiPriority w:val="99"/>
    <w:rsid w:val="000016F6"/>
    <w:pPr>
      <w:spacing w:before="120"/>
      <w:jc w:val="both"/>
    </w:pPr>
    <w:rPr>
      <w:szCs w:val="20"/>
    </w:rPr>
  </w:style>
  <w:style w:type="character" w:customStyle="1" w:styleId="12">
    <w:name w:val="Заголовок 1 Знак"/>
    <w:link w:val="10"/>
    <w:rsid w:val="005F2B06"/>
    <w:rPr>
      <w:b/>
      <w:sz w:val="22"/>
    </w:rPr>
  </w:style>
  <w:style w:type="paragraph" w:styleId="20">
    <w:name w:val="Body Text 2"/>
    <w:basedOn w:val="a"/>
    <w:link w:val="21"/>
    <w:rsid w:val="006115CF"/>
    <w:pPr>
      <w:spacing w:after="120" w:line="480" w:lineRule="auto"/>
    </w:pPr>
  </w:style>
  <w:style w:type="character" w:customStyle="1" w:styleId="21">
    <w:name w:val="Основной текст 2 Знак"/>
    <w:link w:val="20"/>
    <w:rsid w:val="006115CF"/>
    <w:rPr>
      <w:sz w:val="24"/>
      <w:szCs w:val="24"/>
    </w:rPr>
  </w:style>
  <w:style w:type="character" w:customStyle="1" w:styleId="a9">
    <w:name w:val="Основной текст Знак"/>
    <w:link w:val="a8"/>
    <w:rsid w:val="00C13E52"/>
    <w:rPr>
      <w:b/>
      <w:bCs/>
      <w:sz w:val="28"/>
      <w:szCs w:val="24"/>
    </w:rPr>
  </w:style>
  <w:style w:type="paragraph" w:styleId="af6">
    <w:name w:val="Revision"/>
    <w:hidden/>
    <w:uiPriority w:val="99"/>
    <w:semiHidden/>
    <w:rsid w:val="006344D4"/>
    <w:rPr>
      <w:sz w:val="24"/>
      <w:szCs w:val="24"/>
    </w:rPr>
  </w:style>
  <w:style w:type="paragraph" w:customStyle="1" w:styleId="22">
    <w:name w:val="Название2"/>
    <w:basedOn w:val="a"/>
    <w:qFormat/>
    <w:rsid w:val="0008386F"/>
    <w:pPr>
      <w:jc w:val="center"/>
    </w:pPr>
    <w:rPr>
      <w:b/>
      <w:sz w:val="28"/>
      <w:szCs w:val="20"/>
    </w:rPr>
  </w:style>
  <w:style w:type="character" w:customStyle="1" w:styleId="14">
    <w:name w:val="Название Знак1"/>
    <w:rsid w:val="0008386F"/>
    <w:rPr>
      <w:rFonts w:ascii="Cambria" w:eastAsia="Times New Roman" w:hAnsi="Cambria" w:cs="Times New Roman"/>
      <w:b/>
      <w:bCs/>
      <w:kern w:val="28"/>
      <w:sz w:val="32"/>
      <w:szCs w:val="32"/>
    </w:rPr>
  </w:style>
  <w:style w:type="paragraph" w:styleId="af7">
    <w:name w:val="List Paragraph"/>
    <w:aliases w:val="A_маркированный_список,_Абзац списка,Bullet List,FooterText,numbered,Абзац Стас,List Paragraph,Маркер"/>
    <w:basedOn w:val="a"/>
    <w:link w:val="af8"/>
    <w:uiPriority w:val="34"/>
    <w:qFormat/>
    <w:rsid w:val="002A6117"/>
    <w:pPr>
      <w:ind w:left="720"/>
      <w:contextualSpacing/>
    </w:pPr>
  </w:style>
  <w:style w:type="paragraph" w:styleId="af9">
    <w:name w:val="Normal (Web)"/>
    <w:basedOn w:val="a"/>
    <w:uiPriority w:val="99"/>
    <w:unhideWhenUsed/>
    <w:rsid w:val="00277BB3"/>
    <w:pPr>
      <w:spacing w:before="100" w:beforeAutospacing="1" w:after="100" w:afterAutospacing="1"/>
    </w:pPr>
  </w:style>
  <w:style w:type="paragraph" w:styleId="HTML">
    <w:name w:val="HTML Preformatted"/>
    <w:basedOn w:val="a"/>
    <w:link w:val="HTML0"/>
    <w:uiPriority w:val="99"/>
    <w:unhideWhenUsed/>
    <w:rsid w:val="00D53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D538EF"/>
    <w:rPr>
      <w:rFonts w:ascii="Courier New" w:hAnsi="Courier New"/>
    </w:rPr>
  </w:style>
  <w:style w:type="character" w:customStyle="1" w:styleId="23">
    <w:name w:val="Основной текст (2)_"/>
    <w:basedOn w:val="a0"/>
    <w:link w:val="24"/>
    <w:rsid w:val="00303D5A"/>
    <w:rPr>
      <w:shd w:val="clear" w:color="auto" w:fill="FFFFFF"/>
    </w:rPr>
  </w:style>
  <w:style w:type="paragraph" w:customStyle="1" w:styleId="24">
    <w:name w:val="Основной текст (2)"/>
    <w:basedOn w:val="a"/>
    <w:link w:val="23"/>
    <w:rsid w:val="00303D5A"/>
    <w:pPr>
      <w:widowControl w:val="0"/>
      <w:shd w:val="clear" w:color="auto" w:fill="FFFFFF"/>
      <w:spacing w:before="280" w:after="280" w:line="266" w:lineRule="exact"/>
      <w:jc w:val="both"/>
    </w:pPr>
    <w:rPr>
      <w:sz w:val="20"/>
      <w:szCs w:val="20"/>
    </w:rPr>
  </w:style>
  <w:style w:type="character" w:customStyle="1" w:styleId="af8">
    <w:name w:val="Абзац списка Знак"/>
    <w:aliases w:val="A_маркированный_список Знак,_Абзац списка Знак,Bullet List Знак,FooterText Знак,numbered Знак,Абзац Стас Знак,List Paragraph Знак,Маркер Знак"/>
    <w:link w:val="af7"/>
    <w:uiPriority w:val="34"/>
    <w:locked/>
    <w:rsid w:val="006B2F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87683">
      <w:bodyDiv w:val="1"/>
      <w:marLeft w:val="0"/>
      <w:marRight w:val="0"/>
      <w:marTop w:val="0"/>
      <w:marBottom w:val="0"/>
      <w:divBdr>
        <w:top w:val="none" w:sz="0" w:space="0" w:color="auto"/>
        <w:left w:val="none" w:sz="0" w:space="0" w:color="auto"/>
        <w:bottom w:val="none" w:sz="0" w:space="0" w:color="auto"/>
        <w:right w:val="none" w:sz="0" w:space="0" w:color="auto"/>
      </w:divBdr>
    </w:div>
    <w:div w:id="296837357">
      <w:bodyDiv w:val="1"/>
      <w:marLeft w:val="0"/>
      <w:marRight w:val="0"/>
      <w:marTop w:val="0"/>
      <w:marBottom w:val="0"/>
      <w:divBdr>
        <w:top w:val="none" w:sz="0" w:space="0" w:color="auto"/>
        <w:left w:val="none" w:sz="0" w:space="0" w:color="auto"/>
        <w:bottom w:val="none" w:sz="0" w:space="0" w:color="auto"/>
        <w:right w:val="none" w:sz="0" w:space="0" w:color="auto"/>
      </w:divBdr>
    </w:div>
    <w:div w:id="299187197">
      <w:bodyDiv w:val="1"/>
      <w:marLeft w:val="0"/>
      <w:marRight w:val="0"/>
      <w:marTop w:val="0"/>
      <w:marBottom w:val="0"/>
      <w:divBdr>
        <w:top w:val="none" w:sz="0" w:space="0" w:color="auto"/>
        <w:left w:val="none" w:sz="0" w:space="0" w:color="auto"/>
        <w:bottom w:val="none" w:sz="0" w:space="0" w:color="auto"/>
        <w:right w:val="none" w:sz="0" w:space="0" w:color="auto"/>
      </w:divBdr>
    </w:div>
    <w:div w:id="304433979">
      <w:bodyDiv w:val="1"/>
      <w:marLeft w:val="0"/>
      <w:marRight w:val="0"/>
      <w:marTop w:val="0"/>
      <w:marBottom w:val="0"/>
      <w:divBdr>
        <w:top w:val="none" w:sz="0" w:space="0" w:color="auto"/>
        <w:left w:val="none" w:sz="0" w:space="0" w:color="auto"/>
        <w:bottom w:val="none" w:sz="0" w:space="0" w:color="auto"/>
        <w:right w:val="none" w:sz="0" w:space="0" w:color="auto"/>
      </w:divBdr>
    </w:div>
    <w:div w:id="314186174">
      <w:bodyDiv w:val="1"/>
      <w:marLeft w:val="0"/>
      <w:marRight w:val="0"/>
      <w:marTop w:val="0"/>
      <w:marBottom w:val="0"/>
      <w:divBdr>
        <w:top w:val="none" w:sz="0" w:space="0" w:color="auto"/>
        <w:left w:val="none" w:sz="0" w:space="0" w:color="auto"/>
        <w:bottom w:val="none" w:sz="0" w:space="0" w:color="auto"/>
        <w:right w:val="none" w:sz="0" w:space="0" w:color="auto"/>
      </w:divBdr>
    </w:div>
    <w:div w:id="415253352">
      <w:bodyDiv w:val="1"/>
      <w:marLeft w:val="0"/>
      <w:marRight w:val="0"/>
      <w:marTop w:val="0"/>
      <w:marBottom w:val="0"/>
      <w:divBdr>
        <w:top w:val="none" w:sz="0" w:space="0" w:color="auto"/>
        <w:left w:val="none" w:sz="0" w:space="0" w:color="auto"/>
        <w:bottom w:val="none" w:sz="0" w:space="0" w:color="auto"/>
        <w:right w:val="none" w:sz="0" w:space="0" w:color="auto"/>
      </w:divBdr>
    </w:div>
    <w:div w:id="483547974">
      <w:bodyDiv w:val="1"/>
      <w:marLeft w:val="0"/>
      <w:marRight w:val="0"/>
      <w:marTop w:val="0"/>
      <w:marBottom w:val="0"/>
      <w:divBdr>
        <w:top w:val="none" w:sz="0" w:space="0" w:color="auto"/>
        <w:left w:val="none" w:sz="0" w:space="0" w:color="auto"/>
        <w:bottom w:val="none" w:sz="0" w:space="0" w:color="auto"/>
        <w:right w:val="none" w:sz="0" w:space="0" w:color="auto"/>
      </w:divBdr>
    </w:div>
    <w:div w:id="555051036">
      <w:bodyDiv w:val="1"/>
      <w:marLeft w:val="0"/>
      <w:marRight w:val="0"/>
      <w:marTop w:val="0"/>
      <w:marBottom w:val="0"/>
      <w:divBdr>
        <w:top w:val="none" w:sz="0" w:space="0" w:color="auto"/>
        <w:left w:val="none" w:sz="0" w:space="0" w:color="auto"/>
        <w:bottom w:val="none" w:sz="0" w:space="0" w:color="auto"/>
        <w:right w:val="none" w:sz="0" w:space="0" w:color="auto"/>
      </w:divBdr>
    </w:div>
    <w:div w:id="574362402">
      <w:bodyDiv w:val="1"/>
      <w:marLeft w:val="0"/>
      <w:marRight w:val="0"/>
      <w:marTop w:val="0"/>
      <w:marBottom w:val="0"/>
      <w:divBdr>
        <w:top w:val="none" w:sz="0" w:space="0" w:color="auto"/>
        <w:left w:val="none" w:sz="0" w:space="0" w:color="auto"/>
        <w:bottom w:val="none" w:sz="0" w:space="0" w:color="auto"/>
        <w:right w:val="none" w:sz="0" w:space="0" w:color="auto"/>
      </w:divBdr>
    </w:div>
    <w:div w:id="583034357">
      <w:bodyDiv w:val="1"/>
      <w:marLeft w:val="0"/>
      <w:marRight w:val="0"/>
      <w:marTop w:val="0"/>
      <w:marBottom w:val="0"/>
      <w:divBdr>
        <w:top w:val="none" w:sz="0" w:space="0" w:color="auto"/>
        <w:left w:val="none" w:sz="0" w:space="0" w:color="auto"/>
        <w:bottom w:val="none" w:sz="0" w:space="0" w:color="auto"/>
        <w:right w:val="none" w:sz="0" w:space="0" w:color="auto"/>
      </w:divBdr>
    </w:div>
    <w:div w:id="595019213">
      <w:bodyDiv w:val="1"/>
      <w:marLeft w:val="0"/>
      <w:marRight w:val="0"/>
      <w:marTop w:val="0"/>
      <w:marBottom w:val="0"/>
      <w:divBdr>
        <w:top w:val="none" w:sz="0" w:space="0" w:color="auto"/>
        <w:left w:val="none" w:sz="0" w:space="0" w:color="auto"/>
        <w:bottom w:val="none" w:sz="0" w:space="0" w:color="auto"/>
        <w:right w:val="none" w:sz="0" w:space="0" w:color="auto"/>
      </w:divBdr>
    </w:div>
    <w:div w:id="602154934">
      <w:bodyDiv w:val="1"/>
      <w:marLeft w:val="0"/>
      <w:marRight w:val="0"/>
      <w:marTop w:val="0"/>
      <w:marBottom w:val="0"/>
      <w:divBdr>
        <w:top w:val="none" w:sz="0" w:space="0" w:color="auto"/>
        <w:left w:val="none" w:sz="0" w:space="0" w:color="auto"/>
        <w:bottom w:val="none" w:sz="0" w:space="0" w:color="auto"/>
        <w:right w:val="none" w:sz="0" w:space="0" w:color="auto"/>
      </w:divBdr>
    </w:div>
    <w:div w:id="652949450">
      <w:bodyDiv w:val="1"/>
      <w:marLeft w:val="0"/>
      <w:marRight w:val="0"/>
      <w:marTop w:val="0"/>
      <w:marBottom w:val="0"/>
      <w:divBdr>
        <w:top w:val="none" w:sz="0" w:space="0" w:color="auto"/>
        <w:left w:val="none" w:sz="0" w:space="0" w:color="auto"/>
        <w:bottom w:val="none" w:sz="0" w:space="0" w:color="auto"/>
        <w:right w:val="none" w:sz="0" w:space="0" w:color="auto"/>
      </w:divBdr>
    </w:div>
    <w:div w:id="866942764">
      <w:bodyDiv w:val="1"/>
      <w:marLeft w:val="0"/>
      <w:marRight w:val="0"/>
      <w:marTop w:val="0"/>
      <w:marBottom w:val="0"/>
      <w:divBdr>
        <w:top w:val="none" w:sz="0" w:space="0" w:color="auto"/>
        <w:left w:val="none" w:sz="0" w:space="0" w:color="auto"/>
        <w:bottom w:val="none" w:sz="0" w:space="0" w:color="auto"/>
        <w:right w:val="none" w:sz="0" w:space="0" w:color="auto"/>
      </w:divBdr>
    </w:div>
    <w:div w:id="925380755">
      <w:bodyDiv w:val="1"/>
      <w:marLeft w:val="0"/>
      <w:marRight w:val="0"/>
      <w:marTop w:val="0"/>
      <w:marBottom w:val="0"/>
      <w:divBdr>
        <w:top w:val="none" w:sz="0" w:space="0" w:color="auto"/>
        <w:left w:val="none" w:sz="0" w:space="0" w:color="auto"/>
        <w:bottom w:val="none" w:sz="0" w:space="0" w:color="auto"/>
        <w:right w:val="none" w:sz="0" w:space="0" w:color="auto"/>
      </w:divBdr>
    </w:div>
    <w:div w:id="948853081">
      <w:bodyDiv w:val="1"/>
      <w:marLeft w:val="0"/>
      <w:marRight w:val="0"/>
      <w:marTop w:val="0"/>
      <w:marBottom w:val="0"/>
      <w:divBdr>
        <w:top w:val="none" w:sz="0" w:space="0" w:color="auto"/>
        <w:left w:val="none" w:sz="0" w:space="0" w:color="auto"/>
        <w:bottom w:val="none" w:sz="0" w:space="0" w:color="auto"/>
        <w:right w:val="none" w:sz="0" w:space="0" w:color="auto"/>
      </w:divBdr>
    </w:div>
    <w:div w:id="1085691011">
      <w:bodyDiv w:val="1"/>
      <w:marLeft w:val="0"/>
      <w:marRight w:val="0"/>
      <w:marTop w:val="0"/>
      <w:marBottom w:val="0"/>
      <w:divBdr>
        <w:top w:val="none" w:sz="0" w:space="0" w:color="auto"/>
        <w:left w:val="none" w:sz="0" w:space="0" w:color="auto"/>
        <w:bottom w:val="none" w:sz="0" w:space="0" w:color="auto"/>
        <w:right w:val="none" w:sz="0" w:space="0" w:color="auto"/>
      </w:divBdr>
    </w:div>
    <w:div w:id="1213269126">
      <w:bodyDiv w:val="1"/>
      <w:marLeft w:val="0"/>
      <w:marRight w:val="0"/>
      <w:marTop w:val="0"/>
      <w:marBottom w:val="0"/>
      <w:divBdr>
        <w:top w:val="none" w:sz="0" w:space="0" w:color="auto"/>
        <w:left w:val="none" w:sz="0" w:space="0" w:color="auto"/>
        <w:bottom w:val="none" w:sz="0" w:space="0" w:color="auto"/>
        <w:right w:val="none" w:sz="0" w:space="0" w:color="auto"/>
      </w:divBdr>
    </w:div>
    <w:div w:id="1224562301">
      <w:bodyDiv w:val="1"/>
      <w:marLeft w:val="0"/>
      <w:marRight w:val="0"/>
      <w:marTop w:val="0"/>
      <w:marBottom w:val="0"/>
      <w:divBdr>
        <w:top w:val="none" w:sz="0" w:space="0" w:color="auto"/>
        <w:left w:val="none" w:sz="0" w:space="0" w:color="auto"/>
        <w:bottom w:val="none" w:sz="0" w:space="0" w:color="auto"/>
        <w:right w:val="none" w:sz="0" w:space="0" w:color="auto"/>
      </w:divBdr>
    </w:div>
    <w:div w:id="1227833713">
      <w:bodyDiv w:val="1"/>
      <w:marLeft w:val="0"/>
      <w:marRight w:val="0"/>
      <w:marTop w:val="0"/>
      <w:marBottom w:val="0"/>
      <w:divBdr>
        <w:top w:val="none" w:sz="0" w:space="0" w:color="auto"/>
        <w:left w:val="none" w:sz="0" w:space="0" w:color="auto"/>
        <w:bottom w:val="none" w:sz="0" w:space="0" w:color="auto"/>
        <w:right w:val="none" w:sz="0" w:space="0" w:color="auto"/>
      </w:divBdr>
    </w:div>
    <w:div w:id="1249534451">
      <w:bodyDiv w:val="1"/>
      <w:marLeft w:val="0"/>
      <w:marRight w:val="0"/>
      <w:marTop w:val="0"/>
      <w:marBottom w:val="0"/>
      <w:divBdr>
        <w:top w:val="none" w:sz="0" w:space="0" w:color="auto"/>
        <w:left w:val="none" w:sz="0" w:space="0" w:color="auto"/>
        <w:bottom w:val="none" w:sz="0" w:space="0" w:color="auto"/>
        <w:right w:val="none" w:sz="0" w:space="0" w:color="auto"/>
      </w:divBdr>
    </w:div>
    <w:div w:id="1354261399">
      <w:bodyDiv w:val="1"/>
      <w:marLeft w:val="0"/>
      <w:marRight w:val="0"/>
      <w:marTop w:val="0"/>
      <w:marBottom w:val="0"/>
      <w:divBdr>
        <w:top w:val="none" w:sz="0" w:space="0" w:color="auto"/>
        <w:left w:val="none" w:sz="0" w:space="0" w:color="auto"/>
        <w:bottom w:val="none" w:sz="0" w:space="0" w:color="auto"/>
        <w:right w:val="none" w:sz="0" w:space="0" w:color="auto"/>
      </w:divBdr>
    </w:div>
    <w:div w:id="1470973807">
      <w:bodyDiv w:val="1"/>
      <w:marLeft w:val="0"/>
      <w:marRight w:val="0"/>
      <w:marTop w:val="0"/>
      <w:marBottom w:val="0"/>
      <w:divBdr>
        <w:top w:val="none" w:sz="0" w:space="0" w:color="auto"/>
        <w:left w:val="none" w:sz="0" w:space="0" w:color="auto"/>
        <w:bottom w:val="none" w:sz="0" w:space="0" w:color="auto"/>
        <w:right w:val="none" w:sz="0" w:space="0" w:color="auto"/>
      </w:divBdr>
    </w:div>
    <w:div w:id="1590918910">
      <w:bodyDiv w:val="1"/>
      <w:marLeft w:val="0"/>
      <w:marRight w:val="0"/>
      <w:marTop w:val="0"/>
      <w:marBottom w:val="0"/>
      <w:divBdr>
        <w:top w:val="none" w:sz="0" w:space="0" w:color="auto"/>
        <w:left w:val="none" w:sz="0" w:space="0" w:color="auto"/>
        <w:bottom w:val="none" w:sz="0" w:space="0" w:color="auto"/>
        <w:right w:val="none" w:sz="0" w:space="0" w:color="auto"/>
      </w:divBdr>
    </w:div>
    <w:div w:id="1675566676">
      <w:bodyDiv w:val="1"/>
      <w:marLeft w:val="0"/>
      <w:marRight w:val="0"/>
      <w:marTop w:val="0"/>
      <w:marBottom w:val="0"/>
      <w:divBdr>
        <w:top w:val="none" w:sz="0" w:space="0" w:color="auto"/>
        <w:left w:val="none" w:sz="0" w:space="0" w:color="auto"/>
        <w:bottom w:val="none" w:sz="0" w:space="0" w:color="auto"/>
        <w:right w:val="none" w:sz="0" w:space="0" w:color="auto"/>
      </w:divBdr>
    </w:div>
    <w:div w:id="1684551127">
      <w:bodyDiv w:val="1"/>
      <w:marLeft w:val="0"/>
      <w:marRight w:val="0"/>
      <w:marTop w:val="0"/>
      <w:marBottom w:val="0"/>
      <w:divBdr>
        <w:top w:val="none" w:sz="0" w:space="0" w:color="auto"/>
        <w:left w:val="none" w:sz="0" w:space="0" w:color="auto"/>
        <w:bottom w:val="none" w:sz="0" w:space="0" w:color="auto"/>
        <w:right w:val="none" w:sz="0" w:space="0" w:color="auto"/>
      </w:divBdr>
    </w:div>
    <w:div w:id="1721393488">
      <w:bodyDiv w:val="1"/>
      <w:marLeft w:val="0"/>
      <w:marRight w:val="0"/>
      <w:marTop w:val="0"/>
      <w:marBottom w:val="0"/>
      <w:divBdr>
        <w:top w:val="none" w:sz="0" w:space="0" w:color="auto"/>
        <w:left w:val="none" w:sz="0" w:space="0" w:color="auto"/>
        <w:bottom w:val="none" w:sz="0" w:space="0" w:color="auto"/>
        <w:right w:val="none" w:sz="0" w:space="0" w:color="auto"/>
      </w:divBdr>
    </w:div>
    <w:div w:id="1738436508">
      <w:bodyDiv w:val="1"/>
      <w:marLeft w:val="0"/>
      <w:marRight w:val="0"/>
      <w:marTop w:val="0"/>
      <w:marBottom w:val="0"/>
      <w:divBdr>
        <w:top w:val="none" w:sz="0" w:space="0" w:color="auto"/>
        <w:left w:val="none" w:sz="0" w:space="0" w:color="auto"/>
        <w:bottom w:val="none" w:sz="0" w:space="0" w:color="auto"/>
        <w:right w:val="none" w:sz="0" w:space="0" w:color="auto"/>
      </w:divBdr>
    </w:div>
    <w:div w:id="1742362947">
      <w:bodyDiv w:val="1"/>
      <w:marLeft w:val="0"/>
      <w:marRight w:val="0"/>
      <w:marTop w:val="0"/>
      <w:marBottom w:val="0"/>
      <w:divBdr>
        <w:top w:val="none" w:sz="0" w:space="0" w:color="auto"/>
        <w:left w:val="none" w:sz="0" w:space="0" w:color="auto"/>
        <w:bottom w:val="none" w:sz="0" w:space="0" w:color="auto"/>
        <w:right w:val="none" w:sz="0" w:space="0" w:color="auto"/>
      </w:divBdr>
    </w:div>
    <w:div w:id="1750999077">
      <w:bodyDiv w:val="1"/>
      <w:marLeft w:val="0"/>
      <w:marRight w:val="0"/>
      <w:marTop w:val="0"/>
      <w:marBottom w:val="0"/>
      <w:divBdr>
        <w:top w:val="none" w:sz="0" w:space="0" w:color="auto"/>
        <w:left w:val="none" w:sz="0" w:space="0" w:color="auto"/>
        <w:bottom w:val="none" w:sz="0" w:space="0" w:color="auto"/>
        <w:right w:val="none" w:sz="0" w:space="0" w:color="auto"/>
      </w:divBdr>
    </w:div>
    <w:div w:id="1798449340">
      <w:bodyDiv w:val="1"/>
      <w:marLeft w:val="0"/>
      <w:marRight w:val="0"/>
      <w:marTop w:val="0"/>
      <w:marBottom w:val="0"/>
      <w:divBdr>
        <w:top w:val="none" w:sz="0" w:space="0" w:color="auto"/>
        <w:left w:val="none" w:sz="0" w:space="0" w:color="auto"/>
        <w:bottom w:val="none" w:sz="0" w:space="0" w:color="auto"/>
        <w:right w:val="none" w:sz="0" w:space="0" w:color="auto"/>
      </w:divBdr>
    </w:div>
    <w:div w:id="1887256864">
      <w:bodyDiv w:val="1"/>
      <w:marLeft w:val="0"/>
      <w:marRight w:val="0"/>
      <w:marTop w:val="0"/>
      <w:marBottom w:val="0"/>
      <w:divBdr>
        <w:top w:val="none" w:sz="0" w:space="0" w:color="auto"/>
        <w:left w:val="none" w:sz="0" w:space="0" w:color="auto"/>
        <w:bottom w:val="none" w:sz="0" w:space="0" w:color="auto"/>
        <w:right w:val="none" w:sz="0" w:space="0" w:color="auto"/>
      </w:divBdr>
    </w:div>
    <w:div w:id="1989363606">
      <w:bodyDiv w:val="1"/>
      <w:marLeft w:val="0"/>
      <w:marRight w:val="0"/>
      <w:marTop w:val="0"/>
      <w:marBottom w:val="0"/>
      <w:divBdr>
        <w:top w:val="none" w:sz="0" w:space="0" w:color="auto"/>
        <w:left w:val="none" w:sz="0" w:space="0" w:color="auto"/>
        <w:bottom w:val="none" w:sz="0" w:space="0" w:color="auto"/>
        <w:right w:val="none" w:sz="0" w:space="0" w:color="auto"/>
      </w:divBdr>
    </w:div>
    <w:div w:id="2002656445">
      <w:bodyDiv w:val="1"/>
      <w:marLeft w:val="0"/>
      <w:marRight w:val="0"/>
      <w:marTop w:val="0"/>
      <w:marBottom w:val="0"/>
      <w:divBdr>
        <w:top w:val="none" w:sz="0" w:space="0" w:color="auto"/>
        <w:left w:val="none" w:sz="0" w:space="0" w:color="auto"/>
        <w:bottom w:val="none" w:sz="0" w:space="0" w:color="auto"/>
        <w:right w:val="none" w:sz="0" w:space="0" w:color="auto"/>
      </w:divBdr>
    </w:div>
    <w:div w:id="21321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C12F3C-24C2-4874-9C06-E4BAA602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3726</Words>
  <Characters>26105</Characters>
  <Application>Microsoft Office Word</Application>
  <DocSecurity>0</DocSecurity>
  <Lines>217</Lines>
  <Paragraphs>59</Paragraphs>
  <ScaleCrop>false</ScaleCrop>
  <HeadingPairs>
    <vt:vector size="2" baseType="variant">
      <vt:variant>
        <vt:lpstr>Название</vt:lpstr>
      </vt:variant>
      <vt:variant>
        <vt:i4>1</vt:i4>
      </vt:variant>
    </vt:vector>
  </HeadingPairs>
  <TitlesOfParts>
    <vt:vector size="1" baseType="lpstr">
      <vt:lpstr>Прайс-лист</vt:lpstr>
    </vt:vector>
  </TitlesOfParts>
  <Company/>
  <LinksUpToDate>false</LinksUpToDate>
  <CharactersWithSpaces>29772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Прайс-лист</dc:title>
  <dc:subject/>
  <dc:creator>Беляева (Осколкова) Елена</dc:creator>
  <cp:keywords/>
  <cp:lastModifiedBy>Привалихин Владимир Владимирович</cp:lastModifiedBy>
  <cp:revision>2</cp:revision>
  <cp:lastPrinted>2011-12-28T13:56:00Z</cp:lastPrinted>
  <dcterms:created xsi:type="dcterms:W3CDTF">2026-06-19T07:05:00Z</dcterms:created>
  <dcterms:modified xsi:type="dcterms:W3CDTF">2026-06-19T07:05:00Z</dcterms:modified>
</cp:coreProperties>
</file>