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4189E" w14:textId="6A065999" w:rsidR="008F2D9C" w:rsidRPr="008F2D9C" w:rsidRDefault="008F2D9C" w:rsidP="008F2D9C">
      <w:pPr>
        <w:tabs>
          <w:tab w:val="left" w:pos="6237"/>
        </w:tabs>
      </w:pPr>
      <w:r>
        <w:t xml:space="preserve">                                                                                                               </w:t>
      </w:r>
      <w:r w:rsidRPr="008F2D9C">
        <w:t>Приложение № 1</w:t>
      </w:r>
    </w:p>
    <w:p w14:paraId="3DF137BF" w14:textId="77777777" w:rsidR="008F2D9C" w:rsidRPr="008F2D9C" w:rsidRDefault="008F2D9C" w:rsidP="008F2D9C">
      <w:pPr>
        <w:tabs>
          <w:tab w:val="left" w:pos="6237"/>
        </w:tabs>
      </w:pPr>
      <w:r w:rsidRPr="008F2D9C">
        <w:t xml:space="preserve">                                                                                                               к Контракту</w:t>
      </w:r>
    </w:p>
    <w:p w14:paraId="69F465C3" w14:textId="77777777" w:rsidR="008F2D9C" w:rsidRPr="008F2D9C" w:rsidRDefault="008F2D9C" w:rsidP="008F2D9C">
      <w:pPr>
        <w:tabs>
          <w:tab w:val="left" w:pos="6237"/>
        </w:tabs>
      </w:pPr>
      <w:r w:rsidRPr="008F2D9C">
        <w:t xml:space="preserve">                                                                                                               № ___________________</w:t>
      </w:r>
    </w:p>
    <w:p w14:paraId="5FF0DFB3" w14:textId="77777777" w:rsidR="008F2D9C" w:rsidRPr="008F2D9C" w:rsidRDefault="008F2D9C" w:rsidP="008F2D9C">
      <w:pPr>
        <w:rPr>
          <w:rFonts w:eastAsia="Symbol"/>
        </w:rPr>
      </w:pPr>
      <w:r w:rsidRPr="008F2D9C">
        <w:rPr>
          <w:rFonts w:eastAsia="Symbol"/>
        </w:rPr>
        <w:t xml:space="preserve">                                                                                                               от «___» _________2026г.</w:t>
      </w:r>
    </w:p>
    <w:p w14:paraId="7FEF660F" w14:textId="77777777" w:rsidR="008454EC" w:rsidRPr="008F2D9C" w:rsidRDefault="008454EC" w:rsidP="007D0CBE">
      <w:pPr>
        <w:pStyle w:val="210"/>
        <w:widowControl w:val="0"/>
        <w:tabs>
          <w:tab w:val="left" w:pos="993"/>
          <w:tab w:val="left" w:pos="1276"/>
          <w:tab w:val="left" w:pos="1418"/>
          <w:tab w:val="left" w:pos="7153"/>
        </w:tabs>
        <w:suppressAutoHyphens/>
        <w:ind w:firstLine="0"/>
        <w:rPr>
          <w:b/>
          <w:bCs/>
          <w:sz w:val="24"/>
          <w:szCs w:val="24"/>
        </w:rPr>
      </w:pPr>
    </w:p>
    <w:p w14:paraId="5240C606" w14:textId="77777777" w:rsidR="007139AC" w:rsidRPr="008F2D9C" w:rsidRDefault="007139AC" w:rsidP="007D0CBE">
      <w:pPr>
        <w:pStyle w:val="210"/>
        <w:widowControl w:val="0"/>
        <w:tabs>
          <w:tab w:val="left" w:pos="993"/>
          <w:tab w:val="left" w:pos="1276"/>
          <w:tab w:val="left" w:pos="1418"/>
          <w:tab w:val="left" w:pos="7153"/>
        </w:tabs>
        <w:suppressAutoHyphens/>
        <w:ind w:firstLine="0"/>
        <w:rPr>
          <w:b/>
          <w:bCs/>
          <w:sz w:val="24"/>
          <w:szCs w:val="24"/>
        </w:rPr>
      </w:pPr>
    </w:p>
    <w:p w14:paraId="1E2B46D6" w14:textId="77777777" w:rsidR="00062289" w:rsidRPr="008F2D9C" w:rsidRDefault="00062289" w:rsidP="00062289">
      <w:pPr>
        <w:widowControl w:val="0"/>
        <w:ind w:left="567" w:firstLine="142"/>
        <w:jc w:val="center"/>
        <w:rPr>
          <w:b/>
          <w:lang w:eastAsia="ar-SA"/>
        </w:rPr>
      </w:pPr>
      <w:r w:rsidRPr="008F2D9C">
        <w:rPr>
          <w:b/>
          <w:lang w:eastAsia="ar-SA"/>
        </w:rPr>
        <w:t>СПЕЦИФИКАЦИЯ</w:t>
      </w:r>
    </w:p>
    <w:p w14:paraId="7D493D1B" w14:textId="77777777" w:rsidR="00062289" w:rsidRPr="008F2D9C" w:rsidRDefault="00062289" w:rsidP="00062289">
      <w:pPr>
        <w:suppressAutoHyphens/>
        <w:jc w:val="left"/>
        <w:rPr>
          <w:b/>
          <w:sz w:val="20"/>
          <w:szCs w:val="20"/>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353"/>
        <w:gridCol w:w="2262"/>
        <w:gridCol w:w="1084"/>
        <w:gridCol w:w="961"/>
        <w:gridCol w:w="848"/>
        <w:gridCol w:w="615"/>
        <w:gridCol w:w="662"/>
        <w:gridCol w:w="833"/>
        <w:gridCol w:w="971"/>
        <w:gridCol w:w="1070"/>
      </w:tblGrid>
      <w:tr w:rsidR="00DF196D" w:rsidRPr="008F2D9C" w14:paraId="1FAD577A" w14:textId="483CB561" w:rsidTr="00DF196D">
        <w:trPr>
          <w:trHeight w:val="694"/>
          <w:jc w:val="center"/>
        </w:trPr>
        <w:tc>
          <w:tcPr>
            <w:tcW w:w="127" w:type="pct"/>
            <w:vAlign w:val="center"/>
          </w:tcPr>
          <w:p w14:paraId="676AE7AA" w14:textId="45CDB48C" w:rsidR="008F2D9C" w:rsidRPr="008F2D9C" w:rsidRDefault="008F2D9C" w:rsidP="001128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lang w:eastAsia="ar-SA"/>
              </w:rPr>
            </w:pPr>
          </w:p>
        </w:tc>
        <w:tc>
          <w:tcPr>
            <w:tcW w:w="1319" w:type="pct"/>
            <w:gridSpan w:val="2"/>
            <w:vAlign w:val="center"/>
          </w:tcPr>
          <w:p w14:paraId="7DBA2BF1" w14:textId="561F792E" w:rsidR="008F2D9C" w:rsidRPr="008F2D9C" w:rsidRDefault="008F2D9C" w:rsidP="000622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Наименование Товара</w:t>
            </w:r>
          </w:p>
        </w:tc>
        <w:tc>
          <w:tcPr>
            <w:tcW w:w="547" w:type="pct"/>
          </w:tcPr>
          <w:p w14:paraId="43D281A2" w14:textId="6525ACFD"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 xml:space="preserve">Страна происхождения Товара </w:t>
            </w:r>
          </w:p>
        </w:tc>
        <w:tc>
          <w:tcPr>
            <w:tcW w:w="485" w:type="pct"/>
          </w:tcPr>
          <w:p w14:paraId="03261648" w14:textId="284C5D19" w:rsidR="008F2D9C" w:rsidRPr="008F2D9C" w:rsidRDefault="008F2D9C" w:rsidP="002C7B10">
            <w:pPr>
              <w:tabs>
                <w:tab w:val="left" w:pos="0"/>
                <w:tab w:val="left" w:pos="40"/>
                <w:tab w:val="left" w:pos="720"/>
                <w:tab w:val="left" w:pos="1440"/>
                <w:tab w:val="left" w:pos="2160"/>
                <w:tab w:val="left" w:pos="2315"/>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Код ОКПД2</w:t>
            </w:r>
          </w:p>
        </w:tc>
        <w:tc>
          <w:tcPr>
            <w:tcW w:w="428" w:type="pct"/>
          </w:tcPr>
          <w:p w14:paraId="122B5847" w14:textId="1F763715"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Реестровый номер</w:t>
            </w:r>
          </w:p>
        </w:tc>
        <w:tc>
          <w:tcPr>
            <w:tcW w:w="310" w:type="pct"/>
            <w:vAlign w:val="center"/>
          </w:tcPr>
          <w:p w14:paraId="673167C6" w14:textId="16D8B1D8"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Ед. изм.</w:t>
            </w:r>
          </w:p>
        </w:tc>
        <w:tc>
          <w:tcPr>
            <w:tcW w:w="334" w:type="pct"/>
            <w:vAlign w:val="center"/>
          </w:tcPr>
          <w:p w14:paraId="6D6709CB" w14:textId="77777777"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Кол-во</w:t>
            </w:r>
          </w:p>
        </w:tc>
        <w:tc>
          <w:tcPr>
            <w:tcW w:w="420" w:type="pct"/>
            <w:vAlign w:val="center"/>
          </w:tcPr>
          <w:p w14:paraId="24EFB30C" w14:textId="6D537DB6" w:rsidR="008F2D9C" w:rsidRPr="008F2D9C" w:rsidRDefault="008F2D9C" w:rsidP="008F2D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 xml:space="preserve">Цена за ед., руб.                 </w:t>
            </w:r>
          </w:p>
        </w:tc>
        <w:tc>
          <w:tcPr>
            <w:tcW w:w="490" w:type="pct"/>
            <w:vAlign w:val="center"/>
          </w:tcPr>
          <w:p w14:paraId="1AB4A868" w14:textId="7816348A" w:rsidR="008F2D9C" w:rsidRPr="008F2D9C" w:rsidRDefault="008F2D9C" w:rsidP="008F2D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Сумма, руб.</w:t>
            </w:r>
          </w:p>
        </w:tc>
        <w:tc>
          <w:tcPr>
            <w:tcW w:w="541" w:type="pct"/>
          </w:tcPr>
          <w:p w14:paraId="6917F927" w14:textId="77777777" w:rsidR="008F2D9C" w:rsidRPr="008F2D9C" w:rsidRDefault="008F2D9C" w:rsidP="00F8274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p>
          <w:p w14:paraId="5C071B16" w14:textId="370AA80D" w:rsidR="008F2D9C" w:rsidRPr="008F2D9C" w:rsidRDefault="008F2D9C" w:rsidP="008F2D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r w:rsidRPr="008F2D9C">
              <w:rPr>
                <w:b/>
                <w:sz w:val="20"/>
                <w:szCs w:val="20"/>
                <w:lang w:eastAsia="ar-SA"/>
              </w:rPr>
              <w:t>НДС, руб.</w:t>
            </w:r>
          </w:p>
        </w:tc>
      </w:tr>
      <w:tr w:rsidR="00DF196D" w:rsidRPr="008F2D9C" w14:paraId="54DD1A5E" w14:textId="17A6F476" w:rsidTr="00DF196D">
        <w:trPr>
          <w:trHeight w:val="528"/>
          <w:jc w:val="center"/>
        </w:trPr>
        <w:tc>
          <w:tcPr>
            <w:tcW w:w="127" w:type="pct"/>
            <w:vAlign w:val="center"/>
          </w:tcPr>
          <w:p w14:paraId="18E5A9F5" w14:textId="3DB5CE95" w:rsidR="008F2D9C" w:rsidRPr="008F2D9C" w:rsidRDefault="008F2D9C" w:rsidP="002C7B10">
            <w:pPr>
              <w:jc w:val="left"/>
              <w:rPr>
                <w:sz w:val="20"/>
                <w:szCs w:val="20"/>
              </w:rPr>
            </w:pPr>
            <w:r w:rsidRPr="008F2D9C">
              <w:rPr>
                <w:sz w:val="20"/>
                <w:szCs w:val="20"/>
              </w:rPr>
              <w:t>1</w:t>
            </w:r>
          </w:p>
        </w:tc>
        <w:tc>
          <w:tcPr>
            <w:tcW w:w="1319" w:type="pct"/>
            <w:gridSpan w:val="2"/>
            <w:vAlign w:val="center"/>
          </w:tcPr>
          <w:p w14:paraId="51BDD738" w14:textId="09556F54" w:rsidR="008F2D9C" w:rsidRPr="008F2D9C" w:rsidRDefault="008F2D9C" w:rsidP="008F2D9C">
            <w:pPr>
              <w:jc w:val="left"/>
              <w:rPr>
                <w:sz w:val="20"/>
                <w:szCs w:val="20"/>
              </w:rPr>
            </w:pPr>
            <w:r w:rsidRPr="008F2D9C">
              <w:rPr>
                <w:sz w:val="20"/>
                <w:szCs w:val="20"/>
              </w:rPr>
              <w:t xml:space="preserve">Батарейный модуль </w:t>
            </w:r>
            <w:proofErr w:type="spellStart"/>
            <w:r w:rsidRPr="008F2D9C">
              <w:rPr>
                <w:sz w:val="20"/>
                <w:szCs w:val="20"/>
              </w:rPr>
              <w:t>Delta</w:t>
            </w:r>
            <w:proofErr w:type="spellEnd"/>
            <w:r w:rsidRPr="008F2D9C">
              <w:rPr>
                <w:sz w:val="20"/>
                <w:szCs w:val="20"/>
              </w:rPr>
              <w:t xml:space="preserve"> RBM140 192В/5Ач </w:t>
            </w:r>
            <w:r w:rsidR="00E37BD8">
              <w:rPr>
                <w:sz w:val="20"/>
                <w:szCs w:val="20"/>
              </w:rPr>
              <w:t xml:space="preserve">(аналог </w:t>
            </w:r>
            <w:r w:rsidRPr="008F2D9C">
              <w:rPr>
                <w:sz w:val="20"/>
                <w:szCs w:val="20"/>
              </w:rPr>
              <w:t>APC RBC140</w:t>
            </w:r>
            <w:r w:rsidR="00E37BD8">
              <w:rPr>
                <w:sz w:val="20"/>
                <w:szCs w:val="20"/>
              </w:rPr>
              <w:t>)</w:t>
            </w:r>
            <w:r w:rsidRPr="008F2D9C">
              <w:rPr>
                <w:sz w:val="20"/>
                <w:szCs w:val="20"/>
              </w:rPr>
              <w:t>, совместимость: SRT5KRMXLIM/SRT6KRMXLIM/SRT10KRMXLI/SRT10KXLI/SRT5</w:t>
            </w:r>
            <w:proofErr w:type="gramStart"/>
            <w:r w:rsidRPr="008F2D9C">
              <w:rPr>
                <w:sz w:val="20"/>
                <w:szCs w:val="20"/>
              </w:rPr>
              <w:t>KRMXLI ,</w:t>
            </w:r>
            <w:proofErr w:type="gramEnd"/>
            <w:r w:rsidRPr="008F2D9C">
              <w:rPr>
                <w:sz w:val="20"/>
                <w:szCs w:val="20"/>
              </w:rPr>
              <w:t xml:space="preserve"> </w:t>
            </w:r>
            <w:proofErr w:type="spellStart"/>
            <w:r w:rsidRPr="008F2D9C">
              <w:rPr>
                <w:sz w:val="20"/>
                <w:szCs w:val="20"/>
              </w:rPr>
              <w:t>ДхШхВ</w:t>
            </w:r>
            <w:proofErr w:type="spellEnd"/>
            <w:r w:rsidRPr="008F2D9C">
              <w:rPr>
                <w:sz w:val="20"/>
                <w:szCs w:val="20"/>
              </w:rPr>
              <w:t>: 198х123х123мм, срок службы: 8 лет)</w:t>
            </w:r>
          </w:p>
          <w:p w14:paraId="5801B7EA" w14:textId="7AF6512A" w:rsidR="008F2D9C" w:rsidRPr="008F2D9C" w:rsidRDefault="008F2D9C" w:rsidP="008F2D9C">
            <w:pPr>
              <w:jc w:val="left"/>
              <w:rPr>
                <w:sz w:val="20"/>
                <w:szCs w:val="20"/>
              </w:rPr>
            </w:pPr>
            <w:r w:rsidRPr="008F2D9C">
              <w:rPr>
                <w:sz w:val="20"/>
                <w:szCs w:val="20"/>
              </w:rPr>
              <w:t xml:space="preserve"> или аналог</w:t>
            </w:r>
          </w:p>
        </w:tc>
        <w:tc>
          <w:tcPr>
            <w:tcW w:w="547" w:type="pct"/>
            <w:vAlign w:val="center"/>
          </w:tcPr>
          <w:p w14:paraId="279F6F38" w14:textId="7C48DDDC"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85" w:type="pct"/>
            <w:vAlign w:val="center"/>
          </w:tcPr>
          <w:p w14:paraId="54F9689E" w14:textId="5A46014B"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27.20.23.190</w:t>
            </w:r>
          </w:p>
        </w:tc>
        <w:tc>
          <w:tcPr>
            <w:tcW w:w="428" w:type="pct"/>
            <w:vAlign w:val="center"/>
          </w:tcPr>
          <w:p w14:paraId="590DF29D" w14:textId="525FFF2A"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w:t>
            </w:r>
          </w:p>
        </w:tc>
        <w:tc>
          <w:tcPr>
            <w:tcW w:w="310" w:type="pct"/>
            <w:vAlign w:val="center"/>
          </w:tcPr>
          <w:p w14:paraId="7F2F62B7" w14:textId="23E66719"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Шт.</w:t>
            </w:r>
          </w:p>
        </w:tc>
        <w:tc>
          <w:tcPr>
            <w:tcW w:w="334" w:type="pct"/>
            <w:vAlign w:val="center"/>
          </w:tcPr>
          <w:p w14:paraId="57EB0735" w14:textId="2281FDFD" w:rsidR="008F2D9C" w:rsidRPr="008F2D9C" w:rsidRDefault="008F2D9C" w:rsidP="00CE3301">
            <w:pPr>
              <w:jc w:val="center"/>
              <w:rPr>
                <w:sz w:val="20"/>
                <w:szCs w:val="20"/>
              </w:rPr>
            </w:pPr>
            <w:r w:rsidRPr="008F2D9C">
              <w:rPr>
                <w:sz w:val="20"/>
                <w:szCs w:val="20"/>
              </w:rPr>
              <w:t>1</w:t>
            </w:r>
          </w:p>
        </w:tc>
        <w:tc>
          <w:tcPr>
            <w:tcW w:w="420" w:type="pct"/>
            <w:vAlign w:val="center"/>
          </w:tcPr>
          <w:p w14:paraId="6E80587D" w14:textId="729EA419"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90" w:type="pct"/>
            <w:vAlign w:val="center"/>
          </w:tcPr>
          <w:p w14:paraId="4CCFA440" w14:textId="1E59B5C2" w:rsidR="008F2D9C" w:rsidRPr="008F2D9C" w:rsidRDefault="008F2D9C" w:rsidP="00B1258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541" w:type="pct"/>
          </w:tcPr>
          <w:p w14:paraId="1315B06C" w14:textId="10A829D6" w:rsidR="008F2D9C" w:rsidRPr="008F2D9C" w:rsidRDefault="008F2D9C" w:rsidP="003C5467">
            <w:pPr>
              <w:rPr>
                <w:sz w:val="20"/>
                <w:szCs w:val="20"/>
                <w:lang w:eastAsia="ar-SA"/>
              </w:rPr>
            </w:pPr>
          </w:p>
        </w:tc>
      </w:tr>
      <w:tr w:rsidR="00DF196D" w:rsidRPr="008F2D9C" w14:paraId="020CBA42" w14:textId="781FAEBF" w:rsidTr="00DF196D">
        <w:trPr>
          <w:trHeight w:val="528"/>
          <w:jc w:val="center"/>
        </w:trPr>
        <w:tc>
          <w:tcPr>
            <w:tcW w:w="127" w:type="pct"/>
            <w:vAlign w:val="center"/>
          </w:tcPr>
          <w:p w14:paraId="04EF37D9" w14:textId="28CDDB23" w:rsidR="008F2D9C" w:rsidRPr="008F2D9C" w:rsidRDefault="008F2D9C" w:rsidP="002C7B10">
            <w:pPr>
              <w:jc w:val="left"/>
              <w:rPr>
                <w:rFonts w:eastAsia="Calibri"/>
                <w:color w:val="000000"/>
                <w:sz w:val="20"/>
                <w:szCs w:val="20"/>
                <w:lang w:eastAsia="en-US"/>
              </w:rPr>
            </w:pPr>
            <w:r w:rsidRPr="008F2D9C">
              <w:rPr>
                <w:rFonts w:eastAsia="Calibri"/>
                <w:color w:val="000000"/>
                <w:sz w:val="20"/>
                <w:szCs w:val="20"/>
                <w:lang w:eastAsia="en-US"/>
              </w:rPr>
              <w:t>2</w:t>
            </w:r>
          </w:p>
        </w:tc>
        <w:tc>
          <w:tcPr>
            <w:tcW w:w="1319" w:type="pct"/>
            <w:gridSpan w:val="2"/>
            <w:vAlign w:val="center"/>
          </w:tcPr>
          <w:p w14:paraId="1EBB038D" w14:textId="77777777" w:rsidR="008F2D9C" w:rsidRPr="008F2D9C" w:rsidRDefault="008F2D9C" w:rsidP="002C7B10">
            <w:pPr>
              <w:jc w:val="left"/>
              <w:rPr>
                <w:sz w:val="20"/>
                <w:szCs w:val="20"/>
              </w:rPr>
            </w:pPr>
            <w:r w:rsidRPr="008F2D9C">
              <w:rPr>
                <w:sz w:val="20"/>
                <w:szCs w:val="20"/>
              </w:rPr>
              <w:t xml:space="preserve">Кабель UTP кат.5e (4 пары) </w:t>
            </w:r>
            <w:proofErr w:type="spellStart"/>
            <w:r w:rsidRPr="008F2D9C">
              <w:rPr>
                <w:sz w:val="20"/>
                <w:szCs w:val="20"/>
              </w:rPr>
              <w:t>ExeGate</w:t>
            </w:r>
            <w:proofErr w:type="spellEnd"/>
            <w:r w:rsidRPr="008F2D9C">
              <w:rPr>
                <w:sz w:val="20"/>
                <w:szCs w:val="20"/>
              </w:rPr>
              <w:t xml:space="preserve"> UTP4-C5e-CU-S24-IN-PVC-GY-305-FLUKE (одножильный, медь, 0.51мм, неэкранированный, для внутренней прокладки, PVC, серый, бухта 305м)</w:t>
            </w:r>
          </w:p>
          <w:p w14:paraId="13AA7A90" w14:textId="07840BB2" w:rsidR="008F2D9C" w:rsidRPr="008F2D9C" w:rsidRDefault="008F2D9C" w:rsidP="002C7B10">
            <w:pPr>
              <w:jc w:val="left"/>
              <w:rPr>
                <w:rFonts w:eastAsia="Calibri"/>
                <w:color w:val="000000"/>
                <w:sz w:val="20"/>
                <w:szCs w:val="20"/>
                <w:lang w:eastAsia="en-US"/>
              </w:rPr>
            </w:pPr>
            <w:r w:rsidRPr="008F2D9C">
              <w:rPr>
                <w:sz w:val="20"/>
                <w:szCs w:val="20"/>
              </w:rPr>
              <w:t>или аналог</w:t>
            </w:r>
          </w:p>
        </w:tc>
        <w:tc>
          <w:tcPr>
            <w:tcW w:w="547" w:type="pct"/>
            <w:vAlign w:val="center"/>
          </w:tcPr>
          <w:p w14:paraId="0E2CA03C" w14:textId="127436A3"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85" w:type="pct"/>
            <w:vAlign w:val="center"/>
          </w:tcPr>
          <w:p w14:paraId="610BE0EE" w14:textId="58553A7A"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27.32.13.154</w:t>
            </w:r>
          </w:p>
        </w:tc>
        <w:tc>
          <w:tcPr>
            <w:tcW w:w="428" w:type="pct"/>
            <w:vAlign w:val="center"/>
          </w:tcPr>
          <w:p w14:paraId="2245506E" w14:textId="77777777"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310" w:type="pct"/>
            <w:vAlign w:val="center"/>
          </w:tcPr>
          <w:p w14:paraId="1FC10113" w14:textId="07214449"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м</w:t>
            </w:r>
          </w:p>
        </w:tc>
        <w:tc>
          <w:tcPr>
            <w:tcW w:w="334" w:type="pct"/>
            <w:vAlign w:val="center"/>
          </w:tcPr>
          <w:p w14:paraId="4A52FDFC" w14:textId="31FB0F6A" w:rsidR="008F2D9C" w:rsidRPr="008F2D9C" w:rsidRDefault="008F2D9C" w:rsidP="00CE3301">
            <w:pPr>
              <w:jc w:val="center"/>
              <w:rPr>
                <w:sz w:val="20"/>
                <w:szCs w:val="20"/>
              </w:rPr>
            </w:pPr>
            <w:r w:rsidRPr="008F2D9C">
              <w:rPr>
                <w:sz w:val="20"/>
                <w:szCs w:val="20"/>
              </w:rPr>
              <w:t>305</w:t>
            </w:r>
          </w:p>
        </w:tc>
        <w:tc>
          <w:tcPr>
            <w:tcW w:w="420" w:type="pct"/>
            <w:vAlign w:val="center"/>
          </w:tcPr>
          <w:p w14:paraId="6CE67C58" w14:textId="1AC93D1D"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90" w:type="pct"/>
            <w:vAlign w:val="center"/>
          </w:tcPr>
          <w:p w14:paraId="613D26F7" w14:textId="62F98DFE"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541" w:type="pct"/>
          </w:tcPr>
          <w:p w14:paraId="33BD461A" w14:textId="4B0A3E01" w:rsidR="008F2D9C" w:rsidRPr="008F2D9C" w:rsidRDefault="008F2D9C" w:rsidP="002C7B10">
            <w:pPr>
              <w:rPr>
                <w:sz w:val="20"/>
                <w:szCs w:val="20"/>
                <w:lang w:eastAsia="ar-SA"/>
              </w:rPr>
            </w:pPr>
          </w:p>
        </w:tc>
      </w:tr>
      <w:tr w:rsidR="00DF196D" w:rsidRPr="008F2D9C" w14:paraId="320C4360" w14:textId="29550018" w:rsidTr="00DF196D">
        <w:trPr>
          <w:trHeight w:val="528"/>
          <w:jc w:val="center"/>
        </w:trPr>
        <w:tc>
          <w:tcPr>
            <w:tcW w:w="127" w:type="pct"/>
            <w:vAlign w:val="center"/>
          </w:tcPr>
          <w:p w14:paraId="1CA5A251" w14:textId="07222074" w:rsidR="008F2D9C" w:rsidRPr="008F2D9C" w:rsidRDefault="008F2D9C" w:rsidP="002C7B10">
            <w:pPr>
              <w:jc w:val="left"/>
              <w:rPr>
                <w:rFonts w:eastAsia="Calibri"/>
                <w:color w:val="000000"/>
                <w:sz w:val="20"/>
                <w:szCs w:val="20"/>
                <w:lang w:eastAsia="en-US"/>
              </w:rPr>
            </w:pPr>
            <w:r w:rsidRPr="008F2D9C">
              <w:rPr>
                <w:rFonts w:eastAsia="Calibri"/>
                <w:color w:val="000000"/>
                <w:sz w:val="20"/>
                <w:szCs w:val="20"/>
                <w:lang w:eastAsia="en-US"/>
              </w:rPr>
              <w:t>3</w:t>
            </w:r>
          </w:p>
        </w:tc>
        <w:tc>
          <w:tcPr>
            <w:tcW w:w="1319" w:type="pct"/>
            <w:gridSpan w:val="2"/>
            <w:vAlign w:val="center"/>
          </w:tcPr>
          <w:p w14:paraId="6FC16C79" w14:textId="77777777" w:rsidR="008F2D9C" w:rsidRPr="008F2D9C" w:rsidRDefault="008F2D9C" w:rsidP="002C7B10">
            <w:pPr>
              <w:jc w:val="left"/>
              <w:rPr>
                <w:rFonts w:eastAsia="Calibri"/>
                <w:color w:val="000000"/>
                <w:sz w:val="20"/>
                <w:szCs w:val="20"/>
                <w:lang w:eastAsia="en-US"/>
              </w:rPr>
            </w:pPr>
            <w:r w:rsidRPr="008F2D9C">
              <w:rPr>
                <w:rFonts w:eastAsia="Calibri"/>
                <w:color w:val="000000"/>
                <w:sz w:val="20"/>
                <w:szCs w:val="20"/>
                <w:lang w:eastAsia="en-US"/>
              </w:rPr>
              <w:t xml:space="preserve">Накопитель SSD 512Гб </w:t>
            </w:r>
            <w:proofErr w:type="spellStart"/>
            <w:r w:rsidRPr="008F2D9C">
              <w:rPr>
                <w:rFonts w:eastAsia="Calibri"/>
                <w:color w:val="000000"/>
                <w:sz w:val="20"/>
                <w:szCs w:val="20"/>
                <w:lang w:eastAsia="en-US"/>
              </w:rPr>
              <w:t>Apacer</w:t>
            </w:r>
            <w:proofErr w:type="spellEnd"/>
            <w:r w:rsidRPr="008F2D9C">
              <w:rPr>
                <w:rFonts w:eastAsia="Calibri"/>
                <w:color w:val="000000"/>
                <w:sz w:val="20"/>
                <w:szCs w:val="20"/>
                <w:lang w:eastAsia="en-US"/>
              </w:rPr>
              <w:t xml:space="preserve"> AS350X </w:t>
            </w:r>
            <w:proofErr w:type="spellStart"/>
            <w:r w:rsidRPr="008F2D9C">
              <w:rPr>
                <w:rFonts w:eastAsia="Calibri"/>
                <w:color w:val="000000"/>
                <w:sz w:val="20"/>
                <w:szCs w:val="20"/>
                <w:lang w:eastAsia="en-US"/>
              </w:rPr>
              <w:t>Client</w:t>
            </w:r>
            <w:proofErr w:type="spellEnd"/>
            <w:r w:rsidRPr="008F2D9C">
              <w:rPr>
                <w:rFonts w:eastAsia="Calibri"/>
                <w:color w:val="000000"/>
                <w:sz w:val="20"/>
                <w:szCs w:val="20"/>
                <w:lang w:eastAsia="en-US"/>
              </w:rPr>
              <w:t xml:space="preserve"> SSD AP512GAS350XR-1 (2.5", SATA III, чтение 560 Мбайт/сек, запись 540 Мбайт/сек, TLC 3D NAND)</w:t>
            </w:r>
          </w:p>
          <w:p w14:paraId="364A07E6" w14:textId="7D03FB64" w:rsidR="008F2D9C" w:rsidRPr="008F2D9C" w:rsidRDefault="008F2D9C" w:rsidP="002C7B10">
            <w:pPr>
              <w:jc w:val="left"/>
              <w:rPr>
                <w:rFonts w:eastAsia="Calibri"/>
                <w:color w:val="000000"/>
                <w:sz w:val="20"/>
                <w:szCs w:val="20"/>
                <w:lang w:eastAsia="en-US"/>
              </w:rPr>
            </w:pPr>
            <w:r w:rsidRPr="008F2D9C">
              <w:rPr>
                <w:sz w:val="20"/>
                <w:szCs w:val="20"/>
              </w:rPr>
              <w:t>или аналог</w:t>
            </w:r>
          </w:p>
        </w:tc>
        <w:tc>
          <w:tcPr>
            <w:tcW w:w="547" w:type="pct"/>
            <w:vAlign w:val="center"/>
          </w:tcPr>
          <w:p w14:paraId="511DC790" w14:textId="0F60CC7B"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85" w:type="pct"/>
            <w:vAlign w:val="center"/>
          </w:tcPr>
          <w:p w14:paraId="7E7DC450" w14:textId="58B14504"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26.20.21.110</w:t>
            </w:r>
          </w:p>
        </w:tc>
        <w:tc>
          <w:tcPr>
            <w:tcW w:w="428" w:type="pct"/>
            <w:vAlign w:val="center"/>
          </w:tcPr>
          <w:p w14:paraId="10B72023" w14:textId="47CCD223"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w:t>
            </w:r>
          </w:p>
        </w:tc>
        <w:tc>
          <w:tcPr>
            <w:tcW w:w="310" w:type="pct"/>
            <w:vAlign w:val="center"/>
          </w:tcPr>
          <w:p w14:paraId="39E12B92" w14:textId="582B505F"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Шт.</w:t>
            </w:r>
          </w:p>
        </w:tc>
        <w:tc>
          <w:tcPr>
            <w:tcW w:w="334" w:type="pct"/>
            <w:vAlign w:val="center"/>
          </w:tcPr>
          <w:p w14:paraId="0E515948" w14:textId="24A17D76" w:rsidR="008F2D9C" w:rsidRPr="008F2D9C" w:rsidRDefault="008F2D9C" w:rsidP="00CE3301">
            <w:pPr>
              <w:jc w:val="center"/>
              <w:rPr>
                <w:sz w:val="20"/>
                <w:szCs w:val="20"/>
              </w:rPr>
            </w:pPr>
            <w:r w:rsidRPr="008F2D9C">
              <w:rPr>
                <w:sz w:val="20"/>
                <w:szCs w:val="20"/>
              </w:rPr>
              <w:t>1</w:t>
            </w:r>
          </w:p>
        </w:tc>
        <w:tc>
          <w:tcPr>
            <w:tcW w:w="420" w:type="pct"/>
            <w:vAlign w:val="center"/>
          </w:tcPr>
          <w:p w14:paraId="61DADF71" w14:textId="44E14987"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90" w:type="pct"/>
            <w:vAlign w:val="center"/>
          </w:tcPr>
          <w:p w14:paraId="24BAEC69" w14:textId="19C20FB5" w:rsidR="008F2D9C" w:rsidRPr="008F2D9C" w:rsidRDefault="008F2D9C" w:rsidP="00B1258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541" w:type="pct"/>
          </w:tcPr>
          <w:p w14:paraId="5D13668C" w14:textId="353A5455" w:rsidR="008F2D9C" w:rsidRPr="008F2D9C" w:rsidRDefault="008F2D9C" w:rsidP="003C5467">
            <w:pPr>
              <w:rPr>
                <w:sz w:val="20"/>
                <w:szCs w:val="20"/>
                <w:lang w:eastAsia="ar-SA"/>
              </w:rPr>
            </w:pPr>
          </w:p>
        </w:tc>
      </w:tr>
      <w:tr w:rsidR="00DF196D" w:rsidRPr="008F2D9C" w14:paraId="19A85DD6" w14:textId="10BCE390" w:rsidTr="00DF196D">
        <w:trPr>
          <w:trHeight w:val="528"/>
          <w:jc w:val="center"/>
        </w:trPr>
        <w:tc>
          <w:tcPr>
            <w:tcW w:w="127" w:type="pct"/>
            <w:vAlign w:val="center"/>
          </w:tcPr>
          <w:p w14:paraId="053FA9D9" w14:textId="19F1252C" w:rsidR="008F2D9C" w:rsidRPr="008F2D9C" w:rsidRDefault="008F2D9C" w:rsidP="002C7B10">
            <w:pPr>
              <w:jc w:val="left"/>
              <w:rPr>
                <w:rFonts w:eastAsia="Calibri"/>
                <w:color w:val="000000"/>
                <w:sz w:val="20"/>
                <w:szCs w:val="20"/>
                <w:lang w:eastAsia="en-US"/>
              </w:rPr>
            </w:pPr>
            <w:r w:rsidRPr="008F2D9C">
              <w:rPr>
                <w:rFonts w:eastAsia="Calibri"/>
                <w:color w:val="000000"/>
                <w:sz w:val="20"/>
                <w:szCs w:val="20"/>
                <w:lang w:eastAsia="en-US"/>
              </w:rPr>
              <w:t>4</w:t>
            </w:r>
          </w:p>
        </w:tc>
        <w:tc>
          <w:tcPr>
            <w:tcW w:w="1319" w:type="pct"/>
            <w:gridSpan w:val="2"/>
            <w:vAlign w:val="center"/>
          </w:tcPr>
          <w:p w14:paraId="42CFE955" w14:textId="7AD1FEC0" w:rsidR="008F2D9C" w:rsidRPr="008F2D9C" w:rsidRDefault="008F2D9C" w:rsidP="002C7B10">
            <w:pPr>
              <w:jc w:val="left"/>
              <w:rPr>
                <w:rFonts w:eastAsia="Calibri"/>
                <w:color w:val="000000"/>
                <w:sz w:val="20"/>
                <w:szCs w:val="20"/>
                <w:lang w:eastAsia="en-US"/>
              </w:rPr>
            </w:pPr>
            <w:r w:rsidRPr="008F2D9C">
              <w:rPr>
                <w:sz w:val="20"/>
                <w:szCs w:val="20"/>
              </w:rPr>
              <w:t xml:space="preserve">Веб-камера </w:t>
            </w:r>
            <w:proofErr w:type="spellStart"/>
            <w:r w:rsidRPr="008F2D9C">
              <w:rPr>
                <w:sz w:val="20"/>
                <w:szCs w:val="20"/>
              </w:rPr>
              <w:t>Logitech</w:t>
            </w:r>
            <w:proofErr w:type="spellEnd"/>
            <w:r w:rsidRPr="008F2D9C">
              <w:rPr>
                <w:sz w:val="20"/>
                <w:szCs w:val="20"/>
              </w:rPr>
              <w:t xml:space="preserve"> C922 </w:t>
            </w:r>
            <w:proofErr w:type="spellStart"/>
            <w:r w:rsidRPr="008F2D9C">
              <w:rPr>
                <w:sz w:val="20"/>
                <w:szCs w:val="20"/>
              </w:rPr>
              <w:t>Pro</w:t>
            </w:r>
            <w:proofErr w:type="spellEnd"/>
            <w:r w:rsidRPr="008F2D9C">
              <w:rPr>
                <w:sz w:val="20"/>
                <w:szCs w:val="20"/>
              </w:rPr>
              <w:t xml:space="preserve"> </w:t>
            </w:r>
            <w:proofErr w:type="spellStart"/>
            <w:r w:rsidRPr="008F2D9C">
              <w:rPr>
                <w:sz w:val="20"/>
                <w:szCs w:val="20"/>
              </w:rPr>
              <w:t>Stream</w:t>
            </w:r>
            <w:proofErr w:type="spellEnd"/>
            <w:r w:rsidRPr="008F2D9C">
              <w:rPr>
                <w:sz w:val="20"/>
                <w:szCs w:val="20"/>
              </w:rPr>
              <w:t xml:space="preserve"> черная (3 млн </w:t>
            </w:r>
            <w:proofErr w:type="spellStart"/>
            <w:r w:rsidRPr="008F2D9C">
              <w:rPr>
                <w:sz w:val="20"/>
                <w:szCs w:val="20"/>
              </w:rPr>
              <w:t>пикс</w:t>
            </w:r>
            <w:proofErr w:type="spellEnd"/>
            <w:r w:rsidRPr="008F2D9C">
              <w:rPr>
                <w:sz w:val="20"/>
                <w:szCs w:val="20"/>
              </w:rPr>
              <w:t xml:space="preserve">, 1920x1080, микрофон, USB) </w:t>
            </w:r>
            <w:r w:rsidRPr="008F2D9C">
              <w:rPr>
                <w:sz w:val="20"/>
                <w:szCs w:val="20"/>
              </w:rPr>
              <w:t>или аналог</w:t>
            </w:r>
          </w:p>
        </w:tc>
        <w:tc>
          <w:tcPr>
            <w:tcW w:w="547" w:type="pct"/>
            <w:vAlign w:val="center"/>
          </w:tcPr>
          <w:p w14:paraId="3D373C05" w14:textId="0F91462E"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85" w:type="pct"/>
            <w:vAlign w:val="center"/>
          </w:tcPr>
          <w:p w14:paraId="0B065300" w14:textId="23B19D78"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26.40.33.110</w:t>
            </w:r>
          </w:p>
        </w:tc>
        <w:tc>
          <w:tcPr>
            <w:tcW w:w="428" w:type="pct"/>
            <w:vAlign w:val="center"/>
          </w:tcPr>
          <w:p w14:paraId="4B43C69D" w14:textId="17A6676D"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w:t>
            </w:r>
          </w:p>
        </w:tc>
        <w:tc>
          <w:tcPr>
            <w:tcW w:w="310" w:type="pct"/>
            <w:vAlign w:val="center"/>
          </w:tcPr>
          <w:p w14:paraId="0CAAEFE9" w14:textId="5C58871A"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Шт.</w:t>
            </w:r>
          </w:p>
        </w:tc>
        <w:tc>
          <w:tcPr>
            <w:tcW w:w="334" w:type="pct"/>
            <w:vAlign w:val="center"/>
          </w:tcPr>
          <w:p w14:paraId="14C26702" w14:textId="39A05793" w:rsidR="008F2D9C" w:rsidRPr="008F2D9C" w:rsidRDefault="008F2D9C" w:rsidP="00CE3301">
            <w:pPr>
              <w:jc w:val="center"/>
              <w:rPr>
                <w:sz w:val="20"/>
                <w:szCs w:val="20"/>
              </w:rPr>
            </w:pPr>
            <w:r w:rsidRPr="008F2D9C">
              <w:rPr>
                <w:sz w:val="20"/>
                <w:szCs w:val="20"/>
              </w:rPr>
              <w:t>1</w:t>
            </w:r>
          </w:p>
        </w:tc>
        <w:tc>
          <w:tcPr>
            <w:tcW w:w="420" w:type="pct"/>
            <w:vAlign w:val="center"/>
          </w:tcPr>
          <w:p w14:paraId="00F67566" w14:textId="65307BAC"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90" w:type="pct"/>
            <w:vAlign w:val="center"/>
          </w:tcPr>
          <w:p w14:paraId="0A0269FA" w14:textId="3CAD7363" w:rsidR="008F2D9C" w:rsidRPr="008F2D9C" w:rsidRDefault="008F2D9C" w:rsidP="00B1258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541" w:type="pct"/>
          </w:tcPr>
          <w:p w14:paraId="23478112" w14:textId="11CE916B" w:rsidR="008F2D9C" w:rsidRPr="008F2D9C" w:rsidRDefault="008F2D9C" w:rsidP="003C5467">
            <w:pPr>
              <w:rPr>
                <w:sz w:val="20"/>
                <w:szCs w:val="20"/>
                <w:lang w:eastAsia="ar-SA"/>
              </w:rPr>
            </w:pPr>
          </w:p>
        </w:tc>
      </w:tr>
      <w:tr w:rsidR="00DF196D" w:rsidRPr="008F2D9C" w14:paraId="0C0E836A" w14:textId="02B4D58F" w:rsidTr="00DF196D">
        <w:trPr>
          <w:trHeight w:val="528"/>
          <w:jc w:val="center"/>
        </w:trPr>
        <w:tc>
          <w:tcPr>
            <w:tcW w:w="127" w:type="pct"/>
            <w:vAlign w:val="center"/>
          </w:tcPr>
          <w:p w14:paraId="68575E30" w14:textId="539E61DC" w:rsidR="008F2D9C" w:rsidRPr="008F2D9C" w:rsidRDefault="008F2D9C" w:rsidP="002C7B10">
            <w:pPr>
              <w:jc w:val="left"/>
              <w:rPr>
                <w:rFonts w:eastAsia="Calibri"/>
                <w:color w:val="000000"/>
                <w:sz w:val="20"/>
                <w:szCs w:val="20"/>
                <w:lang w:eastAsia="en-US"/>
              </w:rPr>
            </w:pPr>
            <w:r w:rsidRPr="008F2D9C">
              <w:rPr>
                <w:rFonts w:eastAsia="Calibri"/>
                <w:color w:val="000000"/>
                <w:sz w:val="20"/>
                <w:szCs w:val="20"/>
                <w:lang w:eastAsia="en-US"/>
              </w:rPr>
              <w:t>5</w:t>
            </w:r>
          </w:p>
        </w:tc>
        <w:tc>
          <w:tcPr>
            <w:tcW w:w="1319" w:type="pct"/>
            <w:gridSpan w:val="2"/>
            <w:vAlign w:val="center"/>
          </w:tcPr>
          <w:p w14:paraId="03BCA29B" w14:textId="77777777" w:rsidR="008F2D9C" w:rsidRPr="008F2D9C" w:rsidRDefault="008F2D9C" w:rsidP="002C7B10">
            <w:pPr>
              <w:jc w:val="left"/>
              <w:rPr>
                <w:sz w:val="20"/>
                <w:szCs w:val="20"/>
              </w:rPr>
            </w:pPr>
            <w:r w:rsidRPr="008F2D9C">
              <w:rPr>
                <w:sz w:val="20"/>
                <w:szCs w:val="20"/>
              </w:rPr>
              <w:t xml:space="preserve">Внешний HDD накопитель 2Тб </w:t>
            </w:r>
            <w:proofErr w:type="spellStart"/>
            <w:r w:rsidRPr="008F2D9C">
              <w:rPr>
                <w:sz w:val="20"/>
                <w:szCs w:val="20"/>
              </w:rPr>
              <w:t>Netac</w:t>
            </w:r>
            <w:proofErr w:type="spellEnd"/>
            <w:r w:rsidRPr="008F2D9C">
              <w:rPr>
                <w:sz w:val="20"/>
                <w:szCs w:val="20"/>
              </w:rPr>
              <w:t xml:space="preserve"> K330 NT05K330N-002T-30SL серебристый (2.5", 5400 об/мин, USB 3.2, 8Мб) </w:t>
            </w:r>
          </w:p>
          <w:p w14:paraId="53EBF57C" w14:textId="76B6CA2E" w:rsidR="008F2D9C" w:rsidRPr="008F2D9C" w:rsidRDefault="008F2D9C" w:rsidP="002C7B10">
            <w:pPr>
              <w:jc w:val="left"/>
              <w:rPr>
                <w:rFonts w:eastAsia="Calibri"/>
                <w:color w:val="000000"/>
                <w:sz w:val="20"/>
                <w:szCs w:val="20"/>
                <w:lang w:eastAsia="en-US"/>
              </w:rPr>
            </w:pPr>
            <w:r w:rsidRPr="008F2D9C">
              <w:rPr>
                <w:sz w:val="20"/>
                <w:szCs w:val="20"/>
              </w:rPr>
              <w:t>или аналог</w:t>
            </w:r>
          </w:p>
        </w:tc>
        <w:tc>
          <w:tcPr>
            <w:tcW w:w="547" w:type="pct"/>
            <w:vAlign w:val="center"/>
          </w:tcPr>
          <w:p w14:paraId="1E35658C" w14:textId="533E0EBA"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85" w:type="pct"/>
            <w:vAlign w:val="center"/>
          </w:tcPr>
          <w:p w14:paraId="01857AFD" w14:textId="6FF2D776"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26.20.21.120</w:t>
            </w:r>
          </w:p>
        </w:tc>
        <w:tc>
          <w:tcPr>
            <w:tcW w:w="428" w:type="pct"/>
            <w:vAlign w:val="center"/>
          </w:tcPr>
          <w:p w14:paraId="3863008C" w14:textId="65DA8ADA"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w:t>
            </w:r>
          </w:p>
        </w:tc>
        <w:tc>
          <w:tcPr>
            <w:tcW w:w="310" w:type="pct"/>
            <w:vAlign w:val="center"/>
          </w:tcPr>
          <w:p w14:paraId="78CBE831" w14:textId="02274A88" w:rsidR="008F2D9C" w:rsidRPr="008F2D9C" w:rsidRDefault="008F2D9C" w:rsidP="00333F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r w:rsidRPr="008F2D9C">
              <w:rPr>
                <w:sz w:val="20"/>
                <w:szCs w:val="20"/>
                <w:lang w:eastAsia="ar-SA"/>
              </w:rPr>
              <w:t>Шт.</w:t>
            </w:r>
          </w:p>
        </w:tc>
        <w:tc>
          <w:tcPr>
            <w:tcW w:w="334" w:type="pct"/>
            <w:vAlign w:val="center"/>
          </w:tcPr>
          <w:p w14:paraId="4197870E" w14:textId="574C76D8" w:rsidR="008F2D9C" w:rsidRPr="008F2D9C" w:rsidRDefault="008F2D9C" w:rsidP="00CE3301">
            <w:pPr>
              <w:jc w:val="center"/>
              <w:rPr>
                <w:sz w:val="20"/>
                <w:szCs w:val="20"/>
              </w:rPr>
            </w:pPr>
            <w:r w:rsidRPr="008F2D9C">
              <w:rPr>
                <w:sz w:val="20"/>
                <w:szCs w:val="20"/>
              </w:rPr>
              <w:t>1</w:t>
            </w:r>
          </w:p>
        </w:tc>
        <w:tc>
          <w:tcPr>
            <w:tcW w:w="420" w:type="pct"/>
            <w:vAlign w:val="center"/>
          </w:tcPr>
          <w:p w14:paraId="6D24EEA3" w14:textId="171ADACE"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490" w:type="pct"/>
            <w:vAlign w:val="center"/>
          </w:tcPr>
          <w:p w14:paraId="3CE3D927" w14:textId="3A2ACD83" w:rsidR="008F2D9C" w:rsidRPr="008F2D9C" w:rsidRDefault="008F2D9C" w:rsidP="00B1258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lang w:eastAsia="ar-SA"/>
              </w:rPr>
            </w:pPr>
          </w:p>
        </w:tc>
        <w:tc>
          <w:tcPr>
            <w:tcW w:w="541" w:type="pct"/>
          </w:tcPr>
          <w:p w14:paraId="65012DCA" w14:textId="1005661B" w:rsidR="008F2D9C" w:rsidRPr="008F2D9C" w:rsidRDefault="008F2D9C" w:rsidP="003C5467">
            <w:pPr>
              <w:rPr>
                <w:sz w:val="20"/>
                <w:szCs w:val="20"/>
                <w:lang w:eastAsia="ar-SA"/>
              </w:rPr>
            </w:pPr>
          </w:p>
        </w:tc>
      </w:tr>
      <w:tr w:rsidR="008F2D9C" w:rsidRPr="008F2D9C" w14:paraId="6ABDF403" w14:textId="1240F150" w:rsidTr="00DF196D">
        <w:trPr>
          <w:trHeight w:val="274"/>
          <w:jc w:val="center"/>
        </w:trPr>
        <w:tc>
          <w:tcPr>
            <w:tcW w:w="305" w:type="pct"/>
            <w:gridSpan w:val="2"/>
          </w:tcPr>
          <w:p w14:paraId="59E6B137" w14:textId="77777777" w:rsidR="008F2D9C" w:rsidRPr="008F2D9C" w:rsidRDefault="008F2D9C" w:rsidP="00F9317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b/>
                <w:sz w:val="20"/>
                <w:szCs w:val="20"/>
                <w:lang w:eastAsia="ar-SA"/>
              </w:rPr>
            </w:pPr>
          </w:p>
        </w:tc>
        <w:tc>
          <w:tcPr>
            <w:tcW w:w="3665" w:type="pct"/>
            <w:gridSpan w:val="7"/>
          </w:tcPr>
          <w:p w14:paraId="5E644E79" w14:textId="4918DD18" w:rsidR="008F2D9C" w:rsidRPr="008F2D9C" w:rsidRDefault="008F2D9C" w:rsidP="00F9317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b/>
                <w:sz w:val="20"/>
                <w:szCs w:val="20"/>
                <w:lang w:eastAsia="ar-SA"/>
              </w:rPr>
            </w:pPr>
            <w:r w:rsidRPr="008F2D9C">
              <w:rPr>
                <w:b/>
                <w:sz w:val="20"/>
                <w:szCs w:val="20"/>
                <w:lang w:eastAsia="ar-SA"/>
              </w:rPr>
              <w:t>Итого:</w:t>
            </w:r>
          </w:p>
        </w:tc>
        <w:tc>
          <w:tcPr>
            <w:tcW w:w="490" w:type="pct"/>
            <w:vAlign w:val="center"/>
          </w:tcPr>
          <w:p w14:paraId="49234FEC" w14:textId="25440019" w:rsidR="008F2D9C" w:rsidRPr="008F2D9C" w:rsidRDefault="008F2D9C" w:rsidP="00B1258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p>
        </w:tc>
        <w:tc>
          <w:tcPr>
            <w:tcW w:w="541" w:type="pct"/>
          </w:tcPr>
          <w:p w14:paraId="60763A17" w14:textId="0EC7E25F" w:rsidR="008F2D9C" w:rsidRPr="008F2D9C" w:rsidRDefault="008F2D9C" w:rsidP="002C7B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0"/>
                <w:szCs w:val="20"/>
                <w:lang w:eastAsia="ar-SA"/>
              </w:rPr>
            </w:pPr>
          </w:p>
        </w:tc>
      </w:tr>
    </w:tbl>
    <w:p w14:paraId="55CBF634" w14:textId="77777777" w:rsidR="00351EA6" w:rsidRPr="008F2D9C" w:rsidRDefault="00351EA6" w:rsidP="00062289">
      <w:pPr>
        <w:widowControl w:val="0"/>
        <w:ind w:firstLine="709"/>
        <w:rPr>
          <w:lang w:eastAsia="ar-SA"/>
        </w:rPr>
      </w:pPr>
    </w:p>
    <w:p w14:paraId="7D8BF40F" w14:textId="0662CE2B" w:rsidR="00062289" w:rsidRPr="008F2D9C" w:rsidRDefault="00062289" w:rsidP="004A38E4">
      <w:pPr>
        <w:widowControl w:val="0"/>
        <w:autoSpaceDE w:val="0"/>
        <w:autoSpaceDN w:val="0"/>
        <w:adjustRightInd w:val="0"/>
        <w:ind w:firstLine="709"/>
        <w:rPr>
          <w:lang w:eastAsia="ar-SA"/>
        </w:rPr>
      </w:pPr>
      <w:r w:rsidRPr="008F2D9C">
        <w:rPr>
          <w:lang w:eastAsia="ar-SA"/>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7D1EE4C6" w14:textId="3F82C001" w:rsidR="00062289" w:rsidRPr="008F2D9C" w:rsidRDefault="00062289" w:rsidP="00062289">
      <w:pPr>
        <w:widowControl w:val="0"/>
        <w:tabs>
          <w:tab w:val="left" w:pos="7153"/>
        </w:tabs>
        <w:ind w:firstLine="709"/>
        <w:rPr>
          <w:lang w:eastAsia="ar-SA"/>
        </w:rPr>
      </w:pPr>
      <w:r w:rsidRPr="008F2D9C">
        <w:rPr>
          <w:lang w:eastAsia="ar-SA"/>
        </w:rPr>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w:t>
      </w:r>
      <w:r w:rsidR="00A11D31" w:rsidRPr="008F2D9C">
        <w:rPr>
          <w:lang w:eastAsia="ar-SA"/>
        </w:rPr>
        <w:t>Федеральным законом</w:t>
      </w:r>
      <w:r w:rsidRPr="008F2D9C">
        <w:rPr>
          <w:lang w:eastAsia="ar-SA"/>
        </w:rPr>
        <w:t xml:space="preserve"> от 05.04.2013 г. № 44-ФЗ «О контрактной системе в сфере закупок товаров, работ, услуг для обеспечения государственных и муниципальных нужд».</w:t>
      </w:r>
    </w:p>
    <w:p w14:paraId="2D40B4B6" w14:textId="77777777" w:rsidR="007745F3" w:rsidRPr="008F2D9C" w:rsidRDefault="007745F3" w:rsidP="00D261F4">
      <w:pPr>
        <w:suppressAutoHyphens/>
        <w:jc w:val="right"/>
        <w:rPr>
          <w:lang w:eastAsia="ar-SA"/>
        </w:rPr>
      </w:pPr>
    </w:p>
    <w:p w14:paraId="26616443" w14:textId="77777777" w:rsidR="007745F3" w:rsidRPr="008F2D9C" w:rsidRDefault="007745F3" w:rsidP="00D261F4">
      <w:pPr>
        <w:suppressAutoHyphens/>
        <w:jc w:val="right"/>
        <w:rPr>
          <w:lang w:eastAsia="ar-SA"/>
        </w:rPr>
      </w:pPr>
    </w:p>
    <w:p w14:paraId="01503662" w14:textId="77777777" w:rsidR="007745F3" w:rsidRPr="008F2D9C" w:rsidRDefault="007745F3" w:rsidP="00D261F4">
      <w:pPr>
        <w:suppressAutoHyphens/>
        <w:jc w:val="right"/>
        <w:rPr>
          <w:lang w:eastAsia="ar-SA"/>
        </w:rPr>
      </w:pPr>
    </w:p>
    <w:p w14:paraId="4C1E7E73" w14:textId="6CE086B3" w:rsidR="008F2D9C" w:rsidRPr="008F2D9C" w:rsidRDefault="008F2D9C" w:rsidP="008F2D9C">
      <w:pPr>
        <w:tabs>
          <w:tab w:val="left" w:pos="6237"/>
        </w:tabs>
      </w:pPr>
      <w:r w:rsidRPr="008F2D9C">
        <w:lastRenderedPageBreak/>
        <w:t xml:space="preserve">                                                                                                             </w:t>
      </w:r>
      <w:r w:rsidR="00E37BD8">
        <w:t xml:space="preserve"> </w:t>
      </w:r>
      <w:r w:rsidRPr="008F2D9C">
        <w:t xml:space="preserve"> </w:t>
      </w:r>
      <w:r w:rsidRPr="008F2D9C">
        <w:t xml:space="preserve">Приложение № </w:t>
      </w:r>
      <w:r w:rsidRPr="008F2D9C">
        <w:t>2</w:t>
      </w:r>
    </w:p>
    <w:p w14:paraId="48E5F132" w14:textId="77777777" w:rsidR="008F2D9C" w:rsidRPr="008F2D9C" w:rsidRDefault="008F2D9C" w:rsidP="008F2D9C">
      <w:pPr>
        <w:tabs>
          <w:tab w:val="left" w:pos="6237"/>
        </w:tabs>
      </w:pPr>
      <w:r w:rsidRPr="008F2D9C">
        <w:t xml:space="preserve">                                                                                                               к Контракту</w:t>
      </w:r>
    </w:p>
    <w:p w14:paraId="3862E8D3" w14:textId="77777777" w:rsidR="008F2D9C" w:rsidRPr="008F2D9C" w:rsidRDefault="008F2D9C" w:rsidP="008F2D9C">
      <w:pPr>
        <w:tabs>
          <w:tab w:val="left" w:pos="6237"/>
        </w:tabs>
      </w:pPr>
      <w:r w:rsidRPr="008F2D9C">
        <w:t xml:space="preserve">                                                                                                               № ___________________</w:t>
      </w:r>
    </w:p>
    <w:p w14:paraId="458AC271" w14:textId="77777777" w:rsidR="008F2D9C" w:rsidRPr="008F2D9C" w:rsidRDefault="008F2D9C" w:rsidP="008F2D9C">
      <w:pPr>
        <w:rPr>
          <w:rFonts w:eastAsia="Symbol"/>
        </w:rPr>
      </w:pPr>
      <w:r w:rsidRPr="008F2D9C">
        <w:rPr>
          <w:rFonts w:eastAsia="Symbol"/>
        </w:rPr>
        <w:t xml:space="preserve">                                                                                                               от «___» _________2026г.</w:t>
      </w:r>
    </w:p>
    <w:p w14:paraId="1F7D8C13" w14:textId="77777777" w:rsidR="00D261F4" w:rsidRPr="008F2D9C" w:rsidRDefault="00D261F4" w:rsidP="00D261F4">
      <w:pPr>
        <w:suppressAutoHyphens/>
        <w:rPr>
          <w:b/>
          <w:lang w:eastAsia="ar-SA"/>
        </w:rPr>
      </w:pPr>
    </w:p>
    <w:p w14:paraId="2E7365D5" w14:textId="77777777" w:rsidR="000233C6" w:rsidRPr="008F2D9C" w:rsidRDefault="000233C6" w:rsidP="00625ED7">
      <w:pPr>
        <w:suppressAutoHyphens/>
        <w:rPr>
          <w:lang w:eastAsia="ar-SA"/>
        </w:rPr>
      </w:pPr>
    </w:p>
    <w:p w14:paraId="1C16674F" w14:textId="77777777" w:rsidR="00E91E67" w:rsidRPr="008F2D9C" w:rsidRDefault="00E91E67" w:rsidP="00E91E67">
      <w:pPr>
        <w:jc w:val="center"/>
        <w:rPr>
          <w:color w:val="000000"/>
          <w:spacing w:val="-1"/>
          <w:lang w:eastAsia="ar-SA"/>
        </w:rPr>
      </w:pPr>
      <w:r w:rsidRPr="008F2D9C">
        <w:rPr>
          <w:b/>
          <w:bCs/>
        </w:rPr>
        <w:t>ТЕХНИЧЕСКОЕ ЗАДАНИЕ</w:t>
      </w:r>
    </w:p>
    <w:p w14:paraId="22860DC1" w14:textId="77777777" w:rsidR="00E91E67" w:rsidRPr="008F2D9C" w:rsidRDefault="00E91E67" w:rsidP="00E91E67">
      <w:pPr>
        <w:shd w:val="clear" w:color="auto" w:fill="FFFFFF"/>
        <w:tabs>
          <w:tab w:val="left" w:pos="1085"/>
        </w:tabs>
        <w:spacing w:line="200" w:lineRule="atLeast"/>
        <w:contextualSpacing/>
        <w:jc w:val="center"/>
        <w:rPr>
          <w:bCs/>
        </w:rPr>
      </w:pPr>
    </w:p>
    <w:p w14:paraId="30348990" w14:textId="77777777" w:rsidR="004A38E4" w:rsidRPr="008F2D9C" w:rsidRDefault="004A38E4" w:rsidP="004A38E4">
      <w:pPr>
        <w:tabs>
          <w:tab w:val="left" w:pos="709"/>
        </w:tabs>
        <w:suppressAutoHyphens/>
        <w:ind w:firstLine="708"/>
        <w:rPr>
          <w:b/>
          <w:lang w:eastAsia="ar-SA"/>
        </w:rPr>
      </w:pPr>
      <w:r w:rsidRPr="008F2D9C">
        <w:rPr>
          <w:b/>
          <w:bCs/>
          <w:lang w:eastAsia="ar-SA"/>
        </w:rPr>
        <w:t xml:space="preserve">1. </w:t>
      </w:r>
      <w:r w:rsidRPr="008F2D9C">
        <w:rPr>
          <w:b/>
          <w:lang w:eastAsia="ar-SA"/>
        </w:rPr>
        <w:t>Заказчик</w:t>
      </w:r>
      <w:r w:rsidRPr="008F2D9C">
        <w:rPr>
          <w:b/>
          <w:bCs/>
          <w:lang w:eastAsia="ar-SA"/>
        </w:rPr>
        <w:t>:</w:t>
      </w:r>
    </w:p>
    <w:p w14:paraId="6A8E33AC" w14:textId="77777777" w:rsidR="004A38E4" w:rsidRPr="008F2D9C" w:rsidRDefault="004A38E4" w:rsidP="004A38E4">
      <w:pPr>
        <w:tabs>
          <w:tab w:val="left" w:pos="709"/>
        </w:tabs>
        <w:suppressAutoHyphens/>
        <w:ind w:firstLine="708"/>
        <w:rPr>
          <w:lang w:eastAsia="ar-SA"/>
        </w:rPr>
      </w:pPr>
      <w:r w:rsidRPr="008F2D9C">
        <w:rPr>
          <w:lang w:eastAsia="ar-SA"/>
        </w:rPr>
        <w:t>Федеральное казенное учреждение «Налог-Сервис» Федеральной налоговой службы (г. Москва) (ФКУ «Налог-Сервис» ФНС России).</w:t>
      </w:r>
    </w:p>
    <w:p w14:paraId="6C614FEF" w14:textId="32F45DB9" w:rsidR="004A38E4" w:rsidRPr="008F2D9C" w:rsidRDefault="004A38E4" w:rsidP="004A38E4">
      <w:pPr>
        <w:tabs>
          <w:tab w:val="left" w:pos="709"/>
        </w:tabs>
        <w:suppressAutoHyphens/>
        <w:ind w:firstLine="708"/>
        <w:rPr>
          <w:lang w:eastAsia="ar-SA"/>
        </w:rPr>
      </w:pPr>
      <w:r w:rsidRPr="008F2D9C">
        <w:rPr>
          <w:b/>
          <w:lang w:eastAsia="ar-SA"/>
        </w:rPr>
        <w:t>2. Поставщик:</w:t>
      </w:r>
      <w:r w:rsidRPr="008F2D9C">
        <w:rPr>
          <w:rFonts w:ascii="Calibri" w:eastAsia="Calibri" w:hAnsi="Calibri" w:cs="Calibri"/>
          <w:lang w:eastAsia="en-US"/>
        </w:rPr>
        <w:t xml:space="preserve"> </w:t>
      </w:r>
      <w:r w:rsidR="008F2D9C" w:rsidRPr="008F2D9C">
        <w:rPr>
          <w:rFonts w:ascii="Calibri" w:eastAsia="Calibri" w:hAnsi="Calibri" w:cs="Calibri"/>
          <w:lang w:eastAsia="en-US"/>
        </w:rPr>
        <w:t>_________________________________</w:t>
      </w:r>
      <w:r w:rsidRPr="008F2D9C">
        <w:rPr>
          <w:rFonts w:eastAsia="Calibri"/>
          <w:lang w:eastAsia="en-US"/>
        </w:rPr>
        <w:t>.</w:t>
      </w:r>
    </w:p>
    <w:p w14:paraId="6C4466BA" w14:textId="77777777" w:rsidR="004A38E4" w:rsidRPr="008F2D9C" w:rsidRDefault="004A38E4" w:rsidP="004A38E4">
      <w:pPr>
        <w:tabs>
          <w:tab w:val="left" w:pos="709"/>
        </w:tabs>
        <w:suppressAutoHyphens/>
        <w:ind w:firstLine="708"/>
        <w:rPr>
          <w:b/>
          <w:lang w:eastAsia="ar-SA"/>
        </w:rPr>
      </w:pPr>
      <w:r w:rsidRPr="008F2D9C">
        <w:rPr>
          <w:b/>
          <w:lang w:eastAsia="ar-SA"/>
        </w:rPr>
        <w:t xml:space="preserve">3. Предмет Контракта: </w:t>
      </w:r>
      <w:r w:rsidRPr="008F2D9C">
        <w:rPr>
          <w:lang w:eastAsia="ar-SA"/>
        </w:rPr>
        <w:t>поставка расходных материалов для вычислительной техники (далее – Товар).</w:t>
      </w:r>
    </w:p>
    <w:p w14:paraId="1725E4C9" w14:textId="77777777" w:rsidR="004A38E4" w:rsidRPr="008F2D9C" w:rsidRDefault="004A38E4" w:rsidP="004A38E4">
      <w:pPr>
        <w:tabs>
          <w:tab w:val="left" w:pos="709"/>
        </w:tabs>
        <w:suppressAutoHyphens/>
        <w:ind w:firstLine="708"/>
        <w:rPr>
          <w:lang w:eastAsia="ar-SA"/>
        </w:rPr>
      </w:pPr>
      <w:r w:rsidRPr="008F2D9C">
        <w:rPr>
          <w:b/>
          <w:lang w:eastAsia="ar-SA"/>
        </w:rPr>
        <w:t xml:space="preserve">4. Место поставки Товара: </w:t>
      </w:r>
      <w:r w:rsidRPr="008F2D9C">
        <w:rPr>
          <w:lang w:eastAsia="ar-SA"/>
        </w:rPr>
        <w:t>167000, г. Сыктывкар, ул. Советская, 8/1 (5 этаж), в согласованные между Заказчиком и Поставщиком рабочие дни Заказчика: с понедельника по четверг с 08:45 до 17:00 часов (по пятницам – с 08:45 до 16:45 часов) по московскому времени.</w:t>
      </w:r>
      <w:r w:rsidRPr="008F2D9C">
        <w:t xml:space="preserve"> </w:t>
      </w:r>
      <w:r w:rsidRPr="008F2D9C">
        <w:rPr>
          <w:lang w:eastAsia="ar-SA"/>
        </w:rPr>
        <w:t>Погрузка, доставка, разгрузка Товара осуществляется силами и средствами Поставщика.</w:t>
      </w:r>
    </w:p>
    <w:p w14:paraId="23C6A633" w14:textId="77777777" w:rsidR="004A38E4" w:rsidRPr="008F2D9C" w:rsidRDefault="004A38E4" w:rsidP="004A38E4">
      <w:pPr>
        <w:tabs>
          <w:tab w:val="left" w:pos="709"/>
        </w:tabs>
        <w:suppressAutoHyphens/>
        <w:ind w:firstLine="708"/>
        <w:rPr>
          <w:lang w:eastAsia="ar-SA"/>
        </w:rPr>
      </w:pPr>
      <w:r w:rsidRPr="008F2D9C">
        <w:rPr>
          <w:b/>
          <w:lang w:eastAsia="ar-SA"/>
        </w:rPr>
        <w:t>5.</w:t>
      </w:r>
      <w:r w:rsidRPr="008F2D9C">
        <w:rPr>
          <w:b/>
          <w:bCs/>
          <w:iCs/>
          <w:lang w:eastAsia="ar-SA"/>
        </w:rPr>
        <w:t xml:space="preserve"> </w:t>
      </w:r>
      <w:r w:rsidRPr="008F2D9C">
        <w:rPr>
          <w:b/>
          <w:lang w:eastAsia="ar-SA"/>
        </w:rPr>
        <w:t>Срок поставки Товара:</w:t>
      </w:r>
      <w:r w:rsidRPr="008F2D9C">
        <w:rPr>
          <w:lang w:eastAsia="ar-SA"/>
        </w:rPr>
        <w:t xml:space="preserve"> в течение 30 (Тридцати) календарных дней с даты подписания Контракта.</w:t>
      </w:r>
    </w:p>
    <w:p w14:paraId="16E2A854" w14:textId="77777777" w:rsidR="004A38E4" w:rsidRPr="008F2D9C" w:rsidRDefault="004A38E4" w:rsidP="004A38E4">
      <w:pPr>
        <w:ind w:firstLine="708"/>
        <w:jc w:val="left"/>
        <w:rPr>
          <w:b/>
        </w:rPr>
      </w:pPr>
      <w:r w:rsidRPr="008F2D9C">
        <w:rPr>
          <w:b/>
        </w:rPr>
        <w:t>6. Требование к поставке Товара:</w:t>
      </w:r>
    </w:p>
    <w:p w14:paraId="10606207" w14:textId="77777777" w:rsidR="004A38E4" w:rsidRPr="008F2D9C" w:rsidRDefault="004A38E4" w:rsidP="004A38E4">
      <w:pPr>
        <w:spacing w:after="160"/>
        <w:ind w:left="357" w:firstLine="352"/>
        <w:contextualSpacing/>
        <w:rPr>
          <w:b/>
        </w:rPr>
      </w:pPr>
      <w:r w:rsidRPr="008F2D9C">
        <w:rPr>
          <w:b/>
        </w:rPr>
        <w:t>6.1. Общие требования:</w:t>
      </w:r>
    </w:p>
    <w:p w14:paraId="5C9D7345" w14:textId="77777777" w:rsidR="004A38E4" w:rsidRPr="008F2D9C" w:rsidRDefault="004A38E4" w:rsidP="004A38E4">
      <w:pPr>
        <w:spacing w:after="160"/>
        <w:ind w:firstLine="709"/>
        <w:contextualSpacing/>
      </w:pPr>
      <w:r w:rsidRPr="008F2D9C">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1F5BF7E8" w14:textId="77777777" w:rsidR="004A38E4" w:rsidRPr="008F2D9C" w:rsidRDefault="004A38E4" w:rsidP="004A38E4">
      <w:pPr>
        <w:spacing w:after="160"/>
        <w:ind w:firstLine="709"/>
        <w:contextualSpacing/>
      </w:pPr>
      <w:r w:rsidRPr="008F2D9C">
        <w:t>Товар должен соответствовать всем без исключения функциональным, техническим и количественным требованиям настоящего Технического задания.</w:t>
      </w:r>
    </w:p>
    <w:p w14:paraId="264250F4" w14:textId="77777777" w:rsidR="004A38E4" w:rsidRPr="008F2D9C" w:rsidRDefault="004A38E4" w:rsidP="004A38E4">
      <w:pPr>
        <w:spacing w:after="160"/>
        <w:ind w:firstLine="709"/>
        <w:contextualSpacing/>
      </w:pPr>
      <w:r w:rsidRPr="008F2D9C">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14:paraId="59287A07" w14:textId="77777777" w:rsidR="004A38E4" w:rsidRPr="008F2D9C" w:rsidRDefault="004A38E4" w:rsidP="004A38E4">
      <w:pPr>
        <w:spacing w:after="160"/>
        <w:ind w:firstLine="709"/>
        <w:contextualSpacing/>
        <w:rPr>
          <w:b/>
        </w:rPr>
      </w:pPr>
      <w:r w:rsidRPr="008F2D9C">
        <w:rPr>
          <w:b/>
        </w:rPr>
        <w:t>6.2. Требования к документации, предоставляемой при поставке Товара:</w:t>
      </w:r>
    </w:p>
    <w:p w14:paraId="00DE5323" w14:textId="77777777" w:rsidR="004A38E4" w:rsidRPr="008F2D9C" w:rsidRDefault="004A38E4" w:rsidP="004A38E4">
      <w:pPr>
        <w:spacing w:after="160"/>
        <w:ind w:firstLine="709"/>
        <w:contextualSpacing/>
      </w:pPr>
      <w:r w:rsidRPr="008F2D9C">
        <w:t>Каждая единица Товара должна поставляться с комплектом технической документации и руководством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14:paraId="6C280B1A" w14:textId="77777777" w:rsidR="004A38E4" w:rsidRPr="008F2D9C" w:rsidRDefault="004A38E4" w:rsidP="004A38E4">
      <w:pPr>
        <w:spacing w:after="160"/>
        <w:ind w:firstLine="709"/>
        <w:contextualSpacing/>
        <w:rPr>
          <w:b/>
        </w:rPr>
      </w:pPr>
      <w:r w:rsidRPr="008F2D9C">
        <w:rPr>
          <w:b/>
        </w:rPr>
        <w:t>6.3. Требования к качеству Товара, его сертификации и безопасности:</w:t>
      </w:r>
    </w:p>
    <w:p w14:paraId="573ED6C9" w14:textId="77777777" w:rsidR="004A38E4" w:rsidRPr="008F2D9C" w:rsidRDefault="004A38E4" w:rsidP="004A38E4">
      <w:pPr>
        <w:spacing w:after="160"/>
        <w:ind w:firstLine="709"/>
        <w:contextualSpacing/>
      </w:pPr>
      <w:r w:rsidRPr="008F2D9C">
        <w:t>Качество поставляемого Товара должно соответствовать действующим государственным стандартам.</w:t>
      </w:r>
    </w:p>
    <w:p w14:paraId="20C2C971" w14:textId="77777777" w:rsidR="004A38E4" w:rsidRPr="008F2D9C" w:rsidRDefault="004A38E4" w:rsidP="004A38E4">
      <w:pPr>
        <w:spacing w:after="160"/>
        <w:ind w:firstLine="709"/>
        <w:contextualSpacing/>
      </w:pPr>
      <w:r w:rsidRPr="008F2D9C">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14:paraId="6BB6C785" w14:textId="77777777" w:rsidR="004A38E4" w:rsidRPr="008F2D9C" w:rsidRDefault="004A38E4" w:rsidP="004A38E4">
      <w:pPr>
        <w:spacing w:after="160"/>
        <w:ind w:firstLine="709"/>
        <w:contextualSpacing/>
        <w:rPr>
          <w:b/>
        </w:rPr>
      </w:pPr>
      <w:r w:rsidRPr="008F2D9C">
        <w:rPr>
          <w:b/>
        </w:rPr>
        <w:t>6.4. Требования к упаковке:</w:t>
      </w:r>
    </w:p>
    <w:p w14:paraId="5E11207E" w14:textId="77777777" w:rsidR="004A38E4" w:rsidRPr="008F2D9C" w:rsidRDefault="004A38E4" w:rsidP="004A38E4">
      <w:pPr>
        <w:spacing w:after="160"/>
        <w:ind w:firstLine="709"/>
        <w:contextualSpacing/>
      </w:pPr>
      <w:r w:rsidRPr="008F2D9C">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14:paraId="52186042" w14:textId="60B90A61" w:rsidR="004A38E4" w:rsidRPr="008F2D9C" w:rsidRDefault="004A38E4" w:rsidP="004A38E4">
      <w:pPr>
        <w:spacing w:after="160"/>
        <w:contextualSpacing/>
        <w:rPr>
          <w:b/>
        </w:rPr>
      </w:pPr>
      <w:r w:rsidRPr="008F2D9C">
        <w:rPr>
          <w:b/>
        </w:rPr>
        <w:t xml:space="preserve">            7. Требования к техническим и качественным характеристикам, функциональным характеристикам: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33"/>
        <w:gridCol w:w="3192"/>
        <w:gridCol w:w="1310"/>
        <w:gridCol w:w="1417"/>
      </w:tblGrid>
      <w:tr w:rsidR="004A38E4" w:rsidRPr="008F2D9C" w14:paraId="7E3B1427" w14:textId="77777777" w:rsidTr="00032FE1">
        <w:trPr>
          <w:trHeight w:val="847"/>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0C319FB1" w14:textId="77777777" w:rsidR="004A38E4" w:rsidRPr="008F2D9C" w:rsidRDefault="004A38E4" w:rsidP="004A38E4">
            <w:pPr>
              <w:tabs>
                <w:tab w:val="num" w:pos="744"/>
              </w:tabs>
              <w:jc w:val="center"/>
              <w:rPr>
                <w:rFonts w:eastAsia="Calibri"/>
                <w:b/>
              </w:rPr>
            </w:pPr>
            <w:r w:rsidRPr="008F2D9C">
              <w:rPr>
                <w:rFonts w:eastAsia="Calibri"/>
                <w:b/>
              </w:rPr>
              <w:t>№ п/п</w:t>
            </w:r>
          </w:p>
        </w:tc>
        <w:tc>
          <w:tcPr>
            <w:tcW w:w="3639" w:type="dxa"/>
            <w:tcBorders>
              <w:top w:val="single" w:sz="4" w:space="0" w:color="auto"/>
              <w:left w:val="single" w:sz="4" w:space="0" w:color="auto"/>
              <w:bottom w:val="single" w:sz="4" w:space="0" w:color="auto"/>
              <w:right w:val="single" w:sz="4" w:space="0" w:color="auto"/>
            </w:tcBorders>
            <w:hideMark/>
          </w:tcPr>
          <w:p w14:paraId="66C8095D" w14:textId="77777777" w:rsidR="004A38E4" w:rsidRPr="008F2D9C" w:rsidRDefault="004A38E4" w:rsidP="004A38E4">
            <w:pPr>
              <w:widowControl w:val="0"/>
              <w:tabs>
                <w:tab w:val="num" w:pos="720"/>
              </w:tabs>
              <w:autoSpaceDE w:val="0"/>
              <w:autoSpaceDN w:val="0"/>
              <w:adjustRightInd w:val="0"/>
              <w:jc w:val="left"/>
              <w:rPr>
                <w:rFonts w:eastAsia="Calibri"/>
              </w:rPr>
            </w:pPr>
            <w:r w:rsidRPr="008F2D9C">
              <w:rPr>
                <w:rFonts w:eastAsia="Calibri"/>
              </w:rPr>
              <w:t>Наименование Товара*</w:t>
            </w:r>
          </w:p>
        </w:tc>
        <w:tc>
          <w:tcPr>
            <w:tcW w:w="3212" w:type="dxa"/>
            <w:tcBorders>
              <w:top w:val="single" w:sz="4" w:space="0" w:color="auto"/>
              <w:left w:val="single" w:sz="4" w:space="0" w:color="auto"/>
              <w:bottom w:val="single" w:sz="4" w:space="0" w:color="auto"/>
              <w:right w:val="single" w:sz="4" w:space="0" w:color="auto"/>
            </w:tcBorders>
          </w:tcPr>
          <w:p w14:paraId="231C1A3D" w14:textId="77777777" w:rsidR="004A38E4" w:rsidRPr="008F2D9C" w:rsidRDefault="004A38E4" w:rsidP="004A38E4">
            <w:pPr>
              <w:widowControl w:val="0"/>
              <w:tabs>
                <w:tab w:val="num" w:pos="720"/>
              </w:tabs>
              <w:autoSpaceDE w:val="0"/>
              <w:autoSpaceDN w:val="0"/>
              <w:adjustRightInd w:val="0"/>
              <w:jc w:val="left"/>
              <w:rPr>
                <w:rFonts w:eastAsia="Calibri"/>
              </w:rPr>
            </w:pPr>
            <w:r w:rsidRPr="008F2D9C">
              <w:rPr>
                <w:rFonts w:eastAsia="Calibri"/>
              </w:rPr>
              <w:t>Описание/Характеристики/ Комплектация</w:t>
            </w:r>
          </w:p>
        </w:tc>
        <w:tc>
          <w:tcPr>
            <w:tcW w:w="1310" w:type="dxa"/>
            <w:tcBorders>
              <w:top w:val="single" w:sz="4" w:space="0" w:color="auto"/>
              <w:left w:val="single" w:sz="4" w:space="0" w:color="auto"/>
              <w:bottom w:val="single" w:sz="4" w:space="0" w:color="auto"/>
              <w:right w:val="single" w:sz="4" w:space="0" w:color="auto"/>
            </w:tcBorders>
          </w:tcPr>
          <w:p w14:paraId="08276DC1" w14:textId="77777777" w:rsidR="004A38E4" w:rsidRPr="008F2D9C" w:rsidRDefault="004A38E4" w:rsidP="004A38E4">
            <w:pPr>
              <w:widowControl w:val="0"/>
              <w:tabs>
                <w:tab w:val="num" w:pos="720"/>
              </w:tabs>
              <w:autoSpaceDE w:val="0"/>
              <w:autoSpaceDN w:val="0"/>
              <w:adjustRightInd w:val="0"/>
              <w:jc w:val="left"/>
              <w:rPr>
                <w:rFonts w:eastAsia="Calibri"/>
              </w:rPr>
            </w:pPr>
            <w:r w:rsidRPr="008F2D9C">
              <w:rPr>
                <w:rFonts w:eastAsia="Calibri"/>
              </w:rPr>
              <w:t>Единица измерений</w:t>
            </w:r>
          </w:p>
        </w:tc>
        <w:tc>
          <w:tcPr>
            <w:tcW w:w="1417" w:type="dxa"/>
            <w:tcBorders>
              <w:top w:val="single" w:sz="4" w:space="0" w:color="auto"/>
              <w:left w:val="single" w:sz="4" w:space="0" w:color="auto"/>
              <w:bottom w:val="single" w:sz="4" w:space="0" w:color="auto"/>
              <w:right w:val="single" w:sz="4" w:space="0" w:color="auto"/>
            </w:tcBorders>
            <w:hideMark/>
          </w:tcPr>
          <w:p w14:paraId="6BAA458D" w14:textId="77777777" w:rsidR="004A38E4" w:rsidRPr="008F2D9C" w:rsidRDefault="004A38E4" w:rsidP="004A38E4">
            <w:pPr>
              <w:widowControl w:val="0"/>
              <w:tabs>
                <w:tab w:val="left" w:pos="1296"/>
                <w:tab w:val="left" w:pos="1377"/>
              </w:tabs>
              <w:autoSpaceDE w:val="0"/>
              <w:autoSpaceDN w:val="0"/>
              <w:adjustRightInd w:val="0"/>
              <w:jc w:val="left"/>
              <w:rPr>
                <w:rFonts w:eastAsia="Calibri"/>
              </w:rPr>
            </w:pPr>
            <w:r w:rsidRPr="008F2D9C">
              <w:rPr>
                <w:rFonts w:eastAsia="Calibri"/>
              </w:rPr>
              <w:t>Количество</w:t>
            </w:r>
          </w:p>
        </w:tc>
      </w:tr>
      <w:tr w:rsidR="004A38E4" w:rsidRPr="008F2D9C" w14:paraId="0B9465ED" w14:textId="77777777" w:rsidTr="00032FE1">
        <w:trPr>
          <w:trHeight w:val="196"/>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3B810598" w14:textId="77777777" w:rsidR="004A38E4" w:rsidRPr="008F2D9C" w:rsidRDefault="004A38E4" w:rsidP="004A38E4">
            <w:pPr>
              <w:tabs>
                <w:tab w:val="num" w:pos="744"/>
              </w:tabs>
              <w:jc w:val="center"/>
              <w:rPr>
                <w:rFonts w:eastAsia="Calibri"/>
                <w:b/>
              </w:rPr>
            </w:pPr>
            <w:r w:rsidRPr="008F2D9C">
              <w:rPr>
                <w:rFonts w:eastAsia="Calibri"/>
                <w:b/>
              </w:rPr>
              <w:lastRenderedPageBreak/>
              <w:t>1</w:t>
            </w:r>
          </w:p>
        </w:tc>
        <w:tc>
          <w:tcPr>
            <w:tcW w:w="3639" w:type="dxa"/>
            <w:tcBorders>
              <w:top w:val="single" w:sz="4" w:space="0" w:color="auto"/>
              <w:left w:val="single" w:sz="4" w:space="0" w:color="auto"/>
              <w:bottom w:val="single" w:sz="4" w:space="0" w:color="auto"/>
              <w:right w:val="single" w:sz="4" w:space="0" w:color="auto"/>
            </w:tcBorders>
            <w:hideMark/>
          </w:tcPr>
          <w:p w14:paraId="5FC06192" w14:textId="35BF7FCB" w:rsidR="004A38E4" w:rsidRPr="008F2D9C" w:rsidRDefault="004A38E4" w:rsidP="008F2D9C">
            <w:pPr>
              <w:widowControl w:val="0"/>
              <w:autoSpaceDE w:val="0"/>
              <w:autoSpaceDN w:val="0"/>
              <w:adjustRightInd w:val="0"/>
            </w:pPr>
            <w:proofErr w:type="spellStart"/>
            <w:r w:rsidRPr="008F2D9C">
              <w:t>Delta</w:t>
            </w:r>
            <w:proofErr w:type="spellEnd"/>
            <w:r w:rsidRPr="008F2D9C">
              <w:t xml:space="preserve"> сменный батарейный картридж для ИБП </w:t>
            </w:r>
            <w:r w:rsidR="00E37BD8">
              <w:t xml:space="preserve">(аналог </w:t>
            </w:r>
            <w:r w:rsidRPr="008F2D9C">
              <w:t>АРС APCRBC140) 2 модуля в комплекте</w:t>
            </w:r>
            <w:r w:rsidR="008F2D9C" w:rsidRPr="008F2D9C">
              <w:t xml:space="preserve"> или аналог</w:t>
            </w:r>
          </w:p>
        </w:tc>
        <w:tc>
          <w:tcPr>
            <w:tcW w:w="3212" w:type="dxa"/>
            <w:tcBorders>
              <w:top w:val="single" w:sz="4" w:space="0" w:color="auto"/>
              <w:left w:val="single" w:sz="4" w:space="0" w:color="auto"/>
              <w:bottom w:val="single" w:sz="4" w:space="0" w:color="auto"/>
              <w:right w:val="single" w:sz="4" w:space="0" w:color="auto"/>
            </w:tcBorders>
          </w:tcPr>
          <w:p w14:paraId="726C1792" w14:textId="77777777" w:rsidR="004A38E4" w:rsidRPr="008F2D9C" w:rsidRDefault="004A38E4" w:rsidP="004A38E4">
            <w:r w:rsidRPr="008F2D9C">
              <w:t>Емкость аккумулятора, в А/ч: 5.1</w:t>
            </w:r>
          </w:p>
          <w:p w14:paraId="37D12DB5" w14:textId="77777777" w:rsidR="004A38E4" w:rsidRPr="008F2D9C" w:rsidRDefault="004A38E4" w:rsidP="004A38E4">
            <w:r w:rsidRPr="008F2D9C">
              <w:t>Напряжение, в В: 192</w:t>
            </w:r>
          </w:p>
          <w:p w14:paraId="6ED3415B" w14:textId="77777777" w:rsidR="004A38E4" w:rsidRPr="008F2D9C" w:rsidRDefault="004A38E4" w:rsidP="004A38E4"/>
        </w:tc>
        <w:tc>
          <w:tcPr>
            <w:tcW w:w="1310" w:type="dxa"/>
            <w:tcBorders>
              <w:top w:val="single" w:sz="4" w:space="0" w:color="auto"/>
              <w:left w:val="single" w:sz="4" w:space="0" w:color="auto"/>
              <w:bottom w:val="single" w:sz="4" w:space="0" w:color="auto"/>
              <w:right w:val="single" w:sz="4" w:space="0" w:color="auto"/>
            </w:tcBorders>
          </w:tcPr>
          <w:p w14:paraId="397F40A3" w14:textId="77777777" w:rsidR="004A38E4" w:rsidRPr="008F2D9C" w:rsidRDefault="004A38E4" w:rsidP="004A38E4">
            <w:pPr>
              <w:widowControl w:val="0"/>
              <w:autoSpaceDE w:val="0"/>
              <w:autoSpaceDN w:val="0"/>
              <w:adjustRightInd w:val="0"/>
              <w:jc w:val="center"/>
            </w:pPr>
            <w:r w:rsidRPr="008F2D9C">
              <w:t>шт.</w:t>
            </w:r>
          </w:p>
        </w:tc>
        <w:tc>
          <w:tcPr>
            <w:tcW w:w="1417" w:type="dxa"/>
            <w:tcBorders>
              <w:top w:val="single" w:sz="4" w:space="0" w:color="auto"/>
              <w:left w:val="single" w:sz="4" w:space="0" w:color="auto"/>
              <w:bottom w:val="single" w:sz="4" w:space="0" w:color="auto"/>
              <w:right w:val="single" w:sz="4" w:space="0" w:color="auto"/>
            </w:tcBorders>
            <w:hideMark/>
          </w:tcPr>
          <w:p w14:paraId="61DF7B5D" w14:textId="77777777" w:rsidR="004A38E4" w:rsidRPr="008F2D9C" w:rsidRDefault="004A38E4" w:rsidP="004A38E4">
            <w:pPr>
              <w:widowControl w:val="0"/>
              <w:autoSpaceDE w:val="0"/>
              <w:autoSpaceDN w:val="0"/>
              <w:adjustRightInd w:val="0"/>
              <w:jc w:val="center"/>
              <w:rPr>
                <w:lang w:val="en-US"/>
              </w:rPr>
            </w:pPr>
            <w:r w:rsidRPr="008F2D9C">
              <w:rPr>
                <w:lang w:val="en-US"/>
              </w:rPr>
              <w:t>1</w:t>
            </w:r>
          </w:p>
          <w:p w14:paraId="558C89EE" w14:textId="77777777" w:rsidR="004A38E4" w:rsidRPr="008F2D9C" w:rsidRDefault="004A38E4" w:rsidP="004A38E4">
            <w:pPr>
              <w:widowControl w:val="0"/>
              <w:autoSpaceDE w:val="0"/>
              <w:autoSpaceDN w:val="0"/>
              <w:adjustRightInd w:val="0"/>
              <w:jc w:val="center"/>
              <w:rPr>
                <w:lang w:val="en-US"/>
              </w:rPr>
            </w:pPr>
          </w:p>
        </w:tc>
      </w:tr>
      <w:tr w:rsidR="004A38E4" w:rsidRPr="008F2D9C" w14:paraId="62AADB6A" w14:textId="77777777" w:rsidTr="00032FE1">
        <w:trPr>
          <w:trHeight w:val="196"/>
          <w:jc w:val="center"/>
        </w:trPr>
        <w:tc>
          <w:tcPr>
            <w:tcW w:w="560" w:type="dxa"/>
            <w:tcBorders>
              <w:top w:val="single" w:sz="4" w:space="0" w:color="auto"/>
              <w:left w:val="single" w:sz="4" w:space="0" w:color="auto"/>
              <w:bottom w:val="single" w:sz="4" w:space="0" w:color="auto"/>
              <w:right w:val="single" w:sz="4" w:space="0" w:color="auto"/>
            </w:tcBorders>
            <w:vAlign w:val="center"/>
          </w:tcPr>
          <w:p w14:paraId="6BC1AEFB" w14:textId="5D4C151D" w:rsidR="004A38E4" w:rsidRPr="008F2D9C" w:rsidRDefault="00032FE1" w:rsidP="004A38E4">
            <w:pPr>
              <w:tabs>
                <w:tab w:val="num" w:pos="744"/>
              </w:tabs>
              <w:jc w:val="center"/>
              <w:rPr>
                <w:rFonts w:eastAsia="Calibri"/>
                <w:b/>
              </w:rPr>
            </w:pPr>
            <w:r w:rsidRPr="008F2D9C">
              <w:rPr>
                <w:rFonts w:eastAsia="Calibri"/>
                <w:b/>
              </w:rPr>
              <w:t>2</w:t>
            </w:r>
          </w:p>
        </w:tc>
        <w:tc>
          <w:tcPr>
            <w:tcW w:w="3639" w:type="dxa"/>
            <w:tcBorders>
              <w:top w:val="single" w:sz="4" w:space="0" w:color="auto"/>
              <w:left w:val="single" w:sz="4" w:space="0" w:color="auto"/>
              <w:bottom w:val="single" w:sz="4" w:space="0" w:color="auto"/>
              <w:right w:val="single" w:sz="4" w:space="0" w:color="auto"/>
            </w:tcBorders>
          </w:tcPr>
          <w:p w14:paraId="0062CAEC" w14:textId="77777777" w:rsidR="004A38E4" w:rsidRPr="008F2D9C" w:rsidRDefault="004A38E4" w:rsidP="004A38E4">
            <w:pPr>
              <w:widowControl w:val="0"/>
              <w:autoSpaceDE w:val="0"/>
              <w:autoSpaceDN w:val="0"/>
              <w:adjustRightInd w:val="0"/>
            </w:pPr>
            <w:r w:rsidRPr="008F2D9C">
              <w:t xml:space="preserve">Кабель </w:t>
            </w:r>
            <w:r w:rsidRPr="008F2D9C">
              <w:rPr>
                <w:lang w:val="en-US"/>
              </w:rPr>
              <w:t>UTP</w:t>
            </w:r>
            <w:r w:rsidRPr="008F2D9C">
              <w:t xml:space="preserve"> кат.5</w:t>
            </w:r>
            <w:r w:rsidRPr="008F2D9C">
              <w:rPr>
                <w:lang w:val="en-US"/>
              </w:rPr>
              <w:t>e</w:t>
            </w:r>
            <w:r w:rsidRPr="008F2D9C">
              <w:t xml:space="preserve"> (4 пары) </w:t>
            </w:r>
            <w:proofErr w:type="spellStart"/>
            <w:r w:rsidRPr="008F2D9C">
              <w:rPr>
                <w:lang w:val="en-US"/>
              </w:rPr>
              <w:t>SkyNet</w:t>
            </w:r>
            <w:proofErr w:type="spellEnd"/>
            <w:r w:rsidRPr="008F2D9C">
              <w:t xml:space="preserve"> </w:t>
            </w:r>
            <w:proofErr w:type="spellStart"/>
            <w:r w:rsidRPr="008F2D9C">
              <w:rPr>
                <w:lang w:val="en-US"/>
              </w:rPr>
              <w:t>Standart</w:t>
            </w:r>
            <w:proofErr w:type="spellEnd"/>
            <w:r w:rsidRPr="008F2D9C">
              <w:t xml:space="preserve"> </w:t>
            </w:r>
            <w:r w:rsidRPr="008F2D9C">
              <w:rPr>
                <w:lang w:val="en-US"/>
              </w:rPr>
              <w:t>CSS</w:t>
            </w:r>
            <w:r w:rsidRPr="008F2D9C">
              <w:t>-</w:t>
            </w:r>
            <w:r w:rsidRPr="008F2D9C">
              <w:rPr>
                <w:lang w:val="en-US"/>
              </w:rPr>
              <w:t>UTP</w:t>
            </w:r>
            <w:r w:rsidRPr="008F2D9C">
              <w:t>-4-</w:t>
            </w:r>
            <w:r w:rsidRPr="008F2D9C">
              <w:rPr>
                <w:lang w:val="en-US"/>
              </w:rPr>
              <w:t>CU</w:t>
            </w:r>
            <w:r w:rsidRPr="008F2D9C">
              <w:t>, бухта кабеля, 305м (или аналог)</w:t>
            </w:r>
          </w:p>
        </w:tc>
        <w:tc>
          <w:tcPr>
            <w:tcW w:w="3212" w:type="dxa"/>
            <w:tcBorders>
              <w:top w:val="single" w:sz="4" w:space="0" w:color="auto"/>
              <w:left w:val="single" w:sz="4" w:space="0" w:color="auto"/>
              <w:bottom w:val="single" w:sz="4" w:space="0" w:color="auto"/>
              <w:right w:val="single" w:sz="4" w:space="0" w:color="auto"/>
            </w:tcBorders>
          </w:tcPr>
          <w:p w14:paraId="690F7D66" w14:textId="77777777" w:rsidR="004A38E4" w:rsidRPr="008F2D9C" w:rsidRDefault="004A38E4" w:rsidP="004A38E4">
            <w:pPr>
              <w:suppressAutoHyphens/>
              <w:rPr>
                <w:rFonts w:eastAsia="Calibri"/>
                <w:lang w:eastAsia="en-US"/>
              </w:rPr>
            </w:pPr>
            <w:r w:rsidRPr="008F2D9C">
              <w:rPr>
                <w:rFonts w:eastAsia="Calibri"/>
                <w:lang w:eastAsia="en-US"/>
              </w:rPr>
              <w:t>Тип витой пары: UTP</w:t>
            </w:r>
          </w:p>
          <w:p w14:paraId="124A9EB5" w14:textId="77777777" w:rsidR="004A38E4" w:rsidRPr="008F2D9C" w:rsidRDefault="004A38E4" w:rsidP="004A38E4">
            <w:pPr>
              <w:suppressAutoHyphens/>
              <w:rPr>
                <w:rFonts w:eastAsia="Calibri"/>
                <w:lang w:eastAsia="en-US"/>
              </w:rPr>
            </w:pPr>
            <w:r w:rsidRPr="008F2D9C">
              <w:rPr>
                <w:rFonts w:eastAsia="Calibri"/>
                <w:lang w:eastAsia="en-US"/>
              </w:rPr>
              <w:t>Число пар: 4</w:t>
            </w:r>
          </w:p>
          <w:p w14:paraId="53B72FCA" w14:textId="77777777" w:rsidR="004A38E4" w:rsidRPr="008F2D9C" w:rsidRDefault="004A38E4" w:rsidP="004A38E4">
            <w:pPr>
              <w:suppressAutoHyphens/>
              <w:rPr>
                <w:rFonts w:eastAsia="Calibri"/>
                <w:lang w:eastAsia="en-US"/>
              </w:rPr>
            </w:pPr>
            <w:r w:rsidRPr="008F2D9C">
              <w:rPr>
                <w:rFonts w:eastAsia="Calibri"/>
                <w:lang w:eastAsia="en-US"/>
              </w:rPr>
              <w:t>Категория: 5e</w:t>
            </w:r>
          </w:p>
          <w:p w14:paraId="35B12E67" w14:textId="77777777" w:rsidR="004A38E4" w:rsidRPr="008F2D9C" w:rsidRDefault="004A38E4" w:rsidP="004A38E4">
            <w:r w:rsidRPr="008F2D9C">
              <w:rPr>
                <w:rFonts w:eastAsia="Calibri"/>
                <w:lang w:eastAsia="en-US"/>
              </w:rPr>
              <w:t>Материал проводника: медь</w:t>
            </w:r>
          </w:p>
        </w:tc>
        <w:tc>
          <w:tcPr>
            <w:tcW w:w="1310" w:type="dxa"/>
            <w:tcBorders>
              <w:top w:val="single" w:sz="4" w:space="0" w:color="auto"/>
              <w:left w:val="single" w:sz="4" w:space="0" w:color="auto"/>
              <w:bottom w:val="single" w:sz="4" w:space="0" w:color="auto"/>
              <w:right w:val="single" w:sz="4" w:space="0" w:color="auto"/>
            </w:tcBorders>
          </w:tcPr>
          <w:p w14:paraId="694DECF9" w14:textId="77777777" w:rsidR="004A38E4" w:rsidRPr="008F2D9C" w:rsidRDefault="004A38E4" w:rsidP="004A38E4">
            <w:pPr>
              <w:widowControl w:val="0"/>
              <w:autoSpaceDE w:val="0"/>
              <w:autoSpaceDN w:val="0"/>
              <w:adjustRightInd w:val="0"/>
              <w:jc w:val="center"/>
            </w:pPr>
            <w:r w:rsidRPr="008F2D9C">
              <w:t>шт.</w:t>
            </w:r>
          </w:p>
        </w:tc>
        <w:tc>
          <w:tcPr>
            <w:tcW w:w="1417" w:type="dxa"/>
            <w:tcBorders>
              <w:top w:val="single" w:sz="4" w:space="0" w:color="auto"/>
              <w:left w:val="single" w:sz="4" w:space="0" w:color="auto"/>
              <w:bottom w:val="single" w:sz="4" w:space="0" w:color="auto"/>
              <w:right w:val="single" w:sz="4" w:space="0" w:color="auto"/>
            </w:tcBorders>
          </w:tcPr>
          <w:p w14:paraId="6D88F834" w14:textId="77777777" w:rsidR="004A38E4" w:rsidRPr="008F2D9C" w:rsidRDefault="004A38E4" w:rsidP="004A38E4">
            <w:pPr>
              <w:widowControl w:val="0"/>
              <w:autoSpaceDE w:val="0"/>
              <w:autoSpaceDN w:val="0"/>
              <w:adjustRightInd w:val="0"/>
              <w:jc w:val="center"/>
              <w:rPr>
                <w:lang w:val="en-US"/>
              </w:rPr>
            </w:pPr>
            <w:r w:rsidRPr="008F2D9C">
              <w:rPr>
                <w:lang w:val="en-US"/>
              </w:rPr>
              <w:t>1</w:t>
            </w:r>
          </w:p>
          <w:p w14:paraId="3AA6C45F" w14:textId="77777777" w:rsidR="004A38E4" w:rsidRPr="008F2D9C" w:rsidRDefault="004A38E4" w:rsidP="004A38E4">
            <w:pPr>
              <w:widowControl w:val="0"/>
              <w:autoSpaceDE w:val="0"/>
              <w:autoSpaceDN w:val="0"/>
              <w:adjustRightInd w:val="0"/>
              <w:jc w:val="center"/>
              <w:rPr>
                <w:lang w:val="en-US"/>
              </w:rPr>
            </w:pPr>
          </w:p>
          <w:p w14:paraId="2AC8567E" w14:textId="77777777" w:rsidR="004A38E4" w:rsidRPr="008F2D9C" w:rsidRDefault="004A38E4" w:rsidP="004A38E4">
            <w:pPr>
              <w:widowControl w:val="0"/>
              <w:autoSpaceDE w:val="0"/>
              <w:autoSpaceDN w:val="0"/>
              <w:adjustRightInd w:val="0"/>
              <w:jc w:val="center"/>
              <w:rPr>
                <w:lang w:val="en-US"/>
              </w:rPr>
            </w:pPr>
          </w:p>
        </w:tc>
      </w:tr>
      <w:tr w:rsidR="004A38E4" w:rsidRPr="008F2D9C" w14:paraId="2F7BFB2F" w14:textId="77777777" w:rsidTr="00032FE1">
        <w:trPr>
          <w:trHeight w:val="196"/>
          <w:jc w:val="center"/>
        </w:trPr>
        <w:tc>
          <w:tcPr>
            <w:tcW w:w="560" w:type="dxa"/>
            <w:tcBorders>
              <w:top w:val="single" w:sz="4" w:space="0" w:color="auto"/>
              <w:left w:val="single" w:sz="4" w:space="0" w:color="auto"/>
              <w:bottom w:val="single" w:sz="4" w:space="0" w:color="auto"/>
              <w:right w:val="single" w:sz="4" w:space="0" w:color="auto"/>
            </w:tcBorders>
            <w:vAlign w:val="center"/>
          </w:tcPr>
          <w:p w14:paraId="4FB061D3" w14:textId="157C961E" w:rsidR="004A38E4" w:rsidRPr="008F2D9C" w:rsidRDefault="00032FE1" w:rsidP="004A38E4">
            <w:pPr>
              <w:tabs>
                <w:tab w:val="num" w:pos="744"/>
              </w:tabs>
              <w:jc w:val="center"/>
              <w:rPr>
                <w:rFonts w:eastAsia="Calibri"/>
                <w:b/>
              </w:rPr>
            </w:pPr>
            <w:r w:rsidRPr="008F2D9C">
              <w:rPr>
                <w:rFonts w:eastAsia="Calibri"/>
                <w:b/>
              </w:rPr>
              <w:t>3</w:t>
            </w:r>
          </w:p>
        </w:tc>
        <w:tc>
          <w:tcPr>
            <w:tcW w:w="3639" w:type="dxa"/>
            <w:tcBorders>
              <w:top w:val="single" w:sz="4" w:space="0" w:color="auto"/>
              <w:left w:val="single" w:sz="4" w:space="0" w:color="auto"/>
              <w:bottom w:val="single" w:sz="4" w:space="0" w:color="auto"/>
              <w:right w:val="single" w:sz="4" w:space="0" w:color="auto"/>
            </w:tcBorders>
          </w:tcPr>
          <w:p w14:paraId="3CA5C035" w14:textId="77777777" w:rsidR="004A38E4" w:rsidRPr="008F2D9C" w:rsidRDefault="004A38E4" w:rsidP="004A38E4">
            <w:pPr>
              <w:widowControl w:val="0"/>
              <w:autoSpaceDE w:val="0"/>
              <w:autoSpaceDN w:val="0"/>
              <w:adjustRightInd w:val="0"/>
              <w:rPr>
                <w:lang w:val="en-US"/>
              </w:rPr>
            </w:pPr>
            <w:r w:rsidRPr="008F2D9C">
              <w:rPr>
                <w:lang w:val="en-US"/>
              </w:rPr>
              <w:t xml:space="preserve">512 ГБ 2.5" SATA </w:t>
            </w:r>
            <w:proofErr w:type="spellStart"/>
            <w:r w:rsidRPr="008F2D9C">
              <w:rPr>
                <w:lang w:val="en-US"/>
              </w:rPr>
              <w:t>накопитель</w:t>
            </w:r>
            <w:proofErr w:type="spellEnd"/>
            <w:r w:rsidRPr="008F2D9C">
              <w:rPr>
                <w:lang w:val="en-US"/>
              </w:rPr>
              <w:t xml:space="preserve"> </w:t>
            </w:r>
            <w:proofErr w:type="spellStart"/>
            <w:r w:rsidRPr="008F2D9C">
              <w:rPr>
                <w:lang w:val="en-US"/>
              </w:rPr>
              <w:t>Apacer</w:t>
            </w:r>
            <w:proofErr w:type="spellEnd"/>
            <w:r w:rsidRPr="008F2D9C">
              <w:rPr>
                <w:lang w:val="en-US"/>
              </w:rPr>
              <w:t xml:space="preserve"> AS350 PANTHER </w:t>
            </w:r>
            <w:r w:rsidRPr="008F2D9C">
              <w:t>(или аналог)</w:t>
            </w:r>
          </w:p>
        </w:tc>
        <w:tc>
          <w:tcPr>
            <w:tcW w:w="3212" w:type="dxa"/>
            <w:tcBorders>
              <w:top w:val="single" w:sz="4" w:space="0" w:color="auto"/>
              <w:left w:val="single" w:sz="4" w:space="0" w:color="auto"/>
              <w:bottom w:val="single" w:sz="4" w:space="0" w:color="auto"/>
              <w:right w:val="single" w:sz="4" w:space="0" w:color="auto"/>
            </w:tcBorders>
          </w:tcPr>
          <w:p w14:paraId="3DCB81F4" w14:textId="77777777" w:rsidR="004A38E4" w:rsidRPr="008F2D9C" w:rsidRDefault="004A38E4" w:rsidP="004A38E4">
            <w:pPr>
              <w:suppressAutoHyphens/>
              <w:rPr>
                <w:rFonts w:eastAsia="Calibri"/>
                <w:lang w:eastAsia="en-US"/>
              </w:rPr>
            </w:pPr>
            <w:r w:rsidRPr="008F2D9C">
              <w:rPr>
                <w:rFonts w:eastAsia="Calibri"/>
                <w:lang w:eastAsia="en-US"/>
              </w:rPr>
              <w:t>Форм-фактор: 2.5"</w:t>
            </w:r>
          </w:p>
          <w:p w14:paraId="4345392B" w14:textId="77777777" w:rsidR="004A38E4" w:rsidRPr="008F2D9C" w:rsidRDefault="004A38E4" w:rsidP="004A38E4">
            <w:pPr>
              <w:suppressAutoHyphens/>
              <w:rPr>
                <w:rFonts w:eastAsia="Calibri"/>
                <w:lang w:eastAsia="en-US"/>
              </w:rPr>
            </w:pPr>
            <w:r w:rsidRPr="008F2D9C">
              <w:rPr>
                <w:rFonts w:eastAsia="Calibri"/>
                <w:lang w:eastAsia="en-US"/>
              </w:rPr>
              <w:t xml:space="preserve">Интерфейс: </w:t>
            </w:r>
            <w:r w:rsidRPr="008F2D9C">
              <w:rPr>
                <w:rFonts w:eastAsia="Calibri"/>
                <w:lang w:val="en-US" w:eastAsia="en-US"/>
              </w:rPr>
              <w:t>SATA</w:t>
            </w:r>
          </w:p>
          <w:p w14:paraId="51AF040E" w14:textId="77777777" w:rsidR="004A38E4" w:rsidRPr="008F2D9C" w:rsidRDefault="004A38E4" w:rsidP="004A38E4">
            <w:pPr>
              <w:suppressAutoHyphens/>
              <w:rPr>
                <w:rFonts w:eastAsia="Calibri"/>
                <w:lang w:eastAsia="en-US"/>
              </w:rPr>
            </w:pPr>
            <w:r w:rsidRPr="008F2D9C">
              <w:rPr>
                <w:rFonts w:eastAsia="Calibri"/>
                <w:lang w:eastAsia="en-US"/>
              </w:rPr>
              <w:t>Максимальный срок записи (</w:t>
            </w:r>
            <w:r w:rsidRPr="008F2D9C">
              <w:rPr>
                <w:rFonts w:eastAsia="Calibri"/>
                <w:lang w:val="en-US" w:eastAsia="en-US"/>
              </w:rPr>
              <w:t>TBW</w:t>
            </w:r>
            <w:r w:rsidRPr="008F2D9C">
              <w:rPr>
                <w:rFonts w:eastAsia="Calibri"/>
                <w:lang w:eastAsia="en-US"/>
              </w:rPr>
              <w:t>): 320 ТБ</w:t>
            </w:r>
          </w:p>
          <w:p w14:paraId="423B7A55" w14:textId="77777777" w:rsidR="004A38E4" w:rsidRPr="008F2D9C" w:rsidRDefault="004A38E4" w:rsidP="004A38E4">
            <w:pPr>
              <w:rPr>
                <w:lang w:val="en-US"/>
              </w:rPr>
            </w:pPr>
            <w:proofErr w:type="spellStart"/>
            <w:r w:rsidRPr="008F2D9C">
              <w:rPr>
                <w:rFonts w:eastAsia="Calibri"/>
                <w:lang w:val="en-US" w:eastAsia="en-US"/>
              </w:rPr>
              <w:t>Объем</w:t>
            </w:r>
            <w:proofErr w:type="spellEnd"/>
            <w:r w:rsidRPr="008F2D9C">
              <w:rPr>
                <w:rFonts w:eastAsia="Calibri"/>
                <w:lang w:val="en-US" w:eastAsia="en-US"/>
              </w:rPr>
              <w:t xml:space="preserve"> </w:t>
            </w:r>
            <w:proofErr w:type="spellStart"/>
            <w:r w:rsidRPr="008F2D9C">
              <w:rPr>
                <w:rFonts w:eastAsia="Calibri"/>
                <w:lang w:val="en-US" w:eastAsia="en-US"/>
              </w:rPr>
              <w:t>накопителя</w:t>
            </w:r>
            <w:proofErr w:type="spellEnd"/>
            <w:r w:rsidRPr="008F2D9C">
              <w:rPr>
                <w:rFonts w:eastAsia="Calibri"/>
                <w:lang w:val="en-US" w:eastAsia="en-US"/>
              </w:rPr>
              <w:t>: 512 ГБ</w:t>
            </w:r>
          </w:p>
        </w:tc>
        <w:tc>
          <w:tcPr>
            <w:tcW w:w="1310" w:type="dxa"/>
            <w:tcBorders>
              <w:top w:val="single" w:sz="4" w:space="0" w:color="auto"/>
              <w:left w:val="single" w:sz="4" w:space="0" w:color="auto"/>
              <w:bottom w:val="single" w:sz="4" w:space="0" w:color="auto"/>
              <w:right w:val="single" w:sz="4" w:space="0" w:color="auto"/>
            </w:tcBorders>
          </w:tcPr>
          <w:p w14:paraId="7ED0E245" w14:textId="77777777" w:rsidR="004A38E4" w:rsidRPr="008F2D9C" w:rsidRDefault="004A38E4" w:rsidP="004A38E4">
            <w:pPr>
              <w:widowControl w:val="0"/>
              <w:autoSpaceDE w:val="0"/>
              <w:autoSpaceDN w:val="0"/>
              <w:adjustRightInd w:val="0"/>
              <w:jc w:val="center"/>
              <w:rPr>
                <w:lang w:val="en-US"/>
              </w:rPr>
            </w:pPr>
            <w:r w:rsidRPr="008F2D9C">
              <w:t>шт.</w:t>
            </w:r>
          </w:p>
        </w:tc>
        <w:tc>
          <w:tcPr>
            <w:tcW w:w="1417" w:type="dxa"/>
            <w:tcBorders>
              <w:top w:val="single" w:sz="4" w:space="0" w:color="auto"/>
              <w:left w:val="single" w:sz="4" w:space="0" w:color="auto"/>
              <w:bottom w:val="single" w:sz="4" w:space="0" w:color="auto"/>
              <w:right w:val="single" w:sz="4" w:space="0" w:color="auto"/>
            </w:tcBorders>
          </w:tcPr>
          <w:p w14:paraId="2E8577A4" w14:textId="3EE57CD1" w:rsidR="004A38E4" w:rsidRPr="008F2D9C" w:rsidRDefault="00032FE1" w:rsidP="004A38E4">
            <w:pPr>
              <w:widowControl w:val="0"/>
              <w:autoSpaceDE w:val="0"/>
              <w:autoSpaceDN w:val="0"/>
              <w:adjustRightInd w:val="0"/>
              <w:jc w:val="center"/>
            </w:pPr>
            <w:r w:rsidRPr="008F2D9C">
              <w:t>1</w:t>
            </w:r>
          </w:p>
          <w:p w14:paraId="514B8ABF" w14:textId="77777777" w:rsidR="004A38E4" w:rsidRPr="008F2D9C" w:rsidRDefault="004A38E4" w:rsidP="004A38E4">
            <w:pPr>
              <w:widowControl w:val="0"/>
              <w:autoSpaceDE w:val="0"/>
              <w:autoSpaceDN w:val="0"/>
              <w:adjustRightInd w:val="0"/>
              <w:jc w:val="center"/>
              <w:rPr>
                <w:lang w:val="en-US"/>
              </w:rPr>
            </w:pPr>
          </w:p>
          <w:p w14:paraId="5A1695C1" w14:textId="77777777" w:rsidR="004A38E4" w:rsidRPr="008F2D9C" w:rsidRDefault="004A38E4" w:rsidP="004A38E4">
            <w:pPr>
              <w:widowControl w:val="0"/>
              <w:autoSpaceDE w:val="0"/>
              <w:autoSpaceDN w:val="0"/>
              <w:adjustRightInd w:val="0"/>
              <w:jc w:val="center"/>
              <w:rPr>
                <w:lang w:val="en-US"/>
              </w:rPr>
            </w:pPr>
          </w:p>
        </w:tc>
      </w:tr>
      <w:tr w:rsidR="004A38E4" w:rsidRPr="008F2D9C" w14:paraId="79FADC56" w14:textId="77777777" w:rsidTr="00032FE1">
        <w:trPr>
          <w:trHeight w:val="196"/>
          <w:jc w:val="center"/>
        </w:trPr>
        <w:tc>
          <w:tcPr>
            <w:tcW w:w="560" w:type="dxa"/>
            <w:tcBorders>
              <w:top w:val="single" w:sz="4" w:space="0" w:color="auto"/>
              <w:left w:val="single" w:sz="4" w:space="0" w:color="auto"/>
              <w:bottom w:val="single" w:sz="4" w:space="0" w:color="auto"/>
              <w:right w:val="single" w:sz="4" w:space="0" w:color="auto"/>
            </w:tcBorders>
            <w:vAlign w:val="center"/>
          </w:tcPr>
          <w:p w14:paraId="42600D65" w14:textId="441384FE" w:rsidR="004A38E4" w:rsidRPr="008F2D9C" w:rsidRDefault="00032FE1" w:rsidP="004A38E4">
            <w:pPr>
              <w:tabs>
                <w:tab w:val="num" w:pos="744"/>
              </w:tabs>
              <w:jc w:val="center"/>
              <w:rPr>
                <w:rFonts w:eastAsia="Calibri"/>
                <w:b/>
              </w:rPr>
            </w:pPr>
            <w:r w:rsidRPr="008F2D9C">
              <w:rPr>
                <w:rFonts w:eastAsia="Calibri"/>
                <w:b/>
              </w:rPr>
              <w:t>4</w:t>
            </w:r>
          </w:p>
        </w:tc>
        <w:tc>
          <w:tcPr>
            <w:tcW w:w="3639" w:type="dxa"/>
            <w:tcBorders>
              <w:top w:val="single" w:sz="4" w:space="0" w:color="auto"/>
              <w:left w:val="single" w:sz="4" w:space="0" w:color="auto"/>
              <w:bottom w:val="single" w:sz="4" w:space="0" w:color="auto"/>
              <w:right w:val="single" w:sz="4" w:space="0" w:color="auto"/>
            </w:tcBorders>
          </w:tcPr>
          <w:p w14:paraId="79EEB4EE" w14:textId="77777777" w:rsidR="004A38E4" w:rsidRPr="008F2D9C" w:rsidRDefault="004A38E4" w:rsidP="004A38E4">
            <w:pPr>
              <w:widowControl w:val="0"/>
              <w:autoSpaceDE w:val="0"/>
              <w:autoSpaceDN w:val="0"/>
              <w:adjustRightInd w:val="0"/>
              <w:rPr>
                <w:lang w:val="en-US"/>
              </w:rPr>
            </w:pPr>
            <w:proofErr w:type="spellStart"/>
            <w:r w:rsidRPr="008F2D9C">
              <w:rPr>
                <w:lang w:val="en-US"/>
              </w:rPr>
              <w:t>Веб-камера</w:t>
            </w:r>
            <w:proofErr w:type="spellEnd"/>
            <w:r w:rsidRPr="008F2D9C">
              <w:rPr>
                <w:lang w:val="en-US"/>
              </w:rPr>
              <w:t xml:space="preserve"> Logitech C922 Pro Stream</w:t>
            </w:r>
            <w:r w:rsidRPr="008F2D9C">
              <w:t xml:space="preserve"> </w:t>
            </w:r>
            <w:r w:rsidRPr="008F2D9C">
              <w:rPr>
                <w:lang w:val="en-US"/>
              </w:rPr>
              <w:t>(</w:t>
            </w:r>
            <w:proofErr w:type="spellStart"/>
            <w:r w:rsidRPr="008F2D9C">
              <w:rPr>
                <w:lang w:val="en-US"/>
              </w:rPr>
              <w:t>или</w:t>
            </w:r>
            <w:proofErr w:type="spellEnd"/>
            <w:r w:rsidRPr="008F2D9C">
              <w:rPr>
                <w:lang w:val="en-US"/>
              </w:rPr>
              <w:t xml:space="preserve"> </w:t>
            </w:r>
            <w:proofErr w:type="spellStart"/>
            <w:r w:rsidRPr="008F2D9C">
              <w:rPr>
                <w:lang w:val="en-US"/>
              </w:rPr>
              <w:t>аналог</w:t>
            </w:r>
            <w:proofErr w:type="spellEnd"/>
            <w:r w:rsidRPr="008F2D9C">
              <w:rPr>
                <w:lang w:val="en-US"/>
              </w:rPr>
              <w:t>)</w:t>
            </w:r>
          </w:p>
        </w:tc>
        <w:tc>
          <w:tcPr>
            <w:tcW w:w="3212" w:type="dxa"/>
            <w:tcBorders>
              <w:top w:val="single" w:sz="4" w:space="0" w:color="auto"/>
              <w:left w:val="single" w:sz="4" w:space="0" w:color="auto"/>
              <w:bottom w:val="single" w:sz="4" w:space="0" w:color="auto"/>
              <w:right w:val="single" w:sz="4" w:space="0" w:color="auto"/>
            </w:tcBorders>
          </w:tcPr>
          <w:p w14:paraId="559FF51D" w14:textId="77777777" w:rsidR="004A38E4" w:rsidRPr="008F2D9C" w:rsidRDefault="004A38E4" w:rsidP="004A38E4">
            <w:pPr>
              <w:suppressAutoHyphens/>
              <w:rPr>
                <w:rFonts w:eastAsia="Calibri"/>
                <w:lang w:eastAsia="en-US"/>
              </w:rPr>
            </w:pPr>
            <w:r w:rsidRPr="008F2D9C">
              <w:rPr>
                <w:rFonts w:eastAsia="Calibri"/>
                <w:lang w:eastAsia="en-US"/>
              </w:rPr>
              <w:t>Разрешение: 1280</w:t>
            </w:r>
            <w:r w:rsidRPr="008F2D9C">
              <w:rPr>
                <w:rFonts w:eastAsia="Calibri"/>
                <w:lang w:val="en-US" w:eastAsia="en-US"/>
              </w:rPr>
              <w:t>x</w:t>
            </w:r>
            <w:r w:rsidRPr="008F2D9C">
              <w:rPr>
                <w:rFonts w:eastAsia="Calibri"/>
                <w:lang w:eastAsia="en-US"/>
              </w:rPr>
              <w:t>720, 1920</w:t>
            </w:r>
            <w:r w:rsidRPr="008F2D9C">
              <w:rPr>
                <w:rFonts w:eastAsia="Calibri"/>
                <w:lang w:val="en-US" w:eastAsia="en-US"/>
              </w:rPr>
              <w:t>x</w:t>
            </w:r>
            <w:r w:rsidRPr="008F2D9C">
              <w:rPr>
                <w:rFonts w:eastAsia="Calibri"/>
                <w:lang w:eastAsia="en-US"/>
              </w:rPr>
              <w:t>1080</w:t>
            </w:r>
          </w:p>
          <w:p w14:paraId="748B2DAD" w14:textId="77777777" w:rsidR="004A38E4" w:rsidRPr="008F2D9C" w:rsidRDefault="004A38E4" w:rsidP="004A38E4">
            <w:pPr>
              <w:suppressAutoHyphens/>
              <w:rPr>
                <w:rFonts w:eastAsia="Calibri"/>
                <w:lang w:eastAsia="en-US"/>
              </w:rPr>
            </w:pPr>
            <w:r w:rsidRPr="008F2D9C">
              <w:rPr>
                <w:rFonts w:eastAsia="Calibri"/>
                <w:lang w:eastAsia="en-US"/>
              </w:rPr>
              <w:t xml:space="preserve">Число мегапикселей: 2 </w:t>
            </w:r>
            <w:proofErr w:type="spellStart"/>
            <w:r w:rsidRPr="008F2D9C">
              <w:rPr>
                <w:rFonts w:eastAsia="Calibri"/>
                <w:lang w:eastAsia="en-US"/>
              </w:rPr>
              <w:t>Мп</w:t>
            </w:r>
            <w:proofErr w:type="spellEnd"/>
          </w:p>
          <w:p w14:paraId="1A644561" w14:textId="77777777" w:rsidR="004A38E4" w:rsidRPr="008F2D9C" w:rsidRDefault="004A38E4" w:rsidP="004A38E4">
            <w:pPr>
              <w:suppressAutoHyphens/>
              <w:rPr>
                <w:rFonts w:eastAsia="Calibri"/>
                <w:lang w:eastAsia="en-US"/>
              </w:rPr>
            </w:pPr>
            <w:r w:rsidRPr="008F2D9C">
              <w:rPr>
                <w:rFonts w:eastAsia="Calibri"/>
                <w:lang w:eastAsia="en-US"/>
              </w:rPr>
              <w:t>Микрофон: есть</w:t>
            </w:r>
          </w:p>
          <w:p w14:paraId="13C653B6" w14:textId="77777777" w:rsidR="004A38E4" w:rsidRPr="008F2D9C" w:rsidRDefault="004A38E4" w:rsidP="004A38E4">
            <w:pPr>
              <w:suppressAutoHyphens/>
              <w:rPr>
                <w:rFonts w:eastAsia="Calibri"/>
                <w:lang w:eastAsia="en-US"/>
              </w:rPr>
            </w:pPr>
            <w:r w:rsidRPr="008F2D9C">
              <w:rPr>
                <w:rFonts w:eastAsia="Calibri"/>
                <w:lang w:eastAsia="en-US"/>
              </w:rPr>
              <w:t>Тип матрицы: СМО</w:t>
            </w:r>
            <w:r w:rsidRPr="008F2D9C">
              <w:rPr>
                <w:rFonts w:eastAsia="Calibri"/>
                <w:lang w:val="en-US" w:eastAsia="en-US"/>
              </w:rPr>
              <w:t>S</w:t>
            </w:r>
          </w:p>
          <w:p w14:paraId="3A862CCF" w14:textId="77777777" w:rsidR="004A38E4" w:rsidRPr="008F2D9C" w:rsidRDefault="004A38E4" w:rsidP="004A38E4">
            <w:pPr>
              <w:suppressAutoHyphens/>
              <w:rPr>
                <w:rFonts w:eastAsia="Calibri"/>
                <w:lang w:eastAsia="en-US"/>
              </w:rPr>
            </w:pPr>
            <w:r w:rsidRPr="008F2D9C">
              <w:rPr>
                <w:rFonts w:eastAsia="Calibri"/>
                <w:lang w:eastAsia="en-US"/>
              </w:rPr>
              <w:t xml:space="preserve">Максимальная частота кадров: 60 </w:t>
            </w:r>
            <w:proofErr w:type="gramStart"/>
            <w:r w:rsidRPr="008F2D9C">
              <w:rPr>
                <w:rFonts w:eastAsia="Calibri"/>
                <w:lang w:eastAsia="en-US"/>
              </w:rPr>
              <w:t>кадр./</w:t>
            </w:r>
            <w:proofErr w:type="gramEnd"/>
            <w:r w:rsidRPr="008F2D9C">
              <w:rPr>
                <w:rFonts w:eastAsia="Calibri"/>
                <w:lang w:eastAsia="en-US"/>
              </w:rPr>
              <w:t>сек</w:t>
            </w:r>
          </w:p>
          <w:p w14:paraId="4871C3CF" w14:textId="77777777" w:rsidR="004A38E4" w:rsidRPr="008F2D9C" w:rsidRDefault="004A38E4" w:rsidP="004A38E4">
            <w:pPr>
              <w:suppressAutoHyphens/>
              <w:rPr>
                <w:rFonts w:eastAsia="Calibri"/>
                <w:lang w:eastAsia="en-US"/>
              </w:rPr>
            </w:pPr>
            <w:r w:rsidRPr="008F2D9C">
              <w:rPr>
                <w:rFonts w:eastAsia="Calibri"/>
                <w:lang w:eastAsia="en-US"/>
              </w:rPr>
              <w:t>Тип подключения: проводная</w:t>
            </w:r>
          </w:p>
          <w:p w14:paraId="4F71C865" w14:textId="77777777" w:rsidR="004A38E4" w:rsidRPr="008F2D9C" w:rsidRDefault="004A38E4" w:rsidP="004A38E4">
            <w:r w:rsidRPr="008F2D9C">
              <w:rPr>
                <w:rFonts w:eastAsia="Calibri"/>
                <w:lang w:eastAsia="en-US"/>
              </w:rPr>
              <w:t xml:space="preserve">Интерфейс: </w:t>
            </w:r>
            <w:r w:rsidRPr="008F2D9C">
              <w:rPr>
                <w:rFonts w:eastAsia="Calibri"/>
                <w:lang w:val="en-US" w:eastAsia="en-US"/>
              </w:rPr>
              <w:t>USB</w:t>
            </w:r>
            <w:r w:rsidRPr="008F2D9C">
              <w:rPr>
                <w:rFonts w:eastAsia="Calibri"/>
                <w:lang w:eastAsia="en-US"/>
              </w:rPr>
              <w:t xml:space="preserve"> </w:t>
            </w:r>
            <w:r w:rsidRPr="008F2D9C">
              <w:rPr>
                <w:rFonts w:eastAsia="Calibri"/>
                <w:lang w:val="en-US" w:eastAsia="en-US"/>
              </w:rPr>
              <w:t>Type</w:t>
            </w:r>
            <w:r w:rsidRPr="008F2D9C">
              <w:rPr>
                <w:rFonts w:eastAsia="Calibri"/>
                <w:lang w:eastAsia="en-US"/>
              </w:rPr>
              <w:t>-</w:t>
            </w:r>
            <w:r w:rsidRPr="008F2D9C">
              <w:rPr>
                <w:rFonts w:eastAsia="Calibri"/>
                <w:lang w:val="en-US" w:eastAsia="en-US"/>
              </w:rPr>
              <w:t>A</w:t>
            </w:r>
          </w:p>
        </w:tc>
        <w:tc>
          <w:tcPr>
            <w:tcW w:w="1310" w:type="dxa"/>
            <w:tcBorders>
              <w:top w:val="single" w:sz="4" w:space="0" w:color="auto"/>
              <w:left w:val="single" w:sz="4" w:space="0" w:color="auto"/>
              <w:bottom w:val="single" w:sz="4" w:space="0" w:color="auto"/>
              <w:right w:val="single" w:sz="4" w:space="0" w:color="auto"/>
            </w:tcBorders>
          </w:tcPr>
          <w:p w14:paraId="5B21AF9E" w14:textId="77777777" w:rsidR="004A38E4" w:rsidRPr="008F2D9C" w:rsidRDefault="004A38E4" w:rsidP="004A38E4">
            <w:pPr>
              <w:widowControl w:val="0"/>
              <w:autoSpaceDE w:val="0"/>
              <w:autoSpaceDN w:val="0"/>
              <w:adjustRightInd w:val="0"/>
              <w:jc w:val="center"/>
              <w:rPr>
                <w:lang w:val="en-US"/>
              </w:rPr>
            </w:pPr>
            <w:r w:rsidRPr="008F2D9C">
              <w:t>шт.</w:t>
            </w:r>
          </w:p>
        </w:tc>
        <w:tc>
          <w:tcPr>
            <w:tcW w:w="1417" w:type="dxa"/>
            <w:tcBorders>
              <w:top w:val="single" w:sz="4" w:space="0" w:color="auto"/>
              <w:left w:val="single" w:sz="4" w:space="0" w:color="auto"/>
              <w:bottom w:val="single" w:sz="4" w:space="0" w:color="auto"/>
              <w:right w:val="single" w:sz="4" w:space="0" w:color="auto"/>
            </w:tcBorders>
          </w:tcPr>
          <w:p w14:paraId="365B33F0" w14:textId="77777777" w:rsidR="004A38E4" w:rsidRPr="008F2D9C" w:rsidRDefault="004A38E4" w:rsidP="004A38E4">
            <w:pPr>
              <w:widowControl w:val="0"/>
              <w:autoSpaceDE w:val="0"/>
              <w:autoSpaceDN w:val="0"/>
              <w:adjustRightInd w:val="0"/>
              <w:jc w:val="center"/>
              <w:rPr>
                <w:lang w:val="en-US"/>
              </w:rPr>
            </w:pPr>
            <w:r w:rsidRPr="008F2D9C">
              <w:rPr>
                <w:lang w:val="en-US"/>
              </w:rPr>
              <w:t>1</w:t>
            </w:r>
          </w:p>
          <w:p w14:paraId="63E45B79" w14:textId="77777777" w:rsidR="004A38E4" w:rsidRPr="008F2D9C" w:rsidRDefault="004A38E4" w:rsidP="004A38E4">
            <w:pPr>
              <w:widowControl w:val="0"/>
              <w:autoSpaceDE w:val="0"/>
              <w:autoSpaceDN w:val="0"/>
              <w:adjustRightInd w:val="0"/>
              <w:jc w:val="center"/>
              <w:rPr>
                <w:lang w:val="en-US"/>
              </w:rPr>
            </w:pPr>
          </w:p>
          <w:p w14:paraId="4A961044" w14:textId="77777777" w:rsidR="004A38E4" w:rsidRPr="008F2D9C" w:rsidRDefault="004A38E4" w:rsidP="004A38E4">
            <w:pPr>
              <w:widowControl w:val="0"/>
              <w:autoSpaceDE w:val="0"/>
              <w:autoSpaceDN w:val="0"/>
              <w:adjustRightInd w:val="0"/>
              <w:jc w:val="center"/>
              <w:rPr>
                <w:lang w:val="en-US"/>
              </w:rPr>
            </w:pPr>
          </w:p>
        </w:tc>
      </w:tr>
      <w:tr w:rsidR="004A38E4" w:rsidRPr="008F2D9C" w14:paraId="7F0B0296" w14:textId="77777777" w:rsidTr="00032FE1">
        <w:trPr>
          <w:trHeight w:val="196"/>
          <w:jc w:val="center"/>
        </w:trPr>
        <w:tc>
          <w:tcPr>
            <w:tcW w:w="560" w:type="dxa"/>
            <w:tcBorders>
              <w:top w:val="single" w:sz="4" w:space="0" w:color="auto"/>
              <w:left w:val="single" w:sz="4" w:space="0" w:color="auto"/>
              <w:bottom w:val="single" w:sz="4" w:space="0" w:color="auto"/>
              <w:right w:val="single" w:sz="4" w:space="0" w:color="auto"/>
            </w:tcBorders>
            <w:vAlign w:val="center"/>
          </w:tcPr>
          <w:p w14:paraId="27E3D511" w14:textId="61CB1EF3" w:rsidR="004A38E4" w:rsidRPr="008F2D9C" w:rsidRDefault="00032FE1" w:rsidP="004A38E4">
            <w:pPr>
              <w:tabs>
                <w:tab w:val="num" w:pos="744"/>
              </w:tabs>
              <w:jc w:val="center"/>
              <w:rPr>
                <w:rFonts w:eastAsia="Calibri"/>
                <w:b/>
              </w:rPr>
            </w:pPr>
            <w:r w:rsidRPr="008F2D9C">
              <w:rPr>
                <w:rFonts w:eastAsia="Calibri"/>
                <w:b/>
              </w:rPr>
              <w:t>5</w:t>
            </w:r>
          </w:p>
        </w:tc>
        <w:tc>
          <w:tcPr>
            <w:tcW w:w="3639" w:type="dxa"/>
            <w:tcBorders>
              <w:top w:val="single" w:sz="4" w:space="0" w:color="auto"/>
              <w:left w:val="single" w:sz="4" w:space="0" w:color="auto"/>
              <w:bottom w:val="single" w:sz="4" w:space="0" w:color="auto"/>
              <w:right w:val="single" w:sz="4" w:space="0" w:color="auto"/>
            </w:tcBorders>
          </w:tcPr>
          <w:p w14:paraId="6A71B089" w14:textId="77777777" w:rsidR="004A38E4" w:rsidRPr="008F2D9C" w:rsidRDefault="004A38E4" w:rsidP="004A38E4">
            <w:pPr>
              <w:widowControl w:val="0"/>
              <w:autoSpaceDE w:val="0"/>
              <w:autoSpaceDN w:val="0"/>
              <w:adjustRightInd w:val="0"/>
            </w:pPr>
            <w:r w:rsidRPr="008F2D9C">
              <w:t xml:space="preserve">2 ТБ Внешний HDD </w:t>
            </w:r>
            <w:proofErr w:type="spellStart"/>
            <w:r w:rsidRPr="008F2D9C">
              <w:t>Netac</w:t>
            </w:r>
            <w:proofErr w:type="spellEnd"/>
            <w:r w:rsidRPr="008F2D9C">
              <w:t xml:space="preserve"> K330 (или аналог)</w:t>
            </w:r>
          </w:p>
        </w:tc>
        <w:tc>
          <w:tcPr>
            <w:tcW w:w="3212" w:type="dxa"/>
            <w:tcBorders>
              <w:top w:val="single" w:sz="4" w:space="0" w:color="auto"/>
              <w:left w:val="single" w:sz="4" w:space="0" w:color="auto"/>
              <w:bottom w:val="single" w:sz="4" w:space="0" w:color="auto"/>
              <w:right w:val="single" w:sz="4" w:space="0" w:color="auto"/>
            </w:tcBorders>
          </w:tcPr>
          <w:p w14:paraId="268E5CED" w14:textId="77777777" w:rsidR="004A38E4" w:rsidRPr="008F2D9C" w:rsidRDefault="004A38E4" w:rsidP="004A38E4">
            <w:pPr>
              <w:rPr>
                <w:lang w:val="en-US"/>
              </w:rPr>
            </w:pPr>
            <w:r w:rsidRPr="008F2D9C">
              <w:t>Интерфейс</w:t>
            </w:r>
            <w:r w:rsidRPr="008F2D9C">
              <w:rPr>
                <w:lang w:val="en-US"/>
              </w:rPr>
              <w:t>: USB 3.2 Gen 1 Type-A</w:t>
            </w:r>
          </w:p>
          <w:p w14:paraId="3E8FABD1" w14:textId="77777777" w:rsidR="004A38E4" w:rsidRPr="008F2D9C" w:rsidRDefault="004A38E4" w:rsidP="004A38E4">
            <w:pPr>
              <w:rPr>
                <w:lang w:val="en-US"/>
              </w:rPr>
            </w:pPr>
            <w:r w:rsidRPr="008F2D9C">
              <w:t>Объем</w:t>
            </w:r>
            <w:r w:rsidRPr="008F2D9C">
              <w:rPr>
                <w:lang w:val="en-US"/>
              </w:rPr>
              <w:t xml:space="preserve">: 2 </w:t>
            </w:r>
            <w:r w:rsidRPr="008F2D9C">
              <w:t>ТБ</w:t>
            </w:r>
          </w:p>
          <w:p w14:paraId="28BF41DA" w14:textId="77777777" w:rsidR="004A38E4" w:rsidRPr="008F2D9C" w:rsidRDefault="004A38E4" w:rsidP="004A38E4">
            <w:r w:rsidRPr="008F2D9C">
              <w:t>Скорость вращения: 5400 RPM</w:t>
            </w:r>
          </w:p>
          <w:p w14:paraId="4C4E0244" w14:textId="77777777" w:rsidR="004A38E4" w:rsidRPr="008F2D9C" w:rsidRDefault="004A38E4" w:rsidP="004A38E4">
            <w:r w:rsidRPr="008F2D9C">
              <w:t xml:space="preserve">Разъемы на устройстве: USB 3.2 Gen1 </w:t>
            </w:r>
            <w:proofErr w:type="spellStart"/>
            <w:r w:rsidRPr="008F2D9C">
              <w:t>micro</w:t>
            </w:r>
            <w:proofErr w:type="spellEnd"/>
            <w:r w:rsidRPr="008F2D9C">
              <w:t>-B</w:t>
            </w:r>
          </w:p>
        </w:tc>
        <w:tc>
          <w:tcPr>
            <w:tcW w:w="1310" w:type="dxa"/>
            <w:tcBorders>
              <w:top w:val="single" w:sz="4" w:space="0" w:color="auto"/>
              <w:left w:val="single" w:sz="4" w:space="0" w:color="auto"/>
              <w:bottom w:val="single" w:sz="4" w:space="0" w:color="auto"/>
              <w:right w:val="single" w:sz="4" w:space="0" w:color="auto"/>
            </w:tcBorders>
          </w:tcPr>
          <w:p w14:paraId="67B9BBC6" w14:textId="77777777" w:rsidR="004A38E4" w:rsidRPr="008F2D9C" w:rsidRDefault="004A38E4" w:rsidP="004A38E4">
            <w:pPr>
              <w:widowControl w:val="0"/>
              <w:autoSpaceDE w:val="0"/>
              <w:autoSpaceDN w:val="0"/>
              <w:adjustRightInd w:val="0"/>
              <w:jc w:val="center"/>
            </w:pPr>
            <w:r w:rsidRPr="008F2D9C">
              <w:t>шт.</w:t>
            </w:r>
          </w:p>
        </w:tc>
        <w:tc>
          <w:tcPr>
            <w:tcW w:w="1417" w:type="dxa"/>
            <w:tcBorders>
              <w:top w:val="single" w:sz="4" w:space="0" w:color="auto"/>
              <w:left w:val="single" w:sz="4" w:space="0" w:color="auto"/>
              <w:bottom w:val="single" w:sz="4" w:space="0" w:color="auto"/>
              <w:right w:val="single" w:sz="4" w:space="0" w:color="auto"/>
            </w:tcBorders>
          </w:tcPr>
          <w:p w14:paraId="5B65894C" w14:textId="77777777" w:rsidR="004A38E4" w:rsidRPr="008F2D9C" w:rsidRDefault="004A38E4" w:rsidP="004A38E4">
            <w:pPr>
              <w:widowControl w:val="0"/>
              <w:autoSpaceDE w:val="0"/>
              <w:autoSpaceDN w:val="0"/>
              <w:adjustRightInd w:val="0"/>
              <w:jc w:val="center"/>
              <w:rPr>
                <w:lang w:val="en-US"/>
              </w:rPr>
            </w:pPr>
            <w:r w:rsidRPr="008F2D9C">
              <w:rPr>
                <w:lang w:val="en-US"/>
              </w:rPr>
              <w:t>1</w:t>
            </w:r>
          </w:p>
          <w:p w14:paraId="615117CD" w14:textId="77777777" w:rsidR="004A38E4" w:rsidRPr="008F2D9C" w:rsidRDefault="004A38E4" w:rsidP="004A38E4">
            <w:pPr>
              <w:widowControl w:val="0"/>
              <w:autoSpaceDE w:val="0"/>
              <w:autoSpaceDN w:val="0"/>
              <w:adjustRightInd w:val="0"/>
              <w:jc w:val="center"/>
              <w:rPr>
                <w:lang w:val="en-US"/>
              </w:rPr>
            </w:pPr>
          </w:p>
        </w:tc>
      </w:tr>
    </w:tbl>
    <w:p w14:paraId="646F4301" w14:textId="77777777" w:rsidR="004A38E4" w:rsidRPr="008F2D9C" w:rsidRDefault="004A38E4" w:rsidP="004A38E4">
      <w:pPr>
        <w:tabs>
          <w:tab w:val="left" w:pos="9329"/>
        </w:tabs>
        <w:jc w:val="left"/>
        <w:rPr>
          <w:b/>
        </w:rPr>
      </w:pPr>
      <w:r w:rsidRPr="008F2D9C">
        <w:rPr>
          <w:b/>
        </w:rPr>
        <w:t>*</w:t>
      </w:r>
      <w:r w:rsidRPr="008F2D9C">
        <w:rPr>
          <w:rFonts w:ascii="Calibri" w:eastAsia="Calibri" w:hAnsi="Calibri" w:cs="Calibri"/>
          <w:sz w:val="22"/>
          <w:szCs w:val="22"/>
          <w:lang w:eastAsia="en-US"/>
        </w:rPr>
        <w:t xml:space="preserve"> </w:t>
      </w:r>
      <w:r w:rsidRPr="008F2D9C">
        <w:rPr>
          <w:b/>
        </w:rPr>
        <w:t>При поставке аналога все характеристики должны быть учтены, соответствовать указанным или быть улучшенными.</w:t>
      </w:r>
    </w:p>
    <w:p w14:paraId="1B6A69C9" w14:textId="77777777" w:rsidR="004A38E4" w:rsidRPr="008F2D9C" w:rsidRDefault="004A38E4" w:rsidP="004A38E4">
      <w:pPr>
        <w:ind w:firstLine="708"/>
        <w:jc w:val="left"/>
        <w:rPr>
          <w:b/>
        </w:rPr>
      </w:pPr>
    </w:p>
    <w:p w14:paraId="5C69177D" w14:textId="77777777" w:rsidR="004A38E4" w:rsidRPr="008F2D9C" w:rsidRDefault="004A38E4" w:rsidP="004A38E4">
      <w:pPr>
        <w:ind w:firstLine="708"/>
        <w:jc w:val="left"/>
        <w:rPr>
          <w:b/>
        </w:rPr>
      </w:pPr>
      <w:r w:rsidRPr="008F2D9C">
        <w:rPr>
          <w:b/>
        </w:rPr>
        <w:t>8. Требования к гарантийному сроку и гарантийному обслуживанию поставляемого Товара:</w:t>
      </w:r>
    </w:p>
    <w:p w14:paraId="46B6FD96" w14:textId="77777777" w:rsidR="004A38E4" w:rsidRPr="008F2D9C" w:rsidRDefault="004A38E4" w:rsidP="004A38E4">
      <w:pPr>
        <w:ind w:firstLine="708"/>
      </w:pPr>
      <w:r w:rsidRPr="008F2D9C">
        <w:t>Поставщик должен обеспечить гарантийное обслуживание Товара на следующих условиях:</w:t>
      </w:r>
    </w:p>
    <w:p w14:paraId="752B41E6" w14:textId="77777777" w:rsidR="004A38E4" w:rsidRPr="008F2D9C" w:rsidRDefault="004A38E4" w:rsidP="004A38E4">
      <w:pPr>
        <w:ind w:firstLine="708"/>
      </w:pPr>
      <w:r w:rsidRPr="008F2D9C">
        <w:t>Поставщик гарантирует, что поставляемый Товар соответствует настоящему Техническому заданию и свободно от дефектов материалов и изготовления.</w:t>
      </w:r>
    </w:p>
    <w:p w14:paraId="178C0FAA" w14:textId="77777777" w:rsidR="004A38E4" w:rsidRPr="008F2D9C" w:rsidRDefault="004A38E4" w:rsidP="004A38E4">
      <w:pPr>
        <w:ind w:firstLine="708"/>
      </w:pPr>
      <w:r w:rsidRPr="008F2D9C">
        <w:t>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14:paraId="1C2F8607" w14:textId="77777777" w:rsidR="00C8286C" w:rsidRPr="008F2D9C" w:rsidRDefault="00C8286C" w:rsidP="00C8286C">
      <w:pPr>
        <w:ind w:firstLine="708"/>
      </w:pPr>
      <w:r w:rsidRPr="008F2D9C">
        <w:t xml:space="preserve">Отсчет гарантийного срока Товара, поставленного в соответствии с Контрактом, начинается с даты подписания Сторонами Акта приема-передачи Товара, </w:t>
      </w:r>
      <w:r w:rsidRPr="008F2D9C">
        <w:rPr>
          <w:color w:val="000000" w:themeColor="text1"/>
        </w:rPr>
        <w:t xml:space="preserve">товарной </w:t>
      </w:r>
      <w:r w:rsidRPr="008F2D9C">
        <w:t>накладной или Универсального передаточного документа (далее – УПД).</w:t>
      </w:r>
    </w:p>
    <w:p w14:paraId="3A30D280" w14:textId="77777777" w:rsidR="004A38E4" w:rsidRPr="008F2D9C" w:rsidRDefault="004A38E4" w:rsidP="004A38E4">
      <w:pPr>
        <w:ind w:firstLine="708"/>
      </w:pPr>
      <w:r w:rsidRPr="008F2D9C">
        <w:t>Все затраты по гарантийному обслуживанию несет Поставщик.</w:t>
      </w:r>
    </w:p>
    <w:p w14:paraId="7E084FA3" w14:textId="77777777" w:rsidR="004A38E4" w:rsidRPr="008F2D9C" w:rsidRDefault="004A38E4" w:rsidP="004A38E4">
      <w:pPr>
        <w:ind w:firstLine="708"/>
      </w:pPr>
      <w:r w:rsidRPr="008F2D9C">
        <w:t>Срок гарантии на поставляемый Товар устанавливается в течение 12 (Двенадцати) месяцев с момента поставки Товара.</w:t>
      </w:r>
    </w:p>
    <w:p w14:paraId="1FE429EF" w14:textId="77777777" w:rsidR="004A38E4" w:rsidRPr="008F2D9C" w:rsidRDefault="004A38E4" w:rsidP="004A38E4">
      <w:pPr>
        <w:ind w:firstLine="708"/>
        <w:jc w:val="left"/>
        <w:rPr>
          <w:b/>
        </w:rPr>
      </w:pPr>
      <w:r w:rsidRPr="008F2D9C">
        <w:rPr>
          <w:b/>
        </w:rPr>
        <w:t>9. Порядок приемки Товара:</w:t>
      </w:r>
    </w:p>
    <w:p w14:paraId="0F298A46" w14:textId="77777777" w:rsidR="004A38E4" w:rsidRPr="008F2D9C" w:rsidRDefault="004A38E4" w:rsidP="004A38E4">
      <w:pPr>
        <w:ind w:firstLine="708"/>
      </w:pPr>
      <w:r w:rsidRPr="008F2D9C">
        <w:t xml:space="preserve">9.1. Поставщик передает, а Заказчик принимает Товар в соответствии с условиями настоящего Технического задания.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(или УПД). В случае несоответствия количества </w:t>
      </w:r>
      <w:r w:rsidRPr="008F2D9C">
        <w:lastRenderedPageBreak/>
        <w:t xml:space="preserve">поставляемого Товара условиям Контракта и настоящего технического задания,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14:paraId="47AA47BE" w14:textId="34F3D713" w:rsidR="004A38E4" w:rsidRPr="008F2D9C" w:rsidRDefault="004A38E4" w:rsidP="004A38E4">
      <w:pPr>
        <w:ind w:firstLine="708"/>
      </w:pPr>
      <w:r w:rsidRPr="008F2D9C">
        <w:t xml:space="preserve">9.2.  При завершении поставки Товара Поставщик представляет Заказчику следующие подписанные документы: счет, </w:t>
      </w:r>
      <w:r w:rsidR="00A11D31" w:rsidRPr="008F2D9C">
        <w:t xml:space="preserve">счет-фактуру (при наличии НДС), </w:t>
      </w:r>
      <w:r w:rsidRPr="008F2D9C">
        <w:t xml:space="preserve">товарную накладную, Акт приема-передачи Товара или УПД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14:paraId="6A8F1338" w14:textId="77777777" w:rsidR="004A38E4" w:rsidRPr="008F2D9C" w:rsidRDefault="004A38E4" w:rsidP="004A38E4">
      <w:pPr>
        <w:tabs>
          <w:tab w:val="left" w:pos="851"/>
        </w:tabs>
        <w:suppressAutoHyphens/>
        <w:ind w:firstLine="567"/>
        <w:contextualSpacing/>
        <w:rPr>
          <w:rFonts w:eastAsia="Calibri"/>
          <w:lang w:eastAsia="en-US"/>
        </w:rPr>
      </w:pPr>
      <w:r w:rsidRPr="008F2D9C">
        <w:t xml:space="preserve">9.3. Заказчик в течение 3 (Трех) рабочих дней со дня получения документов, указанных в п. 9.2. настоящего Технического задания, обязан их подписать. </w:t>
      </w:r>
      <w:r w:rsidRPr="008F2D9C">
        <w:rPr>
          <w:rFonts w:eastAsia="Calibri"/>
          <w:lang w:eastAsia="en-US"/>
        </w:rPr>
        <w:t>Заказчик формирует Акт приемки товаров, работ, услуг (по форме 0510452) (Приложение № 3 к Контракту).</w:t>
      </w:r>
    </w:p>
    <w:p w14:paraId="0DE14B53" w14:textId="77777777" w:rsidR="004A38E4" w:rsidRPr="008F2D9C" w:rsidRDefault="004A38E4" w:rsidP="004A38E4">
      <w:pPr>
        <w:ind w:firstLine="708"/>
      </w:pPr>
      <w:r w:rsidRPr="008F2D9C">
        <w:t>9.4. В случае обнаружения несоответствия качества поставляемого Товара Заказчик в течение 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7 (Семи)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w:t>
      </w:r>
    </w:p>
    <w:p w14:paraId="17136BEC" w14:textId="77777777" w:rsidR="004A38E4" w:rsidRPr="008F2D9C" w:rsidRDefault="004A38E4" w:rsidP="004A38E4">
      <w:pPr>
        <w:ind w:firstLine="708"/>
      </w:pPr>
      <w:r w:rsidRPr="008F2D9C">
        <w:t xml:space="preserve">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 </w:t>
      </w:r>
    </w:p>
    <w:p w14:paraId="5F1FFC1F" w14:textId="77777777" w:rsidR="004A38E4" w:rsidRPr="008F2D9C" w:rsidRDefault="004A38E4" w:rsidP="004A38E4">
      <w:pPr>
        <w:ind w:firstLine="708"/>
      </w:pPr>
      <w:r w:rsidRPr="008F2D9C">
        <w:t>9.5.  Датой поставки Товара считается дата подписания Заказчиком Акта приема-передачи Товара и товарной накладной (или УПД).</w:t>
      </w:r>
    </w:p>
    <w:p w14:paraId="691824B9" w14:textId="77777777" w:rsidR="004A38E4" w:rsidRPr="008F2D9C" w:rsidRDefault="004A38E4" w:rsidP="004A38E4">
      <w:pPr>
        <w:ind w:firstLine="708"/>
      </w:pPr>
      <w:r w:rsidRPr="008F2D9C">
        <w:t>9.6.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5E45C9E3" w14:textId="77777777" w:rsidR="004A38E4" w:rsidRPr="008F2D9C" w:rsidRDefault="004A38E4" w:rsidP="004A38E4">
      <w:pPr>
        <w:ind w:firstLine="708"/>
        <w:rPr>
          <w:b/>
        </w:rPr>
      </w:pPr>
      <w:r w:rsidRPr="008F2D9C">
        <w:rPr>
          <w:b/>
        </w:rPr>
        <w:t>10.Цена контракта и порядок расчетов:</w:t>
      </w:r>
    </w:p>
    <w:p w14:paraId="365EECE5" w14:textId="77777777" w:rsidR="004A38E4" w:rsidRPr="008F2D9C" w:rsidRDefault="004A38E4" w:rsidP="004A38E4">
      <w:pPr>
        <w:ind w:firstLine="708"/>
      </w:pPr>
      <w:r w:rsidRPr="008F2D9C">
        <w:t>10.1.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72B2E874" w14:textId="77777777" w:rsidR="004A38E4" w:rsidRPr="008F2D9C" w:rsidRDefault="004A38E4" w:rsidP="004A38E4">
      <w:pPr>
        <w:ind w:firstLine="708"/>
      </w:pPr>
      <w:r w:rsidRPr="008F2D9C">
        <w:t>Цена Контракта является твердой, определяется на весь срок действия Контракта и изменению не подлежит, за исключением случаев, предусмотренных законом от 05.04.2013 № 44-ФЗ «О контрактной системе в сфере закупок товаров, работ, услуг для обеспечения государственных и муниципальных нужд».</w:t>
      </w:r>
    </w:p>
    <w:p w14:paraId="548C8D1F" w14:textId="77777777" w:rsidR="004A38E4" w:rsidRPr="008F2D9C" w:rsidRDefault="004A38E4" w:rsidP="004A38E4">
      <w:pPr>
        <w:ind w:firstLine="708"/>
      </w:pPr>
      <w:r w:rsidRPr="008F2D9C">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2F0EB627" w14:textId="149AF518" w:rsidR="004A38E4" w:rsidRPr="008F2D9C" w:rsidRDefault="004A38E4" w:rsidP="004A38E4">
      <w:pPr>
        <w:ind w:firstLine="708"/>
      </w:pPr>
      <w:r w:rsidRPr="008F2D9C">
        <w:t>10.3.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14:paraId="626ED27A" w14:textId="6045D9B7" w:rsidR="004A38E4" w:rsidRPr="008F2D9C" w:rsidRDefault="004A38E4" w:rsidP="004A38E4">
      <w:pPr>
        <w:tabs>
          <w:tab w:val="left" w:pos="7153"/>
        </w:tabs>
        <w:suppressAutoHyphens/>
        <w:ind w:firstLine="709"/>
        <w:rPr>
          <w:rFonts w:eastAsia="Calibri"/>
          <w:lang w:eastAsia="en-US"/>
        </w:rPr>
      </w:pPr>
      <w:r w:rsidRPr="008F2D9C">
        <w:t xml:space="preserve"> 10.4</w:t>
      </w:r>
      <w:r w:rsidR="000046F3" w:rsidRPr="008F2D9C">
        <w:t>.</w:t>
      </w:r>
      <w:r w:rsidRPr="008F2D9C">
        <w:rPr>
          <w:rFonts w:eastAsia="Calibri"/>
          <w:lang w:eastAsia="en-US"/>
        </w:rPr>
        <w:t xml:space="preserve"> Оплата Товара по Контракту производится Заказчиком на основании счета</w:t>
      </w:r>
      <w:r w:rsidR="00A11D31" w:rsidRPr="008F2D9C">
        <w:rPr>
          <w:rFonts w:eastAsia="Calibri"/>
          <w:lang w:eastAsia="en-US"/>
        </w:rPr>
        <w:t>,</w:t>
      </w:r>
      <w:r w:rsidR="00A11D31" w:rsidRPr="008F2D9C">
        <w:t xml:space="preserve"> счет-фактуру (при наличии НДС)</w:t>
      </w:r>
      <w:r w:rsidRPr="008F2D9C">
        <w:rPr>
          <w:rFonts w:eastAsia="Calibri"/>
          <w:lang w:eastAsia="en-US"/>
        </w:rPr>
        <w:t xml:space="preserve">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экземплярах и Акта приемки товаров, работ, услуг (по форме 0510452) (Приложение № 3 к Контракту).</w:t>
      </w:r>
    </w:p>
    <w:p w14:paraId="508D8A21" w14:textId="77777777" w:rsidR="004A38E4" w:rsidRPr="008F2D9C" w:rsidRDefault="004A38E4" w:rsidP="004A38E4">
      <w:pPr>
        <w:ind w:firstLine="708"/>
      </w:pPr>
      <w:r w:rsidRPr="008F2D9C">
        <w:t xml:space="preserve">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w:t>
      </w:r>
      <w:r w:rsidRPr="008F2D9C">
        <w:lastRenderedPageBreak/>
        <w:t xml:space="preserve">подтверждаются в порядке, установленном действующим законодательством Российской Федерации, с приложением соответствующих документов. </w:t>
      </w:r>
    </w:p>
    <w:p w14:paraId="60F8FED6" w14:textId="77777777" w:rsidR="004A38E4" w:rsidRPr="008F2D9C" w:rsidRDefault="004A38E4" w:rsidP="004A38E4">
      <w:pPr>
        <w:ind w:firstLine="708"/>
      </w:pPr>
      <w:r w:rsidRPr="008F2D9C">
        <w:t>Во всех платежных документах обязательно указывается номер и дата Контракта, по которому производилась поставка Товара.</w:t>
      </w:r>
    </w:p>
    <w:p w14:paraId="4B553255" w14:textId="77777777" w:rsidR="004A38E4" w:rsidRPr="008F2D9C" w:rsidRDefault="004A38E4" w:rsidP="004A38E4">
      <w:pPr>
        <w:ind w:firstLine="708"/>
      </w:pPr>
      <w:r w:rsidRPr="008F2D9C">
        <w:t>В случае если Поставщиком не предъявлены документы, указанные в настоящем пункте, Заказчик имеет право приостановить оплату Контракта до предъявления их Поставщиком, при этом ответственность Заказчика за просрочку платежа не наступает.</w:t>
      </w:r>
    </w:p>
    <w:p w14:paraId="1E78B183" w14:textId="77777777" w:rsidR="004A38E4" w:rsidRPr="008F2D9C" w:rsidRDefault="004A38E4" w:rsidP="004A38E4">
      <w:pPr>
        <w:ind w:firstLine="708"/>
      </w:pPr>
      <w:r w:rsidRPr="008F2D9C">
        <w:t>Датой исполнения денежных обязательств Заказчика перед Поставщиком, по настоящему Контракту, является дата списания денежных средств с лицевого счета Заказчика.</w:t>
      </w:r>
    </w:p>
    <w:p w14:paraId="173E9EC6" w14:textId="77777777" w:rsidR="004A38E4" w:rsidRPr="008F2D9C" w:rsidRDefault="004A38E4" w:rsidP="004A38E4">
      <w:pPr>
        <w:ind w:firstLine="708"/>
        <w:rPr>
          <w:b/>
        </w:rPr>
      </w:pPr>
      <w:r w:rsidRPr="008F2D9C">
        <w:rPr>
          <w:b/>
        </w:rPr>
        <w:t>11.Ответственность Сторон:</w:t>
      </w:r>
    </w:p>
    <w:p w14:paraId="585DBD89" w14:textId="77777777" w:rsidR="004A38E4" w:rsidRPr="008F2D9C" w:rsidRDefault="004A38E4" w:rsidP="004A38E4">
      <w:pPr>
        <w:tabs>
          <w:tab w:val="left" w:pos="-2410"/>
        </w:tabs>
        <w:suppressAutoHyphens/>
        <w:spacing w:line="235" w:lineRule="auto"/>
        <w:ind w:firstLine="426"/>
        <w:rPr>
          <w:rFonts w:eastAsia="Calibri"/>
          <w:lang w:eastAsia="en-US"/>
        </w:rPr>
      </w:pPr>
      <w:r w:rsidRPr="008F2D9C">
        <w:rPr>
          <w:rFonts w:eastAsia="Calibri"/>
          <w:lang w:eastAsia="en-US"/>
        </w:rPr>
        <w:t xml:space="preserve">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1F3D2609" w14:textId="77777777" w:rsidR="004A38E4" w:rsidRPr="008F2D9C" w:rsidRDefault="004A38E4" w:rsidP="004A38E4">
      <w:pPr>
        <w:suppressAutoHyphens/>
        <w:spacing w:line="235" w:lineRule="auto"/>
        <w:ind w:firstLine="426"/>
        <w:rPr>
          <w:rFonts w:eastAsia="Calibri"/>
          <w:lang w:eastAsia="en-US"/>
        </w:rPr>
      </w:pPr>
      <w:r w:rsidRPr="008F2D9C">
        <w:rPr>
          <w:rFonts w:eastAsia="Calibri"/>
          <w:lang w:eastAsia="en-US"/>
        </w:rPr>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07E8E504" w14:textId="77777777" w:rsidR="004A38E4" w:rsidRPr="008F2D9C" w:rsidRDefault="004A38E4" w:rsidP="004A38E4">
      <w:pPr>
        <w:suppressAutoHyphens/>
        <w:spacing w:line="235" w:lineRule="auto"/>
        <w:ind w:firstLine="426"/>
        <w:rPr>
          <w:rFonts w:eastAsia="Calibri"/>
          <w:lang w:eastAsia="en-US"/>
        </w:rPr>
      </w:pPr>
      <w:r w:rsidRPr="008F2D9C">
        <w:rPr>
          <w:rFonts w:eastAsia="Calibri"/>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CA67158" w14:textId="77777777" w:rsidR="004A38E4" w:rsidRPr="008F2D9C" w:rsidRDefault="004A38E4" w:rsidP="004A38E4">
      <w:pPr>
        <w:suppressAutoHyphens/>
        <w:spacing w:line="235" w:lineRule="auto"/>
        <w:ind w:firstLine="426"/>
        <w:rPr>
          <w:rFonts w:eastAsia="Calibri"/>
          <w:lang w:eastAsia="en-US"/>
        </w:rPr>
      </w:pPr>
      <w:r w:rsidRPr="008F2D9C">
        <w:rPr>
          <w:rFonts w:eastAsia="Calibri"/>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8F2D9C">
          <w:rPr>
            <w:rFonts w:eastAsia="Calibri"/>
            <w:lang w:eastAsia="en-US"/>
          </w:rPr>
          <w:t>порядке</w:t>
        </w:r>
      </w:hyperlink>
      <w:r w:rsidRPr="008F2D9C">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856FADB" w14:textId="77777777" w:rsidR="004A38E4" w:rsidRPr="008F2D9C" w:rsidRDefault="004A38E4" w:rsidP="004A38E4">
      <w:pPr>
        <w:tabs>
          <w:tab w:val="left" w:pos="7153"/>
        </w:tabs>
        <w:suppressAutoHyphens/>
        <w:spacing w:line="235" w:lineRule="auto"/>
        <w:ind w:firstLine="426"/>
        <w:rPr>
          <w:rFonts w:eastAsia="Calibri"/>
          <w:lang w:eastAsia="en-US"/>
        </w:rPr>
      </w:pPr>
      <w:r w:rsidRPr="008F2D9C">
        <w:rPr>
          <w:rFonts w:eastAsia="Calibri"/>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BE2A51B" w14:textId="77777777" w:rsidR="004A38E4" w:rsidRPr="008F2D9C" w:rsidRDefault="004A38E4" w:rsidP="004A38E4">
      <w:pPr>
        <w:suppressAutoHyphens/>
        <w:spacing w:line="235" w:lineRule="auto"/>
        <w:ind w:firstLine="426"/>
        <w:rPr>
          <w:rFonts w:eastAsia="Calibri"/>
          <w:lang w:eastAsia="en-US"/>
        </w:rPr>
      </w:pPr>
      <w:r w:rsidRPr="008F2D9C">
        <w:rPr>
          <w:rFonts w:eastAsia="Calibri"/>
          <w:lang w:eastAsia="en-US"/>
        </w:rPr>
        <w:t xml:space="preserve">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E4FF2E" w14:textId="77777777" w:rsidR="004A38E4" w:rsidRPr="008F2D9C" w:rsidRDefault="004A38E4" w:rsidP="004A38E4">
      <w:pPr>
        <w:suppressAutoHyphens/>
        <w:spacing w:line="235" w:lineRule="auto"/>
        <w:ind w:firstLine="426"/>
        <w:rPr>
          <w:rFonts w:eastAsia="Calibri"/>
          <w:lang w:eastAsia="en-US"/>
        </w:rPr>
      </w:pPr>
      <w:r w:rsidRPr="008F2D9C">
        <w:rPr>
          <w:rFonts w:eastAsia="Calibri"/>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8F2D9C">
          <w:rPr>
            <w:rFonts w:eastAsia="Calibri"/>
            <w:lang w:eastAsia="en-US"/>
          </w:rPr>
          <w:t>порядке</w:t>
        </w:r>
      </w:hyperlink>
      <w:r w:rsidRPr="008F2D9C">
        <w:rPr>
          <w:rFonts w:eastAsia="Calibri"/>
          <w:lang w:eastAsia="en-US"/>
        </w:rPr>
        <w:t>, установленном Правительством Российской Федерации.</w:t>
      </w:r>
    </w:p>
    <w:p w14:paraId="1C1E8A04" w14:textId="77777777" w:rsidR="004A38E4" w:rsidRPr="008F2D9C" w:rsidRDefault="004A38E4" w:rsidP="004A38E4">
      <w:pPr>
        <w:tabs>
          <w:tab w:val="left" w:pos="7153"/>
        </w:tabs>
        <w:suppressAutoHyphens/>
        <w:spacing w:line="235" w:lineRule="auto"/>
        <w:ind w:firstLine="426"/>
        <w:rPr>
          <w:rFonts w:eastAsia="Calibri"/>
          <w:lang w:eastAsia="en-US"/>
        </w:rPr>
      </w:pPr>
      <w:r w:rsidRPr="008F2D9C">
        <w:rPr>
          <w:rFonts w:eastAsia="Calibr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AA16A22" w14:textId="77777777" w:rsidR="004A38E4" w:rsidRPr="008F2D9C" w:rsidRDefault="004A38E4" w:rsidP="004A38E4">
      <w:pPr>
        <w:suppressAutoHyphens/>
        <w:spacing w:line="235" w:lineRule="auto"/>
        <w:ind w:firstLine="426"/>
        <w:rPr>
          <w:rFonts w:eastAsia="Calibri"/>
          <w:lang w:eastAsia="ar-SA"/>
        </w:rPr>
      </w:pPr>
      <w:r w:rsidRPr="008F2D9C">
        <w:rPr>
          <w:rFonts w:eastAsia="Calibri"/>
          <w:lang w:eastAsia="ar-SA"/>
        </w:rPr>
        <w:t>11.4</w:t>
      </w:r>
      <w:r w:rsidRPr="008F2D9C">
        <w:rPr>
          <w:rFonts w:eastAsia="Calibri"/>
          <w:lang w:eastAsia="en-US"/>
        </w:rPr>
        <w:t>. </w:t>
      </w:r>
      <w:r w:rsidRPr="008F2D9C">
        <w:rPr>
          <w:rFonts w:eastAsia="Calibri"/>
          <w:lang w:eastAsia="ar-SA"/>
        </w:rPr>
        <w:t>Выплата неустойки и возмещение убытков не освобождает Стороны от исполнения обязательств по Контракту.</w:t>
      </w:r>
    </w:p>
    <w:p w14:paraId="7D717A68" w14:textId="77777777" w:rsidR="004A38E4" w:rsidRPr="008F2D9C" w:rsidRDefault="004A38E4" w:rsidP="004A38E4">
      <w:pPr>
        <w:suppressAutoHyphens/>
        <w:spacing w:line="235" w:lineRule="auto"/>
        <w:ind w:firstLine="426"/>
        <w:rPr>
          <w:rFonts w:eastAsia="Calibri"/>
          <w:lang w:eastAsia="ar-SA"/>
        </w:rPr>
      </w:pPr>
      <w:r w:rsidRPr="008F2D9C">
        <w:rPr>
          <w:rFonts w:eastAsia="Calibri"/>
          <w:lang w:eastAsia="ar-SA"/>
        </w:rPr>
        <w:t>11.5</w:t>
      </w:r>
      <w:r w:rsidRPr="008F2D9C">
        <w:rPr>
          <w:rFonts w:eastAsia="Calibri"/>
          <w:lang w:eastAsia="en-US"/>
        </w:rPr>
        <w:t>. </w:t>
      </w:r>
      <w:r w:rsidRPr="008F2D9C">
        <w:rPr>
          <w:rFonts w:eastAsia="Calibri"/>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0571E2BE" w14:textId="77777777" w:rsidR="004A38E4" w:rsidRPr="008F2D9C" w:rsidRDefault="004A38E4" w:rsidP="004A38E4">
      <w:pPr>
        <w:suppressAutoHyphens/>
        <w:spacing w:line="235" w:lineRule="auto"/>
        <w:ind w:firstLine="426"/>
        <w:rPr>
          <w:rFonts w:eastAsia="Calibri"/>
          <w:lang w:eastAsia="ar-SA"/>
        </w:rPr>
      </w:pPr>
      <w:r w:rsidRPr="008F2D9C">
        <w:rPr>
          <w:rFonts w:eastAsia="Calibri"/>
          <w:lang w:eastAsia="ar-SA"/>
        </w:rPr>
        <w:t>11.6</w:t>
      </w:r>
      <w:r w:rsidRPr="008F2D9C">
        <w:rPr>
          <w:rFonts w:eastAsia="Calibri"/>
          <w:lang w:eastAsia="en-US"/>
        </w:rPr>
        <w:t>. </w:t>
      </w:r>
      <w:r w:rsidRPr="008F2D9C">
        <w:rPr>
          <w:rFonts w:eastAsia="Calibri"/>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7D144958" w14:textId="77777777" w:rsidR="004A38E4" w:rsidRPr="008F2D9C" w:rsidRDefault="004A38E4" w:rsidP="004A38E4">
      <w:pPr>
        <w:suppressAutoHyphens/>
        <w:spacing w:line="235" w:lineRule="auto"/>
        <w:ind w:firstLine="426"/>
        <w:rPr>
          <w:rFonts w:eastAsia="Calibri"/>
          <w:lang w:eastAsia="ar-SA"/>
        </w:rPr>
      </w:pPr>
      <w:r w:rsidRPr="008F2D9C">
        <w:rPr>
          <w:rFonts w:eastAsia="Calibri"/>
          <w:lang w:eastAsia="ar-SA"/>
        </w:rPr>
        <w:lastRenderedPageBreak/>
        <w:t>11.7</w:t>
      </w:r>
      <w:r w:rsidRPr="008F2D9C">
        <w:rPr>
          <w:rFonts w:eastAsia="Calibri"/>
          <w:lang w:eastAsia="en-US"/>
        </w:rPr>
        <w:t>. </w:t>
      </w:r>
      <w:r w:rsidRPr="008F2D9C">
        <w:rPr>
          <w:rFonts w:eastAsia="Calibri"/>
          <w:lang w:eastAsia="ar-SA"/>
        </w:rPr>
        <w:t>Окончание срока действия Контракта не освобождает Стороны от</w:t>
      </w:r>
      <w:r w:rsidRPr="008F2D9C">
        <w:rPr>
          <w:rFonts w:eastAsia="Calibri"/>
          <w:lang w:eastAsia="en-US"/>
        </w:rPr>
        <w:t> </w:t>
      </w:r>
      <w:r w:rsidRPr="008F2D9C">
        <w:rPr>
          <w:rFonts w:eastAsia="Calibri"/>
          <w:lang w:eastAsia="ar-SA"/>
        </w:rPr>
        <w:t>ответственности за нарушение его условий в период его действия.</w:t>
      </w:r>
    </w:p>
    <w:p w14:paraId="0E4EA943" w14:textId="77777777" w:rsidR="004A38E4" w:rsidRPr="008F2D9C" w:rsidRDefault="004A38E4" w:rsidP="004A38E4">
      <w:pPr>
        <w:suppressAutoHyphens/>
        <w:spacing w:line="235" w:lineRule="auto"/>
        <w:ind w:firstLine="426"/>
        <w:rPr>
          <w:rFonts w:eastAsia="Calibri"/>
          <w:color w:val="000000"/>
          <w:lang w:eastAsia="en-US"/>
        </w:rPr>
      </w:pPr>
      <w:r w:rsidRPr="008F2D9C">
        <w:rPr>
          <w:rFonts w:eastAsia="Calibri"/>
          <w:lang w:eastAsia="ar-SA"/>
        </w:rPr>
        <w:t>11.8</w:t>
      </w:r>
      <w:r w:rsidRPr="008F2D9C">
        <w:rPr>
          <w:rFonts w:eastAsia="Calibri"/>
          <w:lang w:eastAsia="en-US"/>
        </w:rPr>
        <w:t>. </w:t>
      </w:r>
      <w:r w:rsidRPr="008F2D9C">
        <w:rPr>
          <w:rFonts w:eastAsia="Calibri"/>
          <w:lang w:eastAsia="ar-SA"/>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8F2D9C">
        <w:rPr>
          <w:rFonts w:eastAsia="Calibri"/>
          <w:color w:val="000000"/>
          <w:lang w:eastAsia="en-US"/>
        </w:rPr>
        <w:t xml:space="preserve"> </w:t>
      </w:r>
    </w:p>
    <w:p w14:paraId="7AC01F37" w14:textId="77777777" w:rsidR="004A38E4" w:rsidRPr="008F2D9C" w:rsidRDefault="004A38E4" w:rsidP="004A38E4">
      <w:pPr>
        <w:suppressAutoHyphens/>
        <w:spacing w:line="235" w:lineRule="auto"/>
        <w:ind w:firstLine="426"/>
        <w:rPr>
          <w:rFonts w:eastAsia="Calibri"/>
          <w:spacing w:val="-1"/>
          <w:lang w:eastAsia="en-US"/>
        </w:rPr>
      </w:pPr>
      <w:r w:rsidRPr="008F2D9C">
        <w:rPr>
          <w:rFonts w:eastAsia="Calibri"/>
          <w:color w:val="000000"/>
          <w:lang w:eastAsia="en-US"/>
        </w:rPr>
        <w:t>11.9</w:t>
      </w:r>
      <w:r w:rsidRPr="008F2D9C">
        <w:rPr>
          <w:rFonts w:eastAsia="Calibri"/>
          <w:lang w:eastAsia="en-US"/>
        </w:rPr>
        <w:t>. </w:t>
      </w:r>
      <w:r w:rsidRPr="008F2D9C">
        <w:rPr>
          <w:rFonts w:eastAsia="Calibri"/>
          <w:color w:val="000000"/>
          <w:lang w:eastAsia="en-US"/>
        </w:rPr>
        <w:t>Заказчик вправе производить оплату по Контракту за вычетом соответствующего размера неустойки (штрафа, пени).</w:t>
      </w:r>
    </w:p>
    <w:p w14:paraId="377A83CE" w14:textId="77777777" w:rsidR="004A38E4" w:rsidRPr="008F2D9C" w:rsidRDefault="004A38E4" w:rsidP="004A38E4">
      <w:pPr>
        <w:widowControl w:val="0"/>
        <w:tabs>
          <w:tab w:val="left" w:pos="360"/>
          <w:tab w:val="left" w:pos="7088"/>
          <w:tab w:val="left" w:pos="7153"/>
        </w:tabs>
        <w:suppressAutoHyphens/>
        <w:ind w:firstLine="426"/>
        <w:rPr>
          <w:b/>
          <w:bCs/>
        </w:rPr>
      </w:pPr>
      <w:r w:rsidRPr="008F2D9C">
        <w:rPr>
          <w:b/>
          <w:bCs/>
        </w:rPr>
        <w:t>12. Срок действия Контракта:</w:t>
      </w:r>
    </w:p>
    <w:p w14:paraId="721F555E" w14:textId="1D4F7137" w:rsidR="004A38E4" w:rsidRPr="004A38E4" w:rsidRDefault="004A38E4" w:rsidP="004A38E4">
      <w:pPr>
        <w:tabs>
          <w:tab w:val="left" w:pos="7153"/>
        </w:tabs>
        <w:suppressAutoHyphens/>
        <w:spacing w:line="264" w:lineRule="auto"/>
        <w:ind w:firstLine="426"/>
        <w:rPr>
          <w:rFonts w:eastAsia="Calibri"/>
          <w:lang w:eastAsia="en-US"/>
        </w:rPr>
      </w:pPr>
      <w:r w:rsidRPr="008F2D9C">
        <w:rPr>
          <w:rFonts w:eastAsia="Calibri"/>
          <w:lang w:eastAsia="en-US"/>
        </w:rPr>
        <w:t xml:space="preserve">12.1. Настоящий Контракт вступает в силу с даты его подписания Сторонами и действует по </w:t>
      </w:r>
      <w:r w:rsidR="00FD49D9">
        <w:rPr>
          <w:rFonts w:eastAsia="Calibri"/>
          <w:lang w:eastAsia="en-US"/>
        </w:rPr>
        <w:t>15</w:t>
      </w:r>
      <w:r w:rsidRPr="008F2D9C">
        <w:rPr>
          <w:rFonts w:eastAsia="Calibri"/>
          <w:lang w:eastAsia="en-US"/>
        </w:rPr>
        <w:t>.</w:t>
      </w:r>
      <w:r w:rsidR="00866374" w:rsidRPr="008F2D9C">
        <w:rPr>
          <w:rFonts w:eastAsia="Calibri"/>
          <w:lang w:eastAsia="en-US"/>
        </w:rPr>
        <w:t>1</w:t>
      </w:r>
      <w:r w:rsidR="00FD49D9">
        <w:rPr>
          <w:rFonts w:eastAsia="Calibri"/>
          <w:lang w:eastAsia="en-US"/>
        </w:rPr>
        <w:t>2</w:t>
      </w:r>
      <w:r w:rsidRPr="008F2D9C">
        <w:rPr>
          <w:rFonts w:eastAsia="Calibri"/>
          <w:lang w:eastAsia="en-US"/>
        </w:rPr>
        <w:t>.2026.</w:t>
      </w:r>
    </w:p>
    <w:p w14:paraId="371AE7B1" w14:textId="77777777" w:rsidR="004A38E4" w:rsidRPr="004A38E4" w:rsidRDefault="004A38E4" w:rsidP="004A38E4">
      <w:pPr>
        <w:ind w:firstLine="708"/>
      </w:pPr>
    </w:p>
    <w:p w14:paraId="1E37448C" w14:textId="77777777" w:rsidR="004A38E4" w:rsidRPr="004A38E4" w:rsidRDefault="004A38E4" w:rsidP="004A38E4">
      <w:pPr>
        <w:ind w:firstLine="708"/>
      </w:pPr>
    </w:p>
    <w:p w14:paraId="494D8121" w14:textId="77777777" w:rsidR="004A38E4" w:rsidRPr="004A38E4" w:rsidRDefault="004A38E4" w:rsidP="004A38E4">
      <w:pPr>
        <w:tabs>
          <w:tab w:val="left" w:pos="709"/>
          <w:tab w:val="center" w:pos="5032"/>
          <w:tab w:val="left" w:pos="7875"/>
        </w:tabs>
        <w:suppressAutoHyphens/>
        <w:ind w:right="-1" w:firstLine="426"/>
        <w:contextualSpacing/>
        <w:rPr>
          <w:b/>
          <w:lang w:eastAsia="ar-SA"/>
        </w:rPr>
      </w:pPr>
      <w:bookmarkStart w:id="0" w:name="_GoBack"/>
      <w:bookmarkEnd w:id="0"/>
    </w:p>
    <w:sectPr w:rsidR="004A38E4" w:rsidRPr="004A38E4" w:rsidSect="00E91E67">
      <w:footerReference w:type="default" r:id="rId10"/>
      <w:pgSz w:w="11907" w:h="16840" w:code="9"/>
      <w:pgMar w:top="992" w:right="851" w:bottom="709"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194E7" w14:textId="77777777" w:rsidR="00382093" w:rsidRDefault="00382093">
      <w:r>
        <w:separator/>
      </w:r>
    </w:p>
  </w:endnote>
  <w:endnote w:type="continuationSeparator" w:id="0">
    <w:p w14:paraId="565D872E" w14:textId="77777777" w:rsidR="00382093" w:rsidRDefault="0038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654DB" w14:textId="77777777" w:rsidR="002C7B10" w:rsidRDefault="002C7B10">
    <w:pPr>
      <w:pStyle w:val="ad"/>
      <w:jc w:val="center"/>
    </w:pPr>
  </w:p>
  <w:p w14:paraId="39E2364B" w14:textId="77777777" w:rsidR="002C7B10" w:rsidRDefault="002C7B1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46608" w14:textId="77777777" w:rsidR="00382093" w:rsidRDefault="00382093">
      <w:r>
        <w:separator/>
      </w:r>
    </w:p>
  </w:footnote>
  <w:footnote w:type="continuationSeparator" w:id="0">
    <w:p w14:paraId="1784D179" w14:textId="77777777" w:rsidR="00382093" w:rsidRDefault="00382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2487C"/>
    <w:multiLevelType w:val="hybridMultilevel"/>
    <w:tmpl w:val="58C02160"/>
    <w:lvl w:ilvl="0" w:tplc="A61AAC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4A76E32"/>
    <w:multiLevelType w:val="hybridMultilevel"/>
    <w:tmpl w:val="CADE3408"/>
    <w:lvl w:ilvl="0" w:tplc="14A4414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787D1982"/>
    <w:multiLevelType w:val="multilevel"/>
    <w:tmpl w:val="7FC2B762"/>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sz w:val="24"/>
        <w:szCs w:val="24"/>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num w:numId="1">
    <w:abstractNumId w:val="1"/>
  </w:num>
  <w:num w:numId="2">
    <w:abstractNumId w:val="3"/>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EE3"/>
    <w:rsid w:val="00003FB7"/>
    <w:rsid w:val="000046F3"/>
    <w:rsid w:val="00004EC2"/>
    <w:rsid w:val="00004FC0"/>
    <w:rsid w:val="000055CA"/>
    <w:rsid w:val="00006419"/>
    <w:rsid w:val="00006AE5"/>
    <w:rsid w:val="00006B80"/>
    <w:rsid w:val="00006DF4"/>
    <w:rsid w:val="00007DBA"/>
    <w:rsid w:val="00010227"/>
    <w:rsid w:val="00010F99"/>
    <w:rsid w:val="000110F5"/>
    <w:rsid w:val="00011858"/>
    <w:rsid w:val="000118B4"/>
    <w:rsid w:val="00011CD4"/>
    <w:rsid w:val="00011F05"/>
    <w:rsid w:val="00012002"/>
    <w:rsid w:val="00013AE3"/>
    <w:rsid w:val="00013EA3"/>
    <w:rsid w:val="00013FBF"/>
    <w:rsid w:val="00015CFE"/>
    <w:rsid w:val="00016430"/>
    <w:rsid w:val="0001653B"/>
    <w:rsid w:val="000168A7"/>
    <w:rsid w:val="00017758"/>
    <w:rsid w:val="00020683"/>
    <w:rsid w:val="0002088A"/>
    <w:rsid w:val="000233C6"/>
    <w:rsid w:val="00023570"/>
    <w:rsid w:val="000237D7"/>
    <w:rsid w:val="00023BCC"/>
    <w:rsid w:val="000241B1"/>
    <w:rsid w:val="0002487D"/>
    <w:rsid w:val="00024E57"/>
    <w:rsid w:val="00025104"/>
    <w:rsid w:val="000258BC"/>
    <w:rsid w:val="00025BD7"/>
    <w:rsid w:val="00025F53"/>
    <w:rsid w:val="000261D9"/>
    <w:rsid w:val="0002659A"/>
    <w:rsid w:val="00026D24"/>
    <w:rsid w:val="0002725C"/>
    <w:rsid w:val="00027BD1"/>
    <w:rsid w:val="000315EB"/>
    <w:rsid w:val="00031A93"/>
    <w:rsid w:val="000320F4"/>
    <w:rsid w:val="0003216E"/>
    <w:rsid w:val="00032FE1"/>
    <w:rsid w:val="00033BBB"/>
    <w:rsid w:val="000341CB"/>
    <w:rsid w:val="00034787"/>
    <w:rsid w:val="0003554F"/>
    <w:rsid w:val="00035BAF"/>
    <w:rsid w:val="000402B2"/>
    <w:rsid w:val="00040F81"/>
    <w:rsid w:val="00042266"/>
    <w:rsid w:val="000431E5"/>
    <w:rsid w:val="00043AF0"/>
    <w:rsid w:val="00044A7D"/>
    <w:rsid w:val="0004581C"/>
    <w:rsid w:val="00045919"/>
    <w:rsid w:val="00050FD1"/>
    <w:rsid w:val="00052052"/>
    <w:rsid w:val="00052D8C"/>
    <w:rsid w:val="00053CC8"/>
    <w:rsid w:val="00053D43"/>
    <w:rsid w:val="00055D70"/>
    <w:rsid w:val="00056061"/>
    <w:rsid w:val="0005645C"/>
    <w:rsid w:val="0005735E"/>
    <w:rsid w:val="00061702"/>
    <w:rsid w:val="00062289"/>
    <w:rsid w:val="00062E4D"/>
    <w:rsid w:val="00065622"/>
    <w:rsid w:val="00066FEA"/>
    <w:rsid w:val="00067336"/>
    <w:rsid w:val="0007022F"/>
    <w:rsid w:val="00072AF8"/>
    <w:rsid w:val="00073530"/>
    <w:rsid w:val="00074EFD"/>
    <w:rsid w:val="0007532A"/>
    <w:rsid w:val="00075675"/>
    <w:rsid w:val="0007637B"/>
    <w:rsid w:val="000767C1"/>
    <w:rsid w:val="00076FD1"/>
    <w:rsid w:val="00077BDF"/>
    <w:rsid w:val="00077C05"/>
    <w:rsid w:val="00077D10"/>
    <w:rsid w:val="00081356"/>
    <w:rsid w:val="000816CB"/>
    <w:rsid w:val="00081DF9"/>
    <w:rsid w:val="00082029"/>
    <w:rsid w:val="00082CED"/>
    <w:rsid w:val="000833D2"/>
    <w:rsid w:val="00083840"/>
    <w:rsid w:val="00083B01"/>
    <w:rsid w:val="00084C0C"/>
    <w:rsid w:val="00085114"/>
    <w:rsid w:val="0008553B"/>
    <w:rsid w:val="000859ED"/>
    <w:rsid w:val="000861B7"/>
    <w:rsid w:val="00087559"/>
    <w:rsid w:val="00091682"/>
    <w:rsid w:val="000929B2"/>
    <w:rsid w:val="00092C58"/>
    <w:rsid w:val="0009332F"/>
    <w:rsid w:val="000936DC"/>
    <w:rsid w:val="00093A61"/>
    <w:rsid w:val="00093E7A"/>
    <w:rsid w:val="00095527"/>
    <w:rsid w:val="00095A2D"/>
    <w:rsid w:val="00095A9D"/>
    <w:rsid w:val="00095B3D"/>
    <w:rsid w:val="000968B0"/>
    <w:rsid w:val="00096A7C"/>
    <w:rsid w:val="000A051D"/>
    <w:rsid w:val="000A413A"/>
    <w:rsid w:val="000A4833"/>
    <w:rsid w:val="000A5F05"/>
    <w:rsid w:val="000A6028"/>
    <w:rsid w:val="000A6964"/>
    <w:rsid w:val="000A795F"/>
    <w:rsid w:val="000B190E"/>
    <w:rsid w:val="000B22AD"/>
    <w:rsid w:val="000B22B5"/>
    <w:rsid w:val="000B286D"/>
    <w:rsid w:val="000B2C3A"/>
    <w:rsid w:val="000B2CB5"/>
    <w:rsid w:val="000B31A9"/>
    <w:rsid w:val="000B4594"/>
    <w:rsid w:val="000B4CCA"/>
    <w:rsid w:val="000B50C5"/>
    <w:rsid w:val="000B627E"/>
    <w:rsid w:val="000B7239"/>
    <w:rsid w:val="000B7498"/>
    <w:rsid w:val="000C112B"/>
    <w:rsid w:val="000C11CA"/>
    <w:rsid w:val="000C160C"/>
    <w:rsid w:val="000C269C"/>
    <w:rsid w:val="000C2CDF"/>
    <w:rsid w:val="000C3886"/>
    <w:rsid w:val="000C415E"/>
    <w:rsid w:val="000C50FB"/>
    <w:rsid w:val="000C5CD5"/>
    <w:rsid w:val="000C6B37"/>
    <w:rsid w:val="000C770B"/>
    <w:rsid w:val="000D0567"/>
    <w:rsid w:val="000D1B52"/>
    <w:rsid w:val="000D2047"/>
    <w:rsid w:val="000D2672"/>
    <w:rsid w:val="000D3290"/>
    <w:rsid w:val="000D3665"/>
    <w:rsid w:val="000D368F"/>
    <w:rsid w:val="000D3968"/>
    <w:rsid w:val="000D4331"/>
    <w:rsid w:val="000D533F"/>
    <w:rsid w:val="000D5AC4"/>
    <w:rsid w:val="000D7A11"/>
    <w:rsid w:val="000D7DA7"/>
    <w:rsid w:val="000E0629"/>
    <w:rsid w:val="000E1931"/>
    <w:rsid w:val="000E284E"/>
    <w:rsid w:val="000E3875"/>
    <w:rsid w:val="000E38BA"/>
    <w:rsid w:val="000E434A"/>
    <w:rsid w:val="000E5367"/>
    <w:rsid w:val="000E5710"/>
    <w:rsid w:val="000E6563"/>
    <w:rsid w:val="000E6885"/>
    <w:rsid w:val="000F078C"/>
    <w:rsid w:val="000F0F3C"/>
    <w:rsid w:val="000F0FA3"/>
    <w:rsid w:val="000F11B0"/>
    <w:rsid w:val="000F1707"/>
    <w:rsid w:val="000F536D"/>
    <w:rsid w:val="000F6179"/>
    <w:rsid w:val="000F644B"/>
    <w:rsid w:val="000F6A48"/>
    <w:rsid w:val="000F75B4"/>
    <w:rsid w:val="000F793B"/>
    <w:rsid w:val="000F7B51"/>
    <w:rsid w:val="00100125"/>
    <w:rsid w:val="00100B10"/>
    <w:rsid w:val="00104B20"/>
    <w:rsid w:val="00104D86"/>
    <w:rsid w:val="00104E23"/>
    <w:rsid w:val="00105084"/>
    <w:rsid w:val="00105AB7"/>
    <w:rsid w:val="00106544"/>
    <w:rsid w:val="00106EC3"/>
    <w:rsid w:val="0010721A"/>
    <w:rsid w:val="0010745F"/>
    <w:rsid w:val="00110EBF"/>
    <w:rsid w:val="001116B4"/>
    <w:rsid w:val="001124C6"/>
    <w:rsid w:val="00112889"/>
    <w:rsid w:val="00112B94"/>
    <w:rsid w:val="00113C3B"/>
    <w:rsid w:val="00114B46"/>
    <w:rsid w:val="00114D56"/>
    <w:rsid w:val="00115BA1"/>
    <w:rsid w:val="00116FB2"/>
    <w:rsid w:val="00120E30"/>
    <w:rsid w:val="001238D1"/>
    <w:rsid w:val="00124483"/>
    <w:rsid w:val="001252E9"/>
    <w:rsid w:val="001254DE"/>
    <w:rsid w:val="00125B19"/>
    <w:rsid w:val="001269A3"/>
    <w:rsid w:val="00126C4C"/>
    <w:rsid w:val="00126D16"/>
    <w:rsid w:val="001279D2"/>
    <w:rsid w:val="00130120"/>
    <w:rsid w:val="001305FB"/>
    <w:rsid w:val="001306F3"/>
    <w:rsid w:val="001307AF"/>
    <w:rsid w:val="001308B0"/>
    <w:rsid w:val="00133326"/>
    <w:rsid w:val="0013373A"/>
    <w:rsid w:val="00133DAA"/>
    <w:rsid w:val="00133DD5"/>
    <w:rsid w:val="00135BCF"/>
    <w:rsid w:val="00136187"/>
    <w:rsid w:val="001403D5"/>
    <w:rsid w:val="0014161A"/>
    <w:rsid w:val="00142078"/>
    <w:rsid w:val="00142417"/>
    <w:rsid w:val="00143329"/>
    <w:rsid w:val="00143681"/>
    <w:rsid w:val="00143878"/>
    <w:rsid w:val="00144042"/>
    <w:rsid w:val="00144236"/>
    <w:rsid w:val="00144365"/>
    <w:rsid w:val="00144653"/>
    <w:rsid w:val="0014702B"/>
    <w:rsid w:val="001470D6"/>
    <w:rsid w:val="001479C0"/>
    <w:rsid w:val="00147A61"/>
    <w:rsid w:val="00147D84"/>
    <w:rsid w:val="00151605"/>
    <w:rsid w:val="0015184A"/>
    <w:rsid w:val="0015222F"/>
    <w:rsid w:val="00152E04"/>
    <w:rsid w:val="00153021"/>
    <w:rsid w:val="001539CF"/>
    <w:rsid w:val="00155F3D"/>
    <w:rsid w:val="00156345"/>
    <w:rsid w:val="001563A6"/>
    <w:rsid w:val="001605DF"/>
    <w:rsid w:val="001608AB"/>
    <w:rsid w:val="0016491E"/>
    <w:rsid w:val="00165C07"/>
    <w:rsid w:val="0016689B"/>
    <w:rsid w:val="00166B4D"/>
    <w:rsid w:val="00167439"/>
    <w:rsid w:val="00167FAF"/>
    <w:rsid w:val="0017085D"/>
    <w:rsid w:val="00171FF0"/>
    <w:rsid w:val="00172BDE"/>
    <w:rsid w:val="001733C0"/>
    <w:rsid w:val="001739A7"/>
    <w:rsid w:val="001739DC"/>
    <w:rsid w:val="00173A33"/>
    <w:rsid w:val="00173E7C"/>
    <w:rsid w:val="0017524F"/>
    <w:rsid w:val="00176D3F"/>
    <w:rsid w:val="00177818"/>
    <w:rsid w:val="00177E94"/>
    <w:rsid w:val="00180539"/>
    <w:rsid w:val="0018138E"/>
    <w:rsid w:val="0018141E"/>
    <w:rsid w:val="00182785"/>
    <w:rsid w:val="0018302C"/>
    <w:rsid w:val="001830C3"/>
    <w:rsid w:val="00183557"/>
    <w:rsid w:val="00184EB4"/>
    <w:rsid w:val="00185B62"/>
    <w:rsid w:val="00186E57"/>
    <w:rsid w:val="00187A16"/>
    <w:rsid w:val="00187AFB"/>
    <w:rsid w:val="0019073D"/>
    <w:rsid w:val="00190772"/>
    <w:rsid w:val="00190CD7"/>
    <w:rsid w:val="001914EA"/>
    <w:rsid w:val="00193141"/>
    <w:rsid w:val="00193C9D"/>
    <w:rsid w:val="001957EF"/>
    <w:rsid w:val="00195C4D"/>
    <w:rsid w:val="00197B1B"/>
    <w:rsid w:val="001A04F9"/>
    <w:rsid w:val="001A2613"/>
    <w:rsid w:val="001A3AA4"/>
    <w:rsid w:val="001A44FE"/>
    <w:rsid w:val="001A5DEF"/>
    <w:rsid w:val="001A67B9"/>
    <w:rsid w:val="001A6C2B"/>
    <w:rsid w:val="001A6FA1"/>
    <w:rsid w:val="001A757A"/>
    <w:rsid w:val="001B05E6"/>
    <w:rsid w:val="001B0A1D"/>
    <w:rsid w:val="001B1053"/>
    <w:rsid w:val="001B13DA"/>
    <w:rsid w:val="001B3251"/>
    <w:rsid w:val="001B3300"/>
    <w:rsid w:val="001B36C5"/>
    <w:rsid w:val="001B3910"/>
    <w:rsid w:val="001B43CC"/>
    <w:rsid w:val="001B48B5"/>
    <w:rsid w:val="001B52DC"/>
    <w:rsid w:val="001B552C"/>
    <w:rsid w:val="001B76F8"/>
    <w:rsid w:val="001B7F6F"/>
    <w:rsid w:val="001C0FFE"/>
    <w:rsid w:val="001C154C"/>
    <w:rsid w:val="001C2B1B"/>
    <w:rsid w:val="001C2BB8"/>
    <w:rsid w:val="001C3ED3"/>
    <w:rsid w:val="001C5CFC"/>
    <w:rsid w:val="001C67FC"/>
    <w:rsid w:val="001C6CE5"/>
    <w:rsid w:val="001D1840"/>
    <w:rsid w:val="001D254C"/>
    <w:rsid w:val="001D2C95"/>
    <w:rsid w:val="001D3141"/>
    <w:rsid w:val="001D4A16"/>
    <w:rsid w:val="001D56EF"/>
    <w:rsid w:val="001D6178"/>
    <w:rsid w:val="001D690E"/>
    <w:rsid w:val="001D6CE9"/>
    <w:rsid w:val="001D7677"/>
    <w:rsid w:val="001D7D76"/>
    <w:rsid w:val="001E0DDD"/>
    <w:rsid w:val="001E10A1"/>
    <w:rsid w:val="001E1345"/>
    <w:rsid w:val="001E1462"/>
    <w:rsid w:val="001E1937"/>
    <w:rsid w:val="001E2468"/>
    <w:rsid w:val="001E279A"/>
    <w:rsid w:val="001E343A"/>
    <w:rsid w:val="001E4983"/>
    <w:rsid w:val="001E49A8"/>
    <w:rsid w:val="001E5CB7"/>
    <w:rsid w:val="001E66FA"/>
    <w:rsid w:val="001E6709"/>
    <w:rsid w:val="001E709D"/>
    <w:rsid w:val="001E7CF8"/>
    <w:rsid w:val="001F0837"/>
    <w:rsid w:val="001F0983"/>
    <w:rsid w:val="001F100D"/>
    <w:rsid w:val="001F2566"/>
    <w:rsid w:val="001F25FF"/>
    <w:rsid w:val="001F294B"/>
    <w:rsid w:val="001F2CB7"/>
    <w:rsid w:val="001F31B5"/>
    <w:rsid w:val="001F4F54"/>
    <w:rsid w:val="001F525D"/>
    <w:rsid w:val="001F54B7"/>
    <w:rsid w:val="001F67D6"/>
    <w:rsid w:val="001F7D36"/>
    <w:rsid w:val="002004C4"/>
    <w:rsid w:val="00201CCE"/>
    <w:rsid w:val="0020236D"/>
    <w:rsid w:val="002024E7"/>
    <w:rsid w:val="0020313E"/>
    <w:rsid w:val="00203B84"/>
    <w:rsid w:val="002048E5"/>
    <w:rsid w:val="00204AAE"/>
    <w:rsid w:val="00204AC7"/>
    <w:rsid w:val="002072ED"/>
    <w:rsid w:val="00210C2B"/>
    <w:rsid w:val="00210FB1"/>
    <w:rsid w:val="002111C8"/>
    <w:rsid w:val="002118E9"/>
    <w:rsid w:val="00212B8F"/>
    <w:rsid w:val="00213ABC"/>
    <w:rsid w:val="00213EC4"/>
    <w:rsid w:val="002142D2"/>
    <w:rsid w:val="00214558"/>
    <w:rsid w:val="00215B0D"/>
    <w:rsid w:val="002164E6"/>
    <w:rsid w:val="00216613"/>
    <w:rsid w:val="00221B33"/>
    <w:rsid w:val="002220A6"/>
    <w:rsid w:val="002227EB"/>
    <w:rsid w:val="00222E96"/>
    <w:rsid w:val="002232CD"/>
    <w:rsid w:val="00224496"/>
    <w:rsid w:val="00224EEA"/>
    <w:rsid w:val="0022500A"/>
    <w:rsid w:val="002254B4"/>
    <w:rsid w:val="00225BFA"/>
    <w:rsid w:val="00225F9F"/>
    <w:rsid w:val="0023036B"/>
    <w:rsid w:val="00230C16"/>
    <w:rsid w:val="00231EB8"/>
    <w:rsid w:val="00231EDD"/>
    <w:rsid w:val="00231FAD"/>
    <w:rsid w:val="0023476B"/>
    <w:rsid w:val="00234DBB"/>
    <w:rsid w:val="002351C2"/>
    <w:rsid w:val="00235282"/>
    <w:rsid w:val="0024080F"/>
    <w:rsid w:val="00240C6E"/>
    <w:rsid w:val="00241AC5"/>
    <w:rsid w:val="00242C93"/>
    <w:rsid w:val="0024372C"/>
    <w:rsid w:val="00243FCA"/>
    <w:rsid w:val="00244680"/>
    <w:rsid w:val="00247D23"/>
    <w:rsid w:val="00250E53"/>
    <w:rsid w:val="00251AC0"/>
    <w:rsid w:val="00252DEA"/>
    <w:rsid w:val="0025403D"/>
    <w:rsid w:val="002548DA"/>
    <w:rsid w:val="0025523F"/>
    <w:rsid w:val="00255708"/>
    <w:rsid w:val="002558BB"/>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F77"/>
    <w:rsid w:val="002728E9"/>
    <w:rsid w:val="002745C5"/>
    <w:rsid w:val="00274AFC"/>
    <w:rsid w:val="00275920"/>
    <w:rsid w:val="00277B7D"/>
    <w:rsid w:val="0028178B"/>
    <w:rsid w:val="00282057"/>
    <w:rsid w:val="00283B84"/>
    <w:rsid w:val="00283D50"/>
    <w:rsid w:val="002840B2"/>
    <w:rsid w:val="002867D7"/>
    <w:rsid w:val="00287637"/>
    <w:rsid w:val="002877E7"/>
    <w:rsid w:val="00287CEB"/>
    <w:rsid w:val="002907A6"/>
    <w:rsid w:val="00292C4B"/>
    <w:rsid w:val="00293328"/>
    <w:rsid w:val="0029344F"/>
    <w:rsid w:val="002934F8"/>
    <w:rsid w:val="00295107"/>
    <w:rsid w:val="00295291"/>
    <w:rsid w:val="00295833"/>
    <w:rsid w:val="00296AF2"/>
    <w:rsid w:val="00297C5F"/>
    <w:rsid w:val="002A06E7"/>
    <w:rsid w:val="002A0D8D"/>
    <w:rsid w:val="002A1875"/>
    <w:rsid w:val="002A2C5D"/>
    <w:rsid w:val="002A2E65"/>
    <w:rsid w:val="002A3011"/>
    <w:rsid w:val="002A3408"/>
    <w:rsid w:val="002A3BC6"/>
    <w:rsid w:val="002A4096"/>
    <w:rsid w:val="002A42B6"/>
    <w:rsid w:val="002A50CC"/>
    <w:rsid w:val="002A5304"/>
    <w:rsid w:val="002A534D"/>
    <w:rsid w:val="002A53A2"/>
    <w:rsid w:val="002A61E2"/>
    <w:rsid w:val="002A671B"/>
    <w:rsid w:val="002A6CE0"/>
    <w:rsid w:val="002A6D79"/>
    <w:rsid w:val="002A7535"/>
    <w:rsid w:val="002B090C"/>
    <w:rsid w:val="002B1BF7"/>
    <w:rsid w:val="002B1D87"/>
    <w:rsid w:val="002B2B40"/>
    <w:rsid w:val="002B36FC"/>
    <w:rsid w:val="002B3A9B"/>
    <w:rsid w:val="002B3E5B"/>
    <w:rsid w:val="002B4A18"/>
    <w:rsid w:val="002B6CF5"/>
    <w:rsid w:val="002B6FCB"/>
    <w:rsid w:val="002B744A"/>
    <w:rsid w:val="002B78F5"/>
    <w:rsid w:val="002C0E98"/>
    <w:rsid w:val="002C19B7"/>
    <w:rsid w:val="002C2A85"/>
    <w:rsid w:val="002C35A6"/>
    <w:rsid w:val="002C3B7A"/>
    <w:rsid w:val="002C6054"/>
    <w:rsid w:val="002C64DE"/>
    <w:rsid w:val="002C68B6"/>
    <w:rsid w:val="002C6BF4"/>
    <w:rsid w:val="002C7737"/>
    <w:rsid w:val="002C7B10"/>
    <w:rsid w:val="002C7C64"/>
    <w:rsid w:val="002D192D"/>
    <w:rsid w:val="002D2A14"/>
    <w:rsid w:val="002D2AF1"/>
    <w:rsid w:val="002D2F32"/>
    <w:rsid w:val="002D4404"/>
    <w:rsid w:val="002D49E5"/>
    <w:rsid w:val="002D4DCF"/>
    <w:rsid w:val="002D57DF"/>
    <w:rsid w:val="002E0041"/>
    <w:rsid w:val="002E004D"/>
    <w:rsid w:val="002E0B3F"/>
    <w:rsid w:val="002E1D5A"/>
    <w:rsid w:val="002E447A"/>
    <w:rsid w:val="002E469E"/>
    <w:rsid w:val="002E4BDE"/>
    <w:rsid w:val="002E4EA3"/>
    <w:rsid w:val="002E55ED"/>
    <w:rsid w:val="002E65E4"/>
    <w:rsid w:val="002E691F"/>
    <w:rsid w:val="002E6D51"/>
    <w:rsid w:val="002E6FD0"/>
    <w:rsid w:val="002E7081"/>
    <w:rsid w:val="002E7160"/>
    <w:rsid w:val="002F00F9"/>
    <w:rsid w:val="002F1834"/>
    <w:rsid w:val="002F1BDC"/>
    <w:rsid w:val="002F3842"/>
    <w:rsid w:val="002F4720"/>
    <w:rsid w:val="002F5C1E"/>
    <w:rsid w:val="002F6876"/>
    <w:rsid w:val="002F6D03"/>
    <w:rsid w:val="002F707C"/>
    <w:rsid w:val="0030001C"/>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3C7A"/>
    <w:rsid w:val="00314667"/>
    <w:rsid w:val="00314BA8"/>
    <w:rsid w:val="003157E4"/>
    <w:rsid w:val="00315EB0"/>
    <w:rsid w:val="00316B6A"/>
    <w:rsid w:val="00316EB5"/>
    <w:rsid w:val="0031761A"/>
    <w:rsid w:val="0032117B"/>
    <w:rsid w:val="00321205"/>
    <w:rsid w:val="00322060"/>
    <w:rsid w:val="0032317B"/>
    <w:rsid w:val="003238D4"/>
    <w:rsid w:val="003256BA"/>
    <w:rsid w:val="003257C1"/>
    <w:rsid w:val="003258D4"/>
    <w:rsid w:val="003258F1"/>
    <w:rsid w:val="00325D69"/>
    <w:rsid w:val="003262A3"/>
    <w:rsid w:val="00326669"/>
    <w:rsid w:val="00327292"/>
    <w:rsid w:val="00331586"/>
    <w:rsid w:val="003319AA"/>
    <w:rsid w:val="00331BA6"/>
    <w:rsid w:val="00332871"/>
    <w:rsid w:val="003333FC"/>
    <w:rsid w:val="00333F0F"/>
    <w:rsid w:val="003341E3"/>
    <w:rsid w:val="003349FC"/>
    <w:rsid w:val="00334AAC"/>
    <w:rsid w:val="00334DED"/>
    <w:rsid w:val="0033568A"/>
    <w:rsid w:val="003357C5"/>
    <w:rsid w:val="00335A47"/>
    <w:rsid w:val="00337610"/>
    <w:rsid w:val="00337958"/>
    <w:rsid w:val="00337C90"/>
    <w:rsid w:val="00340157"/>
    <w:rsid w:val="003408ED"/>
    <w:rsid w:val="00341522"/>
    <w:rsid w:val="0034177B"/>
    <w:rsid w:val="00341DD3"/>
    <w:rsid w:val="003421A0"/>
    <w:rsid w:val="003422C3"/>
    <w:rsid w:val="003424DE"/>
    <w:rsid w:val="00342541"/>
    <w:rsid w:val="00343131"/>
    <w:rsid w:val="00343D95"/>
    <w:rsid w:val="00344327"/>
    <w:rsid w:val="00344ECA"/>
    <w:rsid w:val="0034512E"/>
    <w:rsid w:val="003469DC"/>
    <w:rsid w:val="00347B6B"/>
    <w:rsid w:val="003517DB"/>
    <w:rsid w:val="00351EA6"/>
    <w:rsid w:val="00352436"/>
    <w:rsid w:val="00352484"/>
    <w:rsid w:val="003526C6"/>
    <w:rsid w:val="00353CAB"/>
    <w:rsid w:val="00356392"/>
    <w:rsid w:val="0035676F"/>
    <w:rsid w:val="003572B2"/>
    <w:rsid w:val="003610A3"/>
    <w:rsid w:val="00362C73"/>
    <w:rsid w:val="00363757"/>
    <w:rsid w:val="003638AF"/>
    <w:rsid w:val="003645A6"/>
    <w:rsid w:val="003649D3"/>
    <w:rsid w:val="00365CA3"/>
    <w:rsid w:val="00365DEB"/>
    <w:rsid w:val="00366980"/>
    <w:rsid w:val="00366EBE"/>
    <w:rsid w:val="00367BFB"/>
    <w:rsid w:val="00371924"/>
    <w:rsid w:val="00372707"/>
    <w:rsid w:val="0037295E"/>
    <w:rsid w:val="003737B5"/>
    <w:rsid w:val="00373A1C"/>
    <w:rsid w:val="003744A2"/>
    <w:rsid w:val="003753D4"/>
    <w:rsid w:val="00375902"/>
    <w:rsid w:val="003763F9"/>
    <w:rsid w:val="0037642C"/>
    <w:rsid w:val="0038019F"/>
    <w:rsid w:val="0038090A"/>
    <w:rsid w:val="00382093"/>
    <w:rsid w:val="0038370F"/>
    <w:rsid w:val="00383851"/>
    <w:rsid w:val="00384F5D"/>
    <w:rsid w:val="00385CF7"/>
    <w:rsid w:val="00385F97"/>
    <w:rsid w:val="0038614F"/>
    <w:rsid w:val="003870EE"/>
    <w:rsid w:val="00387202"/>
    <w:rsid w:val="003874E4"/>
    <w:rsid w:val="00387527"/>
    <w:rsid w:val="00391AB4"/>
    <w:rsid w:val="00391E8D"/>
    <w:rsid w:val="0039254C"/>
    <w:rsid w:val="00392561"/>
    <w:rsid w:val="00392FBD"/>
    <w:rsid w:val="0039378F"/>
    <w:rsid w:val="003938E6"/>
    <w:rsid w:val="003948F3"/>
    <w:rsid w:val="00395033"/>
    <w:rsid w:val="0039518D"/>
    <w:rsid w:val="00395408"/>
    <w:rsid w:val="0039692F"/>
    <w:rsid w:val="00396A12"/>
    <w:rsid w:val="00396AF5"/>
    <w:rsid w:val="00396BBF"/>
    <w:rsid w:val="003977E3"/>
    <w:rsid w:val="00397B4D"/>
    <w:rsid w:val="003A00F1"/>
    <w:rsid w:val="003A07B5"/>
    <w:rsid w:val="003A0EE6"/>
    <w:rsid w:val="003A0EF0"/>
    <w:rsid w:val="003A1C0A"/>
    <w:rsid w:val="003A26C0"/>
    <w:rsid w:val="003A2C05"/>
    <w:rsid w:val="003A347B"/>
    <w:rsid w:val="003A56AE"/>
    <w:rsid w:val="003A6BAC"/>
    <w:rsid w:val="003A7D86"/>
    <w:rsid w:val="003B0593"/>
    <w:rsid w:val="003B0EE7"/>
    <w:rsid w:val="003B13DB"/>
    <w:rsid w:val="003B15E6"/>
    <w:rsid w:val="003B1A8D"/>
    <w:rsid w:val="003B1CA8"/>
    <w:rsid w:val="003B2EA1"/>
    <w:rsid w:val="003B2FE0"/>
    <w:rsid w:val="003B3096"/>
    <w:rsid w:val="003B31A9"/>
    <w:rsid w:val="003B4ABC"/>
    <w:rsid w:val="003B4E3B"/>
    <w:rsid w:val="003B5628"/>
    <w:rsid w:val="003B637D"/>
    <w:rsid w:val="003B6A1F"/>
    <w:rsid w:val="003B6CCC"/>
    <w:rsid w:val="003C050E"/>
    <w:rsid w:val="003C05D4"/>
    <w:rsid w:val="003C23D1"/>
    <w:rsid w:val="003C283D"/>
    <w:rsid w:val="003C2E57"/>
    <w:rsid w:val="003C4E81"/>
    <w:rsid w:val="003C5467"/>
    <w:rsid w:val="003C6168"/>
    <w:rsid w:val="003C663F"/>
    <w:rsid w:val="003C732B"/>
    <w:rsid w:val="003C7D4D"/>
    <w:rsid w:val="003D164B"/>
    <w:rsid w:val="003D2156"/>
    <w:rsid w:val="003D2423"/>
    <w:rsid w:val="003D3DEA"/>
    <w:rsid w:val="003D3EA4"/>
    <w:rsid w:val="003D3FDE"/>
    <w:rsid w:val="003D4ABA"/>
    <w:rsid w:val="003D5E57"/>
    <w:rsid w:val="003D6362"/>
    <w:rsid w:val="003D6B7A"/>
    <w:rsid w:val="003D7615"/>
    <w:rsid w:val="003D79FB"/>
    <w:rsid w:val="003E0C2A"/>
    <w:rsid w:val="003E1C2F"/>
    <w:rsid w:val="003E27F8"/>
    <w:rsid w:val="003E3146"/>
    <w:rsid w:val="003E465C"/>
    <w:rsid w:val="003E4BAE"/>
    <w:rsid w:val="003E4FF6"/>
    <w:rsid w:val="003E5469"/>
    <w:rsid w:val="003E5619"/>
    <w:rsid w:val="003E632B"/>
    <w:rsid w:val="003E6379"/>
    <w:rsid w:val="003E683E"/>
    <w:rsid w:val="003E6B23"/>
    <w:rsid w:val="003E7441"/>
    <w:rsid w:val="003E7495"/>
    <w:rsid w:val="003E7986"/>
    <w:rsid w:val="003F0BE3"/>
    <w:rsid w:val="003F151B"/>
    <w:rsid w:val="003F2829"/>
    <w:rsid w:val="003F2B22"/>
    <w:rsid w:val="003F30FD"/>
    <w:rsid w:val="003F3457"/>
    <w:rsid w:val="003F408C"/>
    <w:rsid w:val="003F47B4"/>
    <w:rsid w:val="003F4894"/>
    <w:rsid w:val="003F5E7D"/>
    <w:rsid w:val="003F6017"/>
    <w:rsid w:val="003F63D1"/>
    <w:rsid w:val="003F70E2"/>
    <w:rsid w:val="003F7885"/>
    <w:rsid w:val="00400BCA"/>
    <w:rsid w:val="00400F4A"/>
    <w:rsid w:val="004015C9"/>
    <w:rsid w:val="00401EEA"/>
    <w:rsid w:val="00403E9D"/>
    <w:rsid w:val="004040F2"/>
    <w:rsid w:val="00404889"/>
    <w:rsid w:val="00405608"/>
    <w:rsid w:val="004057DD"/>
    <w:rsid w:val="004067C1"/>
    <w:rsid w:val="00407063"/>
    <w:rsid w:val="004079E8"/>
    <w:rsid w:val="00410D72"/>
    <w:rsid w:val="004146BC"/>
    <w:rsid w:val="004151BC"/>
    <w:rsid w:val="00415A96"/>
    <w:rsid w:val="00415B15"/>
    <w:rsid w:val="00416BB0"/>
    <w:rsid w:val="004171FD"/>
    <w:rsid w:val="00417343"/>
    <w:rsid w:val="00420C44"/>
    <w:rsid w:val="00421406"/>
    <w:rsid w:val="0042202F"/>
    <w:rsid w:val="00422237"/>
    <w:rsid w:val="004226F6"/>
    <w:rsid w:val="0042341F"/>
    <w:rsid w:val="00424D67"/>
    <w:rsid w:val="00424FB7"/>
    <w:rsid w:val="0042547C"/>
    <w:rsid w:val="00425746"/>
    <w:rsid w:val="00425CCC"/>
    <w:rsid w:val="004274B9"/>
    <w:rsid w:val="00427A4B"/>
    <w:rsid w:val="00427E51"/>
    <w:rsid w:val="0043079D"/>
    <w:rsid w:val="00430C3E"/>
    <w:rsid w:val="0043108E"/>
    <w:rsid w:val="004310C1"/>
    <w:rsid w:val="00431541"/>
    <w:rsid w:val="00432581"/>
    <w:rsid w:val="00433B0D"/>
    <w:rsid w:val="0043431F"/>
    <w:rsid w:val="004344B4"/>
    <w:rsid w:val="00434E9C"/>
    <w:rsid w:val="00435B57"/>
    <w:rsid w:val="004368C6"/>
    <w:rsid w:val="00437B0A"/>
    <w:rsid w:val="00442DD9"/>
    <w:rsid w:val="004433E8"/>
    <w:rsid w:val="00443A4B"/>
    <w:rsid w:val="00443AF8"/>
    <w:rsid w:val="004441EE"/>
    <w:rsid w:val="00445643"/>
    <w:rsid w:val="00445C60"/>
    <w:rsid w:val="00447081"/>
    <w:rsid w:val="00447A8C"/>
    <w:rsid w:val="00450CC6"/>
    <w:rsid w:val="004522C1"/>
    <w:rsid w:val="00452387"/>
    <w:rsid w:val="004527DC"/>
    <w:rsid w:val="00453214"/>
    <w:rsid w:val="00453C61"/>
    <w:rsid w:val="00454348"/>
    <w:rsid w:val="0045540D"/>
    <w:rsid w:val="00455540"/>
    <w:rsid w:val="00455B0D"/>
    <w:rsid w:val="0045690E"/>
    <w:rsid w:val="00456F28"/>
    <w:rsid w:val="00457DB6"/>
    <w:rsid w:val="004607DA"/>
    <w:rsid w:val="00460D46"/>
    <w:rsid w:val="00460ECB"/>
    <w:rsid w:val="00460F34"/>
    <w:rsid w:val="00461053"/>
    <w:rsid w:val="00461A35"/>
    <w:rsid w:val="00461CCC"/>
    <w:rsid w:val="00461D77"/>
    <w:rsid w:val="00461DBD"/>
    <w:rsid w:val="00462196"/>
    <w:rsid w:val="00462849"/>
    <w:rsid w:val="00462FED"/>
    <w:rsid w:val="0046354D"/>
    <w:rsid w:val="00463CA1"/>
    <w:rsid w:val="00463E17"/>
    <w:rsid w:val="0046438D"/>
    <w:rsid w:val="00466911"/>
    <w:rsid w:val="00467259"/>
    <w:rsid w:val="00467BDA"/>
    <w:rsid w:val="00467DC9"/>
    <w:rsid w:val="004700E8"/>
    <w:rsid w:val="00470D61"/>
    <w:rsid w:val="004735FD"/>
    <w:rsid w:val="00473FC8"/>
    <w:rsid w:val="00474081"/>
    <w:rsid w:val="00475442"/>
    <w:rsid w:val="00475D7D"/>
    <w:rsid w:val="00476676"/>
    <w:rsid w:val="00477841"/>
    <w:rsid w:val="0047795A"/>
    <w:rsid w:val="00477985"/>
    <w:rsid w:val="00480441"/>
    <w:rsid w:val="00481D73"/>
    <w:rsid w:val="004829A8"/>
    <w:rsid w:val="00483A9B"/>
    <w:rsid w:val="00484D8B"/>
    <w:rsid w:val="00485B64"/>
    <w:rsid w:val="0048737A"/>
    <w:rsid w:val="00487DA0"/>
    <w:rsid w:val="00487F51"/>
    <w:rsid w:val="004907D6"/>
    <w:rsid w:val="00491314"/>
    <w:rsid w:val="00491471"/>
    <w:rsid w:val="004919E9"/>
    <w:rsid w:val="00492EDE"/>
    <w:rsid w:val="0049393B"/>
    <w:rsid w:val="00493CFC"/>
    <w:rsid w:val="00494248"/>
    <w:rsid w:val="004947A8"/>
    <w:rsid w:val="00495046"/>
    <w:rsid w:val="004956F4"/>
    <w:rsid w:val="00495AD8"/>
    <w:rsid w:val="00495F20"/>
    <w:rsid w:val="00496F2E"/>
    <w:rsid w:val="0049719C"/>
    <w:rsid w:val="0049721A"/>
    <w:rsid w:val="004A06FC"/>
    <w:rsid w:val="004A1377"/>
    <w:rsid w:val="004A146A"/>
    <w:rsid w:val="004A1993"/>
    <w:rsid w:val="004A1F10"/>
    <w:rsid w:val="004A2184"/>
    <w:rsid w:val="004A3357"/>
    <w:rsid w:val="004A34B0"/>
    <w:rsid w:val="004A36E5"/>
    <w:rsid w:val="004A38E4"/>
    <w:rsid w:val="004A604F"/>
    <w:rsid w:val="004A62C0"/>
    <w:rsid w:val="004A6B83"/>
    <w:rsid w:val="004A6C2F"/>
    <w:rsid w:val="004B0116"/>
    <w:rsid w:val="004B1098"/>
    <w:rsid w:val="004B14C1"/>
    <w:rsid w:val="004B1AB4"/>
    <w:rsid w:val="004B1E3F"/>
    <w:rsid w:val="004B1F01"/>
    <w:rsid w:val="004B2C7E"/>
    <w:rsid w:val="004B39B1"/>
    <w:rsid w:val="004B3BEA"/>
    <w:rsid w:val="004B5CA1"/>
    <w:rsid w:val="004B6043"/>
    <w:rsid w:val="004B62CF"/>
    <w:rsid w:val="004B6BBA"/>
    <w:rsid w:val="004C0B62"/>
    <w:rsid w:val="004C229D"/>
    <w:rsid w:val="004C3E50"/>
    <w:rsid w:val="004C455B"/>
    <w:rsid w:val="004C4770"/>
    <w:rsid w:val="004C49EE"/>
    <w:rsid w:val="004C4FC0"/>
    <w:rsid w:val="004C53F9"/>
    <w:rsid w:val="004C5579"/>
    <w:rsid w:val="004C5F03"/>
    <w:rsid w:val="004C70AD"/>
    <w:rsid w:val="004C7698"/>
    <w:rsid w:val="004D01A1"/>
    <w:rsid w:val="004D1104"/>
    <w:rsid w:val="004D1A3D"/>
    <w:rsid w:val="004D277F"/>
    <w:rsid w:val="004D376D"/>
    <w:rsid w:val="004D380C"/>
    <w:rsid w:val="004D3B36"/>
    <w:rsid w:val="004D4A38"/>
    <w:rsid w:val="004D4F76"/>
    <w:rsid w:val="004D59A3"/>
    <w:rsid w:val="004D5FCA"/>
    <w:rsid w:val="004D7042"/>
    <w:rsid w:val="004E1649"/>
    <w:rsid w:val="004E2322"/>
    <w:rsid w:val="004E29A3"/>
    <w:rsid w:val="004E31B5"/>
    <w:rsid w:val="004E3339"/>
    <w:rsid w:val="004E3375"/>
    <w:rsid w:val="004E792C"/>
    <w:rsid w:val="004E7A70"/>
    <w:rsid w:val="004E7ACC"/>
    <w:rsid w:val="004E7EC6"/>
    <w:rsid w:val="004F050A"/>
    <w:rsid w:val="004F08EE"/>
    <w:rsid w:val="004F0920"/>
    <w:rsid w:val="004F2452"/>
    <w:rsid w:val="004F3ED6"/>
    <w:rsid w:val="004F52A2"/>
    <w:rsid w:val="004F5723"/>
    <w:rsid w:val="004F5C19"/>
    <w:rsid w:val="004F64FC"/>
    <w:rsid w:val="004F799C"/>
    <w:rsid w:val="005032F1"/>
    <w:rsid w:val="00503DFB"/>
    <w:rsid w:val="0050403E"/>
    <w:rsid w:val="0050441A"/>
    <w:rsid w:val="00505F29"/>
    <w:rsid w:val="00505FBB"/>
    <w:rsid w:val="00506459"/>
    <w:rsid w:val="00506873"/>
    <w:rsid w:val="00506B89"/>
    <w:rsid w:val="00507758"/>
    <w:rsid w:val="00507B80"/>
    <w:rsid w:val="005117FC"/>
    <w:rsid w:val="00511863"/>
    <w:rsid w:val="00512891"/>
    <w:rsid w:val="0051315E"/>
    <w:rsid w:val="00513357"/>
    <w:rsid w:val="0051482F"/>
    <w:rsid w:val="00515E4D"/>
    <w:rsid w:val="00516172"/>
    <w:rsid w:val="0051637B"/>
    <w:rsid w:val="0051761A"/>
    <w:rsid w:val="005179F2"/>
    <w:rsid w:val="00520C21"/>
    <w:rsid w:val="0052118F"/>
    <w:rsid w:val="005229C4"/>
    <w:rsid w:val="005239A3"/>
    <w:rsid w:val="005239FC"/>
    <w:rsid w:val="00524903"/>
    <w:rsid w:val="005254E3"/>
    <w:rsid w:val="0052580A"/>
    <w:rsid w:val="005276D9"/>
    <w:rsid w:val="00527976"/>
    <w:rsid w:val="0053054E"/>
    <w:rsid w:val="00532B7F"/>
    <w:rsid w:val="005334E9"/>
    <w:rsid w:val="005335DB"/>
    <w:rsid w:val="00533E30"/>
    <w:rsid w:val="0053423D"/>
    <w:rsid w:val="00534460"/>
    <w:rsid w:val="00535882"/>
    <w:rsid w:val="005358F6"/>
    <w:rsid w:val="00536593"/>
    <w:rsid w:val="005365EB"/>
    <w:rsid w:val="00537919"/>
    <w:rsid w:val="00537AF7"/>
    <w:rsid w:val="00540357"/>
    <w:rsid w:val="005407F9"/>
    <w:rsid w:val="00540F37"/>
    <w:rsid w:val="00542455"/>
    <w:rsid w:val="005427E6"/>
    <w:rsid w:val="00544251"/>
    <w:rsid w:val="00544C69"/>
    <w:rsid w:val="0054549D"/>
    <w:rsid w:val="005455DF"/>
    <w:rsid w:val="0054590C"/>
    <w:rsid w:val="00546423"/>
    <w:rsid w:val="00547027"/>
    <w:rsid w:val="00547A56"/>
    <w:rsid w:val="00547CDB"/>
    <w:rsid w:val="00550A27"/>
    <w:rsid w:val="00550C00"/>
    <w:rsid w:val="005518A8"/>
    <w:rsid w:val="00552117"/>
    <w:rsid w:val="00552139"/>
    <w:rsid w:val="00553AA0"/>
    <w:rsid w:val="00554105"/>
    <w:rsid w:val="005544EF"/>
    <w:rsid w:val="005544F5"/>
    <w:rsid w:val="00554618"/>
    <w:rsid w:val="00554F75"/>
    <w:rsid w:val="005551BE"/>
    <w:rsid w:val="005553C6"/>
    <w:rsid w:val="0055543A"/>
    <w:rsid w:val="00557486"/>
    <w:rsid w:val="00557566"/>
    <w:rsid w:val="005578F5"/>
    <w:rsid w:val="00557EE6"/>
    <w:rsid w:val="005606F1"/>
    <w:rsid w:val="00560DC8"/>
    <w:rsid w:val="005613F9"/>
    <w:rsid w:val="0056180F"/>
    <w:rsid w:val="00561899"/>
    <w:rsid w:val="005618CB"/>
    <w:rsid w:val="005627B4"/>
    <w:rsid w:val="00562888"/>
    <w:rsid w:val="005628D1"/>
    <w:rsid w:val="00562A9C"/>
    <w:rsid w:val="005632B2"/>
    <w:rsid w:val="00563CA3"/>
    <w:rsid w:val="005656C5"/>
    <w:rsid w:val="0056621D"/>
    <w:rsid w:val="00567508"/>
    <w:rsid w:val="00567D7C"/>
    <w:rsid w:val="00570AB8"/>
    <w:rsid w:val="00572A17"/>
    <w:rsid w:val="00572C80"/>
    <w:rsid w:val="00573299"/>
    <w:rsid w:val="005735BE"/>
    <w:rsid w:val="005740F7"/>
    <w:rsid w:val="0057465B"/>
    <w:rsid w:val="005758E6"/>
    <w:rsid w:val="0057592B"/>
    <w:rsid w:val="00577B53"/>
    <w:rsid w:val="0058075D"/>
    <w:rsid w:val="00581704"/>
    <w:rsid w:val="00581CE6"/>
    <w:rsid w:val="0058258F"/>
    <w:rsid w:val="00582F18"/>
    <w:rsid w:val="00584256"/>
    <w:rsid w:val="00584647"/>
    <w:rsid w:val="0058474E"/>
    <w:rsid w:val="00585D3A"/>
    <w:rsid w:val="0058607D"/>
    <w:rsid w:val="00586CF4"/>
    <w:rsid w:val="00586D2A"/>
    <w:rsid w:val="00587A0B"/>
    <w:rsid w:val="00591AFD"/>
    <w:rsid w:val="00591F9D"/>
    <w:rsid w:val="00592494"/>
    <w:rsid w:val="00592DA2"/>
    <w:rsid w:val="005947F9"/>
    <w:rsid w:val="00594E15"/>
    <w:rsid w:val="00595D55"/>
    <w:rsid w:val="005A00E4"/>
    <w:rsid w:val="005A078D"/>
    <w:rsid w:val="005A0D2C"/>
    <w:rsid w:val="005A15AA"/>
    <w:rsid w:val="005A18A5"/>
    <w:rsid w:val="005A1AE5"/>
    <w:rsid w:val="005A200F"/>
    <w:rsid w:val="005A39B1"/>
    <w:rsid w:val="005A4491"/>
    <w:rsid w:val="005A5AC1"/>
    <w:rsid w:val="005A717D"/>
    <w:rsid w:val="005B089E"/>
    <w:rsid w:val="005B0C1B"/>
    <w:rsid w:val="005B2785"/>
    <w:rsid w:val="005B4B5F"/>
    <w:rsid w:val="005B53FE"/>
    <w:rsid w:val="005B6D14"/>
    <w:rsid w:val="005C008E"/>
    <w:rsid w:val="005C0276"/>
    <w:rsid w:val="005C2B7C"/>
    <w:rsid w:val="005C3314"/>
    <w:rsid w:val="005C3375"/>
    <w:rsid w:val="005C4992"/>
    <w:rsid w:val="005C58EC"/>
    <w:rsid w:val="005C5D8D"/>
    <w:rsid w:val="005C63C5"/>
    <w:rsid w:val="005C63CD"/>
    <w:rsid w:val="005C6B33"/>
    <w:rsid w:val="005C78E7"/>
    <w:rsid w:val="005C79AF"/>
    <w:rsid w:val="005D0C20"/>
    <w:rsid w:val="005D228D"/>
    <w:rsid w:val="005D27A3"/>
    <w:rsid w:val="005D2FF0"/>
    <w:rsid w:val="005D322B"/>
    <w:rsid w:val="005D34AA"/>
    <w:rsid w:val="005D429F"/>
    <w:rsid w:val="005D4F25"/>
    <w:rsid w:val="005D5B63"/>
    <w:rsid w:val="005D6146"/>
    <w:rsid w:val="005D6296"/>
    <w:rsid w:val="005D7575"/>
    <w:rsid w:val="005D7F79"/>
    <w:rsid w:val="005E1B4C"/>
    <w:rsid w:val="005E1E7F"/>
    <w:rsid w:val="005E2802"/>
    <w:rsid w:val="005E4DD1"/>
    <w:rsid w:val="005E4E90"/>
    <w:rsid w:val="005E4F2F"/>
    <w:rsid w:val="005E5798"/>
    <w:rsid w:val="005E6A06"/>
    <w:rsid w:val="005E6F7E"/>
    <w:rsid w:val="005E79E5"/>
    <w:rsid w:val="005F01A1"/>
    <w:rsid w:val="005F0F44"/>
    <w:rsid w:val="005F18C5"/>
    <w:rsid w:val="005F1E6C"/>
    <w:rsid w:val="005F3288"/>
    <w:rsid w:val="005F3D77"/>
    <w:rsid w:val="005F4F61"/>
    <w:rsid w:val="005F500B"/>
    <w:rsid w:val="005F5416"/>
    <w:rsid w:val="005F54D6"/>
    <w:rsid w:val="005F5592"/>
    <w:rsid w:val="005F599A"/>
    <w:rsid w:val="005F671D"/>
    <w:rsid w:val="005F68DC"/>
    <w:rsid w:val="006009F5"/>
    <w:rsid w:val="00601321"/>
    <w:rsid w:val="0060326E"/>
    <w:rsid w:val="006045C7"/>
    <w:rsid w:val="006048A9"/>
    <w:rsid w:val="00604BA8"/>
    <w:rsid w:val="00604BF1"/>
    <w:rsid w:val="00604C5C"/>
    <w:rsid w:val="00605754"/>
    <w:rsid w:val="0060636E"/>
    <w:rsid w:val="0060663B"/>
    <w:rsid w:val="006079B3"/>
    <w:rsid w:val="00610793"/>
    <w:rsid w:val="00610FBB"/>
    <w:rsid w:val="00612CA4"/>
    <w:rsid w:val="00612E35"/>
    <w:rsid w:val="006133B5"/>
    <w:rsid w:val="006134A3"/>
    <w:rsid w:val="0062002D"/>
    <w:rsid w:val="00620403"/>
    <w:rsid w:val="00622AF4"/>
    <w:rsid w:val="00622C88"/>
    <w:rsid w:val="00622FC6"/>
    <w:rsid w:val="00624C9C"/>
    <w:rsid w:val="00624F66"/>
    <w:rsid w:val="00625ED7"/>
    <w:rsid w:val="0062633A"/>
    <w:rsid w:val="00626E39"/>
    <w:rsid w:val="0063026A"/>
    <w:rsid w:val="0063066B"/>
    <w:rsid w:val="00630740"/>
    <w:rsid w:val="00630A77"/>
    <w:rsid w:val="0063151D"/>
    <w:rsid w:val="006336DC"/>
    <w:rsid w:val="006368F5"/>
    <w:rsid w:val="0063736A"/>
    <w:rsid w:val="00637875"/>
    <w:rsid w:val="00637D05"/>
    <w:rsid w:val="0064015F"/>
    <w:rsid w:val="00640343"/>
    <w:rsid w:val="00640C72"/>
    <w:rsid w:val="00640E6A"/>
    <w:rsid w:val="006422CA"/>
    <w:rsid w:val="006437AB"/>
    <w:rsid w:val="006438B3"/>
    <w:rsid w:val="0064425F"/>
    <w:rsid w:val="00644F06"/>
    <w:rsid w:val="00645EE8"/>
    <w:rsid w:val="00645FB7"/>
    <w:rsid w:val="00647AFF"/>
    <w:rsid w:val="00650E3F"/>
    <w:rsid w:val="00651312"/>
    <w:rsid w:val="006519F1"/>
    <w:rsid w:val="006526DA"/>
    <w:rsid w:val="006537F5"/>
    <w:rsid w:val="00653EB6"/>
    <w:rsid w:val="00656D17"/>
    <w:rsid w:val="006577E1"/>
    <w:rsid w:val="0065780F"/>
    <w:rsid w:val="00657BAF"/>
    <w:rsid w:val="00657CF0"/>
    <w:rsid w:val="00660111"/>
    <w:rsid w:val="00660491"/>
    <w:rsid w:val="0066078E"/>
    <w:rsid w:val="00660A82"/>
    <w:rsid w:val="00661735"/>
    <w:rsid w:val="00662EA7"/>
    <w:rsid w:val="00663F59"/>
    <w:rsid w:val="006652BE"/>
    <w:rsid w:val="006660E4"/>
    <w:rsid w:val="00667477"/>
    <w:rsid w:val="00667604"/>
    <w:rsid w:val="00667D80"/>
    <w:rsid w:val="00670E0C"/>
    <w:rsid w:val="0067108E"/>
    <w:rsid w:val="0067189A"/>
    <w:rsid w:val="00674B48"/>
    <w:rsid w:val="006757D6"/>
    <w:rsid w:val="00675EE3"/>
    <w:rsid w:val="00676BE6"/>
    <w:rsid w:val="00677606"/>
    <w:rsid w:val="006777F1"/>
    <w:rsid w:val="00677DB1"/>
    <w:rsid w:val="0068005A"/>
    <w:rsid w:val="00680D15"/>
    <w:rsid w:val="00680DA1"/>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0F4C"/>
    <w:rsid w:val="006A1017"/>
    <w:rsid w:val="006A1CAC"/>
    <w:rsid w:val="006A2277"/>
    <w:rsid w:val="006A24BD"/>
    <w:rsid w:val="006A3441"/>
    <w:rsid w:val="006A3ED6"/>
    <w:rsid w:val="006A3FA8"/>
    <w:rsid w:val="006A602D"/>
    <w:rsid w:val="006A6480"/>
    <w:rsid w:val="006A6E73"/>
    <w:rsid w:val="006A7F5D"/>
    <w:rsid w:val="006B035B"/>
    <w:rsid w:val="006B0792"/>
    <w:rsid w:val="006B0860"/>
    <w:rsid w:val="006B0D3A"/>
    <w:rsid w:val="006B1B40"/>
    <w:rsid w:val="006B226C"/>
    <w:rsid w:val="006B329D"/>
    <w:rsid w:val="006B3CD6"/>
    <w:rsid w:val="006B445E"/>
    <w:rsid w:val="006B465A"/>
    <w:rsid w:val="006B4C23"/>
    <w:rsid w:val="006B5028"/>
    <w:rsid w:val="006B5EAB"/>
    <w:rsid w:val="006B636E"/>
    <w:rsid w:val="006B67EE"/>
    <w:rsid w:val="006B7318"/>
    <w:rsid w:val="006B7BD3"/>
    <w:rsid w:val="006C0119"/>
    <w:rsid w:val="006C0C5A"/>
    <w:rsid w:val="006C0F62"/>
    <w:rsid w:val="006C27F5"/>
    <w:rsid w:val="006C2D34"/>
    <w:rsid w:val="006C3429"/>
    <w:rsid w:val="006C3E7D"/>
    <w:rsid w:val="006C4018"/>
    <w:rsid w:val="006C41A9"/>
    <w:rsid w:val="006C477B"/>
    <w:rsid w:val="006C6073"/>
    <w:rsid w:val="006C693F"/>
    <w:rsid w:val="006C7BBC"/>
    <w:rsid w:val="006D0B14"/>
    <w:rsid w:val="006D1C0B"/>
    <w:rsid w:val="006D1CED"/>
    <w:rsid w:val="006D1FBC"/>
    <w:rsid w:val="006D2532"/>
    <w:rsid w:val="006D4489"/>
    <w:rsid w:val="006D4B99"/>
    <w:rsid w:val="006D6549"/>
    <w:rsid w:val="006D68DC"/>
    <w:rsid w:val="006D692F"/>
    <w:rsid w:val="006D6EA0"/>
    <w:rsid w:val="006D7704"/>
    <w:rsid w:val="006D7968"/>
    <w:rsid w:val="006D7F1E"/>
    <w:rsid w:val="006E013C"/>
    <w:rsid w:val="006E049C"/>
    <w:rsid w:val="006E0A69"/>
    <w:rsid w:val="006E1285"/>
    <w:rsid w:val="006E14A4"/>
    <w:rsid w:val="006E238A"/>
    <w:rsid w:val="006E261C"/>
    <w:rsid w:val="006E2D77"/>
    <w:rsid w:val="006E31E5"/>
    <w:rsid w:val="006E3F9F"/>
    <w:rsid w:val="006E47DB"/>
    <w:rsid w:val="006E4D6C"/>
    <w:rsid w:val="006E540E"/>
    <w:rsid w:val="006E5999"/>
    <w:rsid w:val="006E686F"/>
    <w:rsid w:val="006E6BAE"/>
    <w:rsid w:val="006E7E20"/>
    <w:rsid w:val="006E7F61"/>
    <w:rsid w:val="006F06DA"/>
    <w:rsid w:val="006F2E28"/>
    <w:rsid w:val="006F360D"/>
    <w:rsid w:val="006F3E16"/>
    <w:rsid w:val="006F409F"/>
    <w:rsid w:val="006F4446"/>
    <w:rsid w:val="006F4A9C"/>
    <w:rsid w:val="006F61C6"/>
    <w:rsid w:val="006F6409"/>
    <w:rsid w:val="006F75A3"/>
    <w:rsid w:val="006F7B40"/>
    <w:rsid w:val="007000A9"/>
    <w:rsid w:val="0070101B"/>
    <w:rsid w:val="00701EA9"/>
    <w:rsid w:val="00701EBB"/>
    <w:rsid w:val="00703098"/>
    <w:rsid w:val="0070325E"/>
    <w:rsid w:val="007040C9"/>
    <w:rsid w:val="00704CBC"/>
    <w:rsid w:val="0070657D"/>
    <w:rsid w:val="007066BC"/>
    <w:rsid w:val="00706803"/>
    <w:rsid w:val="00706C54"/>
    <w:rsid w:val="007078E2"/>
    <w:rsid w:val="00710203"/>
    <w:rsid w:val="00710AF2"/>
    <w:rsid w:val="00711F64"/>
    <w:rsid w:val="00712337"/>
    <w:rsid w:val="0071275E"/>
    <w:rsid w:val="00712AFE"/>
    <w:rsid w:val="007139AC"/>
    <w:rsid w:val="00714D81"/>
    <w:rsid w:val="00714F0F"/>
    <w:rsid w:val="00715AE4"/>
    <w:rsid w:val="0071633E"/>
    <w:rsid w:val="00716B11"/>
    <w:rsid w:val="00717088"/>
    <w:rsid w:val="00720FF0"/>
    <w:rsid w:val="007218C9"/>
    <w:rsid w:val="007234F9"/>
    <w:rsid w:val="00724057"/>
    <w:rsid w:val="007249B4"/>
    <w:rsid w:val="007329A4"/>
    <w:rsid w:val="007331A4"/>
    <w:rsid w:val="00735DD3"/>
    <w:rsid w:val="00736C2F"/>
    <w:rsid w:val="00737708"/>
    <w:rsid w:val="007403F4"/>
    <w:rsid w:val="00740C10"/>
    <w:rsid w:val="00740E2B"/>
    <w:rsid w:val="00741344"/>
    <w:rsid w:val="007423F3"/>
    <w:rsid w:val="0074299F"/>
    <w:rsid w:val="00742DBE"/>
    <w:rsid w:val="00743828"/>
    <w:rsid w:val="00744966"/>
    <w:rsid w:val="0074517C"/>
    <w:rsid w:val="00746616"/>
    <w:rsid w:val="00746738"/>
    <w:rsid w:val="00750A71"/>
    <w:rsid w:val="0075130F"/>
    <w:rsid w:val="00752099"/>
    <w:rsid w:val="00752AD5"/>
    <w:rsid w:val="00755501"/>
    <w:rsid w:val="00755FC3"/>
    <w:rsid w:val="007563FC"/>
    <w:rsid w:val="00756487"/>
    <w:rsid w:val="00756D0A"/>
    <w:rsid w:val="00757CB1"/>
    <w:rsid w:val="0076028F"/>
    <w:rsid w:val="00762458"/>
    <w:rsid w:val="00764780"/>
    <w:rsid w:val="00766131"/>
    <w:rsid w:val="0076782A"/>
    <w:rsid w:val="007703C4"/>
    <w:rsid w:val="007709A3"/>
    <w:rsid w:val="0077119F"/>
    <w:rsid w:val="00771BE5"/>
    <w:rsid w:val="00772020"/>
    <w:rsid w:val="007720FD"/>
    <w:rsid w:val="007721AE"/>
    <w:rsid w:val="007722A7"/>
    <w:rsid w:val="00772E4E"/>
    <w:rsid w:val="0077339F"/>
    <w:rsid w:val="00773732"/>
    <w:rsid w:val="00773D52"/>
    <w:rsid w:val="007745F3"/>
    <w:rsid w:val="00774613"/>
    <w:rsid w:val="007748DE"/>
    <w:rsid w:val="00775C58"/>
    <w:rsid w:val="00775FAE"/>
    <w:rsid w:val="007766E7"/>
    <w:rsid w:val="007769D5"/>
    <w:rsid w:val="007771D5"/>
    <w:rsid w:val="00780516"/>
    <w:rsid w:val="00780E7D"/>
    <w:rsid w:val="00784F72"/>
    <w:rsid w:val="00785392"/>
    <w:rsid w:val="007868ED"/>
    <w:rsid w:val="007869BD"/>
    <w:rsid w:val="00786BE6"/>
    <w:rsid w:val="00786C97"/>
    <w:rsid w:val="00786D66"/>
    <w:rsid w:val="00787EF6"/>
    <w:rsid w:val="00790866"/>
    <w:rsid w:val="00792648"/>
    <w:rsid w:val="007929AB"/>
    <w:rsid w:val="00793264"/>
    <w:rsid w:val="0079366A"/>
    <w:rsid w:val="007948F9"/>
    <w:rsid w:val="007977C1"/>
    <w:rsid w:val="00797E52"/>
    <w:rsid w:val="00797EE3"/>
    <w:rsid w:val="007A0F00"/>
    <w:rsid w:val="007A1B65"/>
    <w:rsid w:val="007A1C1A"/>
    <w:rsid w:val="007A254F"/>
    <w:rsid w:val="007A3055"/>
    <w:rsid w:val="007A4E13"/>
    <w:rsid w:val="007A52E0"/>
    <w:rsid w:val="007A61EA"/>
    <w:rsid w:val="007A6E87"/>
    <w:rsid w:val="007A7041"/>
    <w:rsid w:val="007A7049"/>
    <w:rsid w:val="007A7343"/>
    <w:rsid w:val="007A745A"/>
    <w:rsid w:val="007B146A"/>
    <w:rsid w:val="007B1635"/>
    <w:rsid w:val="007B18FE"/>
    <w:rsid w:val="007B1A3C"/>
    <w:rsid w:val="007B2355"/>
    <w:rsid w:val="007B252A"/>
    <w:rsid w:val="007B374E"/>
    <w:rsid w:val="007B403F"/>
    <w:rsid w:val="007B4ADD"/>
    <w:rsid w:val="007B5197"/>
    <w:rsid w:val="007B5265"/>
    <w:rsid w:val="007B56A3"/>
    <w:rsid w:val="007B7716"/>
    <w:rsid w:val="007B7862"/>
    <w:rsid w:val="007C1BBF"/>
    <w:rsid w:val="007C262D"/>
    <w:rsid w:val="007C3975"/>
    <w:rsid w:val="007C4623"/>
    <w:rsid w:val="007C62BE"/>
    <w:rsid w:val="007C6C2A"/>
    <w:rsid w:val="007C6CC9"/>
    <w:rsid w:val="007C790D"/>
    <w:rsid w:val="007D08FC"/>
    <w:rsid w:val="007D0CBE"/>
    <w:rsid w:val="007D1550"/>
    <w:rsid w:val="007D1C7C"/>
    <w:rsid w:val="007D21F5"/>
    <w:rsid w:val="007D3855"/>
    <w:rsid w:val="007D4207"/>
    <w:rsid w:val="007D430F"/>
    <w:rsid w:val="007D4D75"/>
    <w:rsid w:val="007D5026"/>
    <w:rsid w:val="007D71DF"/>
    <w:rsid w:val="007E3E39"/>
    <w:rsid w:val="007E46D1"/>
    <w:rsid w:val="007E4D02"/>
    <w:rsid w:val="007E4DC1"/>
    <w:rsid w:val="007E6570"/>
    <w:rsid w:val="007E72C6"/>
    <w:rsid w:val="007E7392"/>
    <w:rsid w:val="007E7C08"/>
    <w:rsid w:val="007F0754"/>
    <w:rsid w:val="007F07DD"/>
    <w:rsid w:val="007F1122"/>
    <w:rsid w:val="007F1320"/>
    <w:rsid w:val="007F1586"/>
    <w:rsid w:val="007F17EA"/>
    <w:rsid w:val="007F2113"/>
    <w:rsid w:val="007F2FC6"/>
    <w:rsid w:val="007F31DF"/>
    <w:rsid w:val="007F3A72"/>
    <w:rsid w:val="007F4883"/>
    <w:rsid w:val="007F5D31"/>
    <w:rsid w:val="007F6142"/>
    <w:rsid w:val="007F6EF3"/>
    <w:rsid w:val="007F7B1C"/>
    <w:rsid w:val="00800642"/>
    <w:rsid w:val="00802237"/>
    <w:rsid w:val="00802444"/>
    <w:rsid w:val="0080262D"/>
    <w:rsid w:val="00802C66"/>
    <w:rsid w:val="00802EC5"/>
    <w:rsid w:val="0080642F"/>
    <w:rsid w:val="008067EF"/>
    <w:rsid w:val="008079CC"/>
    <w:rsid w:val="0081057D"/>
    <w:rsid w:val="00810F97"/>
    <w:rsid w:val="008114C6"/>
    <w:rsid w:val="00811656"/>
    <w:rsid w:val="00811B49"/>
    <w:rsid w:val="00812321"/>
    <w:rsid w:val="00812F3B"/>
    <w:rsid w:val="00813A3E"/>
    <w:rsid w:val="00816715"/>
    <w:rsid w:val="00820DC3"/>
    <w:rsid w:val="00823E10"/>
    <w:rsid w:val="00824047"/>
    <w:rsid w:val="0082429F"/>
    <w:rsid w:val="008248BF"/>
    <w:rsid w:val="00825129"/>
    <w:rsid w:val="00827AE6"/>
    <w:rsid w:val="008300ED"/>
    <w:rsid w:val="00830112"/>
    <w:rsid w:val="008308E1"/>
    <w:rsid w:val="00830BDC"/>
    <w:rsid w:val="008312E4"/>
    <w:rsid w:val="008322CA"/>
    <w:rsid w:val="00832366"/>
    <w:rsid w:val="00832860"/>
    <w:rsid w:val="00832915"/>
    <w:rsid w:val="00832C4A"/>
    <w:rsid w:val="00833BE8"/>
    <w:rsid w:val="00834089"/>
    <w:rsid w:val="0083444A"/>
    <w:rsid w:val="00834B7A"/>
    <w:rsid w:val="00834F7D"/>
    <w:rsid w:val="008356A2"/>
    <w:rsid w:val="00837DFF"/>
    <w:rsid w:val="00837E35"/>
    <w:rsid w:val="00840DD9"/>
    <w:rsid w:val="008413D9"/>
    <w:rsid w:val="008414C4"/>
    <w:rsid w:val="00841CA0"/>
    <w:rsid w:val="008429CC"/>
    <w:rsid w:val="00843AF5"/>
    <w:rsid w:val="00844414"/>
    <w:rsid w:val="00844541"/>
    <w:rsid w:val="0084492A"/>
    <w:rsid w:val="008454EC"/>
    <w:rsid w:val="00845A55"/>
    <w:rsid w:val="00845AAF"/>
    <w:rsid w:val="008463A3"/>
    <w:rsid w:val="00850CCF"/>
    <w:rsid w:val="00851A55"/>
    <w:rsid w:val="00852BF7"/>
    <w:rsid w:val="00854288"/>
    <w:rsid w:val="00854589"/>
    <w:rsid w:val="00854646"/>
    <w:rsid w:val="00854A2B"/>
    <w:rsid w:val="00854DFC"/>
    <w:rsid w:val="00855934"/>
    <w:rsid w:val="00855EBF"/>
    <w:rsid w:val="00857656"/>
    <w:rsid w:val="0085791A"/>
    <w:rsid w:val="00857948"/>
    <w:rsid w:val="00860B11"/>
    <w:rsid w:val="00862118"/>
    <w:rsid w:val="00862677"/>
    <w:rsid w:val="008632C1"/>
    <w:rsid w:val="008638D7"/>
    <w:rsid w:val="00863EC7"/>
    <w:rsid w:val="008641C5"/>
    <w:rsid w:val="008645FB"/>
    <w:rsid w:val="008646D6"/>
    <w:rsid w:val="00864883"/>
    <w:rsid w:val="00864FE7"/>
    <w:rsid w:val="00866374"/>
    <w:rsid w:val="00866546"/>
    <w:rsid w:val="00867998"/>
    <w:rsid w:val="008705AF"/>
    <w:rsid w:val="00871945"/>
    <w:rsid w:val="00872180"/>
    <w:rsid w:val="008733CF"/>
    <w:rsid w:val="00873E76"/>
    <w:rsid w:val="00874324"/>
    <w:rsid w:val="00875335"/>
    <w:rsid w:val="00875B77"/>
    <w:rsid w:val="00876225"/>
    <w:rsid w:val="008801FA"/>
    <w:rsid w:val="00880C72"/>
    <w:rsid w:val="00884479"/>
    <w:rsid w:val="00884E53"/>
    <w:rsid w:val="0088548C"/>
    <w:rsid w:val="00885C90"/>
    <w:rsid w:val="0088604A"/>
    <w:rsid w:val="00886205"/>
    <w:rsid w:val="008863CA"/>
    <w:rsid w:val="00886A8E"/>
    <w:rsid w:val="00890096"/>
    <w:rsid w:val="00890C79"/>
    <w:rsid w:val="00890E37"/>
    <w:rsid w:val="00890FC7"/>
    <w:rsid w:val="00891163"/>
    <w:rsid w:val="00891CBA"/>
    <w:rsid w:val="008938EA"/>
    <w:rsid w:val="00893B49"/>
    <w:rsid w:val="00894930"/>
    <w:rsid w:val="00894BCC"/>
    <w:rsid w:val="00894FD5"/>
    <w:rsid w:val="008955A6"/>
    <w:rsid w:val="00895EEA"/>
    <w:rsid w:val="00895F94"/>
    <w:rsid w:val="008961E9"/>
    <w:rsid w:val="00897047"/>
    <w:rsid w:val="00897736"/>
    <w:rsid w:val="0089779F"/>
    <w:rsid w:val="008A0E84"/>
    <w:rsid w:val="008A0F52"/>
    <w:rsid w:val="008A1E00"/>
    <w:rsid w:val="008A44F8"/>
    <w:rsid w:val="008A572A"/>
    <w:rsid w:val="008A5BB9"/>
    <w:rsid w:val="008B09C8"/>
    <w:rsid w:val="008B30A8"/>
    <w:rsid w:val="008B41D9"/>
    <w:rsid w:val="008B4D9E"/>
    <w:rsid w:val="008B4F65"/>
    <w:rsid w:val="008B4F75"/>
    <w:rsid w:val="008B505E"/>
    <w:rsid w:val="008B62D4"/>
    <w:rsid w:val="008B6707"/>
    <w:rsid w:val="008B6AC9"/>
    <w:rsid w:val="008B6E62"/>
    <w:rsid w:val="008C0E80"/>
    <w:rsid w:val="008C14FA"/>
    <w:rsid w:val="008C16A7"/>
    <w:rsid w:val="008C3245"/>
    <w:rsid w:val="008C47B2"/>
    <w:rsid w:val="008C500E"/>
    <w:rsid w:val="008C55A3"/>
    <w:rsid w:val="008C6FA8"/>
    <w:rsid w:val="008C74A2"/>
    <w:rsid w:val="008C786F"/>
    <w:rsid w:val="008C7A17"/>
    <w:rsid w:val="008D1DE9"/>
    <w:rsid w:val="008D22F4"/>
    <w:rsid w:val="008D2550"/>
    <w:rsid w:val="008D37A4"/>
    <w:rsid w:val="008D385A"/>
    <w:rsid w:val="008D3A0D"/>
    <w:rsid w:val="008D3D0D"/>
    <w:rsid w:val="008D4821"/>
    <w:rsid w:val="008D4EB3"/>
    <w:rsid w:val="008D5321"/>
    <w:rsid w:val="008D58E2"/>
    <w:rsid w:val="008D5DF5"/>
    <w:rsid w:val="008D642F"/>
    <w:rsid w:val="008D6496"/>
    <w:rsid w:val="008D66EA"/>
    <w:rsid w:val="008D768D"/>
    <w:rsid w:val="008E0D45"/>
    <w:rsid w:val="008E1594"/>
    <w:rsid w:val="008E1B4A"/>
    <w:rsid w:val="008E249F"/>
    <w:rsid w:val="008E24FA"/>
    <w:rsid w:val="008E556E"/>
    <w:rsid w:val="008E7509"/>
    <w:rsid w:val="008F002C"/>
    <w:rsid w:val="008F101D"/>
    <w:rsid w:val="008F1D88"/>
    <w:rsid w:val="008F1FEC"/>
    <w:rsid w:val="008F29E7"/>
    <w:rsid w:val="008F2ACF"/>
    <w:rsid w:val="008F2BE5"/>
    <w:rsid w:val="008F2D9C"/>
    <w:rsid w:val="008F5693"/>
    <w:rsid w:val="008F5E92"/>
    <w:rsid w:val="008F6013"/>
    <w:rsid w:val="008F604B"/>
    <w:rsid w:val="008F60DF"/>
    <w:rsid w:val="008F6547"/>
    <w:rsid w:val="008F6565"/>
    <w:rsid w:val="008F7739"/>
    <w:rsid w:val="008F784A"/>
    <w:rsid w:val="008F7E12"/>
    <w:rsid w:val="009002DB"/>
    <w:rsid w:val="009004B2"/>
    <w:rsid w:val="009007FB"/>
    <w:rsid w:val="00900FFC"/>
    <w:rsid w:val="0090111D"/>
    <w:rsid w:val="009019FB"/>
    <w:rsid w:val="00903312"/>
    <w:rsid w:val="0090423D"/>
    <w:rsid w:val="00904992"/>
    <w:rsid w:val="00905DED"/>
    <w:rsid w:val="00905FBC"/>
    <w:rsid w:val="00907CC3"/>
    <w:rsid w:val="009123A3"/>
    <w:rsid w:val="00912400"/>
    <w:rsid w:val="009127A0"/>
    <w:rsid w:val="00912A2E"/>
    <w:rsid w:val="00912EFF"/>
    <w:rsid w:val="009139C9"/>
    <w:rsid w:val="00913F2A"/>
    <w:rsid w:val="0091476D"/>
    <w:rsid w:val="00914929"/>
    <w:rsid w:val="00914BFB"/>
    <w:rsid w:val="00914E5F"/>
    <w:rsid w:val="0091542A"/>
    <w:rsid w:val="00915485"/>
    <w:rsid w:val="0091553D"/>
    <w:rsid w:val="009175DF"/>
    <w:rsid w:val="0092043A"/>
    <w:rsid w:val="00920709"/>
    <w:rsid w:val="009217C0"/>
    <w:rsid w:val="0092194E"/>
    <w:rsid w:val="00922076"/>
    <w:rsid w:val="00922EAA"/>
    <w:rsid w:val="0092310E"/>
    <w:rsid w:val="00923547"/>
    <w:rsid w:val="009245C2"/>
    <w:rsid w:val="0092498E"/>
    <w:rsid w:val="00926077"/>
    <w:rsid w:val="00926EB5"/>
    <w:rsid w:val="00927A6B"/>
    <w:rsid w:val="00930518"/>
    <w:rsid w:val="0093060F"/>
    <w:rsid w:val="00931479"/>
    <w:rsid w:val="0093195F"/>
    <w:rsid w:val="00931B04"/>
    <w:rsid w:val="00933446"/>
    <w:rsid w:val="009351C0"/>
    <w:rsid w:val="0093575B"/>
    <w:rsid w:val="00935C2D"/>
    <w:rsid w:val="0093766F"/>
    <w:rsid w:val="00941748"/>
    <w:rsid w:val="00941B23"/>
    <w:rsid w:val="009426FF"/>
    <w:rsid w:val="00943820"/>
    <w:rsid w:val="00943949"/>
    <w:rsid w:val="009442B2"/>
    <w:rsid w:val="00944E02"/>
    <w:rsid w:val="0094584F"/>
    <w:rsid w:val="00945D0A"/>
    <w:rsid w:val="00946B11"/>
    <w:rsid w:val="0094760B"/>
    <w:rsid w:val="009478D5"/>
    <w:rsid w:val="00947EE9"/>
    <w:rsid w:val="00950051"/>
    <w:rsid w:val="009509D6"/>
    <w:rsid w:val="00950B35"/>
    <w:rsid w:val="00950D56"/>
    <w:rsid w:val="00951344"/>
    <w:rsid w:val="00951DA4"/>
    <w:rsid w:val="00952517"/>
    <w:rsid w:val="00952AF7"/>
    <w:rsid w:val="00953FB7"/>
    <w:rsid w:val="0095428C"/>
    <w:rsid w:val="009546FF"/>
    <w:rsid w:val="00955589"/>
    <w:rsid w:val="009579BE"/>
    <w:rsid w:val="00960260"/>
    <w:rsid w:val="00960575"/>
    <w:rsid w:val="0096144C"/>
    <w:rsid w:val="009620F3"/>
    <w:rsid w:val="009621B9"/>
    <w:rsid w:val="0096241D"/>
    <w:rsid w:val="0096258B"/>
    <w:rsid w:val="00963899"/>
    <w:rsid w:val="00963AB0"/>
    <w:rsid w:val="009651FC"/>
    <w:rsid w:val="0096541E"/>
    <w:rsid w:val="0096593E"/>
    <w:rsid w:val="00966022"/>
    <w:rsid w:val="00966E43"/>
    <w:rsid w:val="0097045F"/>
    <w:rsid w:val="0097248B"/>
    <w:rsid w:val="0097340A"/>
    <w:rsid w:val="00973555"/>
    <w:rsid w:val="009758C5"/>
    <w:rsid w:val="009761CE"/>
    <w:rsid w:val="009765A4"/>
    <w:rsid w:val="00976860"/>
    <w:rsid w:val="009773DC"/>
    <w:rsid w:val="00977BF5"/>
    <w:rsid w:val="00980D41"/>
    <w:rsid w:val="00981098"/>
    <w:rsid w:val="009814CB"/>
    <w:rsid w:val="009838F6"/>
    <w:rsid w:val="0098636E"/>
    <w:rsid w:val="00987368"/>
    <w:rsid w:val="009915CD"/>
    <w:rsid w:val="0099329E"/>
    <w:rsid w:val="009937F7"/>
    <w:rsid w:val="00993F49"/>
    <w:rsid w:val="009946A9"/>
    <w:rsid w:val="00995482"/>
    <w:rsid w:val="00995D27"/>
    <w:rsid w:val="0099601C"/>
    <w:rsid w:val="009969A4"/>
    <w:rsid w:val="00996EC4"/>
    <w:rsid w:val="00997408"/>
    <w:rsid w:val="009A0771"/>
    <w:rsid w:val="009A09CB"/>
    <w:rsid w:val="009A1568"/>
    <w:rsid w:val="009A1942"/>
    <w:rsid w:val="009A206D"/>
    <w:rsid w:val="009A2A78"/>
    <w:rsid w:val="009A31F8"/>
    <w:rsid w:val="009A420E"/>
    <w:rsid w:val="009A51D5"/>
    <w:rsid w:val="009A5FC9"/>
    <w:rsid w:val="009A6810"/>
    <w:rsid w:val="009A746C"/>
    <w:rsid w:val="009B0E23"/>
    <w:rsid w:val="009B17E8"/>
    <w:rsid w:val="009B1968"/>
    <w:rsid w:val="009B1F92"/>
    <w:rsid w:val="009B2823"/>
    <w:rsid w:val="009B289D"/>
    <w:rsid w:val="009B2DD1"/>
    <w:rsid w:val="009B31C7"/>
    <w:rsid w:val="009B42E0"/>
    <w:rsid w:val="009B5353"/>
    <w:rsid w:val="009B5E95"/>
    <w:rsid w:val="009B6099"/>
    <w:rsid w:val="009B60A7"/>
    <w:rsid w:val="009B62D7"/>
    <w:rsid w:val="009B6C28"/>
    <w:rsid w:val="009B6CB3"/>
    <w:rsid w:val="009B7197"/>
    <w:rsid w:val="009C03BA"/>
    <w:rsid w:val="009C0BF9"/>
    <w:rsid w:val="009C1433"/>
    <w:rsid w:val="009C18FD"/>
    <w:rsid w:val="009C1D4E"/>
    <w:rsid w:val="009C2105"/>
    <w:rsid w:val="009C312B"/>
    <w:rsid w:val="009C3152"/>
    <w:rsid w:val="009C35E0"/>
    <w:rsid w:val="009C3D0F"/>
    <w:rsid w:val="009C3D4F"/>
    <w:rsid w:val="009C4445"/>
    <w:rsid w:val="009C4A6C"/>
    <w:rsid w:val="009C4DCB"/>
    <w:rsid w:val="009C542C"/>
    <w:rsid w:val="009C5700"/>
    <w:rsid w:val="009C5B57"/>
    <w:rsid w:val="009C5BCC"/>
    <w:rsid w:val="009C5BF6"/>
    <w:rsid w:val="009C5E12"/>
    <w:rsid w:val="009C5EC3"/>
    <w:rsid w:val="009C6139"/>
    <w:rsid w:val="009C61F1"/>
    <w:rsid w:val="009C7BAD"/>
    <w:rsid w:val="009C7FB2"/>
    <w:rsid w:val="009D024E"/>
    <w:rsid w:val="009D0E1D"/>
    <w:rsid w:val="009D2602"/>
    <w:rsid w:val="009D3267"/>
    <w:rsid w:val="009D4295"/>
    <w:rsid w:val="009D4A39"/>
    <w:rsid w:val="009D4C49"/>
    <w:rsid w:val="009D51E5"/>
    <w:rsid w:val="009D5269"/>
    <w:rsid w:val="009D52B1"/>
    <w:rsid w:val="009D62E8"/>
    <w:rsid w:val="009D6D9D"/>
    <w:rsid w:val="009D6EC4"/>
    <w:rsid w:val="009D7C3B"/>
    <w:rsid w:val="009E0097"/>
    <w:rsid w:val="009E02E5"/>
    <w:rsid w:val="009E1018"/>
    <w:rsid w:val="009E12FD"/>
    <w:rsid w:val="009E278E"/>
    <w:rsid w:val="009E290D"/>
    <w:rsid w:val="009E2F8B"/>
    <w:rsid w:val="009E3152"/>
    <w:rsid w:val="009E40AA"/>
    <w:rsid w:val="009E435F"/>
    <w:rsid w:val="009E496F"/>
    <w:rsid w:val="009E4DB8"/>
    <w:rsid w:val="009E5B31"/>
    <w:rsid w:val="009E6055"/>
    <w:rsid w:val="009E613B"/>
    <w:rsid w:val="009E7328"/>
    <w:rsid w:val="009E76D2"/>
    <w:rsid w:val="009E7BCC"/>
    <w:rsid w:val="009E7FED"/>
    <w:rsid w:val="009F1047"/>
    <w:rsid w:val="009F2231"/>
    <w:rsid w:val="009F2239"/>
    <w:rsid w:val="009F22B3"/>
    <w:rsid w:val="009F2E71"/>
    <w:rsid w:val="009F2FD4"/>
    <w:rsid w:val="009F3354"/>
    <w:rsid w:val="009F3757"/>
    <w:rsid w:val="009F3A5F"/>
    <w:rsid w:val="009F4139"/>
    <w:rsid w:val="009F50BA"/>
    <w:rsid w:val="009F779B"/>
    <w:rsid w:val="009F79B9"/>
    <w:rsid w:val="009F7ABD"/>
    <w:rsid w:val="00A0016E"/>
    <w:rsid w:val="00A0260E"/>
    <w:rsid w:val="00A02880"/>
    <w:rsid w:val="00A028E5"/>
    <w:rsid w:val="00A02AD7"/>
    <w:rsid w:val="00A02EC3"/>
    <w:rsid w:val="00A0311B"/>
    <w:rsid w:val="00A0342A"/>
    <w:rsid w:val="00A03B64"/>
    <w:rsid w:val="00A03FAA"/>
    <w:rsid w:val="00A04961"/>
    <w:rsid w:val="00A04982"/>
    <w:rsid w:val="00A05E84"/>
    <w:rsid w:val="00A06A86"/>
    <w:rsid w:val="00A0706B"/>
    <w:rsid w:val="00A07E12"/>
    <w:rsid w:val="00A11248"/>
    <w:rsid w:val="00A11D31"/>
    <w:rsid w:val="00A12D71"/>
    <w:rsid w:val="00A12EF1"/>
    <w:rsid w:val="00A12F90"/>
    <w:rsid w:val="00A14388"/>
    <w:rsid w:val="00A15741"/>
    <w:rsid w:val="00A15C38"/>
    <w:rsid w:val="00A16139"/>
    <w:rsid w:val="00A17464"/>
    <w:rsid w:val="00A174C2"/>
    <w:rsid w:val="00A17986"/>
    <w:rsid w:val="00A20C78"/>
    <w:rsid w:val="00A210A3"/>
    <w:rsid w:val="00A21EB9"/>
    <w:rsid w:val="00A23C31"/>
    <w:rsid w:val="00A2408D"/>
    <w:rsid w:val="00A24474"/>
    <w:rsid w:val="00A2454F"/>
    <w:rsid w:val="00A25A4A"/>
    <w:rsid w:val="00A25D09"/>
    <w:rsid w:val="00A25E1F"/>
    <w:rsid w:val="00A26C19"/>
    <w:rsid w:val="00A276E0"/>
    <w:rsid w:val="00A30A3A"/>
    <w:rsid w:val="00A3106A"/>
    <w:rsid w:val="00A31855"/>
    <w:rsid w:val="00A32E63"/>
    <w:rsid w:val="00A33EE0"/>
    <w:rsid w:val="00A3525C"/>
    <w:rsid w:val="00A35B4E"/>
    <w:rsid w:val="00A35DDF"/>
    <w:rsid w:val="00A36709"/>
    <w:rsid w:val="00A40074"/>
    <w:rsid w:val="00A4303D"/>
    <w:rsid w:val="00A4371F"/>
    <w:rsid w:val="00A43A6B"/>
    <w:rsid w:val="00A43CCF"/>
    <w:rsid w:val="00A4505A"/>
    <w:rsid w:val="00A47A6C"/>
    <w:rsid w:val="00A47AF7"/>
    <w:rsid w:val="00A50793"/>
    <w:rsid w:val="00A50866"/>
    <w:rsid w:val="00A5195E"/>
    <w:rsid w:val="00A52191"/>
    <w:rsid w:val="00A52710"/>
    <w:rsid w:val="00A52DC2"/>
    <w:rsid w:val="00A52F64"/>
    <w:rsid w:val="00A53001"/>
    <w:rsid w:val="00A53057"/>
    <w:rsid w:val="00A5315D"/>
    <w:rsid w:val="00A542F8"/>
    <w:rsid w:val="00A55898"/>
    <w:rsid w:val="00A5613F"/>
    <w:rsid w:val="00A567C9"/>
    <w:rsid w:val="00A56C23"/>
    <w:rsid w:val="00A60037"/>
    <w:rsid w:val="00A6089D"/>
    <w:rsid w:val="00A6239A"/>
    <w:rsid w:val="00A6248D"/>
    <w:rsid w:val="00A627D3"/>
    <w:rsid w:val="00A63EC4"/>
    <w:rsid w:val="00A64584"/>
    <w:rsid w:val="00A64690"/>
    <w:rsid w:val="00A64B1B"/>
    <w:rsid w:val="00A64D7A"/>
    <w:rsid w:val="00A651C3"/>
    <w:rsid w:val="00A655AF"/>
    <w:rsid w:val="00A6706E"/>
    <w:rsid w:val="00A679A1"/>
    <w:rsid w:val="00A7045F"/>
    <w:rsid w:val="00A70499"/>
    <w:rsid w:val="00A70A61"/>
    <w:rsid w:val="00A70CE6"/>
    <w:rsid w:val="00A71249"/>
    <w:rsid w:val="00A71667"/>
    <w:rsid w:val="00A7199A"/>
    <w:rsid w:val="00A7254E"/>
    <w:rsid w:val="00A73270"/>
    <w:rsid w:val="00A74D14"/>
    <w:rsid w:val="00A74EFA"/>
    <w:rsid w:val="00A75413"/>
    <w:rsid w:val="00A7782E"/>
    <w:rsid w:val="00A80150"/>
    <w:rsid w:val="00A83647"/>
    <w:rsid w:val="00A84AF9"/>
    <w:rsid w:val="00A84E67"/>
    <w:rsid w:val="00A859B6"/>
    <w:rsid w:val="00A85EDA"/>
    <w:rsid w:val="00A90559"/>
    <w:rsid w:val="00A9386D"/>
    <w:rsid w:val="00A9448B"/>
    <w:rsid w:val="00A946F8"/>
    <w:rsid w:val="00A94A9C"/>
    <w:rsid w:val="00A95BFC"/>
    <w:rsid w:val="00A96305"/>
    <w:rsid w:val="00AA0441"/>
    <w:rsid w:val="00AA074D"/>
    <w:rsid w:val="00AA1A3D"/>
    <w:rsid w:val="00AA266B"/>
    <w:rsid w:val="00AA41D4"/>
    <w:rsid w:val="00AA5303"/>
    <w:rsid w:val="00AA6CDB"/>
    <w:rsid w:val="00AA775B"/>
    <w:rsid w:val="00AB0CAD"/>
    <w:rsid w:val="00AB0CD4"/>
    <w:rsid w:val="00AB13A6"/>
    <w:rsid w:val="00AB278A"/>
    <w:rsid w:val="00AB2F28"/>
    <w:rsid w:val="00AB35D9"/>
    <w:rsid w:val="00AC0B57"/>
    <w:rsid w:val="00AC25BC"/>
    <w:rsid w:val="00AC2AE9"/>
    <w:rsid w:val="00AC2B5C"/>
    <w:rsid w:val="00AC36B4"/>
    <w:rsid w:val="00AC4F9B"/>
    <w:rsid w:val="00AC5E0B"/>
    <w:rsid w:val="00AD01E9"/>
    <w:rsid w:val="00AD0A72"/>
    <w:rsid w:val="00AD1030"/>
    <w:rsid w:val="00AD23CA"/>
    <w:rsid w:val="00AD2B75"/>
    <w:rsid w:val="00AD2D4E"/>
    <w:rsid w:val="00AD2E68"/>
    <w:rsid w:val="00AD3D44"/>
    <w:rsid w:val="00AD3E09"/>
    <w:rsid w:val="00AD3F64"/>
    <w:rsid w:val="00AD42E3"/>
    <w:rsid w:val="00AD45DA"/>
    <w:rsid w:val="00AD4DB8"/>
    <w:rsid w:val="00AD5320"/>
    <w:rsid w:val="00AD5BC8"/>
    <w:rsid w:val="00AD5C7B"/>
    <w:rsid w:val="00AD75EF"/>
    <w:rsid w:val="00AD76CA"/>
    <w:rsid w:val="00AE0F36"/>
    <w:rsid w:val="00AE1225"/>
    <w:rsid w:val="00AE1BE4"/>
    <w:rsid w:val="00AE2059"/>
    <w:rsid w:val="00AE2339"/>
    <w:rsid w:val="00AE2C6E"/>
    <w:rsid w:val="00AE3D4F"/>
    <w:rsid w:val="00AE455A"/>
    <w:rsid w:val="00AE4666"/>
    <w:rsid w:val="00AE4A9A"/>
    <w:rsid w:val="00AF201F"/>
    <w:rsid w:val="00AF206F"/>
    <w:rsid w:val="00AF2691"/>
    <w:rsid w:val="00AF449A"/>
    <w:rsid w:val="00AF5C93"/>
    <w:rsid w:val="00AF64DD"/>
    <w:rsid w:val="00AF6602"/>
    <w:rsid w:val="00AF689D"/>
    <w:rsid w:val="00AF798B"/>
    <w:rsid w:val="00AF7A30"/>
    <w:rsid w:val="00B00404"/>
    <w:rsid w:val="00B004D6"/>
    <w:rsid w:val="00B00C29"/>
    <w:rsid w:val="00B0204C"/>
    <w:rsid w:val="00B0217B"/>
    <w:rsid w:val="00B029DC"/>
    <w:rsid w:val="00B0383B"/>
    <w:rsid w:val="00B03DB5"/>
    <w:rsid w:val="00B04134"/>
    <w:rsid w:val="00B04EC3"/>
    <w:rsid w:val="00B057A0"/>
    <w:rsid w:val="00B05877"/>
    <w:rsid w:val="00B0643E"/>
    <w:rsid w:val="00B06EA5"/>
    <w:rsid w:val="00B06FA0"/>
    <w:rsid w:val="00B07A1F"/>
    <w:rsid w:val="00B10390"/>
    <w:rsid w:val="00B11A0A"/>
    <w:rsid w:val="00B120A9"/>
    <w:rsid w:val="00B1258F"/>
    <w:rsid w:val="00B1275D"/>
    <w:rsid w:val="00B138FD"/>
    <w:rsid w:val="00B15392"/>
    <w:rsid w:val="00B158C2"/>
    <w:rsid w:val="00B16BB1"/>
    <w:rsid w:val="00B20A04"/>
    <w:rsid w:val="00B20F27"/>
    <w:rsid w:val="00B24307"/>
    <w:rsid w:val="00B248E3"/>
    <w:rsid w:val="00B24937"/>
    <w:rsid w:val="00B26E5B"/>
    <w:rsid w:val="00B2737B"/>
    <w:rsid w:val="00B273F6"/>
    <w:rsid w:val="00B31C23"/>
    <w:rsid w:val="00B31FBA"/>
    <w:rsid w:val="00B32A3A"/>
    <w:rsid w:val="00B32ACB"/>
    <w:rsid w:val="00B33607"/>
    <w:rsid w:val="00B343A4"/>
    <w:rsid w:val="00B36CCC"/>
    <w:rsid w:val="00B4287D"/>
    <w:rsid w:val="00B433EF"/>
    <w:rsid w:val="00B444E8"/>
    <w:rsid w:val="00B44684"/>
    <w:rsid w:val="00B447B2"/>
    <w:rsid w:val="00B457A2"/>
    <w:rsid w:val="00B45875"/>
    <w:rsid w:val="00B47A29"/>
    <w:rsid w:val="00B5043E"/>
    <w:rsid w:val="00B50C59"/>
    <w:rsid w:val="00B50C7C"/>
    <w:rsid w:val="00B52637"/>
    <w:rsid w:val="00B526C1"/>
    <w:rsid w:val="00B52C77"/>
    <w:rsid w:val="00B535A8"/>
    <w:rsid w:val="00B537FF"/>
    <w:rsid w:val="00B542F9"/>
    <w:rsid w:val="00B55095"/>
    <w:rsid w:val="00B5577B"/>
    <w:rsid w:val="00B55976"/>
    <w:rsid w:val="00B56885"/>
    <w:rsid w:val="00B57A89"/>
    <w:rsid w:val="00B60709"/>
    <w:rsid w:val="00B60FD7"/>
    <w:rsid w:val="00B62030"/>
    <w:rsid w:val="00B6229A"/>
    <w:rsid w:val="00B627E3"/>
    <w:rsid w:val="00B6282C"/>
    <w:rsid w:val="00B637C2"/>
    <w:rsid w:val="00B64665"/>
    <w:rsid w:val="00B6489B"/>
    <w:rsid w:val="00B658ED"/>
    <w:rsid w:val="00B66307"/>
    <w:rsid w:val="00B66DAD"/>
    <w:rsid w:val="00B66F2F"/>
    <w:rsid w:val="00B70101"/>
    <w:rsid w:val="00B7143E"/>
    <w:rsid w:val="00B71814"/>
    <w:rsid w:val="00B739F5"/>
    <w:rsid w:val="00B7424C"/>
    <w:rsid w:val="00B74342"/>
    <w:rsid w:val="00B80E52"/>
    <w:rsid w:val="00B816DE"/>
    <w:rsid w:val="00B821D6"/>
    <w:rsid w:val="00B832A7"/>
    <w:rsid w:val="00B83DE8"/>
    <w:rsid w:val="00B84303"/>
    <w:rsid w:val="00B84B5C"/>
    <w:rsid w:val="00B862F6"/>
    <w:rsid w:val="00B863E6"/>
    <w:rsid w:val="00B9020C"/>
    <w:rsid w:val="00B92F4C"/>
    <w:rsid w:val="00B92F82"/>
    <w:rsid w:val="00B95BDF"/>
    <w:rsid w:val="00B967B1"/>
    <w:rsid w:val="00B97201"/>
    <w:rsid w:val="00B973C4"/>
    <w:rsid w:val="00BA0AB3"/>
    <w:rsid w:val="00BA0B2D"/>
    <w:rsid w:val="00BA1121"/>
    <w:rsid w:val="00BA1C17"/>
    <w:rsid w:val="00BA1C50"/>
    <w:rsid w:val="00BA1CD2"/>
    <w:rsid w:val="00BA2C35"/>
    <w:rsid w:val="00BA2EE3"/>
    <w:rsid w:val="00BA304C"/>
    <w:rsid w:val="00BA4A87"/>
    <w:rsid w:val="00BA50C2"/>
    <w:rsid w:val="00BA6B36"/>
    <w:rsid w:val="00BA6FAA"/>
    <w:rsid w:val="00BA6FC3"/>
    <w:rsid w:val="00BA72C2"/>
    <w:rsid w:val="00BA7620"/>
    <w:rsid w:val="00BA7886"/>
    <w:rsid w:val="00BA78F2"/>
    <w:rsid w:val="00BB01A4"/>
    <w:rsid w:val="00BB046C"/>
    <w:rsid w:val="00BB13F8"/>
    <w:rsid w:val="00BB142F"/>
    <w:rsid w:val="00BB157A"/>
    <w:rsid w:val="00BB24F4"/>
    <w:rsid w:val="00BB2C09"/>
    <w:rsid w:val="00BB2ED6"/>
    <w:rsid w:val="00BB4616"/>
    <w:rsid w:val="00BB4818"/>
    <w:rsid w:val="00BB6181"/>
    <w:rsid w:val="00BB6612"/>
    <w:rsid w:val="00BB69F2"/>
    <w:rsid w:val="00BB6E2C"/>
    <w:rsid w:val="00BB6E59"/>
    <w:rsid w:val="00BB7AD4"/>
    <w:rsid w:val="00BC0973"/>
    <w:rsid w:val="00BC198A"/>
    <w:rsid w:val="00BC2BD2"/>
    <w:rsid w:val="00BC2FE2"/>
    <w:rsid w:val="00BC37A0"/>
    <w:rsid w:val="00BC38C0"/>
    <w:rsid w:val="00BC48F7"/>
    <w:rsid w:val="00BC4AF9"/>
    <w:rsid w:val="00BC4DC6"/>
    <w:rsid w:val="00BC4F7B"/>
    <w:rsid w:val="00BC506E"/>
    <w:rsid w:val="00BC53D5"/>
    <w:rsid w:val="00BC56E9"/>
    <w:rsid w:val="00BC5FFA"/>
    <w:rsid w:val="00BC69FC"/>
    <w:rsid w:val="00BC7366"/>
    <w:rsid w:val="00BC7521"/>
    <w:rsid w:val="00BD0301"/>
    <w:rsid w:val="00BD0B5F"/>
    <w:rsid w:val="00BD0B69"/>
    <w:rsid w:val="00BD16D1"/>
    <w:rsid w:val="00BD1723"/>
    <w:rsid w:val="00BD1987"/>
    <w:rsid w:val="00BD2D0B"/>
    <w:rsid w:val="00BD2DC5"/>
    <w:rsid w:val="00BD4561"/>
    <w:rsid w:val="00BD5EB0"/>
    <w:rsid w:val="00BD6B89"/>
    <w:rsid w:val="00BD706C"/>
    <w:rsid w:val="00BD7A1F"/>
    <w:rsid w:val="00BD7EAE"/>
    <w:rsid w:val="00BE0726"/>
    <w:rsid w:val="00BE17C1"/>
    <w:rsid w:val="00BE2BE8"/>
    <w:rsid w:val="00BE3BFC"/>
    <w:rsid w:val="00BE3E42"/>
    <w:rsid w:val="00BE41D8"/>
    <w:rsid w:val="00BE43F2"/>
    <w:rsid w:val="00BE496D"/>
    <w:rsid w:val="00BE5096"/>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C0007D"/>
    <w:rsid w:val="00C00108"/>
    <w:rsid w:val="00C00B0A"/>
    <w:rsid w:val="00C01F6F"/>
    <w:rsid w:val="00C0340A"/>
    <w:rsid w:val="00C034D3"/>
    <w:rsid w:val="00C03672"/>
    <w:rsid w:val="00C038AE"/>
    <w:rsid w:val="00C04085"/>
    <w:rsid w:val="00C04A41"/>
    <w:rsid w:val="00C0651D"/>
    <w:rsid w:val="00C0757C"/>
    <w:rsid w:val="00C10C11"/>
    <w:rsid w:val="00C11FF9"/>
    <w:rsid w:val="00C12703"/>
    <w:rsid w:val="00C129CD"/>
    <w:rsid w:val="00C130AA"/>
    <w:rsid w:val="00C132CF"/>
    <w:rsid w:val="00C13C8F"/>
    <w:rsid w:val="00C142BB"/>
    <w:rsid w:val="00C14E26"/>
    <w:rsid w:val="00C153F3"/>
    <w:rsid w:val="00C15B5F"/>
    <w:rsid w:val="00C15FC2"/>
    <w:rsid w:val="00C16D85"/>
    <w:rsid w:val="00C16F5D"/>
    <w:rsid w:val="00C17C02"/>
    <w:rsid w:val="00C21617"/>
    <w:rsid w:val="00C21909"/>
    <w:rsid w:val="00C21B78"/>
    <w:rsid w:val="00C21C71"/>
    <w:rsid w:val="00C23199"/>
    <w:rsid w:val="00C2362F"/>
    <w:rsid w:val="00C2368B"/>
    <w:rsid w:val="00C23B16"/>
    <w:rsid w:val="00C24337"/>
    <w:rsid w:val="00C24EF4"/>
    <w:rsid w:val="00C26729"/>
    <w:rsid w:val="00C26CDC"/>
    <w:rsid w:val="00C2708B"/>
    <w:rsid w:val="00C30E63"/>
    <w:rsid w:val="00C31549"/>
    <w:rsid w:val="00C31586"/>
    <w:rsid w:val="00C333B6"/>
    <w:rsid w:val="00C335CC"/>
    <w:rsid w:val="00C33889"/>
    <w:rsid w:val="00C34ADD"/>
    <w:rsid w:val="00C350C8"/>
    <w:rsid w:val="00C35140"/>
    <w:rsid w:val="00C35A70"/>
    <w:rsid w:val="00C35C2F"/>
    <w:rsid w:val="00C35E78"/>
    <w:rsid w:val="00C36CB4"/>
    <w:rsid w:val="00C40826"/>
    <w:rsid w:val="00C41D22"/>
    <w:rsid w:val="00C42D84"/>
    <w:rsid w:val="00C430D7"/>
    <w:rsid w:val="00C43F93"/>
    <w:rsid w:val="00C447A8"/>
    <w:rsid w:val="00C451D2"/>
    <w:rsid w:val="00C45925"/>
    <w:rsid w:val="00C459B0"/>
    <w:rsid w:val="00C45D8D"/>
    <w:rsid w:val="00C50B5E"/>
    <w:rsid w:val="00C52128"/>
    <w:rsid w:val="00C52F73"/>
    <w:rsid w:val="00C5366F"/>
    <w:rsid w:val="00C53B4D"/>
    <w:rsid w:val="00C53E0D"/>
    <w:rsid w:val="00C54290"/>
    <w:rsid w:val="00C558D0"/>
    <w:rsid w:val="00C55FB9"/>
    <w:rsid w:val="00C560A2"/>
    <w:rsid w:val="00C56EA6"/>
    <w:rsid w:val="00C610A8"/>
    <w:rsid w:val="00C61896"/>
    <w:rsid w:val="00C620C0"/>
    <w:rsid w:val="00C62BF0"/>
    <w:rsid w:val="00C6309D"/>
    <w:rsid w:val="00C63587"/>
    <w:rsid w:val="00C63EB2"/>
    <w:rsid w:val="00C63F82"/>
    <w:rsid w:val="00C6526E"/>
    <w:rsid w:val="00C65F8B"/>
    <w:rsid w:val="00C66475"/>
    <w:rsid w:val="00C66890"/>
    <w:rsid w:val="00C66C1A"/>
    <w:rsid w:val="00C674C2"/>
    <w:rsid w:val="00C70000"/>
    <w:rsid w:val="00C701EB"/>
    <w:rsid w:val="00C70F07"/>
    <w:rsid w:val="00C7151C"/>
    <w:rsid w:val="00C72062"/>
    <w:rsid w:val="00C7246E"/>
    <w:rsid w:val="00C73764"/>
    <w:rsid w:val="00C73852"/>
    <w:rsid w:val="00C73AB3"/>
    <w:rsid w:val="00C74379"/>
    <w:rsid w:val="00C74597"/>
    <w:rsid w:val="00C74CBF"/>
    <w:rsid w:val="00C76088"/>
    <w:rsid w:val="00C760F0"/>
    <w:rsid w:val="00C7722D"/>
    <w:rsid w:val="00C772E8"/>
    <w:rsid w:val="00C80142"/>
    <w:rsid w:val="00C8141F"/>
    <w:rsid w:val="00C81D52"/>
    <w:rsid w:val="00C8286C"/>
    <w:rsid w:val="00C82F99"/>
    <w:rsid w:val="00C82FAF"/>
    <w:rsid w:val="00C837AA"/>
    <w:rsid w:val="00C85361"/>
    <w:rsid w:val="00C8552A"/>
    <w:rsid w:val="00C85ACF"/>
    <w:rsid w:val="00C86F27"/>
    <w:rsid w:val="00C871E4"/>
    <w:rsid w:val="00C8744F"/>
    <w:rsid w:val="00C8792F"/>
    <w:rsid w:val="00C87B66"/>
    <w:rsid w:val="00C87CF6"/>
    <w:rsid w:val="00C906DB"/>
    <w:rsid w:val="00C90844"/>
    <w:rsid w:val="00C90F5D"/>
    <w:rsid w:val="00C92802"/>
    <w:rsid w:val="00C92B30"/>
    <w:rsid w:val="00C92C86"/>
    <w:rsid w:val="00C93616"/>
    <w:rsid w:val="00C93C28"/>
    <w:rsid w:val="00C945EA"/>
    <w:rsid w:val="00C95093"/>
    <w:rsid w:val="00C95147"/>
    <w:rsid w:val="00C97192"/>
    <w:rsid w:val="00C971A0"/>
    <w:rsid w:val="00C9720E"/>
    <w:rsid w:val="00CA0ABA"/>
    <w:rsid w:val="00CA1342"/>
    <w:rsid w:val="00CA1A62"/>
    <w:rsid w:val="00CA2710"/>
    <w:rsid w:val="00CA2F71"/>
    <w:rsid w:val="00CA3F3A"/>
    <w:rsid w:val="00CA5217"/>
    <w:rsid w:val="00CA6CC4"/>
    <w:rsid w:val="00CA6FD2"/>
    <w:rsid w:val="00CA724E"/>
    <w:rsid w:val="00CA7D9E"/>
    <w:rsid w:val="00CB1581"/>
    <w:rsid w:val="00CB278A"/>
    <w:rsid w:val="00CB340F"/>
    <w:rsid w:val="00CB4F89"/>
    <w:rsid w:val="00CB62B9"/>
    <w:rsid w:val="00CB6661"/>
    <w:rsid w:val="00CB6971"/>
    <w:rsid w:val="00CB79D8"/>
    <w:rsid w:val="00CC0160"/>
    <w:rsid w:val="00CC0690"/>
    <w:rsid w:val="00CC093B"/>
    <w:rsid w:val="00CC0ECB"/>
    <w:rsid w:val="00CC17F4"/>
    <w:rsid w:val="00CC1979"/>
    <w:rsid w:val="00CC210A"/>
    <w:rsid w:val="00CC2B27"/>
    <w:rsid w:val="00CC2D63"/>
    <w:rsid w:val="00CC3753"/>
    <w:rsid w:val="00CC4FFE"/>
    <w:rsid w:val="00CC6247"/>
    <w:rsid w:val="00CC6BAD"/>
    <w:rsid w:val="00CC6D26"/>
    <w:rsid w:val="00CD0E22"/>
    <w:rsid w:val="00CD0E72"/>
    <w:rsid w:val="00CD21CC"/>
    <w:rsid w:val="00CD22FA"/>
    <w:rsid w:val="00CD2B8D"/>
    <w:rsid w:val="00CD2B99"/>
    <w:rsid w:val="00CD387C"/>
    <w:rsid w:val="00CD3AB7"/>
    <w:rsid w:val="00CD4040"/>
    <w:rsid w:val="00CD6C40"/>
    <w:rsid w:val="00CD7037"/>
    <w:rsid w:val="00CE001D"/>
    <w:rsid w:val="00CE08A3"/>
    <w:rsid w:val="00CE1157"/>
    <w:rsid w:val="00CE15B2"/>
    <w:rsid w:val="00CE1971"/>
    <w:rsid w:val="00CE3301"/>
    <w:rsid w:val="00CE34A4"/>
    <w:rsid w:val="00CE39FF"/>
    <w:rsid w:val="00CE3DDA"/>
    <w:rsid w:val="00CF08E2"/>
    <w:rsid w:val="00CF1461"/>
    <w:rsid w:val="00CF195C"/>
    <w:rsid w:val="00CF19F8"/>
    <w:rsid w:val="00CF24A2"/>
    <w:rsid w:val="00CF254A"/>
    <w:rsid w:val="00CF288B"/>
    <w:rsid w:val="00CF3C1A"/>
    <w:rsid w:val="00CF50A4"/>
    <w:rsid w:val="00CF50D7"/>
    <w:rsid w:val="00CF52F5"/>
    <w:rsid w:val="00CF7020"/>
    <w:rsid w:val="00CF74AE"/>
    <w:rsid w:val="00CF7C4B"/>
    <w:rsid w:val="00D00048"/>
    <w:rsid w:val="00D0185F"/>
    <w:rsid w:val="00D02257"/>
    <w:rsid w:val="00D03146"/>
    <w:rsid w:val="00D04163"/>
    <w:rsid w:val="00D04231"/>
    <w:rsid w:val="00D04541"/>
    <w:rsid w:val="00D055C4"/>
    <w:rsid w:val="00D05F00"/>
    <w:rsid w:val="00D06000"/>
    <w:rsid w:val="00D0634A"/>
    <w:rsid w:val="00D0638E"/>
    <w:rsid w:val="00D06F9A"/>
    <w:rsid w:val="00D102D3"/>
    <w:rsid w:val="00D1050E"/>
    <w:rsid w:val="00D10694"/>
    <w:rsid w:val="00D10908"/>
    <w:rsid w:val="00D10A27"/>
    <w:rsid w:val="00D11219"/>
    <w:rsid w:val="00D122EA"/>
    <w:rsid w:val="00D12B9F"/>
    <w:rsid w:val="00D13DDC"/>
    <w:rsid w:val="00D142CD"/>
    <w:rsid w:val="00D1435A"/>
    <w:rsid w:val="00D152F2"/>
    <w:rsid w:val="00D16899"/>
    <w:rsid w:val="00D1720E"/>
    <w:rsid w:val="00D17795"/>
    <w:rsid w:val="00D17D2C"/>
    <w:rsid w:val="00D20898"/>
    <w:rsid w:val="00D22431"/>
    <w:rsid w:val="00D2299B"/>
    <w:rsid w:val="00D229D0"/>
    <w:rsid w:val="00D22EEE"/>
    <w:rsid w:val="00D247F3"/>
    <w:rsid w:val="00D25E66"/>
    <w:rsid w:val="00D261F4"/>
    <w:rsid w:val="00D26561"/>
    <w:rsid w:val="00D26A91"/>
    <w:rsid w:val="00D273F3"/>
    <w:rsid w:val="00D27905"/>
    <w:rsid w:val="00D27996"/>
    <w:rsid w:val="00D31884"/>
    <w:rsid w:val="00D3237B"/>
    <w:rsid w:val="00D32CB2"/>
    <w:rsid w:val="00D33064"/>
    <w:rsid w:val="00D33124"/>
    <w:rsid w:val="00D33499"/>
    <w:rsid w:val="00D33CB8"/>
    <w:rsid w:val="00D33D03"/>
    <w:rsid w:val="00D345FC"/>
    <w:rsid w:val="00D352D9"/>
    <w:rsid w:val="00D368FB"/>
    <w:rsid w:val="00D402EE"/>
    <w:rsid w:val="00D408CC"/>
    <w:rsid w:val="00D409C6"/>
    <w:rsid w:val="00D417B3"/>
    <w:rsid w:val="00D41846"/>
    <w:rsid w:val="00D43916"/>
    <w:rsid w:val="00D4398E"/>
    <w:rsid w:val="00D44BC0"/>
    <w:rsid w:val="00D45FD4"/>
    <w:rsid w:val="00D46CD1"/>
    <w:rsid w:val="00D46F13"/>
    <w:rsid w:val="00D47727"/>
    <w:rsid w:val="00D47D9A"/>
    <w:rsid w:val="00D53AB3"/>
    <w:rsid w:val="00D5466D"/>
    <w:rsid w:val="00D54723"/>
    <w:rsid w:val="00D547DB"/>
    <w:rsid w:val="00D55110"/>
    <w:rsid w:val="00D55398"/>
    <w:rsid w:val="00D5565A"/>
    <w:rsid w:val="00D56527"/>
    <w:rsid w:val="00D57EAE"/>
    <w:rsid w:val="00D60426"/>
    <w:rsid w:val="00D60831"/>
    <w:rsid w:val="00D6256D"/>
    <w:rsid w:val="00D62F41"/>
    <w:rsid w:val="00D6315D"/>
    <w:rsid w:val="00D63AAE"/>
    <w:rsid w:val="00D64212"/>
    <w:rsid w:val="00D64855"/>
    <w:rsid w:val="00D64F75"/>
    <w:rsid w:val="00D673AB"/>
    <w:rsid w:val="00D676AF"/>
    <w:rsid w:val="00D67CD2"/>
    <w:rsid w:val="00D705C5"/>
    <w:rsid w:val="00D7085F"/>
    <w:rsid w:val="00D717FF"/>
    <w:rsid w:val="00D725EC"/>
    <w:rsid w:val="00D730AB"/>
    <w:rsid w:val="00D73EF0"/>
    <w:rsid w:val="00D74634"/>
    <w:rsid w:val="00D7513A"/>
    <w:rsid w:val="00D754EA"/>
    <w:rsid w:val="00D7550D"/>
    <w:rsid w:val="00D762B6"/>
    <w:rsid w:val="00D77394"/>
    <w:rsid w:val="00D77E2A"/>
    <w:rsid w:val="00D8087A"/>
    <w:rsid w:val="00D82394"/>
    <w:rsid w:val="00D82696"/>
    <w:rsid w:val="00D83B26"/>
    <w:rsid w:val="00D83CCE"/>
    <w:rsid w:val="00D84735"/>
    <w:rsid w:val="00D849AC"/>
    <w:rsid w:val="00D84CFC"/>
    <w:rsid w:val="00D86555"/>
    <w:rsid w:val="00D87462"/>
    <w:rsid w:val="00D876A5"/>
    <w:rsid w:val="00D878B7"/>
    <w:rsid w:val="00D91984"/>
    <w:rsid w:val="00D921ED"/>
    <w:rsid w:val="00D922DD"/>
    <w:rsid w:val="00D92AEC"/>
    <w:rsid w:val="00D934B2"/>
    <w:rsid w:val="00D935F6"/>
    <w:rsid w:val="00D937D0"/>
    <w:rsid w:val="00D93F17"/>
    <w:rsid w:val="00D94538"/>
    <w:rsid w:val="00D94C21"/>
    <w:rsid w:val="00D952EF"/>
    <w:rsid w:val="00D95D16"/>
    <w:rsid w:val="00DA040B"/>
    <w:rsid w:val="00DA05B2"/>
    <w:rsid w:val="00DA1743"/>
    <w:rsid w:val="00DA2168"/>
    <w:rsid w:val="00DA301D"/>
    <w:rsid w:val="00DA4254"/>
    <w:rsid w:val="00DA4286"/>
    <w:rsid w:val="00DA4E73"/>
    <w:rsid w:val="00DA5813"/>
    <w:rsid w:val="00DA5B17"/>
    <w:rsid w:val="00DA5B67"/>
    <w:rsid w:val="00DA66C1"/>
    <w:rsid w:val="00DB1557"/>
    <w:rsid w:val="00DB1CFF"/>
    <w:rsid w:val="00DB2233"/>
    <w:rsid w:val="00DB2EBE"/>
    <w:rsid w:val="00DB3D78"/>
    <w:rsid w:val="00DB5293"/>
    <w:rsid w:val="00DB53EB"/>
    <w:rsid w:val="00DB5E15"/>
    <w:rsid w:val="00DB5FEB"/>
    <w:rsid w:val="00DB6109"/>
    <w:rsid w:val="00DB65BA"/>
    <w:rsid w:val="00DB7E7F"/>
    <w:rsid w:val="00DC19E0"/>
    <w:rsid w:val="00DC2CEE"/>
    <w:rsid w:val="00DC34C7"/>
    <w:rsid w:val="00DC4E77"/>
    <w:rsid w:val="00DC5135"/>
    <w:rsid w:val="00DC5854"/>
    <w:rsid w:val="00DC5DF3"/>
    <w:rsid w:val="00DC7A5F"/>
    <w:rsid w:val="00DD07D5"/>
    <w:rsid w:val="00DD185C"/>
    <w:rsid w:val="00DD1CAB"/>
    <w:rsid w:val="00DD1E87"/>
    <w:rsid w:val="00DD232B"/>
    <w:rsid w:val="00DD314A"/>
    <w:rsid w:val="00DD34AE"/>
    <w:rsid w:val="00DD5A41"/>
    <w:rsid w:val="00DD7CC2"/>
    <w:rsid w:val="00DE008A"/>
    <w:rsid w:val="00DE089E"/>
    <w:rsid w:val="00DE1140"/>
    <w:rsid w:val="00DE1894"/>
    <w:rsid w:val="00DE21A9"/>
    <w:rsid w:val="00DE2536"/>
    <w:rsid w:val="00DE270D"/>
    <w:rsid w:val="00DE31AD"/>
    <w:rsid w:val="00DE3EA9"/>
    <w:rsid w:val="00DE4D5E"/>
    <w:rsid w:val="00DE5CA9"/>
    <w:rsid w:val="00DE6A47"/>
    <w:rsid w:val="00DE70BA"/>
    <w:rsid w:val="00DE71A0"/>
    <w:rsid w:val="00DE7DF5"/>
    <w:rsid w:val="00DF18FA"/>
    <w:rsid w:val="00DF196D"/>
    <w:rsid w:val="00DF21D8"/>
    <w:rsid w:val="00DF29D6"/>
    <w:rsid w:val="00DF3389"/>
    <w:rsid w:val="00DF3970"/>
    <w:rsid w:val="00DF3AC5"/>
    <w:rsid w:val="00DF3F4C"/>
    <w:rsid w:val="00DF57D8"/>
    <w:rsid w:val="00DF62C5"/>
    <w:rsid w:val="00DF7661"/>
    <w:rsid w:val="00DF7C5D"/>
    <w:rsid w:val="00E00285"/>
    <w:rsid w:val="00E016ED"/>
    <w:rsid w:val="00E02676"/>
    <w:rsid w:val="00E02C6E"/>
    <w:rsid w:val="00E040F8"/>
    <w:rsid w:val="00E044D1"/>
    <w:rsid w:val="00E04BAD"/>
    <w:rsid w:val="00E062B5"/>
    <w:rsid w:val="00E06E3E"/>
    <w:rsid w:val="00E078B6"/>
    <w:rsid w:val="00E07AF6"/>
    <w:rsid w:val="00E10850"/>
    <w:rsid w:val="00E11603"/>
    <w:rsid w:val="00E12790"/>
    <w:rsid w:val="00E130C4"/>
    <w:rsid w:val="00E1331B"/>
    <w:rsid w:val="00E133CF"/>
    <w:rsid w:val="00E13B1E"/>
    <w:rsid w:val="00E13E24"/>
    <w:rsid w:val="00E141D2"/>
    <w:rsid w:val="00E141E7"/>
    <w:rsid w:val="00E14364"/>
    <w:rsid w:val="00E1470A"/>
    <w:rsid w:val="00E15EC3"/>
    <w:rsid w:val="00E163BF"/>
    <w:rsid w:val="00E16CAD"/>
    <w:rsid w:val="00E16CF2"/>
    <w:rsid w:val="00E16EEF"/>
    <w:rsid w:val="00E1734F"/>
    <w:rsid w:val="00E17FAC"/>
    <w:rsid w:val="00E20B93"/>
    <w:rsid w:val="00E217F9"/>
    <w:rsid w:val="00E22842"/>
    <w:rsid w:val="00E23866"/>
    <w:rsid w:val="00E24C3B"/>
    <w:rsid w:val="00E251BE"/>
    <w:rsid w:val="00E27E69"/>
    <w:rsid w:val="00E327F6"/>
    <w:rsid w:val="00E33FA3"/>
    <w:rsid w:val="00E346B3"/>
    <w:rsid w:val="00E349A7"/>
    <w:rsid w:val="00E34B98"/>
    <w:rsid w:val="00E34E47"/>
    <w:rsid w:val="00E34F16"/>
    <w:rsid w:val="00E36614"/>
    <w:rsid w:val="00E377C3"/>
    <w:rsid w:val="00E37BD8"/>
    <w:rsid w:val="00E37EFA"/>
    <w:rsid w:val="00E4045E"/>
    <w:rsid w:val="00E40965"/>
    <w:rsid w:val="00E40B44"/>
    <w:rsid w:val="00E421F8"/>
    <w:rsid w:val="00E42B4B"/>
    <w:rsid w:val="00E4302D"/>
    <w:rsid w:val="00E43C5E"/>
    <w:rsid w:val="00E44462"/>
    <w:rsid w:val="00E448E6"/>
    <w:rsid w:val="00E457FB"/>
    <w:rsid w:val="00E45A1A"/>
    <w:rsid w:val="00E45DAC"/>
    <w:rsid w:val="00E47097"/>
    <w:rsid w:val="00E474B2"/>
    <w:rsid w:val="00E51820"/>
    <w:rsid w:val="00E520C0"/>
    <w:rsid w:val="00E5265B"/>
    <w:rsid w:val="00E5392E"/>
    <w:rsid w:val="00E53AAC"/>
    <w:rsid w:val="00E547C5"/>
    <w:rsid w:val="00E54AD7"/>
    <w:rsid w:val="00E56100"/>
    <w:rsid w:val="00E56DAF"/>
    <w:rsid w:val="00E572BD"/>
    <w:rsid w:val="00E606E0"/>
    <w:rsid w:val="00E610F6"/>
    <w:rsid w:val="00E612B1"/>
    <w:rsid w:val="00E627EE"/>
    <w:rsid w:val="00E62A5E"/>
    <w:rsid w:val="00E62B97"/>
    <w:rsid w:val="00E62F83"/>
    <w:rsid w:val="00E634AF"/>
    <w:rsid w:val="00E63531"/>
    <w:rsid w:val="00E63CB4"/>
    <w:rsid w:val="00E640E9"/>
    <w:rsid w:val="00E65179"/>
    <w:rsid w:val="00E65515"/>
    <w:rsid w:val="00E6650B"/>
    <w:rsid w:val="00E66540"/>
    <w:rsid w:val="00E665AA"/>
    <w:rsid w:val="00E66CE8"/>
    <w:rsid w:val="00E67452"/>
    <w:rsid w:val="00E67E8B"/>
    <w:rsid w:val="00E7082B"/>
    <w:rsid w:val="00E70CFE"/>
    <w:rsid w:val="00E71DE8"/>
    <w:rsid w:val="00E746B0"/>
    <w:rsid w:val="00E74D21"/>
    <w:rsid w:val="00E75F58"/>
    <w:rsid w:val="00E762A1"/>
    <w:rsid w:val="00E76404"/>
    <w:rsid w:val="00E76720"/>
    <w:rsid w:val="00E7773E"/>
    <w:rsid w:val="00E804F5"/>
    <w:rsid w:val="00E8085B"/>
    <w:rsid w:val="00E80C9E"/>
    <w:rsid w:val="00E80CDD"/>
    <w:rsid w:val="00E82FD6"/>
    <w:rsid w:val="00E83E7F"/>
    <w:rsid w:val="00E8433A"/>
    <w:rsid w:val="00E85804"/>
    <w:rsid w:val="00E85AAF"/>
    <w:rsid w:val="00E870F2"/>
    <w:rsid w:val="00E902DC"/>
    <w:rsid w:val="00E9042C"/>
    <w:rsid w:val="00E906DD"/>
    <w:rsid w:val="00E90C31"/>
    <w:rsid w:val="00E91728"/>
    <w:rsid w:val="00E91E67"/>
    <w:rsid w:val="00E92264"/>
    <w:rsid w:val="00E9307F"/>
    <w:rsid w:val="00E931EA"/>
    <w:rsid w:val="00E952F9"/>
    <w:rsid w:val="00E96414"/>
    <w:rsid w:val="00E96BE0"/>
    <w:rsid w:val="00E96E30"/>
    <w:rsid w:val="00E97F2F"/>
    <w:rsid w:val="00E97F4E"/>
    <w:rsid w:val="00EA0184"/>
    <w:rsid w:val="00EA04AB"/>
    <w:rsid w:val="00EA08EA"/>
    <w:rsid w:val="00EA1AB7"/>
    <w:rsid w:val="00EA2692"/>
    <w:rsid w:val="00EA360D"/>
    <w:rsid w:val="00EA64FB"/>
    <w:rsid w:val="00EA669F"/>
    <w:rsid w:val="00EA6D70"/>
    <w:rsid w:val="00EA6E20"/>
    <w:rsid w:val="00EA7D17"/>
    <w:rsid w:val="00EA7DAA"/>
    <w:rsid w:val="00EB0725"/>
    <w:rsid w:val="00EB0C1E"/>
    <w:rsid w:val="00EB1958"/>
    <w:rsid w:val="00EB2EA2"/>
    <w:rsid w:val="00EB3A99"/>
    <w:rsid w:val="00EB4967"/>
    <w:rsid w:val="00EB56CA"/>
    <w:rsid w:val="00EB592C"/>
    <w:rsid w:val="00EB6BAB"/>
    <w:rsid w:val="00EB6CBA"/>
    <w:rsid w:val="00EC10FD"/>
    <w:rsid w:val="00EC25E8"/>
    <w:rsid w:val="00EC290C"/>
    <w:rsid w:val="00EC3DF0"/>
    <w:rsid w:val="00EC4A28"/>
    <w:rsid w:val="00EC5332"/>
    <w:rsid w:val="00EC5AF2"/>
    <w:rsid w:val="00EC5F60"/>
    <w:rsid w:val="00EC63D5"/>
    <w:rsid w:val="00EC6D3B"/>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D5ABA"/>
    <w:rsid w:val="00ED6FA4"/>
    <w:rsid w:val="00EE0CE6"/>
    <w:rsid w:val="00EE17FE"/>
    <w:rsid w:val="00EE1DB9"/>
    <w:rsid w:val="00EE3A47"/>
    <w:rsid w:val="00EE3B97"/>
    <w:rsid w:val="00EE491D"/>
    <w:rsid w:val="00EE4EB3"/>
    <w:rsid w:val="00EE5509"/>
    <w:rsid w:val="00EE5BBC"/>
    <w:rsid w:val="00EE6B69"/>
    <w:rsid w:val="00EE778D"/>
    <w:rsid w:val="00EE7904"/>
    <w:rsid w:val="00EE7D2E"/>
    <w:rsid w:val="00EF00E3"/>
    <w:rsid w:val="00EF0849"/>
    <w:rsid w:val="00EF10C8"/>
    <w:rsid w:val="00EF1266"/>
    <w:rsid w:val="00EF1CF8"/>
    <w:rsid w:val="00EF20B6"/>
    <w:rsid w:val="00EF402B"/>
    <w:rsid w:val="00EF4D5B"/>
    <w:rsid w:val="00EF5621"/>
    <w:rsid w:val="00EF5706"/>
    <w:rsid w:val="00EF5B00"/>
    <w:rsid w:val="00EF6E52"/>
    <w:rsid w:val="00F026FB"/>
    <w:rsid w:val="00F03168"/>
    <w:rsid w:val="00F0543C"/>
    <w:rsid w:val="00F05EB0"/>
    <w:rsid w:val="00F05FF0"/>
    <w:rsid w:val="00F076B7"/>
    <w:rsid w:val="00F10037"/>
    <w:rsid w:val="00F10312"/>
    <w:rsid w:val="00F1040A"/>
    <w:rsid w:val="00F109DE"/>
    <w:rsid w:val="00F115DD"/>
    <w:rsid w:val="00F116E1"/>
    <w:rsid w:val="00F119CF"/>
    <w:rsid w:val="00F13894"/>
    <w:rsid w:val="00F13E0C"/>
    <w:rsid w:val="00F13FC4"/>
    <w:rsid w:val="00F15A52"/>
    <w:rsid w:val="00F1602A"/>
    <w:rsid w:val="00F17475"/>
    <w:rsid w:val="00F2072C"/>
    <w:rsid w:val="00F20C52"/>
    <w:rsid w:val="00F20C8C"/>
    <w:rsid w:val="00F212BC"/>
    <w:rsid w:val="00F217A6"/>
    <w:rsid w:val="00F217D0"/>
    <w:rsid w:val="00F22E7E"/>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1197"/>
    <w:rsid w:val="00F312ED"/>
    <w:rsid w:val="00F33808"/>
    <w:rsid w:val="00F339E5"/>
    <w:rsid w:val="00F3432E"/>
    <w:rsid w:val="00F34363"/>
    <w:rsid w:val="00F34646"/>
    <w:rsid w:val="00F34BFA"/>
    <w:rsid w:val="00F34F53"/>
    <w:rsid w:val="00F37A25"/>
    <w:rsid w:val="00F42B1B"/>
    <w:rsid w:val="00F42EFD"/>
    <w:rsid w:val="00F43133"/>
    <w:rsid w:val="00F433CF"/>
    <w:rsid w:val="00F44549"/>
    <w:rsid w:val="00F45180"/>
    <w:rsid w:val="00F457B2"/>
    <w:rsid w:val="00F461D5"/>
    <w:rsid w:val="00F462D0"/>
    <w:rsid w:val="00F46747"/>
    <w:rsid w:val="00F475A3"/>
    <w:rsid w:val="00F505F3"/>
    <w:rsid w:val="00F50646"/>
    <w:rsid w:val="00F507A7"/>
    <w:rsid w:val="00F5156E"/>
    <w:rsid w:val="00F5191C"/>
    <w:rsid w:val="00F51E8A"/>
    <w:rsid w:val="00F527EA"/>
    <w:rsid w:val="00F53357"/>
    <w:rsid w:val="00F53447"/>
    <w:rsid w:val="00F53866"/>
    <w:rsid w:val="00F53B66"/>
    <w:rsid w:val="00F53C58"/>
    <w:rsid w:val="00F54725"/>
    <w:rsid w:val="00F5485B"/>
    <w:rsid w:val="00F54A3F"/>
    <w:rsid w:val="00F553E6"/>
    <w:rsid w:val="00F55F9E"/>
    <w:rsid w:val="00F5666A"/>
    <w:rsid w:val="00F56CE0"/>
    <w:rsid w:val="00F56FB4"/>
    <w:rsid w:val="00F57D56"/>
    <w:rsid w:val="00F6076F"/>
    <w:rsid w:val="00F60ED6"/>
    <w:rsid w:val="00F62353"/>
    <w:rsid w:val="00F63420"/>
    <w:rsid w:val="00F63D24"/>
    <w:rsid w:val="00F642E8"/>
    <w:rsid w:val="00F64CDC"/>
    <w:rsid w:val="00F662F6"/>
    <w:rsid w:val="00F6672E"/>
    <w:rsid w:val="00F670D1"/>
    <w:rsid w:val="00F71ECC"/>
    <w:rsid w:val="00F72D6D"/>
    <w:rsid w:val="00F74D85"/>
    <w:rsid w:val="00F76CC5"/>
    <w:rsid w:val="00F775A3"/>
    <w:rsid w:val="00F77ECC"/>
    <w:rsid w:val="00F80555"/>
    <w:rsid w:val="00F819A8"/>
    <w:rsid w:val="00F81AD7"/>
    <w:rsid w:val="00F81CF7"/>
    <w:rsid w:val="00F82604"/>
    <w:rsid w:val="00F82741"/>
    <w:rsid w:val="00F82A2D"/>
    <w:rsid w:val="00F83D57"/>
    <w:rsid w:val="00F83E4C"/>
    <w:rsid w:val="00F846BC"/>
    <w:rsid w:val="00F84835"/>
    <w:rsid w:val="00F85163"/>
    <w:rsid w:val="00F85489"/>
    <w:rsid w:val="00F87C01"/>
    <w:rsid w:val="00F905D6"/>
    <w:rsid w:val="00F909EA"/>
    <w:rsid w:val="00F9140B"/>
    <w:rsid w:val="00F9317D"/>
    <w:rsid w:val="00F93609"/>
    <w:rsid w:val="00F95781"/>
    <w:rsid w:val="00F95D13"/>
    <w:rsid w:val="00F96494"/>
    <w:rsid w:val="00FA0A79"/>
    <w:rsid w:val="00FA140B"/>
    <w:rsid w:val="00FA236B"/>
    <w:rsid w:val="00FA291F"/>
    <w:rsid w:val="00FA29A8"/>
    <w:rsid w:val="00FA2A06"/>
    <w:rsid w:val="00FA3ECC"/>
    <w:rsid w:val="00FA40C2"/>
    <w:rsid w:val="00FA4EBC"/>
    <w:rsid w:val="00FA5B27"/>
    <w:rsid w:val="00FA5D15"/>
    <w:rsid w:val="00FA5FFA"/>
    <w:rsid w:val="00FA622A"/>
    <w:rsid w:val="00FA775C"/>
    <w:rsid w:val="00FB07BE"/>
    <w:rsid w:val="00FB20E3"/>
    <w:rsid w:val="00FB348A"/>
    <w:rsid w:val="00FB4398"/>
    <w:rsid w:val="00FB4F42"/>
    <w:rsid w:val="00FB5019"/>
    <w:rsid w:val="00FB6982"/>
    <w:rsid w:val="00FB7147"/>
    <w:rsid w:val="00FB75EE"/>
    <w:rsid w:val="00FB779C"/>
    <w:rsid w:val="00FB7C68"/>
    <w:rsid w:val="00FC0472"/>
    <w:rsid w:val="00FC126B"/>
    <w:rsid w:val="00FC1E07"/>
    <w:rsid w:val="00FC2E74"/>
    <w:rsid w:val="00FC2F3D"/>
    <w:rsid w:val="00FC2FC4"/>
    <w:rsid w:val="00FC3639"/>
    <w:rsid w:val="00FC3CD2"/>
    <w:rsid w:val="00FC3D39"/>
    <w:rsid w:val="00FC4808"/>
    <w:rsid w:val="00FC4FC2"/>
    <w:rsid w:val="00FC517F"/>
    <w:rsid w:val="00FC5A3A"/>
    <w:rsid w:val="00FC5E1D"/>
    <w:rsid w:val="00FC6A1E"/>
    <w:rsid w:val="00FD15B4"/>
    <w:rsid w:val="00FD2B96"/>
    <w:rsid w:val="00FD3084"/>
    <w:rsid w:val="00FD3400"/>
    <w:rsid w:val="00FD394E"/>
    <w:rsid w:val="00FD49D9"/>
    <w:rsid w:val="00FD49FB"/>
    <w:rsid w:val="00FD4FA5"/>
    <w:rsid w:val="00FD5124"/>
    <w:rsid w:val="00FD5794"/>
    <w:rsid w:val="00FD59A6"/>
    <w:rsid w:val="00FD63DC"/>
    <w:rsid w:val="00FE2F6A"/>
    <w:rsid w:val="00FE58D0"/>
    <w:rsid w:val="00FE5E34"/>
    <w:rsid w:val="00FE7769"/>
    <w:rsid w:val="00FE7AC3"/>
    <w:rsid w:val="00FF0348"/>
    <w:rsid w:val="00FF0CCC"/>
    <w:rsid w:val="00FF0DB7"/>
    <w:rsid w:val="00FF0F06"/>
    <w:rsid w:val="00FF0F53"/>
    <w:rsid w:val="00FF193E"/>
    <w:rsid w:val="00FF6867"/>
    <w:rsid w:val="00FF6D3E"/>
    <w:rsid w:val="00FF6ED7"/>
    <w:rsid w:val="00FF7268"/>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9C70EA"/>
  <w15:docId w15:val="{121357CC-25EB-4277-93AF-0707A672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D9C"/>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FontStyle54">
    <w:name w:val="Font Style54"/>
    <w:rsid w:val="000055CA"/>
    <w:rPr>
      <w:rFonts w:ascii="Times New Roman" w:hAnsi="Times New Roman" w:cs="Times New Roman"/>
      <w:sz w:val="22"/>
      <w:szCs w:val="22"/>
    </w:rPr>
  </w:style>
  <w:style w:type="paragraph" w:styleId="afffff5">
    <w:name w:val="List"/>
    <w:basedOn w:val="a"/>
    <w:unhideWhenUsed/>
    <w:rsid w:val="001E7CF8"/>
    <w:pPr>
      <w:ind w:left="283" w:hanging="283"/>
      <w:contextualSpacing/>
      <w:jc w:val="left"/>
    </w:pPr>
  </w:style>
  <w:style w:type="paragraph" w:customStyle="1" w:styleId="Default">
    <w:name w:val="Default"/>
    <w:rsid w:val="008645FB"/>
    <w:pPr>
      <w:autoSpaceDE w:val="0"/>
      <w:autoSpaceDN w:val="0"/>
      <w:adjustRightInd w:val="0"/>
    </w:pPr>
    <w:rPr>
      <w:color w:val="000000"/>
      <w:sz w:val="24"/>
      <w:szCs w:val="24"/>
    </w:rPr>
  </w:style>
  <w:style w:type="paragraph" w:customStyle="1" w:styleId="afffff6">
    <w:name w:val="Знак"/>
    <w:basedOn w:val="a"/>
    <w:rsid w:val="008B6707"/>
    <w:pPr>
      <w:spacing w:after="160" w:line="240" w:lineRule="exact"/>
      <w:jc w:val="left"/>
    </w:pPr>
    <w:rPr>
      <w:rFonts w:eastAsia="Calibri"/>
      <w:sz w:val="20"/>
      <w:szCs w:val="20"/>
      <w:lang w:eastAsia="zh-CN"/>
    </w:rPr>
  </w:style>
  <w:style w:type="table" w:customStyle="1" w:styleId="TableGrid">
    <w:name w:val="TableGrid"/>
    <w:rsid w:val="006D0B14"/>
    <w:rPr>
      <w:rFonts w:ascii="Calibri" w:hAnsi="Calibri"/>
      <w:sz w:val="22"/>
      <w:szCs w:val="22"/>
    </w:rPr>
    <w:tblPr>
      <w:tblCellMar>
        <w:top w:w="0" w:type="dxa"/>
        <w:left w:w="0" w:type="dxa"/>
        <w:bottom w:w="0" w:type="dxa"/>
        <w:right w:w="0" w:type="dxa"/>
      </w:tblCellMar>
    </w:tblPr>
  </w:style>
  <w:style w:type="paragraph" w:customStyle="1" w:styleId="afffff7">
    <w:name w:val="Нормальный"/>
    <w:rsid w:val="007E7392"/>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41913304">
      <w:bodyDiv w:val="1"/>
      <w:marLeft w:val="0"/>
      <w:marRight w:val="0"/>
      <w:marTop w:val="0"/>
      <w:marBottom w:val="0"/>
      <w:divBdr>
        <w:top w:val="none" w:sz="0" w:space="0" w:color="auto"/>
        <w:left w:val="none" w:sz="0" w:space="0" w:color="auto"/>
        <w:bottom w:val="none" w:sz="0" w:space="0" w:color="auto"/>
        <w:right w:val="none" w:sz="0" w:space="0" w:color="auto"/>
      </w:divBdr>
    </w:div>
    <w:div w:id="979531475">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632861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5BCE5-7495-4CBB-8E42-92179BA2D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2458</Words>
  <Characters>14012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ФФКУ "Налог-Сервис" ФНС России в Республике Коми</Company>
  <LinksUpToDate>false</LinksUpToDate>
  <CharactersWithSpaces>16438</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Ивкучева Наталья Вячеславовна</dc:creator>
  <cp:lastModifiedBy>Мясина Марина Анатольевна</cp:lastModifiedBy>
  <cp:revision>4</cp:revision>
  <dcterms:created xsi:type="dcterms:W3CDTF">2026-09-03T07:26:00Z</dcterms:created>
  <dcterms:modified xsi:type="dcterms:W3CDTF">2026-09-03T08:08:00Z</dcterms:modified>
</cp:coreProperties>
</file>