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2AB" w:rsidRPr="007C7E87" w:rsidRDefault="00D95ACE" w:rsidP="00ED12AB">
      <w:pPr>
        <w:pStyle w:val="3"/>
        <w:shd w:val="clear" w:color="auto" w:fill="FFFFFF"/>
        <w:spacing w:before="0" w:beforeAutospacing="0" w:after="0" w:afterAutospacing="0" w:line="285" w:lineRule="atLeast"/>
        <w:jc w:val="center"/>
        <w:rPr>
          <w:b w:val="0"/>
          <w:bCs w:val="0"/>
          <w:color w:val="334059"/>
          <w:sz w:val="22"/>
          <w:szCs w:val="22"/>
        </w:rPr>
      </w:pPr>
      <w:r w:rsidRPr="007C7E87">
        <w:rPr>
          <w:sz w:val="22"/>
          <w:szCs w:val="22"/>
        </w:rPr>
        <w:t>Договор</w:t>
      </w:r>
      <w:r w:rsidR="00426193" w:rsidRPr="007C7E87">
        <w:rPr>
          <w:sz w:val="22"/>
          <w:szCs w:val="22"/>
        </w:rPr>
        <w:t xml:space="preserve">   № </w:t>
      </w:r>
      <w:r w:rsidR="000C6C1D" w:rsidRPr="007C7E87">
        <w:rPr>
          <w:sz w:val="22"/>
          <w:szCs w:val="22"/>
        </w:rPr>
        <w:t> </w:t>
      </w:r>
    </w:p>
    <w:p w:rsidR="00877711" w:rsidRPr="007C7E87" w:rsidRDefault="00877711" w:rsidP="00BA1C75">
      <w:pPr>
        <w:jc w:val="center"/>
        <w:rPr>
          <w:rStyle w:val="no-margin"/>
          <w:sz w:val="22"/>
          <w:szCs w:val="22"/>
        </w:rPr>
      </w:pPr>
    </w:p>
    <w:p w:rsidR="003B6C49" w:rsidRPr="003B6C49" w:rsidRDefault="00BA1C75" w:rsidP="003B6C49">
      <w:pPr>
        <w:jc w:val="center"/>
        <w:rPr>
          <w:rFonts w:eastAsia="Calibri"/>
          <w:b/>
          <w:lang w:eastAsia="en-US"/>
        </w:rPr>
      </w:pPr>
      <w:r w:rsidRPr="007C7E87">
        <w:rPr>
          <w:b/>
          <w:sz w:val="22"/>
          <w:szCs w:val="22"/>
        </w:rPr>
        <w:t>ИКЗ</w:t>
      </w:r>
      <w:r w:rsidR="00BF70F9" w:rsidRPr="007C7E87">
        <w:rPr>
          <w:b/>
          <w:sz w:val="22"/>
          <w:szCs w:val="22"/>
        </w:rPr>
        <w:t xml:space="preserve">: </w:t>
      </w:r>
      <w:r w:rsidR="003B6C49" w:rsidRPr="003B6C49">
        <w:rPr>
          <w:rFonts w:eastAsia="Calibri"/>
          <w:b/>
          <w:color w:val="000000"/>
          <w:shd w:val="clear" w:color="auto" w:fill="FAFAFA"/>
          <w:lang w:eastAsia="en-US"/>
        </w:rPr>
        <w:t>26 373180013517318010010002 _____ 0000244</w:t>
      </w:r>
    </w:p>
    <w:p w:rsidR="00BA1C75" w:rsidRPr="007C7E87" w:rsidRDefault="00BA1C75" w:rsidP="00BA1C75">
      <w:pPr>
        <w:jc w:val="center"/>
        <w:rPr>
          <w:b/>
          <w:sz w:val="22"/>
          <w:szCs w:val="22"/>
        </w:rPr>
      </w:pPr>
    </w:p>
    <w:p w:rsidR="00150F38" w:rsidRPr="007C7E87" w:rsidRDefault="00150F38" w:rsidP="00BA1C75">
      <w:pPr>
        <w:jc w:val="center"/>
        <w:rPr>
          <w:b/>
          <w:sz w:val="22"/>
          <w:szCs w:val="22"/>
        </w:rPr>
      </w:pPr>
    </w:p>
    <w:p w:rsidR="006B4421" w:rsidRPr="007C7E87" w:rsidRDefault="00BA1C75">
      <w:pPr>
        <w:jc w:val="both"/>
        <w:rPr>
          <w:sz w:val="22"/>
          <w:szCs w:val="22"/>
        </w:rPr>
      </w:pPr>
      <w:proofErr w:type="spellStart"/>
      <w:r w:rsidRPr="007C7E87">
        <w:rPr>
          <w:sz w:val="22"/>
          <w:szCs w:val="22"/>
        </w:rPr>
        <w:t>р</w:t>
      </w:r>
      <w:r w:rsidR="00426193" w:rsidRPr="007C7E87">
        <w:rPr>
          <w:sz w:val="22"/>
          <w:szCs w:val="22"/>
        </w:rPr>
        <w:t>.</w:t>
      </w:r>
      <w:r w:rsidRPr="007C7E87">
        <w:rPr>
          <w:sz w:val="22"/>
          <w:szCs w:val="22"/>
        </w:rPr>
        <w:t>п</w:t>
      </w:r>
      <w:proofErr w:type="spellEnd"/>
      <w:r w:rsidRPr="007C7E87">
        <w:rPr>
          <w:sz w:val="22"/>
          <w:szCs w:val="22"/>
        </w:rPr>
        <w:t>. Старая Майна</w:t>
      </w:r>
      <w:r w:rsidR="00426193" w:rsidRPr="007C7E87">
        <w:rPr>
          <w:sz w:val="22"/>
          <w:szCs w:val="22"/>
        </w:rPr>
        <w:t xml:space="preserve">                                                                       </w:t>
      </w:r>
      <w:r w:rsidR="002266A7" w:rsidRPr="007C7E87">
        <w:rPr>
          <w:sz w:val="22"/>
          <w:szCs w:val="22"/>
        </w:rPr>
        <w:t xml:space="preserve">                              </w:t>
      </w:r>
      <w:r w:rsidR="00FC1E89" w:rsidRPr="007C7E87">
        <w:rPr>
          <w:sz w:val="22"/>
          <w:szCs w:val="22"/>
        </w:rPr>
        <w:t>_</w:t>
      </w:r>
      <w:r w:rsidR="002266A7" w:rsidRPr="007C7E87">
        <w:rPr>
          <w:sz w:val="22"/>
          <w:szCs w:val="22"/>
        </w:rPr>
        <w:softHyphen/>
      </w:r>
      <w:r w:rsidR="002266A7" w:rsidRPr="007C7E87">
        <w:rPr>
          <w:sz w:val="22"/>
          <w:szCs w:val="22"/>
        </w:rPr>
        <w:softHyphen/>
      </w:r>
      <w:r w:rsidR="002266A7" w:rsidRPr="007C7E87">
        <w:rPr>
          <w:sz w:val="22"/>
          <w:szCs w:val="22"/>
        </w:rPr>
        <w:softHyphen/>
        <w:t>__</w:t>
      </w:r>
      <w:r w:rsidR="00FC1E89" w:rsidRPr="007C7E87">
        <w:rPr>
          <w:sz w:val="22"/>
          <w:szCs w:val="22"/>
        </w:rPr>
        <w:t xml:space="preserve">   ______</w:t>
      </w:r>
      <w:r w:rsidR="002266A7" w:rsidRPr="007C7E87">
        <w:rPr>
          <w:sz w:val="22"/>
          <w:szCs w:val="22"/>
        </w:rPr>
        <w:t>__</w:t>
      </w:r>
      <w:r w:rsidR="00FC1E89" w:rsidRPr="007C7E87">
        <w:rPr>
          <w:sz w:val="22"/>
          <w:szCs w:val="22"/>
        </w:rPr>
        <w:t xml:space="preserve">  </w:t>
      </w:r>
      <w:r w:rsidR="00426193" w:rsidRPr="007C7E87">
        <w:rPr>
          <w:sz w:val="22"/>
          <w:szCs w:val="22"/>
        </w:rPr>
        <w:t xml:space="preserve"> 20</w:t>
      </w:r>
      <w:r w:rsidR="00B827FA" w:rsidRPr="007C7E87">
        <w:rPr>
          <w:sz w:val="22"/>
          <w:szCs w:val="22"/>
        </w:rPr>
        <w:t>26</w:t>
      </w:r>
      <w:r w:rsidR="00426193" w:rsidRPr="007C7E87">
        <w:rPr>
          <w:sz w:val="22"/>
          <w:szCs w:val="22"/>
        </w:rPr>
        <w:t xml:space="preserve"> г.</w:t>
      </w:r>
    </w:p>
    <w:p w:rsidR="006B4421" w:rsidRPr="007C7E87" w:rsidRDefault="006B4421">
      <w:pPr>
        <w:jc w:val="both"/>
        <w:rPr>
          <w:sz w:val="22"/>
          <w:szCs w:val="22"/>
        </w:rPr>
      </w:pPr>
    </w:p>
    <w:p w:rsidR="006B4421" w:rsidRPr="007C7E87" w:rsidRDefault="00BA1C75" w:rsidP="00BA1C75">
      <w:pPr>
        <w:ind w:firstLine="708"/>
        <w:jc w:val="both"/>
        <w:rPr>
          <w:sz w:val="22"/>
          <w:szCs w:val="22"/>
        </w:rPr>
      </w:pPr>
      <w:r w:rsidRPr="007C7E87">
        <w:rPr>
          <w:b/>
          <w:snapToGrid w:val="0"/>
          <w:sz w:val="22"/>
          <w:szCs w:val="22"/>
        </w:rPr>
        <w:t xml:space="preserve">Муниципальное учреждение Администрация </w:t>
      </w:r>
      <w:proofErr w:type="spellStart"/>
      <w:r w:rsidR="00B827FA" w:rsidRPr="007C7E87">
        <w:rPr>
          <w:b/>
          <w:snapToGrid w:val="0"/>
          <w:sz w:val="22"/>
          <w:szCs w:val="22"/>
        </w:rPr>
        <w:t>Старомайнского</w:t>
      </w:r>
      <w:proofErr w:type="spellEnd"/>
      <w:r w:rsidR="00B827FA" w:rsidRPr="007C7E87">
        <w:rPr>
          <w:b/>
          <w:snapToGrid w:val="0"/>
          <w:sz w:val="22"/>
          <w:szCs w:val="22"/>
        </w:rPr>
        <w:t xml:space="preserve"> </w:t>
      </w:r>
      <w:r w:rsidRPr="007C7E87">
        <w:rPr>
          <w:b/>
          <w:snapToGrid w:val="0"/>
          <w:sz w:val="22"/>
          <w:szCs w:val="22"/>
        </w:rPr>
        <w:t xml:space="preserve">муниципального </w:t>
      </w:r>
      <w:r w:rsidR="00B827FA" w:rsidRPr="007C7E87">
        <w:rPr>
          <w:b/>
          <w:snapToGrid w:val="0"/>
          <w:sz w:val="22"/>
          <w:szCs w:val="22"/>
        </w:rPr>
        <w:t>округа</w:t>
      </w:r>
      <w:r w:rsidRPr="007C7E87">
        <w:rPr>
          <w:snapToGrid w:val="0"/>
          <w:sz w:val="22"/>
          <w:szCs w:val="22"/>
        </w:rPr>
        <w:t xml:space="preserve">, именуемое в дальнейшем «Заказчик», в лице </w:t>
      </w:r>
      <w:r w:rsidR="003D0FD6" w:rsidRPr="007C7E87">
        <w:rPr>
          <w:snapToGrid w:val="0"/>
          <w:sz w:val="22"/>
          <w:szCs w:val="22"/>
        </w:rPr>
        <w:t xml:space="preserve">исполняющего обязанности Первого заместителя </w:t>
      </w:r>
      <w:r w:rsidRPr="007C7E87">
        <w:rPr>
          <w:snapToGrid w:val="0"/>
          <w:sz w:val="22"/>
          <w:szCs w:val="22"/>
        </w:rPr>
        <w:t xml:space="preserve">Главы Администрации </w:t>
      </w:r>
      <w:proofErr w:type="spellStart"/>
      <w:r w:rsidR="00AD31A1" w:rsidRPr="007C7E87">
        <w:rPr>
          <w:snapToGrid w:val="0"/>
          <w:sz w:val="22"/>
          <w:szCs w:val="22"/>
        </w:rPr>
        <w:t>Старомайнского</w:t>
      </w:r>
      <w:proofErr w:type="spellEnd"/>
      <w:r w:rsidR="00AD31A1" w:rsidRPr="007C7E87">
        <w:rPr>
          <w:snapToGrid w:val="0"/>
          <w:sz w:val="22"/>
          <w:szCs w:val="22"/>
        </w:rPr>
        <w:t xml:space="preserve"> </w:t>
      </w:r>
      <w:r w:rsidRPr="007C7E87">
        <w:rPr>
          <w:snapToGrid w:val="0"/>
          <w:sz w:val="22"/>
          <w:szCs w:val="22"/>
        </w:rPr>
        <w:t xml:space="preserve">муниципального </w:t>
      </w:r>
      <w:r w:rsidR="00AD31A1" w:rsidRPr="007C7E87">
        <w:rPr>
          <w:snapToGrid w:val="0"/>
          <w:sz w:val="22"/>
          <w:szCs w:val="22"/>
        </w:rPr>
        <w:t>округа, в лице</w:t>
      </w:r>
      <w:r w:rsidRPr="007C7E87">
        <w:rPr>
          <w:sz w:val="22"/>
          <w:szCs w:val="22"/>
        </w:rPr>
        <w:t xml:space="preserve"> </w:t>
      </w:r>
      <w:r w:rsidR="003D0FD6" w:rsidRPr="007C7E87">
        <w:rPr>
          <w:sz w:val="22"/>
          <w:szCs w:val="22"/>
        </w:rPr>
        <w:t>Катаева Владимира Владимировича,</w:t>
      </w:r>
      <w:r w:rsidRPr="007C7E87">
        <w:rPr>
          <w:sz w:val="22"/>
          <w:szCs w:val="22"/>
        </w:rPr>
        <w:t xml:space="preserve"> </w:t>
      </w:r>
      <w:r w:rsidRPr="007C7E87">
        <w:rPr>
          <w:snapToGrid w:val="0"/>
          <w:sz w:val="22"/>
          <w:szCs w:val="22"/>
        </w:rPr>
        <w:t xml:space="preserve">действующего на основании </w:t>
      </w:r>
      <w:r w:rsidR="00AD31A1" w:rsidRPr="007C7E87">
        <w:rPr>
          <w:snapToGrid w:val="0"/>
          <w:sz w:val="22"/>
          <w:szCs w:val="22"/>
        </w:rPr>
        <w:t>Доверенности №______</w:t>
      </w:r>
      <w:r w:rsidR="00954249" w:rsidRPr="007C7E87">
        <w:rPr>
          <w:snapToGrid w:val="0"/>
          <w:sz w:val="22"/>
          <w:szCs w:val="22"/>
        </w:rPr>
        <w:t xml:space="preserve"> от </w:t>
      </w:r>
      <w:r w:rsidR="00AD31A1" w:rsidRPr="007C7E87">
        <w:rPr>
          <w:snapToGrid w:val="0"/>
          <w:sz w:val="22"/>
          <w:szCs w:val="22"/>
        </w:rPr>
        <w:t>________</w:t>
      </w:r>
      <w:r w:rsidR="00954249" w:rsidRPr="007C7E87">
        <w:rPr>
          <w:sz w:val="22"/>
          <w:szCs w:val="22"/>
        </w:rPr>
        <w:t xml:space="preserve">, с одной стороны, и  </w:t>
      </w:r>
      <w:r w:rsidR="00AD31A1" w:rsidRPr="007C7E87">
        <w:rPr>
          <w:sz w:val="22"/>
          <w:szCs w:val="22"/>
        </w:rPr>
        <w:t xml:space="preserve">_______________________ </w:t>
      </w:r>
      <w:r w:rsidR="00954249" w:rsidRPr="007C7E87">
        <w:rPr>
          <w:sz w:val="22"/>
          <w:szCs w:val="22"/>
        </w:rPr>
        <w:t xml:space="preserve">именуемое в дальнейшем «Поставщик», в лице </w:t>
      </w:r>
      <w:r w:rsidR="00AD31A1" w:rsidRPr="007C7E87">
        <w:rPr>
          <w:sz w:val="22"/>
          <w:szCs w:val="22"/>
        </w:rPr>
        <w:t>___________</w:t>
      </w:r>
      <w:r w:rsidR="007E4D93" w:rsidRPr="007C7E87">
        <w:rPr>
          <w:sz w:val="22"/>
          <w:szCs w:val="22"/>
        </w:rPr>
        <w:t>,</w:t>
      </w:r>
      <w:r w:rsidR="00954249" w:rsidRPr="007C7E87">
        <w:rPr>
          <w:sz w:val="22"/>
          <w:szCs w:val="22"/>
        </w:rPr>
        <w:t xml:space="preserve"> действующего на основании </w:t>
      </w:r>
      <w:r w:rsidR="00AD31A1" w:rsidRPr="007C7E87">
        <w:rPr>
          <w:sz w:val="22"/>
          <w:szCs w:val="22"/>
        </w:rPr>
        <w:t>_________с</w:t>
      </w:r>
      <w:r w:rsidR="00954249" w:rsidRPr="007C7E87">
        <w:rPr>
          <w:sz w:val="22"/>
          <w:szCs w:val="22"/>
        </w:rPr>
        <w:t xml:space="preserve"> другой стороны</w:t>
      </w:r>
      <w:r w:rsidR="00426193" w:rsidRPr="007C7E87">
        <w:rPr>
          <w:sz w:val="22"/>
          <w:szCs w:val="22"/>
        </w:rPr>
        <w:t xml:space="preserve">, а вместе именуемые в дальнейшем «Стороны», </w:t>
      </w:r>
      <w:r w:rsidR="00D95ACE" w:rsidRPr="007C7E87">
        <w:rPr>
          <w:bCs/>
          <w:spacing w:val="-5"/>
          <w:sz w:val="22"/>
          <w:szCs w:val="22"/>
        </w:rPr>
        <w:t xml:space="preserve">в соответствии с п.4 ч.1 ст.93 </w:t>
      </w:r>
      <w:r w:rsidR="00D95ACE" w:rsidRPr="007C7E87">
        <w:rPr>
          <w:sz w:val="22"/>
          <w:szCs w:val="22"/>
        </w:rPr>
        <w:t xml:space="preserve">Федерального </w:t>
      </w:r>
      <w:hyperlink r:id="rId9">
        <w:r w:rsidR="00D95ACE" w:rsidRPr="007C7E87">
          <w:rPr>
            <w:sz w:val="22"/>
            <w:szCs w:val="22"/>
          </w:rPr>
          <w:t>закон</w:t>
        </w:r>
      </w:hyperlink>
      <w:r w:rsidR="00D95ACE" w:rsidRPr="007C7E87">
        <w:rPr>
          <w:sz w:val="22"/>
          <w:szCs w:val="22"/>
        </w:rPr>
        <w:t>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r w:rsidR="00426193" w:rsidRPr="007C7E87">
        <w:rPr>
          <w:sz w:val="22"/>
          <w:szCs w:val="22"/>
        </w:rPr>
        <w:t xml:space="preserve">заключили настоящий </w:t>
      </w:r>
      <w:r w:rsidR="00D95ACE" w:rsidRPr="007C7E87">
        <w:rPr>
          <w:sz w:val="22"/>
          <w:szCs w:val="22"/>
        </w:rPr>
        <w:t>договор</w:t>
      </w:r>
      <w:r w:rsidR="00426193" w:rsidRPr="007C7E87">
        <w:rPr>
          <w:sz w:val="22"/>
          <w:szCs w:val="22"/>
        </w:rPr>
        <w:t xml:space="preserve"> о нижеследующем:</w:t>
      </w:r>
    </w:p>
    <w:p w:rsidR="006B4421" w:rsidRPr="007C7E87" w:rsidRDefault="006B4421">
      <w:pPr>
        <w:jc w:val="both"/>
        <w:rPr>
          <w:sz w:val="22"/>
          <w:szCs w:val="22"/>
        </w:rPr>
      </w:pPr>
    </w:p>
    <w:p w:rsidR="006B4421" w:rsidRPr="007C7E87" w:rsidRDefault="00426193">
      <w:pPr>
        <w:jc w:val="center"/>
        <w:rPr>
          <w:sz w:val="22"/>
          <w:szCs w:val="22"/>
        </w:rPr>
      </w:pPr>
      <w:r w:rsidRPr="007C7E87">
        <w:rPr>
          <w:b/>
          <w:sz w:val="22"/>
          <w:szCs w:val="22"/>
        </w:rPr>
        <w:t xml:space="preserve">1.Предмет </w:t>
      </w:r>
      <w:r w:rsidR="00012308" w:rsidRPr="007C7E87">
        <w:rPr>
          <w:b/>
          <w:sz w:val="22"/>
          <w:szCs w:val="22"/>
        </w:rPr>
        <w:t>Договора</w:t>
      </w:r>
    </w:p>
    <w:p w:rsidR="006B4421" w:rsidRPr="007C7E87" w:rsidRDefault="00426193">
      <w:pPr>
        <w:jc w:val="both"/>
        <w:rPr>
          <w:sz w:val="22"/>
          <w:szCs w:val="22"/>
        </w:rPr>
      </w:pPr>
      <w:r w:rsidRPr="007C7E87">
        <w:rPr>
          <w:sz w:val="22"/>
          <w:szCs w:val="22"/>
        </w:rPr>
        <w:t xml:space="preserve">1.1. Поставщик обязуется поставить </w:t>
      </w:r>
      <w:r w:rsidR="00BA1C75" w:rsidRPr="007C7E87">
        <w:rPr>
          <w:b/>
          <w:sz w:val="22"/>
          <w:szCs w:val="22"/>
        </w:rPr>
        <w:t xml:space="preserve">насосные агрегаты </w:t>
      </w:r>
      <w:r w:rsidRPr="007C7E87">
        <w:rPr>
          <w:b/>
          <w:sz w:val="22"/>
          <w:szCs w:val="22"/>
        </w:rPr>
        <w:t>(далее - товар),</w:t>
      </w:r>
      <w:r w:rsidRPr="007C7E87">
        <w:rPr>
          <w:sz w:val="22"/>
          <w:szCs w:val="22"/>
        </w:rPr>
        <w:t xml:space="preserve"> в соответствии</w:t>
      </w:r>
      <w:r w:rsidR="002649FE" w:rsidRPr="007C7E87">
        <w:rPr>
          <w:sz w:val="22"/>
          <w:szCs w:val="22"/>
        </w:rPr>
        <w:t xml:space="preserve"> со </w:t>
      </w:r>
      <w:r w:rsidRPr="007C7E87">
        <w:rPr>
          <w:sz w:val="22"/>
          <w:szCs w:val="22"/>
        </w:rPr>
        <w:t xml:space="preserve">Спецификацией (приложение № 1 к настоящему </w:t>
      </w:r>
      <w:r w:rsidR="00D95ACE" w:rsidRPr="007C7E87">
        <w:rPr>
          <w:sz w:val="22"/>
          <w:szCs w:val="22"/>
        </w:rPr>
        <w:t>договор</w:t>
      </w:r>
      <w:r w:rsidRPr="007C7E87">
        <w:rPr>
          <w:sz w:val="22"/>
          <w:szCs w:val="22"/>
        </w:rPr>
        <w:t xml:space="preserve">у), являющимся неотъемлемой частью настоящего </w:t>
      </w:r>
      <w:r w:rsidR="00D95ACE" w:rsidRPr="007C7E87">
        <w:rPr>
          <w:sz w:val="22"/>
          <w:szCs w:val="22"/>
        </w:rPr>
        <w:t>договора.</w:t>
      </w:r>
    </w:p>
    <w:p w:rsidR="006B4421" w:rsidRPr="007C7E87" w:rsidRDefault="00426193">
      <w:pPr>
        <w:jc w:val="both"/>
        <w:rPr>
          <w:sz w:val="22"/>
          <w:szCs w:val="22"/>
        </w:rPr>
      </w:pPr>
      <w:r w:rsidRPr="007C7E87">
        <w:rPr>
          <w:sz w:val="22"/>
          <w:szCs w:val="22"/>
        </w:rPr>
        <w:t xml:space="preserve">1.2. Прием качества товара и оплату по настоящему </w:t>
      </w:r>
      <w:r w:rsidR="00D95ACE" w:rsidRPr="007C7E87">
        <w:rPr>
          <w:sz w:val="22"/>
          <w:szCs w:val="22"/>
        </w:rPr>
        <w:t>договору</w:t>
      </w:r>
      <w:r w:rsidRPr="007C7E87">
        <w:rPr>
          <w:sz w:val="22"/>
          <w:szCs w:val="22"/>
        </w:rPr>
        <w:t xml:space="preserve"> осуществляет Заказчик.</w:t>
      </w:r>
    </w:p>
    <w:p w:rsidR="006B4421" w:rsidRPr="007C7E87" w:rsidRDefault="006B4421">
      <w:pPr>
        <w:jc w:val="both"/>
        <w:rPr>
          <w:sz w:val="22"/>
          <w:szCs w:val="22"/>
        </w:rPr>
      </w:pPr>
    </w:p>
    <w:p w:rsidR="006B4421" w:rsidRPr="007C7E87" w:rsidRDefault="00426193">
      <w:pPr>
        <w:jc w:val="center"/>
        <w:rPr>
          <w:sz w:val="22"/>
          <w:szCs w:val="22"/>
        </w:rPr>
      </w:pPr>
      <w:r w:rsidRPr="007C7E87">
        <w:rPr>
          <w:b/>
          <w:sz w:val="22"/>
          <w:szCs w:val="22"/>
        </w:rPr>
        <w:t>2. Цена и порядок расчетов.</w:t>
      </w:r>
    </w:p>
    <w:p w:rsidR="006B4421" w:rsidRPr="007C7E87" w:rsidRDefault="00426193">
      <w:pPr>
        <w:jc w:val="both"/>
        <w:rPr>
          <w:sz w:val="22"/>
          <w:szCs w:val="22"/>
        </w:rPr>
      </w:pPr>
      <w:r w:rsidRPr="007C7E87">
        <w:rPr>
          <w:sz w:val="22"/>
          <w:szCs w:val="22"/>
        </w:rPr>
        <w:t xml:space="preserve">2.1. </w:t>
      </w:r>
      <w:r w:rsidR="00012308" w:rsidRPr="007C7E87">
        <w:rPr>
          <w:sz w:val="22"/>
          <w:szCs w:val="22"/>
        </w:rPr>
        <w:t xml:space="preserve">Цена договора составляет </w:t>
      </w:r>
      <w:r w:rsidR="00AD31A1" w:rsidRPr="007C7E87">
        <w:rPr>
          <w:sz w:val="22"/>
          <w:szCs w:val="22"/>
        </w:rPr>
        <w:t>__________</w:t>
      </w:r>
      <w:r w:rsidR="00954249" w:rsidRPr="007C7E87">
        <w:rPr>
          <w:sz w:val="22"/>
          <w:szCs w:val="22"/>
        </w:rPr>
        <w:t xml:space="preserve"> (</w:t>
      </w:r>
      <w:r w:rsidR="00AD31A1" w:rsidRPr="007C7E87">
        <w:rPr>
          <w:sz w:val="22"/>
          <w:szCs w:val="22"/>
        </w:rPr>
        <w:t>___________________________</w:t>
      </w:r>
      <w:r w:rsidR="00954249" w:rsidRPr="007C7E87">
        <w:rPr>
          <w:sz w:val="22"/>
          <w:szCs w:val="22"/>
        </w:rPr>
        <w:t xml:space="preserve">) рублей </w:t>
      </w:r>
      <w:r w:rsidR="00AD31A1" w:rsidRPr="007C7E87">
        <w:rPr>
          <w:sz w:val="22"/>
          <w:szCs w:val="22"/>
        </w:rPr>
        <w:t>__</w:t>
      </w:r>
      <w:r w:rsidR="00954249" w:rsidRPr="007C7E87">
        <w:rPr>
          <w:sz w:val="22"/>
          <w:szCs w:val="22"/>
        </w:rPr>
        <w:t xml:space="preserve"> копеек, в том числе НДС</w:t>
      </w:r>
      <w:r w:rsidR="007E4D93" w:rsidRPr="007C7E87">
        <w:rPr>
          <w:sz w:val="22"/>
          <w:szCs w:val="22"/>
        </w:rPr>
        <w:t xml:space="preserve"> </w:t>
      </w:r>
      <w:r w:rsidR="00355720">
        <w:rPr>
          <w:sz w:val="22"/>
          <w:szCs w:val="22"/>
        </w:rPr>
        <w:t>__</w:t>
      </w:r>
      <w:r w:rsidR="007E4D93" w:rsidRPr="007C7E87">
        <w:rPr>
          <w:sz w:val="22"/>
          <w:szCs w:val="22"/>
        </w:rPr>
        <w:t xml:space="preserve"> % </w:t>
      </w:r>
      <w:r w:rsidR="00AD31A1" w:rsidRPr="007C7E87">
        <w:rPr>
          <w:sz w:val="22"/>
          <w:szCs w:val="22"/>
        </w:rPr>
        <w:t>________</w:t>
      </w:r>
      <w:r w:rsidR="00954249" w:rsidRPr="007C7E87">
        <w:rPr>
          <w:sz w:val="22"/>
          <w:szCs w:val="22"/>
        </w:rPr>
        <w:t xml:space="preserve">  </w:t>
      </w:r>
      <w:r w:rsidR="00D40197" w:rsidRPr="007C7E87">
        <w:rPr>
          <w:sz w:val="22"/>
          <w:szCs w:val="22"/>
        </w:rPr>
        <w:t>(</w:t>
      </w:r>
      <w:r w:rsidR="00AD31A1" w:rsidRPr="007C7E87">
        <w:rPr>
          <w:sz w:val="22"/>
          <w:szCs w:val="22"/>
        </w:rPr>
        <w:t>__________________</w:t>
      </w:r>
      <w:r w:rsidR="00D40197" w:rsidRPr="007C7E87">
        <w:rPr>
          <w:sz w:val="22"/>
          <w:szCs w:val="22"/>
        </w:rPr>
        <w:t xml:space="preserve">) </w:t>
      </w:r>
      <w:r w:rsidR="00954249" w:rsidRPr="007C7E87">
        <w:rPr>
          <w:sz w:val="22"/>
          <w:szCs w:val="22"/>
        </w:rPr>
        <w:t xml:space="preserve">рублей </w:t>
      </w:r>
      <w:r w:rsidR="00AD31A1" w:rsidRPr="007C7E87">
        <w:rPr>
          <w:sz w:val="22"/>
          <w:szCs w:val="22"/>
        </w:rPr>
        <w:t>___</w:t>
      </w:r>
      <w:r w:rsidR="00954249" w:rsidRPr="007C7E87">
        <w:rPr>
          <w:sz w:val="22"/>
          <w:szCs w:val="22"/>
        </w:rPr>
        <w:t xml:space="preserve"> копеек. </w:t>
      </w:r>
      <w:r w:rsidRPr="007C7E87">
        <w:rPr>
          <w:sz w:val="22"/>
          <w:szCs w:val="22"/>
        </w:rPr>
        <w:t xml:space="preserve">Цена за единицу товара устанавливается в российских рублях и остаётся неизменной на весь срок исполнения настоящего </w:t>
      </w:r>
      <w:r w:rsidR="00D95ACE" w:rsidRPr="007C7E87">
        <w:rPr>
          <w:sz w:val="22"/>
          <w:szCs w:val="22"/>
        </w:rPr>
        <w:t>договора</w:t>
      </w:r>
      <w:r w:rsidRPr="007C7E87">
        <w:rPr>
          <w:sz w:val="22"/>
          <w:szCs w:val="22"/>
        </w:rPr>
        <w:t xml:space="preserve">, за исключением случаев, предусмотренных п.9.7 настоящего </w:t>
      </w:r>
      <w:r w:rsidR="00D95ACE" w:rsidRPr="007C7E87">
        <w:rPr>
          <w:sz w:val="22"/>
          <w:szCs w:val="22"/>
        </w:rPr>
        <w:t>договора</w:t>
      </w:r>
      <w:r w:rsidRPr="007C7E87">
        <w:rPr>
          <w:sz w:val="22"/>
          <w:szCs w:val="22"/>
        </w:rPr>
        <w:t xml:space="preserve">. Цена </w:t>
      </w:r>
      <w:r w:rsidR="00D95ACE" w:rsidRPr="007C7E87">
        <w:rPr>
          <w:sz w:val="22"/>
          <w:szCs w:val="22"/>
        </w:rPr>
        <w:t>договора</w:t>
      </w:r>
      <w:r w:rsidRPr="007C7E87">
        <w:rPr>
          <w:sz w:val="22"/>
          <w:szCs w:val="22"/>
        </w:rPr>
        <w:t xml:space="preserve">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 а также иные расходы необходимые для полного выполнения Поставщиком своих обязательств по поставке товаров.</w:t>
      </w:r>
    </w:p>
    <w:p w:rsidR="006B4421" w:rsidRPr="007C7E87" w:rsidRDefault="00426193">
      <w:pPr>
        <w:widowControl w:val="0"/>
        <w:jc w:val="both"/>
        <w:rPr>
          <w:sz w:val="22"/>
          <w:szCs w:val="22"/>
        </w:rPr>
      </w:pPr>
      <w:r w:rsidRPr="007C7E87">
        <w:rPr>
          <w:sz w:val="22"/>
          <w:szCs w:val="22"/>
        </w:rPr>
        <w:t xml:space="preserve">2.2. Сумма платежей, подлежащая уплате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w:t>
      </w:r>
      <w:r w:rsidR="00012308" w:rsidRPr="007C7E87">
        <w:rPr>
          <w:sz w:val="22"/>
          <w:szCs w:val="22"/>
        </w:rPr>
        <w:t>договора</w:t>
      </w:r>
      <w:r w:rsidRPr="007C7E87">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B4421" w:rsidRPr="007C7E87" w:rsidRDefault="00426193">
      <w:pPr>
        <w:jc w:val="both"/>
        <w:rPr>
          <w:sz w:val="22"/>
          <w:szCs w:val="22"/>
        </w:rPr>
      </w:pPr>
      <w:r w:rsidRPr="007C7E87">
        <w:rPr>
          <w:sz w:val="22"/>
          <w:szCs w:val="22"/>
        </w:rPr>
        <w:t xml:space="preserve">2.3. В случае неисполнения или ненадлежащего исполнения поставщиком обязательства, предусмотренного настоящим </w:t>
      </w:r>
      <w:r w:rsidR="00D95ACE" w:rsidRPr="007C7E87">
        <w:rPr>
          <w:sz w:val="22"/>
          <w:szCs w:val="22"/>
        </w:rPr>
        <w:t>договором</w:t>
      </w:r>
      <w:r w:rsidRPr="007C7E87">
        <w:rPr>
          <w:sz w:val="22"/>
          <w:szCs w:val="22"/>
        </w:rPr>
        <w:t xml:space="preserve">, Заказчик вправе осуществить оплату </w:t>
      </w:r>
      <w:r w:rsidR="00012308" w:rsidRPr="007C7E87">
        <w:rPr>
          <w:sz w:val="22"/>
          <w:szCs w:val="22"/>
        </w:rPr>
        <w:t>договора</w:t>
      </w:r>
      <w:r w:rsidRPr="007C7E87">
        <w:rPr>
          <w:sz w:val="22"/>
          <w:szCs w:val="22"/>
        </w:rPr>
        <w:t xml:space="preserve"> путём выплаты поставщику суммы, уменьшенной на сумму неустойки (пеней, штрафов).</w:t>
      </w:r>
    </w:p>
    <w:p w:rsidR="006B4421" w:rsidRPr="007C7E87" w:rsidRDefault="00426193">
      <w:pPr>
        <w:jc w:val="both"/>
        <w:rPr>
          <w:sz w:val="22"/>
          <w:szCs w:val="22"/>
        </w:rPr>
      </w:pPr>
      <w:r w:rsidRPr="007C7E87">
        <w:rPr>
          <w:sz w:val="22"/>
          <w:szCs w:val="22"/>
        </w:rPr>
        <w:t>2.4.</w:t>
      </w:r>
      <w:r w:rsidRPr="007C7E87">
        <w:rPr>
          <w:b/>
          <w:sz w:val="22"/>
          <w:szCs w:val="22"/>
        </w:rPr>
        <w:t xml:space="preserve"> </w:t>
      </w:r>
      <w:r w:rsidRPr="007C7E87">
        <w:rPr>
          <w:sz w:val="22"/>
          <w:szCs w:val="22"/>
        </w:rPr>
        <w:t xml:space="preserve">Оплата за поставленный товар осуществляется заказчиком по безналичному расчету </w:t>
      </w:r>
      <w:r w:rsidRPr="007C7E87">
        <w:rPr>
          <w:rFonts w:eastAsiaTheme="minorHAnsi"/>
          <w:b/>
          <w:sz w:val="22"/>
          <w:szCs w:val="22"/>
          <w:lang w:eastAsia="en-US"/>
        </w:rPr>
        <w:t xml:space="preserve">в течение </w:t>
      </w:r>
      <w:r w:rsidR="00D95ACE" w:rsidRPr="007C7E87">
        <w:rPr>
          <w:rFonts w:eastAsiaTheme="minorHAnsi"/>
          <w:b/>
          <w:sz w:val="22"/>
          <w:szCs w:val="22"/>
          <w:lang w:eastAsia="en-US"/>
        </w:rPr>
        <w:t>10</w:t>
      </w:r>
      <w:r w:rsidRPr="007C7E87">
        <w:rPr>
          <w:rFonts w:eastAsiaTheme="minorHAnsi"/>
          <w:b/>
          <w:sz w:val="22"/>
          <w:szCs w:val="22"/>
          <w:lang w:eastAsia="en-US"/>
        </w:rPr>
        <w:t xml:space="preserve"> рабочих дней с</w:t>
      </w:r>
      <w:r w:rsidR="003C3BE0" w:rsidRPr="007C7E87">
        <w:rPr>
          <w:rFonts w:eastAsiaTheme="minorHAnsi"/>
          <w:b/>
          <w:sz w:val="22"/>
          <w:szCs w:val="22"/>
          <w:lang w:eastAsia="en-US"/>
        </w:rPr>
        <w:t xml:space="preserve"> даты</w:t>
      </w:r>
      <w:r w:rsidR="002D2C68" w:rsidRPr="007C7E87">
        <w:rPr>
          <w:rFonts w:eastAsiaTheme="minorHAnsi"/>
          <w:b/>
          <w:sz w:val="22"/>
          <w:szCs w:val="22"/>
          <w:lang w:eastAsia="en-US"/>
        </w:rPr>
        <w:t xml:space="preserve"> </w:t>
      </w:r>
      <w:r w:rsidRPr="007C7E87">
        <w:rPr>
          <w:rFonts w:eastAsiaTheme="minorHAnsi"/>
          <w:b/>
          <w:sz w:val="22"/>
          <w:szCs w:val="22"/>
          <w:lang w:eastAsia="en-US"/>
        </w:rPr>
        <w:t xml:space="preserve">подписания Заказчиком </w:t>
      </w:r>
      <w:r w:rsidR="002844C7" w:rsidRPr="007C7E87">
        <w:rPr>
          <w:rFonts w:eastAsiaTheme="minorHAnsi"/>
          <w:b/>
          <w:sz w:val="22"/>
          <w:szCs w:val="22"/>
          <w:lang w:eastAsia="en-US"/>
        </w:rPr>
        <w:t>документа о приёмке товара</w:t>
      </w:r>
      <w:r w:rsidRPr="007C7E87">
        <w:rPr>
          <w:rFonts w:eastAsiaTheme="minorHAnsi"/>
          <w:b/>
          <w:sz w:val="22"/>
          <w:szCs w:val="22"/>
          <w:lang w:eastAsia="en-US"/>
        </w:rPr>
        <w:t>.</w:t>
      </w:r>
    </w:p>
    <w:p w:rsidR="006B4421" w:rsidRPr="007C7E87" w:rsidRDefault="00426193">
      <w:pPr>
        <w:widowControl w:val="0"/>
        <w:jc w:val="both"/>
        <w:rPr>
          <w:sz w:val="22"/>
          <w:szCs w:val="22"/>
        </w:rPr>
      </w:pPr>
      <w:r w:rsidRPr="007C7E87">
        <w:rPr>
          <w:sz w:val="22"/>
          <w:szCs w:val="22"/>
        </w:rPr>
        <w:t xml:space="preserve">2.5.Источник финансирования: </w:t>
      </w:r>
      <w:r w:rsidR="00D66C4A" w:rsidRPr="007C7E87">
        <w:rPr>
          <w:b/>
          <w:sz w:val="22"/>
          <w:szCs w:val="22"/>
        </w:rPr>
        <w:t xml:space="preserve">бюджет </w:t>
      </w:r>
      <w:proofErr w:type="spellStart"/>
      <w:r w:rsidR="00AD31A1" w:rsidRPr="007C7E87">
        <w:rPr>
          <w:b/>
          <w:sz w:val="22"/>
          <w:szCs w:val="22"/>
        </w:rPr>
        <w:t>Старомайнского</w:t>
      </w:r>
      <w:proofErr w:type="spellEnd"/>
      <w:r w:rsidR="00AD31A1" w:rsidRPr="007C7E87">
        <w:rPr>
          <w:b/>
          <w:sz w:val="22"/>
          <w:szCs w:val="22"/>
        </w:rPr>
        <w:t xml:space="preserve"> </w:t>
      </w:r>
      <w:r w:rsidR="00D66C4A" w:rsidRPr="007C7E87">
        <w:rPr>
          <w:b/>
          <w:sz w:val="22"/>
          <w:szCs w:val="22"/>
        </w:rPr>
        <w:t xml:space="preserve">муниципального </w:t>
      </w:r>
      <w:r w:rsidR="00AD31A1" w:rsidRPr="007C7E87">
        <w:rPr>
          <w:b/>
          <w:sz w:val="22"/>
          <w:szCs w:val="22"/>
        </w:rPr>
        <w:t>округа на 2026</w:t>
      </w:r>
      <w:r w:rsidR="00D66C4A" w:rsidRPr="007C7E87">
        <w:rPr>
          <w:b/>
          <w:sz w:val="22"/>
          <w:szCs w:val="22"/>
        </w:rPr>
        <w:t xml:space="preserve"> год</w:t>
      </w:r>
      <w:r w:rsidRPr="007C7E87">
        <w:rPr>
          <w:sz w:val="22"/>
          <w:szCs w:val="22"/>
        </w:rPr>
        <w:t>.</w:t>
      </w:r>
    </w:p>
    <w:p w:rsidR="006B4421" w:rsidRPr="007C7E87" w:rsidRDefault="00426193">
      <w:pPr>
        <w:jc w:val="both"/>
        <w:rPr>
          <w:sz w:val="22"/>
          <w:szCs w:val="22"/>
        </w:rPr>
      </w:pPr>
      <w:r w:rsidRPr="007C7E87">
        <w:rPr>
          <w:sz w:val="22"/>
          <w:szCs w:val="22"/>
        </w:rPr>
        <w:t>2.6.Право собственности на товар переходит к Заказчику с момента получения продукции и подписания накладной</w:t>
      </w:r>
    </w:p>
    <w:p w:rsidR="006B4421" w:rsidRPr="007C7E87" w:rsidRDefault="006B4421">
      <w:pPr>
        <w:jc w:val="center"/>
        <w:rPr>
          <w:b/>
          <w:sz w:val="22"/>
          <w:szCs w:val="22"/>
        </w:rPr>
      </w:pPr>
    </w:p>
    <w:p w:rsidR="006B4421" w:rsidRPr="007C7E87" w:rsidRDefault="00426193">
      <w:pPr>
        <w:jc w:val="center"/>
        <w:rPr>
          <w:sz w:val="22"/>
          <w:szCs w:val="22"/>
        </w:rPr>
      </w:pPr>
      <w:r w:rsidRPr="007C7E87">
        <w:rPr>
          <w:b/>
          <w:sz w:val="22"/>
          <w:szCs w:val="22"/>
        </w:rPr>
        <w:t>3. Порядок приёмки</w:t>
      </w:r>
      <w:r w:rsidRPr="007C7E87">
        <w:rPr>
          <w:sz w:val="22"/>
          <w:szCs w:val="22"/>
        </w:rPr>
        <w:t>.</w:t>
      </w:r>
    </w:p>
    <w:p w:rsidR="006B4421" w:rsidRPr="007C7E87" w:rsidRDefault="00426193">
      <w:pPr>
        <w:jc w:val="both"/>
        <w:rPr>
          <w:sz w:val="22"/>
          <w:szCs w:val="22"/>
        </w:rPr>
      </w:pPr>
      <w:r w:rsidRPr="007C7E87">
        <w:rPr>
          <w:sz w:val="22"/>
          <w:szCs w:val="22"/>
        </w:rPr>
        <w:t>3.1. Приемка Товара осуществляется после передачи Поставщиком Товара, а также документов, подтверждающих качество Товара.</w:t>
      </w:r>
    </w:p>
    <w:p w:rsidR="006B4421" w:rsidRPr="007C7E87" w:rsidRDefault="00426193">
      <w:pPr>
        <w:widowControl w:val="0"/>
        <w:jc w:val="both"/>
        <w:rPr>
          <w:sz w:val="22"/>
          <w:szCs w:val="22"/>
        </w:rPr>
      </w:pPr>
      <w:bookmarkStart w:id="0" w:name="P1489"/>
      <w:bookmarkEnd w:id="0"/>
      <w:r w:rsidRPr="007C7E87">
        <w:rPr>
          <w:sz w:val="22"/>
          <w:szCs w:val="22"/>
        </w:rPr>
        <w:t xml:space="preserve">3.2.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препятствующих его приемке, Заказчик отказывает в приемке Товара, направляя Поставщику мотивированный отказ от приемки Товара с перечнем выявленных </w:t>
      </w:r>
      <w:r w:rsidRPr="007C7E87">
        <w:rPr>
          <w:sz w:val="22"/>
          <w:szCs w:val="22"/>
        </w:rPr>
        <w:lastRenderedPageBreak/>
        <w:t>недостатков и указанием сроков их устранения.</w:t>
      </w:r>
    </w:p>
    <w:p w:rsidR="006B4421" w:rsidRPr="007C7E87" w:rsidRDefault="00426193">
      <w:pPr>
        <w:jc w:val="both"/>
        <w:rPr>
          <w:sz w:val="22"/>
          <w:szCs w:val="22"/>
        </w:rPr>
      </w:pPr>
      <w:r w:rsidRPr="007C7E87">
        <w:rPr>
          <w:sz w:val="22"/>
          <w:szCs w:val="22"/>
        </w:rPr>
        <w:t xml:space="preserve">В случае не устранения несоответствия в срок, Заказчик вправе расторгнуть </w:t>
      </w:r>
      <w:r w:rsidR="00D95ACE" w:rsidRPr="007C7E87">
        <w:rPr>
          <w:sz w:val="22"/>
          <w:szCs w:val="22"/>
        </w:rPr>
        <w:t>договор</w:t>
      </w:r>
      <w:r w:rsidRPr="007C7E87">
        <w:rPr>
          <w:sz w:val="22"/>
          <w:szCs w:val="22"/>
        </w:rPr>
        <w:t xml:space="preserve"> в одностороннем порядке, в связи с нарушением Поставщиком существенных условий </w:t>
      </w:r>
      <w:r w:rsidR="00D95ACE" w:rsidRPr="007C7E87">
        <w:rPr>
          <w:sz w:val="22"/>
          <w:szCs w:val="22"/>
        </w:rPr>
        <w:t>договора</w:t>
      </w:r>
      <w:r w:rsidRPr="007C7E87">
        <w:rPr>
          <w:sz w:val="22"/>
          <w:szCs w:val="22"/>
        </w:rPr>
        <w:t xml:space="preserve">. </w:t>
      </w:r>
    </w:p>
    <w:p w:rsidR="006B4421" w:rsidRPr="007C7E87" w:rsidRDefault="00426193">
      <w:pPr>
        <w:widowControl w:val="0"/>
        <w:jc w:val="both"/>
        <w:rPr>
          <w:sz w:val="22"/>
          <w:szCs w:val="22"/>
        </w:rPr>
      </w:pPr>
      <w:r w:rsidRPr="007C7E87">
        <w:rPr>
          <w:sz w:val="22"/>
          <w:szCs w:val="22"/>
        </w:rPr>
        <w:t>3.3.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хранение и (или) его возвратом (заменой), подлежат возмещению Поставщиком.</w:t>
      </w:r>
    </w:p>
    <w:p w:rsidR="006B4421" w:rsidRPr="007C7E87" w:rsidRDefault="00426193">
      <w:pPr>
        <w:widowControl w:val="0"/>
        <w:jc w:val="both"/>
        <w:rPr>
          <w:sz w:val="22"/>
          <w:szCs w:val="22"/>
        </w:rPr>
      </w:pPr>
      <w:r w:rsidRPr="007C7E87">
        <w:rPr>
          <w:sz w:val="22"/>
          <w:szCs w:val="22"/>
        </w:rPr>
        <w:t>3.4.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о приемке товара.</w:t>
      </w:r>
    </w:p>
    <w:p w:rsidR="006B4421" w:rsidRPr="007C7E87" w:rsidRDefault="00426193">
      <w:pPr>
        <w:jc w:val="both"/>
        <w:rPr>
          <w:sz w:val="22"/>
          <w:szCs w:val="22"/>
        </w:rPr>
      </w:pPr>
      <w:r w:rsidRPr="007C7E87">
        <w:rPr>
          <w:sz w:val="22"/>
          <w:szCs w:val="22"/>
        </w:rPr>
        <w:t>3.5. Товар отгружается ответственным лицам</w:t>
      </w:r>
      <w:r w:rsidR="00F4105D" w:rsidRPr="007C7E87">
        <w:rPr>
          <w:sz w:val="22"/>
          <w:szCs w:val="22"/>
        </w:rPr>
        <w:t xml:space="preserve"> -</w:t>
      </w:r>
      <w:r w:rsidRPr="007C7E87">
        <w:rPr>
          <w:sz w:val="22"/>
          <w:szCs w:val="22"/>
        </w:rPr>
        <w:t xml:space="preserve"> представителям Заказчика</w:t>
      </w:r>
      <w:r w:rsidR="00F4105D" w:rsidRPr="007C7E87">
        <w:rPr>
          <w:sz w:val="22"/>
          <w:szCs w:val="22"/>
        </w:rPr>
        <w:t>.</w:t>
      </w:r>
      <w:r w:rsidRPr="007C7E87">
        <w:rPr>
          <w:sz w:val="22"/>
          <w:szCs w:val="22"/>
        </w:rPr>
        <w:t xml:space="preserve"> </w:t>
      </w:r>
    </w:p>
    <w:p w:rsidR="006B4421" w:rsidRPr="007C7E87" w:rsidRDefault="00426193">
      <w:pPr>
        <w:jc w:val="both"/>
        <w:rPr>
          <w:sz w:val="22"/>
          <w:szCs w:val="22"/>
        </w:rPr>
      </w:pPr>
      <w:r w:rsidRPr="007C7E87">
        <w:rPr>
          <w:sz w:val="22"/>
          <w:szCs w:val="22"/>
        </w:rPr>
        <w:t xml:space="preserve">3.6. После завершения поставки товара, представитель Поставщика представляет </w:t>
      </w:r>
      <w:r w:rsidR="00F4105D" w:rsidRPr="007C7E87">
        <w:rPr>
          <w:sz w:val="22"/>
          <w:szCs w:val="22"/>
        </w:rPr>
        <w:t>представителю Заказчика</w:t>
      </w:r>
      <w:r w:rsidRPr="007C7E87">
        <w:rPr>
          <w:sz w:val="22"/>
          <w:szCs w:val="22"/>
        </w:rPr>
        <w:t xml:space="preserve"> комплект документации (товарно-транспортная накладная, счет на оплату, относящиеся к товару документы).</w:t>
      </w:r>
    </w:p>
    <w:p w:rsidR="006B4421" w:rsidRPr="007C7E87" w:rsidRDefault="00426193">
      <w:pPr>
        <w:jc w:val="both"/>
        <w:rPr>
          <w:sz w:val="22"/>
          <w:szCs w:val="22"/>
        </w:rPr>
      </w:pPr>
      <w:r w:rsidRPr="007C7E87">
        <w:rPr>
          <w:sz w:val="22"/>
          <w:szCs w:val="22"/>
        </w:rPr>
        <w:t>3.7. Заказчик в течени</w:t>
      </w:r>
      <w:r w:rsidR="00A36484" w:rsidRPr="007C7E87">
        <w:rPr>
          <w:sz w:val="22"/>
          <w:szCs w:val="22"/>
        </w:rPr>
        <w:t>е</w:t>
      </w:r>
      <w:r w:rsidRPr="007C7E87">
        <w:rPr>
          <w:sz w:val="22"/>
          <w:szCs w:val="22"/>
        </w:rPr>
        <w:t xml:space="preserve"> 2 (двух) рабочих дней, но не более 20 (двадцати) рабочих дней </w:t>
      </w:r>
      <w:r w:rsidR="00F4105D" w:rsidRPr="007C7E87">
        <w:rPr>
          <w:sz w:val="22"/>
          <w:szCs w:val="22"/>
        </w:rPr>
        <w:t>осуществляет проверку</w:t>
      </w:r>
      <w:r w:rsidRPr="007C7E87">
        <w:rPr>
          <w:sz w:val="22"/>
          <w:szCs w:val="22"/>
        </w:rPr>
        <w:t xml:space="preserve"> поставленного товара на предмет соответствия его объема, качества требованиям </w:t>
      </w:r>
      <w:r w:rsidR="00F4105D" w:rsidRPr="007C7E87">
        <w:rPr>
          <w:sz w:val="22"/>
          <w:szCs w:val="22"/>
        </w:rPr>
        <w:t>договор</w:t>
      </w:r>
      <w:r w:rsidRPr="007C7E87">
        <w:rPr>
          <w:sz w:val="22"/>
          <w:szCs w:val="22"/>
        </w:rPr>
        <w:t xml:space="preserve">а и приложений к нему либо силами Заказчика, либо с привлечением экспертов, экспертной организации. Проведение экспертизы поставленного товара будет осуществлено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p>
    <w:p w:rsidR="006B4421" w:rsidRPr="007C7E87" w:rsidRDefault="00426193">
      <w:pPr>
        <w:jc w:val="both"/>
        <w:rPr>
          <w:sz w:val="22"/>
          <w:szCs w:val="22"/>
        </w:rPr>
      </w:pPr>
      <w:r w:rsidRPr="007C7E87">
        <w:rPr>
          <w:sz w:val="22"/>
          <w:szCs w:val="22"/>
        </w:rPr>
        <w:t xml:space="preserve">3.8. Экспертиза результатов поставки товара на предмет соответствия его объема, качества требованиям </w:t>
      </w:r>
      <w:r w:rsidR="00012308" w:rsidRPr="007C7E87">
        <w:rPr>
          <w:sz w:val="22"/>
          <w:szCs w:val="22"/>
        </w:rPr>
        <w:t>Договора</w:t>
      </w:r>
      <w:r w:rsidRPr="007C7E87">
        <w:rPr>
          <w:sz w:val="22"/>
          <w:szCs w:val="22"/>
        </w:rPr>
        <w:t xml:space="preserve"> и приложений к нему силами Заказчика проводится по истечении 2 (двух) дней, но не позднее 20 (двадцати) рабочих дней со дня принятия решения о ее проведении.</w:t>
      </w:r>
    </w:p>
    <w:p w:rsidR="006B4421" w:rsidRPr="007C7E87" w:rsidRDefault="00426193">
      <w:pPr>
        <w:jc w:val="both"/>
        <w:rPr>
          <w:sz w:val="22"/>
          <w:szCs w:val="22"/>
        </w:rPr>
      </w:pPr>
      <w:r w:rsidRPr="007C7E87">
        <w:rPr>
          <w:sz w:val="22"/>
          <w:szCs w:val="22"/>
        </w:rPr>
        <w:t>3.9. Поставщик имеет право принимать участие в проведении экспертизы.</w:t>
      </w:r>
    </w:p>
    <w:p w:rsidR="006B4421" w:rsidRPr="007C7E87" w:rsidRDefault="00426193">
      <w:pPr>
        <w:jc w:val="both"/>
        <w:rPr>
          <w:sz w:val="22"/>
          <w:szCs w:val="22"/>
        </w:rPr>
      </w:pPr>
      <w:r w:rsidRPr="007C7E87">
        <w:rPr>
          <w:sz w:val="22"/>
          <w:szCs w:val="22"/>
        </w:rPr>
        <w:t xml:space="preserve">В случае выявления несоответствия установленным извещением об осуществлении закупки и (или) документацией о закупке требованиям к поставляемому товару или представления недостоверной информации о соответствии поставляемого товара таким требованиям Заказчиком будет принято решение об одностороннем отказе от исполнения </w:t>
      </w:r>
      <w:r w:rsidR="00012308" w:rsidRPr="007C7E87">
        <w:rPr>
          <w:sz w:val="22"/>
          <w:szCs w:val="22"/>
        </w:rPr>
        <w:t>договора</w:t>
      </w:r>
      <w:r w:rsidRPr="007C7E87">
        <w:rPr>
          <w:sz w:val="22"/>
          <w:szCs w:val="22"/>
        </w:rPr>
        <w:t xml:space="preserve"> в соответствии с пунктом 1 части 15, частью 16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 о направлении сведений о Поставщике в Управление Федеральной антимонопольной службы для включения информации о поставщике в установленном законом порядке в реестр недобросовестных поставщиков.</w:t>
      </w:r>
    </w:p>
    <w:p w:rsidR="006B4421" w:rsidRPr="007C7E87" w:rsidRDefault="00426193">
      <w:pPr>
        <w:jc w:val="both"/>
        <w:rPr>
          <w:sz w:val="22"/>
          <w:szCs w:val="22"/>
        </w:rPr>
      </w:pPr>
      <w:r w:rsidRPr="007C7E87">
        <w:rPr>
          <w:sz w:val="22"/>
          <w:szCs w:val="22"/>
        </w:rPr>
        <w:t>3.10. Поставщик имеет право на досрочную поставку товара по согласованию с Заказчиком.</w:t>
      </w:r>
    </w:p>
    <w:p w:rsidR="006B4421" w:rsidRPr="007C7E87" w:rsidRDefault="00397ECC">
      <w:pPr>
        <w:ind w:right="-1"/>
        <w:jc w:val="both"/>
        <w:rPr>
          <w:sz w:val="22"/>
          <w:szCs w:val="22"/>
        </w:rPr>
      </w:pPr>
      <w:bookmarkStart w:id="1" w:name="Par17"/>
      <w:bookmarkEnd w:id="1"/>
      <w:r w:rsidRPr="007C7E87">
        <w:rPr>
          <w:sz w:val="22"/>
          <w:szCs w:val="22"/>
        </w:rPr>
        <w:t>3.11</w:t>
      </w:r>
      <w:r w:rsidR="00426193" w:rsidRPr="007C7E87">
        <w:rPr>
          <w:sz w:val="22"/>
          <w:szCs w:val="22"/>
        </w:rPr>
        <w:t>.</w:t>
      </w:r>
      <w:r w:rsidRPr="007C7E87">
        <w:rPr>
          <w:sz w:val="22"/>
          <w:szCs w:val="22"/>
        </w:rPr>
        <w:t xml:space="preserve"> </w:t>
      </w:r>
      <w:r w:rsidR="00426193" w:rsidRPr="007C7E87">
        <w:rPr>
          <w:sz w:val="22"/>
          <w:szCs w:val="22"/>
        </w:rPr>
        <w:t xml:space="preserve">Датой приемки поставленного товара считается дата </w:t>
      </w:r>
      <w:r w:rsidRPr="007C7E87">
        <w:rPr>
          <w:sz w:val="22"/>
          <w:szCs w:val="22"/>
        </w:rPr>
        <w:t>подписания</w:t>
      </w:r>
      <w:r w:rsidR="00426193" w:rsidRPr="007C7E87">
        <w:rPr>
          <w:sz w:val="22"/>
          <w:szCs w:val="22"/>
        </w:rPr>
        <w:t xml:space="preserve"> документа о приемке</w:t>
      </w:r>
      <w:r w:rsidRPr="007C7E87">
        <w:rPr>
          <w:sz w:val="22"/>
          <w:szCs w:val="22"/>
        </w:rPr>
        <w:t xml:space="preserve"> товара</w:t>
      </w:r>
      <w:r w:rsidR="00426193" w:rsidRPr="007C7E87">
        <w:rPr>
          <w:sz w:val="22"/>
          <w:szCs w:val="22"/>
        </w:rPr>
        <w:t xml:space="preserve"> заказчиком.</w:t>
      </w:r>
    </w:p>
    <w:p w:rsidR="006B4421" w:rsidRPr="007C7E87" w:rsidRDefault="00426193">
      <w:pPr>
        <w:jc w:val="both"/>
        <w:rPr>
          <w:sz w:val="22"/>
          <w:szCs w:val="22"/>
        </w:rPr>
      </w:pPr>
      <w:r w:rsidRPr="007C7E87">
        <w:rPr>
          <w:sz w:val="22"/>
          <w:szCs w:val="22"/>
        </w:rPr>
        <w:t>3.</w:t>
      </w:r>
      <w:r w:rsidR="00397ECC" w:rsidRPr="007C7E87">
        <w:rPr>
          <w:sz w:val="22"/>
          <w:szCs w:val="22"/>
        </w:rPr>
        <w:t>12</w:t>
      </w:r>
      <w:r w:rsidRPr="007C7E87">
        <w:rPr>
          <w:sz w:val="22"/>
          <w:szCs w:val="22"/>
        </w:rPr>
        <w:t xml:space="preserve">. По вопросам, касающимся приемки товара, не урегулированным настоящим </w:t>
      </w:r>
      <w:r w:rsidR="00397ECC" w:rsidRPr="007C7E87">
        <w:rPr>
          <w:sz w:val="22"/>
          <w:szCs w:val="22"/>
        </w:rPr>
        <w:t>договор</w:t>
      </w:r>
      <w:r w:rsidRPr="007C7E87">
        <w:rPr>
          <w:sz w:val="22"/>
          <w:szCs w:val="22"/>
        </w:rPr>
        <w:t>ом, применяются постановления Госарбитража при Совете Министров СССР от 15.06.1965 № П-6 и от 25.04.1966 № П-7.</w:t>
      </w:r>
    </w:p>
    <w:p w:rsidR="006B4421" w:rsidRPr="007C7E87" w:rsidRDefault="006B4421">
      <w:pPr>
        <w:jc w:val="both"/>
        <w:rPr>
          <w:sz w:val="22"/>
          <w:szCs w:val="22"/>
        </w:rPr>
      </w:pPr>
    </w:p>
    <w:p w:rsidR="006B4421" w:rsidRPr="007C7E87" w:rsidRDefault="00426193">
      <w:pPr>
        <w:tabs>
          <w:tab w:val="left" w:pos="6946"/>
        </w:tabs>
        <w:jc w:val="center"/>
        <w:rPr>
          <w:sz w:val="22"/>
          <w:szCs w:val="22"/>
        </w:rPr>
      </w:pPr>
      <w:r w:rsidRPr="007C7E87">
        <w:rPr>
          <w:b/>
          <w:sz w:val="22"/>
          <w:szCs w:val="22"/>
        </w:rPr>
        <w:t>4.Гарантийные обязательства. Качество товара</w:t>
      </w:r>
    </w:p>
    <w:p w:rsidR="006B4421" w:rsidRPr="007C7E87" w:rsidRDefault="00426193">
      <w:pPr>
        <w:pStyle w:val="a6"/>
        <w:jc w:val="both"/>
        <w:rPr>
          <w:rFonts w:ascii="Times New Roman" w:hAnsi="Times New Roman"/>
        </w:rPr>
      </w:pPr>
      <w:r w:rsidRPr="007C7E87">
        <w:rPr>
          <w:rFonts w:ascii="Times New Roman" w:hAnsi="Times New Roman"/>
          <w:color w:val="000000"/>
        </w:rPr>
        <w:t>4.1.Поставщик гарантирует, что поставляемый Товар изготовлен в соответствии со стандартами, показателями и параметрами, утверждёнными на данный вид Товара, и наличием сертификатов, является новым и ранее не использованным, не будет иметь дефектов, связанных с конструкцией, материалами или функционированием при штатном его использовании</w:t>
      </w:r>
      <w:r w:rsidRPr="007C7E87">
        <w:rPr>
          <w:rFonts w:ascii="Times New Roman" w:hAnsi="Times New Roman"/>
        </w:rPr>
        <w:t>.</w:t>
      </w:r>
    </w:p>
    <w:p w:rsidR="006B4421" w:rsidRPr="007C7E87" w:rsidRDefault="00426193">
      <w:pPr>
        <w:pStyle w:val="a6"/>
        <w:jc w:val="both"/>
        <w:rPr>
          <w:rFonts w:ascii="Times New Roman" w:hAnsi="Times New Roman"/>
        </w:rPr>
      </w:pPr>
      <w:r w:rsidRPr="007C7E87">
        <w:rPr>
          <w:rFonts w:ascii="Times New Roman" w:hAnsi="Times New Roman"/>
        </w:rPr>
        <w:t>4.2. Срок предоставления г</w:t>
      </w:r>
      <w:bookmarkStart w:id="2" w:name="_GoBack"/>
      <w:bookmarkEnd w:id="2"/>
      <w:r w:rsidRPr="007C7E87">
        <w:rPr>
          <w:rFonts w:ascii="Times New Roman" w:hAnsi="Times New Roman"/>
        </w:rPr>
        <w:t>арантии производителя Товара – не менее 12 месяцев с момента ввода в эксплуатацию. Предоставление такой гарантии осуществляется вместе с данным Товаром.</w:t>
      </w:r>
    </w:p>
    <w:p w:rsidR="006B4421" w:rsidRPr="007C7E87" w:rsidRDefault="00426193">
      <w:pPr>
        <w:pStyle w:val="a6"/>
        <w:jc w:val="both"/>
        <w:rPr>
          <w:rFonts w:ascii="Times New Roman" w:hAnsi="Times New Roman"/>
        </w:rPr>
      </w:pPr>
      <w:r w:rsidRPr="007C7E87">
        <w:rPr>
          <w:rFonts w:ascii="Times New Roman" w:hAnsi="Times New Roman"/>
        </w:rPr>
        <w:t>4.3. Срок предоставления гарантии поставщика на Товар: гарантийный срок Поставщика на Товар составляет не менее 12 месяцев и устанавливается со дня подписания Заказчиком документа о приёмке</w:t>
      </w:r>
      <w:r w:rsidR="00DE7643" w:rsidRPr="007C7E87">
        <w:rPr>
          <w:rFonts w:ascii="Times New Roman" w:hAnsi="Times New Roman"/>
        </w:rPr>
        <w:t xml:space="preserve"> товара</w:t>
      </w:r>
      <w:r w:rsidRPr="007C7E87">
        <w:rPr>
          <w:rFonts w:ascii="Times New Roman" w:hAnsi="Times New Roman"/>
        </w:rPr>
        <w:t>.</w:t>
      </w:r>
    </w:p>
    <w:p w:rsidR="006B4421" w:rsidRPr="007C7E87" w:rsidRDefault="00426193">
      <w:pPr>
        <w:pStyle w:val="a6"/>
        <w:jc w:val="both"/>
        <w:rPr>
          <w:rFonts w:ascii="Times New Roman" w:hAnsi="Times New Roman"/>
        </w:rPr>
      </w:pPr>
      <w:r w:rsidRPr="007C7E87">
        <w:rPr>
          <w:rFonts w:ascii="Times New Roman" w:hAnsi="Times New Roman"/>
        </w:rPr>
        <w:t>4.4. Заказчик в течение 5-ти рабочих дней с момента обнаружения недостатков письменно уведомляет Поставщика обо всех претензиях, связанных с данным гарантийным обязательством. После получения такого уведомления Поставщик в течение 10 календарных дней проводит замену бракованного Товара без расходов со стороны Заказчика.</w:t>
      </w:r>
    </w:p>
    <w:p w:rsidR="006B4421" w:rsidRPr="007C7E87" w:rsidRDefault="00426193">
      <w:pPr>
        <w:pStyle w:val="a6"/>
        <w:jc w:val="both"/>
        <w:rPr>
          <w:rFonts w:ascii="Times New Roman" w:hAnsi="Times New Roman"/>
        </w:rPr>
      </w:pPr>
      <w:r w:rsidRPr="007C7E87">
        <w:rPr>
          <w:rFonts w:ascii="Times New Roman" w:hAnsi="Times New Roman"/>
        </w:rPr>
        <w:t xml:space="preserve">4.5. Срок гарантийного обязательства продлевается на время замены Товара Поставщиком. </w:t>
      </w:r>
    </w:p>
    <w:p w:rsidR="006B4421" w:rsidRPr="007C7E87" w:rsidRDefault="00426193">
      <w:pPr>
        <w:pStyle w:val="a6"/>
        <w:jc w:val="both"/>
        <w:rPr>
          <w:rFonts w:ascii="Times New Roman" w:hAnsi="Times New Roman"/>
        </w:rPr>
      </w:pPr>
      <w:r w:rsidRPr="007C7E87">
        <w:rPr>
          <w:rFonts w:ascii="Times New Roman" w:hAnsi="Times New Roman"/>
        </w:rPr>
        <w:lastRenderedPageBreak/>
        <w:t>4.6. В случае непредставления технической документации на русском языке и гарантийного талона на поставляемый Товар в указанные сроки его поставки, поставка считается некомплектной и срок гарантии исчисляется в этом случае со дня получения Заказчиком полного комплекта технической документации.</w:t>
      </w:r>
    </w:p>
    <w:p w:rsidR="006B4421" w:rsidRPr="007C7E87" w:rsidRDefault="00426193">
      <w:pPr>
        <w:pStyle w:val="a6"/>
        <w:jc w:val="both"/>
        <w:rPr>
          <w:rFonts w:ascii="Times New Roman" w:hAnsi="Times New Roman"/>
        </w:rPr>
      </w:pPr>
      <w:r w:rsidRPr="007C7E87">
        <w:rPr>
          <w:rFonts w:ascii="Times New Roman" w:hAnsi="Times New Roman"/>
        </w:rPr>
        <w:t xml:space="preserve">4.7. </w:t>
      </w:r>
      <w:r w:rsidRPr="007C7E87">
        <w:rPr>
          <w:rFonts w:ascii="Times New Roman" w:hAnsi="Times New Roman"/>
          <w:color w:val="000000" w:themeColor="text1"/>
        </w:rPr>
        <w:t xml:space="preserve">Поставщик гарантирует качество и надёжность поставляемого Товара в течение всего срока годности (гарантийного срока), установленного на Товар, при условии соблюдения Заказчиком правил эксплуатации или условий хранения (соблюдение температурного режима и т. д.). </w:t>
      </w:r>
    </w:p>
    <w:p w:rsidR="006B4421" w:rsidRPr="007C7E87" w:rsidRDefault="00426193">
      <w:pPr>
        <w:pStyle w:val="a6"/>
        <w:jc w:val="both"/>
        <w:rPr>
          <w:rFonts w:ascii="Times New Roman" w:hAnsi="Times New Roman"/>
        </w:rPr>
      </w:pPr>
      <w:r w:rsidRPr="007C7E87">
        <w:rPr>
          <w:rFonts w:ascii="Times New Roman" w:eastAsia="Calibri" w:hAnsi="Times New Roman"/>
          <w:color w:val="000000" w:themeColor="text1"/>
        </w:rPr>
        <w:t>Срок предоставления гарантий качества товара должен быть не менее срока, установленного производителем.</w:t>
      </w:r>
      <w:r w:rsidRPr="007C7E87">
        <w:rPr>
          <w:rFonts w:ascii="Times New Roman" w:hAnsi="Times New Roman"/>
          <w:color w:val="000000" w:themeColor="text1"/>
        </w:rPr>
        <w:t xml:space="preserve"> Поставляемый товар должен быть новым товаром (товаром, который не был в употреблении, в ремонте, в том числе, который не был восстановлен, не были восстановлены потребительские свойства), без дефектов, не переделанный, не поврежденный.</w:t>
      </w:r>
    </w:p>
    <w:p w:rsidR="006B4421" w:rsidRPr="007C7E87" w:rsidRDefault="00426193">
      <w:pPr>
        <w:pStyle w:val="a6"/>
        <w:jc w:val="both"/>
        <w:rPr>
          <w:rFonts w:ascii="Times New Roman" w:hAnsi="Times New Roman"/>
        </w:rPr>
      </w:pPr>
      <w:r w:rsidRPr="007C7E87">
        <w:rPr>
          <w:rFonts w:ascii="Times New Roman" w:eastAsia="Calibri" w:hAnsi="Times New Roman"/>
          <w:color w:val="000000" w:themeColor="text1"/>
        </w:rPr>
        <w:t>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w:t>
      </w:r>
    </w:p>
    <w:p w:rsidR="006B4421" w:rsidRPr="007C7E87" w:rsidRDefault="00426193">
      <w:pPr>
        <w:pStyle w:val="a6"/>
        <w:jc w:val="both"/>
        <w:rPr>
          <w:rFonts w:ascii="Times New Roman" w:hAnsi="Times New Roman"/>
        </w:rPr>
      </w:pPr>
      <w:r w:rsidRPr="007C7E87">
        <w:rPr>
          <w:rFonts w:ascii="Times New Roman" w:hAnsi="Times New Roman"/>
          <w:color w:val="000000" w:themeColor="text1"/>
        </w:rPr>
        <w:t xml:space="preserve">Каждая поставка и передача товара Заказчику должна осуществляться в присутствии представителя Поставщика. В случае отсутствия представителя Поставщика, Заказчик имеет право не принять товар в установленные сроки согласно </w:t>
      </w:r>
      <w:r w:rsidR="00DE7643" w:rsidRPr="007C7E87">
        <w:rPr>
          <w:rFonts w:ascii="Times New Roman" w:hAnsi="Times New Roman"/>
          <w:color w:val="000000" w:themeColor="text1"/>
        </w:rPr>
        <w:t>договор</w:t>
      </w:r>
      <w:r w:rsidRPr="007C7E87">
        <w:rPr>
          <w:rFonts w:ascii="Times New Roman" w:hAnsi="Times New Roman"/>
          <w:color w:val="000000" w:themeColor="text1"/>
        </w:rPr>
        <w:t>а.</w:t>
      </w:r>
    </w:p>
    <w:p w:rsidR="006B4421" w:rsidRPr="007C7E87" w:rsidRDefault="006B4421">
      <w:pPr>
        <w:pStyle w:val="a6"/>
        <w:jc w:val="both"/>
        <w:rPr>
          <w:rFonts w:ascii="Times New Roman" w:hAnsi="Times New Roman"/>
        </w:rPr>
      </w:pPr>
    </w:p>
    <w:p w:rsidR="006B4421" w:rsidRPr="007C7E87" w:rsidRDefault="00426193">
      <w:pPr>
        <w:jc w:val="center"/>
        <w:rPr>
          <w:sz w:val="22"/>
          <w:szCs w:val="22"/>
        </w:rPr>
      </w:pPr>
      <w:r w:rsidRPr="007C7E87">
        <w:rPr>
          <w:b/>
          <w:sz w:val="22"/>
          <w:szCs w:val="22"/>
        </w:rPr>
        <w:t>5.Место, сроки и условия поставки товара</w:t>
      </w:r>
    </w:p>
    <w:p w:rsidR="006B4421" w:rsidRPr="007C7E87" w:rsidRDefault="00426193">
      <w:pPr>
        <w:jc w:val="both"/>
        <w:rPr>
          <w:sz w:val="22"/>
          <w:szCs w:val="22"/>
        </w:rPr>
      </w:pPr>
      <w:r w:rsidRPr="007C7E87">
        <w:rPr>
          <w:sz w:val="22"/>
          <w:szCs w:val="22"/>
        </w:rPr>
        <w:t xml:space="preserve">5.1. Поставка товара осуществляется Поставщиком на условиях, в порядке и в сроки, определяемые Сторонами в настоящем </w:t>
      </w:r>
      <w:r w:rsidR="00DE7643" w:rsidRPr="007C7E87">
        <w:rPr>
          <w:color w:val="000000" w:themeColor="text1"/>
          <w:sz w:val="22"/>
          <w:szCs w:val="22"/>
        </w:rPr>
        <w:t>договоре</w:t>
      </w:r>
      <w:r w:rsidRPr="007C7E87">
        <w:rPr>
          <w:sz w:val="22"/>
          <w:szCs w:val="22"/>
        </w:rPr>
        <w:t>.</w:t>
      </w:r>
    </w:p>
    <w:p w:rsidR="006B4421" w:rsidRPr="007C7E87" w:rsidRDefault="00426193">
      <w:pPr>
        <w:widowControl w:val="0"/>
        <w:rPr>
          <w:sz w:val="22"/>
          <w:szCs w:val="22"/>
        </w:rPr>
      </w:pPr>
      <w:r w:rsidRPr="007C7E87">
        <w:rPr>
          <w:sz w:val="22"/>
          <w:szCs w:val="22"/>
        </w:rPr>
        <w:t>5.2</w:t>
      </w:r>
      <w:bookmarkStart w:id="3" w:name="OLE_LINK6"/>
      <w:bookmarkStart w:id="4" w:name="OLE_LINK5"/>
      <w:r w:rsidRPr="007C7E87">
        <w:rPr>
          <w:sz w:val="22"/>
          <w:szCs w:val="22"/>
        </w:rPr>
        <w:t xml:space="preserve">. Поставка товара осуществляется по месту нахождения Заказчика: </w:t>
      </w:r>
      <w:r w:rsidRPr="007C7E87">
        <w:rPr>
          <w:sz w:val="22"/>
          <w:szCs w:val="22"/>
          <w:lang w:eastAsia="ar-SA"/>
        </w:rPr>
        <w:t xml:space="preserve">Ульяновская область, Старомайнский район, </w:t>
      </w:r>
      <w:proofErr w:type="spellStart"/>
      <w:r w:rsidRPr="007C7E87">
        <w:rPr>
          <w:sz w:val="22"/>
          <w:szCs w:val="22"/>
          <w:lang w:eastAsia="ar-SA"/>
        </w:rPr>
        <w:t>р.п</w:t>
      </w:r>
      <w:proofErr w:type="spellEnd"/>
      <w:r w:rsidRPr="007C7E87">
        <w:rPr>
          <w:sz w:val="22"/>
          <w:szCs w:val="22"/>
          <w:lang w:eastAsia="ar-SA"/>
        </w:rPr>
        <w:t>. Старая Майна, пл. Ленина, д. 2.</w:t>
      </w:r>
    </w:p>
    <w:p w:rsidR="00A36484" w:rsidRPr="007C7E87" w:rsidRDefault="00426193">
      <w:pPr>
        <w:jc w:val="both"/>
        <w:rPr>
          <w:b/>
          <w:sz w:val="22"/>
          <w:szCs w:val="22"/>
        </w:rPr>
      </w:pPr>
      <w:r w:rsidRPr="007C7E87">
        <w:rPr>
          <w:sz w:val="22"/>
          <w:szCs w:val="22"/>
        </w:rPr>
        <w:t xml:space="preserve">5.3.Сроки поставки товара: </w:t>
      </w:r>
      <w:bookmarkEnd w:id="3"/>
      <w:bookmarkEnd w:id="4"/>
      <w:r w:rsidR="00A36484" w:rsidRPr="007C7E87">
        <w:rPr>
          <w:b/>
          <w:sz w:val="22"/>
          <w:szCs w:val="22"/>
        </w:rPr>
        <w:t xml:space="preserve">с даты заключения </w:t>
      </w:r>
      <w:r w:rsidR="00DE7643" w:rsidRPr="007C7E87">
        <w:rPr>
          <w:b/>
          <w:sz w:val="22"/>
          <w:szCs w:val="22"/>
        </w:rPr>
        <w:t>договор</w:t>
      </w:r>
      <w:r w:rsidR="00AE2668" w:rsidRPr="007C7E87">
        <w:rPr>
          <w:b/>
          <w:sz w:val="22"/>
          <w:szCs w:val="22"/>
        </w:rPr>
        <w:t>а в течение</w:t>
      </w:r>
      <w:r w:rsidR="00A36484" w:rsidRPr="007C7E87">
        <w:rPr>
          <w:b/>
          <w:sz w:val="22"/>
          <w:szCs w:val="22"/>
        </w:rPr>
        <w:t xml:space="preserve"> </w:t>
      </w:r>
      <w:r w:rsidR="00AD771F" w:rsidRPr="007C7E87">
        <w:rPr>
          <w:b/>
          <w:sz w:val="22"/>
          <w:szCs w:val="22"/>
        </w:rPr>
        <w:t>10</w:t>
      </w:r>
      <w:r w:rsidR="009B308A" w:rsidRPr="007C7E87">
        <w:rPr>
          <w:b/>
          <w:sz w:val="22"/>
          <w:szCs w:val="22"/>
        </w:rPr>
        <w:t xml:space="preserve"> </w:t>
      </w:r>
      <w:r w:rsidR="004B5F01" w:rsidRPr="007C7E87">
        <w:rPr>
          <w:b/>
          <w:sz w:val="22"/>
          <w:szCs w:val="22"/>
        </w:rPr>
        <w:t>рабочи</w:t>
      </w:r>
      <w:r w:rsidR="007A1D8B" w:rsidRPr="007C7E87">
        <w:rPr>
          <w:b/>
          <w:sz w:val="22"/>
          <w:szCs w:val="22"/>
        </w:rPr>
        <w:t>х</w:t>
      </w:r>
      <w:r w:rsidR="004B5F01" w:rsidRPr="007C7E87">
        <w:rPr>
          <w:b/>
          <w:sz w:val="22"/>
          <w:szCs w:val="22"/>
        </w:rPr>
        <w:t xml:space="preserve"> дней</w:t>
      </w:r>
      <w:r w:rsidR="00375856" w:rsidRPr="007C7E87">
        <w:rPr>
          <w:b/>
          <w:sz w:val="22"/>
          <w:szCs w:val="22"/>
        </w:rPr>
        <w:t>.</w:t>
      </w:r>
    </w:p>
    <w:p w:rsidR="006B4421" w:rsidRPr="007C7E87" w:rsidRDefault="00426193">
      <w:pPr>
        <w:jc w:val="both"/>
        <w:rPr>
          <w:sz w:val="22"/>
          <w:szCs w:val="22"/>
        </w:rPr>
      </w:pPr>
      <w:r w:rsidRPr="007C7E87">
        <w:rPr>
          <w:rFonts w:eastAsia="Peterburg"/>
          <w:sz w:val="22"/>
          <w:szCs w:val="22"/>
        </w:rPr>
        <w:t>Приёмка товара осуществляется по месту нахождения Заказчика в установленное для этого время: по рабочим дням с 08 час. 00 мин. до 17 час. 00 мин. (время местное, МСК +1).</w:t>
      </w:r>
    </w:p>
    <w:p w:rsidR="006B4421" w:rsidRPr="007C7E87" w:rsidRDefault="00426193">
      <w:pPr>
        <w:jc w:val="both"/>
        <w:rPr>
          <w:sz w:val="22"/>
          <w:szCs w:val="22"/>
        </w:rPr>
      </w:pPr>
      <w:r w:rsidRPr="007C7E87">
        <w:rPr>
          <w:bCs/>
          <w:sz w:val="22"/>
          <w:szCs w:val="22"/>
        </w:rPr>
        <w:t>Каждая поставка и передача товара Заказчику должна осуществляться в присутствии представителя Поставщика. В случае отсутствия представителя Поставщика, Заказчик имеет право не принять товар.</w:t>
      </w:r>
    </w:p>
    <w:p w:rsidR="006B4421" w:rsidRPr="007C7E87" w:rsidRDefault="006B4421">
      <w:pPr>
        <w:jc w:val="both"/>
        <w:rPr>
          <w:bCs/>
          <w:sz w:val="22"/>
          <w:szCs w:val="22"/>
        </w:rPr>
      </w:pPr>
    </w:p>
    <w:p w:rsidR="006B4421" w:rsidRPr="007C7E87" w:rsidRDefault="00426193">
      <w:pPr>
        <w:jc w:val="center"/>
        <w:rPr>
          <w:sz w:val="22"/>
          <w:szCs w:val="22"/>
        </w:rPr>
      </w:pPr>
      <w:r w:rsidRPr="007C7E87">
        <w:rPr>
          <w:b/>
          <w:sz w:val="22"/>
          <w:szCs w:val="22"/>
        </w:rPr>
        <w:t>6. Права и обязанности сторон</w:t>
      </w:r>
    </w:p>
    <w:p w:rsidR="006B4421" w:rsidRPr="007C7E87" w:rsidRDefault="00426193">
      <w:pPr>
        <w:jc w:val="both"/>
        <w:rPr>
          <w:sz w:val="22"/>
          <w:szCs w:val="22"/>
        </w:rPr>
      </w:pPr>
      <w:r w:rsidRPr="007C7E87">
        <w:rPr>
          <w:sz w:val="22"/>
          <w:szCs w:val="22"/>
        </w:rPr>
        <w:t>6.1. Обязанности Поставщика:</w:t>
      </w:r>
    </w:p>
    <w:p w:rsidR="006B4421" w:rsidRPr="007C7E87" w:rsidRDefault="00426193">
      <w:pPr>
        <w:jc w:val="both"/>
        <w:rPr>
          <w:sz w:val="22"/>
          <w:szCs w:val="22"/>
        </w:rPr>
      </w:pPr>
      <w:r w:rsidRPr="007C7E87">
        <w:rPr>
          <w:sz w:val="22"/>
          <w:szCs w:val="22"/>
        </w:rPr>
        <w:t>6.1.1. Уведомить заказчика о времени и дате поставки товара телефонограммой или по факсимильной связи.</w:t>
      </w:r>
    </w:p>
    <w:p w:rsidR="006B4421" w:rsidRPr="007C7E87" w:rsidRDefault="00426193">
      <w:pPr>
        <w:jc w:val="both"/>
        <w:rPr>
          <w:sz w:val="22"/>
          <w:szCs w:val="22"/>
        </w:rPr>
      </w:pPr>
      <w:r w:rsidRPr="007C7E87">
        <w:rPr>
          <w:sz w:val="22"/>
          <w:szCs w:val="22"/>
        </w:rPr>
        <w:t xml:space="preserve">6.1.2. Поставить товар в соответствии с условиями настоящего </w:t>
      </w:r>
      <w:r w:rsidR="00DE7643" w:rsidRPr="007C7E87">
        <w:rPr>
          <w:color w:val="000000" w:themeColor="text1"/>
          <w:sz w:val="22"/>
          <w:szCs w:val="22"/>
        </w:rPr>
        <w:t>договора</w:t>
      </w:r>
      <w:r w:rsidRPr="007C7E87">
        <w:rPr>
          <w:sz w:val="22"/>
          <w:szCs w:val="22"/>
        </w:rPr>
        <w:t>.</w:t>
      </w:r>
    </w:p>
    <w:p w:rsidR="006B4421" w:rsidRPr="007C7E87" w:rsidRDefault="00426193">
      <w:pPr>
        <w:jc w:val="both"/>
        <w:rPr>
          <w:sz w:val="22"/>
          <w:szCs w:val="22"/>
        </w:rPr>
      </w:pPr>
      <w:r w:rsidRPr="007C7E87">
        <w:rPr>
          <w:sz w:val="22"/>
          <w:szCs w:val="22"/>
        </w:rPr>
        <w:t>6.1.3. Обеспечить качество поставленного товара в соответствии с требованиями нормативно-технической документации.</w:t>
      </w:r>
    </w:p>
    <w:p w:rsidR="006B4421" w:rsidRPr="007C7E87" w:rsidRDefault="00426193">
      <w:pPr>
        <w:jc w:val="both"/>
        <w:rPr>
          <w:sz w:val="22"/>
          <w:szCs w:val="22"/>
        </w:rPr>
      </w:pPr>
      <w:r w:rsidRPr="007C7E87">
        <w:rPr>
          <w:sz w:val="22"/>
          <w:szCs w:val="22"/>
        </w:rPr>
        <w:t>6.1.4. В течение 10 календарных дней с даты предъявления требования заказчиком заменить товар ненадлежащего качества.</w:t>
      </w:r>
    </w:p>
    <w:p w:rsidR="006B4421" w:rsidRPr="007C7E87" w:rsidRDefault="00426193">
      <w:pPr>
        <w:jc w:val="both"/>
        <w:rPr>
          <w:sz w:val="22"/>
          <w:szCs w:val="22"/>
        </w:rPr>
      </w:pPr>
      <w:r w:rsidRPr="007C7E87">
        <w:rPr>
          <w:sz w:val="22"/>
          <w:szCs w:val="22"/>
        </w:rPr>
        <w:t>6.1.5. Уведомить заказчика в течение 5 дней в письменной форме об изменении места нахождения, почтового адреса.</w:t>
      </w:r>
    </w:p>
    <w:p w:rsidR="006B4421" w:rsidRPr="007C7E87" w:rsidRDefault="00426193">
      <w:pPr>
        <w:jc w:val="both"/>
        <w:rPr>
          <w:sz w:val="22"/>
          <w:szCs w:val="22"/>
        </w:rPr>
      </w:pPr>
      <w:r w:rsidRPr="007C7E87">
        <w:rPr>
          <w:sz w:val="22"/>
          <w:szCs w:val="22"/>
        </w:rPr>
        <w:t xml:space="preserve">6.1.6. Своевременно предоставлять достоверную информацию о ходе исполнения своих обязательств, в том числе о сложностях, возникающих при исполнении </w:t>
      </w:r>
      <w:r w:rsidR="00DE7643" w:rsidRPr="007C7E87">
        <w:rPr>
          <w:color w:val="000000" w:themeColor="text1"/>
          <w:sz w:val="22"/>
          <w:szCs w:val="22"/>
        </w:rPr>
        <w:t>договора</w:t>
      </w:r>
      <w:r w:rsidRPr="007C7E87">
        <w:rPr>
          <w:sz w:val="22"/>
          <w:szCs w:val="22"/>
        </w:rPr>
        <w:t xml:space="preserve">, а также к установленному настоящим </w:t>
      </w:r>
      <w:r w:rsidR="00DE7643" w:rsidRPr="007C7E87">
        <w:rPr>
          <w:color w:val="000000" w:themeColor="text1"/>
          <w:sz w:val="22"/>
          <w:szCs w:val="22"/>
        </w:rPr>
        <w:t>договор</w:t>
      </w:r>
      <w:r w:rsidRPr="007C7E87">
        <w:rPr>
          <w:sz w:val="22"/>
          <w:szCs w:val="22"/>
        </w:rPr>
        <w:t>ом сроку обязан предоставить Заказчику результаты поставки товара.</w:t>
      </w:r>
    </w:p>
    <w:p w:rsidR="006B4421" w:rsidRPr="007C7E87" w:rsidRDefault="00426193">
      <w:pPr>
        <w:jc w:val="both"/>
        <w:rPr>
          <w:sz w:val="22"/>
          <w:szCs w:val="22"/>
        </w:rPr>
      </w:pPr>
      <w:r w:rsidRPr="007C7E87">
        <w:rPr>
          <w:sz w:val="22"/>
          <w:szCs w:val="22"/>
        </w:rPr>
        <w:t xml:space="preserve">6.1.7. Поставщик представляет по запросу, Заказчика в сроки, указанные в таком запросе, информацию о ходе исполнения обязательств по настоящему </w:t>
      </w:r>
      <w:r w:rsidR="00DE7643" w:rsidRPr="007C7E87">
        <w:rPr>
          <w:color w:val="000000" w:themeColor="text1"/>
          <w:sz w:val="22"/>
          <w:szCs w:val="22"/>
        </w:rPr>
        <w:t>договору</w:t>
      </w:r>
      <w:r w:rsidRPr="007C7E87">
        <w:rPr>
          <w:sz w:val="22"/>
          <w:szCs w:val="22"/>
        </w:rPr>
        <w:t>.</w:t>
      </w:r>
    </w:p>
    <w:p w:rsidR="006B4421" w:rsidRPr="007C7E87" w:rsidRDefault="00426193">
      <w:pPr>
        <w:jc w:val="both"/>
        <w:rPr>
          <w:sz w:val="22"/>
          <w:szCs w:val="22"/>
        </w:rPr>
      </w:pPr>
      <w:r w:rsidRPr="007C7E87">
        <w:rPr>
          <w:sz w:val="22"/>
          <w:szCs w:val="22"/>
        </w:rPr>
        <w:t>6.1.8. Предоставить гарантии качества товара: в течение гарантийного срока, установленного производителем товара. Если в течение гарантийного периода обнаружатся производственные дефекты в поставленном товаре, то Поставщик обязуется устранить неисправности, либо заменить часть поставленного товара в течение 5 рабочих дней, с момента письменного уведомления.</w:t>
      </w:r>
    </w:p>
    <w:p w:rsidR="006B4421" w:rsidRPr="007C7E87" w:rsidRDefault="00426193">
      <w:pPr>
        <w:jc w:val="both"/>
        <w:rPr>
          <w:sz w:val="22"/>
          <w:szCs w:val="22"/>
        </w:rPr>
      </w:pPr>
      <w:r w:rsidRPr="007C7E87">
        <w:rPr>
          <w:sz w:val="22"/>
          <w:szCs w:val="22"/>
        </w:rPr>
        <w:t>6.2. Права Поставщика:</w:t>
      </w:r>
    </w:p>
    <w:p w:rsidR="006B4421" w:rsidRPr="007C7E87" w:rsidRDefault="00426193">
      <w:pPr>
        <w:jc w:val="both"/>
        <w:rPr>
          <w:sz w:val="22"/>
          <w:szCs w:val="22"/>
        </w:rPr>
      </w:pPr>
      <w:r w:rsidRPr="007C7E87">
        <w:rPr>
          <w:sz w:val="22"/>
          <w:szCs w:val="22"/>
        </w:rPr>
        <w:t>6.2.1. Запрашивать в письменной форме у Заказчика сведения и документы, необходимые для надлежащего исполнения принятых на себя обязательств.</w:t>
      </w:r>
    </w:p>
    <w:p w:rsidR="006B4421" w:rsidRPr="007C7E87" w:rsidRDefault="00426193">
      <w:pPr>
        <w:jc w:val="both"/>
        <w:rPr>
          <w:sz w:val="22"/>
          <w:szCs w:val="22"/>
        </w:rPr>
      </w:pPr>
      <w:r w:rsidRPr="007C7E87">
        <w:rPr>
          <w:sz w:val="22"/>
          <w:szCs w:val="22"/>
        </w:rPr>
        <w:t xml:space="preserve">6.2.2. Требовать своевременное оплаты по настоящему </w:t>
      </w:r>
      <w:r w:rsidR="00DE7643" w:rsidRPr="007C7E87">
        <w:rPr>
          <w:color w:val="000000" w:themeColor="text1"/>
          <w:sz w:val="22"/>
          <w:szCs w:val="22"/>
        </w:rPr>
        <w:t>договору</w:t>
      </w:r>
      <w:r w:rsidRPr="007C7E87">
        <w:rPr>
          <w:sz w:val="22"/>
          <w:szCs w:val="22"/>
        </w:rPr>
        <w:t xml:space="preserve"> при условии полного и надлежащего исполнения принятых на себя обязательств.</w:t>
      </w:r>
    </w:p>
    <w:p w:rsidR="006B4421" w:rsidRPr="007C7E87" w:rsidRDefault="00426193">
      <w:pPr>
        <w:jc w:val="both"/>
        <w:rPr>
          <w:sz w:val="22"/>
          <w:szCs w:val="22"/>
        </w:rPr>
      </w:pPr>
      <w:r w:rsidRPr="007C7E87">
        <w:rPr>
          <w:sz w:val="22"/>
          <w:szCs w:val="22"/>
        </w:rPr>
        <w:t>6.3. Обязанности Заказчика:</w:t>
      </w:r>
    </w:p>
    <w:p w:rsidR="006B4421" w:rsidRPr="007C7E87" w:rsidRDefault="00426193">
      <w:pPr>
        <w:jc w:val="both"/>
        <w:rPr>
          <w:sz w:val="22"/>
          <w:szCs w:val="22"/>
        </w:rPr>
      </w:pPr>
      <w:r w:rsidRPr="007C7E87">
        <w:rPr>
          <w:sz w:val="22"/>
          <w:szCs w:val="22"/>
        </w:rPr>
        <w:lastRenderedPageBreak/>
        <w:t xml:space="preserve">6.3.1. Осуществить в присутствии уполномоченного представителя Поставщика приемку товара в соответствии со спецификацией, являющейся неотъемлемой частью настоящего </w:t>
      </w:r>
      <w:r w:rsidR="00DE7643" w:rsidRPr="007C7E87">
        <w:rPr>
          <w:color w:val="000000" w:themeColor="text1"/>
          <w:sz w:val="22"/>
          <w:szCs w:val="22"/>
        </w:rPr>
        <w:t>договора</w:t>
      </w:r>
      <w:r w:rsidRPr="007C7E87">
        <w:rPr>
          <w:sz w:val="22"/>
          <w:szCs w:val="22"/>
        </w:rPr>
        <w:t xml:space="preserve"> (приложение № 1), действующей нормативной документацией.</w:t>
      </w:r>
    </w:p>
    <w:p w:rsidR="006B4421" w:rsidRPr="007C7E87" w:rsidRDefault="00426193">
      <w:pPr>
        <w:jc w:val="both"/>
        <w:rPr>
          <w:sz w:val="22"/>
          <w:szCs w:val="22"/>
        </w:rPr>
      </w:pPr>
      <w:r w:rsidRPr="007C7E87">
        <w:rPr>
          <w:sz w:val="22"/>
          <w:szCs w:val="22"/>
        </w:rPr>
        <w:t xml:space="preserve">6.3.2. Оплатить поставленный товар в соответствии с условиями настоящего </w:t>
      </w:r>
      <w:r w:rsidR="00DE7643" w:rsidRPr="007C7E87">
        <w:rPr>
          <w:color w:val="000000" w:themeColor="text1"/>
          <w:sz w:val="22"/>
          <w:szCs w:val="22"/>
        </w:rPr>
        <w:t>договора</w:t>
      </w:r>
      <w:r w:rsidRPr="007C7E87">
        <w:rPr>
          <w:sz w:val="22"/>
          <w:szCs w:val="22"/>
        </w:rPr>
        <w:t>.</w:t>
      </w:r>
    </w:p>
    <w:p w:rsidR="006B4421" w:rsidRPr="007C7E87" w:rsidRDefault="00426193">
      <w:pPr>
        <w:jc w:val="both"/>
        <w:rPr>
          <w:sz w:val="22"/>
          <w:szCs w:val="22"/>
        </w:rPr>
      </w:pPr>
      <w:r w:rsidRPr="007C7E87">
        <w:rPr>
          <w:sz w:val="22"/>
          <w:szCs w:val="22"/>
        </w:rPr>
        <w:t>6.4. Права Заказчика:</w:t>
      </w:r>
    </w:p>
    <w:p w:rsidR="006B4421" w:rsidRPr="007C7E87" w:rsidRDefault="00426193">
      <w:pPr>
        <w:jc w:val="both"/>
        <w:rPr>
          <w:sz w:val="22"/>
          <w:szCs w:val="22"/>
        </w:rPr>
      </w:pPr>
      <w:r w:rsidRPr="007C7E87">
        <w:rPr>
          <w:sz w:val="22"/>
          <w:szCs w:val="22"/>
        </w:rPr>
        <w:t xml:space="preserve">6.4.1. Требовать от Поставщика надлежащего исполнения обязательств в соответствии с условиями настоящего </w:t>
      </w:r>
      <w:r w:rsidR="00DE7643" w:rsidRPr="007C7E87">
        <w:rPr>
          <w:color w:val="000000" w:themeColor="text1"/>
          <w:sz w:val="22"/>
          <w:szCs w:val="22"/>
        </w:rPr>
        <w:t>договора</w:t>
      </w:r>
      <w:r w:rsidRPr="007C7E87">
        <w:rPr>
          <w:sz w:val="22"/>
          <w:szCs w:val="22"/>
        </w:rPr>
        <w:t>;</w:t>
      </w:r>
    </w:p>
    <w:p w:rsidR="006B4421" w:rsidRPr="007C7E87" w:rsidRDefault="00426193">
      <w:pPr>
        <w:jc w:val="both"/>
        <w:rPr>
          <w:sz w:val="22"/>
          <w:szCs w:val="22"/>
        </w:rPr>
      </w:pPr>
      <w:r w:rsidRPr="007C7E87">
        <w:rPr>
          <w:sz w:val="22"/>
          <w:szCs w:val="22"/>
        </w:rPr>
        <w:t xml:space="preserve">6.4.2. Запрашивать у Поставщика информацию о ходе исполнения обязательств по настоящему </w:t>
      </w:r>
      <w:r w:rsidR="00DE7643" w:rsidRPr="007C7E87">
        <w:rPr>
          <w:color w:val="000000" w:themeColor="text1"/>
          <w:sz w:val="22"/>
          <w:szCs w:val="22"/>
        </w:rPr>
        <w:t>договору</w:t>
      </w:r>
      <w:r w:rsidRPr="007C7E87">
        <w:rPr>
          <w:sz w:val="22"/>
          <w:szCs w:val="22"/>
        </w:rPr>
        <w:t>;</w:t>
      </w:r>
    </w:p>
    <w:p w:rsidR="006B4421" w:rsidRPr="007C7E87" w:rsidRDefault="00426193">
      <w:pPr>
        <w:jc w:val="both"/>
        <w:rPr>
          <w:sz w:val="22"/>
          <w:szCs w:val="22"/>
        </w:rPr>
      </w:pPr>
      <w:r w:rsidRPr="007C7E87">
        <w:rPr>
          <w:sz w:val="22"/>
          <w:szCs w:val="22"/>
        </w:rPr>
        <w:t>6.4.3. Осуществлять контроль за порядком и сроками поставки товара.</w:t>
      </w:r>
    </w:p>
    <w:p w:rsidR="006B4421" w:rsidRPr="007C7E87" w:rsidRDefault="006B4421">
      <w:pPr>
        <w:widowControl w:val="0"/>
        <w:rPr>
          <w:b/>
          <w:iCs/>
          <w:sz w:val="22"/>
          <w:szCs w:val="22"/>
        </w:rPr>
      </w:pPr>
    </w:p>
    <w:p w:rsidR="006B4421" w:rsidRPr="007C7E87" w:rsidRDefault="00426193">
      <w:pPr>
        <w:widowControl w:val="0"/>
        <w:jc w:val="center"/>
        <w:rPr>
          <w:sz w:val="22"/>
          <w:szCs w:val="22"/>
        </w:rPr>
      </w:pPr>
      <w:r w:rsidRPr="007C7E87">
        <w:rPr>
          <w:b/>
          <w:iCs/>
          <w:sz w:val="22"/>
          <w:szCs w:val="22"/>
        </w:rPr>
        <w:t>7.Ответственность сторон</w:t>
      </w:r>
    </w:p>
    <w:p w:rsidR="006B4421" w:rsidRPr="007C7E87" w:rsidRDefault="00426193">
      <w:pPr>
        <w:jc w:val="both"/>
        <w:rPr>
          <w:sz w:val="22"/>
          <w:szCs w:val="22"/>
        </w:rPr>
      </w:pPr>
      <w:r w:rsidRPr="007C7E87">
        <w:rPr>
          <w:rFonts w:eastAsia="Calibri"/>
          <w:sz w:val="22"/>
          <w:szCs w:val="22"/>
          <w:lang w:eastAsia="en-US"/>
        </w:rPr>
        <w:t xml:space="preserve">7.1. Заказчик и поставщик (подрядчик, исполнитель) несут ответственность за неисполнение или ненадлежащее исполнение обязательств, предусмотренных </w:t>
      </w:r>
      <w:r w:rsidR="002F0E9B" w:rsidRPr="007C7E87">
        <w:rPr>
          <w:rFonts w:eastAsia="Calibri"/>
          <w:sz w:val="22"/>
          <w:szCs w:val="22"/>
          <w:lang w:eastAsia="en-US"/>
        </w:rPr>
        <w:t>договором</w:t>
      </w:r>
      <w:r w:rsidRPr="007C7E87">
        <w:rPr>
          <w:rFonts w:eastAsia="Calibri"/>
          <w:sz w:val="22"/>
          <w:szCs w:val="22"/>
          <w:lang w:eastAsia="en-US"/>
        </w:rPr>
        <w:t xml:space="preserve">, в соответствии с законодательством Российской Федерации и условиями </w:t>
      </w:r>
      <w:r w:rsidR="002F0E9B" w:rsidRPr="007C7E87">
        <w:rPr>
          <w:rFonts w:eastAsia="Calibri"/>
          <w:sz w:val="22"/>
          <w:szCs w:val="22"/>
          <w:lang w:eastAsia="en-US"/>
        </w:rPr>
        <w:t>договора</w:t>
      </w:r>
      <w:r w:rsidRPr="007C7E87">
        <w:rPr>
          <w:rFonts w:eastAsia="Calibri"/>
          <w:sz w:val="22"/>
          <w:szCs w:val="22"/>
          <w:lang w:eastAsia="en-US"/>
        </w:rPr>
        <w:t>.</w:t>
      </w:r>
    </w:p>
    <w:p w:rsidR="006B4421" w:rsidRPr="007C7E87" w:rsidRDefault="00426193">
      <w:pPr>
        <w:jc w:val="both"/>
        <w:rPr>
          <w:sz w:val="22"/>
          <w:szCs w:val="22"/>
        </w:rPr>
      </w:pPr>
      <w:r w:rsidRPr="007C7E87">
        <w:rPr>
          <w:rFonts w:eastAsia="Calibri"/>
          <w:sz w:val="22"/>
          <w:szCs w:val="22"/>
          <w:lang w:eastAsia="en-US"/>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6B4421" w:rsidRPr="007C7E87" w:rsidRDefault="00426193">
      <w:pPr>
        <w:jc w:val="both"/>
        <w:rPr>
          <w:sz w:val="22"/>
          <w:szCs w:val="22"/>
        </w:rPr>
      </w:pPr>
      <w:r w:rsidRPr="007C7E87">
        <w:rPr>
          <w:rFonts w:eastAsia="Calibri"/>
          <w:sz w:val="22"/>
          <w:szCs w:val="22"/>
          <w:lang w:eastAsia="en-US"/>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B4421" w:rsidRPr="007C7E87" w:rsidRDefault="00426193">
      <w:pPr>
        <w:jc w:val="both"/>
        <w:rPr>
          <w:sz w:val="22"/>
          <w:szCs w:val="22"/>
        </w:rPr>
      </w:pPr>
      <w:r w:rsidRPr="007C7E87">
        <w:rPr>
          <w:rFonts w:eastAsia="Calibri"/>
          <w:sz w:val="22"/>
          <w:szCs w:val="22"/>
          <w:lang w:eastAsia="en-US"/>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B4421" w:rsidRPr="007C7E87" w:rsidRDefault="00426193">
      <w:pPr>
        <w:ind w:firstLine="540"/>
        <w:jc w:val="both"/>
        <w:rPr>
          <w:sz w:val="22"/>
          <w:szCs w:val="22"/>
        </w:rPr>
      </w:pPr>
      <w:r w:rsidRPr="007C7E87">
        <w:rPr>
          <w:rFonts w:eastAsia="Calibri"/>
          <w:sz w:val="22"/>
          <w:szCs w:val="22"/>
          <w:lang w:eastAsia="en-US"/>
        </w:rPr>
        <w:t xml:space="preserve">а) 1000 рублей, если цена </w:t>
      </w:r>
      <w:r w:rsidR="002F0E9B" w:rsidRPr="007C7E87">
        <w:rPr>
          <w:rFonts w:eastAsia="Calibri"/>
          <w:sz w:val="22"/>
          <w:szCs w:val="22"/>
          <w:lang w:eastAsia="en-US"/>
        </w:rPr>
        <w:t xml:space="preserve">договора </w:t>
      </w:r>
      <w:r w:rsidRPr="007C7E87">
        <w:rPr>
          <w:rFonts w:eastAsia="Calibri"/>
          <w:sz w:val="22"/>
          <w:szCs w:val="22"/>
          <w:lang w:eastAsia="en-US"/>
        </w:rPr>
        <w:t>не превышает 3 млн. рублей (включительно);</w:t>
      </w:r>
    </w:p>
    <w:p w:rsidR="006B4421" w:rsidRPr="007C7E87" w:rsidRDefault="00426193">
      <w:pPr>
        <w:ind w:firstLine="540"/>
        <w:jc w:val="both"/>
        <w:rPr>
          <w:sz w:val="22"/>
          <w:szCs w:val="22"/>
        </w:rPr>
      </w:pPr>
      <w:r w:rsidRPr="007C7E87">
        <w:rPr>
          <w:rFonts w:eastAsia="Calibri"/>
          <w:sz w:val="22"/>
          <w:szCs w:val="22"/>
          <w:lang w:eastAsia="en-US"/>
        </w:rPr>
        <w:t xml:space="preserve">б) 5000 рублей, если цена </w:t>
      </w:r>
      <w:r w:rsidR="002F0E9B" w:rsidRPr="007C7E87">
        <w:rPr>
          <w:rFonts w:eastAsia="Calibri"/>
          <w:sz w:val="22"/>
          <w:szCs w:val="22"/>
          <w:lang w:eastAsia="en-US"/>
        </w:rPr>
        <w:t>договора</w:t>
      </w:r>
      <w:r w:rsidRPr="007C7E87">
        <w:rPr>
          <w:rFonts w:eastAsia="Calibri"/>
          <w:sz w:val="22"/>
          <w:szCs w:val="22"/>
          <w:lang w:eastAsia="en-US"/>
        </w:rPr>
        <w:t xml:space="preserve"> составляет от 3 млн. рублей до 50 млн. рублей (включительно);</w:t>
      </w:r>
    </w:p>
    <w:p w:rsidR="006B4421" w:rsidRPr="007C7E87" w:rsidRDefault="00426193">
      <w:pPr>
        <w:ind w:firstLine="540"/>
        <w:jc w:val="both"/>
        <w:rPr>
          <w:sz w:val="22"/>
          <w:szCs w:val="22"/>
        </w:rPr>
      </w:pPr>
      <w:r w:rsidRPr="007C7E87">
        <w:rPr>
          <w:rFonts w:eastAsia="Calibri"/>
          <w:sz w:val="22"/>
          <w:szCs w:val="22"/>
          <w:lang w:eastAsia="en-US"/>
        </w:rPr>
        <w:t xml:space="preserve">в) 10000 рублей, если цена </w:t>
      </w:r>
      <w:r w:rsidR="002F0E9B" w:rsidRPr="007C7E87">
        <w:rPr>
          <w:rFonts w:eastAsia="Calibri"/>
          <w:sz w:val="22"/>
          <w:szCs w:val="22"/>
          <w:lang w:eastAsia="en-US"/>
        </w:rPr>
        <w:t>договора</w:t>
      </w:r>
      <w:r w:rsidRPr="007C7E87">
        <w:rPr>
          <w:rFonts w:eastAsia="Calibri"/>
          <w:sz w:val="22"/>
          <w:szCs w:val="22"/>
          <w:lang w:eastAsia="en-US"/>
        </w:rPr>
        <w:t xml:space="preserve"> составляет от 50 млн. рублей до 100 млн. рублей (включительно);</w:t>
      </w:r>
    </w:p>
    <w:p w:rsidR="006B4421" w:rsidRPr="007C7E87" w:rsidRDefault="00426193">
      <w:pPr>
        <w:ind w:firstLine="540"/>
        <w:jc w:val="both"/>
        <w:rPr>
          <w:sz w:val="22"/>
          <w:szCs w:val="22"/>
        </w:rPr>
      </w:pPr>
      <w:r w:rsidRPr="007C7E87">
        <w:rPr>
          <w:rFonts w:eastAsia="Calibri"/>
          <w:sz w:val="22"/>
          <w:szCs w:val="22"/>
          <w:lang w:eastAsia="en-US"/>
        </w:rPr>
        <w:t xml:space="preserve">г) 100000 рублей, если цена </w:t>
      </w:r>
      <w:r w:rsidR="002F0E9B" w:rsidRPr="007C7E87">
        <w:rPr>
          <w:rFonts w:eastAsia="Calibri"/>
          <w:sz w:val="22"/>
          <w:szCs w:val="22"/>
          <w:lang w:eastAsia="en-US"/>
        </w:rPr>
        <w:t>договора</w:t>
      </w:r>
      <w:r w:rsidRPr="007C7E87">
        <w:rPr>
          <w:rFonts w:eastAsia="Calibri"/>
          <w:sz w:val="22"/>
          <w:szCs w:val="22"/>
          <w:lang w:eastAsia="en-US"/>
        </w:rPr>
        <w:t xml:space="preserve"> превышает 100 млн. рублей.</w:t>
      </w:r>
    </w:p>
    <w:p w:rsidR="006B4421" w:rsidRPr="007C7E87" w:rsidRDefault="00426193">
      <w:pPr>
        <w:jc w:val="both"/>
        <w:rPr>
          <w:sz w:val="22"/>
          <w:szCs w:val="22"/>
        </w:rPr>
      </w:pPr>
      <w:r w:rsidRPr="007C7E87">
        <w:rPr>
          <w:rFonts w:eastAsia="Calibri"/>
          <w:sz w:val="22"/>
          <w:szCs w:val="22"/>
          <w:lang w:eastAsia="en-US"/>
        </w:rPr>
        <w:t xml:space="preserve">7.2.3. Общая сумма начисленных штрафов за ненадлежащее исполнение заказчиком обязательств, предусмотренных </w:t>
      </w:r>
      <w:r w:rsidR="002F0E9B" w:rsidRPr="007C7E87">
        <w:rPr>
          <w:rFonts w:eastAsia="Calibri"/>
          <w:sz w:val="22"/>
          <w:szCs w:val="22"/>
          <w:lang w:eastAsia="en-US"/>
        </w:rPr>
        <w:t>договором</w:t>
      </w:r>
      <w:r w:rsidRPr="007C7E87">
        <w:rPr>
          <w:rFonts w:eastAsia="Calibri"/>
          <w:sz w:val="22"/>
          <w:szCs w:val="22"/>
          <w:lang w:eastAsia="en-US"/>
        </w:rPr>
        <w:t xml:space="preserve">, не может превышать цену </w:t>
      </w:r>
      <w:r w:rsidR="002F0E9B" w:rsidRPr="007C7E87">
        <w:rPr>
          <w:rFonts w:eastAsia="Calibri"/>
          <w:sz w:val="22"/>
          <w:szCs w:val="22"/>
          <w:lang w:eastAsia="en-US"/>
        </w:rPr>
        <w:t>договора</w:t>
      </w:r>
      <w:r w:rsidRPr="007C7E87">
        <w:rPr>
          <w:rFonts w:eastAsia="Calibri"/>
          <w:sz w:val="22"/>
          <w:szCs w:val="22"/>
          <w:lang w:eastAsia="en-US"/>
        </w:rPr>
        <w:t>.</w:t>
      </w:r>
    </w:p>
    <w:p w:rsidR="006B4421" w:rsidRPr="007C7E87" w:rsidRDefault="00426193">
      <w:pPr>
        <w:jc w:val="both"/>
        <w:rPr>
          <w:sz w:val="22"/>
          <w:szCs w:val="22"/>
        </w:rPr>
      </w:pPr>
      <w:r w:rsidRPr="007C7E87">
        <w:rPr>
          <w:rFonts w:eastAsia="Calibri"/>
          <w:sz w:val="22"/>
          <w:szCs w:val="22"/>
          <w:lang w:eastAsia="en-US"/>
        </w:rPr>
        <w:t>7.3.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6B4421" w:rsidRPr="007C7E87" w:rsidRDefault="00426193">
      <w:pPr>
        <w:jc w:val="both"/>
        <w:rPr>
          <w:sz w:val="22"/>
          <w:szCs w:val="22"/>
        </w:rPr>
      </w:pPr>
      <w:r w:rsidRPr="007C7E87">
        <w:rPr>
          <w:rFonts w:eastAsia="Calibri"/>
          <w:sz w:val="22"/>
          <w:szCs w:val="22"/>
          <w:lang w:eastAsia="en-US"/>
        </w:rPr>
        <w:t>7.3.1.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w:t>
      </w:r>
    </w:p>
    <w:p w:rsidR="006B4421" w:rsidRPr="007C7E87" w:rsidRDefault="00426193">
      <w:pPr>
        <w:jc w:val="both"/>
        <w:rPr>
          <w:sz w:val="22"/>
          <w:szCs w:val="22"/>
        </w:rPr>
      </w:pPr>
      <w:r w:rsidRPr="007C7E87">
        <w:rPr>
          <w:rFonts w:eastAsia="Calibri"/>
          <w:sz w:val="22"/>
          <w:szCs w:val="22"/>
          <w:lang w:eastAsia="en-US"/>
        </w:rPr>
        <w:t xml:space="preserve">7.3.2.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rsidR="006B4421" w:rsidRPr="007C7E87" w:rsidRDefault="00426193">
      <w:pPr>
        <w:jc w:val="both"/>
        <w:rPr>
          <w:sz w:val="22"/>
          <w:szCs w:val="22"/>
        </w:rPr>
      </w:pPr>
      <w:r w:rsidRPr="007C7E87">
        <w:rPr>
          <w:rFonts w:eastAsia="Calibri"/>
          <w:sz w:val="22"/>
          <w:szCs w:val="22"/>
          <w:lang w:eastAsia="en-US"/>
        </w:rPr>
        <w:t xml:space="preserve">7.3.3. 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w:t>
      </w:r>
      <w:r w:rsidRPr="007C7E87">
        <w:rPr>
          <w:rFonts w:eastAsia="Calibri"/>
          <w:sz w:val="22"/>
          <w:szCs w:val="22"/>
          <w:lang w:eastAsia="en-US"/>
        </w:rPr>
        <w:lastRenderedPageBreak/>
        <w:t>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6B4421" w:rsidRPr="007C7E87" w:rsidRDefault="00426193">
      <w:pPr>
        <w:ind w:firstLine="540"/>
        <w:jc w:val="both"/>
        <w:rPr>
          <w:sz w:val="22"/>
          <w:szCs w:val="22"/>
        </w:rPr>
      </w:pPr>
      <w:r w:rsidRPr="007C7E87">
        <w:rPr>
          <w:rFonts w:eastAsia="Calibri"/>
          <w:sz w:val="22"/>
          <w:szCs w:val="22"/>
          <w:lang w:eastAsia="en-US"/>
        </w:rPr>
        <w:t>а) в случае, если цена контракта не превышает начальную (максимальную) цену контракта:</w:t>
      </w:r>
    </w:p>
    <w:p w:rsidR="006B4421" w:rsidRPr="007C7E87" w:rsidRDefault="00426193">
      <w:pPr>
        <w:ind w:firstLine="540"/>
        <w:jc w:val="both"/>
        <w:rPr>
          <w:sz w:val="22"/>
          <w:szCs w:val="22"/>
        </w:rPr>
      </w:pPr>
      <w:r w:rsidRPr="007C7E87">
        <w:rPr>
          <w:rFonts w:eastAsia="Calibri"/>
          <w:sz w:val="22"/>
          <w:szCs w:val="22"/>
          <w:lang w:eastAsia="en-US"/>
        </w:rPr>
        <w:t>10 процентов начальной (максимальной) цены контракта, если цена контракта не превышает 3 млн. рублей;</w:t>
      </w:r>
    </w:p>
    <w:p w:rsidR="006B4421" w:rsidRPr="007C7E87" w:rsidRDefault="00426193">
      <w:pPr>
        <w:ind w:firstLine="540"/>
        <w:jc w:val="both"/>
        <w:rPr>
          <w:sz w:val="22"/>
          <w:szCs w:val="22"/>
        </w:rPr>
      </w:pPr>
      <w:r w:rsidRPr="007C7E87">
        <w:rPr>
          <w:rFonts w:eastAsia="Calibri"/>
          <w:sz w:val="22"/>
          <w:szCs w:val="22"/>
          <w:lang w:eastAsia="en-US"/>
        </w:rPr>
        <w:t>5 процентов начальной (максимальной) цены контракта, если цена контракта составляет от 3 млн. рублей до 50 млн. рублей (включительно);</w:t>
      </w:r>
    </w:p>
    <w:p w:rsidR="006B4421" w:rsidRPr="007C7E87" w:rsidRDefault="00426193">
      <w:pPr>
        <w:ind w:firstLine="540"/>
        <w:jc w:val="both"/>
        <w:rPr>
          <w:sz w:val="22"/>
          <w:szCs w:val="22"/>
        </w:rPr>
      </w:pPr>
      <w:r w:rsidRPr="007C7E87">
        <w:rPr>
          <w:rFonts w:eastAsia="Calibri"/>
          <w:sz w:val="22"/>
          <w:szCs w:val="22"/>
          <w:lang w:eastAsia="en-US"/>
        </w:rPr>
        <w:t>1 процент начальной (максимальной) цены контракта, если цена контракта составляет от 50 млн. рублей до 100 млн. рублей (включительно);</w:t>
      </w:r>
    </w:p>
    <w:p w:rsidR="006B4421" w:rsidRPr="007C7E87" w:rsidRDefault="00426193">
      <w:pPr>
        <w:ind w:firstLine="540"/>
        <w:jc w:val="both"/>
        <w:rPr>
          <w:sz w:val="22"/>
          <w:szCs w:val="22"/>
        </w:rPr>
      </w:pPr>
      <w:r w:rsidRPr="007C7E87">
        <w:rPr>
          <w:rFonts w:eastAsia="Calibri"/>
          <w:sz w:val="22"/>
          <w:szCs w:val="22"/>
          <w:lang w:eastAsia="en-US"/>
        </w:rPr>
        <w:t>б) в случае, если цена контракта превышает начальную (максимальную) цену контракта:</w:t>
      </w:r>
    </w:p>
    <w:p w:rsidR="006B4421" w:rsidRPr="007C7E87" w:rsidRDefault="00426193">
      <w:pPr>
        <w:ind w:firstLine="540"/>
        <w:jc w:val="both"/>
        <w:rPr>
          <w:sz w:val="22"/>
          <w:szCs w:val="22"/>
        </w:rPr>
      </w:pPr>
      <w:r w:rsidRPr="007C7E87">
        <w:rPr>
          <w:rFonts w:eastAsia="Calibri"/>
          <w:sz w:val="22"/>
          <w:szCs w:val="22"/>
          <w:lang w:eastAsia="en-US"/>
        </w:rPr>
        <w:t>10 процентов цены контракта, если цена контракта не превышает 3 млн. рублей;</w:t>
      </w:r>
    </w:p>
    <w:p w:rsidR="006B4421" w:rsidRPr="007C7E87" w:rsidRDefault="00426193">
      <w:pPr>
        <w:ind w:firstLine="540"/>
        <w:jc w:val="both"/>
        <w:rPr>
          <w:sz w:val="22"/>
          <w:szCs w:val="22"/>
        </w:rPr>
      </w:pPr>
      <w:r w:rsidRPr="007C7E87">
        <w:rPr>
          <w:rFonts w:eastAsia="Calibri"/>
          <w:sz w:val="22"/>
          <w:szCs w:val="22"/>
          <w:lang w:eastAsia="en-US"/>
        </w:rPr>
        <w:t>5 процентов цены контракта, если цена контракта составляет от 3 млн. рублей до 50 млн. рублей (включительно);</w:t>
      </w:r>
    </w:p>
    <w:p w:rsidR="006B4421" w:rsidRPr="007C7E87" w:rsidRDefault="00426193">
      <w:pPr>
        <w:ind w:firstLine="540"/>
        <w:jc w:val="both"/>
        <w:rPr>
          <w:sz w:val="22"/>
          <w:szCs w:val="22"/>
        </w:rPr>
      </w:pPr>
      <w:r w:rsidRPr="007C7E87">
        <w:rPr>
          <w:rFonts w:eastAsia="Calibri"/>
          <w:sz w:val="22"/>
          <w:szCs w:val="22"/>
          <w:lang w:eastAsia="en-US"/>
        </w:rPr>
        <w:t>1 процент цены контракта, если цена контракта составляет от 50 млн. рублей до 100 млн. рублей (включительно).</w:t>
      </w:r>
    </w:p>
    <w:p w:rsidR="006B4421" w:rsidRPr="007C7E87" w:rsidRDefault="00426193">
      <w:pPr>
        <w:jc w:val="both"/>
        <w:rPr>
          <w:sz w:val="22"/>
          <w:szCs w:val="22"/>
        </w:rPr>
      </w:pPr>
      <w:r w:rsidRPr="007C7E87">
        <w:rPr>
          <w:rFonts w:eastAsia="Calibri"/>
          <w:sz w:val="22"/>
          <w:szCs w:val="22"/>
          <w:lang w:eastAsia="en-US"/>
        </w:rPr>
        <w:t xml:space="preserve">7.3.4.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w:t>
      </w:r>
      <w:r w:rsidRPr="007C7E87">
        <w:rPr>
          <w:rFonts w:eastAsia="Calibri"/>
          <w:i/>
          <w:sz w:val="22"/>
          <w:szCs w:val="22"/>
          <w:lang w:eastAsia="en-US"/>
        </w:rPr>
        <w:t>(при наличии в контракте таких обязательств)</w:t>
      </w:r>
      <w:r w:rsidRPr="007C7E87">
        <w:rPr>
          <w:rFonts w:eastAsia="Calibri"/>
          <w:sz w:val="22"/>
          <w:szCs w:val="22"/>
          <w:lang w:eastAsia="en-US"/>
        </w:rPr>
        <w:t xml:space="preserve"> в следующем порядке:</w:t>
      </w:r>
    </w:p>
    <w:p w:rsidR="006B4421" w:rsidRPr="007C7E87" w:rsidRDefault="00426193">
      <w:pPr>
        <w:ind w:firstLine="540"/>
        <w:jc w:val="both"/>
        <w:rPr>
          <w:sz w:val="22"/>
          <w:szCs w:val="22"/>
        </w:rPr>
      </w:pPr>
      <w:r w:rsidRPr="007C7E87">
        <w:rPr>
          <w:rFonts w:eastAsia="Calibri"/>
          <w:sz w:val="22"/>
          <w:szCs w:val="22"/>
          <w:lang w:eastAsia="en-US"/>
        </w:rPr>
        <w:t>а) 1000 рублей, если цена контракта не превышает 3 млн. рублей;</w:t>
      </w:r>
    </w:p>
    <w:p w:rsidR="006B4421" w:rsidRPr="007C7E87" w:rsidRDefault="00426193">
      <w:pPr>
        <w:ind w:firstLine="540"/>
        <w:jc w:val="both"/>
        <w:rPr>
          <w:sz w:val="22"/>
          <w:szCs w:val="22"/>
        </w:rPr>
      </w:pPr>
      <w:r w:rsidRPr="007C7E87">
        <w:rPr>
          <w:rFonts w:eastAsia="Calibri"/>
          <w:sz w:val="22"/>
          <w:szCs w:val="22"/>
          <w:lang w:eastAsia="en-US"/>
        </w:rPr>
        <w:t>б) 5000 рублей, если цена контракта составляет от 3 млн. рублей до 50 млн. рублей (включительно);</w:t>
      </w:r>
    </w:p>
    <w:p w:rsidR="006B4421" w:rsidRPr="007C7E87" w:rsidRDefault="00426193">
      <w:pPr>
        <w:ind w:firstLine="540"/>
        <w:jc w:val="both"/>
        <w:rPr>
          <w:sz w:val="22"/>
          <w:szCs w:val="22"/>
        </w:rPr>
      </w:pPr>
      <w:r w:rsidRPr="007C7E87">
        <w:rPr>
          <w:rFonts w:eastAsia="Calibri"/>
          <w:sz w:val="22"/>
          <w:szCs w:val="22"/>
          <w:lang w:eastAsia="en-US"/>
        </w:rPr>
        <w:t>в) 10000 рублей, если цена контракта составляет от 50 млн. рублей до 100 млн. рублей (включительно);</w:t>
      </w:r>
    </w:p>
    <w:p w:rsidR="006B4421" w:rsidRPr="007C7E87" w:rsidRDefault="00426193">
      <w:pPr>
        <w:ind w:firstLine="540"/>
        <w:jc w:val="both"/>
        <w:rPr>
          <w:sz w:val="22"/>
          <w:szCs w:val="22"/>
        </w:rPr>
      </w:pPr>
      <w:r w:rsidRPr="007C7E87">
        <w:rPr>
          <w:rFonts w:eastAsia="Calibri"/>
          <w:sz w:val="22"/>
          <w:szCs w:val="22"/>
          <w:lang w:eastAsia="en-US"/>
        </w:rPr>
        <w:t>г) 100000 рублей, если цена контракта превышает 100 млн. рублей.</w:t>
      </w:r>
    </w:p>
    <w:p w:rsidR="006B4421" w:rsidRPr="007C7E87" w:rsidRDefault="00426193">
      <w:pPr>
        <w:jc w:val="both"/>
        <w:rPr>
          <w:sz w:val="22"/>
          <w:szCs w:val="22"/>
        </w:rPr>
      </w:pPr>
      <w:r w:rsidRPr="007C7E87">
        <w:rPr>
          <w:rFonts w:eastAsia="Calibri"/>
          <w:sz w:val="22"/>
          <w:szCs w:val="22"/>
          <w:lang w:eastAsia="en-US"/>
        </w:rPr>
        <w:t>7.3.5.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6B4421" w:rsidRPr="007C7E87" w:rsidRDefault="00426193">
      <w:pPr>
        <w:jc w:val="both"/>
        <w:rPr>
          <w:sz w:val="22"/>
          <w:szCs w:val="22"/>
        </w:rPr>
      </w:pPr>
      <w:r w:rsidRPr="007C7E87">
        <w:rPr>
          <w:rFonts w:eastAsia="Calibri"/>
          <w:sz w:val="22"/>
          <w:szCs w:val="22"/>
          <w:lang w:eastAsia="en-US"/>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B4421" w:rsidRPr="007C7E87" w:rsidRDefault="006B4421">
      <w:pPr>
        <w:rPr>
          <w:rFonts w:eastAsia="Calibri"/>
          <w:sz w:val="22"/>
          <w:szCs w:val="22"/>
          <w:lang w:eastAsia="en-US"/>
        </w:rPr>
      </w:pPr>
    </w:p>
    <w:p w:rsidR="006B4421" w:rsidRPr="007C7E87" w:rsidRDefault="002F0E9B">
      <w:pPr>
        <w:jc w:val="center"/>
        <w:rPr>
          <w:sz w:val="22"/>
          <w:szCs w:val="22"/>
        </w:rPr>
      </w:pPr>
      <w:r w:rsidRPr="007C7E87">
        <w:rPr>
          <w:b/>
          <w:sz w:val="22"/>
          <w:szCs w:val="22"/>
        </w:rPr>
        <w:t>8</w:t>
      </w:r>
      <w:r w:rsidR="00426193" w:rsidRPr="007C7E87">
        <w:rPr>
          <w:b/>
          <w:sz w:val="22"/>
          <w:szCs w:val="22"/>
        </w:rPr>
        <w:t xml:space="preserve">. Срок действия и порядок изменения, расторжения </w:t>
      </w:r>
      <w:r w:rsidRPr="007C7E87">
        <w:rPr>
          <w:b/>
          <w:sz w:val="22"/>
          <w:szCs w:val="22"/>
        </w:rPr>
        <w:t>договор</w:t>
      </w:r>
      <w:r w:rsidR="00426193" w:rsidRPr="007C7E87">
        <w:rPr>
          <w:b/>
          <w:sz w:val="22"/>
          <w:szCs w:val="22"/>
        </w:rPr>
        <w:t>а.</w:t>
      </w:r>
    </w:p>
    <w:p w:rsidR="006B4421" w:rsidRPr="007C7E87" w:rsidRDefault="002F0E9B">
      <w:pPr>
        <w:pStyle w:val="9"/>
        <w:spacing w:before="0" w:after="0" w:line="240" w:lineRule="auto"/>
        <w:ind w:left="20" w:right="20"/>
        <w:rPr>
          <w:rFonts w:ascii="Times New Roman" w:hAnsi="Times New Roman" w:cs="Times New Roman"/>
        </w:rPr>
      </w:pPr>
      <w:r w:rsidRPr="007C7E87">
        <w:rPr>
          <w:rFonts w:ascii="Times New Roman" w:hAnsi="Times New Roman" w:cs="Times New Roman"/>
        </w:rPr>
        <w:t>8</w:t>
      </w:r>
      <w:r w:rsidR="00426193" w:rsidRPr="007C7E87">
        <w:rPr>
          <w:rFonts w:ascii="Times New Roman" w:hAnsi="Times New Roman" w:cs="Times New Roman"/>
        </w:rPr>
        <w:t xml:space="preserve">.1. Настоящий </w:t>
      </w:r>
      <w:r w:rsidR="00012308" w:rsidRPr="007C7E87">
        <w:rPr>
          <w:rFonts w:ascii="Times New Roman" w:hAnsi="Times New Roman" w:cs="Times New Roman"/>
        </w:rPr>
        <w:t>Договор</w:t>
      </w:r>
      <w:r w:rsidR="00426193" w:rsidRPr="007C7E87">
        <w:rPr>
          <w:rFonts w:ascii="Times New Roman" w:hAnsi="Times New Roman" w:cs="Times New Roman"/>
        </w:rPr>
        <w:t xml:space="preserve"> вступает в силу со дня подписания сто</w:t>
      </w:r>
      <w:r w:rsidR="00505C1D" w:rsidRPr="007C7E87">
        <w:rPr>
          <w:rFonts w:ascii="Times New Roman" w:hAnsi="Times New Roman" w:cs="Times New Roman"/>
        </w:rPr>
        <w:t>ронами и действует по 31.12.202</w:t>
      </w:r>
      <w:r w:rsidR="00AD31A1" w:rsidRPr="007C7E87">
        <w:rPr>
          <w:rFonts w:ascii="Times New Roman" w:hAnsi="Times New Roman" w:cs="Times New Roman"/>
        </w:rPr>
        <w:t>6</w:t>
      </w:r>
      <w:r w:rsidR="00426193" w:rsidRPr="007C7E87">
        <w:rPr>
          <w:rFonts w:ascii="Times New Roman" w:hAnsi="Times New Roman" w:cs="Times New Roman"/>
        </w:rPr>
        <w:t xml:space="preserve"> включительно, а в части расчетов, до полного их исполнения сторонами.</w:t>
      </w:r>
    </w:p>
    <w:p w:rsidR="006B4421" w:rsidRPr="007C7E87" w:rsidRDefault="00426193">
      <w:pPr>
        <w:pStyle w:val="a6"/>
        <w:jc w:val="both"/>
        <w:rPr>
          <w:rFonts w:ascii="Times New Roman" w:hAnsi="Times New Roman"/>
        </w:rPr>
      </w:pPr>
      <w:r w:rsidRPr="007C7E87">
        <w:rPr>
          <w:rFonts w:ascii="Times New Roman" w:hAnsi="Times New Roman"/>
        </w:rPr>
        <w:t xml:space="preserve">Окончание срока действия </w:t>
      </w:r>
      <w:r w:rsidR="00012308" w:rsidRPr="007C7E87">
        <w:rPr>
          <w:rFonts w:ascii="Times New Roman" w:hAnsi="Times New Roman"/>
        </w:rPr>
        <w:t>Договора</w:t>
      </w:r>
      <w:r w:rsidRPr="007C7E87">
        <w:rPr>
          <w:rFonts w:ascii="Times New Roman" w:hAnsi="Times New Roman"/>
        </w:rPr>
        <w:t xml:space="preserve"> не освобождает Стороны от ответственности за его нарушение.</w:t>
      </w:r>
    </w:p>
    <w:p w:rsidR="006B4421" w:rsidRPr="007C7E87" w:rsidRDefault="002F0E9B">
      <w:pPr>
        <w:jc w:val="both"/>
        <w:rPr>
          <w:sz w:val="22"/>
          <w:szCs w:val="22"/>
        </w:rPr>
      </w:pPr>
      <w:r w:rsidRPr="007C7E87">
        <w:rPr>
          <w:sz w:val="22"/>
          <w:szCs w:val="22"/>
        </w:rPr>
        <w:t>8</w:t>
      </w:r>
      <w:r w:rsidR="00426193" w:rsidRPr="007C7E87">
        <w:rPr>
          <w:sz w:val="22"/>
          <w:szCs w:val="22"/>
        </w:rPr>
        <w:t xml:space="preserve">.2. </w:t>
      </w:r>
      <w:r w:rsidRPr="007C7E87">
        <w:rPr>
          <w:sz w:val="22"/>
          <w:szCs w:val="22"/>
        </w:rPr>
        <w:t>Договор</w:t>
      </w:r>
      <w:r w:rsidR="00426193" w:rsidRPr="007C7E87">
        <w:rPr>
          <w:sz w:val="22"/>
          <w:szCs w:val="22"/>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w:t>
      </w:r>
      <w:r w:rsidRPr="007C7E87">
        <w:rPr>
          <w:sz w:val="22"/>
          <w:szCs w:val="22"/>
        </w:rPr>
        <w:t>договор</w:t>
      </w:r>
      <w:r w:rsidR="00426193" w:rsidRPr="007C7E87">
        <w:rPr>
          <w:sz w:val="22"/>
          <w:szCs w:val="22"/>
        </w:rPr>
        <w:t>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6B4421" w:rsidRPr="007C7E87" w:rsidRDefault="002F0E9B">
      <w:pPr>
        <w:jc w:val="both"/>
        <w:rPr>
          <w:sz w:val="22"/>
          <w:szCs w:val="22"/>
        </w:rPr>
      </w:pPr>
      <w:r w:rsidRPr="007C7E87">
        <w:rPr>
          <w:sz w:val="22"/>
          <w:szCs w:val="22"/>
        </w:rPr>
        <w:t>8</w:t>
      </w:r>
      <w:r w:rsidR="00426193" w:rsidRPr="007C7E87">
        <w:rPr>
          <w:sz w:val="22"/>
          <w:szCs w:val="22"/>
        </w:rPr>
        <w:t xml:space="preserve">.3. Расторжение настоящего </w:t>
      </w:r>
      <w:r w:rsidRPr="007C7E87">
        <w:rPr>
          <w:sz w:val="22"/>
          <w:szCs w:val="22"/>
        </w:rPr>
        <w:t>договор</w:t>
      </w:r>
      <w:r w:rsidR="00426193" w:rsidRPr="007C7E87">
        <w:rPr>
          <w:sz w:val="22"/>
          <w:szCs w:val="22"/>
        </w:rPr>
        <w:t xml:space="preserve">а допускается по соглашению сторон, по решению суда, в случае одностороннего отказа стороны </w:t>
      </w:r>
      <w:r w:rsidRPr="007C7E87">
        <w:rPr>
          <w:sz w:val="22"/>
          <w:szCs w:val="22"/>
        </w:rPr>
        <w:t>договора</w:t>
      </w:r>
      <w:r w:rsidR="00426193" w:rsidRPr="007C7E87">
        <w:rPr>
          <w:sz w:val="22"/>
          <w:szCs w:val="22"/>
        </w:rPr>
        <w:t xml:space="preserve"> от его исполнения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6B4421" w:rsidRPr="007C7E87" w:rsidRDefault="00426193">
      <w:pPr>
        <w:jc w:val="both"/>
        <w:rPr>
          <w:sz w:val="22"/>
          <w:szCs w:val="22"/>
        </w:rPr>
      </w:pPr>
      <w:r w:rsidRPr="007C7E87">
        <w:rPr>
          <w:sz w:val="22"/>
          <w:szCs w:val="22"/>
        </w:rPr>
        <w:t>отказ Поставщика передать Заказчику товар или принадлежности к нему (пункт 1 статьи 463, абзац второй статьи 464 ГК РФ);</w:t>
      </w:r>
    </w:p>
    <w:p w:rsidR="006B4421" w:rsidRPr="007C7E87" w:rsidRDefault="00426193">
      <w:pPr>
        <w:jc w:val="both"/>
        <w:rPr>
          <w:sz w:val="22"/>
          <w:szCs w:val="22"/>
        </w:rPr>
      </w:pPr>
      <w:r w:rsidRPr="007C7E87">
        <w:rPr>
          <w:sz w:val="22"/>
          <w:szCs w:val="22"/>
        </w:rPr>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6B4421" w:rsidRPr="007C7E87" w:rsidRDefault="00426193">
      <w:pPr>
        <w:jc w:val="both"/>
        <w:rPr>
          <w:sz w:val="22"/>
          <w:szCs w:val="22"/>
        </w:rPr>
      </w:pPr>
      <w:r w:rsidRPr="007C7E87">
        <w:rPr>
          <w:sz w:val="22"/>
          <w:szCs w:val="22"/>
        </w:rPr>
        <w:t>невыполнение Поставщиком в разумный срок требования Заказчика о доукомплектовании товара (пункт 1 статьи 480 ГК РФ);</w:t>
      </w:r>
    </w:p>
    <w:p w:rsidR="006B4421" w:rsidRPr="007C7E87" w:rsidRDefault="00426193">
      <w:pPr>
        <w:jc w:val="both"/>
        <w:rPr>
          <w:sz w:val="22"/>
          <w:szCs w:val="22"/>
        </w:rPr>
      </w:pPr>
      <w:r w:rsidRPr="007C7E87">
        <w:rPr>
          <w:sz w:val="22"/>
          <w:szCs w:val="22"/>
        </w:rPr>
        <w:lastRenderedPageBreak/>
        <w:t>неоднократное нарушение Поставщиком сроков поставки товаров (пункт 2 статьи 523 ГК РФ).</w:t>
      </w:r>
    </w:p>
    <w:p w:rsidR="006B4421" w:rsidRPr="007C7E87" w:rsidRDefault="002F0E9B">
      <w:pPr>
        <w:jc w:val="both"/>
        <w:rPr>
          <w:sz w:val="22"/>
          <w:szCs w:val="22"/>
        </w:rPr>
      </w:pPr>
      <w:r w:rsidRPr="007C7E87">
        <w:rPr>
          <w:sz w:val="22"/>
          <w:szCs w:val="22"/>
        </w:rPr>
        <w:t>8</w:t>
      </w:r>
      <w:r w:rsidR="00426193" w:rsidRPr="007C7E87">
        <w:rPr>
          <w:sz w:val="22"/>
          <w:szCs w:val="22"/>
        </w:rPr>
        <w:t>.4. Возможность одностороннего отказа от исполнения контракта предусматривается в соответствии с положениями ч. 8-25 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6B4421" w:rsidRPr="007C7E87" w:rsidRDefault="002F0E9B">
      <w:pPr>
        <w:jc w:val="both"/>
        <w:rPr>
          <w:sz w:val="22"/>
          <w:szCs w:val="22"/>
        </w:rPr>
      </w:pPr>
      <w:r w:rsidRPr="007C7E87">
        <w:rPr>
          <w:sz w:val="22"/>
          <w:szCs w:val="22"/>
        </w:rPr>
        <w:t>8</w:t>
      </w:r>
      <w:r w:rsidR="00426193" w:rsidRPr="007C7E87">
        <w:rPr>
          <w:sz w:val="22"/>
          <w:szCs w:val="22"/>
        </w:rPr>
        <w:t xml:space="preserve">.5. Сторона, решившая расторгнуть настоящий </w:t>
      </w:r>
      <w:r w:rsidRPr="007C7E87">
        <w:rPr>
          <w:sz w:val="22"/>
          <w:szCs w:val="22"/>
        </w:rPr>
        <w:t>договор</w:t>
      </w:r>
      <w:r w:rsidR="00426193" w:rsidRPr="007C7E87">
        <w:rPr>
          <w:sz w:val="22"/>
          <w:szCs w:val="22"/>
        </w:rPr>
        <w:t xml:space="preserve"> по соглашению сторон, должна направить письменное уведомление о намерении его расторгнуть другой стороне не позднее, чем за 14 (четырнадцать) календарных дня до расторжения </w:t>
      </w:r>
      <w:r w:rsidRPr="007C7E87">
        <w:rPr>
          <w:sz w:val="22"/>
          <w:szCs w:val="22"/>
        </w:rPr>
        <w:t>договора.</w:t>
      </w:r>
    </w:p>
    <w:p w:rsidR="006B4421" w:rsidRPr="007C7E87" w:rsidRDefault="002F0E9B">
      <w:pPr>
        <w:jc w:val="both"/>
        <w:rPr>
          <w:sz w:val="22"/>
          <w:szCs w:val="22"/>
        </w:rPr>
      </w:pPr>
      <w:r w:rsidRPr="007C7E87">
        <w:rPr>
          <w:sz w:val="22"/>
          <w:szCs w:val="22"/>
        </w:rPr>
        <w:t>8</w:t>
      </w:r>
      <w:r w:rsidR="00426193" w:rsidRPr="007C7E87">
        <w:rPr>
          <w:sz w:val="22"/>
          <w:szCs w:val="22"/>
        </w:rPr>
        <w:t xml:space="preserve">.6. При расторжении </w:t>
      </w:r>
      <w:r w:rsidRPr="007C7E87">
        <w:rPr>
          <w:sz w:val="22"/>
          <w:szCs w:val="22"/>
        </w:rPr>
        <w:t>договора</w:t>
      </w:r>
      <w:r w:rsidR="00426193" w:rsidRPr="007C7E87">
        <w:rPr>
          <w:sz w:val="22"/>
          <w:szCs w:val="22"/>
        </w:rPr>
        <w:t xml:space="preserve"> по обоюдному согласию Стороны определяют и производят взаиморасчеты по возмещению понесенных затрат и убытков по предмету </w:t>
      </w:r>
      <w:r w:rsidRPr="007C7E87">
        <w:rPr>
          <w:sz w:val="22"/>
          <w:szCs w:val="22"/>
        </w:rPr>
        <w:t>договора</w:t>
      </w:r>
      <w:r w:rsidR="00426193" w:rsidRPr="007C7E87">
        <w:rPr>
          <w:b/>
          <w:sz w:val="22"/>
          <w:szCs w:val="22"/>
        </w:rPr>
        <w:t>.</w:t>
      </w:r>
    </w:p>
    <w:p w:rsidR="006B4421" w:rsidRPr="007C7E87" w:rsidRDefault="002F0E9B">
      <w:pPr>
        <w:jc w:val="both"/>
        <w:rPr>
          <w:sz w:val="22"/>
          <w:szCs w:val="22"/>
        </w:rPr>
      </w:pPr>
      <w:r w:rsidRPr="007C7E87">
        <w:rPr>
          <w:sz w:val="22"/>
          <w:szCs w:val="22"/>
        </w:rPr>
        <w:t>8</w:t>
      </w:r>
      <w:r w:rsidR="00426193" w:rsidRPr="007C7E87">
        <w:rPr>
          <w:sz w:val="22"/>
          <w:szCs w:val="22"/>
        </w:rPr>
        <w:t xml:space="preserve">.7. Изменение существенных условий </w:t>
      </w:r>
      <w:r w:rsidRPr="007C7E87">
        <w:rPr>
          <w:sz w:val="22"/>
          <w:szCs w:val="22"/>
        </w:rPr>
        <w:t>договора</w:t>
      </w:r>
      <w:r w:rsidR="00426193" w:rsidRPr="007C7E87">
        <w:rPr>
          <w:sz w:val="22"/>
          <w:szCs w:val="22"/>
        </w:rPr>
        <w:t xml:space="preserve"> при его исполнении не допускается, за исключением их изменения по соглашению сторон в следующих случаях:</w:t>
      </w:r>
    </w:p>
    <w:p w:rsidR="006B4421" w:rsidRPr="007C7E87" w:rsidRDefault="00426193">
      <w:pPr>
        <w:jc w:val="both"/>
        <w:rPr>
          <w:sz w:val="22"/>
          <w:szCs w:val="22"/>
        </w:rPr>
      </w:pPr>
      <w:r w:rsidRPr="007C7E87">
        <w:rPr>
          <w:sz w:val="22"/>
          <w:szCs w:val="22"/>
        </w:rPr>
        <w:t xml:space="preserve">- при снижении цены контракта без изменения предусмотренных </w:t>
      </w:r>
      <w:r w:rsidR="002F0E9B" w:rsidRPr="007C7E87">
        <w:rPr>
          <w:sz w:val="22"/>
          <w:szCs w:val="22"/>
        </w:rPr>
        <w:t>договоро</w:t>
      </w:r>
      <w:r w:rsidRPr="007C7E87">
        <w:rPr>
          <w:sz w:val="22"/>
          <w:szCs w:val="22"/>
        </w:rPr>
        <w:t xml:space="preserve">м количества товара, объёма работы или услуги, качества поставляемого товара, выполняемой работы, оказываемой услуги и иных условий </w:t>
      </w:r>
      <w:r w:rsidR="002F0E9B" w:rsidRPr="007C7E87">
        <w:rPr>
          <w:sz w:val="22"/>
          <w:szCs w:val="22"/>
        </w:rPr>
        <w:t>договора</w:t>
      </w:r>
      <w:r w:rsidRPr="007C7E87">
        <w:rPr>
          <w:sz w:val="22"/>
          <w:szCs w:val="22"/>
        </w:rPr>
        <w:t>.</w:t>
      </w:r>
    </w:p>
    <w:p w:rsidR="006B4421" w:rsidRPr="007C7E87" w:rsidRDefault="002F0E9B">
      <w:pPr>
        <w:jc w:val="both"/>
        <w:rPr>
          <w:sz w:val="22"/>
          <w:szCs w:val="22"/>
        </w:rPr>
      </w:pPr>
      <w:r w:rsidRPr="007C7E87">
        <w:rPr>
          <w:sz w:val="22"/>
          <w:szCs w:val="22"/>
        </w:rPr>
        <w:t>8</w:t>
      </w:r>
      <w:r w:rsidR="00426193" w:rsidRPr="007C7E87">
        <w:rPr>
          <w:sz w:val="22"/>
          <w:szCs w:val="22"/>
        </w:rPr>
        <w:t xml:space="preserve">.8. При исполнении </w:t>
      </w:r>
      <w:r w:rsidRPr="007C7E87">
        <w:rPr>
          <w:sz w:val="22"/>
          <w:szCs w:val="22"/>
        </w:rPr>
        <w:t>договора</w:t>
      </w:r>
      <w:r w:rsidR="00426193" w:rsidRPr="007C7E87">
        <w:rPr>
          <w:sz w:val="22"/>
          <w:szCs w:val="22"/>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6B4421" w:rsidRPr="007C7E87" w:rsidRDefault="002F0E9B">
      <w:pPr>
        <w:jc w:val="both"/>
        <w:rPr>
          <w:sz w:val="22"/>
          <w:szCs w:val="22"/>
        </w:rPr>
      </w:pPr>
      <w:r w:rsidRPr="007C7E87">
        <w:rPr>
          <w:sz w:val="22"/>
          <w:szCs w:val="22"/>
        </w:rPr>
        <w:t>8</w:t>
      </w:r>
      <w:r w:rsidR="00426193" w:rsidRPr="007C7E87">
        <w:rPr>
          <w:sz w:val="22"/>
          <w:szCs w:val="22"/>
        </w:rPr>
        <w:t xml:space="preserve">.9. В случае перемены заказчика права и обязанности заказчика, предусмотренные </w:t>
      </w:r>
      <w:r w:rsidRPr="007C7E87">
        <w:rPr>
          <w:sz w:val="22"/>
          <w:szCs w:val="22"/>
        </w:rPr>
        <w:t>договор</w:t>
      </w:r>
      <w:r w:rsidR="00426193" w:rsidRPr="007C7E87">
        <w:rPr>
          <w:sz w:val="22"/>
          <w:szCs w:val="22"/>
        </w:rPr>
        <w:t>ом, переходят к новому заказчику.</w:t>
      </w:r>
    </w:p>
    <w:p w:rsidR="006B4421" w:rsidRPr="007C7E87" w:rsidRDefault="002F0E9B">
      <w:pPr>
        <w:jc w:val="both"/>
        <w:rPr>
          <w:sz w:val="22"/>
          <w:szCs w:val="22"/>
        </w:rPr>
      </w:pPr>
      <w:r w:rsidRPr="007C7E87">
        <w:rPr>
          <w:sz w:val="22"/>
          <w:szCs w:val="22"/>
        </w:rPr>
        <w:t>8</w:t>
      </w:r>
      <w:r w:rsidR="00426193" w:rsidRPr="007C7E87">
        <w:rPr>
          <w:sz w:val="22"/>
          <w:szCs w:val="22"/>
        </w:rPr>
        <w:t xml:space="preserve">.10. При исполнении </w:t>
      </w:r>
      <w:r w:rsidRPr="007C7E87">
        <w:rPr>
          <w:sz w:val="22"/>
          <w:szCs w:val="22"/>
        </w:rPr>
        <w:t>договор</w:t>
      </w:r>
      <w:r w:rsidR="00426193" w:rsidRPr="007C7E87">
        <w:rPr>
          <w:sz w:val="22"/>
          <w:szCs w:val="22"/>
        </w:rPr>
        <w:t xml:space="preserve">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Pr="007C7E87">
        <w:rPr>
          <w:sz w:val="22"/>
          <w:szCs w:val="22"/>
        </w:rPr>
        <w:t>договоре</w:t>
      </w:r>
      <w:r w:rsidR="00426193" w:rsidRPr="007C7E87">
        <w:rPr>
          <w:sz w:val="22"/>
          <w:szCs w:val="22"/>
        </w:rPr>
        <w:t>.</w:t>
      </w:r>
    </w:p>
    <w:p w:rsidR="006B4421" w:rsidRPr="007C7E87" w:rsidRDefault="006B4421">
      <w:pPr>
        <w:jc w:val="both"/>
        <w:rPr>
          <w:sz w:val="22"/>
          <w:szCs w:val="22"/>
        </w:rPr>
      </w:pPr>
    </w:p>
    <w:p w:rsidR="006B4421" w:rsidRPr="007C7E87" w:rsidRDefault="002F0E9B">
      <w:pPr>
        <w:jc w:val="center"/>
        <w:rPr>
          <w:sz w:val="22"/>
          <w:szCs w:val="22"/>
        </w:rPr>
      </w:pPr>
      <w:r w:rsidRPr="007C7E87">
        <w:rPr>
          <w:b/>
          <w:sz w:val="22"/>
          <w:szCs w:val="22"/>
        </w:rPr>
        <w:t>9</w:t>
      </w:r>
      <w:r w:rsidR="00426193" w:rsidRPr="007C7E87">
        <w:rPr>
          <w:b/>
          <w:sz w:val="22"/>
          <w:szCs w:val="22"/>
        </w:rPr>
        <w:t>. Порядок урегулирования споров</w:t>
      </w:r>
    </w:p>
    <w:p w:rsidR="006B4421" w:rsidRPr="007C7E87" w:rsidRDefault="002F0E9B">
      <w:pPr>
        <w:jc w:val="both"/>
        <w:rPr>
          <w:sz w:val="22"/>
          <w:szCs w:val="22"/>
        </w:rPr>
      </w:pPr>
      <w:r w:rsidRPr="007C7E87">
        <w:rPr>
          <w:sz w:val="22"/>
          <w:szCs w:val="22"/>
        </w:rPr>
        <w:t>9</w:t>
      </w:r>
      <w:r w:rsidR="00426193" w:rsidRPr="007C7E87">
        <w:rPr>
          <w:sz w:val="22"/>
          <w:szCs w:val="22"/>
        </w:rPr>
        <w:t xml:space="preserve">.1. Претензионный порядок досудебного урегулирования споров, вытекающих из </w:t>
      </w:r>
      <w:r w:rsidRPr="007C7E87">
        <w:rPr>
          <w:sz w:val="22"/>
          <w:szCs w:val="22"/>
        </w:rPr>
        <w:t>договора</w:t>
      </w:r>
      <w:r w:rsidR="00426193" w:rsidRPr="007C7E87">
        <w:rPr>
          <w:sz w:val="22"/>
          <w:szCs w:val="22"/>
        </w:rPr>
        <w:t>, является для Сторон обязательным.</w:t>
      </w:r>
    </w:p>
    <w:p w:rsidR="006B4421" w:rsidRPr="007C7E87" w:rsidRDefault="002F0E9B">
      <w:pPr>
        <w:jc w:val="both"/>
        <w:rPr>
          <w:sz w:val="22"/>
          <w:szCs w:val="22"/>
        </w:rPr>
      </w:pPr>
      <w:r w:rsidRPr="007C7E87">
        <w:rPr>
          <w:sz w:val="22"/>
          <w:szCs w:val="22"/>
        </w:rPr>
        <w:t>9</w:t>
      </w:r>
      <w:r w:rsidR="00426193" w:rsidRPr="007C7E87">
        <w:rPr>
          <w:sz w:val="22"/>
          <w:szCs w:val="22"/>
        </w:rPr>
        <w:t xml:space="preserve">.2.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w:t>
      </w:r>
      <w:hyperlink r:id="rId10">
        <w:r w:rsidR="00426193" w:rsidRPr="007C7E87">
          <w:rPr>
            <w:sz w:val="22"/>
            <w:szCs w:val="22"/>
          </w:rPr>
          <w:t>разделе 1</w:t>
        </w:r>
      </w:hyperlink>
      <w:r w:rsidR="00426193" w:rsidRPr="007C7E87">
        <w:rPr>
          <w:sz w:val="22"/>
          <w:szCs w:val="22"/>
        </w:rPr>
        <w:t xml:space="preserve">2 настоящего </w:t>
      </w:r>
      <w:r w:rsidRPr="007C7E87">
        <w:rPr>
          <w:sz w:val="22"/>
          <w:szCs w:val="22"/>
        </w:rPr>
        <w:t>договора</w:t>
      </w:r>
      <w:r w:rsidR="00426193" w:rsidRPr="007C7E87">
        <w:rPr>
          <w:sz w:val="22"/>
          <w:szCs w:val="22"/>
        </w:rPr>
        <w:t>.</w:t>
      </w:r>
    </w:p>
    <w:p w:rsidR="006B4421" w:rsidRPr="007C7E87" w:rsidRDefault="002F0E9B">
      <w:pPr>
        <w:jc w:val="both"/>
        <w:rPr>
          <w:sz w:val="22"/>
          <w:szCs w:val="22"/>
        </w:rPr>
      </w:pPr>
      <w:r w:rsidRPr="007C7E87">
        <w:rPr>
          <w:sz w:val="22"/>
          <w:szCs w:val="22"/>
        </w:rPr>
        <w:t>9</w:t>
      </w:r>
      <w:r w:rsidR="00426193" w:rsidRPr="007C7E87">
        <w:rPr>
          <w:sz w:val="22"/>
          <w:szCs w:val="22"/>
        </w:rPr>
        <w:t>.3. Допускается направление Сторонами претензионных писем иными способами: по факсу и электронной почте, экспресс-почтой.</w:t>
      </w:r>
    </w:p>
    <w:p w:rsidR="006B4421" w:rsidRPr="007C7E87" w:rsidRDefault="002F0E9B">
      <w:pPr>
        <w:jc w:val="both"/>
        <w:rPr>
          <w:sz w:val="22"/>
          <w:szCs w:val="22"/>
        </w:rPr>
      </w:pPr>
      <w:r w:rsidRPr="007C7E87">
        <w:rPr>
          <w:sz w:val="22"/>
          <w:szCs w:val="22"/>
        </w:rPr>
        <w:t>9</w:t>
      </w:r>
      <w:r w:rsidR="00426193" w:rsidRPr="007C7E87">
        <w:rPr>
          <w:sz w:val="22"/>
          <w:szCs w:val="22"/>
        </w:rPr>
        <w:t>.4. Срок рассмотрения претензионного письма и направления ответа на него составляет 5 (пять) рабочих дней со дня получения последнего адресатом.</w:t>
      </w:r>
    </w:p>
    <w:p w:rsidR="006B4421" w:rsidRPr="007C7E87" w:rsidRDefault="002F0E9B">
      <w:pPr>
        <w:jc w:val="both"/>
        <w:rPr>
          <w:sz w:val="22"/>
          <w:szCs w:val="22"/>
        </w:rPr>
      </w:pPr>
      <w:r w:rsidRPr="007C7E87">
        <w:rPr>
          <w:sz w:val="22"/>
          <w:szCs w:val="22"/>
        </w:rPr>
        <w:t>9</w:t>
      </w:r>
      <w:r w:rsidR="00426193" w:rsidRPr="007C7E87">
        <w:rPr>
          <w:sz w:val="22"/>
          <w:szCs w:val="22"/>
        </w:rPr>
        <w:t>.5. В случае не урегулирования споров и разногласий в претензионном порядке они передаются на рассмотрение в Арбитражный суд Ульяновской области.</w:t>
      </w:r>
    </w:p>
    <w:p w:rsidR="000A6C1E" w:rsidRPr="007C7E87" w:rsidRDefault="000A6C1E" w:rsidP="00B92EAC">
      <w:pPr>
        <w:rPr>
          <w:b/>
          <w:sz w:val="22"/>
          <w:szCs w:val="22"/>
        </w:rPr>
      </w:pPr>
    </w:p>
    <w:p w:rsidR="006B4421" w:rsidRPr="007C7E87" w:rsidRDefault="00426193">
      <w:pPr>
        <w:jc w:val="center"/>
        <w:rPr>
          <w:sz w:val="22"/>
          <w:szCs w:val="22"/>
        </w:rPr>
      </w:pPr>
      <w:r w:rsidRPr="007C7E87">
        <w:rPr>
          <w:b/>
          <w:sz w:val="22"/>
          <w:szCs w:val="22"/>
        </w:rPr>
        <w:t>1</w:t>
      </w:r>
      <w:r w:rsidR="002F0E9B" w:rsidRPr="007C7E87">
        <w:rPr>
          <w:b/>
          <w:sz w:val="22"/>
          <w:szCs w:val="22"/>
        </w:rPr>
        <w:t>0</w:t>
      </w:r>
      <w:r w:rsidRPr="007C7E87">
        <w:rPr>
          <w:b/>
          <w:sz w:val="22"/>
          <w:szCs w:val="22"/>
        </w:rPr>
        <w:t>.Прочие условия.</w:t>
      </w:r>
    </w:p>
    <w:p w:rsidR="006B4421" w:rsidRPr="007C7E87" w:rsidRDefault="00426193">
      <w:pPr>
        <w:jc w:val="both"/>
        <w:rPr>
          <w:sz w:val="22"/>
          <w:szCs w:val="22"/>
        </w:rPr>
      </w:pPr>
      <w:r w:rsidRPr="007C7E87">
        <w:rPr>
          <w:sz w:val="22"/>
          <w:szCs w:val="22"/>
        </w:rPr>
        <w:t>1</w:t>
      </w:r>
      <w:r w:rsidR="002F0E9B" w:rsidRPr="007C7E87">
        <w:rPr>
          <w:sz w:val="22"/>
          <w:szCs w:val="22"/>
        </w:rPr>
        <w:t>0</w:t>
      </w:r>
      <w:r w:rsidRPr="007C7E87">
        <w:rPr>
          <w:sz w:val="22"/>
          <w:szCs w:val="22"/>
        </w:rPr>
        <w:t xml:space="preserve">.1 </w:t>
      </w:r>
      <w:r w:rsidR="00012308" w:rsidRPr="007C7E87">
        <w:rPr>
          <w:sz w:val="22"/>
          <w:szCs w:val="22"/>
        </w:rPr>
        <w:t>Договор</w:t>
      </w:r>
      <w:r w:rsidRPr="007C7E87">
        <w:rPr>
          <w:sz w:val="22"/>
          <w:szCs w:val="22"/>
        </w:rPr>
        <w:t xml:space="preserve"> заключен в форме электронного документа, подписанного усиленными электронными подписями Сторон, в порядке, предусмотренном статьёй 51 Федерального закона № 44-ФЗ. По обоюдному согласию Стороны также вправе дополнительно оформить настоящий </w:t>
      </w:r>
      <w:r w:rsidR="002F0E9B" w:rsidRPr="007C7E87">
        <w:rPr>
          <w:sz w:val="22"/>
          <w:szCs w:val="22"/>
        </w:rPr>
        <w:t>договор</w:t>
      </w:r>
      <w:r w:rsidR="00AD31A1" w:rsidRPr="007C7E87">
        <w:rPr>
          <w:sz w:val="22"/>
          <w:szCs w:val="22"/>
        </w:rPr>
        <w:t>а</w:t>
      </w:r>
      <w:r w:rsidRPr="007C7E87">
        <w:rPr>
          <w:sz w:val="22"/>
          <w:szCs w:val="22"/>
        </w:rPr>
        <w:t xml:space="preserve"> в письменном виде в 2 (двух) экземплярах, по одному для каждой из Сторон.</w:t>
      </w:r>
    </w:p>
    <w:p w:rsidR="006B4421" w:rsidRPr="007C7E87" w:rsidRDefault="00426193">
      <w:pPr>
        <w:jc w:val="both"/>
        <w:rPr>
          <w:sz w:val="22"/>
          <w:szCs w:val="22"/>
        </w:rPr>
      </w:pPr>
      <w:r w:rsidRPr="007C7E87">
        <w:rPr>
          <w:sz w:val="22"/>
          <w:szCs w:val="22"/>
        </w:rPr>
        <w:t>1</w:t>
      </w:r>
      <w:r w:rsidR="002F0E9B" w:rsidRPr="007C7E87">
        <w:rPr>
          <w:sz w:val="22"/>
          <w:szCs w:val="22"/>
        </w:rPr>
        <w:t>0</w:t>
      </w:r>
      <w:r w:rsidRPr="007C7E87">
        <w:rPr>
          <w:sz w:val="22"/>
          <w:szCs w:val="22"/>
        </w:rPr>
        <w:t xml:space="preserve">.2. Все споры, возникающие при исполнении настоящего </w:t>
      </w:r>
      <w:r w:rsidR="00012308" w:rsidRPr="007C7E87">
        <w:rPr>
          <w:sz w:val="22"/>
          <w:szCs w:val="22"/>
        </w:rPr>
        <w:t>договора</w:t>
      </w:r>
      <w:r w:rsidRPr="007C7E87">
        <w:rPr>
          <w:sz w:val="22"/>
          <w:szCs w:val="22"/>
        </w:rPr>
        <w:t>, разрешаются путем переговоров, а при невозможности их урегулирования – передаются в Арбитражный суд Ульяновской области.</w:t>
      </w:r>
    </w:p>
    <w:p w:rsidR="006B4421" w:rsidRPr="007C7E87" w:rsidRDefault="00426193">
      <w:pPr>
        <w:jc w:val="both"/>
        <w:rPr>
          <w:sz w:val="22"/>
          <w:szCs w:val="22"/>
        </w:rPr>
      </w:pPr>
      <w:r w:rsidRPr="007C7E87">
        <w:rPr>
          <w:sz w:val="22"/>
          <w:szCs w:val="22"/>
        </w:rPr>
        <w:t>1</w:t>
      </w:r>
      <w:r w:rsidR="002F0E9B" w:rsidRPr="007C7E87">
        <w:rPr>
          <w:sz w:val="22"/>
          <w:szCs w:val="22"/>
        </w:rPr>
        <w:t>0</w:t>
      </w:r>
      <w:r w:rsidRPr="007C7E87">
        <w:rPr>
          <w:sz w:val="22"/>
          <w:szCs w:val="22"/>
        </w:rPr>
        <w:t xml:space="preserve">.3. Все приложения, изменения и дополнения к настоящему </w:t>
      </w:r>
      <w:r w:rsidR="002F0E9B" w:rsidRPr="007C7E87">
        <w:rPr>
          <w:sz w:val="22"/>
          <w:szCs w:val="22"/>
        </w:rPr>
        <w:t>договор</w:t>
      </w:r>
      <w:r w:rsidRPr="007C7E87">
        <w:rPr>
          <w:sz w:val="22"/>
          <w:szCs w:val="22"/>
        </w:rPr>
        <w:t>у являются его неотъемлемой частью.</w:t>
      </w:r>
    </w:p>
    <w:p w:rsidR="006B4421" w:rsidRPr="007C7E87" w:rsidRDefault="00426193">
      <w:pPr>
        <w:jc w:val="both"/>
        <w:rPr>
          <w:sz w:val="22"/>
          <w:szCs w:val="22"/>
        </w:rPr>
      </w:pPr>
      <w:r w:rsidRPr="007C7E87">
        <w:rPr>
          <w:sz w:val="22"/>
          <w:szCs w:val="22"/>
        </w:rPr>
        <w:t>Приложение №1 – спецификация.</w:t>
      </w:r>
    </w:p>
    <w:p w:rsidR="006B4421" w:rsidRPr="00D95ACE" w:rsidRDefault="006B4421">
      <w:pPr>
        <w:jc w:val="both"/>
        <w:rPr>
          <w:sz w:val="22"/>
          <w:szCs w:val="22"/>
        </w:rPr>
      </w:pPr>
    </w:p>
    <w:p w:rsidR="00DA2D48" w:rsidRDefault="00DA2D48">
      <w:pPr>
        <w:jc w:val="center"/>
        <w:rPr>
          <w:b/>
          <w:bCs/>
          <w:sz w:val="22"/>
          <w:szCs w:val="22"/>
        </w:rPr>
      </w:pPr>
    </w:p>
    <w:p w:rsidR="006B4421" w:rsidRPr="00D95ACE" w:rsidRDefault="00426193">
      <w:pPr>
        <w:jc w:val="center"/>
        <w:rPr>
          <w:sz w:val="22"/>
          <w:szCs w:val="22"/>
        </w:rPr>
      </w:pPr>
      <w:r w:rsidRPr="00D95ACE">
        <w:rPr>
          <w:b/>
          <w:bCs/>
          <w:sz w:val="22"/>
          <w:szCs w:val="22"/>
        </w:rPr>
        <w:t>1</w:t>
      </w:r>
      <w:r w:rsidR="002F0E9B">
        <w:rPr>
          <w:b/>
          <w:bCs/>
          <w:sz w:val="22"/>
          <w:szCs w:val="22"/>
        </w:rPr>
        <w:t>1</w:t>
      </w:r>
      <w:r w:rsidRPr="00D95ACE">
        <w:rPr>
          <w:b/>
          <w:bCs/>
          <w:sz w:val="22"/>
          <w:szCs w:val="22"/>
        </w:rPr>
        <w:t>. ЮРИДИЧЕСКИЕ АДРЕСА, БАНКОВСКИЕ РЕКВИЗИТЫИ И ПОДПИСИ СТОРОН:</w:t>
      </w:r>
    </w:p>
    <w:p w:rsidR="006B4421" w:rsidRPr="00D95ACE" w:rsidRDefault="006B4421">
      <w:pPr>
        <w:jc w:val="center"/>
        <w:rPr>
          <w:sz w:val="22"/>
          <w:szCs w:val="22"/>
        </w:rPr>
      </w:pPr>
    </w:p>
    <w:tbl>
      <w:tblPr>
        <w:tblW w:w="9564" w:type="dxa"/>
        <w:tblLayout w:type="fixed"/>
        <w:tblLook w:val="0000" w:firstRow="0" w:lastRow="0" w:firstColumn="0" w:lastColumn="0" w:noHBand="0" w:noVBand="0"/>
      </w:tblPr>
      <w:tblGrid>
        <w:gridCol w:w="4906"/>
        <w:gridCol w:w="4658"/>
      </w:tblGrid>
      <w:tr w:rsidR="00511E5E" w:rsidRPr="00D95ACE" w:rsidTr="000A6C1E">
        <w:tc>
          <w:tcPr>
            <w:tcW w:w="4906" w:type="dxa"/>
            <w:shd w:val="clear" w:color="auto" w:fill="auto"/>
          </w:tcPr>
          <w:p w:rsidR="00511E5E" w:rsidRPr="007706D0" w:rsidRDefault="00511E5E" w:rsidP="00395142">
            <w:pPr>
              <w:jc w:val="both"/>
              <w:rPr>
                <w:b/>
                <w:sz w:val="22"/>
                <w:szCs w:val="22"/>
              </w:rPr>
            </w:pPr>
            <w:r w:rsidRPr="007706D0">
              <w:rPr>
                <w:b/>
                <w:bCs/>
                <w:sz w:val="22"/>
                <w:szCs w:val="22"/>
              </w:rPr>
              <w:lastRenderedPageBreak/>
              <w:t>ЗАКАЗЧИК:</w:t>
            </w:r>
          </w:p>
          <w:p w:rsidR="00AD31A1" w:rsidRPr="00AD31A1" w:rsidRDefault="00AD31A1" w:rsidP="00AD31A1">
            <w:pPr>
              <w:suppressAutoHyphens w:val="0"/>
              <w:spacing w:before="20" w:after="20" w:line="276" w:lineRule="auto"/>
              <w:rPr>
                <w:rFonts w:eastAsia="SimSun"/>
                <w:b/>
                <w:color w:val="000000"/>
                <w:sz w:val="22"/>
                <w:szCs w:val="22"/>
                <w:lang w:eastAsia="en-US"/>
              </w:rPr>
            </w:pPr>
            <w:r w:rsidRPr="00AD31A1">
              <w:rPr>
                <w:rFonts w:ascii="PT Astra Serif" w:eastAsia="SimSun" w:hAnsi="PT Astra Serif" w:cs="PT Astra Serif"/>
                <w:b/>
                <w:sz w:val="22"/>
                <w:szCs w:val="22"/>
              </w:rPr>
              <w:t xml:space="preserve">Муниципальное учреждение Администрация </w:t>
            </w:r>
            <w:proofErr w:type="spellStart"/>
            <w:r w:rsidRPr="00AD31A1">
              <w:rPr>
                <w:rFonts w:ascii="PT Astra Serif" w:eastAsia="SimSun" w:hAnsi="PT Astra Serif" w:cs="PT Astra Serif"/>
                <w:b/>
                <w:sz w:val="22"/>
                <w:szCs w:val="22"/>
              </w:rPr>
              <w:t>Старомайнского</w:t>
            </w:r>
            <w:proofErr w:type="spellEnd"/>
            <w:r w:rsidRPr="00AD31A1">
              <w:rPr>
                <w:rFonts w:ascii="PT Astra Serif" w:eastAsia="SimSun" w:hAnsi="PT Astra Serif" w:cs="PT Astra Serif"/>
                <w:b/>
                <w:sz w:val="22"/>
                <w:szCs w:val="22"/>
              </w:rPr>
              <w:t xml:space="preserve"> муниципального округа Ульяновской области</w:t>
            </w:r>
            <w:r w:rsidRPr="00AD31A1">
              <w:rPr>
                <w:rFonts w:eastAsia="SimSun"/>
                <w:b/>
                <w:color w:val="000000"/>
                <w:sz w:val="22"/>
                <w:szCs w:val="22"/>
                <w:lang w:eastAsia="en-US"/>
              </w:rPr>
              <w:t xml:space="preserve"> </w:t>
            </w:r>
          </w:p>
          <w:p w:rsidR="00AD31A1" w:rsidRPr="00AD31A1" w:rsidRDefault="00AD31A1" w:rsidP="00AD31A1">
            <w:pPr>
              <w:shd w:val="clear" w:color="auto" w:fill="FFFFFF"/>
              <w:suppressAutoHyphens w:val="0"/>
              <w:spacing w:line="276" w:lineRule="auto"/>
              <w:rPr>
                <w:rFonts w:eastAsia="SimSun"/>
                <w:sz w:val="22"/>
                <w:szCs w:val="22"/>
                <w:lang w:eastAsia="ar-SA"/>
              </w:rPr>
            </w:pPr>
            <w:r w:rsidRPr="00AD31A1">
              <w:rPr>
                <w:rFonts w:eastAsia="SimSun"/>
                <w:sz w:val="22"/>
                <w:szCs w:val="22"/>
                <w:lang w:eastAsia="ar-SA"/>
              </w:rPr>
              <w:t xml:space="preserve">433460, Ульяновская область </w:t>
            </w:r>
            <w:proofErr w:type="spellStart"/>
            <w:r w:rsidRPr="00AD31A1">
              <w:rPr>
                <w:rFonts w:eastAsia="SimSun"/>
                <w:sz w:val="22"/>
                <w:szCs w:val="22"/>
                <w:lang w:eastAsia="ar-SA"/>
              </w:rPr>
              <w:t>р.п</w:t>
            </w:r>
            <w:proofErr w:type="spellEnd"/>
            <w:r w:rsidRPr="00AD31A1">
              <w:rPr>
                <w:rFonts w:eastAsia="SimSun"/>
                <w:sz w:val="22"/>
                <w:szCs w:val="22"/>
                <w:lang w:eastAsia="ar-SA"/>
              </w:rPr>
              <w:t xml:space="preserve">. Старая Майна, пл. Ленина, дом 2 </w:t>
            </w:r>
          </w:p>
          <w:p w:rsidR="00AD31A1" w:rsidRPr="00AD31A1" w:rsidRDefault="00AD31A1" w:rsidP="00AD31A1">
            <w:pPr>
              <w:shd w:val="clear" w:color="auto" w:fill="FFFFFF"/>
              <w:suppressAutoHyphens w:val="0"/>
              <w:spacing w:line="276" w:lineRule="auto"/>
              <w:rPr>
                <w:rFonts w:eastAsia="SimSun"/>
                <w:sz w:val="22"/>
                <w:szCs w:val="22"/>
                <w:lang w:eastAsia="ar-SA"/>
              </w:rPr>
            </w:pPr>
            <w:r w:rsidRPr="00AD31A1">
              <w:rPr>
                <w:rFonts w:eastAsia="SimSun"/>
                <w:sz w:val="22"/>
                <w:szCs w:val="22"/>
                <w:lang w:eastAsia="ar-SA"/>
              </w:rPr>
              <w:t>ИНН/КПП 7318001351/731801001</w:t>
            </w:r>
          </w:p>
          <w:p w:rsidR="00AD31A1" w:rsidRPr="00AD31A1" w:rsidRDefault="00AD31A1" w:rsidP="00AD31A1">
            <w:pPr>
              <w:suppressAutoHyphens w:val="0"/>
              <w:rPr>
                <w:rFonts w:eastAsia="SimSun"/>
                <w:sz w:val="22"/>
                <w:szCs w:val="22"/>
              </w:rPr>
            </w:pPr>
            <w:r w:rsidRPr="00AD31A1">
              <w:rPr>
                <w:rFonts w:eastAsia="SimSun"/>
                <w:sz w:val="22"/>
                <w:szCs w:val="22"/>
              </w:rPr>
              <w:t xml:space="preserve">л/с 03560303380 в Управлении финансов </w:t>
            </w:r>
            <w:proofErr w:type="spellStart"/>
            <w:r w:rsidRPr="00AD31A1">
              <w:rPr>
                <w:rFonts w:eastAsia="SimSun"/>
                <w:sz w:val="22"/>
                <w:szCs w:val="22"/>
              </w:rPr>
              <w:t>Стар</w:t>
            </w:r>
            <w:r w:rsidRPr="00AD31A1">
              <w:rPr>
                <w:rFonts w:eastAsia="SimSun"/>
                <w:sz w:val="22"/>
                <w:szCs w:val="22"/>
              </w:rPr>
              <w:t>о</w:t>
            </w:r>
            <w:r w:rsidRPr="00AD31A1">
              <w:rPr>
                <w:rFonts w:eastAsia="SimSun"/>
                <w:sz w:val="22"/>
                <w:szCs w:val="22"/>
              </w:rPr>
              <w:t>майнского</w:t>
            </w:r>
            <w:proofErr w:type="spellEnd"/>
            <w:r w:rsidRPr="00AD31A1">
              <w:rPr>
                <w:rFonts w:eastAsia="SimSun"/>
                <w:sz w:val="22"/>
                <w:szCs w:val="22"/>
              </w:rPr>
              <w:t xml:space="preserve"> муниципального округа Ульяновской области</w:t>
            </w:r>
          </w:p>
          <w:p w:rsidR="00AD31A1" w:rsidRPr="00AD31A1" w:rsidRDefault="00AD31A1" w:rsidP="00AD31A1">
            <w:pPr>
              <w:suppressAutoHyphens w:val="0"/>
              <w:rPr>
                <w:rFonts w:eastAsia="SimSun"/>
                <w:sz w:val="22"/>
                <w:szCs w:val="22"/>
              </w:rPr>
            </w:pPr>
            <w:r w:rsidRPr="00AD31A1">
              <w:rPr>
                <w:rFonts w:eastAsia="SimSun"/>
                <w:sz w:val="22"/>
                <w:szCs w:val="22"/>
              </w:rPr>
              <w:t xml:space="preserve">Единый казначейский счет (корсчет) 40102810645370000061       </w:t>
            </w:r>
          </w:p>
          <w:p w:rsidR="00AD31A1" w:rsidRPr="00AD31A1" w:rsidRDefault="00AD31A1" w:rsidP="00AD31A1">
            <w:pPr>
              <w:suppressAutoHyphens w:val="0"/>
              <w:rPr>
                <w:rFonts w:eastAsia="SimSun"/>
                <w:sz w:val="22"/>
                <w:szCs w:val="22"/>
              </w:rPr>
            </w:pPr>
            <w:r w:rsidRPr="00AD31A1">
              <w:rPr>
                <w:rFonts w:eastAsia="SimSun"/>
                <w:sz w:val="22"/>
                <w:szCs w:val="22"/>
              </w:rPr>
              <w:t>Казначейский счет (</w:t>
            </w:r>
            <w:proofErr w:type="spellStart"/>
            <w:r w:rsidRPr="00AD31A1">
              <w:rPr>
                <w:rFonts w:eastAsia="SimSun"/>
                <w:sz w:val="22"/>
                <w:szCs w:val="22"/>
              </w:rPr>
              <w:t>расч</w:t>
            </w:r>
            <w:proofErr w:type="spellEnd"/>
            <w:r w:rsidRPr="00AD31A1">
              <w:rPr>
                <w:rFonts w:eastAsia="SimSun"/>
                <w:sz w:val="22"/>
                <w:szCs w:val="22"/>
              </w:rPr>
              <w:t>/счет) 03231643735420006800</w:t>
            </w:r>
          </w:p>
          <w:p w:rsidR="00AD31A1" w:rsidRPr="00AD31A1" w:rsidRDefault="00AD31A1" w:rsidP="00AD31A1">
            <w:pPr>
              <w:suppressAutoHyphens w:val="0"/>
              <w:rPr>
                <w:rFonts w:eastAsia="SimSun"/>
                <w:sz w:val="22"/>
                <w:szCs w:val="22"/>
              </w:rPr>
            </w:pPr>
            <w:r w:rsidRPr="00AD31A1">
              <w:rPr>
                <w:rFonts w:eastAsia="SimSun"/>
                <w:sz w:val="22"/>
                <w:szCs w:val="22"/>
              </w:rPr>
              <w:t>ОКЦ № 5 ВВГУ Банка России//УФК по Ульяно</w:t>
            </w:r>
            <w:r w:rsidRPr="00AD31A1">
              <w:rPr>
                <w:rFonts w:eastAsia="SimSun"/>
                <w:sz w:val="22"/>
                <w:szCs w:val="22"/>
              </w:rPr>
              <w:t>в</w:t>
            </w:r>
            <w:r w:rsidRPr="00AD31A1">
              <w:rPr>
                <w:rFonts w:eastAsia="SimSun"/>
                <w:sz w:val="22"/>
                <w:szCs w:val="22"/>
              </w:rPr>
              <w:t xml:space="preserve">ской области г Ульяновск </w:t>
            </w:r>
          </w:p>
          <w:p w:rsidR="00AD31A1" w:rsidRPr="00AD31A1" w:rsidRDefault="00AD31A1" w:rsidP="00AD31A1">
            <w:pPr>
              <w:suppressAutoHyphens w:val="0"/>
              <w:rPr>
                <w:rFonts w:eastAsia="SimSun"/>
                <w:sz w:val="22"/>
                <w:szCs w:val="22"/>
              </w:rPr>
            </w:pPr>
            <w:r w:rsidRPr="00AD31A1">
              <w:rPr>
                <w:rFonts w:eastAsia="SimSun"/>
                <w:sz w:val="22"/>
                <w:szCs w:val="22"/>
              </w:rPr>
              <w:t>БИК 017308101</w:t>
            </w:r>
          </w:p>
          <w:p w:rsidR="00AD31A1" w:rsidRPr="00AD31A1" w:rsidRDefault="00AD31A1" w:rsidP="00AD31A1">
            <w:pPr>
              <w:suppressAutoHyphens w:val="0"/>
              <w:rPr>
                <w:rFonts w:eastAsia="SimSun"/>
                <w:sz w:val="22"/>
                <w:szCs w:val="22"/>
              </w:rPr>
            </w:pPr>
            <w:r w:rsidRPr="00AD31A1">
              <w:rPr>
                <w:rFonts w:eastAsia="SimSun"/>
                <w:sz w:val="22"/>
                <w:szCs w:val="22"/>
              </w:rPr>
              <w:t>ОКТМО 73642151</w:t>
            </w:r>
          </w:p>
          <w:p w:rsidR="00AD31A1" w:rsidRPr="00AD31A1" w:rsidRDefault="00AD31A1" w:rsidP="00AD31A1">
            <w:pPr>
              <w:shd w:val="clear" w:color="auto" w:fill="FFFFFF"/>
              <w:suppressAutoHyphens w:val="0"/>
              <w:spacing w:line="276" w:lineRule="auto"/>
              <w:rPr>
                <w:rFonts w:eastAsia="SimSun"/>
                <w:sz w:val="22"/>
                <w:szCs w:val="22"/>
                <w:lang w:eastAsia="ar-SA"/>
              </w:rPr>
            </w:pPr>
            <w:r w:rsidRPr="00AD31A1">
              <w:rPr>
                <w:rFonts w:eastAsia="SimSun"/>
                <w:sz w:val="22"/>
                <w:szCs w:val="22"/>
                <w:lang w:eastAsia="ar-SA"/>
              </w:rPr>
              <w:t xml:space="preserve">Электронная почта stmaina73@mail.ru  </w:t>
            </w:r>
          </w:p>
          <w:p w:rsidR="00AD31A1" w:rsidRPr="00AD31A1" w:rsidRDefault="00AD31A1" w:rsidP="00AD31A1">
            <w:pPr>
              <w:suppressAutoHyphens w:val="0"/>
              <w:spacing w:before="20" w:line="276" w:lineRule="auto"/>
              <w:rPr>
                <w:rFonts w:eastAsia="SimSun"/>
                <w:color w:val="000000"/>
                <w:sz w:val="22"/>
                <w:szCs w:val="22"/>
                <w:lang w:eastAsia="en-US"/>
              </w:rPr>
            </w:pPr>
            <w:r w:rsidRPr="00AD31A1">
              <w:rPr>
                <w:rFonts w:eastAsia="SimSun"/>
                <w:sz w:val="22"/>
                <w:szCs w:val="22"/>
                <w:lang w:eastAsia="ar-SA"/>
              </w:rPr>
              <w:t xml:space="preserve">Телефон 8 (84230) 22214 </w:t>
            </w:r>
            <w:r w:rsidRPr="00AD31A1">
              <w:rPr>
                <w:rFonts w:eastAsia="SimSun"/>
                <w:color w:val="000000"/>
                <w:sz w:val="22"/>
                <w:szCs w:val="22"/>
                <w:lang w:eastAsia="en-US"/>
              </w:rPr>
              <w:t xml:space="preserve"> </w:t>
            </w:r>
          </w:p>
          <w:p w:rsidR="00B55D18" w:rsidRDefault="00B55D18" w:rsidP="00B36D85">
            <w:pPr>
              <w:autoSpaceDE w:val="0"/>
              <w:autoSpaceDN w:val="0"/>
              <w:adjustRightInd w:val="0"/>
              <w:rPr>
                <w:sz w:val="22"/>
                <w:szCs w:val="22"/>
              </w:rPr>
            </w:pPr>
          </w:p>
          <w:p w:rsidR="00B55D18" w:rsidRDefault="00B55D18" w:rsidP="00B36D85">
            <w:pPr>
              <w:autoSpaceDE w:val="0"/>
              <w:autoSpaceDN w:val="0"/>
              <w:adjustRightInd w:val="0"/>
              <w:rPr>
                <w:sz w:val="22"/>
                <w:szCs w:val="22"/>
              </w:rPr>
            </w:pPr>
          </w:p>
          <w:p w:rsidR="00B55D18" w:rsidRDefault="00B55D18" w:rsidP="00B36D85">
            <w:pPr>
              <w:autoSpaceDE w:val="0"/>
              <w:autoSpaceDN w:val="0"/>
              <w:adjustRightInd w:val="0"/>
              <w:rPr>
                <w:sz w:val="22"/>
                <w:szCs w:val="22"/>
              </w:rPr>
            </w:pPr>
          </w:p>
          <w:p w:rsidR="00511E5E" w:rsidRPr="000A6C1E" w:rsidRDefault="00511E5E" w:rsidP="00B36D85">
            <w:pPr>
              <w:autoSpaceDE w:val="0"/>
              <w:autoSpaceDN w:val="0"/>
              <w:adjustRightInd w:val="0"/>
              <w:rPr>
                <w:bCs/>
                <w:sz w:val="22"/>
                <w:szCs w:val="22"/>
                <w:lang w:eastAsia="en-US"/>
              </w:rPr>
            </w:pPr>
            <w:r w:rsidRPr="001B7AB2">
              <w:rPr>
                <w:sz w:val="22"/>
                <w:szCs w:val="22"/>
              </w:rPr>
              <w:br/>
            </w:r>
          </w:p>
          <w:p w:rsidR="009C7F47" w:rsidRDefault="009C7F47" w:rsidP="009C7F47">
            <w:pPr>
              <w:autoSpaceDE w:val="0"/>
              <w:autoSpaceDN w:val="0"/>
              <w:adjustRightInd w:val="0"/>
              <w:jc w:val="both"/>
              <w:rPr>
                <w:snapToGrid w:val="0"/>
                <w:sz w:val="22"/>
                <w:szCs w:val="22"/>
              </w:rPr>
            </w:pPr>
            <w:r>
              <w:rPr>
                <w:snapToGrid w:val="0"/>
                <w:sz w:val="22"/>
                <w:szCs w:val="22"/>
              </w:rPr>
              <w:t xml:space="preserve">Исполняющий обязанности Первого заместителя </w:t>
            </w:r>
            <w:r w:rsidRPr="00D95ACE">
              <w:rPr>
                <w:snapToGrid w:val="0"/>
                <w:sz w:val="22"/>
                <w:szCs w:val="22"/>
              </w:rPr>
              <w:t xml:space="preserve">Главы Администрации </w:t>
            </w:r>
            <w:proofErr w:type="spellStart"/>
            <w:r w:rsidR="00546A46">
              <w:rPr>
                <w:snapToGrid w:val="0"/>
                <w:sz w:val="22"/>
                <w:szCs w:val="22"/>
              </w:rPr>
              <w:t>Старомайнского</w:t>
            </w:r>
            <w:proofErr w:type="spellEnd"/>
            <w:r w:rsidR="00546A46">
              <w:rPr>
                <w:snapToGrid w:val="0"/>
                <w:sz w:val="22"/>
                <w:szCs w:val="22"/>
              </w:rPr>
              <w:t xml:space="preserve"> муниципального округа </w:t>
            </w:r>
          </w:p>
          <w:p w:rsidR="00E67BB9" w:rsidRPr="00D95ACE" w:rsidRDefault="00E67BB9" w:rsidP="009C7F47">
            <w:pPr>
              <w:autoSpaceDE w:val="0"/>
              <w:autoSpaceDN w:val="0"/>
              <w:adjustRightInd w:val="0"/>
              <w:jc w:val="both"/>
              <w:rPr>
                <w:bCs/>
                <w:sz w:val="22"/>
                <w:szCs w:val="22"/>
                <w:lang w:eastAsia="en-US"/>
              </w:rPr>
            </w:pPr>
          </w:p>
          <w:p w:rsidR="009C7F47" w:rsidRPr="00D95ACE" w:rsidRDefault="009C7F47" w:rsidP="009C7F47">
            <w:pPr>
              <w:autoSpaceDE w:val="0"/>
              <w:autoSpaceDN w:val="0"/>
              <w:adjustRightInd w:val="0"/>
              <w:jc w:val="both"/>
              <w:rPr>
                <w:bCs/>
                <w:sz w:val="22"/>
                <w:szCs w:val="22"/>
                <w:lang w:eastAsia="en-US"/>
              </w:rPr>
            </w:pPr>
            <w:r w:rsidRPr="00D95ACE">
              <w:rPr>
                <w:bCs/>
                <w:sz w:val="22"/>
                <w:szCs w:val="22"/>
                <w:lang w:eastAsia="en-US"/>
              </w:rPr>
              <w:t xml:space="preserve">___________________/ </w:t>
            </w:r>
            <w:r>
              <w:rPr>
                <w:bCs/>
                <w:sz w:val="22"/>
                <w:szCs w:val="22"/>
                <w:lang w:eastAsia="en-US"/>
              </w:rPr>
              <w:t>В</w:t>
            </w:r>
            <w:r w:rsidRPr="00D95ACE">
              <w:rPr>
                <w:bCs/>
                <w:sz w:val="22"/>
                <w:szCs w:val="22"/>
                <w:lang w:eastAsia="en-US"/>
              </w:rPr>
              <w:t>.</w:t>
            </w:r>
            <w:r>
              <w:rPr>
                <w:bCs/>
                <w:sz w:val="22"/>
                <w:szCs w:val="22"/>
                <w:lang w:eastAsia="en-US"/>
              </w:rPr>
              <w:t>В</w:t>
            </w:r>
            <w:r w:rsidRPr="00D95ACE">
              <w:rPr>
                <w:bCs/>
                <w:sz w:val="22"/>
                <w:szCs w:val="22"/>
                <w:lang w:eastAsia="en-US"/>
              </w:rPr>
              <w:t>.</w:t>
            </w:r>
            <w:r>
              <w:rPr>
                <w:bCs/>
                <w:sz w:val="22"/>
                <w:szCs w:val="22"/>
                <w:lang w:eastAsia="en-US"/>
              </w:rPr>
              <w:t xml:space="preserve"> Катаев</w:t>
            </w:r>
          </w:p>
          <w:p w:rsidR="00511E5E" w:rsidRPr="000A6C1E" w:rsidRDefault="00511E5E" w:rsidP="00395142">
            <w:pPr>
              <w:jc w:val="both"/>
              <w:rPr>
                <w:sz w:val="22"/>
                <w:szCs w:val="22"/>
              </w:rPr>
            </w:pPr>
            <w:r w:rsidRPr="000A6C1E">
              <w:rPr>
                <w:bCs/>
                <w:sz w:val="22"/>
                <w:szCs w:val="22"/>
                <w:lang w:eastAsia="en-US"/>
              </w:rPr>
              <w:t>М.П.</w:t>
            </w:r>
          </w:p>
        </w:tc>
        <w:tc>
          <w:tcPr>
            <w:tcW w:w="4658" w:type="dxa"/>
            <w:shd w:val="clear" w:color="auto" w:fill="auto"/>
          </w:tcPr>
          <w:p w:rsidR="00511E5E" w:rsidRPr="007706D0" w:rsidRDefault="00511E5E" w:rsidP="00395142">
            <w:pPr>
              <w:jc w:val="both"/>
              <w:rPr>
                <w:b/>
                <w:bCs/>
                <w:sz w:val="22"/>
                <w:szCs w:val="22"/>
              </w:rPr>
            </w:pPr>
            <w:r w:rsidRPr="007706D0">
              <w:rPr>
                <w:b/>
                <w:bCs/>
                <w:sz w:val="22"/>
                <w:szCs w:val="22"/>
              </w:rPr>
              <w:t>ПОСТАВЩИК:</w:t>
            </w:r>
          </w:p>
          <w:p w:rsidR="00AE75B3" w:rsidRPr="000A6C1E" w:rsidRDefault="00AE75B3" w:rsidP="00395142">
            <w:pPr>
              <w:jc w:val="both"/>
              <w:rPr>
                <w:sz w:val="22"/>
                <w:szCs w:val="22"/>
              </w:rPr>
            </w:pPr>
          </w:p>
          <w:p w:rsidR="00511E5E" w:rsidRDefault="00511E5E" w:rsidP="00395142">
            <w:pPr>
              <w:jc w:val="both"/>
              <w:rPr>
                <w:sz w:val="22"/>
                <w:szCs w:val="22"/>
              </w:rPr>
            </w:pPr>
          </w:p>
          <w:p w:rsidR="00511E5E" w:rsidRPr="000A6C1E" w:rsidRDefault="00511E5E" w:rsidP="00AD31A1">
            <w:pPr>
              <w:jc w:val="both"/>
              <w:rPr>
                <w:sz w:val="22"/>
                <w:szCs w:val="22"/>
              </w:rPr>
            </w:pPr>
          </w:p>
        </w:tc>
      </w:tr>
    </w:tbl>
    <w:p w:rsidR="006B4421" w:rsidRPr="00D95ACE" w:rsidRDefault="006B4421">
      <w:pPr>
        <w:jc w:val="right"/>
        <w:rPr>
          <w:sz w:val="22"/>
          <w:szCs w:val="22"/>
        </w:rPr>
      </w:pPr>
    </w:p>
    <w:p w:rsidR="00877711" w:rsidRDefault="00877711">
      <w:pPr>
        <w:jc w:val="right"/>
        <w:rPr>
          <w:sz w:val="22"/>
          <w:szCs w:val="22"/>
        </w:rPr>
      </w:pPr>
    </w:p>
    <w:p w:rsidR="00877711" w:rsidRDefault="00877711">
      <w:pPr>
        <w:jc w:val="right"/>
        <w:rPr>
          <w:sz w:val="22"/>
          <w:szCs w:val="22"/>
        </w:rPr>
      </w:pPr>
    </w:p>
    <w:p w:rsidR="00877711" w:rsidRDefault="00877711">
      <w:pPr>
        <w:jc w:val="right"/>
        <w:rPr>
          <w:sz w:val="22"/>
          <w:szCs w:val="22"/>
        </w:rPr>
      </w:pPr>
    </w:p>
    <w:p w:rsidR="00877711" w:rsidRDefault="00877711">
      <w:pPr>
        <w:jc w:val="right"/>
        <w:rPr>
          <w:sz w:val="22"/>
          <w:szCs w:val="22"/>
        </w:rPr>
      </w:pPr>
    </w:p>
    <w:p w:rsidR="00877711" w:rsidRDefault="00877711">
      <w:pPr>
        <w:jc w:val="right"/>
        <w:rPr>
          <w:sz w:val="22"/>
          <w:szCs w:val="22"/>
        </w:rPr>
      </w:pPr>
    </w:p>
    <w:p w:rsidR="00877711" w:rsidRDefault="00877711">
      <w:pPr>
        <w:jc w:val="right"/>
        <w:rPr>
          <w:sz w:val="22"/>
          <w:szCs w:val="22"/>
        </w:rPr>
      </w:pPr>
    </w:p>
    <w:p w:rsidR="00877711" w:rsidRDefault="00877711">
      <w:pPr>
        <w:jc w:val="right"/>
        <w:rPr>
          <w:sz w:val="22"/>
          <w:szCs w:val="22"/>
        </w:rPr>
      </w:pPr>
    </w:p>
    <w:p w:rsidR="00877711" w:rsidRDefault="00877711">
      <w:pPr>
        <w:jc w:val="right"/>
        <w:rPr>
          <w:sz w:val="22"/>
          <w:szCs w:val="22"/>
        </w:rPr>
      </w:pPr>
    </w:p>
    <w:p w:rsidR="00877711" w:rsidRDefault="00877711">
      <w:pPr>
        <w:jc w:val="right"/>
        <w:rPr>
          <w:sz w:val="22"/>
          <w:szCs w:val="22"/>
        </w:rPr>
      </w:pPr>
    </w:p>
    <w:p w:rsidR="00877711" w:rsidRDefault="00877711">
      <w:pPr>
        <w:jc w:val="right"/>
        <w:rPr>
          <w:sz w:val="22"/>
          <w:szCs w:val="22"/>
        </w:rPr>
      </w:pPr>
    </w:p>
    <w:p w:rsidR="00877711" w:rsidRDefault="00877711">
      <w:pPr>
        <w:jc w:val="right"/>
        <w:rPr>
          <w:sz w:val="22"/>
          <w:szCs w:val="22"/>
        </w:rPr>
      </w:pPr>
    </w:p>
    <w:p w:rsidR="00877711" w:rsidRDefault="00877711">
      <w:pPr>
        <w:jc w:val="right"/>
        <w:rPr>
          <w:sz w:val="22"/>
          <w:szCs w:val="22"/>
        </w:rPr>
      </w:pPr>
    </w:p>
    <w:p w:rsidR="00877711" w:rsidRDefault="00877711">
      <w:pPr>
        <w:jc w:val="right"/>
        <w:rPr>
          <w:sz w:val="22"/>
          <w:szCs w:val="22"/>
        </w:rPr>
      </w:pPr>
    </w:p>
    <w:p w:rsidR="00877711" w:rsidRDefault="00877711">
      <w:pPr>
        <w:jc w:val="right"/>
        <w:rPr>
          <w:sz w:val="22"/>
          <w:szCs w:val="22"/>
        </w:rPr>
      </w:pPr>
    </w:p>
    <w:p w:rsidR="00877711" w:rsidRDefault="00877711">
      <w:pPr>
        <w:jc w:val="right"/>
        <w:rPr>
          <w:sz w:val="22"/>
          <w:szCs w:val="22"/>
        </w:rPr>
      </w:pPr>
    </w:p>
    <w:p w:rsidR="00877711" w:rsidRDefault="00877711">
      <w:pPr>
        <w:jc w:val="right"/>
        <w:rPr>
          <w:sz w:val="22"/>
          <w:szCs w:val="22"/>
        </w:rPr>
      </w:pPr>
    </w:p>
    <w:p w:rsidR="00877711" w:rsidRDefault="00877711">
      <w:pPr>
        <w:jc w:val="right"/>
        <w:rPr>
          <w:sz w:val="22"/>
          <w:szCs w:val="22"/>
        </w:rPr>
      </w:pPr>
    </w:p>
    <w:p w:rsidR="00877711" w:rsidRDefault="00877711">
      <w:pPr>
        <w:jc w:val="right"/>
        <w:rPr>
          <w:sz w:val="22"/>
          <w:szCs w:val="22"/>
        </w:rPr>
      </w:pPr>
    </w:p>
    <w:p w:rsidR="00877711" w:rsidRDefault="00877711">
      <w:pPr>
        <w:jc w:val="right"/>
        <w:rPr>
          <w:sz w:val="22"/>
          <w:szCs w:val="22"/>
        </w:rPr>
      </w:pPr>
    </w:p>
    <w:p w:rsidR="006B27A2" w:rsidRDefault="006B27A2">
      <w:r>
        <w:br w:type="page"/>
      </w:r>
    </w:p>
    <w:p w:rsidR="00924ED8" w:rsidRDefault="00924ED8" w:rsidP="00924ED8">
      <w:pPr>
        <w:jc w:val="right"/>
      </w:pPr>
      <w:r>
        <w:lastRenderedPageBreak/>
        <w:t>Приложение №1</w:t>
      </w:r>
    </w:p>
    <w:p w:rsidR="00924ED8" w:rsidRDefault="00924ED8" w:rsidP="00924ED8">
      <w:pPr>
        <w:jc w:val="right"/>
      </w:pPr>
      <w:r>
        <w:t xml:space="preserve"> к </w:t>
      </w:r>
      <w:r w:rsidR="00ED12AB">
        <w:t>договор</w:t>
      </w:r>
      <w:r>
        <w:t>у</w:t>
      </w:r>
    </w:p>
    <w:p w:rsidR="00ED33B1" w:rsidRDefault="00924ED8" w:rsidP="00ED12AB">
      <w:pPr>
        <w:jc w:val="right"/>
      </w:pPr>
      <w:r>
        <w:t xml:space="preserve">                                                                                         № </w:t>
      </w:r>
      <w:r w:rsidR="006B27A2">
        <w:t>______</w:t>
      </w:r>
    </w:p>
    <w:p w:rsidR="00924ED8" w:rsidRDefault="00924ED8" w:rsidP="00ED12AB">
      <w:pPr>
        <w:jc w:val="right"/>
      </w:pPr>
      <w:r>
        <w:t>от «_____»_________20__ г.</w:t>
      </w:r>
    </w:p>
    <w:p w:rsidR="00924ED8" w:rsidRDefault="00924ED8" w:rsidP="00ED12AB">
      <w:pPr>
        <w:jc w:val="right"/>
        <w:rPr>
          <w:bCs/>
        </w:rPr>
      </w:pPr>
    </w:p>
    <w:p w:rsidR="00924ED8" w:rsidRDefault="00924ED8" w:rsidP="00ED12AB">
      <w:pPr>
        <w:jc w:val="right"/>
        <w:rPr>
          <w:b/>
          <w:bCs/>
        </w:rPr>
      </w:pPr>
    </w:p>
    <w:p w:rsidR="00924ED8" w:rsidRDefault="00924ED8" w:rsidP="00924ED8">
      <w:pPr>
        <w:jc w:val="center"/>
        <w:rPr>
          <w:b/>
          <w:bCs/>
        </w:rPr>
      </w:pPr>
      <w:r>
        <w:rPr>
          <w:b/>
          <w:bCs/>
        </w:rPr>
        <w:t>СПЕЦИФИКАЦИЯ</w:t>
      </w:r>
    </w:p>
    <w:tbl>
      <w:tblPr>
        <w:tblW w:w="4598" w:type="pct"/>
        <w:tblInd w:w="967" w:type="dxa"/>
        <w:tblLayout w:type="fixed"/>
        <w:tblLook w:val="04A0" w:firstRow="1" w:lastRow="0" w:firstColumn="1" w:lastColumn="0" w:noHBand="0" w:noVBand="1"/>
      </w:tblPr>
      <w:tblGrid>
        <w:gridCol w:w="99"/>
        <w:gridCol w:w="383"/>
        <w:gridCol w:w="1494"/>
        <w:gridCol w:w="2694"/>
        <w:gridCol w:w="944"/>
        <w:gridCol w:w="431"/>
        <w:gridCol w:w="729"/>
        <w:gridCol w:w="1093"/>
        <w:gridCol w:w="254"/>
        <w:gridCol w:w="941"/>
      </w:tblGrid>
      <w:tr w:rsidR="00924ED8" w:rsidRPr="000A6C1E" w:rsidTr="00AD771F">
        <w:trPr>
          <w:cantSplit/>
          <w:trHeight w:val="116"/>
        </w:trPr>
        <w:tc>
          <w:tcPr>
            <w:tcW w:w="482" w:type="dxa"/>
            <w:gridSpan w:val="2"/>
            <w:tcBorders>
              <w:top w:val="single" w:sz="4" w:space="0" w:color="000000"/>
              <w:left w:val="single" w:sz="4" w:space="0" w:color="000000"/>
              <w:bottom w:val="single" w:sz="4" w:space="0" w:color="000000"/>
              <w:right w:val="nil"/>
            </w:tcBorders>
            <w:hideMark/>
          </w:tcPr>
          <w:p w:rsidR="00924ED8" w:rsidRPr="000A6C1E" w:rsidRDefault="00924ED8" w:rsidP="00B55D18">
            <w:pPr>
              <w:jc w:val="both"/>
              <w:rPr>
                <w:sz w:val="22"/>
                <w:szCs w:val="22"/>
              </w:rPr>
            </w:pPr>
            <w:r w:rsidRPr="000A6C1E">
              <w:rPr>
                <w:sz w:val="22"/>
                <w:szCs w:val="22"/>
              </w:rPr>
              <w:t>№ п/п</w:t>
            </w:r>
          </w:p>
        </w:tc>
        <w:tc>
          <w:tcPr>
            <w:tcW w:w="1494" w:type="dxa"/>
            <w:tcBorders>
              <w:top w:val="single" w:sz="4" w:space="0" w:color="000000"/>
              <w:left w:val="single" w:sz="4" w:space="0" w:color="000000"/>
              <w:bottom w:val="single" w:sz="4" w:space="0" w:color="000000"/>
              <w:right w:val="nil"/>
            </w:tcBorders>
            <w:hideMark/>
          </w:tcPr>
          <w:p w:rsidR="00924ED8" w:rsidRPr="000A6C1E" w:rsidRDefault="00924ED8" w:rsidP="00B55D18">
            <w:pPr>
              <w:jc w:val="both"/>
              <w:rPr>
                <w:sz w:val="22"/>
                <w:szCs w:val="22"/>
              </w:rPr>
            </w:pPr>
            <w:r w:rsidRPr="000A6C1E">
              <w:rPr>
                <w:sz w:val="22"/>
                <w:szCs w:val="22"/>
              </w:rPr>
              <w:t>Наименование товара,</w:t>
            </w:r>
          </w:p>
          <w:p w:rsidR="00924ED8" w:rsidRPr="000A6C1E" w:rsidRDefault="00924ED8" w:rsidP="00B55D18">
            <w:pPr>
              <w:jc w:val="both"/>
              <w:rPr>
                <w:sz w:val="22"/>
                <w:szCs w:val="22"/>
              </w:rPr>
            </w:pPr>
            <w:r w:rsidRPr="000A6C1E">
              <w:rPr>
                <w:sz w:val="22"/>
                <w:szCs w:val="22"/>
              </w:rPr>
              <w:t>страна производства</w:t>
            </w:r>
          </w:p>
        </w:tc>
        <w:tc>
          <w:tcPr>
            <w:tcW w:w="2694" w:type="dxa"/>
            <w:tcBorders>
              <w:top w:val="single" w:sz="4" w:space="0" w:color="000000"/>
              <w:left w:val="single" w:sz="4" w:space="0" w:color="000000"/>
              <w:bottom w:val="single" w:sz="4" w:space="0" w:color="000000"/>
              <w:right w:val="nil"/>
            </w:tcBorders>
            <w:hideMark/>
          </w:tcPr>
          <w:p w:rsidR="00924ED8" w:rsidRPr="000A6C1E" w:rsidRDefault="00924ED8" w:rsidP="00B55D18">
            <w:pPr>
              <w:jc w:val="both"/>
              <w:rPr>
                <w:sz w:val="22"/>
                <w:szCs w:val="22"/>
              </w:rPr>
            </w:pPr>
            <w:r w:rsidRPr="000A6C1E">
              <w:rPr>
                <w:sz w:val="22"/>
                <w:szCs w:val="22"/>
              </w:rPr>
              <w:t>Характеристики товара</w:t>
            </w:r>
          </w:p>
        </w:tc>
        <w:tc>
          <w:tcPr>
            <w:tcW w:w="944" w:type="dxa"/>
            <w:tcBorders>
              <w:top w:val="single" w:sz="4" w:space="0" w:color="000000"/>
              <w:left w:val="single" w:sz="4" w:space="0" w:color="000000"/>
              <w:bottom w:val="single" w:sz="4" w:space="0" w:color="000000"/>
              <w:right w:val="nil"/>
            </w:tcBorders>
            <w:hideMark/>
          </w:tcPr>
          <w:p w:rsidR="00924ED8" w:rsidRPr="000A6C1E" w:rsidRDefault="00924ED8" w:rsidP="00B55D18">
            <w:pPr>
              <w:jc w:val="both"/>
              <w:rPr>
                <w:sz w:val="22"/>
                <w:szCs w:val="22"/>
              </w:rPr>
            </w:pPr>
            <w:r w:rsidRPr="000A6C1E">
              <w:rPr>
                <w:sz w:val="22"/>
                <w:szCs w:val="22"/>
              </w:rPr>
              <w:t>Ед. изм.</w:t>
            </w:r>
          </w:p>
        </w:tc>
        <w:tc>
          <w:tcPr>
            <w:tcW w:w="431" w:type="dxa"/>
            <w:tcBorders>
              <w:top w:val="single" w:sz="4" w:space="0" w:color="000000"/>
              <w:left w:val="single" w:sz="4" w:space="0" w:color="000000"/>
              <w:bottom w:val="single" w:sz="4" w:space="0" w:color="000000"/>
              <w:right w:val="single" w:sz="4" w:space="0" w:color="auto"/>
            </w:tcBorders>
            <w:hideMark/>
          </w:tcPr>
          <w:p w:rsidR="00924ED8" w:rsidRPr="000A6C1E" w:rsidRDefault="00924ED8" w:rsidP="00B55D18">
            <w:pPr>
              <w:jc w:val="both"/>
              <w:rPr>
                <w:sz w:val="22"/>
                <w:szCs w:val="22"/>
              </w:rPr>
            </w:pPr>
            <w:r w:rsidRPr="000A6C1E">
              <w:rPr>
                <w:sz w:val="22"/>
                <w:szCs w:val="22"/>
              </w:rPr>
              <w:t>Кол-во</w:t>
            </w:r>
          </w:p>
        </w:tc>
        <w:tc>
          <w:tcPr>
            <w:tcW w:w="729" w:type="dxa"/>
            <w:tcBorders>
              <w:top w:val="single" w:sz="4" w:space="0" w:color="000000"/>
              <w:left w:val="single" w:sz="4" w:space="0" w:color="auto"/>
              <w:bottom w:val="single" w:sz="4" w:space="0" w:color="000000"/>
              <w:right w:val="nil"/>
            </w:tcBorders>
          </w:tcPr>
          <w:p w:rsidR="00924ED8" w:rsidRPr="000A6C1E" w:rsidRDefault="00924ED8" w:rsidP="00B55D18">
            <w:pPr>
              <w:jc w:val="both"/>
              <w:rPr>
                <w:sz w:val="22"/>
                <w:szCs w:val="22"/>
              </w:rPr>
            </w:pPr>
            <w:r>
              <w:rPr>
                <w:sz w:val="22"/>
                <w:szCs w:val="22"/>
              </w:rPr>
              <w:t>Товарный знак</w:t>
            </w:r>
          </w:p>
        </w:tc>
        <w:tc>
          <w:tcPr>
            <w:tcW w:w="1093" w:type="dxa"/>
            <w:tcBorders>
              <w:top w:val="single" w:sz="4" w:space="0" w:color="000000"/>
              <w:left w:val="single" w:sz="4" w:space="0" w:color="000000"/>
              <w:bottom w:val="single" w:sz="4" w:space="0" w:color="000000"/>
              <w:right w:val="nil"/>
            </w:tcBorders>
            <w:hideMark/>
          </w:tcPr>
          <w:p w:rsidR="00924ED8" w:rsidRPr="000A6C1E" w:rsidRDefault="00924ED8" w:rsidP="00B55D18">
            <w:pPr>
              <w:jc w:val="both"/>
              <w:rPr>
                <w:sz w:val="22"/>
                <w:szCs w:val="22"/>
              </w:rPr>
            </w:pPr>
            <w:r w:rsidRPr="000A6C1E">
              <w:rPr>
                <w:sz w:val="22"/>
                <w:szCs w:val="22"/>
              </w:rPr>
              <w:t>Цена за единицу, руб.</w:t>
            </w:r>
          </w:p>
        </w:tc>
        <w:tc>
          <w:tcPr>
            <w:tcW w:w="1195" w:type="dxa"/>
            <w:gridSpan w:val="2"/>
            <w:tcBorders>
              <w:top w:val="single" w:sz="4" w:space="0" w:color="000000"/>
              <w:left w:val="single" w:sz="4" w:space="0" w:color="000000"/>
              <w:bottom w:val="single" w:sz="4" w:space="0" w:color="000000"/>
              <w:right w:val="single" w:sz="4" w:space="0" w:color="000000"/>
            </w:tcBorders>
            <w:hideMark/>
          </w:tcPr>
          <w:p w:rsidR="00924ED8" w:rsidRPr="000A6C1E" w:rsidRDefault="00924ED8" w:rsidP="00B55D18">
            <w:pPr>
              <w:jc w:val="both"/>
              <w:rPr>
                <w:sz w:val="22"/>
                <w:szCs w:val="22"/>
              </w:rPr>
            </w:pPr>
            <w:r w:rsidRPr="000A6C1E">
              <w:rPr>
                <w:sz w:val="22"/>
                <w:szCs w:val="22"/>
              </w:rPr>
              <w:t>Общая сумма, руб.</w:t>
            </w:r>
          </w:p>
        </w:tc>
      </w:tr>
      <w:tr w:rsidR="00924ED8" w:rsidRPr="000A6C1E" w:rsidTr="00AD771F">
        <w:trPr>
          <w:trHeight w:val="561"/>
        </w:trPr>
        <w:tc>
          <w:tcPr>
            <w:tcW w:w="482" w:type="dxa"/>
            <w:gridSpan w:val="2"/>
            <w:tcBorders>
              <w:top w:val="single" w:sz="4" w:space="0" w:color="000000"/>
              <w:left w:val="single" w:sz="4" w:space="0" w:color="000000"/>
              <w:bottom w:val="single" w:sz="4" w:space="0" w:color="000000"/>
              <w:right w:val="nil"/>
            </w:tcBorders>
            <w:vAlign w:val="center"/>
            <w:hideMark/>
          </w:tcPr>
          <w:p w:rsidR="00924ED8" w:rsidRPr="000A6C1E" w:rsidRDefault="00924ED8" w:rsidP="00B55D18">
            <w:pPr>
              <w:jc w:val="both"/>
              <w:rPr>
                <w:sz w:val="22"/>
                <w:szCs w:val="22"/>
              </w:rPr>
            </w:pPr>
            <w:r w:rsidRPr="000A6C1E">
              <w:rPr>
                <w:sz w:val="22"/>
                <w:szCs w:val="22"/>
              </w:rPr>
              <w:t>1</w:t>
            </w:r>
          </w:p>
        </w:tc>
        <w:tc>
          <w:tcPr>
            <w:tcW w:w="1494" w:type="dxa"/>
            <w:tcBorders>
              <w:top w:val="single" w:sz="4" w:space="0" w:color="000000"/>
              <w:left w:val="single" w:sz="4" w:space="0" w:color="000000"/>
              <w:bottom w:val="single" w:sz="4" w:space="0" w:color="000000"/>
              <w:right w:val="nil"/>
            </w:tcBorders>
            <w:vAlign w:val="center"/>
            <w:hideMark/>
          </w:tcPr>
          <w:p w:rsidR="00924ED8" w:rsidRPr="000A6C1E" w:rsidRDefault="00924ED8" w:rsidP="00B55D18">
            <w:pPr>
              <w:jc w:val="both"/>
              <w:rPr>
                <w:sz w:val="22"/>
                <w:szCs w:val="22"/>
              </w:rPr>
            </w:pPr>
            <w:r w:rsidRPr="000A6C1E">
              <w:rPr>
                <w:sz w:val="22"/>
                <w:szCs w:val="22"/>
              </w:rPr>
              <w:t>Насос</w:t>
            </w:r>
            <w:r>
              <w:rPr>
                <w:sz w:val="22"/>
                <w:szCs w:val="22"/>
              </w:rPr>
              <w:t xml:space="preserve"> (агрегат)</w:t>
            </w:r>
            <w:r w:rsidRPr="000A6C1E">
              <w:rPr>
                <w:sz w:val="22"/>
                <w:szCs w:val="22"/>
              </w:rPr>
              <w:t xml:space="preserve"> </w:t>
            </w:r>
          </w:p>
        </w:tc>
        <w:tc>
          <w:tcPr>
            <w:tcW w:w="2694" w:type="dxa"/>
            <w:tcBorders>
              <w:top w:val="single" w:sz="4" w:space="0" w:color="000000"/>
              <w:left w:val="single" w:sz="4" w:space="0" w:color="000000"/>
              <w:bottom w:val="single" w:sz="4" w:space="0" w:color="000000"/>
              <w:right w:val="nil"/>
            </w:tcBorders>
            <w:hideMark/>
          </w:tcPr>
          <w:p w:rsidR="00924ED8" w:rsidRPr="00F7496F" w:rsidRDefault="00924ED8" w:rsidP="00B55D18">
            <w:pPr>
              <w:suppressAutoHyphens w:val="0"/>
              <w:jc w:val="both"/>
              <w:rPr>
                <w:rFonts w:ascii="inherit" w:hAnsi="inherit"/>
                <w:bCs/>
                <w:bdr w:val="none" w:sz="0" w:space="0" w:color="auto" w:frame="1"/>
              </w:rPr>
            </w:pPr>
            <w:r w:rsidRPr="00F7496F">
              <w:rPr>
                <w:rFonts w:ascii="inherit" w:hAnsi="inherit"/>
                <w:bCs/>
                <w:bdr w:val="none" w:sz="0" w:space="0" w:color="auto" w:frame="1"/>
              </w:rPr>
              <w:t>- ЭЦВ 6-10-80</w:t>
            </w:r>
            <w:r w:rsidRPr="00F7496F">
              <w:t xml:space="preserve"> </w:t>
            </w:r>
            <w:r w:rsidRPr="00F7496F">
              <w:rPr>
                <w:rFonts w:ascii="inherit" w:hAnsi="inherit"/>
                <w:bCs/>
                <w:bdr w:val="none" w:sz="0" w:space="0" w:color="auto" w:frame="1"/>
              </w:rPr>
              <w:t>или э</w:t>
            </w:r>
            <w:r w:rsidRPr="00F7496F">
              <w:rPr>
                <w:rFonts w:ascii="inherit" w:hAnsi="inherit"/>
                <w:bCs/>
                <w:bdr w:val="none" w:sz="0" w:space="0" w:color="auto" w:frame="1"/>
              </w:rPr>
              <w:t>к</w:t>
            </w:r>
            <w:r w:rsidRPr="00F7496F">
              <w:rPr>
                <w:rFonts w:ascii="inherit" w:hAnsi="inherit"/>
                <w:bCs/>
                <w:bdr w:val="none" w:sz="0" w:space="0" w:color="auto" w:frame="1"/>
              </w:rPr>
              <w:t>вивалент;</w:t>
            </w:r>
          </w:p>
          <w:p w:rsidR="00924ED8" w:rsidRPr="00F7496F" w:rsidRDefault="00924ED8" w:rsidP="00B55D18">
            <w:pPr>
              <w:suppressAutoHyphens w:val="0"/>
              <w:jc w:val="both"/>
              <w:rPr>
                <w:rFonts w:ascii="inherit" w:hAnsi="inherit"/>
                <w:bCs/>
                <w:bdr w:val="none" w:sz="0" w:space="0" w:color="auto" w:frame="1"/>
              </w:rPr>
            </w:pPr>
            <w:r w:rsidRPr="00F7496F">
              <w:rPr>
                <w:rFonts w:ascii="inherit" w:hAnsi="inherit"/>
                <w:bCs/>
                <w:bdr w:val="none" w:sz="0" w:space="0" w:color="auto" w:frame="1"/>
              </w:rPr>
              <w:t>- тип электродвигателя ПЭДВ (погружной в</w:t>
            </w:r>
            <w:r w:rsidRPr="00F7496F">
              <w:rPr>
                <w:rFonts w:ascii="inherit" w:hAnsi="inherit"/>
                <w:bCs/>
                <w:bdr w:val="none" w:sz="0" w:space="0" w:color="auto" w:frame="1"/>
              </w:rPr>
              <w:t>о</w:t>
            </w:r>
            <w:r w:rsidRPr="00F7496F">
              <w:rPr>
                <w:rFonts w:ascii="inherit" w:hAnsi="inherit"/>
                <w:bCs/>
                <w:bdr w:val="none" w:sz="0" w:space="0" w:color="auto" w:frame="1"/>
              </w:rPr>
              <w:t>донаполненный);</w:t>
            </w:r>
          </w:p>
          <w:p w:rsidR="00924ED8" w:rsidRPr="00F7496F" w:rsidRDefault="00924ED8" w:rsidP="00B55D18">
            <w:pPr>
              <w:suppressAutoHyphens w:val="0"/>
              <w:jc w:val="both"/>
              <w:rPr>
                <w:rFonts w:ascii="inherit" w:hAnsi="inherit"/>
                <w:bCs/>
                <w:bdr w:val="none" w:sz="0" w:space="0" w:color="auto" w:frame="1"/>
              </w:rPr>
            </w:pPr>
            <w:r w:rsidRPr="00F7496F">
              <w:rPr>
                <w:rFonts w:ascii="inherit" w:hAnsi="inherit"/>
                <w:bCs/>
                <w:bdr w:val="none" w:sz="0" w:space="0" w:color="auto" w:frame="1"/>
              </w:rPr>
              <w:t>- температура перек</w:t>
            </w:r>
            <w:r w:rsidRPr="00F7496F">
              <w:rPr>
                <w:rFonts w:ascii="inherit" w:hAnsi="inherit"/>
                <w:bCs/>
                <w:bdr w:val="none" w:sz="0" w:space="0" w:color="auto" w:frame="1"/>
              </w:rPr>
              <w:t>а</w:t>
            </w:r>
            <w:r w:rsidRPr="00F7496F">
              <w:rPr>
                <w:rFonts w:ascii="inherit" w:hAnsi="inherit"/>
                <w:bCs/>
                <w:bdr w:val="none" w:sz="0" w:space="0" w:color="auto" w:frame="1"/>
              </w:rPr>
              <w:t>чиваемой воды не выше 25˚С;</w:t>
            </w:r>
          </w:p>
          <w:p w:rsidR="00924ED8" w:rsidRPr="00F7496F" w:rsidRDefault="00924ED8" w:rsidP="00B55D18">
            <w:pPr>
              <w:suppressAutoHyphens w:val="0"/>
              <w:jc w:val="both"/>
              <w:rPr>
                <w:rFonts w:ascii="inherit" w:hAnsi="inherit"/>
                <w:bCs/>
                <w:bdr w:val="none" w:sz="0" w:space="0" w:color="auto" w:frame="1"/>
              </w:rPr>
            </w:pPr>
            <w:r w:rsidRPr="00F7496F">
              <w:rPr>
                <w:rFonts w:ascii="inherit" w:hAnsi="inherit"/>
                <w:bCs/>
                <w:bdr w:val="none" w:sz="0" w:space="0" w:color="auto" w:frame="1"/>
              </w:rPr>
              <w:t xml:space="preserve">- материал исполнения рабочего колеса - </w:t>
            </w:r>
            <w:r w:rsidRPr="00F7496F">
              <w:t xml:space="preserve"> </w:t>
            </w:r>
            <w:r w:rsidRPr="00F7496F">
              <w:rPr>
                <w:rFonts w:ascii="inherit" w:hAnsi="inherit"/>
                <w:bCs/>
                <w:bdr w:val="none" w:sz="0" w:space="0" w:color="auto" w:frame="1"/>
              </w:rPr>
              <w:t>пластмасса, армир</w:t>
            </w:r>
            <w:r w:rsidRPr="00F7496F">
              <w:rPr>
                <w:rFonts w:ascii="inherit" w:hAnsi="inherit"/>
                <w:bCs/>
                <w:bdr w:val="none" w:sz="0" w:space="0" w:color="auto" w:frame="1"/>
              </w:rPr>
              <w:t>о</w:t>
            </w:r>
            <w:r w:rsidRPr="00F7496F">
              <w:rPr>
                <w:rFonts w:ascii="inherit" w:hAnsi="inherit"/>
                <w:bCs/>
                <w:bdr w:val="none" w:sz="0" w:space="0" w:color="auto" w:frame="1"/>
              </w:rPr>
              <w:t>ванная нержавеющей сталью по поверхн</w:t>
            </w:r>
            <w:r w:rsidRPr="00F7496F">
              <w:rPr>
                <w:rFonts w:ascii="inherit" w:hAnsi="inherit"/>
                <w:bCs/>
                <w:bdr w:val="none" w:sz="0" w:space="0" w:color="auto" w:frame="1"/>
              </w:rPr>
              <w:t>о</w:t>
            </w:r>
            <w:r w:rsidRPr="00F7496F">
              <w:rPr>
                <w:rFonts w:ascii="inherit" w:hAnsi="inherit"/>
                <w:bCs/>
                <w:bdr w:val="none" w:sz="0" w:space="0" w:color="auto" w:frame="1"/>
              </w:rPr>
              <w:t>стям уплотнения;</w:t>
            </w:r>
          </w:p>
          <w:p w:rsidR="00924ED8" w:rsidRPr="00F7496F" w:rsidRDefault="00924ED8" w:rsidP="00B55D18">
            <w:pPr>
              <w:suppressAutoHyphens w:val="0"/>
              <w:jc w:val="both"/>
              <w:rPr>
                <w:rFonts w:ascii="inherit" w:hAnsi="inherit"/>
                <w:bCs/>
                <w:bdr w:val="none" w:sz="0" w:space="0" w:color="auto" w:frame="1"/>
              </w:rPr>
            </w:pPr>
            <w:r w:rsidRPr="00F7496F">
              <w:rPr>
                <w:rFonts w:ascii="inherit" w:hAnsi="inherit"/>
                <w:bCs/>
                <w:bdr w:val="none" w:sz="0" w:space="0" w:color="auto" w:frame="1"/>
              </w:rPr>
              <w:t xml:space="preserve">- материал исполнения вала ротора и насосной части - </w:t>
            </w:r>
            <w:r w:rsidRPr="00F7496F">
              <w:t xml:space="preserve"> </w:t>
            </w:r>
            <w:r w:rsidRPr="00F7496F">
              <w:rPr>
                <w:rFonts w:ascii="inherit" w:hAnsi="inherit"/>
                <w:bCs/>
                <w:bdr w:val="none" w:sz="0" w:space="0" w:color="auto" w:frame="1"/>
              </w:rPr>
              <w:t>нержавеющая сталь;</w:t>
            </w:r>
          </w:p>
          <w:p w:rsidR="00924ED8" w:rsidRPr="00F7496F" w:rsidRDefault="00924ED8" w:rsidP="00B55D18">
            <w:pPr>
              <w:suppressAutoHyphens w:val="0"/>
              <w:jc w:val="both"/>
              <w:rPr>
                <w:rFonts w:ascii="inherit" w:hAnsi="inherit"/>
                <w:bCs/>
                <w:bdr w:val="none" w:sz="0" w:space="0" w:color="auto" w:frame="1"/>
              </w:rPr>
            </w:pPr>
            <w:r w:rsidRPr="00F7496F">
              <w:rPr>
                <w:rFonts w:ascii="inherit" w:hAnsi="inherit"/>
                <w:bCs/>
                <w:bdr w:val="none" w:sz="0" w:space="0" w:color="auto" w:frame="1"/>
              </w:rPr>
              <w:t>- материал исполнения «Беличьи клетки» (р</w:t>
            </w:r>
            <w:r w:rsidRPr="00F7496F">
              <w:rPr>
                <w:rFonts w:ascii="inherit" w:hAnsi="inherit"/>
                <w:bCs/>
                <w:bdr w:val="none" w:sz="0" w:space="0" w:color="auto" w:frame="1"/>
              </w:rPr>
              <w:t>о</w:t>
            </w:r>
            <w:r w:rsidRPr="00F7496F">
              <w:rPr>
                <w:rFonts w:ascii="inherit" w:hAnsi="inherit"/>
                <w:bCs/>
                <w:bdr w:val="none" w:sz="0" w:space="0" w:color="auto" w:frame="1"/>
              </w:rPr>
              <w:t>тор) – медь;</w:t>
            </w:r>
          </w:p>
          <w:p w:rsidR="00924ED8" w:rsidRPr="00F7496F" w:rsidRDefault="00924ED8" w:rsidP="00B55D18">
            <w:pPr>
              <w:suppressAutoHyphens w:val="0"/>
              <w:jc w:val="both"/>
              <w:rPr>
                <w:rFonts w:ascii="inherit" w:hAnsi="inherit"/>
                <w:bCs/>
                <w:bdr w:val="none" w:sz="0" w:space="0" w:color="auto" w:frame="1"/>
              </w:rPr>
            </w:pPr>
            <w:r w:rsidRPr="00F7496F">
              <w:rPr>
                <w:rFonts w:ascii="inherit" w:hAnsi="inherit"/>
                <w:bCs/>
                <w:bdr w:val="none" w:sz="0" w:space="0" w:color="auto" w:frame="1"/>
              </w:rPr>
              <w:t>- внутренний диаметр обсадной трубы 6 дю</w:t>
            </w:r>
            <w:r w:rsidRPr="00F7496F">
              <w:rPr>
                <w:rFonts w:ascii="inherit" w:hAnsi="inherit"/>
                <w:bCs/>
                <w:bdr w:val="none" w:sz="0" w:space="0" w:color="auto" w:frame="1"/>
              </w:rPr>
              <w:t>й</w:t>
            </w:r>
            <w:r w:rsidRPr="00F7496F">
              <w:rPr>
                <w:rFonts w:ascii="inherit" w:hAnsi="inherit"/>
                <w:bCs/>
                <w:bdr w:val="none" w:sz="0" w:space="0" w:color="auto" w:frame="1"/>
              </w:rPr>
              <w:t>мов;</w:t>
            </w:r>
          </w:p>
          <w:p w:rsidR="00924ED8" w:rsidRPr="00F7496F" w:rsidRDefault="00924ED8" w:rsidP="00B55D18">
            <w:pPr>
              <w:suppressAutoHyphens w:val="0"/>
              <w:jc w:val="both"/>
              <w:rPr>
                <w:rFonts w:ascii="inherit" w:hAnsi="inherit"/>
                <w:bCs/>
                <w:bdr w:val="none" w:sz="0" w:space="0" w:color="auto" w:frame="1"/>
              </w:rPr>
            </w:pPr>
            <w:r w:rsidRPr="00F7496F">
              <w:rPr>
                <w:rFonts w:ascii="inherit" w:hAnsi="inherit"/>
                <w:bCs/>
                <w:bdr w:val="none" w:sz="0" w:space="0" w:color="auto" w:frame="1"/>
              </w:rPr>
              <w:t>- номинальная подача 10 м3/ч;</w:t>
            </w:r>
          </w:p>
          <w:p w:rsidR="00924ED8" w:rsidRPr="00F7496F" w:rsidRDefault="00924ED8" w:rsidP="00B55D18">
            <w:pPr>
              <w:suppressAutoHyphens w:val="0"/>
              <w:jc w:val="both"/>
              <w:rPr>
                <w:rFonts w:ascii="inherit" w:hAnsi="inherit"/>
                <w:bCs/>
                <w:bdr w:val="none" w:sz="0" w:space="0" w:color="auto" w:frame="1"/>
              </w:rPr>
            </w:pPr>
            <w:r w:rsidRPr="00F7496F">
              <w:rPr>
                <w:rFonts w:ascii="inherit" w:hAnsi="inherit"/>
                <w:bCs/>
                <w:bdr w:val="none" w:sz="0" w:space="0" w:color="auto" w:frame="1"/>
              </w:rPr>
              <w:t>- допустимые отклон</w:t>
            </w:r>
            <w:r w:rsidRPr="00F7496F">
              <w:rPr>
                <w:rFonts w:ascii="inherit" w:hAnsi="inherit"/>
                <w:bCs/>
                <w:bdr w:val="none" w:sz="0" w:space="0" w:color="auto" w:frame="1"/>
              </w:rPr>
              <w:t>е</w:t>
            </w:r>
            <w:r w:rsidRPr="00F7496F">
              <w:rPr>
                <w:rFonts w:ascii="inherit" w:hAnsi="inherit"/>
                <w:bCs/>
                <w:bdr w:val="none" w:sz="0" w:space="0" w:color="auto" w:frame="1"/>
              </w:rPr>
              <w:t>ния  подачи в соотве</w:t>
            </w:r>
            <w:r w:rsidRPr="00F7496F">
              <w:rPr>
                <w:rFonts w:ascii="inherit" w:hAnsi="inherit"/>
                <w:bCs/>
                <w:bdr w:val="none" w:sz="0" w:space="0" w:color="auto" w:frame="1"/>
              </w:rPr>
              <w:t>т</w:t>
            </w:r>
            <w:r w:rsidRPr="00F7496F">
              <w:rPr>
                <w:rFonts w:ascii="inherit" w:hAnsi="inherit"/>
                <w:bCs/>
                <w:bdr w:val="none" w:sz="0" w:space="0" w:color="auto" w:frame="1"/>
              </w:rPr>
              <w:t>ствии с нормативной документацией в соо</w:t>
            </w:r>
            <w:r w:rsidRPr="00F7496F">
              <w:rPr>
                <w:rFonts w:ascii="inherit" w:hAnsi="inherit"/>
                <w:bCs/>
                <w:bdr w:val="none" w:sz="0" w:space="0" w:color="auto" w:frame="1"/>
              </w:rPr>
              <w:t>т</w:t>
            </w:r>
            <w:r w:rsidRPr="00F7496F">
              <w:rPr>
                <w:rFonts w:ascii="inherit" w:hAnsi="inherit"/>
                <w:bCs/>
                <w:bdr w:val="none" w:sz="0" w:space="0" w:color="auto" w:frame="1"/>
              </w:rPr>
              <w:t>ветствии с ГОСТ 6134-2007;</w:t>
            </w:r>
          </w:p>
          <w:p w:rsidR="00924ED8" w:rsidRPr="00F7496F" w:rsidRDefault="00924ED8" w:rsidP="00B55D18">
            <w:pPr>
              <w:suppressAutoHyphens w:val="0"/>
              <w:jc w:val="both"/>
              <w:rPr>
                <w:rFonts w:ascii="inherit" w:hAnsi="inherit"/>
                <w:bCs/>
                <w:bdr w:val="none" w:sz="0" w:space="0" w:color="auto" w:frame="1"/>
              </w:rPr>
            </w:pPr>
            <w:r w:rsidRPr="00F7496F">
              <w:rPr>
                <w:rFonts w:ascii="inherit" w:hAnsi="inherit"/>
                <w:bCs/>
                <w:bdr w:val="none" w:sz="0" w:space="0" w:color="auto" w:frame="1"/>
              </w:rPr>
              <w:t>- номинальный напор 80м;</w:t>
            </w:r>
          </w:p>
          <w:p w:rsidR="00924ED8" w:rsidRPr="00F7496F" w:rsidRDefault="00924ED8" w:rsidP="00B55D18">
            <w:pPr>
              <w:suppressAutoHyphens w:val="0"/>
              <w:jc w:val="both"/>
              <w:rPr>
                <w:rFonts w:ascii="inherit" w:hAnsi="inherit"/>
                <w:bCs/>
                <w:bdr w:val="none" w:sz="0" w:space="0" w:color="auto" w:frame="1"/>
              </w:rPr>
            </w:pPr>
            <w:r w:rsidRPr="00F7496F">
              <w:rPr>
                <w:rFonts w:ascii="inherit" w:hAnsi="inherit"/>
                <w:bCs/>
                <w:bdr w:val="none" w:sz="0" w:space="0" w:color="auto" w:frame="1"/>
              </w:rPr>
              <w:t>- допустимые отклон</w:t>
            </w:r>
            <w:r w:rsidRPr="00F7496F">
              <w:rPr>
                <w:rFonts w:ascii="inherit" w:hAnsi="inherit"/>
                <w:bCs/>
                <w:bdr w:val="none" w:sz="0" w:space="0" w:color="auto" w:frame="1"/>
              </w:rPr>
              <w:t>е</w:t>
            </w:r>
            <w:r w:rsidRPr="00F7496F">
              <w:rPr>
                <w:rFonts w:ascii="inherit" w:hAnsi="inherit"/>
                <w:bCs/>
                <w:bdr w:val="none" w:sz="0" w:space="0" w:color="auto" w:frame="1"/>
              </w:rPr>
              <w:t>ния  напора в соотве</w:t>
            </w:r>
            <w:r w:rsidRPr="00F7496F">
              <w:rPr>
                <w:rFonts w:ascii="inherit" w:hAnsi="inherit"/>
                <w:bCs/>
                <w:bdr w:val="none" w:sz="0" w:space="0" w:color="auto" w:frame="1"/>
              </w:rPr>
              <w:t>т</w:t>
            </w:r>
            <w:r w:rsidRPr="00F7496F">
              <w:rPr>
                <w:rFonts w:ascii="inherit" w:hAnsi="inherit"/>
                <w:bCs/>
                <w:bdr w:val="none" w:sz="0" w:space="0" w:color="auto" w:frame="1"/>
              </w:rPr>
              <w:t>ствии с нормативной документацией  в соо</w:t>
            </w:r>
            <w:r w:rsidRPr="00F7496F">
              <w:rPr>
                <w:rFonts w:ascii="inherit" w:hAnsi="inherit"/>
                <w:bCs/>
                <w:bdr w:val="none" w:sz="0" w:space="0" w:color="auto" w:frame="1"/>
              </w:rPr>
              <w:t>т</w:t>
            </w:r>
            <w:r w:rsidRPr="00F7496F">
              <w:rPr>
                <w:rFonts w:ascii="inherit" w:hAnsi="inherit"/>
                <w:bCs/>
                <w:bdr w:val="none" w:sz="0" w:space="0" w:color="auto" w:frame="1"/>
              </w:rPr>
              <w:t>ветствии с ГОСТ 6134-2007;</w:t>
            </w:r>
          </w:p>
          <w:p w:rsidR="00924ED8" w:rsidRPr="00F7496F" w:rsidRDefault="00924ED8" w:rsidP="00B55D18">
            <w:pPr>
              <w:suppressAutoHyphens w:val="0"/>
              <w:jc w:val="both"/>
              <w:rPr>
                <w:rFonts w:ascii="inherit" w:hAnsi="inherit"/>
                <w:bCs/>
                <w:bdr w:val="none" w:sz="0" w:space="0" w:color="auto" w:frame="1"/>
              </w:rPr>
            </w:pPr>
            <w:r w:rsidRPr="00F7496F">
              <w:rPr>
                <w:rFonts w:ascii="inherit" w:hAnsi="inherit"/>
                <w:bCs/>
                <w:bdr w:val="none" w:sz="0" w:space="0" w:color="auto" w:frame="1"/>
              </w:rPr>
              <w:t xml:space="preserve">- рабочее положение </w:t>
            </w:r>
            <w:r w:rsidRPr="00F7496F">
              <w:rPr>
                <w:rFonts w:ascii="inherit" w:hAnsi="inherit"/>
                <w:bCs/>
                <w:bdr w:val="none" w:sz="0" w:space="0" w:color="auto" w:frame="1"/>
              </w:rPr>
              <w:lastRenderedPageBreak/>
              <w:t>агрегата вертикальное;</w:t>
            </w:r>
          </w:p>
          <w:p w:rsidR="00924ED8" w:rsidRPr="00F7496F" w:rsidRDefault="00924ED8" w:rsidP="00B55D18">
            <w:pPr>
              <w:suppressAutoHyphens w:val="0"/>
              <w:jc w:val="both"/>
              <w:rPr>
                <w:rFonts w:ascii="inherit" w:hAnsi="inherit"/>
                <w:bCs/>
                <w:bdr w:val="none" w:sz="0" w:space="0" w:color="auto" w:frame="1"/>
              </w:rPr>
            </w:pPr>
            <w:r w:rsidRPr="00F7496F">
              <w:rPr>
                <w:rFonts w:ascii="inherit" w:hAnsi="inherit"/>
                <w:bCs/>
                <w:bdr w:val="none" w:sz="0" w:space="0" w:color="auto" w:frame="1"/>
              </w:rPr>
              <w:t>- мощность двигателя 4 кВт;</w:t>
            </w:r>
          </w:p>
          <w:p w:rsidR="00924ED8" w:rsidRPr="00F7496F" w:rsidRDefault="00924ED8" w:rsidP="00B55D18">
            <w:pPr>
              <w:suppressAutoHyphens w:val="0"/>
              <w:jc w:val="both"/>
              <w:rPr>
                <w:rFonts w:ascii="inherit" w:hAnsi="inherit"/>
                <w:bCs/>
                <w:bdr w:val="none" w:sz="0" w:space="0" w:color="auto" w:frame="1"/>
              </w:rPr>
            </w:pPr>
            <w:r w:rsidRPr="00F7496F">
              <w:rPr>
                <w:rFonts w:ascii="inherit" w:hAnsi="inherit"/>
                <w:bCs/>
                <w:bdr w:val="none" w:sz="0" w:space="0" w:color="auto" w:frame="1"/>
              </w:rPr>
              <w:t>- провод обмотки ст</w:t>
            </w:r>
            <w:r w:rsidRPr="00F7496F">
              <w:rPr>
                <w:rFonts w:ascii="inherit" w:hAnsi="inherit"/>
                <w:bCs/>
                <w:bdr w:val="none" w:sz="0" w:space="0" w:color="auto" w:frame="1"/>
              </w:rPr>
              <w:t>а</w:t>
            </w:r>
            <w:r w:rsidRPr="00F7496F">
              <w:rPr>
                <w:rFonts w:ascii="inherit" w:hAnsi="inherit"/>
                <w:bCs/>
                <w:bdr w:val="none" w:sz="0" w:space="0" w:color="auto" w:frame="1"/>
              </w:rPr>
              <w:t xml:space="preserve">тора - </w:t>
            </w:r>
            <w:r w:rsidRPr="00F7496F">
              <w:t xml:space="preserve"> </w:t>
            </w:r>
            <w:r w:rsidRPr="00F7496F">
              <w:rPr>
                <w:rFonts w:ascii="inherit" w:hAnsi="inherit"/>
                <w:bCs/>
                <w:bdr w:val="none" w:sz="0" w:space="0" w:color="auto" w:frame="1"/>
              </w:rPr>
              <w:t>провод двойной изоляции с температ</w:t>
            </w:r>
            <w:r w:rsidRPr="00F7496F">
              <w:rPr>
                <w:rFonts w:ascii="inherit" w:hAnsi="inherit"/>
                <w:bCs/>
                <w:bdr w:val="none" w:sz="0" w:space="0" w:color="auto" w:frame="1"/>
              </w:rPr>
              <w:t>у</w:t>
            </w:r>
            <w:r w:rsidRPr="00F7496F">
              <w:rPr>
                <w:rFonts w:ascii="inherit" w:hAnsi="inherit"/>
                <w:bCs/>
                <w:bdr w:val="none" w:sz="0" w:space="0" w:color="auto" w:frame="1"/>
              </w:rPr>
              <w:t xml:space="preserve">рой нагрева до 100 </w:t>
            </w:r>
            <w:r w:rsidRPr="00F7496F">
              <w:rPr>
                <w:rFonts w:ascii="inherit" w:hAnsi="inherit"/>
                <w:bCs/>
                <w:bdr w:val="none" w:sz="0" w:space="0" w:color="auto" w:frame="1"/>
                <w:vertAlign w:val="superscript"/>
              </w:rPr>
              <w:t>0</w:t>
            </w:r>
            <w:r w:rsidRPr="00F7496F">
              <w:rPr>
                <w:rFonts w:ascii="inherit" w:hAnsi="inherit"/>
                <w:bCs/>
                <w:bdr w:val="none" w:sz="0" w:space="0" w:color="auto" w:frame="1"/>
              </w:rPr>
              <w:t>С;</w:t>
            </w:r>
          </w:p>
          <w:p w:rsidR="00924ED8" w:rsidRPr="00F7496F" w:rsidRDefault="00924ED8" w:rsidP="00B55D18">
            <w:pPr>
              <w:suppressAutoHyphens w:val="0"/>
              <w:jc w:val="both"/>
              <w:rPr>
                <w:rFonts w:ascii="inherit" w:hAnsi="inherit"/>
                <w:bCs/>
                <w:bdr w:val="none" w:sz="0" w:space="0" w:color="auto" w:frame="1"/>
              </w:rPr>
            </w:pPr>
            <w:r w:rsidRPr="00F7496F">
              <w:rPr>
                <w:rFonts w:ascii="inherit" w:hAnsi="inherit"/>
                <w:bCs/>
                <w:bdr w:val="none" w:sz="0" w:space="0" w:color="auto" w:frame="1"/>
              </w:rPr>
              <w:t>- длина 1040мм;</w:t>
            </w:r>
          </w:p>
          <w:p w:rsidR="00924ED8" w:rsidRPr="000A6C1E" w:rsidRDefault="00924ED8" w:rsidP="00B55D18">
            <w:pPr>
              <w:jc w:val="both"/>
              <w:rPr>
                <w:sz w:val="22"/>
                <w:szCs w:val="22"/>
              </w:rPr>
            </w:pPr>
            <w:r w:rsidRPr="00F7496F">
              <w:rPr>
                <w:rFonts w:ascii="inherit" w:hAnsi="inherit"/>
                <w:bCs/>
                <w:bdr w:val="none" w:sz="0" w:space="0" w:color="auto" w:frame="1"/>
              </w:rPr>
              <w:t>- вес не менее 52 кг.</w:t>
            </w:r>
          </w:p>
        </w:tc>
        <w:tc>
          <w:tcPr>
            <w:tcW w:w="944" w:type="dxa"/>
            <w:tcBorders>
              <w:top w:val="single" w:sz="4" w:space="0" w:color="000000"/>
              <w:left w:val="single" w:sz="4" w:space="0" w:color="000000"/>
              <w:bottom w:val="single" w:sz="4" w:space="0" w:color="000000"/>
              <w:right w:val="nil"/>
            </w:tcBorders>
            <w:vAlign w:val="center"/>
            <w:hideMark/>
          </w:tcPr>
          <w:p w:rsidR="00924ED8" w:rsidRPr="000A6C1E" w:rsidRDefault="00924ED8" w:rsidP="00B55D18">
            <w:pPr>
              <w:jc w:val="both"/>
              <w:rPr>
                <w:sz w:val="22"/>
                <w:szCs w:val="22"/>
              </w:rPr>
            </w:pPr>
            <w:r w:rsidRPr="000A6C1E">
              <w:rPr>
                <w:sz w:val="22"/>
                <w:szCs w:val="22"/>
              </w:rPr>
              <w:lastRenderedPageBreak/>
              <w:t>шт.</w:t>
            </w:r>
          </w:p>
        </w:tc>
        <w:tc>
          <w:tcPr>
            <w:tcW w:w="431" w:type="dxa"/>
            <w:tcBorders>
              <w:top w:val="single" w:sz="4" w:space="0" w:color="000000"/>
              <w:left w:val="single" w:sz="4" w:space="0" w:color="000000"/>
              <w:bottom w:val="single" w:sz="4" w:space="0" w:color="000000"/>
              <w:right w:val="single" w:sz="4" w:space="0" w:color="auto"/>
            </w:tcBorders>
            <w:vAlign w:val="center"/>
            <w:hideMark/>
          </w:tcPr>
          <w:p w:rsidR="00924ED8" w:rsidRPr="000A6C1E" w:rsidRDefault="00AD771F" w:rsidP="00B55D18">
            <w:pPr>
              <w:jc w:val="both"/>
              <w:rPr>
                <w:sz w:val="22"/>
                <w:szCs w:val="22"/>
              </w:rPr>
            </w:pPr>
            <w:r>
              <w:rPr>
                <w:sz w:val="22"/>
                <w:szCs w:val="22"/>
              </w:rPr>
              <w:t>2</w:t>
            </w:r>
          </w:p>
        </w:tc>
        <w:tc>
          <w:tcPr>
            <w:tcW w:w="729" w:type="dxa"/>
            <w:tcBorders>
              <w:top w:val="single" w:sz="4" w:space="0" w:color="000000"/>
              <w:left w:val="single" w:sz="4" w:space="0" w:color="auto"/>
              <w:bottom w:val="single" w:sz="4" w:space="0" w:color="000000"/>
              <w:right w:val="nil"/>
            </w:tcBorders>
            <w:vAlign w:val="center"/>
          </w:tcPr>
          <w:p w:rsidR="00924ED8" w:rsidRPr="000A6C1E" w:rsidRDefault="00924ED8" w:rsidP="00ED12AB">
            <w:pPr>
              <w:jc w:val="both"/>
              <w:rPr>
                <w:sz w:val="22"/>
                <w:szCs w:val="22"/>
              </w:rPr>
            </w:pPr>
            <w:r>
              <w:rPr>
                <w:sz w:val="22"/>
                <w:szCs w:val="22"/>
              </w:rPr>
              <w:t>АО «</w:t>
            </w:r>
            <w:proofErr w:type="spellStart"/>
            <w:r>
              <w:rPr>
                <w:sz w:val="22"/>
                <w:szCs w:val="22"/>
              </w:rPr>
              <w:t>Ливнынасос</w:t>
            </w:r>
            <w:proofErr w:type="spellEnd"/>
            <w:r>
              <w:rPr>
                <w:sz w:val="22"/>
                <w:szCs w:val="22"/>
              </w:rPr>
              <w:t>»</w:t>
            </w:r>
          </w:p>
        </w:tc>
        <w:tc>
          <w:tcPr>
            <w:tcW w:w="1093" w:type="dxa"/>
            <w:tcBorders>
              <w:top w:val="single" w:sz="4" w:space="0" w:color="000000"/>
              <w:left w:val="single" w:sz="4" w:space="0" w:color="000000"/>
              <w:bottom w:val="single" w:sz="4" w:space="0" w:color="000000"/>
              <w:right w:val="nil"/>
            </w:tcBorders>
            <w:vAlign w:val="center"/>
          </w:tcPr>
          <w:p w:rsidR="00924ED8" w:rsidRPr="000A6C1E" w:rsidRDefault="00924ED8" w:rsidP="00B55D18">
            <w:pPr>
              <w:jc w:val="center"/>
              <w:rPr>
                <w:sz w:val="22"/>
                <w:szCs w:val="22"/>
              </w:rPr>
            </w:pPr>
          </w:p>
        </w:tc>
        <w:tc>
          <w:tcPr>
            <w:tcW w:w="1195" w:type="dxa"/>
            <w:gridSpan w:val="2"/>
            <w:tcBorders>
              <w:top w:val="single" w:sz="4" w:space="0" w:color="000000"/>
              <w:left w:val="single" w:sz="4" w:space="0" w:color="000000"/>
              <w:bottom w:val="single" w:sz="4" w:space="0" w:color="000000"/>
              <w:right w:val="single" w:sz="4" w:space="0" w:color="000000"/>
            </w:tcBorders>
            <w:vAlign w:val="center"/>
          </w:tcPr>
          <w:p w:rsidR="00924ED8" w:rsidRPr="000A6C1E" w:rsidRDefault="00924ED8" w:rsidP="00283108">
            <w:pPr>
              <w:jc w:val="center"/>
              <w:rPr>
                <w:sz w:val="22"/>
                <w:szCs w:val="22"/>
              </w:rPr>
            </w:pPr>
          </w:p>
        </w:tc>
      </w:tr>
      <w:tr w:rsidR="00924ED8" w:rsidRPr="000A6C1E" w:rsidTr="00AD771F">
        <w:trPr>
          <w:trHeight w:val="561"/>
        </w:trPr>
        <w:tc>
          <w:tcPr>
            <w:tcW w:w="482" w:type="dxa"/>
            <w:gridSpan w:val="2"/>
            <w:tcBorders>
              <w:top w:val="single" w:sz="4" w:space="0" w:color="000000"/>
              <w:left w:val="single" w:sz="4" w:space="0" w:color="000000"/>
              <w:bottom w:val="single" w:sz="4" w:space="0" w:color="000000"/>
              <w:right w:val="nil"/>
            </w:tcBorders>
            <w:vAlign w:val="center"/>
          </w:tcPr>
          <w:p w:rsidR="00924ED8" w:rsidRPr="000A6C1E" w:rsidRDefault="00346629" w:rsidP="00B55D18">
            <w:pPr>
              <w:jc w:val="both"/>
              <w:rPr>
                <w:sz w:val="22"/>
                <w:szCs w:val="22"/>
              </w:rPr>
            </w:pPr>
            <w:r>
              <w:rPr>
                <w:sz w:val="22"/>
                <w:szCs w:val="22"/>
              </w:rPr>
              <w:lastRenderedPageBreak/>
              <w:t>2.</w:t>
            </w:r>
          </w:p>
        </w:tc>
        <w:tc>
          <w:tcPr>
            <w:tcW w:w="1494" w:type="dxa"/>
            <w:tcBorders>
              <w:top w:val="single" w:sz="4" w:space="0" w:color="000000"/>
              <w:left w:val="single" w:sz="4" w:space="0" w:color="000000"/>
              <w:bottom w:val="single" w:sz="4" w:space="0" w:color="000000"/>
              <w:right w:val="nil"/>
            </w:tcBorders>
            <w:vAlign w:val="center"/>
          </w:tcPr>
          <w:p w:rsidR="00924ED8" w:rsidRPr="000A6C1E" w:rsidRDefault="00924ED8" w:rsidP="00B55D18">
            <w:pPr>
              <w:jc w:val="both"/>
              <w:rPr>
                <w:sz w:val="22"/>
                <w:szCs w:val="22"/>
              </w:rPr>
            </w:pPr>
            <w:r w:rsidRPr="000A6C1E">
              <w:rPr>
                <w:sz w:val="22"/>
                <w:szCs w:val="22"/>
              </w:rPr>
              <w:t>Насос</w:t>
            </w:r>
            <w:r>
              <w:rPr>
                <w:sz w:val="22"/>
                <w:szCs w:val="22"/>
              </w:rPr>
              <w:t xml:space="preserve"> (агрегат)</w:t>
            </w:r>
          </w:p>
        </w:tc>
        <w:tc>
          <w:tcPr>
            <w:tcW w:w="2694" w:type="dxa"/>
            <w:tcBorders>
              <w:top w:val="single" w:sz="4" w:space="0" w:color="000000"/>
              <w:left w:val="single" w:sz="4" w:space="0" w:color="000000"/>
              <w:bottom w:val="single" w:sz="4" w:space="0" w:color="000000"/>
              <w:right w:val="nil"/>
            </w:tcBorders>
          </w:tcPr>
          <w:p w:rsidR="00924ED8" w:rsidRPr="00F7496F" w:rsidRDefault="00924ED8" w:rsidP="00B55D18">
            <w:pPr>
              <w:suppressAutoHyphens w:val="0"/>
              <w:jc w:val="both"/>
              <w:rPr>
                <w:rFonts w:ascii="inherit" w:hAnsi="inherit"/>
                <w:bCs/>
                <w:bdr w:val="none" w:sz="0" w:space="0" w:color="auto" w:frame="1"/>
              </w:rPr>
            </w:pPr>
            <w:r>
              <w:rPr>
                <w:rFonts w:ascii="inherit" w:hAnsi="inherit"/>
                <w:bCs/>
                <w:bdr w:val="none" w:sz="0" w:space="0" w:color="auto" w:frame="1"/>
              </w:rPr>
              <w:t>- ЭЦВ 6-16-75</w:t>
            </w:r>
            <w:r w:rsidRPr="00F7496F">
              <w:t xml:space="preserve"> </w:t>
            </w:r>
            <w:r w:rsidRPr="00F7496F">
              <w:rPr>
                <w:rFonts w:ascii="inherit" w:hAnsi="inherit"/>
                <w:bCs/>
                <w:bdr w:val="none" w:sz="0" w:space="0" w:color="auto" w:frame="1"/>
              </w:rPr>
              <w:t>или э</w:t>
            </w:r>
            <w:r w:rsidRPr="00F7496F">
              <w:rPr>
                <w:rFonts w:ascii="inherit" w:hAnsi="inherit"/>
                <w:bCs/>
                <w:bdr w:val="none" w:sz="0" w:space="0" w:color="auto" w:frame="1"/>
              </w:rPr>
              <w:t>к</w:t>
            </w:r>
            <w:r w:rsidRPr="00F7496F">
              <w:rPr>
                <w:rFonts w:ascii="inherit" w:hAnsi="inherit"/>
                <w:bCs/>
                <w:bdr w:val="none" w:sz="0" w:space="0" w:color="auto" w:frame="1"/>
              </w:rPr>
              <w:t>вивалент;</w:t>
            </w:r>
          </w:p>
          <w:p w:rsidR="00924ED8" w:rsidRPr="00F7496F" w:rsidRDefault="00924ED8" w:rsidP="00B55D18">
            <w:pPr>
              <w:suppressAutoHyphens w:val="0"/>
              <w:jc w:val="both"/>
              <w:rPr>
                <w:rFonts w:ascii="inherit" w:hAnsi="inherit"/>
                <w:bCs/>
                <w:bdr w:val="none" w:sz="0" w:space="0" w:color="auto" w:frame="1"/>
              </w:rPr>
            </w:pPr>
            <w:r w:rsidRPr="00F7496F">
              <w:rPr>
                <w:rFonts w:ascii="inherit" w:hAnsi="inherit"/>
                <w:bCs/>
                <w:bdr w:val="none" w:sz="0" w:space="0" w:color="auto" w:frame="1"/>
              </w:rPr>
              <w:t>- тип электродвигателя ПЭДВ (погружной в</w:t>
            </w:r>
            <w:r w:rsidRPr="00F7496F">
              <w:rPr>
                <w:rFonts w:ascii="inherit" w:hAnsi="inherit"/>
                <w:bCs/>
                <w:bdr w:val="none" w:sz="0" w:space="0" w:color="auto" w:frame="1"/>
              </w:rPr>
              <w:t>о</w:t>
            </w:r>
            <w:r w:rsidRPr="00F7496F">
              <w:rPr>
                <w:rFonts w:ascii="inherit" w:hAnsi="inherit"/>
                <w:bCs/>
                <w:bdr w:val="none" w:sz="0" w:space="0" w:color="auto" w:frame="1"/>
              </w:rPr>
              <w:t>донаполненный);</w:t>
            </w:r>
          </w:p>
          <w:p w:rsidR="00924ED8" w:rsidRPr="00F7496F" w:rsidRDefault="00924ED8" w:rsidP="00B55D18">
            <w:pPr>
              <w:suppressAutoHyphens w:val="0"/>
              <w:jc w:val="both"/>
              <w:rPr>
                <w:rFonts w:ascii="inherit" w:hAnsi="inherit"/>
                <w:bCs/>
                <w:bdr w:val="none" w:sz="0" w:space="0" w:color="auto" w:frame="1"/>
              </w:rPr>
            </w:pPr>
            <w:r w:rsidRPr="00F7496F">
              <w:rPr>
                <w:rFonts w:ascii="inherit" w:hAnsi="inherit"/>
                <w:bCs/>
                <w:bdr w:val="none" w:sz="0" w:space="0" w:color="auto" w:frame="1"/>
              </w:rPr>
              <w:t>- температура перек</w:t>
            </w:r>
            <w:r w:rsidRPr="00F7496F">
              <w:rPr>
                <w:rFonts w:ascii="inherit" w:hAnsi="inherit"/>
                <w:bCs/>
                <w:bdr w:val="none" w:sz="0" w:space="0" w:color="auto" w:frame="1"/>
              </w:rPr>
              <w:t>а</w:t>
            </w:r>
            <w:r w:rsidRPr="00F7496F">
              <w:rPr>
                <w:rFonts w:ascii="inherit" w:hAnsi="inherit"/>
                <w:bCs/>
                <w:bdr w:val="none" w:sz="0" w:space="0" w:color="auto" w:frame="1"/>
              </w:rPr>
              <w:t>чиваемой воды не выше 25˚С;</w:t>
            </w:r>
          </w:p>
          <w:p w:rsidR="00924ED8" w:rsidRPr="00F7496F" w:rsidRDefault="00924ED8" w:rsidP="00B55D18">
            <w:pPr>
              <w:suppressAutoHyphens w:val="0"/>
              <w:jc w:val="both"/>
              <w:rPr>
                <w:rFonts w:ascii="inherit" w:hAnsi="inherit"/>
                <w:bCs/>
                <w:bdr w:val="none" w:sz="0" w:space="0" w:color="auto" w:frame="1"/>
              </w:rPr>
            </w:pPr>
            <w:r w:rsidRPr="00F7496F">
              <w:rPr>
                <w:rFonts w:ascii="inherit" w:hAnsi="inherit"/>
                <w:bCs/>
                <w:bdr w:val="none" w:sz="0" w:space="0" w:color="auto" w:frame="1"/>
              </w:rPr>
              <w:t xml:space="preserve">- материал исполнения рабочего колеса - </w:t>
            </w:r>
            <w:r w:rsidRPr="00F7496F">
              <w:t xml:space="preserve"> </w:t>
            </w:r>
            <w:r w:rsidRPr="00F7496F">
              <w:rPr>
                <w:rFonts w:ascii="inherit" w:hAnsi="inherit"/>
                <w:bCs/>
                <w:bdr w:val="none" w:sz="0" w:space="0" w:color="auto" w:frame="1"/>
              </w:rPr>
              <w:t>пластмасса, армир</w:t>
            </w:r>
            <w:r w:rsidRPr="00F7496F">
              <w:rPr>
                <w:rFonts w:ascii="inherit" w:hAnsi="inherit"/>
                <w:bCs/>
                <w:bdr w:val="none" w:sz="0" w:space="0" w:color="auto" w:frame="1"/>
              </w:rPr>
              <w:t>о</w:t>
            </w:r>
            <w:r w:rsidRPr="00F7496F">
              <w:rPr>
                <w:rFonts w:ascii="inherit" w:hAnsi="inherit"/>
                <w:bCs/>
                <w:bdr w:val="none" w:sz="0" w:space="0" w:color="auto" w:frame="1"/>
              </w:rPr>
              <w:t>ванная нержавеющей сталью по поверхн</w:t>
            </w:r>
            <w:r w:rsidRPr="00F7496F">
              <w:rPr>
                <w:rFonts w:ascii="inherit" w:hAnsi="inherit"/>
                <w:bCs/>
                <w:bdr w:val="none" w:sz="0" w:space="0" w:color="auto" w:frame="1"/>
              </w:rPr>
              <w:t>о</w:t>
            </w:r>
            <w:r w:rsidRPr="00F7496F">
              <w:rPr>
                <w:rFonts w:ascii="inherit" w:hAnsi="inherit"/>
                <w:bCs/>
                <w:bdr w:val="none" w:sz="0" w:space="0" w:color="auto" w:frame="1"/>
              </w:rPr>
              <w:t>стям уплотнения;</w:t>
            </w:r>
          </w:p>
          <w:p w:rsidR="00924ED8" w:rsidRPr="00F7496F" w:rsidRDefault="00924ED8" w:rsidP="00B55D18">
            <w:pPr>
              <w:suppressAutoHyphens w:val="0"/>
              <w:jc w:val="both"/>
              <w:rPr>
                <w:rFonts w:ascii="inherit" w:hAnsi="inherit"/>
                <w:bCs/>
                <w:bdr w:val="none" w:sz="0" w:space="0" w:color="auto" w:frame="1"/>
              </w:rPr>
            </w:pPr>
            <w:r w:rsidRPr="00F7496F">
              <w:rPr>
                <w:rFonts w:ascii="inherit" w:hAnsi="inherit"/>
                <w:bCs/>
                <w:bdr w:val="none" w:sz="0" w:space="0" w:color="auto" w:frame="1"/>
              </w:rPr>
              <w:t xml:space="preserve">- материал исполнения вала ротора и насосной части - </w:t>
            </w:r>
            <w:r w:rsidRPr="00F7496F">
              <w:t xml:space="preserve"> </w:t>
            </w:r>
            <w:r w:rsidRPr="00F7496F">
              <w:rPr>
                <w:rFonts w:ascii="inherit" w:hAnsi="inherit"/>
                <w:bCs/>
                <w:bdr w:val="none" w:sz="0" w:space="0" w:color="auto" w:frame="1"/>
              </w:rPr>
              <w:t>нержавеющая сталь;</w:t>
            </w:r>
          </w:p>
          <w:p w:rsidR="00924ED8" w:rsidRPr="00F7496F" w:rsidRDefault="00924ED8" w:rsidP="00B55D18">
            <w:pPr>
              <w:suppressAutoHyphens w:val="0"/>
              <w:jc w:val="both"/>
              <w:rPr>
                <w:rFonts w:ascii="inherit" w:hAnsi="inherit"/>
                <w:bCs/>
                <w:bdr w:val="none" w:sz="0" w:space="0" w:color="auto" w:frame="1"/>
              </w:rPr>
            </w:pPr>
            <w:r w:rsidRPr="00F7496F">
              <w:rPr>
                <w:rFonts w:ascii="inherit" w:hAnsi="inherit"/>
                <w:bCs/>
                <w:bdr w:val="none" w:sz="0" w:space="0" w:color="auto" w:frame="1"/>
              </w:rPr>
              <w:t>- материал исполнения «Беличьи клетки» (р</w:t>
            </w:r>
            <w:r w:rsidRPr="00F7496F">
              <w:rPr>
                <w:rFonts w:ascii="inherit" w:hAnsi="inherit"/>
                <w:bCs/>
                <w:bdr w:val="none" w:sz="0" w:space="0" w:color="auto" w:frame="1"/>
              </w:rPr>
              <w:t>о</w:t>
            </w:r>
            <w:r w:rsidRPr="00F7496F">
              <w:rPr>
                <w:rFonts w:ascii="inherit" w:hAnsi="inherit"/>
                <w:bCs/>
                <w:bdr w:val="none" w:sz="0" w:space="0" w:color="auto" w:frame="1"/>
              </w:rPr>
              <w:t>тор) – медь;</w:t>
            </w:r>
          </w:p>
          <w:p w:rsidR="00924ED8" w:rsidRPr="00F7496F" w:rsidRDefault="00924ED8" w:rsidP="00B55D18">
            <w:pPr>
              <w:suppressAutoHyphens w:val="0"/>
              <w:jc w:val="both"/>
              <w:rPr>
                <w:rFonts w:ascii="inherit" w:hAnsi="inherit"/>
                <w:bCs/>
                <w:bdr w:val="none" w:sz="0" w:space="0" w:color="auto" w:frame="1"/>
              </w:rPr>
            </w:pPr>
            <w:r w:rsidRPr="00F7496F">
              <w:rPr>
                <w:rFonts w:ascii="inherit" w:hAnsi="inherit"/>
                <w:bCs/>
                <w:bdr w:val="none" w:sz="0" w:space="0" w:color="auto" w:frame="1"/>
              </w:rPr>
              <w:t>- номинальная подача 16 м3/ч;</w:t>
            </w:r>
          </w:p>
          <w:p w:rsidR="00924ED8" w:rsidRPr="00F7496F" w:rsidRDefault="00924ED8" w:rsidP="00B55D18">
            <w:pPr>
              <w:suppressAutoHyphens w:val="0"/>
              <w:jc w:val="both"/>
              <w:rPr>
                <w:rFonts w:ascii="inherit" w:hAnsi="inherit"/>
                <w:bCs/>
                <w:bdr w:val="none" w:sz="0" w:space="0" w:color="auto" w:frame="1"/>
              </w:rPr>
            </w:pPr>
            <w:r w:rsidRPr="00F7496F">
              <w:rPr>
                <w:rFonts w:ascii="inherit" w:hAnsi="inherit"/>
                <w:bCs/>
                <w:bdr w:val="none" w:sz="0" w:space="0" w:color="auto" w:frame="1"/>
              </w:rPr>
              <w:t>- допустимые отклон</w:t>
            </w:r>
            <w:r w:rsidRPr="00F7496F">
              <w:rPr>
                <w:rFonts w:ascii="inherit" w:hAnsi="inherit"/>
                <w:bCs/>
                <w:bdr w:val="none" w:sz="0" w:space="0" w:color="auto" w:frame="1"/>
              </w:rPr>
              <w:t>е</w:t>
            </w:r>
            <w:r w:rsidRPr="00F7496F">
              <w:rPr>
                <w:rFonts w:ascii="inherit" w:hAnsi="inherit"/>
                <w:bCs/>
                <w:bdr w:val="none" w:sz="0" w:space="0" w:color="auto" w:frame="1"/>
              </w:rPr>
              <w:t>ния  подачи в соотве</w:t>
            </w:r>
            <w:r w:rsidRPr="00F7496F">
              <w:rPr>
                <w:rFonts w:ascii="inherit" w:hAnsi="inherit"/>
                <w:bCs/>
                <w:bdr w:val="none" w:sz="0" w:space="0" w:color="auto" w:frame="1"/>
              </w:rPr>
              <w:t>т</w:t>
            </w:r>
            <w:r w:rsidRPr="00F7496F">
              <w:rPr>
                <w:rFonts w:ascii="inherit" w:hAnsi="inherit"/>
                <w:bCs/>
                <w:bdr w:val="none" w:sz="0" w:space="0" w:color="auto" w:frame="1"/>
              </w:rPr>
              <w:t>ствии с нормативной документацией в соо</w:t>
            </w:r>
            <w:r w:rsidRPr="00F7496F">
              <w:rPr>
                <w:rFonts w:ascii="inherit" w:hAnsi="inherit"/>
                <w:bCs/>
                <w:bdr w:val="none" w:sz="0" w:space="0" w:color="auto" w:frame="1"/>
              </w:rPr>
              <w:t>т</w:t>
            </w:r>
            <w:r w:rsidRPr="00F7496F">
              <w:rPr>
                <w:rFonts w:ascii="inherit" w:hAnsi="inherit"/>
                <w:bCs/>
                <w:bdr w:val="none" w:sz="0" w:space="0" w:color="auto" w:frame="1"/>
              </w:rPr>
              <w:t>ветствии с ГОСТ 6134-2007;</w:t>
            </w:r>
          </w:p>
          <w:p w:rsidR="00924ED8" w:rsidRPr="00F7496F" w:rsidRDefault="00924ED8" w:rsidP="00B55D18">
            <w:pPr>
              <w:suppressAutoHyphens w:val="0"/>
              <w:jc w:val="both"/>
              <w:rPr>
                <w:rFonts w:ascii="inherit" w:hAnsi="inherit"/>
                <w:bCs/>
                <w:bdr w:val="none" w:sz="0" w:space="0" w:color="auto" w:frame="1"/>
              </w:rPr>
            </w:pPr>
            <w:r w:rsidRPr="00F7496F">
              <w:rPr>
                <w:rFonts w:ascii="inherit" w:hAnsi="inherit"/>
                <w:bCs/>
                <w:bdr w:val="none" w:sz="0" w:space="0" w:color="auto" w:frame="1"/>
              </w:rPr>
              <w:t>- номинальный напор 80м;</w:t>
            </w:r>
          </w:p>
          <w:p w:rsidR="00924ED8" w:rsidRPr="00F7496F" w:rsidRDefault="00924ED8" w:rsidP="00B55D18">
            <w:pPr>
              <w:suppressAutoHyphens w:val="0"/>
              <w:jc w:val="both"/>
              <w:rPr>
                <w:rFonts w:ascii="inherit" w:hAnsi="inherit"/>
                <w:bCs/>
                <w:bdr w:val="none" w:sz="0" w:space="0" w:color="auto" w:frame="1"/>
              </w:rPr>
            </w:pPr>
            <w:r w:rsidRPr="00F7496F">
              <w:rPr>
                <w:rFonts w:ascii="inherit" w:hAnsi="inherit"/>
                <w:bCs/>
                <w:bdr w:val="none" w:sz="0" w:space="0" w:color="auto" w:frame="1"/>
              </w:rPr>
              <w:t>- допустимые отклон</w:t>
            </w:r>
            <w:r w:rsidRPr="00F7496F">
              <w:rPr>
                <w:rFonts w:ascii="inherit" w:hAnsi="inherit"/>
                <w:bCs/>
                <w:bdr w:val="none" w:sz="0" w:space="0" w:color="auto" w:frame="1"/>
              </w:rPr>
              <w:t>е</w:t>
            </w:r>
            <w:r w:rsidRPr="00F7496F">
              <w:rPr>
                <w:rFonts w:ascii="inherit" w:hAnsi="inherit"/>
                <w:bCs/>
                <w:bdr w:val="none" w:sz="0" w:space="0" w:color="auto" w:frame="1"/>
              </w:rPr>
              <w:t>ния  напора в соотве</w:t>
            </w:r>
            <w:r w:rsidRPr="00F7496F">
              <w:rPr>
                <w:rFonts w:ascii="inherit" w:hAnsi="inherit"/>
                <w:bCs/>
                <w:bdr w:val="none" w:sz="0" w:space="0" w:color="auto" w:frame="1"/>
              </w:rPr>
              <w:t>т</w:t>
            </w:r>
            <w:r w:rsidRPr="00F7496F">
              <w:rPr>
                <w:rFonts w:ascii="inherit" w:hAnsi="inherit"/>
                <w:bCs/>
                <w:bdr w:val="none" w:sz="0" w:space="0" w:color="auto" w:frame="1"/>
              </w:rPr>
              <w:t>ствии с нормативной документацией  в соо</w:t>
            </w:r>
            <w:r w:rsidRPr="00F7496F">
              <w:rPr>
                <w:rFonts w:ascii="inherit" w:hAnsi="inherit"/>
                <w:bCs/>
                <w:bdr w:val="none" w:sz="0" w:space="0" w:color="auto" w:frame="1"/>
              </w:rPr>
              <w:t>т</w:t>
            </w:r>
            <w:r w:rsidRPr="00F7496F">
              <w:rPr>
                <w:rFonts w:ascii="inherit" w:hAnsi="inherit"/>
                <w:bCs/>
                <w:bdr w:val="none" w:sz="0" w:space="0" w:color="auto" w:frame="1"/>
              </w:rPr>
              <w:t>ветствии с ГОСТ 6134-2007;</w:t>
            </w:r>
          </w:p>
          <w:p w:rsidR="00924ED8" w:rsidRPr="00F7496F" w:rsidRDefault="00924ED8" w:rsidP="00B55D18">
            <w:pPr>
              <w:suppressAutoHyphens w:val="0"/>
              <w:jc w:val="both"/>
              <w:rPr>
                <w:rFonts w:ascii="inherit" w:hAnsi="inherit"/>
                <w:bCs/>
                <w:bdr w:val="none" w:sz="0" w:space="0" w:color="auto" w:frame="1"/>
              </w:rPr>
            </w:pPr>
            <w:r w:rsidRPr="00F7496F">
              <w:rPr>
                <w:rFonts w:ascii="inherit" w:hAnsi="inherit"/>
                <w:bCs/>
                <w:bdr w:val="none" w:sz="0" w:space="0" w:color="auto" w:frame="1"/>
              </w:rPr>
              <w:t>- рабочее положение агрегата вертикальное;</w:t>
            </w:r>
          </w:p>
          <w:p w:rsidR="00924ED8" w:rsidRPr="00F7496F" w:rsidRDefault="00924ED8" w:rsidP="00B55D18">
            <w:pPr>
              <w:suppressAutoHyphens w:val="0"/>
              <w:jc w:val="both"/>
              <w:rPr>
                <w:rFonts w:ascii="inherit" w:hAnsi="inherit"/>
                <w:bCs/>
                <w:bdr w:val="none" w:sz="0" w:space="0" w:color="auto" w:frame="1"/>
              </w:rPr>
            </w:pPr>
            <w:r w:rsidRPr="00F7496F">
              <w:rPr>
                <w:rFonts w:ascii="inherit" w:hAnsi="inherit"/>
                <w:bCs/>
                <w:bdr w:val="none" w:sz="0" w:space="0" w:color="auto" w:frame="1"/>
              </w:rPr>
              <w:t>- мощность двигателя 5,5 кВт;</w:t>
            </w:r>
          </w:p>
          <w:p w:rsidR="00924ED8" w:rsidRPr="00F7496F" w:rsidRDefault="00924ED8" w:rsidP="00B55D18">
            <w:pPr>
              <w:suppressAutoHyphens w:val="0"/>
              <w:jc w:val="both"/>
              <w:rPr>
                <w:rFonts w:ascii="inherit" w:hAnsi="inherit"/>
                <w:bCs/>
                <w:bdr w:val="none" w:sz="0" w:space="0" w:color="auto" w:frame="1"/>
              </w:rPr>
            </w:pPr>
            <w:r w:rsidRPr="00F7496F">
              <w:rPr>
                <w:rFonts w:ascii="inherit" w:hAnsi="inherit"/>
                <w:bCs/>
                <w:bdr w:val="none" w:sz="0" w:space="0" w:color="auto" w:frame="1"/>
              </w:rPr>
              <w:t>- провод обмотки ст</w:t>
            </w:r>
            <w:r w:rsidRPr="00F7496F">
              <w:rPr>
                <w:rFonts w:ascii="inherit" w:hAnsi="inherit"/>
                <w:bCs/>
                <w:bdr w:val="none" w:sz="0" w:space="0" w:color="auto" w:frame="1"/>
              </w:rPr>
              <w:t>а</w:t>
            </w:r>
            <w:r w:rsidRPr="00F7496F">
              <w:rPr>
                <w:rFonts w:ascii="inherit" w:hAnsi="inherit"/>
                <w:bCs/>
                <w:bdr w:val="none" w:sz="0" w:space="0" w:color="auto" w:frame="1"/>
              </w:rPr>
              <w:t xml:space="preserve">тора - </w:t>
            </w:r>
            <w:r w:rsidRPr="00F7496F">
              <w:t xml:space="preserve"> </w:t>
            </w:r>
            <w:r w:rsidRPr="00F7496F">
              <w:rPr>
                <w:rFonts w:ascii="inherit" w:hAnsi="inherit"/>
                <w:bCs/>
                <w:bdr w:val="none" w:sz="0" w:space="0" w:color="auto" w:frame="1"/>
              </w:rPr>
              <w:t xml:space="preserve">провод двойной </w:t>
            </w:r>
            <w:r w:rsidRPr="00F7496F">
              <w:rPr>
                <w:rFonts w:ascii="inherit" w:hAnsi="inherit"/>
                <w:bCs/>
                <w:bdr w:val="none" w:sz="0" w:space="0" w:color="auto" w:frame="1"/>
              </w:rPr>
              <w:lastRenderedPageBreak/>
              <w:t>изоляции с температ</w:t>
            </w:r>
            <w:r w:rsidRPr="00F7496F">
              <w:rPr>
                <w:rFonts w:ascii="inherit" w:hAnsi="inherit"/>
                <w:bCs/>
                <w:bdr w:val="none" w:sz="0" w:space="0" w:color="auto" w:frame="1"/>
              </w:rPr>
              <w:t>у</w:t>
            </w:r>
            <w:r w:rsidRPr="00F7496F">
              <w:rPr>
                <w:rFonts w:ascii="inherit" w:hAnsi="inherit"/>
                <w:bCs/>
                <w:bdr w:val="none" w:sz="0" w:space="0" w:color="auto" w:frame="1"/>
              </w:rPr>
              <w:t xml:space="preserve">рой нагрева до 100 </w:t>
            </w:r>
            <w:r w:rsidRPr="00F7496F">
              <w:rPr>
                <w:rFonts w:ascii="inherit" w:hAnsi="inherit"/>
                <w:bCs/>
                <w:bdr w:val="none" w:sz="0" w:space="0" w:color="auto" w:frame="1"/>
                <w:vertAlign w:val="superscript"/>
              </w:rPr>
              <w:t>0</w:t>
            </w:r>
            <w:r w:rsidRPr="00F7496F">
              <w:rPr>
                <w:rFonts w:ascii="inherit" w:hAnsi="inherit"/>
                <w:bCs/>
                <w:bdr w:val="none" w:sz="0" w:space="0" w:color="auto" w:frame="1"/>
              </w:rPr>
              <w:t>С;</w:t>
            </w:r>
          </w:p>
          <w:p w:rsidR="00924ED8" w:rsidRPr="00F7496F" w:rsidRDefault="00924ED8" w:rsidP="00B55D18">
            <w:pPr>
              <w:suppressAutoHyphens w:val="0"/>
              <w:jc w:val="both"/>
              <w:rPr>
                <w:rFonts w:ascii="inherit" w:hAnsi="inherit"/>
                <w:bCs/>
                <w:bdr w:val="none" w:sz="0" w:space="0" w:color="auto" w:frame="1"/>
              </w:rPr>
            </w:pPr>
            <w:r w:rsidRPr="00F7496F">
              <w:rPr>
                <w:rFonts w:ascii="inherit" w:hAnsi="inherit"/>
                <w:bCs/>
                <w:bdr w:val="none" w:sz="0" w:space="0" w:color="auto" w:frame="1"/>
              </w:rPr>
              <w:t>- длина 1260мм;</w:t>
            </w:r>
          </w:p>
          <w:p w:rsidR="00924ED8" w:rsidRPr="000A6C1E" w:rsidRDefault="00924ED8" w:rsidP="00B55D18">
            <w:pPr>
              <w:jc w:val="both"/>
              <w:rPr>
                <w:sz w:val="22"/>
                <w:szCs w:val="22"/>
              </w:rPr>
            </w:pPr>
            <w:r w:rsidRPr="00F7496F">
              <w:rPr>
                <w:rFonts w:ascii="inherit" w:hAnsi="inherit"/>
                <w:bCs/>
                <w:bdr w:val="none" w:sz="0" w:space="0" w:color="auto" w:frame="1"/>
              </w:rPr>
              <w:t>- вес не менее 59 кг.</w:t>
            </w:r>
          </w:p>
        </w:tc>
        <w:tc>
          <w:tcPr>
            <w:tcW w:w="944" w:type="dxa"/>
            <w:tcBorders>
              <w:top w:val="single" w:sz="4" w:space="0" w:color="000000"/>
              <w:left w:val="single" w:sz="4" w:space="0" w:color="000000"/>
              <w:bottom w:val="single" w:sz="4" w:space="0" w:color="000000"/>
              <w:right w:val="nil"/>
            </w:tcBorders>
            <w:vAlign w:val="center"/>
          </w:tcPr>
          <w:p w:rsidR="00924ED8" w:rsidRPr="000A6C1E" w:rsidRDefault="00924ED8" w:rsidP="00B55D18">
            <w:pPr>
              <w:jc w:val="both"/>
              <w:rPr>
                <w:sz w:val="22"/>
                <w:szCs w:val="22"/>
              </w:rPr>
            </w:pPr>
            <w:r w:rsidRPr="000A6C1E">
              <w:rPr>
                <w:sz w:val="22"/>
                <w:szCs w:val="22"/>
              </w:rPr>
              <w:lastRenderedPageBreak/>
              <w:t>шт.</w:t>
            </w:r>
          </w:p>
        </w:tc>
        <w:tc>
          <w:tcPr>
            <w:tcW w:w="431" w:type="dxa"/>
            <w:tcBorders>
              <w:top w:val="single" w:sz="4" w:space="0" w:color="000000"/>
              <w:left w:val="single" w:sz="4" w:space="0" w:color="000000"/>
              <w:bottom w:val="single" w:sz="4" w:space="0" w:color="000000"/>
              <w:right w:val="single" w:sz="4" w:space="0" w:color="auto"/>
            </w:tcBorders>
            <w:vAlign w:val="center"/>
          </w:tcPr>
          <w:p w:rsidR="00924ED8" w:rsidRPr="000A6C1E" w:rsidRDefault="00AD771F" w:rsidP="00B55D18">
            <w:pPr>
              <w:jc w:val="both"/>
              <w:rPr>
                <w:sz w:val="22"/>
                <w:szCs w:val="22"/>
              </w:rPr>
            </w:pPr>
            <w:r>
              <w:rPr>
                <w:sz w:val="22"/>
                <w:szCs w:val="22"/>
              </w:rPr>
              <w:t>1</w:t>
            </w:r>
          </w:p>
        </w:tc>
        <w:tc>
          <w:tcPr>
            <w:tcW w:w="729" w:type="dxa"/>
            <w:tcBorders>
              <w:top w:val="single" w:sz="4" w:space="0" w:color="000000"/>
              <w:left w:val="single" w:sz="4" w:space="0" w:color="auto"/>
              <w:bottom w:val="single" w:sz="4" w:space="0" w:color="000000"/>
              <w:right w:val="nil"/>
            </w:tcBorders>
            <w:vAlign w:val="center"/>
          </w:tcPr>
          <w:p w:rsidR="00924ED8" w:rsidRPr="000A6C1E" w:rsidRDefault="00924ED8" w:rsidP="00ED12AB">
            <w:pPr>
              <w:jc w:val="both"/>
              <w:rPr>
                <w:sz w:val="22"/>
                <w:szCs w:val="22"/>
              </w:rPr>
            </w:pPr>
            <w:r w:rsidRPr="00D41B8C">
              <w:rPr>
                <w:sz w:val="22"/>
                <w:szCs w:val="22"/>
              </w:rPr>
              <w:t>АО «</w:t>
            </w:r>
            <w:proofErr w:type="spellStart"/>
            <w:r w:rsidRPr="00D41B8C">
              <w:rPr>
                <w:sz w:val="22"/>
                <w:szCs w:val="22"/>
              </w:rPr>
              <w:t>Ливнынасос</w:t>
            </w:r>
            <w:proofErr w:type="spellEnd"/>
            <w:r>
              <w:rPr>
                <w:sz w:val="22"/>
                <w:szCs w:val="22"/>
              </w:rPr>
              <w:t>»</w:t>
            </w:r>
          </w:p>
        </w:tc>
        <w:tc>
          <w:tcPr>
            <w:tcW w:w="1093" w:type="dxa"/>
            <w:tcBorders>
              <w:top w:val="single" w:sz="4" w:space="0" w:color="000000"/>
              <w:left w:val="single" w:sz="4" w:space="0" w:color="000000"/>
              <w:bottom w:val="single" w:sz="4" w:space="0" w:color="000000"/>
              <w:right w:val="nil"/>
            </w:tcBorders>
            <w:vAlign w:val="center"/>
          </w:tcPr>
          <w:p w:rsidR="00924ED8" w:rsidRPr="000A6C1E" w:rsidRDefault="00924ED8" w:rsidP="00B55D18">
            <w:pPr>
              <w:jc w:val="center"/>
              <w:rPr>
                <w:sz w:val="22"/>
                <w:szCs w:val="22"/>
              </w:rPr>
            </w:pPr>
          </w:p>
        </w:tc>
        <w:tc>
          <w:tcPr>
            <w:tcW w:w="1195" w:type="dxa"/>
            <w:gridSpan w:val="2"/>
            <w:tcBorders>
              <w:top w:val="single" w:sz="4" w:space="0" w:color="000000"/>
              <w:left w:val="single" w:sz="4" w:space="0" w:color="000000"/>
              <w:bottom w:val="single" w:sz="4" w:space="0" w:color="000000"/>
              <w:right w:val="single" w:sz="4" w:space="0" w:color="000000"/>
            </w:tcBorders>
            <w:vAlign w:val="center"/>
          </w:tcPr>
          <w:p w:rsidR="00924ED8" w:rsidRPr="000A6C1E" w:rsidRDefault="00924ED8" w:rsidP="00B55D18">
            <w:pPr>
              <w:jc w:val="center"/>
              <w:rPr>
                <w:sz w:val="22"/>
                <w:szCs w:val="22"/>
              </w:rPr>
            </w:pPr>
          </w:p>
        </w:tc>
      </w:tr>
      <w:tr w:rsidR="00346629" w:rsidRPr="000A6C1E" w:rsidTr="00AD771F">
        <w:trPr>
          <w:trHeight w:val="561"/>
        </w:trPr>
        <w:tc>
          <w:tcPr>
            <w:tcW w:w="482" w:type="dxa"/>
            <w:gridSpan w:val="2"/>
            <w:tcBorders>
              <w:top w:val="single" w:sz="4" w:space="0" w:color="000000"/>
              <w:left w:val="single" w:sz="4" w:space="0" w:color="000000"/>
              <w:bottom w:val="single" w:sz="4" w:space="0" w:color="000000"/>
              <w:right w:val="nil"/>
            </w:tcBorders>
            <w:vAlign w:val="center"/>
          </w:tcPr>
          <w:p w:rsidR="00346629" w:rsidRPr="000A6C1E" w:rsidRDefault="00346629" w:rsidP="00B55D18">
            <w:pPr>
              <w:jc w:val="both"/>
              <w:rPr>
                <w:sz w:val="22"/>
                <w:szCs w:val="22"/>
              </w:rPr>
            </w:pPr>
            <w:r>
              <w:rPr>
                <w:sz w:val="22"/>
                <w:szCs w:val="22"/>
              </w:rPr>
              <w:lastRenderedPageBreak/>
              <w:t>3.</w:t>
            </w:r>
          </w:p>
        </w:tc>
        <w:tc>
          <w:tcPr>
            <w:tcW w:w="1494" w:type="dxa"/>
            <w:tcBorders>
              <w:top w:val="single" w:sz="4" w:space="0" w:color="000000"/>
              <w:left w:val="single" w:sz="4" w:space="0" w:color="000000"/>
              <w:bottom w:val="single" w:sz="4" w:space="0" w:color="000000"/>
              <w:right w:val="nil"/>
            </w:tcBorders>
            <w:vAlign w:val="center"/>
          </w:tcPr>
          <w:p w:rsidR="00346629" w:rsidRPr="000A6C1E" w:rsidRDefault="00346629" w:rsidP="00B55D18">
            <w:pPr>
              <w:jc w:val="both"/>
              <w:rPr>
                <w:sz w:val="22"/>
                <w:szCs w:val="22"/>
              </w:rPr>
            </w:pPr>
            <w:r w:rsidRPr="00346629">
              <w:rPr>
                <w:sz w:val="22"/>
                <w:szCs w:val="22"/>
              </w:rPr>
              <w:t>Насос (агрегат)</w:t>
            </w:r>
          </w:p>
        </w:tc>
        <w:tc>
          <w:tcPr>
            <w:tcW w:w="2694" w:type="dxa"/>
            <w:tcBorders>
              <w:top w:val="single" w:sz="4" w:space="0" w:color="000000"/>
              <w:left w:val="single" w:sz="4" w:space="0" w:color="000000"/>
              <w:bottom w:val="single" w:sz="4" w:space="0" w:color="000000"/>
              <w:right w:val="nil"/>
            </w:tcBorders>
          </w:tcPr>
          <w:p w:rsidR="00346629" w:rsidRPr="00346629" w:rsidRDefault="00346629" w:rsidP="00346629">
            <w:pPr>
              <w:suppressAutoHyphens w:val="0"/>
              <w:jc w:val="both"/>
              <w:rPr>
                <w:rFonts w:ascii="inherit" w:hAnsi="inherit"/>
                <w:bCs/>
                <w:bdr w:val="none" w:sz="0" w:space="0" w:color="auto" w:frame="1"/>
              </w:rPr>
            </w:pPr>
            <w:r w:rsidRPr="00346629">
              <w:rPr>
                <w:rFonts w:ascii="inherit" w:hAnsi="inherit"/>
                <w:bCs/>
                <w:bdr w:val="none" w:sz="0" w:space="0" w:color="auto" w:frame="1"/>
              </w:rPr>
              <w:t>ЭЦВ 6-16-110 или э</w:t>
            </w:r>
            <w:r w:rsidRPr="00346629">
              <w:rPr>
                <w:rFonts w:ascii="inherit" w:hAnsi="inherit"/>
                <w:bCs/>
                <w:bdr w:val="none" w:sz="0" w:space="0" w:color="auto" w:frame="1"/>
              </w:rPr>
              <w:t>к</w:t>
            </w:r>
            <w:r w:rsidRPr="00346629">
              <w:rPr>
                <w:rFonts w:ascii="inherit" w:hAnsi="inherit"/>
                <w:bCs/>
                <w:bdr w:val="none" w:sz="0" w:space="0" w:color="auto" w:frame="1"/>
              </w:rPr>
              <w:t>вивалент;</w:t>
            </w:r>
          </w:p>
          <w:p w:rsidR="00346629" w:rsidRPr="00346629" w:rsidRDefault="00346629" w:rsidP="00346629">
            <w:pPr>
              <w:suppressAutoHyphens w:val="0"/>
              <w:jc w:val="both"/>
              <w:rPr>
                <w:rFonts w:ascii="inherit" w:hAnsi="inherit"/>
                <w:bCs/>
                <w:bdr w:val="none" w:sz="0" w:space="0" w:color="auto" w:frame="1"/>
              </w:rPr>
            </w:pPr>
            <w:r w:rsidRPr="00346629">
              <w:rPr>
                <w:rFonts w:ascii="inherit" w:hAnsi="inherit"/>
                <w:bCs/>
                <w:bdr w:val="none" w:sz="0" w:space="0" w:color="auto" w:frame="1"/>
              </w:rPr>
              <w:t>- тип электродвигателя ПЭДВ (погружной в</w:t>
            </w:r>
            <w:r w:rsidRPr="00346629">
              <w:rPr>
                <w:rFonts w:ascii="inherit" w:hAnsi="inherit"/>
                <w:bCs/>
                <w:bdr w:val="none" w:sz="0" w:space="0" w:color="auto" w:frame="1"/>
              </w:rPr>
              <w:t>о</w:t>
            </w:r>
            <w:r w:rsidRPr="00346629">
              <w:rPr>
                <w:rFonts w:ascii="inherit" w:hAnsi="inherit"/>
                <w:bCs/>
                <w:bdr w:val="none" w:sz="0" w:space="0" w:color="auto" w:frame="1"/>
              </w:rPr>
              <w:t>донаполненный);</w:t>
            </w:r>
          </w:p>
          <w:p w:rsidR="00346629" w:rsidRPr="00346629" w:rsidRDefault="00346629" w:rsidP="00346629">
            <w:pPr>
              <w:suppressAutoHyphens w:val="0"/>
              <w:jc w:val="both"/>
              <w:rPr>
                <w:rFonts w:ascii="inherit" w:hAnsi="inherit"/>
                <w:bCs/>
                <w:bdr w:val="none" w:sz="0" w:space="0" w:color="auto" w:frame="1"/>
              </w:rPr>
            </w:pPr>
            <w:r w:rsidRPr="00346629">
              <w:rPr>
                <w:rFonts w:ascii="inherit" w:hAnsi="inherit"/>
                <w:bCs/>
                <w:bdr w:val="none" w:sz="0" w:space="0" w:color="auto" w:frame="1"/>
              </w:rPr>
              <w:t>- температура перек</w:t>
            </w:r>
            <w:r w:rsidRPr="00346629">
              <w:rPr>
                <w:rFonts w:ascii="inherit" w:hAnsi="inherit"/>
                <w:bCs/>
                <w:bdr w:val="none" w:sz="0" w:space="0" w:color="auto" w:frame="1"/>
              </w:rPr>
              <w:t>а</w:t>
            </w:r>
            <w:r w:rsidRPr="00346629">
              <w:rPr>
                <w:rFonts w:ascii="inherit" w:hAnsi="inherit"/>
                <w:bCs/>
                <w:bdr w:val="none" w:sz="0" w:space="0" w:color="auto" w:frame="1"/>
              </w:rPr>
              <w:t>чи</w:t>
            </w:r>
            <w:r w:rsidR="00AD771F">
              <w:rPr>
                <w:rFonts w:ascii="inherit" w:hAnsi="inherit"/>
                <w:bCs/>
                <w:bdr w:val="none" w:sz="0" w:space="0" w:color="auto" w:frame="1"/>
              </w:rPr>
              <w:t>ваемой во</w:t>
            </w:r>
            <w:r w:rsidRPr="00346629">
              <w:rPr>
                <w:rFonts w:ascii="inherit" w:hAnsi="inherit"/>
                <w:bCs/>
                <w:bdr w:val="none" w:sz="0" w:space="0" w:color="auto" w:frame="1"/>
              </w:rPr>
              <w:t>ды не выше 25˚С;</w:t>
            </w:r>
          </w:p>
          <w:p w:rsidR="00346629" w:rsidRPr="00346629" w:rsidRDefault="00346629" w:rsidP="00346629">
            <w:pPr>
              <w:suppressAutoHyphens w:val="0"/>
              <w:jc w:val="both"/>
              <w:rPr>
                <w:rFonts w:ascii="inherit" w:hAnsi="inherit"/>
                <w:bCs/>
                <w:bdr w:val="none" w:sz="0" w:space="0" w:color="auto" w:frame="1"/>
              </w:rPr>
            </w:pPr>
            <w:r w:rsidRPr="00346629">
              <w:rPr>
                <w:rFonts w:ascii="inherit" w:hAnsi="inherit"/>
                <w:bCs/>
                <w:bdr w:val="none" w:sz="0" w:space="0" w:color="auto" w:frame="1"/>
              </w:rPr>
              <w:t>- материал исполнения рабочего колеса -  пластмасса, армир</w:t>
            </w:r>
            <w:r w:rsidRPr="00346629">
              <w:rPr>
                <w:rFonts w:ascii="inherit" w:hAnsi="inherit"/>
                <w:bCs/>
                <w:bdr w:val="none" w:sz="0" w:space="0" w:color="auto" w:frame="1"/>
              </w:rPr>
              <w:t>о</w:t>
            </w:r>
            <w:r w:rsidRPr="00346629">
              <w:rPr>
                <w:rFonts w:ascii="inherit" w:hAnsi="inherit"/>
                <w:bCs/>
                <w:bdr w:val="none" w:sz="0" w:space="0" w:color="auto" w:frame="1"/>
              </w:rPr>
              <w:t xml:space="preserve">ванная нержавеющей сталью по </w:t>
            </w:r>
            <w:proofErr w:type="spellStart"/>
            <w:r w:rsidRPr="00346629">
              <w:rPr>
                <w:rFonts w:ascii="inherit" w:hAnsi="inherit"/>
                <w:bCs/>
                <w:bdr w:val="none" w:sz="0" w:space="0" w:color="auto" w:frame="1"/>
              </w:rPr>
              <w:t>поверхно-стям</w:t>
            </w:r>
            <w:proofErr w:type="spellEnd"/>
            <w:r w:rsidRPr="00346629">
              <w:rPr>
                <w:rFonts w:ascii="inherit" w:hAnsi="inherit"/>
                <w:bCs/>
                <w:bdr w:val="none" w:sz="0" w:space="0" w:color="auto" w:frame="1"/>
              </w:rPr>
              <w:t xml:space="preserve"> уплотнения;</w:t>
            </w:r>
          </w:p>
          <w:p w:rsidR="00346629" w:rsidRPr="00346629" w:rsidRDefault="00346629" w:rsidP="00346629">
            <w:pPr>
              <w:suppressAutoHyphens w:val="0"/>
              <w:jc w:val="both"/>
              <w:rPr>
                <w:rFonts w:ascii="inherit" w:hAnsi="inherit"/>
                <w:bCs/>
                <w:bdr w:val="none" w:sz="0" w:space="0" w:color="auto" w:frame="1"/>
              </w:rPr>
            </w:pPr>
            <w:r w:rsidRPr="00346629">
              <w:rPr>
                <w:rFonts w:ascii="inherit" w:hAnsi="inherit"/>
                <w:bCs/>
                <w:bdr w:val="none" w:sz="0" w:space="0" w:color="auto" w:frame="1"/>
              </w:rPr>
              <w:t>- материал исполнения вала ротора и насосной части -  нержавеющая сталь;</w:t>
            </w:r>
          </w:p>
          <w:p w:rsidR="00346629" w:rsidRPr="00346629" w:rsidRDefault="00346629" w:rsidP="00346629">
            <w:pPr>
              <w:suppressAutoHyphens w:val="0"/>
              <w:jc w:val="both"/>
              <w:rPr>
                <w:rFonts w:ascii="inherit" w:hAnsi="inherit"/>
                <w:bCs/>
                <w:bdr w:val="none" w:sz="0" w:space="0" w:color="auto" w:frame="1"/>
              </w:rPr>
            </w:pPr>
            <w:r w:rsidRPr="00346629">
              <w:rPr>
                <w:rFonts w:ascii="inherit" w:hAnsi="inherit"/>
                <w:bCs/>
                <w:bdr w:val="none" w:sz="0" w:space="0" w:color="auto" w:frame="1"/>
              </w:rPr>
              <w:t>- материал исполнения «Беличьи клетки» (р</w:t>
            </w:r>
            <w:r w:rsidRPr="00346629">
              <w:rPr>
                <w:rFonts w:ascii="inherit" w:hAnsi="inherit"/>
                <w:bCs/>
                <w:bdr w:val="none" w:sz="0" w:space="0" w:color="auto" w:frame="1"/>
              </w:rPr>
              <w:t>о</w:t>
            </w:r>
            <w:r w:rsidRPr="00346629">
              <w:rPr>
                <w:rFonts w:ascii="inherit" w:hAnsi="inherit"/>
                <w:bCs/>
                <w:bdr w:val="none" w:sz="0" w:space="0" w:color="auto" w:frame="1"/>
              </w:rPr>
              <w:t>тор) – медь;</w:t>
            </w:r>
          </w:p>
          <w:p w:rsidR="00346629" w:rsidRPr="00346629" w:rsidRDefault="00346629" w:rsidP="00346629">
            <w:pPr>
              <w:suppressAutoHyphens w:val="0"/>
              <w:jc w:val="both"/>
              <w:rPr>
                <w:rFonts w:ascii="inherit" w:hAnsi="inherit"/>
                <w:bCs/>
                <w:bdr w:val="none" w:sz="0" w:space="0" w:color="auto" w:frame="1"/>
              </w:rPr>
            </w:pPr>
            <w:r w:rsidRPr="00346629">
              <w:rPr>
                <w:rFonts w:ascii="inherit" w:hAnsi="inherit"/>
                <w:bCs/>
                <w:bdr w:val="none" w:sz="0" w:space="0" w:color="auto" w:frame="1"/>
              </w:rPr>
              <w:t>- номинальная подача 16 м3/ч;</w:t>
            </w:r>
          </w:p>
          <w:p w:rsidR="00346629" w:rsidRPr="00346629" w:rsidRDefault="00346629" w:rsidP="00346629">
            <w:pPr>
              <w:suppressAutoHyphens w:val="0"/>
              <w:jc w:val="both"/>
              <w:rPr>
                <w:rFonts w:ascii="inherit" w:hAnsi="inherit"/>
                <w:bCs/>
                <w:bdr w:val="none" w:sz="0" w:space="0" w:color="auto" w:frame="1"/>
              </w:rPr>
            </w:pPr>
            <w:r w:rsidRPr="00346629">
              <w:rPr>
                <w:rFonts w:ascii="inherit" w:hAnsi="inherit"/>
                <w:bCs/>
                <w:bdr w:val="none" w:sz="0" w:space="0" w:color="auto" w:frame="1"/>
              </w:rPr>
              <w:t>- допустимые отклон</w:t>
            </w:r>
            <w:r w:rsidRPr="00346629">
              <w:rPr>
                <w:rFonts w:ascii="inherit" w:hAnsi="inherit"/>
                <w:bCs/>
                <w:bdr w:val="none" w:sz="0" w:space="0" w:color="auto" w:frame="1"/>
              </w:rPr>
              <w:t>е</w:t>
            </w:r>
            <w:r w:rsidRPr="00346629">
              <w:rPr>
                <w:rFonts w:ascii="inherit" w:hAnsi="inherit"/>
                <w:bCs/>
                <w:bdr w:val="none" w:sz="0" w:space="0" w:color="auto" w:frame="1"/>
              </w:rPr>
              <w:t>ния  подачи в соотве</w:t>
            </w:r>
            <w:r w:rsidRPr="00346629">
              <w:rPr>
                <w:rFonts w:ascii="inherit" w:hAnsi="inherit"/>
                <w:bCs/>
                <w:bdr w:val="none" w:sz="0" w:space="0" w:color="auto" w:frame="1"/>
              </w:rPr>
              <w:t>т</w:t>
            </w:r>
            <w:r w:rsidRPr="00346629">
              <w:rPr>
                <w:rFonts w:ascii="inherit" w:hAnsi="inherit"/>
                <w:bCs/>
                <w:bdr w:val="none" w:sz="0" w:space="0" w:color="auto" w:frame="1"/>
              </w:rPr>
              <w:t>ствии с нормативной до</w:t>
            </w:r>
            <w:r w:rsidR="007A1D8B">
              <w:rPr>
                <w:rFonts w:ascii="inherit" w:hAnsi="inherit"/>
                <w:bCs/>
                <w:bdr w:val="none" w:sz="0" w:space="0" w:color="auto" w:frame="1"/>
              </w:rPr>
              <w:t>ку</w:t>
            </w:r>
            <w:r w:rsidRPr="00346629">
              <w:rPr>
                <w:rFonts w:ascii="inherit" w:hAnsi="inherit"/>
                <w:bCs/>
                <w:bdr w:val="none" w:sz="0" w:space="0" w:color="auto" w:frame="1"/>
              </w:rPr>
              <w:t>ментацией в соо</w:t>
            </w:r>
            <w:r w:rsidRPr="00346629">
              <w:rPr>
                <w:rFonts w:ascii="inherit" w:hAnsi="inherit"/>
                <w:bCs/>
                <w:bdr w:val="none" w:sz="0" w:space="0" w:color="auto" w:frame="1"/>
              </w:rPr>
              <w:t>т</w:t>
            </w:r>
            <w:r w:rsidRPr="00346629">
              <w:rPr>
                <w:rFonts w:ascii="inherit" w:hAnsi="inherit"/>
                <w:bCs/>
                <w:bdr w:val="none" w:sz="0" w:space="0" w:color="auto" w:frame="1"/>
              </w:rPr>
              <w:t>ветствии с ГОСТ 6134-2007;</w:t>
            </w:r>
          </w:p>
          <w:p w:rsidR="00346629" w:rsidRPr="00346629" w:rsidRDefault="00346629" w:rsidP="00346629">
            <w:pPr>
              <w:suppressAutoHyphens w:val="0"/>
              <w:jc w:val="both"/>
              <w:rPr>
                <w:rFonts w:ascii="inherit" w:hAnsi="inherit"/>
                <w:bCs/>
                <w:bdr w:val="none" w:sz="0" w:space="0" w:color="auto" w:frame="1"/>
              </w:rPr>
            </w:pPr>
            <w:r w:rsidRPr="00346629">
              <w:rPr>
                <w:rFonts w:ascii="inherit" w:hAnsi="inherit"/>
                <w:bCs/>
                <w:bdr w:val="none" w:sz="0" w:space="0" w:color="auto" w:frame="1"/>
              </w:rPr>
              <w:t>- номинальный напор 110м;</w:t>
            </w:r>
          </w:p>
          <w:p w:rsidR="00346629" w:rsidRPr="00346629" w:rsidRDefault="00346629" w:rsidP="00346629">
            <w:pPr>
              <w:suppressAutoHyphens w:val="0"/>
              <w:jc w:val="both"/>
              <w:rPr>
                <w:rFonts w:ascii="inherit" w:hAnsi="inherit"/>
                <w:bCs/>
                <w:bdr w:val="none" w:sz="0" w:space="0" w:color="auto" w:frame="1"/>
              </w:rPr>
            </w:pPr>
            <w:r w:rsidRPr="00346629">
              <w:rPr>
                <w:rFonts w:ascii="inherit" w:hAnsi="inherit"/>
                <w:bCs/>
                <w:bdr w:val="none" w:sz="0" w:space="0" w:color="auto" w:frame="1"/>
              </w:rPr>
              <w:t>- допустимые отклон</w:t>
            </w:r>
            <w:r w:rsidRPr="00346629">
              <w:rPr>
                <w:rFonts w:ascii="inherit" w:hAnsi="inherit"/>
                <w:bCs/>
                <w:bdr w:val="none" w:sz="0" w:space="0" w:color="auto" w:frame="1"/>
              </w:rPr>
              <w:t>е</w:t>
            </w:r>
            <w:r w:rsidRPr="00346629">
              <w:rPr>
                <w:rFonts w:ascii="inherit" w:hAnsi="inherit"/>
                <w:bCs/>
                <w:bdr w:val="none" w:sz="0" w:space="0" w:color="auto" w:frame="1"/>
              </w:rPr>
              <w:t>ния  напора в соотве</w:t>
            </w:r>
            <w:r w:rsidRPr="00346629">
              <w:rPr>
                <w:rFonts w:ascii="inherit" w:hAnsi="inherit"/>
                <w:bCs/>
                <w:bdr w:val="none" w:sz="0" w:space="0" w:color="auto" w:frame="1"/>
              </w:rPr>
              <w:t>т</w:t>
            </w:r>
            <w:r w:rsidRPr="00346629">
              <w:rPr>
                <w:rFonts w:ascii="inherit" w:hAnsi="inherit"/>
                <w:bCs/>
                <w:bdr w:val="none" w:sz="0" w:space="0" w:color="auto" w:frame="1"/>
              </w:rPr>
              <w:t>ствии с нормативной до</w:t>
            </w:r>
            <w:r w:rsidR="007A1D8B">
              <w:rPr>
                <w:rFonts w:ascii="inherit" w:hAnsi="inherit"/>
                <w:bCs/>
                <w:bdr w:val="none" w:sz="0" w:space="0" w:color="auto" w:frame="1"/>
              </w:rPr>
              <w:t>ку</w:t>
            </w:r>
            <w:r w:rsidRPr="00346629">
              <w:rPr>
                <w:rFonts w:ascii="inherit" w:hAnsi="inherit"/>
                <w:bCs/>
                <w:bdr w:val="none" w:sz="0" w:space="0" w:color="auto" w:frame="1"/>
              </w:rPr>
              <w:t>ментацией  в соо</w:t>
            </w:r>
            <w:r w:rsidRPr="00346629">
              <w:rPr>
                <w:rFonts w:ascii="inherit" w:hAnsi="inherit"/>
                <w:bCs/>
                <w:bdr w:val="none" w:sz="0" w:space="0" w:color="auto" w:frame="1"/>
              </w:rPr>
              <w:t>т</w:t>
            </w:r>
            <w:r w:rsidRPr="00346629">
              <w:rPr>
                <w:rFonts w:ascii="inherit" w:hAnsi="inherit"/>
                <w:bCs/>
                <w:bdr w:val="none" w:sz="0" w:space="0" w:color="auto" w:frame="1"/>
              </w:rPr>
              <w:t>ветствии с ГОСТ 6134-2007;</w:t>
            </w:r>
          </w:p>
          <w:p w:rsidR="00346629" w:rsidRPr="00346629" w:rsidRDefault="00346629" w:rsidP="00346629">
            <w:pPr>
              <w:suppressAutoHyphens w:val="0"/>
              <w:jc w:val="both"/>
              <w:rPr>
                <w:rFonts w:ascii="inherit" w:hAnsi="inherit"/>
                <w:bCs/>
                <w:bdr w:val="none" w:sz="0" w:space="0" w:color="auto" w:frame="1"/>
              </w:rPr>
            </w:pPr>
            <w:r w:rsidRPr="00346629">
              <w:rPr>
                <w:rFonts w:ascii="inherit" w:hAnsi="inherit"/>
                <w:bCs/>
                <w:bdr w:val="none" w:sz="0" w:space="0" w:color="auto" w:frame="1"/>
              </w:rPr>
              <w:t>- рабочее положение аг</w:t>
            </w:r>
            <w:r w:rsidR="007A1D8B">
              <w:rPr>
                <w:rFonts w:ascii="inherit" w:hAnsi="inherit"/>
                <w:bCs/>
                <w:bdr w:val="none" w:sz="0" w:space="0" w:color="auto" w:frame="1"/>
              </w:rPr>
              <w:t>регата вер</w:t>
            </w:r>
            <w:r w:rsidRPr="00346629">
              <w:rPr>
                <w:rFonts w:ascii="inherit" w:hAnsi="inherit"/>
                <w:bCs/>
                <w:bdr w:val="none" w:sz="0" w:space="0" w:color="auto" w:frame="1"/>
              </w:rPr>
              <w:t>тикальное;</w:t>
            </w:r>
          </w:p>
          <w:p w:rsidR="00346629" w:rsidRPr="00346629" w:rsidRDefault="00346629" w:rsidP="00346629">
            <w:pPr>
              <w:suppressAutoHyphens w:val="0"/>
              <w:jc w:val="both"/>
              <w:rPr>
                <w:rFonts w:ascii="inherit" w:hAnsi="inherit"/>
                <w:bCs/>
                <w:bdr w:val="none" w:sz="0" w:space="0" w:color="auto" w:frame="1"/>
              </w:rPr>
            </w:pPr>
            <w:r w:rsidRPr="00346629">
              <w:rPr>
                <w:rFonts w:ascii="inherit" w:hAnsi="inherit"/>
                <w:bCs/>
                <w:bdr w:val="none" w:sz="0" w:space="0" w:color="auto" w:frame="1"/>
              </w:rPr>
              <w:t>- мощность двигателя 7,5 кВт;</w:t>
            </w:r>
          </w:p>
          <w:p w:rsidR="00346629" w:rsidRPr="00346629" w:rsidRDefault="00346629" w:rsidP="00346629">
            <w:pPr>
              <w:suppressAutoHyphens w:val="0"/>
              <w:jc w:val="both"/>
              <w:rPr>
                <w:rFonts w:ascii="inherit" w:hAnsi="inherit"/>
                <w:bCs/>
                <w:bdr w:val="none" w:sz="0" w:space="0" w:color="auto" w:frame="1"/>
              </w:rPr>
            </w:pPr>
            <w:r w:rsidRPr="00346629">
              <w:rPr>
                <w:rFonts w:ascii="inherit" w:hAnsi="inherit"/>
                <w:bCs/>
                <w:bdr w:val="none" w:sz="0" w:space="0" w:color="auto" w:frame="1"/>
              </w:rPr>
              <w:t>- провод обмотки ст</w:t>
            </w:r>
            <w:r w:rsidRPr="00346629">
              <w:rPr>
                <w:rFonts w:ascii="inherit" w:hAnsi="inherit"/>
                <w:bCs/>
                <w:bdr w:val="none" w:sz="0" w:space="0" w:color="auto" w:frame="1"/>
              </w:rPr>
              <w:t>а</w:t>
            </w:r>
            <w:r w:rsidRPr="00346629">
              <w:rPr>
                <w:rFonts w:ascii="inherit" w:hAnsi="inherit"/>
                <w:bCs/>
                <w:bdr w:val="none" w:sz="0" w:space="0" w:color="auto" w:frame="1"/>
              </w:rPr>
              <w:t>тора -  провод двойной изоляции с температ</w:t>
            </w:r>
            <w:r w:rsidRPr="00346629">
              <w:rPr>
                <w:rFonts w:ascii="inherit" w:hAnsi="inherit"/>
                <w:bCs/>
                <w:bdr w:val="none" w:sz="0" w:space="0" w:color="auto" w:frame="1"/>
              </w:rPr>
              <w:t>у</w:t>
            </w:r>
            <w:r w:rsidRPr="00346629">
              <w:rPr>
                <w:rFonts w:ascii="inherit" w:hAnsi="inherit"/>
                <w:bCs/>
                <w:bdr w:val="none" w:sz="0" w:space="0" w:color="auto" w:frame="1"/>
              </w:rPr>
              <w:t>рой нагрева до 100 0С;</w:t>
            </w:r>
          </w:p>
          <w:p w:rsidR="00346629" w:rsidRPr="00346629" w:rsidRDefault="00346629" w:rsidP="00346629">
            <w:pPr>
              <w:suppressAutoHyphens w:val="0"/>
              <w:jc w:val="both"/>
              <w:rPr>
                <w:rFonts w:ascii="inherit" w:hAnsi="inherit"/>
                <w:bCs/>
                <w:bdr w:val="none" w:sz="0" w:space="0" w:color="auto" w:frame="1"/>
              </w:rPr>
            </w:pPr>
            <w:r w:rsidRPr="00346629">
              <w:rPr>
                <w:rFonts w:ascii="inherit" w:hAnsi="inherit"/>
                <w:bCs/>
                <w:bdr w:val="none" w:sz="0" w:space="0" w:color="auto" w:frame="1"/>
              </w:rPr>
              <w:t>- длина не более 1515мм;</w:t>
            </w:r>
          </w:p>
          <w:p w:rsidR="00346629" w:rsidRDefault="00346629" w:rsidP="00346629">
            <w:pPr>
              <w:suppressAutoHyphens w:val="0"/>
              <w:jc w:val="both"/>
              <w:rPr>
                <w:rFonts w:ascii="inherit" w:hAnsi="inherit"/>
                <w:bCs/>
                <w:bdr w:val="none" w:sz="0" w:space="0" w:color="auto" w:frame="1"/>
              </w:rPr>
            </w:pPr>
            <w:r w:rsidRPr="00346629">
              <w:rPr>
                <w:rFonts w:ascii="inherit" w:hAnsi="inherit"/>
                <w:bCs/>
                <w:bdr w:val="none" w:sz="0" w:space="0" w:color="auto" w:frame="1"/>
              </w:rPr>
              <w:t>- вес не менее 59 кг.</w:t>
            </w:r>
          </w:p>
        </w:tc>
        <w:tc>
          <w:tcPr>
            <w:tcW w:w="944" w:type="dxa"/>
            <w:tcBorders>
              <w:top w:val="single" w:sz="4" w:space="0" w:color="000000"/>
              <w:left w:val="single" w:sz="4" w:space="0" w:color="000000"/>
              <w:bottom w:val="single" w:sz="4" w:space="0" w:color="000000"/>
              <w:right w:val="nil"/>
            </w:tcBorders>
            <w:vAlign w:val="center"/>
          </w:tcPr>
          <w:p w:rsidR="00346629" w:rsidRPr="000A6C1E" w:rsidRDefault="00346629" w:rsidP="00B55D18">
            <w:pPr>
              <w:jc w:val="both"/>
              <w:rPr>
                <w:sz w:val="22"/>
                <w:szCs w:val="22"/>
              </w:rPr>
            </w:pPr>
            <w:r>
              <w:rPr>
                <w:sz w:val="22"/>
                <w:szCs w:val="22"/>
              </w:rPr>
              <w:t>шт.</w:t>
            </w:r>
          </w:p>
        </w:tc>
        <w:tc>
          <w:tcPr>
            <w:tcW w:w="431" w:type="dxa"/>
            <w:tcBorders>
              <w:top w:val="single" w:sz="4" w:space="0" w:color="000000"/>
              <w:left w:val="single" w:sz="4" w:space="0" w:color="000000"/>
              <w:bottom w:val="single" w:sz="4" w:space="0" w:color="000000"/>
              <w:right w:val="single" w:sz="4" w:space="0" w:color="auto"/>
            </w:tcBorders>
            <w:vAlign w:val="center"/>
          </w:tcPr>
          <w:p w:rsidR="00346629" w:rsidRDefault="00346629" w:rsidP="00B55D18">
            <w:pPr>
              <w:jc w:val="both"/>
              <w:rPr>
                <w:sz w:val="22"/>
                <w:szCs w:val="22"/>
              </w:rPr>
            </w:pPr>
            <w:r>
              <w:rPr>
                <w:sz w:val="22"/>
                <w:szCs w:val="22"/>
              </w:rPr>
              <w:t>1</w:t>
            </w:r>
          </w:p>
        </w:tc>
        <w:tc>
          <w:tcPr>
            <w:tcW w:w="729" w:type="dxa"/>
            <w:tcBorders>
              <w:top w:val="single" w:sz="4" w:space="0" w:color="000000"/>
              <w:left w:val="single" w:sz="4" w:space="0" w:color="auto"/>
              <w:bottom w:val="single" w:sz="4" w:space="0" w:color="000000"/>
              <w:right w:val="nil"/>
            </w:tcBorders>
            <w:vAlign w:val="center"/>
          </w:tcPr>
          <w:p w:rsidR="00346629" w:rsidRPr="00D41B8C" w:rsidRDefault="00346629" w:rsidP="00ED12AB">
            <w:pPr>
              <w:jc w:val="both"/>
              <w:rPr>
                <w:sz w:val="22"/>
                <w:szCs w:val="22"/>
              </w:rPr>
            </w:pPr>
            <w:r w:rsidRPr="00346629">
              <w:rPr>
                <w:sz w:val="22"/>
                <w:szCs w:val="22"/>
              </w:rPr>
              <w:t>АО «</w:t>
            </w:r>
            <w:proofErr w:type="spellStart"/>
            <w:r w:rsidRPr="00346629">
              <w:rPr>
                <w:sz w:val="22"/>
                <w:szCs w:val="22"/>
              </w:rPr>
              <w:t>Ливнынасос</w:t>
            </w:r>
            <w:proofErr w:type="spellEnd"/>
            <w:r w:rsidRPr="00346629">
              <w:rPr>
                <w:sz w:val="22"/>
                <w:szCs w:val="22"/>
              </w:rPr>
              <w:t>»</w:t>
            </w:r>
          </w:p>
        </w:tc>
        <w:tc>
          <w:tcPr>
            <w:tcW w:w="1093" w:type="dxa"/>
            <w:tcBorders>
              <w:top w:val="single" w:sz="4" w:space="0" w:color="000000"/>
              <w:left w:val="single" w:sz="4" w:space="0" w:color="000000"/>
              <w:bottom w:val="single" w:sz="4" w:space="0" w:color="000000"/>
              <w:right w:val="nil"/>
            </w:tcBorders>
            <w:vAlign w:val="center"/>
          </w:tcPr>
          <w:p w:rsidR="00346629" w:rsidRPr="000A6C1E" w:rsidRDefault="00346629" w:rsidP="00B55D18">
            <w:pPr>
              <w:jc w:val="center"/>
              <w:rPr>
                <w:sz w:val="22"/>
                <w:szCs w:val="22"/>
              </w:rPr>
            </w:pPr>
          </w:p>
        </w:tc>
        <w:tc>
          <w:tcPr>
            <w:tcW w:w="1195" w:type="dxa"/>
            <w:gridSpan w:val="2"/>
            <w:tcBorders>
              <w:top w:val="single" w:sz="4" w:space="0" w:color="000000"/>
              <w:left w:val="single" w:sz="4" w:space="0" w:color="000000"/>
              <w:bottom w:val="single" w:sz="4" w:space="0" w:color="000000"/>
              <w:right w:val="single" w:sz="4" w:space="0" w:color="000000"/>
            </w:tcBorders>
            <w:vAlign w:val="center"/>
          </w:tcPr>
          <w:p w:rsidR="00346629" w:rsidRPr="000A6C1E" w:rsidRDefault="00346629" w:rsidP="00B55D18">
            <w:pPr>
              <w:jc w:val="center"/>
              <w:rPr>
                <w:sz w:val="22"/>
                <w:szCs w:val="22"/>
              </w:rPr>
            </w:pPr>
          </w:p>
        </w:tc>
      </w:tr>
      <w:tr w:rsidR="00924ED8" w:rsidRPr="00D41B8C" w:rsidTr="006A272A">
        <w:tblPrEx>
          <w:tblCellMar>
            <w:left w:w="0" w:type="dxa"/>
            <w:right w:w="0" w:type="dxa"/>
          </w:tblCellMar>
        </w:tblPrEx>
        <w:trPr>
          <w:gridBefore w:val="1"/>
          <w:gridAfter w:val="1"/>
          <w:wBefore w:w="99" w:type="dxa"/>
          <w:wAfter w:w="941" w:type="dxa"/>
          <w:trHeight w:val="1910"/>
        </w:trPr>
        <w:tc>
          <w:tcPr>
            <w:tcW w:w="8022" w:type="dxa"/>
            <w:gridSpan w:val="8"/>
            <w:shd w:val="clear" w:color="auto" w:fill="auto"/>
            <w:hideMark/>
          </w:tcPr>
          <w:p w:rsidR="002844C7" w:rsidRDefault="002844C7" w:rsidP="002844C7">
            <w:pPr>
              <w:jc w:val="both"/>
              <w:rPr>
                <w:bCs/>
              </w:rPr>
            </w:pPr>
          </w:p>
          <w:p w:rsidR="002844C7" w:rsidRDefault="002844C7" w:rsidP="002844C7">
            <w:pPr>
              <w:jc w:val="both"/>
            </w:pPr>
            <w:r w:rsidRPr="000A6C1E">
              <w:rPr>
                <w:bCs/>
              </w:rPr>
              <w:t>Стоимо</w:t>
            </w:r>
            <w:r>
              <w:rPr>
                <w:bCs/>
              </w:rPr>
              <w:t>сть товара составляет:</w:t>
            </w:r>
            <w:r w:rsidR="00D40197">
              <w:rPr>
                <w:bCs/>
              </w:rPr>
              <w:t xml:space="preserve"> </w:t>
            </w:r>
            <w:r w:rsidR="00AD31A1">
              <w:rPr>
                <w:sz w:val="22"/>
                <w:szCs w:val="22"/>
              </w:rPr>
              <w:t>____________</w:t>
            </w:r>
            <w:r w:rsidR="00D40197" w:rsidRPr="000A6C1E">
              <w:rPr>
                <w:sz w:val="22"/>
                <w:szCs w:val="22"/>
              </w:rPr>
              <w:t xml:space="preserve"> (</w:t>
            </w:r>
            <w:r w:rsidR="00AD31A1">
              <w:rPr>
                <w:sz w:val="22"/>
                <w:szCs w:val="22"/>
              </w:rPr>
              <w:t xml:space="preserve">____________________) </w:t>
            </w:r>
            <w:r w:rsidR="00D40197" w:rsidRPr="000A6C1E">
              <w:rPr>
                <w:sz w:val="22"/>
                <w:szCs w:val="22"/>
              </w:rPr>
              <w:t xml:space="preserve">рублей </w:t>
            </w:r>
            <w:r w:rsidR="00AD31A1">
              <w:rPr>
                <w:sz w:val="22"/>
                <w:szCs w:val="22"/>
              </w:rPr>
              <w:t>__</w:t>
            </w:r>
            <w:r w:rsidR="00D40197" w:rsidRPr="000A6C1E">
              <w:rPr>
                <w:sz w:val="22"/>
                <w:szCs w:val="22"/>
              </w:rPr>
              <w:t xml:space="preserve"> копеек, в том числе НДС</w:t>
            </w:r>
            <w:r w:rsidR="00D40197">
              <w:rPr>
                <w:sz w:val="22"/>
                <w:szCs w:val="22"/>
              </w:rPr>
              <w:t xml:space="preserve"> </w:t>
            </w:r>
            <w:r w:rsidR="00355720">
              <w:rPr>
                <w:sz w:val="22"/>
                <w:szCs w:val="22"/>
              </w:rPr>
              <w:t>__</w:t>
            </w:r>
            <w:r w:rsidR="00D40197">
              <w:rPr>
                <w:sz w:val="22"/>
                <w:szCs w:val="22"/>
              </w:rPr>
              <w:t xml:space="preserve"> % - </w:t>
            </w:r>
            <w:r w:rsidR="00AD31A1">
              <w:rPr>
                <w:sz w:val="22"/>
                <w:szCs w:val="22"/>
              </w:rPr>
              <w:t>_________</w:t>
            </w:r>
            <w:r w:rsidR="00D40197" w:rsidRPr="000A6C1E">
              <w:rPr>
                <w:sz w:val="22"/>
                <w:szCs w:val="22"/>
              </w:rPr>
              <w:t xml:space="preserve">  </w:t>
            </w:r>
            <w:r w:rsidR="00D40197">
              <w:rPr>
                <w:sz w:val="22"/>
                <w:szCs w:val="22"/>
              </w:rPr>
              <w:t>(</w:t>
            </w:r>
            <w:r w:rsidR="00AD31A1">
              <w:rPr>
                <w:sz w:val="22"/>
                <w:szCs w:val="22"/>
              </w:rPr>
              <w:t>__________________</w:t>
            </w:r>
            <w:r w:rsidR="00D40197">
              <w:rPr>
                <w:sz w:val="22"/>
                <w:szCs w:val="22"/>
              </w:rPr>
              <w:t xml:space="preserve">) </w:t>
            </w:r>
            <w:r w:rsidR="00D40197" w:rsidRPr="000A6C1E">
              <w:rPr>
                <w:sz w:val="22"/>
                <w:szCs w:val="22"/>
              </w:rPr>
              <w:t xml:space="preserve">рублей </w:t>
            </w:r>
            <w:r w:rsidR="00AD31A1">
              <w:rPr>
                <w:sz w:val="22"/>
                <w:szCs w:val="22"/>
              </w:rPr>
              <w:t>__</w:t>
            </w:r>
            <w:r w:rsidR="00D40197" w:rsidRPr="000A6C1E">
              <w:rPr>
                <w:sz w:val="22"/>
                <w:szCs w:val="22"/>
              </w:rPr>
              <w:t xml:space="preserve"> копеек.</w:t>
            </w:r>
            <w:r w:rsidR="00D40197" w:rsidRPr="00D95ACE">
              <w:rPr>
                <w:sz w:val="22"/>
                <w:szCs w:val="22"/>
              </w:rPr>
              <w:t xml:space="preserve"> </w:t>
            </w:r>
            <w:r w:rsidRPr="000A6C1E">
              <w:rPr>
                <w:bCs/>
              </w:rPr>
              <w:t xml:space="preserve"> </w:t>
            </w:r>
            <w:r>
              <w:t xml:space="preserve">                </w:t>
            </w:r>
          </w:p>
          <w:p w:rsidR="00924ED8" w:rsidRDefault="00924ED8" w:rsidP="00B55D18">
            <w:pPr>
              <w:suppressAutoHyphens w:val="0"/>
              <w:rPr>
                <w:rFonts w:ascii="Calibri" w:hAnsi="Calibri" w:cs="Calibri"/>
                <w:color w:val="000000"/>
                <w:sz w:val="22"/>
                <w:szCs w:val="22"/>
              </w:rPr>
            </w:pPr>
          </w:p>
          <w:p w:rsidR="002844C7" w:rsidRDefault="002844C7" w:rsidP="00B55D18">
            <w:pPr>
              <w:suppressAutoHyphens w:val="0"/>
              <w:rPr>
                <w:rFonts w:ascii="Calibri" w:hAnsi="Calibri" w:cs="Calibri"/>
                <w:color w:val="000000"/>
                <w:sz w:val="22"/>
                <w:szCs w:val="22"/>
              </w:rPr>
            </w:pPr>
          </w:p>
          <w:p w:rsidR="00924ED8" w:rsidRPr="00D41B8C" w:rsidRDefault="00924ED8" w:rsidP="00B55D18">
            <w:pPr>
              <w:suppressAutoHyphens w:val="0"/>
              <w:rPr>
                <w:rFonts w:ascii="Calibri" w:hAnsi="Calibri" w:cs="Calibri"/>
                <w:color w:val="000000"/>
                <w:sz w:val="22"/>
                <w:szCs w:val="22"/>
              </w:rPr>
            </w:pPr>
          </w:p>
        </w:tc>
      </w:tr>
    </w:tbl>
    <w:p w:rsidR="00924ED8" w:rsidRDefault="00924ED8" w:rsidP="00924ED8">
      <w:pPr>
        <w:jc w:val="both"/>
      </w:pPr>
    </w:p>
    <w:tbl>
      <w:tblPr>
        <w:tblW w:w="9173" w:type="dxa"/>
        <w:tblLayout w:type="fixed"/>
        <w:tblLook w:val="0000" w:firstRow="0" w:lastRow="0" w:firstColumn="0" w:lastColumn="0" w:noHBand="0" w:noVBand="0"/>
      </w:tblPr>
      <w:tblGrid>
        <w:gridCol w:w="4705"/>
        <w:gridCol w:w="4468"/>
      </w:tblGrid>
      <w:tr w:rsidR="00924ED8" w:rsidRPr="00404AF6" w:rsidTr="00B55D18">
        <w:trPr>
          <w:trHeight w:val="1594"/>
        </w:trPr>
        <w:tc>
          <w:tcPr>
            <w:tcW w:w="4705" w:type="dxa"/>
            <w:shd w:val="clear" w:color="auto" w:fill="auto"/>
          </w:tcPr>
          <w:p w:rsidR="00924ED8" w:rsidRPr="00AE2668" w:rsidRDefault="00924ED8" w:rsidP="00B55D18">
            <w:pPr>
              <w:jc w:val="both"/>
              <w:rPr>
                <w:sz w:val="22"/>
                <w:szCs w:val="22"/>
              </w:rPr>
            </w:pPr>
            <w:r w:rsidRPr="00404AF6">
              <w:rPr>
                <w:bCs/>
                <w:sz w:val="22"/>
                <w:szCs w:val="22"/>
              </w:rPr>
              <w:t>ЗАКАЗЧИК:</w:t>
            </w:r>
          </w:p>
          <w:p w:rsidR="00924ED8" w:rsidRPr="00273944" w:rsidRDefault="00924ED8" w:rsidP="00B55D18">
            <w:pPr>
              <w:autoSpaceDE w:val="0"/>
              <w:autoSpaceDN w:val="0"/>
              <w:adjustRightInd w:val="0"/>
              <w:jc w:val="both"/>
              <w:rPr>
                <w:bCs/>
                <w:sz w:val="22"/>
                <w:szCs w:val="22"/>
                <w:lang w:eastAsia="en-US"/>
              </w:rPr>
            </w:pPr>
            <w:r w:rsidRPr="00273944">
              <w:rPr>
                <w:bCs/>
                <w:sz w:val="22"/>
                <w:szCs w:val="22"/>
                <w:lang w:eastAsia="en-US"/>
              </w:rPr>
              <w:t>Исполняющий обязанности Первого заместителя Главы Администрации</w:t>
            </w:r>
            <w:r w:rsidR="006B42EA">
              <w:rPr>
                <w:bCs/>
                <w:sz w:val="22"/>
                <w:szCs w:val="22"/>
                <w:lang w:eastAsia="en-US"/>
              </w:rPr>
              <w:t xml:space="preserve"> </w:t>
            </w:r>
            <w:proofErr w:type="spellStart"/>
            <w:r w:rsidR="006B42EA">
              <w:rPr>
                <w:bCs/>
                <w:sz w:val="22"/>
                <w:szCs w:val="22"/>
                <w:lang w:eastAsia="en-US"/>
              </w:rPr>
              <w:t>Старомайнского</w:t>
            </w:r>
            <w:proofErr w:type="spellEnd"/>
            <w:r w:rsidR="006B42EA">
              <w:rPr>
                <w:bCs/>
                <w:sz w:val="22"/>
                <w:szCs w:val="22"/>
                <w:lang w:eastAsia="en-US"/>
              </w:rPr>
              <w:t xml:space="preserve"> </w:t>
            </w:r>
            <w:r w:rsidRPr="00273944">
              <w:rPr>
                <w:bCs/>
                <w:sz w:val="22"/>
                <w:szCs w:val="22"/>
                <w:lang w:eastAsia="en-US"/>
              </w:rPr>
              <w:t xml:space="preserve"> муниципального </w:t>
            </w:r>
            <w:r w:rsidR="006B42EA">
              <w:rPr>
                <w:bCs/>
                <w:sz w:val="22"/>
                <w:szCs w:val="22"/>
                <w:lang w:eastAsia="en-US"/>
              </w:rPr>
              <w:t>округа</w:t>
            </w:r>
          </w:p>
          <w:p w:rsidR="00924ED8" w:rsidRPr="00273944" w:rsidRDefault="00924ED8" w:rsidP="00B55D18">
            <w:pPr>
              <w:autoSpaceDE w:val="0"/>
              <w:autoSpaceDN w:val="0"/>
              <w:adjustRightInd w:val="0"/>
              <w:jc w:val="both"/>
              <w:rPr>
                <w:bCs/>
                <w:sz w:val="22"/>
                <w:szCs w:val="22"/>
                <w:lang w:eastAsia="en-US"/>
              </w:rPr>
            </w:pPr>
          </w:p>
          <w:p w:rsidR="00924ED8" w:rsidRPr="00273944" w:rsidRDefault="00924ED8" w:rsidP="00B55D18">
            <w:pPr>
              <w:autoSpaceDE w:val="0"/>
              <w:autoSpaceDN w:val="0"/>
              <w:adjustRightInd w:val="0"/>
              <w:jc w:val="both"/>
              <w:rPr>
                <w:bCs/>
                <w:sz w:val="22"/>
                <w:szCs w:val="22"/>
                <w:lang w:eastAsia="en-US"/>
              </w:rPr>
            </w:pPr>
            <w:r w:rsidRPr="00273944">
              <w:rPr>
                <w:bCs/>
                <w:sz w:val="22"/>
                <w:szCs w:val="22"/>
                <w:lang w:eastAsia="en-US"/>
              </w:rPr>
              <w:t xml:space="preserve"> ___________________/ В.В. Катаев</w:t>
            </w:r>
          </w:p>
          <w:p w:rsidR="00924ED8" w:rsidRPr="00404AF6" w:rsidRDefault="00924ED8" w:rsidP="00B55D18">
            <w:pPr>
              <w:jc w:val="both"/>
              <w:rPr>
                <w:sz w:val="22"/>
                <w:szCs w:val="22"/>
              </w:rPr>
            </w:pPr>
            <w:r w:rsidRPr="00273944">
              <w:rPr>
                <w:bCs/>
                <w:sz w:val="22"/>
                <w:szCs w:val="22"/>
                <w:lang w:eastAsia="en-US"/>
              </w:rPr>
              <w:t>М.П.</w:t>
            </w:r>
          </w:p>
        </w:tc>
        <w:tc>
          <w:tcPr>
            <w:tcW w:w="4468" w:type="dxa"/>
            <w:shd w:val="clear" w:color="auto" w:fill="auto"/>
          </w:tcPr>
          <w:p w:rsidR="00924ED8" w:rsidRPr="00AE2668" w:rsidRDefault="00924ED8" w:rsidP="00B55D18">
            <w:pPr>
              <w:jc w:val="both"/>
              <w:rPr>
                <w:bCs/>
                <w:sz w:val="22"/>
                <w:szCs w:val="22"/>
              </w:rPr>
            </w:pPr>
            <w:r w:rsidRPr="00404AF6">
              <w:rPr>
                <w:bCs/>
                <w:sz w:val="22"/>
                <w:szCs w:val="22"/>
              </w:rPr>
              <w:t>ПОСТАВЩИК:</w:t>
            </w:r>
          </w:p>
          <w:p w:rsidR="00924ED8" w:rsidRPr="00404AF6" w:rsidRDefault="00924ED8" w:rsidP="00B55D18">
            <w:pPr>
              <w:jc w:val="both"/>
              <w:rPr>
                <w:sz w:val="22"/>
                <w:szCs w:val="22"/>
              </w:rPr>
            </w:pPr>
          </w:p>
          <w:p w:rsidR="00924ED8" w:rsidRDefault="00924ED8" w:rsidP="00B55D18">
            <w:pPr>
              <w:jc w:val="both"/>
              <w:rPr>
                <w:sz w:val="22"/>
                <w:szCs w:val="22"/>
              </w:rPr>
            </w:pPr>
          </w:p>
          <w:p w:rsidR="00924ED8" w:rsidRPr="00404AF6" w:rsidRDefault="00BC638C" w:rsidP="00B55D18">
            <w:pPr>
              <w:jc w:val="both"/>
              <w:rPr>
                <w:sz w:val="22"/>
                <w:szCs w:val="22"/>
              </w:rPr>
            </w:pPr>
            <w:r>
              <w:rPr>
                <w:sz w:val="22"/>
                <w:szCs w:val="22"/>
              </w:rPr>
              <w:br/>
            </w:r>
          </w:p>
          <w:p w:rsidR="00924ED8" w:rsidRPr="00404AF6" w:rsidRDefault="00924ED8" w:rsidP="00B55D18">
            <w:pPr>
              <w:jc w:val="both"/>
              <w:rPr>
                <w:sz w:val="22"/>
                <w:szCs w:val="22"/>
              </w:rPr>
            </w:pPr>
            <w:r w:rsidRPr="00404AF6">
              <w:rPr>
                <w:sz w:val="22"/>
                <w:szCs w:val="22"/>
              </w:rPr>
              <w:t>______________</w:t>
            </w:r>
            <w:r>
              <w:rPr>
                <w:sz w:val="22"/>
                <w:szCs w:val="22"/>
              </w:rPr>
              <w:t xml:space="preserve">/  </w:t>
            </w:r>
          </w:p>
          <w:p w:rsidR="00924ED8" w:rsidRPr="00404AF6" w:rsidRDefault="00924ED8" w:rsidP="00B55D18">
            <w:pPr>
              <w:jc w:val="both"/>
              <w:rPr>
                <w:sz w:val="22"/>
                <w:szCs w:val="22"/>
              </w:rPr>
            </w:pPr>
            <w:r>
              <w:rPr>
                <w:sz w:val="22"/>
                <w:szCs w:val="22"/>
              </w:rPr>
              <w:t>М.П.</w:t>
            </w:r>
          </w:p>
        </w:tc>
      </w:tr>
    </w:tbl>
    <w:p w:rsidR="006B4421" w:rsidRPr="00D95ACE" w:rsidRDefault="006B4421" w:rsidP="00924ED8">
      <w:pPr>
        <w:jc w:val="right"/>
        <w:rPr>
          <w:sz w:val="22"/>
          <w:szCs w:val="22"/>
        </w:rPr>
      </w:pPr>
    </w:p>
    <w:sectPr w:rsidR="006B4421" w:rsidRPr="00D95ACE" w:rsidSect="00B044B1">
      <w:headerReference w:type="default" r:id="rId11"/>
      <w:pgSz w:w="11906" w:h="16838"/>
      <w:pgMar w:top="1134" w:right="567" w:bottom="1134" w:left="1701" w:header="709" w:footer="0" w:gutter="0"/>
      <w:pgNumType w:start="2"/>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8AD" w:rsidRDefault="002D28AD">
      <w:r>
        <w:separator/>
      </w:r>
    </w:p>
  </w:endnote>
  <w:endnote w:type="continuationSeparator" w:id="0">
    <w:p w:rsidR="002D28AD" w:rsidRDefault="002D2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Peterburg">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8AD" w:rsidRDefault="002D28AD">
      <w:r>
        <w:separator/>
      </w:r>
    </w:p>
  </w:footnote>
  <w:footnote w:type="continuationSeparator" w:id="0">
    <w:p w:rsidR="002D28AD" w:rsidRDefault="002D28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232761"/>
      <w:docPartObj>
        <w:docPartGallery w:val="Page Numbers (Top of Page)"/>
        <w:docPartUnique/>
      </w:docPartObj>
    </w:sdtPr>
    <w:sdtEndPr/>
    <w:sdtContent>
      <w:p w:rsidR="00872FCC" w:rsidRDefault="002D28AD">
        <w:pPr>
          <w:pStyle w:val="a4"/>
          <w:jc w:val="center"/>
        </w:pPr>
      </w:p>
    </w:sdtContent>
  </w:sdt>
  <w:p w:rsidR="00872FCC" w:rsidRDefault="00872FCC">
    <w:pPr>
      <w:pStyle w:val="a4"/>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B4BCB"/>
    <w:multiLevelType w:val="multilevel"/>
    <w:tmpl w:val="03D67070"/>
    <w:lvl w:ilvl="0">
      <w:start w:val="1"/>
      <w:numFmt w:val="decimal"/>
      <w:lvlText w:val="%1."/>
      <w:lvlJc w:val="left"/>
      <w:pPr>
        <w:tabs>
          <w:tab w:val="num" w:pos="357"/>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421"/>
    <w:rsid w:val="00005F6A"/>
    <w:rsid w:val="00012308"/>
    <w:rsid w:val="0003752D"/>
    <w:rsid w:val="00060306"/>
    <w:rsid w:val="00062FBF"/>
    <w:rsid w:val="00066A36"/>
    <w:rsid w:val="00074DC0"/>
    <w:rsid w:val="00096F9B"/>
    <w:rsid w:val="000A6C1E"/>
    <w:rsid w:val="000C6C1D"/>
    <w:rsid w:val="00150F38"/>
    <w:rsid w:val="001732F8"/>
    <w:rsid w:val="00183324"/>
    <w:rsid w:val="00185F31"/>
    <w:rsid w:val="001A3EB5"/>
    <w:rsid w:val="001B7AB2"/>
    <w:rsid w:val="00201FFA"/>
    <w:rsid w:val="00224696"/>
    <w:rsid w:val="002266A7"/>
    <w:rsid w:val="00255B1C"/>
    <w:rsid w:val="002649FE"/>
    <w:rsid w:val="00282DCD"/>
    <w:rsid w:val="00283108"/>
    <w:rsid w:val="002844C7"/>
    <w:rsid w:val="00287DEE"/>
    <w:rsid w:val="002D28AD"/>
    <w:rsid w:val="002D2C68"/>
    <w:rsid w:val="002F0E9B"/>
    <w:rsid w:val="00346629"/>
    <w:rsid w:val="00355720"/>
    <w:rsid w:val="00375856"/>
    <w:rsid w:val="00395142"/>
    <w:rsid w:val="00397ECC"/>
    <w:rsid w:val="003B6C49"/>
    <w:rsid w:val="003C03A6"/>
    <w:rsid w:val="003C3BE0"/>
    <w:rsid w:val="003D0FD6"/>
    <w:rsid w:val="003F0454"/>
    <w:rsid w:val="00404AF6"/>
    <w:rsid w:val="0042439B"/>
    <w:rsid w:val="00426193"/>
    <w:rsid w:val="00457E49"/>
    <w:rsid w:val="00484EC4"/>
    <w:rsid w:val="00490393"/>
    <w:rsid w:val="00497969"/>
    <w:rsid w:val="004A7E70"/>
    <w:rsid w:val="004B5F01"/>
    <w:rsid w:val="004F0BFD"/>
    <w:rsid w:val="00505C1D"/>
    <w:rsid w:val="00511E5E"/>
    <w:rsid w:val="005451AF"/>
    <w:rsid w:val="00546A46"/>
    <w:rsid w:val="00560FF0"/>
    <w:rsid w:val="0056283A"/>
    <w:rsid w:val="005920D6"/>
    <w:rsid w:val="005A210A"/>
    <w:rsid w:val="005C0269"/>
    <w:rsid w:val="005E0CE3"/>
    <w:rsid w:val="005F2103"/>
    <w:rsid w:val="006923E3"/>
    <w:rsid w:val="006A272A"/>
    <w:rsid w:val="006B27A2"/>
    <w:rsid w:val="006B42EA"/>
    <w:rsid w:val="006B4421"/>
    <w:rsid w:val="007666AC"/>
    <w:rsid w:val="007706D0"/>
    <w:rsid w:val="007A1D8B"/>
    <w:rsid w:val="007A447C"/>
    <w:rsid w:val="007B593B"/>
    <w:rsid w:val="007C7E87"/>
    <w:rsid w:val="007D3156"/>
    <w:rsid w:val="007E4D93"/>
    <w:rsid w:val="008035FE"/>
    <w:rsid w:val="00872FCC"/>
    <w:rsid w:val="00877711"/>
    <w:rsid w:val="0089605F"/>
    <w:rsid w:val="008C4523"/>
    <w:rsid w:val="008F216B"/>
    <w:rsid w:val="00924ED8"/>
    <w:rsid w:val="00927CF3"/>
    <w:rsid w:val="00954249"/>
    <w:rsid w:val="0095647F"/>
    <w:rsid w:val="009729BE"/>
    <w:rsid w:val="009B308A"/>
    <w:rsid w:val="009C7F47"/>
    <w:rsid w:val="00A12135"/>
    <w:rsid w:val="00A36484"/>
    <w:rsid w:val="00A44F73"/>
    <w:rsid w:val="00A97C33"/>
    <w:rsid w:val="00AA4561"/>
    <w:rsid w:val="00AD31A1"/>
    <w:rsid w:val="00AD771F"/>
    <w:rsid w:val="00AE22AD"/>
    <w:rsid w:val="00AE2668"/>
    <w:rsid w:val="00AE448C"/>
    <w:rsid w:val="00AE4537"/>
    <w:rsid w:val="00AE55E9"/>
    <w:rsid w:val="00AE75B3"/>
    <w:rsid w:val="00AF4575"/>
    <w:rsid w:val="00B044B1"/>
    <w:rsid w:val="00B273C7"/>
    <w:rsid w:val="00B278E6"/>
    <w:rsid w:val="00B32870"/>
    <w:rsid w:val="00B36D85"/>
    <w:rsid w:val="00B4463B"/>
    <w:rsid w:val="00B45DF3"/>
    <w:rsid w:val="00B504FD"/>
    <w:rsid w:val="00B55D18"/>
    <w:rsid w:val="00B827FA"/>
    <w:rsid w:val="00B92EAC"/>
    <w:rsid w:val="00B93676"/>
    <w:rsid w:val="00B9395D"/>
    <w:rsid w:val="00BA1C75"/>
    <w:rsid w:val="00BB2302"/>
    <w:rsid w:val="00BC638C"/>
    <w:rsid w:val="00BD5238"/>
    <w:rsid w:val="00BE4447"/>
    <w:rsid w:val="00BF45D0"/>
    <w:rsid w:val="00BF70F9"/>
    <w:rsid w:val="00C6213D"/>
    <w:rsid w:val="00C8438C"/>
    <w:rsid w:val="00C91595"/>
    <w:rsid w:val="00CB62D0"/>
    <w:rsid w:val="00CD6CFC"/>
    <w:rsid w:val="00CE445F"/>
    <w:rsid w:val="00D30FAD"/>
    <w:rsid w:val="00D40197"/>
    <w:rsid w:val="00D65E7D"/>
    <w:rsid w:val="00D66C4A"/>
    <w:rsid w:val="00D82DD9"/>
    <w:rsid w:val="00D9142B"/>
    <w:rsid w:val="00D94396"/>
    <w:rsid w:val="00D95ACE"/>
    <w:rsid w:val="00DA2D48"/>
    <w:rsid w:val="00DE7643"/>
    <w:rsid w:val="00E0639B"/>
    <w:rsid w:val="00E07059"/>
    <w:rsid w:val="00E67BB9"/>
    <w:rsid w:val="00EA53F2"/>
    <w:rsid w:val="00ED12AB"/>
    <w:rsid w:val="00ED33B1"/>
    <w:rsid w:val="00ED5E08"/>
    <w:rsid w:val="00EE5A69"/>
    <w:rsid w:val="00F00D9D"/>
    <w:rsid w:val="00F05587"/>
    <w:rsid w:val="00F4105D"/>
    <w:rsid w:val="00F841A3"/>
    <w:rsid w:val="00F87447"/>
    <w:rsid w:val="00FA5B56"/>
    <w:rsid w:val="00FA7794"/>
    <w:rsid w:val="00FB0C11"/>
    <w:rsid w:val="00FB58C0"/>
    <w:rsid w:val="00FC1E89"/>
    <w:rsid w:val="00FC3825"/>
    <w:rsid w:val="00FF2AED"/>
    <w:rsid w:val="00FF6E3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C46"/>
    <w:rPr>
      <w:rFonts w:ascii="Times New Roman" w:eastAsia="Times New Roman" w:hAnsi="Times New Roman" w:cs="Times New Roman"/>
      <w:sz w:val="24"/>
      <w:szCs w:val="24"/>
      <w:lang w:eastAsia="ru-RU"/>
    </w:rPr>
  </w:style>
  <w:style w:type="paragraph" w:styleId="3">
    <w:name w:val="heading 3"/>
    <w:basedOn w:val="a"/>
    <w:link w:val="30"/>
    <w:uiPriority w:val="9"/>
    <w:qFormat/>
    <w:rsid w:val="005E0CE3"/>
    <w:pPr>
      <w:suppressAutoHyphens w:val="0"/>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4475E4"/>
  </w:style>
  <w:style w:type="character" w:customStyle="1" w:styleId="a5">
    <w:name w:val="Без интервала Знак"/>
    <w:link w:val="a6"/>
    <w:uiPriority w:val="1"/>
    <w:qFormat/>
    <w:rsid w:val="004475E4"/>
    <w:rPr>
      <w:rFonts w:ascii="Calibri" w:eastAsia="Times New Roman" w:hAnsi="Calibri" w:cs="Times New Roman"/>
      <w:lang w:eastAsia="ru-RU"/>
    </w:rPr>
  </w:style>
  <w:style w:type="character" w:customStyle="1" w:styleId="a7">
    <w:name w:val="Название Знак"/>
    <w:basedOn w:val="a0"/>
    <w:link w:val="a8"/>
    <w:uiPriority w:val="10"/>
    <w:qFormat/>
    <w:rsid w:val="00725C46"/>
    <w:rPr>
      <w:rFonts w:asciiTheme="majorHAnsi" w:eastAsiaTheme="majorEastAsia" w:hAnsiTheme="majorHAnsi" w:cstheme="majorBidi"/>
      <w:spacing w:val="-10"/>
      <w:kern w:val="2"/>
      <w:sz w:val="56"/>
      <w:szCs w:val="56"/>
      <w:lang w:eastAsia="ru-RU"/>
    </w:rPr>
  </w:style>
  <w:style w:type="character" w:customStyle="1" w:styleId="-">
    <w:name w:val="Интернет-ссылка"/>
    <w:rsid w:val="003E1DB3"/>
    <w:rPr>
      <w:rFonts w:cs="Times New Roman"/>
      <w:color w:val="0000FF"/>
      <w:u w:val="single"/>
    </w:rPr>
  </w:style>
  <w:style w:type="character" w:customStyle="1" w:styleId="1">
    <w:name w:val="1ПРЕДСТ Знак"/>
    <w:link w:val="10"/>
    <w:qFormat/>
    <w:rsid w:val="00F74A81"/>
    <w:rPr>
      <w:rFonts w:ascii="Times New Roman" w:eastAsia="Times New Roman" w:hAnsi="Times New Roman" w:cs="Times New Roman"/>
      <w:b/>
      <w:sz w:val="20"/>
      <w:szCs w:val="20"/>
    </w:rPr>
  </w:style>
  <w:style w:type="character" w:customStyle="1" w:styleId="a9">
    <w:name w:val="Основной текст_"/>
    <w:basedOn w:val="a0"/>
    <w:link w:val="9"/>
    <w:uiPriority w:val="99"/>
    <w:qFormat/>
    <w:locked/>
    <w:rsid w:val="00526128"/>
    <w:rPr>
      <w:shd w:val="clear" w:color="auto" w:fill="FFFFFF"/>
    </w:rPr>
  </w:style>
  <w:style w:type="paragraph" w:customStyle="1" w:styleId="aa">
    <w:name w:val="Заголовок"/>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rPr>
  </w:style>
  <w:style w:type="paragraph" w:styleId="ae">
    <w:name w:val="index heading"/>
    <w:basedOn w:val="a"/>
    <w:qFormat/>
    <w:pPr>
      <w:suppressLineNumbers/>
    </w:pPr>
    <w:rPr>
      <w:rFonts w:cs="Arial"/>
    </w:rPr>
  </w:style>
  <w:style w:type="paragraph" w:customStyle="1" w:styleId="af">
    <w:name w:val="Колонтитул"/>
    <w:basedOn w:val="a"/>
    <w:qFormat/>
  </w:style>
  <w:style w:type="paragraph" w:styleId="a4">
    <w:name w:val="header"/>
    <w:basedOn w:val="a"/>
    <w:link w:val="a3"/>
    <w:uiPriority w:val="99"/>
    <w:unhideWhenUsed/>
    <w:rsid w:val="004475E4"/>
    <w:pPr>
      <w:tabs>
        <w:tab w:val="center" w:pos="4677"/>
        <w:tab w:val="right" w:pos="9355"/>
      </w:tabs>
    </w:pPr>
  </w:style>
  <w:style w:type="paragraph" w:styleId="a6">
    <w:name w:val="No Spacing"/>
    <w:link w:val="a5"/>
    <w:qFormat/>
    <w:rsid w:val="004475E4"/>
    <w:rPr>
      <w:rFonts w:eastAsia="Times New Roman" w:cs="Times New Roman"/>
      <w:lang w:eastAsia="ru-RU"/>
    </w:rPr>
  </w:style>
  <w:style w:type="paragraph" w:customStyle="1" w:styleId="4">
    <w:name w:val="4"/>
    <w:basedOn w:val="a"/>
    <w:next w:val="a8"/>
    <w:qFormat/>
    <w:rsid w:val="00725C46"/>
    <w:pPr>
      <w:jc w:val="center"/>
    </w:pPr>
    <w:rPr>
      <w:b/>
      <w:sz w:val="26"/>
      <w:szCs w:val="20"/>
    </w:rPr>
  </w:style>
  <w:style w:type="paragraph" w:styleId="a8">
    <w:name w:val="Title"/>
    <w:basedOn w:val="a"/>
    <w:next w:val="a"/>
    <w:link w:val="a7"/>
    <w:uiPriority w:val="10"/>
    <w:qFormat/>
    <w:rsid w:val="00725C46"/>
    <w:pPr>
      <w:contextualSpacing/>
    </w:pPr>
    <w:rPr>
      <w:rFonts w:asciiTheme="majorHAnsi" w:eastAsiaTheme="majorEastAsia" w:hAnsiTheme="majorHAnsi" w:cstheme="majorBidi"/>
      <w:spacing w:val="-10"/>
      <w:kern w:val="2"/>
      <w:sz w:val="56"/>
      <w:szCs w:val="56"/>
    </w:rPr>
  </w:style>
  <w:style w:type="paragraph" w:customStyle="1" w:styleId="10">
    <w:name w:val="1ПРЕДСТ"/>
    <w:link w:val="1"/>
    <w:qFormat/>
    <w:rsid w:val="00F74A81"/>
    <w:rPr>
      <w:rFonts w:ascii="Times New Roman" w:eastAsia="Times New Roman" w:hAnsi="Times New Roman" w:cs="Times New Roman"/>
      <w:b/>
      <w:sz w:val="20"/>
      <w:szCs w:val="20"/>
    </w:rPr>
  </w:style>
  <w:style w:type="paragraph" w:customStyle="1" w:styleId="9">
    <w:name w:val="Основной текст9"/>
    <w:basedOn w:val="a"/>
    <w:link w:val="a9"/>
    <w:uiPriority w:val="99"/>
    <w:qFormat/>
    <w:rsid w:val="00526128"/>
    <w:pPr>
      <w:widowControl w:val="0"/>
      <w:shd w:val="clear" w:color="auto" w:fill="FFFFFF"/>
      <w:spacing w:before="240" w:after="360" w:line="240" w:lineRule="atLeast"/>
      <w:jc w:val="both"/>
    </w:pPr>
    <w:rPr>
      <w:rFonts w:asciiTheme="minorHAnsi" w:eastAsiaTheme="minorHAnsi" w:hAnsiTheme="minorHAnsi" w:cstheme="minorBidi"/>
      <w:sz w:val="22"/>
      <w:szCs w:val="22"/>
      <w:lang w:eastAsia="en-US"/>
    </w:rPr>
  </w:style>
  <w:style w:type="paragraph" w:customStyle="1" w:styleId="ConsPlusNormal">
    <w:name w:val="ConsPlusNormal"/>
    <w:uiPriority w:val="99"/>
    <w:qFormat/>
    <w:rsid w:val="00DE28A4"/>
    <w:pPr>
      <w:widowControl w:val="0"/>
    </w:pPr>
    <w:rPr>
      <w:rFonts w:eastAsia="Times New Roman" w:cs="Calibri"/>
      <w:szCs w:val="20"/>
      <w:lang w:eastAsia="ru-RU"/>
    </w:rPr>
  </w:style>
  <w:style w:type="paragraph" w:customStyle="1" w:styleId="af0">
    <w:name w:val="Содержимое таблицы"/>
    <w:basedOn w:val="a"/>
    <w:qFormat/>
    <w:pPr>
      <w:widowControl w:val="0"/>
      <w:suppressLineNumbers/>
    </w:pPr>
  </w:style>
  <w:style w:type="paragraph" w:customStyle="1" w:styleId="af1">
    <w:name w:val="Заголовок таблицы"/>
    <w:basedOn w:val="af0"/>
    <w:qFormat/>
    <w:pPr>
      <w:jc w:val="center"/>
    </w:pPr>
    <w:rPr>
      <w:b/>
      <w:bCs/>
    </w:rPr>
  </w:style>
  <w:style w:type="paragraph" w:styleId="af2">
    <w:name w:val="footer"/>
    <w:basedOn w:val="a"/>
    <w:link w:val="af3"/>
    <w:uiPriority w:val="99"/>
    <w:unhideWhenUsed/>
    <w:rsid w:val="00B044B1"/>
    <w:pPr>
      <w:tabs>
        <w:tab w:val="center" w:pos="4677"/>
        <w:tab w:val="right" w:pos="9355"/>
      </w:tabs>
    </w:pPr>
  </w:style>
  <w:style w:type="character" w:customStyle="1" w:styleId="af3">
    <w:name w:val="Нижний колонтитул Знак"/>
    <w:basedOn w:val="a0"/>
    <w:link w:val="af2"/>
    <w:uiPriority w:val="99"/>
    <w:rsid w:val="00B044B1"/>
    <w:rPr>
      <w:rFonts w:ascii="Times New Roman" w:eastAsia="Times New Roman" w:hAnsi="Times New Roman" w:cs="Times New Roman"/>
      <w:sz w:val="24"/>
      <w:szCs w:val="24"/>
      <w:lang w:eastAsia="ru-RU"/>
    </w:rPr>
  </w:style>
  <w:style w:type="character" w:customStyle="1" w:styleId="no-margin">
    <w:name w:val="no-margin"/>
    <w:basedOn w:val="a0"/>
    <w:rsid w:val="000C6C1D"/>
  </w:style>
  <w:style w:type="character" w:customStyle="1" w:styleId="30">
    <w:name w:val="Заголовок 3 Знак"/>
    <w:basedOn w:val="a0"/>
    <w:link w:val="3"/>
    <w:uiPriority w:val="9"/>
    <w:rsid w:val="005E0CE3"/>
    <w:rPr>
      <w:rFonts w:ascii="Times New Roman" w:eastAsia="Times New Roman" w:hAnsi="Times New Roman" w:cs="Times New Roman"/>
      <w:b/>
      <w:bCs/>
      <w:sz w:val="27"/>
      <w:szCs w:val="27"/>
      <w:lang w:eastAsia="ru-RU"/>
    </w:rPr>
  </w:style>
  <w:style w:type="paragraph" w:customStyle="1" w:styleId="text-base">
    <w:name w:val="text-base"/>
    <w:basedOn w:val="a"/>
    <w:rsid w:val="005E0CE3"/>
    <w:pPr>
      <w:suppressAutoHyphens w:val="0"/>
      <w:spacing w:before="100" w:beforeAutospacing="1" w:after="100" w:afterAutospacing="1"/>
    </w:pPr>
  </w:style>
  <w:style w:type="paragraph" w:customStyle="1" w:styleId="text-secondary">
    <w:name w:val="text-secondary"/>
    <w:basedOn w:val="a"/>
    <w:rsid w:val="005E0CE3"/>
    <w:pPr>
      <w:suppressAutoHyphens w:val="0"/>
      <w:spacing w:before="100" w:beforeAutospacing="1" w:after="100" w:afterAutospacing="1"/>
    </w:pPr>
  </w:style>
  <w:style w:type="character" w:customStyle="1" w:styleId="text-secondary1">
    <w:name w:val="text-secondary1"/>
    <w:basedOn w:val="a0"/>
    <w:rsid w:val="005E0CE3"/>
  </w:style>
  <w:style w:type="character" w:customStyle="1" w:styleId="text-base1">
    <w:name w:val="text-base1"/>
    <w:basedOn w:val="a0"/>
    <w:rsid w:val="005E0CE3"/>
  </w:style>
  <w:style w:type="paragraph" w:styleId="af4">
    <w:name w:val="List Paragraph"/>
    <w:aliases w:val="Bullet List,FooterText,numbered,Список дефисный,ТЗ список,A_маркированный_список,_Абзац списка,Маркер,Абзац списка литеральный,Bullet 1,Use Case List Paragraph,Table-Normal,RSHB_Table-Normal,Абзац основного текста,it_List1"/>
    <w:basedOn w:val="a"/>
    <w:uiPriority w:val="34"/>
    <w:qFormat/>
    <w:rsid w:val="00B55D18"/>
    <w:pPr>
      <w:ind w:left="720"/>
      <w:contextualSpacing/>
    </w:pPr>
    <w:rPr>
      <w:rFonts w:eastAsia="Calibri"/>
      <w:sz w:val="20"/>
      <w:szCs w:val="20"/>
      <w:lang w:eastAsia="ar-SA"/>
    </w:rPr>
  </w:style>
  <w:style w:type="character" w:styleId="af5">
    <w:name w:val="Hyperlink"/>
    <w:basedOn w:val="a0"/>
    <w:uiPriority w:val="99"/>
    <w:semiHidden/>
    <w:unhideWhenUsed/>
    <w:rsid w:val="00ED12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C46"/>
    <w:rPr>
      <w:rFonts w:ascii="Times New Roman" w:eastAsia="Times New Roman" w:hAnsi="Times New Roman" w:cs="Times New Roman"/>
      <w:sz w:val="24"/>
      <w:szCs w:val="24"/>
      <w:lang w:eastAsia="ru-RU"/>
    </w:rPr>
  </w:style>
  <w:style w:type="paragraph" w:styleId="3">
    <w:name w:val="heading 3"/>
    <w:basedOn w:val="a"/>
    <w:link w:val="30"/>
    <w:uiPriority w:val="9"/>
    <w:qFormat/>
    <w:rsid w:val="005E0CE3"/>
    <w:pPr>
      <w:suppressAutoHyphens w:val="0"/>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4475E4"/>
  </w:style>
  <w:style w:type="character" w:customStyle="1" w:styleId="a5">
    <w:name w:val="Без интервала Знак"/>
    <w:link w:val="a6"/>
    <w:uiPriority w:val="1"/>
    <w:qFormat/>
    <w:rsid w:val="004475E4"/>
    <w:rPr>
      <w:rFonts w:ascii="Calibri" w:eastAsia="Times New Roman" w:hAnsi="Calibri" w:cs="Times New Roman"/>
      <w:lang w:eastAsia="ru-RU"/>
    </w:rPr>
  </w:style>
  <w:style w:type="character" w:customStyle="1" w:styleId="a7">
    <w:name w:val="Название Знак"/>
    <w:basedOn w:val="a0"/>
    <w:link w:val="a8"/>
    <w:uiPriority w:val="10"/>
    <w:qFormat/>
    <w:rsid w:val="00725C46"/>
    <w:rPr>
      <w:rFonts w:asciiTheme="majorHAnsi" w:eastAsiaTheme="majorEastAsia" w:hAnsiTheme="majorHAnsi" w:cstheme="majorBidi"/>
      <w:spacing w:val="-10"/>
      <w:kern w:val="2"/>
      <w:sz w:val="56"/>
      <w:szCs w:val="56"/>
      <w:lang w:eastAsia="ru-RU"/>
    </w:rPr>
  </w:style>
  <w:style w:type="character" w:customStyle="1" w:styleId="-">
    <w:name w:val="Интернет-ссылка"/>
    <w:rsid w:val="003E1DB3"/>
    <w:rPr>
      <w:rFonts w:cs="Times New Roman"/>
      <w:color w:val="0000FF"/>
      <w:u w:val="single"/>
    </w:rPr>
  </w:style>
  <w:style w:type="character" w:customStyle="1" w:styleId="1">
    <w:name w:val="1ПРЕДСТ Знак"/>
    <w:link w:val="10"/>
    <w:qFormat/>
    <w:rsid w:val="00F74A81"/>
    <w:rPr>
      <w:rFonts w:ascii="Times New Roman" w:eastAsia="Times New Roman" w:hAnsi="Times New Roman" w:cs="Times New Roman"/>
      <w:b/>
      <w:sz w:val="20"/>
      <w:szCs w:val="20"/>
    </w:rPr>
  </w:style>
  <w:style w:type="character" w:customStyle="1" w:styleId="a9">
    <w:name w:val="Основной текст_"/>
    <w:basedOn w:val="a0"/>
    <w:link w:val="9"/>
    <w:uiPriority w:val="99"/>
    <w:qFormat/>
    <w:locked/>
    <w:rsid w:val="00526128"/>
    <w:rPr>
      <w:shd w:val="clear" w:color="auto" w:fill="FFFFFF"/>
    </w:rPr>
  </w:style>
  <w:style w:type="paragraph" w:customStyle="1" w:styleId="aa">
    <w:name w:val="Заголовок"/>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rPr>
  </w:style>
  <w:style w:type="paragraph" w:styleId="ae">
    <w:name w:val="index heading"/>
    <w:basedOn w:val="a"/>
    <w:qFormat/>
    <w:pPr>
      <w:suppressLineNumbers/>
    </w:pPr>
    <w:rPr>
      <w:rFonts w:cs="Arial"/>
    </w:rPr>
  </w:style>
  <w:style w:type="paragraph" w:customStyle="1" w:styleId="af">
    <w:name w:val="Колонтитул"/>
    <w:basedOn w:val="a"/>
    <w:qFormat/>
  </w:style>
  <w:style w:type="paragraph" w:styleId="a4">
    <w:name w:val="header"/>
    <w:basedOn w:val="a"/>
    <w:link w:val="a3"/>
    <w:uiPriority w:val="99"/>
    <w:unhideWhenUsed/>
    <w:rsid w:val="004475E4"/>
    <w:pPr>
      <w:tabs>
        <w:tab w:val="center" w:pos="4677"/>
        <w:tab w:val="right" w:pos="9355"/>
      </w:tabs>
    </w:pPr>
  </w:style>
  <w:style w:type="paragraph" w:styleId="a6">
    <w:name w:val="No Spacing"/>
    <w:link w:val="a5"/>
    <w:qFormat/>
    <w:rsid w:val="004475E4"/>
    <w:rPr>
      <w:rFonts w:eastAsia="Times New Roman" w:cs="Times New Roman"/>
      <w:lang w:eastAsia="ru-RU"/>
    </w:rPr>
  </w:style>
  <w:style w:type="paragraph" w:customStyle="1" w:styleId="4">
    <w:name w:val="4"/>
    <w:basedOn w:val="a"/>
    <w:next w:val="a8"/>
    <w:qFormat/>
    <w:rsid w:val="00725C46"/>
    <w:pPr>
      <w:jc w:val="center"/>
    </w:pPr>
    <w:rPr>
      <w:b/>
      <w:sz w:val="26"/>
      <w:szCs w:val="20"/>
    </w:rPr>
  </w:style>
  <w:style w:type="paragraph" w:styleId="a8">
    <w:name w:val="Title"/>
    <w:basedOn w:val="a"/>
    <w:next w:val="a"/>
    <w:link w:val="a7"/>
    <w:uiPriority w:val="10"/>
    <w:qFormat/>
    <w:rsid w:val="00725C46"/>
    <w:pPr>
      <w:contextualSpacing/>
    </w:pPr>
    <w:rPr>
      <w:rFonts w:asciiTheme="majorHAnsi" w:eastAsiaTheme="majorEastAsia" w:hAnsiTheme="majorHAnsi" w:cstheme="majorBidi"/>
      <w:spacing w:val="-10"/>
      <w:kern w:val="2"/>
      <w:sz w:val="56"/>
      <w:szCs w:val="56"/>
    </w:rPr>
  </w:style>
  <w:style w:type="paragraph" w:customStyle="1" w:styleId="10">
    <w:name w:val="1ПРЕДСТ"/>
    <w:link w:val="1"/>
    <w:qFormat/>
    <w:rsid w:val="00F74A81"/>
    <w:rPr>
      <w:rFonts w:ascii="Times New Roman" w:eastAsia="Times New Roman" w:hAnsi="Times New Roman" w:cs="Times New Roman"/>
      <w:b/>
      <w:sz w:val="20"/>
      <w:szCs w:val="20"/>
    </w:rPr>
  </w:style>
  <w:style w:type="paragraph" w:customStyle="1" w:styleId="9">
    <w:name w:val="Основной текст9"/>
    <w:basedOn w:val="a"/>
    <w:link w:val="a9"/>
    <w:uiPriority w:val="99"/>
    <w:qFormat/>
    <w:rsid w:val="00526128"/>
    <w:pPr>
      <w:widowControl w:val="0"/>
      <w:shd w:val="clear" w:color="auto" w:fill="FFFFFF"/>
      <w:spacing w:before="240" w:after="360" w:line="240" w:lineRule="atLeast"/>
      <w:jc w:val="both"/>
    </w:pPr>
    <w:rPr>
      <w:rFonts w:asciiTheme="minorHAnsi" w:eastAsiaTheme="minorHAnsi" w:hAnsiTheme="minorHAnsi" w:cstheme="minorBidi"/>
      <w:sz w:val="22"/>
      <w:szCs w:val="22"/>
      <w:lang w:eastAsia="en-US"/>
    </w:rPr>
  </w:style>
  <w:style w:type="paragraph" w:customStyle="1" w:styleId="ConsPlusNormal">
    <w:name w:val="ConsPlusNormal"/>
    <w:uiPriority w:val="99"/>
    <w:qFormat/>
    <w:rsid w:val="00DE28A4"/>
    <w:pPr>
      <w:widowControl w:val="0"/>
    </w:pPr>
    <w:rPr>
      <w:rFonts w:eastAsia="Times New Roman" w:cs="Calibri"/>
      <w:szCs w:val="20"/>
      <w:lang w:eastAsia="ru-RU"/>
    </w:rPr>
  </w:style>
  <w:style w:type="paragraph" w:customStyle="1" w:styleId="af0">
    <w:name w:val="Содержимое таблицы"/>
    <w:basedOn w:val="a"/>
    <w:qFormat/>
    <w:pPr>
      <w:widowControl w:val="0"/>
      <w:suppressLineNumbers/>
    </w:pPr>
  </w:style>
  <w:style w:type="paragraph" w:customStyle="1" w:styleId="af1">
    <w:name w:val="Заголовок таблицы"/>
    <w:basedOn w:val="af0"/>
    <w:qFormat/>
    <w:pPr>
      <w:jc w:val="center"/>
    </w:pPr>
    <w:rPr>
      <w:b/>
      <w:bCs/>
    </w:rPr>
  </w:style>
  <w:style w:type="paragraph" w:styleId="af2">
    <w:name w:val="footer"/>
    <w:basedOn w:val="a"/>
    <w:link w:val="af3"/>
    <w:uiPriority w:val="99"/>
    <w:unhideWhenUsed/>
    <w:rsid w:val="00B044B1"/>
    <w:pPr>
      <w:tabs>
        <w:tab w:val="center" w:pos="4677"/>
        <w:tab w:val="right" w:pos="9355"/>
      </w:tabs>
    </w:pPr>
  </w:style>
  <w:style w:type="character" w:customStyle="1" w:styleId="af3">
    <w:name w:val="Нижний колонтитул Знак"/>
    <w:basedOn w:val="a0"/>
    <w:link w:val="af2"/>
    <w:uiPriority w:val="99"/>
    <w:rsid w:val="00B044B1"/>
    <w:rPr>
      <w:rFonts w:ascii="Times New Roman" w:eastAsia="Times New Roman" w:hAnsi="Times New Roman" w:cs="Times New Roman"/>
      <w:sz w:val="24"/>
      <w:szCs w:val="24"/>
      <w:lang w:eastAsia="ru-RU"/>
    </w:rPr>
  </w:style>
  <w:style w:type="character" w:customStyle="1" w:styleId="no-margin">
    <w:name w:val="no-margin"/>
    <w:basedOn w:val="a0"/>
    <w:rsid w:val="000C6C1D"/>
  </w:style>
  <w:style w:type="character" w:customStyle="1" w:styleId="30">
    <w:name w:val="Заголовок 3 Знак"/>
    <w:basedOn w:val="a0"/>
    <w:link w:val="3"/>
    <w:uiPriority w:val="9"/>
    <w:rsid w:val="005E0CE3"/>
    <w:rPr>
      <w:rFonts w:ascii="Times New Roman" w:eastAsia="Times New Roman" w:hAnsi="Times New Roman" w:cs="Times New Roman"/>
      <w:b/>
      <w:bCs/>
      <w:sz w:val="27"/>
      <w:szCs w:val="27"/>
      <w:lang w:eastAsia="ru-RU"/>
    </w:rPr>
  </w:style>
  <w:style w:type="paragraph" w:customStyle="1" w:styleId="text-base">
    <w:name w:val="text-base"/>
    <w:basedOn w:val="a"/>
    <w:rsid w:val="005E0CE3"/>
    <w:pPr>
      <w:suppressAutoHyphens w:val="0"/>
      <w:spacing w:before="100" w:beforeAutospacing="1" w:after="100" w:afterAutospacing="1"/>
    </w:pPr>
  </w:style>
  <w:style w:type="paragraph" w:customStyle="1" w:styleId="text-secondary">
    <w:name w:val="text-secondary"/>
    <w:basedOn w:val="a"/>
    <w:rsid w:val="005E0CE3"/>
    <w:pPr>
      <w:suppressAutoHyphens w:val="0"/>
      <w:spacing w:before="100" w:beforeAutospacing="1" w:after="100" w:afterAutospacing="1"/>
    </w:pPr>
  </w:style>
  <w:style w:type="character" w:customStyle="1" w:styleId="text-secondary1">
    <w:name w:val="text-secondary1"/>
    <w:basedOn w:val="a0"/>
    <w:rsid w:val="005E0CE3"/>
  </w:style>
  <w:style w:type="character" w:customStyle="1" w:styleId="text-base1">
    <w:name w:val="text-base1"/>
    <w:basedOn w:val="a0"/>
    <w:rsid w:val="005E0CE3"/>
  </w:style>
  <w:style w:type="paragraph" w:styleId="af4">
    <w:name w:val="List Paragraph"/>
    <w:aliases w:val="Bullet List,FooterText,numbered,Список дефисный,ТЗ список,A_маркированный_список,_Абзац списка,Маркер,Абзац списка литеральный,Bullet 1,Use Case List Paragraph,Table-Normal,RSHB_Table-Normal,Абзац основного текста,it_List1"/>
    <w:basedOn w:val="a"/>
    <w:uiPriority w:val="34"/>
    <w:qFormat/>
    <w:rsid w:val="00B55D18"/>
    <w:pPr>
      <w:ind w:left="720"/>
      <w:contextualSpacing/>
    </w:pPr>
    <w:rPr>
      <w:rFonts w:eastAsia="Calibri"/>
      <w:sz w:val="20"/>
      <w:szCs w:val="20"/>
      <w:lang w:eastAsia="ar-SA"/>
    </w:rPr>
  </w:style>
  <w:style w:type="character" w:styleId="af5">
    <w:name w:val="Hyperlink"/>
    <w:basedOn w:val="a0"/>
    <w:uiPriority w:val="99"/>
    <w:semiHidden/>
    <w:unhideWhenUsed/>
    <w:rsid w:val="00ED12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9924">
      <w:bodyDiv w:val="1"/>
      <w:marLeft w:val="0"/>
      <w:marRight w:val="0"/>
      <w:marTop w:val="0"/>
      <w:marBottom w:val="0"/>
      <w:divBdr>
        <w:top w:val="none" w:sz="0" w:space="0" w:color="auto"/>
        <w:left w:val="none" w:sz="0" w:space="0" w:color="auto"/>
        <w:bottom w:val="none" w:sz="0" w:space="0" w:color="auto"/>
        <w:right w:val="none" w:sz="0" w:space="0" w:color="auto"/>
      </w:divBdr>
    </w:div>
    <w:div w:id="309024585">
      <w:bodyDiv w:val="1"/>
      <w:marLeft w:val="0"/>
      <w:marRight w:val="0"/>
      <w:marTop w:val="0"/>
      <w:marBottom w:val="0"/>
      <w:divBdr>
        <w:top w:val="none" w:sz="0" w:space="0" w:color="auto"/>
        <w:left w:val="none" w:sz="0" w:space="0" w:color="auto"/>
        <w:bottom w:val="none" w:sz="0" w:space="0" w:color="auto"/>
        <w:right w:val="none" w:sz="0" w:space="0" w:color="auto"/>
      </w:divBdr>
    </w:div>
    <w:div w:id="556942828">
      <w:bodyDiv w:val="1"/>
      <w:marLeft w:val="0"/>
      <w:marRight w:val="0"/>
      <w:marTop w:val="0"/>
      <w:marBottom w:val="0"/>
      <w:divBdr>
        <w:top w:val="none" w:sz="0" w:space="0" w:color="auto"/>
        <w:left w:val="none" w:sz="0" w:space="0" w:color="auto"/>
        <w:bottom w:val="none" w:sz="0" w:space="0" w:color="auto"/>
        <w:right w:val="none" w:sz="0" w:space="0" w:color="auto"/>
      </w:divBdr>
      <w:divsChild>
        <w:div w:id="561911821">
          <w:marLeft w:val="0"/>
          <w:marRight w:val="0"/>
          <w:marTop w:val="0"/>
          <w:marBottom w:val="0"/>
          <w:divBdr>
            <w:top w:val="none" w:sz="0" w:space="0" w:color="auto"/>
            <w:left w:val="none" w:sz="0" w:space="0" w:color="auto"/>
            <w:bottom w:val="none" w:sz="0" w:space="0" w:color="auto"/>
            <w:right w:val="none" w:sz="0" w:space="0" w:color="auto"/>
          </w:divBdr>
        </w:div>
        <w:div w:id="131560438">
          <w:marLeft w:val="0"/>
          <w:marRight w:val="0"/>
          <w:marTop w:val="0"/>
          <w:marBottom w:val="0"/>
          <w:divBdr>
            <w:top w:val="none" w:sz="0" w:space="0" w:color="auto"/>
            <w:left w:val="none" w:sz="0" w:space="0" w:color="auto"/>
            <w:bottom w:val="none" w:sz="0" w:space="0" w:color="auto"/>
            <w:right w:val="none" w:sz="0" w:space="0" w:color="auto"/>
          </w:divBdr>
          <w:divsChild>
            <w:div w:id="985814733">
              <w:marLeft w:val="0"/>
              <w:marRight w:val="0"/>
              <w:marTop w:val="0"/>
              <w:marBottom w:val="0"/>
              <w:divBdr>
                <w:top w:val="none" w:sz="0" w:space="0" w:color="auto"/>
                <w:left w:val="none" w:sz="0" w:space="0" w:color="auto"/>
                <w:bottom w:val="none" w:sz="0" w:space="0" w:color="auto"/>
                <w:right w:val="none" w:sz="0" w:space="0" w:color="auto"/>
              </w:divBdr>
            </w:div>
          </w:divsChild>
        </w:div>
        <w:div w:id="506598126">
          <w:marLeft w:val="0"/>
          <w:marRight w:val="0"/>
          <w:marTop w:val="0"/>
          <w:marBottom w:val="0"/>
          <w:divBdr>
            <w:top w:val="none" w:sz="0" w:space="0" w:color="auto"/>
            <w:left w:val="none" w:sz="0" w:space="0" w:color="auto"/>
            <w:bottom w:val="none" w:sz="0" w:space="0" w:color="auto"/>
            <w:right w:val="none" w:sz="0" w:space="0" w:color="auto"/>
          </w:divBdr>
          <w:divsChild>
            <w:div w:id="1755931335">
              <w:marLeft w:val="0"/>
              <w:marRight w:val="0"/>
              <w:marTop w:val="0"/>
              <w:marBottom w:val="0"/>
              <w:divBdr>
                <w:top w:val="none" w:sz="0" w:space="0" w:color="auto"/>
                <w:left w:val="none" w:sz="0" w:space="0" w:color="auto"/>
                <w:bottom w:val="none" w:sz="0" w:space="0" w:color="auto"/>
                <w:right w:val="none" w:sz="0" w:space="0" w:color="auto"/>
              </w:divBdr>
              <w:divsChild>
                <w:div w:id="106348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70632">
          <w:marLeft w:val="0"/>
          <w:marRight w:val="0"/>
          <w:marTop w:val="0"/>
          <w:marBottom w:val="0"/>
          <w:divBdr>
            <w:top w:val="none" w:sz="0" w:space="0" w:color="auto"/>
            <w:left w:val="none" w:sz="0" w:space="0" w:color="auto"/>
            <w:bottom w:val="none" w:sz="0" w:space="0" w:color="auto"/>
            <w:right w:val="none" w:sz="0" w:space="0" w:color="auto"/>
          </w:divBdr>
          <w:divsChild>
            <w:div w:id="1089614740">
              <w:marLeft w:val="0"/>
              <w:marRight w:val="0"/>
              <w:marTop w:val="0"/>
              <w:marBottom w:val="0"/>
              <w:divBdr>
                <w:top w:val="none" w:sz="0" w:space="0" w:color="auto"/>
                <w:left w:val="none" w:sz="0" w:space="0" w:color="auto"/>
                <w:bottom w:val="none" w:sz="0" w:space="0" w:color="auto"/>
                <w:right w:val="none" w:sz="0" w:space="0" w:color="auto"/>
              </w:divBdr>
              <w:divsChild>
                <w:div w:id="539897834">
                  <w:marLeft w:val="0"/>
                  <w:marRight w:val="0"/>
                  <w:marTop w:val="0"/>
                  <w:marBottom w:val="0"/>
                  <w:divBdr>
                    <w:top w:val="none" w:sz="0" w:space="0" w:color="auto"/>
                    <w:left w:val="none" w:sz="0" w:space="0" w:color="auto"/>
                    <w:bottom w:val="none" w:sz="0" w:space="0" w:color="auto"/>
                    <w:right w:val="none" w:sz="0" w:space="0" w:color="auto"/>
                  </w:divBdr>
                  <w:divsChild>
                    <w:div w:id="1030379910">
                      <w:marLeft w:val="0"/>
                      <w:marRight w:val="0"/>
                      <w:marTop w:val="0"/>
                      <w:marBottom w:val="0"/>
                      <w:divBdr>
                        <w:top w:val="none" w:sz="0" w:space="0" w:color="auto"/>
                        <w:left w:val="none" w:sz="0" w:space="0" w:color="auto"/>
                        <w:bottom w:val="none" w:sz="0" w:space="0" w:color="auto"/>
                        <w:right w:val="none" w:sz="0" w:space="0" w:color="auto"/>
                      </w:divBdr>
                    </w:div>
                    <w:div w:id="380521475">
                      <w:marLeft w:val="0"/>
                      <w:marRight w:val="0"/>
                      <w:marTop w:val="0"/>
                      <w:marBottom w:val="0"/>
                      <w:divBdr>
                        <w:top w:val="none" w:sz="0" w:space="0" w:color="auto"/>
                        <w:left w:val="none" w:sz="0" w:space="0" w:color="auto"/>
                        <w:bottom w:val="none" w:sz="0" w:space="0" w:color="auto"/>
                        <w:right w:val="none" w:sz="0" w:space="0" w:color="auto"/>
                      </w:divBdr>
                      <w:divsChild>
                        <w:div w:id="389036436">
                          <w:marLeft w:val="0"/>
                          <w:marRight w:val="0"/>
                          <w:marTop w:val="0"/>
                          <w:marBottom w:val="0"/>
                          <w:divBdr>
                            <w:top w:val="none" w:sz="0" w:space="0" w:color="auto"/>
                            <w:left w:val="none" w:sz="0" w:space="0" w:color="auto"/>
                            <w:bottom w:val="none" w:sz="0" w:space="0" w:color="auto"/>
                            <w:right w:val="none" w:sz="0" w:space="0" w:color="auto"/>
                          </w:divBdr>
                        </w:div>
                        <w:div w:id="201178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56913">
          <w:marLeft w:val="0"/>
          <w:marRight w:val="0"/>
          <w:marTop w:val="0"/>
          <w:marBottom w:val="0"/>
          <w:divBdr>
            <w:top w:val="none" w:sz="0" w:space="0" w:color="auto"/>
            <w:left w:val="none" w:sz="0" w:space="0" w:color="auto"/>
            <w:bottom w:val="none" w:sz="0" w:space="0" w:color="auto"/>
            <w:right w:val="none" w:sz="0" w:space="0" w:color="auto"/>
          </w:divBdr>
          <w:divsChild>
            <w:div w:id="538855272">
              <w:marLeft w:val="0"/>
              <w:marRight w:val="0"/>
              <w:marTop w:val="0"/>
              <w:marBottom w:val="0"/>
              <w:divBdr>
                <w:top w:val="none" w:sz="0" w:space="0" w:color="auto"/>
                <w:left w:val="none" w:sz="0" w:space="0" w:color="auto"/>
                <w:bottom w:val="none" w:sz="0" w:space="0" w:color="auto"/>
                <w:right w:val="none" w:sz="0" w:space="0" w:color="auto"/>
              </w:divBdr>
            </w:div>
          </w:divsChild>
        </w:div>
        <w:div w:id="1477330879">
          <w:marLeft w:val="0"/>
          <w:marRight w:val="0"/>
          <w:marTop w:val="0"/>
          <w:marBottom w:val="0"/>
          <w:divBdr>
            <w:top w:val="none" w:sz="0" w:space="0" w:color="auto"/>
            <w:left w:val="none" w:sz="0" w:space="0" w:color="auto"/>
            <w:bottom w:val="none" w:sz="0" w:space="0" w:color="auto"/>
            <w:right w:val="none" w:sz="0" w:space="0" w:color="auto"/>
          </w:divBdr>
          <w:divsChild>
            <w:div w:id="1242911145">
              <w:marLeft w:val="0"/>
              <w:marRight w:val="0"/>
              <w:marTop w:val="0"/>
              <w:marBottom w:val="0"/>
              <w:divBdr>
                <w:top w:val="none" w:sz="0" w:space="0" w:color="auto"/>
                <w:left w:val="none" w:sz="0" w:space="0" w:color="auto"/>
                <w:bottom w:val="none" w:sz="0" w:space="0" w:color="auto"/>
                <w:right w:val="none" w:sz="0" w:space="0" w:color="auto"/>
              </w:divBdr>
              <w:divsChild>
                <w:div w:id="7946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37314">
          <w:marLeft w:val="0"/>
          <w:marRight w:val="0"/>
          <w:marTop w:val="0"/>
          <w:marBottom w:val="0"/>
          <w:divBdr>
            <w:top w:val="none" w:sz="0" w:space="0" w:color="auto"/>
            <w:left w:val="none" w:sz="0" w:space="0" w:color="auto"/>
            <w:bottom w:val="none" w:sz="0" w:space="0" w:color="auto"/>
            <w:right w:val="none" w:sz="0" w:space="0" w:color="auto"/>
          </w:divBdr>
          <w:divsChild>
            <w:div w:id="2019649299">
              <w:marLeft w:val="0"/>
              <w:marRight w:val="0"/>
              <w:marTop w:val="0"/>
              <w:marBottom w:val="0"/>
              <w:divBdr>
                <w:top w:val="none" w:sz="0" w:space="0" w:color="auto"/>
                <w:left w:val="none" w:sz="0" w:space="0" w:color="auto"/>
                <w:bottom w:val="none" w:sz="0" w:space="0" w:color="auto"/>
                <w:right w:val="none" w:sz="0" w:space="0" w:color="auto"/>
              </w:divBdr>
            </w:div>
            <w:div w:id="610629009">
              <w:marLeft w:val="0"/>
              <w:marRight w:val="0"/>
              <w:marTop w:val="0"/>
              <w:marBottom w:val="0"/>
              <w:divBdr>
                <w:top w:val="none" w:sz="0" w:space="0" w:color="auto"/>
                <w:left w:val="none" w:sz="0" w:space="0" w:color="auto"/>
                <w:bottom w:val="none" w:sz="0" w:space="0" w:color="auto"/>
                <w:right w:val="none" w:sz="0" w:space="0" w:color="auto"/>
              </w:divBdr>
              <w:divsChild>
                <w:div w:id="1956717828">
                  <w:marLeft w:val="0"/>
                  <w:marRight w:val="0"/>
                  <w:marTop w:val="0"/>
                  <w:marBottom w:val="0"/>
                  <w:divBdr>
                    <w:top w:val="none" w:sz="0" w:space="0" w:color="auto"/>
                    <w:left w:val="none" w:sz="0" w:space="0" w:color="auto"/>
                    <w:bottom w:val="none" w:sz="0" w:space="0" w:color="auto"/>
                    <w:right w:val="none" w:sz="0" w:space="0" w:color="auto"/>
                  </w:divBdr>
                </w:div>
                <w:div w:id="26827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456930">
      <w:bodyDiv w:val="1"/>
      <w:marLeft w:val="0"/>
      <w:marRight w:val="0"/>
      <w:marTop w:val="0"/>
      <w:marBottom w:val="0"/>
      <w:divBdr>
        <w:top w:val="none" w:sz="0" w:space="0" w:color="auto"/>
        <w:left w:val="none" w:sz="0" w:space="0" w:color="auto"/>
        <w:bottom w:val="none" w:sz="0" w:space="0" w:color="auto"/>
        <w:right w:val="none" w:sz="0" w:space="0" w:color="auto"/>
      </w:divBdr>
      <w:divsChild>
        <w:div w:id="357199167">
          <w:marLeft w:val="0"/>
          <w:marRight w:val="0"/>
          <w:marTop w:val="0"/>
          <w:marBottom w:val="0"/>
          <w:divBdr>
            <w:top w:val="none" w:sz="0" w:space="0" w:color="auto"/>
            <w:left w:val="none" w:sz="0" w:space="0" w:color="auto"/>
            <w:bottom w:val="none" w:sz="0" w:space="0" w:color="auto"/>
            <w:right w:val="none" w:sz="0" w:space="0" w:color="auto"/>
          </w:divBdr>
        </w:div>
        <w:div w:id="375275716">
          <w:marLeft w:val="0"/>
          <w:marRight w:val="0"/>
          <w:marTop w:val="0"/>
          <w:marBottom w:val="0"/>
          <w:divBdr>
            <w:top w:val="none" w:sz="0" w:space="0" w:color="auto"/>
            <w:left w:val="none" w:sz="0" w:space="0" w:color="auto"/>
            <w:bottom w:val="none" w:sz="0" w:space="0" w:color="auto"/>
            <w:right w:val="none" w:sz="0" w:space="0" w:color="auto"/>
          </w:divBdr>
          <w:divsChild>
            <w:div w:id="809132376">
              <w:marLeft w:val="0"/>
              <w:marRight w:val="0"/>
              <w:marTop w:val="0"/>
              <w:marBottom w:val="0"/>
              <w:divBdr>
                <w:top w:val="none" w:sz="0" w:space="0" w:color="auto"/>
                <w:left w:val="none" w:sz="0" w:space="0" w:color="auto"/>
                <w:bottom w:val="none" w:sz="0" w:space="0" w:color="auto"/>
                <w:right w:val="none" w:sz="0" w:space="0" w:color="auto"/>
              </w:divBdr>
            </w:div>
          </w:divsChild>
        </w:div>
        <w:div w:id="1912151904">
          <w:marLeft w:val="0"/>
          <w:marRight w:val="0"/>
          <w:marTop w:val="0"/>
          <w:marBottom w:val="0"/>
          <w:divBdr>
            <w:top w:val="none" w:sz="0" w:space="0" w:color="auto"/>
            <w:left w:val="none" w:sz="0" w:space="0" w:color="auto"/>
            <w:bottom w:val="none" w:sz="0" w:space="0" w:color="auto"/>
            <w:right w:val="none" w:sz="0" w:space="0" w:color="auto"/>
          </w:divBdr>
          <w:divsChild>
            <w:div w:id="410615333">
              <w:marLeft w:val="0"/>
              <w:marRight w:val="0"/>
              <w:marTop w:val="0"/>
              <w:marBottom w:val="0"/>
              <w:divBdr>
                <w:top w:val="none" w:sz="0" w:space="0" w:color="auto"/>
                <w:left w:val="none" w:sz="0" w:space="0" w:color="auto"/>
                <w:bottom w:val="none" w:sz="0" w:space="0" w:color="auto"/>
                <w:right w:val="none" w:sz="0" w:space="0" w:color="auto"/>
              </w:divBdr>
              <w:divsChild>
                <w:div w:id="121327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453968">
          <w:marLeft w:val="0"/>
          <w:marRight w:val="0"/>
          <w:marTop w:val="0"/>
          <w:marBottom w:val="0"/>
          <w:divBdr>
            <w:top w:val="none" w:sz="0" w:space="0" w:color="auto"/>
            <w:left w:val="none" w:sz="0" w:space="0" w:color="auto"/>
            <w:bottom w:val="none" w:sz="0" w:space="0" w:color="auto"/>
            <w:right w:val="none" w:sz="0" w:space="0" w:color="auto"/>
          </w:divBdr>
          <w:divsChild>
            <w:div w:id="45683022">
              <w:marLeft w:val="0"/>
              <w:marRight w:val="0"/>
              <w:marTop w:val="0"/>
              <w:marBottom w:val="0"/>
              <w:divBdr>
                <w:top w:val="none" w:sz="0" w:space="0" w:color="auto"/>
                <w:left w:val="none" w:sz="0" w:space="0" w:color="auto"/>
                <w:bottom w:val="none" w:sz="0" w:space="0" w:color="auto"/>
                <w:right w:val="none" w:sz="0" w:space="0" w:color="auto"/>
              </w:divBdr>
              <w:divsChild>
                <w:div w:id="2043313261">
                  <w:marLeft w:val="0"/>
                  <w:marRight w:val="0"/>
                  <w:marTop w:val="0"/>
                  <w:marBottom w:val="0"/>
                  <w:divBdr>
                    <w:top w:val="none" w:sz="0" w:space="0" w:color="auto"/>
                    <w:left w:val="none" w:sz="0" w:space="0" w:color="auto"/>
                    <w:bottom w:val="none" w:sz="0" w:space="0" w:color="auto"/>
                    <w:right w:val="none" w:sz="0" w:space="0" w:color="auto"/>
                  </w:divBdr>
                  <w:divsChild>
                    <w:div w:id="875432805">
                      <w:marLeft w:val="0"/>
                      <w:marRight w:val="0"/>
                      <w:marTop w:val="0"/>
                      <w:marBottom w:val="0"/>
                      <w:divBdr>
                        <w:top w:val="none" w:sz="0" w:space="0" w:color="auto"/>
                        <w:left w:val="none" w:sz="0" w:space="0" w:color="auto"/>
                        <w:bottom w:val="none" w:sz="0" w:space="0" w:color="auto"/>
                        <w:right w:val="none" w:sz="0" w:space="0" w:color="auto"/>
                      </w:divBdr>
                    </w:div>
                    <w:div w:id="2119904699">
                      <w:marLeft w:val="0"/>
                      <w:marRight w:val="0"/>
                      <w:marTop w:val="0"/>
                      <w:marBottom w:val="0"/>
                      <w:divBdr>
                        <w:top w:val="none" w:sz="0" w:space="0" w:color="auto"/>
                        <w:left w:val="none" w:sz="0" w:space="0" w:color="auto"/>
                        <w:bottom w:val="none" w:sz="0" w:space="0" w:color="auto"/>
                        <w:right w:val="none" w:sz="0" w:space="0" w:color="auto"/>
                      </w:divBdr>
                      <w:divsChild>
                        <w:div w:id="859778669">
                          <w:marLeft w:val="0"/>
                          <w:marRight w:val="0"/>
                          <w:marTop w:val="0"/>
                          <w:marBottom w:val="0"/>
                          <w:divBdr>
                            <w:top w:val="none" w:sz="0" w:space="0" w:color="auto"/>
                            <w:left w:val="none" w:sz="0" w:space="0" w:color="auto"/>
                            <w:bottom w:val="none" w:sz="0" w:space="0" w:color="auto"/>
                            <w:right w:val="none" w:sz="0" w:space="0" w:color="auto"/>
                          </w:divBdr>
                        </w:div>
                        <w:div w:id="6617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490455">
          <w:marLeft w:val="0"/>
          <w:marRight w:val="0"/>
          <w:marTop w:val="0"/>
          <w:marBottom w:val="0"/>
          <w:divBdr>
            <w:top w:val="none" w:sz="0" w:space="0" w:color="auto"/>
            <w:left w:val="none" w:sz="0" w:space="0" w:color="auto"/>
            <w:bottom w:val="none" w:sz="0" w:space="0" w:color="auto"/>
            <w:right w:val="none" w:sz="0" w:space="0" w:color="auto"/>
          </w:divBdr>
          <w:divsChild>
            <w:div w:id="698747622">
              <w:marLeft w:val="0"/>
              <w:marRight w:val="0"/>
              <w:marTop w:val="0"/>
              <w:marBottom w:val="0"/>
              <w:divBdr>
                <w:top w:val="none" w:sz="0" w:space="0" w:color="auto"/>
                <w:left w:val="none" w:sz="0" w:space="0" w:color="auto"/>
                <w:bottom w:val="none" w:sz="0" w:space="0" w:color="auto"/>
                <w:right w:val="none" w:sz="0" w:space="0" w:color="auto"/>
              </w:divBdr>
            </w:div>
          </w:divsChild>
        </w:div>
        <w:div w:id="1677879476">
          <w:marLeft w:val="0"/>
          <w:marRight w:val="0"/>
          <w:marTop w:val="0"/>
          <w:marBottom w:val="0"/>
          <w:divBdr>
            <w:top w:val="none" w:sz="0" w:space="0" w:color="auto"/>
            <w:left w:val="none" w:sz="0" w:space="0" w:color="auto"/>
            <w:bottom w:val="none" w:sz="0" w:space="0" w:color="auto"/>
            <w:right w:val="none" w:sz="0" w:space="0" w:color="auto"/>
          </w:divBdr>
          <w:divsChild>
            <w:div w:id="1899709551">
              <w:marLeft w:val="0"/>
              <w:marRight w:val="0"/>
              <w:marTop w:val="0"/>
              <w:marBottom w:val="0"/>
              <w:divBdr>
                <w:top w:val="none" w:sz="0" w:space="0" w:color="auto"/>
                <w:left w:val="none" w:sz="0" w:space="0" w:color="auto"/>
                <w:bottom w:val="none" w:sz="0" w:space="0" w:color="auto"/>
                <w:right w:val="none" w:sz="0" w:space="0" w:color="auto"/>
              </w:divBdr>
              <w:divsChild>
                <w:div w:id="6125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224761">
          <w:marLeft w:val="0"/>
          <w:marRight w:val="0"/>
          <w:marTop w:val="0"/>
          <w:marBottom w:val="0"/>
          <w:divBdr>
            <w:top w:val="none" w:sz="0" w:space="0" w:color="auto"/>
            <w:left w:val="none" w:sz="0" w:space="0" w:color="auto"/>
            <w:bottom w:val="none" w:sz="0" w:space="0" w:color="auto"/>
            <w:right w:val="none" w:sz="0" w:space="0" w:color="auto"/>
          </w:divBdr>
          <w:divsChild>
            <w:div w:id="1517117999">
              <w:marLeft w:val="0"/>
              <w:marRight w:val="0"/>
              <w:marTop w:val="0"/>
              <w:marBottom w:val="0"/>
              <w:divBdr>
                <w:top w:val="none" w:sz="0" w:space="0" w:color="auto"/>
                <w:left w:val="none" w:sz="0" w:space="0" w:color="auto"/>
                <w:bottom w:val="none" w:sz="0" w:space="0" w:color="auto"/>
                <w:right w:val="none" w:sz="0" w:space="0" w:color="auto"/>
              </w:divBdr>
            </w:div>
            <w:div w:id="430931469">
              <w:marLeft w:val="0"/>
              <w:marRight w:val="0"/>
              <w:marTop w:val="0"/>
              <w:marBottom w:val="0"/>
              <w:divBdr>
                <w:top w:val="none" w:sz="0" w:space="0" w:color="auto"/>
                <w:left w:val="none" w:sz="0" w:space="0" w:color="auto"/>
                <w:bottom w:val="none" w:sz="0" w:space="0" w:color="auto"/>
                <w:right w:val="none" w:sz="0" w:space="0" w:color="auto"/>
              </w:divBdr>
              <w:divsChild>
                <w:div w:id="1151680872">
                  <w:marLeft w:val="0"/>
                  <w:marRight w:val="0"/>
                  <w:marTop w:val="0"/>
                  <w:marBottom w:val="0"/>
                  <w:divBdr>
                    <w:top w:val="none" w:sz="0" w:space="0" w:color="auto"/>
                    <w:left w:val="none" w:sz="0" w:space="0" w:color="auto"/>
                    <w:bottom w:val="none" w:sz="0" w:space="0" w:color="auto"/>
                    <w:right w:val="none" w:sz="0" w:space="0" w:color="auto"/>
                  </w:divBdr>
                </w:div>
                <w:div w:id="10472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17BFE5A3C1B66F5A327648A76CB034B07B7E05A7104A23551593B7FD752F7A14C89F0C227261405CiFM" TargetMode="External"/><Relationship Id="rId4" Type="http://schemas.microsoft.com/office/2007/relationships/stylesWithEffects" Target="stylesWithEffects.xml"/><Relationship Id="rId9" Type="http://schemas.openxmlformats.org/officeDocument/2006/relationships/hyperlink" Target="consultantplus://offline/ref=A34C144A7FAF0433CC209876F4DAF1E18EC241EFF8CD145995E5FF0A66y1s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63A79-8861-45C5-A761-16ED9E909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4140</Words>
  <Characters>23604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Zakup</cp:lastModifiedBy>
  <cp:revision>9</cp:revision>
  <cp:lastPrinted>2025-06-10T11:09:00Z</cp:lastPrinted>
  <dcterms:created xsi:type="dcterms:W3CDTF">2026-05-28T11:06:00Z</dcterms:created>
  <dcterms:modified xsi:type="dcterms:W3CDTF">2026-06-02T06:46:00Z</dcterms:modified>
  <dc:language>ru-RU</dc:language>
</cp:coreProperties>
</file>