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UserStyle_1379"/>
        <w:shd w:val="clear" w:color="auto" w:fill="auto"/>
        <w:tabs>
          <w:tab w:val="left" w:pos="9413" w:leader="underscore"/>
        </w:tabs>
        <w:spacing w:after="0"/>
        <w:rPr>
          <w:b/>
          <w:color w:val="000000"/>
          <w:sz w:val="24"/>
          <w:szCs w:val="24"/>
        </w:rPr>
      </w:pPr>
      <w:r>
        <w:rPr>
          <w:color w:val="000000"/>
          <w:sz w:val="24"/>
          <w:szCs w:val="24"/>
        </w:rPr>
        <w:fldChar w:fldCharType="begin"/>
      </w:r>
      <w:r>
        <w:rPr>
          <w:color w:val="000000"/>
          <w:sz w:val="24"/>
          <w:szCs w:val="24"/>
        </w:rPr>
        <w:instrText xml:space="preserve"> TOC \o "1-5" \h \z </w:instrText>
      </w:r>
      <w:r>
        <w:rPr>
          <w:color w:val="000000"/>
          <w:sz w:val="24"/>
          <w:szCs w:val="24"/>
        </w:rPr>
        <w:fldChar w:fldCharType="separate"/>
      </w:r>
      <w:bookmarkStart w:id="0" w:name="_Ref27383561"/>
      <w:r>
        <w:rPr>
          <w:bCs/>
          <w:caps/>
          <w:sz w:val="24"/>
          <w:szCs w:val="24"/>
        </w:rPr>
        <w:t xml:space="preserve"> </w:t>
      </w:r>
      <w:r>
        <w:rPr>
          <w:b/>
          <w:bCs/>
          <w:caps/>
          <w:sz w:val="24"/>
          <w:szCs w:val="24"/>
        </w:rPr>
        <w:t xml:space="preserve">КОНТРАКТ</w:t>
      </w:r>
      <w:bookmarkEnd w:id="0"/>
      <w:r>
        <w:rPr>
          <w:b/>
          <w:bCs/>
          <w:caps/>
          <w:sz w:val="24"/>
          <w:szCs w:val="24"/>
        </w:rPr>
        <w:t xml:space="preserve"> № </w:t>
      </w:r>
      <w:r>
        <w:rPr>
          <w:b/>
          <w:bCs/>
          <w:caps/>
          <w:sz w:val="24"/>
          <w:szCs w:val="24"/>
        </w:rPr>
        <w:t xml:space="preserve">_____</w:t>
      </w:r>
      <w:r>
        <w:rPr>
          <w:b/>
          <w:color w:val="000000"/>
          <w:sz w:val="24"/>
          <w:szCs w:val="24"/>
        </w:rPr>
      </w:r>
    </w:p>
    <w:p>
      <w:pPr>
        <w:pStyle w:val="UserStyle_1379"/>
        <w:shd w:val="clear" w:color="auto" w:fill="auto"/>
        <w:rPr>
          <w:color w:val="000000"/>
          <w:sz w:val="24"/>
          <w:szCs w:val="24"/>
        </w:rPr>
      </w:pPr>
      <w:r>
        <w:rPr>
          <w:color w:val="000000"/>
          <w:sz w:val="24"/>
          <w:szCs w:val="24"/>
        </w:rPr>
      </w:r>
    </w:p>
    <w:p>
      <w:pPr>
        <w:pStyle w:val="UserStyle_1379"/>
        <w:shd w:val="clear" w:color="auto" w:fill="auto"/>
        <w:tabs>
          <w:tab w:val="left" w:pos="626" w:leader="underscore"/>
          <w:tab w:val="left" w:pos="1454" w:leader="underscore"/>
          <w:tab w:val="left" w:pos="2083" w:leader="underscore"/>
          <w:tab w:val="left" w:pos="8765" w:leader="none"/>
          <w:tab w:val="left" w:pos="9413" w:leader="underscore"/>
        </w:tabs>
        <w:jc w:val="both"/>
        <w:rPr>
          <w:sz w:val="24"/>
          <w:szCs w:val="24"/>
        </w:rPr>
      </w:pPr>
      <w:r>
        <w:rPr>
          <w:color w:val="000000"/>
          <w:sz w:val="24"/>
          <w:szCs w:val="24"/>
        </w:rPr>
        <w:t xml:space="preserve">г. Москва</w:t>
      </w:r>
      <w:r>
        <w:rPr>
          <w:color w:val="000000"/>
          <w:sz w:val="24"/>
          <w:szCs w:val="24"/>
        </w:rPr>
        <w:t xml:space="preserve">        </w:t>
      </w:r>
      <w:r>
        <w:rPr>
          <w:color w:val="000000"/>
          <w:sz w:val="24"/>
          <w:szCs w:val="24"/>
        </w:rPr>
        <w:t xml:space="preserve">                                                 </w:t>
      </w:r>
      <w:r>
        <w:rPr>
          <w:color w:val="000000"/>
          <w:sz w:val="24"/>
          <w:szCs w:val="24"/>
        </w:rPr>
        <w:t xml:space="preserve">                  </w:t>
      </w:r>
      <w:r>
        <w:rPr>
          <w:color w:val="000000"/>
          <w:sz w:val="24"/>
          <w:szCs w:val="24"/>
        </w:rPr>
        <w:t xml:space="preserve">                         </w:t>
      </w:r>
      <w:r>
        <w:rPr>
          <w:color w:val="000000"/>
          <w:sz w:val="24"/>
          <w:szCs w:val="24"/>
        </w:rPr>
        <w:t xml:space="preserve">«___» _________ 202</w:t>
      </w:r>
      <w:r>
        <w:rPr>
          <w:color w:val="000000"/>
          <w:sz w:val="24"/>
          <w:szCs w:val="24"/>
        </w:rPr>
        <w:fldChar w:fldCharType="end"/>
      </w:r>
      <w:r>
        <w:rPr>
          <w:color w:val="000000"/>
          <w:sz w:val="24"/>
          <w:szCs w:val="24"/>
        </w:rPr>
        <w:t xml:space="preserve">6</w:t>
      </w:r>
      <w:r>
        <w:rPr>
          <w:sz w:val="24"/>
          <w:szCs w:val="24"/>
        </w:rPr>
        <w:t xml:space="preserve"> г.</w:t>
      </w:r>
      <w:r>
        <w:rPr>
          <w:sz w:val="24"/>
          <w:szCs w:val="24"/>
        </w:rPr>
      </w:r>
    </w:p>
    <w:p>
      <w:pPr>
        <w:pStyle w:val="179"/>
        <w:shd w:val="clear" w:color="auto" w:fill="ffffff"/>
        <w:tabs>
          <w:tab w:val="left" w:pos="1134" w:leader="none"/>
          <w:tab w:val="left" w:pos="6806" w:leader="none"/>
        </w:tabs>
        <w:ind w:left="0" w:right="85" w:firstLine="567"/>
        <w:jc w:val="both"/>
        <w:rPr>
          <w:color w:val="000000"/>
          <w:sz w:val="24"/>
          <w:szCs w:val="24"/>
          <w:lang w:bidi="ru-RU"/>
        </w:rPr>
      </w:pPr>
      <w:r>
        <w:rPr>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sz w:val="24"/>
          <w:szCs w:val="24"/>
        </w:rPr>
        <w:t xml:space="preserve">, именуемое в дальнейшем «</w:t>
      </w:r>
      <w:r>
        <w:rPr>
          <w:b/>
          <w:bCs/>
          <w:iCs/>
          <w:sz w:val="24"/>
          <w:szCs w:val="24"/>
        </w:rPr>
        <w:t xml:space="preserve">Заказчик»</w:t>
      </w:r>
      <w:r>
        <w:rPr>
          <w:sz w:val="24"/>
          <w:szCs w:val="24"/>
        </w:rPr>
        <w:t xml:space="preserve">, в лице</w:t>
      </w:r>
      <w:r>
        <w:rPr>
          <w:sz w:val="24"/>
          <w:szCs w:val="24"/>
        </w:rPr>
        <w:t xml:space="preserve">__________________</w:t>
      </w:r>
      <w:r>
        <w:rPr>
          <w:b/>
          <w:sz w:val="24"/>
          <w:szCs w:val="24"/>
        </w:rPr>
        <w:t xml:space="preserve">, действующего на основании Доверенности №</w:t>
      </w:r>
      <w:r>
        <w:rPr>
          <w:b/>
          <w:sz w:val="24"/>
          <w:szCs w:val="24"/>
        </w:rPr>
        <w:t xml:space="preserve"> </w:t>
      </w:r>
      <w:r>
        <w:rPr>
          <w:b/>
          <w:sz w:val="24"/>
          <w:szCs w:val="24"/>
        </w:rPr>
        <w:t xml:space="preserve">_____</w:t>
      </w:r>
      <w:r>
        <w:rPr>
          <w:b/>
          <w:sz w:val="24"/>
          <w:szCs w:val="24"/>
        </w:rPr>
        <w:t xml:space="preserve"> от</w:t>
      </w:r>
      <w:r>
        <w:rPr>
          <w:b/>
          <w:sz w:val="24"/>
          <w:szCs w:val="24"/>
        </w:rPr>
        <w:t xml:space="preserve">______</w:t>
      </w:r>
      <w:r>
        <w:rPr>
          <w:sz w:val="24"/>
          <w:szCs w:val="24"/>
        </w:rPr>
        <w:t xml:space="preserve">, с одной </w:t>
      </w:r>
      <w:r>
        <w:rPr>
          <w:sz w:val="24"/>
          <w:szCs w:val="24"/>
        </w:rPr>
        <w:t xml:space="preserve">стороны и</w:t>
      </w:r>
      <w:r>
        <w:rPr>
          <w:sz w:val="24"/>
          <w:szCs w:val="24"/>
        </w:rPr>
        <w:t xml:space="preserve">___________________</w:t>
      </w:r>
      <w:r>
        <w:rPr>
          <w:sz w:val="24"/>
          <w:szCs w:val="24"/>
        </w:rPr>
        <w:t xml:space="preserve">, именуемый в дальнейшем </w:t>
      </w:r>
      <w:r>
        <w:rPr>
          <w:b/>
          <w:sz w:val="24"/>
          <w:szCs w:val="24"/>
        </w:rPr>
        <w:t xml:space="preserve">«Исполнитель»</w:t>
      </w:r>
      <w:r>
        <w:rPr>
          <w:sz w:val="24"/>
          <w:szCs w:val="24"/>
        </w:rPr>
        <w:t xml:space="preserve">, в лице</w:t>
      </w:r>
      <w:r>
        <w:rPr>
          <w:sz w:val="24"/>
          <w:szCs w:val="24"/>
        </w:rPr>
        <w:t xml:space="preserve">__________________</w:t>
      </w:r>
      <w:r>
        <w:rPr>
          <w:sz w:val="24"/>
          <w:szCs w:val="24"/>
        </w:rPr>
        <w:t xml:space="preserve">, действующего на основании</w:t>
      </w:r>
      <w:r>
        <w:rPr>
          <w:sz w:val="24"/>
          <w:szCs w:val="24"/>
        </w:rPr>
        <w:t xml:space="preserve">_______________</w:t>
      </w:r>
      <w:r>
        <w:rPr>
          <w:sz w:val="24"/>
          <w:szCs w:val="24"/>
        </w:rPr>
        <w:t xml:space="preserve">, с другой стороны, далее совместно именуемые «Стороны», </w:t>
      </w:r>
      <w:r>
        <w:rPr>
          <w:bCs/>
          <w:sz w:val="24"/>
          <w:szCs w:val="24"/>
        </w:rPr>
        <w:t xml:space="preserve">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w:t>
      </w:r>
      <w:r>
        <w:rPr>
          <w:bCs/>
          <w:sz w:val="24"/>
          <w:szCs w:val="24"/>
        </w:rPr>
        <w:t xml:space="preserve">, заключили настоящий контракт (далее – Контракт) о нижеследующем</w:t>
      </w:r>
      <w:r>
        <w:rPr>
          <w:color w:val="000000"/>
          <w:sz w:val="24"/>
          <w:szCs w:val="24"/>
          <w:lang w:bidi="ru-RU"/>
        </w:rPr>
        <w:t xml:space="preserve">:</w:t>
      </w:r>
    </w:p>
    <w:p>
      <w:pPr>
        <w:pStyle w:val="UserStyle_40"/>
        <w:tabs>
          <w:tab w:val="clear" w:pos="0"/>
          <w:tab w:val="clear" w:pos="540"/>
          <w:tab w:val="left" w:pos="284" w:leader="none"/>
          <w:tab w:val="left" w:pos="567" w:leader="none"/>
          <w:tab w:val="left" w:pos="1134" w:leader="none"/>
        </w:tabs>
        <w:spacing w:before="0" w:after="0"/>
        <w:ind w:firstLine="567"/>
        <w:jc w:val="both"/>
        <w:rPr>
          <w:rFonts w:eastAsia="Courier New"/>
          <w:b w:val="0"/>
          <w:bCs w:val="0"/>
          <w:caps w:val="0"/>
          <w:smallCaps w:val="0"/>
          <w:color w:val="000000"/>
          <w:sz w:val="24"/>
          <w:szCs w:val="24"/>
          <w:lang w:bidi="ru-RU"/>
        </w:rPr>
      </w:pPr>
      <w:r>
        <w:rPr>
          <w:rFonts w:eastAsia="Courier New"/>
          <w:b w:val="0"/>
          <w:bCs w:val="0"/>
          <w:caps w:val="0"/>
          <w:smallCaps w:val="0"/>
          <w:color w:val="000000"/>
          <w:sz w:val="24"/>
          <w:szCs w:val="24"/>
          <w:lang w:bidi="ru-RU"/>
        </w:rPr>
      </w:r>
    </w:p>
    <w:p>
      <w:pPr>
        <w:pStyle w:val="UserStyle_40"/>
        <w:numPr>
          <w:numId w:val="14"/>
          <w:ilvl w:val="0"/>
        </w:numPr>
        <w:tabs>
          <w:tab w:val="clear" w:pos="540"/>
          <w:tab w:val="left" w:pos="284" w:leader="none"/>
          <w:tab w:val="left" w:pos="567" w:leader="none"/>
          <w:tab w:val="left" w:pos="1134" w:leader="none"/>
        </w:tabs>
        <w:spacing w:before="0" w:after="0"/>
        <w:ind w:left="0" w:firstLine="567"/>
        <w:rPr>
          <w:sz w:val="24"/>
          <w:szCs w:val="24"/>
        </w:rPr>
      </w:pPr>
      <w:r>
        <w:rPr>
          <w:sz w:val="24"/>
          <w:szCs w:val="24"/>
        </w:rPr>
        <w:t xml:space="preserve">Предмет Контракта</w:t>
      </w:r>
    </w:p>
    <w:p>
      <w:pPr>
        <w:pStyle w:val="BodyText"/>
        <w:tabs>
          <w:tab w:val="left" w:pos="1134" w:leader="none"/>
        </w:tabs>
        <w:spacing w:after="0"/>
        <w:ind w:firstLine="567"/>
        <w:rPr>
          <w:rFonts w:eastAsia="Times New Roman"/>
          <w:sz w:val="24"/>
          <w:lang w:eastAsia="ar-SA"/>
        </w:rPr>
      </w:pPr>
      <w:r>
        <w:rPr>
          <w:color w:val="000000"/>
          <w:sz w:val="24"/>
          <w:szCs w:val="24"/>
          <w:lang w:bidi="ru-RU"/>
        </w:rPr>
        <w:t xml:space="preserve">1.1. </w:t>
      </w:r>
      <w:r>
        <w:rPr>
          <w:color w:val="000000"/>
          <w:sz w:val="24"/>
          <w:szCs w:val="24"/>
          <w:lang w:bidi="ru-RU"/>
        </w:rPr>
        <w:t xml:space="preserve">Исполнитель по заданию Заказчика обязуется в установленный Контрактом срок </w:t>
      </w:r>
      <w:r>
        <w:rPr>
          <w:color w:val="000000"/>
          <w:sz w:val="24"/>
          <w:szCs w:val="24"/>
          <w:lang w:bidi="ru-RU"/>
        </w:rPr>
        <w:t xml:space="preserve"> оказа</w:t>
      </w:r>
      <w:r>
        <w:rPr>
          <w:color w:val="000000"/>
          <w:sz w:val="24"/>
          <w:szCs w:val="24"/>
          <w:lang w:bidi="ru-RU"/>
        </w:rPr>
        <w:t xml:space="preserve">ть</w:t>
      </w:r>
      <w:r>
        <w:rPr>
          <w:color w:val="000000"/>
          <w:sz w:val="24"/>
          <w:szCs w:val="24"/>
          <w:lang w:bidi="ru-RU"/>
        </w:rPr>
        <w:t xml:space="preserve"> услуг</w:t>
      </w:r>
      <w:r>
        <w:rPr>
          <w:color w:val="000000"/>
          <w:sz w:val="24"/>
          <w:szCs w:val="24"/>
          <w:lang w:bidi="ru-RU"/>
        </w:rPr>
        <w:t xml:space="preserve">и по </w:t>
      </w:r>
      <w:r>
        <w:rPr>
          <w:color w:val="000000"/>
          <w:sz w:val="24"/>
          <w:szCs w:val="24"/>
          <w:lang w:bidi="ru-RU"/>
        </w:rPr>
        <w:t xml:space="preserve">проведени</w:t>
      </w:r>
      <w:r>
        <w:rPr>
          <w:color w:val="000000"/>
          <w:sz w:val="24"/>
          <w:szCs w:val="24"/>
          <w:lang w:bidi="ru-RU"/>
        </w:rPr>
        <w:t xml:space="preserve">ю</w:t>
      </w:r>
      <w:r>
        <w:rPr>
          <w:color w:val="000000"/>
          <w:sz w:val="24"/>
          <w:szCs w:val="24"/>
          <w:lang w:bidi="ru-RU"/>
        </w:rPr>
        <w:t xml:space="preserve"> комплексной инженерно-технической экспертизы</w:t>
      </w:r>
      <w:r>
        <w:rPr>
          <w:rFonts w:eastAsia="Times New Roman"/>
          <w:sz w:val="24"/>
          <w:lang w:eastAsia="ar-SA"/>
        </w:rPr>
        <w:t xml:space="preserve">.</w:t>
      </w:r>
      <w:r>
        <w:rPr>
          <w:rFonts w:eastAsia="Times New Roman"/>
          <w:sz w:val="24"/>
          <w:lang w:eastAsia="ar-SA"/>
        </w:rPr>
      </w:r>
    </w:p>
    <w:p>
      <w:pPr>
        <w:pStyle w:val="Normal"/>
        <w:tabs>
          <w:tab w:val="left" w:pos="1134" w:leader="none"/>
        </w:tabs>
        <w:spacing w:after="0"/>
        <w:ind w:firstLine="567"/>
        <w:rPr>
          <w:rFonts w:eastAsia="Times New Roman"/>
          <w:sz w:val="24"/>
          <w:lang w:eastAsia="ar-SA"/>
        </w:rPr>
      </w:pPr>
      <w:r>
        <w:rPr>
          <w:rFonts w:eastAsia="Times New Roman"/>
          <w:sz w:val="24"/>
          <w:lang w:eastAsia="ar-SA"/>
        </w:rPr>
        <w:t xml:space="preserve">1.2. Результат </w:t>
      </w:r>
      <w:r>
        <w:rPr>
          <w:rFonts w:eastAsia="Times New Roman"/>
          <w:sz w:val="24"/>
          <w:lang w:eastAsia="ar-SA"/>
        </w:rPr>
        <w:t xml:space="preserve">оказанных </w:t>
      </w:r>
      <w:r>
        <w:rPr>
          <w:rFonts w:eastAsia="Times New Roman"/>
          <w:sz w:val="24"/>
          <w:lang w:eastAsia="ar-SA"/>
        </w:rPr>
        <w:t xml:space="preserve">услуг оформляется в виде Заключения в </w:t>
      </w:r>
      <w:r>
        <w:rPr>
          <w:rFonts w:eastAsia="Times New Roman"/>
          <w:sz w:val="24"/>
          <w:lang w:eastAsia="ar-SA"/>
        </w:rPr>
        <w:t xml:space="preserve">2 (двух)</w:t>
      </w:r>
      <w:r>
        <w:rPr>
          <w:rFonts w:eastAsia="Times New Roman"/>
          <w:sz w:val="24"/>
          <w:lang w:eastAsia="ar-SA"/>
        </w:rPr>
        <w:t xml:space="preserve"> экземпляр</w:t>
      </w:r>
      <w:r>
        <w:rPr>
          <w:rFonts w:eastAsia="Times New Roman"/>
          <w:sz w:val="24"/>
          <w:lang w:eastAsia="ar-SA"/>
        </w:rPr>
        <w:t xml:space="preserve">ах</w:t>
      </w:r>
      <w:r>
        <w:rPr>
          <w:rFonts w:eastAsia="Times New Roman"/>
          <w:sz w:val="24"/>
          <w:lang w:eastAsia="ar-SA"/>
        </w:rPr>
        <w:t xml:space="preserve">, котор</w:t>
      </w:r>
      <w:r>
        <w:rPr>
          <w:rFonts w:eastAsia="Times New Roman"/>
          <w:sz w:val="24"/>
          <w:lang w:eastAsia="ar-SA"/>
        </w:rPr>
        <w:t xml:space="preserve">ые</w:t>
      </w:r>
      <w:r>
        <w:rPr>
          <w:rFonts w:eastAsia="Times New Roman"/>
          <w:sz w:val="24"/>
          <w:lang w:eastAsia="ar-SA"/>
        </w:rPr>
        <w:t xml:space="preserve"> переда</w:t>
      </w:r>
      <w:r>
        <w:rPr>
          <w:rFonts w:eastAsia="Times New Roman"/>
          <w:sz w:val="24"/>
          <w:lang w:eastAsia="ar-SA"/>
        </w:rPr>
        <w:t xml:space="preserve">ю</w:t>
      </w:r>
      <w:r>
        <w:rPr>
          <w:rFonts w:eastAsia="Times New Roman"/>
          <w:sz w:val="24"/>
          <w:lang w:eastAsia="ar-SA"/>
        </w:rPr>
        <w:t xml:space="preserve">тся </w:t>
      </w:r>
      <w:r>
        <w:rPr>
          <w:rFonts w:eastAsia="Times New Roman"/>
          <w:sz w:val="24"/>
          <w:lang w:eastAsia="ar-SA"/>
        </w:rPr>
        <w:t xml:space="preserve">Заказчику </w:t>
      </w:r>
      <w:r>
        <w:rPr>
          <w:rFonts w:eastAsia="Times New Roman"/>
          <w:sz w:val="24"/>
          <w:lang w:eastAsia="ar-SA"/>
        </w:rPr>
        <w:t xml:space="preserve">по Акту </w:t>
      </w:r>
      <w:r>
        <w:rPr>
          <w:rFonts w:eastAsia="Times New Roman"/>
          <w:sz w:val="24"/>
          <w:lang w:eastAsia="ar-SA"/>
        </w:rPr>
        <w:t xml:space="preserve">оказанных услуг. </w:t>
      </w:r>
      <w:r>
        <w:rPr>
          <w:rFonts w:eastAsia="Times New Roman"/>
          <w:sz w:val="24"/>
          <w:lang w:eastAsia="ar-SA"/>
        </w:rPr>
        <w:t xml:space="preserve">Исполнитель гарантирует, что обладает всеми необходимыми разрешениями для оказания услуг, предусмотренных настоящим Контрактом. </w:t>
      </w:r>
      <w:r>
        <w:rPr>
          <w:rFonts w:eastAsia="Times New Roman"/>
          <w:sz w:val="24"/>
          <w:lang w:eastAsia="ar-SA"/>
        </w:rPr>
      </w:r>
    </w:p>
    <w:p>
      <w:pPr>
        <w:pStyle w:val="UserStyle_452"/>
        <w:widowControl w:val="off"/>
        <w:tabs>
          <w:tab w:val="left" w:pos="1134" w:leader="none"/>
        </w:tabs>
        <w:spacing w:line="240" w:lineRule="auto"/>
        <w:ind w:firstLine="567"/>
        <w:jc w:val="both"/>
        <w:rPr>
          <w:sz w:val="24"/>
          <w:szCs w:val="24"/>
        </w:rPr>
      </w:pPr>
      <w:r>
        <w:rPr>
          <w:color w:val="000000"/>
          <w:sz w:val="24"/>
          <w:szCs w:val="24"/>
          <w:lang w:bidi="ru-RU"/>
        </w:rPr>
        <w:t xml:space="preserve">1.3. </w:t>
      </w:r>
      <w:r>
        <w:rPr>
          <w:color w:val="000000"/>
          <w:sz w:val="24"/>
          <w:szCs w:val="24"/>
          <w:lang w:bidi="ru-RU"/>
        </w:rPr>
        <w:t xml:space="preserve">Услуги оказываются Исполнителем в соответствии с требованиями технического задания (далее - ТЗ) </w:t>
      </w:r>
      <w:r>
        <w:rPr>
          <w:iCs/>
          <w:color w:val="000000"/>
          <w:sz w:val="24"/>
          <w:szCs w:val="24"/>
          <w:lang w:bidi="ru-RU"/>
        </w:rPr>
        <w:t xml:space="preserve">(приложение № </w:t>
      </w:r>
      <w:r>
        <w:rPr>
          <w:iCs/>
          <w:color w:val="000000"/>
          <w:sz w:val="24"/>
          <w:szCs w:val="24"/>
          <w:lang w:bidi="ru-RU"/>
        </w:rPr>
        <w:t xml:space="preserve">1</w:t>
      </w:r>
      <w:r>
        <w:rPr>
          <w:iCs/>
          <w:color w:val="000000"/>
          <w:sz w:val="24"/>
          <w:szCs w:val="24"/>
          <w:lang w:bidi="ru-RU"/>
        </w:rPr>
        <w:t xml:space="preserve"> к Контракту),</w:t>
      </w:r>
      <w:r>
        <w:rPr>
          <w:color w:val="000000"/>
          <w:sz w:val="24"/>
          <w:szCs w:val="24"/>
          <w:lang w:bidi="ru-RU"/>
        </w:rPr>
        <w:t xml:space="preserve"> являющегося неотъемлемой частью Контракта.</w:t>
      </w:r>
      <w:r>
        <w:rPr>
          <w:sz w:val="24"/>
          <w:szCs w:val="24"/>
        </w:rPr>
      </w:r>
    </w:p>
    <w:p>
      <w:pPr>
        <w:pStyle w:val="UserStyle_452"/>
        <w:tabs>
          <w:tab w:val="left" w:pos="1134" w:leader="none"/>
          <w:tab w:val="left" w:pos="1287" w:leader="none"/>
        </w:tabs>
        <w:spacing w:line="240" w:lineRule="auto"/>
        <w:ind w:firstLine="567"/>
        <w:jc w:val="both"/>
        <w:rPr>
          <w:sz w:val="24"/>
          <w:szCs w:val="24"/>
        </w:rPr>
      </w:pPr>
      <w:r>
        <w:rPr>
          <w:sz w:val="24"/>
          <w:szCs w:val="24"/>
        </w:rPr>
      </w:r>
    </w:p>
    <w:p>
      <w:pPr>
        <w:pStyle w:val="UserStyle_40"/>
        <w:tabs>
          <w:tab w:val="clear" w:pos="0"/>
          <w:tab w:val="left" w:pos="284" w:leader="none"/>
          <w:tab w:val="left" w:pos="1134" w:leader="none"/>
        </w:tabs>
        <w:spacing w:before="0" w:after="0"/>
        <w:ind w:firstLine="567"/>
        <w:rPr>
          <w:sz w:val="24"/>
          <w:szCs w:val="24"/>
        </w:rPr>
      </w:pPr>
      <w:r>
        <w:rPr>
          <w:sz w:val="24"/>
          <w:szCs w:val="24"/>
        </w:rPr>
        <w:t xml:space="preserve">2.</w:t>
        <w:tab/>
        <w:tab/>
        <w:t xml:space="preserve">ЦЕНА услуг И Порядок оплаты</w:t>
      </w:r>
    </w:p>
    <w:p>
      <w:pPr>
        <w:pStyle w:val="UserStyle_452"/>
        <w:tabs>
          <w:tab w:val="left" w:pos="1134" w:leader="none"/>
          <w:tab w:val="left" w:pos="7789" w:leader="underscore"/>
          <w:tab w:val="left" w:pos="8233" w:leader="underscore"/>
        </w:tabs>
        <w:spacing w:line="240" w:lineRule="auto"/>
        <w:ind w:firstLine="567"/>
        <w:jc w:val="both"/>
        <w:rPr>
          <w:color w:val="000000"/>
          <w:sz w:val="24"/>
          <w:szCs w:val="24"/>
        </w:rPr>
      </w:pPr>
      <w:r>
        <w:rPr>
          <w:iCs/>
          <w:color w:val="000000"/>
          <w:sz w:val="24"/>
          <w:szCs w:val="24"/>
          <w:lang w:bidi="ru-RU"/>
        </w:rPr>
        <w:t xml:space="preserve">2.1. </w:t>
      </w:r>
      <w:r>
        <w:rPr>
          <w:iCs/>
          <w:color w:val="000000"/>
          <w:sz w:val="24"/>
          <w:szCs w:val="24"/>
          <w:lang w:bidi="ru-RU"/>
        </w:rPr>
        <w:t xml:space="preserve">Ц</w:t>
      </w:r>
      <w:r>
        <w:rPr>
          <w:iCs/>
          <w:color w:val="000000"/>
          <w:sz w:val="24"/>
          <w:szCs w:val="24"/>
          <w:lang w:bidi="ru-RU"/>
        </w:rPr>
        <w:t xml:space="preserve">енa</w:t>
      </w:r>
      <w:r>
        <w:rPr>
          <w:iCs/>
          <w:color w:val="000000"/>
          <w:sz w:val="24"/>
          <w:szCs w:val="24"/>
          <w:lang w:bidi="ru-RU"/>
        </w:rPr>
        <w:t xml:space="preserve"> </w:t>
      </w:r>
      <w:r>
        <w:rPr>
          <w:iCs/>
          <w:color w:val="000000"/>
          <w:sz w:val="24"/>
          <w:szCs w:val="24"/>
          <w:lang w:bidi="ru-RU"/>
        </w:rPr>
        <w:t xml:space="preserve">Контракта составляет </w:t>
      </w:r>
      <w:r>
        <w:rPr>
          <w:iCs/>
          <w:color w:val="000000"/>
          <w:sz w:val="24"/>
          <w:szCs w:val="24"/>
          <w:lang w:bidi="ru-RU"/>
        </w:rPr>
        <w:t xml:space="preserve">______</w:t>
      </w:r>
      <w:r>
        <w:rPr>
          <w:iCs/>
          <w:color w:val="000000"/>
          <w:sz w:val="24"/>
          <w:szCs w:val="24"/>
          <w:lang w:bidi="ru-RU"/>
        </w:rPr>
        <w:t xml:space="preserve"> </w:t>
      </w:r>
      <w:r>
        <w:rPr>
          <w:iCs/>
          <w:color w:val="000000"/>
          <w:sz w:val="24"/>
          <w:szCs w:val="24"/>
          <w:lang w:bidi="ru-RU"/>
        </w:rPr>
        <w:t xml:space="preserve">(</w:t>
      </w:r>
      <w:r>
        <w:rPr>
          <w:iCs/>
          <w:color w:val="000000"/>
          <w:sz w:val="24"/>
          <w:szCs w:val="24"/>
          <w:lang w:bidi="ru-RU"/>
        </w:rPr>
        <w:t xml:space="preserve">___________</w:t>
      </w:r>
      <w:r>
        <w:rPr>
          <w:iCs/>
          <w:color w:val="000000"/>
          <w:sz w:val="24"/>
          <w:szCs w:val="24"/>
          <w:lang w:bidi="ru-RU"/>
        </w:rPr>
        <w:t xml:space="preserve">) рублей </w:t>
      </w:r>
      <w:r>
        <w:rPr>
          <w:iCs/>
          <w:color w:val="000000"/>
          <w:sz w:val="24"/>
          <w:szCs w:val="24"/>
          <w:lang w:bidi="ru-RU"/>
        </w:rPr>
        <w:t xml:space="preserve">___</w:t>
      </w:r>
      <w:r>
        <w:rPr>
          <w:iCs/>
          <w:color w:val="000000"/>
          <w:sz w:val="24"/>
          <w:szCs w:val="24"/>
          <w:lang w:bidi="ru-RU"/>
        </w:rPr>
        <w:t xml:space="preserve"> копеек, НДС </w:t>
      </w:r>
      <w:r>
        <w:rPr>
          <w:iCs/>
          <w:color w:val="000000"/>
          <w:sz w:val="24"/>
          <w:szCs w:val="24"/>
          <w:lang w:bidi="ru-RU"/>
        </w:rPr>
        <w:t xml:space="preserve">_________</w:t>
      </w:r>
      <w:r>
        <w:rPr>
          <w:iCs/>
          <w:color w:val="000000"/>
          <w:sz w:val="24"/>
          <w:szCs w:val="24"/>
          <w:lang w:bidi="ru-RU"/>
        </w:rPr>
        <w:t xml:space="preserve">. </w:t>
      </w:r>
      <w:r>
        <w:rPr>
          <w:color w:val="000000"/>
          <w:sz w:val="24"/>
          <w:szCs w:val="24"/>
        </w:rPr>
      </w:r>
    </w:p>
    <w:p>
      <w:pPr>
        <w:pStyle w:val="UserStyle_452"/>
        <w:tabs>
          <w:tab w:val="left" w:pos="1134" w:leader="none"/>
          <w:tab w:val="left" w:pos="1259" w:leader="none"/>
        </w:tabs>
        <w:spacing w:line="240" w:lineRule="auto"/>
        <w:ind w:right="140" w:firstLine="567"/>
        <w:jc w:val="both"/>
        <w:rPr>
          <w:sz w:val="24"/>
          <w:szCs w:val="24"/>
        </w:rPr>
      </w:pPr>
      <w:r>
        <w:rPr>
          <w:iCs/>
          <w:color w:val="000000"/>
          <w:sz w:val="24"/>
          <w:szCs w:val="24"/>
          <w:lang w:bidi="ru-RU"/>
        </w:rPr>
        <w:t xml:space="preserve">2.2</w:t>
      </w:r>
      <w:r>
        <w:rPr>
          <w:iCs/>
          <w:color w:val="000000"/>
          <w:sz w:val="24"/>
          <w:szCs w:val="24"/>
          <w:lang w:bidi="ru-RU"/>
        </w:rPr>
        <w:t xml:space="preserve">. Цена </w:t>
      </w:r>
      <w:r>
        <w:rPr>
          <w:iCs/>
          <w:color w:val="000000"/>
          <w:sz w:val="24"/>
          <w:szCs w:val="24"/>
          <w:lang w:bidi="ru-RU"/>
        </w:rPr>
        <w:t xml:space="preserve">К</w:t>
      </w:r>
      <w:r>
        <w:rPr>
          <w:iCs/>
          <w:color w:val="000000"/>
          <w:sz w:val="24"/>
          <w:szCs w:val="24"/>
          <w:lang w:bidi="ru-RU"/>
        </w:rPr>
        <w:t xml:space="preserve">онтракта включает в себя все расходы, связанные с выполнением Исполнителем обязательств по Контракту</w:t>
      </w:r>
      <w:r>
        <w:rPr>
          <w:iCs/>
          <w:color w:val="000000"/>
          <w:sz w:val="24"/>
          <w:szCs w:val="24"/>
          <w:lang w:bidi="ru-RU"/>
        </w:rPr>
        <w:t xml:space="preserve"> и Техническому заданию</w:t>
      </w:r>
      <w:r>
        <w:rPr>
          <w:iCs/>
          <w:color w:val="000000"/>
          <w:sz w:val="24"/>
          <w:szCs w:val="24"/>
          <w:lang w:bidi="ru-RU"/>
        </w:rPr>
        <w:t xml:space="preserve">,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sz w:val="24"/>
          <w:szCs w:val="24"/>
        </w:rPr>
      </w:r>
    </w:p>
    <w:p>
      <w:pPr>
        <w:pStyle w:val="UserStyle_452"/>
        <w:tabs>
          <w:tab w:val="left" w:pos="1134" w:leader="none"/>
        </w:tabs>
        <w:spacing w:line="240" w:lineRule="auto"/>
        <w:ind w:right="140" w:firstLine="567"/>
        <w:jc w:val="both"/>
        <w:rPr>
          <w:iCs/>
          <w:color w:val="000000"/>
          <w:sz w:val="24"/>
          <w:szCs w:val="24"/>
          <w:lang w:bidi="ru-RU"/>
        </w:rPr>
      </w:pPr>
      <w:r>
        <w:rPr>
          <w:iCs/>
          <w:color w:val="000000"/>
          <w:sz w:val="24"/>
          <w:szCs w:val="24"/>
          <w:lang w:bidi="ru-RU"/>
        </w:rPr>
        <w:t xml:space="preserve">2.3</w:t>
      </w:r>
      <w:r>
        <w:rPr>
          <w:iCs/>
          <w:color w:val="000000"/>
          <w:sz w:val="24"/>
          <w:szCs w:val="24"/>
          <w:lang w:bidi="ru-RU"/>
        </w:rPr>
        <w:t xml:space="preserve">. 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pPr>
        <w:pStyle w:val="Normal"/>
        <w:shd w:val="clear" w:color="auto" w:fill="ffffff"/>
        <w:tabs>
          <w:tab w:val="left" w:pos="700" w:leader="none"/>
          <w:tab w:val="left" w:pos="1134" w:leader="none"/>
        </w:tabs>
        <w:spacing w:after="0"/>
        <w:ind w:firstLine="567"/>
        <w:rPr>
          <w:sz w:val="24"/>
          <w:szCs w:val="24"/>
        </w:rPr>
      </w:pPr>
      <w:r>
        <w:rPr>
          <w:sz w:val="24"/>
          <w:szCs w:val="24"/>
        </w:rPr>
        <w:t xml:space="preserve">2.4</w:t>
      </w:r>
      <w:r>
        <w:rPr>
          <w:sz w:val="24"/>
          <w:szCs w:val="24"/>
        </w:rPr>
        <w:t xml:space="preserve">. Оплата по настоящему Контракту производится Заказчиком, по безналичному расчету путем перечисления денежных средств на расчетный счет Исполнителя п</w:t>
      </w:r>
      <w:r>
        <w:rPr>
          <w:sz w:val="24"/>
          <w:szCs w:val="24"/>
        </w:rPr>
        <w:t xml:space="preserve">латежным поручением в течение 7 (сем</w:t>
      </w:r>
      <w:r>
        <w:rPr>
          <w:sz w:val="24"/>
          <w:szCs w:val="24"/>
        </w:rPr>
        <w:t xml:space="preserve">и) рабочих дней с момента оказания услуг и подписания Сторонами Акта оказанных услуг </w:t>
      </w:r>
      <w:r>
        <w:rPr>
          <w:sz w:val="24"/>
          <w:szCs w:val="24"/>
        </w:rPr>
        <w:t xml:space="preserve">(Приложение №</w:t>
      </w:r>
      <w:r>
        <w:rPr>
          <w:sz w:val="24"/>
          <w:szCs w:val="24"/>
        </w:rPr>
        <w:t xml:space="preserve">2</w:t>
      </w:r>
      <w:r>
        <w:rPr>
          <w:sz w:val="24"/>
          <w:szCs w:val="24"/>
        </w:rPr>
        <w:t xml:space="preserve"> к настоящему Контракту</w:t>
      </w:r>
      <w:r>
        <w:rPr>
          <w:sz w:val="24"/>
          <w:szCs w:val="24"/>
        </w:rPr>
        <w:t xml:space="preserve">), Заказчик производит расчет с Исполнителем на основании счета Исполнителя.</w:t>
      </w:r>
    </w:p>
    <w:p>
      <w:pPr>
        <w:pStyle w:val="UserStyle_452"/>
        <w:tabs>
          <w:tab w:val="left" w:pos="1134" w:leader="none"/>
          <w:tab w:val="left" w:pos="6897" w:leader="underscore"/>
        </w:tabs>
        <w:spacing w:line="240" w:lineRule="auto"/>
        <w:ind w:firstLine="567"/>
        <w:jc w:val="both"/>
        <w:rPr>
          <w:sz w:val="24"/>
          <w:szCs w:val="24"/>
        </w:rPr>
      </w:pPr>
      <w:r>
        <w:rPr>
          <w:iCs/>
          <w:color w:val="000000"/>
          <w:sz w:val="24"/>
          <w:szCs w:val="24"/>
          <w:lang w:bidi="ru-RU"/>
        </w:rPr>
        <w:t xml:space="preserve">Источник финансирования Контракта – средства</w:t>
      </w:r>
      <w:r>
        <w:rPr>
          <w:iCs/>
          <w:color w:val="000000"/>
          <w:sz w:val="24"/>
          <w:szCs w:val="24"/>
          <w:lang w:bidi="ru-RU"/>
        </w:rPr>
        <w:t xml:space="preserve"> бюджетных учреждений на 202</w:t>
      </w:r>
      <w:r>
        <w:rPr>
          <w:iCs/>
          <w:color w:val="000000"/>
          <w:sz w:val="24"/>
          <w:szCs w:val="24"/>
          <w:lang w:bidi="ru-RU"/>
        </w:rPr>
        <w:t xml:space="preserve">6</w:t>
      </w:r>
      <w:r>
        <w:rPr>
          <w:iCs/>
          <w:color w:val="000000"/>
          <w:sz w:val="24"/>
          <w:szCs w:val="24"/>
          <w:lang w:bidi="ru-RU"/>
        </w:rPr>
        <w:t xml:space="preserve">г</w:t>
      </w:r>
      <w:r>
        <w:rPr>
          <w:iCs/>
          <w:color w:val="000000"/>
          <w:sz w:val="24"/>
          <w:szCs w:val="24"/>
          <w:lang w:bidi="ru-RU"/>
        </w:rPr>
        <w:t xml:space="preserve">. </w:t>
      </w:r>
      <w:r>
        <w:rPr>
          <w:sz w:val="24"/>
          <w:szCs w:val="24"/>
        </w:rPr>
      </w:r>
    </w:p>
    <w:p>
      <w:pPr>
        <w:pStyle w:val="UserStyle_452"/>
        <w:tabs>
          <w:tab w:val="left" w:pos="1134" w:leader="none"/>
        </w:tabs>
        <w:spacing w:line="240" w:lineRule="auto"/>
        <w:ind w:right="140" w:firstLine="567"/>
        <w:jc w:val="both"/>
        <w:rPr>
          <w:iCs/>
          <w:color w:val="000000"/>
          <w:sz w:val="24"/>
          <w:szCs w:val="24"/>
          <w:lang w:bidi="ru-RU"/>
        </w:rPr>
      </w:pPr>
      <w:r>
        <w:rPr>
          <w:iCs/>
          <w:color w:val="000000"/>
          <w:sz w:val="24"/>
          <w:szCs w:val="24"/>
          <w:lang w:bidi="ru-RU"/>
        </w:rPr>
      </w:r>
    </w:p>
    <w:p>
      <w:pPr>
        <w:pStyle w:val="UserStyle_41"/>
        <w:tabs>
          <w:tab w:val="left" w:pos="-2100" w:leader="none"/>
          <w:tab w:val="left" w:pos="600" w:leader="none"/>
          <w:tab w:val="left" w:pos="1134" w:leader="none"/>
        </w:tabs>
        <w:ind w:left="0" w:firstLine="567"/>
        <w:jc w:val="center"/>
        <w:rPr>
          <w:b/>
          <w:sz w:val="24"/>
          <w:szCs w:val="24"/>
        </w:rPr>
      </w:pPr>
      <w:r>
        <w:rPr>
          <w:b/>
          <w:sz w:val="24"/>
          <w:szCs w:val="24"/>
        </w:rPr>
        <w:t xml:space="preserve">3.</w:t>
        <w:tab/>
        <w:tab/>
        <w:t xml:space="preserve">ПРАВА И ОБЯЗАННОСТИ СТОРОН</w:t>
      </w:r>
    </w:p>
    <w:p>
      <w:pPr>
        <w:pStyle w:val="UserStyle_452"/>
        <w:widowControl w:val="off"/>
        <w:numPr>
          <w:numId w:val="15"/>
          <w:ilvl w:val="0"/>
        </w:numPr>
        <w:tabs>
          <w:tab w:val="left" w:pos="1134" w:leader="none"/>
          <w:tab w:val="left" w:pos="1287" w:leader="none"/>
        </w:tabs>
        <w:spacing w:line="240" w:lineRule="auto"/>
        <w:ind w:firstLine="567"/>
        <w:jc w:val="both"/>
        <w:rPr>
          <w:sz w:val="24"/>
          <w:szCs w:val="24"/>
        </w:rPr>
      </w:pPr>
      <w:r>
        <w:rPr>
          <w:color w:val="000000"/>
          <w:sz w:val="24"/>
          <w:szCs w:val="24"/>
          <w:lang w:bidi="ru-RU"/>
        </w:rPr>
        <w:t xml:space="preserve">Исполнитель вправе:</w:t>
      </w:r>
      <w:r>
        <w:rPr>
          <w:sz w:val="24"/>
          <w:szCs w:val="24"/>
        </w:rPr>
      </w:r>
    </w:p>
    <w:p>
      <w:pPr>
        <w:pStyle w:val="UserStyle_452"/>
        <w:tabs>
          <w:tab w:val="left" w:pos="1134" w:leader="none"/>
          <w:tab w:val="left" w:pos="1276" w:leader="none"/>
        </w:tabs>
        <w:spacing w:line="240" w:lineRule="auto"/>
        <w:ind w:firstLine="567"/>
        <w:jc w:val="both"/>
        <w:rPr>
          <w:sz w:val="24"/>
          <w:szCs w:val="24"/>
        </w:rPr>
      </w:pPr>
      <w:r>
        <w:rPr>
          <w:iCs/>
          <w:color w:val="000000"/>
          <w:sz w:val="24"/>
          <w:szCs w:val="24"/>
          <w:lang w:bidi="ru-RU"/>
        </w:rPr>
        <w:t xml:space="preserve">3.1.</w:t>
      </w:r>
      <w:r>
        <w:rPr>
          <w:iCs/>
          <w:color w:val="000000"/>
          <w:sz w:val="24"/>
          <w:szCs w:val="24"/>
          <w:lang w:bidi="ru-RU"/>
        </w:rPr>
        <w:t xml:space="preserve">1</w:t>
      </w:r>
      <w:r>
        <w:rPr>
          <w:iCs/>
          <w:color w:val="000000"/>
          <w:sz w:val="24"/>
          <w:szCs w:val="24"/>
          <w:lang w:bidi="ru-RU"/>
        </w:rPr>
        <w:t xml:space="preserve">.</w:t>
        <w:tab/>
        <w:t xml:space="preserve">требовать своевременной оплаты на условиях, установленных Контрактом, надлежащим образом оказанных и принятых Заказчиком услуг</w:t>
      </w:r>
      <w:r>
        <w:rPr>
          <w:iCs/>
          <w:color w:val="000000"/>
          <w:sz w:val="24"/>
          <w:szCs w:val="24"/>
          <w:lang w:bidi="ru-RU"/>
        </w:rPr>
        <w:t xml:space="preserve">.</w:t>
      </w:r>
      <w:r>
        <w:rPr>
          <w:sz w:val="24"/>
          <w:szCs w:val="24"/>
        </w:rPr>
      </w:r>
    </w:p>
    <w:p>
      <w:pPr>
        <w:pStyle w:val="UserStyle_452"/>
        <w:tabs>
          <w:tab w:val="left" w:pos="1134" w:leader="none"/>
        </w:tabs>
        <w:spacing w:line="240" w:lineRule="auto"/>
        <w:ind w:firstLine="567"/>
        <w:jc w:val="both"/>
        <w:rPr>
          <w:iCs/>
          <w:color w:val="000000"/>
          <w:sz w:val="24"/>
          <w:szCs w:val="24"/>
          <w:lang w:bidi="ru-RU"/>
        </w:rPr>
      </w:pPr>
      <w:r>
        <w:rPr>
          <w:iCs/>
          <w:color w:val="000000"/>
          <w:sz w:val="24"/>
          <w:szCs w:val="24"/>
          <w:lang w:bidi="ru-RU"/>
        </w:rPr>
        <w:t xml:space="preserve">3.1.</w:t>
      </w:r>
      <w:r>
        <w:rPr>
          <w:iCs/>
          <w:color w:val="000000"/>
          <w:sz w:val="24"/>
          <w:szCs w:val="24"/>
          <w:lang w:bidi="ru-RU"/>
        </w:rPr>
        <w:t xml:space="preserve">2</w:t>
      </w:r>
      <w:r>
        <w:rPr>
          <w:iCs/>
          <w:color w:val="000000"/>
          <w:sz w:val="24"/>
          <w:szCs w:val="24"/>
          <w:lang w:bidi="ru-RU"/>
        </w:rPr>
        <w:t xml:space="preserve">.</w:t>
        <w:tab/>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Pr>
          <w:iCs/>
          <w:color w:val="000000"/>
          <w:sz w:val="24"/>
          <w:szCs w:val="24"/>
          <w:lang w:bidi="ru-RU"/>
        </w:rPr>
        <w:t xml:space="preserve">.</w:t>
      </w:r>
      <w:r>
        <w:rPr>
          <w:iCs/>
          <w:color w:val="000000"/>
          <w:sz w:val="24"/>
          <w:szCs w:val="24"/>
          <w:lang w:bidi="ru-RU"/>
        </w:rPr>
      </w:r>
    </w:p>
    <w:p>
      <w:pPr>
        <w:pStyle w:val="UserStyle_452"/>
        <w:tabs>
          <w:tab w:val="left" w:pos="1134" w:leader="none"/>
        </w:tabs>
        <w:spacing w:line="240" w:lineRule="auto"/>
        <w:ind w:firstLine="567"/>
        <w:jc w:val="both"/>
        <w:rPr>
          <w:sz w:val="24"/>
          <w:szCs w:val="24"/>
        </w:rPr>
      </w:pPr>
      <w:r>
        <w:rPr>
          <w:iCs/>
          <w:color w:val="000000"/>
          <w:sz w:val="24"/>
          <w:szCs w:val="24"/>
          <w:lang w:bidi="ru-RU"/>
        </w:rPr>
        <w:t xml:space="preserve">3.1.3. п</w:t>
      </w:r>
      <w:r>
        <w:rPr>
          <w:iCs/>
          <w:color w:val="000000"/>
          <w:sz w:val="24"/>
          <w:szCs w:val="24"/>
          <w:lang w:bidi="ru-RU"/>
        </w:rPr>
        <w:t xml:space="preserve">роводить осмотр, обмеры, фотографирование, изучение документации, относящейся к  объекту экспертизы, а также в полном объеме совершать иные действия, необходимые для исполнения своих обязательств по настоящему </w:t>
      </w:r>
      <w:r>
        <w:rPr>
          <w:iCs/>
          <w:color w:val="000000"/>
          <w:sz w:val="24"/>
          <w:szCs w:val="24"/>
          <w:lang w:bidi="ru-RU"/>
        </w:rPr>
        <w:t xml:space="preserve">Контракту</w:t>
      </w:r>
      <w:r>
        <w:rPr>
          <w:iCs/>
          <w:color w:val="000000"/>
          <w:sz w:val="24"/>
          <w:szCs w:val="24"/>
          <w:lang w:bidi="ru-RU"/>
        </w:rPr>
        <w:t xml:space="preserve">.</w:t>
      </w:r>
      <w:r>
        <w:rPr>
          <w:sz w:val="24"/>
          <w:szCs w:val="24"/>
        </w:rPr>
      </w:r>
    </w:p>
    <w:p>
      <w:pPr>
        <w:pStyle w:val="UserStyle_452"/>
        <w:widowControl w:val="off"/>
        <w:numPr>
          <w:numId w:val="15"/>
          <w:ilvl w:val="0"/>
        </w:numPr>
        <w:tabs>
          <w:tab w:val="left" w:pos="1134" w:leader="none"/>
          <w:tab w:val="left" w:pos="1294" w:leader="none"/>
        </w:tabs>
        <w:spacing w:line="240" w:lineRule="auto"/>
        <w:ind w:firstLine="567"/>
        <w:jc w:val="both"/>
        <w:rPr>
          <w:sz w:val="24"/>
          <w:szCs w:val="24"/>
        </w:rPr>
      </w:pPr>
      <w:r>
        <w:rPr>
          <w:color w:val="000000"/>
          <w:sz w:val="24"/>
          <w:szCs w:val="24"/>
          <w:lang w:bidi="ru-RU"/>
        </w:rPr>
        <w:t xml:space="preserve">Исполнитель обязан:</w:t>
      </w:r>
      <w:r>
        <w:rPr>
          <w:sz w:val="24"/>
          <w:szCs w:val="24"/>
        </w:rPr>
      </w:r>
    </w:p>
    <w:p>
      <w:pPr>
        <w:pStyle w:val="UserStyle_452"/>
        <w:tabs>
          <w:tab w:val="left" w:pos="1134" w:leader="none"/>
        </w:tabs>
        <w:spacing w:line="240" w:lineRule="auto"/>
        <w:ind w:firstLine="567"/>
        <w:jc w:val="both"/>
        <w:rPr>
          <w:sz w:val="24"/>
          <w:szCs w:val="24"/>
        </w:rPr>
      </w:pPr>
      <w:r>
        <w:rPr>
          <w:color w:val="000000"/>
          <w:sz w:val="24"/>
          <w:szCs w:val="24"/>
          <w:lang w:bidi="ru-RU"/>
        </w:rPr>
        <w:t xml:space="preserve">3.2.1.</w:t>
        <w:tab/>
        <w:t xml:space="preserve">ок</w:t>
      </w:r>
      <w:r>
        <w:rPr>
          <w:color w:val="000000"/>
          <w:sz w:val="24"/>
          <w:szCs w:val="24"/>
          <w:lang w:bidi="ru-RU"/>
        </w:rPr>
        <w:t xml:space="preserve">азать услуги в соответствии с Техническим заданием</w:t>
      </w:r>
      <w:r>
        <w:rPr>
          <w:color w:val="000000"/>
          <w:sz w:val="24"/>
          <w:szCs w:val="24"/>
          <w:lang w:bidi="ru-RU"/>
        </w:rPr>
        <w:t xml:space="preserve"> в предусмотренный Контрактом срок</w:t>
      </w:r>
      <w:r>
        <w:rPr>
          <w:color w:val="000000"/>
          <w:sz w:val="24"/>
          <w:szCs w:val="24"/>
          <w:lang w:bidi="ru-RU"/>
        </w:rPr>
        <w:t xml:space="preserve">.</w:t>
      </w:r>
      <w:r>
        <w:rPr>
          <w:sz w:val="24"/>
          <w:szCs w:val="24"/>
        </w:rPr>
      </w:r>
    </w:p>
    <w:p>
      <w:pPr>
        <w:pStyle w:val="UserStyle_452"/>
        <w:tabs>
          <w:tab w:val="left" w:pos="1057" w:leader="none"/>
          <w:tab w:val="left" w:pos="1134" w:leader="none"/>
        </w:tabs>
        <w:spacing w:line="240" w:lineRule="auto"/>
        <w:ind w:firstLine="567"/>
        <w:jc w:val="both"/>
        <w:rPr>
          <w:color w:val="000000"/>
          <w:sz w:val="24"/>
          <w:szCs w:val="24"/>
          <w:lang w:bidi="ru-RU"/>
        </w:rPr>
      </w:pPr>
      <w:r>
        <w:rPr>
          <w:color w:val="000000"/>
          <w:sz w:val="24"/>
          <w:szCs w:val="24"/>
          <w:lang w:bidi="ru-RU"/>
        </w:rPr>
        <w:t xml:space="preserve">3.2.2.</w:t>
        <w:tab/>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Pr>
          <w:color w:val="000000"/>
          <w:sz w:val="24"/>
          <w:szCs w:val="24"/>
          <w:lang w:bidi="ru-RU"/>
        </w:rPr>
        <w:t xml:space="preserve">кающих при исполнении Контракта.</w:t>
      </w:r>
      <w:r>
        <w:rPr>
          <w:color w:val="000000"/>
          <w:sz w:val="24"/>
          <w:szCs w:val="24"/>
          <w:lang w:bidi="ru-RU"/>
        </w:rPr>
      </w:r>
    </w:p>
    <w:p>
      <w:pPr>
        <w:pStyle w:val="UserStyle_452"/>
        <w:tabs>
          <w:tab w:val="left" w:pos="1057" w:leader="none"/>
          <w:tab w:val="left" w:pos="1134" w:leader="none"/>
        </w:tabs>
        <w:spacing w:line="240" w:lineRule="auto"/>
        <w:ind w:firstLine="567"/>
        <w:jc w:val="both"/>
        <w:rPr>
          <w:sz w:val="24"/>
          <w:szCs w:val="24"/>
        </w:rPr>
      </w:pPr>
      <w:r>
        <w:rPr>
          <w:color w:val="000000"/>
          <w:sz w:val="24"/>
          <w:szCs w:val="24"/>
          <w:lang w:bidi="ru-RU"/>
        </w:rPr>
        <w:t xml:space="preserve">3.2.3. н</w:t>
      </w:r>
      <w:r>
        <w:rPr>
          <w:color w:val="000000"/>
          <w:sz w:val="24"/>
          <w:szCs w:val="24"/>
          <w:lang w:bidi="ru-RU"/>
        </w:rPr>
        <w:t xml:space="preserve">е разглашать конфиденциальную информацию и данные, предоставленные Заказчиком, в связи с исполнением настоящего</w:t>
      </w:r>
      <w:r>
        <w:rPr>
          <w:color w:val="000000"/>
          <w:sz w:val="24"/>
          <w:szCs w:val="24"/>
          <w:lang w:bidi="ru-RU"/>
        </w:rPr>
        <w:t xml:space="preserve"> Контракта</w:t>
      </w:r>
      <w:r>
        <w:rPr>
          <w:color w:val="000000"/>
          <w:sz w:val="24"/>
          <w:szCs w:val="24"/>
          <w:lang w:bidi="ru-RU"/>
        </w:rPr>
        <w:t xml:space="preserve">, не раскрывать и не разглашать в общем или в частности факты и/или информацию (кроме информации общедоступного характера) какой-либо третьей стороне без предварительного письменного согласия Заказчика.</w:t>
      </w:r>
      <w:r>
        <w:rPr>
          <w:sz w:val="24"/>
          <w:szCs w:val="24"/>
        </w:rPr>
      </w:r>
    </w:p>
    <w:p>
      <w:pPr>
        <w:pStyle w:val="UserStyle_452"/>
        <w:tabs>
          <w:tab w:val="left" w:pos="1134" w:leader="none"/>
        </w:tabs>
        <w:spacing w:line="240" w:lineRule="auto"/>
        <w:ind w:firstLine="567"/>
        <w:jc w:val="both"/>
        <w:rPr>
          <w:sz w:val="24"/>
          <w:szCs w:val="24"/>
        </w:rPr>
      </w:pPr>
      <w:r>
        <w:rPr>
          <w:iCs/>
          <w:color w:val="000000"/>
          <w:sz w:val="24"/>
          <w:szCs w:val="24"/>
          <w:lang w:bidi="ru-RU"/>
        </w:rPr>
        <w:t xml:space="preserve">3.2.</w:t>
      </w:r>
      <w:r>
        <w:rPr>
          <w:iCs/>
          <w:color w:val="000000"/>
          <w:sz w:val="24"/>
          <w:szCs w:val="24"/>
          <w:lang w:bidi="ru-RU"/>
        </w:rPr>
        <w:t xml:space="preserve">4.</w:t>
      </w:r>
      <w:r>
        <w:rPr>
          <w:iCs/>
          <w:color w:val="000000"/>
          <w:sz w:val="24"/>
          <w:szCs w:val="24"/>
          <w:lang w:bidi="ru-RU"/>
        </w:rPr>
        <w:tab/>
      </w:r>
      <w:r>
        <w:rPr>
          <w:iCs/>
          <w:color w:val="000000"/>
          <w:sz w:val="24"/>
          <w:szCs w:val="24"/>
          <w:lang w:bidi="ru-RU"/>
        </w:rPr>
        <w:t xml:space="preserve">о</w:t>
      </w:r>
      <w:r>
        <w:rPr>
          <w:iCs/>
          <w:color w:val="000000"/>
          <w:sz w:val="24"/>
          <w:szCs w:val="24"/>
          <w:lang w:bidi="ru-RU"/>
        </w:rPr>
        <w:t xml:space="preserve">беспечить за свой счет устранение недостатков, выявленных при приемке Заказчиком услуг</w:t>
      </w:r>
      <w:r>
        <w:rPr>
          <w:iCs/>
          <w:color w:val="000000"/>
          <w:sz w:val="24"/>
          <w:szCs w:val="24"/>
          <w:lang w:bidi="ru-RU"/>
        </w:rPr>
        <w:t xml:space="preserve">.</w:t>
      </w:r>
      <w:r>
        <w:rPr>
          <w:sz w:val="24"/>
          <w:szCs w:val="24"/>
        </w:rPr>
      </w:r>
    </w:p>
    <w:p>
      <w:pPr>
        <w:pStyle w:val="UserStyle_452"/>
        <w:widowControl w:val="off"/>
        <w:numPr>
          <w:numId w:val="15"/>
          <w:ilvl w:val="0"/>
        </w:numPr>
        <w:tabs>
          <w:tab w:val="left" w:pos="1134" w:leader="none"/>
          <w:tab w:val="left" w:pos="1264" w:leader="none"/>
        </w:tabs>
        <w:spacing w:line="240" w:lineRule="auto"/>
        <w:ind w:firstLine="567"/>
        <w:jc w:val="both"/>
        <w:rPr>
          <w:sz w:val="24"/>
          <w:szCs w:val="24"/>
        </w:rPr>
      </w:pPr>
      <w:r>
        <w:rPr>
          <w:color w:val="000000"/>
          <w:sz w:val="24"/>
          <w:szCs w:val="24"/>
          <w:lang w:bidi="ru-RU"/>
        </w:rPr>
        <w:t xml:space="preserve">Заказчик вправе:</w:t>
      </w:r>
      <w:r>
        <w:rPr>
          <w:sz w:val="24"/>
          <w:szCs w:val="24"/>
        </w:rPr>
      </w:r>
    </w:p>
    <w:p>
      <w:pPr>
        <w:pStyle w:val="UserStyle_452"/>
        <w:tabs>
          <w:tab w:val="left" w:pos="1134" w:leader="none"/>
        </w:tabs>
        <w:spacing w:line="240" w:lineRule="auto"/>
        <w:ind w:firstLine="567"/>
        <w:jc w:val="both"/>
        <w:rPr>
          <w:sz w:val="24"/>
          <w:szCs w:val="24"/>
        </w:rPr>
      </w:pPr>
      <w:r>
        <w:rPr>
          <w:color w:val="000000"/>
          <w:sz w:val="24"/>
          <w:szCs w:val="24"/>
          <w:lang w:bidi="ru-RU"/>
        </w:rPr>
        <w:t xml:space="preserve">3.3.1.</w:t>
        <w:tab/>
        <w:t xml:space="preserve">требовать от Исполнителя надлежащего исполнения обязательств, установленных Контрактом;</w:t>
      </w:r>
      <w:r>
        <w:rPr>
          <w:sz w:val="24"/>
          <w:szCs w:val="24"/>
        </w:rPr>
      </w:r>
    </w:p>
    <w:p>
      <w:pPr>
        <w:pStyle w:val="UserStyle_452"/>
        <w:tabs>
          <w:tab w:val="left" w:pos="1134" w:leader="none"/>
        </w:tabs>
        <w:spacing w:line="240" w:lineRule="auto"/>
        <w:ind w:firstLine="567"/>
        <w:jc w:val="both"/>
        <w:rPr>
          <w:sz w:val="24"/>
          <w:szCs w:val="24"/>
        </w:rPr>
      </w:pPr>
      <w:r>
        <w:rPr>
          <w:color w:val="000000"/>
          <w:sz w:val="24"/>
          <w:szCs w:val="24"/>
          <w:lang w:bidi="ru-RU"/>
        </w:rPr>
        <w:t xml:space="preserve">3.3.2.</w:t>
        <w:tab/>
        <w:t xml:space="preserve">требовать от Исполнителя своевременного устранения недостатков, выявленных как в ходе приемки, </w:t>
      </w:r>
      <w:r>
        <w:rPr>
          <w:iCs/>
          <w:color w:val="000000"/>
          <w:sz w:val="24"/>
          <w:szCs w:val="24"/>
          <w:lang w:bidi="ru-RU"/>
        </w:rPr>
        <w:t xml:space="preserve">так и в течение гарантийного периода,</w:t>
      </w:r>
      <w:r>
        <w:rPr>
          <w:sz w:val="24"/>
          <w:szCs w:val="24"/>
        </w:rPr>
      </w:r>
    </w:p>
    <w:p>
      <w:pPr>
        <w:pStyle w:val="UserStyle_452"/>
        <w:tabs>
          <w:tab w:val="left" w:pos="1134" w:leader="none"/>
        </w:tabs>
        <w:spacing w:line="240" w:lineRule="auto"/>
        <w:ind w:firstLine="567"/>
        <w:jc w:val="both"/>
        <w:rPr>
          <w:sz w:val="24"/>
          <w:szCs w:val="24"/>
        </w:rPr>
      </w:pPr>
      <w:r>
        <w:rPr>
          <w:color w:val="000000"/>
          <w:sz w:val="24"/>
          <w:szCs w:val="24"/>
          <w:lang w:bidi="ru-RU"/>
        </w:rPr>
        <w:t xml:space="preserve">3.3.3</w:t>
        <w:tab/>
        <w:t xml:space="preserve">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r>
        <w:rPr>
          <w:sz w:val="24"/>
          <w:szCs w:val="24"/>
        </w:rPr>
      </w:r>
    </w:p>
    <w:p>
      <w:pPr>
        <w:pStyle w:val="UserStyle_452"/>
        <w:tabs>
          <w:tab w:val="left" w:pos="1134" w:leader="none"/>
        </w:tabs>
        <w:spacing w:line="240" w:lineRule="auto"/>
        <w:ind w:firstLine="567"/>
        <w:jc w:val="both"/>
        <w:rPr>
          <w:sz w:val="24"/>
          <w:szCs w:val="24"/>
        </w:rPr>
      </w:pPr>
      <w:r>
        <w:rPr>
          <w:color w:val="000000"/>
          <w:sz w:val="24"/>
          <w:szCs w:val="24"/>
          <w:lang w:bidi="ru-RU"/>
        </w:rPr>
        <w:t xml:space="preserve">3.3.4.</w:t>
        <w:tab/>
        <w:t xml:space="preserve">требовать возмещения убытков, причиненных по вине Исполнителя;</w:t>
      </w:r>
      <w:r>
        <w:rPr>
          <w:sz w:val="24"/>
          <w:szCs w:val="24"/>
        </w:rPr>
      </w:r>
    </w:p>
    <w:p>
      <w:pPr>
        <w:pStyle w:val="UserStyle_452"/>
        <w:tabs>
          <w:tab w:val="left" w:pos="1134" w:leader="none"/>
        </w:tabs>
        <w:spacing w:line="240" w:lineRule="auto"/>
        <w:ind w:firstLine="567"/>
        <w:jc w:val="both"/>
        <w:rPr>
          <w:sz w:val="24"/>
          <w:szCs w:val="24"/>
        </w:rPr>
      </w:pPr>
      <w:r>
        <w:rPr>
          <w:color w:val="000000"/>
          <w:sz w:val="24"/>
          <w:szCs w:val="24"/>
          <w:lang w:bidi="ru-RU"/>
        </w:rPr>
        <w:t xml:space="preserve">3.3.5.</w:t>
        <w:tab/>
      </w:r>
      <w:r>
        <w:rPr>
          <w:iCs/>
          <w:color w:val="000000"/>
          <w:sz w:val="24"/>
          <w:szCs w:val="24"/>
          <w:lang w:bidi="ru-RU"/>
        </w:rPr>
        <w:t xml:space="preserve">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Pr>
          <w:sz w:val="24"/>
          <w:szCs w:val="24"/>
        </w:rPr>
      </w:r>
    </w:p>
    <w:p>
      <w:pPr>
        <w:pStyle w:val="UserStyle_452"/>
        <w:tabs>
          <w:tab w:val="left" w:pos="1134" w:leader="none"/>
        </w:tabs>
        <w:spacing w:line="240" w:lineRule="auto"/>
        <w:ind w:firstLine="567"/>
        <w:jc w:val="both"/>
        <w:rPr>
          <w:iCs/>
          <w:color w:val="000000"/>
          <w:sz w:val="24"/>
          <w:szCs w:val="24"/>
          <w:lang w:bidi="ru-RU"/>
        </w:rPr>
      </w:pPr>
      <w:r>
        <w:rPr>
          <w:iCs/>
          <w:color w:val="000000"/>
          <w:sz w:val="24"/>
          <w:szCs w:val="24"/>
          <w:lang w:bidi="ru-RU"/>
        </w:rPr>
        <w:t xml:space="preserve">3.3.6.</w:t>
        <w:tab/>
        <w:t xml:space="preserve">принять решение об одностороннем отказе от исполнения настоящего Контракта в соответствии с </w:t>
      </w:r>
      <w:r>
        <w:rPr>
          <w:iCs/>
          <w:color w:val="000000"/>
          <w:sz w:val="24"/>
          <w:szCs w:val="24"/>
          <w:lang w:bidi="ru-RU"/>
        </w:rPr>
        <w:t xml:space="preserve">требованиями действующего законодательства</w:t>
      </w:r>
      <w:r>
        <w:rPr>
          <w:iCs/>
          <w:color w:val="000000"/>
          <w:sz w:val="24"/>
          <w:szCs w:val="24"/>
          <w:lang w:bidi="ru-RU"/>
        </w:rPr>
        <w:t xml:space="preserve">;</w:t>
      </w:r>
      <w:r>
        <w:rPr>
          <w:iCs/>
          <w:color w:val="000000"/>
          <w:sz w:val="24"/>
          <w:szCs w:val="24"/>
          <w:lang w:bidi="ru-RU"/>
        </w:rPr>
      </w:r>
    </w:p>
    <w:p>
      <w:pPr>
        <w:pStyle w:val="UserStyle_452"/>
        <w:tabs>
          <w:tab w:val="left" w:pos="1134" w:leader="none"/>
        </w:tabs>
        <w:spacing w:line="240" w:lineRule="auto"/>
        <w:ind w:firstLine="567"/>
        <w:jc w:val="both"/>
        <w:rPr>
          <w:sz w:val="24"/>
          <w:szCs w:val="24"/>
        </w:rPr>
      </w:pPr>
      <w:r>
        <w:rPr>
          <w:iCs/>
          <w:color w:val="000000"/>
          <w:sz w:val="24"/>
          <w:szCs w:val="24"/>
          <w:lang w:bidi="ru-RU"/>
        </w:rPr>
        <w:t xml:space="preserve">3.3.7. п</w:t>
      </w:r>
      <w:r>
        <w:rPr>
          <w:iCs/>
          <w:color w:val="000000"/>
          <w:sz w:val="24"/>
          <w:szCs w:val="24"/>
          <w:lang w:bidi="ru-RU"/>
        </w:rPr>
        <w:t xml:space="preserve">рисутствовать при обследовании объекта экспертизы</w:t>
      </w:r>
      <w:r>
        <w:rPr>
          <w:iCs/>
          <w:color w:val="000000"/>
          <w:sz w:val="24"/>
          <w:szCs w:val="24"/>
          <w:lang w:bidi="ru-RU"/>
        </w:rPr>
        <w:t xml:space="preserve">, а также обеспечивать данное присутствие представителями </w:t>
      </w:r>
      <w:r>
        <w:rPr>
          <w:iCs/>
          <w:color w:val="000000"/>
          <w:sz w:val="24"/>
          <w:szCs w:val="24"/>
          <w:lang w:bidi="ru-RU"/>
        </w:rPr>
        <w:t xml:space="preserve"> Поставщика </w:t>
      </w:r>
      <w:r>
        <w:rPr>
          <w:iCs/>
          <w:color w:val="000000"/>
          <w:sz w:val="24"/>
          <w:szCs w:val="24"/>
          <w:lang w:bidi="ru-RU"/>
        </w:rPr>
        <w:t xml:space="preserve">(</w:t>
      </w:r>
      <w:r>
        <w:rPr>
          <w:iCs/>
          <w:color w:val="000000"/>
          <w:sz w:val="24"/>
          <w:szCs w:val="24"/>
          <w:lang w:bidi="ru-RU"/>
        </w:rPr>
        <w:t xml:space="preserve">____________</w:t>
      </w:r>
      <w:r>
        <w:rPr>
          <w:iCs/>
          <w:color w:val="000000"/>
          <w:sz w:val="24"/>
          <w:szCs w:val="24"/>
          <w:lang w:bidi="ru-RU"/>
        </w:rPr>
        <w:t xml:space="preserve">)</w:t>
      </w:r>
      <w:r>
        <w:rPr>
          <w:iCs/>
          <w:color w:val="000000"/>
          <w:sz w:val="24"/>
          <w:szCs w:val="24"/>
          <w:lang w:bidi="ru-RU"/>
        </w:rPr>
        <w:t xml:space="preserve">.</w:t>
      </w:r>
      <w:r>
        <w:rPr>
          <w:sz w:val="24"/>
          <w:szCs w:val="24"/>
        </w:rPr>
      </w:r>
    </w:p>
    <w:p>
      <w:pPr>
        <w:pStyle w:val="UserStyle_452"/>
        <w:widowControl w:val="off"/>
        <w:numPr>
          <w:numId w:val="15"/>
          <w:ilvl w:val="0"/>
        </w:numPr>
        <w:tabs>
          <w:tab w:val="left" w:pos="1134" w:leader="none"/>
          <w:tab w:val="left" w:pos="1264" w:leader="none"/>
        </w:tabs>
        <w:spacing w:line="240" w:lineRule="auto"/>
        <w:ind w:firstLine="567"/>
        <w:jc w:val="both"/>
        <w:rPr>
          <w:sz w:val="24"/>
          <w:szCs w:val="24"/>
        </w:rPr>
      </w:pPr>
      <w:r>
        <w:rPr>
          <w:color w:val="000000"/>
          <w:sz w:val="24"/>
          <w:szCs w:val="24"/>
          <w:lang w:bidi="ru-RU"/>
        </w:rPr>
        <w:t xml:space="preserve">Заказчик обязан:</w:t>
      </w:r>
      <w:r>
        <w:rPr>
          <w:sz w:val="24"/>
          <w:szCs w:val="24"/>
        </w:rPr>
      </w:r>
    </w:p>
    <w:p>
      <w:pPr>
        <w:pStyle w:val="UserStyle_452"/>
        <w:tabs>
          <w:tab w:val="left" w:pos="1072" w:leader="none"/>
          <w:tab w:val="left" w:pos="1134" w:leader="none"/>
        </w:tabs>
        <w:spacing w:line="240" w:lineRule="auto"/>
        <w:ind w:firstLine="567"/>
        <w:jc w:val="both"/>
        <w:rPr>
          <w:color w:val="000000"/>
          <w:sz w:val="24"/>
          <w:szCs w:val="24"/>
          <w:lang w:bidi="ru-RU"/>
        </w:rPr>
      </w:pPr>
      <w:r>
        <w:rPr>
          <w:color w:val="000000"/>
          <w:sz w:val="24"/>
          <w:szCs w:val="24"/>
          <w:lang w:bidi="ru-RU"/>
        </w:rPr>
        <w:t xml:space="preserve">3.4.1.</w:t>
        <w:tab/>
        <w:t xml:space="preserve">принять </w:t>
      </w:r>
      <w:r>
        <w:rPr>
          <w:iCs/>
          <w:color w:val="000000"/>
          <w:sz w:val="24"/>
          <w:szCs w:val="24"/>
          <w:lang w:bidi="ru-RU"/>
        </w:rPr>
        <w:t xml:space="preserve">и оплатить</w:t>
      </w:r>
      <w:r>
        <w:rPr>
          <w:color w:val="000000"/>
          <w:sz w:val="24"/>
          <w:szCs w:val="24"/>
          <w:lang w:bidi="ru-RU"/>
        </w:rPr>
        <w:t xml:space="preserve"> оказанные услуги в соответствии с Контрактом;</w:t>
      </w:r>
      <w:r>
        <w:rPr>
          <w:color w:val="000000"/>
          <w:sz w:val="24"/>
          <w:szCs w:val="24"/>
          <w:lang w:bidi="ru-RU"/>
        </w:rPr>
      </w:r>
    </w:p>
    <w:p>
      <w:pPr>
        <w:pStyle w:val="UserStyle_452"/>
        <w:tabs>
          <w:tab w:val="left" w:pos="1072" w:leader="none"/>
          <w:tab w:val="left" w:pos="1134" w:leader="none"/>
        </w:tabs>
        <w:spacing w:line="240" w:lineRule="auto"/>
        <w:ind w:firstLine="567"/>
        <w:jc w:val="both"/>
        <w:rPr>
          <w:sz w:val="24"/>
          <w:szCs w:val="24"/>
        </w:rPr>
      </w:pPr>
      <w:r>
        <w:rPr>
          <w:sz w:val="24"/>
          <w:szCs w:val="24"/>
        </w:rPr>
        <w:t xml:space="preserve">3.4.2. п</w:t>
      </w:r>
      <w:r>
        <w:rPr>
          <w:sz w:val="24"/>
          <w:szCs w:val="24"/>
        </w:rPr>
        <w:t xml:space="preserve">редоставить Исполнителю на момент заключения </w:t>
      </w:r>
      <w:r>
        <w:rPr>
          <w:sz w:val="24"/>
          <w:szCs w:val="24"/>
        </w:rPr>
        <w:t xml:space="preserve">Контракта</w:t>
      </w:r>
      <w:r>
        <w:rPr>
          <w:sz w:val="24"/>
          <w:szCs w:val="24"/>
        </w:rPr>
        <w:t xml:space="preserve"> всю имеющуюся у Заказчика документацию и объекты, необходимые для проведения экспертизы и составления Заключения.</w:t>
      </w:r>
    </w:p>
    <w:p>
      <w:pPr>
        <w:pStyle w:val="UserStyle_452"/>
        <w:tabs>
          <w:tab w:val="left" w:pos="1072" w:leader="none"/>
          <w:tab w:val="left" w:pos="1134" w:leader="none"/>
        </w:tabs>
        <w:spacing w:line="240" w:lineRule="auto"/>
        <w:ind w:firstLine="567"/>
        <w:jc w:val="both"/>
        <w:rPr>
          <w:sz w:val="24"/>
          <w:szCs w:val="24"/>
        </w:rPr>
      </w:pPr>
      <w:r>
        <w:rPr>
          <w:sz w:val="24"/>
          <w:szCs w:val="24"/>
        </w:rPr>
        <w:t xml:space="preserve">3</w:t>
      </w:r>
      <w:r>
        <w:rPr>
          <w:sz w:val="24"/>
          <w:szCs w:val="24"/>
        </w:rPr>
        <w:t xml:space="preserve">.</w:t>
      </w:r>
      <w:r>
        <w:rPr>
          <w:sz w:val="24"/>
          <w:szCs w:val="24"/>
        </w:rPr>
        <w:t xml:space="preserve">4</w:t>
      </w:r>
      <w:r>
        <w:rPr>
          <w:sz w:val="24"/>
          <w:szCs w:val="24"/>
        </w:rPr>
        <w:t xml:space="preserve">.</w:t>
      </w:r>
      <w:r>
        <w:rPr>
          <w:sz w:val="24"/>
          <w:szCs w:val="24"/>
        </w:rPr>
        <w:t xml:space="preserve">3</w:t>
      </w:r>
      <w:r>
        <w:rPr>
          <w:sz w:val="24"/>
          <w:szCs w:val="24"/>
        </w:rPr>
        <w:t xml:space="preserve">. </w:t>
      </w:r>
      <w:r>
        <w:rPr>
          <w:sz w:val="24"/>
          <w:szCs w:val="24"/>
        </w:rPr>
        <w:t xml:space="preserve">о</w:t>
      </w:r>
      <w:r>
        <w:rPr>
          <w:sz w:val="24"/>
          <w:szCs w:val="24"/>
        </w:rPr>
        <w:t xml:space="preserve">беспечить Исполнителю доступ </w:t>
      </w:r>
      <w:r>
        <w:rPr>
          <w:sz w:val="24"/>
          <w:szCs w:val="24"/>
        </w:rPr>
        <w:t xml:space="preserve">к объекту </w:t>
      </w:r>
      <w:r>
        <w:rPr>
          <w:sz w:val="24"/>
          <w:szCs w:val="24"/>
        </w:rPr>
        <w:t xml:space="preserve">проведения экспертизы.</w:t>
      </w:r>
    </w:p>
    <w:p>
      <w:pPr>
        <w:pStyle w:val="UserStyle_452"/>
        <w:tabs>
          <w:tab w:val="left" w:pos="1072" w:leader="none"/>
          <w:tab w:val="left" w:pos="1134" w:leader="none"/>
        </w:tabs>
        <w:spacing w:line="240" w:lineRule="auto"/>
        <w:ind w:firstLine="567"/>
        <w:jc w:val="both"/>
        <w:rPr>
          <w:sz w:val="24"/>
          <w:szCs w:val="24"/>
        </w:rPr>
      </w:pPr>
      <w:r>
        <w:rPr>
          <w:sz w:val="24"/>
          <w:szCs w:val="24"/>
        </w:rPr>
        <w:t xml:space="preserve">3</w:t>
      </w:r>
      <w:r>
        <w:rPr>
          <w:sz w:val="24"/>
          <w:szCs w:val="24"/>
        </w:rPr>
        <w:t xml:space="preserve">.</w:t>
      </w:r>
      <w:r>
        <w:rPr>
          <w:sz w:val="24"/>
          <w:szCs w:val="24"/>
        </w:rPr>
        <w:t xml:space="preserve">4</w:t>
      </w:r>
      <w:r>
        <w:rPr>
          <w:sz w:val="24"/>
          <w:szCs w:val="24"/>
        </w:rPr>
        <w:t xml:space="preserve">.</w:t>
      </w:r>
      <w:r>
        <w:rPr>
          <w:sz w:val="24"/>
          <w:szCs w:val="24"/>
        </w:rPr>
        <w:t xml:space="preserve">4</w:t>
      </w:r>
      <w:r>
        <w:rPr>
          <w:sz w:val="24"/>
          <w:szCs w:val="24"/>
        </w:rPr>
        <w:t xml:space="preserve">. </w:t>
      </w:r>
      <w:r>
        <w:rPr>
          <w:sz w:val="24"/>
          <w:szCs w:val="24"/>
        </w:rPr>
        <w:t xml:space="preserve">о</w:t>
      </w:r>
      <w:r>
        <w:rPr>
          <w:sz w:val="24"/>
          <w:szCs w:val="24"/>
        </w:rPr>
        <w:t xml:space="preserve">беспечить Исполнителю физическую возможность осуществления обследования объекта и осуществления Исполнителем </w:t>
      </w:r>
      <w:r>
        <w:rPr>
          <w:sz w:val="24"/>
          <w:szCs w:val="24"/>
        </w:rPr>
        <w:t xml:space="preserve">иных, необходимых</w:t>
      </w:r>
      <w:r>
        <w:rPr>
          <w:sz w:val="24"/>
          <w:szCs w:val="24"/>
        </w:rPr>
        <w:t xml:space="preserve"> для выполнения настоящего </w:t>
      </w:r>
      <w:r>
        <w:rPr>
          <w:sz w:val="24"/>
          <w:szCs w:val="24"/>
        </w:rPr>
        <w:t xml:space="preserve">Контракта </w:t>
      </w:r>
      <w:r>
        <w:rPr>
          <w:sz w:val="24"/>
          <w:szCs w:val="24"/>
        </w:rPr>
        <w:t xml:space="preserve">действий</w:t>
      </w:r>
      <w:r>
        <w:rPr>
          <w:sz w:val="24"/>
          <w:szCs w:val="24"/>
        </w:rPr>
        <w:t xml:space="preserve">.</w:t>
      </w:r>
      <w:r>
        <w:rPr>
          <w:sz w:val="24"/>
          <w:szCs w:val="24"/>
        </w:rPr>
      </w:r>
    </w:p>
    <w:p>
      <w:pPr>
        <w:pStyle w:val="UserStyle_452"/>
        <w:tabs>
          <w:tab w:val="left" w:pos="1134" w:leader="none"/>
          <w:tab w:val="left" w:pos="1177" w:leader="none"/>
        </w:tabs>
        <w:spacing w:line="240" w:lineRule="auto"/>
        <w:ind w:firstLine="567"/>
        <w:jc w:val="both"/>
        <w:rPr>
          <w:color w:val="000000"/>
          <w:sz w:val="24"/>
          <w:szCs w:val="24"/>
          <w:lang w:bidi="ru-RU"/>
        </w:rPr>
      </w:pPr>
      <w:r>
        <w:rPr>
          <w:color w:val="000000"/>
          <w:sz w:val="24"/>
          <w:szCs w:val="24"/>
          <w:lang w:bidi="ru-RU"/>
        </w:rPr>
        <w:t xml:space="preserve">3.4.</w:t>
      </w:r>
      <w:r>
        <w:rPr>
          <w:color w:val="000000"/>
          <w:sz w:val="24"/>
          <w:szCs w:val="24"/>
          <w:lang w:bidi="ru-RU"/>
        </w:rPr>
        <w:t xml:space="preserve">5</w:t>
      </w:r>
      <w:r>
        <w:rPr>
          <w:color w:val="000000"/>
          <w:sz w:val="24"/>
          <w:szCs w:val="24"/>
          <w:lang w:bidi="ru-RU"/>
        </w:rPr>
        <w:t xml:space="preserve">.</w:t>
        <w:tab/>
        <w:t xml:space="preserve">требовать уплаты неустоек (штрафов, пен</w:t>
      </w:r>
      <w:r>
        <w:rPr>
          <w:color w:val="000000"/>
          <w:sz w:val="24"/>
          <w:szCs w:val="24"/>
          <w:lang w:bidi="ru-RU"/>
        </w:rPr>
        <w:t xml:space="preserve">ей) в соответствии с разделом </w:t>
        <w:br w:type="textWrapping" w:clear="all"/>
        <w:t xml:space="preserve">6</w:t>
      </w:r>
      <w:r>
        <w:rPr>
          <w:color w:val="000000"/>
          <w:sz w:val="24"/>
          <w:szCs w:val="24"/>
          <w:lang w:bidi="ru-RU"/>
        </w:rPr>
        <w:t xml:space="preserve"> настоящего Контракта.</w:t>
      </w:r>
      <w:r>
        <w:rPr>
          <w:color w:val="000000"/>
          <w:sz w:val="24"/>
          <w:szCs w:val="24"/>
          <w:lang w:bidi="ru-RU"/>
        </w:rPr>
      </w:r>
    </w:p>
    <w:p>
      <w:pPr>
        <w:pStyle w:val="UserStyle_452"/>
        <w:tabs>
          <w:tab w:val="left" w:pos="1134" w:leader="none"/>
          <w:tab w:val="left" w:pos="1177" w:leader="none"/>
        </w:tabs>
        <w:spacing w:line="240" w:lineRule="auto"/>
        <w:ind w:firstLine="567"/>
        <w:jc w:val="both"/>
        <w:rPr>
          <w:color w:val="000000"/>
          <w:sz w:val="24"/>
          <w:szCs w:val="24"/>
          <w:lang w:bidi="ru-RU"/>
        </w:rPr>
      </w:pPr>
      <w:r>
        <w:rPr>
          <w:color w:val="000000"/>
          <w:sz w:val="24"/>
          <w:szCs w:val="24"/>
          <w:lang w:bidi="ru-RU"/>
        </w:rPr>
      </w:r>
    </w:p>
    <w:p>
      <w:pPr>
        <w:pStyle w:val="Normal"/>
        <w:shd w:val="clear" w:color="auto" w:fill="ffffff"/>
        <w:tabs>
          <w:tab w:val="left" w:pos="1034" w:leader="none"/>
          <w:tab w:val="left" w:pos="1134" w:leader="none"/>
        </w:tabs>
        <w:spacing w:after="0"/>
        <w:ind w:firstLine="567"/>
        <w:jc w:val="center"/>
        <w:rPr>
          <w:b/>
          <w:sz w:val="24"/>
          <w:szCs w:val="24"/>
        </w:rPr>
      </w:pPr>
      <w:r>
        <w:rPr>
          <w:b/>
          <w:sz w:val="24"/>
          <w:szCs w:val="24"/>
        </w:rPr>
        <w:t xml:space="preserve">4.</w:t>
        <w:tab/>
        <w:t xml:space="preserve">ПОРЯДОК ПРИЕМКИ УСЛУГ</w:t>
      </w:r>
    </w:p>
    <w:p>
      <w:pPr>
        <w:pStyle w:val="UserStyle_452"/>
        <w:widowControl w:val="off"/>
        <w:numPr>
          <w:numId w:val="16"/>
          <w:ilvl w:val="1"/>
        </w:numPr>
        <w:tabs>
          <w:tab w:val="left" w:pos="1134" w:leader="none"/>
          <w:tab w:val="left" w:pos="1234" w:leader="none"/>
        </w:tabs>
        <w:spacing w:line="240" w:lineRule="auto"/>
        <w:ind w:left="0" w:firstLine="567"/>
        <w:jc w:val="both"/>
        <w:rPr>
          <w:sz w:val="24"/>
          <w:szCs w:val="24"/>
        </w:rPr>
      </w:pPr>
      <w:r>
        <w:rPr>
          <w:color w:val="000000"/>
          <w:sz w:val="24"/>
          <w:szCs w:val="24"/>
          <w:lang w:bidi="ru-RU"/>
        </w:rPr>
        <w:t xml:space="preserve">Сдача результатов </w:t>
      </w:r>
      <w:r>
        <w:rPr>
          <w:color w:val="000000"/>
          <w:sz w:val="24"/>
          <w:szCs w:val="24"/>
          <w:lang w:bidi="ru-RU"/>
        </w:rPr>
        <w:t xml:space="preserve">оказанных услуг </w:t>
      </w:r>
      <w:r>
        <w:rPr>
          <w:color w:val="000000"/>
          <w:sz w:val="24"/>
          <w:szCs w:val="24"/>
          <w:lang w:bidi="ru-RU"/>
        </w:rPr>
        <w:t xml:space="preserve">Исполнителем и приемка их Заказчиком производится в соответствии с действующим законодательством</w:t>
      </w:r>
      <w:r>
        <w:rPr>
          <w:color w:val="000000"/>
          <w:sz w:val="24"/>
          <w:szCs w:val="24"/>
          <w:lang w:bidi="ru-RU"/>
        </w:rPr>
        <w:t xml:space="preserve">.</w:t>
      </w:r>
      <w:r>
        <w:rPr>
          <w:sz w:val="24"/>
          <w:szCs w:val="24"/>
        </w:rPr>
      </w:r>
    </w:p>
    <w:p>
      <w:pPr>
        <w:pStyle w:val="Normal"/>
        <w:tabs>
          <w:tab w:val="left" w:pos="1134" w:leader="none"/>
        </w:tabs>
        <w:spacing w:after="0"/>
        <w:ind w:firstLine="567"/>
        <w:rPr>
          <w:sz w:val="24"/>
          <w:szCs w:val="24"/>
        </w:rPr>
      </w:pPr>
      <w:r>
        <w:rPr>
          <w:sz w:val="24"/>
          <w:szCs w:val="24"/>
        </w:rPr>
        <w:t xml:space="preserve">4.</w:t>
      </w:r>
      <w:r>
        <w:rPr>
          <w:sz w:val="24"/>
          <w:szCs w:val="24"/>
        </w:rPr>
        <w:t xml:space="preserve">2</w:t>
      </w:r>
      <w:r>
        <w:rPr>
          <w:sz w:val="24"/>
          <w:szCs w:val="24"/>
        </w:rPr>
        <w:t xml:space="preserve">.</w:t>
      </w:r>
      <w:r>
        <w:t xml:space="preserve"> </w:t>
      </w:r>
      <w:r>
        <w:rPr>
          <w:sz w:val="24"/>
          <w:szCs w:val="24"/>
        </w:rPr>
        <w:t xml:space="preserve">Срок </w:t>
      </w:r>
      <w:r>
        <w:rPr>
          <w:sz w:val="24"/>
          <w:szCs w:val="24"/>
        </w:rPr>
        <w:t xml:space="preserve">оказания услуг </w:t>
      </w:r>
      <w:r>
        <w:rPr>
          <w:sz w:val="24"/>
          <w:szCs w:val="24"/>
        </w:rPr>
        <w:t xml:space="preserve">в рамках настоящего </w:t>
      </w:r>
      <w:r>
        <w:rPr>
          <w:sz w:val="24"/>
          <w:szCs w:val="24"/>
        </w:rPr>
        <w:t xml:space="preserve">Контракта</w:t>
      </w:r>
      <w:r>
        <w:rPr>
          <w:sz w:val="24"/>
          <w:szCs w:val="24"/>
        </w:rPr>
        <w:t xml:space="preserve"> </w:t>
      </w:r>
      <w:r>
        <w:rPr>
          <w:sz w:val="24"/>
          <w:szCs w:val="24"/>
        </w:rPr>
        <w:t xml:space="preserve">определен в Техническом задании</w:t>
      </w:r>
      <w:r>
        <w:rPr>
          <w:sz w:val="24"/>
          <w:szCs w:val="24"/>
        </w:rPr>
        <w:t xml:space="preserve">.</w:t>
      </w:r>
      <w:r>
        <w:rPr>
          <w:sz w:val="24"/>
          <w:szCs w:val="24"/>
        </w:rPr>
      </w:r>
    </w:p>
    <w:p>
      <w:pPr>
        <w:pStyle w:val="Normal"/>
        <w:tabs>
          <w:tab w:val="left" w:pos="1134" w:leader="none"/>
        </w:tabs>
        <w:spacing w:after="0"/>
        <w:ind w:firstLine="567"/>
        <w:rPr>
          <w:sz w:val="24"/>
          <w:szCs w:val="24"/>
        </w:rPr>
      </w:pPr>
      <w:r>
        <w:rPr>
          <w:sz w:val="24"/>
          <w:szCs w:val="24"/>
        </w:rPr>
        <w:t xml:space="preserve">4.3.</w:t>
      </w:r>
      <w:r>
        <w:rPr>
          <w:sz w:val="24"/>
          <w:szCs w:val="24"/>
        </w:rPr>
        <w:t xml:space="preserve"> Исполнитель извещает Заказчика о завершении </w:t>
      </w:r>
      <w:r>
        <w:rPr>
          <w:sz w:val="24"/>
          <w:szCs w:val="24"/>
        </w:rPr>
        <w:t xml:space="preserve">оказания услуг</w:t>
      </w:r>
      <w:r>
        <w:rPr>
          <w:sz w:val="24"/>
          <w:szCs w:val="24"/>
        </w:rPr>
        <w:t xml:space="preserve"> по </w:t>
      </w:r>
      <w:r>
        <w:rPr>
          <w:sz w:val="24"/>
          <w:szCs w:val="24"/>
        </w:rPr>
        <w:t xml:space="preserve">Контракту</w:t>
      </w:r>
      <w:r>
        <w:rPr>
          <w:sz w:val="24"/>
          <w:szCs w:val="24"/>
        </w:rPr>
        <w:t xml:space="preserve">, электронным письмом </w:t>
      </w:r>
      <w:r>
        <w:rPr>
          <w:sz w:val="24"/>
          <w:szCs w:val="24"/>
        </w:rPr>
        <w:t xml:space="preserve">по адресу, указанному в Контракте.</w:t>
      </w:r>
      <w:r>
        <w:rPr>
          <w:sz w:val="24"/>
          <w:szCs w:val="24"/>
        </w:rPr>
      </w:r>
    </w:p>
    <w:p>
      <w:pPr>
        <w:pStyle w:val="Normal"/>
        <w:tabs>
          <w:tab w:val="left" w:pos="1134" w:leader="none"/>
        </w:tabs>
        <w:spacing w:after="0"/>
        <w:ind w:firstLine="567"/>
        <w:rPr>
          <w:sz w:val="24"/>
          <w:szCs w:val="24"/>
        </w:rPr>
      </w:pPr>
      <w:r>
        <w:rPr>
          <w:sz w:val="24"/>
          <w:szCs w:val="24"/>
        </w:rPr>
        <w:t xml:space="preserve">4</w:t>
      </w:r>
      <w:r>
        <w:rPr>
          <w:sz w:val="24"/>
          <w:szCs w:val="24"/>
        </w:rPr>
        <w:t xml:space="preserve">.</w:t>
      </w:r>
      <w:r>
        <w:rPr>
          <w:sz w:val="24"/>
          <w:szCs w:val="24"/>
        </w:rPr>
        <w:t xml:space="preserve">4</w:t>
      </w:r>
      <w:r>
        <w:rPr>
          <w:sz w:val="24"/>
          <w:szCs w:val="24"/>
        </w:rPr>
        <w:t xml:space="preserve">. </w:t>
      </w:r>
      <w:r>
        <w:rPr>
          <w:sz w:val="24"/>
          <w:szCs w:val="24"/>
        </w:rPr>
        <w:t xml:space="preserve">По завершении </w:t>
      </w:r>
      <w:r>
        <w:rPr>
          <w:sz w:val="24"/>
          <w:szCs w:val="24"/>
        </w:rPr>
        <w:t xml:space="preserve">оказания услуг Исполнитель </w:t>
      </w:r>
      <w:r>
        <w:rPr>
          <w:sz w:val="24"/>
          <w:szCs w:val="24"/>
        </w:rPr>
        <w:t xml:space="preserve">представляет Заказчику Акт оказанных услуг в двух экземплярах, а также </w:t>
      </w:r>
      <w:r>
        <w:rPr>
          <w:sz w:val="24"/>
          <w:szCs w:val="24"/>
        </w:rPr>
        <w:t xml:space="preserve">Заключение в двух экземплярах</w:t>
      </w:r>
      <w:r>
        <w:rPr>
          <w:sz w:val="24"/>
          <w:szCs w:val="24"/>
        </w:rPr>
        <w:t xml:space="preserve"> на бумажном носителе и </w:t>
      </w:r>
      <w:r>
        <w:rPr>
          <w:sz w:val="24"/>
          <w:szCs w:val="24"/>
        </w:rPr>
        <w:t xml:space="preserve">обеспечи</w:t>
      </w:r>
      <w:r>
        <w:rPr>
          <w:sz w:val="24"/>
          <w:szCs w:val="24"/>
        </w:rPr>
        <w:t xml:space="preserve">вает</w:t>
      </w:r>
      <w:r>
        <w:rPr>
          <w:sz w:val="24"/>
          <w:szCs w:val="24"/>
        </w:rPr>
        <w:t xml:space="preserve"> направление электронного экземпляра Заключения на электронный адрес Заказчика, указанный в Контракте</w:t>
      </w:r>
      <w:r>
        <w:rPr>
          <w:sz w:val="24"/>
          <w:szCs w:val="24"/>
        </w:rPr>
        <w:t xml:space="preserve">.</w:t>
      </w:r>
      <w:r>
        <w:rPr>
          <w:sz w:val="24"/>
          <w:szCs w:val="24"/>
        </w:rPr>
      </w:r>
    </w:p>
    <w:p>
      <w:pPr>
        <w:pStyle w:val="Normal"/>
        <w:tabs>
          <w:tab w:val="left" w:pos="1134" w:leader="none"/>
        </w:tabs>
        <w:spacing w:after="0"/>
        <w:ind w:firstLine="567"/>
        <w:rPr>
          <w:sz w:val="24"/>
          <w:szCs w:val="24"/>
        </w:rPr>
      </w:pPr>
      <w:r>
        <w:rPr>
          <w:sz w:val="24"/>
          <w:szCs w:val="24"/>
        </w:rPr>
        <w:t xml:space="preserve">Заказчик в течение 7 (семи) рабочих дней с даты получения Акта </w:t>
      </w:r>
      <w:r>
        <w:rPr>
          <w:sz w:val="24"/>
          <w:szCs w:val="24"/>
        </w:rPr>
        <w:t xml:space="preserve">оказанных услуг </w:t>
      </w:r>
      <w:r>
        <w:rPr>
          <w:sz w:val="24"/>
          <w:szCs w:val="24"/>
        </w:rPr>
        <w:t xml:space="preserve">производит приемку </w:t>
      </w:r>
      <w:r>
        <w:rPr>
          <w:sz w:val="24"/>
          <w:szCs w:val="24"/>
        </w:rPr>
        <w:t xml:space="preserve">услуг</w:t>
      </w:r>
      <w:r>
        <w:rPr>
          <w:sz w:val="24"/>
          <w:szCs w:val="24"/>
        </w:rPr>
        <w:t xml:space="preserve"> на соответствие требованиям, предусмотренным настоящим Контрактом, и направляет </w:t>
      </w:r>
      <w:r>
        <w:rPr>
          <w:sz w:val="24"/>
          <w:szCs w:val="24"/>
        </w:rPr>
        <w:t xml:space="preserve">Исполнителю</w:t>
      </w:r>
      <w:r>
        <w:rPr>
          <w:sz w:val="24"/>
          <w:szCs w:val="24"/>
        </w:rPr>
        <w:t xml:space="preserve"> подписанный им Акт, либо направляет</w:t>
      </w:r>
      <w:r>
        <w:rPr>
          <w:sz w:val="24"/>
          <w:szCs w:val="24"/>
        </w:rPr>
        <w:t xml:space="preserve"> </w:t>
      </w:r>
      <w:r>
        <w:rPr>
          <w:sz w:val="24"/>
          <w:szCs w:val="24"/>
        </w:rPr>
        <w:t xml:space="preserve">в письменном виде мотивированный отказ от приемки. </w:t>
      </w:r>
      <w:r>
        <w:rPr>
          <w:sz w:val="24"/>
          <w:szCs w:val="24"/>
        </w:rPr>
        <w:t xml:space="preserve">Недостатки </w:t>
      </w:r>
      <w:r>
        <w:rPr>
          <w:sz w:val="24"/>
          <w:szCs w:val="24"/>
        </w:rPr>
        <w:t xml:space="preserve">оказанных услуг </w:t>
      </w:r>
      <w:r>
        <w:rPr>
          <w:sz w:val="24"/>
          <w:szCs w:val="24"/>
        </w:rPr>
        <w:t xml:space="preserve">устраняются </w:t>
      </w:r>
      <w:r>
        <w:rPr>
          <w:sz w:val="24"/>
          <w:szCs w:val="24"/>
        </w:rPr>
        <w:t xml:space="preserve">Исполнителем</w:t>
      </w:r>
      <w:r>
        <w:rPr>
          <w:sz w:val="24"/>
          <w:szCs w:val="24"/>
        </w:rPr>
        <w:t xml:space="preserve"> в срок,</w:t>
      </w:r>
      <w:r>
        <w:rPr>
          <w:sz w:val="24"/>
          <w:szCs w:val="24"/>
        </w:rPr>
        <w:t xml:space="preserve"> не превышающий 2 (двух) дней.</w:t>
      </w:r>
    </w:p>
    <w:p>
      <w:pPr>
        <w:pStyle w:val="Normal"/>
        <w:tabs>
          <w:tab w:val="left" w:pos="1134" w:leader="none"/>
        </w:tabs>
        <w:spacing w:after="0"/>
        <w:ind w:firstLine="567"/>
        <w:rPr>
          <w:sz w:val="24"/>
          <w:szCs w:val="24"/>
        </w:rPr>
      </w:pPr>
      <w:r>
        <w:rPr>
          <w:sz w:val="24"/>
          <w:szCs w:val="24"/>
        </w:rPr>
        <w:t xml:space="preserve">4.5. </w:t>
      </w:r>
      <w:r>
        <w:rPr>
          <w:sz w:val="24"/>
          <w:szCs w:val="24"/>
        </w:rPr>
        <w:t xml:space="preserve">Заказчик, в случае обнаружения недостатков в результатах </w:t>
      </w:r>
      <w:r>
        <w:rPr>
          <w:sz w:val="24"/>
          <w:szCs w:val="24"/>
        </w:rPr>
        <w:t xml:space="preserve">услуг</w:t>
      </w:r>
      <w:r>
        <w:rPr>
          <w:sz w:val="24"/>
          <w:szCs w:val="24"/>
        </w:rPr>
        <w:t xml:space="preserve">/некачественного </w:t>
      </w:r>
      <w:r>
        <w:rPr>
          <w:sz w:val="24"/>
          <w:szCs w:val="24"/>
        </w:rPr>
        <w:t xml:space="preserve">оказания услуг</w:t>
      </w:r>
      <w:r>
        <w:rPr>
          <w:sz w:val="24"/>
          <w:szCs w:val="24"/>
        </w:rPr>
        <w:t xml:space="preserve"> после приемки </w:t>
      </w:r>
      <w:r>
        <w:rPr>
          <w:sz w:val="24"/>
          <w:szCs w:val="24"/>
        </w:rPr>
        <w:t xml:space="preserve">услуг</w:t>
      </w:r>
      <w:r>
        <w:rPr>
          <w:sz w:val="24"/>
          <w:szCs w:val="24"/>
        </w:rPr>
        <w:t xml:space="preserve">, или иных недостатков, которые не могли быть установлены при обычном способе приемки или которые были умышленно скрыты </w:t>
      </w:r>
      <w:r>
        <w:rPr>
          <w:sz w:val="24"/>
          <w:szCs w:val="24"/>
        </w:rPr>
        <w:t xml:space="preserve">Исполнителем</w:t>
      </w:r>
      <w:r>
        <w:rPr>
          <w:sz w:val="24"/>
          <w:szCs w:val="24"/>
        </w:rPr>
        <w:t xml:space="preserve">, обязан в письменном виде известить об этом </w:t>
      </w:r>
      <w:r>
        <w:rPr>
          <w:sz w:val="24"/>
          <w:szCs w:val="24"/>
        </w:rPr>
        <w:t xml:space="preserve">Исполнителя</w:t>
      </w:r>
      <w:r>
        <w:rPr>
          <w:sz w:val="24"/>
          <w:szCs w:val="24"/>
        </w:rPr>
        <w:t xml:space="preserve"> в течение 3 (трех) рабочих дней со дня их обнаружения.  </w:t>
      </w:r>
    </w:p>
    <w:p>
      <w:pPr>
        <w:pStyle w:val="Normal"/>
        <w:shd w:val="clear" w:color="auto" w:fill="ffffff"/>
        <w:tabs>
          <w:tab w:val="left" w:pos="700" w:leader="none"/>
          <w:tab w:val="left" w:pos="1134" w:leader="none"/>
        </w:tabs>
        <w:spacing w:after="0"/>
        <w:ind w:firstLine="567"/>
        <w:rPr>
          <w:sz w:val="24"/>
          <w:szCs w:val="24"/>
        </w:rPr>
      </w:pPr>
      <w:r>
        <w:rPr>
          <w:sz w:val="24"/>
          <w:szCs w:val="24"/>
        </w:rPr>
        <w:tab/>
      </w:r>
      <w:r>
        <w:rPr>
          <w:sz w:val="24"/>
          <w:szCs w:val="24"/>
        </w:rPr>
      </w:r>
    </w:p>
    <w:p>
      <w:pPr>
        <w:pStyle w:val="UserStyle_452"/>
        <w:widowControl w:val="off"/>
        <w:numPr>
          <w:numId w:val="16"/>
          <w:ilvl w:val="0"/>
        </w:numPr>
        <w:tabs>
          <w:tab w:val="left" w:pos="1134" w:leader="none"/>
        </w:tabs>
        <w:spacing w:line="240" w:lineRule="auto"/>
        <w:ind w:left="0" w:firstLine="567"/>
        <w:jc w:val="center"/>
        <w:rPr>
          <w:sz w:val="24"/>
          <w:szCs w:val="24"/>
        </w:rPr>
      </w:pPr>
      <w:r>
        <w:rPr>
          <w:b/>
          <w:bCs/>
          <w:iCs/>
          <w:color w:val="000000"/>
          <w:sz w:val="24"/>
          <w:szCs w:val="24"/>
          <w:lang w:bidi="ru-RU"/>
        </w:rPr>
        <w:t xml:space="preserve">ГАРАНТИЙНЫЕ ОБЯЗАТЕЛЬСТВА</w:t>
      </w:r>
      <w:r>
        <w:rPr>
          <w:b/>
          <w:bCs/>
          <w:iCs/>
          <w:color w:val="000000"/>
          <w:sz w:val="24"/>
          <w:szCs w:val="24"/>
          <w:lang w:bidi="ru-RU"/>
        </w:rPr>
        <w:t xml:space="preserve"> И ОСОБЫЕ УСЛОВИЯ</w:t>
      </w:r>
      <w:r>
        <w:rPr>
          <w:sz w:val="24"/>
          <w:szCs w:val="24"/>
        </w:rPr>
      </w:r>
    </w:p>
    <w:p>
      <w:pPr>
        <w:pStyle w:val="UserStyle_452"/>
        <w:widowControl w:val="off"/>
        <w:numPr>
          <w:numId w:val="16"/>
          <w:ilvl w:val="1"/>
        </w:numPr>
        <w:tabs>
          <w:tab w:val="left" w:pos="1134" w:leader="none"/>
          <w:tab w:val="left" w:pos="1354" w:leader="none"/>
        </w:tabs>
        <w:spacing w:line="240" w:lineRule="auto"/>
        <w:ind w:left="0" w:firstLine="567"/>
        <w:jc w:val="both"/>
        <w:rPr>
          <w:sz w:val="24"/>
          <w:szCs w:val="24"/>
        </w:rPr>
      </w:pPr>
      <w:r>
        <w:rPr>
          <w:iCs/>
          <w:color w:val="000000"/>
          <w:sz w:val="24"/>
          <w:szCs w:val="24"/>
          <w:lang w:bidi="ru-RU"/>
        </w:rPr>
        <w:t xml:space="preserve">Исполнитель гарантирует Заказчику качество оказанных услуг в соответствии с требованиями, предусмотренными Контрактом.</w:t>
      </w:r>
      <w:r>
        <w:rPr>
          <w:sz w:val="24"/>
          <w:szCs w:val="24"/>
        </w:rPr>
      </w:r>
    </w:p>
    <w:p>
      <w:pPr>
        <w:pStyle w:val="179"/>
        <w:widowControl w:val="off"/>
        <w:numPr>
          <w:numId w:val="16"/>
          <w:ilvl w:val="1"/>
        </w:numPr>
        <w:tabs>
          <w:tab w:val="left" w:pos="1134" w:leader="none"/>
        </w:tabs>
        <w:ind w:left="0" w:firstLine="567"/>
        <w:jc w:val="both"/>
        <w:rPr>
          <w:spacing w:val="-1"/>
          <w:sz w:val="24"/>
          <w:szCs w:val="24"/>
        </w:rPr>
      </w:pPr>
      <w:r>
        <w:rPr>
          <w:sz w:val="24"/>
          <w:szCs w:val="24"/>
        </w:rPr>
        <w:t xml:space="preserve">Гарантийный срок на оказанные услуги определяется в соответствии с положениями ГК РФ.</w:t>
      </w:r>
      <w:r>
        <w:rPr>
          <w:spacing w:val="-1"/>
          <w:sz w:val="24"/>
          <w:szCs w:val="24"/>
        </w:rPr>
      </w:r>
    </w:p>
    <w:p>
      <w:pPr>
        <w:pStyle w:val="BodyTextIndent"/>
        <w:numPr>
          <w:numId w:val="16"/>
          <w:ilvl w:val="1"/>
        </w:numPr>
        <w:tabs>
          <w:tab w:val="left" w:pos="1134" w:leader="none"/>
        </w:tabs>
        <w:spacing w:before="0"/>
        <w:ind w:left="0" w:firstLine="567"/>
        <w:rPr>
          <w:sz w:val="24"/>
          <w:szCs w:val="24"/>
        </w:rPr>
      </w:pPr>
      <w:r>
        <w:rPr>
          <w:sz w:val="24"/>
          <w:szCs w:val="24"/>
        </w:rPr>
        <w:t xml:space="preserve">Исполнитель является независимым от влияния любых государственных и негосударственных учреждений, а также физических лиц </w:t>
      </w:r>
      <w:r>
        <w:rPr>
          <w:sz w:val="24"/>
          <w:szCs w:val="24"/>
        </w:rPr>
        <w:t xml:space="preserve">экспертным учреждением</w:t>
      </w:r>
      <w:r>
        <w:rPr>
          <w:sz w:val="24"/>
          <w:szCs w:val="24"/>
        </w:rPr>
        <w:t xml:space="preserve">.</w:t>
      </w:r>
      <w:r>
        <w:rPr>
          <w:sz w:val="24"/>
          <w:szCs w:val="24"/>
        </w:rPr>
      </w:r>
    </w:p>
    <w:p>
      <w:pPr>
        <w:pStyle w:val="BodyTextIndent"/>
        <w:numPr>
          <w:numId w:val="16"/>
          <w:ilvl w:val="1"/>
        </w:numPr>
        <w:tabs>
          <w:tab w:val="left" w:pos="1134" w:leader="none"/>
        </w:tabs>
        <w:spacing w:before="0"/>
        <w:ind w:left="0" w:firstLine="567"/>
        <w:rPr>
          <w:sz w:val="24"/>
          <w:szCs w:val="24"/>
        </w:rPr>
      </w:pPr>
      <w:r>
        <w:rPr>
          <w:sz w:val="24"/>
          <w:szCs w:val="24"/>
        </w:rPr>
        <w:t xml:space="preserve">Экспертная деятельность, проводимая Исполнителем, основывается на принципах законности, </w:t>
      </w:r>
      <w:r>
        <w:rPr>
          <w:sz w:val="24"/>
          <w:szCs w:val="24"/>
        </w:rPr>
        <w:t xml:space="preserve">профессионализма, </w:t>
      </w:r>
      <w:r>
        <w:rPr>
          <w:sz w:val="24"/>
          <w:szCs w:val="24"/>
        </w:rPr>
        <w:t xml:space="preserve">соблюдения прав граждан</w:t>
      </w:r>
      <w:r>
        <w:rPr>
          <w:sz w:val="24"/>
          <w:szCs w:val="24"/>
        </w:rPr>
        <w:t xml:space="preserve"> и юридических лиц</w:t>
      </w:r>
      <w:r>
        <w:rPr>
          <w:sz w:val="24"/>
          <w:szCs w:val="24"/>
        </w:rPr>
        <w:t xml:space="preserve">, а также независ</w:t>
      </w:r>
      <w:r>
        <w:rPr>
          <w:sz w:val="24"/>
          <w:szCs w:val="24"/>
        </w:rPr>
        <w:t xml:space="preserve">имости эксперта, объективности </w:t>
      </w:r>
      <w:r>
        <w:rPr>
          <w:sz w:val="24"/>
          <w:szCs w:val="24"/>
        </w:rPr>
        <w:t xml:space="preserve">и полноты </w:t>
      </w:r>
      <w:r>
        <w:rPr>
          <w:sz w:val="24"/>
          <w:szCs w:val="24"/>
        </w:rPr>
        <w:t xml:space="preserve">экспертизы</w:t>
      </w:r>
      <w:r>
        <w:rPr>
          <w:sz w:val="24"/>
          <w:szCs w:val="24"/>
        </w:rPr>
        <w:t xml:space="preserve">, проводимых </w:t>
      </w:r>
      <w:r>
        <w:rPr>
          <w:sz w:val="24"/>
          <w:szCs w:val="24"/>
        </w:rPr>
        <w:t xml:space="preserve">в соответствии </w:t>
      </w:r>
      <w:r>
        <w:rPr>
          <w:sz w:val="24"/>
          <w:szCs w:val="24"/>
        </w:rPr>
        <w:t xml:space="preserve">с </w:t>
      </w:r>
      <w:r>
        <w:rPr>
          <w:sz w:val="24"/>
          <w:szCs w:val="24"/>
        </w:rPr>
        <w:t xml:space="preserve">действующими</w:t>
      </w:r>
      <w:r>
        <w:rPr>
          <w:sz w:val="24"/>
          <w:szCs w:val="24"/>
        </w:rPr>
        <w:t xml:space="preserve"> ГОСТами, СНиПами и другими Законами РФ. </w:t>
      </w:r>
      <w:r>
        <w:rPr>
          <w:sz w:val="24"/>
          <w:szCs w:val="24"/>
        </w:rPr>
        <w:t xml:space="preserve">Исполнитель не принимает к исполнению задания и пожелания Заказчика, возникающие в </w:t>
      </w:r>
      <w:r>
        <w:rPr>
          <w:sz w:val="24"/>
          <w:szCs w:val="24"/>
        </w:rPr>
        <w:t xml:space="preserve">процессе исполнения настоящего Контракта</w:t>
      </w:r>
      <w:r>
        <w:rPr>
          <w:sz w:val="24"/>
          <w:szCs w:val="24"/>
        </w:rPr>
        <w:t xml:space="preserve"> и нарушающие вышеуказанные принципы.</w:t>
      </w:r>
    </w:p>
    <w:p>
      <w:pPr>
        <w:pStyle w:val="BodyTextIndent"/>
        <w:numPr>
          <w:numId w:val="16"/>
          <w:ilvl w:val="1"/>
        </w:numPr>
        <w:tabs>
          <w:tab w:val="left" w:pos="1134" w:leader="none"/>
        </w:tabs>
        <w:spacing w:before="0"/>
        <w:ind w:left="0" w:firstLine="567"/>
        <w:rPr>
          <w:sz w:val="24"/>
          <w:szCs w:val="24"/>
        </w:rPr>
      </w:pPr>
      <w:r>
        <w:rPr>
          <w:sz w:val="24"/>
          <w:szCs w:val="24"/>
        </w:rPr>
        <w:t xml:space="preserve">Любые заключения Исполнителя</w:t>
      </w:r>
      <w:r>
        <w:rPr>
          <w:sz w:val="24"/>
          <w:szCs w:val="24"/>
        </w:rPr>
        <w:t xml:space="preserve"> являются актами, имеющими юридическое значение и использую</w:t>
      </w:r>
      <w:r>
        <w:rPr>
          <w:sz w:val="24"/>
          <w:szCs w:val="24"/>
        </w:rPr>
        <w:t xml:space="preserve">щимися</w:t>
      </w:r>
      <w:r>
        <w:rPr>
          <w:sz w:val="24"/>
          <w:szCs w:val="24"/>
        </w:rPr>
        <w:t xml:space="preserve"> в целях гражданского, арбитражного, уголовного или административного судопроизводства,</w:t>
      </w:r>
      <w:r>
        <w:rPr>
          <w:sz w:val="24"/>
          <w:szCs w:val="24"/>
        </w:rPr>
        <w:t xml:space="preserve"> а также в иных ситуациях,</w:t>
      </w:r>
      <w:r>
        <w:rPr>
          <w:sz w:val="24"/>
          <w:szCs w:val="24"/>
        </w:rPr>
        <w:t xml:space="preserve"> что сопровождается повышенной правовой ответственностью специалистов Исполнителя.</w:t>
      </w:r>
    </w:p>
    <w:p>
      <w:pPr>
        <w:pStyle w:val="BodyTextIndent"/>
        <w:numPr>
          <w:numId w:val="16"/>
          <w:ilvl w:val="1"/>
        </w:numPr>
        <w:tabs>
          <w:tab w:val="left" w:pos="1134" w:leader="none"/>
        </w:tabs>
        <w:spacing w:before="0"/>
        <w:ind w:left="0" w:firstLine="567"/>
        <w:rPr>
          <w:sz w:val="24"/>
          <w:szCs w:val="24"/>
        </w:rPr>
      </w:pPr>
      <w:r>
        <w:rPr>
          <w:sz w:val="24"/>
          <w:szCs w:val="24"/>
        </w:rPr>
        <w:t xml:space="preserve">Выводы специалистов Исполнителя являются компетентным и методологически обоснованным экспертным мнением и не подлежат своевольной корректировке со стороны Заказчика.</w:t>
      </w:r>
      <w:r>
        <w:rPr>
          <w:sz w:val="24"/>
          <w:szCs w:val="24"/>
        </w:rPr>
      </w:r>
    </w:p>
    <w:p>
      <w:pPr>
        <w:pStyle w:val="Normal"/>
        <w:shd w:val="clear" w:color="auto" w:fill="ffffff"/>
        <w:tabs>
          <w:tab w:val="left" w:pos="1034" w:leader="none"/>
          <w:tab w:val="left" w:pos="1134" w:leader="none"/>
        </w:tabs>
        <w:spacing w:after="0"/>
        <w:ind w:firstLine="567"/>
        <w:rPr>
          <w:spacing w:val="-1"/>
          <w:sz w:val="24"/>
          <w:szCs w:val="24"/>
        </w:rPr>
      </w:pPr>
      <w:r>
        <w:rPr>
          <w:spacing w:val="-1"/>
          <w:sz w:val="24"/>
          <w:szCs w:val="24"/>
        </w:rPr>
      </w:r>
    </w:p>
    <w:p>
      <w:pPr>
        <w:pStyle w:val="UserStyle_578"/>
        <w:keepNext/>
        <w:keepLines/>
        <w:widowControl w:val="off"/>
        <w:numPr>
          <w:numId w:val="16"/>
          <w:ilvl w:val="0"/>
        </w:numPr>
        <w:shd w:val="clear" w:color="auto" w:fill="auto"/>
        <w:tabs>
          <w:tab w:val="left" w:pos="1134" w:leader="none"/>
        </w:tabs>
        <w:spacing w:line="240" w:lineRule="auto"/>
        <w:ind w:left="0" w:firstLine="567"/>
        <w:jc w:val="center"/>
        <w:rPr>
          <w:rFonts w:ascii="Times New Roman" w:hAnsi="Times New Roman" w:eastAsia="Times New Roman" w:cs="Times New Roman"/>
          <w:b/>
          <w:spacing w:val="0"/>
          <w:sz w:val="24"/>
          <w:szCs w:val="24"/>
        </w:rPr>
      </w:pPr>
      <w:bookmarkStart w:id="1" w:name="bookmark6"/>
      <w:r>
        <w:rPr>
          <w:rFonts w:ascii="Times New Roman" w:hAnsi="Times New Roman" w:eastAsia="Times New Roman" w:cs="Times New Roman"/>
          <w:b/>
          <w:spacing w:val="0"/>
          <w:sz w:val="24"/>
          <w:szCs w:val="24"/>
        </w:rPr>
        <w:t xml:space="preserve">ОТВЕТСТВЕННОСТЬ СТОРОН</w:t>
      </w:r>
      <w:bookmarkEnd w:id="1"/>
      <w:r>
        <w:rPr>
          <w:rFonts w:ascii="Times New Roman" w:hAnsi="Times New Roman" w:eastAsia="Times New Roman" w:cs="Times New Roman"/>
          <w:b/>
          <w:spacing w:val="0"/>
          <w:sz w:val="24"/>
          <w:szCs w:val="24"/>
        </w:rPr>
      </w:r>
    </w:p>
    <w:p>
      <w:pPr>
        <w:pStyle w:val="Normal"/>
        <w:tabs>
          <w:tab w:val="left" w:pos="1134" w:leader="none"/>
        </w:tabs>
        <w:spacing w:after="0"/>
        <w:ind w:firstLine="567"/>
        <w:rPr>
          <w:color w:val="000000"/>
          <w:sz w:val="24"/>
          <w:szCs w:val="24"/>
        </w:rPr>
      </w:pPr>
      <w:r>
        <w:rPr>
          <w:color w:val="000000"/>
          <w:sz w:val="24"/>
          <w:szCs w:val="24"/>
        </w:rPr>
        <w:t xml:space="preserve">6.1. Стороны несут ответственность за неисполнение или ненадлежащее исполнение обязательств по Контракта, в том числе просрочку исполнения обязательств, в соответствии с действующим законодательством Российской Федерации. </w:t>
      </w:r>
    </w:p>
    <w:p>
      <w:pPr>
        <w:pStyle w:val="Normal"/>
        <w:tabs>
          <w:tab w:val="left" w:pos="1134" w:leader="none"/>
        </w:tabs>
        <w:spacing w:after="0"/>
        <w:ind w:firstLine="567"/>
        <w:rPr>
          <w:color w:val="000000"/>
          <w:sz w:val="24"/>
          <w:szCs w:val="24"/>
        </w:rPr>
      </w:pPr>
      <w:r>
        <w:rPr>
          <w:color w:val="000000"/>
          <w:sz w:val="24"/>
          <w:szCs w:val="24"/>
        </w:rPr>
        <w:t xml:space="preserve">6.2</w:t>
      </w:r>
      <w:r>
        <w:rPr>
          <w:color w:val="000000"/>
          <w:sz w:val="24"/>
          <w:szCs w:val="24"/>
        </w:rPr>
        <w:t xml:space="preserve">. В случае просрочки исполнения </w:t>
      </w:r>
      <w:r>
        <w:rPr>
          <w:color w:val="000000"/>
          <w:sz w:val="24"/>
          <w:szCs w:val="24"/>
        </w:rPr>
        <w:t xml:space="preserve">обязательств, предусмотренных настоящим Контрактом, а также в иных случаях неисполнения или ненадлежащего исполнения </w:t>
      </w:r>
      <w:r>
        <w:rPr>
          <w:color w:val="000000"/>
          <w:sz w:val="24"/>
          <w:szCs w:val="24"/>
        </w:rPr>
        <w:t xml:space="preserve">Исполнителем </w:t>
      </w:r>
      <w:r>
        <w:rPr>
          <w:color w:val="000000"/>
          <w:sz w:val="24"/>
          <w:szCs w:val="24"/>
        </w:rPr>
        <w:t xml:space="preserve">обязательств, предусмотренных Контрактом, Заказчик направляет </w:t>
      </w:r>
      <w:r>
        <w:rPr>
          <w:color w:val="000000"/>
          <w:sz w:val="24"/>
          <w:szCs w:val="24"/>
        </w:rPr>
        <w:t xml:space="preserve">Исполнителю</w:t>
      </w:r>
      <w:r>
        <w:rPr>
          <w:color w:val="000000"/>
          <w:sz w:val="24"/>
          <w:szCs w:val="24"/>
        </w:rPr>
        <w:t xml:space="preserve"> требование об уплате неустоек (штрафов, пени). </w:t>
      </w:r>
    </w:p>
    <w:p>
      <w:pPr>
        <w:pStyle w:val="Normal"/>
        <w:tabs>
          <w:tab w:val="left" w:pos="1134" w:leader="none"/>
        </w:tabs>
        <w:spacing w:after="0"/>
        <w:ind w:firstLine="567"/>
        <w:rPr>
          <w:color w:val="000000"/>
          <w:sz w:val="24"/>
          <w:szCs w:val="24"/>
        </w:rPr>
      </w:pPr>
      <w:r>
        <w:rPr>
          <w:color w:val="000000"/>
          <w:sz w:val="24"/>
          <w:szCs w:val="24"/>
        </w:rPr>
        <w:t xml:space="preserve">6.3. Пеня начисляется за каждый день просрочки исполнения </w:t>
      </w:r>
      <w:r>
        <w:rPr>
          <w:color w:val="000000"/>
          <w:sz w:val="24"/>
          <w:szCs w:val="24"/>
        </w:rPr>
        <w:t xml:space="preserve">Исполнителем </w:t>
      </w:r>
      <w:r>
        <w:rPr>
          <w:color w:val="000000"/>
          <w:sz w:val="24"/>
          <w:szCs w:val="24"/>
        </w:rPr>
        <w:t xml:space="preserve">обязательства, предусмотренного настоящим </w:t>
      </w:r>
      <w:r>
        <w:rPr>
          <w:color w:val="000000"/>
          <w:sz w:val="24"/>
          <w:szCs w:val="24"/>
        </w:rPr>
        <w:t xml:space="preserve">Контракт</w:t>
      </w:r>
      <w:r>
        <w:rPr>
          <w:color w:val="000000"/>
          <w:sz w:val="24"/>
          <w:szCs w:val="24"/>
        </w:rPr>
        <w:t xml:space="preserve">ом, начиная со дня, следующего после дня истечения, установленного настоящим </w:t>
      </w:r>
      <w:r>
        <w:rPr>
          <w:color w:val="000000"/>
          <w:sz w:val="24"/>
          <w:szCs w:val="24"/>
        </w:rPr>
        <w:t xml:space="preserve">Контракт</w:t>
      </w:r>
      <w:r>
        <w:rPr>
          <w:color w:val="000000"/>
          <w:sz w:val="24"/>
          <w:szCs w:val="24"/>
        </w:rPr>
        <w:t xml:space="preserve">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w:t>
      </w:r>
      <w:r>
        <w:rPr>
          <w:color w:val="000000"/>
          <w:sz w:val="24"/>
          <w:szCs w:val="24"/>
        </w:rPr>
        <w:t xml:space="preserve">Контракт</w:t>
      </w:r>
      <w:r>
        <w:rPr>
          <w:color w:val="000000"/>
          <w:sz w:val="24"/>
          <w:szCs w:val="24"/>
        </w:rPr>
        <w:t xml:space="preserve">а, уменьшенной на сумму, пропорциональную объему обязательств, предусмотренных </w:t>
      </w:r>
      <w:r>
        <w:rPr>
          <w:color w:val="000000"/>
          <w:sz w:val="24"/>
          <w:szCs w:val="24"/>
        </w:rPr>
        <w:t xml:space="preserve">Контракт</w:t>
      </w:r>
      <w:r>
        <w:rPr>
          <w:color w:val="000000"/>
          <w:sz w:val="24"/>
          <w:szCs w:val="24"/>
        </w:rPr>
        <w:t xml:space="preserve">ом и фактически</w:t>
      </w:r>
      <w:r>
        <w:rPr>
          <w:color w:val="000000"/>
          <w:sz w:val="24"/>
          <w:szCs w:val="24"/>
        </w:rPr>
        <w:t xml:space="preserve"> оказанных Исполнителем</w:t>
      </w:r>
      <w:r>
        <w:rPr>
          <w:color w:val="000000"/>
          <w:sz w:val="24"/>
          <w:szCs w:val="24"/>
        </w:rPr>
        <w:t xml:space="preserve">.</w:t>
      </w:r>
    </w:p>
    <w:p>
      <w:pPr>
        <w:pStyle w:val="Normal"/>
        <w:tabs>
          <w:tab w:val="left" w:pos="1134" w:leader="none"/>
        </w:tabs>
        <w:spacing w:after="0"/>
        <w:ind w:firstLine="567"/>
        <w:rPr>
          <w:color w:val="000000"/>
          <w:sz w:val="24"/>
          <w:szCs w:val="24"/>
        </w:rPr>
      </w:pPr>
      <w:r>
        <w:rPr>
          <w:color w:val="000000"/>
          <w:sz w:val="24"/>
          <w:szCs w:val="24"/>
        </w:rPr>
        <w:t xml:space="preserve">6.4. За каждый факт неисполнения или ненадлежащего исполнения </w:t>
      </w:r>
      <w:r>
        <w:rPr>
          <w:color w:val="000000"/>
          <w:sz w:val="24"/>
          <w:szCs w:val="24"/>
        </w:rPr>
        <w:t xml:space="preserve">Исполнителем</w:t>
      </w:r>
      <w:r>
        <w:rPr>
          <w:color w:val="000000"/>
          <w:sz w:val="24"/>
          <w:szCs w:val="24"/>
        </w:rPr>
        <w:t xml:space="preserve"> обязательств, предусмотренных настоящим </w:t>
      </w:r>
      <w:r>
        <w:rPr>
          <w:color w:val="000000"/>
          <w:sz w:val="24"/>
          <w:szCs w:val="24"/>
        </w:rPr>
        <w:t xml:space="preserve">Контракт</w:t>
      </w:r>
      <w:r>
        <w:rPr>
          <w:color w:val="000000"/>
          <w:sz w:val="24"/>
          <w:szCs w:val="24"/>
        </w:rPr>
        <w:t xml:space="preserve">ом, за исключением просрочки исполнения обязатель</w:t>
      </w:r>
      <w:r>
        <w:rPr>
          <w:color w:val="000000"/>
          <w:sz w:val="24"/>
          <w:szCs w:val="24"/>
        </w:rPr>
        <w:t xml:space="preserve">ств, предусмотренных настоящим Контракт</w:t>
      </w:r>
      <w:r>
        <w:rPr>
          <w:color w:val="000000"/>
          <w:sz w:val="24"/>
          <w:szCs w:val="24"/>
        </w:rPr>
        <w:t xml:space="preserve">ом, </w:t>
      </w:r>
      <w:r>
        <w:rPr>
          <w:color w:val="000000"/>
          <w:sz w:val="24"/>
          <w:szCs w:val="24"/>
        </w:rPr>
        <w:t xml:space="preserve">Исполнитель </w:t>
      </w:r>
      <w:r>
        <w:rPr>
          <w:color w:val="000000"/>
          <w:sz w:val="24"/>
          <w:szCs w:val="24"/>
        </w:rPr>
        <w:t xml:space="preserve">выплачив</w:t>
      </w:r>
      <w:r>
        <w:rPr>
          <w:color w:val="000000"/>
          <w:sz w:val="24"/>
          <w:szCs w:val="24"/>
        </w:rPr>
        <w:t xml:space="preserve">ает Заказчику штраф в размере </w:t>
      </w:r>
      <w:r>
        <w:rPr>
          <w:color w:val="000000"/>
          <w:sz w:val="24"/>
          <w:szCs w:val="24"/>
        </w:rPr>
        <w:t xml:space="preserve">10 % от цены </w:t>
      </w:r>
      <w:r>
        <w:rPr>
          <w:color w:val="000000"/>
          <w:sz w:val="24"/>
          <w:szCs w:val="24"/>
        </w:rPr>
        <w:t xml:space="preserve">Контракт</w:t>
      </w:r>
      <w:r>
        <w:rPr>
          <w:color w:val="000000"/>
          <w:sz w:val="24"/>
          <w:szCs w:val="24"/>
        </w:rPr>
        <w:t xml:space="preserve">а.</w:t>
      </w:r>
    </w:p>
    <w:p>
      <w:pPr>
        <w:pStyle w:val="Normal"/>
        <w:tabs>
          <w:tab w:val="left" w:pos="1134" w:leader="none"/>
        </w:tabs>
        <w:spacing w:after="0"/>
        <w:ind w:firstLine="567"/>
        <w:rPr>
          <w:color w:val="000000"/>
          <w:sz w:val="24"/>
          <w:szCs w:val="24"/>
        </w:rPr>
      </w:pPr>
      <w:r>
        <w:rPr>
          <w:color w:val="000000"/>
          <w:sz w:val="24"/>
          <w:szCs w:val="24"/>
        </w:rPr>
        <w:t xml:space="preserve">6.5. За каждый факт неисполнения или ненадлежащего исполнения </w:t>
      </w:r>
      <w:r>
        <w:rPr>
          <w:color w:val="000000"/>
          <w:sz w:val="24"/>
          <w:szCs w:val="24"/>
        </w:rPr>
        <w:t xml:space="preserve">Исполнителем</w:t>
      </w:r>
      <w:r>
        <w:rPr>
          <w:color w:val="000000"/>
          <w:sz w:val="24"/>
          <w:szCs w:val="24"/>
        </w:rPr>
        <w:t xml:space="preserve"> обязательства, предусмотренного настоящим </w:t>
      </w:r>
      <w:r>
        <w:rPr>
          <w:color w:val="000000"/>
          <w:sz w:val="24"/>
          <w:szCs w:val="24"/>
        </w:rPr>
        <w:t xml:space="preserve">Контракт</w:t>
      </w:r>
      <w:r>
        <w:rPr>
          <w:color w:val="000000"/>
          <w:sz w:val="24"/>
          <w:szCs w:val="24"/>
        </w:rPr>
        <w:t xml:space="preserve">ом, которое не имеет стоимостного выражения, </w:t>
      </w:r>
      <w:r>
        <w:rPr>
          <w:color w:val="000000"/>
          <w:sz w:val="24"/>
          <w:szCs w:val="24"/>
        </w:rPr>
        <w:t xml:space="preserve">Исполнитель</w:t>
      </w:r>
      <w:r>
        <w:rPr>
          <w:color w:val="000000"/>
          <w:sz w:val="24"/>
          <w:szCs w:val="24"/>
        </w:rPr>
        <w:t xml:space="preserve"> выплачивает Заказчику штраф в размере 1 000 (Одной тысячи) рублей 00 копеек.</w:t>
      </w:r>
    </w:p>
    <w:p>
      <w:pPr>
        <w:pStyle w:val="Normal"/>
        <w:tabs>
          <w:tab w:val="left" w:pos="1134" w:leader="none"/>
        </w:tabs>
        <w:spacing w:after="0"/>
        <w:ind w:firstLine="567"/>
        <w:rPr>
          <w:color w:val="000000"/>
          <w:sz w:val="24"/>
          <w:szCs w:val="24"/>
        </w:rPr>
      </w:pPr>
      <w:r>
        <w:rPr>
          <w:color w:val="000000"/>
          <w:sz w:val="24"/>
          <w:szCs w:val="24"/>
        </w:rPr>
        <w:t xml:space="preserve">6.6. Общая сумма начисленных штрафов за неисполнение или ненадлежащее исполнение </w:t>
      </w:r>
      <w:r>
        <w:rPr>
          <w:color w:val="000000"/>
          <w:sz w:val="24"/>
          <w:szCs w:val="24"/>
        </w:rPr>
        <w:t xml:space="preserve">Исполнителем</w:t>
      </w:r>
      <w:r>
        <w:rPr>
          <w:color w:val="000000"/>
          <w:sz w:val="24"/>
          <w:szCs w:val="24"/>
        </w:rPr>
        <w:t xml:space="preserve"> обязательств, предусмотренных настоящим </w:t>
      </w:r>
      <w:r>
        <w:rPr>
          <w:color w:val="000000"/>
          <w:sz w:val="24"/>
          <w:szCs w:val="24"/>
        </w:rPr>
        <w:t xml:space="preserve">Контракт</w:t>
      </w:r>
      <w:r>
        <w:rPr>
          <w:color w:val="000000"/>
          <w:sz w:val="24"/>
          <w:szCs w:val="24"/>
        </w:rPr>
        <w:t xml:space="preserve">ом, не может превышать цену </w:t>
      </w:r>
      <w:r>
        <w:rPr>
          <w:color w:val="000000"/>
          <w:sz w:val="24"/>
          <w:szCs w:val="24"/>
        </w:rPr>
        <w:t xml:space="preserve">Контракт</w:t>
      </w:r>
      <w:r>
        <w:rPr>
          <w:color w:val="000000"/>
          <w:sz w:val="24"/>
          <w:szCs w:val="24"/>
        </w:rPr>
        <w:t xml:space="preserve">а.</w:t>
      </w:r>
    </w:p>
    <w:p>
      <w:pPr>
        <w:pStyle w:val="Normal"/>
        <w:tabs>
          <w:tab w:val="left" w:pos="1134" w:leader="none"/>
        </w:tabs>
        <w:spacing w:after="0"/>
        <w:ind w:firstLine="567"/>
        <w:rPr>
          <w:color w:val="000000"/>
          <w:sz w:val="24"/>
          <w:szCs w:val="24"/>
        </w:rPr>
      </w:pPr>
      <w:r>
        <w:rPr>
          <w:color w:val="000000"/>
          <w:sz w:val="24"/>
          <w:szCs w:val="24"/>
        </w:rPr>
        <w:t xml:space="preserve">6.7. В случае просрочки исполнения Заказчиком обязательств, предусмотренных настоящим </w:t>
      </w:r>
      <w:r>
        <w:rPr>
          <w:color w:val="000000"/>
          <w:sz w:val="24"/>
          <w:szCs w:val="24"/>
        </w:rPr>
        <w:t xml:space="preserve">Контракт</w:t>
      </w:r>
      <w:r>
        <w:rPr>
          <w:color w:val="000000"/>
          <w:sz w:val="24"/>
          <w:szCs w:val="24"/>
        </w:rPr>
        <w:t xml:space="preserve">ом, а также в иных случаях неисполнения или ненадлежащего исполнения Заказчиком обязательств, предусмотренных </w:t>
      </w:r>
      <w:r>
        <w:rPr>
          <w:color w:val="000000"/>
          <w:sz w:val="24"/>
          <w:szCs w:val="24"/>
        </w:rPr>
        <w:t xml:space="preserve">Контракт</w:t>
      </w:r>
      <w:r>
        <w:rPr>
          <w:color w:val="000000"/>
          <w:sz w:val="24"/>
          <w:szCs w:val="24"/>
        </w:rPr>
        <w:t xml:space="preserve">ом, </w:t>
      </w:r>
      <w:r>
        <w:rPr>
          <w:color w:val="000000"/>
          <w:sz w:val="24"/>
          <w:szCs w:val="24"/>
        </w:rPr>
        <w:t xml:space="preserve">Исполнитель</w:t>
      </w:r>
      <w:r>
        <w:rPr>
          <w:color w:val="000000"/>
          <w:sz w:val="24"/>
          <w:szCs w:val="24"/>
        </w:rPr>
        <w:t xml:space="preserve"> вправе потребовать уплаты неустоек (штрафов, пени). </w:t>
      </w:r>
    </w:p>
    <w:p>
      <w:pPr>
        <w:pStyle w:val="Normal"/>
        <w:tabs>
          <w:tab w:val="left" w:pos="1134" w:leader="none"/>
        </w:tabs>
        <w:spacing w:after="0"/>
        <w:ind w:firstLine="567"/>
        <w:rPr>
          <w:color w:val="000000"/>
          <w:sz w:val="24"/>
          <w:szCs w:val="24"/>
        </w:rPr>
      </w:pPr>
      <w:r>
        <w:rPr>
          <w:color w:val="000000"/>
          <w:sz w:val="24"/>
          <w:szCs w:val="24"/>
        </w:rPr>
        <w:t xml:space="preserve">6.8. Пеня начисляется за каждый день просрочки исполнения Заказчиком обязательства, предусмотренного настоящим </w:t>
      </w:r>
      <w:r>
        <w:rPr>
          <w:color w:val="000000"/>
          <w:sz w:val="24"/>
          <w:szCs w:val="24"/>
        </w:rPr>
        <w:t xml:space="preserve">Контракт</w:t>
      </w:r>
      <w:r>
        <w:rPr>
          <w:color w:val="000000"/>
          <w:sz w:val="24"/>
          <w:szCs w:val="24"/>
        </w:rPr>
        <w:t xml:space="preserve">ом, начиная со дня, следующего после дня истечения, установленного настоящим </w:t>
      </w:r>
      <w:r>
        <w:rPr>
          <w:color w:val="000000"/>
          <w:sz w:val="24"/>
          <w:szCs w:val="24"/>
        </w:rPr>
        <w:t xml:space="preserve">Контракт</w:t>
      </w:r>
      <w:r>
        <w:rPr>
          <w:color w:val="000000"/>
          <w:sz w:val="24"/>
          <w:szCs w:val="24"/>
        </w:rPr>
        <w:t xml:space="preserve">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pPr>
        <w:pStyle w:val="Normal"/>
        <w:tabs>
          <w:tab w:val="left" w:pos="1134" w:leader="none"/>
        </w:tabs>
        <w:spacing w:after="0"/>
        <w:ind w:firstLine="567"/>
        <w:rPr>
          <w:color w:val="000000"/>
          <w:sz w:val="24"/>
          <w:szCs w:val="24"/>
        </w:rPr>
      </w:pPr>
      <w:r>
        <w:rPr>
          <w:color w:val="000000"/>
          <w:sz w:val="24"/>
          <w:szCs w:val="24"/>
        </w:rPr>
        <w:t xml:space="preserve">6.9. За каждый факт неисполнения Заказчиком обязательств, предусмотренных настоящим </w:t>
      </w:r>
      <w:r>
        <w:rPr>
          <w:color w:val="000000"/>
          <w:sz w:val="24"/>
          <w:szCs w:val="24"/>
        </w:rPr>
        <w:t xml:space="preserve">Контракт</w:t>
      </w:r>
      <w:r>
        <w:rPr>
          <w:color w:val="000000"/>
          <w:sz w:val="24"/>
          <w:szCs w:val="24"/>
        </w:rPr>
        <w:t xml:space="preserve">ом, за исключением просрочки исполнения обязательств, предусмотренных </w:t>
      </w:r>
      <w:r>
        <w:rPr>
          <w:color w:val="000000"/>
          <w:sz w:val="24"/>
          <w:szCs w:val="24"/>
        </w:rPr>
        <w:t xml:space="preserve">Контракт</w:t>
      </w:r>
      <w:r>
        <w:rPr>
          <w:color w:val="000000"/>
          <w:sz w:val="24"/>
          <w:szCs w:val="24"/>
        </w:rPr>
        <w:t xml:space="preserve">ом, </w:t>
      </w:r>
      <w:r>
        <w:rPr>
          <w:color w:val="000000"/>
          <w:sz w:val="24"/>
          <w:szCs w:val="24"/>
        </w:rPr>
        <w:t xml:space="preserve">Исполнитель </w:t>
      </w:r>
      <w:r>
        <w:rPr>
          <w:color w:val="000000"/>
          <w:sz w:val="24"/>
          <w:szCs w:val="24"/>
        </w:rPr>
        <w:t xml:space="preserve">вправе взыскать с Заказчика штраф в размере 1 000 (Одной тысячи) рублей 00 копеек.</w:t>
      </w:r>
    </w:p>
    <w:p>
      <w:pPr>
        <w:pStyle w:val="Normal"/>
        <w:tabs>
          <w:tab w:val="left" w:pos="1134" w:leader="none"/>
        </w:tabs>
        <w:spacing w:after="0"/>
        <w:ind w:firstLine="567"/>
        <w:rPr>
          <w:color w:val="000000"/>
          <w:sz w:val="24"/>
          <w:szCs w:val="24"/>
        </w:rPr>
      </w:pPr>
      <w:r>
        <w:rPr>
          <w:color w:val="000000"/>
          <w:sz w:val="24"/>
          <w:szCs w:val="24"/>
        </w:rPr>
        <w:t xml:space="preserve">6.10. Общая сумма начисленных штрафов за ненадлежащее исполнение Заказчиком обязательств, предусмотренных настоящим </w:t>
      </w:r>
      <w:r>
        <w:rPr>
          <w:color w:val="000000"/>
          <w:sz w:val="24"/>
          <w:szCs w:val="24"/>
        </w:rPr>
        <w:t xml:space="preserve">Контракт</w:t>
      </w:r>
      <w:r>
        <w:rPr>
          <w:color w:val="000000"/>
          <w:sz w:val="24"/>
          <w:szCs w:val="24"/>
        </w:rPr>
        <w:t xml:space="preserve">ом, не может превышать цену </w:t>
      </w:r>
      <w:r>
        <w:rPr>
          <w:color w:val="000000"/>
          <w:sz w:val="24"/>
          <w:szCs w:val="24"/>
        </w:rPr>
        <w:t xml:space="preserve">Контракт</w:t>
      </w:r>
      <w:r>
        <w:rPr>
          <w:color w:val="000000"/>
          <w:sz w:val="24"/>
          <w:szCs w:val="24"/>
        </w:rPr>
        <w:t xml:space="preserve">а.</w:t>
      </w:r>
    </w:p>
    <w:p>
      <w:pPr>
        <w:pStyle w:val="Normal"/>
        <w:tabs>
          <w:tab w:val="left" w:pos="1134" w:leader="none"/>
        </w:tabs>
        <w:spacing w:after="0"/>
        <w:ind w:firstLine="567"/>
        <w:rPr>
          <w:color w:val="000000"/>
          <w:sz w:val="24"/>
          <w:szCs w:val="24"/>
        </w:rPr>
      </w:pPr>
      <w:r>
        <w:rPr>
          <w:color w:val="000000"/>
          <w:sz w:val="24"/>
          <w:szCs w:val="24"/>
        </w:rPr>
        <w:t xml:space="preserve">6.11</w:t>
      </w:r>
      <w:r>
        <w:rPr>
          <w:color w:val="000000"/>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 w:val="24"/>
          <w:szCs w:val="24"/>
        </w:rPr>
        <w:t xml:space="preserve">Контракт</w:t>
      </w:r>
      <w:r>
        <w:rPr>
          <w:color w:val="000000"/>
          <w:sz w:val="24"/>
          <w:szCs w:val="24"/>
        </w:rPr>
        <w:t xml:space="preserve">ом, произошло вследствие наступления обстоятельств непреодолимой силы или по вине другой Стороны. </w:t>
      </w:r>
    </w:p>
    <w:p>
      <w:pPr>
        <w:pStyle w:val="Normal"/>
        <w:tabs>
          <w:tab w:val="left" w:pos="1134" w:leader="none"/>
        </w:tabs>
        <w:spacing w:after="0"/>
        <w:ind w:firstLine="567"/>
        <w:rPr>
          <w:color w:val="000000"/>
          <w:sz w:val="24"/>
          <w:szCs w:val="24"/>
        </w:rPr>
      </w:pPr>
      <w:r>
        <w:rPr>
          <w:color w:val="000000"/>
          <w:sz w:val="24"/>
          <w:szCs w:val="24"/>
        </w:rPr>
        <w:t xml:space="preserve">6.12</w:t>
      </w:r>
      <w:r>
        <w:rPr>
          <w:color w:val="000000"/>
          <w:sz w:val="24"/>
          <w:szCs w:val="24"/>
        </w:rPr>
        <w:t xml:space="preserve">. Уплата неустойки (штрафа, пени) не освобождает Стороны от выполнения обязательств по </w:t>
      </w:r>
      <w:r>
        <w:rPr>
          <w:color w:val="000000"/>
          <w:sz w:val="24"/>
          <w:szCs w:val="24"/>
        </w:rPr>
        <w:t xml:space="preserve">Контракт</w:t>
      </w:r>
      <w:r>
        <w:rPr>
          <w:color w:val="000000"/>
          <w:sz w:val="24"/>
          <w:szCs w:val="24"/>
        </w:rPr>
        <w:t xml:space="preserve">у.</w:t>
      </w:r>
      <w:r>
        <w:rPr>
          <w:color w:val="000000"/>
          <w:sz w:val="24"/>
          <w:szCs w:val="24"/>
        </w:rPr>
      </w:r>
    </w:p>
    <w:p>
      <w:pPr>
        <w:pStyle w:val="Normal"/>
        <w:tabs>
          <w:tab w:val="left" w:pos="1134" w:leader="none"/>
        </w:tabs>
        <w:spacing w:after="0"/>
        <w:ind w:firstLine="567"/>
        <w:rPr>
          <w:rFonts w:ascii="Verdana" w:hAnsi="Verdana"/>
          <w:i/>
          <w:sz w:val="24"/>
          <w:szCs w:val="24"/>
        </w:rPr>
      </w:pPr>
      <w:r>
        <w:rPr>
          <w:rFonts w:ascii="Verdana" w:hAnsi="Verdana"/>
          <w:i/>
          <w:sz w:val="24"/>
          <w:szCs w:val="24"/>
        </w:rPr>
      </w:r>
    </w:p>
    <w:p>
      <w:pPr>
        <w:pStyle w:val="UserStyle_452"/>
        <w:widowControl w:val="off"/>
        <w:numPr>
          <w:numId w:val="16"/>
          <w:ilvl w:val="0"/>
        </w:numPr>
        <w:tabs>
          <w:tab w:val="left" w:pos="1134" w:leader="none"/>
        </w:tabs>
        <w:spacing w:line="240" w:lineRule="auto"/>
        <w:ind w:left="0" w:right="-1" w:firstLine="567"/>
        <w:jc w:val="center"/>
        <w:rPr>
          <w:b/>
          <w:bCs/>
          <w:iCs/>
          <w:color w:val="000000"/>
          <w:sz w:val="24"/>
          <w:szCs w:val="24"/>
          <w:lang w:bidi="ru-RU"/>
        </w:rPr>
      </w:pPr>
      <w:bookmarkStart w:id="2" w:name="bookmark7"/>
      <w:r>
        <w:rPr>
          <w:b/>
          <w:bCs/>
          <w:iCs/>
          <w:color w:val="000000"/>
          <w:sz w:val="24"/>
          <w:szCs w:val="24"/>
          <w:lang w:bidi="ru-RU"/>
        </w:rPr>
        <w:t xml:space="preserve">ОБСТОЯТЕЛЬСТВА НЕПРЕОДОЛИМОЙ СИЛЫ</w:t>
      </w:r>
      <w:bookmarkEnd w:id="2"/>
      <w:r>
        <w:rPr>
          <w:b/>
          <w:bCs/>
          <w:iCs/>
          <w:color w:val="000000"/>
          <w:sz w:val="24"/>
          <w:szCs w:val="24"/>
          <w:lang w:bidi="ru-RU"/>
        </w:rPr>
      </w:r>
    </w:p>
    <w:p>
      <w:pPr>
        <w:pStyle w:val="UserStyle_452"/>
        <w:widowControl w:val="off"/>
        <w:numPr>
          <w:numId w:val="30"/>
          <w:ilvl w:val="1"/>
        </w:numPr>
        <w:tabs>
          <w:tab w:val="left" w:pos="1134" w:leader="none"/>
          <w:tab w:val="left" w:pos="1418" w:leader="none"/>
        </w:tabs>
        <w:spacing w:line="240" w:lineRule="auto"/>
        <w:ind w:left="0" w:firstLine="567"/>
        <w:jc w:val="both"/>
        <w:rPr>
          <w:sz w:val="24"/>
          <w:szCs w:val="24"/>
        </w:rPr>
      </w:pPr>
      <w:r>
        <w:rPr>
          <w:color w:val="000000"/>
          <w:sz w:val="24"/>
          <w:szCs w:val="24"/>
          <w:lang w:bidi="ru-RU"/>
        </w:rPr>
        <w:t xml:space="preserve">Стороны не несут ответственность за по</w:t>
      </w:r>
      <w:r>
        <w:rPr>
          <w:color w:val="000000"/>
          <w:sz w:val="24"/>
          <w:szCs w:val="24"/>
          <w:lang w:bidi="ru-RU"/>
        </w:rPr>
        <w:t xml:space="preserve">лное или частичное неисполнение </w:t>
      </w:r>
      <w:r>
        <w:rPr>
          <w:color w:val="000000"/>
          <w:sz w:val="24"/>
          <w:szCs w:val="24"/>
          <w:lang w:bidi="ru-RU"/>
        </w:rPr>
        <w:t xml:space="preserve">предусмотренных настоящим Контрактом обязат</w:t>
      </w:r>
      <w:r>
        <w:rPr>
          <w:color w:val="000000"/>
          <w:sz w:val="24"/>
          <w:szCs w:val="24"/>
          <w:lang w:bidi="ru-RU"/>
        </w:rPr>
        <w:t xml:space="preserve">ельств, если такое неисполнение </w:t>
      </w:r>
      <w:r>
        <w:rPr>
          <w:color w:val="000000"/>
          <w:sz w:val="24"/>
          <w:szCs w:val="24"/>
          <w:lang w:bidi="ru-RU"/>
        </w:rPr>
        <w:t xml:space="preserve">связано с обстоятельствами непреодолимой силы.</w:t>
      </w:r>
      <w:r>
        <w:rPr>
          <w:sz w:val="24"/>
          <w:szCs w:val="24"/>
        </w:rPr>
      </w:r>
    </w:p>
    <w:p>
      <w:pPr>
        <w:pStyle w:val="UserStyle_452"/>
        <w:widowControl w:val="off"/>
        <w:tabs>
          <w:tab w:val="left" w:pos="0" w:leader="none"/>
          <w:tab w:val="left" w:pos="567" w:leader="none"/>
          <w:tab w:val="left" w:pos="1134" w:leader="none"/>
        </w:tabs>
        <w:spacing w:line="240" w:lineRule="auto"/>
        <w:ind w:firstLine="567"/>
        <w:jc w:val="both"/>
        <w:rPr>
          <w:sz w:val="24"/>
          <w:szCs w:val="24"/>
        </w:rPr>
      </w:pPr>
      <w:r>
        <w:rPr>
          <w:color w:val="000000"/>
          <w:sz w:val="24"/>
          <w:szCs w:val="24"/>
          <w:lang w:bidi="ru-RU"/>
        </w:rPr>
        <w:t xml:space="preserve">7.2. </w:t>
      </w:r>
      <w:r>
        <w:rPr>
          <w:color w:val="000000"/>
          <w:sz w:val="24"/>
          <w:szCs w:val="24"/>
          <w:lang w:bidi="ru-RU"/>
        </w:rPr>
        <w:t xml:space="preserve">Сторона, для которой создалась невозможн</w:t>
      </w:r>
      <w:r>
        <w:rPr>
          <w:color w:val="000000"/>
          <w:sz w:val="24"/>
          <w:szCs w:val="24"/>
          <w:lang w:bidi="ru-RU"/>
        </w:rPr>
        <w:t xml:space="preserve">ость исполнения обязательств по </w:t>
      </w:r>
      <w:r>
        <w:rPr>
          <w:color w:val="000000"/>
          <w:sz w:val="24"/>
          <w:szCs w:val="24"/>
          <w:lang w:bidi="ru-RU"/>
        </w:rPr>
        <w:t xml:space="preserve">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sz w:val="24"/>
          <w:szCs w:val="24"/>
        </w:rPr>
      </w:r>
    </w:p>
    <w:p>
      <w:pPr>
        <w:pStyle w:val="UserStyle_452"/>
        <w:widowControl w:val="off"/>
        <w:numPr>
          <w:numId w:val="31"/>
          <w:ilvl w:val="1"/>
        </w:numPr>
        <w:tabs>
          <w:tab w:val="left" w:pos="568" w:leader="none"/>
          <w:tab w:val="left" w:pos="1134" w:leader="none"/>
          <w:tab w:val="left" w:pos="1418" w:leader="none"/>
        </w:tabs>
        <w:spacing w:line="240" w:lineRule="auto"/>
        <w:ind w:left="0" w:firstLine="567"/>
        <w:jc w:val="both"/>
        <w:rPr>
          <w:sz w:val="24"/>
          <w:szCs w:val="24"/>
        </w:rPr>
      </w:pPr>
      <w:r>
        <w:rPr>
          <w:color w:val="000000"/>
          <w:sz w:val="24"/>
          <w:szCs w:val="24"/>
          <w:lang w:bidi="ru-RU"/>
        </w:rPr>
        <w:t xml:space="preserve">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r>
        <w:rPr>
          <w:sz w:val="24"/>
          <w:szCs w:val="24"/>
        </w:rPr>
      </w:r>
    </w:p>
    <w:p>
      <w:pPr>
        <w:pStyle w:val="UserStyle_452"/>
        <w:widowControl w:val="off"/>
        <w:tabs>
          <w:tab w:val="left" w:pos="1134" w:leader="none"/>
          <w:tab w:val="left" w:pos="1418" w:leader="none"/>
        </w:tabs>
        <w:spacing w:line="240" w:lineRule="auto"/>
        <w:ind w:firstLine="567"/>
        <w:jc w:val="both"/>
        <w:rPr>
          <w:sz w:val="24"/>
          <w:szCs w:val="24"/>
        </w:rPr>
      </w:pPr>
      <w:r>
        <w:rPr>
          <w:color w:val="000000"/>
          <w:sz w:val="24"/>
          <w:szCs w:val="24"/>
          <w:lang w:bidi="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sz w:val="24"/>
          <w:szCs w:val="24"/>
        </w:rPr>
      </w:r>
    </w:p>
    <w:p>
      <w:pPr>
        <w:pStyle w:val="UserStyle_452"/>
        <w:widowControl w:val="off"/>
        <w:tabs>
          <w:tab w:val="left" w:pos="993" w:leader="none"/>
          <w:tab w:val="left" w:pos="1134" w:leader="none"/>
          <w:tab w:val="left" w:pos="1418" w:leader="none"/>
        </w:tabs>
        <w:spacing w:line="240" w:lineRule="auto"/>
        <w:ind w:left="567"/>
        <w:jc w:val="both"/>
        <w:rPr>
          <w:sz w:val="24"/>
          <w:szCs w:val="24"/>
        </w:rPr>
      </w:pPr>
      <w:r>
        <w:rPr>
          <w:sz w:val="24"/>
          <w:szCs w:val="24"/>
        </w:rPr>
      </w:r>
    </w:p>
    <w:p>
      <w:pPr>
        <w:pStyle w:val="UserStyle_578"/>
        <w:keepNext/>
        <w:keepLines/>
        <w:widowControl w:val="off"/>
        <w:numPr>
          <w:numId w:val="16"/>
          <w:ilvl w:val="0"/>
        </w:numPr>
        <w:shd w:val="clear" w:color="auto" w:fill="auto"/>
        <w:tabs>
          <w:tab w:val="left" w:pos="1134" w:leader="none"/>
        </w:tabs>
        <w:spacing w:line="240" w:lineRule="auto"/>
        <w:ind w:left="0" w:firstLine="567"/>
        <w:jc w:val="center"/>
        <w:rPr>
          <w:rFonts w:ascii="Times New Roman" w:hAnsi="Times New Roman" w:eastAsia="Times New Roman" w:cs="Times New Roman"/>
          <w:b/>
          <w:bCs/>
          <w:iCs/>
          <w:color w:val="000000"/>
          <w:spacing w:val="0"/>
          <w:sz w:val="24"/>
          <w:szCs w:val="24"/>
          <w:lang w:bidi="ru-RU"/>
        </w:rPr>
      </w:pPr>
      <w:bookmarkStart w:id="3" w:name="bookmark8"/>
      <w:r>
        <w:rPr>
          <w:rFonts w:ascii="Times New Roman" w:hAnsi="Times New Roman" w:eastAsia="Times New Roman" w:cs="Times New Roman"/>
          <w:b/>
          <w:bCs/>
          <w:iCs/>
          <w:color w:val="000000"/>
          <w:spacing w:val="0"/>
          <w:sz w:val="24"/>
          <w:szCs w:val="24"/>
          <w:lang w:bidi="ru-RU"/>
        </w:rPr>
        <w:t xml:space="preserve">РАССМОТРЕНИЕ И РАЗРЕШЕНИЕ СПОРОВ</w:t>
      </w:r>
      <w:bookmarkEnd w:id="3"/>
      <w:r>
        <w:rPr>
          <w:rFonts w:ascii="Times New Roman" w:hAnsi="Times New Roman" w:eastAsia="Times New Roman" w:cs="Times New Roman"/>
          <w:b/>
          <w:bCs/>
          <w:iCs/>
          <w:color w:val="000000"/>
          <w:spacing w:val="0"/>
          <w:sz w:val="24"/>
          <w:szCs w:val="24"/>
          <w:lang w:bidi="ru-RU"/>
        </w:rPr>
      </w:r>
    </w:p>
    <w:p>
      <w:pPr>
        <w:pStyle w:val="UserStyle_452"/>
        <w:widowControl w:val="off"/>
        <w:numPr>
          <w:numId w:val="32"/>
          <w:ilvl w:val="1"/>
        </w:numPr>
        <w:tabs>
          <w:tab w:val="left" w:pos="774" w:leader="none"/>
          <w:tab w:val="left" w:pos="1134" w:leader="none"/>
        </w:tabs>
        <w:spacing w:line="240" w:lineRule="auto"/>
        <w:ind w:left="0" w:firstLine="567"/>
        <w:jc w:val="both"/>
        <w:rPr>
          <w:sz w:val="24"/>
          <w:szCs w:val="24"/>
        </w:rPr>
      </w:pPr>
      <w:r>
        <w:rPr>
          <w:color w:val="000000"/>
          <w:sz w:val="24"/>
          <w:szCs w:val="24"/>
          <w:lang w:bidi="ru-RU"/>
        </w:rPr>
        <w:t xml:space="preserve">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r>
        <w:rPr>
          <w:sz w:val="24"/>
          <w:szCs w:val="24"/>
        </w:rPr>
      </w:r>
    </w:p>
    <w:p>
      <w:pPr>
        <w:pStyle w:val="UserStyle_452"/>
        <w:widowControl w:val="off"/>
        <w:numPr>
          <w:numId w:val="32"/>
          <w:ilvl w:val="1"/>
        </w:numPr>
        <w:tabs>
          <w:tab w:val="left" w:pos="993" w:leader="none"/>
          <w:tab w:val="left" w:pos="1134" w:leader="none"/>
          <w:tab w:val="left" w:pos="1438" w:leader="none"/>
        </w:tabs>
        <w:spacing w:line="240" w:lineRule="auto"/>
        <w:ind w:left="0" w:firstLine="567"/>
        <w:jc w:val="both"/>
        <w:rPr>
          <w:sz w:val="24"/>
          <w:szCs w:val="24"/>
        </w:rPr>
      </w:pPr>
      <w:r>
        <w:rPr>
          <w:color w:val="000000"/>
          <w:sz w:val="24"/>
          <w:szCs w:val="24"/>
          <w:lang w:bidi="ru-RU"/>
        </w:rPr>
        <w:t xml:space="preserve">Претензия оформляется в письменной форме.</w:t>
      </w:r>
      <w:r>
        <w:rPr>
          <w:sz w:val="24"/>
          <w:szCs w:val="24"/>
        </w:rPr>
      </w:r>
    </w:p>
    <w:p>
      <w:pPr>
        <w:pStyle w:val="UserStyle_452"/>
        <w:tabs>
          <w:tab w:val="left" w:pos="993" w:leader="none"/>
          <w:tab w:val="left" w:pos="1134" w:leader="none"/>
          <w:tab w:val="left" w:pos="7382" w:leader="underscore"/>
        </w:tabs>
        <w:spacing w:line="240" w:lineRule="auto"/>
        <w:ind w:firstLine="567"/>
        <w:jc w:val="both"/>
        <w:rPr>
          <w:sz w:val="24"/>
          <w:szCs w:val="24"/>
        </w:rPr>
      </w:pPr>
      <w:r>
        <w:rPr>
          <w:color w:val="000000"/>
          <w:sz w:val="24"/>
          <w:szCs w:val="24"/>
          <w:lang w:bidi="ru-RU"/>
        </w:rPr>
        <w:t xml:space="preserve">Срок рассмотрения претензии не может превышать </w:t>
      </w:r>
      <w:r>
        <w:rPr>
          <w:color w:val="000000"/>
          <w:sz w:val="24"/>
          <w:szCs w:val="24"/>
          <w:lang w:bidi="ru-RU"/>
        </w:rPr>
        <w:t xml:space="preserve">10 (десять</w:t>
      </w:r>
      <w:r>
        <w:rPr>
          <w:color w:val="000000"/>
          <w:sz w:val="24"/>
          <w:szCs w:val="24"/>
          <w:lang w:bidi="ru-RU"/>
        </w:rPr>
        <w:t xml:space="preserve">) дней</w:t>
      </w:r>
      <w:r>
        <w:rPr>
          <w:color w:val="000000"/>
          <w:sz w:val="24"/>
          <w:szCs w:val="24"/>
          <w:lang w:bidi="ru-RU"/>
        </w:rPr>
        <w:t xml:space="preserve">, с момента её получения.</w:t>
      </w:r>
      <w:r>
        <w:rPr>
          <w:sz w:val="24"/>
          <w:szCs w:val="24"/>
        </w:rPr>
      </w:r>
    </w:p>
    <w:p>
      <w:pPr>
        <w:pStyle w:val="UserStyle_452"/>
        <w:widowControl w:val="off"/>
        <w:numPr>
          <w:numId w:val="32"/>
          <w:ilvl w:val="1"/>
        </w:numPr>
        <w:tabs>
          <w:tab w:val="left" w:pos="993" w:leader="none"/>
          <w:tab w:val="left" w:pos="1134" w:leader="none"/>
          <w:tab w:val="left" w:pos="1434" w:leader="none"/>
        </w:tabs>
        <w:spacing w:line="240" w:lineRule="auto"/>
        <w:ind w:left="0" w:firstLine="567"/>
        <w:jc w:val="both"/>
        <w:rPr>
          <w:sz w:val="24"/>
          <w:szCs w:val="24"/>
        </w:rPr>
      </w:pPr>
      <w:r>
        <w:rPr>
          <w:color w:val="000000"/>
          <w:sz w:val="24"/>
          <w:szCs w:val="24"/>
          <w:lang w:bidi="ru-RU"/>
        </w:rPr>
        <w:t xml:space="preserve">При не урегулировании Сторонами спора в досудебном порядке спор разрешается в </w:t>
      </w:r>
      <w:r>
        <w:rPr>
          <w:color w:val="000000"/>
          <w:sz w:val="24"/>
          <w:szCs w:val="24"/>
          <w:lang w:bidi="ru-RU"/>
        </w:rPr>
        <w:t xml:space="preserve">Арбитражном суде г. Москвы.</w:t>
      </w:r>
      <w:r>
        <w:rPr>
          <w:sz w:val="24"/>
          <w:szCs w:val="24"/>
        </w:rPr>
      </w:r>
    </w:p>
    <w:p>
      <w:pPr>
        <w:pStyle w:val="UserStyle_452"/>
        <w:widowControl w:val="off"/>
        <w:tabs>
          <w:tab w:val="left" w:pos="993" w:leader="none"/>
          <w:tab w:val="left" w:pos="1134" w:leader="none"/>
          <w:tab w:val="left" w:pos="1434" w:leader="none"/>
        </w:tabs>
        <w:spacing w:line="240" w:lineRule="auto"/>
        <w:ind w:left="567"/>
        <w:jc w:val="both"/>
        <w:rPr>
          <w:sz w:val="24"/>
          <w:szCs w:val="24"/>
        </w:rPr>
      </w:pPr>
      <w:r>
        <w:rPr>
          <w:sz w:val="24"/>
          <w:szCs w:val="24"/>
        </w:rPr>
      </w:r>
    </w:p>
    <w:p>
      <w:pPr>
        <w:pStyle w:val="UserStyle_578"/>
        <w:keepNext/>
        <w:keepLines/>
        <w:widowControl w:val="off"/>
        <w:numPr>
          <w:numId w:val="32"/>
          <w:ilvl w:val="0"/>
        </w:numPr>
        <w:shd w:val="clear" w:color="auto" w:fill="auto"/>
        <w:tabs>
          <w:tab w:val="left" w:pos="1134" w:leader="none"/>
        </w:tabs>
        <w:spacing w:line="240" w:lineRule="auto"/>
        <w:ind w:left="0" w:firstLine="567"/>
        <w:jc w:val="center"/>
        <w:rPr>
          <w:rFonts w:ascii="Times New Roman" w:hAnsi="Times New Roman" w:eastAsia="Times New Roman" w:cs="Times New Roman"/>
          <w:b/>
          <w:bCs/>
          <w:iCs/>
          <w:color w:val="000000"/>
          <w:spacing w:val="0"/>
          <w:sz w:val="24"/>
          <w:szCs w:val="24"/>
          <w:lang w:bidi="ru-RU"/>
        </w:rPr>
      </w:pPr>
      <w:bookmarkStart w:id="4" w:name="bookmark9"/>
      <w:r>
        <w:rPr>
          <w:rFonts w:ascii="Times New Roman" w:hAnsi="Times New Roman" w:eastAsia="Times New Roman" w:cs="Times New Roman"/>
          <w:b/>
          <w:bCs/>
          <w:iCs/>
          <w:color w:val="000000"/>
          <w:spacing w:val="0"/>
          <w:sz w:val="24"/>
          <w:szCs w:val="24"/>
          <w:lang w:bidi="ru-RU"/>
        </w:rPr>
        <w:t xml:space="preserve">СРОК ДЕЙСТВИЯ КОНТРАКТА</w:t>
      </w:r>
      <w:bookmarkEnd w:id="4"/>
      <w:r>
        <w:rPr>
          <w:rFonts w:ascii="Times New Roman" w:hAnsi="Times New Roman" w:eastAsia="Times New Roman" w:cs="Times New Roman"/>
          <w:b/>
          <w:bCs/>
          <w:iCs/>
          <w:color w:val="000000"/>
          <w:spacing w:val="0"/>
          <w:sz w:val="24"/>
          <w:szCs w:val="24"/>
          <w:lang w:bidi="ru-RU"/>
        </w:rPr>
      </w:r>
    </w:p>
    <w:p>
      <w:pPr>
        <w:pStyle w:val="UserStyle_452"/>
        <w:widowControl w:val="off"/>
        <w:tabs>
          <w:tab w:val="left" w:pos="1134" w:leader="none"/>
          <w:tab w:val="left" w:pos="1424" w:leader="none"/>
        </w:tabs>
        <w:spacing w:line="240" w:lineRule="auto"/>
        <w:ind w:firstLine="567"/>
        <w:jc w:val="both"/>
        <w:rPr>
          <w:iCs/>
          <w:color w:val="000000"/>
          <w:sz w:val="24"/>
          <w:szCs w:val="24"/>
          <w:lang w:bidi="ru-RU"/>
        </w:rPr>
      </w:pPr>
      <w:r>
        <w:rPr>
          <w:color w:val="000000"/>
          <w:sz w:val="24"/>
          <w:szCs w:val="24"/>
          <w:lang w:bidi="ru-RU"/>
        </w:rPr>
        <w:t xml:space="preserve">9.1. </w:t>
      </w:r>
      <w:r>
        <w:rPr>
          <w:color w:val="000000"/>
          <w:sz w:val="24"/>
          <w:szCs w:val="24"/>
          <w:lang w:bidi="ru-RU"/>
        </w:rPr>
        <w:t xml:space="preserve">Настоящий Контракт вступает в силу с момента его подписания обе</w:t>
      </w:r>
      <w:r>
        <w:rPr>
          <w:color w:val="000000"/>
          <w:sz w:val="24"/>
          <w:szCs w:val="24"/>
          <w:lang w:bidi="ru-RU"/>
        </w:rPr>
        <w:t xml:space="preserve">ими Сторонами </w:t>
      </w:r>
      <w:r>
        <w:rPr>
          <w:color w:val="000000"/>
          <w:sz w:val="24"/>
          <w:szCs w:val="24"/>
          <w:lang w:bidi="ru-RU"/>
        </w:rPr>
        <w:t xml:space="preserve">и действует по </w:t>
      </w:r>
      <w:r>
        <w:rPr>
          <w:color w:val="000000"/>
          <w:sz w:val="24"/>
          <w:szCs w:val="24"/>
          <w:lang w:bidi="ru-RU"/>
        </w:rPr>
        <w:t xml:space="preserve">30</w:t>
      </w:r>
      <w:r>
        <w:rPr>
          <w:color w:val="000000"/>
          <w:sz w:val="24"/>
          <w:szCs w:val="24"/>
          <w:lang w:bidi="ru-RU"/>
        </w:rPr>
        <w:t xml:space="preserve">.1</w:t>
      </w:r>
      <w:r>
        <w:rPr>
          <w:color w:val="000000"/>
          <w:sz w:val="24"/>
          <w:szCs w:val="24"/>
          <w:lang w:bidi="ru-RU"/>
        </w:rPr>
        <w:t xml:space="preserve">2</w:t>
      </w:r>
      <w:r>
        <w:rPr>
          <w:color w:val="000000"/>
          <w:sz w:val="24"/>
          <w:szCs w:val="24"/>
          <w:lang w:bidi="ru-RU"/>
        </w:rPr>
        <w:t xml:space="preserve">.</w:t>
      </w:r>
      <w:r>
        <w:rPr>
          <w:color w:val="000000"/>
          <w:sz w:val="24"/>
          <w:szCs w:val="24"/>
          <w:lang w:bidi="ru-RU"/>
        </w:rPr>
        <w:t xml:space="preserve">20</w:t>
      </w:r>
      <w:r>
        <w:rPr>
          <w:color w:val="000000"/>
          <w:sz w:val="24"/>
          <w:szCs w:val="24"/>
          <w:lang w:bidi="ru-RU"/>
        </w:rPr>
        <w:t xml:space="preserve">2</w:t>
      </w:r>
      <w:r>
        <w:rPr>
          <w:color w:val="000000"/>
          <w:sz w:val="24"/>
          <w:szCs w:val="24"/>
          <w:lang w:bidi="ru-RU"/>
        </w:rPr>
        <w:t xml:space="preserve">6</w:t>
      </w:r>
      <w:r>
        <w:rPr>
          <w:color w:val="000000"/>
          <w:sz w:val="24"/>
          <w:szCs w:val="24"/>
          <w:lang w:bidi="ru-RU"/>
        </w:rPr>
        <w:t xml:space="preserve"> г. Окончание срока действия Контракта не влечет прекращения неисполненных обязательств Сторон по Контракту, </w:t>
      </w:r>
      <w:r>
        <w:rPr>
          <w:iCs/>
          <w:color w:val="000000"/>
          <w:sz w:val="24"/>
          <w:szCs w:val="24"/>
          <w:lang w:bidi="ru-RU"/>
        </w:rPr>
        <w:t xml:space="preserve">в том числе гарантийных обязательств Исполнителя.</w:t>
      </w:r>
      <w:bookmarkStart w:id="5" w:name="bookmark10"/>
      <w:r>
        <w:rPr>
          <w:iCs/>
          <w:color w:val="000000"/>
          <w:sz w:val="24"/>
          <w:szCs w:val="24"/>
          <w:lang w:bidi="ru-RU"/>
        </w:rPr>
      </w:r>
    </w:p>
    <w:p>
      <w:pPr>
        <w:pStyle w:val="UserStyle_452"/>
        <w:widowControl w:val="off"/>
        <w:tabs>
          <w:tab w:val="left" w:pos="1134" w:leader="none"/>
          <w:tab w:val="left" w:pos="1424" w:leader="none"/>
        </w:tabs>
        <w:spacing w:line="240" w:lineRule="auto"/>
        <w:ind w:firstLine="567"/>
        <w:jc w:val="both"/>
        <w:rPr>
          <w:iCs/>
          <w:color w:val="000000"/>
          <w:sz w:val="24"/>
          <w:szCs w:val="24"/>
          <w:lang w:bidi="ru-RU"/>
        </w:rPr>
      </w:pPr>
      <w:r>
        <w:rPr>
          <w:iCs/>
          <w:color w:val="000000"/>
          <w:sz w:val="24"/>
          <w:szCs w:val="24"/>
          <w:lang w:bidi="ru-RU"/>
        </w:rPr>
      </w:r>
    </w:p>
    <w:p>
      <w:pPr>
        <w:pStyle w:val="UserStyle_452"/>
        <w:widowControl w:val="off"/>
        <w:numPr>
          <w:numId w:val="32"/>
          <w:ilvl w:val="0"/>
        </w:numPr>
        <w:tabs>
          <w:tab w:val="left" w:pos="1134" w:leader="none"/>
        </w:tabs>
        <w:spacing w:line="240" w:lineRule="auto"/>
        <w:ind w:left="0" w:firstLine="567"/>
        <w:jc w:val="center"/>
        <w:rPr>
          <w:b/>
          <w:sz w:val="24"/>
          <w:szCs w:val="24"/>
        </w:rPr>
      </w:pPr>
      <w:r>
        <w:rPr>
          <w:b/>
          <w:color w:val="000000"/>
          <w:sz w:val="24"/>
          <w:szCs w:val="24"/>
          <w:lang w:bidi="ru-RU"/>
        </w:rPr>
        <w:t xml:space="preserve">ИНЫЕ ПОЛОЖЕНИЯ</w:t>
      </w:r>
      <w:bookmarkEnd w:id="5"/>
      <w:r>
        <w:rPr>
          <w:b/>
          <w:sz w:val="24"/>
          <w:szCs w:val="24"/>
        </w:rPr>
      </w:r>
    </w:p>
    <w:p>
      <w:pPr>
        <w:pStyle w:val="Normal"/>
        <w:numPr>
          <w:numId w:val="32"/>
          <w:ilvl w:val="1"/>
        </w:numPr>
        <w:shd w:val="clear" w:color="auto" w:fill="ffffff"/>
        <w:tabs>
          <w:tab w:val="left" w:pos="1134" w:leader="none"/>
        </w:tabs>
        <w:spacing w:after="0"/>
        <w:ind w:left="0" w:firstLine="567"/>
        <w:rPr>
          <w:color w:val="000000"/>
          <w:sz w:val="24"/>
          <w:szCs w:val="24"/>
        </w:rPr>
      </w:pPr>
      <w:r>
        <w:rPr>
          <w:color w:val="000000"/>
          <w:sz w:val="24"/>
          <w:szCs w:val="24"/>
        </w:rPr>
        <w:t xml:space="preserve">В случае изменения юридического статуса, адреса и банковских реквизитов, каждая из Сторон обязана в течение 5 (пяти) рабочих дней со дня возникновения изменений известить другую Сторону.</w:t>
      </w:r>
    </w:p>
    <w:p>
      <w:pPr>
        <w:pStyle w:val="Normal"/>
        <w:shd w:val="clear" w:color="auto" w:fill="ffffff"/>
        <w:tabs>
          <w:tab w:val="left" w:pos="1134" w:leader="none"/>
        </w:tabs>
        <w:spacing w:after="0"/>
        <w:ind w:firstLine="567"/>
        <w:rPr>
          <w:color w:val="000000"/>
          <w:sz w:val="24"/>
          <w:szCs w:val="24"/>
        </w:rPr>
      </w:pPr>
      <w:r>
        <w:rPr>
          <w:color w:val="000000"/>
          <w:sz w:val="24"/>
          <w:szCs w:val="24"/>
        </w:rPr>
        <w:t xml:space="preserve">10</w:t>
      </w:r>
      <w:r>
        <w:rPr>
          <w:color w:val="000000"/>
          <w:sz w:val="24"/>
          <w:szCs w:val="24"/>
        </w:rPr>
        <w:t xml:space="preserve">.2.</w:t>
        <w:tab/>
        <w:t xml:space="preserve">Исполнитель не вправе передавать свои обязательства по настоящему контракту третьим лицам без предварительного письменного согласия со стороны Заказчика.</w:t>
      </w:r>
    </w:p>
    <w:p>
      <w:pPr>
        <w:pStyle w:val="Normal"/>
        <w:shd w:val="clear" w:color="auto" w:fill="ffffff"/>
        <w:tabs>
          <w:tab w:val="left" w:pos="1134" w:leader="none"/>
        </w:tabs>
        <w:spacing w:after="0"/>
        <w:ind w:firstLine="567"/>
        <w:rPr>
          <w:color w:val="000000"/>
          <w:sz w:val="24"/>
          <w:szCs w:val="24"/>
        </w:rPr>
      </w:pPr>
      <w:r>
        <w:rPr>
          <w:color w:val="000000"/>
          <w:sz w:val="24"/>
          <w:szCs w:val="24"/>
        </w:rPr>
        <w:t xml:space="preserve">10</w:t>
      </w:r>
      <w:r>
        <w:rPr>
          <w:color w:val="000000"/>
          <w:sz w:val="24"/>
          <w:szCs w:val="24"/>
        </w:rPr>
        <w:t xml:space="preserve">.3.</w:t>
        <w:tab/>
        <w:t xml:space="preserve">Любые уведомления стороны по Контракту, направленные другой стороне в виде письма или телеграммы, телекса, факса с письменным подтверждением по адресу другой стороны, признаются действительными и имеющими законную силу в день доставки.</w:t>
      </w:r>
    </w:p>
    <w:p>
      <w:pPr>
        <w:pStyle w:val="Normal"/>
        <w:shd w:val="clear" w:color="auto" w:fill="ffffff"/>
        <w:tabs>
          <w:tab w:val="left" w:pos="1134" w:leader="none"/>
        </w:tabs>
        <w:spacing w:after="0"/>
        <w:ind w:firstLine="567"/>
        <w:rPr>
          <w:sz w:val="24"/>
          <w:szCs w:val="24"/>
        </w:rPr>
      </w:pPr>
      <w:r>
        <w:rPr>
          <w:color w:val="000000"/>
          <w:sz w:val="24"/>
          <w:szCs w:val="24"/>
        </w:rPr>
        <w:t xml:space="preserve">10</w:t>
      </w:r>
      <w:r>
        <w:rPr>
          <w:color w:val="000000"/>
          <w:sz w:val="24"/>
          <w:szCs w:val="24"/>
        </w:rPr>
        <w:t xml:space="preserve">.4.</w:t>
        <w:tab/>
      </w:r>
      <w:r>
        <w:rPr>
          <w:sz w:val="24"/>
          <w:szCs w:val="24"/>
        </w:rPr>
        <w:t xml:space="preserve">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w:t>
      </w:r>
    </w:p>
    <w:p>
      <w:pPr>
        <w:pStyle w:val="Normal"/>
        <w:tabs>
          <w:tab w:val="left" w:pos="0" w:leader="none"/>
          <w:tab w:val="left" w:pos="851" w:leader="none"/>
          <w:tab w:val="left" w:pos="1134" w:leader="none"/>
        </w:tabs>
        <w:spacing w:after="0"/>
        <w:ind w:firstLine="567"/>
        <w:rPr>
          <w:sz w:val="24"/>
          <w:szCs w:val="24"/>
        </w:rPr>
      </w:pPr>
      <w:r>
        <w:rPr>
          <w:sz w:val="24"/>
          <w:szCs w:val="24"/>
        </w:rPr>
        <w:t xml:space="preserve">10</w:t>
      </w:r>
      <w:r>
        <w:rPr>
          <w:sz w:val="24"/>
          <w:szCs w:val="24"/>
        </w:rPr>
        <w:t xml:space="preserve">.5. При изменении адреса местонахождения, банковских реквизитов, возникновении обстоятельств, существенно влияющих на возможности выполнения условий Контракта, а также в случае реорганизации одной из Сторон Контракта она обязана незамедлительно уведомить о таких изменениях и обстоятельствах другую сторону Контракта.</w:t>
      </w:r>
    </w:p>
    <w:p>
      <w:pPr>
        <w:pStyle w:val="UserStyle_452"/>
        <w:widowControl w:val="off"/>
        <w:numPr>
          <w:numId w:val="33"/>
          <w:ilvl w:val="1"/>
        </w:numPr>
        <w:tabs>
          <w:tab w:val="left" w:pos="1134" w:leader="none"/>
        </w:tabs>
        <w:spacing w:line="240" w:lineRule="auto"/>
        <w:ind w:left="0" w:firstLine="567"/>
        <w:jc w:val="both"/>
        <w:rPr>
          <w:sz w:val="24"/>
          <w:szCs w:val="24"/>
        </w:rPr>
      </w:pPr>
      <w:r>
        <w:rPr>
          <w:color w:val="000000"/>
          <w:sz w:val="24"/>
          <w:szCs w:val="24"/>
          <w:lang w:bidi="ru-RU"/>
        </w:rPr>
        <w:t xml:space="preserve">Во всем, что не оговорено в настоящем Контракте, Стороны руководствуются действующим законодательством Российской Федерации.</w:t>
      </w:r>
      <w:r>
        <w:rPr>
          <w:sz w:val="24"/>
          <w:szCs w:val="24"/>
        </w:rPr>
      </w:r>
    </w:p>
    <w:p>
      <w:pPr>
        <w:pStyle w:val="UserStyle_452"/>
        <w:widowControl w:val="off"/>
        <w:tabs>
          <w:tab w:val="left" w:pos="1134" w:leader="none"/>
        </w:tabs>
        <w:spacing w:line="240" w:lineRule="auto"/>
        <w:ind w:left="567"/>
        <w:jc w:val="both"/>
        <w:rPr>
          <w:sz w:val="24"/>
          <w:szCs w:val="24"/>
        </w:rPr>
      </w:pPr>
      <w:r>
        <w:rPr>
          <w:sz w:val="24"/>
          <w:szCs w:val="24"/>
        </w:rPr>
      </w:r>
    </w:p>
    <w:p>
      <w:pPr>
        <w:pStyle w:val="UserStyle_452"/>
        <w:widowControl w:val="off"/>
        <w:numPr>
          <w:numId w:val="32"/>
          <w:ilvl w:val="0"/>
        </w:numPr>
        <w:tabs>
          <w:tab w:val="left" w:pos="1134" w:leader="none"/>
        </w:tabs>
        <w:spacing w:line="240" w:lineRule="auto"/>
        <w:ind w:left="0" w:firstLine="567"/>
        <w:jc w:val="center"/>
        <w:rPr>
          <w:b/>
          <w:color w:val="000000"/>
          <w:sz w:val="24"/>
          <w:szCs w:val="24"/>
          <w:lang w:bidi="ru-RU"/>
        </w:rPr>
      </w:pPr>
      <w:bookmarkStart w:id="6" w:name="bookmark11"/>
      <w:r>
        <w:rPr>
          <w:b/>
          <w:color w:val="000000"/>
          <w:sz w:val="24"/>
          <w:szCs w:val="24"/>
          <w:lang w:bidi="ru-RU"/>
        </w:rPr>
        <w:t xml:space="preserve">ПЕРЕЧЕНЬ ПРИЛОЖЕНИЙ</w:t>
      </w:r>
      <w:bookmarkEnd w:id="6"/>
      <w:r>
        <w:rPr>
          <w:b/>
          <w:color w:val="000000"/>
          <w:sz w:val="24"/>
          <w:szCs w:val="24"/>
          <w:lang w:bidi="ru-RU"/>
        </w:rPr>
      </w:r>
    </w:p>
    <w:p>
      <w:pPr>
        <w:pStyle w:val="Normal"/>
        <w:tabs>
          <w:tab w:val="left" w:pos="1134" w:leader="none"/>
        </w:tabs>
        <w:spacing w:after="0"/>
        <w:ind w:firstLine="567"/>
        <w:contextualSpacing/>
        <w:rPr>
          <w:rFonts w:ascii="PT Astra Serif" w:hAnsi="PT Astra Serif"/>
          <w:sz w:val="24"/>
          <w:szCs w:val="24"/>
        </w:rPr>
      </w:pPr>
      <w:r>
        <w:rPr>
          <w:rFonts w:ascii="PT Astra Serif" w:hAnsi="PT Astra Serif"/>
          <w:sz w:val="24"/>
          <w:szCs w:val="24"/>
        </w:rPr>
        <w:t xml:space="preserve">Неотъемлемой частью настоящего Контракта является следующее:</w:t>
      </w:r>
    </w:p>
    <w:p>
      <w:pPr>
        <w:pStyle w:val="Normal"/>
        <w:tabs>
          <w:tab w:val="left" w:pos="1134" w:leader="none"/>
        </w:tabs>
        <w:spacing w:after="0"/>
        <w:ind w:firstLine="567"/>
        <w:contextualSpacing/>
        <w:rPr>
          <w:rFonts w:ascii="PT Astra Serif" w:hAnsi="PT Astra Serif"/>
          <w:sz w:val="24"/>
          <w:szCs w:val="24"/>
        </w:rPr>
      </w:pPr>
      <w:r>
        <w:rPr>
          <w:rFonts w:ascii="PT Astra Serif" w:hAnsi="PT Astra Serif"/>
          <w:sz w:val="24"/>
          <w:szCs w:val="24"/>
        </w:rPr>
        <w:t xml:space="preserve">Приложение № 1 –</w:t>
      </w:r>
      <w:r>
        <w:rPr>
          <w:sz w:val="24"/>
          <w:szCs w:val="24"/>
        </w:rPr>
        <w:t xml:space="preserve"> </w:t>
      </w:r>
      <w:r>
        <w:rPr>
          <w:rFonts w:ascii="PT Astra Serif" w:hAnsi="PT Astra Serif"/>
          <w:sz w:val="24"/>
          <w:szCs w:val="24"/>
        </w:rPr>
        <w:t xml:space="preserve">Техническое задание</w:t>
      </w:r>
      <w:r>
        <w:rPr>
          <w:rFonts w:ascii="PT Astra Serif" w:hAnsi="PT Astra Serif"/>
          <w:sz w:val="24"/>
          <w:szCs w:val="24"/>
        </w:rPr>
        <w:t xml:space="preserve">;</w:t>
      </w:r>
    </w:p>
    <w:p>
      <w:pPr>
        <w:pStyle w:val="Normal"/>
        <w:tabs>
          <w:tab w:val="left" w:pos="1134" w:leader="none"/>
        </w:tabs>
        <w:spacing w:after="0"/>
        <w:ind w:firstLine="567"/>
        <w:contextualSpacing/>
        <w:rPr>
          <w:rFonts w:ascii="PT Astra Serif" w:hAnsi="PT Astra Serif"/>
          <w:sz w:val="24"/>
          <w:szCs w:val="24"/>
        </w:rPr>
      </w:pPr>
      <w:r>
        <w:rPr>
          <w:rFonts w:ascii="PT Astra Serif" w:hAnsi="PT Astra Serif"/>
          <w:sz w:val="24"/>
          <w:szCs w:val="24"/>
        </w:rPr>
        <w:t xml:space="preserve">Приложение № 2 –</w:t>
      </w:r>
      <w:r>
        <w:rPr>
          <w:sz w:val="24"/>
          <w:szCs w:val="24"/>
        </w:rPr>
        <w:t xml:space="preserve"> </w:t>
      </w:r>
      <w:r>
        <w:rPr>
          <w:rFonts w:ascii="PT Astra Serif" w:hAnsi="PT Astra Serif"/>
          <w:sz w:val="24"/>
          <w:szCs w:val="24"/>
        </w:rPr>
        <w:t xml:space="preserve">Форма акта оказанных услуг</w:t>
      </w:r>
      <w:r>
        <w:rPr>
          <w:rFonts w:ascii="PT Astra Serif" w:hAnsi="PT Astra Serif"/>
          <w:sz w:val="24"/>
          <w:szCs w:val="24"/>
        </w:rPr>
        <w:t xml:space="preserve">;</w:t>
      </w:r>
    </w:p>
    <w:p>
      <w:pPr>
        <w:pStyle w:val="Normal"/>
        <w:tabs>
          <w:tab w:val="left" w:pos="1134" w:leader="none"/>
        </w:tabs>
        <w:spacing w:after="0"/>
        <w:ind w:firstLine="567"/>
        <w:contextualSpacing/>
        <w:rPr>
          <w:rFonts w:ascii="PT Astra Serif" w:hAnsi="PT Astra Serif"/>
          <w:sz w:val="24"/>
          <w:szCs w:val="24"/>
        </w:rPr>
      </w:pPr>
      <w:r>
        <w:rPr>
          <w:rFonts w:ascii="PT Astra Serif" w:hAnsi="PT Astra Serif"/>
          <w:sz w:val="24"/>
          <w:szCs w:val="24"/>
        </w:rPr>
        <w:t xml:space="preserve">Приложение № 3</w:t>
      </w:r>
      <w:r>
        <w:rPr>
          <w:rFonts w:ascii="PT Astra Serif" w:hAnsi="PT Astra Serif"/>
          <w:sz w:val="24"/>
          <w:szCs w:val="24"/>
        </w:rPr>
        <w:t xml:space="preserve"> – Спецификация.</w:t>
      </w:r>
    </w:p>
    <w:p>
      <w:pPr>
        <w:pStyle w:val="UserStyle_452"/>
        <w:ind w:left="450" w:right="140" w:firstLine="567"/>
        <w:rPr>
          <w:iCs/>
          <w:color w:val="000000"/>
          <w:sz w:val="24"/>
          <w:szCs w:val="24"/>
          <w:lang w:bidi="ru-RU"/>
        </w:rPr>
      </w:pPr>
      <w:r>
        <w:rPr>
          <w:iCs/>
          <w:color w:val="000000"/>
          <w:sz w:val="24"/>
          <w:szCs w:val="24"/>
          <w:lang w:bidi="ru-RU"/>
        </w:rPr>
      </w:r>
    </w:p>
    <w:p>
      <w:pPr>
        <w:pStyle w:val="UserStyle_40"/>
        <w:tabs>
          <w:tab w:val="clear" w:pos="0"/>
          <w:tab w:val="left" w:pos="284" w:leader="none"/>
        </w:tabs>
        <w:spacing w:before="0"/>
        <w:outlineLvl w:val="2"/>
        <w:rPr>
          <w:sz w:val="24"/>
          <w:szCs w:val="24"/>
        </w:rPr>
      </w:pPr>
      <w:r>
        <w:rPr>
          <w:sz w:val="24"/>
          <w:szCs w:val="24"/>
        </w:rPr>
        <w:t xml:space="preserve">12. </w:t>
      </w:r>
      <w:r>
        <w:rPr>
          <w:sz w:val="24"/>
          <w:szCs w:val="24"/>
        </w:rPr>
        <w:t xml:space="preserve">ЮРИДИЧЕСКИЕ АДРЕСА И ПЛАТЁЖНЫЕ реквизиты сторон</w:t>
      </w:r>
    </w:p>
    <w:tbl>
      <w:tblPr>
        <w:tblW w:w="10345" w:type="dxa"/>
        <w:tblInd w:w="108" w:type="dxa"/>
        <w:tblLayout w:type="autofit"/>
        <w:tblCellMar>
          <w:left w:w="108" w:type="dxa"/>
          <w:top w:w="0" w:type="dxa"/>
          <w:right w:w="108" w:type="dxa"/>
          <w:bottom w:w="0" w:type="dxa"/>
        </w:tblCellMar>
        <w:tblLook w:val="04A0" w:firstRow="1" w:lastRow="0" w:firstColumn="1" w:lastColumn="0" w:noHBand="0" w:noVBand="1"/>
      </w:tblPr>
      <w:tblGrid>
        <w:gridCol w:w="4962"/>
        <w:gridCol w:w="5383"/>
      </w:tblGrid>
      <w:tr>
        <w:trPr>
          <w:trHeight w:val="1879"/>
        </w:trPr>
        <w:tc>
          <w:tcPr>
            <w:tcW w:w="4962" w:type="dxa"/>
            <w:tcBorders>
              <w:top w:val="none" w:color="000000" w:sz="0" w:space="0"/>
              <w:left w:val="none" w:color="000000" w:sz="0" w:space="0"/>
              <w:bottom w:val="none" w:color="000000" w:sz="0" w:space="0"/>
              <w:right w:val="none" w:color="000000" w:sz="0" w:space="0"/>
            </w:tcBorders>
            <w:textDirection w:val="lrTb"/>
            <w:vAlign w:val="top"/>
          </w:tcPr>
          <w:p>
            <w:pPr>
              <w:pStyle w:val="Normal"/>
              <w:spacing w:line="276" w:lineRule="auto"/>
              <w:rPr>
                <w:b/>
                <w:color w:val="000000"/>
                <w:sz w:val="24"/>
                <w:szCs w:val="24"/>
                <w:u w:val="single"/>
                <w:lang w:eastAsia="en-US"/>
              </w:rPr>
            </w:pPr>
            <w:r>
              <w:rPr>
                <w:b/>
                <w:color w:val="000000"/>
                <w:sz w:val="24"/>
                <w:szCs w:val="24"/>
                <w:u w:val="single"/>
                <w:lang w:eastAsia="en-US"/>
              </w:rPr>
              <w:t xml:space="preserve">Заказчик: </w:t>
            </w:r>
          </w:p>
          <w:p>
            <w:pPr>
              <w:pStyle w:val="Normal"/>
              <w:spacing w:after="0"/>
              <w:jc w:val="left"/>
              <w:outlineLvl w:val="2"/>
              <w:rPr>
                <w:b/>
                <w:bCs/>
                <w:sz w:val="24"/>
                <w:szCs w:val="24"/>
              </w:rPr>
            </w:pPr>
            <w:r>
              <w:rPr>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b/>
                <w:bCs/>
                <w:sz w:val="24"/>
                <w:szCs w:val="24"/>
              </w:rPr>
              <w:t xml:space="preserve"> (</w:t>
            </w:r>
            <w:r>
              <w:rPr>
                <w:b/>
                <w:sz w:val="24"/>
                <w:szCs w:val="24"/>
              </w:rPr>
              <w:t xml:space="preserve">ФГБУ «НМИЦ гематологии» Минздрава России)</w:t>
            </w:r>
            <w:r>
              <w:rPr>
                <w:b/>
                <w:bCs/>
                <w:sz w:val="24"/>
                <w:szCs w:val="24"/>
              </w:rPr>
            </w:r>
          </w:p>
          <w:p>
            <w:pPr>
              <w:pStyle w:val="Normal"/>
              <w:spacing w:after="0"/>
              <w:jc w:val="left"/>
              <w:rPr>
                <w:sz w:val="24"/>
                <w:szCs w:val="24"/>
              </w:rPr>
            </w:pPr>
            <w:r>
              <w:rPr>
                <w:sz w:val="24"/>
                <w:szCs w:val="24"/>
              </w:rPr>
              <w:t xml:space="preserve">Юридический и фактический адрес: 125167, г. Москва, Новый Зыковский проезд, дом 4 </w:t>
            </w:r>
          </w:p>
          <w:p>
            <w:pPr>
              <w:pStyle w:val="Normal"/>
              <w:spacing w:after="0"/>
              <w:jc w:val="left"/>
              <w:rPr>
                <w:sz w:val="24"/>
                <w:szCs w:val="24"/>
              </w:rPr>
            </w:pPr>
            <w:r>
              <w:rPr>
                <w:sz w:val="24"/>
                <w:szCs w:val="24"/>
              </w:rPr>
              <w:t xml:space="preserve">Тел. 8 (495) 612-21-23, факс: 8 (495) 612-42-52</w:t>
            </w:r>
            <w:r>
              <w:rPr>
                <w:sz w:val="24"/>
                <w:szCs w:val="24"/>
              </w:rPr>
            </w:r>
          </w:p>
          <w:p>
            <w:pPr>
              <w:pStyle w:val="Normal"/>
              <w:spacing w:after="0"/>
              <w:jc w:val="left"/>
              <w:rPr>
                <w:sz w:val="24"/>
                <w:szCs w:val="24"/>
              </w:rPr>
            </w:pPr>
            <w:r>
              <w:rPr>
                <w:sz w:val="24"/>
                <w:szCs w:val="24"/>
              </w:rPr>
              <w:t xml:space="preserve">Эл. Почта: _________</w:t>
            </w:r>
            <w:r>
              <w:rPr>
                <w:sz w:val="24"/>
                <w:szCs w:val="24"/>
              </w:rPr>
              <w:t xml:space="preserve"> </w:t>
            </w:r>
          </w:p>
          <w:p>
            <w:pPr>
              <w:pStyle w:val="Normal"/>
              <w:spacing w:after="0"/>
              <w:jc w:val="left"/>
              <w:rPr>
                <w:sz w:val="24"/>
                <w:szCs w:val="24"/>
              </w:rPr>
            </w:pPr>
            <w:r>
              <w:rPr>
                <w:sz w:val="24"/>
                <w:szCs w:val="24"/>
              </w:rPr>
              <w:t xml:space="preserve">ИНН 7714061756   КПП 771401001</w:t>
            </w:r>
          </w:p>
          <w:p>
            <w:pPr>
              <w:pStyle w:val="Normal"/>
              <w:spacing w:after="0"/>
              <w:jc w:val="left"/>
              <w:rPr>
                <w:sz w:val="24"/>
                <w:szCs w:val="24"/>
              </w:rPr>
            </w:pPr>
            <w:r>
              <w:rPr>
                <w:sz w:val="24"/>
                <w:szCs w:val="24"/>
              </w:rPr>
              <w:t xml:space="preserve">УФК по г. Москве (ФГБУ «НМИЦ гематологии» Минздрава России)</w:t>
            </w:r>
          </w:p>
          <w:p>
            <w:pPr>
              <w:pStyle w:val="Normal"/>
              <w:spacing w:after="0"/>
              <w:jc w:val="left"/>
              <w:rPr>
                <w:sz w:val="24"/>
                <w:szCs w:val="24"/>
              </w:rPr>
            </w:pPr>
            <w:r>
              <w:rPr>
                <w:sz w:val="24"/>
                <w:szCs w:val="24"/>
              </w:rPr>
              <w:t xml:space="preserve">л/с 20736У93830 л/с отдельный 21736У93830</w:t>
            </w:r>
          </w:p>
          <w:p>
            <w:pPr>
              <w:pStyle w:val="Normal"/>
              <w:spacing w:after="0"/>
              <w:jc w:val="left"/>
              <w:rPr>
                <w:sz w:val="24"/>
                <w:szCs w:val="24"/>
              </w:rPr>
            </w:pPr>
            <w:r>
              <w:rPr>
                <w:sz w:val="24"/>
                <w:szCs w:val="24"/>
              </w:rPr>
              <w:t xml:space="preserve">л/с ОМС 22736У93830 </w:t>
            </w:r>
          </w:p>
          <w:p>
            <w:pPr>
              <w:pStyle w:val="Normal"/>
              <w:spacing w:after="0"/>
              <w:jc w:val="left"/>
              <w:rPr>
                <w:sz w:val="24"/>
                <w:szCs w:val="24"/>
              </w:rPr>
            </w:pPr>
            <w:r>
              <w:rPr>
                <w:sz w:val="24"/>
                <w:szCs w:val="24"/>
              </w:rPr>
              <w:t xml:space="preserve">БИК 004525988 р/с 03214643000000017300</w:t>
            </w:r>
          </w:p>
          <w:p>
            <w:pPr>
              <w:pStyle w:val="Normal"/>
              <w:spacing w:after="0"/>
              <w:jc w:val="left"/>
              <w:rPr>
                <w:sz w:val="24"/>
                <w:szCs w:val="24"/>
              </w:rPr>
            </w:pPr>
            <w:r>
              <w:rPr>
                <w:sz w:val="24"/>
                <w:szCs w:val="24"/>
              </w:rPr>
              <w:t xml:space="preserve">кор.счет 40102810545370000003</w:t>
            </w:r>
          </w:p>
          <w:p>
            <w:pPr>
              <w:pStyle w:val="Normal"/>
              <w:spacing w:after="0"/>
              <w:jc w:val="left"/>
              <w:rPr>
                <w:sz w:val="24"/>
                <w:szCs w:val="24"/>
              </w:rPr>
            </w:pPr>
            <w:r>
              <w:rPr>
                <w:rFonts w:eastAsia="Times New Roman"/>
                <w:sz w:val="24"/>
                <w:szCs w:val="24"/>
              </w:rPr>
              <w:t xml:space="preserve">ОКЦ № 1 ГУ Банка России по ЦФО//УФК по г.Москве г.Москва</w:t>
            </w:r>
            <w:r>
              <w:rPr>
                <w:sz w:val="24"/>
                <w:szCs w:val="24"/>
              </w:rPr>
              <w:t xml:space="preserve"> </w:t>
            </w:r>
          </w:p>
          <w:p>
            <w:pPr>
              <w:pStyle w:val="Normal"/>
              <w:spacing w:after="0"/>
              <w:jc w:val="left"/>
              <w:rPr>
                <w:sz w:val="24"/>
                <w:szCs w:val="24"/>
              </w:rPr>
            </w:pPr>
            <w:r>
              <w:rPr>
                <w:sz w:val="24"/>
                <w:szCs w:val="24"/>
              </w:rPr>
              <w:t xml:space="preserve">ОКПО 01897529 ОКТМО 45333000</w:t>
            </w:r>
          </w:p>
          <w:p>
            <w:pPr>
              <w:pStyle w:val="Normal"/>
              <w:spacing w:after="0"/>
              <w:jc w:val="left"/>
              <w:rPr>
                <w:sz w:val="24"/>
                <w:szCs w:val="24"/>
              </w:rPr>
            </w:pPr>
            <w:r>
              <w:rPr>
                <w:sz w:val="24"/>
                <w:szCs w:val="24"/>
              </w:rPr>
              <w:t xml:space="preserve">ОКОПФ 75103 ОКВЭД 72.19</w:t>
            </w:r>
          </w:p>
          <w:p>
            <w:pPr>
              <w:pStyle w:val="Normal"/>
              <w:spacing w:after="0"/>
              <w:rPr>
                <w:sz w:val="24"/>
                <w:szCs w:val="24"/>
                <w:lang w:eastAsia="en-US"/>
              </w:rPr>
            </w:pPr>
            <w:r>
              <w:rPr>
                <w:sz w:val="24"/>
                <w:szCs w:val="24"/>
              </w:rPr>
              <w:t xml:space="preserve">ОГРН 1027739419014</w:t>
            </w:r>
            <w:r>
              <w:rPr>
                <w:sz w:val="24"/>
                <w:szCs w:val="24"/>
                <w:lang w:eastAsia="en-US"/>
              </w:rPr>
            </w:r>
          </w:p>
        </w:tc>
        <w:tc>
          <w:tcPr>
            <w:tcW w:w="5383"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708" w:leader="none"/>
              </w:tabs>
              <w:spacing w:line="276" w:lineRule="auto"/>
              <w:ind w:left="34"/>
              <w:rPr>
                <w:b/>
                <w:bCs/>
                <w:sz w:val="24"/>
                <w:szCs w:val="24"/>
                <w:u w:val="single"/>
                <w:lang w:eastAsia="en-US"/>
              </w:rPr>
            </w:pPr>
            <w:r>
              <w:rPr>
                <w:b/>
                <w:color w:val="000000"/>
                <w:sz w:val="24"/>
                <w:szCs w:val="24"/>
                <w:u w:val="single"/>
                <w:lang w:eastAsia="en-US"/>
              </w:rPr>
              <w:t xml:space="preserve">Исполнитель</w:t>
            </w:r>
            <w:r>
              <w:rPr>
                <w:b/>
                <w:bCs/>
                <w:sz w:val="24"/>
                <w:szCs w:val="24"/>
                <w:u w:val="single"/>
                <w:lang w:eastAsia="en-US"/>
              </w:rPr>
              <w:t xml:space="preserve">:</w:t>
            </w:r>
          </w:p>
          <w:p>
            <w:pPr>
              <w:pStyle w:val="Normal"/>
              <w:tabs>
                <w:tab w:val="left" w:pos="708" w:leader="none"/>
              </w:tabs>
              <w:spacing w:line="276" w:lineRule="auto"/>
              <w:ind w:left="34"/>
              <w:rPr>
                <w:sz w:val="24"/>
                <w:szCs w:val="24"/>
                <w:lang w:eastAsia="en-US"/>
              </w:rPr>
            </w:pPr>
            <w:r>
              <w:rPr>
                <w:sz w:val="24"/>
                <w:szCs w:val="24"/>
                <w:lang w:eastAsia="en-US"/>
              </w:rPr>
            </w:r>
          </w:p>
        </w:tc>
      </w:tr>
      <w:tr>
        <w:trPr/>
        <w:tc>
          <w:tcPr>
            <w:tcW w:w="4962"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b/>
                <w:sz w:val="24"/>
                <w:szCs w:val="24"/>
                <w:lang w:eastAsia="en-US"/>
              </w:rPr>
            </w:pPr>
            <w:r>
              <w:rPr>
                <w:b/>
                <w:sz w:val="24"/>
                <w:szCs w:val="24"/>
                <w:lang w:eastAsia="en-US"/>
              </w:rPr>
              <w:t xml:space="preserve">От Заказчика</w:t>
            </w:r>
            <w:r>
              <w:rPr>
                <w:b/>
                <w:sz w:val="24"/>
                <w:szCs w:val="24"/>
                <w:lang w:eastAsia="en-US"/>
              </w:rPr>
            </w:r>
          </w:p>
          <w:p>
            <w:pPr>
              <w:pStyle w:val="Normal"/>
              <w:tabs>
                <w:tab w:val="left" w:pos="708" w:leader="none"/>
              </w:tabs>
              <w:spacing w:line="276" w:lineRule="auto"/>
              <w:rPr>
                <w:b/>
                <w:sz w:val="24"/>
                <w:szCs w:val="24"/>
                <w:lang w:eastAsia="en-US"/>
              </w:rPr>
            </w:pPr>
            <w:r>
              <w:rPr>
                <w:b/>
                <w:sz w:val="24"/>
                <w:szCs w:val="24"/>
                <w:lang w:eastAsia="en-US"/>
              </w:rPr>
              <w:t xml:space="preserve">_______________</w:t>
            </w:r>
            <w:r>
              <w:rPr>
                <w:b/>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b/>
                <w:sz w:val="24"/>
                <w:szCs w:val="24"/>
                <w:lang w:eastAsia="en-US"/>
              </w:rPr>
            </w:pPr>
            <w:r>
              <w:rPr>
                <w:sz w:val="24"/>
                <w:szCs w:val="24"/>
                <w:lang w:eastAsia="en-US"/>
              </w:rPr>
              <w:t xml:space="preserve">_____________________</w:t>
            </w:r>
            <w:r>
              <w:rPr>
                <w:b/>
                <w:sz w:val="24"/>
                <w:szCs w:val="24"/>
                <w:lang w:eastAsia="en-US"/>
              </w:rPr>
            </w:r>
          </w:p>
          <w:p>
            <w:pPr>
              <w:pStyle w:val="Normal"/>
              <w:tabs>
                <w:tab w:val="left" w:pos="708" w:leader="none"/>
              </w:tabs>
              <w:spacing w:line="276" w:lineRule="auto"/>
              <w:ind w:left="12"/>
              <w:rPr>
                <w:b/>
                <w:sz w:val="24"/>
                <w:szCs w:val="24"/>
                <w:lang w:eastAsia="en-US"/>
              </w:rPr>
            </w:pPr>
            <w:r>
              <w:rPr>
                <w:b/>
                <w:sz w:val="24"/>
                <w:szCs w:val="24"/>
                <w:lang w:eastAsia="en-US"/>
              </w:rPr>
              <w:t xml:space="preserve">М.П.</w:t>
            </w:r>
          </w:p>
        </w:tc>
        <w:tc>
          <w:tcPr>
            <w:tcW w:w="5383"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От </w:t>
            </w:r>
            <w:r>
              <w:rPr>
                <w:b/>
                <w:sz w:val="24"/>
                <w:szCs w:val="24"/>
                <w:lang w:eastAsia="en-US"/>
              </w:rPr>
              <w:t xml:space="preserve">Исполнителя</w:t>
            </w: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_______________</w:t>
            </w: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_________________________ </w:t>
            </w:r>
            <w:r>
              <w:rPr>
                <w:b/>
                <w:sz w:val="24"/>
                <w:szCs w:val="24"/>
                <w:lang w:eastAsia="en-US"/>
              </w:rPr>
              <w:t xml:space="preserve"> </w:t>
            </w:r>
            <w:r>
              <w:rPr>
                <w:b/>
                <w:sz w:val="24"/>
                <w:szCs w:val="24"/>
                <w:lang w:eastAsia="en-US"/>
              </w:rPr>
            </w:r>
          </w:p>
          <w:p>
            <w:pPr>
              <w:pStyle w:val="Normal"/>
              <w:tabs>
                <w:tab w:val="left" w:pos="708" w:leader="none"/>
              </w:tabs>
              <w:spacing w:line="276" w:lineRule="auto"/>
              <w:ind w:left="12"/>
              <w:rPr>
                <w:b/>
                <w:sz w:val="24"/>
                <w:szCs w:val="24"/>
                <w:lang w:eastAsia="en-US"/>
              </w:rPr>
            </w:pPr>
            <w:r>
              <w:rPr>
                <w:b/>
                <w:sz w:val="24"/>
                <w:szCs w:val="24"/>
                <w:lang w:eastAsia="en-US"/>
              </w:rPr>
              <w:t xml:space="preserve">М.П.</w:t>
            </w:r>
          </w:p>
        </w:tc>
      </w:tr>
    </w:tbl>
    <w:p>
      <w:pPr>
        <w:pStyle w:val="Normal"/>
        <w:rPr>
          <w:sz w:val="24"/>
          <w:szCs w:val="24"/>
        </w:rPr>
      </w:pPr>
      <w:r>
        <w:rPr>
          <w:sz w:val="24"/>
          <w:szCs w:val="24"/>
        </w:rPr>
      </w:r>
    </w:p>
    <w:p>
      <w:pPr>
        <w:pStyle w:val="Normal"/>
        <w:jc w:val="right"/>
        <w:rPr>
          <w:b/>
        </w:rPr>
      </w:pPr>
      <w:r>
        <w:br w:type="page" w:clear="all"/>
      </w:r>
      <w:r>
        <w:rPr>
          <w:rFonts w:eastAsia="SimSun"/>
          <w:b/>
          <w:lang w:eastAsia="zh-CN"/>
        </w:rPr>
        <w:t xml:space="preserve"> </w:t>
      </w:r>
      <w:r>
        <w:rPr>
          <w:b/>
        </w:rPr>
        <w:t xml:space="preserve">Приложение № 2</w:t>
      </w:r>
      <w:r>
        <w:rPr>
          <w:b/>
        </w:rPr>
        <w:t xml:space="preserve"> </w:t>
      </w:r>
      <w:r>
        <w:t xml:space="preserve">к Контракту №</w:t>
      </w:r>
      <w:r>
        <w:t xml:space="preserve">_____</w:t>
      </w:r>
      <w:r>
        <w:rPr>
          <w:b/>
        </w:rPr>
        <w:t xml:space="preserve"> </w:t>
      </w:r>
      <w:r>
        <w:rPr>
          <w:b/>
        </w:rPr>
        <w:t xml:space="preserve">от «___» ________ 202</w:t>
      </w:r>
      <w:r>
        <w:rPr>
          <w:b/>
        </w:rPr>
        <w:t xml:space="preserve">6</w:t>
      </w:r>
      <w:r>
        <w:rPr>
          <w:b/>
        </w:rPr>
        <w:t xml:space="preserve"> года</w:t>
      </w:r>
    </w:p>
    <w:p>
      <w:pPr>
        <w:pStyle w:val="Normal"/>
      </w:pPr>
    </w:p>
    <w:p>
      <w:pPr>
        <w:pStyle w:val="Normal"/>
        <w:jc w:val="center"/>
        <w:rPr>
          <w:b/>
        </w:rPr>
      </w:pPr>
      <w:r>
        <w:rPr>
          <w:b/>
        </w:rPr>
        <w:t xml:space="preserve">Форма </w:t>
      </w:r>
      <w:r>
        <w:rPr>
          <w:b/>
        </w:rPr>
        <w:t xml:space="preserve">А</w:t>
      </w:r>
      <w:r>
        <w:rPr>
          <w:b/>
        </w:rPr>
        <w:t xml:space="preserve">кта оказанных услуг</w:t>
      </w:r>
    </w:p>
    <w:p>
      <w:pPr>
        <w:pStyle w:val="Normal"/>
        <w:jc w:val="center"/>
        <w:rPr>
          <w:b/>
        </w:rPr>
      </w:pPr>
      <w:r>
        <w:rPr>
          <w:b/>
        </w:rPr>
        <w:t xml:space="preserve">АКТ  оказанных услуг</w:t>
      </w:r>
    </w:p>
    <w:tbl>
      <w:tblPr>
        <w:tblW w:w="9222" w:type="dxa"/>
        <w:tblInd w:w="0" w:type="dxa"/>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shd w:val="clear" w:color="auto" w:fill="ffffff"/>
        <w:tblLayout w:type="autofit"/>
        <w:tblCellMar>
          <w:left w:w="0" w:type="dxa"/>
          <w:top w:w="0" w:type="dxa"/>
          <w:right w:w="0" w:type="dxa"/>
          <w:bottom w:w="0" w:type="dxa"/>
        </w:tblCellMar>
        <w:tblLook w:val="04A0" w:firstRow="1" w:lastRow="0" w:firstColumn="1" w:lastColumn="0" w:noHBand="0" w:noVBand="1"/>
      </w:tblPr>
      <w:tblGrid>
        <w:gridCol w:w="5111"/>
        <w:gridCol w:w="4111"/>
      </w:tblGrid>
      <w:tr>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PrEx>
        <w:tc>
          <w:tcPr>
            <w:tcW w:w="5111" w:type="dxa"/>
            <w:tcBorders>
              <w:top w:val="single" w:color="000000" w:sz="6" w:space="0"/>
              <w:left w:val="single" w:color="000000" w:sz="6" w:space="0"/>
              <w:bottom w:val="single" w:color="000000" w:sz="6" w:space="0"/>
              <w:right w:val="single" w:color="000000" w:sz="6" w:space="0"/>
            </w:tcBorders>
            <w:shd w:val="clear" w:color="auto" w:fill="ffffff"/>
            <w:textDirection w:val="lrTb"/>
            <w:vAlign w:val="center"/>
          </w:tcPr>
          <w:p>
            <w:pPr>
              <w:pStyle w:val="Normal"/>
            </w:pPr>
            <w:r>
              <w:t xml:space="preserve">Дата составления и подписания</w:t>
            </w:r>
          </w:p>
          <w:p>
            <w:pPr>
              <w:pStyle w:val="Normal"/>
            </w:pPr>
            <w:r>
              <w:t xml:space="preserve">Акта Исполнителем</w:t>
            </w:r>
          </w:p>
        </w:tc>
        <w:tc>
          <w:tcPr>
            <w:tcW w:w="4111" w:type="dxa"/>
            <w:tcBorders>
              <w:top w:val="single" w:color="000000" w:sz="6" w:space="0"/>
              <w:left w:val="single" w:color="000000" w:sz="6" w:space="0"/>
              <w:bottom w:val="single" w:color="000000" w:sz="6" w:space="0"/>
              <w:right w:val="single" w:color="000000" w:sz="6" w:space="0"/>
            </w:tcBorders>
            <w:shd w:val="clear" w:color="auto" w:fill="ffffff"/>
            <w:textDirection w:val="lrTb"/>
            <w:vAlign w:val="center"/>
          </w:tcPr>
          <w:p>
            <w:pPr>
              <w:pStyle w:val="Normal"/>
            </w:pPr>
            <w:r>
              <w:t xml:space="preserve">Дата подписания</w:t>
            </w:r>
          </w:p>
          <w:p>
            <w:pPr>
              <w:pStyle w:val="Normal"/>
            </w:pPr>
            <w:r>
              <w:t xml:space="preserve">Акта Заказчиком</w:t>
            </w:r>
          </w:p>
        </w:tc>
      </w:tr>
      <w:tr>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PrEx>
        <w:tc>
          <w:tcPr>
            <w:tcW w:w="5111" w:type="dxa"/>
            <w:tcBorders>
              <w:top w:val="single" w:color="000000" w:sz="6" w:space="0"/>
              <w:left w:val="single" w:color="000000" w:sz="6" w:space="0"/>
              <w:bottom w:val="single" w:color="000000" w:sz="6" w:space="0"/>
              <w:right w:val="single" w:color="000000" w:sz="6" w:space="0"/>
            </w:tcBorders>
            <w:shd w:val="clear" w:color="auto" w:fill="ffffff"/>
            <w:textDirection w:val="lrTb"/>
            <w:vAlign w:val="center"/>
          </w:tcPr>
          <w:p>
            <w:pPr>
              <w:pStyle w:val="Normal"/>
            </w:pPr>
            <w:r>
              <w:t xml:space="preserve">«__» __________202</w:t>
            </w:r>
            <w:r>
              <w:t xml:space="preserve">6</w:t>
            </w:r>
            <w:r>
              <w:t xml:space="preserve"> г., Москва</w:t>
            </w:r>
          </w:p>
        </w:tc>
        <w:tc>
          <w:tcPr>
            <w:tcW w:w="4111" w:type="dxa"/>
            <w:tcBorders>
              <w:top w:val="single" w:color="000000" w:sz="6" w:space="0"/>
              <w:left w:val="single" w:color="000000" w:sz="6" w:space="0"/>
              <w:bottom w:val="single" w:color="000000" w:sz="6" w:space="0"/>
              <w:right w:val="single" w:color="000000" w:sz="6" w:space="0"/>
            </w:tcBorders>
            <w:shd w:val="clear" w:color="auto" w:fill="ffffff"/>
            <w:textDirection w:val="lrTb"/>
            <w:vAlign w:val="center"/>
          </w:tcPr>
          <w:p>
            <w:pPr>
              <w:pStyle w:val="Normal"/>
            </w:pPr>
            <w:r>
              <w:t xml:space="preserve">«__» __________202</w:t>
            </w:r>
            <w:r>
              <w:t xml:space="preserve">6</w:t>
            </w:r>
            <w:r>
              <w:t xml:space="preserve">г., Москва</w:t>
            </w:r>
          </w:p>
        </w:tc>
      </w:tr>
    </w:tbl>
    <w:p>
      <w:pPr>
        <w:pStyle w:val="Normal"/>
      </w:pPr>
    </w:p>
    <w:p>
      <w:pPr>
        <w:pStyle w:val="Normal"/>
      </w:pPr>
      <w: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именуемое в дальнейшем «Заказчик», в лице </w:t>
      </w:r>
      <w:r>
        <w:t xml:space="preserve">___________________</w:t>
      </w:r>
      <w:r>
        <w:t xml:space="preserve">, действующего на основании </w:t>
      </w:r>
      <w:r>
        <w:t xml:space="preserve">__________</w:t>
      </w:r>
      <w:r>
        <w:t xml:space="preserve">, с одной стороны, и ____________________, именуемое в дальнейшем «Исполнитель», в лице____________, действующей на основании </w:t>
      </w:r>
      <w:r>
        <w:t xml:space="preserve">______________</w:t>
      </w:r>
      <w:r>
        <w:t xml:space="preserve">, с другой стороны, совместно именуемые в дальнейшем «Стороны» и каждый в отдельности «Сторона», составили настоящий Акт о нижеследующем:</w:t>
      </w:r>
    </w:p>
    <w:p>
      <w:pPr>
        <w:pStyle w:val="Normal"/>
      </w:pPr>
      <w:r>
        <w:t xml:space="preserve">1. В соответствии с условиями Контракта от ____________________________</w:t>
        <w:br w:type="textWrapping" w:clear="all"/>
        <w:t xml:space="preserve">№ ____________________ (далее - Контракт) Исполнителем </w:t>
      </w:r>
      <w:r>
        <w:t xml:space="preserve">«___» ______2026 </w:t>
      </w:r>
      <w:r>
        <w:t xml:space="preserve">оказаны услуги, а Заказчиком приняты услуги по </w:t>
      </w:r>
      <w:r>
        <w:rPr>
          <w:lang w:bidi="ru-RU"/>
        </w:rPr>
        <w:t xml:space="preserve">проведению</w:t>
      </w:r>
      <w:r>
        <w:rPr>
          <w:lang w:bidi="ru-RU"/>
        </w:rPr>
        <w:t xml:space="preserve"> комп</w:t>
      </w:r>
      <w:r>
        <w:rPr>
          <w:lang w:bidi="ru-RU"/>
        </w:rPr>
        <w:t xml:space="preserve">лексной инженерно-технической </w:t>
      </w:r>
      <w:r>
        <w:rPr>
          <w:lang w:bidi="ru-RU"/>
        </w:rPr>
        <w:t xml:space="preserve">экспертизы</w:t>
      </w:r>
      <w:r>
        <w:rPr>
          <w:lang w:bidi="ru-RU"/>
        </w:rPr>
        <w:t xml:space="preserve">.</w:t>
      </w:r>
    </w:p>
    <w:p>
      <w:pPr>
        <w:pStyle w:val="Normal"/>
      </w:pPr>
      <w:r>
        <w:t xml:space="preserve">2. Исполнитель передал Заказчику два экземпляра Заключения на бумажном носителе, а также обеспечил направление электронного экземпляра Заключения на электронный адрес Заказчика, указанный в Контракте.</w:t>
      </w:r>
      <w:r>
        <w:t xml:space="preserve">  </w:t>
      </w:r>
    </w:p>
    <w:p>
      <w:pPr>
        <w:pStyle w:val="Normal"/>
      </w:pPr>
      <w:r>
        <w:t xml:space="preserve">3</w:t>
      </w:r>
      <w:r>
        <w:t xml:space="preserve">.  </w:t>
      </w:r>
      <w:r>
        <w:t xml:space="preserve">Стоимость</w:t>
      </w:r>
      <w:r>
        <w:t xml:space="preserve"> оказан</w:t>
      </w:r>
      <w:r>
        <w:t xml:space="preserve">ных</w:t>
      </w:r>
      <w:r>
        <w:t xml:space="preserve"> услуг по Контракту </w:t>
      </w:r>
      <w:r>
        <w:t xml:space="preserve">составляет </w:t>
      </w:r>
      <w:r>
        <w:t xml:space="preserve"> _____</w:t>
      </w:r>
      <w:r>
        <w:t xml:space="preserve">(________)</w:t>
      </w:r>
      <w:r>
        <w:t xml:space="preserve"> руб.</w:t>
      </w:r>
    </w:p>
    <w:p>
      <w:pPr>
        <w:pStyle w:val="Normal"/>
      </w:pPr>
      <w:r>
        <w:t xml:space="preserve">4. Заказчик претензий по качеству оказанных услуг не имеет.</w:t>
      </w:r>
    </w:p>
    <w:p>
      <w:pPr>
        <w:pStyle w:val="Normal"/>
      </w:pPr>
    </w:p>
    <w:p>
      <w:pPr>
        <w:pStyle w:val="Normal"/>
        <w:rPr>
          <w:b/>
          <w:i/>
        </w:rPr>
      </w:pPr>
      <w:r>
        <w:rPr>
          <w:b/>
          <w:i/>
        </w:rPr>
        <w:t xml:space="preserve">Форма Акта согласована</w:t>
      </w:r>
      <w:r>
        <w:rPr>
          <w:b/>
          <w:i/>
        </w:rPr>
      </w:r>
    </w:p>
    <w:p>
      <w:pPr>
        <w:pStyle w:val="Normal"/>
        <w:rPr>
          <w:b/>
          <w:i/>
        </w:rPr>
      </w:pPr>
      <w:r>
        <w:rPr>
          <w:b/>
          <w:i/>
        </w:rPr>
      </w:r>
    </w:p>
    <w:tbl>
      <w:tblPr>
        <w:tblW w:w="10345" w:type="dxa"/>
        <w:tblInd w:w="108" w:type="dxa"/>
        <w:tblLayout w:type="autofit"/>
        <w:tblCellMar>
          <w:left w:w="108" w:type="dxa"/>
          <w:top w:w="0" w:type="dxa"/>
          <w:right w:w="108" w:type="dxa"/>
          <w:bottom w:w="0" w:type="dxa"/>
        </w:tblCellMar>
        <w:tblLook w:val="04A0" w:firstRow="1" w:lastRow="0" w:firstColumn="1" w:lastColumn="0" w:noHBand="0" w:noVBand="1"/>
      </w:tblPr>
      <w:tblGrid>
        <w:gridCol w:w="4962"/>
        <w:gridCol w:w="5383"/>
      </w:tblGrid>
      <w:tr>
        <w:trPr/>
        <w:tc>
          <w:tcPr>
            <w:tcW w:w="4962"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b/>
                <w:sz w:val="24"/>
                <w:szCs w:val="24"/>
                <w:lang w:eastAsia="en-US"/>
              </w:rPr>
            </w:pPr>
            <w:r>
              <w:rPr>
                <w:b/>
                <w:sz w:val="24"/>
                <w:szCs w:val="24"/>
                <w:lang w:eastAsia="en-US"/>
              </w:rPr>
              <w:t xml:space="preserve">От Заказчика</w:t>
            </w:r>
          </w:p>
          <w:p>
            <w:pPr>
              <w:pStyle w:val="Normal"/>
              <w:tabs>
                <w:tab w:val="left" w:pos="708" w:leader="none"/>
              </w:tabs>
              <w:spacing w:line="276" w:lineRule="auto"/>
              <w:rPr>
                <w:b/>
                <w:sz w:val="24"/>
                <w:szCs w:val="24"/>
                <w:lang w:eastAsia="en-US"/>
              </w:rPr>
            </w:pPr>
            <w:r>
              <w:rPr>
                <w:b/>
                <w:sz w:val="24"/>
                <w:szCs w:val="24"/>
                <w:lang w:eastAsia="en-US"/>
              </w:rPr>
              <w:t xml:space="preserve">_______________</w:t>
            </w:r>
            <w:r>
              <w:rPr>
                <w:b/>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b/>
                <w:sz w:val="24"/>
                <w:szCs w:val="24"/>
                <w:lang w:eastAsia="en-US"/>
              </w:rPr>
            </w:pPr>
            <w:r>
              <w:rPr>
                <w:sz w:val="24"/>
                <w:szCs w:val="24"/>
                <w:lang w:eastAsia="en-US"/>
              </w:rPr>
              <w:t xml:space="preserve">_____________________</w:t>
            </w:r>
            <w:r>
              <w:rPr>
                <w:b/>
                <w:sz w:val="24"/>
                <w:szCs w:val="24"/>
                <w:lang w:eastAsia="en-US"/>
              </w:rPr>
            </w:r>
          </w:p>
          <w:p>
            <w:pPr>
              <w:pStyle w:val="Normal"/>
              <w:tabs>
                <w:tab w:val="left" w:pos="708" w:leader="none"/>
              </w:tabs>
              <w:spacing w:line="276" w:lineRule="auto"/>
              <w:ind w:left="12"/>
              <w:rPr>
                <w:b/>
                <w:sz w:val="24"/>
                <w:szCs w:val="24"/>
                <w:lang w:eastAsia="en-US"/>
              </w:rPr>
            </w:pPr>
            <w:r>
              <w:rPr>
                <w:b/>
                <w:sz w:val="24"/>
                <w:szCs w:val="24"/>
                <w:lang w:eastAsia="en-US"/>
              </w:rPr>
              <w:t xml:space="preserve">М.П.</w:t>
            </w:r>
          </w:p>
        </w:tc>
        <w:tc>
          <w:tcPr>
            <w:tcW w:w="5383"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От </w:t>
            </w:r>
            <w:r>
              <w:rPr>
                <w:b/>
                <w:sz w:val="24"/>
                <w:szCs w:val="24"/>
                <w:lang w:eastAsia="en-US"/>
              </w:rPr>
              <w:t xml:space="preserve">Исполнителя</w:t>
            </w: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_______________</w:t>
            </w: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_________________________  </w:t>
            </w:r>
          </w:p>
          <w:p>
            <w:pPr>
              <w:pStyle w:val="Normal"/>
              <w:tabs>
                <w:tab w:val="left" w:pos="708" w:leader="none"/>
              </w:tabs>
              <w:spacing w:line="276" w:lineRule="auto"/>
              <w:ind w:left="12"/>
              <w:rPr>
                <w:b/>
                <w:sz w:val="24"/>
                <w:szCs w:val="24"/>
                <w:lang w:eastAsia="en-US"/>
              </w:rPr>
            </w:pPr>
            <w:r>
              <w:rPr>
                <w:b/>
                <w:sz w:val="24"/>
                <w:szCs w:val="24"/>
                <w:lang w:eastAsia="en-US"/>
              </w:rPr>
              <w:t xml:space="preserve">М.П.</w:t>
            </w:r>
          </w:p>
        </w:tc>
      </w:tr>
    </w:tbl>
    <w:p>
      <w:pPr>
        <w:pStyle w:val="Normal"/>
      </w:pPr>
    </w:p>
    <w:p>
      <w:pPr>
        <w:pStyle w:val="Normal"/>
      </w:pPr>
    </w:p>
    <w:p>
      <w:pPr>
        <w:pStyle w:val="Normal"/>
        <w:tabs>
          <w:tab w:val="left" w:pos="3731" w:leader="none"/>
        </w:tabs>
      </w:pPr>
    </w:p>
    <w:p>
      <w:pPr>
        <w:pStyle w:val="Normal"/>
        <w:tabs>
          <w:tab w:val="left" w:pos="3731" w:leader="none"/>
        </w:tabs>
        <w:sectPr>
          <w:type w:val="nextPage"/>
          <w:pgSz w:w="11906" w:h="16838"/>
          <w:pgMar w:top="851" w:right="1133" w:bottom="851" w:left="1134" w:header="709" w:footer="709" w:gutter="0"/>
          <w:cols w:space="708"/>
          <w:docGrid w:linePitch="360"/>
        </w:sectPr>
      </w:pPr>
    </w:p>
    <w:p>
      <w:pPr>
        <w:pStyle w:val="Normal"/>
        <w:tabs>
          <w:tab w:val="left" w:pos="3218" w:leader="none"/>
        </w:tabs>
        <w:jc w:val="right"/>
      </w:pPr>
      <w:r>
        <w:t xml:space="preserve">Приложение № 3 к Контракту № </w:t>
      </w:r>
      <w:r>
        <w:t xml:space="preserve">____</w:t>
      </w:r>
      <w:r>
        <w:t xml:space="preserve"> от «____»_________ 202</w:t>
      </w:r>
      <w:r>
        <w:t xml:space="preserve">6</w:t>
      </w:r>
      <w:r>
        <w:t xml:space="preserve">года</w:t>
      </w:r>
    </w:p>
    <w:p>
      <w:pPr>
        <w:pStyle w:val="Normal"/>
        <w:tabs>
          <w:tab w:val="left" w:pos="3218" w:leader="none"/>
        </w:tabs>
        <w:jc w:val="center"/>
        <w:rPr>
          <w:b/>
        </w:rPr>
      </w:pPr>
      <w:r>
        <w:rPr>
          <w:b/>
        </w:rPr>
        <w:t xml:space="preserve">Спецификация</w:t>
      </w:r>
      <w:r>
        <w:rPr>
          <w:b/>
        </w:rPr>
      </w:r>
    </w:p>
    <w:tbl>
      <w:tblPr>
        <w:tblW w:w="16226" w:type="dxa"/>
        <w:tblInd w:w="1526" w:type="dxa"/>
        <w:tblLayout w:type="fixed"/>
        <w:tblCellMar>
          <w:left w:w="108" w:type="dxa"/>
          <w:top w:w="0" w:type="dxa"/>
          <w:right w:w="108" w:type="dxa"/>
          <w:bottom w:w="0" w:type="dxa"/>
        </w:tblCellMar>
        <w:tblLook w:val="04A0" w:firstRow="1" w:lastRow="0" w:firstColumn="1" w:lastColumn="0" w:noHBand="0" w:noVBand="1"/>
      </w:tblPr>
      <w:tblGrid>
        <w:gridCol w:w="1129"/>
        <w:gridCol w:w="5080"/>
        <w:gridCol w:w="1701"/>
        <w:gridCol w:w="1134"/>
        <w:gridCol w:w="1418"/>
        <w:gridCol w:w="1559"/>
        <w:gridCol w:w="1134"/>
        <w:gridCol w:w="1418"/>
        <w:gridCol w:w="236"/>
        <w:gridCol w:w="1417"/>
      </w:tblGrid>
      <w:tr>
        <w:trPr>
          <w:trHeight w:val="300"/>
        </w:trPr>
        <w:tc>
          <w:tcPr>
            <w:tcW w:w="1129" w:type="dxa"/>
            <w:tcBorders>
              <w:top w:val="none" w:color="FFFFFF" w:sz="255" w:space="0"/>
              <w:left w:val="none" w:color="FFFFFF" w:sz="255" w:space="0"/>
              <w:bottom w:val="none" w:color="FFFFFF" w:sz="255" w:space="0"/>
              <w:right w:val="none" w:color="FFFFFF" w:sz="255" w:space="0"/>
            </w:tcBorders>
            <w:noWrap/>
            <w:textDirection w:val="lrTb"/>
            <w:vAlign w:val="bottom"/>
          </w:tcPr>
          <w:p>
            <w:pPr>
              <w:pStyle w:val="Normal"/>
              <w:spacing w:after="0"/>
              <w:rPr>
                <w:color w:val="000000"/>
              </w:rPr>
            </w:pPr>
            <w:r>
              <w:rPr>
                <w:color w:val="000000"/>
              </w:rPr>
            </w:r>
          </w:p>
        </w:tc>
        <w:tc>
          <w:tcPr>
            <w:tcW w:w="5080" w:type="dxa"/>
            <w:tcBorders>
              <w:top w:val="none" w:color="FFFFFF" w:sz="255" w:space="0"/>
              <w:left w:val="none" w:color="FFFFFF" w:sz="255" w:space="0"/>
              <w:bottom w:val="none" w:color="FFFFFF" w:sz="255" w:space="0"/>
              <w:right w:val="none" w:color="FFFFFF" w:sz="255" w:space="0"/>
            </w:tcBorders>
            <w:textDirection w:val="lrTb"/>
            <w:vAlign w:val="bottom"/>
          </w:tcPr>
          <w:p>
            <w:pPr>
              <w:pStyle w:val="Normal"/>
              <w:spacing w:after="0"/>
            </w:pPr>
          </w:p>
        </w:tc>
        <w:tc>
          <w:tcPr>
            <w:tcW w:w="5812" w:type="dxa"/>
            <w:gridSpan w:val="4"/>
            <w:tcBorders>
              <w:top w:val="none" w:color="FFFFFF" w:sz="255" w:space="0"/>
              <w:left w:val="none" w:color="FFFFFF" w:sz="255" w:space="0"/>
              <w:bottom w:val="single" w:color="000000" w:sz="4" w:space="0"/>
              <w:right w:val="none" w:color="FFFFFF" w:sz="255" w:space="0"/>
            </w:tcBorders>
            <w:textDirection w:val="lrTb"/>
            <w:vAlign w:val="top"/>
          </w:tcPr>
          <w:p>
            <w:pPr>
              <w:pStyle w:val="Normal"/>
              <w:spacing w:after="0"/>
            </w:pPr>
          </w:p>
        </w:tc>
        <w:tc>
          <w:tcPr>
            <w:tcW w:w="1134" w:type="dxa"/>
            <w:tcBorders>
              <w:top w:val="none" w:color="FFFFFF" w:sz="255" w:space="0"/>
              <w:left w:val="none" w:color="FFFFFF" w:sz="255" w:space="0"/>
              <w:bottom w:val="single" w:color="000000" w:sz="4" w:space="0"/>
              <w:right w:val="none" w:color="FFFFFF" w:sz="255" w:space="0"/>
            </w:tcBorders>
            <w:noWrap/>
            <w:textDirection w:val="lrTb"/>
            <w:vAlign w:val="bottom"/>
          </w:tcPr>
          <w:p>
            <w:pPr>
              <w:pStyle w:val="Normal"/>
              <w:spacing w:after="0"/>
            </w:pPr>
          </w:p>
        </w:tc>
        <w:tc>
          <w:tcPr>
            <w:tcW w:w="1418" w:type="dxa"/>
            <w:tcBorders>
              <w:top w:val="none" w:color="FFFFFF" w:sz="255" w:space="0"/>
              <w:left w:val="none" w:color="FFFFFF" w:sz="255" w:space="0"/>
              <w:bottom w:val="none" w:color="FFFFFF" w:sz="255" w:space="0"/>
              <w:right w:val="none" w:color="FFFFFF" w:sz="255" w:space="0"/>
            </w:tcBorders>
            <w:noWrap/>
            <w:textDirection w:val="lrTb"/>
            <w:vAlign w:val="bottom"/>
          </w:tcPr>
          <w:p>
            <w:pPr>
              <w:pStyle w:val="Normal"/>
              <w:spacing w:after="0"/>
            </w:pPr>
          </w:p>
        </w:tc>
        <w:tc>
          <w:tcPr>
            <w:tcW w:w="236" w:type="dxa"/>
            <w:tcBorders>
              <w:top w:val="none" w:color="FFFFFF" w:sz="255" w:space="0"/>
              <w:left w:val="none" w:color="FFFFFF" w:sz="255" w:space="0"/>
              <w:bottom w:val="none" w:color="FFFFFF" w:sz="255" w:space="0"/>
              <w:right w:val="none" w:color="FFFFFF" w:sz="255" w:space="0"/>
            </w:tcBorders>
            <w:noWrap/>
            <w:textDirection w:val="lrTb"/>
            <w:vAlign w:val="bottom"/>
          </w:tcPr>
          <w:p>
            <w:pPr>
              <w:pStyle w:val="Normal"/>
              <w:spacing w:after="0"/>
            </w:pPr>
          </w:p>
        </w:tc>
        <w:tc>
          <w:tcPr>
            <w:tcW w:w="1417" w:type="dxa"/>
            <w:tcBorders>
              <w:top w:val="none" w:color="FFFFFF" w:sz="255" w:space="0"/>
              <w:left w:val="none" w:color="FFFFFF" w:sz="255" w:space="0"/>
              <w:bottom w:val="none" w:color="FFFFFF" w:sz="255" w:space="0"/>
              <w:right w:val="none" w:color="FFFFFF" w:sz="255" w:space="0"/>
            </w:tcBorders>
            <w:noWrap/>
            <w:textDirection w:val="lrTb"/>
            <w:vAlign w:val="bottom"/>
          </w:tcPr>
          <w:p>
            <w:pPr>
              <w:pStyle w:val="Normal"/>
              <w:spacing w:after="0"/>
            </w:pPr>
          </w:p>
        </w:tc>
      </w:tr>
      <w:tr>
        <w:trPr>
          <w:trHeight w:val="1710"/>
        </w:trPr>
        <w:tc>
          <w:tcPr>
            <w:tcW w:w="1129" w:type="dxa"/>
            <w:tcBorders>
              <w:top w:val="single" w:color="000000" w:sz="4" w:space="0"/>
              <w:left w:val="single" w:color="000000" w:sz="4" w:space="0"/>
              <w:bottom w:val="single" w:color="000000" w:sz="4" w:space="0"/>
              <w:right w:val="single" w:color="000000" w:sz="4" w:space="0"/>
            </w:tcBorders>
            <w:textDirection w:val="lrTb"/>
            <w:vAlign w:val="center"/>
          </w:tcPr>
          <w:p>
            <w:pPr>
              <w:pStyle w:val="Normal"/>
              <w:spacing w:after="0"/>
              <w:jc w:val="center"/>
              <w:rPr>
                <w:b/>
                <w:bCs/>
                <w:color w:val="000000"/>
                <w:sz w:val="22"/>
                <w:szCs w:val="22"/>
              </w:rPr>
            </w:pPr>
            <w:r>
              <w:rPr>
                <w:b/>
                <w:bCs/>
                <w:color w:val="000000"/>
                <w:sz w:val="22"/>
                <w:szCs w:val="22"/>
              </w:rPr>
              <w:t xml:space="preserve">№ п/п</w:t>
            </w:r>
          </w:p>
        </w:tc>
        <w:tc>
          <w:tcPr>
            <w:tcW w:w="6781" w:type="dxa"/>
            <w:gridSpan w:val="2"/>
            <w:tcBorders>
              <w:top w:val="single" w:color="000000" w:sz="4" w:space="0"/>
              <w:left w:val="none" w:color="FFFFFF" w:sz="255" w:space="0"/>
              <w:bottom w:val="single" w:color="000000" w:sz="4" w:space="0"/>
              <w:right w:val="single" w:color="000000" w:sz="4" w:space="0"/>
            </w:tcBorders>
            <w:textDirection w:val="lrTb"/>
            <w:vAlign w:val="center"/>
          </w:tcPr>
          <w:p>
            <w:pPr>
              <w:pStyle w:val="Normal"/>
              <w:spacing w:after="0"/>
              <w:ind w:left="-108" w:firstLine="108"/>
              <w:jc w:val="center"/>
              <w:rPr>
                <w:b/>
                <w:bCs/>
                <w:color w:val="000000"/>
                <w:sz w:val="22"/>
                <w:szCs w:val="22"/>
              </w:rPr>
            </w:pPr>
            <w:r>
              <w:rPr>
                <w:b/>
                <w:bCs/>
                <w:color w:val="000000"/>
                <w:sz w:val="22"/>
                <w:szCs w:val="22"/>
              </w:rPr>
              <w:t xml:space="preserve">Наименование </w:t>
            </w:r>
            <w:r>
              <w:rPr>
                <w:b/>
                <w:bCs/>
                <w:color w:val="000000"/>
                <w:sz w:val="22"/>
                <w:szCs w:val="22"/>
              </w:rPr>
              <w:t xml:space="preserve">услуг </w:t>
            </w:r>
            <w:r>
              <w:rPr>
                <w:b/>
                <w:bCs/>
                <w:color w:val="000000"/>
                <w:sz w:val="22"/>
                <w:szCs w:val="22"/>
              </w:rPr>
            </w:r>
          </w:p>
        </w:tc>
        <w:tc>
          <w:tcPr>
            <w:tcW w:w="1134" w:type="dxa"/>
            <w:tcBorders>
              <w:top w:val="single" w:color="000000" w:sz="4" w:space="0"/>
              <w:left w:val="single" w:color="000000" w:sz="4" w:space="0"/>
              <w:bottom w:val="single" w:color="000000" w:sz="4" w:space="0"/>
              <w:right w:val="single" w:color="000000" w:sz="4" w:space="0"/>
            </w:tcBorders>
            <w:textDirection w:val="lrTb"/>
            <w:vAlign w:val="center"/>
          </w:tcPr>
          <w:p>
            <w:pPr>
              <w:pStyle w:val="Normal"/>
              <w:rPr>
                <w:b/>
                <w:bCs/>
                <w:sz w:val="22"/>
                <w:szCs w:val="22"/>
              </w:rPr>
            </w:pPr>
            <w:r>
              <w:rPr>
                <w:b/>
                <w:bCs/>
                <w:sz w:val="22"/>
                <w:szCs w:val="22"/>
              </w:rPr>
              <w:t xml:space="preserve">Ед. изм.</w:t>
            </w:r>
          </w:p>
        </w:tc>
        <w:tc>
          <w:tcPr>
            <w:tcW w:w="1418" w:type="dxa"/>
            <w:tcBorders>
              <w:top w:val="single" w:color="000000" w:sz="4" w:space="0"/>
              <w:left w:val="single" w:color="000000" w:sz="4" w:space="0"/>
              <w:bottom w:val="single" w:color="000000" w:sz="4" w:space="0"/>
              <w:right w:val="single" w:color="000000" w:sz="4" w:space="0"/>
            </w:tcBorders>
            <w:textDirection w:val="lrTb"/>
            <w:vAlign w:val="center"/>
          </w:tcPr>
          <w:p>
            <w:pPr>
              <w:pStyle w:val="Normal"/>
              <w:rPr>
                <w:b/>
                <w:sz w:val="22"/>
                <w:szCs w:val="22"/>
              </w:rPr>
            </w:pPr>
            <w:r>
              <w:rPr>
                <w:b/>
                <w:bCs/>
                <w:sz w:val="22"/>
                <w:szCs w:val="22"/>
              </w:rPr>
              <w:t xml:space="preserve">Цена за ед., </w:t>
            </w:r>
            <w:r>
              <w:rPr>
                <w:b/>
                <w:sz w:val="22"/>
                <w:szCs w:val="22"/>
              </w:rPr>
            </w:r>
          </w:p>
          <w:p>
            <w:pPr>
              <w:pStyle w:val="Normal"/>
              <w:rPr>
                <w:b/>
                <w:bCs/>
                <w:sz w:val="22"/>
                <w:szCs w:val="22"/>
              </w:rPr>
            </w:pPr>
            <w:r>
              <w:rPr>
                <w:b/>
                <w:sz w:val="22"/>
                <w:szCs w:val="22"/>
              </w:rPr>
              <w:t xml:space="preserve">в руб.</w:t>
            </w:r>
            <w:r>
              <w:rPr>
                <w:b/>
                <w:bCs/>
                <w:sz w:val="22"/>
                <w:szCs w:val="22"/>
              </w:rPr>
            </w:r>
          </w:p>
        </w:tc>
        <w:tc>
          <w:tcPr>
            <w:tcW w:w="2693"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pStyle w:val="Normal"/>
              <w:rPr>
                <w:b/>
                <w:bCs/>
                <w:sz w:val="22"/>
                <w:szCs w:val="22"/>
              </w:rPr>
            </w:pPr>
            <w:r>
              <w:rPr>
                <w:b/>
                <w:bCs/>
                <w:sz w:val="22"/>
                <w:szCs w:val="22"/>
              </w:rPr>
              <w:t xml:space="preserve">Общая стоимость,</w:t>
            </w:r>
          </w:p>
          <w:p>
            <w:pPr>
              <w:pStyle w:val="Normal"/>
              <w:rPr>
                <w:b/>
                <w:bCs/>
                <w:sz w:val="22"/>
                <w:szCs w:val="22"/>
              </w:rPr>
            </w:pPr>
            <w:r>
              <w:rPr>
                <w:b/>
                <w:bCs/>
                <w:sz w:val="22"/>
                <w:szCs w:val="22"/>
              </w:rPr>
              <w:t xml:space="preserve"> </w:t>
            </w:r>
            <w:r>
              <w:rPr>
                <w:b/>
                <w:sz w:val="22"/>
                <w:szCs w:val="22"/>
              </w:rPr>
              <w:t xml:space="preserve">в руб.</w:t>
            </w:r>
            <w:r>
              <w:rPr>
                <w:b/>
                <w:bCs/>
                <w:sz w:val="22"/>
                <w:szCs w:val="22"/>
              </w:rPr>
            </w:r>
          </w:p>
        </w:tc>
      </w:tr>
      <w:tr>
        <w:trPr>
          <w:trHeight w:val="300"/>
        </w:trPr>
        <w:tc>
          <w:tcPr>
            <w:tcW w:w="1129" w:type="dxa"/>
            <w:tcBorders>
              <w:top w:val="none" w:color="FFFFFF" w:sz="255" w:space="0"/>
              <w:left w:val="single" w:color="000000" w:sz="4" w:space="0"/>
              <w:bottom w:val="single" w:color="000000" w:sz="4" w:space="0"/>
              <w:right w:val="single" w:color="000000" w:sz="4" w:space="0"/>
            </w:tcBorders>
            <w:textDirection w:val="lrTb"/>
            <w:vAlign w:val="bottom"/>
          </w:tcPr>
          <w:p>
            <w:pPr>
              <w:pStyle w:val="Normal"/>
              <w:spacing w:after="0"/>
              <w:rPr>
                <w:color w:val="000000"/>
              </w:rPr>
            </w:pPr>
            <w:r>
              <w:rPr>
                <w:color w:val="000000"/>
              </w:rPr>
              <w:t xml:space="preserve"> </w:t>
            </w:r>
            <w:r>
              <w:rPr>
                <w:color w:val="000000"/>
              </w:rPr>
              <w:t xml:space="preserve">1</w:t>
            </w:r>
            <w:r>
              <w:rPr>
                <w:color w:val="000000"/>
              </w:rPr>
            </w:r>
          </w:p>
        </w:tc>
        <w:tc>
          <w:tcPr>
            <w:tcW w:w="6781" w:type="dxa"/>
            <w:gridSpan w:val="2"/>
            <w:tcBorders>
              <w:top w:val="none" w:color="FFFFFF" w:sz="255" w:space="0"/>
              <w:left w:val="none" w:color="FFFFFF" w:sz="255" w:space="0"/>
              <w:bottom w:val="single" w:color="000000" w:sz="4" w:space="0"/>
              <w:right w:val="single" w:color="000000" w:sz="4" w:space="0"/>
            </w:tcBorders>
            <w:textDirection w:val="lrTb"/>
            <w:vAlign w:val="top"/>
          </w:tcPr>
          <w:p>
            <w:pPr>
              <w:pStyle w:val="Normal"/>
              <w:spacing w:after="0"/>
              <w:jc w:val="left"/>
              <w:rPr>
                <w:color w:val="000000"/>
                <w:sz w:val="22"/>
                <w:szCs w:val="22"/>
              </w:rPr>
            </w:pPr>
            <w:r>
              <w:rPr>
                <w:color w:val="000000"/>
                <w:sz w:val="22"/>
                <w:szCs w:val="22"/>
              </w:rPr>
            </w:r>
          </w:p>
        </w:tc>
        <w:tc>
          <w:tcPr>
            <w:tcW w:w="1134" w:type="dxa"/>
            <w:tcBorders>
              <w:top w:val="single" w:color="000000" w:sz="4" w:space="0"/>
              <w:left w:val="single" w:color="000000" w:sz="4" w:space="0"/>
              <w:bottom w:val="single" w:color="000000" w:sz="4" w:space="0"/>
              <w:right w:val="single" w:color="000000" w:sz="4" w:space="0"/>
            </w:tcBorders>
            <w:noWrap/>
            <w:textDirection w:val="lrTb"/>
            <w:vAlign w:val="center"/>
          </w:tcPr>
          <w:p>
            <w:pPr>
              <w:pStyle w:val="Normal"/>
              <w:spacing w:after="0"/>
              <w:rPr>
                <w:color w:val="000000"/>
              </w:rPr>
            </w:pPr>
            <w:r>
              <w:rPr>
                <w:color w:val="000000"/>
              </w:rPr>
              <w:t xml:space="preserve"> </w:t>
            </w:r>
            <w:r>
              <w:rPr>
                <w:color w:val="000000"/>
              </w:rPr>
              <w:t xml:space="preserve">усл.ед.</w:t>
            </w:r>
            <w:r>
              <w:rPr>
                <w:color w:val="000000"/>
              </w:rPr>
            </w:r>
          </w:p>
        </w:tc>
        <w:tc>
          <w:tcPr>
            <w:tcW w:w="1418" w:type="dxa"/>
            <w:tcBorders>
              <w:top w:val="none" w:color="FFFFFF" w:sz="255" w:space="0"/>
              <w:left w:val="none" w:color="FFFFFF" w:sz="255" w:space="0"/>
              <w:bottom w:val="single" w:color="000000" w:sz="4" w:space="0"/>
              <w:right w:val="single" w:color="000000" w:sz="4" w:space="0"/>
            </w:tcBorders>
            <w:noWrap/>
            <w:textDirection w:val="lrTb"/>
            <w:vAlign w:val="top"/>
          </w:tcPr>
          <w:p>
            <w:pPr>
              <w:pStyle w:val="Normal"/>
            </w:pPr>
          </w:p>
        </w:tc>
        <w:tc>
          <w:tcPr>
            <w:tcW w:w="2693" w:type="dxa"/>
            <w:gridSpan w:val="2"/>
            <w:tcBorders>
              <w:top w:val="none" w:color="FFFFFF" w:sz="255" w:space="0"/>
              <w:left w:val="none" w:color="FFFFFF" w:sz="255" w:space="0"/>
              <w:bottom w:val="single" w:color="000000" w:sz="4" w:space="0"/>
              <w:right w:val="single" w:color="000000" w:sz="4" w:space="0"/>
            </w:tcBorders>
            <w:noWrap/>
            <w:textDirection w:val="lrTb"/>
            <w:vAlign w:val="top"/>
          </w:tcPr>
          <w:p>
            <w:pPr>
              <w:pStyle w:val="Normal"/>
            </w:pPr>
          </w:p>
        </w:tc>
      </w:tr>
      <w:tr>
        <w:trPr>
          <w:trHeight w:val="600"/>
        </w:trPr>
        <w:tc>
          <w:tcPr>
            <w:tcW w:w="13155" w:type="dxa"/>
            <w:gridSpan w:val="7"/>
            <w:tcBorders>
              <w:top w:val="none" w:color="FFFFFF" w:sz="255" w:space="0"/>
              <w:left w:val="single" w:color="000000" w:sz="4" w:space="0"/>
              <w:bottom w:val="single" w:color="000000" w:sz="4" w:space="0"/>
              <w:right w:val="single" w:color="000000" w:sz="4" w:space="0"/>
            </w:tcBorders>
            <w:noWrap/>
            <w:textDirection w:val="lrTb"/>
            <w:vAlign w:val="bottom"/>
          </w:tcPr>
          <w:p>
            <w:pPr>
              <w:pStyle w:val="Normal"/>
              <w:jc w:val="center"/>
              <w:rPr>
                <w:color w:val="000000"/>
              </w:rPr>
            </w:pPr>
            <w:r>
              <w:rPr>
                <w:color w:val="000000"/>
              </w:rPr>
              <w:t xml:space="preserve">ИТОГО:</w:t>
            </w:r>
            <w:r>
              <w:rPr>
                <w:color w:val="000000"/>
              </w:rPr>
              <w:t xml:space="preserve">_____________</w:t>
            </w:r>
            <w:r>
              <w:rPr>
                <w:color w:val="000000"/>
              </w:rPr>
            </w:r>
          </w:p>
        </w:tc>
      </w:tr>
    </w:tbl>
    <w:p>
      <w:pPr>
        <w:pStyle w:val="Normal"/>
        <w:rPr>
          <w:b/>
          <w:bCs/>
        </w:rPr>
      </w:pPr>
      <w:r>
        <w:rPr>
          <w:b/>
          <w:bCs/>
        </w:rPr>
      </w:r>
    </w:p>
    <w:p>
      <w:pPr>
        <w:pStyle w:val="Normal"/>
      </w:pPr>
    </w:p>
    <w:p>
      <w:pPr>
        <w:pStyle w:val="Normal"/>
        <w:rPr>
          <w:b/>
        </w:rPr>
      </w:pPr>
      <w:r>
        <w:rPr>
          <w:b/>
        </w:rPr>
      </w:r>
    </w:p>
    <w:tbl>
      <w:tblPr>
        <w:tblW w:w="10345" w:type="dxa"/>
        <w:tblInd w:w="3510" w:type="dxa"/>
        <w:tblLayout w:type="autofit"/>
        <w:tblCellMar>
          <w:left w:w="108" w:type="dxa"/>
          <w:top w:w="0" w:type="dxa"/>
          <w:right w:w="108" w:type="dxa"/>
          <w:bottom w:w="0" w:type="dxa"/>
        </w:tblCellMar>
        <w:tblLook w:val="04A0" w:firstRow="1" w:lastRow="0" w:firstColumn="1" w:lastColumn="0" w:noHBand="0" w:noVBand="1"/>
      </w:tblPr>
      <w:tblGrid>
        <w:gridCol w:w="4962"/>
        <w:gridCol w:w="5383"/>
      </w:tblGrid>
      <w:tr>
        <w:trPr/>
        <w:tc>
          <w:tcPr>
            <w:tcW w:w="4962"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b/>
                <w:sz w:val="24"/>
                <w:szCs w:val="24"/>
                <w:lang w:eastAsia="en-US"/>
              </w:rPr>
            </w:pPr>
            <w:r>
              <w:rPr>
                <w:b/>
                <w:sz w:val="24"/>
                <w:szCs w:val="24"/>
                <w:lang w:eastAsia="en-US"/>
              </w:rPr>
              <w:t xml:space="preserve">От Заказчика</w:t>
            </w:r>
          </w:p>
          <w:p>
            <w:pPr>
              <w:pStyle w:val="Normal"/>
              <w:tabs>
                <w:tab w:val="left" w:pos="708" w:leader="none"/>
              </w:tabs>
              <w:spacing w:line="276" w:lineRule="auto"/>
              <w:rPr>
                <w:b/>
                <w:sz w:val="24"/>
                <w:szCs w:val="24"/>
                <w:lang w:eastAsia="en-US"/>
              </w:rPr>
            </w:pPr>
            <w:r>
              <w:rPr>
                <w:b/>
                <w:sz w:val="24"/>
                <w:szCs w:val="24"/>
                <w:lang w:eastAsia="en-US"/>
              </w:rPr>
              <w:t xml:space="preserve">_______________</w:t>
            </w:r>
            <w:r>
              <w:rPr>
                <w:b/>
                <w:sz w:val="24"/>
                <w:szCs w:val="24"/>
                <w:lang w:eastAsia="en-US"/>
              </w:rPr>
            </w:r>
          </w:p>
          <w:p>
            <w:pPr>
              <w:pStyle w:val="Normal"/>
              <w:tabs>
                <w:tab w:val="left" w:pos="708" w:leader="none"/>
              </w:tabs>
              <w:spacing w:line="276" w:lineRule="auto"/>
              <w:rPr>
                <w:sz w:val="24"/>
                <w:szCs w:val="24"/>
                <w:lang w:eastAsia="en-US"/>
              </w:rPr>
            </w:pPr>
            <w:r>
              <w:rPr>
                <w:sz w:val="24"/>
                <w:szCs w:val="24"/>
                <w:lang w:eastAsia="en-US"/>
              </w:rPr>
            </w:r>
          </w:p>
          <w:p>
            <w:pPr>
              <w:pStyle w:val="Normal"/>
              <w:tabs>
                <w:tab w:val="left" w:pos="708" w:leader="none"/>
              </w:tabs>
              <w:spacing w:line="276" w:lineRule="auto"/>
              <w:rPr>
                <w:b/>
                <w:sz w:val="24"/>
                <w:szCs w:val="24"/>
                <w:lang w:eastAsia="en-US"/>
              </w:rPr>
            </w:pPr>
            <w:r>
              <w:rPr>
                <w:sz w:val="24"/>
                <w:szCs w:val="24"/>
                <w:lang w:eastAsia="en-US"/>
              </w:rPr>
              <w:t xml:space="preserve">_____________________</w:t>
            </w:r>
            <w:r>
              <w:rPr>
                <w:b/>
                <w:sz w:val="24"/>
                <w:szCs w:val="24"/>
                <w:lang w:eastAsia="en-US"/>
              </w:rPr>
            </w:r>
          </w:p>
          <w:p>
            <w:pPr>
              <w:pStyle w:val="Normal"/>
              <w:tabs>
                <w:tab w:val="left" w:pos="708" w:leader="none"/>
              </w:tabs>
              <w:spacing w:line="276" w:lineRule="auto"/>
              <w:ind w:left="12"/>
              <w:rPr>
                <w:b/>
                <w:sz w:val="24"/>
                <w:szCs w:val="24"/>
                <w:lang w:eastAsia="en-US"/>
              </w:rPr>
            </w:pPr>
            <w:r>
              <w:rPr>
                <w:b/>
                <w:sz w:val="24"/>
                <w:szCs w:val="24"/>
                <w:lang w:eastAsia="en-US"/>
              </w:rPr>
              <w:t xml:space="preserve">М.П.</w:t>
            </w:r>
          </w:p>
        </w:tc>
        <w:tc>
          <w:tcPr>
            <w:tcW w:w="5383" w:type="dxa"/>
            <w:tcBorders>
              <w:top w:val="none" w:color="000000" w:sz="0" w:space="0"/>
              <w:left w:val="none" w:color="000000" w:sz="0" w:space="0"/>
              <w:bottom w:val="none" w:color="000000" w:sz="0" w:space="0"/>
              <w:right w:val="none" w:color="000000" w:sz="0" w:space="0"/>
            </w:tcBorders>
            <w:textDirection w:val="lrTb"/>
            <w:vAlign w:val="top"/>
          </w:tcPr>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От </w:t>
            </w:r>
            <w:r>
              <w:rPr>
                <w:b/>
                <w:sz w:val="24"/>
                <w:szCs w:val="24"/>
                <w:lang w:eastAsia="en-US"/>
              </w:rPr>
              <w:t xml:space="preserve">Исполнителя</w:t>
            </w: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_______________</w:t>
            </w: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r>
          </w:p>
          <w:p>
            <w:pPr>
              <w:pStyle w:val="Normal"/>
              <w:tabs>
                <w:tab w:val="left" w:pos="9781" w:leader="none"/>
              </w:tabs>
              <w:spacing w:line="276" w:lineRule="auto"/>
              <w:rPr>
                <w:b/>
                <w:sz w:val="24"/>
                <w:szCs w:val="24"/>
                <w:lang w:eastAsia="en-US"/>
              </w:rPr>
            </w:pPr>
            <w:r>
              <w:rPr>
                <w:b/>
                <w:sz w:val="24"/>
                <w:szCs w:val="24"/>
                <w:lang w:eastAsia="en-US"/>
              </w:rPr>
              <w:t xml:space="preserve">_________________________  </w:t>
            </w:r>
          </w:p>
          <w:p>
            <w:pPr>
              <w:pStyle w:val="Normal"/>
              <w:tabs>
                <w:tab w:val="left" w:pos="708" w:leader="none"/>
              </w:tabs>
              <w:spacing w:line="276" w:lineRule="auto"/>
              <w:ind w:left="12"/>
              <w:rPr>
                <w:b/>
                <w:sz w:val="24"/>
                <w:szCs w:val="24"/>
                <w:lang w:eastAsia="en-US"/>
              </w:rPr>
            </w:pPr>
            <w:r>
              <w:rPr>
                <w:b/>
                <w:sz w:val="24"/>
                <w:szCs w:val="24"/>
                <w:lang w:eastAsia="en-US"/>
              </w:rPr>
              <w:t xml:space="preserve">М.П.</w:t>
            </w:r>
          </w:p>
        </w:tc>
      </w:tr>
    </w:tbl>
    <w:sectPr>
      <w:type w:val="nextPage"/>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w:panose1 w:val="02070309020205020404"/>
  </w:font>
  <w:font w:name="DejaVu Sans">
    <w:panose1 w:val="020B0603030804020204"/>
  </w:font>
  <w:font w:name="OpenSymbol">
    <w:panose1 w:val="05010000000000000000"/>
  </w:font>
  <w:font w:name="Courier New">
    <w:panose1 w:val="02070309020205020404"/>
  </w:font>
  <w:font w:name="PT Astra Serif">
    <w:panose1 w:val="020A06030405050202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suff w:val="tab"/>
      <w:lvlText w:val="%1."/>
      <w:lvlJc w:val="left"/>
      <w:pPr>
        <w:pStyle w:val="Normal"/>
        <w:tabs>
          <w:tab w:val="num" w:pos="223" w:leader="none"/>
        </w:tabs>
        <w:ind w:left="223" w:hanging="223"/>
      </w:pPr>
      <w:rPr>
        <w:rFonts w:ascii="Times New Roman" w:hAnsi="Times New Roman"/>
      </w:rPr>
    </w:lvl>
  </w:abstractNum>
  <w:abstractNum w:abstractNumId="1">
    <w:multiLevelType w:val="hybridMultilevel"/>
    <w:lvl w:ilvl="0">
      <w:start w:val="3"/>
      <w:numFmt w:val="bullet"/>
      <w:suff w:val="tab"/>
      <w:lvlText w:val="-"/>
      <w:lvlJc w:val="left"/>
      <w:pPr>
        <w:pStyle w:val="Normal"/>
        <w:tabs>
          <w:tab w:val="num" w:pos="540" w:leader="none"/>
        </w:tabs>
        <w:ind w:left="540" w:hanging="360"/>
      </w:pPr>
      <w:rPr>
        <w:rFonts w:ascii="Times New Roman" w:hAnsi="Times New Roman" w:cs="Times New Roman"/>
      </w:rPr>
    </w:lvl>
  </w:abstractNum>
  <w:abstractNum w:abstractNumId="2">
    <w:multiLevelType w:val="hybridMultilevel"/>
    <w:lvl w:ilvl="0">
      <w:start w:val="1"/>
      <w:numFmt w:val="decimal"/>
      <w:suff w:val="tab"/>
      <w:lvlText w:val="%1."/>
      <w:lvlJc w:val="left"/>
      <w:pPr>
        <w:pStyle w:val="Normal"/>
        <w:tabs>
          <w:tab w:val="num" w:pos="567" w:leader="none"/>
        </w:tabs>
        <w:ind w:left="567" w:hanging="567"/>
      </w:pPr>
    </w:lvl>
    <w:lvl w:ilvl="1">
      <w:start w:val="1"/>
      <w:numFmt w:val="decimal"/>
      <w:suff w:val="tab"/>
      <w:lvlText w:val="%1.%2"/>
      <w:lvlJc w:val="left"/>
      <w:pPr>
        <w:pStyle w:val="Normal"/>
        <w:tabs>
          <w:tab w:val="num" w:pos="567" w:leader="none"/>
        </w:tabs>
        <w:ind w:left="567" w:hanging="567"/>
      </w:pPr>
    </w:lvl>
    <w:lvl w:ilvl="2">
      <w:start w:val="1"/>
      <w:numFmt w:val="decimal"/>
      <w:suff w:val="tab"/>
      <w:lvlText w:val="."/>
      <w:lvlJc w:val="left"/>
      <w:pPr>
        <w:pStyle w:val="Normal"/>
        <w:tabs>
          <w:tab w:val="num" w:pos="720" w:leader="none"/>
        </w:tabs>
        <w:ind w:left="720" w:hanging="720"/>
      </w:pPr>
    </w:lvl>
    <w:lvl w:ilvl="3">
      <w:start w:val="1"/>
      <w:numFmt w:val="decimal"/>
      <w:suff w:val="tab"/>
      <w:lvlText w:val="%1.%2.%4"/>
      <w:lvlJc w:val="left"/>
      <w:pPr>
        <w:pStyle w:val="Normal"/>
        <w:tabs>
          <w:tab w:val="num" w:pos="864" w:leader="none"/>
        </w:tabs>
        <w:ind w:left="864" w:hanging="864"/>
      </w:pPr>
    </w:lvl>
    <w:lvl w:ilvl="4">
      <w:start w:val="1"/>
      <w:numFmt w:val="decimal"/>
      <w:suff w:val="tab"/>
      <w:lvlText w:val="%1.%2.%4.%5"/>
      <w:lvlJc w:val="left"/>
      <w:pPr>
        <w:pStyle w:val="Normal"/>
        <w:tabs>
          <w:tab w:val="num" w:pos="1008" w:leader="none"/>
        </w:tabs>
        <w:ind w:left="1008" w:hanging="1008"/>
      </w:pPr>
    </w:lvl>
    <w:lvl w:ilvl="5">
      <w:start w:val="1"/>
      <w:numFmt w:val="decimal"/>
      <w:suff w:val="tab"/>
      <w:lvlText w:val="%1.%2.%4.%5.%6"/>
      <w:lvlJc w:val="left"/>
      <w:pPr>
        <w:pStyle w:val="Normal"/>
        <w:tabs>
          <w:tab w:val="num" w:pos="1152" w:leader="none"/>
        </w:tabs>
        <w:ind w:left="1152" w:hanging="1152"/>
      </w:pPr>
    </w:lvl>
    <w:lvl w:ilvl="6">
      <w:start w:val="1"/>
      <w:numFmt w:val="decimal"/>
      <w:suff w:val="tab"/>
      <w:lvlText w:val="%1.%2.%4.%5.%6.%7"/>
      <w:lvlJc w:val="left"/>
      <w:pPr>
        <w:pStyle w:val="Normal"/>
        <w:tabs>
          <w:tab w:val="num" w:pos="1296" w:leader="none"/>
        </w:tabs>
        <w:ind w:left="1296" w:hanging="1296"/>
      </w:pPr>
    </w:lvl>
    <w:lvl w:ilvl="7">
      <w:start w:val="1"/>
      <w:numFmt w:val="decimal"/>
      <w:suff w:val="tab"/>
      <w:lvlText w:val="%1.%2.%4.%5.%6.%7.%8"/>
      <w:lvlJc w:val="left"/>
      <w:pPr>
        <w:pStyle w:val="Normal"/>
        <w:tabs>
          <w:tab w:val="num" w:pos="1440" w:leader="none"/>
        </w:tabs>
        <w:ind w:left="1440" w:hanging="1440"/>
      </w:pPr>
    </w:lvl>
    <w:lvl w:ilvl="8">
      <w:start w:val="1"/>
      <w:numFmt w:val="decimal"/>
      <w:suff w:val="tab"/>
      <w:lvlText w:val="%1.%2.%4.%5.%6.%7.%8.%9"/>
      <w:lvlJc w:val="left"/>
      <w:pPr>
        <w:pStyle w:val="Normal"/>
        <w:tabs>
          <w:tab w:val="num" w:pos="1584" w:leader="none"/>
        </w:tabs>
        <w:ind w:left="1584" w:hanging="1584"/>
      </w:pPr>
    </w:lvl>
  </w:abstractNum>
  <w:abstractNum w:abstractNumId="3">
    <w:multiLevelType w:val="hybridMultilevel"/>
    <w:lvl w:ilvl="0">
      <w:start w:val="1"/>
      <w:numFmt w:val="decimal"/>
      <w:suff w:val="tab"/>
      <w:lvlText w:val="%1."/>
      <w:lvlJc w:val="left"/>
      <w:pPr>
        <w:pStyle w:val="Normal"/>
        <w:tabs>
          <w:tab w:val="num" w:pos="720" w:leader="none"/>
        </w:tabs>
        <w:ind w:left="720" w:hanging="360"/>
      </w:pPr>
    </w:lvl>
  </w:abstractNum>
  <w:abstractNum w:abstractNumId="4">
    <w:multiLevelType w:val="hybridMultilevel"/>
    <w:lvl w:ilvl="0">
      <w:start w:val="1"/>
      <w:numFmt w:val="bullet"/>
      <w:suff w:val="tab"/>
      <w:lvlText w:val=""/>
      <w:lvlJc w:val="left"/>
      <w:pPr>
        <w:pStyle w:val="Normal"/>
        <w:tabs>
          <w:tab w:val="num" w:pos="720" w:leader="none"/>
        </w:tabs>
        <w:ind w:left="720" w:hanging="360"/>
      </w:pPr>
      <w:rPr>
        <w:rFonts w:ascii="Wingdings" w:hAnsi="Wingdings"/>
      </w:rPr>
    </w:lvl>
  </w:abstractNum>
  <w:abstractNum w:abstractNumId="5">
    <w:multiLevelType w:val="hybridMultilevel"/>
    <w:lvl w:ilvl="0">
      <w:start w:val="1"/>
      <w:numFmt w:val="decimal"/>
      <w:suff w:val="tab"/>
      <w:lvlText w:val="%1."/>
      <w:lvlJc w:val="left"/>
      <w:pPr>
        <w:pStyle w:val="Normal"/>
        <w:tabs>
          <w:tab w:val="num" w:pos="432" w:leader="none"/>
        </w:tabs>
        <w:ind w:left="432" w:hanging="432"/>
      </w:pPr>
    </w:lvl>
    <w:lvl w:ilvl="1">
      <w:start w:val="1"/>
      <w:numFmt w:val="decimal"/>
      <w:suff w:val="tab"/>
      <w:lvlText w:val="%1.%2."/>
      <w:lvlJc w:val="left"/>
      <w:pPr>
        <w:pStyle w:val="Normal"/>
        <w:tabs>
          <w:tab w:val="num" w:pos="756" w:leader="none"/>
        </w:tabs>
        <w:ind w:left="756" w:hanging="576"/>
      </w:pPr>
      <w:rPr>
        <w:i w:val="0"/>
      </w:rPr>
    </w:lvl>
    <w:lvl w:ilvl="2">
      <w:start w:val="1"/>
      <w:numFmt w:val="decimal"/>
      <w:suff w:val="tab"/>
      <w:lvlText w:val="%1.%2.%3."/>
      <w:lvlJc w:val="left"/>
      <w:pPr>
        <w:pStyle w:val="Normal"/>
        <w:tabs>
          <w:tab w:val="num" w:pos="227" w:leader="none"/>
        </w:tabs>
        <w:ind w:left="0" w:firstLine="0"/>
      </w:pPr>
    </w:lvl>
    <w:lvl w:ilvl="3">
      <w:start w:val="1"/>
      <w:numFmt w:val="decimal"/>
      <w:suff w:val="tab"/>
      <w:lvlText w:val="%1.%2.%3.%4"/>
      <w:lvlJc w:val="left"/>
      <w:pPr>
        <w:pStyle w:val="Normal"/>
        <w:tabs>
          <w:tab w:val="num" w:pos="864" w:leader="none"/>
        </w:tabs>
        <w:ind w:left="864" w:hanging="864"/>
      </w:pPr>
    </w:lvl>
    <w:lvl w:ilvl="4">
      <w:start w:val="1"/>
      <w:numFmt w:val="decimal"/>
      <w:suff w:val="tab"/>
      <w:lvlText w:val="%1.%2.%3.%4.%5"/>
      <w:lvlJc w:val="left"/>
      <w:pPr>
        <w:pStyle w:val="Normal"/>
        <w:tabs>
          <w:tab w:val="num" w:pos="1008" w:leader="none"/>
        </w:tabs>
        <w:ind w:left="1008" w:hanging="1008"/>
      </w:pPr>
    </w:lvl>
    <w:lvl w:ilvl="5">
      <w:start w:val="1"/>
      <w:numFmt w:val="decimal"/>
      <w:suff w:val="tab"/>
      <w:lvlText w:val="%1.%2.%3.%4.%5.%6"/>
      <w:lvlJc w:val="left"/>
      <w:pPr>
        <w:pStyle w:val="Normal"/>
        <w:tabs>
          <w:tab w:val="num" w:pos="1152" w:leader="none"/>
        </w:tabs>
        <w:ind w:left="1152" w:hanging="1152"/>
      </w:pPr>
    </w:lvl>
    <w:lvl w:ilvl="6">
      <w:start w:val="1"/>
      <w:numFmt w:val="decimal"/>
      <w:suff w:val="tab"/>
      <w:lvlText w:val="%1.%2.%3.%4.%5.%6.%7"/>
      <w:lvlJc w:val="left"/>
      <w:pPr>
        <w:pStyle w:val="Normal"/>
        <w:tabs>
          <w:tab w:val="num" w:pos="1296" w:leader="none"/>
        </w:tabs>
        <w:ind w:left="1296" w:hanging="1296"/>
      </w:pPr>
    </w:lvl>
    <w:lvl w:ilvl="7">
      <w:start w:val="1"/>
      <w:numFmt w:val="decimal"/>
      <w:suff w:val="tab"/>
      <w:lvlText w:val="%1.%2.%3.%4.%5.%6.%7.%8"/>
      <w:lvlJc w:val="left"/>
      <w:pPr>
        <w:pStyle w:val="Normal"/>
        <w:tabs>
          <w:tab w:val="num" w:pos="1440" w:leader="none"/>
        </w:tabs>
        <w:ind w:left="1440" w:hanging="1440"/>
      </w:pPr>
    </w:lvl>
    <w:lvl w:ilvl="8">
      <w:start w:val="1"/>
      <w:numFmt w:val="decimal"/>
      <w:suff w:val="tab"/>
      <w:lvlText w:val="%1.%2.%3.%4.%5.%6.%7.%8.%9"/>
      <w:lvlJc w:val="left"/>
      <w:pPr>
        <w:pStyle w:val="Normal"/>
        <w:tabs>
          <w:tab w:val="num" w:pos="1584" w:leader="none"/>
        </w:tabs>
        <w:ind w:left="1584" w:hanging="1584"/>
      </w:pPr>
    </w:lvl>
  </w:abstractNum>
  <w:abstractNum w:abstractNumId="6">
    <w:multiLevelType w:val="hybridMultilevel"/>
    <w:lvl w:ilvl="0">
      <w:start w:val="1"/>
      <w:numFmt w:val="decimal"/>
      <w:suff w:val="tab"/>
      <w:lvlText w:val=""/>
      <w:lvlJc w:val="left"/>
      <w:pPr>
        <w:pStyle w:val="Normal"/>
        <w:tabs>
          <w:tab w:val="num" w:pos="360" w:leader="none"/>
        </w:tabs>
        <w:ind w:left="0" w:firstLine="0"/>
      </w:pPr>
    </w:lvl>
    <w:lvl w:ilvl="1">
      <w:start w:val="1"/>
      <w:numFmt w:val="decimal"/>
      <w:suff w:val="tab"/>
      <w:lvlText w:val="%2."/>
      <w:lvlJc w:val="left"/>
      <w:pPr>
        <w:pStyle w:val="Normal"/>
        <w:tabs>
          <w:tab w:val="num" w:pos="720" w:leader="none"/>
        </w:tabs>
        <w:ind w:left="357" w:hanging="357"/>
      </w:pPr>
    </w:lvl>
    <w:lvl w:ilvl="2">
      <w:start w:val="1"/>
      <w:numFmt w:val="decimal"/>
      <w:suff w:val="tab"/>
      <w:lvlText w:val=".%2.%3."/>
      <w:lvlJc w:val="left"/>
      <w:pPr>
        <w:pStyle w:val="Normal"/>
        <w:tabs>
          <w:tab w:val="num" w:pos="1077" w:leader="none"/>
        </w:tabs>
        <w:ind w:left="737" w:hanging="380"/>
      </w:pPr>
    </w:lvl>
    <w:lvl w:ilvl="3">
      <w:start w:val="1"/>
      <w:numFmt w:val="decimal"/>
      <w:suff w:val="tab"/>
      <w:lvlText w:val=""/>
      <w:lvlJc w:val="left"/>
      <w:pPr>
        <w:pStyle w:val="Normal"/>
        <w:tabs>
          <w:tab w:val="num" w:pos="2880" w:leader="none"/>
        </w:tabs>
        <w:ind w:left="2880" w:hanging="720"/>
      </w:pPr>
    </w:lvl>
    <w:lvl w:ilvl="4">
      <w:start w:val="1"/>
      <w:numFmt w:val="decimal"/>
      <w:suff w:val="tab"/>
      <w:lvlText w:val=""/>
      <w:lvlJc w:val="left"/>
      <w:pPr>
        <w:pStyle w:val="Normal"/>
        <w:tabs>
          <w:tab w:val="num" w:pos="3600" w:leader="none"/>
        </w:tabs>
        <w:ind w:left="3600" w:hanging="720"/>
      </w:pPr>
    </w:lvl>
    <w:lvl w:ilvl="5">
      <w:start w:val="1"/>
      <w:numFmt w:val="decimal"/>
      <w:suff w:val="tab"/>
      <w:lvlText w:val=""/>
      <w:lvlJc w:val="left"/>
      <w:pPr>
        <w:pStyle w:val="Normal"/>
        <w:tabs>
          <w:tab w:val="num" w:pos="4320" w:leader="none"/>
        </w:tabs>
        <w:ind w:left="4320" w:hanging="720"/>
      </w:pPr>
    </w:lvl>
    <w:lvl w:ilvl="6">
      <w:start w:val="1"/>
      <w:numFmt w:val="decimal"/>
      <w:suff w:val="tab"/>
      <w:lvlText w:val=""/>
      <w:lvlJc w:val="left"/>
      <w:pPr>
        <w:pStyle w:val="Normal"/>
        <w:tabs>
          <w:tab w:val="num" w:pos="5040" w:leader="none"/>
        </w:tabs>
        <w:ind w:left="5040" w:hanging="720"/>
      </w:pPr>
    </w:lvl>
    <w:lvl w:ilvl="7">
      <w:start w:val="1"/>
      <w:numFmt w:val="decimal"/>
      <w:suff w:val="tab"/>
      <w:lvlText w:val=""/>
      <w:lvlJc w:val="left"/>
      <w:pPr>
        <w:pStyle w:val="Normal"/>
        <w:tabs>
          <w:tab w:val="num" w:pos="5760" w:leader="none"/>
        </w:tabs>
        <w:ind w:left="5760" w:hanging="720"/>
      </w:pPr>
    </w:lvl>
    <w:lvl w:ilvl="8">
      <w:start w:val="1"/>
      <w:numFmt w:val="decimal"/>
      <w:suff w:val="tab"/>
      <w:lvlText w:val=""/>
      <w:lvlJc w:val="left"/>
      <w:pPr>
        <w:pStyle w:val="Normal"/>
        <w:tabs>
          <w:tab w:val="num" w:pos="6480" w:leader="none"/>
        </w:tabs>
        <w:ind w:left="6480" w:hanging="720"/>
      </w:pPr>
    </w:lvl>
  </w:abstractNum>
  <w:abstractNum w:abstractNumId="7">
    <w:multiLevelType w:val="hybridMultilevel"/>
    <w:lvl w:ilvl="0">
      <w:start w:val="1"/>
      <w:numFmt w:val="bullet"/>
      <w:suff w:val="tab"/>
      <w:lvlText w:val=""/>
      <w:lvlJc w:val="left"/>
      <w:pPr>
        <w:pStyle w:val="Normal"/>
        <w:tabs>
          <w:tab w:val="num" w:pos="92" w:leader="none"/>
        </w:tabs>
        <w:ind w:left="92" w:hanging="360"/>
      </w:pPr>
      <w:rPr>
        <w:rFonts w:ascii="Times New Roman" w:hAnsi="Times New Roman"/>
      </w:rPr>
    </w:lvl>
  </w:abstractNum>
  <w:abstractNum w:abstractNumId="8">
    <w:multiLevelType w:val="hybridMultilevel"/>
    <w:lvl w:ilvl="0">
      <w:start w:val="1"/>
      <w:numFmt w:val="decimal"/>
      <w:suff w:val="tab"/>
      <w:lvlText w:val="%1."/>
      <w:lvlJc w:val="left"/>
      <w:pPr>
        <w:pStyle w:val="Normal"/>
        <w:tabs>
          <w:tab w:val="num" w:pos="720" w:leader="none"/>
        </w:tabs>
        <w:ind w:left="720" w:hanging="360"/>
      </w:pPr>
    </w:lvl>
  </w:abstractNum>
  <w:abstractNum w:abstractNumId="9">
    <w:multiLevelType w:val="hybridMultilevel"/>
    <w:lvl w:ilvl="0">
      <w:start w:val="1"/>
      <w:numFmt w:val="decimal"/>
      <w:suff w:val="tab"/>
      <w:lvlText w:val="%1."/>
      <w:lvlJc w:val="left"/>
      <w:pPr>
        <w:pStyle w:val="Normal"/>
      </w:pPr>
      <w:rPr>
        <w:rFonts w:cs="Times New Roman"/>
      </w:rPr>
    </w:lvl>
    <w:lvl w:ilvl="1">
      <w:start w:val="1"/>
      <w:numFmt w:val="decimal"/>
      <w:suff w:val="tab"/>
      <w:lvlText w:val="%2."/>
      <w:lvlJc w:val="left"/>
      <w:pPr>
        <w:pStyle w:val="Normal"/>
      </w:pPr>
      <w:rPr>
        <w:rFonts w:cs="Times New Roman"/>
      </w:rPr>
    </w:lvl>
    <w:lvl w:ilvl="2">
      <w:start w:val="1"/>
      <w:numFmt w:val="decimal"/>
      <w:suff w:val="tab"/>
      <w:lvlText w:val="%3."/>
      <w:lvlJc w:val="left"/>
      <w:pPr>
        <w:pStyle w:val="Normal"/>
      </w:pPr>
      <w:rPr>
        <w:rFonts w:cs="Times New Roman"/>
      </w:rPr>
    </w:lvl>
    <w:lvl w:ilvl="3">
      <w:start w:val="1"/>
      <w:numFmt w:val="decimal"/>
      <w:suff w:val="tab"/>
      <w:lvlText w:val="%4."/>
      <w:lvlJc w:val="left"/>
      <w:pPr>
        <w:pStyle w:val="Normal"/>
      </w:pPr>
      <w:rPr>
        <w:rFonts w:cs="Times New Roman"/>
      </w:rPr>
    </w:lvl>
    <w:lvl w:ilvl="4">
      <w:start w:val="1"/>
      <w:numFmt w:val="decimal"/>
      <w:suff w:val="tab"/>
      <w:lvlText w:val="%5."/>
      <w:lvlJc w:val="left"/>
      <w:pPr>
        <w:pStyle w:val="Normal"/>
      </w:pPr>
      <w:rPr>
        <w:rFonts w:cs="Times New Roman"/>
      </w:rPr>
    </w:lvl>
    <w:lvl w:ilvl="5">
      <w:start w:val="1"/>
      <w:numFmt w:val="decimal"/>
      <w:suff w:val="tab"/>
      <w:lvlText w:val="%6."/>
      <w:lvlJc w:val="left"/>
      <w:pPr>
        <w:pStyle w:val="Normal"/>
      </w:pPr>
      <w:rPr>
        <w:rFonts w:cs="Times New Roman"/>
      </w:rPr>
    </w:lvl>
    <w:lvl w:ilvl="6">
      <w:start w:val="1"/>
      <w:numFmt w:val="decimal"/>
      <w:suff w:val="tab"/>
      <w:lvlText w:val="%7."/>
      <w:lvlJc w:val="left"/>
      <w:pPr>
        <w:pStyle w:val="Normal"/>
      </w:pPr>
      <w:rPr>
        <w:rFonts w:cs="Times New Roman"/>
      </w:rPr>
    </w:lvl>
    <w:lvl w:ilvl="7">
      <w:start w:val="1"/>
      <w:numFmt w:val="decimal"/>
      <w:suff w:val="tab"/>
      <w:lvlText w:val="%8."/>
      <w:lvlJc w:val="left"/>
      <w:pPr>
        <w:pStyle w:val="Normal"/>
      </w:pPr>
      <w:rPr>
        <w:rFonts w:cs="Times New Roman"/>
      </w:rPr>
    </w:lvl>
    <w:lvl w:ilvl="8">
      <w:start w:val="1"/>
      <w:numFmt w:val="decimal"/>
      <w:suff w:val="tab"/>
      <w:lvlText w:val="%9."/>
      <w:lvlJc w:val="left"/>
      <w:pPr>
        <w:pStyle w:val="Normal"/>
      </w:pPr>
      <w:rPr>
        <w:rFonts w:cs="Times New Roman"/>
      </w:rPr>
    </w:lvl>
  </w:abstractNum>
  <w:abstractNum w:abstractNumId="10">
    <w:multiLevelType w:val="hybridMultilevel"/>
    <w:lvl w:ilvl="0">
      <w:start w:val="1"/>
      <w:numFmt w:val="decimal"/>
      <w:pStyle w:val="UserStyle_141"/>
      <w:suff w:val="tab"/>
      <w:lvlText w:val="%1."/>
      <w:lvlJc w:val="left"/>
      <w:pPr>
        <w:pStyle w:val="Normal"/>
        <w:tabs>
          <w:tab w:val="num" w:pos="720" w:leader="none"/>
        </w:tabs>
        <w:ind w:left="720" w:hanging="360"/>
      </w:pPr>
    </w:lvl>
    <w:lvl w:ilvl="1">
      <w:start w:val="1"/>
      <w:numFmt w:val="lowerLetter"/>
      <w:suff w:val="tab"/>
      <w:lvlText w:val="%2."/>
      <w:lvlJc w:val="left"/>
      <w:pPr>
        <w:pStyle w:val="Normal"/>
        <w:tabs>
          <w:tab w:val="num" w:pos="1440" w:leader="none"/>
        </w:tabs>
        <w:ind w:left="1440" w:hanging="360"/>
      </w:pPr>
    </w:lvl>
    <w:lvl w:ilvl="2">
      <w:start w:val="1"/>
      <w:numFmt w:val="lowerRoman"/>
      <w:suff w:val="tab"/>
      <w:lvlText w:val="%3."/>
      <w:lvlJc w:val="right"/>
      <w:pPr>
        <w:pStyle w:val="Normal"/>
        <w:tabs>
          <w:tab w:val="num" w:pos="2160" w:leader="none"/>
        </w:tabs>
        <w:ind w:left="2160" w:hanging="180"/>
      </w:pPr>
    </w:lvl>
    <w:lvl w:ilvl="3">
      <w:start w:val="1"/>
      <w:numFmt w:val="decimal"/>
      <w:suff w:val="tab"/>
      <w:lvlText w:val="%4."/>
      <w:lvlJc w:val="left"/>
      <w:pPr>
        <w:pStyle w:val="Normal"/>
        <w:tabs>
          <w:tab w:val="num" w:pos="2880" w:leader="none"/>
        </w:tabs>
        <w:ind w:left="2880" w:hanging="360"/>
      </w:pPr>
    </w:lvl>
    <w:lvl w:ilvl="4">
      <w:start w:val="1"/>
      <w:numFmt w:val="lowerLetter"/>
      <w:suff w:val="tab"/>
      <w:lvlText w:val="%5."/>
      <w:lvlJc w:val="left"/>
      <w:pPr>
        <w:pStyle w:val="Normal"/>
        <w:tabs>
          <w:tab w:val="num" w:pos="3600" w:leader="none"/>
        </w:tabs>
        <w:ind w:left="3600" w:hanging="360"/>
      </w:pPr>
    </w:lvl>
    <w:lvl w:ilvl="5">
      <w:start w:val="1"/>
      <w:numFmt w:val="lowerRoman"/>
      <w:suff w:val="tab"/>
      <w:lvlText w:val="%6."/>
      <w:lvlJc w:val="right"/>
      <w:pPr>
        <w:pStyle w:val="Normal"/>
        <w:tabs>
          <w:tab w:val="num" w:pos="4320" w:leader="none"/>
        </w:tabs>
        <w:ind w:left="4320" w:hanging="180"/>
      </w:pPr>
    </w:lvl>
    <w:lvl w:ilvl="6">
      <w:start w:val="1"/>
      <w:numFmt w:val="decimal"/>
      <w:suff w:val="tab"/>
      <w:lvlText w:val="%7."/>
      <w:lvlJc w:val="left"/>
      <w:pPr>
        <w:pStyle w:val="Normal"/>
        <w:tabs>
          <w:tab w:val="num" w:pos="5040" w:leader="none"/>
        </w:tabs>
        <w:ind w:left="5040" w:hanging="360"/>
      </w:pPr>
    </w:lvl>
    <w:lvl w:ilvl="7">
      <w:start w:val="1"/>
      <w:numFmt w:val="lowerLetter"/>
      <w:suff w:val="tab"/>
      <w:lvlText w:val="%8."/>
      <w:lvlJc w:val="left"/>
      <w:pPr>
        <w:pStyle w:val="Normal"/>
        <w:tabs>
          <w:tab w:val="num" w:pos="5760" w:leader="none"/>
        </w:tabs>
        <w:ind w:left="5760" w:hanging="360"/>
      </w:pPr>
    </w:lvl>
    <w:lvl w:ilvl="8">
      <w:start w:val="1"/>
      <w:numFmt w:val="lowerRoman"/>
      <w:suff w:val="tab"/>
      <w:lvlText w:val="%9."/>
      <w:lvlJc w:val="right"/>
      <w:pPr>
        <w:pStyle w:val="Normal"/>
        <w:tabs>
          <w:tab w:val="num" w:pos="6480" w:leader="none"/>
        </w:tabs>
        <w:ind w:left="6480" w:hanging="180"/>
      </w:pPr>
    </w:lvl>
  </w:abstractNum>
  <w:abstractNum w:abstractNumId="11">
    <w:multiLevelType w:val="hybridMultilevel"/>
    <w:lvl w:ilvl="0">
      <w:start w:val="0"/>
      <w:numFmt w:val="bullet"/>
      <w:suff w:val="tab"/>
      <w:lvlText w:val=""/>
      <w:lvlJc w:val="left"/>
      <w:pPr>
        <w:pStyle w:val="Normal"/>
      </w:pPr>
      <w:rPr>
        <w:rFonts w:ascii="Symbol" w:hAnsi="Symbol"/>
      </w:rPr>
    </w:lvl>
    <w:lvl w:ilvl="1">
      <w:start w:val="0"/>
      <w:numFmt w:val="bullet"/>
      <w:suff w:val="tab"/>
      <w:lvlText w:val="o"/>
      <w:lvlJc w:val="left"/>
      <w:pPr>
        <w:pStyle w:val="Normal"/>
      </w:pPr>
      <w:rPr>
        <w:rFonts w:ascii="Courier New" w:hAnsi="Courier New"/>
      </w:rPr>
    </w:lvl>
    <w:lvl w:ilvl="2">
      <w:start w:val="0"/>
      <w:numFmt w:val="bullet"/>
      <w:suff w:val="tab"/>
      <w:lvlText w:val=""/>
      <w:lvlJc w:val="left"/>
      <w:pPr>
        <w:pStyle w:val="Normal"/>
      </w:pPr>
      <w:rPr>
        <w:rFonts w:ascii="Wingdings" w:hAnsi="Wingdings"/>
      </w:rPr>
    </w:lvl>
    <w:lvl w:ilvl="3">
      <w:start w:val="0"/>
      <w:numFmt w:val="bullet"/>
      <w:suff w:val="tab"/>
      <w:lvlText w:val=""/>
      <w:lvlJc w:val="left"/>
      <w:pPr>
        <w:pStyle w:val="Normal"/>
      </w:pPr>
      <w:rPr>
        <w:rFonts w:ascii="Symbol" w:hAnsi="Symbol"/>
      </w:rPr>
    </w:lvl>
    <w:lvl w:ilvl="4">
      <w:start w:val="0"/>
      <w:numFmt w:val="bullet"/>
      <w:suff w:val="tab"/>
      <w:lvlText w:val="o"/>
      <w:lvlJc w:val="left"/>
      <w:pPr>
        <w:pStyle w:val="Normal"/>
      </w:pPr>
      <w:rPr>
        <w:rFonts w:ascii="Courier New" w:hAnsi="Courier New"/>
      </w:rPr>
    </w:lvl>
    <w:lvl w:ilvl="5">
      <w:start w:val="0"/>
      <w:numFmt w:val="bullet"/>
      <w:suff w:val="tab"/>
      <w:lvlText w:val=""/>
      <w:lvlJc w:val="left"/>
      <w:pPr>
        <w:pStyle w:val="Normal"/>
      </w:pPr>
      <w:rPr>
        <w:rFonts w:ascii="Wingdings" w:hAnsi="Wingdings"/>
      </w:rPr>
    </w:lvl>
    <w:lvl w:ilvl="6">
      <w:start w:val="0"/>
      <w:numFmt w:val="bullet"/>
      <w:suff w:val="tab"/>
      <w:lvlText w:val=""/>
      <w:lvlJc w:val="left"/>
      <w:pPr>
        <w:pStyle w:val="Normal"/>
      </w:pPr>
      <w:rPr>
        <w:rFonts w:ascii="Symbol" w:hAnsi="Symbol"/>
      </w:rPr>
    </w:lvl>
    <w:lvl w:ilvl="7">
      <w:start w:val="0"/>
      <w:numFmt w:val="bullet"/>
      <w:suff w:val="tab"/>
      <w:lvlText w:val="o"/>
      <w:lvlJc w:val="left"/>
      <w:pPr>
        <w:pStyle w:val="Normal"/>
      </w:pPr>
      <w:rPr>
        <w:rFonts w:ascii="Courier New" w:hAnsi="Courier New"/>
      </w:rPr>
    </w:lvl>
    <w:lvl w:ilvl="8">
      <w:start w:val="0"/>
      <w:numFmt w:val="bullet"/>
      <w:suff w:val="tab"/>
      <w:lvlText w:val=""/>
      <w:lvlJc w:val="left"/>
      <w:pPr>
        <w:pStyle w:val="Normal"/>
      </w:pPr>
      <w:rPr>
        <w:rFonts w:ascii="Wingdings" w:hAnsi="Wingdings"/>
      </w:rPr>
    </w:lvl>
  </w:abstractNum>
  <w:abstractNum w:abstractNumId="12">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13">
    <w:multiLevelType w:val="hybridMultilevel"/>
    <w:lvl w:ilvl="0">
      <w:start w:val="0"/>
      <w:numFmt w:val="bullet"/>
      <w:suff w:val="tab"/>
      <w:lvlText w:val=""/>
      <w:lvlJc w:val="left"/>
      <w:pPr>
        <w:pStyle w:val="Normal"/>
      </w:pPr>
      <w:rPr>
        <w:rFonts w:ascii="Symbol" w:hAnsi="Symbol"/>
      </w:rPr>
    </w:lvl>
    <w:lvl w:ilvl="1">
      <w:start w:val="0"/>
      <w:numFmt w:val="bullet"/>
      <w:suff w:val="tab"/>
      <w:lvlText w:val="o"/>
      <w:lvlJc w:val="left"/>
      <w:pPr>
        <w:pStyle w:val="Normal"/>
      </w:pPr>
      <w:rPr>
        <w:rFonts w:ascii="Courier New" w:hAnsi="Courier New"/>
      </w:rPr>
    </w:lvl>
    <w:lvl w:ilvl="2">
      <w:start w:val="0"/>
      <w:numFmt w:val="bullet"/>
      <w:suff w:val="tab"/>
      <w:lvlText w:val=""/>
      <w:lvlJc w:val="left"/>
      <w:pPr>
        <w:pStyle w:val="Normal"/>
      </w:pPr>
      <w:rPr>
        <w:rFonts w:ascii="Wingdings" w:hAnsi="Wingdings"/>
      </w:rPr>
    </w:lvl>
    <w:lvl w:ilvl="3">
      <w:start w:val="0"/>
      <w:numFmt w:val="bullet"/>
      <w:suff w:val="tab"/>
      <w:lvlText w:val=""/>
      <w:lvlJc w:val="left"/>
      <w:pPr>
        <w:pStyle w:val="Normal"/>
      </w:pPr>
      <w:rPr>
        <w:rFonts w:ascii="Symbol" w:hAnsi="Symbol"/>
      </w:rPr>
    </w:lvl>
    <w:lvl w:ilvl="4">
      <w:start w:val="0"/>
      <w:numFmt w:val="bullet"/>
      <w:suff w:val="tab"/>
      <w:lvlText w:val="o"/>
      <w:lvlJc w:val="left"/>
      <w:pPr>
        <w:pStyle w:val="Normal"/>
      </w:pPr>
      <w:rPr>
        <w:rFonts w:ascii="Courier New" w:hAnsi="Courier New"/>
      </w:rPr>
    </w:lvl>
    <w:lvl w:ilvl="5">
      <w:start w:val="0"/>
      <w:numFmt w:val="bullet"/>
      <w:suff w:val="tab"/>
      <w:lvlText w:val=""/>
      <w:lvlJc w:val="left"/>
      <w:pPr>
        <w:pStyle w:val="Normal"/>
      </w:pPr>
      <w:rPr>
        <w:rFonts w:ascii="Wingdings" w:hAnsi="Wingdings"/>
      </w:rPr>
    </w:lvl>
    <w:lvl w:ilvl="6">
      <w:start w:val="0"/>
      <w:numFmt w:val="bullet"/>
      <w:suff w:val="tab"/>
      <w:lvlText w:val=""/>
      <w:lvlJc w:val="left"/>
      <w:pPr>
        <w:pStyle w:val="Normal"/>
      </w:pPr>
      <w:rPr>
        <w:rFonts w:ascii="Symbol" w:hAnsi="Symbol"/>
      </w:rPr>
    </w:lvl>
    <w:lvl w:ilvl="7">
      <w:start w:val="0"/>
      <w:numFmt w:val="bullet"/>
      <w:suff w:val="tab"/>
      <w:lvlText w:val="o"/>
      <w:lvlJc w:val="left"/>
      <w:pPr>
        <w:pStyle w:val="Normal"/>
      </w:pPr>
      <w:rPr>
        <w:rFonts w:ascii="Courier New" w:hAnsi="Courier New"/>
      </w:rPr>
    </w:lvl>
    <w:lvl w:ilvl="8">
      <w:start w:val="0"/>
      <w:numFmt w:val="bullet"/>
      <w:suff w:val="tab"/>
      <w:lvlText w:val=""/>
      <w:lvlJc w:val="left"/>
      <w:pPr>
        <w:pStyle w:val="Normal"/>
      </w:pPr>
      <w:rPr>
        <w:rFonts w:ascii="Wingdings" w:hAnsi="Wingdings"/>
      </w:rPr>
    </w:lvl>
  </w:abstractNum>
  <w:abstractNum w:abstractNumId="14">
    <w:multiLevelType w:val="hybridMultilevel"/>
    <w:lvl w:ilvl="0">
      <w:start w:val="1"/>
      <w:numFmt w:val="bullet"/>
      <w:pStyle w:val="UserStyle_120"/>
      <w:suff w:val="tab"/>
      <w:lvlText w:val=""/>
      <w:lvlJc w:val="left"/>
      <w:pPr>
        <w:pStyle w:val="Normal"/>
        <w:tabs>
          <w:tab w:val="num" w:pos="-92" w:leader="none"/>
        </w:tabs>
        <w:ind w:left="-92" w:hanging="360"/>
      </w:pPr>
      <w:rPr>
        <w:rFonts w:ascii="Times New Roman" w:hAnsi="Times New Roman" w:cs="Times New Roman"/>
        <w:sz w:val="24"/>
        <w:szCs w:val="24"/>
      </w:rPr>
    </w:lvl>
    <w:lvl w:ilvl="1">
      <w:start w:val="1"/>
      <w:numFmt w:val="bullet"/>
      <w:suff w:val="tab"/>
      <w:lvlText w:val="o"/>
      <w:lvlJc w:val="left"/>
      <w:pPr>
        <w:pStyle w:val="Normal"/>
        <w:tabs>
          <w:tab w:val="num" w:pos="1440" w:leader="none"/>
        </w:tabs>
        <w:ind w:left="1440" w:hanging="360"/>
      </w:pPr>
      <w:rPr>
        <w:rFonts w:ascii="Courier New" w:hAnsi="Courier New" w:cs="Courier New"/>
      </w:rPr>
    </w:lvl>
    <w:lvl w:ilvl="2">
      <w:start w:val="1"/>
      <w:numFmt w:val="bullet"/>
      <w:suff w:val="tab"/>
      <w:lvlText w:val=""/>
      <w:lvlJc w:val="left"/>
      <w:pPr>
        <w:pStyle w:val="Normal"/>
        <w:tabs>
          <w:tab w:val="num" w:pos="2160" w:leader="none"/>
        </w:tabs>
        <w:ind w:left="2160" w:hanging="360"/>
      </w:pPr>
      <w:rPr>
        <w:rFonts w:ascii="Wingdings" w:hAnsi="Wingdings"/>
      </w:rPr>
    </w:lvl>
    <w:lvl w:ilvl="3">
      <w:start w:val="1"/>
      <w:numFmt w:val="bullet"/>
      <w:suff w:val="tab"/>
      <w:lvlText w:val=""/>
      <w:lvlJc w:val="left"/>
      <w:pPr>
        <w:pStyle w:val="Normal"/>
        <w:tabs>
          <w:tab w:val="num" w:pos="2880" w:leader="none"/>
        </w:tabs>
        <w:ind w:left="2880" w:hanging="360"/>
      </w:pPr>
      <w:rPr>
        <w:rFonts w:ascii="Symbol" w:hAnsi="Symbol"/>
      </w:rPr>
    </w:lvl>
    <w:lvl w:ilvl="4">
      <w:start w:val="1"/>
      <w:numFmt w:val="bullet"/>
      <w:suff w:val="tab"/>
      <w:lvlText w:val="o"/>
      <w:lvlJc w:val="left"/>
      <w:pPr>
        <w:pStyle w:val="Normal"/>
        <w:tabs>
          <w:tab w:val="num" w:pos="3600" w:leader="none"/>
        </w:tabs>
        <w:ind w:left="3600" w:hanging="360"/>
      </w:pPr>
      <w:rPr>
        <w:rFonts w:ascii="Courier New" w:hAnsi="Courier New" w:cs="Courier New"/>
      </w:rPr>
    </w:lvl>
    <w:lvl w:ilvl="5">
      <w:start w:val="1"/>
      <w:numFmt w:val="bullet"/>
      <w:suff w:val="tab"/>
      <w:lvlText w:val=""/>
      <w:lvlJc w:val="left"/>
      <w:pPr>
        <w:pStyle w:val="Normal"/>
        <w:tabs>
          <w:tab w:val="num" w:pos="4320" w:leader="none"/>
        </w:tabs>
        <w:ind w:left="4320" w:hanging="360"/>
      </w:pPr>
      <w:rPr>
        <w:rFonts w:ascii="Wingdings" w:hAnsi="Wingdings"/>
      </w:rPr>
    </w:lvl>
    <w:lvl w:ilvl="6">
      <w:start w:val="1"/>
      <w:numFmt w:val="bullet"/>
      <w:suff w:val="tab"/>
      <w:lvlText w:val=""/>
      <w:lvlJc w:val="left"/>
      <w:pPr>
        <w:pStyle w:val="Normal"/>
        <w:tabs>
          <w:tab w:val="num" w:pos="5040" w:leader="none"/>
        </w:tabs>
        <w:ind w:left="5040" w:hanging="360"/>
      </w:pPr>
      <w:rPr>
        <w:rFonts w:ascii="Symbol" w:hAnsi="Symbol"/>
      </w:rPr>
    </w:lvl>
    <w:lvl w:ilvl="7">
      <w:start w:val="1"/>
      <w:numFmt w:val="bullet"/>
      <w:suff w:val="tab"/>
      <w:lvlText w:val="o"/>
      <w:lvlJc w:val="left"/>
      <w:pPr>
        <w:pStyle w:val="Normal"/>
        <w:tabs>
          <w:tab w:val="num" w:pos="5760" w:leader="none"/>
        </w:tabs>
        <w:ind w:left="5760" w:hanging="360"/>
      </w:pPr>
      <w:rPr>
        <w:rFonts w:ascii="Courier New" w:hAnsi="Courier New" w:cs="Courier New"/>
      </w:rPr>
    </w:lvl>
    <w:lvl w:ilvl="8">
      <w:start w:val="1"/>
      <w:numFmt w:val="bullet"/>
      <w:suff w:val="tab"/>
      <w:lvlText w:val=""/>
      <w:lvlJc w:val="left"/>
      <w:pPr>
        <w:pStyle w:val="Normal"/>
        <w:tabs>
          <w:tab w:val="num" w:pos="6480" w:leader="none"/>
        </w:tabs>
        <w:ind w:left="6480" w:hanging="360"/>
      </w:pPr>
      <w:rPr>
        <w:rFonts w:ascii="Wingdings" w:hAnsi="Wingdings"/>
      </w:rPr>
    </w:lvl>
  </w:abstractNum>
  <w:abstractNum w:abstractNumId="15">
    <w:multiLevelType w:val="hybridMultilevel"/>
    <w:lvl w:ilvl="0">
      <w:start w:val="1"/>
      <w:numFmt w:val="decimal"/>
      <w:suff w:val="tab"/>
      <w:lvlText w:val="3.%1."/>
      <w:lvlJc w:val="left"/>
      <w:pPr>
        <w:pStyle w:val="Normal"/>
      </w:pPr>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suff w:val="tab"/>
      <w:lvlText w:val=""/>
      <w:lvlJc w:val="left"/>
      <w:pPr>
        <w:pStyle w:val="Normal"/>
      </w:pPr>
    </w:lvl>
    <w:lvl w:ilvl="2">
      <w:start w:val="0"/>
      <w:numFmt w:val="decimal"/>
      <w:suff w:val="tab"/>
      <w:lvlText w:val=""/>
      <w:lvlJc w:val="left"/>
      <w:pPr>
        <w:pStyle w:val="Normal"/>
      </w:pPr>
    </w:lvl>
    <w:lvl w:ilvl="3">
      <w:start w:val="0"/>
      <w:numFmt w:val="decimal"/>
      <w:suff w:val="tab"/>
      <w:lvlText w:val=""/>
      <w:lvlJc w:val="left"/>
      <w:pPr>
        <w:pStyle w:val="Normal"/>
      </w:pPr>
    </w:lvl>
    <w:lvl w:ilvl="4">
      <w:start w:val="0"/>
      <w:numFmt w:val="decimal"/>
      <w:suff w:val="tab"/>
      <w:lvlText w:val=""/>
      <w:lvlJc w:val="left"/>
      <w:pPr>
        <w:pStyle w:val="Normal"/>
      </w:pPr>
    </w:lvl>
    <w:lvl w:ilvl="5">
      <w:start w:val="0"/>
      <w:numFmt w:val="decimal"/>
      <w:suff w:val="tab"/>
      <w:lvlText w:val=""/>
      <w:lvlJc w:val="left"/>
      <w:pPr>
        <w:pStyle w:val="Normal"/>
      </w:pPr>
    </w:lvl>
    <w:lvl w:ilvl="6">
      <w:start w:val="0"/>
      <w:numFmt w:val="decimal"/>
      <w:suff w:val="tab"/>
      <w:lvlText w:val=""/>
      <w:lvlJc w:val="left"/>
      <w:pPr>
        <w:pStyle w:val="Normal"/>
      </w:pPr>
    </w:lvl>
    <w:lvl w:ilvl="7">
      <w:start w:val="0"/>
      <w:numFmt w:val="decimal"/>
      <w:suff w:val="tab"/>
      <w:lvlText w:val=""/>
      <w:lvlJc w:val="left"/>
      <w:pPr>
        <w:pStyle w:val="Normal"/>
      </w:pPr>
    </w:lvl>
    <w:lvl w:ilvl="8">
      <w:start w:val="0"/>
      <w:numFmt w:val="decimal"/>
      <w:suff w:val="tab"/>
      <w:lvlText w:val=""/>
      <w:lvlJc w:val="left"/>
      <w:pPr>
        <w:pStyle w:val="Normal"/>
      </w:pPr>
    </w:lvl>
  </w:abstractNum>
  <w:abstractNum w:abstractNumId="16">
    <w:multiLevelType w:val="hybridMultilevel"/>
    <w:lvl w:ilvl="0">
      <w:start w:val="1"/>
      <w:numFmt w:val="decimal"/>
      <w:pStyle w:val="UserStyle_132"/>
      <w:suff w:val="tab"/>
      <w:lvlText w:val="%1."/>
      <w:lvlJc w:val="left"/>
      <w:pPr>
        <w:pStyle w:val="Normal"/>
        <w:tabs>
          <w:tab w:val="num" w:pos="5100" w:leader="none"/>
        </w:tabs>
        <w:ind w:left="5100" w:hanging="900"/>
      </w:pPr>
    </w:lvl>
    <w:lvl w:ilvl="1">
      <w:start w:val="0"/>
      <w:numFmt w:val="decimal"/>
      <w:suff w:val="tab"/>
      <w:lvlText w:val=""/>
      <w:lvlJc w:val="left"/>
      <w:pPr>
        <w:pStyle w:val="Normal"/>
        <w:tabs>
          <w:tab w:val="num" w:pos="4160" w:leader="none"/>
        </w:tabs>
      </w:pPr>
    </w:lvl>
    <w:lvl w:ilvl="2">
      <w:start w:val="0"/>
      <w:numFmt w:val="decimal"/>
      <w:suff w:val="tab"/>
      <w:lvlText w:val=""/>
      <w:lvlJc w:val="left"/>
      <w:pPr>
        <w:pStyle w:val="Normal"/>
        <w:tabs>
          <w:tab w:val="num" w:pos="4160" w:leader="none"/>
        </w:tabs>
      </w:pPr>
    </w:lvl>
    <w:lvl w:ilvl="3">
      <w:start w:val="0"/>
      <w:numFmt w:val="decimal"/>
      <w:suff w:val="tab"/>
      <w:lvlText w:val=""/>
      <w:lvlJc w:val="left"/>
      <w:pPr>
        <w:pStyle w:val="Normal"/>
        <w:tabs>
          <w:tab w:val="num" w:pos="4160" w:leader="none"/>
        </w:tabs>
      </w:pPr>
    </w:lvl>
    <w:lvl w:ilvl="4">
      <w:start w:val="0"/>
      <w:numFmt w:val="decimal"/>
      <w:suff w:val="tab"/>
      <w:lvlText w:val=""/>
      <w:lvlJc w:val="left"/>
      <w:pPr>
        <w:pStyle w:val="Normal"/>
        <w:tabs>
          <w:tab w:val="num" w:pos="4160" w:leader="none"/>
        </w:tabs>
      </w:pPr>
    </w:lvl>
    <w:lvl w:ilvl="5">
      <w:start w:val="0"/>
      <w:numFmt w:val="decimal"/>
      <w:suff w:val="tab"/>
      <w:lvlText w:val=""/>
      <w:lvlJc w:val="left"/>
      <w:pPr>
        <w:pStyle w:val="Normal"/>
        <w:tabs>
          <w:tab w:val="num" w:pos="4160" w:leader="none"/>
        </w:tabs>
      </w:pPr>
    </w:lvl>
    <w:lvl w:ilvl="6">
      <w:start w:val="0"/>
      <w:numFmt w:val="decimal"/>
      <w:suff w:val="tab"/>
      <w:lvlText w:val=""/>
      <w:lvlJc w:val="left"/>
      <w:pPr>
        <w:pStyle w:val="Normal"/>
        <w:tabs>
          <w:tab w:val="num" w:pos="4160" w:leader="none"/>
        </w:tabs>
      </w:pPr>
    </w:lvl>
    <w:lvl w:ilvl="7">
      <w:start w:val="0"/>
      <w:numFmt w:val="decimal"/>
      <w:suff w:val="tab"/>
      <w:lvlText w:val=""/>
      <w:lvlJc w:val="left"/>
      <w:pPr>
        <w:pStyle w:val="Normal"/>
        <w:tabs>
          <w:tab w:val="num" w:pos="4160" w:leader="none"/>
        </w:tabs>
      </w:pPr>
    </w:lvl>
    <w:lvl w:ilvl="8">
      <w:start w:val="0"/>
      <w:numFmt w:val="decimal"/>
      <w:suff w:val="tab"/>
      <w:lvlText w:val=""/>
      <w:lvlJc w:val="left"/>
      <w:pPr>
        <w:pStyle w:val="Normal"/>
        <w:tabs>
          <w:tab w:val="num" w:pos="4160" w:leader="none"/>
        </w:tabs>
      </w:pPr>
    </w:lvl>
  </w:abstractNum>
  <w:abstractNum w:abstractNumId="17">
    <w:multiLevelType w:val="hybridMultilevel"/>
    <w:lvl w:ilvl="0">
      <w:start w:val="1"/>
      <w:numFmt w:val="decimal"/>
      <w:suff w:val="tab"/>
      <w:lvlText w:val="%1."/>
      <w:lvlJc w:val="left"/>
      <w:pPr>
        <w:pStyle w:val="Normal"/>
        <w:tabs>
          <w:tab w:val="num" w:pos="540" w:leader="none"/>
        </w:tabs>
        <w:ind w:left="540" w:hanging="540"/>
      </w:pPr>
    </w:lvl>
    <w:lvl w:ilvl="1">
      <w:start w:val="9"/>
      <w:numFmt w:val="decimal"/>
      <w:suff w:val="tab"/>
      <w:lvlText w:val="%1.%2."/>
      <w:lvlJc w:val="left"/>
      <w:pPr>
        <w:pStyle w:val="Normal"/>
        <w:tabs>
          <w:tab w:val="num" w:pos="540" w:leader="none"/>
        </w:tabs>
        <w:ind w:left="540" w:hanging="540"/>
      </w:pPr>
    </w:lvl>
    <w:lvl w:ilvl="2">
      <w:start w:val="1"/>
      <w:numFmt w:val="decimal"/>
      <w:suff w:val="tab"/>
      <w:lvlText w:val="%1.%2.%3."/>
      <w:lvlJc w:val="left"/>
      <w:pPr>
        <w:pStyle w:val="Normal"/>
        <w:tabs>
          <w:tab w:val="num" w:pos="720" w:leader="none"/>
        </w:tabs>
        <w:ind w:left="720" w:hanging="720"/>
      </w:pPr>
    </w:lvl>
    <w:lvl w:ilvl="3">
      <w:start w:val="1"/>
      <w:numFmt w:val="decimal"/>
      <w:suff w:val="tab"/>
      <w:lvlText w:val="%1.%2.%3.%4."/>
      <w:lvlJc w:val="left"/>
      <w:pPr>
        <w:pStyle w:val="Normal"/>
        <w:tabs>
          <w:tab w:val="num" w:pos="720" w:leader="none"/>
        </w:tabs>
        <w:ind w:left="720" w:hanging="720"/>
      </w:pPr>
    </w:lvl>
    <w:lvl w:ilvl="4">
      <w:start w:val="1"/>
      <w:numFmt w:val="decimal"/>
      <w:suff w:val="tab"/>
      <w:lvlText w:val="%1.%2.%3.%4.%5."/>
      <w:lvlJc w:val="left"/>
      <w:pPr>
        <w:pStyle w:val="Normal"/>
        <w:tabs>
          <w:tab w:val="num" w:pos="1080" w:leader="none"/>
        </w:tabs>
        <w:ind w:left="1080" w:hanging="1080"/>
      </w:pPr>
    </w:lvl>
    <w:lvl w:ilvl="5">
      <w:start w:val="1"/>
      <w:numFmt w:val="decimal"/>
      <w:suff w:val="tab"/>
      <w:lvlText w:val="%1.%2.%3.%4.%5.%6."/>
      <w:lvlJc w:val="left"/>
      <w:pPr>
        <w:pStyle w:val="Normal"/>
        <w:tabs>
          <w:tab w:val="num" w:pos="1080" w:leader="none"/>
        </w:tabs>
        <w:ind w:left="1080" w:hanging="1080"/>
      </w:pPr>
    </w:lvl>
    <w:lvl w:ilvl="6">
      <w:start w:val="1"/>
      <w:numFmt w:val="decimal"/>
      <w:suff w:val="tab"/>
      <w:lvlText w:val="%1.%2.%3.%4.%5.%6.%7."/>
      <w:lvlJc w:val="left"/>
      <w:pPr>
        <w:pStyle w:val="Normal"/>
        <w:tabs>
          <w:tab w:val="num" w:pos="1440" w:leader="none"/>
        </w:tabs>
        <w:ind w:left="1440" w:hanging="1440"/>
      </w:pPr>
    </w:lvl>
    <w:lvl w:ilvl="7">
      <w:start w:val="1"/>
      <w:numFmt w:val="decimal"/>
      <w:suff w:val="tab"/>
      <w:lvlText w:val="%1.%2.%3.%4.%5.%6.%7.%8."/>
      <w:lvlJc w:val="left"/>
      <w:pPr>
        <w:pStyle w:val="Normal"/>
        <w:tabs>
          <w:tab w:val="num" w:pos="1440" w:leader="none"/>
        </w:tabs>
        <w:ind w:left="1440" w:hanging="1440"/>
      </w:pPr>
    </w:lvl>
    <w:lvl w:ilvl="8">
      <w:start w:val="1"/>
      <w:numFmt w:val="decimal"/>
      <w:suff w:val="tab"/>
      <w:lvlText w:val="%1.%2.%3.%4.%5.%6.%7.%8.%9."/>
      <w:lvlJc w:val="left"/>
      <w:pPr>
        <w:pStyle w:val="Normal"/>
        <w:tabs>
          <w:tab w:val="num" w:pos="1800" w:leader="none"/>
        </w:tabs>
        <w:ind w:left="1800" w:hanging="1800"/>
      </w:pPr>
    </w:lvl>
  </w:abstractNum>
  <w:abstractNum w:abstractNumId="18">
    <w:multiLevelType w:val="hybridMultilevel"/>
    <w:lvl w:ilvl="0">
      <w:start w:val="1"/>
      <w:numFmt w:val="decimal"/>
      <w:suff w:val="tab"/>
      <w:lvlText w:val="%1."/>
      <w:lvlJc w:val="left"/>
      <w:pPr>
        <w:pStyle w:val="Normal"/>
        <w:ind w:left="480" w:hanging="480"/>
      </w:pPr>
    </w:lvl>
    <w:lvl w:ilvl="1">
      <w:start w:val="11"/>
      <w:numFmt w:val="decimal"/>
      <w:suff w:val="tab"/>
      <w:lvlText w:val="%1.%2."/>
      <w:lvlJc w:val="left"/>
      <w:pPr>
        <w:pStyle w:val="Normal"/>
        <w:ind w:left="480" w:hanging="480"/>
      </w:pPr>
    </w:lvl>
    <w:lvl w:ilvl="2">
      <w:start w:val="1"/>
      <w:numFmt w:val="decimal"/>
      <w:suff w:val="tab"/>
      <w:lvlText w:val="%1.%2.%3."/>
      <w:lvlJc w:val="left"/>
      <w:pPr>
        <w:pStyle w:val="Normal"/>
        <w:ind w:left="720" w:hanging="720"/>
      </w:pPr>
    </w:lvl>
    <w:lvl w:ilvl="3">
      <w:start w:val="1"/>
      <w:numFmt w:val="decimal"/>
      <w:suff w:val="tab"/>
      <w:lvlText w:val="%1.%2.%3.%4."/>
      <w:lvlJc w:val="left"/>
      <w:pPr>
        <w:pStyle w:val="Normal"/>
        <w:ind w:left="720" w:hanging="720"/>
      </w:pPr>
    </w:lvl>
    <w:lvl w:ilvl="4">
      <w:start w:val="1"/>
      <w:numFmt w:val="decimal"/>
      <w:suff w:val="tab"/>
      <w:lvlText w:val="%1.%2.%3.%4.%5."/>
      <w:lvlJc w:val="left"/>
      <w:pPr>
        <w:pStyle w:val="Normal"/>
        <w:ind w:left="1080" w:hanging="1080"/>
      </w:pPr>
    </w:lvl>
    <w:lvl w:ilvl="5">
      <w:start w:val="1"/>
      <w:numFmt w:val="decimal"/>
      <w:suff w:val="tab"/>
      <w:lvlText w:val="%1.%2.%3.%4.%5.%6."/>
      <w:lvlJc w:val="left"/>
      <w:pPr>
        <w:pStyle w:val="Normal"/>
        <w:ind w:left="1080" w:hanging="1080"/>
      </w:pPr>
    </w:lvl>
    <w:lvl w:ilvl="6">
      <w:start w:val="1"/>
      <w:numFmt w:val="decimal"/>
      <w:suff w:val="tab"/>
      <w:lvlText w:val="%1.%2.%3.%4.%5.%6.%7."/>
      <w:lvlJc w:val="left"/>
      <w:pPr>
        <w:pStyle w:val="Normal"/>
        <w:ind w:left="1440" w:hanging="1440"/>
      </w:pPr>
    </w:lvl>
    <w:lvl w:ilvl="7">
      <w:start w:val="1"/>
      <w:numFmt w:val="decimal"/>
      <w:suff w:val="tab"/>
      <w:lvlText w:val="%1.%2.%3.%4.%5.%6.%7.%8."/>
      <w:lvlJc w:val="left"/>
      <w:pPr>
        <w:pStyle w:val="Normal"/>
        <w:ind w:left="1440" w:hanging="1440"/>
      </w:pPr>
    </w:lvl>
    <w:lvl w:ilvl="8">
      <w:start w:val="1"/>
      <w:numFmt w:val="decimal"/>
      <w:suff w:val="tab"/>
      <w:lvlText w:val="%1.%2.%3.%4.%5.%6.%7.%8.%9."/>
      <w:lvlJc w:val="left"/>
      <w:pPr>
        <w:pStyle w:val="Normal"/>
        <w:ind w:left="1800" w:hanging="1800"/>
      </w:pPr>
    </w:lvl>
  </w:abstractNum>
  <w:abstractNum w:abstractNumId="19">
    <w:multiLevelType w:val="hybridMultilevel"/>
    <w:lvl w:ilvl="0">
      <w:start w:val="0"/>
      <w:numFmt w:val="bullet"/>
      <w:suff w:val="tab"/>
      <w:lvlText w:val=""/>
      <w:lvlJc w:val="left"/>
      <w:pPr>
        <w:pStyle w:val="Normal"/>
      </w:pPr>
      <w:rPr>
        <w:rFonts w:ascii="Symbol" w:hAnsi="Symbol"/>
      </w:rPr>
    </w:lvl>
    <w:lvl w:ilvl="1">
      <w:start w:val="15"/>
      <w:numFmt w:val="decimal"/>
      <w:suff w:val="tab"/>
      <w:lvlText w:val="%2."/>
      <w:lvlJc w:val="left"/>
      <w:pPr>
        <w:pStyle w:val="Normal"/>
      </w:pPr>
      <w:rPr>
        <w:rFonts w:cs="Times New Roman"/>
        <w:b/>
        <w:bCs/>
      </w:rPr>
    </w:lvl>
    <w:lvl w:ilvl="2">
      <w:start w:val="1"/>
      <w:numFmt w:val="lowerRoman"/>
      <w:suff w:val="tab"/>
      <w:lvlText w:val="%3."/>
      <w:lvlJc w:val="right"/>
      <w:pPr>
        <w:pStyle w:val="Normal"/>
      </w:pPr>
      <w:rPr>
        <w:rFonts w:cs="Times New Roman"/>
      </w:rPr>
    </w:lvl>
    <w:lvl w:ilvl="3">
      <w:start w:val="1"/>
      <w:numFmt w:val="decimal"/>
      <w:suff w:val="tab"/>
      <w:lvlText w:val="%4."/>
      <w:lvlJc w:val="left"/>
      <w:pPr>
        <w:pStyle w:val="Normal"/>
      </w:pPr>
      <w:rPr>
        <w:rFonts w:cs="Times New Roman"/>
      </w:rPr>
    </w:lvl>
    <w:lvl w:ilvl="4">
      <w:start w:val="1"/>
      <w:numFmt w:val="lowerLetter"/>
      <w:suff w:val="tab"/>
      <w:lvlText w:val="%5."/>
      <w:lvlJc w:val="left"/>
      <w:pPr>
        <w:pStyle w:val="Normal"/>
      </w:pPr>
      <w:rPr>
        <w:rFonts w:cs="Times New Roman"/>
      </w:rPr>
    </w:lvl>
    <w:lvl w:ilvl="5">
      <w:start w:val="1"/>
      <w:numFmt w:val="lowerRoman"/>
      <w:suff w:val="tab"/>
      <w:lvlText w:val="%6."/>
      <w:lvlJc w:val="right"/>
      <w:pPr>
        <w:pStyle w:val="Normal"/>
      </w:pPr>
      <w:rPr>
        <w:rFonts w:cs="Times New Roman"/>
      </w:rPr>
    </w:lvl>
    <w:lvl w:ilvl="6">
      <w:start w:val="1"/>
      <w:numFmt w:val="decimal"/>
      <w:suff w:val="tab"/>
      <w:lvlText w:val="%7."/>
      <w:lvlJc w:val="left"/>
      <w:pPr>
        <w:pStyle w:val="Normal"/>
      </w:pPr>
      <w:rPr>
        <w:rFonts w:cs="Times New Roman"/>
      </w:rPr>
    </w:lvl>
    <w:lvl w:ilvl="7">
      <w:start w:val="1"/>
      <w:numFmt w:val="lowerLetter"/>
      <w:suff w:val="tab"/>
      <w:lvlText w:val="%8."/>
      <w:lvlJc w:val="left"/>
      <w:pPr>
        <w:pStyle w:val="Normal"/>
      </w:pPr>
      <w:rPr>
        <w:rFonts w:cs="Times New Roman"/>
      </w:rPr>
    </w:lvl>
    <w:lvl w:ilvl="8">
      <w:start w:val="1"/>
      <w:numFmt w:val="lowerRoman"/>
      <w:suff w:val="tab"/>
      <w:lvlText w:val="%9."/>
      <w:lvlJc w:val="right"/>
      <w:pPr>
        <w:pStyle w:val="Normal"/>
      </w:pPr>
      <w:rPr>
        <w:rFonts w:cs="Times New Roman"/>
      </w:rPr>
    </w:lvl>
  </w:abstractNum>
  <w:abstractNum w:abstractNumId="20">
    <w:multiLevelType w:val="hybridMultilevel"/>
    <w:lvl w:ilvl="0">
      <w:start w:val="1"/>
      <w:numFmt w:val="decimal"/>
      <w:suff w:val="tab"/>
      <w:lvlText w:val="%1."/>
      <w:lvlJc w:val="left"/>
      <w:pPr>
        <w:pStyle w:val="Normal"/>
      </w:pPr>
      <w:rPr>
        <w:rFonts w:cs="Times New Roman"/>
      </w:rPr>
    </w:lvl>
    <w:lvl w:ilvl="1">
      <w:start w:val="1"/>
      <w:numFmt w:val="lowerLetter"/>
      <w:suff w:val="tab"/>
      <w:lvlText w:val="%2."/>
      <w:lvlJc w:val="left"/>
      <w:pPr>
        <w:pStyle w:val="Normal"/>
      </w:pPr>
      <w:rPr>
        <w:rFonts w:cs="Times New Roman"/>
      </w:rPr>
    </w:lvl>
    <w:lvl w:ilvl="2">
      <w:start w:val="1"/>
      <w:numFmt w:val="lowerRoman"/>
      <w:suff w:val="tab"/>
      <w:lvlText w:val="%3."/>
      <w:lvlJc w:val="right"/>
      <w:pPr>
        <w:pStyle w:val="Normal"/>
      </w:pPr>
      <w:rPr>
        <w:rFonts w:cs="Times New Roman"/>
      </w:rPr>
    </w:lvl>
    <w:lvl w:ilvl="3">
      <w:start w:val="1"/>
      <w:numFmt w:val="decimal"/>
      <w:suff w:val="tab"/>
      <w:lvlText w:val="%4."/>
      <w:lvlJc w:val="left"/>
      <w:pPr>
        <w:pStyle w:val="Normal"/>
      </w:pPr>
      <w:rPr>
        <w:rFonts w:cs="Times New Roman"/>
      </w:rPr>
    </w:lvl>
    <w:lvl w:ilvl="4">
      <w:start w:val="1"/>
      <w:numFmt w:val="lowerLetter"/>
      <w:suff w:val="tab"/>
      <w:lvlText w:val="%5."/>
      <w:lvlJc w:val="left"/>
      <w:pPr>
        <w:pStyle w:val="Normal"/>
      </w:pPr>
      <w:rPr>
        <w:rFonts w:cs="Times New Roman"/>
      </w:rPr>
    </w:lvl>
    <w:lvl w:ilvl="5">
      <w:start w:val="1"/>
      <w:numFmt w:val="lowerRoman"/>
      <w:suff w:val="tab"/>
      <w:lvlText w:val="%6."/>
      <w:lvlJc w:val="right"/>
      <w:pPr>
        <w:pStyle w:val="Normal"/>
      </w:pPr>
      <w:rPr>
        <w:rFonts w:cs="Times New Roman"/>
      </w:rPr>
    </w:lvl>
    <w:lvl w:ilvl="6">
      <w:start w:val="1"/>
      <w:numFmt w:val="decimal"/>
      <w:suff w:val="tab"/>
      <w:lvlText w:val="%7."/>
      <w:lvlJc w:val="left"/>
      <w:pPr>
        <w:pStyle w:val="Normal"/>
      </w:pPr>
      <w:rPr>
        <w:rFonts w:cs="Times New Roman"/>
      </w:rPr>
    </w:lvl>
    <w:lvl w:ilvl="7">
      <w:start w:val="1"/>
      <w:numFmt w:val="lowerLetter"/>
      <w:suff w:val="tab"/>
      <w:lvlText w:val="%8."/>
      <w:lvlJc w:val="left"/>
      <w:pPr>
        <w:pStyle w:val="Normal"/>
      </w:pPr>
      <w:rPr>
        <w:rFonts w:cs="Times New Roman"/>
      </w:rPr>
    </w:lvl>
    <w:lvl w:ilvl="8">
      <w:start w:val="1"/>
      <w:numFmt w:val="lowerRoman"/>
      <w:suff w:val="tab"/>
      <w:lvlText w:val="%9."/>
      <w:lvlJc w:val="right"/>
      <w:pPr>
        <w:pStyle w:val="Normal"/>
      </w:pPr>
      <w:rPr>
        <w:rFonts w:cs="Times New Roman"/>
      </w:rPr>
    </w:lvl>
  </w:abstractNum>
  <w:abstractNum w:abstractNumId="21">
    <w:multiLevelType w:val="hybridMultilevel"/>
    <w:lvl w:ilvl="0">
      <w:start w:val="3"/>
      <w:numFmt w:val="decimal"/>
      <w:suff w:val="tab"/>
      <w:lvlText w:val="%1."/>
      <w:lvlJc w:val="left"/>
      <w:pPr>
        <w:pStyle w:val="Normal"/>
        <w:tabs>
          <w:tab w:val="num" w:pos="360" w:leader="none"/>
        </w:tabs>
        <w:ind w:left="360" w:hanging="360"/>
      </w:pPr>
    </w:lvl>
    <w:lvl w:ilvl="1">
      <w:start w:val="1"/>
      <w:numFmt w:val="decimal"/>
      <w:suff w:val="tab"/>
      <w:lvlText w:val="%1.%2."/>
      <w:lvlJc w:val="left"/>
      <w:pPr>
        <w:pStyle w:val="Normal"/>
        <w:tabs>
          <w:tab w:val="num" w:pos="360" w:leader="none"/>
        </w:tabs>
        <w:ind w:left="360" w:hanging="360"/>
      </w:pPr>
    </w:lvl>
    <w:lvl w:ilvl="2">
      <w:start w:val="1"/>
      <w:numFmt w:val="decimal"/>
      <w:suff w:val="tab"/>
      <w:lvlText w:val="%1.%2.%3."/>
      <w:lvlJc w:val="left"/>
      <w:pPr>
        <w:pStyle w:val="Normal"/>
        <w:tabs>
          <w:tab w:val="num" w:pos="720" w:leader="none"/>
        </w:tabs>
        <w:ind w:left="720" w:hanging="720"/>
      </w:pPr>
    </w:lvl>
    <w:lvl w:ilvl="3">
      <w:start w:val="1"/>
      <w:numFmt w:val="decimal"/>
      <w:suff w:val="tab"/>
      <w:lvlText w:val="%1.%2.%3.%4."/>
      <w:lvlJc w:val="left"/>
      <w:pPr>
        <w:pStyle w:val="Normal"/>
        <w:tabs>
          <w:tab w:val="num" w:pos="720" w:leader="none"/>
        </w:tabs>
        <w:ind w:left="720" w:hanging="720"/>
      </w:pPr>
    </w:lvl>
    <w:lvl w:ilvl="4">
      <w:start w:val="1"/>
      <w:numFmt w:val="decimal"/>
      <w:suff w:val="tab"/>
      <w:lvlText w:val="%1.%2.%3.%4.%5."/>
      <w:lvlJc w:val="left"/>
      <w:pPr>
        <w:pStyle w:val="Normal"/>
        <w:tabs>
          <w:tab w:val="num" w:pos="1080" w:leader="none"/>
        </w:tabs>
        <w:ind w:left="1080" w:hanging="1080"/>
      </w:pPr>
    </w:lvl>
    <w:lvl w:ilvl="5">
      <w:start w:val="1"/>
      <w:numFmt w:val="decimal"/>
      <w:suff w:val="tab"/>
      <w:lvlText w:val="%1.%2.%3.%4.%5.%6."/>
      <w:lvlJc w:val="left"/>
      <w:pPr>
        <w:pStyle w:val="Normal"/>
        <w:tabs>
          <w:tab w:val="num" w:pos="1080" w:leader="none"/>
        </w:tabs>
        <w:ind w:left="1080" w:hanging="1080"/>
      </w:pPr>
    </w:lvl>
    <w:lvl w:ilvl="6">
      <w:start w:val="1"/>
      <w:numFmt w:val="decimal"/>
      <w:suff w:val="tab"/>
      <w:lvlText w:val="%1.%2.%3.%4.%5.%6.%7."/>
      <w:lvlJc w:val="left"/>
      <w:pPr>
        <w:pStyle w:val="Normal"/>
        <w:tabs>
          <w:tab w:val="num" w:pos="1440" w:leader="none"/>
        </w:tabs>
        <w:ind w:left="1440" w:hanging="1440"/>
      </w:pPr>
    </w:lvl>
    <w:lvl w:ilvl="7">
      <w:start w:val="1"/>
      <w:numFmt w:val="decimal"/>
      <w:suff w:val="tab"/>
      <w:lvlText w:val="%1.%2.%3.%4.%5.%6.%7.%8."/>
      <w:lvlJc w:val="left"/>
      <w:pPr>
        <w:pStyle w:val="Normal"/>
        <w:tabs>
          <w:tab w:val="num" w:pos="1440" w:leader="none"/>
        </w:tabs>
        <w:ind w:left="1440" w:hanging="1440"/>
      </w:pPr>
    </w:lvl>
    <w:lvl w:ilvl="8">
      <w:start w:val="1"/>
      <w:numFmt w:val="decimal"/>
      <w:suff w:val="tab"/>
      <w:lvlText w:val="%1.%2.%3.%4.%5.%6.%7.%8.%9."/>
      <w:lvlJc w:val="left"/>
      <w:pPr>
        <w:pStyle w:val="Normal"/>
        <w:tabs>
          <w:tab w:val="num" w:pos="1800" w:leader="none"/>
        </w:tabs>
        <w:ind w:left="1800" w:hanging="1800"/>
      </w:pPr>
    </w:lvl>
  </w:abstractNum>
  <w:abstractNum w:abstractNumId="22">
    <w:multiLevelType w:val="hybridMultilevel"/>
    <w:lvl w:ilvl="0">
      <w:start w:val="0"/>
      <w:numFmt w:val="bullet"/>
      <w:suff w:val="tab"/>
      <w:lvlText w:val=""/>
      <w:lvlJc w:val="left"/>
      <w:pPr>
        <w:pStyle w:val="Normal"/>
      </w:pPr>
      <w:rPr>
        <w:rFonts w:ascii="Symbol" w:hAnsi="Symbol"/>
      </w:rPr>
    </w:lvl>
    <w:lvl w:ilvl="1">
      <w:start w:val="0"/>
      <w:numFmt w:val="bullet"/>
      <w:suff w:val="tab"/>
      <w:lvlText w:val="o"/>
      <w:lvlJc w:val="left"/>
      <w:pPr>
        <w:pStyle w:val="Normal"/>
      </w:pPr>
      <w:rPr>
        <w:rFonts w:ascii="Courier New" w:hAnsi="Courier New"/>
      </w:rPr>
    </w:lvl>
    <w:lvl w:ilvl="2">
      <w:start w:val="0"/>
      <w:numFmt w:val="bullet"/>
      <w:suff w:val="tab"/>
      <w:lvlText w:val=""/>
      <w:lvlJc w:val="left"/>
      <w:pPr>
        <w:pStyle w:val="Normal"/>
      </w:pPr>
      <w:rPr>
        <w:rFonts w:ascii="Wingdings" w:hAnsi="Wingdings"/>
      </w:rPr>
    </w:lvl>
    <w:lvl w:ilvl="3">
      <w:start w:val="0"/>
      <w:numFmt w:val="bullet"/>
      <w:suff w:val="tab"/>
      <w:lvlText w:val=""/>
      <w:lvlJc w:val="left"/>
      <w:pPr>
        <w:pStyle w:val="Normal"/>
      </w:pPr>
      <w:rPr>
        <w:rFonts w:ascii="Symbol" w:hAnsi="Symbol"/>
      </w:rPr>
    </w:lvl>
    <w:lvl w:ilvl="4">
      <w:start w:val="0"/>
      <w:numFmt w:val="bullet"/>
      <w:suff w:val="tab"/>
      <w:lvlText w:val="o"/>
      <w:lvlJc w:val="left"/>
      <w:pPr>
        <w:pStyle w:val="Normal"/>
      </w:pPr>
      <w:rPr>
        <w:rFonts w:ascii="Courier New" w:hAnsi="Courier New"/>
      </w:rPr>
    </w:lvl>
    <w:lvl w:ilvl="5">
      <w:start w:val="0"/>
      <w:numFmt w:val="bullet"/>
      <w:suff w:val="tab"/>
      <w:lvlText w:val=""/>
      <w:lvlJc w:val="left"/>
      <w:pPr>
        <w:pStyle w:val="Normal"/>
      </w:pPr>
      <w:rPr>
        <w:rFonts w:ascii="Wingdings" w:hAnsi="Wingdings"/>
      </w:rPr>
    </w:lvl>
    <w:lvl w:ilvl="6">
      <w:start w:val="0"/>
      <w:numFmt w:val="bullet"/>
      <w:suff w:val="tab"/>
      <w:lvlText w:val=""/>
      <w:lvlJc w:val="left"/>
      <w:pPr>
        <w:pStyle w:val="Normal"/>
      </w:pPr>
      <w:rPr>
        <w:rFonts w:ascii="Symbol" w:hAnsi="Symbol"/>
      </w:rPr>
    </w:lvl>
    <w:lvl w:ilvl="7">
      <w:start w:val="0"/>
      <w:numFmt w:val="bullet"/>
      <w:suff w:val="tab"/>
      <w:lvlText w:val="o"/>
      <w:lvlJc w:val="left"/>
      <w:pPr>
        <w:pStyle w:val="Normal"/>
      </w:pPr>
      <w:rPr>
        <w:rFonts w:ascii="Courier New" w:hAnsi="Courier New"/>
      </w:rPr>
    </w:lvl>
    <w:lvl w:ilvl="8">
      <w:start w:val="0"/>
      <w:numFmt w:val="bullet"/>
      <w:suff w:val="tab"/>
      <w:lvlText w:val=""/>
      <w:lvlJc w:val="left"/>
      <w:pPr>
        <w:pStyle w:val="Normal"/>
      </w:pPr>
      <w:rPr>
        <w:rFonts w:ascii="Wingdings" w:hAnsi="Wingdings"/>
      </w:rPr>
    </w:lvl>
  </w:abstractNum>
  <w:abstractNum w:abstractNumId="23">
    <w:multiLevelType w:val="hybridMultilevel"/>
    <w:lvl w:ilvl="0">
      <w:start w:val="5"/>
      <w:numFmt w:val="decimal"/>
      <w:suff w:val="tab"/>
      <w:lvlText w:val="%1."/>
      <w:lvlJc w:val="left"/>
      <w:pPr>
        <w:pStyle w:val="Normal"/>
        <w:ind w:left="1018" w:hanging="450"/>
      </w:pPr>
      <w:rPr>
        <w:b/>
      </w:rPr>
    </w:lvl>
    <w:lvl w:ilvl="1">
      <w:start w:val="4"/>
      <w:numFmt w:val="decimal"/>
      <w:suff w:val="tab"/>
      <w:lvlText w:val="%1.%2."/>
      <w:lvlJc w:val="left"/>
      <w:pPr>
        <w:pStyle w:val="Normal"/>
        <w:ind w:left="1571" w:hanging="720"/>
      </w:pPr>
    </w:lvl>
    <w:lvl w:ilvl="2">
      <w:start w:val="1"/>
      <w:numFmt w:val="decimal"/>
      <w:suff w:val="tab"/>
      <w:lvlText w:val="%1.%2.%3."/>
      <w:lvlJc w:val="left"/>
      <w:pPr>
        <w:pStyle w:val="Normal"/>
        <w:ind w:left="1856" w:hanging="720"/>
      </w:pPr>
    </w:lvl>
    <w:lvl w:ilvl="3">
      <w:start w:val="1"/>
      <w:numFmt w:val="decimal"/>
      <w:suff w:val="tab"/>
      <w:lvlText w:val="%1.%2.%3.%4."/>
      <w:lvlJc w:val="left"/>
      <w:pPr>
        <w:pStyle w:val="Normal"/>
        <w:ind w:left="2784" w:hanging="1080"/>
      </w:pPr>
    </w:lvl>
    <w:lvl w:ilvl="4">
      <w:start w:val="1"/>
      <w:numFmt w:val="decimal"/>
      <w:suff w:val="tab"/>
      <w:lvlText w:val="%1.%2.%3.%4.%5."/>
      <w:lvlJc w:val="left"/>
      <w:pPr>
        <w:pStyle w:val="Normal"/>
        <w:ind w:left="3352" w:hanging="1080"/>
      </w:pPr>
    </w:lvl>
    <w:lvl w:ilvl="5">
      <w:start w:val="1"/>
      <w:numFmt w:val="decimal"/>
      <w:suff w:val="tab"/>
      <w:lvlText w:val="%1.%2.%3.%4.%5.%6."/>
      <w:lvlJc w:val="left"/>
      <w:pPr>
        <w:pStyle w:val="Normal"/>
        <w:ind w:left="4280" w:hanging="1440"/>
      </w:pPr>
    </w:lvl>
    <w:lvl w:ilvl="6">
      <w:start w:val="1"/>
      <w:numFmt w:val="decimal"/>
      <w:suff w:val="tab"/>
      <w:lvlText w:val="%1.%2.%3.%4.%5.%6.%7."/>
      <w:lvlJc w:val="left"/>
      <w:pPr>
        <w:pStyle w:val="Normal"/>
        <w:ind w:left="5208" w:hanging="1800"/>
      </w:pPr>
    </w:lvl>
    <w:lvl w:ilvl="7">
      <w:start w:val="1"/>
      <w:numFmt w:val="decimal"/>
      <w:suff w:val="tab"/>
      <w:lvlText w:val="%1.%2.%3.%4.%5.%6.%7.%8."/>
      <w:lvlJc w:val="left"/>
      <w:pPr>
        <w:pStyle w:val="Normal"/>
        <w:ind w:left="5776" w:hanging="1800"/>
      </w:pPr>
    </w:lvl>
    <w:lvl w:ilvl="8">
      <w:start w:val="1"/>
      <w:numFmt w:val="decimal"/>
      <w:suff w:val="tab"/>
      <w:lvlText w:val="%1.%2.%3.%4.%5.%6.%7.%8.%9."/>
      <w:lvlJc w:val="left"/>
      <w:pPr>
        <w:pStyle w:val="Normal"/>
        <w:ind w:left="6704" w:hanging="2160"/>
      </w:pPr>
    </w:lvl>
  </w:abstractNum>
  <w:abstractNum w:abstractNumId="24">
    <w:multiLevelType w:val="hybridMultilevel"/>
    <w:lvl w:ilvl="0">
      <w:start w:val="1"/>
      <w:numFmt w:val="decimal"/>
      <w:suff w:val="tab"/>
      <w:lvlText w:val="1.%1."/>
      <w:lvlJc w:val="left"/>
      <w:pPr>
        <w:pStyle w:val="Normal"/>
      </w:pPr>
      <w:rPr>
        <w:rFonts w:ascii="Times New Roman" w:hAnsi="Times New Roman" w:eastAsia="Times New Roman" w:cs="Times New Roman"/>
        <w:b/>
        <w:bCs w:val="0"/>
        <w:i w:val="0"/>
        <w:iCs w:val="0"/>
        <w:smallCaps w:val="0"/>
        <w:strike w:val="0"/>
        <w:color w:val="000000"/>
        <w:spacing w:val="0"/>
        <w:w w:val="100"/>
        <w:position w:val="0"/>
        <w:sz w:val="25"/>
        <w:szCs w:val="25"/>
        <w:u w:val="none"/>
      </w:rPr>
    </w:lvl>
    <w:lvl w:ilvl="1">
      <w:start w:val="0"/>
      <w:numFmt w:val="decimal"/>
      <w:suff w:val="tab"/>
      <w:lvlText w:val=""/>
      <w:lvlJc w:val="left"/>
      <w:pPr>
        <w:pStyle w:val="Normal"/>
      </w:pPr>
      <w:rPr>
        <w:rFonts w:cs="Times New Roman"/>
      </w:rPr>
    </w:lvl>
    <w:lvl w:ilvl="2">
      <w:start w:val="0"/>
      <w:numFmt w:val="decimal"/>
      <w:suff w:val="tab"/>
      <w:lvlText w:val=""/>
      <w:lvlJc w:val="left"/>
      <w:pPr>
        <w:pStyle w:val="Normal"/>
      </w:pPr>
      <w:rPr>
        <w:rFonts w:cs="Times New Roman"/>
      </w:rPr>
    </w:lvl>
    <w:lvl w:ilvl="3">
      <w:start w:val="0"/>
      <w:numFmt w:val="decimal"/>
      <w:suff w:val="tab"/>
      <w:lvlText w:val=""/>
      <w:lvlJc w:val="left"/>
      <w:pPr>
        <w:pStyle w:val="Normal"/>
      </w:pPr>
      <w:rPr>
        <w:rFonts w:cs="Times New Roman"/>
      </w:rPr>
    </w:lvl>
    <w:lvl w:ilvl="4">
      <w:start w:val="0"/>
      <w:numFmt w:val="decimal"/>
      <w:suff w:val="tab"/>
      <w:lvlText w:val=""/>
      <w:lvlJc w:val="left"/>
      <w:pPr>
        <w:pStyle w:val="Normal"/>
      </w:pPr>
      <w:rPr>
        <w:rFonts w:cs="Times New Roman"/>
      </w:rPr>
    </w:lvl>
    <w:lvl w:ilvl="5">
      <w:start w:val="0"/>
      <w:numFmt w:val="decimal"/>
      <w:suff w:val="tab"/>
      <w:lvlText w:val=""/>
      <w:lvlJc w:val="left"/>
      <w:pPr>
        <w:pStyle w:val="Normal"/>
      </w:pPr>
      <w:rPr>
        <w:rFonts w:cs="Times New Roman"/>
      </w:rPr>
    </w:lvl>
    <w:lvl w:ilvl="6">
      <w:start w:val="0"/>
      <w:numFmt w:val="decimal"/>
      <w:suff w:val="tab"/>
      <w:lvlText w:val=""/>
      <w:lvlJc w:val="left"/>
      <w:pPr>
        <w:pStyle w:val="Normal"/>
      </w:pPr>
      <w:rPr>
        <w:rFonts w:cs="Times New Roman"/>
      </w:rPr>
    </w:lvl>
    <w:lvl w:ilvl="7">
      <w:start w:val="0"/>
      <w:numFmt w:val="decimal"/>
      <w:suff w:val="tab"/>
      <w:lvlText w:val=""/>
      <w:lvlJc w:val="left"/>
      <w:pPr>
        <w:pStyle w:val="Normal"/>
      </w:pPr>
      <w:rPr>
        <w:rFonts w:cs="Times New Roman"/>
      </w:rPr>
    </w:lvl>
    <w:lvl w:ilvl="8">
      <w:start w:val="0"/>
      <w:numFmt w:val="decimal"/>
      <w:suff w:val="tab"/>
      <w:lvlText w:val=""/>
      <w:lvlJc w:val="left"/>
      <w:pPr>
        <w:pStyle w:val="Normal"/>
      </w:pPr>
      <w:rPr>
        <w:rFonts w:cs="Times New Roman"/>
      </w:rPr>
    </w:lvl>
  </w:abstractNum>
  <w:abstractNum w:abstractNumId="25">
    <w:multiLevelType w:val="hybridMultilevel"/>
    <w:lvl w:ilvl="0">
      <w:start w:val="0"/>
      <w:numFmt w:val="bullet"/>
      <w:suff w:val="tab"/>
      <w:lvlText w:val=""/>
      <w:lvlJc w:val="left"/>
      <w:pPr>
        <w:pStyle w:val="Normal"/>
      </w:pPr>
      <w:rPr>
        <w:rFonts w:ascii="Symbol" w:hAnsi="Symbol"/>
        <w:color w:val="000000"/>
      </w:rPr>
    </w:lvl>
    <w:lvl w:ilvl="1">
      <w:start w:val="0"/>
      <w:numFmt w:val="bullet"/>
      <w:suff w:val="tab"/>
      <w:lvlText w:val="o"/>
      <w:lvlJc w:val="left"/>
      <w:pPr>
        <w:pStyle w:val="Normal"/>
      </w:pPr>
      <w:rPr>
        <w:rFonts w:ascii="Courier New" w:hAnsi="Courier New"/>
      </w:rPr>
    </w:lvl>
    <w:lvl w:ilvl="2">
      <w:start w:val="0"/>
      <w:numFmt w:val="bullet"/>
      <w:suff w:val="tab"/>
      <w:lvlText w:val=""/>
      <w:lvlJc w:val="left"/>
      <w:pPr>
        <w:pStyle w:val="Normal"/>
      </w:pPr>
      <w:rPr>
        <w:rFonts w:ascii="Wingdings" w:hAnsi="Wingdings"/>
      </w:rPr>
    </w:lvl>
    <w:lvl w:ilvl="3">
      <w:start w:val="0"/>
      <w:numFmt w:val="bullet"/>
      <w:suff w:val="tab"/>
      <w:lvlText w:val=""/>
      <w:lvlJc w:val="left"/>
      <w:pPr>
        <w:pStyle w:val="Normal"/>
      </w:pPr>
      <w:rPr>
        <w:rFonts w:ascii="Symbol" w:hAnsi="Symbol"/>
      </w:rPr>
    </w:lvl>
    <w:lvl w:ilvl="4">
      <w:start w:val="0"/>
      <w:numFmt w:val="bullet"/>
      <w:suff w:val="tab"/>
      <w:lvlText w:val="o"/>
      <w:lvlJc w:val="left"/>
      <w:pPr>
        <w:pStyle w:val="Normal"/>
      </w:pPr>
      <w:rPr>
        <w:rFonts w:ascii="Courier New" w:hAnsi="Courier New"/>
      </w:rPr>
    </w:lvl>
    <w:lvl w:ilvl="5">
      <w:start w:val="0"/>
      <w:numFmt w:val="bullet"/>
      <w:suff w:val="tab"/>
      <w:lvlText w:val=""/>
      <w:lvlJc w:val="left"/>
      <w:pPr>
        <w:pStyle w:val="Normal"/>
      </w:pPr>
      <w:rPr>
        <w:rFonts w:ascii="Wingdings" w:hAnsi="Wingdings"/>
      </w:rPr>
    </w:lvl>
    <w:lvl w:ilvl="6">
      <w:start w:val="0"/>
      <w:numFmt w:val="bullet"/>
      <w:suff w:val="tab"/>
      <w:lvlText w:val=""/>
      <w:lvlJc w:val="left"/>
      <w:pPr>
        <w:pStyle w:val="Normal"/>
      </w:pPr>
      <w:rPr>
        <w:rFonts w:ascii="Symbol" w:hAnsi="Symbol"/>
      </w:rPr>
    </w:lvl>
    <w:lvl w:ilvl="7">
      <w:start w:val="0"/>
      <w:numFmt w:val="bullet"/>
      <w:suff w:val="tab"/>
      <w:lvlText w:val="o"/>
      <w:lvlJc w:val="left"/>
      <w:pPr>
        <w:pStyle w:val="Normal"/>
      </w:pPr>
      <w:rPr>
        <w:rFonts w:ascii="Courier New" w:hAnsi="Courier New"/>
      </w:rPr>
    </w:lvl>
    <w:lvl w:ilvl="8">
      <w:start w:val="0"/>
      <w:numFmt w:val="bullet"/>
      <w:suff w:val="tab"/>
      <w:lvlText w:val=""/>
      <w:lvlJc w:val="left"/>
      <w:pPr>
        <w:pStyle w:val="Normal"/>
      </w:pPr>
      <w:rPr>
        <w:rFonts w:ascii="Wingdings" w:hAnsi="Wingdings"/>
      </w:rPr>
    </w:lvl>
  </w:abstractNum>
  <w:abstractNum w:abstractNumId="26">
    <w:multiLevelType w:val="hybridMultilevel"/>
    <w:lvl w:ilvl="0">
      <w:start w:val="1"/>
      <w:numFmt w:val="decimal"/>
      <w:pStyle w:val="UserStyle_952"/>
      <w:suff w:val="tab"/>
      <w:lvlText w:val="%1."/>
      <w:lvlJc w:val="left"/>
      <w:pPr>
        <w:pStyle w:val="Normal"/>
        <w:ind w:left="360" w:hanging="360"/>
      </w:pPr>
    </w:lvl>
    <w:lvl w:ilvl="1">
      <w:start w:val="1"/>
      <w:numFmt w:val="decimal"/>
      <w:suff w:val="tab"/>
      <w:lvlText w:val="%1.%2."/>
      <w:lvlJc w:val="left"/>
      <w:pPr>
        <w:pStyle w:val="Normal"/>
        <w:ind w:left="792" w:hanging="432"/>
      </w:pPr>
    </w:lvl>
    <w:lvl w:ilvl="2">
      <w:start w:val="1"/>
      <w:numFmt w:val="decimal"/>
      <w:suff w:val="tab"/>
      <w:lvlText w:val="%1.%2.%3."/>
      <w:lvlJc w:val="left"/>
      <w:pPr>
        <w:pStyle w:val="Normal"/>
        <w:ind w:left="1224" w:hanging="504"/>
      </w:pPr>
    </w:lvl>
    <w:lvl w:ilvl="3">
      <w:start w:val="1"/>
      <w:numFmt w:val="decimal"/>
      <w:suff w:val="tab"/>
      <w:lvlText w:val="%1.%2.%3.%4."/>
      <w:lvlJc w:val="left"/>
      <w:pPr>
        <w:pStyle w:val="Normal"/>
        <w:ind w:left="1728" w:hanging="648"/>
      </w:pPr>
    </w:lvl>
    <w:lvl w:ilvl="4">
      <w:start w:val="1"/>
      <w:numFmt w:val="decimal"/>
      <w:suff w:val="tab"/>
      <w:lvlText w:val="%1.%2.%3.%4.%5."/>
      <w:lvlJc w:val="left"/>
      <w:pPr>
        <w:pStyle w:val="Normal"/>
        <w:ind w:left="2232" w:hanging="792"/>
      </w:pPr>
    </w:lvl>
    <w:lvl w:ilvl="5">
      <w:start w:val="1"/>
      <w:numFmt w:val="decimal"/>
      <w:suff w:val="tab"/>
      <w:lvlText w:val="%1.%2.%3.%4.%5.%6."/>
      <w:lvlJc w:val="left"/>
      <w:pPr>
        <w:pStyle w:val="Normal"/>
        <w:ind w:left="2736" w:hanging="936"/>
      </w:pPr>
    </w:lvl>
    <w:lvl w:ilvl="6">
      <w:start w:val="1"/>
      <w:numFmt w:val="decimal"/>
      <w:suff w:val="tab"/>
      <w:lvlText w:val="%1.%2.%3.%4.%5.%6.%7."/>
      <w:lvlJc w:val="left"/>
      <w:pPr>
        <w:pStyle w:val="Normal"/>
        <w:ind w:left="3240" w:hanging="1080"/>
      </w:pPr>
    </w:lvl>
    <w:lvl w:ilvl="7">
      <w:start w:val="1"/>
      <w:numFmt w:val="decimal"/>
      <w:suff w:val="tab"/>
      <w:lvlText w:val="%1.%2.%3.%4.%5.%6.%7.%8."/>
      <w:lvlJc w:val="left"/>
      <w:pPr>
        <w:pStyle w:val="Normal"/>
        <w:ind w:left="3744" w:hanging="1224"/>
      </w:pPr>
    </w:lvl>
    <w:lvl w:ilvl="8">
      <w:start w:val="1"/>
      <w:numFmt w:val="decimal"/>
      <w:suff w:val="tab"/>
      <w:lvlText w:val="%1.%2.%3.%4.%5.%6.%7.%8.%9."/>
      <w:lvlJc w:val="left"/>
      <w:pPr>
        <w:pStyle w:val="Normal"/>
        <w:ind w:left="4320" w:hanging="1440"/>
      </w:pPr>
    </w:lvl>
  </w:abstractNum>
  <w:abstractNum w:abstractNumId="27">
    <w:multiLevelType w:val="hybridMultilevel"/>
    <w:lvl w:ilvl="0">
      <w:start w:val="8"/>
      <w:numFmt w:val="decimal"/>
      <w:suff w:val="tab"/>
      <w:lvlText w:val="%1"/>
      <w:lvlJc w:val="left"/>
      <w:pPr>
        <w:pStyle w:val="Normal"/>
        <w:ind w:left="360" w:hanging="360"/>
      </w:pPr>
      <w:rPr>
        <w:color w:val="000000"/>
      </w:rPr>
    </w:lvl>
    <w:lvl w:ilvl="1">
      <w:start w:val="1"/>
      <w:numFmt w:val="decimal"/>
      <w:suff w:val="tab"/>
      <w:lvlText w:val="%1.%2"/>
      <w:lvlJc w:val="left"/>
      <w:pPr>
        <w:pStyle w:val="Normal"/>
        <w:ind w:left="928" w:hanging="360"/>
      </w:pPr>
      <w:rPr>
        <w:color w:val="000000"/>
      </w:rPr>
    </w:lvl>
    <w:lvl w:ilvl="2">
      <w:start w:val="1"/>
      <w:numFmt w:val="decimal"/>
      <w:suff w:val="tab"/>
      <w:lvlText w:val="%1.%2.%3"/>
      <w:lvlJc w:val="left"/>
      <w:pPr>
        <w:pStyle w:val="Normal"/>
        <w:ind w:left="1856" w:hanging="720"/>
      </w:pPr>
      <w:rPr>
        <w:color w:val="000000"/>
      </w:rPr>
    </w:lvl>
    <w:lvl w:ilvl="3">
      <w:start w:val="1"/>
      <w:numFmt w:val="decimal"/>
      <w:suff w:val="tab"/>
      <w:lvlText w:val="%1.%2.%3.%4"/>
      <w:lvlJc w:val="left"/>
      <w:pPr>
        <w:pStyle w:val="Normal"/>
        <w:ind w:left="2424" w:hanging="720"/>
      </w:pPr>
      <w:rPr>
        <w:color w:val="000000"/>
      </w:rPr>
    </w:lvl>
    <w:lvl w:ilvl="4">
      <w:start w:val="1"/>
      <w:numFmt w:val="decimal"/>
      <w:suff w:val="tab"/>
      <w:lvlText w:val="%1.%2.%3.%4.%5"/>
      <w:lvlJc w:val="left"/>
      <w:pPr>
        <w:pStyle w:val="Normal"/>
        <w:ind w:left="3352" w:hanging="1080"/>
      </w:pPr>
      <w:rPr>
        <w:color w:val="000000"/>
      </w:rPr>
    </w:lvl>
    <w:lvl w:ilvl="5">
      <w:start w:val="1"/>
      <w:numFmt w:val="decimal"/>
      <w:suff w:val="tab"/>
      <w:lvlText w:val="%1.%2.%3.%4.%5.%6"/>
      <w:lvlJc w:val="left"/>
      <w:pPr>
        <w:pStyle w:val="Normal"/>
        <w:ind w:left="3920" w:hanging="1080"/>
      </w:pPr>
      <w:rPr>
        <w:color w:val="000000"/>
      </w:rPr>
    </w:lvl>
    <w:lvl w:ilvl="6">
      <w:start w:val="1"/>
      <w:numFmt w:val="decimal"/>
      <w:suff w:val="tab"/>
      <w:lvlText w:val="%1.%2.%3.%4.%5.%6.%7"/>
      <w:lvlJc w:val="left"/>
      <w:pPr>
        <w:pStyle w:val="Normal"/>
        <w:ind w:left="4848" w:hanging="1440"/>
      </w:pPr>
      <w:rPr>
        <w:color w:val="000000"/>
      </w:rPr>
    </w:lvl>
    <w:lvl w:ilvl="7">
      <w:start w:val="1"/>
      <w:numFmt w:val="decimal"/>
      <w:suff w:val="tab"/>
      <w:lvlText w:val="%1.%2.%3.%4.%5.%6.%7.%8"/>
      <w:lvlJc w:val="left"/>
      <w:pPr>
        <w:pStyle w:val="Normal"/>
        <w:ind w:left="5416" w:hanging="1440"/>
      </w:pPr>
      <w:rPr>
        <w:color w:val="000000"/>
      </w:rPr>
    </w:lvl>
    <w:lvl w:ilvl="8">
      <w:start w:val="1"/>
      <w:numFmt w:val="decimal"/>
      <w:suff w:val="tab"/>
      <w:lvlText w:val="%1.%2.%3.%4.%5.%6.%7.%8.%9"/>
      <w:lvlJc w:val="left"/>
      <w:pPr>
        <w:pStyle w:val="Normal"/>
        <w:ind w:left="6344" w:hanging="1800"/>
      </w:pPr>
      <w:rPr>
        <w:color w:val="000000"/>
      </w:rPr>
    </w:lvl>
  </w:abstractNum>
  <w:abstractNum w:abstractNumId="28">
    <w:multiLevelType w:val="hybridMultilevel"/>
    <w:lvl w:ilvl="0">
      <w:start w:val="0"/>
      <w:numFmt w:val="bullet"/>
      <w:suff w:val="tab"/>
      <w:lvlText w:val=""/>
      <w:lvlJc w:val="left"/>
      <w:pPr>
        <w:pStyle w:val="Normal"/>
      </w:pPr>
      <w:rPr>
        <w:rFonts w:ascii="Symbol" w:hAnsi="Symbol"/>
      </w:rPr>
    </w:lvl>
    <w:lvl w:ilvl="1">
      <w:start w:val="0"/>
      <w:numFmt w:val="bullet"/>
      <w:suff w:val="tab"/>
      <w:lvlText w:val="o"/>
      <w:lvlJc w:val="left"/>
      <w:pPr>
        <w:pStyle w:val="Normal"/>
      </w:pPr>
      <w:rPr>
        <w:rFonts w:ascii="Courier New" w:hAnsi="Courier New"/>
      </w:rPr>
    </w:lvl>
    <w:lvl w:ilvl="2">
      <w:start w:val="0"/>
      <w:numFmt w:val="bullet"/>
      <w:suff w:val="tab"/>
      <w:lvlText w:val=""/>
      <w:lvlJc w:val="left"/>
      <w:pPr>
        <w:pStyle w:val="Normal"/>
      </w:pPr>
      <w:rPr>
        <w:rFonts w:ascii="Wingdings" w:hAnsi="Wingdings"/>
      </w:rPr>
    </w:lvl>
    <w:lvl w:ilvl="3">
      <w:start w:val="0"/>
      <w:numFmt w:val="bullet"/>
      <w:suff w:val="tab"/>
      <w:lvlText w:val=""/>
      <w:lvlJc w:val="left"/>
      <w:pPr>
        <w:pStyle w:val="Normal"/>
      </w:pPr>
      <w:rPr>
        <w:rFonts w:ascii="Symbol" w:hAnsi="Symbol"/>
      </w:rPr>
    </w:lvl>
    <w:lvl w:ilvl="4">
      <w:start w:val="0"/>
      <w:numFmt w:val="bullet"/>
      <w:suff w:val="tab"/>
      <w:lvlText w:val="o"/>
      <w:lvlJc w:val="left"/>
      <w:pPr>
        <w:pStyle w:val="Normal"/>
      </w:pPr>
      <w:rPr>
        <w:rFonts w:ascii="Courier New" w:hAnsi="Courier New"/>
      </w:rPr>
    </w:lvl>
    <w:lvl w:ilvl="5">
      <w:start w:val="0"/>
      <w:numFmt w:val="bullet"/>
      <w:suff w:val="tab"/>
      <w:lvlText w:val=""/>
      <w:lvlJc w:val="left"/>
      <w:pPr>
        <w:pStyle w:val="Normal"/>
      </w:pPr>
      <w:rPr>
        <w:rFonts w:ascii="Wingdings" w:hAnsi="Wingdings"/>
      </w:rPr>
    </w:lvl>
    <w:lvl w:ilvl="6">
      <w:start w:val="0"/>
      <w:numFmt w:val="bullet"/>
      <w:suff w:val="tab"/>
      <w:lvlText w:val=""/>
      <w:lvlJc w:val="left"/>
      <w:pPr>
        <w:pStyle w:val="Normal"/>
      </w:pPr>
      <w:rPr>
        <w:rFonts w:ascii="Symbol" w:hAnsi="Symbol"/>
      </w:rPr>
    </w:lvl>
    <w:lvl w:ilvl="7">
      <w:start w:val="0"/>
      <w:numFmt w:val="bullet"/>
      <w:suff w:val="tab"/>
      <w:lvlText w:val="o"/>
      <w:lvlJc w:val="left"/>
      <w:pPr>
        <w:pStyle w:val="Normal"/>
      </w:pPr>
      <w:rPr>
        <w:rFonts w:ascii="Courier New" w:hAnsi="Courier New"/>
      </w:rPr>
    </w:lvl>
    <w:lvl w:ilvl="8">
      <w:start w:val="0"/>
      <w:numFmt w:val="bullet"/>
      <w:suff w:val="tab"/>
      <w:lvlText w:val=""/>
      <w:lvlJc w:val="left"/>
      <w:pPr>
        <w:pStyle w:val="Normal"/>
      </w:pPr>
      <w:rPr>
        <w:rFonts w:ascii="Wingdings" w:hAnsi="Wingdings"/>
      </w:rPr>
    </w:lvl>
  </w:abstractNum>
  <w:abstractNum w:abstractNumId="29">
    <w:multiLevelType w:val="hybridMultilevel"/>
    <w:lvl w:ilvl="0">
      <w:start w:val="1"/>
      <w:numFmt w:val="decimal"/>
      <w:suff w:val="tab"/>
      <w:lvlText w:val="1.%1."/>
      <w:lvlJc w:val="left"/>
      <w:pPr>
        <w:pStyle w:val="Normal"/>
      </w:pPr>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suff w:val="tab"/>
      <w:lvlText w:val=""/>
      <w:lvlJc w:val="left"/>
      <w:pPr>
        <w:pStyle w:val="Normal"/>
      </w:pPr>
    </w:lvl>
    <w:lvl w:ilvl="2">
      <w:start w:val="0"/>
      <w:numFmt w:val="decimal"/>
      <w:suff w:val="tab"/>
      <w:lvlText w:val=""/>
      <w:lvlJc w:val="left"/>
      <w:pPr>
        <w:pStyle w:val="Normal"/>
      </w:pPr>
    </w:lvl>
    <w:lvl w:ilvl="3">
      <w:start w:val="0"/>
      <w:numFmt w:val="decimal"/>
      <w:suff w:val="tab"/>
      <w:lvlText w:val=""/>
      <w:lvlJc w:val="left"/>
      <w:pPr>
        <w:pStyle w:val="Normal"/>
      </w:pPr>
    </w:lvl>
    <w:lvl w:ilvl="4">
      <w:start w:val="0"/>
      <w:numFmt w:val="decimal"/>
      <w:suff w:val="tab"/>
      <w:lvlText w:val=""/>
      <w:lvlJc w:val="left"/>
      <w:pPr>
        <w:pStyle w:val="Normal"/>
      </w:pPr>
    </w:lvl>
    <w:lvl w:ilvl="5">
      <w:start w:val="0"/>
      <w:numFmt w:val="decimal"/>
      <w:suff w:val="tab"/>
      <w:lvlText w:val=""/>
      <w:lvlJc w:val="left"/>
      <w:pPr>
        <w:pStyle w:val="Normal"/>
      </w:pPr>
    </w:lvl>
    <w:lvl w:ilvl="6">
      <w:start w:val="0"/>
      <w:numFmt w:val="decimal"/>
      <w:suff w:val="tab"/>
      <w:lvlText w:val=""/>
      <w:lvlJc w:val="left"/>
      <w:pPr>
        <w:pStyle w:val="Normal"/>
      </w:pPr>
    </w:lvl>
    <w:lvl w:ilvl="7">
      <w:start w:val="0"/>
      <w:numFmt w:val="decimal"/>
      <w:suff w:val="tab"/>
      <w:lvlText w:val=""/>
      <w:lvlJc w:val="left"/>
      <w:pPr>
        <w:pStyle w:val="Normal"/>
      </w:pPr>
    </w:lvl>
    <w:lvl w:ilvl="8">
      <w:start w:val="0"/>
      <w:numFmt w:val="decimal"/>
      <w:suff w:val="tab"/>
      <w:lvlText w:val=""/>
      <w:lvlJc w:val="left"/>
      <w:pPr>
        <w:pStyle w:val="Normal"/>
      </w:pPr>
    </w:lvl>
  </w:abstractNum>
  <w:abstractNum w:abstractNumId="30">
    <w:multiLevelType w:val="hybridMultilevel"/>
    <w:lvl w:ilvl="0">
      <w:start w:val="1"/>
      <w:numFmt w:val="decimal"/>
      <w:suff w:val="tab"/>
      <w:lvlText w:val="%1."/>
      <w:lvlJc w:val="left"/>
      <w:pPr>
        <w:pStyle w:val="Normal"/>
      </w:pPr>
      <w:rPr>
        <w:rFonts w:cs="Times New Roman"/>
      </w:rPr>
    </w:lvl>
    <w:lvl w:ilvl="1">
      <w:start w:val="1"/>
      <w:numFmt w:val="decimal"/>
      <w:suff w:val="tab"/>
      <w:lvlText w:val="%2."/>
      <w:lvlJc w:val="left"/>
      <w:pPr>
        <w:pStyle w:val="Normal"/>
      </w:pPr>
      <w:rPr>
        <w:rFonts w:cs="Times New Roman"/>
      </w:rPr>
    </w:lvl>
    <w:lvl w:ilvl="2">
      <w:start w:val="1"/>
      <w:numFmt w:val="decimal"/>
      <w:suff w:val="tab"/>
      <w:lvlText w:val="%3."/>
      <w:lvlJc w:val="left"/>
      <w:pPr>
        <w:pStyle w:val="Normal"/>
      </w:pPr>
      <w:rPr>
        <w:rFonts w:cs="Times New Roman"/>
      </w:rPr>
    </w:lvl>
    <w:lvl w:ilvl="3">
      <w:start w:val="1"/>
      <w:numFmt w:val="decimal"/>
      <w:suff w:val="tab"/>
      <w:lvlText w:val="%4."/>
      <w:lvlJc w:val="left"/>
      <w:pPr>
        <w:pStyle w:val="Normal"/>
      </w:pPr>
      <w:rPr>
        <w:rFonts w:cs="Times New Roman"/>
      </w:rPr>
    </w:lvl>
    <w:lvl w:ilvl="4">
      <w:start w:val="1"/>
      <w:numFmt w:val="decimal"/>
      <w:suff w:val="tab"/>
      <w:lvlText w:val="%5."/>
      <w:lvlJc w:val="left"/>
      <w:pPr>
        <w:pStyle w:val="Normal"/>
      </w:pPr>
      <w:rPr>
        <w:rFonts w:cs="Times New Roman"/>
      </w:rPr>
    </w:lvl>
    <w:lvl w:ilvl="5">
      <w:start w:val="1"/>
      <w:numFmt w:val="decimal"/>
      <w:suff w:val="tab"/>
      <w:lvlText w:val="%6."/>
      <w:lvlJc w:val="left"/>
      <w:pPr>
        <w:pStyle w:val="Normal"/>
      </w:pPr>
      <w:rPr>
        <w:rFonts w:cs="Times New Roman"/>
      </w:rPr>
    </w:lvl>
    <w:lvl w:ilvl="6">
      <w:start w:val="1"/>
      <w:numFmt w:val="decimal"/>
      <w:suff w:val="tab"/>
      <w:lvlText w:val="%7."/>
      <w:lvlJc w:val="left"/>
      <w:pPr>
        <w:pStyle w:val="Normal"/>
      </w:pPr>
      <w:rPr>
        <w:rFonts w:cs="Times New Roman"/>
      </w:rPr>
    </w:lvl>
    <w:lvl w:ilvl="7">
      <w:start w:val="1"/>
      <w:numFmt w:val="decimal"/>
      <w:suff w:val="tab"/>
      <w:lvlText w:val="%8."/>
      <w:lvlJc w:val="left"/>
      <w:pPr>
        <w:pStyle w:val="Normal"/>
      </w:pPr>
      <w:rPr>
        <w:rFonts w:cs="Times New Roman"/>
      </w:rPr>
    </w:lvl>
    <w:lvl w:ilvl="8">
      <w:start w:val="1"/>
      <w:numFmt w:val="decimal"/>
      <w:suff w:val="tab"/>
      <w:lvlText w:val="%9."/>
      <w:lvlJc w:val="left"/>
      <w:pPr>
        <w:pStyle w:val="Normal"/>
      </w:pPr>
      <w:rPr>
        <w:rFonts w:cs="Times New Roman"/>
      </w:rPr>
    </w:lvl>
  </w:abstractNum>
  <w:abstractNum w:abstractNumId="31">
    <w:multiLevelType w:val="hybridMultilevel"/>
    <w:lvl w:ilvl="0">
      <w:start w:val="1"/>
      <w:numFmt w:val="decimal"/>
      <w:suff w:val="tab"/>
      <w:lvlText w:val="%1."/>
      <w:lvlJc w:val="left"/>
      <w:pPr>
        <w:pStyle w:val="Normal"/>
        <w:tabs>
          <w:tab w:val="num" w:pos="432" w:leader="none"/>
        </w:tabs>
        <w:ind w:left="432" w:hanging="432"/>
      </w:pPr>
    </w:lvl>
    <w:lvl w:ilvl="1">
      <w:start w:val="1"/>
      <w:numFmt w:val="decimal"/>
      <w:suff w:val="tab"/>
      <w:lvlText w:val="%1.%2"/>
      <w:lvlJc w:val="left"/>
      <w:pPr>
        <w:pStyle w:val="Normal"/>
        <w:tabs>
          <w:tab w:val="num" w:pos="576" w:leader="none"/>
        </w:tabs>
        <w:ind w:left="576" w:hanging="576"/>
      </w:pPr>
    </w:lvl>
    <w:lvl w:ilvl="2">
      <w:start w:val="1"/>
      <w:numFmt w:val="decimal"/>
      <w:pStyle w:val="Heading3"/>
      <w:suff w:val="tab"/>
      <w:lvlText w:val="%1.%2.%3"/>
      <w:lvlJc w:val="left"/>
      <w:pPr>
        <w:pStyle w:val="Normal"/>
        <w:tabs>
          <w:tab w:val="num" w:pos="720" w:leader="none"/>
        </w:tabs>
        <w:ind w:left="720" w:hanging="720"/>
      </w:pPr>
    </w:lvl>
    <w:lvl w:ilvl="3">
      <w:start w:val="1"/>
      <w:numFmt w:val="decimal"/>
      <w:pStyle w:val="Heading4"/>
      <w:suff w:val="tab"/>
      <w:lvlText w:val="%1.%2.%3.%4"/>
      <w:lvlJc w:val="left"/>
      <w:pPr>
        <w:pStyle w:val="Normal"/>
        <w:tabs>
          <w:tab w:val="num" w:pos="1664" w:leader="none"/>
        </w:tabs>
        <w:ind w:left="1664" w:hanging="864"/>
      </w:pPr>
    </w:lvl>
    <w:lvl w:ilvl="4">
      <w:start w:val="1"/>
      <w:numFmt w:val="decimal"/>
      <w:pStyle w:val="Heading5"/>
      <w:suff w:val="tab"/>
      <w:lvlText w:val="%1.%2.%3.%4.%5"/>
      <w:lvlJc w:val="left"/>
      <w:pPr>
        <w:pStyle w:val="Normal"/>
        <w:tabs>
          <w:tab w:val="num" w:pos="1008" w:leader="none"/>
        </w:tabs>
        <w:ind w:left="1008" w:hanging="1008"/>
      </w:pPr>
    </w:lvl>
    <w:lvl w:ilvl="5">
      <w:start w:val="1"/>
      <w:numFmt w:val="decimal"/>
      <w:pStyle w:val="Heading6"/>
      <w:suff w:val="tab"/>
      <w:lvlText w:val="%1.%2.%3.%4.%5.%6"/>
      <w:lvlJc w:val="left"/>
      <w:pPr>
        <w:pStyle w:val="Normal"/>
        <w:tabs>
          <w:tab w:val="num" w:pos="1152" w:leader="none"/>
        </w:tabs>
        <w:ind w:left="1152" w:hanging="1152"/>
      </w:pPr>
    </w:lvl>
    <w:lvl w:ilvl="6">
      <w:start w:val="1"/>
      <w:numFmt w:val="decimal"/>
      <w:pStyle w:val="Heading7"/>
      <w:suff w:val="tab"/>
      <w:lvlText w:val="%1.%2.%3.%4.%5.%6.%7"/>
      <w:lvlJc w:val="left"/>
      <w:pPr>
        <w:pStyle w:val="Normal"/>
        <w:tabs>
          <w:tab w:val="num" w:pos="1296" w:leader="none"/>
        </w:tabs>
        <w:ind w:left="1296" w:hanging="1296"/>
      </w:pPr>
    </w:lvl>
    <w:lvl w:ilvl="7">
      <w:start w:val="1"/>
      <w:numFmt w:val="decimal"/>
      <w:pStyle w:val="Heading8"/>
      <w:suff w:val="tab"/>
      <w:lvlText w:val="%1.%2.%3.%4.%5.%6.%7.%8"/>
      <w:lvlJc w:val="left"/>
      <w:pPr>
        <w:pStyle w:val="Normal"/>
        <w:tabs>
          <w:tab w:val="num" w:pos="1440" w:leader="none"/>
        </w:tabs>
        <w:ind w:left="1440" w:hanging="1440"/>
      </w:pPr>
    </w:lvl>
    <w:lvl w:ilvl="8">
      <w:start w:val="1"/>
      <w:numFmt w:val="decimal"/>
      <w:pStyle w:val="Heading9"/>
      <w:suff w:val="tab"/>
      <w:lvlText w:val="%1.%2.%3.%4.%5.%6.%7.%8.%9"/>
      <w:lvlJc w:val="left"/>
      <w:pPr>
        <w:pStyle w:val="Normal"/>
        <w:tabs>
          <w:tab w:val="num" w:pos="1584" w:leader="none"/>
        </w:tabs>
        <w:ind w:left="1584" w:hanging="1584"/>
      </w:pPr>
    </w:lvl>
  </w:abstractNum>
  <w:abstractNum w:abstractNumId="32">
    <w:multiLevelType w:val="hybridMultilevel"/>
    <w:lvl w:ilvl="0">
      <w:start w:val="10"/>
      <w:numFmt w:val="decimal"/>
      <w:suff w:val="tab"/>
      <w:lvlText w:val="%1."/>
      <w:lvlJc w:val="left"/>
      <w:pPr>
        <w:pStyle w:val="Normal"/>
        <w:ind w:left="480" w:hanging="480"/>
      </w:pPr>
      <w:rPr>
        <w:color w:val="000000"/>
      </w:rPr>
    </w:lvl>
    <w:lvl w:ilvl="1">
      <w:start w:val="6"/>
      <w:numFmt w:val="decimal"/>
      <w:suff w:val="tab"/>
      <w:lvlText w:val="%1.%2."/>
      <w:lvlJc w:val="left"/>
      <w:pPr>
        <w:pStyle w:val="Normal"/>
        <w:ind w:left="1189" w:hanging="480"/>
      </w:pPr>
      <w:rPr>
        <w:color w:val="000000"/>
      </w:rPr>
    </w:lvl>
    <w:lvl w:ilvl="2">
      <w:start w:val="1"/>
      <w:numFmt w:val="decimal"/>
      <w:suff w:val="tab"/>
      <w:lvlText w:val="%1.%2.%3."/>
      <w:lvlJc w:val="left"/>
      <w:pPr>
        <w:pStyle w:val="Normal"/>
        <w:ind w:left="2138" w:hanging="720"/>
      </w:pPr>
      <w:rPr>
        <w:color w:val="000000"/>
      </w:rPr>
    </w:lvl>
    <w:lvl w:ilvl="3">
      <w:start w:val="1"/>
      <w:numFmt w:val="decimal"/>
      <w:suff w:val="tab"/>
      <w:lvlText w:val="%1.%2.%3.%4."/>
      <w:lvlJc w:val="left"/>
      <w:pPr>
        <w:pStyle w:val="Normal"/>
        <w:ind w:left="2847" w:hanging="720"/>
      </w:pPr>
      <w:rPr>
        <w:color w:val="000000"/>
      </w:rPr>
    </w:lvl>
    <w:lvl w:ilvl="4">
      <w:start w:val="1"/>
      <w:numFmt w:val="decimal"/>
      <w:suff w:val="tab"/>
      <w:lvlText w:val="%1.%2.%3.%4.%5."/>
      <w:lvlJc w:val="left"/>
      <w:pPr>
        <w:pStyle w:val="Normal"/>
        <w:ind w:left="3916" w:hanging="1080"/>
      </w:pPr>
      <w:rPr>
        <w:color w:val="000000"/>
      </w:rPr>
    </w:lvl>
    <w:lvl w:ilvl="5">
      <w:start w:val="1"/>
      <w:numFmt w:val="decimal"/>
      <w:suff w:val="tab"/>
      <w:lvlText w:val="%1.%2.%3.%4.%5.%6."/>
      <w:lvlJc w:val="left"/>
      <w:pPr>
        <w:pStyle w:val="Normal"/>
        <w:ind w:left="4625" w:hanging="1080"/>
      </w:pPr>
      <w:rPr>
        <w:color w:val="000000"/>
      </w:rPr>
    </w:lvl>
    <w:lvl w:ilvl="6">
      <w:start w:val="1"/>
      <w:numFmt w:val="decimal"/>
      <w:suff w:val="tab"/>
      <w:lvlText w:val="%1.%2.%3.%4.%5.%6.%7."/>
      <w:lvlJc w:val="left"/>
      <w:pPr>
        <w:pStyle w:val="Normal"/>
        <w:ind w:left="5694" w:hanging="1440"/>
      </w:pPr>
      <w:rPr>
        <w:color w:val="000000"/>
      </w:rPr>
    </w:lvl>
    <w:lvl w:ilvl="7">
      <w:start w:val="1"/>
      <w:numFmt w:val="decimal"/>
      <w:suff w:val="tab"/>
      <w:lvlText w:val="%1.%2.%3.%4.%5.%6.%7.%8."/>
      <w:lvlJc w:val="left"/>
      <w:pPr>
        <w:pStyle w:val="Normal"/>
        <w:ind w:left="6403" w:hanging="1440"/>
      </w:pPr>
      <w:rPr>
        <w:color w:val="000000"/>
      </w:rPr>
    </w:lvl>
    <w:lvl w:ilvl="8">
      <w:start w:val="1"/>
      <w:numFmt w:val="decimal"/>
      <w:suff w:val="tab"/>
      <w:lvlText w:val="%1.%2.%3.%4.%5.%6.%7.%8.%9."/>
      <w:lvlJc w:val="left"/>
      <w:pPr>
        <w:pStyle w:val="Normal"/>
        <w:ind w:left="7472" w:hanging="1800"/>
      </w:pPr>
      <w:rPr>
        <w:color w:val="000000"/>
      </w:rPr>
    </w:lvl>
  </w:abstractNum>
  <w:abstractNum w:abstractNumId="33">
    <w:multiLevelType w:val="hybridMultilevel"/>
    <w:lvl w:ilvl="0">
      <w:start w:val="1"/>
      <w:numFmt w:val="thaiNumbers"/>
      <w:pStyle w:val="UserStyle_125"/>
      <w:suff w:val="tab"/>
      <w:lvlText w:val="%1)"/>
      <w:lvlJc w:val="left"/>
      <w:pPr>
        <w:pStyle w:val="Normal"/>
        <w:tabs>
          <w:tab w:val="num" w:pos="1420" w:leader="none"/>
        </w:tabs>
        <w:ind w:left="1420" w:hanging="360"/>
      </w:pPr>
    </w:lvl>
    <w:lvl w:ilvl="1">
      <w:start w:val="1"/>
      <w:numFmt w:val="bullet"/>
      <w:suff w:val="tab"/>
      <w:lvlText w:val=""/>
      <w:lvlJc w:val="left"/>
      <w:pPr>
        <w:pStyle w:val="Normal"/>
        <w:tabs>
          <w:tab w:val="num" w:pos="2140" w:leader="none"/>
        </w:tabs>
        <w:ind w:left="2140" w:hanging="360"/>
      </w:pPr>
      <w:rPr>
        <w:rFonts w:ascii="Symbol" w:hAnsi="Symbol"/>
      </w:rPr>
    </w:lvl>
    <w:lvl w:ilvl="2">
      <w:start w:val="1"/>
      <w:numFmt w:val="lowerRoman"/>
      <w:suff w:val="tab"/>
      <w:lvlText w:val="%3."/>
      <w:lvlJc w:val="right"/>
      <w:pPr>
        <w:pStyle w:val="Normal"/>
        <w:tabs>
          <w:tab w:val="num" w:pos="2860" w:leader="none"/>
        </w:tabs>
        <w:ind w:left="2860" w:hanging="180"/>
      </w:pPr>
    </w:lvl>
    <w:lvl w:ilvl="3">
      <w:start w:val="1"/>
      <w:numFmt w:val="decimal"/>
      <w:suff w:val="tab"/>
      <w:lvlText w:val="%4."/>
      <w:lvlJc w:val="left"/>
      <w:pPr>
        <w:pStyle w:val="Normal"/>
        <w:tabs>
          <w:tab w:val="num" w:pos="3580" w:leader="none"/>
        </w:tabs>
        <w:ind w:left="3580" w:hanging="360"/>
      </w:pPr>
    </w:lvl>
    <w:lvl w:ilvl="4">
      <w:start w:val="1"/>
      <w:numFmt w:val="lowerLetter"/>
      <w:suff w:val="tab"/>
      <w:lvlText w:val="%5."/>
      <w:lvlJc w:val="left"/>
      <w:pPr>
        <w:pStyle w:val="Normal"/>
        <w:tabs>
          <w:tab w:val="num" w:pos="4300" w:leader="none"/>
        </w:tabs>
        <w:ind w:left="4300" w:hanging="360"/>
      </w:pPr>
    </w:lvl>
    <w:lvl w:ilvl="5">
      <w:start w:val="1"/>
      <w:numFmt w:val="lowerRoman"/>
      <w:suff w:val="tab"/>
      <w:lvlText w:val="%6."/>
      <w:lvlJc w:val="right"/>
      <w:pPr>
        <w:pStyle w:val="Normal"/>
        <w:tabs>
          <w:tab w:val="num" w:pos="5020" w:leader="none"/>
        </w:tabs>
        <w:ind w:left="5020" w:hanging="180"/>
      </w:pPr>
    </w:lvl>
    <w:lvl w:ilvl="6">
      <w:start w:val="1"/>
      <w:numFmt w:val="decimal"/>
      <w:suff w:val="tab"/>
      <w:lvlText w:val="%7."/>
      <w:lvlJc w:val="left"/>
      <w:pPr>
        <w:pStyle w:val="Normal"/>
        <w:tabs>
          <w:tab w:val="num" w:pos="5740" w:leader="none"/>
        </w:tabs>
        <w:ind w:left="5740" w:hanging="360"/>
      </w:pPr>
    </w:lvl>
    <w:lvl w:ilvl="7">
      <w:start w:val="1"/>
      <w:numFmt w:val="lowerLetter"/>
      <w:suff w:val="tab"/>
      <w:lvlText w:val="%8."/>
      <w:lvlJc w:val="left"/>
      <w:pPr>
        <w:pStyle w:val="Normal"/>
        <w:tabs>
          <w:tab w:val="num" w:pos="6460" w:leader="none"/>
        </w:tabs>
        <w:ind w:left="6460" w:hanging="360"/>
      </w:pPr>
    </w:lvl>
    <w:lvl w:ilvl="8">
      <w:start w:val="1"/>
      <w:numFmt w:val="lowerRoman"/>
      <w:suff w:val="tab"/>
      <w:lvlText w:val="%9."/>
      <w:lvlJc w:val="right"/>
      <w:pPr>
        <w:pStyle w:val="Normal"/>
        <w:tabs>
          <w:tab w:val="num" w:pos="7180" w:leader="none"/>
        </w:tabs>
        <w:ind w:left="7180" w:hanging="180"/>
      </w:pPr>
    </w:lvl>
  </w:abstractNum>
  <w:abstractNum w:abstractNumId="34">
    <w:multiLevelType w:val="hybridMultilevel"/>
    <w:lvl w:ilvl="0">
      <w:start w:val="4"/>
      <w:numFmt w:val="decimal"/>
      <w:suff w:val="tab"/>
      <w:lvlText w:val="%1."/>
      <w:lvlJc w:val="left"/>
      <w:pPr>
        <w:pStyle w:val="Normal"/>
        <w:ind w:left="1018" w:hanging="450"/>
      </w:pPr>
      <w:rPr>
        <w:b/>
        <w:color w:val="000000"/>
      </w:rPr>
    </w:lvl>
    <w:lvl w:ilvl="1">
      <w:start w:val="1"/>
      <w:numFmt w:val="decimal"/>
      <w:suff w:val="tab"/>
      <w:lvlText w:val="%1.%2."/>
      <w:lvlJc w:val="left"/>
      <w:pPr>
        <w:pStyle w:val="Normal"/>
        <w:ind w:left="1713" w:hanging="720"/>
      </w:pPr>
      <w:rPr>
        <w:color w:val="000000"/>
      </w:rPr>
    </w:lvl>
    <w:lvl w:ilvl="2">
      <w:start w:val="1"/>
      <w:numFmt w:val="decimal"/>
      <w:suff w:val="tab"/>
      <w:lvlText w:val="%1.%2.%3."/>
      <w:lvlJc w:val="left"/>
      <w:pPr>
        <w:pStyle w:val="Normal"/>
        <w:ind w:left="720" w:hanging="720"/>
      </w:pPr>
      <w:rPr>
        <w:color w:val="000000"/>
      </w:rPr>
    </w:lvl>
    <w:lvl w:ilvl="3">
      <w:start w:val="1"/>
      <w:numFmt w:val="decimal"/>
      <w:suff w:val="tab"/>
      <w:lvlText w:val="%1.%2.%3.%4."/>
      <w:lvlJc w:val="left"/>
      <w:pPr>
        <w:pStyle w:val="Normal"/>
        <w:ind w:left="1080" w:hanging="1080"/>
      </w:pPr>
      <w:rPr>
        <w:color w:val="000000"/>
      </w:rPr>
    </w:lvl>
    <w:lvl w:ilvl="4">
      <w:start w:val="1"/>
      <w:numFmt w:val="decimal"/>
      <w:suff w:val="tab"/>
      <w:lvlText w:val="%1.%2.%3.%4.%5."/>
      <w:lvlJc w:val="left"/>
      <w:pPr>
        <w:pStyle w:val="Normal"/>
        <w:ind w:left="1080" w:hanging="1080"/>
      </w:pPr>
      <w:rPr>
        <w:color w:val="000000"/>
      </w:rPr>
    </w:lvl>
    <w:lvl w:ilvl="5">
      <w:start w:val="1"/>
      <w:numFmt w:val="decimal"/>
      <w:suff w:val="tab"/>
      <w:lvlText w:val="%1.%2.%3.%4.%5.%6."/>
      <w:lvlJc w:val="left"/>
      <w:pPr>
        <w:pStyle w:val="Normal"/>
        <w:ind w:left="1440" w:hanging="1440"/>
      </w:pPr>
      <w:rPr>
        <w:color w:val="000000"/>
      </w:rPr>
    </w:lvl>
    <w:lvl w:ilvl="6">
      <w:start w:val="1"/>
      <w:numFmt w:val="decimal"/>
      <w:suff w:val="tab"/>
      <w:lvlText w:val="%1.%2.%3.%4.%5.%6.%7."/>
      <w:lvlJc w:val="left"/>
      <w:pPr>
        <w:pStyle w:val="Normal"/>
        <w:ind w:left="1800" w:hanging="1800"/>
      </w:pPr>
      <w:rPr>
        <w:color w:val="000000"/>
      </w:rPr>
    </w:lvl>
    <w:lvl w:ilvl="7">
      <w:start w:val="1"/>
      <w:numFmt w:val="decimal"/>
      <w:suff w:val="tab"/>
      <w:lvlText w:val="%1.%2.%3.%4.%5.%6.%7.%8."/>
      <w:lvlJc w:val="left"/>
      <w:pPr>
        <w:pStyle w:val="Normal"/>
        <w:ind w:left="1800" w:hanging="1800"/>
      </w:pPr>
      <w:rPr>
        <w:color w:val="000000"/>
      </w:rPr>
    </w:lvl>
    <w:lvl w:ilvl="8">
      <w:start w:val="1"/>
      <w:numFmt w:val="decimal"/>
      <w:suff w:val="tab"/>
      <w:lvlText w:val="%1.%2.%3.%4.%5.%6.%7.%8.%9."/>
      <w:lvlJc w:val="left"/>
      <w:pPr>
        <w:pStyle w:val="Normal"/>
        <w:ind w:left="2160" w:hanging="2160"/>
      </w:pPr>
      <w:rPr>
        <w:color w:val="000000"/>
      </w:rPr>
    </w:lvl>
  </w:abstractNum>
  <w:abstractNum w:abstractNumId="35">
    <w:multiLevelType w:val="hybridMultilevel"/>
    <w:lvl w:ilvl="0">
      <w:start w:val="1"/>
      <w:numFmt w:val="decimal"/>
      <w:suff w:val="tab"/>
      <w:lvlText w:val="%1."/>
      <w:lvlJc w:val="left"/>
      <w:pPr>
        <w:pStyle w:val="Normal"/>
        <w:tabs>
          <w:tab w:val="num" w:pos="540" w:leader="none"/>
        </w:tabs>
        <w:ind w:left="540" w:hanging="540"/>
      </w:pPr>
    </w:lvl>
    <w:lvl w:ilvl="1">
      <w:start w:val="8"/>
      <w:numFmt w:val="decimal"/>
      <w:suff w:val="tab"/>
      <w:lvlText w:val="%1.%2."/>
      <w:lvlJc w:val="left"/>
      <w:pPr>
        <w:pStyle w:val="Normal"/>
        <w:tabs>
          <w:tab w:val="num" w:pos="540" w:leader="none"/>
        </w:tabs>
        <w:ind w:left="540" w:hanging="540"/>
      </w:pPr>
    </w:lvl>
    <w:lvl w:ilvl="2">
      <w:start w:val="1"/>
      <w:numFmt w:val="decimal"/>
      <w:suff w:val="tab"/>
      <w:lvlText w:val="%1.%2.%3."/>
      <w:lvlJc w:val="left"/>
      <w:pPr>
        <w:pStyle w:val="Normal"/>
        <w:tabs>
          <w:tab w:val="num" w:pos="720" w:leader="none"/>
        </w:tabs>
        <w:ind w:left="720" w:hanging="720"/>
      </w:pPr>
    </w:lvl>
    <w:lvl w:ilvl="3">
      <w:start w:val="1"/>
      <w:numFmt w:val="decimal"/>
      <w:suff w:val="tab"/>
      <w:lvlText w:val="%1.%2.%3.%4."/>
      <w:lvlJc w:val="left"/>
      <w:pPr>
        <w:pStyle w:val="Normal"/>
        <w:tabs>
          <w:tab w:val="num" w:pos="720" w:leader="none"/>
        </w:tabs>
        <w:ind w:left="720" w:hanging="720"/>
      </w:pPr>
    </w:lvl>
    <w:lvl w:ilvl="4">
      <w:start w:val="1"/>
      <w:numFmt w:val="decimal"/>
      <w:suff w:val="tab"/>
      <w:lvlText w:val="%1.%2.%3.%4.%5."/>
      <w:lvlJc w:val="left"/>
      <w:pPr>
        <w:pStyle w:val="Normal"/>
        <w:tabs>
          <w:tab w:val="num" w:pos="1080" w:leader="none"/>
        </w:tabs>
        <w:ind w:left="1080" w:hanging="1080"/>
      </w:pPr>
    </w:lvl>
    <w:lvl w:ilvl="5">
      <w:start w:val="1"/>
      <w:numFmt w:val="decimal"/>
      <w:suff w:val="tab"/>
      <w:lvlText w:val="%1.%2.%3.%4.%5.%6."/>
      <w:lvlJc w:val="left"/>
      <w:pPr>
        <w:pStyle w:val="Normal"/>
        <w:tabs>
          <w:tab w:val="num" w:pos="1080" w:leader="none"/>
        </w:tabs>
        <w:ind w:left="1080" w:hanging="1080"/>
      </w:pPr>
    </w:lvl>
    <w:lvl w:ilvl="6">
      <w:start w:val="1"/>
      <w:numFmt w:val="decimal"/>
      <w:suff w:val="tab"/>
      <w:lvlText w:val="%1.%2.%3.%4.%5.%6.%7."/>
      <w:lvlJc w:val="left"/>
      <w:pPr>
        <w:pStyle w:val="Normal"/>
        <w:tabs>
          <w:tab w:val="num" w:pos="1440" w:leader="none"/>
        </w:tabs>
        <w:ind w:left="1440" w:hanging="1440"/>
      </w:pPr>
    </w:lvl>
    <w:lvl w:ilvl="7">
      <w:start w:val="1"/>
      <w:numFmt w:val="decimal"/>
      <w:suff w:val="tab"/>
      <w:lvlText w:val="%1.%2.%3.%4.%5.%6.%7.%8."/>
      <w:lvlJc w:val="left"/>
      <w:pPr>
        <w:pStyle w:val="Normal"/>
        <w:tabs>
          <w:tab w:val="num" w:pos="1440" w:leader="none"/>
        </w:tabs>
        <w:ind w:left="1440" w:hanging="1440"/>
      </w:pPr>
    </w:lvl>
    <w:lvl w:ilvl="8">
      <w:start w:val="1"/>
      <w:numFmt w:val="decimal"/>
      <w:suff w:val="tab"/>
      <w:lvlText w:val="%1.%2.%3.%4.%5.%6.%7.%8.%9."/>
      <w:lvlJc w:val="left"/>
      <w:pPr>
        <w:pStyle w:val="Normal"/>
        <w:tabs>
          <w:tab w:val="num" w:pos="1800" w:leader="none"/>
        </w:tabs>
        <w:ind w:left="1800" w:hanging="1800"/>
      </w:pPr>
    </w:lvl>
  </w:abstractNum>
  <w:abstractNum w:abstractNumId="36">
    <w:multiLevelType w:val="hybridMultilevel"/>
    <w:lvl w:ilvl="0">
      <w:start w:val="7"/>
      <w:numFmt w:val="decimal"/>
      <w:suff w:val="tab"/>
      <w:lvlText w:val="%1."/>
      <w:lvlJc w:val="left"/>
      <w:pPr>
        <w:pStyle w:val="Normal"/>
        <w:ind w:left="360" w:hanging="360"/>
      </w:pPr>
      <w:rPr>
        <w:color w:val="000000"/>
      </w:rPr>
    </w:lvl>
    <w:lvl w:ilvl="1">
      <w:start w:val="1"/>
      <w:numFmt w:val="decimal"/>
      <w:suff w:val="tab"/>
      <w:lvlText w:val="%1.%2."/>
      <w:lvlJc w:val="left"/>
      <w:pPr>
        <w:pStyle w:val="Normal"/>
        <w:ind w:left="720" w:hanging="360"/>
      </w:pPr>
      <w:rPr>
        <w:color w:val="000000"/>
      </w:rPr>
    </w:lvl>
    <w:lvl w:ilvl="2">
      <w:start w:val="1"/>
      <w:numFmt w:val="decimal"/>
      <w:suff w:val="tab"/>
      <w:lvlText w:val="%1.%2.%3."/>
      <w:lvlJc w:val="left"/>
      <w:pPr>
        <w:pStyle w:val="Normal"/>
        <w:ind w:left="1440" w:hanging="720"/>
      </w:pPr>
      <w:rPr>
        <w:color w:val="000000"/>
      </w:rPr>
    </w:lvl>
    <w:lvl w:ilvl="3">
      <w:start w:val="1"/>
      <w:numFmt w:val="decimal"/>
      <w:suff w:val="tab"/>
      <w:lvlText w:val="%1.%2.%3.%4."/>
      <w:lvlJc w:val="left"/>
      <w:pPr>
        <w:pStyle w:val="Normal"/>
        <w:ind w:left="1800" w:hanging="720"/>
      </w:pPr>
      <w:rPr>
        <w:color w:val="000000"/>
      </w:rPr>
    </w:lvl>
    <w:lvl w:ilvl="4">
      <w:start w:val="1"/>
      <w:numFmt w:val="decimal"/>
      <w:suff w:val="tab"/>
      <w:lvlText w:val="%1.%2.%3.%4.%5."/>
      <w:lvlJc w:val="left"/>
      <w:pPr>
        <w:pStyle w:val="Normal"/>
        <w:ind w:left="2520" w:hanging="1080"/>
      </w:pPr>
      <w:rPr>
        <w:color w:val="000000"/>
      </w:rPr>
    </w:lvl>
    <w:lvl w:ilvl="5">
      <w:start w:val="1"/>
      <w:numFmt w:val="decimal"/>
      <w:suff w:val="tab"/>
      <w:lvlText w:val="%1.%2.%3.%4.%5.%6."/>
      <w:lvlJc w:val="left"/>
      <w:pPr>
        <w:pStyle w:val="Normal"/>
        <w:ind w:left="2880" w:hanging="1080"/>
      </w:pPr>
      <w:rPr>
        <w:color w:val="000000"/>
      </w:rPr>
    </w:lvl>
    <w:lvl w:ilvl="6">
      <w:start w:val="1"/>
      <w:numFmt w:val="decimal"/>
      <w:suff w:val="tab"/>
      <w:lvlText w:val="%1.%2.%3.%4.%5.%6.%7."/>
      <w:lvlJc w:val="left"/>
      <w:pPr>
        <w:pStyle w:val="Normal"/>
        <w:ind w:left="3600" w:hanging="1440"/>
      </w:pPr>
      <w:rPr>
        <w:color w:val="000000"/>
      </w:rPr>
    </w:lvl>
    <w:lvl w:ilvl="7">
      <w:start w:val="1"/>
      <w:numFmt w:val="decimal"/>
      <w:suff w:val="tab"/>
      <w:lvlText w:val="%1.%2.%3.%4.%5.%6.%7.%8."/>
      <w:lvlJc w:val="left"/>
      <w:pPr>
        <w:pStyle w:val="Normal"/>
        <w:ind w:left="3960" w:hanging="1440"/>
      </w:pPr>
      <w:rPr>
        <w:color w:val="000000"/>
      </w:rPr>
    </w:lvl>
    <w:lvl w:ilvl="8">
      <w:start w:val="1"/>
      <w:numFmt w:val="decimal"/>
      <w:suff w:val="tab"/>
      <w:lvlText w:val="%1.%2.%3.%4.%5.%6.%7.%8.%9."/>
      <w:lvlJc w:val="left"/>
      <w:pPr>
        <w:pStyle w:val="Normal"/>
        <w:ind w:left="4680" w:hanging="1800"/>
      </w:pPr>
      <w:rPr>
        <w:color w:val="000000"/>
      </w:rPr>
    </w:lvl>
  </w:abstractNum>
  <w:abstractNum w:abstractNumId="37">
    <w:multiLevelType w:val="hybridMultilevel"/>
    <w:lvl w:ilvl="0">
      <w:start w:val="0"/>
      <w:numFmt w:val="bullet"/>
      <w:suff w:val="tab"/>
      <w:lvlText w:val=""/>
      <w:lvlJc w:val="left"/>
      <w:pPr>
        <w:pStyle w:val="Normal"/>
      </w:pPr>
      <w:rPr>
        <w:rFonts w:ascii="Symbol" w:hAnsi="Symbol"/>
      </w:rPr>
    </w:lvl>
    <w:lvl w:ilvl="1">
      <w:start w:val="1"/>
      <w:numFmt w:val="decimal"/>
      <w:suff w:val="tab"/>
      <w:lvlText w:val="%2."/>
      <w:lvlJc w:val="left"/>
      <w:pPr>
        <w:pStyle w:val="Normal"/>
      </w:pPr>
      <w:rPr>
        <w:rFonts w:cs="Times New Roman"/>
      </w:rPr>
    </w:lvl>
    <w:lvl w:ilvl="2">
      <w:start w:val="1"/>
      <w:numFmt w:val="decimal"/>
      <w:suff w:val="tab"/>
      <w:lvlText w:val="%3."/>
      <w:lvlJc w:val="left"/>
      <w:pPr>
        <w:pStyle w:val="Normal"/>
      </w:pPr>
      <w:rPr>
        <w:rFonts w:cs="Times New Roman"/>
      </w:rPr>
    </w:lvl>
    <w:lvl w:ilvl="3">
      <w:start w:val="1"/>
      <w:numFmt w:val="decimal"/>
      <w:suff w:val="tab"/>
      <w:lvlText w:val="%4."/>
      <w:lvlJc w:val="left"/>
      <w:pPr>
        <w:pStyle w:val="Normal"/>
      </w:pPr>
      <w:rPr>
        <w:rFonts w:cs="Times New Roman"/>
      </w:rPr>
    </w:lvl>
    <w:lvl w:ilvl="4">
      <w:start w:val="1"/>
      <w:numFmt w:val="decimal"/>
      <w:suff w:val="tab"/>
      <w:lvlText w:val="%5."/>
      <w:lvlJc w:val="left"/>
      <w:pPr>
        <w:pStyle w:val="Normal"/>
      </w:pPr>
      <w:rPr>
        <w:rFonts w:cs="Times New Roman"/>
      </w:rPr>
    </w:lvl>
    <w:lvl w:ilvl="5">
      <w:start w:val="1"/>
      <w:numFmt w:val="decimal"/>
      <w:suff w:val="tab"/>
      <w:lvlText w:val="%6."/>
      <w:lvlJc w:val="left"/>
      <w:pPr>
        <w:pStyle w:val="Normal"/>
      </w:pPr>
      <w:rPr>
        <w:rFonts w:cs="Times New Roman"/>
      </w:rPr>
    </w:lvl>
    <w:lvl w:ilvl="6">
      <w:start w:val="1"/>
      <w:numFmt w:val="decimal"/>
      <w:suff w:val="tab"/>
      <w:lvlText w:val="%7."/>
      <w:lvlJc w:val="left"/>
      <w:pPr>
        <w:pStyle w:val="Normal"/>
      </w:pPr>
      <w:rPr>
        <w:rFonts w:cs="Times New Roman"/>
      </w:rPr>
    </w:lvl>
    <w:lvl w:ilvl="7">
      <w:start w:val="1"/>
      <w:numFmt w:val="decimal"/>
      <w:suff w:val="tab"/>
      <w:lvlText w:val="%8."/>
      <w:lvlJc w:val="left"/>
      <w:pPr>
        <w:pStyle w:val="Normal"/>
      </w:pPr>
      <w:rPr>
        <w:rFonts w:cs="Times New Roman"/>
      </w:rPr>
    </w:lvl>
    <w:lvl w:ilvl="8">
      <w:start w:val="1"/>
      <w:numFmt w:val="decimal"/>
      <w:suff w:val="tab"/>
      <w:lvlText w:val="%9."/>
      <w:lvlJc w:val="left"/>
      <w:pPr>
        <w:pStyle w:val="Normal"/>
      </w:pPr>
      <w:rPr>
        <w:rFonts w:cs="Times New Roman"/>
      </w:rPr>
    </w:lvl>
  </w:abstractNum>
  <w:abstractNum w:abstractNumId="38">
    <w:multiLevelType w:val="hybridMultilevel"/>
    <w:lvl w:ilvl="0">
      <w:start w:val="7"/>
      <w:numFmt w:val="decimal"/>
      <w:suff w:val="tab"/>
      <w:lvlText w:val="%1"/>
      <w:lvlJc w:val="left"/>
      <w:pPr>
        <w:pStyle w:val="Normal"/>
        <w:ind w:left="360" w:hanging="360"/>
      </w:pPr>
      <w:rPr>
        <w:color w:val="000000"/>
      </w:rPr>
    </w:lvl>
    <w:lvl w:ilvl="1">
      <w:start w:val="3"/>
      <w:numFmt w:val="decimal"/>
      <w:suff w:val="tab"/>
      <w:lvlText w:val="%1.%2"/>
      <w:lvlJc w:val="left"/>
      <w:pPr>
        <w:pStyle w:val="Normal"/>
        <w:ind w:left="928" w:hanging="360"/>
      </w:pPr>
      <w:rPr>
        <w:color w:val="000000"/>
      </w:rPr>
    </w:lvl>
    <w:lvl w:ilvl="2">
      <w:start w:val="1"/>
      <w:numFmt w:val="decimal"/>
      <w:suff w:val="tab"/>
      <w:lvlText w:val="%1.%2.%3"/>
      <w:lvlJc w:val="left"/>
      <w:pPr>
        <w:pStyle w:val="Normal"/>
        <w:ind w:left="1856" w:hanging="720"/>
      </w:pPr>
      <w:rPr>
        <w:color w:val="000000"/>
      </w:rPr>
    </w:lvl>
    <w:lvl w:ilvl="3">
      <w:start w:val="1"/>
      <w:numFmt w:val="decimal"/>
      <w:suff w:val="tab"/>
      <w:lvlText w:val="%1.%2.%3.%4"/>
      <w:lvlJc w:val="left"/>
      <w:pPr>
        <w:pStyle w:val="Normal"/>
        <w:ind w:left="2424" w:hanging="720"/>
      </w:pPr>
      <w:rPr>
        <w:color w:val="000000"/>
      </w:rPr>
    </w:lvl>
    <w:lvl w:ilvl="4">
      <w:start w:val="1"/>
      <w:numFmt w:val="decimal"/>
      <w:suff w:val="tab"/>
      <w:lvlText w:val="%1.%2.%3.%4.%5"/>
      <w:lvlJc w:val="left"/>
      <w:pPr>
        <w:pStyle w:val="Normal"/>
        <w:ind w:left="3352" w:hanging="1080"/>
      </w:pPr>
      <w:rPr>
        <w:color w:val="000000"/>
      </w:rPr>
    </w:lvl>
    <w:lvl w:ilvl="5">
      <w:start w:val="1"/>
      <w:numFmt w:val="decimal"/>
      <w:suff w:val="tab"/>
      <w:lvlText w:val="%1.%2.%3.%4.%5.%6"/>
      <w:lvlJc w:val="left"/>
      <w:pPr>
        <w:pStyle w:val="Normal"/>
        <w:ind w:left="3920" w:hanging="1080"/>
      </w:pPr>
      <w:rPr>
        <w:color w:val="000000"/>
      </w:rPr>
    </w:lvl>
    <w:lvl w:ilvl="6">
      <w:start w:val="1"/>
      <w:numFmt w:val="decimal"/>
      <w:suff w:val="tab"/>
      <w:lvlText w:val="%1.%2.%3.%4.%5.%6.%7"/>
      <w:lvlJc w:val="left"/>
      <w:pPr>
        <w:pStyle w:val="Normal"/>
        <w:ind w:left="4848" w:hanging="1440"/>
      </w:pPr>
      <w:rPr>
        <w:color w:val="000000"/>
      </w:rPr>
    </w:lvl>
    <w:lvl w:ilvl="7">
      <w:start w:val="1"/>
      <w:numFmt w:val="decimal"/>
      <w:suff w:val="tab"/>
      <w:lvlText w:val="%1.%2.%3.%4.%5.%6.%7.%8"/>
      <w:lvlJc w:val="left"/>
      <w:pPr>
        <w:pStyle w:val="Normal"/>
        <w:ind w:left="5416" w:hanging="1440"/>
      </w:pPr>
      <w:rPr>
        <w:color w:val="000000"/>
      </w:rPr>
    </w:lvl>
    <w:lvl w:ilvl="8">
      <w:start w:val="1"/>
      <w:numFmt w:val="decimal"/>
      <w:suff w:val="tab"/>
      <w:lvlText w:val="%1.%2.%3.%4.%5.%6.%7.%8.%9"/>
      <w:lvlJc w:val="left"/>
      <w:pPr>
        <w:pStyle w:val="Normal"/>
        <w:ind w:left="6344" w:hanging="1800"/>
      </w:pPr>
      <w:rPr>
        <w:color w:val="000000"/>
      </w:rPr>
    </w:lvl>
  </w:abstractNum>
  <w:abstractNum w:abstractNumId="39">
    <w:multiLevelType w:val="hybridMultilevel"/>
    <w:lvl w:ilvl="0">
      <w:start w:val="1"/>
      <w:numFmt w:val="bullet"/>
      <w:pStyle w:val="UserStyle_128"/>
      <w:suff w:val="tab"/>
      <w:lvlText w:val=""/>
      <w:lvlJc w:val="left"/>
      <w:pPr>
        <w:pStyle w:val="Normal"/>
        <w:tabs>
          <w:tab w:val="num" w:pos="-92" w:leader="none"/>
        </w:tabs>
        <w:ind w:left="-92" w:hanging="360"/>
      </w:pPr>
      <w:rPr>
        <w:rFonts w:ascii="Times New Roman" w:hAnsi="Times New Roman" w:cs="Times New Roman"/>
        <w:sz w:val="24"/>
        <w:szCs w:val="24"/>
      </w:rPr>
    </w:lvl>
    <w:lvl w:ilvl="1">
      <w:start w:val="1"/>
      <w:numFmt w:val="bullet"/>
      <w:suff w:val="tab"/>
      <w:lvlText w:val="o"/>
      <w:lvlJc w:val="left"/>
      <w:pPr>
        <w:pStyle w:val="Normal"/>
        <w:tabs>
          <w:tab w:val="num" w:pos="1440" w:leader="none"/>
        </w:tabs>
        <w:ind w:left="1440" w:hanging="360"/>
      </w:pPr>
      <w:rPr>
        <w:rFonts w:ascii="Courier New" w:hAnsi="Courier New" w:cs="Courier New"/>
      </w:rPr>
    </w:lvl>
    <w:lvl w:ilvl="2">
      <w:start w:val="1"/>
      <w:numFmt w:val="bullet"/>
      <w:suff w:val="tab"/>
      <w:lvlText w:val=""/>
      <w:lvlJc w:val="left"/>
      <w:pPr>
        <w:pStyle w:val="Normal"/>
        <w:tabs>
          <w:tab w:val="num" w:pos="2160" w:leader="none"/>
        </w:tabs>
        <w:ind w:left="2160" w:hanging="360"/>
      </w:pPr>
      <w:rPr>
        <w:rFonts w:ascii="Wingdings" w:hAnsi="Wingdings"/>
      </w:rPr>
    </w:lvl>
    <w:lvl w:ilvl="3">
      <w:start w:val="1"/>
      <w:numFmt w:val="bullet"/>
      <w:suff w:val="tab"/>
      <w:lvlText w:val=""/>
      <w:lvlJc w:val="left"/>
      <w:pPr>
        <w:pStyle w:val="Normal"/>
        <w:tabs>
          <w:tab w:val="num" w:pos="2880" w:leader="none"/>
        </w:tabs>
        <w:ind w:left="2880" w:hanging="360"/>
      </w:pPr>
      <w:rPr>
        <w:rFonts w:ascii="Symbol" w:hAnsi="Symbol"/>
      </w:rPr>
    </w:lvl>
    <w:lvl w:ilvl="4">
      <w:start w:val="1"/>
      <w:numFmt w:val="bullet"/>
      <w:suff w:val="tab"/>
      <w:lvlText w:val="o"/>
      <w:lvlJc w:val="left"/>
      <w:pPr>
        <w:pStyle w:val="Normal"/>
        <w:tabs>
          <w:tab w:val="num" w:pos="3600" w:leader="none"/>
        </w:tabs>
        <w:ind w:left="3600" w:hanging="360"/>
      </w:pPr>
      <w:rPr>
        <w:rFonts w:ascii="Courier New" w:hAnsi="Courier New" w:cs="Courier New"/>
      </w:rPr>
    </w:lvl>
    <w:lvl w:ilvl="5">
      <w:start w:val="1"/>
      <w:numFmt w:val="bullet"/>
      <w:suff w:val="tab"/>
      <w:lvlText w:val=""/>
      <w:lvlJc w:val="left"/>
      <w:pPr>
        <w:pStyle w:val="Normal"/>
        <w:tabs>
          <w:tab w:val="num" w:pos="4320" w:leader="none"/>
        </w:tabs>
        <w:ind w:left="4320" w:hanging="360"/>
      </w:pPr>
      <w:rPr>
        <w:rFonts w:ascii="Wingdings" w:hAnsi="Wingdings"/>
      </w:rPr>
    </w:lvl>
    <w:lvl w:ilvl="6">
      <w:start w:val="1"/>
      <w:numFmt w:val="bullet"/>
      <w:suff w:val="tab"/>
      <w:lvlText w:val=""/>
      <w:lvlJc w:val="left"/>
      <w:pPr>
        <w:pStyle w:val="Normal"/>
        <w:tabs>
          <w:tab w:val="num" w:pos="5040" w:leader="none"/>
        </w:tabs>
        <w:ind w:left="5040" w:hanging="360"/>
      </w:pPr>
      <w:rPr>
        <w:rFonts w:ascii="Symbol" w:hAnsi="Symbol"/>
      </w:rPr>
    </w:lvl>
    <w:lvl w:ilvl="7">
      <w:start w:val="1"/>
      <w:numFmt w:val="bullet"/>
      <w:suff w:val="tab"/>
      <w:lvlText w:val="o"/>
      <w:lvlJc w:val="left"/>
      <w:pPr>
        <w:pStyle w:val="Normal"/>
        <w:tabs>
          <w:tab w:val="num" w:pos="5760" w:leader="none"/>
        </w:tabs>
        <w:ind w:left="5760" w:hanging="360"/>
      </w:pPr>
      <w:rPr>
        <w:rFonts w:ascii="Courier New" w:hAnsi="Courier New" w:cs="Courier New"/>
      </w:rPr>
    </w:lvl>
    <w:lvl w:ilvl="8">
      <w:start w:val="1"/>
      <w:numFmt w:val="bullet"/>
      <w:suff w:val="tab"/>
      <w:lvlText w:val=""/>
      <w:lvlJc w:val="left"/>
      <w:pPr>
        <w:pStyle w:val="Normal"/>
        <w:tabs>
          <w:tab w:val="num" w:pos="6480" w:leader="none"/>
        </w:tabs>
        <w:ind w:left="6480" w:hanging="360"/>
      </w:pPr>
      <w:rPr>
        <w:rFonts w:ascii="Wingdings" w:hAnsi="Wingdings"/>
      </w:rPr>
    </w:lvl>
  </w:abstractNum>
  <w:abstractNum w:abstractNumId="40">
    <w:multiLevelType w:val="hybridMultilevel"/>
    <w:lvl w:ilvl="0">
      <w:start w:val="1"/>
      <w:numFmt w:val="decimal"/>
      <w:pStyle w:val="UserStyle_949"/>
      <w:suff w:val="tab"/>
      <w:lvlText w:val="%1."/>
      <w:lvlJc w:val="left"/>
      <w:pPr>
        <w:pStyle w:val="Normal"/>
        <w:ind w:left="720" w:hanging="360"/>
      </w:pPr>
      <w:rPr>
        <w:b w:val="0"/>
      </w:rPr>
    </w:lvl>
    <w:lvl w:ilvl="1">
      <w:start w:val="1"/>
      <w:numFmt w:val="decimal"/>
      <w:suff w:val="tab"/>
      <w:lvlText w:val="%1.%2"/>
      <w:lvlJc w:val="left"/>
      <w:pPr>
        <w:pStyle w:val="Normal"/>
        <w:ind w:left="1159" w:hanging="450"/>
      </w:pPr>
      <w:rPr>
        <w:b/>
      </w:rPr>
    </w:lvl>
    <w:lvl w:ilvl="2">
      <w:start w:val="1"/>
      <w:numFmt w:val="decimal"/>
      <w:suff w:val="tab"/>
      <w:lvlText w:val="%1.%2.%3"/>
      <w:lvlJc w:val="left"/>
      <w:pPr>
        <w:pStyle w:val="Normal"/>
        <w:ind w:left="1778" w:hanging="720"/>
      </w:pPr>
      <w:rPr>
        <w:b/>
      </w:rPr>
    </w:lvl>
    <w:lvl w:ilvl="3">
      <w:start w:val="1"/>
      <w:numFmt w:val="decimal"/>
      <w:suff w:val="tab"/>
      <w:lvlText w:val="%1.%2.%3.%4"/>
      <w:lvlJc w:val="left"/>
      <w:pPr>
        <w:pStyle w:val="Normal"/>
        <w:ind w:left="2487" w:hanging="1080"/>
      </w:pPr>
    </w:lvl>
    <w:lvl w:ilvl="4">
      <w:start w:val="1"/>
      <w:numFmt w:val="decimal"/>
      <w:suff w:val="tab"/>
      <w:lvlText w:val="%1.%2.%3.%4.%5"/>
      <w:lvlJc w:val="left"/>
      <w:pPr>
        <w:pStyle w:val="Normal"/>
        <w:ind w:left="2836" w:hanging="1080"/>
      </w:pPr>
    </w:lvl>
    <w:lvl w:ilvl="5">
      <w:start w:val="1"/>
      <w:numFmt w:val="decimal"/>
      <w:suff w:val="tab"/>
      <w:lvlText w:val="%1.%2.%3.%4.%5.%6"/>
      <w:lvlJc w:val="left"/>
      <w:pPr>
        <w:pStyle w:val="Normal"/>
        <w:ind w:left="3545" w:hanging="1440"/>
      </w:pPr>
    </w:lvl>
    <w:lvl w:ilvl="6">
      <w:start w:val="1"/>
      <w:numFmt w:val="decimal"/>
      <w:suff w:val="tab"/>
      <w:lvlText w:val="%1.%2.%3.%4.%5.%6.%7"/>
      <w:lvlJc w:val="left"/>
      <w:pPr>
        <w:pStyle w:val="Normal"/>
        <w:ind w:left="3894" w:hanging="1440"/>
      </w:pPr>
    </w:lvl>
    <w:lvl w:ilvl="7">
      <w:start w:val="1"/>
      <w:numFmt w:val="decimal"/>
      <w:suff w:val="tab"/>
      <w:lvlText w:val="%1.%2.%3.%4.%5.%6.%7.%8"/>
      <w:lvlJc w:val="left"/>
      <w:pPr>
        <w:pStyle w:val="Normal"/>
        <w:ind w:left="4603" w:hanging="1800"/>
      </w:pPr>
    </w:lvl>
    <w:lvl w:ilvl="8">
      <w:start w:val="1"/>
      <w:numFmt w:val="decimal"/>
      <w:suff w:val="tab"/>
      <w:lvlText w:val="%1.%2.%3.%4.%5.%6.%7.%8.%9"/>
      <w:lvlJc w:val="left"/>
      <w:pPr>
        <w:pStyle w:val="Normal"/>
        <w:ind w:left="5312" w:hanging="2160"/>
      </w:pPr>
    </w:lvl>
  </w:abstractNum>
  <w:abstractNum w:abstractNumId="41">
    <w:multiLevelType w:val="hybridMultilevel"/>
    <w:lvl w:ilvl="0">
      <w:start w:val="1"/>
      <w:numFmt w:val="decimal"/>
      <w:suff w:val="tab"/>
      <w:lvlText w:val="%1."/>
      <w:lvlJc w:val="left"/>
      <w:pPr>
        <w:pStyle w:val="Normal"/>
      </w:pPr>
      <w:rPr>
        <w:rFonts w:cs="Times New Roman"/>
        <w:b/>
        <w:bCs/>
        <w:color w:val="000000"/>
      </w:rPr>
    </w:lvl>
    <w:lvl w:ilvl="1">
      <w:start w:val="0"/>
      <w:numFmt w:val="bullet"/>
      <w:suff w:val="tab"/>
      <w:lvlText w:val=""/>
      <w:lvlJc w:val="left"/>
      <w:pPr>
        <w:pStyle w:val="Normal"/>
      </w:pPr>
      <w:rPr>
        <w:rFonts w:ascii="Symbol" w:hAnsi="Symbol"/>
      </w:rPr>
    </w:lvl>
    <w:lvl w:ilvl="2">
      <w:start w:val="1"/>
      <w:numFmt w:val="lowerRoman"/>
      <w:suff w:val="tab"/>
      <w:lvlText w:val="%3."/>
      <w:lvlJc w:val="right"/>
      <w:pPr>
        <w:pStyle w:val="Normal"/>
      </w:pPr>
      <w:rPr>
        <w:rFonts w:cs="Times New Roman"/>
      </w:rPr>
    </w:lvl>
    <w:lvl w:ilvl="3">
      <w:start w:val="1"/>
      <w:numFmt w:val="decimal"/>
      <w:suff w:val="tab"/>
      <w:lvlText w:val="%4."/>
      <w:lvlJc w:val="left"/>
      <w:pPr>
        <w:pStyle w:val="Normal"/>
      </w:pPr>
      <w:rPr>
        <w:rFonts w:cs="Times New Roman"/>
        <w:b/>
        <w:bCs/>
      </w:rPr>
    </w:lvl>
    <w:lvl w:ilvl="4">
      <w:start w:val="1"/>
      <w:numFmt w:val="lowerLetter"/>
      <w:suff w:val="tab"/>
      <w:lvlText w:val="%5."/>
      <w:lvlJc w:val="left"/>
      <w:pPr>
        <w:pStyle w:val="Normal"/>
      </w:pPr>
      <w:rPr>
        <w:rFonts w:cs="Times New Roman"/>
      </w:rPr>
    </w:lvl>
    <w:lvl w:ilvl="5">
      <w:start w:val="1"/>
      <w:numFmt w:val="lowerRoman"/>
      <w:suff w:val="tab"/>
      <w:lvlText w:val="%6."/>
      <w:lvlJc w:val="right"/>
      <w:pPr>
        <w:pStyle w:val="Normal"/>
      </w:pPr>
      <w:rPr>
        <w:rFonts w:cs="Times New Roman"/>
      </w:rPr>
    </w:lvl>
    <w:lvl w:ilvl="6">
      <w:start w:val="1"/>
      <w:numFmt w:val="decimal"/>
      <w:suff w:val="tab"/>
      <w:lvlText w:val="%7."/>
      <w:lvlJc w:val="left"/>
      <w:pPr>
        <w:pStyle w:val="Normal"/>
      </w:pPr>
      <w:rPr>
        <w:rFonts w:cs="Times New Roman"/>
      </w:rPr>
    </w:lvl>
    <w:lvl w:ilvl="7">
      <w:start w:val="1"/>
      <w:numFmt w:val="lowerLetter"/>
      <w:suff w:val="tab"/>
      <w:lvlText w:val="%8."/>
      <w:lvlJc w:val="left"/>
      <w:pPr>
        <w:pStyle w:val="Normal"/>
      </w:pPr>
      <w:rPr>
        <w:rFonts w:cs="Times New Roman"/>
      </w:rPr>
    </w:lvl>
    <w:lvl w:ilvl="8">
      <w:start w:val="1"/>
      <w:numFmt w:val="lowerRoman"/>
      <w:suff w:val="tab"/>
      <w:lvlText w:val="%9."/>
      <w:lvlJc w:val="right"/>
      <w:pPr>
        <w:pStyle w:val="Normal"/>
      </w:pPr>
      <w:rPr>
        <w:rFonts w:cs="Times New Roman"/>
      </w:rPr>
    </w:lvl>
  </w:abstractNum>
  <w:abstractNum w:abstractNumId="42">
    <w:multiLevelType w:val="hybridMultilevel"/>
    <w:lvl w:ilvl="0">
      <w:start w:val="1"/>
      <w:numFmt w:val="decimal"/>
      <w:suff w:val="tab"/>
      <w:lvlText w:val="%1."/>
      <w:lvlJc w:val="left"/>
      <w:pPr>
        <w:pStyle w:val="Normal"/>
      </w:pPr>
      <w:rPr>
        <w:rFonts w:cs="Times New Roman"/>
      </w:rPr>
    </w:lvl>
    <w:lvl w:ilvl="1">
      <w:start w:val="1"/>
      <w:numFmt w:val="decimal"/>
      <w:suff w:val="tab"/>
      <w:lvlText w:val="%2."/>
      <w:lvlJc w:val="left"/>
      <w:pPr>
        <w:pStyle w:val="Normal"/>
      </w:pPr>
      <w:rPr>
        <w:rFonts w:cs="Times New Roman"/>
      </w:rPr>
    </w:lvl>
    <w:lvl w:ilvl="2">
      <w:start w:val="1"/>
      <w:numFmt w:val="decimal"/>
      <w:suff w:val="tab"/>
      <w:lvlText w:val="%3."/>
      <w:lvlJc w:val="left"/>
      <w:pPr>
        <w:pStyle w:val="Normal"/>
      </w:pPr>
      <w:rPr>
        <w:rFonts w:cs="Times New Roman"/>
      </w:rPr>
    </w:lvl>
    <w:lvl w:ilvl="3">
      <w:start w:val="1"/>
      <w:numFmt w:val="decimal"/>
      <w:suff w:val="tab"/>
      <w:lvlText w:val="%4."/>
      <w:lvlJc w:val="left"/>
      <w:pPr>
        <w:pStyle w:val="Normal"/>
      </w:pPr>
      <w:rPr>
        <w:rFonts w:cs="Times New Roman"/>
      </w:rPr>
    </w:lvl>
    <w:lvl w:ilvl="4">
      <w:start w:val="1"/>
      <w:numFmt w:val="decimal"/>
      <w:suff w:val="tab"/>
      <w:lvlText w:val="%5."/>
      <w:lvlJc w:val="left"/>
      <w:pPr>
        <w:pStyle w:val="Normal"/>
      </w:pPr>
      <w:rPr>
        <w:rFonts w:cs="Times New Roman"/>
      </w:rPr>
    </w:lvl>
    <w:lvl w:ilvl="5">
      <w:start w:val="1"/>
      <w:numFmt w:val="decimal"/>
      <w:suff w:val="tab"/>
      <w:lvlText w:val="%6."/>
      <w:lvlJc w:val="left"/>
      <w:pPr>
        <w:pStyle w:val="Normal"/>
      </w:pPr>
      <w:rPr>
        <w:rFonts w:cs="Times New Roman"/>
      </w:rPr>
    </w:lvl>
    <w:lvl w:ilvl="6">
      <w:start w:val="1"/>
      <w:numFmt w:val="decimal"/>
      <w:suff w:val="tab"/>
      <w:lvlText w:val="%7."/>
      <w:lvlJc w:val="left"/>
      <w:pPr>
        <w:pStyle w:val="Normal"/>
      </w:pPr>
      <w:rPr>
        <w:rFonts w:cs="Times New Roman"/>
      </w:rPr>
    </w:lvl>
    <w:lvl w:ilvl="7">
      <w:start w:val="1"/>
      <w:numFmt w:val="decimal"/>
      <w:suff w:val="tab"/>
      <w:lvlText w:val="%8."/>
      <w:lvlJc w:val="left"/>
      <w:pPr>
        <w:pStyle w:val="Normal"/>
      </w:pPr>
      <w:rPr>
        <w:rFonts w:cs="Times New Roman"/>
      </w:rPr>
    </w:lvl>
    <w:lvl w:ilvl="8">
      <w:start w:val="1"/>
      <w:numFmt w:val="decimal"/>
      <w:suff w:val="tab"/>
      <w:lvlText w:val="%9."/>
      <w:lvlJc w:val="left"/>
      <w:pPr>
        <w:pStyle w:val="Normal"/>
      </w:pPr>
      <w:rPr>
        <w:rFonts w:cs="Times New Roman"/>
      </w:rPr>
    </w:lvl>
  </w:abstractNum>
  <w:num w:numId="1">
    <w:abstractNumId w:val="31"/>
  </w:num>
  <w:num w:numId="2">
    <w:abstractNumId w:val="16"/>
  </w:num>
  <w:num w:numId="3">
    <w:abstractNumId w:val="39"/>
  </w:num>
  <w:num w:numId="4">
    <w:abstractNumId w:val="10"/>
  </w:num>
  <w:num w:numId="5">
    <w:abstractNumId w:val="14"/>
  </w:num>
  <w:num w:numId="6">
    <w:abstractNumId w:val="33"/>
  </w:num>
  <w:num w:numId="7">
    <w:abstractNumId w:val="35"/>
  </w:num>
  <w:num w:numId="8">
    <w:abstractNumId w:val="17"/>
  </w:num>
  <w:num w:numId="9">
    <w:abstractNumId w:val="18"/>
  </w:num>
  <w:num w:numId="10">
    <w:abstractNumId w:val="40"/>
  </w:num>
  <w:num w:numId="11">
    <w:abstractNumId w:val="26"/>
  </w:num>
  <w:num w:numId="12">
    <w:abstractNumId w:val="24"/>
  </w:num>
  <w:num w:numId="13">
    <w:abstractNumId w:val="29"/>
  </w:num>
  <w:num w:numId="14">
    <w:abstractNumId w:val="12"/>
  </w:num>
  <w:num w:numId="15">
    <w:abstractNumId w:val="15"/>
  </w:num>
  <w:num w:numId="16">
    <w:abstractNumId w:val="34"/>
  </w:num>
  <w:num w:numId="17">
    <w:abstractNumId w:val="23"/>
  </w:num>
  <w:num w:numId="18">
    <w:abstractNumId w:val="25"/>
  </w:num>
  <w:num w:numId="19">
    <w:abstractNumId w:val="42"/>
  </w:num>
  <w:num w:numId="20">
    <w:abstractNumId w:val="28"/>
  </w:num>
  <w:num w:numId="21">
    <w:abstractNumId w:val="11"/>
  </w:num>
  <w:num w:numId="22">
    <w:abstractNumId w:val="9"/>
  </w:num>
  <w:num w:numId="23">
    <w:abstractNumId w:val="41"/>
  </w:num>
  <w:num w:numId="24">
    <w:abstractNumId w:val="13"/>
  </w:num>
  <w:num w:numId="25">
    <w:abstractNumId w:val="19"/>
  </w:num>
  <w:num w:numId="26">
    <w:abstractNumId w:val="22"/>
  </w:num>
  <w:num w:numId="27">
    <w:abstractNumId w:val="37"/>
  </w:num>
  <w:num w:numId="28">
    <w:abstractNumId w:val="20"/>
  </w:num>
  <w:num w:numId="29">
    <w:abstractNumId w:val="30"/>
  </w:num>
  <w:num w:numId="30">
    <w:abstractNumId w:val="36"/>
  </w:num>
  <w:num w:numId="31">
    <w:abstractNumId w:val="38"/>
  </w:num>
  <w:num w:numId="32">
    <w:abstractNumId w:val="27"/>
  </w:num>
  <w:num w:numId="33">
    <w:abstractNumId w:val="32"/>
  </w:num>
  <w:num w:numId="3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doNotBreakWrappedTables w:val="true"/>
    <w:doNotSnapToGridInCell w:val="true"/>
    <w:selectFldWithFirstOrLastChar w:val="true"/>
    <w:doNotWrapTextWithPunct w:val="true"/>
    <w:doNotUseEastAsianBreakRules w:val="true"/>
    <w:useWord2002TableStyleRules w:val="true"/>
    <w:growAutofit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MS Mincho"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60"/>
      <w:jc w:val="both"/>
    </w:pPr>
    <w:rPr>
      <w:lang w:val="ru-RU" w:eastAsia="ru-RU" w:bidi="ar-SA"/>
    </w:rPr>
  </w:style>
  <w:style w:type="paragraph" w:styleId="Heading1">
    <w:name w:val="Заголовок 1,Заголовок 1 Знак Знак Знак Знак Знак Знак Знак Знак Знак,H1,Заголовок 1 Знак Знак Знак Знак Знак Знак Знак Знак Знак Знак Знак,h1,Глава 1,Document Header1,Заголовок 1 Знак2 Знак,Заголовок 1 Знак1 Знак Знак,Заголовок 1 Знак Знак Знак Знак,1"/>
    <w:basedOn w:val="Normal"/>
    <w:next w:val="Normal"/>
    <w:link w:val="Normal"/>
    <w:qFormat/>
    <w:pPr>
      <w:keepNext/>
      <w:spacing w:before="240"/>
      <w:jc w:val="center"/>
      <w:outlineLvl w:val="0"/>
    </w:pPr>
    <w:rPr>
      <w:b/>
      <w:sz w:val="36"/>
      <w:szCs w:val="20"/>
    </w:rPr>
  </w:style>
  <w:style w:type="paragraph" w:styleId="Heading2">
    <w:name w:val="Заголовок 2,H2,Заголовок 2 Знак,h2,Gliederung2,Gliederung,Indented Heading,H21,H22,Indented Heading1,Indented Heading2,Indented Heading3,Indented Heading4,H23,H211,H221,Indented Heading5,Indented Heading6,Indented Heading7,H24,H212,H222,H25,H213,H223,з2,h"/>
    <w:basedOn w:val="Normal"/>
    <w:next w:val="Normal"/>
    <w:link w:val="Normal"/>
    <w:uiPriority w:val="9"/>
    <w:qFormat/>
    <w:pPr>
      <w:keepNext/>
      <w:jc w:val="center"/>
      <w:outlineLvl w:val="1"/>
    </w:pPr>
    <w:rPr>
      <w:b/>
      <w:sz w:val="30"/>
      <w:szCs w:val="20"/>
    </w:rPr>
  </w:style>
  <w:style w:type="paragraph" w:styleId="Heading3">
    <w:name w:val="Заголовок 3,H3,h3,Gliederung3 Char,Gliederung3,h3 Знак Знак Знак Знак,Heading 3 - old,Заголовок 3 Знак1,Заголовок 3 Знак Знак,h3 Знак Знак Знак Знак Знак Знак,Heading 3 - old Знак Знак,1.Заголовок 3,Level 2,(пункт),1.1  Текст пункта в разделе,Подр"/>
    <w:basedOn w:val="Normal"/>
    <w:next w:val="Normal"/>
    <w:link w:val="Normal"/>
    <w:uiPriority w:val="9"/>
    <w:qFormat/>
    <w:pPr>
      <w:keepNext/>
      <w:numPr>
        <w:numId w:val="1"/>
        <w:ilvl w:val="2"/>
      </w:numPr>
      <w:spacing w:before="240"/>
      <w:outlineLvl w:val="2"/>
    </w:pPr>
    <w:rPr>
      <w:rFonts w:ascii="Arial" w:hAnsi="Arial"/>
      <w:b/>
      <w:szCs w:val="20"/>
    </w:rPr>
  </w:style>
  <w:style w:type="paragraph" w:styleId="Heading4">
    <w:name w:val="Заголовок 4,H4,Знак2,Заголовок 4 (Приложение),h4,Level 4 Topic Heading"/>
    <w:basedOn w:val="Normal"/>
    <w:next w:val="Normal"/>
    <w:link w:val="Normal"/>
    <w:qFormat/>
    <w:pPr>
      <w:keepNext/>
      <w:numPr>
        <w:numId w:val="1"/>
        <w:ilvl w:val="3"/>
      </w:numPr>
      <w:spacing w:before="240"/>
      <w:outlineLvl w:val="3"/>
    </w:pPr>
    <w:rPr>
      <w:rFonts w:ascii="Arial" w:hAnsi="Arial"/>
      <w:szCs w:val="20"/>
    </w:rPr>
  </w:style>
  <w:style w:type="paragraph" w:styleId="Heading5">
    <w:name w:val="Заголовок 5,H5,Заголовок 5_СТД"/>
    <w:basedOn w:val="Normal"/>
    <w:next w:val="Normal"/>
    <w:link w:val="UserStyle_0"/>
    <w:qFormat/>
    <w:pPr>
      <w:numPr>
        <w:numId w:val="1"/>
        <w:ilvl w:val="4"/>
      </w:numPr>
      <w:spacing w:before="240"/>
      <w:outlineLvl w:val="4"/>
    </w:pPr>
    <w:rPr>
      <w:sz w:val="22"/>
      <w:szCs w:val="20"/>
    </w:rPr>
  </w:style>
  <w:style w:type="paragraph" w:styleId="Heading6">
    <w:name w:val="Заголовок 6"/>
    <w:basedOn w:val="Normal"/>
    <w:next w:val="Normal"/>
    <w:link w:val="UserStyle_1"/>
    <w:qFormat/>
    <w:pPr>
      <w:numPr>
        <w:numId w:val="1"/>
        <w:ilvl w:val="5"/>
      </w:numPr>
      <w:spacing w:before="240"/>
      <w:outlineLvl w:val="5"/>
    </w:pPr>
    <w:rPr>
      <w:i/>
      <w:sz w:val="22"/>
      <w:szCs w:val="20"/>
    </w:rPr>
  </w:style>
  <w:style w:type="paragraph" w:styleId="Heading7">
    <w:name w:val="Заголовок 7"/>
    <w:basedOn w:val="Normal"/>
    <w:next w:val="Normal"/>
    <w:link w:val="UserStyle_2"/>
    <w:qFormat/>
    <w:pPr>
      <w:numPr>
        <w:numId w:val="1"/>
        <w:ilvl w:val="6"/>
      </w:numPr>
      <w:spacing w:before="240"/>
      <w:outlineLvl w:val="6"/>
    </w:pPr>
    <w:rPr>
      <w:rFonts w:ascii="Arial" w:hAnsi="Arial"/>
      <w:sz w:val="20"/>
      <w:szCs w:val="20"/>
    </w:rPr>
  </w:style>
  <w:style w:type="paragraph" w:styleId="Heading8">
    <w:name w:val="Заголовок 8"/>
    <w:basedOn w:val="Normal"/>
    <w:next w:val="Normal"/>
    <w:link w:val="UserStyle_3"/>
    <w:qFormat/>
    <w:pPr>
      <w:numPr>
        <w:numId w:val="1"/>
        <w:ilvl w:val="7"/>
      </w:numPr>
      <w:spacing w:before="240"/>
      <w:outlineLvl w:val="7"/>
    </w:pPr>
    <w:rPr>
      <w:rFonts w:ascii="Arial" w:hAnsi="Arial"/>
      <w:i/>
      <w:sz w:val="20"/>
      <w:szCs w:val="20"/>
    </w:rPr>
  </w:style>
  <w:style w:type="paragraph" w:styleId="Heading9">
    <w:name w:val="Заголовок 9"/>
    <w:basedOn w:val="Normal"/>
    <w:next w:val="Normal"/>
    <w:link w:val="UserStyle_4"/>
    <w:qFormat/>
    <w:pPr>
      <w:numPr>
        <w:numId w:val="1"/>
        <w:ilvl w:val="8"/>
      </w:numPr>
      <w:spacing w:before="240"/>
      <w:outlineLvl w:val="8"/>
    </w:pPr>
    <w:rPr>
      <w:rFonts w:ascii="Arial" w:hAnsi="Arial"/>
      <w:b/>
      <w:i/>
      <w:sz w:val="18"/>
      <w:szCs w:val="20"/>
    </w:rPr>
  </w:style>
  <w:style w:type="character" w:styleId="NormalCharacter">
    <w:name w:val="Основной шрифт абзаца,1 Знак Знак Знак"/>
    <w:next w:val="NormalCharacter"/>
    <w:link w:val="Normal"/>
    <w:semiHidden/>
  </w:style>
  <w:style w:type="table" w:styleId="TableNormal">
    <w:name w:val="Обычная таблица"/>
    <w:next w:val="TableNormal"/>
    <w:link w:val="Normal"/>
    <w:semiHidden/>
  </w:style>
  <w:style w:type="numbering" w:styleId="NormalList">
    <w:name w:val="Нет списка"/>
    <w:next w:val="NormalList"/>
    <w:link w:val="Normal"/>
    <w:uiPriority w:val="99"/>
    <w:semiHidden/>
  </w:style>
  <w:style w:type="character" w:styleId="UserStyle_5">
    <w:name w:val=" Знак Знак"/>
    <w:next w:val="UserStyle_5"/>
    <w:link w:val="Normal"/>
    <w:rPr>
      <w:b/>
      <w:sz w:val="36"/>
      <w:lang w:val="ru-RU" w:eastAsia="ru-RU" w:bidi="ar-SA"/>
    </w:rPr>
  </w:style>
  <w:style w:type="paragraph" w:styleId="BodyTextIndent">
    <w:name w:val="Основной текст с отступом,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Normal"/>
    <w:next w:val="BodyTextIndent"/>
    <w:link w:val="UserStyle_6"/>
    <w:qFormat/>
    <w:pPr>
      <w:spacing w:before="60" w:after="0"/>
      <w:ind w:firstLine="851"/>
    </w:pPr>
    <w:rPr>
      <w:szCs w:val="20"/>
    </w:rPr>
  </w:style>
  <w:style w:type="character" w:styleId="UserStyle_7">
    <w:name w:val="Основной текст с отступом Знак Знак Знак,текст Знак,Основной текст с отступом Знак1,Основной текст с отступом Знак Знак,текст1 Знак"/>
    <w:next w:val="UserStyle_7"/>
    <w:link w:val="Normal"/>
    <w:rPr>
      <w:sz w:val="24"/>
      <w:lang w:val="ru-RU" w:eastAsia="ru-RU" w:bidi="ar-SA"/>
    </w:rPr>
  </w:style>
  <w:style w:type="paragraph" w:styleId="BodyText2">
    <w:name w:val="Основной текст 2"/>
    <w:basedOn w:val="Normal"/>
    <w:next w:val="BodyText2"/>
    <w:link w:val="Normal"/>
    <w:pPr>
      <w:tabs>
        <w:tab w:val="num" w:pos="2167" w:leader="none"/>
      </w:tabs>
      <w:ind w:left="2167" w:hanging="567"/>
    </w:pPr>
    <w:rPr>
      <w:szCs w:val="20"/>
    </w:rPr>
  </w:style>
  <w:style w:type="paragraph" w:styleId="ListBullet">
    <w:name w:val="Маркированный список"/>
    <w:basedOn w:val="Normal"/>
    <w:next w:val="ListBullet"/>
    <w:link w:val="Normal"/>
    <w:autoRedefine/>
    <w:pPr>
      <w:widowControl w:val="off"/>
      <w:spacing w:after="0"/>
    </w:pPr>
    <w:rPr>
      <w:sz w:val="22"/>
      <w:szCs w:val="22"/>
    </w:rPr>
  </w:style>
  <w:style w:type="paragraph" w:styleId="ListBullet2">
    <w:name w:val="Маркированный список 2"/>
    <w:basedOn w:val="Normal"/>
    <w:next w:val="ListBullet2"/>
    <w:link w:val="Normal"/>
    <w:autoRedefine/>
    <w:pPr>
      <w:tabs>
        <w:tab w:val="num" w:pos="643" w:leader="none"/>
      </w:tabs>
      <w:ind w:left="643" w:hanging="360"/>
    </w:pPr>
    <w:rPr>
      <w:szCs w:val="20"/>
    </w:rPr>
  </w:style>
  <w:style w:type="paragraph" w:styleId="ListBullet3">
    <w:name w:val="Маркированный список 3"/>
    <w:basedOn w:val="Normal"/>
    <w:next w:val="ListBullet3"/>
    <w:link w:val="Normal"/>
    <w:autoRedefine/>
    <w:pPr>
      <w:tabs>
        <w:tab w:val="num" w:pos="926" w:leader="none"/>
      </w:tabs>
      <w:ind w:left="926" w:hanging="360"/>
    </w:pPr>
    <w:rPr>
      <w:szCs w:val="20"/>
    </w:rPr>
  </w:style>
  <w:style w:type="paragraph" w:styleId="ListBullet4">
    <w:name w:val="Маркированный список 4"/>
    <w:basedOn w:val="Normal"/>
    <w:next w:val="ListBullet4"/>
    <w:link w:val="Normal"/>
    <w:autoRedefine/>
    <w:pPr>
      <w:tabs>
        <w:tab w:val="num" w:pos="1209" w:leader="none"/>
      </w:tabs>
      <w:ind w:left="1209" w:hanging="360"/>
    </w:pPr>
    <w:rPr>
      <w:szCs w:val="20"/>
    </w:rPr>
  </w:style>
  <w:style w:type="paragraph" w:styleId="ListBullet5">
    <w:name w:val="Маркированный список 5"/>
    <w:basedOn w:val="Normal"/>
    <w:next w:val="ListBullet5"/>
    <w:link w:val="Normal"/>
    <w:autoRedefine/>
    <w:pPr>
      <w:tabs>
        <w:tab w:val="num" w:pos="1492" w:leader="none"/>
      </w:tabs>
      <w:ind w:left="1492" w:hanging="360"/>
    </w:pPr>
    <w:rPr>
      <w:szCs w:val="20"/>
    </w:rPr>
  </w:style>
  <w:style w:type="paragraph" w:styleId="ListNumber">
    <w:name w:val="Нумерованный список"/>
    <w:basedOn w:val="Normal"/>
    <w:next w:val="ListNumber"/>
    <w:link w:val="Normal"/>
    <w:pPr>
      <w:tabs>
        <w:tab w:val="num" w:pos="360" w:leader="none"/>
      </w:tabs>
      <w:ind w:left="360" w:hanging="360"/>
    </w:pPr>
    <w:rPr>
      <w:szCs w:val="20"/>
    </w:rPr>
  </w:style>
  <w:style w:type="paragraph" w:styleId="ListNumber2">
    <w:name w:val="Нумерованный список 2"/>
    <w:basedOn w:val="Normal"/>
    <w:next w:val="ListNumber2"/>
    <w:link w:val="Normal"/>
    <w:pPr>
      <w:tabs>
        <w:tab w:val="num" w:pos="643" w:leader="none"/>
      </w:tabs>
      <w:ind w:left="643" w:hanging="360"/>
    </w:pPr>
    <w:rPr>
      <w:szCs w:val="20"/>
    </w:rPr>
  </w:style>
  <w:style w:type="paragraph" w:styleId="ListNumber3">
    <w:name w:val="Нумерованный список 3"/>
    <w:basedOn w:val="Normal"/>
    <w:next w:val="ListNumber3"/>
    <w:link w:val="Normal"/>
    <w:pPr>
      <w:tabs>
        <w:tab w:val="num" w:pos="360" w:leader="none"/>
      </w:tabs>
    </w:pPr>
    <w:rPr>
      <w:szCs w:val="20"/>
    </w:rPr>
  </w:style>
  <w:style w:type="paragraph" w:styleId="ListNumber4">
    <w:name w:val="Нумерованный список 4"/>
    <w:basedOn w:val="Normal"/>
    <w:next w:val="ListNumber4"/>
    <w:link w:val="Normal"/>
    <w:pPr>
      <w:tabs>
        <w:tab w:val="num" w:pos="1209" w:leader="none"/>
      </w:tabs>
      <w:ind w:left="1209" w:hanging="360"/>
    </w:pPr>
    <w:rPr>
      <w:szCs w:val="20"/>
    </w:rPr>
  </w:style>
  <w:style w:type="paragraph" w:styleId="ListNumber5">
    <w:name w:val="Нумерованный список 5"/>
    <w:basedOn w:val="Normal"/>
    <w:next w:val="ListNumber5"/>
    <w:link w:val="Normal"/>
    <w:pPr>
      <w:tabs>
        <w:tab w:val="num" w:pos="1492" w:leader="none"/>
      </w:tabs>
      <w:ind w:left="1492" w:hanging="360"/>
    </w:pPr>
    <w:rPr>
      <w:szCs w:val="20"/>
    </w:rPr>
  </w:style>
  <w:style w:type="paragraph" w:styleId="UserStyle_8">
    <w:name w:val="Раздел"/>
    <w:basedOn w:val="Normal"/>
    <w:next w:val="UserStyle_8"/>
    <w:link w:val="Normal"/>
    <w:pPr>
      <w:tabs>
        <w:tab w:val="num" w:pos="1440" w:leader="none"/>
      </w:tabs>
      <w:spacing w:before="120" w:after="120"/>
      <w:ind w:left="720" w:hanging="720"/>
      <w:jc w:val="center"/>
    </w:pPr>
    <w:rPr>
      <w:rFonts w:ascii="Arial Narrow" w:hAnsi="Arial Narrow"/>
      <w:b/>
      <w:sz w:val="28"/>
      <w:szCs w:val="20"/>
    </w:rPr>
  </w:style>
  <w:style w:type="paragraph" w:styleId="UserStyle_9">
    <w:name w:val="Раздел 3"/>
    <w:basedOn w:val="Normal"/>
    <w:next w:val="UserStyle_9"/>
    <w:link w:val="Normal"/>
    <w:qFormat/>
    <w:pPr>
      <w:tabs>
        <w:tab w:val="num" w:pos="360" w:leader="none"/>
      </w:tabs>
      <w:spacing w:before="120" w:after="120"/>
      <w:ind w:left="360" w:hanging="360"/>
      <w:jc w:val="center"/>
    </w:pPr>
    <w:rPr>
      <w:b/>
      <w:szCs w:val="20"/>
    </w:rPr>
  </w:style>
  <w:style w:type="paragraph" w:styleId="UserStyle_10">
    <w:name w:val="Условия контракта"/>
    <w:basedOn w:val="Normal"/>
    <w:next w:val="UserStyle_10"/>
    <w:link w:val="Normal"/>
    <w:qFormat/>
    <w:pPr>
      <w:tabs>
        <w:tab w:val="num" w:pos="567" w:leader="none"/>
      </w:tabs>
      <w:spacing w:before="240" w:after="120"/>
      <w:ind w:left="567" w:hanging="567"/>
    </w:pPr>
    <w:rPr>
      <w:b/>
      <w:szCs w:val="20"/>
    </w:rPr>
  </w:style>
  <w:style w:type="paragraph" w:styleId="Title">
    <w:name w:val="Название"/>
    <w:basedOn w:val="Normal"/>
    <w:next w:val="Title"/>
    <w:link w:val="UserStyle_11"/>
    <w:qFormat/>
    <w:pPr>
      <w:spacing w:before="240"/>
      <w:jc w:val="center"/>
      <w:outlineLvl w:val="0"/>
    </w:pPr>
    <w:rPr>
      <w:rFonts w:ascii="Arial" w:hAnsi="Arial"/>
      <w:b/>
      <w:sz w:val="32"/>
      <w:szCs w:val="20"/>
    </w:rPr>
  </w:style>
  <w:style w:type="paragraph" w:styleId="TOC3">
    <w:name w:val="Оглавление 3"/>
    <w:basedOn w:val="Normal"/>
    <w:next w:val="Normal"/>
    <w:link w:val="Normal"/>
    <w:autoRedefine/>
    <w:pPr>
      <w:tabs>
        <w:tab w:val="num" w:pos="0" w:leader="none"/>
        <w:tab w:val="left" w:pos="1680" w:leader="none"/>
        <w:tab w:val="right" w:pos="10148" w:leader="dot"/>
      </w:tabs>
      <w:spacing w:before="100" w:after="0"/>
      <w:jc w:val="left"/>
    </w:pPr>
    <w:rPr>
      <w:sz w:val="20"/>
      <w:szCs w:val="20"/>
    </w:rPr>
  </w:style>
  <w:style w:type="paragraph" w:styleId="TOC1">
    <w:name w:val="Оглавление 1"/>
    <w:basedOn w:val="Normal"/>
    <w:next w:val="Normal"/>
    <w:link w:val="Normal"/>
    <w:autoRedefine/>
    <w:pPr>
      <w:tabs>
        <w:tab w:val="left" w:pos="1440" w:leader="none"/>
        <w:tab w:val="right" w:pos="9720" w:leader="dot"/>
      </w:tabs>
      <w:spacing w:before="100" w:after="0"/>
      <w:jc w:val="center"/>
    </w:pPr>
    <w:rPr>
      <w:b/>
      <w:bCs/>
      <w:caps/>
      <w:sz w:val="22"/>
      <w:szCs w:val="22"/>
    </w:rPr>
  </w:style>
  <w:style w:type="paragraph" w:styleId="TOC2">
    <w:name w:val="Оглавление 2"/>
    <w:basedOn w:val="Normal"/>
    <w:next w:val="Normal"/>
    <w:link w:val="Normal"/>
    <w:autoRedefine/>
    <w:qFormat/>
    <w:pPr>
      <w:tabs>
        <w:tab w:val="left" w:pos="960" w:leader="none"/>
        <w:tab w:val="right" w:pos="9720" w:leader="dot"/>
      </w:tabs>
      <w:spacing w:before="60" w:after="40"/>
      <w:ind w:left="357"/>
      <w:jc w:val="left"/>
    </w:pPr>
    <w:rPr>
      <w:rFonts w:ascii="Arial" w:hAnsi="Arial" w:cs="Arial"/>
      <w:b/>
      <w:bCs/>
      <w:caps/>
      <w:sz w:val="22"/>
      <w:szCs w:val="22"/>
    </w:rPr>
  </w:style>
  <w:style w:type="paragraph" w:styleId="Date">
    <w:name w:val="Дата"/>
    <w:basedOn w:val="Normal"/>
    <w:next w:val="Normal"/>
    <w:link w:val="UserStyle_12"/>
    <w:rPr>
      <w:szCs w:val="20"/>
    </w:rPr>
  </w:style>
  <w:style w:type="paragraph" w:styleId="BodyText">
    <w:name w:val="Основной текст,Основной текст Знак Знак,Основной текст Знак,Знак,body text,body text Знак,body text Знак Знак,bt, ändrad,ändrad,body text1,bt1,body text2,bt2,body text11,bt11,body text3,bt3,paragraph 2,paragraph 21,EHPT,Body Text2,b,Body Text level 2"/>
    <w:basedOn w:val="Normal"/>
    <w:next w:val="BodyText"/>
    <w:link w:val="UserStyle_13"/>
    <w:qFormat/>
    <w:pPr>
      <w:spacing w:after="120"/>
    </w:pPr>
    <w:rPr>
      <w:szCs w:val="20"/>
    </w:rPr>
  </w:style>
  <w:style w:type="character" w:styleId="UserStyle_14">
    <w:name w:val="Основной текст Знак Знак Знак1,Основной текст Знак Знак1,Знак Знак Знак1,Основной текст Знак Знак Знак,Знак Знак Знак,Знак Знак Знак Знак"/>
    <w:next w:val="UserStyle_14"/>
    <w:link w:val="Normal"/>
    <w:rPr>
      <w:sz w:val="24"/>
      <w:lang w:val="ru-RU" w:eastAsia="ru-RU" w:bidi="ar-SA"/>
    </w:rPr>
  </w:style>
  <w:style w:type="paragraph" w:styleId="BodyTextIndent2">
    <w:name w:val="Основной текст с отступом 2, Знак1"/>
    <w:basedOn w:val="Normal"/>
    <w:next w:val="BodyTextIndent2"/>
    <w:link w:val="UserStyle_15"/>
    <w:pPr>
      <w:spacing w:after="120" w:line="480" w:lineRule="auto"/>
      <w:ind w:left="283"/>
    </w:pPr>
    <w:rPr>
      <w:szCs w:val="20"/>
    </w:rPr>
  </w:style>
  <w:style w:type="character" w:styleId="UserStyle_16">
    <w:name w:val=" Знак Знак Знак"/>
    <w:next w:val="UserStyle_16"/>
    <w:link w:val="Normal"/>
    <w:rPr>
      <w:sz w:val="24"/>
      <w:lang w:val="ru-RU" w:eastAsia="ru-RU" w:bidi="ar-SA"/>
    </w:rPr>
  </w:style>
  <w:style w:type="paragraph" w:styleId="BodyTextIndent3">
    <w:name w:val="Основной текст с отступом 3"/>
    <w:basedOn w:val="Normal"/>
    <w:next w:val="BodyTextIndent3"/>
    <w:link w:val="UserStyle_17"/>
    <w:pPr>
      <w:spacing w:after="120"/>
      <w:ind w:left="283"/>
    </w:pPr>
    <w:rPr>
      <w:sz w:val="16"/>
      <w:szCs w:val="20"/>
    </w:rPr>
  </w:style>
  <w:style w:type="paragraph" w:styleId="Header">
    <w:name w:val="Верхний колонтитул,Linie,header"/>
    <w:basedOn w:val="Normal"/>
    <w:next w:val="Header"/>
    <w:link w:val="UserStyle_18"/>
    <w:pPr>
      <w:tabs>
        <w:tab w:val="center" w:pos="4153" w:leader="none"/>
        <w:tab w:val="right" w:pos="8306" w:leader="none"/>
      </w:tabs>
      <w:spacing w:before="120" w:after="120"/>
    </w:pPr>
    <w:rPr>
      <w:rFonts w:ascii="Arial" w:hAnsi="Arial"/>
      <w:szCs w:val="20"/>
    </w:rPr>
  </w:style>
  <w:style w:type="character" w:styleId="PageNumber">
    <w:name w:val="Номер страницы"/>
    <w:next w:val="PageNumber"/>
    <w:link w:val="Normal"/>
    <w:rPr>
      <w:rFonts w:ascii="Times New Roman" w:hAnsi="Times New Roman"/>
    </w:rPr>
  </w:style>
  <w:style w:type="paragraph" w:styleId="Footer">
    <w:name w:val="Нижний колонтитул"/>
    <w:basedOn w:val="Normal"/>
    <w:next w:val="Footer"/>
    <w:link w:val="Normal"/>
    <w:uiPriority w:val="99"/>
    <w:pPr>
      <w:tabs>
        <w:tab w:val="center" w:pos="4153" w:leader="none"/>
        <w:tab w:val="right" w:pos="8306" w:leader="none"/>
      </w:tabs>
    </w:pPr>
    <w:rPr>
      <w:szCs w:val="20"/>
    </w:rPr>
  </w:style>
  <w:style w:type="paragraph" w:styleId="BodyText3">
    <w:name w:val="Основной текст 3"/>
    <w:basedOn w:val="Normal"/>
    <w:next w:val="BodyText3"/>
    <w:link w:val="UserStyle_19"/>
    <w:pPr>
      <w:keepNext/>
      <w:keepLines/>
      <w:widowControl w:val="off"/>
      <w:suppressLineNumbers/>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PlainText">
    <w:name w:val="Текст"/>
    <w:basedOn w:val="Normal"/>
    <w:next w:val="PlainText"/>
    <w:link w:val="UserStyle_20"/>
    <w:pPr>
      <w:spacing w:after="0"/>
      <w:jc w:val="left"/>
    </w:pPr>
    <w:rPr>
      <w:rFonts w:ascii="Courier New" w:hAnsi="Courier New" w:cs="Courier New"/>
      <w:sz w:val="20"/>
      <w:szCs w:val="20"/>
    </w:rPr>
  </w:style>
  <w:style w:type="paragraph" w:styleId="UserStyle_21">
    <w:name w:val="ConsNormal"/>
    <w:next w:val="UserStyle_21"/>
    <w:link w:val="Normal"/>
    <w:qFormat/>
    <w:pPr>
      <w:widowControl w:val="off"/>
      <w:ind w:right="19772" w:firstLine="720"/>
    </w:pPr>
    <w:rPr>
      <w:rFonts w:ascii="Arial" w:hAnsi="Arial" w:eastAsia="Times New Roman" w:cs="Arial"/>
      <w:lang w:val="ru-RU" w:eastAsia="ru-RU" w:bidi="ar-SA"/>
    </w:rPr>
  </w:style>
  <w:style w:type="paragraph" w:styleId="UserStyle_22">
    <w:name w:val="ConsNonformat"/>
    <w:next w:val="UserStyle_22"/>
    <w:link w:val="Normal"/>
    <w:pPr>
      <w:widowControl w:val="off"/>
      <w:ind w:right="19772"/>
    </w:pPr>
    <w:rPr>
      <w:rFonts w:ascii="Courier New" w:hAnsi="Courier New" w:eastAsia="Times New Roman" w:cs="Courier New"/>
      <w:lang w:val="ru-RU" w:eastAsia="ru-RU" w:bidi="ar-SA"/>
    </w:rPr>
  </w:style>
  <w:style w:type="paragraph" w:styleId="EnvelopeAddress">
    <w:name w:val="Адрес на конверте"/>
    <w:basedOn w:val="Normal"/>
    <w:next w:val="EnvelopeAddress"/>
    <w:link w:val="Normal"/>
    <w:qFormat/>
    <w:pPr>
      <w:framePr w:w="7920" w:h="1980" w:hSpace="180" w:vAnchor="margin" w:hAnchor="page" w:xAlign="center" w:yAlign="bottom" w:hRule="exact"/>
      <w:ind w:left="2880"/>
    </w:pPr>
    <w:rPr>
      <w:rFonts w:ascii="Arial" w:hAnsi="Arial" w:cs="Arial"/>
    </w:rPr>
  </w:style>
  <w:style w:type="character" w:styleId="Hyperlink">
    <w:name w:val="Гиперссылка"/>
    <w:next w:val="Hyperlink"/>
    <w:link w:val="Normal"/>
    <w:uiPriority w:val="99"/>
    <w:rPr>
      <w:color w:val="0000ff"/>
      <w:u w:val="single"/>
    </w:rPr>
  </w:style>
  <w:style w:type="paragraph" w:styleId="EnvelopeReturn">
    <w:name w:val="Обратный адрес 2"/>
    <w:basedOn w:val="Normal"/>
    <w:next w:val="EnvelopeReturn"/>
    <w:link w:val="Normal"/>
    <w:rPr>
      <w:rFonts w:ascii="Arial" w:hAnsi="Arial" w:cs="Arial"/>
      <w:sz w:val="20"/>
      <w:szCs w:val="20"/>
    </w:rPr>
  </w:style>
  <w:style w:type="paragraph" w:styleId="HtmlPre">
    <w:name w:val="Стандартный HTML"/>
    <w:basedOn w:val="Normal"/>
    <w:next w:val="HtmlPre"/>
    <w:link w:val="UserStyle_23"/>
    <w:rPr>
      <w:rFonts w:ascii="Courier New" w:hAnsi="Courier New" w:cs="Courier New"/>
      <w:sz w:val="20"/>
      <w:szCs w:val="20"/>
    </w:rPr>
  </w:style>
  <w:style w:type="paragraph" w:styleId="UserStyle_24">
    <w:name w:val="Стиль1"/>
    <w:basedOn w:val="Normal"/>
    <w:next w:val="UserStyle_24"/>
    <w:link w:val="Normal"/>
    <w:pPr>
      <w:keepNext/>
      <w:keepLines/>
      <w:widowControl w:val="off"/>
      <w:suppressLineNumbers/>
      <w:tabs>
        <w:tab w:val="num" w:pos="432" w:leader="none"/>
      </w:tabs>
      <w:ind w:left="432" w:hanging="432"/>
      <w:jc w:val="left"/>
    </w:pPr>
    <w:rPr>
      <w:b/>
      <w:sz w:val="28"/>
    </w:rPr>
  </w:style>
  <w:style w:type="paragraph" w:styleId="UserStyle_25">
    <w:name w:val="Стиль2"/>
    <w:basedOn w:val="ListNumber2"/>
    <w:next w:val="UserStyle_25"/>
    <w:link w:val="Normal"/>
    <w:pPr>
      <w:keepNext/>
      <w:keepLines/>
      <w:widowControl w:val="off"/>
      <w:numPr>
        <w:numId w:val="0"/>
        <w:ilvl w:val="0"/>
      </w:numPr>
      <w:suppressLineNumbers/>
      <w:tabs>
        <w:tab w:val="num" w:pos="576" w:leader="none"/>
      </w:tabs>
      <w:ind w:left="576" w:hanging="576"/>
    </w:pPr>
    <w:rPr>
      <w:b/>
    </w:rPr>
  </w:style>
  <w:style w:type="paragraph" w:styleId="UserStyle_26">
    <w:name w:val="Стиль3 Знак Знак Знак"/>
    <w:basedOn w:val="BodyTextIndent2"/>
    <w:next w:val="UserStyle_26"/>
    <w:link w:val="UserStyle_27"/>
    <w:pPr>
      <w:widowControl w:val="off"/>
      <w:tabs>
        <w:tab w:val="num" w:pos="227" w:leader="none"/>
      </w:tabs>
      <w:spacing w:after="0" w:line="240" w:lineRule="auto"/>
      <w:ind w:left="0"/>
    </w:pPr>
  </w:style>
  <w:style w:type="character" w:styleId="UserStyle_28">
    <w:name w:val="Стиль3 Знак Знак1"/>
    <w:next w:val="UserStyle_28"/>
    <w:link w:val="Normal"/>
    <w:rPr>
      <w:sz w:val="24"/>
      <w:lang w:val="ru-RU" w:eastAsia="ru-RU" w:bidi="ar-SA"/>
    </w:rPr>
  </w:style>
  <w:style w:type="paragraph" w:styleId="UserStyle_29">
    <w:name w:val="содержание2-11"/>
    <w:basedOn w:val="Normal"/>
    <w:next w:val="UserStyle_29"/>
    <w:link w:val="Normal"/>
  </w:style>
  <w:style w:type="paragraph" w:styleId="UserStyle_30">
    <w:name w:val="Стиль3"/>
    <w:basedOn w:val="BodyTextIndent2"/>
    <w:next w:val="UserStyle_30"/>
    <w:link w:val="Normal"/>
    <w:pPr>
      <w:widowControl w:val="off"/>
      <w:tabs>
        <w:tab w:val="num" w:pos="1307" w:leader="none"/>
      </w:tabs>
      <w:spacing w:after="0" w:line="240" w:lineRule="auto"/>
      <w:ind w:left="1080"/>
    </w:pPr>
  </w:style>
  <w:style w:type="paragraph" w:styleId="UserStyle_31">
    <w:name w:val="Словарная статья"/>
    <w:basedOn w:val="Normal"/>
    <w:next w:val="Normal"/>
    <w:link w:val="Normal"/>
    <w:pPr>
      <w:spacing w:after="0"/>
      <w:ind w:right="118"/>
    </w:pPr>
    <w:rPr>
      <w:rFonts w:ascii="Arial" w:hAnsi="Arial"/>
      <w:sz w:val="20"/>
      <w:szCs w:val="20"/>
    </w:rPr>
  </w:style>
  <w:style w:type="character" w:styleId="UserStyle_32">
    <w:name w:val="Основной шрифт"/>
    <w:next w:val="UserStyle_32"/>
    <w:link w:val="Normal"/>
    <w:qFormat/>
  </w:style>
  <w:style w:type="paragraph" w:styleId="UserStyle_33">
    <w:name w:val="FR2"/>
    <w:next w:val="UserStyle_33"/>
    <w:link w:val="Normal"/>
    <w:qFormat/>
    <w:pPr>
      <w:widowControl w:val="off"/>
      <w:spacing w:line="520" w:lineRule="auto"/>
      <w:ind w:right="1800"/>
      <w:jc w:val="center"/>
    </w:pPr>
    <w:rPr>
      <w:rFonts w:ascii="Arial" w:hAnsi="Arial" w:eastAsia="Times New Roman" w:cs="Arial"/>
      <w:b/>
      <w:bCs/>
      <w:sz w:val="22"/>
      <w:szCs w:val="22"/>
      <w:lang w:val="ru-RU" w:eastAsia="ru-RU" w:bidi="ar-SA"/>
    </w:rPr>
  </w:style>
  <w:style w:type="paragraph" w:styleId="UserStyle_34">
    <w:name w:val="текст таблицы"/>
    <w:basedOn w:val="Normal"/>
    <w:next w:val="UserStyle_34"/>
    <w:link w:val="Normal"/>
    <w:qFormat/>
    <w:pPr>
      <w:spacing w:before="120" w:after="0"/>
      <w:ind w:right="-102"/>
      <w:jc w:val="left"/>
    </w:pPr>
  </w:style>
  <w:style w:type="paragraph" w:styleId="UserStyle_35">
    <w:name w:val="Обычный (Web)"/>
    <w:basedOn w:val="Normal"/>
    <w:next w:val="UserStyle_35"/>
    <w:link w:val="Normal"/>
    <w:qFormat/>
    <w:pPr>
      <w:spacing w:before="100" w:beforeAutospacing="1" w:after="100" w:afterAutospacing="1"/>
      <w:jc w:val="left"/>
    </w:pPr>
  </w:style>
  <w:style w:type="paragraph" w:styleId="UserStyle_36">
    <w:name w:val="Íîðìàëüíûé"/>
    <w:next w:val="UserStyle_36"/>
    <w:link w:val="Normal"/>
    <w:qFormat/>
    <w:rPr>
      <w:rFonts w:ascii="Courier" w:hAnsi="Courier" w:eastAsia="Times New Roman"/>
      <w:sz w:val="24"/>
      <w:lang w:val="en-GB" w:eastAsia="ru-RU" w:bidi="ar-SA"/>
    </w:rPr>
  </w:style>
  <w:style w:type="paragraph" w:styleId="UserStyle_37">
    <w:name w:val="Пункт Знак"/>
    <w:basedOn w:val="Normal"/>
    <w:next w:val="UserStyle_37"/>
    <w:link w:val="Normal"/>
    <w:qFormat/>
    <w:pPr>
      <w:tabs>
        <w:tab w:val="num" w:pos="1134" w:leader="none"/>
        <w:tab w:val="left" w:pos="1701" w:leader="none"/>
      </w:tabs>
      <w:spacing w:after="0" w:line="360" w:lineRule="auto"/>
      <w:ind w:left="1134" w:hanging="567"/>
    </w:pPr>
    <w:rPr>
      <w:sz w:val="28"/>
      <w:szCs w:val="20"/>
    </w:rPr>
  </w:style>
  <w:style w:type="character" w:styleId="UserStyle_38">
    <w:name w:val="Пункт Знак Знак"/>
    <w:next w:val="UserStyle_38"/>
    <w:link w:val="Normal"/>
    <w:qFormat/>
    <w:rPr>
      <w:sz w:val="28"/>
      <w:lang w:val="ru-RU" w:eastAsia="ru-RU" w:bidi="ar-SA"/>
    </w:rPr>
  </w:style>
  <w:style w:type="table" w:styleId="TableGrid">
    <w:name w:val="Сетка таблицы"/>
    <w:basedOn w:val="TableNormal"/>
    <w:next w:val="TableGrid"/>
    <w:link w:val="Normal"/>
    <w:uiPriority w:val="59"/>
    <w:qFormat/>
    <w:pPr>
      <w:widowControl w:val="off"/>
      <w:spacing w:line="340" w:lineRule="auto"/>
      <w:ind w:left="1040" w:hanging="360"/>
      <w:jc w:val="both"/>
    </w:pPr>
    <w:rPr>
      <w:rFonts w:eastAsia="Times New Roman"/>
    </w:rPr>
  </w:style>
  <w:style w:type="paragraph" w:styleId="Acetate">
    <w:name w:val="Текст выноски"/>
    <w:basedOn w:val="Normal"/>
    <w:next w:val="Acetate"/>
    <w:link w:val="UserStyle_39"/>
    <w:qFormat/>
    <w:rPr>
      <w:rFonts w:ascii="Tahoma" w:hAnsi="Tahoma" w:cs="Tahoma"/>
      <w:sz w:val="16"/>
      <w:szCs w:val="16"/>
    </w:rPr>
  </w:style>
  <w:style w:type="paragraph" w:styleId="UserStyle_40">
    <w:name w:val="Контракт-раздел"/>
    <w:basedOn w:val="Normal"/>
    <w:next w:val="UserStyle_41"/>
    <w:link w:val="Normal"/>
    <w:qFormat/>
    <w:pPr>
      <w:keepNext/>
      <w:tabs>
        <w:tab w:val="num" w:pos="0" w:leader="none"/>
        <w:tab w:val="left" w:pos="540" w:leader="none"/>
      </w:tabs>
      <w:spacing w:before="360" w:after="120"/>
      <w:jc w:val="center"/>
      <w:outlineLvl w:val="3"/>
    </w:pPr>
    <w:rPr>
      <w:b/>
      <w:bCs/>
      <w:caps/>
      <w:smallCaps/>
    </w:rPr>
  </w:style>
  <w:style w:type="paragraph" w:styleId="UserStyle_41">
    <w:name w:val="Контракт-пункт"/>
    <w:basedOn w:val="Normal"/>
    <w:next w:val="UserStyle_41"/>
    <w:link w:val="Normal"/>
    <w:uiPriority w:val="99"/>
    <w:qFormat/>
    <w:pPr>
      <w:tabs>
        <w:tab w:val="num" w:pos="851" w:leader="none"/>
      </w:tabs>
      <w:spacing w:after="0"/>
      <w:ind w:left="851" w:hanging="851"/>
    </w:pPr>
  </w:style>
  <w:style w:type="paragraph" w:styleId="UserStyle_42">
    <w:name w:val="Контракт-подпункт"/>
    <w:basedOn w:val="Normal"/>
    <w:next w:val="UserStyle_42"/>
    <w:link w:val="Normal"/>
    <w:qFormat/>
    <w:pPr>
      <w:tabs>
        <w:tab w:val="num" w:pos="851" w:leader="none"/>
      </w:tabs>
      <w:spacing w:after="0"/>
      <w:ind w:left="851" w:hanging="851"/>
    </w:pPr>
  </w:style>
  <w:style w:type="paragraph" w:styleId="UserStyle_43">
    <w:name w:val="Контракт-подподпункт"/>
    <w:basedOn w:val="Normal"/>
    <w:next w:val="UserStyle_43"/>
    <w:link w:val="Normal"/>
    <w:qFormat/>
    <w:pPr>
      <w:tabs>
        <w:tab w:val="num" w:pos="1418" w:leader="none"/>
      </w:tabs>
      <w:spacing w:after="0"/>
      <w:ind w:left="1418" w:hanging="567"/>
    </w:pPr>
  </w:style>
  <w:style w:type="character" w:styleId="UserStyle_44">
    <w:name w:val="Заголовок 1 Знак,Document Header1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2 Знак Знак,Заголовок 1 Знак1 Знак Знак Знак,H1 Знак1"/>
    <w:next w:val="UserStyle_44"/>
    <w:link w:val="Normal"/>
    <w:rPr>
      <w:b/>
      <w:sz w:val="36"/>
      <w:lang w:val="ru-RU" w:eastAsia="ru-RU" w:bidi="ar-SA"/>
    </w:rPr>
  </w:style>
  <w:style w:type="character" w:styleId="FollowedHyperlink">
    <w:name w:val="Просмотренная гиперссылка"/>
    <w:next w:val="FollowedHyperlink"/>
    <w:link w:val="Normal"/>
    <w:uiPriority w:val="99"/>
    <w:qFormat/>
    <w:rPr>
      <w:color w:val="800080"/>
      <w:u w:val="single"/>
    </w:rPr>
  </w:style>
  <w:style w:type="paragraph" w:styleId="UserStyle_45">
    <w:name w:val="ConsPlusNormal"/>
    <w:next w:val="UserStyle_45"/>
    <w:link w:val="UserStyle_46"/>
    <w:qFormat/>
    <w:pPr>
      <w:ind w:firstLine="720"/>
    </w:pPr>
    <w:rPr>
      <w:rFonts w:ascii="Arial" w:hAnsi="Arial" w:eastAsia="Times New Roman" w:cs="Arial"/>
      <w:lang w:val="ru-RU" w:eastAsia="ru-RU" w:bidi="ar-SA"/>
    </w:rPr>
  </w:style>
  <w:style w:type="paragraph" w:styleId="UserStyle_47">
    <w:name w:val="Пункт"/>
    <w:basedOn w:val="Normal"/>
    <w:next w:val="UserStyle_47"/>
    <w:link w:val="Normal"/>
    <w:qFormat/>
    <w:pPr>
      <w:tabs>
        <w:tab w:val="num" w:pos="1620" w:leader="none"/>
      </w:tabs>
      <w:spacing w:after="0"/>
      <w:ind w:left="1044" w:hanging="504"/>
    </w:pPr>
    <w:rPr>
      <w:szCs w:val="28"/>
    </w:rPr>
  </w:style>
  <w:style w:type="paragraph" w:styleId="UserStyle_48">
    <w:name w:val="Подпункт"/>
    <w:basedOn w:val="UserStyle_47"/>
    <w:next w:val="UserStyle_48"/>
    <w:link w:val="Normal"/>
    <w:qFormat/>
    <w:pPr>
      <w:tabs>
        <w:tab w:val="clear" w:pos="1620"/>
        <w:tab w:val="num" w:pos="2700" w:leader="none"/>
      </w:tabs>
      <w:ind w:left="1908" w:hanging="648"/>
    </w:pPr>
  </w:style>
  <w:style w:type="character" w:styleId="UserStyle_49">
    <w:name w:val="Заголовок 1 Знак Знак Знак Знак Знак Знак Знак Знак Знак Знак Знак Знак Знак"/>
    <w:next w:val="UserStyle_49"/>
    <w:link w:val="Normal"/>
    <w:qFormat/>
    <w:rPr>
      <w:b/>
      <w:sz w:val="36"/>
      <w:lang w:val="ru-RU" w:eastAsia="ru-RU" w:bidi="ar-SA"/>
    </w:rPr>
  </w:style>
  <w:style w:type="character" w:styleId="UserStyle_50">
    <w:name w:val="Основной текст Знак Знак Знак Знак"/>
    <w:next w:val="UserStyle_50"/>
    <w:link w:val="Normal"/>
    <w:qFormat/>
    <w:rPr>
      <w:sz w:val="24"/>
      <w:lang w:val="ru-RU" w:eastAsia="ru-RU" w:bidi="ar-SA"/>
    </w:rPr>
  </w:style>
  <w:style w:type="paragraph" w:styleId="BlockQuote">
    <w:name w:val="Цитата"/>
    <w:basedOn w:val="Normal"/>
    <w:next w:val="BlockQuote"/>
    <w:link w:val="UserStyle_51"/>
    <w:qFormat/>
    <w:pPr>
      <w:widowControl w:val="off"/>
      <w:shd w:val="clear" w:color="auto" w:fill="ffffff"/>
      <w:spacing w:after="0" w:line="283" w:lineRule="exact"/>
      <w:ind w:left="5" w:right="480" w:firstLine="1123"/>
    </w:pPr>
    <w:rPr>
      <w:color w:val="000000"/>
      <w:szCs w:val="20"/>
    </w:rPr>
  </w:style>
  <w:style w:type="paragraph" w:styleId="Caption">
    <w:name w:val="Название объекта"/>
    <w:basedOn w:val="Normal"/>
    <w:next w:val="Caption"/>
    <w:link w:val="Normal"/>
    <w:qFormat/>
    <w:pPr>
      <w:spacing w:after="0"/>
      <w:jc w:val="center"/>
    </w:pPr>
    <w:rPr>
      <w:sz w:val="28"/>
      <w:szCs w:val="20"/>
    </w:rPr>
  </w:style>
  <w:style w:type="paragraph" w:styleId="UserStyle_52">
    <w:name w:val="03zagolovok2"/>
    <w:basedOn w:val="Normal"/>
    <w:next w:val="UserStyle_52"/>
    <w:link w:val="Normal"/>
    <w:qFormat/>
    <w:pPr>
      <w:keepNext/>
      <w:spacing w:before="360" w:after="120" w:line="360" w:lineRule="atLeast"/>
      <w:jc w:val="left"/>
      <w:outlineLvl w:val="1"/>
    </w:pPr>
    <w:rPr>
      <w:rFonts w:ascii="GaramondC" w:hAnsi="GaramondC"/>
      <w:b/>
      <w:color w:val="000000"/>
      <w:sz w:val="28"/>
      <w:szCs w:val="28"/>
    </w:rPr>
  </w:style>
  <w:style w:type="paragraph" w:styleId="UserStyle_53">
    <w:name w:val="01_zagolovok"/>
    <w:basedOn w:val="Normal"/>
    <w:next w:val="UserStyle_53"/>
    <w:link w:val="Normal"/>
    <w:qFormat/>
    <w:pPr>
      <w:keepNext/>
      <w:pageBreakBefore/>
      <w:spacing w:before="360" w:after="120"/>
      <w:jc w:val="left"/>
      <w:outlineLvl w:val="0"/>
    </w:pPr>
    <w:rPr>
      <w:rFonts w:ascii="GaramondC" w:hAnsi="GaramondC"/>
      <w:b/>
      <w:color w:val="000000"/>
      <w:sz w:val="40"/>
      <w:szCs w:val="62"/>
    </w:rPr>
  </w:style>
  <w:style w:type="paragraph" w:styleId="UserStyle_54">
    <w:name w:val="02statia1"/>
    <w:basedOn w:val="Normal"/>
    <w:next w:val="UserStyle_54"/>
    <w:link w:val="Normal"/>
    <w:qFormat/>
    <w:pPr>
      <w:keepNext/>
      <w:spacing w:before="280" w:after="0" w:line="320" w:lineRule="atLeast"/>
      <w:ind w:left="1134" w:right="851" w:hanging="578"/>
      <w:jc w:val="left"/>
      <w:outlineLvl w:val="2"/>
    </w:pPr>
    <w:rPr>
      <w:rFonts w:ascii="GaramondNarrowC" w:hAnsi="GaramondNarrowC"/>
      <w:b/>
    </w:rPr>
  </w:style>
  <w:style w:type="paragraph" w:styleId="UserStyle_55">
    <w:name w:val="02statia2"/>
    <w:basedOn w:val="Normal"/>
    <w:next w:val="UserStyle_55"/>
    <w:link w:val="Normal"/>
    <w:qFormat/>
    <w:pPr>
      <w:spacing w:before="120" w:after="0" w:line="320" w:lineRule="atLeast"/>
      <w:ind w:left="2020" w:hanging="880"/>
    </w:pPr>
    <w:rPr>
      <w:rFonts w:ascii="GaramondNarrowC" w:hAnsi="GaramondNarrowC"/>
      <w:color w:val="000000"/>
      <w:sz w:val="21"/>
      <w:szCs w:val="21"/>
    </w:rPr>
  </w:style>
  <w:style w:type="paragraph" w:styleId="UserStyle_56">
    <w:name w:val="02statia3"/>
    <w:basedOn w:val="Normal"/>
    <w:next w:val="UserStyle_56"/>
    <w:link w:val="Normal"/>
    <w:qFormat/>
    <w:pPr>
      <w:spacing w:before="120" w:after="0" w:line="320" w:lineRule="atLeast"/>
      <w:ind w:left="2900" w:hanging="880"/>
    </w:pPr>
    <w:rPr>
      <w:rFonts w:ascii="GaramondNarrowC" w:hAnsi="GaramondNarrowC"/>
      <w:color w:val="000000"/>
      <w:sz w:val="21"/>
      <w:szCs w:val="21"/>
    </w:rPr>
  </w:style>
  <w:style w:type="character" w:styleId="UserStyle_15">
    <w:name w:val="Основной текст с отступом 2 Знак, Знак1 Знак"/>
    <w:next w:val="UserStyle_15"/>
    <w:link w:val="BodyTextIndent2"/>
    <w:locked/>
    <w:rPr>
      <w:sz w:val="24"/>
      <w:lang w:val="ru-RU" w:eastAsia="ru-RU" w:bidi="ar-SA"/>
    </w:rPr>
  </w:style>
  <w:style w:type="character" w:styleId="UserStyle_27">
    <w:name w:val="Стиль3 Знак Знак Знак Знак"/>
    <w:next w:val="UserStyle_27"/>
    <w:link w:val="UserStyle_26"/>
    <w:qFormat/>
    <w:locked/>
    <w:rPr>
      <w:sz w:val="24"/>
      <w:lang w:val="ru-RU" w:eastAsia="ru-RU" w:bidi="ar-SA"/>
    </w:rPr>
  </w:style>
  <w:style w:type="paragraph" w:styleId="UserStyle_57">
    <w:name w:val="Стиль3 Знак Знак"/>
    <w:basedOn w:val="BodyTextIndent2"/>
    <w:next w:val="UserStyle_57"/>
    <w:link w:val="UserStyle_58"/>
    <w:qFormat/>
    <w:pPr>
      <w:widowControl w:val="off"/>
      <w:tabs>
        <w:tab w:val="num" w:pos="227" w:leader="none"/>
      </w:tabs>
      <w:spacing w:after="0" w:line="240" w:lineRule="auto"/>
      <w:ind w:left="0"/>
    </w:pPr>
  </w:style>
  <w:style w:type="paragraph" w:styleId="UserStyle_59">
    <w:name w:val="03osnovnoytext"/>
    <w:basedOn w:val="Normal"/>
    <w:next w:val="UserStyle_59"/>
    <w:link w:val="Normal"/>
    <w:qFormat/>
    <w:pPr>
      <w:spacing w:before="320" w:after="0" w:line="320" w:lineRule="atLeast"/>
      <w:ind w:left="1191"/>
    </w:pPr>
    <w:rPr>
      <w:rFonts w:ascii="GaramondC" w:hAnsi="GaramondC"/>
      <w:color w:val="000000"/>
      <w:sz w:val="20"/>
      <w:szCs w:val="20"/>
    </w:rPr>
  </w:style>
  <w:style w:type="paragraph" w:styleId="UserStyle_60">
    <w:name w:val="03osnovnoytexttabl"/>
    <w:basedOn w:val="Normal"/>
    <w:next w:val="UserStyle_60"/>
    <w:link w:val="Normal"/>
    <w:qFormat/>
    <w:pPr>
      <w:spacing w:before="120" w:after="0" w:line="320" w:lineRule="atLeast"/>
      <w:jc w:val="left"/>
    </w:pPr>
    <w:rPr>
      <w:rFonts w:ascii="GaramondC" w:hAnsi="GaramondC"/>
      <w:color w:val="000000"/>
      <w:sz w:val="20"/>
      <w:szCs w:val="20"/>
    </w:rPr>
  </w:style>
  <w:style w:type="character" w:styleId="UserStyle_58">
    <w:name w:val="Стиль3 Знак Знак Знак1"/>
    <w:next w:val="UserStyle_58"/>
    <w:link w:val="UserStyle_57"/>
    <w:qFormat/>
    <w:locked/>
    <w:rPr>
      <w:sz w:val="24"/>
      <w:lang w:val="ru-RU" w:eastAsia="ru-RU" w:bidi="ar-SA"/>
    </w:rPr>
  </w:style>
  <w:style w:type="paragraph" w:styleId="UserStyle_61">
    <w:name w:val="Стиль3 Знак"/>
    <w:basedOn w:val="BodyTextIndent2"/>
    <w:next w:val="UserStyle_61"/>
    <w:link w:val="Normal"/>
    <w:qFormat/>
    <w:pPr>
      <w:widowControl w:val="off"/>
      <w:tabs>
        <w:tab w:val="num" w:pos="227" w:leader="none"/>
      </w:tabs>
      <w:spacing w:after="0" w:line="240" w:lineRule="auto"/>
      <w:ind w:left="0"/>
    </w:pPr>
  </w:style>
  <w:style w:type="paragraph" w:styleId="UserStyle_62">
    <w:name w:val="Бюллет"/>
    <w:basedOn w:val="BodyText"/>
    <w:next w:val="UserStyle_62"/>
    <w:link w:val="Normal"/>
    <w:qFormat/>
    <w:pPr>
      <w:tabs>
        <w:tab w:val="num" w:pos="720" w:leader="none"/>
      </w:tabs>
      <w:spacing w:after="0"/>
      <w:ind w:left="283" w:hanging="283"/>
      <w:jc w:val="left"/>
    </w:pPr>
  </w:style>
  <w:style w:type="paragraph" w:styleId="UserStyle_63">
    <w:name w:val="1 Знак"/>
    <w:basedOn w:val="Normal"/>
    <w:next w:val="UserStyle_63"/>
    <w:link w:val="Normal"/>
    <w:qFormat/>
    <w:pPr>
      <w:widowControl w:val="off"/>
      <w:spacing w:after="160" w:line="240" w:lineRule="exact"/>
      <w:jc w:val="right"/>
    </w:pPr>
    <w:rPr>
      <w:sz w:val="20"/>
      <w:szCs w:val="20"/>
      <w:lang w:val="en-GB" w:eastAsia="en-US"/>
    </w:rPr>
  </w:style>
  <w:style w:type="paragraph" w:styleId="UserStyle_64">
    <w:name w:val="FR1"/>
    <w:next w:val="UserStyle_64"/>
    <w:link w:val="Normal"/>
    <w:qFormat/>
    <w:pPr>
      <w:widowControl w:val="off"/>
      <w:spacing w:line="280" w:lineRule="auto"/>
      <w:ind w:left="40" w:firstLine="660"/>
      <w:jc w:val="both"/>
    </w:pPr>
    <w:rPr>
      <w:rFonts w:ascii="Courier New" w:hAnsi="Courier New" w:eastAsia="Times New Roman" w:cs="Courier New"/>
      <w:lang w:val="ru-RU" w:eastAsia="ru-RU" w:bidi="ar-SA"/>
    </w:rPr>
  </w:style>
  <w:style w:type="paragraph" w:styleId="UserStyle_65">
    <w:name w:val="Подраздел"/>
    <w:basedOn w:val="Normal"/>
    <w:next w:val="UserStyle_65"/>
    <w:link w:val="Normal"/>
    <w:qFormat/>
    <w:pPr>
      <w:spacing w:before="240" w:after="120"/>
      <w:jc w:val="center"/>
    </w:pPr>
    <w:rPr>
      <w:rFonts w:ascii="TimesDL" w:hAnsi="TimesDL" w:cs="TimesDL"/>
      <w:b/>
      <w:bCs/>
      <w:smallCaps/>
      <w:spacing w:val="-2"/>
    </w:rPr>
  </w:style>
  <w:style w:type="character" w:styleId="UserStyle_13">
    <w:name w:val="Основной текст Знак1,Основной текст Знак Знак Знак2,Основной текст Знак Знак2,Знак Знак,body text Знак2,body text Знак Знак2,body text Знак Знак Знак1,bt Знак1, ändrad Знак1,ändrad Знак1,body text1 Знак1,bt1 Знак1,body text2 Знак1,bt2 Знак1,bt11 Знак1"/>
    <w:next w:val="UserStyle_13"/>
    <w:link w:val="BodyText"/>
    <w:qFormat/>
    <w:rPr>
      <w:sz w:val="24"/>
      <w:lang w:val="ru-RU" w:eastAsia="ru-RU" w:bidi="ar-SA"/>
    </w:rPr>
  </w:style>
  <w:style w:type="paragraph" w:styleId="UserStyle_66">
    <w:name w:val="А_обычный"/>
    <w:basedOn w:val="Normal"/>
    <w:next w:val="UserStyle_66"/>
    <w:link w:val="Normal"/>
    <w:qFormat/>
    <w:pPr>
      <w:spacing w:after="0"/>
      <w:ind w:firstLine="709"/>
    </w:pPr>
  </w:style>
  <w:style w:type="paragraph" w:styleId="UserStyle_67">
    <w:name w:val="Таблица текст"/>
    <w:basedOn w:val="Normal"/>
    <w:next w:val="UserStyle_67"/>
    <w:link w:val="Normal"/>
    <w:qFormat/>
    <w:pPr>
      <w:spacing w:before="40" w:after="40"/>
      <w:ind w:left="57" w:right="57"/>
      <w:jc w:val="left"/>
    </w:pPr>
    <w:rPr>
      <w:sz w:val="22"/>
      <w:szCs w:val="22"/>
    </w:rPr>
  </w:style>
  <w:style w:type="paragraph" w:styleId="HtmlNormal">
    <w:name w:val="Обычный (веб),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Normal"/>
    <w:next w:val="HtmlNormal"/>
    <w:link w:val="UserStyle_68"/>
    <w:uiPriority w:val="99"/>
    <w:qFormat/>
    <w:pPr>
      <w:spacing w:before="100" w:beforeAutospacing="1" w:after="100" w:afterAutospacing="1"/>
      <w:ind w:firstLine="300"/>
      <w:jc w:val="left"/>
    </w:pPr>
  </w:style>
  <w:style w:type="character" w:styleId="UserStyle_69">
    <w:name w:val="Знак Знак1"/>
    <w:next w:val="UserStyle_69"/>
    <w:link w:val="Normal"/>
    <w:qFormat/>
    <w:locked/>
    <w:rPr>
      <w:sz w:val="24"/>
      <w:lang w:val="ru-RU" w:eastAsia="ru-RU" w:bidi="ar-SA"/>
    </w:rPr>
  </w:style>
  <w:style w:type="paragraph" w:styleId="UserStyle_70">
    <w:name w:val="Основной текст с отступом 21"/>
    <w:basedOn w:val="Normal"/>
    <w:next w:val="UserStyle_70"/>
    <w:link w:val="Normal"/>
    <w:qFormat/>
    <w:pPr>
      <w:spacing w:after="120" w:line="480" w:lineRule="auto"/>
      <w:ind w:left="283"/>
    </w:pPr>
    <w:rPr>
      <w:szCs w:val="20"/>
      <w:lang w:eastAsia="ar-SA"/>
    </w:rPr>
  </w:style>
  <w:style w:type="paragraph" w:styleId="UserStyle_71">
    <w:name w:val="Название1"/>
    <w:basedOn w:val="Normal"/>
    <w:next w:val="UserStyle_71"/>
    <w:link w:val="Normal"/>
    <w:qFormat/>
    <w:pPr>
      <w:suppressLineNumbers/>
      <w:spacing w:before="120" w:after="120"/>
    </w:pPr>
    <w:rPr>
      <w:rFonts w:ascii="Arial" w:hAnsi="Arial" w:cs="Tahoma"/>
      <w:i/>
      <w:iCs/>
      <w:lang w:eastAsia="ar-SA"/>
    </w:rPr>
  </w:style>
  <w:style w:type="character" w:styleId="UserStyle_72">
    <w:name w:val="Основной шрифт абзаца2"/>
    <w:next w:val="UserStyle_72"/>
    <w:link w:val="Normal"/>
    <w:qFormat/>
  </w:style>
  <w:style w:type="paragraph" w:styleId="UserStyle_73">
    <w:name w:val="заг_центр"/>
    <w:basedOn w:val="Normal"/>
    <w:next w:val="UserStyle_73"/>
    <w:link w:val="Normal"/>
    <w:qFormat/>
    <w:pPr>
      <w:spacing w:before="57" w:after="0"/>
      <w:ind w:left="283" w:right="283"/>
      <w:jc w:val="center"/>
    </w:pPr>
    <w:rPr>
      <w:rFonts w:ascii="AvantGardeGothicC" w:hAnsi="AvantGardeGothicC" w:cs="AvantGardeGothicC"/>
      <w:b/>
      <w:bCs/>
      <w:i/>
      <w:iCs/>
      <w:lang w:eastAsia="ar-SA"/>
    </w:rPr>
  </w:style>
  <w:style w:type="paragraph" w:styleId="UserStyle_74">
    <w:name w:val="текст1"/>
    <w:next w:val="UserStyle_74"/>
    <w:link w:val="Normal"/>
    <w:qFormat/>
    <w:pPr>
      <w:ind w:firstLine="397"/>
      <w:jc w:val="both"/>
    </w:pPr>
    <w:rPr>
      <w:rFonts w:ascii="SchoolBookC" w:hAnsi="SchoolBookC" w:eastAsia="Times New Roman" w:cs="SchoolBookC"/>
      <w:sz w:val="24"/>
      <w:szCs w:val="24"/>
      <w:lang w:val="ru-RU" w:eastAsia="ar-SA" w:bidi="ar-SA"/>
    </w:rPr>
  </w:style>
  <w:style w:type="paragraph" w:styleId="UserStyle_75">
    <w:name w:val="втяжка"/>
    <w:basedOn w:val="UserStyle_74"/>
    <w:next w:val="UserStyle_74"/>
    <w:link w:val="Normal"/>
    <w:qFormat/>
    <w:pPr>
      <w:tabs>
        <w:tab w:val="left" w:pos="567" w:leader="none"/>
      </w:tabs>
      <w:spacing w:before="57"/>
      <w:ind w:left="567" w:hanging="567"/>
    </w:pPr>
  </w:style>
  <w:style w:type="paragraph" w:styleId="UserStyle_76">
    <w:name w:val=" Знак Знак Знак2"/>
    <w:basedOn w:val="Normal"/>
    <w:next w:val="UserStyle_76"/>
    <w:link w:val="Normal"/>
    <w:pPr>
      <w:widowControl w:val="off"/>
      <w:spacing w:after="160" w:line="240" w:lineRule="exact"/>
      <w:jc w:val="right"/>
    </w:pPr>
    <w:rPr>
      <w:sz w:val="20"/>
      <w:szCs w:val="20"/>
      <w:lang w:val="en-GB" w:eastAsia="en-US"/>
    </w:rPr>
  </w:style>
  <w:style w:type="paragraph" w:styleId="UserStyle_77">
    <w:name w:val=" Знак Знак Знак3"/>
    <w:basedOn w:val="Normal"/>
    <w:next w:val="UserStyle_77"/>
    <w:link w:val="Normal"/>
    <w:pPr>
      <w:widowControl w:val="off"/>
      <w:spacing w:after="160" w:line="240" w:lineRule="exact"/>
      <w:jc w:val="right"/>
    </w:pPr>
    <w:rPr>
      <w:sz w:val="20"/>
      <w:szCs w:val="20"/>
      <w:lang w:val="en-GB" w:eastAsia="en-US"/>
    </w:rPr>
  </w:style>
  <w:style w:type="paragraph" w:styleId="UserStyle_78">
    <w:name w:val="Основной текст с отступом 32"/>
    <w:basedOn w:val="Normal"/>
    <w:next w:val="UserStyle_78"/>
    <w:link w:val="Normal"/>
    <w:qFormat/>
    <w:pPr>
      <w:spacing w:after="120"/>
      <w:ind w:left="283"/>
    </w:pPr>
    <w:rPr>
      <w:sz w:val="16"/>
      <w:szCs w:val="20"/>
      <w:lang w:eastAsia="ar-SA"/>
    </w:rPr>
  </w:style>
  <w:style w:type="paragraph" w:styleId="FootnoteText">
    <w:name w:val="Текст сноски"/>
    <w:basedOn w:val="Normal"/>
    <w:next w:val="FootnoteText"/>
    <w:link w:val="UserStyle_79"/>
    <w:qFormat/>
    <w:rPr>
      <w:sz w:val="20"/>
      <w:szCs w:val="20"/>
      <w:lang w:eastAsia="ar-SA"/>
    </w:rPr>
  </w:style>
  <w:style w:type="paragraph" w:styleId="UserStyle_80">
    <w:name w:val="Основной текст 31"/>
    <w:basedOn w:val="Normal"/>
    <w:next w:val="UserStyle_80"/>
    <w:link w:val="Normal"/>
    <w:qFormat/>
    <w:pPr>
      <w:keepNext/>
      <w:keepLines/>
      <w:widowControl w:val="off"/>
      <w:suppressLineNumbers/>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lang w:eastAsia="ar-SA"/>
    </w:rPr>
  </w:style>
  <w:style w:type="paragraph" w:styleId="UserStyle_81">
    <w:name w:val=" Знак Знак Знак1"/>
    <w:basedOn w:val="Normal"/>
    <w:next w:val="UserStyle_81"/>
    <w:link w:val="Normal"/>
    <w:pPr>
      <w:widowControl w:val="off"/>
      <w:spacing w:after="160" w:line="240" w:lineRule="exact"/>
      <w:jc w:val="right"/>
    </w:pPr>
    <w:rPr>
      <w:sz w:val="20"/>
      <w:szCs w:val="20"/>
      <w:lang w:val="en-GB" w:eastAsia="en-US"/>
    </w:rPr>
  </w:style>
  <w:style w:type="paragraph" w:styleId="UserStyle_82">
    <w:name w:val="ConsPlusTitle"/>
    <w:next w:val="UserStyle_82"/>
    <w:link w:val="Normal"/>
    <w:qFormat/>
    <w:rPr>
      <w:rFonts w:ascii="Arial" w:hAnsi="Arial" w:eastAsia="Times New Roman" w:cs="Arial"/>
      <w:b/>
      <w:bCs/>
      <w:lang w:val="ru-RU" w:eastAsia="ru-RU" w:bidi="ar-SA"/>
    </w:rPr>
  </w:style>
  <w:style w:type="paragraph" w:styleId="UserStyle_83">
    <w:name w:val="Содержимое таблицы"/>
    <w:basedOn w:val="Normal"/>
    <w:next w:val="UserStyle_83"/>
    <w:link w:val="Normal"/>
    <w:qFormat/>
    <w:pPr>
      <w:widowControl w:val="off"/>
      <w:suppressLineNumbers/>
      <w:spacing w:after="0"/>
      <w:jc w:val="left"/>
    </w:pPr>
    <w:rPr>
      <w:rFonts w:eastAsia="Lucida Sans Unicode"/>
      <w:lang w:eastAsia="en-US"/>
    </w:rPr>
  </w:style>
  <w:style w:type="paragraph" w:styleId="UserStyle_84">
    <w:name w:val=" Знак"/>
    <w:basedOn w:val="Normal"/>
    <w:next w:val="UserStyle_84"/>
    <w:link w:val="Normal"/>
    <w:pPr>
      <w:widowControl w:val="off"/>
      <w:spacing w:after="160" w:line="240" w:lineRule="exact"/>
      <w:jc w:val="right"/>
    </w:pPr>
    <w:rPr>
      <w:sz w:val="20"/>
      <w:szCs w:val="20"/>
      <w:lang w:val="en-GB" w:eastAsia="en-US"/>
    </w:rPr>
  </w:style>
  <w:style w:type="character" w:styleId="UserStyle_85">
    <w:name w:val="WW8Num43z2"/>
    <w:next w:val="UserStyle_85"/>
    <w:link w:val="Normal"/>
    <w:qFormat/>
    <w:rPr>
      <w:rFonts w:ascii="Wingdings" w:hAnsi="Wingdings"/>
    </w:rPr>
  </w:style>
  <w:style w:type="character" w:styleId="UserStyle_46">
    <w:name w:val="ConsPlusNormal Знак"/>
    <w:next w:val="UserStyle_46"/>
    <w:link w:val="UserStyle_45"/>
    <w:qFormat/>
    <w:locked/>
    <w:rPr>
      <w:rFonts w:ascii="Arial" w:hAnsi="Arial" w:eastAsia="Times New Roman" w:cs="Arial"/>
      <w:lang w:val="ru-RU" w:eastAsia="ru-RU" w:bidi="ar-SA"/>
    </w:rPr>
  </w:style>
  <w:style w:type="paragraph" w:styleId="179">
    <w:name w:val="Абзац списка"/>
    <w:basedOn w:val="Normal"/>
    <w:next w:val="179"/>
    <w:link w:val="UserStyle_86"/>
    <w:uiPriority w:val="34"/>
    <w:qFormat/>
    <w:pPr>
      <w:spacing w:after="0"/>
      <w:ind w:left="720"/>
      <w:contextualSpacing/>
      <w:jc w:val="left"/>
    </w:pPr>
  </w:style>
  <w:style w:type="paragraph" w:styleId="UserStyle_87">
    <w:name w:val=" Знак Знак Знак2 Знак"/>
    <w:basedOn w:val="Normal"/>
    <w:next w:val="UserStyle_87"/>
    <w:link w:val="Normal"/>
    <w:pPr>
      <w:widowControl w:val="off"/>
      <w:spacing w:after="160" w:line="240" w:lineRule="exact"/>
      <w:jc w:val="right"/>
    </w:pPr>
    <w:rPr>
      <w:sz w:val="20"/>
      <w:szCs w:val="20"/>
      <w:lang w:val="en-GB" w:eastAsia="en-US"/>
    </w:rPr>
  </w:style>
  <w:style w:type="character" w:styleId="UserStyle_18">
    <w:name w:val="Верхний колонтитул Знак,Linie Знак1,header Знак"/>
    <w:next w:val="UserStyle_18"/>
    <w:link w:val="Header"/>
    <w:qFormat/>
    <w:rPr>
      <w:rFonts w:ascii="Arial" w:hAnsi="Arial" w:eastAsia="Times New Roman"/>
      <w:sz w:val="24"/>
    </w:rPr>
  </w:style>
  <w:style w:type="character" w:styleId="UserStyle_88">
    <w:name w:val="WW8Num1z0"/>
    <w:next w:val="UserStyle_88"/>
    <w:link w:val="Normal"/>
    <w:rPr>
      <w:rFonts w:ascii="Symbol" w:hAnsi="Symbol"/>
    </w:rPr>
  </w:style>
  <w:style w:type="character" w:styleId="UserStyle_89">
    <w:name w:val="WW8Num2z0"/>
    <w:next w:val="UserStyle_89"/>
    <w:link w:val="Normal"/>
    <w:rPr>
      <w:rFonts w:ascii="Symbol" w:hAnsi="Symbol" w:cs="Symbol"/>
    </w:rPr>
  </w:style>
  <w:style w:type="character" w:styleId="UserStyle_90">
    <w:name w:val="WW8Num5z0"/>
    <w:next w:val="UserStyle_90"/>
    <w:link w:val="Normal"/>
    <w:rPr>
      <w:rFonts w:ascii="Symbol" w:hAnsi="Symbol"/>
    </w:rPr>
  </w:style>
  <w:style w:type="character" w:styleId="UserStyle_91">
    <w:name w:val="WW8Num5z1"/>
    <w:next w:val="UserStyle_91"/>
    <w:link w:val="Normal"/>
    <w:rPr>
      <w:rFonts w:ascii="Courier New" w:hAnsi="Courier New" w:cs="Courier New"/>
    </w:rPr>
  </w:style>
  <w:style w:type="character" w:styleId="UserStyle_92">
    <w:name w:val="WW8Num5z2"/>
    <w:next w:val="UserStyle_92"/>
    <w:link w:val="Normal"/>
    <w:rPr>
      <w:rFonts w:ascii="Wingdings" w:hAnsi="Wingdings"/>
    </w:rPr>
  </w:style>
  <w:style w:type="character" w:styleId="UserStyle_93">
    <w:name w:val="WW8Num13z1"/>
    <w:next w:val="UserStyle_93"/>
    <w:link w:val="Normal"/>
    <w:rPr>
      <w:b w:val="0"/>
    </w:rPr>
  </w:style>
  <w:style w:type="character" w:styleId="UserStyle_94">
    <w:name w:val="WW8Num15z0"/>
    <w:next w:val="UserStyle_94"/>
    <w:link w:val="Normal"/>
    <w:rPr>
      <w:rFonts w:ascii="Times New Roman" w:hAnsi="Times New Roman" w:cs="Times New Roman"/>
    </w:rPr>
  </w:style>
  <w:style w:type="character" w:styleId="UserStyle_95">
    <w:name w:val="WW8Num18z1"/>
    <w:next w:val="UserStyle_95"/>
    <w:link w:val="Normal"/>
    <w:rPr>
      <w:sz w:val="24"/>
    </w:rPr>
  </w:style>
  <w:style w:type="character" w:styleId="UserStyle_96">
    <w:name w:val="WW8Num19z0"/>
    <w:next w:val="UserStyle_96"/>
    <w:link w:val="Normal"/>
    <w:rPr>
      <w:rFonts w:ascii="Symbol" w:hAnsi="Symbol"/>
    </w:rPr>
  </w:style>
  <w:style w:type="character" w:styleId="UserStyle_97">
    <w:name w:val="WW8Num19z1"/>
    <w:next w:val="UserStyle_97"/>
    <w:link w:val="Normal"/>
    <w:rPr>
      <w:rFonts w:ascii="Courier New" w:hAnsi="Courier New" w:cs="Courier New"/>
    </w:rPr>
  </w:style>
  <w:style w:type="character" w:styleId="UserStyle_98">
    <w:name w:val="WW8Num19z2"/>
    <w:next w:val="UserStyle_98"/>
    <w:link w:val="Normal"/>
    <w:rPr>
      <w:rFonts w:ascii="Wingdings" w:hAnsi="Wingdings"/>
    </w:rPr>
  </w:style>
  <w:style w:type="character" w:styleId="UserStyle_99">
    <w:name w:val="WW8Num23z0"/>
    <w:next w:val="UserStyle_99"/>
    <w:link w:val="Normal"/>
    <w:rPr>
      <w:rFonts w:cs="Times New Roman"/>
    </w:rPr>
  </w:style>
  <w:style w:type="character" w:styleId="UserStyle_100">
    <w:name w:val="WW8Num26z0"/>
    <w:next w:val="UserStyle_100"/>
    <w:link w:val="Normal"/>
    <w:rPr>
      <w:color w:val="000000"/>
    </w:rPr>
  </w:style>
  <w:style w:type="character" w:styleId="UserStyle_101">
    <w:name w:val="WW8Num27z0"/>
    <w:next w:val="UserStyle_101"/>
    <w:link w:val="Normal"/>
    <w:rPr>
      <w:sz w:val="24"/>
    </w:rPr>
  </w:style>
  <w:style w:type="character" w:styleId="UserStyle_102">
    <w:name w:val="WW8Num28z1"/>
    <w:next w:val="UserStyle_102"/>
    <w:link w:val="Normal"/>
    <w:rPr>
      <w:rFonts w:ascii="Symbol" w:hAnsi="Symbol"/>
    </w:rPr>
  </w:style>
  <w:style w:type="character" w:styleId="UserStyle_103">
    <w:name w:val="WW8Num33z1"/>
    <w:next w:val="UserStyle_103"/>
    <w:link w:val="Normal"/>
    <w:rPr>
      <w:i w:val="0"/>
    </w:rPr>
  </w:style>
  <w:style w:type="character" w:styleId="UserStyle_104">
    <w:name w:val="WW8Num34z0"/>
    <w:next w:val="UserStyle_104"/>
    <w:link w:val="Normal"/>
    <w:rPr>
      <w:sz w:val="28"/>
      <w:szCs w:val="28"/>
    </w:rPr>
  </w:style>
  <w:style w:type="character" w:styleId="UserStyle_105">
    <w:name w:val="WW8Num34z1"/>
    <w:next w:val="UserStyle_105"/>
    <w:link w:val="Normal"/>
    <w:rPr>
      <w:rFonts w:ascii="Times New Roman" w:hAnsi="Times New Roman" w:cs="Times New Roman"/>
      <w:b/>
      <w:bCs/>
      <w:i w:val="0"/>
      <w:iCs w:val="0"/>
      <w:sz w:val="26"/>
      <w:szCs w:val="26"/>
    </w:rPr>
  </w:style>
  <w:style w:type="character" w:styleId="UserStyle_106">
    <w:name w:val="Основной шрифт абзаца1"/>
    <w:next w:val="UserStyle_106"/>
    <w:link w:val="Normal"/>
  </w:style>
  <w:style w:type="character" w:styleId="UserStyle_107">
    <w:name w:val="Заголовок 3 Знак,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1.Заголовок 3 Знак,Level 2 Знак,(пункт) Знак"/>
    <w:basedOn w:val="UserStyle_106"/>
    <w:next w:val="UserStyle_107"/>
    <w:link w:val="Normal"/>
    <w:uiPriority w:val="9"/>
  </w:style>
  <w:style w:type="character" w:styleId="UserStyle_108">
    <w:name w:val="Заголовок 4 Знак,H4 Знак,Знак2 Знак,Заголовок 4 (Приложение) Знак,h4 Знак,Level 4 Topic Heading Знак"/>
    <w:basedOn w:val="UserStyle_106"/>
    <w:next w:val="UserStyle_108"/>
    <w:link w:val="Normal"/>
  </w:style>
  <w:style w:type="character" w:styleId="UserStyle_109">
    <w:name w:val=" Знак Знак1"/>
    <w:basedOn w:val="UserStyle_106"/>
    <w:next w:val="UserStyle_109"/>
    <w:link w:val="Normal"/>
  </w:style>
  <w:style w:type="character" w:styleId="UserStyle_110">
    <w:name w:val="Нижний колонтитул Знак"/>
    <w:basedOn w:val="UserStyle_106"/>
    <w:next w:val="UserStyle_110"/>
    <w:link w:val="Normal"/>
    <w:uiPriority w:val="99"/>
  </w:style>
  <w:style w:type="character" w:styleId="UserStyle_111">
    <w:name w:val=" Знак Знак4"/>
    <w:basedOn w:val="UserStyle_106"/>
    <w:next w:val="UserStyle_111"/>
    <w:link w:val="Normal"/>
  </w:style>
  <w:style w:type="character" w:styleId="UserStyle_112">
    <w:name w:val="body text Знак1,body text Знак Знак1,body text Знак Знак Знак Знак,body text Знак Знак Знак,bt Знак, ändrad Знак,ändrad Знак,body text1 Знак,bt1 Знак,body text2 Знак,bt2 Знак,body text11 Знак,bt11 Знак,body text3 Знак,bt3 Знак"/>
    <w:basedOn w:val="UserStyle_106"/>
    <w:next w:val="UserStyle_112"/>
    <w:link w:val="Normal"/>
  </w:style>
  <w:style w:type="character" w:styleId="UserStyle_113">
    <w:name w:val="Основной текст 2 Знак"/>
    <w:basedOn w:val="UserStyle_106"/>
    <w:next w:val="UserStyle_113"/>
    <w:link w:val="Normal"/>
  </w:style>
  <w:style w:type="character" w:styleId="UserStyle_19">
    <w:name w:val="Основной текст 3 Знак"/>
    <w:next w:val="UserStyle_19"/>
    <w:link w:val="BodyText3"/>
    <w:rPr>
      <w:rFonts w:eastAsia="Times New Roman"/>
      <w:b/>
      <w:i/>
      <w:sz w:val="22"/>
      <w:szCs w:val="24"/>
    </w:rPr>
  </w:style>
  <w:style w:type="character" w:styleId="UserStyle_17">
    <w:name w:val="Основной текст с отступом 3 Знак"/>
    <w:next w:val="UserStyle_17"/>
    <w:link w:val="BodyTextIndent3"/>
    <w:rPr>
      <w:rFonts w:eastAsia="Times New Roman"/>
      <w:sz w:val="16"/>
    </w:rPr>
  </w:style>
  <w:style w:type="character" w:styleId="UserStyle_114">
    <w:name w:val="Linie Знак,header Знак Знак"/>
    <w:basedOn w:val="UserStyle_106"/>
    <w:next w:val="UserStyle_114"/>
    <w:link w:val="Normal"/>
  </w:style>
  <w:style w:type="character" w:styleId="UserStyle_115">
    <w:name w:val=" Знак Знак5"/>
    <w:basedOn w:val="UserStyle_106"/>
    <w:next w:val="UserStyle_115"/>
    <w:link w:val="Normal"/>
  </w:style>
  <w:style w:type="character" w:styleId="UserStyle_116">
    <w:name w:val="h3 Знак2,Gliederung3 Char Знак2,Gliederung3 Знак2,H3 Знак Знак2"/>
    <w:basedOn w:val="UserStyle_106"/>
    <w:next w:val="UserStyle_116"/>
    <w:link w:val="Normal"/>
  </w:style>
  <w:style w:type="paragraph" w:styleId="Title">
    <w:name w:val="Заголовок"/>
    <w:basedOn w:val="Normal"/>
    <w:next w:val="BodyText"/>
    <w:link w:val="UserStyle_117"/>
    <w:pPr>
      <w:keepNext/>
      <w:spacing w:before="240" w:after="120"/>
      <w:jc w:val="left"/>
    </w:pPr>
    <w:rPr>
      <w:rFonts w:ascii="Arial" w:hAnsi="Arial" w:eastAsia="DejaVu Sans" w:cs="Tahoma"/>
      <w:sz w:val="28"/>
      <w:szCs w:val="28"/>
      <w:lang w:eastAsia="ar-SA"/>
    </w:rPr>
  </w:style>
  <w:style w:type="paragraph" w:styleId="List">
    <w:name w:val="Список"/>
    <w:basedOn w:val="BodyText"/>
    <w:next w:val="List"/>
    <w:link w:val="Normal"/>
    <w:pPr>
      <w:jc w:val="left"/>
    </w:pPr>
    <w:rPr>
      <w:rFonts w:cs="Tahoma"/>
      <w:sz w:val="20"/>
      <w:lang w:eastAsia="ar-SA"/>
    </w:rPr>
  </w:style>
  <w:style w:type="paragraph" w:styleId="UserStyle_118">
    <w:name w:val="Указатель1"/>
    <w:basedOn w:val="Normal"/>
    <w:next w:val="UserStyle_118"/>
    <w:link w:val="Normal"/>
    <w:pPr>
      <w:suppressLineNumbers/>
      <w:spacing w:after="0"/>
      <w:jc w:val="left"/>
    </w:pPr>
    <w:rPr>
      <w:rFonts w:cs="Tahoma"/>
      <w:sz w:val="20"/>
      <w:szCs w:val="20"/>
      <w:lang w:eastAsia="ar-SA"/>
    </w:rPr>
  </w:style>
  <w:style w:type="paragraph" w:styleId="Subtitle">
    <w:name w:val="Подзаголовок"/>
    <w:basedOn w:val="Title"/>
    <w:next w:val="BodyText"/>
    <w:link w:val="UserStyle_119"/>
    <w:qFormat/>
    <w:pPr>
      <w:jc w:val="center"/>
    </w:pPr>
    <w:rPr>
      <w:i/>
      <w:iCs/>
    </w:rPr>
  </w:style>
  <w:style w:type="character" w:styleId="UserStyle_119">
    <w:name w:val="Подзаголовок Знак"/>
    <w:next w:val="UserStyle_119"/>
    <w:link w:val="Subtitle"/>
    <w:rPr>
      <w:rFonts w:ascii="Arial" w:hAnsi="Arial" w:eastAsia="DejaVu Sans" w:cs="Tahoma"/>
      <w:i/>
      <w:iCs/>
      <w:sz w:val="28"/>
      <w:szCs w:val="28"/>
      <w:lang w:eastAsia="ar-SA"/>
    </w:rPr>
  </w:style>
  <w:style w:type="paragraph" w:styleId="UserStyle_120">
    <w:name w:val="Основной текст 21"/>
    <w:basedOn w:val="Normal"/>
    <w:next w:val="UserStyle_120"/>
    <w:link w:val="Normal"/>
    <w:pPr>
      <w:numPr>
        <w:numId w:val="5"/>
        <w:ilvl w:val="0"/>
      </w:numPr>
      <w:spacing w:after="120" w:line="480" w:lineRule="auto"/>
      <w:ind w:left="0" w:firstLine="0"/>
      <w:jc w:val="left"/>
    </w:pPr>
    <w:rPr>
      <w:sz w:val="20"/>
      <w:szCs w:val="20"/>
      <w:lang w:eastAsia="ar-SA"/>
    </w:rPr>
  </w:style>
  <w:style w:type="paragraph" w:styleId="UserStyle_121">
    <w:name w:val="Основной текст с отступом 31"/>
    <w:basedOn w:val="Normal"/>
    <w:next w:val="UserStyle_121"/>
    <w:link w:val="Normal"/>
    <w:pPr>
      <w:spacing w:after="120"/>
      <w:ind w:left="283"/>
      <w:jc w:val="left"/>
    </w:pPr>
    <w:rPr>
      <w:sz w:val="16"/>
      <w:szCs w:val="16"/>
      <w:lang w:eastAsia="ar-SA"/>
    </w:rPr>
  </w:style>
  <w:style w:type="paragraph" w:styleId="UserStyle_122">
    <w:name w:val="Нумерованный список 21"/>
    <w:basedOn w:val="Normal"/>
    <w:next w:val="UserStyle_122"/>
    <w:link w:val="Normal"/>
    <w:pPr>
      <w:tabs>
        <w:tab w:val="num" w:pos="-92" w:leader="none"/>
      </w:tabs>
      <w:spacing w:after="0"/>
      <w:ind w:left="-92" w:hanging="360"/>
      <w:jc w:val="left"/>
    </w:pPr>
    <w:rPr>
      <w:sz w:val="20"/>
      <w:szCs w:val="20"/>
      <w:lang w:eastAsia="ar-SA"/>
    </w:rPr>
  </w:style>
  <w:style w:type="paragraph" w:styleId="UserStyle_123">
    <w:name w:val="3"/>
    <w:basedOn w:val="Normal"/>
    <w:next w:val="UserStyle_123"/>
    <w:link w:val="Normal"/>
    <w:pPr>
      <w:spacing w:after="0"/>
    </w:pPr>
    <w:rPr>
      <w:lang w:eastAsia="ar-SA"/>
    </w:rPr>
  </w:style>
  <w:style w:type="paragraph" w:styleId="UserStyle_124">
    <w:name w:val="2-11"/>
    <w:basedOn w:val="Normal"/>
    <w:next w:val="UserStyle_124"/>
    <w:link w:val="Normal"/>
    <w:rPr>
      <w:lang w:eastAsia="ar-SA"/>
    </w:rPr>
  </w:style>
  <w:style w:type="paragraph" w:styleId="UserStyle_125">
    <w:name w:val="heading2"/>
    <w:next w:val="UserStyle_125"/>
    <w:link w:val="Normal"/>
    <w:pPr>
      <w:numPr>
        <w:numId w:val="6"/>
        <w:ilvl w:val="0"/>
      </w:numPr>
      <w:spacing w:before="72" w:after="72"/>
      <w:jc w:val="center"/>
    </w:pPr>
    <w:rPr>
      <w:rFonts w:ascii="FranklinDemi" w:hAnsi="FranklinDemi" w:eastAsia="Arial"/>
      <w:b/>
      <w:color w:val="000000"/>
      <w:sz w:val="32"/>
      <w:lang w:val="en-GB" w:eastAsia="ar-SA" w:bidi="ar-SA"/>
    </w:rPr>
  </w:style>
  <w:style w:type="paragraph" w:styleId="UserStyle_126">
    <w:name w:val="Без интервала1"/>
    <w:basedOn w:val="Normal"/>
    <w:next w:val="UserStyle_126"/>
    <w:link w:val="UserStyle_127"/>
    <w:pPr>
      <w:tabs>
        <w:tab w:val="num" w:pos="1420" w:leader="none"/>
      </w:tabs>
      <w:spacing w:before="280" w:after="280"/>
      <w:ind w:left="1420" w:hanging="360"/>
      <w:jc w:val="left"/>
    </w:pPr>
    <w:rPr>
      <w:lang w:eastAsia="ar-SA"/>
    </w:rPr>
  </w:style>
  <w:style w:type="paragraph" w:styleId="UserStyle_128">
    <w:name w:val="Маркированный список 21"/>
    <w:basedOn w:val="Normal"/>
    <w:next w:val="UserStyle_128"/>
    <w:link w:val="Normal"/>
    <w:pPr>
      <w:numPr>
        <w:numId w:val="3"/>
        <w:ilvl w:val="0"/>
      </w:numPr>
    </w:pPr>
    <w:rPr>
      <w:lang w:eastAsia="ar-SA"/>
    </w:rPr>
  </w:style>
  <w:style w:type="paragraph" w:styleId="UserStyle_129">
    <w:name w:val="Body Text 2"/>
    <w:basedOn w:val="Normal"/>
    <w:next w:val="UserStyle_129"/>
    <w:link w:val="Normal"/>
    <w:pPr>
      <w:spacing w:after="0"/>
      <w:jc w:val="center"/>
    </w:pPr>
    <w:rPr>
      <w:b/>
      <w:sz w:val="28"/>
      <w:szCs w:val="20"/>
      <w:lang w:eastAsia="ar-SA"/>
    </w:rPr>
  </w:style>
  <w:style w:type="paragraph" w:styleId="UserStyle_130">
    <w:name w:val="Ариал"/>
    <w:basedOn w:val="Normal"/>
    <w:next w:val="UserStyle_130"/>
    <w:link w:val="Normal"/>
    <w:pPr>
      <w:spacing w:before="120" w:after="120" w:line="360" w:lineRule="auto"/>
      <w:ind w:firstLine="851"/>
    </w:pPr>
    <w:rPr>
      <w:rFonts w:ascii="Arial" w:hAnsi="Arial" w:cs="Arial"/>
      <w:lang w:eastAsia="ar-SA"/>
    </w:rPr>
  </w:style>
  <w:style w:type="paragraph" w:styleId="UserStyle_131">
    <w:name w:val="???????"/>
    <w:next w:val="UserStyle_131"/>
    <w:link w:val="Normal"/>
    <w:rPr>
      <w:rFonts w:eastAsia="Arial"/>
      <w:lang w:val="ru-RU" w:eastAsia="ar-SA" w:bidi="ar-SA"/>
    </w:rPr>
  </w:style>
  <w:style w:type="paragraph" w:styleId="UserStyle_132">
    <w:name w:val="Маркированный список 41"/>
    <w:basedOn w:val="Normal"/>
    <w:next w:val="UserStyle_132"/>
    <w:link w:val="Normal"/>
    <w:pPr>
      <w:numPr>
        <w:numId w:val="2"/>
        <w:ilvl w:val="0"/>
      </w:numPr>
    </w:pPr>
    <w:rPr>
      <w:szCs w:val="20"/>
      <w:lang w:eastAsia="ar-SA"/>
    </w:rPr>
  </w:style>
  <w:style w:type="paragraph" w:styleId="UserStyle_133">
    <w:name w:val=" Знак1 Знак Знак Знак"/>
    <w:basedOn w:val="Normal"/>
    <w:next w:val="UserStyle_133"/>
    <w:link w:val="Normal"/>
    <w:pPr>
      <w:spacing w:after="160" w:line="240" w:lineRule="exact"/>
      <w:jc w:val="left"/>
    </w:pPr>
    <w:rPr>
      <w:rFonts w:ascii="Verdana" w:hAnsi="Verdana"/>
      <w:lang w:val="en-US" w:eastAsia="ar-SA"/>
    </w:rPr>
  </w:style>
  <w:style w:type="paragraph" w:styleId="UserStyle_134">
    <w:name w:val="Стиль"/>
    <w:next w:val="UserStyle_134"/>
    <w:link w:val="Normal"/>
    <w:pPr>
      <w:widowControl w:val="off"/>
    </w:pPr>
    <w:rPr>
      <w:rFonts w:ascii="Arial" w:hAnsi="Arial" w:eastAsia="Arial" w:cs="Arial"/>
      <w:sz w:val="24"/>
      <w:szCs w:val="24"/>
      <w:lang w:val="ru-RU" w:eastAsia="ar-SA" w:bidi="ar-SA"/>
    </w:rPr>
  </w:style>
  <w:style w:type="paragraph" w:styleId="UserStyle_135">
    <w:name w:val="Знак Знак2 Char Char Знак Знак Char Char Знак Знак Char Char Знак Знак Char Char Знак Знак Char Char Знак Знак Char Char Знак Знак Char Char Знак Знак Char Char"/>
    <w:basedOn w:val="Normal"/>
    <w:next w:val="UserStyle_135"/>
    <w:link w:val="Normal"/>
    <w:pPr>
      <w:spacing w:before="280" w:after="280"/>
      <w:jc w:val="left"/>
    </w:pPr>
    <w:rPr>
      <w:rFonts w:ascii="Tahoma" w:hAnsi="Tahoma"/>
      <w:sz w:val="20"/>
      <w:szCs w:val="20"/>
      <w:lang w:val="en-US" w:eastAsia="ar-SA"/>
    </w:rPr>
  </w:style>
  <w:style w:type="paragraph" w:styleId="UserStyle_136">
    <w:name w:val="Заголовок таблицы"/>
    <w:basedOn w:val="UserStyle_83"/>
    <w:next w:val="UserStyle_136"/>
    <w:link w:val="Normal"/>
    <w:pPr>
      <w:widowControl/>
      <w:jc w:val="center"/>
    </w:pPr>
    <w:rPr>
      <w:rFonts w:eastAsia="Times New Roman"/>
      <w:b/>
      <w:bCs/>
      <w:sz w:val="20"/>
      <w:szCs w:val="20"/>
      <w:lang w:eastAsia="ar-SA"/>
    </w:rPr>
  </w:style>
  <w:style w:type="paragraph" w:styleId="UserStyle_137">
    <w:name w:val="Содержимое врезки"/>
    <w:basedOn w:val="BodyText"/>
    <w:next w:val="UserStyle_137"/>
    <w:link w:val="Normal"/>
    <w:pPr>
      <w:jc w:val="left"/>
    </w:pPr>
    <w:rPr>
      <w:sz w:val="20"/>
      <w:lang w:eastAsia="ar-SA"/>
    </w:rPr>
  </w:style>
  <w:style w:type="paragraph" w:styleId="UserStyle_138">
    <w:name w:val="заголовок 11"/>
    <w:basedOn w:val="Normal"/>
    <w:next w:val="Normal"/>
    <w:link w:val="Normal"/>
    <w:pPr>
      <w:keepNext/>
      <w:spacing w:after="0"/>
      <w:jc w:val="center"/>
    </w:pPr>
    <w:rPr>
      <w:szCs w:val="20"/>
    </w:rPr>
  </w:style>
  <w:style w:type="paragraph" w:styleId="UserStyle_139">
    <w:name w:val="Ii?iaeuiue"/>
    <w:next w:val="UserStyle_139"/>
    <w:link w:val="Normal"/>
    <w:pPr>
      <w:widowControl w:val="off"/>
    </w:pPr>
    <w:rPr>
      <w:rFonts w:eastAsia="Times New Roman"/>
      <w:lang w:val="ru-RU" w:eastAsia="ru-RU" w:bidi="ar-SA"/>
    </w:rPr>
  </w:style>
  <w:style w:type="paragraph" w:styleId="UserStyle_140">
    <w:name w:val="1 Знак Char Знак Char Знак Знак Знак Знак Знак"/>
    <w:basedOn w:val="Normal"/>
    <w:next w:val="UserStyle_140"/>
    <w:link w:val="Normal"/>
    <w:pPr>
      <w:spacing w:after="160" w:line="240" w:lineRule="exact"/>
      <w:jc w:val="left"/>
    </w:pPr>
    <w:rPr>
      <w:rFonts w:ascii="Calibri" w:hAnsi="Calibri" w:eastAsia="Calibri"/>
      <w:sz w:val="20"/>
      <w:szCs w:val="20"/>
      <w:lang w:eastAsia="zh-CN"/>
    </w:rPr>
  </w:style>
  <w:style w:type="paragraph" w:styleId="UserStyle_141">
    <w:name w:val="Спис_заголовок"/>
    <w:basedOn w:val="Normal"/>
    <w:next w:val="List"/>
    <w:link w:val="Normal"/>
    <w:pPr>
      <w:keepNext/>
      <w:keepLines/>
      <w:numPr>
        <w:numId w:val="4"/>
        <w:ilvl w:val="0"/>
      </w:numPr>
      <w:tabs>
        <w:tab w:val="left" w:pos="0" w:leader="none"/>
      </w:tabs>
      <w:spacing w:before="60"/>
    </w:pPr>
    <w:rPr>
      <w:sz w:val="22"/>
      <w:szCs w:val="20"/>
    </w:rPr>
  </w:style>
  <w:style w:type="character" w:styleId="UserStyle_142">
    <w:name w:val=" Знак Знак2"/>
    <w:next w:val="UserStyle_142"/>
    <w:link w:val="Normal"/>
    <w:rPr>
      <w:sz w:val="16"/>
      <w:szCs w:val="16"/>
      <w:lang w:val="ru-RU" w:eastAsia="ru-RU" w:bidi="ar-SA"/>
    </w:rPr>
  </w:style>
  <w:style w:type="character" w:styleId="UserStyle_143">
    <w:name w:val="Раздел 2 Знак,H2 Знак,Заголовок 2 Знак1,Заголовок 2 Знак Знак,з2 Знак,H21 Знак,H22 Знак,H211 Знак,H23 Знак,H212 Знак,Numbered text 3 Знак1,h2 Знак,Раздел Знак,ANP2 Знак,(подраздел) Знак,Gliederung2 Знак,Gliederung Знак,Indented Heading Знак,H221 Знак"/>
    <w:next w:val="UserStyle_143"/>
    <w:link w:val="Normal"/>
    <w:uiPriority w:val="9"/>
    <w:rPr>
      <w:rFonts w:cs="Times New Roman"/>
      <w:b/>
      <w:sz w:val="24"/>
      <w:lang w:val="ru-RU" w:eastAsia="ru-RU" w:bidi="ar-SA"/>
    </w:rPr>
  </w:style>
  <w:style w:type="character" w:styleId="UserStyle_144">
    <w:name w:val="apple-style-span"/>
    <w:basedOn w:val="NormalCharacter"/>
    <w:next w:val="UserStyle_144"/>
    <w:link w:val="Normal"/>
  </w:style>
  <w:style w:type="paragraph" w:styleId="UserStyle_145">
    <w:name w:val="Iniiaiie oaeno"/>
    <w:basedOn w:val="Normal"/>
    <w:next w:val="UserStyle_145"/>
    <w:link w:val="Normal"/>
    <w:pPr>
      <w:spacing w:after="0"/>
      <w:jc w:val="center"/>
    </w:pPr>
    <w:rPr>
      <w:rFonts w:ascii="Arial" w:hAnsi="Arial" w:cs="Arial"/>
    </w:rPr>
  </w:style>
  <w:style w:type="paragraph" w:styleId="UserStyle_146">
    <w:name w:val="Основной текст 22"/>
    <w:basedOn w:val="Normal"/>
    <w:next w:val="UserStyle_146"/>
    <w:link w:val="Normal"/>
    <w:pPr>
      <w:spacing w:after="120" w:line="480" w:lineRule="auto"/>
      <w:jc w:val="left"/>
    </w:pPr>
    <w:rPr>
      <w:sz w:val="20"/>
      <w:szCs w:val="20"/>
      <w:lang w:eastAsia="ar-SA"/>
    </w:rPr>
  </w:style>
  <w:style w:type="paragraph" w:styleId="UserStyle_147">
    <w:name w:val="Основной текст с отступом 22"/>
    <w:basedOn w:val="Normal"/>
    <w:next w:val="UserStyle_147"/>
    <w:link w:val="Normal"/>
    <w:pPr>
      <w:tabs>
        <w:tab w:val="left" w:pos="720" w:leader="none"/>
      </w:tabs>
      <w:spacing w:before="57" w:after="0"/>
      <w:ind w:left="720" w:hanging="720"/>
    </w:pPr>
    <w:rPr>
      <w:szCs w:val="20"/>
      <w:lang w:eastAsia="ar-SA"/>
    </w:rPr>
  </w:style>
  <w:style w:type="character" w:styleId="UserStyle_148">
    <w:name w:val="Font Style11"/>
    <w:next w:val="UserStyle_148"/>
    <w:link w:val="Normal"/>
    <w:rPr>
      <w:rFonts w:ascii="Times New Roman" w:hAnsi="Times New Roman" w:cs="Times New Roman"/>
      <w:sz w:val="24"/>
      <w:szCs w:val="24"/>
    </w:rPr>
  </w:style>
  <w:style w:type="paragraph" w:styleId="UserStyle_149">
    <w:name w:val="Style3"/>
    <w:basedOn w:val="Normal"/>
    <w:next w:val="UserStyle_149"/>
    <w:link w:val="Normal"/>
    <w:pPr>
      <w:widowControl w:val="off"/>
      <w:spacing w:after="0" w:line="274" w:lineRule="exact"/>
      <w:jc w:val="left"/>
    </w:pPr>
  </w:style>
  <w:style w:type="paragraph" w:styleId="UserStyle_150">
    <w:name w:val="Default"/>
    <w:next w:val="UserStyle_150"/>
    <w:link w:val="Normal"/>
    <w:rPr>
      <w:rFonts w:eastAsia="Times New Roman"/>
      <w:color w:val="000000"/>
      <w:sz w:val="24"/>
      <w:szCs w:val="24"/>
      <w:lang w:val="ru-RU" w:eastAsia="ru-RU" w:bidi="ar-SA"/>
    </w:rPr>
  </w:style>
  <w:style w:type="character" w:styleId="UserStyle_151">
    <w:name w:val="Основной текст (27)_"/>
    <w:next w:val="UserStyle_151"/>
    <w:link w:val="UserStyle_152"/>
    <w:rPr>
      <w:rFonts w:ascii="Arial Narrow" w:hAnsi="Arial Narrow"/>
      <w:i/>
      <w:iCs/>
      <w:sz w:val="13"/>
      <w:szCs w:val="13"/>
    </w:rPr>
  </w:style>
  <w:style w:type="character" w:styleId="UserStyle_153">
    <w:name w:val="Основной текст (27) + 6,5 pt,Не курсив,Основной текст (4) + 14,Основной текст + Century Gothic,10,Основной текст + 10,Основной текст (6) + Times New Roman"/>
    <w:next w:val="UserStyle_153"/>
    <w:link w:val="Normal"/>
    <w:rPr>
      <w:rFonts w:ascii="Arial Narrow" w:hAnsi="Arial Narrow"/>
      <w:i/>
      <w:iCs/>
      <w:spacing w:val="-8"/>
      <w:sz w:val="13"/>
      <w:szCs w:val="13"/>
    </w:rPr>
  </w:style>
  <w:style w:type="character" w:styleId="UserStyle_154">
    <w:name w:val="Основной текст (29)_"/>
    <w:next w:val="UserStyle_154"/>
    <w:link w:val="UserStyle_155"/>
    <w:rPr>
      <w:rFonts w:ascii="Arial Narrow" w:hAnsi="Arial Narrow"/>
      <w:i/>
      <w:iCs/>
      <w:spacing w:val="-2"/>
    </w:rPr>
  </w:style>
  <w:style w:type="character" w:styleId="UserStyle_156">
    <w:name w:val="Основной текст (9)_"/>
    <w:next w:val="UserStyle_156"/>
    <w:link w:val="UserStyle_157"/>
    <w:rPr>
      <w:rFonts w:ascii="Arial Narrow" w:hAnsi="Arial Narrow"/>
      <w:i/>
      <w:iCs/>
      <w:spacing w:val="-8"/>
      <w:sz w:val="12"/>
      <w:szCs w:val="12"/>
    </w:rPr>
  </w:style>
  <w:style w:type="character" w:styleId="UserStyle_158">
    <w:name w:val="Основной текст (9)"/>
    <w:next w:val="UserStyle_158"/>
    <w:link w:val="Normal"/>
    <w:rPr>
      <w:rFonts w:ascii="Arial Narrow" w:hAnsi="Arial Narrow"/>
      <w:i/>
      <w:iCs/>
      <w:spacing w:val="-6"/>
      <w:w w:val="100"/>
      <w:sz w:val="11"/>
      <w:szCs w:val="11"/>
    </w:rPr>
  </w:style>
  <w:style w:type="character" w:styleId="UserStyle_159">
    <w:name w:val="Основной текст (28)_"/>
    <w:next w:val="UserStyle_159"/>
    <w:link w:val="UserStyle_160"/>
    <w:rPr>
      <w:rFonts w:ascii="Lucida Sans Unicode" w:hAnsi="Lucida Sans Unicode"/>
      <w:i/>
      <w:iCs/>
      <w:spacing w:val="9"/>
      <w:sz w:val="8"/>
      <w:szCs w:val="8"/>
    </w:rPr>
  </w:style>
  <w:style w:type="character" w:styleId="UserStyle_161">
    <w:name w:val="Основной текст (9)2"/>
    <w:next w:val="UserStyle_161"/>
    <w:link w:val="Normal"/>
    <w:rPr>
      <w:rFonts w:ascii="Arial Narrow" w:hAnsi="Arial Narrow"/>
      <w:i/>
      <w:iCs/>
      <w:spacing w:val="-6"/>
      <w:w w:val="100"/>
      <w:sz w:val="11"/>
      <w:szCs w:val="11"/>
    </w:rPr>
  </w:style>
  <w:style w:type="character" w:styleId="UserStyle_162">
    <w:name w:val="Основной текст (9) + Не курсив,Интервал 0 pt,Основной текст (2) + 11 pt,Полужирный,Не малые прописные"/>
    <w:next w:val="UserStyle_162"/>
    <w:link w:val="Normal"/>
    <w:rPr>
      <w:rFonts w:ascii="Arial Narrow" w:hAnsi="Arial Narrow"/>
      <w:i/>
      <w:iCs/>
      <w:spacing w:val="-10"/>
      <w:sz w:val="12"/>
      <w:szCs w:val="12"/>
    </w:rPr>
  </w:style>
  <w:style w:type="character" w:styleId="UserStyle_163">
    <w:name w:val="Основной текст (27) + 61,5 pt2,Не курсив2,Основной текст + 111,Малые прописные1,Интервал 0 pt1,Основной текст (7) + 11 pt2"/>
    <w:next w:val="UserStyle_163"/>
    <w:link w:val="Normal"/>
    <w:rPr>
      <w:rFonts w:ascii="Arial Narrow" w:hAnsi="Arial Narrow"/>
      <w:i/>
      <w:iCs/>
      <w:spacing w:val="-8"/>
      <w:sz w:val="13"/>
      <w:szCs w:val="13"/>
    </w:rPr>
  </w:style>
  <w:style w:type="character" w:styleId="UserStyle_164">
    <w:name w:val="Основной текст (27) + 6 pt"/>
    <w:next w:val="UserStyle_164"/>
    <w:link w:val="Normal"/>
    <w:rPr>
      <w:rFonts w:ascii="Arial Narrow" w:hAnsi="Arial Narrow"/>
      <w:i/>
      <w:iCs/>
      <w:spacing w:val="-6"/>
      <w:w w:val="100"/>
      <w:sz w:val="11"/>
      <w:szCs w:val="11"/>
    </w:rPr>
  </w:style>
  <w:style w:type="character" w:styleId="UserStyle_165">
    <w:name w:val="Основной текст (9) + 6,5 pt1,Не курсив1,Основной текст + 81,Основной текст (7) + 11 pt1"/>
    <w:next w:val="UserStyle_165"/>
    <w:link w:val="Normal"/>
    <w:rPr>
      <w:rFonts w:ascii="Arial Narrow" w:hAnsi="Arial Narrow"/>
      <w:i/>
      <w:iCs/>
      <w:spacing w:val="-8"/>
      <w:sz w:val="13"/>
      <w:szCs w:val="13"/>
    </w:rPr>
  </w:style>
  <w:style w:type="paragraph" w:styleId="UserStyle_152">
    <w:name w:val="Основной текст (27)"/>
    <w:basedOn w:val="Normal"/>
    <w:next w:val="UserStyle_152"/>
    <w:link w:val="UserStyle_151"/>
    <w:pPr>
      <w:spacing w:after="0" w:line="240" w:lineRule="atLeast"/>
      <w:jc w:val="left"/>
    </w:pPr>
    <w:rPr>
      <w:rFonts w:ascii="Arial Narrow" w:hAnsi="Arial Narrow" w:eastAsia="MS Mincho"/>
      <w:i/>
      <w:iCs/>
      <w:sz w:val="13"/>
      <w:szCs w:val="13"/>
    </w:rPr>
  </w:style>
  <w:style w:type="paragraph" w:styleId="UserStyle_155">
    <w:name w:val="Основной текст (29)"/>
    <w:basedOn w:val="Normal"/>
    <w:next w:val="UserStyle_155"/>
    <w:link w:val="UserStyle_154"/>
    <w:pPr>
      <w:spacing w:after="0" w:line="240" w:lineRule="atLeast"/>
      <w:jc w:val="center"/>
    </w:pPr>
    <w:rPr>
      <w:rFonts w:ascii="Arial Narrow" w:hAnsi="Arial Narrow" w:eastAsia="MS Mincho"/>
      <w:i/>
      <w:iCs/>
      <w:spacing w:val="-2"/>
      <w:sz w:val="20"/>
      <w:szCs w:val="20"/>
    </w:rPr>
  </w:style>
  <w:style w:type="paragraph" w:styleId="UserStyle_157">
    <w:name w:val="Основной текст (9)1"/>
    <w:basedOn w:val="Normal"/>
    <w:next w:val="UserStyle_157"/>
    <w:link w:val="UserStyle_156"/>
    <w:pPr>
      <w:spacing w:after="0" w:line="240" w:lineRule="atLeast"/>
    </w:pPr>
    <w:rPr>
      <w:rFonts w:ascii="Arial Narrow" w:hAnsi="Arial Narrow" w:eastAsia="MS Mincho"/>
      <w:i/>
      <w:iCs/>
      <w:spacing w:val="-8"/>
      <w:sz w:val="12"/>
      <w:szCs w:val="12"/>
    </w:rPr>
  </w:style>
  <w:style w:type="paragraph" w:styleId="UserStyle_160">
    <w:name w:val="Основной текст (28)"/>
    <w:basedOn w:val="Normal"/>
    <w:next w:val="UserStyle_160"/>
    <w:link w:val="UserStyle_159"/>
    <w:pPr>
      <w:spacing w:after="0" w:line="240" w:lineRule="atLeast"/>
      <w:jc w:val="center"/>
    </w:pPr>
    <w:rPr>
      <w:rFonts w:ascii="Lucida Sans Unicode" w:hAnsi="Lucida Sans Unicode" w:eastAsia="MS Mincho"/>
      <w:i/>
      <w:iCs/>
      <w:spacing w:val="9"/>
      <w:sz w:val="8"/>
      <w:szCs w:val="8"/>
    </w:rPr>
  </w:style>
  <w:style w:type="character" w:styleId="UserStyle_166">
    <w:name w:val="postbody1"/>
    <w:next w:val="UserStyle_166"/>
    <w:link w:val="Normal"/>
    <w:rPr>
      <w:sz w:val="20"/>
      <w:szCs w:val="20"/>
    </w:rPr>
  </w:style>
  <w:style w:type="paragraph" w:styleId="UserStyle_167">
    <w:name w:val="Обычный1"/>
    <w:next w:val="UserStyle_167"/>
    <w:link w:val="Normal"/>
    <w:rPr>
      <w:rFonts w:eastAsia="Times New Roman"/>
      <w:sz w:val="28"/>
      <w:szCs w:val="28"/>
      <w:lang w:val="ru-RU" w:eastAsia="ru-RU" w:bidi="ar-SA"/>
    </w:rPr>
  </w:style>
  <w:style w:type="paragraph" w:styleId="UserStyle_168">
    <w:name w:val=" Знак Знак Знак Знак Знак Знак Знак Знак Знак Знак Знак Знак1"/>
    <w:basedOn w:val="Normal"/>
    <w:next w:val="UserStyle_168"/>
    <w:link w:val="Normal"/>
    <w:pPr>
      <w:spacing w:after="160" w:line="240" w:lineRule="exact"/>
    </w:pPr>
    <w:rPr>
      <w:szCs w:val="20"/>
      <w:lang w:val="en-US" w:eastAsia="en-US"/>
    </w:rPr>
  </w:style>
  <w:style w:type="paragraph" w:styleId="UserStyle_169">
    <w:name w:val="xl77"/>
    <w:basedOn w:val="Normal"/>
    <w:next w:val="UserStyle_169"/>
    <w:link w:val="Normal"/>
    <w:pPr>
      <w:pBdr>
        <w:top w:val="single" w:color="000000" w:sz="4" w:space="0"/>
        <w:left w:val="single" w:color="000000" w:sz="4" w:space="0"/>
        <w:right w:val="single" w:color="000000" w:sz="4" w:space="0"/>
      </w:pBdr>
      <w:spacing w:before="100" w:beforeAutospacing="1" w:after="100" w:afterAutospacing="1"/>
      <w:jc w:val="center"/>
    </w:pPr>
    <w:rPr>
      <w:rFonts w:ascii="Arial" w:hAnsi="Arial" w:cs="Arial"/>
      <w:sz w:val="18"/>
      <w:szCs w:val="18"/>
    </w:rPr>
  </w:style>
  <w:style w:type="character" w:styleId="UserStyle_170">
    <w:name w:val="newstext"/>
    <w:basedOn w:val="NormalCharacter"/>
    <w:next w:val="UserStyle_170"/>
    <w:link w:val="Normal"/>
  </w:style>
  <w:style w:type="paragraph" w:styleId="UserStyle_171">
    <w:name w:val="Подподпункт"/>
    <w:basedOn w:val="Normal"/>
    <w:next w:val="UserStyle_171"/>
    <w:link w:val="Normal"/>
    <w:pPr>
      <w:tabs>
        <w:tab w:val="num" w:pos="1701" w:leader="none"/>
      </w:tabs>
      <w:spacing w:after="0"/>
      <w:ind w:left="1701" w:hanging="567"/>
    </w:pPr>
  </w:style>
  <w:style w:type="paragraph" w:styleId="UserStyle_172">
    <w:name w:val="List1"/>
    <w:basedOn w:val="Normal"/>
    <w:next w:val="UserStyle_172"/>
    <w:link w:val="UserStyle_173"/>
    <w:autoRedefine/>
    <w:uiPriority w:val="99"/>
    <w:pPr>
      <w:spacing w:after="0" w:line="360" w:lineRule="auto"/>
    </w:pPr>
    <w:rPr>
      <w:lang w:val="en-US" w:eastAsia="en-US"/>
    </w:rPr>
  </w:style>
  <w:style w:type="character" w:styleId="UserStyle_173">
    <w:name w:val="List1 Знак"/>
    <w:next w:val="UserStyle_173"/>
    <w:link w:val="UserStyle_172"/>
    <w:uiPriority w:val="99"/>
    <w:locked/>
    <w:rPr>
      <w:rFonts w:eastAsia="Times New Roman"/>
      <w:sz w:val="24"/>
      <w:szCs w:val="24"/>
      <w:lang w:val="en-US" w:eastAsia="en-US"/>
    </w:rPr>
  </w:style>
  <w:style w:type="paragraph" w:styleId="UserStyle_174">
    <w:name w:val="List Paragraph"/>
    <w:basedOn w:val="Normal"/>
    <w:next w:val="UserStyle_174"/>
    <w:link w:val="Normal"/>
    <w:pPr>
      <w:spacing w:after="200" w:line="276" w:lineRule="auto"/>
      <w:ind w:left="720"/>
      <w:contextualSpacing/>
      <w:jc w:val="left"/>
    </w:pPr>
    <w:rPr>
      <w:rFonts w:ascii="Calibri" w:hAnsi="Calibri"/>
      <w:sz w:val="22"/>
      <w:szCs w:val="22"/>
      <w:lang w:eastAsia="en-US"/>
    </w:rPr>
  </w:style>
  <w:style w:type="paragraph" w:styleId="UserStyle_175">
    <w:name w:val="Пункт б/н"/>
    <w:basedOn w:val="Normal"/>
    <w:next w:val="UserStyle_175"/>
    <w:link w:val="Normal"/>
    <w:semiHidden/>
    <w:pPr>
      <w:tabs>
        <w:tab w:val="left" w:pos="1134" w:leader="none"/>
      </w:tabs>
      <w:spacing w:after="0"/>
      <w:ind w:firstLine="567"/>
    </w:pPr>
  </w:style>
  <w:style w:type="character" w:styleId="UserStyle_11">
    <w:name w:val="Название Знак"/>
    <w:next w:val="UserStyle_11"/>
    <w:link w:val="Title"/>
    <w:rPr>
      <w:rFonts w:ascii="Arial" w:hAnsi="Arial" w:eastAsia="Times New Roman"/>
      <w:b/>
      <w:sz w:val="32"/>
    </w:rPr>
  </w:style>
  <w:style w:type="paragraph" w:styleId="UserStyle_176">
    <w:name w:val=" Знак2 Знак Знак Знак Знак Знак Знак"/>
    <w:basedOn w:val="Normal"/>
    <w:next w:val="UserStyle_176"/>
    <w:link w:val="Normal"/>
    <w:pPr>
      <w:spacing w:after="160" w:line="240" w:lineRule="exact"/>
      <w:jc w:val="left"/>
    </w:pPr>
    <w:rPr>
      <w:rFonts w:ascii="Verdana" w:hAnsi="Verdana" w:cs="Verdana"/>
      <w:sz w:val="20"/>
      <w:szCs w:val="20"/>
      <w:lang w:val="en-US" w:eastAsia="en-US"/>
    </w:rPr>
  </w:style>
  <w:style w:type="paragraph" w:styleId="UserStyle_177">
    <w:name w:val="ConsPlusNonformat"/>
    <w:next w:val="UserStyle_177"/>
    <w:link w:val="Normal"/>
    <w:pPr>
      <w:widowControl w:val="off"/>
    </w:pPr>
    <w:rPr>
      <w:rFonts w:ascii="Courier New" w:hAnsi="Courier New" w:eastAsia="Times New Roman" w:cs="Courier New"/>
      <w:lang w:val="ru-RU" w:eastAsia="ru-RU" w:bidi="ar-SA"/>
    </w:rPr>
  </w:style>
  <w:style w:type="paragraph" w:styleId="UserStyle_178">
    <w:name w:val=" Знак2"/>
    <w:basedOn w:val="Normal"/>
    <w:next w:val="Heading2"/>
    <w:link w:val="Normal"/>
    <w:autoRedefine/>
    <w:pPr>
      <w:spacing w:after="160" w:line="240" w:lineRule="exact"/>
      <w:jc w:val="right"/>
    </w:pPr>
    <w:rPr>
      <w:lang w:val="en-US" w:eastAsia="en-US"/>
    </w:rPr>
  </w:style>
  <w:style w:type="character" w:styleId="UserStyle_179">
    <w:name w:val="коммент"/>
    <w:next w:val="UserStyle_179"/>
    <w:link w:val="Normal"/>
    <w:rPr>
      <w:i/>
      <w:u w:val="single"/>
      <w:shd w:val="clear" w:color="auto" w:fill="ffff99"/>
    </w:rPr>
  </w:style>
  <w:style w:type="paragraph" w:styleId="AnnotationText">
    <w:name w:val="Текст примечания,Знак Знак Знак Знак Знак Знак Знак Знак,Знак Знак Знак Знак Знак Знак,Знак Знак Знак Знак1 Знак Знак"/>
    <w:basedOn w:val="Normal"/>
    <w:next w:val="AnnotationText"/>
    <w:link w:val="UserStyle_180"/>
    <w:pPr>
      <w:spacing w:after="0" w:line="360" w:lineRule="auto"/>
      <w:ind w:firstLine="567"/>
    </w:pPr>
    <w:rPr>
      <w:sz w:val="20"/>
      <w:szCs w:val="20"/>
    </w:rPr>
  </w:style>
  <w:style w:type="paragraph" w:styleId="AnnotationSubject">
    <w:name w:val="Тема примечания"/>
    <w:basedOn w:val="AnnotationText"/>
    <w:next w:val="AnnotationText"/>
    <w:link w:val="UserStyle_181"/>
    <w:rPr>
      <w:b/>
      <w:bCs/>
    </w:rPr>
  </w:style>
  <w:style w:type="character" w:styleId="UserStyle_182">
    <w:name w:val="Пункт Знак1"/>
    <w:next w:val="UserStyle_182"/>
    <w:link w:val="Normal"/>
    <w:rPr>
      <w:sz w:val="24"/>
      <w:szCs w:val="24"/>
      <w:lang w:val="ru-RU" w:eastAsia="ru-RU" w:bidi="ar-SA"/>
    </w:rPr>
  </w:style>
  <w:style w:type="character" w:styleId="UserStyle_183">
    <w:name w:val="Title Char"/>
    <w:next w:val="UserStyle_183"/>
    <w:link w:val="Normal"/>
    <w:qFormat/>
    <w:locked/>
    <w:rPr>
      <w:rFonts w:ascii="Arial" w:hAnsi="Arial" w:cs="Times New Roman"/>
      <w:b/>
      <w:sz w:val="20"/>
      <w:szCs w:val="20"/>
      <w:lang w:val="en-US" w:eastAsia="ru-RU"/>
    </w:rPr>
  </w:style>
  <w:style w:type="character" w:styleId="UserStyle_184">
    <w:name w:val="blk"/>
    <w:next w:val="UserStyle_184"/>
    <w:link w:val="Normal"/>
  </w:style>
  <w:style w:type="character" w:styleId="UserStyle_185">
    <w:name w:val="u"/>
    <w:next w:val="UserStyle_185"/>
    <w:link w:val="Normal"/>
  </w:style>
  <w:style w:type="character" w:styleId="UserStyle_23">
    <w:name w:val="Стандартный HTML Знак"/>
    <w:next w:val="UserStyle_23"/>
    <w:link w:val="HtmlPre"/>
    <w:rPr>
      <w:rFonts w:ascii="Courier New" w:hAnsi="Courier New" w:eastAsia="Times New Roman" w:cs="Courier New"/>
    </w:rPr>
  </w:style>
  <w:style w:type="paragraph" w:styleId="UserStyle_186">
    <w:name w:val="Готовый"/>
    <w:basedOn w:val="Normal"/>
    <w:next w:val="UserStyle_186"/>
    <w:link w:val="Normal"/>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after="0"/>
      <w:jc w:val="left"/>
    </w:pPr>
    <w:rPr>
      <w:rFonts w:ascii="Courier New" w:hAnsi="Courier New"/>
      <w:sz w:val="20"/>
      <w:szCs w:val="20"/>
    </w:rPr>
  </w:style>
  <w:style w:type="paragraph" w:styleId="UserStyle_187">
    <w:name w:val="s_1"/>
    <w:basedOn w:val="Normal"/>
    <w:next w:val="UserStyle_187"/>
    <w:link w:val="Normal"/>
    <w:pPr>
      <w:spacing w:before="100" w:beforeAutospacing="1" w:after="100" w:afterAutospacing="1"/>
      <w:jc w:val="left"/>
    </w:pPr>
  </w:style>
  <w:style w:type="character" w:styleId="Emphasis">
    <w:name w:val="Выделение"/>
    <w:next w:val="Emphasis"/>
    <w:link w:val="Normal"/>
    <w:uiPriority w:val="20"/>
    <w:qFormat/>
    <w:rPr>
      <w:i/>
      <w:iCs/>
    </w:rPr>
  </w:style>
  <w:style w:type="paragraph" w:styleId="UserStyle_188">
    <w:name w:val="Базовый"/>
    <w:next w:val="UserStyle_188"/>
    <w:link w:val="Normal"/>
    <w:uiPriority w:val="99"/>
    <w:pPr>
      <w:spacing w:line="100" w:lineRule="atLeast"/>
    </w:pPr>
    <w:rPr>
      <w:rFonts w:eastAsia="Times New Roman"/>
      <w:lang w:val="ru-RU" w:eastAsia="ru-RU" w:bidi="ar-SA"/>
    </w:rPr>
  </w:style>
  <w:style w:type="paragraph" w:styleId="User">
    <w:name w:val="Без интервала"/>
    <w:next w:val="User"/>
    <w:link w:val="UserStyle_189"/>
    <w:qFormat/>
    <w:rPr>
      <w:rFonts w:eastAsia="Times New Roman"/>
      <w:sz w:val="24"/>
      <w:szCs w:val="24"/>
      <w:lang w:val="ru-RU" w:eastAsia="ru-RU" w:bidi="ar-SA"/>
    </w:rPr>
  </w:style>
  <w:style w:type="table" w:styleId="UserStyle_190">
    <w:name w:val="Сетка таблицы1"/>
    <w:basedOn w:val="TableNormal"/>
    <w:next w:val="TableGrid"/>
    <w:link w:val="Normal"/>
    <w:uiPriority w:val="99"/>
    <w:rPr>
      <w:rFonts w:ascii="Calibri" w:hAnsi="Calibri" w:eastAsia="Calibri"/>
      <w:sz w:val="22"/>
      <w:szCs w:val="22"/>
      <w:lang w:eastAsia="en-US"/>
    </w:rPr>
  </w:style>
  <w:style w:type="table" w:styleId="UserStyle_191">
    <w:name w:val="Сетка таблицы2"/>
    <w:basedOn w:val="TableNormal"/>
    <w:next w:val="TableGrid"/>
    <w:link w:val="Normal"/>
    <w:qFormat/>
    <w:rPr>
      <w:rFonts w:ascii="Calibri" w:hAnsi="Calibri" w:eastAsia="Calibri"/>
      <w:sz w:val="22"/>
      <w:szCs w:val="22"/>
      <w:lang w:eastAsia="en-US"/>
    </w:rPr>
  </w:style>
  <w:style w:type="table" w:styleId="UserStyle_192">
    <w:name w:val="Сетка таблицы3"/>
    <w:basedOn w:val="TableNormal"/>
    <w:next w:val="TableGrid"/>
    <w:link w:val="Normal"/>
    <w:uiPriority w:val="59"/>
    <w:rPr>
      <w:rFonts w:ascii="Calibri" w:hAnsi="Calibri" w:eastAsia="Calibri"/>
      <w:sz w:val="22"/>
      <w:szCs w:val="22"/>
      <w:lang w:eastAsia="en-US"/>
    </w:rPr>
  </w:style>
  <w:style w:type="character" w:styleId="UserStyle_193">
    <w:name w:val="Font Style13"/>
    <w:next w:val="UserStyle_193"/>
    <w:link w:val="Normal"/>
    <w:rPr>
      <w:rFonts w:ascii="Times New Roman" w:hAnsi="Times New Roman" w:cs="Times New Roman"/>
      <w:sz w:val="20"/>
      <w:szCs w:val="20"/>
    </w:rPr>
  </w:style>
  <w:style w:type="character" w:styleId="UserStyle_189">
    <w:name w:val="Без интервала Знак"/>
    <w:next w:val="UserStyle_189"/>
    <w:link w:val="User"/>
    <w:rPr>
      <w:rFonts w:eastAsia="Times New Roman"/>
      <w:sz w:val="24"/>
      <w:szCs w:val="24"/>
    </w:rPr>
  </w:style>
  <w:style w:type="table" w:styleId="UserStyle_194">
    <w:name w:val="Сетка таблицы4"/>
    <w:basedOn w:val="TableNormal"/>
    <w:next w:val="TableGrid"/>
    <w:link w:val="Normal"/>
    <w:uiPriority w:val="59"/>
    <w:rPr>
      <w:rFonts w:eastAsia="Times New Roman"/>
    </w:rPr>
  </w:style>
  <w:style w:type="table" w:styleId="UserStyle_195">
    <w:name w:val="Сетка таблицы5"/>
    <w:basedOn w:val="TableNormal"/>
    <w:next w:val="TableGrid"/>
    <w:link w:val="Normal"/>
    <w:rPr>
      <w:rFonts w:eastAsia="Times New Roman"/>
    </w:rPr>
  </w:style>
  <w:style w:type="table" w:styleId="UserStyle_196">
    <w:name w:val="Сетка таблицы6"/>
    <w:basedOn w:val="TableNormal"/>
    <w:next w:val="TableGrid"/>
    <w:link w:val="Normal"/>
    <w:uiPriority w:val="59"/>
    <w:qFormat/>
    <w:rPr>
      <w:rFonts w:ascii="Calibri" w:hAnsi="Calibri" w:eastAsia="Calibri"/>
      <w:sz w:val="22"/>
      <w:szCs w:val="22"/>
      <w:lang w:eastAsia="en-US"/>
    </w:rPr>
  </w:style>
  <w:style w:type="table" w:styleId="UserStyle_197">
    <w:name w:val="Сетка таблицы7"/>
    <w:basedOn w:val="TableNormal"/>
    <w:next w:val="TableGrid"/>
    <w:link w:val="Normal"/>
    <w:rPr>
      <w:rFonts w:eastAsia="Times New Roman"/>
    </w:rPr>
  </w:style>
  <w:style w:type="table" w:styleId="UserStyle_198">
    <w:name w:val="Сетка таблицы8"/>
    <w:basedOn w:val="TableNormal"/>
    <w:next w:val="TableGrid"/>
    <w:link w:val="Normal"/>
    <w:qFormat/>
    <w:rPr>
      <w:rFonts w:eastAsia="Times New Roman"/>
    </w:rPr>
  </w:style>
  <w:style w:type="table" w:styleId="UserStyle_199">
    <w:name w:val="Сетка таблицы9"/>
    <w:basedOn w:val="TableNormal"/>
    <w:next w:val="TableGrid"/>
    <w:link w:val="Normal"/>
    <w:rPr>
      <w:rFonts w:eastAsia="Times New Roman"/>
    </w:rPr>
  </w:style>
  <w:style w:type="table" w:styleId="UserStyle_200">
    <w:name w:val="Сетка таблицы10"/>
    <w:basedOn w:val="TableNormal"/>
    <w:next w:val="TableGrid"/>
    <w:link w:val="Normal"/>
    <w:rPr>
      <w:rFonts w:eastAsia="Times New Roman"/>
    </w:rPr>
  </w:style>
  <w:style w:type="table" w:styleId="UserStyle_201">
    <w:name w:val="Сетка таблицы11"/>
    <w:basedOn w:val="TableNormal"/>
    <w:next w:val="TableGrid"/>
    <w:link w:val="Normal"/>
    <w:rPr>
      <w:rFonts w:eastAsia="Times New Roman"/>
    </w:rPr>
  </w:style>
  <w:style w:type="table" w:styleId="UserStyle_202">
    <w:name w:val="Сетка таблицы12"/>
    <w:basedOn w:val="TableNormal"/>
    <w:next w:val="TableGrid"/>
    <w:link w:val="Normal"/>
    <w:rPr>
      <w:rFonts w:eastAsia="Times New Roman"/>
    </w:rPr>
  </w:style>
  <w:style w:type="table" w:styleId="UserStyle_203">
    <w:name w:val="Сетка таблицы13"/>
    <w:basedOn w:val="TableNormal"/>
    <w:next w:val="TableGrid"/>
    <w:link w:val="Normal"/>
    <w:rPr>
      <w:rFonts w:eastAsia="Times New Roman"/>
    </w:rPr>
  </w:style>
  <w:style w:type="table" w:styleId="UserStyle_204">
    <w:name w:val="Сетка таблицы14"/>
    <w:basedOn w:val="TableNormal"/>
    <w:next w:val="TableGrid"/>
    <w:link w:val="Normal"/>
    <w:rPr>
      <w:rFonts w:eastAsia="Times New Roman"/>
    </w:rPr>
  </w:style>
  <w:style w:type="table" w:styleId="UserStyle_205">
    <w:name w:val="Сетка таблицы15"/>
    <w:basedOn w:val="TableNormal"/>
    <w:next w:val="TableGrid"/>
    <w:link w:val="Normal"/>
    <w:rPr>
      <w:rFonts w:eastAsia="Times New Roman"/>
    </w:rPr>
  </w:style>
  <w:style w:type="table" w:styleId="UserStyle_206">
    <w:name w:val="Сетка таблицы16"/>
    <w:basedOn w:val="TableNormal"/>
    <w:next w:val="TableGrid"/>
    <w:link w:val="Normal"/>
    <w:rPr>
      <w:rFonts w:eastAsia="Times New Roman"/>
    </w:rPr>
  </w:style>
  <w:style w:type="table" w:styleId="UserStyle_207">
    <w:name w:val="Сетка таблицы17"/>
    <w:basedOn w:val="TableNormal"/>
    <w:next w:val="TableGrid"/>
    <w:link w:val="Normal"/>
    <w:rPr>
      <w:rFonts w:eastAsia="Times New Roman"/>
    </w:rPr>
  </w:style>
  <w:style w:type="table" w:styleId="UserStyle_208">
    <w:name w:val="Сетка таблицы18"/>
    <w:basedOn w:val="TableNormal"/>
    <w:next w:val="TableGrid"/>
    <w:link w:val="Normal"/>
    <w:rPr>
      <w:rFonts w:eastAsia="Times New Roman"/>
    </w:rPr>
  </w:style>
  <w:style w:type="table" w:styleId="UserStyle_209">
    <w:name w:val="Сетка таблицы19"/>
    <w:basedOn w:val="TableNormal"/>
    <w:next w:val="TableGrid"/>
    <w:link w:val="Normal"/>
    <w:rPr>
      <w:rFonts w:eastAsia="Times New Roman"/>
    </w:rPr>
  </w:style>
  <w:style w:type="table" w:styleId="UserStyle_210">
    <w:name w:val="Сетка таблицы20"/>
    <w:basedOn w:val="TableNormal"/>
    <w:next w:val="TableGrid"/>
    <w:link w:val="Normal"/>
    <w:rPr>
      <w:rFonts w:eastAsia="Times New Roman"/>
    </w:rPr>
  </w:style>
  <w:style w:type="table" w:styleId="UserStyle_211">
    <w:name w:val="Сетка таблицы21"/>
    <w:basedOn w:val="TableNormal"/>
    <w:next w:val="TableGrid"/>
    <w:link w:val="Normal"/>
    <w:rPr>
      <w:rFonts w:eastAsia="Times New Roman"/>
    </w:rPr>
  </w:style>
  <w:style w:type="table" w:styleId="UserStyle_212">
    <w:name w:val="TableStyle0"/>
    <w:next w:val="UserStyle_212"/>
    <w:link w:val="Normal"/>
    <w:rPr>
      <w:rFonts w:ascii="Arial" w:hAnsi="Arial" w:eastAsia="Times New Roman"/>
      <w:sz w:val="16"/>
      <w:szCs w:val="22"/>
      <w:lang w:val="ru-RU" w:eastAsia="ru-RU" w:bidi="ar-SA"/>
    </w:rPr>
  </w:style>
  <w:style w:type="paragraph" w:styleId="UserStyle_213">
    <w:name w:val="1CStyle7"/>
    <w:next w:val="UserStyle_213"/>
    <w:link w:val="Normal"/>
    <w:pPr>
      <w:spacing w:after="200" w:line="276" w:lineRule="auto"/>
      <w:jc w:val="center"/>
    </w:pPr>
    <w:rPr>
      <w:rFonts w:ascii="Calibri" w:hAnsi="Calibri" w:eastAsia="Times New Roman"/>
      <w:sz w:val="22"/>
      <w:szCs w:val="22"/>
      <w:lang w:val="ru-RU" w:eastAsia="ru-RU" w:bidi="ar-SA"/>
    </w:rPr>
  </w:style>
  <w:style w:type="paragraph" w:styleId="UserStyle_214">
    <w:name w:val="1CStyle13"/>
    <w:next w:val="UserStyle_214"/>
    <w:link w:val="Normal"/>
    <w:pPr>
      <w:spacing w:after="200" w:line="276" w:lineRule="auto"/>
      <w:jc w:val="center"/>
    </w:pPr>
    <w:rPr>
      <w:rFonts w:ascii="Arial" w:hAnsi="Arial" w:eastAsia="Times New Roman"/>
      <w:b/>
      <w:szCs w:val="22"/>
      <w:lang w:val="ru-RU" w:eastAsia="ru-RU" w:bidi="ar-SA"/>
    </w:rPr>
  </w:style>
  <w:style w:type="paragraph" w:styleId="UserStyle_215">
    <w:name w:val="1CStyle14"/>
    <w:next w:val="UserStyle_215"/>
    <w:link w:val="Normal"/>
    <w:pPr>
      <w:spacing w:after="200" w:line="276" w:lineRule="auto"/>
      <w:jc w:val="center"/>
    </w:pPr>
    <w:rPr>
      <w:rFonts w:ascii="Arial" w:hAnsi="Arial" w:eastAsia="Times New Roman"/>
      <w:b/>
      <w:szCs w:val="22"/>
      <w:lang w:val="ru-RU" w:eastAsia="ru-RU" w:bidi="ar-SA"/>
    </w:rPr>
  </w:style>
  <w:style w:type="paragraph" w:styleId="UserStyle_216">
    <w:name w:val="1CStyle8"/>
    <w:next w:val="UserStyle_216"/>
    <w:link w:val="Normal"/>
    <w:pPr>
      <w:spacing w:after="200" w:line="276" w:lineRule="auto"/>
      <w:jc w:val="center"/>
    </w:pPr>
    <w:rPr>
      <w:rFonts w:ascii="Arial" w:hAnsi="Arial" w:eastAsia="Times New Roman"/>
      <w:szCs w:val="22"/>
      <w:lang w:val="ru-RU" w:eastAsia="ru-RU" w:bidi="ar-SA"/>
    </w:rPr>
  </w:style>
  <w:style w:type="paragraph" w:styleId="UserStyle_217">
    <w:name w:val="1CStyle16"/>
    <w:next w:val="UserStyle_217"/>
    <w:link w:val="Normal"/>
    <w:pPr>
      <w:spacing w:after="200" w:line="276" w:lineRule="auto"/>
      <w:jc w:val="center"/>
    </w:pPr>
    <w:rPr>
      <w:rFonts w:ascii="Arial" w:hAnsi="Arial" w:eastAsia="Times New Roman"/>
      <w:b/>
      <w:szCs w:val="22"/>
      <w:lang w:val="ru-RU" w:eastAsia="ru-RU" w:bidi="ar-SA"/>
    </w:rPr>
  </w:style>
  <w:style w:type="paragraph" w:styleId="UserStyle_218">
    <w:name w:val="1CStyle10"/>
    <w:next w:val="UserStyle_218"/>
    <w:link w:val="Normal"/>
    <w:pPr>
      <w:spacing w:after="200" w:line="276" w:lineRule="auto"/>
      <w:jc w:val="center"/>
    </w:pPr>
    <w:rPr>
      <w:rFonts w:ascii="Arial" w:hAnsi="Arial" w:eastAsia="Times New Roman"/>
      <w:szCs w:val="22"/>
      <w:lang w:val="ru-RU" w:eastAsia="ru-RU" w:bidi="ar-SA"/>
    </w:rPr>
  </w:style>
  <w:style w:type="paragraph" w:styleId="UserStyle_219">
    <w:name w:val="1CStyle-1"/>
    <w:next w:val="UserStyle_219"/>
    <w:link w:val="Normal"/>
    <w:pPr>
      <w:spacing w:after="200" w:line="276" w:lineRule="auto"/>
      <w:jc w:val="center"/>
    </w:pPr>
    <w:rPr>
      <w:rFonts w:ascii="Arial" w:hAnsi="Arial" w:eastAsia="Times New Roman"/>
      <w:b/>
      <w:szCs w:val="22"/>
      <w:lang w:val="ru-RU" w:eastAsia="ru-RU" w:bidi="ar-SA"/>
    </w:rPr>
  </w:style>
  <w:style w:type="paragraph" w:styleId="UserStyle_220">
    <w:name w:val="1CStyle4"/>
    <w:next w:val="UserStyle_220"/>
    <w:link w:val="Normal"/>
    <w:pPr>
      <w:spacing w:after="200" w:line="276" w:lineRule="auto"/>
      <w:jc w:val="center"/>
    </w:pPr>
    <w:rPr>
      <w:rFonts w:ascii="Arial" w:hAnsi="Arial" w:eastAsia="Times New Roman"/>
      <w:b/>
      <w:szCs w:val="22"/>
      <w:lang w:val="ru-RU" w:eastAsia="ru-RU" w:bidi="ar-SA"/>
    </w:rPr>
  </w:style>
  <w:style w:type="paragraph" w:styleId="UserStyle_221">
    <w:name w:val="1CStyle0"/>
    <w:next w:val="UserStyle_221"/>
    <w:link w:val="Normal"/>
    <w:pPr>
      <w:spacing w:after="200" w:line="276" w:lineRule="auto"/>
      <w:jc w:val="center"/>
    </w:pPr>
    <w:rPr>
      <w:rFonts w:ascii="Arial" w:hAnsi="Arial" w:eastAsia="Times New Roman"/>
      <w:b/>
      <w:szCs w:val="22"/>
      <w:lang w:val="ru-RU" w:eastAsia="ru-RU" w:bidi="ar-SA"/>
    </w:rPr>
  </w:style>
  <w:style w:type="paragraph" w:styleId="UserStyle_222">
    <w:name w:val="1CStyle1"/>
    <w:next w:val="UserStyle_222"/>
    <w:link w:val="Normal"/>
    <w:pPr>
      <w:spacing w:after="200" w:line="276" w:lineRule="auto"/>
      <w:jc w:val="center"/>
    </w:pPr>
    <w:rPr>
      <w:rFonts w:ascii="Arial" w:hAnsi="Arial" w:eastAsia="Times New Roman"/>
      <w:b/>
      <w:szCs w:val="22"/>
      <w:lang w:val="ru-RU" w:eastAsia="ru-RU" w:bidi="ar-SA"/>
    </w:rPr>
  </w:style>
  <w:style w:type="paragraph" w:styleId="UserStyle_223">
    <w:name w:val="1CStyle9"/>
    <w:next w:val="UserStyle_223"/>
    <w:link w:val="Normal"/>
    <w:pPr>
      <w:spacing w:after="200" w:line="276" w:lineRule="auto"/>
      <w:jc w:val="center"/>
    </w:pPr>
    <w:rPr>
      <w:rFonts w:ascii="Arial" w:hAnsi="Arial" w:eastAsia="Times New Roman"/>
      <w:szCs w:val="22"/>
      <w:lang w:val="ru-RU" w:eastAsia="ru-RU" w:bidi="ar-SA"/>
    </w:rPr>
  </w:style>
  <w:style w:type="paragraph" w:styleId="UserStyle_224">
    <w:name w:val="1CStyle2"/>
    <w:next w:val="UserStyle_224"/>
    <w:link w:val="Normal"/>
    <w:pPr>
      <w:spacing w:after="200" w:line="276" w:lineRule="auto"/>
      <w:jc w:val="center"/>
    </w:pPr>
    <w:rPr>
      <w:rFonts w:ascii="Arial" w:hAnsi="Arial" w:eastAsia="Times New Roman"/>
      <w:b/>
      <w:szCs w:val="22"/>
      <w:lang w:val="ru-RU" w:eastAsia="ru-RU" w:bidi="ar-SA"/>
    </w:rPr>
  </w:style>
  <w:style w:type="paragraph" w:styleId="UserStyle_225">
    <w:name w:val="1CStyle3"/>
    <w:next w:val="UserStyle_225"/>
    <w:link w:val="Normal"/>
    <w:pPr>
      <w:spacing w:after="200" w:line="276" w:lineRule="auto"/>
      <w:jc w:val="center"/>
    </w:pPr>
    <w:rPr>
      <w:rFonts w:ascii="Arial" w:hAnsi="Arial" w:eastAsia="Times New Roman"/>
      <w:b/>
      <w:szCs w:val="22"/>
      <w:lang w:val="ru-RU" w:eastAsia="ru-RU" w:bidi="ar-SA"/>
    </w:rPr>
  </w:style>
  <w:style w:type="paragraph" w:styleId="UserStyle_226">
    <w:name w:val="1CStyle6"/>
    <w:next w:val="UserStyle_226"/>
    <w:link w:val="Normal"/>
    <w:pPr>
      <w:spacing w:after="200" w:line="276" w:lineRule="auto"/>
      <w:jc w:val="center"/>
    </w:pPr>
    <w:rPr>
      <w:rFonts w:ascii="Arial" w:hAnsi="Arial" w:eastAsia="Times New Roman"/>
      <w:b/>
      <w:szCs w:val="22"/>
      <w:lang w:val="ru-RU" w:eastAsia="ru-RU" w:bidi="ar-SA"/>
    </w:rPr>
  </w:style>
  <w:style w:type="paragraph" w:styleId="UserStyle_227">
    <w:name w:val="1CStyle5"/>
    <w:next w:val="UserStyle_227"/>
    <w:link w:val="Normal"/>
    <w:pPr>
      <w:spacing w:after="200" w:line="276" w:lineRule="auto"/>
      <w:jc w:val="center"/>
    </w:pPr>
    <w:rPr>
      <w:rFonts w:ascii="Arial" w:hAnsi="Arial" w:eastAsia="Times New Roman"/>
      <w:b/>
      <w:szCs w:val="22"/>
      <w:lang w:val="ru-RU" w:eastAsia="ru-RU" w:bidi="ar-SA"/>
    </w:rPr>
  </w:style>
  <w:style w:type="paragraph" w:styleId="UserStyle_228">
    <w:name w:val="1CStyle15"/>
    <w:next w:val="UserStyle_228"/>
    <w:link w:val="Normal"/>
    <w:pPr>
      <w:spacing w:after="200" w:line="276" w:lineRule="auto"/>
      <w:jc w:val="center"/>
    </w:pPr>
    <w:rPr>
      <w:rFonts w:ascii="Arial" w:hAnsi="Arial" w:eastAsia="Times New Roman"/>
      <w:b/>
      <w:szCs w:val="22"/>
      <w:lang w:val="ru-RU" w:eastAsia="ru-RU" w:bidi="ar-SA"/>
    </w:rPr>
  </w:style>
  <w:style w:type="paragraph" w:styleId="UserStyle_229">
    <w:name w:val="1CStyle17"/>
    <w:next w:val="UserStyle_229"/>
    <w:link w:val="Normal"/>
    <w:pPr>
      <w:spacing w:after="200" w:line="276" w:lineRule="auto"/>
      <w:jc w:val="center"/>
    </w:pPr>
    <w:rPr>
      <w:rFonts w:ascii="Arial" w:hAnsi="Arial" w:eastAsia="Times New Roman"/>
      <w:b/>
      <w:szCs w:val="22"/>
      <w:lang w:val="ru-RU" w:eastAsia="ru-RU" w:bidi="ar-SA"/>
    </w:rPr>
  </w:style>
  <w:style w:type="paragraph" w:styleId="UserStyle_230">
    <w:name w:val="1CStyle11"/>
    <w:next w:val="UserStyle_230"/>
    <w:link w:val="Normal"/>
    <w:pPr>
      <w:spacing w:after="200" w:line="276" w:lineRule="auto"/>
      <w:jc w:val="center"/>
    </w:pPr>
    <w:rPr>
      <w:rFonts w:ascii="Arial" w:hAnsi="Arial" w:eastAsia="Times New Roman"/>
      <w:szCs w:val="22"/>
      <w:lang w:val="ru-RU" w:eastAsia="ru-RU" w:bidi="ar-SA"/>
    </w:rPr>
  </w:style>
  <w:style w:type="paragraph" w:styleId="UserStyle_231">
    <w:name w:val="1CStyle18"/>
    <w:next w:val="UserStyle_231"/>
    <w:link w:val="Normal"/>
    <w:pPr>
      <w:spacing w:after="200" w:line="276" w:lineRule="auto"/>
      <w:jc w:val="center"/>
    </w:pPr>
    <w:rPr>
      <w:rFonts w:ascii="Arial" w:hAnsi="Arial" w:eastAsia="Times New Roman"/>
      <w:b/>
      <w:szCs w:val="22"/>
      <w:lang w:val="ru-RU" w:eastAsia="ru-RU" w:bidi="ar-SA"/>
    </w:rPr>
  </w:style>
  <w:style w:type="paragraph" w:styleId="UserStyle_232">
    <w:name w:val="1CStyle12"/>
    <w:next w:val="UserStyle_232"/>
    <w:link w:val="Normal"/>
    <w:pPr>
      <w:spacing w:after="200" w:line="276" w:lineRule="auto"/>
      <w:jc w:val="center"/>
    </w:pPr>
    <w:rPr>
      <w:rFonts w:ascii="Arial" w:hAnsi="Arial" w:eastAsia="Times New Roman"/>
      <w:szCs w:val="22"/>
      <w:lang w:val="ru-RU" w:eastAsia="ru-RU" w:bidi="ar-SA"/>
    </w:rPr>
  </w:style>
  <w:style w:type="table" w:styleId="UserStyle_233">
    <w:name w:val="TableStyle01"/>
    <w:next w:val="UserStyle_233"/>
    <w:link w:val="Normal"/>
    <w:rPr>
      <w:rFonts w:ascii="Arial" w:hAnsi="Arial" w:eastAsia="Times New Roman"/>
      <w:sz w:val="16"/>
      <w:szCs w:val="22"/>
      <w:lang w:val="ru-RU" w:eastAsia="ru-RU" w:bidi="ar-SA"/>
    </w:rPr>
  </w:style>
  <w:style w:type="table" w:styleId="UserStyle_234">
    <w:name w:val="TableStyle02"/>
    <w:next w:val="UserStyle_234"/>
    <w:link w:val="Normal"/>
    <w:rPr>
      <w:rFonts w:ascii="Arial" w:hAnsi="Arial" w:eastAsia="Times New Roman"/>
      <w:sz w:val="16"/>
      <w:szCs w:val="22"/>
      <w:lang w:val="ru-RU" w:eastAsia="ru-RU" w:bidi="ar-SA"/>
    </w:rPr>
  </w:style>
  <w:style w:type="table" w:styleId="UserStyle_235">
    <w:name w:val="TableStyle03"/>
    <w:next w:val="UserStyle_235"/>
    <w:link w:val="Normal"/>
    <w:rPr>
      <w:rFonts w:ascii="Arial" w:hAnsi="Arial" w:eastAsia="Times New Roman"/>
      <w:sz w:val="16"/>
      <w:szCs w:val="22"/>
      <w:lang w:val="ru-RU" w:eastAsia="ru-RU" w:bidi="ar-SA"/>
    </w:rPr>
  </w:style>
  <w:style w:type="table" w:styleId="UserStyle_236">
    <w:name w:val="TableStyle04"/>
    <w:next w:val="UserStyle_236"/>
    <w:link w:val="Normal"/>
    <w:rPr>
      <w:rFonts w:ascii="Arial" w:hAnsi="Arial" w:eastAsia="Times New Roman"/>
      <w:sz w:val="16"/>
      <w:szCs w:val="22"/>
      <w:lang w:val="ru-RU" w:eastAsia="ru-RU" w:bidi="ar-SA"/>
    </w:rPr>
  </w:style>
  <w:style w:type="table" w:styleId="UserStyle_237">
    <w:name w:val="TableStyle05"/>
    <w:next w:val="UserStyle_237"/>
    <w:link w:val="Normal"/>
    <w:rPr>
      <w:rFonts w:ascii="Arial" w:hAnsi="Arial" w:eastAsia="Times New Roman"/>
      <w:sz w:val="16"/>
      <w:szCs w:val="22"/>
      <w:lang w:val="ru-RU" w:eastAsia="ru-RU" w:bidi="ar-SA"/>
    </w:rPr>
  </w:style>
  <w:style w:type="table" w:styleId="UserStyle_238">
    <w:name w:val="TableStyle06"/>
    <w:next w:val="UserStyle_238"/>
    <w:link w:val="Normal"/>
    <w:rPr>
      <w:rFonts w:ascii="Arial" w:hAnsi="Arial" w:eastAsia="Times New Roman"/>
      <w:sz w:val="16"/>
      <w:szCs w:val="22"/>
      <w:lang w:val="ru-RU" w:eastAsia="ru-RU" w:bidi="ar-SA"/>
    </w:rPr>
  </w:style>
  <w:style w:type="table" w:styleId="UserStyle_239">
    <w:name w:val="TableStyle07"/>
    <w:next w:val="UserStyle_239"/>
    <w:link w:val="Normal"/>
    <w:rPr>
      <w:rFonts w:ascii="Arial" w:hAnsi="Arial" w:eastAsia="Times New Roman"/>
      <w:sz w:val="16"/>
      <w:szCs w:val="22"/>
      <w:lang w:val="ru-RU" w:eastAsia="ru-RU" w:bidi="ar-SA"/>
    </w:rPr>
  </w:style>
  <w:style w:type="table" w:styleId="UserStyle_240">
    <w:name w:val="TableStyle08"/>
    <w:next w:val="UserStyle_240"/>
    <w:link w:val="Normal"/>
    <w:rPr>
      <w:rFonts w:ascii="Arial" w:hAnsi="Arial" w:eastAsia="Times New Roman"/>
      <w:sz w:val="16"/>
      <w:szCs w:val="22"/>
      <w:lang w:val="ru-RU" w:eastAsia="ru-RU" w:bidi="ar-SA"/>
    </w:rPr>
  </w:style>
  <w:style w:type="table" w:styleId="UserStyle_241">
    <w:name w:val="TableStyle09"/>
    <w:next w:val="UserStyle_241"/>
    <w:link w:val="Normal"/>
    <w:rPr>
      <w:rFonts w:ascii="Arial" w:hAnsi="Arial" w:eastAsia="Times New Roman"/>
      <w:sz w:val="16"/>
      <w:szCs w:val="22"/>
      <w:lang w:val="ru-RU" w:eastAsia="ru-RU" w:bidi="ar-SA"/>
    </w:rPr>
  </w:style>
  <w:style w:type="table" w:styleId="UserStyle_242">
    <w:name w:val="TableStyle010"/>
    <w:next w:val="UserStyle_242"/>
    <w:link w:val="Normal"/>
    <w:rPr>
      <w:rFonts w:ascii="Arial" w:hAnsi="Arial" w:eastAsia="Times New Roman"/>
      <w:sz w:val="16"/>
      <w:szCs w:val="22"/>
      <w:lang w:val="ru-RU" w:eastAsia="ru-RU" w:bidi="ar-SA"/>
    </w:rPr>
  </w:style>
  <w:style w:type="table" w:styleId="UserStyle_243">
    <w:name w:val="TableStyle011"/>
    <w:next w:val="UserStyle_243"/>
    <w:link w:val="Normal"/>
    <w:rPr>
      <w:rFonts w:ascii="Arial" w:hAnsi="Arial" w:eastAsia="Times New Roman"/>
      <w:sz w:val="16"/>
      <w:szCs w:val="22"/>
      <w:lang w:val="ru-RU" w:eastAsia="ru-RU" w:bidi="ar-SA"/>
    </w:rPr>
  </w:style>
  <w:style w:type="table" w:styleId="UserStyle_244">
    <w:name w:val="TableStyle012"/>
    <w:next w:val="UserStyle_244"/>
    <w:link w:val="Normal"/>
    <w:rPr>
      <w:rFonts w:ascii="Arial" w:hAnsi="Arial" w:eastAsia="Times New Roman"/>
      <w:sz w:val="16"/>
      <w:szCs w:val="22"/>
      <w:lang w:val="ru-RU" w:eastAsia="ru-RU" w:bidi="ar-SA"/>
    </w:rPr>
  </w:style>
  <w:style w:type="table" w:styleId="UserStyle_245">
    <w:name w:val="TableStyle013"/>
    <w:next w:val="UserStyle_245"/>
    <w:link w:val="Normal"/>
    <w:rPr>
      <w:rFonts w:ascii="Arial" w:hAnsi="Arial" w:eastAsia="Times New Roman"/>
      <w:sz w:val="16"/>
      <w:szCs w:val="22"/>
      <w:lang w:val="ru-RU" w:eastAsia="ru-RU" w:bidi="ar-SA"/>
    </w:rPr>
  </w:style>
  <w:style w:type="table" w:styleId="UserStyle_246">
    <w:name w:val="TableStyle014"/>
    <w:next w:val="UserStyle_246"/>
    <w:link w:val="Normal"/>
    <w:rPr>
      <w:rFonts w:ascii="Arial" w:hAnsi="Arial" w:eastAsia="Times New Roman"/>
      <w:sz w:val="16"/>
      <w:szCs w:val="22"/>
      <w:lang w:val="ru-RU" w:eastAsia="ru-RU" w:bidi="ar-SA"/>
    </w:rPr>
  </w:style>
  <w:style w:type="table" w:styleId="UserStyle_247">
    <w:name w:val="TableStyle015"/>
    <w:next w:val="UserStyle_247"/>
    <w:link w:val="Normal"/>
    <w:rPr>
      <w:rFonts w:ascii="Arial" w:hAnsi="Arial" w:eastAsia="Times New Roman"/>
      <w:sz w:val="16"/>
      <w:szCs w:val="22"/>
      <w:lang w:val="ru-RU" w:eastAsia="ru-RU" w:bidi="ar-SA"/>
    </w:rPr>
  </w:style>
  <w:style w:type="table" w:styleId="UserStyle_248">
    <w:name w:val="TableStyle016"/>
    <w:next w:val="UserStyle_248"/>
    <w:link w:val="Normal"/>
    <w:rPr>
      <w:rFonts w:ascii="Arial" w:hAnsi="Arial" w:eastAsia="Times New Roman"/>
      <w:sz w:val="16"/>
      <w:szCs w:val="22"/>
      <w:lang w:val="ru-RU" w:eastAsia="ru-RU" w:bidi="ar-SA"/>
    </w:rPr>
  </w:style>
  <w:style w:type="table" w:styleId="UserStyle_249">
    <w:name w:val="TableStyle017"/>
    <w:next w:val="UserStyle_249"/>
    <w:link w:val="Normal"/>
    <w:rPr>
      <w:rFonts w:ascii="Arial" w:hAnsi="Arial" w:eastAsia="Times New Roman"/>
      <w:sz w:val="16"/>
      <w:szCs w:val="22"/>
      <w:lang w:val="ru-RU" w:eastAsia="ru-RU" w:bidi="ar-SA"/>
    </w:rPr>
  </w:style>
  <w:style w:type="table" w:styleId="UserStyle_250">
    <w:name w:val="TableStyle018"/>
    <w:next w:val="UserStyle_250"/>
    <w:link w:val="Normal"/>
    <w:rPr>
      <w:rFonts w:ascii="Arial" w:hAnsi="Arial" w:eastAsia="Times New Roman"/>
      <w:sz w:val="16"/>
      <w:szCs w:val="22"/>
      <w:lang w:val="ru-RU" w:eastAsia="ru-RU" w:bidi="ar-SA"/>
    </w:rPr>
  </w:style>
  <w:style w:type="table" w:styleId="UserStyle_251">
    <w:name w:val="TableStyle019"/>
    <w:next w:val="UserStyle_251"/>
    <w:link w:val="Normal"/>
    <w:rPr>
      <w:rFonts w:ascii="Arial" w:hAnsi="Arial" w:eastAsia="Times New Roman"/>
      <w:sz w:val="16"/>
      <w:szCs w:val="22"/>
      <w:lang w:val="ru-RU" w:eastAsia="ru-RU" w:bidi="ar-SA"/>
    </w:rPr>
  </w:style>
  <w:style w:type="table" w:styleId="UserStyle_252">
    <w:name w:val="TableStyle020"/>
    <w:next w:val="UserStyle_252"/>
    <w:link w:val="Normal"/>
    <w:rPr>
      <w:rFonts w:ascii="Arial" w:hAnsi="Arial" w:eastAsia="Times New Roman"/>
      <w:sz w:val="16"/>
      <w:szCs w:val="22"/>
      <w:lang w:val="ru-RU" w:eastAsia="ru-RU" w:bidi="ar-SA"/>
    </w:rPr>
  </w:style>
  <w:style w:type="table" w:styleId="UserStyle_253">
    <w:name w:val="TableStyle021"/>
    <w:next w:val="UserStyle_253"/>
    <w:link w:val="Normal"/>
    <w:rPr>
      <w:rFonts w:ascii="Arial" w:hAnsi="Arial" w:eastAsia="Times New Roman"/>
      <w:sz w:val="16"/>
      <w:szCs w:val="22"/>
      <w:lang w:val="ru-RU" w:eastAsia="ru-RU" w:bidi="ar-SA"/>
    </w:rPr>
  </w:style>
  <w:style w:type="table" w:styleId="UserStyle_254">
    <w:name w:val="TableStyle022"/>
    <w:next w:val="UserStyle_254"/>
    <w:link w:val="Normal"/>
    <w:rPr>
      <w:rFonts w:ascii="Arial" w:hAnsi="Arial" w:eastAsia="Times New Roman"/>
      <w:sz w:val="16"/>
      <w:szCs w:val="22"/>
      <w:lang w:val="ru-RU" w:eastAsia="ru-RU" w:bidi="ar-SA"/>
    </w:rPr>
  </w:style>
  <w:style w:type="table" w:styleId="UserStyle_255">
    <w:name w:val="TableStyle023"/>
    <w:next w:val="UserStyle_255"/>
    <w:link w:val="Normal"/>
    <w:rPr>
      <w:rFonts w:ascii="Arial" w:hAnsi="Arial" w:eastAsia="Times New Roman"/>
      <w:sz w:val="16"/>
      <w:szCs w:val="22"/>
      <w:lang w:val="ru-RU" w:eastAsia="ru-RU" w:bidi="ar-SA"/>
    </w:rPr>
  </w:style>
  <w:style w:type="table" w:styleId="UserStyle_256">
    <w:name w:val="TableStyle024"/>
    <w:next w:val="UserStyle_256"/>
    <w:link w:val="Normal"/>
    <w:rPr>
      <w:rFonts w:ascii="Arial" w:hAnsi="Arial" w:eastAsia="Times New Roman"/>
      <w:sz w:val="16"/>
      <w:szCs w:val="22"/>
      <w:lang w:val="ru-RU" w:eastAsia="ru-RU" w:bidi="ar-SA"/>
    </w:rPr>
  </w:style>
  <w:style w:type="table" w:styleId="UserStyle_257">
    <w:name w:val="TableStyle025"/>
    <w:next w:val="UserStyle_257"/>
    <w:link w:val="Normal"/>
    <w:rPr>
      <w:rFonts w:ascii="Arial" w:hAnsi="Arial" w:eastAsia="Times New Roman"/>
      <w:sz w:val="16"/>
      <w:szCs w:val="22"/>
      <w:lang w:val="ru-RU" w:eastAsia="ru-RU" w:bidi="ar-SA"/>
    </w:rPr>
  </w:style>
  <w:style w:type="character" w:styleId="UserStyle_39">
    <w:name w:val="Текст выноски Знак"/>
    <w:next w:val="UserStyle_39"/>
    <w:link w:val="Acetate"/>
    <w:qFormat/>
    <w:rPr>
      <w:rFonts w:ascii="Tahoma" w:hAnsi="Tahoma" w:eastAsia="Times New Roman" w:cs="Tahoma"/>
      <w:sz w:val="16"/>
      <w:szCs w:val="16"/>
    </w:rPr>
  </w:style>
  <w:style w:type="character" w:styleId="UserStyle_20">
    <w:name w:val="Текст Знак"/>
    <w:next w:val="UserStyle_20"/>
    <w:link w:val="PlainText"/>
    <w:locked/>
    <w:rPr>
      <w:rFonts w:ascii="Courier New" w:hAnsi="Courier New" w:eastAsia="Times New Roman" w:cs="Courier New"/>
    </w:rPr>
  </w:style>
  <w:style w:type="table" w:styleId="UserStyle_258">
    <w:name w:val="TableStyle026"/>
    <w:next w:val="UserStyle_258"/>
    <w:link w:val="Normal"/>
    <w:rPr>
      <w:rFonts w:ascii="Arial" w:hAnsi="Arial" w:eastAsia="Times New Roman"/>
      <w:sz w:val="16"/>
      <w:szCs w:val="22"/>
      <w:lang w:val="ru-RU" w:eastAsia="ru-RU" w:bidi="ar-SA"/>
    </w:rPr>
  </w:style>
  <w:style w:type="table" w:styleId="UserStyle_259">
    <w:name w:val="TableStyle027"/>
    <w:next w:val="UserStyle_259"/>
    <w:link w:val="Normal"/>
    <w:rPr>
      <w:rFonts w:ascii="Arial" w:hAnsi="Arial" w:eastAsia="Times New Roman"/>
      <w:sz w:val="16"/>
      <w:szCs w:val="22"/>
      <w:lang w:val="ru-RU" w:eastAsia="ru-RU" w:bidi="ar-SA"/>
    </w:rPr>
  </w:style>
  <w:style w:type="table" w:styleId="UserStyle_260">
    <w:name w:val="TableStyle028"/>
    <w:next w:val="UserStyle_260"/>
    <w:link w:val="Normal"/>
    <w:rPr>
      <w:rFonts w:ascii="Arial" w:hAnsi="Arial" w:eastAsia="Times New Roman"/>
      <w:sz w:val="16"/>
      <w:szCs w:val="22"/>
      <w:lang w:val="ru-RU" w:eastAsia="ru-RU" w:bidi="ar-SA"/>
    </w:rPr>
  </w:style>
  <w:style w:type="table" w:styleId="UserStyle_261">
    <w:name w:val="TableStyle029"/>
    <w:next w:val="UserStyle_261"/>
    <w:link w:val="Normal"/>
    <w:rPr>
      <w:rFonts w:ascii="Arial" w:hAnsi="Arial" w:eastAsia="Times New Roman"/>
      <w:sz w:val="16"/>
      <w:szCs w:val="22"/>
      <w:lang w:val="ru-RU" w:eastAsia="ru-RU" w:bidi="ar-SA"/>
    </w:rPr>
  </w:style>
  <w:style w:type="table" w:styleId="UserStyle_262">
    <w:name w:val="TableStyle030"/>
    <w:next w:val="UserStyle_262"/>
    <w:link w:val="Normal"/>
    <w:rPr>
      <w:rFonts w:ascii="Arial" w:hAnsi="Arial" w:eastAsia="Times New Roman"/>
      <w:sz w:val="16"/>
      <w:szCs w:val="22"/>
      <w:lang w:val="ru-RU" w:eastAsia="ru-RU" w:bidi="ar-SA"/>
    </w:rPr>
  </w:style>
  <w:style w:type="table" w:styleId="UserStyle_263">
    <w:name w:val="TableStyle031"/>
    <w:next w:val="UserStyle_263"/>
    <w:link w:val="Normal"/>
    <w:rPr>
      <w:rFonts w:ascii="Arial" w:hAnsi="Arial" w:eastAsia="Times New Roman"/>
      <w:sz w:val="16"/>
      <w:szCs w:val="22"/>
      <w:lang w:val="ru-RU" w:eastAsia="ru-RU" w:bidi="ar-SA"/>
    </w:rPr>
  </w:style>
  <w:style w:type="table" w:styleId="UserStyle_264">
    <w:name w:val="TableStyle032"/>
    <w:next w:val="UserStyle_264"/>
    <w:link w:val="Normal"/>
    <w:rPr>
      <w:rFonts w:ascii="Arial" w:hAnsi="Arial" w:eastAsia="Times New Roman"/>
      <w:sz w:val="16"/>
      <w:szCs w:val="22"/>
      <w:lang w:val="ru-RU" w:eastAsia="ru-RU" w:bidi="ar-SA"/>
    </w:rPr>
  </w:style>
  <w:style w:type="table" w:styleId="UserStyle_265">
    <w:name w:val="TableStyle033"/>
    <w:next w:val="UserStyle_265"/>
    <w:link w:val="Normal"/>
    <w:rPr>
      <w:rFonts w:ascii="Arial" w:hAnsi="Arial" w:eastAsia="Times New Roman"/>
      <w:sz w:val="16"/>
      <w:szCs w:val="22"/>
      <w:lang w:val="ru-RU" w:eastAsia="ru-RU" w:bidi="ar-SA"/>
    </w:rPr>
  </w:style>
  <w:style w:type="table" w:styleId="UserStyle_266">
    <w:name w:val="TableStyle034"/>
    <w:next w:val="UserStyle_266"/>
    <w:link w:val="Normal"/>
    <w:rPr>
      <w:rFonts w:ascii="Arial" w:hAnsi="Arial" w:eastAsia="Times New Roman"/>
      <w:sz w:val="16"/>
      <w:szCs w:val="22"/>
      <w:lang w:val="ru-RU" w:eastAsia="ru-RU" w:bidi="ar-SA"/>
    </w:rPr>
  </w:style>
  <w:style w:type="table" w:styleId="UserStyle_267">
    <w:name w:val="TableStyle035"/>
    <w:next w:val="UserStyle_267"/>
    <w:link w:val="Normal"/>
    <w:rPr>
      <w:rFonts w:ascii="Arial" w:hAnsi="Arial" w:eastAsia="Times New Roman"/>
      <w:sz w:val="16"/>
      <w:szCs w:val="22"/>
      <w:lang w:val="ru-RU" w:eastAsia="ru-RU" w:bidi="ar-SA"/>
    </w:rPr>
  </w:style>
  <w:style w:type="table" w:styleId="UserStyle_268">
    <w:name w:val="TableStyle036"/>
    <w:next w:val="UserStyle_268"/>
    <w:link w:val="Normal"/>
    <w:rPr>
      <w:rFonts w:ascii="Arial" w:hAnsi="Arial" w:eastAsia="Times New Roman"/>
      <w:sz w:val="16"/>
      <w:szCs w:val="22"/>
      <w:lang w:val="ru-RU" w:eastAsia="ru-RU" w:bidi="ar-SA"/>
    </w:rPr>
  </w:style>
  <w:style w:type="table" w:styleId="UserStyle_269">
    <w:name w:val="TableStyle037"/>
    <w:next w:val="UserStyle_269"/>
    <w:link w:val="Normal"/>
    <w:rPr>
      <w:rFonts w:ascii="Arial" w:hAnsi="Arial" w:eastAsia="Times New Roman"/>
      <w:sz w:val="16"/>
      <w:szCs w:val="22"/>
      <w:lang w:val="ru-RU" w:eastAsia="ru-RU" w:bidi="ar-SA"/>
    </w:rPr>
  </w:style>
  <w:style w:type="table" w:styleId="UserStyle_270">
    <w:name w:val="TableStyle038"/>
    <w:next w:val="UserStyle_270"/>
    <w:link w:val="Normal"/>
    <w:rPr>
      <w:rFonts w:ascii="Arial" w:hAnsi="Arial" w:eastAsia="Times New Roman"/>
      <w:sz w:val="16"/>
      <w:szCs w:val="22"/>
      <w:lang w:val="ru-RU" w:eastAsia="ru-RU" w:bidi="ar-SA"/>
    </w:rPr>
  </w:style>
  <w:style w:type="table" w:styleId="UserStyle_271">
    <w:name w:val="TableStyle039"/>
    <w:next w:val="UserStyle_271"/>
    <w:link w:val="Normal"/>
    <w:rPr>
      <w:rFonts w:ascii="Arial" w:hAnsi="Arial" w:eastAsia="Times New Roman"/>
      <w:sz w:val="16"/>
      <w:szCs w:val="22"/>
      <w:lang w:val="ru-RU" w:eastAsia="ru-RU" w:bidi="ar-SA"/>
    </w:rPr>
  </w:style>
  <w:style w:type="table" w:styleId="UserStyle_272">
    <w:name w:val="TableStyle040"/>
    <w:next w:val="UserStyle_272"/>
    <w:link w:val="Normal"/>
    <w:rPr>
      <w:rFonts w:ascii="Arial" w:hAnsi="Arial" w:eastAsia="Times New Roman"/>
      <w:sz w:val="16"/>
      <w:szCs w:val="22"/>
      <w:lang w:val="ru-RU" w:eastAsia="ru-RU" w:bidi="ar-SA"/>
    </w:rPr>
  </w:style>
  <w:style w:type="table" w:styleId="UserStyle_273">
    <w:name w:val="TableStyle041"/>
    <w:next w:val="UserStyle_273"/>
    <w:link w:val="Normal"/>
    <w:rPr>
      <w:rFonts w:ascii="Arial" w:hAnsi="Arial" w:eastAsia="Times New Roman"/>
      <w:sz w:val="16"/>
      <w:szCs w:val="22"/>
      <w:lang w:val="ru-RU" w:eastAsia="ru-RU" w:bidi="ar-SA"/>
    </w:rPr>
  </w:style>
  <w:style w:type="table" w:styleId="UserStyle_274">
    <w:name w:val="TableStyle042"/>
    <w:next w:val="UserStyle_274"/>
    <w:link w:val="Normal"/>
    <w:rPr>
      <w:rFonts w:ascii="Arial" w:hAnsi="Arial" w:eastAsia="Times New Roman"/>
      <w:sz w:val="16"/>
      <w:szCs w:val="22"/>
      <w:lang w:val="ru-RU" w:eastAsia="ru-RU" w:bidi="ar-SA"/>
    </w:rPr>
  </w:style>
  <w:style w:type="table" w:styleId="UserStyle_275">
    <w:name w:val="TableStyle043"/>
    <w:next w:val="UserStyle_275"/>
    <w:link w:val="Normal"/>
    <w:rPr>
      <w:rFonts w:ascii="Arial" w:hAnsi="Arial" w:eastAsia="Times New Roman"/>
      <w:sz w:val="16"/>
      <w:szCs w:val="22"/>
      <w:lang w:val="ru-RU" w:eastAsia="ru-RU" w:bidi="ar-SA"/>
    </w:rPr>
  </w:style>
  <w:style w:type="table" w:styleId="UserStyle_276">
    <w:name w:val="TableStyle044"/>
    <w:next w:val="UserStyle_276"/>
    <w:link w:val="Normal"/>
    <w:rPr>
      <w:rFonts w:ascii="Arial" w:hAnsi="Arial" w:eastAsia="Times New Roman"/>
      <w:sz w:val="16"/>
      <w:szCs w:val="22"/>
      <w:lang w:val="ru-RU" w:eastAsia="ru-RU" w:bidi="ar-SA"/>
    </w:rPr>
  </w:style>
  <w:style w:type="table" w:styleId="UserStyle_277">
    <w:name w:val="TableStyle045"/>
    <w:next w:val="UserStyle_277"/>
    <w:link w:val="Normal"/>
    <w:rPr>
      <w:rFonts w:ascii="Arial" w:hAnsi="Arial" w:eastAsia="Times New Roman"/>
      <w:sz w:val="16"/>
      <w:szCs w:val="22"/>
      <w:lang w:val="ru-RU" w:eastAsia="ru-RU" w:bidi="ar-SA"/>
    </w:rPr>
  </w:style>
  <w:style w:type="table" w:styleId="UserStyle_278">
    <w:name w:val="TableStyle046"/>
    <w:next w:val="UserStyle_278"/>
    <w:link w:val="Normal"/>
    <w:rPr>
      <w:rFonts w:ascii="Arial" w:hAnsi="Arial" w:eastAsia="Times New Roman"/>
      <w:sz w:val="16"/>
      <w:szCs w:val="22"/>
      <w:lang w:val="ru-RU" w:eastAsia="ru-RU" w:bidi="ar-SA"/>
    </w:rPr>
  </w:style>
  <w:style w:type="table" w:styleId="UserStyle_279">
    <w:name w:val="TableStyle047"/>
    <w:next w:val="UserStyle_279"/>
    <w:link w:val="Normal"/>
    <w:rPr>
      <w:rFonts w:ascii="Arial" w:hAnsi="Arial" w:eastAsia="Times New Roman"/>
      <w:sz w:val="16"/>
      <w:szCs w:val="22"/>
      <w:lang w:val="ru-RU" w:eastAsia="ru-RU" w:bidi="ar-SA"/>
    </w:rPr>
  </w:style>
  <w:style w:type="table" w:styleId="UserStyle_280">
    <w:name w:val="TableStyle048"/>
    <w:next w:val="UserStyle_280"/>
    <w:link w:val="Normal"/>
    <w:rPr>
      <w:rFonts w:ascii="Arial" w:hAnsi="Arial" w:eastAsia="Times New Roman"/>
      <w:sz w:val="16"/>
      <w:szCs w:val="22"/>
      <w:lang w:val="ru-RU" w:eastAsia="ru-RU" w:bidi="ar-SA"/>
    </w:rPr>
  </w:style>
  <w:style w:type="table" w:styleId="UserStyle_281">
    <w:name w:val="TableStyle049"/>
    <w:next w:val="UserStyle_281"/>
    <w:link w:val="Normal"/>
    <w:rPr>
      <w:rFonts w:ascii="Arial" w:hAnsi="Arial" w:eastAsia="Times New Roman"/>
      <w:sz w:val="16"/>
      <w:szCs w:val="22"/>
      <w:lang w:val="ru-RU" w:eastAsia="ru-RU" w:bidi="ar-SA"/>
    </w:rPr>
  </w:style>
  <w:style w:type="table" w:styleId="UserStyle_282">
    <w:name w:val="TableStyle050"/>
    <w:next w:val="UserStyle_282"/>
    <w:link w:val="Normal"/>
    <w:rPr>
      <w:rFonts w:ascii="Arial" w:hAnsi="Arial" w:eastAsia="Times New Roman"/>
      <w:sz w:val="16"/>
      <w:szCs w:val="22"/>
      <w:lang w:val="ru-RU" w:eastAsia="ru-RU" w:bidi="ar-SA"/>
    </w:rPr>
  </w:style>
  <w:style w:type="table" w:styleId="UserStyle_283">
    <w:name w:val="TableStyle051"/>
    <w:next w:val="UserStyle_283"/>
    <w:link w:val="Normal"/>
    <w:rPr>
      <w:rFonts w:ascii="Arial" w:hAnsi="Arial" w:eastAsia="Times New Roman"/>
      <w:sz w:val="16"/>
      <w:szCs w:val="22"/>
      <w:lang w:val="ru-RU" w:eastAsia="ru-RU" w:bidi="ar-SA"/>
    </w:rPr>
  </w:style>
  <w:style w:type="table" w:styleId="UserStyle_284">
    <w:name w:val="TableStyle052"/>
    <w:next w:val="UserStyle_284"/>
    <w:link w:val="Normal"/>
    <w:rPr>
      <w:rFonts w:ascii="Arial" w:hAnsi="Arial" w:eastAsia="Times New Roman"/>
      <w:sz w:val="16"/>
      <w:szCs w:val="22"/>
      <w:lang w:val="ru-RU" w:eastAsia="ru-RU" w:bidi="ar-SA"/>
    </w:rPr>
  </w:style>
  <w:style w:type="table" w:styleId="UserStyle_285">
    <w:name w:val="TableStyle053"/>
    <w:next w:val="UserStyle_285"/>
    <w:link w:val="Normal"/>
    <w:rPr>
      <w:rFonts w:ascii="Arial" w:hAnsi="Arial" w:eastAsia="Times New Roman"/>
      <w:sz w:val="16"/>
      <w:szCs w:val="22"/>
      <w:lang w:val="ru-RU" w:eastAsia="ru-RU" w:bidi="ar-SA"/>
    </w:rPr>
  </w:style>
  <w:style w:type="table" w:styleId="UserStyle_286">
    <w:name w:val="TableStyle054"/>
    <w:next w:val="UserStyle_286"/>
    <w:link w:val="Normal"/>
    <w:rPr>
      <w:rFonts w:ascii="Arial" w:hAnsi="Arial" w:eastAsia="Times New Roman"/>
      <w:sz w:val="16"/>
      <w:szCs w:val="22"/>
      <w:lang w:val="ru-RU" w:eastAsia="ru-RU" w:bidi="ar-SA"/>
    </w:rPr>
  </w:style>
  <w:style w:type="table" w:styleId="UserStyle_287">
    <w:name w:val="TableStyle055"/>
    <w:next w:val="UserStyle_287"/>
    <w:link w:val="Normal"/>
    <w:rPr>
      <w:rFonts w:ascii="Arial" w:hAnsi="Arial" w:eastAsia="Times New Roman"/>
      <w:sz w:val="16"/>
      <w:szCs w:val="22"/>
      <w:lang w:val="ru-RU" w:eastAsia="ru-RU" w:bidi="ar-SA"/>
    </w:rPr>
  </w:style>
  <w:style w:type="table" w:styleId="UserStyle_288">
    <w:name w:val="TableStyle056"/>
    <w:next w:val="UserStyle_288"/>
    <w:link w:val="Normal"/>
    <w:rPr>
      <w:rFonts w:ascii="Arial" w:hAnsi="Arial" w:eastAsia="Times New Roman"/>
      <w:sz w:val="16"/>
      <w:szCs w:val="22"/>
      <w:lang w:val="ru-RU" w:eastAsia="ru-RU" w:bidi="ar-SA"/>
    </w:rPr>
  </w:style>
  <w:style w:type="table" w:styleId="UserStyle_289">
    <w:name w:val="TableStyle057"/>
    <w:next w:val="UserStyle_289"/>
    <w:link w:val="Normal"/>
    <w:rPr>
      <w:rFonts w:ascii="Arial" w:hAnsi="Arial" w:eastAsia="Times New Roman"/>
      <w:sz w:val="16"/>
      <w:szCs w:val="22"/>
      <w:lang w:val="ru-RU" w:eastAsia="ru-RU" w:bidi="ar-SA"/>
    </w:rPr>
  </w:style>
  <w:style w:type="table" w:styleId="UserStyle_290">
    <w:name w:val="TableStyle058"/>
    <w:next w:val="UserStyle_290"/>
    <w:link w:val="Normal"/>
    <w:rPr>
      <w:rFonts w:ascii="Arial" w:hAnsi="Arial" w:eastAsia="Times New Roman"/>
      <w:sz w:val="16"/>
      <w:szCs w:val="22"/>
      <w:lang w:val="ru-RU" w:eastAsia="ru-RU" w:bidi="ar-SA"/>
    </w:rPr>
  </w:style>
  <w:style w:type="table" w:styleId="UserStyle_291">
    <w:name w:val="TableStyle059"/>
    <w:next w:val="UserStyle_291"/>
    <w:link w:val="Normal"/>
    <w:rPr>
      <w:rFonts w:ascii="Arial" w:hAnsi="Arial" w:eastAsia="Times New Roman"/>
      <w:sz w:val="16"/>
      <w:szCs w:val="22"/>
      <w:lang w:val="ru-RU" w:eastAsia="ru-RU" w:bidi="ar-SA"/>
    </w:rPr>
  </w:style>
  <w:style w:type="paragraph" w:styleId="UserStyle_292">
    <w:name w:val=" Знак Знак Знак Знак Знак Знак Знак"/>
    <w:basedOn w:val="Normal"/>
    <w:next w:val="UserStyle_292"/>
    <w:link w:val="Normal"/>
    <w:pPr>
      <w:spacing w:after="160" w:line="240" w:lineRule="exact"/>
      <w:jc w:val="left"/>
    </w:pPr>
    <w:rPr>
      <w:rFonts w:ascii="Verdana" w:hAnsi="Verdana"/>
      <w:sz w:val="20"/>
      <w:szCs w:val="20"/>
      <w:lang w:val="en-US" w:eastAsia="en-US"/>
    </w:rPr>
  </w:style>
  <w:style w:type="table" w:styleId="UserStyle_293">
    <w:name w:val="TableStyle060"/>
    <w:next w:val="UserStyle_293"/>
    <w:link w:val="Normal"/>
    <w:rPr>
      <w:rFonts w:ascii="Arial" w:hAnsi="Arial" w:eastAsia="Times New Roman"/>
      <w:sz w:val="16"/>
      <w:szCs w:val="22"/>
      <w:lang w:val="ru-RU" w:eastAsia="ru-RU" w:bidi="ar-SA"/>
    </w:rPr>
  </w:style>
  <w:style w:type="table" w:styleId="UserStyle_294">
    <w:name w:val="TableStyle061"/>
    <w:next w:val="UserStyle_294"/>
    <w:link w:val="Normal"/>
    <w:rPr>
      <w:rFonts w:ascii="Arial" w:hAnsi="Arial" w:eastAsia="Times New Roman"/>
      <w:sz w:val="16"/>
      <w:szCs w:val="22"/>
      <w:lang w:val="ru-RU" w:eastAsia="ru-RU" w:bidi="ar-SA"/>
    </w:rPr>
  </w:style>
  <w:style w:type="table" w:styleId="UserStyle_295">
    <w:name w:val="TableStyle062"/>
    <w:next w:val="UserStyle_295"/>
    <w:link w:val="Normal"/>
    <w:rPr>
      <w:rFonts w:ascii="Arial" w:hAnsi="Arial" w:eastAsia="Times New Roman"/>
      <w:sz w:val="16"/>
      <w:szCs w:val="22"/>
      <w:lang w:val="ru-RU" w:eastAsia="ru-RU" w:bidi="ar-SA"/>
    </w:rPr>
  </w:style>
  <w:style w:type="table" w:styleId="UserStyle_296">
    <w:name w:val="TableStyle063"/>
    <w:next w:val="UserStyle_296"/>
    <w:link w:val="Normal"/>
    <w:rPr>
      <w:rFonts w:ascii="Arial" w:hAnsi="Arial" w:eastAsia="Times New Roman"/>
      <w:sz w:val="16"/>
      <w:szCs w:val="22"/>
      <w:lang w:val="ru-RU" w:eastAsia="ru-RU" w:bidi="ar-SA"/>
    </w:rPr>
  </w:style>
  <w:style w:type="table" w:styleId="UserStyle_297">
    <w:name w:val="TableStyle064"/>
    <w:next w:val="UserStyle_297"/>
    <w:link w:val="Normal"/>
    <w:rPr>
      <w:rFonts w:ascii="Arial" w:hAnsi="Arial" w:eastAsia="Times New Roman"/>
      <w:sz w:val="16"/>
      <w:szCs w:val="22"/>
      <w:lang w:val="ru-RU" w:eastAsia="ru-RU" w:bidi="ar-SA"/>
    </w:rPr>
  </w:style>
  <w:style w:type="table" w:styleId="UserStyle_298">
    <w:name w:val="TableStyle065"/>
    <w:next w:val="UserStyle_298"/>
    <w:link w:val="Normal"/>
    <w:rPr>
      <w:rFonts w:ascii="Arial" w:hAnsi="Arial" w:eastAsia="Times New Roman"/>
      <w:sz w:val="16"/>
      <w:szCs w:val="22"/>
      <w:lang w:val="ru-RU" w:eastAsia="ru-RU" w:bidi="ar-SA"/>
    </w:rPr>
  </w:style>
  <w:style w:type="table" w:styleId="UserStyle_299">
    <w:name w:val="TableStyle066"/>
    <w:next w:val="UserStyle_299"/>
    <w:link w:val="Normal"/>
    <w:rPr>
      <w:rFonts w:ascii="Arial" w:hAnsi="Arial" w:eastAsia="Times New Roman"/>
      <w:sz w:val="16"/>
      <w:szCs w:val="22"/>
      <w:lang w:val="ru-RU" w:eastAsia="ru-RU" w:bidi="ar-SA"/>
    </w:rPr>
  </w:style>
  <w:style w:type="table" w:styleId="UserStyle_300">
    <w:name w:val="TableStyle067"/>
    <w:next w:val="UserStyle_300"/>
    <w:link w:val="Normal"/>
    <w:rPr>
      <w:rFonts w:ascii="Arial" w:hAnsi="Arial" w:eastAsia="Times New Roman"/>
      <w:sz w:val="16"/>
      <w:szCs w:val="22"/>
      <w:lang w:val="ru-RU" w:eastAsia="ru-RU" w:bidi="ar-SA"/>
    </w:rPr>
  </w:style>
  <w:style w:type="table" w:styleId="UserStyle_301">
    <w:name w:val="TableStyle068"/>
    <w:next w:val="UserStyle_301"/>
    <w:link w:val="Normal"/>
    <w:rPr>
      <w:rFonts w:ascii="Arial" w:hAnsi="Arial" w:eastAsia="Times New Roman"/>
      <w:sz w:val="16"/>
      <w:szCs w:val="22"/>
      <w:lang w:val="ru-RU" w:eastAsia="ru-RU" w:bidi="ar-SA"/>
    </w:rPr>
  </w:style>
  <w:style w:type="numbering" w:styleId="UserStyle_302">
    <w:name w:val="Нет списка1"/>
    <w:next w:val="NormalList"/>
    <w:link w:val="Normal"/>
    <w:semiHidden/>
    <w:unhideWhenUsed/>
  </w:style>
  <w:style w:type="table" w:styleId="UserStyle_303">
    <w:name w:val="TableStyle069"/>
    <w:next w:val="UserStyle_303"/>
    <w:link w:val="Normal"/>
    <w:rPr>
      <w:rFonts w:ascii="Arial" w:hAnsi="Arial" w:eastAsia="Times New Roman"/>
      <w:sz w:val="16"/>
      <w:szCs w:val="22"/>
      <w:lang w:val="ru-RU" w:eastAsia="ru-RU" w:bidi="ar-SA"/>
    </w:rPr>
  </w:style>
  <w:style w:type="table" w:styleId="UserStyle_304">
    <w:name w:val="TableStyle070"/>
    <w:next w:val="UserStyle_304"/>
    <w:link w:val="Normal"/>
    <w:rPr>
      <w:rFonts w:ascii="Arial" w:hAnsi="Arial" w:eastAsia="Times New Roman"/>
      <w:sz w:val="16"/>
      <w:szCs w:val="22"/>
      <w:lang w:val="ru-RU" w:eastAsia="ru-RU" w:bidi="ar-SA"/>
    </w:rPr>
  </w:style>
  <w:style w:type="table" w:styleId="UserStyle_305">
    <w:name w:val="TableStyle071"/>
    <w:next w:val="UserStyle_305"/>
    <w:link w:val="Normal"/>
    <w:rPr>
      <w:rFonts w:ascii="Arial" w:hAnsi="Arial" w:eastAsia="Times New Roman"/>
      <w:sz w:val="16"/>
      <w:szCs w:val="22"/>
      <w:lang w:val="ru-RU" w:eastAsia="ru-RU" w:bidi="ar-SA"/>
    </w:rPr>
  </w:style>
  <w:style w:type="table" w:styleId="UserStyle_306">
    <w:name w:val="TableStyle072"/>
    <w:next w:val="UserStyle_306"/>
    <w:link w:val="Normal"/>
    <w:rPr>
      <w:rFonts w:ascii="Arial" w:hAnsi="Arial" w:eastAsia="Times New Roman"/>
      <w:sz w:val="16"/>
      <w:szCs w:val="22"/>
      <w:lang w:val="ru-RU" w:eastAsia="ru-RU" w:bidi="ar-SA"/>
    </w:rPr>
  </w:style>
  <w:style w:type="table" w:styleId="UserStyle_307">
    <w:name w:val="TableStyle073"/>
    <w:next w:val="UserStyle_307"/>
    <w:link w:val="Normal"/>
    <w:rPr>
      <w:rFonts w:ascii="Arial" w:hAnsi="Arial" w:eastAsia="Times New Roman"/>
      <w:sz w:val="16"/>
      <w:szCs w:val="22"/>
      <w:lang w:val="ru-RU" w:eastAsia="ru-RU" w:bidi="ar-SA"/>
    </w:rPr>
  </w:style>
  <w:style w:type="table" w:styleId="UserStyle_308">
    <w:name w:val="TableStyle074"/>
    <w:next w:val="UserStyle_308"/>
    <w:link w:val="Normal"/>
    <w:rPr>
      <w:rFonts w:ascii="Arial" w:hAnsi="Arial" w:eastAsia="Times New Roman"/>
      <w:sz w:val="16"/>
      <w:szCs w:val="22"/>
      <w:lang w:val="ru-RU" w:eastAsia="ru-RU" w:bidi="ar-SA"/>
    </w:rPr>
  </w:style>
  <w:style w:type="table" w:styleId="UserStyle_309">
    <w:name w:val="TableStyle075"/>
    <w:next w:val="UserStyle_309"/>
    <w:link w:val="Normal"/>
    <w:rPr>
      <w:rFonts w:ascii="Arial" w:hAnsi="Arial" w:eastAsia="Times New Roman"/>
      <w:sz w:val="16"/>
      <w:szCs w:val="22"/>
      <w:lang w:val="ru-RU" w:eastAsia="ru-RU" w:bidi="ar-SA"/>
    </w:rPr>
  </w:style>
  <w:style w:type="table" w:styleId="UserStyle_310">
    <w:name w:val="TableStyle076"/>
    <w:next w:val="UserStyle_310"/>
    <w:link w:val="Normal"/>
    <w:rPr>
      <w:rFonts w:ascii="Arial" w:hAnsi="Arial" w:eastAsia="Times New Roman"/>
      <w:sz w:val="16"/>
      <w:szCs w:val="22"/>
      <w:lang w:val="ru-RU" w:eastAsia="ru-RU" w:bidi="ar-SA"/>
    </w:rPr>
  </w:style>
  <w:style w:type="table" w:styleId="UserStyle_311">
    <w:name w:val="TableStyle077"/>
    <w:next w:val="UserStyle_311"/>
    <w:link w:val="Normal"/>
    <w:rPr>
      <w:rFonts w:ascii="Arial" w:hAnsi="Arial" w:eastAsia="Times New Roman"/>
      <w:sz w:val="16"/>
      <w:szCs w:val="22"/>
      <w:lang w:val="ru-RU" w:eastAsia="ru-RU" w:bidi="ar-SA"/>
    </w:rPr>
  </w:style>
  <w:style w:type="table" w:styleId="UserStyle_312">
    <w:name w:val="TableStyle078"/>
    <w:next w:val="UserStyle_312"/>
    <w:link w:val="Normal"/>
    <w:rPr>
      <w:rFonts w:ascii="Arial" w:hAnsi="Arial" w:eastAsia="Times New Roman"/>
      <w:sz w:val="16"/>
      <w:szCs w:val="22"/>
      <w:lang w:val="ru-RU" w:eastAsia="ru-RU" w:bidi="ar-SA"/>
    </w:rPr>
  </w:style>
  <w:style w:type="table" w:styleId="UserStyle_313">
    <w:name w:val="TableStyle079"/>
    <w:next w:val="UserStyle_313"/>
    <w:link w:val="Normal"/>
    <w:rPr>
      <w:rFonts w:ascii="Arial" w:hAnsi="Arial" w:eastAsia="Times New Roman"/>
      <w:sz w:val="16"/>
      <w:szCs w:val="22"/>
      <w:lang w:val="ru-RU" w:eastAsia="ru-RU" w:bidi="ar-SA"/>
    </w:rPr>
  </w:style>
  <w:style w:type="table" w:styleId="UserStyle_314">
    <w:name w:val="TableStyle080"/>
    <w:next w:val="UserStyle_314"/>
    <w:link w:val="Normal"/>
    <w:rPr>
      <w:rFonts w:ascii="Arial" w:hAnsi="Arial" w:eastAsia="Times New Roman"/>
      <w:sz w:val="16"/>
      <w:szCs w:val="22"/>
      <w:lang w:val="ru-RU" w:eastAsia="ru-RU" w:bidi="ar-SA"/>
    </w:rPr>
  </w:style>
  <w:style w:type="table" w:styleId="UserStyle_315">
    <w:name w:val="TableStyle081"/>
    <w:next w:val="UserStyle_315"/>
    <w:link w:val="Normal"/>
    <w:rPr>
      <w:rFonts w:ascii="Arial" w:hAnsi="Arial" w:eastAsia="Times New Roman"/>
      <w:sz w:val="16"/>
      <w:szCs w:val="22"/>
      <w:lang w:val="ru-RU" w:eastAsia="ru-RU" w:bidi="ar-SA"/>
    </w:rPr>
  </w:style>
  <w:style w:type="table" w:styleId="UserStyle_316">
    <w:name w:val="TableStyle082"/>
    <w:next w:val="UserStyle_316"/>
    <w:link w:val="Normal"/>
    <w:rPr>
      <w:rFonts w:ascii="Arial" w:hAnsi="Arial" w:eastAsia="Times New Roman"/>
      <w:sz w:val="16"/>
      <w:szCs w:val="22"/>
      <w:lang w:val="ru-RU" w:eastAsia="ru-RU" w:bidi="ar-SA"/>
    </w:rPr>
  </w:style>
  <w:style w:type="table" w:styleId="UserStyle_317">
    <w:name w:val="TableStyle083"/>
    <w:next w:val="UserStyle_317"/>
    <w:link w:val="Normal"/>
    <w:rPr>
      <w:rFonts w:ascii="Arial" w:hAnsi="Arial" w:eastAsia="Times New Roman"/>
      <w:sz w:val="16"/>
      <w:szCs w:val="22"/>
      <w:lang w:val="ru-RU" w:eastAsia="ru-RU" w:bidi="ar-SA"/>
    </w:rPr>
  </w:style>
  <w:style w:type="table" w:styleId="UserStyle_318">
    <w:name w:val="TableStyle084"/>
    <w:next w:val="UserStyle_318"/>
    <w:link w:val="Normal"/>
    <w:rPr>
      <w:rFonts w:ascii="Arial" w:hAnsi="Arial" w:eastAsia="Times New Roman"/>
      <w:sz w:val="16"/>
      <w:szCs w:val="22"/>
      <w:lang w:val="ru-RU" w:eastAsia="ru-RU" w:bidi="ar-SA"/>
    </w:rPr>
  </w:style>
  <w:style w:type="table" w:styleId="UserStyle_319">
    <w:name w:val="TableStyle085"/>
    <w:next w:val="UserStyle_319"/>
    <w:link w:val="Normal"/>
    <w:rPr>
      <w:rFonts w:ascii="Arial" w:hAnsi="Arial" w:eastAsia="Times New Roman"/>
      <w:sz w:val="16"/>
      <w:szCs w:val="22"/>
      <w:lang w:val="ru-RU" w:eastAsia="ru-RU" w:bidi="ar-SA"/>
    </w:rPr>
  </w:style>
  <w:style w:type="table" w:styleId="UserStyle_320">
    <w:name w:val="TableStyle086"/>
    <w:next w:val="UserStyle_320"/>
    <w:link w:val="Normal"/>
    <w:rPr>
      <w:rFonts w:ascii="Arial" w:hAnsi="Arial" w:eastAsia="Times New Roman"/>
      <w:sz w:val="16"/>
      <w:szCs w:val="22"/>
      <w:lang w:val="ru-RU" w:eastAsia="ru-RU" w:bidi="ar-SA"/>
    </w:rPr>
  </w:style>
  <w:style w:type="table" w:styleId="UserStyle_321">
    <w:name w:val="TableStyle087"/>
    <w:next w:val="UserStyle_321"/>
    <w:link w:val="Normal"/>
    <w:rPr>
      <w:rFonts w:ascii="Arial" w:hAnsi="Arial" w:eastAsia="Times New Roman"/>
      <w:sz w:val="16"/>
      <w:szCs w:val="22"/>
      <w:lang w:val="ru-RU" w:eastAsia="ru-RU" w:bidi="ar-SA"/>
    </w:rPr>
  </w:style>
  <w:style w:type="table" w:styleId="UserStyle_322">
    <w:name w:val="TableStyle088"/>
    <w:next w:val="UserStyle_322"/>
    <w:link w:val="Normal"/>
    <w:rPr>
      <w:rFonts w:ascii="Arial" w:hAnsi="Arial" w:eastAsia="Times New Roman"/>
      <w:sz w:val="16"/>
      <w:szCs w:val="22"/>
      <w:lang w:val="ru-RU" w:eastAsia="ru-RU" w:bidi="ar-SA"/>
    </w:rPr>
  </w:style>
  <w:style w:type="table" w:styleId="UserStyle_323">
    <w:name w:val="TableStyle089"/>
    <w:next w:val="UserStyle_323"/>
    <w:link w:val="Normal"/>
    <w:rPr>
      <w:rFonts w:ascii="Arial" w:hAnsi="Arial" w:eastAsia="Times New Roman"/>
      <w:sz w:val="16"/>
      <w:szCs w:val="22"/>
      <w:lang w:val="ru-RU" w:eastAsia="ru-RU" w:bidi="ar-SA"/>
    </w:rPr>
  </w:style>
  <w:style w:type="table" w:styleId="UserStyle_324">
    <w:name w:val="TableStyle090"/>
    <w:next w:val="UserStyle_324"/>
    <w:link w:val="Normal"/>
    <w:rPr>
      <w:rFonts w:ascii="Arial" w:hAnsi="Arial" w:eastAsia="Times New Roman"/>
      <w:sz w:val="16"/>
      <w:szCs w:val="22"/>
      <w:lang w:val="ru-RU" w:eastAsia="ru-RU" w:bidi="ar-SA"/>
    </w:rPr>
  </w:style>
  <w:style w:type="table" w:styleId="UserStyle_325">
    <w:name w:val="TableStyle091"/>
    <w:next w:val="UserStyle_325"/>
    <w:link w:val="Normal"/>
    <w:rPr>
      <w:rFonts w:ascii="Arial" w:hAnsi="Arial" w:eastAsia="Times New Roman"/>
      <w:sz w:val="16"/>
      <w:szCs w:val="22"/>
      <w:lang w:val="ru-RU" w:eastAsia="ru-RU" w:bidi="ar-SA"/>
    </w:rPr>
  </w:style>
  <w:style w:type="table" w:styleId="UserStyle_326">
    <w:name w:val="TableStyle092"/>
    <w:next w:val="UserStyle_326"/>
    <w:link w:val="Normal"/>
    <w:rPr>
      <w:rFonts w:ascii="Arial" w:hAnsi="Arial" w:eastAsia="Times New Roman"/>
      <w:sz w:val="16"/>
      <w:szCs w:val="22"/>
      <w:lang w:val="ru-RU" w:eastAsia="ru-RU" w:bidi="ar-SA"/>
    </w:rPr>
  </w:style>
  <w:style w:type="table" w:styleId="UserStyle_327">
    <w:name w:val="TableStyle093"/>
    <w:next w:val="UserStyle_327"/>
    <w:link w:val="Normal"/>
    <w:rPr>
      <w:rFonts w:ascii="Arial" w:hAnsi="Arial" w:eastAsia="Times New Roman"/>
      <w:sz w:val="16"/>
      <w:szCs w:val="22"/>
      <w:lang w:val="ru-RU" w:eastAsia="ru-RU" w:bidi="ar-SA"/>
    </w:rPr>
  </w:style>
  <w:style w:type="table" w:styleId="UserStyle_328">
    <w:name w:val="TableStyle094"/>
    <w:next w:val="UserStyle_328"/>
    <w:link w:val="Normal"/>
    <w:rPr>
      <w:rFonts w:ascii="Arial" w:hAnsi="Arial" w:eastAsia="Times New Roman"/>
      <w:sz w:val="16"/>
      <w:szCs w:val="22"/>
      <w:lang w:val="ru-RU" w:eastAsia="ru-RU" w:bidi="ar-SA"/>
    </w:rPr>
  </w:style>
  <w:style w:type="table" w:styleId="UserStyle_329">
    <w:name w:val="TableStyle095"/>
    <w:next w:val="UserStyle_329"/>
    <w:link w:val="Normal"/>
    <w:rPr>
      <w:rFonts w:ascii="Arial" w:hAnsi="Arial" w:eastAsia="Times New Roman"/>
      <w:sz w:val="16"/>
      <w:szCs w:val="22"/>
      <w:lang w:val="ru-RU" w:eastAsia="ru-RU" w:bidi="ar-SA"/>
    </w:rPr>
  </w:style>
  <w:style w:type="table" w:styleId="UserStyle_330">
    <w:name w:val="TableStyle096"/>
    <w:next w:val="UserStyle_330"/>
    <w:link w:val="Normal"/>
    <w:rPr>
      <w:rFonts w:ascii="Arial" w:hAnsi="Arial" w:eastAsia="Times New Roman"/>
      <w:sz w:val="16"/>
      <w:szCs w:val="22"/>
      <w:lang w:val="ru-RU" w:eastAsia="ru-RU" w:bidi="ar-SA"/>
    </w:rPr>
  </w:style>
  <w:style w:type="numbering" w:styleId="UserStyle_331">
    <w:name w:val="Нет списка2"/>
    <w:next w:val="NormalList"/>
    <w:link w:val="Normal"/>
    <w:semiHidden/>
    <w:unhideWhenUsed/>
  </w:style>
  <w:style w:type="table" w:styleId="UserStyle_332">
    <w:name w:val="TableStyle097"/>
    <w:next w:val="UserStyle_332"/>
    <w:link w:val="Normal"/>
    <w:rPr>
      <w:rFonts w:ascii="Arial" w:hAnsi="Arial" w:eastAsia="Times New Roman"/>
      <w:sz w:val="16"/>
      <w:szCs w:val="22"/>
      <w:lang w:val="ru-RU" w:eastAsia="ru-RU" w:bidi="ar-SA"/>
    </w:rPr>
  </w:style>
  <w:style w:type="table" w:styleId="UserStyle_333">
    <w:name w:val="TableStyle098"/>
    <w:next w:val="UserStyle_333"/>
    <w:link w:val="Normal"/>
    <w:rPr>
      <w:rFonts w:ascii="Arial" w:hAnsi="Arial" w:eastAsia="Times New Roman"/>
      <w:sz w:val="16"/>
      <w:szCs w:val="22"/>
      <w:lang w:val="ru-RU" w:eastAsia="ru-RU" w:bidi="ar-SA"/>
    </w:rPr>
  </w:style>
  <w:style w:type="table" w:styleId="UserStyle_334">
    <w:name w:val="TableStyle099"/>
    <w:next w:val="UserStyle_334"/>
    <w:link w:val="Normal"/>
    <w:rPr>
      <w:rFonts w:ascii="Arial" w:hAnsi="Arial" w:eastAsia="Times New Roman"/>
      <w:sz w:val="16"/>
      <w:szCs w:val="22"/>
      <w:lang w:val="ru-RU" w:eastAsia="ru-RU" w:bidi="ar-SA"/>
    </w:rPr>
  </w:style>
  <w:style w:type="table" w:styleId="UserStyle_335">
    <w:name w:val="TableStyle0100"/>
    <w:next w:val="UserStyle_335"/>
    <w:link w:val="Normal"/>
    <w:rPr>
      <w:rFonts w:ascii="Arial" w:hAnsi="Arial" w:eastAsia="Times New Roman"/>
      <w:sz w:val="16"/>
      <w:szCs w:val="22"/>
      <w:lang w:val="ru-RU" w:eastAsia="ru-RU" w:bidi="ar-SA"/>
    </w:rPr>
  </w:style>
  <w:style w:type="table" w:styleId="UserStyle_336">
    <w:name w:val="TableStyle0101"/>
    <w:next w:val="UserStyle_336"/>
    <w:link w:val="Normal"/>
    <w:rPr>
      <w:rFonts w:ascii="Arial" w:hAnsi="Arial" w:eastAsia="Times New Roman"/>
      <w:sz w:val="16"/>
      <w:szCs w:val="22"/>
      <w:lang w:val="ru-RU" w:eastAsia="ru-RU" w:bidi="ar-SA"/>
    </w:rPr>
  </w:style>
  <w:style w:type="table" w:styleId="UserStyle_337">
    <w:name w:val="TableStyle0102"/>
    <w:next w:val="UserStyle_337"/>
    <w:link w:val="Normal"/>
    <w:rPr>
      <w:rFonts w:ascii="Arial" w:hAnsi="Arial" w:eastAsia="Times New Roman"/>
      <w:sz w:val="16"/>
      <w:szCs w:val="22"/>
      <w:lang w:val="ru-RU" w:eastAsia="ru-RU" w:bidi="ar-SA"/>
    </w:rPr>
  </w:style>
  <w:style w:type="table" w:styleId="UserStyle_338">
    <w:name w:val="TableStyle0103"/>
    <w:next w:val="UserStyle_338"/>
    <w:link w:val="Normal"/>
    <w:rPr>
      <w:rFonts w:ascii="Arial" w:hAnsi="Arial" w:eastAsia="Times New Roman"/>
      <w:sz w:val="16"/>
      <w:szCs w:val="22"/>
      <w:lang w:val="ru-RU" w:eastAsia="ru-RU" w:bidi="ar-SA"/>
    </w:rPr>
  </w:style>
  <w:style w:type="table" w:styleId="UserStyle_339">
    <w:name w:val="TableStyle0104"/>
    <w:next w:val="UserStyle_339"/>
    <w:link w:val="Normal"/>
    <w:rPr>
      <w:rFonts w:ascii="Arial" w:hAnsi="Arial" w:eastAsia="Times New Roman"/>
      <w:sz w:val="16"/>
      <w:szCs w:val="22"/>
      <w:lang w:val="ru-RU" w:eastAsia="ru-RU" w:bidi="ar-SA"/>
    </w:rPr>
  </w:style>
  <w:style w:type="table" w:styleId="UserStyle_340">
    <w:name w:val="TableStyle0105"/>
    <w:next w:val="UserStyle_340"/>
    <w:link w:val="Normal"/>
    <w:rPr>
      <w:rFonts w:ascii="Arial" w:hAnsi="Arial" w:eastAsia="Times New Roman"/>
      <w:sz w:val="16"/>
      <w:szCs w:val="22"/>
      <w:lang w:val="ru-RU" w:eastAsia="ru-RU" w:bidi="ar-SA"/>
    </w:rPr>
  </w:style>
  <w:style w:type="table" w:styleId="UserStyle_341">
    <w:name w:val="TableStyle0106"/>
    <w:next w:val="UserStyle_341"/>
    <w:link w:val="Normal"/>
    <w:rPr>
      <w:rFonts w:ascii="Arial" w:hAnsi="Arial" w:eastAsia="Times New Roman"/>
      <w:sz w:val="16"/>
      <w:szCs w:val="22"/>
      <w:lang w:val="ru-RU" w:eastAsia="ru-RU" w:bidi="ar-SA"/>
    </w:rPr>
  </w:style>
  <w:style w:type="table" w:styleId="UserStyle_342">
    <w:name w:val="TableStyle0107"/>
    <w:next w:val="UserStyle_342"/>
    <w:link w:val="Normal"/>
    <w:rPr>
      <w:rFonts w:ascii="Arial" w:hAnsi="Arial" w:eastAsia="Times New Roman"/>
      <w:sz w:val="16"/>
      <w:szCs w:val="22"/>
      <w:lang w:val="ru-RU" w:eastAsia="ru-RU" w:bidi="ar-SA"/>
    </w:rPr>
  </w:style>
  <w:style w:type="table" w:styleId="UserStyle_343">
    <w:name w:val="TableStyle0108"/>
    <w:next w:val="UserStyle_343"/>
    <w:link w:val="Normal"/>
    <w:rPr>
      <w:rFonts w:ascii="Arial" w:hAnsi="Arial" w:eastAsia="Times New Roman"/>
      <w:sz w:val="16"/>
      <w:szCs w:val="22"/>
      <w:lang w:val="ru-RU" w:eastAsia="ru-RU" w:bidi="ar-SA"/>
    </w:rPr>
  </w:style>
  <w:style w:type="table" w:styleId="UserStyle_344">
    <w:name w:val="TableStyle0109"/>
    <w:next w:val="UserStyle_344"/>
    <w:link w:val="Normal"/>
    <w:rPr>
      <w:rFonts w:ascii="Arial" w:hAnsi="Arial" w:eastAsia="Times New Roman"/>
      <w:sz w:val="16"/>
      <w:szCs w:val="22"/>
      <w:lang w:val="ru-RU" w:eastAsia="ru-RU" w:bidi="ar-SA"/>
    </w:rPr>
  </w:style>
  <w:style w:type="table" w:styleId="UserStyle_345">
    <w:name w:val="TableStyle0110"/>
    <w:next w:val="UserStyle_345"/>
    <w:link w:val="Normal"/>
    <w:rPr>
      <w:rFonts w:ascii="Arial" w:hAnsi="Arial" w:eastAsia="Times New Roman"/>
      <w:sz w:val="16"/>
      <w:szCs w:val="22"/>
      <w:lang w:val="ru-RU" w:eastAsia="ru-RU" w:bidi="ar-SA"/>
    </w:rPr>
  </w:style>
  <w:style w:type="table" w:styleId="UserStyle_346">
    <w:name w:val="TableStyle0111"/>
    <w:next w:val="UserStyle_346"/>
    <w:link w:val="Normal"/>
    <w:rPr>
      <w:rFonts w:ascii="Arial" w:hAnsi="Arial" w:eastAsia="Times New Roman"/>
      <w:sz w:val="16"/>
      <w:szCs w:val="22"/>
      <w:lang w:val="ru-RU" w:eastAsia="ru-RU" w:bidi="ar-SA"/>
    </w:rPr>
  </w:style>
  <w:style w:type="table" w:styleId="UserStyle_347">
    <w:name w:val="TableStyle0112"/>
    <w:next w:val="UserStyle_347"/>
    <w:link w:val="Normal"/>
    <w:rPr>
      <w:rFonts w:ascii="Arial" w:hAnsi="Arial" w:eastAsia="Times New Roman"/>
      <w:sz w:val="16"/>
      <w:szCs w:val="22"/>
      <w:lang w:val="ru-RU" w:eastAsia="ru-RU" w:bidi="ar-SA"/>
    </w:rPr>
  </w:style>
  <w:style w:type="table" w:styleId="UserStyle_348">
    <w:name w:val="TableStyle0113"/>
    <w:next w:val="UserStyle_348"/>
    <w:link w:val="Normal"/>
    <w:rPr>
      <w:rFonts w:ascii="Arial" w:hAnsi="Arial" w:eastAsia="Times New Roman"/>
      <w:sz w:val="16"/>
      <w:szCs w:val="22"/>
      <w:lang w:val="ru-RU" w:eastAsia="ru-RU" w:bidi="ar-SA"/>
    </w:rPr>
  </w:style>
  <w:style w:type="table" w:styleId="UserStyle_349">
    <w:name w:val="TableStyle0114"/>
    <w:next w:val="UserStyle_349"/>
    <w:link w:val="Normal"/>
    <w:rPr>
      <w:rFonts w:ascii="Arial" w:hAnsi="Arial" w:eastAsia="Times New Roman"/>
      <w:sz w:val="16"/>
      <w:szCs w:val="22"/>
      <w:lang w:val="ru-RU" w:eastAsia="ru-RU" w:bidi="ar-SA"/>
    </w:rPr>
  </w:style>
  <w:style w:type="table" w:styleId="UserStyle_350">
    <w:name w:val="TableStyle0115"/>
    <w:next w:val="UserStyle_350"/>
    <w:link w:val="Normal"/>
    <w:rPr>
      <w:rFonts w:ascii="Arial" w:hAnsi="Arial" w:eastAsia="Times New Roman"/>
      <w:sz w:val="16"/>
      <w:szCs w:val="22"/>
      <w:lang w:val="ru-RU" w:eastAsia="ru-RU" w:bidi="ar-SA"/>
    </w:rPr>
  </w:style>
  <w:style w:type="table" w:styleId="UserStyle_351">
    <w:name w:val="TableStyle0116"/>
    <w:next w:val="UserStyle_351"/>
    <w:link w:val="Normal"/>
    <w:rPr>
      <w:rFonts w:ascii="Arial" w:hAnsi="Arial" w:eastAsia="Times New Roman"/>
      <w:sz w:val="16"/>
      <w:szCs w:val="22"/>
      <w:lang w:val="ru-RU" w:eastAsia="ru-RU" w:bidi="ar-SA"/>
    </w:rPr>
  </w:style>
  <w:style w:type="table" w:styleId="UserStyle_352">
    <w:name w:val="TableStyle0117"/>
    <w:next w:val="UserStyle_352"/>
    <w:link w:val="Normal"/>
    <w:rPr>
      <w:rFonts w:ascii="Arial" w:hAnsi="Arial" w:eastAsia="Times New Roman"/>
      <w:sz w:val="16"/>
      <w:szCs w:val="22"/>
      <w:lang w:val="ru-RU" w:eastAsia="ru-RU" w:bidi="ar-SA"/>
    </w:rPr>
  </w:style>
  <w:style w:type="table" w:styleId="UserStyle_353">
    <w:name w:val="TableStyle0118"/>
    <w:next w:val="UserStyle_353"/>
    <w:link w:val="Normal"/>
    <w:rPr>
      <w:rFonts w:ascii="Arial" w:hAnsi="Arial" w:eastAsia="Times New Roman"/>
      <w:sz w:val="16"/>
      <w:szCs w:val="22"/>
      <w:lang w:val="ru-RU" w:eastAsia="ru-RU" w:bidi="ar-SA"/>
    </w:rPr>
  </w:style>
  <w:style w:type="table" w:styleId="UserStyle_354">
    <w:name w:val="TableStyle0119"/>
    <w:next w:val="UserStyle_354"/>
    <w:link w:val="Normal"/>
    <w:rPr>
      <w:rFonts w:ascii="Arial" w:hAnsi="Arial" w:eastAsia="Times New Roman"/>
      <w:sz w:val="16"/>
      <w:szCs w:val="22"/>
      <w:lang w:val="ru-RU" w:eastAsia="ru-RU" w:bidi="ar-SA"/>
    </w:rPr>
  </w:style>
  <w:style w:type="table" w:styleId="UserStyle_355">
    <w:name w:val="TableStyle0120"/>
    <w:next w:val="UserStyle_355"/>
    <w:link w:val="Normal"/>
    <w:rPr>
      <w:rFonts w:ascii="Arial" w:hAnsi="Arial" w:eastAsia="Times New Roman"/>
      <w:sz w:val="16"/>
      <w:szCs w:val="22"/>
      <w:lang w:val="ru-RU" w:eastAsia="ru-RU" w:bidi="ar-SA"/>
    </w:rPr>
  </w:style>
  <w:style w:type="table" w:styleId="UserStyle_356">
    <w:name w:val="TableStyle0121"/>
    <w:next w:val="UserStyle_356"/>
    <w:link w:val="Normal"/>
    <w:rPr>
      <w:rFonts w:ascii="Arial" w:hAnsi="Arial" w:eastAsia="Times New Roman"/>
      <w:sz w:val="16"/>
      <w:szCs w:val="22"/>
      <w:lang w:val="ru-RU" w:eastAsia="ru-RU" w:bidi="ar-SA"/>
    </w:rPr>
  </w:style>
  <w:style w:type="paragraph" w:styleId="UserStyle_357">
    <w:name w:val="Обычный + 12 пт,полужирный,По центру"/>
    <w:basedOn w:val="Normal"/>
    <w:next w:val="UserStyle_357"/>
    <w:link w:val="Normal"/>
    <w:pPr>
      <w:keepNext/>
      <w:keepLines/>
      <w:widowControl w:val="off"/>
      <w:suppressLineNumbers/>
      <w:spacing w:after="0"/>
      <w:jc w:val="center"/>
    </w:pPr>
    <w:rPr>
      <w:b/>
      <w:sz w:val="28"/>
      <w:szCs w:val="28"/>
    </w:rPr>
  </w:style>
  <w:style w:type="paragraph" w:styleId="UserStyle_358">
    <w:name w:val="Тендерные данные"/>
    <w:basedOn w:val="Normal"/>
    <w:next w:val="UserStyle_358"/>
    <w:link w:val="Normal"/>
    <w:pPr>
      <w:tabs>
        <w:tab w:val="left" w:pos="1985" w:leader="none"/>
      </w:tabs>
      <w:spacing w:before="120"/>
    </w:pPr>
    <w:rPr>
      <w:b/>
      <w:szCs w:val="20"/>
    </w:rPr>
  </w:style>
  <w:style w:type="paragraph" w:styleId="HtmlAddress">
    <w:name w:val="Адрес HTML"/>
    <w:basedOn w:val="Normal"/>
    <w:next w:val="HtmlAddress"/>
    <w:link w:val="UserStyle_359"/>
    <w:rPr>
      <w:i/>
      <w:szCs w:val="20"/>
    </w:rPr>
  </w:style>
  <w:style w:type="character" w:styleId="UserStyle_359">
    <w:name w:val="Адрес HTML Знак"/>
    <w:next w:val="UserStyle_359"/>
    <w:link w:val="HtmlAddress"/>
    <w:rPr>
      <w:rFonts w:eastAsia="Times New Roman"/>
      <w:i/>
      <w:sz w:val="24"/>
    </w:rPr>
  </w:style>
  <w:style w:type="paragraph" w:styleId="NoteHeading">
    <w:name w:val="Заголовок записки"/>
    <w:basedOn w:val="Normal"/>
    <w:next w:val="Normal"/>
    <w:link w:val="UserStyle_360"/>
    <w:rPr>
      <w:szCs w:val="20"/>
    </w:rPr>
  </w:style>
  <w:style w:type="character" w:styleId="UserStyle_360">
    <w:name w:val="Заголовок записки Знак"/>
    <w:next w:val="UserStyle_360"/>
    <w:link w:val="NoteHeading"/>
    <w:rPr>
      <w:rFonts w:eastAsia="Times New Roman"/>
      <w:sz w:val="24"/>
    </w:rPr>
  </w:style>
  <w:style w:type="character" w:styleId="UserStyle_361">
    <w:name w:val="Гипертекстовая ссылка"/>
    <w:next w:val="UserStyle_361"/>
    <w:link w:val="Normal"/>
    <w:rPr>
      <w:color w:val="008000"/>
      <w:u w:val="single"/>
    </w:rPr>
  </w:style>
  <w:style w:type="paragraph" w:styleId="UserStyle_362">
    <w:name w:val="Таблицы (моноширинный)"/>
    <w:basedOn w:val="UserStyle_134"/>
    <w:next w:val="UserStyle_134"/>
    <w:link w:val="Normal"/>
    <w:pPr>
      <w:widowControl/>
      <w:jc w:val="both"/>
    </w:pPr>
    <w:rPr>
      <w:rFonts w:ascii="Courier New" w:hAnsi="Courier New" w:eastAsia="Times New Roman" w:cs="Times New Roman"/>
      <w:snapToGrid w:val="0"/>
      <w:sz w:val="20"/>
      <w:szCs w:val="20"/>
      <w:lang w:eastAsia="ru-RU"/>
    </w:rPr>
  </w:style>
  <w:style w:type="character" w:styleId="UserStyle_363">
    <w:name w:val="Цветовое выделение"/>
    <w:next w:val="UserStyle_363"/>
    <w:link w:val="Normal"/>
    <w:rPr>
      <w:b/>
      <w:color w:val="000080"/>
    </w:rPr>
  </w:style>
  <w:style w:type="paragraph" w:styleId="UserStyle_364">
    <w:name w:val="Заголовок статьи"/>
    <w:basedOn w:val="UserStyle_134"/>
    <w:next w:val="UserStyle_134"/>
    <w:link w:val="Normal"/>
    <w:pPr>
      <w:widowControl/>
      <w:ind w:left="1612" w:hanging="892"/>
      <w:jc w:val="both"/>
    </w:pPr>
    <w:rPr>
      <w:rFonts w:eastAsia="Times New Roman" w:cs="Times New Roman"/>
      <w:snapToGrid w:val="0"/>
      <w:sz w:val="20"/>
      <w:szCs w:val="20"/>
      <w:lang w:eastAsia="ru-RU"/>
    </w:rPr>
  </w:style>
  <w:style w:type="paragraph" w:styleId="UserStyle_365">
    <w:name w:val="Body Text 21"/>
    <w:basedOn w:val="Normal"/>
    <w:next w:val="UserStyle_365"/>
    <w:link w:val="Normal"/>
    <w:pPr>
      <w:widowControl w:val="off"/>
      <w:tabs>
        <w:tab w:val="left" w:pos="426" w:leader="none"/>
      </w:tabs>
      <w:spacing w:after="0"/>
    </w:pPr>
    <w:rPr>
      <w:szCs w:val="20"/>
    </w:rPr>
  </w:style>
  <w:style w:type="paragraph" w:styleId="UserStyle_366">
    <w:name w:val="xl24"/>
    <w:basedOn w:val="Normal"/>
    <w:next w:val="UserStyle_366"/>
    <w:link w:val="Normal"/>
    <w:pPr>
      <w:spacing w:before="100" w:after="100"/>
      <w:jc w:val="center"/>
    </w:pPr>
    <w:rPr>
      <w:szCs w:val="20"/>
    </w:rPr>
  </w:style>
  <w:style w:type="paragraph" w:styleId="UserStyle_367">
    <w:name w:val="List21"/>
    <w:basedOn w:val="Normal"/>
    <w:next w:val="UserStyle_367"/>
    <w:link w:val="Normal"/>
    <w:pPr>
      <w:tabs>
        <w:tab w:val="num" w:pos="360" w:leader="none"/>
        <w:tab w:val="left" w:pos="1701" w:leader="none"/>
      </w:tabs>
      <w:spacing w:after="0" w:line="360" w:lineRule="auto"/>
      <w:ind w:left="360" w:hanging="360"/>
    </w:pPr>
    <w:rPr>
      <w:szCs w:val="20"/>
    </w:rPr>
  </w:style>
  <w:style w:type="paragraph" w:styleId="UserStyle_368">
    <w:name w:val="Простой текст"/>
    <w:basedOn w:val="PlainText"/>
    <w:next w:val="UserStyle_368"/>
    <w:link w:val="Normal"/>
    <w:pPr>
      <w:spacing w:before="60" w:after="60"/>
      <w:jc w:val="both"/>
    </w:pPr>
    <w:rPr>
      <w:rFonts w:ascii="Times New Roman" w:hAnsi="Times New Roman" w:cs="Times New Roman"/>
      <w:sz w:val="24"/>
    </w:rPr>
  </w:style>
  <w:style w:type="paragraph" w:styleId="UserStyle_369">
    <w:name w:val="Заг_табл"/>
    <w:basedOn w:val="Normal"/>
    <w:next w:val="UserStyle_369"/>
    <w:link w:val="Normal"/>
    <w:autoRedefine/>
    <w:pPr>
      <w:tabs>
        <w:tab w:val="left" w:pos="480" w:leader="none"/>
        <w:tab w:val="left" w:pos="720" w:leader="none"/>
        <w:tab w:val="left" w:pos="6240" w:leader="none"/>
      </w:tabs>
      <w:spacing w:before="600" w:after="120" w:line="300" w:lineRule="auto"/>
      <w:ind w:right="176"/>
      <w:jc w:val="center"/>
    </w:pPr>
    <w:rPr>
      <w:caps/>
      <w:sz w:val="28"/>
      <w:szCs w:val="28"/>
    </w:rPr>
  </w:style>
  <w:style w:type="paragraph" w:styleId="NavPane">
    <w:name w:val="Схема документа"/>
    <w:basedOn w:val="Normal"/>
    <w:next w:val="NavPane"/>
    <w:link w:val="UserStyle_370"/>
    <w:pPr>
      <w:shd w:val="clear" w:color="auto" w:fill="000080"/>
      <w:spacing w:after="0"/>
      <w:jc w:val="left"/>
    </w:pPr>
    <w:rPr>
      <w:rFonts w:ascii="Tahoma" w:hAnsi="Tahoma" w:cs="Tahoma"/>
      <w:sz w:val="20"/>
      <w:szCs w:val="20"/>
    </w:rPr>
  </w:style>
  <w:style w:type="character" w:styleId="UserStyle_370">
    <w:name w:val="Схема документа Знак"/>
    <w:next w:val="UserStyle_370"/>
    <w:link w:val="NavPane"/>
    <w:rPr>
      <w:rFonts w:ascii="Tahoma" w:hAnsi="Tahoma" w:eastAsia="Times New Roman" w:cs="Tahoma"/>
      <w:shd w:val="clear" w:color="auto" w:fill="000080"/>
    </w:rPr>
  </w:style>
  <w:style w:type="paragraph" w:styleId="UserStyle_371">
    <w:name w:val="Кр.строка"/>
    <w:basedOn w:val="Normal"/>
    <w:next w:val="UserStyle_371"/>
    <w:link w:val="Normal"/>
    <w:pPr>
      <w:spacing w:after="0"/>
      <w:ind w:firstLine="709"/>
    </w:pPr>
    <w:rPr>
      <w:sz w:val="28"/>
      <w:szCs w:val="20"/>
    </w:rPr>
  </w:style>
  <w:style w:type="paragraph" w:styleId="UserStyle_372">
    <w:name w:val="consplusnormal"/>
    <w:basedOn w:val="Normal"/>
    <w:next w:val="UserStyle_372"/>
    <w:link w:val="Normal"/>
    <w:pPr>
      <w:spacing w:before="100" w:beforeAutospacing="1" w:after="100" w:afterAutospacing="1"/>
      <w:jc w:val="left"/>
    </w:pPr>
  </w:style>
  <w:style w:type="character" w:styleId="UserStyle_373">
    <w:name w:val="ConsPlusNormal Знак Знак"/>
    <w:next w:val="UserStyle_373"/>
    <w:link w:val="Normal"/>
    <w:locked/>
    <w:rPr>
      <w:rFonts w:ascii="Arial" w:hAnsi="Arial" w:cs="Arial"/>
      <w:lang w:val="ru-RU" w:eastAsia="ru-RU" w:bidi="ar-SA"/>
    </w:rPr>
  </w:style>
  <w:style w:type="paragraph" w:styleId="UserStyle_374">
    <w:name w:val="Style 3"/>
    <w:basedOn w:val="Normal"/>
    <w:next w:val="UserStyle_374"/>
    <w:link w:val="Normal"/>
    <w:pPr>
      <w:widowControl w:val="off"/>
      <w:spacing w:after="0"/>
      <w:ind w:left="504" w:right="216"/>
      <w:jc w:val="left"/>
    </w:pPr>
    <w:rPr>
      <w:color w:val="000000"/>
      <w:sz w:val="20"/>
      <w:szCs w:val="20"/>
    </w:rPr>
  </w:style>
  <w:style w:type="character" w:styleId="UserStyle_375">
    <w:name w:val="postbody"/>
    <w:next w:val="UserStyle_375"/>
    <w:link w:val="Normal"/>
  </w:style>
  <w:style w:type="paragraph" w:styleId="UserStyle_376">
    <w:name w:val="caaieiaie 2"/>
    <w:basedOn w:val="Normal"/>
    <w:next w:val="Normal"/>
    <w:link w:val="Normal"/>
    <w:pPr>
      <w:keepNext/>
      <w:widowControl w:val="off"/>
      <w:spacing w:after="0"/>
      <w:jc w:val="center"/>
    </w:pPr>
    <w:rPr>
      <w:szCs w:val="20"/>
    </w:rPr>
  </w:style>
  <w:style w:type="paragraph" w:styleId="UserStyle_377">
    <w:name w:val="Стиль текста"/>
    <w:basedOn w:val="BodyText"/>
    <w:next w:val="UserStyle_377"/>
    <w:link w:val="Normal"/>
    <w:pPr>
      <w:keepLines/>
      <w:spacing w:before="60" w:after="60"/>
    </w:pPr>
  </w:style>
  <w:style w:type="paragraph" w:styleId="UserStyle_378">
    <w:name w:val="Дашков"/>
    <w:basedOn w:val="Normal"/>
    <w:next w:val="UserStyle_378"/>
    <w:link w:val="Normal"/>
    <w:pPr>
      <w:keepNext/>
      <w:keepLines/>
      <w:tabs>
        <w:tab w:val="left" w:pos="-720" w:leader="none"/>
      </w:tabs>
      <w:spacing w:after="0"/>
      <w:ind w:firstLine="720"/>
    </w:pPr>
    <w:rPr>
      <w:szCs w:val="20"/>
      <w:lang w:val="en-US"/>
    </w:rPr>
  </w:style>
  <w:style w:type="paragraph" w:styleId="UserStyle_379">
    <w:name w:val="Нормальный"/>
    <w:next w:val="UserStyle_379"/>
    <w:link w:val="Normal"/>
    <w:pPr>
      <w:widowControl w:val="off"/>
    </w:pPr>
    <w:rPr>
      <w:rFonts w:eastAsia="Times New Roman"/>
      <w:lang w:val="ru-RU" w:eastAsia="ru-RU" w:bidi="ar-SA"/>
    </w:rPr>
  </w:style>
  <w:style w:type="paragraph" w:styleId="UserStyle_380">
    <w:name w:val="Обычный + После:  0 пт,Междустр.интервал:  точно 13 пт"/>
    <w:basedOn w:val="Normal"/>
    <w:next w:val="UserStyle_380"/>
    <w:link w:val="Normal"/>
    <w:pPr>
      <w:widowControl w:val="off"/>
      <w:tabs>
        <w:tab w:val="num" w:pos="24" w:leader="none"/>
      </w:tabs>
      <w:spacing w:after="0" w:line="260" w:lineRule="exact"/>
    </w:pPr>
  </w:style>
  <w:style w:type="paragraph" w:styleId="UserStyle_381">
    <w:name w:val="Таблица шапка"/>
    <w:basedOn w:val="Normal"/>
    <w:next w:val="UserStyle_381"/>
    <w:link w:val="Normal"/>
    <w:pPr>
      <w:keepNext/>
      <w:spacing w:before="40" w:after="40"/>
      <w:ind w:left="57" w:right="57"/>
      <w:jc w:val="left"/>
    </w:pPr>
    <w:rPr>
      <w:sz w:val="18"/>
      <w:szCs w:val="18"/>
    </w:rPr>
  </w:style>
  <w:style w:type="paragraph" w:styleId="UserStyle_382">
    <w:name w:val="Знак Знак Знак2 Знак"/>
    <w:basedOn w:val="Normal"/>
    <w:next w:val="UserStyle_382"/>
    <w:link w:val="Normal"/>
    <w:pPr>
      <w:widowControl w:val="off"/>
      <w:spacing w:after="160" w:line="240" w:lineRule="exact"/>
      <w:jc w:val="right"/>
    </w:pPr>
    <w:rPr>
      <w:sz w:val="20"/>
      <w:szCs w:val="20"/>
      <w:lang w:val="en-GB" w:eastAsia="en-US"/>
    </w:rPr>
  </w:style>
  <w:style w:type="character" w:styleId="UserStyle_383">
    <w:name w:val="Знак Знак2"/>
    <w:next w:val="UserStyle_383"/>
    <w:link w:val="Normal"/>
    <w:locked/>
    <w:rPr>
      <w:sz w:val="24"/>
      <w:lang w:val="ru-RU" w:eastAsia="ru-RU" w:bidi="ar-SA"/>
    </w:rPr>
  </w:style>
  <w:style w:type="character" w:styleId="Strong">
    <w:name w:val="Строгий"/>
    <w:next w:val="Strong"/>
    <w:link w:val="Normal"/>
    <w:uiPriority w:val="22"/>
    <w:qFormat/>
    <w:rPr>
      <w:b/>
      <w:bCs/>
    </w:rPr>
  </w:style>
  <w:style w:type="paragraph" w:styleId="UserStyle_384">
    <w:name w:val="Знак Знак Знак2 Знак1"/>
    <w:basedOn w:val="Normal"/>
    <w:next w:val="UserStyle_384"/>
    <w:link w:val="Normal"/>
    <w:pPr>
      <w:widowControl w:val="off"/>
      <w:spacing w:after="160" w:line="240" w:lineRule="exact"/>
      <w:jc w:val="right"/>
    </w:pPr>
    <w:rPr>
      <w:sz w:val="20"/>
      <w:szCs w:val="20"/>
      <w:lang w:val="en-GB" w:eastAsia="en-US"/>
    </w:rPr>
  </w:style>
  <w:style w:type="paragraph" w:styleId="UserStyle_385">
    <w:name w:val="Style1"/>
    <w:basedOn w:val="Normal"/>
    <w:next w:val="UserStyle_385"/>
    <w:link w:val="Normal"/>
    <w:pPr>
      <w:widowControl w:val="off"/>
      <w:spacing w:after="0"/>
      <w:jc w:val="left"/>
    </w:pPr>
  </w:style>
  <w:style w:type="paragraph" w:styleId="UserStyle_386">
    <w:name w:val="Style2"/>
    <w:basedOn w:val="Normal"/>
    <w:next w:val="UserStyle_386"/>
    <w:link w:val="Normal"/>
    <w:pPr>
      <w:widowControl w:val="off"/>
      <w:spacing w:after="0"/>
      <w:jc w:val="left"/>
    </w:pPr>
  </w:style>
  <w:style w:type="paragraph" w:styleId="UserStyle_387">
    <w:name w:val="Style4"/>
    <w:basedOn w:val="Normal"/>
    <w:next w:val="UserStyle_387"/>
    <w:link w:val="Normal"/>
    <w:pPr>
      <w:widowControl w:val="off"/>
      <w:spacing w:after="0" w:line="274" w:lineRule="exact"/>
      <w:ind w:hanging="360"/>
      <w:jc w:val="left"/>
    </w:pPr>
  </w:style>
  <w:style w:type="paragraph" w:styleId="UserStyle_388">
    <w:name w:val="Style5"/>
    <w:basedOn w:val="Normal"/>
    <w:next w:val="UserStyle_388"/>
    <w:link w:val="Normal"/>
    <w:pPr>
      <w:widowControl w:val="off"/>
      <w:spacing w:after="0" w:line="274" w:lineRule="exact"/>
    </w:pPr>
  </w:style>
  <w:style w:type="paragraph" w:styleId="UserStyle_389">
    <w:name w:val="Style6"/>
    <w:basedOn w:val="Normal"/>
    <w:next w:val="UserStyle_389"/>
    <w:link w:val="Normal"/>
    <w:pPr>
      <w:widowControl w:val="off"/>
      <w:spacing w:after="0" w:line="552" w:lineRule="exact"/>
      <w:jc w:val="left"/>
    </w:pPr>
  </w:style>
  <w:style w:type="paragraph" w:styleId="UserStyle_390">
    <w:name w:val="Style8"/>
    <w:basedOn w:val="Normal"/>
    <w:next w:val="UserStyle_390"/>
    <w:link w:val="Normal"/>
    <w:pPr>
      <w:widowControl w:val="off"/>
      <w:spacing w:after="0" w:line="282" w:lineRule="exact"/>
      <w:ind w:hanging="504"/>
      <w:jc w:val="left"/>
    </w:pPr>
  </w:style>
  <w:style w:type="paragraph" w:styleId="UserStyle_391">
    <w:name w:val="Style9"/>
    <w:basedOn w:val="Normal"/>
    <w:next w:val="UserStyle_391"/>
    <w:link w:val="Normal"/>
    <w:pPr>
      <w:widowControl w:val="off"/>
      <w:spacing w:after="0" w:line="274" w:lineRule="exact"/>
      <w:ind w:hanging="302"/>
    </w:pPr>
  </w:style>
  <w:style w:type="paragraph" w:styleId="UserStyle_392">
    <w:name w:val="Style10"/>
    <w:basedOn w:val="Normal"/>
    <w:next w:val="UserStyle_392"/>
    <w:link w:val="Normal"/>
    <w:pPr>
      <w:widowControl w:val="off"/>
      <w:spacing w:after="0" w:line="278" w:lineRule="exact"/>
    </w:pPr>
  </w:style>
  <w:style w:type="paragraph" w:styleId="UserStyle_393">
    <w:name w:val="Style11"/>
    <w:basedOn w:val="Normal"/>
    <w:next w:val="UserStyle_393"/>
    <w:link w:val="Normal"/>
    <w:pPr>
      <w:widowControl w:val="off"/>
      <w:spacing w:after="0" w:line="278" w:lineRule="exact"/>
      <w:ind w:firstLine="326"/>
    </w:pPr>
  </w:style>
  <w:style w:type="paragraph" w:styleId="UserStyle_394">
    <w:name w:val="Style12"/>
    <w:basedOn w:val="Normal"/>
    <w:next w:val="UserStyle_394"/>
    <w:link w:val="Normal"/>
    <w:pPr>
      <w:widowControl w:val="off"/>
      <w:spacing w:after="0"/>
      <w:jc w:val="left"/>
    </w:pPr>
  </w:style>
  <w:style w:type="paragraph" w:styleId="UserStyle_395">
    <w:name w:val="Style13"/>
    <w:basedOn w:val="Normal"/>
    <w:next w:val="UserStyle_395"/>
    <w:link w:val="Normal"/>
    <w:pPr>
      <w:widowControl w:val="off"/>
      <w:spacing w:after="0" w:line="274" w:lineRule="exact"/>
      <w:jc w:val="left"/>
    </w:pPr>
  </w:style>
  <w:style w:type="paragraph" w:styleId="UserStyle_396">
    <w:name w:val="Style14"/>
    <w:basedOn w:val="Normal"/>
    <w:next w:val="UserStyle_396"/>
    <w:link w:val="Normal"/>
    <w:pPr>
      <w:widowControl w:val="off"/>
      <w:spacing w:after="0"/>
      <w:jc w:val="left"/>
    </w:pPr>
  </w:style>
  <w:style w:type="paragraph" w:styleId="UserStyle_397">
    <w:name w:val="Style16"/>
    <w:basedOn w:val="Normal"/>
    <w:next w:val="UserStyle_397"/>
    <w:link w:val="Normal"/>
    <w:pPr>
      <w:widowControl w:val="off"/>
      <w:spacing w:after="0" w:line="283" w:lineRule="exact"/>
    </w:pPr>
  </w:style>
  <w:style w:type="paragraph" w:styleId="UserStyle_398">
    <w:name w:val="Style17"/>
    <w:basedOn w:val="Normal"/>
    <w:next w:val="UserStyle_398"/>
    <w:link w:val="Normal"/>
    <w:pPr>
      <w:widowControl w:val="off"/>
      <w:spacing w:after="0"/>
      <w:jc w:val="left"/>
    </w:pPr>
  </w:style>
  <w:style w:type="paragraph" w:styleId="UserStyle_399">
    <w:name w:val="Style18"/>
    <w:basedOn w:val="Normal"/>
    <w:next w:val="UserStyle_399"/>
    <w:link w:val="Normal"/>
    <w:pPr>
      <w:widowControl w:val="off"/>
      <w:spacing w:after="0" w:line="278" w:lineRule="exact"/>
      <w:ind w:hanging="326"/>
      <w:jc w:val="left"/>
    </w:pPr>
  </w:style>
  <w:style w:type="paragraph" w:styleId="UserStyle_400">
    <w:name w:val="Style19"/>
    <w:basedOn w:val="Normal"/>
    <w:next w:val="UserStyle_400"/>
    <w:link w:val="Normal"/>
    <w:pPr>
      <w:widowControl w:val="off"/>
      <w:spacing w:after="0"/>
      <w:jc w:val="left"/>
    </w:pPr>
  </w:style>
  <w:style w:type="paragraph" w:styleId="UserStyle_401">
    <w:name w:val="Style20"/>
    <w:basedOn w:val="Normal"/>
    <w:next w:val="UserStyle_401"/>
    <w:link w:val="Normal"/>
    <w:pPr>
      <w:widowControl w:val="off"/>
      <w:spacing w:after="0" w:line="552" w:lineRule="exact"/>
      <w:jc w:val="left"/>
    </w:pPr>
  </w:style>
  <w:style w:type="paragraph" w:styleId="UserStyle_402">
    <w:name w:val="Style21"/>
    <w:basedOn w:val="Normal"/>
    <w:next w:val="UserStyle_402"/>
    <w:link w:val="Normal"/>
    <w:pPr>
      <w:widowControl w:val="off"/>
      <w:spacing w:after="0"/>
      <w:jc w:val="left"/>
    </w:pPr>
  </w:style>
  <w:style w:type="paragraph" w:styleId="UserStyle_403">
    <w:name w:val="Style24"/>
    <w:basedOn w:val="Normal"/>
    <w:next w:val="UserStyle_403"/>
    <w:link w:val="Normal"/>
    <w:pPr>
      <w:widowControl w:val="off"/>
      <w:spacing w:after="0" w:line="274" w:lineRule="exact"/>
      <w:jc w:val="left"/>
    </w:pPr>
  </w:style>
  <w:style w:type="paragraph" w:styleId="UserStyle_404">
    <w:name w:val="Style25"/>
    <w:basedOn w:val="Normal"/>
    <w:next w:val="UserStyle_404"/>
    <w:link w:val="Normal"/>
    <w:pPr>
      <w:widowControl w:val="off"/>
      <w:spacing w:after="0" w:line="278" w:lineRule="exact"/>
      <w:ind w:firstLine="499"/>
    </w:pPr>
  </w:style>
  <w:style w:type="paragraph" w:styleId="UserStyle_405">
    <w:name w:val="Style26"/>
    <w:basedOn w:val="Normal"/>
    <w:next w:val="UserStyle_405"/>
    <w:link w:val="Normal"/>
    <w:pPr>
      <w:widowControl w:val="off"/>
      <w:spacing w:after="0" w:line="302" w:lineRule="exact"/>
      <w:jc w:val="center"/>
    </w:pPr>
  </w:style>
  <w:style w:type="paragraph" w:styleId="UserStyle_406">
    <w:name w:val="Style27"/>
    <w:basedOn w:val="Normal"/>
    <w:next w:val="UserStyle_406"/>
    <w:link w:val="Normal"/>
    <w:pPr>
      <w:widowControl w:val="off"/>
      <w:spacing w:after="0" w:line="276" w:lineRule="exact"/>
      <w:ind w:firstLine="643"/>
      <w:jc w:val="left"/>
    </w:pPr>
  </w:style>
  <w:style w:type="paragraph" w:styleId="UserStyle_407">
    <w:name w:val="Style28"/>
    <w:basedOn w:val="Normal"/>
    <w:next w:val="UserStyle_407"/>
    <w:link w:val="Normal"/>
    <w:pPr>
      <w:widowControl w:val="off"/>
      <w:spacing w:after="0"/>
      <w:jc w:val="left"/>
    </w:pPr>
  </w:style>
  <w:style w:type="paragraph" w:styleId="UserStyle_408">
    <w:name w:val="Style29"/>
    <w:basedOn w:val="Normal"/>
    <w:next w:val="UserStyle_408"/>
    <w:link w:val="Normal"/>
    <w:pPr>
      <w:widowControl w:val="off"/>
      <w:spacing w:after="0" w:line="283" w:lineRule="exact"/>
      <w:jc w:val="left"/>
    </w:pPr>
  </w:style>
  <w:style w:type="paragraph" w:styleId="UserStyle_409">
    <w:name w:val="Style30"/>
    <w:basedOn w:val="Normal"/>
    <w:next w:val="UserStyle_409"/>
    <w:link w:val="Normal"/>
    <w:pPr>
      <w:widowControl w:val="off"/>
      <w:spacing w:after="0" w:line="542" w:lineRule="exact"/>
      <w:jc w:val="left"/>
    </w:pPr>
  </w:style>
  <w:style w:type="paragraph" w:styleId="UserStyle_410">
    <w:name w:val="Style31"/>
    <w:basedOn w:val="Normal"/>
    <w:next w:val="UserStyle_410"/>
    <w:link w:val="Normal"/>
    <w:pPr>
      <w:widowControl w:val="off"/>
      <w:spacing w:after="0" w:line="281" w:lineRule="exact"/>
      <w:ind w:firstLine="480"/>
      <w:jc w:val="left"/>
    </w:pPr>
  </w:style>
  <w:style w:type="paragraph" w:styleId="UserStyle_411">
    <w:name w:val="Style32"/>
    <w:basedOn w:val="Normal"/>
    <w:next w:val="UserStyle_411"/>
    <w:link w:val="Normal"/>
    <w:pPr>
      <w:widowControl w:val="off"/>
      <w:spacing w:after="0" w:line="278" w:lineRule="exact"/>
      <w:ind w:hanging="782"/>
      <w:jc w:val="left"/>
    </w:pPr>
  </w:style>
  <w:style w:type="character" w:styleId="UserStyle_412">
    <w:name w:val="Font Style34"/>
    <w:next w:val="UserStyle_412"/>
    <w:link w:val="Normal"/>
    <w:rPr>
      <w:rFonts w:ascii="Times New Roman" w:hAnsi="Times New Roman" w:cs="Times New Roman"/>
      <w:b/>
      <w:bCs/>
      <w:spacing w:val="-10"/>
      <w:sz w:val="22"/>
      <w:szCs w:val="22"/>
    </w:rPr>
  </w:style>
  <w:style w:type="character" w:styleId="UserStyle_413">
    <w:name w:val="Font Style35"/>
    <w:next w:val="UserStyle_413"/>
    <w:link w:val="Normal"/>
    <w:rPr>
      <w:rFonts w:ascii="Times New Roman" w:hAnsi="Times New Roman" w:cs="Times New Roman"/>
      <w:b/>
      <w:bCs/>
      <w:i/>
      <w:iCs/>
      <w:sz w:val="22"/>
      <w:szCs w:val="22"/>
    </w:rPr>
  </w:style>
  <w:style w:type="character" w:styleId="UserStyle_414">
    <w:name w:val="Font Style36"/>
    <w:next w:val="UserStyle_414"/>
    <w:link w:val="Normal"/>
    <w:rPr>
      <w:rFonts w:ascii="Times New Roman" w:hAnsi="Times New Roman" w:cs="Times New Roman"/>
      <w:spacing w:val="10"/>
      <w:sz w:val="18"/>
      <w:szCs w:val="18"/>
    </w:rPr>
  </w:style>
  <w:style w:type="character" w:styleId="UserStyle_415">
    <w:name w:val="Font Style37"/>
    <w:next w:val="UserStyle_415"/>
    <w:link w:val="Normal"/>
    <w:rPr>
      <w:rFonts w:ascii="Times New Roman" w:hAnsi="Times New Roman" w:cs="Times New Roman"/>
      <w:i/>
      <w:iCs/>
      <w:sz w:val="22"/>
      <w:szCs w:val="22"/>
    </w:rPr>
  </w:style>
  <w:style w:type="character" w:styleId="UserStyle_416">
    <w:name w:val="Font Style38"/>
    <w:next w:val="UserStyle_416"/>
    <w:link w:val="Normal"/>
    <w:rPr>
      <w:rFonts w:ascii="Times New Roman" w:hAnsi="Times New Roman" w:cs="Times New Roman"/>
      <w:sz w:val="14"/>
      <w:szCs w:val="14"/>
    </w:rPr>
  </w:style>
  <w:style w:type="character" w:styleId="UserStyle_417">
    <w:name w:val="Font Style39"/>
    <w:next w:val="UserStyle_417"/>
    <w:link w:val="Normal"/>
    <w:rPr>
      <w:rFonts w:ascii="Times New Roman" w:hAnsi="Times New Roman" w:cs="Times New Roman"/>
      <w:b/>
      <w:bCs/>
      <w:w w:val="10"/>
      <w:sz w:val="48"/>
      <w:szCs w:val="48"/>
    </w:rPr>
  </w:style>
  <w:style w:type="character" w:styleId="UserStyle_418">
    <w:name w:val="Font Style40"/>
    <w:next w:val="UserStyle_418"/>
    <w:link w:val="Normal"/>
    <w:rPr>
      <w:rFonts w:ascii="Times New Roman" w:hAnsi="Times New Roman" w:cs="Times New Roman"/>
      <w:b/>
      <w:bCs/>
      <w:sz w:val="16"/>
      <w:szCs w:val="16"/>
    </w:rPr>
  </w:style>
  <w:style w:type="character" w:styleId="UserStyle_419">
    <w:name w:val="Font Style41"/>
    <w:next w:val="UserStyle_419"/>
    <w:link w:val="Normal"/>
    <w:rPr>
      <w:rFonts w:ascii="Times New Roman" w:hAnsi="Times New Roman" w:cs="Times New Roman"/>
      <w:sz w:val="22"/>
      <w:szCs w:val="22"/>
    </w:rPr>
  </w:style>
  <w:style w:type="character" w:styleId="UserStyle_420">
    <w:name w:val="Font Style43"/>
    <w:next w:val="UserStyle_420"/>
    <w:link w:val="Normal"/>
    <w:rPr>
      <w:rFonts w:ascii="Times New Roman" w:hAnsi="Times New Roman" w:cs="Times New Roman"/>
      <w:spacing w:val="20"/>
      <w:sz w:val="16"/>
      <w:szCs w:val="16"/>
    </w:rPr>
  </w:style>
  <w:style w:type="character" w:styleId="UserStyle_421">
    <w:name w:val="Font Style44"/>
    <w:next w:val="UserStyle_421"/>
    <w:link w:val="Normal"/>
    <w:rPr>
      <w:rFonts w:ascii="Segoe UI" w:hAnsi="Segoe UI" w:cs="Segoe UI"/>
      <w:sz w:val="12"/>
      <w:szCs w:val="12"/>
    </w:rPr>
  </w:style>
  <w:style w:type="character" w:styleId="UserStyle_422">
    <w:name w:val="Font Style29"/>
    <w:next w:val="UserStyle_422"/>
    <w:link w:val="Normal"/>
    <w:rPr>
      <w:rFonts w:ascii="Arial" w:hAnsi="Arial" w:cs="Arial"/>
      <w:sz w:val="18"/>
      <w:szCs w:val="18"/>
    </w:rPr>
  </w:style>
  <w:style w:type="character" w:styleId="UserStyle_423">
    <w:name w:val="Font Style30"/>
    <w:next w:val="UserStyle_423"/>
    <w:link w:val="Normal"/>
    <w:rPr>
      <w:rFonts w:ascii="Arial" w:hAnsi="Arial" w:cs="Arial"/>
      <w:sz w:val="32"/>
      <w:szCs w:val="32"/>
    </w:rPr>
  </w:style>
  <w:style w:type="character" w:styleId="UserStyle_424">
    <w:name w:val="Font Style31"/>
    <w:next w:val="UserStyle_424"/>
    <w:link w:val="Normal"/>
    <w:rPr>
      <w:rFonts w:ascii="Arial Narrow" w:hAnsi="Arial Narrow" w:cs="Arial Narrow"/>
      <w:sz w:val="18"/>
      <w:szCs w:val="18"/>
    </w:rPr>
  </w:style>
  <w:style w:type="character" w:styleId="UserStyle_425">
    <w:name w:val="Font Style32"/>
    <w:next w:val="UserStyle_425"/>
    <w:link w:val="Normal"/>
    <w:rPr>
      <w:rFonts w:ascii="Arial Narrow" w:hAnsi="Arial Narrow" w:cs="Arial Narrow"/>
      <w:sz w:val="26"/>
      <w:szCs w:val="26"/>
    </w:rPr>
  </w:style>
  <w:style w:type="character" w:styleId="UserStyle_426">
    <w:name w:val="Font Style33"/>
    <w:next w:val="UserStyle_426"/>
    <w:link w:val="Normal"/>
    <w:rPr>
      <w:rFonts w:ascii="Franklin Gothic Medium" w:hAnsi="Franklin Gothic Medium" w:cs="Franklin Gothic Medium"/>
      <w:b/>
      <w:bCs/>
      <w:sz w:val="22"/>
      <w:szCs w:val="22"/>
    </w:rPr>
  </w:style>
  <w:style w:type="paragraph" w:styleId="UserStyle_427">
    <w:name w:val="Знак1"/>
    <w:basedOn w:val="Normal"/>
    <w:next w:val="UserStyle_427"/>
    <w:link w:val="Normal"/>
    <w:pPr>
      <w:widowControl w:val="off"/>
      <w:spacing w:after="160" w:line="240" w:lineRule="exact"/>
      <w:jc w:val="right"/>
    </w:pPr>
    <w:rPr>
      <w:sz w:val="20"/>
      <w:szCs w:val="20"/>
      <w:lang w:val="en-GB" w:eastAsia="en-US"/>
    </w:rPr>
  </w:style>
  <w:style w:type="paragraph" w:styleId="UserStyle_428">
    <w:name w:val="body"/>
    <w:basedOn w:val="Normal"/>
    <w:next w:val="UserStyle_428"/>
    <w:link w:val="Normal"/>
    <w:pPr>
      <w:spacing w:after="120" w:line="312" w:lineRule="auto"/>
      <w:jc w:val="left"/>
    </w:pPr>
    <w:rPr>
      <w:color w:val="000000"/>
    </w:rPr>
  </w:style>
  <w:style w:type="character" w:styleId="AnnotationReference">
    <w:name w:val="Знак примечания"/>
    <w:next w:val="AnnotationReference"/>
    <w:link w:val="Normal"/>
    <w:rPr>
      <w:sz w:val="16"/>
      <w:szCs w:val="16"/>
    </w:rPr>
  </w:style>
  <w:style w:type="paragraph" w:styleId="BodyText1I">
    <w:name w:val="Красная строка"/>
    <w:basedOn w:val="BodyText"/>
    <w:next w:val="BodyText1I"/>
    <w:link w:val="UserStyle_429"/>
    <w:pPr>
      <w:ind w:firstLine="210"/>
    </w:pPr>
    <w:rPr>
      <w:szCs w:val="24"/>
    </w:rPr>
  </w:style>
  <w:style w:type="character" w:styleId="UserStyle_429">
    <w:name w:val="Красная строка Знак"/>
    <w:next w:val="UserStyle_429"/>
    <w:link w:val="BodyText1I"/>
    <w:rPr>
      <w:rFonts w:eastAsia="Times New Roman"/>
      <w:sz w:val="24"/>
      <w:szCs w:val="24"/>
      <w:lang w:val="ru-RU" w:eastAsia="ru-RU" w:bidi="ar-SA"/>
    </w:rPr>
  </w:style>
  <w:style w:type="paragraph" w:styleId="BodyText1I2">
    <w:name w:val="Красная строка 2"/>
    <w:basedOn w:val="BodyTextIndent"/>
    <w:next w:val="BodyText1I2"/>
    <w:link w:val="UserStyle_430"/>
    <w:pPr>
      <w:spacing w:before="0" w:after="120"/>
      <w:ind w:left="283" w:firstLine="210"/>
    </w:pPr>
    <w:rPr>
      <w:szCs w:val="24"/>
    </w:rPr>
  </w:style>
  <w:style w:type="character" w:styleId="UserStyle_6">
    <w:name w:val="Основной текст с отступом Знак2,Основной текст с отступом Знак Знак1,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next w:val="UserStyle_6"/>
    <w:link w:val="BodyTextIndent"/>
    <w:rPr>
      <w:rFonts w:eastAsia="Times New Roman"/>
      <w:sz w:val="24"/>
    </w:rPr>
  </w:style>
  <w:style w:type="character" w:styleId="UserStyle_430">
    <w:name w:val="Красная строка 2 Знак"/>
    <w:next w:val="UserStyle_430"/>
    <w:link w:val="BodyText1I2"/>
    <w:rPr>
      <w:rFonts w:eastAsia="Times New Roman"/>
      <w:sz w:val="24"/>
      <w:szCs w:val="24"/>
    </w:rPr>
  </w:style>
  <w:style w:type="paragraph" w:styleId="NormalIndent">
    <w:name w:val="Обычный отступ"/>
    <w:basedOn w:val="Normal"/>
    <w:next w:val="NormalIndent"/>
    <w:link w:val="Normal"/>
    <w:pPr>
      <w:ind w:left="708"/>
    </w:pPr>
  </w:style>
  <w:style w:type="paragraph" w:styleId="Signature">
    <w:name w:val="Подпись"/>
    <w:basedOn w:val="Normal"/>
    <w:next w:val="Signature"/>
    <w:link w:val="UserStyle_431"/>
    <w:pPr>
      <w:ind w:left="4252"/>
    </w:pPr>
  </w:style>
  <w:style w:type="character" w:styleId="UserStyle_431">
    <w:name w:val="Подпись Знак"/>
    <w:next w:val="UserStyle_431"/>
    <w:link w:val="Signature"/>
    <w:rPr>
      <w:rFonts w:eastAsia="Times New Roman"/>
      <w:sz w:val="24"/>
      <w:szCs w:val="24"/>
    </w:rPr>
  </w:style>
  <w:style w:type="paragraph" w:styleId="Salutation">
    <w:name w:val="Приветствие"/>
    <w:basedOn w:val="Normal"/>
    <w:next w:val="Normal"/>
    <w:link w:val="UserStyle_432"/>
  </w:style>
  <w:style w:type="character" w:styleId="UserStyle_432">
    <w:name w:val="Приветствие Знак"/>
    <w:next w:val="UserStyle_432"/>
    <w:link w:val="Salutation"/>
    <w:rPr>
      <w:rFonts w:eastAsia="Times New Roman"/>
      <w:sz w:val="24"/>
      <w:szCs w:val="24"/>
    </w:rPr>
  </w:style>
  <w:style w:type="paragraph" w:styleId="ListContinue">
    <w:name w:val="Продолжение списка"/>
    <w:basedOn w:val="Normal"/>
    <w:next w:val="ListContinue"/>
    <w:link w:val="Normal"/>
    <w:pPr>
      <w:spacing w:after="120"/>
      <w:ind w:left="283"/>
    </w:pPr>
  </w:style>
  <w:style w:type="paragraph" w:styleId="ListContinue2">
    <w:name w:val="Продолжение списка 2"/>
    <w:basedOn w:val="Normal"/>
    <w:next w:val="ListContinue2"/>
    <w:link w:val="Normal"/>
    <w:pPr>
      <w:spacing w:after="120"/>
      <w:ind w:left="566"/>
    </w:pPr>
  </w:style>
  <w:style w:type="paragraph" w:styleId="ListContinue3">
    <w:name w:val="Продолжение списка 3"/>
    <w:basedOn w:val="Normal"/>
    <w:next w:val="ListContinue3"/>
    <w:link w:val="Normal"/>
    <w:pPr>
      <w:spacing w:after="120"/>
      <w:ind w:left="849"/>
    </w:pPr>
  </w:style>
  <w:style w:type="paragraph" w:styleId="ListContinue4">
    <w:name w:val="Продолжение списка 4"/>
    <w:basedOn w:val="Normal"/>
    <w:next w:val="ListContinue4"/>
    <w:link w:val="Normal"/>
    <w:pPr>
      <w:spacing w:after="120"/>
      <w:ind w:left="1132"/>
    </w:pPr>
  </w:style>
  <w:style w:type="paragraph" w:styleId="ListContinue5">
    <w:name w:val="Продолжение списка 5"/>
    <w:basedOn w:val="Normal"/>
    <w:next w:val="ListContinue5"/>
    <w:link w:val="Normal"/>
    <w:pPr>
      <w:spacing w:after="120"/>
      <w:ind w:left="1415"/>
    </w:pPr>
  </w:style>
  <w:style w:type="paragraph" w:styleId="Closing">
    <w:name w:val="Прощание"/>
    <w:basedOn w:val="Normal"/>
    <w:next w:val="Closing"/>
    <w:link w:val="UserStyle_433"/>
    <w:pPr>
      <w:ind w:left="4252"/>
    </w:pPr>
  </w:style>
  <w:style w:type="character" w:styleId="UserStyle_433">
    <w:name w:val="Прощание Знак"/>
    <w:next w:val="UserStyle_433"/>
    <w:link w:val="Closing"/>
    <w:rPr>
      <w:rFonts w:eastAsia="Times New Roman"/>
      <w:sz w:val="24"/>
      <w:szCs w:val="24"/>
    </w:rPr>
  </w:style>
  <w:style w:type="paragraph" w:styleId="List2">
    <w:name w:val="Список 2"/>
    <w:basedOn w:val="Normal"/>
    <w:next w:val="List2"/>
    <w:link w:val="Normal"/>
    <w:pPr>
      <w:ind w:left="566" w:hanging="283"/>
    </w:pPr>
  </w:style>
  <w:style w:type="paragraph" w:styleId="List3">
    <w:name w:val="Список 3"/>
    <w:basedOn w:val="Normal"/>
    <w:next w:val="List3"/>
    <w:link w:val="Normal"/>
    <w:pPr>
      <w:ind w:left="849" w:hanging="283"/>
    </w:pPr>
  </w:style>
  <w:style w:type="paragraph" w:styleId="List4">
    <w:name w:val="Список 4"/>
    <w:basedOn w:val="Normal"/>
    <w:next w:val="List4"/>
    <w:link w:val="Normal"/>
    <w:pPr>
      <w:ind w:left="1132" w:hanging="283"/>
    </w:pPr>
  </w:style>
  <w:style w:type="paragraph" w:styleId="List5">
    <w:name w:val="Список 5"/>
    <w:basedOn w:val="Normal"/>
    <w:next w:val="List5"/>
    <w:link w:val="Normal"/>
    <w:pPr>
      <w:ind w:left="1415" w:hanging="283"/>
    </w:pPr>
  </w:style>
  <w:style w:type="paragraph" w:styleId="MessageHeader">
    <w:name w:val="Шапка"/>
    <w:basedOn w:val="Normal"/>
    <w:next w:val="MessageHeader"/>
    <w:link w:val="UserStyle_434"/>
    <w:pPr>
      <w:pBdr>
        <w:top w:val="single" w:color="000000" w:sz="6" w:space="1"/>
        <w:left w:val="single" w:color="000000" w:sz="6" w:space="1"/>
        <w:bottom w:val="single" w:color="000000" w:sz="6" w:space="1"/>
        <w:right w:val="single" w:color="000000" w:sz="6" w:space="1"/>
      </w:pBdr>
      <w:shd w:val="pct20" w:color="auto" w:fill="auto"/>
      <w:ind w:left="1134" w:hanging="1134"/>
    </w:pPr>
    <w:rPr>
      <w:rFonts w:ascii="Arial" w:hAnsi="Arial" w:cs="Arial"/>
    </w:rPr>
  </w:style>
  <w:style w:type="character" w:styleId="UserStyle_434">
    <w:name w:val="Шапка Знак"/>
    <w:next w:val="UserStyle_434"/>
    <w:link w:val="MessageHeader"/>
    <w:rPr>
      <w:rFonts w:ascii="Arial" w:hAnsi="Arial" w:eastAsia="Times New Roman" w:cs="Arial"/>
      <w:sz w:val="24"/>
      <w:szCs w:val="24"/>
      <w:shd w:val="pct20" w:color="auto" w:fill="auto"/>
    </w:rPr>
  </w:style>
  <w:style w:type="paragraph" w:styleId="AutoSignature">
    <w:name w:val="Электронная подпись"/>
    <w:basedOn w:val="Normal"/>
    <w:next w:val="AutoSignature"/>
    <w:link w:val="UserStyle_435"/>
  </w:style>
  <w:style w:type="character" w:styleId="UserStyle_435">
    <w:name w:val="Электронная подпись Знак"/>
    <w:next w:val="UserStyle_435"/>
    <w:link w:val="AutoSignature"/>
    <w:rPr>
      <w:rFonts w:eastAsia="Times New Roman"/>
      <w:sz w:val="24"/>
      <w:szCs w:val="24"/>
    </w:rPr>
  </w:style>
  <w:style w:type="paragraph" w:styleId="TOC6">
    <w:name w:val="Оглавление 6"/>
    <w:basedOn w:val="Normal"/>
    <w:next w:val="Normal"/>
    <w:link w:val="Normal"/>
    <w:autoRedefine/>
    <w:pPr>
      <w:spacing w:after="0"/>
      <w:ind w:left="960"/>
      <w:jc w:val="left"/>
    </w:pPr>
    <w:rPr>
      <w:sz w:val="20"/>
      <w:szCs w:val="20"/>
    </w:rPr>
  </w:style>
  <w:style w:type="paragraph" w:styleId="UserStyle_436">
    <w:name w:val="содержание2-1"/>
    <w:basedOn w:val="Heading3"/>
    <w:next w:val="Normal"/>
    <w:link w:val="Normal"/>
    <w:pPr>
      <w:numPr>
        <w:numId w:val="0"/>
        <w:ilvl w:val="2"/>
      </w:numPr>
      <w:tabs>
        <w:tab w:val="num" w:pos="720" w:leader="none"/>
      </w:tabs>
      <w:ind w:left="720" w:hanging="720"/>
    </w:pPr>
  </w:style>
  <w:style w:type="paragraph" w:styleId="UserStyle_437">
    <w:name w:val="Заголовок 2.1"/>
    <w:basedOn w:val="Heading1"/>
    <w:next w:val="UserStyle_437"/>
    <w:link w:val="Normal"/>
    <w:pPr>
      <w:keepLines/>
      <w:widowControl w:val="off"/>
      <w:suppressLineNumbers/>
    </w:pPr>
    <w:rPr>
      <w:caps/>
      <w:szCs w:val="28"/>
    </w:rPr>
  </w:style>
  <w:style w:type="paragraph" w:styleId="UserStyle_438">
    <w:name w:val="Стиль4"/>
    <w:basedOn w:val="Heading2"/>
    <w:next w:val="Normal"/>
    <w:link w:val="Normal"/>
    <w:pPr>
      <w:keepLines/>
      <w:widowControl w:val="off"/>
      <w:suppressLineNumbers/>
      <w:ind w:firstLine="567"/>
    </w:pPr>
  </w:style>
  <w:style w:type="paragraph" w:styleId="UserStyle_439">
    <w:name w:val="текст-табл"/>
    <w:basedOn w:val="Normal"/>
    <w:next w:val="Normal"/>
    <w:link w:val="Normal"/>
    <w:pPr>
      <w:spacing w:before="57" w:after="0"/>
      <w:ind w:left="283" w:right="283"/>
    </w:pPr>
    <w:rPr>
      <w:rFonts w:ascii="SchoolBookC" w:hAnsi="SchoolBookC"/>
      <w:b/>
      <w:i/>
      <w:szCs w:val="20"/>
    </w:rPr>
  </w:style>
  <w:style w:type="paragraph" w:styleId="UserStyle_440">
    <w:name w:val="Обычный11"/>
    <w:next w:val="UserStyle_440"/>
    <w:link w:val="Normal"/>
    <w:rPr>
      <w:rFonts w:ascii="TimesDL" w:hAnsi="TimesDL" w:eastAsia="Times New Roman"/>
      <w:sz w:val="24"/>
      <w:lang w:val="en-US" w:eastAsia="ru-RU" w:bidi="ar-SA"/>
    </w:rPr>
  </w:style>
  <w:style w:type="paragraph" w:styleId="UserStyle_441">
    <w:name w:val="Iau?iue"/>
    <w:next w:val="UserStyle_441"/>
    <w:link w:val="Normal"/>
    <w:rPr>
      <w:rFonts w:eastAsia="Times New Roman"/>
      <w:lang w:val="en-GB" w:eastAsia="ru-RU" w:bidi="ar-SA"/>
    </w:rPr>
  </w:style>
  <w:style w:type="paragraph" w:styleId="UserStyle_442">
    <w:name w:val="Iau?iue1"/>
    <w:next w:val="UserStyle_442"/>
    <w:link w:val="Normal"/>
    <w:pPr>
      <w:widowControl w:val="off"/>
    </w:pPr>
    <w:rPr>
      <w:rFonts w:eastAsia="Times New Roman"/>
      <w:sz w:val="22"/>
      <w:lang w:val="ru-RU" w:eastAsia="ru-RU" w:bidi="ar-SA"/>
    </w:rPr>
  </w:style>
  <w:style w:type="paragraph" w:styleId="UserStyle_443">
    <w:name w:val="Aa?oiee eieiioeooe"/>
    <w:basedOn w:val="UserStyle_442"/>
    <w:next w:val="UserStyle_443"/>
    <w:link w:val="Normal"/>
    <w:pPr>
      <w:tabs>
        <w:tab w:val="center" w:pos="4320" w:leader="none"/>
        <w:tab w:val="right" w:pos="8640" w:leader="none"/>
      </w:tabs>
    </w:pPr>
  </w:style>
  <w:style w:type="paragraph" w:styleId="UserStyle_444">
    <w:name w:val="Ie?iee eieiioeooe"/>
    <w:basedOn w:val="UserStyle_442"/>
    <w:next w:val="UserStyle_444"/>
    <w:link w:val="Normal"/>
    <w:pPr>
      <w:tabs>
        <w:tab w:val="center" w:pos="4320" w:leader="none"/>
        <w:tab w:val="right" w:pos="8640" w:leader="none"/>
      </w:tabs>
    </w:pPr>
  </w:style>
  <w:style w:type="paragraph" w:styleId="UserStyle_445">
    <w:name w:val="iaeaaeaiea 1"/>
    <w:basedOn w:val="UserStyle_442"/>
    <w:next w:val="UserStyle_442"/>
    <w:link w:val="Normal"/>
    <w:pPr>
      <w:tabs>
        <w:tab w:val="right" w:pos="9922" w:leader="dot"/>
      </w:tabs>
      <w:spacing w:before="120" w:after="120"/>
    </w:pPr>
    <w:rPr>
      <w:b/>
      <w:caps/>
      <w:sz w:val="20"/>
    </w:rPr>
  </w:style>
  <w:style w:type="paragraph" w:styleId="UserStyle_446">
    <w:name w:val="Ie?iee eieiioeooe2"/>
    <w:basedOn w:val="UserStyle_441"/>
    <w:next w:val="UserStyle_446"/>
    <w:link w:val="Normal"/>
    <w:pPr>
      <w:tabs>
        <w:tab w:val="center" w:pos="4153" w:leader="none"/>
        <w:tab w:val="right" w:pos="8306" w:leader="none"/>
      </w:tabs>
    </w:pPr>
  </w:style>
  <w:style w:type="paragraph" w:styleId="UserStyle_447">
    <w:name w:val="Body Text 22"/>
    <w:basedOn w:val="Normal"/>
    <w:next w:val="UserStyle_447"/>
    <w:link w:val="Normal"/>
    <w:pPr>
      <w:widowControl w:val="off"/>
      <w:spacing w:after="0"/>
      <w:jc w:val="left"/>
    </w:pPr>
    <w:rPr>
      <w:szCs w:val="20"/>
    </w:rPr>
  </w:style>
  <w:style w:type="paragraph" w:styleId="UserStyle_448">
    <w:name w:val="Iniiaiie oaeno n ionooiii 21"/>
    <w:basedOn w:val="Normal"/>
    <w:next w:val="UserStyle_448"/>
    <w:link w:val="Normal"/>
    <w:pPr>
      <w:spacing w:after="0"/>
      <w:ind w:firstLine="851"/>
    </w:pPr>
    <w:rPr>
      <w:sz w:val="20"/>
      <w:lang w:eastAsia="en-US"/>
    </w:rPr>
  </w:style>
  <w:style w:type="paragraph" w:styleId="UserStyle_449">
    <w:name w:val="Обычный с выступом"/>
    <w:basedOn w:val="Normal"/>
    <w:next w:val="UserStyle_449"/>
    <w:link w:val="Normal"/>
    <w:pPr>
      <w:widowControl w:val="off"/>
      <w:spacing w:before="120" w:after="0"/>
      <w:ind w:left="1418" w:hanging="1418"/>
      <w:jc w:val="left"/>
    </w:pPr>
    <w:rPr>
      <w:szCs w:val="20"/>
    </w:rPr>
  </w:style>
  <w:style w:type="paragraph" w:styleId="UserStyle_450">
    <w:name w:val="Нормальный.1"/>
    <w:next w:val="UserStyle_450"/>
    <w:link w:val="Normal"/>
    <w:pPr>
      <w:widowControl w:val="off"/>
      <w:jc w:val="both"/>
    </w:pPr>
    <w:rPr>
      <w:rFonts w:eastAsia="Times New Roman"/>
      <w:sz w:val="24"/>
      <w:lang w:val="ru-RU" w:eastAsia="ru-RU" w:bidi="ar-SA"/>
    </w:rPr>
  </w:style>
  <w:style w:type="paragraph" w:styleId="UserStyle_451">
    <w:name w:val="заголовок 1"/>
    <w:basedOn w:val="Normal"/>
    <w:next w:val="Normal"/>
    <w:link w:val="Normal"/>
    <w:pPr>
      <w:keepNext/>
      <w:spacing w:after="0" w:line="360" w:lineRule="auto"/>
      <w:jc w:val="center"/>
    </w:pPr>
    <w:rPr>
      <w:b/>
      <w:szCs w:val="20"/>
    </w:rPr>
  </w:style>
  <w:style w:type="paragraph" w:styleId="UserStyle_452">
    <w:name w:val="Основной текст1"/>
    <w:basedOn w:val="Normal"/>
    <w:next w:val="UserStyle_452"/>
    <w:link w:val="Normal"/>
    <w:pPr>
      <w:spacing w:after="0" w:line="360" w:lineRule="auto"/>
      <w:jc w:val="left"/>
    </w:pPr>
    <w:rPr>
      <w:szCs w:val="20"/>
    </w:rPr>
  </w:style>
  <w:style w:type="paragraph" w:styleId="UserStyle_453">
    <w:name w:val="xl26"/>
    <w:basedOn w:val="Normal"/>
    <w:next w:val="UserStyle_453"/>
    <w:link w:val="Normal"/>
    <w:pPr>
      <w:pBdr>
        <w:left w:val="single" w:color="000000" w:sz="4" w:space="0"/>
        <w:right w:val="single" w:color="000000" w:sz="4" w:space="0"/>
      </w:pBdr>
      <w:spacing w:before="100" w:beforeAutospacing="1" w:after="100" w:afterAutospacing="1"/>
      <w:jc w:val="center"/>
    </w:pPr>
    <w:rPr>
      <w:rFonts w:eastAsia="Arial Unicode MS"/>
    </w:rPr>
  </w:style>
  <w:style w:type="paragraph" w:styleId="UserStyle_454">
    <w:name w:val="Normal1"/>
    <w:next w:val="UserStyle_454"/>
    <w:link w:val="Normal"/>
    <w:pPr>
      <w:widowControl w:val="off"/>
      <w:spacing w:line="300" w:lineRule="auto"/>
      <w:ind w:firstLine="720"/>
      <w:jc w:val="both"/>
    </w:pPr>
    <w:rPr>
      <w:rFonts w:eastAsia="Times New Roman"/>
      <w:snapToGrid w:val="0"/>
      <w:sz w:val="24"/>
      <w:lang w:val="ru-RU" w:eastAsia="ru-RU" w:bidi="ar-SA"/>
    </w:rPr>
  </w:style>
  <w:style w:type="paragraph" w:styleId="UserStyle_455">
    <w:name w:val="заголовок 2"/>
    <w:basedOn w:val="Normal"/>
    <w:next w:val="Normal"/>
    <w:link w:val="Normal"/>
    <w:pPr>
      <w:keepNext/>
      <w:spacing w:after="0"/>
    </w:pPr>
    <w:rPr>
      <w:sz w:val="28"/>
      <w:szCs w:val="20"/>
    </w:rPr>
  </w:style>
  <w:style w:type="paragraph" w:styleId="UserStyle_456">
    <w:name w:val="Обычный с №"/>
    <w:basedOn w:val="Normal"/>
    <w:next w:val="UserStyle_456"/>
    <w:link w:val="Normal"/>
    <w:pPr>
      <w:tabs>
        <w:tab w:val="num" w:pos="720" w:leader="none"/>
      </w:tabs>
      <w:spacing w:after="120"/>
      <w:ind w:left="720" w:hanging="720"/>
    </w:pPr>
    <w:rPr>
      <w:szCs w:val="20"/>
    </w:rPr>
  </w:style>
  <w:style w:type="paragraph" w:styleId="UserStyle_457">
    <w:name w:val="ConsPlusCell"/>
    <w:next w:val="UserStyle_457"/>
    <w:link w:val="Normal"/>
    <w:rPr>
      <w:rFonts w:ascii="Arial" w:hAnsi="Arial" w:eastAsia="Times New Roman" w:cs="Arial"/>
      <w:lang w:val="ru-RU" w:eastAsia="ru-RU" w:bidi="ar-SA"/>
    </w:rPr>
  </w:style>
  <w:style w:type="paragraph" w:styleId="UserStyle_458">
    <w:name w:val="CM1"/>
    <w:basedOn w:val="UserStyle_150"/>
    <w:next w:val="UserStyle_150"/>
    <w:link w:val="Normal"/>
    <w:pPr>
      <w:widowControl w:val="off"/>
      <w:spacing w:line="476" w:lineRule="atLeast"/>
    </w:pPr>
    <w:rPr>
      <w:rFonts w:ascii="WLXAC U+ Times" w:hAnsi="WLXAC U+ Times" w:cs="WLXAC U+ Times"/>
      <w:color w:val="000000"/>
    </w:rPr>
  </w:style>
  <w:style w:type="paragraph" w:styleId="UserStyle_459">
    <w:name w:val="KTK"/>
    <w:basedOn w:val="Normal"/>
    <w:next w:val="UserStyle_459"/>
    <w:link w:val="Normal"/>
    <w:pPr>
      <w:tabs>
        <w:tab w:val="left" w:pos="1134" w:leader="none"/>
      </w:tabs>
      <w:spacing w:after="0"/>
      <w:jc w:val="left"/>
    </w:pPr>
    <w:rPr>
      <w:rFonts w:ascii="Arial" w:hAnsi="Arial" w:cs="Arial"/>
      <w:b/>
      <w:bCs/>
      <w:sz w:val="28"/>
      <w:szCs w:val="28"/>
      <w:lang w:val="de-DE" w:eastAsia="de-DE"/>
    </w:rPr>
  </w:style>
  <w:style w:type="paragraph" w:styleId="UserStyle_460">
    <w:name w:val="1 Знак Знак Знак Знак Знак Знак Знак Знак Знак Знак Знак Знак Знак Знак Знак Знак Знак Знак Знак"/>
    <w:basedOn w:val="Normal"/>
    <w:next w:val="UserStyle_460"/>
    <w:link w:val="Normal"/>
    <w:pPr>
      <w:spacing w:after="160" w:line="240" w:lineRule="exact"/>
      <w:jc w:val="left"/>
    </w:pPr>
    <w:rPr>
      <w:rFonts w:eastAsia="Calibri"/>
      <w:sz w:val="20"/>
      <w:szCs w:val="20"/>
      <w:lang w:eastAsia="zh-CN"/>
    </w:rPr>
  </w:style>
  <w:style w:type="paragraph" w:styleId="UserStyle_461">
    <w:name w:val="Обычный.header1"/>
    <w:next w:val="UserStyle_461"/>
    <w:link w:val="Normal"/>
    <w:pPr>
      <w:jc w:val="both"/>
    </w:pPr>
    <w:rPr>
      <w:rFonts w:ascii="Pragmatica" w:hAnsi="Pragmatica" w:eastAsia="Times New Roman"/>
      <w:sz w:val="22"/>
      <w:lang w:val="ru-RU" w:eastAsia="ru-RU" w:bidi="ar-SA"/>
    </w:rPr>
  </w:style>
  <w:style w:type="character" w:styleId="UserStyle_462">
    <w:name w:val="Знак Знак22"/>
    <w:next w:val="UserStyle_462"/>
    <w:link w:val="Normal"/>
    <w:rPr>
      <w:rFonts w:ascii="Arial" w:hAnsi="Arial"/>
      <w:sz w:val="24"/>
      <w:szCs w:val="24"/>
      <w:lang w:val="ru-RU" w:eastAsia="ru-RU" w:bidi="ar-SA"/>
    </w:rPr>
  </w:style>
  <w:style w:type="paragraph" w:styleId="UserStyle_463">
    <w:name w:val="Îñíîâíîé òåêñò 21"/>
    <w:basedOn w:val="Normal"/>
    <w:next w:val="UserStyle_463"/>
    <w:link w:val="Normal"/>
    <w:pPr>
      <w:widowControl w:val="off"/>
      <w:pBdr>
        <w:bottom w:val="single" w:color="000000" w:sz="6" w:space="1"/>
      </w:pBdr>
      <w:tabs>
        <w:tab w:val="num" w:pos="720" w:leader="none"/>
      </w:tabs>
      <w:spacing w:before="60" w:after="0"/>
    </w:pPr>
    <w:rPr>
      <w:szCs w:val="20"/>
    </w:rPr>
  </w:style>
  <w:style w:type="paragraph" w:styleId="UserStyle_464">
    <w:name w:val="Angeb-Text"/>
    <w:basedOn w:val="Normal"/>
    <w:next w:val="UserStyle_464"/>
    <w:link w:val="Normal"/>
    <w:pPr>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spacing w:after="120" w:line="283" w:lineRule="exact"/>
      <w:ind w:left="1134" w:right="-142"/>
      <w:jc w:val="left"/>
    </w:pPr>
    <w:rPr>
      <w:rFonts w:ascii="Arial" w:hAnsi="Arial" w:cs="Arial"/>
      <w:sz w:val="20"/>
      <w:szCs w:val="22"/>
      <w:lang w:val="de-DE" w:eastAsia="de-DE"/>
    </w:rPr>
  </w:style>
  <w:style w:type="paragraph" w:styleId="UserStyle_465">
    <w:name w:val="Знак1 Знак Знак Знак"/>
    <w:basedOn w:val="Normal"/>
    <w:next w:val="UserStyle_465"/>
    <w:link w:val="Normal"/>
    <w:pPr>
      <w:widowControl w:val="off"/>
      <w:spacing w:after="160" w:line="240" w:lineRule="exact"/>
      <w:jc w:val="right"/>
    </w:pPr>
    <w:rPr>
      <w:sz w:val="20"/>
      <w:szCs w:val="20"/>
      <w:lang w:val="en-GB" w:eastAsia="en-US"/>
    </w:rPr>
  </w:style>
  <w:style w:type="character" w:styleId="UserStyle_466">
    <w:name w:val="Знак Знак9"/>
    <w:next w:val="UserStyle_466"/>
    <w:link w:val="Normal"/>
    <w:rPr>
      <w:rFonts w:ascii="Cambria" w:hAnsi="Cambria"/>
      <w:b/>
      <w:bCs/>
      <w:sz w:val="32"/>
      <w:szCs w:val="32"/>
    </w:rPr>
  </w:style>
  <w:style w:type="paragraph" w:styleId="UserStyle_467">
    <w:name w:val="заголовок подраз.пр"/>
    <w:basedOn w:val="Normal"/>
    <w:next w:val="UserStyle_467"/>
    <w:link w:val="Normal"/>
    <w:pPr>
      <w:spacing w:after="0"/>
      <w:jc w:val="left"/>
    </w:pPr>
  </w:style>
  <w:style w:type="paragraph" w:styleId="UserStyle_468">
    <w:name w:val="Заголовок раздела"/>
    <w:basedOn w:val="Normal"/>
    <w:next w:val="UserStyle_468"/>
    <w:link w:val="Normal"/>
    <w:autoRedefine/>
    <w:pPr>
      <w:widowControl w:val="off"/>
      <w:tabs>
        <w:tab w:val="num" w:pos="1072" w:leader="none"/>
        <w:tab w:val="left" w:pos="1559" w:leader="none"/>
        <w:tab w:val="left" w:pos="1701" w:leader="none"/>
      </w:tabs>
      <w:spacing w:before="120" w:after="120" w:line="360" w:lineRule="auto"/>
      <w:ind w:firstLine="709"/>
      <w:outlineLvl w:val="0"/>
    </w:pPr>
    <w:rPr>
      <w:b/>
      <w:bCs/>
      <w:sz w:val="28"/>
      <w:szCs w:val="28"/>
    </w:rPr>
  </w:style>
  <w:style w:type="paragraph" w:styleId="UserStyle_469">
    <w:name w:val="Заголовок подраздела"/>
    <w:basedOn w:val="Normal"/>
    <w:next w:val="UserStyle_469"/>
    <w:link w:val="Normal"/>
    <w:autoRedefine/>
    <w:pPr>
      <w:widowControl w:val="off"/>
      <w:tabs>
        <w:tab w:val="left" w:pos="1559" w:leader="none"/>
        <w:tab w:val="num" w:pos="1639" w:leader="none"/>
        <w:tab w:val="left" w:pos="1701" w:leader="none"/>
      </w:tabs>
      <w:spacing w:after="0" w:line="360" w:lineRule="auto"/>
      <w:ind w:firstLine="709"/>
      <w:outlineLvl w:val="1"/>
    </w:pPr>
  </w:style>
  <w:style w:type="character" w:styleId="FootnoteReference">
    <w:name w:val="Знак сноски"/>
    <w:next w:val="FootnoteReference"/>
    <w:link w:val="Normal"/>
    <w:unhideWhenUsed/>
    <w:rPr>
      <w:vertAlign w:val="superscript"/>
    </w:rPr>
  </w:style>
  <w:style w:type="paragraph" w:styleId="UserStyle_470">
    <w:name w:val="Char Знак Знак Char Знак Знак Знак Знак Знак Знак Знак Знак Знак Знак Знак Знак Знак Знак Знак Знак"/>
    <w:basedOn w:val="Normal"/>
    <w:next w:val="UserStyle_470"/>
    <w:link w:val="Normal"/>
    <w:pPr>
      <w:spacing w:after="0"/>
      <w:jc w:val="left"/>
    </w:pPr>
    <w:rPr>
      <w:rFonts w:ascii="Verdana" w:hAnsi="Verdana" w:cs="Verdana"/>
      <w:sz w:val="20"/>
      <w:szCs w:val="20"/>
      <w:lang w:val="en-US" w:eastAsia="en-US"/>
    </w:rPr>
  </w:style>
  <w:style w:type="character" w:styleId="UserStyle_471">
    <w:name w:val="Основной текст_"/>
    <w:next w:val="UserStyle_471"/>
    <w:link w:val="UserStyle_472"/>
    <w:locked/>
    <w:rPr>
      <w:sz w:val="25"/>
      <w:szCs w:val="25"/>
      <w:shd w:val="clear" w:color="auto" w:fill="ffffff"/>
    </w:rPr>
  </w:style>
  <w:style w:type="character" w:styleId="UserStyle_473">
    <w:name w:val="Основной текст12"/>
    <w:next w:val="UserStyle_473"/>
    <w:link w:val="Normal"/>
    <w:rPr>
      <w:sz w:val="25"/>
      <w:szCs w:val="25"/>
      <w:shd w:val="clear" w:color="auto" w:fill="ffffff"/>
    </w:rPr>
  </w:style>
  <w:style w:type="character" w:styleId="UserStyle_474">
    <w:name w:val="Основной текст3"/>
    <w:next w:val="UserStyle_474"/>
    <w:link w:val="Normal"/>
    <w:rPr>
      <w:sz w:val="25"/>
      <w:szCs w:val="25"/>
      <w:shd w:val="clear" w:color="auto" w:fill="ffffff"/>
    </w:rPr>
  </w:style>
  <w:style w:type="paragraph" w:styleId="UserStyle_472">
    <w:name w:val="Основной текст94"/>
    <w:basedOn w:val="Normal"/>
    <w:next w:val="UserStyle_472"/>
    <w:link w:val="UserStyle_471"/>
    <w:pPr>
      <w:shd w:val="clear" w:color="auto" w:fill="ffffff"/>
      <w:spacing w:before="1920" w:after="720" w:line="240" w:lineRule="atLeast"/>
      <w:ind w:hanging="820"/>
    </w:pPr>
    <w:rPr>
      <w:rFonts w:eastAsia="MS Mincho"/>
      <w:sz w:val="25"/>
      <w:szCs w:val="25"/>
    </w:rPr>
  </w:style>
  <w:style w:type="character" w:styleId="UserStyle_475">
    <w:name w:val="Основной текст (2)_"/>
    <w:next w:val="UserStyle_475"/>
    <w:link w:val="UserStyle_476"/>
    <w:locked/>
    <w:rPr>
      <w:spacing w:val="10"/>
      <w:sz w:val="25"/>
      <w:szCs w:val="25"/>
      <w:shd w:val="clear" w:color="auto" w:fill="ffffff"/>
    </w:rPr>
  </w:style>
  <w:style w:type="character" w:styleId="UserStyle_477">
    <w:name w:val="Основной текст9"/>
    <w:next w:val="UserStyle_477"/>
    <w:link w:val="Normal"/>
    <w:rPr>
      <w:rFonts w:ascii="Times New Roman" w:hAnsi="Times New Roman" w:cs="Times New Roman"/>
      <w:spacing w:val="0"/>
      <w:sz w:val="25"/>
      <w:szCs w:val="25"/>
      <w:shd w:val="clear" w:color="auto" w:fill="ffffff"/>
    </w:rPr>
  </w:style>
  <w:style w:type="character" w:styleId="UserStyle_478">
    <w:name w:val="Основной текст11"/>
    <w:next w:val="UserStyle_478"/>
    <w:link w:val="Normal"/>
    <w:rPr>
      <w:rFonts w:ascii="Times New Roman" w:hAnsi="Times New Roman" w:cs="Times New Roman"/>
      <w:spacing w:val="0"/>
      <w:sz w:val="25"/>
      <w:szCs w:val="25"/>
      <w:shd w:val="clear" w:color="auto" w:fill="ffffff"/>
    </w:rPr>
  </w:style>
  <w:style w:type="paragraph" w:styleId="UserStyle_476">
    <w:name w:val="Основной текст (2)1"/>
    <w:basedOn w:val="Normal"/>
    <w:next w:val="UserStyle_476"/>
    <w:link w:val="UserStyle_475"/>
    <w:pPr>
      <w:shd w:val="clear" w:color="auto" w:fill="ffffff"/>
      <w:spacing w:after="1920" w:line="322" w:lineRule="exact"/>
      <w:jc w:val="left"/>
    </w:pPr>
    <w:rPr>
      <w:rFonts w:eastAsia="MS Mincho"/>
      <w:spacing w:val="10"/>
      <w:sz w:val="25"/>
      <w:szCs w:val="25"/>
    </w:rPr>
  </w:style>
  <w:style w:type="character" w:styleId="UserStyle_479">
    <w:name w:val="Основной текст5"/>
    <w:next w:val="UserStyle_479"/>
    <w:link w:val="Normal"/>
    <w:rPr>
      <w:rFonts w:ascii="Times New Roman" w:hAnsi="Times New Roman" w:cs="Times New Roman"/>
      <w:spacing w:val="0"/>
      <w:sz w:val="25"/>
      <w:szCs w:val="25"/>
      <w:shd w:val="clear" w:color="auto" w:fill="ffffff"/>
    </w:rPr>
  </w:style>
  <w:style w:type="character" w:styleId="UserStyle_480">
    <w:name w:val="Основной текст + Полужирный6,Интервал 0 pt10,Основной текст + 113,5 pt7,Малые прописные3,Интервал 0 pt6"/>
    <w:next w:val="UserStyle_480"/>
    <w:link w:val="Normal"/>
    <w:rPr>
      <w:rFonts w:ascii="Times New Roman" w:hAnsi="Times New Roman" w:cs="Times New Roman"/>
      <w:b/>
      <w:bCs/>
      <w:spacing w:val="10"/>
      <w:sz w:val="25"/>
      <w:szCs w:val="25"/>
      <w:shd w:val="clear" w:color="auto" w:fill="ffffff"/>
    </w:rPr>
  </w:style>
  <w:style w:type="character" w:styleId="UserStyle_481">
    <w:name w:val="Основной текст7"/>
    <w:next w:val="UserStyle_481"/>
    <w:link w:val="Normal"/>
    <w:rPr>
      <w:rFonts w:ascii="Times New Roman" w:hAnsi="Times New Roman" w:cs="Times New Roman"/>
      <w:spacing w:val="0"/>
      <w:sz w:val="25"/>
      <w:szCs w:val="25"/>
      <w:shd w:val="clear" w:color="auto" w:fill="ffffff"/>
    </w:rPr>
  </w:style>
  <w:style w:type="character" w:styleId="UserStyle_482">
    <w:name w:val="Колонтитул_"/>
    <w:next w:val="UserStyle_482"/>
    <w:link w:val="UserStyle_483"/>
    <w:rPr>
      <w:shd w:val="clear" w:color="auto" w:fill="ffffff"/>
    </w:rPr>
  </w:style>
  <w:style w:type="character" w:styleId="UserStyle_484">
    <w:name w:val="Колонтитул + 9 pt"/>
    <w:next w:val="UserStyle_484"/>
    <w:link w:val="Normal"/>
    <w:rPr>
      <w:spacing w:val="0"/>
      <w:sz w:val="18"/>
      <w:szCs w:val="18"/>
      <w:shd w:val="clear" w:color="auto" w:fill="ffffff"/>
    </w:rPr>
  </w:style>
  <w:style w:type="character" w:styleId="UserStyle_485">
    <w:name w:val="Основной текст (3)_"/>
    <w:next w:val="UserStyle_485"/>
    <w:link w:val="UserStyle_486"/>
    <w:rPr>
      <w:b/>
      <w:bCs/>
      <w:sz w:val="22"/>
      <w:szCs w:val="22"/>
      <w:shd w:val="clear" w:color="auto" w:fill="ffffff"/>
    </w:rPr>
  </w:style>
  <w:style w:type="character" w:styleId="UserStyle_487">
    <w:name w:val="Подпись к картинке_"/>
    <w:next w:val="UserStyle_487"/>
    <w:link w:val="UserStyle_488"/>
    <w:rPr>
      <w:b/>
      <w:bCs/>
      <w:sz w:val="22"/>
      <w:szCs w:val="22"/>
      <w:shd w:val="clear" w:color="auto" w:fill="ffffff"/>
    </w:rPr>
  </w:style>
  <w:style w:type="character" w:styleId="UserStyle_489">
    <w:name w:val="Подпись к картинке (2)_"/>
    <w:next w:val="UserStyle_489"/>
    <w:link w:val="UserStyle_490"/>
    <w:rPr>
      <w:sz w:val="22"/>
      <w:szCs w:val="22"/>
      <w:shd w:val="clear" w:color="auto" w:fill="ffffff"/>
    </w:rPr>
  </w:style>
  <w:style w:type="character" w:styleId="UserStyle_491">
    <w:name w:val="Основной текст (4)_"/>
    <w:next w:val="UserStyle_491"/>
    <w:link w:val="UserStyle_492"/>
    <w:rPr>
      <w:b/>
      <w:bCs/>
      <w:sz w:val="26"/>
      <w:szCs w:val="26"/>
      <w:shd w:val="clear" w:color="auto" w:fill="ffffff"/>
    </w:rPr>
  </w:style>
  <w:style w:type="character" w:styleId="UserStyle_493">
    <w:name w:val="Основной текст (4) + 141,5 pt17"/>
    <w:next w:val="UserStyle_493"/>
    <w:link w:val="Normal"/>
    <w:rPr>
      <w:b/>
      <w:bCs/>
      <w:sz w:val="29"/>
      <w:szCs w:val="29"/>
      <w:shd w:val="clear" w:color="auto" w:fill="ffffff"/>
    </w:rPr>
  </w:style>
  <w:style w:type="character" w:styleId="UserStyle_494">
    <w:name w:val="Основной текст (4) + Не полужирный,Курсив"/>
    <w:next w:val="UserStyle_494"/>
    <w:link w:val="Normal"/>
    <w:rPr>
      <w:b/>
      <w:bCs/>
      <w:i/>
      <w:iCs/>
      <w:sz w:val="26"/>
      <w:szCs w:val="26"/>
      <w:shd w:val="clear" w:color="auto" w:fill="ffffff"/>
    </w:rPr>
  </w:style>
  <w:style w:type="character" w:styleId="UserStyle_495">
    <w:name w:val="Основной текст (4)"/>
    <w:next w:val="UserStyle_495"/>
    <w:link w:val="Normal"/>
    <w:rPr>
      <w:b/>
      <w:bCs/>
      <w:sz w:val="26"/>
      <w:szCs w:val="26"/>
      <w:shd w:val="clear" w:color="auto" w:fill="ffffff"/>
    </w:rPr>
  </w:style>
  <w:style w:type="character" w:styleId="UserStyle_496">
    <w:name w:val="Основной текст + 14,5 pt16,Полужирный7"/>
    <w:next w:val="UserStyle_496"/>
    <w:link w:val="Normal"/>
    <w:rPr>
      <w:rFonts w:ascii="Times New Roman" w:hAnsi="Times New Roman" w:cs="Times New Roman"/>
      <w:b/>
      <w:bCs/>
      <w:spacing w:val="0"/>
      <w:sz w:val="29"/>
      <w:szCs w:val="29"/>
    </w:rPr>
  </w:style>
  <w:style w:type="character" w:styleId="UserStyle_497">
    <w:name w:val="Основной текст + 141,5 pt15,Полужирный6"/>
    <w:next w:val="UserStyle_497"/>
    <w:link w:val="Normal"/>
    <w:rPr>
      <w:rFonts w:ascii="Times New Roman" w:hAnsi="Times New Roman" w:cs="Times New Roman"/>
      <w:b/>
      <w:bCs/>
      <w:spacing w:val="0"/>
      <w:sz w:val="29"/>
      <w:szCs w:val="29"/>
    </w:rPr>
  </w:style>
  <w:style w:type="character" w:styleId="UserStyle_498">
    <w:name w:val="Основной текст (5)_"/>
    <w:next w:val="UserStyle_498"/>
    <w:link w:val="UserStyle_499"/>
    <w:rPr>
      <w:sz w:val="17"/>
      <w:szCs w:val="17"/>
      <w:shd w:val="clear" w:color="auto" w:fill="ffffff"/>
    </w:rPr>
  </w:style>
  <w:style w:type="character" w:styleId="UserStyle_500">
    <w:name w:val="Заголовок №5_"/>
    <w:next w:val="UserStyle_500"/>
    <w:link w:val="UserStyle_501"/>
    <w:rPr>
      <w:b/>
      <w:bCs/>
      <w:sz w:val="26"/>
      <w:szCs w:val="26"/>
      <w:shd w:val="clear" w:color="auto" w:fill="ffffff"/>
    </w:rPr>
  </w:style>
  <w:style w:type="character" w:styleId="UserStyle_502">
    <w:name w:val="Основной текст (6)_"/>
    <w:next w:val="UserStyle_502"/>
    <w:link w:val="UserStyle_503"/>
    <w:rPr>
      <w:rFonts w:ascii="Arial Narrow" w:hAnsi="Arial Narrow" w:cs="Arial Narrow"/>
      <w:i/>
      <w:iCs/>
      <w:sz w:val="8"/>
      <w:szCs w:val="8"/>
      <w:shd w:val="clear" w:color="auto" w:fill="ffffff"/>
    </w:rPr>
  </w:style>
  <w:style w:type="character" w:styleId="UserStyle_504">
    <w:name w:val="Основной текст (7)_"/>
    <w:next w:val="UserStyle_504"/>
    <w:link w:val="UserStyle_505"/>
    <w:rPr>
      <w:i/>
      <w:iCs/>
      <w:sz w:val="26"/>
      <w:szCs w:val="26"/>
      <w:shd w:val="clear" w:color="auto" w:fill="ffffff"/>
    </w:rPr>
  </w:style>
  <w:style w:type="character" w:styleId="UserStyle_506">
    <w:name w:val="Основной текст + Полужирный"/>
    <w:next w:val="UserStyle_506"/>
    <w:link w:val="Normal"/>
    <w:rPr>
      <w:rFonts w:ascii="Times New Roman" w:hAnsi="Times New Roman" w:cs="Times New Roman"/>
      <w:b/>
      <w:bCs/>
      <w:spacing w:val="0"/>
      <w:sz w:val="26"/>
      <w:szCs w:val="26"/>
    </w:rPr>
  </w:style>
  <w:style w:type="character" w:styleId="UserStyle_507">
    <w:name w:val="Подпись к таблице (2)_"/>
    <w:next w:val="UserStyle_507"/>
    <w:link w:val="UserStyle_508"/>
    <w:rPr>
      <w:b/>
      <w:bCs/>
      <w:sz w:val="26"/>
      <w:szCs w:val="26"/>
      <w:shd w:val="clear" w:color="auto" w:fill="ffffff"/>
    </w:rPr>
  </w:style>
  <w:style w:type="character" w:styleId="UserStyle_509">
    <w:name w:val="Подпись к таблице (2)"/>
    <w:next w:val="UserStyle_509"/>
    <w:link w:val="Normal"/>
    <w:rPr>
      <w:b/>
      <w:bCs/>
      <w:sz w:val="26"/>
      <w:szCs w:val="26"/>
      <w:u w:val="single"/>
      <w:shd w:val="clear" w:color="auto" w:fill="ffffff"/>
    </w:rPr>
  </w:style>
  <w:style w:type="character" w:styleId="UserStyle_510">
    <w:name w:val="Основной текст (8)_"/>
    <w:next w:val="UserStyle_510"/>
    <w:link w:val="UserStyle_511"/>
    <w:rPr>
      <w:shd w:val="clear" w:color="auto" w:fill="ffffff"/>
    </w:rPr>
  </w:style>
  <w:style w:type="character" w:styleId="UserStyle_512">
    <w:name w:val="Основной текст + Курсив"/>
    <w:next w:val="UserStyle_512"/>
    <w:link w:val="Normal"/>
    <w:rPr>
      <w:rFonts w:ascii="Times New Roman" w:hAnsi="Times New Roman" w:cs="Times New Roman"/>
      <w:i/>
      <w:iCs/>
      <w:spacing w:val="0"/>
      <w:sz w:val="26"/>
      <w:szCs w:val="26"/>
    </w:rPr>
  </w:style>
  <w:style w:type="character" w:styleId="UserStyle_513">
    <w:name w:val="Основной текст (7) + Не курсив"/>
    <w:next w:val="UserStyle_513"/>
    <w:link w:val="Normal"/>
    <w:rPr>
      <w:i/>
      <w:iCs/>
      <w:sz w:val="26"/>
      <w:szCs w:val="26"/>
      <w:shd w:val="clear" w:color="auto" w:fill="ffffff"/>
    </w:rPr>
  </w:style>
  <w:style w:type="character" w:styleId="UserStyle_514">
    <w:name w:val="Основной текст + Курсив17"/>
    <w:next w:val="UserStyle_514"/>
    <w:link w:val="Normal"/>
    <w:rPr>
      <w:rFonts w:ascii="Times New Roman" w:hAnsi="Times New Roman" w:cs="Times New Roman"/>
      <w:i/>
      <w:iCs/>
      <w:spacing w:val="0"/>
      <w:sz w:val="26"/>
      <w:szCs w:val="26"/>
    </w:rPr>
  </w:style>
  <w:style w:type="character" w:styleId="UserStyle_515">
    <w:name w:val="Основной текст (7) + Не курсив10"/>
    <w:next w:val="UserStyle_515"/>
    <w:link w:val="Normal"/>
    <w:rPr>
      <w:i/>
      <w:iCs/>
      <w:sz w:val="26"/>
      <w:szCs w:val="26"/>
      <w:shd w:val="clear" w:color="auto" w:fill="ffffff"/>
    </w:rPr>
  </w:style>
  <w:style w:type="character" w:styleId="UserStyle_516">
    <w:name w:val="Основной текст + 8,5 pt14"/>
    <w:next w:val="UserStyle_516"/>
    <w:link w:val="Normal"/>
    <w:rPr>
      <w:rFonts w:ascii="Times New Roman" w:hAnsi="Times New Roman" w:cs="Times New Roman"/>
      <w:spacing w:val="0"/>
      <w:sz w:val="17"/>
      <w:szCs w:val="17"/>
    </w:rPr>
  </w:style>
  <w:style w:type="character" w:styleId="UserStyle_517">
    <w:name w:val="Заголовок №5 (2)_"/>
    <w:next w:val="UserStyle_517"/>
    <w:link w:val="UserStyle_518"/>
    <w:rPr>
      <w:sz w:val="26"/>
      <w:szCs w:val="26"/>
      <w:shd w:val="clear" w:color="auto" w:fill="ffffff"/>
    </w:rPr>
  </w:style>
  <w:style w:type="character" w:styleId="UserStyle_519">
    <w:name w:val="Основной текст + Курсив16"/>
    <w:next w:val="UserStyle_519"/>
    <w:link w:val="Normal"/>
    <w:rPr>
      <w:rFonts w:ascii="Times New Roman" w:hAnsi="Times New Roman" w:cs="Times New Roman"/>
      <w:i/>
      <w:iCs/>
      <w:spacing w:val="0"/>
      <w:sz w:val="26"/>
      <w:szCs w:val="26"/>
    </w:rPr>
  </w:style>
  <w:style w:type="character" w:styleId="UserStyle_520">
    <w:name w:val="Основной текст + 82,5 pt13"/>
    <w:next w:val="UserStyle_520"/>
    <w:link w:val="Normal"/>
    <w:rPr>
      <w:rFonts w:ascii="Times New Roman" w:hAnsi="Times New Roman" w:cs="Times New Roman"/>
      <w:spacing w:val="0"/>
      <w:sz w:val="17"/>
      <w:szCs w:val="17"/>
    </w:rPr>
  </w:style>
  <w:style w:type="character" w:styleId="UserStyle_521">
    <w:name w:val="Основной текст + Курсив15"/>
    <w:next w:val="UserStyle_521"/>
    <w:link w:val="Normal"/>
    <w:rPr>
      <w:rFonts w:ascii="Times New Roman" w:hAnsi="Times New Roman" w:cs="Times New Roman"/>
      <w:i/>
      <w:iCs/>
      <w:spacing w:val="0"/>
      <w:sz w:val="26"/>
      <w:szCs w:val="26"/>
    </w:rPr>
  </w:style>
  <w:style w:type="character" w:styleId="UserStyle_522">
    <w:name w:val="Основной текст (10)_"/>
    <w:next w:val="UserStyle_522"/>
    <w:link w:val="UserStyle_523"/>
    <w:rPr>
      <w:sz w:val="8"/>
      <w:szCs w:val="8"/>
      <w:shd w:val="clear" w:color="auto" w:fill="ffffff"/>
    </w:rPr>
  </w:style>
  <w:style w:type="character" w:styleId="UserStyle_524">
    <w:name w:val="Основной текст (11)_"/>
    <w:next w:val="UserStyle_524"/>
    <w:link w:val="UserStyle_525"/>
    <w:rPr>
      <w:sz w:val="9"/>
      <w:szCs w:val="9"/>
      <w:shd w:val="clear" w:color="auto" w:fill="ffffff"/>
    </w:rPr>
  </w:style>
  <w:style w:type="character" w:styleId="UserStyle_526">
    <w:name w:val="Основной текст + 13,5 pt12,Полужирный5,Интервал 0 pt16"/>
    <w:next w:val="UserStyle_526"/>
    <w:link w:val="Normal"/>
    <w:rPr>
      <w:rFonts w:ascii="Times New Roman" w:hAnsi="Times New Roman" w:cs="Times New Roman"/>
      <w:b/>
      <w:bCs/>
      <w:spacing w:val="-10"/>
      <w:sz w:val="27"/>
      <w:szCs w:val="27"/>
    </w:rPr>
  </w:style>
  <w:style w:type="character" w:styleId="UserStyle_527">
    <w:name w:val="Основной текст + Курсив14,Интервал -1 pt"/>
    <w:next w:val="UserStyle_527"/>
    <w:link w:val="Normal"/>
    <w:rPr>
      <w:rFonts w:ascii="Times New Roman" w:hAnsi="Times New Roman" w:cs="Times New Roman"/>
      <w:i/>
      <w:iCs/>
      <w:spacing w:val="-30"/>
      <w:sz w:val="26"/>
      <w:szCs w:val="26"/>
    </w:rPr>
  </w:style>
  <w:style w:type="character" w:styleId="UserStyle_528">
    <w:name w:val="Основной текст + Курсив13"/>
    <w:next w:val="UserStyle_528"/>
    <w:link w:val="Normal"/>
    <w:rPr>
      <w:rFonts w:ascii="Times New Roman" w:hAnsi="Times New Roman" w:cs="Times New Roman"/>
      <w:i/>
      <w:iCs/>
      <w:spacing w:val="0"/>
      <w:sz w:val="26"/>
      <w:szCs w:val="26"/>
    </w:rPr>
  </w:style>
  <w:style w:type="character" w:styleId="UserStyle_529">
    <w:name w:val="Основной текст + Курсив12"/>
    <w:next w:val="UserStyle_529"/>
    <w:link w:val="Normal"/>
    <w:rPr>
      <w:rFonts w:ascii="Times New Roman" w:hAnsi="Times New Roman" w:cs="Times New Roman"/>
      <w:i/>
      <w:iCs/>
      <w:spacing w:val="0"/>
      <w:sz w:val="26"/>
      <w:szCs w:val="26"/>
    </w:rPr>
  </w:style>
  <w:style w:type="character" w:styleId="UserStyle_530">
    <w:name w:val="Основной текст (7) + Не курсив9"/>
    <w:next w:val="UserStyle_530"/>
    <w:link w:val="Normal"/>
    <w:rPr>
      <w:i/>
      <w:iCs/>
      <w:sz w:val="26"/>
      <w:szCs w:val="26"/>
      <w:shd w:val="clear" w:color="auto" w:fill="ffffff"/>
    </w:rPr>
  </w:style>
  <w:style w:type="character" w:styleId="UserStyle_531">
    <w:name w:val="Основной текст + Курсив11"/>
    <w:next w:val="UserStyle_531"/>
    <w:link w:val="Normal"/>
    <w:rPr>
      <w:rFonts w:ascii="Times New Roman" w:hAnsi="Times New Roman" w:cs="Times New Roman"/>
      <w:i/>
      <w:iCs/>
      <w:spacing w:val="0"/>
      <w:sz w:val="26"/>
      <w:szCs w:val="26"/>
    </w:rPr>
  </w:style>
  <w:style w:type="character" w:styleId="UserStyle_532">
    <w:name w:val="Основной текст (7) + Не курсив8"/>
    <w:next w:val="UserStyle_532"/>
    <w:link w:val="Normal"/>
    <w:rPr>
      <w:i/>
      <w:iCs/>
      <w:sz w:val="26"/>
      <w:szCs w:val="26"/>
      <w:shd w:val="clear" w:color="auto" w:fill="ffffff"/>
    </w:rPr>
  </w:style>
  <w:style w:type="character" w:styleId="UserStyle_533">
    <w:name w:val="Основной текст + Курсив10"/>
    <w:next w:val="UserStyle_533"/>
    <w:link w:val="Normal"/>
    <w:rPr>
      <w:rFonts w:ascii="Times New Roman" w:hAnsi="Times New Roman" w:cs="Times New Roman"/>
      <w:i/>
      <w:iCs/>
      <w:spacing w:val="0"/>
      <w:sz w:val="26"/>
      <w:szCs w:val="26"/>
    </w:rPr>
  </w:style>
  <w:style w:type="character" w:styleId="UserStyle_534">
    <w:name w:val="Основной текст (7) + Не курсив7"/>
    <w:next w:val="UserStyle_534"/>
    <w:link w:val="Normal"/>
    <w:rPr>
      <w:i/>
      <w:iCs/>
      <w:sz w:val="26"/>
      <w:szCs w:val="26"/>
      <w:shd w:val="clear" w:color="auto" w:fill="ffffff"/>
    </w:rPr>
  </w:style>
  <w:style w:type="character" w:styleId="UserStyle_535">
    <w:name w:val="Основной текст + 133,5 pt11,Полужирный4,Интервал 0 pt15"/>
    <w:next w:val="UserStyle_535"/>
    <w:link w:val="Normal"/>
    <w:rPr>
      <w:rFonts w:ascii="Times New Roman" w:hAnsi="Times New Roman" w:cs="Times New Roman"/>
      <w:b/>
      <w:bCs/>
      <w:spacing w:val="-10"/>
      <w:sz w:val="27"/>
      <w:szCs w:val="27"/>
    </w:rPr>
  </w:style>
  <w:style w:type="character" w:styleId="UserStyle_536">
    <w:name w:val="Основной текст (7) + Не курсив6"/>
    <w:next w:val="UserStyle_536"/>
    <w:link w:val="Normal"/>
    <w:rPr>
      <w:i/>
      <w:iCs/>
      <w:sz w:val="26"/>
      <w:szCs w:val="26"/>
      <w:shd w:val="clear" w:color="auto" w:fill="ffffff"/>
    </w:rPr>
  </w:style>
  <w:style w:type="character" w:styleId="UserStyle_537">
    <w:name w:val="Основной текст + Курсив9,Интервал -1 pt2"/>
    <w:next w:val="UserStyle_537"/>
    <w:link w:val="Normal"/>
    <w:rPr>
      <w:rFonts w:ascii="Times New Roman" w:hAnsi="Times New Roman" w:cs="Times New Roman"/>
      <w:i/>
      <w:iCs/>
      <w:spacing w:val="-30"/>
      <w:sz w:val="26"/>
      <w:szCs w:val="26"/>
      <w:lang w:val="en-US" w:eastAsia="en-US"/>
    </w:rPr>
  </w:style>
  <w:style w:type="character" w:styleId="UserStyle_538">
    <w:name w:val="Основной текст + Интервал 4 pt"/>
    <w:next w:val="UserStyle_538"/>
    <w:link w:val="Normal"/>
    <w:rPr>
      <w:rFonts w:ascii="Times New Roman" w:hAnsi="Times New Roman" w:cs="Times New Roman"/>
      <w:spacing w:val="90"/>
      <w:sz w:val="26"/>
      <w:szCs w:val="26"/>
    </w:rPr>
  </w:style>
  <w:style w:type="character" w:styleId="UserStyle_539">
    <w:name w:val="Заголовок №5 (3)_"/>
    <w:next w:val="UserStyle_539"/>
    <w:link w:val="UserStyle_540"/>
    <w:rPr>
      <w:b/>
      <w:bCs/>
      <w:spacing w:val="10"/>
      <w:sz w:val="25"/>
      <w:szCs w:val="25"/>
      <w:shd w:val="clear" w:color="auto" w:fill="ffffff"/>
    </w:rPr>
  </w:style>
  <w:style w:type="character" w:styleId="UserStyle_541">
    <w:name w:val="Основной текст + Полужирный10,Интервал 0 pt14"/>
    <w:next w:val="UserStyle_541"/>
    <w:link w:val="Normal"/>
    <w:rPr>
      <w:rFonts w:ascii="Times New Roman" w:hAnsi="Times New Roman" w:cs="Times New Roman"/>
      <w:b/>
      <w:bCs/>
      <w:spacing w:val="-10"/>
      <w:sz w:val="26"/>
      <w:szCs w:val="26"/>
    </w:rPr>
  </w:style>
  <w:style w:type="character" w:styleId="UserStyle_542">
    <w:name w:val="Заголовок №3_"/>
    <w:next w:val="UserStyle_542"/>
    <w:link w:val="UserStyle_543"/>
    <w:rPr>
      <w:b/>
      <w:bCs/>
      <w:sz w:val="26"/>
      <w:szCs w:val="26"/>
      <w:shd w:val="clear" w:color="auto" w:fill="ffffff"/>
    </w:rPr>
  </w:style>
  <w:style w:type="character" w:styleId="UserStyle_544">
    <w:name w:val="Заголовок №3 + Интервал 0 pt"/>
    <w:next w:val="UserStyle_544"/>
    <w:link w:val="Normal"/>
    <w:rPr>
      <w:b/>
      <w:bCs/>
      <w:spacing w:val="-10"/>
      <w:sz w:val="26"/>
      <w:szCs w:val="26"/>
      <w:shd w:val="clear" w:color="auto" w:fill="ffffff"/>
    </w:rPr>
  </w:style>
  <w:style w:type="character" w:styleId="UserStyle_545">
    <w:name w:val="Основной текст + Интервал 3 pt"/>
    <w:next w:val="UserStyle_545"/>
    <w:link w:val="Normal"/>
    <w:rPr>
      <w:rFonts w:ascii="Times New Roman" w:hAnsi="Times New Roman" w:cs="Times New Roman"/>
      <w:spacing w:val="60"/>
      <w:sz w:val="26"/>
      <w:szCs w:val="26"/>
    </w:rPr>
  </w:style>
  <w:style w:type="character" w:styleId="UserStyle_546">
    <w:name w:val="Основной текст (7) + 8,5 pt10,Не курсив4"/>
    <w:next w:val="UserStyle_546"/>
    <w:link w:val="Normal"/>
    <w:rPr>
      <w:i/>
      <w:iCs/>
      <w:sz w:val="17"/>
      <w:szCs w:val="17"/>
      <w:shd w:val="clear" w:color="auto" w:fill="ffffff"/>
    </w:rPr>
  </w:style>
  <w:style w:type="character" w:styleId="UserStyle_547">
    <w:name w:val="Основной текст (12)_"/>
    <w:next w:val="UserStyle_547"/>
    <w:link w:val="UserStyle_548"/>
    <w:rPr>
      <w:b/>
      <w:bCs/>
      <w:i/>
      <w:iCs/>
      <w:sz w:val="26"/>
      <w:szCs w:val="26"/>
      <w:shd w:val="clear" w:color="auto" w:fill="ffffff"/>
    </w:rPr>
  </w:style>
  <w:style w:type="character" w:styleId="UserStyle_549">
    <w:name w:val="Основной текст + 11,5 pt9,Малые прописные,Интервал 0 pt13"/>
    <w:next w:val="UserStyle_549"/>
    <w:link w:val="Normal"/>
    <w:rPr>
      <w:rFonts w:ascii="Times New Roman" w:hAnsi="Times New Roman" w:cs="Times New Roman"/>
      <w:smallCaps/>
      <w:spacing w:val="10"/>
      <w:sz w:val="23"/>
      <w:szCs w:val="23"/>
      <w:lang w:val="en-US" w:eastAsia="en-US"/>
    </w:rPr>
  </w:style>
  <w:style w:type="character" w:styleId="UserStyle_550">
    <w:name w:val="Заголовок №5 (4)_"/>
    <w:next w:val="UserStyle_550"/>
    <w:link w:val="UserStyle_551"/>
    <w:rPr>
      <w:b/>
      <w:bCs/>
      <w:i/>
      <w:iCs/>
      <w:sz w:val="26"/>
      <w:szCs w:val="26"/>
      <w:shd w:val="clear" w:color="auto" w:fill="ffffff"/>
    </w:rPr>
  </w:style>
  <w:style w:type="character" w:styleId="UserStyle_552">
    <w:name w:val="Основной текст + 114,5 pt8,Малые прописные4,Интервал 0 pt12"/>
    <w:next w:val="UserStyle_552"/>
    <w:link w:val="Normal"/>
    <w:rPr>
      <w:rFonts w:ascii="Times New Roman" w:hAnsi="Times New Roman" w:cs="Times New Roman"/>
      <w:smallCaps/>
      <w:spacing w:val="10"/>
      <w:sz w:val="23"/>
      <w:szCs w:val="23"/>
    </w:rPr>
  </w:style>
  <w:style w:type="character" w:styleId="UserStyle_553">
    <w:name w:val="Основной текст + Полужирный9"/>
    <w:next w:val="UserStyle_553"/>
    <w:link w:val="Normal"/>
    <w:rPr>
      <w:rFonts w:ascii="Times New Roman" w:hAnsi="Times New Roman" w:cs="Times New Roman"/>
      <w:b/>
      <w:bCs/>
      <w:spacing w:val="0"/>
      <w:sz w:val="26"/>
      <w:szCs w:val="26"/>
    </w:rPr>
  </w:style>
  <w:style w:type="character" w:styleId="UserStyle_554">
    <w:name w:val="Основной текст + 11 pt,Интервал 0 pt11"/>
    <w:next w:val="UserStyle_554"/>
    <w:link w:val="Normal"/>
    <w:rPr>
      <w:rFonts w:ascii="Times New Roman" w:hAnsi="Times New Roman" w:cs="Times New Roman"/>
      <w:spacing w:val="10"/>
      <w:sz w:val="22"/>
      <w:szCs w:val="22"/>
    </w:rPr>
  </w:style>
  <w:style w:type="character" w:styleId="UserStyle_555">
    <w:name w:val="Подпись к таблице_"/>
    <w:next w:val="UserStyle_555"/>
    <w:link w:val="UserStyle_556"/>
    <w:rPr>
      <w:sz w:val="26"/>
      <w:szCs w:val="26"/>
      <w:shd w:val="clear" w:color="auto" w:fill="ffffff"/>
    </w:rPr>
  </w:style>
  <w:style w:type="character" w:styleId="UserStyle_557">
    <w:name w:val="Подпись к таблице"/>
    <w:next w:val="UserStyle_557"/>
    <w:link w:val="Normal"/>
    <w:rPr>
      <w:sz w:val="26"/>
      <w:szCs w:val="26"/>
      <w:u w:val="single"/>
      <w:shd w:val="clear" w:color="auto" w:fill="ffffff"/>
    </w:rPr>
  </w:style>
  <w:style w:type="character" w:styleId="UserStyle_558">
    <w:name w:val="Основной текст (13)_"/>
    <w:next w:val="UserStyle_558"/>
    <w:link w:val="UserStyle_559"/>
    <w:rPr>
      <w:i/>
      <w:iCs/>
      <w:sz w:val="21"/>
      <w:szCs w:val="21"/>
      <w:shd w:val="clear" w:color="auto" w:fill="ffffff"/>
    </w:rPr>
  </w:style>
  <w:style w:type="character" w:styleId="UserStyle_560">
    <w:name w:val="Основной текст + 132,5 pt6,Полужирный3,Интервал 0 pt9"/>
    <w:next w:val="UserStyle_560"/>
    <w:link w:val="Normal"/>
    <w:rPr>
      <w:rFonts w:ascii="Times New Roman" w:hAnsi="Times New Roman" w:cs="Times New Roman"/>
      <w:b/>
      <w:bCs/>
      <w:spacing w:val="-10"/>
      <w:sz w:val="27"/>
      <w:szCs w:val="27"/>
    </w:rPr>
  </w:style>
  <w:style w:type="character" w:styleId="UserStyle_561">
    <w:name w:val="Подпись к таблице2"/>
    <w:next w:val="UserStyle_561"/>
    <w:link w:val="Normal"/>
    <w:rPr>
      <w:sz w:val="26"/>
      <w:szCs w:val="26"/>
      <w:u w:val="single"/>
      <w:shd w:val="clear" w:color="auto" w:fill="ffffff"/>
    </w:rPr>
  </w:style>
  <w:style w:type="character" w:styleId="UserStyle_562">
    <w:name w:val="Основной текст (14)_"/>
    <w:next w:val="UserStyle_562"/>
    <w:link w:val="UserStyle_563"/>
    <w:rPr>
      <w:sz w:val="9"/>
      <w:szCs w:val="9"/>
      <w:shd w:val="clear" w:color="auto" w:fill="ffffff"/>
    </w:rPr>
  </w:style>
  <w:style w:type="character" w:styleId="UserStyle_564">
    <w:name w:val="Основной текст (15)_"/>
    <w:next w:val="UserStyle_564"/>
    <w:link w:val="UserStyle_565"/>
    <w:rPr>
      <w:rFonts w:ascii="Lucida Sans Unicode" w:hAnsi="Lucida Sans Unicode" w:cs="Lucida Sans Unicode"/>
      <w:sz w:val="16"/>
      <w:szCs w:val="16"/>
      <w:shd w:val="clear" w:color="auto" w:fill="ffffff"/>
    </w:rPr>
  </w:style>
  <w:style w:type="character" w:styleId="UserStyle_566">
    <w:name w:val="Основной текст + Полужирный8"/>
    <w:next w:val="UserStyle_566"/>
    <w:link w:val="Normal"/>
    <w:rPr>
      <w:rFonts w:ascii="Times New Roman" w:hAnsi="Times New Roman" w:cs="Times New Roman"/>
      <w:b/>
      <w:bCs/>
      <w:spacing w:val="0"/>
      <w:sz w:val="26"/>
      <w:szCs w:val="26"/>
    </w:rPr>
  </w:style>
  <w:style w:type="character" w:styleId="UserStyle_567">
    <w:name w:val="Основной текст + Полужирный7,Интервал 0 pt8"/>
    <w:next w:val="UserStyle_567"/>
    <w:link w:val="Normal"/>
    <w:rPr>
      <w:rFonts w:ascii="Times New Roman" w:hAnsi="Times New Roman" w:cs="Times New Roman"/>
      <w:b/>
      <w:bCs/>
      <w:spacing w:val="-10"/>
      <w:sz w:val="26"/>
      <w:szCs w:val="26"/>
    </w:rPr>
  </w:style>
  <w:style w:type="character" w:styleId="UserStyle_568">
    <w:name w:val="Основной текст (7) + Не курсив5"/>
    <w:next w:val="UserStyle_568"/>
    <w:link w:val="Normal"/>
    <w:rPr>
      <w:i/>
      <w:iCs/>
      <w:sz w:val="26"/>
      <w:szCs w:val="26"/>
      <w:shd w:val="clear" w:color="auto" w:fill="ffffff"/>
    </w:rPr>
  </w:style>
  <w:style w:type="character" w:styleId="UserStyle_569">
    <w:name w:val="Основной текст + Lucida Sans Unicode,8 pt"/>
    <w:next w:val="UserStyle_569"/>
    <w:link w:val="Normal"/>
    <w:rPr>
      <w:rFonts w:ascii="Lucida Sans Unicode" w:hAnsi="Lucida Sans Unicode" w:cs="Lucida Sans Unicode"/>
      <w:spacing w:val="0"/>
      <w:sz w:val="16"/>
      <w:szCs w:val="16"/>
    </w:rPr>
  </w:style>
  <w:style w:type="character" w:styleId="UserStyle_570">
    <w:name w:val="Основной текст + Lucida Sans Unicode1,7,5 pt5"/>
    <w:next w:val="UserStyle_570"/>
    <w:link w:val="Normal"/>
    <w:rPr>
      <w:rFonts w:ascii="Lucida Sans Unicode" w:hAnsi="Lucida Sans Unicode" w:cs="Lucida Sans Unicode"/>
      <w:spacing w:val="0"/>
      <w:sz w:val="15"/>
      <w:szCs w:val="15"/>
    </w:rPr>
  </w:style>
  <w:style w:type="character" w:styleId="UserStyle_571">
    <w:name w:val="Заголовок №4_"/>
    <w:next w:val="UserStyle_571"/>
    <w:link w:val="UserStyle_572"/>
    <w:rPr>
      <w:sz w:val="26"/>
      <w:szCs w:val="26"/>
      <w:shd w:val="clear" w:color="auto" w:fill="ffffff"/>
    </w:rPr>
  </w:style>
  <w:style w:type="character" w:styleId="UserStyle_573">
    <w:name w:val="Основной текст + 112,5 pt4,Малые прописные2,Интервал 0 pt7"/>
    <w:next w:val="UserStyle_573"/>
    <w:link w:val="Normal"/>
    <w:rPr>
      <w:rFonts w:ascii="Times New Roman" w:hAnsi="Times New Roman" w:cs="Times New Roman"/>
      <w:smallCaps/>
      <w:spacing w:val="10"/>
      <w:sz w:val="23"/>
      <w:szCs w:val="23"/>
    </w:rPr>
  </w:style>
  <w:style w:type="character" w:styleId="UserStyle_574">
    <w:name w:val="Основной текст + 131,5 pt3,Полужирный2,Интервал 0 pt5"/>
    <w:next w:val="UserStyle_574"/>
    <w:link w:val="Normal"/>
    <w:rPr>
      <w:rFonts w:ascii="Times New Roman" w:hAnsi="Times New Roman" w:cs="Times New Roman"/>
      <w:b/>
      <w:bCs/>
      <w:spacing w:val="-10"/>
      <w:sz w:val="27"/>
      <w:szCs w:val="27"/>
    </w:rPr>
  </w:style>
  <w:style w:type="character" w:styleId="UserStyle_575">
    <w:name w:val="Основной текст + Полужирный5,Интервал 0 pt4"/>
    <w:next w:val="UserStyle_575"/>
    <w:link w:val="Normal"/>
    <w:rPr>
      <w:rFonts w:ascii="Times New Roman" w:hAnsi="Times New Roman" w:cs="Times New Roman"/>
      <w:b/>
      <w:bCs/>
      <w:spacing w:val="-10"/>
      <w:sz w:val="26"/>
      <w:szCs w:val="26"/>
    </w:rPr>
  </w:style>
  <w:style w:type="character" w:styleId="UserStyle_576">
    <w:name w:val="Колонтитул + 9 pt1,Интервал 3 pt"/>
    <w:next w:val="UserStyle_576"/>
    <w:link w:val="Normal"/>
    <w:rPr>
      <w:spacing w:val="70"/>
      <w:sz w:val="18"/>
      <w:szCs w:val="18"/>
      <w:shd w:val="clear" w:color="auto" w:fill="ffffff"/>
    </w:rPr>
  </w:style>
  <w:style w:type="character" w:styleId="UserStyle_577">
    <w:name w:val="Заголовок №1_"/>
    <w:next w:val="UserStyle_577"/>
    <w:link w:val="UserStyle_578"/>
    <w:rPr>
      <w:rFonts w:ascii="Century Gothic" w:hAnsi="Century Gothic" w:cs="Century Gothic"/>
      <w:spacing w:val="-10"/>
      <w:sz w:val="36"/>
      <w:szCs w:val="36"/>
      <w:shd w:val="clear" w:color="auto" w:fill="ffffff"/>
    </w:rPr>
  </w:style>
  <w:style w:type="character" w:styleId="UserStyle_579">
    <w:name w:val="Основной текст + Полужирный4,Интервал 0 pt3"/>
    <w:next w:val="UserStyle_579"/>
    <w:link w:val="Normal"/>
    <w:rPr>
      <w:rFonts w:ascii="Times New Roman" w:hAnsi="Times New Roman" w:cs="Times New Roman"/>
      <w:b/>
      <w:bCs/>
      <w:spacing w:val="-10"/>
      <w:sz w:val="26"/>
      <w:szCs w:val="26"/>
    </w:rPr>
  </w:style>
  <w:style w:type="character" w:styleId="UserStyle_580">
    <w:name w:val="Основной текст + Полужирный3,Интервал 0 pt2"/>
    <w:next w:val="UserStyle_580"/>
    <w:link w:val="Normal"/>
    <w:rPr>
      <w:rFonts w:ascii="Times New Roman" w:hAnsi="Times New Roman" w:cs="Times New Roman"/>
      <w:b/>
      <w:bCs/>
      <w:spacing w:val="-10"/>
      <w:sz w:val="26"/>
      <w:szCs w:val="26"/>
    </w:rPr>
  </w:style>
  <w:style w:type="character" w:styleId="UserStyle_581">
    <w:name w:val="Основной текст + Consolas,10 pt,Курсив1,Интервал -1 pt1"/>
    <w:next w:val="UserStyle_581"/>
    <w:link w:val="Normal"/>
    <w:rPr>
      <w:rFonts w:ascii="Consolas" w:hAnsi="Consolas" w:cs="Consolas"/>
      <w:i/>
      <w:iCs/>
      <w:spacing w:val="-20"/>
      <w:sz w:val="20"/>
      <w:szCs w:val="20"/>
    </w:rPr>
  </w:style>
  <w:style w:type="character" w:styleId="UserStyle_582">
    <w:name w:val="Основной текст + 11 pt1,Полужирный1"/>
    <w:next w:val="UserStyle_582"/>
    <w:link w:val="Normal"/>
    <w:rPr>
      <w:rFonts w:ascii="Times New Roman" w:hAnsi="Times New Roman" w:cs="Times New Roman"/>
      <w:b/>
      <w:bCs/>
      <w:spacing w:val="0"/>
      <w:sz w:val="22"/>
      <w:szCs w:val="22"/>
    </w:rPr>
  </w:style>
  <w:style w:type="character" w:styleId="UserStyle_583">
    <w:name w:val="Заголовок №2_"/>
    <w:next w:val="UserStyle_583"/>
    <w:link w:val="UserStyle_584"/>
    <w:rPr>
      <w:sz w:val="26"/>
      <w:szCs w:val="26"/>
      <w:shd w:val="clear" w:color="auto" w:fill="ffffff"/>
    </w:rPr>
  </w:style>
  <w:style w:type="character" w:styleId="UserStyle_585">
    <w:name w:val="Основной текст + Курсив8"/>
    <w:next w:val="UserStyle_585"/>
    <w:link w:val="Normal"/>
    <w:rPr>
      <w:rFonts w:ascii="Times New Roman" w:hAnsi="Times New Roman" w:cs="Times New Roman"/>
      <w:i/>
      <w:iCs/>
      <w:spacing w:val="0"/>
      <w:sz w:val="26"/>
      <w:szCs w:val="26"/>
    </w:rPr>
  </w:style>
  <w:style w:type="character" w:styleId="UserStyle_586">
    <w:name w:val="Основной текст + Курсив7"/>
    <w:next w:val="UserStyle_586"/>
    <w:link w:val="Normal"/>
    <w:rPr>
      <w:rFonts w:ascii="Times New Roman" w:hAnsi="Times New Roman" w:cs="Times New Roman"/>
      <w:i/>
      <w:iCs/>
      <w:spacing w:val="0"/>
      <w:sz w:val="26"/>
      <w:szCs w:val="26"/>
    </w:rPr>
  </w:style>
  <w:style w:type="character" w:styleId="UserStyle_587">
    <w:name w:val="Основной текст (7) + Не курсив4"/>
    <w:next w:val="UserStyle_587"/>
    <w:link w:val="Normal"/>
    <w:rPr>
      <w:i/>
      <w:iCs/>
      <w:sz w:val="26"/>
      <w:szCs w:val="26"/>
      <w:shd w:val="clear" w:color="auto" w:fill="ffffff"/>
    </w:rPr>
  </w:style>
  <w:style w:type="character" w:styleId="UserStyle_588">
    <w:name w:val="Основной текст (7) + Не курсив3"/>
    <w:next w:val="UserStyle_588"/>
    <w:link w:val="Normal"/>
    <w:rPr>
      <w:i/>
      <w:iCs/>
      <w:sz w:val="26"/>
      <w:szCs w:val="26"/>
      <w:shd w:val="clear" w:color="auto" w:fill="ffffff"/>
    </w:rPr>
  </w:style>
  <w:style w:type="character" w:styleId="UserStyle_589">
    <w:name w:val="Основной текст + Курсив6"/>
    <w:next w:val="UserStyle_589"/>
    <w:link w:val="Normal"/>
    <w:rPr>
      <w:rFonts w:ascii="Times New Roman" w:hAnsi="Times New Roman" w:cs="Times New Roman"/>
      <w:i/>
      <w:iCs/>
      <w:spacing w:val="0"/>
      <w:sz w:val="26"/>
      <w:szCs w:val="26"/>
    </w:rPr>
  </w:style>
  <w:style w:type="character" w:styleId="UserStyle_590">
    <w:name w:val="Основной текст (7) + Не курсив2"/>
    <w:next w:val="UserStyle_590"/>
    <w:link w:val="Normal"/>
    <w:rPr>
      <w:i/>
      <w:iCs/>
      <w:sz w:val="26"/>
      <w:szCs w:val="26"/>
      <w:shd w:val="clear" w:color="auto" w:fill="ffffff"/>
    </w:rPr>
  </w:style>
  <w:style w:type="character" w:styleId="UserStyle_591">
    <w:name w:val="Основной текст (7) + Не курсив1"/>
    <w:next w:val="UserStyle_591"/>
    <w:link w:val="Normal"/>
    <w:rPr>
      <w:i/>
      <w:iCs/>
      <w:sz w:val="26"/>
      <w:szCs w:val="26"/>
      <w:shd w:val="clear" w:color="auto" w:fill="ffffff"/>
    </w:rPr>
  </w:style>
  <w:style w:type="character" w:styleId="UserStyle_592">
    <w:name w:val="Основной текст + Курсив5"/>
    <w:next w:val="UserStyle_592"/>
    <w:link w:val="Normal"/>
    <w:rPr>
      <w:rFonts w:ascii="Times New Roman" w:hAnsi="Times New Roman" w:cs="Times New Roman"/>
      <w:i/>
      <w:iCs/>
      <w:spacing w:val="0"/>
      <w:sz w:val="26"/>
      <w:szCs w:val="26"/>
    </w:rPr>
  </w:style>
  <w:style w:type="character" w:styleId="UserStyle_593">
    <w:name w:val="Основной текст + Полужирный2"/>
    <w:next w:val="UserStyle_593"/>
    <w:link w:val="Normal"/>
    <w:rPr>
      <w:rFonts w:ascii="Times New Roman" w:hAnsi="Times New Roman" w:cs="Times New Roman"/>
      <w:b/>
      <w:bCs/>
      <w:spacing w:val="0"/>
      <w:sz w:val="26"/>
      <w:szCs w:val="26"/>
    </w:rPr>
  </w:style>
  <w:style w:type="character" w:styleId="UserStyle_594">
    <w:name w:val="Основной текст + Курсив4"/>
    <w:next w:val="UserStyle_594"/>
    <w:link w:val="Normal"/>
    <w:rPr>
      <w:rFonts w:ascii="Times New Roman" w:hAnsi="Times New Roman" w:cs="Times New Roman"/>
      <w:i/>
      <w:iCs/>
      <w:spacing w:val="0"/>
      <w:sz w:val="26"/>
      <w:szCs w:val="26"/>
    </w:rPr>
  </w:style>
  <w:style w:type="character" w:styleId="UserStyle_595">
    <w:name w:val="Основной текст + Полужирный1"/>
    <w:next w:val="UserStyle_595"/>
    <w:link w:val="Normal"/>
    <w:rPr>
      <w:rFonts w:ascii="Times New Roman" w:hAnsi="Times New Roman" w:cs="Times New Roman"/>
      <w:b/>
      <w:bCs/>
      <w:spacing w:val="0"/>
      <w:sz w:val="26"/>
      <w:szCs w:val="26"/>
    </w:rPr>
  </w:style>
  <w:style w:type="character" w:styleId="UserStyle_596">
    <w:name w:val="Основной текст + Курсив3"/>
    <w:next w:val="UserStyle_596"/>
    <w:link w:val="Normal"/>
    <w:rPr>
      <w:rFonts w:ascii="Times New Roman" w:hAnsi="Times New Roman" w:cs="Times New Roman"/>
      <w:i/>
      <w:iCs/>
      <w:spacing w:val="0"/>
      <w:sz w:val="26"/>
      <w:szCs w:val="26"/>
    </w:rPr>
  </w:style>
  <w:style w:type="character" w:styleId="UserStyle_597">
    <w:name w:val="Основной текст + Курсив2"/>
    <w:next w:val="UserStyle_597"/>
    <w:link w:val="Normal"/>
    <w:rPr>
      <w:rFonts w:ascii="Times New Roman" w:hAnsi="Times New Roman" w:cs="Times New Roman"/>
      <w:i/>
      <w:iCs/>
      <w:spacing w:val="0"/>
      <w:sz w:val="26"/>
      <w:szCs w:val="26"/>
    </w:rPr>
  </w:style>
  <w:style w:type="character" w:styleId="UserStyle_598">
    <w:name w:val="Основной текст + Курсив1"/>
    <w:next w:val="UserStyle_598"/>
    <w:link w:val="Normal"/>
    <w:rPr>
      <w:rFonts w:ascii="Times New Roman" w:hAnsi="Times New Roman" w:cs="Times New Roman"/>
      <w:i/>
      <w:iCs/>
      <w:spacing w:val="0"/>
      <w:sz w:val="26"/>
      <w:szCs w:val="26"/>
    </w:rPr>
  </w:style>
  <w:style w:type="character" w:styleId="UserStyle_599">
    <w:name w:val="Основной текст (16)_"/>
    <w:next w:val="UserStyle_599"/>
    <w:link w:val="UserStyle_600"/>
    <w:rPr>
      <w:sz w:val="22"/>
      <w:szCs w:val="22"/>
      <w:shd w:val="clear" w:color="auto" w:fill="ffffff"/>
    </w:rPr>
  </w:style>
  <w:style w:type="character" w:styleId="UserStyle_601">
    <w:name w:val="Основной текст (16) + Полужирный"/>
    <w:next w:val="UserStyle_601"/>
    <w:link w:val="Normal"/>
    <w:rPr>
      <w:b/>
      <w:bCs/>
      <w:sz w:val="22"/>
      <w:szCs w:val="22"/>
      <w:shd w:val="clear" w:color="auto" w:fill="ffffff"/>
    </w:rPr>
  </w:style>
  <w:style w:type="character" w:styleId="UserStyle_602">
    <w:name w:val="Основной текст (3) + Не полужирный"/>
    <w:next w:val="UserStyle_602"/>
    <w:link w:val="Normal"/>
    <w:rPr>
      <w:b/>
      <w:bCs/>
      <w:sz w:val="22"/>
      <w:szCs w:val="22"/>
      <w:shd w:val="clear" w:color="auto" w:fill="ffffff"/>
    </w:rPr>
  </w:style>
  <w:style w:type="character" w:styleId="UserStyle_603">
    <w:name w:val="Основной текст (16) + Полужирный1"/>
    <w:next w:val="UserStyle_603"/>
    <w:link w:val="Normal"/>
    <w:rPr>
      <w:b/>
      <w:bCs/>
      <w:sz w:val="22"/>
      <w:szCs w:val="22"/>
      <w:shd w:val="clear" w:color="auto" w:fill="ffffff"/>
    </w:rPr>
  </w:style>
  <w:style w:type="character" w:styleId="UserStyle_604">
    <w:name w:val="Основной текст (3) + Не полужирный1"/>
    <w:next w:val="UserStyle_604"/>
    <w:link w:val="Normal"/>
    <w:rPr>
      <w:b/>
      <w:bCs/>
      <w:sz w:val="22"/>
      <w:szCs w:val="22"/>
      <w:shd w:val="clear" w:color="auto" w:fill="ffffff"/>
    </w:rPr>
  </w:style>
  <w:style w:type="character" w:styleId="UserStyle_605">
    <w:name w:val="Основной текст (3) + 13 pt,Не полужирный"/>
    <w:next w:val="UserStyle_605"/>
    <w:link w:val="Normal"/>
    <w:rPr>
      <w:b/>
      <w:bCs/>
      <w:sz w:val="26"/>
      <w:szCs w:val="26"/>
      <w:shd w:val="clear" w:color="auto" w:fill="ffffff"/>
    </w:rPr>
  </w:style>
  <w:style w:type="character" w:styleId="UserStyle_606">
    <w:name w:val="Основной текст (17)_"/>
    <w:next w:val="UserStyle_606"/>
    <w:link w:val="UserStyle_607"/>
    <w:rPr>
      <w:rFonts w:ascii="Arial Narrow" w:hAnsi="Arial Narrow" w:cs="Arial Narrow"/>
      <w:i/>
      <w:iCs/>
      <w:sz w:val="93"/>
      <w:szCs w:val="93"/>
      <w:shd w:val="clear" w:color="auto" w:fill="ffffff"/>
    </w:rPr>
  </w:style>
  <w:style w:type="character" w:styleId="UserStyle_608">
    <w:name w:val="Основной текст (17)"/>
    <w:next w:val="UserStyle_608"/>
    <w:link w:val="Normal"/>
    <w:rPr>
      <w:rFonts w:ascii="Arial Narrow" w:hAnsi="Arial Narrow" w:cs="Arial Narrow"/>
      <w:i/>
      <w:iCs/>
      <w:sz w:val="93"/>
      <w:szCs w:val="93"/>
      <w:shd w:val="clear" w:color="auto" w:fill="ffffff"/>
    </w:rPr>
  </w:style>
  <w:style w:type="character" w:styleId="UserStyle_609">
    <w:name w:val="Основной текст (7)"/>
    <w:next w:val="UserStyle_609"/>
    <w:link w:val="Normal"/>
    <w:rPr>
      <w:i/>
      <w:iCs/>
      <w:sz w:val="26"/>
      <w:szCs w:val="26"/>
      <w:u w:val="single"/>
      <w:shd w:val="clear" w:color="auto" w:fill="ffffff"/>
      <w:lang w:val="en-US" w:eastAsia="en-US"/>
    </w:rPr>
  </w:style>
  <w:style w:type="character" w:styleId="UserStyle_610">
    <w:name w:val="Основной текст (7)2"/>
    <w:next w:val="UserStyle_610"/>
    <w:link w:val="Normal"/>
    <w:rPr>
      <w:i/>
      <w:iCs/>
      <w:sz w:val="26"/>
      <w:szCs w:val="26"/>
      <w:shd w:val="clear" w:color="auto" w:fill="ffffff"/>
      <w:lang w:val="en-US" w:eastAsia="en-US"/>
    </w:rPr>
  </w:style>
  <w:style w:type="character" w:styleId="UserStyle_611">
    <w:name w:val="Основной текст (7) + 11 pt,Не курсив3"/>
    <w:next w:val="UserStyle_611"/>
    <w:link w:val="Normal"/>
    <w:rPr>
      <w:i/>
      <w:iCs/>
      <w:sz w:val="22"/>
      <w:szCs w:val="22"/>
      <w:u w:val="single"/>
      <w:shd w:val="clear" w:color="auto" w:fill="ffffff"/>
    </w:rPr>
  </w:style>
  <w:style w:type="paragraph" w:styleId="UserStyle_612">
    <w:name w:val="Основной текст (2)"/>
    <w:basedOn w:val="Normal"/>
    <w:next w:val="UserStyle_612"/>
    <w:link w:val="Normal"/>
    <w:pPr>
      <w:shd w:val="clear" w:color="auto" w:fill="ffffff"/>
      <w:spacing w:after="240" w:line="230" w:lineRule="exact"/>
      <w:jc w:val="center"/>
    </w:pPr>
    <w:rPr>
      <w:rFonts w:eastAsia="Microsoft Sans Serif"/>
      <w:smallCaps/>
      <w:spacing w:val="10"/>
      <w:sz w:val="23"/>
      <w:szCs w:val="23"/>
    </w:rPr>
  </w:style>
  <w:style w:type="paragraph" w:styleId="UserStyle_483">
    <w:name w:val="Колонтитул"/>
    <w:basedOn w:val="Normal"/>
    <w:next w:val="UserStyle_483"/>
    <w:link w:val="UserStyle_482"/>
    <w:pPr>
      <w:shd w:val="clear" w:color="auto" w:fill="ffffff"/>
      <w:spacing w:after="0"/>
      <w:jc w:val="left"/>
    </w:pPr>
    <w:rPr>
      <w:rFonts w:eastAsia="MS Mincho"/>
      <w:sz w:val="20"/>
      <w:szCs w:val="20"/>
    </w:rPr>
  </w:style>
  <w:style w:type="paragraph" w:styleId="UserStyle_486">
    <w:name w:val="Основной текст (3)"/>
    <w:basedOn w:val="Normal"/>
    <w:next w:val="UserStyle_486"/>
    <w:link w:val="UserStyle_485"/>
    <w:pPr>
      <w:shd w:val="clear" w:color="auto" w:fill="ffffff"/>
      <w:spacing w:before="240" w:after="240" w:line="240" w:lineRule="atLeast"/>
      <w:jc w:val="center"/>
    </w:pPr>
    <w:rPr>
      <w:rFonts w:eastAsia="MS Mincho"/>
      <w:b/>
      <w:bCs/>
      <w:sz w:val="22"/>
      <w:szCs w:val="22"/>
    </w:rPr>
  </w:style>
  <w:style w:type="paragraph" w:styleId="UserStyle_488">
    <w:name w:val="Подпись к картинке"/>
    <w:basedOn w:val="Normal"/>
    <w:next w:val="UserStyle_488"/>
    <w:link w:val="UserStyle_487"/>
    <w:pPr>
      <w:shd w:val="clear" w:color="auto" w:fill="ffffff"/>
      <w:spacing w:after="0" w:line="240" w:lineRule="atLeast"/>
      <w:jc w:val="left"/>
    </w:pPr>
    <w:rPr>
      <w:rFonts w:eastAsia="MS Mincho"/>
      <w:b/>
      <w:bCs/>
      <w:sz w:val="22"/>
      <w:szCs w:val="22"/>
    </w:rPr>
  </w:style>
  <w:style w:type="paragraph" w:styleId="UserStyle_490">
    <w:name w:val="Подпись к картинке (2)"/>
    <w:basedOn w:val="Normal"/>
    <w:next w:val="UserStyle_490"/>
    <w:link w:val="UserStyle_489"/>
    <w:pPr>
      <w:shd w:val="clear" w:color="auto" w:fill="ffffff"/>
      <w:spacing w:after="0" w:line="240" w:lineRule="atLeast"/>
      <w:jc w:val="left"/>
    </w:pPr>
    <w:rPr>
      <w:rFonts w:eastAsia="MS Mincho"/>
      <w:sz w:val="22"/>
      <w:szCs w:val="22"/>
    </w:rPr>
  </w:style>
  <w:style w:type="paragraph" w:styleId="UserStyle_492">
    <w:name w:val="Основной текст (4)1"/>
    <w:basedOn w:val="Normal"/>
    <w:next w:val="UserStyle_492"/>
    <w:link w:val="UserStyle_491"/>
    <w:pPr>
      <w:shd w:val="clear" w:color="auto" w:fill="ffffff"/>
      <w:spacing w:before="240" w:after="480" w:line="317" w:lineRule="exact"/>
      <w:jc w:val="center"/>
    </w:pPr>
    <w:rPr>
      <w:rFonts w:eastAsia="MS Mincho"/>
      <w:b/>
      <w:bCs/>
      <w:sz w:val="26"/>
      <w:szCs w:val="26"/>
    </w:rPr>
  </w:style>
  <w:style w:type="paragraph" w:styleId="UserStyle_499">
    <w:name w:val="Основной текст (5)"/>
    <w:basedOn w:val="Normal"/>
    <w:next w:val="UserStyle_499"/>
    <w:link w:val="UserStyle_498"/>
    <w:pPr>
      <w:shd w:val="clear" w:color="auto" w:fill="ffffff"/>
      <w:spacing w:before="240" w:after="240" w:line="240" w:lineRule="atLeast"/>
      <w:jc w:val="left"/>
    </w:pPr>
    <w:rPr>
      <w:rFonts w:eastAsia="MS Mincho"/>
      <w:sz w:val="17"/>
      <w:szCs w:val="17"/>
    </w:rPr>
  </w:style>
  <w:style w:type="paragraph" w:styleId="UserStyle_501">
    <w:name w:val="Заголовок №5"/>
    <w:basedOn w:val="Normal"/>
    <w:next w:val="UserStyle_501"/>
    <w:link w:val="UserStyle_500"/>
    <w:pPr>
      <w:shd w:val="clear" w:color="auto" w:fill="ffffff"/>
      <w:spacing w:after="0" w:line="317" w:lineRule="exact"/>
      <w:outlineLvl w:val="4"/>
    </w:pPr>
    <w:rPr>
      <w:rFonts w:eastAsia="MS Mincho"/>
      <w:b/>
      <w:bCs/>
      <w:sz w:val="26"/>
      <w:szCs w:val="26"/>
    </w:rPr>
  </w:style>
  <w:style w:type="paragraph" w:styleId="UserStyle_503">
    <w:name w:val="Основной текст (6)"/>
    <w:basedOn w:val="Normal"/>
    <w:next w:val="UserStyle_503"/>
    <w:link w:val="UserStyle_502"/>
    <w:pPr>
      <w:shd w:val="clear" w:color="auto" w:fill="ffffff"/>
      <w:spacing w:after="0" w:line="240" w:lineRule="atLeast"/>
      <w:jc w:val="left"/>
    </w:pPr>
    <w:rPr>
      <w:rFonts w:ascii="Arial Narrow" w:hAnsi="Arial Narrow" w:eastAsia="MS Mincho" w:cs="Arial Narrow"/>
      <w:i/>
      <w:iCs/>
      <w:sz w:val="8"/>
      <w:szCs w:val="8"/>
    </w:rPr>
  </w:style>
  <w:style w:type="paragraph" w:styleId="UserStyle_505">
    <w:name w:val="Основной текст (7)1"/>
    <w:basedOn w:val="Normal"/>
    <w:next w:val="UserStyle_505"/>
    <w:link w:val="UserStyle_504"/>
    <w:pPr>
      <w:shd w:val="clear" w:color="auto" w:fill="ffffff"/>
      <w:spacing w:after="0" w:line="317" w:lineRule="exact"/>
    </w:pPr>
    <w:rPr>
      <w:rFonts w:eastAsia="MS Mincho"/>
      <w:i/>
      <w:iCs/>
      <w:sz w:val="26"/>
      <w:szCs w:val="26"/>
    </w:rPr>
  </w:style>
  <w:style w:type="paragraph" w:styleId="UserStyle_508">
    <w:name w:val="Подпись к таблице (2)1"/>
    <w:basedOn w:val="Normal"/>
    <w:next w:val="UserStyle_508"/>
    <w:link w:val="UserStyle_507"/>
    <w:pPr>
      <w:shd w:val="clear" w:color="auto" w:fill="ffffff"/>
      <w:spacing w:after="0" w:line="240" w:lineRule="atLeast"/>
      <w:jc w:val="left"/>
    </w:pPr>
    <w:rPr>
      <w:rFonts w:eastAsia="MS Mincho"/>
      <w:b/>
      <w:bCs/>
      <w:sz w:val="26"/>
      <w:szCs w:val="26"/>
    </w:rPr>
  </w:style>
  <w:style w:type="paragraph" w:styleId="UserStyle_511">
    <w:name w:val="Основной текст (8)"/>
    <w:basedOn w:val="Normal"/>
    <w:next w:val="UserStyle_511"/>
    <w:link w:val="UserStyle_510"/>
    <w:pPr>
      <w:shd w:val="clear" w:color="auto" w:fill="ffffff"/>
      <w:spacing w:after="0" w:line="240" w:lineRule="atLeast"/>
      <w:jc w:val="left"/>
    </w:pPr>
    <w:rPr>
      <w:rFonts w:eastAsia="MS Mincho"/>
      <w:sz w:val="20"/>
      <w:szCs w:val="20"/>
    </w:rPr>
  </w:style>
  <w:style w:type="paragraph" w:styleId="UserStyle_518">
    <w:name w:val="Заголовок №5 (2)"/>
    <w:basedOn w:val="Normal"/>
    <w:next w:val="UserStyle_518"/>
    <w:link w:val="UserStyle_517"/>
    <w:pPr>
      <w:shd w:val="clear" w:color="auto" w:fill="ffffff"/>
      <w:spacing w:before="300" w:after="0" w:line="317" w:lineRule="exact"/>
      <w:ind w:firstLine="680"/>
      <w:outlineLvl w:val="4"/>
    </w:pPr>
    <w:rPr>
      <w:rFonts w:eastAsia="MS Mincho"/>
      <w:sz w:val="26"/>
      <w:szCs w:val="26"/>
    </w:rPr>
  </w:style>
  <w:style w:type="paragraph" w:styleId="UserStyle_523">
    <w:name w:val="Основной текст (10)"/>
    <w:basedOn w:val="Normal"/>
    <w:next w:val="UserStyle_523"/>
    <w:link w:val="UserStyle_522"/>
    <w:pPr>
      <w:shd w:val="clear" w:color="auto" w:fill="ffffff"/>
      <w:spacing w:after="0" w:line="240" w:lineRule="atLeast"/>
      <w:jc w:val="center"/>
    </w:pPr>
    <w:rPr>
      <w:rFonts w:eastAsia="MS Mincho"/>
      <w:sz w:val="8"/>
      <w:szCs w:val="8"/>
    </w:rPr>
  </w:style>
  <w:style w:type="paragraph" w:styleId="UserStyle_525">
    <w:name w:val="Основной текст (11)"/>
    <w:basedOn w:val="Normal"/>
    <w:next w:val="UserStyle_525"/>
    <w:link w:val="UserStyle_524"/>
    <w:pPr>
      <w:shd w:val="clear" w:color="auto" w:fill="ffffff"/>
      <w:spacing w:after="0" w:line="240" w:lineRule="atLeast"/>
      <w:jc w:val="center"/>
    </w:pPr>
    <w:rPr>
      <w:rFonts w:eastAsia="MS Mincho"/>
      <w:sz w:val="9"/>
      <w:szCs w:val="9"/>
    </w:rPr>
  </w:style>
  <w:style w:type="paragraph" w:styleId="UserStyle_540">
    <w:name w:val="Заголовок №5 (3)"/>
    <w:basedOn w:val="Normal"/>
    <w:next w:val="UserStyle_540"/>
    <w:link w:val="UserStyle_539"/>
    <w:pPr>
      <w:shd w:val="clear" w:color="auto" w:fill="ffffff"/>
      <w:spacing w:before="300" w:after="0" w:line="317" w:lineRule="exact"/>
      <w:ind w:firstLine="680"/>
      <w:outlineLvl w:val="4"/>
    </w:pPr>
    <w:rPr>
      <w:rFonts w:eastAsia="MS Mincho"/>
      <w:b/>
      <w:bCs/>
      <w:spacing w:val="10"/>
      <w:sz w:val="25"/>
      <w:szCs w:val="25"/>
    </w:rPr>
  </w:style>
  <w:style w:type="paragraph" w:styleId="UserStyle_543">
    <w:name w:val="Заголовок №3"/>
    <w:basedOn w:val="Normal"/>
    <w:next w:val="UserStyle_543"/>
    <w:link w:val="UserStyle_542"/>
    <w:pPr>
      <w:shd w:val="clear" w:color="auto" w:fill="ffffff"/>
      <w:spacing w:after="0" w:line="317" w:lineRule="exact"/>
      <w:jc w:val="left"/>
      <w:outlineLvl w:val="2"/>
    </w:pPr>
    <w:rPr>
      <w:rFonts w:eastAsia="MS Mincho"/>
      <w:b/>
      <w:bCs/>
      <w:sz w:val="26"/>
      <w:szCs w:val="26"/>
    </w:rPr>
  </w:style>
  <w:style w:type="paragraph" w:styleId="UserStyle_548">
    <w:name w:val="Основной текст (12)"/>
    <w:basedOn w:val="Normal"/>
    <w:next w:val="UserStyle_548"/>
    <w:link w:val="UserStyle_547"/>
    <w:pPr>
      <w:shd w:val="clear" w:color="auto" w:fill="ffffff"/>
      <w:spacing w:after="0" w:line="317" w:lineRule="exact"/>
      <w:ind w:firstLine="680"/>
    </w:pPr>
    <w:rPr>
      <w:rFonts w:eastAsia="MS Mincho"/>
      <w:b/>
      <w:bCs/>
      <w:i/>
      <w:iCs/>
      <w:sz w:val="26"/>
      <w:szCs w:val="26"/>
    </w:rPr>
  </w:style>
  <w:style w:type="paragraph" w:styleId="UserStyle_551">
    <w:name w:val="Заголовок №5 (4)"/>
    <w:basedOn w:val="Normal"/>
    <w:next w:val="UserStyle_551"/>
    <w:link w:val="UserStyle_550"/>
    <w:pPr>
      <w:shd w:val="clear" w:color="auto" w:fill="ffffff"/>
      <w:spacing w:after="0" w:line="317" w:lineRule="exact"/>
      <w:ind w:firstLine="680"/>
      <w:outlineLvl w:val="4"/>
    </w:pPr>
    <w:rPr>
      <w:rFonts w:eastAsia="MS Mincho"/>
      <w:b/>
      <w:bCs/>
      <w:i/>
      <w:iCs/>
      <w:sz w:val="26"/>
      <w:szCs w:val="26"/>
    </w:rPr>
  </w:style>
  <w:style w:type="paragraph" w:styleId="UserStyle_556">
    <w:name w:val="Подпись к таблице1"/>
    <w:basedOn w:val="Normal"/>
    <w:next w:val="UserStyle_556"/>
    <w:link w:val="UserStyle_555"/>
    <w:pPr>
      <w:shd w:val="clear" w:color="auto" w:fill="ffffff"/>
      <w:spacing w:after="0" w:line="240" w:lineRule="atLeast"/>
      <w:jc w:val="left"/>
    </w:pPr>
    <w:rPr>
      <w:rFonts w:eastAsia="MS Mincho"/>
      <w:sz w:val="26"/>
      <w:szCs w:val="26"/>
    </w:rPr>
  </w:style>
  <w:style w:type="paragraph" w:styleId="UserStyle_559">
    <w:name w:val="Основной текст (13)"/>
    <w:basedOn w:val="Normal"/>
    <w:next w:val="UserStyle_559"/>
    <w:link w:val="UserStyle_558"/>
    <w:pPr>
      <w:shd w:val="clear" w:color="auto" w:fill="ffffff"/>
      <w:spacing w:after="0" w:line="240" w:lineRule="atLeast"/>
      <w:jc w:val="left"/>
    </w:pPr>
    <w:rPr>
      <w:rFonts w:eastAsia="MS Mincho"/>
      <w:i/>
      <w:iCs/>
      <w:sz w:val="21"/>
      <w:szCs w:val="21"/>
    </w:rPr>
  </w:style>
  <w:style w:type="paragraph" w:styleId="UserStyle_563">
    <w:name w:val="Основной текст (14)"/>
    <w:basedOn w:val="Normal"/>
    <w:next w:val="UserStyle_563"/>
    <w:link w:val="UserStyle_562"/>
    <w:pPr>
      <w:shd w:val="clear" w:color="auto" w:fill="ffffff"/>
      <w:spacing w:after="0" w:line="240" w:lineRule="atLeast"/>
      <w:jc w:val="left"/>
    </w:pPr>
    <w:rPr>
      <w:rFonts w:eastAsia="MS Mincho"/>
      <w:sz w:val="9"/>
      <w:szCs w:val="9"/>
    </w:rPr>
  </w:style>
  <w:style w:type="paragraph" w:styleId="UserStyle_565">
    <w:name w:val="Основной текст (15)"/>
    <w:basedOn w:val="Normal"/>
    <w:next w:val="UserStyle_565"/>
    <w:link w:val="UserStyle_564"/>
    <w:pPr>
      <w:shd w:val="clear" w:color="auto" w:fill="ffffff"/>
      <w:spacing w:after="0" w:line="240" w:lineRule="atLeast"/>
      <w:jc w:val="left"/>
    </w:pPr>
    <w:rPr>
      <w:rFonts w:ascii="Lucida Sans Unicode" w:hAnsi="Lucida Sans Unicode" w:eastAsia="MS Mincho" w:cs="Lucida Sans Unicode"/>
      <w:sz w:val="16"/>
      <w:szCs w:val="16"/>
    </w:rPr>
  </w:style>
  <w:style w:type="paragraph" w:styleId="UserStyle_572">
    <w:name w:val="Заголовок №4"/>
    <w:basedOn w:val="Normal"/>
    <w:next w:val="UserStyle_572"/>
    <w:link w:val="UserStyle_571"/>
    <w:pPr>
      <w:shd w:val="clear" w:color="auto" w:fill="ffffff"/>
      <w:spacing w:after="0" w:line="240" w:lineRule="atLeast"/>
      <w:jc w:val="left"/>
      <w:outlineLvl w:val="3"/>
    </w:pPr>
    <w:rPr>
      <w:rFonts w:eastAsia="MS Mincho"/>
      <w:sz w:val="26"/>
      <w:szCs w:val="26"/>
    </w:rPr>
  </w:style>
  <w:style w:type="paragraph" w:styleId="UserStyle_578">
    <w:name w:val="Заголовок №1"/>
    <w:basedOn w:val="Normal"/>
    <w:next w:val="UserStyle_578"/>
    <w:link w:val="UserStyle_577"/>
    <w:pPr>
      <w:shd w:val="clear" w:color="auto" w:fill="ffffff"/>
      <w:spacing w:after="0" w:line="317" w:lineRule="exact"/>
      <w:jc w:val="left"/>
      <w:outlineLvl w:val="0"/>
    </w:pPr>
    <w:rPr>
      <w:rFonts w:ascii="Century Gothic" w:hAnsi="Century Gothic" w:eastAsia="MS Mincho" w:cs="Century Gothic"/>
      <w:spacing w:val="-10"/>
      <w:sz w:val="36"/>
      <w:szCs w:val="36"/>
    </w:rPr>
  </w:style>
  <w:style w:type="paragraph" w:styleId="UserStyle_584">
    <w:name w:val="Заголовок №2"/>
    <w:basedOn w:val="Normal"/>
    <w:next w:val="UserStyle_584"/>
    <w:link w:val="UserStyle_583"/>
    <w:pPr>
      <w:shd w:val="clear" w:color="auto" w:fill="ffffff"/>
      <w:spacing w:after="0" w:line="317" w:lineRule="exact"/>
      <w:outlineLvl w:val="1"/>
    </w:pPr>
    <w:rPr>
      <w:rFonts w:eastAsia="MS Mincho"/>
      <w:sz w:val="26"/>
      <w:szCs w:val="26"/>
    </w:rPr>
  </w:style>
  <w:style w:type="paragraph" w:styleId="UserStyle_600">
    <w:name w:val="Основной текст (16)"/>
    <w:basedOn w:val="Normal"/>
    <w:next w:val="UserStyle_600"/>
    <w:link w:val="UserStyle_599"/>
    <w:pPr>
      <w:shd w:val="clear" w:color="auto" w:fill="ffffff"/>
      <w:spacing w:before="60" w:after="360" w:line="240" w:lineRule="atLeast"/>
    </w:pPr>
    <w:rPr>
      <w:rFonts w:eastAsia="MS Mincho"/>
      <w:sz w:val="22"/>
      <w:szCs w:val="22"/>
    </w:rPr>
  </w:style>
  <w:style w:type="paragraph" w:styleId="UserStyle_607">
    <w:name w:val="Основной текст (17)1"/>
    <w:basedOn w:val="Normal"/>
    <w:next w:val="UserStyle_607"/>
    <w:link w:val="UserStyle_606"/>
    <w:pPr>
      <w:shd w:val="clear" w:color="auto" w:fill="ffffff"/>
      <w:spacing w:after="0" w:line="240" w:lineRule="atLeast"/>
      <w:jc w:val="left"/>
    </w:pPr>
    <w:rPr>
      <w:rFonts w:ascii="Arial Narrow" w:hAnsi="Arial Narrow" w:eastAsia="MS Mincho" w:cs="Arial Narrow"/>
      <w:i/>
      <w:iCs/>
      <w:sz w:val="93"/>
      <w:szCs w:val="93"/>
    </w:rPr>
  </w:style>
  <w:style w:type="character" w:styleId="UserStyle_613">
    <w:name w:val="Стиль 125 пт"/>
    <w:next w:val="UserStyle_613"/>
    <w:link w:val="Normal"/>
    <w:rPr>
      <w:sz w:val="25"/>
    </w:rPr>
  </w:style>
  <w:style w:type="character" w:styleId="263">
    <w:name w:val="Сильная ссылка"/>
    <w:next w:val="263"/>
    <w:link w:val="Normal"/>
    <w:qFormat/>
    <w:rPr>
      <w:b/>
      <w:bCs/>
      <w:smallCaps/>
      <w:color w:val="c0504d"/>
      <w:spacing w:val="5"/>
      <w:u w:val="single"/>
    </w:rPr>
  </w:style>
  <w:style w:type="character" w:styleId="264">
    <w:name w:val="Название книги"/>
    <w:next w:val="264"/>
    <w:link w:val="Normal"/>
    <w:qFormat/>
    <w:rPr>
      <w:b/>
      <w:bCs/>
      <w:smallCaps/>
      <w:spacing w:val="5"/>
    </w:rPr>
  </w:style>
  <w:style w:type="character" w:styleId="262">
    <w:name w:val="Слабая ссылка"/>
    <w:next w:val="262"/>
    <w:link w:val="Normal"/>
    <w:qFormat/>
    <w:rPr>
      <w:smallCaps/>
      <w:color w:val="c0504d"/>
      <w:u w:val="single"/>
    </w:rPr>
  </w:style>
  <w:style w:type="character" w:styleId="UserStyle_614">
    <w:name w:val="WW8Num1z1"/>
    <w:next w:val="UserStyle_614"/>
    <w:link w:val="Normal"/>
  </w:style>
  <w:style w:type="character" w:styleId="UserStyle_615">
    <w:name w:val="WW8Num1z2"/>
    <w:next w:val="UserStyle_615"/>
    <w:link w:val="Normal"/>
  </w:style>
  <w:style w:type="character" w:styleId="UserStyle_616">
    <w:name w:val="WW8Num1z3"/>
    <w:next w:val="UserStyle_616"/>
    <w:link w:val="Normal"/>
  </w:style>
  <w:style w:type="character" w:styleId="UserStyle_617">
    <w:name w:val="WW8Num1z4"/>
    <w:next w:val="UserStyle_617"/>
    <w:link w:val="Normal"/>
  </w:style>
  <w:style w:type="character" w:styleId="UserStyle_618">
    <w:name w:val="WW8Num1z5"/>
    <w:next w:val="UserStyle_618"/>
    <w:link w:val="Normal"/>
  </w:style>
  <w:style w:type="character" w:styleId="UserStyle_619">
    <w:name w:val="WW8Num1z6"/>
    <w:next w:val="UserStyle_619"/>
    <w:link w:val="Normal"/>
  </w:style>
  <w:style w:type="character" w:styleId="UserStyle_620">
    <w:name w:val="WW8Num1z7"/>
    <w:next w:val="UserStyle_620"/>
    <w:link w:val="Normal"/>
  </w:style>
  <w:style w:type="character" w:styleId="UserStyle_621">
    <w:name w:val="WW8Num1z8"/>
    <w:next w:val="UserStyle_621"/>
    <w:link w:val="Normal"/>
  </w:style>
  <w:style w:type="character" w:styleId="UserStyle_622">
    <w:name w:val="WW8Num3z0"/>
    <w:next w:val="UserStyle_622"/>
    <w:link w:val="Normal"/>
  </w:style>
  <w:style w:type="character" w:styleId="UserStyle_623">
    <w:name w:val="WW8Num4z0"/>
    <w:next w:val="UserStyle_623"/>
    <w:link w:val="Normal"/>
    <w:rPr>
      <w:rFonts w:ascii="Symbol" w:hAnsi="Symbol" w:cs="Symbol"/>
    </w:rPr>
  </w:style>
  <w:style w:type="character" w:styleId="UserStyle_624">
    <w:name w:val="WW8Num6z0"/>
    <w:next w:val="UserStyle_624"/>
    <w:link w:val="Normal"/>
    <w:rPr>
      <w:rFonts w:ascii="Symbol" w:hAnsi="Symbol" w:cs="Symbol"/>
    </w:rPr>
  </w:style>
  <w:style w:type="character" w:styleId="UserStyle_625">
    <w:name w:val="WW8Num7z0"/>
    <w:next w:val="UserStyle_625"/>
    <w:link w:val="Normal"/>
    <w:rPr>
      <w:rFonts w:ascii="Symbol" w:hAnsi="Symbol" w:cs="Symbol"/>
    </w:rPr>
  </w:style>
  <w:style w:type="character" w:styleId="UserStyle_626">
    <w:name w:val="WW8Num7z1"/>
    <w:next w:val="UserStyle_626"/>
    <w:link w:val="Normal"/>
  </w:style>
  <w:style w:type="character" w:styleId="UserStyle_627">
    <w:name w:val="WW8Num7z2"/>
    <w:next w:val="UserStyle_627"/>
    <w:link w:val="Normal"/>
  </w:style>
  <w:style w:type="character" w:styleId="UserStyle_628">
    <w:name w:val="WW8Num7z3"/>
    <w:next w:val="UserStyle_628"/>
    <w:link w:val="Normal"/>
  </w:style>
  <w:style w:type="character" w:styleId="UserStyle_629">
    <w:name w:val="WW8Num7z4"/>
    <w:next w:val="UserStyle_629"/>
    <w:link w:val="Normal"/>
  </w:style>
  <w:style w:type="character" w:styleId="UserStyle_630">
    <w:name w:val="WW8Num7z5"/>
    <w:next w:val="UserStyle_630"/>
    <w:link w:val="Normal"/>
  </w:style>
  <w:style w:type="character" w:styleId="UserStyle_631">
    <w:name w:val="WW8Num7z6"/>
    <w:next w:val="UserStyle_631"/>
    <w:link w:val="Normal"/>
  </w:style>
  <w:style w:type="character" w:styleId="UserStyle_632">
    <w:name w:val="WW8Num7z7"/>
    <w:next w:val="UserStyle_632"/>
    <w:link w:val="Normal"/>
  </w:style>
  <w:style w:type="character" w:styleId="UserStyle_633">
    <w:name w:val="WW8Num7z8"/>
    <w:next w:val="UserStyle_633"/>
    <w:link w:val="Normal"/>
  </w:style>
  <w:style w:type="character" w:styleId="UserStyle_634">
    <w:name w:val="WW8Num8z0"/>
    <w:next w:val="UserStyle_634"/>
    <w:link w:val="Normal"/>
    <w:rPr>
      <w:rFonts w:ascii="Symbol" w:hAnsi="Symbol" w:cs="Symbol"/>
    </w:rPr>
  </w:style>
  <w:style w:type="character" w:styleId="UserStyle_635">
    <w:name w:val="WW8Num9z0"/>
    <w:next w:val="UserStyle_635"/>
    <w:link w:val="Normal"/>
  </w:style>
  <w:style w:type="character" w:styleId="UserStyle_636">
    <w:name w:val="WW8Num10z0"/>
    <w:next w:val="UserStyle_636"/>
    <w:link w:val="Normal"/>
    <w:rPr>
      <w:rFonts w:ascii="Symbol" w:hAnsi="Symbol" w:cs="Symbol"/>
      <w:sz w:val="24"/>
      <w:szCs w:val="24"/>
    </w:rPr>
  </w:style>
  <w:style w:type="character" w:styleId="UserStyle_637">
    <w:name w:val="WW8Num10z1"/>
    <w:next w:val="UserStyle_637"/>
    <w:link w:val="Normal"/>
  </w:style>
  <w:style w:type="character" w:styleId="UserStyle_638">
    <w:name w:val="WW8Num10z2"/>
    <w:next w:val="UserStyle_638"/>
    <w:link w:val="Normal"/>
  </w:style>
  <w:style w:type="character" w:styleId="UserStyle_639">
    <w:name w:val="WW8Num10z3"/>
    <w:next w:val="UserStyle_639"/>
    <w:link w:val="Normal"/>
  </w:style>
  <w:style w:type="character" w:styleId="UserStyle_640">
    <w:name w:val="WW8Num10z4"/>
    <w:next w:val="UserStyle_640"/>
    <w:link w:val="Normal"/>
  </w:style>
  <w:style w:type="character" w:styleId="UserStyle_641">
    <w:name w:val="WW8Num10z5"/>
    <w:next w:val="UserStyle_641"/>
    <w:link w:val="Normal"/>
  </w:style>
  <w:style w:type="character" w:styleId="UserStyle_642">
    <w:name w:val="WW8Num10z6"/>
    <w:next w:val="UserStyle_642"/>
    <w:link w:val="Normal"/>
  </w:style>
  <w:style w:type="character" w:styleId="UserStyle_643">
    <w:name w:val="WW8Num10z7"/>
    <w:next w:val="UserStyle_643"/>
    <w:link w:val="Normal"/>
  </w:style>
  <w:style w:type="character" w:styleId="UserStyle_644">
    <w:name w:val="WW8Num10z8"/>
    <w:next w:val="UserStyle_644"/>
    <w:link w:val="Normal"/>
  </w:style>
  <w:style w:type="character" w:styleId="UserStyle_645">
    <w:name w:val="WW8Num11z0"/>
    <w:next w:val="UserStyle_645"/>
    <w:link w:val="Normal"/>
  </w:style>
  <w:style w:type="character" w:styleId="UserStyle_646">
    <w:name w:val="WW8Num11z1"/>
    <w:next w:val="UserStyle_646"/>
    <w:link w:val="Normal"/>
  </w:style>
  <w:style w:type="character" w:styleId="UserStyle_647">
    <w:name w:val="WW8Num11z2"/>
    <w:next w:val="UserStyle_647"/>
    <w:link w:val="Normal"/>
    <w:rPr>
      <w:sz w:val="24"/>
      <w:szCs w:val="24"/>
    </w:rPr>
  </w:style>
  <w:style w:type="character" w:styleId="UserStyle_648">
    <w:name w:val="WW8Num11z3"/>
    <w:next w:val="UserStyle_648"/>
    <w:link w:val="Normal"/>
  </w:style>
  <w:style w:type="character" w:styleId="UserStyle_649">
    <w:name w:val="WW8Num11z4"/>
    <w:next w:val="UserStyle_649"/>
    <w:link w:val="Normal"/>
  </w:style>
  <w:style w:type="character" w:styleId="UserStyle_650">
    <w:name w:val="WW8Num11z5"/>
    <w:next w:val="UserStyle_650"/>
    <w:link w:val="Normal"/>
  </w:style>
  <w:style w:type="character" w:styleId="UserStyle_651">
    <w:name w:val="WW8Num11z6"/>
    <w:next w:val="UserStyle_651"/>
    <w:link w:val="Normal"/>
  </w:style>
  <w:style w:type="character" w:styleId="UserStyle_652">
    <w:name w:val="WW8Num11z7"/>
    <w:next w:val="UserStyle_652"/>
    <w:link w:val="Normal"/>
  </w:style>
  <w:style w:type="character" w:styleId="UserStyle_653">
    <w:name w:val="WW8Num11z8"/>
    <w:next w:val="UserStyle_653"/>
    <w:link w:val="Normal"/>
  </w:style>
  <w:style w:type="character" w:styleId="UserStyle_654">
    <w:name w:val="WW8Num12z0"/>
    <w:next w:val="UserStyle_654"/>
    <w:link w:val="Normal"/>
  </w:style>
  <w:style w:type="character" w:styleId="UserStyle_655">
    <w:name w:val="WW8Num12z1"/>
    <w:next w:val="UserStyle_655"/>
    <w:link w:val="Normal"/>
  </w:style>
  <w:style w:type="character" w:styleId="UserStyle_656">
    <w:name w:val="WW8Num12z2"/>
    <w:next w:val="UserStyle_656"/>
    <w:link w:val="Normal"/>
    <w:rPr>
      <w:b/>
      <w:i/>
      <w:iCs/>
      <w:color w:val="000000"/>
      <w:sz w:val="24"/>
      <w:szCs w:val="24"/>
    </w:rPr>
  </w:style>
  <w:style w:type="character" w:styleId="UserStyle_657">
    <w:name w:val="WW8Num12z3"/>
    <w:next w:val="UserStyle_657"/>
    <w:link w:val="Normal"/>
  </w:style>
  <w:style w:type="character" w:styleId="UserStyle_658">
    <w:name w:val="WW8Num12z4"/>
    <w:next w:val="UserStyle_658"/>
    <w:link w:val="Normal"/>
  </w:style>
  <w:style w:type="character" w:styleId="UserStyle_659">
    <w:name w:val="WW8Num12z5"/>
    <w:next w:val="UserStyle_659"/>
    <w:link w:val="Normal"/>
  </w:style>
  <w:style w:type="character" w:styleId="UserStyle_660">
    <w:name w:val="WW8Num12z6"/>
    <w:next w:val="UserStyle_660"/>
    <w:link w:val="Normal"/>
  </w:style>
  <w:style w:type="character" w:styleId="UserStyle_661">
    <w:name w:val="WW8Num12z7"/>
    <w:next w:val="UserStyle_661"/>
    <w:link w:val="Normal"/>
  </w:style>
  <w:style w:type="character" w:styleId="UserStyle_662">
    <w:name w:val="WW8Num12z8"/>
    <w:next w:val="UserStyle_662"/>
    <w:link w:val="Normal"/>
  </w:style>
  <w:style w:type="character" w:styleId="UserStyle_663">
    <w:name w:val="WW8Num13z0"/>
    <w:next w:val="UserStyle_663"/>
    <w:link w:val="Normal"/>
  </w:style>
  <w:style w:type="character" w:styleId="UserStyle_664">
    <w:name w:val="WW8Num14z0"/>
    <w:next w:val="UserStyle_664"/>
    <w:link w:val="Normal"/>
  </w:style>
  <w:style w:type="character" w:styleId="UserStyle_665">
    <w:name w:val="WW8Num15z1"/>
    <w:next w:val="UserStyle_665"/>
    <w:link w:val="Normal"/>
    <w:rPr>
      <w:bCs/>
      <w:szCs w:val="24"/>
    </w:rPr>
  </w:style>
  <w:style w:type="character" w:styleId="UserStyle_666">
    <w:name w:val="WW8Num15z2"/>
    <w:next w:val="UserStyle_666"/>
    <w:link w:val="Normal"/>
    <w:rPr>
      <w:bCs/>
      <w:color w:val="000000"/>
      <w:szCs w:val="24"/>
    </w:rPr>
  </w:style>
  <w:style w:type="character" w:styleId="UserStyle_667">
    <w:name w:val="WW8Num15z4"/>
    <w:next w:val="UserStyle_667"/>
    <w:link w:val="Normal"/>
  </w:style>
  <w:style w:type="character" w:styleId="UserStyle_668">
    <w:name w:val="WW8Num15z5"/>
    <w:next w:val="UserStyle_668"/>
    <w:link w:val="Normal"/>
  </w:style>
  <w:style w:type="character" w:styleId="UserStyle_669">
    <w:name w:val="WW8Num15z6"/>
    <w:next w:val="UserStyle_669"/>
    <w:link w:val="Normal"/>
  </w:style>
  <w:style w:type="character" w:styleId="UserStyle_670">
    <w:name w:val="WW8Num15z7"/>
    <w:next w:val="UserStyle_670"/>
    <w:link w:val="Normal"/>
  </w:style>
  <w:style w:type="character" w:styleId="UserStyle_671">
    <w:name w:val="WW8Num15z8"/>
    <w:next w:val="UserStyle_671"/>
    <w:link w:val="Normal"/>
  </w:style>
  <w:style w:type="character" w:styleId="UserStyle_672">
    <w:name w:val="WW8Num16z0"/>
    <w:next w:val="UserStyle_672"/>
    <w:link w:val="Normal"/>
    <w:rPr>
      <w:rFonts w:ascii="Symbol" w:hAnsi="Symbol" w:cs="Symbol"/>
      <w:sz w:val="24"/>
      <w:szCs w:val="24"/>
    </w:rPr>
  </w:style>
  <w:style w:type="character" w:styleId="UserStyle_673">
    <w:name w:val="WW8Num17z0"/>
    <w:next w:val="UserStyle_673"/>
    <w:link w:val="Normal"/>
    <w:rPr>
      <w:rFonts w:ascii="Symbol" w:hAnsi="Symbol" w:cs="Symbol"/>
    </w:rPr>
  </w:style>
  <w:style w:type="character" w:styleId="UserStyle_674">
    <w:name w:val="WW8Num17z1"/>
    <w:next w:val="UserStyle_674"/>
    <w:link w:val="Normal"/>
    <w:rPr>
      <w:rFonts w:ascii="Courier New" w:hAnsi="Courier New" w:cs="Courier New"/>
    </w:rPr>
  </w:style>
  <w:style w:type="character" w:styleId="UserStyle_675">
    <w:name w:val="WW8Num17z2"/>
    <w:next w:val="UserStyle_675"/>
    <w:link w:val="Normal"/>
    <w:rPr>
      <w:rFonts w:ascii="Wingdings" w:hAnsi="Wingdings" w:cs="Wingdings"/>
    </w:rPr>
  </w:style>
  <w:style w:type="character" w:styleId="UserStyle_676">
    <w:name w:val="WW8Num18z0"/>
    <w:next w:val="UserStyle_676"/>
    <w:link w:val="Normal"/>
    <w:rPr>
      <w:rFonts w:ascii="Symbol" w:hAnsi="Symbol" w:cs="Symbol"/>
    </w:rPr>
  </w:style>
  <w:style w:type="character" w:styleId="UserStyle_677">
    <w:name w:val="WW8Num20z0"/>
    <w:next w:val="UserStyle_677"/>
    <w:link w:val="Normal"/>
  </w:style>
  <w:style w:type="character" w:styleId="UserStyle_678">
    <w:name w:val="WW8Num20z1"/>
    <w:next w:val="UserStyle_678"/>
    <w:link w:val="Normal"/>
  </w:style>
  <w:style w:type="character" w:styleId="UserStyle_679">
    <w:name w:val="WW8Num20z2"/>
    <w:next w:val="UserStyle_679"/>
    <w:link w:val="Normal"/>
    <w:rPr>
      <w:sz w:val="24"/>
      <w:szCs w:val="24"/>
    </w:rPr>
  </w:style>
  <w:style w:type="character" w:styleId="UserStyle_680">
    <w:name w:val="WW8Num20z3"/>
    <w:next w:val="UserStyle_680"/>
    <w:link w:val="Normal"/>
  </w:style>
  <w:style w:type="character" w:styleId="UserStyle_681">
    <w:name w:val="WW8Num20z4"/>
    <w:next w:val="UserStyle_681"/>
    <w:link w:val="Normal"/>
  </w:style>
  <w:style w:type="character" w:styleId="UserStyle_682">
    <w:name w:val="WW8Num20z5"/>
    <w:next w:val="UserStyle_682"/>
    <w:link w:val="Normal"/>
  </w:style>
  <w:style w:type="character" w:styleId="UserStyle_683">
    <w:name w:val="WW8Num20z6"/>
    <w:next w:val="UserStyle_683"/>
    <w:link w:val="Normal"/>
  </w:style>
  <w:style w:type="character" w:styleId="UserStyle_684">
    <w:name w:val="WW8Num20z7"/>
    <w:next w:val="UserStyle_684"/>
    <w:link w:val="Normal"/>
  </w:style>
  <w:style w:type="character" w:styleId="UserStyle_685">
    <w:name w:val="WW8Num20z8"/>
    <w:next w:val="UserStyle_685"/>
    <w:link w:val="Normal"/>
  </w:style>
  <w:style w:type="character" w:styleId="UserStyle_686">
    <w:name w:val="WW8Num21z0"/>
    <w:next w:val="UserStyle_686"/>
    <w:link w:val="Normal"/>
    <w:rPr>
      <w:sz w:val="40"/>
      <w:szCs w:val="40"/>
    </w:rPr>
  </w:style>
  <w:style w:type="character" w:styleId="UserStyle_687">
    <w:name w:val="WW8Num21z1"/>
    <w:next w:val="UserStyle_687"/>
    <w:link w:val="Normal"/>
  </w:style>
  <w:style w:type="character" w:styleId="UserStyle_688">
    <w:name w:val="WW8Num21z2"/>
    <w:next w:val="UserStyle_688"/>
    <w:link w:val="Normal"/>
  </w:style>
  <w:style w:type="character" w:styleId="UserStyle_689">
    <w:name w:val="WW8Num21z3"/>
    <w:next w:val="UserStyle_689"/>
    <w:link w:val="Normal"/>
  </w:style>
  <w:style w:type="character" w:styleId="UserStyle_690">
    <w:name w:val="WW8Num21z4"/>
    <w:next w:val="UserStyle_690"/>
    <w:link w:val="Normal"/>
  </w:style>
  <w:style w:type="character" w:styleId="UserStyle_691">
    <w:name w:val="WW8Num21z5"/>
    <w:next w:val="UserStyle_691"/>
    <w:link w:val="Normal"/>
  </w:style>
  <w:style w:type="character" w:styleId="UserStyle_692">
    <w:name w:val="WW8Num21z6"/>
    <w:next w:val="UserStyle_692"/>
    <w:link w:val="Normal"/>
  </w:style>
  <w:style w:type="character" w:styleId="UserStyle_693">
    <w:name w:val="WW8Num21z7"/>
    <w:next w:val="UserStyle_693"/>
    <w:link w:val="Normal"/>
  </w:style>
  <w:style w:type="character" w:styleId="UserStyle_694">
    <w:name w:val="WW8Num21z8"/>
    <w:next w:val="UserStyle_694"/>
    <w:link w:val="Normal"/>
  </w:style>
  <w:style w:type="character" w:styleId="UserStyle_695">
    <w:name w:val="WW8Num22z0"/>
    <w:next w:val="UserStyle_695"/>
    <w:link w:val="Normal"/>
    <w:rPr>
      <w:b/>
      <w:sz w:val="24"/>
      <w:szCs w:val="24"/>
    </w:rPr>
  </w:style>
  <w:style w:type="character" w:styleId="UserStyle_696">
    <w:name w:val="WW8Num1zfalse"/>
    <w:next w:val="UserStyle_696"/>
    <w:link w:val="Normal"/>
  </w:style>
  <w:style w:type="character" w:styleId="UserStyle_697">
    <w:name w:val="WW8Num1ztrue"/>
    <w:next w:val="UserStyle_697"/>
    <w:link w:val="Normal"/>
  </w:style>
  <w:style w:type="character" w:styleId="UserStyle_698">
    <w:name w:val="WW-WW8Num1ztrue"/>
    <w:next w:val="UserStyle_698"/>
    <w:link w:val="Normal"/>
  </w:style>
  <w:style w:type="character" w:styleId="UserStyle_699">
    <w:name w:val="WW-WW8Num1ztrue1"/>
    <w:next w:val="UserStyle_699"/>
    <w:link w:val="Normal"/>
  </w:style>
  <w:style w:type="character" w:styleId="UserStyle_700">
    <w:name w:val="WW-WW8Num1ztrue2"/>
    <w:next w:val="UserStyle_700"/>
    <w:link w:val="Normal"/>
  </w:style>
  <w:style w:type="character" w:styleId="UserStyle_701">
    <w:name w:val="WW-WW8Num1ztrue3"/>
    <w:next w:val="UserStyle_701"/>
    <w:link w:val="Normal"/>
  </w:style>
  <w:style w:type="character" w:styleId="UserStyle_702">
    <w:name w:val="WW-WW8Num1ztrue4"/>
    <w:next w:val="UserStyle_702"/>
    <w:link w:val="Normal"/>
  </w:style>
  <w:style w:type="character" w:styleId="UserStyle_703">
    <w:name w:val="WW-WW8Num1ztrue5"/>
    <w:next w:val="UserStyle_703"/>
    <w:link w:val="Normal"/>
  </w:style>
  <w:style w:type="character" w:styleId="UserStyle_704">
    <w:name w:val="WW-WW8Num1ztrue6"/>
    <w:next w:val="UserStyle_704"/>
    <w:link w:val="Normal"/>
  </w:style>
  <w:style w:type="character" w:styleId="UserStyle_705">
    <w:name w:val="WW8Num2zfalse"/>
    <w:next w:val="UserStyle_705"/>
    <w:link w:val="Normal"/>
  </w:style>
  <w:style w:type="character" w:styleId="UserStyle_706">
    <w:name w:val="WW8Num3zfalse"/>
    <w:next w:val="UserStyle_706"/>
    <w:link w:val="Normal"/>
  </w:style>
  <w:style w:type="character" w:styleId="UserStyle_707">
    <w:name w:val="WW8Num4zfalse"/>
    <w:next w:val="UserStyle_707"/>
    <w:link w:val="Normal"/>
  </w:style>
  <w:style w:type="character" w:styleId="UserStyle_708">
    <w:name w:val="WW8Num7ztrue"/>
    <w:next w:val="UserStyle_708"/>
    <w:link w:val="Normal"/>
  </w:style>
  <w:style w:type="character" w:styleId="UserStyle_709">
    <w:name w:val="WW-WW8Num7ztrue"/>
    <w:next w:val="UserStyle_709"/>
    <w:link w:val="Normal"/>
  </w:style>
  <w:style w:type="character" w:styleId="UserStyle_710">
    <w:name w:val="WW-WW8Num7ztrue1"/>
    <w:next w:val="UserStyle_710"/>
    <w:link w:val="Normal"/>
  </w:style>
  <w:style w:type="character" w:styleId="UserStyle_711">
    <w:name w:val="WW-WW8Num7ztrue2"/>
    <w:next w:val="UserStyle_711"/>
    <w:link w:val="Normal"/>
  </w:style>
  <w:style w:type="character" w:styleId="UserStyle_712">
    <w:name w:val="WW-WW8Num7ztrue3"/>
    <w:next w:val="UserStyle_712"/>
    <w:link w:val="Normal"/>
  </w:style>
  <w:style w:type="character" w:styleId="UserStyle_713">
    <w:name w:val="WW-WW8Num7ztrue4"/>
    <w:next w:val="UserStyle_713"/>
    <w:link w:val="Normal"/>
  </w:style>
  <w:style w:type="character" w:styleId="UserStyle_714">
    <w:name w:val="WW-WW8Num7ztrue5"/>
    <w:next w:val="UserStyle_714"/>
    <w:link w:val="Normal"/>
  </w:style>
  <w:style w:type="character" w:styleId="UserStyle_715">
    <w:name w:val="WW-WW8Num7ztrue6"/>
    <w:next w:val="UserStyle_715"/>
    <w:link w:val="Normal"/>
  </w:style>
  <w:style w:type="character" w:styleId="UserStyle_716">
    <w:name w:val="WW8Num9zfalse"/>
    <w:next w:val="UserStyle_716"/>
    <w:link w:val="Normal"/>
  </w:style>
  <w:style w:type="character" w:styleId="UserStyle_717">
    <w:name w:val="WW8Num10ztrue"/>
    <w:next w:val="UserStyle_717"/>
    <w:link w:val="Normal"/>
  </w:style>
  <w:style w:type="character" w:styleId="UserStyle_718">
    <w:name w:val="WW-WW8Num10ztrue"/>
    <w:next w:val="UserStyle_718"/>
    <w:link w:val="Normal"/>
  </w:style>
  <w:style w:type="character" w:styleId="UserStyle_719">
    <w:name w:val="WW-WW8Num10ztrue1"/>
    <w:next w:val="UserStyle_719"/>
    <w:link w:val="Normal"/>
  </w:style>
  <w:style w:type="character" w:styleId="UserStyle_720">
    <w:name w:val="WW-WW8Num10ztrue2"/>
    <w:next w:val="UserStyle_720"/>
    <w:link w:val="Normal"/>
  </w:style>
  <w:style w:type="character" w:styleId="UserStyle_721">
    <w:name w:val="WW-WW8Num10ztrue3"/>
    <w:next w:val="UserStyle_721"/>
    <w:link w:val="Normal"/>
  </w:style>
  <w:style w:type="character" w:styleId="UserStyle_722">
    <w:name w:val="WW-WW8Num10ztrue4"/>
    <w:next w:val="UserStyle_722"/>
    <w:link w:val="Normal"/>
  </w:style>
  <w:style w:type="character" w:styleId="UserStyle_723">
    <w:name w:val="WW-WW8Num10ztrue5"/>
    <w:next w:val="UserStyle_723"/>
    <w:link w:val="Normal"/>
  </w:style>
  <w:style w:type="character" w:styleId="UserStyle_724">
    <w:name w:val="WW-WW8Num10ztrue6"/>
    <w:next w:val="UserStyle_724"/>
    <w:link w:val="Normal"/>
  </w:style>
  <w:style w:type="character" w:styleId="UserStyle_725">
    <w:name w:val="WW8Num11zfalse"/>
    <w:next w:val="UserStyle_725"/>
    <w:link w:val="Normal"/>
  </w:style>
  <w:style w:type="character" w:styleId="UserStyle_726">
    <w:name w:val="WW8Num11ztrue"/>
    <w:next w:val="UserStyle_726"/>
    <w:link w:val="Normal"/>
  </w:style>
  <w:style w:type="character" w:styleId="UserStyle_727">
    <w:name w:val="WW-WW8Num11ztrue"/>
    <w:next w:val="UserStyle_727"/>
    <w:link w:val="Normal"/>
  </w:style>
  <w:style w:type="character" w:styleId="UserStyle_728">
    <w:name w:val="WW-WW8Num11ztrue1"/>
    <w:next w:val="UserStyle_728"/>
    <w:link w:val="Normal"/>
  </w:style>
  <w:style w:type="character" w:styleId="UserStyle_729">
    <w:name w:val="WW-WW8Num11ztrue2"/>
    <w:next w:val="UserStyle_729"/>
    <w:link w:val="Normal"/>
  </w:style>
  <w:style w:type="character" w:styleId="UserStyle_730">
    <w:name w:val="WW-WW8Num11ztrue3"/>
    <w:next w:val="UserStyle_730"/>
    <w:link w:val="Normal"/>
  </w:style>
  <w:style w:type="character" w:styleId="UserStyle_731">
    <w:name w:val="WW-WW8Num11ztrue4"/>
    <w:next w:val="UserStyle_731"/>
    <w:link w:val="Normal"/>
  </w:style>
  <w:style w:type="character" w:styleId="UserStyle_732">
    <w:name w:val="WW-WW8Num11ztrue5"/>
    <w:next w:val="UserStyle_732"/>
    <w:link w:val="Normal"/>
  </w:style>
  <w:style w:type="character" w:styleId="UserStyle_733">
    <w:name w:val="WW8Num12zfalse"/>
    <w:next w:val="UserStyle_733"/>
    <w:link w:val="Normal"/>
  </w:style>
  <w:style w:type="character" w:styleId="UserStyle_734">
    <w:name w:val="WW8Num12ztrue"/>
    <w:next w:val="UserStyle_734"/>
    <w:link w:val="Normal"/>
  </w:style>
  <w:style w:type="character" w:styleId="UserStyle_735">
    <w:name w:val="WW-WW8Num12ztrue"/>
    <w:next w:val="UserStyle_735"/>
    <w:link w:val="Normal"/>
  </w:style>
  <w:style w:type="character" w:styleId="UserStyle_736">
    <w:name w:val="WW-WW8Num12ztrue1"/>
    <w:next w:val="UserStyle_736"/>
    <w:link w:val="Normal"/>
  </w:style>
  <w:style w:type="character" w:styleId="UserStyle_737">
    <w:name w:val="WW-WW8Num12ztrue2"/>
    <w:next w:val="UserStyle_737"/>
    <w:link w:val="Normal"/>
  </w:style>
  <w:style w:type="character" w:styleId="UserStyle_738">
    <w:name w:val="WW-WW8Num12ztrue3"/>
    <w:next w:val="UserStyle_738"/>
    <w:link w:val="Normal"/>
  </w:style>
  <w:style w:type="character" w:styleId="UserStyle_739">
    <w:name w:val="WW-WW8Num12ztrue4"/>
    <w:next w:val="UserStyle_739"/>
    <w:link w:val="Normal"/>
  </w:style>
  <w:style w:type="character" w:styleId="UserStyle_740">
    <w:name w:val="WW-WW8Num12ztrue5"/>
    <w:next w:val="UserStyle_740"/>
    <w:link w:val="Normal"/>
  </w:style>
  <w:style w:type="character" w:styleId="UserStyle_741">
    <w:name w:val="WW8Num13zfalse"/>
    <w:next w:val="UserStyle_741"/>
    <w:link w:val="Normal"/>
  </w:style>
  <w:style w:type="character" w:styleId="UserStyle_742">
    <w:name w:val="WW8Num14zfalse"/>
    <w:next w:val="UserStyle_742"/>
    <w:link w:val="Normal"/>
  </w:style>
  <w:style w:type="character" w:styleId="UserStyle_743">
    <w:name w:val="WW8Num15zfalse"/>
    <w:next w:val="UserStyle_743"/>
    <w:link w:val="Normal"/>
  </w:style>
  <w:style w:type="character" w:styleId="UserStyle_744">
    <w:name w:val="WW8Num15ztrue"/>
    <w:next w:val="UserStyle_744"/>
    <w:link w:val="Normal"/>
    <w:rPr>
      <w:bCs/>
      <w:szCs w:val="24"/>
    </w:rPr>
  </w:style>
  <w:style w:type="character" w:styleId="UserStyle_745">
    <w:name w:val="WW-WW8Num15ztrue"/>
    <w:next w:val="UserStyle_745"/>
    <w:link w:val="Normal"/>
  </w:style>
  <w:style w:type="character" w:styleId="UserStyle_746">
    <w:name w:val="WW-WW8Num15ztrue1"/>
    <w:next w:val="UserStyle_746"/>
    <w:link w:val="Normal"/>
  </w:style>
  <w:style w:type="character" w:styleId="UserStyle_747">
    <w:name w:val="WW-WW8Num15ztrue2"/>
    <w:next w:val="UserStyle_747"/>
    <w:link w:val="Normal"/>
  </w:style>
  <w:style w:type="character" w:styleId="UserStyle_748">
    <w:name w:val="WW-WW8Num15ztrue3"/>
    <w:next w:val="UserStyle_748"/>
    <w:link w:val="Normal"/>
  </w:style>
  <w:style w:type="character" w:styleId="UserStyle_749">
    <w:name w:val="WW-WW8Num15ztrue4"/>
    <w:next w:val="UserStyle_749"/>
    <w:link w:val="Normal"/>
  </w:style>
  <w:style w:type="character" w:styleId="UserStyle_750">
    <w:name w:val="WW8Num20zfalse"/>
    <w:next w:val="UserStyle_750"/>
    <w:link w:val="Normal"/>
  </w:style>
  <w:style w:type="character" w:styleId="UserStyle_751">
    <w:name w:val="WW8Num20ztrue"/>
    <w:next w:val="UserStyle_751"/>
    <w:link w:val="Normal"/>
  </w:style>
  <w:style w:type="character" w:styleId="UserStyle_752">
    <w:name w:val="WW-WW8Num20ztrue"/>
    <w:next w:val="UserStyle_752"/>
    <w:link w:val="Normal"/>
  </w:style>
  <w:style w:type="character" w:styleId="UserStyle_753">
    <w:name w:val="WW-WW8Num20ztrue1"/>
    <w:next w:val="UserStyle_753"/>
    <w:link w:val="Normal"/>
  </w:style>
  <w:style w:type="character" w:styleId="UserStyle_754">
    <w:name w:val="WW-WW8Num20ztrue2"/>
    <w:next w:val="UserStyle_754"/>
    <w:link w:val="Normal"/>
  </w:style>
  <w:style w:type="character" w:styleId="UserStyle_755">
    <w:name w:val="WW-WW8Num20ztrue3"/>
    <w:next w:val="UserStyle_755"/>
    <w:link w:val="Normal"/>
  </w:style>
  <w:style w:type="character" w:styleId="UserStyle_756">
    <w:name w:val="WW-WW8Num20ztrue4"/>
    <w:next w:val="UserStyle_756"/>
    <w:link w:val="Normal"/>
  </w:style>
  <w:style w:type="character" w:styleId="UserStyle_757">
    <w:name w:val="WW-WW8Num20ztrue5"/>
    <w:next w:val="UserStyle_757"/>
    <w:link w:val="Normal"/>
  </w:style>
  <w:style w:type="character" w:styleId="UserStyle_758">
    <w:name w:val="WW8Num21ztrue"/>
    <w:next w:val="UserStyle_758"/>
    <w:link w:val="Normal"/>
  </w:style>
  <w:style w:type="character" w:styleId="UserStyle_759">
    <w:name w:val="WW-WW8Num21ztrue"/>
    <w:next w:val="UserStyle_759"/>
    <w:link w:val="Normal"/>
  </w:style>
  <w:style w:type="character" w:styleId="UserStyle_760">
    <w:name w:val="WW-WW8Num21ztrue1"/>
    <w:next w:val="UserStyle_760"/>
    <w:link w:val="Normal"/>
  </w:style>
  <w:style w:type="character" w:styleId="UserStyle_761">
    <w:name w:val="WW-WW8Num21ztrue2"/>
    <w:next w:val="UserStyle_761"/>
    <w:link w:val="Normal"/>
  </w:style>
  <w:style w:type="character" w:styleId="UserStyle_762">
    <w:name w:val="WW-WW8Num21ztrue3"/>
    <w:next w:val="UserStyle_762"/>
    <w:link w:val="Normal"/>
  </w:style>
  <w:style w:type="character" w:styleId="UserStyle_763">
    <w:name w:val="WW-WW8Num21ztrue4"/>
    <w:next w:val="UserStyle_763"/>
    <w:link w:val="Normal"/>
  </w:style>
  <w:style w:type="character" w:styleId="UserStyle_764">
    <w:name w:val="WW-WW8Num21ztrue5"/>
    <w:next w:val="UserStyle_764"/>
    <w:link w:val="Normal"/>
  </w:style>
  <w:style w:type="character" w:styleId="UserStyle_765">
    <w:name w:val="WW-WW8Num21ztrue6"/>
    <w:next w:val="UserStyle_765"/>
    <w:link w:val="Normal"/>
  </w:style>
  <w:style w:type="character" w:styleId="UserStyle_766">
    <w:name w:val="WW8Num8zfalse"/>
    <w:next w:val="UserStyle_766"/>
    <w:link w:val="Normal"/>
  </w:style>
  <w:style w:type="character" w:styleId="UserStyle_767">
    <w:name w:val="WW-WW8Num10ztrue7"/>
    <w:next w:val="UserStyle_767"/>
    <w:link w:val="Normal"/>
  </w:style>
  <w:style w:type="character" w:styleId="UserStyle_768">
    <w:name w:val="WW-WW8Num10ztrue11"/>
    <w:next w:val="UserStyle_768"/>
    <w:link w:val="Normal"/>
  </w:style>
  <w:style w:type="character" w:styleId="UserStyle_769">
    <w:name w:val="WW-WW8Num10ztrue12"/>
    <w:next w:val="UserStyle_769"/>
    <w:link w:val="Normal"/>
  </w:style>
  <w:style w:type="character" w:styleId="UserStyle_770">
    <w:name w:val="WW-WW8Num10ztrue123"/>
    <w:next w:val="UserStyle_770"/>
    <w:link w:val="Normal"/>
  </w:style>
  <w:style w:type="character" w:styleId="UserStyle_771">
    <w:name w:val="WW-WW8Num10ztrue1234"/>
    <w:next w:val="UserStyle_771"/>
    <w:link w:val="Normal"/>
  </w:style>
  <w:style w:type="character" w:styleId="UserStyle_772">
    <w:name w:val="WW-WW8Num10ztrue12345"/>
    <w:next w:val="UserStyle_772"/>
    <w:link w:val="Normal"/>
  </w:style>
  <w:style w:type="character" w:styleId="UserStyle_773">
    <w:name w:val="WW-WW8Num10ztrue123456"/>
    <w:next w:val="UserStyle_773"/>
    <w:link w:val="Normal"/>
  </w:style>
  <w:style w:type="character" w:styleId="UserStyle_774">
    <w:name w:val="WW-WW8Num11ztrue6"/>
    <w:next w:val="UserStyle_774"/>
    <w:link w:val="Normal"/>
    <w:rPr>
      <w:sz w:val="24"/>
      <w:szCs w:val="24"/>
    </w:rPr>
  </w:style>
  <w:style w:type="character" w:styleId="UserStyle_775">
    <w:name w:val="WW-WW8Num11ztrue11"/>
    <w:next w:val="UserStyle_775"/>
    <w:link w:val="Normal"/>
  </w:style>
  <w:style w:type="character" w:styleId="UserStyle_776">
    <w:name w:val="WW-WW8Num11ztrue12"/>
    <w:next w:val="UserStyle_776"/>
    <w:link w:val="Normal"/>
  </w:style>
  <w:style w:type="character" w:styleId="UserStyle_777">
    <w:name w:val="WW-WW8Num11ztrue123"/>
    <w:next w:val="UserStyle_777"/>
    <w:link w:val="Normal"/>
  </w:style>
  <w:style w:type="character" w:styleId="UserStyle_778">
    <w:name w:val="WW-WW8Num11ztrue1234"/>
    <w:next w:val="UserStyle_778"/>
    <w:link w:val="Normal"/>
  </w:style>
  <w:style w:type="character" w:styleId="UserStyle_779">
    <w:name w:val="WW-WW8Num11ztrue12345"/>
    <w:next w:val="UserStyle_779"/>
    <w:link w:val="Normal"/>
  </w:style>
  <w:style w:type="character" w:styleId="UserStyle_780">
    <w:name w:val="WW-WW8Num11ztrue123456"/>
    <w:next w:val="UserStyle_780"/>
    <w:link w:val="Normal"/>
  </w:style>
  <w:style w:type="character" w:styleId="UserStyle_781">
    <w:name w:val="WW-WW8Num12ztrue6"/>
    <w:next w:val="UserStyle_781"/>
    <w:link w:val="Normal"/>
    <w:rPr>
      <w:color w:val="000000"/>
      <w:sz w:val="24"/>
      <w:szCs w:val="24"/>
    </w:rPr>
  </w:style>
  <w:style w:type="character" w:styleId="UserStyle_782">
    <w:name w:val="WW-WW8Num12ztrue11"/>
    <w:next w:val="UserStyle_782"/>
    <w:link w:val="Normal"/>
  </w:style>
  <w:style w:type="character" w:styleId="UserStyle_783">
    <w:name w:val="WW-WW8Num12ztrue12"/>
    <w:next w:val="UserStyle_783"/>
    <w:link w:val="Normal"/>
  </w:style>
  <w:style w:type="character" w:styleId="UserStyle_784">
    <w:name w:val="WW-WW8Num12ztrue123"/>
    <w:next w:val="UserStyle_784"/>
    <w:link w:val="Normal"/>
  </w:style>
  <w:style w:type="character" w:styleId="UserStyle_785">
    <w:name w:val="WW-WW8Num12ztrue1234"/>
    <w:next w:val="UserStyle_785"/>
    <w:link w:val="Normal"/>
  </w:style>
  <w:style w:type="character" w:styleId="UserStyle_786">
    <w:name w:val="WW-WW8Num12ztrue12345"/>
    <w:next w:val="UserStyle_786"/>
    <w:link w:val="Normal"/>
  </w:style>
  <w:style w:type="character" w:styleId="UserStyle_787">
    <w:name w:val="WW-WW8Num12ztrue123456"/>
    <w:next w:val="UserStyle_787"/>
    <w:link w:val="Normal"/>
  </w:style>
  <w:style w:type="character" w:styleId="UserStyle_788">
    <w:name w:val="WW8Num13ztrue"/>
    <w:next w:val="UserStyle_788"/>
    <w:link w:val="Normal"/>
  </w:style>
  <w:style w:type="character" w:styleId="UserStyle_789">
    <w:name w:val="WW-WW8Num13ztrue"/>
    <w:next w:val="UserStyle_789"/>
    <w:link w:val="Normal"/>
  </w:style>
  <w:style w:type="character" w:styleId="UserStyle_790">
    <w:name w:val="WW-WW8Num13ztrue1"/>
    <w:next w:val="UserStyle_790"/>
    <w:link w:val="Normal"/>
  </w:style>
  <w:style w:type="character" w:styleId="UserStyle_791">
    <w:name w:val="WW-WW8Num13ztrue12"/>
    <w:next w:val="UserStyle_791"/>
    <w:link w:val="Normal"/>
  </w:style>
  <w:style w:type="character" w:styleId="UserStyle_792">
    <w:name w:val="WW-WW8Num13ztrue123"/>
    <w:next w:val="UserStyle_792"/>
    <w:link w:val="Normal"/>
  </w:style>
  <w:style w:type="character" w:styleId="UserStyle_793">
    <w:name w:val="WW-WW8Num13ztrue1234"/>
    <w:next w:val="UserStyle_793"/>
    <w:link w:val="Normal"/>
  </w:style>
  <w:style w:type="character" w:styleId="UserStyle_794">
    <w:name w:val="WW-WW8Num13ztrue12345"/>
    <w:next w:val="UserStyle_794"/>
    <w:link w:val="Normal"/>
  </w:style>
  <w:style w:type="character" w:styleId="UserStyle_795">
    <w:name w:val="WW-WW8Num13ztrue123456"/>
    <w:next w:val="UserStyle_795"/>
    <w:link w:val="Normal"/>
  </w:style>
  <w:style w:type="character" w:styleId="UserStyle_796">
    <w:name w:val="WW-WW8Num15ztrue5"/>
    <w:next w:val="UserStyle_796"/>
    <w:link w:val="Normal"/>
    <w:rPr>
      <w:bCs/>
      <w:color w:val="000000"/>
      <w:szCs w:val="24"/>
    </w:rPr>
  </w:style>
  <w:style w:type="character" w:styleId="UserStyle_797">
    <w:name w:val="WW-WW8Num15ztrue11"/>
    <w:next w:val="UserStyle_797"/>
    <w:link w:val="Normal"/>
  </w:style>
  <w:style w:type="character" w:styleId="UserStyle_798">
    <w:name w:val="WW-WW8Num15ztrue12"/>
    <w:next w:val="UserStyle_798"/>
    <w:link w:val="Normal"/>
  </w:style>
  <w:style w:type="character" w:styleId="UserStyle_799">
    <w:name w:val="WW-WW8Num15ztrue123"/>
    <w:next w:val="UserStyle_799"/>
    <w:link w:val="Normal"/>
  </w:style>
  <w:style w:type="character" w:styleId="UserStyle_800">
    <w:name w:val="WW-WW8Num15ztrue1234"/>
    <w:next w:val="UserStyle_800"/>
    <w:link w:val="Normal"/>
  </w:style>
  <w:style w:type="character" w:styleId="UserStyle_801">
    <w:name w:val="WW-WW8Num15ztrue12345"/>
    <w:next w:val="UserStyle_801"/>
    <w:link w:val="Normal"/>
  </w:style>
  <w:style w:type="character" w:styleId="UserStyle_802">
    <w:name w:val="WW-WW8Num15ztrue123456"/>
    <w:next w:val="UserStyle_802"/>
    <w:link w:val="Normal"/>
  </w:style>
  <w:style w:type="character" w:styleId="UserStyle_803">
    <w:name w:val="WW8Num16z1"/>
    <w:next w:val="UserStyle_803"/>
    <w:link w:val="Normal"/>
    <w:rPr>
      <w:rFonts w:ascii="Courier New" w:hAnsi="Courier New" w:cs="Courier New"/>
    </w:rPr>
  </w:style>
  <w:style w:type="character" w:styleId="UserStyle_804">
    <w:name w:val="WW8Num16z2"/>
    <w:next w:val="UserStyle_804"/>
    <w:link w:val="Normal"/>
    <w:rPr>
      <w:rFonts w:ascii="Wingdings" w:hAnsi="Wingdings" w:cs="Wingdings"/>
    </w:rPr>
  </w:style>
  <w:style w:type="character" w:styleId="UserStyle_805">
    <w:name w:val="WW8Num18z2"/>
    <w:next w:val="UserStyle_805"/>
    <w:link w:val="Normal"/>
    <w:rPr>
      <w:rFonts w:ascii="Wingdings" w:hAnsi="Wingdings" w:cs="Wingdings"/>
    </w:rPr>
  </w:style>
  <w:style w:type="character" w:styleId="UserStyle_806">
    <w:name w:val="WW-WW8Num20ztrue6"/>
    <w:next w:val="UserStyle_806"/>
    <w:link w:val="Normal"/>
    <w:rPr>
      <w:sz w:val="24"/>
      <w:szCs w:val="24"/>
    </w:rPr>
  </w:style>
  <w:style w:type="character" w:styleId="UserStyle_807">
    <w:name w:val="WW-WW8Num20ztrue11"/>
    <w:next w:val="UserStyle_807"/>
    <w:link w:val="Normal"/>
  </w:style>
  <w:style w:type="character" w:styleId="UserStyle_808">
    <w:name w:val="WW-WW8Num20ztrue12"/>
    <w:next w:val="UserStyle_808"/>
    <w:link w:val="Normal"/>
  </w:style>
  <w:style w:type="character" w:styleId="UserStyle_809">
    <w:name w:val="WW-WW8Num20ztrue123"/>
    <w:next w:val="UserStyle_809"/>
    <w:link w:val="Normal"/>
  </w:style>
  <w:style w:type="character" w:styleId="UserStyle_810">
    <w:name w:val="WW-WW8Num20ztrue1234"/>
    <w:next w:val="UserStyle_810"/>
    <w:link w:val="Normal"/>
  </w:style>
  <w:style w:type="character" w:styleId="UserStyle_811">
    <w:name w:val="WW-WW8Num20ztrue12345"/>
    <w:next w:val="UserStyle_811"/>
    <w:link w:val="Normal"/>
  </w:style>
  <w:style w:type="character" w:styleId="UserStyle_812">
    <w:name w:val="WW-WW8Num20ztrue123456"/>
    <w:next w:val="UserStyle_812"/>
    <w:link w:val="Normal"/>
  </w:style>
  <w:style w:type="character" w:styleId="UserStyle_813">
    <w:name w:val="WW-WW8Num21ztrue7"/>
    <w:next w:val="UserStyle_813"/>
    <w:link w:val="Normal"/>
  </w:style>
  <w:style w:type="character" w:styleId="UserStyle_814">
    <w:name w:val="WW-WW8Num21ztrue11"/>
    <w:next w:val="UserStyle_814"/>
    <w:link w:val="Normal"/>
  </w:style>
  <w:style w:type="character" w:styleId="UserStyle_815">
    <w:name w:val="WW-WW8Num21ztrue12"/>
    <w:next w:val="UserStyle_815"/>
    <w:link w:val="Normal"/>
  </w:style>
  <w:style w:type="character" w:styleId="UserStyle_816">
    <w:name w:val="WW-WW8Num21ztrue123"/>
    <w:next w:val="UserStyle_816"/>
    <w:link w:val="Normal"/>
  </w:style>
  <w:style w:type="character" w:styleId="UserStyle_817">
    <w:name w:val="WW-WW8Num21ztrue1234"/>
    <w:next w:val="UserStyle_817"/>
    <w:link w:val="Normal"/>
  </w:style>
  <w:style w:type="character" w:styleId="UserStyle_818">
    <w:name w:val="WW-WW8Num21ztrue12345"/>
    <w:next w:val="UserStyle_818"/>
    <w:link w:val="Normal"/>
  </w:style>
  <w:style w:type="character" w:styleId="UserStyle_819">
    <w:name w:val="WW-WW8Num21ztrue123456"/>
    <w:next w:val="UserStyle_819"/>
    <w:link w:val="Normal"/>
  </w:style>
  <w:style w:type="character" w:styleId="UserStyle_820">
    <w:name w:val="WW8Num22zfalse"/>
    <w:next w:val="UserStyle_820"/>
    <w:link w:val="Normal"/>
  </w:style>
  <w:style w:type="character" w:styleId="UserStyle_821">
    <w:name w:val="WW8Num22ztrue"/>
    <w:next w:val="UserStyle_821"/>
    <w:link w:val="Normal"/>
  </w:style>
  <w:style w:type="character" w:styleId="UserStyle_822">
    <w:name w:val="WW-WW8Num22ztrue"/>
    <w:next w:val="UserStyle_822"/>
    <w:link w:val="Normal"/>
  </w:style>
  <w:style w:type="character" w:styleId="UserStyle_823">
    <w:name w:val="WW-WW8Num22ztrue1"/>
    <w:next w:val="UserStyle_823"/>
    <w:link w:val="Normal"/>
  </w:style>
  <w:style w:type="character" w:styleId="UserStyle_824">
    <w:name w:val="WW-WW8Num22ztrue12"/>
    <w:next w:val="UserStyle_824"/>
    <w:link w:val="Normal"/>
  </w:style>
  <w:style w:type="character" w:styleId="UserStyle_825">
    <w:name w:val="WW-WW8Num22ztrue123"/>
    <w:next w:val="UserStyle_825"/>
    <w:link w:val="Normal"/>
  </w:style>
  <w:style w:type="character" w:styleId="UserStyle_826">
    <w:name w:val="WW-WW8Num22ztrue1234"/>
    <w:next w:val="UserStyle_826"/>
    <w:link w:val="Normal"/>
  </w:style>
  <w:style w:type="character" w:styleId="UserStyle_827">
    <w:name w:val="WW-WW8Num22ztrue12345"/>
    <w:next w:val="UserStyle_827"/>
    <w:link w:val="Normal"/>
  </w:style>
  <w:style w:type="character" w:styleId="UserStyle_828">
    <w:name w:val="WW-WW8Num22ztrue123456"/>
    <w:next w:val="UserStyle_828"/>
    <w:link w:val="Normal"/>
  </w:style>
  <w:style w:type="character" w:styleId="UserStyle_829">
    <w:name w:val="WW8Num23ztrue"/>
    <w:next w:val="UserStyle_829"/>
    <w:link w:val="Normal"/>
  </w:style>
  <w:style w:type="character" w:styleId="UserStyle_830">
    <w:name w:val="WW-WW8Num23ztrue"/>
    <w:next w:val="UserStyle_830"/>
    <w:link w:val="Normal"/>
  </w:style>
  <w:style w:type="character" w:styleId="UserStyle_831">
    <w:name w:val="WW-WW8Num23ztrue1"/>
    <w:next w:val="UserStyle_831"/>
    <w:link w:val="Normal"/>
  </w:style>
  <w:style w:type="character" w:styleId="UserStyle_832">
    <w:name w:val="WW-WW8Num23ztrue12"/>
    <w:next w:val="UserStyle_832"/>
    <w:link w:val="Normal"/>
  </w:style>
  <w:style w:type="character" w:styleId="UserStyle_833">
    <w:name w:val="WW-WW8Num23ztrue123"/>
    <w:next w:val="UserStyle_833"/>
    <w:link w:val="Normal"/>
  </w:style>
  <w:style w:type="character" w:styleId="UserStyle_834">
    <w:name w:val="WW-WW8Num23ztrue1234"/>
    <w:next w:val="UserStyle_834"/>
    <w:link w:val="Normal"/>
  </w:style>
  <w:style w:type="character" w:styleId="UserStyle_835">
    <w:name w:val="WW-WW8Num23ztrue12345"/>
    <w:next w:val="UserStyle_835"/>
    <w:link w:val="Normal"/>
  </w:style>
  <w:style w:type="character" w:styleId="UserStyle_836">
    <w:name w:val="WW-WW8Num23ztrue123456"/>
    <w:next w:val="UserStyle_836"/>
    <w:link w:val="Normal"/>
  </w:style>
  <w:style w:type="character" w:styleId="UserStyle_837">
    <w:name w:val="WW8NumSt6z0"/>
    <w:next w:val="UserStyle_837"/>
    <w:link w:val="Normal"/>
    <w:rPr>
      <w:rFonts w:ascii="Times New Roman" w:hAnsi="Times New Roman" w:cs="Times New Roman"/>
    </w:rPr>
  </w:style>
  <w:style w:type="character" w:styleId="UserStyle_838">
    <w:name w:val="Знак примечания1"/>
    <w:next w:val="UserStyle_838"/>
    <w:link w:val="Normal"/>
    <w:rPr>
      <w:sz w:val="16"/>
      <w:szCs w:val="16"/>
    </w:rPr>
  </w:style>
  <w:style w:type="character" w:styleId="UserStyle_839">
    <w:name w:val="Символ сноски"/>
    <w:next w:val="UserStyle_839"/>
    <w:link w:val="Normal"/>
    <w:rPr>
      <w:vertAlign w:val="superscript"/>
    </w:rPr>
  </w:style>
  <w:style w:type="paragraph" w:styleId="UserStyle_840">
    <w:name w:val="Основной текст с отступом 211"/>
    <w:basedOn w:val="Normal"/>
    <w:next w:val="UserStyle_840"/>
    <w:link w:val="Normal"/>
    <w:pPr>
      <w:spacing w:after="120" w:line="480" w:lineRule="auto"/>
      <w:ind w:left="283"/>
      <w:jc w:val="left"/>
    </w:pPr>
    <w:rPr>
      <w:szCs w:val="20"/>
      <w:lang w:eastAsia="zh-CN"/>
    </w:rPr>
  </w:style>
  <w:style w:type="paragraph" w:styleId="UserStyle_841">
    <w:name w:val="Текст1"/>
    <w:basedOn w:val="Normal"/>
    <w:next w:val="UserStyle_841"/>
    <w:link w:val="Normal"/>
    <w:pPr>
      <w:spacing w:after="0"/>
      <w:jc w:val="left"/>
    </w:pPr>
    <w:rPr>
      <w:rFonts w:ascii="Courier New" w:hAnsi="Courier New" w:cs="Courier New"/>
      <w:sz w:val="20"/>
      <w:szCs w:val="20"/>
      <w:lang w:eastAsia="zh-CN"/>
    </w:rPr>
  </w:style>
  <w:style w:type="paragraph" w:styleId="UserStyle_842">
    <w:name w:val="Дата1"/>
    <w:basedOn w:val="Normal"/>
    <w:next w:val="Normal"/>
    <w:link w:val="Normal"/>
    <w:rPr>
      <w:szCs w:val="20"/>
      <w:lang w:eastAsia="zh-CN"/>
    </w:rPr>
  </w:style>
  <w:style w:type="paragraph" w:styleId="UserStyle_843">
    <w:name w:val="Маркированный список1"/>
    <w:basedOn w:val="Normal"/>
    <w:next w:val="UserStyle_843"/>
    <w:link w:val="Normal"/>
    <w:pPr>
      <w:keepNext/>
      <w:keepLines/>
      <w:widowControl w:val="off"/>
      <w:spacing w:after="0"/>
    </w:pPr>
    <w:rPr>
      <w:sz w:val="22"/>
      <w:szCs w:val="22"/>
      <w:lang w:eastAsia="zh-CN"/>
    </w:rPr>
  </w:style>
  <w:style w:type="paragraph" w:styleId="UserStyle_844">
    <w:name w:val="Заголовок записки1"/>
    <w:basedOn w:val="Normal"/>
    <w:next w:val="Normal"/>
    <w:link w:val="Normal"/>
    <w:rPr>
      <w:szCs w:val="20"/>
      <w:lang w:eastAsia="zh-CN"/>
    </w:rPr>
  </w:style>
  <w:style w:type="paragraph" w:styleId="UserStyle_845">
    <w:name w:val="Основной текст 311"/>
    <w:basedOn w:val="Normal"/>
    <w:next w:val="UserStyle_845"/>
    <w:link w:val="Normal"/>
    <w:pPr>
      <w:spacing w:after="120"/>
      <w:jc w:val="left"/>
    </w:pPr>
    <w:rPr>
      <w:sz w:val="16"/>
      <w:szCs w:val="20"/>
      <w:lang w:eastAsia="zh-CN"/>
    </w:rPr>
  </w:style>
  <w:style w:type="paragraph" w:styleId="UserStyle_846">
    <w:name w:val="Основной текст 211"/>
    <w:basedOn w:val="Normal"/>
    <w:next w:val="UserStyle_846"/>
    <w:link w:val="Normal"/>
    <w:pPr>
      <w:spacing w:after="0"/>
      <w:jc w:val="center"/>
    </w:pPr>
    <w:rPr>
      <w:szCs w:val="20"/>
      <w:lang w:eastAsia="zh-CN"/>
    </w:rPr>
  </w:style>
  <w:style w:type="paragraph" w:styleId="UserStyle_847">
    <w:name w:val="LO-Normal"/>
    <w:next w:val="UserStyle_847"/>
    <w:link w:val="Normal"/>
    <w:rPr>
      <w:rFonts w:eastAsia="Times New Roman"/>
      <w:lang w:val="ru-RU" w:eastAsia="zh-CN" w:bidi="ar-SA"/>
    </w:rPr>
  </w:style>
  <w:style w:type="paragraph" w:styleId="UserStyle_848">
    <w:name w:val="Схема документа1"/>
    <w:basedOn w:val="Normal"/>
    <w:next w:val="UserStyle_848"/>
    <w:link w:val="Normal"/>
    <w:pPr>
      <w:shd w:val="clear" w:color="auto" w:fill="000080"/>
      <w:spacing w:after="0"/>
      <w:jc w:val="left"/>
    </w:pPr>
    <w:rPr>
      <w:rFonts w:ascii="Tahoma" w:hAnsi="Tahoma" w:cs="Tahoma"/>
      <w:sz w:val="20"/>
      <w:szCs w:val="20"/>
      <w:lang w:eastAsia="zh-CN"/>
    </w:rPr>
  </w:style>
  <w:style w:type="paragraph" w:styleId="UserStyle_849">
    <w:name w:val="Текст примечания1"/>
    <w:basedOn w:val="Normal"/>
    <w:next w:val="UserStyle_849"/>
    <w:link w:val="Normal"/>
    <w:pPr>
      <w:spacing w:after="0"/>
      <w:jc w:val="left"/>
    </w:pPr>
    <w:rPr>
      <w:sz w:val="20"/>
      <w:szCs w:val="20"/>
      <w:lang w:eastAsia="zh-CN"/>
    </w:rPr>
  </w:style>
  <w:style w:type="paragraph" w:styleId="UserStyle_850">
    <w:name w:val="Нумерованный список1"/>
    <w:basedOn w:val="Normal"/>
    <w:next w:val="UserStyle_850"/>
    <w:link w:val="Normal"/>
    <w:pPr>
      <w:tabs>
        <w:tab w:val="num" w:pos="1492" w:leader="none"/>
      </w:tabs>
      <w:ind w:left="1492" w:hanging="360"/>
    </w:pPr>
    <w:rPr>
      <w:szCs w:val="20"/>
      <w:lang w:eastAsia="zh-CN"/>
    </w:rPr>
  </w:style>
  <w:style w:type="paragraph" w:styleId="UserStyle_851">
    <w:name w:val="Цитата1"/>
    <w:basedOn w:val="Normal"/>
    <w:next w:val="UserStyle_851"/>
    <w:link w:val="Normal"/>
    <w:pPr>
      <w:spacing w:after="120"/>
      <w:ind w:left="1440" w:right="1440"/>
    </w:pPr>
    <w:rPr>
      <w:szCs w:val="20"/>
      <w:lang w:eastAsia="zh-CN"/>
    </w:rPr>
  </w:style>
  <w:style w:type="paragraph" w:styleId="UserStyle_852">
    <w:name w:val="Красная строка1"/>
    <w:basedOn w:val="BodyText"/>
    <w:next w:val="UserStyle_852"/>
    <w:link w:val="Normal"/>
    <w:pPr>
      <w:ind w:firstLine="210"/>
    </w:pPr>
    <w:rPr>
      <w:szCs w:val="24"/>
      <w:lang w:eastAsia="zh-CN"/>
    </w:rPr>
  </w:style>
  <w:style w:type="paragraph" w:styleId="UserStyle_853">
    <w:name w:val="Красная строка 21"/>
    <w:basedOn w:val="BodyTextIndent"/>
    <w:next w:val="UserStyle_853"/>
    <w:link w:val="Normal"/>
    <w:pPr>
      <w:spacing w:before="0" w:after="120"/>
      <w:ind w:left="283" w:firstLine="210"/>
    </w:pPr>
    <w:rPr>
      <w:szCs w:val="24"/>
      <w:lang w:eastAsia="zh-CN"/>
    </w:rPr>
  </w:style>
  <w:style w:type="paragraph" w:styleId="UserStyle_854">
    <w:name w:val="Обычный отступ1"/>
    <w:basedOn w:val="Normal"/>
    <w:next w:val="UserStyle_854"/>
    <w:link w:val="Normal"/>
    <w:pPr>
      <w:ind w:left="708"/>
    </w:pPr>
    <w:rPr>
      <w:lang w:eastAsia="zh-CN"/>
    </w:rPr>
  </w:style>
  <w:style w:type="paragraph" w:styleId="UserStyle_855">
    <w:name w:val="Продолжение списка1"/>
    <w:basedOn w:val="Normal"/>
    <w:next w:val="UserStyle_855"/>
    <w:link w:val="Normal"/>
    <w:pPr>
      <w:spacing w:after="120"/>
      <w:ind w:left="283"/>
    </w:pPr>
    <w:rPr>
      <w:lang w:eastAsia="zh-CN"/>
    </w:rPr>
  </w:style>
  <w:style w:type="paragraph" w:styleId="UserStyle_856">
    <w:name w:val="Продолжение списка 21"/>
    <w:basedOn w:val="Normal"/>
    <w:next w:val="UserStyle_856"/>
    <w:link w:val="Normal"/>
    <w:pPr>
      <w:spacing w:after="120"/>
      <w:ind w:left="566"/>
    </w:pPr>
    <w:rPr>
      <w:lang w:eastAsia="zh-CN"/>
    </w:rPr>
  </w:style>
  <w:style w:type="paragraph" w:styleId="UserStyle_857">
    <w:name w:val="Продолжение списка 31"/>
    <w:basedOn w:val="Normal"/>
    <w:next w:val="UserStyle_857"/>
    <w:link w:val="Normal"/>
    <w:pPr>
      <w:spacing w:after="120"/>
      <w:ind w:left="849"/>
    </w:pPr>
    <w:rPr>
      <w:lang w:eastAsia="zh-CN"/>
    </w:rPr>
  </w:style>
  <w:style w:type="paragraph" w:styleId="UserStyle_858">
    <w:name w:val="Продолжение списка 41"/>
    <w:basedOn w:val="Normal"/>
    <w:next w:val="UserStyle_858"/>
    <w:link w:val="Normal"/>
    <w:pPr>
      <w:spacing w:after="120"/>
      <w:ind w:left="1132"/>
    </w:pPr>
    <w:rPr>
      <w:lang w:eastAsia="zh-CN"/>
    </w:rPr>
  </w:style>
  <w:style w:type="paragraph" w:styleId="UserStyle_859">
    <w:name w:val="Продолжение списка 51"/>
    <w:basedOn w:val="Normal"/>
    <w:next w:val="UserStyle_859"/>
    <w:link w:val="Normal"/>
    <w:pPr>
      <w:spacing w:after="120"/>
      <w:ind w:left="1415"/>
    </w:pPr>
    <w:rPr>
      <w:lang w:eastAsia="zh-CN"/>
    </w:rPr>
  </w:style>
  <w:style w:type="paragraph" w:styleId="UserStyle_860">
    <w:name w:val="Прощание1"/>
    <w:basedOn w:val="Normal"/>
    <w:next w:val="UserStyle_860"/>
    <w:link w:val="Normal"/>
    <w:pPr>
      <w:ind w:left="4252"/>
    </w:pPr>
    <w:rPr>
      <w:lang w:eastAsia="zh-CN"/>
    </w:rPr>
  </w:style>
  <w:style w:type="paragraph" w:styleId="UserStyle_861">
    <w:name w:val="Список 21"/>
    <w:basedOn w:val="Normal"/>
    <w:next w:val="UserStyle_861"/>
    <w:link w:val="Normal"/>
    <w:pPr>
      <w:ind w:left="566" w:hanging="283"/>
    </w:pPr>
    <w:rPr>
      <w:lang w:eastAsia="zh-CN"/>
    </w:rPr>
  </w:style>
  <w:style w:type="paragraph" w:styleId="UserStyle_862">
    <w:name w:val="Список 31"/>
    <w:basedOn w:val="Normal"/>
    <w:next w:val="UserStyle_862"/>
    <w:link w:val="Normal"/>
    <w:pPr>
      <w:ind w:left="849" w:hanging="283"/>
    </w:pPr>
    <w:rPr>
      <w:lang w:eastAsia="zh-CN"/>
    </w:rPr>
  </w:style>
  <w:style w:type="paragraph" w:styleId="UserStyle_863">
    <w:name w:val="Список 41"/>
    <w:basedOn w:val="Normal"/>
    <w:next w:val="UserStyle_863"/>
    <w:link w:val="Normal"/>
    <w:pPr>
      <w:ind w:left="1132" w:hanging="283"/>
    </w:pPr>
    <w:rPr>
      <w:lang w:eastAsia="zh-CN"/>
    </w:rPr>
  </w:style>
  <w:style w:type="paragraph" w:styleId="UserStyle_864">
    <w:name w:val="Список 51"/>
    <w:basedOn w:val="Normal"/>
    <w:next w:val="UserStyle_864"/>
    <w:link w:val="Normal"/>
    <w:pPr>
      <w:ind w:left="1415" w:hanging="283"/>
    </w:pPr>
    <w:rPr>
      <w:lang w:eastAsia="zh-CN"/>
    </w:rPr>
  </w:style>
  <w:style w:type="paragraph" w:styleId="UserStyle_865">
    <w:name w:val="Шапка1"/>
    <w:basedOn w:val="Normal"/>
    <w:next w:val="UserStyle_865"/>
    <w:link w:val="Normal"/>
    <w:pPr>
      <w:pBdr>
        <w:top w:val="single" w:color="000000" w:sz="6" w:space="1"/>
        <w:left w:val="single" w:color="000000" w:sz="6" w:space="1"/>
        <w:bottom w:val="single" w:color="000000" w:sz="6" w:space="1"/>
        <w:right w:val="single" w:color="000000" w:sz="6" w:space="1"/>
      </w:pBdr>
      <w:shd w:val="clear" w:color="auto" w:fill="cccccc"/>
      <w:ind w:left="1134" w:hanging="1134"/>
    </w:pPr>
    <w:rPr>
      <w:rFonts w:ascii="Arial" w:hAnsi="Arial" w:cs="Arial"/>
      <w:lang w:eastAsia="zh-CN"/>
    </w:rPr>
  </w:style>
  <w:style w:type="paragraph" w:styleId="UserStyle_866">
    <w:name w:val="WW-Normal"/>
    <w:next w:val="UserStyle_866"/>
    <w:link w:val="Normal"/>
    <w:pPr>
      <w:widowControl w:val="off"/>
    </w:pPr>
    <w:rPr>
      <w:rFonts w:ascii="WLXAC U+ Times" w:hAnsi="WLXAC U+ Times" w:eastAsia="Times New Roman" w:cs="WLXAC U+ Times"/>
      <w:color w:val="000000"/>
      <w:sz w:val="24"/>
      <w:szCs w:val="24"/>
      <w:lang w:val="ru-RU" w:eastAsia="zh-CN" w:bidi="ar-SA"/>
    </w:rPr>
  </w:style>
  <w:style w:type="character" w:styleId="UserStyle_867">
    <w:name w:val="Основной текст22"/>
    <w:next w:val="UserStyle_867"/>
    <w:link w:val="Normal"/>
    <w:rPr>
      <w:rFonts w:ascii="Times New Roman" w:hAnsi="Times New Roman" w:cs="Times New Roman"/>
      <w:spacing w:val="0"/>
      <w:sz w:val="25"/>
      <w:szCs w:val="25"/>
      <w:shd w:val="clear" w:color="auto" w:fill="ffffff"/>
    </w:rPr>
  </w:style>
  <w:style w:type="character" w:styleId="UserStyle_868">
    <w:name w:val="Основной текст30"/>
    <w:next w:val="UserStyle_868"/>
    <w:link w:val="Normal"/>
    <w:rPr>
      <w:rFonts w:ascii="Times New Roman" w:hAnsi="Times New Roman" w:cs="Times New Roman"/>
      <w:spacing w:val="0"/>
      <w:sz w:val="25"/>
      <w:szCs w:val="25"/>
      <w:shd w:val="clear" w:color="auto" w:fill="ffffff"/>
    </w:rPr>
  </w:style>
  <w:style w:type="character" w:styleId="UserStyle_0">
    <w:name w:val="Заголовок 5 Знак,Заголовок 5_СТД Знак"/>
    <w:next w:val="UserStyle_0"/>
    <w:link w:val="Heading5"/>
    <w:locked/>
    <w:rPr>
      <w:sz w:val="22"/>
    </w:rPr>
  </w:style>
  <w:style w:type="character" w:styleId="UserStyle_1">
    <w:name w:val="Заголовок 6 Знак"/>
    <w:next w:val="UserStyle_1"/>
    <w:link w:val="Heading6"/>
    <w:locked/>
    <w:rPr>
      <w:i/>
      <w:sz w:val="22"/>
    </w:rPr>
  </w:style>
  <w:style w:type="character" w:styleId="UserStyle_2">
    <w:name w:val="Заголовок 7 Знак"/>
    <w:next w:val="UserStyle_2"/>
    <w:link w:val="Heading7"/>
    <w:locked/>
    <w:rPr>
      <w:rFonts w:ascii="Arial" w:hAnsi="Arial"/>
    </w:rPr>
  </w:style>
  <w:style w:type="character" w:styleId="UserStyle_3">
    <w:name w:val="Заголовок 8 Знак"/>
    <w:next w:val="UserStyle_3"/>
    <w:link w:val="Heading8"/>
    <w:locked/>
    <w:rPr>
      <w:rFonts w:ascii="Arial" w:hAnsi="Arial"/>
      <w:i/>
    </w:rPr>
  </w:style>
  <w:style w:type="character" w:styleId="UserStyle_4">
    <w:name w:val="Заголовок 9 Знак"/>
    <w:next w:val="UserStyle_4"/>
    <w:link w:val="Heading9"/>
    <w:locked/>
    <w:rPr>
      <w:rFonts w:ascii="Arial" w:hAnsi="Arial"/>
      <w:b/>
      <w:i/>
      <w:sz w:val="18"/>
    </w:rPr>
  </w:style>
  <w:style w:type="paragraph" w:styleId="UserStyle_869">
    <w:name w:val="xl63"/>
    <w:basedOn w:val="Normal"/>
    <w:next w:val="UserStyle_869"/>
    <w:link w:val="Normal"/>
    <w:pPr>
      <w:spacing w:before="100" w:beforeAutospacing="1" w:after="100" w:afterAutospacing="1"/>
      <w:jc w:val="center"/>
    </w:pPr>
    <w:rPr>
      <w:rFonts w:ascii="Arial" w:hAnsi="Arial" w:cs="Arial"/>
    </w:rPr>
  </w:style>
  <w:style w:type="paragraph" w:styleId="UserStyle_870">
    <w:name w:val="xl64"/>
    <w:basedOn w:val="Normal"/>
    <w:next w:val="UserStyle_870"/>
    <w:link w:val="Normal"/>
    <w:pPr>
      <w:spacing w:before="100" w:beforeAutospacing="1" w:after="100" w:afterAutospacing="1"/>
      <w:jc w:val="left"/>
    </w:pPr>
    <w:rPr>
      <w:rFonts w:ascii="Arial" w:hAnsi="Arial" w:cs="Arial"/>
    </w:rPr>
  </w:style>
  <w:style w:type="paragraph" w:styleId="UserStyle_871">
    <w:name w:val="xl65"/>
    <w:basedOn w:val="Normal"/>
    <w:next w:val="UserStyle_871"/>
    <w:link w:val="Normal"/>
    <w:pPr>
      <w:spacing w:before="100" w:beforeAutospacing="1" w:after="100" w:afterAutospacing="1"/>
      <w:jc w:val="center"/>
    </w:pPr>
    <w:rPr>
      <w:rFonts w:ascii="Arial" w:hAnsi="Arial" w:cs="Arial"/>
      <w:sz w:val="22"/>
      <w:szCs w:val="22"/>
    </w:rPr>
  </w:style>
  <w:style w:type="paragraph" w:styleId="UserStyle_872">
    <w:name w:val="xl66"/>
    <w:basedOn w:val="Normal"/>
    <w:next w:val="UserStyle_872"/>
    <w:link w:val="Normal"/>
    <w:pPr>
      <w:spacing w:before="100" w:beforeAutospacing="1" w:after="100" w:afterAutospacing="1"/>
      <w:jc w:val="center"/>
    </w:pPr>
    <w:rPr>
      <w:rFonts w:ascii="Arial" w:hAnsi="Arial" w:cs="Arial"/>
      <w:sz w:val="18"/>
      <w:szCs w:val="18"/>
    </w:rPr>
  </w:style>
  <w:style w:type="paragraph" w:styleId="UserStyle_873">
    <w:name w:val="xl67"/>
    <w:basedOn w:val="Normal"/>
    <w:next w:val="UserStyle_87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paragraph" w:styleId="UserStyle_874">
    <w:name w:val="xl68"/>
    <w:basedOn w:val="Normal"/>
    <w:next w:val="UserStyle_874"/>
    <w:link w:val="Normal"/>
    <w:pPr>
      <w:pBdr>
        <w:top w:val="single" w:color="000000" w:sz="4" w:space="0"/>
        <w:left w:val="single" w:color="000000" w:sz="4" w:space="0"/>
        <w:right w:val="single" w:color="000000" w:sz="4" w:space="0"/>
      </w:pBdr>
      <w:spacing w:before="100" w:beforeAutospacing="1" w:after="100" w:afterAutospacing="1"/>
      <w:jc w:val="center"/>
    </w:pPr>
    <w:rPr>
      <w:rFonts w:ascii="Arial" w:hAnsi="Arial" w:cs="Arial"/>
    </w:rPr>
  </w:style>
  <w:style w:type="paragraph" w:styleId="UserStyle_875">
    <w:name w:val="xl69"/>
    <w:basedOn w:val="Normal"/>
    <w:next w:val="UserStyle_87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paragraph" w:styleId="UserStyle_876">
    <w:name w:val="xl70"/>
    <w:basedOn w:val="Normal"/>
    <w:next w:val="UserStyle_876"/>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rPr>
  </w:style>
  <w:style w:type="paragraph" w:styleId="UserStyle_877">
    <w:name w:val="xl71"/>
    <w:basedOn w:val="Normal"/>
    <w:next w:val="UserStyle_877"/>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paragraph" w:styleId="UserStyle_878">
    <w:name w:val="xl72"/>
    <w:basedOn w:val="Normal"/>
    <w:next w:val="UserStyle_878"/>
    <w:link w:val="Normal"/>
    <w:pPr>
      <w:spacing w:before="100" w:beforeAutospacing="1" w:after="100" w:afterAutospacing="1"/>
      <w:jc w:val="center"/>
    </w:pPr>
    <w:rPr>
      <w:rFonts w:ascii="Arial" w:hAnsi="Arial" w:cs="Arial"/>
    </w:rPr>
  </w:style>
  <w:style w:type="paragraph" w:styleId="UserStyle_879">
    <w:name w:val="xl73"/>
    <w:basedOn w:val="Normal"/>
    <w:next w:val="UserStyle_879"/>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paragraph" w:styleId="UserStyle_880">
    <w:name w:val="xl74"/>
    <w:basedOn w:val="Normal"/>
    <w:next w:val="UserStyle_880"/>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paragraph" w:styleId="UserStyle_881">
    <w:name w:val="xl75"/>
    <w:basedOn w:val="Normal"/>
    <w:next w:val="UserStyle_881"/>
    <w:link w:val="Normal"/>
    <w:pPr>
      <w:spacing w:before="100" w:beforeAutospacing="1" w:after="100" w:afterAutospacing="1"/>
      <w:jc w:val="center"/>
    </w:pPr>
  </w:style>
  <w:style w:type="paragraph" w:styleId="UserStyle_882">
    <w:name w:val="xl76"/>
    <w:basedOn w:val="Normal"/>
    <w:next w:val="UserStyle_88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rPr>
  </w:style>
  <w:style w:type="paragraph" w:styleId="UserStyle_883">
    <w:name w:val="xl78"/>
    <w:basedOn w:val="Normal"/>
    <w:next w:val="UserStyle_88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b/>
      <w:bCs/>
      <w:sz w:val="22"/>
      <w:szCs w:val="22"/>
    </w:rPr>
  </w:style>
  <w:style w:type="paragraph" w:styleId="UserStyle_884">
    <w:name w:val="xl79"/>
    <w:basedOn w:val="Normal"/>
    <w:next w:val="UserStyle_88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885">
    <w:name w:val="font5"/>
    <w:basedOn w:val="Normal"/>
    <w:next w:val="UserStyle_885"/>
    <w:link w:val="Normal"/>
    <w:pPr>
      <w:spacing w:before="100" w:beforeAutospacing="1" w:after="100" w:afterAutospacing="1"/>
      <w:jc w:val="left"/>
    </w:pPr>
    <w:rPr>
      <w:rFonts w:ascii="Tahoma" w:hAnsi="Tahoma" w:cs="Tahoma"/>
      <w:color w:val="162156"/>
      <w:sz w:val="16"/>
      <w:szCs w:val="16"/>
    </w:rPr>
  </w:style>
  <w:style w:type="paragraph" w:styleId="UserStyle_886">
    <w:name w:val="xl89"/>
    <w:basedOn w:val="Normal"/>
    <w:next w:val="UserStyle_886"/>
    <w:link w:val="Normal"/>
    <w:pPr>
      <w:spacing w:before="100" w:beforeAutospacing="1" w:after="100" w:afterAutospacing="1"/>
      <w:jc w:val="right"/>
    </w:pPr>
  </w:style>
  <w:style w:type="paragraph" w:styleId="UserStyle_887">
    <w:name w:val="xl90"/>
    <w:basedOn w:val="Normal"/>
    <w:next w:val="UserStyle_887"/>
    <w:link w:val="Normal"/>
    <w:pPr>
      <w:spacing w:before="100" w:beforeAutospacing="1" w:after="100" w:afterAutospacing="1"/>
      <w:jc w:val="left"/>
    </w:pPr>
  </w:style>
  <w:style w:type="paragraph" w:styleId="UserStyle_888">
    <w:name w:val="xl91"/>
    <w:basedOn w:val="Normal"/>
    <w:next w:val="UserStyle_888"/>
    <w:link w:val="Normal"/>
    <w:pPr>
      <w:spacing w:before="100" w:beforeAutospacing="1" w:after="100" w:afterAutospacing="1"/>
      <w:jc w:val="center"/>
    </w:pPr>
  </w:style>
  <w:style w:type="paragraph" w:styleId="UserStyle_889">
    <w:name w:val="xl92"/>
    <w:basedOn w:val="Normal"/>
    <w:next w:val="UserStyle_889"/>
    <w:link w:val="Normal"/>
    <w:pPr>
      <w:spacing w:before="100" w:beforeAutospacing="1" w:after="100" w:afterAutospacing="1"/>
      <w:jc w:val="left"/>
    </w:pPr>
    <w:rPr>
      <w:rFonts w:ascii="Verdana" w:hAnsi="Verdana"/>
      <w:sz w:val="18"/>
      <w:szCs w:val="18"/>
    </w:rPr>
  </w:style>
  <w:style w:type="paragraph" w:styleId="UserStyle_890">
    <w:name w:val="xl93"/>
    <w:basedOn w:val="Normal"/>
    <w:next w:val="UserStyle_890"/>
    <w:link w:val="Normal"/>
    <w:pPr>
      <w:spacing w:before="100" w:beforeAutospacing="1" w:after="100" w:afterAutospacing="1"/>
      <w:jc w:val="center"/>
    </w:pPr>
    <w:rPr>
      <w:rFonts w:ascii="Verdana" w:hAnsi="Verdana"/>
      <w:sz w:val="18"/>
      <w:szCs w:val="18"/>
    </w:rPr>
  </w:style>
  <w:style w:type="paragraph" w:styleId="UserStyle_891">
    <w:name w:val="xl94"/>
    <w:basedOn w:val="Normal"/>
    <w:next w:val="UserStyle_891"/>
    <w:link w:val="Normal"/>
    <w:pPr>
      <w:pBdr>
        <w:left w:val="single" w:color="000000" w:sz="4" w:space="0"/>
        <w:right w:val="single" w:color="000000" w:sz="4" w:space="0"/>
      </w:pBdr>
      <w:spacing w:before="100" w:beforeAutospacing="1" w:after="100" w:afterAutospacing="1"/>
      <w:jc w:val="center"/>
    </w:pPr>
    <w:rPr>
      <w:rFonts w:ascii="Verdana" w:hAnsi="Verdana"/>
    </w:rPr>
  </w:style>
  <w:style w:type="paragraph" w:styleId="UserStyle_892">
    <w:name w:val="xl95"/>
    <w:basedOn w:val="Normal"/>
    <w:next w:val="UserStyle_89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Verdana" w:hAnsi="Verdana"/>
      <w:sz w:val="18"/>
      <w:szCs w:val="18"/>
    </w:rPr>
  </w:style>
  <w:style w:type="paragraph" w:styleId="UserStyle_893">
    <w:name w:val="xl96"/>
    <w:basedOn w:val="Normal"/>
    <w:next w:val="UserStyle_89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Verdana" w:hAnsi="Verdana"/>
      <w:sz w:val="18"/>
      <w:szCs w:val="18"/>
    </w:rPr>
  </w:style>
  <w:style w:type="paragraph" w:styleId="UserStyle_894">
    <w:name w:val="xl97"/>
    <w:basedOn w:val="Normal"/>
    <w:next w:val="UserStyle_89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Verdana" w:hAnsi="Verdana"/>
      <w:b/>
      <w:bCs/>
      <w:sz w:val="16"/>
      <w:szCs w:val="16"/>
    </w:rPr>
  </w:style>
  <w:style w:type="paragraph" w:styleId="UserStyle_895">
    <w:name w:val="xl98"/>
    <w:basedOn w:val="Normal"/>
    <w:next w:val="UserStyle_89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sz w:val="16"/>
      <w:szCs w:val="16"/>
    </w:rPr>
  </w:style>
  <w:style w:type="paragraph" w:styleId="UserStyle_896">
    <w:name w:val="xl99"/>
    <w:basedOn w:val="Normal"/>
    <w:next w:val="UserStyle_896"/>
    <w:link w:val="Normal"/>
    <w:pPr>
      <w:spacing w:before="100" w:beforeAutospacing="1" w:after="100" w:afterAutospacing="1"/>
      <w:jc w:val="center"/>
    </w:pPr>
    <w:rPr>
      <w:rFonts w:ascii="Verdana" w:hAnsi="Verdana"/>
      <w:b/>
      <w:bCs/>
    </w:rPr>
  </w:style>
  <w:style w:type="paragraph" w:styleId="UserStyle_897">
    <w:name w:val="xl100"/>
    <w:basedOn w:val="Normal"/>
    <w:next w:val="UserStyle_897"/>
    <w:link w:val="Normal"/>
    <w:pPr>
      <w:pBdr>
        <w:top w:val="single" w:color="000000" w:sz="4" w:space="0"/>
        <w:left w:val="single" w:color="000000" w:sz="4" w:space="0"/>
        <w:right w:val="single" w:color="000000" w:sz="4" w:space="0"/>
      </w:pBdr>
      <w:spacing w:before="100" w:beforeAutospacing="1" w:after="100" w:afterAutospacing="1"/>
      <w:jc w:val="center"/>
    </w:pPr>
    <w:rPr>
      <w:rFonts w:ascii="Verdana" w:hAnsi="Verdana"/>
      <w:sz w:val="18"/>
      <w:szCs w:val="18"/>
    </w:rPr>
  </w:style>
  <w:style w:type="paragraph" w:styleId="UserStyle_898">
    <w:name w:val="xl101"/>
    <w:basedOn w:val="Normal"/>
    <w:next w:val="UserStyle_898"/>
    <w:link w:val="Normal"/>
    <w:pPr>
      <w:spacing w:before="100" w:beforeAutospacing="1" w:after="100" w:afterAutospacing="1"/>
      <w:jc w:val="center"/>
    </w:pPr>
    <w:rPr>
      <w:rFonts w:ascii="Verdana" w:hAnsi="Verdana"/>
      <w:b/>
      <w:bCs/>
    </w:rPr>
  </w:style>
  <w:style w:type="paragraph" w:styleId="UserStyle_899">
    <w:name w:val="xl102"/>
    <w:basedOn w:val="Normal"/>
    <w:next w:val="UserStyle_899"/>
    <w:link w:val="Normal"/>
    <w:pPr>
      <w:spacing w:before="100" w:beforeAutospacing="1" w:after="100" w:afterAutospacing="1"/>
      <w:jc w:val="center"/>
    </w:pPr>
    <w:rPr>
      <w:rFonts w:ascii="Verdana" w:hAnsi="Verdana"/>
    </w:rPr>
  </w:style>
  <w:style w:type="character" w:styleId="UserStyle_900">
    <w:name w:val="Font Style69"/>
    <w:next w:val="UserStyle_900"/>
    <w:link w:val="Normal"/>
    <w:rPr>
      <w:rFonts w:ascii="Times New Roman" w:hAnsi="Times New Roman" w:cs="Times New Roman"/>
      <w:sz w:val="20"/>
      <w:szCs w:val="20"/>
    </w:rPr>
  </w:style>
  <w:style w:type="paragraph" w:styleId="UserStyle_901">
    <w:name w:val="Абзац списка1"/>
    <w:next w:val="UserStyle_901"/>
    <w:link w:val="Normal"/>
    <w:pPr>
      <w:widowControl w:val="off"/>
      <w:spacing w:after="200" w:line="276" w:lineRule="auto"/>
      <w:ind w:left="708"/>
    </w:pPr>
    <w:rPr>
      <w:rFonts w:ascii="Calibri" w:hAnsi="Calibri" w:eastAsia="Times New Roman" w:cs="Calibri"/>
      <w:sz w:val="22"/>
      <w:szCs w:val="22"/>
      <w:lang w:val="en-US" w:eastAsia="ar-SA" w:bidi="ar-SA"/>
    </w:rPr>
  </w:style>
  <w:style w:type="paragraph" w:styleId="UserStyle_902">
    <w:name w:val="Style7"/>
    <w:basedOn w:val="Normal"/>
    <w:next w:val="UserStyle_902"/>
    <w:link w:val="Normal"/>
    <w:uiPriority w:val="99"/>
    <w:pPr>
      <w:widowControl w:val="off"/>
      <w:spacing w:after="0"/>
      <w:jc w:val="left"/>
    </w:pPr>
    <w:rPr>
      <w:rFonts w:ascii="Arial" w:hAnsi="Arial"/>
    </w:rPr>
  </w:style>
  <w:style w:type="paragraph" w:styleId="UserStyle_903">
    <w:name w:val="Госконтракт: Текст"/>
    <w:basedOn w:val="Normal"/>
    <w:next w:val="UserStyle_903"/>
    <w:link w:val="Normal"/>
    <w:pPr>
      <w:widowControl w:val="off"/>
      <w:tabs>
        <w:tab w:val="left" w:pos="1086" w:leader="none"/>
      </w:tabs>
      <w:spacing w:line="252" w:lineRule="auto"/>
      <w:ind w:firstLine="700"/>
    </w:pPr>
    <w:rPr>
      <w:szCs w:val="20"/>
      <w:lang w:eastAsia="ar-SA"/>
    </w:rPr>
  </w:style>
  <w:style w:type="paragraph" w:styleId="UserStyle_904">
    <w:name w:val="Основной текст27"/>
    <w:basedOn w:val="Normal"/>
    <w:next w:val="UserStyle_904"/>
    <w:link w:val="Normal"/>
    <w:pPr>
      <w:shd w:val="clear" w:color="auto" w:fill="ffffff"/>
      <w:spacing w:after="0" w:line="274" w:lineRule="exact"/>
      <w:ind w:hanging="1720"/>
    </w:pPr>
    <w:rPr>
      <w:sz w:val="20"/>
      <w:szCs w:val="20"/>
      <w:shd w:val="clear" w:color="auto" w:fill="ffffff"/>
    </w:rPr>
  </w:style>
  <w:style w:type="character" w:styleId="UserStyle_905">
    <w:name w:val="Font Style24"/>
    <w:next w:val="UserStyle_905"/>
    <w:link w:val="Normal"/>
    <w:rPr>
      <w:rFonts w:ascii="Arial" w:hAnsi="Arial" w:cs="Arial"/>
      <w:color w:val="000000"/>
      <w:sz w:val="18"/>
      <w:szCs w:val="18"/>
    </w:rPr>
  </w:style>
  <w:style w:type="character" w:styleId="UserStyle_906">
    <w:name w:val="Font Style25"/>
    <w:next w:val="UserStyle_906"/>
    <w:link w:val="Normal"/>
    <w:rPr>
      <w:rFonts w:ascii="Arial" w:hAnsi="Arial" w:cs="Arial"/>
      <w:b/>
      <w:bCs/>
      <w:color w:val="000000"/>
      <w:sz w:val="18"/>
      <w:szCs w:val="18"/>
    </w:rPr>
  </w:style>
  <w:style w:type="paragraph" w:styleId="UserStyle_907">
    <w:name w:val="바탕글"/>
    <w:basedOn w:val="Normal"/>
    <w:next w:val="UserStyle_907"/>
    <w:link w:val="Normal"/>
    <w:pPr>
      <w:widowControl w:val="off"/>
      <w:shd w:val="clear" w:color="auto" w:fill="ffffff"/>
      <w:spacing w:after="0" w:line="384" w:lineRule="auto"/>
    </w:pPr>
    <w:rPr>
      <w:color w:val="000000"/>
      <w:sz w:val="20"/>
      <w:szCs w:val="20"/>
      <w:lang w:val="en-US" w:eastAsia="ko-KR"/>
    </w:rPr>
  </w:style>
  <w:style w:type="paragraph" w:styleId="UserStyle_908">
    <w:name w:val="Text"/>
    <w:next w:val="UserStyle_908"/>
    <w:link w:val="Normal"/>
    <w:rPr>
      <w:rFonts w:eastAsia="Times New Roman"/>
      <w:color w:val="000000"/>
      <w:lang w:val="ru-RU" w:eastAsia="ru-RU" w:bidi="ar-SA"/>
    </w:rPr>
  </w:style>
  <w:style w:type="paragraph" w:styleId="UserStyle_909">
    <w:name w:val="[Normal]"/>
    <w:next w:val="Normal"/>
    <w:link w:val="Normal"/>
    <w:pPr>
      <w:widowControl w:val="off"/>
    </w:pPr>
    <w:rPr>
      <w:rFonts w:ascii="Arial" w:hAnsi="Arial" w:eastAsia="Times New Roman" w:cs="Arial"/>
      <w:sz w:val="24"/>
      <w:szCs w:val="24"/>
      <w:lang w:val="de-DE" w:eastAsia="de-DE" w:bidi="ar-SA"/>
    </w:rPr>
  </w:style>
  <w:style w:type="paragraph" w:styleId="UserStyle_910">
    <w:name w:val="Style15"/>
    <w:basedOn w:val="Normal"/>
    <w:next w:val="UserStyle_910"/>
    <w:link w:val="Normal"/>
    <w:uiPriority w:val="99"/>
    <w:pPr>
      <w:widowControl w:val="off"/>
      <w:spacing w:after="0"/>
      <w:jc w:val="left"/>
    </w:pPr>
  </w:style>
  <w:style w:type="character" w:styleId="UserStyle_911">
    <w:name w:val="Font Style26"/>
    <w:next w:val="UserStyle_911"/>
    <w:link w:val="Normal"/>
    <w:uiPriority w:val="99"/>
    <w:rPr>
      <w:rFonts w:ascii="Times New Roman" w:hAnsi="Times New Roman" w:cs="Times New Roman"/>
      <w:sz w:val="18"/>
      <w:szCs w:val="18"/>
    </w:rPr>
  </w:style>
  <w:style w:type="character" w:styleId="UserStyle_912">
    <w:name w:val="Font Style27"/>
    <w:next w:val="UserStyle_912"/>
    <w:link w:val="Normal"/>
    <w:rPr>
      <w:rFonts w:ascii="Times New Roman" w:hAnsi="Times New Roman" w:cs="Times New Roman"/>
      <w:sz w:val="18"/>
      <w:szCs w:val="18"/>
    </w:rPr>
  </w:style>
  <w:style w:type="paragraph" w:styleId="UserStyle_913">
    <w:name w:val="Основной текст2"/>
    <w:basedOn w:val="Normal"/>
    <w:next w:val="UserStyle_913"/>
    <w:link w:val="Normal"/>
    <w:pPr>
      <w:widowControl w:val="off"/>
      <w:shd w:val="clear" w:color="auto" w:fill="ffffff"/>
      <w:spacing w:before="120" w:after="540" w:line="240" w:lineRule="atLeast"/>
    </w:pPr>
    <w:rPr>
      <w:spacing w:val="-8"/>
      <w:sz w:val="23"/>
      <w:szCs w:val="23"/>
    </w:rPr>
  </w:style>
  <w:style w:type="character" w:styleId="UserStyle_180">
    <w:name w:val="Текст примечания Знак,Знак Знак Знак Знак Знак Знак Знак Знак Знак,Знак Знак Знак Знак Знак Знак Знак,Знак Знак Знак Знак1 Знак Знак Знак"/>
    <w:next w:val="UserStyle_180"/>
    <w:link w:val="AnnotationText"/>
    <w:rPr>
      <w:rFonts w:eastAsia="Times New Roman"/>
    </w:rPr>
  </w:style>
  <w:style w:type="character" w:styleId="UserStyle_181">
    <w:name w:val="Тема примечания Знак"/>
    <w:next w:val="UserStyle_181"/>
    <w:link w:val="AnnotationSubject"/>
    <w:rPr>
      <w:rFonts w:eastAsia="Times New Roman"/>
      <w:b/>
      <w:bCs/>
    </w:rPr>
  </w:style>
  <w:style w:type="character" w:styleId="UserStyle_12">
    <w:name w:val="Дата Знак"/>
    <w:next w:val="UserStyle_12"/>
    <w:link w:val="Date"/>
    <w:rPr>
      <w:rFonts w:eastAsia="Times New Roman"/>
      <w:sz w:val="24"/>
    </w:rPr>
  </w:style>
  <w:style w:type="character" w:styleId="UserStyle_79">
    <w:name w:val="Текст сноски Знак"/>
    <w:next w:val="UserStyle_79"/>
    <w:link w:val="FootnoteText"/>
    <w:qFormat/>
    <w:rPr>
      <w:rFonts w:eastAsia="Times New Roman"/>
      <w:lang w:eastAsia="ar-SA"/>
    </w:rPr>
  </w:style>
  <w:style w:type="character" w:styleId="UserStyle_914">
    <w:name w:val="Текст примечания Знак1"/>
    <w:next w:val="UserStyle_914"/>
    <w:link w:val="Normal"/>
    <w:semiHidden/>
  </w:style>
  <w:style w:type="table" w:styleId="TableTheme">
    <w:name w:val="Тема таблицы"/>
    <w:basedOn w:val="TableNormal"/>
    <w:next w:val="TableTheme"/>
    <w:link w:val="Normal"/>
    <w:rPr>
      <w:rFonts w:eastAsia="Times New Roman"/>
    </w:rPr>
  </w:style>
  <w:style w:type="paragraph" w:styleId="UserStyle_915">
    <w:name w:val="Часть"/>
    <w:basedOn w:val="Normal"/>
    <w:next w:val="UserStyle_915"/>
    <w:link w:val="Normal"/>
    <w:semiHidden/>
    <w:pPr>
      <w:tabs>
        <w:tab w:val="num" w:pos="540" w:leader="none"/>
      </w:tabs>
      <w:jc w:val="center"/>
    </w:pPr>
    <w:rPr>
      <w:rFonts w:ascii="Arial" w:hAnsi="Arial"/>
      <w:b/>
      <w:caps/>
      <w:sz w:val="32"/>
      <w:szCs w:val="20"/>
    </w:rPr>
  </w:style>
  <w:style w:type="paragraph" w:styleId="UserStyle_916">
    <w:name w:val="Оглавнение ТЗ"/>
    <w:basedOn w:val="Title"/>
    <w:next w:val="UserStyle_916"/>
    <w:link w:val="UserStyle_917"/>
    <w:qFormat/>
    <w:pPr>
      <w:keepNext w:val="0"/>
      <w:spacing w:after="60"/>
      <w:jc w:val="center"/>
      <w:outlineLvl w:val="0"/>
    </w:pPr>
    <w:rPr>
      <w:rFonts w:ascii="Times New Roman" w:hAnsi="Times New Roman" w:eastAsia="Times New Roman" w:cs="Times New Roman"/>
      <w:b/>
      <w:bCs/>
      <w:sz w:val="32"/>
      <w:szCs w:val="32"/>
      <w:lang w:eastAsia="ru-RU"/>
    </w:rPr>
  </w:style>
  <w:style w:type="character" w:styleId="UserStyle_917">
    <w:name w:val="Оглавнение ТЗ Знак"/>
    <w:next w:val="UserStyle_917"/>
    <w:link w:val="UserStyle_916"/>
    <w:rPr>
      <w:rFonts w:eastAsia="Times New Roman"/>
      <w:b/>
      <w:bCs/>
      <w:sz w:val="32"/>
      <w:szCs w:val="32"/>
    </w:rPr>
  </w:style>
  <w:style w:type="paragraph" w:styleId="UserStyle_918">
    <w:name w:val="Style59"/>
    <w:basedOn w:val="Normal"/>
    <w:next w:val="UserStyle_918"/>
    <w:link w:val="Normal"/>
    <w:pPr>
      <w:widowControl w:val="off"/>
      <w:spacing w:after="0" w:line="252" w:lineRule="exact"/>
      <w:jc w:val="left"/>
    </w:pPr>
  </w:style>
  <w:style w:type="character" w:styleId="UserStyle_127">
    <w:name w:val="No Spacing Char"/>
    <w:next w:val="UserStyle_127"/>
    <w:link w:val="UserStyle_126"/>
    <w:locked/>
    <w:rPr>
      <w:rFonts w:eastAsia="Times New Roman"/>
      <w:sz w:val="24"/>
      <w:szCs w:val="24"/>
      <w:lang w:eastAsia="ar-SA"/>
    </w:rPr>
  </w:style>
  <w:style w:type="character" w:styleId="UserStyle_919">
    <w:name w:val="s10"/>
    <w:next w:val="UserStyle_919"/>
    <w:link w:val="Normal"/>
  </w:style>
  <w:style w:type="paragraph" w:styleId="UserStyle_920">
    <w:name w:val="fict"/>
    <w:basedOn w:val="Normal"/>
    <w:next w:val="UserStyle_920"/>
    <w:link w:val="Normal"/>
    <w:pPr>
      <w:spacing w:before="100" w:beforeAutospacing="1" w:after="100" w:afterAutospacing="1"/>
      <w:jc w:val="left"/>
    </w:pPr>
  </w:style>
  <w:style w:type="character" w:styleId="UserStyle_921">
    <w:name w:val="Знак Знак16"/>
    <w:next w:val="UserStyle_921"/>
    <w:link w:val="Normal"/>
    <w:rPr>
      <w:sz w:val="24"/>
      <w:lang w:val="ru-RU" w:eastAsia="ru-RU" w:bidi="ar-SA"/>
    </w:rPr>
  </w:style>
  <w:style w:type="character" w:styleId="UserStyle_922">
    <w:name w:val="Знак Знак12"/>
    <w:next w:val="UserStyle_922"/>
    <w:link w:val="Normal"/>
    <w:rPr>
      <w:b/>
      <w:i/>
      <w:sz w:val="22"/>
      <w:szCs w:val="24"/>
      <w:lang w:val="ru-RU" w:eastAsia="ru-RU" w:bidi="ar-SA"/>
    </w:rPr>
  </w:style>
  <w:style w:type="character" w:styleId="UserStyle_923">
    <w:name w:val="nickname"/>
    <w:next w:val="UserStyle_923"/>
    <w:link w:val="Normal"/>
  </w:style>
  <w:style w:type="paragraph" w:styleId="UserStyle_924">
    <w:name w:val="Основной текст (6)1"/>
    <w:basedOn w:val="Normal"/>
    <w:next w:val="UserStyle_924"/>
    <w:link w:val="Normal"/>
    <w:pPr>
      <w:shd w:val="clear" w:color="auto" w:fill="ffffff"/>
      <w:spacing w:after="0" w:line="240" w:lineRule="atLeast"/>
      <w:jc w:val="left"/>
    </w:pPr>
    <w:rPr>
      <w:rFonts w:ascii="Candara" w:hAnsi="Candara"/>
      <w:sz w:val="9"/>
      <w:szCs w:val="9"/>
    </w:rPr>
  </w:style>
  <w:style w:type="character" w:styleId="UserStyle_925">
    <w:name w:val="Знак Знак11"/>
    <w:next w:val="UserStyle_925"/>
    <w:link w:val="Normal"/>
    <w:rPr>
      <w:sz w:val="16"/>
      <w:lang w:val="ru-RU" w:eastAsia="ru-RU" w:bidi="ar-SA"/>
    </w:rPr>
  </w:style>
  <w:style w:type="character" w:styleId="UserStyle_926">
    <w:name w:val="Знак Знак10"/>
    <w:next w:val="UserStyle_926"/>
    <w:link w:val="Normal"/>
    <w:semiHidden/>
    <w:rPr>
      <w:sz w:val="24"/>
      <w:lang w:val="ru-RU" w:eastAsia="ru-RU" w:bidi="ar-SA"/>
    </w:rPr>
  </w:style>
  <w:style w:type="character" w:styleId="UserStyle_927">
    <w:name w:val="Знак Знак21"/>
    <w:next w:val="UserStyle_927"/>
    <w:link w:val="Normal"/>
    <w:locked/>
    <w:rPr>
      <w:rFonts w:ascii="Cambria" w:hAnsi="Cambria" w:cs="Cambria"/>
      <w:b/>
      <w:bCs/>
      <w:color w:val="365f91"/>
      <w:sz w:val="28"/>
      <w:szCs w:val="28"/>
    </w:rPr>
  </w:style>
  <w:style w:type="character" w:styleId="UserStyle_928">
    <w:name w:val="Знак Знак20"/>
    <w:next w:val="UserStyle_928"/>
    <w:link w:val="Normal"/>
    <w:locked/>
    <w:rPr>
      <w:rFonts w:ascii="Times New Roman" w:hAnsi="Times New Roman" w:cs="Times New Roman"/>
      <w:b/>
      <w:bCs/>
      <w:sz w:val="36"/>
      <w:szCs w:val="36"/>
      <w:lang w:val="en-US" w:eastAsia="ru-RU"/>
    </w:rPr>
  </w:style>
  <w:style w:type="paragraph" w:styleId="UserStyle_929">
    <w:name w:val="Абзац списка2"/>
    <w:basedOn w:val="Normal"/>
    <w:next w:val="UserStyle_929"/>
    <w:link w:val="Normal"/>
    <w:pPr>
      <w:spacing w:after="200" w:line="276" w:lineRule="auto"/>
      <w:ind w:left="720"/>
      <w:jc w:val="left"/>
    </w:pPr>
    <w:rPr>
      <w:rFonts w:ascii="Calibri" w:hAnsi="Calibri" w:cs="Calibri"/>
      <w:sz w:val="22"/>
      <w:szCs w:val="22"/>
      <w:lang w:eastAsia="en-US"/>
    </w:rPr>
  </w:style>
  <w:style w:type="character" w:styleId="UserStyle_930">
    <w:name w:val="apple-converted-space"/>
    <w:next w:val="UserStyle_930"/>
    <w:link w:val="Normal"/>
    <w:rPr>
      <w:rFonts w:cs="Times New Roman"/>
    </w:rPr>
  </w:style>
  <w:style w:type="character" w:styleId="UserStyle_51">
    <w:name w:val="Цитата Знак"/>
    <w:next w:val="UserStyle_51"/>
    <w:link w:val="BlockQuote"/>
    <w:locked/>
    <w:rPr>
      <w:rFonts w:eastAsia="Times New Roman"/>
      <w:color w:val="000000"/>
      <w:sz w:val="24"/>
      <w:shd w:val="clear" w:color="auto" w:fill="ffffff"/>
    </w:rPr>
  </w:style>
  <w:style w:type="paragraph" w:styleId="UserStyle_931">
    <w:name w:val="Чертежный"/>
    <w:next w:val="UserStyle_931"/>
    <w:link w:val="Normal"/>
    <w:pPr>
      <w:jc w:val="both"/>
    </w:pPr>
    <w:rPr>
      <w:rFonts w:ascii="ISOCPEUR" w:hAnsi="ISOCPEUR" w:eastAsia="Calibri"/>
      <w:i/>
      <w:iCs/>
      <w:sz w:val="28"/>
      <w:szCs w:val="28"/>
      <w:lang w:val="uk-UA" w:eastAsia="ru-RU" w:bidi="ar-SA"/>
    </w:rPr>
  </w:style>
  <w:style w:type="paragraph" w:styleId="UserStyle_932">
    <w:name w:val="Знак Знак Знак11"/>
    <w:basedOn w:val="Normal"/>
    <w:next w:val="UserStyle_932"/>
    <w:link w:val="Normal"/>
    <w:pPr>
      <w:spacing w:after="0"/>
      <w:jc w:val="left"/>
    </w:pPr>
    <w:rPr>
      <w:rFonts w:ascii="Verdana" w:hAnsi="Verdana" w:eastAsia="Calibri" w:cs="Verdana"/>
      <w:sz w:val="20"/>
      <w:szCs w:val="20"/>
      <w:lang w:val="en-US" w:eastAsia="en-US"/>
    </w:rPr>
  </w:style>
  <w:style w:type="paragraph" w:styleId="UserStyle_933">
    <w:name w:val="Heading"/>
    <w:next w:val="UserStyle_933"/>
    <w:link w:val="Normal"/>
    <w:rPr>
      <w:rFonts w:ascii="Arial" w:hAnsi="Arial" w:eastAsia="Calibri" w:cs="Arial"/>
      <w:b/>
      <w:bCs/>
      <w:sz w:val="22"/>
      <w:szCs w:val="22"/>
      <w:lang w:val="ru-RU" w:eastAsia="ru-RU" w:bidi="ar-SA"/>
    </w:rPr>
  </w:style>
  <w:style w:type="paragraph" w:styleId="UserStyle_934">
    <w:name w:val="Знак11"/>
    <w:basedOn w:val="Normal"/>
    <w:next w:val="UserStyle_934"/>
    <w:link w:val="Normal"/>
    <w:pPr>
      <w:spacing w:after="0"/>
      <w:jc w:val="left"/>
    </w:pPr>
    <w:rPr>
      <w:rFonts w:ascii="Verdana" w:hAnsi="Verdana" w:eastAsia="Calibri" w:cs="Verdana"/>
      <w:sz w:val="20"/>
      <w:szCs w:val="20"/>
      <w:lang w:val="en-US" w:eastAsia="en-US"/>
    </w:rPr>
  </w:style>
  <w:style w:type="paragraph" w:styleId="UserStyle_935">
    <w:name w:val="No Spacing1"/>
    <w:next w:val="UserStyle_935"/>
    <w:link w:val="Normal"/>
    <w:rPr>
      <w:rFonts w:eastAsia="Calibri"/>
      <w:sz w:val="24"/>
      <w:szCs w:val="24"/>
      <w:lang w:val="ru-RU" w:eastAsia="ru-RU" w:bidi="ar-SA"/>
    </w:rPr>
  </w:style>
  <w:style w:type="paragraph" w:styleId="UserStyle_936">
    <w:name w:val="Стиль Основной текст с отступом + Arial По ширине Слева:  0 см П..."/>
    <w:basedOn w:val="BodyTextIndent"/>
    <w:next w:val="UserStyle_936"/>
    <w:link w:val="Normal"/>
    <w:pPr>
      <w:spacing w:before="0" w:line="360" w:lineRule="auto"/>
      <w:ind w:right="310" w:firstLine="0"/>
    </w:pPr>
    <w:rPr>
      <w:rFonts w:ascii="Arial" w:hAnsi="Arial" w:eastAsia="Calibri"/>
      <w:lang w:val="en-US"/>
    </w:rPr>
  </w:style>
  <w:style w:type="paragraph" w:styleId="UserStyle_937">
    <w:name w:val="rvps381"/>
    <w:basedOn w:val="Normal"/>
    <w:next w:val="UserStyle_937"/>
    <w:link w:val="Normal"/>
    <w:pPr>
      <w:spacing w:before="145" w:after="145"/>
    </w:pPr>
    <w:rPr>
      <w:rFonts w:eastAsia="Calibri"/>
    </w:rPr>
  </w:style>
  <w:style w:type="paragraph" w:styleId="UserStyle_938">
    <w:name w:val="0сновной"/>
    <w:basedOn w:val="Normal"/>
    <w:next w:val="UserStyle_938"/>
    <w:link w:val="Normal"/>
    <w:pPr>
      <w:spacing w:after="0"/>
      <w:ind w:firstLine="709"/>
    </w:pPr>
    <w:rPr>
      <w:rFonts w:eastAsia="Calibri"/>
      <w:szCs w:val="20"/>
    </w:rPr>
  </w:style>
  <w:style w:type="character" w:styleId="UserStyle_939">
    <w:name w:val="Body Text Indent 3 Char"/>
    <w:next w:val="UserStyle_939"/>
    <w:link w:val="Normal"/>
    <w:locked/>
    <w:rPr>
      <w:rFonts w:cs="Times New Roman"/>
      <w:sz w:val="16"/>
      <w:szCs w:val="16"/>
    </w:rPr>
  </w:style>
  <w:style w:type="paragraph" w:styleId="UserStyle_940">
    <w:name w:val="Текст ПЗ"/>
    <w:next w:val="UserStyle_940"/>
    <w:link w:val="UserStyle_941"/>
    <w:pPr>
      <w:widowControl w:val="off"/>
      <w:ind w:left="283" w:right="283" w:firstLine="425"/>
    </w:pPr>
    <w:rPr>
      <w:rFonts w:ascii="GOST" w:hAnsi="GOST" w:eastAsia="Times New Roman"/>
      <w:i/>
      <w:sz w:val="28"/>
      <w:szCs w:val="24"/>
      <w:lang w:val="ru-RU" w:eastAsia="ru-RU" w:bidi="ar-SA"/>
    </w:rPr>
  </w:style>
  <w:style w:type="character" w:styleId="UserStyle_941">
    <w:name w:val="Текст ПЗ Знак"/>
    <w:next w:val="UserStyle_941"/>
    <w:link w:val="UserStyle_940"/>
    <w:locked/>
    <w:rPr>
      <w:rFonts w:ascii="GOST" w:hAnsi="GOST" w:eastAsia="Times New Roman"/>
      <w:i/>
      <w:sz w:val="28"/>
      <w:szCs w:val="24"/>
    </w:rPr>
  </w:style>
  <w:style w:type="paragraph" w:styleId="UserStyle_942">
    <w:name w:val="Абзац"/>
    <w:basedOn w:val="Normal"/>
    <w:next w:val="UserStyle_942"/>
    <w:link w:val="Normal"/>
    <w:pPr>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spacing w:before="120" w:after="120"/>
      <w:ind w:firstLine="567"/>
    </w:pPr>
    <w:rPr>
      <w:rFonts w:ascii="GOST type A" w:hAnsi="GOST type A" w:eastAsia="Calibri"/>
      <w:i/>
      <w:sz w:val="28"/>
    </w:rPr>
  </w:style>
  <w:style w:type="paragraph" w:styleId="UserStyle_943">
    <w:name w:val="My"/>
    <w:basedOn w:val="Normal"/>
    <w:next w:val="UserStyle_943"/>
    <w:link w:val="Normal"/>
    <w:pPr>
      <w:tabs>
        <w:tab w:val="left" w:pos="10348" w:leader="none"/>
        <w:tab w:val="left" w:pos="11057" w:leader="none"/>
      </w:tabs>
      <w:spacing w:after="0" w:line="360" w:lineRule="auto"/>
      <w:ind w:left="1134" w:right="707" w:firstLine="284"/>
    </w:pPr>
    <w:rPr>
      <w:rFonts w:eastAsia="Calibri"/>
    </w:rPr>
  </w:style>
  <w:style w:type="paragraph" w:styleId="UserStyle_944">
    <w:name w:val="заголовок 3"/>
    <w:basedOn w:val="Normal"/>
    <w:next w:val="Normal"/>
    <w:link w:val="Normal"/>
    <w:pPr>
      <w:keepNext/>
      <w:spacing w:after="0"/>
      <w:jc w:val="right"/>
    </w:pPr>
    <w:rPr>
      <w:rFonts w:eastAsia="Calibri"/>
      <w:szCs w:val="20"/>
    </w:rPr>
  </w:style>
  <w:style w:type="paragraph" w:styleId="UserStyle_945">
    <w:name w:val="font6"/>
    <w:basedOn w:val="Normal"/>
    <w:next w:val="UserStyle_945"/>
    <w:link w:val="Normal"/>
    <w:pPr>
      <w:spacing w:before="100" w:beforeAutospacing="1" w:after="100" w:afterAutospacing="1"/>
      <w:jc w:val="left"/>
    </w:pPr>
  </w:style>
  <w:style w:type="paragraph" w:styleId="UserStyle_946">
    <w:name w:val="xl22"/>
    <w:basedOn w:val="Normal"/>
    <w:next w:val="UserStyle_946"/>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character" w:styleId="UserStyle_947">
    <w:name w:val="Основной текст36"/>
    <w:next w:val="UserStyle_947"/>
    <w:link w:val="Normal"/>
    <w:rPr>
      <w:rFonts w:ascii="Times New Roman" w:hAnsi="Times New Roman"/>
      <w:spacing w:val="0"/>
      <w:sz w:val="25"/>
    </w:rPr>
  </w:style>
  <w:style w:type="character" w:styleId="UserStyle_948">
    <w:name w:val="Основной текст + 13 pt"/>
    <w:next w:val="UserStyle_948"/>
    <w:link w:val="Normal"/>
    <w:uiPriority w:val="99"/>
    <w:rPr>
      <w:rFonts w:ascii="Times New Roman" w:hAnsi="Times New Roman" w:cs="Times New Roman"/>
      <w:sz w:val="26"/>
      <w:szCs w:val="26"/>
      <w:u w:val="none"/>
    </w:rPr>
  </w:style>
  <w:style w:type="paragraph" w:styleId="UserStyle_949">
    <w:name w:val="ЗАГОЛОВОК"/>
    <w:basedOn w:val="179"/>
    <w:next w:val="UserStyle_949"/>
    <w:link w:val="UserStyle_950"/>
    <w:qFormat/>
    <w:pPr>
      <w:numPr>
        <w:numId w:val="10"/>
        <w:ilvl w:val="0"/>
      </w:numPr>
      <w:tabs>
        <w:tab w:val="num" w:pos="720" w:leader="none"/>
      </w:tabs>
      <w:jc w:val="center"/>
    </w:pPr>
    <w:rPr>
      <w:rFonts w:eastAsia="Calibri"/>
      <w:b/>
      <w:sz w:val="28"/>
      <w:szCs w:val="28"/>
      <w:lang w:eastAsia="en-US"/>
    </w:rPr>
  </w:style>
  <w:style w:type="numbering" w:styleId="UserStyle_951">
    <w:name w:val="Нет списка3"/>
    <w:next w:val="NormalList"/>
    <w:link w:val="Normal"/>
    <w:uiPriority w:val="99"/>
    <w:semiHidden/>
    <w:unhideWhenUsed/>
  </w:style>
  <w:style w:type="character" w:styleId="UserStyle_86">
    <w:name w:val="Абзац списка Знак"/>
    <w:next w:val="UserStyle_86"/>
    <w:link w:val="179"/>
    <w:uiPriority w:val="34"/>
    <w:rPr>
      <w:rFonts w:eastAsia="Times New Roman"/>
      <w:sz w:val="24"/>
      <w:szCs w:val="24"/>
    </w:rPr>
  </w:style>
  <w:style w:type="character" w:styleId="UserStyle_950">
    <w:name w:val="ЗАГОЛОВОК Знак"/>
    <w:next w:val="UserStyle_950"/>
    <w:link w:val="UserStyle_949"/>
    <w:rPr>
      <w:rFonts w:eastAsia="Calibri"/>
      <w:b/>
      <w:sz w:val="28"/>
      <w:szCs w:val="28"/>
      <w:lang w:eastAsia="en-US"/>
    </w:rPr>
  </w:style>
  <w:style w:type="paragraph" w:styleId="UserStyle_952">
    <w:name w:val="ЗАГОЛОВОК ТАБЛ."/>
    <w:basedOn w:val="Normal"/>
    <w:next w:val="UserStyle_952"/>
    <w:link w:val="Normal"/>
    <w:qFormat/>
    <w:pPr>
      <w:numPr>
        <w:numId w:val="11"/>
        <w:ilvl w:val="0"/>
      </w:numPr>
      <w:spacing w:after="0"/>
      <w:ind w:left="357" w:hanging="357"/>
      <w:contextualSpacing/>
      <w:jc w:val="center"/>
    </w:pPr>
    <w:rPr>
      <w:rFonts w:eastAsia="Calibri"/>
      <w:b/>
      <w:sz w:val="28"/>
      <w:szCs w:val="28"/>
      <w:u w:val="single"/>
      <w:lang w:eastAsia="en-US"/>
    </w:rPr>
  </w:style>
  <w:style w:type="paragraph" w:styleId="UserStyle_953">
    <w:name w:val="Standard"/>
    <w:next w:val="UserStyle_953"/>
    <w:link w:val="Normal"/>
    <w:pPr>
      <w:spacing w:after="60"/>
      <w:jc w:val="both"/>
    </w:pPr>
    <w:rPr>
      <w:rFonts w:eastAsia="Times New Roman"/>
      <w:sz w:val="24"/>
      <w:szCs w:val="24"/>
      <w:lang w:val="ru-RU" w:eastAsia="zh-CN" w:bidi="ar-SA"/>
    </w:rPr>
  </w:style>
  <w:style w:type="numbering" w:styleId="UserStyle_954">
    <w:name w:val="Нет списка4"/>
    <w:next w:val="NormalList"/>
    <w:link w:val="Normal"/>
    <w:uiPriority w:val="99"/>
    <w:semiHidden/>
    <w:unhideWhenUsed/>
  </w:style>
  <w:style w:type="numbering" w:styleId="UserStyle_955">
    <w:name w:val="WW8Num52"/>
    <w:basedOn w:val="NormalList"/>
    <w:next w:val="UserStyle_955"/>
    <w:link w:val="Normal"/>
    <w:pPr>
      <w:numPr>
        <w:numId w:val="12"/>
      </w:numPr>
    </w:pPr>
  </w:style>
  <w:style w:type="numbering" w:styleId="UserStyle_956">
    <w:name w:val="Нет списка5"/>
    <w:next w:val="NormalList"/>
    <w:link w:val="Normal"/>
    <w:uiPriority w:val="99"/>
    <w:semiHidden/>
    <w:unhideWhenUsed/>
  </w:style>
  <w:style w:type="paragraph" w:styleId="UserStyle_957">
    <w:name w:val="Заголовок 21"/>
    <w:basedOn w:val="UserStyle_167"/>
    <w:next w:val="UserStyle_167"/>
    <w:link w:val="Normal"/>
    <w:pPr>
      <w:keepNext/>
      <w:jc w:val="center"/>
    </w:pPr>
    <w:rPr>
      <w:szCs w:val="20"/>
    </w:rPr>
  </w:style>
  <w:style w:type="paragraph" w:styleId="UserStyle_958">
    <w:name w:val="Заголовок 31"/>
    <w:basedOn w:val="UserStyle_167"/>
    <w:next w:val="UserStyle_167"/>
    <w:link w:val="Normal"/>
    <w:pPr>
      <w:keepNext/>
    </w:pPr>
    <w:rPr>
      <w:szCs w:val="20"/>
    </w:rPr>
  </w:style>
  <w:style w:type="paragraph" w:styleId="UserStyle_959">
    <w:name w:val="Цитата2"/>
    <w:basedOn w:val="Normal"/>
    <w:next w:val="UserStyle_959"/>
    <w:link w:val="Normal"/>
    <w:pPr>
      <w:spacing w:after="0"/>
      <w:ind w:left="969" w:right="327" w:firstLine="285"/>
    </w:pPr>
    <w:rPr>
      <w:rFonts w:ascii="Arial" w:hAnsi="Arial" w:cs="Arial"/>
      <w:lang w:eastAsia="ar-SA"/>
    </w:rPr>
  </w:style>
  <w:style w:type="paragraph" w:styleId="UserStyle_960">
    <w:name w:val="formattext topleveltext"/>
    <w:basedOn w:val="Normal"/>
    <w:next w:val="UserStyle_960"/>
    <w:link w:val="Normal"/>
    <w:pPr>
      <w:spacing w:before="100" w:beforeAutospacing="1" w:after="100" w:afterAutospacing="1"/>
      <w:jc w:val="left"/>
    </w:pPr>
  </w:style>
  <w:style w:type="paragraph" w:styleId="EndnoteText">
    <w:name w:val="Текст концевой сноски"/>
    <w:basedOn w:val="Normal"/>
    <w:next w:val="EndnoteText"/>
    <w:link w:val="UserStyle_961"/>
    <w:pPr>
      <w:spacing w:after="0"/>
      <w:jc w:val="left"/>
    </w:pPr>
    <w:rPr>
      <w:sz w:val="20"/>
      <w:szCs w:val="20"/>
    </w:rPr>
  </w:style>
  <w:style w:type="character" w:styleId="UserStyle_961">
    <w:name w:val="Текст концевой сноски Знак"/>
    <w:next w:val="UserStyle_961"/>
    <w:link w:val="EndnoteText"/>
    <w:rPr>
      <w:rFonts w:eastAsia="Times New Roman"/>
    </w:rPr>
  </w:style>
  <w:style w:type="character" w:styleId="EndnoteReference">
    <w:name w:val="Знак концевой сноски"/>
    <w:next w:val="EndnoteReference"/>
    <w:link w:val="Normal"/>
    <w:rPr>
      <w:vertAlign w:val="superscript"/>
    </w:rPr>
  </w:style>
  <w:style w:type="paragraph" w:styleId="TOC4">
    <w:name w:val="Оглавление 4"/>
    <w:basedOn w:val="Normal"/>
    <w:next w:val="Normal"/>
    <w:link w:val="Normal"/>
    <w:autoRedefine/>
    <w:pPr>
      <w:spacing w:after="0"/>
      <w:ind w:left="720"/>
      <w:jc w:val="left"/>
    </w:pPr>
    <w:rPr>
      <w:sz w:val="20"/>
      <w:szCs w:val="20"/>
    </w:rPr>
  </w:style>
  <w:style w:type="paragraph" w:styleId="TOC5">
    <w:name w:val="Оглавление 5"/>
    <w:basedOn w:val="Normal"/>
    <w:next w:val="Normal"/>
    <w:link w:val="Normal"/>
    <w:autoRedefine/>
    <w:pPr>
      <w:spacing w:after="0"/>
      <w:ind w:left="960"/>
      <w:jc w:val="left"/>
    </w:pPr>
    <w:rPr>
      <w:sz w:val="20"/>
      <w:szCs w:val="20"/>
    </w:rPr>
  </w:style>
  <w:style w:type="paragraph" w:styleId="TOC7">
    <w:name w:val="Оглавление 7"/>
    <w:basedOn w:val="Normal"/>
    <w:next w:val="Normal"/>
    <w:link w:val="Normal"/>
    <w:autoRedefine/>
    <w:pPr>
      <w:spacing w:after="0"/>
      <w:ind w:left="1440"/>
      <w:jc w:val="left"/>
    </w:pPr>
    <w:rPr>
      <w:sz w:val="20"/>
      <w:szCs w:val="20"/>
    </w:rPr>
  </w:style>
  <w:style w:type="paragraph" w:styleId="TOC8">
    <w:name w:val="Оглавление 8"/>
    <w:basedOn w:val="Normal"/>
    <w:next w:val="Normal"/>
    <w:link w:val="Normal"/>
    <w:autoRedefine/>
    <w:pPr>
      <w:spacing w:after="0"/>
      <w:ind w:left="1680"/>
      <w:jc w:val="left"/>
    </w:pPr>
    <w:rPr>
      <w:sz w:val="20"/>
      <w:szCs w:val="20"/>
    </w:rPr>
  </w:style>
  <w:style w:type="paragraph" w:styleId="TOC9">
    <w:name w:val="Оглавление 9"/>
    <w:basedOn w:val="Normal"/>
    <w:next w:val="Normal"/>
    <w:link w:val="Normal"/>
    <w:autoRedefine/>
    <w:pPr>
      <w:spacing w:after="0"/>
      <w:ind w:left="1920"/>
      <w:jc w:val="left"/>
    </w:pPr>
    <w:rPr>
      <w:sz w:val="20"/>
      <w:szCs w:val="20"/>
    </w:rPr>
  </w:style>
  <w:style w:type="numbering" w:styleId="UserStyle_962">
    <w:name w:val="Нет списка6"/>
    <w:next w:val="NormalList"/>
    <w:link w:val="Normal"/>
    <w:uiPriority w:val="99"/>
    <w:semiHidden/>
    <w:unhideWhenUsed/>
  </w:style>
  <w:style w:type="numbering" w:styleId="UserStyle_963">
    <w:name w:val="Нет списка7"/>
    <w:next w:val="NormalList"/>
    <w:link w:val="Normal"/>
    <w:uiPriority w:val="99"/>
    <w:semiHidden/>
    <w:unhideWhenUsed/>
  </w:style>
  <w:style w:type="numbering" w:styleId="UserStyle_964">
    <w:name w:val="Нет списка8"/>
    <w:next w:val="NormalList"/>
    <w:link w:val="Normal"/>
    <w:uiPriority w:val="99"/>
    <w:semiHidden/>
    <w:unhideWhenUsed/>
  </w:style>
  <w:style w:type="numbering" w:styleId="UserStyle_965">
    <w:name w:val="Нет списка9"/>
    <w:next w:val="NormalList"/>
    <w:link w:val="Normal"/>
    <w:uiPriority w:val="99"/>
    <w:semiHidden/>
    <w:unhideWhenUsed/>
  </w:style>
  <w:style w:type="numbering" w:styleId="UserStyle_966">
    <w:name w:val="Нет списка10"/>
    <w:next w:val="NormalList"/>
    <w:link w:val="Normal"/>
    <w:uiPriority w:val="99"/>
    <w:semiHidden/>
    <w:unhideWhenUsed/>
  </w:style>
  <w:style w:type="numbering" w:styleId="UserStyle_967">
    <w:name w:val="Нет списка11"/>
    <w:next w:val="NormalList"/>
    <w:link w:val="Normal"/>
    <w:uiPriority w:val="99"/>
    <w:semiHidden/>
    <w:unhideWhenUsed/>
  </w:style>
  <w:style w:type="numbering" w:styleId="UserStyle_968">
    <w:name w:val="Нет списка12"/>
    <w:next w:val="NormalList"/>
    <w:link w:val="Normal"/>
    <w:uiPriority w:val="99"/>
    <w:semiHidden/>
    <w:unhideWhenUsed/>
  </w:style>
  <w:style w:type="numbering" w:styleId="UserStyle_969">
    <w:name w:val="Нет списка13"/>
    <w:next w:val="NormalList"/>
    <w:link w:val="Normal"/>
    <w:uiPriority w:val="99"/>
    <w:semiHidden/>
    <w:unhideWhenUsed/>
  </w:style>
  <w:style w:type="numbering" w:styleId="UserStyle_970">
    <w:name w:val="Нет списка14"/>
    <w:next w:val="NormalList"/>
    <w:link w:val="Normal"/>
    <w:uiPriority w:val="99"/>
    <w:semiHidden/>
    <w:unhideWhenUsed/>
  </w:style>
  <w:style w:type="paragraph" w:styleId="UserStyle_971">
    <w:name w:val="font7"/>
    <w:basedOn w:val="Normal"/>
    <w:next w:val="UserStyle_971"/>
    <w:link w:val="Normal"/>
    <w:pPr>
      <w:spacing w:before="100" w:beforeAutospacing="1" w:after="100" w:afterAutospacing="1"/>
      <w:jc w:val="left"/>
    </w:pPr>
    <w:rPr>
      <w:color w:val="ff0000"/>
      <w:sz w:val="20"/>
      <w:szCs w:val="20"/>
    </w:rPr>
  </w:style>
  <w:style w:type="paragraph" w:styleId="UserStyle_972">
    <w:name w:val="font8"/>
    <w:basedOn w:val="Normal"/>
    <w:next w:val="UserStyle_972"/>
    <w:link w:val="Normal"/>
    <w:pPr>
      <w:spacing w:before="100" w:beforeAutospacing="1" w:after="100" w:afterAutospacing="1"/>
      <w:jc w:val="left"/>
    </w:pPr>
    <w:rPr>
      <w:color w:val="ff0000"/>
      <w:sz w:val="20"/>
      <w:szCs w:val="20"/>
    </w:rPr>
  </w:style>
  <w:style w:type="paragraph" w:styleId="UserStyle_973">
    <w:name w:val="font9"/>
    <w:basedOn w:val="Normal"/>
    <w:next w:val="UserStyle_973"/>
    <w:link w:val="Normal"/>
    <w:pPr>
      <w:spacing w:before="100" w:beforeAutospacing="1" w:after="100" w:afterAutospacing="1"/>
      <w:jc w:val="left"/>
    </w:pPr>
    <w:rPr>
      <w:color w:val="ff0000"/>
      <w:sz w:val="20"/>
      <w:szCs w:val="20"/>
    </w:rPr>
  </w:style>
  <w:style w:type="paragraph" w:styleId="UserStyle_974">
    <w:name w:val="xl61"/>
    <w:basedOn w:val="Normal"/>
    <w:next w:val="UserStyle_974"/>
    <w:link w:val="Normal"/>
    <w:pPr>
      <w:spacing w:before="100" w:beforeAutospacing="1" w:after="100" w:afterAutospacing="1"/>
      <w:jc w:val="left"/>
    </w:pPr>
    <w:rPr>
      <w:rFonts w:ascii="Arial" w:hAnsi="Arial" w:cs="Arial"/>
      <w:color w:val="ff0000"/>
    </w:rPr>
  </w:style>
  <w:style w:type="paragraph" w:styleId="UserStyle_975">
    <w:name w:val="xl62"/>
    <w:basedOn w:val="Normal"/>
    <w:next w:val="UserStyle_975"/>
    <w:link w:val="Normal"/>
    <w:pPr>
      <w:spacing w:before="100" w:beforeAutospacing="1" w:after="100" w:afterAutospacing="1"/>
      <w:jc w:val="left"/>
    </w:pPr>
    <w:rPr>
      <w:rFonts w:ascii="Arial" w:hAnsi="Arial" w:cs="Arial"/>
      <w:color w:val="99cc00"/>
    </w:rPr>
  </w:style>
  <w:style w:type="paragraph" w:styleId="UserStyle_976">
    <w:name w:val="xl80"/>
    <w:basedOn w:val="Normal"/>
    <w:next w:val="UserStyle_976"/>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977">
    <w:name w:val="xl81"/>
    <w:basedOn w:val="Normal"/>
    <w:next w:val="UserStyle_977"/>
    <w:link w:val="Normal"/>
    <w:pPr>
      <w:pBdr>
        <w:top w:val="single" w:color="000000" w:sz="4" w:space="0"/>
        <w:bottom w:val="single" w:color="000000" w:sz="4" w:space="0"/>
      </w:pBdr>
      <w:spacing w:before="100" w:beforeAutospacing="1" w:after="100" w:afterAutospacing="1"/>
      <w:jc w:val="center"/>
    </w:pPr>
  </w:style>
  <w:style w:type="paragraph" w:styleId="UserStyle_978">
    <w:name w:val="xl82"/>
    <w:basedOn w:val="Normal"/>
    <w:next w:val="UserStyle_978"/>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979">
    <w:name w:val="xl83"/>
    <w:basedOn w:val="Normal"/>
    <w:next w:val="UserStyle_979"/>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980">
    <w:name w:val="xl84"/>
    <w:basedOn w:val="Normal"/>
    <w:next w:val="UserStyle_980"/>
    <w:link w:val="Normal"/>
    <w:pPr>
      <w:pBdr>
        <w:top w:val="single" w:color="000000" w:sz="4" w:space="0"/>
        <w:left w:val="single" w:color="000000" w:sz="4" w:space="0"/>
        <w:right w:val="single" w:color="000000" w:sz="4" w:space="0"/>
      </w:pBdr>
      <w:spacing w:before="100" w:beforeAutospacing="1" w:after="100" w:afterAutospacing="1"/>
      <w:jc w:val="center"/>
    </w:pPr>
    <w:rPr>
      <w:b/>
      <w:bCs/>
    </w:rPr>
  </w:style>
  <w:style w:type="paragraph" w:styleId="UserStyle_981">
    <w:name w:val="xl85"/>
    <w:basedOn w:val="Normal"/>
    <w:next w:val="UserStyle_981"/>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982">
    <w:name w:val="xl86"/>
    <w:basedOn w:val="Normal"/>
    <w:next w:val="UserStyle_982"/>
    <w:link w:val="Normal"/>
    <w:pPr>
      <w:pBdr>
        <w:left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983">
    <w:name w:val="xl87"/>
    <w:basedOn w:val="Normal"/>
    <w:next w:val="UserStyle_98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84">
    <w:name w:val="xl88"/>
    <w:basedOn w:val="Normal"/>
    <w:next w:val="UserStyle_98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color w:val="000000"/>
    </w:rPr>
  </w:style>
  <w:style w:type="paragraph" w:styleId="UserStyle_985">
    <w:name w:val="xl103"/>
    <w:basedOn w:val="Normal"/>
    <w:next w:val="UserStyle_985"/>
    <w:link w:val="Normal"/>
    <w:pPr>
      <w:pBdr>
        <w:top w:val="single" w:color="000000" w:sz="4" w:space="0"/>
        <w:left w:val="single" w:color="000000" w:sz="4" w:space="0"/>
        <w:right w:val="single" w:color="000000" w:sz="4" w:space="0"/>
      </w:pBdr>
      <w:spacing w:before="100" w:beforeAutospacing="1" w:after="100" w:afterAutospacing="1"/>
      <w:jc w:val="left"/>
    </w:pPr>
  </w:style>
  <w:style w:type="paragraph" w:styleId="UserStyle_986">
    <w:name w:val="xl104"/>
    <w:basedOn w:val="Normal"/>
    <w:next w:val="UserStyle_986"/>
    <w:link w:val="Normal"/>
    <w:pPr>
      <w:pBdr>
        <w:top w:val="single" w:color="000000" w:sz="4" w:space="0"/>
        <w:left w:val="single" w:color="000000" w:sz="4" w:space="0"/>
        <w:right w:val="single" w:color="000000" w:sz="4" w:space="0"/>
      </w:pBdr>
      <w:spacing w:before="100" w:beforeAutospacing="1" w:after="100" w:afterAutospacing="1"/>
      <w:jc w:val="left"/>
    </w:pPr>
  </w:style>
  <w:style w:type="paragraph" w:styleId="UserStyle_987">
    <w:name w:val="xl105"/>
    <w:basedOn w:val="Normal"/>
    <w:next w:val="UserStyle_987"/>
    <w:link w:val="Normal"/>
    <w:pPr>
      <w:pBdr>
        <w:top w:val="single" w:color="000000" w:sz="4" w:space="0"/>
        <w:bottom w:val="single" w:color="000000" w:sz="4" w:space="0"/>
      </w:pBdr>
      <w:spacing w:before="100" w:beforeAutospacing="1" w:after="100" w:afterAutospacing="1"/>
      <w:jc w:val="center"/>
    </w:pPr>
  </w:style>
  <w:style w:type="paragraph" w:styleId="UserStyle_988">
    <w:name w:val="xl106"/>
    <w:basedOn w:val="Normal"/>
    <w:next w:val="UserStyle_988"/>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89">
    <w:name w:val="xl107"/>
    <w:basedOn w:val="Normal"/>
    <w:next w:val="UserStyle_989"/>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990">
    <w:name w:val="xl108"/>
    <w:basedOn w:val="Normal"/>
    <w:next w:val="UserStyle_990"/>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991">
    <w:name w:val="xl109"/>
    <w:basedOn w:val="Normal"/>
    <w:next w:val="UserStyle_991"/>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92">
    <w:name w:val="xl110"/>
    <w:basedOn w:val="Normal"/>
    <w:next w:val="UserStyle_99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93">
    <w:name w:val="xl111"/>
    <w:basedOn w:val="Normal"/>
    <w:next w:val="UserStyle_99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94">
    <w:name w:val="xl112"/>
    <w:basedOn w:val="Normal"/>
    <w:next w:val="UserStyle_99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95">
    <w:name w:val="xl113"/>
    <w:basedOn w:val="Normal"/>
    <w:next w:val="UserStyle_99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96">
    <w:name w:val="xl114"/>
    <w:basedOn w:val="Normal"/>
    <w:next w:val="UserStyle_996"/>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997">
    <w:name w:val="xl115"/>
    <w:basedOn w:val="Normal"/>
    <w:next w:val="UserStyle_997"/>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998">
    <w:name w:val="xl116"/>
    <w:basedOn w:val="Normal"/>
    <w:next w:val="UserStyle_998"/>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999">
    <w:name w:val="xl117"/>
    <w:basedOn w:val="Normal"/>
    <w:next w:val="UserStyle_999"/>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000">
    <w:name w:val="xl118"/>
    <w:basedOn w:val="Normal"/>
    <w:next w:val="UserStyle_1000"/>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001">
    <w:name w:val="xl119"/>
    <w:basedOn w:val="Normal"/>
    <w:next w:val="UserStyle_1001"/>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002">
    <w:name w:val="xl120"/>
    <w:basedOn w:val="Normal"/>
    <w:next w:val="UserStyle_100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color w:val="000000"/>
    </w:rPr>
  </w:style>
  <w:style w:type="paragraph" w:styleId="UserStyle_1003">
    <w:name w:val="xl121"/>
    <w:basedOn w:val="Normal"/>
    <w:next w:val="UserStyle_100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rPr>
  </w:style>
  <w:style w:type="paragraph" w:styleId="UserStyle_1004">
    <w:name w:val="xl122"/>
    <w:basedOn w:val="Normal"/>
    <w:next w:val="UserStyle_100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005">
    <w:name w:val="xl123"/>
    <w:basedOn w:val="Normal"/>
    <w:next w:val="UserStyle_1005"/>
    <w:link w:val="Normal"/>
    <w:pPr>
      <w:spacing w:before="100" w:beforeAutospacing="1" w:after="100" w:afterAutospacing="1"/>
      <w:jc w:val="left"/>
    </w:pPr>
    <w:rPr>
      <w:rFonts w:ascii="Arial" w:hAnsi="Arial" w:cs="Arial"/>
    </w:rPr>
  </w:style>
  <w:style w:type="paragraph" w:styleId="UserStyle_1006">
    <w:name w:val="xl124"/>
    <w:basedOn w:val="Normal"/>
    <w:next w:val="UserStyle_1006"/>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007">
    <w:name w:val="xl125"/>
    <w:basedOn w:val="Normal"/>
    <w:next w:val="UserStyle_1007"/>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008">
    <w:name w:val="xl126"/>
    <w:basedOn w:val="Normal"/>
    <w:next w:val="UserStyle_1008"/>
    <w:link w:val="Normal"/>
    <w:pPr>
      <w:pBdr>
        <w:top w:val="single" w:color="000000" w:sz="4" w:space="0"/>
        <w:left w:val="single" w:color="000000" w:sz="4" w:space="0"/>
        <w:right w:val="single" w:color="000000" w:sz="4" w:space="0"/>
      </w:pBdr>
      <w:spacing w:before="100" w:beforeAutospacing="1" w:after="100" w:afterAutospacing="1"/>
      <w:jc w:val="right"/>
    </w:pPr>
  </w:style>
  <w:style w:type="paragraph" w:styleId="UserStyle_1009">
    <w:name w:val="xl127"/>
    <w:basedOn w:val="Normal"/>
    <w:next w:val="UserStyle_1009"/>
    <w:link w:val="Normal"/>
    <w:pPr>
      <w:pBdr>
        <w:top w:val="single" w:color="000000" w:sz="4" w:space="0"/>
        <w:left w:val="single" w:color="000000" w:sz="4" w:space="0"/>
        <w:right w:val="single" w:color="000000" w:sz="4" w:space="0"/>
      </w:pBdr>
      <w:spacing w:before="100" w:beforeAutospacing="1" w:after="100" w:afterAutospacing="1"/>
      <w:jc w:val="right"/>
    </w:pPr>
  </w:style>
  <w:style w:type="paragraph" w:styleId="UserStyle_1010">
    <w:name w:val="xl128"/>
    <w:basedOn w:val="Normal"/>
    <w:next w:val="UserStyle_1010"/>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011">
    <w:name w:val="xl129"/>
    <w:basedOn w:val="Normal"/>
    <w:next w:val="UserStyle_1011"/>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012">
    <w:name w:val="xl130"/>
    <w:basedOn w:val="Normal"/>
    <w:next w:val="UserStyle_101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13">
    <w:name w:val="xl131"/>
    <w:basedOn w:val="Normal"/>
    <w:next w:val="UserStyle_101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14">
    <w:name w:val="xl132"/>
    <w:basedOn w:val="Normal"/>
    <w:next w:val="UserStyle_101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1015">
    <w:name w:val="xl133"/>
    <w:basedOn w:val="Normal"/>
    <w:next w:val="UserStyle_101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16">
    <w:name w:val="xl134"/>
    <w:basedOn w:val="Normal"/>
    <w:next w:val="UserStyle_1016"/>
    <w:link w:val="Normal"/>
    <w:pPr>
      <w:pBdr>
        <w:top w:val="single" w:color="000000" w:sz="4" w:space="0"/>
        <w:left w:val="single" w:color="000000" w:sz="4" w:space="0"/>
        <w:right w:val="single" w:color="000000" w:sz="4" w:space="0"/>
      </w:pBdr>
      <w:spacing w:before="100" w:beforeAutospacing="1" w:after="100" w:afterAutospacing="1"/>
      <w:jc w:val="left"/>
    </w:pPr>
  </w:style>
  <w:style w:type="paragraph" w:styleId="UserStyle_1017">
    <w:name w:val="xl135"/>
    <w:basedOn w:val="Normal"/>
    <w:next w:val="UserStyle_1017"/>
    <w:link w:val="Normal"/>
    <w:pPr>
      <w:pBdr>
        <w:top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1018">
    <w:name w:val="xl136"/>
    <w:basedOn w:val="Normal"/>
    <w:next w:val="UserStyle_1018"/>
    <w:link w:val="Normal"/>
    <w:pPr>
      <w:pBdr>
        <w:bottom w:val="single" w:color="000000" w:sz="4" w:space="0"/>
        <w:right w:val="single" w:color="000000" w:sz="4" w:space="0"/>
      </w:pBdr>
      <w:spacing w:before="100" w:beforeAutospacing="1" w:after="100" w:afterAutospacing="1"/>
      <w:jc w:val="center"/>
    </w:pPr>
    <w:rPr>
      <w:color w:val="000000"/>
    </w:rPr>
  </w:style>
  <w:style w:type="paragraph" w:styleId="UserStyle_1019">
    <w:name w:val="xl137"/>
    <w:basedOn w:val="Normal"/>
    <w:next w:val="UserStyle_1019"/>
    <w:link w:val="Normal"/>
    <w:pPr>
      <w:pBdr>
        <w:top w:val="single" w:color="000000" w:sz="4" w:space="0"/>
        <w:bottom w:val="single" w:color="000000" w:sz="4" w:space="0"/>
        <w:right w:val="single" w:color="000000" w:sz="4" w:space="0"/>
      </w:pBdr>
      <w:spacing w:before="100" w:beforeAutospacing="1" w:after="100" w:afterAutospacing="1"/>
      <w:jc w:val="center"/>
    </w:pPr>
  </w:style>
  <w:style w:type="paragraph" w:styleId="UserStyle_1020">
    <w:name w:val="xl138"/>
    <w:basedOn w:val="Normal"/>
    <w:next w:val="UserStyle_1020"/>
    <w:link w:val="Normal"/>
    <w:pPr>
      <w:pBdr>
        <w:top w:val="single" w:color="000000" w:sz="4" w:space="0"/>
        <w:bottom w:val="single" w:color="000000" w:sz="4" w:space="0"/>
        <w:right w:val="single" w:color="000000" w:sz="4" w:space="0"/>
      </w:pBdr>
      <w:spacing w:before="100" w:beforeAutospacing="1" w:after="100" w:afterAutospacing="1"/>
      <w:jc w:val="center"/>
    </w:pPr>
  </w:style>
  <w:style w:type="paragraph" w:styleId="UserStyle_1021">
    <w:name w:val="xl139"/>
    <w:basedOn w:val="Normal"/>
    <w:next w:val="UserStyle_1021"/>
    <w:link w:val="Normal"/>
    <w:pPr>
      <w:pBdr>
        <w:top w:val="single" w:color="000000" w:sz="8" w:space="0"/>
        <w:left w:val="single" w:color="000000" w:sz="4" w:space="0"/>
        <w:bottom w:val="single" w:color="000000" w:sz="8" w:space="0"/>
      </w:pBdr>
      <w:spacing w:before="100" w:beforeAutospacing="1" w:after="100" w:afterAutospacing="1"/>
      <w:jc w:val="center"/>
    </w:pPr>
  </w:style>
  <w:style w:type="paragraph" w:styleId="UserStyle_1022">
    <w:name w:val="xl140"/>
    <w:basedOn w:val="Normal"/>
    <w:next w:val="UserStyle_1022"/>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1023">
    <w:name w:val="xl141"/>
    <w:basedOn w:val="Normal"/>
    <w:next w:val="UserStyle_1023"/>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24">
    <w:name w:val="xl142"/>
    <w:basedOn w:val="Normal"/>
    <w:next w:val="UserStyle_1024"/>
    <w:link w:val="Normal"/>
    <w:pPr>
      <w:pBdr>
        <w:top w:val="single" w:color="000000" w:sz="8" w:space="0"/>
        <w:left w:val="single" w:color="000000" w:sz="4" w:space="0"/>
        <w:bottom w:val="single" w:color="000000" w:sz="4" w:space="0"/>
        <w:right w:val="single" w:color="000000" w:sz="8" w:space="0"/>
      </w:pBdr>
      <w:spacing w:before="100" w:beforeAutospacing="1" w:after="100" w:afterAutospacing="1"/>
      <w:jc w:val="center"/>
    </w:pPr>
  </w:style>
  <w:style w:type="paragraph" w:styleId="UserStyle_1025">
    <w:name w:val="xl143"/>
    <w:basedOn w:val="Normal"/>
    <w:next w:val="UserStyle_1025"/>
    <w:link w:val="Normal"/>
    <w:pPr>
      <w:pBdr>
        <w:top w:val="single" w:color="000000" w:sz="4" w:space="0"/>
        <w:left w:val="single" w:color="000000" w:sz="4" w:space="0"/>
        <w:bottom w:val="single" w:color="000000" w:sz="4" w:space="0"/>
        <w:right w:val="single" w:color="000000" w:sz="8" w:space="0"/>
      </w:pBdr>
      <w:spacing w:before="100" w:beforeAutospacing="1" w:after="100" w:afterAutospacing="1"/>
      <w:jc w:val="center"/>
    </w:pPr>
  </w:style>
  <w:style w:type="paragraph" w:styleId="UserStyle_1026">
    <w:name w:val="xl144"/>
    <w:basedOn w:val="Normal"/>
    <w:next w:val="UserStyle_1026"/>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left"/>
    </w:pPr>
  </w:style>
  <w:style w:type="paragraph" w:styleId="UserStyle_1027">
    <w:name w:val="xl145"/>
    <w:basedOn w:val="Normal"/>
    <w:next w:val="UserStyle_1027"/>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28">
    <w:name w:val="xl146"/>
    <w:basedOn w:val="Normal"/>
    <w:next w:val="UserStyle_1028"/>
    <w:link w:val="Normal"/>
    <w:pPr>
      <w:pBdr>
        <w:top w:val="single" w:color="000000" w:sz="4" w:space="0"/>
        <w:left w:val="single" w:color="000000" w:sz="4" w:space="0"/>
        <w:bottom w:val="single" w:color="000000" w:sz="8" w:space="0"/>
        <w:right w:val="single" w:color="000000" w:sz="8" w:space="0"/>
      </w:pBdr>
      <w:spacing w:before="100" w:beforeAutospacing="1" w:after="100" w:afterAutospacing="1"/>
      <w:jc w:val="center"/>
    </w:pPr>
  </w:style>
  <w:style w:type="paragraph" w:styleId="UserStyle_1029">
    <w:name w:val="xl147"/>
    <w:basedOn w:val="Normal"/>
    <w:next w:val="UserStyle_1029"/>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30">
    <w:name w:val="xl148"/>
    <w:basedOn w:val="Normal"/>
    <w:next w:val="UserStyle_1030"/>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31">
    <w:name w:val="xl149"/>
    <w:basedOn w:val="Normal"/>
    <w:next w:val="UserStyle_1031"/>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32">
    <w:name w:val="xl150"/>
    <w:basedOn w:val="Normal"/>
    <w:next w:val="UserStyle_1032"/>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33">
    <w:name w:val="xl151"/>
    <w:basedOn w:val="Normal"/>
    <w:next w:val="UserStyle_1033"/>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left"/>
    </w:pPr>
  </w:style>
  <w:style w:type="paragraph" w:styleId="UserStyle_1034">
    <w:name w:val="xl152"/>
    <w:basedOn w:val="Normal"/>
    <w:next w:val="UserStyle_1034"/>
    <w:link w:val="Normal"/>
    <w:pPr>
      <w:pBdr>
        <w:top w:val="single" w:color="000000" w:sz="4" w:space="0"/>
        <w:bottom w:val="single" w:color="000000" w:sz="8" w:space="0"/>
        <w:right w:val="single" w:color="000000" w:sz="4" w:space="0"/>
      </w:pBdr>
      <w:spacing w:before="100" w:beforeAutospacing="1" w:after="100" w:afterAutospacing="1"/>
      <w:jc w:val="center"/>
    </w:pPr>
    <w:rPr>
      <w:color w:val="000000"/>
    </w:rPr>
  </w:style>
  <w:style w:type="paragraph" w:styleId="UserStyle_1035">
    <w:name w:val="xl153"/>
    <w:basedOn w:val="Normal"/>
    <w:next w:val="UserStyle_1035"/>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rPr>
      <w:color w:val="000000"/>
    </w:rPr>
  </w:style>
  <w:style w:type="paragraph" w:styleId="UserStyle_1036">
    <w:name w:val="xl154"/>
    <w:basedOn w:val="Normal"/>
    <w:next w:val="UserStyle_1036"/>
    <w:link w:val="Normal"/>
    <w:pPr>
      <w:pBdr>
        <w:left w:val="single" w:color="000000" w:sz="4" w:space="0"/>
        <w:bottom w:val="single" w:color="000000" w:sz="4" w:space="0"/>
        <w:right w:val="single" w:color="000000" w:sz="4" w:space="0"/>
      </w:pBdr>
      <w:spacing w:before="100" w:beforeAutospacing="1" w:after="100" w:afterAutospacing="1"/>
      <w:jc w:val="left"/>
    </w:pPr>
    <w:rPr>
      <w:color w:val="000000"/>
    </w:rPr>
  </w:style>
  <w:style w:type="paragraph" w:styleId="UserStyle_1037">
    <w:name w:val="xl155"/>
    <w:basedOn w:val="Normal"/>
    <w:next w:val="UserStyle_1037"/>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left"/>
    </w:pPr>
    <w:rPr>
      <w:color w:val="000000"/>
    </w:rPr>
  </w:style>
  <w:style w:type="paragraph" w:styleId="UserStyle_1038">
    <w:name w:val="xl156"/>
    <w:basedOn w:val="Normal"/>
    <w:next w:val="UserStyle_1038"/>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1039">
    <w:name w:val="xl157"/>
    <w:basedOn w:val="Normal"/>
    <w:next w:val="UserStyle_1039"/>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left"/>
    </w:pPr>
    <w:rPr>
      <w:color w:val="000000"/>
    </w:rPr>
  </w:style>
  <w:style w:type="paragraph" w:styleId="UserStyle_1040">
    <w:name w:val="xl158"/>
    <w:basedOn w:val="Normal"/>
    <w:next w:val="UserStyle_1040"/>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color w:val="000000"/>
    </w:rPr>
  </w:style>
  <w:style w:type="paragraph" w:styleId="UserStyle_1041">
    <w:name w:val="xl159"/>
    <w:basedOn w:val="Normal"/>
    <w:next w:val="UserStyle_1041"/>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left"/>
    </w:pPr>
    <w:rPr>
      <w:color w:val="000000"/>
    </w:rPr>
  </w:style>
  <w:style w:type="paragraph" w:styleId="UserStyle_1042">
    <w:name w:val="xl160"/>
    <w:basedOn w:val="Normal"/>
    <w:next w:val="UserStyle_1042"/>
    <w:link w:val="Normal"/>
    <w:pPr>
      <w:pBdr>
        <w:top w:val="single" w:color="000000" w:sz="8" w:space="0"/>
        <w:bottom w:val="single" w:color="000000" w:sz="4" w:space="0"/>
        <w:right w:val="single" w:color="000000" w:sz="4" w:space="0"/>
      </w:pBdr>
      <w:spacing w:before="100" w:beforeAutospacing="1" w:after="100" w:afterAutospacing="1"/>
      <w:jc w:val="center"/>
    </w:pPr>
    <w:rPr>
      <w:color w:val="000000"/>
    </w:rPr>
  </w:style>
  <w:style w:type="paragraph" w:styleId="UserStyle_1043">
    <w:name w:val="xl161"/>
    <w:basedOn w:val="Normal"/>
    <w:next w:val="UserStyle_1043"/>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1044">
    <w:name w:val="xl162"/>
    <w:basedOn w:val="Normal"/>
    <w:next w:val="UserStyle_1044"/>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left"/>
    </w:pPr>
    <w:rPr>
      <w:color w:val="000000"/>
    </w:rPr>
  </w:style>
  <w:style w:type="paragraph" w:styleId="UserStyle_1045">
    <w:name w:val="xl163"/>
    <w:basedOn w:val="Normal"/>
    <w:next w:val="UserStyle_1045"/>
    <w:link w:val="Normal"/>
    <w:pPr>
      <w:pBdr>
        <w:left w:val="single" w:color="000000" w:sz="4" w:space="0"/>
        <w:right w:val="single" w:color="000000" w:sz="4" w:space="0"/>
      </w:pBdr>
      <w:spacing w:before="100" w:beforeAutospacing="1" w:after="100" w:afterAutospacing="1"/>
      <w:jc w:val="left"/>
    </w:pPr>
  </w:style>
  <w:style w:type="paragraph" w:styleId="UserStyle_1046">
    <w:name w:val="xl164"/>
    <w:basedOn w:val="Normal"/>
    <w:next w:val="UserStyle_1046"/>
    <w:link w:val="Normal"/>
    <w:pPr>
      <w:pBdr>
        <w:bottom w:val="single" w:color="000000" w:sz="4" w:space="0"/>
      </w:pBdr>
      <w:spacing w:before="100" w:beforeAutospacing="1" w:after="100" w:afterAutospacing="1"/>
      <w:jc w:val="center"/>
    </w:pPr>
  </w:style>
  <w:style w:type="paragraph" w:styleId="UserStyle_1047">
    <w:name w:val="xl165"/>
    <w:basedOn w:val="Normal"/>
    <w:next w:val="UserStyle_1047"/>
    <w:link w:val="Normal"/>
    <w:pPr>
      <w:pBdr>
        <w:top w:val="single" w:color="000000" w:sz="8" w:space="0"/>
      </w:pBdr>
      <w:spacing w:before="100" w:beforeAutospacing="1" w:after="100" w:afterAutospacing="1"/>
      <w:jc w:val="center"/>
    </w:pPr>
  </w:style>
  <w:style w:type="paragraph" w:styleId="UserStyle_1048">
    <w:name w:val="xl166"/>
    <w:basedOn w:val="Normal"/>
    <w:next w:val="UserStyle_1048"/>
    <w:link w:val="Normal"/>
    <w:pPr>
      <w:pBdr>
        <w:top w:val="single" w:color="000000" w:sz="8" w:space="0"/>
        <w:left w:val="single" w:color="000000" w:sz="4" w:space="0"/>
        <w:right w:val="single" w:color="000000" w:sz="4" w:space="0"/>
      </w:pBdr>
      <w:spacing w:before="100" w:beforeAutospacing="1" w:after="100" w:afterAutospacing="1"/>
      <w:jc w:val="center"/>
    </w:pPr>
  </w:style>
  <w:style w:type="paragraph" w:styleId="UserStyle_1049">
    <w:name w:val="xl167"/>
    <w:basedOn w:val="Normal"/>
    <w:next w:val="UserStyle_1049"/>
    <w:link w:val="Normal"/>
    <w:pPr>
      <w:pBdr>
        <w:top w:val="single" w:color="000000" w:sz="4" w:space="0"/>
        <w:bottom w:val="single" w:color="000000" w:sz="8" w:space="0"/>
      </w:pBdr>
      <w:spacing w:before="100" w:beforeAutospacing="1" w:after="100" w:afterAutospacing="1"/>
      <w:jc w:val="center"/>
    </w:pPr>
  </w:style>
  <w:style w:type="paragraph" w:styleId="UserStyle_1050">
    <w:name w:val="xl168"/>
    <w:basedOn w:val="Normal"/>
    <w:next w:val="UserStyle_1050"/>
    <w:link w:val="Normal"/>
    <w:pPr>
      <w:pBdr>
        <w:top w:val="single" w:color="000000" w:sz="8" w:space="0"/>
        <w:left w:val="single" w:color="000000" w:sz="4" w:space="0"/>
        <w:right w:val="single" w:color="000000" w:sz="4" w:space="0"/>
      </w:pBdr>
      <w:spacing w:before="100" w:beforeAutospacing="1" w:after="100" w:afterAutospacing="1"/>
      <w:jc w:val="left"/>
    </w:pPr>
  </w:style>
  <w:style w:type="paragraph" w:styleId="UserStyle_1051">
    <w:name w:val="xl169"/>
    <w:basedOn w:val="Normal"/>
    <w:next w:val="UserStyle_1051"/>
    <w:link w:val="Normal"/>
    <w:pPr>
      <w:pBdr>
        <w:top w:val="single" w:color="000000" w:sz="8" w:space="0"/>
        <w:bottom w:val="single" w:color="000000" w:sz="4" w:space="0"/>
      </w:pBdr>
      <w:spacing w:before="100" w:beforeAutospacing="1" w:after="100" w:afterAutospacing="1"/>
      <w:jc w:val="center"/>
    </w:pPr>
  </w:style>
  <w:style w:type="paragraph" w:styleId="UserStyle_1052">
    <w:name w:val="xl170"/>
    <w:basedOn w:val="Normal"/>
    <w:next w:val="UserStyle_1052"/>
    <w:link w:val="Normal"/>
    <w:pPr>
      <w:pBdr>
        <w:left w:val="single" w:color="000000" w:sz="4" w:space="0"/>
        <w:bottom w:val="single" w:color="000000" w:sz="4" w:space="0"/>
        <w:right w:val="single" w:color="000000" w:sz="4" w:space="0"/>
      </w:pBdr>
      <w:spacing w:before="100" w:beforeAutospacing="1" w:after="100" w:afterAutospacing="1"/>
      <w:jc w:val="right"/>
    </w:pPr>
  </w:style>
  <w:style w:type="paragraph" w:styleId="UserStyle_1053">
    <w:name w:val="xl171"/>
    <w:basedOn w:val="Normal"/>
    <w:next w:val="UserStyle_1053"/>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right"/>
    </w:pPr>
  </w:style>
  <w:style w:type="paragraph" w:styleId="UserStyle_1054">
    <w:name w:val="xl172"/>
    <w:basedOn w:val="Normal"/>
    <w:next w:val="UserStyle_1054"/>
    <w:link w:val="Normal"/>
    <w:pPr>
      <w:pBdr>
        <w:left w:val="single" w:color="000000" w:sz="4" w:space="0"/>
        <w:right w:val="single" w:color="000000" w:sz="4" w:space="0"/>
      </w:pBdr>
      <w:spacing w:before="100" w:beforeAutospacing="1" w:after="100" w:afterAutospacing="1"/>
      <w:jc w:val="center"/>
    </w:pPr>
    <w:rPr>
      <w:b/>
      <w:bCs/>
    </w:rPr>
  </w:style>
  <w:style w:type="paragraph" w:styleId="UserStyle_1055">
    <w:name w:val="xl173"/>
    <w:basedOn w:val="Normal"/>
    <w:next w:val="UserStyle_1055"/>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056">
    <w:name w:val="xl174"/>
    <w:basedOn w:val="Normal"/>
    <w:next w:val="UserStyle_1056"/>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left"/>
    </w:pPr>
  </w:style>
  <w:style w:type="paragraph" w:styleId="UserStyle_1057">
    <w:name w:val="xl175"/>
    <w:basedOn w:val="Normal"/>
    <w:next w:val="UserStyle_1057"/>
    <w:link w:val="Normal"/>
    <w:pPr>
      <w:pBdr>
        <w:left w:val="single" w:color="000000" w:sz="4" w:space="0"/>
        <w:bottom w:val="single" w:color="000000" w:sz="4" w:space="0"/>
        <w:right w:val="single" w:color="000000" w:sz="4" w:space="0"/>
      </w:pBdr>
      <w:spacing w:before="100" w:beforeAutospacing="1" w:after="100" w:afterAutospacing="1"/>
      <w:jc w:val="right"/>
    </w:pPr>
  </w:style>
  <w:style w:type="paragraph" w:styleId="UserStyle_1058">
    <w:name w:val="xl176"/>
    <w:basedOn w:val="Normal"/>
    <w:next w:val="UserStyle_1058"/>
    <w:link w:val="Normal"/>
    <w:pPr>
      <w:pBdr>
        <w:bottom w:val="single" w:color="000000" w:sz="4" w:space="0"/>
      </w:pBdr>
      <w:spacing w:before="100" w:beforeAutospacing="1" w:after="100" w:afterAutospacing="1"/>
      <w:jc w:val="center"/>
    </w:pPr>
  </w:style>
  <w:style w:type="paragraph" w:styleId="UserStyle_1059">
    <w:name w:val="xl177"/>
    <w:basedOn w:val="Normal"/>
    <w:next w:val="UserStyle_1059"/>
    <w:link w:val="Normal"/>
    <w:pPr>
      <w:pBdr>
        <w:top w:val="single" w:color="000000" w:sz="4" w:space="0"/>
        <w:bottom w:val="single" w:color="000000" w:sz="8" w:space="0"/>
      </w:pBdr>
      <w:spacing w:before="100" w:beforeAutospacing="1" w:after="100" w:afterAutospacing="1"/>
      <w:jc w:val="center"/>
    </w:pPr>
  </w:style>
  <w:style w:type="paragraph" w:styleId="UserStyle_1060">
    <w:name w:val="xl178"/>
    <w:basedOn w:val="Normal"/>
    <w:next w:val="UserStyle_1060"/>
    <w:link w:val="Normal"/>
    <w:pPr>
      <w:pBdr>
        <w:left w:val="single" w:color="000000" w:sz="4" w:space="0"/>
        <w:right w:val="single" w:color="000000" w:sz="4" w:space="0"/>
      </w:pBdr>
      <w:spacing w:before="100" w:beforeAutospacing="1" w:after="100" w:afterAutospacing="1"/>
      <w:jc w:val="left"/>
    </w:pPr>
  </w:style>
  <w:style w:type="paragraph" w:styleId="UserStyle_1061">
    <w:name w:val="xl179"/>
    <w:basedOn w:val="Normal"/>
    <w:next w:val="UserStyle_1061"/>
    <w:link w:val="Normal"/>
    <w:pPr>
      <w:pBdr>
        <w:left w:val="single" w:color="000000" w:sz="4" w:space="0"/>
        <w:bottom w:val="single" w:color="000000" w:sz="4" w:space="0"/>
        <w:right w:val="single" w:color="000000" w:sz="4" w:space="0"/>
      </w:pBdr>
      <w:spacing w:before="100" w:beforeAutospacing="1" w:after="100" w:afterAutospacing="1"/>
      <w:jc w:val="right"/>
    </w:pPr>
  </w:style>
  <w:style w:type="paragraph" w:styleId="UserStyle_1062">
    <w:name w:val="xl180"/>
    <w:basedOn w:val="Normal"/>
    <w:next w:val="UserStyle_1062"/>
    <w:link w:val="Normal"/>
    <w:pPr>
      <w:pBdr>
        <w:top w:val="single" w:color="000000" w:sz="8" w:space="0"/>
        <w:bottom w:val="single" w:color="000000" w:sz="4" w:space="0"/>
        <w:right w:val="single" w:color="000000" w:sz="4" w:space="0"/>
      </w:pBdr>
      <w:spacing w:before="100" w:beforeAutospacing="1" w:after="100" w:afterAutospacing="1"/>
      <w:jc w:val="center"/>
    </w:pPr>
  </w:style>
  <w:style w:type="paragraph" w:styleId="UserStyle_1063">
    <w:name w:val="xl181"/>
    <w:basedOn w:val="Normal"/>
    <w:next w:val="UserStyle_1063"/>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064">
    <w:name w:val="xl182"/>
    <w:basedOn w:val="Normal"/>
    <w:next w:val="UserStyle_1064"/>
    <w:link w:val="Normal"/>
    <w:pPr>
      <w:pBdr>
        <w:top w:val="single" w:color="000000" w:sz="4" w:space="0"/>
        <w:bottom w:val="single" w:color="000000" w:sz="8" w:space="0"/>
        <w:right w:val="single" w:color="000000" w:sz="4" w:space="0"/>
      </w:pBdr>
      <w:spacing w:before="100" w:beforeAutospacing="1" w:after="100" w:afterAutospacing="1"/>
      <w:jc w:val="center"/>
    </w:pPr>
  </w:style>
  <w:style w:type="paragraph" w:styleId="UserStyle_1065">
    <w:name w:val="xl183"/>
    <w:basedOn w:val="Normal"/>
    <w:next w:val="UserStyle_1065"/>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right"/>
    </w:pPr>
  </w:style>
  <w:style w:type="paragraph" w:styleId="UserStyle_1066">
    <w:name w:val="xl184"/>
    <w:basedOn w:val="Normal"/>
    <w:next w:val="UserStyle_1066"/>
    <w:link w:val="Normal"/>
    <w:pPr>
      <w:pBdr>
        <w:top w:val="single" w:color="000000" w:sz="8" w:space="0"/>
        <w:left w:val="single" w:color="000000" w:sz="4" w:space="0"/>
        <w:right w:val="single" w:color="000000" w:sz="4" w:space="0"/>
      </w:pBdr>
      <w:spacing w:before="100" w:beforeAutospacing="1" w:after="100" w:afterAutospacing="1"/>
      <w:jc w:val="left"/>
    </w:pPr>
  </w:style>
  <w:style w:type="paragraph" w:styleId="UserStyle_1067">
    <w:name w:val="xl185"/>
    <w:basedOn w:val="Normal"/>
    <w:next w:val="UserStyle_1067"/>
    <w:link w:val="Normal"/>
    <w:pPr>
      <w:pBdr>
        <w:top w:val="single" w:color="000000" w:sz="8" w:space="0"/>
        <w:bottom w:val="single" w:color="000000" w:sz="4" w:space="0"/>
      </w:pBdr>
      <w:spacing w:before="100" w:beforeAutospacing="1" w:after="100" w:afterAutospacing="1"/>
      <w:jc w:val="center"/>
    </w:pPr>
  </w:style>
  <w:style w:type="paragraph" w:styleId="UserStyle_1068">
    <w:name w:val="xl186"/>
    <w:basedOn w:val="Normal"/>
    <w:next w:val="UserStyle_1068"/>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left"/>
    </w:pPr>
  </w:style>
  <w:style w:type="paragraph" w:styleId="UserStyle_1069">
    <w:name w:val="xl187"/>
    <w:basedOn w:val="Normal"/>
    <w:next w:val="UserStyle_1069"/>
    <w:link w:val="Normal"/>
    <w:pPr>
      <w:pBdr>
        <w:top w:val="single" w:color="000000" w:sz="4" w:space="0"/>
        <w:bottom w:val="single" w:color="000000" w:sz="8" w:space="0"/>
      </w:pBdr>
      <w:spacing w:before="100" w:beforeAutospacing="1" w:after="100" w:afterAutospacing="1"/>
      <w:jc w:val="center"/>
    </w:pPr>
  </w:style>
  <w:style w:type="paragraph" w:styleId="UserStyle_1070">
    <w:name w:val="xl188"/>
    <w:basedOn w:val="Normal"/>
    <w:next w:val="UserStyle_1070"/>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71">
    <w:name w:val="xl189"/>
    <w:basedOn w:val="Normal"/>
    <w:next w:val="UserStyle_1071"/>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1072">
    <w:name w:val="xl190"/>
    <w:basedOn w:val="Normal"/>
    <w:next w:val="UserStyle_1072"/>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73">
    <w:name w:val="xl191"/>
    <w:basedOn w:val="Normal"/>
    <w:next w:val="UserStyle_1073"/>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074">
    <w:name w:val="xl192"/>
    <w:basedOn w:val="Normal"/>
    <w:next w:val="UserStyle_1074"/>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75">
    <w:name w:val="xl193"/>
    <w:basedOn w:val="Normal"/>
    <w:next w:val="UserStyle_1075"/>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076">
    <w:name w:val="xl194"/>
    <w:basedOn w:val="Normal"/>
    <w:next w:val="UserStyle_1076"/>
    <w:link w:val="Normal"/>
    <w:pPr>
      <w:pBdr>
        <w:left w:val="single" w:color="000000" w:sz="4" w:space="0"/>
        <w:bottom w:val="single" w:color="000000" w:sz="4" w:space="0"/>
        <w:right w:val="single" w:color="000000" w:sz="4" w:space="0"/>
      </w:pBdr>
      <w:spacing w:before="100" w:beforeAutospacing="1" w:after="100" w:afterAutospacing="1"/>
      <w:jc w:val="left"/>
    </w:pPr>
  </w:style>
  <w:style w:type="paragraph" w:styleId="UserStyle_1077">
    <w:name w:val="xl195"/>
    <w:basedOn w:val="Normal"/>
    <w:next w:val="UserStyle_1077"/>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78">
    <w:name w:val="xl196"/>
    <w:basedOn w:val="Normal"/>
    <w:next w:val="UserStyle_1078"/>
    <w:link w:val="Normal"/>
    <w:pPr>
      <w:pBdr>
        <w:top w:val="single" w:color="000000" w:sz="8" w:space="0"/>
        <w:left w:val="single" w:color="000000" w:sz="4" w:space="0"/>
        <w:right w:val="single" w:color="000000" w:sz="4" w:space="0"/>
      </w:pBdr>
      <w:spacing w:before="100" w:beforeAutospacing="1" w:after="100" w:afterAutospacing="1"/>
      <w:jc w:val="center"/>
    </w:pPr>
    <w:rPr>
      <w:b/>
      <w:bCs/>
    </w:rPr>
  </w:style>
  <w:style w:type="paragraph" w:styleId="UserStyle_1079">
    <w:name w:val="xl197"/>
    <w:basedOn w:val="Normal"/>
    <w:next w:val="UserStyle_1079"/>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rPr>
      <w:b/>
      <w:bCs/>
      <w:color w:val="000000"/>
    </w:rPr>
  </w:style>
  <w:style w:type="paragraph" w:styleId="UserStyle_1080">
    <w:name w:val="xl198"/>
    <w:basedOn w:val="Normal"/>
    <w:next w:val="UserStyle_1080"/>
    <w:link w:val="Normal"/>
    <w:pPr>
      <w:pBdr>
        <w:left w:val="single" w:color="000000" w:sz="4" w:space="0"/>
        <w:right w:val="single" w:color="000000" w:sz="4" w:space="0"/>
      </w:pBdr>
      <w:spacing w:before="100" w:beforeAutospacing="1" w:after="100" w:afterAutospacing="1"/>
      <w:jc w:val="center"/>
    </w:pPr>
  </w:style>
  <w:style w:type="paragraph" w:styleId="UserStyle_1081">
    <w:name w:val="xl199"/>
    <w:basedOn w:val="Normal"/>
    <w:next w:val="UserStyle_1081"/>
    <w:link w:val="Normal"/>
    <w:pPr>
      <w:pBdr>
        <w:left w:val="single" w:color="000000" w:sz="4" w:space="0"/>
        <w:right w:val="single" w:color="000000" w:sz="4" w:space="0"/>
      </w:pBdr>
      <w:spacing w:before="100" w:beforeAutospacing="1" w:after="100" w:afterAutospacing="1"/>
      <w:jc w:val="center"/>
    </w:pPr>
  </w:style>
  <w:style w:type="paragraph" w:styleId="UserStyle_1082">
    <w:name w:val="xl200"/>
    <w:basedOn w:val="Normal"/>
    <w:next w:val="UserStyle_1082"/>
    <w:link w:val="Normal"/>
    <w:pPr>
      <w:pBdr>
        <w:top w:val="single" w:color="000000" w:sz="8" w:space="0"/>
        <w:left w:val="single" w:color="000000" w:sz="4" w:space="0"/>
        <w:right w:val="single" w:color="000000" w:sz="4" w:space="0"/>
      </w:pBdr>
      <w:spacing w:before="100" w:beforeAutospacing="1" w:after="100" w:afterAutospacing="1"/>
      <w:jc w:val="center"/>
    </w:pPr>
  </w:style>
  <w:style w:type="paragraph" w:styleId="UserStyle_1083">
    <w:name w:val="xl201"/>
    <w:basedOn w:val="Normal"/>
    <w:next w:val="UserStyle_1083"/>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84">
    <w:name w:val="xl202"/>
    <w:basedOn w:val="Normal"/>
    <w:next w:val="UserStyle_1084"/>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rPr>
      <w:b/>
      <w:bCs/>
      <w:color w:val="000000"/>
      <w:u w:val="single"/>
    </w:rPr>
  </w:style>
  <w:style w:type="paragraph" w:styleId="UserStyle_1085">
    <w:name w:val="xl203"/>
    <w:basedOn w:val="Normal"/>
    <w:next w:val="UserStyle_1085"/>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86">
    <w:name w:val="xl204"/>
    <w:basedOn w:val="Normal"/>
    <w:next w:val="UserStyle_1086"/>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87">
    <w:name w:val="xl205"/>
    <w:basedOn w:val="Normal"/>
    <w:next w:val="UserStyle_1087"/>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088">
    <w:name w:val="xl206"/>
    <w:basedOn w:val="Normal"/>
    <w:next w:val="UserStyle_1088"/>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089">
    <w:name w:val="xl207"/>
    <w:basedOn w:val="Normal"/>
    <w:next w:val="UserStyle_1089"/>
    <w:link w:val="Normal"/>
    <w:pPr>
      <w:pBdr>
        <w:bottom w:val="single" w:color="000000" w:sz="4" w:space="0"/>
        <w:right w:val="single" w:color="000000" w:sz="4" w:space="0"/>
      </w:pBdr>
      <w:spacing w:before="100" w:beforeAutospacing="1" w:after="100" w:afterAutospacing="1"/>
      <w:jc w:val="center"/>
    </w:pPr>
    <w:rPr>
      <w:b/>
      <w:bCs/>
      <w:color w:val="000000"/>
      <w:u w:val="single"/>
    </w:rPr>
  </w:style>
  <w:style w:type="paragraph" w:styleId="UserStyle_1090">
    <w:name w:val="xl208"/>
    <w:basedOn w:val="Normal"/>
    <w:next w:val="UserStyle_1090"/>
    <w:link w:val="Normal"/>
    <w:pPr>
      <w:pBdr>
        <w:left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1091">
    <w:name w:val="xl209"/>
    <w:basedOn w:val="Normal"/>
    <w:next w:val="UserStyle_1091"/>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1092">
    <w:name w:val="xl210"/>
    <w:basedOn w:val="Normal"/>
    <w:next w:val="UserStyle_1092"/>
    <w:link w:val="Normal"/>
    <w:pPr>
      <w:pBdr>
        <w:top w:val="single" w:color="000000" w:sz="4" w:space="0"/>
        <w:bottom w:val="single" w:color="000000" w:sz="4" w:space="0"/>
      </w:pBdr>
      <w:spacing w:before="100" w:beforeAutospacing="1" w:after="100" w:afterAutospacing="1"/>
      <w:jc w:val="center"/>
    </w:pPr>
  </w:style>
  <w:style w:type="paragraph" w:styleId="UserStyle_1093">
    <w:name w:val="xl211"/>
    <w:basedOn w:val="Normal"/>
    <w:next w:val="UserStyle_109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1094">
    <w:name w:val="xl212"/>
    <w:basedOn w:val="Normal"/>
    <w:next w:val="UserStyle_109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095">
    <w:name w:val="xl213"/>
    <w:basedOn w:val="Normal"/>
    <w:next w:val="UserStyle_1095"/>
    <w:link w:val="Normal"/>
    <w:pPr>
      <w:pBdr>
        <w:top w:val="single" w:color="000000" w:sz="4" w:space="0"/>
        <w:left w:val="single" w:color="000000" w:sz="4" w:space="0"/>
        <w:right w:val="single" w:color="000000" w:sz="4" w:space="0"/>
      </w:pBdr>
      <w:spacing w:before="100" w:beforeAutospacing="1" w:after="100" w:afterAutospacing="1"/>
      <w:jc w:val="left"/>
    </w:pPr>
  </w:style>
  <w:style w:type="paragraph" w:styleId="UserStyle_1096">
    <w:name w:val="xl214"/>
    <w:basedOn w:val="Normal"/>
    <w:next w:val="UserStyle_1096"/>
    <w:link w:val="Normal"/>
    <w:pPr>
      <w:pBdr>
        <w:top w:val="single" w:color="000000" w:sz="4" w:space="0"/>
        <w:bottom w:val="single" w:color="000000" w:sz="4" w:space="0"/>
      </w:pBdr>
      <w:spacing w:before="100" w:beforeAutospacing="1" w:after="100" w:afterAutospacing="1"/>
      <w:jc w:val="center"/>
    </w:pPr>
  </w:style>
  <w:style w:type="paragraph" w:styleId="UserStyle_1097">
    <w:name w:val="xl215"/>
    <w:basedOn w:val="Normal"/>
    <w:next w:val="UserStyle_1097"/>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098">
    <w:name w:val="xl216"/>
    <w:basedOn w:val="Normal"/>
    <w:next w:val="UserStyle_1098"/>
    <w:link w:val="Normal"/>
    <w:pPr>
      <w:spacing w:before="100" w:beforeAutospacing="1" w:after="100" w:afterAutospacing="1"/>
      <w:jc w:val="center"/>
    </w:pPr>
  </w:style>
  <w:style w:type="paragraph" w:styleId="UserStyle_1099">
    <w:name w:val="xl217"/>
    <w:basedOn w:val="Normal"/>
    <w:next w:val="UserStyle_1099"/>
    <w:link w:val="Normal"/>
    <w:pPr>
      <w:pBdr>
        <w:left w:val="single" w:color="000000" w:sz="4" w:space="0"/>
        <w:right w:val="single" w:color="000000" w:sz="4" w:space="0"/>
      </w:pBdr>
      <w:spacing w:before="100" w:beforeAutospacing="1" w:after="100" w:afterAutospacing="1"/>
      <w:jc w:val="right"/>
    </w:pPr>
  </w:style>
  <w:style w:type="paragraph" w:styleId="UserStyle_1100">
    <w:name w:val="xl218"/>
    <w:basedOn w:val="Normal"/>
    <w:next w:val="UserStyle_1100"/>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101">
    <w:name w:val="xl219"/>
    <w:basedOn w:val="Normal"/>
    <w:next w:val="UserStyle_1101"/>
    <w:link w:val="Normal"/>
    <w:pPr>
      <w:spacing w:before="100" w:beforeAutospacing="1" w:after="100" w:afterAutospacing="1"/>
      <w:jc w:val="left"/>
    </w:pPr>
    <w:rPr>
      <w:rFonts w:ascii="Courier New" w:hAnsi="Courier New" w:cs="Courier New"/>
    </w:rPr>
  </w:style>
  <w:style w:type="paragraph" w:styleId="UserStyle_1102">
    <w:name w:val="xl220"/>
    <w:basedOn w:val="Normal"/>
    <w:next w:val="UserStyle_110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103">
    <w:name w:val="xl221"/>
    <w:basedOn w:val="Normal"/>
    <w:next w:val="UserStyle_1103"/>
    <w:link w:val="Normal"/>
    <w:pPr>
      <w:pBdr>
        <w:top w:val="single" w:color="000000" w:sz="4" w:space="0"/>
        <w:bottom w:val="single" w:color="000000" w:sz="4" w:space="0"/>
      </w:pBdr>
      <w:spacing w:before="100" w:beforeAutospacing="1" w:after="100" w:afterAutospacing="1"/>
      <w:jc w:val="center"/>
    </w:pPr>
  </w:style>
  <w:style w:type="paragraph" w:styleId="UserStyle_1104">
    <w:name w:val="xl222"/>
    <w:basedOn w:val="Normal"/>
    <w:next w:val="UserStyle_110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105">
    <w:name w:val="xl223"/>
    <w:basedOn w:val="Normal"/>
    <w:next w:val="UserStyle_110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106">
    <w:name w:val="xl224"/>
    <w:basedOn w:val="Normal"/>
    <w:next w:val="UserStyle_1106"/>
    <w:link w:val="Normal"/>
    <w:pPr>
      <w:spacing w:before="100" w:beforeAutospacing="1" w:after="100" w:afterAutospacing="1"/>
      <w:jc w:val="left"/>
    </w:pPr>
    <w:rPr>
      <w:sz w:val="18"/>
      <w:szCs w:val="18"/>
    </w:rPr>
  </w:style>
  <w:style w:type="paragraph" w:styleId="UserStyle_1107">
    <w:name w:val="xl225"/>
    <w:basedOn w:val="Normal"/>
    <w:next w:val="UserStyle_1107"/>
    <w:link w:val="Normal"/>
    <w:pPr>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styleId="UserStyle_1108">
    <w:name w:val="xl226"/>
    <w:basedOn w:val="Normal"/>
    <w:next w:val="UserStyle_1108"/>
    <w:link w:val="Normal"/>
    <w:pPr>
      <w:pBdr>
        <w:top w:val="single" w:color="000000" w:sz="8" w:space="0"/>
        <w:left w:val="single" w:color="000000" w:sz="4" w:space="0"/>
        <w:bottom w:val="single" w:color="000000" w:sz="8" w:space="0"/>
        <w:right w:val="single" w:color="000000" w:sz="4" w:space="0"/>
      </w:pBdr>
      <w:spacing w:before="100" w:beforeAutospacing="1" w:after="100" w:afterAutospacing="1"/>
      <w:jc w:val="center"/>
    </w:pPr>
    <w:rPr>
      <w:sz w:val="18"/>
      <w:szCs w:val="18"/>
    </w:rPr>
  </w:style>
  <w:style w:type="paragraph" w:styleId="UserStyle_1109">
    <w:name w:val="xl227"/>
    <w:basedOn w:val="Normal"/>
    <w:next w:val="UserStyle_1109"/>
    <w:link w:val="Normal"/>
    <w:pPr>
      <w:pBdr>
        <w:top w:val="single" w:color="000000" w:sz="8" w:space="0"/>
        <w:bottom w:val="single" w:color="000000" w:sz="8" w:space="0"/>
      </w:pBdr>
      <w:spacing w:before="100" w:beforeAutospacing="1" w:after="100" w:afterAutospacing="1"/>
      <w:jc w:val="center"/>
    </w:pPr>
    <w:rPr>
      <w:rFonts w:ascii="Arial" w:hAnsi="Arial" w:cs="Arial"/>
    </w:rPr>
  </w:style>
  <w:style w:type="paragraph" w:styleId="UserStyle_1110">
    <w:name w:val="xl228"/>
    <w:basedOn w:val="Normal"/>
    <w:next w:val="UserStyle_1110"/>
    <w:link w:val="Normal"/>
    <w:pPr>
      <w:pBdr>
        <w:right w:val="single" w:color="000000" w:sz="4" w:space="0"/>
      </w:pBdr>
      <w:spacing w:before="100" w:beforeAutospacing="1" w:after="100" w:afterAutospacing="1"/>
      <w:jc w:val="center"/>
    </w:pPr>
    <w:rPr>
      <w:b/>
      <w:bCs/>
    </w:rPr>
  </w:style>
  <w:style w:type="paragraph" w:styleId="UserStyle_1111">
    <w:name w:val="xl229"/>
    <w:basedOn w:val="Normal"/>
    <w:next w:val="UserStyle_1111"/>
    <w:link w:val="Normal"/>
    <w:pPr>
      <w:pBdr>
        <w:right w:val="single" w:color="000000" w:sz="4" w:space="0"/>
      </w:pBdr>
      <w:spacing w:before="100" w:beforeAutospacing="1" w:after="100" w:afterAutospacing="1"/>
      <w:jc w:val="left"/>
    </w:pPr>
  </w:style>
  <w:style w:type="paragraph" w:styleId="UserStyle_1112">
    <w:name w:val="xl230"/>
    <w:basedOn w:val="Normal"/>
    <w:next w:val="UserStyle_1112"/>
    <w:link w:val="Normal"/>
    <w:pPr>
      <w:pBdr>
        <w:top w:val="single" w:color="000000" w:sz="4" w:space="0"/>
        <w:right w:val="single" w:color="000000" w:sz="4" w:space="0"/>
      </w:pBdr>
      <w:spacing w:before="100" w:beforeAutospacing="1" w:after="100" w:afterAutospacing="1"/>
      <w:jc w:val="left"/>
    </w:pPr>
  </w:style>
  <w:style w:type="paragraph" w:styleId="UserStyle_1113">
    <w:name w:val="xl231"/>
    <w:basedOn w:val="Normal"/>
    <w:next w:val="UserStyle_1113"/>
    <w:link w:val="Normal"/>
    <w:pPr>
      <w:pBdr>
        <w:top w:val="single" w:color="000000" w:sz="4" w:space="0"/>
        <w:right w:val="single" w:color="000000" w:sz="4" w:space="0"/>
      </w:pBdr>
      <w:spacing w:before="100" w:beforeAutospacing="1" w:after="100" w:afterAutospacing="1"/>
      <w:jc w:val="left"/>
    </w:pPr>
  </w:style>
  <w:style w:type="paragraph" w:styleId="UserStyle_1114">
    <w:name w:val="xl232"/>
    <w:basedOn w:val="Normal"/>
    <w:next w:val="UserStyle_1114"/>
    <w:link w:val="Normal"/>
    <w:pPr>
      <w:pBdr>
        <w:top w:val="single" w:color="000000" w:sz="4" w:space="0"/>
        <w:bottom w:val="single" w:color="000000" w:sz="4" w:space="0"/>
        <w:right w:val="single" w:color="000000" w:sz="4" w:space="0"/>
      </w:pBdr>
      <w:spacing w:before="100" w:beforeAutospacing="1" w:after="100" w:afterAutospacing="1"/>
      <w:jc w:val="left"/>
    </w:pPr>
  </w:style>
  <w:style w:type="paragraph" w:styleId="UserStyle_1115">
    <w:name w:val="xl233"/>
    <w:basedOn w:val="Normal"/>
    <w:next w:val="UserStyle_111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116">
    <w:name w:val="xl234"/>
    <w:basedOn w:val="Normal"/>
    <w:next w:val="UserStyle_1116"/>
    <w:link w:val="Normal"/>
    <w:pPr>
      <w:pBdr>
        <w:top w:val="single" w:color="000000" w:sz="8"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117">
    <w:name w:val="xl235"/>
    <w:basedOn w:val="Normal"/>
    <w:next w:val="UserStyle_1117"/>
    <w:link w:val="Normal"/>
    <w:pPr>
      <w:spacing w:before="100" w:beforeAutospacing="1" w:after="100" w:afterAutospacing="1"/>
      <w:jc w:val="center"/>
    </w:pPr>
  </w:style>
  <w:style w:type="paragraph" w:styleId="UserStyle_1118">
    <w:name w:val="xl236"/>
    <w:basedOn w:val="Normal"/>
    <w:next w:val="UserStyle_1118"/>
    <w:link w:val="Normal"/>
    <w:pPr>
      <w:pBdr>
        <w:top w:val="single" w:color="000000" w:sz="4" w:space="0"/>
      </w:pBdr>
      <w:spacing w:before="100" w:beforeAutospacing="1" w:after="100" w:afterAutospacing="1"/>
      <w:jc w:val="center"/>
    </w:pPr>
  </w:style>
  <w:style w:type="paragraph" w:styleId="UserStyle_1119">
    <w:name w:val="xl237"/>
    <w:basedOn w:val="Normal"/>
    <w:next w:val="UserStyle_1119"/>
    <w:link w:val="Normal"/>
    <w:pPr>
      <w:pBdr>
        <w:top w:val="single" w:color="000000" w:sz="8" w:space="0"/>
      </w:pBdr>
      <w:spacing w:before="100" w:beforeAutospacing="1" w:after="100" w:afterAutospacing="1"/>
      <w:jc w:val="center"/>
    </w:pPr>
  </w:style>
  <w:style w:type="paragraph" w:styleId="UserStyle_1120">
    <w:name w:val="xl238"/>
    <w:basedOn w:val="Normal"/>
    <w:next w:val="UserStyle_1120"/>
    <w:link w:val="Normal"/>
    <w:pPr>
      <w:pBdr>
        <w:top w:val="single" w:color="000000" w:sz="8" w:space="0"/>
        <w:bottom w:val="single" w:color="000000" w:sz="4" w:space="0"/>
        <w:right w:val="single" w:color="000000" w:sz="4" w:space="0"/>
      </w:pBdr>
      <w:spacing w:before="100" w:beforeAutospacing="1" w:after="100" w:afterAutospacing="1"/>
      <w:jc w:val="center"/>
    </w:pPr>
  </w:style>
  <w:style w:type="paragraph" w:styleId="UserStyle_1121">
    <w:name w:val="xl239"/>
    <w:basedOn w:val="Normal"/>
    <w:next w:val="UserStyle_1121"/>
    <w:link w:val="Normal"/>
    <w:pPr>
      <w:spacing w:before="100" w:beforeAutospacing="1" w:after="100" w:afterAutospacing="1"/>
      <w:jc w:val="center"/>
    </w:pPr>
    <w:rPr>
      <w:rFonts w:ascii="Arial" w:hAnsi="Arial" w:cs="Arial"/>
      <w:sz w:val="18"/>
      <w:szCs w:val="18"/>
    </w:rPr>
  </w:style>
  <w:style w:type="paragraph" w:styleId="UserStyle_1122">
    <w:name w:val="xl240"/>
    <w:basedOn w:val="Normal"/>
    <w:next w:val="UserStyle_1122"/>
    <w:link w:val="Normal"/>
    <w:pPr>
      <w:pBdr>
        <w:top w:val="single" w:color="000000" w:sz="4" w:space="0"/>
        <w:bottom w:val="single" w:color="000000" w:sz="4" w:space="0"/>
      </w:pBdr>
      <w:spacing w:before="100" w:beforeAutospacing="1" w:after="100" w:afterAutospacing="1"/>
      <w:jc w:val="center"/>
    </w:pPr>
  </w:style>
  <w:style w:type="paragraph" w:styleId="UserStyle_1123">
    <w:name w:val="xl241"/>
    <w:basedOn w:val="Normal"/>
    <w:next w:val="UserStyle_112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124">
    <w:name w:val="xl242"/>
    <w:basedOn w:val="Normal"/>
    <w:next w:val="UserStyle_1124"/>
    <w:link w:val="Normal"/>
    <w:pPr>
      <w:spacing w:before="100" w:beforeAutospacing="1" w:after="100" w:afterAutospacing="1"/>
      <w:jc w:val="center"/>
    </w:pPr>
  </w:style>
  <w:style w:type="paragraph" w:styleId="UserStyle_1125">
    <w:name w:val="xl243"/>
    <w:basedOn w:val="Normal"/>
    <w:next w:val="UserStyle_1125"/>
    <w:link w:val="Normal"/>
    <w:pPr>
      <w:pBdr>
        <w:top w:val="single" w:color="000000" w:sz="4" w:space="0"/>
      </w:pBdr>
      <w:spacing w:before="100" w:beforeAutospacing="1" w:after="100" w:afterAutospacing="1"/>
      <w:jc w:val="center"/>
    </w:pPr>
  </w:style>
  <w:style w:type="paragraph" w:styleId="UserStyle_1126">
    <w:name w:val="xl244"/>
    <w:basedOn w:val="Normal"/>
    <w:next w:val="UserStyle_1126"/>
    <w:link w:val="Normal"/>
    <w:pPr>
      <w:pBdr>
        <w:top w:val="single" w:color="000000" w:sz="4" w:space="0"/>
      </w:pBdr>
      <w:spacing w:before="100" w:beforeAutospacing="1" w:after="100" w:afterAutospacing="1"/>
      <w:jc w:val="center"/>
    </w:pPr>
  </w:style>
  <w:style w:type="paragraph" w:styleId="UserStyle_1127">
    <w:name w:val="xl245"/>
    <w:basedOn w:val="Normal"/>
    <w:next w:val="UserStyle_1127"/>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128">
    <w:name w:val="xl246"/>
    <w:basedOn w:val="Normal"/>
    <w:next w:val="UserStyle_1128"/>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center"/>
    </w:pPr>
  </w:style>
  <w:style w:type="paragraph" w:styleId="UserStyle_1129">
    <w:name w:val="xl247"/>
    <w:basedOn w:val="Normal"/>
    <w:next w:val="UserStyle_1129"/>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130">
    <w:name w:val="xl248"/>
    <w:basedOn w:val="Normal"/>
    <w:next w:val="UserStyle_1130"/>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rPr>
  </w:style>
  <w:style w:type="paragraph" w:styleId="UserStyle_1131">
    <w:name w:val="xl249"/>
    <w:basedOn w:val="Normal"/>
    <w:next w:val="UserStyle_1131"/>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132">
    <w:name w:val="xl250"/>
    <w:basedOn w:val="Normal"/>
    <w:next w:val="UserStyle_1132"/>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133">
    <w:name w:val="xl251"/>
    <w:basedOn w:val="Normal"/>
    <w:next w:val="UserStyle_1133"/>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color w:val="000000"/>
    </w:rPr>
  </w:style>
  <w:style w:type="paragraph" w:styleId="UserStyle_1134">
    <w:name w:val="xl252"/>
    <w:basedOn w:val="Normal"/>
    <w:next w:val="UserStyle_1134"/>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right"/>
    </w:pPr>
  </w:style>
  <w:style w:type="paragraph" w:styleId="UserStyle_1135">
    <w:name w:val="xl253"/>
    <w:basedOn w:val="Normal"/>
    <w:next w:val="UserStyle_1135"/>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136">
    <w:name w:val="xl254"/>
    <w:basedOn w:val="Normal"/>
    <w:next w:val="UserStyle_1136"/>
    <w:link w:val="Normal"/>
    <w:pPr>
      <w:pBdr>
        <w:top w:val="single" w:color="000000" w:sz="8" w:space="0"/>
        <w:left w:val="single" w:color="000000" w:sz="4" w:space="0"/>
        <w:bottom w:val="single" w:color="000000" w:sz="4" w:space="0"/>
        <w:right w:val="single" w:color="000000" w:sz="4" w:space="0"/>
      </w:pBdr>
      <w:spacing w:before="100" w:beforeAutospacing="1" w:after="100" w:afterAutospacing="1"/>
      <w:jc w:val="center"/>
    </w:pPr>
  </w:style>
  <w:style w:type="paragraph" w:styleId="UserStyle_1137">
    <w:name w:val="xl255"/>
    <w:basedOn w:val="Normal"/>
    <w:next w:val="UserStyle_1137"/>
    <w:link w:val="Normal"/>
    <w:pPr>
      <w:pBdr>
        <w:top w:val="single" w:color="000000" w:sz="4" w:space="0"/>
        <w:left w:val="single" w:color="000000" w:sz="4" w:space="0"/>
        <w:right w:val="single" w:color="000000" w:sz="4" w:space="0"/>
      </w:pBdr>
      <w:spacing w:before="100" w:beforeAutospacing="1" w:after="100" w:afterAutospacing="1"/>
      <w:jc w:val="right"/>
    </w:pPr>
  </w:style>
  <w:style w:type="paragraph" w:styleId="UserStyle_1138">
    <w:name w:val="xl256"/>
    <w:basedOn w:val="Normal"/>
    <w:next w:val="UserStyle_1138"/>
    <w:link w:val="Normal"/>
    <w:pPr>
      <w:pBdr>
        <w:top w:val="single" w:color="000000" w:sz="4" w:space="0"/>
        <w:left w:val="single" w:color="000000" w:sz="4" w:space="0"/>
        <w:bottom w:val="single" w:color="000000" w:sz="8" w:space="0"/>
        <w:right w:val="single" w:color="000000" w:sz="4" w:space="0"/>
      </w:pBdr>
      <w:spacing w:before="100" w:beforeAutospacing="1" w:after="100" w:afterAutospacing="1"/>
      <w:jc w:val="right"/>
    </w:pPr>
  </w:style>
  <w:style w:type="paragraph" w:styleId="UserStyle_1139">
    <w:name w:val="xl257"/>
    <w:basedOn w:val="Normal"/>
    <w:next w:val="UserStyle_1139"/>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140">
    <w:name w:val="xl258"/>
    <w:basedOn w:val="Normal"/>
    <w:next w:val="UserStyle_1140"/>
    <w:link w:val="Normal"/>
    <w:pPr>
      <w:pBdr>
        <w:top w:val="single" w:color="000000" w:sz="8" w:space="0"/>
        <w:left w:val="single" w:color="000000" w:sz="4" w:space="0"/>
        <w:right w:val="single" w:color="000000" w:sz="4" w:space="0"/>
      </w:pBdr>
      <w:spacing w:before="100" w:beforeAutospacing="1" w:after="100" w:afterAutospacing="1"/>
      <w:jc w:val="center"/>
    </w:pPr>
  </w:style>
  <w:style w:type="paragraph" w:styleId="UserStyle_1141">
    <w:name w:val="xl259"/>
    <w:basedOn w:val="Normal"/>
    <w:next w:val="UserStyle_1141"/>
    <w:link w:val="Normal"/>
    <w:pPr>
      <w:pBdr>
        <w:top w:val="single" w:color="000000" w:sz="4" w:space="0"/>
        <w:left w:val="single" w:color="000000" w:sz="4" w:space="0"/>
        <w:right w:val="single" w:color="000000" w:sz="4" w:space="0"/>
      </w:pBdr>
      <w:spacing w:before="100" w:beforeAutospacing="1" w:after="100" w:afterAutospacing="1"/>
      <w:jc w:val="center"/>
    </w:pPr>
  </w:style>
  <w:style w:type="paragraph" w:styleId="UserStyle_1142">
    <w:name w:val="xl260"/>
    <w:basedOn w:val="Normal"/>
    <w:next w:val="UserStyle_114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style>
  <w:style w:type="paragraph" w:styleId="UserStyle_1143">
    <w:name w:val="xl261"/>
    <w:basedOn w:val="Normal"/>
    <w:next w:val="UserStyle_1143"/>
    <w:link w:val="Normal"/>
    <w:pPr>
      <w:pBdr>
        <w:left w:val="single" w:color="000000" w:sz="4" w:space="0"/>
        <w:bottom w:val="single" w:color="000000" w:sz="4" w:space="0"/>
        <w:right w:val="single" w:color="000000" w:sz="4" w:space="0"/>
      </w:pBdr>
      <w:spacing w:before="100" w:beforeAutospacing="1" w:after="100" w:afterAutospacing="1"/>
      <w:jc w:val="left"/>
    </w:pPr>
  </w:style>
  <w:style w:type="paragraph" w:styleId="UserStyle_1144">
    <w:name w:val="xl262"/>
    <w:basedOn w:val="Normal"/>
    <w:next w:val="UserStyle_1144"/>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145">
    <w:name w:val="xl263"/>
    <w:basedOn w:val="Normal"/>
    <w:next w:val="UserStyle_1145"/>
    <w:link w:val="Normal"/>
    <w:pPr>
      <w:pBdr>
        <w:left w:val="single" w:color="000000" w:sz="4" w:space="0"/>
        <w:bottom w:val="single" w:color="000000" w:sz="4" w:space="0"/>
        <w:right w:val="single" w:color="000000" w:sz="4" w:space="0"/>
      </w:pBdr>
      <w:spacing w:before="100" w:beforeAutospacing="1" w:after="100" w:afterAutospacing="1"/>
      <w:jc w:val="center"/>
    </w:pPr>
    <w:rPr>
      <w:b/>
      <w:bCs/>
    </w:rPr>
  </w:style>
  <w:style w:type="paragraph" w:styleId="UserStyle_1146">
    <w:name w:val="xl264"/>
    <w:basedOn w:val="Normal"/>
    <w:next w:val="UserStyle_1146"/>
    <w:link w:val="Normal"/>
    <w:pPr>
      <w:pBdr>
        <w:left w:val="single" w:color="000000" w:sz="4" w:space="0"/>
        <w:bottom w:val="single" w:color="000000" w:sz="4" w:space="0"/>
        <w:right w:val="single" w:color="000000" w:sz="4" w:space="0"/>
      </w:pBdr>
      <w:spacing w:before="100" w:beforeAutospacing="1" w:after="100" w:afterAutospacing="1"/>
      <w:jc w:val="left"/>
    </w:pPr>
  </w:style>
  <w:style w:type="paragraph" w:styleId="UserStyle_1147">
    <w:name w:val="xl265"/>
    <w:basedOn w:val="Normal"/>
    <w:next w:val="UserStyle_1147"/>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148">
    <w:name w:val="xl266"/>
    <w:basedOn w:val="Normal"/>
    <w:next w:val="UserStyle_1148"/>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149">
    <w:name w:val="xl267"/>
    <w:basedOn w:val="Normal"/>
    <w:next w:val="UserStyle_1149"/>
    <w:link w:val="Normal"/>
    <w:pPr>
      <w:pBdr>
        <w:left w:val="single" w:color="000000" w:sz="4" w:space="0"/>
        <w:bottom w:val="single" w:color="000000" w:sz="4" w:space="0"/>
        <w:right w:val="single" w:color="000000" w:sz="4" w:space="0"/>
      </w:pBdr>
      <w:spacing w:before="100" w:beforeAutospacing="1" w:after="100" w:afterAutospacing="1"/>
      <w:jc w:val="center"/>
    </w:pPr>
  </w:style>
  <w:style w:type="paragraph" w:styleId="UserStyle_1150">
    <w:name w:val="xl268"/>
    <w:basedOn w:val="Normal"/>
    <w:next w:val="UserStyle_1150"/>
    <w:link w:val="Normal"/>
    <w:pPr>
      <w:pBdr>
        <w:top w:val="single" w:color="000000" w:sz="4" w:space="0"/>
        <w:right w:val="single" w:color="000000" w:sz="4" w:space="0"/>
      </w:pBdr>
      <w:spacing w:before="100" w:beforeAutospacing="1" w:after="100" w:afterAutospacing="1"/>
      <w:jc w:val="center"/>
    </w:pPr>
  </w:style>
  <w:style w:type="paragraph" w:styleId="UserStyle_1151">
    <w:name w:val="xl269"/>
    <w:basedOn w:val="Normal"/>
    <w:next w:val="UserStyle_1151"/>
    <w:link w:val="Normal"/>
    <w:pPr>
      <w:pBdr>
        <w:top w:val="single" w:color="000000" w:sz="4" w:space="0"/>
        <w:left w:val="single" w:color="000000" w:sz="4" w:space="0"/>
        <w:right w:val="single" w:color="000000" w:sz="4" w:space="0"/>
      </w:pBdr>
      <w:spacing w:before="100" w:beforeAutospacing="1" w:after="100" w:afterAutospacing="1"/>
      <w:jc w:val="right"/>
    </w:pPr>
  </w:style>
  <w:style w:type="paragraph" w:styleId="UserStyle_1152">
    <w:name w:val="xl270"/>
    <w:basedOn w:val="Normal"/>
    <w:next w:val="UserStyle_1152"/>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153">
    <w:name w:val="xl271"/>
    <w:basedOn w:val="Normal"/>
    <w:next w:val="UserStyle_1153"/>
    <w:link w:val="Normal"/>
    <w:pPr>
      <w:pBdr>
        <w:top w:val="single" w:color="000000" w:sz="4" w:space="0"/>
        <w:bottom w:val="single" w:color="000000" w:sz="4" w:space="0"/>
      </w:pBdr>
      <w:spacing w:before="100" w:beforeAutospacing="1" w:after="100" w:afterAutospacing="1"/>
      <w:jc w:val="center"/>
    </w:pPr>
  </w:style>
  <w:style w:type="paragraph" w:styleId="UserStyle_1154">
    <w:name w:val="xl272"/>
    <w:basedOn w:val="Normal"/>
    <w:next w:val="UserStyle_1154"/>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right"/>
    </w:pPr>
  </w:style>
  <w:style w:type="paragraph" w:styleId="UserStyle_1155">
    <w:name w:val="xl273"/>
    <w:basedOn w:val="Normal"/>
    <w:next w:val="UserStyle_1155"/>
    <w:link w:val="Normal"/>
    <w:pPr>
      <w:pBdr>
        <w:left w:val="single" w:color="000000" w:sz="4" w:space="0"/>
        <w:bottom w:val="single" w:color="000000" w:sz="4" w:space="0"/>
        <w:right w:val="single" w:color="000000" w:sz="4" w:space="0"/>
      </w:pBdr>
      <w:spacing w:before="100" w:beforeAutospacing="1" w:after="100" w:afterAutospacing="1"/>
      <w:jc w:val="right"/>
    </w:pPr>
  </w:style>
  <w:style w:type="paragraph" w:styleId="UserStyle_1156">
    <w:name w:val="xl274"/>
    <w:basedOn w:val="Normal"/>
    <w:next w:val="UserStyle_1156"/>
    <w:link w:val="Normal"/>
    <w:pPr>
      <w:pBdr>
        <w:left w:val="single" w:color="000000" w:sz="4" w:space="0"/>
        <w:bottom w:val="single" w:color="000000" w:sz="4" w:space="0"/>
        <w:right w:val="single" w:color="000000" w:sz="4" w:space="0"/>
      </w:pBdr>
      <w:spacing w:before="100" w:beforeAutospacing="1" w:after="100" w:afterAutospacing="1"/>
      <w:jc w:val="right"/>
    </w:pPr>
  </w:style>
  <w:style w:type="paragraph" w:styleId="UserStyle_1157">
    <w:name w:val="xl275"/>
    <w:basedOn w:val="Normal"/>
    <w:next w:val="UserStyle_1157"/>
    <w:link w:val="Normal"/>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18"/>
      <w:szCs w:val="18"/>
    </w:rPr>
  </w:style>
  <w:style w:type="paragraph" w:styleId="UserStyle_1158">
    <w:name w:val="xl276"/>
    <w:basedOn w:val="Normal"/>
    <w:next w:val="UserStyle_1158"/>
    <w:link w:val="Normal"/>
    <w:pPr>
      <w:pBdr>
        <w:top w:val="single" w:color="000000" w:sz="4" w:space="0"/>
        <w:bottom w:val="single" w:color="000000" w:sz="4" w:space="0"/>
      </w:pBdr>
      <w:spacing w:before="100" w:beforeAutospacing="1" w:after="100" w:afterAutospacing="1"/>
      <w:jc w:val="center"/>
    </w:pPr>
  </w:style>
  <w:style w:type="paragraph" w:styleId="UserStyle_1159">
    <w:name w:val="xl277"/>
    <w:basedOn w:val="Normal"/>
    <w:next w:val="UserStyle_1159"/>
    <w:link w:val="Normal"/>
    <w:pPr>
      <w:pBdr>
        <w:left w:val="single" w:color="000000" w:sz="4" w:space="0"/>
        <w:right w:val="single" w:color="000000" w:sz="4" w:space="0"/>
      </w:pBdr>
      <w:spacing w:before="100" w:beforeAutospacing="1" w:after="100" w:afterAutospacing="1"/>
      <w:jc w:val="center"/>
    </w:pPr>
    <w:rPr>
      <w:sz w:val="18"/>
      <w:szCs w:val="18"/>
    </w:rPr>
  </w:style>
  <w:style w:type="paragraph" w:styleId="UserStyle_1160">
    <w:name w:val="xl278"/>
    <w:basedOn w:val="Normal"/>
    <w:next w:val="UserStyle_1160"/>
    <w:link w:val="Normal"/>
    <w:pPr>
      <w:pBdr>
        <w:left w:val="single" w:color="000000" w:sz="4" w:space="0"/>
        <w:right w:val="single" w:color="000000" w:sz="4" w:space="0"/>
      </w:pBdr>
      <w:spacing w:before="100" w:beforeAutospacing="1" w:after="100" w:afterAutospacing="1"/>
      <w:jc w:val="center"/>
    </w:pPr>
    <w:rPr>
      <w:sz w:val="18"/>
      <w:szCs w:val="18"/>
    </w:rPr>
  </w:style>
  <w:style w:type="paragraph" w:styleId="UserStyle_1161">
    <w:name w:val="xl279"/>
    <w:basedOn w:val="Normal"/>
    <w:next w:val="UserStyle_1161"/>
    <w:link w:val="Normal"/>
    <w:pPr>
      <w:pBdr>
        <w:left w:val="single" w:color="000000" w:sz="4" w:space="0"/>
        <w:bottom w:val="single" w:color="000000" w:sz="8" w:space="0"/>
        <w:right w:val="single" w:color="000000" w:sz="4" w:space="0"/>
      </w:pBdr>
      <w:spacing w:before="100" w:beforeAutospacing="1" w:after="100" w:afterAutospacing="1"/>
      <w:jc w:val="center"/>
    </w:pPr>
    <w:rPr>
      <w:sz w:val="18"/>
      <w:szCs w:val="18"/>
    </w:rPr>
  </w:style>
  <w:style w:type="paragraph" w:styleId="UserStyle_1162">
    <w:name w:val="xl280"/>
    <w:basedOn w:val="Normal"/>
    <w:next w:val="UserStyle_1162"/>
    <w:link w:val="Normal"/>
    <w:pPr>
      <w:pBdr>
        <w:top w:val="single" w:color="000000" w:sz="8" w:space="0"/>
        <w:left w:val="single" w:color="000000" w:sz="4" w:space="0"/>
        <w:right w:val="single" w:color="000000" w:sz="4" w:space="0"/>
      </w:pBdr>
      <w:spacing w:before="100" w:beforeAutospacing="1" w:after="100" w:afterAutospacing="1"/>
      <w:jc w:val="center"/>
    </w:pPr>
    <w:rPr>
      <w:sz w:val="18"/>
      <w:szCs w:val="18"/>
    </w:rPr>
  </w:style>
  <w:style w:type="paragraph" w:styleId="UserStyle_1163">
    <w:name w:val="xl281"/>
    <w:basedOn w:val="Normal"/>
    <w:next w:val="UserStyle_1163"/>
    <w:link w:val="Normal"/>
    <w:pPr>
      <w:pBdr>
        <w:left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64">
    <w:name w:val="xl282"/>
    <w:basedOn w:val="Normal"/>
    <w:next w:val="UserStyle_1164"/>
    <w:link w:val="Normal"/>
    <w:pPr>
      <w:pBdr>
        <w:left w:val="single" w:color="000000" w:sz="4" w:space="0"/>
        <w:bottom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65">
    <w:name w:val="xl283"/>
    <w:basedOn w:val="Normal"/>
    <w:next w:val="UserStyle_1165"/>
    <w:link w:val="Normal"/>
    <w:pPr>
      <w:pBdr>
        <w:left w:val="single" w:color="000000" w:sz="4" w:space="0"/>
        <w:right w:val="single" w:color="000000" w:sz="4" w:space="0"/>
      </w:pBdr>
      <w:spacing w:before="100" w:beforeAutospacing="1" w:after="100" w:afterAutospacing="1"/>
      <w:jc w:val="center"/>
    </w:pPr>
    <w:rPr>
      <w:sz w:val="18"/>
      <w:szCs w:val="18"/>
    </w:rPr>
  </w:style>
  <w:style w:type="paragraph" w:styleId="UserStyle_1166">
    <w:name w:val="xl284"/>
    <w:basedOn w:val="Normal"/>
    <w:next w:val="UserStyle_1166"/>
    <w:link w:val="Normal"/>
    <w:pPr>
      <w:pBdr>
        <w:left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67">
    <w:name w:val="xl285"/>
    <w:basedOn w:val="Normal"/>
    <w:next w:val="UserStyle_1167"/>
    <w:link w:val="Normal"/>
    <w:pPr>
      <w:pBdr>
        <w:left w:val="single" w:color="000000" w:sz="4" w:space="0"/>
        <w:bottom w:val="single" w:color="000000" w:sz="8" w:space="0"/>
        <w:right w:val="single" w:color="000000" w:sz="4" w:space="0"/>
      </w:pBdr>
      <w:spacing w:before="100" w:beforeAutospacing="1" w:after="100" w:afterAutospacing="1"/>
      <w:jc w:val="center"/>
    </w:pPr>
    <w:rPr>
      <w:rFonts w:ascii="Arial" w:hAnsi="Arial" w:cs="Arial"/>
      <w:sz w:val="18"/>
      <w:szCs w:val="18"/>
    </w:rPr>
  </w:style>
  <w:style w:type="paragraph" w:styleId="UserStyle_1168">
    <w:name w:val="xl286"/>
    <w:basedOn w:val="Normal"/>
    <w:next w:val="UserStyle_1168"/>
    <w:link w:val="Normal"/>
    <w:pPr>
      <w:pBdr>
        <w:top w:val="single" w:color="000000" w:sz="8" w:space="0"/>
        <w:left w:val="single" w:color="000000" w:sz="4" w:space="0"/>
        <w:right w:val="single" w:color="000000" w:sz="4" w:space="0"/>
      </w:pBdr>
      <w:spacing w:before="100" w:beforeAutospacing="1" w:after="100" w:afterAutospacing="1"/>
      <w:jc w:val="center"/>
    </w:pPr>
    <w:rPr>
      <w:color w:val="000000"/>
      <w:sz w:val="18"/>
      <w:szCs w:val="18"/>
    </w:rPr>
  </w:style>
  <w:style w:type="paragraph" w:styleId="UserStyle_1169">
    <w:name w:val="xl287"/>
    <w:basedOn w:val="Normal"/>
    <w:next w:val="UserStyle_1169"/>
    <w:link w:val="Normal"/>
    <w:pPr>
      <w:pBdr>
        <w:left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70">
    <w:name w:val="xl288"/>
    <w:basedOn w:val="Normal"/>
    <w:next w:val="UserStyle_1170"/>
    <w:link w:val="Normal"/>
    <w:pPr>
      <w:pBdr>
        <w:left w:val="single" w:color="000000" w:sz="4" w:space="0"/>
        <w:bottom w:val="single" w:color="000000" w:sz="8" w:space="0"/>
        <w:right w:val="single" w:color="000000" w:sz="4" w:space="0"/>
      </w:pBdr>
      <w:spacing w:before="100" w:beforeAutospacing="1" w:after="100" w:afterAutospacing="1"/>
      <w:jc w:val="center"/>
    </w:pPr>
    <w:rPr>
      <w:rFonts w:ascii="Arial" w:hAnsi="Arial" w:cs="Arial"/>
      <w:sz w:val="18"/>
      <w:szCs w:val="18"/>
    </w:rPr>
  </w:style>
  <w:style w:type="paragraph" w:styleId="UserStyle_1171">
    <w:name w:val="xl289"/>
    <w:basedOn w:val="Normal"/>
    <w:next w:val="UserStyle_1171"/>
    <w:link w:val="Normal"/>
    <w:pPr>
      <w:pBdr>
        <w:left w:val="single" w:color="000000" w:sz="4" w:space="0"/>
        <w:bottom w:val="single" w:color="000000" w:sz="4" w:space="0"/>
        <w:right w:val="single" w:color="000000" w:sz="4" w:space="0"/>
      </w:pBdr>
      <w:spacing w:before="100" w:beforeAutospacing="1" w:after="100" w:afterAutospacing="1"/>
      <w:jc w:val="center"/>
    </w:pPr>
    <w:rPr>
      <w:sz w:val="18"/>
      <w:szCs w:val="18"/>
    </w:rPr>
  </w:style>
  <w:style w:type="paragraph" w:styleId="UserStyle_1172">
    <w:name w:val="xl290"/>
    <w:basedOn w:val="Normal"/>
    <w:next w:val="UserStyle_1172"/>
    <w:link w:val="Normal"/>
    <w:pPr>
      <w:pBdr>
        <w:left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73">
    <w:name w:val="xl291"/>
    <w:basedOn w:val="Normal"/>
    <w:next w:val="UserStyle_1173"/>
    <w:link w:val="Normal"/>
    <w:pPr>
      <w:pBdr>
        <w:left w:val="single" w:color="000000" w:sz="4" w:space="0"/>
        <w:bottom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74">
    <w:name w:val="xl292"/>
    <w:basedOn w:val="Normal"/>
    <w:next w:val="UserStyle_1174"/>
    <w:link w:val="Normal"/>
    <w:pPr>
      <w:pBdr>
        <w:left w:val="single" w:color="000000" w:sz="4" w:space="0"/>
        <w:right w:val="single" w:color="000000" w:sz="4" w:space="0"/>
      </w:pBdr>
      <w:spacing w:before="100" w:beforeAutospacing="1" w:after="100" w:afterAutospacing="1"/>
      <w:jc w:val="center"/>
    </w:pPr>
    <w:rPr>
      <w:color w:val="000000"/>
      <w:sz w:val="18"/>
      <w:szCs w:val="18"/>
    </w:rPr>
  </w:style>
  <w:style w:type="paragraph" w:styleId="UserStyle_1175">
    <w:name w:val="xl293"/>
    <w:basedOn w:val="Normal"/>
    <w:next w:val="UserStyle_1175"/>
    <w:link w:val="Normal"/>
    <w:pPr>
      <w:pBdr>
        <w:left w:val="single" w:color="000000" w:sz="4" w:space="0"/>
        <w:bottom w:val="single" w:color="000000" w:sz="4" w:space="0"/>
        <w:right w:val="single" w:color="000000" w:sz="4" w:space="0"/>
      </w:pBdr>
      <w:spacing w:before="100" w:beforeAutospacing="1" w:after="100" w:afterAutospacing="1"/>
      <w:jc w:val="center"/>
    </w:pPr>
    <w:rPr>
      <w:rFonts w:ascii="Arial" w:hAnsi="Arial" w:cs="Arial"/>
      <w:sz w:val="18"/>
      <w:szCs w:val="18"/>
    </w:rPr>
  </w:style>
  <w:style w:type="paragraph" w:styleId="UserStyle_1176">
    <w:name w:val="xl294"/>
    <w:basedOn w:val="Normal"/>
    <w:next w:val="UserStyle_1176"/>
    <w:link w:val="Normal"/>
    <w:pPr>
      <w:pBdr>
        <w:top w:val="single" w:color="000000" w:sz="4" w:space="0"/>
        <w:left w:val="single" w:color="000000" w:sz="4" w:space="0"/>
        <w:right w:val="single" w:color="000000" w:sz="4" w:space="0"/>
      </w:pBdr>
      <w:spacing w:before="100" w:beforeAutospacing="1" w:after="100" w:afterAutospacing="1"/>
      <w:jc w:val="center"/>
    </w:pPr>
    <w:rPr>
      <w:sz w:val="18"/>
      <w:szCs w:val="18"/>
    </w:rPr>
  </w:style>
  <w:style w:type="paragraph" w:styleId="UserStyle_1177">
    <w:name w:val="xl295"/>
    <w:basedOn w:val="Normal"/>
    <w:next w:val="UserStyle_1177"/>
    <w:link w:val="Normal"/>
    <w:pPr>
      <w:pBdr>
        <w:left w:val="single" w:color="000000" w:sz="4" w:space="0"/>
        <w:bottom w:val="single" w:color="000000" w:sz="8" w:space="0"/>
        <w:right w:val="single" w:color="000000" w:sz="4" w:space="0"/>
      </w:pBdr>
      <w:spacing w:before="100" w:beforeAutospacing="1" w:after="100" w:afterAutospacing="1"/>
      <w:jc w:val="center"/>
    </w:pPr>
    <w:rPr>
      <w:rFonts w:ascii="Arial" w:hAnsi="Arial" w:cs="Arial"/>
      <w:sz w:val="18"/>
      <w:szCs w:val="18"/>
    </w:rPr>
  </w:style>
  <w:style w:type="paragraph" w:styleId="UserStyle_1178">
    <w:name w:val="xl296"/>
    <w:basedOn w:val="Normal"/>
    <w:next w:val="UserStyle_1178"/>
    <w:link w:val="Normal"/>
    <w:pPr>
      <w:pBdr>
        <w:left w:val="single" w:color="000000" w:sz="4" w:space="0"/>
        <w:bottom w:val="single" w:color="000000" w:sz="8" w:space="0"/>
        <w:right w:val="single" w:color="000000" w:sz="4" w:space="0"/>
      </w:pBdr>
      <w:spacing w:before="100" w:beforeAutospacing="1" w:after="100" w:afterAutospacing="1"/>
      <w:jc w:val="center"/>
    </w:pPr>
    <w:rPr>
      <w:rFonts w:ascii="Arial" w:hAnsi="Arial" w:cs="Arial"/>
      <w:sz w:val="18"/>
      <w:szCs w:val="18"/>
    </w:rPr>
  </w:style>
  <w:style w:type="paragraph" w:styleId="UserStyle_1179">
    <w:name w:val="xl297"/>
    <w:basedOn w:val="Normal"/>
    <w:next w:val="UserStyle_1179"/>
    <w:link w:val="Normal"/>
    <w:pPr>
      <w:pBdr>
        <w:top w:val="single" w:color="000000" w:sz="8" w:space="0"/>
        <w:left w:val="single" w:color="000000" w:sz="4" w:space="0"/>
        <w:right w:val="single" w:color="000000" w:sz="4" w:space="0"/>
      </w:pBdr>
      <w:spacing w:before="100" w:beforeAutospacing="1" w:after="100" w:afterAutospacing="1"/>
      <w:jc w:val="left"/>
    </w:pPr>
    <w:rPr>
      <w:sz w:val="18"/>
      <w:szCs w:val="18"/>
    </w:rPr>
  </w:style>
  <w:style w:type="paragraph" w:styleId="UserStyle_1180">
    <w:name w:val="xl298"/>
    <w:basedOn w:val="Normal"/>
    <w:next w:val="UserStyle_1180"/>
    <w:link w:val="Normal"/>
    <w:pPr>
      <w:pBdr>
        <w:left w:val="single" w:color="000000" w:sz="4" w:space="0"/>
        <w:right w:val="single" w:color="000000" w:sz="4" w:space="0"/>
      </w:pBdr>
      <w:spacing w:before="100" w:beforeAutospacing="1" w:after="100" w:afterAutospacing="1"/>
      <w:jc w:val="left"/>
    </w:pPr>
    <w:rPr>
      <w:sz w:val="18"/>
      <w:szCs w:val="18"/>
    </w:rPr>
  </w:style>
  <w:style w:type="paragraph" w:styleId="UserStyle_1181">
    <w:name w:val="xl299"/>
    <w:basedOn w:val="Normal"/>
    <w:next w:val="UserStyle_1181"/>
    <w:link w:val="Normal"/>
    <w:pPr>
      <w:pBdr>
        <w:left w:val="single" w:color="000000" w:sz="4" w:space="0"/>
        <w:bottom w:val="single" w:color="000000" w:sz="4" w:space="0"/>
        <w:right w:val="single" w:color="000000" w:sz="4" w:space="0"/>
      </w:pBdr>
      <w:spacing w:before="100" w:beforeAutospacing="1" w:after="100" w:afterAutospacing="1"/>
      <w:jc w:val="left"/>
    </w:pPr>
    <w:rPr>
      <w:sz w:val="18"/>
      <w:szCs w:val="18"/>
    </w:rPr>
  </w:style>
  <w:style w:type="paragraph" w:styleId="UserStyle_1182">
    <w:name w:val="xl300"/>
    <w:basedOn w:val="Normal"/>
    <w:next w:val="UserStyle_1182"/>
    <w:link w:val="Normal"/>
    <w:pPr>
      <w:pBdr>
        <w:top w:val="single" w:color="000000" w:sz="4" w:space="0"/>
        <w:left w:val="single" w:color="000000" w:sz="4" w:space="0"/>
        <w:right w:val="single" w:color="000000" w:sz="4" w:space="0"/>
      </w:pBdr>
      <w:spacing w:before="100" w:beforeAutospacing="1" w:after="100" w:afterAutospacing="1"/>
      <w:jc w:val="center"/>
    </w:pPr>
    <w:rPr>
      <w:sz w:val="18"/>
      <w:szCs w:val="18"/>
    </w:rPr>
  </w:style>
  <w:style w:type="paragraph" w:styleId="UserStyle_1183">
    <w:name w:val="xl301"/>
    <w:basedOn w:val="Normal"/>
    <w:next w:val="UserStyle_1183"/>
    <w:link w:val="Normal"/>
    <w:pPr>
      <w:pBdr>
        <w:left w:val="single" w:color="000000" w:sz="4" w:space="0"/>
        <w:right w:val="single" w:color="000000" w:sz="4" w:space="0"/>
      </w:pBdr>
      <w:spacing w:before="100" w:beforeAutospacing="1" w:after="100" w:afterAutospacing="1"/>
      <w:jc w:val="center"/>
    </w:pPr>
    <w:rPr>
      <w:rFonts w:ascii="Arial" w:hAnsi="Arial" w:cs="Arial"/>
    </w:rPr>
  </w:style>
  <w:style w:type="paragraph" w:styleId="UserStyle_1184">
    <w:name w:val="xl302"/>
    <w:basedOn w:val="Normal"/>
    <w:next w:val="UserStyle_1184"/>
    <w:link w:val="Normal"/>
    <w:pPr>
      <w:pBdr>
        <w:left w:val="single" w:color="000000" w:sz="4" w:space="0"/>
        <w:bottom w:val="single" w:color="000000" w:sz="8" w:space="0"/>
        <w:right w:val="single" w:color="000000" w:sz="4" w:space="0"/>
      </w:pBdr>
      <w:spacing w:before="100" w:beforeAutospacing="1" w:after="100" w:afterAutospacing="1"/>
      <w:jc w:val="center"/>
    </w:pPr>
    <w:rPr>
      <w:rFonts w:ascii="Arial" w:hAnsi="Arial" w:cs="Arial"/>
    </w:rPr>
  </w:style>
  <w:style w:type="paragraph" w:styleId="UserStyle_1185">
    <w:name w:val="xl303"/>
    <w:basedOn w:val="Normal"/>
    <w:next w:val="UserStyle_1185"/>
    <w:link w:val="Normal"/>
    <w:pPr>
      <w:pBdr>
        <w:top w:val="single" w:color="000000" w:sz="8" w:space="0"/>
        <w:left w:val="single" w:color="000000" w:sz="4" w:space="0"/>
        <w:right w:val="single" w:color="000000" w:sz="4" w:space="0"/>
      </w:pBdr>
      <w:spacing w:before="100" w:beforeAutospacing="1" w:after="100" w:afterAutospacing="1"/>
      <w:jc w:val="center"/>
    </w:pPr>
    <w:rPr>
      <w:color w:val="000000"/>
      <w:sz w:val="18"/>
      <w:szCs w:val="18"/>
    </w:rPr>
  </w:style>
  <w:style w:type="paragraph" w:styleId="UserStyle_1186">
    <w:name w:val="font10"/>
    <w:basedOn w:val="Normal"/>
    <w:next w:val="UserStyle_1186"/>
    <w:link w:val="Normal"/>
    <w:pPr>
      <w:spacing w:before="100" w:beforeAutospacing="1" w:after="100" w:afterAutospacing="1"/>
      <w:jc w:val="left"/>
    </w:pPr>
    <w:rPr>
      <w:color w:val="ff0000"/>
      <w:sz w:val="20"/>
      <w:szCs w:val="20"/>
    </w:rPr>
  </w:style>
  <w:style w:type="paragraph" w:styleId="UserStyle_1187">
    <w:name w:val="font3"/>
    <w:basedOn w:val="Normal"/>
    <w:next w:val="UserStyle_1187"/>
    <w:link w:val="Normal"/>
    <w:pPr>
      <w:spacing w:before="100" w:beforeAutospacing="1" w:after="100" w:afterAutospacing="1"/>
      <w:jc w:val="left"/>
    </w:pPr>
    <w:rPr>
      <w:rFonts w:ascii="Arial CYR" w:hAnsi="Arial CYR" w:cs="Arial CYR"/>
      <w:sz w:val="20"/>
      <w:szCs w:val="20"/>
    </w:rPr>
  </w:style>
  <w:style w:type="table" w:styleId="Null">
    <w:name w:val="Светлая заливка"/>
    <w:basedOn w:val="TableNormal"/>
    <w:next w:val="Null"/>
    <w:link w:val="Normal"/>
    <w:uiPriority w:val="60"/>
    <w:rPr>
      <w:rFonts w:eastAsia="Calibri"/>
      <w:color w:val="000000"/>
    </w:rPr>
  </w:style>
  <w:style w:type="character" w:styleId="UserStyle_1188">
    <w:name w:val="Font Style83"/>
    <w:next w:val="UserStyle_1188"/>
    <w:link w:val="Normal"/>
    <w:rPr>
      <w:rFonts w:ascii="Times New Roman" w:hAnsi="Times New Roman" w:cs="Times New Roman"/>
      <w:sz w:val="24"/>
      <w:szCs w:val="24"/>
    </w:rPr>
  </w:style>
  <w:style w:type="character" w:styleId="UserStyle_1189">
    <w:name w:val="Основной текст (2) + Курсив"/>
    <w:next w:val="UserStyle_1189"/>
    <w:link w:val="Normal"/>
    <w:rPr>
      <w:rFonts w:ascii="Times New Roman" w:hAnsi="Times New Roman" w:eastAsia="Times New Roman" w:cs="Times New Roman"/>
      <w:i/>
      <w:iCs/>
      <w:color w:val="000000"/>
      <w:spacing w:val="0"/>
      <w:w w:val="100"/>
      <w:position w:val="0"/>
      <w:sz w:val="28"/>
      <w:szCs w:val="28"/>
      <w:u w:val="none"/>
      <w:shd w:val="clear" w:color="auto" w:fill="ffffff"/>
      <w:lang w:val="ru-RU" w:eastAsia="ru-RU" w:bidi="ru-RU"/>
    </w:rPr>
  </w:style>
  <w:style w:type="character" w:styleId="UserStyle_1190">
    <w:name w:val="Основной текст (2) + Интервал 2 pt"/>
    <w:next w:val="UserStyle_1190"/>
    <w:link w:val="Normal"/>
    <w:rPr>
      <w:rFonts w:ascii="Times New Roman" w:hAnsi="Times New Roman" w:eastAsia="Times New Roman" w:cs="Times New Roman"/>
      <w:color w:val="000000"/>
      <w:spacing w:val="40"/>
      <w:w w:val="100"/>
      <w:position w:val="0"/>
      <w:sz w:val="28"/>
      <w:szCs w:val="28"/>
      <w:u w:val="none"/>
      <w:shd w:val="clear" w:color="auto" w:fill="ffffff"/>
      <w:lang w:val="ru-RU" w:eastAsia="ru-RU" w:bidi="ru-RU"/>
    </w:rPr>
  </w:style>
  <w:style w:type="character" w:styleId="UserStyle_1191">
    <w:name w:val="Основной текст (8) + 24 pt;Не курсив"/>
    <w:next w:val="UserStyle_1191"/>
    <w:link w:val="Normal"/>
    <w:rPr>
      <w:rFonts w:ascii="Times New Roman" w:hAnsi="Times New Roman" w:eastAsia="Times New Roman" w:cs="Times New Roman"/>
      <w:b/>
      <w:bCs/>
      <w:i/>
      <w:iCs/>
      <w:color w:val="000000"/>
      <w:spacing w:val="0"/>
      <w:w w:val="100"/>
      <w:position w:val="0"/>
      <w:sz w:val="48"/>
      <w:szCs w:val="48"/>
      <w:u w:val="none"/>
      <w:shd w:val="clear" w:color="auto" w:fill="ffffff"/>
      <w:lang w:val="ru-RU" w:eastAsia="ru-RU" w:bidi="ru-RU"/>
    </w:rPr>
  </w:style>
  <w:style w:type="character" w:styleId="UserStyle_1192">
    <w:name w:val="Заголовок №7 (2)_"/>
    <w:next w:val="UserStyle_1192"/>
    <w:link w:val="UserStyle_1193"/>
    <w:rPr>
      <w:sz w:val="28"/>
      <w:szCs w:val="28"/>
      <w:shd w:val="clear" w:color="auto" w:fill="ffffff"/>
    </w:rPr>
  </w:style>
  <w:style w:type="paragraph" w:styleId="UserStyle_1193">
    <w:name w:val="Заголовок №7 (2)"/>
    <w:basedOn w:val="Normal"/>
    <w:next w:val="UserStyle_1193"/>
    <w:link w:val="UserStyle_1192"/>
    <w:pPr>
      <w:widowControl w:val="off"/>
      <w:shd w:val="clear" w:color="auto" w:fill="ffffff"/>
      <w:spacing w:after="0" w:line="328" w:lineRule="exact"/>
      <w:ind w:firstLine="600"/>
      <w:outlineLvl w:val="6"/>
    </w:pPr>
    <w:rPr>
      <w:rFonts w:eastAsia="MS Mincho"/>
      <w:sz w:val="28"/>
      <w:szCs w:val="28"/>
    </w:rPr>
  </w:style>
  <w:style w:type="character" w:styleId="UserStyle_1194">
    <w:name w:val="Заголовок №7 (3)_"/>
    <w:next w:val="UserStyle_1194"/>
    <w:link w:val="UserStyle_1195"/>
    <w:rPr>
      <w:sz w:val="28"/>
      <w:szCs w:val="28"/>
      <w:shd w:val="clear" w:color="auto" w:fill="ffffff"/>
    </w:rPr>
  </w:style>
  <w:style w:type="paragraph" w:styleId="UserStyle_1195">
    <w:name w:val="Заголовок №7 (3)"/>
    <w:basedOn w:val="Normal"/>
    <w:next w:val="UserStyle_1195"/>
    <w:link w:val="UserStyle_1194"/>
    <w:pPr>
      <w:widowControl w:val="off"/>
      <w:shd w:val="clear" w:color="auto" w:fill="ffffff"/>
      <w:spacing w:before="60" w:after="0" w:line="320" w:lineRule="exact"/>
      <w:ind w:firstLine="620"/>
      <w:outlineLvl w:val="6"/>
    </w:pPr>
    <w:rPr>
      <w:rFonts w:eastAsia="MS Mincho"/>
      <w:sz w:val="28"/>
      <w:szCs w:val="28"/>
    </w:rPr>
  </w:style>
  <w:style w:type="character" w:styleId="UserStyle_1196">
    <w:name w:val="Основной текст + 6 pt"/>
    <w:next w:val="UserStyle_1196"/>
    <w:link w:val="Normal"/>
    <w:rPr>
      <w:rFonts w:ascii="Times New Roman" w:hAnsi="Times New Roman" w:eastAsia="Times New Roman" w:cs="Times New Roman"/>
      <w:color w:val="000000"/>
      <w:spacing w:val="0"/>
      <w:w w:val="100"/>
      <w:position w:val="0"/>
      <w:sz w:val="12"/>
      <w:szCs w:val="12"/>
      <w:shd w:val="clear" w:color="auto" w:fill="ffffff"/>
      <w:lang w:val="ru-RU" w:eastAsia="ru-RU" w:bidi="ru-RU"/>
    </w:rPr>
  </w:style>
  <w:style w:type="character" w:styleId="UserStyle_1197">
    <w:name w:val="Основной текст + 6 pt;Малые прописные"/>
    <w:next w:val="UserStyle_1197"/>
    <w:link w:val="Normal"/>
    <w:rPr>
      <w:rFonts w:ascii="Times New Roman" w:hAnsi="Times New Roman" w:eastAsia="Times New Roman" w:cs="Times New Roman"/>
      <w:smallCaps/>
      <w:color w:val="000000"/>
      <w:spacing w:val="0"/>
      <w:w w:val="100"/>
      <w:position w:val="0"/>
      <w:sz w:val="12"/>
      <w:szCs w:val="12"/>
      <w:shd w:val="clear" w:color="auto" w:fill="ffffff"/>
      <w:lang w:val="en-US" w:eastAsia="en-US" w:bidi="en-US"/>
    </w:rPr>
  </w:style>
  <w:style w:type="character" w:styleId="UserStyle_1198">
    <w:name w:val="Основной текст + 16 pt"/>
    <w:next w:val="UserStyle_1198"/>
    <w:link w:val="Normal"/>
    <w:rPr>
      <w:rFonts w:ascii="Times New Roman" w:hAnsi="Times New Roman" w:eastAsia="Times New Roman" w:cs="Times New Roman"/>
      <w:color w:val="000000"/>
      <w:spacing w:val="0"/>
      <w:w w:val="100"/>
      <w:position w:val="0"/>
      <w:sz w:val="32"/>
      <w:szCs w:val="32"/>
      <w:shd w:val="clear" w:color="auto" w:fill="ffffff"/>
      <w:lang w:val="ru-RU" w:eastAsia="ru-RU" w:bidi="ru-RU"/>
    </w:rPr>
  </w:style>
  <w:style w:type="character" w:styleId="UserStyle_1199">
    <w:name w:val="Основной текст + 9 pt"/>
    <w:next w:val="UserStyle_1199"/>
    <w:link w:val="Normal"/>
    <w:rPr>
      <w:rFonts w:ascii="Times New Roman" w:hAnsi="Times New Roman" w:eastAsia="Times New Roman" w:cs="Times New Roman"/>
      <w:color w:val="000000"/>
      <w:spacing w:val="0"/>
      <w:w w:val="100"/>
      <w:position w:val="0"/>
      <w:sz w:val="18"/>
      <w:szCs w:val="18"/>
      <w:shd w:val="clear" w:color="auto" w:fill="ffffff"/>
      <w:lang w:val="ru-RU" w:eastAsia="ru-RU" w:bidi="ru-RU"/>
    </w:rPr>
  </w:style>
  <w:style w:type="character" w:styleId="UserStyle_1200">
    <w:name w:val="Основной текст (3) + 8;5 pt"/>
    <w:next w:val="UserStyle_1200"/>
    <w:link w:val="Normal"/>
    <w:rPr>
      <w:rFonts w:ascii="Times New Roman" w:hAnsi="Times New Roman" w:eastAsia="Times New Roman" w:cs="Times New Roman"/>
      <w:color w:val="000000"/>
      <w:spacing w:val="0"/>
      <w:w w:val="100"/>
      <w:position w:val="0"/>
      <w:sz w:val="17"/>
      <w:szCs w:val="17"/>
      <w:shd w:val="clear" w:color="auto" w:fill="ffffff"/>
      <w:lang w:val="ru-RU" w:eastAsia="ru-RU" w:bidi="ru-RU"/>
    </w:rPr>
  </w:style>
  <w:style w:type="character" w:styleId="UserStyle_1201">
    <w:name w:val="Основной текст + Tahoma;7;5 pt;Курсив"/>
    <w:next w:val="UserStyle_1201"/>
    <w:link w:val="Normal"/>
    <w:rPr>
      <w:rFonts w:ascii="Tahoma" w:hAnsi="Tahoma" w:eastAsia="Tahoma" w:cs="Tahoma"/>
      <w:i/>
      <w:iCs/>
      <w:color w:val="000000"/>
      <w:spacing w:val="0"/>
      <w:w w:val="100"/>
      <w:position w:val="0"/>
      <w:sz w:val="15"/>
      <w:szCs w:val="15"/>
      <w:shd w:val="clear" w:color="auto" w:fill="ffffff"/>
      <w:lang w:val="ru-RU" w:eastAsia="ru-RU" w:bidi="ru-RU"/>
    </w:rPr>
  </w:style>
  <w:style w:type="numbering" w:styleId="UserStyle_1202">
    <w:name w:val="Нет списка21"/>
    <w:next w:val="NormalList"/>
    <w:link w:val="Normal"/>
    <w:uiPriority w:val="99"/>
    <w:semiHidden/>
    <w:unhideWhenUsed/>
  </w:style>
  <w:style w:type="numbering" w:styleId="UserStyle_1203">
    <w:name w:val="Нет списка22"/>
    <w:next w:val="NormalList"/>
    <w:link w:val="Normal"/>
    <w:uiPriority w:val="99"/>
    <w:semiHidden/>
    <w:unhideWhenUsed/>
  </w:style>
  <w:style w:type="numbering" w:styleId="UserStyle_1204">
    <w:name w:val="Нет списка23"/>
    <w:next w:val="NormalList"/>
    <w:link w:val="Normal"/>
    <w:uiPriority w:val="99"/>
    <w:semiHidden/>
    <w:unhideWhenUsed/>
  </w:style>
  <w:style w:type="numbering" w:styleId="UserStyle_1205">
    <w:name w:val="Нет списка15"/>
    <w:next w:val="NormalList"/>
    <w:link w:val="Normal"/>
    <w:uiPriority w:val="99"/>
    <w:semiHidden/>
    <w:unhideWhenUsed/>
  </w:style>
  <w:style w:type="numbering" w:styleId="UserStyle_1206">
    <w:name w:val="Нет списка24"/>
    <w:next w:val="NormalList"/>
    <w:link w:val="Normal"/>
    <w:uiPriority w:val="99"/>
    <w:semiHidden/>
    <w:unhideWhenUsed/>
  </w:style>
  <w:style w:type="numbering" w:styleId="UserStyle_1207">
    <w:name w:val="Нет списка16"/>
    <w:next w:val="NormalList"/>
    <w:link w:val="Normal"/>
    <w:uiPriority w:val="99"/>
    <w:semiHidden/>
    <w:unhideWhenUsed/>
  </w:style>
  <w:style w:type="numbering" w:styleId="UserStyle_1208">
    <w:name w:val="Нет списка25"/>
    <w:next w:val="NormalList"/>
    <w:link w:val="Normal"/>
    <w:uiPriority w:val="99"/>
    <w:semiHidden/>
    <w:unhideWhenUsed/>
  </w:style>
  <w:style w:type="numbering" w:styleId="UserStyle_1209">
    <w:name w:val="Нет списка17"/>
    <w:next w:val="NormalList"/>
    <w:link w:val="Normal"/>
    <w:uiPriority w:val="99"/>
    <w:semiHidden/>
    <w:unhideWhenUsed/>
  </w:style>
  <w:style w:type="numbering" w:styleId="UserStyle_1210">
    <w:name w:val="Нет списка26"/>
    <w:next w:val="NormalList"/>
    <w:link w:val="Normal"/>
    <w:uiPriority w:val="99"/>
    <w:semiHidden/>
    <w:unhideWhenUsed/>
  </w:style>
  <w:style w:type="numbering" w:styleId="UserStyle_1211">
    <w:name w:val="Нет списка18"/>
    <w:next w:val="NormalList"/>
    <w:link w:val="Normal"/>
    <w:uiPriority w:val="99"/>
    <w:semiHidden/>
    <w:unhideWhenUsed/>
  </w:style>
  <w:style w:type="numbering" w:styleId="UserStyle_1212">
    <w:name w:val="Нет списка27"/>
    <w:next w:val="NormalList"/>
    <w:link w:val="Normal"/>
    <w:uiPriority w:val="99"/>
    <w:semiHidden/>
    <w:unhideWhenUsed/>
  </w:style>
  <w:style w:type="numbering" w:styleId="UserStyle_1213">
    <w:name w:val="Нет списка19"/>
    <w:next w:val="NormalList"/>
    <w:link w:val="Normal"/>
    <w:uiPriority w:val="99"/>
    <w:semiHidden/>
    <w:unhideWhenUsed/>
  </w:style>
  <w:style w:type="numbering" w:styleId="UserStyle_1214">
    <w:name w:val="Нет списка28"/>
    <w:next w:val="NormalList"/>
    <w:link w:val="Normal"/>
    <w:uiPriority w:val="99"/>
    <w:semiHidden/>
    <w:unhideWhenUsed/>
  </w:style>
  <w:style w:type="numbering" w:styleId="UserStyle_1215">
    <w:name w:val="Нет списка20"/>
    <w:next w:val="NormalList"/>
    <w:link w:val="Normal"/>
    <w:uiPriority w:val="99"/>
    <w:semiHidden/>
    <w:unhideWhenUsed/>
  </w:style>
  <w:style w:type="numbering" w:styleId="UserStyle_1216">
    <w:name w:val="Нет списка110"/>
    <w:next w:val="NormalList"/>
    <w:link w:val="Normal"/>
    <w:uiPriority w:val="99"/>
    <w:semiHidden/>
    <w:unhideWhenUsed/>
  </w:style>
  <w:style w:type="numbering" w:styleId="UserStyle_1217">
    <w:name w:val="Нет списка29"/>
    <w:next w:val="NormalList"/>
    <w:link w:val="Normal"/>
    <w:uiPriority w:val="99"/>
    <w:semiHidden/>
    <w:unhideWhenUsed/>
  </w:style>
  <w:style w:type="numbering" w:styleId="UserStyle_1218">
    <w:name w:val="Нет списка30"/>
    <w:next w:val="NormalList"/>
    <w:link w:val="Normal"/>
    <w:uiPriority w:val="99"/>
    <w:semiHidden/>
    <w:unhideWhenUsed/>
  </w:style>
  <w:style w:type="numbering" w:styleId="UserStyle_1219">
    <w:name w:val="Нет списка111"/>
    <w:next w:val="NormalList"/>
    <w:link w:val="Normal"/>
    <w:uiPriority w:val="99"/>
    <w:semiHidden/>
    <w:unhideWhenUsed/>
  </w:style>
  <w:style w:type="numbering" w:styleId="UserStyle_1220">
    <w:name w:val="Нет списка210"/>
    <w:next w:val="NormalList"/>
    <w:link w:val="Normal"/>
    <w:uiPriority w:val="99"/>
    <w:semiHidden/>
    <w:unhideWhenUsed/>
  </w:style>
  <w:style w:type="numbering" w:styleId="UserStyle_1221">
    <w:name w:val="Нет списка31"/>
    <w:next w:val="NormalList"/>
    <w:link w:val="Normal"/>
    <w:uiPriority w:val="99"/>
    <w:semiHidden/>
    <w:unhideWhenUsed/>
  </w:style>
  <w:style w:type="numbering" w:styleId="UserStyle_1222">
    <w:name w:val="Нет списка112"/>
    <w:next w:val="NormalList"/>
    <w:link w:val="Normal"/>
    <w:uiPriority w:val="99"/>
    <w:semiHidden/>
    <w:unhideWhenUsed/>
  </w:style>
  <w:style w:type="numbering" w:styleId="UserStyle_1223">
    <w:name w:val="Нет списка211"/>
    <w:next w:val="NormalList"/>
    <w:link w:val="Normal"/>
    <w:uiPriority w:val="99"/>
    <w:semiHidden/>
    <w:unhideWhenUsed/>
  </w:style>
  <w:style w:type="numbering" w:styleId="UserStyle_1224">
    <w:name w:val="Нет списка32"/>
    <w:next w:val="NormalList"/>
    <w:link w:val="Normal"/>
    <w:uiPriority w:val="99"/>
    <w:semiHidden/>
    <w:unhideWhenUsed/>
  </w:style>
  <w:style w:type="numbering" w:styleId="UserStyle_1225">
    <w:name w:val="Нет списка113"/>
    <w:next w:val="NormalList"/>
    <w:link w:val="Normal"/>
    <w:uiPriority w:val="99"/>
    <w:semiHidden/>
    <w:unhideWhenUsed/>
  </w:style>
  <w:style w:type="numbering" w:styleId="UserStyle_1226">
    <w:name w:val="Нет списка212"/>
    <w:next w:val="NormalList"/>
    <w:link w:val="Normal"/>
    <w:uiPriority w:val="99"/>
    <w:semiHidden/>
    <w:unhideWhenUsed/>
  </w:style>
  <w:style w:type="numbering" w:styleId="UserStyle_1227">
    <w:name w:val="Нет списка33"/>
    <w:next w:val="NormalList"/>
    <w:link w:val="Normal"/>
    <w:uiPriority w:val="99"/>
    <w:semiHidden/>
    <w:unhideWhenUsed/>
  </w:style>
  <w:style w:type="numbering" w:styleId="UserStyle_1228">
    <w:name w:val="Нет списка114"/>
    <w:next w:val="NormalList"/>
    <w:link w:val="Normal"/>
    <w:uiPriority w:val="99"/>
    <w:semiHidden/>
    <w:unhideWhenUsed/>
  </w:style>
  <w:style w:type="numbering" w:styleId="UserStyle_1229">
    <w:name w:val="Нет списка213"/>
    <w:next w:val="NormalList"/>
    <w:link w:val="Normal"/>
    <w:uiPriority w:val="99"/>
    <w:semiHidden/>
    <w:unhideWhenUsed/>
  </w:style>
  <w:style w:type="numbering" w:styleId="UserStyle_1230">
    <w:name w:val="Нет списка34"/>
    <w:next w:val="NormalList"/>
    <w:link w:val="Normal"/>
    <w:uiPriority w:val="99"/>
    <w:semiHidden/>
    <w:unhideWhenUsed/>
  </w:style>
  <w:style w:type="numbering" w:styleId="UserStyle_1231">
    <w:name w:val="Нет списка115"/>
    <w:next w:val="NormalList"/>
    <w:link w:val="Normal"/>
    <w:uiPriority w:val="99"/>
    <w:semiHidden/>
    <w:unhideWhenUsed/>
  </w:style>
  <w:style w:type="numbering" w:styleId="UserStyle_1232">
    <w:name w:val="Нет списка214"/>
    <w:next w:val="NormalList"/>
    <w:link w:val="Normal"/>
    <w:uiPriority w:val="99"/>
    <w:semiHidden/>
    <w:unhideWhenUsed/>
  </w:style>
  <w:style w:type="numbering" w:styleId="UserStyle_1233">
    <w:name w:val="Нет списка35"/>
    <w:next w:val="NormalList"/>
    <w:link w:val="Normal"/>
    <w:uiPriority w:val="99"/>
    <w:semiHidden/>
    <w:unhideWhenUsed/>
  </w:style>
  <w:style w:type="numbering" w:styleId="UserStyle_1234">
    <w:name w:val="Нет списка116"/>
    <w:next w:val="NormalList"/>
    <w:link w:val="Normal"/>
    <w:uiPriority w:val="99"/>
    <w:semiHidden/>
    <w:unhideWhenUsed/>
  </w:style>
  <w:style w:type="numbering" w:styleId="UserStyle_1235">
    <w:name w:val="Нет списка215"/>
    <w:next w:val="NormalList"/>
    <w:link w:val="Normal"/>
    <w:uiPriority w:val="99"/>
    <w:semiHidden/>
    <w:unhideWhenUsed/>
  </w:style>
  <w:style w:type="numbering" w:styleId="UserStyle_1236">
    <w:name w:val="Нет списка36"/>
    <w:next w:val="NormalList"/>
    <w:link w:val="Normal"/>
    <w:uiPriority w:val="99"/>
    <w:semiHidden/>
    <w:unhideWhenUsed/>
  </w:style>
  <w:style w:type="numbering" w:styleId="UserStyle_1237">
    <w:name w:val="Нет списка117"/>
    <w:next w:val="NormalList"/>
    <w:link w:val="Normal"/>
    <w:uiPriority w:val="99"/>
    <w:semiHidden/>
    <w:unhideWhenUsed/>
  </w:style>
  <w:style w:type="numbering" w:styleId="UserStyle_1238">
    <w:name w:val="Нет списка216"/>
    <w:next w:val="NormalList"/>
    <w:link w:val="Normal"/>
    <w:uiPriority w:val="99"/>
    <w:semiHidden/>
    <w:unhideWhenUsed/>
  </w:style>
  <w:style w:type="numbering" w:styleId="UserStyle_1239">
    <w:name w:val="Нет списка37"/>
    <w:next w:val="NormalList"/>
    <w:link w:val="Normal"/>
    <w:uiPriority w:val="99"/>
    <w:semiHidden/>
    <w:unhideWhenUsed/>
  </w:style>
  <w:style w:type="numbering" w:styleId="UserStyle_1240">
    <w:name w:val="Нет списка118"/>
    <w:next w:val="NormalList"/>
    <w:link w:val="Normal"/>
    <w:uiPriority w:val="99"/>
    <w:semiHidden/>
    <w:unhideWhenUsed/>
  </w:style>
  <w:style w:type="numbering" w:styleId="UserStyle_1241">
    <w:name w:val="Нет списка217"/>
    <w:next w:val="NormalList"/>
    <w:link w:val="Normal"/>
    <w:uiPriority w:val="99"/>
    <w:semiHidden/>
    <w:unhideWhenUsed/>
  </w:style>
  <w:style w:type="numbering" w:styleId="UserStyle_1242">
    <w:name w:val="Нет списка38"/>
    <w:next w:val="NormalList"/>
    <w:link w:val="Normal"/>
    <w:uiPriority w:val="99"/>
    <w:semiHidden/>
    <w:unhideWhenUsed/>
  </w:style>
  <w:style w:type="numbering" w:styleId="UserStyle_1243">
    <w:name w:val="Нет списка119"/>
    <w:next w:val="NormalList"/>
    <w:link w:val="Normal"/>
    <w:uiPriority w:val="99"/>
    <w:semiHidden/>
    <w:unhideWhenUsed/>
  </w:style>
  <w:style w:type="numbering" w:styleId="UserStyle_1244">
    <w:name w:val="Нет списка218"/>
    <w:next w:val="NormalList"/>
    <w:link w:val="Normal"/>
    <w:uiPriority w:val="99"/>
    <w:semiHidden/>
    <w:unhideWhenUsed/>
  </w:style>
  <w:style w:type="numbering" w:styleId="UserStyle_1245">
    <w:name w:val="Нет списка39"/>
    <w:next w:val="NormalList"/>
    <w:link w:val="Normal"/>
    <w:uiPriority w:val="99"/>
    <w:semiHidden/>
    <w:unhideWhenUsed/>
  </w:style>
  <w:style w:type="numbering" w:styleId="UserStyle_1246">
    <w:name w:val="Нет списка120"/>
    <w:next w:val="NormalList"/>
    <w:link w:val="Normal"/>
    <w:uiPriority w:val="99"/>
    <w:semiHidden/>
    <w:unhideWhenUsed/>
  </w:style>
  <w:style w:type="numbering" w:styleId="UserStyle_1247">
    <w:name w:val="Нет списка219"/>
    <w:next w:val="NormalList"/>
    <w:link w:val="Normal"/>
    <w:uiPriority w:val="99"/>
    <w:semiHidden/>
    <w:unhideWhenUsed/>
  </w:style>
  <w:style w:type="numbering" w:styleId="UserStyle_1248">
    <w:name w:val="Нет списка40"/>
    <w:next w:val="NormalList"/>
    <w:link w:val="Normal"/>
    <w:uiPriority w:val="99"/>
    <w:semiHidden/>
    <w:unhideWhenUsed/>
  </w:style>
  <w:style w:type="numbering" w:styleId="UserStyle_1249">
    <w:name w:val="Нет списка121"/>
    <w:next w:val="NormalList"/>
    <w:link w:val="Normal"/>
    <w:uiPriority w:val="99"/>
    <w:semiHidden/>
    <w:unhideWhenUsed/>
  </w:style>
  <w:style w:type="numbering" w:styleId="UserStyle_1250">
    <w:name w:val="Нет списка220"/>
    <w:next w:val="NormalList"/>
    <w:link w:val="Normal"/>
    <w:uiPriority w:val="99"/>
    <w:semiHidden/>
    <w:unhideWhenUsed/>
  </w:style>
  <w:style w:type="numbering" w:styleId="UserStyle_1251">
    <w:name w:val="Нет списка41"/>
    <w:next w:val="NormalList"/>
    <w:link w:val="Normal"/>
    <w:uiPriority w:val="99"/>
    <w:semiHidden/>
    <w:unhideWhenUsed/>
  </w:style>
  <w:style w:type="numbering" w:styleId="UserStyle_1252">
    <w:name w:val="Нет списка122"/>
    <w:next w:val="NormalList"/>
    <w:link w:val="Normal"/>
    <w:uiPriority w:val="99"/>
    <w:semiHidden/>
    <w:unhideWhenUsed/>
  </w:style>
  <w:style w:type="numbering" w:styleId="UserStyle_1253">
    <w:name w:val="Нет списка221"/>
    <w:next w:val="NormalList"/>
    <w:link w:val="Normal"/>
    <w:uiPriority w:val="99"/>
    <w:semiHidden/>
    <w:unhideWhenUsed/>
  </w:style>
  <w:style w:type="numbering" w:styleId="UserStyle_1254">
    <w:name w:val="Нет списка42"/>
    <w:next w:val="NormalList"/>
    <w:link w:val="Normal"/>
    <w:uiPriority w:val="99"/>
    <w:semiHidden/>
    <w:unhideWhenUsed/>
  </w:style>
  <w:style w:type="numbering" w:styleId="UserStyle_1255">
    <w:name w:val="Нет списка123"/>
    <w:next w:val="NormalList"/>
    <w:link w:val="Normal"/>
    <w:uiPriority w:val="99"/>
    <w:semiHidden/>
    <w:unhideWhenUsed/>
  </w:style>
  <w:style w:type="numbering" w:styleId="UserStyle_1256">
    <w:name w:val="Нет списка222"/>
    <w:next w:val="NormalList"/>
    <w:link w:val="Normal"/>
    <w:uiPriority w:val="99"/>
    <w:semiHidden/>
    <w:unhideWhenUsed/>
  </w:style>
  <w:style w:type="numbering" w:styleId="UserStyle_1257">
    <w:name w:val="Нет списка43"/>
    <w:next w:val="NormalList"/>
    <w:link w:val="Normal"/>
    <w:uiPriority w:val="99"/>
    <w:semiHidden/>
    <w:unhideWhenUsed/>
  </w:style>
  <w:style w:type="numbering" w:styleId="UserStyle_1258">
    <w:name w:val="Нет списка124"/>
    <w:next w:val="NormalList"/>
    <w:link w:val="Normal"/>
    <w:uiPriority w:val="99"/>
    <w:semiHidden/>
    <w:unhideWhenUsed/>
  </w:style>
  <w:style w:type="numbering" w:styleId="UserStyle_1259">
    <w:name w:val="Нет списка223"/>
    <w:next w:val="NormalList"/>
    <w:link w:val="Normal"/>
    <w:uiPriority w:val="99"/>
    <w:semiHidden/>
    <w:unhideWhenUsed/>
  </w:style>
  <w:style w:type="numbering" w:styleId="UserStyle_1260">
    <w:name w:val="Нет списка44"/>
    <w:next w:val="NormalList"/>
    <w:link w:val="Normal"/>
    <w:uiPriority w:val="99"/>
    <w:semiHidden/>
    <w:unhideWhenUsed/>
  </w:style>
  <w:style w:type="numbering" w:styleId="UserStyle_1261">
    <w:name w:val="Нет списка125"/>
    <w:next w:val="NormalList"/>
    <w:link w:val="Normal"/>
    <w:uiPriority w:val="99"/>
    <w:semiHidden/>
    <w:unhideWhenUsed/>
  </w:style>
  <w:style w:type="numbering" w:styleId="UserStyle_1262">
    <w:name w:val="Нет списка224"/>
    <w:next w:val="NormalList"/>
    <w:link w:val="Normal"/>
    <w:uiPriority w:val="99"/>
    <w:semiHidden/>
    <w:unhideWhenUsed/>
  </w:style>
  <w:style w:type="numbering" w:styleId="UserStyle_1263">
    <w:name w:val="Нет списка45"/>
    <w:next w:val="NormalList"/>
    <w:link w:val="Normal"/>
    <w:uiPriority w:val="99"/>
    <w:semiHidden/>
    <w:unhideWhenUsed/>
  </w:style>
  <w:style w:type="numbering" w:styleId="UserStyle_1264">
    <w:name w:val="Нет списка126"/>
    <w:next w:val="NormalList"/>
    <w:link w:val="Normal"/>
    <w:uiPriority w:val="99"/>
    <w:semiHidden/>
    <w:unhideWhenUsed/>
  </w:style>
  <w:style w:type="numbering" w:styleId="UserStyle_1265">
    <w:name w:val="Нет списка225"/>
    <w:next w:val="NormalList"/>
    <w:link w:val="Normal"/>
    <w:uiPriority w:val="99"/>
    <w:semiHidden/>
    <w:unhideWhenUsed/>
  </w:style>
  <w:style w:type="numbering" w:styleId="UserStyle_1266">
    <w:name w:val="Нет списка46"/>
    <w:next w:val="NormalList"/>
    <w:link w:val="Normal"/>
    <w:uiPriority w:val="99"/>
    <w:semiHidden/>
    <w:unhideWhenUsed/>
  </w:style>
  <w:style w:type="numbering" w:styleId="UserStyle_1267">
    <w:name w:val="Нет списка127"/>
    <w:next w:val="NormalList"/>
    <w:link w:val="Normal"/>
    <w:uiPriority w:val="99"/>
    <w:semiHidden/>
    <w:unhideWhenUsed/>
  </w:style>
  <w:style w:type="numbering" w:styleId="UserStyle_1268">
    <w:name w:val="Нет списка226"/>
    <w:next w:val="NormalList"/>
    <w:link w:val="Normal"/>
    <w:uiPriority w:val="99"/>
    <w:semiHidden/>
    <w:unhideWhenUsed/>
  </w:style>
  <w:style w:type="numbering" w:styleId="UserStyle_1269">
    <w:name w:val="Нет списка47"/>
    <w:next w:val="NormalList"/>
    <w:link w:val="Normal"/>
    <w:uiPriority w:val="99"/>
    <w:semiHidden/>
    <w:unhideWhenUsed/>
  </w:style>
  <w:style w:type="numbering" w:styleId="UserStyle_1270">
    <w:name w:val="Нет списка128"/>
    <w:next w:val="NormalList"/>
    <w:link w:val="Normal"/>
    <w:uiPriority w:val="99"/>
    <w:semiHidden/>
    <w:unhideWhenUsed/>
  </w:style>
  <w:style w:type="numbering" w:styleId="UserStyle_1271">
    <w:name w:val="Нет списка227"/>
    <w:next w:val="NormalList"/>
    <w:link w:val="Normal"/>
    <w:uiPriority w:val="99"/>
    <w:semiHidden/>
    <w:unhideWhenUsed/>
  </w:style>
  <w:style w:type="character" w:styleId="LineNumber">
    <w:name w:val="Номер строки"/>
    <w:next w:val="LineNumber"/>
    <w:link w:val="Normal"/>
    <w:uiPriority w:val="99"/>
    <w:unhideWhenUsed/>
  </w:style>
  <w:style w:type="numbering" w:styleId="UserStyle_1272">
    <w:name w:val="Нет списка48"/>
    <w:next w:val="NormalList"/>
    <w:link w:val="Normal"/>
    <w:uiPriority w:val="99"/>
    <w:semiHidden/>
    <w:unhideWhenUsed/>
  </w:style>
  <w:style w:type="numbering" w:styleId="UserStyle_1273">
    <w:name w:val="Нет списка49"/>
    <w:next w:val="NormalList"/>
    <w:link w:val="Normal"/>
    <w:uiPriority w:val="99"/>
    <w:semiHidden/>
    <w:unhideWhenUsed/>
  </w:style>
  <w:style w:type="numbering" w:styleId="UserStyle_1274">
    <w:name w:val="Нет списка50"/>
    <w:next w:val="NormalList"/>
    <w:link w:val="Normal"/>
    <w:uiPriority w:val="99"/>
    <w:semiHidden/>
    <w:unhideWhenUsed/>
  </w:style>
  <w:style w:type="numbering" w:styleId="UserStyle_1275">
    <w:name w:val="Нет списка129"/>
    <w:next w:val="NormalList"/>
    <w:link w:val="Normal"/>
    <w:uiPriority w:val="99"/>
    <w:semiHidden/>
    <w:unhideWhenUsed/>
  </w:style>
  <w:style w:type="numbering" w:styleId="UserStyle_1276">
    <w:name w:val="Нет списка1110"/>
    <w:next w:val="NormalList"/>
    <w:link w:val="Normal"/>
    <w:uiPriority w:val="99"/>
    <w:semiHidden/>
    <w:unhideWhenUsed/>
  </w:style>
  <w:style w:type="numbering" w:styleId="UserStyle_1277">
    <w:name w:val="Нет списка228"/>
    <w:next w:val="NormalList"/>
    <w:link w:val="Normal"/>
    <w:uiPriority w:val="99"/>
    <w:semiHidden/>
    <w:unhideWhenUsed/>
  </w:style>
  <w:style w:type="numbering" w:styleId="UserStyle_1278">
    <w:name w:val="Нет списка310"/>
    <w:next w:val="NormalList"/>
    <w:link w:val="Normal"/>
    <w:uiPriority w:val="99"/>
    <w:semiHidden/>
    <w:unhideWhenUsed/>
  </w:style>
  <w:style w:type="numbering" w:styleId="UserStyle_1279">
    <w:name w:val="Нет списка1210"/>
    <w:next w:val="NormalList"/>
    <w:link w:val="Normal"/>
    <w:uiPriority w:val="99"/>
    <w:semiHidden/>
    <w:unhideWhenUsed/>
  </w:style>
  <w:style w:type="numbering" w:styleId="UserStyle_1280">
    <w:name w:val="Нет списка2110"/>
    <w:next w:val="NormalList"/>
    <w:link w:val="Normal"/>
    <w:uiPriority w:val="99"/>
    <w:semiHidden/>
    <w:unhideWhenUsed/>
  </w:style>
  <w:style w:type="numbering" w:styleId="UserStyle_1281">
    <w:name w:val="Нет списка410"/>
    <w:next w:val="NormalList"/>
    <w:link w:val="Normal"/>
    <w:uiPriority w:val="99"/>
    <w:semiHidden/>
    <w:unhideWhenUsed/>
  </w:style>
  <w:style w:type="numbering" w:styleId="UserStyle_1282">
    <w:name w:val="Нет списка131"/>
    <w:next w:val="NormalList"/>
    <w:link w:val="Normal"/>
    <w:uiPriority w:val="99"/>
    <w:semiHidden/>
    <w:unhideWhenUsed/>
  </w:style>
  <w:style w:type="numbering" w:styleId="UserStyle_1283">
    <w:name w:val="Нет списка229"/>
    <w:next w:val="NormalList"/>
    <w:link w:val="Normal"/>
    <w:uiPriority w:val="99"/>
    <w:semiHidden/>
    <w:unhideWhenUsed/>
  </w:style>
  <w:style w:type="numbering" w:styleId="UserStyle_1284">
    <w:name w:val="Нет списка51"/>
    <w:next w:val="NormalList"/>
    <w:link w:val="Normal"/>
    <w:uiPriority w:val="99"/>
    <w:semiHidden/>
    <w:unhideWhenUsed/>
  </w:style>
  <w:style w:type="numbering" w:styleId="UserStyle_1285">
    <w:name w:val="Нет списка141"/>
    <w:next w:val="NormalList"/>
    <w:link w:val="Normal"/>
    <w:uiPriority w:val="99"/>
    <w:semiHidden/>
    <w:unhideWhenUsed/>
  </w:style>
  <w:style w:type="numbering" w:styleId="UserStyle_1286">
    <w:name w:val="Нет списка231"/>
    <w:next w:val="NormalList"/>
    <w:link w:val="Normal"/>
    <w:uiPriority w:val="99"/>
    <w:semiHidden/>
    <w:unhideWhenUsed/>
  </w:style>
  <w:style w:type="numbering" w:styleId="UserStyle_1287">
    <w:name w:val="Нет списка61"/>
    <w:next w:val="NormalList"/>
    <w:link w:val="Normal"/>
    <w:uiPriority w:val="99"/>
    <w:semiHidden/>
    <w:unhideWhenUsed/>
  </w:style>
  <w:style w:type="numbering" w:styleId="UserStyle_1288">
    <w:name w:val="Нет списка151"/>
    <w:next w:val="NormalList"/>
    <w:link w:val="Normal"/>
    <w:uiPriority w:val="99"/>
    <w:semiHidden/>
    <w:unhideWhenUsed/>
  </w:style>
  <w:style w:type="numbering" w:styleId="UserStyle_1289">
    <w:name w:val="Нет списка241"/>
    <w:next w:val="NormalList"/>
    <w:link w:val="Normal"/>
    <w:uiPriority w:val="99"/>
    <w:semiHidden/>
    <w:unhideWhenUsed/>
  </w:style>
  <w:style w:type="numbering" w:styleId="UserStyle_1290">
    <w:name w:val="Нет списка71"/>
    <w:next w:val="NormalList"/>
    <w:link w:val="Normal"/>
    <w:uiPriority w:val="99"/>
    <w:semiHidden/>
    <w:unhideWhenUsed/>
  </w:style>
  <w:style w:type="numbering" w:styleId="UserStyle_1291">
    <w:name w:val="Нет списка161"/>
    <w:next w:val="NormalList"/>
    <w:link w:val="Normal"/>
    <w:uiPriority w:val="99"/>
    <w:semiHidden/>
    <w:unhideWhenUsed/>
  </w:style>
  <w:style w:type="numbering" w:styleId="UserStyle_1292">
    <w:name w:val="Нет списка251"/>
    <w:next w:val="NormalList"/>
    <w:link w:val="Normal"/>
    <w:uiPriority w:val="99"/>
    <w:semiHidden/>
    <w:unhideWhenUsed/>
  </w:style>
  <w:style w:type="numbering" w:styleId="UserStyle_1293">
    <w:name w:val="Нет списка81"/>
    <w:next w:val="NormalList"/>
    <w:link w:val="Normal"/>
    <w:uiPriority w:val="99"/>
    <w:semiHidden/>
    <w:unhideWhenUsed/>
  </w:style>
  <w:style w:type="numbering" w:styleId="UserStyle_1294">
    <w:name w:val="Нет списка171"/>
    <w:next w:val="NormalList"/>
    <w:link w:val="Normal"/>
    <w:uiPriority w:val="99"/>
    <w:semiHidden/>
    <w:unhideWhenUsed/>
  </w:style>
  <w:style w:type="numbering" w:styleId="UserStyle_1295">
    <w:name w:val="Нет списка261"/>
    <w:next w:val="NormalList"/>
    <w:link w:val="Normal"/>
    <w:uiPriority w:val="99"/>
    <w:semiHidden/>
    <w:unhideWhenUsed/>
  </w:style>
  <w:style w:type="numbering" w:styleId="UserStyle_1296">
    <w:name w:val="Нет списка91"/>
    <w:next w:val="NormalList"/>
    <w:link w:val="Normal"/>
    <w:uiPriority w:val="99"/>
    <w:semiHidden/>
    <w:unhideWhenUsed/>
  </w:style>
  <w:style w:type="numbering" w:styleId="UserStyle_1297">
    <w:name w:val="Нет списка181"/>
    <w:next w:val="NormalList"/>
    <w:link w:val="Normal"/>
    <w:uiPriority w:val="99"/>
    <w:semiHidden/>
    <w:unhideWhenUsed/>
  </w:style>
  <w:style w:type="numbering" w:styleId="UserStyle_1298">
    <w:name w:val="Нет списка271"/>
    <w:next w:val="NormalList"/>
    <w:link w:val="Normal"/>
    <w:uiPriority w:val="99"/>
    <w:semiHidden/>
    <w:unhideWhenUsed/>
  </w:style>
  <w:style w:type="numbering" w:styleId="UserStyle_1299">
    <w:name w:val="Нет списка101"/>
    <w:next w:val="NormalList"/>
    <w:link w:val="Normal"/>
    <w:uiPriority w:val="99"/>
    <w:semiHidden/>
    <w:unhideWhenUsed/>
  </w:style>
  <w:style w:type="numbering" w:styleId="UserStyle_1300">
    <w:name w:val="Нет списка191"/>
    <w:next w:val="NormalList"/>
    <w:link w:val="Normal"/>
    <w:uiPriority w:val="99"/>
    <w:semiHidden/>
    <w:unhideWhenUsed/>
  </w:style>
  <w:style w:type="numbering" w:styleId="UserStyle_1301">
    <w:name w:val="Нет списка281"/>
    <w:next w:val="NormalList"/>
    <w:link w:val="Normal"/>
    <w:uiPriority w:val="99"/>
    <w:semiHidden/>
    <w:unhideWhenUsed/>
  </w:style>
  <w:style w:type="numbering" w:styleId="UserStyle_1302">
    <w:name w:val="Нет списка201"/>
    <w:next w:val="NormalList"/>
    <w:link w:val="Normal"/>
    <w:uiPriority w:val="99"/>
    <w:semiHidden/>
    <w:unhideWhenUsed/>
  </w:style>
  <w:style w:type="numbering" w:styleId="UserStyle_1303">
    <w:name w:val="Нет списка1101"/>
    <w:next w:val="NormalList"/>
    <w:link w:val="Normal"/>
    <w:uiPriority w:val="99"/>
    <w:semiHidden/>
    <w:unhideWhenUsed/>
  </w:style>
  <w:style w:type="numbering" w:styleId="UserStyle_1304">
    <w:name w:val="Нет списка291"/>
    <w:next w:val="NormalList"/>
    <w:link w:val="Normal"/>
    <w:uiPriority w:val="99"/>
    <w:semiHidden/>
    <w:unhideWhenUsed/>
  </w:style>
  <w:style w:type="numbering" w:styleId="UserStyle_1305">
    <w:name w:val="Нет списка301"/>
    <w:next w:val="NormalList"/>
    <w:link w:val="Normal"/>
    <w:uiPriority w:val="99"/>
    <w:semiHidden/>
    <w:unhideWhenUsed/>
  </w:style>
  <w:style w:type="numbering" w:styleId="UserStyle_1306">
    <w:name w:val="Нет списка1111"/>
    <w:next w:val="NormalList"/>
    <w:link w:val="Normal"/>
    <w:uiPriority w:val="99"/>
    <w:semiHidden/>
    <w:unhideWhenUsed/>
  </w:style>
  <w:style w:type="numbering" w:styleId="UserStyle_1307">
    <w:name w:val="Нет списка2101"/>
    <w:next w:val="NormalList"/>
    <w:link w:val="Normal"/>
    <w:uiPriority w:val="99"/>
    <w:semiHidden/>
    <w:unhideWhenUsed/>
  </w:style>
  <w:style w:type="numbering" w:styleId="UserStyle_1308">
    <w:name w:val="Нет списка311"/>
    <w:next w:val="NormalList"/>
    <w:link w:val="Normal"/>
    <w:uiPriority w:val="99"/>
    <w:semiHidden/>
    <w:unhideWhenUsed/>
  </w:style>
  <w:style w:type="numbering" w:styleId="UserStyle_1309">
    <w:name w:val="Нет списка1121"/>
    <w:next w:val="NormalList"/>
    <w:link w:val="Normal"/>
    <w:uiPriority w:val="99"/>
    <w:semiHidden/>
    <w:unhideWhenUsed/>
  </w:style>
  <w:style w:type="numbering" w:styleId="UserStyle_1310">
    <w:name w:val="Нет списка2111"/>
    <w:next w:val="NormalList"/>
    <w:link w:val="Normal"/>
    <w:uiPriority w:val="99"/>
    <w:semiHidden/>
    <w:unhideWhenUsed/>
  </w:style>
  <w:style w:type="numbering" w:styleId="UserStyle_1311">
    <w:name w:val="Нет списка321"/>
    <w:next w:val="NormalList"/>
    <w:link w:val="Normal"/>
    <w:uiPriority w:val="99"/>
    <w:semiHidden/>
    <w:unhideWhenUsed/>
  </w:style>
  <w:style w:type="numbering" w:styleId="UserStyle_1312">
    <w:name w:val="Нет списка1131"/>
    <w:next w:val="NormalList"/>
    <w:link w:val="Normal"/>
    <w:uiPriority w:val="99"/>
    <w:semiHidden/>
    <w:unhideWhenUsed/>
  </w:style>
  <w:style w:type="numbering" w:styleId="UserStyle_1313">
    <w:name w:val="Нет списка2121"/>
    <w:next w:val="NormalList"/>
    <w:link w:val="Normal"/>
    <w:uiPriority w:val="99"/>
    <w:semiHidden/>
    <w:unhideWhenUsed/>
  </w:style>
  <w:style w:type="numbering" w:styleId="UserStyle_1314">
    <w:name w:val="Нет списка331"/>
    <w:next w:val="NormalList"/>
    <w:link w:val="Normal"/>
    <w:uiPriority w:val="99"/>
    <w:semiHidden/>
    <w:unhideWhenUsed/>
  </w:style>
  <w:style w:type="numbering" w:styleId="UserStyle_1315">
    <w:name w:val="Нет списка1141"/>
    <w:next w:val="NormalList"/>
    <w:link w:val="Normal"/>
    <w:uiPriority w:val="99"/>
    <w:semiHidden/>
    <w:unhideWhenUsed/>
  </w:style>
  <w:style w:type="numbering" w:styleId="UserStyle_1316">
    <w:name w:val="Нет списка2131"/>
    <w:next w:val="NormalList"/>
    <w:link w:val="Normal"/>
    <w:uiPriority w:val="99"/>
    <w:semiHidden/>
    <w:unhideWhenUsed/>
  </w:style>
  <w:style w:type="numbering" w:styleId="UserStyle_1317">
    <w:name w:val="Нет списка341"/>
    <w:next w:val="NormalList"/>
    <w:link w:val="Normal"/>
    <w:uiPriority w:val="99"/>
    <w:semiHidden/>
    <w:unhideWhenUsed/>
  </w:style>
  <w:style w:type="numbering" w:styleId="UserStyle_1318">
    <w:name w:val="Нет списка1151"/>
    <w:next w:val="NormalList"/>
    <w:link w:val="Normal"/>
    <w:uiPriority w:val="99"/>
    <w:semiHidden/>
    <w:unhideWhenUsed/>
  </w:style>
  <w:style w:type="numbering" w:styleId="UserStyle_1319">
    <w:name w:val="Нет списка2141"/>
    <w:next w:val="NormalList"/>
    <w:link w:val="Normal"/>
    <w:uiPriority w:val="99"/>
    <w:semiHidden/>
    <w:unhideWhenUsed/>
  </w:style>
  <w:style w:type="numbering" w:styleId="UserStyle_1320">
    <w:name w:val="Нет списка351"/>
    <w:next w:val="NormalList"/>
    <w:link w:val="Normal"/>
    <w:uiPriority w:val="99"/>
    <w:semiHidden/>
    <w:unhideWhenUsed/>
  </w:style>
  <w:style w:type="numbering" w:styleId="UserStyle_1321">
    <w:name w:val="Нет списка1161"/>
    <w:next w:val="NormalList"/>
    <w:link w:val="Normal"/>
    <w:uiPriority w:val="99"/>
    <w:semiHidden/>
    <w:unhideWhenUsed/>
  </w:style>
  <w:style w:type="numbering" w:styleId="UserStyle_1322">
    <w:name w:val="Нет списка2151"/>
    <w:next w:val="NormalList"/>
    <w:link w:val="Normal"/>
    <w:uiPriority w:val="99"/>
    <w:semiHidden/>
    <w:unhideWhenUsed/>
  </w:style>
  <w:style w:type="numbering" w:styleId="UserStyle_1323">
    <w:name w:val="Нет списка361"/>
    <w:next w:val="NormalList"/>
    <w:link w:val="Normal"/>
    <w:uiPriority w:val="99"/>
    <w:semiHidden/>
    <w:unhideWhenUsed/>
  </w:style>
  <w:style w:type="numbering" w:styleId="UserStyle_1324">
    <w:name w:val="Нет списка1171"/>
    <w:next w:val="NormalList"/>
    <w:link w:val="Normal"/>
    <w:uiPriority w:val="99"/>
    <w:semiHidden/>
    <w:unhideWhenUsed/>
  </w:style>
  <w:style w:type="numbering" w:styleId="UserStyle_1325">
    <w:name w:val="Нет списка2161"/>
    <w:next w:val="NormalList"/>
    <w:link w:val="Normal"/>
    <w:uiPriority w:val="99"/>
    <w:semiHidden/>
    <w:unhideWhenUsed/>
  </w:style>
  <w:style w:type="numbering" w:styleId="UserStyle_1326">
    <w:name w:val="Нет списка371"/>
    <w:next w:val="NormalList"/>
    <w:link w:val="Normal"/>
    <w:uiPriority w:val="99"/>
    <w:semiHidden/>
    <w:unhideWhenUsed/>
  </w:style>
  <w:style w:type="numbering" w:styleId="UserStyle_1327">
    <w:name w:val="Нет списка1181"/>
    <w:next w:val="NormalList"/>
    <w:link w:val="Normal"/>
    <w:uiPriority w:val="99"/>
    <w:semiHidden/>
    <w:unhideWhenUsed/>
  </w:style>
  <w:style w:type="numbering" w:styleId="UserStyle_1328">
    <w:name w:val="Нет списка2171"/>
    <w:next w:val="NormalList"/>
    <w:link w:val="Normal"/>
    <w:uiPriority w:val="99"/>
    <w:semiHidden/>
    <w:unhideWhenUsed/>
  </w:style>
  <w:style w:type="numbering" w:styleId="UserStyle_1329">
    <w:name w:val="Нет списка381"/>
    <w:next w:val="NormalList"/>
    <w:link w:val="Normal"/>
    <w:uiPriority w:val="99"/>
    <w:semiHidden/>
    <w:unhideWhenUsed/>
  </w:style>
  <w:style w:type="numbering" w:styleId="UserStyle_1330">
    <w:name w:val="Нет списка1191"/>
    <w:next w:val="NormalList"/>
    <w:link w:val="Normal"/>
    <w:uiPriority w:val="99"/>
    <w:semiHidden/>
    <w:unhideWhenUsed/>
  </w:style>
  <w:style w:type="numbering" w:styleId="UserStyle_1331">
    <w:name w:val="Нет списка2181"/>
    <w:next w:val="NormalList"/>
    <w:link w:val="Normal"/>
    <w:uiPriority w:val="99"/>
    <w:semiHidden/>
    <w:unhideWhenUsed/>
  </w:style>
  <w:style w:type="numbering" w:styleId="UserStyle_1332">
    <w:name w:val="Нет списка391"/>
    <w:next w:val="NormalList"/>
    <w:link w:val="Normal"/>
    <w:uiPriority w:val="99"/>
    <w:semiHidden/>
    <w:unhideWhenUsed/>
  </w:style>
  <w:style w:type="numbering" w:styleId="UserStyle_1333">
    <w:name w:val="Нет списка1201"/>
    <w:next w:val="NormalList"/>
    <w:link w:val="Normal"/>
    <w:uiPriority w:val="99"/>
    <w:semiHidden/>
    <w:unhideWhenUsed/>
  </w:style>
  <w:style w:type="numbering" w:styleId="UserStyle_1334">
    <w:name w:val="Нет списка2191"/>
    <w:next w:val="NormalList"/>
    <w:link w:val="Normal"/>
    <w:uiPriority w:val="99"/>
    <w:semiHidden/>
    <w:unhideWhenUsed/>
  </w:style>
  <w:style w:type="numbering" w:styleId="UserStyle_1335">
    <w:name w:val="Нет списка401"/>
    <w:next w:val="NormalList"/>
    <w:link w:val="Normal"/>
    <w:uiPriority w:val="99"/>
    <w:semiHidden/>
    <w:unhideWhenUsed/>
  </w:style>
  <w:style w:type="numbering" w:styleId="UserStyle_1336">
    <w:name w:val="Нет списка1211"/>
    <w:next w:val="NormalList"/>
    <w:link w:val="Normal"/>
    <w:uiPriority w:val="99"/>
    <w:semiHidden/>
    <w:unhideWhenUsed/>
  </w:style>
  <w:style w:type="numbering" w:styleId="UserStyle_1337">
    <w:name w:val="Нет списка2201"/>
    <w:next w:val="NormalList"/>
    <w:link w:val="Normal"/>
    <w:uiPriority w:val="99"/>
    <w:semiHidden/>
    <w:unhideWhenUsed/>
  </w:style>
  <w:style w:type="numbering" w:styleId="UserStyle_1338">
    <w:name w:val="Нет списка411"/>
    <w:next w:val="NormalList"/>
    <w:link w:val="Normal"/>
    <w:uiPriority w:val="99"/>
    <w:semiHidden/>
    <w:unhideWhenUsed/>
  </w:style>
  <w:style w:type="numbering" w:styleId="UserStyle_1339">
    <w:name w:val="Нет списка1221"/>
    <w:next w:val="NormalList"/>
    <w:link w:val="Normal"/>
    <w:uiPriority w:val="99"/>
    <w:semiHidden/>
    <w:unhideWhenUsed/>
  </w:style>
  <w:style w:type="numbering" w:styleId="UserStyle_1340">
    <w:name w:val="Нет списка2211"/>
    <w:next w:val="NormalList"/>
    <w:link w:val="Normal"/>
    <w:uiPriority w:val="99"/>
    <w:semiHidden/>
    <w:unhideWhenUsed/>
  </w:style>
  <w:style w:type="numbering" w:styleId="UserStyle_1341">
    <w:name w:val="Нет списка421"/>
    <w:next w:val="NormalList"/>
    <w:link w:val="Normal"/>
    <w:uiPriority w:val="99"/>
    <w:semiHidden/>
    <w:unhideWhenUsed/>
  </w:style>
  <w:style w:type="numbering" w:styleId="UserStyle_1342">
    <w:name w:val="Нет списка1231"/>
    <w:next w:val="NormalList"/>
    <w:link w:val="Normal"/>
    <w:uiPriority w:val="99"/>
    <w:semiHidden/>
    <w:unhideWhenUsed/>
  </w:style>
  <w:style w:type="numbering" w:styleId="UserStyle_1343">
    <w:name w:val="Нет списка2221"/>
    <w:next w:val="NormalList"/>
    <w:link w:val="Normal"/>
    <w:uiPriority w:val="99"/>
    <w:semiHidden/>
    <w:unhideWhenUsed/>
  </w:style>
  <w:style w:type="numbering" w:styleId="UserStyle_1344">
    <w:name w:val="Нет списка431"/>
    <w:next w:val="NormalList"/>
    <w:link w:val="Normal"/>
    <w:uiPriority w:val="99"/>
    <w:semiHidden/>
    <w:unhideWhenUsed/>
  </w:style>
  <w:style w:type="numbering" w:styleId="UserStyle_1345">
    <w:name w:val="Нет списка1241"/>
    <w:next w:val="NormalList"/>
    <w:link w:val="Normal"/>
    <w:uiPriority w:val="99"/>
    <w:semiHidden/>
    <w:unhideWhenUsed/>
  </w:style>
  <w:style w:type="numbering" w:styleId="UserStyle_1346">
    <w:name w:val="Нет списка2231"/>
    <w:next w:val="NormalList"/>
    <w:link w:val="Normal"/>
    <w:uiPriority w:val="99"/>
    <w:semiHidden/>
    <w:unhideWhenUsed/>
  </w:style>
  <w:style w:type="numbering" w:styleId="UserStyle_1347">
    <w:name w:val="Нет списка441"/>
    <w:next w:val="NormalList"/>
    <w:link w:val="Normal"/>
    <w:uiPriority w:val="99"/>
    <w:semiHidden/>
    <w:unhideWhenUsed/>
  </w:style>
  <w:style w:type="numbering" w:styleId="UserStyle_1348">
    <w:name w:val="Нет списка1251"/>
    <w:next w:val="NormalList"/>
    <w:link w:val="Normal"/>
    <w:uiPriority w:val="99"/>
    <w:semiHidden/>
    <w:unhideWhenUsed/>
  </w:style>
  <w:style w:type="numbering" w:styleId="UserStyle_1349">
    <w:name w:val="Нет списка2241"/>
    <w:next w:val="NormalList"/>
    <w:link w:val="Normal"/>
    <w:uiPriority w:val="99"/>
    <w:semiHidden/>
    <w:unhideWhenUsed/>
  </w:style>
  <w:style w:type="numbering" w:styleId="UserStyle_1350">
    <w:name w:val="Нет списка451"/>
    <w:next w:val="NormalList"/>
    <w:link w:val="Normal"/>
    <w:uiPriority w:val="99"/>
    <w:semiHidden/>
    <w:unhideWhenUsed/>
  </w:style>
  <w:style w:type="numbering" w:styleId="UserStyle_1351">
    <w:name w:val="Нет списка1261"/>
    <w:next w:val="NormalList"/>
    <w:link w:val="Normal"/>
    <w:uiPriority w:val="99"/>
    <w:semiHidden/>
    <w:unhideWhenUsed/>
  </w:style>
  <w:style w:type="numbering" w:styleId="UserStyle_1352">
    <w:name w:val="Нет списка2251"/>
    <w:next w:val="NormalList"/>
    <w:link w:val="Normal"/>
    <w:uiPriority w:val="99"/>
    <w:semiHidden/>
    <w:unhideWhenUsed/>
  </w:style>
  <w:style w:type="numbering" w:styleId="UserStyle_1353">
    <w:name w:val="Нет списка461"/>
    <w:next w:val="NormalList"/>
    <w:link w:val="Normal"/>
    <w:uiPriority w:val="99"/>
    <w:semiHidden/>
    <w:unhideWhenUsed/>
  </w:style>
  <w:style w:type="numbering" w:styleId="UserStyle_1354">
    <w:name w:val="Нет списка1271"/>
    <w:next w:val="NormalList"/>
    <w:link w:val="Normal"/>
    <w:uiPriority w:val="99"/>
    <w:semiHidden/>
    <w:unhideWhenUsed/>
  </w:style>
  <w:style w:type="numbering" w:styleId="UserStyle_1355">
    <w:name w:val="Нет списка2261"/>
    <w:next w:val="NormalList"/>
    <w:link w:val="Normal"/>
    <w:uiPriority w:val="99"/>
    <w:semiHidden/>
    <w:unhideWhenUsed/>
  </w:style>
  <w:style w:type="numbering" w:styleId="UserStyle_1356">
    <w:name w:val="Нет списка471"/>
    <w:next w:val="NormalList"/>
    <w:link w:val="Normal"/>
    <w:uiPriority w:val="99"/>
    <w:semiHidden/>
    <w:unhideWhenUsed/>
  </w:style>
  <w:style w:type="numbering" w:styleId="UserStyle_1357">
    <w:name w:val="Нет списка1281"/>
    <w:next w:val="NormalList"/>
    <w:link w:val="Normal"/>
    <w:uiPriority w:val="99"/>
    <w:semiHidden/>
    <w:unhideWhenUsed/>
  </w:style>
  <w:style w:type="numbering" w:styleId="UserStyle_1358">
    <w:name w:val="Нет списка2271"/>
    <w:next w:val="NormalList"/>
    <w:link w:val="Normal"/>
    <w:uiPriority w:val="99"/>
    <w:semiHidden/>
    <w:unhideWhenUsed/>
  </w:style>
  <w:style w:type="numbering" w:styleId="UserStyle_1359">
    <w:name w:val="Нет списка52"/>
    <w:next w:val="NormalList"/>
    <w:link w:val="Normal"/>
    <w:uiPriority w:val="99"/>
    <w:semiHidden/>
    <w:unhideWhenUsed/>
  </w:style>
  <w:style w:type="numbering" w:styleId="UserStyle_1360">
    <w:name w:val="Нет списка53"/>
    <w:next w:val="NormalList"/>
    <w:link w:val="Normal"/>
    <w:uiPriority w:val="99"/>
    <w:semiHidden/>
    <w:unhideWhenUsed/>
  </w:style>
  <w:style w:type="character" w:styleId="UserStyle_1361">
    <w:name w:val="Основной текст26"/>
    <w:next w:val="UserStyle_1361"/>
    <w:link w:val="Normal"/>
    <w:rPr>
      <w:rFonts w:ascii="Times New Roman" w:hAnsi="Times New Roman" w:cs="Times New Roman"/>
      <w:spacing w:val="0"/>
      <w:sz w:val="25"/>
      <w:szCs w:val="25"/>
      <w:shd w:val="clear" w:color="auto" w:fill="ffffff"/>
    </w:rPr>
  </w:style>
  <w:style w:type="paragraph" w:styleId="UserStyle_1362">
    <w:name w:val="Абзац списка3"/>
    <w:basedOn w:val="Normal"/>
    <w:next w:val="UserStyle_1362"/>
    <w:link w:val="UserStyle_1363"/>
    <w:pPr>
      <w:spacing w:after="200" w:line="276" w:lineRule="auto"/>
      <w:ind w:left="720"/>
      <w:contextualSpacing/>
      <w:jc w:val="left"/>
    </w:pPr>
    <w:rPr>
      <w:rFonts w:ascii="Calibri" w:hAnsi="Calibri"/>
      <w:sz w:val="22"/>
      <w:szCs w:val="20"/>
    </w:rPr>
  </w:style>
  <w:style w:type="character" w:styleId="UserStyle_1363">
    <w:name w:val="List Paragraph Char"/>
    <w:next w:val="UserStyle_1363"/>
    <w:link w:val="UserStyle_1362"/>
    <w:locked/>
    <w:rPr>
      <w:rFonts w:ascii="Calibri" w:hAnsi="Calibri" w:eastAsia="Times New Roman"/>
      <w:sz w:val="22"/>
    </w:rPr>
  </w:style>
  <w:style w:type="character" w:styleId="UserStyle_1364">
    <w:name w:val="blk2"/>
    <w:next w:val="UserStyle_1364"/>
    <w:link w:val="Normal"/>
  </w:style>
  <w:style w:type="character" w:styleId="UserStyle_1365">
    <w:name w:val="znak-title"/>
    <w:next w:val="UserStyle_1365"/>
    <w:link w:val="Normal"/>
  </w:style>
  <w:style w:type="paragraph" w:styleId="UserStyle_1366">
    <w:name w:val="Абзац списка4"/>
    <w:basedOn w:val="Normal"/>
    <w:next w:val="UserStyle_1366"/>
    <w:link w:val="Normal"/>
    <w:pPr>
      <w:spacing w:after="200" w:line="276" w:lineRule="auto"/>
      <w:ind w:left="720"/>
      <w:jc w:val="left"/>
    </w:pPr>
    <w:rPr>
      <w:rFonts w:ascii="Calibri" w:hAnsi="Calibri" w:cs="Calibri"/>
      <w:sz w:val="22"/>
      <w:szCs w:val="22"/>
      <w:lang w:eastAsia="en-US"/>
    </w:rPr>
  </w:style>
  <w:style w:type="character" w:styleId="UserStyle_1367">
    <w:name w:val="lbl15"/>
    <w:next w:val="UserStyle_1367"/>
    <w:link w:val="Normal"/>
    <w:rPr>
      <w:b/>
      <w:bCs/>
      <w:sz w:val="18"/>
      <w:szCs w:val="18"/>
    </w:rPr>
  </w:style>
  <w:style w:type="paragraph" w:styleId="UserStyle_1368">
    <w:name w:val="empty"/>
    <w:basedOn w:val="Normal"/>
    <w:next w:val="UserStyle_1368"/>
    <w:link w:val="Normal"/>
    <w:pPr>
      <w:spacing w:before="100" w:beforeAutospacing="1" w:after="100" w:afterAutospacing="1"/>
      <w:jc w:val="left"/>
    </w:pPr>
  </w:style>
  <w:style w:type="paragraph" w:styleId="UserStyle_1369">
    <w:name w:val="s_9"/>
    <w:basedOn w:val="Normal"/>
    <w:next w:val="UserStyle_1369"/>
    <w:link w:val="Normal"/>
    <w:pPr>
      <w:spacing w:before="100" w:beforeAutospacing="1" w:after="100" w:afterAutospacing="1"/>
      <w:jc w:val="left"/>
    </w:pPr>
  </w:style>
  <w:style w:type="paragraph" w:styleId="UserStyle_1370">
    <w:name w:val="Основной текст (27)1"/>
    <w:basedOn w:val="Normal"/>
    <w:next w:val="UserStyle_1370"/>
    <w:link w:val="Normal"/>
    <w:pPr>
      <w:shd w:val="clear" w:color="auto" w:fill="ffffff"/>
      <w:spacing w:after="0" w:line="269" w:lineRule="exact"/>
      <w:jc w:val="left"/>
    </w:pPr>
  </w:style>
  <w:style w:type="paragraph" w:styleId="UserStyle_1371">
    <w:name w:val="Основной текст (11)1"/>
    <w:basedOn w:val="Normal"/>
    <w:next w:val="UserStyle_1371"/>
    <w:link w:val="Normal"/>
    <w:pPr>
      <w:shd w:val="clear" w:color="auto" w:fill="ffffff"/>
      <w:spacing w:after="0" w:line="240" w:lineRule="atLeast"/>
      <w:jc w:val="left"/>
    </w:pPr>
    <w:rPr>
      <w:rFonts w:ascii="Arial" w:hAnsi="Arial" w:cs="Arial"/>
      <w:sz w:val="8"/>
      <w:szCs w:val="8"/>
    </w:rPr>
  </w:style>
  <w:style w:type="paragraph" w:styleId="UserStyle_1372">
    <w:name w:val="s_22"/>
    <w:basedOn w:val="Normal"/>
    <w:next w:val="UserStyle_1372"/>
    <w:link w:val="Normal"/>
    <w:qFormat/>
    <w:pPr>
      <w:spacing w:before="100" w:beforeAutospacing="1" w:after="100" w:afterAutospacing="1"/>
      <w:jc w:val="left"/>
    </w:pPr>
  </w:style>
  <w:style w:type="character" w:styleId="UserStyle_1373">
    <w:name w:val="s_104"/>
    <w:next w:val="UserStyle_1373"/>
    <w:link w:val="Normal"/>
  </w:style>
  <w:style w:type="character" w:styleId="UserStyle_1374">
    <w:name w:val="highlightsearch"/>
    <w:next w:val="UserStyle_1374"/>
    <w:link w:val="Normal"/>
  </w:style>
  <w:style w:type="character" w:styleId="UserStyle_1375">
    <w:name w:val="Другое_"/>
    <w:next w:val="UserStyle_1375"/>
    <w:link w:val="UserStyle_1376"/>
    <w:rPr>
      <w:rFonts w:eastAsia="Times New Roman"/>
      <w:i/>
      <w:iCs/>
      <w:shd w:val="clear" w:color="auto" w:fill="ffffff"/>
    </w:rPr>
  </w:style>
  <w:style w:type="paragraph" w:styleId="UserStyle_1376">
    <w:name w:val="Другое"/>
    <w:basedOn w:val="Normal"/>
    <w:next w:val="UserStyle_1376"/>
    <w:link w:val="UserStyle_1375"/>
    <w:pPr>
      <w:widowControl w:val="off"/>
      <w:shd w:val="clear" w:color="auto" w:fill="ffffff"/>
      <w:spacing w:after="0"/>
      <w:jc w:val="left"/>
    </w:pPr>
    <w:rPr>
      <w:i/>
      <w:iCs/>
      <w:sz w:val="20"/>
      <w:szCs w:val="20"/>
    </w:rPr>
  </w:style>
  <w:style w:type="character" w:styleId="UserStyle_1377">
    <w:name w:val="r"/>
    <w:next w:val="UserStyle_1377"/>
    <w:link w:val="Normal"/>
  </w:style>
  <w:style w:type="paragraph" w:styleId="178">
    <w:name w:val="Рецензия"/>
    <w:next w:val="178"/>
    <w:link w:val="Normal"/>
    <w:hidden/>
    <w:uiPriority w:val="99"/>
    <w:semiHidden/>
    <w:rPr>
      <w:rFonts w:eastAsia="Times New Roman"/>
      <w:sz w:val="24"/>
      <w:szCs w:val="24"/>
      <w:lang w:val="ru-RU" w:eastAsia="ru-RU" w:bidi="ar-SA"/>
    </w:rPr>
  </w:style>
  <w:style w:type="character" w:styleId="UserStyle_1378">
    <w:name w:val="Оглавление_"/>
    <w:next w:val="UserStyle_1378"/>
    <w:link w:val="UserStyle_1379"/>
    <w:rPr>
      <w:rFonts w:eastAsia="Times New Roman"/>
      <w:sz w:val="28"/>
      <w:szCs w:val="28"/>
      <w:shd w:val="clear" w:color="auto" w:fill="ffffff"/>
    </w:rPr>
  </w:style>
  <w:style w:type="paragraph" w:styleId="UserStyle_1379">
    <w:name w:val="Оглавление"/>
    <w:basedOn w:val="Normal"/>
    <w:next w:val="UserStyle_1379"/>
    <w:link w:val="UserStyle_1378"/>
    <w:pPr>
      <w:widowControl w:val="off"/>
      <w:shd w:val="clear" w:color="auto" w:fill="ffffff"/>
      <w:spacing w:after="320"/>
      <w:jc w:val="center"/>
    </w:pPr>
    <w:rPr>
      <w:sz w:val="28"/>
      <w:szCs w:val="28"/>
    </w:rPr>
  </w:style>
  <w:style w:type="paragraph" w:styleId="UserStyle_1380">
    <w:name w:val="Text body"/>
    <w:basedOn w:val="UserStyle_953"/>
    <w:next w:val="UserStyle_1380"/>
    <w:link w:val="Normal"/>
    <w:pPr>
      <w:widowControl w:val="off"/>
      <w:spacing w:after="120"/>
      <w:jc w:val="left"/>
    </w:pPr>
    <w:rPr>
      <w:rFonts w:eastAsia="SimSun"/>
    </w:rPr>
  </w:style>
  <w:style w:type="paragraph" w:styleId="UserStyle_1381">
    <w:name w:val="Index"/>
    <w:basedOn w:val="UserStyle_953"/>
    <w:next w:val="UserStyle_1381"/>
    <w:link w:val="Normal"/>
    <w:pPr>
      <w:widowControl w:val="off"/>
      <w:suppressLineNumbers/>
      <w:spacing w:after="0"/>
      <w:jc w:val="left"/>
    </w:pPr>
    <w:rPr>
      <w:rFonts w:eastAsia="SimSun"/>
    </w:rPr>
  </w:style>
  <w:style w:type="paragraph" w:styleId="UserStyle_1382">
    <w:name w:val="Table Contents"/>
    <w:basedOn w:val="UserStyle_953"/>
    <w:next w:val="UserStyle_1382"/>
    <w:link w:val="Normal"/>
    <w:pPr>
      <w:widowControl w:val="off"/>
      <w:suppressLineNumbers/>
      <w:spacing w:after="0"/>
      <w:jc w:val="left"/>
    </w:pPr>
    <w:rPr>
      <w:rFonts w:eastAsia="SimSun"/>
    </w:rPr>
  </w:style>
  <w:style w:type="paragraph" w:styleId="UserStyle_1383">
    <w:name w:val="Table Heading"/>
    <w:basedOn w:val="UserStyle_1382"/>
    <w:next w:val="UserStyle_1383"/>
    <w:link w:val="Normal"/>
    <w:pPr>
      <w:jc w:val="center"/>
    </w:pPr>
    <w:rPr>
      <w:b/>
      <w:bCs/>
    </w:rPr>
  </w:style>
  <w:style w:type="paragraph" w:styleId="UserStyle_1384">
    <w:name w:val="xl29"/>
    <w:basedOn w:val="UserStyle_953"/>
    <w:next w:val="UserStyle_1384"/>
    <w:link w:val="Normal"/>
    <w:pPr>
      <w:spacing w:before="280" w:after="280"/>
      <w:jc w:val="center"/>
    </w:pPr>
    <w:rPr>
      <w:rFonts w:eastAsia="SimSun"/>
    </w:rPr>
  </w:style>
  <w:style w:type="character" w:styleId="UserStyle_1385">
    <w:name w:val="WW8Num26z1"/>
    <w:next w:val="UserStyle_1385"/>
    <w:link w:val="Normal"/>
    <w:rPr>
      <w:rFonts w:ascii="Courier New" w:hAnsi="Courier New"/>
    </w:rPr>
  </w:style>
  <w:style w:type="character" w:styleId="UserStyle_1386">
    <w:name w:val="WW8Num26z2"/>
    <w:next w:val="UserStyle_1386"/>
    <w:link w:val="Normal"/>
    <w:rPr>
      <w:rFonts w:ascii="Wingdings" w:hAnsi="Wingdings"/>
    </w:rPr>
  </w:style>
  <w:style w:type="character" w:styleId="UserStyle_1387">
    <w:name w:val="WW8Num26z3"/>
    <w:next w:val="UserStyle_1387"/>
    <w:link w:val="Normal"/>
    <w:rPr>
      <w:rFonts w:ascii="Symbol" w:hAnsi="Symbol"/>
    </w:rPr>
  </w:style>
  <w:style w:type="character" w:styleId="UserStyle_1388">
    <w:name w:val="WW8Num33z0"/>
    <w:next w:val="UserStyle_1388"/>
    <w:link w:val="Normal"/>
    <w:rPr>
      <w:rFonts w:ascii="Symbol" w:hAnsi="Symbol"/>
    </w:rPr>
  </w:style>
  <w:style w:type="character" w:styleId="UserStyle_1389">
    <w:name w:val="WW8Num33z2"/>
    <w:next w:val="UserStyle_1389"/>
    <w:link w:val="Normal"/>
    <w:rPr>
      <w:rFonts w:ascii="Wingdings" w:hAnsi="Wingdings"/>
    </w:rPr>
  </w:style>
  <w:style w:type="character" w:styleId="UserStyle_1390">
    <w:name w:val="WW8Num24z0"/>
    <w:next w:val="UserStyle_1390"/>
    <w:link w:val="Normal"/>
    <w:rPr>
      <w:rFonts w:ascii="Symbol" w:hAnsi="Symbol"/>
    </w:rPr>
  </w:style>
  <w:style w:type="character" w:styleId="UserStyle_1391">
    <w:name w:val="WW8Num24z1"/>
    <w:next w:val="UserStyle_1391"/>
    <w:link w:val="Normal"/>
    <w:rPr>
      <w:rFonts w:ascii="Courier New" w:hAnsi="Courier New"/>
    </w:rPr>
  </w:style>
  <w:style w:type="character" w:styleId="UserStyle_1392">
    <w:name w:val="WW8Num24z2"/>
    <w:next w:val="UserStyle_1392"/>
    <w:link w:val="Normal"/>
    <w:rPr>
      <w:rFonts w:ascii="Wingdings" w:hAnsi="Wingdings"/>
    </w:rPr>
  </w:style>
  <w:style w:type="character" w:styleId="UserStyle_1393">
    <w:name w:val="WW8Num25z0"/>
    <w:next w:val="UserStyle_1393"/>
    <w:link w:val="Normal"/>
    <w:rPr>
      <w:rFonts w:ascii="Times New Roman" w:hAnsi="Times New Roman"/>
    </w:rPr>
  </w:style>
  <w:style w:type="character" w:styleId="UserStyle_1394">
    <w:name w:val="Numbering Symbols"/>
    <w:next w:val="UserStyle_1394"/>
    <w:link w:val="Normal"/>
  </w:style>
  <w:style w:type="character" w:styleId="UserStyle_1395">
    <w:name w:val="Bullet Symbols"/>
    <w:next w:val="UserStyle_1395"/>
    <w:link w:val="Normal"/>
    <w:rPr>
      <w:rFonts w:ascii="OpenSymbol" w:hAnsi="OpenSymbol"/>
    </w:rPr>
  </w:style>
  <w:style w:type="numbering" w:styleId="UserStyle_1396">
    <w:name w:val="WW8Num19"/>
    <w:next w:val="UserStyle_1396"/>
    <w:link w:val="Normal"/>
    <w:pPr>
      <w:numPr>
        <w:numId w:val="22"/>
      </w:numPr>
    </w:pPr>
  </w:style>
  <w:style w:type="numbering" w:styleId="UserStyle_1397">
    <w:name w:val="WW8Num15"/>
    <w:next w:val="UserStyle_1397"/>
    <w:link w:val="Normal"/>
    <w:pPr>
      <w:numPr>
        <w:numId w:val="21"/>
      </w:numPr>
    </w:pPr>
  </w:style>
  <w:style w:type="numbering" w:styleId="UserStyle_1398">
    <w:name w:val="WW8Num24"/>
    <w:next w:val="UserStyle_1398"/>
    <w:link w:val="Normal"/>
    <w:pPr>
      <w:numPr>
        <w:numId w:val="24"/>
      </w:numPr>
    </w:pPr>
  </w:style>
  <w:style w:type="numbering" w:styleId="UserStyle_1399">
    <w:name w:val="WW8Num17"/>
    <w:next w:val="UserStyle_1399"/>
    <w:link w:val="Normal"/>
    <w:pPr>
      <w:numPr>
        <w:numId w:val="25"/>
      </w:numPr>
    </w:pPr>
  </w:style>
  <w:style w:type="numbering" w:styleId="UserStyle_1400">
    <w:name w:val="WW8Num31"/>
    <w:next w:val="UserStyle_1400"/>
    <w:link w:val="Normal"/>
    <w:pPr>
      <w:numPr>
        <w:numId w:val="28"/>
      </w:numPr>
    </w:pPr>
  </w:style>
  <w:style w:type="numbering" w:styleId="UserStyle_1401">
    <w:name w:val="WW8Num11"/>
    <w:next w:val="UserStyle_1401"/>
    <w:link w:val="Normal"/>
    <w:pPr>
      <w:numPr>
        <w:numId w:val="26"/>
      </w:numPr>
    </w:pPr>
  </w:style>
  <w:style w:type="numbering" w:styleId="UserStyle_1402">
    <w:name w:val="WW8Num26"/>
    <w:next w:val="UserStyle_1402"/>
    <w:link w:val="Normal"/>
    <w:pPr>
      <w:numPr>
        <w:numId w:val="18"/>
      </w:numPr>
    </w:pPr>
  </w:style>
  <w:style w:type="numbering" w:styleId="UserStyle_1403">
    <w:name w:val="WW8Num33"/>
    <w:next w:val="UserStyle_1403"/>
    <w:link w:val="Normal"/>
    <w:pPr>
      <w:numPr>
        <w:numId w:val="20"/>
      </w:numPr>
    </w:pPr>
  </w:style>
  <w:style w:type="numbering" w:styleId="UserStyle_1404">
    <w:name w:val="WW8Num2"/>
    <w:next w:val="UserStyle_1404"/>
    <w:link w:val="Normal"/>
    <w:pPr>
      <w:numPr>
        <w:numId w:val="29"/>
      </w:numPr>
    </w:pPr>
  </w:style>
  <w:style w:type="numbering" w:styleId="UserStyle_1405">
    <w:name w:val="WW8Num7"/>
    <w:next w:val="UserStyle_1405"/>
    <w:link w:val="Normal"/>
    <w:pPr>
      <w:numPr>
        <w:numId w:val="27"/>
      </w:numPr>
    </w:pPr>
  </w:style>
  <w:style w:type="numbering" w:styleId="UserStyle_1406">
    <w:name w:val="WW8Num10"/>
    <w:next w:val="UserStyle_1406"/>
    <w:link w:val="Normal"/>
    <w:pPr>
      <w:numPr>
        <w:numId w:val="23"/>
      </w:numPr>
    </w:pPr>
  </w:style>
  <w:style w:type="numbering" w:styleId="UserStyle_1407">
    <w:name w:val="WW8Num20"/>
    <w:next w:val="UserStyle_1407"/>
    <w:link w:val="Normal"/>
    <w:pPr>
      <w:numPr>
        <w:numId w:val="19"/>
      </w:numPr>
    </w:pPr>
  </w:style>
  <w:style w:type="paragraph" w:styleId="UserStyle_1408">
    <w:name w:val="headertext"/>
    <w:basedOn w:val="Normal"/>
    <w:next w:val="UserStyle_1408"/>
    <w:link w:val="Normal"/>
    <w:pPr>
      <w:spacing w:before="100" w:beforeAutospacing="1" w:after="100" w:afterAutospacing="1"/>
      <w:jc w:val="left"/>
    </w:pPr>
  </w:style>
  <w:style w:type="character" w:styleId="UserStyle_68">
    <w:name w:val="Обычный (веб) Знак2,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next w:val="UserStyle_68"/>
    <w:link w:val="HtmlNormal"/>
    <w:uiPriority w:val="99"/>
    <w:rPr>
      <w:rFonts w:eastAsia="Times New Roman"/>
      <w:sz w:val="24"/>
      <w:szCs w:val="24"/>
    </w:rPr>
  </w:style>
  <w:style w:type="numbering" w:styleId="UserStyle_1409">
    <w:name w:val="Нет списка54"/>
    <w:next w:val="NormalList"/>
    <w:link w:val="Normal"/>
    <w:uiPriority w:val="99"/>
    <w:semiHidden/>
  </w:style>
  <w:style w:type="paragraph" w:styleId="UserStyle_1410">
    <w:name w:val="No Spacing"/>
    <w:next w:val="UserStyle_1410"/>
    <w:link w:val="Normal"/>
    <w:pPr>
      <w:ind w:left="57"/>
    </w:pPr>
    <w:rPr>
      <w:rFonts w:eastAsia="SimSun"/>
      <w:sz w:val="24"/>
      <w:szCs w:val="24"/>
      <w:lang w:val="ru-RU" w:eastAsia="zh-CN" w:bidi="ar-SA"/>
    </w:rPr>
  </w:style>
  <w:style w:type="numbering" w:styleId="UserStyle_1411">
    <w:name w:val="WW8Num191"/>
    <w:next w:val="UserStyle_1411"/>
    <w:link w:val="Normal"/>
    <w:pPr>
      <w:numPr>
        <w:numId w:val="5"/>
      </w:numPr>
    </w:pPr>
  </w:style>
  <w:style w:type="numbering" w:styleId="UserStyle_1412">
    <w:name w:val="WW8Num151"/>
    <w:next w:val="UserStyle_1412"/>
    <w:link w:val="Normal"/>
    <w:pPr>
      <w:numPr>
        <w:numId w:val="4"/>
      </w:numPr>
    </w:pPr>
  </w:style>
  <w:style w:type="numbering" w:styleId="UserStyle_1413">
    <w:name w:val="WW8Num241"/>
    <w:next w:val="UserStyle_1413"/>
    <w:link w:val="Normal"/>
    <w:pPr>
      <w:numPr>
        <w:numId w:val="7"/>
      </w:numPr>
    </w:pPr>
  </w:style>
  <w:style w:type="numbering" w:styleId="UserStyle_1414">
    <w:name w:val="WW8Num171"/>
    <w:next w:val="UserStyle_1414"/>
    <w:link w:val="Normal"/>
    <w:pPr>
      <w:numPr>
        <w:numId w:val="8"/>
      </w:numPr>
    </w:pPr>
  </w:style>
  <w:style w:type="numbering" w:styleId="UserStyle_1415">
    <w:name w:val="WW8Num311"/>
    <w:next w:val="UserStyle_1415"/>
    <w:link w:val="Normal"/>
    <w:pPr>
      <w:numPr>
        <w:numId w:val="11"/>
      </w:numPr>
    </w:pPr>
  </w:style>
  <w:style w:type="numbering" w:styleId="UserStyle_1416">
    <w:name w:val="WW8Num111"/>
    <w:next w:val="UserStyle_1416"/>
    <w:link w:val="Normal"/>
    <w:pPr>
      <w:numPr>
        <w:numId w:val="9"/>
      </w:numPr>
    </w:pPr>
  </w:style>
  <w:style w:type="numbering" w:styleId="UserStyle_1417">
    <w:name w:val="WW8Num261"/>
    <w:next w:val="UserStyle_1417"/>
    <w:link w:val="Normal"/>
    <w:pPr>
      <w:numPr>
        <w:numId w:val="1"/>
      </w:numPr>
    </w:pPr>
  </w:style>
  <w:style w:type="numbering" w:styleId="UserStyle_1418">
    <w:name w:val="WW8Num331"/>
    <w:next w:val="UserStyle_1418"/>
    <w:link w:val="Normal"/>
    <w:pPr>
      <w:numPr>
        <w:numId w:val="3"/>
      </w:numPr>
    </w:pPr>
  </w:style>
  <w:style w:type="numbering" w:styleId="UserStyle_1419">
    <w:name w:val="WW8Num21"/>
    <w:next w:val="UserStyle_1419"/>
    <w:link w:val="Normal"/>
    <w:pPr>
      <w:numPr>
        <w:numId w:val="12"/>
      </w:numPr>
    </w:pPr>
  </w:style>
  <w:style w:type="numbering" w:styleId="UserStyle_1420">
    <w:name w:val="WW8Num71"/>
    <w:next w:val="UserStyle_1420"/>
    <w:link w:val="Normal"/>
    <w:pPr>
      <w:numPr>
        <w:numId w:val="10"/>
      </w:numPr>
    </w:pPr>
  </w:style>
  <w:style w:type="numbering" w:styleId="UserStyle_1421">
    <w:name w:val="WW8Num101"/>
    <w:next w:val="UserStyle_1421"/>
    <w:link w:val="Normal"/>
    <w:pPr>
      <w:numPr>
        <w:numId w:val="6"/>
      </w:numPr>
    </w:pPr>
  </w:style>
  <w:style w:type="numbering" w:styleId="UserStyle_1422">
    <w:name w:val="WW8Num201"/>
    <w:next w:val="UserStyle_1422"/>
    <w:link w:val="Normal"/>
    <w:pPr>
      <w:numPr>
        <w:numId w:val="2"/>
      </w:numPr>
    </w:pPr>
  </w:style>
  <w:style w:type="numbering" w:styleId="UserStyle_1423">
    <w:name w:val="Нет списка55"/>
    <w:next w:val="NormalList"/>
    <w:link w:val="Normal"/>
    <w:uiPriority w:val="99"/>
    <w:semiHidden/>
  </w:style>
  <w:style w:type="numbering" w:styleId="UserStyle_1424">
    <w:name w:val="WW8Num192"/>
    <w:next w:val="UserStyle_1424"/>
    <w:link w:val="Normal"/>
    <w:pPr>
      <w:numPr>
        <w:numId w:val="5"/>
      </w:numPr>
    </w:pPr>
  </w:style>
  <w:style w:type="numbering" w:styleId="UserStyle_1425">
    <w:name w:val="WW8Num152"/>
    <w:next w:val="UserStyle_1425"/>
    <w:link w:val="Normal"/>
    <w:pPr>
      <w:numPr>
        <w:numId w:val="4"/>
      </w:numPr>
    </w:pPr>
  </w:style>
  <w:style w:type="numbering" w:styleId="UserStyle_1426">
    <w:name w:val="WW8Num242"/>
    <w:next w:val="UserStyle_1426"/>
    <w:link w:val="Normal"/>
    <w:pPr>
      <w:numPr>
        <w:numId w:val="7"/>
      </w:numPr>
    </w:pPr>
  </w:style>
  <w:style w:type="numbering" w:styleId="UserStyle_1427">
    <w:name w:val="WW8Num172"/>
    <w:next w:val="UserStyle_1427"/>
    <w:link w:val="Normal"/>
    <w:pPr>
      <w:numPr>
        <w:numId w:val="8"/>
      </w:numPr>
    </w:pPr>
  </w:style>
  <w:style w:type="numbering" w:styleId="UserStyle_1428">
    <w:name w:val="WW8Num312"/>
    <w:next w:val="UserStyle_1428"/>
    <w:link w:val="Normal"/>
    <w:pPr>
      <w:numPr>
        <w:numId w:val="11"/>
      </w:numPr>
    </w:pPr>
  </w:style>
  <w:style w:type="numbering" w:styleId="UserStyle_1429">
    <w:name w:val="WW8Num112"/>
    <w:next w:val="UserStyle_1429"/>
    <w:link w:val="Normal"/>
    <w:pPr>
      <w:numPr>
        <w:numId w:val="9"/>
      </w:numPr>
    </w:pPr>
  </w:style>
  <w:style w:type="numbering" w:styleId="UserStyle_1430">
    <w:name w:val="WW8Num262"/>
    <w:next w:val="UserStyle_1430"/>
    <w:link w:val="Normal"/>
    <w:pPr>
      <w:numPr>
        <w:numId w:val="1"/>
      </w:numPr>
    </w:pPr>
  </w:style>
  <w:style w:type="numbering" w:styleId="UserStyle_1431">
    <w:name w:val="WW8Num332"/>
    <w:next w:val="UserStyle_1431"/>
    <w:link w:val="Normal"/>
    <w:pPr>
      <w:numPr>
        <w:numId w:val="3"/>
      </w:numPr>
    </w:pPr>
  </w:style>
  <w:style w:type="numbering" w:styleId="UserStyle_1432">
    <w:name w:val="WW8Num22"/>
    <w:next w:val="UserStyle_1432"/>
    <w:link w:val="Normal"/>
    <w:pPr>
      <w:numPr>
        <w:numId w:val="12"/>
      </w:numPr>
    </w:pPr>
  </w:style>
  <w:style w:type="numbering" w:styleId="UserStyle_1433">
    <w:name w:val="WW8Num72"/>
    <w:next w:val="UserStyle_1433"/>
    <w:link w:val="Normal"/>
    <w:pPr>
      <w:numPr>
        <w:numId w:val="10"/>
      </w:numPr>
    </w:pPr>
  </w:style>
  <w:style w:type="numbering" w:styleId="UserStyle_1434">
    <w:name w:val="WW8Num102"/>
    <w:next w:val="UserStyle_1434"/>
    <w:link w:val="Normal"/>
    <w:pPr>
      <w:numPr>
        <w:numId w:val="6"/>
      </w:numPr>
    </w:pPr>
  </w:style>
  <w:style w:type="numbering" w:styleId="UserStyle_1435">
    <w:name w:val="WW8Num202"/>
    <w:next w:val="UserStyle_1435"/>
    <w:link w:val="Normal"/>
    <w:pPr>
      <w:numPr>
        <w:numId w:val="2"/>
      </w:numPr>
    </w:pPr>
  </w:style>
  <w:style w:type="paragraph" w:styleId="UserStyle_1436">
    <w:name w:val="Знак Знак Знак2"/>
    <w:basedOn w:val="Normal"/>
    <w:next w:val="UserStyle_1436"/>
    <w:link w:val="Normal"/>
    <w:qFormat/>
    <w:pPr>
      <w:widowControl w:val="off"/>
      <w:spacing w:after="160" w:line="240" w:lineRule="exact"/>
      <w:jc w:val="right"/>
    </w:pPr>
    <w:rPr>
      <w:sz w:val="20"/>
      <w:szCs w:val="20"/>
      <w:lang w:val="en-GB" w:eastAsia="en-US"/>
    </w:rPr>
  </w:style>
  <w:style w:type="paragraph" w:styleId="UserStyle_1437">
    <w:name w:val="Знак Знак Знак3"/>
    <w:basedOn w:val="Normal"/>
    <w:next w:val="UserStyle_1437"/>
    <w:link w:val="Normal"/>
    <w:qFormat/>
    <w:pPr>
      <w:widowControl w:val="off"/>
      <w:spacing w:after="160" w:line="240" w:lineRule="exact"/>
      <w:jc w:val="right"/>
    </w:pPr>
    <w:rPr>
      <w:sz w:val="20"/>
      <w:szCs w:val="20"/>
      <w:lang w:val="en-GB" w:eastAsia="en-US"/>
    </w:rPr>
  </w:style>
  <w:style w:type="character" w:styleId="UserStyle_1438">
    <w:name w:val="Знак Знак111"/>
    <w:next w:val="UserStyle_1438"/>
    <w:link w:val="Normal"/>
  </w:style>
  <w:style w:type="character" w:styleId="UserStyle_1439">
    <w:name w:val="Знак Знак4"/>
    <w:next w:val="UserStyle_1439"/>
    <w:link w:val="Normal"/>
  </w:style>
  <w:style w:type="character" w:styleId="UserStyle_1440">
    <w:name w:val="Знак Знак5"/>
    <w:next w:val="UserStyle_1440"/>
    <w:link w:val="Normal"/>
    <w:qFormat/>
  </w:style>
  <w:style w:type="character" w:styleId="UserStyle_117">
    <w:name w:val="Название Знак1"/>
    <w:next w:val="UserStyle_117"/>
    <w:link w:val="Title"/>
    <w:rPr>
      <w:rFonts w:ascii="Arial" w:hAnsi="Arial" w:eastAsia="DejaVu Sans" w:cs="Tahoma"/>
      <w:sz w:val="28"/>
      <w:szCs w:val="28"/>
      <w:lang w:eastAsia="ar-SA"/>
    </w:rPr>
  </w:style>
  <w:style w:type="paragraph" w:styleId="UserStyle_1441">
    <w:name w:val="Основной текст 221"/>
    <w:basedOn w:val="Normal"/>
    <w:next w:val="UserStyle_1441"/>
    <w:link w:val="Normal"/>
    <w:pPr>
      <w:spacing w:after="120" w:line="480" w:lineRule="auto"/>
      <w:jc w:val="left"/>
    </w:pPr>
    <w:rPr>
      <w:sz w:val="20"/>
      <w:szCs w:val="20"/>
      <w:lang w:eastAsia="ar-SA"/>
    </w:rPr>
  </w:style>
  <w:style w:type="paragraph" w:styleId="UserStyle_1442">
    <w:name w:val="Знак Знак Знак Знак Знак Знак Знак Знак Знак Знак Знак Знак1"/>
    <w:basedOn w:val="Normal"/>
    <w:next w:val="UserStyle_1442"/>
    <w:link w:val="Normal"/>
    <w:pPr>
      <w:spacing w:after="160" w:line="240" w:lineRule="exact"/>
    </w:pPr>
    <w:rPr>
      <w:szCs w:val="20"/>
      <w:lang w:val="en-US" w:eastAsia="en-US"/>
    </w:rPr>
  </w:style>
  <w:style w:type="paragraph" w:styleId="UserStyle_1443">
    <w:name w:val="Знак2 Знак Знак Знак Знак Знак Знак"/>
    <w:basedOn w:val="Normal"/>
    <w:next w:val="UserStyle_1443"/>
    <w:link w:val="Normal"/>
    <w:pPr>
      <w:spacing w:after="160" w:line="240" w:lineRule="exact"/>
      <w:jc w:val="left"/>
    </w:pPr>
    <w:rPr>
      <w:rFonts w:ascii="Verdana" w:hAnsi="Verdana" w:cs="Verdana"/>
      <w:sz w:val="20"/>
      <w:szCs w:val="20"/>
      <w:lang w:val="en-US" w:eastAsia="en-US"/>
    </w:rPr>
  </w:style>
  <w:style w:type="paragraph" w:styleId="UserStyle_1444">
    <w:name w:val="Знак Знак Знак2 Знак11"/>
    <w:basedOn w:val="Normal"/>
    <w:next w:val="UserStyle_1444"/>
    <w:link w:val="Normal"/>
    <w:pPr>
      <w:widowControl w:val="off"/>
      <w:spacing w:after="160" w:line="240" w:lineRule="exact"/>
      <w:jc w:val="right"/>
    </w:pPr>
    <w:rPr>
      <w:sz w:val="20"/>
      <w:szCs w:val="20"/>
      <w:lang w:val="en-GB" w:eastAsia="en-US"/>
    </w:rPr>
  </w:style>
  <w:style w:type="character" w:styleId="UserStyle_1445">
    <w:name w:val="Знак Знак211"/>
    <w:next w:val="UserStyle_1445"/>
    <w:link w:val="Normal"/>
    <w:locked/>
    <w:rPr>
      <w:sz w:val="24"/>
      <w:lang w:val="ru-RU" w:eastAsia="ru-RU" w:bidi="ar-SA"/>
    </w:rPr>
  </w:style>
  <w:style w:type="paragraph" w:styleId="UserStyle_1446">
    <w:name w:val="Знак1 Знак Знак Знак1"/>
    <w:basedOn w:val="Normal"/>
    <w:next w:val="UserStyle_1446"/>
    <w:link w:val="Normal"/>
    <w:pPr>
      <w:widowControl w:val="off"/>
      <w:spacing w:after="160" w:line="240" w:lineRule="exact"/>
      <w:jc w:val="right"/>
    </w:pPr>
    <w:rPr>
      <w:sz w:val="20"/>
      <w:szCs w:val="20"/>
      <w:lang w:val="en-GB" w:eastAsia="en-US"/>
    </w:rPr>
  </w:style>
  <w:style w:type="character" w:styleId="UserStyle_1447">
    <w:name w:val="Сильная ссылка1"/>
    <w:next w:val="UserStyle_1447"/>
    <w:link w:val="Normal"/>
    <w:qFormat/>
    <w:rPr>
      <w:b/>
      <w:bCs/>
      <w:smallCaps/>
      <w:color w:val="c0504d"/>
      <w:spacing w:val="5"/>
      <w:u w:val="single"/>
    </w:rPr>
  </w:style>
  <w:style w:type="character" w:styleId="UserStyle_1448">
    <w:name w:val="Название книги1"/>
    <w:next w:val="UserStyle_1448"/>
    <w:link w:val="Normal"/>
    <w:qFormat/>
    <w:rPr>
      <w:b/>
      <w:bCs/>
      <w:smallCaps/>
      <w:spacing w:val="5"/>
    </w:rPr>
  </w:style>
  <w:style w:type="character" w:styleId="UserStyle_1449">
    <w:name w:val="Слабая ссылка1"/>
    <w:next w:val="UserStyle_1449"/>
    <w:link w:val="Normal"/>
    <w:qFormat/>
    <w:rPr>
      <w:smallCaps/>
      <w:color w:val="c0504d"/>
      <w:u w:val="single"/>
    </w:rPr>
  </w:style>
  <w:style w:type="paragraph" w:styleId="UserStyle_1450">
    <w:name w:val="Абзац списка11"/>
    <w:next w:val="UserStyle_1450"/>
    <w:link w:val="Normal"/>
    <w:pPr>
      <w:widowControl w:val="off"/>
      <w:spacing w:after="200" w:line="276" w:lineRule="auto"/>
      <w:ind w:left="708"/>
    </w:pPr>
    <w:rPr>
      <w:rFonts w:ascii="Calibri" w:hAnsi="Calibri" w:eastAsia="Times New Roman" w:cs="Calibri"/>
      <w:sz w:val="22"/>
      <w:szCs w:val="22"/>
      <w:lang w:val="en-US" w:eastAsia="ar-SA" w:bidi="ar-SA"/>
    </w:rPr>
  </w:style>
  <w:style w:type="paragraph" w:styleId="UserStyle_1451">
    <w:name w:val="Рецензия1"/>
    <w:next w:val="UserStyle_1451"/>
    <w:link w:val="Normal"/>
    <w:hidden/>
    <w:uiPriority w:val="99"/>
    <w:semiHidden/>
    <w:rPr>
      <w:rFonts w:eastAsia="Times New Roman"/>
      <w:sz w:val="24"/>
      <w:szCs w:val="24"/>
      <w:lang w:val="ru-RU" w:eastAsia="ru-RU" w:bidi="ar-SA"/>
    </w:rPr>
  </w:style>
  <w:style w:type="paragraph" w:styleId="UserStyle_1452">
    <w:name w:val="Без интервала2"/>
    <w:next w:val="UserStyle_1452"/>
    <w:link w:val="Normal"/>
    <w:pPr>
      <w:ind w:left="57"/>
    </w:pPr>
    <w:rPr>
      <w:rFonts w:eastAsia="SimSun"/>
      <w:sz w:val="24"/>
      <w:szCs w:val="24"/>
      <w:lang w:val="ru-RU" w:eastAsia="zh-CN" w:bidi="ar-SA"/>
    </w:rPr>
  </w:style>
  <w:style w:type="character" w:styleId="UserStyle_1453">
    <w:name w:val="Unresolved Mention"/>
    <w:next w:val="UserStyle_1453"/>
    <w:link w:val="Normal"/>
    <w:uiPriority w:val="99"/>
    <w:semiHidden/>
    <w:unhideWhenUsed/>
    <w:rPr>
      <w:color w:val="605e5c"/>
      <w:shd w:val="clear" w:color="auto" w:fill="e1dfdd"/>
    </w:rPr>
  </w:style>
  <w:style w:type="paragraph" w:styleId="UserStyle_1454">
    <w:name w:val="UserStyle_1454"/>
    <w:basedOn w:val="Normal"/>
    <w:next w:val="BodyText"/>
    <w:link w:val="Normal"/>
    <w:pPr>
      <w:keepNext/>
      <w:spacing w:before="240" w:after="120"/>
      <w:jc w:val="left"/>
    </w:pPr>
    <w:rPr>
      <w:rFonts w:ascii="Arial" w:hAnsi="Arial" w:eastAsia="DejaVu Sans" w:cs="Tahoma"/>
      <w:sz w:val="28"/>
      <w:szCs w:val="28"/>
      <w:lang w:eastAsia="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Р7-Офис/2024.3.2.584</Application>
  <Characters>14894</Characters>
  <CharactersWithSpaces>17472</CharactersWithSpaces>
  <Company>Microsoft</Company>
  <DocSecurity>0</DocSecurity>
  <HyperlinksChanged>false</HyperlinksChanged>
  <Lines>124</Lines>
  <Pages>8</Pages>
  <Paragraphs>34</Paragraphs>
  <ScaleCrop>false</ScaleCrop>
  <SharedDoc>false</SharedDoc>
  <Template>Normal.dotm</Template>
  <Words>2612</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Бажилин</dc:creator>
  <cp:lastModifiedBy>Захарова Александра Георгиевна</cp:lastModifiedBy>
  <cp:revision>3</cp:revision>
  <dcterms:created xsi:type="dcterms:W3CDTF">2026-08-20T11:29:00Z</dcterms:created>
  <dcterms:modified xsi:type="dcterms:W3CDTF">2026-08-28T12:05:00Z</dcterms:modified>
  <cp:version>983040</cp:version>
</cp:coreProperties>
</file>