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E71B0" w14:textId="77777777" w:rsidR="00403D1B" w:rsidRPr="00403D1B" w:rsidRDefault="00BF1DCC" w:rsidP="00003703">
      <w:pPr>
        <w:widowControl w:val="0"/>
        <w:numPr>
          <w:ilvl w:val="3"/>
          <w:numId w:val="1"/>
        </w:numPr>
        <w:suppressAutoHyphens/>
        <w:spacing w:after="20" w:line="240" w:lineRule="auto"/>
        <w:ind w:left="0" w:firstLine="0"/>
        <w:jc w:val="center"/>
        <w:rPr>
          <w:rFonts w:ascii="Times New Roman" w:eastAsiaTheme="majorEastAsia" w:hAnsi="Times New Roman" w:cs="Times New Roman"/>
          <w:b/>
          <w:bCs/>
          <w:iCs/>
          <w:caps/>
          <w:sz w:val="24"/>
          <w:szCs w:val="24"/>
          <w:bdr w:val="none" w:sz="0" w:space="0" w:color="auto" w:frame="1"/>
        </w:rPr>
      </w:pPr>
      <w:r>
        <w:rPr>
          <w:rFonts w:ascii="Times New Roman" w:eastAsiaTheme="majorEastAsia" w:hAnsi="Times New Roman" w:cs="Times New Roman"/>
          <w:b/>
          <w:bCs/>
          <w:iCs/>
          <w:sz w:val="24"/>
          <w:szCs w:val="24"/>
          <w:bdr w:val="none" w:sz="0" w:space="0" w:color="auto" w:frame="1"/>
        </w:rPr>
        <w:t>ПРОЕКТ</w:t>
      </w:r>
      <w:r w:rsidR="00403D1B" w:rsidRPr="00403D1B">
        <w:rPr>
          <w:rFonts w:ascii="Times New Roman" w:eastAsiaTheme="majorEastAsia" w:hAnsi="Times New Roman" w:cs="Times New Roman"/>
          <w:b/>
          <w:bCs/>
          <w:iCs/>
          <w:caps/>
          <w:sz w:val="24"/>
          <w:szCs w:val="24"/>
          <w:bdr w:val="none" w:sz="0" w:space="0" w:color="auto" w:frame="1"/>
        </w:rPr>
        <w:t xml:space="preserve"> КОНТРАКТ</w:t>
      </w:r>
      <w:r>
        <w:rPr>
          <w:rFonts w:ascii="Times New Roman" w:eastAsiaTheme="majorEastAsia" w:hAnsi="Times New Roman" w:cs="Times New Roman"/>
          <w:b/>
          <w:bCs/>
          <w:iCs/>
          <w:caps/>
          <w:sz w:val="24"/>
          <w:szCs w:val="24"/>
          <w:bdr w:val="none" w:sz="0" w:space="0" w:color="auto" w:frame="1"/>
        </w:rPr>
        <w:t>а</w:t>
      </w:r>
      <w:r w:rsidR="00403D1B" w:rsidRPr="00403D1B">
        <w:rPr>
          <w:rFonts w:ascii="Times New Roman" w:eastAsiaTheme="majorEastAsia" w:hAnsi="Times New Roman" w:cs="Times New Roman"/>
          <w:b/>
          <w:bCs/>
          <w:iCs/>
          <w:caps/>
          <w:sz w:val="24"/>
          <w:szCs w:val="24"/>
          <w:bdr w:val="none" w:sz="0" w:space="0" w:color="auto" w:frame="1"/>
        </w:rPr>
        <w:t xml:space="preserve"> №</w:t>
      </w:r>
      <w:r w:rsidR="0018648C">
        <w:rPr>
          <w:rFonts w:ascii="Times New Roman" w:eastAsiaTheme="majorEastAsia" w:hAnsi="Times New Roman" w:cs="Times New Roman"/>
          <w:b/>
          <w:bCs/>
          <w:iCs/>
          <w:caps/>
          <w:sz w:val="24"/>
          <w:szCs w:val="24"/>
          <w:bdr w:val="none" w:sz="0" w:space="0" w:color="auto" w:frame="1"/>
        </w:rPr>
        <w:t xml:space="preserve"> </w:t>
      </w:r>
      <w:r>
        <w:rPr>
          <w:rFonts w:ascii="Times New Roman" w:eastAsiaTheme="majorEastAsia" w:hAnsi="Times New Roman" w:cs="Times New Roman"/>
          <w:b/>
          <w:bCs/>
          <w:iCs/>
          <w:caps/>
          <w:sz w:val="24"/>
          <w:szCs w:val="24"/>
          <w:bdr w:val="none" w:sz="0" w:space="0" w:color="auto" w:frame="1"/>
        </w:rPr>
        <w:t>_________</w:t>
      </w:r>
    </w:p>
    <w:p w14:paraId="26351B47" w14:textId="3C8BF5EA" w:rsidR="00403D1B" w:rsidRDefault="00676D1E" w:rsidP="00003703">
      <w:pPr>
        <w:pStyle w:val="1"/>
        <w:spacing w:after="20" w:line="300" w:lineRule="exact"/>
        <w:ind w:left="0" w:firstLine="0"/>
        <w:contextualSpacing/>
        <w:jc w:val="center"/>
        <w:rPr>
          <w:rFonts w:eastAsia="Arial Unicode MS"/>
          <w:b/>
          <w:bCs/>
          <w:bdr w:val="none" w:sz="0" w:space="0" w:color="auto" w:frame="1"/>
        </w:rPr>
      </w:pPr>
      <w:r w:rsidRPr="00676D1E">
        <w:rPr>
          <w:rFonts w:eastAsia="Arial Unicode MS"/>
          <w:b/>
          <w:bCs/>
          <w:bdr w:val="none" w:sz="0" w:space="0" w:color="auto" w:frame="1"/>
        </w:rPr>
        <w:t xml:space="preserve">на поставку </w:t>
      </w:r>
      <w:proofErr w:type="gramStart"/>
      <w:r w:rsidRPr="00676D1E">
        <w:rPr>
          <w:rFonts w:eastAsia="Arial Unicode MS"/>
          <w:b/>
          <w:bCs/>
          <w:bdr w:val="none" w:sz="0" w:space="0" w:color="auto" w:frame="1"/>
        </w:rPr>
        <w:t>комплектующих  ТВ</w:t>
      </w:r>
      <w:proofErr w:type="gramEnd"/>
      <w:r w:rsidRPr="00676D1E">
        <w:rPr>
          <w:rFonts w:eastAsia="Arial Unicode MS"/>
          <w:b/>
          <w:bCs/>
          <w:bdr w:val="none" w:sz="0" w:space="0" w:color="auto" w:frame="1"/>
        </w:rPr>
        <w:t xml:space="preserve"> сигнала</w:t>
      </w:r>
    </w:p>
    <w:p w14:paraId="6065F1D7" w14:textId="418FCE96" w:rsidR="007D1154" w:rsidRPr="00003703" w:rsidRDefault="007D1154" w:rsidP="00003703">
      <w:pPr>
        <w:pStyle w:val="1"/>
        <w:spacing w:after="20" w:line="300" w:lineRule="exact"/>
        <w:ind w:left="0" w:firstLine="0"/>
        <w:contextualSpacing/>
        <w:jc w:val="center"/>
        <w:rPr>
          <w:sz w:val="22"/>
          <w:szCs w:val="22"/>
        </w:rPr>
      </w:pPr>
      <w:r>
        <w:rPr>
          <w:rFonts w:eastAsia="Arial Unicode MS"/>
          <w:b/>
          <w:bCs/>
          <w:bdr w:val="none" w:sz="0" w:space="0" w:color="auto" w:frame="1"/>
        </w:rPr>
        <w:t xml:space="preserve">ИКЗ </w:t>
      </w:r>
      <w:r w:rsidRPr="007D1154">
        <w:rPr>
          <w:rFonts w:eastAsia="Arial Unicode MS"/>
          <w:b/>
          <w:bCs/>
          <w:bdr w:val="none" w:sz="0" w:space="0" w:color="auto" w:frame="1"/>
        </w:rPr>
        <w:t>261471600361047160100100090000000000</w:t>
      </w:r>
    </w:p>
    <w:p w14:paraId="5E6441FE" w14:textId="53030108" w:rsidR="00403D1B" w:rsidRPr="00403D1B" w:rsidRDefault="00414D72" w:rsidP="00403D1B">
      <w:pPr>
        <w:rPr>
          <w:rFonts w:ascii="Times New Roman" w:hAnsi="Times New Roman" w:cs="Times New Roman"/>
          <w:sz w:val="24"/>
          <w:szCs w:val="24"/>
        </w:rPr>
      </w:pPr>
      <w:proofErr w:type="spellStart"/>
      <w:r>
        <w:rPr>
          <w:rFonts w:ascii="Times New Roman" w:hAnsi="Times New Roman" w:cs="Times New Roman"/>
          <w:sz w:val="24"/>
          <w:szCs w:val="24"/>
        </w:rPr>
        <w:t>гп</w:t>
      </w:r>
      <w:proofErr w:type="spellEnd"/>
      <w:r>
        <w:rPr>
          <w:rFonts w:ascii="Times New Roman" w:hAnsi="Times New Roman" w:cs="Times New Roman"/>
          <w:sz w:val="24"/>
          <w:szCs w:val="24"/>
        </w:rPr>
        <w:t xml:space="preserve"> Форносово</w:t>
      </w:r>
      <w:r w:rsidR="00403D1B" w:rsidRPr="00403D1B">
        <w:rPr>
          <w:rFonts w:ascii="Times New Roman" w:hAnsi="Times New Roman" w:cs="Times New Roman"/>
          <w:sz w:val="24"/>
          <w:szCs w:val="24"/>
        </w:rPr>
        <w:t xml:space="preserve">                                                            </w:t>
      </w:r>
      <w:r w:rsidR="00403D1B" w:rsidRPr="00403D1B">
        <w:rPr>
          <w:rFonts w:ascii="Times New Roman" w:hAnsi="Times New Roman" w:cs="Times New Roman"/>
          <w:sz w:val="24"/>
          <w:szCs w:val="24"/>
        </w:rPr>
        <w:tab/>
      </w:r>
      <w:r w:rsidR="00403D1B" w:rsidRPr="00403D1B">
        <w:rPr>
          <w:rFonts w:ascii="Times New Roman" w:hAnsi="Times New Roman" w:cs="Times New Roman"/>
          <w:sz w:val="24"/>
          <w:szCs w:val="24"/>
        </w:rPr>
        <w:tab/>
        <w:t xml:space="preserve"> «___</w:t>
      </w:r>
      <w:proofErr w:type="gramStart"/>
      <w:r w:rsidR="00403D1B" w:rsidRPr="00403D1B">
        <w:rPr>
          <w:rFonts w:ascii="Times New Roman" w:hAnsi="Times New Roman" w:cs="Times New Roman"/>
          <w:sz w:val="24"/>
          <w:szCs w:val="24"/>
        </w:rPr>
        <w:t>_»_</w:t>
      </w:r>
      <w:proofErr w:type="gramEnd"/>
      <w:r w:rsidR="00403D1B" w:rsidRPr="00403D1B">
        <w:rPr>
          <w:rFonts w:ascii="Times New Roman" w:hAnsi="Times New Roman" w:cs="Times New Roman"/>
          <w:sz w:val="24"/>
          <w:szCs w:val="24"/>
        </w:rPr>
        <w:t>____________202</w:t>
      </w:r>
      <w:r w:rsidR="00676D1E">
        <w:rPr>
          <w:rFonts w:ascii="Times New Roman" w:hAnsi="Times New Roman" w:cs="Times New Roman"/>
          <w:sz w:val="24"/>
          <w:szCs w:val="24"/>
        </w:rPr>
        <w:t>6</w:t>
      </w:r>
      <w:r w:rsidR="00403D1B" w:rsidRPr="00403D1B">
        <w:rPr>
          <w:rFonts w:ascii="Times New Roman" w:hAnsi="Times New Roman" w:cs="Times New Roman"/>
          <w:sz w:val="24"/>
          <w:szCs w:val="24"/>
        </w:rPr>
        <w:t>г.</w:t>
      </w:r>
    </w:p>
    <w:p w14:paraId="474486E3" w14:textId="77777777" w:rsidR="00BF1DCC" w:rsidRDefault="003D117B" w:rsidP="00DB686B">
      <w:pPr>
        <w:spacing w:line="240" w:lineRule="auto"/>
        <w:jc w:val="both"/>
        <w:rPr>
          <w:rFonts w:ascii="Times New Roman" w:hAnsi="Times New Roman" w:cs="Times New Roman"/>
          <w:b/>
        </w:rPr>
      </w:pPr>
      <w:r w:rsidRPr="003D117B">
        <w:rPr>
          <w:rFonts w:ascii="Times New Roman" w:hAnsi="Times New Roman" w:cs="Times New Roman"/>
          <w:b/>
        </w:rPr>
        <w:t>Федеральное казенное учреждение «Исправительная колония №</w:t>
      </w:r>
      <w:r w:rsidR="00414D72">
        <w:rPr>
          <w:rFonts w:ascii="Times New Roman" w:hAnsi="Times New Roman" w:cs="Times New Roman"/>
          <w:b/>
        </w:rPr>
        <w:t xml:space="preserve"> 3</w:t>
      </w:r>
      <w:r w:rsidRPr="003D117B">
        <w:rPr>
          <w:rFonts w:ascii="Times New Roman" w:hAnsi="Times New Roman" w:cs="Times New Roman"/>
          <w:b/>
        </w:rPr>
        <w:t xml:space="preserve"> </w:t>
      </w:r>
      <w:r w:rsidR="00BF1DCC">
        <w:rPr>
          <w:rFonts w:ascii="Times New Roman" w:hAnsi="Times New Roman" w:cs="Times New Roman"/>
          <w:b/>
        </w:rPr>
        <w:t xml:space="preserve">Главного </w:t>
      </w:r>
      <w:r w:rsidRPr="003D117B">
        <w:rPr>
          <w:rFonts w:ascii="Times New Roman" w:hAnsi="Times New Roman" w:cs="Times New Roman"/>
          <w:b/>
        </w:rPr>
        <w:t>Управления Федеральной службы исполнения наказаний по г. Санкт-Петербургу и Ленинградской области»</w:t>
      </w:r>
      <w:r w:rsidR="00BF1DCC">
        <w:rPr>
          <w:rFonts w:ascii="Times New Roman" w:hAnsi="Times New Roman" w:cs="Times New Roman"/>
        </w:rPr>
        <w:t xml:space="preserve"> </w:t>
      </w:r>
      <w:r w:rsidRPr="003D117B">
        <w:rPr>
          <w:rFonts w:ascii="Times New Roman" w:hAnsi="Times New Roman" w:cs="Times New Roman"/>
        </w:rPr>
        <w:t>(ФКУ ИК-</w:t>
      </w:r>
      <w:r w:rsidR="00414D72">
        <w:rPr>
          <w:rFonts w:ascii="Times New Roman" w:hAnsi="Times New Roman" w:cs="Times New Roman"/>
        </w:rPr>
        <w:t>3</w:t>
      </w:r>
      <w:r w:rsidRPr="003D117B">
        <w:rPr>
          <w:rFonts w:ascii="Times New Roman" w:hAnsi="Times New Roman" w:cs="Times New Roman"/>
        </w:rPr>
        <w:t xml:space="preserve"> </w:t>
      </w:r>
      <w:r w:rsidR="00BF1DCC">
        <w:rPr>
          <w:rFonts w:ascii="Times New Roman" w:hAnsi="Times New Roman" w:cs="Times New Roman"/>
        </w:rPr>
        <w:t>Г</w:t>
      </w:r>
      <w:r w:rsidRPr="003D117B">
        <w:rPr>
          <w:rFonts w:ascii="Times New Roman" w:hAnsi="Times New Roman" w:cs="Times New Roman"/>
        </w:rPr>
        <w:t>УФСИН России по г. Санкт-Петербургу и Ленин</w:t>
      </w:r>
      <w:r w:rsidR="00BF1DCC">
        <w:rPr>
          <w:rFonts w:ascii="Times New Roman" w:hAnsi="Times New Roman" w:cs="Times New Roman"/>
        </w:rPr>
        <w:t xml:space="preserve">градской области), выступающее </w:t>
      </w:r>
      <w:r w:rsidRPr="003D117B">
        <w:rPr>
          <w:rFonts w:ascii="Times New Roman" w:hAnsi="Times New Roman" w:cs="Times New Roman"/>
        </w:rPr>
        <w:t>от имени Российской Федерации, именуемое в дальн</w:t>
      </w:r>
      <w:r w:rsidR="00BF1DCC">
        <w:rPr>
          <w:rFonts w:ascii="Times New Roman" w:hAnsi="Times New Roman" w:cs="Times New Roman"/>
        </w:rPr>
        <w:t xml:space="preserve">ейшем Государственный заказчик </w:t>
      </w:r>
      <w:r w:rsidRPr="003D117B">
        <w:rPr>
          <w:rFonts w:ascii="Times New Roman" w:hAnsi="Times New Roman" w:cs="Times New Roman"/>
        </w:rPr>
        <w:t xml:space="preserve">(или Заказчик), в лице начальника </w:t>
      </w:r>
      <w:r w:rsidR="00BF1DCC">
        <w:rPr>
          <w:rFonts w:ascii="Times New Roman" w:hAnsi="Times New Roman" w:cs="Times New Roman"/>
        </w:rPr>
        <w:t>Лаврентьева Дмитрия Евгеньевича</w:t>
      </w:r>
      <w:r w:rsidRPr="003D117B">
        <w:rPr>
          <w:rFonts w:ascii="Times New Roman" w:hAnsi="Times New Roman" w:cs="Times New Roman"/>
        </w:rPr>
        <w:t xml:space="preserve">, действующего </w:t>
      </w:r>
      <w:r w:rsidRPr="003D117B">
        <w:rPr>
          <w:rFonts w:ascii="Times New Roman" w:hAnsi="Times New Roman" w:cs="Times New Roman"/>
        </w:rPr>
        <w:br/>
        <w:t xml:space="preserve">на основании Устава, с одной стороны, и </w:t>
      </w:r>
      <w:r w:rsidR="00BF1DCC">
        <w:rPr>
          <w:rFonts w:ascii="Times New Roman" w:hAnsi="Times New Roman" w:cs="Times New Roman"/>
          <w:b/>
        </w:rPr>
        <w:t>________________________________________________</w:t>
      </w:r>
    </w:p>
    <w:p w14:paraId="2AF79599" w14:textId="77777777" w:rsidR="00BF1DCC" w:rsidRDefault="00BF1DCC" w:rsidP="00DB686B">
      <w:pPr>
        <w:spacing w:line="240" w:lineRule="auto"/>
        <w:jc w:val="both"/>
        <w:rPr>
          <w:rFonts w:ascii="Times New Roman" w:hAnsi="Times New Roman" w:cs="Times New Roman"/>
          <w:b/>
        </w:rPr>
      </w:pPr>
      <w:r>
        <w:rPr>
          <w:rFonts w:ascii="Times New Roman" w:hAnsi="Times New Roman" w:cs="Times New Roman"/>
          <w:b/>
        </w:rPr>
        <w:t>____________________________________________________________________________________</w:t>
      </w:r>
    </w:p>
    <w:p w14:paraId="7732CDF8" w14:textId="77777777" w:rsidR="003D117B" w:rsidRPr="003D117B" w:rsidRDefault="003D117B" w:rsidP="003D117B">
      <w:pPr>
        <w:spacing w:line="264" w:lineRule="auto"/>
        <w:jc w:val="both"/>
        <w:rPr>
          <w:rFonts w:ascii="Times New Roman" w:hAnsi="Times New Roman" w:cs="Times New Roman"/>
        </w:rPr>
      </w:pPr>
      <w:r w:rsidRPr="003D117B">
        <w:rPr>
          <w:rFonts w:ascii="Times New Roman" w:hAnsi="Times New Roman" w:cs="Times New Roman"/>
        </w:rPr>
        <w:t xml:space="preserve">, с другой стороны, в дальнейшем именуемые "Стороны", руководствуясь Федеральным законом от 05.12.2022г. № 466-ФЗ «О федеральном бюджете на 2023 год и на плановый период 2024 и 2025 годов», в соответствии  с п. 4 ч. 1 ст. 93 Федерального закона от 5 апреля </w:t>
      </w:r>
      <w:smartTag w:uri="urn:schemas-microsoft-com:office:smarttags" w:element="metricconverter">
        <w:smartTagPr>
          <w:attr w:name="ProductID" w:val="2013 г"/>
        </w:smartTagPr>
        <w:r w:rsidRPr="003D117B">
          <w:rPr>
            <w:rFonts w:ascii="Times New Roman" w:hAnsi="Times New Roman" w:cs="Times New Roman"/>
          </w:rPr>
          <w:t>2013 г</w:t>
        </w:r>
      </w:smartTag>
      <w:r w:rsidRPr="003D117B">
        <w:rPr>
          <w:rFonts w:ascii="Times New Roman" w:hAnsi="Times New Roman" w:cs="Times New Roman"/>
        </w:rPr>
        <w:t xml:space="preserve">. № 44-ФЗ "О контрактной системе в сфере закупок товаров, работ, услуг </w:t>
      </w:r>
      <w:r w:rsidR="00DB686B">
        <w:rPr>
          <w:rFonts w:ascii="Times New Roman" w:hAnsi="Times New Roman" w:cs="Times New Roman"/>
        </w:rPr>
        <w:t>для обеспечения государственных</w:t>
      </w:r>
      <w:r w:rsidR="00DB686B">
        <w:rPr>
          <w:rFonts w:ascii="Times New Roman" w:hAnsi="Times New Roman" w:cs="Times New Roman"/>
        </w:rPr>
        <w:br/>
      </w:r>
      <w:r w:rsidRPr="003D117B">
        <w:rPr>
          <w:rFonts w:ascii="Times New Roman" w:hAnsi="Times New Roman" w:cs="Times New Roman"/>
        </w:rPr>
        <w:t>и муниципальных нужд" (далее – Закон), на основании Распоряжения Правительства Российской Федерации от 28.04.2018г. № 824-р заключили настоящий государственный контракт (далее – Контракт) на следующих условиях:</w:t>
      </w:r>
    </w:p>
    <w:p w14:paraId="7314968E" w14:textId="77777777" w:rsidR="00403D1B" w:rsidRPr="00403D1B" w:rsidRDefault="00403D1B" w:rsidP="00A72495">
      <w:pPr>
        <w:spacing w:after="20" w:line="264" w:lineRule="auto"/>
        <w:jc w:val="center"/>
        <w:rPr>
          <w:rFonts w:ascii="Times New Roman" w:hAnsi="Times New Roman" w:cs="Times New Roman"/>
          <w:sz w:val="24"/>
          <w:szCs w:val="24"/>
        </w:rPr>
      </w:pPr>
      <w:r w:rsidRPr="00403D1B">
        <w:rPr>
          <w:rFonts w:ascii="Times New Roman" w:hAnsi="Times New Roman" w:cs="Times New Roman"/>
          <w:sz w:val="24"/>
          <w:szCs w:val="24"/>
        </w:rPr>
        <w:t>1. Предмет контракта</w:t>
      </w:r>
    </w:p>
    <w:p w14:paraId="048C6E15" w14:textId="45574B5D" w:rsidR="00403D1B" w:rsidRPr="00676D1E" w:rsidRDefault="00A72495" w:rsidP="00676D1E">
      <w:pPr>
        <w:widowControl w:val="0"/>
        <w:numPr>
          <w:ilvl w:val="1"/>
          <w:numId w:val="1"/>
        </w:numPr>
        <w:shd w:val="clear" w:color="auto" w:fill="FFFFFF"/>
        <w:spacing w:after="20" w:line="264" w:lineRule="auto"/>
        <w:ind w:left="0" w:firstLine="0"/>
        <w:jc w:val="both"/>
        <w:rPr>
          <w:rFonts w:ascii="Times New Roman" w:eastAsia="Arial Unicode MS" w:hAnsi="Times New Roman" w:cs="Times New Roman"/>
          <w:b/>
          <w:color w:val="000000"/>
          <w:sz w:val="24"/>
          <w:szCs w:val="24"/>
          <w:bdr w:val="none" w:sz="0" w:space="0" w:color="auto" w:frame="1"/>
        </w:rPr>
      </w:pPr>
      <w:proofErr w:type="gramStart"/>
      <w:r>
        <w:rPr>
          <w:rFonts w:ascii="Times New Roman" w:eastAsia="Times New Roman" w:hAnsi="Times New Roman" w:cs="Times New Roman"/>
          <w:color w:val="000000"/>
          <w:sz w:val="24"/>
          <w:szCs w:val="24"/>
          <w:bdr w:val="none" w:sz="0" w:space="0" w:color="auto" w:frame="1"/>
          <w:lang w:eastAsia="ar-SA"/>
        </w:rPr>
        <w:t>1.1.</w:t>
      </w:r>
      <w:r w:rsidR="00403D1B" w:rsidRPr="00403D1B">
        <w:rPr>
          <w:rFonts w:ascii="Times New Roman" w:eastAsia="Times New Roman" w:hAnsi="Times New Roman" w:cs="Times New Roman"/>
          <w:color w:val="000000"/>
          <w:sz w:val="24"/>
          <w:szCs w:val="24"/>
          <w:bdr w:val="none" w:sz="0" w:space="0" w:color="auto" w:frame="1"/>
        </w:rPr>
        <w:t>В  соответствии</w:t>
      </w:r>
      <w:proofErr w:type="gramEnd"/>
      <w:r w:rsidR="00403D1B" w:rsidRPr="00403D1B">
        <w:rPr>
          <w:rFonts w:ascii="Times New Roman" w:eastAsia="Times New Roman" w:hAnsi="Times New Roman" w:cs="Times New Roman"/>
          <w:color w:val="000000"/>
          <w:sz w:val="24"/>
          <w:szCs w:val="24"/>
          <w:bdr w:val="none" w:sz="0" w:space="0" w:color="auto" w:frame="1"/>
        </w:rPr>
        <w:t xml:space="preserve">  с  настоящим  контрактом Исполнитель обязуется оказать услуги</w:t>
      </w:r>
      <w:r w:rsidR="00676D1E">
        <w:rPr>
          <w:rFonts w:ascii="Times New Roman" w:eastAsia="Times New Roman" w:hAnsi="Times New Roman" w:cs="Times New Roman"/>
          <w:color w:val="000000"/>
          <w:sz w:val="24"/>
          <w:szCs w:val="24"/>
          <w:bdr w:val="none" w:sz="0" w:space="0" w:color="auto" w:frame="1"/>
        </w:rPr>
        <w:t xml:space="preserve"> </w:t>
      </w:r>
      <w:r w:rsidR="00676D1E" w:rsidRPr="00676D1E">
        <w:rPr>
          <w:rFonts w:ascii="Times New Roman" w:eastAsia="Arial Unicode MS" w:hAnsi="Times New Roman" w:cs="Times New Roman"/>
          <w:bCs/>
          <w:color w:val="000000"/>
          <w:sz w:val="24"/>
          <w:szCs w:val="24"/>
          <w:bdr w:val="none" w:sz="0" w:space="0" w:color="auto" w:frame="1"/>
        </w:rPr>
        <w:t>на</w:t>
      </w:r>
      <w:r w:rsidR="00676D1E">
        <w:rPr>
          <w:rFonts w:ascii="Times New Roman" w:eastAsia="Arial Unicode MS" w:hAnsi="Times New Roman" w:cs="Times New Roman"/>
          <w:bCs/>
          <w:color w:val="000000"/>
          <w:sz w:val="24"/>
          <w:szCs w:val="24"/>
          <w:bdr w:val="none" w:sz="0" w:space="0" w:color="auto" w:frame="1"/>
        </w:rPr>
        <w:t xml:space="preserve"> </w:t>
      </w:r>
      <w:r w:rsidR="00676D1E" w:rsidRPr="00676D1E">
        <w:rPr>
          <w:rFonts w:ascii="Times New Roman" w:eastAsia="Arial Unicode MS" w:hAnsi="Times New Roman" w:cs="Times New Roman"/>
          <w:bCs/>
          <w:color w:val="000000"/>
          <w:sz w:val="24"/>
          <w:szCs w:val="24"/>
          <w:bdr w:val="none" w:sz="0" w:space="0" w:color="auto" w:frame="1"/>
        </w:rPr>
        <w:t>поставку комплектующих  ТВ сигнала</w:t>
      </w:r>
      <w:r w:rsidR="00403D1B" w:rsidRPr="00676D1E">
        <w:rPr>
          <w:rFonts w:ascii="Times New Roman" w:hAnsi="Times New Roman" w:cs="Times New Roman"/>
          <w:sz w:val="24"/>
          <w:szCs w:val="24"/>
        </w:rPr>
        <w:t xml:space="preserve"> (далее – услуги)</w:t>
      </w:r>
      <w:r w:rsidR="00403D1B" w:rsidRPr="00676D1E">
        <w:rPr>
          <w:rFonts w:ascii="Times New Roman" w:eastAsia="Times New Roman" w:hAnsi="Times New Roman" w:cs="Times New Roman"/>
          <w:color w:val="000000"/>
          <w:sz w:val="24"/>
          <w:szCs w:val="24"/>
          <w:bdr w:val="none" w:sz="0" w:space="0" w:color="auto" w:frame="1"/>
        </w:rPr>
        <w:t>, в соответствии со</w:t>
      </w:r>
      <w:r w:rsidR="00676D1E">
        <w:rPr>
          <w:rFonts w:ascii="Times New Roman" w:eastAsia="Times New Roman" w:hAnsi="Times New Roman" w:cs="Times New Roman"/>
          <w:color w:val="000000"/>
          <w:sz w:val="24"/>
          <w:szCs w:val="24"/>
          <w:bdr w:val="none" w:sz="0" w:space="0" w:color="auto" w:frame="1"/>
        </w:rPr>
        <w:t xml:space="preserve"> </w:t>
      </w:r>
      <w:r w:rsidR="00403D1B" w:rsidRPr="00676D1E">
        <w:rPr>
          <w:rFonts w:ascii="Times New Roman" w:eastAsia="Times New Roman" w:hAnsi="Times New Roman" w:cs="Times New Roman"/>
          <w:color w:val="000000"/>
          <w:sz w:val="24"/>
          <w:szCs w:val="24"/>
          <w:bdr w:val="none" w:sz="0" w:space="0" w:color="auto" w:frame="1"/>
        </w:rPr>
        <w:t xml:space="preserve">Спецификацией (Приложение № 1 к Государственному контракту) и Техническим заданием (Приложение № 2 к Государственному контракту), являющихся неотъемлемыми частями контракта, а Заказчик обязуется принять и оплатить оказанные услуги в порядке и сроки, установленные настоящим контрактом.   </w:t>
      </w:r>
    </w:p>
    <w:p w14:paraId="1A67D374" w14:textId="77777777" w:rsidR="00403D1B" w:rsidRPr="00403D1B" w:rsidRDefault="00403D1B" w:rsidP="00A72495">
      <w:pPr>
        <w:tabs>
          <w:tab w:val="left" w:pos="360"/>
        </w:tabs>
        <w:spacing w:after="20" w:line="264" w:lineRule="auto"/>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bCs/>
          <w:color w:val="000000"/>
          <w:sz w:val="24"/>
          <w:szCs w:val="24"/>
          <w:bdr w:val="none" w:sz="0" w:space="0" w:color="auto" w:frame="1"/>
        </w:rPr>
        <w:t>1.</w:t>
      </w:r>
      <w:proofErr w:type="gramStart"/>
      <w:r>
        <w:rPr>
          <w:rFonts w:ascii="Times New Roman" w:eastAsia="Times New Roman" w:hAnsi="Times New Roman" w:cs="Times New Roman"/>
          <w:bCs/>
          <w:color w:val="000000"/>
          <w:sz w:val="24"/>
          <w:szCs w:val="24"/>
          <w:bdr w:val="none" w:sz="0" w:space="0" w:color="auto" w:frame="1"/>
        </w:rPr>
        <w:t>2</w:t>
      </w:r>
      <w:r w:rsidRPr="00403D1B">
        <w:rPr>
          <w:rFonts w:ascii="Times New Roman" w:eastAsia="Times New Roman" w:hAnsi="Times New Roman" w:cs="Times New Roman"/>
          <w:bCs/>
          <w:color w:val="000000"/>
          <w:sz w:val="24"/>
          <w:szCs w:val="24"/>
          <w:bdr w:val="none" w:sz="0" w:space="0" w:color="auto" w:frame="1"/>
        </w:rPr>
        <w:t>.Исполнитель</w:t>
      </w:r>
      <w:proofErr w:type="gramEnd"/>
      <w:r w:rsidRPr="00403D1B">
        <w:rPr>
          <w:rFonts w:ascii="Times New Roman" w:eastAsia="Times New Roman" w:hAnsi="Times New Roman" w:cs="Times New Roman"/>
          <w:bCs/>
          <w:color w:val="000000"/>
          <w:sz w:val="24"/>
          <w:szCs w:val="24"/>
          <w:bdr w:val="none" w:sz="0" w:space="0" w:color="auto" w:frame="1"/>
        </w:rPr>
        <w:t xml:space="preserve"> оказывает услуги полностью собственными силами. Привлечение третьих лиц по инициативе Исполнителя допускается только с предварительного согласия Заказчика.</w:t>
      </w:r>
    </w:p>
    <w:p w14:paraId="1C27C8FB" w14:textId="77777777" w:rsidR="00403D1B" w:rsidRPr="00403D1B" w:rsidRDefault="00403D1B" w:rsidP="00A72495">
      <w:pPr>
        <w:spacing w:after="20" w:line="264" w:lineRule="auto"/>
        <w:jc w:val="center"/>
        <w:rPr>
          <w:rFonts w:ascii="Times New Roman" w:hAnsi="Times New Roman" w:cs="Times New Roman"/>
          <w:sz w:val="24"/>
          <w:szCs w:val="24"/>
        </w:rPr>
      </w:pPr>
      <w:r w:rsidRPr="00403D1B">
        <w:rPr>
          <w:rFonts w:ascii="Times New Roman" w:hAnsi="Times New Roman" w:cs="Times New Roman"/>
          <w:sz w:val="24"/>
          <w:szCs w:val="24"/>
        </w:rPr>
        <w:t>2. Сроки и порядок оказания услуг</w:t>
      </w:r>
    </w:p>
    <w:p w14:paraId="3D5615BB" w14:textId="532A4FCD"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2.</w:t>
      </w:r>
      <w:proofErr w:type="gramStart"/>
      <w:r w:rsidRPr="00403D1B">
        <w:rPr>
          <w:rFonts w:ascii="Times New Roman" w:hAnsi="Times New Roman" w:cs="Times New Roman"/>
          <w:sz w:val="24"/>
          <w:szCs w:val="24"/>
        </w:rPr>
        <w:t>1.Срок</w:t>
      </w:r>
      <w:proofErr w:type="gramEnd"/>
      <w:r w:rsidRPr="00403D1B">
        <w:rPr>
          <w:rFonts w:ascii="Times New Roman" w:hAnsi="Times New Roman" w:cs="Times New Roman"/>
          <w:sz w:val="24"/>
          <w:szCs w:val="24"/>
        </w:rPr>
        <w:t xml:space="preserve"> оказания </w:t>
      </w:r>
      <w:r w:rsidR="00676D1E">
        <w:rPr>
          <w:rFonts w:ascii="Times New Roman" w:hAnsi="Times New Roman" w:cs="Times New Roman"/>
          <w:sz w:val="24"/>
          <w:szCs w:val="24"/>
        </w:rPr>
        <w:t xml:space="preserve">услуг в течении 10 </w:t>
      </w:r>
      <w:r w:rsidR="007D1154">
        <w:rPr>
          <w:rFonts w:ascii="Times New Roman" w:hAnsi="Times New Roman" w:cs="Times New Roman"/>
          <w:sz w:val="24"/>
          <w:szCs w:val="24"/>
        </w:rPr>
        <w:t xml:space="preserve">(десяти) календарных </w:t>
      </w:r>
      <w:r w:rsidR="00676D1E">
        <w:rPr>
          <w:rFonts w:ascii="Times New Roman" w:hAnsi="Times New Roman" w:cs="Times New Roman"/>
          <w:sz w:val="24"/>
          <w:szCs w:val="24"/>
        </w:rPr>
        <w:t>дне</w:t>
      </w:r>
      <w:r w:rsidR="007D1154">
        <w:rPr>
          <w:rFonts w:ascii="Times New Roman" w:hAnsi="Times New Roman" w:cs="Times New Roman"/>
          <w:sz w:val="24"/>
          <w:szCs w:val="24"/>
        </w:rPr>
        <w:t>й</w:t>
      </w:r>
      <w:r w:rsidR="00676D1E">
        <w:rPr>
          <w:rFonts w:ascii="Times New Roman" w:hAnsi="Times New Roman" w:cs="Times New Roman"/>
          <w:sz w:val="24"/>
          <w:szCs w:val="24"/>
        </w:rPr>
        <w:t xml:space="preserve"> с даты заключения контракта</w:t>
      </w:r>
    </w:p>
    <w:p w14:paraId="2A8C8AE4" w14:textId="77777777" w:rsidR="00403D1B" w:rsidRPr="00403D1B" w:rsidRDefault="00403D1B" w:rsidP="00A72495">
      <w:pPr>
        <w:spacing w:after="20" w:line="264" w:lineRule="auto"/>
        <w:jc w:val="both"/>
        <w:rPr>
          <w:rFonts w:ascii="Times New Roman" w:eastAsiaTheme="minorHAnsi" w:hAnsi="Times New Roman" w:cs="Times New Roman"/>
          <w:sz w:val="24"/>
          <w:szCs w:val="24"/>
          <w:lang w:eastAsia="en-US"/>
        </w:rPr>
      </w:pPr>
      <w:r w:rsidRPr="00403D1B">
        <w:rPr>
          <w:rFonts w:ascii="Times New Roman" w:eastAsiaTheme="minorHAnsi" w:hAnsi="Times New Roman" w:cs="Times New Roman"/>
          <w:sz w:val="24"/>
          <w:szCs w:val="24"/>
          <w:lang w:eastAsia="en-US"/>
        </w:rPr>
        <w:t>2.</w:t>
      </w:r>
      <w:proofErr w:type="gramStart"/>
      <w:r w:rsidRPr="00403D1B">
        <w:rPr>
          <w:rFonts w:ascii="Times New Roman" w:eastAsiaTheme="minorHAnsi" w:hAnsi="Times New Roman" w:cs="Times New Roman"/>
          <w:sz w:val="24"/>
          <w:szCs w:val="24"/>
          <w:lang w:eastAsia="en-US"/>
        </w:rPr>
        <w:t>2.При</w:t>
      </w:r>
      <w:proofErr w:type="gramEnd"/>
      <w:r w:rsidRPr="00403D1B">
        <w:rPr>
          <w:rFonts w:ascii="Times New Roman" w:eastAsiaTheme="minorHAnsi" w:hAnsi="Times New Roman" w:cs="Times New Roman"/>
          <w:sz w:val="24"/>
          <w:szCs w:val="24"/>
          <w:lang w:eastAsia="en-US"/>
        </w:rPr>
        <w:t xml:space="preserve">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CB90C24" w14:textId="77777777" w:rsidR="00A72495" w:rsidRDefault="00A72495" w:rsidP="00403D1B">
      <w:pPr>
        <w:tabs>
          <w:tab w:val="left" w:pos="1134"/>
        </w:tabs>
        <w:spacing w:after="20" w:line="264" w:lineRule="auto"/>
        <w:jc w:val="center"/>
        <w:rPr>
          <w:rFonts w:ascii="Times New Roman" w:hAnsi="Times New Roman" w:cs="Times New Roman"/>
          <w:sz w:val="24"/>
          <w:szCs w:val="24"/>
        </w:rPr>
      </w:pPr>
    </w:p>
    <w:p w14:paraId="1213AD94" w14:textId="77777777" w:rsidR="00403D1B" w:rsidRPr="00403D1B" w:rsidRDefault="00403D1B" w:rsidP="00A72495">
      <w:pPr>
        <w:tabs>
          <w:tab w:val="left" w:pos="1134"/>
        </w:tabs>
        <w:spacing w:after="20" w:line="264" w:lineRule="auto"/>
        <w:jc w:val="center"/>
        <w:rPr>
          <w:rFonts w:ascii="Times New Roman" w:hAnsi="Times New Roman" w:cs="Times New Roman"/>
          <w:sz w:val="24"/>
          <w:szCs w:val="24"/>
        </w:rPr>
      </w:pPr>
      <w:r w:rsidRPr="00403D1B">
        <w:rPr>
          <w:rFonts w:ascii="Times New Roman" w:hAnsi="Times New Roman" w:cs="Times New Roman"/>
          <w:sz w:val="24"/>
          <w:szCs w:val="24"/>
        </w:rPr>
        <w:t>3. Цена контракта и порядок расчетов</w:t>
      </w:r>
    </w:p>
    <w:p w14:paraId="17F6BAD8" w14:textId="77777777" w:rsidR="00403D1B" w:rsidRPr="00003703" w:rsidRDefault="00403D1B" w:rsidP="00A72495">
      <w:pPr>
        <w:tabs>
          <w:tab w:val="left" w:pos="1134"/>
        </w:tabs>
        <w:spacing w:after="20" w:line="264" w:lineRule="auto"/>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3.1.</w:t>
      </w:r>
      <w:r w:rsidRPr="00003703">
        <w:rPr>
          <w:rFonts w:ascii="Times New Roman" w:eastAsia="Calibri" w:hAnsi="Times New Roman" w:cs="Times New Roman"/>
          <w:sz w:val="24"/>
          <w:szCs w:val="24"/>
        </w:rPr>
        <w:t xml:space="preserve">Цена контракта составляет </w:t>
      </w:r>
      <w:r w:rsidR="00003703" w:rsidRPr="00003703">
        <w:rPr>
          <w:rFonts w:ascii="Times New Roman" w:eastAsia="Calibri" w:hAnsi="Times New Roman" w:cs="Times New Roman"/>
          <w:sz w:val="24"/>
          <w:szCs w:val="24"/>
        </w:rPr>
        <w:t xml:space="preserve"> </w:t>
      </w:r>
      <w:r w:rsidR="00DB686B" w:rsidRPr="00DB686B">
        <w:rPr>
          <w:rFonts w:ascii="Times New Roman" w:eastAsia="Calibri" w:hAnsi="Times New Roman" w:cs="Times New Roman"/>
          <w:sz w:val="24"/>
          <w:szCs w:val="24"/>
          <w:u w:val="single"/>
        </w:rPr>
        <w:t>_________________________________</w:t>
      </w:r>
      <w:r w:rsidRPr="00DB686B">
        <w:rPr>
          <w:rFonts w:ascii="Times New Roman" w:eastAsia="Calibri" w:hAnsi="Times New Roman" w:cs="Times New Roman"/>
          <w:sz w:val="24"/>
          <w:szCs w:val="24"/>
        </w:rPr>
        <w:t xml:space="preserve">, </w:t>
      </w:r>
      <w:r w:rsidR="00003703" w:rsidRPr="00003703">
        <w:rPr>
          <w:rFonts w:ascii="Times New Roman" w:hAnsi="Times New Roman" w:cs="Times New Roman"/>
          <w:sz w:val="24"/>
          <w:szCs w:val="24"/>
        </w:rPr>
        <w:t xml:space="preserve">НДС </w:t>
      </w:r>
      <w:r w:rsidR="0018648C">
        <w:rPr>
          <w:rFonts w:ascii="Times New Roman" w:hAnsi="Times New Roman" w:cs="Times New Roman"/>
          <w:sz w:val="24"/>
          <w:szCs w:val="24"/>
        </w:rPr>
        <w:t>не облагается.</w:t>
      </w:r>
    </w:p>
    <w:p w14:paraId="6F6AAD28" w14:textId="77777777" w:rsidR="00403D1B" w:rsidRPr="00403D1B" w:rsidRDefault="00403D1B" w:rsidP="00A72495">
      <w:pPr>
        <w:tabs>
          <w:tab w:val="left" w:pos="1134"/>
        </w:tabs>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 xml:space="preserve">3.2.Цена включает все расходы Исполнителя, связанные с исполнением контракта, </w:t>
      </w:r>
      <w:r w:rsidRPr="00403D1B">
        <w:rPr>
          <w:rFonts w:ascii="Times New Roman" w:hAnsi="Times New Roman" w:cs="Times New Roman"/>
          <w:sz w:val="24"/>
          <w:szCs w:val="24"/>
        </w:rPr>
        <w:br/>
        <w:t>в том числе расходы на страхование, уплату налогов, сборов и других обязательных платежей.</w:t>
      </w:r>
    </w:p>
    <w:p w14:paraId="6A81DCAD"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3.3.Цена контракта является твердой и определяется на весь срок исполнения контракта.</w:t>
      </w:r>
    </w:p>
    <w:p w14:paraId="12FBD083" w14:textId="77777777" w:rsidR="00403D1B" w:rsidRPr="00403D1B" w:rsidRDefault="00403D1B" w:rsidP="00A72495">
      <w:pPr>
        <w:spacing w:after="20" w:line="264" w:lineRule="auto"/>
        <w:ind w:firstLine="708"/>
        <w:jc w:val="both"/>
        <w:rPr>
          <w:rFonts w:ascii="Times New Roman" w:hAnsi="Times New Roman" w:cs="Times New Roman"/>
          <w:sz w:val="24"/>
          <w:szCs w:val="24"/>
        </w:rPr>
      </w:pPr>
      <w:r w:rsidRPr="00403D1B">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исполнения контракта.</w:t>
      </w:r>
    </w:p>
    <w:p w14:paraId="617AE823"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eastAsia="Calibri" w:hAnsi="Times New Roman" w:cs="Times New Roman"/>
          <w:sz w:val="24"/>
          <w:szCs w:val="24"/>
        </w:rPr>
        <w:t>3.4.Заказчик оплачивает стоимо</w:t>
      </w:r>
      <w:r w:rsidR="00414D72">
        <w:rPr>
          <w:rFonts w:ascii="Times New Roman" w:eastAsia="Calibri" w:hAnsi="Times New Roman" w:cs="Times New Roman"/>
          <w:sz w:val="24"/>
          <w:szCs w:val="24"/>
        </w:rPr>
        <w:t>сть оказанных услуг в течение 7 (сем</w:t>
      </w:r>
      <w:r w:rsidRPr="00403D1B">
        <w:rPr>
          <w:rFonts w:ascii="Times New Roman" w:eastAsia="Calibri" w:hAnsi="Times New Roman" w:cs="Times New Roman"/>
          <w:sz w:val="24"/>
          <w:szCs w:val="24"/>
        </w:rPr>
        <w:t xml:space="preserve">и) рабочих дней </w:t>
      </w:r>
      <w:r w:rsidRPr="00403D1B">
        <w:rPr>
          <w:rFonts w:ascii="Times New Roman" w:eastAsia="Calibri" w:hAnsi="Times New Roman" w:cs="Times New Roman"/>
          <w:sz w:val="24"/>
          <w:szCs w:val="24"/>
        </w:rPr>
        <w:br/>
        <w:t>с даты подписания Заказчиком Акта сдачи-приемки услуг, путём перечисления денежных средств на расчетный счёт Исполнителя.</w:t>
      </w:r>
    </w:p>
    <w:p w14:paraId="4328698C" w14:textId="77777777" w:rsidR="00403D1B" w:rsidRPr="00403D1B" w:rsidRDefault="00403D1B" w:rsidP="00A72495">
      <w:pPr>
        <w:spacing w:after="20" w:line="264" w:lineRule="auto"/>
        <w:ind w:firstLine="709"/>
        <w:jc w:val="both"/>
        <w:rPr>
          <w:rFonts w:ascii="Times New Roman" w:hAnsi="Times New Roman" w:cs="Times New Roman"/>
          <w:sz w:val="24"/>
          <w:szCs w:val="24"/>
        </w:rPr>
      </w:pPr>
      <w:r w:rsidRPr="00403D1B">
        <w:rPr>
          <w:rFonts w:ascii="Times New Roman" w:hAnsi="Times New Roman" w:cs="Times New Roman"/>
          <w:sz w:val="24"/>
          <w:szCs w:val="24"/>
        </w:rPr>
        <w:t xml:space="preserve">Непредставление Исполнителем какого-либо из документов (одного или нескольких) или представление их с нарушением формы либо с неоговоренными исправлениями, является для Заказчика основанием для задержки оплаты счета </w:t>
      </w:r>
      <w:r w:rsidRPr="00403D1B">
        <w:rPr>
          <w:rFonts w:ascii="Times New Roman" w:hAnsi="Times New Roman" w:cs="Times New Roman"/>
          <w:sz w:val="24"/>
          <w:szCs w:val="24"/>
        </w:rPr>
        <w:br/>
      </w:r>
      <w:r w:rsidRPr="00403D1B">
        <w:rPr>
          <w:rFonts w:ascii="Times New Roman" w:hAnsi="Times New Roman" w:cs="Times New Roman"/>
          <w:sz w:val="24"/>
          <w:szCs w:val="24"/>
        </w:rPr>
        <w:lastRenderedPageBreak/>
        <w:t xml:space="preserve">(счета-фактуры) до устранения указанных недостатков. В этом случае Заказчик не несет ответственности за просрочку платежа и не возмещает убытки Исполнителю, возникшие </w:t>
      </w:r>
      <w:r w:rsidRPr="00403D1B">
        <w:rPr>
          <w:rFonts w:ascii="Times New Roman" w:hAnsi="Times New Roman" w:cs="Times New Roman"/>
          <w:sz w:val="24"/>
          <w:szCs w:val="24"/>
        </w:rPr>
        <w:br/>
        <w:t xml:space="preserve">в связи с данными обстоятельствами. </w:t>
      </w:r>
    </w:p>
    <w:p w14:paraId="0065E9BE" w14:textId="77777777" w:rsidR="00403D1B" w:rsidRPr="00403D1B" w:rsidRDefault="00403D1B" w:rsidP="00A72495">
      <w:pPr>
        <w:spacing w:after="20" w:line="264" w:lineRule="auto"/>
        <w:ind w:firstLine="709"/>
        <w:jc w:val="both"/>
        <w:rPr>
          <w:rFonts w:ascii="Times New Roman" w:hAnsi="Times New Roman" w:cs="Times New Roman"/>
          <w:sz w:val="24"/>
          <w:szCs w:val="24"/>
        </w:rPr>
      </w:pPr>
      <w:r w:rsidRPr="00403D1B">
        <w:rPr>
          <w:rFonts w:ascii="Times New Roman" w:hAnsi="Times New Roman" w:cs="Times New Roman"/>
          <w:sz w:val="24"/>
          <w:szCs w:val="24"/>
        </w:rPr>
        <w:t>Обязательства по оплате услуг считаются исполненными с момента списания денежных средств с банковского счета Заказчика.</w:t>
      </w:r>
    </w:p>
    <w:p w14:paraId="60C4D53E"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3.5.Сумма, подлежащая уплате Исполнителю, уменьшается на размер налоговых платежей, если такие платежи должен оплачивать Заказчик.</w:t>
      </w:r>
    </w:p>
    <w:p w14:paraId="7A35A6B4" w14:textId="77777777" w:rsidR="00403D1B" w:rsidRPr="00403D1B" w:rsidRDefault="00403D1B" w:rsidP="00A72495">
      <w:pPr>
        <w:widowControl w:val="0"/>
        <w:autoSpaceDE w:val="0"/>
        <w:autoSpaceDN w:val="0"/>
        <w:adjustRightInd w:val="0"/>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 xml:space="preserve">3.6.В случае заключения контракта с юридическим лицом или физическим лицом, </w:t>
      </w:r>
      <w:r w:rsidRPr="00403D1B">
        <w:rPr>
          <w:rFonts w:ascii="Times New Roman" w:hAnsi="Times New Roman" w:cs="Times New Roman"/>
          <w:sz w:val="24"/>
          <w:szCs w:val="24"/>
        </w:rPr>
        <w:br/>
        <w:t xml:space="preserve">в том числе зарегистрированным в качестве индивидуального предпринимателя,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403D1B">
        <w:rPr>
          <w:rFonts w:ascii="Times New Roman" w:hAnsi="Times New Roman" w:cs="Times New Roman"/>
          <w:sz w:val="24"/>
          <w:szCs w:val="24"/>
        </w:rPr>
        <w:br/>
        <w:t xml:space="preserve">с </w:t>
      </w:r>
      <w:hyperlink r:id="rId8" w:history="1">
        <w:r w:rsidRPr="00403D1B">
          <w:rPr>
            <w:rFonts w:ascii="Times New Roman" w:hAnsi="Times New Roman" w:cs="Times New Roman"/>
            <w:sz w:val="24"/>
            <w:szCs w:val="24"/>
          </w:rPr>
          <w:t>законодательством</w:t>
        </w:r>
      </w:hyperlink>
      <w:r w:rsidRPr="00403D1B">
        <w:rPr>
          <w:rFonts w:ascii="Times New Roman" w:hAnsi="Times New Roman" w:cs="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49474A" w14:textId="50F6CBB4" w:rsid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 xml:space="preserve">3.7.В случае нарушения Исполнителем сроков исполнения обязательств </w:t>
      </w:r>
      <w:proofErr w:type="gramStart"/>
      <w:r w:rsidRPr="00403D1B">
        <w:rPr>
          <w:rFonts w:ascii="Times New Roman" w:hAnsi="Times New Roman" w:cs="Times New Roman"/>
          <w:sz w:val="24"/>
          <w:szCs w:val="24"/>
        </w:rPr>
        <w:t>по  контракту</w:t>
      </w:r>
      <w:proofErr w:type="gramEnd"/>
      <w:r w:rsidRPr="00403D1B">
        <w:rPr>
          <w:rFonts w:ascii="Times New Roman" w:hAnsi="Times New Roman" w:cs="Times New Roman"/>
          <w:sz w:val="24"/>
          <w:szCs w:val="24"/>
        </w:rPr>
        <w:t>, Заказчик перечисляет Исполнителю оплату в размере, уменьшенном на размер установленной контрактом неустойки за нарушения сроков исполнения обязательств.</w:t>
      </w:r>
    </w:p>
    <w:p w14:paraId="26F188DE" w14:textId="5BF94BB0" w:rsidR="007D1154" w:rsidRDefault="007D1154" w:rsidP="00A72495">
      <w:pPr>
        <w:spacing w:after="20" w:line="264" w:lineRule="auto"/>
        <w:jc w:val="both"/>
        <w:rPr>
          <w:rFonts w:ascii="Times New Roman" w:hAnsi="Times New Roman" w:cs="Times New Roman"/>
          <w:sz w:val="24"/>
          <w:szCs w:val="24"/>
        </w:rPr>
      </w:pPr>
      <w:r>
        <w:rPr>
          <w:rFonts w:ascii="Times New Roman" w:hAnsi="Times New Roman" w:cs="Times New Roman"/>
          <w:sz w:val="24"/>
          <w:szCs w:val="24"/>
        </w:rPr>
        <w:t xml:space="preserve">3.8. </w:t>
      </w:r>
      <w:bookmarkStart w:id="0" w:name="_GoBack"/>
      <w:bookmarkEnd w:id="0"/>
      <w:r>
        <w:rPr>
          <w:rFonts w:ascii="Times New Roman" w:hAnsi="Times New Roman" w:cs="Times New Roman"/>
          <w:sz w:val="24"/>
          <w:szCs w:val="24"/>
        </w:rPr>
        <w:t>Источник финансирования: федеральный бюджет</w:t>
      </w:r>
    </w:p>
    <w:p w14:paraId="5140E47B" w14:textId="77777777" w:rsidR="00403D1B" w:rsidRPr="00403D1B" w:rsidRDefault="00403D1B" w:rsidP="00A72495">
      <w:pPr>
        <w:spacing w:after="20" w:line="264" w:lineRule="auto"/>
        <w:jc w:val="both"/>
        <w:rPr>
          <w:rFonts w:ascii="Times New Roman" w:hAnsi="Times New Roman" w:cs="Times New Roman"/>
          <w:sz w:val="24"/>
          <w:szCs w:val="24"/>
        </w:rPr>
      </w:pPr>
    </w:p>
    <w:p w14:paraId="418A339A" w14:textId="77777777" w:rsidR="00403D1B" w:rsidRPr="00403D1B" w:rsidRDefault="00403D1B" w:rsidP="00A72495">
      <w:pPr>
        <w:spacing w:after="20" w:line="264" w:lineRule="auto"/>
        <w:jc w:val="center"/>
        <w:rPr>
          <w:rFonts w:ascii="Times New Roman" w:hAnsi="Times New Roman" w:cs="Times New Roman"/>
          <w:sz w:val="24"/>
          <w:szCs w:val="24"/>
        </w:rPr>
      </w:pPr>
      <w:r w:rsidRPr="00403D1B">
        <w:rPr>
          <w:rFonts w:ascii="Times New Roman" w:hAnsi="Times New Roman" w:cs="Times New Roman"/>
          <w:sz w:val="24"/>
          <w:szCs w:val="24"/>
        </w:rPr>
        <w:t>4. Качество услуг</w:t>
      </w:r>
    </w:p>
    <w:p w14:paraId="6DEA6A84" w14:textId="77777777" w:rsidR="00403D1B" w:rsidRPr="00403D1B" w:rsidRDefault="00403D1B" w:rsidP="00003703">
      <w:pPr>
        <w:tabs>
          <w:tab w:val="left" w:pos="4230"/>
        </w:tabs>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4.1. Качество услуг должно соответствовать Техническому заданию (Приложение №</w:t>
      </w:r>
      <w:r w:rsidR="00003703">
        <w:rPr>
          <w:rFonts w:ascii="Times New Roman" w:hAnsi="Times New Roman" w:cs="Times New Roman"/>
          <w:sz w:val="24"/>
          <w:szCs w:val="24"/>
        </w:rPr>
        <w:t xml:space="preserve"> </w:t>
      </w:r>
      <w:r w:rsidRPr="00403D1B">
        <w:rPr>
          <w:rFonts w:ascii="Times New Roman" w:hAnsi="Times New Roman" w:cs="Times New Roman"/>
          <w:sz w:val="24"/>
          <w:szCs w:val="24"/>
        </w:rPr>
        <w:t>2</w:t>
      </w:r>
      <w:r w:rsidR="00003703">
        <w:rPr>
          <w:rFonts w:ascii="Times New Roman" w:hAnsi="Times New Roman" w:cs="Times New Roman"/>
          <w:sz w:val="24"/>
          <w:szCs w:val="24"/>
        </w:rPr>
        <w:t xml:space="preserve"> </w:t>
      </w:r>
      <w:r w:rsidRPr="00403D1B">
        <w:rPr>
          <w:rFonts w:ascii="Times New Roman" w:hAnsi="Times New Roman" w:cs="Times New Roman"/>
          <w:sz w:val="24"/>
          <w:szCs w:val="24"/>
        </w:rPr>
        <w:t>к Контракту), а также следующим нормативным документам:</w:t>
      </w:r>
    </w:p>
    <w:p w14:paraId="55054668" w14:textId="77777777" w:rsidR="00403D1B" w:rsidRPr="00403D1B" w:rsidRDefault="00403D1B" w:rsidP="00003703">
      <w:pPr>
        <w:numPr>
          <w:ilvl w:val="0"/>
          <w:numId w:val="10"/>
        </w:numPr>
        <w:spacing w:after="20" w:line="264" w:lineRule="auto"/>
        <w:ind w:left="0"/>
        <w:jc w:val="both"/>
        <w:rPr>
          <w:rFonts w:ascii="Times New Roman" w:eastAsia="Times New Roman" w:hAnsi="Times New Roman" w:cs="Times New Roman"/>
          <w:sz w:val="24"/>
          <w:szCs w:val="24"/>
        </w:rPr>
      </w:pPr>
      <w:r w:rsidRPr="00403D1B">
        <w:rPr>
          <w:rFonts w:ascii="Times New Roman" w:eastAsia="Times New Roman" w:hAnsi="Times New Roman" w:cs="Times New Roman"/>
          <w:sz w:val="24"/>
          <w:szCs w:val="24"/>
        </w:rPr>
        <w:t>Федеральный закон от 30 марта 1999 года № 52-ФЗ «О санитарно-эпидемиологическом благополучии населения»</w:t>
      </w:r>
      <w:r w:rsidRPr="00403D1B">
        <w:rPr>
          <w:rFonts w:ascii="Times New Roman" w:hAnsi="Times New Roman" w:cs="Times New Roman"/>
          <w:sz w:val="24"/>
          <w:szCs w:val="24"/>
        </w:rPr>
        <w:t>;</w:t>
      </w:r>
    </w:p>
    <w:p w14:paraId="466AF8BF" w14:textId="77777777" w:rsidR="00403D1B" w:rsidRPr="00403D1B" w:rsidRDefault="00403D1B" w:rsidP="00003703">
      <w:pPr>
        <w:numPr>
          <w:ilvl w:val="0"/>
          <w:numId w:val="10"/>
        </w:numPr>
        <w:spacing w:after="20" w:line="264" w:lineRule="auto"/>
        <w:ind w:left="0"/>
        <w:jc w:val="both"/>
        <w:rPr>
          <w:rFonts w:ascii="Times New Roman" w:eastAsia="Times New Roman" w:hAnsi="Times New Roman" w:cs="Times New Roman"/>
          <w:sz w:val="24"/>
          <w:szCs w:val="24"/>
        </w:rPr>
      </w:pPr>
      <w:r w:rsidRPr="00403D1B">
        <w:rPr>
          <w:rFonts w:ascii="Times New Roman" w:eastAsia="Times New Roman" w:hAnsi="Times New Roman" w:cs="Times New Roman"/>
          <w:sz w:val="24"/>
          <w:szCs w:val="24"/>
        </w:rPr>
        <w:t>Приказ Роспотребнадзора от 20 мая 2005 года № 402 «О личной медицинской книжке и санитарном паспорте»;</w:t>
      </w:r>
    </w:p>
    <w:p w14:paraId="10D57F9F" w14:textId="77777777" w:rsidR="00403D1B" w:rsidRPr="00403D1B" w:rsidRDefault="00403D1B" w:rsidP="00003703">
      <w:pPr>
        <w:numPr>
          <w:ilvl w:val="0"/>
          <w:numId w:val="11"/>
        </w:numPr>
        <w:shd w:val="clear" w:color="auto" w:fill="FFFFFF"/>
        <w:spacing w:after="20" w:line="264" w:lineRule="auto"/>
        <w:ind w:left="0"/>
        <w:jc w:val="both"/>
        <w:rPr>
          <w:rFonts w:ascii="Times New Roman" w:eastAsia="Times New Roman" w:hAnsi="Times New Roman" w:cs="Times New Roman"/>
          <w:sz w:val="24"/>
          <w:szCs w:val="24"/>
        </w:rPr>
      </w:pPr>
      <w:r w:rsidRPr="00403D1B">
        <w:rPr>
          <w:rFonts w:ascii="Times New Roman" w:eastAsia="Times New Roman" w:hAnsi="Times New Roman" w:cs="Times New Roman"/>
          <w:sz w:val="24"/>
          <w:szCs w:val="24"/>
        </w:rPr>
        <w:t xml:space="preserve">Приказ Министерства Здравоохранения РФ от 29 июня 2000 года № 229 </w:t>
      </w:r>
      <w:r>
        <w:rPr>
          <w:rFonts w:ascii="Times New Roman" w:eastAsia="Times New Roman" w:hAnsi="Times New Roman" w:cs="Times New Roman"/>
          <w:sz w:val="24"/>
          <w:szCs w:val="24"/>
        </w:rPr>
        <w:br/>
      </w:r>
      <w:r w:rsidRPr="00403D1B">
        <w:rPr>
          <w:rFonts w:ascii="Times New Roman" w:eastAsia="Times New Roman" w:hAnsi="Times New Roman" w:cs="Times New Roman"/>
          <w:sz w:val="24"/>
          <w:szCs w:val="24"/>
        </w:rPr>
        <w:t>«О профессиональной гигиенической подготовке и аттестации должностных лиц и работников организаций»;</w:t>
      </w:r>
    </w:p>
    <w:p w14:paraId="698DAE22" w14:textId="77777777" w:rsidR="00403D1B" w:rsidRPr="00403D1B" w:rsidRDefault="00403D1B" w:rsidP="00003703">
      <w:pPr>
        <w:numPr>
          <w:ilvl w:val="0"/>
          <w:numId w:val="11"/>
        </w:numPr>
        <w:shd w:val="clear" w:color="auto" w:fill="FFFFFF"/>
        <w:spacing w:after="20" w:line="264" w:lineRule="auto"/>
        <w:ind w:left="0"/>
        <w:jc w:val="both"/>
        <w:rPr>
          <w:rFonts w:ascii="Times New Roman" w:hAnsi="Times New Roman" w:cs="Times New Roman"/>
          <w:sz w:val="24"/>
          <w:szCs w:val="24"/>
        </w:rPr>
      </w:pPr>
      <w:r w:rsidRPr="00403D1B">
        <w:rPr>
          <w:rFonts w:ascii="Times New Roman" w:eastAsia="Times New Roman" w:hAnsi="Times New Roman" w:cs="Times New Roman"/>
          <w:sz w:val="24"/>
          <w:szCs w:val="24"/>
        </w:rPr>
        <w:t>Федеральный закон от 02 января 2000 года № 29-ФЗ "О качестве и безопасности пищевых продуктов";</w:t>
      </w:r>
    </w:p>
    <w:p w14:paraId="7B5E311B" w14:textId="77777777" w:rsidR="00403D1B" w:rsidRPr="00AC1E4E" w:rsidRDefault="00403D1B" w:rsidP="00003703">
      <w:pPr>
        <w:numPr>
          <w:ilvl w:val="0"/>
          <w:numId w:val="11"/>
        </w:numPr>
        <w:shd w:val="clear" w:color="auto" w:fill="FFFFFF"/>
        <w:spacing w:after="20" w:line="264" w:lineRule="auto"/>
        <w:ind w:left="0"/>
        <w:jc w:val="both"/>
        <w:rPr>
          <w:rFonts w:ascii="Times New Roman" w:hAnsi="Times New Roman" w:cs="Times New Roman"/>
          <w:b/>
          <w:sz w:val="24"/>
          <w:szCs w:val="24"/>
        </w:rPr>
      </w:pPr>
      <w:r w:rsidRPr="00AC1E4E">
        <w:rPr>
          <w:rFonts w:ascii="Times New Roman" w:hAnsi="Times New Roman" w:cs="Times New Roman"/>
          <w:color w:val="000000"/>
          <w:sz w:val="24"/>
          <w:szCs w:val="24"/>
        </w:rPr>
        <w:t xml:space="preserve">Постановление Главного государственного санитарного врача по г. Санкт-Петербургу </w:t>
      </w:r>
      <w:r w:rsidRPr="00AC1E4E">
        <w:rPr>
          <w:rFonts w:ascii="Times New Roman" w:hAnsi="Times New Roman" w:cs="Times New Roman"/>
          <w:color w:val="000000"/>
          <w:sz w:val="24"/>
          <w:szCs w:val="24"/>
        </w:rPr>
        <w:br/>
        <w:t>№ 19 от 02 ноября 2007 года «О </w:t>
      </w:r>
      <w:r w:rsidR="00003703">
        <w:rPr>
          <w:rStyle w:val="ab"/>
          <w:rFonts w:ascii="Times New Roman" w:hAnsi="Times New Roman" w:cs="Times New Roman"/>
          <w:b w:val="0"/>
          <w:sz w:val="24"/>
          <w:szCs w:val="24"/>
        </w:rPr>
        <w:t xml:space="preserve">профессиональной </w:t>
      </w:r>
      <w:r w:rsidRPr="00AC1E4E">
        <w:rPr>
          <w:rStyle w:val="ab"/>
          <w:rFonts w:ascii="Times New Roman" w:hAnsi="Times New Roman" w:cs="Times New Roman"/>
          <w:b w:val="0"/>
          <w:sz w:val="24"/>
          <w:szCs w:val="24"/>
        </w:rPr>
        <w:t>гигиенической</w:t>
      </w:r>
      <w:r w:rsidR="00003703">
        <w:rPr>
          <w:rStyle w:val="ab"/>
          <w:rFonts w:ascii="Times New Roman" w:hAnsi="Times New Roman" w:cs="Times New Roman"/>
          <w:b w:val="0"/>
          <w:sz w:val="24"/>
          <w:szCs w:val="24"/>
        </w:rPr>
        <w:t xml:space="preserve"> </w:t>
      </w:r>
      <w:r w:rsidR="00AC1E4E">
        <w:rPr>
          <w:rStyle w:val="ab"/>
          <w:rFonts w:ascii="Times New Roman" w:hAnsi="Times New Roman" w:cs="Times New Roman"/>
          <w:b w:val="0"/>
          <w:sz w:val="24"/>
          <w:szCs w:val="24"/>
        </w:rPr>
        <w:t>п</w:t>
      </w:r>
      <w:r w:rsidRPr="00AC1E4E">
        <w:rPr>
          <w:rStyle w:val="ab"/>
          <w:rFonts w:ascii="Times New Roman" w:hAnsi="Times New Roman" w:cs="Times New Roman"/>
          <w:b w:val="0"/>
          <w:sz w:val="24"/>
          <w:szCs w:val="24"/>
        </w:rPr>
        <w:t>одготовке</w:t>
      </w:r>
      <w:r w:rsidRPr="00AC1E4E">
        <w:rPr>
          <w:rFonts w:ascii="Times New Roman" w:hAnsi="Times New Roman" w:cs="Times New Roman"/>
          <w:b/>
          <w:color w:val="000000"/>
          <w:sz w:val="24"/>
          <w:szCs w:val="24"/>
        </w:rPr>
        <w:t> </w:t>
      </w:r>
      <w:r w:rsidRPr="00AC1E4E">
        <w:rPr>
          <w:rFonts w:ascii="Times New Roman" w:hAnsi="Times New Roman" w:cs="Times New Roman"/>
          <w:color w:val="000000"/>
          <w:sz w:val="24"/>
          <w:szCs w:val="24"/>
        </w:rPr>
        <w:t>и</w:t>
      </w:r>
      <w:r w:rsidRPr="00AC1E4E">
        <w:rPr>
          <w:rFonts w:ascii="Times New Roman" w:hAnsi="Times New Roman" w:cs="Times New Roman"/>
          <w:b/>
          <w:color w:val="000000"/>
          <w:sz w:val="24"/>
          <w:szCs w:val="24"/>
        </w:rPr>
        <w:t> </w:t>
      </w:r>
      <w:r w:rsidRPr="00AC1E4E">
        <w:rPr>
          <w:rStyle w:val="ab"/>
          <w:rFonts w:ascii="Times New Roman" w:hAnsi="Times New Roman" w:cs="Times New Roman"/>
          <w:b w:val="0"/>
          <w:sz w:val="24"/>
          <w:szCs w:val="24"/>
        </w:rPr>
        <w:t>аттестации работников</w:t>
      </w:r>
      <w:r w:rsidRPr="00AC1E4E">
        <w:rPr>
          <w:rFonts w:ascii="Times New Roman" w:hAnsi="Times New Roman" w:cs="Times New Roman"/>
          <w:b/>
          <w:color w:val="000000"/>
          <w:sz w:val="24"/>
          <w:szCs w:val="24"/>
        </w:rPr>
        <w:t>». </w:t>
      </w:r>
    </w:p>
    <w:p w14:paraId="678EC215" w14:textId="77777777" w:rsidR="00403D1B" w:rsidRPr="00403D1B" w:rsidRDefault="00403D1B" w:rsidP="00403D1B">
      <w:pPr>
        <w:spacing w:after="20" w:line="264" w:lineRule="auto"/>
        <w:ind w:left="360"/>
        <w:contextualSpacing/>
        <w:jc w:val="both"/>
        <w:rPr>
          <w:rFonts w:ascii="Times New Roman" w:eastAsia="Arial Unicode MS" w:hAnsi="Times New Roman" w:cs="Times New Roman"/>
          <w:color w:val="000000"/>
          <w:sz w:val="24"/>
          <w:szCs w:val="24"/>
          <w:bdr w:val="none" w:sz="0" w:space="0" w:color="auto" w:frame="1"/>
          <w:lang w:eastAsia="en-US"/>
        </w:rPr>
      </w:pPr>
    </w:p>
    <w:p w14:paraId="6AB88168" w14:textId="77777777" w:rsidR="00403D1B" w:rsidRPr="00403D1B" w:rsidRDefault="00403D1B" w:rsidP="00A72495">
      <w:pPr>
        <w:tabs>
          <w:tab w:val="left" w:pos="4230"/>
        </w:tabs>
        <w:spacing w:after="20" w:line="264" w:lineRule="auto"/>
        <w:ind w:right="74"/>
        <w:jc w:val="center"/>
        <w:rPr>
          <w:rFonts w:ascii="Times New Roman" w:hAnsi="Times New Roman" w:cs="Times New Roman"/>
          <w:sz w:val="24"/>
          <w:szCs w:val="24"/>
        </w:rPr>
      </w:pPr>
      <w:r w:rsidRPr="00403D1B">
        <w:rPr>
          <w:rFonts w:ascii="Times New Roman" w:hAnsi="Times New Roman" w:cs="Times New Roman"/>
          <w:sz w:val="24"/>
          <w:szCs w:val="24"/>
        </w:rPr>
        <w:t>5. Права и обязанности сторон</w:t>
      </w:r>
    </w:p>
    <w:p w14:paraId="4349748F" w14:textId="77777777" w:rsidR="00403D1B" w:rsidRPr="00403D1B" w:rsidRDefault="00403D1B" w:rsidP="00A72495">
      <w:pPr>
        <w:spacing w:after="20" w:line="264" w:lineRule="auto"/>
        <w:ind w:right="74"/>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5.1.Заказчик вправе:</w:t>
      </w:r>
    </w:p>
    <w:p w14:paraId="74095C80"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 xml:space="preserve">5.1.1.Требовать от Исполнителя надлежащего исполнения обязательств в соответствии </w:t>
      </w:r>
      <w:r w:rsidRPr="00403D1B">
        <w:rPr>
          <w:rFonts w:ascii="Times New Roman" w:eastAsia="Times New Roman" w:hAnsi="Times New Roman" w:cs="Times New Roman"/>
          <w:color w:val="000000"/>
          <w:sz w:val="24"/>
          <w:szCs w:val="24"/>
          <w:bdr w:val="none" w:sz="0" w:space="0" w:color="auto" w:frame="1"/>
        </w:rPr>
        <w:br/>
        <w:t>с настоящим Контрактом, а также требовать своевременного устранения выявленных недостатков.</w:t>
      </w:r>
    </w:p>
    <w:p w14:paraId="262E9070"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 xml:space="preserve">5.1.2.Требовать от Исполнителя представления надлежащим образом оформленных отчетных документов и материалов, подтверждающих исполнение обязательств </w:t>
      </w:r>
      <w:r w:rsidRPr="00403D1B">
        <w:rPr>
          <w:rFonts w:ascii="Times New Roman" w:eastAsia="Times New Roman" w:hAnsi="Times New Roman" w:cs="Times New Roman"/>
          <w:color w:val="000000"/>
          <w:sz w:val="24"/>
          <w:szCs w:val="24"/>
          <w:bdr w:val="none" w:sz="0" w:space="0" w:color="auto" w:frame="1"/>
        </w:rPr>
        <w:br/>
        <w:t>в соответствии с настоящим Контрактом.</w:t>
      </w:r>
    </w:p>
    <w:p w14:paraId="6367EEEE"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5.1.3.В случае досрочного исполнения Исполнителем обязательств по настоящему Контракту принять и оплатить услуги в соответствии с установленным в Контракте порядком.</w:t>
      </w:r>
    </w:p>
    <w:p w14:paraId="2545FCED"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5.1.4.Запрашивать у Исполнителя информацию о ходе и состоянии оказываемых услуг.</w:t>
      </w:r>
    </w:p>
    <w:p w14:paraId="0904C91F"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lastRenderedPageBreak/>
        <w:t>5.1.5.Осуществлять контроль за объемом и сроками оказания услуг.</w:t>
      </w:r>
    </w:p>
    <w:p w14:paraId="17A46682"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5.1.6.Заказчик  имеет  право  проверять  в  любое  время ход и качество оказания Исполнителем услуг, не вмешиваясь в его деятельность.</w:t>
      </w:r>
    </w:p>
    <w:p w14:paraId="18FD3E34"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5.2.Заказчик обязан:</w:t>
      </w:r>
    </w:p>
    <w:p w14:paraId="4648147A"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5.2.1.Сообщать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6466004"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 xml:space="preserve">5.2.2.Своевременно принять и оплатить надлежащим образом оказанные услуги </w:t>
      </w:r>
      <w:r w:rsidRPr="00403D1B">
        <w:rPr>
          <w:rFonts w:ascii="Times New Roman" w:eastAsia="Times New Roman" w:hAnsi="Times New Roman" w:cs="Times New Roman"/>
          <w:color w:val="000000"/>
          <w:sz w:val="24"/>
          <w:szCs w:val="24"/>
          <w:bdr w:val="none" w:sz="0" w:space="0" w:color="auto" w:frame="1"/>
        </w:rPr>
        <w:br/>
        <w:t>в соответствии с настоящим Контрактом.</w:t>
      </w:r>
    </w:p>
    <w:p w14:paraId="64DE4F2B"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5.2.3.Осуществлять сверку расчетов и объемов оказанных услуг с Исполнителем.</w:t>
      </w:r>
    </w:p>
    <w:p w14:paraId="3F901D08" w14:textId="77777777" w:rsidR="00403D1B" w:rsidRPr="00403D1B" w:rsidRDefault="00403D1B" w:rsidP="00A72495">
      <w:pPr>
        <w:spacing w:after="20" w:line="264" w:lineRule="auto"/>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5.3.Исполнитель вправе:</w:t>
      </w:r>
    </w:p>
    <w:p w14:paraId="16B691C7" w14:textId="77777777" w:rsidR="00403D1B" w:rsidRPr="00403D1B" w:rsidRDefault="00403D1B" w:rsidP="00A72495">
      <w:pPr>
        <w:spacing w:after="20" w:line="264" w:lineRule="auto"/>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 xml:space="preserve">5.3.1.Требовать своевременного подписания Заказчиком Акта сдачи-приемки услуг </w:t>
      </w:r>
      <w:r w:rsidRPr="00403D1B">
        <w:rPr>
          <w:rFonts w:ascii="Times New Roman" w:eastAsia="Times New Roman" w:hAnsi="Times New Roman" w:cs="Times New Roman"/>
          <w:color w:val="000000"/>
          <w:sz w:val="24"/>
          <w:szCs w:val="24"/>
          <w:bdr w:val="none" w:sz="0" w:space="0" w:color="auto" w:frame="1"/>
        </w:rPr>
        <w:br/>
        <w:t>по настоящему Контракту на основании представленных Исполнителем отчетных документов и при условии истечения срока, указанного в п.10.5 настоящего Контракта.</w:t>
      </w:r>
    </w:p>
    <w:p w14:paraId="750338E9"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5.3.2.Требовать своевременной оплаты оказанных услуг в соответствии с пунктом 3.4 настоящего Контракта.</w:t>
      </w:r>
    </w:p>
    <w:p w14:paraId="17AB36A3"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5.3.3.Запрашивать у  Заказчика разъяснения и уточнения относительно оказания услуг в рамках настоящего Контракта.</w:t>
      </w:r>
    </w:p>
    <w:p w14:paraId="1E5BC596"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5.3.4.Получать от Заказчика содействие при оказании услуг в соответствии с условиями настоящего Контракта.</w:t>
      </w:r>
    </w:p>
    <w:p w14:paraId="41B7D213"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5.4.Исполнитель обязан:</w:t>
      </w:r>
    </w:p>
    <w:p w14:paraId="440300CA" w14:textId="77777777" w:rsidR="00403D1B" w:rsidRPr="00403D1B" w:rsidRDefault="00403D1B" w:rsidP="00A72495">
      <w:pPr>
        <w:spacing w:after="20" w:line="264" w:lineRule="auto"/>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 xml:space="preserve">5.4.1.Обеспечивать соответствие результатов услуг требованиям качества, безопасности жизни </w:t>
      </w:r>
      <w:r w:rsidRPr="00403D1B">
        <w:rPr>
          <w:rFonts w:ascii="Times New Roman" w:eastAsia="Times New Roman" w:hAnsi="Times New Roman" w:cs="Times New Roman"/>
          <w:color w:val="000000"/>
          <w:sz w:val="24"/>
          <w:szCs w:val="24"/>
          <w:bdr w:val="none" w:sz="0" w:space="0" w:color="auto" w:frame="1"/>
        </w:rPr>
        <w:br/>
        <w:t>и здоровья, а также иным требования безопасности (санитарным нормам и правилам, государственным стандартам и т.п.), установленным действующим законодательством Российской Федерации.</w:t>
      </w:r>
    </w:p>
    <w:p w14:paraId="42420FB6" w14:textId="77777777" w:rsidR="00403D1B" w:rsidRPr="00403D1B" w:rsidRDefault="00403D1B" w:rsidP="00A72495">
      <w:pPr>
        <w:spacing w:after="20" w:line="264" w:lineRule="auto"/>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 xml:space="preserve">5.4.2.Исполнять иные обязательства, предусмотренные действующим законодательством </w:t>
      </w:r>
      <w:r w:rsidRPr="00403D1B">
        <w:rPr>
          <w:rFonts w:ascii="Times New Roman" w:eastAsia="Times New Roman" w:hAnsi="Times New Roman" w:cs="Times New Roman"/>
          <w:color w:val="000000"/>
          <w:sz w:val="24"/>
          <w:szCs w:val="24"/>
          <w:bdr w:val="none" w:sz="0" w:space="0" w:color="auto" w:frame="1"/>
        </w:rPr>
        <w:br/>
        <w:t>и Контрактом.</w:t>
      </w:r>
    </w:p>
    <w:p w14:paraId="7B619A25" w14:textId="77777777" w:rsidR="00403D1B" w:rsidRPr="00403D1B" w:rsidRDefault="00403D1B" w:rsidP="00A72495">
      <w:pPr>
        <w:spacing w:after="20" w:line="264" w:lineRule="auto"/>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 xml:space="preserve">5.4.3.Безвозмездно  исправить  по  требованию Заказчика в течение 3 (трех) рабочих дней  все  выявленные  недостатки,  если в процессе оказания услуг допущены отступления </w:t>
      </w:r>
      <w:r w:rsidRPr="00403D1B">
        <w:rPr>
          <w:rFonts w:ascii="Times New Roman" w:eastAsia="Times New Roman" w:hAnsi="Times New Roman" w:cs="Times New Roman"/>
          <w:color w:val="000000"/>
          <w:sz w:val="24"/>
          <w:szCs w:val="24"/>
          <w:bdr w:val="none" w:sz="0" w:space="0" w:color="auto" w:frame="1"/>
        </w:rPr>
        <w:br/>
        <w:t>от условий  Контракта, ухудшившие качество услуг.</w:t>
      </w:r>
    </w:p>
    <w:p w14:paraId="6A638642"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5.4.4.Обеспечить выполнение санитарных норм и правил техники безопасности при оказании услуг.</w:t>
      </w:r>
    </w:p>
    <w:p w14:paraId="072285E5"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5.4.5.Обеспечивать оказание услуг в пределах цены, указанной в п.3.1 настоящего  Контракта.</w:t>
      </w:r>
    </w:p>
    <w:p w14:paraId="52775597"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5.4.6.Выполнить в полном объеме все свои обязательства, предусмотренные настоящим  Контрактом.</w:t>
      </w:r>
    </w:p>
    <w:p w14:paraId="471B72EC" w14:textId="77777777" w:rsidR="00403D1B" w:rsidRP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 xml:space="preserve">5.4.7.Все услуги по настоящему Контракту Исполнитель оказывает своими силами </w:t>
      </w:r>
      <w:r w:rsidRPr="00403D1B">
        <w:rPr>
          <w:rFonts w:ascii="Times New Roman" w:eastAsia="Times New Roman" w:hAnsi="Times New Roman" w:cs="Times New Roman"/>
          <w:color w:val="000000"/>
          <w:sz w:val="24"/>
          <w:szCs w:val="24"/>
          <w:bdr w:val="none" w:sz="0" w:space="0" w:color="auto" w:frame="1"/>
        </w:rPr>
        <w:br/>
        <w:t>с соблюдением правил охраны труда и техники безопасности, правил пожарной безопасности.</w:t>
      </w:r>
    </w:p>
    <w:p w14:paraId="0314A540" w14:textId="77777777" w:rsidR="00403D1B" w:rsidRDefault="00403D1B" w:rsidP="00A72495">
      <w:pPr>
        <w:spacing w:after="20" w:line="264" w:lineRule="auto"/>
        <w:ind w:right="74"/>
        <w:jc w:val="both"/>
        <w:rPr>
          <w:rFonts w:ascii="Times New Roman" w:eastAsia="Times New Roman" w:hAnsi="Times New Roman" w:cs="Times New Roman"/>
          <w:color w:val="000000"/>
          <w:sz w:val="24"/>
          <w:szCs w:val="24"/>
          <w:bdr w:val="none" w:sz="0" w:space="0" w:color="auto" w:frame="1"/>
        </w:rPr>
      </w:pPr>
      <w:r w:rsidRPr="00403D1B">
        <w:rPr>
          <w:rFonts w:ascii="Times New Roman" w:eastAsia="Times New Roman" w:hAnsi="Times New Roman" w:cs="Times New Roman"/>
          <w:color w:val="000000"/>
          <w:sz w:val="24"/>
          <w:szCs w:val="24"/>
          <w:bdr w:val="none" w:sz="0" w:space="0" w:color="auto" w:frame="1"/>
        </w:rPr>
        <w:t>5.5.Услуги считаются оказанными с момента подписания Сторонами Акта сдачи-приемки услуг.</w:t>
      </w:r>
    </w:p>
    <w:p w14:paraId="4A142FBD" w14:textId="77777777" w:rsidR="003D117B" w:rsidRDefault="003D117B" w:rsidP="003D117B">
      <w:pPr>
        <w:spacing w:after="0" w:line="264" w:lineRule="auto"/>
        <w:ind w:right="74"/>
        <w:jc w:val="both"/>
        <w:rPr>
          <w:rFonts w:ascii="Times New Roman" w:eastAsia="Times New Roman" w:hAnsi="Times New Roman" w:cs="Times New Roman"/>
          <w:color w:val="000000"/>
          <w:sz w:val="24"/>
          <w:szCs w:val="24"/>
          <w:bdr w:val="none" w:sz="0" w:space="0" w:color="auto" w:frame="1"/>
        </w:rPr>
      </w:pPr>
    </w:p>
    <w:p w14:paraId="037834F1" w14:textId="77777777" w:rsidR="00403D1B" w:rsidRPr="00A72495" w:rsidRDefault="00403D1B" w:rsidP="00A72495">
      <w:pPr>
        <w:spacing w:after="20" w:line="264" w:lineRule="auto"/>
        <w:jc w:val="center"/>
        <w:rPr>
          <w:rFonts w:ascii="Times New Roman" w:hAnsi="Times New Roman" w:cs="Times New Roman"/>
          <w:sz w:val="24"/>
          <w:szCs w:val="24"/>
        </w:rPr>
      </w:pPr>
      <w:r w:rsidRPr="00A72495">
        <w:rPr>
          <w:rFonts w:ascii="Times New Roman" w:hAnsi="Times New Roman" w:cs="Times New Roman"/>
          <w:sz w:val="24"/>
          <w:szCs w:val="24"/>
        </w:rPr>
        <w:t>6. Ответственность сторон</w:t>
      </w:r>
    </w:p>
    <w:p w14:paraId="3593AC69" w14:textId="77777777" w:rsidR="00403D1B" w:rsidRPr="00A72495" w:rsidRDefault="00403D1B" w:rsidP="00A72495">
      <w:pPr>
        <w:spacing w:after="20" w:line="264" w:lineRule="auto"/>
        <w:jc w:val="both"/>
        <w:rPr>
          <w:rFonts w:ascii="Times New Roman" w:hAnsi="Times New Roman" w:cs="Times New Roman"/>
          <w:sz w:val="24"/>
          <w:szCs w:val="24"/>
        </w:rPr>
      </w:pPr>
      <w:r w:rsidRPr="00A72495">
        <w:rPr>
          <w:rFonts w:ascii="Times New Roman" w:hAnsi="Times New Roman" w:cs="Times New Roman"/>
          <w:sz w:val="24"/>
          <w:szCs w:val="24"/>
        </w:rPr>
        <w:t>6.1.В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D4A0E15" w14:textId="77777777" w:rsidR="00403D1B" w:rsidRPr="00A72495" w:rsidRDefault="00403D1B" w:rsidP="00A72495">
      <w:pPr>
        <w:spacing w:after="20" w:line="264" w:lineRule="auto"/>
        <w:jc w:val="both"/>
        <w:rPr>
          <w:rFonts w:ascii="Times New Roman" w:hAnsi="Times New Roman" w:cs="Times New Roman"/>
          <w:sz w:val="24"/>
          <w:szCs w:val="24"/>
        </w:rPr>
      </w:pPr>
      <w:r w:rsidRPr="00A72495">
        <w:rPr>
          <w:rFonts w:ascii="Times New Roman" w:hAnsi="Times New Roman" w:cs="Times New Roman"/>
          <w:sz w:val="24"/>
          <w:szCs w:val="24"/>
        </w:rPr>
        <w:t xml:space="preserve">6.2.В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D0B48F2" w14:textId="77777777" w:rsidR="00403D1B" w:rsidRPr="00A72495" w:rsidRDefault="00403D1B" w:rsidP="00A72495">
      <w:pPr>
        <w:spacing w:after="20" w:line="264" w:lineRule="auto"/>
        <w:ind w:firstLine="708"/>
        <w:jc w:val="both"/>
        <w:rPr>
          <w:rFonts w:ascii="Times New Roman" w:hAnsi="Times New Roman" w:cs="Times New Roman"/>
          <w:sz w:val="24"/>
          <w:szCs w:val="24"/>
        </w:rPr>
      </w:pPr>
      <w:r w:rsidRPr="00A72495">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Pr="00A72495">
        <w:rPr>
          <w:rFonts w:ascii="Times New Roman" w:hAnsi="Times New Roman" w:cs="Times New Roman"/>
          <w:sz w:val="24"/>
          <w:szCs w:val="24"/>
        </w:rPr>
        <w:lastRenderedPageBreak/>
        <w:t xml:space="preserve">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st100163" w:history="1">
        <w:r w:rsidRPr="00A72495">
          <w:rPr>
            <w:rFonts w:ascii="Times New Roman" w:hAnsi="Times New Roman" w:cs="Times New Roman"/>
            <w:sz w:val="24"/>
            <w:szCs w:val="24"/>
          </w:rPr>
          <w:t>ключевой ставки</w:t>
        </w:r>
      </w:hyperlink>
      <w:r w:rsidRPr="00A72495">
        <w:rPr>
          <w:rFonts w:ascii="Times New Roman" w:hAnsi="Times New Roman" w:cs="Times New Roman"/>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w:t>
      </w:r>
      <w:r w:rsidRPr="00A72495">
        <w:rPr>
          <w:rFonts w:ascii="Times New Roman" w:hAnsi="Times New Roman" w:cs="Times New Roman"/>
          <w:sz w:val="24"/>
          <w:szCs w:val="24"/>
        </w:rPr>
        <w:br/>
        <w:t>(одна тысяча) рублей.</w:t>
      </w:r>
    </w:p>
    <w:p w14:paraId="54FA3591" w14:textId="77777777" w:rsidR="00403D1B" w:rsidRPr="00A72495" w:rsidRDefault="00403D1B" w:rsidP="00A72495">
      <w:pPr>
        <w:spacing w:after="20" w:line="264" w:lineRule="auto"/>
        <w:jc w:val="both"/>
        <w:rPr>
          <w:rFonts w:ascii="Times New Roman" w:hAnsi="Times New Roman" w:cs="Times New Roman"/>
          <w:sz w:val="24"/>
          <w:szCs w:val="24"/>
        </w:rPr>
      </w:pPr>
      <w:bookmarkStart w:id="1" w:name="dst101717"/>
      <w:bookmarkEnd w:id="1"/>
      <w:r w:rsidRPr="00A72495">
        <w:rPr>
          <w:rFonts w:ascii="Times New Roman" w:hAnsi="Times New Roman" w:cs="Times New Roman"/>
          <w:sz w:val="24"/>
          <w:szCs w:val="24"/>
        </w:rPr>
        <w:t>6.3.В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DE5EAB9" w14:textId="77777777" w:rsidR="00403D1B" w:rsidRPr="00A72495" w:rsidRDefault="00403D1B" w:rsidP="00A72495">
      <w:pPr>
        <w:spacing w:after="20" w:line="264" w:lineRule="auto"/>
        <w:ind w:firstLine="708"/>
        <w:jc w:val="both"/>
        <w:rPr>
          <w:rFonts w:ascii="Times New Roman" w:hAnsi="Times New Roman" w:cs="Times New Roman"/>
          <w:sz w:val="24"/>
          <w:szCs w:val="24"/>
        </w:rPr>
      </w:pPr>
      <w:bookmarkStart w:id="2" w:name="dst1644"/>
      <w:bookmarkEnd w:id="2"/>
      <w:r w:rsidRPr="00A72495">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2495">
        <w:rPr>
          <w:rFonts w:ascii="Times New Roman" w:hAnsi="Times New Roman" w:cs="Times New Roman"/>
          <w:sz w:val="24"/>
          <w:szCs w:val="24"/>
        </w:rPr>
        <w:b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w:t>
      </w:r>
      <w:proofErr w:type="spellStart"/>
      <w:r w:rsidRPr="00A72495">
        <w:rPr>
          <w:rFonts w:ascii="Times New Roman" w:hAnsi="Times New Roman" w:cs="Times New Roman"/>
          <w:sz w:val="24"/>
          <w:szCs w:val="24"/>
        </w:rPr>
        <w:t>исполненияКонтракта</w:t>
      </w:r>
      <w:proofErr w:type="spellEnd"/>
      <w:r w:rsidRPr="00A72495">
        <w:rPr>
          <w:rFonts w:ascii="Times New Roman" w:hAnsi="Times New Roman" w:cs="Times New Roman"/>
          <w:sz w:val="24"/>
          <w:szCs w:val="24"/>
        </w:rPr>
        <w:t>) и фактически исполненных Исполнителем.</w:t>
      </w:r>
    </w:p>
    <w:p w14:paraId="186A7607" w14:textId="77777777" w:rsidR="00403D1B" w:rsidRPr="00A72495" w:rsidRDefault="00403D1B" w:rsidP="00A72495">
      <w:pPr>
        <w:spacing w:after="20" w:line="264" w:lineRule="auto"/>
        <w:ind w:firstLine="708"/>
        <w:jc w:val="both"/>
        <w:rPr>
          <w:rFonts w:ascii="Times New Roman" w:hAnsi="Times New Roman" w:cs="Times New Roman"/>
          <w:sz w:val="24"/>
          <w:szCs w:val="24"/>
        </w:rPr>
      </w:pPr>
      <w:bookmarkStart w:id="3" w:name="dst1158"/>
      <w:bookmarkEnd w:id="3"/>
      <w:r w:rsidRPr="00A72495">
        <w:rPr>
          <w:rFonts w:ascii="Times New Roman" w:hAnsi="Times New Roman" w:cs="Times New Roman"/>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размере </w:t>
      </w:r>
      <w:r w:rsidRPr="00A72495">
        <w:rPr>
          <w:rFonts w:ascii="Times New Roman" w:hAnsi="Times New Roman" w:cs="Times New Roman"/>
          <w:bCs/>
          <w:sz w:val="24"/>
          <w:szCs w:val="24"/>
        </w:rPr>
        <w:t xml:space="preserve">10 % цены Контракта, что составляет </w:t>
      </w:r>
      <w:r w:rsidR="00003703">
        <w:rPr>
          <w:rFonts w:ascii="Times New Roman" w:hAnsi="Times New Roman" w:cs="Times New Roman"/>
          <w:sz w:val="24"/>
          <w:szCs w:val="24"/>
        </w:rPr>
        <w:t>_______</w:t>
      </w:r>
      <w:r w:rsidRPr="00A72495">
        <w:rPr>
          <w:rFonts w:ascii="Times New Roman" w:hAnsi="Times New Roman" w:cs="Times New Roman"/>
          <w:sz w:val="24"/>
          <w:szCs w:val="24"/>
        </w:rPr>
        <w:t>(</w:t>
      </w:r>
      <w:r w:rsidR="00003703">
        <w:rPr>
          <w:rFonts w:ascii="Times New Roman" w:hAnsi="Times New Roman" w:cs="Times New Roman"/>
          <w:sz w:val="24"/>
          <w:szCs w:val="24"/>
        </w:rPr>
        <w:t xml:space="preserve">сумма прописью) рублей _____ </w:t>
      </w:r>
      <w:r w:rsidRPr="00A72495">
        <w:rPr>
          <w:rFonts w:ascii="Times New Roman" w:hAnsi="Times New Roman" w:cs="Times New Roman"/>
          <w:sz w:val="24"/>
          <w:szCs w:val="24"/>
        </w:rPr>
        <w:t>копеек, кроме случаев, предусмотренных пунктом 6.4 Контракта.</w:t>
      </w:r>
    </w:p>
    <w:p w14:paraId="473EB492" w14:textId="77777777" w:rsidR="00403D1B" w:rsidRPr="00A72495" w:rsidRDefault="00403D1B" w:rsidP="00A72495">
      <w:pPr>
        <w:spacing w:after="20" w:line="264" w:lineRule="auto"/>
        <w:jc w:val="both"/>
        <w:rPr>
          <w:rFonts w:ascii="Times New Roman" w:hAnsi="Times New Roman" w:cs="Times New Roman"/>
          <w:sz w:val="24"/>
          <w:szCs w:val="24"/>
        </w:rPr>
      </w:pPr>
      <w:r w:rsidRPr="00A72495">
        <w:rPr>
          <w:rFonts w:ascii="Times New Roman" w:hAnsi="Times New Roman" w:cs="Times New Roman"/>
          <w:sz w:val="24"/>
          <w:szCs w:val="24"/>
        </w:rPr>
        <w:t>6.4.</w:t>
      </w:r>
      <w:r w:rsidRPr="00A72495">
        <w:rPr>
          <w:rFonts w:ascii="Times New Roman" w:hAnsi="Times New Roman" w:cs="Times New Roman"/>
          <w:bCs/>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A72495">
        <w:rPr>
          <w:rFonts w:ascii="Times New Roman" w:hAnsi="Times New Roman" w:cs="Times New Roman"/>
          <w:bCs/>
          <w:sz w:val="24"/>
          <w:szCs w:val="24"/>
        </w:rPr>
        <w:br/>
        <w:t>1 000 (одна тысяча) рублей.</w:t>
      </w:r>
    </w:p>
    <w:p w14:paraId="4BA23090" w14:textId="77777777" w:rsidR="00403D1B" w:rsidRPr="00A72495" w:rsidRDefault="00403D1B" w:rsidP="00A72495">
      <w:pPr>
        <w:autoSpaceDE w:val="0"/>
        <w:autoSpaceDN w:val="0"/>
        <w:adjustRightInd w:val="0"/>
        <w:spacing w:after="20" w:line="264" w:lineRule="auto"/>
        <w:jc w:val="both"/>
        <w:rPr>
          <w:rFonts w:ascii="Times New Roman" w:eastAsia="Times New Roman" w:hAnsi="Times New Roman" w:cs="Times New Roman"/>
          <w:sz w:val="24"/>
          <w:szCs w:val="24"/>
        </w:rPr>
      </w:pPr>
      <w:bookmarkStart w:id="4" w:name="dst100409"/>
      <w:bookmarkEnd w:id="4"/>
      <w:r w:rsidRPr="00A72495">
        <w:rPr>
          <w:rFonts w:ascii="Times New Roman" w:hAnsi="Times New Roman" w:cs="Times New Roman"/>
          <w:sz w:val="24"/>
          <w:szCs w:val="24"/>
        </w:rPr>
        <w:t>6.5.</w:t>
      </w:r>
      <w:r w:rsidRPr="00A72495">
        <w:rPr>
          <w:rFonts w:ascii="Times New Roman" w:eastAsia="Times New Roman" w:hAnsi="Times New Roman" w:cs="Times New Roman"/>
          <w:sz w:val="24"/>
          <w:szCs w:val="24"/>
        </w:rPr>
        <w:t xml:space="preserve">Общая сумма начисленных штрафов за неисполнение или ненадлежащее исполнение </w:t>
      </w:r>
      <w:proofErr w:type="spellStart"/>
      <w:r w:rsidRPr="00A72495">
        <w:rPr>
          <w:rFonts w:ascii="Times New Roman" w:eastAsia="Times New Roman" w:hAnsi="Times New Roman" w:cs="Times New Roman"/>
          <w:sz w:val="24"/>
          <w:szCs w:val="24"/>
        </w:rPr>
        <w:t>Исполнителемобязательств</w:t>
      </w:r>
      <w:proofErr w:type="spellEnd"/>
      <w:r w:rsidRPr="00A72495">
        <w:rPr>
          <w:rFonts w:ascii="Times New Roman" w:eastAsia="Times New Roman" w:hAnsi="Times New Roman" w:cs="Times New Roman"/>
          <w:sz w:val="24"/>
          <w:szCs w:val="24"/>
        </w:rPr>
        <w:t>, предусмотренных настоящим Контрактом, не может превышать цену настоящего Контракта.</w:t>
      </w:r>
    </w:p>
    <w:p w14:paraId="282DD0E4" w14:textId="77777777" w:rsidR="00403D1B" w:rsidRPr="00A72495" w:rsidRDefault="00403D1B" w:rsidP="00A72495">
      <w:pPr>
        <w:autoSpaceDE w:val="0"/>
        <w:autoSpaceDN w:val="0"/>
        <w:adjustRightInd w:val="0"/>
        <w:spacing w:after="20" w:line="264" w:lineRule="auto"/>
        <w:ind w:firstLine="708"/>
        <w:jc w:val="both"/>
        <w:rPr>
          <w:rFonts w:ascii="Times New Roman" w:eastAsia="Times New Roman" w:hAnsi="Times New Roman" w:cs="Times New Roman"/>
          <w:sz w:val="24"/>
          <w:szCs w:val="24"/>
        </w:rPr>
      </w:pPr>
      <w:r w:rsidRPr="00A72495">
        <w:rPr>
          <w:rFonts w:ascii="Times New Roman" w:eastAsia="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00B386BC" w14:textId="77777777" w:rsidR="00403D1B" w:rsidRPr="00A72495" w:rsidRDefault="00403D1B" w:rsidP="00A72495">
      <w:pPr>
        <w:autoSpaceDE w:val="0"/>
        <w:autoSpaceDN w:val="0"/>
        <w:adjustRightInd w:val="0"/>
        <w:spacing w:after="20" w:line="264" w:lineRule="auto"/>
        <w:jc w:val="both"/>
        <w:rPr>
          <w:rFonts w:ascii="Times New Roman" w:hAnsi="Times New Roman" w:cs="Times New Roman"/>
          <w:sz w:val="24"/>
          <w:szCs w:val="24"/>
        </w:rPr>
      </w:pPr>
      <w:r w:rsidRPr="00A72495">
        <w:rPr>
          <w:rFonts w:ascii="Times New Roman" w:eastAsia="Times New Roman" w:hAnsi="Times New Roman" w:cs="Times New Roman"/>
          <w:sz w:val="24"/>
          <w:szCs w:val="24"/>
        </w:rPr>
        <w:t>6.6.</w:t>
      </w:r>
      <w:r w:rsidRPr="00A72495">
        <w:rPr>
          <w:rFonts w:ascii="Times New Roman" w:hAnsi="Times New Roman" w:cs="Times New Roman"/>
          <w:sz w:val="24"/>
          <w:szCs w:val="24"/>
        </w:rPr>
        <w:t xml:space="preserve">Сторона освобождается от уплаты неустойки (штрафа, пени), если докажет, </w:t>
      </w:r>
      <w:r w:rsidRPr="00A72495">
        <w:rPr>
          <w:rFonts w:ascii="Times New Roman" w:hAnsi="Times New Roman" w:cs="Times New Roman"/>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448DDA" w14:textId="77777777" w:rsidR="00403D1B" w:rsidRPr="00A72495" w:rsidRDefault="00403D1B" w:rsidP="00A72495">
      <w:pPr>
        <w:autoSpaceDE w:val="0"/>
        <w:autoSpaceDN w:val="0"/>
        <w:adjustRightInd w:val="0"/>
        <w:spacing w:after="20" w:line="264" w:lineRule="auto"/>
        <w:jc w:val="both"/>
        <w:rPr>
          <w:rFonts w:ascii="Times New Roman" w:eastAsia="Times New Roman" w:hAnsi="Times New Roman" w:cs="Times New Roman"/>
          <w:sz w:val="24"/>
          <w:szCs w:val="24"/>
        </w:rPr>
      </w:pPr>
      <w:bookmarkStart w:id="5" w:name="dst100410"/>
      <w:bookmarkEnd w:id="5"/>
      <w:r w:rsidRPr="00A72495">
        <w:rPr>
          <w:rFonts w:ascii="Times New Roman" w:eastAsia="Times New Roman" w:hAnsi="Times New Roman" w:cs="Times New Roman"/>
          <w:sz w:val="24"/>
          <w:szCs w:val="24"/>
        </w:rPr>
        <w:t xml:space="preserve">6.7.Возмещение Исполнителем убытков, причиненных вследствие ненадлежащего исполнения обязательств по Контракту, осуществляется в порядке, установленном действующим законодательством Российской Федерации. </w:t>
      </w:r>
    </w:p>
    <w:p w14:paraId="1B02967A" w14:textId="77777777" w:rsidR="00403D1B" w:rsidRPr="00403D1B" w:rsidRDefault="00403D1B" w:rsidP="00403D1B">
      <w:pPr>
        <w:spacing w:after="0" w:line="240" w:lineRule="auto"/>
        <w:jc w:val="both"/>
        <w:rPr>
          <w:rFonts w:ascii="Times New Roman" w:hAnsi="Times New Roman" w:cs="Times New Roman"/>
          <w:w w:val="101"/>
          <w:sz w:val="24"/>
          <w:szCs w:val="24"/>
        </w:rPr>
      </w:pPr>
    </w:p>
    <w:p w14:paraId="4D5380B9" w14:textId="77777777" w:rsidR="00403D1B" w:rsidRPr="00403D1B" w:rsidRDefault="00403D1B" w:rsidP="00A72495">
      <w:pPr>
        <w:spacing w:after="20" w:line="264" w:lineRule="auto"/>
        <w:jc w:val="center"/>
        <w:rPr>
          <w:rFonts w:ascii="Times New Roman" w:hAnsi="Times New Roman" w:cs="Times New Roman"/>
          <w:sz w:val="24"/>
          <w:szCs w:val="24"/>
        </w:rPr>
      </w:pPr>
      <w:r w:rsidRPr="00403D1B">
        <w:rPr>
          <w:rFonts w:ascii="Times New Roman" w:hAnsi="Times New Roman" w:cs="Times New Roman"/>
          <w:sz w:val="24"/>
          <w:szCs w:val="24"/>
        </w:rPr>
        <w:t>7. Форс-мажорные условия</w:t>
      </w:r>
    </w:p>
    <w:p w14:paraId="177E25D2"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7.1.Сторона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5D7D9499" w14:textId="77777777" w:rsidR="00403D1B" w:rsidRPr="00403D1B" w:rsidRDefault="00403D1B" w:rsidP="00A72495">
      <w:pPr>
        <w:spacing w:after="20" w:line="264" w:lineRule="auto"/>
        <w:ind w:firstLine="708"/>
        <w:jc w:val="both"/>
        <w:rPr>
          <w:rFonts w:ascii="Times New Roman" w:hAnsi="Times New Roman" w:cs="Times New Roman"/>
          <w:sz w:val="24"/>
          <w:szCs w:val="24"/>
        </w:rPr>
      </w:pPr>
      <w:r w:rsidRPr="00403D1B">
        <w:rPr>
          <w:rFonts w:ascii="Times New Roman" w:hAnsi="Times New Roman" w:cs="Times New Roman"/>
          <w:sz w:val="24"/>
          <w:szCs w:val="24"/>
        </w:rPr>
        <w:lastRenderedPageBreak/>
        <w:t xml:space="preserve">Указанные события должны носить чрезвычайный, непредвиденный </w:t>
      </w:r>
      <w:r w:rsidRPr="00403D1B">
        <w:rPr>
          <w:rFonts w:ascii="Times New Roman" w:hAnsi="Times New Roman" w:cs="Times New Roman"/>
          <w:sz w:val="24"/>
          <w:szCs w:val="24"/>
        </w:rPr>
        <w:br/>
        <w:t xml:space="preserve">и непредотвратимый характер, возникнуть после заключения Контракта и не зависеть </w:t>
      </w:r>
      <w:r w:rsidRPr="00403D1B">
        <w:rPr>
          <w:rFonts w:ascii="Times New Roman" w:hAnsi="Times New Roman" w:cs="Times New Roman"/>
          <w:sz w:val="24"/>
          <w:szCs w:val="24"/>
        </w:rPr>
        <w:br/>
        <w:t>от воли Сторон.</w:t>
      </w:r>
    </w:p>
    <w:p w14:paraId="35BA8AF9"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 xml:space="preserve">7.2.При наступлении обстоятельств непреодолимой силы Сторона должна без промедления известить о них другую Сторону в любой форме (предпочтительно </w:t>
      </w:r>
      <w:r w:rsidRPr="00403D1B">
        <w:rPr>
          <w:rFonts w:ascii="Times New Roman" w:hAnsi="Times New Roman" w:cs="Times New Roman"/>
          <w:sz w:val="24"/>
          <w:szCs w:val="24"/>
        </w:rPr>
        <w:br/>
        <w:t xml:space="preserve">в письменной). В извещении должны быть сообщены данные о характере обстоятельств, </w:t>
      </w:r>
      <w:r w:rsidRPr="00403D1B">
        <w:rPr>
          <w:rFonts w:ascii="Times New Roman" w:hAnsi="Times New Roman" w:cs="Times New Roman"/>
          <w:sz w:val="24"/>
          <w:szCs w:val="24"/>
        </w:rPr>
        <w:br/>
        <w:t>а также по возможности оценка их влияния на возможность исполнения обязательств по Контракту и срок исполнения обязательств.</w:t>
      </w:r>
    </w:p>
    <w:p w14:paraId="507240AE"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7.3.По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A284554"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7.4.Сторона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5F8737F"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7.5.В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277389A8"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7.6.Если форс-мажорные обстоятельства и (или)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674C68E" w14:textId="77777777" w:rsidR="00403D1B" w:rsidRPr="00403D1B" w:rsidRDefault="00403D1B" w:rsidP="00403D1B">
      <w:pPr>
        <w:spacing w:after="20" w:line="264" w:lineRule="auto"/>
        <w:jc w:val="both"/>
        <w:rPr>
          <w:rFonts w:ascii="Times New Roman" w:hAnsi="Times New Roman" w:cs="Times New Roman"/>
          <w:sz w:val="24"/>
          <w:szCs w:val="24"/>
        </w:rPr>
      </w:pPr>
    </w:p>
    <w:p w14:paraId="18F1E4DE" w14:textId="77777777" w:rsidR="00403D1B" w:rsidRPr="00403D1B" w:rsidRDefault="00403D1B" w:rsidP="00A72495">
      <w:pPr>
        <w:spacing w:after="20" w:line="264" w:lineRule="auto"/>
        <w:jc w:val="center"/>
        <w:rPr>
          <w:rFonts w:ascii="Times New Roman" w:hAnsi="Times New Roman" w:cs="Times New Roman"/>
          <w:sz w:val="24"/>
          <w:szCs w:val="24"/>
        </w:rPr>
      </w:pPr>
      <w:r w:rsidRPr="00403D1B">
        <w:rPr>
          <w:rFonts w:ascii="Times New Roman" w:hAnsi="Times New Roman" w:cs="Times New Roman"/>
          <w:sz w:val="24"/>
          <w:szCs w:val="24"/>
        </w:rPr>
        <w:t>8. Порядок разрешения споров, претензии сторон</w:t>
      </w:r>
    </w:p>
    <w:p w14:paraId="12E5E3BB" w14:textId="77777777" w:rsidR="00403D1B" w:rsidRPr="00403D1B" w:rsidRDefault="00403D1B" w:rsidP="00A72495">
      <w:pPr>
        <w:spacing w:after="20" w:line="264" w:lineRule="auto"/>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8.1.Все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85E3090" w14:textId="77777777" w:rsidR="00403D1B" w:rsidRPr="00403D1B" w:rsidRDefault="00403D1B" w:rsidP="00A72495">
      <w:pPr>
        <w:spacing w:after="20" w:line="264" w:lineRule="auto"/>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8.2.Претензия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в том числе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79BD8E" w14:textId="77777777" w:rsidR="00403D1B" w:rsidRPr="00403D1B" w:rsidRDefault="00403D1B" w:rsidP="00A72495">
      <w:pPr>
        <w:spacing w:after="20" w:line="264" w:lineRule="auto"/>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8.3.Срок рассмотрения писем, уведомлений или претензий не может превышать 5 (пяти)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0969E81A" w14:textId="77777777" w:rsidR="00403D1B" w:rsidRPr="00403D1B" w:rsidRDefault="00403D1B" w:rsidP="00A72495">
      <w:pPr>
        <w:spacing w:after="20" w:line="264" w:lineRule="auto"/>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 xml:space="preserve">8.4.При не урегулировании Сторонами спора в претензионном порядке, спор передается </w:t>
      </w:r>
      <w:r w:rsidRPr="00403D1B">
        <w:rPr>
          <w:rFonts w:ascii="Times New Roman" w:eastAsia="Calibri" w:hAnsi="Times New Roman" w:cs="Times New Roman"/>
          <w:sz w:val="24"/>
          <w:szCs w:val="24"/>
        </w:rPr>
        <w:br/>
        <w:t>на разрешение в Арбитражный суд г. Санкт-Петербурга и Ленинградской области.</w:t>
      </w:r>
    </w:p>
    <w:p w14:paraId="3EF9D622" w14:textId="77777777" w:rsidR="00403D1B" w:rsidRPr="00403D1B" w:rsidRDefault="00403D1B" w:rsidP="00403D1B">
      <w:pPr>
        <w:spacing w:after="0" w:line="240" w:lineRule="auto"/>
        <w:ind w:firstLine="425"/>
        <w:jc w:val="both"/>
        <w:rPr>
          <w:rFonts w:ascii="Times New Roman" w:eastAsia="Calibri" w:hAnsi="Times New Roman" w:cs="Times New Roman"/>
          <w:sz w:val="24"/>
          <w:szCs w:val="24"/>
        </w:rPr>
      </w:pPr>
    </w:p>
    <w:p w14:paraId="1198A208" w14:textId="77777777" w:rsidR="00403D1B" w:rsidRPr="00403D1B" w:rsidRDefault="00403D1B" w:rsidP="00A72495">
      <w:pPr>
        <w:spacing w:after="20" w:line="264" w:lineRule="auto"/>
        <w:jc w:val="center"/>
        <w:rPr>
          <w:rFonts w:ascii="Times New Roman" w:eastAsia="Calibri" w:hAnsi="Times New Roman" w:cs="Times New Roman"/>
          <w:color w:val="000000"/>
          <w:sz w:val="24"/>
          <w:szCs w:val="24"/>
          <w:bdr w:val="none" w:sz="0" w:space="0" w:color="auto" w:frame="1"/>
        </w:rPr>
      </w:pPr>
      <w:r w:rsidRPr="00403D1B">
        <w:rPr>
          <w:rFonts w:ascii="Times New Roman" w:eastAsia="Calibri" w:hAnsi="Times New Roman" w:cs="Times New Roman"/>
          <w:color w:val="000000"/>
          <w:sz w:val="24"/>
          <w:szCs w:val="24"/>
          <w:bdr w:val="none" w:sz="0" w:space="0" w:color="auto" w:frame="1"/>
        </w:rPr>
        <w:t>9. Порядок проведения экспертизы оказанных услуг</w:t>
      </w:r>
    </w:p>
    <w:p w14:paraId="278CD1EB" w14:textId="77777777" w:rsidR="00403D1B" w:rsidRPr="00403D1B" w:rsidRDefault="00403D1B" w:rsidP="00A72495">
      <w:pPr>
        <w:tabs>
          <w:tab w:val="left" w:pos="1306"/>
        </w:tabs>
        <w:spacing w:after="20" w:line="264" w:lineRule="auto"/>
        <w:jc w:val="both"/>
        <w:rPr>
          <w:rFonts w:ascii="Times New Roman" w:eastAsia="Arial Unicode MS" w:hAnsi="Times New Roman" w:cs="Times New Roman"/>
          <w:color w:val="000000"/>
          <w:sz w:val="24"/>
          <w:szCs w:val="24"/>
          <w:bdr w:val="none" w:sz="0" w:space="0" w:color="auto" w:frame="1"/>
        </w:rPr>
      </w:pPr>
      <w:r w:rsidRPr="00403D1B">
        <w:rPr>
          <w:rFonts w:ascii="Times New Roman" w:eastAsia="Arial Unicode MS" w:hAnsi="Times New Roman" w:cs="Times New Roman"/>
          <w:color w:val="000000"/>
          <w:sz w:val="24"/>
          <w:szCs w:val="24"/>
          <w:bdr w:val="none" w:sz="0" w:space="0" w:color="auto" w:frame="1"/>
        </w:rPr>
        <w:t>9.1.Уполномоченные представители  Заказчика своими силами проводят экспертизу каждой Услуги на соответствие их условиям Контракта.</w:t>
      </w:r>
    </w:p>
    <w:p w14:paraId="605DE302" w14:textId="77777777" w:rsidR="00403D1B" w:rsidRPr="00403D1B" w:rsidRDefault="00403D1B" w:rsidP="00A72495">
      <w:pPr>
        <w:tabs>
          <w:tab w:val="left" w:pos="1306"/>
        </w:tabs>
        <w:spacing w:after="20" w:line="264" w:lineRule="auto"/>
        <w:jc w:val="both"/>
        <w:rPr>
          <w:rFonts w:ascii="Times New Roman" w:eastAsia="Arial Unicode MS" w:hAnsi="Times New Roman" w:cs="Times New Roman"/>
          <w:color w:val="000000"/>
          <w:sz w:val="24"/>
          <w:szCs w:val="24"/>
          <w:bdr w:val="none" w:sz="0" w:space="0" w:color="auto" w:frame="1"/>
        </w:rPr>
      </w:pPr>
      <w:r w:rsidRPr="00403D1B">
        <w:rPr>
          <w:rFonts w:ascii="Times New Roman" w:eastAsia="Arial Unicode MS" w:hAnsi="Times New Roman" w:cs="Times New Roman"/>
          <w:color w:val="000000"/>
          <w:sz w:val="24"/>
          <w:szCs w:val="24"/>
          <w:bdr w:val="none" w:sz="0" w:space="0" w:color="auto" w:frame="1"/>
        </w:rPr>
        <w:t xml:space="preserve">9.2.Экспертиза проводится в течение 5 (пяти) рабочих дней со дня оказания услуг Заказчику. </w:t>
      </w:r>
      <w:r w:rsidRPr="00403D1B">
        <w:rPr>
          <w:rFonts w:ascii="Times New Roman" w:eastAsia="Arial Unicode MS" w:hAnsi="Times New Roman" w:cs="Times New Roman"/>
          <w:color w:val="000000"/>
          <w:sz w:val="24"/>
          <w:szCs w:val="24"/>
          <w:bdr w:val="none" w:sz="0" w:space="0" w:color="auto" w:frame="1"/>
        </w:rPr>
        <w:br/>
        <w:t xml:space="preserve">По итогам проведения экспертизы, уполномоченные представители  Заказчика </w:t>
      </w:r>
      <w:r w:rsidRPr="00403D1B">
        <w:rPr>
          <w:rFonts w:ascii="Times New Roman" w:eastAsia="Arial Unicode MS" w:hAnsi="Times New Roman" w:cs="Times New Roman"/>
          <w:color w:val="000000"/>
          <w:sz w:val="24"/>
          <w:szCs w:val="24"/>
          <w:bdr w:val="none" w:sz="0" w:space="0" w:color="auto" w:frame="1"/>
        </w:rPr>
        <w:br/>
        <w:t xml:space="preserve">в произвольной форме составляют и подписывают заключение с указанием соответствия (несоответствия) Услуг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403D1B">
        <w:rPr>
          <w:rFonts w:ascii="Times New Roman" w:eastAsia="Arial Unicode MS" w:hAnsi="Times New Roman" w:cs="Times New Roman"/>
          <w:color w:val="000000"/>
          <w:sz w:val="24"/>
          <w:szCs w:val="24"/>
          <w:bdr w:val="none" w:sz="0" w:space="0" w:color="auto" w:frame="1"/>
        </w:rPr>
        <w:lastRenderedPageBreak/>
        <w:t xml:space="preserve">Заключение экспертизы составляется в 2 (двух) экземплярах, </w:t>
      </w:r>
      <w:r w:rsidRPr="00403D1B">
        <w:rPr>
          <w:rFonts w:ascii="Times New Roman" w:eastAsia="Arial Unicode MS" w:hAnsi="Times New Roman" w:cs="Times New Roman"/>
          <w:color w:val="000000"/>
          <w:sz w:val="24"/>
          <w:szCs w:val="24"/>
          <w:bdr w:val="none" w:sz="0" w:space="0" w:color="auto" w:frame="1"/>
        </w:rPr>
        <w:br/>
        <w:t xml:space="preserve">по одному для  Заказчика и Исполнителя. </w:t>
      </w:r>
    </w:p>
    <w:p w14:paraId="0CDABE3D" w14:textId="77777777" w:rsidR="00403D1B" w:rsidRPr="00403D1B" w:rsidRDefault="00403D1B" w:rsidP="00A72495">
      <w:pPr>
        <w:tabs>
          <w:tab w:val="left" w:pos="1306"/>
        </w:tabs>
        <w:spacing w:after="20" w:line="264" w:lineRule="auto"/>
        <w:jc w:val="both"/>
        <w:rPr>
          <w:rFonts w:ascii="Times New Roman" w:eastAsia="Arial Unicode MS" w:hAnsi="Times New Roman" w:cs="Times New Roman"/>
          <w:color w:val="000000"/>
          <w:sz w:val="24"/>
          <w:szCs w:val="24"/>
          <w:bdr w:val="none" w:sz="0" w:space="0" w:color="auto" w:frame="1"/>
        </w:rPr>
      </w:pPr>
      <w:r w:rsidRPr="00403D1B">
        <w:rPr>
          <w:rFonts w:ascii="Times New Roman" w:eastAsia="Arial Unicode MS" w:hAnsi="Times New Roman" w:cs="Times New Roman"/>
          <w:color w:val="000000"/>
          <w:sz w:val="24"/>
          <w:szCs w:val="24"/>
          <w:bdr w:val="none" w:sz="0" w:space="0" w:color="auto" w:frame="1"/>
        </w:rPr>
        <w:t xml:space="preserve">9.3.Подписание заключения экспертизы является основанием для подписания </w:t>
      </w:r>
      <w:r w:rsidRPr="00403D1B">
        <w:rPr>
          <w:rFonts w:ascii="Times New Roman" w:eastAsia="Times New Roman" w:hAnsi="Times New Roman" w:cs="Times New Roman"/>
          <w:color w:val="000000"/>
          <w:sz w:val="24"/>
          <w:szCs w:val="24"/>
          <w:bdr w:val="none" w:sz="0" w:space="0" w:color="auto" w:frame="1"/>
        </w:rPr>
        <w:t xml:space="preserve">Акта </w:t>
      </w:r>
      <w:r w:rsidRPr="00403D1B">
        <w:rPr>
          <w:rFonts w:ascii="Times New Roman" w:eastAsia="Times New Roman" w:hAnsi="Times New Roman" w:cs="Times New Roman"/>
          <w:color w:val="000000"/>
          <w:sz w:val="24"/>
          <w:szCs w:val="24"/>
          <w:bdr w:val="none" w:sz="0" w:space="0" w:color="auto" w:frame="1"/>
        </w:rPr>
        <w:br/>
        <w:t>сдачи-приемки услуг</w:t>
      </w:r>
      <w:r w:rsidRPr="00403D1B">
        <w:rPr>
          <w:rFonts w:ascii="Times New Roman" w:eastAsia="Arial Unicode MS" w:hAnsi="Times New Roman" w:cs="Times New Roman"/>
          <w:color w:val="000000"/>
          <w:sz w:val="24"/>
          <w:szCs w:val="24"/>
          <w:bdr w:val="none" w:sz="0" w:space="0" w:color="auto" w:frame="1"/>
        </w:rPr>
        <w:t>.</w:t>
      </w:r>
    </w:p>
    <w:p w14:paraId="3EC0DCF6" w14:textId="77777777" w:rsidR="00403D1B" w:rsidRPr="00403D1B" w:rsidRDefault="00403D1B" w:rsidP="00A72495">
      <w:pPr>
        <w:tabs>
          <w:tab w:val="left" w:pos="1306"/>
        </w:tabs>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9.4.В случае выявления по результатам проведения экспертизы несоответствия Услуг условиям Контракта  Заказчик вправе принять решение об одностороннем отказе от Исполнения Контракта.</w:t>
      </w:r>
    </w:p>
    <w:p w14:paraId="07E9A90E" w14:textId="77777777" w:rsidR="00403D1B" w:rsidRPr="00403D1B" w:rsidRDefault="00403D1B" w:rsidP="00403D1B">
      <w:pPr>
        <w:tabs>
          <w:tab w:val="left" w:pos="1306"/>
        </w:tabs>
        <w:spacing w:after="20" w:line="264" w:lineRule="auto"/>
        <w:jc w:val="both"/>
        <w:rPr>
          <w:rFonts w:ascii="Times New Roman" w:eastAsia="Arial Unicode MS" w:hAnsi="Times New Roman" w:cs="Times New Roman"/>
          <w:color w:val="000000"/>
          <w:sz w:val="24"/>
          <w:szCs w:val="24"/>
          <w:bdr w:val="none" w:sz="0" w:space="0" w:color="auto" w:frame="1"/>
        </w:rPr>
      </w:pPr>
    </w:p>
    <w:p w14:paraId="2A072FD7" w14:textId="77777777" w:rsidR="00403D1B" w:rsidRPr="00A72495" w:rsidRDefault="00403D1B" w:rsidP="00A72495">
      <w:pPr>
        <w:keepNext/>
        <w:tabs>
          <w:tab w:val="left" w:pos="360"/>
          <w:tab w:val="num" w:pos="1260"/>
        </w:tabs>
        <w:spacing w:after="20" w:line="264" w:lineRule="auto"/>
        <w:jc w:val="center"/>
        <w:rPr>
          <w:rFonts w:ascii="Times New Roman" w:hAnsi="Times New Roman" w:cs="Times New Roman"/>
          <w:sz w:val="24"/>
          <w:szCs w:val="24"/>
        </w:rPr>
      </w:pPr>
      <w:r w:rsidRPr="00A72495">
        <w:rPr>
          <w:rFonts w:ascii="Times New Roman" w:hAnsi="Times New Roman" w:cs="Times New Roman"/>
          <w:sz w:val="24"/>
          <w:szCs w:val="24"/>
        </w:rPr>
        <w:t>10. Порядок сдачи – приемки услуг</w:t>
      </w:r>
    </w:p>
    <w:p w14:paraId="70C315F5" w14:textId="77777777" w:rsidR="00403D1B" w:rsidRPr="00A72495" w:rsidRDefault="00403D1B" w:rsidP="00A72495">
      <w:pPr>
        <w:widowControl w:val="0"/>
        <w:autoSpaceDE w:val="0"/>
        <w:autoSpaceDN w:val="0"/>
        <w:adjustRightInd w:val="0"/>
        <w:spacing w:after="20" w:line="264" w:lineRule="auto"/>
        <w:jc w:val="both"/>
        <w:rPr>
          <w:rFonts w:ascii="Times New Roman" w:hAnsi="Times New Roman" w:cs="Times New Roman"/>
          <w:sz w:val="24"/>
          <w:szCs w:val="24"/>
        </w:rPr>
      </w:pPr>
      <w:r w:rsidRPr="00A72495">
        <w:rPr>
          <w:rFonts w:ascii="Times New Roman" w:hAnsi="Times New Roman" w:cs="Times New Roman"/>
          <w:sz w:val="24"/>
          <w:szCs w:val="24"/>
        </w:rPr>
        <w:t>10.1.После завершения оказания услуг, предусмотренных Контрактом, Исполнитель письменно уведомляет Заказчика о факте оказания услуг.</w:t>
      </w:r>
    </w:p>
    <w:p w14:paraId="072E4374" w14:textId="77777777" w:rsidR="00403D1B" w:rsidRPr="00A72495" w:rsidRDefault="00403D1B" w:rsidP="00A72495">
      <w:pPr>
        <w:widowControl w:val="0"/>
        <w:autoSpaceDE w:val="0"/>
        <w:autoSpaceDN w:val="0"/>
        <w:adjustRightInd w:val="0"/>
        <w:spacing w:after="20" w:line="264" w:lineRule="auto"/>
        <w:jc w:val="both"/>
        <w:rPr>
          <w:rFonts w:ascii="Times New Roman" w:hAnsi="Times New Roman" w:cs="Times New Roman"/>
          <w:sz w:val="24"/>
          <w:szCs w:val="24"/>
        </w:rPr>
      </w:pPr>
      <w:bookmarkStart w:id="6" w:name="Par31"/>
      <w:bookmarkEnd w:id="6"/>
      <w:r w:rsidRPr="00A72495">
        <w:rPr>
          <w:rFonts w:ascii="Times New Roman" w:hAnsi="Times New Roman" w:cs="Times New Roman"/>
          <w:sz w:val="24"/>
          <w:szCs w:val="24"/>
        </w:rPr>
        <w:t xml:space="preserve">10.2.Не позднее рабочего дня, следующего за днем получения Заказчиком уведомления, указанного в </w:t>
      </w:r>
      <w:hyperlink r:id="rId10" w:anchor="Par30" w:history="1">
        <w:r w:rsidRPr="00A72495">
          <w:rPr>
            <w:rFonts w:ascii="Times New Roman" w:hAnsi="Times New Roman" w:cs="Times New Roman"/>
            <w:sz w:val="24"/>
            <w:szCs w:val="24"/>
          </w:rPr>
          <w:t>п.10.1</w:t>
        </w:r>
      </w:hyperlink>
      <w:r w:rsidRPr="00A72495">
        <w:rPr>
          <w:rFonts w:ascii="Times New Roman" w:hAnsi="Times New Roman" w:cs="Times New Roman"/>
          <w:sz w:val="24"/>
          <w:szCs w:val="24"/>
        </w:rPr>
        <w:t xml:space="preserve"> Контракта, Исполнитель предоставляет Заказчику комплект отчетной документации и Акт сдачи-приемки услуг, подписанный Исполнителем, в 2 (двух) экземплярах.</w:t>
      </w:r>
    </w:p>
    <w:p w14:paraId="14DE7EE7" w14:textId="77777777" w:rsidR="00403D1B" w:rsidRPr="00A72495" w:rsidRDefault="00403D1B" w:rsidP="00A72495">
      <w:pPr>
        <w:widowControl w:val="0"/>
        <w:autoSpaceDE w:val="0"/>
        <w:autoSpaceDN w:val="0"/>
        <w:adjustRightInd w:val="0"/>
        <w:spacing w:after="20" w:line="264" w:lineRule="auto"/>
        <w:jc w:val="both"/>
        <w:rPr>
          <w:rFonts w:ascii="Times New Roman" w:hAnsi="Times New Roman" w:cs="Times New Roman"/>
          <w:sz w:val="24"/>
          <w:szCs w:val="24"/>
        </w:rPr>
      </w:pPr>
      <w:r w:rsidRPr="00A72495">
        <w:rPr>
          <w:rFonts w:ascii="Times New Roman" w:hAnsi="Times New Roman" w:cs="Times New Roman"/>
          <w:sz w:val="24"/>
          <w:szCs w:val="24"/>
        </w:rPr>
        <w:t xml:space="preserve">10.3.Акт сдачи-приемки услуг должен соответствовать требованиям, установленным </w:t>
      </w:r>
      <w:r w:rsidRPr="00A72495">
        <w:rPr>
          <w:rFonts w:ascii="Times New Roman" w:hAnsi="Times New Roman" w:cs="Times New Roman"/>
          <w:sz w:val="24"/>
          <w:szCs w:val="24"/>
        </w:rPr>
        <w:br/>
        <w:t>ч. 2 ст. 9 Федерального закона от 06.12.2011 № 402-ФЗ «О бухгалтерском учете».</w:t>
      </w:r>
    </w:p>
    <w:p w14:paraId="36B71B84" w14:textId="77777777" w:rsidR="00403D1B" w:rsidRPr="00A72495" w:rsidRDefault="00403D1B" w:rsidP="00A72495">
      <w:pPr>
        <w:tabs>
          <w:tab w:val="left" w:pos="0"/>
          <w:tab w:val="left" w:pos="360"/>
        </w:tabs>
        <w:spacing w:after="20" w:line="264" w:lineRule="auto"/>
        <w:jc w:val="both"/>
        <w:rPr>
          <w:rFonts w:ascii="Times New Roman" w:hAnsi="Times New Roman" w:cs="Times New Roman"/>
          <w:sz w:val="24"/>
          <w:szCs w:val="24"/>
        </w:rPr>
      </w:pPr>
      <w:r w:rsidRPr="00A72495">
        <w:rPr>
          <w:rFonts w:ascii="Times New Roman" w:hAnsi="Times New Roman" w:cs="Times New Roman"/>
          <w:sz w:val="24"/>
          <w:szCs w:val="24"/>
        </w:rPr>
        <w:t xml:space="preserve">10.4.Датой  приемки  услуг  считается  дата  подписания  Заказчиком и Исполнителем </w:t>
      </w:r>
      <w:r w:rsidRPr="00A72495">
        <w:rPr>
          <w:rFonts w:ascii="Times New Roman" w:hAnsi="Times New Roman" w:cs="Times New Roman"/>
          <w:sz w:val="24"/>
          <w:szCs w:val="24"/>
        </w:rPr>
        <w:br/>
        <w:t xml:space="preserve">без замечаний Акта сдачи-приемки услуг. </w:t>
      </w:r>
    </w:p>
    <w:p w14:paraId="29A76841" w14:textId="77777777" w:rsidR="00403D1B" w:rsidRPr="00A72495" w:rsidRDefault="00403D1B" w:rsidP="00A72495">
      <w:pPr>
        <w:widowControl w:val="0"/>
        <w:autoSpaceDE w:val="0"/>
        <w:autoSpaceDN w:val="0"/>
        <w:adjustRightInd w:val="0"/>
        <w:spacing w:after="20" w:line="264" w:lineRule="auto"/>
        <w:jc w:val="both"/>
        <w:rPr>
          <w:rFonts w:ascii="Times New Roman" w:hAnsi="Times New Roman" w:cs="Times New Roman"/>
          <w:sz w:val="24"/>
          <w:szCs w:val="24"/>
        </w:rPr>
      </w:pPr>
      <w:bookmarkStart w:id="7" w:name="Par32"/>
      <w:bookmarkEnd w:id="7"/>
      <w:r w:rsidRPr="00A72495">
        <w:rPr>
          <w:rFonts w:ascii="Times New Roman" w:hAnsi="Times New Roman" w:cs="Times New Roman"/>
          <w:sz w:val="24"/>
          <w:szCs w:val="24"/>
        </w:rPr>
        <w:t xml:space="preserve">10.5.В течение 5 (пяти) рабочих дней после получения от Исполнителя документов, указанных в </w:t>
      </w:r>
      <w:hyperlink r:id="rId11" w:anchor="Par31" w:history="1">
        <w:r w:rsidRPr="00A72495">
          <w:rPr>
            <w:rFonts w:ascii="Times New Roman" w:hAnsi="Times New Roman" w:cs="Times New Roman"/>
            <w:sz w:val="24"/>
            <w:szCs w:val="24"/>
          </w:rPr>
          <w:t>п. 10.2</w:t>
        </w:r>
      </w:hyperlink>
      <w:r w:rsidRPr="00A72495">
        <w:rPr>
          <w:rFonts w:ascii="Times New Roman" w:hAnsi="Times New Roman" w:cs="Times New Roman"/>
          <w:sz w:val="24"/>
          <w:szCs w:val="24"/>
        </w:rPr>
        <w:t xml:space="preserve">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услуг, либо запрос </w:t>
      </w:r>
      <w:r w:rsidRPr="00A72495">
        <w:rPr>
          <w:rFonts w:ascii="Times New Roman" w:hAnsi="Times New Roman" w:cs="Times New Roman"/>
          <w:sz w:val="24"/>
          <w:szCs w:val="24"/>
        </w:rPr>
        <w:br/>
        <w:t>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w:t>
      </w:r>
      <w:r w:rsidR="00003703">
        <w:rPr>
          <w:rFonts w:ascii="Times New Roman" w:hAnsi="Times New Roman" w:cs="Times New Roman"/>
          <w:sz w:val="24"/>
          <w:szCs w:val="24"/>
        </w:rPr>
        <w:t xml:space="preserve"> </w:t>
      </w:r>
      <w:r w:rsidRPr="00A72495">
        <w:rPr>
          <w:rFonts w:ascii="Times New Roman" w:hAnsi="Times New Roman" w:cs="Times New Roman"/>
          <w:sz w:val="24"/>
          <w:szCs w:val="24"/>
        </w:rPr>
        <w:t xml:space="preserve">Заказчика от принятия результатов оказанных услуг в связи </w:t>
      </w:r>
      <w:r w:rsidRPr="00A72495">
        <w:rPr>
          <w:rFonts w:ascii="Times New Roman" w:hAnsi="Times New Roman" w:cs="Times New Roman"/>
          <w:sz w:val="24"/>
          <w:szCs w:val="24"/>
        </w:rPr>
        <w:br/>
        <w:t>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 или произвести доработки за свой счет.</w:t>
      </w:r>
    </w:p>
    <w:p w14:paraId="16573C2A" w14:textId="77777777" w:rsidR="00403D1B" w:rsidRPr="00A72495" w:rsidRDefault="00403D1B" w:rsidP="00A72495">
      <w:pPr>
        <w:widowControl w:val="0"/>
        <w:autoSpaceDE w:val="0"/>
        <w:autoSpaceDN w:val="0"/>
        <w:adjustRightInd w:val="0"/>
        <w:spacing w:after="20" w:line="264" w:lineRule="auto"/>
        <w:jc w:val="both"/>
        <w:rPr>
          <w:rFonts w:ascii="Times New Roman" w:hAnsi="Times New Roman" w:cs="Times New Roman"/>
          <w:sz w:val="24"/>
          <w:szCs w:val="24"/>
        </w:rPr>
      </w:pPr>
      <w:r w:rsidRPr="00A72495">
        <w:rPr>
          <w:rFonts w:ascii="Times New Roman" w:hAnsi="Times New Roman" w:cs="Times New Roman"/>
          <w:sz w:val="24"/>
          <w:szCs w:val="24"/>
        </w:rPr>
        <w:t>10.6.Для проверки соответствия качества оказанных Исполнителем услуг требованиям, установленным настоящим Контрактом, Заказчик вправе привлекать независимых экспертов.</w:t>
      </w:r>
    </w:p>
    <w:p w14:paraId="2BABD3BA" w14:textId="77777777" w:rsidR="00403D1B" w:rsidRPr="00A72495" w:rsidRDefault="00403D1B" w:rsidP="00A72495">
      <w:pPr>
        <w:widowControl w:val="0"/>
        <w:autoSpaceDE w:val="0"/>
        <w:autoSpaceDN w:val="0"/>
        <w:adjustRightInd w:val="0"/>
        <w:spacing w:after="20" w:line="264" w:lineRule="auto"/>
        <w:jc w:val="both"/>
        <w:rPr>
          <w:rFonts w:ascii="Times New Roman" w:hAnsi="Times New Roman" w:cs="Times New Roman"/>
          <w:sz w:val="24"/>
          <w:szCs w:val="24"/>
        </w:rPr>
      </w:pPr>
      <w:r w:rsidRPr="00A72495">
        <w:rPr>
          <w:rFonts w:ascii="Times New Roman" w:hAnsi="Times New Roman" w:cs="Times New Roman"/>
          <w:sz w:val="24"/>
          <w:szCs w:val="24"/>
        </w:rPr>
        <w:t xml:space="preserve">10.7.В случае получения от Заказчика запроса о предоставлении разъяснений касательно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оказанных услуг или в срок, установленный </w:t>
      </w:r>
      <w:r w:rsidRPr="00A72495">
        <w:rPr>
          <w:rFonts w:ascii="Times New Roman" w:hAnsi="Times New Roman" w:cs="Times New Roman"/>
          <w:sz w:val="24"/>
          <w:szCs w:val="24"/>
        </w:rPr>
        <w:br/>
        <w:t>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или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Заказчиком оказанных услуг.</w:t>
      </w:r>
    </w:p>
    <w:p w14:paraId="79E65072" w14:textId="77777777" w:rsidR="00403D1B" w:rsidRPr="00A72495" w:rsidRDefault="00403D1B" w:rsidP="00A72495">
      <w:pPr>
        <w:widowControl w:val="0"/>
        <w:autoSpaceDE w:val="0"/>
        <w:autoSpaceDN w:val="0"/>
        <w:adjustRightInd w:val="0"/>
        <w:spacing w:after="20" w:line="264" w:lineRule="auto"/>
        <w:jc w:val="both"/>
        <w:rPr>
          <w:rFonts w:ascii="Times New Roman" w:hAnsi="Times New Roman" w:cs="Times New Roman"/>
          <w:sz w:val="24"/>
          <w:szCs w:val="24"/>
        </w:rPr>
      </w:pPr>
      <w:r w:rsidRPr="00A72495">
        <w:rPr>
          <w:rFonts w:ascii="Times New Roman" w:hAnsi="Times New Roman" w:cs="Times New Roman"/>
          <w:sz w:val="24"/>
          <w:szCs w:val="24"/>
        </w:rPr>
        <w:t xml:space="preserve">10.8.В случае если по результатам рассмотрения отчета, содержащего выявленные недостатки и необходимые доработки, Заказчиком будет сделан вывод об устранении Исполнителем недостатков в надлежащем порядке и в установленные сроки, а также </w:t>
      </w:r>
      <w:r w:rsidRPr="00A72495">
        <w:rPr>
          <w:rFonts w:ascii="Times New Roman" w:hAnsi="Times New Roman" w:cs="Times New Roman"/>
          <w:sz w:val="24"/>
          <w:szCs w:val="24"/>
        </w:rPr>
        <w:br/>
        <w:t xml:space="preserve">в случае отсутствия у Заказчика запросов касательно предоставления разъяснений </w:t>
      </w:r>
      <w:r w:rsidRPr="00A72495">
        <w:rPr>
          <w:rFonts w:ascii="Times New Roman" w:hAnsi="Times New Roman" w:cs="Times New Roman"/>
          <w:sz w:val="24"/>
          <w:szCs w:val="24"/>
        </w:rPr>
        <w:br/>
        <w:t xml:space="preserve">в отношении оказанных услуг  Заказчик принимает оказанные услуги и подписывает </w:t>
      </w:r>
      <w:r w:rsidRPr="00A72495">
        <w:rPr>
          <w:rFonts w:ascii="Times New Roman" w:hAnsi="Times New Roman" w:cs="Times New Roman"/>
          <w:sz w:val="24"/>
          <w:szCs w:val="24"/>
        </w:rPr>
        <w:br/>
        <w:t xml:space="preserve">2 (два) экземпляра </w:t>
      </w:r>
      <w:r w:rsidRPr="00A72495">
        <w:rPr>
          <w:rFonts w:ascii="Times New Roman" w:eastAsia="Times New Roman" w:hAnsi="Times New Roman" w:cs="Times New Roman"/>
          <w:color w:val="000000"/>
          <w:sz w:val="24"/>
          <w:szCs w:val="24"/>
          <w:bdr w:val="none" w:sz="0" w:space="0" w:color="auto" w:frame="1"/>
        </w:rPr>
        <w:t>Акта сдачи-приемки услуг</w:t>
      </w:r>
      <w:r w:rsidRPr="00A72495">
        <w:rPr>
          <w:rFonts w:ascii="Times New Roman" w:hAnsi="Times New Roman" w:cs="Times New Roman"/>
          <w:sz w:val="24"/>
          <w:szCs w:val="24"/>
        </w:rPr>
        <w:t>, один из которых направляет Исполнителю.</w:t>
      </w:r>
    </w:p>
    <w:p w14:paraId="13A9295E" w14:textId="77777777" w:rsidR="00403D1B" w:rsidRPr="00A72495" w:rsidRDefault="00403D1B" w:rsidP="00A72495">
      <w:pPr>
        <w:widowControl w:val="0"/>
        <w:autoSpaceDE w:val="0"/>
        <w:autoSpaceDN w:val="0"/>
        <w:adjustRightInd w:val="0"/>
        <w:spacing w:after="20" w:line="264" w:lineRule="auto"/>
        <w:jc w:val="both"/>
        <w:rPr>
          <w:rFonts w:ascii="Times New Roman" w:hAnsi="Times New Roman" w:cs="Times New Roman"/>
          <w:sz w:val="24"/>
          <w:szCs w:val="24"/>
        </w:rPr>
      </w:pPr>
      <w:r w:rsidRPr="00A72495">
        <w:rPr>
          <w:rFonts w:ascii="Times New Roman" w:hAnsi="Times New Roman" w:cs="Times New Roman"/>
          <w:sz w:val="24"/>
          <w:szCs w:val="24"/>
        </w:rPr>
        <w:lastRenderedPageBreak/>
        <w:t xml:space="preserve">10.9.Подписанный Заказчиком и Исполнителем Акт сдачи-приемки услуг </w:t>
      </w:r>
      <w:r w:rsidRPr="00A72495">
        <w:rPr>
          <w:rFonts w:ascii="Times New Roman" w:hAnsi="Times New Roman" w:cs="Times New Roman"/>
          <w:sz w:val="24"/>
          <w:szCs w:val="24"/>
        </w:rPr>
        <w:br/>
        <w:t>и предъявленный Исполнителем Заказчику счет на оплату являются основаниями для оплаты Исполнителю оказанных услуг.</w:t>
      </w:r>
    </w:p>
    <w:p w14:paraId="5BA4A9AD" w14:textId="77777777" w:rsidR="00A72495" w:rsidRDefault="00403D1B" w:rsidP="00A72495">
      <w:pPr>
        <w:tabs>
          <w:tab w:val="left" w:pos="1340"/>
        </w:tabs>
        <w:spacing w:after="20" w:line="264" w:lineRule="auto"/>
        <w:jc w:val="both"/>
        <w:rPr>
          <w:rFonts w:ascii="Times New Roman" w:eastAsia="Arial Unicode MS" w:hAnsi="Times New Roman" w:cs="Times New Roman"/>
          <w:color w:val="000000"/>
          <w:sz w:val="24"/>
          <w:szCs w:val="24"/>
          <w:bdr w:val="none" w:sz="0" w:space="0" w:color="auto" w:frame="1"/>
        </w:rPr>
      </w:pPr>
      <w:r w:rsidRPr="00A72495">
        <w:rPr>
          <w:rFonts w:ascii="Times New Roman" w:eastAsia="Arial Unicode MS" w:hAnsi="Times New Roman" w:cs="Times New Roman"/>
          <w:color w:val="000000"/>
          <w:sz w:val="24"/>
          <w:szCs w:val="24"/>
          <w:bdr w:val="none" w:sz="0" w:space="0" w:color="auto" w:frame="1"/>
        </w:rPr>
        <w:t>10.10.Под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14:paraId="570E4A55" w14:textId="77777777" w:rsidR="00A72495" w:rsidRDefault="00403D1B" w:rsidP="00A72495">
      <w:pPr>
        <w:tabs>
          <w:tab w:val="left" w:pos="1340"/>
        </w:tabs>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а) нарушение установленных сроков оказания услуг;</w:t>
      </w:r>
    </w:p>
    <w:p w14:paraId="5A467BB7" w14:textId="77777777" w:rsidR="00403D1B" w:rsidRPr="00403D1B" w:rsidRDefault="00403D1B" w:rsidP="00A72495">
      <w:pPr>
        <w:tabs>
          <w:tab w:val="left" w:pos="1340"/>
        </w:tabs>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б) обнаружение отступлений от условий Контракта при повторной приемке оказанных услуг  либо нарушение сроков устранения недостатков.</w:t>
      </w:r>
    </w:p>
    <w:p w14:paraId="5D04F757" w14:textId="77777777" w:rsidR="00403D1B" w:rsidRPr="00403D1B" w:rsidRDefault="00403D1B" w:rsidP="00403D1B">
      <w:pPr>
        <w:keepNext/>
        <w:tabs>
          <w:tab w:val="left" w:pos="360"/>
          <w:tab w:val="num" w:pos="1260"/>
        </w:tabs>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 xml:space="preserve">10.11.Услуги считаются принятыми с момента подписания Сторонами Акта </w:t>
      </w:r>
      <w:r w:rsidRPr="00403D1B">
        <w:rPr>
          <w:rFonts w:ascii="Times New Roman" w:hAnsi="Times New Roman" w:cs="Times New Roman"/>
          <w:sz w:val="24"/>
          <w:szCs w:val="24"/>
        </w:rPr>
        <w:br/>
        <w:t>сдачи-приемки услуг.</w:t>
      </w:r>
    </w:p>
    <w:p w14:paraId="2291B8F9" w14:textId="77777777" w:rsidR="00403D1B" w:rsidRPr="00403D1B" w:rsidRDefault="00403D1B" w:rsidP="00403D1B">
      <w:pPr>
        <w:spacing w:after="0" w:line="240" w:lineRule="auto"/>
        <w:jc w:val="both"/>
        <w:rPr>
          <w:rFonts w:ascii="Times New Roman" w:hAnsi="Times New Roman" w:cs="Times New Roman"/>
          <w:sz w:val="24"/>
          <w:szCs w:val="24"/>
        </w:rPr>
      </w:pPr>
    </w:p>
    <w:p w14:paraId="4B71DF4E" w14:textId="323D5EDE" w:rsidR="00403D1B" w:rsidRPr="00403D1B" w:rsidRDefault="00403D1B" w:rsidP="00A72495">
      <w:pPr>
        <w:spacing w:after="20" w:line="264" w:lineRule="auto"/>
        <w:ind w:firstLine="426"/>
        <w:jc w:val="center"/>
        <w:rPr>
          <w:rFonts w:ascii="Times New Roman" w:eastAsia="Calibri" w:hAnsi="Times New Roman" w:cs="Times New Roman"/>
          <w:b/>
          <w:sz w:val="24"/>
          <w:szCs w:val="24"/>
        </w:rPr>
      </w:pPr>
      <w:r w:rsidRPr="00403D1B">
        <w:rPr>
          <w:rFonts w:ascii="Times New Roman" w:hAnsi="Times New Roman" w:cs="Times New Roman"/>
          <w:sz w:val="24"/>
          <w:szCs w:val="24"/>
        </w:rPr>
        <w:t>11. Срок действия,</w:t>
      </w:r>
      <w:r w:rsidR="00676D1E">
        <w:rPr>
          <w:rFonts w:ascii="Times New Roman" w:hAnsi="Times New Roman" w:cs="Times New Roman"/>
          <w:sz w:val="24"/>
          <w:szCs w:val="24"/>
        </w:rPr>
        <w:t xml:space="preserve"> </w:t>
      </w:r>
      <w:r w:rsidRPr="00403D1B">
        <w:rPr>
          <w:rFonts w:ascii="Times New Roman" w:eastAsia="Calibri" w:hAnsi="Times New Roman" w:cs="Times New Roman"/>
          <w:sz w:val="24"/>
          <w:szCs w:val="24"/>
        </w:rPr>
        <w:t>изменение и расторжение Государственного контракта</w:t>
      </w:r>
    </w:p>
    <w:p w14:paraId="6A908BAD" w14:textId="77777777" w:rsidR="00403D1B" w:rsidRPr="00403D1B" w:rsidRDefault="00403D1B" w:rsidP="00A72495">
      <w:pPr>
        <w:spacing w:after="20" w:line="264" w:lineRule="auto"/>
        <w:rPr>
          <w:rFonts w:ascii="Times New Roman" w:eastAsia="Calibri" w:hAnsi="Times New Roman" w:cs="Times New Roman"/>
          <w:b/>
          <w:sz w:val="24"/>
          <w:szCs w:val="24"/>
        </w:rPr>
      </w:pPr>
      <w:r w:rsidRPr="00403D1B">
        <w:rPr>
          <w:rFonts w:ascii="Times New Roman" w:eastAsia="Calibri" w:hAnsi="Times New Roman" w:cs="Times New Roman"/>
          <w:sz w:val="24"/>
          <w:szCs w:val="24"/>
        </w:rPr>
        <w:t xml:space="preserve">11.1.Контракт вступает в силу со дня его подписания Сторонами. </w:t>
      </w:r>
    </w:p>
    <w:p w14:paraId="464B4B9B" w14:textId="343454BE" w:rsidR="00403D1B" w:rsidRPr="00003703" w:rsidRDefault="00403D1B" w:rsidP="00A72495">
      <w:pPr>
        <w:spacing w:after="20" w:line="264" w:lineRule="auto"/>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11.</w:t>
      </w:r>
      <w:proofErr w:type="gramStart"/>
      <w:r w:rsidRPr="00403D1B">
        <w:rPr>
          <w:rFonts w:ascii="Times New Roman" w:eastAsia="Calibri" w:hAnsi="Times New Roman" w:cs="Times New Roman"/>
          <w:sz w:val="24"/>
          <w:szCs w:val="24"/>
        </w:rPr>
        <w:t>2.Контракт</w:t>
      </w:r>
      <w:proofErr w:type="gramEnd"/>
      <w:r w:rsidRPr="00403D1B">
        <w:rPr>
          <w:rFonts w:ascii="Times New Roman" w:eastAsia="Calibri" w:hAnsi="Times New Roman" w:cs="Times New Roman"/>
          <w:sz w:val="24"/>
          <w:szCs w:val="24"/>
        </w:rPr>
        <w:t xml:space="preserve"> действует до полного исполнения Сторонами своих обязательств, но не позднее 31 декабря 202</w:t>
      </w:r>
      <w:r w:rsidR="00676D1E">
        <w:rPr>
          <w:rFonts w:ascii="Times New Roman" w:eastAsia="Calibri" w:hAnsi="Times New Roman" w:cs="Times New Roman"/>
          <w:sz w:val="24"/>
          <w:szCs w:val="24"/>
        </w:rPr>
        <w:t>6</w:t>
      </w:r>
      <w:r w:rsidRPr="00403D1B">
        <w:rPr>
          <w:rFonts w:ascii="Times New Roman" w:eastAsia="Calibri" w:hAnsi="Times New Roman" w:cs="Times New Roman"/>
          <w:sz w:val="24"/>
          <w:szCs w:val="24"/>
        </w:rPr>
        <w:t xml:space="preserve"> г.</w:t>
      </w:r>
    </w:p>
    <w:p w14:paraId="51A05864" w14:textId="77777777" w:rsidR="00403D1B" w:rsidRPr="00403D1B" w:rsidRDefault="00403D1B" w:rsidP="00A72495">
      <w:pPr>
        <w:spacing w:after="20" w:line="264" w:lineRule="auto"/>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 xml:space="preserve">11.3.В настоящий Контракт могут быть внесены изменения и дополнения в порядке </w:t>
      </w:r>
      <w:r w:rsidRPr="00403D1B">
        <w:rPr>
          <w:rFonts w:ascii="Times New Roman" w:eastAsia="Calibri" w:hAnsi="Times New Roman" w:cs="Times New Roman"/>
          <w:sz w:val="24"/>
          <w:szCs w:val="24"/>
        </w:rPr>
        <w:br/>
        <w:t xml:space="preserve">и в случаях, предусмотренных действующим законодательством Российской Федерации. </w:t>
      </w:r>
    </w:p>
    <w:p w14:paraId="0F6BE16D" w14:textId="77777777" w:rsidR="00403D1B" w:rsidRPr="00403D1B" w:rsidRDefault="00403D1B" w:rsidP="00A72495">
      <w:pPr>
        <w:spacing w:after="20" w:line="264" w:lineRule="auto"/>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 xml:space="preserve">11.4.Любые изменения и дополнения к Контракту, внесенные в соответствии </w:t>
      </w:r>
      <w:r w:rsidRPr="00403D1B">
        <w:rPr>
          <w:rFonts w:ascii="Times New Roman" w:eastAsia="Calibri" w:hAnsi="Times New Roman" w:cs="Times New Roman"/>
          <w:sz w:val="24"/>
          <w:szCs w:val="24"/>
        </w:rPr>
        <w:br/>
        <w:t>с действующим законодательством Российской Федерации, действительны при условии, если они совершены в письменной форме и подписаны Сторонами.</w:t>
      </w:r>
    </w:p>
    <w:p w14:paraId="38B3D80F" w14:textId="77777777" w:rsidR="00403D1B" w:rsidRPr="00403D1B" w:rsidRDefault="00403D1B" w:rsidP="00A72495">
      <w:pPr>
        <w:spacing w:after="20" w:line="264" w:lineRule="auto"/>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 xml:space="preserve">11.5.Расторжение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w:t>
      </w:r>
      <w:r w:rsidRPr="00403D1B">
        <w:rPr>
          <w:rFonts w:ascii="Times New Roman" w:eastAsia="Calibri" w:hAnsi="Times New Roman" w:cs="Times New Roman"/>
          <w:sz w:val="24"/>
          <w:szCs w:val="24"/>
        </w:rPr>
        <w:br/>
        <w:t>в соответствии с гражданским законодательством.</w:t>
      </w:r>
    </w:p>
    <w:p w14:paraId="66747989" w14:textId="77777777" w:rsidR="00403D1B" w:rsidRPr="00403D1B" w:rsidRDefault="00403D1B" w:rsidP="00A72495">
      <w:pPr>
        <w:spacing w:after="20" w:line="264" w:lineRule="auto"/>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11.6.Настоящий контракт может быть изменен по соглашению Сторон в следующих случаях:</w:t>
      </w:r>
    </w:p>
    <w:p w14:paraId="1D675E8E" w14:textId="77777777" w:rsidR="00403D1B" w:rsidRPr="00403D1B" w:rsidRDefault="00403D1B" w:rsidP="00A72495">
      <w:pPr>
        <w:spacing w:after="20" w:line="264" w:lineRule="auto"/>
        <w:ind w:firstLine="425"/>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 xml:space="preserve">         - при снижении цены Контракта без изменения предусмотренных Контрактом объема услуг, качества оказываемых услуг и иных условий Контракта;</w:t>
      </w:r>
    </w:p>
    <w:p w14:paraId="21A322A3" w14:textId="77777777" w:rsidR="00403D1B" w:rsidRPr="00403D1B" w:rsidRDefault="00403D1B" w:rsidP="00A72495">
      <w:pPr>
        <w:spacing w:after="20" w:line="264" w:lineRule="auto"/>
        <w:ind w:firstLine="425"/>
        <w:jc w:val="both"/>
        <w:rPr>
          <w:rFonts w:ascii="Times New Roman" w:eastAsia="Calibri" w:hAnsi="Times New Roman" w:cs="Times New Roman"/>
          <w:sz w:val="24"/>
          <w:szCs w:val="24"/>
        </w:rPr>
      </w:pPr>
      <w:r w:rsidRPr="00403D1B">
        <w:rPr>
          <w:rFonts w:ascii="Times New Roman" w:eastAsia="Calibri" w:hAnsi="Times New Roman" w:cs="Times New Roman"/>
          <w:sz w:val="24"/>
          <w:szCs w:val="24"/>
        </w:rPr>
        <w:t xml:space="preserve">         - при уменьшении ранее доведенных до Заказчика как получателя бюджетных средств лимитов бюджетных обязательств. </w:t>
      </w:r>
    </w:p>
    <w:p w14:paraId="0A7491C6" w14:textId="77777777" w:rsidR="00403D1B" w:rsidRPr="00403D1B" w:rsidRDefault="00403D1B" w:rsidP="00403D1B">
      <w:pPr>
        <w:spacing w:after="20" w:line="264" w:lineRule="auto"/>
        <w:ind w:firstLine="425"/>
        <w:jc w:val="both"/>
        <w:rPr>
          <w:rFonts w:ascii="Times New Roman" w:eastAsia="Calibri" w:hAnsi="Times New Roman" w:cs="Times New Roman"/>
          <w:sz w:val="24"/>
          <w:szCs w:val="24"/>
        </w:rPr>
      </w:pPr>
    </w:p>
    <w:p w14:paraId="35090224" w14:textId="77777777" w:rsidR="00403D1B" w:rsidRPr="00403D1B" w:rsidRDefault="00403D1B" w:rsidP="00A72495">
      <w:pPr>
        <w:spacing w:after="20" w:line="264" w:lineRule="auto"/>
        <w:jc w:val="center"/>
        <w:rPr>
          <w:rFonts w:ascii="Times New Roman" w:hAnsi="Times New Roman" w:cs="Times New Roman"/>
          <w:sz w:val="24"/>
          <w:szCs w:val="24"/>
        </w:rPr>
      </w:pPr>
      <w:r w:rsidRPr="00403D1B">
        <w:rPr>
          <w:rFonts w:ascii="Times New Roman" w:hAnsi="Times New Roman" w:cs="Times New Roman"/>
          <w:sz w:val="24"/>
          <w:szCs w:val="24"/>
        </w:rPr>
        <w:t>12. Прочие условия</w:t>
      </w:r>
    </w:p>
    <w:p w14:paraId="35A3F52C"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12.1.Настоящий Контракт заключен в соответствии с действующим законодательством</w:t>
      </w:r>
    </w:p>
    <w:p w14:paraId="6E016782"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Российской Федерации.</w:t>
      </w:r>
    </w:p>
    <w:p w14:paraId="46ECCDDA"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 xml:space="preserve">12.2.После подписания настоящего Контракта все предварительные переговоры </w:t>
      </w:r>
      <w:r w:rsidRPr="00403D1B">
        <w:rPr>
          <w:rFonts w:ascii="Times New Roman" w:hAnsi="Times New Roman" w:cs="Times New Roman"/>
          <w:sz w:val="24"/>
          <w:szCs w:val="24"/>
        </w:rPr>
        <w:br/>
        <w:t>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05A20621"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12.3.В случае изменения юридических адресов, банковских и отгрузочных реквизитов Сторона обязана сообщить об этом другой Стороне незамедлительно.</w:t>
      </w:r>
    </w:p>
    <w:p w14:paraId="33D1E2FA"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12.4.В случаях, не предусмотренных настоящим Контрактом, стороны руководствуются действующим законодательством Российской Федерации.</w:t>
      </w:r>
    </w:p>
    <w:p w14:paraId="15FD5322"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 xml:space="preserve">12.5.Стороны пришли к соглашению, что факсимильный экземпляр Контракта </w:t>
      </w:r>
      <w:r w:rsidRPr="00403D1B">
        <w:rPr>
          <w:rFonts w:ascii="Times New Roman" w:hAnsi="Times New Roman" w:cs="Times New Roman"/>
          <w:sz w:val="24"/>
          <w:szCs w:val="24"/>
        </w:rPr>
        <w:br/>
        <w:t xml:space="preserve">(или иной экземпляр Контракта, изготовленный с помощью электронных либо иных технических средств, позволяющих воспроизвести на материальном носителе содержание Контракта), имеет одинаковую силу с оригиналом. </w:t>
      </w:r>
    </w:p>
    <w:p w14:paraId="326B0FAD" w14:textId="77777777" w:rsidR="00403D1B" w:rsidRPr="00403D1B" w:rsidRDefault="00403D1B" w:rsidP="00A72495">
      <w:pPr>
        <w:spacing w:after="20" w:line="264" w:lineRule="auto"/>
        <w:jc w:val="both"/>
        <w:rPr>
          <w:rFonts w:ascii="Times New Roman" w:hAnsi="Times New Roman" w:cs="Times New Roman"/>
          <w:sz w:val="24"/>
          <w:szCs w:val="24"/>
        </w:rPr>
      </w:pPr>
      <w:r w:rsidRPr="00403D1B">
        <w:rPr>
          <w:rFonts w:ascii="Times New Roman" w:hAnsi="Times New Roman" w:cs="Times New Roman"/>
          <w:sz w:val="24"/>
          <w:szCs w:val="24"/>
        </w:rPr>
        <w:t>12.6.Стороны пришли к соглашению, что неотъемлемыми частями настоящего Контракта являют</w:t>
      </w:r>
      <w:r w:rsidR="00895307">
        <w:rPr>
          <w:rFonts w:ascii="Times New Roman" w:hAnsi="Times New Roman" w:cs="Times New Roman"/>
          <w:sz w:val="24"/>
          <w:szCs w:val="24"/>
        </w:rPr>
        <w:t>ся Приложение №1, Приложение №2</w:t>
      </w:r>
      <w:r w:rsidRPr="00403D1B">
        <w:rPr>
          <w:rFonts w:ascii="Times New Roman" w:hAnsi="Times New Roman" w:cs="Times New Roman"/>
          <w:sz w:val="24"/>
          <w:szCs w:val="24"/>
        </w:rPr>
        <w:t>.</w:t>
      </w:r>
    </w:p>
    <w:p w14:paraId="50452EE5" w14:textId="77777777" w:rsidR="00403D1B" w:rsidRDefault="00403D1B" w:rsidP="00403D1B">
      <w:pPr>
        <w:spacing w:after="0" w:line="240" w:lineRule="auto"/>
        <w:rPr>
          <w:rFonts w:ascii="Times New Roman" w:hAnsi="Times New Roman" w:cs="Times New Roman"/>
          <w:sz w:val="24"/>
          <w:szCs w:val="24"/>
        </w:rPr>
      </w:pPr>
    </w:p>
    <w:p w14:paraId="0924F93C" w14:textId="77777777" w:rsidR="00403D1B" w:rsidRDefault="00403D1B" w:rsidP="00A72495">
      <w:pPr>
        <w:spacing w:after="20" w:line="264" w:lineRule="auto"/>
        <w:jc w:val="center"/>
        <w:rPr>
          <w:rFonts w:ascii="Times New Roman" w:hAnsi="Times New Roman" w:cs="Times New Roman"/>
          <w:sz w:val="24"/>
          <w:szCs w:val="24"/>
        </w:rPr>
      </w:pPr>
      <w:r w:rsidRPr="00403D1B">
        <w:rPr>
          <w:rFonts w:ascii="Times New Roman" w:hAnsi="Times New Roman" w:cs="Times New Roman"/>
          <w:sz w:val="24"/>
          <w:szCs w:val="24"/>
        </w:rPr>
        <w:t>13. Местонахождение и банковские реквизиты Сторон</w:t>
      </w:r>
    </w:p>
    <w:p w14:paraId="5A52CA01" w14:textId="77777777" w:rsidR="00403D1B" w:rsidRPr="00403D1B" w:rsidRDefault="00403D1B" w:rsidP="00403D1B">
      <w:pPr>
        <w:spacing w:line="200" w:lineRule="atLeast"/>
        <w:ind w:right="74"/>
        <w:jc w:val="center"/>
        <w:rPr>
          <w:rFonts w:ascii="Times New Roman" w:hAnsi="Times New Roman" w:cs="Times New Roman"/>
          <w:sz w:val="24"/>
          <w:szCs w:val="24"/>
        </w:rPr>
      </w:pPr>
    </w:p>
    <w:p w14:paraId="351C69FF" w14:textId="77777777" w:rsidR="00403D1B" w:rsidRPr="00403D1B" w:rsidRDefault="00403D1B" w:rsidP="00403D1B">
      <w:pPr>
        <w:shd w:val="clear" w:color="auto" w:fill="FFFFFF"/>
        <w:tabs>
          <w:tab w:val="left" w:pos="864"/>
        </w:tabs>
        <w:spacing w:after="0" w:line="240" w:lineRule="auto"/>
        <w:jc w:val="right"/>
        <w:rPr>
          <w:rFonts w:ascii="Times New Roman" w:hAnsi="Times New Roman" w:cs="Times New Roman"/>
          <w:sz w:val="24"/>
          <w:szCs w:val="24"/>
        </w:rPr>
      </w:pPr>
    </w:p>
    <w:p w14:paraId="1E1B291D" w14:textId="77777777" w:rsidR="00403D1B" w:rsidRPr="00403D1B" w:rsidRDefault="00403D1B" w:rsidP="00403D1B">
      <w:pPr>
        <w:shd w:val="clear" w:color="auto" w:fill="FFFFFF"/>
        <w:tabs>
          <w:tab w:val="left" w:pos="864"/>
        </w:tabs>
        <w:spacing w:after="0" w:line="240" w:lineRule="auto"/>
        <w:jc w:val="right"/>
        <w:rPr>
          <w:rFonts w:ascii="Times New Roman" w:hAnsi="Times New Roman" w:cs="Times New Roman"/>
          <w:sz w:val="24"/>
          <w:szCs w:val="24"/>
        </w:rPr>
      </w:pPr>
    </w:p>
    <w:tbl>
      <w:tblPr>
        <w:tblW w:w="4897" w:type="pct"/>
        <w:tblInd w:w="108" w:type="dxa"/>
        <w:tblLayout w:type="fixed"/>
        <w:tblLook w:val="01E0" w:firstRow="1" w:lastRow="1" w:firstColumn="1" w:lastColumn="1" w:noHBand="0" w:noVBand="0"/>
      </w:tblPr>
      <w:tblGrid>
        <w:gridCol w:w="5265"/>
        <w:gridCol w:w="4436"/>
      </w:tblGrid>
      <w:tr w:rsidR="00676D1E" w:rsidRPr="00676D1E" w14:paraId="42E45BC4" w14:textId="77777777" w:rsidTr="00676D1E">
        <w:trPr>
          <w:trHeight w:val="307"/>
        </w:trPr>
        <w:tc>
          <w:tcPr>
            <w:tcW w:w="5385" w:type="dxa"/>
            <w:tcBorders>
              <w:top w:val="single" w:sz="4" w:space="0" w:color="000000"/>
              <w:left w:val="single" w:sz="4" w:space="0" w:color="000000"/>
              <w:bottom w:val="single" w:sz="4" w:space="0" w:color="000000"/>
              <w:right w:val="single" w:sz="4" w:space="0" w:color="000000"/>
            </w:tcBorders>
          </w:tcPr>
          <w:p w14:paraId="497888A2"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b/>
                <w:bCs/>
                <w:sz w:val="24"/>
                <w:szCs w:val="24"/>
              </w:rPr>
              <w:t>Государственный заказчик</w:t>
            </w:r>
          </w:p>
          <w:p w14:paraId="301E9461"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ФКУ ИК-3 ГУФСИН России по</w:t>
            </w:r>
          </w:p>
          <w:p w14:paraId="202F2BCD"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г. Санкт-Петербургу и Ленинградской области</w:t>
            </w:r>
          </w:p>
        </w:tc>
        <w:tc>
          <w:tcPr>
            <w:tcW w:w="4537" w:type="dxa"/>
            <w:tcBorders>
              <w:top w:val="single" w:sz="4" w:space="0" w:color="000000"/>
              <w:left w:val="single" w:sz="4" w:space="0" w:color="000000"/>
              <w:bottom w:val="single" w:sz="4" w:space="0" w:color="000000"/>
              <w:right w:val="single" w:sz="4" w:space="0" w:color="000000"/>
            </w:tcBorders>
          </w:tcPr>
          <w:p w14:paraId="4CB013CA"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b/>
                <w:bCs/>
                <w:sz w:val="24"/>
                <w:szCs w:val="24"/>
              </w:rPr>
              <w:t>Исполнитель</w:t>
            </w:r>
          </w:p>
          <w:p w14:paraId="19F40EB1"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p>
        </w:tc>
      </w:tr>
      <w:tr w:rsidR="00676D1E" w:rsidRPr="00676D1E" w14:paraId="27AD62EE" w14:textId="77777777" w:rsidTr="00676D1E">
        <w:trPr>
          <w:trHeight w:val="307"/>
        </w:trPr>
        <w:tc>
          <w:tcPr>
            <w:tcW w:w="5385" w:type="dxa"/>
            <w:tcBorders>
              <w:top w:val="single" w:sz="4" w:space="0" w:color="000000"/>
              <w:left w:val="single" w:sz="4" w:space="0" w:color="000000"/>
              <w:bottom w:val="single" w:sz="4" w:space="0" w:color="000000"/>
              <w:right w:val="single" w:sz="4" w:space="0" w:color="000000"/>
            </w:tcBorders>
          </w:tcPr>
          <w:p w14:paraId="4DA14246"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 xml:space="preserve">Адрес юридический: 187022, Российская Федерация Ленинградская область, Тосненский район, </w:t>
            </w:r>
            <w:proofErr w:type="spellStart"/>
            <w:r w:rsidRPr="00676D1E">
              <w:rPr>
                <w:rFonts w:ascii="Times New Roman" w:hAnsi="Times New Roman" w:cs="Times New Roman"/>
                <w:sz w:val="24"/>
                <w:szCs w:val="24"/>
              </w:rPr>
              <w:t>гп</w:t>
            </w:r>
            <w:proofErr w:type="spellEnd"/>
            <w:r w:rsidRPr="00676D1E">
              <w:rPr>
                <w:rFonts w:ascii="Times New Roman" w:hAnsi="Times New Roman" w:cs="Times New Roman"/>
                <w:sz w:val="24"/>
                <w:szCs w:val="24"/>
              </w:rPr>
              <w:t>. Форносово, ул. Дальняя д.1</w:t>
            </w:r>
          </w:p>
        </w:tc>
        <w:tc>
          <w:tcPr>
            <w:tcW w:w="4537" w:type="dxa"/>
            <w:tcBorders>
              <w:top w:val="single" w:sz="4" w:space="0" w:color="000000"/>
              <w:left w:val="single" w:sz="4" w:space="0" w:color="000000"/>
              <w:bottom w:val="single" w:sz="4" w:space="0" w:color="000000"/>
              <w:right w:val="single" w:sz="4" w:space="0" w:color="000000"/>
            </w:tcBorders>
          </w:tcPr>
          <w:p w14:paraId="3E7849A0"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Адрес юридический:</w:t>
            </w:r>
          </w:p>
        </w:tc>
      </w:tr>
      <w:tr w:rsidR="00676D1E" w:rsidRPr="00676D1E" w14:paraId="284B9B65" w14:textId="77777777" w:rsidTr="00676D1E">
        <w:trPr>
          <w:trHeight w:val="229"/>
        </w:trPr>
        <w:tc>
          <w:tcPr>
            <w:tcW w:w="5385" w:type="dxa"/>
            <w:tcBorders>
              <w:top w:val="single" w:sz="4" w:space="0" w:color="000000"/>
              <w:left w:val="single" w:sz="4" w:space="0" w:color="000000"/>
              <w:bottom w:val="single" w:sz="4" w:space="0" w:color="000000"/>
              <w:right w:val="single" w:sz="4" w:space="0" w:color="000000"/>
            </w:tcBorders>
          </w:tcPr>
          <w:p w14:paraId="41B91C34"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 xml:space="preserve">Адрес фактический: 187022, Российская Федерация Ленинградская область, Тосненский район, </w:t>
            </w:r>
            <w:proofErr w:type="spellStart"/>
            <w:r w:rsidRPr="00676D1E">
              <w:rPr>
                <w:rFonts w:ascii="Times New Roman" w:hAnsi="Times New Roman" w:cs="Times New Roman"/>
                <w:sz w:val="24"/>
                <w:szCs w:val="24"/>
              </w:rPr>
              <w:t>гп</w:t>
            </w:r>
            <w:proofErr w:type="spellEnd"/>
            <w:r w:rsidRPr="00676D1E">
              <w:rPr>
                <w:rFonts w:ascii="Times New Roman" w:hAnsi="Times New Roman" w:cs="Times New Roman"/>
                <w:sz w:val="24"/>
                <w:szCs w:val="24"/>
              </w:rPr>
              <w:t>. Форносово, ул. Дальняя д.1</w:t>
            </w:r>
          </w:p>
        </w:tc>
        <w:tc>
          <w:tcPr>
            <w:tcW w:w="4537" w:type="dxa"/>
            <w:tcBorders>
              <w:top w:val="single" w:sz="4" w:space="0" w:color="000000"/>
              <w:left w:val="single" w:sz="4" w:space="0" w:color="000000"/>
              <w:bottom w:val="single" w:sz="4" w:space="0" w:color="000000"/>
              <w:right w:val="single" w:sz="4" w:space="0" w:color="000000"/>
            </w:tcBorders>
          </w:tcPr>
          <w:p w14:paraId="757BC543"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Адрес фактический:</w:t>
            </w:r>
          </w:p>
        </w:tc>
      </w:tr>
      <w:tr w:rsidR="00676D1E" w:rsidRPr="00676D1E" w14:paraId="506AA6CD" w14:textId="77777777" w:rsidTr="00676D1E">
        <w:trPr>
          <w:trHeight w:val="499"/>
        </w:trPr>
        <w:tc>
          <w:tcPr>
            <w:tcW w:w="5385" w:type="dxa"/>
            <w:tcBorders>
              <w:top w:val="single" w:sz="4" w:space="0" w:color="000000"/>
              <w:left w:val="single" w:sz="4" w:space="0" w:color="000000"/>
              <w:bottom w:val="single" w:sz="4" w:space="0" w:color="000000"/>
              <w:right w:val="single" w:sz="4" w:space="0" w:color="000000"/>
            </w:tcBorders>
          </w:tcPr>
          <w:p w14:paraId="77953580"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 xml:space="preserve">Адрес почтовый: 187022, Российская Федерация Ленинградская область, Тосненский район, </w:t>
            </w:r>
            <w:proofErr w:type="spellStart"/>
            <w:r w:rsidRPr="00676D1E">
              <w:rPr>
                <w:rFonts w:ascii="Times New Roman" w:hAnsi="Times New Roman" w:cs="Times New Roman"/>
                <w:sz w:val="24"/>
                <w:szCs w:val="24"/>
              </w:rPr>
              <w:t>гп</w:t>
            </w:r>
            <w:proofErr w:type="spellEnd"/>
            <w:r w:rsidRPr="00676D1E">
              <w:rPr>
                <w:rFonts w:ascii="Times New Roman" w:hAnsi="Times New Roman" w:cs="Times New Roman"/>
                <w:sz w:val="24"/>
                <w:szCs w:val="24"/>
              </w:rPr>
              <w:t>. Форносово, ул. Дальняя д.1</w:t>
            </w:r>
          </w:p>
        </w:tc>
        <w:tc>
          <w:tcPr>
            <w:tcW w:w="4537" w:type="dxa"/>
            <w:tcBorders>
              <w:top w:val="single" w:sz="4" w:space="0" w:color="000000"/>
              <w:left w:val="single" w:sz="4" w:space="0" w:color="000000"/>
              <w:bottom w:val="single" w:sz="4" w:space="0" w:color="000000"/>
              <w:right w:val="single" w:sz="4" w:space="0" w:color="000000"/>
            </w:tcBorders>
          </w:tcPr>
          <w:p w14:paraId="3232581A"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Адрес почтовый:</w:t>
            </w:r>
          </w:p>
        </w:tc>
      </w:tr>
      <w:tr w:rsidR="00676D1E" w:rsidRPr="00676D1E" w14:paraId="6F09EB6A" w14:textId="77777777" w:rsidTr="00676D1E">
        <w:trPr>
          <w:trHeight w:val="70"/>
        </w:trPr>
        <w:tc>
          <w:tcPr>
            <w:tcW w:w="5385" w:type="dxa"/>
            <w:tcBorders>
              <w:top w:val="single" w:sz="4" w:space="0" w:color="000000"/>
              <w:left w:val="single" w:sz="4" w:space="0" w:color="000000"/>
              <w:bottom w:val="single" w:sz="4" w:space="0" w:color="000000"/>
              <w:right w:val="single" w:sz="4" w:space="0" w:color="000000"/>
            </w:tcBorders>
          </w:tcPr>
          <w:p w14:paraId="268DD9A5"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Телефон: 8(81361)63-348</w:t>
            </w:r>
          </w:p>
        </w:tc>
        <w:tc>
          <w:tcPr>
            <w:tcW w:w="4537" w:type="dxa"/>
            <w:tcBorders>
              <w:top w:val="single" w:sz="4" w:space="0" w:color="000000"/>
              <w:left w:val="single" w:sz="4" w:space="0" w:color="000000"/>
              <w:bottom w:val="single" w:sz="4" w:space="0" w:color="000000"/>
              <w:right w:val="single" w:sz="4" w:space="0" w:color="000000"/>
            </w:tcBorders>
          </w:tcPr>
          <w:p w14:paraId="2AE35A3F"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Телефон:</w:t>
            </w:r>
          </w:p>
        </w:tc>
      </w:tr>
      <w:tr w:rsidR="00676D1E" w:rsidRPr="00676D1E" w14:paraId="5A44FC43" w14:textId="77777777" w:rsidTr="00676D1E">
        <w:trPr>
          <w:trHeight w:val="276"/>
        </w:trPr>
        <w:tc>
          <w:tcPr>
            <w:tcW w:w="5385" w:type="dxa"/>
            <w:tcBorders>
              <w:top w:val="single" w:sz="4" w:space="0" w:color="000000"/>
              <w:left w:val="single" w:sz="4" w:space="0" w:color="000000"/>
              <w:bottom w:val="single" w:sz="4" w:space="0" w:color="000000"/>
              <w:right w:val="single" w:sz="4" w:space="0" w:color="000000"/>
            </w:tcBorders>
          </w:tcPr>
          <w:p w14:paraId="6A993B1D"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lang w:val="en-US"/>
              </w:rPr>
            </w:pPr>
            <w:r w:rsidRPr="00676D1E">
              <w:rPr>
                <w:rFonts w:ascii="Times New Roman" w:hAnsi="Times New Roman" w:cs="Times New Roman"/>
                <w:sz w:val="24"/>
                <w:szCs w:val="24"/>
                <w:lang w:val="en-US"/>
              </w:rPr>
              <w:t>E-mail: tylik3@yandex.ru</w:t>
            </w:r>
          </w:p>
        </w:tc>
        <w:tc>
          <w:tcPr>
            <w:tcW w:w="4537" w:type="dxa"/>
            <w:tcBorders>
              <w:top w:val="single" w:sz="4" w:space="0" w:color="000000"/>
              <w:left w:val="single" w:sz="4" w:space="0" w:color="000000"/>
              <w:bottom w:val="single" w:sz="4" w:space="0" w:color="000000"/>
              <w:right w:val="single" w:sz="4" w:space="0" w:color="000000"/>
            </w:tcBorders>
          </w:tcPr>
          <w:p w14:paraId="137DC03F"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E-mail:</w:t>
            </w:r>
          </w:p>
        </w:tc>
      </w:tr>
      <w:tr w:rsidR="00676D1E" w:rsidRPr="00676D1E" w14:paraId="1CAD4A1A" w14:textId="77777777" w:rsidTr="00676D1E">
        <w:trPr>
          <w:trHeight w:val="70"/>
        </w:trPr>
        <w:tc>
          <w:tcPr>
            <w:tcW w:w="5385" w:type="dxa"/>
            <w:tcBorders>
              <w:top w:val="single" w:sz="4" w:space="0" w:color="000000"/>
              <w:left w:val="single" w:sz="4" w:space="0" w:color="000000"/>
              <w:bottom w:val="single" w:sz="4" w:space="0" w:color="000000"/>
              <w:right w:val="single" w:sz="4" w:space="0" w:color="000000"/>
            </w:tcBorders>
            <w:vAlign w:val="center"/>
          </w:tcPr>
          <w:p w14:paraId="238E8C34"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b/>
                <w:bCs/>
                <w:sz w:val="24"/>
                <w:szCs w:val="24"/>
              </w:rPr>
              <w:t>Банковские реквизиты</w:t>
            </w:r>
          </w:p>
        </w:tc>
        <w:tc>
          <w:tcPr>
            <w:tcW w:w="4537" w:type="dxa"/>
            <w:tcBorders>
              <w:top w:val="single" w:sz="4" w:space="0" w:color="000000"/>
              <w:left w:val="single" w:sz="4" w:space="0" w:color="000000"/>
              <w:bottom w:val="single" w:sz="4" w:space="0" w:color="000000"/>
              <w:right w:val="single" w:sz="4" w:space="0" w:color="000000"/>
            </w:tcBorders>
            <w:vAlign w:val="center"/>
          </w:tcPr>
          <w:p w14:paraId="2EA57604"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b/>
                <w:bCs/>
                <w:sz w:val="24"/>
                <w:szCs w:val="24"/>
              </w:rPr>
              <w:t>Банковские реквизиты</w:t>
            </w:r>
          </w:p>
        </w:tc>
      </w:tr>
      <w:tr w:rsidR="00676D1E" w:rsidRPr="00676D1E" w14:paraId="1545569A" w14:textId="77777777" w:rsidTr="00676D1E">
        <w:trPr>
          <w:trHeight w:val="70"/>
        </w:trPr>
        <w:tc>
          <w:tcPr>
            <w:tcW w:w="5385" w:type="dxa"/>
            <w:tcBorders>
              <w:top w:val="single" w:sz="4" w:space="0" w:color="000000"/>
              <w:left w:val="single" w:sz="4" w:space="0" w:color="000000"/>
              <w:bottom w:val="single" w:sz="4" w:space="0" w:color="000000"/>
              <w:right w:val="single" w:sz="4" w:space="0" w:color="000000"/>
            </w:tcBorders>
          </w:tcPr>
          <w:p w14:paraId="3F008855"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УФК по Ленинградской области (ФКУ ИК-3 ГУФСИН России по г. Санкт-Петербургу и Ленинградской области л/с 03451317230)</w:t>
            </w:r>
          </w:p>
        </w:tc>
        <w:tc>
          <w:tcPr>
            <w:tcW w:w="4537" w:type="dxa"/>
            <w:tcBorders>
              <w:top w:val="single" w:sz="4" w:space="0" w:color="000000"/>
              <w:left w:val="single" w:sz="4" w:space="0" w:color="000000"/>
              <w:bottom w:val="single" w:sz="4" w:space="0" w:color="000000"/>
              <w:right w:val="single" w:sz="4" w:space="0" w:color="000000"/>
            </w:tcBorders>
          </w:tcPr>
          <w:p w14:paraId="127B0A43"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p>
        </w:tc>
      </w:tr>
      <w:tr w:rsidR="00676D1E" w:rsidRPr="00676D1E" w14:paraId="22FBD9BE" w14:textId="77777777" w:rsidTr="00676D1E">
        <w:trPr>
          <w:trHeight w:val="70"/>
        </w:trPr>
        <w:tc>
          <w:tcPr>
            <w:tcW w:w="5385" w:type="dxa"/>
            <w:tcBorders>
              <w:top w:val="single" w:sz="4" w:space="0" w:color="000000"/>
              <w:left w:val="single" w:sz="4" w:space="0" w:color="000000"/>
              <w:bottom w:val="single" w:sz="4" w:space="0" w:color="000000"/>
              <w:right w:val="single" w:sz="4" w:space="0" w:color="000000"/>
            </w:tcBorders>
          </w:tcPr>
          <w:p w14:paraId="20181682"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ИНН: 4716003610</w:t>
            </w:r>
          </w:p>
        </w:tc>
        <w:tc>
          <w:tcPr>
            <w:tcW w:w="4537" w:type="dxa"/>
            <w:tcBorders>
              <w:top w:val="single" w:sz="4" w:space="0" w:color="000000"/>
              <w:left w:val="single" w:sz="4" w:space="0" w:color="000000"/>
              <w:bottom w:val="single" w:sz="4" w:space="0" w:color="000000"/>
              <w:right w:val="single" w:sz="4" w:space="0" w:color="000000"/>
            </w:tcBorders>
          </w:tcPr>
          <w:p w14:paraId="5724346B"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ИНН:</w:t>
            </w:r>
          </w:p>
        </w:tc>
      </w:tr>
      <w:tr w:rsidR="00676D1E" w:rsidRPr="00676D1E" w14:paraId="4E0FE0A8" w14:textId="77777777" w:rsidTr="00676D1E">
        <w:trPr>
          <w:trHeight w:val="149"/>
        </w:trPr>
        <w:tc>
          <w:tcPr>
            <w:tcW w:w="5385" w:type="dxa"/>
            <w:tcBorders>
              <w:top w:val="single" w:sz="4" w:space="0" w:color="000000"/>
              <w:left w:val="single" w:sz="4" w:space="0" w:color="000000"/>
              <w:bottom w:val="single" w:sz="4" w:space="0" w:color="000000"/>
              <w:right w:val="single" w:sz="4" w:space="0" w:color="000000"/>
            </w:tcBorders>
          </w:tcPr>
          <w:p w14:paraId="32DD24F1"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КПП: 471601001</w:t>
            </w:r>
          </w:p>
        </w:tc>
        <w:tc>
          <w:tcPr>
            <w:tcW w:w="4537" w:type="dxa"/>
            <w:tcBorders>
              <w:top w:val="single" w:sz="4" w:space="0" w:color="000000"/>
              <w:left w:val="single" w:sz="4" w:space="0" w:color="000000"/>
              <w:bottom w:val="single" w:sz="4" w:space="0" w:color="000000"/>
              <w:right w:val="single" w:sz="4" w:space="0" w:color="000000"/>
            </w:tcBorders>
          </w:tcPr>
          <w:p w14:paraId="68DF0000"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КПП:</w:t>
            </w:r>
          </w:p>
        </w:tc>
      </w:tr>
      <w:tr w:rsidR="00676D1E" w:rsidRPr="00676D1E" w14:paraId="657736CD" w14:textId="77777777" w:rsidTr="00676D1E">
        <w:trPr>
          <w:trHeight w:val="70"/>
        </w:trPr>
        <w:tc>
          <w:tcPr>
            <w:tcW w:w="5385" w:type="dxa"/>
            <w:tcBorders>
              <w:top w:val="single" w:sz="4" w:space="0" w:color="000000"/>
              <w:left w:val="single" w:sz="4" w:space="0" w:color="000000"/>
              <w:bottom w:val="single" w:sz="4" w:space="0" w:color="000000"/>
              <w:right w:val="single" w:sz="4" w:space="0" w:color="000000"/>
            </w:tcBorders>
          </w:tcPr>
          <w:p w14:paraId="522A7302"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 ОКЦ № 1 ВВГУ БАНКА РОССИИ// УФК по Нижегородской области,</w:t>
            </w:r>
          </w:p>
          <w:p w14:paraId="418AF5BC"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г. Нижний Новгород</w:t>
            </w:r>
          </w:p>
        </w:tc>
        <w:tc>
          <w:tcPr>
            <w:tcW w:w="4537" w:type="dxa"/>
            <w:tcBorders>
              <w:top w:val="single" w:sz="4" w:space="0" w:color="000000"/>
              <w:left w:val="single" w:sz="4" w:space="0" w:color="000000"/>
              <w:bottom w:val="single" w:sz="4" w:space="0" w:color="000000"/>
              <w:right w:val="single" w:sz="4" w:space="0" w:color="000000"/>
            </w:tcBorders>
          </w:tcPr>
          <w:p w14:paraId="0B01F741"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р/с:</w:t>
            </w:r>
          </w:p>
        </w:tc>
      </w:tr>
      <w:tr w:rsidR="00676D1E" w:rsidRPr="00676D1E" w14:paraId="5394DC51" w14:textId="77777777" w:rsidTr="00676D1E">
        <w:trPr>
          <w:trHeight w:val="70"/>
        </w:trPr>
        <w:tc>
          <w:tcPr>
            <w:tcW w:w="5385" w:type="dxa"/>
            <w:tcBorders>
              <w:top w:val="single" w:sz="4" w:space="0" w:color="000000"/>
              <w:left w:val="single" w:sz="4" w:space="0" w:color="000000"/>
              <w:bottom w:val="single" w:sz="4" w:space="0" w:color="000000"/>
              <w:right w:val="single" w:sz="4" w:space="0" w:color="000000"/>
            </w:tcBorders>
          </w:tcPr>
          <w:p w14:paraId="297E4D89"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р/с: 03211643000000013210</w:t>
            </w:r>
          </w:p>
          <w:p w14:paraId="6D714C4B"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казначейский счет (к/с) 40102810745370000024</w:t>
            </w:r>
          </w:p>
        </w:tc>
        <w:tc>
          <w:tcPr>
            <w:tcW w:w="4537" w:type="dxa"/>
            <w:tcBorders>
              <w:top w:val="single" w:sz="4" w:space="0" w:color="000000"/>
              <w:left w:val="single" w:sz="4" w:space="0" w:color="000000"/>
              <w:bottom w:val="single" w:sz="4" w:space="0" w:color="000000"/>
              <w:right w:val="single" w:sz="4" w:space="0" w:color="000000"/>
            </w:tcBorders>
          </w:tcPr>
          <w:p w14:paraId="2E88DD0C"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к/с:</w:t>
            </w:r>
          </w:p>
        </w:tc>
      </w:tr>
      <w:tr w:rsidR="00676D1E" w:rsidRPr="00676D1E" w14:paraId="1EDFCC80" w14:textId="77777777" w:rsidTr="00676D1E">
        <w:trPr>
          <w:trHeight w:val="70"/>
        </w:trPr>
        <w:tc>
          <w:tcPr>
            <w:tcW w:w="5385" w:type="dxa"/>
            <w:tcBorders>
              <w:top w:val="single" w:sz="4" w:space="0" w:color="000000"/>
              <w:left w:val="single" w:sz="4" w:space="0" w:color="000000"/>
              <w:bottom w:val="single" w:sz="4" w:space="0" w:color="000000"/>
              <w:right w:val="single" w:sz="4" w:space="0" w:color="000000"/>
            </w:tcBorders>
          </w:tcPr>
          <w:p w14:paraId="10D4E9CB"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БИК:  012202102;</w:t>
            </w:r>
          </w:p>
        </w:tc>
        <w:tc>
          <w:tcPr>
            <w:tcW w:w="4537" w:type="dxa"/>
            <w:tcBorders>
              <w:top w:val="single" w:sz="4" w:space="0" w:color="000000"/>
              <w:left w:val="single" w:sz="4" w:space="0" w:color="000000"/>
              <w:bottom w:val="single" w:sz="4" w:space="0" w:color="000000"/>
              <w:right w:val="single" w:sz="4" w:space="0" w:color="000000"/>
            </w:tcBorders>
          </w:tcPr>
          <w:p w14:paraId="5319C678"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БИК:</w:t>
            </w:r>
          </w:p>
        </w:tc>
      </w:tr>
      <w:tr w:rsidR="00676D1E" w:rsidRPr="00676D1E" w14:paraId="18C9AD4E" w14:textId="77777777" w:rsidTr="00284C1E">
        <w:trPr>
          <w:trHeight w:val="55"/>
        </w:trPr>
        <w:tc>
          <w:tcPr>
            <w:tcW w:w="5385" w:type="dxa"/>
            <w:tcBorders>
              <w:top w:val="single" w:sz="4" w:space="0" w:color="000000"/>
              <w:left w:val="single" w:sz="4" w:space="0" w:color="000000"/>
              <w:bottom w:val="single" w:sz="4" w:space="0" w:color="auto"/>
              <w:right w:val="single" w:sz="4" w:space="0" w:color="000000"/>
            </w:tcBorders>
          </w:tcPr>
          <w:p w14:paraId="0AB51B5A"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ОКПО:  08829672;</w:t>
            </w:r>
          </w:p>
        </w:tc>
        <w:tc>
          <w:tcPr>
            <w:tcW w:w="4537" w:type="dxa"/>
            <w:tcBorders>
              <w:top w:val="single" w:sz="4" w:space="0" w:color="000000"/>
              <w:left w:val="single" w:sz="4" w:space="0" w:color="000000"/>
              <w:bottom w:val="single" w:sz="4" w:space="0" w:color="auto"/>
              <w:right w:val="single" w:sz="4" w:space="0" w:color="000000"/>
            </w:tcBorders>
          </w:tcPr>
          <w:p w14:paraId="60E6FECB"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ОКПО:</w:t>
            </w:r>
          </w:p>
        </w:tc>
      </w:tr>
      <w:tr w:rsidR="00676D1E" w:rsidRPr="00676D1E" w14:paraId="27F120C7" w14:textId="77777777" w:rsidTr="00284C1E">
        <w:trPr>
          <w:trHeight w:val="220"/>
        </w:trPr>
        <w:tc>
          <w:tcPr>
            <w:tcW w:w="5385" w:type="dxa"/>
            <w:tcBorders>
              <w:top w:val="single" w:sz="4" w:space="0" w:color="auto"/>
              <w:left w:val="single" w:sz="4" w:space="0" w:color="auto"/>
              <w:bottom w:val="single" w:sz="4" w:space="0" w:color="auto"/>
              <w:right w:val="single" w:sz="4" w:space="0" w:color="auto"/>
            </w:tcBorders>
          </w:tcPr>
          <w:p w14:paraId="0C0A50F9" w14:textId="77777777"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pPr>
            <w:r w:rsidRPr="00676D1E">
              <w:rPr>
                <w:rFonts w:ascii="Times New Roman" w:hAnsi="Times New Roman" w:cs="Times New Roman"/>
                <w:sz w:val="24"/>
                <w:szCs w:val="24"/>
              </w:rPr>
              <w:t>ОКТМО:  41648170</w:t>
            </w:r>
          </w:p>
        </w:tc>
        <w:tc>
          <w:tcPr>
            <w:tcW w:w="4537" w:type="dxa"/>
            <w:tcBorders>
              <w:top w:val="single" w:sz="4" w:space="0" w:color="auto"/>
              <w:left w:val="single" w:sz="4" w:space="0" w:color="auto"/>
              <w:bottom w:val="single" w:sz="4" w:space="0" w:color="auto"/>
              <w:right w:val="single" w:sz="4" w:space="0" w:color="auto"/>
            </w:tcBorders>
          </w:tcPr>
          <w:p w14:paraId="02D10673" w14:textId="77777777" w:rsidR="00676D1E" w:rsidRPr="00676D1E" w:rsidRDefault="00676D1E" w:rsidP="00676D1E">
            <w:pPr>
              <w:shd w:val="clear" w:color="auto" w:fill="FFFFFF"/>
              <w:tabs>
                <w:tab w:val="left" w:pos="864"/>
              </w:tabs>
              <w:spacing w:after="0" w:line="240" w:lineRule="auto"/>
              <w:jc w:val="right"/>
              <w:rPr>
                <w:rFonts w:ascii="Times New Roman" w:hAnsi="Times New Roman" w:cs="Times New Roman"/>
                <w:sz w:val="24"/>
                <w:szCs w:val="24"/>
              </w:rPr>
            </w:pPr>
            <w:r w:rsidRPr="00676D1E">
              <w:rPr>
                <w:rFonts w:ascii="Times New Roman" w:hAnsi="Times New Roman" w:cs="Times New Roman"/>
                <w:sz w:val="24"/>
                <w:szCs w:val="24"/>
              </w:rPr>
              <w:t>ОКТМО:</w:t>
            </w:r>
          </w:p>
        </w:tc>
      </w:tr>
      <w:tr w:rsidR="00284C1E" w:rsidRPr="00676D1E" w14:paraId="6940BA65" w14:textId="77777777" w:rsidTr="00284C1E">
        <w:trPr>
          <w:trHeight w:val="552"/>
        </w:trPr>
        <w:tc>
          <w:tcPr>
            <w:tcW w:w="9922" w:type="dxa"/>
            <w:gridSpan w:val="2"/>
            <w:tcBorders>
              <w:top w:val="single" w:sz="4" w:space="0" w:color="auto"/>
            </w:tcBorders>
          </w:tcPr>
          <w:p w14:paraId="0A54A4FB" w14:textId="77777777" w:rsid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p>
          <w:p w14:paraId="6BC182F3" w14:textId="77777777" w:rsid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p>
          <w:p w14:paraId="0FFE2A9C" w14:textId="77777777" w:rsidR="00284C1E" w:rsidRPr="00284C1E" w:rsidRDefault="00284C1E" w:rsidP="00284C1E">
            <w:pPr>
              <w:shd w:val="clear" w:color="auto" w:fill="FFFFFF"/>
              <w:tabs>
                <w:tab w:val="left" w:pos="864"/>
              </w:tabs>
              <w:spacing w:after="0" w:line="240" w:lineRule="auto"/>
              <w:jc w:val="center"/>
              <w:rPr>
                <w:rFonts w:ascii="Times New Roman" w:hAnsi="Times New Roman" w:cs="Times New Roman"/>
                <w:b/>
                <w:sz w:val="24"/>
                <w:szCs w:val="24"/>
              </w:rPr>
            </w:pPr>
          </w:p>
          <w:p w14:paraId="24B55759" w14:textId="77777777" w:rsidR="00284C1E" w:rsidRPr="00284C1E" w:rsidRDefault="00284C1E" w:rsidP="00284C1E">
            <w:pPr>
              <w:shd w:val="clear" w:color="auto" w:fill="FFFFFF"/>
              <w:tabs>
                <w:tab w:val="left" w:pos="864"/>
              </w:tabs>
              <w:spacing w:after="0" w:line="240" w:lineRule="auto"/>
              <w:jc w:val="center"/>
              <w:rPr>
                <w:rFonts w:ascii="Times New Roman" w:hAnsi="Times New Roman" w:cs="Times New Roman"/>
                <w:b/>
                <w:sz w:val="24"/>
                <w:szCs w:val="24"/>
              </w:rPr>
            </w:pPr>
            <w:r w:rsidRPr="00284C1E">
              <w:rPr>
                <w:rFonts w:ascii="Times New Roman" w:hAnsi="Times New Roman" w:cs="Times New Roman"/>
                <w:b/>
                <w:sz w:val="24"/>
                <w:szCs w:val="24"/>
              </w:rPr>
              <w:t>ПОДПИСИ СТОРОН</w:t>
            </w:r>
          </w:p>
          <w:p w14:paraId="5BE4BF68" w14:textId="77777777" w:rsidR="00284C1E" w:rsidRP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r w:rsidRPr="00284C1E">
              <w:rPr>
                <w:rFonts w:ascii="Times New Roman" w:hAnsi="Times New Roman" w:cs="Times New Roman"/>
                <w:b/>
                <w:sz w:val="24"/>
                <w:szCs w:val="24"/>
              </w:rPr>
              <w:tab/>
            </w:r>
          </w:p>
          <w:tbl>
            <w:tblPr>
              <w:tblW w:w="11198" w:type="dxa"/>
              <w:tblLayout w:type="fixed"/>
              <w:tblLook w:val="0000" w:firstRow="0" w:lastRow="0" w:firstColumn="0" w:lastColumn="0" w:noHBand="0" w:noVBand="0"/>
            </w:tblPr>
            <w:tblGrid>
              <w:gridCol w:w="5954"/>
              <w:gridCol w:w="5244"/>
            </w:tblGrid>
            <w:tr w:rsidR="00284C1E" w:rsidRPr="00284C1E" w14:paraId="4EA395E6" w14:textId="77777777" w:rsidTr="00997B80">
              <w:trPr>
                <w:trHeight w:val="70"/>
              </w:trPr>
              <w:tc>
                <w:tcPr>
                  <w:tcW w:w="5954" w:type="dxa"/>
                </w:tcPr>
                <w:p w14:paraId="718FDCF5" w14:textId="27E07A3D" w:rsidR="00284C1E" w:rsidRP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Заказчик</w:t>
                  </w:r>
                  <w:r w:rsidRPr="00284C1E">
                    <w:rPr>
                      <w:rFonts w:ascii="Times New Roman" w:hAnsi="Times New Roman" w:cs="Times New Roman"/>
                      <w:sz w:val="24"/>
                      <w:szCs w:val="24"/>
                    </w:rPr>
                    <w:t>:</w:t>
                  </w:r>
                </w:p>
                <w:p w14:paraId="5FD663A0" w14:textId="62879E73" w:rsid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p>
                <w:p w14:paraId="07D67D58" w14:textId="77777777" w:rsidR="00284C1E" w:rsidRP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p>
                <w:p w14:paraId="3EB8CCB0" w14:textId="4C14619D" w:rsidR="00284C1E" w:rsidRP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r w:rsidRPr="00284C1E">
                    <w:rPr>
                      <w:rFonts w:ascii="Times New Roman" w:hAnsi="Times New Roman" w:cs="Times New Roman"/>
                      <w:sz w:val="24"/>
                      <w:szCs w:val="24"/>
                    </w:rPr>
                    <w:t>_________________ /</w:t>
                  </w:r>
                  <w:r>
                    <w:rPr>
                      <w:rFonts w:ascii="Times New Roman" w:hAnsi="Times New Roman" w:cs="Times New Roman"/>
                      <w:sz w:val="24"/>
                      <w:szCs w:val="24"/>
                    </w:rPr>
                    <w:t>_____________</w:t>
                  </w:r>
                  <w:r w:rsidRPr="00284C1E">
                    <w:rPr>
                      <w:rFonts w:ascii="Times New Roman" w:hAnsi="Times New Roman" w:cs="Times New Roman"/>
                      <w:sz w:val="24"/>
                      <w:szCs w:val="24"/>
                    </w:rPr>
                    <w:t xml:space="preserve"> /</w:t>
                  </w:r>
                </w:p>
                <w:p w14:paraId="5291546D" w14:textId="77777777" w:rsidR="00284C1E" w:rsidRP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p>
              </w:tc>
              <w:tc>
                <w:tcPr>
                  <w:tcW w:w="5244" w:type="dxa"/>
                </w:tcPr>
                <w:p w14:paraId="2C60C74B" w14:textId="3E7A9A53" w:rsidR="00284C1E" w:rsidRP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Исполнитель</w:t>
                  </w:r>
                  <w:r w:rsidRPr="00284C1E">
                    <w:rPr>
                      <w:rFonts w:ascii="Times New Roman" w:hAnsi="Times New Roman" w:cs="Times New Roman"/>
                      <w:sz w:val="24"/>
                      <w:szCs w:val="24"/>
                    </w:rPr>
                    <w:t>:</w:t>
                  </w:r>
                </w:p>
                <w:p w14:paraId="17CA5F17" w14:textId="77777777" w:rsidR="00284C1E" w:rsidRP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p>
                <w:p w14:paraId="49AEBCD6" w14:textId="77777777" w:rsidR="00284C1E" w:rsidRP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p>
                <w:p w14:paraId="4F8F4285" w14:textId="77777777" w:rsidR="00284C1E" w:rsidRP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r w:rsidRPr="00284C1E">
                    <w:rPr>
                      <w:rFonts w:ascii="Times New Roman" w:hAnsi="Times New Roman" w:cs="Times New Roman"/>
                      <w:sz w:val="24"/>
                      <w:szCs w:val="24"/>
                    </w:rPr>
                    <w:t>________________ /___________________/</w:t>
                  </w:r>
                </w:p>
                <w:p w14:paraId="45F7CDEB" w14:textId="77777777" w:rsidR="00284C1E" w:rsidRPr="00284C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r w:rsidRPr="00284C1E">
                    <w:rPr>
                      <w:rFonts w:ascii="Times New Roman" w:hAnsi="Times New Roman" w:cs="Times New Roman"/>
                      <w:sz w:val="24"/>
                      <w:szCs w:val="24"/>
                    </w:rPr>
                    <w:t>МП</w:t>
                  </w:r>
                </w:p>
              </w:tc>
            </w:tr>
          </w:tbl>
          <w:p w14:paraId="206F4F44" w14:textId="6C49F178" w:rsidR="00284C1E" w:rsidRPr="00676D1E" w:rsidRDefault="00284C1E" w:rsidP="00284C1E">
            <w:pPr>
              <w:shd w:val="clear" w:color="auto" w:fill="FFFFFF"/>
              <w:tabs>
                <w:tab w:val="left" w:pos="864"/>
              </w:tabs>
              <w:spacing w:after="0" w:line="240" w:lineRule="auto"/>
              <w:jc w:val="center"/>
              <w:rPr>
                <w:rFonts w:ascii="Times New Roman" w:hAnsi="Times New Roman" w:cs="Times New Roman"/>
                <w:sz w:val="24"/>
                <w:szCs w:val="24"/>
              </w:rPr>
            </w:pPr>
          </w:p>
        </w:tc>
      </w:tr>
    </w:tbl>
    <w:p w14:paraId="68833235" w14:textId="74350970" w:rsidR="00676D1E" w:rsidRPr="00676D1E" w:rsidRDefault="00676D1E" w:rsidP="00676D1E">
      <w:pPr>
        <w:shd w:val="clear" w:color="auto" w:fill="FFFFFF"/>
        <w:tabs>
          <w:tab w:val="left" w:pos="864"/>
        </w:tabs>
        <w:spacing w:after="0" w:line="240" w:lineRule="auto"/>
        <w:rPr>
          <w:rFonts w:ascii="Times New Roman" w:hAnsi="Times New Roman" w:cs="Times New Roman"/>
          <w:sz w:val="24"/>
          <w:szCs w:val="24"/>
        </w:rPr>
        <w:sectPr w:rsidR="00676D1E" w:rsidRPr="00676D1E" w:rsidSect="00206325">
          <w:footerReference w:type="default" r:id="rId12"/>
          <w:pgSz w:w="11900" w:h="16800"/>
          <w:pgMar w:top="851" w:right="567" w:bottom="851" w:left="1418" w:header="1020" w:footer="113" w:gutter="0"/>
          <w:cols w:space="720"/>
          <w:noEndnote/>
          <w:docGrid w:linePitch="299"/>
        </w:sectPr>
      </w:pPr>
    </w:p>
    <w:p w14:paraId="246877D3" w14:textId="77777777" w:rsidR="00A72495" w:rsidRDefault="00A72495" w:rsidP="00284C1E">
      <w:pPr>
        <w:shd w:val="clear" w:color="auto" w:fill="FFFFFF"/>
        <w:tabs>
          <w:tab w:val="left" w:pos="864"/>
        </w:tabs>
        <w:spacing w:after="0" w:line="240" w:lineRule="auto"/>
        <w:rPr>
          <w:rFonts w:ascii="Times New Roman" w:hAnsi="Times New Roman" w:cs="Times New Roman"/>
          <w:sz w:val="24"/>
          <w:szCs w:val="24"/>
        </w:rPr>
      </w:pPr>
    </w:p>
    <w:p w14:paraId="56C9B284" w14:textId="77777777" w:rsidR="00A72495" w:rsidRDefault="00A72495" w:rsidP="00403D1B">
      <w:pPr>
        <w:shd w:val="clear" w:color="auto" w:fill="FFFFFF"/>
        <w:tabs>
          <w:tab w:val="left" w:pos="864"/>
        </w:tabs>
        <w:spacing w:after="0" w:line="240" w:lineRule="auto"/>
        <w:jc w:val="right"/>
        <w:rPr>
          <w:rFonts w:ascii="Times New Roman" w:hAnsi="Times New Roman" w:cs="Times New Roman"/>
          <w:sz w:val="24"/>
          <w:szCs w:val="24"/>
        </w:rPr>
      </w:pPr>
    </w:p>
    <w:p w14:paraId="12D25C21" w14:textId="77777777" w:rsidR="00403D1B" w:rsidRPr="00403D1B" w:rsidRDefault="00403D1B" w:rsidP="00403D1B">
      <w:pPr>
        <w:shd w:val="clear" w:color="auto" w:fill="FFFFFF"/>
        <w:tabs>
          <w:tab w:val="left" w:pos="864"/>
        </w:tabs>
        <w:spacing w:after="0" w:line="240" w:lineRule="auto"/>
        <w:jc w:val="right"/>
        <w:rPr>
          <w:rFonts w:ascii="Times New Roman" w:hAnsi="Times New Roman" w:cs="Times New Roman"/>
          <w:sz w:val="24"/>
          <w:szCs w:val="24"/>
        </w:rPr>
      </w:pPr>
      <w:r w:rsidRPr="00403D1B">
        <w:rPr>
          <w:rFonts w:ascii="Times New Roman" w:hAnsi="Times New Roman" w:cs="Times New Roman"/>
          <w:sz w:val="24"/>
          <w:szCs w:val="24"/>
        </w:rPr>
        <w:t xml:space="preserve">Приложение № 1 </w:t>
      </w:r>
    </w:p>
    <w:p w14:paraId="2B25203A" w14:textId="77777777" w:rsidR="00403D1B" w:rsidRPr="00403D1B" w:rsidRDefault="00403D1B" w:rsidP="00403D1B">
      <w:pPr>
        <w:shd w:val="clear" w:color="auto" w:fill="FFFFFF"/>
        <w:tabs>
          <w:tab w:val="left" w:pos="864"/>
        </w:tabs>
        <w:spacing w:after="0" w:line="240" w:lineRule="auto"/>
        <w:jc w:val="right"/>
        <w:rPr>
          <w:rFonts w:ascii="Times New Roman" w:hAnsi="Times New Roman" w:cs="Times New Roman"/>
          <w:sz w:val="24"/>
          <w:szCs w:val="24"/>
        </w:rPr>
      </w:pPr>
      <w:r w:rsidRPr="00403D1B">
        <w:rPr>
          <w:rFonts w:ascii="Times New Roman" w:hAnsi="Times New Roman" w:cs="Times New Roman"/>
          <w:sz w:val="24"/>
          <w:szCs w:val="24"/>
        </w:rPr>
        <w:t xml:space="preserve">к Государственному контракту </w:t>
      </w:r>
    </w:p>
    <w:p w14:paraId="4A521A6D" w14:textId="628E5AF6" w:rsidR="00403D1B" w:rsidRPr="00403D1B" w:rsidRDefault="00403D1B" w:rsidP="00403D1B">
      <w:pPr>
        <w:shd w:val="clear" w:color="auto" w:fill="FFFFFF"/>
        <w:tabs>
          <w:tab w:val="left" w:pos="864"/>
        </w:tabs>
        <w:spacing w:after="0" w:line="240" w:lineRule="auto"/>
        <w:jc w:val="center"/>
        <w:rPr>
          <w:rFonts w:ascii="Times New Roman" w:hAnsi="Times New Roman" w:cs="Times New Roman"/>
          <w:sz w:val="24"/>
          <w:szCs w:val="24"/>
        </w:rPr>
      </w:pP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t xml:space="preserve">№ </w:t>
      </w:r>
      <w:r w:rsidR="00DB686B">
        <w:rPr>
          <w:rFonts w:ascii="Times New Roman" w:eastAsia="Times New Roman" w:hAnsi="Times New Roman" w:cs="Times New Roman"/>
          <w:bCs/>
          <w:sz w:val="24"/>
          <w:szCs w:val="24"/>
        </w:rPr>
        <w:t>______</w:t>
      </w:r>
      <w:r w:rsidR="0018648C">
        <w:rPr>
          <w:rFonts w:ascii="Times New Roman" w:eastAsia="Times New Roman" w:hAnsi="Times New Roman" w:cs="Times New Roman"/>
          <w:bCs/>
          <w:sz w:val="24"/>
          <w:szCs w:val="24"/>
        </w:rPr>
        <w:t xml:space="preserve"> </w:t>
      </w:r>
      <w:r w:rsidR="00ED111F">
        <w:rPr>
          <w:rFonts w:ascii="Times New Roman" w:hAnsi="Times New Roman" w:cs="Times New Roman"/>
          <w:sz w:val="24"/>
          <w:szCs w:val="24"/>
        </w:rPr>
        <w:t>от _____________</w:t>
      </w:r>
      <w:r w:rsidRPr="00403D1B">
        <w:rPr>
          <w:rFonts w:ascii="Times New Roman" w:hAnsi="Times New Roman" w:cs="Times New Roman"/>
          <w:sz w:val="24"/>
          <w:szCs w:val="24"/>
        </w:rPr>
        <w:t xml:space="preserve"> 202</w:t>
      </w:r>
      <w:r w:rsidR="00676D1E">
        <w:rPr>
          <w:rFonts w:ascii="Times New Roman" w:hAnsi="Times New Roman" w:cs="Times New Roman"/>
          <w:sz w:val="24"/>
          <w:szCs w:val="24"/>
        </w:rPr>
        <w:t>6</w:t>
      </w:r>
      <w:r w:rsidRPr="00403D1B">
        <w:rPr>
          <w:rFonts w:ascii="Times New Roman" w:hAnsi="Times New Roman" w:cs="Times New Roman"/>
          <w:sz w:val="24"/>
          <w:szCs w:val="24"/>
        </w:rPr>
        <w:t xml:space="preserve">г. </w:t>
      </w:r>
    </w:p>
    <w:p w14:paraId="4ACC9AC5" w14:textId="77777777" w:rsidR="00403D1B" w:rsidRPr="00403D1B" w:rsidRDefault="00403D1B" w:rsidP="00403D1B">
      <w:pPr>
        <w:shd w:val="clear" w:color="auto" w:fill="FFFFFF"/>
        <w:jc w:val="right"/>
        <w:outlineLvl w:val="0"/>
        <w:rPr>
          <w:rFonts w:ascii="Times New Roman" w:hAnsi="Times New Roman" w:cs="Times New Roman"/>
          <w:b/>
          <w:sz w:val="24"/>
          <w:szCs w:val="24"/>
        </w:rPr>
      </w:pPr>
    </w:p>
    <w:p w14:paraId="265A42DF" w14:textId="77777777" w:rsidR="00403D1B" w:rsidRPr="00403D1B" w:rsidRDefault="00403D1B" w:rsidP="00403D1B">
      <w:pPr>
        <w:shd w:val="clear" w:color="auto" w:fill="FFFFFF"/>
        <w:spacing w:after="0" w:line="240" w:lineRule="auto"/>
        <w:jc w:val="center"/>
        <w:outlineLvl w:val="0"/>
        <w:rPr>
          <w:rFonts w:ascii="Times New Roman" w:hAnsi="Times New Roman" w:cs="Times New Roman"/>
          <w:b/>
          <w:sz w:val="24"/>
          <w:szCs w:val="24"/>
        </w:rPr>
      </w:pPr>
      <w:r w:rsidRPr="00403D1B">
        <w:rPr>
          <w:rFonts w:ascii="Times New Roman" w:hAnsi="Times New Roman" w:cs="Times New Roman"/>
          <w:b/>
          <w:sz w:val="24"/>
          <w:szCs w:val="24"/>
        </w:rPr>
        <w:t xml:space="preserve">Спецификация </w:t>
      </w:r>
    </w:p>
    <w:p w14:paraId="6FC42D8A" w14:textId="77777777" w:rsidR="00AC1E4E" w:rsidRPr="00403D1B" w:rsidRDefault="00AC1E4E" w:rsidP="00AC1E4E">
      <w:pPr>
        <w:widowControl w:val="0"/>
        <w:numPr>
          <w:ilvl w:val="0"/>
          <w:numId w:val="1"/>
        </w:numPr>
        <w:shd w:val="clear" w:color="auto" w:fill="FFFFFF"/>
        <w:spacing w:after="0" w:line="240" w:lineRule="auto"/>
        <w:jc w:val="center"/>
        <w:rPr>
          <w:rFonts w:ascii="Times New Roman" w:hAnsi="Times New Roman" w:cs="Times New Roman"/>
          <w:b/>
          <w:sz w:val="24"/>
          <w:szCs w:val="24"/>
        </w:rPr>
      </w:pPr>
      <w:r>
        <w:rPr>
          <w:rFonts w:ascii="Times New Roman" w:eastAsia="Arial Unicode MS" w:hAnsi="Times New Roman" w:cs="Times New Roman"/>
          <w:b/>
          <w:bCs/>
          <w:sz w:val="24"/>
          <w:szCs w:val="24"/>
          <w:bdr w:val="none" w:sz="0" w:space="0" w:color="auto" w:frame="1"/>
        </w:rPr>
        <w:t xml:space="preserve">на </w:t>
      </w:r>
      <w:r w:rsidRPr="00403D1B">
        <w:rPr>
          <w:rFonts w:ascii="Times New Roman" w:eastAsia="Arial Unicode MS" w:hAnsi="Times New Roman" w:cs="Times New Roman"/>
          <w:b/>
          <w:bCs/>
          <w:sz w:val="24"/>
          <w:szCs w:val="24"/>
          <w:bdr w:val="none" w:sz="0" w:space="0" w:color="auto" w:frame="1"/>
        </w:rPr>
        <w:t xml:space="preserve">оказание услуг по </w:t>
      </w:r>
      <w:r>
        <w:rPr>
          <w:rFonts w:ascii="Times New Roman" w:eastAsia="Arial Unicode MS" w:hAnsi="Times New Roman" w:cs="Times New Roman"/>
          <w:b/>
          <w:bCs/>
          <w:sz w:val="24"/>
          <w:szCs w:val="24"/>
          <w:bdr w:val="none" w:sz="0" w:space="0" w:color="auto" w:frame="1"/>
        </w:rPr>
        <w:t xml:space="preserve">проведению медицинского осмотра </w:t>
      </w:r>
      <w:r>
        <w:rPr>
          <w:rFonts w:ascii="Times New Roman" w:eastAsia="Arial Unicode MS" w:hAnsi="Times New Roman" w:cs="Times New Roman"/>
          <w:b/>
          <w:bCs/>
          <w:sz w:val="24"/>
          <w:szCs w:val="24"/>
          <w:bdr w:val="none" w:sz="0" w:space="0" w:color="auto" w:frame="1"/>
        </w:rPr>
        <w:br/>
        <w:t>и оформлению медицинских книжек</w:t>
      </w:r>
    </w:p>
    <w:p w14:paraId="541400BE" w14:textId="77777777" w:rsidR="00403D1B" w:rsidRDefault="00403D1B" w:rsidP="00403D1B">
      <w:pPr>
        <w:shd w:val="clear" w:color="auto" w:fill="FFFFFF"/>
        <w:spacing w:after="0" w:line="240" w:lineRule="auto"/>
        <w:jc w:val="center"/>
        <w:outlineLvl w:val="0"/>
        <w:rPr>
          <w:rFonts w:ascii="Times New Roman" w:hAnsi="Times New Roman" w:cs="Times New Roman"/>
          <w:b/>
          <w:sz w:val="24"/>
          <w:szCs w:val="24"/>
        </w:rPr>
      </w:pPr>
    </w:p>
    <w:tbl>
      <w:tblPr>
        <w:tblStyle w:val="a4"/>
        <w:tblW w:w="9356" w:type="dxa"/>
        <w:tblLayout w:type="fixed"/>
        <w:tblLook w:val="04A0" w:firstRow="1" w:lastRow="0" w:firstColumn="1" w:lastColumn="0" w:noHBand="0" w:noVBand="1"/>
      </w:tblPr>
      <w:tblGrid>
        <w:gridCol w:w="4928"/>
        <w:gridCol w:w="850"/>
        <w:gridCol w:w="1134"/>
        <w:gridCol w:w="1134"/>
        <w:gridCol w:w="1310"/>
      </w:tblGrid>
      <w:tr w:rsidR="00A20AA5" w:rsidRPr="00A0445B" w14:paraId="0EB1878E" w14:textId="77777777" w:rsidTr="00A20AA5">
        <w:tc>
          <w:tcPr>
            <w:tcW w:w="4928" w:type="dxa"/>
            <w:vAlign w:val="center"/>
          </w:tcPr>
          <w:p w14:paraId="1E6D4B5F" w14:textId="77777777" w:rsidR="00A20AA5" w:rsidRPr="00A0445B" w:rsidRDefault="00A20AA5" w:rsidP="00AC1E4E">
            <w:pPr>
              <w:jc w:val="center"/>
              <w:rPr>
                <w:sz w:val="24"/>
                <w:szCs w:val="24"/>
              </w:rPr>
            </w:pPr>
            <w:r w:rsidRPr="00A0445B">
              <w:rPr>
                <w:sz w:val="24"/>
                <w:szCs w:val="24"/>
              </w:rPr>
              <w:t>Наименование должностей</w:t>
            </w:r>
          </w:p>
        </w:tc>
        <w:tc>
          <w:tcPr>
            <w:tcW w:w="850" w:type="dxa"/>
            <w:vAlign w:val="center"/>
          </w:tcPr>
          <w:p w14:paraId="61F146E3" w14:textId="77777777" w:rsidR="000044D1" w:rsidRDefault="000044D1" w:rsidP="000044D1">
            <w:pPr>
              <w:jc w:val="center"/>
              <w:rPr>
                <w:sz w:val="24"/>
                <w:szCs w:val="24"/>
              </w:rPr>
            </w:pPr>
            <w:r>
              <w:rPr>
                <w:sz w:val="24"/>
                <w:szCs w:val="24"/>
              </w:rPr>
              <w:t>Ед.</w:t>
            </w:r>
          </w:p>
          <w:p w14:paraId="00396855" w14:textId="77777777" w:rsidR="000044D1" w:rsidRPr="00A0445B" w:rsidRDefault="000044D1" w:rsidP="000044D1">
            <w:pPr>
              <w:jc w:val="center"/>
              <w:rPr>
                <w:sz w:val="24"/>
                <w:szCs w:val="24"/>
              </w:rPr>
            </w:pPr>
            <w:proofErr w:type="spellStart"/>
            <w:r>
              <w:rPr>
                <w:sz w:val="24"/>
                <w:szCs w:val="24"/>
              </w:rPr>
              <w:t>изм</w:t>
            </w:r>
            <w:proofErr w:type="spellEnd"/>
          </w:p>
        </w:tc>
        <w:tc>
          <w:tcPr>
            <w:tcW w:w="1134" w:type="dxa"/>
            <w:vAlign w:val="center"/>
          </w:tcPr>
          <w:p w14:paraId="35642DA4" w14:textId="77777777" w:rsidR="00A20AA5" w:rsidRPr="00A0445B" w:rsidRDefault="00A20AA5" w:rsidP="00102477">
            <w:pPr>
              <w:jc w:val="center"/>
              <w:rPr>
                <w:sz w:val="24"/>
                <w:szCs w:val="24"/>
              </w:rPr>
            </w:pPr>
            <w:r w:rsidRPr="00A0445B">
              <w:rPr>
                <w:sz w:val="24"/>
                <w:szCs w:val="24"/>
              </w:rPr>
              <w:t>Кол-во человек</w:t>
            </w:r>
          </w:p>
        </w:tc>
        <w:tc>
          <w:tcPr>
            <w:tcW w:w="1134" w:type="dxa"/>
          </w:tcPr>
          <w:p w14:paraId="5F37BF39" w14:textId="77777777" w:rsidR="00A20AA5" w:rsidRPr="00A0445B" w:rsidRDefault="0018648C" w:rsidP="0018648C">
            <w:pPr>
              <w:jc w:val="center"/>
              <w:rPr>
                <w:sz w:val="24"/>
                <w:szCs w:val="24"/>
              </w:rPr>
            </w:pPr>
            <w:r>
              <w:rPr>
                <w:sz w:val="24"/>
                <w:szCs w:val="24"/>
              </w:rPr>
              <w:t>Цена за ед., руб.</w:t>
            </w:r>
          </w:p>
        </w:tc>
        <w:tc>
          <w:tcPr>
            <w:tcW w:w="1310" w:type="dxa"/>
          </w:tcPr>
          <w:p w14:paraId="78AFE357" w14:textId="77777777" w:rsidR="00A20AA5" w:rsidRPr="00A0445B" w:rsidRDefault="00A20AA5" w:rsidP="0018648C">
            <w:pPr>
              <w:jc w:val="center"/>
              <w:rPr>
                <w:sz w:val="24"/>
                <w:szCs w:val="24"/>
              </w:rPr>
            </w:pPr>
            <w:r w:rsidRPr="00A0445B">
              <w:rPr>
                <w:sz w:val="24"/>
                <w:szCs w:val="24"/>
              </w:rPr>
              <w:t xml:space="preserve">Итого, руб. </w:t>
            </w:r>
          </w:p>
        </w:tc>
      </w:tr>
      <w:tr w:rsidR="00284C1E" w:rsidRPr="00A0445B" w14:paraId="410D9D45" w14:textId="77777777" w:rsidTr="00825335">
        <w:tc>
          <w:tcPr>
            <w:tcW w:w="4928" w:type="dxa"/>
          </w:tcPr>
          <w:p w14:paraId="4BAA0B4E" w14:textId="57CED4F8" w:rsidR="00284C1E" w:rsidRPr="00284C1E" w:rsidRDefault="00284C1E" w:rsidP="00284C1E">
            <w:pPr>
              <w:rPr>
                <w:sz w:val="24"/>
                <w:szCs w:val="24"/>
              </w:rPr>
            </w:pPr>
            <w:r w:rsidRPr="00284C1E">
              <w:rPr>
                <w:sz w:val="24"/>
                <w:szCs w:val="24"/>
              </w:rPr>
              <w:t>Разъем F</w:t>
            </w:r>
          </w:p>
        </w:tc>
        <w:tc>
          <w:tcPr>
            <w:tcW w:w="850" w:type="dxa"/>
            <w:vAlign w:val="center"/>
          </w:tcPr>
          <w:p w14:paraId="55809C6E" w14:textId="77777777" w:rsidR="00284C1E" w:rsidRPr="00A0445B" w:rsidRDefault="00284C1E" w:rsidP="00284C1E">
            <w:pPr>
              <w:jc w:val="center"/>
              <w:rPr>
                <w:sz w:val="24"/>
                <w:szCs w:val="24"/>
              </w:rPr>
            </w:pPr>
            <w:r>
              <w:rPr>
                <w:sz w:val="24"/>
                <w:szCs w:val="24"/>
              </w:rPr>
              <w:t>шт</w:t>
            </w:r>
          </w:p>
        </w:tc>
        <w:tc>
          <w:tcPr>
            <w:tcW w:w="1134" w:type="dxa"/>
            <w:vAlign w:val="center"/>
          </w:tcPr>
          <w:p w14:paraId="41FE13C8" w14:textId="229E9197" w:rsidR="00284C1E" w:rsidRPr="00A0445B" w:rsidRDefault="00284C1E" w:rsidP="00284C1E">
            <w:pPr>
              <w:jc w:val="center"/>
              <w:rPr>
                <w:sz w:val="24"/>
                <w:szCs w:val="24"/>
              </w:rPr>
            </w:pPr>
            <w:r>
              <w:rPr>
                <w:sz w:val="24"/>
                <w:szCs w:val="24"/>
              </w:rPr>
              <w:t>40</w:t>
            </w:r>
          </w:p>
        </w:tc>
        <w:tc>
          <w:tcPr>
            <w:tcW w:w="1134" w:type="dxa"/>
            <w:vAlign w:val="center"/>
          </w:tcPr>
          <w:p w14:paraId="4B49C81B" w14:textId="77777777" w:rsidR="00284C1E" w:rsidRPr="00A0445B" w:rsidRDefault="00284C1E" w:rsidP="00284C1E">
            <w:pPr>
              <w:jc w:val="center"/>
              <w:rPr>
                <w:sz w:val="24"/>
                <w:szCs w:val="24"/>
              </w:rPr>
            </w:pPr>
          </w:p>
        </w:tc>
        <w:tc>
          <w:tcPr>
            <w:tcW w:w="1310" w:type="dxa"/>
            <w:vAlign w:val="center"/>
          </w:tcPr>
          <w:p w14:paraId="688E9596" w14:textId="77777777" w:rsidR="00284C1E" w:rsidRPr="00A0445B" w:rsidRDefault="00284C1E" w:rsidP="00284C1E">
            <w:pPr>
              <w:jc w:val="center"/>
              <w:rPr>
                <w:sz w:val="24"/>
                <w:szCs w:val="24"/>
              </w:rPr>
            </w:pPr>
          </w:p>
        </w:tc>
      </w:tr>
      <w:tr w:rsidR="00284C1E" w:rsidRPr="00A0445B" w14:paraId="50D4424F" w14:textId="77777777" w:rsidTr="00825335">
        <w:tc>
          <w:tcPr>
            <w:tcW w:w="4928" w:type="dxa"/>
          </w:tcPr>
          <w:p w14:paraId="1D6AA940" w14:textId="0E27CF1A" w:rsidR="00284C1E" w:rsidRPr="007809DE" w:rsidRDefault="00284C1E" w:rsidP="00284C1E">
            <w:pPr>
              <w:rPr>
                <w:sz w:val="24"/>
                <w:szCs w:val="24"/>
              </w:rPr>
            </w:pPr>
            <w:r w:rsidRPr="00284C1E">
              <w:rPr>
                <w:sz w:val="24"/>
                <w:szCs w:val="24"/>
              </w:rPr>
              <w:t>Кабель коаксиальный RG-11</w:t>
            </w:r>
          </w:p>
        </w:tc>
        <w:tc>
          <w:tcPr>
            <w:tcW w:w="850" w:type="dxa"/>
            <w:vAlign w:val="center"/>
          </w:tcPr>
          <w:p w14:paraId="1FEBB2BA" w14:textId="5B2933E5" w:rsidR="00284C1E" w:rsidRDefault="00284C1E" w:rsidP="00284C1E">
            <w:pPr>
              <w:jc w:val="center"/>
              <w:rPr>
                <w:sz w:val="24"/>
                <w:szCs w:val="24"/>
              </w:rPr>
            </w:pPr>
            <w:r>
              <w:rPr>
                <w:sz w:val="24"/>
                <w:szCs w:val="24"/>
              </w:rPr>
              <w:t>шт</w:t>
            </w:r>
          </w:p>
        </w:tc>
        <w:tc>
          <w:tcPr>
            <w:tcW w:w="1134" w:type="dxa"/>
            <w:vAlign w:val="center"/>
          </w:tcPr>
          <w:p w14:paraId="30343F12" w14:textId="56B8B0C1" w:rsidR="00284C1E" w:rsidRDefault="00284C1E" w:rsidP="00284C1E">
            <w:pPr>
              <w:jc w:val="center"/>
              <w:rPr>
                <w:sz w:val="24"/>
                <w:szCs w:val="24"/>
              </w:rPr>
            </w:pPr>
            <w:r>
              <w:rPr>
                <w:sz w:val="24"/>
                <w:szCs w:val="24"/>
              </w:rPr>
              <w:t>2</w:t>
            </w:r>
          </w:p>
        </w:tc>
        <w:tc>
          <w:tcPr>
            <w:tcW w:w="1134" w:type="dxa"/>
            <w:vAlign w:val="center"/>
          </w:tcPr>
          <w:p w14:paraId="5F64638A" w14:textId="77777777" w:rsidR="00284C1E" w:rsidRPr="00A0445B" w:rsidRDefault="00284C1E" w:rsidP="00284C1E">
            <w:pPr>
              <w:jc w:val="center"/>
              <w:rPr>
                <w:sz w:val="24"/>
                <w:szCs w:val="24"/>
              </w:rPr>
            </w:pPr>
          </w:p>
        </w:tc>
        <w:tc>
          <w:tcPr>
            <w:tcW w:w="1310" w:type="dxa"/>
            <w:vAlign w:val="center"/>
          </w:tcPr>
          <w:p w14:paraId="294B8258" w14:textId="77777777" w:rsidR="00284C1E" w:rsidRPr="00A0445B" w:rsidRDefault="00284C1E" w:rsidP="00284C1E">
            <w:pPr>
              <w:jc w:val="center"/>
              <w:rPr>
                <w:sz w:val="24"/>
                <w:szCs w:val="24"/>
              </w:rPr>
            </w:pPr>
          </w:p>
        </w:tc>
      </w:tr>
      <w:tr w:rsidR="00284C1E" w:rsidRPr="00A0445B" w14:paraId="2463B0D7" w14:textId="77777777" w:rsidTr="00825335">
        <w:tc>
          <w:tcPr>
            <w:tcW w:w="4928" w:type="dxa"/>
          </w:tcPr>
          <w:p w14:paraId="0172AB9C" w14:textId="04E62B1A" w:rsidR="00284C1E" w:rsidRPr="007809DE" w:rsidRDefault="00284C1E" w:rsidP="00284C1E">
            <w:pPr>
              <w:rPr>
                <w:sz w:val="24"/>
                <w:szCs w:val="24"/>
              </w:rPr>
            </w:pPr>
            <w:r w:rsidRPr="00284C1E">
              <w:rPr>
                <w:sz w:val="24"/>
                <w:szCs w:val="24"/>
              </w:rPr>
              <w:t>Переходник антенный</w:t>
            </w:r>
          </w:p>
        </w:tc>
        <w:tc>
          <w:tcPr>
            <w:tcW w:w="850" w:type="dxa"/>
            <w:vAlign w:val="center"/>
          </w:tcPr>
          <w:p w14:paraId="272E3CAA" w14:textId="43607D58" w:rsidR="00284C1E" w:rsidRDefault="00284C1E" w:rsidP="00284C1E">
            <w:pPr>
              <w:jc w:val="center"/>
              <w:rPr>
                <w:sz w:val="24"/>
                <w:szCs w:val="24"/>
              </w:rPr>
            </w:pPr>
            <w:r>
              <w:rPr>
                <w:sz w:val="24"/>
                <w:szCs w:val="24"/>
              </w:rPr>
              <w:t>шт</w:t>
            </w:r>
          </w:p>
        </w:tc>
        <w:tc>
          <w:tcPr>
            <w:tcW w:w="1134" w:type="dxa"/>
            <w:vAlign w:val="center"/>
          </w:tcPr>
          <w:p w14:paraId="33DA1A0E" w14:textId="37CE57B1" w:rsidR="00284C1E" w:rsidRDefault="00284C1E" w:rsidP="00284C1E">
            <w:pPr>
              <w:jc w:val="center"/>
              <w:rPr>
                <w:sz w:val="24"/>
                <w:szCs w:val="24"/>
              </w:rPr>
            </w:pPr>
            <w:r>
              <w:rPr>
                <w:sz w:val="24"/>
                <w:szCs w:val="24"/>
              </w:rPr>
              <w:t>40</w:t>
            </w:r>
          </w:p>
        </w:tc>
        <w:tc>
          <w:tcPr>
            <w:tcW w:w="1134" w:type="dxa"/>
            <w:vAlign w:val="center"/>
          </w:tcPr>
          <w:p w14:paraId="51265753" w14:textId="77777777" w:rsidR="00284C1E" w:rsidRPr="00A0445B" w:rsidRDefault="00284C1E" w:rsidP="00284C1E">
            <w:pPr>
              <w:jc w:val="center"/>
              <w:rPr>
                <w:sz w:val="24"/>
                <w:szCs w:val="24"/>
              </w:rPr>
            </w:pPr>
          </w:p>
        </w:tc>
        <w:tc>
          <w:tcPr>
            <w:tcW w:w="1310" w:type="dxa"/>
            <w:vAlign w:val="center"/>
          </w:tcPr>
          <w:p w14:paraId="46F0F13E" w14:textId="77777777" w:rsidR="00284C1E" w:rsidRPr="00A0445B" w:rsidRDefault="00284C1E" w:rsidP="00284C1E">
            <w:pPr>
              <w:jc w:val="center"/>
              <w:rPr>
                <w:sz w:val="24"/>
                <w:szCs w:val="24"/>
              </w:rPr>
            </w:pPr>
          </w:p>
        </w:tc>
      </w:tr>
    </w:tbl>
    <w:p w14:paraId="42572A9F" w14:textId="77777777" w:rsidR="00AC1E4E" w:rsidRDefault="00AC1E4E" w:rsidP="00403D1B">
      <w:pPr>
        <w:shd w:val="clear" w:color="auto" w:fill="FFFFFF"/>
        <w:spacing w:after="0" w:line="240" w:lineRule="auto"/>
        <w:jc w:val="center"/>
        <w:outlineLvl w:val="0"/>
        <w:rPr>
          <w:rFonts w:ascii="Times New Roman" w:hAnsi="Times New Roman" w:cs="Times New Roman"/>
          <w:b/>
          <w:sz w:val="24"/>
          <w:szCs w:val="24"/>
        </w:rPr>
      </w:pPr>
    </w:p>
    <w:p w14:paraId="250AE556" w14:textId="77777777" w:rsidR="00DB686B" w:rsidRPr="00DB686B" w:rsidRDefault="00AC1E4E" w:rsidP="00A72495">
      <w:pPr>
        <w:spacing w:after="20" w:line="264" w:lineRule="auto"/>
        <w:jc w:val="both"/>
        <w:rPr>
          <w:rFonts w:ascii="Times New Roman" w:eastAsia="Calibri" w:hAnsi="Times New Roman" w:cs="Times New Roman"/>
          <w:sz w:val="24"/>
          <w:szCs w:val="24"/>
          <w:u w:val="single"/>
        </w:rPr>
      </w:pPr>
      <w:r w:rsidRPr="00DB686B">
        <w:rPr>
          <w:rFonts w:ascii="Times New Roman" w:hAnsi="Times New Roman" w:cs="Times New Roman"/>
          <w:sz w:val="24"/>
          <w:szCs w:val="24"/>
        </w:rPr>
        <w:t xml:space="preserve">Итого: </w:t>
      </w:r>
      <w:r w:rsidR="00ED111F" w:rsidRPr="00DB686B">
        <w:rPr>
          <w:rFonts w:ascii="Times New Roman" w:eastAsia="Calibri" w:hAnsi="Times New Roman" w:cs="Times New Roman"/>
          <w:sz w:val="24"/>
          <w:szCs w:val="24"/>
        </w:rPr>
        <w:t xml:space="preserve">Цена контракта составляет  </w:t>
      </w:r>
      <w:r w:rsidR="00DB686B" w:rsidRPr="00DB686B">
        <w:rPr>
          <w:rFonts w:ascii="Times New Roman" w:eastAsia="Calibri" w:hAnsi="Times New Roman" w:cs="Times New Roman"/>
          <w:sz w:val="24"/>
          <w:szCs w:val="24"/>
          <w:u w:val="single"/>
        </w:rPr>
        <w:t>______________________________________________</w:t>
      </w:r>
    </w:p>
    <w:p w14:paraId="2E0CEA56" w14:textId="77777777" w:rsidR="00AC1E4E" w:rsidRPr="00102477" w:rsidRDefault="00DB686B" w:rsidP="00A72495">
      <w:pPr>
        <w:spacing w:after="20" w:line="264" w:lineRule="auto"/>
        <w:jc w:val="both"/>
        <w:rPr>
          <w:rFonts w:ascii="Times New Roman" w:hAnsi="Times New Roman" w:cs="Times New Roman"/>
          <w:sz w:val="24"/>
          <w:szCs w:val="24"/>
        </w:rPr>
      </w:pPr>
      <w:r w:rsidRPr="00DB686B">
        <w:rPr>
          <w:rFonts w:ascii="Times New Roman" w:eastAsia="Calibri" w:hAnsi="Times New Roman" w:cs="Times New Roman"/>
          <w:sz w:val="24"/>
          <w:szCs w:val="24"/>
          <w:u w:val="single"/>
        </w:rPr>
        <w:t>________________________</w:t>
      </w:r>
      <w:r w:rsidR="0018648C" w:rsidRPr="00DB686B">
        <w:rPr>
          <w:rFonts w:ascii="Times New Roman" w:eastAsia="Calibri" w:hAnsi="Times New Roman" w:cs="Times New Roman"/>
          <w:sz w:val="24"/>
          <w:szCs w:val="24"/>
        </w:rPr>
        <w:t>,</w:t>
      </w:r>
      <w:r w:rsidR="00AC1E4E" w:rsidRPr="00DB686B">
        <w:rPr>
          <w:rFonts w:ascii="Times New Roman" w:hAnsi="Times New Roman" w:cs="Times New Roman"/>
          <w:sz w:val="24"/>
          <w:szCs w:val="24"/>
        </w:rPr>
        <w:t>и включает все расходы Исполнителя, связанные с исполнением Государственного контракта</w:t>
      </w:r>
      <w:r w:rsidR="00AC1E4E" w:rsidRPr="00102477">
        <w:rPr>
          <w:rFonts w:ascii="Times New Roman" w:hAnsi="Times New Roman" w:cs="Times New Roman"/>
          <w:sz w:val="24"/>
          <w:szCs w:val="24"/>
        </w:rPr>
        <w:t>, в том числе расходы на страхование, уплату налогов, сборов и других обязательных платежей.</w:t>
      </w:r>
    </w:p>
    <w:p w14:paraId="4086B3C4" w14:textId="77777777" w:rsidR="00AC1E4E" w:rsidRPr="00102477" w:rsidRDefault="00AC1E4E" w:rsidP="00A72495">
      <w:pPr>
        <w:widowControl w:val="0"/>
        <w:shd w:val="clear" w:color="auto" w:fill="FFFFFF"/>
        <w:spacing w:after="20" w:line="264" w:lineRule="auto"/>
        <w:ind w:firstLine="708"/>
        <w:jc w:val="both"/>
        <w:rPr>
          <w:rFonts w:ascii="Times New Roman" w:eastAsia="Arial Unicode MS" w:hAnsi="Times New Roman" w:cs="Times New Roman"/>
          <w:color w:val="000000"/>
          <w:sz w:val="24"/>
          <w:szCs w:val="24"/>
          <w:bdr w:val="none" w:sz="0" w:space="0" w:color="auto" w:frame="1"/>
        </w:rPr>
      </w:pPr>
      <w:r w:rsidRPr="00102477">
        <w:rPr>
          <w:rFonts w:ascii="Times New Roman" w:eastAsia="Arial Unicode MS" w:hAnsi="Times New Roman" w:cs="Times New Roman"/>
          <w:color w:val="000000"/>
          <w:sz w:val="24"/>
          <w:szCs w:val="24"/>
          <w:bdr w:val="none" w:sz="0" w:space="0" w:color="auto" w:frame="1"/>
        </w:rPr>
        <w:t xml:space="preserve">Стоимость медицинских книжек, пробирок, одноразовых контейнеров, иного расходного материала, а также инструмента либо оборудования, необходимого для </w:t>
      </w:r>
      <w:r w:rsidR="00102477">
        <w:rPr>
          <w:rFonts w:ascii="Times New Roman" w:eastAsia="Arial Unicode MS" w:hAnsi="Times New Roman" w:cs="Times New Roman"/>
          <w:color w:val="000000"/>
          <w:sz w:val="24"/>
          <w:szCs w:val="24"/>
          <w:bdr w:val="none" w:sz="0" w:space="0" w:color="auto" w:frame="1"/>
        </w:rPr>
        <w:t>оказания услуг</w:t>
      </w:r>
      <w:r w:rsidRPr="00102477">
        <w:rPr>
          <w:rFonts w:ascii="Times New Roman" w:eastAsia="Arial Unicode MS" w:hAnsi="Times New Roman" w:cs="Times New Roman"/>
          <w:color w:val="000000"/>
          <w:sz w:val="24"/>
          <w:szCs w:val="24"/>
          <w:bdr w:val="none" w:sz="0" w:space="0" w:color="auto" w:frame="1"/>
        </w:rPr>
        <w:t>, включена в стоимость Государственного контракта.</w:t>
      </w:r>
    </w:p>
    <w:p w14:paraId="0AAB4DD5" w14:textId="77777777" w:rsidR="00AC1E4E" w:rsidRDefault="00AC1E4E" w:rsidP="00403D1B">
      <w:pPr>
        <w:shd w:val="clear" w:color="auto" w:fill="FFFFFF"/>
        <w:spacing w:after="0" w:line="240" w:lineRule="auto"/>
        <w:jc w:val="center"/>
        <w:outlineLvl w:val="0"/>
        <w:rPr>
          <w:rFonts w:ascii="Times New Roman" w:hAnsi="Times New Roman" w:cs="Times New Roman"/>
          <w:b/>
          <w:sz w:val="24"/>
          <w:szCs w:val="24"/>
        </w:rPr>
      </w:pPr>
    </w:p>
    <w:p w14:paraId="68D59FDF" w14:textId="77777777" w:rsidR="00AC1E4E" w:rsidRDefault="00AC1E4E" w:rsidP="00403D1B">
      <w:pPr>
        <w:shd w:val="clear" w:color="auto" w:fill="FFFFFF"/>
        <w:spacing w:after="0" w:line="240" w:lineRule="auto"/>
        <w:jc w:val="center"/>
        <w:outlineLvl w:val="0"/>
        <w:rPr>
          <w:rFonts w:ascii="Times New Roman" w:hAnsi="Times New Roman" w:cs="Times New Roman"/>
          <w:b/>
          <w:sz w:val="24"/>
          <w:szCs w:val="24"/>
        </w:rPr>
      </w:pPr>
    </w:p>
    <w:p w14:paraId="66631064" w14:textId="77777777" w:rsidR="00403D1B" w:rsidRPr="00403D1B" w:rsidRDefault="00403D1B" w:rsidP="00403D1B">
      <w:pPr>
        <w:spacing w:after="0" w:line="240" w:lineRule="auto"/>
        <w:rPr>
          <w:rFonts w:ascii="Times New Roman" w:hAnsi="Times New Roman" w:cs="Times New Roman"/>
          <w:sz w:val="24"/>
          <w:szCs w:val="24"/>
        </w:rPr>
      </w:pPr>
    </w:p>
    <w:p w14:paraId="0178B921" w14:textId="77777777" w:rsidR="00ED111F" w:rsidRPr="00003703" w:rsidRDefault="00ED111F" w:rsidP="00ED111F">
      <w:pPr>
        <w:widowControl w:val="0"/>
        <w:snapToGrid w:val="0"/>
        <w:spacing w:after="20" w:line="264" w:lineRule="auto"/>
        <w:rPr>
          <w:rFonts w:ascii="Times New Roman" w:hAnsi="Times New Roman" w:cs="Times New Roman"/>
          <w:sz w:val="24"/>
          <w:szCs w:val="24"/>
        </w:rPr>
      </w:pPr>
      <w:r w:rsidRPr="00003703">
        <w:rPr>
          <w:rFonts w:ascii="Times New Roman" w:hAnsi="Times New Roman" w:cs="Times New Roman"/>
          <w:sz w:val="24"/>
          <w:szCs w:val="24"/>
        </w:rPr>
        <w:t>Исполнитель:</w:t>
      </w:r>
      <w:r w:rsidRPr="00003703">
        <w:rPr>
          <w:rFonts w:ascii="Times New Roman" w:hAnsi="Times New Roman" w:cs="Times New Roman"/>
          <w:sz w:val="24"/>
          <w:szCs w:val="24"/>
        </w:rPr>
        <w:tab/>
      </w:r>
      <w:r w:rsidRPr="00003703">
        <w:rPr>
          <w:rFonts w:ascii="Times New Roman" w:hAnsi="Times New Roman" w:cs="Times New Roman"/>
          <w:sz w:val="24"/>
          <w:szCs w:val="24"/>
        </w:rPr>
        <w:tab/>
      </w:r>
      <w:r w:rsidRPr="00003703">
        <w:rPr>
          <w:rFonts w:ascii="Times New Roman" w:hAnsi="Times New Roman" w:cs="Times New Roman"/>
          <w:sz w:val="24"/>
          <w:szCs w:val="24"/>
        </w:rPr>
        <w:tab/>
      </w:r>
      <w:r w:rsidRPr="00003703">
        <w:rPr>
          <w:rFonts w:ascii="Times New Roman" w:hAnsi="Times New Roman" w:cs="Times New Roman"/>
          <w:sz w:val="24"/>
          <w:szCs w:val="24"/>
        </w:rPr>
        <w:tab/>
      </w:r>
      <w:r w:rsidRPr="00003703">
        <w:rPr>
          <w:rFonts w:ascii="Times New Roman" w:hAnsi="Times New Roman" w:cs="Times New Roman"/>
          <w:sz w:val="24"/>
          <w:szCs w:val="24"/>
        </w:rPr>
        <w:tab/>
      </w:r>
      <w:r w:rsidRPr="00003703">
        <w:rPr>
          <w:rFonts w:ascii="Times New Roman" w:hAnsi="Times New Roman" w:cs="Times New Roman"/>
          <w:sz w:val="24"/>
          <w:szCs w:val="24"/>
        </w:rPr>
        <w:tab/>
        <w:t>Государственный заказчик:</w:t>
      </w:r>
    </w:p>
    <w:p w14:paraId="0F62D094" w14:textId="77777777" w:rsidR="00414D72" w:rsidRDefault="00ED111F" w:rsidP="00414D72">
      <w:pPr>
        <w:spacing w:after="20" w:line="264" w:lineRule="auto"/>
        <w:rPr>
          <w:rFonts w:ascii="Times New Roman" w:eastAsia="Times New Roman" w:hAnsi="Times New Roman" w:cs="Times New Roman"/>
          <w:sz w:val="24"/>
          <w:szCs w:val="24"/>
        </w:rPr>
      </w:pP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p>
    <w:p w14:paraId="5CE869F9" w14:textId="77777777" w:rsidR="00414D72" w:rsidRPr="00003703" w:rsidRDefault="00414D72" w:rsidP="00414D72">
      <w:pPr>
        <w:spacing w:after="20" w:line="264" w:lineRule="auto"/>
        <w:rPr>
          <w:rFonts w:ascii="Times New Roman" w:eastAsia="Times New Roman" w:hAnsi="Times New Roman" w:cs="Times New Roman"/>
          <w:sz w:val="24"/>
          <w:szCs w:val="24"/>
        </w:rPr>
      </w:pPr>
    </w:p>
    <w:p w14:paraId="5B36613D" w14:textId="77777777" w:rsidR="00ED111F" w:rsidRPr="00003703" w:rsidRDefault="00ED111F" w:rsidP="00ED111F">
      <w:pPr>
        <w:spacing w:after="20" w:line="264" w:lineRule="auto"/>
        <w:ind w:left="5664" w:hanging="708"/>
        <w:rPr>
          <w:rFonts w:ascii="Times New Roman" w:eastAsia="Times New Roman" w:hAnsi="Times New Roman" w:cs="Times New Roman"/>
          <w:sz w:val="24"/>
          <w:szCs w:val="24"/>
        </w:rPr>
      </w:pPr>
    </w:p>
    <w:p w14:paraId="503D5958" w14:textId="77777777" w:rsidR="00ED111F" w:rsidRPr="00003703" w:rsidRDefault="00ED111F" w:rsidP="00ED111F">
      <w:pPr>
        <w:spacing w:after="0" w:line="240" w:lineRule="auto"/>
        <w:rPr>
          <w:rFonts w:ascii="Times New Roman" w:eastAsiaTheme="minorHAnsi" w:hAnsi="Times New Roman" w:cs="Times New Roman"/>
          <w:sz w:val="24"/>
          <w:szCs w:val="24"/>
          <w:lang w:eastAsia="en-US"/>
        </w:rPr>
      </w:pPr>
      <w:r w:rsidRPr="00003703">
        <w:rPr>
          <w:rFonts w:ascii="Times New Roman" w:eastAsia="Times New Roman" w:hAnsi="Times New Roman" w:cs="Times New Roman"/>
          <w:sz w:val="24"/>
          <w:szCs w:val="24"/>
        </w:rPr>
        <w:t>__________________ /__________/</w:t>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t>_____________</w:t>
      </w:r>
      <w:r>
        <w:rPr>
          <w:rFonts w:ascii="Times New Roman" w:eastAsia="Times New Roman" w:hAnsi="Times New Roman" w:cs="Times New Roman"/>
          <w:sz w:val="24"/>
          <w:szCs w:val="24"/>
        </w:rPr>
        <w:t>__</w:t>
      </w:r>
      <w:r w:rsidRPr="00003703">
        <w:rPr>
          <w:rFonts w:ascii="Times New Roman" w:eastAsia="Times New Roman" w:hAnsi="Times New Roman" w:cs="Times New Roman"/>
          <w:sz w:val="24"/>
          <w:szCs w:val="24"/>
        </w:rPr>
        <w:t xml:space="preserve">____ </w:t>
      </w:r>
      <w:r w:rsidR="00414D72">
        <w:rPr>
          <w:rFonts w:ascii="Times New Roman" w:eastAsia="Times New Roman" w:hAnsi="Times New Roman" w:cs="Times New Roman"/>
          <w:sz w:val="24"/>
          <w:szCs w:val="24"/>
        </w:rPr>
        <w:t>/______________</w:t>
      </w:r>
    </w:p>
    <w:p w14:paraId="5C996C4B" w14:textId="4CB5E800" w:rsidR="00ED111F" w:rsidRPr="00003703" w:rsidRDefault="00ED111F" w:rsidP="00ED111F">
      <w:pPr>
        <w:tabs>
          <w:tab w:val="left" w:pos="102"/>
        </w:tabs>
        <w:snapToGrid w:val="0"/>
        <w:spacing w:after="20" w:line="264" w:lineRule="auto"/>
        <w:rPr>
          <w:rFonts w:ascii="Times New Roman" w:hAnsi="Times New Roman" w:cs="Times New Roman"/>
          <w:sz w:val="24"/>
          <w:szCs w:val="24"/>
        </w:rPr>
      </w:pPr>
      <w:r w:rsidRPr="00003703">
        <w:rPr>
          <w:rFonts w:ascii="Times New Roman" w:hAnsi="Times New Roman" w:cs="Times New Roman"/>
          <w:sz w:val="24"/>
          <w:szCs w:val="24"/>
        </w:rPr>
        <w:t>«____» ________________ 202</w:t>
      </w:r>
      <w:r w:rsidR="00284C1E">
        <w:rPr>
          <w:rFonts w:ascii="Times New Roman" w:hAnsi="Times New Roman" w:cs="Times New Roman"/>
          <w:sz w:val="24"/>
          <w:szCs w:val="24"/>
        </w:rPr>
        <w:t>6</w:t>
      </w:r>
      <w:r w:rsidRPr="00003703">
        <w:rPr>
          <w:rFonts w:ascii="Times New Roman" w:hAnsi="Times New Roman" w:cs="Times New Roman"/>
          <w:sz w:val="24"/>
          <w:szCs w:val="24"/>
        </w:rPr>
        <w:t xml:space="preserve"> г.</w:t>
      </w:r>
      <w:r w:rsidRPr="00003703">
        <w:rPr>
          <w:rFonts w:ascii="Times New Roman" w:hAnsi="Times New Roman" w:cs="Times New Roman"/>
          <w:sz w:val="24"/>
          <w:szCs w:val="24"/>
        </w:rPr>
        <w:tab/>
      </w:r>
      <w:r w:rsidRPr="00003703">
        <w:rPr>
          <w:rFonts w:ascii="Times New Roman" w:hAnsi="Times New Roman" w:cs="Times New Roman"/>
          <w:sz w:val="24"/>
          <w:szCs w:val="24"/>
        </w:rPr>
        <w:tab/>
      </w:r>
      <w:r w:rsidRPr="00003703">
        <w:rPr>
          <w:rFonts w:ascii="Times New Roman" w:hAnsi="Times New Roman" w:cs="Times New Roman"/>
          <w:sz w:val="24"/>
          <w:szCs w:val="24"/>
        </w:rPr>
        <w:tab/>
        <w:t>«____» ________________ 202</w:t>
      </w:r>
      <w:r w:rsidR="00284C1E">
        <w:rPr>
          <w:rFonts w:ascii="Times New Roman" w:hAnsi="Times New Roman" w:cs="Times New Roman"/>
          <w:sz w:val="24"/>
          <w:szCs w:val="24"/>
        </w:rPr>
        <w:t>6</w:t>
      </w:r>
      <w:r w:rsidRPr="00003703">
        <w:rPr>
          <w:rFonts w:ascii="Times New Roman" w:hAnsi="Times New Roman" w:cs="Times New Roman"/>
          <w:sz w:val="24"/>
          <w:szCs w:val="24"/>
        </w:rPr>
        <w:t xml:space="preserve"> г.</w:t>
      </w:r>
    </w:p>
    <w:p w14:paraId="04DC6599" w14:textId="77777777" w:rsidR="00ED111F" w:rsidRPr="00003703" w:rsidRDefault="00ED111F" w:rsidP="00ED111F">
      <w:pPr>
        <w:tabs>
          <w:tab w:val="left" w:pos="102"/>
        </w:tabs>
        <w:snapToGrid w:val="0"/>
        <w:spacing w:after="20" w:line="264" w:lineRule="auto"/>
        <w:rPr>
          <w:rFonts w:ascii="Times New Roman" w:hAnsi="Times New Roman" w:cs="Times New Roman"/>
          <w:spacing w:val="-10"/>
          <w:sz w:val="24"/>
          <w:szCs w:val="24"/>
        </w:rPr>
      </w:pP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t>М.П.</w:t>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t>М.П.</w:t>
      </w:r>
    </w:p>
    <w:p w14:paraId="163244B9" w14:textId="77777777" w:rsidR="00102477" w:rsidRPr="00403D1B" w:rsidRDefault="00102477" w:rsidP="00102477">
      <w:pPr>
        <w:tabs>
          <w:tab w:val="left" w:pos="1340"/>
          <w:tab w:val="left" w:pos="7286"/>
        </w:tabs>
        <w:spacing w:after="0" w:line="240" w:lineRule="auto"/>
        <w:rPr>
          <w:rFonts w:ascii="Times New Roman" w:hAnsi="Times New Roman" w:cs="Times New Roman"/>
          <w:sz w:val="24"/>
          <w:szCs w:val="24"/>
        </w:rPr>
      </w:pPr>
      <w:r w:rsidRPr="00403D1B">
        <w:rPr>
          <w:rFonts w:ascii="Times New Roman" w:hAnsi="Times New Roman" w:cs="Times New Roman"/>
          <w:sz w:val="24"/>
          <w:szCs w:val="24"/>
        </w:rPr>
        <w:t>.</w:t>
      </w:r>
    </w:p>
    <w:p w14:paraId="21833225" w14:textId="77777777" w:rsidR="00403D1B" w:rsidRPr="00403D1B" w:rsidRDefault="00403D1B" w:rsidP="00403D1B">
      <w:pPr>
        <w:spacing w:after="0" w:line="240" w:lineRule="auto"/>
        <w:jc w:val="right"/>
        <w:rPr>
          <w:rFonts w:ascii="Times New Roman" w:hAnsi="Times New Roman" w:cs="Times New Roman"/>
        </w:rPr>
      </w:pPr>
    </w:p>
    <w:p w14:paraId="41276D1D" w14:textId="77777777" w:rsidR="00403D1B" w:rsidRPr="00403D1B" w:rsidRDefault="00403D1B" w:rsidP="00403D1B">
      <w:pPr>
        <w:spacing w:after="0" w:line="240" w:lineRule="auto"/>
        <w:jc w:val="right"/>
        <w:rPr>
          <w:rFonts w:ascii="Times New Roman" w:hAnsi="Times New Roman" w:cs="Times New Roman"/>
        </w:rPr>
      </w:pPr>
    </w:p>
    <w:p w14:paraId="2091C9CE" w14:textId="77777777" w:rsidR="00403D1B" w:rsidRPr="00403D1B" w:rsidRDefault="00403D1B" w:rsidP="00403D1B">
      <w:pPr>
        <w:spacing w:after="0" w:line="240" w:lineRule="auto"/>
        <w:jc w:val="right"/>
        <w:rPr>
          <w:rFonts w:ascii="Times New Roman" w:hAnsi="Times New Roman" w:cs="Times New Roman"/>
        </w:rPr>
      </w:pPr>
    </w:p>
    <w:p w14:paraId="13F79644" w14:textId="77777777" w:rsidR="00403D1B" w:rsidRDefault="00403D1B" w:rsidP="00403D1B">
      <w:pPr>
        <w:spacing w:after="0" w:line="240" w:lineRule="auto"/>
        <w:jc w:val="right"/>
        <w:rPr>
          <w:rFonts w:ascii="Times New Roman" w:hAnsi="Times New Roman" w:cs="Times New Roman"/>
        </w:rPr>
      </w:pPr>
    </w:p>
    <w:p w14:paraId="1C4C6B8C" w14:textId="77777777" w:rsidR="00DB686B" w:rsidRDefault="00DB686B" w:rsidP="00403D1B">
      <w:pPr>
        <w:spacing w:after="0" w:line="240" w:lineRule="auto"/>
        <w:jc w:val="right"/>
        <w:rPr>
          <w:rFonts w:ascii="Times New Roman" w:hAnsi="Times New Roman" w:cs="Times New Roman"/>
        </w:rPr>
      </w:pPr>
    </w:p>
    <w:p w14:paraId="3AC6A038" w14:textId="77777777" w:rsidR="00DB686B" w:rsidRDefault="00DB686B" w:rsidP="00403D1B">
      <w:pPr>
        <w:spacing w:after="0" w:line="240" w:lineRule="auto"/>
        <w:jc w:val="right"/>
        <w:rPr>
          <w:rFonts w:ascii="Times New Roman" w:hAnsi="Times New Roman" w:cs="Times New Roman"/>
        </w:rPr>
      </w:pPr>
    </w:p>
    <w:p w14:paraId="70FD4D52" w14:textId="77777777" w:rsidR="00DB686B" w:rsidRDefault="00DB686B" w:rsidP="00403D1B">
      <w:pPr>
        <w:spacing w:after="0" w:line="240" w:lineRule="auto"/>
        <w:jc w:val="right"/>
        <w:rPr>
          <w:rFonts w:ascii="Times New Roman" w:hAnsi="Times New Roman" w:cs="Times New Roman"/>
        </w:rPr>
      </w:pPr>
    </w:p>
    <w:p w14:paraId="408C3FD8" w14:textId="77777777" w:rsidR="00DB686B" w:rsidRDefault="00DB686B" w:rsidP="00403D1B">
      <w:pPr>
        <w:spacing w:after="0" w:line="240" w:lineRule="auto"/>
        <w:jc w:val="right"/>
        <w:rPr>
          <w:rFonts w:ascii="Times New Roman" w:hAnsi="Times New Roman" w:cs="Times New Roman"/>
        </w:rPr>
      </w:pPr>
    </w:p>
    <w:p w14:paraId="5F7A2173" w14:textId="77777777" w:rsidR="00DB686B" w:rsidRDefault="00DB686B" w:rsidP="00403D1B">
      <w:pPr>
        <w:spacing w:after="0" w:line="240" w:lineRule="auto"/>
        <w:jc w:val="right"/>
        <w:rPr>
          <w:rFonts w:ascii="Times New Roman" w:hAnsi="Times New Roman" w:cs="Times New Roman"/>
        </w:rPr>
      </w:pPr>
    </w:p>
    <w:p w14:paraId="6B622CC4" w14:textId="77777777" w:rsidR="00DB686B" w:rsidRDefault="00DB686B" w:rsidP="00403D1B">
      <w:pPr>
        <w:spacing w:after="0" w:line="240" w:lineRule="auto"/>
        <w:jc w:val="right"/>
        <w:rPr>
          <w:rFonts w:ascii="Times New Roman" w:hAnsi="Times New Roman" w:cs="Times New Roman"/>
        </w:rPr>
      </w:pPr>
    </w:p>
    <w:p w14:paraId="305C3BF0" w14:textId="77777777" w:rsidR="00DB686B" w:rsidRDefault="00DB686B" w:rsidP="00403D1B">
      <w:pPr>
        <w:spacing w:after="0" w:line="240" w:lineRule="auto"/>
        <w:jc w:val="right"/>
        <w:rPr>
          <w:rFonts w:ascii="Times New Roman" w:hAnsi="Times New Roman" w:cs="Times New Roman"/>
        </w:rPr>
      </w:pPr>
    </w:p>
    <w:p w14:paraId="5D742CD8" w14:textId="77777777" w:rsidR="00DB686B" w:rsidRDefault="00DB686B" w:rsidP="00403D1B">
      <w:pPr>
        <w:spacing w:after="0" w:line="240" w:lineRule="auto"/>
        <w:jc w:val="right"/>
        <w:rPr>
          <w:rFonts w:ascii="Times New Roman" w:hAnsi="Times New Roman" w:cs="Times New Roman"/>
        </w:rPr>
      </w:pPr>
    </w:p>
    <w:p w14:paraId="4CE93F52" w14:textId="77777777" w:rsidR="007809DE" w:rsidRDefault="007809DE" w:rsidP="00403D1B">
      <w:pPr>
        <w:spacing w:after="0" w:line="240" w:lineRule="auto"/>
        <w:jc w:val="right"/>
        <w:rPr>
          <w:rFonts w:ascii="Times New Roman" w:hAnsi="Times New Roman" w:cs="Times New Roman"/>
        </w:rPr>
      </w:pPr>
    </w:p>
    <w:p w14:paraId="2B2F195D" w14:textId="77777777" w:rsidR="007809DE" w:rsidRPr="00403D1B" w:rsidRDefault="007809DE" w:rsidP="00403D1B">
      <w:pPr>
        <w:spacing w:after="0" w:line="240" w:lineRule="auto"/>
        <w:jc w:val="right"/>
        <w:rPr>
          <w:rFonts w:ascii="Times New Roman" w:hAnsi="Times New Roman" w:cs="Times New Roman"/>
        </w:rPr>
      </w:pPr>
    </w:p>
    <w:p w14:paraId="48ECBFD4" w14:textId="77777777" w:rsidR="00403D1B" w:rsidRPr="00403D1B" w:rsidRDefault="00403D1B" w:rsidP="00403D1B">
      <w:pPr>
        <w:spacing w:after="0" w:line="240" w:lineRule="auto"/>
        <w:jc w:val="right"/>
        <w:rPr>
          <w:rFonts w:ascii="Times New Roman" w:hAnsi="Times New Roman" w:cs="Times New Roman"/>
        </w:rPr>
      </w:pPr>
    </w:p>
    <w:p w14:paraId="3D8806F3" w14:textId="77777777" w:rsidR="00403D1B" w:rsidRPr="00403D1B" w:rsidRDefault="00403D1B" w:rsidP="00403D1B">
      <w:pPr>
        <w:spacing w:after="0" w:line="240" w:lineRule="auto"/>
        <w:jc w:val="right"/>
        <w:rPr>
          <w:rFonts w:ascii="Times New Roman" w:hAnsi="Times New Roman" w:cs="Times New Roman"/>
        </w:rPr>
      </w:pPr>
    </w:p>
    <w:p w14:paraId="267F7770" w14:textId="77777777" w:rsidR="00403D1B" w:rsidRPr="00403D1B" w:rsidRDefault="00403D1B" w:rsidP="00403D1B">
      <w:pPr>
        <w:spacing w:after="0" w:line="240" w:lineRule="auto"/>
        <w:jc w:val="right"/>
        <w:rPr>
          <w:rFonts w:ascii="Times New Roman" w:hAnsi="Times New Roman" w:cs="Times New Roman"/>
        </w:rPr>
      </w:pPr>
    </w:p>
    <w:p w14:paraId="0315D164" w14:textId="77777777" w:rsidR="00BF1DCC" w:rsidRPr="00403D1B" w:rsidRDefault="00DB686B" w:rsidP="00BF1DCC">
      <w:pPr>
        <w:shd w:val="clear" w:color="auto" w:fill="FFFFFF"/>
        <w:tabs>
          <w:tab w:val="left" w:pos="864"/>
        </w:tabs>
        <w:spacing w:after="0" w:line="240" w:lineRule="auto"/>
        <w:jc w:val="right"/>
        <w:rPr>
          <w:rFonts w:ascii="Times New Roman" w:hAnsi="Times New Roman" w:cs="Times New Roman"/>
          <w:sz w:val="24"/>
          <w:szCs w:val="24"/>
        </w:rPr>
      </w:pPr>
      <w:bookmarkStart w:id="8" w:name="_Hlk236078724"/>
      <w:r>
        <w:rPr>
          <w:rFonts w:ascii="Times New Roman" w:hAnsi="Times New Roman" w:cs="Times New Roman"/>
          <w:sz w:val="24"/>
          <w:szCs w:val="24"/>
        </w:rPr>
        <w:lastRenderedPageBreak/>
        <w:t>Приложение № 2</w:t>
      </w:r>
      <w:r w:rsidR="00BF1DCC" w:rsidRPr="00403D1B">
        <w:rPr>
          <w:rFonts w:ascii="Times New Roman" w:hAnsi="Times New Roman" w:cs="Times New Roman"/>
          <w:sz w:val="24"/>
          <w:szCs w:val="24"/>
        </w:rPr>
        <w:t xml:space="preserve"> </w:t>
      </w:r>
    </w:p>
    <w:p w14:paraId="770EAAAA" w14:textId="77777777" w:rsidR="00BF1DCC" w:rsidRPr="00403D1B" w:rsidRDefault="00BF1DCC" w:rsidP="00BF1DCC">
      <w:pPr>
        <w:shd w:val="clear" w:color="auto" w:fill="FFFFFF"/>
        <w:tabs>
          <w:tab w:val="left" w:pos="864"/>
        </w:tabs>
        <w:spacing w:after="0" w:line="240" w:lineRule="auto"/>
        <w:jc w:val="right"/>
        <w:rPr>
          <w:rFonts w:ascii="Times New Roman" w:hAnsi="Times New Roman" w:cs="Times New Roman"/>
          <w:sz w:val="24"/>
          <w:szCs w:val="24"/>
        </w:rPr>
      </w:pPr>
      <w:r w:rsidRPr="00403D1B">
        <w:rPr>
          <w:rFonts w:ascii="Times New Roman" w:hAnsi="Times New Roman" w:cs="Times New Roman"/>
          <w:sz w:val="24"/>
          <w:szCs w:val="24"/>
        </w:rPr>
        <w:t xml:space="preserve">к Государственному контракту </w:t>
      </w:r>
    </w:p>
    <w:p w14:paraId="08B62497" w14:textId="00E5C2D1" w:rsidR="00BF1DCC" w:rsidRDefault="00BF1DCC" w:rsidP="00BF1DCC">
      <w:pPr>
        <w:shd w:val="clear" w:color="auto" w:fill="FFFFFF"/>
        <w:tabs>
          <w:tab w:val="left" w:pos="864"/>
        </w:tabs>
        <w:spacing w:after="0" w:line="240" w:lineRule="auto"/>
        <w:jc w:val="center"/>
        <w:rPr>
          <w:rFonts w:ascii="Times New Roman" w:eastAsia="Times New Roman" w:hAnsi="Times New Roman" w:cs="Times New Roman"/>
          <w:bCs/>
          <w:sz w:val="24"/>
          <w:szCs w:val="24"/>
        </w:rPr>
      </w:pP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r>
      <w:r w:rsidRPr="00403D1B">
        <w:rPr>
          <w:rFonts w:ascii="Times New Roman" w:eastAsia="Times New Roman" w:hAnsi="Times New Roman" w:cs="Times New Roman"/>
          <w:bCs/>
          <w:sz w:val="24"/>
          <w:szCs w:val="24"/>
        </w:rPr>
        <w:tab/>
        <w:t xml:space="preserve">№ </w:t>
      </w:r>
      <w:r w:rsidR="009465ED">
        <w:rPr>
          <w:rFonts w:ascii="Times New Roman" w:eastAsia="Times New Roman" w:hAnsi="Times New Roman" w:cs="Times New Roman"/>
          <w:bCs/>
          <w:sz w:val="24"/>
          <w:szCs w:val="24"/>
        </w:rPr>
        <w:t>______</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от _____________</w:t>
      </w:r>
      <w:r w:rsidRPr="00403D1B">
        <w:rPr>
          <w:rFonts w:ascii="Times New Roman" w:hAnsi="Times New Roman" w:cs="Times New Roman"/>
          <w:sz w:val="24"/>
          <w:szCs w:val="24"/>
        </w:rPr>
        <w:t xml:space="preserve"> 202</w:t>
      </w:r>
      <w:r w:rsidR="00284C1E">
        <w:rPr>
          <w:rFonts w:ascii="Times New Roman" w:hAnsi="Times New Roman" w:cs="Times New Roman"/>
          <w:sz w:val="24"/>
          <w:szCs w:val="24"/>
        </w:rPr>
        <w:t>6</w:t>
      </w:r>
      <w:r w:rsidRPr="00403D1B">
        <w:rPr>
          <w:rFonts w:ascii="Times New Roman" w:hAnsi="Times New Roman" w:cs="Times New Roman"/>
          <w:sz w:val="24"/>
          <w:szCs w:val="24"/>
        </w:rPr>
        <w:t xml:space="preserve">г. </w:t>
      </w:r>
    </w:p>
    <w:bookmarkEnd w:id="8"/>
    <w:p w14:paraId="096F85A0" w14:textId="1665F95C" w:rsidR="00284C1E" w:rsidRPr="00284C1E" w:rsidRDefault="00284C1E" w:rsidP="00284C1E">
      <w:pPr>
        <w:rPr>
          <w:rFonts w:ascii="Times New Roman" w:hAnsi="Times New Roman" w:cs="Times New Roman"/>
          <w:sz w:val="24"/>
          <w:szCs w:val="24"/>
        </w:rPr>
      </w:pPr>
    </w:p>
    <w:p w14:paraId="18218255" w14:textId="77777777" w:rsidR="00284C1E" w:rsidRPr="00284C1E" w:rsidRDefault="00284C1E" w:rsidP="00284C1E">
      <w:pPr>
        <w:shd w:val="clear" w:color="auto" w:fill="FFFFFF"/>
        <w:ind w:right="12"/>
        <w:jc w:val="center"/>
        <w:rPr>
          <w:rFonts w:ascii="Times New Roman" w:hAnsi="Times New Roman" w:cs="Times New Roman"/>
          <w:b/>
          <w:bCs/>
          <w:spacing w:val="-16"/>
          <w:sz w:val="24"/>
          <w:szCs w:val="24"/>
        </w:rPr>
      </w:pPr>
      <w:bookmarkStart w:id="9" w:name="_Hlk236078668"/>
      <w:r w:rsidRPr="00284C1E">
        <w:rPr>
          <w:rFonts w:ascii="Times New Roman" w:hAnsi="Times New Roman" w:cs="Times New Roman"/>
          <w:b/>
          <w:bCs/>
          <w:spacing w:val="-16"/>
          <w:sz w:val="24"/>
          <w:szCs w:val="24"/>
        </w:rPr>
        <w:t>ТЕХНИЧЕСКОЕ ЗАДАНИЕ</w:t>
      </w:r>
    </w:p>
    <w:p w14:paraId="5891A4E2" w14:textId="77777777" w:rsidR="00284C1E" w:rsidRPr="00284C1E" w:rsidRDefault="00284C1E" w:rsidP="00284C1E">
      <w:pPr>
        <w:jc w:val="center"/>
        <w:rPr>
          <w:rFonts w:ascii="Times New Roman" w:hAnsi="Times New Roman" w:cs="Times New Roman"/>
          <w:b/>
          <w:sz w:val="24"/>
          <w:szCs w:val="24"/>
        </w:rPr>
      </w:pPr>
      <w:r w:rsidRPr="00284C1E">
        <w:rPr>
          <w:rFonts w:ascii="Times New Roman" w:hAnsi="Times New Roman" w:cs="Times New Roman"/>
          <w:b/>
          <w:sz w:val="24"/>
          <w:szCs w:val="24"/>
        </w:rPr>
        <w:t xml:space="preserve">на поставку </w:t>
      </w:r>
      <w:proofErr w:type="gramStart"/>
      <w:r w:rsidRPr="00284C1E">
        <w:rPr>
          <w:rFonts w:ascii="Times New Roman" w:hAnsi="Times New Roman" w:cs="Times New Roman"/>
          <w:b/>
          <w:sz w:val="24"/>
          <w:szCs w:val="24"/>
        </w:rPr>
        <w:t>комплектующих</w:t>
      </w:r>
      <w:r w:rsidRPr="00284C1E">
        <w:rPr>
          <w:rFonts w:ascii="Times New Roman" w:hAnsi="Times New Roman" w:cs="Times New Roman"/>
          <w:b/>
          <w:color w:val="FF0000"/>
          <w:sz w:val="24"/>
          <w:szCs w:val="24"/>
        </w:rPr>
        <w:t xml:space="preserve"> </w:t>
      </w:r>
      <w:r w:rsidRPr="00284C1E">
        <w:rPr>
          <w:rFonts w:ascii="Times New Roman" w:hAnsi="Times New Roman" w:cs="Times New Roman"/>
          <w:b/>
          <w:color w:val="000000" w:themeColor="text1"/>
          <w:sz w:val="24"/>
          <w:szCs w:val="24"/>
        </w:rPr>
        <w:t xml:space="preserve"> ТВ</w:t>
      </w:r>
      <w:proofErr w:type="gramEnd"/>
      <w:r w:rsidRPr="00284C1E">
        <w:rPr>
          <w:rFonts w:ascii="Times New Roman" w:hAnsi="Times New Roman" w:cs="Times New Roman"/>
          <w:b/>
          <w:color w:val="000000" w:themeColor="text1"/>
          <w:sz w:val="24"/>
          <w:szCs w:val="24"/>
        </w:rPr>
        <w:t xml:space="preserve"> сигнала для Федерального казенного учреждения «Исправительная колония № 3 ГУФСИН России</w:t>
      </w:r>
      <w:r w:rsidRPr="00284C1E">
        <w:rPr>
          <w:rFonts w:ascii="Times New Roman" w:hAnsi="Times New Roman" w:cs="Times New Roman"/>
          <w:b/>
          <w:sz w:val="24"/>
          <w:szCs w:val="24"/>
        </w:rPr>
        <w:t xml:space="preserve"> по г. Санкт-Петербургу и Ленинградской области»</w:t>
      </w:r>
    </w:p>
    <w:p w14:paraId="666F602B" w14:textId="77777777" w:rsidR="00284C1E" w:rsidRPr="00284C1E" w:rsidRDefault="00284C1E" w:rsidP="00284C1E">
      <w:pPr>
        <w:rPr>
          <w:rFonts w:ascii="Times New Roman" w:hAnsi="Times New Roman" w:cs="Times New Roman"/>
          <w:b/>
          <w:bCs/>
          <w:sz w:val="24"/>
          <w:szCs w:val="24"/>
        </w:rPr>
      </w:pPr>
      <w:r w:rsidRPr="00284C1E">
        <w:rPr>
          <w:rFonts w:ascii="Times New Roman" w:hAnsi="Times New Roman" w:cs="Times New Roman"/>
          <w:b/>
          <w:bCs/>
          <w:sz w:val="24"/>
          <w:szCs w:val="24"/>
        </w:rPr>
        <w:t>1. Общие данные.</w:t>
      </w:r>
    </w:p>
    <w:p w14:paraId="59C94B4E" w14:textId="77777777" w:rsidR="00284C1E" w:rsidRPr="00284C1E" w:rsidRDefault="00284C1E" w:rsidP="00284C1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567"/>
        <w:outlineLvl w:val="0"/>
        <w:rPr>
          <w:rFonts w:ascii="Times New Roman" w:hAnsi="Times New Roman" w:cs="Times New Roman"/>
          <w:b/>
          <w:bCs/>
          <w:sz w:val="24"/>
          <w:szCs w:val="24"/>
        </w:rPr>
      </w:pPr>
      <w:r w:rsidRPr="00284C1E">
        <w:rPr>
          <w:rFonts w:ascii="Times New Roman" w:hAnsi="Times New Roman" w:cs="Times New Roman"/>
          <w:b/>
          <w:bCs/>
          <w:sz w:val="24"/>
          <w:szCs w:val="24"/>
        </w:rPr>
        <w:t>1.1. Предмет контракта и место поставки товаров:</w:t>
      </w:r>
    </w:p>
    <w:p w14:paraId="1A5AC894" w14:textId="77777777" w:rsidR="00284C1E" w:rsidRPr="00284C1E" w:rsidRDefault="00284C1E" w:rsidP="00284C1E">
      <w:pPr>
        <w:rPr>
          <w:rFonts w:ascii="Times New Roman" w:hAnsi="Times New Roman" w:cs="Times New Roman"/>
          <w:bCs/>
          <w:sz w:val="24"/>
          <w:szCs w:val="24"/>
        </w:rPr>
      </w:pPr>
      <w:r w:rsidRPr="00284C1E">
        <w:rPr>
          <w:rFonts w:ascii="Times New Roman" w:hAnsi="Times New Roman" w:cs="Times New Roman"/>
          <w:bCs/>
          <w:sz w:val="24"/>
          <w:szCs w:val="24"/>
        </w:rPr>
        <w:t>Поставка комплектующих</w:t>
      </w:r>
      <w:r w:rsidRPr="00284C1E">
        <w:rPr>
          <w:rFonts w:ascii="Times New Roman" w:hAnsi="Times New Roman" w:cs="Times New Roman"/>
          <w:bCs/>
          <w:color w:val="FF0000"/>
          <w:sz w:val="24"/>
          <w:szCs w:val="24"/>
        </w:rPr>
        <w:t xml:space="preserve"> </w:t>
      </w:r>
      <w:r w:rsidRPr="00284C1E">
        <w:rPr>
          <w:rFonts w:ascii="Times New Roman" w:hAnsi="Times New Roman" w:cs="Times New Roman"/>
          <w:bCs/>
          <w:color w:val="000000" w:themeColor="text1"/>
          <w:sz w:val="24"/>
          <w:szCs w:val="24"/>
        </w:rPr>
        <w:t>ТВ сигнала</w:t>
      </w:r>
      <w:r w:rsidRPr="00284C1E">
        <w:rPr>
          <w:rFonts w:ascii="Times New Roman" w:hAnsi="Times New Roman" w:cs="Times New Roman"/>
          <w:b/>
          <w:sz w:val="24"/>
          <w:szCs w:val="24"/>
        </w:rPr>
        <w:t xml:space="preserve"> </w:t>
      </w:r>
      <w:r w:rsidRPr="00284C1E">
        <w:rPr>
          <w:rFonts w:ascii="Times New Roman" w:hAnsi="Times New Roman" w:cs="Times New Roman"/>
          <w:bCs/>
          <w:sz w:val="24"/>
          <w:szCs w:val="24"/>
        </w:rPr>
        <w:t xml:space="preserve">для ФКУ ИК-3 ГУФСИН России по г. Санкт-Петербургу и Ленинградской области по адресу: Ленинградская область, Тосненский район, </w:t>
      </w:r>
      <w:r w:rsidRPr="00284C1E">
        <w:rPr>
          <w:rFonts w:ascii="Times New Roman" w:hAnsi="Times New Roman" w:cs="Times New Roman"/>
          <w:bCs/>
          <w:sz w:val="24"/>
          <w:szCs w:val="24"/>
        </w:rPr>
        <w:br/>
      </w:r>
      <w:proofErr w:type="spellStart"/>
      <w:r w:rsidRPr="00284C1E">
        <w:rPr>
          <w:rFonts w:ascii="Times New Roman" w:hAnsi="Times New Roman" w:cs="Times New Roman"/>
          <w:bCs/>
          <w:sz w:val="24"/>
          <w:szCs w:val="24"/>
        </w:rPr>
        <w:t>г.п</w:t>
      </w:r>
      <w:proofErr w:type="spellEnd"/>
      <w:r w:rsidRPr="00284C1E">
        <w:rPr>
          <w:rFonts w:ascii="Times New Roman" w:hAnsi="Times New Roman" w:cs="Times New Roman"/>
          <w:bCs/>
          <w:sz w:val="24"/>
          <w:szCs w:val="24"/>
        </w:rPr>
        <w:t xml:space="preserve">. Форносово, ул. Дальняя, д. 1 </w:t>
      </w:r>
    </w:p>
    <w:p w14:paraId="27CD960E" w14:textId="77777777" w:rsidR="00284C1E" w:rsidRPr="00284C1E" w:rsidRDefault="00284C1E" w:rsidP="00284C1E">
      <w:pPr>
        <w:ind w:firstLine="567"/>
        <w:rPr>
          <w:rFonts w:ascii="Times New Roman" w:hAnsi="Times New Roman" w:cs="Times New Roman"/>
          <w:sz w:val="24"/>
          <w:szCs w:val="24"/>
        </w:rPr>
      </w:pPr>
      <w:r w:rsidRPr="00284C1E">
        <w:rPr>
          <w:rFonts w:ascii="Times New Roman" w:hAnsi="Times New Roman" w:cs="Times New Roman"/>
          <w:sz w:val="24"/>
          <w:szCs w:val="24"/>
        </w:rPr>
        <w:t>Поставка товара должна быть осуществлена в рабочие дни с 9.00 до 16.00 часов (время московское)</w:t>
      </w:r>
    </w:p>
    <w:p w14:paraId="15026B15" w14:textId="77777777" w:rsidR="00284C1E" w:rsidRPr="00284C1E" w:rsidRDefault="00284C1E" w:rsidP="00284C1E">
      <w:pPr>
        <w:tabs>
          <w:tab w:val="left" w:pos="3005"/>
          <w:tab w:val="center" w:pos="5233"/>
        </w:tabs>
        <w:spacing w:line="216" w:lineRule="auto"/>
        <w:ind w:right="26"/>
        <w:jc w:val="center"/>
        <w:rPr>
          <w:rFonts w:ascii="Times New Roman" w:hAnsi="Times New Roman" w:cs="Times New Roman"/>
          <w:sz w:val="24"/>
          <w:szCs w:val="24"/>
        </w:rPr>
      </w:pPr>
      <w:r w:rsidRPr="00284C1E">
        <w:rPr>
          <w:rFonts w:ascii="Times New Roman" w:hAnsi="Times New Roman" w:cs="Times New Roman"/>
          <w:b/>
          <w:bCs/>
          <w:sz w:val="24"/>
          <w:szCs w:val="24"/>
        </w:rPr>
        <w:t>1.2. Срок поставки товара:</w:t>
      </w:r>
      <w:r w:rsidRPr="00284C1E">
        <w:rPr>
          <w:rFonts w:ascii="Times New Roman" w:hAnsi="Times New Roman" w:cs="Times New Roman"/>
          <w:sz w:val="24"/>
          <w:szCs w:val="24"/>
        </w:rPr>
        <w:t xml:space="preserve"> 10 рабочих дней с даты подписания контракта (договора). </w:t>
      </w:r>
    </w:p>
    <w:p w14:paraId="18D2CFDC" w14:textId="77777777" w:rsidR="00284C1E" w:rsidRPr="00284C1E" w:rsidRDefault="00284C1E" w:rsidP="00284C1E">
      <w:pPr>
        <w:tabs>
          <w:tab w:val="left" w:pos="3005"/>
          <w:tab w:val="center" w:pos="5233"/>
        </w:tabs>
        <w:spacing w:line="216" w:lineRule="auto"/>
        <w:ind w:right="26"/>
        <w:jc w:val="center"/>
        <w:rPr>
          <w:rFonts w:ascii="Times New Roman" w:hAnsi="Times New Roman" w:cs="Times New Roman"/>
          <w:sz w:val="24"/>
          <w:szCs w:val="24"/>
        </w:rPr>
      </w:pPr>
    </w:p>
    <w:p w14:paraId="6A7CEC7B" w14:textId="77777777" w:rsidR="00284C1E" w:rsidRPr="00284C1E" w:rsidRDefault="00284C1E" w:rsidP="00284C1E">
      <w:pPr>
        <w:tabs>
          <w:tab w:val="left" w:pos="3005"/>
          <w:tab w:val="center" w:pos="5233"/>
        </w:tabs>
        <w:spacing w:line="216" w:lineRule="auto"/>
        <w:ind w:right="26"/>
        <w:jc w:val="center"/>
        <w:rPr>
          <w:rFonts w:ascii="Times New Roman" w:hAnsi="Times New Roman" w:cs="Times New Roman"/>
          <w:b/>
          <w:caps/>
          <w:color w:val="000000"/>
          <w:sz w:val="24"/>
          <w:szCs w:val="24"/>
        </w:rPr>
      </w:pPr>
      <w:r w:rsidRPr="00284C1E">
        <w:rPr>
          <w:rFonts w:ascii="Times New Roman" w:hAnsi="Times New Roman" w:cs="Times New Roman"/>
          <w:b/>
          <w:caps/>
          <w:color w:val="000000"/>
          <w:sz w:val="24"/>
          <w:szCs w:val="24"/>
        </w:rPr>
        <w:t>Требования</w:t>
      </w:r>
    </w:p>
    <w:p w14:paraId="5589286A" w14:textId="77777777" w:rsidR="00284C1E" w:rsidRPr="00284C1E" w:rsidRDefault="00284C1E" w:rsidP="00284C1E">
      <w:pPr>
        <w:spacing w:line="216" w:lineRule="auto"/>
        <w:jc w:val="center"/>
        <w:rPr>
          <w:rFonts w:ascii="Times New Roman" w:hAnsi="Times New Roman" w:cs="Times New Roman"/>
          <w:color w:val="000000"/>
          <w:sz w:val="24"/>
          <w:szCs w:val="24"/>
        </w:rPr>
      </w:pPr>
      <w:r w:rsidRPr="00284C1E">
        <w:rPr>
          <w:rFonts w:ascii="Times New Roman" w:hAnsi="Times New Roman" w:cs="Times New Roman"/>
          <w:color w:val="000000"/>
          <w:sz w:val="24"/>
          <w:szCs w:val="24"/>
        </w:rPr>
        <w:t xml:space="preserve">к функциональным, техническим и качественным </w:t>
      </w:r>
      <w:r w:rsidRPr="00284C1E">
        <w:rPr>
          <w:rFonts w:ascii="Times New Roman" w:hAnsi="Times New Roman" w:cs="Times New Roman"/>
          <w:bCs/>
          <w:color w:val="000000"/>
          <w:sz w:val="24"/>
          <w:szCs w:val="24"/>
        </w:rPr>
        <w:t>характеристикам товаров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476"/>
        <w:gridCol w:w="3453"/>
        <w:gridCol w:w="780"/>
        <w:gridCol w:w="1309"/>
        <w:gridCol w:w="893"/>
        <w:gridCol w:w="894"/>
      </w:tblGrid>
      <w:tr w:rsidR="00284C1E" w:rsidRPr="00284C1E" w14:paraId="4ED9A1E5" w14:textId="77777777" w:rsidTr="00997B80">
        <w:trPr>
          <w:trHeight w:val="340"/>
        </w:trPr>
        <w:tc>
          <w:tcPr>
            <w:tcW w:w="274" w:type="pct"/>
            <w:tcBorders>
              <w:top w:val="single" w:sz="4" w:space="0" w:color="auto"/>
              <w:left w:val="single" w:sz="4" w:space="0" w:color="auto"/>
              <w:bottom w:val="single" w:sz="4" w:space="0" w:color="auto"/>
              <w:right w:val="single" w:sz="4" w:space="0" w:color="auto"/>
            </w:tcBorders>
            <w:vAlign w:val="center"/>
            <w:hideMark/>
          </w:tcPr>
          <w:p w14:paraId="09E03C68" w14:textId="77777777" w:rsidR="00284C1E" w:rsidRPr="00284C1E" w:rsidRDefault="00284C1E" w:rsidP="00997B80">
            <w:pPr>
              <w:pStyle w:val="af0"/>
              <w:spacing w:line="276" w:lineRule="auto"/>
              <w:ind w:left="0" w:right="0"/>
              <w:rPr>
                <w:szCs w:val="24"/>
              </w:rPr>
            </w:pPr>
            <w:r w:rsidRPr="00284C1E">
              <w:rPr>
                <w:szCs w:val="24"/>
              </w:rPr>
              <w:t>№</w:t>
            </w:r>
          </w:p>
          <w:p w14:paraId="7A7A29B6" w14:textId="77777777" w:rsidR="00284C1E" w:rsidRPr="00284C1E" w:rsidRDefault="00284C1E" w:rsidP="00997B80">
            <w:pPr>
              <w:pStyle w:val="af0"/>
              <w:spacing w:line="276" w:lineRule="auto"/>
              <w:ind w:left="0" w:right="0"/>
              <w:rPr>
                <w:szCs w:val="24"/>
              </w:rPr>
            </w:pPr>
            <w:r w:rsidRPr="00284C1E">
              <w:rPr>
                <w:szCs w:val="24"/>
              </w:rPr>
              <w:t>п/п</w:t>
            </w:r>
          </w:p>
        </w:tc>
        <w:tc>
          <w:tcPr>
            <w:tcW w:w="790" w:type="pct"/>
            <w:tcBorders>
              <w:top w:val="single" w:sz="4" w:space="0" w:color="auto"/>
              <w:left w:val="single" w:sz="4" w:space="0" w:color="auto"/>
              <w:bottom w:val="single" w:sz="4" w:space="0" w:color="auto"/>
              <w:right w:val="single" w:sz="4" w:space="0" w:color="auto"/>
            </w:tcBorders>
          </w:tcPr>
          <w:p w14:paraId="3B9F1358" w14:textId="77777777" w:rsidR="00284C1E" w:rsidRPr="00284C1E" w:rsidRDefault="00284C1E" w:rsidP="00997B80">
            <w:pPr>
              <w:pStyle w:val="af0"/>
              <w:spacing w:line="276" w:lineRule="auto"/>
              <w:ind w:left="0" w:right="0"/>
              <w:rPr>
                <w:bCs/>
                <w:szCs w:val="24"/>
              </w:rPr>
            </w:pPr>
            <w:r w:rsidRPr="00284C1E">
              <w:rPr>
                <w:bCs/>
                <w:szCs w:val="24"/>
              </w:rPr>
              <w:t>ОКПД/</w:t>
            </w:r>
          </w:p>
          <w:p w14:paraId="60B5E3EB" w14:textId="77777777" w:rsidR="00284C1E" w:rsidRPr="00284C1E" w:rsidRDefault="00284C1E" w:rsidP="00997B80">
            <w:pPr>
              <w:pStyle w:val="af0"/>
              <w:spacing w:line="276" w:lineRule="auto"/>
              <w:ind w:left="0" w:right="0"/>
              <w:rPr>
                <w:bCs/>
                <w:szCs w:val="24"/>
              </w:rPr>
            </w:pPr>
            <w:r w:rsidRPr="00284C1E">
              <w:rPr>
                <w:bCs/>
                <w:szCs w:val="24"/>
              </w:rPr>
              <w:t>КТРУ</w:t>
            </w:r>
          </w:p>
        </w:tc>
        <w:tc>
          <w:tcPr>
            <w:tcW w:w="1906" w:type="pct"/>
            <w:tcBorders>
              <w:top w:val="single" w:sz="4" w:space="0" w:color="auto"/>
              <w:left w:val="single" w:sz="4" w:space="0" w:color="auto"/>
              <w:bottom w:val="single" w:sz="4" w:space="0" w:color="auto"/>
              <w:right w:val="single" w:sz="4" w:space="0" w:color="auto"/>
            </w:tcBorders>
            <w:vAlign w:val="center"/>
            <w:hideMark/>
          </w:tcPr>
          <w:p w14:paraId="3CF59D1E" w14:textId="77777777" w:rsidR="00284C1E" w:rsidRPr="00284C1E" w:rsidRDefault="00284C1E" w:rsidP="00997B80">
            <w:pPr>
              <w:pStyle w:val="af0"/>
              <w:spacing w:line="276" w:lineRule="auto"/>
              <w:ind w:left="0" w:right="0"/>
              <w:rPr>
                <w:szCs w:val="24"/>
              </w:rPr>
            </w:pPr>
            <w:r w:rsidRPr="00284C1E">
              <w:rPr>
                <w:bCs/>
                <w:szCs w:val="24"/>
              </w:rPr>
              <w:t>Наименование, требования к товару</w:t>
            </w:r>
          </w:p>
        </w:tc>
        <w:tc>
          <w:tcPr>
            <w:tcW w:w="407" w:type="pct"/>
            <w:tcBorders>
              <w:top w:val="single" w:sz="4" w:space="0" w:color="auto"/>
              <w:left w:val="single" w:sz="4" w:space="0" w:color="auto"/>
              <w:bottom w:val="single" w:sz="4" w:space="0" w:color="auto"/>
              <w:right w:val="single" w:sz="4" w:space="0" w:color="auto"/>
            </w:tcBorders>
            <w:vAlign w:val="center"/>
            <w:hideMark/>
          </w:tcPr>
          <w:p w14:paraId="35994D35" w14:textId="77777777" w:rsidR="00284C1E" w:rsidRPr="00284C1E" w:rsidRDefault="00284C1E" w:rsidP="00997B80">
            <w:pPr>
              <w:pStyle w:val="af0"/>
              <w:spacing w:line="276" w:lineRule="auto"/>
              <w:ind w:left="-108" w:right="-108"/>
              <w:jc w:val="center"/>
              <w:rPr>
                <w:szCs w:val="24"/>
              </w:rPr>
            </w:pPr>
            <w:r w:rsidRPr="00284C1E">
              <w:rPr>
                <w:szCs w:val="24"/>
              </w:rPr>
              <w:t>Ед. изм. товара</w:t>
            </w:r>
          </w:p>
        </w:tc>
        <w:tc>
          <w:tcPr>
            <w:tcW w:w="609" w:type="pct"/>
            <w:tcBorders>
              <w:top w:val="single" w:sz="4" w:space="0" w:color="auto"/>
              <w:left w:val="single" w:sz="4" w:space="0" w:color="auto"/>
              <w:bottom w:val="single" w:sz="4" w:space="0" w:color="auto"/>
              <w:right w:val="single" w:sz="4" w:space="0" w:color="auto"/>
            </w:tcBorders>
            <w:vAlign w:val="center"/>
            <w:hideMark/>
          </w:tcPr>
          <w:p w14:paraId="5533C4C4" w14:textId="77777777" w:rsidR="00284C1E" w:rsidRPr="00284C1E" w:rsidRDefault="00284C1E" w:rsidP="00997B80">
            <w:pPr>
              <w:pStyle w:val="af0"/>
              <w:spacing w:line="276" w:lineRule="auto"/>
              <w:ind w:left="-108" w:right="-108"/>
              <w:jc w:val="center"/>
              <w:rPr>
                <w:szCs w:val="24"/>
              </w:rPr>
            </w:pPr>
            <w:r w:rsidRPr="00284C1E">
              <w:rPr>
                <w:szCs w:val="24"/>
              </w:rPr>
              <w:t>Количество товара</w:t>
            </w:r>
          </w:p>
        </w:tc>
        <w:tc>
          <w:tcPr>
            <w:tcW w:w="507" w:type="pct"/>
            <w:tcBorders>
              <w:top w:val="single" w:sz="4" w:space="0" w:color="auto"/>
              <w:left w:val="single" w:sz="4" w:space="0" w:color="auto"/>
              <w:bottom w:val="single" w:sz="4" w:space="0" w:color="auto"/>
              <w:right w:val="single" w:sz="4" w:space="0" w:color="auto"/>
            </w:tcBorders>
          </w:tcPr>
          <w:p w14:paraId="3E107D3A" w14:textId="77777777" w:rsidR="00284C1E" w:rsidRPr="00284C1E" w:rsidRDefault="00284C1E" w:rsidP="00997B80">
            <w:pPr>
              <w:pStyle w:val="af0"/>
              <w:spacing w:line="276" w:lineRule="auto"/>
              <w:ind w:left="-108" w:right="-108"/>
              <w:jc w:val="center"/>
              <w:rPr>
                <w:szCs w:val="24"/>
              </w:rPr>
            </w:pPr>
            <w:r w:rsidRPr="00284C1E">
              <w:rPr>
                <w:szCs w:val="24"/>
              </w:rPr>
              <w:t>Цена за ед.</w:t>
            </w:r>
          </w:p>
        </w:tc>
        <w:tc>
          <w:tcPr>
            <w:tcW w:w="507" w:type="pct"/>
            <w:tcBorders>
              <w:top w:val="single" w:sz="4" w:space="0" w:color="auto"/>
              <w:left w:val="single" w:sz="4" w:space="0" w:color="auto"/>
              <w:bottom w:val="single" w:sz="4" w:space="0" w:color="auto"/>
              <w:right w:val="single" w:sz="4" w:space="0" w:color="auto"/>
            </w:tcBorders>
          </w:tcPr>
          <w:p w14:paraId="19A0F4BC" w14:textId="77777777" w:rsidR="00284C1E" w:rsidRPr="00284C1E" w:rsidRDefault="00284C1E" w:rsidP="00997B80">
            <w:pPr>
              <w:pStyle w:val="af0"/>
              <w:spacing w:line="276" w:lineRule="auto"/>
              <w:ind w:left="-108" w:right="-108"/>
              <w:jc w:val="center"/>
              <w:rPr>
                <w:szCs w:val="24"/>
              </w:rPr>
            </w:pPr>
            <w:r w:rsidRPr="00284C1E">
              <w:rPr>
                <w:szCs w:val="24"/>
              </w:rPr>
              <w:t>Сумма</w:t>
            </w:r>
          </w:p>
        </w:tc>
      </w:tr>
      <w:tr w:rsidR="00284C1E" w:rsidRPr="00284C1E" w14:paraId="02210D85" w14:textId="77777777" w:rsidTr="00997B80">
        <w:trPr>
          <w:trHeight w:val="340"/>
        </w:trPr>
        <w:tc>
          <w:tcPr>
            <w:tcW w:w="274" w:type="pct"/>
            <w:tcBorders>
              <w:top w:val="single" w:sz="4" w:space="0" w:color="auto"/>
              <w:left w:val="single" w:sz="4" w:space="0" w:color="auto"/>
              <w:bottom w:val="single" w:sz="4" w:space="0" w:color="auto"/>
              <w:right w:val="single" w:sz="4" w:space="0" w:color="auto"/>
            </w:tcBorders>
            <w:vAlign w:val="center"/>
          </w:tcPr>
          <w:p w14:paraId="0E24A09E" w14:textId="77777777" w:rsidR="00284C1E" w:rsidRPr="00284C1E" w:rsidRDefault="00284C1E" w:rsidP="00997B80">
            <w:pPr>
              <w:pStyle w:val="af0"/>
              <w:spacing w:line="276" w:lineRule="auto"/>
              <w:ind w:left="0" w:right="0"/>
              <w:rPr>
                <w:szCs w:val="24"/>
              </w:rPr>
            </w:pPr>
            <w:r w:rsidRPr="00284C1E">
              <w:rPr>
                <w:szCs w:val="24"/>
              </w:rPr>
              <w:t>1</w:t>
            </w:r>
          </w:p>
        </w:tc>
        <w:tc>
          <w:tcPr>
            <w:tcW w:w="790" w:type="pct"/>
            <w:tcBorders>
              <w:top w:val="single" w:sz="4" w:space="0" w:color="auto"/>
              <w:left w:val="single" w:sz="4" w:space="0" w:color="auto"/>
              <w:bottom w:val="single" w:sz="4" w:space="0" w:color="auto"/>
              <w:right w:val="single" w:sz="4" w:space="0" w:color="auto"/>
            </w:tcBorders>
          </w:tcPr>
          <w:p w14:paraId="2E327962" w14:textId="77777777" w:rsidR="00284C1E" w:rsidRPr="00284C1E" w:rsidRDefault="00284C1E" w:rsidP="00997B80">
            <w:pPr>
              <w:jc w:val="center"/>
              <w:rPr>
                <w:rFonts w:ascii="Times New Roman" w:hAnsi="Times New Roman" w:cs="Times New Roman"/>
                <w:sz w:val="24"/>
                <w:szCs w:val="24"/>
              </w:rPr>
            </w:pPr>
            <w:r w:rsidRPr="00284C1E">
              <w:rPr>
                <w:rFonts w:ascii="Times New Roman" w:hAnsi="Times New Roman" w:cs="Times New Roman"/>
                <w:sz w:val="24"/>
                <w:szCs w:val="24"/>
              </w:rPr>
              <w:t>27.33.13.120</w:t>
            </w:r>
          </w:p>
        </w:tc>
        <w:tc>
          <w:tcPr>
            <w:tcW w:w="1906" w:type="pct"/>
            <w:tcBorders>
              <w:top w:val="single" w:sz="4" w:space="0" w:color="auto"/>
              <w:left w:val="single" w:sz="4" w:space="0" w:color="auto"/>
              <w:bottom w:val="single" w:sz="4" w:space="0" w:color="auto"/>
              <w:right w:val="single" w:sz="4" w:space="0" w:color="auto"/>
            </w:tcBorders>
            <w:vAlign w:val="center"/>
          </w:tcPr>
          <w:p w14:paraId="61676FFA" w14:textId="77777777" w:rsidR="00284C1E" w:rsidRPr="00284C1E" w:rsidRDefault="00284C1E" w:rsidP="00997B80">
            <w:pPr>
              <w:rPr>
                <w:rFonts w:ascii="Times New Roman" w:hAnsi="Times New Roman" w:cs="Times New Roman"/>
                <w:b/>
                <w:i/>
                <w:color w:val="000000"/>
                <w:sz w:val="24"/>
                <w:szCs w:val="24"/>
              </w:rPr>
            </w:pPr>
            <w:r w:rsidRPr="00284C1E">
              <w:rPr>
                <w:rFonts w:ascii="Times New Roman" w:hAnsi="Times New Roman" w:cs="Times New Roman"/>
                <w:b/>
                <w:i/>
                <w:color w:val="000000"/>
                <w:sz w:val="24"/>
                <w:szCs w:val="24"/>
              </w:rPr>
              <w:t>Разъем F:</w:t>
            </w:r>
          </w:p>
          <w:p w14:paraId="583FBFAE" w14:textId="77777777" w:rsidR="00284C1E" w:rsidRPr="00284C1E" w:rsidRDefault="00284C1E" w:rsidP="00997B80">
            <w:pPr>
              <w:rPr>
                <w:rFonts w:ascii="Times New Roman" w:hAnsi="Times New Roman" w:cs="Times New Roman"/>
                <w:color w:val="000000"/>
                <w:sz w:val="24"/>
                <w:szCs w:val="24"/>
              </w:rPr>
            </w:pPr>
            <w:r w:rsidRPr="00284C1E">
              <w:rPr>
                <w:rFonts w:ascii="Times New Roman" w:hAnsi="Times New Roman" w:cs="Times New Roman"/>
                <w:color w:val="000000"/>
                <w:sz w:val="24"/>
                <w:szCs w:val="24"/>
              </w:rPr>
              <w:t xml:space="preserve">-для кабеля типа </w:t>
            </w:r>
            <w:r w:rsidRPr="00284C1E">
              <w:rPr>
                <w:rFonts w:ascii="Times New Roman" w:hAnsi="Times New Roman" w:cs="Times New Roman"/>
                <w:color w:val="000000"/>
                <w:sz w:val="24"/>
                <w:szCs w:val="24"/>
                <w:lang w:val="en-US"/>
              </w:rPr>
              <w:t>RG</w:t>
            </w:r>
            <w:r w:rsidRPr="00284C1E">
              <w:rPr>
                <w:rFonts w:ascii="Times New Roman" w:hAnsi="Times New Roman" w:cs="Times New Roman"/>
                <w:color w:val="000000"/>
                <w:sz w:val="24"/>
                <w:szCs w:val="24"/>
              </w:rPr>
              <w:t>-11;</w:t>
            </w:r>
          </w:p>
          <w:p w14:paraId="20A96BB3" w14:textId="77777777" w:rsidR="00284C1E" w:rsidRPr="00284C1E" w:rsidRDefault="00284C1E" w:rsidP="00997B80">
            <w:pPr>
              <w:rPr>
                <w:rFonts w:ascii="Times New Roman" w:hAnsi="Times New Roman" w:cs="Times New Roman"/>
                <w:color w:val="000000"/>
                <w:sz w:val="24"/>
                <w:szCs w:val="24"/>
              </w:rPr>
            </w:pPr>
            <w:r w:rsidRPr="00284C1E">
              <w:rPr>
                <w:rFonts w:ascii="Times New Roman" w:hAnsi="Times New Roman" w:cs="Times New Roman"/>
                <w:color w:val="000000"/>
                <w:sz w:val="24"/>
                <w:szCs w:val="24"/>
              </w:rPr>
              <w:t>-применяется для соединения магистрального коаксиального кабеля волновым</w:t>
            </w:r>
          </w:p>
        </w:tc>
        <w:tc>
          <w:tcPr>
            <w:tcW w:w="407" w:type="pct"/>
            <w:tcBorders>
              <w:top w:val="single" w:sz="4" w:space="0" w:color="auto"/>
              <w:left w:val="single" w:sz="4" w:space="0" w:color="auto"/>
              <w:bottom w:val="single" w:sz="4" w:space="0" w:color="auto"/>
              <w:right w:val="single" w:sz="4" w:space="0" w:color="auto"/>
            </w:tcBorders>
            <w:vAlign w:val="center"/>
          </w:tcPr>
          <w:p w14:paraId="1E9584AD" w14:textId="77777777" w:rsidR="00284C1E" w:rsidRPr="00284C1E" w:rsidRDefault="00284C1E" w:rsidP="00997B80">
            <w:pPr>
              <w:jc w:val="center"/>
              <w:rPr>
                <w:rFonts w:ascii="Times New Roman" w:hAnsi="Times New Roman" w:cs="Times New Roman"/>
                <w:bCs/>
                <w:sz w:val="24"/>
                <w:szCs w:val="24"/>
              </w:rPr>
            </w:pPr>
            <w:r w:rsidRPr="00284C1E">
              <w:rPr>
                <w:rFonts w:ascii="Times New Roman" w:hAnsi="Times New Roman" w:cs="Times New Roman"/>
                <w:bCs/>
                <w:sz w:val="24"/>
                <w:szCs w:val="24"/>
              </w:rPr>
              <w:t>шт.</w:t>
            </w:r>
          </w:p>
        </w:tc>
        <w:tc>
          <w:tcPr>
            <w:tcW w:w="609" w:type="pct"/>
            <w:tcBorders>
              <w:top w:val="single" w:sz="4" w:space="0" w:color="auto"/>
              <w:left w:val="single" w:sz="4" w:space="0" w:color="auto"/>
              <w:bottom w:val="single" w:sz="4" w:space="0" w:color="auto"/>
              <w:right w:val="single" w:sz="4" w:space="0" w:color="auto"/>
            </w:tcBorders>
            <w:vAlign w:val="center"/>
          </w:tcPr>
          <w:p w14:paraId="690FA1BC" w14:textId="77777777" w:rsidR="00284C1E" w:rsidRPr="00284C1E" w:rsidRDefault="00284C1E" w:rsidP="00997B80">
            <w:pPr>
              <w:jc w:val="center"/>
              <w:rPr>
                <w:rFonts w:ascii="Times New Roman" w:hAnsi="Times New Roman" w:cs="Times New Roman"/>
                <w:bCs/>
                <w:sz w:val="24"/>
                <w:szCs w:val="24"/>
              </w:rPr>
            </w:pPr>
            <w:r w:rsidRPr="00284C1E">
              <w:rPr>
                <w:rFonts w:ascii="Times New Roman" w:hAnsi="Times New Roman" w:cs="Times New Roman"/>
                <w:bCs/>
                <w:sz w:val="24"/>
                <w:szCs w:val="24"/>
              </w:rPr>
              <w:t>40</w:t>
            </w:r>
          </w:p>
        </w:tc>
        <w:tc>
          <w:tcPr>
            <w:tcW w:w="507" w:type="pct"/>
            <w:tcBorders>
              <w:top w:val="single" w:sz="4" w:space="0" w:color="auto"/>
              <w:left w:val="single" w:sz="4" w:space="0" w:color="auto"/>
              <w:bottom w:val="single" w:sz="4" w:space="0" w:color="auto"/>
              <w:right w:val="single" w:sz="4" w:space="0" w:color="auto"/>
            </w:tcBorders>
          </w:tcPr>
          <w:p w14:paraId="17BC8EAD" w14:textId="77777777" w:rsidR="00284C1E" w:rsidRPr="00284C1E" w:rsidRDefault="00284C1E" w:rsidP="00997B80">
            <w:pPr>
              <w:rPr>
                <w:rFonts w:ascii="Times New Roman" w:hAnsi="Times New Roman" w:cs="Times New Roman"/>
                <w:bCs/>
                <w:sz w:val="24"/>
                <w:szCs w:val="24"/>
              </w:rPr>
            </w:pPr>
          </w:p>
        </w:tc>
        <w:tc>
          <w:tcPr>
            <w:tcW w:w="507" w:type="pct"/>
            <w:tcBorders>
              <w:top w:val="single" w:sz="4" w:space="0" w:color="auto"/>
              <w:left w:val="single" w:sz="4" w:space="0" w:color="auto"/>
              <w:bottom w:val="single" w:sz="4" w:space="0" w:color="auto"/>
              <w:right w:val="single" w:sz="4" w:space="0" w:color="auto"/>
            </w:tcBorders>
          </w:tcPr>
          <w:p w14:paraId="37BA5379" w14:textId="77777777" w:rsidR="00284C1E" w:rsidRPr="00284C1E" w:rsidRDefault="00284C1E" w:rsidP="00997B80">
            <w:pPr>
              <w:jc w:val="center"/>
              <w:rPr>
                <w:rFonts w:ascii="Times New Roman" w:hAnsi="Times New Roman" w:cs="Times New Roman"/>
                <w:bCs/>
                <w:sz w:val="24"/>
                <w:szCs w:val="24"/>
              </w:rPr>
            </w:pPr>
          </w:p>
        </w:tc>
      </w:tr>
      <w:tr w:rsidR="00284C1E" w:rsidRPr="00284C1E" w14:paraId="39AC7072" w14:textId="77777777" w:rsidTr="00997B80">
        <w:trPr>
          <w:trHeight w:val="340"/>
        </w:trPr>
        <w:tc>
          <w:tcPr>
            <w:tcW w:w="274" w:type="pct"/>
            <w:tcBorders>
              <w:top w:val="single" w:sz="4" w:space="0" w:color="auto"/>
              <w:left w:val="single" w:sz="4" w:space="0" w:color="auto"/>
              <w:bottom w:val="single" w:sz="4" w:space="0" w:color="auto"/>
              <w:right w:val="single" w:sz="4" w:space="0" w:color="auto"/>
            </w:tcBorders>
            <w:vAlign w:val="center"/>
          </w:tcPr>
          <w:p w14:paraId="49106282" w14:textId="77777777" w:rsidR="00284C1E" w:rsidRPr="00284C1E" w:rsidRDefault="00284C1E" w:rsidP="00997B80">
            <w:pPr>
              <w:pStyle w:val="af0"/>
              <w:spacing w:line="276" w:lineRule="auto"/>
              <w:ind w:left="0" w:right="0"/>
              <w:rPr>
                <w:szCs w:val="24"/>
              </w:rPr>
            </w:pPr>
            <w:r w:rsidRPr="00284C1E">
              <w:rPr>
                <w:szCs w:val="24"/>
              </w:rPr>
              <w:t>2</w:t>
            </w:r>
          </w:p>
        </w:tc>
        <w:tc>
          <w:tcPr>
            <w:tcW w:w="790" w:type="pct"/>
            <w:tcBorders>
              <w:top w:val="single" w:sz="4" w:space="0" w:color="auto"/>
              <w:left w:val="single" w:sz="4" w:space="0" w:color="auto"/>
              <w:bottom w:val="single" w:sz="4" w:space="0" w:color="auto"/>
              <w:right w:val="single" w:sz="4" w:space="0" w:color="auto"/>
            </w:tcBorders>
          </w:tcPr>
          <w:p w14:paraId="14A0021A" w14:textId="77777777" w:rsidR="00284C1E" w:rsidRPr="00284C1E" w:rsidRDefault="00284C1E" w:rsidP="00997B80">
            <w:pPr>
              <w:jc w:val="center"/>
              <w:rPr>
                <w:rFonts w:ascii="Times New Roman" w:hAnsi="Times New Roman" w:cs="Times New Roman"/>
                <w:sz w:val="24"/>
                <w:szCs w:val="24"/>
              </w:rPr>
            </w:pPr>
            <w:r w:rsidRPr="00284C1E">
              <w:rPr>
                <w:rFonts w:ascii="Times New Roman" w:hAnsi="Times New Roman" w:cs="Times New Roman"/>
                <w:sz w:val="24"/>
                <w:szCs w:val="24"/>
              </w:rPr>
              <w:t>27.32.13.159</w:t>
            </w:r>
          </w:p>
        </w:tc>
        <w:tc>
          <w:tcPr>
            <w:tcW w:w="1906" w:type="pct"/>
            <w:tcBorders>
              <w:top w:val="single" w:sz="4" w:space="0" w:color="auto"/>
              <w:left w:val="single" w:sz="4" w:space="0" w:color="auto"/>
              <w:bottom w:val="single" w:sz="4" w:space="0" w:color="auto"/>
              <w:right w:val="single" w:sz="4" w:space="0" w:color="auto"/>
            </w:tcBorders>
            <w:vAlign w:val="center"/>
          </w:tcPr>
          <w:p w14:paraId="597D6700" w14:textId="77777777" w:rsidR="00284C1E" w:rsidRPr="00284C1E" w:rsidRDefault="00284C1E" w:rsidP="00997B80">
            <w:pPr>
              <w:rPr>
                <w:rFonts w:ascii="Times New Roman" w:hAnsi="Times New Roman" w:cs="Times New Roman"/>
                <w:b/>
                <w:i/>
                <w:color w:val="000000"/>
                <w:sz w:val="24"/>
                <w:szCs w:val="24"/>
              </w:rPr>
            </w:pPr>
            <w:r w:rsidRPr="00284C1E">
              <w:rPr>
                <w:rFonts w:ascii="Times New Roman" w:hAnsi="Times New Roman" w:cs="Times New Roman"/>
                <w:b/>
                <w:i/>
                <w:color w:val="000000"/>
                <w:sz w:val="24"/>
                <w:szCs w:val="24"/>
              </w:rPr>
              <w:t>Кабель коаксиальный RG-11:</w:t>
            </w:r>
          </w:p>
          <w:p w14:paraId="3AE556BF" w14:textId="77777777" w:rsidR="00284C1E" w:rsidRPr="00284C1E" w:rsidRDefault="00284C1E" w:rsidP="00997B80">
            <w:pPr>
              <w:rPr>
                <w:rFonts w:ascii="Times New Roman" w:hAnsi="Times New Roman" w:cs="Times New Roman"/>
                <w:color w:val="000000"/>
                <w:sz w:val="24"/>
                <w:szCs w:val="24"/>
              </w:rPr>
            </w:pPr>
            <w:r w:rsidRPr="00284C1E">
              <w:rPr>
                <w:rFonts w:ascii="Times New Roman" w:hAnsi="Times New Roman" w:cs="Times New Roman"/>
                <w:color w:val="000000"/>
                <w:sz w:val="24"/>
                <w:szCs w:val="24"/>
              </w:rPr>
              <w:t>-экранированный: дополнительный экран из фольги;</w:t>
            </w:r>
          </w:p>
          <w:p w14:paraId="0B3DBEDF" w14:textId="77777777" w:rsidR="00284C1E" w:rsidRPr="00284C1E" w:rsidRDefault="00284C1E" w:rsidP="00997B80">
            <w:pPr>
              <w:rPr>
                <w:rFonts w:ascii="Times New Roman" w:hAnsi="Times New Roman" w:cs="Times New Roman"/>
                <w:color w:val="000000"/>
                <w:sz w:val="24"/>
                <w:szCs w:val="24"/>
              </w:rPr>
            </w:pPr>
            <w:r w:rsidRPr="00284C1E">
              <w:rPr>
                <w:rFonts w:ascii="Times New Roman" w:hAnsi="Times New Roman" w:cs="Times New Roman"/>
                <w:color w:val="000000"/>
                <w:sz w:val="24"/>
                <w:szCs w:val="24"/>
              </w:rPr>
              <w:t>-бухта: 305 м;</w:t>
            </w:r>
          </w:p>
          <w:p w14:paraId="5AD0308D" w14:textId="77777777" w:rsidR="00284C1E" w:rsidRPr="00284C1E" w:rsidRDefault="00284C1E" w:rsidP="00997B80">
            <w:pPr>
              <w:rPr>
                <w:rFonts w:ascii="Times New Roman" w:hAnsi="Times New Roman" w:cs="Times New Roman"/>
                <w:color w:val="000000"/>
                <w:sz w:val="24"/>
                <w:szCs w:val="24"/>
              </w:rPr>
            </w:pPr>
            <w:r w:rsidRPr="00284C1E">
              <w:rPr>
                <w:rFonts w:ascii="Times New Roman" w:hAnsi="Times New Roman" w:cs="Times New Roman"/>
                <w:color w:val="000000"/>
                <w:sz w:val="24"/>
                <w:szCs w:val="24"/>
              </w:rPr>
              <w:lastRenderedPageBreak/>
              <w:t>-способ прокладки: наружный</w:t>
            </w:r>
          </w:p>
        </w:tc>
        <w:tc>
          <w:tcPr>
            <w:tcW w:w="407" w:type="pct"/>
            <w:tcBorders>
              <w:top w:val="single" w:sz="4" w:space="0" w:color="auto"/>
              <w:left w:val="single" w:sz="4" w:space="0" w:color="auto"/>
              <w:bottom w:val="single" w:sz="4" w:space="0" w:color="auto"/>
              <w:right w:val="single" w:sz="4" w:space="0" w:color="auto"/>
            </w:tcBorders>
            <w:vAlign w:val="center"/>
          </w:tcPr>
          <w:p w14:paraId="7FE36C42" w14:textId="77777777" w:rsidR="00284C1E" w:rsidRPr="00284C1E" w:rsidRDefault="00284C1E" w:rsidP="00997B80">
            <w:pPr>
              <w:jc w:val="center"/>
              <w:rPr>
                <w:rFonts w:ascii="Times New Roman" w:hAnsi="Times New Roman" w:cs="Times New Roman"/>
                <w:bCs/>
                <w:sz w:val="24"/>
                <w:szCs w:val="24"/>
              </w:rPr>
            </w:pPr>
            <w:r w:rsidRPr="00284C1E">
              <w:rPr>
                <w:rFonts w:ascii="Times New Roman" w:hAnsi="Times New Roman" w:cs="Times New Roman"/>
                <w:bCs/>
                <w:sz w:val="24"/>
                <w:szCs w:val="24"/>
              </w:rPr>
              <w:lastRenderedPageBreak/>
              <w:t>шт.</w:t>
            </w:r>
          </w:p>
        </w:tc>
        <w:tc>
          <w:tcPr>
            <w:tcW w:w="609" w:type="pct"/>
            <w:tcBorders>
              <w:top w:val="single" w:sz="4" w:space="0" w:color="auto"/>
              <w:left w:val="single" w:sz="4" w:space="0" w:color="auto"/>
              <w:bottom w:val="single" w:sz="4" w:space="0" w:color="auto"/>
              <w:right w:val="single" w:sz="4" w:space="0" w:color="auto"/>
            </w:tcBorders>
            <w:vAlign w:val="center"/>
          </w:tcPr>
          <w:p w14:paraId="52BD146A" w14:textId="77777777" w:rsidR="00284C1E" w:rsidRPr="00284C1E" w:rsidRDefault="00284C1E" w:rsidP="00997B80">
            <w:pPr>
              <w:jc w:val="center"/>
              <w:rPr>
                <w:rFonts w:ascii="Times New Roman" w:hAnsi="Times New Roman" w:cs="Times New Roman"/>
                <w:bCs/>
                <w:sz w:val="24"/>
                <w:szCs w:val="24"/>
              </w:rPr>
            </w:pPr>
            <w:r w:rsidRPr="00284C1E">
              <w:rPr>
                <w:rFonts w:ascii="Times New Roman" w:hAnsi="Times New Roman" w:cs="Times New Roman"/>
                <w:bCs/>
                <w:sz w:val="24"/>
                <w:szCs w:val="24"/>
              </w:rPr>
              <w:t>2</w:t>
            </w:r>
          </w:p>
        </w:tc>
        <w:tc>
          <w:tcPr>
            <w:tcW w:w="507" w:type="pct"/>
            <w:tcBorders>
              <w:top w:val="single" w:sz="4" w:space="0" w:color="auto"/>
              <w:left w:val="single" w:sz="4" w:space="0" w:color="auto"/>
              <w:bottom w:val="single" w:sz="4" w:space="0" w:color="auto"/>
              <w:right w:val="single" w:sz="4" w:space="0" w:color="auto"/>
            </w:tcBorders>
          </w:tcPr>
          <w:p w14:paraId="3AC50AD6" w14:textId="77777777" w:rsidR="00284C1E" w:rsidRPr="00284C1E" w:rsidRDefault="00284C1E" w:rsidP="00997B80">
            <w:pPr>
              <w:rPr>
                <w:rFonts w:ascii="Times New Roman" w:hAnsi="Times New Roman" w:cs="Times New Roman"/>
                <w:bCs/>
                <w:sz w:val="24"/>
                <w:szCs w:val="24"/>
              </w:rPr>
            </w:pPr>
          </w:p>
        </w:tc>
        <w:tc>
          <w:tcPr>
            <w:tcW w:w="507" w:type="pct"/>
            <w:tcBorders>
              <w:top w:val="single" w:sz="4" w:space="0" w:color="auto"/>
              <w:left w:val="single" w:sz="4" w:space="0" w:color="auto"/>
              <w:bottom w:val="single" w:sz="4" w:space="0" w:color="auto"/>
              <w:right w:val="single" w:sz="4" w:space="0" w:color="auto"/>
            </w:tcBorders>
          </w:tcPr>
          <w:p w14:paraId="343D95E6" w14:textId="77777777" w:rsidR="00284C1E" w:rsidRPr="00284C1E" w:rsidRDefault="00284C1E" w:rsidP="00997B80">
            <w:pPr>
              <w:jc w:val="center"/>
              <w:rPr>
                <w:rFonts w:ascii="Times New Roman" w:hAnsi="Times New Roman" w:cs="Times New Roman"/>
                <w:bCs/>
                <w:sz w:val="24"/>
                <w:szCs w:val="24"/>
              </w:rPr>
            </w:pPr>
          </w:p>
        </w:tc>
      </w:tr>
      <w:tr w:rsidR="00284C1E" w:rsidRPr="00284C1E" w14:paraId="3AC1991F" w14:textId="77777777" w:rsidTr="00997B80">
        <w:trPr>
          <w:trHeight w:val="340"/>
        </w:trPr>
        <w:tc>
          <w:tcPr>
            <w:tcW w:w="274" w:type="pct"/>
            <w:tcBorders>
              <w:top w:val="single" w:sz="4" w:space="0" w:color="auto"/>
              <w:left w:val="single" w:sz="4" w:space="0" w:color="auto"/>
              <w:bottom w:val="single" w:sz="4" w:space="0" w:color="auto"/>
              <w:right w:val="single" w:sz="4" w:space="0" w:color="auto"/>
            </w:tcBorders>
            <w:vAlign w:val="center"/>
          </w:tcPr>
          <w:p w14:paraId="2762A1BA" w14:textId="77777777" w:rsidR="00284C1E" w:rsidRPr="00284C1E" w:rsidRDefault="00284C1E" w:rsidP="00997B80">
            <w:pPr>
              <w:pStyle w:val="af0"/>
              <w:spacing w:line="276" w:lineRule="auto"/>
              <w:ind w:left="0" w:right="0"/>
              <w:rPr>
                <w:szCs w:val="24"/>
              </w:rPr>
            </w:pPr>
            <w:r w:rsidRPr="00284C1E">
              <w:rPr>
                <w:szCs w:val="24"/>
              </w:rPr>
              <w:lastRenderedPageBreak/>
              <w:t>3</w:t>
            </w:r>
          </w:p>
        </w:tc>
        <w:tc>
          <w:tcPr>
            <w:tcW w:w="790" w:type="pct"/>
            <w:tcBorders>
              <w:top w:val="single" w:sz="4" w:space="0" w:color="auto"/>
              <w:left w:val="single" w:sz="4" w:space="0" w:color="auto"/>
              <w:bottom w:val="single" w:sz="4" w:space="0" w:color="auto"/>
              <w:right w:val="single" w:sz="4" w:space="0" w:color="auto"/>
            </w:tcBorders>
          </w:tcPr>
          <w:p w14:paraId="0DE32E05" w14:textId="77777777" w:rsidR="00284C1E" w:rsidRPr="00284C1E" w:rsidRDefault="00284C1E" w:rsidP="00997B80">
            <w:pPr>
              <w:jc w:val="center"/>
              <w:rPr>
                <w:rFonts w:ascii="Times New Roman" w:hAnsi="Times New Roman" w:cs="Times New Roman"/>
                <w:sz w:val="24"/>
                <w:szCs w:val="24"/>
              </w:rPr>
            </w:pPr>
            <w:r w:rsidRPr="00284C1E">
              <w:rPr>
                <w:rFonts w:ascii="Times New Roman" w:hAnsi="Times New Roman" w:cs="Times New Roman"/>
                <w:sz w:val="24"/>
                <w:szCs w:val="24"/>
              </w:rPr>
              <w:t>27.33.13.120</w:t>
            </w:r>
          </w:p>
        </w:tc>
        <w:tc>
          <w:tcPr>
            <w:tcW w:w="1906" w:type="pct"/>
            <w:tcBorders>
              <w:top w:val="single" w:sz="4" w:space="0" w:color="auto"/>
              <w:left w:val="single" w:sz="4" w:space="0" w:color="auto"/>
              <w:bottom w:val="single" w:sz="4" w:space="0" w:color="auto"/>
              <w:right w:val="single" w:sz="4" w:space="0" w:color="auto"/>
            </w:tcBorders>
            <w:vAlign w:val="center"/>
          </w:tcPr>
          <w:p w14:paraId="5F693A4D" w14:textId="77777777" w:rsidR="00284C1E" w:rsidRPr="00284C1E" w:rsidRDefault="00284C1E" w:rsidP="00997B80">
            <w:pPr>
              <w:rPr>
                <w:rFonts w:ascii="Times New Roman" w:hAnsi="Times New Roman" w:cs="Times New Roman"/>
                <w:b/>
                <w:i/>
                <w:color w:val="000000"/>
                <w:sz w:val="24"/>
                <w:szCs w:val="24"/>
              </w:rPr>
            </w:pPr>
            <w:bookmarkStart w:id="10" w:name="_Hlk236078654"/>
            <w:r w:rsidRPr="00284C1E">
              <w:rPr>
                <w:rFonts w:ascii="Times New Roman" w:hAnsi="Times New Roman" w:cs="Times New Roman"/>
                <w:b/>
                <w:i/>
                <w:color w:val="000000"/>
                <w:sz w:val="24"/>
                <w:szCs w:val="24"/>
              </w:rPr>
              <w:t>Переходник антенный</w:t>
            </w:r>
            <w:bookmarkEnd w:id="10"/>
            <w:r w:rsidRPr="00284C1E">
              <w:rPr>
                <w:rFonts w:ascii="Times New Roman" w:hAnsi="Times New Roman" w:cs="Times New Roman"/>
                <w:b/>
                <w:i/>
                <w:color w:val="000000"/>
                <w:sz w:val="24"/>
                <w:szCs w:val="24"/>
              </w:rPr>
              <w:t>:</w:t>
            </w:r>
          </w:p>
          <w:p w14:paraId="62EE768F" w14:textId="77777777" w:rsidR="00284C1E" w:rsidRPr="00284C1E" w:rsidRDefault="00284C1E" w:rsidP="00997B80">
            <w:pPr>
              <w:rPr>
                <w:rFonts w:ascii="Times New Roman" w:hAnsi="Times New Roman" w:cs="Times New Roman"/>
                <w:bCs/>
                <w:iCs/>
                <w:color w:val="000000"/>
                <w:sz w:val="24"/>
                <w:szCs w:val="24"/>
              </w:rPr>
            </w:pPr>
            <w:r w:rsidRPr="00284C1E">
              <w:rPr>
                <w:rFonts w:ascii="Times New Roman" w:hAnsi="Times New Roman" w:cs="Times New Roman"/>
                <w:bCs/>
                <w:iCs/>
                <w:color w:val="000000"/>
                <w:sz w:val="24"/>
                <w:szCs w:val="24"/>
              </w:rPr>
              <w:t>- тип коннектор</w:t>
            </w:r>
          </w:p>
          <w:p w14:paraId="71473CF0" w14:textId="77777777" w:rsidR="00284C1E" w:rsidRPr="00284C1E" w:rsidRDefault="00284C1E" w:rsidP="00997B80">
            <w:pPr>
              <w:rPr>
                <w:rFonts w:ascii="Times New Roman" w:hAnsi="Times New Roman" w:cs="Times New Roman"/>
                <w:bCs/>
                <w:iCs/>
                <w:color w:val="000000"/>
                <w:sz w:val="24"/>
                <w:szCs w:val="24"/>
              </w:rPr>
            </w:pPr>
            <w:r w:rsidRPr="00284C1E">
              <w:rPr>
                <w:rFonts w:ascii="Times New Roman" w:hAnsi="Times New Roman" w:cs="Times New Roman"/>
                <w:bCs/>
                <w:iCs/>
                <w:color w:val="000000"/>
                <w:sz w:val="24"/>
                <w:szCs w:val="24"/>
              </w:rPr>
              <w:t>-разъем для антенны: (TV/F)</w:t>
            </w:r>
          </w:p>
          <w:p w14:paraId="54F9C018" w14:textId="77777777" w:rsidR="00284C1E" w:rsidRPr="00284C1E" w:rsidRDefault="00284C1E" w:rsidP="00997B80">
            <w:pPr>
              <w:rPr>
                <w:rFonts w:ascii="Times New Roman" w:hAnsi="Times New Roman" w:cs="Times New Roman"/>
                <w:bCs/>
                <w:iCs/>
                <w:color w:val="000000"/>
                <w:sz w:val="24"/>
                <w:szCs w:val="24"/>
              </w:rPr>
            </w:pPr>
            <w:r w:rsidRPr="00284C1E">
              <w:rPr>
                <w:rFonts w:ascii="Times New Roman" w:hAnsi="Times New Roman" w:cs="Times New Roman"/>
                <w:bCs/>
                <w:iCs/>
                <w:color w:val="000000"/>
                <w:sz w:val="24"/>
                <w:szCs w:val="24"/>
              </w:rPr>
              <w:t xml:space="preserve">-коннектор 1,2: </w:t>
            </w:r>
            <w:r w:rsidRPr="00284C1E">
              <w:rPr>
                <w:rFonts w:ascii="Times New Roman" w:hAnsi="Times New Roman" w:cs="Times New Roman"/>
                <w:bCs/>
                <w:iCs/>
                <w:color w:val="000000"/>
                <w:sz w:val="24"/>
                <w:szCs w:val="24"/>
                <w:lang w:val="en-US"/>
              </w:rPr>
              <w:t>f</w:t>
            </w:r>
            <w:r w:rsidRPr="00284C1E">
              <w:rPr>
                <w:rFonts w:ascii="Times New Roman" w:hAnsi="Times New Roman" w:cs="Times New Roman"/>
                <w:bCs/>
                <w:iCs/>
                <w:color w:val="000000"/>
                <w:sz w:val="24"/>
                <w:szCs w:val="24"/>
              </w:rPr>
              <w:t xml:space="preserve">, </w:t>
            </w:r>
            <w:r w:rsidRPr="00284C1E">
              <w:rPr>
                <w:rFonts w:ascii="Times New Roman" w:hAnsi="Times New Roman" w:cs="Times New Roman"/>
                <w:bCs/>
                <w:iCs/>
                <w:color w:val="000000"/>
                <w:sz w:val="24"/>
                <w:szCs w:val="24"/>
                <w:lang w:val="en-US"/>
              </w:rPr>
              <w:t>f</w:t>
            </w:r>
          </w:p>
          <w:p w14:paraId="0C4B2AC5" w14:textId="77777777" w:rsidR="00284C1E" w:rsidRPr="00284C1E" w:rsidRDefault="00284C1E" w:rsidP="00997B80">
            <w:pPr>
              <w:rPr>
                <w:rFonts w:ascii="Times New Roman" w:hAnsi="Times New Roman" w:cs="Times New Roman"/>
                <w:bCs/>
                <w:i/>
                <w:color w:val="000000"/>
                <w:sz w:val="24"/>
                <w:szCs w:val="24"/>
              </w:rPr>
            </w:pPr>
            <w:r w:rsidRPr="00284C1E">
              <w:rPr>
                <w:rFonts w:ascii="Times New Roman" w:hAnsi="Times New Roman" w:cs="Times New Roman"/>
                <w:bCs/>
                <w:i/>
                <w:color w:val="000000"/>
                <w:sz w:val="24"/>
                <w:szCs w:val="24"/>
              </w:rPr>
              <w:t>-</w:t>
            </w:r>
            <w:r w:rsidRPr="00284C1E">
              <w:rPr>
                <w:rFonts w:ascii="Times New Roman" w:hAnsi="Times New Roman" w:cs="Times New Roman"/>
                <w:bCs/>
                <w:iCs/>
                <w:color w:val="000000"/>
                <w:sz w:val="24"/>
                <w:szCs w:val="24"/>
              </w:rPr>
              <w:t>назначение: для аудио- и телевизионной техники</w:t>
            </w:r>
          </w:p>
        </w:tc>
        <w:tc>
          <w:tcPr>
            <w:tcW w:w="407" w:type="pct"/>
            <w:tcBorders>
              <w:top w:val="single" w:sz="4" w:space="0" w:color="auto"/>
              <w:left w:val="single" w:sz="4" w:space="0" w:color="auto"/>
              <w:bottom w:val="single" w:sz="4" w:space="0" w:color="auto"/>
              <w:right w:val="single" w:sz="4" w:space="0" w:color="auto"/>
            </w:tcBorders>
            <w:vAlign w:val="center"/>
          </w:tcPr>
          <w:p w14:paraId="3AB47712" w14:textId="77777777" w:rsidR="00284C1E" w:rsidRPr="00284C1E" w:rsidRDefault="00284C1E" w:rsidP="00997B80">
            <w:pPr>
              <w:jc w:val="center"/>
              <w:rPr>
                <w:rFonts w:ascii="Times New Roman" w:hAnsi="Times New Roman" w:cs="Times New Roman"/>
                <w:bCs/>
                <w:sz w:val="24"/>
                <w:szCs w:val="24"/>
              </w:rPr>
            </w:pPr>
            <w:r w:rsidRPr="00284C1E">
              <w:rPr>
                <w:rFonts w:ascii="Times New Roman" w:hAnsi="Times New Roman" w:cs="Times New Roman"/>
                <w:bCs/>
                <w:sz w:val="24"/>
                <w:szCs w:val="24"/>
              </w:rPr>
              <w:t>шт.</w:t>
            </w:r>
          </w:p>
        </w:tc>
        <w:tc>
          <w:tcPr>
            <w:tcW w:w="609" w:type="pct"/>
            <w:tcBorders>
              <w:top w:val="single" w:sz="4" w:space="0" w:color="auto"/>
              <w:left w:val="single" w:sz="4" w:space="0" w:color="auto"/>
              <w:bottom w:val="single" w:sz="4" w:space="0" w:color="auto"/>
              <w:right w:val="single" w:sz="4" w:space="0" w:color="auto"/>
            </w:tcBorders>
            <w:vAlign w:val="center"/>
          </w:tcPr>
          <w:p w14:paraId="3848CD86" w14:textId="77777777" w:rsidR="00284C1E" w:rsidRPr="00284C1E" w:rsidRDefault="00284C1E" w:rsidP="00997B80">
            <w:pPr>
              <w:jc w:val="center"/>
              <w:rPr>
                <w:rFonts w:ascii="Times New Roman" w:hAnsi="Times New Roman" w:cs="Times New Roman"/>
                <w:bCs/>
                <w:sz w:val="24"/>
                <w:szCs w:val="24"/>
              </w:rPr>
            </w:pPr>
            <w:r w:rsidRPr="00284C1E">
              <w:rPr>
                <w:rFonts w:ascii="Times New Roman" w:hAnsi="Times New Roman" w:cs="Times New Roman"/>
                <w:bCs/>
                <w:sz w:val="24"/>
                <w:szCs w:val="24"/>
              </w:rPr>
              <w:t>40</w:t>
            </w:r>
          </w:p>
        </w:tc>
        <w:tc>
          <w:tcPr>
            <w:tcW w:w="507" w:type="pct"/>
            <w:tcBorders>
              <w:top w:val="single" w:sz="4" w:space="0" w:color="auto"/>
              <w:left w:val="single" w:sz="4" w:space="0" w:color="auto"/>
              <w:bottom w:val="single" w:sz="4" w:space="0" w:color="auto"/>
              <w:right w:val="single" w:sz="4" w:space="0" w:color="auto"/>
            </w:tcBorders>
          </w:tcPr>
          <w:p w14:paraId="5C015B4E" w14:textId="77777777" w:rsidR="00284C1E" w:rsidRPr="00284C1E" w:rsidRDefault="00284C1E" w:rsidP="00997B80">
            <w:pPr>
              <w:rPr>
                <w:rFonts w:ascii="Times New Roman" w:hAnsi="Times New Roman" w:cs="Times New Roman"/>
                <w:bCs/>
                <w:sz w:val="24"/>
                <w:szCs w:val="24"/>
              </w:rPr>
            </w:pPr>
          </w:p>
        </w:tc>
        <w:tc>
          <w:tcPr>
            <w:tcW w:w="507" w:type="pct"/>
            <w:tcBorders>
              <w:top w:val="single" w:sz="4" w:space="0" w:color="auto"/>
              <w:left w:val="single" w:sz="4" w:space="0" w:color="auto"/>
              <w:bottom w:val="single" w:sz="4" w:space="0" w:color="auto"/>
              <w:right w:val="single" w:sz="4" w:space="0" w:color="auto"/>
            </w:tcBorders>
          </w:tcPr>
          <w:p w14:paraId="3B18A012" w14:textId="77777777" w:rsidR="00284C1E" w:rsidRPr="00284C1E" w:rsidRDefault="00284C1E" w:rsidP="00997B80">
            <w:pPr>
              <w:jc w:val="center"/>
              <w:rPr>
                <w:rFonts w:ascii="Times New Roman" w:hAnsi="Times New Roman" w:cs="Times New Roman"/>
                <w:bCs/>
                <w:sz w:val="24"/>
                <w:szCs w:val="24"/>
              </w:rPr>
            </w:pPr>
          </w:p>
        </w:tc>
      </w:tr>
    </w:tbl>
    <w:p w14:paraId="301C1826" w14:textId="77777777" w:rsidR="00284C1E" w:rsidRPr="00284C1E" w:rsidRDefault="00284C1E" w:rsidP="00284C1E">
      <w:pPr>
        <w:pStyle w:val="a8"/>
        <w:widowControl/>
        <w:numPr>
          <w:ilvl w:val="0"/>
          <w:numId w:val="14"/>
        </w:numPr>
        <w:shd w:val="clear" w:color="auto" w:fill="auto"/>
        <w:jc w:val="left"/>
        <w:rPr>
          <w:b/>
          <w:sz w:val="24"/>
          <w:szCs w:val="24"/>
        </w:rPr>
      </w:pPr>
      <w:r w:rsidRPr="00284C1E">
        <w:rPr>
          <w:b/>
          <w:sz w:val="24"/>
          <w:szCs w:val="24"/>
        </w:rPr>
        <w:t>Общие требования:</w:t>
      </w:r>
    </w:p>
    <w:p w14:paraId="40D73422" w14:textId="77777777" w:rsidR="00284C1E" w:rsidRPr="00284C1E" w:rsidRDefault="00284C1E" w:rsidP="00284C1E">
      <w:pPr>
        <w:numPr>
          <w:ilvl w:val="1"/>
          <w:numId w:val="14"/>
        </w:numPr>
        <w:spacing w:after="0" w:line="240" w:lineRule="auto"/>
        <w:ind w:left="0" w:firstLine="709"/>
        <w:contextualSpacing/>
        <w:jc w:val="both"/>
        <w:rPr>
          <w:rFonts w:ascii="Times New Roman" w:hAnsi="Times New Roman" w:cs="Times New Roman"/>
          <w:sz w:val="24"/>
          <w:szCs w:val="24"/>
        </w:rPr>
      </w:pPr>
      <w:r w:rsidRPr="00284C1E">
        <w:rPr>
          <w:rFonts w:ascii="Times New Roman" w:hAnsi="Times New Roman" w:cs="Times New Roman"/>
          <w:sz w:val="24"/>
          <w:szCs w:val="24"/>
        </w:rPr>
        <w:t>Весь товар должны быть сертифицированы и вся техническая документация (техническое описание, инструкции) должна быть написана на русском языке.</w:t>
      </w:r>
    </w:p>
    <w:p w14:paraId="1AF7DD63" w14:textId="77777777" w:rsidR="00284C1E" w:rsidRPr="00284C1E" w:rsidRDefault="00284C1E" w:rsidP="00284C1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rFonts w:ascii="Times New Roman" w:hAnsi="Times New Roman" w:cs="Times New Roman"/>
          <w:sz w:val="24"/>
          <w:szCs w:val="24"/>
        </w:rPr>
      </w:pPr>
    </w:p>
    <w:p w14:paraId="31F4DB0F" w14:textId="77777777" w:rsidR="00284C1E" w:rsidRPr="00284C1E" w:rsidRDefault="00284C1E" w:rsidP="00284C1E">
      <w:pPr>
        <w:contextualSpacing/>
        <w:rPr>
          <w:rFonts w:ascii="Times New Roman" w:hAnsi="Times New Roman" w:cs="Times New Roman"/>
          <w:b/>
          <w:sz w:val="24"/>
          <w:szCs w:val="24"/>
        </w:rPr>
      </w:pPr>
      <w:r w:rsidRPr="00284C1E">
        <w:rPr>
          <w:rFonts w:ascii="Times New Roman" w:hAnsi="Times New Roman" w:cs="Times New Roman"/>
          <w:b/>
          <w:sz w:val="24"/>
          <w:szCs w:val="24"/>
        </w:rPr>
        <w:t xml:space="preserve">2. Требования к поставке Товаров </w:t>
      </w:r>
    </w:p>
    <w:p w14:paraId="19849BDA" w14:textId="77777777" w:rsidR="00284C1E" w:rsidRPr="00284C1E" w:rsidRDefault="00284C1E" w:rsidP="00284C1E">
      <w:pPr>
        <w:pStyle w:val="12"/>
        <w:widowControl w:val="0"/>
        <w:numPr>
          <w:ilvl w:val="1"/>
          <w:numId w:val="15"/>
        </w:numPr>
        <w:autoSpaceDE w:val="0"/>
        <w:autoSpaceDN w:val="0"/>
        <w:ind w:left="0" w:firstLine="709"/>
        <w:jc w:val="both"/>
      </w:pPr>
      <w:r w:rsidRPr="00284C1E">
        <w:t>Товар должен быть новым, произведенным 2025-2026 году, (товаром, который не был в употреблении, в ремонте, в том числе который не был восстановлен, у которого не были восстановлены потребительские свойства), не должен иметь дефектов;</w:t>
      </w:r>
    </w:p>
    <w:p w14:paraId="0F5BC607" w14:textId="77777777" w:rsidR="00284C1E" w:rsidRPr="00284C1E" w:rsidRDefault="00284C1E" w:rsidP="00284C1E">
      <w:pPr>
        <w:pStyle w:val="12"/>
        <w:widowControl w:val="0"/>
        <w:numPr>
          <w:ilvl w:val="1"/>
          <w:numId w:val="15"/>
        </w:numPr>
        <w:autoSpaceDE w:val="0"/>
        <w:autoSpaceDN w:val="0"/>
        <w:ind w:left="0" w:firstLine="709"/>
        <w:jc w:val="both"/>
      </w:pPr>
      <w:r w:rsidRPr="00284C1E">
        <w:rPr>
          <w:lang w:eastAsia="ar-SA"/>
        </w:rPr>
        <w:t xml:space="preserve">При поставке товара Исполнитель </w:t>
      </w:r>
      <w:r w:rsidRPr="00284C1E">
        <w:t>обязан:</w:t>
      </w:r>
    </w:p>
    <w:p w14:paraId="4EC8A720" w14:textId="77777777" w:rsidR="00284C1E" w:rsidRPr="00284C1E" w:rsidRDefault="00284C1E" w:rsidP="00284C1E">
      <w:pPr>
        <w:spacing w:line="240" w:lineRule="atLeast"/>
        <w:ind w:firstLine="709"/>
        <w:rPr>
          <w:rFonts w:ascii="Times New Roman" w:hAnsi="Times New Roman" w:cs="Times New Roman"/>
          <w:sz w:val="24"/>
          <w:szCs w:val="24"/>
        </w:rPr>
      </w:pPr>
      <w:r w:rsidRPr="00284C1E">
        <w:rPr>
          <w:rFonts w:ascii="Times New Roman" w:hAnsi="Times New Roman" w:cs="Times New Roman"/>
          <w:sz w:val="24"/>
          <w:szCs w:val="24"/>
        </w:rPr>
        <w:t xml:space="preserve">- безвозмездно устранить в течение 10 дней все выявленные недостатки, допущенные в ходе </w:t>
      </w:r>
      <w:r w:rsidRPr="00284C1E">
        <w:rPr>
          <w:rFonts w:ascii="Times New Roman" w:hAnsi="Times New Roman" w:cs="Times New Roman"/>
          <w:sz w:val="24"/>
          <w:szCs w:val="24"/>
          <w:lang w:eastAsia="ar-SA"/>
        </w:rPr>
        <w:t>поставки товаров</w:t>
      </w:r>
      <w:r w:rsidRPr="00284C1E">
        <w:rPr>
          <w:rFonts w:ascii="Times New Roman" w:hAnsi="Times New Roman" w:cs="Times New Roman"/>
          <w:sz w:val="24"/>
          <w:szCs w:val="24"/>
        </w:rPr>
        <w:t>;</w:t>
      </w:r>
    </w:p>
    <w:p w14:paraId="02C05364" w14:textId="77777777" w:rsidR="00284C1E" w:rsidRPr="00284C1E" w:rsidRDefault="00284C1E" w:rsidP="00284C1E">
      <w:pPr>
        <w:rPr>
          <w:rFonts w:ascii="Times New Roman" w:hAnsi="Times New Roman" w:cs="Times New Roman"/>
          <w:b/>
          <w:bCs/>
          <w:sz w:val="24"/>
          <w:szCs w:val="24"/>
        </w:rPr>
      </w:pPr>
    </w:p>
    <w:p w14:paraId="274BD1DC" w14:textId="77777777" w:rsidR="00284C1E" w:rsidRPr="00284C1E" w:rsidRDefault="00284C1E" w:rsidP="00284C1E">
      <w:pPr>
        <w:rPr>
          <w:rFonts w:ascii="Times New Roman" w:hAnsi="Times New Roman" w:cs="Times New Roman"/>
          <w:b/>
          <w:bCs/>
          <w:sz w:val="24"/>
          <w:szCs w:val="24"/>
        </w:rPr>
      </w:pPr>
      <w:r w:rsidRPr="00284C1E">
        <w:rPr>
          <w:rFonts w:ascii="Times New Roman" w:hAnsi="Times New Roman" w:cs="Times New Roman"/>
          <w:b/>
          <w:bCs/>
          <w:sz w:val="24"/>
          <w:szCs w:val="24"/>
        </w:rPr>
        <w:t>3. Порядок контроля и приемки Товаров:</w:t>
      </w:r>
    </w:p>
    <w:p w14:paraId="22BEB70C" w14:textId="77777777" w:rsidR="00284C1E" w:rsidRPr="00284C1E" w:rsidRDefault="00284C1E" w:rsidP="00284C1E">
      <w:pPr>
        <w:ind w:firstLine="709"/>
        <w:rPr>
          <w:rFonts w:ascii="Times New Roman" w:hAnsi="Times New Roman" w:cs="Times New Roman"/>
          <w:sz w:val="24"/>
          <w:szCs w:val="24"/>
        </w:rPr>
      </w:pPr>
      <w:r w:rsidRPr="00284C1E">
        <w:rPr>
          <w:rFonts w:ascii="Times New Roman" w:hAnsi="Times New Roman" w:cs="Times New Roman"/>
          <w:bCs/>
          <w:sz w:val="24"/>
          <w:szCs w:val="24"/>
        </w:rPr>
        <w:t>3.1</w:t>
      </w:r>
      <w:r w:rsidRPr="00284C1E">
        <w:rPr>
          <w:rFonts w:ascii="Times New Roman" w:hAnsi="Times New Roman" w:cs="Times New Roman"/>
          <w:sz w:val="24"/>
          <w:szCs w:val="24"/>
        </w:rPr>
        <w:t xml:space="preserve"> Сдача результатов поставки рабочей комиссии Заказчика производится </w:t>
      </w:r>
      <w:r w:rsidRPr="00284C1E">
        <w:rPr>
          <w:rFonts w:ascii="Times New Roman" w:hAnsi="Times New Roman" w:cs="Times New Roman"/>
          <w:sz w:val="24"/>
          <w:szCs w:val="24"/>
        </w:rPr>
        <w:br/>
        <w:t>в соответствии с объемами поставки, предусмотренных договором, предоставлением комплекта исполнительной документации, визуальным осмотром всех основных компонентов Товаров и подписанием Заказчиком документации на получение товара.</w:t>
      </w:r>
    </w:p>
    <w:p w14:paraId="098114D7" w14:textId="77777777" w:rsidR="00284C1E" w:rsidRPr="00284C1E" w:rsidRDefault="00284C1E" w:rsidP="00284C1E">
      <w:pPr>
        <w:ind w:firstLine="709"/>
        <w:rPr>
          <w:rFonts w:ascii="Times New Roman" w:hAnsi="Times New Roman" w:cs="Times New Roman"/>
          <w:sz w:val="24"/>
          <w:szCs w:val="24"/>
        </w:rPr>
      </w:pPr>
    </w:p>
    <w:p w14:paraId="3809288A" w14:textId="77777777" w:rsidR="00284C1E" w:rsidRPr="00284C1E" w:rsidRDefault="00284C1E" w:rsidP="00284C1E">
      <w:pPr>
        <w:rPr>
          <w:rFonts w:ascii="Times New Roman" w:hAnsi="Times New Roman" w:cs="Times New Roman"/>
          <w:b/>
          <w:bCs/>
          <w:sz w:val="24"/>
          <w:szCs w:val="24"/>
        </w:rPr>
      </w:pPr>
      <w:r w:rsidRPr="00284C1E">
        <w:rPr>
          <w:rFonts w:ascii="Times New Roman" w:hAnsi="Times New Roman" w:cs="Times New Roman"/>
          <w:b/>
          <w:bCs/>
          <w:sz w:val="24"/>
          <w:szCs w:val="24"/>
        </w:rPr>
        <w:t>4. Гарантийные требования, требования к обслуживанию Товаров:</w:t>
      </w:r>
    </w:p>
    <w:p w14:paraId="4EA65D64" w14:textId="0B84D831" w:rsidR="00403D1B" w:rsidRPr="00284C1E" w:rsidRDefault="00284C1E" w:rsidP="00284C1E">
      <w:pPr>
        <w:ind w:firstLine="709"/>
        <w:rPr>
          <w:rFonts w:ascii="Times New Roman" w:hAnsi="Times New Roman" w:cs="Times New Roman"/>
          <w:bCs/>
          <w:sz w:val="24"/>
          <w:szCs w:val="24"/>
        </w:rPr>
      </w:pPr>
      <w:r w:rsidRPr="00284C1E">
        <w:rPr>
          <w:rFonts w:ascii="Times New Roman" w:hAnsi="Times New Roman" w:cs="Times New Roman"/>
          <w:bCs/>
          <w:sz w:val="24"/>
          <w:szCs w:val="24"/>
        </w:rPr>
        <w:t xml:space="preserve">Гарантийный срок на поставляемые Товары должен составлять не менее установленного производителем гарантийного срока с даты подписания Заказчиком Акта приема-передачи. </w:t>
      </w:r>
      <w:bookmarkEnd w:id="9"/>
    </w:p>
    <w:p w14:paraId="647A1848" w14:textId="77777777" w:rsidR="00A20AA5" w:rsidRPr="00A20AA5" w:rsidRDefault="00A20AA5" w:rsidP="00102477">
      <w:pPr>
        <w:widowControl w:val="0"/>
        <w:numPr>
          <w:ilvl w:val="0"/>
          <w:numId w:val="1"/>
        </w:numPr>
        <w:shd w:val="clear" w:color="auto" w:fill="FFFFFF"/>
        <w:spacing w:after="0" w:line="240" w:lineRule="auto"/>
        <w:jc w:val="center"/>
        <w:rPr>
          <w:rFonts w:ascii="Times New Roman" w:hAnsi="Times New Roman" w:cs="Times New Roman"/>
          <w:b/>
          <w:sz w:val="24"/>
          <w:szCs w:val="24"/>
        </w:rPr>
      </w:pPr>
    </w:p>
    <w:p w14:paraId="3B026968" w14:textId="77777777" w:rsidR="00ED111F" w:rsidRPr="00003703" w:rsidRDefault="00ED111F" w:rsidP="00940478">
      <w:pPr>
        <w:widowControl w:val="0"/>
        <w:snapToGrid w:val="0"/>
        <w:spacing w:after="20" w:line="240" w:lineRule="auto"/>
        <w:rPr>
          <w:rFonts w:ascii="Times New Roman" w:hAnsi="Times New Roman" w:cs="Times New Roman"/>
          <w:sz w:val="24"/>
          <w:szCs w:val="24"/>
        </w:rPr>
      </w:pPr>
      <w:r w:rsidRPr="00003703">
        <w:rPr>
          <w:rFonts w:ascii="Times New Roman" w:hAnsi="Times New Roman" w:cs="Times New Roman"/>
          <w:sz w:val="24"/>
          <w:szCs w:val="24"/>
        </w:rPr>
        <w:t>Исполнитель:</w:t>
      </w:r>
      <w:r w:rsidRPr="00003703">
        <w:rPr>
          <w:rFonts w:ascii="Times New Roman" w:hAnsi="Times New Roman" w:cs="Times New Roman"/>
          <w:sz w:val="24"/>
          <w:szCs w:val="24"/>
        </w:rPr>
        <w:tab/>
      </w:r>
      <w:r w:rsidRPr="00003703">
        <w:rPr>
          <w:rFonts w:ascii="Times New Roman" w:hAnsi="Times New Roman" w:cs="Times New Roman"/>
          <w:sz w:val="24"/>
          <w:szCs w:val="24"/>
        </w:rPr>
        <w:tab/>
      </w:r>
      <w:r w:rsidRPr="00003703">
        <w:rPr>
          <w:rFonts w:ascii="Times New Roman" w:hAnsi="Times New Roman" w:cs="Times New Roman"/>
          <w:sz w:val="24"/>
          <w:szCs w:val="24"/>
        </w:rPr>
        <w:tab/>
      </w:r>
      <w:r w:rsidRPr="00003703">
        <w:rPr>
          <w:rFonts w:ascii="Times New Roman" w:hAnsi="Times New Roman" w:cs="Times New Roman"/>
          <w:sz w:val="24"/>
          <w:szCs w:val="24"/>
        </w:rPr>
        <w:tab/>
      </w:r>
      <w:r w:rsidRPr="00003703">
        <w:rPr>
          <w:rFonts w:ascii="Times New Roman" w:hAnsi="Times New Roman" w:cs="Times New Roman"/>
          <w:sz w:val="24"/>
          <w:szCs w:val="24"/>
        </w:rPr>
        <w:tab/>
      </w:r>
      <w:r w:rsidRPr="00003703">
        <w:rPr>
          <w:rFonts w:ascii="Times New Roman" w:hAnsi="Times New Roman" w:cs="Times New Roman"/>
          <w:sz w:val="24"/>
          <w:szCs w:val="24"/>
        </w:rPr>
        <w:tab/>
        <w:t>Государственный заказчик:</w:t>
      </w:r>
    </w:p>
    <w:p w14:paraId="22171585" w14:textId="66F51085" w:rsidR="00414D72" w:rsidRPr="00003703" w:rsidRDefault="00ED111F" w:rsidP="00414D72">
      <w:pPr>
        <w:spacing w:after="20" w:line="240" w:lineRule="auto"/>
        <w:rPr>
          <w:rFonts w:ascii="Times New Roman" w:eastAsia="Times New Roman" w:hAnsi="Times New Roman" w:cs="Times New Roman"/>
          <w:sz w:val="24"/>
          <w:szCs w:val="24"/>
        </w:rPr>
      </w:pP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r>
    </w:p>
    <w:p w14:paraId="6AA153E0" w14:textId="77777777" w:rsidR="00ED111F" w:rsidRPr="00003703" w:rsidRDefault="00ED111F" w:rsidP="00940478">
      <w:pPr>
        <w:spacing w:after="20" w:line="240" w:lineRule="auto"/>
        <w:ind w:left="5664" w:hanging="708"/>
        <w:rPr>
          <w:rFonts w:ascii="Times New Roman" w:eastAsia="Times New Roman" w:hAnsi="Times New Roman" w:cs="Times New Roman"/>
          <w:sz w:val="24"/>
          <w:szCs w:val="24"/>
        </w:rPr>
      </w:pPr>
    </w:p>
    <w:p w14:paraId="4A1B99EE" w14:textId="77777777" w:rsidR="00ED111F" w:rsidRPr="00003703" w:rsidRDefault="00ED111F" w:rsidP="00940478">
      <w:pPr>
        <w:spacing w:after="0" w:line="240" w:lineRule="auto"/>
        <w:rPr>
          <w:rFonts w:ascii="Times New Roman" w:eastAsiaTheme="minorHAnsi" w:hAnsi="Times New Roman" w:cs="Times New Roman"/>
          <w:sz w:val="24"/>
          <w:szCs w:val="24"/>
          <w:lang w:eastAsia="en-US"/>
        </w:rPr>
      </w:pPr>
      <w:r w:rsidRPr="00003703">
        <w:rPr>
          <w:rFonts w:ascii="Times New Roman" w:eastAsia="Times New Roman" w:hAnsi="Times New Roman" w:cs="Times New Roman"/>
          <w:sz w:val="24"/>
          <w:szCs w:val="24"/>
        </w:rPr>
        <w:t>__________________ /__________/</w:t>
      </w:r>
      <w:r w:rsidRPr="00003703">
        <w:rPr>
          <w:rFonts w:ascii="Times New Roman" w:eastAsia="Times New Roman" w:hAnsi="Times New Roman" w:cs="Times New Roman"/>
          <w:sz w:val="24"/>
          <w:szCs w:val="24"/>
        </w:rPr>
        <w:tab/>
      </w:r>
      <w:r w:rsidRPr="00003703">
        <w:rPr>
          <w:rFonts w:ascii="Times New Roman" w:eastAsia="Times New Roman" w:hAnsi="Times New Roman" w:cs="Times New Roman"/>
          <w:sz w:val="24"/>
          <w:szCs w:val="24"/>
        </w:rPr>
        <w:tab/>
        <w:t>_____________</w:t>
      </w:r>
      <w:r>
        <w:rPr>
          <w:rFonts w:ascii="Times New Roman" w:eastAsia="Times New Roman" w:hAnsi="Times New Roman" w:cs="Times New Roman"/>
          <w:sz w:val="24"/>
          <w:szCs w:val="24"/>
        </w:rPr>
        <w:t>__</w:t>
      </w:r>
      <w:r w:rsidRPr="00003703">
        <w:rPr>
          <w:rFonts w:ascii="Times New Roman" w:eastAsia="Times New Roman" w:hAnsi="Times New Roman" w:cs="Times New Roman"/>
          <w:sz w:val="24"/>
          <w:szCs w:val="24"/>
        </w:rPr>
        <w:t xml:space="preserve">____ </w:t>
      </w:r>
      <w:r w:rsidR="00414D72">
        <w:rPr>
          <w:rFonts w:ascii="Times New Roman" w:eastAsia="Times New Roman" w:hAnsi="Times New Roman" w:cs="Times New Roman"/>
          <w:sz w:val="24"/>
          <w:szCs w:val="24"/>
        </w:rPr>
        <w:t>/______</w:t>
      </w:r>
    </w:p>
    <w:p w14:paraId="1FED2C56" w14:textId="3B327F61" w:rsidR="00ED111F" w:rsidRPr="00003703" w:rsidRDefault="00ED111F" w:rsidP="00940478">
      <w:pPr>
        <w:tabs>
          <w:tab w:val="left" w:pos="102"/>
        </w:tabs>
        <w:snapToGrid w:val="0"/>
        <w:spacing w:after="20" w:line="240" w:lineRule="auto"/>
        <w:rPr>
          <w:rFonts w:ascii="Times New Roman" w:hAnsi="Times New Roman" w:cs="Times New Roman"/>
          <w:sz w:val="24"/>
          <w:szCs w:val="24"/>
        </w:rPr>
      </w:pPr>
      <w:r w:rsidRPr="00003703">
        <w:rPr>
          <w:rFonts w:ascii="Times New Roman" w:hAnsi="Times New Roman" w:cs="Times New Roman"/>
          <w:sz w:val="24"/>
          <w:szCs w:val="24"/>
        </w:rPr>
        <w:t>«____» ________________ 202</w:t>
      </w:r>
      <w:r w:rsidR="00284C1E">
        <w:rPr>
          <w:rFonts w:ascii="Times New Roman" w:hAnsi="Times New Roman" w:cs="Times New Roman"/>
          <w:sz w:val="24"/>
          <w:szCs w:val="24"/>
        </w:rPr>
        <w:t>6</w:t>
      </w:r>
      <w:r w:rsidRPr="00003703">
        <w:rPr>
          <w:rFonts w:ascii="Times New Roman" w:hAnsi="Times New Roman" w:cs="Times New Roman"/>
          <w:sz w:val="24"/>
          <w:szCs w:val="24"/>
        </w:rPr>
        <w:t xml:space="preserve"> г.</w:t>
      </w:r>
      <w:r w:rsidRPr="00003703">
        <w:rPr>
          <w:rFonts w:ascii="Times New Roman" w:hAnsi="Times New Roman" w:cs="Times New Roman"/>
          <w:sz w:val="24"/>
          <w:szCs w:val="24"/>
        </w:rPr>
        <w:tab/>
      </w:r>
      <w:r w:rsidRPr="00003703">
        <w:rPr>
          <w:rFonts w:ascii="Times New Roman" w:hAnsi="Times New Roman" w:cs="Times New Roman"/>
          <w:sz w:val="24"/>
          <w:szCs w:val="24"/>
        </w:rPr>
        <w:tab/>
      </w:r>
      <w:r w:rsidRPr="00003703">
        <w:rPr>
          <w:rFonts w:ascii="Times New Roman" w:hAnsi="Times New Roman" w:cs="Times New Roman"/>
          <w:sz w:val="24"/>
          <w:szCs w:val="24"/>
        </w:rPr>
        <w:tab/>
        <w:t>«____» ________________ 202</w:t>
      </w:r>
      <w:r w:rsidR="00284C1E">
        <w:rPr>
          <w:rFonts w:ascii="Times New Roman" w:hAnsi="Times New Roman" w:cs="Times New Roman"/>
          <w:sz w:val="24"/>
          <w:szCs w:val="24"/>
        </w:rPr>
        <w:t>6</w:t>
      </w:r>
      <w:r w:rsidRPr="00003703">
        <w:rPr>
          <w:rFonts w:ascii="Times New Roman" w:hAnsi="Times New Roman" w:cs="Times New Roman"/>
          <w:sz w:val="24"/>
          <w:szCs w:val="24"/>
        </w:rPr>
        <w:t xml:space="preserve"> г.</w:t>
      </w:r>
    </w:p>
    <w:p w14:paraId="68CA8FCB" w14:textId="77777777" w:rsidR="00ED111F" w:rsidRPr="00003703" w:rsidRDefault="00ED111F" w:rsidP="00940478">
      <w:pPr>
        <w:tabs>
          <w:tab w:val="left" w:pos="102"/>
        </w:tabs>
        <w:snapToGrid w:val="0"/>
        <w:spacing w:after="20" w:line="240" w:lineRule="auto"/>
        <w:rPr>
          <w:rFonts w:ascii="Times New Roman" w:hAnsi="Times New Roman" w:cs="Times New Roman"/>
          <w:spacing w:val="-10"/>
          <w:sz w:val="24"/>
          <w:szCs w:val="24"/>
        </w:rPr>
      </w:pP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t>М.П.</w:t>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r>
      <w:r w:rsidRPr="00003703">
        <w:rPr>
          <w:rFonts w:ascii="Times New Roman" w:hAnsi="Times New Roman" w:cs="Times New Roman"/>
          <w:spacing w:val="-10"/>
          <w:sz w:val="24"/>
          <w:szCs w:val="24"/>
        </w:rPr>
        <w:tab/>
        <w:t>М.П.</w:t>
      </w:r>
    </w:p>
    <w:sectPr w:rsidR="00ED111F" w:rsidRPr="00003703" w:rsidSect="00AC1E4E">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CD69D" w14:textId="77777777" w:rsidR="00F3455A" w:rsidRDefault="00F3455A">
      <w:pPr>
        <w:spacing w:after="0" w:line="240" w:lineRule="auto"/>
      </w:pPr>
      <w:r>
        <w:separator/>
      </w:r>
    </w:p>
  </w:endnote>
  <w:endnote w:type="continuationSeparator" w:id="0">
    <w:p w14:paraId="6B699194" w14:textId="77777777" w:rsidR="00F3455A" w:rsidRDefault="00F34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7447"/>
    </w:sdtPr>
    <w:sdtEndPr>
      <w:rPr>
        <w:b/>
        <w:sz w:val="24"/>
        <w:szCs w:val="24"/>
      </w:rPr>
    </w:sdtEndPr>
    <w:sdtContent>
      <w:p w14:paraId="59CC7C1C" w14:textId="6899B279" w:rsidR="00676D1E" w:rsidRDefault="00676D1E" w:rsidP="000A2653">
        <w:pPr>
          <w:pStyle w:val="a9"/>
          <w:jc w:val="center"/>
        </w:pPr>
        <w:r>
          <w:t xml:space="preserve">Страница </w:t>
        </w:r>
        <w:r>
          <w:rPr>
            <w:b/>
            <w:sz w:val="24"/>
            <w:szCs w:val="24"/>
          </w:rPr>
          <w:fldChar w:fldCharType="begin"/>
        </w:r>
        <w:r>
          <w:rPr>
            <w:b/>
          </w:rPr>
          <w:instrText>PAGE</w:instrText>
        </w:r>
        <w:r>
          <w:rPr>
            <w:b/>
            <w:sz w:val="24"/>
            <w:szCs w:val="24"/>
          </w:rPr>
          <w:fldChar w:fldCharType="separate"/>
        </w:r>
        <w:r w:rsidR="00F30DF4">
          <w:rPr>
            <w:b/>
            <w:noProof/>
          </w:rPr>
          <w:t>8</w:t>
        </w:r>
        <w:r>
          <w:rPr>
            <w:b/>
            <w:sz w:val="24"/>
            <w:szCs w:val="24"/>
          </w:rPr>
          <w:fldChar w:fldCharType="end"/>
        </w:r>
        <w:r>
          <w:t xml:space="preserve"> из </w:t>
        </w:r>
        <w:r>
          <w:rPr>
            <w:b/>
            <w:sz w:val="24"/>
            <w:szCs w:val="24"/>
          </w:rPr>
          <w:fldChar w:fldCharType="begin"/>
        </w:r>
        <w:r>
          <w:rPr>
            <w:b/>
          </w:rPr>
          <w:instrText>NUMPAGES</w:instrText>
        </w:r>
        <w:r>
          <w:rPr>
            <w:b/>
            <w:sz w:val="24"/>
            <w:szCs w:val="24"/>
          </w:rPr>
          <w:fldChar w:fldCharType="separate"/>
        </w:r>
        <w:r w:rsidR="00F30DF4">
          <w:rPr>
            <w:b/>
            <w:noProof/>
          </w:rPr>
          <w:t>11</w:t>
        </w:r>
        <w:r>
          <w:rPr>
            <w:b/>
            <w:sz w:val="24"/>
            <w:szCs w:val="24"/>
          </w:rPr>
          <w:fldChar w:fldCharType="end"/>
        </w:r>
      </w:p>
    </w:sdtContent>
  </w:sdt>
  <w:p w14:paraId="14C21D42" w14:textId="77777777" w:rsidR="00676D1E" w:rsidRDefault="00676D1E">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371694"/>
      <w:docPartObj>
        <w:docPartGallery w:val="Page Numbers (Bottom of Page)"/>
        <w:docPartUnique/>
      </w:docPartObj>
    </w:sdtPr>
    <w:sdtEndPr/>
    <w:sdtContent>
      <w:p w14:paraId="41F754E3" w14:textId="02A26C6E" w:rsidR="00AC1E4E" w:rsidRDefault="002660DB">
        <w:pPr>
          <w:pStyle w:val="a9"/>
          <w:jc w:val="center"/>
        </w:pPr>
        <w:r>
          <w:fldChar w:fldCharType="begin"/>
        </w:r>
        <w:r w:rsidR="00AC1E4E">
          <w:instrText>PAGE   \* MERGEFORMAT</w:instrText>
        </w:r>
        <w:r>
          <w:fldChar w:fldCharType="separate"/>
        </w:r>
        <w:r w:rsidR="00F30DF4">
          <w:rPr>
            <w:noProof/>
          </w:rPr>
          <w:t>11</w:t>
        </w:r>
        <w:r>
          <w:fldChar w:fldCharType="end"/>
        </w:r>
      </w:p>
    </w:sdtContent>
  </w:sdt>
  <w:p w14:paraId="48805138" w14:textId="77777777" w:rsidR="00AC1E4E" w:rsidRDefault="00AC1E4E">
    <w:pPr>
      <w:pStyle w:val="a9"/>
    </w:pPr>
  </w:p>
  <w:p w14:paraId="65467478" w14:textId="77777777" w:rsidR="00D50316" w:rsidRDefault="00D5031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D5328" w14:textId="77777777" w:rsidR="00F3455A" w:rsidRDefault="00F3455A">
      <w:pPr>
        <w:spacing w:after="0" w:line="240" w:lineRule="auto"/>
      </w:pPr>
      <w:r>
        <w:separator/>
      </w:r>
    </w:p>
  </w:footnote>
  <w:footnote w:type="continuationSeparator" w:id="0">
    <w:p w14:paraId="20D34470" w14:textId="77777777" w:rsidR="00F3455A" w:rsidRDefault="00F34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84BC0"/>
    <w:multiLevelType w:val="multilevel"/>
    <w:tmpl w:val="824E4CE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575FF3"/>
    <w:multiLevelType w:val="multilevel"/>
    <w:tmpl w:val="57D266C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3670598"/>
    <w:multiLevelType w:val="multilevel"/>
    <w:tmpl w:val="9DF2E5DC"/>
    <w:lvl w:ilvl="0">
      <w:start w:val="1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EC7D41"/>
    <w:multiLevelType w:val="hybridMultilevel"/>
    <w:tmpl w:val="AD563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642B36"/>
    <w:multiLevelType w:val="hybridMultilevel"/>
    <w:tmpl w:val="FD8EFE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5984E6B"/>
    <w:multiLevelType w:val="multilevel"/>
    <w:tmpl w:val="99EC7BC4"/>
    <w:lvl w:ilvl="0">
      <w:start w:val="2"/>
      <w:numFmt w:val="decimal"/>
      <w:lvlText w:val="%1."/>
      <w:lvlJc w:val="left"/>
      <w:pPr>
        <w:ind w:left="720" w:hanging="360"/>
      </w:pPr>
      <w:rPr>
        <w:rFonts w:cs="Times New Roman"/>
      </w:rPr>
    </w:lvl>
    <w:lvl w:ilvl="1">
      <w:start w:val="1"/>
      <w:numFmt w:val="decimal"/>
      <w:isLgl/>
      <w:lvlText w:val="%1.%2"/>
      <w:lvlJc w:val="left"/>
      <w:pPr>
        <w:ind w:left="2340" w:hanging="360"/>
      </w:pPr>
      <w:rPr>
        <w:rFonts w:cs="Times New Roman"/>
        <w:b w:val="0"/>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7" w15:restartNumberingAfterBreak="0">
    <w:nsid w:val="409D1073"/>
    <w:multiLevelType w:val="multilevel"/>
    <w:tmpl w:val="9B64DF20"/>
    <w:lvl w:ilvl="0">
      <w:start w:val="6"/>
      <w:numFmt w:val="decimal"/>
      <w:lvlText w:val="%1."/>
      <w:lvlJc w:val="left"/>
      <w:pPr>
        <w:ind w:left="360" w:hanging="360"/>
      </w:pPr>
    </w:lvl>
    <w:lvl w:ilvl="1">
      <w:start w:val="1"/>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426438D4"/>
    <w:multiLevelType w:val="multilevel"/>
    <w:tmpl w:val="D76CCD2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9321F18"/>
    <w:multiLevelType w:val="multilevel"/>
    <w:tmpl w:val="1F5092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917C43"/>
    <w:multiLevelType w:val="multilevel"/>
    <w:tmpl w:val="61DE1DA0"/>
    <w:lvl w:ilvl="0">
      <w:start w:val="1"/>
      <w:numFmt w:val="decimal"/>
      <w:lvlText w:val="%1."/>
      <w:lvlJc w:val="left"/>
      <w:pPr>
        <w:ind w:left="450" w:hanging="450"/>
      </w:pPr>
      <w:rPr>
        <w:rFonts w:ascii="Times New Roman" w:eastAsia="Times New Roman" w:hAnsi="Times New Roman" w:cs="Times New Roman"/>
        <w:b/>
        <w:color w:val="000000"/>
        <w:sz w:val="23"/>
      </w:rPr>
    </w:lvl>
    <w:lvl w:ilvl="1">
      <w:start w:val="1"/>
      <w:numFmt w:val="decimal"/>
      <w:lvlText w:val="%1.%2"/>
      <w:lvlJc w:val="left"/>
      <w:pPr>
        <w:ind w:left="1017" w:hanging="450"/>
      </w:pPr>
      <w:rPr>
        <w:rFonts w:eastAsia="Times New Roman" w:cs="Times New Roman"/>
        <w:b w:val="0"/>
        <w:color w:val="000000"/>
        <w:sz w:val="23"/>
      </w:rPr>
    </w:lvl>
    <w:lvl w:ilvl="2">
      <w:start w:val="1"/>
      <w:numFmt w:val="decimal"/>
      <w:lvlText w:val="%1.%2.%3"/>
      <w:lvlJc w:val="left"/>
      <w:pPr>
        <w:ind w:left="720" w:hanging="720"/>
      </w:pPr>
      <w:rPr>
        <w:rFonts w:eastAsia="Times New Roman" w:cs="Times New Roman"/>
        <w:color w:val="000000"/>
        <w:sz w:val="23"/>
      </w:rPr>
    </w:lvl>
    <w:lvl w:ilvl="3">
      <w:start w:val="1"/>
      <w:numFmt w:val="decimal"/>
      <w:lvlText w:val="%1.%2.%3.%4"/>
      <w:lvlJc w:val="left"/>
      <w:pPr>
        <w:ind w:left="720" w:hanging="720"/>
      </w:pPr>
      <w:rPr>
        <w:rFonts w:eastAsia="Times New Roman" w:cs="Times New Roman"/>
        <w:color w:val="000000"/>
        <w:sz w:val="23"/>
      </w:rPr>
    </w:lvl>
    <w:lvl w:ilvl="4">
      <w:start w:val="1"/>
      <w:numFmt w:val="decimal"/>
      <w:lvlText w:val="%1.%2.%3.%4.%5"/>
      <w:lvlJc w:val="left"/>
      <w:pPr>
        <w:ind w:left="720" w:hanging="720"/>
      </w:pPr>
      <w:rPr>
        <w:rFonts w:eastAsia="Times New Roman" w:cs="Times New Roman"/>
        <w:color w:val="000000"/>
        <w:sz w:val="23"/>
      </w:rPr>
    </w:lvl>
    <w:lvl w:ilvl="5">
      <w:start w:val="1"/>
      <w:numFmt w:val="decimal"/>
      <w:lvlText w:val="%1.%2.%3.%4.%5.%6"/>
      <w:lvlJc w:val="left"/>
      <w:pPr>
        <w:ind w:left="1080" w:hanging="1080"/>
      </w:pPr>
      <w:rPr>
        <w:rFonts w:eastAsia="Times New Roman" w:cs="Times New Roman"/>
        <w:color w:val="000000"/>
        <w:sz w:val="23"/>
      </w:rPr>
    </w:lvl>
    <w:lvl w:ilvl="6">
      <w:start w:val="1"/>
      <w:numFmt w:val="decimal"/>
      <w:lvlText w:val="%1.%2.%3.%4.%5.%6.%7"/>
      <w:lvlJc w:val="left"/>
      <w:pPr>
        <w:ind w:left="1080" w:hanging="1080"/>
      </w:pPr>
      <w:rPr>
        <w:rFonts w:eastAsia="Times New Roman" w:cs="Times New Roman"/>
        <w:color w:val="000000"/>
        <w:sz w:val="23"/>
      </w:rPr>
    </w:lvl>
    <w:lvl w:ilvl="7">
      <w:start w:val="1"/>
      <w:numFmt w:val="decimal"/>
      <w:lvlText w:val="%1.%2.%3.%4.%5.%6.%7.%8"/>
      <w:lvlJc w:val="left"/>
      <w:pPr>
        <w:ind w:left="1440" w:hanging="1440"/>
      </w:pPr>
      <w:rPr>
        <w:rFonts w:eastAsia="Times New Roman" w:cs="Times New Roman"/>
        <w:color w:val="000000"/>
        <w:sz w:val="23"/>
      </w:rPr>
    </w:lvl>
    <w:lvl w:ilvl="8">
      <w:start w:val="1"/>
      <w:numFmt w:val="decimal"/>
      <w:lvlText w:val="%1.%2.%3.%4.%5.%6.%7.%8.%9"/>
      <w:lvlJc w:val="left"/>
      <w:pPr>
        <w:ind w:left="1440" w:hanging="1440"/>
      </w:pPr>
      <w:rPr>
        <w:rFonts w:eastAsia="Times New Roman" w:cs="Times New Roman"/>
        <w:color w:val="000000"/>
        <w:sz w:val="23"/>
      </w:rPr>
    </w:lvl>
  </w:abstractNum>
  <w:abstractNum w:abstractNumId="11" w15:restartNumberingAfterBreak="0">
    <w:nsid w:val="69DB3A66"/>
    <w:multiLevelType w:val="multilevel"/>
    <w:tmpl w:val="DAA8195A"/>
    <w:lvl w:ilvl="0">
      <w:start w:val="1"/>
      <w:numFmt w:val="decimal"/>
      <w:lvlText w:val="%1."/>
      <w:lvlJc w:val="left"/>
      <w:pPr>
        <w:tabs>
          <w:tab w:val="num" w:pos="1701"/>
        </w:tabs>
        <w:ind w:left="0" w:firstLine="1191"/>
      </w:pPr>
      <w:rPr>
        <w:b w:val="0"/>
      </w:rPr>
    </w:lvl>
    <w:lvl w:ilvl="1">
      <w:start w:val="1"/>
      <w:numFmt w:val="decimal"/>
      <w:lvlText w:val="%1.%2."/>
      <w:lvlJc w:val="left"/>
      <w:pPr>
        <w:tabs>
          <w:tab w:val="num" w:pos="227"/>
        </w:tabs>
        <w:ind w:left="-227" w:firstLine="227"/>
      </w:pPr>
    </w:lvl>
    <w:lvl w:ilvl="2">
      <w:start w:val="1"/>
      <w:numFmt w:val="decimal"/>
      <w:lvlText w:val="%1.%2.%3."/>
      <w:lvlJc w:val="left"/>
      <w:pPr>
        <w:ind w:left="0" w:firstLine="22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DA698E"/>
    <w:multiLevelType w:val="multilevel"/>
    <w:tmpl w:val="4F643A7C"/>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720D2A17"/>
    <w:multiLevelType w:val="multilevel"/>
    <w:tmpl w:val="ED7657F2"/>
    <w:lvl w:ilvl="0">
      <w:start w:val="1"/>
      <w:numFmt w:val="bullet"/>
      <w:lvlText w:val=""/>
      <w:lvlJc w:val="left"/>
      <w:pPr>
        <w:tabs>
          <w:tab w:val="num" w:pos="4275"/>
        </w:tabs>
        <w:ind w:left="4275" w:hanging="360"/>
      </w:pPr>
      <w:rPr>
        <w:rFonts w:ascii="Symbol" w:hAnsi="Symbol" w:hint="default"/>
        <w:sz w:val="20"/>
      </w:rPr>
    </w:lvl>
    <w:lvl w:ilvl="1">
      <w:start w:val="1"/>
      <w:numFmt w:val="bullet"/>
      <w:lvlText w:val="o"/>
      <w:lvlJc w:val="left"/>
      <w:pPr>
        <w:tabs>
          <w:tab w:val="num" w:pos="4995"/>
        </w:tabs>
        <w:ind w:left="4995" w:hanging="360"/>
      </w:pPr>
      <w:rPr>
        <w:rFonts w:ascii="Courier New" w:hAnsi="Courier New" w:hint="default"/>
        <w:sz w:val="20"/>
      </w:rPr>
    </w:lvl>
    <w:lvl w:ilvl="2" w:tentative="1">
      <w:start w:val="1"/>
      <w:numFmt w:val="bullet"/>
      <w:lvlText w:val=""/>
      <w:lvlJc w:val="left"/>
      <w:pPr>
        <w:tabs>
          <w:tab w:val="num" w:pos="5715"/>
        </w:tabs>
        <w:ind w:left="5715" w:hanging="360"/>
      </w:pPr>
      <w:rPr>
        <w:rFonts w:ascii="Wingdings" w:hAnsi="Wingdings" w:hint="default"/>
        <w:sz w:val="20"/>
      </w:rPr>
    </w:lvl>
    <w:lvl w:ilvl="3" w:tentative="1">
      <w:start w:val="1"/>
      <w:numFmt w:val="bullet"/>
      <w:lvlText w:val=""/>
      <w:lvlJc w:val="left"/>
      <w:pPr>
        <w:tabs>
          <w:tab w:val="num" w:pos="6435"/>
        </w:tabs>
        <w:ind w:left="6435" w:hanging="360"/>
      </w:pPr>
      <w:rPr>
        <w:rFonts w:ascii="Wingdings" w:hAnsi="Wingdings" w:hint="default"/>
        <w:sz w:val="20"/>
      </w:rPr>
    </w:lvl>
    <w:lvl w:ilvl="4" w:tentative="1">
      <w:start w:val="1"/>
      <w:numFmt w:val="bullet"/>
      <w:lvlText w:val=""/>
      <w:lvlJc w:val="left"/>
      <w:pPr>
        <w:tabs>
          <w:tab w:val="num" w:pos="7155"/>
        </w:tabs>
        <w:ind w:left="7155" w:hanging="360"/>
      </w:pPr>
      <w:rPr>
        <w:rFonts w:ascii="Wingdings" w:hAnsi="Wingdings" w:hint="default"/>
        <w:sz w:val="20"/>
      </w:rPr>
    </w:lvl>
    <w:lvl w:ilvl="5" w:tentative="1">
      <w:start w:val="1"/>
      <w:numFmt w:val="bullet"/>
      <w:lvlText w:val=""/>
      <w:lvlJc w:val="left"/>
      <w:pPr>
        <w:tabs>
          <w:tab w:val="num" w:pos="7875"/>
        </w:tabs>
        <w:ind w:left="7875" w:hanging="360"/>
      </w:pPr>
      <w:rPr>
        <w:rFonts w:ascii="Wingdings" w:hAnsi="Wingdings" w:hint="default"/>
        <w:sz w:val="20"/>
      </w:rPr>
    </w:lvl>
    <w:lvl w:ilvl="6" w:tentative="1">
      <w:start w:val="1"/>
      <w:numFmt w:val="bullet"/>
      <w:lvlText w:val=""/>
      <w:lvlJc w:val="left"/>
      <w:pPr>
        <w:tabs>
          <w:tab w:val="num" w:pos="8595"/>
        </w:tabs>
        <w:ind w:left="8595" w:hanging="360"/>
      </w:pPr>
      <w:rPr>
        <w:rFonts w:ascii="Wingdings" w:hAnsi="Wingdings" w:hint="default"/>
        <w:sz w:val="20"/>
      </w:rPr>
    </w:lvl>
    <w:lvl w:ilvl="7" w:tentative="1">
      <w:start w:val="1"/>
      <w:numFmt w:val="bullet"/>
      <w:lvlText w:val=""/>
      <w:lvlJc w:val="left"/>
      <w:pPr>
        <w:tabs>
          <w:tab w:val="num" w:pos="9315"/>
        </w:tabs>
        <w:ind w:left="9315" w:hanging="360"/>
      </w:pPr>
      <w:rPr>
        <w:rFonts w:ascii="Wingdings" w:hAnsi="Wingdings" w:hint="default"/>
        <w:sz w:val="20"/>
      </w:rPr>
    </w:lvl>
    <w:lvl w:ilvl="8" w:tentative="1">
      <w:start w:val="1"/>
      <w:numFmt w:val="bullet"/>
      <w:lvlText w:val=""/>
      <w:lvlJc w:val="left"/>
      <w:pPr>
        <w:tabs>
          <w:tab w:val="num" w:pos="10035"/>
        </w:tabs>
        <w:ind w:left="10035" w:hanging="360"/>
      </w:pPr>
      <w:rPr>
        <w:rFonts w:ascii="Wingdings" w:hAnsi="Wingdings" w:hint="default"/>
        <w:sz w:val="20"/>
      </w:rPr>
    </w:lvl>
  </w:abstractNum>
  <w:abstractNum w:abstractNumId="14" w15:restartNumberingAfterBreak="0">
    <w:nsid w:val="7D2702BF"/>
    <w:multiLevelType w:val="hybridMultilevel"/>
    <w:tmpl w:val="0CD237C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
  </w:num>
  <w:num w:numId="7">
    <w:abstractNumId w:val="3"/>
  </w:num>
  <w:num w:numId="8">
    <w:abstractNumId w:val="14"/>
  </w:num>
  <w:num w:numId="9">
    <w:abstractNumId w:val="4"/>
  </w:num>
  <w:num w:numId="10">
    <w:abstractNumId w:val="8"/>
  </w:num>
  <w:num w:numId="11">
    <w:abstractNumId w:val="2"/>
  </w:num>
  <w:num w:numId="12">
    <w:abstractNumId w:val="12"/>
  </w:num>
  <w:num w:numId="13">
    <w:abstractNumId w:val="1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385"/>
    <w:rsid w:val="00003703"/>
    <w:rsid w:val="000044D1"/>
    <w:rsid w:val="00015614"/>
    <w:rsid w:val="000444F4"/>
    <w:rsid w:val="001020D8"/>
    <w:rsid w:val="00102477"/>
    <w:rsid w:val="00150385"/>
    <w:rsid w:val="00151F7E"/>
    <w:rsid w:val="00165DB2"/>
    <w:rsid w:val="0018648C"/>
    <w:rsid w:val="001E60D1"/>
    <w:rsid w:val="002660DB"/>
    <w:rsid w:val="00284C1E"/>
    <w:rsid w:val="003D117B"/>
    <w:rsid w:val="00403D1B"/>
    <w:rsid w:val="00414D72"/>
    <w:rsid w:val="004A10FE"/>
    <w:rsid w:val="004A18A4"/>
    <w:rsid w:val="006560B0"/>
    <w:rsid w:val="00676D1E"/>
    <w:rsid w:val="006B26DA"/>
    <w:rsid w:val="00733B59"/>
    <w:rsid w:val="00762395"/>
    <w:rsid w:val="007809DE"/>
    <w:rsid w:val="007D1154"/>
    <w:rsid w:val="007F7F9A"/>
    <w:rsid w:val="00833C7F"/>
    <w:rsid w:val="00843BE3"/>
    <w:rsid w:val="0086730A"/>
    <w:rsid w:val="00895307"/>
    <w:rsid w:val="00906193"/>
    <w:rsid w:val="00940478"/>
    <w:rsid w:val="009423C7"/>
    <w:rsid w:val="009465ED"/>
    <w:rsid w:val="00A0445B"/>
    <w:rsid w:val="00A20AA5"/>
    <w:rsid w:val="00A5672D"/>
    <w:rsid w:val="00A72495"/>
    <w:rsid w:val="00AC1E4E"/>
    <w:rsid w:val="00BA2242"/>
    <w:rsid w:val="00BD1D08"/>
    <w:rsid w:val="00BF1DCC"/>
    <w:rsid w:val="00C54D9B"/>
    <w:rsid w:val="00CD79B8"/>
    <w:rsid w:val="00CF2005"/>
    <w:rsid w:val="00D50316"/>
    <w:rsid w:val="00DB686B"/>
    <w:rsid w:val="00DF35C9"/>
    <w:rsid w:val="00E05FAC"/>
    <w:rsid w:val="00ED111F"/>
    <w:rsid w:val="00F30DF4"/>
    <w:rsid w:val="00F3455A"/>
    <w:rsid w:val="00FA64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35021E"/>
  <w15:docId w15:val="{FBDC5819-0C36-438C-A544-6351E16C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DC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65DB2"/>
    <w:rPr>
      <w:color w:val="0000FF" w:themeColor="hyperlink"/>
      <w:u w:val="single"/>
    </w:rPr>
  </w:style>
  <w:style w:type="paragraph" w:customStyle="1" w:styleId="headertext">
    <w:name w:val="headertext"/>
    <w:basedOn w:val="a"/>
    <w:rsid w:val="00165DB2"/>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165DB2"/>
    <w:pPr>
      <w:spacing w:after="0" w:line="240" w:lineRule="auto"/>
    </w:pPr>
    <w:rPr>
      <w:rFonts w:ascii="Times New Roman" w:eastAsia="Arial Unicode MS"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Без интервала Знак"/>
    <w:link w:val="a6"/>
    <w:locked/>
    <w:rsid w:val="00A5672D"/>
    <w:rPr>
      <w:rFonts w:ascii="Calibri" w:eastAsia="Times New Roman" w:hAnsi="Calibri" w:cs="Times New Roman"/>
    </w:rPr>
  </w:style>
  <w:style w:type="paragraph" w:styleId="a6">
    <w:name w:val="No Spacing"/>
    <w:link w:val="a5"/>
    <w:qFormat/>
    <w:rsid w:val="00A5672D"/>
    <w:pPr>
      <w:spacing w:after="0" w:line="240" w:lineRule="auto"/>
    </w:pPr>
    <w:rPr>
      <w:rFonts w:ascii="Calibri" w:eastAsia="Times New Roman" w:hAnsi="Calibri" w:cs="Times New Roman"/>
    </w:rPr>
  </w:style>
  <w:style w:type="character" w:customStyle="1" w:styleId="a7">
    <w:name w:val="Абзац списка Знак"/>
    <w:link w:val="a8"/>
    <w:uiPriority w:val="34"/>
    <w:locked/>
    <w:rsid w:val="00A5672D"/>
    <w:rPr>
      <w:rFonts w:ascii="Times New Roman" w:eastAsia="Times New Roman" w:hAnsi="Times New Roman" w:cs="Times New Roman"/>
      <w:shd w:val="clear" w:color="auto" w:fill="FFFFFF"/>
    </w:rPr>
  </w:style>
  <w:style w:type="paragraph" w:styleId="a8">
    <w:name w:val="List Paragraph"/>
    <w:basedOn w:val="a"/>
    <w:link w:val="a7"/>
    <w:qFormat/>
    <w:rsid w:val="00A5672D"/>
    <w:pPr>
      <w:widowControl w:val="0"/>
      <w:shd w:val="clear" w:color="auto" w:fill="FFFFFF"/>
      <w:spacing w:after="0" w:line="240" w:lineRule="auto"/>
      <w:ind w:left="720" w:firstLine="709"/>
      <w:contextualSpacing/>
      <w:jc w:val="both"/>
    </w:pPr>
    <w:rPr>
      <w:rFonts w:ascii="Times New Roman" w:eastAsia="Times New Roman" w:hAnsi="Times New Roman" w:cs="Times New Roman"/>
      <w:lang w:eastAsia="en-US"/>
    </w:rPr>
  </w:style>
  <w:style w:type="character" w:customStyle="1" w:styleId="ConsPlusNormal">
    <w:name w:val="ConsPlusNormal Знак"/>
    <w:link w:val="ConsPlusNormal0"/>
    <w:locked/>
    <w:rsid w:val="00A5672D"/>
    <w:rPr>
      <w:rFonts w:ascii="Arial" w:eastAsia="Times New Roman" w:hAnsi="Arial" w:cs="Arial"/>
      <w:sz w:val="24"/>
      <w:szCs w:val="24"/>
    </w:rPr>
  </w:style>
  <w:style w:type="paragraph" w:customStyle="1" w:styleId="ConsPlusNormal0">
    <w:name w:val="ConsPlusNormal"/>
    <w:link w:val="ConsPlusNormal"/>
    <w:rsid w:val="00A5672D"/>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1">
    <w:name w:val="Обычный1"/>
    <w:basedOn w:val="a"/>
    <w:uiPriority w:val="99"/>
    <w:rsid w:val="00A5672D"/>
    <w:pPr>
      <w:widowControl w:val="0"/>
      <w:snapToGrid w:val="0"/>
      <w:spacing w:after="0" w:line="300" w:lineRule="auto"/>
      <w:ind w:left="34" w:firstLine="720"/>
      <w:jc w:val="both"/>
    </w:pPr>
    <w:rPr>
      <w:rFonts w:ascii="Times New Roman" w:eastAsia="Times New Roman" w:hAnsi="Times New Roman" w:cs="Times New Roman"/>
      <w:sz w:val="24"/>
      <w:szCs w:val="24"/>
    </w:rPr>
  </w:style>
  <w:style w:type="paragraph" w:customStyle="1" w:styleId="2">
    <w:name w:val="Обычный2"/>
    <w:uiPriority w:val="99"/>
    <w:rsid w:val="00A5672D"/>
    <w:pPr>
      <w:widowControl w:val="0"/>
      <w:snapToGrid w:val="0"/>
      <w:spacing w:after="0" w:line="278" w:lineRule="auto"/>
      <w:ind w:left="280" w:firstLine="709"/>
    </w:pPr>
    <w:rPr>
      <w:rFonts w:ascii="Times New Roman" w:eastAsia="Times New Roman" w:hAnsi="Times New Roman" w:cs="Times New Roman"/>
      <w:sz w:val="20"/>
      <w:szCs w:val="20"/>
      <w:lang w:eastAsia="ru-RU"/>
    </w:rPr>
  </w:style>
  <w:style w:type="paragraph" w:customStyle="1" w:styleId="p008d83ec890a0e2d824458fb0c471908">
    <w:name w:val="p008d83ec890a0e2d824458fb0c471908"/>
    <w:basedOn w:val="a"/>
    <w:uiPriority w:val="99"/>
    <w:rsid w:val="00A56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
    <w:name w:val="Обычный8"/>
    <w:uiPriority w:val="99"/>
    <w:rsid w:val="00A5672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blk">
    <w:name w:val="blk"/>
    <w:basedOn w:val="a0"/>
    <w:rsid w:val="00A5672D"/>
  </w:style>
  <w:style w:type="table" w:customStyle="1" w:styleId="10">
    <w:name w:val="Сетка таблицы1"/>
    <w:basedOn w:val="a1"/>
    <w:uiPriority w:val="59"/>
    <w:rsid w:val="00403D1B"/>
    <w:pPr>
      <w:widowControl w:val="0"/>
      <w:spacing w:after="0" w:line="240" w:lineRule="auto"/>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403D1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3D1B"/>
    <w:rPr>
      <w:rFonts w:eastAsiaTheme="minorEastAsia"/>
      <w:lang w:eastAsia="ru-RU"/>
    </w:rPr>
  </w:style>
  <w:style w:type="character" w:styleId="ab">
    <w:name w:val="Strong"/>
    <w:basedOn w:val="a0"/>
    <w:uiPriority w:val="22"/>
    <w:qFormat/>
    <w:rsid w:val="00403D1B"/>
    <w:rPr>
      <w:b/>
      <w:bCs/>
    </w:rPr>
  </w:style>
  <w:style w:type="paragraph" w:styleId="ac">
    <w:name w:val="Balloon Text"/>
    <w:basedOn w:val="a"/>
    <w:link w:val="ad"/>
    <w:uiPriority w:val="99"/>
    <w:semiHidden/>
    <w:unhideWhenUsed/>
    <w:rsid w:val="00A7249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72495"/>
    <w:rPr>
      <w:rFonts w:ascii="Tahoma" w:eastAsiaTheme="minorEastAsia" w:hAnsi="Tahoma" w:cs="Tahoma"/>
      <w:sz w:val="16"/>
      <w:szCs w:val="16"/>
      <w:lang w:eastAsia="ru-RU"/>
    </w:rPr>
  </w:style>
  <w:style w:type="table" w:customStyle="1" w:styleId="11">
    <w:name w:val="Сетка таблицы11"/>
    <w:basedOn w:val="a1"/>
    <w:next w:val="a4"/>
    <w:uiPriority w:val="59"/>
    <w:rsid w:val="00A0445B"/>
    <w:pPr>
      <w:spacing w:after="0" w:line="240" w:lineRule="auto"/>
    </w:pPr>
    <w:rPr>
      <w:rFonts w:ascii="Times New Roman" w:eastAsia="Arial Unicode MS"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header"/>
    <w:basedOn w:val="a"/>
    <w:link w:val="af"/>
    <w:uiPriority w:val="99"/>
    <w:unhideWhenUsed/>
    <w:rsid w:val="00BF1DCC"/>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F1DCC"/>
    <w:rPr>
      <w:rFonts w:eastAsiaTheme="minorEastAsia"/>
      <w:lang w:eastAsia="ru-RU"/>
    </w:rPr>
  </w:style>
  <w:style w:type="paragraph" w:styleId="20">
    <w:name w:val="Body Text 2"/>
    <w:basedOn w:val="a"/>
    <w:link w:val="21"/>
    <w:rsid w:val="00676D1E"/>
    <w:pPr>
      <w:spacing w:after="0" w:line="240" w:lineRule="auto"/>
      <w:jc w:val="both"/>
    </w:pPr>
    <w:rPr>
      <w:rFonts w:ascii="Times New Roman" w:eastAsia="Times New Roman" w:hAnsi="Times New Roman" w:cs="Times New Roman"/>
      <w:sz w:val="24"/>
      <w:szCs w:val="24"/>
      <w:lang w:val="x-none" w:eastAsia="x-none"/>
    </w:rPr>
  </w:style>
  <w:style w:type="character" w:customStyle="1" w:styleId="21">
    <w:name w:val="Основной текст 2 Знак"/>
    <w:basedOn w:val="a0"/>
    <w:link w:val="20"/>
    <w:rsid w:val="00676D1E"/>
    <w:rPr>
      <w:rFonts w:ascii="Times New Roman" w:eastAsia="Times New Roman" w:hAnsi="Times New Roman" w:cs="Times New Roman"/>
      <w:sz w:val="24"/>
      <w:szCs w:val="24"/>
      <w:lang w:val="x-none" w:eastAsia="x-none"/>
    </w:rPr>
  </w:style>
  <w:style w:type="paragraph" w:styleId="af0">
    <w:name w:val="Block Text"/>
    <w:basedOn w:val="a"/>
    <w:rsid w:val="00284C1E"/>
    <w:pPr>
      <w:spacing w:after="120" w:line="240" w:lineRule="auto"/>
      <w:ind w:left="1440" w:right="1440"/>
      <w:jc w:val="both"/>
    </w:pPr>
    <w:rPr>
      <w:rFonts w:ascii="Times New Roman" w:eastAsia="Times New Roman" w:hAnsi="Times New Roman" w:cs="Times New Roman"/>
      <w:sz w:val="24"/>
      <w:szCs w:val="20"/>
    </w:rPr>
  </w:style>
  <w:style w:type="paragraph" w:customStyle="1" w:styleId="12">
    <w:name w:val="Абзац списка1"/>
    <w:basedOn w:val="a"/>
    <w:link w:val="1Char"/>
    <w:uiPriority w:val="9"/>
    <w:rsid w:val="00284C1E"/>
    <w:pPr>
      <w:spacing w:after="0" w:line="240" w:lineRule="auto"/>
      <w:ind w:left="720"/>
      <w:contextualSpacing/>
    </w:pPr>
    <w:rPr>
      <w:rFonts w:ascii="Times New Roman" w:eastAsia="Times New Roman" w:hAnsi="Times New Roman" w:cs="Times New Roman"/>
      <w:sz w:val="24"/>
      <w:szCs w:val="24"/>
    </w:rPr>
  </w:style>
  <w:style w:type="character" w:customStyle="1" w:styleId="1Char">
    <w:name w:val="제목 1 Char"/>
    <w:link w:val="12"/>
    <w:uiPriority w:val="9"/>
    <w:rsid w:val="00284C1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419000">
      <w:bodyDiv w:val="1"/>
      <w:marLeft w:val="0"/>
      <w:marRight w:val="0"/>
      <w:marTop w:val="0"/>
      <w:marBottom w:val="0"/>
      <w:divBdr>
        <w:top w:val="none" w:sz="0" w:space="0" w:color="auto"/>
        <w:left w:val="none" w:sz="0" w:space="0" w:color="auto"/>
        <w:bottom w:val="none" w:sz="0" w:space="0" w:color="auto"/>
        <w:right w:val="none" w:sz="0" w:space="0" w:color="auto"/>
      </w:divBdr>
    </w:div>
    <w:div w:id="812020586">
      <w:bodyDiv w:val="1"/>
      <w:marLeft w:val="0"/>
      <w:marRight w:val="0"/>
      <w:marTop w:val="0"/>
      <w:marBottom w:val="0"/>
      <w:divBdr>
        <w:top w:val="none" w:sz="0" w:space="0" w:color="auto"/>
        <w:left w:val="none" w:sz="0" w:space="0" w:color="auto"/>
        <w:bottom w:val="none" w:sz="0" w:space="0" w:color="auto"/>
        <w:right w:val="none" w:sz="0" w:space="0" w:color="auto"/>
      </w:divBdr>
    </w:div>
    <w:div w:id="167059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800200&amp;sub=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1043;&#1050;-2019\&#1045;&#1044;.&#1055;&#1054;&#1057;&#1058;\&#1043;&#1050;%20&#1085;&#1072;%20&#1074;&#1099;&#1074;&#1086;&#1079;%20&#1058;&#1041;&#1054;.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User\Desktop\&#1043;&#1050;-2019\&#1045;&#1044;.&#1055;&#1054;&#1057;&#1058;\&#1043;&#1050;%20&#1085;&#1072;%20&#1074;&#1099;&#1074;&#1086;&#1079;%20&#1058;&#1041;&#1054;.docx" TargetMode="External"/><Relationship Id="rId4" Type="http://schemas.openxmlformats.org/officeDocument/2006/relationships/settings" Target="settings.xml"/><Relationship Id="rId9" Type="http://schemas.openxmlformats.org/officeDocument/2006/relationships/hyperlink" Target="http://www.consultant.ru/document/cons_doc_LAW_12453/886577905315979b26c9032d79cb911cc8fa7e6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42AD0-3384-4D91-B8BD-C09AD5A5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4160</Words>
  <Characters>23717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Камзаловы</cp:lastModifiedBy>
  <cp:revision>3</cp:revision>
  <cp:lastPrinted>2025-05-05T10:20:00Z</cp:lastPrinted>
  <dcterms:created xsi:type="dcterms:W3CDTF">2026-07-27T18:07:00Z</dcterms:created>
  <dcterms:modified xsi:type="dcterms:W3CDTF">2026-08-05T07:23:00Z</dcterms:modified>
</cp:coreProperties>
</file>