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B0F2" w14:textId="5B2FEC6C" w:rsidR="00066C54" w:rsidRPr="006B7494" w:rsidRDefault="00A611FF" w:rsidP="00A611FF">
      <w:pPr>
        <w:pStyle w:val="a5"/>
        <w:jc w:val="center"/>
        <w:rPr>
          <w:b/>
          <w:color w:val="000000"/>
        </w:rPr>
      </w:pPr>
      <w:r w:rsidRPr="006B7494">
        <w:rPr>
          <w:b/>
          <w:color w:val="000000"/>
        </w:rPr>
        <w:t>ТЕХНИЧЕСКОЕ ЗАДАНИЕ</w:t>
      </w:r>
      <w:r w:rsidR="001762DF" w:rsidRPr="006B7494">
        <w:rPr>
          <w:b/>
          <w:color w:val="000000"/>
        </w:rPr>
        <w:t xml:space="preserve"> НА</w:t>
      </w:r>
      <w:r w:rsidRPr="006B7494">
        <w:rPr>
          <w:b/>
          <w:color w:val="000000"/>
        </w:rPr>
        <w:t xml:space="preserve"> </w:t>
      </w:r>
      <w:r w:rsidR="000A1AB8" w:rsidRPr="006B7494">
        <w:rPr>
          <w:b/>
          <w:color w:val="000000"/>
        </w:rPr>
        <w:t>ПРОДЛЕНИЕ ПРАВА</w:t>
      </w:r>
      <w:r w:rsidR="00173130" w:rsidRPr="006B7494">
        <w:rPr>
          <w:b/>
          <w:color w:val="000000"/>
        </w:rPr>
        <w:t xml:space="preserve"> ИСПОЛЬЗОВАНИЯ И</w:t>
      </w:r>
      <w:r w:rsidR="00D43507" w:rsidRPr="006B7494">
        <w:rPr>
          <w:b/>
          <w:color w:val="000000"/>
        </w:rPr>
        <w:t xml:space="preserve"> </w:t>
      </w:r>
      <w:r w:rsidR="000A1AB8" w:rsidRPr="006B7494">
        <w:rPr>
          <w:b/>
        </w:rPr>
        <w:t>АБОНЕНСТСКОГО ОБСЛУЖИВАНИЯ</w:t>
      </w:r>
      <w:r w:rsidR="00D43507" w:rsidRPr="006B7494">
        <w:rPr>
          <w:b/>
        </w:rPr>
        <w:t xml:space="preserve"> </w:t>
      </w:r>
      <w:r w:rsidR="00173130" w:rsidRPr="006B7494">
        <w:rPr>
          <w:b/>
        </w:rPr>
        <w:t>СИСТЕМЫ</w:t>
      </w:r>
      <w:r w:rsidR="00D43507" w:rsidRPr="006B7494">
        <w:rPr>
          <w:b/>
        </w:rPr>
        <w:t xml:space="preserve"> </w:t>
      </w:r>
      <w:r w:rsidR="00D312B2" w:rsidRPr="006B7494">
        <w:rPr>
          <w:b/>
        </w:rPr>
        <w:t>ЗАЩИЩЕННОГО ЭЛЕКТРОННОГО ДОКУМЕНТООБОРОТА</w:t>
      </w:r>
      <w:r w:rsidR="00E05FFB" w:rsidRPr="006B7494">
        <w:rPr>
          <w:b/>
        </w:rPr>
        <w:t>,</w:t>
      </w:r>
      <w:r w:rsidR="00D312B2" w:rsidRPr="006B7494">
        <w:rPr>
          <w:b/>
        </w:rPr>
        <w:t xml:space="preserve"> ПРЕДНАЗНАЧЕНН</w:t>
      </w:r>
      <w:r w:rsidR="005703A4" w:rsidRPr="006B7494">
        <w:rPr>
          <w:b/>
        </w:rPr>
        <w:t>ОЙ</w:t>
      </w:r>
      <w:r w:rsidR="00D312B2" w:rsidRPr="006B7494">
        <w:rPr>
          <w:b/>
        </w:rPr>
        <w:t xml:space="preserve"> ДЛЯ </w:t>
      </w:r>
      <w:r w:rsidR="00D312B2" w:rsidRPr="006B7494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6B7494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6B749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5154C7D" w:rsidR="00A611FF" w:rsidRPr="006B7494" w:rsidRDefault="00A611FF" w:rsidP="00B76239">
      <w:pPr>
        <w:jc w:val="both"/>
        <w:rPr>
          <w:sz w:val="26"/>
          <w:szCs w:val="26"/>
        </w:rPr>
      </w:pPr>
      <w:r w:rsidRPr="006B7494">
        <w:rPr>
          <w:sz w:val="26"/>
          <w:szCs w:val="26"/>
        </w:rPr>
        <w:t>В настоящем техническом задании описаны 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системе</w:t>
      </w:r>
      <w:r w:rsidR="00C6308D" w:rsidRPr="006B7494">
        <w:rPr>
          <w:sz w:val="26"/>
          <w:szCs w:val="26"/>
        </w:rPr>
        <w:t xml:space="preserve"> «</w:t>
      </w:r>
      <w:r w:rsidR="00EA3999" w:rsidRPr="006B7494">
        <w:rPr>
          <w:sz w:val="26"/>
          <w:szCs w:val="26"/>
        </w:rPr>
        <w:t>Контур.Экстерн</w:t>
      </w:r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37683836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34413FCB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463926DD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1994B724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7942A529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0CC701DF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499F71BF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04DB8CE6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75B9053B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60A92AE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6EAA0CED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0CBED9A3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10AFE74F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474971CE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679FB6D6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5362920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39D4945B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отчетности по форме ЕФС-1 (бывшие формы СЗВ-ТД, СЗВ-СТАЖ, ДСВ-З, СИоЗП, СИоРУН, 4-ФСС);</w:t>
      </w:r>
    </w:p>
    <w:p w14:paraId="2B4C37E8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формирования и передачи ПОВЭД, специальных социальных выплат;</w:t>
      </w:r>
    </w:p>
    <w:p w14:paraId="260998BF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5935AC94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документооборот по проактивным выплатам социальных пособий;</w:t>
      </w:r>
    </w:p>
    <w:p w14:paraId="7B2A97C2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2C0CE031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14:paraId="0501953E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28C70C0B" w14:textId="77777777" w:rsidR="00631928" w:rsidRPr="005B59B9" w:rsidRDefault="00631928" w:rsidP="00631928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7725D563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01783D8A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системе;</w:t>
      </w:r>
    </w:p>
    <w:p w14:paraId="7CDD934C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5B68C557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D679436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69ADD440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CB48606" w14:textId="77777777" w:rsidR="00631928" w:rsidRPr="005D4A35" w:rsidRDefault="00631928" w:rsidP="00631928">
      <w:pPr>
        <w:pStyle w:val="a5"/>
        <w:jc w:val="both"/>
        <w:rPr>
          <w:color w:val="000000"/>
        </w:rPr>
      </w:pPr>
      <w:r w:rsidRPr="005D4A35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448667CD" w14:textId="77777777" w:rsidR="00631928" w:rsidRPr="005D4A35" w:rsidRDefault="00631928" w:rsidP="00631928">
      <w:pPr>
        <w:pStyle w:val="a5"/>
        <w:jc w:val="both"/>
        <w:rPr>
          <w:color w:val="000000"/>
        </w:rPr>
      </w:pPr>
      <w:r w:rsidRPr="005D4A35">
        <w:rPr>
          <w:color w:val="000000"/>
        </w:rPr>
        <w:t>2.4. Должна быть возможность получения рассылок из контролирующих органов.</w:t>
      </w:r>
    </w:p>
    <w:p w14:paraId="7348F238" w14:textId="77777777" w:rsidR="00631928" w:rsidRPr="006B7494" w:rsidRDefault="00631928" w:rsidP="00631928">
      <w:pPr>
        <w:pStyle w:val="a5"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50814AE0" w14:textId="77777777" w:rsidR="00631928" w:rsidRDefault="00631928" w:rsidP="00631928">
      <w:pPr>
        <w:pStyle w:val="a5"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43163054" w14:textId="77777777" w:rsidR="00E27267" w:rsidRPr="00A10DDD" w:rsidRDefault="00E27267" w:rsidP="00E27267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 w:rsidRPr="00A10DDD">
        <w:t xml:space="preserve">в том числе с возможностью использования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4548D591" w14:textId="77777777" w:rsidR="00E27267" w:rsidRPr="00A10DDD" w:rsidRDefault="00E27267" w:rsidP="00E27267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14:paraId="1635E75B" w14:textId="77777777" w:rsidR="00E27267" w:rsidRPr="005D4A35" w:rsidRDefault="00E27267" w:rsidP="00E27267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2CF95312" w14:textId="77777777" w:rsidR="00E27267" w:rsidRDefault="00E27267" w:rsidP="00E27267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73F4982D" w14:textId="77777777" w:rsidR="00E27267" w:rsidRPr="00A10DDD" w:rsidRDefault="00E27267" w:rsidP="00E27267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 xml:space="preserve">) в автоматическом режиме (автосверка ЕНС). </w:t>
      </w:r>
    </w:p>
    <w:p w14:paraId="097EF0DC" w14:textId="77777777" w:rsidR="00E27267" w:rsidRPr="00A10DDD" w:rsidRDefault="00E27267" w:rsidP="00E27267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65EADACC" w14:textId="77777777" w:rsidR="00E27267" w:rsidRPr="00A10DDD" w:rsidRDefault="00E27267" w:rsidP="00E27267">
      <w:pPr>
        <w:pStyle w:val="ad"/>
        <w:numPr>
          <w:ilvl w:val="0"/>
          <w:numId w:val="40"/>
        </w:numPr>
        <w:ind w:left="0" w:firstLine="0"/>
        <w:jc w:val="both"/>
      </w:pPr>
      <w:r w:rsidRPr="00A10DDD">
        <w:t>направлением запросов ИОН в ИФНС;</w:t>
      </w:r>
    </w:p>
    <w:p w14:paraId="7DD8AAC2" w14:textId="77777777" w:rsidR="00E27267" w:rsidRPr="00A10DDD" w:rsidRDefault="00E27267" w:rsidP="00E27267">
      <w:pPr>
        <w:pStyle w:val="a5"/>
        <w:numPr>
          <w:ilvl w:val="0"/>
          <w:numId w:val="39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7C1BCED5" w14:textId="77777777" w:rsidR="00E27267" w:rsidRPr="005D4A35" w:rsidRDefault="00E27267" w:rsidP="00E27267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22D24400" w14:textId="24BBEFDF" w:rsidR="00E27267" w:rsidRPr="00A10DDD" w:rsidRDefault="00E27267" w:rsidP="00CF540B">
      <w:pPr>
        <w:pStyle w:val="a5"/>
        <w:jc w:val="both"/>
        <w:rPr>
          <w:color w:val="000000"/>
        </w:rPr>
      </w:pPr>
      <w:r w:rsidRPr="005D4A35">
        <w:t>2.1</w:t>
      </w:r>
      <w:r>
        <w:t>3</w:t>
      </w:r>
      <w:r w:rsidRPr="005D4A35">
        <w:t xml:space="preserve">. </w:t>
      </w:r>
      <w:r w:rsidRPr="00A10DDD"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зависимости от настроек пользователя).</w:t>
      </w:r>
    </w:p>
    <w:p w14:paraId="7787793B" w14:textId="77777777" w:rsidR="00E27267" w:rsidRPr="005D4A35" w:rsidRDefault="00E27267" w:rsidP="00E27267">
      <w:pPr>
        <w:pStyle w:val="a5"/>
        <w:jc w:val="both"/>
        <w:rPr>
          <w:color w:val="000000"/>
        </w:rPr>
      </w:pPr>
      <w:r w:rsidRPr="005D4A35">
        <w:rPr>
          <w:color w:val="000000"/>
        </w:rPr>
        <w:lastRenderedPageBreak/>
        <w:t>2.1</w:t>
      </w:r>
      <w:r>
        <w:rPr>
          <w:color w:val="000000"/>
        </w:rPr>
        <w:t>4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2342C658" w14:textId="77777777" w:rsidR="00E27267" w:rsidRPr="005D4A35" w:rsidRDefault="00E27267" w:rsidP="00E27267">
      <w:pPr>
        <w:pStyle w:val="ad"/>
        <w:ind w:left="0"/>
      </w:pPr>
      <w:r w:rsidRPr="005D4A35">
        <w:rPr>
          <w:rFonts w:eastAsiaTheme="minorHAnsi"/>
          <w:color w:val="000000"/>
        </w:rPr>
        <w:t>2.1</w:t>
      </w:r>
      <w:r>
        <w:rPr>
          <w:rFonts w:eastAsiaTheme="minorHAnsi"/>
          <w:color w:val="000000"/>
        </w:rPr>
        <w:t>5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53BFE5D3" w14:textId="77777777" w:rsidR="00E27267" w:rsidRPr="005D4A35" w:rsidRDefault="00E27267" w:rsidP="00E27267">
      <w:pPr>
        <w:pStyle w:val="a5"/>
        <w:jc w:val="both"/>
      </w:pPr>
      <w:r w:rsidRPr="005D4A35">
        <w:t>2.</w:t>
      </w:r>
      <w:r>
        <w:t>16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3E0B0EA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отображение информации о ЮЛ и ИП;</w:t>
      </w:r>
    </w:p>
    <w:p w14:paraId="5DEFABA4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поиск по реквизитам и их сочетаниям: наименованию, адресу, ФИО руководителей, учредителей и др.;</w:t>
      </w:r>
    </w:p>
    <w:p w14:paraId="4E9899FB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история изменений в сведениях о ЮЛ и ИП;</w:t>
      </w:r>
    </w:p>
    <w:p w14:paraId="4F57FF22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отдельные финансовые показатели (при их наличии);</w:t>
      </w:r>
    </w:p>
    <w:p w14:paraId="7DE3AA18" w14:textId="77777777" w:rsidR="00E27267" w:rsidRPr="005D4A35" w:rsidRDefault="00E27267" w:rsidP="00E27267">
      <w:pPr>
        <w:pStyle w:val="ad"/>
        <w:numPr>
          <w:ilvl w:val="0"/>
          <w:numId w:val="41"/>
        </w:numPr>
      </w:pPr>
      <w:r w:rsidRPr="005D4A35">
        <w:t>запросы на информационную выписку из ЕГРЮЛ и ЕГРИП.</w:t>
      </w:r>
    </w:p>
    <w:p w14:paraId="22014665" w14:textId="77777777" w:rsidR="00E27267" w:rsidRPr="005D4A35" w:rsidRDefault="00E27267" w:rsidP="00E27267">
      <w:pPr>
        <w:pStyle w:val="a5"/>
        <w:jc w:val="both"/>
        <w:rPr>
          <w:color w:val="000000"/>
        </w:rPr>
      </w:pPr>
      <w:r w:rsidRPr="005D4A35">
        <w:t>2.</w:t>
      </w:r>
      <w:r>
        <w:t>17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25F644EB" w14:textId="77777777" w:rsidR="00E27267" w:rsidRPr="005D4A35" w:rsidRDefault="00E27267" w:rsidP="00E27267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73BEB5FF" w14:textId="77777777" w:rsidR="00E27267" w:rsidRPr="005D4A35" w:rsidRDefault="00E27267" w:rsidP="00E27267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7658F48A" w14:textId="77777777" w:rsidR="00E27267" w:rsidRPr="005D4A35" w:rsidRDefault="00E27267" w:rsidP="00E27267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4DAA4A8B" w14:textId="77777777" w:rsidR="00E27267" w:rsidRPr="005D4A35" w:rsidRDefault="00E27267" w:rsidP="00E27267">
      <w:pPr>
        <w:pStyle w:val="ad"/>
        <w:numPr>
          <w:ilvl w:val="0"/>
          <w:numId w:val="42"/>
        </w:numPr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18FA8C71" w14:textId="77777777" w:rsidR="00E27267" w:rsidRDefault="00E27267" w:rsidP="00E27267">
      <w:pPr>
        <w:pStyle w:val="ad"/>
        <w:ind w:left="0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>
        <w:rPr>
          <w:rFonts w:eastAsiaTheme="minorHAnsi"/>
          <w:color w:val="000000"/>
        </w:rPr>
        <w:t>18</w:t>
      </w:r>
      <w:r w:rsidRPr="005D4A35">
        <w:rPr>
          <w:rFonts w:eastAsiaTheme="minorHAnsi"/>
          <w:color w:val="000000"/>
        </w:rPr>
        <w:t xml:space="preserve">. Доступ к Системе должен быть предоставлен для </w:t>
      </w:r>
      <w:r>
        <w:rPr>
          <w:rFonts w:eastAsiaTheme="minorHAnsi"/>
          <w:color w:val="000000"/>
        </w:rPr>
        <w:t>1</w:t>
      </w:r>
      <w:r w:rsidRPr="005D4A35">
        <w:rPr>
          <w:rFonts w:eastAsiaTheme="minorHAnsi"/>
          <w:color w:val="000000"/>
        </w:rPr>
        <w:t xml:space="preserve"> (</w:t>
      </w:r>
      <w:r>
        <w:rPr>
          <w:rFonts w:eastAsiaTheme="minorHAnsi"/>
          <w:color w:val="000000"/>
        </w:rPr>
        <w:t>один</w:t>
      </w:r>
      <w:r w:rsidRPr="005D4A35">
        <w:rPr>
          <w:rFonts w:eastAsiaTheme="minorHAnsi"/>
          <w:color w:val="000000"/>
        </w:rPr>
        <w:t>) пользователей Заказчика.</w:t>
      </w:r>
    </w:p>
    <w:p w14:paraId="0F61EC2E" w14:textId="77777777" w:rsidR="00A75C5B" w:rsidRPr="006B7494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E830D8">
      <w:pPr>
        <w:pStyle w:val="a5"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6B749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826F2C">
      <w:pPr>
        <w:pStyle w:val="ad"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истемы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лицензионного</w:t>
      </w:r>
      <w:r w:rsidRPr="006B7494">
        <w:t>(ых) и (или) сублицензионного (ых)</w:t>
      </w:r>
      <w:r w:rsidR="00D43507" w:rsidRPr="006B7494">
        <w:t xml:space="preserve"> договора</w:t>
      </w:r>
      <w:r w:rsidRPr="006B7494">
        <w:t xml:space="preserve"> (ов).</w:t>
      </w:r>
    </w:p>
    <w:p w14:paraId="1A2C4977" w14:textId="4DAB147D" w:rsidR="00826F2C" w:rsidRPr="006B7494" w:rsidRDefault="00826F2C" w:rsidP="00826F2C">
      <w:pPr>
        <w:pStyle w:val="ad"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6B7494" w:rsidRDefault="00826F2C" w:rsidP="00826F2C">
      <w:pPr>
        <w:pStyle w:val="a5"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14:paraId="202B1F37" w14:textId="77777777" w:rsidR="000753C9" w:rsidRPr="006B7494" w:rsidRDefault="000753C9" w:rsidP="00826F2C">
      <w:pPr>
        <w:pStyle w:val="a5"/>
        <w:jc w:val="both"/>
        <w:rPr>
          <w:i/>
          <w:color w:val="FF0000"/>
        </w:rPr>
      </w:pPr>
      <w:r w:rsidRPr="006B7494">
        <w:rPr>
          <w:i/>
          <w:color w:val="FF0000"/>
        </w:rPr>
        <w:t>Заполняется заказчиком</w:t>
      </w:r>
    </w:p>
    <w:p w14:paraId="31594E3C" w14:textId="77777777" w:rsidR="003572A0" w:rsidRPr="006B7494" w:rsidRDefault="003572A0" w:rsidP="00607AC5">
      <w:pPr>
        <w:pStyle w:val="a5"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6B749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29C7FE93" w:rsidR="00607AC5" w:rsidRPr="006B7494" w:rsidRDefault="00607AC5" w:rsidP="00607AC5">
      <w:pPr>
        <w:pStyle w:val="a5"/>
        <w:jc w:val="both"/>
        <w:rPr>
          <w:color w:val="000000"/>
        </w:rPr>
      </w:pPr>
      <w:r w:rsidRPr="006B7494">
        <w:rPr>
          <w:color w:val="000000"/>
        </w:rPr>
        <w:t>6.1. Исполнитель предоставля</w:t>
      </w:r>
      <w:r w:rsidR="009322A6" w:rsidRPr="006B7494">
        <w:rPr>
          <w:color w:val="000000"/>
        </w:rPr>
        <w:t xml:space="preserve">ет доступ Заказчику к Системе </w:t>
      </w:r>
      <w:r w:rsidR="00475350">
        <w:rPr>
          <w:color w:val="000000"/>
        </w:rPr>
        <w:t>в</w:t>
      </w:r>
      <w:r w:rsidR="00475350" w:rsidRPr="00475350">
        <w:rPr>
          <w:color w:val="000000"/>
        </w:rPr>
        <w:t xml:space="preserve"> течение 5 (пяти) календарных дней с даты заключения Контракта</w:t>
      </w:r>
      <w:r w:rsidR="00475350">
        <w:rPr>
          <w:color w:val="000000"/>
        </w:rPr>
        <w:t>.</w:t>
      </w:r>
    </w:p>
    <w:p w14:paraId="5B9C19E0" w14:textId="475E67AD" w:rsidR="00FB0EF1" w:rsidRPr="006B7494" w:rsidRDefault="00FB0EF1" w:rsidP="00002799">
      <w:pPr>
        <w:jc w:val="right"/>
      </w:pPr>
      <w:r w:rsidRPr="006B7494">
        <w:t xml:space="preserve">Приложение № 1 </w:t>
      </w:r>
    </w:p>
    <w:p w14:paraId="0E9994AC" w14:textId="77777777" w:rsidR="00AA2E7A" w:rsidRPr="006B7494" w:rsidRDefault="00FB0EF1" w:rsidP="00FB0EF1">
      <w:pPr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AA2E7A">
      <w:pPr>
        <w:ind w:left="360"/>
        <w:jc w:val="both"/>
      </w:pPr>
    </w:p>
    <w:p w14:paraId="7522BF35" w14:textId="77777777" w:rsidR="00D679EF" w:rsidRPr="006B7494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6B7494">
        <w:rPr>
          <w:sz w:val="24"/>
          <w:szCs w:val="24"/>
        </w:rPr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84E43" w:rsidRPr="009F111C" w14:paraId="64B3CAD4" w14:textId="77777777" w:rsidTr="00384E43">
        <w:trPr>
          <w:tblHeader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8853E8F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ABDBFD9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C75E81D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225652D0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Кол-во</w:t>
            </w:r>
          </w:p>
        </w:tc>
      </w:tr>
      <w:tr w:rsidR="00384E43" w:rsidRPr="009F111C" w14:paraId="02C6AA12" w14:textId="77777777" w:rsidTr="00384E43"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0791BFA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2133346B" w14:textId="7D6AF331" w:rsidR="00384E43" w:rsidRPr="009F111C" w:rsidRDefault="00475350" w:rsidP="007E44C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75350">
              <w:rPr>
                <w:color w:val="000000"/>
              </w:rPr>
              <w:t>Право использования программы для ЭВМ "Контур.Экстерн" по тарифному плану "Оптимальный плюс" на 1 год для ЮЛ на общей системе налогообложения, с применением встроенных в сертификат/ключевой контейнер СКЗИ "КриптоПро CSP"</w:t>
            </w:r>
            <w:r w:rsidR="00384E43" w:rsidRPr="009F111C">
              <w:rPr>
                <w:color w:val="000000"/>
              </w:rPr>
              <w:t xml:space="preserve"> – продление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446EA43E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39FC147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1</w:t>
            </w:r>
          </w:p>
        </w:tc>
      </w:tr>
      <w:tr w:rsidR="00384E43" w:rsidRPr="00002799" w14:paraId="059EE825" w14:textId="77777777" w:rsidTr="00384E43">
        <w:trPr>
          <w:trHeight w:val="52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3" w:space="0" w:color="auto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1A772FE3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lastRenderedPageBreak/>
              <w:t>2</w:t>
            </w:r>
          </w:p>
        </w:tc>
        <w:tc>
          <w:tcPr>
            <w:tcW w:w="7337" w:type="dxa"/>
            <w:tcBorders>
              <w:top w:val="single" w:sz="5" w:space="0" w:color="000000"/>
              <w:left w:val="single" w:sz="5" w:space="0" w:color="000000"/>
              <w:bottom w:val="single" w:sz="3" w:space="0" w:color="auto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974C58C" w14:textId="1A25C1BA" w:rsidR="00384E43" w:rsidRPr="009F111C" w:rsidRDefault="00475350" w:rsidP="007E44C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75350">
              <w:rPr>
                <w:color w:val="000000"/>
              </w:rPr>
              <w:t>Услуги по сопровождению программы для ЭВМ "Контур.Экстерн" (техническая поддержка в виде абонентского обслуживания) по тарифному плану "Оптимальный плюс" на 1 год для ЮЛ на общей системе налогообложения</w:t>
            </w:r>
            <w:r w:rsidR="00384E43" w:rsidRPr="009F111C">
              <w:rPr>
                <w:color w:val="000000"/>
              </w:rPr>
              <w:t xml:space="preserve"> – продление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3" w:space="0" w:color="auto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FCB718A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3" w:space="0" w:color="auto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ACF8143" w14:textId="77777777" w:rsidR="00384E43" w:rsidRPr="00002799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84E43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350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31928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3DC4"/>
    <w:rsid w:val="00BE7EB7"/>
    <w:rsid w:val="00BF069B"/>
    <w:rsid w:val="00C22161"/>
    <w:rsid w:val="00C22DB0"/>
    <w:rsid w:val="00C371F3"/>
    <w:rsid w:val="00C43575"/>
    <w:rsid w:val="00C6308D"/>
    <w:rsid w:val="00C64751"/>
    <w:rsid w:val="00C70965"/>
    <w:rsid w:val="00C777AA"/>
    <w:rsid w:val="00C84857"/>
    <w:rsid w:val="00C8666C"/>
    <w:rsid w:val="00C92709"/>
    <w:rsid w:val="00C955A9"/>
    <w:rsid w:val="00C97D72"/>
    <w:rsid w:val="00CA618D"/>
    <w:rsid w:val="00CB007B"/>
    <w:rsid w:val="00CC2237"/>
    <w:rsid w:val="00CC4E59"/>
    <w:rsid w:val="00CE14BC"/>
    <w:rsid w:val="00CF540B"/>
    <w:rsid w:val="00D001ED"/>
    <w:rsid w:val="00D00571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D82"/>
    <w:rsid w:val="00E225D3"/>
    <w:rsid w:val="00E27267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1855-8C41-4838-BDAF-5101FA6D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Гильманова Татьяна Эдуардовна</cp:lastModifiedBy>
  <cp:revision>13</cp:revision>
  <cp:lastPrinted>2011-12-16T09:23:00Z</cp:lastPrinted>
  <dcterms:created xsi:type="dcterms:W3CDTF">2025-07-29T06:52:00Z</dcterms:created>
  <dcterms:modified xsi:type="dcterms:W3CDTF">2026-06-11T09:08:00Z</dcterms:modified>
</cp:coreProperties>
</file>