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AD78C2" w14:textId="20F5C212" w:rsidR="00F81AEC" w:rsidRPr="00BA76EE" w:rsidRDefault="00BA76EE" w:rsidP="00B13A2F">
      <w:pPr>
        <w:pStyle w:val="ConsPlusNormal"/>
        <w:jc w:val="center"/>
        <w:rPr>
          <w:rFonts w:ascii="Times New Roman" w:hAnsi="Times New Roman" w:cs="Times New Roman"/>
          <w:sz w:val="24"/>
          <w:szCs w:val="24"/>
        </w:rPr>
      </w:pPr>
      <w:r w:rsidRPr="00BA76EE">
        <w:rPr>
          <w:rFonts w:ascii="Times New Roman" w:hAnsi="Times New Roman" w:cs="Times New Roman"/>
          <w:sz w:val="24"/>
          <w:szCs w:val="24"/>
        </w:rPr>
        <w:t xml:space="preserve">Договор </w:t>
      </w:r>
      <w:r w:rsidR="005F1846">
        <w:rPr>
          <w:rFonts w:ascii="Times New Roman" w:hAnsi="Times New Roman" w:cs="Times New Roman"/>
          <w:sz w:val="24"/>
          <w:szCs w:val="24"/>
        </w:rPr>
        <w:t xml:space="preserve">№ </w:t>
      </w:r>
    </w:p>
    <w:p w14:paraId="0AFE672C" w14:textId="77777777" w:rsidR="00F81AEC" w:rsidRPr="00BA76EE" w:rsidRDefault="00F81AEC">
      <w:pPr>
        <w:pStyle w:val="ConsPlusNormal"/>
        <w:jc w:val="both"/>
        <w:rPr>
          <w:rFonts w:ascii="Times New Roman" w:hAnsi="Times New Roman" w:cs="Times New Roman"/>
          <w:sz w:val="24"/>
          <w:szCs w:val="24"/>
        </w:rPr>
      </w:pPr>
    </w:p>
    <w:p w14:paraId="5CC8BB67" w14:textId="77777777" w:rsidR="009A19A3" w:rsidRPr="009A19A3" w:rsidRDefault="009A19A3" w:rsidP="009A19A3">
      <w:pPr>
        <w:pStyle w:val="ConsPlusNormal"/>
        <w:jc w:val="center"/>
        <w:rPr>
          <w:rFonts w:ascii="Times New Roman" w:hAnsi="Times New Roman"/>
          <w:b/>
          <w:bCs/>
          <w:sz w:val="24"/>
          <w:szCs w:val="24"/>
          <w:u w:val="single"/>
        </w:rPr>
      </w:pPr>
      <w:r w:rsidRPr="009A19A3">
        <w:rPr>
          <w:rFonts w:ascii="Times New Roman" w:hAnsi="Times New Roman"/>
          <w:b/>
          <w:sz w:val="24"/>
          <w:szCs w:val="24"/>
          <w:u w:val="single"/>
        </w:rPr>
        <w:t>ИКЗ 26 1 1661015470 166101001 0010 000 0000 000</w:t>
      </w:r>
    </w:p>
    <w:p w14:paraId="1BCA5602" w14:textId="77777777" w:rsidR="00F81AEC" w:rsidRPr="00BA76EE" w:rsidRDefault="00F81AEC">
      <w:pPr>
        <w:pStyle w:val="ConsPlusNormal"/>
        <w:jc w:val="center"/>
        <w:rPr>
          <w:rFonts w:ascii="Times New Roman" w:hAnsi="Times New Roman" w:cs="Times New Roman"/>
          <w:sz w:val="24"/>
          <w:szCs w:val="24"/>
        </w:rPr>
      </w:pPr>
    </w:p>
    <w:p w14:paraId="3C523A4E" w14:textId="77777777" w:rsidR="00F81AEC" w:rsidRPr="00BA76EE" w:rsidRDefault="00F81AEC">
      <w:pPr>
        <w:pStyle w:val="ConsPlusNormal"/>
        <w:jc w:val="both"/>
        <w:rPr>
          <w:rFonts w:ascii="Times New Roman" w:hAnsi="Times New Roman" w:cs="Times New Roman"/>
          <w:sz w:val="24"/>
          <w:szCs w:val="24"/>
        </w:rPr>
      </w:pPr>
    </w:p>
    <w:p w14:paraId="3993A94A" w14:textId="77777777" w:rsidR="00F81AEC" w:rsidRPr="00BA76EE" w:rsidRDefault="003A6BF9">
      <w:pPr>
        <w:pStyle w:val="Style1"/>
        <w:keepNext/>
        <w:keepLines/>
        <w:widowControl/>
        <w:spacing w:line="240" w:lineRule="auto"/>
        <w:ind w:firstLine="426"/>
        <w:jc w:val="left"/>
      </w:pPr>
      <w:r w:rsidRPr="00BA76EE">
        <w:t>г. Казань</w:t>
      </w:r>
      <w:r w:rsidRPr="00BA76EE">
        <w:tab/>
      </w:r>
      <w:r w:rsidR="008C27E6" w:rsidRPr="00BA76EE">
        <w:tab/>
      </w:r>
      <w:r w:rsidR="008C27E6" w:rsidRPr="00BA76EE">
        <w:tab/>
      </w:r>
      <w:r w:rsidR="008C27E6" w:rsidRPr="00BA76EE">
        <w:tab/>
      </w:r>
      <w:r w:rsidR="008C27E6" w:rsidRPr="00BA76EE">
        <w:tab/>
      </w:r>
      <w:r w:rsidR="008C27E6" w:rsidRPr="00BA76EE">
        <w:tab/>
        <w:t xml:space="preserve">                          </w:t>
      </w:r>
      <w:r w:rsidRPr="00BA76EE">
        <w:t xml:space="preserve">  «___» </w:t>
      </w:r>
      <w:r w:rsidR="008C27E6" w:rsidRPr="00BA76EE">
        <w:t xml:space="preserve">________ 2026 </w:t>
      </w:r>
      <w:r w:rsidRPr="00BA76EE">
        <w:t>года</w:t>
      </w:r>
    </w:p>
    <w:p w14:paraId="70D24563" w14:textId="77777777" w:rsidR="00F81AEC" w:rsidRPr="00BA76EE" w:rsidRDefault="00F81AEC">
      <w:pPr>
        <w:pStyle w:val="Style1"/>
        <w:keepNext/>
        <w:keepLines/>
        <w:widowControl/>
        <w:spacing w:line="240" w:lineRule="auto"/>
        <w:ind w:firstLine="426"/>
        <w:jc w:val="left"/>
      </w:pPr>
    </w:p>
    <w:p w14:paraId="4DBCC812" w14:textId="613EC4A5" w:rsidR="00F81AEC" w:rsidRPr="00BA76EE" w:rsidRDefault="003A6BF9">
      <w:pPr>
        <w:pStyle w:val="ConsPlusNormal"/>
        <w:ind w:firstLine="540"/>
        <w:jc w:val="both"/>
        <w:rPr>
          <w:rFonts w:ascii="Times New Roman" w:hAnsi="Times New Roman" w:cs="Times New Roman"/>
          <w:sz w:val="24"/>
          <w:szCs w:val="24"/>
        </w:rPr>
      </w:pPr>
      <w:r w:rsidRPr="00BA76EE">
        <w:rPr>
          <w:rFonts w:ascii="Times New Roman" w:hAnsi="Times New Roman" w:cs="Times New Roman"/>
          <w:sz w:val="24"/>
          <w:szCs w:val="24"/>
        </w:rPr>
        <w:t xml:space="preserve">Федеральное государственное казенное учреждение «Специальное управление федеральной противопожарной службы № 35 Министерства Российской Федерации по делам гражданской обороны, чрезвычайным ситуациям и ликвидации последствий стихийных бедствий» (ФГКУ «Специальное управление ФПС № 35 МЧС России»), в лице </w:t>
      </w:r>
      <w:r w:rsidR="008C3621">
        <w:rPr>
          <w:rFonts w:ascii="Times New Roman" w:hAnsi="Times New Roman" w:cs="Times New Roman"/>
          <w:sz w:val="24"/>
          <w:szCs w:val="24"/>
        </w:rPr>
        <w:t>_______________________</w:t>
      </w:r>
      <w:r w:rsidRPr="00BA76EE">
        <w:rPr>
          <w:rFonts w:ascii="Times New Roman" w:hAnsi="Times New Roman" w:cs="Times New Roman"/>
          <w:sz w:val="24"/>
          <w:szCs w:val="24"/>
        </w:rPr>
        <w:t xml:space="preserve">, действующего на основании </w:t>
      </w:r>
      <w:r w:rsidR="008C3621">
        <w:rPr>
          <w:rFonts w:ascii="Times New Roman" w:hAnsi="Times New Roman" w:cs="Times New Roman"/>
          <w:sz w:val="24"/>
          <w:szCs w:val="24"/>
        </w:rPr>
        <w:t>_______________</w:t>
      </w:r>
      <w:r w:rsidRPr="00BA76EE">
        <w:rPr>
          <w:rFonts w:ascii="Times New Roman" w:hAnsi="Times New Roman" w:cs="Times New Roman"/>
          <w:sz w:val="24"/>
          <w:szCs w:val="24"/>
        </w:rPr>
        <w:t>, именуемое в дальнейшем «Заказчик», с одной стороны, и</w:t>
      </w:r>
    </w:p>
    <w:p w14:paraId="5E5443F6" w14:textId="77777777" w:rsidR="00F81AEC" w:rsidRPr="00BA76EE" w:rsidRDefault="003A6BF9">
      <w:pPr>
        <w:pStyle w:val="ConsPlusNormal"/>
        <w:ind w:firstLine="540"/>
        <w:jc w:val="both"/>
        <w:rPr>
          <w:rFonts w:ascii="Times New Roman" w:hAnsi="Times New Roman" w:cs="Times New Roman"/>
          <w:sz w:val="24"/>
          <w:szCs w:val="24"/>
        </w:rPr>
      </w:pPr>
      <w:proofErr w:type="gramStart"/>
      <w:r w:rsidRPr="00BA76EE">
        <w:rPr>
          <w:rFonts w:ascii="Times New Roman" w:hAnsi="Times New Roman" w:cs="Times New Roman"/>
          <w:sz w:val="24"/>
          <w:szCs w:val="24"/>
        </w:rPr>
        <w:t xml:space="preserve">__________________________________, именуемый в дальнейшем «Исполнитель», в лице _______________________________, действующего на основании ____________________, с другой стороны, вместе именуемые в дальнейшем «Стороны», на основании п.4 ч.1 ст.93 Федерального закона от 05.04.2013г. № 44-ФЗ «О </w:t>
      </w:r>
      <w:r w:rsidR="00BA76EE">
        <w:rPr>
          <w:rFonts w:ascii="Times New Roman" w:hAnsi="Times New Roman" w:cs="Times New Roman"/>
          <w:sz w:val="24"/>
          <w:szCs w:val="24"/>
        </w:rPr>
        <w:t>Договор</w:t>
      </w:r>
      <w:r w:rsidRPr="00BA76EE">
        <w:rPr>
          <w:rFonts w:ascii="Times New Roman" w:hAnsi="Times New Roman" w:cs="Times New Roman"/>
          <w:sz w:val="24"/>
          <w:szCs w:val="24"/>
        </w:rPr>
        <w:t xml:space="preserve">ной системе в сфере закупок товаров, работ, услуг для обеспечения государственных и муниципальных нужд» (далее – Закон 44-ФЗ), заключили настоящий </w:t>
      </w:r>
      <w:r w:rsidR="00BA76EE">
        <w:rPr>
          <w:rFonts w:ascii="Times New Roman" w:hAnsi="Times New Roman" w:cs="Times New Roman"/>
          <w:sz w:val="24"/>
          <w:szCs w:val="24"/>
        </w:rPr>
        <w:t>договор</w:t>
      </w:r>
      <w:r w:rsidRPr="00BA76EE">
        <w:rPr>
          <w:rFonts w:ascii="Times New Roman" w:hAnsi="Times New Roman" w:cs="Times New Roman"/>
          <w:sz w:val="24"/>
          <w:szCs w:val="24"/>
        </w:rPr>
        <w:t xml:space="preserve">  о нижеследующем:</w:t>
      </w:r>
      <w:proofErr w:type="gramEnd"/>
    </w:p>
    <w:p w14:paraId="61C02402" w14:textId="77777777" w:rsidR="00F81AEC" w:rsidRPr="00BA76EE" w:rsidRDefault="00F81AEC">
      <w:pPr>
        <w:pStyle w:val="ConsPlusNormal"/>
        <w:ind w:firstLine="540"/>
        <w:jc w:val="both"/>
        <w:rPr>
          <w:rFonts w:ascii="Times New Roman" w:hAnsi="Times New Roman" w:cs="Times New Roman"/>
          <w:sz w:val="24"/>
          <w:szCs w:val="24"/>
        </w:rPr>
      </w:pPr>
    </w:p>
    <w:p w14:paraId="2332534B" w14:textId="77777777" w:rsidR="00F81AEC" w:rsidRPr="00BA76EE" w:rsidRDefault="00FB3D1F">
      <w:pPr>
        <w:pStyle w:val="ConsPlusNormal"/>
        <w:jc w:val="center"/>
        <w:outlineLvl w:val="1"/>
        <w:rPr>
          <w:rFonts w:ascii="Times New Roman" w:hAnsi="Times New Roman" w:cs="Times New Roman"/>
          <w:sz w:val="24"/>
          <w:szCs w:val="24"/>
        </w:rPr>
      </w:pPr>
      <w:r w:rsidRPr="005F1846">
        <w:rPr>
          <w:rFonts w:ascii="Times New Roman" w:hAnsi="Times New Roman" w:cs="Times New Roman"/>
          <w:sz w:val="24"/>
          <w:szCs w:val="24"/>
        </w:rPr>
        <w:t>1</w:t>
      </w:r>
      <w:r w:rsidR="003A6BF9" w:rsidRPr="00BA76EE">
        <w:rPr>
          <w:rFonts w:ascii="Times New Roman" w:hAnsi="Times New Roman" w:cs="Times New Roman"/>
          <w:sz w:val="24"/>
          <w:szCs w:val="24"/>
        </w:rPr>
        <w:t xml:space="preserve">. Предмет </w:t>
      </w:r>
      <w:r w:rsidR="00BA76EE">
        <w:rPr>
          <w:rFonts w:ascii="Times New Roman" w:hAnsi="Times New Roman" w:cs="Times New Roman"/>
          <w:sz w:val="24"/>
          <w:szCs w:val="24"/>
        </w:rPr>
        <w:t>Договор</w:t>
      </w:r>
      <w:r w:rsidR="003A6BF9" w:rsidRPr="00BA76EE">
        <w:rPr>
          <w:rFonts w:ascii="Times New Roman" w:hAnsi="Times New Roman" w:cs="Times New Roman"/>
          <w:sz w:val="24"/>
          <w:szCs w:val="24"/>
        </w:rPr>
        <w:t>а</w:t>
      </w:r>
    </w:p>
    <w:p w14:paraId="5CB233AB" w14:textId="77777777" w:rsidR="00F81AEC" w:rsidRPr="00BA76EE" w:rsidRDefault="00F81AEC">
      <w:pPr>
        <w:pStyle w:val="ConsPlusNormal"/>
        <w:jc w:val="both"/>
        <w:rPr>
          <w:rFonts w:ascii="Times New Roman" w:hAnsi="Times New Roman" w:cs="Times New Roman"/>
          <w:sz w:val="24"/>
          <w:szCs w:val="24"/>
        </w:rPr>
      </w:pPr>
    </w:p>
    <w:p w14:paraId="3B7515A4" w14:textId="39ABC476" w:rsidR="00F81AEC" w:rsidRDefault="003A6BF9" w:rsidP="00032B34">
      <w:pPr>
        <w:pStyle w:val="ConsPlusNormal"/>
        <w:numPr>
          <w:ilvl w:val="1"/>
          <w:numId w:val="2"/>
        </w:numPr>
        <w:jc w:val="both"/>
        <w:rPr>
          <w:rFonts w:ascii="Times New Roman" w:hAnsi="Times New Roman" w:cs="Times New Roman"/>
          <w:sz w:val="24"/>
          <w:szCs w:val="24"/>
        </w:rPr>
      </w:pPr>
      <w:r w:rsidRPr="00BA76EE">
        <w:rPr>
          <w:rFonts w:ascii="Times New Roman" w:hAnsi="Times New Roman" w:cs="Times New Roman"/>
          <w:sz w:val="24"/>
          <w:szCs w:val="24"/>
        </w:rPr>
        <w:t xml:space="preserve">Исполнитель по заданию Заказчика обязуется в установленный </w:t>
      </w:r>
      <w:r w:rsidR="00BA76EE">
        <w:rPr>
          <w:rFonts w:ascii="Times New Roman" w:hAnsi="Times New Roman" w:cs="Times New Roman"/>
          <w:sz w:val="24"/>
          <w:szCs w:val="24"/>
        </w:rPr>
        <w:t>Договор</w:t>
      </w:r>
      <w:r w:rsidRPr="00BA76EE">
        <w:rPr>
          <w:rFonts w:ascii="Times New Roman" w:hAnsi="Times New Roman" w:cs="Times New Roman"/>
          <w:sz w:val="24"/>
          <w:szCs w:val="24"/>
        </w:rPr>
        <w:t>ом срок оказать услуги по</w:t>
      </w:r>
      <w:r w:rsidRPr="00BA76EE">
        <w:rPr>
          <w:rFonts w:ascii="Times New Roman" w:eastAsia="Tahoma" w:hAnsi="Times New Roman" w:cs="Times New Roman"/>
          <w:color w:val="000000"/>
          <w:sz w:val="24"/>
          <w:szCs w:val="24"/>
          <w:highlight w:val="white"/>
        </w:rPr>
        <w:t xml:space="preserve"> </w:t>
      </w:r>
      <w:r w:rsidR="00032B34">
        <w:rPr>
          <w:rFonts w:ascii="Times New Roman" w:eastAsia="Tahoma" w:hAnsi="Times New Roman" w:cs="Times New Roman"/>
          <w:color w:val="000000"/>
          <w:sz w:val="24"/>
          <w:szCs w:val="24"/>
          <w:highlight w:val="white"/>
        </w:rPr>
        <w:t>изготовлению адресных световых табличек</w:t>
      </w:r>
      <w:r w:rsidRPr="00BA76EE">
        <w:rPr>
          <w:rFonts w:ascii="Times New Roman" w:eastAsia="Tahoma" w:hAnsi="Times New Roman" w:cs="Times New Roman"/>
          <w:color w:val="000000"/>
          <w:sz w:val="24"/>
          <w:szCs w:val="24"/>
          <w:highlight w:val="white"/>
        </w:rPr>
        <w:t xml:space="preserve"> </w:t>
      </w:r>
      <w:r w:rsidR="00C44634">
        <w:rPr>
          <w:rFonts w:ascii="Times New Roman" w:eastAsia="Tahoma" w:hAnsi="Times New Roman" w:cs="Times New Roman"/>
          <w:color w:val="000000"/>
          <w:sz w:val="24"/>
          <w:szCs w:val="24"/>
        </w:rPr>
        <w:t xml:space="preserve">в количестве 2 (двух) штук </w:t>
      </w:r>
      <w:r w:rsidRPr="00BA76EE">
        <w:rPr>
          <w:rFonts w:ascii="Times New Roman" w:hAnsi="Times New Roman" w:cs="Times New Roman"/>
          <w:sz w:val="24"/>
          <w:szCs w:val="24"/>
        </w:rPr>
        <w:t>(далее - услуги), а Заказчик обязуется принять оказанные услуги и оплатить их.</w:t>
      </w:r>
    </w:p>
    <w:p w14:paraId="7144BF43" w14:textId="6FE30E99" w:rsidR="00032B34" w:rsidRPr="00032B34" w:rsidRDefault="00032B34" w:rsidP="00032B34">
      <w:pPr>
        <w:pStyle w:val="ConsPlusNormal"/>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Место поставки результата услуг </w:t>
      </w:r>
      <w:r w:rsidRPr="00032B34">
        <w:rPr>
          <w:rFonts w:ascii="Times New Roman" w:hAnsi="Times New Roman" w:cs="Times New Roman"/>
          <w:sz w:val="24"/>
          <w:szCs w:val="24"/>
        </w:rPr>
        <w:t>– г. Казань, ул. Дементьева 20а.</w:t>
      </w:r>
    </w:p>
    <w:p w14:paraId="10C12F11" w14:textId="516F0FC0" w:rsidR="00032B34" w:rsidRPr="00BA76EE" w:rsidRDefault="00032B34" w:rsidP="00032B34">
      <w:pPr>
        <w:pStyle w:val="ConsPlusNormal"/>
        <w:numPr>
          <w:ilvl w:val="1"/>
          <w:numId w:val="2"/>
        </w:numPr>
        <w:jc w:val="both"/>
        <w:rPr>
          <w:rFonts w:ascii="Times New Roman" w:hAnsi="Times New Roman" w:cs="Times New Roman"/>
          <w:sz w:val="24"/>
          <w:szCs w:val="24"/>
        </w:rPr>
      </w:pPr>
      <w:r w:rsidRPr="00032B34">
        <w:rPr>
          <w:rFonts w:ascii="Times New Roman" w:hAnsi="Times New Roman" w:cs="Times New Roman"/>
          <w:sz w:val="24"/>
          <w:szCs w:val="24"/>
        </w:rPr>
        <w:t xml:space="preserve">Срок  поставки </w:t>
      </w:r>
      <w:r w:rsidR="007F5914">
        <w:rPr>
          <w:rFonts w:ascii="Times New Roman" w:hAnsi="Times New Roman" w:cs="Times New Roman"/>
          <w:sz w:val="24"/>
          <w:szCs w:val="24"/>
        </w:rPr>
        <w:t xml:space="preserve">результата услуг </w:t>
      </w:r>
      <w:r w:rsidRPr="00032B34">
        <w:rPr>
          <w:rFonts w:ascii="Times New Roman" w:hAnsi="Times New Roman" w:cs="Times New Roman"/>
          <w:sz w:val="24"/>
          <w:szCs w:val="24"/>
        </w:rPr>
        <w:t xml:space="preserve">– </w:t>
      </w:r>
      <w:r w:rsidR="007F5914">
        <w:rPr>
          <w:rFonts w:ascii="Times New Roman" w:hAnsi="Times New Roman" w:cs="Times New Roman"/>
          <w:sz w:val="24"/>
          <w:szCs w:val="24"/>
        </w:rPr>
        <w:t xml:space="preserve">10 рабочих дней </w:t>
      </w:r>
      <w:proofErr w:type="gramStart"/>
      <w:r w:rsidR="007F5914">
        <w:rPr>
          <w:rFonts w:ascii="Times New Roman" w:hAnsi="Times New Roman" w:cs="Times New Roman"/>
          <w:sz w:val="24"/>
          <w:szCs w:val="24"/>
        </w:rPr>
        <w:t>с даты заключения</w:t>
      </w:r>
      <w:proofErr w:type="gramEnd"/>
      <w:r w:rsidR="007F5914">
        <w:rPr>
          <w:rFonts w:ascii="Times New Roman" w:hAnsi="Times New Roman" w:cs="Times New Roman"/>
          <w:sz w:val="24"/>
          <w:szCs w:val="24"/>
        </w:rPr>
        <w:t xml:space="preserve"> Договора</w:t>
      </w:r>
      <w:r w:rsidRPr="00032B34">
        <w:rPr>
          <w:rFonts w:ascii="Times New Roman" w:hAnsi="Times New Roman" w:cs="Times New Roman"/>
          <w:sz w:val="24"/>
          <w:szCs w:val="24"/>
        </w:rPr>
        <w:t>.</w:t>
      </w:r>
    </w:p>
    <w:p w14:paraId="15CC0B59" w14:textId="77777777" w:rsidR="008C27E6" w:rsidRPr="00BA76EE" w:rsidRDefault="008C27E6">
      <w:pPr>
        <w:pStyle w:val="ConsPlusNormal"/>
        <w:jc w:val="both"/>
        <w:rPr>
          <w:rFonts w:ascii="Times New Roman" w:hAnsi="Times New Roman" w:cs="Times New Roman"/>
          <w:sz w:val="24"/>
          <w:szCs w:val="24"/>
        </w:rPr>
      </w:pPr>
    </w:p>
    <w:p w14:paraId="4FDC15D8" w14:textId="77777777" w:rsidR="00F81AEC" w:rsidRPr="00BA76EE" w:rsidRDefault="00FB3D1F">
      <w:pPr>
        <w:widowControl w:val="0"/>
        <w:spacing w:after="0" w:line="240" w:lineRule="auto"/>
        <w:jc w:val="center"/>
        <w:outlineLvl w:val="1"/>
        <w:rPr>
          <w:rFonts w:ascii="Times New Roman" w:eastAsia="Times New Roman" w:hAnsi="Times New Roman"/>
          <w:sz w:val="24"/>
          <w:szCs w:val="24"/>
          <w:lang w:eastAsia="ru-RU"/>
        </w:rPr>
      </w:pPr>
      <w:r w:rsidRPr="005F1846">
        <w:rPr>
          <w:rFonts w:ascii="Times New Roman" w:eastAsia="Times New Roman" w:hAnsi="Times New Roman"/>
          <w:sz w:val="24"/>
          <w:szCs w:val="24"/>
          <w:lang w:eastAsia="ru-RU"/>
        </w:rPr>
        <w:t>2</w:t>
      </w:r>
      <w:r w:rsidR="003A6BF9" w:rsidRPr="00BA76EE">
        <w:rPr>
          <w:rFonts w:ascii="Times New Roman" w:eastAsia="Times New Roman" w:hAnsi="Times New Roman"/>
          <w:sz w:val="24"/>
          <w:szCs w:val="24"/>
          <w:lang w:eastAsia="ru-RU"/>
        </w:rPr>
        <w:t>. Условия оказания услуг</w:t>
      </w:r>
    </w:p>
    <w:p w14:paraId="493EE85E" w14:textId="77777777" w:rsidR="00F81AEC" w:rsidRPr="00BA76EE" w:rsidRDefault="00F81AEC">
      <w:pPr>
        <w:widowControl w:val="0"/>
        <w:spacing w:after="0" w:line="240" w:lineRule="auto"/>
        <w:jc w:val="both"/>
        <w:rPr>
          <w:rFonts w:ascii="Times New Roman" w:eastAsia="Times New Roman" w:hAnsi="Times New Roman"/>
          <w:sz w:val="24"/>
          <w:szCs w:val="24"/>
          <w:lang w:eastAsia="ru-RU"/>
        </w:rPr>
      </w:pPr>
    </w:p>
    <w:p w14:paraId="0D654361" w14:textId="77777777" w:rsidR="00F81AEC" w:rsidRPr="00BA76EE" w:rsidRDefault="003A6BF9">
      <w:pPr>
        <w:widowControl w:val="0"/>
        <w:spacing w:after="0" w:line="240" w:lineRule="auto"/>
        <w:ind w:firstLine="540"/>
        <w:jc w:val="both"/>
        <w:rPr>
          <w:rFonts w:ascii="Times New Roman" w:eastAsia="Times New Roman" w:hAnsi="Times New Roman"/>
          <w:sz w:val="24"/>
          <w:szCs w:val="24"/>
          <w:lang w:eastAsia="ru-RU"/>
        </w:rPr>
      </w:pPr>
      <w:r w:rsidRPr="00BA76EE">
        <w:rPr>
          <w:rFonts w:ascii="Times New Roman" w:eastAsia="Times New Roman" w:hAnsi="Times New Roman"/>
          <w:sz w:val="24"/>
          <w:szCs w:val="24"/>
          <w:lang w:eastAsia="ru-RU"/>
        </w:rPr>
        <w:t>2.1. Услуги оказываются Исполнителем в соответствии с требованиями технического задания (</w:t>
      </w:r>
      <w:hyperlink w:anchor="P1294" w:history="1">
        <w:r w:rsidRPr="00BA76EE">
          <w:rPr>
            <w:rFonts w:ascii="Times New Roman" w:eastAsia="Times New Roman" w:hAnsi="Times New Roman"/>
            <w:sz w:val="24"/>
            <w:szCs w:val="24"/>
            <w:lang w:eastAsia="ru-RU"/>
          </w:rPr>
          <w:t>приложение</w:t>
        </w:r>
      </w:hyperlink>
      <w:r w:rsidRPr="00BA76EE">
        <w:rPr>
          <w:rFonts w:ascii="Times New Roman" w:eastAsia="Times New Roman" w:hAnsi="Times New Roman"/>
          <w:sz w:val="24"/>
          <w:szCs w:val="24"/>
          <w:lang w:eastAsia="ru-RU"/>
        </w:rPr>
        <w:t xml:space="preserve"> </w:t>
      </w:r>
      <w:r w:rsidRPr="00BA76EE">
        <w:rPr>
          <w:rFonts w:ascii="Times New Roman" w:hAnsi="Times New Roman"/>
          <w:sz w:val="24"/>
          <w:szCs w:val="24"/>
        </w:rPr>
        <w:t>№</w:t>
      </w:r>
      <w:r w:rsidRPr="00BA76EE">
        <w:rPr>
          <w:rFonts w:ascii="Times New Roman" w:eastAsia="Times New Roman" w:hAnsi="Times New Roman"/>
          <w:sz w:val="24"/>
          <w:szCs w:val="24"/>
          <w:lang w:eastAsia="ru-RU"/>
        </w:rPr>
        <w:t xml:space="preserve"> 1 к </w:t>
      </w:r>
      <w:r w:rsidR="00BA76EE">
        <w:rPr>
          <w:rFonts w:ascii="Times New Roman" w:eastAsia="Times New Roman" w:hAnsi="Times New Roman"/>
          <w:sz w:val="24"/>
          <w:szCs w:val="24"/>
          <w:lang w:eastAsia="ru-RU"/>
        </w:rPr>
        <w:t>Договор</w:t>
      </w:r>
      <w:r w:rsidRPr="00BA76EE">
        <w:rPr>
          <w:rFonts w:ascii="Times New Roman" w:eastAsia="Times New Roman" w:hAnsi="Times New Roman"/>
          <w:sz w:val="24"/>
          <w:szCs w:val="24"/>
          <w:lang w:eastAsia="ru-RU"/>
        </w:rPr>
        <w:t xml:space="preserve">у), являющегося неотъемлемой частью </w:t>
      </w:r>
      <w:r w:rsidR="00BA76EE">
        <w:rPr>
          <w:rFonts w:ascii="Times New Roman" w:eastAsia="Times New Roman" w:hAnsi="Times New Roman"/>
          <w:sz w:val="24"/>
          <w:szCs w:val="24"/>
          <w:lang w:eastAsia="ru-RU"/>
        </w:rPr>
        <w:t>Договор</w:t>
      </w:r>
      <w:r w:rsidRPr="00BA76EE">
        <w:rPr>
          <w:rFonts w:ascii="Times New Roman" w:eastAsia="Times New Roman" w:hAnsi="Times New Roman"/>
          <w:sz w:val="24"/>
          <w:szCs w:val="24"/>
          <w:lang w:eastAsia="ru-RU"/>
        </w:rPr>
        <w:t>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w:t>
      </w:r>
    </w:p>
    <w:p w14:paraId="00D6A2EE" w14:textId="77777777" w:rsidR="00F81AEC" w:rsidRPr="00BA76EE" w:rsidRDefault="00F81AEC">
      <w:pPr>
        <w:pStyle w:val="ConsPlusNormal"/>
        <w:jc w:val="both"/>
        <w:rPr>
          <w:rFonts w:ascii="Times New Roman" w:hAnsi="Times New Roman" w:cs="Times New Roman"/>
          <w:sz w:val="24"/>
          <w:szCs w:val="24"/>
        </w:rPr>
      </w:pPr>
    </w:p>
    <w:p w14:paraId="45352AE6" w14:textId="77777777" w:rsidR="00F81AEC" w:rsidRPr="00BA76EE" w:rsidRDefault="00FB3D1F">
      <w:pPr>
        <w:pStyle w:val="ConsPlusNormal"/>
        <w:jc w:val="center"/>
        <w:outlineLvl w:val="1"/>
        <w:rPr>
          <w:rFonts w:ascii="Times New Roman" w:hAnsi="Times New Roman" w:cs="Times New Roman"/>
          <w:sz w:val="24"/>
          <w:szCs w:val="24"/>
        </w:rPr>
      </w:pPr>
      <w:bookmarkStart w:id="0" w:name="P813"/>
      <w:bookmarkEnd w:id="0"/>
      <w:r w:rsidRPr="005F1846">
        <w:rPr>
          <w:rFonts w:ascii="Times New Roman" w:hAnsi="Times New Roman" w:cs="Times New Roman"/>
          <w:sz w:val="24"/>
          <w:szCs w:val="24"/>
        </w:rPr>
        <w:t>3</w:t>
      </w:r>
      <w:r w:rsidR="003A6BF9" w:rsidRPr="00BA76EE">
        <w:rPr>
          <w:rFonts w:ascii="Times New Roman" w:hAnsi="Times New Roman" w:cs="Times New Roman"/>
          <w:sz w:val="24"/>
          <w:szCs w:val="24"/>
        </w:rPr>
        <w:t>. Взаимодействие Сторон</w:t>
      </w:r>
    </w:p>
    <w:p w14:paraId="23BB9A5E" w14:textId="77777777" w:rsidR="00F81AEC" w:rsidRPr="00BA76EE" w:rsidRDefault="00F81AEC">
      <w:pPr>
        <w:pStyle w:val="ConsPlusNormal"/>
        <w:jc w:val="both"/>
        <w:rPr>
          <w:rFonts w:ascii="Times New Roman" w:hAnsi="Times New Roman" w:cs="Times New Roman"/>
          <w:sz w:val="24"/>
          <w:szCs w:val="24"/>
        </w:rPr>
      </w:pPr>
    </w:p>
    <w:p w14:paraId="6F1DBACC" w14:textId="77777777" w:rsidR="00F81AEC" w:rsidRPr="00BA76EE" w:rsidRDefault="003A6BF9">
      <w:pPr>
        <w:pStyle w:val="ConsPlusNormal"/>
        <w:ind w:firstLine="540"/>
        <w:jc w:val="both"/>
        <w:rPr>
          <w:rFonts w:ascii="Times New Roman" w:hAnsi="Times New Roman" w:cs="Times New Roman"/>
          <w:sz w:val="24"/>
          <w:szCs w:val="24"/>
        </w:rPr>
      </w:pPr>
      <w:r w:rsidRPr="00BA76EE">
        <w:rPr>
          <w:rFonts w:ascii="Times New Roman" w:hAnsi="Times New Roman" w:cs="Times New Roman"/>
          <w:sz w:val="24"/>
          <w:szCs w:val="24"/>
        </w:rPr>
        <w:t>3.1. Исполнитель вправе:</w:t>
      </w:r>
    </w:p>
    <w:p w14:paraId="62941C38" w14:textId="77777777" w:rsidR="00F81AEC" w:rsidRPr="00BA76EE" w:rsidRDefault="003A6BF9">
      <w:pPr>
        <w:pStyle w:val="ConsPlusNormal"/>
        <w:ind w:firstLine="540"/>
        <w:jc w:val="both"/>
        <w:rPr>
          <w:rFonts w:ascii="Times New Roman" w:hAnsi="Times New Roman" w:cs="Times New Roman"/>
          <w:sz w:val="24"/>
          <w:szCs w:val="24"/>
        </w:rPr>
      </w:pPr>
      <w:bookmarkStart w:id="1" w:name="P805"/>
      <w:bookmarkEnd w:id="1"/>
      <w:r w:rsidRPr="00BA76EE">
        <w:rPr>
          <w:rFonts w:ascii="Times New Roman" w:hAnsi="Times New Roman" w:cs="Times New Roman"/>
          <w:sz w:val="24"/>
          <w:szCs w:val="24"/>
        </w:rPr>
        <w:t xml:space="preserve">а) привлекать к выполнению </w:t>
      </w:r>
      <w:r w:rsidR="00BA76EE">
        <w:rPr>
          <w:rFonts w:ascii="Times New Roman" w:hAnsi="Times New Roman" w:cs="Times New Roman"/>
          <w:sz w:val="24"/>
          <w:szCs w:val="24"/>
        </w:rPr>
        <w:t>Договор</w:t>
      </w:r>
      <w:r w:rsidRPr="00BA76EE">
        <w:rPr>
          <w:rFonts w:ascii="Times New Roman" w:hAnsi="Times New Roman" w:cs="Times New Roman"/>
          <w:sz w:val="24"/>
          <w:szCs w:val="24"/>
        </w:rPr>
        <w:t>а соисполнителей.</w:t>
      </w:r>
    </w:p>
    <w:p w14:paraId="670B70C6" w14:textId="77777777" w:rsidR="00F81AEC" w:rsidRPr="00BA76EE" w:rsidRDefault="003A6BF9">
      <w:pPr>
        <w:pStyle w:val="ConsPlusNormal"/>
        <w:ind w:firstLine="540"/>
        <w:jc w:val="both"/>
        <w:rPr>
          <w:rFonts w:ascii="Times New Roman" w:hAnsi="Times New Roman" w:cs="Times New Roman"/>
          <w:sz w:val="24"/>
          <w:szCs w:val="24"/>
        </w:rPr>
      </w:pPr>
      <w:r w:rsidRPr="00BA76EE">
        <w:rPr>
          <w:rFonts w:ascii="Times New Roman" w:hAnsi="Times New Roman" w:cs="Times New Roman"/>
          <w:sz w:val="24"/>
          <w:szCs w:val="24"/>
        </w:rPr>
        <w:t>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p>
    <w:p w14:paraId="3CF2535E" w14:textId="77777777" w:rsidR="00F81AEC" w:rsidRPr="00BA76EE" w:rsidRDefault="003A6BF9">
      <w:pPr>
        <w:pStyle w:val="ConsPlusNormal"/>
        <w:ind w:firstLine="540"/>
        <w:jc w:val="both"/>
        <w:rPr>
          <w:rFonts w:ascii="Times New Roman" w:hAnsi="Times New Roman" w:cs="Times New Roman"/>
          <w:sz w:val="24"/>
          <w:szCs w:val="24"/>
        </w:rPr>
      </w:pPr>
      <w:r w:rsidRPr="00BA76EE">
        <w:rPr>
          <w:rFonts w:ascii="Times New Roman" w:hAnsi="Times New Roman" w:cs="Times New Roman"/>
          <w:sz w:val="24"/>
          <w:szCs w:val="24"/>
        </w:rPr>
        <w:t xml:space="preserve">Невыполнение соисполнителем обязательств перед Исполнителем не освобождает Исполнителя от выполнения условий </w:t>
      </w:r>
      <w:r w:rsidR="00BA76EE">
        <w:rPr>
          <w:rFonts w:ascii="Times New Roman" w:hAnsi="Times New Roman" w:cs="Times New Roman"/>
          <w:sz w:val="24"/>
          <w:szCs w:val="24"/>
        </w:rPr>
        <w:t>Договор</w:t>
      </w:r>
      <w:r w:rsidRPr="00BA76EE">
        <w:rPr>
          <w:rFonts w:ascii="Times New Roman" w:hAnsi="Times New Roman" w:cs="Times New Roman"/>
          <w:sz w:val="24"/>
          <w:szCs w:val="24"/>
        </w:rPr>
        <w:t xml:space="preserve">а; </w:t>
      </w:r>
    </w:p>
    <w:p w14:paraId="37750528" w14:textId="77777777" w:rsidR="00F81AEC" w:rsidRPr="00BA76EE" w:rsidRDefault="003A6BF9">
      <w:pPr>
        <w:pStyle w:val="ConsPlusNormal"/>
        <w:ind w:firstLine="540"/>
        <w:jc w:val="both"/>
        <w:rPr>
          <w:rFonts w:ascii="Times New Roman" w:hAnsi="Times New Roman" w:cs="Times New Roman"/>
          <w:sz w:val="24"/>
          <w:szCs w:val="24"/>
        </w:rPr>
      </w:pPr>
      <w:bookmarkStart w:id="2" w:name="P808"/>
      <w:bookmarkEnd w:id="2"/>
      <w:r w:rsidRPr="00BA76EE">
        <w:rPr>
          <w:rFonts w:ascii="Times New Roman" w:hAnsi="Times New Roman" w:cs="Times New Roman"/>
          <w:sz w:val="24"/>
          <w:szCs w:val="24"/>
        </w:rPr>
        <w:t xml:space="preserve">б) требовать своевременной оплаты на условиях, установленных </w:t>
      </w:r>
      <w:r w:rsidR="00BA76EE">
        <w:rPr>
          <w:rFonts w:ascii="Times New Roman" w:hAnsi="Times New Roman" w:cs="Times New Roman"/>
          <w:sz w:val="24"/>
          <w:szCs w:val="24"/>
        </w:rPr>
        <w:t>Договор</w:t>
      </w:r>
      <w:r w:rsidRPr="00BA76EE">
        <w:rPr>
          <w:rFonts w:ascii="Times New Roman" w:hAnsi="Times New Roman" w:cs="Times New Roman"/>
          <w:sz w:val="24"/>
          <w:szCs w:val="24"/>
        </w:rPr>
        <w:t xml:space="preserve">ом, надлежащим образом оказанных и принятых Заказчиком услуг; </w:t>
      </w:r>
    </w:p>
    <w:p w14:paraId="1F53985D" w14:textId="77777777" w:rsidR="00F81AEC" w:rsidRPr="00BA76EE" w:rsidRDefault="003A6BF9">
      <w:pPr>
        <w:pStyle w:val="ConsPlusNormal"/>
        <w:ind w:firstLine="540"/>
        <w:jc w:val="both"/>
        <w:rPr>
          <w:rFonts w:ascii="Times New Roman" w:hAnsi="Times New Roman" w:cs="Times New Roman"/>
          <w:sz w:val="24"/>
          <w:szCs w:val="24"/>
        </w:rPr>
      </w:pPr>
      <w:bookmarkStart w:id="3" w:name="P809"/>
      <w:bookmarkEnd w:id="3"/>
      <w:r w:rsidRPr="00BA76EE">
        <w:rPr>
          <w:rFonts w:ascii="Times New Roman" w:hAnsi="Times New Roman" w:cs="Times New Roman"/>
          <w:sz w:val="24"/>
          <w:szCs w:val="24"/>
        </w:rPr>
        <w:t xml:space="preserve">в) принять решение об одностороннем отказе от исполнения </w:t>
      </w:r>
      <w:r w:rsidR="00BA76EE">
        <w:rPr>
          <w:rFonts w:ascii="Times New Roman" w:hAnsi="Times New Roman" w:cs="Times New Roman"/>
          <w:sz w:val="24"/>
          <w:szCs w:val="24"/>
        </w:rPr>
        <w:t>Договор</w:t>
      </w:r>
      <w:r w:rsidRPr="00BA76EE">
        <w:rPr>
          <w:rFonts w:ascii="Times New Roman" w:hAnsi="Times New Roman" w:cs="Times New Roman"/>
          <w:sz w:val="24"/>
          <w:szCs w:val="24"/>
        </w:rPr>
        <w:t xml:space="preserve">а в соответствии с гражданским законодательством; </w:t>
      </w:r>
    </w:p>
    <w:p w14:paraId="6508F08A" w14:textId="77777777" w:rsidR="00F81AEC" w:rsidRPr="00BA76EE" w:rsidRDefault="003A6BF9">
      <w:pPr>
        <w:pStyle w:val="ConsPlusNormal"/>
        <w:ind w:firstLine="540"/>
        <w:jc w:val="both"/>
        <w:rPr>
          <w:rFonts w:ascii="Times New Roman" w:hAnsi="Times New Roman" w:cs="Times New Roman"/>
          <w:sz w:val="24"/>
          <w:szCs w:val="24"/>
        </w:rPr>
      </w:pPr>
      <w:r w:rsidRPr="00BA76EE">
        <w:rPr>
          <w:rFonts w:ascii="Times New Roman" w:hAnsi="Times New Roman" w:cs="Times New Roman"/>
          <w:sz w:val="24"/>
          <w:szCs w:val="24"/>
        </w:rPr>
        <w:t xml:space="preserve">г)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w:t>
      </w:r>
      <w:r w:rsidRPr="00BA76EE">
        <w:rPr>
          <w:rFonts w:ascii="Times New Roman" w:hAnsi="Times New Roman" w:cs="Times New Roman"/>
          <w:sz w:val="24"/>
          <w:szCs w:val="24"/>
        </w:rPr>
        <w:lastRenderedPageBreak/>
        <w:t xml:space="preserve">являются улучшенными по сравнению с качеством и соответствующими техническими и функциональными характеристиками, указанными в </w:t>
      </w:r>
      <w:r w:rsidR="00BA76EE">
        <w:rPr>
          <w:rFonts w:ascii="Times New Roman" w:hAnsi="Times New Roman" w:cs="Times New Roman"/>
          <w:sz w:val="24"/>
          <w:szCs w:val="24"/>
        </w:rPr>
        <w:t>Договор</w:t>
      </w:r>
      <w:r w:rsidRPr="00BA76EE">
        <w:rPr>
          <w:rFonts w:ascii="Times New Roman" w:hAnsi="Times New Roman" w:cs="Times New Roman"/>
          <w:sz w:val="24"/>
          <w:szCs w:val="24"/>
        </w:rPr>
        <w:t xml:space="preserve">е (за исключением случаев, которые предусмотрены нормативными правовыми актами, принятыми в соответствии с </w:t>
      </w:r>
      <w:hyperlink r:id="rId8" w:history="1">
        <w:r w:rsidRPr="00BA76EE">
          <w:rPr>
            <w:rFonts w:ascii="Times New Roman" w:hAnsi="Times New Roman" w:cs="Times New Roman"/>
            <w:sz w:val="24"/>
            <w:szCs w:val="24"/>
          </w:rPr>
          <w:t>частью 6 статьи 14</w:t>
        </w:r>
      </w:hyperlink>
      <w:r w:rsidR="00BA76EE">
        <w:rPr>
          <w:rFonts w:ascii="Times New Roman" w:hAnsi="Times New Roman" w:cs="Times New Roman"/>
          <w:sz w:val="24"/>
          <w:szCs w:val="24"/>
        </w:rPr>
        <w:t xml:space="preserve"> Закона № 44-ФЗ).</w:t>
      </w:r>
    </w:p>
    <w:p w14:paraId="2300C649" w14:textId="77777777" w:rsidR="00F81AEC" w:rsidRPr="00BA76EE" w:rsidRDefault="003A6BF9">
      <w:pPr>
        <w:pStyle w:val="ConsPlusNormal"/>
        <w:ind w:firstLine="540"/>
        <w:jc w:val="both"/>
        <w:rPr>
          <w:rFonts w:ascii="Times New Roman" w:hAnsi="Times New Roman" w:cs="Times New Roman"/>
          <w:sz w:val="24"/>
          <w:szCs w:val="24"/>
        </w:rPr>
      </w:pPr>
      <w:r w:rsidRPr="00BA76EE">
        <w:rPr>
          <w:rFonts w:ascii="Times New Roman" w:hAnsi="Times New Roman" w:cs="Times New Roman"/>
          <w:sz w:val="24"/>
          <w:szCs w:val="24"/>
        </w:rPr>
        <w:t xml:space="preserve">д) требовать возмещения убытков, уплаты неустоек (штрафов, пеней) в соответствии с </w:t>
      </w:r>
      <w:hyperlink w:anchor="P964" w:history="1">
        <w:r w:rsidRPr="00BA76EE">
          <w:rPr>
            <w:rFonts w:ascii="Times New Roman" w:hAnsi="Times New Roman" w:cs="Times New Roman"/>
            <w:sz w:val="24"/>
            <w:szCs w:val="24"/>
          </w:rPr>
          <w:t xml:space="preserve">разделом </w:t>
        </w:r>
        <w:r w:rsidR="00FB3D1F" w:rsidRPr="00FB3D1F">
          <w:rPr>
            <w:rFonts w:ascii="Times New Roman" w:hAnsi="Times New Roman" w:cs="Times New Roman"/>
            <w:sz w:val="24"/>
            <w:szCs w:val="24"/>
          </w:rPr>
          <w:t>8</w:t>
        </w:r>
      </w:hyperlink>
      <w:r w:rsidRPr="00BA76EE">
        <w:rPr>
          <w:rFonts w:ascii="Times New Roman" w:hAnsi="Times New Roman" w:cs="Times New Roman"/>
          <w:sz w:val="24"/>
          <w:szCs w:val="24"/>
        </w:rPr>
        <w:t xml:space="preserve"> </w:t>
      </w:r>
      <w:r w:rsidR="00BA76EE">
        <w:rPr>
          <w:rFonts w:ascii="Times New Roman" w:hAnsi="Times New Roman" w:cs="Times New Roman"/>
          <w:sz w:val="24"/>
          <w:szCs w:val="24"/>
        </w:rPr>
        <w:t>Договор</w:t>
      </w:r>
      <w:r w:rsidRPr="00BA76EE">
        <w:rPr>
          <w:rFonts w:ascii="Times New Roman" w:hAnsi="Times New Roman" w:cs="Times New Roman"/>
          <w:sz w:val="24"/>
          <w:szCs w:val="24"/>
        </w:rPr>
        <w:t>а;</w:t>
      </w:r>
    </w:p>
    <w:p w14:paraId="6FC3A46D" w14:textId="77777777" w:rsidR="00F81AEC" w:rsidRPr="00BA76EE" w:rsidRDefault="003A6BF9">
      <w:pPr>
        <w:pStyle w:val="ConsPlusNormal"/>
        <w:ind w:firstLine="540"/>
        <w:jc w:val="both"/>
        <w:rPr>
          <w:rFonts w:ascii="Times New Roman" w:hAnsi="Times New Roman" w:cs="Times New Roman"/>
          <w:sz w:val="24"/>
          <w:szCs w:val="24"/>
        </w:rPr>
      </w:pPr>
      <w:r w:rsidRPr="00BA76EE">
        <w:rPr>
          <w:rFonts w:ascii="Times New Roman" w:hAnsi="Times New Roman" w:cs="Times New Roman"/>
          <w:sz w:val="24"/>
          <w:szCs w:val="24"/>
        </w:rPr>
        <w:t xml:space="preserve">3.2. Исполнитель обязан: </w:t>
      </w:r>
    </w:p>
    <w:p w14:paraId="3F87D57F" w14:textId="77777777" w:rsidR="00F81AEC" w:rsidRPr="00BA76EE" w:rsidRDefault="003A6BF9">
      <w:pPr>
        <w:pStyle w:val="ConsPlusNormal"/>
        <w:ind w:firstLine="540"/>
        <w:jc w:val="both"/>
        <w:rPr>
          <w:rFonts w:ascii="Times New Roman" w:hAnsi="Times New Roman" w:cs="Times New Roman"/>
          <w:sz w:val="24"/>
          <w:szCs w:val="24"/>
        </w:rPr>
      </w:pPr>
      <w:r w:rsidRPr="00BA76EE">
        <w:rPr>
          <w:rFonts w:ascii="Times New Roman" w:hAnsi="Times New Roman" w:cs="Times New Roman"/>
          <w:sz w:val="24"/>
          <w:szCs w:val="24"/>
        </w:rPr>
        <w:t xml:space="preserve">а) оказать услуги в соответствии с техническим заданием в предусмотренный </w:t>
      </w:r>
      <w:r w:rsidR="00BA76EE">
        <w:rPr>
          <w:rFonts w:ascii="Times New Roman" w:hAnsi="Times New Roman" w:cs="Times New Roman"/>
          <w:sz w:val="24"/>
          <w:szCs w:val="24"/>
        </w:rPr>
        <w:t>Договор</w:t>
      </w:r>
      <w:r w:rsidRPr="00BA76EE">
        <w:rPr>
          <w:rFonts w:ascii="Times New Roman" w:hAnsi="Times New Roman" w:cs="Times New Roman"/>
          <w:sz w:val="24"/>
          <w:szCs w:val="24"/>
        </w:rPr>
        <w:t>ом срок;</w:t>
      </w:r>
    </w:p>
    <w:p w14:paraId="59163231" w14:textId="77777777" w:rsidR="00F81AEC" w:rsidRPr="00BA76EE" w:rsidRDefault="003A6BF9">
      <w:pPr>
        <w:pStyle w:val="ConsPlusNormal"/>
        <w:ind w:firstLine="540"/>
        <w:jc w:val="both"/>
        <w:rPr>
          <w:rFonts w:ascii="Times New Roman" w:hAnsi="Times New Roman" w:cs="Times New Roman"/>
          <w:sz w:val="24"/>
          <w:szCs w:val="24"/>
        </w:rPr>
      </w:pPr>
      <w:r w:rsidRPr="00BA76EE">
        <w:rPr>
          <w:rFonts w:ascii="Times New Roman" w:hAnsi="Times New Roman" w:cs="Times New Roman"/>
          <w:sz w:val="24"/>
          <w:szCs w:val="24"/>
        </w:rPr>
        <w:t xml:space="preserve">б) предоставлять Заказчику по его требованию документы, относящиеся к предмету </w:t>
      </w:r>
      <w:r w:rsidR="00BA76EE">
        <w:rPr>
          <w:rFonts w:ascii="Times New Roman" w:hAnsi="Times New Roman" w:cs="Times New Roman"/>
          <w:sz w:val="24"/>
          <w:szCs w:val="24"/>
        </w:rPr>
        <w:t>Договор</w:t>
      </w:r>
      <w:r w:rsidRPr="00BA76EE">
        <w:rPr>
          <w:rFonts w:ascii="Times New Roman" w:hAnsi="Times New Roman" w:cs="Times New Roman"/>
          <w:sz w:val="24"/>
          <w:szCs w:val="24"/>
        </w:rP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BA76EE">
        <w:rPr>
          <w:rFonts w:ascii="Times New Roman" w:hAnsi="Times New Roman" w:cs="Times New Roman"/>
          <w:sz w:val="24"/>
          <w:szCs w:val="24"/>
        </w:rPr>
        <w:t>Договор</w:t>
      </w:r>
      <w:r w:rsidRPr="00BA76EE">
        <w:rPr>
          <w:rFonts w:ascii="Times New Roman" w:hAnsi="Times New Roman" w:cs="Times New Roman"/>
          <w:sz w:val="24"/>
          <w:szCs w:val="24"/>
        </w:rPr>
        <w:t>а;</w:t>
      </w:r>
    </w:p>
    <w:p w14:paraId="43905F76" w14:textId="77777777" w:rsidR="00F81AEC" w:rsidRPr="00BA76EE" w:rsidRDefault="003A6BF9">
      <w:pPr>
        <w:pStyle w:val="ConsPlusNormal"/>
        <w:ind w:firstLine="540"/>
        <w:jc w:val="both"/>
        <w:rPr>
          <w:rFonts w:ascii="Times New Roman" w:hAnsi="Times New Roman" w:cs="Times New Roman"/>
          <w:sz w:val="24"/>
          <w:szCs w:val="24"/>
        </w:rPr>
      </w:pPr>
      <w:bookmarkStart w:id="4" w:name="P816"/>
      <w:bookmarkEnd w:id="4"/>
      <w:r w:rsidRPr="00BA76EE">
        <w:rPr>
          <w:rFonts w:ascii="Times New Roman" w:hAnsi="Times New Roman" w:cs="Times New Roman"/>
          <w:sz w:val="24"/>
          <w:szCs w:val="24"/>
        </w:rPr>
        <w:t xml:space="preserve">в) в случае принятия решения об одностороннем отказе от исполнения </w:t>
      </w:r>
      <w:r w:rsidR="00BA76EE">
        <w:rPr>
          <w:rFonts w:ascii="Times New Roman" w:hAnsi="Times New Roman" w:cs="Times New Roman"/>
          <w:sz w:val="24"/>
          <w:szCs w:val="24"/>
        </w:rPr>
        <w:t>Договор</w:t>
      </w:r>
      <w:r w:rsidRPr="00BA76EE">
        <w:rPr>
          <w:rFonts w:ascii="Times New Roman" w:hAnsi="Times New Roman" w:cs="Times New Roman"/>
          <w:sz w:val="24"/>
          <w:szCs w:val="24"/>
        </w:rPr>
        <w:t>а осуществить действия в соответствии с действующим законодательством;</w:t>
      </w:r>
    </w:p>
    <w:p w14:paraId="14AB0DA8" w14:textId="77777777" w:rsidR="00F81AEC" w:rsidRPr="00BA76EE" w:rsidRDefault="003A6BF9">
      <w:pPr>
        <w:pStyle w:val="ConsPlusNormal"/>
        <w:ind w:firstLine="540"/>
        <w:jc w:val="both"/>
        <w:rPr>
          <w:rFonts w:ascii="Times New Roman" w:hAnsi="Times New Roman" w:cs="Times New Roman"/>
          <w:sz w:val="24"/>
          <w:szCs w:val="24"/>
        </w:rPr>
      </w:pPr>
      <w:r w:rsidRPr="00BA76EE">
        <w:rPr>
          <w:rFonts w:ascii="Times New Roman" w:hAnsi="Times New Roman" w:cs="Times New Roman"/>
          <w:sz w:val="24"/>
          <w:szCs w:val="24"/>
        </w:rPr>
        <w:t xml:space="preserve">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BA76EE">
        <w:rPr>
          <w:rFonts w:ascii="Times New Roman" w:hAnsi="Times New Roman" w:cs="Times New Roman"/>
          <w:sz w:val="24"/>
          <w:szCs w:val="24"/>
        </w:rPr>
        <w:t>Договор</w:t>
      </w:r>
      <w:r w:rsidRPr="00BA76EE">
        <w:rPr>
          <w:rFonts w:ascii="Times New Roman" w:hAnsi="Times New Roman" w:cs="Times New Roman"/>
          <w:sz w:val="24"/>
          <w:szCs w:val="24"/>
        </w:rPr>
        <w:t>ом;</w:t>
      </w:r>
    </w:p>
    <w:p w14:paraId="0137AD11" w14:textId="77777777" w:rsidR="00F81AEC" w:rsidRPr="00BA76EE" w:rsidRDefault="003A6BF9">
      <w:pPr>
        <w:pStyle w:val="ConsPlusNormal"/>
        <w:ind w:firstLine="540"/>
        <w:jc w:val="both"/>
        <w:rPr>
          <w:rFonts w:ascii="Times New Roman" w:hAnsi="Times New Roman" w:cs="Times New Roman"/>
          <w:sz w:val="24"/>
          <w:szCs w:val="24"/>
        </w:rPr>
      </w:pPr>
      <w:r w:rsidRPr="00BA76EE">
        <w:rPr>
          <w:rFonts w:ascii="Times New Roman" w:hAnsi="Times New Roman" w:cs="Times New Roman"/>
          <w:sz w:val="24"/>
          <w:szCs w:val="24"/>
        </w:rPr>
        <w:t>д) обеспечить за свой счет устранение недостатков, выявленных при приемке Заказчиком оказанных услуг;</w:t>
      </w:r>
    </w:p>
    <w:p w14:paraId="4FF72025" w14:textId="77777777" w:rsidR="00F81AEC" w:rsidRPr="00BA76EE" w:rsidRDefault="003A6BF9">
      <w:pPr>
        <w:pStyle w:val="ConsPlusNormal"/>
        <w:ind w:firstLine="540"/>
        <w:jc w:val="both"/>
        <w:rPr>
          <w:rFonts w:ascii="Times New Roman" w:hAnsi="Times New Roman" w:cs="Times New Roman"/>
          <w:sz w:val="24"/>
          <w:szCs w:val="24"/>
        </w:rPr>
      </w:pPr>
      <w:r w:rsidRPr="00BA76EE">
        <w:rPr>
          <w:rFonts w:ascii="Times New Roman" w:hAnsi="Times New Roman" w:cs="Times New Roman"/>
          <w:sz w:val="24"/>
          <w:szCs w:val="24"/>
        </w:rPr>
        <w:t>3.3. Заказчик вправе:</w:t>
      </w:r>
    </w:p>
    <w:p w14:paraId="56990368" w14:textId="77777777" w:rsidR="00F81AEC" w:rsidRPr="00BA76EE" w:rsidRDefault="003A6BF9">
      <w:pPr>
        <w:pStyle w:val="ConsPlusNormal"/>
        <w:ind w:firstLine="540"/>
        <w:jc w:val="both"/>
        <w:rPr>
          <w:rFonts w:ascii="Times New Roman" w:hAnsi="Times New Roman" w:cs="Times New Roman"/>
          <w:sz w:val="24"/>
          <w:szCs w:val="24"/>
        </w:rPr>
      </w:pPr>
      <w:r w:rsidRPr="00BA76EE">
        <w:rPr>
          <w:rFonts w:ascii="Times New Roman" w:hAnsi="Times New Roman" w:cs="Times New Roman"/>
          <w:sz w:val="24"/>
          <w:szCs w:val="24"/>
        </w:rPr>
        <w:t xml:space="preserve">а) требовать от Исполнителя надлежащего исполнения обязательств, установленных </w:t>
      </w:r>
      <w:r w:rsidR="00BA76EE">
        <w:rPr>
          <w:rFonts w:ascii="Times New Roman" w:hAnsi="Times New Roman" w:cs="Times New Roman"/>
          <w:sz w:val="24"/>
          <w:szCs w:val="24"/>
        </w:rPr>
        <w:t>Договор</w:t>
      </w:r>
      <w:r w:rsidRPr="00BA76EE">
        <w:rPr>
          <w:rFonts w:ascii="Times New Roman" w:hAnsi="Times New Roman" w:cs="Times New Roman"/>
          <w:sz w:val="24"/>
          <w:szCs w:val="24"/>
        </w:rPr>
        <w:t>ом;</w:t>
      </w:r>
    </w:p>
    <w:p w14:paraId="47249B86" w14:textId="77777777" w:rsidR="00F81AEC" w:rsidRPr="00BA76EE" w:rsidRDefault="003A6BF9">
      <w:pPr>
        <w:pStyle w:val="ConsPlusNormal"/>
        <w:ind w:firstLine="540"/>
        <w:jc w:val="both"/>
        <w:rPr>
          <w:rFonts w:ascii="Times New Roman" w:hAnsi="Times New Roman" w:cs="Times New Roman"/>
          <w:sz w:val="24"/>
          <w:szCs w:val="24"/>
        </w:rPr>
      </w:pPr>
      <w:r w:rsidRPr="00BA76EE">
        <w:rPr>
          <w:rFonts w:ascii="Times New Roman" w:hAnsi="Times New Roman" w:cs="Times New Roman"/>
          <w:sz w:val="24"/>
          <w:szCs w:val="24"/>
        </w:rPr>
        <w:t>б) требовать от Исполнителя своевременного устранения недостатков, выявленных как в ходе приемки, так и в течение гарантийного периода;</w:t>
      </w:r>
    </w:p>
    <w:p w14:paraId="626F4F5A" w14:textId="77777777" w:rsidR="00F81AEC" w:rsidRPr="00BA76EE" w:rsidRDefault="003A6BF9">
      <w:pPr>
        <w:pStyle w:val="ConsPlusNormal"/>
        <w:ind w:firstLine="540"/>
        <w:jc w:val="both"/>
        <w:rPr>
          <w:rFonts w:ascii="Times New Roman" w:hAnsi="Times New Roman" w:cs="Times New Roman"/>
          <w:sz w:val="24"/>
          <w:szCs w:val="24"/>
        </w:rPr>
      </w:pPr>
      <w:r w:rsidRPr="00BA76EE">
        <w:rPr>
          <w:rFonts w:ascii="Times New Roman" w:hAnsi="Times New Roman" w:cs="Times New Roman"/>
          <w:sz w:val="24"/>
          <w:szCs w:val="24"/>
        </w:rPr>
        <w:t xml:space="preserve">в) проверять ход и качество выполнения Исполнителем условий </w:t>
      </w:r>
      <w:r w:rsidR="00BA76EE">
        <w:rPr>
          <w:rFonts w:ascii="Times New Roman" w:hAnsi="Times New Roman" w:cs="Times New Roman"/>
          <w:sz w:val="24"/>
          <w:szCs w:val="24"/>
        </w:rPr>
        <w:t>Договор</w:t>
      </w:r>
      <w:r w:rsidRPr="00BA76EE">
        <w:rPr>
          <w:rFonts w:ascii="Times New Roman" w:hAnsi="Times New Roman" w:cs="Times New Roman"/>
          <w:sz w:val="24"/>
          <w:szCs w:val="24"/>
        </w:rPr>
        <w:t>а без вмешательства в оперативно-хозяйственную деятельность Исполнителя;</w:t>
      </w:r>
    </w:p>
    <w:p w14:paraId="63440A35" w14:textId="77777777" w:rsidR="00F81AEC" w:rsidRPr="00BA76EE" w:rsidRDefault="003A6BF9">
      <w:pPr>
        <w:pStyle w:val="ConsPlusNormal"/>
        <w:ind w:firstLine="540"/>
        <w:jc w:val="both"/>
        <w:rPr>
          <w:rFonts w:ascii="Times New Roman" w:hAnsi="Times New Roman" w:cs="Times New Roman"/>
          <w:sz w:val="24"/>
          <w:szCs w:val="24"/>
        </w:rPr>
      </w:pPr>
      <w:r w:rsidRPr="00BA76EE">
        <w:rPr>
          <w:rFonts w:ascii="Times New Roman" w:hAnsi="Times New Roman" w:cs="Times New Roman"/>
          <w:sz w:val="24"/>
          <w:szCs w:val="24"/>
        </w:rPr>
        <w:t xml:space="preserve">г) требовать возмещения убытков в соответствии с </w:t>
      </w:r>
      <w:hyperlink w:anchor="P964" w:history="1">
        <w:r w:rsidRPr="00BA76EE">
          <w:rPr>
            <w:rFonts w:ascii="Times New Roman" w:hAnsi="Times New Roman" w:cs="Times New Roman"/>
            <w:sz w:val="24"/>
            <w:szCs w:val="24"/>
          </w:rPr>
          <w:t xml:space="preserve">разделом </w:t>
        </w:r>
      </w:hyperlink>
      <w:r w:rsidR="00FB3D1F" w:rsidRPr="00FB3D1F">
        <w:rPr>
          <w:rFonts w:ascii="Times New Roman" w:hAnsi="Times New Roman" w:cs="Times New Roman"/>
          <w:sz w:val="24"/>
          <w:szCs w:val="24"/>
        </w:rPr>
        <w:t>8</w:t>
      </w:r>
      <w:r w:rsidRPr="00BA76EE">
        <w:rPr>
          <w:rFonts w:ascii="Times New Roman" w:hAnsi="Times New Roman" w:cs="Times New Roman"/>
          <w:sz w:val="24"/>
          <w:szCs w:val="24"/>
        </w:rPr>
        <w:t xml:space="preserve"> </w:t>
      </w:r>
      <w:r w:rsidR="00BA76EE">
        <w:rPr>
          <w:rFonts w:ascii="Times New Roman" w:hAnsi="Times New Roman" w:cs="Times New Roman"/>
          <w:sz w:val="24"/>
          <w:szCs w:val="24"/>
        </w:rPr>
        <w:t>Договор</w:t>
      </w:r>
      <w:r w:rsidRPr="00BA76EE">
        <w:rPr>
          <w:rFonts w:ascii="Times New Roman" w:hAnsi="Times New Roman" w:cs="Times New Roman"/>
          <w:sz w:val="24"/>
          <w:szCs w:val="24"/>
        </w:rPr>
        <w:t>а, причиненных по вине Исполнителя;</w:t>
      </w:r>
    </w:p>
    <w:p w14:paraId="44487D47" w14:textId="77777777" w:rsidR="00F81AEC" w:rsidRPr="00BA76EE" w:rsidRDefault="003A6BF9">
      <w:pPr>
        <w:pStyle w:val="ConsPlusNormal"/>
        <w:ind w:firstLine="540"/>
        <w:jc w:val="both"/>
        <w:rPr>
          <w:rFonts w:ascii="Times New Roman" w:hAnsi="Times New Roman" w:cs="Times New Roman"/>
          <w:sz w:val="24"/>
          <w:szCs w:val="24"/>
        </w:rPr>
      </w:pPr>
      <w:bookmarkStart w:id="5" w:name="P834"/>
      <w:bookmarkStart w:id="6" w:name="P835"/>
      <w:bookmarkEnd w:id="5"/>
      <w:bookmarkEnd w:id="6"/>
      <w:r w:rsidRPr="00BA76EE">
        <w:rPr>
          <w:rFonts w:ascii="Times New Roman" w:hAnsi="Times New Roman" w:cs="Times New Roman"/>
          <w:sz w:val="24"/>
          <w:szCs w:val="24"/>
        </w:rPr>
        <w:t xml:space="preserve">д) принять решение об одностороннем отказе от исполнения </w:t>
      </w:r>
      <w:r w:rsidR="00BA76EE">
        <w:rPr>
          <w:rFonts w:ascii="Times New Roman" w:hAnsi="Times New Roman" w:cs="Times New Roman"/>
          <w:sz w:val="24"/>
          <w:szCs w:val="24"/>
        </w:rPr>
        <w:t>Договор</w:t>
      </w:r>
      <w:r w:rsidRPr="00BA76EE">
        <w:rPr>
          <w:rFonts w:ascii="Times New Roman" w:hAnsi="Times New Roman" w:cs="Times New Roman"/>
          <w:sz w:val="24"/>
          <w:szCs w:val="24"/>
        </w:rPr>
        <w:t xml:space="preserve">а в соответствии с гражданским законодательством; </w:t>
      </w:r>
    </w:p>
    <w:p w14:paraId="2BFAE775" w14:textId="77777777" w:rsidR="00F81AEC" w:rsidRPr="00BA76EE" w:rsidRDefault="003A6BF9">
      <w:pPr>
        <w:pStyle w:val="ConsPlusNormal"/>
        <w:ind w:firstLine="540"/>
        <w:jc w:val="both"/>
        <w:rPr>
          <w:rFonts w:ascii="Times New Roman" w:hAnsi="Times New Roman" w:cs="Times New Roman"/>
          <w:sz w:val="24"/>
          <w:szCs w:val="24"/>
        </w:rPr>
      </w:pPr>
      <w:bookmarkStart w:id="7" w:name="P836"/>
      <w:bookmarkEnd w:id="7"/>
      <w:r w:rsidRPr="00BA76EE">
        <w:rPr>
          <w:rFonts w:ascii="Times New Roman" w:hAnsi="Times New Roman" w:cs="Times New Roman"/>
          <w:sz w:val="24"/>
          <w:szCs w:val="24"/>
        </w:rPr>
        <w:t xml:space="preserve">е) до принятия решения об одностороннем отказе от исполнения </w:t>
      </w:r>
      <w:r w:rsidR="00BA76EE">
        <w:rPr>
          <w:rFonts w:ascii="Times New Roman" w:hAnsi="Times New Roman" w:cs="Times New Roman"/>
          <w:sz w:val="24"/>
          <w:szCs w:val="24"/>
        </w:rPr>
        <w:t>Договор</w:t>
      </w:r>
      <w:r w:rsidRPr="00BA76EE">
        <w:rPr>
          <w:rFonts w:ascii="Times New Roman" w:hAnsi="Times New Roman" w:cs="Times New Roman"/>
          <w:sz w:val="24"/>
          <w:szCs w:val="24"/>
        </w:rPr>
        <w:t xml:space="preserve">а провести экспертизу оказанных услуг с привлечением экспертов, экспертных организаций. </w:t>
      </w:r>
    </w:p>
    <w:p w14:paraId="538E451A" w14:textId="77777777" w:rsidR="00F81AEC" w:rsidRPr="00BA76EE" w:rsidRDefault="003A6BF9">
      <w:pPr>
        <w:pStyle w:val="ConsPlusNormal"/>
        <w:ind w:firstLine="540"/>
        <w:jc w:val="both"/>
        <w:rPr>
          <w:rFonts w:ascii="Times New Roman" w:hAnsi="Times New Roman" w:cs="Times New Roman"/>
          <w:sz w:val="24"/>
          <w:szCs w:val="24"/>
        </w:rPr>
      </w:pPr>
      <w:r w:rsidRPr="00BA76EE">
        <w:rPr>
          <w:rFonts w:ascii="Times New Roman" w:hAnsi="Times New Roman" w:cs="Times New Roman"/>
          <w:sz w:val="24"/>
          <w:szCs w:val="24"/>
        </w:rPr>
        <w:t>3.4. Заказчик обязан:</w:t>
      </w:r>
    </w:p>
    <w:p w14:paraId="13FDC8DF" w14:textId="77777777" w:rsidR="00F81AEC" w:rsidRPr="00BA76EE" w:rsidRDefault="003A6BF9">
      <w:pPr>
        <w:pStyle w:val="ConsPlusNormal"/>
        <w:ind w:firstLine="540"/>
        <w:jc w:val="both"/>
        <w:rPr>
          <w:rFonts w:ascii="Times New Roman" w:hAnsi="Times New Roman" w:cs="Times New Roman"/>
          <w:sz w:val="24"/>
          <w:szCs w:val="24"/>
        </w:rPr>
      </w:pPr>
      <w:r w:rsidRPr="00BA76EE">
        <w:rPr>
          <w:rFonts w:ascii="Times New Roman" w:hAnsi="Times New Roman" w:cs="Times New Roman"/>
          <w:sz w:val="24"/>
          <w:szCs w:val="24"/>
        </w:rPr>
        <w:t>а</w:t>
      </w:r>
      <w:r w:rsidRPr="009F7D63">
        <w:rPr>
          <w:rFonts w:ascii="Times New Roman" w:hAnsi="Times New Roman" w:cs="Times New Roman"/>
          <w:sz w:val="24"/>
          <w:szCs w:val="24"/>
        </w:rPr>
        <w:t xml:space="preserve">) принять и оплатить оказанные услуги в соответствии с </w:t>
      </w:r>
      <w:r w:rsidR="00BA76EE" w:rsidRPr="009F7D63">
        <w:rPr>
          <w:rFonts w:ascii="Times New Roman" w:hAnsi="Times New Roman" w:cs="Times New Roman"/>
          <w:sz w:val="24"/>
          <w:szCs w:val="24"/>
        </w:rPr>
        <w:t>Договор</w:t>
      </w:r>
      <w:r w:rsidRPr="009F7D63">
        <w:rPr>
          <w:rFonts w:ascii="Times New Roman" w:hAnsi="Times New Roman" w:cs="Times New Roman"/>
          <w:sz w:val="24"/>
          <w:szCs w:val="24"/>
        </w:rPr>
        <w:t>ом;</w:t>
      </w:r>
      <w:r w:rsidRPr="00BA76EE">
        <w:rPr>
          <w:rFonts w:ascii="Times New Roman" w:hAnsi="Times New Roman" w:cs="Times New Roman"/>
          <w:sz w:val="24"/>
          <w:szCs w:val="24"/>
        </w:rPr>
        <w:t xml:space="preserve"> </w:t>
      </w:r>
    </w:p>
    <w:p w14:paraId="0A0FBF00" w14:textId="77777777" w:rsidR="00F81AEC" w:rsidRPr="00BA76EE" w:rsidRDefault="003A6BF9">
      <w:pPr>
        <w:pStyle w:val="ConsPlusNormal"/>
        <w:ind w:firstLine="540"/>
        <w:jc w:val="both"/>
        <w:rPr>
          <w:rFonts w:ascii="Times New Roman" w:hAnsi="Times New Roman" w:cs="Times New Roman"/>
          <w:sz w:val="24"/>
          <w:szCs w:val="24"/>
        </w:rPr>
      </w:pPr>
      <w:r w:rsidRPr="00BA76EE">
        <w:rPr>
          <w:rFonts w:ascii="Times New Roman" w:hAnsi="Times New Roman" w:cs="Times New Roman"/>
          <w:sz w:val="24"/>
          <w:szCs w:val="24"/>
        </w:rPr>
        <w:t xml:space="preserve">б) обеспечить </w:t>
      </w:r>
      <w:proofErr w:type="gramStart"/>
      <w:r w:rsidRPr="00BA76EE">
        <w:rPr>
          <w:rFonts w:ascii="Times New Roman" w:hAnsi="Times New Roman" w:cs="Times New Roman"/>
          <w:sz w:val="24"/>
          <w:szCs w:val="24"/>
        </w:rPr>
        <w:t>контроль за</w:t>
      </w:r>
      <w:proofErr w:type="gramEnd"/>
      <w:r w:rsidRPr="00BA76EE">
        <w:rPr>
          <w:rFonts w:ascii="Times New Roman" w:hAnsi="Times New Roman" w:cs="Times New Roman"/>
          <w:sz w:val="24"/>
          <w:szCs w:val="24"/>
        </w:rPr>
        <w:t xml:space="preserve"> исполнением </w:t>
      </w:r>
      <w:r w:rsidR="00BA76EE">
        <w:rPr>
          <w:rFonts w:ascii="Times New Roman" w:hAnsi="Times New Roman" w:cs="Times New Roman"/>
          <w:sz w:val="24"/>
          <w:szCs w:val="24"/>
        </w:rPr>
        <w:t>Договор</w:t>
      </w:r>
      <w:r w:rsidRPr="00BA76EE">
        <w:rPr>
          <w:rFonts w:ascii="Times New Roman" w:hAnsi="Times New Roman" w:cs="Times New Roman"/>
          <w:sz w:val="24"/>
          <w:szCs w:val="24"/>
        </w:rPr>
        <w:t>а, в том числе на отдельных этапах его исполнения;</w:t>
      </w:r>
    </w:p>
    <w:p w14:paraId="191F0804" w14:textId="77777777" w:rsidR="00F81AEC" w:rsidRPr="00BA76EE" w:rsidRDefault="003A6BF9">
      <w:pPr>
        <w:pStyle w:val="ConsPlusNormal"/>
        <w:ind w:firstLine="540"/>
        <w:jc w:val="both"/>
        <w:rPr>
          <w:rFonts w:ascii="Times New Roman" w:hAnsi="Times New Roman" w:cs="Times New Roman"/>
          <w:sz w:val="24"/>
          <w:szCs w:val="24"/>
        </w:rPr>
      </w:pPr>
      <w:bookmarkStart w:id="8" w:name="P840"/>
      <w:bookmarkEnd w:id="8"/>
      <w:r w:rsidRPr="00BA76EE">
        <w:rPr>
          <w:rFonts w:ascii="Times New Roman" w:hAnsi="Times New Roman" w:cs="Times New Roman"/>
          <w:sz w:val="24"/>
          <w:szCs w:val="24"/>
        </w:rPr>
        <w:t xml:space="preserve">в) принять решение об одностороннем отказе от исполнения </w:t>
      </w:r>
      <w:r w:rsidR="00BA76EE">
        <w:rPr>
          <w:rFonts w:ascii="Times New Roman" w:hAnsi="Times New Roman" w:cs="Times New Roman"/>
          <w:sz w:val="24"/>
          <w:szCs w:val="24"/>
        </w:rPr>
        <w:t>Договор</w:t>
      </w:r>
      <w:r w:rsidRPr="00BA76EE">
        <w:rPr>
          <w:rFonts w:ascii="Times New Roman" w:hAnsi="Times New Roman" w:cs="Times New Roman"/>
          <w:sz w:val="24"/>
          <w:szCs w:val="24"/>
        </w:rPr>
        <w:t xml:space="preserve">а </w:t>
      </w:r>
      <w:bookmarkStart w:id="9" w:name="P841"/>
      <w:bookmarkEnd w:id="9"/>
      <w:r w:rsidRPr="00BA76EE">
        <w:rPr>
          <w:rFonts w:ascii="Times New Roman" w:hAnsi="Times New Roman" w:cs="Times New Roman"/>
          <w:sz w:val="24"/>
          <w:szCs w:val="24"/>
        </w:rPr>
        <w:t xml:space="preserve">в случаях, установленных частью 15 статьи 95 Закона № 44-ФЗ; </w:t>
      </w:r>
    </w:p>
    <w:p w14:paraId="568350F3" w14:textId="77777777" w:rsidR="00F81AEC" w:rsidRPr="00BA76EE" w:rsidRDefault="003A6BF9">
      <w:pPr>
        <w:pStyle w:val="ConsPlusNormal"/>
        <w:ind w:firstLine="540"/>
        <w:jc w:val="both"/>
        <w:rPr>
          <w:rFonts w:ascii="Times New Roman" w:hAnsi="Times New Roman" w:cs="Times New Roman"/>
          <w:sz w:val="24"/>
          <w:szCs w:val="24"/>
        </w:rPr>
      </w:pPr>
      <w:r w:rsidRPr="00BA76EE">
        <w:rPr>
          <w:rFonts w:ascii="Times New Roman" w:hAnsi="Times New Roman" w:cs="Times New Roman"/>
          <w:sz w:val="24"/>
          <w:szCs w:val="24"/>
        </w:rPr>
        <w:t xml:space="preserve">г) в случае принятия решения об одностороннем отказе от исполнения </w:t>
      </w:r>
      <w:r w:rsidR="00BA76EE">
        <w:rPr>
          <w:rFonts w:ascii="Times New Roman" w:hAnsi="Times New Roman" w:cs="Times New Roman"/>
          <w:sz w:val="24"/>
          <w:szCs w:val="24"/>
        </w:rPr>
        <w:t>Договор</w:t>
      </w:r>
      <w:r w:rsidRPr="00BA76EE">
        <w:rPr>
          <w:rFonts w:ascii="Times New Roman" w:hAnsi="Times New Roman" w:cs="Times New Roman"/>
          <w:sz w:val="24"/>
          <w:szCs w:val="24"/>
        </w:rPr>
        <w:t>а осуществить действия в соответствии с действующим законодательством;</w:t>
      </w:r>
    </w:p>
    <w:p w14:paraId="06C56FC5" w14:textId="77777777" w:rsidR="00F81AEC" w:rsidRPr="00BA76EE" w:rsidRDefault="003A6BF9">
      <w:pPr>
        <w:pStyle w:val="ConsPlusNormal"/>
        <w:ind w:firstLine="540"/>
        <w:jc w:val="both"/>
        <w:rPr>
          <w:rFonts w:ascii="Times New Roman" w:hAnsi="Times New Roman" w:cs="Times New Roman"/>
          <w:sz w:val="24"/>
          <w:szCs w:val="24"/>
        </w:rPr>
      </w:pPr>
      <w:r w:rsidRPr="00BA76EE">
        <w:rPr>
          <w:rFonts w:ascii="Times New Roman" w:hAnsi="Times New Roman" w:cs="Times New Roman"/>
          <w:sz w:val="24"/>
          <w:szCs w:val="24"/>
        </w:rPr>
        <w:t xml:space="preserve">д) провести экспертизу оказанных услуг для проверки их соответствия условиям </w:t>
      </w:r>
      <w:r w:rsidR="00BA76EE">
        <w:rPr>
          <w:rFonts w:ascii="Times New Roman" w:hAnsi="Times New Roman" w:cs="Times New Roman"/>
          <w:sz w:val="24"/>
          <w:szCs w:val="24"/>
        </w:rPr>
        <w:t>Договор</w:t>
      </w:r>
      <w:r w:rsidRPr="00BA76EE">
        <w:rPr>
          <w:rFonts w:ascii="Times New Roman" w:hAnsi="Times New Roman" w:cs="Times New Roman"/>
          <w:sz w:val="24"/>
          <w:szCs w:val="24"/>
        </w:rPr>
        <w:t>а в соответствии с Законом № 44-ФЗ;</w:t>
      </w:r>
    </w:p>
    <w:p w14:paraId="5F5D84D9" w14:textId="77777777" w:rsidR="00F81AEC" w:rsidRPr="00BA76EE" w:rsidRDefault="003A6BF9">
      <w:pPr>
        <w:pStyle w:val="ConsPlusNormal"/>
        <w:ind w:firstLine="540"/>
        <w:jc w:val="both"/>
        <w:rPr>
          <w:rFonts w:ascii="Times New Roman" w:hAnsi="Times New Roman" w:cs="Times New Roman"/>
          <w:sz w:val="24"/>
          <w:szCs w:val="24"/>
        </w:rPr>
      </w:pPr>
      <w:r w:rsidRPr="00BA76EE">
        <w:rPr>
          <w:rFonts w:ascii="Times New Roman" w:hAnsi="Times New Roman" w:cs="Times New Roman"/>
          <w:sz w:val="24"/>
          <w:szCs w:val="24"/>
        </w:rPr>
        <w:t xml:space="preserve">е) требовать уплаты неустоек (штрафов, пеней) в соответствии с </w:t>
      </w:r>
      <w:hyperlink w:anchor="P964" w:history="1">
        <w:r w:rsidRPr="00BA76EE">
          <w:rPr>
            <w:rFonts w:ascii="Times New Roman" w:hAnsi="Times New Roman" w:cs="Times New Roman"/>
            <w:sz w:val="24"/>
            <w:szCs w:val="24"/>
          </w:rPr>
          <w:t xml:space="preserve">разделом </w:t>
        </w:r>
        <w:r w:rsidR="00FB3D1F" w:rsidRPr="00FB3D1F">
          <w:rPr>
            <w:rFonts w:ascii="Times New Roman" w:hAnsi="Times New Roman" w:cs="Times New Roman"/>
            <w:sz w:val="24"/>
            <w:szCs w:val="24"/>
          </w:rPr>
          <w:t>8</w:t>
        </w:r>
      </w:hyperlink>
      <w:r w:rsidRPr="00BA76EE">
        <w:rPr>
          <w:rFonts w:ascii="Times New Roman" w:hAnsi="Times New Roman" w:cs="Times New Roman"/>
          <w:sz w:val="24"/>
          <w:szCs w:val="24"/>
        </w:rPr>
        <w:t xml:space="preserve"> </w:t>
      </w:r>
      <w:r w:rsidR="00BA76EE">
        <w:rPr>
          <w:rFonts w:ascii="Times New Roman" w:hAnsi="Times New Roman" w:cs="Times New Roman"/>
          <w:sz w:val="24"/>
          <w:szCs w:val="24"/>
        </w:rPr>
        <w:t>Договор</w:t>
      </w:r>
      <w:r w:rsidRPr="00BA76EE">
        <w:rPr>
          <w:rFonts w:ascii="Times New Roman" w:hAnsi="Times New Roman" w:cs="Times New Roman"/>
          <w:sz w:val="24"/>
          <w:szCs w:val="24"/>
        </w:rPr>
        <w:t>а.</w:t>
      </w:r>
    </w:p>
    <w:p w14:paraId="21BE6016" w14:textId="77777777" w:rsidR="00F81AEC" w:rsidRPr="00BA76EE" w:rsidRDefault="00F81AEC">
      <w:pPr>
        <w:pStyle w:val="ConsPlusNormal"/>
        <w:jc w:val="both"/>
        <w:rPr>
          <w:rFonts w:ascii="Times New Roman" w:hAnsi="Times New Roman" w:cs="Times New Roman"/>
          <w:sz w:val="24"/>
          <w:szCs w:val="24"/>
        </w:rPr>
      </w:pPr>
    </w:p>
    <w:p w14:paraId="1F78EB02" w14:textId="77777777" w:rsidR="00F81AEC" w:rsidRDefault="00FB3D1F">
      <w:pPr>
        <w:pStyle w:val="ConsPlusNormal"/>
        <w:jc w:val="center"/>
        <w:outlineLvl w:val="1"/>
        <w:rPr>
          <w:rFonts w:ascii="Times New Roman" w:hAnsi="Times New Roman" w:cs="Times New Roman"/>
          <w:sz w:val="24"/>
          <w:szCs w:val="24"/>
        </w:rPr>
      </w:pPr>
      <w:r w:rsidRPr="005F1846">
        <w:rPr>
          <w:rFonts w:ascii="Times New Roman" w:hAnsi="Times New Roman" w:cs="Times New Roman"/>
          <w:sz w:val="24"/>
          <w:szCs w:val="24"/>
        </w:rPr>
        <w:t>4</w:t>
      </w:r>
      <w:r w:rsidR="003A6BF9" w:rsidRPr="00BA76EE">
        <w:rPr>
          <w:rFonts w:ascii="Times New Roman" w:hAnsi="Times New Roman" w:cs="Times New Roman"/>
          <w:sz w:val="24"/>
          <w:szCs w:val="24"/>
        </w:rPr>
        <w:t>. Место и сроки оказания услуг</w:t>
      </w:r>
    </w:p>
    <w:p w14:paraId="7CDC7C59" w14:textId="77777777" w:rsidR="00FB3D1F" w:rsidRPr="00BA76EE" w:rsidRDefault="00FB3D1F">
      <w:pPr>
        <w:pStyle w:val="ConsPlusNormal"/>
        <w:jc w:val="center"/>
        <w:outlineLvl w:val="1"/>
        <w:rPr>
          <w:rFonts w:ascii="Times New Roman" w:hAnsi="Times New Roman" w:cs="Times New Roman"/>
          <w:sz w:val="24"/>
          <w:szCs w:val="24"/>
        </w:rPr>
      </w:pPr>
    </w:p>
    <w:p w14:paraId="319B4D42" w14:textId="77777777" w:rsidR="00F81AEC" w:rsidRPr="00BA76EE" w:rsidRDefault="003A6BF9">
      <w:pPr>
        <w:pStyle w:val="ConsPlusNormal"/>
        <w:ind w:firstLine="540"/>
        <w:jc w:val="both"/>
        <w:rPr>
          <w:rFonts w:ascii="Times New Roman" w:hAnsi="Times New Roman" w:cs="Times New Roman"/>
          <w:sz w:val="24"/>
          <w:szCs w:val="24"/>
        </w:rPr>
      </w:pPr>
      <w:bookmarkStart w:id="10" w:name="P847"/>
      <w:bookmarkEnd w:id="10"/>
      <w:r w:rsidRPr="00BA76EE">
        <w:rPr>
          <w:rFonts w:ascii="Times New Roman" w:hAnsi="Times New Roman" w:cs="Times New Roman"/>
          <w:sz w:val="24"/>
          <w:szCs w:val="24"/>
        </w:rPr>
        <w:t xml:space="preserve">4.1. Услуги оказываются в сроки, указанные в </w:t>
      </w:r>
      <w:r w:rsidR="00BA76EE">
        <w:rPr>
          <w:rFonts w:ascii="Times New Roman" w:hAnsi="Times New Roman" w:cs="Times New Roman"/>
          <w:sz w:val="24"/>
          <w:szCs w:val="24"/>
        </w:rPr>
        <w:t>Договор</w:t>
      </w:r>
      <w:r w:rsidRPr="00BA76EE">
        <w:rPr>
          <w:rFonts w:ascii="Times New Roman" w:hAnsi="Times New Roman" w:cs="Times New Roman"/>
          <w:sz w:val="24"/>
          <w:szCs w:val="24"/>
        </w:rPr>
        <w:t>е.</w:t>
      </w:r>
    </w:p>
    <w:p w14:paraId="2DEF983F" w14:textId="75D311C4" w:rsidR="00F81AEC" w:rsidRPr="00BA76EE" w:rsidRDefault="003A6BF9">
      <w:pPr>
        <w:pStyle w:val="ConsPlusNormal"/>
        <w:ind w:firstLine="540"/>
        <w:jc w:val="both"/>
        <w:rPr>
          <w:rFonts w:ascii="Times New Roman" w:hAnsi="Times New Roman" w:cs="Times New Roman"/>
          <w:sz w:val="24"/>
          <w:szCs w:val="24"/>
        </w:rPr>
      </w:pPr>
      <w:bookmarkStart w:id="11" w:name="P850"/>
      <w:bookmarkEnd w:id="11"/>
      <w:r w:rsidRPr="00BA76EE">
        <w:rPr>
          <w:rFonts w:ascii="Times New Roman" w:hAnsi="Times New Roman" w:cs="Times New Roman"/>
          <w:sz w:val="24"/>
          <w:szCs w:val="24"/>
        </w:rPr>
        <w:t xml:space="preserve">4.2. Датой исполнения Исполнителем обязательств по </w:t>
      </w:r>
      <w:r w:rsidR="00BA76EE">
        <w:rPr>
          <w:rFonts w:ascii="Times New Roman" w:hAnsi="Times New Roman" w:cs="Times New Roman"/>
          <w:sz w:val="24"/>
          <w:szCs w:val="24"/>
        </w:rPr>
        <w:t>Договор</w:t>
      </w:r>
      <w:r w:rsidRPr="00BA76EE">
        <w:rPr>
          <w:rFonts w:ascii="Times New Roman" w:hAnsi="Times New Roman" w:cs="Times New Roman"/>
          <w:sz w:val="24"/>
          <w:szCs w:val="24"/>
        </w:rPr>
        <w:t>у считается дата подписания Сторонами документа о приемке оказанных услуг.</w:t>
      </w:r>
    </w:p>
    <w:p w14:paraId="1BB9A095" w14:textId="77777777" w:rsidR="00F81AEC" w:rsidRPr="00BA76EE" w:rsidRDefault="00F81AEC">
      <w:pPr>
        <w:pStyle w:val="ConsPlusNormal"/>
        <w:jc w:val="both"/>
        <w:rPr>
          <w:rFonts w:ascii="Times New Roman" w:hAnsi="Times New Roman" w:cs="Times New Roman"/>
          <w:sz w:val="24"/>
          <w:szCs w:val="24"/>
        </w:rPr>
      </w:pPr>
    </w:p>
    <w:p w14:paraId="3B5242F4" w14:textId="77777777" w:rsidR="00F81AEC" w:rsidRPr="00BA76EE" w:rsidRDefault="00FB3D1F">
      <w:pPr>
        <w:pStyle w:val="ConsPlusNormal"/>
        <w:jc w:val="center"/>
        <w:outlineLvl w:val="1"/>
        <w:rPr>
          <w:rFonts w:ascii="Times New Roman" w:hAnsi="Times New Roman" w:cs="Times New Roman"/>
          <w:sz w:val="24"/>
          <w:szCs w:val="24"/>
        </w:rPr>
      </w:pPr>
      <w:bookmarkStart w:id="12" w:name="P854"/>
      <w:bookmarkEnd w:id="12"/>
      <w:r w:rsidRPr="00FB3D1F">
        <w:rPr>
          <w:rFonts w:ascii="Times New Roman" w:hAnsi="Times New Roman" w:cs="Times New Roman"/>
          <w:sz w:val="24"/>
          <w:szCs w:val="24"/>
        </w:rPr>
        <w:t>5</w:t>
      </w:r>
      <w:r w:rsidR="003A6BF9" w:rsidRPr="00BA76EE">
        <w:rPr>
          <w:rFonts w:ascii="Times New Roman" w:hAnsi="Times New Roman" w:cs="Times New Roman"/>
          <w:sz w:val="24"/>
          <w:szCs w:val="24"/>
        </w:rPr>
        <w:t xml:space="preserve">. Порядок сдачи и приемки оказанных услуг </w:t>
      </w:r>
    </w:p>
    <w:p w14:paraId="3123FC64" w14:textId="796E3D3B" w:rsidR="009B18DE" w:rsidRDefault="003A6BF9">
      <w:pPr>
        <w:pStyle w:val="ConsPlusNormal"/>
        <w:ind w:firstLine="540"/>
        <w:jc w:val="both"/>
        <w:rPr>
          <w:rFonts w:ascii="Times New Roman" w:hAnsi="Times New Roman" w:cs="Times New Roman"/>
          <w:sz w:val="24"/>
          <w:szCs w:val="24"/>
        </w:rPr>
      </w:pPr>
      <w:r w:rsidRPr="00BA76EE">
        <w:rPr>
          <w:rFonts w:ascii="Times New Roman" w:hAnsi="Times New Roman" w:cs="Times New Roman"/>
          <w:sz w:val="24"/>
          <w:szCs w:val="24"/>
        </w:rPr>
        <w:lastRenderedPageBreak/>
        <w:t xml:space="preserve">5.1. Исполнитель </w:t>
      </w:r>
      <w:r w:rsidR="007F5914">
        <w:rPr>
          <w:rFonts w:ascii="Times New Roman" w:hAnsi="Times New Roman" w:cs="Times New Roman"/>
          <w:sz w:val="24"/>
          <w:szCs w:val="24"/>
        </w:rPr>
        <w:t xml:space="preserve">обязан </w:t>
      </w:r>
      <w:r w:rsidRPr="009B18DE">
        <w:rPr>
          <w:rFonts w:ascii="Times New Roman" w:hAnsi="Times New Roman" w:cs="Times New Roman"/>
          <w:sz w:val="24"/>
          <w:szCs w:val="24"/>
        </w:rPr>
        <w:t xml:space="preserve">уведомить Заказчика о готовности </w:t>
      </w:r>
      <w:r w:rsidR="007F5914">
        <w:rPr>
          <w:rFonts w:ascii="Times New Roman" w:hAnsi="Times New Roman" w:cs="Times New Roman"/>
          <w:sz w:val="24"/>
          <w:szCs w:val="24"/>
        </w:rPr>
        <w:t xml:space="preserve">результата </w:t>
      </w:r>
      <w:r w:rsidRPr="009B18DE">
        <w:rPr>
          <w:rFonts w:ascii="Times New Roman" w:hAnsi="Times New Roman" w:cs="Times New Roman"/>
          <w:sz w:val="24"/>
          <w:szCs w:val="24"/>
        </w:rPr>
        <w:t xml:space="preserve">оказываемых услуг к сдаче в срок не позднее </w:t>
      </w:r>
      <w:r w:rsidR="007F5914">
        <w:rPr>
          <w:rFonts w:ascii="Times New Roman" w:hAnsi="Times New Roman" w:cs="Times New Roman"/>
          <w:sz w:val="24"/>
          <w:szCs w:val="24"/>
        </w:rPr>
        <w:t>3</w:t>
      </w:r>
      <w:r w:rsidRPr="009B18DE">
        <w:rPr>
          <w:rFonts w:ascii="Times New Roman" w:hAnsi="Times New Roman" w:cs="Times New Roman"/>
          <w:sz w:val="24"/>
          <w:szCs w:val="24"/>
        </w:rPr>
        <w:t xml:space="preserve"> </w:t>
      </w:r>
      <w:r w:rsidR="009A19A3" w:rsidRPr="009B18DE">
        <w:rPr>
          <w:rFonts w:ascii="Times New Roman" w:hAnsi="Times New Roman" w:cs="Times New Roman"/>
          <w:sz w:val="24"/>
          <w:szCs w:val="24"/>
        </w:rPr>
        <w:t>рабочих</w:t>
      </w:r>
      <w:r w:rsidRPr="009B18DE">
        <w:rPr>
          <w:rFonts w:ascii="Times New Roman" w:hAnsi="Times New Roman" w:cs="Times New Roman"/>
          <w:sz w:val="24"/>
          <w:szCs w:val="24"/>
        </w:rPr>
        <w:t xml:space="preserve"> дней </w:t>
      </w:r>
      <w:r w:rsidR="007F5914">
        <w:rPr>
          <w:rFonts w:ascii="Times New Roman" w:hAnsi="Times New Roman" w:cs="Times New Roman"/>
          <w:bCs/>
          <w:iCs/>
          <w:color w:val="000000"/>
          <w:sz w:val="24"/>
          <w:szCs w:val="24"/>
        </w:rPr>
        <w:t xml:space="preserve">со дня </w:t>
      </w:r>
      <w:r w:rsidR="007F5914">
        <w:rPr>
          <w:rFonts w:ascii="Times New Roman" w:hAnsi="Times New Roman" w:cs="Times New Roman"/>
          <w:sz w:val="24"/>
          <w:szCs w:val="24"/>
        </w:rPr>
        <w:t>готовности результата услуг.</w:t>
      </w:r>
    </w:p>
    <w:p w14:paraId="4A4873A3" w14:textId="6CE2A296" w:rsidR="00F81AEC" w:rsidRPr="00BA76EE" w:rsidRDefault="003A6BF9">
      <w:pPr>
        <w:pStyle w:val="ConsPlusNormal"/>
        <w:ind w:firstLine="540"/>
        <w:jc w:val="both"/>
        <w:rPr>
          <w:rFonts w:ascii="Times New Roman" w:hAnsi="Times New Roman" w:cs="Times New Roman"/>
          <w:sz w:val="24"/>
          <w:szCs w:val="24"/>
        </w:rPr>
      </w:pPr>
      <w:r w:rsidRPr="00BA76EE">
        <w:rPr>
          <w:rFonts w:ascii="Times New Roman" w:hAnsi="Times New Roman" w:cs="Times New Roman"/>
          <w:sz w:val="24"/>
          <w:szCs w:val="24"/>
        </w:rPr>
        <w:t>Вместе с уведомлением Исполнитель представляет Заказчику акт сдачи-приемки оказанных услуг в 2 (двух) экземплярах.</w:t>
      </w:r>
    </w:p>
    <w:p w14:paraId="588912EC" w14:textId="597F0468" w:rsidR="00F81AEC" w:rsidRPr="00BA76EE" w:rsidRDefault="003A6BF9">
      <w:pPr>
        <w:pStyle w:val="ConsPlusNormal"/>
        <w:ind w:firstLine="540"/>
        <w:jc w:val="both"/>
        <w:rPr>
          <w:rFonts w:ascii="Times New Roman" w:hAnsi="Times New Roman" w:cs="Times New Roman"/>
          <w:sz w:val="24"/>
          <w:szCs w:val="24"/>
        </w:rPr>
      </w:pPr>
      <w:r w:rsidRPr="00BA76EE">
        <w:rPr>
          <w:rFonts w:ascii="Times New Roman" w:hAnsi="Times New Roman" w:cs="Times New Roman"/>
          <w:sz w:val="24"/>
          <w:szCs w:val="24"/>
        </w:rPr>
        <w:t>К акту сдачи-приемки оказанных услуг</w:t>
      </w:r>
      <w:r w:rsidR="009B18DE">
        <w:rPr>
          <w:rFonts w:ascii="Times New Roman" w:hAnsi="Times New Roman" w:cs="Times New Roman"/>
          <w:sz w:val="24"/>
          <w:szCs w:val="24"/>
        </w:rPr>
        <w:t xml:space="preserve"> </w:t>
      </w:r>
      <w:r w:rsidRPr="00BA76EE">
        <w:rPr>
          <w:rFonts w:ascii="Times New Roman" w:hAnsi="Times New Roman" w:cs="Times New Roman"/>
          <w:sz w:val="24"/>
          <w:szCs w:val="24"/>
        </w:rPr>
        <w:t>прилагаются также документы, предусмотренные техническим заданием.</w:t>
      </w:r>
    </w:p>
    <w:p w14:paraId="4B23CEC2" w14:textId="5D34D973" w:rsidR="009A19A3" w:rsidRPr="000C3473" w:rsidRDefault="003A6BF9" w:rsidP="000C3473">
      <w:pPr>
        <w:pStyle w:val="ConsPlusNormal"/>
        <w:ind w:firstLine="540"/>
        <w:jc w:val="both"/>
        <w:rPr>
          <w:rFonts w:ascii="Times New Roman" w:hAnsi="Times New Roman" w:cs="Times New Roman"/>
          <w:color w:val="000000"/>
          <w:sz w:val="24"/>
          <w:szCs w:val="24"/>
        </w:rPr>
      </w:pPr>
      <w:r w:rsidRPr="00BA76EE">
        <w:rPr>
          <w:rFonts w:ascii="Times New Roman" w:hAnsi="Times New Roman" w:cs="Times New Roman"/>
          <w:sz w:val="24"/>
          <w:szCs w:val="24"/>
        </w:rPr>
        <w:t xml:space="preserve">5.2. Для проверки предоставленных Исполнителем результатов, предусмотренных </w:t>
      </w:r>
      <w:r w:rsidR="00BA76EE">
        <w:rPr>
          <w:rFonts w:ascii="Times New Roman" w:hAnsi="Times New Roman" w:cs="Times New Roman"/>
          <w:sz w:val="24"/>
          <w:szCs w:val="24"/>
        </w:rPr>
        <w:t>Договор</w:t>
      </w:r>
      <w:r w:rsidRPr="00BA76EE">
        <w:rPr>
          <w:rFonts w:ascii="Times New Roman" w:hAnsi="Times New Roman" w:cs="Times New Roman"/>
          <w:sz w:val="24"/>
          <w:szCs w:val="24"/>
        </w:rPr>
        <w:t xml:space="preserve">ом, в части их соответствия условиям </w:t>
      </w:r>
      <w:r w:rsidR="00BA76EE">
        <w:rPr>
          <w:rFonts w:ascii="Times New Roman" w:hAnsi="Times New Roman" w:cs="Times New Roman"/>
          <w:sz w:val="24"/>
          <w:szCs w:val="24"/>
        </w:rPr>
        <w:t>Договор</w:t>
      </w:r>
      <w:r w:rsidRPr="00BA76EE">
        <w:rPr>
          <w:rFonts w:ascii="Times New Roman" w:hAnsi="Times New Roman" w:cs="Times New Roman"/>
          <w:sz w:val="24"/>
          <w:szCs w:val="24"/>
        </w:rPr>
        <w:t>а Заказчик проводит экспертизу. Экспертиза результатов оказанных у</w:t>
      </w:r>
      <w:r w:rsidRPr="00BA76EE">
        <w:rPr>
          <w:rFonts w:ascii="Times New Roman" w:hAnsi="Times New Roman" w:cs="Times New Roman"/>
          <w:color w:val="000000"/>
          <w:sz w:val="24"/>
          <w:szCs w:val="24"/>
        </w:rPr>
        <w:t xml:space="preserve">слуг может проводиться Заказчиком своими силами или к ее проведению могут привлекаться эксперты, экспертные организации на основании </w:t>
      </w:r>
      <w:r w:rsidR="00BA76EE">
        <w:rPr>
          <w:rFonts w:ascii="Times New Roman" w:hAnsi="Times New Roman" w:cs="Times New Roman"/>
          <w:color w:val="000000"/>
          <w:sz w:val="24"/>
          <w:szCs w:val="24"/>
        </w:rPr>
        <w:t>Договор</w:t>
      </w:r>
      <w:r w:rsidRPr="00BA76EE">
        <w:rPr>
          <w:rFonts w:ascii="Times New Roman" w:hAnsi="Times New Roman" w:cs="Times New Roman"/>
          <w:color w:val="000000"/>
          <w:sz w:val="24"/>
          <w:szCs w:val="24"/>
        </w:rPr>
        <w:t xml:space="preserve">ов, заключенных в соответствии с Федеральным </w:t>
      </w:r>
      <w:hyperlink r:id="rId9" w:history="1">
        <w:r w:rsidRPr="00BA76EE">
          <w:rPr>
            <w:rFonts w:ascii="Times New Roman" w:hAnsi="Times New Roman" w:cs="Times New Roman"/>
            <w:color w:val="000000"/>
            <w:sz w:val="24"/>
            <w:szCs w:val="24"/>
          </w:rPr>
          <w:t>законом</w:t>
        </w:r>
      </w:hyperlink>
      <w:r w:rsidRPr="00BA76EE">
        <w:rPr>
          <w:rFonts w:ascii="Times New Roman" w:hAnsi="Times New Roman" w:cs="Times New Roman"/>
          <w:color w:val="000000"/>
          <w:sz w:val="24"/>
          <w:szCs w:val="24"/>
        </w:rPr>
        <w:t xml:space="preserve"> от 5 апреля 2013 г. N 44-ФЗ "О </w:t>
      </w:r>
      <w:r w:rsidR="00BA76EE">
        <w:rPr>
          <w:rFonts w:ascii="Times New Roman" w:hAnsi="Times New Roman" w:cs="Times New Roman"/>
          <w:color w:val="000000"/>
          <w:sz w:val="24"/>
          <w:szCs w:val="24"/>
        </w:rPr>
        <w:t>Договор</w:t>
      </w:r>
      <w:r w:rsidRPr="00BA76EE">
        <w:rPr>
          <w:rFonts w:ascii="Times New Roman" w:hAnsi="Times New Roman" w:cs="Times New Roman"/>
          <w:color w:val="000000"/>
          <w:sz w:val="24"/>
          <w:szCs w:val="24"/>
        </w:rPr>
        <w:t>ной системе в сфере закупок товаров, работ, услуг для обеспечения государственных и муниципальных нужд".</w:t>
      </w:r>
    </w:p>
    <w:p w14:paraId="37BFCF0E" w14:textId="6AC676DB" w:rsidR="00F81AEC" w:rsidRPr="00BA76EE" w:rsidRDefault="009A19A3">
      <w:pPr>
        <w:pStyle w:val="ConsPlusNormal"/>
        <w:ind w:firstLine="540"/>
        <w:jc w:val="both"/>
        <w:rPr>
          <w:rFonts w:ascii="Times New Roman" w:hAnsi="Times New Roman" w:cs="Times New Roman"/>
          <w:sz w:val="24"/>
          <w:szCs w:val="24"/>
        </w:rPr>
      </w:pPr>
      <w:r>
        <w:rPr>
          <w:rFonts w:ascii="Times New Roman" w:hAnsi="Times New Roman" w:cs="Times New Roman"/>
          <w:color w:val="000000"/>
          <w:sz w:val="24"/>
          <w:szCs w:val="24"/>
        </w:rPr>
        <w:t>5.</w:t>
      </w:r>
      <w:r w:rsidR="000C3473">
        <w:rPr>
          <w:rFonts w:ascii="Times New Roman" w:hAnsi="Times New Roman" w:cs="Times New Roman"/>
          <w:color w:val="000000"/>
          <w:sz w:val="24"/>
          <w:szCs w:val="24"/>
        </w:rPr>
        <w:t>3</w:t>
      </w:r>
      <w:r>
        <w:rPr>
          <w:rFonts w:ascii="Times New Roman" w:hAnsi="Times New Roman" w:cs="Times New Roman"/>
          <w:color w:val="000000"/>
          <w:sz w:val="24"/>
          <w:szCs w:val="24"/>
        </w:rPr>
        <w:t>.</w:t>
      </w:r>
      <w:r w:rsidR="003A6BF9" w:rsidRPr="00BA76EE">
        <w:rPr>
          <w:rFonts w:ascii="Times New Roman" w:hAnsi="Times New Roman" w:cs="Times New Roman"/>
          <w:color w:val="000000"/>
          <w:sz w:val="24"/>
          <w:szCs w:val="24"/>
        </w:rPr>
        <w:t xml:space="preserve"> </w:t>
      </w:r>
      <w:proofErr w:type="gramStart"/>
      <w:r w:rsidR="003A6BF9" w:rsidRPr="00BA76EE">
        <w:rPr>
          <w:rFonts w:ascii="Times New Roman" w:hAnsi="Times New Roman" w:cs="Times New Roman"/>
          <w:color w:val="000000"/>
          <w:sz w:val="24"/>
          <w:szCs w:val="24"/>
        </w:rPr>
        <w:t xml:space="preserve">Заказчик в течение </w:t>
      </w:r>
      <w:r w:rsidR="000C3473">
        <w:rPr>
          <w:rFonts w:ascii="Times New Roman" w:hAnsi="Times New Roman" w:cs="Times New Roman"/>
          <w:color w:val="000000"/>
          <w:sz w:val="24"/>
          <w:szCs w:val="24"/>
        </w:rPr>
        <w:t>20 рабочих</w:t>
      </w:r>
      <w:r w:rsidR="003A6BF9" w:rsidRPr="00BA76EE">
        <w:rPr>
          <w:rFonts w:ascii="Times New Roman" w:hAnsi="Times New Roman" w:cs="Times New Roman"/>
          <w:color w:val="000000"/>
          <w:sz w:val="24"/>
          <w:szCs w:val="24"/>
        </w:rPr>
        <w:t xml:space="preserve"> дней с даты получения акта сдачи-приемки оказанных услуг и документов, указанных в </w:t>
      </w:r>
      <w:hyperlink w:anchor="P856" w:history="1">
        <w:r w:rsidR="003A6BF9" w:rsidRPr="00BA76EE">
          <w:rPr>
            <w:rFonts w:ascii="Times New Roman" w:hAnsi="Times New Roman" w:cs="Times New Roman"/>
            <w:color w:val="000000"/>
            <w:sz w:val="24"/>
            <w:szCs w:val="24"/>
          </w:rPr>
          <w:t>пунктах 5.1</w:t>
        </w:r>
      </w:hyperlink>
      <w:r w:rsidR="003A6BF9" w:rsidRPr="00BA76EE">
        <w:rPr>
          <w:rFonts w:ascii="Times New Roman" w:hAnsi="Times New Roman" w:cs="Times New Roman"/>
          <w:color w:val="000000"/>
          <w:sz w:val="24"/>
          <w:szCs w:val="24"/>
        </w:rPr>
        <w:t xml:space="preserve">,  </w:t>
      </w:r>
      <w:r w:rsidR="00BA76EE">
        <w:rPr>
          <w:rFonts w:ascii="Times New Roman" w:hAnsi="Times New Roman" w:cs="Times New Roman"/>
          <w:color w:val="000000"/>
          <w:sz w:val="24"/>
          <w:szCs w:val="24"/>
        </w:rPr>
        <w:t>Договор</w:t>
      </w:r>
      <w:r w:rsidR="003A6BF9" w:rsidRPr="00BA76EE">
        <w:rPr>
          <w:rFonts w:ascii="Times New Roman" w:hAnsi="Times New Roman" w:cs="Times New Roman"/>
          <w:color w:val="000000"/>
          <w:sz w:val="24"/>
          <w:szCs w:val="24"/>
        </w:rPr>
        <w:t xml:space="preserve">а, осуществляет проверку оказанных Исполнителем услуг по </w:t>
      </w:r>
      <w:r w:rsidR="00BA76EE">
        <w:rPr>
          <w:rFonts w:ascii="Times New Roman" w:hAnsi="Times New Roman" w:cs="Times New Roman"/>
          <w:color w:val="000000"/>
          <w:sz w:val="24"/>
          <w:szCs w:val="24"/>
        </w:rPr>
        <w:t>Договор</w:t>
      </w:r>
      <w:r w:rsidR="003A6BF9" w:rsidRPr="00BA76EE">
        <w:rPr>
          <w:rFonts w:ascii="Times New Roman" w:hAnsi="Times New Roman" w:cs="Times New Roman"/>
          <w:color w:val="000000"/>
          <w:sz w:val="24"/>
          <w:szCs w:val="24"/>
        </w:rPr>
        <w:t xml:space="preserve">у на предмет соответствия оказанных услуг требованиям и условиям </w:t>
      </w:r>
      <w:r w:rsidR="00BA76EE">
        <w:rPr>
          <w:rFonts w:ascii="Times New Roman" w:hAnsi="Times New Roman" w:cs="Times New Roman"/>
          <w:color w:val="000000"/>
          <w:sz w:val="24"/>
          <w:szCs w:val="24"/>
        </w:rPr>
        <w:t>Договор</w:t>
      </w:r>
      <w:r w:rsidR="003A6BF9" w:rsidRPr="00BA76EE">
        <w:rPr>
          <w:rFonts w:ascii="Times New Roman" w:hAnsi="Times New Roman" w:cs="Times New Roman"/>
          <w:color w:val="000000"/>
          <w:sz w:val="24"/>
          <w:szCs w:val="24"/>
        </w:rPr>
        <w:t>а, принимает оказ</w:t>
      </w:r>
      <w:r w:rsidR="003A6BF9" w:rsidRPr="00BA76EE">
        <w:rPr>
          <w:rFonts w:ascii="Times New Roman" w:hAnsi="Times New Roman" w:cs="Times New Roman"/>
          <w:sz w:val="24"/>
          <w:szCs w:val="24"/>
        </w:rPr>
        <w:t xml:space="preserve">анные услуги, передает Исполнителю подписанный со своей стороны акт сдачи-приемки оказанных услуг) по </w:t>
      </w:r>
      <w:r w:rsidR="00BA76EE">
        <w:rPr>
          <w:rFonts w:ascii="Times New Roman" w:hAnsi="Times New Roman" w:cs="Times New Roman"/>
          <w:sz w:val="24"/>
          <w:szCs w:val="24"/>
        </w:rPr>
        <w:t>Договор</w:t>
      </w:r>
      <w:r w:rsidR="003A6BF9" w:rsidRPr="00BA76EE">
        <w:rPr>
          <w:rFonts w:ascii="Times New Roman" w:hAnsi="Times New Roman" w:cs="Times New Roman"/>
          <w:sz w:val="24"/>
          <w:szCs w:val="24"/>
        </w:rPr>
        <w:t>у или отказывает в приемке, направляя мотивированный отказ от приемки</w:t>
      </w:r>
      <w:proofErr w:type="gramEnd"/>
      <w:r w:rsidR="003A6BF9" w:rsidRPr="00BA76EE">
        <w:rPr>
          <w:rFonts w:ascii="Times New Roman" w:hAnsi="Times New Roman" w:cs="Times New Roman"/>
          <w:sz w:val="24"/>
          <w:szCs w:val="24"/>
        </w:rPr>
        <w:t xml:space="preserve"> оказанных услуг</w:t>
      </w:r>
      <w:r w:rsidR="00BC7263">
        <w:rPr>
          <w:rFonts w:ascii="Times New Roman" w:hAnsi="Times New Roman" w:cs="Times New Roman"/>
          <w:sz w:val="24"/>
          <w:szCs w:val="24"/>
        </w:rPr>
        <w:t xml:space="preserve"> </w:t>
      </w:r>
      <w:r w:rsidR="003A6BF9" w:rsidRPr="00BA76EE">
        <w:rPr>
          <w:rFonts w:ascii="Times New Roman" w:hAnsi="Times New Roman" w:cs="Times New Roman"/>
          <w:sz w:val="24"/>
          <w:szCs w:val="24"/>
        </w:rPr>
        <w:t>с перечнем выявленных недостатков и с указанием сроков их устранения.</w:t>
      </w:r>
    </w:p>
    <w:p w14:paraId="5477191C" w14:textId="55CE7EA6" w:rsidR="00F81AEC" w:rsidRPr="00BA76EE" w:rsidRDefault="009A19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2F485F">
        <w:rPr>
          <w:rFonts w:ascii="Times New Roman" w:hAnsi="Times New Roman" w:cs="Times New Roman"/>
          <w:sz w:val="24"/>
          <w:szCs w:val="24"/>
        </w:rPr>
        <w:t>4</w:t>
      </w:r>
      <w:r w:rsidR="003A6BF9" w:rsidRPr="00BA76EE">
        <w:rPr>
          <w:rFonts w:ascii="Times New Roman" w:hAnsi="Times New Roman" w:cs="Times New Roman"/>
          <w:sz w:val="24"/>
          <w:szCs w:val="24"/>
        </w:rPr>
        <w:t xml:space="preserve">. Заказчик вправе не отказывать в приемке оказанных услуг в случае выявления несоответствия этих услуг условиям </w:t>
      </w:r>
      <w:r w:rsidR="00BA76EE">
        <w:rPr>
          <w:rFonts w:ascii="Times New Roman" w:hAnsi="Times New Roman" w:cs="Times New Roman"/>
          <w:sz w:val="24"/>
          <w:szCs w:val="24"/>
        </w:rPr>
        <w:t>Договор</w:t>
      </w:r>
      <w:r w:rsidR="003A6BF9" w:rsidRPr="00BA76EE">
        <w:rPr>
          <w:rFonts w:ascii="Times New Roman" w:hAnsi="Times New Roman" w:cs="Times New Roman"/>
          <w:sz w:val="24"/>
          <w:szCs w:val="24"/>
        </w:rPr>
        <w:t>а, если выявленное несоответствие не препятствует приемке этих услуг и устранено Исполнителем.</w:t>
      </w:r>
    </w:p>
    <w:p w14:paraId="780B3CE2" w14:textId="77777777" w:rsidR="00F81AEC" w:rsidRPr="00BA76EE" w:rsidRDefault="00F81AEC">
      <w:pPr>
        <w:pStyle w:val="ConsPlusNormal"/>
        <w:jc w:val="both"/>
        <w:rPr>
          <w:rFonts w:ascii="Times New Roman" w:hAnsi="Times New Roman" w:cs="Times New Roman"/>
          <w:sz w:val="24"/>
          <w:szCs w:val="24"/>
        </w:rPr>
      </w:pPr>
    </w:p>
    <w:p w14:paraId="622B91A7" w14:textId="77777777" w:rsidR="00F81AEC" w:rsidRPr="00BA76EE" w:rsidRDefault="00FB3D1F">
      <w:pPr>
        <w:pStyle w:val="ConsPlusNormal"/>
        <w:jc w:val="center"/>
        <w:outlineLvl w:val="1"/>
        <w:rPr>
          <w:rFonts w:ascii="Times New Roman" w:hAnsi="Times New Roman" w:cs="Times New Roman"/>
          <w:sz w:val="24"/>
          <w:szCs w:val="24"/>
        </w:rPr>
      </w:pPr>
      <w:r w:rsidRPr="00790906">
        <w:rPr>
          <w:rFonts w:ascii="Times New Roman" w:hAnsi="Times New Roman" w:cs="Times New Roman"/>
          <w:sz w:val="24"/>
          <w:szCs w:val="24"/>
        </w:rPr>
        <w:t>6</w:t>
      </w:r>
      <w:r w:rsidR="003A6BF9" w:rsidRPr="00BA76EE">
        <w:rPr>
          <w:rFonts w:ascii="Times New Roman" w:hAnsi="Times New Roman" w:cs="Times New Roman"/>
          <w:sz w:val="24"/>
          <w:szCs w:val="24"/>
        </w:rPr>
        <w:t xml:space="preserve">. Цена </w:t>
      </w:r>
      <w:r w:rsidR="00BA76EE">
        <w:rPr>
          <w:rFonts w:ascii="Times New Roman" w:hAnsi="Times New Roman" w:cs="Times New Roman"/>
          <w:sz w:val="24"/>
          <w:szCs w:val="24"/>
        </w:rPr>
        <w:t>Договор</w:t>
      </w:r>
      <w:r w:rsidR="003A6BF9" w:rsidRPr="00BA76EE">
        <w:rPr>
          <w:rFonts w:ascii="Times New Roman" w:hAnsi="Times New Roman" w:cs="Times New Roman"/>
          <w:sz w:val="24"/>
          <w:szCs w:val="24"/>
        </w:rPr>
        <w:t>а и порядок расчетов</w:t>
      </w:r>
    </w:p>
    <w:p w14:paraId="3C7F8EB5" w14:textId="77777777" w:rsidR="00F81AEC" w:rsidRPr="00BA76EE" w:rsidRDefault="00F81AEC">
      <w:pPr>
        <w:pStyle w:val="ConsPlusNormal"/>
        <w:jc w:val="both"/>
        <w:rPr>
          <w:rFonts w:ascii="Times New Roman" w:hAnsi="Times New Roman" w:cs="Times New Roman"/>
          <w:sz w:val="24"/>
          <w:szCs w:val="24"/>
        </w:rPr>
      </w:pPr>
    </w:p>
    <w:p w14:paraId="049283D5" w14:textId="77777777" w:rsidR="00F81AEC" w:rsidRPr="00BA76EE" w:rsidRDefault="003A6BF9">
      <w:pPr>
        <w:pStyle w:val="ConsPlusNonformat"/>
        <w:ind w:firstLine="567"/>
        <w:jc w:val="both"/>
        <w:rPr>
          <w:rFonts w:ascii="Times New Roman" w:hAnsi="Times New Roman" w:cs="Times New Roman"/>
          <w:sz w:val="24"/>
          <w:szCs w:val="24"/>
        </w:rPr>
      </w:pPr>
      <w:bookmarkStart w:id="13" w:name="P868"/>
      <w:bookmarkStart w:id="14" w:name="P882"/>
      <w:bookmarkEnd w:id="13"/>
      <w:bookmarkEnd w:id="14"/>
      <w:r w:rsidRPr="00BA76EE">
        <w:rPr>
          <w:rFonts w:ascii="Times New Roman" w:hAnsi="Times New Roman" w:cs="Times New Roman"/>
          <w:sz w:val="24"/>
          <w:szCs w:val="24"/>
        </w:rPr>
        <w:t xml:space="preserve">6.1. Цена </w:t>
      </w:r>
      <w:r w:rsidR="00BA76EE">
        <w:rPr>
          <w:rFonts w:ascii="Times New Roman" w:hAnsi="Times New Roman" w:cs="Times New Roman"/>
          <w:sz w:val="24"/>
          <w:szCs w:val="24"/>
        </w:rPr>
        <w:t>Договор</w:t>
      </w:r>
      <w:r w:rsidRPr="00BA76EE">
        <w:rPr>
          <w:rFonts w:ascii="Times New Roman" w:hAnsi="Times New Roman" w:cs="Times New Roman"/>
          <w:sz w:val="24"/>
          <w:szCs w:val="24"/>
        </w:rPr>
        <w:t>а составляет</w:t>
      </w:r>
      <w:proofErr w:type="gramStart"/>
      <w:r w:rsidRPr="00BA76EE">
        <w:rPr>
          <w:rFonts w:ascii="Times New Roman" w:hAnsi="Times New Roman" w:cs="Times New Roman"/>
          <w:sz w:val="24"/>
          <w:szCs w:val="24"/>
        </w:rPr>
        <w:t xml:space="preserve"> ____________________ (_______) </w:t>
      </w:r>
      <w:proofErr w:type="gramEnd"/>
      <w:r w:rsidRPr="00BA76EE">
        <w:rPr>
          <w:rFonts w:ascii="Times New Roman" w:hAnsi="Times New Roman" w:cs="Times New Roman"/>
          <w:sz w:val="24"/>
          <w:szCs w:val="24"/>
        </w:rPr>
        <w:t xml:space="preserve">рублей__ копеек, в том числе НДС ____________ (______) рублей __ копеек. Цена </w:t>
      </w:r>
      <w:r w:rsidR="00BA76EE">
        <w:rPr>
          <w:rFonts w:ascii="Times New Roman" w:hAnsi="Times New Roman" w:cs="Times New Roman"/>
          <w:sz w:val="24"/>
          <w:szCs w:val="24"/>
        </w:rPr>
        <w:t>Договор</w:t>
      </w:r>
      <w:r w:rsidRPr="00BA76EE">
        <w:rPr>
          <w:rFonts w:ascii="Times New Roman" w:hAnsi="Times New Roman" w:cs="Times New Roman"/>
          <w:sz w:val="24"/>
          <w:szCs w:val="24"/>
        </w:rPr>
        <w:t xml:space="preserve">а является твердой и определяется на весь срок исполнения </w:t>
      </w:r>
      <w:r w:rsidR="00BA76EE">
        <w:rPr>
          <w:rFonts w:ascii="Times New Roman" w:hAnsi="Times New Roman" w:cs="Times New Roman"/>
          <w:sz w:val="24"/>
          <w:szCs w:val="24"/>
        </w:rPr>
        <w:t>Договор</w:t>
      </w:r>
      <w:r w:rsidRPr="00BA76EE">
        <w:rPr>
          <w:rFonts w:ascii="Times New Roman" w:hAnsi="Times New Roman" w:cs="Times New Roman"/>
          <w:sz w:val="24"/>
          <w:szCs w:val="24"/>
        </w:rPr>
        <w:t>а.</w:t>
      </w:r>
    </w:p>
    <w:p w14:paraId="03D84033" w14:textId="77777777" w:rsidR="00F81AEC" w:rsidRPr="00BA76EE" w:rsidRDefault="00BA76EE">
      <w:pPr>
        <w:pStyle w:val="ConsPlusNormal"/>
        <w:ind w:firstLine="540"/>
        <w:jc w:val="both"/>
        <w:rPr>
          <w:rFonts w:ascii="Times New Roman" w:hAnsi="Times New Roman" w:cs="Times New Roman"/>
          <w:sz w:val="24"/>
          <w:szCs w:val="24"/>
        </w:rPr>
      </w:pPr>
      <w:bookmarkStart w:id="15" w:name="P886"/>
      <w:bookmarkStart w:id="16" w:name="P887"/>
      <w:bookmarkEnd w:id="15"/>
      <w:bookmarkEnd w:id="16"/>
      <w:r>
        <w:rPr>
          <w:rFonts w:ascii="Times New Roman" w:hAnsi="Times New Roman" w:cs="Times New Roman"/>
          <w:sz w:val="24"/>
          <w:szCs w:val="24"/>
        </w:rPr>
        <w:t>6.2</w:t>
      </w:r>
      <w:r w:rsidR="003A6BF9" w:rsidRPr="00BA76EE">
        <w:rPr>
          <w:rFonts w:ascii="Times New Roman" w:hAnsi="Times New Roman" w:cs="Times New Roman"/>
          <w:sz w:val="24"/>
          <w:szCs w:val="24"/>
        </w:rPr>
        <w:t xml:space="preserve">. Цена единицы услуги включает в себя все расходы, связанные с выполнением Исполнителем обязательств по </w:t>
      </w:r>
      <w:r>
        <w:rPr>
          <w:rFonts w:ascii="Times New Roman" w:hAnsi="Times New Roman" w:cs="Times New Roman"/>
          <w:sz w:val="24"/>
          <w:szCs w:val="24"/>
        </w:rPr>
        <w:t>Договор</w:t>
      </w:r>
      <w:r w:rsidR="003A6BF9" w:rsidRPr="00BA76EE">
        <w:rPr>
          <w:rFonts w:ascii="Times New Roman" w:hAnsi="Times New Roman" w:cs="Times New Roman"/>
          <w:sz w:val="24"/>
          <w:szCs w:val="24"/>
        </w:rPr>
        <w:t xml:space="preserve">у, в том числе налоги, сборы и другие обязательные платежи, которые Исполнитель должен выплатить в связи с выполнением обязательств по </w:t>
      </w:r>
      <w:r>
        <w:rPr>
          <w:rFonts w:ascii="Times New Roman" w:hAnsi="Times New Roman" w:cs="Times New Roman"/>
          <w:sz w:val="24"/>
          <w:szCs w:val="24"/>
        </w:rPr>
        <w:t>Договор</w:t>
      </w:r>
      <w:r w:rsidR="003A6BF9" w:rsidRPr="00BA76EE">
        <w:rPr>
          <w:rFonts w:ascii="Times New Roman" w:hAnsi="Times New Roman" w:cs="Times New Roman"/>
          <w:sz w:val="24"/>
          <w:szCs w:val="24"/>
        </w:rPr>
        <w:t xml:space="preserve">у в соответствии с законодательством Российской Федерации. </w:t>
      </w:r>
    </w:p>
    <w:p w14:paraId="1A239263" w14:textId="77777777" w:rsidR="00F81AEC" w:rsidRPr="00BA76EE" w:rsidRDefault="00BA76EE">
      <w:pPr>
        <w:pStyle w:val="ConsPlusNormal"/>
        <w:ind w:firstLine="540"/>
        <w:jc w:val="both"/>
        <w:rPr>
          <w:rFonts w:ascii="Times New Roman" w:hAnsi="Times New Roman" w:cs="Times New Roman"/>
          <w:sz w:val="24"/>
          <w:szCs w:val="24"/>
        </w:rPr>
      </w:pPr>
      <w:bookmarkStart w:id="17" w:name="P888"/>
      <w:bookmarkStart w:id="18" w:name="P889"/>
      <w:bookmarkEnd w:id="17"/>
      <w:bookmarkEnd w:id="18"/>
      <w:r>
        <w:rPr>
          <w:rFonts w:ascii="Times New Roman" w:hAnsi="Times New Roman" w:cs="Times New Roman"/>
          <w:sz w:val="24"/>
          <w:szCs w:val="24"/>
        </w:rPr>
        <w:t>6.3</w:t>
      </w:r>
      <w:r w:rsidR="003A6BF9" w:rsidRPr="00BA76EE">
        <w:rPr>
          <w:rFonts w:ascii="Times New Roman" w:hAnsi="Times New Roman" w:cs="Times New Roman"/>
          <w:sz w:val="24"/>
          <w:szCs w:val="24"/>
        </w:rPr>
        <w:t xml:space="preserve">. Источник финансирования </w:t>
      </w:r>
      <w:r>
        <w:rPr>
          <w:rFonts w:ascii="Times New Roman" w:hAnsi="Times New Roman" w:cs="Times New Roman"/>
          <w:sz w:val="24"/>
          <w:szCs w:val="24"/>
        </w:rPr>
        <w:t>Договор</w:t>
      </w:r>
      <w:r w:rsidR="003A6BF9" w:rsidRPr="00BA76EE">
        <w:rPr>
          <w:rFonts w:ascii="Times New Roman" w:hAnsi="Times New Roman" w:cs="Times New Roman"/>
          <w:sz w:val="24"/>
          <w:szCs w:val="24"/>
        </w:rPr>
        <w:t>а – федеральный бюджет.</w:t>
      </w:r>
    </w:p>
    <w:p w14:paraId="61B399BC" w14:textId="5AC6854E" w:rsidR="00F81AEC" w:rsidRPr="00BA76EE" w:rsidRDefault="00BA76E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6.4</w:t>
      </w:r>
      <w:r w:rsidR="003A6BF9" w:rsidRPr="00BA76EE">
        <w:rPr>
          <w:rFonts w:ascii="Times New Roman" w:hAnsi="Times New Roman" w:cs="Times New Roman"/>
          <w:sz w:val="24"/>
          <w:szCs w:val="24"/>
        </w:rPr>
        <w:t xml:space="preserve">. Расчеты между Заказчиком и Исполнителем за оказанные услуги производятся не позднее </w:t>
      </w:r>
      <w:r w:rsidR="00BC3F2A">
        <w:rPr>
          <w:rFonts w:ascii="Times New Roman" w:hAnsi="Times New Roman" w:cs="Times New Roman"/>
          <w:sz w:val="24"/>
          <w:szCs w:val="24"/>
        </w:rPr>
        <w:t>10</w:t>
      </w:r>
      <w:r w:rsidR="003A6BF9" w:rsidRPr="00BA76EE">
        <w:rPr>
          <w:rFonts w:ascii="Times New Roman" w:hAnsi="Times New Roman" w:cs="Times New Roman"/>
          <w:sz w:val="24"/>
          <w:szCs w:val="24"/>
        </w:rPr>
        <w:t xml:space="preserve"> рабочих дней </w:t>
      </w:r>
      <w:proofErr w:type="gramStart"/>
      <w:r w:rsidR="003A6BF9" w:rsidRPr="00BA76EE">
        <w:rPr>
          <w:rFonts w:ascii="Times New Roman" w:hAnsi="Times New Roman" w:cs="Times New Roman"/>
          <w:sz w:val="24"/>
          <w:szCs w:val="24"/>
        </w:rPr>
        <w:t>с даты подписания</w:t>
      </w:r>
      <w:proofErr w:type="gramEnd"/>
      <w:r w:rsidR="003A6BF9" w:rsidRPr="00BA76EE">
        <w:rPr>
          <w:rFonts w:ascii="Times New Roman" w:hAnsi="Times New Roman" w:cs="Times New Roman"/>
          <w:sz w:val="24"/>
          <w:szCs w:val="24"/>
        </w:rPr>
        <w:t xml:space="preserve"> Заказчиком документа о приемке.</w:t>
      </w:r>
    </w:p>
    <w:p w14:paraId="421D9CDC" w14:textId="77777777" w:rsidR="00F81AEC" w:rsidRPr="00BA76EE" w:rsidRDefault="00BA76EE">
      <w:pPr>
        <w:pStyle w:val="ConsPlusNormal"/>
        <w:ind w:firstLine="540"/>
        <w:jc w:val="both"/>
        <w:rPr>
          <w:rFonts w:ascii="Times New Roman" w:hAnsi="Times New Roman" w:cs="Times New Roman"/>
          <w:sz w:val="24"/>
          <w:szCs w:val="24"/>
        </w:rPr>
      </w:pPr>
      <w:bookmarkStart w:id="19" w:name="P892"/>
      <w:bookmarkStart w:id="20" w:name="P904"/>
      <w:bookmarkEnd w:id="19"/>
      <w:bookmarkEnd w:id="20"/>
      <w:r>
        <w:rPr>
          <w:rFonts w:ascii="Times New Roman" w:hAnsi="Times New Roman" w:cs="Times New Roman"/>
          <w:sz w:val="24"/>
          <w:szCs w:val="24"/>
        </w:rPr>
        <w:t>6.5</w:t>
      </w:r>
      <w:r w:rsidR="003A6BF9" w:rsidRPr="00BA76EE">
        <w:rPr>
          <w:rFonts w:ascii="Times New Roman" w:hAnsi="Times New Roman" w:cs="Times New Roman"/>
          <w:sz w:val="24"/>
          <w:szCs w:val="24"/>
        </w:rPr>
        <w:t xml:space="preserve">. Оплата по </w:t>
      </w:r>
      <w:r>
        <w:rPr>
          <w:rFonts w:ascii="Times New Roman" w:hAnsi="Times New Roman" w:cs="Times New Roman"/>
          <w:sz w:val="24"/>
          <w:szCs w:val="24"/>
        </w:rPr>
        <w:t>Договор</w:t>
      </w:r>
      <w:r w:rsidR="003A6BF9" w:rsidRPr="00BA76EE">
        <w:rPr>
          <w:rFonts w:ascii="Times New Roman" w:hAnsi="Times New Roman" w:cs="Times New Roman"/>
          <w:sz w:val="24"/>
          <w:szCs w:val="24"/>
        </w:rPr>
        <w:t xml:space="preserve">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w:t>
      </w:r>
      <w:r>
        <w:rPr>
          <w:rFonts w:ascii="Times New Roman" w:hAnsi="Times New Roman" w:cs="Times New Roman"/>
          <w:sz w:val="24"/>
          <w:szCs w:val="24"/>
        </w:rPr>
        <w:t>Договор</w:t>
      </w:r>
      <w:r w:rsidR="003A6BF9" w:rsidRPr="00BA76EE">
        <w:rPr>
          <w:rFonts w:ascii="Times New Roman" w:hAnsi="Times New Roman" w:cs="Times New Roman"/>
          <w:sz w:val="24"/>
          <w:szCs w:val="24"/>
        </w:rPr>
        <w:t xml:space="preserve">е. В случае изменения расчетного счета Исполнитель обязан в течение трех рабочих дней </w:t>
      </w:r>
      <w:proofErr w:type="gramStart"/>
      <w:r w:rsidR="003A6BF9" w:rsidRPr="00BA76EE">
        <w:rPr>
          <w:rFonts w:ascii="Times New Roman" w:hAnsi="Times New Roman" w:cs="Times New Roman"/>
          <w:sz w:val="24"/>
          <w:szCs w:val="24"/>
        </w:rPr>
        <w:t>с даты изменения</w:t>
      </w:r>
      <w:proofErr w:type="gramEnd"/>
      <w:r w:rsidR="003A6BF9" w:rsidRPr="00BA76EE">
        <w:rPr>
          <w:rFonts w:ascii="Times New Roman" w:hAnsi="Times New Roman" w:cs="Times New Roman"/>
          <w:sz w:val="24"/>
          <w:szCs w:val="24"/>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Pr>
          <w:rFonts w:ascii="Times New Roman" w:hAnsi="Times New Roman" w:cs="Times New Roman"/>
          <w:sz w:val="24"/>
          <w:szCs w:val="24"/>
        </w:rPr>
        <w:t>Договор</w:t>
      </w:r>
      <w:r w:rsidR="003A6BF9" w:rsidRPr="00BA76EE">
        <w:rPr>
          <w:rFonts w:ascii="Times New Roman" w:hAnsi="Times New Roman" w:cs="Times New Roman"/>
          <w:sz w:val="24"/>
          <w:szCs w:val="24"/>
        </w:rPr>
        <w:t xml:space="preserve">е счет Исполнителя, несет Исполнитель. </w:t>
      </w:r>
    </w:p>
    <w:p w14:paraId="05177C6B" w14:textId="77777777" w:rsidR="00F81AEC" w:rsidRPr="00BA76EE" w:rsidRDefault="00F81AEC">
      <w:pPr>
        <w:pStyle w:val="ConsPlusNormal"/>
        <w:jc w:val="both"/>
        <w:rPr>
          <w:rFonts w:ascii="Times New Roman" w:hAnsi="Times New Roman" w:cs="Times New Roman"/>
          <w:sz w:val="24"/>
          <w:szCs w:val="24"/>
          <w:highlight w:val="white"/>
        </w:rPr>
      </w:pPr>
    </w:p>
    <w:p w14:paraId="710CB5D6" w14:textId="77777777" w:rsidR="00F81AEC" w:rsidRPr="00BA76EE" w:rsidRDefault="00FB3D1F">
      <w:pPr>
        <w:widowControl w:val="0"/>
        <w:spacing w:after="0" w:line="240" w:lineRule="auto"/>
        <w:jc w:val="center"/>
        <w:outlineLvl w:val="1"/>
        <w:rPr>
          <w:rFonts w:ascii="Times New Roman" w:eastAsia="Times New Roman" w:hAnsi="Times New Roman"/>
          <w:sz w:val="24"/>
          <w:szCs w:val="24"/>
          <w:lang w:eastAsia="ru-RU"/>
        </w:rPr>
      </w:pPr>
      <w:bookmarkStart w:id="21" w:name="P925"/>
      <w:bookmarkEnd w:id="21"/>
      <w:r w:rsidRPr="00FB3D1F">
        <w:rPr>
          <w:rFonts w:ascii="Times New Roman" w:eastAsia="Times New Roman" w:hAnsi="Times New Roman"/>
          <w:sz w:val="24"/>
          <w:szCs w:val="24"/>
          <w:lang w:eastAsia="ru-RU"/>
        </w:rPr>
        <w:t>7</w:t>
      </w:r>
      <w:r w:rsidR="003A6BF9" w:rsidRPr="00BA76EE">
        <w:rPr>
          <w:rFonts w:ascii="Times New Roman" w:eastAsia="Times New Roman" w:hAnsi="Times New Roman"/>
          <w:sz w:val="24"/>
          <w:szCs w:val="24"/>
          <w:lang w:eastAsia="ru-RU"/>
        </w:rPr>
        <w:t xml:space="preserve">. Гарантийные обязательства </w:t>
      </w:r>
    </w:p>
    <w:p w14:paraId="0FA8CFF3" w14:textId="77777777" w:rsidR="00F81AEC" w:rsidRPr="00BA76EE" w:rsidRDefault="00FB3D1F">
      <w:pPr>
        <w:widowControl w:val="0"/>
        <w:spacing w:after="0" w:line="240" w:lineRule="auto"/>
        <w:ind w:firstLine="540"/>
        <w:jc w:val="both"/>
        <w:rPr>
          <w:rFonts w:ascii="Times New Roman" w:eastAsia="Times New Roman" w:hAnsi="Times New Roman"/>
          <w:sz w:val="24"/>
          <w:szCs w:val="24"/>
          <w:lang w:eastAsia="ru-RU"/>
        </w:rPr>
      </w:pPr>
      <w:r w:rsidRPr="00FB3D1F">
        <w:rPr>
          <w:rFonts w:ascii="Times New Roman" w:eastAsia="Times New Roman" w:hAnsi="Times New Roman"/>
          <w:sz w:val="24"/>
          <w:szCs w:val="24"/>
          <w:lang w:eastAsia="ru-RU"/>
        </w:rPr>
        <w:t>7</w:t>
      </w:r>
      <w:r w:rsidR="003A6BF9" w:rsidRPr="00BA76EE">
        <w:rPr>
          <w:rFonts w:ascii="Times New Roman" w:eastAsia="Times New Roman" w:hAnsi="Times New Roman"/>
          <w:sz w:val="24"/>
          <w:szCs w:val="24"/>
          <w:lang w:eastAsia="ru-RU"/>
        </w:rPr>
        <w:t xml:space="preserve">.1. Исполнитель гарантирует Заказчику качество оказания услуг в соответствии с требованиями, предусмотренными </w:t>
      </w:r>
      <w:r w:rsidR="00BA76EE">
        <w:rPr>
          <w:rFonts w:ascii="Times New Roman" w:eastAsia="Times New Roman" w:hAnsi="Times New Roman"/>
          <w:sz w:val="24"/>
          <w:szCs w:val="24"/>
          <w:lang w:eastAsia="ru-RU"/>
        </w:rPr>
        <w:t>Договор</w:t>
      </w:r>
      <w:r w:rsidR="003A6BF9" w:rsidRPr="00BA76EE">
        <w:rPr>
          <w:rFonts w:ascii="Times New Roman" w:eastAsia="Times New Roman" w:hAnsi="Times New Roman"/>
          <w:sz w:val="24"/>
          <w:szCs w:val="24"/>
          <w:lang w:eastAsia="ru-RU"/>
        </w:rPr>
        <w:t>ом.</w:t>
      </w:r>
    </w:p>
    <w:p w14:paraId="5A3E64D5" w14:textId="01932CEC" w:rsidR="00F81AEC" w:rsidRPr="00BA76EE" w:rsidRDefault="00FB3D1F">
      <w:pPr>
        <w:widowControl w:val="0"/>
        <w:spacing w:after="0" w:line="240" w:lineRule="auto"/>
        <w:ind w:firstLine="540"/>
        <w:jc w:val="both"/>
        <w:rPr>
          <w:rFonts w:ascii="Times New Roman" w:eastAsia="Times New Roman" w:hAnsi="Times New Roman"/>
          <w:sz w:val="24"/>
          <w:szCs w:val="24"/>
          <w:highlight w:val="white"/>
        </w:rPr>
      </w:pPr>
      <w:bookmarkStart w:id="22" w:name="P928"/>
      <w:bookmarkEnd w:id="22"/>
      <w:r w:rsidRPr="00FB3D1F">
        <w:rPr>
          <w:rFonts w:ascii="Times New Roman" w:eastAsia="Times New Roman" w:hAnsi="Times New Roman"/>
          <w:sz w:val="24"/>
          <w:szCs w:val="24"/>
          <w:lang w:eastAsia="ru-RU"/>
        </w:rPr>
        <w:t>7</w:t>
      </w:r>
      <w:r w:rsidR="003A6BF9" w:rsidRPr="00BA76EE">
        <w:rPr>
          <w:rFonts w:ascii="Times New Roman" w:eastAsia="Times New Roman" w:hAnsi="Times New Roman"/>
          <w:sz w:val="24"/>
          <w:szCs w:val="24"/>
          <w:lang w:eastAsia="ru-RU"/>
        </w:rPr>
        <w:t>.2</w:t>
      </w:r>
      <w:r w:rsidR="003A6BF9" w:rsidRPr="00BA76EE">
        <w:rPr>
          <w:rFonts w:ascii="Times New Roman" w:eastAsia="Times New Roman" w:hAnsi="Times New Roman"/>
          <w:sz w:val="24"/>
          <w:szCs w:val="24"/>
          <w:highlight w:val="white"/>
          <w:lang w:eastAsia="ru-RU"/>
        </w:rPr>
        <w:t xml:space="preserve">. Гарантийный срок на оказанные услуги, оборудование и запасные части, - со дня подписания документа о приемке составляет </w:t>
      </w:r>
      <w:r w:rsidR="00DB5428">
        <w:rPr>
          <w:rFonts w:ascii="Times New Roman" w:eastAsia="Times New Roman" w:hAnsi="Times New Roman"/>
          <w:sz w:val="24"/>
          <w:szCs w:val="24"/>
          <w:highlight w:val="white"/>
          <w:lang w:eastAsia="ru-RU"/>
        </w:rPr>
        <w:t>6 месяцев</w:t>
      </w:r>
      <w:r w:rsidR="003A6BF9" w:rsidRPr="00BA76EE">
        <w:rPr>
          <w:rFonts w:ascii="Times New Roman" w:eastAsia="Times New Roman" w:hAnsi="Times New Roman"/>
          <w:sz w:val="24"/>
          <w:szCs w:val="24"/>
          <w:highlight w:val="white"/>
          <w:lang w:eastAsia="ru-RU"/>
        </w:rPr>
        <w:t>.</w:t>
      </w:r>
    </w:p>
    <w:p w14:paraId="26AF2B21" w14:textId="77777777" w:rsidR="00F81AEC" w:rsidRPr="00BA76EE" w:rsidRDefault="00FB3D1F">
      <w:pPr>
        <w:widowControl w:val="0"/>
        <w:spacing w:after="0" w:line="240" w:lineRule="auto"/>
        <w:ind w:firstLine="540"/>
        <w:jc w:val="both"/>
        <w:rPr>
          <w:rFonts w:ascii="Times New Roman" w:eastAsia="Times New Roman" w:hAnsi="Times New Roman"/>
          <w:sz w:val="24"/>
          <w:szCs w:val="24"/>
          <w:lang w:eastAsia="ru-RU"/>
        </w:rPr>
      </w:pPr>
      <w:bookmarkStart w:id="23" w:name="P929"/>
      <w:bookmarkEnd w:id="23"/>
      <w:r w:rsidRPr="00FB3D1F">
        <w:rPr>
          <w:rFonts w:ascii="Times New Roman" w:eastAsia="Times New Roman" w:hAnsi="Times New Roman"/>
          <w:sz w:val="24"/>
          <w:szCs w:val="24"/>
          <w:highlight w:val="white"/>
          <w:lang w:eastAsia="ru-RU"/>
        </w:rPr>
        <w:t>7</w:t>
      </w:r>
      <w:r w:rsidR="003A6BF9" w:rsidRPr="00BA76EE">
        <w:rPr>
          <w:rFonts w:ascii="Times New Roman" w:eastAsia="Times New Roman" w:hAnsi="Times New Roman"/>
          <w:sz w:val="24"/>
          <w:szCs w:val="24"/>
          <w:highlight w:val="white"/>
          <w:lang w:eastAsia="ru-RU"/>
        </w:rPr>
        <w:t>.3. Если в период гарантийного срока обнаружатся недостатки и/</w:t>
      </w:r>
      <w:r w:rsidR="003A6BF9" w:rsidRPr="00BA76EE">
        <w:rPr>
          <w:rFonts w:ascii="Times New Roman" w:eastAsia="Times New Roman" w:hAnsi="Times New Roman"/>
          <w:sz w:val="24"/>
          <w:szCs w:val="24"/>
          <w:lang w:eastAsia="ru-RU"/>
        </w:rPr>
        <w:t xml:space="preserve">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w:t>
      </w:r>
      <w:r w:rsidR="003A6BF9" w:rsidRPr="00BA76EE">
        <w:rPr>
          <w:rFonts w:ascii="Times New Roman" w:eastAsia="Times New Roman" w:hAnsi="Times New Roman"/>
          <w:sz w:val="24"/>
          <w:szCs w:val="24"/>
          <w:lang w:eastAsia="ru-RU"/>
        </w:rPr>
        <w:lastRenderedPageBreak/>
        <w:t xml:space="preserve">устранения. Гарантийный срок в этом случае соответственно продлевается на период устранения недостатков и/или дефектов. </w:t>
      </w:r>
    </w:p>
    <w:p w14:paraId="29164C1C" w14:textId="77777777" w:rsidR="00F81AEC" w:rsidRPr="00BA76EE" w:rsidRDefault="00F81AEC">
      <w:pPr>
        <w:pStyle w:val="ConsPlusNormal"/>
        <w:jc w:val="both"/>
        <w:rPr>
          <w:rFonts w:ascii="Times New Roman" w:hAnsi="Times New Roman" w:cs="Times New Roman"/>
          <w:sz w:val="24"/>
          <w:szCs w:val="24"/>
        </w:rPr>
      </w:pPr>
      <w:bookmarkStart w:id="24" w:name="P931"/>
      <w:bookmarkEnd w:id="24"/>
    </w:p>
    <w:p w14:paraId="57728DB6" w14:textId="77777777" w:rsidR="00F81AEC" w:rsidRPr="00BA76EE" w:rsidRDefault="00FB3D1F">
      <w:pPr>
        <w:pStyle w:val="ConsPlusNormal"/>
        <w:jc w:val="center"/>
        <w:outlineLvl w:val="1"/>
        <w:rPr>
          <w:rFonts w:ascii="Times New Roman" w:hAnsi="Times New Roman" w:cs="Times New Roman"/>
          <w:sz w:val="24"/>
          <w:szCs w:val="24"/>
        </w:rPr>
      </w:pPr>
      <w:bookmarkStart w:id="25" w:name="P944"/>
      <w:bookmarkStart w:id="26" w:name="P964"/>
      <w:bookmarkEnd w:id="25"/>
      <w:bookmarkEnd w:id="26"/>
      <w:r w:rsidRPr="00FB3D1F">
        <w:rPr>
          <w:rFonts w:ascii="Times New Roman" w:hAnsi="Times New Roman" w:cs="Times New Roman"/>
          <w:sz w:val="24"/>
          <w:szCs w:val="24"/>
        </w:rPr>
        <w:t>8</w:t>
      </w:r>
      <w:r w:rsidR="003A6BF9" w:rsidRPr="00BA76EE">
        <w:rPr>
          <w:rFonts w:ascii="Times New Roman" w:hAnsi="Times New Roman" w:cs="Times New Roman"/>
          <w:sz w:val="24"/>
          <w:szCs w:val="24"/>
        </w:rPr>
        <w:t>. Ответственность Сторон</w:t>
      </w:r>
    </w:p>
    <w:p w14:paraId="60B35A27" w14:textId="77777777" w:rsidR="00F81AEC" w:rsidRPr="00BA76EE" w:rsidRDefault="00F81AEC">
      <w:pPr>
        <w:pStyle w:val="ConsPlusNormal"/>
        <w:jc w:val="both"/>
        <w:rPr>
          <w:rFonts w:ascii="Times New Roman" w:hAnsi="Times New Roman" w:cs="Times New Roman"/>
          <w:sz w:val="24"/>
          <w:szCs w:val="24"/>
        </w:rPr>
      </w:pPr>
    </w:p>
    <w:p w14:paraId="5B967E9B" w14:textId="77777777" w:rsidR="00FB3D1F" w:rsidRPr="00FB3D1F" w:rsidRDefault="00FB3D1F" w:rsidP="00FB3D1F">
      <w:pPr>
        <w:pStyle w:val="ConsPlusNormal"/>
        <w:ind w:firstLine="540"/>
        <w:jc w:val="both"/>
        <w:rPr>
          <w:rFonts w:ascii="Times New Roman" w:hAnsi="Times New Roman"/>
          <w:sz w:val="24"/>
          <w:szCs w:val="24"/>
        </w:rPr>
      </w:pPr>
      <w:r w:rsidRPr="00FB3D1F">
        <w:rPr>
          <w:rFonts w:ascii="Times New Roman" w:hAnsi="Times New Roman"/>
          <w:sz w:val="24"/>
          <w:szCs w:val="24"/>
        </w:rPr>
        <w:t>8.1. Стороны несут ответственность за неисполнение или ненадлежащее исполнение принятых по настоящему Договору обязательств в соответствии с действующим законодательством Российской Федерации.</w:t>
      </w:r>
    </w:p>
    <w:p w14:paraId="3783E47D" w14:textId="77777777" w:rsidR="00FB3D1F" w:rsidRPr="00FB3D1F" w:rsidRDefault="00FB3D1F" w:rsidP="00FB3D1F">
      <w:pPr>
        <w:pStyle w:val="ConsPlusNormal"/>
        <w:ind w:firstLine="540"/>
        <w:jc w:val="both"/>
        <w:rPr>
          <w:rFonts w:ascii="Times New Roman" w:hAnsi="Times New Roman"/>
          <w:sz w:val="24"/>
          <w:szCs w:val="24"/>
        </w:rPr>
      </w:pPr>
      <w:r w:rsidRPr="00FB3D1F">
        <w:rPr>
          <w:rFonts w:ascii="Times New Roman" w:hAnsi="Times New Roman"/>
          <w:sz w:val="24"/>
          <w:szCs w:val="24"/>
        </w:rPr>
        <w:t>8.2.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14:paraId="59E163A1" w14:textId="77777777" w:rsidR="00FB3D1F" w:rsidRPr="00FB3D1F" w:rsidRDefault="00FB3D1F" w:rsidP="00FB3D1F">
      <w:pPr>
        <w:pStyle w:val="ConsPlusNormal"/>
        <w:ind w:firstLine="540"/>
        <w:jc w:val="both"/>
        <w:rPr>
          <w:rFonts w:ascii="Times New Roman" w:hAnsi="Times New Roman"/>
          <w:sz w:val="24"/>
          <w:szCs w:val="24"/>
        </w:rPr>
      </w:pPr>
      <w:r w:rsidRPr="00FB3D1F">
        <w:rPr>
          <w:rFonts w:ascii="Times New Roman" w:hAnsi="Times New Roman"/>
          <w:sz w:val="24"/>
          <w:szCs w:val="24"/>
        </w:rPr>
        <w:t>а) 10 процентов цены Договора в случае, если цена Договора (этапа) не превышает 3 млн. рублей.</w:t>
      </w:r>
    </w:p>
    <w:p w14:paraId="36B7F79F" w14:textId="74273F89" w:rsidR="00FB3D1F" w:rsidRPr="00FB3D1F" w:rsidRDefault="00FB3D1F" w:rsidP="00FB3D1F">
      <w:pPr>
        <w:pStyle w:val="ConsPlusNormal"/>
        <w:ind w:firstLine="540"/>
        <w:jc w:val="both"/>
        <w:rPr>
          <w:rFonts w:ascii="Times New Roman" w:hAnsi="Times New Roman"/>
          <w:sz w:val="24"/>
          <w:szCs w:val="24"/>
        </w:rPr>
      </w:pPr>
      <w:r w:rsidRPr="00FB3D1F">
        <w:rPr>
          <w:rFonts w:ascii="Times New Roman" w:hAnsi="Times New Roman"/>
          <w:sz w:val="24"/>
          <w:szCs w:val="24"/>
        </w:rPr>
        <w:t xml:space="preserve">А именно </w:t>
      </w:r>
      <w:r w:rsidR="00DB5428">
        <w:rPr>
          <w:rFonts w:ascii="Times New Roman" w:hAnsi="Times New Roman"/>
          <w:sz w:val="24"/>
          <w:szCs w:val="24"/>
        </w:rPr>
        <w:t>___</w:t>
      </w:r>
      <w:r w:rsidRPr="00FB3D1F">
        <w:rPr>
          <w:rFonts w:ascii="Times New Roman" w:hAnsi="Times New Roman"/>
          <w:sz w:val="24"/>
          <w:szCs w:val="24"/>
        </w:rPr>
        <w:t xml:space="preserve"> рублей </w:t>
      </w:r>
      <w:r w:rsidR="00DB5428">
        <w:rPr>
          <w:rFonts w:ascii="Times New Roman" w:hAnsi="Times New Roman"/>
          <w:sz w:val="24"/>
          <w:szCs w:val="24"/>
        </w:rPr>
        <w:t>__</w:t>
      </w:r>
      <w:r w:rsidRPr="00FB3D1F">
        <w:rPr>
          <w:rFonts w:ascii="Times New Roman" w:hAnsi="Times New Roman"/>
          <w:sz w:val="24"/>
          <w:szCs w:val="24"/>
        </w:rPr>
        <w:t xml:space="preserve"> копеек.</w:t>
      </w:r>
    </w:p>
    <w:p w14:paraId="4AA36A53" w14:textId="77777777" w:rsidR="00FB3D1F" w:rsidRPr="00FB3D1F" w:rsidRDefault="00FB3D1F" w:rsidP="00FB3D1F">
      <w:pPr>
        <w:pStyle w:val="ConsPlusNormal"/>
        <w:ind w:firstLine="540"/>
        <w:jc w:val="both"/>
        <w:rPr>
          <w:rFonts w:ascii="Times New Roman" w:hAnsi="Times New Roman"/>
          <w:sz w:val="24"/>
          <w:szCs w:val="24"/>
        </w:rPr>
      </w:pPr>
      <w:r w:rsidRPr="00FB3D1F">
        <w:rPr>
          <w:rFonts w:ascii="Times New Roman" w:hAnsi="Times New Roman"/>
          <w:sz w:val="24"/>
          <w:szCs w:val="24"/>
        </w:rPr>
        <w:t>8.3.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7A32CAA4" w14:textId="77777777" w:rsidR="00FB3D1F" w:rsidRPr="00FB3D1F" w:rsidRDefault="00FB3D1F" w:rsidP="00FB3D1F">
      <w:pPr>
        <w:pStyle w:val="ConsPlusNormal"/>
        <w:ind w:firstLine="540"/>
        <w:jc w:val="both"/>
        <w:rPr>
          <w:rFonts w:ascii="Times New Roman" w:hAnsi="Times New Roman"/>
          <w:sz w:val="24"/>
          <w:szCs w:val="24"/>
        </w:rPr>
      </w:pPr>
      <w:r w:rsidRPr="00FB3D1F">
        <w:rPr>
          <w:rFonts w:ascii="Times New Roman" w:hAnsi="Times New Roman"/>
          <w:sz w:val="24"/>
          <w:szCs w:val="24"/>
        </w:rPr>
        <w:t>а) 1000 рублей, если цена Договора не превышает 3 млн. рублей.</w:t>
      </w:r>
    </w:p>
    <w:p w14:paraId="0994E347" w14:textId="77777777" w:rsidR="00FB3D1F" w:rsidRPr="00FB3D1F" w:rsidRDefault="00FB3D1F" w:rsidP="00FB3D1F">
      <w:pPr>
        <w:pStyle w:val="ConsPlusNormal"/>
        <w:ind w:firstLine="540"/>
        <w:jc w:val="both"/>
        <w:rPr>
          <w:rFonts w:ascii="Times New Roman" w:hAnsi="Times New Roman"/>
          <w:sz w:val="24"/>
          <w:szCs w:val="24"/>
        </w:rPr>
      </w:pPr>
      <w:r w:rsidRPr="00FB3D1F">
        <w:rPr>
          <w:rFonts w:ascii="Times New Roman" w:hAnsi="Times New Roman"/>
          <w:sz w:val="24"/>
          <w:szCs w:val="24"/>
        </w:rPr>
        <w:t>8.4.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определяемой в следующем порядке:</w:t>
      </w:r>
    </w:p>
    <w:p w14:paraId="2FDFCB46" w14:textId="77777777" w:rsidR="00FB3D1F" w:rsidRPr="00FB3D1F" w:rsidRDefault="00FB3D1F" w:rsidP="00FB3D1F">
      <w:pPr>
        <w:pStyle w:val="ConsPlusNormal"/>
        <w:ind w:firstLine="540"/>
        <w:jc w:val="both"/>
        <w:rPr>
          <w:rFonts w:ascii="Times New Roman" w:hAnsi="Times New Roman"/>
          <w:sz w:val="24"/>
          <w:szCs w:val="24"/>
        </w:rPr>
      </w:pPr>
      <w:r w:rsidRPr="00FB3D1F">
        <w:rPr>
          <w:rFonts w:ascii="Times New Roman" w:hAnsi="Times New Roman"/>
          <w:sz w:val="24"/>
          <w:szCs w:val="24"/>
        </w:rPr>
        <w:t>а) 1000 рублей, если цена Договора не превышает 3 млн. рублей (включительно).</w:t>
      </w:r>
    </w:p>
    <w:p w14:paraId="378603EA" w14:textId="77777777" w:rsidR="00FB3D1F" w:rsidRPr="00FB3D1F" w:rsidRDefault="00FB3D1F" w:rsidP="00FB3D1F">
      <w:pPr>
        <w:pStyle w:val="ConsPlusNormal"/>
        <w:ind w:firstLine="540"/>
        <w:jc w:val="both"/>
        <w:rPr>
          <w:rFonts w:ascii="Times New Roman" w:hAnsi="Times New Roman"/>
          <w:sz w:val="24"/>
          <w:szCs w:val="24"/>
        </w:rPr>
      </w:pPr>
      <w:r w:rsidRPr="00FB3D1F">
        <w:rPr>
          <w:rFonts w:ascii="Times New Roman" w:hAnsi="Times New Roman"/>
          <w:sz w:val="24"/>
          <w:szCs w:val="24"/>
        </w:rPr>
        <w:t>8.5.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2B50E66D" w14:textId="77777777" w:rsidR="00FB3D1F" w:rsidRPr="00FB3D1F" w:rsidRDefault="00FB3D1F" w:rsidP="00FB3D1F">
      <w:pPr>
        <w:pStyle w:val="ConsPlusNormal"/>
        <w:ind w:firstLine="540"/>
        <w:jc w:val="both"/>
        <w:rPr>
          <w:rFonts w:ascii="Times New Roman" w:hAnsi="Times New Roman"/>
          <w:sz w:val="24"/>
          <w:szCs w:val="24"/>
        </w:rPr>
      </w:pPr>
      <w:r w:rsidRPr="00FB3D1F">
        <w:rPr>
          <w:rFonts w:ascii="Times New Roman" w:hAnsi="Times New Roman"/>
          <w:sz w:val="24"/>
          <w:szCs w:val="24"/>
        </w:rPr>
        <w:t>8.6.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59A4A2D6" w14:textId="77777777" w:rsidR="00FB3D1F" w:rsidRPr="00FB3D1F" w:rsidRDefault="00FB3D1F" w:rsidP="00FB3D1F">
      <w:pPr>
        <w:pStyle w:val="ConsPlusNormal"/>
        <w:ind w:firstLine="540"/>
        <w:jc w:val="both"/>
        <w:rPr>
          <w:rFonts w:ascii="Times New Roman" w:hAnsi="Times New Roman"/>
          <w:sz w:val="24"/>
          <w:szCs w:val="24"/>
        </w:rPr>
      </w:pPr>
      <w:r w:rsidRPr="00FB3D1F">
        <w:rPr>
          <w:rFonts w:ascii="Times New Roman" w:hAnsi="Times New Roman"/>
          <w:sz w:val="24"/>
          <w:szCs w:val="24"/>
        </w:rPr>
        <w:t>8.7. В случае просрочки исполнения Заказчиком обязательств, предусмотренных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начисляется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C07D146" w14:textId="77777777" w:rsidR="00FB3D1F" w:rsidRPr="00FB3D1F" w:rsidRDefault="00FB3D1F" w:rsidP="00FB3D1F">
      <w:pPr>
        <w:pStyle w:val="ConsPlusNormal"/>
        <w:ind w:firstLine="540"/>
        <w:jc w:val="both"/>
        <w:rPr>
          <w:rFonts w:ascii="Times New Roman" w:hAnsi="Times New Roman"/>
          <w:sz w:val="24"/>
          <w:szCs w:val="24"/>
        </w:rPr>
      </w:pPr>
      <w:r w:rsidRPr="00FB3D1F">
        <w:rPr>
          <w:rFonts w:ascii="Times New Roman" w:hAnsi="Times New Roman"/>
          <w:sz w:val="24"/>
          <w:szCs w:val="24"/>
        </w:rPr>
        <w:t>8.8.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72F422A0" w14:textId="77777777" w:rsidR="00FB3D1F" w:rsidRPr="00FB3D1F" w:rsidRDefault="00FB3D1F" w:rsidP="00FB3D1F">
      <w:pPr>
        <w:pStyle w:val="ConsPlusNormal"/>
        <w:ind w:firstLine="540"/>
        <w:jc w:val="both"/>
        <w:rPr>
          <w:rFonts w:ascii="Times New Roman" w:hAnsi="Times New Roman"/>
          <w:sz w:val="24"/>
          <w:szCs w:val="24"/>
        </w:rPr>
      </w:pPr>
      <w:r w:rsidRPr="00FB3D1F">
        <w:rPr>
          <w:rFonts w:ascii="Times New Roman" w:hAnsi="Times New Roman"/>
          <w:sz w:val="24"/>
          <w:szCs w:val="24"/>
        </w:rPr>
        <w:t>8.9.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1AE136CF" w14:textId="77777777" w:rsidR="00FB3D1F" w:rsidRPr="00FB3D1F" w:rsidRDefault="00FB3D1F" w:rsidP="00FB3D1F">
      <w:pPr>
        <w:pStyle w:val="ConsPlusNormal"/>
        <w:ind w:firstLine="540"/>
        <w:jc w:val="both"/>
        <w:rPr>
          <w:rFonts w:ascii="Times New Roman" w:hAnsi="Times New Roman"/>
          <w:sz w:val="24"/>
          <w:szCs w:val="24"/>
        </w:rPr>
      </w:pPr>
      <w:r w:rsidRPr="005F1846">
        <w:rPr>
          <w:rFonts w:ascii="Times New Roman" w:hAnsi="Times New Roman"/>
          <w:sz w:val="24"/>
          <w:szCs w:val="24"/>
        </w:rPr>
        <w:t>8</w:t>
      </w:r>
      <w:r w:rsidRPr="00FB3D1F">
        <w:rPr>
          <w:rFonts w:ascii="Times New Roman" w:hAnsi="Times New Roman"/>
          <w:sz w:val="24"/>
          <w:szCs w:val="24"/>
        </w:rPr>
        <w:t>.10. Стороны не несут ответственность за полное или частичное невыполнение своих обязательств по  Договору, вызванное обстоятельствами непреодолимой силы (стихийные бедствия и т.д.). О наступлении подобных обстоятель</w:t>
      </w:r>
      <w:proofErr w:type="gramStart"/>
      <w:r w:rsidRPr="00FB3D1F">
        <w:rPr>
          <w:rFonts w:ascii="Times New Roman" w:hAnsi="Times New Roman"/>
          <w:sz w:val="24"/>
          <w:szCs w:val="24"/>
        </w:rPr>
        <w:t>ств Ст</w:t>
      </w:r>
      <w:proofErr w:type="gramEnd"/>
      <w:r w:rsidRPr="00FB3D1F">
        <w:rPr>
          <w:rFonts w:ascii="Times New Roman" w:hAnsi="Times New Roman"/>
          <w:sz w:val="24"/>
          <w:szCs w:val="24"/>
        </w:rPr>
        <w:t>ороны обязуются немедленно письменно извещать друг друга.</w:t>
      </w:r>
    </w:p>
    <w:p w14:paraId="4D005F37" w14:textId="77777777" w:rsidR="00FB3D1F" w:rsidRPr="00FB3D1F" w:rsidRDefault="00FB3D1F" w:rsidP="00FB3D1F">
      <w:pPr>
        <w:pStyle w:val="ConsPlusNormal"/>
        <w:ind w:firstLine="540"/>
        <w:jc w:val="both"/>
        <w:rPr>
          <w:rFonts w:ascii="Times New Roman" w:hAnsi="Times New Roman"/>
          <w:sz w:val="24"/>
          <w:szCs w:val="24"/>
        </w:rPr>
      </w:pPr>
      <w:r w:rsidRPr="005F1846">
        <w:rPr>
          <w:rFonts w:ascii="Times New Roman" w:hAnsi="Times New Roman"/>
          <w:sz w:val="24"/>
          <w:szCs w:val="24"/>
        </w:rPr>
        <w:t>8</w:t>
      </w:r>
      <w:r w:rsidRPr="00FB3D1F">
        <w:rPr>
          <w:rFonts w:ascii="Times New Roman" w:hAnsi="Times New Roman"/>
          <w:sz w:val="24"/>
          <w:szCs w:val="24"/>
        </w:rPr>
        <w:t xml:space="preserve">.11.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FB3D1F">
        <w:rPr>
          <w:rFonts w:ascii="Times New Roman" w:hAnsi="Times New Roman"/>
          <w:sz w:val="24"/>
          <w:szCs w:val="24"/>
        </w:rPr>
        <w:lastRenderedPageBreak/>
        <w:t>Договором, произошло по вине другой стороны.</w:t>
      </w:r>
    </w:p>
    <w:p w14:paraId="2251ADC7" w14:textId="77777777" w:rsidR="00FB3D1F" w:rsidRPr="00FB3D1F" w:rsidRDefault="00FB3D1F" w:rsidP="00FB3D1F">
      <w:pPr>
        <w:pStyle w:val="ConsPlusNormal"/>
        <w:ind w:firstLine="540"/>
        <w:jc w:val="both"/>
        <w:rPr>
          <w:rFonts w:ascii="Times New Roman" w:hAnsi="Times New Roman"/>
          <w:sz w:val="24"/>
          <w:szCs w:val="24"/>
        </w:rPr>
      </w:pPr>
      <w:r w:rsidRPr="005F1846">
        <w:rPr>
          <w:rFonts w:ascii="Times New Roman" w:hAnsi="Times New Roman"/>
          <w:sz w:val="24"/>
          <w:szCs w:val="24"/>
        </w:rPr>
        <w:t>8</w:t>
      </w:r>
      <w:r w:rsidRPr="00FB3D1F">
        <w:rPr>
          <w:rFonts w:ascii="Times New Roman" w:hAnsi="Times New Roman"/>
          <w:sz w:val="24"/>
          <w:szCs w:val="24"/>
        </w:rPr>
        <w:t>.12.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32847B3E" w14:textId="77777777" w:rsidR="00F81AEC" w:rsidRPr="00FB3D1F" w:rsidRDefault="00FB3D1F" w:rsidP="00FB3D1F">
      <w:pPr>
        <w:pStyle w:val="ConsPlusNormal"/>
        <w:ind w:firstLine="540"/>
        <w:jc w:val="both"/>
        <w:rPr>
          <w:rFonts w:ascii="Times New Roman" w:hAnsi="Times New Roman"/>
          <w:sz w:val="24"/>
          <w:szCs w:val="24"/>
        </w:rPr>
      </w:pPr>
      <w:r w:rsidRPr="00FB3D1F">
        <w:rPr>
          <w:rFonts w:ascii="Times New Roman" w:hAnsi="Times New Roman"/>
          <w:sz w:val="24"/>
          <w:szCs w:val="24"/>
        </w:rPr>
        <w:t>8.13. Применение штрафных санкций не освобождает Стороны от выполнения принятых ими обязательств.</w:t>
      </w:r>
    </w:p>
    <w:p w14:paraId="1F78CC19" w14:textId="77777777" w:rsidR="00F81AEC" w:rsidRPr="00BA76EE" w:rsidRDefault="00F81AEC">
      <w:pPr>
        <w:pStyle w:val="ConsPlusNormal"/>
        <w:jc w:val="both"/>
        <w:rPr>
          <w:rFonts w:ascii="Times New Roman" w:hAnsi="Times New Roman" w:cs="Times New Roman"/>
          <w:sz w:val="24"/>
          <w:szCs w:val="24"/>
        </w:rPr>
      </w:pPr>
    </w:p>
    <w:p w14:paraId="783A9500" w14:textId="77777777" w:rsidR="00F81AEC" w:rsidRPr="00BA76EE" w:rsidRDefault="00FB3D1F">
      <w:pPr>
        <w:pStyle w:val="ConsPlusNormal"/>
        <w:jc w:val="center"/>
        <w:outlineLvl w:val="1"/>
        <w:rPr>
          <w:rFonts w:ascii="Times New Roman" w:hAnsi="Times New Roman" w:cs="Times New Roman"/>
          <w:sz w:val="24"/>
          <w:szCs w:val="24"/>
        </w:rPr>
      </w:pPr>
      <w:r w:rsidRPr="00FB3D1F">
        <w:rPr>
          <w:rFonts w:ascii="Times New Roman" w:hAnsi="Times New Roman" w:cs="Times New Roman"/>
          <w:sz w:val="24"/>
          <w:szCs w:val="24"/>
        </w:rPr>
        <w:t>9</w:t>
      </w:r>
      <w:r w:rsidR="003A6BF9" w:rsidRPr="00BA76EE">
        <w:rPr>
          <w:rFonts w:ascii="Times New Roman" w:hAnsi="Times New Roman" w:cs="Times New Roman"/>
          <w:sz w:val="24"/>
          <w:szCs w:val="24"/>
        </w:rPr>
        <w:t>. Обстоятельства непреодолимой силы</w:t>
      </w:r>
    </w:p>
    <w:p w14:paraId="7A730A7F" w14:textId="77777777" w:rsidR="00F81AEC" w:rsidRPr="00BA76EE" w:rsidRDefault="00F81AEC">
      <w:pPr>
        <w:pStyle w:val="ConsPlusNormal"/>
        <w:ind w:firstLine="540"/>
        <w:jc w:val="both"/>
        <w:rPr>
          <w:rFonts w:ascii="Times New Roman" w:hAnsi="Times New Roman" w:cs="Times New Roman"/>
          <w:sz w:val="24"/>
          <w:szCs w:val="24"/>
        </w:rPr>
      </w:pPr>
    </w:p>
    <w:p w14:paraId="2A66A0C0" w14:textId="77777777" w:rsidR="00F81AEC" w:rsidRPr="00BA76EE" w:rsidRDefault="00FB3D1F">
      <w:pPr>
        <w:pStyle w:val="ConsPlusNormal"/>
        <w:ind w:firstLine="540"/>
        <w:jc w:val="both"/>
        <w:rPr>
          <w:rFonts w:ascii="Times New Roman" w:hAnsi="Times New Roman" w:cs="Times New Roman"/>
          <w:sz w:val="24"/>
          <w:szCs w:val="24"/>
        </w:rPr>
      </w:pPr>
      <w:r w:rsidRPr="00FB3D1F">
        <w:rPr>
          <w:rFonts w:ascii="Times New Roman" w:hAnsi="Times New Roman" w:cs="Times New Roman"/>
          <w:sz w:val="24"/>
          <w:szCs w:val="24"/>
        </w:rPr>
        <w:t>9</w:t>
      </w:r>
      <w:r w:rsidR="003A6BF9" w:rsidRPr="00BA76EE">
        <w:rPr>
          <w:rFonts w:ascii="Times New Roman" w:hAnsi="Times New Roman" w:cs="Times New Roman"/>
          <w:sz w:val="24"/>
          <w:szCs w:val="24"/>
        </w:rPr>
        <w:t xml:space="preserve">.1. Стороны не несут ответственность за полное или частичное неисполнение предусмотренных </w:t>
      </w:r>
      <w:r w:rsidR="00BA76EE">
        <w:rPr>
          <w:rFonts w:ascii="Times New Roman" w:hAnsi="Times New Roman" w:cs="Times New Roman"/>
          <w:sz w:val="24"/>
          <w:szCs w:val="24"/>
        </w:rPr>
        <w:t>Договор</w:t>
      </w:r>
      <w:r w:rsidR="003A6BF9" w:rsidRPr="00BA76EE">
        <w:rPr>
          <w:rFonts w:ascii="Times New Roman" w:hAnsi="Times New Roman" w:cs="Times New Roman"/>
          <w:sz w:val="24"/>
          <w:szCs w:val="24"/>
        </w:rPr>
        <w:t>ом обязательств, если такое неисполнение связано с обстоятельствами непреодолимой силы.</w:t>
      </w:r>
    </w:p>
    <w:p w14:paraId="3E31ADE8" w14:textId="77777777" w:rsidR="00F81AEC" w:rsidRPr="00BA76EE" w:rsidRDefault="00FB3D1F">
      <w:pPr>
        <w:pStyle w:val="ConsPlusNormal"/>
        <w:ind w:firstLine="540"/>
        <w:jc w:val="both"/>
        <w:rPr>
          <w:rFonts w:ascii="Times New Roman" w:hAnsi="Times New Roman" w:cs="Times New Roman"/>
          <w:sz w:val="24"/>
          <w:szCs w:val="24"/>
        </w:rPr>
      </w:pPr>
      <w:r w:rsidRPr="00FB3D1F">
        <w:rPr>
          <w:rFonts w:ascii="Times New Roman" w:hAnsi="Times New Roman" w:cs="Times New Roman"/>
          <w:sz w:val="24"/>
          <w:szCs w:val="24"/>
        </w:rPr>
        <w:t>9</w:t>
      </w:r>
      <w:r w:rsidR="003A6BF9" w:rsidRPr="00BA76EE">
        <w:rPr>
          <w:rFonts w:ascii="Times New Roman" w:hAnsi="Times New Roman" w:cs="Times New Roman"/>
          <w:sz w:val="24"/>
          <w:szCs w:val="24"/>
        </w:rPr>
        <w:t xml:space="preserve">.2. В случае если надлежащее исполнение Стороной предусмотренных </w:t>
      </w:r>
      <w:r w:rsidR="00BA76EE">
        <w:rPr>
          <w:rFonts w:ascii="Times New Roman" w:hAnsi="Times New Roman" w:cs="Times New Roman"/>
          <w:sz w:val="24"/>
          <w:szCs w:val="24"/>
        </w:rPr>
        <w:t>Договор</w:t>
      </w:r>
      <w:r w:rsidR="003A6BF9" w:rsidRPr="00BA76EE">
        <w:rPr>
          <w:rFonts w:ascii="Times New Roman" w:hAnsi="Times New Roman" w:cs="Times New Roman"/>
          <w:sz w:val="24"/>
          <w:szCs w:val="24"/>
        </w:rPr>
        <w:t>ом обязательств оказалось невозможным вследствие обстоятельств непреодолимой силы, такая Сторона не позднее 5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12E9740D" w14:textId="77777777" w:rsidR="00F81AEC" w:rsidRPr="00BA76EE" w:rsidRDefault="00FB3D1F">
      <w:pPr>
        <w:pStyle w:val="ConsPlusNormal"/>
        <w:ind w:firstLine="540"/>
        <w:jc w:val="both"/>
        <w:rPr>
          <w:rFonts w:ascii="Times New Roman" w:hAnsi="Times New Roman" w:cs="Times New Roman"/>
          <w:sz w:val="24"/>
          <w:szCs w:val="24"/>
        </w:rPr>
      </w:pPr>
      <w:r w:rsidRPr="00FB3D1F">
        <w:rPr>
          <w:rFonts w:ascii="Times New Roman" w:hAnsi="Times New Roman" w:cs="Times New Roman"/>
          <w:sz w:val="24"/>
          <w:szCs w:val="24"/>
        </w:rPr>
        <w:t>9</w:t>
      </w:r>
      <w:r w:rsidR="003A6BF9" w:rsidRPr="00BA76EE">
        <w:rPr>
          <w:rFonts w:ascii="Times New Roman" w:hAnsi="Times New Roman" w:cs="Times New Roman"/>
          <w:sz w:val="24"/>
          <w:szCs w:val="24"/>
        </w:rPr>
        <w:t xml:space="preserve">.3. В случае возникновения обстоятельств непреодолимой силы Стороны вправе расторгнуть </w:t>
      </w:r>
      <w:r w:rsidR="00BA76EE">
        <w:rPr>
          <w:rFonts w:ascii="Times New Roman" w:hAnsi="Times New Roman" w:cs="Times New Roman"/>
          <w:sz w:val="24"/>
          <w:szCs w:val="24"/>
        </w:rPr>
        <w:t>Договор</w:t>
      </w:r>
      <w:r w:rsidR="003A6BF9" w:rsidRPr="00BA76EE">
        <w:rPr>
          <w:rFonts w:ascii="Times New Roman" w:hAnsi="Times New Roman" w:cs="Times New Roman"/>
          <w:sz w:val="24"/>
          <w:szCs w:val="24"/>
        </w:rPr>
        <w:t>, и в этом случае ни одна из Сторон не вправе требовать возмещения убытков.</w:t>
      </w:r>
    </w:p>
    <w:p w14:paraId="2115D73D" w14:textId="77777777" w:rsidR="00F81AEC" w:rsidRPr="00BA76EE" w:rsidRDefault="00FB3D1F">
      <w:pPr>
        <w:pStyle w:val="ConsPlusNormal"/>
        <w:ind w:firstLine="540"/>
        <w:jc w:val="both"/>
        <w:rPr>
          <w:rFonts w:ascii="Times New Roman" w:hAnsi="Times New Roman" w:cs="Times New Roman"/>
          <w:sz w:val="24"/>
          <w:szCs w:val="24"/>
        </w:rPr>
      </w:pPr>
      <w:r w:rsidRPr="00FB3D1F">
        <w:rPr>
          <w:rFonts w:ascii="Times New Roman" w:hAnsi="Times New Roman" w:cs="Times New Roman"/>
          <w:sz w:val="24"/>
          <w:szCs w:val="24"/>
        </w:rPr>
        <w:t>9</w:t>
      </w:r>
      <w:r w:rsidR="003A6BF9" w:rsidRPr="00BA76EE">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DEF01B2" w14:textId="77777777" w:rsidR="00F81AEC" w:rsidRPr="00BA76EE" w:rsidRDefault="00F81AEC">
      <w:pPr>
        <w:pStyle w:val="ConsPlusNormal"/>
        <w:jc w:val="both"/>
        <w:rPr>
          <w:rFonts w:ascii="Times New Roman" w:hAnsi="Times New Roman" w:cs="Times New Roman"/>
          <w:sz w:val="24"/>
          <w:szCs w:val="24"/>
        </w:rPr>
      </w:pPr>
    </w:p>
    <w:p w14:paraId="3520EEE5" w14:textId="77777777" w:rsidR="00F81AEC" w:rsidRPr="00BA76EE" w:rsidRDefault="00FB3D1F">
      <w:pPr>
        <w:pStyle w:val="ConsPlusNormal"/>
        <w:jc w:val="center"/>
        <w:outlineLvl w:val="1"/>
        <w:rPr>
          <w:rFonts w:ascii="Times New Roman" w:hAnsi="Times New Roman" w:cs="Times New Roman"/>
          <w:sz w:val="24"/>
          <w:szCs w:val="24"/>
        </w:rPr>
      </w:pPr>
      <w:r w:rsidRPr="005F1846">
        <w:rPr>
          <w:rFonts w:ascii="Times New Roman" w:hAnsi="Times New Roman" w:cs="Times New Roman"/>
          <w:sz w:val="24"/>
          <w:szCs w:val="24"/>
        </w:rPr>
        <w:t>10</w:t>
      </w:r>
      <w:r w:rsidR="003A6BF9" w:rsidRPr="00BA76EE">
        <w:rPr>
          <w:rFonts w:ascii="Times New Roman" w:hAnsi="Times New Roman" w:cs="Times New Roman"/>
          <w:sz w:val="24"/>
          <w:szCs w:val="24"/>
        </w:rPr>
        <w:t>. Рассмотрение и разрешение споров</w:t>
      </w:r>
    </w:p>
    <w:p w14:paraId="4B7989E1" w14:textId="77777777" w:rsidR="00F81AEC" w:rsidRPr="00BA76EE" w:rsidRDefault="00F81AEC">
      <w:pPr>
        <w:pStyle w:val="ConsPlusNormal"/>
        <w:jc w:val="both"/>
        <w:rPr>
          <w:rFonts w:ascii="Times New Roman" w:hAnsi="Times New Roman" w:cs="Times New Roman"/>
          <w:sz w:val="24"/>
          <w:szCs w:val="24"/>
        </w:rPr>
      </w:pPr>
    </w:p>
    <w:p w14:paraId="10AB498B" w14:textId="77777777" w:rsidR="00F81AEC" w:rsidRPr="00BA76EE" w:rsidRDefault="00FB3D1F">
      <w:pPr>
        <w:pStyle w:val="ConsPlusNormal"/>
        <w:ind w:firstLine="540"/>
        <w:jc w:val="both"/>
        <w:rPr>
          <w:rFonts w:ascii="Times New Roman" w:hAnsi="Times New Roman" w:cs="Times New Roman"/>
          <w:sz w:val="24"/>
          <w:szCs w:val="24"/>
        </w:rPr>
      </w:pPr>
      <w:r w:rsidRPr="005F1846">
        <w:rPr>
          <w:rFonts w:ascii="Times New Roman" w:hAnsi="Times New Roman" w:cs="Times New Roman"/>
          <w:sz w:val="24"/>
          <w:szCs w:val="24"/>
        </w:rPr>
        <w:t>10</w:t>
      </w:r>
      <w:r w:rsidR="003A6BF9" w:rsidRPr="00BA76EE">
        <w:rPr>
          <w:rFonts w:ascii="Times New Roman" w:hAnsi="Times New Roman" w:cs="Times New Roman"/>
          <w:sz w:val="24"/>
          <w:szCs w:val="24"/>
        </w:rPr>
        <w:t xml:space="preserve">.1. Все споры и разногласия, которые могут возникнуть из </w:t>
      </w:r>
      <w:r w:rsidR="00BA76EE">
        <w:rPr>
          <w:rFonts w:ascii="Times New Roman" w:hAnsi="Times New Roman" w:cs="Times New Roman"/>
          <w:sz w:val="24"/>
          <w:szCs w:val="24"/>
        </w:rPr>
        <w:t>Договор</w:t>
      </w:r>
      <w:r w:rsidR="003A6BF9" w:rsidRPr="00BA76EE">
        <w:rPr>
          <w:rFonts w:ascii="Times New Roman" w:hAnsi="Times New Roman" w:cs="Times New Roman"/>
          <w:sz w:val="24"/>
          <w:szCs w:val="24"/>
        </w:rPr>
        <w:t>а между Сторонами, будут разрешаться путем переговоров, в том числе в претензионном порядке.</w:t>
      </w:r>
    </w:p>
    <w:p w14:paraId="163113F1" w14:textId="77777777" w:rsidR="00F81AEC" w:rsidRPr="00BA76EE" w:rsidRDefault="00FB3D1F">
      <w:pPr>
        <w:pStyle w:val="ConsPlusNormal"/>
        <w:ind w:firstLine="540"/>
        <w:jc w:val="both"/>
        <w:rPr>
          <w:rFonts w:ascii="Times New Roman" w:hAnsi="Times New Roman" w:cs="Times New Roman"/>
          <w:sz w:val="24"/>
          <w:szCs w:val="24"/>
        </w:rPr>
      </w:pPr>
      <w:r w:rsidRPr="005F1846">
        <w:rPr>
          <w:rFonts w:ascii="Times New Roman" w:hAnsi="Times New Roman" w:cs="Times New Roman"/>
          <w:sz w:val="24"/>
          <w:szCs w:val="24"/>
        </w:rPr>
        <w:t>10</w:t>
      </w:r>
      <w:r>
        <w:rPr>
          <w:rFonts w:ascii="Times New Roman" w:hAnsi="Times New Roman" w:cs="Times New Roman"/>
          <w:sz w:val="24"/>
          <w:szCs w:val="24"/>
        </w:rPr>
        <w:t>.2</w:t>
      </w:r>
      <w:r w:rsidR="003A6BF9" w:rsidRPr="00BA76EE">
        <w:rPr>
          <w:rFonts w:ascii="Times New Roman" w:hAnsi="Times New Roman" w:cs="Times New Roman"/>
          <w:sz w:val="24"/>
          <w:szCs w:val="24"/>
        </w:rPr>
        <w:t xml:space="preserve">. При </w:t>
      </w:r>
      <w:proofErr w:type="spellStart"/>
      <w:r w:rsidR="003A6BF9" w:rsidRPr="00BA76EE">
        <w:rPr>
          <w:rFonts w:ascii="Times New Roman" w:hAnsi="Times New Roman" w:cs="Times New Roman"/>
          <w:sz w:val="24"/>
          <w:szCs w:val="24"/>
        </w:rPr>
        <w:t>неурегулировании</w:t>
      </w:r>
      <w:proofErr w:type="spellEnd"/>
      <w:r w:rsidR="003A6BF9" w:rsidRPr="00BA76EE">
        <w:rPr>
          <w:rFonts w:ascii="Times New Roman" w:hAnsi="Times New Roman" w:cs="Times New Roman"/>
          <w:sz w:val="24"/>
          <w:szCs w:val="24"/>
        </w:rPr>
        <w:t xml:space="preserve"> Сторонами спора в досудебном порядке спор разрешается в судебном порядке в Арбитражном суде Республики Татарстан.</w:t>
      </w:r>
    </w:p>
    <w:p w14:paraId="73D6D219" w14:textId="77777777" w:rsidR="00F81AEC" w:rsidRPr="00BA76EE" w:rsidRDefault="00F81AEC">
      <w:pPr>
        <w:pStyle w:val="ConsPlusNormal"/>
        <w:jc w:val="both"/>
        <w:rPr>
          <w:rFonts w:ascii="Times New Roman" w:hAnsi="Times New Roman" w:cs="Times New Roman"/>
          <w:sz w:val="24"/>
          <w:szCs w:val="24"/>
        </w:rPr>
      </w:pPr>
    </w:p>
    <w:p w14:paraId="13470936" w14:textId="77777777" w:rsidR="00F81AEC" w:rsidRPr="00BA76EE" w:rsidRDefault="00FB3D1F">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11</w:t>
      </w:r>
      <w:r w:rsidR="003A6BF9" w:rsidRPr="00BA76EE">
        <w:rPr>
          <w:rFonts w:ascii="Times New Roman" w:hAnsi="Times New Roman" w:cs="Times New Roman"/>
          <w:sz w:val="24"/>
          <w:szCs w:val="24"/>
        </w:rPr>
        <w:t xml:space="preserve">. Срок действия </w:t>
      </w:r>
      <w:r w:rsidR="00BA76EE">
        <w:rPr>
          <w:rFonts w:ascii="Times New Roman" w:hAnsi="Times New Roman" w:cs="Times New Roman"/>
          <w:sz w:val="24"/>
          <w:szCs w:val="24"/>
        </w:rPr>
        <w:t>Договор</w:t>
      </w:r>
      <w:r w:rsidR="003A6BF9" w:rsidRPr="00BA76EE">
        <w:rPr>
          <w:rFonts w:ascii="Times New Roman" w:hAnsi="Times New Roman" w:cs="Times New Roman"/>
          <w:sz w:val="24"/>
          <w:szCs w:val="24"/>
        </w:rPr>
        <w:t>а</w:t>
      </w:r>
    </w:p>
    <w:p w14:paraId="27392779" w14:textId="77777777" w:rsidR="00F81AEC" w:rsidRPr="00BA76EE" w:rsidRDefault="00F81AEC">
      <w:pPr>
        <w:pStyle w:val="ConsPlusNormal"/>
        <w:jc w:val="both"/>
        <w:rPr>
          <w:rFonts w:ascii="Times New Roman" w:hAnsi="Times New Roman" w:cs="Times New Roman"/>
          <w:sz w:val="24"/>
          <w:szCs w:val="24"/>
        </w:rPr>
      </w:pPr>
    </w:p>
    <w:p w14:paraId="56AC120A" w14:textId="77777777" w:rsidR="00F81AEC" w:rsidRPr="00BA76EE" w:rsidRDefault="00FB3D1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w:t>
      </w:r>
      <w:r w:rsidR="003A6BF9" w:rsidRPr="00BA76EE">
        <w:rPr>
          <w:rFonts w:ascii="Times New Roman" w:hAnsi="Times New Roman" w:cs="Times New Roman"/>
          <w:sz w:val="24"/>
          <w:szCs w:val="24"/>
        </w:rPr>
        <w:t xml:space="preserve">.1. </w:t>
      </w:r>
      <w:r w:rsidR="00BA76EE">
        <w:rPr>
          <w:rFonts w:ascii="Times New Roman" w:hAnsi="Times New Roman" w:cs="Times New Roman"/>
          <w:sz w:val="24"/>
          <w:szCs w:val="24"/>
        </w:rPr>
        <w:t>Договор</w:t>
      </w:r>
      <w:r w:rsidR="003A6BF9" w:rsidRPr="00BA76EE">
        <w:rPr>
          <w:rFonts w:ascii="Times New Roman" w:hAnsi="Times New Roman" w:cs="Times New Roman"/>
          <w:sz w:val="24"/>
          <w:szCs w:val="24"/>
        </w:rPr>
        <w:t xml:space="preserve"> вступает в силу со дня его подписания обеими Сторонам</w:t>
      </w:r>
      <w:r w:rsidR="00181E18" w:rsidRPr="00BA76EE">
        <w:rPr>
          <w:rFonts w:ascii="Times New Roman" w:hAnsi="Times New Roman" w:cs="Times New Roman"/>
          <w:sz w:val="24"/>
          <w:szCs w:val="24"/>
        </w:rPr>
        <w:t>и и действует по 31 декабря 2026</w:t>
      </w:r>
      <w:r>
        <w:rPr>
          <w:rFonts w:ascii="Times New Roman" w:hAnsi="Times New Roman" w:cs="Times New Roman"/>
          <w:sz w:val="24"/>
          <w:szCs w:val="24"/>
        </w:rPr>
        <w:t xml:space="preserve"> </w:t>
      </w:r>
      <w:r w:rsidR="003A6BF9" w:rsidRPr="00BA76EE">
        <w:rPr>
          <w:rFonts w:ascii="Times New Roman" w:hAnsi="Times New Roman" w:cs="Times New Roman"/>
          <w:sz w:val="24"/>
          <w:szCs w:val="24"/>
        </w:rPr>
        <w:t xml:space="preserve">г. Окончание срока действия </w:t>
      </w:r>
      <w:r w:rsidR="00BA76EE">
        <w:rPr>
          <w:rFonts w:ascii="Times New Roman" w:hAnsi="Times New Roman" w:cs="Times New Roman"/>
          <w:sz w:val="24"/>
          <w:szCs w:val="24"/>
        </w:rPr>
        <w:t>Договор</w:t>
      </w:r>
      <w:r w:rsidR="003A6BF9" w:rsidRPr="00BA76EE">
        <w:rPr>
          <w:rFonts w:ascii="Times New Roman" w:hAnsi="Times New Roman" w:cs="Times New Roman"/>
          <w:sz w:val="24"/>
          <w:szCs w:val="24"/>
        </w:rPr>
        <w:t>а не влечет прекращения неисполненных обязатель</w:t>
      </w:r>
      <w:proofErr w:type="gramStart"/>
      <w:r w:rsidR="003A6BF9" w:rsidRPr="00BA76EE">
        <w:rPr>
          <w:rFonts w:ascii="Times New Roman" w:hAnsi="Times New Roman" w:cs="Times New Roman"/>
          <w:sz w:val="24"/>
          <w:szCs w:val="24"/>
        </w:rPr>
        <w:t>ств Ст</w:t>
      </w:r>
      <w:proofErr w:type="gramEnd"/>
      <w:r w:rsidR="003A6BF9" w:rsidRPr="00BA76EE">
        <w:rPr>
          <w:rFonts w:ascii="Times New Roman" w:hAnsi="Times New Roman" w:cs="Times New Roman"/>
          <w:sz w:val="24"/>
          <w:szCs w:val="24"/>
        </w:rPr>
        <w:t xml:space="preserve">орон по </w:t>
      </w:r>
      <w:r w:rsidR="00BA76EE">
        <w:rPr>
          <w:rFonts w:ascii="Times New Roman" w:hAnsi="Times New Roman" w:cs="Times New Roman"/>
          <w:sz w:val="24"/>
          <w:szCs w:val="24"/>
        </w:rPr>
        <w:t>Договор</w:t>
      </w:r>
      <w:r w:rsidR="003A6BF9" w:rsidRPr="00BA76EE">
        <w:rPr>
          <w:rFonts w:ascii="Times New Roman" w:hAnsi="Times New Roman" w:cs="Times New Roman"/>
          <w:sz w:val="24"/>
          <w:szCs w:val="24"/>
        </w:rPr>
        <w:t>у, в том числе гарантийных обязательств Исполнителя.</w:t>
      </w:r>
    </w:p>
    <w:p w14:paraId="223CF59B" w14:textId="77777777" w:rsidR="00F81AEC" w:rsidRPr="00BA76EE" w:rsidRDefault="00F81AEC">
      <w:pPr>
        <w:pStyle w:val="ConsPlusNormal"/>
        <w:jc w:val="both"/>
        <w:rPr>
          <w:rFonts w:ascii="Times New Roman" w:hAnsi="Times New Roman" w:cs="Times New Roman"/>
          <w:sz w:val="24"/>
          <w:szCs w:val="24"/>
        </w:rPr>
      </w:pPr>
    </w:p>
    <w:p w14:paraId="17A70B56" w14:textId="77777777" w:rsidR="00FB3D1F" w:rsidRDefault="00FB3D1F" w:rsidP="00FB3D1F">
      <w:pPr>
        <w:pStyle w:val="ConsPlusNormal"/>
        <w:jc w:val="center"/>
        <w:outlineLvl w:val="1"/>
        <w:rPr>
          <w:rFonts w:ascii="Times New Roman" w:hAnsi="Times New Roman"/>
          <w:sz w:val="24"/>
          <w:szCs w:val="24"/>
        </w:rPr>
      </w:pPr>
      <w:r>
        <w:rPr>
          <w:rFonts w:ascii="Times New Roman" w:hAnsi="Times New Roman"/>
          <w:sz w:val="24"/>
          <w:szCs w:val="24"/>
        </w:rPr>
        <w:t>12. Заключительные положения</w:t>
      </w:r>
    </w:p>
    <w:p w14:paraId="7E6A956A" w14:textId="77777777" w:rsidR="00FB3D1F" w:rsidRDefault="00FB3D1F" w:rsidP="00FB3D1F">
      <w:pPr>
        <w:pStyle w:val="ConsPlusNormal"/>
        <w:ind w:firstLine="708"/>
        <w:jc w:val="both"/>
        <w:outlineLvl w:val="1"/>
        <w:rPr>
          <w:rFonts w:ascii="Times New Roman" w:hAnsi="Times New Roman"/>
          <w:sz w:val="24"/>
          <w:szCs w:val="24"/>
        </w:rPr>
      </w:pPr>
      <w:r>
        <w:rPr>
          <w:rFonts w:ascii="Times New Roman" w:hAnsi="Times New Roman"/>
          <w:sz w:val="24"/>
          <w:szCs w:val="24"/>
        </w:rPr>
        <w:t xml:space="preserve">12.1. </w:t>
      </w:r>
      <w:r w:rsidRPr="00FB3D1F">
        <w:rPr>
          <w:rFonts w:ascii="Times New Roman" w:hAnsi="Times New Roman"/>
          <w:sz w:val="24"/>
          <w:szCs w:val="24"/>
        </w:rPr>
        <w:t>Все изменения и дополнения к настоящему Договору оформляются дополнительными соглашениями, подписываемыми Сторонами и являются неотъемлемой частью Договора.</w:t>
      </w:r>
    </w:p>
    <w:p w14:paraId="59F30608" w14:textId="77777777" w:rsidR="00FB3D1F" w:rsidRDefault="00FB3D1F" w:rsidP="00FB3D1F">
      <w:pPr>
        <w:pStyle w:val="ConsPlusNormal"/>
        <w:ind w:firstLine="708"/>
        <w:jc w:val="both"/>
        <w:outlineLvl w:val="1"/>
        <w:rPr>
          <w:rFonts w:ascii="Times New Roman" w:hAnsi="Times New Roman"/>
          <w:sz w:val="24"/>
          <w:szCs w:val="24"/>
        </w:rPr>
      </w:pPr>
      <w:r>
        <w:rPr>
          <w:rFonts w:ascii="Times New Roman" w:hAnsi="Times New Roman"/>
          <w:sz w:val="24"/>
          <w:szCs w:val="24"/>
        </w:rPr>
        <w:t xml:space="preserve">12.2. </w:t>
      </w:r>
      <w:r w:rsidRPr="00FB3D1F">
        <w:rPr>
          <w:rFonts w:ascii="Times New Roman" w:hAnsi="Times New Roman"/>
          <w:sz w:val="24"/>
          <w:szCs w:val="24"/>
        </w:rPr>
        <w:t>Во всем остальном, что не п</w:t>
      </w:r>
      <w:r>
        <w:rPr>
          <w:rFonts w:ascii="Times New Roman" w:hAnsi="Times New Roman"/>
          <w:sz w:val="24"/>
          <w:szCs w:val="24"/>
        </w:rPr>
        <w:t xml:space="preserve">редусмотрено договором, Стороны </w:t>
      </w:r>
      <w:r w:rsidRPr="00FB3D1F">
        <w:rPr>
          <w:rFonts w:ascii="Times New Roman" w:hAnsi="Times New Roman"/>
          <w:sz w:val="24"/>
          <w:szCs w:val="24"/>
        </w:rPr>
        <w:t>руководствуются действующим законодательством РФ.</w:t>
      </w:r>
    </w:p>
    <w:p w14:paraId="5B3B4AEE" w14:textId="77777777" w:rsidR="00FB3D1F" w:rsidRPr="00FB3D1F" w:rsidRDefault="00FB3D1F" w:rsidP="00FB3D1F">
      <w:pPr>
        <w:pStyle w:val="ConsPlusNormal"/>
        <w:ind w:firstLine="708"/>
        <w:jc w:val="both"/>
        <w:outlineLvl w:val="1"/>
        <w:rPr>
          <w:rFonts w:ascii="Times New Roman" w:hAnsi="Times New Roman"/>
          <w:sz w:val="24"/>
          <w:szCs w:val="24"/>
        </w:rPr>
      </w:pPr>
      <w:r>
        <w:rPr>
          <w:rFonts w:ascii="Times New Roman" w:hAnsi="Times New Roman"/>
          <w:sz w:val="24"/>
          <w:szCs w:val="24"/>
        </w:rPr>
        <w:t xml:space="preserve">12.3. </w:t>
      </w:r>
      <w:r w:rsidRPr="00FB3D1F">
        <w:rPr>
          <w:rFonts w:ascii="Times New Roman" w:hAnsi="Times New Roman"/>
          <w:sz w:val="24"/>
          <w:szCs w:val="24"/>
        </w:rPr>
        <w:t>Настоящий договор составлен в двух экземплярах, имеющих одинаковую юридическую силу, по одному для каждой из Сторон.</w:t>
      </w:r>
    </w:p>
    <w:p w14:paraId="0CB66721" w14:textId="77777777" w:rsidR="00FB3D1F" w:rsidRDefault="00FB3D1F">
      <w:pPr>
        <w:pStyle w:val="ConsPlusNormal"/>
        <w:jc w:val="center"/>
        <w:outlineLvl w:val="1"/>
        <w:rPr>
          <w:rFonts w:ascii="Times New Roman" w:hAnsi="Times New Roman" w:cs="Times New Roman"/>
          <w:sz w:val="24"/>
          <w:szCs w:val="24"/>
        </w:rPr>
      </w:pPr>
    </w:p>
    <w:p w14:paraId="4C9F0839" w14:textId="77777777" w:rsidR="00F81AEC" w:rsidRPr="00BA76EE" w:rsidRDefault="00FB3D1F">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13</w:t>
      </w:r>
      <w:r w:rsidR="003A6BF9" w:rsidRPr="00BA76EE">
        <w:rPr>
          <w:rFonts w:ascii="Times New Roman" w:hAnsi="Times New Roman" w:cs="Times New Roman"/>
          <w:sz w:val="24"/>
          <w:szCs w:val="24"/>
        </w:rPr>
        <w:t>. Перечень приложений</w:t>
      </w:r>
    </w:p>
    <w:p w14:paraId="0C0B4522" w14:textId="77777777" w:rsidR="00F81AEC" w:rsidRPr="00BA76EE" w:rsidRDefault="00FB3D1F" w:rsidP="00FB3D1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13.1. </w:t>
      </w:r>
      <w:r w:rsidR="003A6BF9" w:rsidRPr="00BA76EE">
        <w:rPr>
          <w:rFonts w:ascii="Times New Roman" w:hAnsi="Times New Roman" w:cs="Times New Roman"/>
          <w:sz w:val="24"/>
          <w:szCs w:val="24"/>
        </w:rPr>
        <w:t xml:space="preserve">Неотъемлемой частью </w:t>
      </w:r>
      <w:r w:rsidR="00BA76EE">
        <w:rPr>
          <w:rFonts w:ascii="Times New Roman" w:hAnsi="Times New Roman" w:cs="Times New Roman"/>
          <w:sz w:val="24"/>
          <w:szCs w:val="24"/>
        </w:rPr>
        <w:t>Договор</w:t>
      </w:r>
      <w:r w:rsidR="003A6BF9" w:rsidRPr="00BA76EE">
        <w:rPr>
          <w:rFonts w:ascii="Times New Roman" w:hAnsi="Times New Roman" w:cs="Times New Roman"/>
          <w:sz w:val="24"/>
          <w:szCs w:val="24"/>
        </w:rPr>
        <w:t>а являются следующие приложения:</w:t>
      </w:r>
    </w:p>
    <w:p w14:paraId="2767D556" w14:textId="77777777" w:rsidR="00F81AEC" w:rsidRDefault="003A6BF9">
      <w:pPr>
        <w:spacing w:after="0"/>
        <w:ind w:firstLine="567"/>
        <w:jc w:val="both"/>
        <w:rPr>
          <w:rFonts w:ascii="Times New Roman" w:hAnsi="Times New Roman"/>
          <w:sz w:val="24"/>
          <w:szCs w:val="24"/>
          <w:highlight w:val="white"/>
        </w:rPr>
      </w:pPr>
      <w:r w:rsidRPr="00BA76EE">
        <w:rPr>
          <w:rFonts w:ascii="Times New Roman" w:hAnsi="Times New Roman"/>
          <w:sz w:val="24"/>
          <w:szCs w:val="24"/>
          <w:highlight w:val="white"/>
        </w:rPr>
        <w:t>Приложение № 1 – Техническое задание.</w:t>
      </w:r>
    </w:p>
    <w:p w14:paraId="55700F9E" w14:textId="77777777" w:rsidR="00FB3D1F" w:rsidRPr="00BA76EE" w:rsidRDefault="00FB3D1F">
      <w:pPr>
        <w:spacing w:after="0"/>
        <w:ind w:firstLine="567"/>
        <w:jc w:val="both"/>
        <w:rPr>
          <w:rFonts w:ascii="Times New Roman" w:hAnsi="Times New Roman"/>
          <w:sz w:val="24"/>
          <w:szCs w:val="24"/>
          <w:highlight w:val="white"/>
        </w:rPr>
      </w:pPr>
    </w:p>
    <w:p w14:paraId="47141643" w14:textId="77777777" w:rsidR="00F81AEC" w:rsidRPr="00BA76EE" w:rsidRDefault="00FB3D1F">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14</w:t>
      </w:r>
      <w:r w:rsidR="003A6BF9" w:rsidRPr="00BA76EE">
        <w:rPr>
          <w:rFonts w:ascii="Times New Roman" w:hAnsi="Times New Roman" w:cs="Times New Roman"/>
          <w:sz w:val="24"/>
          <w:szCs w:val="24"/>
        </w:rPr>
        <w:t>. Адреса и банковские реквизиты Сторон</w:t>
      </w:r>
    </w:p>
    <w:p w14:paraId="68A6D776" w14:textId="77777777" w:rsidR="00F81AEC" w:rsidRPr="00BA76EE" w:rsidRDefault="00F81AEC">
      <w:pPr>
        <w:pStyle w:val="ConsPlusNormal"/>
        <w:jc w:val="both"/>
        <w:rPr>
          <w:rFonts w:ascii="Times New Roman" w:hAnsi="Times New Roman" w:cs="Times New Roman"/>
          <w:sz w:val="24"/>
          <w:szCs w:val="24"/>
        </w:rPr>
      </w:pPr>
    </w:p>
    <w:tbl>
      <w:tblPr>
        <w:tblW w:w="10563" w:type="dxa"/>
        <w:tblInd w:w="-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64"/>
        <w:gridCol w:w="5099"/>
      </w:tblGrid>
      <w:tr w:rsidR="00F81AEC" w:rsidRPr="00BA76EE" w14:paraId="7E6CC980" w14:textId="77777777">
        <w:tc>
          <w:tcPr>
            <w:tcW w:w="5464" w:type="dxa"/>
            <w:tcBorders>
              <w:top w:val="single" w:sz="4" w:space="0" w:color="000000"/>
              <w:left w:val="single" w:sz="4" w:space="0" w:color="000000"/>
              <w:bottom w:val="single" w:sz="4" w:space="0" w:color="000000"/>
              <w:right w:val="single" w:sz="4" w:space="0" w:color="000000"/>
            </w:tcBorders>
          </w:tcPr>
          <w:p w14:paraId="63A4C2E0" w14:textId="77777777" w:rsidR="00F81AEC" w:rsidRPr="00BA76EE" w:rsidRDefault="003A6BF9">
            <w:pPr>
              <w:spacing w:line="276" w:lineRule="auto"/>
              <w:jc w:val="center"/>
              <w:rPr>
                <w:rFonts w:ascii="Times New Roman" w:hAnsi="Times New Roman"/>
                <w:b/>
                <w:sz w:val="24"/>
                <w:szCs w:val="24"/>
                <w:lang w:eastAsia="ru-RU"/>
              </w:rPr>
            </w:pPr>
            <w:r w:rsidRPr="00BA76EE">
              <w:rPr>
                <w:rFonts w:ascii="Times New Roman" w:hAnsi="Times New Roman"/>
                <w:b/>
                <w:sz w:val="24"/>
                <w:szCs w:val="24"/>
              </w:rPr>
              <w:lastRenderedPageBreak/>
              <w:t>Заказчик</w:t>
            </w:r>
          </w:p>
        </w:tc>
        <w:tc>
          <w:tcPr>
            <w:tcW w:w="5099" w:type="dxa"/>
            <w:tcBorders>
              <w:top w:val="single" w:sz="4" w:space="0" w:color="000000"/>
              <w:left w:val="single" w:sz="4" w:space="0" w:color="000000"/>
              <w:bottom w:val="single" w:sz="4" w:space="0" w:color="000000"/>
              <w:right w:val="single" w:sz="4" w:space="0" w:color="000000"/>
            </w:tcBorders>
          </w:tcPr>
          <w:p w14:paraId="42D4F2A0" w14:textId="77777777" w:rsidR="00F81AEC" w:rsidRPr="00BA76EE" w:rsidRDefault="003A6BF9">
            <w:pPr>
              <w:spacing w:line="276" w:lineRule="auto"/>
              <w:jc w:val="center"/>
              <w:rPr>
                <w:rFonts w:ascii="Times New Roman" w:hAnsi="Times New Roman"/>
                <w:b/>
                <w:sz w:val="24"/>
                <w:szCs w:val="24"/>
              </w:rPr>
            </w:pPr>
            <w:r w:rsidRPr="00BA76EE">
              <w:rPr>
                <w:rFonts w:ascii="Times New Roman" w:hAnsi="Times New Roman"/>
                <w:b/>
                <w:sz w:val="24"/>
                <w:szCs w:val="24"/>
              </w:rPr>
              <w:t>Исполнитель</w:t>
            </w:r>
          </w:p>
        </w:tc>
      </w:tr>
      <w:tr w:rsidR="00F81AEC" w:rsidRPr="00BA76EE" w14:paraId="76AB552C" w14:textId="77777777">
        <w:tc>
          <w:tcPr>
            <w:tcW w:w="5464" w:type="dxa"/>
            <w:tcBorders>
              <w:top w:val="single" w:sz="4" w:space="0" w:color="000000"/>
              <w:left w:val="single" w:sz="4" w:space="0" w:color="000000"/>
              <w:bottom w:val="single" w:sz="4" w:space="0" w:color="000000"/>
              <w:right w:val="single" w:sz="4" w:space="0" w:color="000000"/>
            </w:tcBorders>
          </w:tcPr>
          <w:p w14:paraId="2E7B2A7D" w14:textId="77777777" w:rsidR="00F81AEC" w:rsidRPr="00BA76EE" w:rsidRDefault="003A6BF9">
            <w:pPr>
              <w:spacing w:after="0" w:line="240" w:lineRule="auto"/>
              <w:jc w:val="center"/>
              <w:rPr>
                <w:rFonts w:ascii="Times New Roman" w:hAnsi="Times New Roman"/>
                <w:b/>
                <w:iCs/>
                <w:sz w:val="24"/>
                <w:szCs w:val="24"/>
              </w:rPr>
            </w:pPr>
            <w:r w:rsidRPr="00BA76EE">
              <w:rPr>
                <w:rFonts w:ascii="Times New Roman" w:hAnsi="Times New Roman"/>
                <w:b/>
                <w:iCs/>
                <w:sz w:val="24"/>
                <w:szCs w:val="24"/>
              </w:rPr>
              <w:t>ФГКУ «Специальное управление</w:t>
            </w:r>
          </w:p>
          <w:p w14:paraId="4619C1F8" w14:textId="77777777" w:rsidR="00F81AEC" w:rsidRPr="00BA76EE" w:rsidRDefault="003A6BF9">
            <w:pPr>
              <w:spacing w:after="0" w:line="240" w:lineRule="auto"/>
              <w:jc w:val="center"/>
              <w:rPr>
                <w:rFonts w:ascii="Times New Roman" w:hAnsi="Times New Roman"/>
                <w:b/>
                <w:sz w:val="24"/>
                <w:szCs w:val="24"/>
              </w:rPr>
            </w:pPr>
            <w:r w:rsidRPr="00BA76EE">
              <w:rPr>
                <w:rFonts w:ascii="Times New Roman" w:hAnsi="Times New Roman"/>
                <w:b/>
                <w:iCs/>
                <w:sz w:val="24"/>
                <w:szCs w:val="24"/>
              </w:rPr>
              <w:t>ФПС № 35 МЧС России»</w:t>
            </w:r>
          </w:p>
        </w:tc>
        <w:tc>
          <w:tcPr>
            <w:tcW w:w="5099" w:type="dxa"/>
            <w:tcBorders>
              <w:top w:val="single" w:sz="4" w:space="0" w:color="000000"/>
              <w:left w:val="single" w:sz="4" w:space="0" w:color="000000"/>
              <w:bottom w:val="single" w:sz="4" w:space="0" w:color="000000"/>
              <w:right w:val="single" w:sz="4" w:space="0" w:color="000000"/>
            </w:tcBorders>
          </w:tcPr>
          <w:p w14:paraId="653328A6" w14:textId="77777777" w:rsidR="00F81AEC" w:rsidRPr="00BA76EE" w:rsidRDefault="00F81AEC">
            <w:pPr>
              <w:spacing w:line="276" w:lineRule="auto"/>
              <w:jc w:val="center"/>
              <w:rPr>
                <w:rFonts w:ascii="Times New Roman" w:hAnsi="Times New Roman"/>
                <w:b/>
                <w:bCs/>
                <w:sz w:val="24"/>
                <w:szCs w:val="24"/>
              </w:rPr>
            </w:pPr>
          </w:p>
        </w:tc>
      </w:tr>
      <w:tr w:rsidR="00F81AEC" w:rsidRPr="00BA76EE" w14:paraId="425A00CE" w14:textId="77777777">
        <w:tc>
          <w:tcPr>
            <w:tcW w:w="5464" w:type="dxa"/>
            <w:tcBorders>
              <w:top w:val="single" w:sz="4" w:space="0" w:color="000000"/>
              <w:left w:val="single" w:sz="4" w:space="0" w:color="000000"/>
              <w:bottom w:val="single" w:sz="4" w:space="0" w:color="000000"/>
              <w:right w:val="single" w:sz="4" w:space="0" w:color="000000"/>
            </w:tcBorders>
          </w:tcPr>
          <w:p w14:paraId="25EF7644" w14:textId="77777777" w:rsidR="00F81AEC" w:rsidRPr="00BA76EE" w:rsidRDefault="003A6BF9">
            <w:pPr>
              <w:spacing w:after="0"/>
              <w:rPr>
                <w:sz w:val="24"/>
                <w:szCs w:val="24"/>
              </w:rPr>
            </w:pPr>
            <w:r w:rsidRPr="00BA76EE">
              <w:rPr>
                <w:rFonts w:ascii="Times New Roman" w:hAnsi="Times New Roman"/>
                <w:bCs/>
                <w:iCs/>
                <w:sz w:val="24"/>
                <w:szCs w:val="24"/>
              </w:rPr>
              <w:t>Юридический адрес/почтовый адрес: 420127 Республика Татарстан, город Казань, ул. Дементьева дом 20 а.</w:t>
            </w:r>
          </w:p>
          <w:p w14:paraId="6E98DD27" w14:textId="77777777" w:rsidR="00F81AEC" w:rsidRPr="00BA76EE" w:rsidRDefault="003A6BF9">
            <w:pPr>
              <w:spacing w:after="0"/>
              <w:rPr>
                <w:sz w:val="24"/>
                <w:szCs w:val="24"/>
              </w:rPr>
            </w:pPr>
            <w:r w:rsidRPr="00BA76EE">
              <w:rPr>
                <w:rFonts w:ascii="Times New Roman" w:hAnsi="Times New Roman"/>
                <w:sz w:val="24"/>
                <w:szCs w:val="24"/>
              </w:rPr>
              <w:t xml:space="preserve">Адрес места нахождения: </w:t>
            </w:r>
            <w:r w:rsidRPr="00BA76EE">
              <w:rPr>
                <w:rFonts w:ascii="Times New Roman" w:hAnsi="Times New Roman"/>
                <w:bCs/>
                <w:iCs/>
                <w:sz w:val="24"/>
                <w:szCs w:val="24"/>
              </w:rPr>
              <w:t>420127 Республика Татарстан, город Казань, ул. Дементьева дом 20 а.</w:t>
            </w:r>
          </w:p>
          <w:p w14:paraId="796901D3" w14:textId="77777777" w:rsidR="00F81AEC" w:rsidRPr="00BA76EE" w:rsidRDefault="003A6BF9">
            <w:pPr>
              <w:spacing w:after="0"/>
              <w:rPr>
                <w:sz w:val="24"/>
                <w:szCs w:val="24"/>
              </w:rPr>
            </w:pPr>
            <w:r w:rsidRPr="00BA76EE">
              <w:rPr>
                <w:rFonts w:ascii="Times New Roman" w:hAnsi="Times New Roman"/>
                <w:bCs/>
                <w:iCs/>
                <w:sz w:val="24"/>
                <w:szCs w:val="24"/>
              </w:rPr>
              <w:t xml:space="preserve">ОГРН 1061683033939 </w:t>
            </w:r>
          </w:p>
          <w:p w14:paraId="4C77E1C7" w14:textId="77777777" w:rsidR="00F81AEC" w:rsidRPr="00BA76EE" w:rsidRDefault="003A6BF9">
            <w:pPr>
              <w:spacing w:after="0"/>
              <w:rPr>
                <w:sz w:val="24"/>
                <w:szCs w:val="24"/>
              </w:rPr>
            </w:pPr>
            <w:r w:rsidRPr="00BA76EE">
              <w:rPr>
                <w:rFonts w:ascii="Times New Roman" w:hAnsi="Times New Roman"/>
                <w:bCs/>
                <w:iCs/>
                <w:sz w:val="24"/>
                <w:szCs w:val="24"/>
              </w:rPr>
              <w:t>ИНН 1661015470, КПП 166101001</w:t>
            </w:r>
          </w:p>
          <w:p w14:paraId="2E1D7F50" w14:textId="77777777" w:rsidR="00F81AEC" w:rsidRPr="00BA76EE" w:rsidRDefault="003A6BF9">
            <w:pPr>
              <w:spacing w:after="0"/>
              <w:jc w:val="both"/>
              <w:rPr>
                <w:sz w:val="24"/>
                <w:szCs w:val="24"/>
              </w:rPr>
            </w:pPr>
            <w:r w:rsidRPr="00BA76EE">
              <w:rPr>
                <w:rFonts w:ascii="Times New Roman" w:hAnsi="Times New Roman"/>
                <w:bCs/>
                <w:iCs/>
                <w:sz w:val="24"/>
                <w:szCs w:val="24"/>
              </w:rPr>
              <w:t xml:space="preserve">УФК по Республике Татарстан (ФГКУ «Специальное управление ФПС № 35 МЧС России», </w:t>
            </w:r>
            <w:proofErr w:type="gramStart"/>
            <w:r w:rsidRPr="00BA76EE">
              <w:rPr>
                <w:rFonts w:ascii="Times New Roman" w:hAnsi="Times New Roman"/>
                <w:bCs/>
                <w:iCs/>
                <w:sz w:val="24"/>
                <w:szCs w:val="24"/>
              </w:rPr>
              <w:t>л</w:t>
            </w:r>
            <w:proofErr w:type="gramEnd"/>
            <w:r w:rsidRPr="00BA76EE">
              <w:rPr>
                <w:rFonts w:ascii="Times New Roman" w:hAnsi="Times New Roman"/>
                <w:bCs/>
                <w:iCs/>
                <w:sz w:val="24"/>
                <w:szCs w:val="24"/>
              </w:rPr>
              <w:t>/с 03111825780)</w:t>
            </w:r>
          </w:p>
          <w:p w14:paraId="3CA9E8BE" w14:textId="77777777" w:rsidR="00F81AEC" w:rsidRPr="00BA76EE" w:rsidRDefault="003A6BF9">
            <w:pPr>
              <w:spacing w:after="0"/>
              <w:ind w:right="119"/>
              <w:rPr>
                <w:sz w:val="24"/>
                <w:szCs w:val="24"/>
              </w:rPr>
            </w:pPr>
            <w:proofErr w:type="gramStart"/>
            <w:r w:rsidRPr="00BA76EE">
              <w:rPr>
                <w:rFonts w:ascii="Times New Roman" w:hAnsi="Times New Roman"/>
                <w:bCs/>
                <w:iCs/>
                <w:sz w:val="24"/>
                <w:szCs w:val="24"/>
              </w:rPr>
              <w:t>р</w:t>
            </w:r>
            <w:proofErr w:type="gramEnd"/>
            <w:r w:rsidRPr="00BA76EE">
              <w:rPr>
                <w:rFonts w:ascii="Times New Roman" w:hAnsi="Times New Roman"/>
                <w:bCs/>
                <w:iCs/>
                <w:sz w:val="24"/>
                <w:szCs w:val="24"/>
              </w:rPr>
              <w:t xml:space="preserve">/с 03211643000000011100  </w:t>
            </w:r>
          </w:p>
          <w:p w14:paraId="5D52A234" w14:textId="77777777" w:rsidR="00F81AEC" w:rsidRPr="00BA76EE" w:rsidRDefault="003A6BF9">
            <w:pPr>
              <w:spacing w:after="0"/>
              <w:ind w:right="119"/>
              <w:rPr>
                <w:sz w:val="24"/>
                <w:szCs w:val="24"/>
              </w:rPr>
            </w:pPr>
            <w:r w:rsidRPr="00BA76EE">
              <w:rPr>
                <w:rFonts w:ascii="Times New Roman" w:hAnsi="Times New Roman"/>
                <w:sz w:val="24"/>
                <w:szCs w:val="24"/>
              </w:rPr>
              <w:t xml:space="preserve">к/с </w:t>
            </w:r>
            <w:r w:rsidRPr="00BA76EE">
              <w:rPr>
                <w:rFonts w:ascii="Times New Roman" w:eastAsia="Tahoma" w:hAnsi="Times New Roman"/>
                <w:color w:val="000000"/>
                <w:sz w:val="24"/>
                <w:szCs w:val="24"/>
                <w:highlight w:val="white"/>
              </w:rPr>
              <w:t>40102810445370000079</w:t>
            </w:r>
          </w:p>
          <w:p w14:paraId="46259548" w14:textId="77777777" w:rsidR="00F81AEC" w:rsidRPr="00BA76EE" w:rsidRDefault="003A6BF9">
            <w:pPr>
              <w:spacing w:after="0"/>
              <w:ind w:right="119"/>
              <w:rPr>
                <w:sz w:val="24"/>
                <w:szCs w:val="24"/>
              </w:rPr>
            </w:pPr>
            <w:r w:rsidRPr="00BA76EE">
              <w:rPr>
                <w:rFonts w:ascii="Times New Roman" w:hAnsi="Times New Roman"/>
                <w:sz w:val="24"/>
                <w:szCs w:val="24"/>
              </w:rPr>
              <w:t>В ОТДЕЛЕНИЕ-НБ РЕСПУБЛИКА ТАТАРСТАН г. КАЗАНЬ</w:t>
            </w:r>
          </w:p>
          <w:p w14:paraId="2ADCD6AE" w14:textId="77777777" w:rsidR="00F81AEC" w:rsidRPr="00BA76EE" w:rsidRDefault="003A6BF9">
            <w:pPr>
              <w:spacing w:after="0"/>
              <w:jc w:val="both"/>
              <w:rPr>
                <w:sz w:val="24"/>
                <w:szCs w:val="24"/>
              </w:rPr>
            </w:pPr>
            <w:r w:rsidRPr="00BA76EE">
              <w:rPr>
                <w:rFonts w:ascii="Times New Roman" w:hAnsi="Times New Roman"/>
                <w:bCs/>
                <w:iCs/>
                <w:sz w:val="24"/>
                <w:szCs w:val="24"/>
              </w:rPr>
              <w:t xml:space="preserve">БИК </w:t>
            </w:r>
            <w:r w:rsidRPr="00BA76EE">
              <w:rPr>
                <w:rFonts w:ascii="Times New Roman" w:hAnsi="Times New Roman"/>
                <w:sz w:val="24"/>
                <w:szCs w:val="24"/>
              </w:rPr>
              <w:t>019205400</w:t>
            </w:r>
          </w:p>
          <w:p w14:paraId="75249DC9" w14:textId="77777777" w:rsidR="00F81AEC" w:rsidRPr="00BA76EE" w:rsidRDefault="003A6BF9">
            <w:pPr>
              <w:spacing w:after="0"/>
              <w:jc w:val="both"/>
              <w:rPr>
                <w:sz w:val="24"/>
                <w:szCs w:val="24"/>
              </w:rPr>
            </w:pPr>
            <w:r w:rsidRPr="00BA76EE">
              <w:rPr>
                <w:rFonts w:ascii="Times New Roman" w:hAnsi="Times New Roman"/>
                <w:bCs/>
                <w:iCs/>
                <w:sz w:val="24"/>
                <w:szCs w:val="24"/>
              </w:rPr>
              <w:t xml:space="preserve">Тел. (843)2378513, </w:t>
            </w:r>
          </w:p>
          <w:p w14:paraId="18C61A4A" w14:textId="77777777" w:rsidR="00F81AEC" w:rsidRPr="00BA76EE" w:rsidRDefault="003A6BF9">
            <w:pPr>
              <w:spacing w:after="0"/>
              <w:jc w:val="both"/>
              <w:rPr>
                <w:sz w:val="24"/>
                <w:szCs w:val="24"/>
              </w:rPr>
            </w:pPr>
            <w:r w:rsidRPr="00BA76EE">
              <w:rPr>
                <w:rFonts w:ascii="Times New Roman" w:hAnsi="Times New Roman"/>
                <w:bCs/>
                <w:iCs/>
                <w:sz w:val="24"/>
                <w:szCs w:val="24"/>
              </w:rPr>
              <w:t>2378785(бухгалтерия)</w:t>
            </w:r>
          </w:p>
          <w:p w14:paraId="02EB3C83" w14:textId="77777777" w:rsidR="00F81AEC" w:rsidRPr="00BA76EE" w:rsidRDefault="003A6BF9">
            <w:pPr>
              <w:spacing w:after="0"/>
              <w:rPr>
                <w:rFonts w:ascii="Times New Roman" w:hAnsi="Times New Roman"/>
                <w:sz w:val="24"/>
                <w:szCs w:val="24"/>
              </w:rPr>
            </w:pPr>
            <w:r w:rsidRPr="00BA76EE">
              <w:rPr>
                <w:rFonts w:ascii="Times New Roman" w:hAnsi="Times New Roman"/>
                <w:bCs/>
                <w:iCs/>
                <w:sz w:val="24"/>
                <w:szCs w:val="24"/>
                <w:lang w:val="en-US"/>
              </w:rPr>
              <w:t>e</w:t>
            </w:r>
            <w:r w:rsidRPr="00BA76EE">
              <w:rPr>
                <w:rFonts w:ascii="Times New Roman" w:hAnsi="Times New Roman"/>
                <w:bCs/>
                <w:iCs/>
                <w:sz w:val="24"/>
                <w:szCs w:val="24"/>
              </w:rPr>
              <w:t>-</w:t>
            </w:r>
            <w:r w:rsidRPr="00BA76EE">
              <w:rPr>
                <w:rFonts w:ascii="Times New Roman" w:hAnsi="Times New Roman"/>
                <w:bCs/>
                <w:iCs/>
                <w:sz w:val="24"/>
                <w:szCs w:val="24"/>
                <w:lang w:val="en-US"/>
              </w:rPr>
              <w:t>mail</w:t>
            </w:r>
            <w:r w:rsidRPr="00BA76EE">
              <w:rPr>
                <w:rFonts w:ascii="Times New Roman" w:hAnsi="Times New Roman"/>
                <w:bCs/>
                <w:iCs/>
                <w:sz w:val="24"/>
                <w:szCs w:val="24"/>
              </w:rPr>
              <w:t xml:space="preserve">: </w:t>
            </w:r>
            <w:proofErr w:type="spellStart"/>
            <w:r w:rsidRPr="00BA76EE">
              <w:rPr>
                <w:rFonts w:ascii="Times New Roman" w:hAnsi="Times New Roman"/>
                <w:sz w:val="24"/>
                <w:szCs w:val="24"/>
                <w:lang w:val="en-US"/>
              </w:rPr>
              <w:t>su</w:t>
            </w:r>
            <w:proofErr w:type="spellEnd"/>
            <w:r w:rsidRPr="00BA76EE">
              <w:rPr>
                <w:rFonts w:ascii="Times New Roman" w:hAnsi="Times New Roman"/>
                <w:sz w:val="24"/>
                <w:szCs w:val="24"/>
              </w:rPr>
              <w:t>.35@16.</w:t>
            </w:r>
            <w:proofErr w:type="spellStart"/>
            <w:r w:rsidRPr="00BA76EE">
              <w:rPr>
                <w:rFonts w:ascii="Times New Roman" w:hAnsi="Times New Roman"/>
                <w:sz w:val="24"/>
                <w:szCs w:val="24"/>
                <w:lang w:val="en-US"/>
              </w:rPr>
              <w:t>mchs</w:t>
            </w:r>
            <w:proofErr w:type="spellEnd"/>
            <w:r w:rsidRPr="00BA76EE">
              <w:rPr>
                <w:rFonts w:ascii="Times New Roman" w:hAnsi="Times New Roman"/>
                <w:sz w:val="24"/>
                <w:szCs w:val="24"/>
              </w:rPr>
              <w:t>.</w:t>
            </w:r>
            <w:proofErr w:type="spellStart"/>
            <w:r w:rsidRPr="00BA76EE">
              <w:rPr>
                <w:rFonts w:ascii="Times New Roman" w:hAnsi="Times New Roman"/>
                <w:sz w:val="24"/>
                <w:szCs w:val="24"/>
                <w:lang w:val="en-US"/>
              </w:rPr>
              <w:t>gov</w:t>
            </w:r>
            <w:proofErr w:type="spellEnd"/>
            <w:r w:rsidRPr="00BA76EE">
              <w:rPr>
                <w:rFonts w:ascii="Times New Roman" w:hAnsi="Times New Roman"/>
                <w:sz w:val="24"/>
                <w:szCs w:val="24"/>
              </w:rPr>
              <w:t>.</w:t>
            </w:r>
            <w:proofErr w:type="spellStart"/>
            <w:r w:rsidRPr="00BA76EE">
              <w:rPr>
                <w:rFonts w:ascii="Times New Roman" w:hAnsi="Times New Roman"/>
                <w:sz w:val="24"/>
                <w:szCs w:val="24"/>
                <w:lang w:val="en-US"/>
              </w:rPr>
              <w:t>ru</w:t>
            </w:r>
            <w:proofErr w:type="spellEnd"/>
          </w:p>
          <w:p w14:paraId="157D26D7" w14:textId="77777777" w:rsidR="00F81AEC" w:rsidRPr="00BA76EE" w:rsidRDefault="00F81AEC">
            <w:pPr>
              <w:spacing w:after="0" w:line="240" w:lineRule="auto"/>
              <w:rPr>
                <w:rFonts w:ascii="Times New Roman" w:hAnsi="Times New Roman"/>
                <w:b/>
                <w:sz w:val="24"/>
                <w:szCs w:val="24"/>
                <w:highlight w:val="yellow"/>
              </w:rPr>
            </w:pPr>
          </w:p>
        </w:tc>
        <w:tc>
          <w:tcPr>
            <w:tcW w:w="5099" w:type="dxa"/>
            <w:tcBorders>
              <w:top w:val="single" w:sz="4" w:space="0" w:color="000000"/>
              <w:left w:val="single" w:sz="4" w:space="0" w:color="000000"/>
              <w:bottom w:val="single" w:sz="4" w:space="0" w:color="000000"/>
              <w:right w:val="single" w:sz="4" w:space="0" w:color="000000"/>
            </w:tcBorders>
          </w:tcPr>
          <w:p w14:paraId="7D47B0E3" w14:textId="77777777" w:rsidR="00F81AEC" w:rsidRPr="00BA76EE" w:rsidRDefault="003A6BF9">
            <w:pPr>
              <w:pStyle w:val="2"/>
              <w:keepLines/>
              <w:widowControl/>
              <w:tabs>
                <w:tab w:val="num" w:pos="0"/>
              </w:tabs>
              <w:spacing w:before="0" w:after="0"/>
              <w:jc w:val="both"/>
              <w:rPr>
                <w:rFonts w:ascii="Times New Roman" w:eastAsia="Calibri" w:hAnsi="Times New Roman" w:cs="Times New Roman"/>
                <w:b w:val="0"/>
                <w:sz w:val="24"/>
                <w:szCs w:val="24"/>
              </w:rPr>
            </w:pPr>
            <w:r w:rsidRPr="00BA76EE">
              <w:rPr>
                <w:rFonts w:ascii="Times New Roman" w:eastAsia="Calibri" w:hAnsi="Times New Roman" w:cs="Times New Roman"/>
                <w:b w:val="0"/>
                <w:i w:val="0"/>
                <w:sz w:val="24"/>
                <w:szCs w:val="24"/>
              </w:rPr>
              <w:t xml:space="preserve"> </w:t>
            </w:r>
          </w:p>
        </w:tc>
      </w:tr>
      <w:tr w:rsidR="00F81AEC" w:rsidRPr="00BA76EE" w14:paraId="68E25087" w14:textId="77777777">
        <w:tc>
          <w:tcPr>
            <w:tcW w:w="5464" w:type="dxa"/>
            <w:tcBorders>
              <w:top w:val="single" w:sz="4" w:space="0" w:color="000000"/>
              <w:left w:val="single" w:sz="4" w:space="0" w:color="000000"/>
              <w:bottom w:val="single" w:sz="4" w:space="0" w:color="000000"/>
              <w:right w:val="single" w:sz="4" w:space="0" w:color="000000"/>
            </w:tcBorders>
          </w:tcPr>
          <w:p w14:paraId="11DDC0EC" w14:textId="77777777" w:rsidR="00F81AEC" w:rsidRPr="00BA76EE" w:rsidRDefault="003A6BF9">
            <w:pPr>
              <w:pStyle w:val="2"/>
              <w:keepLines/>
              <w:widowControl/>
              <w:tabs>
                <w:tab w:val="num" w:pos="0"/>
              </w:tabs>
              <w:spacing w:before="0" w:after="0"/>
              <w:jc w:val="both"/>
              <w:rPr>
                <w:rFonts w:ascii="Times New Roman" w:eastAsia="Calibri" w:hAnsi="Times New Roman" w:cs="Times New Roman"/>
                <w:b w:val="0"/>
                <w:i w:val="0"/>
                <w:sz w:val="24"/>
                <w:szCs w:val="24"/>
              </w:rPr>
            </w:pPr>
            <w:r w:rsidRPr="00BA76EE">
              <w:rPr>
                <w:rFonts w:ascii="Times New Roman" w:eastAsia="Calibri" w:hAnsi="Times New Roman" w:cs="Times New Roman"/>
                <w:b w:val="0"/>
                <w:i w:val="0"/>
                <w:sz w:val="24"/>
                <w:szCs w:val="24"/>
              </w:rPr>
              <w:t>_________________________/__________________/</w:t>
            </w:r>
          </w:p>
          <w:p w14:paraId="033EC84C" w14:textId="77777777" w:rsidR="00F81AEC" w:rsidRPr="00BA76EE" w:rsidRDefault="003A6BF9">
            <w:pPr>
              <w:spacing w:line="276" w:lineRule="auto"/>
              <w:jc w:val="center"/>
              <w:rPr>
                <w:rFonts w:ascii="Times New Roman" w:hAnsi="Times New Roman"/>
                <w:bCs/>
                <w:iCs/>
                <w:sz w:val="24"/>
                <w:szCs w:val="24"/>
              </w:rPr>
            </w:pPr>
            <w:r w:rsidRPr="00BA76EE">
              <w:rPr>
                <w:rFonts w:ascii="Times New Roman" w:hAnsi="Times New Roman"/>
                <w:bCs/>
                <w:iCs/>
                <w:sz w:val="24"/>
                <w:szCs w:val="24"/>
              </w:rPr>
              <w:t>Э.П.</w:t>
            </w:r>
          </w:p>
        </w:tc>
        <w:tc>
          <w:tcPr>
            <w:tcW w:w="5099" w:type="dxa"/>
            <w:tcBorders>
              <w:top w:val="single" w:sz="4" w:space="0" w:color="000000"/>
              <w:left w:val="single" w:sz="4" w:space="0" w:color="000000"/>
              <w:bottom w:val="single" w:sz="4" w:space="0" w:color="000000"/>
              <w:right w:val="single" w:sz="4" w:space="0" w:color="000000"/>
            </w:tcBorders>
          </w:tcPr>
          <w:p w14:paraId="1A96C5AE" w14:textId="77777777" w:rsidR="00F81AEC" w:rsidRPr="00BA76EE" w:rsidRDefault="003A6BF9">
            <w:pPr>
              <w:pStyle w:val="2"/>
              <w:keepLines/>
              <w:widowControl/>
              <w:tabs>
                <w:tab w:val="num" w:pos="0"/>
              </w:tabs>
              <w:spacing w:before="0" w:after="0"/>
              <w:jc w:val="both"/>
              <w:rPr>
                <w:rFonts w:ascii="Times New Roman" w:eastAsia="Calibri" w:hAnsi="Times New Roman" w:cs="Times New Roman"/>
                <w:b w:val="0"/>
                <w:i w:val="0"/>
                <w:sz w:val="24"/>
                <w:szCs w:val="24"/>
              </w:rPr>
            </w:pPr>
            <w:r w:rsidRPr="00BA76EE">
              <w:rPr>
                <w:rFonts w:ascii="Times New Roman" w:eastAsia="Calibri" w:hAnsi="Times New Roman" w:cs="Times New Roman"/>
                <w:b w:val="0"/>
                <w:i w:val="0"/>
                <w:sz w:val="24"/>
                <w:szCs w:val="24"/>
              </w:rPr>
              <w:t>_________________________/______________/</w:t>
            </w:r>
          </w:p>
          <w:p w14:paraId="252A754A" w14:textId="77777777" w:rsidR="00F81AEC" w:rsidRPr="00BA76EE" w:rsidRDefault="003A6BF9">
            <w:pPr>
              <w:spacing w:line="276" w:lineRule="auto"/>
              <w:jc w:val="center"/>
              <w:rPr>
                <w:rFonts w:ascii="Times New Roman" w:hAnsi="Times New Roman"/>
                <w:b/>
                <w:sz w:val="24"/>
                <w:szCs w:val="24"/>
              </w:rPr>
            </w:pPr>
            <w:r w:rsidRPr="00BA76EE">
              <w:rPr>
                <w:rFonts w:ascii="Times New Roman" w:hAnsi="Times New Roman"/>
                <w:bCs/>
                <w:iCs/>
                <w:sz w:val="24"/>
                <w:szCs w:val="24"/>
              </w:rPr>
              <w:t>Э.П.</w:t>
            </w:r>
          </w:p>
        </w:tc>
      </w:tr>
    </w:tbl>
    <w:p w14:paraId="4D38312B" w14:textId="77777777" w:rsidR="00F81AEC" w:rsidRPr="00BA76EE" w:rsidRDefault="00F81AEC">
      <w:pPr>
        <w:pStyle w:val="ConsPlusNormal"/>
        <w:outlineLvl w:val="1"/>
        <w:rPr>
          <w:rFonts w:ascii="Times New Roman" w:hAnsi="Times New Roman" w:cs="Times New Roman"/>
          <w:sz w:val="24"/>
          <w:szCs w:val="24"/>
        </w:rPr>
      </w:pPr>
    </w:p>
    <w:p w14:paraId="7FC32E8F" w14:textId="77777777" w:rsidR="00F81AEC" w:rsidRPr="00BA76EE" w:rsidRDefault="00F81AEC">
      <w:pPr>
        <w:pStyle w:val="ConsPlusNormal"/>
        <w:jc w:val="right"/>
        <w:outlineLvl w:val="1"/>
        <w:rPr>
          <w:rFonts w:ascii="Times New Roman" w:hAnsi="Times New Roman" w:cs="Times New Roman"/>
          <w:sz w:val="24"/>
          <w:szCs w:val="24"/>
        </w:rPr>
      </w:pPr>
    </w:p>
    <w:p w14:paraId="7DDE3262" w14:textId="77777777" w:rsidR="00F81AEC" w:rsidRPr="00BA76EE" w:rsidRDefault="00F81AEC">
      <w:pPr>
        <w:pStyle w:val="ConsPlusNormal"/>
        <w:jc w:val="right"/>
        <w:outlineLvl w:val="1"/>
        <w:rPr>
          <w:rFonts w:ascii="Times New Roman" w:hAnsi="Times New Roman" w:cs="Times New Roman"/>
          <w:sz w:val="24"/>
          <w:szCs w:val="24"/>
        </w:rPr>
      </w:pPr>
    </w:p>
    <w:p w14:paraId="503FE558" w14:textId="77777777" w:rsidR="00F81AEC" w:rsidRPr="00BA76EE" w:rsidRDefault="00FB3D1F">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br w:type="page"/>
      </w:r>
      <w:r w:rsidR="003A6BF9" w:rsidRPr="00BA76EE">
        <w:rPr>
          <w:rFonts w:ascii="Times New Roman" w:hAnsi="Times New Roman" w:cs="Times New Roman"/>
          <w:sz w:val="24"/>
          <w:szCs w:val="24"/>
        </w:rPr>
        <w:lastRenderedPageBreak/>
        <w:t xml:space="preserve">Приложение </w:t>
      </w:r>
      <w:r w:rsidR="003A6BF9" w:rsidRPr="00BA76EE">
        <w:rPr>
          <w:rFonts w:ascii="Times New Roman" w:hAnsi="Times New Roman" w:cs="Times New Roman"/>
          <w:sz w:val="24"/>
          <w:szCs w:val="24"/>
          <w:lang w:val="en-US"/>
        </w:rPr>
        <w:t>N</w:t>
      </w:r>
      <w:r w:rsidR="003A6BF9" w:rsidRPr="00BA76EE">
        <w:rPr>
          <w:rFonts w:ascii="Times New Roman" w:hAnsi="Times New Roman" w:cs="Times New Roman"/>
          <w:sz w:val="24"/>
          <w:szCs w:val="24"/>
        </w:rPr>
        <w:t xml:space="preserve"> 1 к </w:t>
      </w:r>
      <w:r w:rsidR="00BA76EE">
        <w:rPr>
          <w:rFonts w:ascii="Times New Roman" w:hAnsi="Times New Roman" w:cs="Times New Roman"/>
          <w:sz w:val="24"/>
          <w:szCs w:val="24"/>
        </w:rPr>
        <w:t>Договор</w:t>
      </w:r>
      <w:r w:rsidR="003A6BF9" w:rsidRPr="00BA76EE">
        <w:rPr>
          <w:rFonts w:ascii="Times New Roman" w:hAnsi="Times New Roman" w:cs="Times New Roman"/>
          <w:sz w:val="24"/>
          <w:szCs w:val="24"/>
        </w:rPr>
        <w:t>у</w:t>
      </w:r>
    </w:p>
    <w:p w14:paraId="608E15BD" w14:textId="77777777" w:rsidR="00F81AEC" w:rsidRPr="00BA76EE" w:rsidRDefault="003A6BF9">
      <w:pPr>
        <w:pStyle w:val="ConsPlusNormal"/>
        <w:jc w:val="right"/>
        <w:rPr>
          <w:rFonts w:ascii="Times New Roman" w:hAnsi="Times New Roman" w:cs="Times New Roman"/>
          <w:sz w:val="24"/>
          <w:szCs w:val="24"/>
        </w:rPr>
      </w:pPr>
      <w:r w:rsidRPr="00BA76EE">
        <w:rPr>
          <w:rFonts w:ascii="Times New Roman" w:hAnsi="Times New Roman" w:cs="Times New Roman"/>
          <w:sz w:val="24"/>
          <w:szCs w:val="24"/>
        </w:rPr>
        <w:t>от __________ 20__ г. N ___________________</w:t>
      </w:r>
    </w:p>
    <w:p w14:paraId="45E4E0E8" w14:textId="77777777" w:rsidR="00F81AEC" w:rsidRPr="00BA76EE" w:rsidRDefault="00F81AEC">
      <w:pPr>
        <w:pStyle w:val="ConsPlusNormal"/>
        <w:jc w:val="both"/>
        <w:rPr>
          <w:rFonts w:ascii="Times New Roman" w:hAnsi="Times New Roman" w:cs="Times New Roman"/>
          <w:sz w:val="24"/>
          <w:szCs w:val="24"/>
        </w:rPr>
      </w:pPr>
    </w:p>
    <w:p w14:paraId="4A78591C" w14:textId="7A35E1DB" w:rsidR="00DB5428" w:rsidRPr="00DB5428" w:rsidRDefault="00DB5428" w:rsidP="00DB5428">
      <w:pPr>
        <w:spacing w:after="0" w:line="240" w:lineRule="auto"/>
        <w:ind w:left="426" w:hanging="426"/>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Техническое задание</w:t>
      </w:r>
    </w:p>
    <w:p w14:paraId="05FF691B" w14:textId="77777777" w:rsidR="00DB5428" w:rsidRPr="00DB5428" w:rsidRDefault="00DB5428" w:rsidP="00DB5428">
      <w:pPr>
        <w:spacing w:after="0" w:line="240" w:lineRule="auto"/>
        <w:ind w:left="426" w:hanging="426"/>
        <w:jc w:val="center"/>
        <w:rPr>
          <w:rFonts w:ascii="Times New Roman" w:eastAsia="Times New Roman" w:hAnsi="Times New Roman"/>
          <w:color w:val="000000"/>
          <w:sz w:val="24"/>
          <w:szCs w:val="24"/>
          <w:lang w:eastAsia="ru-RU"/>
        </w:rPr>
      </w:pPr>
    </w:p>
    <w:p w14:paraId="326FF3CC" w14:textId="0D941F0F" w:rsidR="00DB5428" w:rsidRPr="00DB5428" w:rsidRDefault="00DB5428" w:rsidP="00DB5428">
      <w:pPr>
        <w:spacing w:after="0" w:line="240" w:lineRule="auto"/>
        <w:ind w:firstLine="567"/>
        <w:jc w:val="both"/>
        <w:rPr>
          <w:rFonts w:ascii="Times New Roman" w:eastAsia="Times New Roman" w:hAnsi="Times New Roman"/>
          <w:b/>
          <w:bCs/>
          <w:color w:val="000000"/>
          <w:sz w:val="24"/>
          <w:szCs w:val="24"/>
          <w:highlight w:val="white"/>
          <w:lang w:eastAsia="ru-RU"/>
        </w:rPr>
      </w:pPr>
      <w:r w:rsidRPr="00DB5428">
        <w:rPr>
          <w:rFonts w:ascii="Times New Roman" w:eastAsia="Times New Roman" w:hAnsi="Times New Roman"/>
          <w:b/>
          <w:bCs/>
          <w:color w:val="000000"/>
          <w:sz w:val="24"/>
          <w:szCs w:val="24"/>
          <w:highlight w:val="white"/>
          <w:lang w:eastAsia="ru-RU"/>
        </w:rPr>
        <w:t xml:space="preserve">1. Наименование закупки: </w:t>
      </w:r>
      <w:r w:rsidR="00B13A2F" w:rsidRPr="00B13A2F">
        <w:rPr>
          <w:rFonts w:ascii="Times New Roman" w:eastAsia="Times New Roman" w:hAnsi="Times New Roman"/>
          <w:b/>
          <w:bCs/>
          <w:color w:val="000000"/>
          <w:sz w:val="24"/>
          <w:szCs w:val="24"/>
          <w:highlight w:val="white"/>
          <w:lang w:eastAsia="ru-RU"/>
        </w:rPr>
        <w:t>Прочая закупка услуг: изготовление адресных световых табличек</w:t>
      </w:r>
      <w:r w:rsidR="00B13A2F">
        <w:rPr>
          <w:rFonts w:ascii="Times New Roman" w:eastAsia="Times New Roman" w:hAnsi="Times New Roman"/>
          <w:b/>
          <w:bCs/>
          <w:color w:val="000000"/>
          <w:sz w:val="24"/>
          <w:szCs w:val="24"/>
          <w:highlight w:val="white"/>
          <w:lang w:eastAsia="ru-RU"/>
        </w:rPr>
        <w:t>.</w:t>
      </w:r>
    </w:p>
    <w:p w14:paraId="0BE89B6D" w14:textId="6D229688" w:rsidR="00DB5428" w:rsidRPr="00B13A2F" w:rsidRDefault="00DB5428" w:rsidP="00B13A2F">
      <w:pPr>
        <w:spacing w:after="0" w:line="240" w:lineRule="auto"/>
        <w:ind w:firstLine="567"/>
        <w:jc w:val="both"/>
        <w:rPr>
          <w:rFonts w:ascii="Times New Roman" w:eastAsia="Times New Roman" w:hAnsi="Times New Roman"/>
          <w:b/>
          <w:bCs/>
          <w:color w:val="000000"/>
          <w:sz w:val="24"/>
          <w:szCs w:val="24"/>
          <w:highlight w:val="white"/>
          <w:lang w:eastAsia="ru-RU"/>
        </w:rPr>
      </w:pPr>
      <w:r w:rsidRPr="00DB5428">
        <w:rPr>
          <w:rFonts w:ascii="Times New Roman" w:eastAsia="Times New Roman" w:hAnsi="Times New Roman"/>
          <w:b/>
          <w:bCs/>
          <w:color w:val="000000"/>
          <w:sz w:val="24"/>
          <w:szCs w:val="24"/>
          <w:highlight w:val="white"/>
          <w:lang w:eastAsia="ru-RU"/>
        </w:rPr>
        <w:t>2.</w:t>
      </w:r>
      <w:r w:rsidRPr="00DB5428">
        <w:rPr>
          <w:rFonts w:ascii="Times New Roman" w:eastAsia="Times New Roman" w:hAnsi="Times New Roman"/>
          <w:bCs/>
          <w:color w:val="000000"/>
          <w:sz w:val="24"/>
          <w:szCs w:val="24"/>
          <w:highlight w:val="white"/>
          <w:lang w:eastAsia="ru-RU"/>
        </w:rPr>
        <w:t xml:space="preserve"> Код объекта закупки по (ОКПД)</w:t>
      </w:r>
      <w:r w:rsidR="00356DC4">
        <w:rPr>
          <w:rFonts w:ascii="Times New Roman" w:eastAsia="Times New Roman" w:hAnsi="Times New Roman"/>
          <w:bCs/>
          <w:color w:val="000000"/>
          <w:sz w:val="24"/>
          <w:szCs w:val="24"/>
          <w:highlight w:val="white"/>
          <w:lang w:eastAsia="ru-RU"/>
        </w:rPr>
        <w:t xml:space="preserve">: </w:t>
      </w:r>
      <w:r w:rsidR="00B13A2F" w:rsidRPr="00B13A2F">
        <w:rPr>
          <w:rFonts w:ascii="Times New Roman" w:eastAsia="Times New Roman" w:hAnsi="Times New Roman"/>
          <w:b/>
          <w:bCs/>
          <w:color w:val="000000"/>
          <w:sz w:val="24"/>
          <w:szCs w:val="24"/>
          <w:highlight w:val="white"/>
          <w:lang w:eastAsia="ru-RU"/>
        </w:rPr>
        <w:t>18.12.16.000</w:t>
      </w:r>
      <w:r w:rsidRPr="00DB5428">
        <w:rPr>
          <w:rFonts w:ascii="Times New Roman" w:eastAsia="Times New Roman" w:hAnsi="Times New Roman"/>
          <w:b/>
          <w:bCs/>
          <w:color w:val="000000"/>
          <w:sz w:val="24"/>
          <w:szCs w:val="24"/>
          <w:highlight w:val="white"/>
          <w:lang w:eastAsia="ru-RU"/>
        </w:rPr>
        <w:t>.</w:t>
      </w:r>
    </w:p>
    <w:p w14:paraId="759F4E8E" w14:textId="34CCC92A" w:rsidR="00DB5428" w:rsidRPr="00DB5428" w:rsidRDefault="00DB5428" w:rsidP="00DB5428">
      <w:pPr>
        <w:tabs>
          <w:tab w:val="left" w:pos="993"/>
        </w:tabs>
        <w:spacing w:after="60" w:line="240" w:lineRule="auto"/>
        <w:ind w:firstLine="567"/>
        <w:contextualSpacing/>
        <w:jc w:val="both"/>
        <w:rPr>
          <w:rFonts w:ascii="Times New Roman" w:eastAsia="Times New Roman" w:hAnsi="Times New Roman"/>
          <w:color w:val="000000"/>
          <w:sz w:val="24"/>
          <w:szCs w:val="24"/>
          <w:highlight w:val="white"/>
          <w:lang w:eastAsia="ru-RU"/>
        </w:rPr>
      </w:pPr>
      <w:r w:rsidRPr="00DB5428">
        <w:rPr>
          <w:rFonts w:ascii="Times New Roman" w:eastAsia="Times New Roman" w:hAnsi="Times New Roman"/>
          <w:b/>
          <w:bCs/>
          <w:color w:val="000000"/>
          <w:sz w:val="24"/>
          <w:szCs w:val="24"/>
          <w:highlight w:val="white"/>
          <w:lang w:eastAsia="ru-RU"/>
        </w:rPr>
        <w:t>3. Место оказания услуг:</w:t>
      </w:r>
      <w:r w:rsidRPr="00DB5428">
        <w:rPr>
          <w:rFonts w:ascii="Times New Roman" w:eastAsia="Times New Roman" w:hAnsi="Times New Roman"/>
          <w:bCs/>
          <w:color w:val="000000"/>
          <w:sz w:val="24"/>
          <w:szCs w:val="24"/>
          <w:highlight w:val="white"/>
          <w:lang w:eastAsia="ru-RU"/>
        </w:rPr>
        <w:t xml:space="preserve"> По месту нахождения Исполнителя. </w:t>
      </w:r>
    </w:p>
    <w:p w14:paraId="7B9592FF" w14:textId="38A075F0" w:rsidR="00DB5428" w:rsidRPr="00DB5428" w:rsidRDefault="00DB5428" w:rsidP="00DB5428">
      <w:pPr>
        <w:widowControl w:val="0"/>
        <w:tabs>
          <w:tab w:val="left" w:pos="0"/>
        </w:tabs>
        <w:spacing w:after="60" w:line="240" w:lineRule="auto"/>
        <w:ind w:firstLine="567"/>
        <w:contextualSpacing/>
        <w:jc w:val="both"/>
        <w:rPr>
          <w:rFonts w:ascii="Times New Roman" w:eastAsia="Times New Roman" w:hAnsi="Times New Roman"/>
          <w:color w:val="000000"/>
          <w:sz w:val="24"/>
          <w:szCs w:val="24"/>
          <w:highlight w:val="white"/>
          <w:lang w:eastAsia="ru-RU"/>
        </w:rPr>
      </w:pPr>
      <w:r w:rsidRPr="00DB5428">
        <w:rPr>
          <w:rFonts w:ascii="Times New Roman" w:eastAsia="Times New Roman" w:hAnsi="Times New Roman"/>
          <w:b/>
          <w:bCs/>
          <w:color w:val="000000"/>
          <w:sz w:val="24"/>
          <w:szCs w:val="24"/>
          <w:highlight w:val="white"/>
          <w:lang w:eastAsia="ru-RU"/>
        </w:rPr>
        <w:t xml:space="preserve">4. Организация должна иметь: </w:t>
      </w:r>
      <w:r w:rsidRPr="00DB5428">
        <w:rPr>
          <w:rFonts w:ascii="Times New Roman" w:eastAsia="Times New Roman" w:hAnsi="Times New Roman"/>
          <w:bCs/>
          <w:color w:val="000000"/>
          <w:sz w:val="24"/>
          <w:szCs w:val="24"/>
          <w:highlight w:val="white"/>
          <w:lang w:eastAsia="ru-RU"/>
        </w:rPr>
        <w:t>лицензию на осуществл</w:t>
      </w:r>
      <w:r w:rsidR="00B13A2F">
        <w:rPr>
          <w:rFonts w:ascii="Times New Roman" w:eastAsia="Times New Roman" w:hAnsi="Times New Roman"/>
          <w:bCs/>
          <w:color w:val="000000"/>
          <w:sz w:val="24"/>
          <w:szCs w:val="24"/>
          <w:highlight w:val="white"/>
          <w:lang w:eastAsia="ru-RU"/>
        </w:rPr>
        <w:t>ение данного вида деятельности.</w:t>
      </w:r>
    </w:p>
    <w:p w14:paraId="44A5B433" w14:textId="395AC55F" w:rsidR="00B13A2F" w:rsidRPr="00B13A2F" w:rsidRDefault="00DB5428" w:rsidP="00B13A2F">
      <w:pPr>
        <w:widowControl w:val="0"/>
        <w:tabs>
          <w:tab w:val="left" w:pos="0"/>
        </w:tabs>
        <w:spacing w:after="60" w:line="240" w:lineRule="auto"/>
        <w:ind w:firstLine="567"/>
        <w:contextualSpacing/>
        <w:jc w:val="both"/>
        <w:rPr>
          <w:rFonts w:ascii="Times New Roman" w:eastAsia="Times New Roman" w:hAnsi="Times New Roman"/>
          <w:color w:val="000000"/>
          <w:sz w:val="24"/>
          <w:szCs w:val="24"/>
          <w:lang w:eastAsia="ru-RU"/>
        </w:rPr>
      </w:pPr>
      <w:r w:rsidRPr="00DB5428">
        <w:rPr>
          <w:rFonts w:ascii="Times New Roman" w:eastAsia="Times New Roman" w:hAnsi="Times New Roman"/>
          <w:b/>
          <w:bCs/>
          <w:color w:val="000000"/>
          <w:sz w:val="24"/>
          <w:szCs w:val="24"/>
          <w:highlight w:val="white"/>
          <w:lang w:eastAsia="ru-RU"/>
        </w:rPr>
        <w:t>5. Объем оказываемых услуг:</w:t>
      </w:r>
      <w:r w:rsidRPr="00DB5428">
        <w:rPr>
          <w:rFonts w:ascii="Times New Roman" w:eastAsia="Times New Roman" w:hAnsi="Times New Roman"/>
          <w:color w:val="000000"/>
          <w:sz w:val="24"/>
          <w:szCs w:val="24"/>
          <w:highlight w:val="white"/>
          <w:lang w:eastAsia="ru-RU"/>
        </w:rPr>
        <w:t xml:space="preserve"> </w:t>
      </w:r>
      <w:r w:rsidR="00B13A2F" w:rsidRPr="00B13A2F">
        <w:rPr>
          <w:rFonts w:ascii="Times New Roman" w:eastAsia="Times New Roman" w:hAnsi="Times New Roman"/>
          <w:color w:val="000000"/>
          <w:sz w:val="24"/>
          <w:szCs w:val="24"/>
          <w:lang w:eastAsia="ru-RU"/>
        </w:rPr>
        <w:t>Изготовлен</w:t>
      </w:r>
      <w:r w:rsidR="00B13A2F">
        <w:rPr>
          <w:rFonts w:ascii="Times New Roman" w:eastAsia="Times New Roman" w:hAnsi="Times New Roman"/>
          <w:color w:val="000000"/>
          <w:sz w:val="24"/>
          <w:szCs w:val="24"/>
          <w:lang w:eastAsia="ru-RU"/>
        </w:rPr>
        <w:t>ие адресных световых табличек</w:t>
      </w:r>
      <w:r w:rsidR="00C45748">
        <w:rPr>
          <w:rFonts w:ascii="Times New Roman" w:eastAsia="Times New Roman" w:hAnsi="Times New Roman"/>
          <w:color w:val="000000"/>
          <w:sz w:val="24"/>
          <w:szCs w:val="24"/>
          <w:lang w:eastAsia="ru-RU"/>
        </w:rPr>
        <w:t xml:space="preserve"> в количестве 2 (двух) штук</w:t>
      </w:r>
      <w:bookmarkStart w:id="27" w:name="_GoBack"/>
      <w:bookmarkEnd w:id="27"/>
      <w:r w:rsidR="00B13A2F">
        <w:rPr>
          <w:rFonts w:ascii="Times New Roman" w:eastAsia="Times New Roman" w:hAnsi="Times New Roman"/>
          <w:color w:val="000000"/>
          <w:sz w:val="24"/>
          <w:szCs w:val="24"/>
          <w:lang w:eastAsia="ru-RU"/>
        </w:rPr>
        <w:t xml:space="preserve">. </w:t>
      </w:r>
      <w:r w:rsidR="00B13A2F" w:rsidRPr="00B13A2F">
        <w:rPr>
          <w:rFonts w:ascii="Times New Roman" w:eastAsia="Times New Roman" w:hAnsi="Times New Roman"/>
          <w:color w:val="000000"/>
          <w:sz w:val="24"/>
          <w:szCs w:val="24"/>
          <w:lang w:eastAsia="ru-RU"/>
        </w:rPr>
        <w:t xml:space="preserve">Адресные таблички на трех языках по ГОСТу: </w:t>
      </w:r>
    </w:p>
    <w:p w14:paraId="23FEEA29" w14:textId="77777777" w:rsidR="00B13A2F" w:rsidRPr="00B13A2F" w:rsidRDefault="00B13A2F" w:rsidP="00B13A2F">
      <w:pPr>
        <w:widowControl w:val="0"/>
        <w:tabs>
          <w:tab w:val="left" w:pos="0"/>
        </w:tabs>
        <w:spacing w:after="60" w:line="240" w:lineRule="auto"/>
        <w:ind w:firstLine="567"/>
        <w:contextualSpacing/>
        <w:jc w:val="both"/>
        <w:rPr>
          <w:rFonts w:ascii="Times New Roman" w:eastAsia="Times New Roman" w:hAnsi="Times New Roman"/>
          <w:color w:val="000000"/>
          <w:sz w:val="24"/>
          <w:szCs w:val="24"/>
          <w:lang w:eastAsia="ru-RU"/>
        </w:rPr>
      </w:pPr>
      <w:r w:rsidRPr="00B13A2F">
        <w:rPr>
          <w:rFonts w:ascii="Times New Roman" w:eastAsia="Times New Roman" w:hAnsi="Times New Roman"/>
          <w:color w:val="000000"/>
          <w:sz w:val="24"/>
          <w:szCs w:val="24"/>
          <w:lang w:eastAsia="ru-RU"/>
        </w:rPr>
        <w:t xml:space="preserve">Дементьев </w:t>
      </w:r>
      <w:proofErr w:type="spellStart"/>
      <w:r w:rsidRPr="00B13A2F">
        <w:rPr>
          <w:rFonts w:ascii="Times New Roman" w:eastAsia="Times New Roman" w:hAnsi="Times New Roman"/>
          <w:color w:val="000000"/>
          <w:sz w:val="24"/>
          <w:szCs w:val="24"/>
          <w:lang w:eastAsia="ru-RU"/>
        </w:rPr>
        <w:t>ур</w:t>
      </w:r>
      <w:proofErr w:type="spellEnd"/>
      <w:r w:rsidRPr="00B13A2F">
        <w:rPr>
          <w:rFonts w:ascii="Times New Roman" w:eastAsia="Times New Roman" w:hAnsi="Times New Roman"/>
          <w:color w:val="000000"/>
          <w:sz w:val="24"/>
          <w:szCs w:val="24"/>
          <w:lang w:eastAsia="ru-RU"/>
        </w:rPr>
        <w:t>.</w:t>
      </w:r>
    </w:p>
    <w:p w14:paraId="0569F460" w14:textId="77777777" w:rsidR="00B13A2F" w:rsidRPr="00B13A2F" w:rsidRDefault="00B13A2F" w:rsidP="00B13A2F">
      <w:pPr>
        <w:widowControl w:val="0"/>
        <w:tabs>
          <w:tab w:val="left" w:pos="0"/>
        </w:tabs>
        <w:spacing w:after="60" w:line="240" w:lineRule="auto"/>
        <w:ind w:firstLine="567"/>
        <w:contextualSpacing/>
        <w:jc w:val="both"/>
        <w:rPr>
          <w:rFonts w:ascii="Times New Roman" w:eastAsia="Times New Roman" w:hAnsi="Times New Roman"/>
          <w:color w:val="000000"/>
          <w:sz w:val="24"/>
          <w:szCs w:val="24"/>
          <w:lang w:eastAsia="ru-RU"/>
        </w:rPr>
      </w:pPr>
      <w:r w:rsidRPr="00B13A2F">
        <w:rPr>
          <w:rFonts w:ascii="Times New Roman" w:eastAsia="Times New Roman" w:hAnsi="Times New Roman"/>
          <w:color w:val="000000"/>
          <w:sz w:val="24"/>
          <w:szCs w:val="24"/>
          <w:lang w:eastAsia="ru-RU"/>
        </w:rPr>
        <w:t>ул. Дементьева</w:t>
      </w:r>
    </w:p>
    <w:p w14:paraId="4CD0B34F" w14:textId="77777777" w:rsidR="00B13A2F" w:rsidRPr="00B13A2F" w:rsidRDefault="00B13A2F" w:rsidP="00B13A2F">
      <w:pPr>
        <w:widowControl w:val="0"/>
        <w:tabs>
          <w:tab w:val="left" w:pos="0"/>
        </w:tabs>
        <w:spacing w:after="60" w:line="240" w:lineRule="auto"/>
        <w:ind w:firstLine="567"/>
        <w:contextualSpacing/>
        <w:jc w:val="both"/>
        <w:rPr>
          <w:rFonts w:ascii="Times New Roman" w:eastAsia="Times New Roman" w:hAnsi="Times New Roman"/>
          <w:color w:val="000000"/>
          <w:sz w:val="24"/>
          <w:szCs w:val="24"/>
          <w:lang w:eastAsia="ru-RU"/>
        </w:rPr>
      </w:pPr>
      <w:proofErr w:type="spellStart"/>
      <w:r w:rsidRPr="00B13A2F">
        <w:rPr>
          <w:rFonts w:ascii="Times New Roman" w:eastAsia="Times New Roman" w:hAnsi="Times New Roman"/>
          <w:color w:val="000000"/>
          <w:sz w:val="24"/>
          <w:szCs w:val="24"/>
          <w:lang w:eastAsia="ru-RU"/>
        </w:rPr>
        <w:t>Dementiev</w:t>
      </w:r>
      <w:proofErr w:type="spellEnd"/>
      <w:r w:rsidRPr="00B13A2F">
        <w:rPr>
          <w:rFonts w:ascii="Times New Roman" w:eastAsia="Times New Roman" w:hAnsi="Times New Roman"/>
          <w:color w:val="000000"/>
          <w:sz w:val="24"/>
          <w:szCs w:val="24"/>
          <w:lang w:eastAsia="ru-RU"/>
        </w:rPr>
        <w:t xml:space="preserve"> </w:t>
      </w:r>
      <w:proofErr w:type="spellStart"/>
      <w:r w:rsidRPr="00B13A2F">
        <w:rPr>
          <w:rFonts w:ascii="Times New Roman" w:eastAsia="Times New Roman" w:hAnsi="Times New Roman"/>
          <w:color w:val="000000"/>
          <w:sz w:val="24"/>
          <w:szCs w:val="24"/>
          <w:lang w:eastAsia="ru-RU"/>
        </w:rPr>
        <w:t>Str</w:t>
      </w:r>
      <w:proofErr w:type="spellEnd"/>
      <w:r w:rsidRPr="00B13A2F">
        <w:rPr>
          <w:rFonts w:ascii="Times New Roman" w:eastAsia="Times New Roman" w:hAnsi="Times New Roman"/>
          <w:color w:val="000000"/>
          <w:sz w:val="24"/>
          <w:szCs w:val="24"/>
          <w:lang w:eastAsia="ru-RU"/>
        </w:rPr>
        <w:t>.</w:t>
      </w:r>
    </w:p>
    <w:p w14:paraId="7D7BAC85" w14:textId="77777777" w:rsidR="00B13A2F" w:rsidRPr="00B13A2F" w:rsidRDefault="00B13A2F" w:rsidP="00B13A2F">
      <w:pPr>
        <w:widowControl w:val="0"/>
        <w:tabs>
          <w:tab w:val="left" w:pos="0"/>
        </w:tabs>
        <w:spacing w:after="60" w:line="240" w:lineRule="auto"/>
        <w:ind w:firstLine="567"/>
        <w:contextualSpacing/>
        <w:jc w:val="both"/>
        <w:rPr>
          <w:rFonts w:ascii="Times New Roman" w:eastAsia="Times New Roman" w:hAnsi="Times New Roman"/>
          <w:color w:val="000000"/>
          <w:sz w:val="24"/>
          <w:szCs w:val="24"/>
          <w:lang w:eastAsia="ru-RU"/>
        </w:rPr>
      </w:pPr>
      <w:r w:rsidRPr="00B13A2F">
        <w:rPr>
          <w:rFonts w:ascii="Times New Roman" w:eastAsia="Times New Roman" w:hAnsi="Times New Roman"/>
          <w:color w:val="000000"/>
          <w:sz w:val="24"/>
          <w:szCs w:val="24"/>
          <w:lang w:eastAsia="ru-RU"/>
        </w:rPr>
        <w:t>Номер дома: 20А</w:t>
      </w:r>
    </w:p>
    <w:p w14:paraId="0C966DD2" w14:textId="77777777" w:rsidR="00B13A2F" w:rsidRPr="00B13A2F" w:rsidRDefault="00B13A2F" w:rsidP="00B13A2F">
      <w:pPr>
        <w:widowControl w:val="0"/>
        <w:tabs>
          <w:tab w:val="left" w:pos="0"/>
        </w:tabs>
        <w:spacing w:after="60" w:line="240" w:lineRule="auto"/>
        <w:ind w:firstLine="567"/>
        <w:contextualSpacing/>
        <w:jc w:val="both"/>
        <w:rPr>
          <w:rFonts w:ascii="Times New Roman" w:eastAsia="Times New Roman" w:hAnsi="Times New Roman"/>
          <w:color w:val="000000"/>
          <w:sz w:val="24"/>
          <w:szCs w:val="24"/>
          <w:lang w:eastAsia="ru-RU"/>
        </w:rPr>
      </w:pPr>
      <w:r w:rsidRPr="00B13A2F">
        <w:rPr>
          <w:rFonts w:ascii="Times New Roman" w:eastAsia="Times New Roman" w:hAnsi="Times New Roman"/>
          <w:color w:val="000000"/>
          <w:sz w:val="24"/>
          <w:szCs w:val="24"/>
          <w:lang w:eastAsia="ru-RU"/>
        </w:rPr>
        <w:t>- указатель изготавливается из акрила, монолитного поликарбоната типа "</w:t>
      </w:r>
      <w:proofErr w:type="spellStart"/>
      <w:r w:rsidRPr="00B13A2F">
        <w:rPr>
          <w:rFonts w:ascii="Times New Roman" w:eastAsia="Times New Roman" w:hAnsi="Times New Roman"/>
          <w:color w:val="000000"/>
          <w:sz w:val="24"/>
          <w:szCs w:val="24"/>
          <w:lang w:eastAsia="ru-RU"/>
        </w:rPr>
        <w:t>NovatorGuard</w:t>
      </w:r>
      <w:proofErr w:type="spellEnd"/>
      <w:r w:rsidRPr="00B13A2F">
        <w:rPr>
          <w:rFonts w:ascii="Times New Roman" w:eastAsia="Times New Roman" w:hAnsi="Times New Roman"/>
          <w:color w:val="000000"/>
          <w:sz w:val="24"/>
          <w:szCs w:val="24"/>
          <w:lang w:eastAsia="ru-RU"/>
        </w:rPr>
        <w:t>" UV</w:t>
      </w:r>
    </w:p>
    <w:p w14:paraId="01FFBC60" w14:textId="77777777" w:rsidR="00B13A2F" w:rsidRPr="00B13A2F" w:rsidRDefault="00B13A2F" w:rsidP="00B13A2F">
      <w:pPr>
        <w:widowControl w:val="0"/>
        <w:tabs>
          <w:tab w:val="left" w:pos="0"/>
        </w:tabs>
        <w:spacing w:after="60" w:line="240" w:lineRule="auto"/>
        <w:ind w:firstLine="567"/>
        <w:contextualSpacing/>
        <w:jc w:val="both"/>
        <w:rPr>
          <w:rFonts w:ascii="Times New Roman" w:eastAsia="Times New Roman" w:hAnsi="Times New Roman"/>
          <w:color w:val="000000"/>
          <w:sz w:val="24"/>
          <w:szCs w:val="24"/>
          <w:lang w:eastAsia="ru-RU"/>
        </w:rPr>
      </w:pPr>
      <w:r w:rsidRPr="00B13A2F">
        <w:rPr>
          <w:rFonts w:ascii="Times New Roman" w:eastAsia="Times New Roman" w:hAnsi="Times New Roman"/>
          <w:color w:val="000000"/>
          <w:sz w:val="24"/>
          <w:szCs w:val="24"/>
          <w:lang w:eastAsia="ru-RU"/>
        </w:rPr>
        <w:t xml:space="preserve">2 x 10 мм, пленка </w:t>
      </w:r>
      <w:proofErr w:type="spellStart"/>
      <w:r w:rsidRPr="00B13A2F">
        <w:rPr>
          <w:rFonts w:ascii="Times New Roman" w:eastAsia="Times New Roman" w:hAnsi="Times New Roman"/>
          <w:color w:val="000000"/>
          <w:sz w:val="24"/>
          <w:szCs w:val="24"/>
          <w:lang w:eastAsia="ru-RU"/>
        </w:rPr>
        <w:t>Avery</w:t>
      </w:r>
      <w:proofErr w:type="spellEnd"/>
      <w:r w:rsidRPr="00B13A2F">
        <w:rPr>
          <w:rFonts w:ascii="Times New Roman" w:eastAsia="Times New Roman" w:hAnsi="Times New Roman"/>
          <w:color w:val="000000"/>
          <w:sz w:val="24"/>
          <w:szCs w:val="24"/>
          <w:lang w:eastAsia="ru-RU"/>
        </w:rPr>
        <w:t xml:space="preserve"> 500, блок питания INFINILITE 12V;</w:t>
      </w:r>
    </w:p>
    <w:p w14:paraId="4AEA735C" w14:textId="77777777" w:rsidR="00B13A2F" w:rsidRPr="00B13A2F" w:rsidRDefault="00B13A2F" w:rsidP="00B13A2F">
      <w:pPr>
        <w:widowControl w:val="0"/>
        <w:tabs>
          <w:tab w:val="left" w:pos="0"/>
        </w:tabs>
        <w:spacing w:after="60" w:line="240" w:lineRule="auto"/>
        <w:ind w:firstLine="567"/>
        <w:contextualSpacing/>
        <w:jc w:val="both"/>
        <w:rPr>
          <w:rFonts w:ascii="Times New Roman" w:eastAsia="Times New Roman" w:hAnsi="Times New Roman"/>
          <w:color w:val="000000"/>
          <w:sz w:val="24"/>
          <w:szCs w:val="24"/>
          <w:lang w:eastAsia="ru-RU"/>
        </w:rPr>
      </w:pPr>
      <w:r w:rsidRPr="00B13A2F">
        <w:rPr>
          <w:rFonts w:ascii="Times New Roman" w:eastAsia="Times New Roman" w:hAnsi="Times New Roman"/>
          <w:color w:val="000000"/>
          <w:sz w:val="24"/>
          <w:szCs w:val="24"/>
          <w:lang w:eastAsia="ru-RU"/>
        </w:rPr>
        <w:t>- цветовое решение указателя: шрифт - белый цвет, фон - цвет ультрамарин-</w:t>
      </w:r>
      <w:proofErr w:type="spellStart"/>
      <w:r w:rsidRPr="00B13A2F">
        <w:rPr>
          <w:rFonts w:ascii="Times New Roman" w:eastAsia="Times New Roman" w:hAnsi="Times New Roman"/>
          <w:color w:val="000000"/>
          <w:sz w:val="24"/>
          <w:szCs w:val="24"/>
          <w:lang w:eastAsia="ru-RU"/>
        </w:rPr>
        <w:t>блю</w:t>
      </w:r>
      <w:proofErr w:type="spellEnd"/>
      <w:r w:rsidRPr="00B13A2F">
        <w:rPr>
          <w:rFonts w:ascii="Times New Roman" w:eastAsia="Times New Roman" w:hAnsi="Times New Roman"/>
          <w:color w:val="000000"/>
          <w:sz w:val="24"/>
          <w:szCs w:val="24"/>
          <w:lang w:eastAsia="ru-RU"/>
        </w:rPr>
        <w:t>;</w:t>
      </w:r>
    </w:p>
    <w:p w14:paraId="1F586B04" w14:textId="77777777" w:rsidR="00B13A2F" w:rsidRPr="00B13A2F" w:rsidRDefault="00B13A2F" w:rsidP="00B13A2F">
      <w:pPr>
        <w:widowControl w:val="0"/>
        <w:tabs>
          <w:tab w:val="left" w:pos="0"/>
        </w:tabs>
        <w:spacing w:after="60" w:line="240" w:lineRule="auto"/>
        <w:ind w:firstLine="567"/>
        <w:contextualSpacing/>
        <w:jc w:val="both"/>
        <w:rPr>
          <w:rFonts w:ascii="Times New Roman" w:eastAsia="Times New Roman" w:hAnsi="Times New Roman"/>
          <w:color w:val="000000"/>
          <w:sz w:val="24"/>
          <w:szCs w:val="24"/>
          <w:lang w:eastAsia="ru-RU"/>
        </w:rPr>
      </w:pPr>
      <w:r w:rsidRPr="00B13A2F">
        <w:rPr>
          <w:rFonts w:ascii="Times New Roman" w:eastAsia="Times New Roman" w:hAnsi="Times New Roman"/>
          <w:color w:val="000000"/>
          <w:sz w:val="24"/>
          <w:szCs w:val="24"/>
          <w:lang w:eastAsia="ru-RU"/>
        </w:rPr>
        <w:t>- шрифт: "</w:t>
      </w:r>
      <w:proofErr w:type="spellStart"/>
      <w:r w:rsidRPr="00B13A2F">
        <w:rPr>
          <w:rFonts w:ascii="Times New Roman" w:eastAsia="Times New Roman" w:hAnsi="Times New Roman"/>
          <w:color w:val="000000"/>
          <w:sz w:val="24"/>
          <w:szCs w:val="24"/>
          <w:lang w:eastAsia="ru-RU"/>
        </w:rPr>
        <w:t>Arial</w:t>
      </w:r>
      <w:proofErr w:type="spellEnd"/>
      <w:r w:rsidRPr="00B13A2F">
        <w:rPr>
          <w:rFonts w:ascii="Times New Roman" w:eastAsia="Times New Roman" w:hAnsi="Times New Roman"/>
          <w:color w:val="000000"/>
          <w:sz w:val="24"/>
          <w:szCs w:val="24"/>
          <w:lang w:eastAsia="ru-RU"/>
        </w:rPr>
        <w:t>";</w:t>
      </w:r>
    </w:p>
    <w:p w14:paraId="1E0E33B9" w14:textId="77777777" w:rsidR="00B13A2F" w:rsidRPr="00B13A2F" w:rsidRDefault="00B13A2F" w:rsidP="00B13A2F">
      <w:pPr>
        <w:widowControl w:val="0"/>
        <w:tabs>
          <w:tab w:val="left" w:pos="0"/>
        </w:tabs>
        <w:spacing w:after="60" w:line="240" w:lineRule="auto"/>
        <w:ind w:firstLine="567"/>
        <w:contextualSpacing/>
        <w:jc w:val="both"/>
        <w:rPr>
          <w:rFonts w:ascii="Times New Roman" w:eastAsia="Times New Roman" w:hAnsi="Times New Roman"/>
          <w:color w:val="000000"/>
          <w:sz w:val="24"/>
          <w:szCs w:val="24"/>
          <w:lang w:eastAsia="ru-RU"/>
        </w:rPr>
      </w:pPr>
      <w:r w:rsidRPr="00B13A2F">
        <w:rPr>
          <w:rFonts w:ascii="Times New Roman" w:eastAsia="Times New Roman" w:hAnsi="Times New Roman"/>
          <w:color w:val="000000"/>
          <w:sz w:val="24"/>
          <w:szCs w:val="24"/>
          <w:lang w:eastAsia="ru-RU"/>
        </w:rPr>
        <w:t>- габаритные размеры аншлага, совмещенного с номерным знаком: 1500 x 500 мм;</w:t>
      </w:r>
    </w:p>
    <w:p w14:paraId="21E30DAF" w14:textId="77777777" w:rsidR="00B13A2F" w:rsidRPr="00B13A2F" w:rsidRDefault="00B13A2F" w:rsidP="00B13A2F">
      <w:pPr>
        <w:widowControl w:val="0"/>
        <w:tabs>
          <w:tab w:val="left" w:pos="0"/>
        </w:tabs>
        <w:spacing w:after="60" w:line="240" w:lineRule="auto"/>
        <w:ind w:firstLine="567"/>
        <w:contextualSpacing/>
        <w:jc w:val="both"/>
        <w:rPr>
          <w:rFonts w:ascii="Times New Roman" w:eastAsia="Times New Roman" w:hAnsi="Times New Roman"/>
          <w:color w:val="000000"/>
          <w:sz w:val="24"/>
          <w:szCs w:val="24"/>
          <w:lang w:eastAsia="ru-RU"/>
        </w:rPr>
      </w:pPr>
      <w:r w:rsidRPr="00B13A2F">
        <w:rPr>
          <w:rFonts w:ascii="Times New Roman" w:eastAsia="Times New Roman" w:hAnsi="Times New Roman"/>
          <w:color w:val="000000"/>
          <w:sz w:val="24"/>
          <w:szCs w:val="24"/>
          <w:lang w:eastAsia="ru-RU"/>
        </w:rPr>
        <w:t>- габаритные размеры номерного знака: 500 x 500 мм;</w:t>
      </w:r>
    </w:p>
    <w:p w14:paraId="1E90C55F" w14:textId="77777777" w:rsidR="00B13A2F" w:rsidRPr="00B13A2F" w:rsidRDefault="00B13A2F" w:rsidP="00B13A2F">
      <w:pPr>
        <w:widowControl w:val="0"/>
        <w:tabs>
          <w:tab w:val="left" w:pos="0"/>
        </w:tabs>
        <w:spacing w:after="60" w:line="240" w:lineRule="auto"/>
        <w:ind w:firstLine="567"/>
        <w:contextualSpacing/>
        <w:jc w:val="both"/>
        <w:rPr>
          <w:rFonts w:ascii="Times New Roman" w:eastAsia="Times New Roman" w:hAnsi="Times New Roman"/>
          <w:color w:val="000000"/>
          <w:sz w:val="24"/>
          <w:szCs w:val="24"/>
          <w:lang w:eastAsia="ru-RU"/>
        </w:rPr>
      </w:pPr>
      <w:r w:rsidRPr="00B13A2F">
        <w:rPr>
          <w:rFonts w:ascii="Times New Roman" w:eastAsia="Times New Roman" w:hAnsi="Times New Roman"/>
          <w:color w:val="000000"/>
          <w:sz w:val="24"/>
          <w:szCs w:val="24"/>
          <w:lang w:eastAsia="ru-RU"/>
        </w:rPr>
        <w:t>- указатель с наименованием улицы и номером дома является световым: светодиодная лента</w:t>
      </w:r>
    </w:p>
    <w:p w14:paraId="343532C1" w14:textId="19FAC28E" w:rsidR="00DB5428" w:rsidRPr="00B13A2F" w:rsidRDefault="00B13A2F" w:rsidP="00B13A2F">
      <w:pPr>
        <w:widowControl w:val="0"/>
        <w:tabs>
          <w:tab w:val="left" w:pos="0"/>
        </w:tabs>
        <w:spacing w:after="60" w:line="240" w:lineRule="auto"/>
        <w:ind w:firstLine="567"/>
        <w:contextualSpacing/>
        <w:jc w:val="both"/>
        <w:rPr>
          <w:rFonts w:ascii="Times New Roman" w:eastAsia="Times New Roman" w:hAnsi="Times New Roman"/>
          <w:color w:val="000000"/>
          <w:sz w:val="24"/>
          <w:szCs w:val="24"/>
          <w:lang w:eastAsia="ru-RU"/>
        </w:rPr>
      </w:pPr>
      <w:r w:rsidRPr="00B13A2F">
        <w:rPr>
          <w:rFonts w:ascii="Times New Roman" w:eastAsia="Times New Roman" w:hAnsi="Times New Roman"/>
          <w:color w:val="000000"/>
          <w:sz w:val="24"/>
          <w:szCs w:val="24"/>
          <w:lang w:eastAsia="ru-RU"/>
        </w:rPr>
        <w:t>типа "LEDINFINILITE" SMD3528IP 65 с блоком питания INF</w:t>
      </w:r>
      <w:r>
        <w:rPr>
          <w:rFonts w:ascii="Times New Roman" w:eastAsia="Times New Roman" w:hAnsi="Times New Roman"/>
          <w:color w:val="000000"/>
          <w:sz w:val="24"/>
          <w:szCs w:val="24"/>
          <w:lang w:eastAsia="ru-RU"/>
        </w:rPr>
        <w:t xml:space="preserve">INILITE 12V. </w:t>
      </w:r>
    </w:p>
    <w:p w14:paraId="0078A5CD" w14:textId="77777777" w:rsidR="00DB5428" w:rsidRPr="00DB5428" w:rsidRDefault="00DB5428" w:rsidP="00DB5428">
      <w:pPr>
        <w:widowControl w:val="0"/>
        <w:tabs>
          <w:tab w:val="left" w:pos="0"/>
        </w:tabs>
        <w:spacing w:after="60" w:line="240" w:lineRule="auto"/>
        <w:ind w:firstLine="567"/>
        <w:contextualSpacing/>
        <w:jc w:val="both"/>
        <w:rPr>
          <w:rFonts w:ascii="Times New Roman" w:eastAsia="Times New Roman" w:hAnsi="Times New Roman"/>
          <w:color w:val="000000"/>
          <w:sz w:val="24"/>
          <w:szCs w:val="24"/>
          <w:highlight w:val="white"/>
          <w:lang w:eastAsia="ru-RU"/>
        </w:rPr>
      </w:pPr>
      <w:r w:rsidRPr="00DB5428">
        <w:rPr>
          <w:rFonts w:ascii="Times New Roman" w:eastAsia="Times New Roman" w:hAnsi="Times New Roman"/>
          <w:b/>
          <w:bCs/>
          <w:color w:val="000000"/>
          <w:sz w:val="24"/>
          <w:szCs w:val="24"/>
          <w:highlight w:val="white"/>
          <w:lang w:eastAsia="ru-RU"/>
        </w:rPr>
        <w:t xml:space="preserve">6. Сроки оказания услуг: </w:t>
      </w:r>
    </w:p>
    <w:p w14:paraId="2F7D68F0" w14:textId="77777777" w:rsidR="00DB5428" w:rsidRPr="00DB5428" w:rsidRDefault="00DB5428" w:rsidP="00DB5428">
      <w:pPr>
        <w:widowControl w:val="0"/>
        <w:tabs>
          <w:tab w:val="left" w:pos="426"/>
          <w:tab w:val="left" w:pos="993"/>
        </w:tabs>
        <w:spacing w:after="0" w:line="240" w:lineRule="auto"/>
        <w:contextualSpacing/>
        <w:jc w:val="both"/>
        <w:outlineLvl w:val="4"/>
        <w:rPr>
          <w:rFonts w:ascii="Times New Roman" w:eastAsia="Times New Roman" w:hAnsi="Times New Roman"/>
          <w:color w:val="000000"/>
          <w:sz w:val="24"/>
          <w:szCs w:val="24"/>
          <w:lang w:eastAsia="ru-RU"/>
        </w:rPr>
      </w:pPr>
      <w:r w:rsidRPr="00DB5428">
        <w:rPr>
          <w:rFonts w:ascii="Times New Roman" w:eastAsia="Times New Roman" w:hAnsi="Times New Roman"/>
          <w:color w:val="000000"/>
          <w:sz w:val="24"/>
          <w:szCs w:val="24"/>
          <w:lang w:eastAsia="ru-RU"/>
        </w:rPr>
        <w:t>начало оказания услу</w:t>
      </w:r>
      <w:proofErr w:type="gramStart"/>
      <w:r w:rsidRPr="00DB5428">
        <w:rPr>
          <w:rFonts w:ascii="Times New Roman" w:eastAsia="Times New Roman" w:hAnsi="Times New Roman"/>
          <w:color w:val="000000"/>
          <w:sz w:val="24"/>
          <w:szCs w:val="24"/>
          <w:lang w:eastAsia="ru-RU"/>
        </w:rPr>
        <w:t>г-</w:t>
      </w:r>
      <w:proofErr w:type="gramEnd"/>
      <w:r w:rsidRPr="00DB5428">
        <w:rPr>
          <w:rFonts w:ascii="Times New Roman" w:eastAsia="Times New Roman" w:hAnsi="Times New Roman"/>
          <w:color w:val="000000"/>
          <w:sz w:val="24"/>
          <w:szCs w:val="24"/>
          <w:lang w:eastAsia="ru-RU"/>
        </w:rPr>
        <w:t xml:space="preserve"> со дня подписания государственного контракта; </w:t>
      </w:r>
    </w:p>
    <w:p w14:paraId="792F9341" w14:textId="73DB1968" w:rsidR="00DB5428" w:rsidRPr="00DB5428" w:rsidRDefault="00DB5428" w:rsidP="00DB5428">
      <w:pPr>
        <w:widowControl w:val="0"/>
        <w:tabs>
          <w:tab w:val="left" w:pos="426"/>
          <w:tab w:val="left" w:pos="993"/>
        </w:tabs>
        <w:spacing w:after="0" w:line="240" w:lineRule="auto"/>
        <w:contextualSpacing/>
        <w:jc w:val="both"/>
        <w:outlineLvl w:val="4"/>
        <w:rPr>
          <w:rFonts w:ascii="Times New Roman" w:eastAsia="Times New Roman" w:hAnsi="Times New Roman"/>
          <w:color w:val="000000"/>
          <w:sz w:val="24"/>
          <w:szCs w:val="24"/>
          <w:lang w:eastAsia="ru-RU"/>
        </w:rPr>
      </w:pPr>
      <w:r w:rsidRPr="00DB5428">
        <w:rPr>
          <w:rFonts w:ascii="Times New Roman" w:eastAsia="Times New Roman" w:hAnsi="Times New Roman"/>
          <w:color w:val="000000"/>
          <w:sz w:val="24"/>
          <w:szCs w:val="24"/>
          <w:lang w:eastAsia="ru-RU"/>
        </w:rPr>
        <w:t>окончание оказания услу</w:t>
      </w:r>
      <w:proofErr w:type="gramStart"/>
      <w:r w:rsidRPr="00DB5428">
        <w:rPr>
          <w:rFonts w:ascii="Times New Roman" w:eastAsia="Times New Roman" w:hAnsi="Times New Roman"/>
          <w:color w:val="000000"/>
          <w:sz w:val="24"/>
          <w:szCs w:val="24"/>
          <w:lang w:eastAsia="ru-RU"/>
        </w:rPr>
        <w:t>г-</w:t>
      </w:r>
      <w:proofErr w:type="gramEnd"/>
      <w:r w:rsidRPr="00DB5428">
        <w:rPr>
          <w:rFonts w:ascii="Times New Roman" w:eastAsia="Times New Roman" w:hAnsi="Times New Roman"/>
          <w:color w:val="000000"/>
          <w:sz w:val="24"/>
          <w:szCs w:val="24"/>
          <w:lang w:eastAsia="ru-RU"/>
        </w:rPr>
        <w:t xml:space="preserve"> не позднее </w:t>
      </w:r>
      <w:r w:rsidR="00B13A2F">
        <w:rPr>
          <w:rFonts w:ascii="Times New Roman" w:eastAsia="Times New Roman" w:hAnsi="Times New Roman"/>
          <w:color w:val="000000"/>
          <w:sz w:val="24"/>
          <w:szCs w:val="24"/>
          <w:lang w:eastAsia="ru-RU"/>
        </w:rPr>
        <w:t xml:space="preserve">10 рабочих дней со дня заключения </w:t>
      </w:r>
      <w:proofErr w:type="spellStart"/>
      <w:r w:rsidR="00B13A2F">
        <w:rPr>
          <w:rFonts w:ascii="Times New Roman" w:eastAsia="Times New Roman" w:hAnsi="Times New Roman"/>
          <w:color w:val="000000"/>
          <w:sz w:val="24"/>
          <w:szCs w:val="24"/>
          <w:lang w:eastAsia="ru-RU"/>
        </w:rPr>
        <w:t>конитракта</w:t>
      </w:r>
      <w:proofErr w:type="spellEnd"/>
      <w:r w:rsidRPr="00DB5428">
        <w:rPr>
          <w:rFonts w:ascii="Times New Roman" w:eastAsia="Times New Roman" w:hAnsi="Times New Roman"/>
          <w:color w:val="000000"/>
          <w:sz w:val="24"/>
          <w:szCs w:val="24"/>
          <w:lang w:eastAsia="ru-RU"/>
        </w:rPr>
        <w:t>.</w:t>
      </w:r>
    </w:p>
    <w:p w14:paraId="0E6882C0" w14:textId="18A89849" w:rsidR="00B13A2F" w:rsidRPr="00B13A2F" w:rsidRDefault="00B13A2F" w:rsidP="00B13A2F">
      <w:pPr>
        <w:widowControl w:val="0"/>
        <w:spacing w:after="0" w:line="240" w:lineRule="auto"/>
        <w:ind w:firstLine="567"/>
        <w:jc w:val="both"/>
        <w:rPr>
          <w:rFonts w:ascii="Times New Roman" w:eastAsia="Times New Roman" w:hAnsi="Times New Roman"/>
          <w:bCs/>
          <w:iCs/>
          <w:color w:val="000000"/>
          <w:sz w:val="24"/>
          <w:szCs w:val="24"/>
          <w:highlight w:val="white"/>
          <w:lang w:eastAsia="ru-RU"/>
        </w:rPr>
      </w:pPr>
      <w:r w:rsidRPr="00B13A2F">
        <w:rPr>
          <w:rFonts w:ascii="Times New Roman" w:eastAsia="Times New Roman" w:hAnsi="Times New Roman"/>
          <w:iCs/>
          <w:color w:val="000000"/>
          <w:sz w:val="24"/>
          <w:szCs w:val="24"/>
          <w:highlight w:val="white"/>
          <w:lang w:eastAsia="ru-RU"/>
        </w:rPr>
        <w:t xml:space="preserve">7. </w:t>
      </w:r>
      <w:proofErr w:type="gramStart"/>
      <w:r w:rsidRPr="00B13A2F">
        <w:rPr>
          <w:rFonts w:ascii="Times New Roman" w:eastAsia="Times New Roman" w:hAnsi="Times New Roman"/>
          <w:iCs/>
          <w:color w:val="000000"/>
          <w:sz w:val="24"/>
          <w:szCs w:val="24"/>
          <w:highlight w:val="white"/>
          <w:lang w:eastAsia="ru-RU"/>
        </w:rPr>
        <w:t>Функциональные, технические и качественные характеристики объекта закупки</w:t>
      </w:r>
      <w:r w:rsidRPr="00B13A2F">
        <w:rPr>
          <w:rFonts w:ascii="Times New Roman" w:eastAsia="Times New Roman" w:hAnsi="Times New Roman"/>
          <w:bCs/>
          <w:iCs/>
          <w:color w:val="000000"/>
          <w:sz w:val="24"/>
          <w:szCs w:val="24"/>
          <w:highlight w:val="white"/>
          <w:lang w:eastAsia="ru-RU"/>
        </w:rPr>
        <w:t xml:space="preserve"> установлены в соответствии с Приложением № 3 к Положению, регламентирующему оформление и установку указателей с наименованием улиц и номерами домов в муниципальном образовании г. Казани, утвержденным Постановлением Исполнительного комитета муниципального образования города Казани от 4 марта 2014 г. № 1281 «Об утверждении Положения, регламентирующего оформление и установку указателей с улиц и номерами домов в муниципальном</w:t>
      </w:r>
      <w:proofErr w:type="gramEnd"/>
      <w:r w:rsidRPr="00B13A2F">
        <w:rPr>
          <w:rFonts w:ascii="Times New Roman" w:eastAsia="Times New Roman" w:hAnsi="Times New Roman"/>
          <w:bCs/>
          <w:iCs/>
          <w:color w:val="000000"/>
          <w:sz w:val="24"/>
          <w:szCs w:val="24"/>
          <w:highlight w:val="white"/>
          <w:lang w:eastAsia="ru-RU"/>
        </w:rPr>
        <w:t xml:space="preserve"> </w:t>
      </w:r>
      <w:proofErr w:type="gramStart"/>
      <w:r w:rsidRPr="00B13A2F">
        <w:rPr>
          <w:rFonts w:ascii="Times New Roman" w:eastAsia="Times New Roman" w:hAnsi="Times New Roman"/>
          <w:bCs/>
          <w:iCs/>
          <w:color w:val="000000"/>
          <w:sz w:val="24"/>
          <w:szCs w:val="24"/>
          <w:highlight w:val="white"/>
          <w:lang w:eastAsia="ru-RU"/>
        </w:rPr>
        <w:t>образовании</w:t>
      </w:r>
      <w:proofErr w:type="gramEnd"/>
      <w:r w:rsidRPr="00B13A2F">
        <w:rPr>
          <w:rFonts w:ascii="Times New Roman" w:eastAsia="Times New Roman" w:hAnsi="Times New Roman"/>
          <w:bCs/>
          <w:iCs/>
          <w:color w:val="000000"/>
          <w:sz w:val="24"/>
          <w:szCs w:val="24"/>
          <w:highlight w:val="white"/>
          <w:lang w:eastAsia="ru-RU"/>
        </w:rPr>
        <w:t xml:space="preserve"> г. Казани».</w:t>
      </w:r>
    </w:p>
    <w:p w14:paraId="31AAE6DD" w14:textId="6331AAD3" w:rsidR="00DB5428" w:rsidRPr="00DB5428" w:rsidRDefault="00DB5428" w:rsidP="00DB5428">
      <w:pPr>
        <w:widowControl w:val="0"/>
        <w:spacing w:after="0" w:line="240" w:lineRule="auto"/>
        <w:ind w:firstLine="567"/>
        <w:jc w:val="both"/>
        <w:rPr>
          <w:rFonts w:ascii="Times New Roman" w:eastAsia="Times New Roman" w:hAnsi="Times New Roman"/>
          <w:color w:val="000000"/>
          <w:sz w:val="24"/>
          <w:szCs w:val="24"/>
          <w:highlight w:val="white"/>
          <w:lang w:eastAsia="ru-RU"/>
        </w:rPr>
      </w:pPr>
      <w:r w:rsidRPr="00DB5428">
        <w:rPr>
          <w:rFonts w:ascii="Times New Roman" w:eastAsia="Times New Roman" w:hAnsi="Times New Roman"/>
          <w:b/>
          <w:bCs/>
          <w:color w:val="000000"/>
          <w:sz w:val="24"/>
          <w:szCs w:val="24"/>
          <w:lang w:eastAsia="ru-RU"/>
        </w:rPr>
        <w:t>11.</w:t>
      </w:r>
      <w:r w:rsidRPr="00DB5428">
        <w:rPr>
          <w:rFonts w:ascii="Times New Roman" w:eastAsia="Times New Roman" w:hAnsi="Times New Roman"/>
          <w:color w:val="000000"/>
          <w:sz w:val="24"/>
          <w:szCs w:val="24"/>
          <w:lang w:eastAsia="ru-RU"/>
        </w:rPr>
        <w:t xml:space="preserve"> </w:t>
      </w:r>
      <w:r w:rsidRPr="00DB5428">
        <w:rPr>
          <w:rFonts w:ascii="Times New Roman" w:eastAsia="Times New Roman" w:hAnsi="Times New Roman"/>
          <w:b/>
          <w:bCs/>
          <w:color w:val="000000"/>
          <w:sz w:val="24"/>
          <w:szCs w:val="24"/>
          <w:lang w:eastAsia="ru-RU"/>
        </w:rPr>
        <w:t>Гарантийные обязател</w:t>
      </w:r>
      <w:r w:rsidRPr="00DB5428">
        <w:rPr>
          <w:rFonts w:ascii="Times New Roman" w:eastAsia="Times New Roman" w:hAnsi="Times New Roman"/>
          <w:b/>
          <w:bCs/>
          <w:color w:val="000000"/>
          <w:sz w:val="24"/>
          <w:szCs w:val="24"/>
          <w:highlight w:val="white"/>
          <w:lang w:eastAsia="ru-RU"/>
        </w:rPr>
        <w:t>ьства</w:t>
      </w:r>
      <w:r w:rsidRPr="00DB5428">
        <w:rPr>
          <w:rFonts w:ascii="Times New Roman" w:eastAsia="Times New Roman" w:hAnsi="Times New Roman"/>
          <w:color w:val="000000"/>
          <w:sz w:val="24"/>
          <w:szCs w:val="24"/>
          <w:highlight w:val="white"/>
          <w:lang w:eastAsia="ru-RU"/>
        </w:rPr>
        <w:t xml:space="preserve">: гарантийный срок на </w:t>
      </w:r>
      <w:r w:rsidR="00356DC4">
        <w:rPr>
          <w:rFonts w:ascii="Times New Roman" w:eastAsia="Times New Roman" w:hAnsi="Times New Roman"/>
          <w:color w:val="000000"/>
          <w:sz w:val="24"/>
          <w:szCs w:val="24"/>
          <w:highlight w:val="white"/>
          <w:lang w:eastAsia="ru-RU"/>
        </w:rPr>
        <w:t xml:space="preserve">результат </w:t>
      </w:r>
      <w:r w:rsidRPr="00DB5428">
        <w:rPr>
          <w:rFonts w:ascii="Times New Roman" w:eastAsia="Times New Roman" w:hAnsi="Times New Roman"/>
          <w:color w:val="000000"/>
          <w:sz w:val="24"/>
          <w:szCs w:val="24"/>
          <w:highlight w:val="white"/>
          <w:lang w:eastAsia="ru-RU"/>
        </w:rPr>
        <w:t>оказанны</w:t>
      </w:r>
      <w:r w:rsidR="00356DC4">
        <w:rPr>
          <w:rFonts w:ascii="Times New Roman" w:eastAsia="Times New Roman" w:hAnsi="Times New Roman"/>
          <w:color w:val="000000"/>
          <w:sz w:val="24"/>
          <w:szCs w:val="24"/>
          <w:highlight w:val="white"/>
          <w:lang w:eastAsia="ru-RU"/>
        </w:rPr>
        <w:t>х услуг</w:t>
      </w:r>
      <w:r w:rsidRPr="00DB5428">
        <w:rPr>
          <w:rFonts w:ascii="Times New Roman" w:eastAsia="Times New Roman" w:hAnsi="Times New Roman"/>
          <w:color w:val="000000"/>
          <w:sz w:val="24"/>
          <w:szCs w:val="24"/>
          <w:highlight w:val="white"/>
          <w:lang w:eastAsia="ru-RU"/>
        </w:rPr>
        <w:t xml:space="preserve"> </w:t>
      </w:r>
      <w:r w:rsidR="00356DC4">
        <w:rPr>
          <w:rFonts w:ascii="Times New Roman" w:eastAsia="Times New Roman" w:hAnsi="Times New Roman"/>
          <w:color w:val="000000"/>
          <w:sz w:val="24"/>
          <w:szCs w:val="24"/>
          <w:highlight w:val="white"/>
          <w:lang w:eastAsia="ru-RU"/>
        </w:rPr>
        <w:t xml:space="preserve">– адресные световые таблички - </w:t>
      </w:r>
      <w:r w:rsidRPr="00DB5428">
        <w:rPr>
          <w:rFonts w:ascii="Times New Roman" w:eastAsia="Times New Roman" w:hAnsi="Times New Roman"/>
          <w:color w:val="000000"/>
          <w:sz w:val="24"/>
          <w:szCs w:val="24"/>
          <w:highlight w:val="white"/>
          <w:lang w:eastAsia="ru-RU"/>
        </w:rPr>
        <w:t xml:space="preserve">со дня подписания документа о приемке составляет </w:t>
      </w:r>
      <w:r w:rsidR="00356DC4">
        <w:rPr>
          <w:rFonts w:ascii="Times New Roman" w:eastAsia="Times New Roman" w:hAnsi="Times New Roman"/>
          <w:color w:val="000000"/>
          <w:sz w:val="24"/>
          <w:szCs w:val="24"/>
          <w:highlight w:val="white"/>
          <w:lang w:eastAsia="ru-RU"/>
        </w:rPr>
        <w:t>1</w:t>
      </w:r>
      <w:r w:rsidRPr="00DB5428">
        <w:rPr>
          <w:rFonts w:ascii="Times New Roman" w:eastAsia="Times New Roman" w:hAnsi="Times New Roman"/>
          <w:color w:val="000000"/>
          <w:sz w:val="24"/>
          <w:szCs w:val="24"/>
          <w:highlight w:val="white"/>
          <w:lang w:eastAsia="ru-RU"/>
        </w:rPr>
        <w:t xml:space="preserve"> (</w:t>
      </w:r>
      <w:r w:rsidR="00356DC4">
        <w:rPr>
          <w:rFonts w:ascii="Times New Roman" w:eastAsia="Times New Roman" w:hAnsi="Times New Roman"/>
          <w:color w:val="000000"/>
          <w:sz w:val="24"/>
          <w:szCs w:val="24"/>
          <w:highlight w:val="white"/>
          <w:lang w:eastAsia="ru-RU"/>
        </w:rPr>
        <w:t>один</w:t>
      </w:r>
      <w:r w:rsidRPr="00DB5428">
        <w:rPr>
          <w:rFonts w:ascii="Times New Roman" w:eastAsia="Times New Roman" w:hAnsi="Times New Roman"/>
          <w:color w:val="000000"/>
          <w:sz w:val="24"/>
          <w:szCs w:val="24"/>
          <w:highlight w:val="white"/>
          <w:lang w:eastAsia="ru-RU"/>
        </w:rPr>
        <w:t xml:space="preserve">) </w:t>
      </w:r>
      <w:r w:rsidR="00356DC4">
        <w:rPr>
          <w:rFonts w:ascii="Times New Roman" w:eastAsia="Times New Roman" w:hAnsi="Times New Roman"/>
          <w:color w:val="000000"/>
          <w:sz w:val="24"/>
          <w:szCs w:val="24"/>
          <w:highlight w:val="white"/>
          <w:lang w:eastAsia="ru-RU"/>
        </w:rPr>
        <w:t>год</w:t>
      </w:r>
      <w:r w:rsidRPr="00DB5428">
        <w:rPr>
          <w:rFonts w:ascii="Times New Roman" w:eastAsia="Times New Roman" w:hAnsi="Times New Roman"/>
          <w:color w:val="000000"/>
          <w:sz w:val="24"/>
          <w:szCs w:val="24"/>
          <w:highlight w:val="white"/>
          <w:lang w:eastAsia="ru-RU"/>
        </w:rPr>
        <w:t xml:space="preserve">. </w:t>
      </w:r>
    </w:p>
    <w:p w14:paraId="04676B87" w14:textId="77777777" w:rsidR="00DB5428" w:rsidRPr="00DB5428" w:rsidRDefault="00DB5428" w:rsidP="00DB5428">
      <w:pPr>
        <w:widowControl w:val="0"/>
        <w:shd w:val="clear" w:color="auto" w:fill="FFFFFF"/>
        <w:tabs>
          <w:tab w:val="left" w:pos="426"/>
          <w:tab w:val="left" w:pos="540"/>
        </w:tabs>
        <w:spacing w:after="0" w:line="240" w:lineRule="auto"/>
        <w:ind w:firstLine="567"/>
        <w:jc w:val="both"/>
        <w:rPr>
          <w:rFonts w:ascii="Times New Roman" w:eastAsia="Times New Roman" w:hAnsi="Times New Roman"/>
          <w:b/>
          <w:bCs/>
          <w:color w:val="000000"/>
          <w:sz w:val="24"/>
          <w:szCs w:val="24"/>
          <w:highlight w:val="white"/>
          <w:u w:val="single"/>
          <w:lang w:eastAsia="ru-RU"/>
        </w:rPr>
      </w:pPr>
    </w:p>
    <w:p w14:paraId="0E94D936" w14:textId="77777777" w:rsidR="00DB5428" w:rsidRPr="00DB5428" w:rsidRDefault="00DB5428" w:rsidP="00DB5428">
      <w:pPr>
        <w:widowControl w:val="0"/>
        <w:shd w:val="clear" w:color="auto" w:fill="FFFFFF"/>
        <w:tabs>
          <w:tab w:val="left" w:pos="426"/>
          <w:tab w:val="left" w:pos="540"/>
        </w:tabs>
        <w:spacing w:after="0" w:line="240" w:lineRule="auto"/>
        <w:ind w:firstLine="567"/>
        <w:jc w:val="both"/>
        <w:rPr>
          <w:rFonts w:ascii="Times New Roman" w:eastAsia="Times New Roman" w:hAnsi="Times New Roman"/>
          <w:b/>
          <w:bCs/>
          <w:color w:val="000000"/>
          <w:sz w:val="24"/>
          <w:szCs w:val="24"/>
          <w:highlight w:val="white"/>
          <w:u w:val="single"/>
          <w:lang w:eastAsia="ru-RU"/>
        </w:rPr>
      </w:pPr>
    </w:p>
    <w:p w14:paraId="2DCC7894" w14:textId="77777777" w:rsidR="00F81AEC" w:rsidRPr="00BA76EE" w:rsidRDefault="00F81AEC">
      <w:pPr>
        <w:pStyle w:val="ConsPlusNormal"/>
        <w:ind w:firstLine="283"/>
        <w:jc w:val="both"/>
        <w:rPr>
          <w:rFonts w:ascii="Times New Roman" w:hAnsi="Times New Roman" w:cs="Times New Roman"/>
          <w:b/>
          <w:bCs/>
          <w:color w:val="FF0000"/>
          <w:sz w:val="24"/>
          <w:szCs w:val="24"/>
          <w:highlight w:val="white"/>
          <w:u w:val="single"/>
        </w:rPr>
      </w:pPr>
    </w:p>
    <w:p w14:paraId="183A83CF" w14:textId="77777777" w:rsidR="00F81AEC" w:rsidRPr="00BA76EE" w:rsidRDefault="00F81AEC">
      <w:pPr>
        <w:pStyle w:val="ConsPlusNormal"/>
        <w:jc w:val="right"/>
        <w:outlineLvl w:val="1"/>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49"/>
        <w:gridCol w:w="340"/>
        <w:gridCol w:w="4365"/>
      </w:tblGrid>
      <w:tr w:rsidR="00F81AEC" w:rsidRPr="00BA76EE" w14:paraId="2C2FDB6B" w14:textId="77777777">
        <w:tc>
          <w:tcPr>
            <w:tcW w:w="4349" w:type="dxa"/>
            <w:tcBorders>
              <w:top w:val="none" w:sz="4" w:space="0" w:color="000000"/>
              <w:left w:val="none" w:sz="4" w:space="0" w:color="000000"/>
              <w:bottom w:val="none" w:sz="4" w:space="0" w:color="000000"/>
              <w:right w:val="none" w:sz="4" w:space="0" w:color="000000"/>
            </w:tcBorders>
          </w:tcPr>
          <w:p w14:paraId="17DF5EF7" w14:textId="77777777" w:rsidR="00F81AEC" w:rsidRPr="00BA76EE" w:rsidRDefault="003A6BF9">
            <w:pPr>
              <w:pStyle w:val="ConsPlusNormal"/>
              <w:jc w:val="center"/>
              <w:rPr>
                <w:rFonts w:ascii="Times New Roman" w:hAnsi="Times New Roman" w:cs="Times New Roman"/>
                <w:b/>
                <w:bCs/>
                <w:sz w:val="24"/>
                <w:szCs w:val="24"/>
              </w:rPr>
            </w:pPr>
            <w:r w:rsidRPr="00BA76EE">
              <w:rPr>
                <w:rFonts w:ascii="Times New Roman" w:hAnsi="Times New Roman" w:cs="Times New Roman"/>
                <w:b/>
                <w:bCs/>
                <w:sz w:val="24"/>
                <w:szCs w:val="24"/>
              </w:rPr>
              <w:t>Заказчик:</w:t>
            </w:r>
          </w:p>
        </w:tc>
        <w:tc>
          <w:tcPr>
            <w:tcW w:w="340" w:type="dxa"/>
            <w:tcBorders>
              <w:top w:val="none" w:sz="4" w:space="0" w:color="000000"/>
              <w:left w:val="none" w:sz="4" w:space="0" w:color="000000"/>
              <w:bottom w:val="none" w:sz="4" w:space="0" w:color="000000"/>
              <w:right w:val="none" w:sz="4" w:space="0" w:color="000000"/>
            </w:tcBorders>
          </w:tcPr>
          <w:p w14:paraId="6F4AD722" w14:textId="77777777" w:rsidR="00F81AEC" w:rsidRPr="00BA76EE" w:rsidRDefault="00F81AEC">
            <w:pPr>
              <w:pStyle w:val="ConsPlusNormal"/>
              <w:rPr>
                <w:rFonts w:ascii="Times New Roman" w:hAnsi="Times New Roman" w:cs="Times New Roman"/>
                <w:sz w:val="24"/>
                <w:szCs w:val="24"/>
              </w:rPr>
            </w:pPr>
          </w:p>
        </w:tc>
        <w:tc>
          <w:tcPr>
            <w:tcW w:w="4365" w:type="dxa"/>
            <w:tcBorders>
              <w:top w:val="none" w:sz="4" w:space="0" w:color="000000"/>
              <w:left w:val="none" w:sz="4" w:space="0" w:color="000000"/>
              <w:bottom w:val="none" w:sz="4" w:space="0" w:color="000000"/>
              <w:right w:val="none" w:sz="4" w:space="0" w:color="000000"/>
            </w:tcBorders>
          </w:tcPr>
          <w:p w14:paraId="252C3667" w14:textId="77777777" w:rsidR="00F81AEC" w:rsidRPr="00BA76EE" w:rsidRDefault="003A6BF9">
            <w:pPr>
              <w:pStyle w:val="ConsPlusNormal"/>
              <w:jc w:val="center"/>
              <w:rPr>
                <w:rFonts w:ascii="Times New Roman" w:hAnsi="Times New Roman" w:cs="Times New Roman"/>
                <w:sz w:val="24"/>
                <w:szCs w:val="24"/>
              </w:rPr>
            </w:pPr>
            <w:r w:rsidRPr="00BA76EE">
              <w:rPr>
                <w:rFonts w:ascii="Times New Roman" w:hAnsi="Times New Roman" w:cs="Times New Roman"/>
                <w:b/>
                <w:bCs/>
                <w:sz w:val="24"/>
                <w:szCs w:val="24"/>
              </w:rPr>
              <w:t>Исполнитель</w:t>
            </w:r>
            <w:r w:rsidRPr="00BA76EE">
              <w:rPr>
                <w:rFonts w:ascii="Times New Roman" w:hAnsi="Times New Roman" w:cs="Times New Roman"/>
                <w:sz w:val="24"/>
                <w:szCs w:val="24"/>
              </w:rPr>
              <w:t>:</w:t>
            </w:r>
          </w:p>
        </w:tc>
      </w:tr>
      <w:tr w:rsidR="00F81AEC" w:rsidRPr="00BA76EE" w14:paraId="354839E4" w14:textId="77777777">
        <w:tc>
          <w:tcPr>
            <w:tcW w:w="4349" w:type="dxa"/>
            <w:tcBorders>
              <w:top w:val="none" w:sz="4" w:space="0" w:color="000000"/>
              <w:left w:val="none" w:sz="4" w:space="0" w:color="000000"/>
              <w:bottom w:val="single" w:sz="4" w:space="0" w:color="000000"/>
              <w:right w:val="none" w:sz="4" w:space="0" w:color="000000"/>
            </w:tcBorders>
          </w:tcPr>
          <w:p w14:paraId="43017515" w14:textId="77777777" w:rsidR="00F81AEC" w:rsidRPr="00BA76EE" w:rsidRDefault="003A6BF9">
            <w:pPr>
              <w:spacing w:after="0" w:line="240" w:lineRule="auto"/>
              <w:jc w:val="center"/>
              <w:rPr>
                <w:rFonts w:ascii="Times New Roman" w:hAnsi="Times New Roman"/>
                <w:b/>
                <w:iCs/>
                <w:sz w:val="24"/>
                <w:szCs w:val="24"/>
              </w:rPr>
            </w:pPr>
            <w:r w:rsidRPr="00BA76EE">
              <w:rPr>
                <w:rFonts w:ascii="Times New Roman" w:hAnsi="Times New Roman"/>
                <w:b/>
                <w:iCs/>
                <w:sz w:val="24"/>
                <w:szCs w:val="24"/>
              </w:rPr>
              <w:t>ФГКУ «Специальное управление</w:t>
            </w:r>
          </w:p>
          <w:p w14:paraId="29F57EF9" w14:textId="77777777" w:rsidR="00F81AEC" w:rsidRPr="00BA76EE" w:rsidRDefault="003A6BF9">
            <w:pPr>
              <w:pStyle w:val="ConsPlusNormal"/>
              <w:tabs>
                <w:tab w:val="left" w:pos="1200"/>
              </w:tabs>
              <w:jc w:val="center"/>
              <w:rPr>
                <w:rFonts w:ascii="Times New Roman" w:hAnsi="Times New Roman" w:cs="Times New Roman"/>
                <w:sz w:val="24"/>
                <w:szCs w:val="24"/>
              </w:rPr>
            </w:pPr>
            <w:r w:rsidRPr="00BA76EE">
              <w:rPr>
                <w:rFonts w:ascii="Times New Roman" w:hAnsi="Times New Roman"/>
                <w:b/>
                <w:iCs/>
                <w:sz w:val="24"/>
                <w:szCs w:val="24"/>
              </w:rPr>
              <w:t>ФПС № 35 МЧС России»</w:t>
            </w:r>
          </w:p>
        </w:tc>
        <w:tc>
          <w:tcPr>
            <w:tcW w:w="340" w:type="dxa"/>
            <w:tcBorders>
              <w:top w:val="none" w:sz="4" w:space="0" w:color="000000"/>
              <w:left w:val="none" w:sz="4" w:space="0" w:color="000000"/>
              <w:bottom w:val="none" w:sz="4" w:space="0" w:color="000000"/>
              <w:right w:val="none" w:sz="4" w:space="0" w:color="000000"/>
            </w:tcBorders>
          </w:tcPr>
          <w:p w14:paraId="4A14CFDA" w14:textId="77777777" w:rsidR="00F81AEC" w:rsidRPr="00BA76EE" w:rsidRDefault="00F81AEC">
            <w:pPr>
              <w:pStyle w:val="ConsPlusNormal"/>
              <w:rPr>
                <w:rFonts w:ascii="Times New Roman" w:hAnsi="Times New Roman" w:cs="Times New Roman"/>
                <w:sz w:val="24"/>
                <w:szCs w:val="24"/>
              </w:rPr>
            </w:pPr>
          </w:p>
        </w:tc>
        <w:tc>
          <w:tcPr>
            <w:tcW w:w="4365" w:type="dxa"/>
            <w:tcBorders>
              <w:top w:val="none" w:sz="4" w:space="0" w:color="000000"/>
              <w:left w:val="none" w:sz="4" w:space="0" w:color="000000"/>
              <w:bottom w:val="single" w:sz="4" w:space="0" w:color="000000"/>
              <w:right w:val="none" w:sz="4" w:space="0" w:color="000000"/>
            </w:tcBorders>
          </w:tcPr>
          <w:p w14:paraId="1B76BD48" w14:textId="77777777" w:rsidR="00F81AEC" w:rsidRPr="00BA76EE" w:rsidRDefault="00F81AEC">
            <w:pPr>
              <w:pStyle w:val="ConsPlusNormal"/>
              <w:rPr>
                <w:rFonts w:ascii="Times New Roman" w:hAnsi="Times New Roman" w:cs="Times New Roman"/>
                <w:sz w:val="24"/>
                <w:szCs w:val="24"/>
              </w:rPr>
            </w:pPr>
          </w:p>
        </w:tc>
      </w:tr>
      <w:tr w:rsidR="00F81AEC" w:rsidRPr="00BA76EE" w14:paraId="52987259" w14:textId="77777777">
        <w:trPr>
          <w:trHeight w:val="291"/>
        </w:trPr>
        <w:tc>
          <w:tcPr>
            <w:tcW w:w="4349" w:type="dxa"/>
            <w:tcBorders>
              <w:top w:val="single" w:sz="4" w:space="0" w:color="000000"/>
              <w:left w:val="none" w:sz="4" w:space="0" w:color="000000"/>
              <w:bottom w:val="none" w:sz="4" w:space="0" w:color="000000"/>
              <w:right w:val="none" w:sz="4" w:space="0" w:color="000000"/>
            </w:tcBorders>
          </w:tcPr>
          <w:p w14:paraId="2EE1A54A" w14:textId="16E6EEA8" w:rsidR="00F81AEC" w:rsidRPr="00BA76EE" w:rsidRDefault="003A6BF9">
            <w:pPr>
              <w:pStyle w:val="2"/>
              <w:keepLines/>
              <w:widowControl/>
              <w:tabs>
                <w:tab w:val="num" w:pos="0"/>
              </w:tabs>
              <w:spacing w:before="0" w:after="0"/>
              <w:jc w:val="both"/>
              <w:rPr>
                <w:rFonts w:ascii="Times New Roman" w:eastAsia="Calibri" w:hAnsi="Times New Roman" w:cs="Times New Roman"/>
                <w:b w:val="0"/>
                <w:i w:val="0"/>
                <w:sz w:val="24"/>
                <w:szCs w:val="24"/>
              </w:rPr>
            </w:pPr>
            <w:r w:rsidRPr="00BA76EE">
              <w:rPr>
                <w:rFonts w:ascii="Times New Roman" w:eastAsia="Calibri" w:hAnsi="Times New Roman" w:cs="Times New Roman"/>
                <w:b w:val="0"/>
                <w:i w:val="0"/>
                <w:sz w:val="24"/>
                <w:szCs w:val="24"/>
              </w:rPr>
              <w:t>_____________________/_____________/</w:t>
            </w:r>
          </w:p>
          <w:p w14:paraId="218EC9F9" w14:textId="77777777" w:rsidR="00F81AEC" w:rsidRPr="00BA76EE" w:rsidRDefault="003A6BF9">
            <w:pPr>
              <w:pStyle w:val="ConsPlusNormal"/>
              <w:jc w:val="center"/>
              <w:rPr>
                <w:rFonts w:ascii="Times New Roman" w:hAnsi="Times New Roman" w:cs="Times New Roman"/>
                <w:sz w:val="24"/>
                <w:szCs w:val="24"/>
              </w:rPr>
            </w:pPr>
            <w:r w:rsidRPr="00BA76EE">
              <w:rPr>
                <w:rFonts w:ascii="Times New Roman" w:hAnsi="Times New Roman"/>
                <w:bCs/>
                <w:iCs/>
                <w:sz w:val="24"/>
                <w:szCs w:val="24"/>
              </w:rPr>
              <w:t>Э.П.</w:t>
            </w:r>
          </w:p>
          <w:p w14:paraId="7DE710DF" w14:textId="77777777" w:rsidR="00F81AEC" w:rsidRPr="00BA76EE" w:rsidRDefault="00F81AEC">
            <w:pPr>
              <w:pStyle w:val="ConsPlusNormal"/>
              <w:jc w:val="center"/>
              <w:rPr>
                <w:rFonts w:ascii="Times New Roman" w:hAnsi="Times New Roman" w:cs="Times New Roman"/>
                <w:sz w:val="24"/>
                <w:szCs w:val="24"/>
              </w:rPr>
            </w:pPr>
          </w:p>
        </w:tc>
        <w:tc>
          <w:tcPr>
            <w:tcW w:w="340" w:type="dxa"/>
            <w:tcBorders>
              <w:top w:val="none" w:sz="4" w:space="0" w:color="000000"/>
              <w:left w:val="none" w:sz="4" w:space="0" w:color="000000"/>
              <w:bottom w:val="none" w:sz="4" w:space="0" w:color="000000"/>
              <w:right w:val="none" w:sz="4" w:space="0" w:color="000000"/>
            </w:tcBorders>
          </w:tcPr>
          <w:p w14:paraId="247F3CCA" w14:textId="77777777" w:rsidR="00F81AEC" w:rsidRPr="00BA76EE" w:rsidRDefault="00F81AEC">
            <w:pPr>
              <w:pStyle w:val="ConsPlusNormal"/>
              <w:rPr>
                <w:rFonts w:ascii="Times New Roman" w:hAnsi="Times New Roman" w:cs="Times New Roman"/>
                <w:sz w:val="24"/>
                <w:szCs w:val="24"/>
              </w:rPr>
            </w:pPr>
          </w:p>
        </w:tc>
        <w:tc>
          <w:tcPr>
            <w:tcW w:w="4365" w:type="dxa"/>
            <w:tcBorders>
              <w:top w:val="single" w:sz="4" w:space="0" w:color="000000"/>
              <w:left w:val="none" w:sz="4" w:space="0" w:color="000000"/>
              <w:bottom w:val="none" w:sz="4" w:space="0" w:color="000000"/>
              <w:right w:val="none" w:sz="4" w:space="0" w:color="000000"/>
            </w:tcBorders>
          </w:tcPr>
          <w:p w14:paraId="404BDBF0" w14:textId="345E571C" w:rsidR="00F81AEC" w:rsidRPr="00BA76EE" w:rsidRDefault="003A6BF9">
            <w:pPr>
              <w:pStyle w:val="2"/>
              <w:keepLines/>
              <w:widowControl/>
              <w:tabs>
                <w:tab w:val="num" w:pos="0"/>
              </w:tabs>
              <w:spacing w:before="0" w:after="0"/>
              <w:jc w:val="both"/>
              <w:rPr>
                <w:rFonts w:ascii="Times New Roman" w:eastAsia="Calibri" w:hAnsi="Times New Roman" w:cs="Times New Roman"/>
                <w:b w:val="0"/>
                <w:i w:val="0"/>
                <w:sz w:val="24"/>
                <w:szCs w:val="24"/>
              </w:rPr>
            </w:pPr>
            <w:r w:rsidRPr="00BA76EE">
              <w:rPr>
                <w:rFonts w:ascii="Times New Roman" w:eastAsia="Calibri" w:hAnsi="Times New Roman" w:cs="Times New Roman"/>
                <w:b w:val="0"/>
                <w:i w:val="0"/>
                <w:sz w:val="24"/>
                <w:szCs w:val="24"/>
              </w:rPr>
              <w:t>_____________________/_____________/</w:t>
            </w:r>
          </w:p>
          <w:p w14:paraId="394155C3" w14:textId="77777777" w:rsidR="00F81AEC" w:rsidRPr="00BA76EE" w:rsidRDefault="003A6BF9">
            <w:pPr>
              <w:pStyle w:val="ConsPlusNormal"/>
              <w:jc w:val="center"/>
              <w:rPr>
                <w:rFonts w:ascii="Times New Roman" w:hAnsi="Times New Roman" w:cs="Times New Roman"/>
                <w:sz w:val="24"/>
                <w:szCs w:val="24"/>
              </w:rPr>
            </w:pPr>
            <w:r w:rsidRPr="00BA76EE">
              <w:rPr>
                <w:rFonts w:ascii="Times New Roman" w:hAnsi="Times New Roman"/>
                <w:bCs/>
                <w:iCs/>
                <w:sz w:val="24"/>
                <w:szCs w:val="24"/>
              </w:rPr>
              <w:t>Э.П.</w:t>
            </w:r>
          </w:p>
          <w:p w14:paraId="1A83EFEF" w14:textId="77777777" w:rsidR="00F81AEC" w:rsidRPr="00BA76EE" w:rsidRDefault="00F81AEC">
            <w:pPr>
              <w:pStyle w:val="ConsPlusNormal"/>
              <w:jc w:val="center"/>
              <w:rPr>
                <w:rFonts w:ascii="Times New Roman" w:hAnsi="Times New Roman" w:cs="Times New Roman"/>
                <w:sz w:val="24"/>
                <w:szCs w:val="24"/>
              </w:rPr>
            </w:pPr>
          </w:p>
        </w:tc>
      </w:tr>
    </w:tbl>
    <w:p w14:paraId="3D67A7F5" w14:textId="77777777" w:rsidR="00F81AEC" w:rsidRPr="00BA76EE" w:rsidRDefault="00F81AEC">
      <w:pPr>
        <w:rPr>
          <w:sz w:val="24"/>
          <w:szCs w:val="24"/>
        </w:rPr>
      </w:pPr>
    </w:p>
    <w:sectPr w:rsidR="00F81AEC" w:rsidRPr="00BA76EE">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61699" w14:textId="77777777" w:rsidR="0015374E" w:rsidRDefault="0015374E">
      <w:pPr>
        <w:spacing w:after="0" w:line="240" w:lineRule="auto"/>
      </w:pPr>
      <w:r>
        <w:separator/>
      </w:r>
    </w:p>
  </w:endnote>
  <w:endnote w:type="continuationSeparator" w:id="0">
    <w:p w14:paraId="5F8E1AC1" w14:textId="77777777" w:rsidR="0015374E" w:rsidRDefault="0015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343DC" w14:textId="77777777" w:rsidR="0015374E" w:rsidRDefault="0015374E">
      <w:pPr>
        <w:spacing w:after="0" w:line="240" w:lineRule="auto"/>
      </w:pPr>
      <w:r>
        <w:separator/>
      </w:r>
    </w:p>
  </w:footnote>
  <w:footnote w:type="continuationSeparator" w:id="0">
    <w:p w14:paraId="7AC343C4" w14:textId="77777777" w:rsidR="0015374E" w:rsidRDefault="001537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27393"/>
    <w:multiLevelType w:val="multilevel"/>
    <w:tmpl w:val="541878A4"/>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AEC25D5"/>
    <w:multiLevelType w:val="hybridMultilevel"/>
    <w:tmpl w:val="1A9E9F4A"/>
    <w:lvl w:ilvl="0" w:tplc="55448D1E">
      <w:start w:val="1"/>
      <w:numFmt w:val="decimal"/>
      <w:lvlText w:val="%1."/>
      <w:lvlJc w:val="left"/>
      <w:pPr>
        <w:ind w:left="360" w:hanging="360"/>
      </w:pPr>
      <w:rPr>
        <w:b/>
      </w:rPr>
    </w:lvl>
    <w:lvl w:ilvl="1" w:tplc="35207152">
      <w:start w:val="1"/>
      <w:numFmt w:val="lowerLetter"/>
      <w:lvlText w:val="%2."/>
      <w:lvlJc w:val="left"/>
      <w:pPr>
        <w:ind w:left="1440" w:hanging="360"/>
      </w:pPr>
    </w:lvl>
    <w:lvl w:ilvl="2" w:tplc="CE58BCE6">
      <w:start w:val="1"/>
      <w:numFmt w:val="lowerRoman"/>
      <w:lvlText w:val="%3."/>
      <w:lvlJc w:val="right"/>
      <w:pPr>
        <w:ind w:left="2160" w:hanging="180"/>
      </w:pPr>
    </w:lvl>
    <w:lvl w:ilvl="3" w:tplc="3906031E">
      <w:start w:val="1"/>
      <w:numFmt w:val="decimal"/>
      <w:lvlText w:val="%4."/>
      <w:lvlJc w:val="left"/>
      <w:pPr>
        <w:ind w:left="2880" w:hanging="360"/>
      </w:pPr>
    </w:lvl>
    <w:lvl w:ilvl="4" w:tplc="DADCAEFE">
      <w:start w:val="1"/>
      <w:numFmt w:val="lowerLetter"/>
      <w:lvlText w:val="%5."/>
      <w:lvlJc w:val="left"/>
      <w:pPr>
        <w:ind w:left="3600" w:hanging="360"/>
      </w:pPr>
    </w:lvl>
    <w:lvl w:ilvl="5" w:tplc="C8921BD4">
      <w:start w:val="1"/>
      <w:numFmt w:val="lowerRoman"/>
      <w:lvlText w:val="%6."/>
      <w:lvlJc w:val="right"/>
      <w:pPr>
        <w:ind w:left="4320" w:hanging="180"/>
      </w:pPr>
    </w:lvl>
    <w:lvl w:ilvl="6" w:tplc="E8722138">
      <w:start w:val="1"/>
      <w:numFmt w:val="decimal"/>
      <w:lvlText w:val="%7."/>
      <w:lvlJc w:val="left"/>
      <w:pPr>
        <w:ind w:left="5040" w:hanging="360"/>
      </w:pPr>
    </w:lvl>
    <w:lvl w:ilvl="7" w:tplc="B32AC2C0">
      <w:start w:val="1"/>
      <w:numFmt w:val="lowerLetter"/>
      <w:lvlText w:val="%8."/>
      <w:lvlJc w:val="left"/>
      <w:pPr>
        <w:ind w:left="5760" w:hanging="360"/>
      </w:pPr>
    </w:lvl>
    <w:lvl w:ilvl="8" w:tplc="E674A232">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1AEC"/>
    <w:rsid w:val="00032B34"/>
    <w:rsid w:val="00085BF6"/>
    <w:rsid w:val="000C3473"/>
    <w:rsid w:val="0010703D"/>
    <w:rsid w:val="0015374E"/>
    <w:rsid w:val="00181E18"/>
    <w:rsid w:val="001B5C15"/>
    <w:rsid w:val="002F485F"/>
    <w:rsid w:val="00356DC4"/>
    <w:rsid w:val="003A6BF9"/>
    <w:rsid w:val="003E1C1D"/>
    <w:rsid w:val="00434D15"/>
    <w:rsid w:val="00457338"/>
    <w:rsid w:val="00581B0F"/>
    <w:rsid w:val="005F1846"/>
    <w:rsid w:val="00790906"/>
    <w:rsid w:val="007F5914"/>
    <w:rsid w:val="008C27E6"/>
    <w:rsid w:val="008C3621"/>
    <w:rsid w:val="009175C3"/>
    <w:rsid w:val="00967ED2"/>
    <w:rsid w:val="009A19A3"/>
    <w:rsid w:val="009B18DE"/>
    <w:rsid w:val="009F7D63"/>
    <w:rsid w:val="00A004CD"/>
    <w:rsid w:val="00B13A2F"/>
    <w:rsid w:val="00BA76EE"/>
    <w:rsid w:val="00BC3F2A"/>
    <w:rsid w:val="00BC7263"/>
    <w:rsid w:val="00C44634"/>
    <w:rsid w:val="00C45748"/>
    <w:rsid w:val="00D4513F"/>
    <w:rsid w:val="00D5490B"/>
    <w:rsid w:val="00DB5428"/>
    <w:rsid w:val="00EF729C"/>
    <w:rsid w:val="00F511D2"/>
    <w:rsid w:val="00F81AEC"/>
    <w:rsid w:val="00FB3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C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nhideWhenUsed/>
    <w:qFormat/>
    <w:pPr>
      <w:keepNext/>
      <w:widowControl w:val="0"/>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lang w:eastAsia="zh-CN"/>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sz w:val="18"/>
      <w:szCs w:val="18"/>
    </w:rPr>
  </w:style>
  <w:style w:type="character" w:customStyle="1" w:styleId="ae">
    <w:name w:val="Нижний колонтитул Знак"/>
    <w:link w:val="ad"/>
    <w:uiPriority w:val="99"/>
  </w:style>
  <w:style w:type="table" w:styleId="af0">
    <w:name w:val="Table Grid"/>
    <w:basedOn w:val="a1"/>
    <w:uiPriority w:val="39"/>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Таблица простая 3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41">
    <w:name w:val="Таблица простая 4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51">
    <w:name w:val="Таблица простая 5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61">
    <w:name w:val="Таблица-сетка 6 цветная1"/>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610">
    <w:name w:val="Список-таблица 6 цветная1"/>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semiHidden/>
    <w:unhideWhenUsed/>
    <w:rPr>
      <w:color w:val="0563C1"/>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pPr>
      <w:spacing w:after="0"/>
    </w:pPr>
  </w:style>
  <w:style w:type="paragraph" w:customStyle="1" w:styleId="ConsPlusNormal">
    <w:name w:val="ConsPlusNormal"/>
    <w:link w:val="ConsPlusNormal0"/>
    <w:qFormat/>
    <w:pPr>
      <w:widowControl w:val="0"/>
    </w:pPr>
    <w:rPr>
      <w:rFonts w:eastAsia="Times New Roman" w:cs="Calibri"/>
      <w:sz w:val="22"/>
    </w:rPr>
  </w:style>
  <w:style w:type="paragraph" w:customStyle="1" w:styleId="ConsPlusNonformat">
    <w:name w:val="ConsPlusNonformat"/>
    <w:pPr>
      <w:widowControl w:val="0"/>
    </w:pPr>
    <w:rPr>
      <w:rFonts w:ascii="Courier New" w:eastAsia="Times New Roman" w:hAnsi="Courier New" w:cs="Courier New"/>
    </w:rPr>
  </w:style>
  <w:style w:type="paragraph" w:customStyle="1" w:styleId="ConsPlusTitle">
    <w:name w:val="ConsPlusTitle"/>
    <w:pPr>
      <w:widowControl w:val="0"/>
    </w:pPr>
    <w:rPr>
      <w:rFonts w:eastAsia="Times New Roman" w:cs="Calibri"/>
      <w:b/>
      <w:sz w:val="22"/>
    </w:rPr>
  </w:style>
  <w:style w:type="paragraph" w:customStyle="1" w:styleId="ConsPlusCell">
    <w:name w:val="ConsPlusCell"/>
    <w:pPr>
      <w:widowControl w:val="0"/>
    </w:pPr>
    <w:rPr>
      <w:rFonts w:ascii="Courier New" w:eastAsia="Times New Roman" w:hAnsi="Courier New" w:cs="Courier New"/>
    </w:rPr>
  </w:style>
  <w:style w:type="paragraph" w:customStyle="1" w:styleId="ConsPlusDocList">
    <w:name w:val="ConsPlusDocList"/>
    <w:pPr>
      <w:widowControl w:val="0"/>
    </w:pPr>
    <w:rPr>
      <w:rFonts w:eastAsia="Times New Roman" w:cs="Calibri"/>
      <w:sz w:val="22"/>
    </w:rPr>
  </w:style>
  <w:style w:type="paragraph" w:customStyle="1" w:styleId="ConsPlusTitlePage">
    <w:name w:val="ConsPlusTitlePage"/>
    <w:pPr>
      <w:widowControl w:val="0"/>
    </w:pPr>
    <w:rPr>
      <w:rFonts w:ascii="Tahoma" w:eastAsia="Times New Roman" w:hAnsi="Tahoma" w:cs="Tahoma"/>
    </w:rPr>
  </w:style>
  <w:style w:type="paragraph" w:customStyle="1" w:styleId="ConsPlusJurTerm">
    <w:name w:val="ConsPlusJurTerm"/>
    <w:pPr>
      <w:widowControl w:val="0"/>
    </w:pPr>
    <w:rPr>
      <w:rFonts w:ascii="Tahoma" w:eastAsia="Times New Roman" w:hAnsi="Tahoma" w:cs="Tahoma"/>
      <w:sz w:val="26"/>
    </w:rPr>
  </w:style>
  <w:style w:type="paragraph" w:customStyle="1" w:styleId="ConsPlusTextList">
    <w:name w:val="ConsPlusTextList"/>
    <w:pPr>
      <w:widowControl w:val="0"/>
    </w:pPr>
    <w:rPr>
      <w:rFonts w:ascii="Arial" w:eastAsia="Times New Roman" w:hAnsi="Arial" w:cs="Arial"/>
    </w:rPr>
  </w:style>
  <w:style w:type="character" w:customStyle="1" w:styleId="ConsPlusNormal0">
    <w:name w:val="ConsPlusNormal Знак"/>
    <w:link w:val="ConsPlusNormal"/>
    <w:rPr>
      <w:rFonts w:eastAsia="Times New Roman" w:cs="Calibri"/>
      <w:sz w:val="22"/>
    </w:rPr>
  </w:style>
  <w:style w:type="paragraph" w:customStyle="1" w:styleId="33">
    <w:name w:val="Стиль3"/>
    <w:basedOn w:val="24"/>
    <w:pPr>
      <w:widowControl w:val="0"/>
      <w:tabs>
        <w:tab w:val="num" w:pos="1127"/>
      </w:tabs>
      <w:spacing w:after="0" w:line="240" w:lineRule="auto"/>
      <w:ind w:left="900"/>
      <w:jc w:val="both"/>
    </w:pPr>
    <w:rPr>
      <w:rFonts w:ascii="Times New Roman" w:eastAsia="Times New Roman" w:hAnsi="Times New Roman"/>
      <w:sz w:val="24"/>
      <w:szCs w:val="20"/>
      <w:lang w:eastAsia="ru-RU"/>
    </w:rPr>
  </w:style>
  <w:style w:type="paragraph" w:styleId="24">
    <w:name w:val="Body Text Indent 2"/>
    <w:basedOn w:val="a"/>
    <w:link w:val="25"/>
    <w:uiPriority w:val="99"/>
    <w:semiHidden/>
    <w:unhideWhenUsed/>
    <w:pPr>
      <w:spacing w:after="120" w:line="480" w:lineRule="auto"/>
      <w:ind w:left="283"/>
    </w:pPr>
  </w:style>
  <w:style w:type="character" w:customStyle="1" w:styleId="25">
    <w:name w:val="Основной текст с отступом 2 Знак"/>
    <w:link w:val="24"/>
    <w:uiPriority w:val="99"/>
    <w:semiHidden/>
    <w:rPr>
      <w:sz w:val="22"/>
      <w:szCs w:val="22"/>
      <w:lang w:eastAsia="en-US"/>
    </w:rPr>
  </w:style>
  <w:style w:type="paragraph" w:styleId="afa">
    <w:name w:val="Balloon Text"/>
    <w:basedOn w:val="a"/>
    <w:link w:val="afb"/>
    <w:uiPriority w:val="99"/>
    <w:semiHidden/>
    <w:unhideWhenUsed/>
    <w:pPr>
      <w:spacing w:after="0" w:line="240" w:lineRule="auto"/>
    </w:pPr>
    <w:rPr>
      <w:rFonts w:ascii="Tahoma" w:hAnsi="Tahoma" w:cs="Tahoma"/>
      <w:sz w:val="16"/>
      <w:szCs w:val="16"/>
    </w:rPr>
  </w:style>
  <w:style w:type="character" w:customStyle="1" w:styleId="afb">
    <w:name w:val="Текст выноски Знак"/>
    <w:link w:val="afa"/>
    <w:uiPriority w:val="99"/>
    <w:semiHidden/>
    <w:rPr>
      <w:rFonts w:ascii="Tahoma" w:hAnsi="Tahoma" w:cs="Tahoma"/>
      <w:sz w:val="16"/>
      <w:szCs w:val="16"/>
      <w:lang w:eastAsia="en-US"/>
    </w:rPr>
  </w:style>
  <w:style w:type="paragraph" w:customStyle="1" w:styleId="Style1">
    <w:name w:val="Style1"/>
    <w:basedOn w:val="a"/>
    <w:pPr>
      <w:widowControl w:val="0"/>
      <w:spacing w:after="0" w:line="324" w:lineRule="exact"/>
      <w:jc w:val="center"/>
    </w:pPr>
    <w:rPr>
      <w:rFonts w:ascii="Times New Roman" w:eastAsia="Times New Roman" w:hAnsi="Times New Roman"/>
      <w:sz w:val="24"/>
      <w:szCs w:val="24"/>
      <w:lang w:eastAsia="ru-RU"/>
    </w:rPr>
  </w:style>
  <w:style w:type="character" w:customStyle="1" w:styleId="20">
    <w:name w:val="Заголовок 2 Знак"/>
    <w:link w:val="2"/>
    <w:rPr>
      <w:rFonts w:ascii="Arial" w:eastAsia="Times New Roman" w:hAnsi="Arial" w:cs="Arial"/>
      <w:b/>
      <w:bCs/>
      <w:i/>
      <w:iCs/>
      <w:sz w:val="28"/>
      <w:szCs w:val="28"/>
    </w:rPr>
  </w:style>
  <w:style w:type="paragraph" w:customStyle="1" w:styleId="Standard">
    <w:name w:val="Standar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7EEC2617428125779CB07805FED4BE83BV7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024180C10398FB96372E7F1F5737VEP"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7</Pages>
  <Words>2770</Words>
  <Characters>15789</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Шишова Анастасия</dc:creator>
  <cp:lastModifiedBy>Алсу А.Ф.. Павловец</cp:lastModifiedBy>
  <cp:revision>61</cp:revision>
  <dcterms:created xsi:type="dcterms:W3CDTF">2023-03-09T08:46:00Z</dcterms:created>
  <dcterms:modified xsi:type="dcterms:W3CDTF">2026-07-02T13:46:00Z</dcterms:modified>
  <cp:version>1048576</cp:version>
</cp:coreProperties>
</file>