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87D" w:rsidRPr="00F725EB" w:rsidRDefault="0062560D" w:rsidP="00D424DA">
      <w:pPr>
        <w:jc w:val="center"/>
        <w:rPr>
          <w:b/>
          <w:sz w:val="20"/>
          <w:szCs w:val="20"/>
        </w:rPr>
      </w:pPr>
      <w:bookmarkStart w:id="0" w:name="_GoBack"/>
      <w:bookmarkEnd w:id="0"/>
      <w:r w:rsidRPr="00F725EB">
        <w:rPr>
          <w:b/>
          <w:sz w:val="20"/>
          <w:szCs w:val="20"/>
        </w:rPr>
        <w:t>Договор</w:t>
      </w:r>
      <w:r w:rsidR="00F85A3A" w:rsidRPr="00F725EB">
        <w:rPr>
          <w:b/>
          <w:sz w:val="20"/>
          <w:szCs w:val="20"/>
        </w:rPr>
        <w:t xml:space="preserve"> </w:t>
      </w:r>
      <w:r w:rsidR="00745DD6" w:rsidRPr="00F725EB">
        <w:rPr>
          <w:b/>
          <w:sz w:val="20"/>
          <w:szCs w:val="20"/>
        </w:rPr>
        <w:t>№</w:t>
      </w:r>
      <w:r w:rsidR="005763B2" w:rsidRPr="00F725EB">
        <w:rPr>
          <w:b/>
          <w:sz w:val="20"/>
          <w:szCs w:val="20"/>
        </w:rPr>
        <w:t>____</w:t>
      </w:r>
      <w:r w:rsidR="0058543A" w:rsidRPr="00F725EB">
        <w:rPr>
          <w:b/>
          <w:sz w:val="20"/>
          <w:szCs w:val="20"/>
        </w:rPr>
        <w:t>___</w:t>
      </w:r>
    </w:p>
    <w:p w:rsidR="005763B2" w:rsidRPr="00F725EB" w:rsidRDefault="005763B2" w:rsidP="00D424DA">
      <w:pPr>
        <w:jc w:val="center"/>
        <w:rPr>
          <w:b/>
          <w:sz w:val="20"/>
          <w:szCs w:val="20"/>
        </w:rPr>
      </w:pPr>
    </w:p>
    <w:p w:rsidR="00745DD6" w:rsidRPr="00F725EB" w:rsidRDefault="00F1157B" w:rsidP="008B6E2A">
      <w:pPr>
        <w:jc w:val="center"/>
        <w:rPr>
          <w:rStyle w:val="a3"/>
          <w:b w:val="0"/>
          <w:bCs/>
          <w:color w:val="auto"/>
          <w:sz w:val="20"/>
          <w:szCs w:val="20"/>
        </w:rPr>
      </w:pPr>
      <w:r w:rsidRPr="00F725EB">
        <w:rPr>
          <w:rStyle w:val="a3"/>
          <w:b w:val="0"/>
          <w:bCs/>
          <w:color w:val="auto"/>
          <w:sz w:val="20"/>
          <w:szCs w:val="20"/>
        </w:rPr>
        <w:t>г.</w:t>
      </w:r>
      <w:r w:rsidR="002F1A61" w:rsidRPr="00F725EB">
        <w:rPr>
          <w:rStyle w:val="a3"/>
          <w:b w:val="0"/>
          <w:bCs/>
          <w:color w:val="auto"/>
          <w:sz w:val="20"/>
          <w:szCs w:val="20"/>
        </w:rPr>
        <w:t xml:space="preserve"> </w:t>
      </w:r>
      <w:r w:rsidR="008B6E2A">
        <w:rPr>
          <w:rStyle w:val="a3"/>
          <w:b w:val="0"/>
          <w:bCs/>
          <w:color w:val="auto"/>
          <w:sz w:val="20"/>
          <w:szCs w:val="20"/>
        </w:rPr>
        <w:t xml:space="preserve">Кемерово                                                                                                                                       </w:t>
      </w:r>
      <w:proofErr w:type="gramStart"/>
      <w:r w:rsidR="008B6E2A">
        <w:rPr>
          <w:rStyle w:val="a3"/>
          <w:b w:val="0"/>
          <w:bCs/>
          <w:color w:val="auto"/>
          <w:sz w:val="20"/>
          <w:szCs w:val="20"/>
        </w:rPr>
        <w:t xml:space="preserve">   </w:t>
      </w:r>
      <w:r w:rsidR="00745DD6" w:rsidRPr="00F725EB">
        <w:rPr>
          <w:rStyle w:val="a3"/>
          <w:b w:val="0"/>
          <w:bCs/>
          <w:color w:val="auto"/>
          <w:sz w:val="20"/>
          <w:szCs w:val="20"/>
        </w:rPr>
        <w:t>«</w:t>
      </w:r>
      <w:proofErr w:type="gramEnd"/>
      <w:r w:rsidR="00745DD6" w:rsidRPr="00F725EB">
        <w:rPr>
          <w:rStyle w:val="a3"/>
          <w:b w:val="0"/>
          <w:bCs/>
          <w:color w:val="auto"/>
          <w:sz w:val="20"/>
          <w:szCs w:val="20"/>
        </w:rPr>
        <w:t>___» _________20</w:t>
      </w:r>
      <w:r w:rsidR="006217A8" w:rsidRPr="00F725EB">
        <w:rPr>
          <w:rStyle w:val="a3"/>
          <w:b w:val="0"/>
          <w:bCs/>
          <w:color w:val="auto"/>
          <w:sz w:val="20"/>
          <w:szCs w:val="20"/>
        </w:rPr>
        <w:t>2</w:t>
      </w:r>
      <w:r w:rsidR="00681000">
        <w:rPr>
          <w:rStyle w:val="a3"/>
          <w:b w:val="0"/>
          <w:bCs/>
          <w:color w:val="auto"/>
          <w:sz w:val="20"/>
          <w:szCs w:val="20"/>
        </w:rPr>
        <w:t>6</w:t>
      </w:r>
      <w:r w:rsidR="00745DD6" w:rsidRPr="00F725EB">
        <w:rPr>
          <w:rStyle w:val="a3"/>
          <w:b w:val="0"/>
          <w:bCs/>
          <w:color w:val="auto"/>
          <w:sz w:val="20"/>
          <w:szCs w:val="20"/>
        </w:rPr>
        <w:t xml:space="preserve"> года</w:t>
      </w:r>
    </w:p>
    <w:p w:rsidR="00F3287D" w:rsidRPr="00F725EB" w:rsidRDefault="00F3287D" w:rsidP="00F1157B">
      <w:pPr>
        <w:jc w:val="both"/>
        <w:rPr>
          <w:rStyle w:val="a3"/>
          <w:b w:val="0"/>
          <w:bCs/>
          <w:color w:val="auto"/>
          <w:sz w:val="20"/>
          <w:szCs w:val="20"/>
        </w:rPr>
      </w:pPr>
    </w:p>
    <w:p w:rsidR="006217A8" w:rsidRPr="00F725EB" w:rsidRDefault="006217A8" w:rsidP="005763B2">
      <w:pPr>
        <w:pStyle w:val="22"/>
        <w:spacing w:after="0" w:line="240" w:lineRule="auto"/>
        <w:ind w:firstLine="709"/>
        <w:jc w:val="both"/>
        <w:rPr>
          <w:bCs/>
          <w:sz w:val="20"/>
          <w:szCs w:val="20"/>
        </w:rPr>
      </w:pPr>
      <w:r w:rsidRPr="00F725EB">
        <w:rPr>
          <w:bCs/>
          <w:color w:val="0D0D0D"/>
          <w:sz w:val="20"/>
          <w:szCs w:val="20"/>
        </w:rPr>
        <w:t xml:space="preserve">Федеральное казенное учреждение «Исправительная колония № 5 Главного управления Федеральной службы исполнения наказаний по Кемеровской области </w:t>
      </w:r>
      <w:r w:rsidR="005763B2" w:rsidRPr="00F725EB">
        <w:rPr>
          <w:bCs/>
          <w:color w:val="0D0D0D"/>
          <w:sz w:val="20"/>
          <w:szCs w:val="20"/>
        </w:rPr>
        <w:t>–</w:t>
      </w:r>
      <w:r w:rsidRPr="00F725EB">
        <w:rPr>
          <w:bCs/>
          <w:color w:val="0D0D0D"/>
          <w:sz w:val="20"/>
          <w:szCs w:val="20"/>
        </w:rPr>
        <w:t xml:space="preserve"> Кузбассу</w:t>
      </w:r>
      <w:r w:rsidR="005763B2" w:rsidRPr="00F725EB">
        <w:rPr>
          <w:bCs/>
          <w:color w:val="0D0D0D"/>
          <w:sz w:val="20"/>
          <w:szCs w:val="20"/>
          <w:lang w:val="ru-RU"/>
        </w:rPr>
        <w:t>»</w:t>
      </w:r>
      <w:r w:rsidRPr="00F725EB">
        <w:rPr>
          <w:bCs/>
          <w:color w:val="0D0D0D"/>
          <w:sz w:val="20"/>
          <w:szCs w:val="20"/>
        </w:rPr>
        <w:t xml:space="preserve"> (ФКУ ИК-5 ГУФСИН России по Кемеровской области - Кузбассу), выступающее от имени Российской Федерации, в целях обеспечения государственных нужд, именуемое в дальнейшем «Заказчик», в лице </w:t>
      </w:r>
      <w:r w:rsidR="00DC24CD">
        <w:rPr>
          <w:bCs/>
          <w:color w:val="0D0D0D"/>
          <w:sz w:val="20"/>
          <w:szCs w:val="20"/>
          <w:lang w:val="ru-RU"/>
        </w:rPr>
        <w:t>________________________________________________________</w:t>
      </w:r>
      <w:r w:rsidRPr="00F725EB">
        <w:rPr>
          <w:sz w:val="20"/>
          <w:szCs w:val="20"/>
        </w:rPr>
        <w:t xml:space="preserve">, действующего на основании </w:t>
      </w:r>
      <w:r w:rsidR="00DC24CD">
        <w:rPr>
          <w:sz w:val="20"/>
          <w:szCs w:val="20"/>
          <w:lang w:val="ru-RU"/>
        </w:rPr>
        <w:t>__________________________________</w:t>
      </w:r>
      <w:r w:rsidRPr="00F725EB">
        <w:rPr>
          <w:bCs/>
          <w:color w:val="0D0D0D"/>
          <w:sz w:val="20"/>
          <w:szCs w:val="20"/>
        </w:rPr>
        <w:t xml:space="preserve">, с одной стороны, </w:t>
      </w:r>
      <w:r w:rsidRPr="00F725EB">
        <w:rPr>
          <w:snapToGrid w:val="0"/>
          <w:sz w:val="20"/>
          <w:szCs w:val="20"/>
        </w:rPr>
        <w:t xml:space="preserve">и </w:t>
      </w:r>
      <w:r w:rsidR="009A74AE" w:rsidRPr="009A74AE">
        <w:rPr>
          <w:sz w:val="20"/>
          <w:szCs w:val="20"/>
          <w:lang w:val="ru-RU"/>
        </w:rPr>
        <w:t>_________________________</w:t>
      </w:r>
      <w:r w:rsidR="00DC24CD">
        <w:rPr>
          <w:sz w:val="20"/>
          <w:szCs w:val="20"/>
          <w:lang w:val="ru-RU"/>
        </w:rPr>
        <w:t xml:space="preserve"> </w:t>
      </w:r>
      <w:r w:rsidR="009A74AE" w:rsidRPr="009A74AE">
        <w:rPr>
          <w:sz w:val="20"/>
          <w:szCs w:val="20"/>
          <w:lang w:val="ru-RU"/>
        </w:rPr>
        <w:t>____</w:t>
      </w:r>
      <w:r w:rsidR="00DC24CD">
        <w:rPr>
          <w:sz w:val="20"/>
          <w:szCs w:val="20"/>
          <w:lang w:val="ru-RU"/>
        </w:rPr>
        <w:t>_______________________________________</w:t>
      </w:r>
      <w:r w:rsidR="009A74AE" w:rsidRPr="009A74AE">
        <w:rPr>
          <w:sz w:val="20"/>
          <w:szCs w:val="20"/>
          <w:lang w:val="ru-RU"/>
        </w:rPr>
        <w:t xml:space="preserve">, именуемое в дальнейшем </w:t>
      </w:r>
      <w:r w:rsidR="001C07DD">
        <w:rPr>
          <w:sz w:val="20"/>
          <w:szCs w:val="20"/>
          <w:lang w:val="ru-RU"/>
        </w:rPr>
        <w:t>«Исполнитель»</w:t>
      </w:r>
      <w:r w:rsidR="009A74AE" w:rsidRPr="009A74AE">
        <w:rPr>
          <w:sz w:val="20"/>
          <w:szCs w:val="20"/>
          <w:lang w:val="ru-RU"/>
        </w:rPr>
        <w:t>, в лице _________________________________________________, действующего на основании ________________________</w:t>
      </w:r>
      <w:r w:rsidR="009955AA" w:rsidRPr="00B12D3C">
        <w:rPr>
          <w:snapToGrid w:val="0"/>
          <w:sz w:val="20"/>
          <w:szCs w:val="20"/>
        </w:rPr>
        <w:t>,</w:t>
      </w:r>
      <w:r w:rsidRPr="00F725EB">
        <w:rPr>
          <w:bCs/>
          <w:sz w:val="20"/>
          <w:szCs w:val="20"/>
        </w:rPr>
        <w:t xml:space="preserve"> с другой стороны, вместе именуемые в дальнейшем Стороны, </w:t>
      </w:r>
      <w:r w:rsidR="009A74AE" w:rsidRPr="009A74AE">
        <w:rPr>
          <w:bCs/>
          <w:sz w:val="20"/>
          <w:szCs w:val="20"/>
          <w:lang w:val="ru-RU"/>
        </w:rPr>
        <w:t xml:space="preserve">руководствуясь пунктом 4 части 1 статьи 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п. 7 Распоряжения Правительства Российской Федерации от 28.04.2018 № 824-р «О создании </w:t>
      </w:r>
      <w:r w:rsidR="00DC24CD">
        <w:rPr>
          <w:bCs/>
          <w:sz w:val="20"/>
          <w:szCs w:val="20"/>
          <w:lang w:val="ru-RU"/>
        </w:rPr>
        <w:t>е</w:t>
      </w:r>
      <w:r w:rsidR="009A74AE" w:rsidRPr="009A74AE">
        <w:rPr>
          <w:bCs/>
          <w:sz w:val="20"/>
          <w:szCs w:val="20"/>
          <w:lang w:val="ru-RU"/>
        </w:rPr>
        <w:t xml:space="preserve">диного </w:t>
      </w:r>
      <w:proofErr w:type="spellStart"/>
      <w:r w:rsidR="00DC24CD">
        <w:rPr>
          <w:bCs/>
          <w:sz w:val="20"/>
          <w:szCs w:val="20"/>
          <w:lang w:val="ru-RU"/>
        </w:rPr>
        <w:t>а</w:t>
      </w:r>
      <w:r w:rsidR="009A74AE" w:rsidRPr="009A74AE">
        <w:rPr>
          <w:bCs/>
          <w:sz w:val="20"/>
          <w:szCs w:val="20"/>
          <w:lang w:val="ru-RU"/>
        </w:rPr>
        <w:t>грегатора</w:t>
      </w:r>
      <w:proofErr w:type="spellEnd"/>
      <w:r w:rsidR="009A74AE" w:rsidRPr="009A74AE">
        <w:rPr>
          <w:bCs/>
          <w:sz w:val="20"/>
          <w:szCs w:val="20"/>
          <w:lang w:val="ru-RU"/>
        </w:rPr>
        <w:t xml:space="preserve"> </w:t>
      </w:r>
      <w:r w:rsidR="00DC24CD">
        <w:rPr>
          <w:bCs/>
          <w:sz w:val="20"/>
          <w:szCs w:val="20"/>
          <w:lang w:val="ru-RU"/>
        </w:rPr>
        <w:t>т</w:t>
      </w:r>
      <w:r w:rsidR="009A74AE" w:rsidRPr="009A74AE">
        <w:rPr>
          <w:bCs/>
          <w:sz w:val="20"/>
          <w:szCs w:val="20"/>
          <w:lang w:val="ru-RU"/>
        </w:rPr>
        <w:t>орговли» в соответствии с итоговым протоколом закупочной сессии № _______________________________ от __</w:t>
      </w:r>
      <w:proofErr w:type="gramStart"/>
      <w:r w:rsidR="009A74AE" w:rsidRPr="009A74AE">
        <w:rPr>
          <w:bCs/>
          <w:sz w:val="20"/>
          <w:szCs w:val="20"/>
          <w:lang w:val="ru-RU"/>
        </w:rPr>
        <w:t>_._</w:t>
      </w:r>
      <w:proofErr w:type="gramEnd"/>
      <w:r w:rsidR="009A74AE" w:rsidRPr="009A74AE">
        <w:rPr>
          <w:bCs/>
          <w:sz w:val="20"/>
          <w:szCs w:val="20"/>
          <w:lang w:val="ru-RU"/>
        </w:rPr>
        <w:t>__.202</w:t>
      </w:r>
      <w:r w:rsidR="00681000">
        <w:rPr>
          <w:bCs/>
          <w:sz w:val="20"/>
          <w:szCs w:val="20"/>
          <w:lang w:val="ru-RU"/>
        </w:rPr>
        <w:t>6</w:t>
      </w:r>
      <w:r w:rsidR="009A74AE" w:rsidRPr="009A74AE">
        <w:rPr>
          <w:bCs/>
          <w:sz w:val="20"/>
          <w:szCs w:val="20"/>
          <w:lang w:val="ru-RU"/>
        </w:rPr>
        <w:t xml:space="preserve">, проведенной на </w:t>
      </w:r>
      <w:r w:rsidR="001E5FDE" w:rsidRPr="001E5FDE">
        <w:rPr>
          <w:bCs/>
          <w:sz w:val="20"/>
          <w:szCs w:val="20"/>
          <w:lang w:val="ru-RU"/>
        </w:rPr>
        <w:t>ЕАТ.РФ</w:t>
      </w:r>
      <w:r w:rsidR="009A74AE" w:rsidRPr="009A74AE">
        <w:rPr>
          <w:bCs/>
          <w:sz w:val="20"/>
          <w:szCs w:val="20"/>
          <w:lang w:val="ru-RU"/>
        </w:rPr>
        <w:t>, заключили настоящий договор (далее - договор) о нижеследующем:</w:t>
      </w:r>
    </w:p>
    <w:p w:rsidR="00A01291" w:rsidRPr="00F725EB" w:rsidRDefault="0053249D" w:rsidP="0053249D">
      <w:pPr>
        <w:rPr>
          <w:b/>
          <w:sz w:val="20"/>
          <w:szCs w:val="20"/>
        </w:rPr>
      </w:pPr>
      <w:r w:rsidRPr="00F725EB">
        <w:rPr>
          <w:b/>
          <w:sz w:val="20"/>
          <w:szCs w:val="20"/>
        </w:rPr>
        <w:t xml:space="preserve">                                                 </w:t>
      </w:r>
      <w:r w:rsidR="00A01291" w:rsidRPr="00F725EB">
        <w:rPr>
          <w:b/>
          <w:sz w:val="20"/>
          <w:szCs w:val="20"/>
        </w:rPr>
        <w:t xml:space="preserve"> </w:t>
      </w:r>
    </w:p>
    <w:p w:rsidR="00745DD6" w:rsidRPr="00F725EB" w:rsidRDefault="00522E3F" w:rsidP="00522E3F">
      <w:pPr>
        <w:jc w:val="center"/>
        <w:rPr>
          <w:b/>
          <w:sz w:val="20"/>
          <w:szCs w:val="20"/>
        </w:rPr>
      </w:pPr>
      <w:r w:rsidRPr="00F725EB">
        <w:rPr>
          <w:b/>
          <w:sz w:val="20"/>
          <w:szCs w:val="20"/>
        </w:rPr>
        <w:t>1</w:t>
      </w:r>
      <w:r w:rsidR="00745DD6" w:rsidRPr="00F725EB">
        <w:rPr>
          <w:b/>
          <w:sz w:val="20"/>
          <w:szCs w:val="20"/>
        </w:rPr>
        <w:t xml:space="preserve">. Предмет </w:t>
      </w:r>
      <w:r w:rsidR="0062560D" w:rsidRPr="00F725EB">
        <w:rPr>
          <w:b/>
          <w:sz w:val="20"/>
          <w:szCs w:val="20"/>
        </w:rPr>
        <w:t>Договора</w:t>
      </w:r>
    </w:p>
    <w:p w:rsidR="006217A8" w:rsidRPr="00F725EB" w:rsidRDefault="006217A8" w:rsidP="00FF250C">
      <w:pPr>
        <w:widowControl/>
        <w:numPr>
          <w:ilvl w:val="1"/>
          <w:numId w:val="20"/>
        </w:numPr>
        <w:tabs>
          <w:tab w:val="clear" w:pos="360"/>
          <w:tab w:val="num" w:pos="426"/>
        </w:tabs>
        <w:autoSpaceDE/>
        <w:autoSpaceDN/>
        <w:adjustRightInd/>
        <w:ind w:left="0" w:firstLine="0"/>
        <w:jc w:val="both"/>
        <w:rPr>
          <w:sz w:val="20"/>
          <w:szCs w:val="20"/>
          <w:u w:val="single"/>
        </w:rPr>
      </w:pPr>
      <w:r w:rsidRPr="00F725EB">
        <w:rPr>
          <w:sz w:val="20"/>
          <w:szCs w:val="20"/>
        </w:rPr>
        <w:t xml:space="preserve">Заказчик поручает, а </w:t>
      </w:r>
      <w:r w:rsidR="00522E3F" w:rsidRPr="00F725EB">
        <w:rPr>
          <w:sz w:val="20"/>
          <w:szCs w:val="20"/>
        </w:rPr>
        <w:t>И</w:t>
      </w:r>
      <w:r w:rsidRPr="00F725EB">
        <w:rPr>
          <w:sz w:val="20"/>
          <w:szCs w:val="20"/>
        </w:rPr>
        <w:t xml:space="preserve">сполнитель обязуется своевременно оказать </w:t>
      </w:r>
      <w:r w:rsidR="00522E3F" w:rsidRPr="00F725EB">
        <w:rPr>
          <w:sz w:val="20"/>
          <w:szCs w:val="20"/>
        </w:rPr>
        <w:t>у</w:t>
      </w:r>
      <w:r w:rsidR="007749E8" w:rsidRPr="00F725EB">
        <w:rPr>
          <w:sz w:val="20"/>
          <w:szCs w:val="20"/>
        </w:rPr>
        <w:t>сл</w:t>
      </w:r>
      <w:r w:rsidR="00A01291" w:rsidRPr="00F725EB">
        <w:rPr>
          <w:sz w:val="20"/>
          <w:szCs w:val="20"/>
        </w:rPr>
        <w:t xml:space="preserve">уги по </w:t>
      </w:r>
      <w:r w:rsidR="00DC24CD" w:rsidRPr="00DC24CD">
        <w:rPr>
          <w:sz w:val="20"/>
          <w:szCs w:val="20"/>
        </w:rPr>
        <w:t>перевозке грузов автомобильным транспортом</w:t>
      </w:r>
      <w:r w:rsidRPr="00F725EB">
        <w:rPr>
          <w:sz w:val="20"/>
          <w:szCs w:val="20"/>
        </w:rPr>
        <w:t xml:space="preserve"> (далее – «Услуги»</w:t>
      </w:r>
      <w:r w:rsidR="00522E3F" w:rsidRPr="00F725EB">
        <w:rPr>
          <w:sz w:val="20"/>
          <w:szCs w:val="20"/>
        </w:rPr>
        <w:t xml:space="preserve">) на условиях Договора, </w:t>
      </w:r>
      <w:r w:rsidRPr="00F725EB">
        <w:rPr>
          <w:sz w:val="20"/>
          <w:szCs w:val="20"/>
        </w:rPr>
        <w:t xml:space="preserve">а Заказчик обязуется принять и оплатить Услуги в соответствии </w:t>
      </w:r>
      <w:r w:rsidR="00522E3F" w:rsidRPr="00F725EB">
        <w:rPr>
          <w:sz w:val="20"/>
          <w:szCs w:val="20"/>
        </w:rPr>
        <w:t>с ведомостью оказания услуг (Приложение</w:t>
      </w:r>
      <w:r w:rsidRPr="00F725EB">
        <w:rPr>
          <w:sz w:val="20"/>
          <w:szCs w:val="20"/>
        </w:rPr>
        <w:t xml:space="preserve"> № 1) и условиями настоящего договора.</w:t>
      </w:r>
      <w:r w:rsidR="00522E3F" w:rsidRPr="00F725EB">
        <w:rPr>
          <w:sz w:val="20"/>
          <w:szCs w:val="20"/>
        </w:rPr>
        <w:t xml:space="preserve"> </w:t>
      </w:r>
      <w:r w:rsidRPr="00F725EB">
        <w:rPr>
          <w:sz w:val="20"/>
          <w:szCs w:val="20"/>
        </w:rPr>
        <w:t>ОКПД</w:t>
      </w:r>
      <w:r w:rsidR="005763B2" w:rsidRPr="00F725EB">
        <w:rPr>
          <w:sz w:val="20"/>
          <w:szCs w:val="20"/>
        </w:rPr>
        <w:t xml:space="preserve"> 2</w:t>
      </w:r>
      <w:r w:rsidRPr="00F725EB">
        <w:rPr>
          <w:sz w:val="20"/>
          <w:szCs w:val="20"/>
        </w:rPr>
        <w:t xml:space="preserve"> </w:t>
      </w:r>
      <w:r w:rsidR="00152780">
        <w:rPr>
          <w:sz w:val="20"/>
          <w:szCs w:val="20"/>
        </w:rPr>
        <w:t>49.41.19</w:t>
      </w:r>
      <w:r w:rsidR="008C4265">
        <w:rPr>
          <w:sz w:val="20"/>
          <w:szCs w:val="20"/>
        </w:rPr>
        <w:t>.9</w:t>
      </w:r>
      <w:r w:rsidR="00152780" w:rsidRPr="00F725EB">
        <w:rPr>
          <w:sz w:val="20"/>
          <w:szCs w:val="20"/>
        </w:rPr>
        <w:t>00</w:t>
      </w:r>
    </w:p>
    <w:p w:rsidR="00E37B15" w:rsidRPr="00F725EB" w:rsidRDefault="00522E3F" w:rsidP="00621D6F">
      <w:pPr>
        <w:widowControl/>
        <w:numPr>
          <w:ilvl w:val="1"/>
          <w:numId w:val="20"/>
        </w:numPr>
        <w:tabs>
          <w:tab w:val="left" w:pos="426"/>
        </w:tabs>
        <w:autoSpaceDE/>
        <w:autoSpaceDN/>
        <w:adjustRightInd/>
        <w:jc w:val="both"/>
        <w:rPr>
          <w:sz w:val="20"/>
          <w:szCs w:val="20"/>
        </w:rPr>
      </w:pPr>
      <w:r w:rsidRPr="00F725EB">
        <w:rPr>
          <w:sz w:val="20"/>
          <w:szCs w:val="20"/>
        </w:rPr>
        <w:t xml:space="preserve"> </w:t>
      </w:r>
      <w:r w:rsidR="006217A8" w:rsidRPr="00F725EB">
        <w:rPr>
          <w:sz w:val="20"/>
          <w:szCs w:val="20"/>
        </w:rPr>
        <w:t xml:space="preserve">ИКЗ </w:t>
      </w:r>
      <w:r w:rsidR="00681000">
        <w:rPr>
          <w:sz w:val="20"/>
          <w:szCs w:val="20"/>
        </w:rPr>
        <w:t>26 14205011184420501001 0010</w:t>
      </w:r>
      <w:r w:rsidR="00621D6F" w:rsidRPr="00621D6F">
        <w:rPr>
          <w:sz w:val="20"/>
          <w:szCs w:val="20"/>
        </w:rPr>
        <w:t xml:space="preserve"> 000 0000 244</w:t>
      </w:r>
    </w:p>
    <w:p w:rsidR="008B6E2A" w:rsidRDefault="008B6E2A" w:rsidP="00F725EB">
      <w:pPr>
        <w:jc w:val="center"/>
        <w:rPr>
          <w:b/>
          <w:sz w:val="20"/>
          <w:szCs w:val="20"/>
        </w:rPr>
      </w:pPr>
    </w:p>
    <w:p w:rsidR="00745DD6" w:rsidRPr="00F725EB" w:rsidRDefault="005D6F52" w:rsidP="00F725EB">
      <w:pPr>
        <w:jc w:val="center"/>
        <w:rPr>
          <w:b/>
          <w:sz w:val="20"/>
          <w:szCs w:val="20"/>
        </w:rPr>
      </w:pPr>
      <w:r w:rsidRPr="00F725EB">
        <w:rPr>
          <w:b/>
          <w:sz w:val="20"/>
          <w:szCs w:val="20"/>
        </w:rPr>
        <w:t>2</w:t>
      </w:r>
      <w:r w:rsidR="00745DD6" w:rsidRPr="00F725EB">
        <w:rPr>
          <w:b/>
          <w:sz w:val="20"/>
          <w:szCs w:val="20"/>
        </w:rPr>
        <w:t xml:space="preserve">. Цена </w:t>
      </w:r>
      <w:r w:rsidR="0062560D" w:rsidRPr="00F725EB">
        <w:rPr>
          <w:b/>
          <w:sz w:val="20"/>
          <w:szCs w:val="20"/>
        </w:rPr>
        <w:t>Договора</w:t>
      </w:r>
      <w:r w:rsidR="00745DD6" w:rsidRPr="00F725EB">
        <w:rPr>
          <w:b/>
          <w:sz w:val="20"/>
          <w:szCs w:val="20"/>
        </w:rPr>
        <w:t>, порядок и срок расчетов</w:t>
      </w:r>
    </w:p>
    <w:p w:rsidR="00F1157B" w:rsidRPr="009A74AE" w:rsidRDefault="005D6F52" w:rsidP="00F1157B">
      <w:pPr>
        <w:jc w:val="both"/>
        <w:rPr>
          <w:sz w:val="20"/>
          <w:szCs w:val="20"/>
        </w:rPr>
      </w:pPr>
      <w:r w:rsidRPr="00F725EB">
        <w:rPr>
          <w:sz w:val="20"/>
          <w:szCs w:val="20"/>
        </w:rPr>
        <w:t>2</w:t>
      </w:r>
      <w:r w:rsidR="008B6E2A">
        <w:rPr>
          <w:sz w:val="20"/>
          <w:szCs w:val="20"/>
        </w:rPr>
        <w:t xml:space="preserve">.1. </w:t>
      </w:r>
      <w:r w:rsidR="00745DD6" w:rsidRPr="00F725EB">
        <w:rPr>
          <w:sz w:val="20"/>
          <w:szCs w:val="20"/>
        </w:rPr>
        <w:t xml:space="preserve">Цена </w:t>
      </w:r>
      <w:r w:rsidRPr="00F725EB">
        <w:rPr>
          <w:sz w:val="20"/>
          <w:szCs w:val="20"/>
        </w:rPr>
        <w:t>Дого</w:t>
      </w:r>
      <w:r w:rsidR="00F1157B" w:rsidRPr="00F725EB">
        <w:rPr>
          <w:sz w:val="20"/>
          <w:szCs w:val="20"/>
        </w:rPr>
        <w:t>в</w:t>
      </w:r>
      <w:r w:rsidRPr="00F725EB">
        <w:rPr>
          <w:sz w:val="20"/>
          <w:szCs w:val="20"/>
        </w:rPr>
        <w:t>ора</w:t>
      </w:r>
      <w:r w:rsidR="00745DD6" w:rsidRPr="00F725EB">
        <w:rPr>
          <w:sz w:val="20"/>
          <w:szCs w:val="20"/>
        </w:rPr>
        <w:t xml:space="preserve"> составляет </w:t>
      </w:r>
      <w:r w:rsidR="009A74AE" w:rsidRPr="009A74AE">
        <w:rPr>
          <w:sz w:val="20"/>
          <w:szCs w:val="20"/>
        </w:rPr>
        <w:t>__________________________________________________________________, в том числе НДС (если облагается)</w:t>
      </w:r>
      <w:r w:rsidR="00745DD6" w:rsidRPr="009A74AE">
        <w:rPr>
          <w:sz w:val="20"/>
          <w:szCs w:val="20"/>
        </w:rPr>
        <w:t xml:space="preserve"> и включает в себя </w:t>
      </w:r>
      <w:r w:rsidR="00F1157B" w:rsidRPr="009A74AE">
        <w:rPr>
          <w:sz w:val="20"/>
          <w:szCs w:val="20"/>
        </w:rPr>
        <w:t xml:space="preserve">все расходы, </w:t>
      </w:r>
      <w:r w:rsidR="00745DD6" w:rsidRPr="009A74AE">
        <w:rPr>
          <w:sz w:val="20"/>
          <w:szCs w:val="20"/>
        </w:rPr>
        <w:t xml:space="preserve">взимаемые с </w:t>
      </w:r>
      <w:r w:rsidR="00D26F85" w:rsidRPr="009A74AE">
        <w:rPr>
          <w:sz w:val="20"/>
          <w:szCs w:val="20"/>
        </w:rPr>
        <w:t>Исполнителя</w:t>
      </w:r>
      <w:r w:rsidR="00745DD6" w:rsidRPr="009A74AE">
        <w:rPr>
          <w:sz w:val="20"/>
          <w:szCs w:val="20"/>
        </w:rPr>
        <w:t xml:space="preserve"> в связи с исполнением обязательств по </w:t>
      </w:r>
      <w:r w:rsidR="0062560D" w:rsidRPr="009A74AE">
        <w:rPr>
          <w:sz w:val="20"/>
          <w:szCs w:val="20"/>
        </w:rPr>
        <w:t>Договору</w:t>
      </w:r>
      <w:r w:rsidR="00745DD6" w:rsidRPr="009A74AE">
        <w:rPr>
          <w:sz w:val="20"/>
          <w:szCs w:val="20"/>
        </w:rPr>
        <w:t xml:space="preserve">. </w:t>
      </w:r>
    </w:p>
    <w:p w:rsidR="00745DD6" w:rsidRPr="00F725EB" w:rsidRDefault="005D6F52" w:rsidP="006229EF">
      <w:pPr>
        <w:jc w:val="both"/>
        <w:rPr>
          <w:sz w:val="20"/>
          <w:szCs w:val="20"/>
        </w:rPr>
      </w:pPr>
      <w:r w:rsidRPr="00F725EB">
        <w:rPr>
          <w:sz w:val="20"/>
          <w:szCs w:val="20"/>
        </w:rPr>
        <w:t>2.</w:t>
      </w:r>
      <w:r w:rsidR="00745DD6" w:rsidRPr="00F725EB">
        <w:rPr>
          <w:sz w:val="20"/>
          <w:szCs w:val="20"/>
        </w:rPr>
        <w:t xml:space="preserve">2. Цена </w:t>
      </w:r>
      <w:r w:rsidR="0062560D" w:rsidRPr="00F725EB">
        <w:rPr>
          <w:sz w:val="20"/>
          <w:szCs w:val="20"/>
        </w:rPr>
        <w:t>Договора</w:t>
      </w:r>
      <w:r w:rsidR="00745DD6" w:rsidRPr="00F725EB">
        <w:rPr>
          <w:sz w:val="20"/>
          <w:szCs w:val="20"/>
        </w:rPr>
        <w:t xml:space="preserve"> является твердой, определяется на весь срок исполнения </w:t>
      </w:r>
      <w:r w:rsidR="0062560D" w:rsidRPr="00F725EB">
        <w:rPr>
          <w:sz w:val="20"/>
          <w:szCs w:val="20"/>
        </w:rPr>
        <w:t>Договора</w:t>
      </w:r>
      <w:r w:rsidR="00745DD6" w:rsidRPr="00F725EB">
        <w:rPr>
          <w:sz w:val="20"/>
          <w:szCs w:val="20"/>
        </w:rPr>
        <w:t xml:space="preserve"> и не может изменяться в ходе его исполнения, за исключением случаев, предусмотренных </w:t>
      </w:r>
      <w:r w:rsidR="00DC24CD" w:rsidRPr="00F725EB">
        <w:rPr>
          <w:sz w:val="20"/>
          <w:szCs w:val="20"/>
        </w:rPr>
        <w:t>настоящим Договором</w:t>
      </w:r>
      <w:r w:rsidR="00745DD6" w:rsidRPr="00F725EB">
        <w:rPr>
          <w:sz w:val="20"/>
          <w:szCs w:val="20"/>
        </w:rPr>
        <w:t>.</w:t>
      </w:r>
    </w:p>
    <w:p w:rsidR="00522E3F" w:rsidRPr="00F725EB" w:rsidRDefault="005D6F52" w:rsidP="00C34F8A">
      <w:pPr>
        <w:pStyle w:val="31"/>
        <w:spacing w:after="0"/>
        <w:ind w:left="0"/>
        <w:jc w:val="both"/>
        <w:rPr>
          <w:sz w:val="20"/>
          <w:szCs w:val="20"/>
          <w:lang w:val="ru-RU"/>
        </w:rPr>
      </w:pPr>
      <w:r w:rsidRPr="00F725EB">
        <w:rPr>
          <w:sz w:val="20"/>
          <w:szCs w:val="20"/>
        </w:rPr>
        <w:t>2</w:t>
      </w:r>
      <w:r w:rsidR="00745DD6" w:rsidRPr="00F725EB">
        <w:rPr>
          <w:sz w:val="20"/>
          <w:szCs w:val="20"/>
        </w:rPr>
        <w:t xml:space="preserve">.3. </w:t>
      </w:r>
      <w:r w:rsidR="00522E3F" w:rsidRPr="00F725EB">
        <w:rPr>
          <w:sz w:val="20"/>
          <w:szCs w:val="20"/>
        </w:rPr>
        <w:t>Оплата по договору осуществляется в 202</w:t>
      </w:r>
      <w:r w:rsidR="00681000">
        <w:rPr>
          <w:sz w:val="20"/>
          <w:szCs w:val="20"/>
          <w:lang w:val="ru-RU"/>
        </w:rPr>
        <w:t>6</w:t>
      </w:r>
      <w:r w:rsidR="00522E3F" w:rsidRPr="00F725EB">
        <w:rPr>
          <w:sz w:val="20"/>
          <w:szCs w:val="20"/>
        </w:rPr>
        <w:t xml:space="preserve"> году, в рублях Российской Федерации, в безналичном порядке, в форме платежных поручений путем перечисления </w:t>
      </w:r>
      <w:r w:rsidR="008B6E2A">
        <w:rPr>
          <w:sz w:val="20"/>
          <w:szCs w:val="20"/>
          <w:lang w:val="ru-RU"/>
        </w:rPr>
        <w:t>З</w:t>
      </w:r>
      <w:proofErr w:type="spellStart"/>
      <w:r w:rsidR="008B6E2A" w:rsidRPr="00F725EB">
        <w:rPr>
          <w:sz w:val="20"/>
          <w:szCs w:val="20"/>
        </w:rPr>
        <w:t>аказчиком</w:t>
      </w:r>
      <w:proofErr w:type="spellEnd"/>
      <w:r w:rsidR="008B6E2A">
        <w:rPr>
          <w:sz w:val="20"/>
          <w:szCs w:val="20"/>
          <w:lang w:val="ru-RU"/>
        </w:rPr>
        <w:t>,</w:t>
      </w:r>
      <w:r w:rsidR="00522E3F" w:rsidRPr="00F725EB">
        <w:rPr>
          <w:sz w:val="20"/>
          <w:szCs w:val="20"/>
        </w:rPr>
        <w:t xml:space="preserve"> выделенных из федерального бюджета денежных средств на 202</w:t>
      </w:r>
      <w:r w:rsidR="00D349B1">
        <w:rPr>
          <w:sz w:val="20"/>
          <w:szCs w:val="20"/>
          <w:lang w:val="ru-RU"/>
        </w:rPr>
        <w:t>5</w:t>
      </w:r>
      <w:r w:rsidR="00522E3F" w:rsidRPr="00F725EB">
        <w:rPr>
          <w:sz w:val="20"/>
          <w:szCs w:val="20"/>
        </w:rPr>
        <w:t xml:space="preserve"> год, по главе 320, подразделу 0305, целевой статье </w:t>
      </w:r>
      <w:r w:rsidR="00F725EB" w:rsidRPr="00B12D3C">
        <w:rPr>
          <w:sz w:val="20"/>
          <w:szCs w:val="20"/>
        </w:rPr>
        <w:t>4240690048</w:t>
      </w:r>
      <w:r w:rsidR="00522E3F" w:rsidRPr="00F725EB">
        <w:rPr>
          <w:sz w:val="20"/>
          <w:szCs w:val="20"/>
        </w:rPr>
        <w:t xml:space="preserve">, виду расходов 244, на расчетный счет </w:t>
      </w:r>
      <w:r w:rsidR="00522E3F" w:rsidRPr="00F725EB">
        <w:rPr>
          <w:sz w:val="20"/>
          <w:szCs w:val="20"/>
          <w:lang w:val="ru-RU"/>
        </w:rPr>
        <w:t>Исполнителя</w:t>
      </w:r>
      <w:r w:rsidR="00522E3F" w:rsidRPr="00F725EB">
        <w:rPr>
          <w:sz w:val="20"/>
          <w:szCs w:val="20"/>
        </w:rPr>
        <w:t xml:space="preserve">, в течение </w:t>
      </w:r>
      <w:r w:rsidR="00F725EB">
        <w:rPr>
          <w:sz w:val="20"/>
          <w:szCs w:val="20"/>
        </w:rPr>
        <w:t>1</w:t>
      </w:r>
      <w:r w:rsidR="00152780">
        <w:rPr>
          <w:sz w:val="20"/>
          <w:szCs w:val="20"/>
          <w:lang w:val="ru-RU"/>
        </w:rPr>
        <w:t>0</w:t>
      </w:r>
      <w:r w:rsidR="00522E3F" w:rsidRPr="00F725EB">
        <w:rPr>
          <w:sz w:val="20"/>
          <w:szCs w:val="20"/>
        </w:rPr>
        <w:t xml:space="preserve"> рабочих дней с момента подписания Заказчиком документов о </w:t>
      </w:r>
      <w:r w:rsidR="00522E3F" w:rsidRPr="00F725EB">
        <w:rPr>
          <w:sz w:val="20"/>
          <w:szCs w:val="20"/>
          <w:lang w:val="ru-RU"/>
        </w:rPr>
        <w:t>сдаче-</w:t>
      </w:r>
      <w:r w:rsidR="00522E3F" w:rsidRPr="00F725EB">
        <w:rPr>
          <w:sz w:val="20"/>
          <w:szCs w:val="20"/>
        </w:rPr>
        <w:t xml:space="preserve">приемке </w:t>
      </w:r>
      <w:r w:rsidR="00522E3F" w:rsidRPr="00F725EB">
        <w:rPr>
          <w:sz w:val="20"/>
          <w:szCs w:val="20"/>
          <w:lang w:val="ru-RU"/>
        </w:rPr>
        <w:t>оказанных услуг</w:t>
      </w:r>
      <w:r w:rsidR="00522E3F" w:rsidRPr="00F725EB">
        <w:rPr>
          <w:sz w:val="20"/>
          <w:szCs w:val="20"/>
        </w:rPr>
        <w:t xml:space="preserve"> на основании предоставленных Заказчику правильно оформленных документов на оплату: счет, акт об оказан</w:t>
      </w:r>
      <w:proofErr w:type="spellStart"/>
      <w:r w:rsidR="00522E3F" w:rsidRPr="00F725EB">
        <w:rPr>
          <w:sz w:val="20"/>
          <w:szCs w:val="20"/>
          <w:lang w:val="ru-RU"/>
        </w:rPr>
        <w:t>ных</w:t>
      </w:r>
      <w:proofErr w:type="spellEnd"/>
      <w:r w:rsidR="00522E3F" w:rsidRPr="00F725EB">
        <w:rPr>
          <w:sz w:val="20"/>
          <w:szCs w:val="20"/>
        </w:rPr>
        <w:t xml:space="preserve"> услуг</w:t>
      </w:r>
      <w:r w:rsidR="00522E3F" w:rsidRPr="00F725EB">
        <w:rPr>
          <w:sz w:val="20"/>
          <w:szCs w:val="20"/>
          <w:lang w:val="ru-RU"/>
        </w:rPr>
        <w:t>ах</w:t>
      </w:r>
      <w:r w:rsidR="00522E3F" w:rsidRPr="00F725EB">
        <w:rPr>
          <w:sz w:val="20"/>
          <w:szCs w:val="20"/>
        </w:rPr>
        <w:t>.</w:t>
      </w:r>
    </w:p>
    <w:p w:rsidR="00745DD6" w:rsidRPr="00F725EB" w:rsidRDefault="005D6F52" w:rsidP="006229EF">
      <w:pPr>
        <w:jc w:val="both"/>
        <w:rPr>
          <w:sz w:val="20"/>
          <w:szCs w:val="20"/>
        </w:rPr>
      </w:pPr>
      <w:r w:rsidRPr="00F725EB">
        <w:rPr>
          <w:sz w:val="20"/>
          <w:szCs w:val="20"/>
        </w:rPr>
        <w:t>2</w:t>
      </w:r>
      <w:r w:rsidR="00745DD6" w:rsidRPr="00F725EB">
        <w:rPr>
          <w:sz w:val="20"/>
          <w:szCs w:val="20"/>
        </w:rPr>
        <w:t xml:space="preserve">.4. Обязательства по оплате </w:t>
      </w:r>
      <w:r w:rsidR="00F1157B" w:rsidRPr="00F725EB">
        <w:rPr>
          <w:sz w:val="20"/>
          <w:szCs w:val="20"/>
        </w:rPr>
        <w:t>оказанных услуг</w:t>
      </w:r>
      <w:r w:rsidR="00745DD6" w:rsidRPr="00F725EB">
        <w:rPr>
          <w:sz w:val="20"/>
          <w:szCs w:val="20"/>
        </w:rPr>
        <w:t xml:space="preserve"> считаются выполненными в день списания денежных средств со счетов </w:t>
      </w:r>
      <w:r w:rsidR="0062560D" w:rsidRPr="00F725EB">
        <w:rPr>
          <w:sz w:val="20"/>
          <w:szCs w:val="20"/>
        </w:rPr>
        <w:t>З</w:t>
      </w:r>
      <w:r w:rsidR="00745DD6" w:rsidRPr="00F725EB">
        <w:rPr>
          <w:sz w:val="20"/>
          <w:szCs w:val="20"/>
        </w:rPr>
        <w:t>аказчика.</w:t>
      </w:r>
    </w:p>
    <w:p w:rsidR="00EF669D" w:rsidRPr="00F725EB" w:rsidRDefault="005D6F52" w:rsidP="00F1157B">
      <w:pPr>
        <w:jc w:val="both"/>
        <w:rPr>
          <w:sz w:val="20"/>
          <w:szCs w:val="20"/>
        </w:rPr>
      </w:pPr>
      <w:r w:rsidRPr="00F725EB">
        <w:rPr>
          <w:sz w:val="20"/>
          <w:szCs w:val="20"/>
        </w:rPr>
        <w:t>2</w:t>
      </w:r>
      <w:r w:rsidR="00745DD6" w:rsidRPr="00F725EB">
        <w:rPr>
          <w:sz w:val="20"/>
          <w:szCs w:val="20"/>
        </w:rPr>
        <w:t xml:space="preserve">.5. В случае изменения банковских реквизитов </w:t>
      </w:r>
      <w:r w:rsidR="00F1157B" w:rsidRPr="00F725EB">
        <w:rPr>
          <w:sz w:val="20"/>
          <w:szCs w:val="20"/>
        </w:rPr>
        <w:t>Исполнитель</w:t>
      </w:r>
      <w:r w:rsidR="00745DD6" w:rsidRPr="00F725EB">
        <w:rPr>
          <w:sz w:val="20"/>
          <w:szCs w:val="20"/>
        </w:rPr>
        <w:t xml:space="preserve"> обязан в течение 1 (одного) рабочего дня в письменной форме сообщить об этом </w:t>
      </w:r>
      <w:r w:rsidR="0062560D" w:rsidRPr="00F725EB">
        <w:rPr>
          <w:sz w:val="20"/>
          <w:szCs w:val="20"/>
        </w:rPr>
        <w:t>З</w:t>
      </w:r>
      <w:r w:rsidR="00745DD6" w:rsidRPr="00F725EB">
        <w:rPr>
          <w:sz w:val="20"/>
          <w:szCs w:val="20"/>
        </w:rPr>
        <w:t xml:space="preserve">аказчику с указанием новых реквизитов. В противном случае все риски, связанные с перечислением </w:t>
      </w:r>
      <w:r w:rsidR="0062560D" w:rsidRPr="00F725EB">
        <w:rPr>
          <w:sz w:val="20"/>
          <w:szCs w:val="20"/>
        </w:rPr>
        <w:t>З</w:t>
      </w:r>
      <w:r w:rsidR="00745DD6" w:rsidRPr="00F725EB">
        <w:rPr>
          <w:sz w:val="20"/>
          <w:szCs w:val="20"/>
        </w:rPr>
        <w:t xml:space="preserve">аказчиком денежных средств по указанным в </w:t>
      </w:r>
      <w:r w:rsidR="0062560D" w:rsidRPr="00F725EB">
        <w:rPr>
          <w:sz w:val="20"/>
          <w:szCs w:val="20"/>
        </w:rPr>
        <w:t>Договоре</w:t>
      </w:r>
      <w:r w:rsidR="00745DD6" w:rsidRPr="00F725EB">
        <w:rPr>
          <w:sz w:val="20"/>
          <w:szCs w:val="20"/>
        </w:rPr>
        <w:t xml:space="preserve"> реквизитам </w:t>
      </w:r>
      <w:r w:rsidR="00F1157B" w:rsidRPr="00F725EB">
        <w:rPr>
          <w:sz w:val="20"/>
          <w:szCs w:val="20"/>
        </w:rPr>
        <w:t>Исполнителя</w:t>
      </w:r>
      <w:r w:rsidR="00745DD6" w:rsidRPr="00F725EB">
        <w:rPr>
          <w:sz w:val="20"/>
          <w:szCs w:val="20"/>
        </w:rPr>
        <w:t xml:space="preserve">, несет </w:t>
      </w:r>
      <w:r w:rsidR="008A1725" w:rsidRPr="00F725EB">
        <w:rPr>
          <w:sz w:val="20"/>
          <w:szCs w:val="20"/>
        </w:rPr>
        <w:t>Исполнитель</w:t>
      </w:r>
      <w:r w:rsidR="00CA64E9" w:rsidRPr="00F725EB">
        <w:rPr>
          <w:sz w:val="20"/>
          <w:szCs w:val="20"/>
        </w:rPr>
        <w:t>.</w:t>
      </w:r>
    </w:p>
    <w:p w:rsidR="008B6E2A" w:rsidRDefault="008B6E2A" w:rsidP="0088498F">
      <w:pPr>
        <w:jc w:val="center"/>
        <w:rPr>
          <w:b/>
          <w:sz w:val="20"/>
          <w:szCs w:val="20"/>
        </w:rPr>
      </w:pPr>
    </w:p>
    <w:p w:rsidR="00C34F8A" w:rsidRPr="00F725EB" w:rsidRDefault="00C34F8A" w:rsidP="0088498F">
      <w:pPr>
        <w:jc w:val="center"/>
        <w:rPr>
          <w:b/>
          <w:sz w:val="20"/>
          <w:szCs w:val="20"/>
        </w:rPr>
      </w:pPr>
      <w:r w:rsidRPr="00F725EB">
        <w:rPr>
          <w:b/>
          <w:sz w:val="20"/>
          <w:szCs w:val="20"/>
        </w:rPr>
        <w:t>3. Права и обязанности Сторон</w:t>
      </w:r>
    </w:p>
    <w:p w:rsidR="00C34F8A" w:rsidRPr="00F725EB" w:rsidRDefault="00C34F8A" w:rsidP="00C34F8A">
      <w:pPr>
        <w:jc w:val="both"/>
        <w:rPr>
          <w:sz w:val="20"/>
          <w:szCs w:val="20"/>
        </w:rPr>
      </w:pPr>
      <w:r w:rsidRPr="00F725EB">
        <w:rPr>
          <w:sz w:val="20"/>
          <w:szCs w:val="20"/>
        </w:rPr>
        <w:t>3.1. Заказчик имеет право:</w:t>
      </w:r>
    </w:p>
    <w:p w:rsidR="00C34F8A" w:rsidRPr="00F725EB" w:rsidRDefault="00C34F8A" w:rsidP="00C34F8A">
      <w:pPr>
        <w:jc w:val="both"/>
        <w:rPr>
          <w:sz w:val="20"/>
          <w:szCs w:val="20"/>
        </w:rPr>
      </w:pPr>
      <w:r w:rsidRPr="00F725EB">
        <w:rPr>
          <w:sz w:val="20"/>
          <w:szCs w:val="20"/>
        </w:rPr>
        <w:t>3.1.1. Требовать возмещения неустойки и (или) убытков, причиненных по вине Исполнителя.</w:t>
      </w:r>
    </w:p>
    <w:p w:rsidR="00C34F8A" w:rsidRPr="00F725EB" w:rsidRDefault="00C34F8A" w:rsidP="00C34F8A">
      <w:pPr>
        <w:jc w:val="both"/>
        <w:rPr>
          <w:sz w:val="20"/>
          <w:szCs w:val="20"/>
        </w:rPr>
      </w:pPr>
      <w:r w:rsidRPr="00F725EB">
        <w:rPr>
          <w:sz w:val="20"/>
          <w:szCs w:val="20"/>
        </w:rPr>
        <w:t>3.1.2. Осуществлять иные права, предусмотренные Договором и (или) законодательством Российской Федерации.</w:t>
      </w:r>
    </w:p>
    <w:p w:rsidR="00C34F8A" w:rsidRPr="00F725EB" w:rsidRDefault="00C34F8A" w:rsidP="00C34F8A">
      <w:pPr>
        <w:jc w:val="both"/>
        <w:rPr>
          <w:sz w:val="20"/>
          <w:szCs w:val="20"/>
        </w:rPr>
      </w:pPr>
      <w:r w:rsidRPr="00F725EB">
        <w:rPr>
          <w:sz w:val="20"/>
          <w:szCs w:val="20"/>
        </w:rPr>
        <w:t xml:space="preserve">3.1.3. Обеспечить приемку </w:t>
      </w:r>
      <w:r w:rsidR="00DC24CD" w:rsidRPr="00F725EB">
        <w:rPr>
          <w:sz w:val="20"/>
          <w:szCs w:val="20"/>
        </w:rPr>
        <w:t>выполненных по</w:t>
      </w:r>
      <w:r w:rsidRPr="00F725EB">
        <w:rPr>
          <w:sz w:val="20"/>
          <w:szCs w:val="20"/>
        </w:rPr>
        <w:t xml:space="preserve"> Договору услуг по объему и качеству.</w:t>
      </w:r>
    </w:p>
    <w:p w:rsidR="00C34F8A" w:rsidRPr="00F725EB" w:rsidRDefault="00C34F8A" w:rsidP="00C34F8A">
      <w:pPr>
        <w:tabs>
          <w:tab w:val="left" w:pos="6663"/>
        </w:tabs>
        <w:jc w:val="both"/>
        <w:rPr>
          <w:sz w:val="20"/>
          <w:szCs w:val="20"/>
        </w:rPr>
      </w:pPr>
      <w:r w:rsidRPr="00F725EB">
        <w:rPr>
          <w:sz w:val="20"/>
          <w:szCs w:val="20"/>
        </w:rPr>
        <w:t>3.2. Заказчик обязан:</w:t>
      </w:r>
      <w:r w:rsidRPr="00F725EB">
        <w:rPr>
          <w:sz w:val="20"/>
          <w:szCs w:val="20"/>
        </w:rPr>
        <w:tab/>
      </w:r>
    </w:p>
    <w:p w:rsidR="00C34F8A" w:rsidRPr="00F725EB" w:rsidRDefault="00C34F8A" w:rsidP="00C34F8A">
      <w:pPr>
        <w:jc w:val="both"/>
        <w:rPr>
          <w:sz w:val="20"/>
          <w:szCs w:val="20"/>
        </w:rPr>
      </w:pPr>
      <w:r w:rsidRPr="00F725EB">
        <w:rPr>
          <w:sz w:val="20"/>
          <w:szCs w:val="20"/>
        </w:rPr>
        <w:t xml:space="preserve">3.2.1. Оплатить оказанные услуги </w:t>
      </w:r>
      <w:r w:rsidR="00DC24CD" w:rsidRPr="00F725EB">
        <w:rPr>
          <w:sz w:val="20"/>
          <w:szCs w:val="20"/>
        </w:rPr>
        <w:t>Исполнителем в</w:t>
      </w:r>
      <w:r w:rsidRPr="00F725EB">
        <w:rPr>
          <w:sz w:val="20"/>
          <w:szCs w:val="20"/>
        </w:rPr>
        <w:t xml:space="preserve"> порядке, предусмотренном Договором.</w:t>
      </w:r>
    </w:p>
    <w:p w:rsidR="00C34F8A" w:rsidRPr="00F725EB" w:rsidRDefault="00C34F8A" w:rsidP="00C34F8A">
      <w:pPr>
        <w:jc w:val="both"/>
        <w:rPr>
          <w:sz w:val="20"/>
          <w:szCs w:val="20"/>
        </w:rPr>
      </w:pPr>
      <w:r w:rsidRPr="00F725EB">
        <w:rPr>
          <w:sz w:val="20"/>
          <w:szCs w:val="20"/>
        </w:rPr>
        <w:t>3.2.2. Своевременно предоставить Исполнителю информацию, необходимую для исполнения Договора.</w:t>
      </w:r>
    </w:p>
    <w:p w:rsidR="00C34F8A" w:rsidRPr="00F725EB" w:rsidRDefault="00C34F8A" w:rsidP="00C34F8A">
      <w:pPr>
        <w:jc w:val="both"/>
        <w:rPr>
          <w:sz w:val="20"/>
          <w:szCs w:val="20"/>
        </w:rPr>
      </w:pPr>
      <w:r w:rsidRPr="00F725EB">
        <w:rPr>
          <w:sz w:val="20"/>
          <w:szCs w:val="20"/>
        </w:rPr>
        <w:t>3.2.3. Выполнять иные обязанности, предусмотренные Договором.</w:t>
      </w:r>
    </w:p>
    <w:p w:rsidR="00C34F8A" w:rsidRPr="00F725EB" w:rsidRDefault="00C34F8A" w:rsidP="00C34F8A">
      <w:pPr>
        <w:jc w:val="both"/>
        <w:rPr>
          <w:bCs/>
          <w:sz w:val="20"/>
          <w:szCs w:val="20"/>
        </w:rPr>
      </w:pPr>
      <w:r w:rsidRPr="00F725EB">
        <w:rPr>
          <w:bCs/>
          <w:sz w:val="20"/>
          <w:szCs w:val="20"/>
        </w:rPr>
        <w:t>3.3. Исполнитель обязан:</w:t>
      </w:r>
    </w:p>
    <w:p w:rsidR="00C34F8A" w:rsidRPr="00F725EB" w:rsidRDefault="00C34F8A" w:rsidP="00C34F8A">
      <w:pPr>
        <w:jc w:val="both"/>
        <w:rPr>
          <w:sz w:val="20"/>
          <w:szCs w:val="20"/>
        </w:rPr>
      </w:pPr>
      <w:r w:rsidRPr="00F725EB">
        <w:rPr>
          <w:sz w:val="20"/>
          <w:szCs w:val="20"/>
        </w:rPr>
        <w:t>3.3.1. </w:t>
      </w:r>
      <w:r w:rsidR="00DC24CD" w:rsidRPr="00F725EB">
        <w:rPr>
          <w:sz w:val="20"/>
          <w:szCs w:val="20"/>
        </w:rPr>
        <w:t>Оказать услуги</w:t>
      </w:r>
      <w:r w:rsidRPr="00F725EB">
        <w:rPr>
          <w:sz w:val="20"/>
          <w:szCs w:val="20"/>
        </w:rPr>
        <w:t xml:space="preserve"> в сроки, предусмотренные Договором.</w:t>
      </w:r>
    </w:p>
    <w:p w:rsidR="00C34F8A" w:rsidRPr="00F725EB" w:rsidRDefault="00C34F8A" w:rsidP="00C34F8A">
      <w:pPr>
        <w:jc w:val="both"/>
        <w:rPr>
          <w:sz w:val="20"/>
          <w:szCs w:val="20"/>
        </w:rPr>
      </w:pPr>
      <w:r w:rsidRPr="00F725EB">
        <w:rPr>
          <w:sz w:val="20"/>
          <w:szCs w:val="20"/>
        </w:rPr>
        <w:t>3.3.2.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C34F8A" w:rsidRPr="00F725EB" w:rsidRDefault="00C34F8A" w:rsidP="00C34F8A">
      <w:pPr>
        <w:jc w:val="both"/>
        <w:rPr>
          <w:sz w:val="20"/>
          <w:szCs w:val="20"/>
        </w:rPr>
      </w:pPr>
      <w:r w:rsidRPr="00F725EB">
        <w:rPr>
          <w:sz w:val="20"/>
          <w:szCs w:val="20"/>
        </w:rPr>
        <w:t>3.3.3.  По требованию Заказчика своими средствами и за свой счет в срок, согласованный с Заказчиком устранить допущенные по своей вине в выполненных работах/ оказанных услугах недостатки или иные отступления от условий Договора.</w:t>
      </w:r>
    </w:p>
    <w:p w:rsidR="00C34F8A" w:rsidRPr="00F725EB" w:rsidRDefault="00C34F8A" w:rsidP="00C34F8A">
      <w:pPr>
        <w:jc w:val="both"/>
        <w:rPr>
          <w:iCs/>
          <w:sz w:val="20"/>
          <w:szCs w:val="20"/>
        </w:rPr>
      </w:pPr>
      <w:r w:rsidRPr="00F725EB">
        <w:rPr>
          <w:sz w:val="20"/>
          <w:szCs w:val="20"/>
        </w:rPr>
        <w:t>3.3.4.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C34F8A" w:rsidRPr="00F725EB" w:rsidRDefault="00C34F8A" w:rsidP="00C34F8A">
      <w:pPr>
        <w:jc w:val="both"/>
        <w:rPr>
          <w:sz w:val="20"/>
          <w:szCs w:val="20"/>
        </w:rPr>
      </w:pPr>
      <w:r w:rsidRPr="00F725EB">
        <w:rPr>
          <w:sz w:val="20"/>
          <w:szCs w:val="20"/>
        </w:rPr>
        <w:t>3.3.5. Выполнять иные обязанности, предусмотренные Договором.</w:t>
      </w:r>
    </w:p>
    <w:p w:rsidR="00C34F8A" w:rsidRPr="00F725EB" w:rsidRDefault="00C34F8A" w:rsidP="00C34F8A">
      <w:pPr>
        <w:jc w:val="both"/>
        <w:rPr>
          <w:sz w:val="20"/>
          <w:szCs w:val="20"/>
        </w:rPr>
      </w:pPr>
      <w:r w:rsidRPr="00F725EB">
        <w:rPr>
          <w:sz w:val="20"/>
          <w:szCs w:val="20"/>
        </w:rPr>
        <w:t>3.4. Исполнитель вправе:</w:t>
      </w:r>
    </w:p>
    <w:p w:rsidR="00B837AD" w:rsidRPr="00F725EB" w:rsidRDefault="00C34F8A" w:rsidP="00F1157B">
      <w:pPr>
        <w:jc w:val="both"/>
        <w:rPr>
          <w:sz w:val="20"/>
          <w:szCs w:val="20"/>
        </w:rPr>
      </w:pPr>
      <w:r w:rsidRPr="00F725EB">
        <w:rPr>
          <w:sz w:val="20"/>
          <w:szCs w:val="20"/>
        </w:rPr>
        <w:t>3.4.1. Требовать приемки и оплаты услуг в объеме, порядке, сроки и на условиях, предусмотренных Договором.</w:t>
      </w:r>
    </w:p>
    <w:p w:rsidR="00451680" w:rsidRPr="00F725EB" w:rsidRDefault="0088498F" w:rsidP="0088498F">
      <w:pPr>
        <w:jc w:val="center"/>
        <w:rPr>
          <w:b/>
          <w:sz w:val="20"/>
          <w:szCs w:val="20"/>
        </w:rPr>
      </w:pPr>
      <w:r w:rsidRPr="00F725EB">
        <w:rPr>
          <w:b/>
          <w:sz w:val="20"/>
          <w:szCs w:val="20"/>
        </w:rPr>
        <w:t>4</w:t>
      </w:r>
      <w:r w:rsidR="00451680" w:rsidRPr="00F725EB">
        <w:rPr>
          <w:b/>
          <w:sz w:val="20"/>
          <w:szCs w:val="20"/>
        </w:rPr>
        <w:t>.</w:t>
      </w:r>
      <w:r w:rsidR="00451680" w:rsidRPr="00F725EB">
        <w:rPr>
          <w:rFonts w:eastAsia="Calibri"/>
          <w:b/>
          <w:sz w:val="20"/>
          <w:szCs w:val="20"/>
        </w:rPr>
        <w:t xml:space="preserve"> Условия </w:t>
      </w:r>
      <w:r w:rsidR="00CF0029" w:rsidRPr="00F725EB">
        <w:rPr>
          <w:rFonts w:eastAsia="Calibri"/>
          <w:b/>
          <w:sz w:val="20"/>
          <w:szCs w:val="20"/>
        </w:rPr>
        <w:t>оказания услуг.</w:t>
      </w:r>
    </w:p>
    <w:p w:rsidR="00451680" w:rsidRPr="00F725EB" w:rsidRDefault="00F24521" w:rsidP="00451680">
      <w:pPr>
        <w:jc w:val="both"/>
        <w:rPr>
          <w:sz w:val="20"/>
          <w:szCs w:val="20"/>
        </w:rPr>
      </w:pPr>
      <w:r w:rsidRPr="00F725EB">
        <w:rPr>
          <w:sz w:val="20"/>
          <w:szCs w:val="20"/>
        </w:rPr>
        <w:lastRenderedPageBreak/>
        <w:t>4</w:t>
      </w:r>
      <w:r w:rsidR="00451680" w:rsidRPr="00F725EB">
        <w:rPr>
          <w:sz w:val="20"/>
          <w:szCs w:val="20"/>
        </w:rPr>
        <w:t xml:space="preserve">.1. </w:t>
      </w:r>
      <w:r w:rsidR="008E1589" w:rsidRPr="00F725EB">
        <w:rPr>
          <w:sz w:val="20"/>
          <w:szCs w:val="20"/>
        </w:rPr>
        <w:t>Заказчик самостоятельно определяет место оказания услуг.</w:t>
      </w:r>
    </w:p>
    <w:p w:rsidR="00451680" w:rsidRPr="00F725EB" w:rsidRDefault="00F24521" w:rsidP="00451680">
      <w:pPr>
        <w:jc w:val="both"/>
        <w:rPr>
          <w:sz w:val="20"/>
          <w:szCs w:val="20"/>
        </w:rPr>
      </w:pPr>
      <w:r w:rsidRPr="00F725EB">
        <w:rPr>
          <w:sz w:val="20"/>
          <w:szCs w:val="20"/>
        </w:rPr>
        <w:t>4</w:t>
      </w:r>
      <w:r w:rsidR="00451680" w:rsidRPr="00F725EB">
        <w:rPr>
          <w:sz w:val="20"/>
          <w:szCs w:val="20"/>
        </w:rPr>
        <w:t xml:space="preserve">.2. </w:t>
      </w:r>
      <w:r w:rsidR="00656C71" w:rsidRPr="00F725EB">
        <w:rPr>
          <w:sz w:val="20"/>
          <w:szCs w:val="20"/>
        </w:rPr>
        <w:t xml:space="preserve">Объем услуг на период действия договора </w:t>
      </w:r>
      <w:r w:rsidR="0095417B" w:rsidRPr="00F725EB">
        <w:rPr>
          <w:sz w:val="20"/>
          <w:szCs w:val="20"/>
        </w:rPr>
        <w:t>устанавливается согласно Приложению № 1.</w:t>
      </w:r>
    </w:p>
    <w:p w:rsidR="00987A6A" w:rsidRPr="00F725EB" w:rsidRDefault="00F24521" w:rsidP="00451680">
      <w:pPr>
        <w:jc w:val="both"/>
        <w:rPr>
          <w:sz w:val="20"/>
          <w:szCs w:val="20"/>
        </w:rPr>
      </w:pPr>
      <w:r w:rsidRPr="00F725EB">
        <w:rPr>
          <w:sz w:val="20"/>
          <w:szCs w:val="20"/>
        </w:rPr>
        <w:t>4</w:t>
      </w:r>
      <w:r w:rsidR="00451680" w:rsidRPr="00F725EB">
        <w:rPr>
          <w:sz w:val="20"/>
          <w:szCs w:val="20"/>
        </w:rPr>
        <w:t xml:space="preserve">.3. Приспособления, необходимые для погрузки, выгрузки и перевозки Груза, предоставляются и устанавливаются на транспортном средстве </w:t>
      </w:r>
      <w:r w:rsidR="00D26F85" w:rsidRPr="00F725EB">
        <w:rPr>
          <w:sz w:val="20"/>
          <w:szCs w:val="20"/>
        </w:rPr>
        <w:t>Заказчиком</w:t>
      </w:r>
      <w:r w:rsidR="00987A6A" w:rsidRPr="00F725EB">
        <w:rPr>
          <w:sz w:val="20"/>
          <w:szCs w:val="20"/>
        </w:rPr>
        <w:t>.</w:t>
      </w:r>
    </w:p>
    <w:p w:rsidR="00CF0029" w:rsidRPr="00F725EB" w:rsidRDefault="00CF0029" w:rsidP="00CF0029">
      <w:pPr>
        <w:jc w:val="both"/>
        <w:rPr>
          <w:sz w:val="20"/>
          <w:szCs w:val="20"/>
        </w:rPr>
      </w:pPr>
      <w:r w:rsidRPr="00F725EB">
        <w:rPr>
          <w:sz w:val="20"/>
          <w:szCs w:val="20"/>
        </w:rPr>
        <w:t xml:space="preserve">4.4. Транспортабельность груза предусматривает обеспеченность доставки без повреждений и потерь. </w:t>
      </w:r>
      <w:r w:rsidR="00DC24CD" w:rsidRPr="00F725EB">
        <w:rPr>
          <w:sz w:val="20"/>
          <w:szCs w:val="20"/>
        </w:rPr>
        <w:t>Показатели качества</w:t>
      </w:r>
      <w:r w:rsidRPr="00F725EB">
        <w:rPr>
          <w:sz w:val="20"/>
          <w:szCs w:val="20"/>
        </w:rPr>
        <w:t xml:space="preserve"> доставки: - своевременность выполнение доставки; - сохранность перевозимого груза; оказание услуг должны отвечать требованиям качества в соответствии с ГОСТ. Используемый автомобильный транспорт по доставки груза, должен соответствовать техническим требованиям по эксплуатации и должен пройти процедуру государственного технического осмотра. Транспорт перед выездом на линию должен пройти проверку технического состояния и соответствия экипировки требованиям, установленными правилами дорожного движения.</w:t>
      </w:r>
    </w:p>
    <w:p w:rsidR="002C69D3" w:rsidRPr="00F725EB" w:rsidRDefault="00F24521" w:rsidP="002C69D3">
      <w:pPr>
        <w:jc w:val="both"/>
        <w:rPr>
          <w:sz w:val="20"/>
          <w:szCs w:val="20"/>
        </w:rPr>
      </w:pPr>
      <w:r w:rsidRPr="00F725EB">
        <w:rPr>
          <w:sz w:val="20"/>
          <w:szCs w:val="20"/>
        </w:rPr>
        <w:t>4</w:t>
      </w:r>
      <w:r w:rsidR="00451680" w:rsidRPr="00F725EB">
        <w:rPr>
          <w:sz w:val="20"/>
          <w:szCs w:val="20"/>
        </w:rPr>
        <w:t>.</w:t>
      </w:r>
      <w:r w:rsidR="00CF0029" w:rsidRPr="00F725EB">
        <w:rPr>
          <w:sz w:val="20"/>
          <w:szCs w:val="20"/>
        </w:rPr>
        <w:t>5</w:t>
      </w:r>
      <w:r w:rsidR="00451680" w:rsidRPr="00F725EB">
        <w:rPr>
          <w:sz w:val="20"/>
          <w:szCs w:val="20"/>
        </w:rPr>
        <w:t xml:space="preserve">. </w:t>
      </w:r>
      <w:r w:rsidR="00DC24CD" w:rsidRPr="00F725EB">
        <w:rPr>
          <w:sz w:val="20"/>
          <w:szCs w:val="20"/>
        </w:rPr>
        <w:t>Во все остальные условия</w:t>
      </w:r>
      <w:r w:rsidR="00451680" w:rsidRPr="00F725EB">
        <w:rPr>
          <w:sz w:val="20"/>
          <w:szCs w:val="20"/>
        </w:rPr>
        <w:t xml:space="preserve"> перевозки Груза регулируются действующим законодательством Р</w:t>
      </w:r>
      <w:r w:rsidR="00CD150F" w:rsidRPr="00F725EB">
        <w:rPr>
          <w:sz w:val="20"/>
          <w:szCs w:val="20"/>
        </w:rPr>
        <w:t>оссийской Федерации</w:t>
      </w:r>
      <w:r w:rsidR="00451680" w:rsidRPr="00F725EB">
        <w:rPr>
          <w:sz w:val="20"/>
          <w:szCs w:val="20"/>
        </w:rPr>
        <w:t>.</w:t>
      </w:r>
    </w:p>
    <w:p w:rsidR="006949A1" w:rsidRPr="00F725EB" w:rsidRDefault="00F24521" w:rsidP="0088498F">
      <w:pPr>
        <w:shd w:val="clear" w:color="auto" w:fill="FFFFFF"/>
        <w:tabs>
          <w:tab w:val="left" w:pos="1498"/>
        </w:tabs>
        <w:jc w:val="center"/>
        <w:rPr>
          <w:b/>
          <w:color w:val="000000"/>
          <w:sz w:val="20"/>
          <w:szCs w:val="20"/>
        </w:rPr>
      </w:pPr>
      <w:r w:rsidRPr="00F725EB">
        <w:rPr>
          <w:b/>
          <w:sz w:val="20"/>
          <w:szCs w:val="20"/>
        </w:rPr>
        <w:t>5</w:t>
      </w:r>
      <w:r w:rsidR="006949A1" w:rsidRPr="00F725EB">
        <w:rPr>
          <w:b/>
          <w:sz w:val="20"/>
          <w:szCs w:val="20"/>
        </w:rPr>
        <w:t>. Порядок сдачи и приемки услуг</w:t>
      </w:r>
    </w:p>
    <w:p w:rsidR="006949A1" w:rsidRPr="00F725EB" w:rsidRDefault="00F24521" w:rsidP="00761395">
      <w:pPr>
        <w:shd w:val="clear" w:color="auto" w:fill="FFFFFF"/>
        <w:tabs>
          <w:tab w:val="left" w:pos="1498"/>
        </w:tabs>
        <w:jc w:val="both"/>
        <w:rPr>
          <w:sz w:val="20"/>
          <w:szCs w:val="20"/>
        </w:rPr>
      </w:pPr>
      <w:r w:rsidRPr="00F725EB">
        <w:rPr>
          <w:sz w:val="20"/>
          <w:szCs w:val="20"/>
        </w:rPr>
        <w:t>5</w:t>
      </w:r>
      <w:r w:rsidR="006949A1" w:rsidRPr="00F725EB">
        <w:rPr>
          <w:sz w:val="20"/>
          <w:szCs w:val="20"/>
        </w:rPr>
        <w:t>.1. Приемка услуг на соответствие их объема и качества требованиям, установленным в Договоре</w:t>
      </w:r>
      <w:r w:rsidR="00761395" w:rsidRPr="00F725EB">
        <w:rPr>
          <w:sz w:val="20"/>
          <w:szCs w:val="20"/>
        </w:rPr>
        <w:t>,</w:t>
      </w:r>
      <w:r w:rsidR="006949A1" w:rsidRPr="00F725EB">
        <w:rPr>
          <w:sz w:val="20"/>
          <w:szCs w:val="20"/>
        </w:rPr>
        <w:t xml:space="preserve"> производится Заказчиком по окончании оказания услуг по Договору.                                                              </w:t>
      </w:r>
    </w:p>
    <w:p w:rsidR="006949A1" w:rsidRPr="00F725EB" w:rsidRDefault="00F24521" w:rsidP="00761395">
      <w:pPr>
        <w:shd w:val="clear" w:color="auto" w:fill="FFFFFF"/>
        <w:tabs>
          <w:tab w:val="left" w:pos="1498"/>
        </w:tabs>
        <w:jc w:val="both"/>
        <w:rPr>
          <w:sz w:val="20"/>
          <w:szCs w:val="20"/>
        </w:rPr>
      </w:pPr>
      <w:r w:rsidRPr="00F725EB">
        <w:rPr>
          <w:sz w:val="20"/>
          <w:szCs w:val="20"/>
        </w:rPr>
        <w:t>5</w:t>
      </w:r>
      <w:r w:rsidR="006949A1" w:rsidRPr="00F725EB">
        <w:rPr>
          <w:sz w:val="20"/>
          <w:szCs w:val="20"/>
        </w:rPr>
        <w:t xml:space="preserve">.2. Стороны подписывают Акты об оказанных услугах не позднее 5 рабочих дней с момента </w:t>
      </w:r>
      <w:r w:rsidR="0088498F" w:rsidRPr="00F725EB">
        <w:rPr>
          <w:sz w:val="20"/>
          <w:szCs w:val="20"/>
        </w:rPr>
        <w:t>оказания</w:t>
      </w:r>
      <w:r w:rsidR="006949A1" w:rsidRPr="00F725EB">
        <w:rPr>
          <w:sz w:val="20"/>
          <w:szCs w:val="20"/>
        </w:rPr>
        <w:t xml:space="preserve"> услуг.</w:t>
      </w:r>
    </w:p>
    <w:p w:rsidR="006949A1" w:rsidRPr="00F725EB" w:rsidRDefault="00F24521" w:rsidP="00761395">
      <w:pPr>
        <w:jc w:val="both"/>
        <w:rPr>
          <w:sz w:val="20"/>
          <w:szCs w:val="20"/>
        </w:rPr>
      </w:pPr>
      <w:r w:rsidRPr="00F725EB">
        <w:rPr>
          <w:sz w:val="20"/>
          <w:szCs w:val="20"/>
        </w:rPr>
        <w:t>5</w:t>
      </w:r>
      <w:r w:rsidR="006949A1" w:rsidRPr="00F725EB">
        <w:rPr>
          <w:sz w:val="20"/>
          <w:szCs w:val="20"/>
        </w:rPr>
        <w:t xml:space="preserve">.3. В случае обнаружения недостатков в качестве оказанных услуг Заказчик направляет Исполнителю уведомление в порядке, предусмотренном п. </w:t>
      </w:r>
      <w:r w:rsidRPr="00F725EB">
        <w:rPr>
          <w:sz w:val="20"/>
          <w:szCs w:val="20"/>
        </w:rPr>
        <w:t>5</w:t>
      </w:r>
      <w:r w:rsidR="006949A1" w:rsidRPr="00F725EB">
        <w:rPr>
          <w:sz w:val="20"/>
          <w:szCs w:val="20"/>
        </w:rPr>
        <w:t xml:space="preserve">.4 Договора. </w:t>
      </w:r>
    </w:p>
    <w:p w:rsidR="006949A1" w:rsidRPr="00F725EB" w:rsidRDefault="00F24521" w:rsidP="00761395">
      <w:pPr>
        <w:pStyle w:val="af4"/>
        <w:tabs>
          <w:tab w:val="left" w:pos="709"/>
        </w:tabs>
        <w:spacing w:after="0" w:line="240" w:lineRule="auto"/>
        <w:jc w:val="both"/>
        <w:rPr>
          <w:rFonts w:ascii="Times New Roman" w:hAnsi="Times New Roman"/>
          <w:lang w:val="ru-RU" w:eastAsia="ru-RU"/>
        </w:rPr>
      </w:pPr>
      <w:r w:rsidRPr="00F725EB">
        <w:rPr>
          <w:rFonts w:ascii="Times New Roman" w:hAnsi="Times New Roman"/>
          <w:lang w:val="ru-RU" w:eastAsia="ru-RU"/>
        </w:rPr>
        <w:t>5</w:t>
      </w:r>
      <w:r w:rsidR="006949A1" w:rsidRPr="00F725EB">
        <w:rPr>
          <w:rFonts w:ascii="Times New Roman" w:hAnsi="Times New Roman"/>
          <w:lang w:val="ru-RU" w:eastAsia="ru-RU"/>
        </w:rPr>
        <w:t xml:space="preserve">.4. Обо всех нарушениях условий Договора об объеме и </w:t>
      </w:r>
      <w:r w:rsidR="00DC24CD" w:rsidRPr="00F725EB">
        <w:rPr>
          <w:rFonts w:ascii="Times New Roman" w:hAnsi="Times New Roman"/>
          <w:lang w:val="ru-RU" w:eastAsia="ru-RU"/>
        </w:rPr>
        <w:t>качестве услуг</w:t>
      </w:r>
      <w:r w:rsidR="006949A1" w:rsidRPr="00F725EB">
        <w:rPr>
          <w:rFonts w:ascii="Times New Roman" w:hAnsi="Times New Roman"/>
          <w:lang w:val="ru-RU" w:eastAsia="ru-RU"/>
        </w:rPr>
        <w:t xml:space="preserve"> Заказчик извещает Исполнителя не позднее трех рабочих дней с </w:t>
      </w:r>
      <w:r w:rsidR="00761395" w:rsidRPr="00F725EB">
        <w:rPr>
          <w:rFonts w:ascii="Times New Roman" w:hAnsi="Times New Roman"/>
          <w:lang w:val="ru-RU" w:eastAsia="ru-RU"/>
        </w:rPr>
        <w:t>момента</w:t>
      </w:r>
      <w:r w:rsidR="006949A1" w:rsidRPr="00F725EB">
        <w:rPr>
          <w:rFonts w:ascii="Times New Roman" w:hAnsi="Times New Roman"/>
          <w:lang w:val="ru-RU" w:eastAsia="ru-RU"/>
        </w:rPr>
        <w:t xml:space="preserve"> обнаружения указанных нарушений. Уведомление о невыполнении или ненадлежащем выполнении </w:t>
      </w:r>
      <w:r w:rsidR="00DC24CD" w:rsidRPr="00F725EB">
        <w:rPr>
          <w:rFonts w:ascii="Times New Roman" w:hAnsi="Times New Roman"/>
          <w:lang w:val="ru-RU" w:eastAsia="ru-RU"/>
        </w:rPr>
        <w:t>Исполнителем обязательств</w:t>
      </w:r>
      <w:r w:rsidR="006949A1" w:rsidRPr="00F725EB">
        <w:rPr>
          <w:rFonts w:ascii="Times New Roman" w:hAnsi="Times New Roman"/>
          <w:lang w:val="ru-RU" w:eastAsia="ru-RU"/>
        </w:rPr>
        <w:t xml:space="preserve"> по Договору составляется Заказчиком в письменной форме и направляется Исполнителю по почте, факсу, электронной почте либо нарочным.  </w:t>
      </w:r>
    </w:p>
    <w:p w:rsidR="002C69D3" w:rsidRPr="00F725EB" w:rsidRDefault="00F24521" w:rsidP="002C69D3">
      <w:pPr>
        <w:jc w:val="both"/>
        <w:rPr>
          <w:sz w:val="20"/>
          <w:szCs w:val="20"/>
        </w:rPr>
      </w:pPr>
      <w:r w:rsidRPr="00F725EB">
        <w:rPr>
          <w:sz w:val="20"/>
          <w:szCs w:val="20"/>
        </w:rPr>
        <w:t>5</w:t>
      </w:r>
      <w:r w:rsidR="006949A1" w:rsidRPr="00F725EB">
        <w:rPr>
          <w:sz w:val="20"/>
          <w:szCs w:val="20"/>
        </w:rPr>
        <w:t xml:space="preserve">.5. Исполнитель в установленный в уведомлении (с учетом п. </w:t>
      </w:r>
      <w:r w:rsidRPr="00F725EB">
        <w:rPr>
          <w:sz w:val="20"/>
          <w:szCs w:val="20"/>
        </w:rPr>
        <w:t>5</w:t>
      </w:r>
      <w:r w:rsidR="006949A1" w:rsidRPr="00F725EB">
        <w:rPr>
          <w:sz w:val="20"/>
          <w:szCs w:val="20"/>
        </w:rPr>
        <w:t xml:space="preserve">.4) </w:t>
      </w:r>
      <w:r w:rsidR="00DC24CD" w:rsidRPr="00F725EB">
        <w:rPr>
          <w:sz w:val="20"/>
          <w:szCs w:val="20"/>
        </w:rPr>
        <w:t>срок обязан</w:t>
      </w:r>
      <w:r w:rsidR="006949A1" w:rsidRPr="00F725EB">
        <w:rPr>
          <w:sz w:val="20"/>
          <w:szCs w:val="20"/>
        </w:rPr>
        <w:t xml:space="preserve"> устранить все допущенные нарушения. Если Исполнитель в установленный срок не устранит нарушения, </w:t>
      </w:r>
      <w:r w:rsidR="0088498F" w:rsidRPr="00F725EB">
        <w:rPr>
          <w:sz w:val="20"/>
          <w:szCs w:val="20"/>
        </w:rPr>
        <w:t>Заказчик</w:t>
      </w:r>
      <w:r w:rsidR="006949A1" w:rsidRPr="00F725EB">
        <w:rPr>
          <w:sz w:val="20"/>
          <w:szCs w:val="20"/>
        </w:rPr>
        <w:t xml:space="preserve"> вправе предъявить Исполнителю о возмещении своих расходов на устранение недостатков услуг и (или) направить Исполнителю требование о расторжении Договора по соглашению сторон (принять решение об одностороннем отказе от исполнения Договора), в случае, если устранение нарушений потребует больших временных затрат, в связи с чем </w:t>
      </w:r>
      <w:r w:rsidR="00761395" w:rsidRPr="00F725EB">
        <w:rPr>
          <w:sz w:val="20"/>
          <w:szCs w:val="20"/>
        </w:rPr>
        <w:t>Заказчик</w:t>
      </w:r>
      <w:r w:rsidR="006949A1" w:rsidRPr="00F725EB">
        <w:rPr>
          <w:sz w:val="20"/>
          <w:szCs w:val="20"/>
        </w:rPr>
        <w:t xml:space="preserve"> утрачивает интерес к </w:t>
      </w:r>
      <w:r w:rsidR="00761395" w:rsidRPr="00F725EB">
        <w:rPr>
          <w:sz w:val="20"/>
          <w:szCs w:val="20"/>
        </w:rPr>
        <w:t>Договору</w:t>
      </w:r>
      <w:r w:rsidR="006949A1" w:rsidRPr="00F725EB">
        <w:rPr>
          <w:sz w:val="20"/>
          <w:szCs w:val="20"/>
        </w:rPr>
        <w:t>.</w:t>
      </w:r>
    </w:p>
    <w:p w:rsidR="00881070" w:rsidRPr="00F725EB" w:rsidRDefault="0088498F" w:rsidP="00881070">
      <w:pPr>
        <w:pStyle w:val="a6"/>
        <w:jc w:val="center"/>
        <w:rPr>
          <w:rFonts w:ascii="Times New Roman" w:hAnsi="Times New Roman"/>
          <w:b/>
          <w:noProof/>
          <w:sz w:val="20"/>
          <w:szCs w:val="20"/>
        </w:rPr>
      </w:pPr>
      <w:r w:rsidRPr="00F725EB">
        <w:rPr>
          <w:rFonts w:ascii="Times New Roman" w:hAnsi="Times New Roman"/>
          <w:b/>
          <w:noProof/>
          <w:sz w:val="20"/>
          <w:szCs w:val="20"/>
        </w:rPr>
        <w:t>6</w:t>
      </w:r>
      <w:r w:rsidR="00F005A7" w:rsidRPr="00F725EB">
        <w:rPr>
          <w:rFonts w:ascii="Times New Roman" w:hAnsi="Times New Roman"/>
          <w:b/>
          <w:noProof/>
          <w:sz w:val="20"/>
          <w:szCs w:val="20"/>
        </w:rPr>
        <w:t>. Качество и безопасность услуги</w:t>
      </w:r>
      <w:r w:rsidR="00881070" w:rsidRPr="00F725EB">
        <w:rPr>
          <w:rFonts w:ascii="Times New Roman" w:hAnsi="Times New Roman"/>
          <w:b/>
          <w:noProof/>
          <w:sz w:val="20"/>
          <w:szCs w:val="20"/>
        </w:rPr>
        <w:t>, порядок приемки</w:t>
      </w:r>
    </w:p>
    <w:p w:rsidR="002C69D3" w:rsidRPr="00F725EB" w:rsidRDefault="0088498F" w:rsidP="002C69D3">
      <w:pPr>
        <w:jc w:val="both"/>
        <w:rPr>
          <w:sz w:val="20"/>
          <w:szCs w:val="20"/>
        </w:rPr>
      </w:pPr>
      <w:r w:rsidRPr="00F725EB">
        <w:rPr>
          <w:noProof/>
          <w:sz w:val="20"/>
          <w:szCs w:val="20"/>
        </w:rPr>
        <w:t>6</w:t>
      </w:r>
      <w:r w:rsidR="00881070" w:rsidRPr="00F725EB">
        <w:rPr>
          <w:sz w:val="20"/>
          <w:szCs w:val="20"/>
        </w:rPr>
        <w:t>.1. Качество и б</w:t>
      </w:r>
      <w:r w:rsidR="00070252" w:rsidRPr="00F725EB">
        <w:rPr>
          <w:sz w:val="20"/>
          <w:szCs w:val="20"/>
        </w:rPr>
        <w:t>езопасность оказываемой услуги</w:t>
      </w:r>
      <w:r w:rsidR="00881070" w:rsidRPr="00F725EB">
        <w:rPr>
          <w:sz w:val="20"/>
          <w:szCs w:val="20"/>
        </w:rPr>
        <w:t xml:space="preserve"> должны отвечать требованиям законодательства Российской Федерации, а </w:t>
      </w:r>
      <w:r w:rsidR="00DC24CD" w:rsidRPr="00F725EB">
        <w:rPr>
          <w:sz w:val="20"/>
          <w:szCs w:val="20"/>
        </w:rPr>
        <w:t>также</w:t>
      </w:r>
      <w:r w:rsidR="00881070" w:rsidRPr="00F725EB">
        <w:rPr>
          <w:sz w:val="20"/>
          <w:szCs w:val="20"/>
        </w:rPr>
        <w:t xml:space="preserve"> нормативно-технической до</w:t>
      </w:r>
      <w:r w:rsidR="00070252" w:rsidRPr="00F725EB">
        <w:rPr>
          <w:sz w:val="20"/>
          <w:szCs w:val="20"/>
        </w:rPr>
        <w:t>кументации на оказанные услуги.</w:t>
      </w:r>
    </w:p>
    <w:p w:rsidR="008B6E2A" w:rsidRDefault="008B6E2A" w:rsidP="00881070">
      <w:pPr>
        <w:jc w:val="center"/>
        <w:rPr>
          <w:b/>
          <w:sz w:val="20"/>
          <w:szCs w:val="20"/>
        </w:rPr>
      </w:pPr>
    </w:p>
    <w:p w:rsidR="00881070" w:rsidRPr="00F725EB" w:rsidRDefault="0088498F" w:rsidP="00881070">
      <w:pPr>
        <w:jc w:val="center"/>
        <w:rPr>
          <w:b/>
          <w:sz w:val="20"/>
          <w:szCs w:val="20"/>
        </w:rPr>
      </w:pPr>
      <w:r w:rsidRPr="00F725EB">
        <w:rPr>
          <w:b/>
          <w:sz w:val="20"/>
          <w:szCs w:val="20"/>
        </w:rPr>
        <w:t>7</w:t>
      </w:r>
      <w:r w:rsidR="00881070" w:rsidRPr="00F725EB">
        <w:rPr>
          <w:b/>
          <w:sz w:val="20"/>
          <w:szCs w:val="20"/>
        </w:rPr>
        <w:t>. Гарантийные обязательства</w:t>
      </w:r>
    </w:p>
    <w:p w:rsidR="00742A05" w:rsidRPr="00F725EB" w:rsidRDefault="00742A05" w:rsidP="00742A05">
      <w:pPr>
        <w:jc w:val="both"/>
        <w:rPr>
          <w:sz w:val="20"/>
          <w:szCs w:val="20"/>
        </w:rPr>
      </w:pPr>
      <w:r w:rsidRPr="00F725EB">
        <w:rPr>
          <w:sz w:val="20"/>
          <w:szCs w:val="20"/>
        </w:rPr>
        <w:t xml:space="preserve">7.1. Исполнитель гарантирует соответствие качества оказанных услуг требованиям законодательства Российской Федерации, нормативных и иных </w:t>
      </w:r>
      <w:r w:rsidR="00DC24CD" w:rsidRPr="00F725EB">
        <w:rPr>
          <w:sz w:val="20"/>
          <w:szCs w:val="20"/>
        </w:rPr>
        <w:t>актов и</w:t>
      </w:r>
      <w:r w:rsidRPr="00F725EB">
        <w:rPr>
          <w:sz w:val="20"/>
          <w:szCs w:val="20"/>
        </w:rPr>
        <w:t xml:space="preserve"> условиям договора.</w:t>
      </w:r>
    </w:p>
    <w:p w:rsidR="008B6E2A" w:rsidRDefault="008B6E2A" w:rsidP="00881070">
      <w:pPr>
        <w:pStyle w:val="11"/>
        <w:tabs>
          <w:tab w:val="center" w:pos="5262"/>
          <w:tab w:val="left" w:pos="8771"/>
        </w:tabs>
        <w:spacing w:line="240" w:lineRule="auto"/>
        <w:ind w:firstLine="0"/>
        <w:contextualSpacing/>
        <w:jc w:val="center"/>
        <w:rPr>
          <w:b/>
          <w:sz w:val="20"/>
        </w:rPr>
      </w:pPr>
    </w:p>
    <w:p w:rsidR="00881070" w:rsidRPr="00F725EB" w:rsidRDefault="00742A05" w:rsidP="00881070">
      <w:pPr>
        <w:pStyle w:val="11"/>
        <w:tabs>
          <w:tab w:val="center" w:pos="5262"/>
          <w:tab w:val="left" w:pos="8771"/>
        </w:tabs>
        <w:spacing w:line="240" w:lineRule="auto"/>
        <w:ind w:firstLine="0"/>
        <w:contextualSpacing/>
        <w:jc w:val="center"/>
        <w:rPr>
          <w:b/>
          <w:sz w:val="20"/>
        </w:rPr>
      </w:pPr>
      <w:r w:rsidRPr="00F725EB">
        <w:rPr>
          <w:b/>
          <w:sz w:val="20"/>
        </w:rPr>
        <w:t>8</w:t>
      </w:r>
      <w:r w:rsidR="00881070" w:rsidRPr="00F725EB">
        <w:rPr>
          <w:b/>
          <w:sz w:val="20"/>
        </w:rPr>
        <w:t>. Ответственность Сторон</w:t>
      </w:r>
    </w:p>
    <w:p w:rsidR="00881070" w:rsidRPr="00F725EB" w:rsidRDefault="00742A05" w:rsidP="00881070">
      <w:pPr>
        <w:tabs>
          <w:tab w:val="left" w:pos="567"/>
        </w:tabs>
        <w:ind w:right="-84"/>
        <w:jc w:val="both"/>
        <w:rPr>
          <w:sz w:val="20"/>
          <w:szCs w:val="20"/>
        </w:rPr>
      </w:pPr>
      <w:r w:rsidRPr="00F725EB">
        <w:rPr>
          <w:sz w:val="20"/>
          <w:szCs w:val="20"/>
        </w:rPr>
        <w:t>8</w:t>
      </w:r>
      <w:r w:rsidR="00881070" w:rsidRPr="00F725EB">
        <w:rPr>
          <w:sz w:val="20"/>
          <w:szCs w:val="20"/>
        </w:rPr>
        <w:t>.1. В случае неисполнения или ненадлежащего исполнения обязательств, предусмотренных договором, виновная сторона несет ответственность, установленную действующим законодательством Российской Федерации и договором (Постановление Правительства РФ от 30.08.2017 № 1042).</w:t>
      </w:r>
    </w:p>
    <w:p w:rsidR="00881070" w:rsidRPr="00F725EB" w:rsidRDefault="00742A05" w:rsidP="00881070">
      <w:pPr>
        <w:tabs>
          <w:tab w:val="left" w:pos="567"/>
        </w:tabs>
        <w:ind w:right="-84"/>
        <w:jc w:val="both"/>
        <w:rPr>
          <w:sz w:val="20"/>
          <w:szCs w:val="20"/>
        </w:rPr>
      </w:pPr>
      <w:r w:rsidRPr="00F725EB">
        <w:rPr>
          <w:sz w:val="20"/>
          <w:szCs w:val="20"/>
        </w:rPr>
        <w:t>8</w:t>
      </w:r>
      <w:r w:rsidR="00881070" w:rsidRPr="00F725EB">
        <w:rPr>
          <w:sz w:val="20"/>
          <w:szCs w:val="20"/>
        </w:rPr>
        <w:t xml:space="preserve">.2. В случае просрочки исполнения Заказчиком обязательств по оплате за поставленный товар, предусмотренных договором, </w:t>
      </w:r>
      <w:r w:rsidR="007749E8" w:rsidRPr="00F725EB">
        <w:rPr>
          <w:sz w:val="20"/>
          <w:szCs w:val="20"/>
        </w:rPr>
        <w:t>Исполнитель</w:t>
      </w:r>
      <w:r w:rsidR="00881070" w:rsidRPr="00F725EB">
        <w:rPr>
          <w:sz w:val="20"/>
          <w:szCs w:val="20"/>
        </w:rPr>
        <w:t xml:space="preserve">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пеней составляет одну трехсотую действующей на дату уплаты пеней ключевой ставки Банка России от не уплаченной в срок суммы.</w:t>
      </w:r>
    </w:p>
    <w:p w:rsidR="00881070" w:rsidRPr="00F725EB" w:rsidRDefault="00742A05" w:rsidP="00881070">
      <w:pPr>
        <w:pStyle w:val="ConsPlusNormal"/>
        <w:tabs>
          <w:tab w:val="left" w:pos="567"/>
        </w:tabs>
        <w:ind w:right="-84" w:firstLine="0"/>
        <w:jc w:val="both"/>
        <w:rPr>
          <w:rFonts w:ascii="Times New Roman" w:hAnsi="Times New Roman" w:cs="Times New Roman"/>
        </w:rPr>
      </w:pPr>
      <w:r w:rsidRPr="00F725EB">
        <w:rPr>
          <w:rFonts w:ascii="Times New Roman" w:hAnsi="Times New Roman" w:cs="Times New Roman"/>
        </w:rPr>
        <w:t>8</w:t>
      </w:r>
      <w:r w:rsidR="00881070" w:rsidRPr="00F725EB">
        <w:rPr>
          <w:rFonts w:ascii="Times New Roman" w:hAnsi="Times New Roman" w:cs="Times New Roman"/>
        </w:rPr>
        <w:t>.3. За каждый факт неисполнения или нена</w:t>
      </w:r>
      <w:r w:rsidR="007749E8" w:rsidRPr="00F725EB">
        <w:rPr>
          <w:rFonts w:ascii="Times New Roman" w:hAnsi="Times New Roman" w:cs="Times New Roman"/>
        </w:rPr>
        <w:t>длежащего исполнения Исполнителем</w:t>
      </w:r>
      <w:r w:rsidR="00881070" w:rsidRPr="00F725EB">
        <w:rPr>
          <w:rFonts w:ascii="Times New Roman" w:hAnsi="Times New Roman" w:cs="Times New Roman"/>
        </w:rPr>
        <w:t xml:space="preserve"> обязательства, предусмотренного договором, которое не имеет стоимостного выражения, размер штрафа устанавливается: 1000 рублей.</w:t>
      </w:r>
    </w:p>
    <w:p w:rsidR="00881070" w:rsidRPr="00F725EB" w:rsidRDefault="00742A05" w:rsidP="00881070">
      <w:pPr>
        <w:pStyle w:val="ConsPlusNormal"/>
        <w:tabs>
          <w:tab w:val="left" w:pos="567"/>
        </w:tabs>
        <w:ind w:right="-84" w:firstLine="0"/>
        <w:jc w:val="both"/>
        <w:rPr>
          <w:rFonts w:ascii="Times New Roman" w:hAnsi="Times New Roman" w:cs="Times New Roman"/>
        </w:rPr>
      </w:pPr>
      <w:r w:rsidRPr="00F725EB">
        <w:rPr>
          <w:rFonts w:ascii="Times New Roman" w:hAnsi="Times New Roman" w:cs="Times New Roman"/>
        </w:rPr>
        <w:t>8</w:t>
      </w:r>
      <w:r w:rsidR="00881070" w:rsidRPr="00F725EB">
        <w:rPr>
          <w:rFonts w:ascii="Times New Roman" w:hAnsi="Times New Roman" w:cs="Times New Roman"/>
        </w:rPr>
        <w:t>.4.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1000 рублей.</w:t>
      </w:r>
    </w:p>
    <w:p w:rsidR="00881070" w:rsidRPr="00F725EB" w:rsidRDefault="00742A05" w:rsidP="00881070">
      <w:pPr>
        <w:pStyle w:val="ConsPlusNormal"/>
        <w:tabs>
          <w:tab w:val="left" w:pos="567"/>
        </w:tabs>
        <w:ind w:right="-84" w:firstLine="0"/>
        <w:jc w:val="both"/>
        <w:rPr>
          <w:rFonts w:ascii="Times New Roman" w:hAnsi="Times New Roman" w:cs="Times New Roman"/>
        </w:rPr>
      </w:pPr>
      <w:r w:rsidRPr="00F725EB">
        <w:rPr>
          <w:rFonts w:ascii="Times New Roman" w:hAnsi="Times New Roman" w:cs="Times New Roman"/>
        </w:rPr>
        <w:t>8</w:t>
      </w:r>
      <w:r w:rsidR="00881070" w:rsidRPr="00F725EB">
        <w:rPr>
          <w:rFonts w:ascii="Times New Roman" w:hAnsi="Times New Roman" w:cs="Times New Roman"/>
        </w:rPr>
        <w:t>.5. За каждый факт неисполнения или нена</w:t>
      </w:r>
      <w:r w:rsidR="007749E8" w:rsidRPr="00F725EB">
        <w:rPr>
          <w:rFonts w:ascii="Times New Roman" w:hAnsi="Times New Roman" w:cs="Times New Roman"/>
        </w:rPr>
        <w:t>длежащего исполнения Исполнителем</w:t>
      </w:r>
      <w:r w:rsidR="00881070" w:rsidRPr="00F725EB">
        <w:rPr>
          <w:rFonts w:ascii="Times New Roman" w:hAnsi="Times New Roman" w:cs="Times New Roman"/>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10% цены Контракта.</w:t>
      </w:r>
    </w:p>
    <w:p w:rsidR="00881070" w:rsidRPr="00F725EB" w:rsidRDefault="00742A05" w:rsidP="00881070">
      <w:pPr>
        <w:tabs>
          <w:tab w:val="left" w:pos="567"/>
        </w:tabs>
        <w:ind w:right="-84"/>
        <w:jc w:val="both"/>
        <w:rPr>
          <w:sz w:val="20"/>
          <w:szCs w:val="20"/>
        </w:rPr>
      </w:pPr>
      <w:r w:rsidRPr="00F725EB">
        <w:rPr>
          <w:sz w:val="20"/>
          <w:szCs w:val="20"/>
        </w:rPr>
        <w:t>8</w:t>
      </w:r>
      <w:r w:rsidR="00881070" w:rsidRPr="00F725EB">
        <w:rPr>
          <w:sz w:val="20"/>
          <w:szCs w:val="20"/>
        </w:rPr>
        <w:t xml:space="preserve">.6. Пеня начисляется за каждый день </w:t>
      </w:r>
      <w:r w:rsidR="007749E8" w:rsidRPr="00F725EB">
        <w:rPr>
          <w:sz w:val="20"/>
          <w:szCs w:val="20"/>
        </w:rPr>
        <w:t>просрочки исполнения Исполнителем</w:t>
      </w:r>
      <w:r w:rsidR="00881070" w:rsidRPr="00F725EB">
        <w:rPr>
          <w:sz w:val="20"/>
          <w:szCs w:val="20"/>
        </w:rPr>
        <w:t xml:space="preserve"> обязательства, предусмотренного договором, начиная со следующего дня, следующего после дня истечения установленного договором срока исполнения обязательств, и устанавливается договором в размере одной трехсотой действующей на дату уплаты пеней ключевой ставки Центрального Банка России от цены договора, уменьшенной на сумму, пропорциональную объему обязательств, предусмотренных договором и фактически исполненных </w:t>
      </w:r>
      <w:r w:rsidR="007749E8" w:rsidRPr="00F725EB">
        <w:rPr>
          <w:sz w:val="20"/>
          <w:szCs w:val="20"/>
        </w:rPr>
        <w:t>Исполнителем</w:t>
      </w:r>
      <w:r w:rsidR="00881070" w:rsidRPr="00F725EB">
        <w:rPr>
          <w:sz w:val="20"/>
          <w:szCs w:val="20"/>
        </w:rPr>
        <w:t>, за исключением случаев, если законодательством Российской Федерации установлен иной порядок начисления пени.</w:t>
      </w:r>
    </w:p>
    <w:p w:rsidR="00881070" w:rsidRPr="00F725EB" w:rsidRDefault="00742A05" w:rsidP="00881070">
      <w:pPr>
        <w:pStyle w:val="12"/>
        <w:tabs>
          <w:tab w:val="left" w:pos="567"/>
        </w:tabs>
        <w:ind w:right="-84"/>
        <w:jc w:val="both"/>
        <w:rPr>
          <w:rFonts w:ascii="Times New Roman" w:hAnsi="Times New Roman"/>
          <w:sz w:val="20"/>
          <w:szCs w:val="20"/>
        </w:rPr>
      </w:pPr>
      <w:r w:rsidRPr="00F725EB">
        <w:rPr>
          <w:rFonts w:ascii="Times New Roman" w:hAnsi="Times New Roman"/>
          <w:sz w:val="20"/>
          <w:szCs w:val="20"/>
        </w:rPr>
        <w:t>8</w:t>
      </w:r>
      <w:r w:rsidR="00881070" w:rsidRPr="00F725EB">
        <w:rPr>
          <w:rFonts w:ascii="Times New Roman" w:hAnsi="Times New Roman"/>
          <w:sz w:val="20"/>
          <w:szCs w:val="20"/>
        </w:rPr>
        <w:t xml:space="preserve">.7. Общая сумма начисленных штрафов за неисполнение или ненадлежащее исполнение </w:t>
      </w:r>
      <w:r w:rsidR="007749E8" w:rsidRPr="00F725EB">
        <w:rPr>
          <w:rFonts w:ascii="Times New Roman" w:hAnsi="Times New Roman"/>
          <w:sz w:val="20"/>
          <w:szCs w:val="20"/>
        </w:rPr>
        <w:t>Исполнителем</w:t>
      </w:r>
      <w:r w:rsidR="00881070" w:rsidRPr="00F725EB">
        <w:rPr>
          <w:rFonts w:ascii="Times New Roman" w:hAnsi="Times New Roman"/>
          <w:sz w:val="20"/>
          <w:szCs w:val="20"/>
        </w:rPr>
        <w:t xml:space="preserve"> обязательств, предусмотренных договором, не может превышать цену договора.</w:t>
      </w:r>
    </w:p>
    <w:p w:rsidR="00881070" w:rsidRPr="00F725EB" w:rsidRDefault="00742A05" w:rsidP="00881070">
      <w:pPr>
        <w:tabs>
          <w:tab w:val="left" w:pos="567"/>
        </w:tabs>
        <w:ind w:right="-84"/>
        <w:jc w:val="both"/>
        <w:rPr>
          <w:sz w:val="20"/>
          <w:szCs w:val="20"/>
        </w:rPr>
      </w:pPr>
      <w:r w:rsidRPr="00F725EB">
        <w:rPr>
          <w:sz w:val="20"/>
          <w:szCs w:val="20"/>
        </w:rPr>
        <w:t>8</w:t>
      </w:r>
      <w:r w:rsidR="00881070" w:rsidRPr="00F725EB">
        <w:rPr>
          <w:sz w:val="20"/>
          <w:szCs w:val="20"/>
        </w:rPr>
        <w:t xml:space="preserve">.8.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sidR="00881070" w:rsidRPr="00F725EB" w:rsidRDefault="00742A05" w:rsidP="00881070">
      <w:pPr>
        <w:tabs>
          <w:tab w:val="left" w:pos="567"/>
        </w:tabs>
        <w:ind w:right="-84"/>
        <w:jc w:val="both"/>
        <w:rPr>
          <w:sz w:val="20"/>
          <w:szCs w:val="20"/>
        </w:rPr>
      </w:pPr>
      <w:r w:rsidRPr="00F725EB">
        <w:rPr>
          <w:sz w:val="20"/>
          <w:szCs w:val="20"/>
        </w:rPr>
        <w:t>8</w:t>
      </w:r>
      <w:r w:rsidR="00881070" w:rsidRPr="00F725EB">
        <w:rPr>
          <w:sz w:val="20"/>
          <w:szCs w:val="20"/>
        </w:rPr>
        <w:t xml:space="preserve">.9.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w:t>
      </w:r>
      <w:r w:rsidR="00881070" w:rsidRPr="00F725EB">
        <w:rPr>
          <w:sz w:val="20"/>
          <w:szCs w:val="20"/>
        </w:rPr>
        <w:lastRenderedPageBreak/>
        <w:t>другой стороны.</w:t>
      </w:r>
    </w:p>
    <w:p w:rsidR="00881070" w:rsidRPr="00F725EB" w:rsidRDefault="00742A05" w:rsidP="00881070">
      <w:pPr>
        <w:pStyle w:val="11"/>
        <w:tabs>
          <w:tab w:val="left" w:pos="567"/>
        </w:tabs>
        <w:spacing w:line="240" w:lineRule="auto"/>
        <w:ind w:right="-84" w:firstLine="0"/>
        <w:rPr>
          <w:sz w:val="20"/>
        </w:rPr>
      </w:pPr>
      <w:r w:rsidRPr="00F725EB">
        <w:rPr>
          <w:sz w:val="20"/>
        </w:rPr>
        <w:t>8</w:t>
      </w:r>
      <w:r w:rsidR="00881070" w:rsidRPr="00F725EB">
        <w:rPr>
          <w:sz w:val="20"/>
        </w:rPr>
        <w:t>.10. Уплата неустойки (штрафа, пени) не освобождает Стороны от исполнения обязательств по договора.</w:t>
      </w:r>
    </w:p>
    <w:p w:rsidR="00881070" w:rsidRPr="00F725EB" w:rsidRDefault="00742A05" w:rsidP="00881070">
      <w:pPr>
        <w:pStyle w:val="11"/>
        <w:tabs>
          <w:tab w:val="left" w:pos="567"/>
        </w:tabs>
        <w:spacing w:line="240" w:lineRule="auto"/>
        <w:ind w:right="-84" w:firstLine="0"/>
        <w:rPr>
          <w:sz w:val="20"/>
        </w:rPr>
      </w:pPr>
      <w:r w:rsidRPr="00F725EB">
        <w:rPr>
          <w:sz w:val="20"/>
        </w:rPr>
        <w:t>8</w:t>
      </w:r>
      <w:r w:rsidR="00881070" w:rsidRPr="00F725EB">
        <w:rPr>
          <w:sz w:val="20"/>
        </w:rPr>
        <w:t xml:space="preserve">.11.  В случае начисления Заказчиком </w:t>
      </w:r>
      <w:r w:rsidR="007749E8" w:rsidRPr="00F725EB">
        <w:rPr>
          <w:sz w:val="20"/>
        </w:rPr>
        <w:t>Исполнителю</w:t>
      </w:r>
      <w:r w:rsidR="00881070" w:rsidRPr="00F725EB">
        <w:rPr>
          <w:sz w:val="20"/>
        </w:rPr>
        <w:t xml:space="preserve"> неустойки (штрафа, пени), Заказчик направляет </w:t>
      </w:r>
      <w:r w:rsidR="007749E8" w:rsidRPr="00F725EB">
        <w:rPr>
          <w:sz w:val="20"/>
        </w:rPr>
        <w:t>Исполнителем</w:t>
      </w:r>
      <w:r w:rsidR="00881070" w:rsidRPr="00F725EB">
        <w:rPr>
          <w:sz w:val="20"/>
        </w:rPr>
        <w:t xml:space="preserve"> требование оплатить неустойку (штраф, пени), с указанием порядка и сроков соответствующей оплаты, но не более 10 банковских дней со дня направления требования.</w:t>
      </w:r>
    </w:p>
    <w:p w:rsidR="00881070" w:rsidRPr="00F725EB" w:rsidRDefault="00742A05" w:rsidP="00881070">
      <w:pPr>
        <w:pStyle w:val="11"/>
        <w:tabs>
          <w:tab w:val="left" w:pos="567"/>
        </w:tabs>
        <w:spacing w:line="240" w:lineRule="auto"/>
        <w:ind w:right="-84" w:firstLine="0"/>
        <w:rPr>
          <w:sz w:val="20"/>
        </w:rPr>
      </w:pPr>
      <w:r w:rsidRPr="00F725EB">
        <w:rPr>
          <w:sz w:val="20"/>
        </w:rPr>
        <w:t>8</w:t>
      </w:r>
      <w:r w:rsidR="00881070" w:rsidRPr="00F725EB">
        <w:rPr>
          <w:sz w:val="20"/>
        </w:rPr>
        <w:t xml:space="preserve">.12. В случае, если </w:t>
      </w:r>
      <w:r w:rsidR="007749E8" w:rsidRPr="00F725EB">
        <w:rPr>
          <w:sz w:val="20"/>
        </w:rPr>
        <w:t>Исполнитель</w:t>
      </w:r>
      <w:r w:rsidR="00881070" w:rsidRPr="00F725EB">
        <w:rPr>
          <w:sz w:val="20"/>
        </w:rPr>
        <w:t xml:space="preserve"> в добровольном порядке в установленный Заказчиком срок не оплатил неустойку (штраф, пени), Заказчик вправе уменьшить размер оплаты по договору на сумму начисленной неустойки (штрафа, пени). При этом исполнение обязательства </w:t>
      </w:r>
      <w:r w:rsidR="007749E8" w:rsidRPr="00F725EB">
        <w:rPr>
          <w:sz w:val="20"/>
        </w:rPr>
        <w:t>Исполнителем</w:t>
      </w:r>
      <w:r w:rsidR="00881070" w:rsidRPr="00F725EB">
        <w:rPr>
          <w:sz w:val="20"/>
        </w:rPr>
        <w:t xml:space="preserve"> по перечислению неустойки (штрафа, пени) в доход бюджета возлагается на Заказчика.</w:t>
      </w:r>
    </w:p>
    <w:p w:rsidR="00881070" w:rsidRPr="00F725EB" w:rsidRDefault="00742A05" w:rsidP="00881070">
      <w:pPr>
        <w:pStyle w:val="11"/>
        <w:tabs>
          <w:tab w:val="left" w:pos="567"/>
        </w:tabs>
        <w:spacing w:line="240" w:lineRule="auto"/>
        <w:ind w:right="-84" w:firstLine="0"/>
        <w:rPr>
          <w:sz w:val="20"/>
        </w:rPr>
      </w:pPr>
      <w:r w:rsidRPr="00F725EB">
        <w:rPr>
          <w:sz w:val="20"/>
        </w:rPr>
        <w:t>8</w:t>
      </w:r>
      <w:r w:rsidR="00881070" w:rsidRPr="00F725EB">
        <w:rPr>
          <w:sz w:val="20"/>
        </w:rPr>
        <w:t xml:space="preserve">.13. </w:t>
      </w:r>
      <w:r w:rsidR="00BE7D53" w:rsidRPr="00BE7D53">
        <w:rPr>
          <w:sz w:val="20"/>
        </w:rPr>
        <w:t>Перечисление неустойки производится Заказчиком в доход бюджета за счет средств данного договора, высвободившихся от уменьшения размера оплаты в соответствии с п.</w:t>
      </w:r>
      <w:r w:rsidR="00BE7D53">
        <w:rPr>
          <w:sz w:val="20"/>
        </w:rPr>
        <w:t>8</w:t>
      </w:r>
      <w:r w:rsidR="00BE7D53" w:rsidRPr="00BE7D53">
        <w:rPr>
          <w:sz w:val="20"/>
        </w:rPr>
        <w:t xml:space="preserve">.12 Договора по реквизитам: ИНН 4205011184, КПП 420501001, </w:t>
      </w:r>
      <w:r w:rsidR="00681000" w:rsidRPr="00681000">
        <w:rPr>
          <w:sz w:val="20"/>
        </w:rPr>
        <w:t xml:space="preserve">ОКЦ № 5 </w:t>
      </w:r>
      <w:proofErr w:type="spellStart"/>
      <w:r w:rsidR="00681000" w:rsidRPr="00681000">
        <w:rPr>
          <w:sz w:val="20"/>
        </w:rPr>
        <w:t>СибГУ</w:t>
      </w:r>
      <w:proofErr w:type="spellEnd"/>
      <w:r w:rsidR="00681000" w:rsidRPr="00681000">
        <w:rPr>
          <w:sz w:val="20"/>
        </w:rPr>
        <w:t xml:space="preserve"> Банка России</w:t>
      </w:r>
      <w:r w:rsidR="00BE7D53" w:rsidRPr="00BE7D53">
        <w:rPr>
          <w:sz w:val="20"/>
        </w:rPr>
        <w:t>//УФК по Кемеровской области – Кузбассу г. Кемерово, БИК 013207212, Единый казначейский счет 40102810745370000032, Казначейский счет 03100643000000013900, л/счет 04391058860, КБК 32011607010019000140 (Иные штрафы, неустойки, пени, уплаченные в соответствии с законом или договором в случае неисполнения или ненадлежащего исполнения обязательств).</w:t>
      </w:r>
    </w:p>
    <w:p w:rsidR="002C69D3" w:rsidRPr="00F725EB" w:rsidRDefault="00742A05" w:rsidP="002C69D3">
      <w:pPr>
        <w:jc w:val="both"/>
        <w:rPr>
          <w:sz w:val="20"/>
          <w:szCs w:val="20"/>
        </w:rPr>
      </w:pPr>
      <w:r w:rsidRPr="00F725EB">
        <w:rPr>
          <w:sz w:val="20"/>
          <w:szCs w:val="20"/>
        </w:rPr>
        <w:t>8</w:t>
      </w:r>
      <w:r w:rsidR="00881070" w:rsidRPr="00F725EB">
        <w:rPr>
          <w:sz w:val="20"/>
          <w:szCs w:val="20"/>
        </w:rPr>
        <w:t xml:space="preserve">.14. Вред, причиненный третьим лицам по вине </w:t>
      </w:r>
      <w:r w:rsidR="007749E8" w:rsidRPr="00F725EB">
        <w:rPr>
          <w:sz w:val="20"/>
          <w:szCs w:val="20"/>
        </w:rPr>
        <w:t>Исполнителем</w:t>
      </w:r>
      <w:r w:rsidR="00881070" w:rsidRPr="00F725EB">
        <w:rPr>
          <w:sz w:val="20"/>
          <w:szCs w:val="20"/>
        </w:rPr>
        <w:t xml:space="preserve"> при исполнении обязательств по договору, возмещается за его счет.</w:t>
      </w:r>
    </w:p>
    <w:p w:rsidR="002C69D3" w:rsidRPr="00F725EB" w:rsidRDefault="00742A05" w:rsidP="002C69D3">
      <w:pPr>
        <w:pStyle w:val="a6"/>
        <w:jc w:val="center"/>
        <w:rPr>
          <w:rFonts w:ascii="Times New Roman" w:hAnsi="Times New Roman"/>
          <w:b/>
          <w:sz w:val="20"/>
          <w:szCs w:val="20"/>
        </w:rPr>
      </w:pPr>
      <w:r w:rsidRPr="00F725EB">
        <w:rPr>
          <w:rFonts w:ascii="Times New Roman" w:hAnsi="Times New Roman"/>
          <w:b/>
          <w:sz w:val="20"/>
          <w:szCs w:val="20"/>
        </w:rPr>
        <w:t>9</w:t>
      </w:r>
      <w:r w:rsidR="00881070" w:rsidRPr="00F725EB">
        <w:rPr>
          <w:rFonts w:ascii="Times New Roman" w:hAnsi="Times New Roman"/>
          <w:b/>
          <w:sz w:val="20"/>
          <w:szCs w:val="20"/>
        </w:rPr>
        <w:t>. Форс-мажорные обстоятельства</w:t>
      </w:r>
    </w:p>
    <w:p w:rsidR="00881070" w:rsidRPr="00F725EB" w:rsidRDefault="00742A05" w:rsidP="00881070">
      <w:pPr>
        <w:pStyle w:val="a6"/>
        <w:jc w:val="both"/>
        <w:rPr>
          <w:rFonts w:ascii="Times New Roman" w:hAnsi="Times New Roman"/>
          <w:noProof/>
          <w:sz w:val="20"/>
          <w:szCs w:val="20"/>
        </w:rPr>
      </w:pPr>
      <w:r w:rsidRPr="00F725EB">
        <w:rPr>
          <w:rFonts w:ascii="Times New Roman" w:hAnsi="Times New Roman"/>
          <w:noProof/>
          <w:sz w:val="20"/>
          <w:szCs w:val="20"/>
        </w:rPr>
        <w:t>9</w:t>
      </w:r>
      <w:r w:rsidR="00881070" w:rsidRPr="00F725EB">
        <w:rPr>
          <w:rFonts w:ascii="Times New Roman" w:hAnsi="Times New Roman"/>
          <w:noProof/>
          <w:sz w:val="20"/>
          <w:szCs w:val="20"/>
        </w:rPr>
        <w:t>.1. Сторона освобождается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договору. 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rsidR="00881070" w:rsidRPr="00F725EB" w:rsidRDefault="00742A05" w:rsidP="00881070">
      <w:pPr>
        <w:pStyle w:val="a6"/>
        <w:jc w:val="both"/>
        <w:rPr>
          <w:rFonts w:ascii="Times New Roman" w:hAnsi="Times New Roman"/>
          <w:noProof/>
          <w:sz w:val="20"/>
          <w:szCs w:val="20"/>
        </w:rPr>
      </w:pPr>
      <w:r w:rsidRPr="00F725EB">
        <w:rPr>
          <w:rFonts w:ascii="Times New Roman" w:hAnsi="Times New Roman"/>
          <w:noProof/>
          <w:sz w:val="20"/>
          <w:szCs w:val="20"/>
        </w:rPr>
        <w:t>9</w:t>
      </w:r>
      <w:r w:rsidR="00881070" w:rsidRPr="00F725EB">
        <w:rPr>
          <w:rFonts w:ascii="Times New Roman" w:hAnsi="Times New Roman"/>
          <w:noProof/>
          <w:sz w:val="20"/>
          <w:szCs w:val="20"/>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rsidR="00881070" w:rsidRPr="00F725EB" w:rsidRDefault="00742A05" w:rsidP="00881070">
      <w:pPr>
        <w:pStyle w:val="a6"/>
        <w:jc w:val="both"/>
        <w:rPr>
          <w:rFonts w:ascii="Times New Roman" w:hAnsi="Times New Roman"/>
          <w:noProof/>
          <w:sz w:val="20"/>
          <w:szCs w:val="20"/>
        </w:rPr>
      </w:pPr>
      <w:r w:rsidRPr="00F725EB">
        <w:rPr>
          <w:rFonts w:ascii="Times New Roman" w:hAnsi="Times New Roman"/>
          <w:noProof/>
          <w:sz w:val="20"/>
          <w:szCs w:val="20"/>
        </w:rPr>
        <w:t>9</w:t>
      </w:r>
      <w:r w:rsidR="00881070" w:rsidRPr="00F725EB">
        <w:rPr>
          <w:rFonts w:ascii="Times New Roman" w:hAnsi="Times New Roman"/>
          <w:noProof/>
          <w:sz w:val="20"/>
          <w:szCs w:val="20"/>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договору.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881070" w:rsidRPr="00F725EB" w:rsidRDefault="00742A05" w:rsidP="00881070">
      <w:pPr>
        <w:pStyle w:val="a6"/>
        <w:jc w:val="both"/>
        <w:rPr>
          <w:rFonts w:ascii="Times New Roman" w:hAnsi="Times New Roman"/>
          <w:noProof/>
          <w:sz w:val="20"/>
          <w:szCs w:val="20"/>
        </w:rPr>
      </w:pPr>
      <w:r w:rsidRPr="00F725EB">
        <w:rPr>
          <w:rFonts w:ascii="Times New Roman" w:hAnsi="Times New Roman"/>
          <w:noProof/>
          <w:sz w:val="20"/>
          <w:szCs w:val="20"/>
        </w:rPr>
        <w:t>9</w:t>
      </w:r>
      <w:r w:rsidR="00881070" w:rsidRPr="00F725EB">
        <w:rPr>
          <w:rFonts w:ascii="Times New Roman" w:hAnsi="Times New Roman"/>
          <w:noProof/>
          <w:sz w:val="20"/>
          <w:szCs w:val="20"/>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881070" w:rsidRPr="00F725EB" w:rsidRDefault="00742A05" w:rsidP="00881070">
      <w:pPr>
        <w:pStyle w:val="a6"/>
        <w:jc w:val="both"/>
        <w:rPr>
          <w:rFonts w:ascii="Times New Roman" w:hAnsi="Times New Roman"/>
          <w:noProof/>
          <w:sz w:val="20"/>
          <w:szCs w:val="20"/>
        </w:rPr>
      </w:pPr>
      <w:r w:rsidRPr="00F725EB">
        <w:rPr>
          <w:rFonts w:ascii="Times New Roman" w:hAnsi="Times New Roman"/>
          <w:noProof/>
          <w:sz w:val="20"/>
          <w:szCs w:val="20"/>
        </w:rPr>
        <w:t>9</w:t>
      </w:r>
      <w:r w:rsidR="00881070" w:rsidRPr="00F725EB">
        <w:rPr>
          <w:rFonts w:ascii="Times New Roman" w:hAnsi="Times New Roman"/>
          <w:noProof/>
          <w:sz w:val="20"/>
          <w:szCs w:val="20"/>
        </w:rPr>
        <w:t>.5. В случае наступления форс-мажорных обстоятельств срок исполнения Сторонами обязательств по договору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2C69D3" w:rsidRPr="00F725EB" w:rsidRDefault="00742A05" w:rsidP="002C69D3">
      <w:pPr>
        <w:pStyle w:val="a6"/>
        <w:jc w:val="both"/>
        <w:rPr>
          <w:rFonts w:ascii="Times New Roman" w:hAnsi="Times New Roman"/>
          <w:noProof/>
          <w:sz w:val="20"/>
          <w:szCs w:val="20"/>
        </w:rPr>
      </w:pPr>
      <w:r w:rsidRPr="00F725EB">
        <w:rPr>
          <w:rFonts w:ascii="Times New Roman" w:hAnsi="Times New Roman"/>
          <w:noProof/>
          <w:sz w:val="20"/>
          <w:szCs w:val="20"/>
        </w:rPr>
        <w:t>9</w:t>
      </w:r>
      <w:r w:rsidR="00881070" w:rsidRPr="00F725EB">
        <w:rPr>
          <w:rFonts w:ascii="Times New Roman" w:hAnsi="Times New Roman"/>
          <w:noProof/>
          <w:sz w:val="20"/>
          <w:szCs w:val="20"/>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rsidR="008B6E2A" w:rsidRDefault="008B6E2A" w:rsidP="002C69D3">
      <w:pPr>
        <w:pStyle w:val="a6"/>
        <w:jc w:val="center"/>
        <w:rPr>
          <w:rFonts w:ascii="Times New Roman" w:hAnsi="Times New Roman"/>
          <w:b/>
          <w:sz w:val="20"/>
          <w:szCs w:val="20"/>
        </w:rPr>
      </w:pPr>
    </w:p>
    <w:p w:rsidR="002C69D3" w:rsidRPr="00F725EB" w:rsidRDefault="00881070" w:rsidP="002C69D3">
      <w:pPr>
        <w:pStyle w:val="a6"/>
        <w:jc w:val="center"/>
        <w:rPr>
          <w:rFonts w:ascii="Times New Roman" w:hAnsi="Times New Roman"/>
          <w:b/>
          <w:sz w:val="20"/>
          <w:szCs w:val="20"/>
        </w:rPr>
      </w:pPr>
      <w:r w:rsidRPr="00F725EB">
        <w:rPr>
          <w:rFonts w:ascii="Times New Roman" w:hAnsi="Times New Roman"/>
          <w:b/>
          <w:sz w:val="20"/>
          <w:szCs w:val="20"/>
        </w:rPr>
        <w:t>1</w:t>
      </w:r>
      <w:r w:rsidR="00742A05" w:rsidRPr="00F725EB">
        <w:rPr>
          <w:rFonts w:ascii="Times New Roman" w:hAnsi="Times New Roman"/>
          <w:b/>
          <w:sz w:val="20"/>
          <w:szCs w:val="20"/>
        </w:rPr>
        <w:t>0</w:t>
      </w:r>
      <w:r w:rsidRPr="00F725EB">
        <w:rPr>
          <w:rFonts w:ascii="Times New Roman" w:hAnsi="Times New Roman"/>
          <w:b/>
          <w:sz w:val="20"/>
          <w:szCs w:val="20"/>
        </w:rPr>
        <w:t>. Срок действия, изменение и расторжение договора</w:t>
      </w:r>
      <w:r w:rsidR="00742A05" w:rsidRPr="00F725EB">
        <w:rPr>
          <w:rFonts w:ascii="Times New Roman" w:hAnsi="Times New Roman"/>
          <w:b/>
          <w:sz w:val="20"/>
          <w:szCs w:val="20"/>
        </w:rPr>
        <w:t>.</w:t>
      </w:r>
    </w:p>
    <w:p w:rsidR="00881070" w:rsidRPr="00F725EB" w:rsidRDefault="00881070" w:rsidP="00881070">
      <w:pPr>
        <w:pStyle w:val="a6"/>
        <w:jc w:val="both"/>
        <w:rPr>
          <w:rFonts w:ascii="Times New Roman" w:hAnsi="Times New Roman"/>
          <w:i/>
          <w:sz w:val="20"/>
          <w:szCs w:val="20"/>
        </w:rPr>
      </w:pPr>
      <w:r w:rsidRPr="00F725EB">
        <w:rPr>
          <w:rFonts w:ascii="Times New Roman" w:hAnsi="Times New Roman"/>
          <w:sz w:val="20"/>
          <w:szCs w:val="20"/>
        </w:rPr>
        <w:t>1</w:t>
      </w:r>
      <w:r w:rsidR="00742A05" w:rsidRPr="00F725EB">
        <w:rPr>
          <w:rFonts w:ascii="Times New Roman" w:hAnsi="Times New Roman"/>
          <w:sz w:val="20"/>
          <w:szCs w:val="20"/>
        </w:rPr>
        <w:t>0</w:t>
      </w:r>
      <w:r w:rsidRPr="00F725EB">
        <w:rPr>
          <w:rFonts w:ascii="Times New Roman" w:hAnsi="Times New Roman"/>
          <w:sz w:val="20"/>
          <w:szCs w:val="20"/>
        </w:rPr>
        <w:t xml:space="preserve">.1. Договор вступает в силу с момента его подписания Сторонами и действует до </w:t>
      </w:r>
      <w:r w:rsidR="00A01291" w:rsidRPr="00F725EB">
        <w:rPr>
          <w:rFonts w:ascii="Times New Roman" w:hAnsi="Times New Roman"/>
          <w:sz w:val="20"/>
          <w:szCs w:val="20"/>
        </w:rPr>
        <w:t>3</w:t>
      </w:r>
      <w:r w:rsidR="00681000">
        <w:rPr>
          <w:rFonts w:ascii="Times New Roman" w:hAnsi="Times New Roman"/>
          <w:sz w:val="20"/>
          <w:szCs w:val="20"/>
        </w:rPr>
        <w:t>0</w:t>
      </w:r>
      <w:r w:rsidR="00A01291" w:rsidRPr="00F725EB">
        <w:rPr>
          <w:rFonts w:ascii="Times New Roman" w:hAnsi="Times New Roman"/>
          <w:sz w:val="20"/>
          <w:szCs w:val="20"/>
        </w:rPr>
        <w:t xml:space="preserve"> </w:t>
      </w:r>
      <w:r w:rsidR="005763B2" w:rsidRPr="00F725EB">
        <w:rPr>
          <w:rFonts w:ascii="Times New Roman" w:hAnsi="Times New Roman"/>
          <w:sz w:val="20"/>
          <w:szCs w:val="20"/>
        </w:rPr>
        <w:t>декабря</w:t>
      </w:r>
      <w:r w:rsidRPr="00F725EB">
        <w:rPr>
          <w:rFonts w:ascii="Times New Roman" w:hAnsi="Times New Roman"/>
          <w:sz w:val="20"/>
          <w:szCs w:val="20"/>
        </w:rPr>
        <w:t xml:space="preserve"> 202</w:t>
      </w:r>
      <w:r w:rsidR="00681000">
        <w:rPr>
          <w:rFonts w:ascii="Times New Roman" w:hAnsi="Times New Roman"/>
          <w:sz w:val="20"/>
          <w:szCs w:val="20"/>
        </w:rPr>
        <w:t>6</w:t>
      </w:r>
      <w:r w:rsidRPr="00F725EB">
        <w:rPr>
          <w:rFonts w:ascii="Times New Roman" w:hAnsi="Times New Roman"/>
          <w:sz w:val="20"/>
          <w:szCs w:val="20"/>
        </w:rPr>
        <w:t xml:space="preserve"> года</w:t>
      </w:r>
      <w:r w:rsidR="0036198A">
        <w:rPr>
          <w:rFonts w:ascii="Times New Roman" w:hAnsi="Times New Roman"/>
          <w:sz w:val="20"/>
          <w:szCs w:val="20"/>
        </w:rPr>
        <w:t xml:space="preserve">, </w:t>
      </w:r>
      <w:r w:rsidR="0036198A" w:rsidRPr="0036198A">
        <w:rPr>
          <w:rFonts w:ascii="Times New Roman" w:hAnsi="Times New Roman"/>
          <w:sz w:val="20"/>
          <w:szCs w:val="20"/>
        </w:rPr>
        <w:t>а в части оплаты и неисполненных обязательств - до полного их исполнения Сторонами</w:t>
      </w:r>
      <w:r w:rsidRPr="00F725EB">
        <w:rPr>
          <w:rFonts w:ascii="Times New Roman" w:hAnsi="Times New Roman"/>
          <w:sz w:val="20"/>
          <w:szCs w:val="20"/>
        </w:rPr>
        <w:t xml:space="preserve">. </w:t>
      </w:r>
    </w:p>
    <w:p w:rsidR="00881070" w:rsidRPr="00F725EB" w:rsidRDefault="00742A05" w:rsidP="00881070">
      <w:pPr>
        <w:pStyle w:val="a6"/>
        <w:jc w:val="both"/>
        <w:rPr>
          <w:rFonts w:ascii="Times New Roman" w:hAnsi="Times New Roman"/>
          <w:sz w:val="20"/>
          <w:szCs w:val="20"/>
        </w:rPr>
      </w:pPr>
      <w:r w:rsidRPr="00F725EB">
        <w:rPr>
          <w:rFonts w:ascii="Times New Roman" w:hAnsi="Times New Roman"/>
          <w:sz w:val="20"/>
          <w:szCs w:val="20"/>
        </w:rPr>
        <w:t>10</w:t>
      </w:r>
      <w:r w:rsidR="00881070" w:rsidRPr="00F725EB">
        <w:rPr>
          <w:rFonts w:ascii="Times New Roman" w:hAnsi="Times New Roman"/>
          <w:sz w:val="20"/>
          <w:szCs w:val="20"/>
        </w:rPr>
        <w:t>.2. Изменение и дополнение настоящего договора возможны в случаях и порядке, предусмотренных законодательством Российской Федерации о контрактной системе в сфере закупок по соглашению Сторон. Все изменения и дополнения, в случае если они не противоречат законодательству РФ о размещении заказов, оформляются в письменном виде путем подписания Сторонами дополнительных соглашений к договору. Дополнительные соглашения к договору яв</w:t>
      </w:r>
      <w:r w:rsidR="00707D7C">
        <w:rPr>
          <w:rFonts w:ascii="Times New Roman" w:hAnsi="Times New Roman"/>
          <w:sz w:val="20"/>
          <w:szCs w:val="20"/>
        </w:rPr>
        <w:t>ляются его неотъемлемой частью.</w:t>
      </w:r>
    </w:p>
    <w:p w:rsidR="002C69D3" w:rsidRPr="00F725EB" w:rsidRDefault="00881070" w:rsidP="002C69D3">
      <w:pPr>
        <w:pStyle w:val="a6"/>
        <w:jc w:val="both"/>
        <w:rPr>
          <w:rFonts w:ascii="Times New Roman" w:hAnsi="Times New Roman"/>
          <w:sz w:val="20"/>
          <w:szCs w:val="20"/>
        </w:rPr>
      </w:pPr>
      <w:r w:rsidRPr="00F725EB">
        <w:rPr>
          <w:rFonts w:ascii="Times New Roman" w:hAnsi="Times New Roman"/>
          <w:sz w:val="20"/>
          <w:szCs w:val="20"/>
        </w:rPr>
        <w:t>1</w:t>
      </w:r>
      <w:r w:rsidR="00742A05" w:rsidRPr="00F725EB">
        <w:rPr>
          <w:rFonts w:ascii="Times New Roman" w:hAnsi="Times New Roman"/>
          <w:sz w:val="20"/>
          <w:szCs w:val="20"/>
        </w:rPr>
        <w:t>0</w:t>
      </w:r>
      <w:r w:rsidRPr="00F725EB">
        <w:rPr>
          <w:rFonts w:ascii="Times New Roman" w:hAnsi="Times New Roman"/>
          <w:sz w:val="20"/>
          <w:szCs w:val="20"/>
        </w:rPr>
        <w:t>.3. Заказчик обязан принять решение об одностороннем отказе от исполнения договора</w:t>
      </w:r>
      <w:r w:rsidR="00707D7C">
        <w:rPr>
          <w:rFonts w:ascii="Times New Roman" w:hAnsi="Times New Roman"/>
          <w:sz w:val="20"/>
          <w:szCs w:val="20"/>
        </w:rPr>
        <w:t>,</w:t>
      </w:r>
      <w:r w:rsidRPr="00F725EB">
        <w:rPr>
          <w:rFonts w:ascii="Times New Roman" w:hAnsi="Times New Roman"/>
          <w:sz w:val="20"/>
          <w:szCs w:val="20"/>
        </w:rPr>
        <w:t xml:space="preserve"> если в ходе исполнения договора установлено, что </w:t>
      </w:r>
      <w:r w:rsidR="007749E8" w:rsidRPr="00F725EB">
        <w:rPr>
          <w:rFonts w:ascii="Times New Roman" w:hAnsi="Times New Roman"/>
          <w:sz w:val="20"/>
          <w:szCs w:val="20"/>
        </w:rPr>
        <w:t>Исполнитель</w:t>
      </w:r>
      <w:r w:rsidRPr="00F725EB">
        <w:rPr>
          <w:rFonts w:ascii="Times New Roman" w:hAnsi="Times New Roman"/>
          <w:sz w:val="20"/>
          <w:szCs w:val="20"/>
        </w:rPr>
        <w:t xml:space="preserve"> и </w:t>
      </w:r>
      <w:r w:rsidR="00742A05" w:rsidRPr="00F725EB">
        <w:rPr>
          <w:rFonts w:ascii="Times New Roman" w:hAnsi="Times New Roman"/>
          <w:sz w:val="20"/>
          <w:szCs w:val="20"/>
        </w:rPr>
        <w:t>оказываемые</w:t>
      </w:r>
      <w:r w:rsidRPr="00F725EB">
        <w:rPr>
          <w:rFonts w:ascii="Times New Roman" w:hAnsi="Times New Roman"/>
          <w:sz w:val="20"/>
          <w:szCs w:val="20"/>
        </w:rPr>
        <w:t xml:space="preserve"> </w:t>
      </w:r>
      <w:r w:rsidR="00742A05" w:rsidRPr="00F725EB">
        <w:rPr>
          <w:rFonts w:ascii="Times New Roman" w:hAnsi="Times New Roman"/>
          <w:sz w:val="20"/>
          <w:szCs w:val="20"/>
        </w:rPr>
        <w:t>услуги</w:t>
      </w:r>
      <w:r w:rsidRPr="00F725EB">
        <w:rPr>
          <w:rFonts w:ascii="Times New Roman" w:hAnsi="Times New Roman"/>
          <w:sz w:val="20"/>
          <w:szCs w:val="20"/>
        </w:rPr>
        <w:t xml:space="preserve"> </w:t>
      </w:r>
      <w:r w:rsidR="00E7536F" w:rsidRPr="00E7536F">
        <w:rPr>
          <w:rFonts w:ascii="Times New Roman" w:hAnsi="Times New Roman"/>
          <w:sz w:val="20"/>
          <w:szCs w:val="20"/>
        </w:rPr>
        <w:t>перестали соответствовать</w:t>
      </w:r>
      <w:r w:rsidRPr="00F725EB">
        <w:rPr>
          <w:rFonts w:ascii="Times New Roman" w:hAnsi="Times New Roman"/>
          <w:sz w:val="20"/>
          <w:szCs w:val="20"/>
        </w:rPr>
        <w:t xml:space="preserve"> </w:t>
      </w:r>
      <w:r w:rsidR="00707D7C" w:rsidRPr="00707D7C">
        <w:rPr>
          <w:rFonts w:ascii="Times New Roman" w:hAnsi="Times New Roman"/>
          <w:sz w:val="20"/>
          <w:szCs w:val="20"/>
        </w:rPr>
        <w:t>установленным извещением об осуществлении закупки и документацией о закупке требованиям к участникам закупки</w:t>
      </w:r>
      <w:r w:rsidR="00707D7C">
        <w:rPr>
          <w:rFonts w:ascii="Times New Roman" w:hAnsi="Times New Roman"/>
          <w:sz w:val="20"/>
          <w:szCs w:val="20"/>
        </w:rPr>
        <w:t xml:space="preserve"> и</w:t>
      </w:r>
      <w:r w:rsidRPr="00F725EB">
        <w:rPr>
          <w:rFonts w:ascii="Times New Roman" w:hAnsi="Times New Roman"/>
          <w:sz w:val="20"/>
          <w:szCs w:val="20"/>
        </w:rPr>
        <w:t xml:space="preserve"> </w:t>
      </w:r>
      <w:r w:rsidR="00742A05" w:rsidRPr="00F725EB">
        <w:rPr>
          <w:rFonts w:ascii="Times New Roman" w:hAnsi="Times New Roman"/>
          <w:sz w:val="20"/>
          <w:szCs w:val="20"/>
        </w:rPr>
        <w:t>оказываемым услугам</w:t>
      </w:r>
      <w:r w:rsidRPr="00F725EB">
        <w:rPr>
          <w:rFonts w:ascii="Times New Roman" w:hAnsi="Times New Roman"/>
          <w:sz w:val="20"/>
          <w:szCs w:val="20"/>
        </w:rPr>
        <w:t xml:space="preserve"> или представил недостоверную информацию о своем соответствии и соответствии </w:t>
      </w:r>
      <w:r w:rsidR="00742A05" w:rsidRPr="00F725EB">
        <w:rPr>
          <w:rFonts w:ascii="Times New Roman" w:hAnsi="Times New Roman"/>
          <w:sz w:val="20"/>
          <w:szCs w:val="20"/>
        </w:rPr>
        <w:t>оказываемых услуг</w:t>
      </w:r>
      <w:r w:rsidRPr="00F725EB">
        <w:rPr>
          <w:rFonts w:ascii="Times New Roman" w:hAnsi="Times New Roman"/>
          <w:sz w:val="20"/>
          <w:szCs w:val="20"/>
        </w:rPr>
        <w:t xml:space="preserve"> таким требованиям, что позволило ему стать победителем определения </w:t>
      </w:r>
      <w:r w:rsidR="007749E8" w:rsidRPr="00F725EB">
        <w:rPr>
          <w:rFonts w:ascii="Times New Roman" w:hAnsi="Times New Roman"/>
          <w:sz w:val="20"/>
          <w:szCs w:val="20"/>
        </w:rPr>
        <w:t>исполнителя</w:t>
      </w:r>
      <w:r w:rsidRPr="00F725EB">
        <w:rPr>
          <w:rFonts w:ascii="Times New Roman" w:hAnsi="Times New Roman"/>
          <w:sz w:val="20"/>
          <w:szCs w:val="20"/>
        </w:rPr>
        <w:t>.</w:t>
      </w:r>
    </w:p>
    <w:p w:rsidR="006330B0" w:rsidRDefault="006330B0" w:rsidP="00881070">
      <w:pPr>
        <w:pStyle w:val="a6"/>
        <w:jc w:val="center"/>
        <w:rPr>
          <w:rFonts w:ascii="Times New Roman" w:hAnsi="Times New Roman"/>
          <w:b/>
          <w:sz w:val="20"/>
          <w:szCs w:val="20"/>
        </w:rPr>
      </w:pPr>
    </w:p>
    <w:p w:rsidR="00881070" w:rsidRPr="00F725EB" w:rsidRDefault="00881070" w:rsidP="00881070">
      <w:pPr>
        <w:pStyle w:val="a6"/>
        <w:jc w:val="center"/>
        <w:rPr>
          <w:rFonts w:ascii="Times New Roman" w:hAnsi="Times New Roman"/>
          <w:b/>
          <w:sz w:val="20"/>
          <w:szCs w:val="20"/>
        </w:rPr>
      </w:pPr>
      <w:r w:rsidRPr="00F725EB">
        <w:rPr>
          <w:rFonts w:ascii="Times New Roman" w:hAnsi="Times New Roman"/>
          <w:b/>
          <w:sz w:val="20"/>
          <w:szCs w:val="20"/>
        </w:rPr>
        <w:t>1</w:t>
      </w:r>
      <w:r w:rsidR="00742A05" w:rsidRPr="00F725EB">
        <w:rPr>
          <w:rFonts w:ascii="Times New Roman" w:hAnsi="Times New Roman"/>
          <w:b/>
          <w:sz w:val="20"/>
          <w:szCs w:val="20"/>
        </w:rPr>
        <w:t>1</w:t>
      </w:r>
      <w:r w:rsidRPr="00F725EB">
        <w:rPr>
          <w:rFonts w:ascii="Times New Roman" w:hAnsi="Times New Roman"/>
          <w:b/>
          <w:sz w:val="20"/>
          <w:szCs w:val="20"/>
        </w:rPr>
        <w:t>. Порядок разрешения споров</w:t>
      </w:r>
    </w:p>
    <w:p w:rsidR="00881070" w:rsidRPr="00F725EB" w:rsidRDefault="00742A05" w:rsidP="00881070">
      <w:pPr>
        <w:pStyle w:val="a6"/>
        <w:jc w:val="both"/>
        <w:rPr>
          <w:rFonts w:ascii="Times New Roman" w:hAnsi="Times New Roman"/>
          <w:sz w:val="20"/>
          <w:szCs w:val="20"/>
        </w:rPr>
      </w:pPr>
      <w:r w:rsidRPr="00F725EB">
        <w:rPr>
          <w:rFonts w:ascii="Times New Roman" w:hAnsi="Times New Roman"/>
          <w:sz w:val="20"/>
          <w:szCs w:val="20"/>
        </w:rPr>
        <w:t>11</w:t>
      </w:r>
      <w:r w:rsidR="00881070" w:rsidRPr="00F725EB">
        <w:rPr>
          <w:rFonts w:ascii="Times New Roman" w:hAnsi="Times New Roman"/>
          <w:sz w:val="20"/>
          <w:szCs w:val="20"/>
        </w:rPr>
        <w:t>.1. Все споры и разногласия, возникающие при исполнении договора, решаются Сторонами путем переговоров. При невозможности достижения соглашения Сторон споры и разногласия, возникающие при исполнении договора, подлежат разрешению в Арбитражном суде Кемеровской области в порядке, предусмотренном законодательством Российской Федерации.</w:t>
      </w:r>
    </w:p>
    <w:p w:rsidR="002C69D3" w:rsidRPr="00F725EB" w:rsidRDefault="00742A05" w:rsidP="002C69D3">
      <w:pPr>
        <w:pStyle w:val="a6"/>
        <w:jc w:val="both"/>
        <w:rPr>
          <w:rFonts w:ascii="Times New Roman" w:hAnsi="Times New Roman"/>
          <w:sz w:val="20"/>
          <w:szCs w:val="20"/>
        </w:rPr>
      </w:pPr>
      <w:r w:rsidRPr="00F725EB">
        <w:rPr>
          <w:rFonts w:ascii="Times New Roman" w:hAnsi="Times New Roman"/>
          <w:sz w:val="20"/>
          <w:szCs w:val="20"/>
        </w:rPr>
        <w:lastRenderedPageBreak/>
        <w:t>11</w:t>
      </w:r>
      <w:r w:rsidR="00881070" w:rsidRPr="00F725EB">
        <w:rPr>
          <w:rFonts w:ascii="Times New Roman" w:hAnsi="Times New Roman"/>
          <w:sz w:val="20"/>
          <w:szCs w:val="20"/>
        </w:rPr>
        <w:t xml:space="preserve">.2.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w:t>
      </w:r>
      <w:r w:rsidR="009502B1">
        <w:rPr>
          <w:rFonts w:ascii="Times New Roman" w:hAnsi="Times New Roman"/>
          <w:sz w:val="20"/>
          <w:szCs w:val="20"/>
        </w:rPr>
        <w:t>7</w:t>
      </w:r>
      <w:r w:rsidR="00881070" w:rsidRPr="00F725EB">
        <w:rPr>
          <w:rFonts w:ascii="Times New Roman" w:hAnsi="Times New Roman"/>
          <w:sz w:val="20"/>
          <w:szCs w:val="20"/>
        </w:rPr>
        <w:t xml:space="preserve"> (</w:t>
      </w:r>
      <w:r w:rsidR="009502B1">
        <w:rPr>
          <w:rFonts w:ascii="Times New Roman" w:hAnsi="Times New Roman"/>
          <w:sz w:val="20"/>
          <w:szCs w:val="20"/>
        </w:rPr>
        <w:t>семи</w:t>
      </w:r>
      <w:r w:rsidR="00881070" w:rsidRPr="00F725EB">
        <w:rPr>
          <w:rFonts w:ascii="Times New Roman" w:hAnsi="Times New Roman"/>
          <w:sz w:val="20"/>
          <w:szCs w:val="20"/>
        </w:rPr>
        <w:t xml:space="preserve">) </w:t>
      </w:r>
      <w:r w:rsidR="009502B1">
        <w:rPr>
          <w:rFonts w:ascii="Times New Roman" w:hAnsi="Times New Roman"/>
          <w:sz w:val="20"/>
          <w:szCs w:val="20"/>
        </w:rPr>
        <w:t>рабочих</w:t>
      </w:r>
      <w:r w:rsidR="00881070" w:rsidRPr="00F725EB">
        <w:rPr>
          <w:rFonts w:ascii="Times New Roman" w:hAnsi="Times New Roman"/>
          <w:sz w:val="20"/>
          <w:szCs w:val="20"/>
        </w:rPr>
        <w:t xml:space="preserve"> дней с момента ее получения и сообщить о своем решении другой Стороне путем направления ответа в письменной форме.</w:t>
      </w:r>
    </w:p>
    <w:p w:rsidR="002C69D3" w:rsidRPr="00F725EB" w:rsidRDefault="00742A05" w:rsidP="002C69D3">
      <w:pPr>
        <w:pStyle w:val="a6"/>
        <w:jc w:val="center"/>
        <w:rPr>
          <w:rFonts w:ascii="Times New Roman" w:hAnsi="Times New Roman"/>
          <w:b/>
          <w:sz w:val="20"/>
          <w:szCs w:val="20"/>
        </w:rPr>
      </w:pPr>
      <w:r w:rsidRPr="00F725EB">
        <w:rPr>
          <w:rFonts w:ascii="Times New Roman" w:hAnsi="Times New Roman"/>
          <w:b/>
          <w:sz w:val="20"/>
          <w:szCs w:val="20"/>
        </w:rPr>
        <w:t>12</w:t>
      </w:r>
      <w:r w:rsidR="00881070" w:rsidRPr="00F725EB">
        <w:rPr>
          <w:rFonts w:ascii="Times New Roman" w:hAnsi="Times New Roman"/>
          <w:b/>
          <w:sz w:val="20"/>
          <w:szCs w:val="20"/>
        </w:rPr>
        <w:t>. Прочие условия.</w:t>
      </w:r>
    </w:p>
    <w:p w:rsidR="00881070" w:rsidRPr="00F725EB" w:rsidRDefault="00881070" w:rsidP="00881070">
      <w:pPr>
        <w:jc w:val="both"/>
        <w:rPr>
          <w:sz w:val="20"/>
          <w:szCs w:val="20"/>
        </w:rPr>
      </w:pPr>
      <w:r w:rsidRPr="00F725EB">
        <w:rPr>
          <w:sz w:val="20"/>
          <w:szCs w:val="20"/>
        </w:rPr>
        <w:t>1</w:t>
      </w:r>
      <w:r w:rsidR="00742A05" w:rsidRPr="00F725EB">
        <w:rPr>
          <w:sz w:val="20"/>
          <w:szCs w:val="20"/>
        </w:rPr>
        <w:t>2</w:t>
      </w:r>
      <w:r w:rsidRPr="00F725EB">
        <w:rPr>
          <w:sz w:val="20"/>
          <w:szCs w:val="20"/>
        </w:rPr>
        <w:t xml:space="preserve">.1. </w:t>
      </w:r>
      <w:r w:rsidR="00E7536F" w:rsidRPr="00E7536F">
        <w:rPr>
          <w:sz w:val="20"/>
          <w:szCs w:val="20"/>
        </w:rPr>
        <w:t xml:space="preserve">Договор подписан усиленными электронными подписями лиц, имеющих право действовать от имени </w:t>
      </w:r>
      <w:r w:rsidR="00E7536F">
        <w:rPr>
          <w:sz w:val="20"/>
          <w:szCs w:val="20"/>
        </w:rPr>
        <w:t>Исполнителя</w:t>
      </w:r>
      <w:r w:rsidR="00E7536F" w:rsidRPr="00E7536F">
        <w:rPr>
          <w:sz w:val="20"/>
          <w:szCs w:val="20"/>
        </w:rPr>
        <w:t xml:space="preserve"> и Заказчика. Договор распечатан в одном экземпляре для Заказчика.</w:t>
      </w:r>
    </w:p>
    <w:p w:rsidR="00881070" w:rsidRPr="00F725EB" w:rsidRDefault="00881070" w:rsidP="00881070">
      <w:pPr>
        <w:jc w:val="both"/>
        <w:rPr>
          <w:sz w:val="20"/>
          <w:szCs w:val="20"/>
        </w:rPr>
      </w:pPr>
      <w:r w:rsidRPr="00F725EB">
        <w:rPr>
          <w:sz w:val="20"/>
          <w:szCs w:val="20"/>
        </w:rPr>
        <w:t>1</w:t>
      </w:r>
      <w:r w:rsidR="00742A05" w:rsidRPr="00F725EB">
        <w:rPr>
          <w:sz w:val="20"/>
          <w:szCs w:val="20"/>
        </w:rPr>
        <w:t>2</w:t>
      </w:r>
      <w:r w:rsidRPr="00F725EB">
        <w:rPr>
          <w:sz w:val="20"/>
          <w:szCs w:val="20"/>
        </w:rPr>
        <w:t>.2. В случае изменения юридических адресов, банковских и отгрузочных реквизитов Сторона обязана сообщить об этом другой Стороне в течение 1 рабочего дня в письменной форме.</w:t>
      </w:r>
    </w:p>
    <w:p w:rsidR="00881070" w:rsidRPr="00F725EB" w:rsidRDefault="00742A05" w:rsidP="00881070">
      <w:pPr>
        <w:jc w:val="both"/>
        <w:rPr>
          <w:sz w:val="20"/>
          <w:szCs w:val="20"/>
        </w:rPr>
      </w:pPr>
      <w:r w:rsidRPr="00F725EB">
        <w:rPr>
          <w:sz w:val="20"/>
          <w:szCs w:val="20"/>
        </w:rPr>
        <w:t>12</w:t>
      </w:r>
      <w:r w:rsidR="00881070" w:rsidRPr="00F725EB">
        <w:rPr>
          <w:sz w:val="20"/>
          <w:szCs w:val="20"/>
        </w:rPr>
        <w:t xml:space="preserve">.3. При исполнении договора не допускается перемена </w:t>
      </w:r>
      <w:r w:rsidR="007749E8" w:rsidRPr="00F725EB">
        <w:rPr>
          <w:sz w:val="20"/>
          <w:szCs w:val="20"/>
        </w:rPr>
        <w:t>Исполнителя</w:t>
      </w:r>
      <w:r w:rsidR="00881070" w:rsidRPr="00F725EB">
        <w:rPr>
          <w:sz w:val="20"/>
          <w:szCs w:val="20"/>
        </w:rPr>
        <w:t xml:space="preserve">, за исключением случаев, когда новый </w:t>
      </w:r>
      <w:r w:rsidR="007749E8" w:rsidRPr="00F725EB">
        <w:rPr>
          <w:sz w:val="20"/>
          <w:szCs w:val="20"/>
        </w:rPr>
        <w:t>Исполнитель</w:t>
      </w:r>
      <w:r w:rsidR="00881070" w:rsidRPr="00F725EB">
        <w:rPr>
          <w:sz w:val="20"/>
          <w:szCs w:val="20"/>
        </w:rPr>
        <w:t xml:space="preserve"> является правопреемником </w:t>
      </w:r>
      <w:r w:rsidR="007749E8" w:rsidRPr="00F725EB">
        <w:rPr>
          <w:sz w:val="20"/>
          <w:szCs w:val="20"/>
        </w:rPr>
        <w:t>Исполнителя</w:t>
      </w:r>
      <w:r w:rsidR="00881070" w:rsidRPr="00F725EB">
        <w:rPr>
          <w:sz w:val="20"/>
          <w:szCs w:val="20"/>
        </w:rPr>
        <w:t xml:space="preserve"> по такому договору вследствие реорганизации юридического лица в форме преобразования, слияния или присоединения. В случае перемены Заказчика по договору его права и обязанности по такому договору переходят к новому Заказчику в том же объеме и на тех же условиях.</w:t>
      </w:r>
    </w:p>
    <w:p w:rsidR="00881070" w:rsidRPr="00F725EB" w:rsidRDefault="00881070" w:rsidP="00881070">
      <w:pPr>
        <w:tabs>
          <w:tab w:val="left" w:pos="567"/>
        </w:tabs>
        <w:jc w:val="both"/>
        <w:rPr>
          <w:sz w:val="20"/>
          <w:szCs w:val="20"/>
        </w:rPr>
      </w:pPr>
      <w:r w:rsidRPr="00F725EB">
        <w:rPr>
          <w:sz w:val="20"/>
          <w:szCs w:val="20"/>
        </w:rPr>
        <w:t>1</w:t>
      </w:r>
      <w:r w:rsidR="00742A05" w:rsidRPr="00F725EB">
        <w:rPr>
          <w:sz w:val="20"/>
          <w:szCs w:val="20"/>
        </w:rPr>
        <w:t>2</w:t>
      </w:r>
      <w:r w:rsidRPr="00F725EB">
        <w:rPr>
          <w:sz w:val="20"/>
          <w:szCs w:val="20"/>
        </w:rPr>
        <w:t>.4.</w:t>
      </w:r>
      <w:r w:rsidRPr="00F725EB">
        <w:rPr>
          <w:sz w:val="20"/>
          <w:szCs w:val="20"/>
        </w:rPr>
        <w:tab/>
        <w:t>Во всем остальном, что не предусмотрено договором, Стороны руководствуются законодательством Российской Федерации.</w:t>
      </w:r>
    </w:p>
    <w:p w:rsidR="00881070" w:rsidRPr="00F725EB" w:rsidRDefault="00742A05" w:rsidP="00881070">
      <w:pPr>
        <w:jc w:val="both"/>
        <w:rPr>
          <w:sz w:val="20"/>
          <w:szCs w:val="20"/>
        </w:rPr>
      </w:pPr>
      <w:r w:rsidRPr="00F725EB">
        <w:rPr>
          <w:sz w:val="20"/>
          <w:szCs w:val="20"/>
        </w:rPr>
        <w:t>12</w:t>
      </w:r>
      <w:r w:rsidR="00881070" w:rsidRPr="00F725EB">
        <w:rPr>
          <w:sz w:val="20"/>
          <w:szCs w:val="20"/>
        </w:rPr>
        <w:t>.5. Приложения к договору, являющиеся его неотъемлемой частью:</w:t>
      </w:r>
    </w:p>
    <w:p w:rsidR="002C69D3" w:rsidRPr="00F725EB" w:rsidRDefault="00881070" w:rsidP="00881070">
      <w:pPr>
        <w:ind w:firstLine="567"/>
        <w:jc w:val="both"/>
        <w:rPr>
          <w:sz w:val="20"/>
          <w:szCs w:val="20"/>
        </w:rPr>
      </w:pPr>
      <w:r w:rsidRPr="00F725EB">
        <w:rPr>
          <w:sz w:val="20"/>
          <w:szCs w:val="20"/>
        </w:rPr>
        <w:t xml:space="preserve">Приложение № 1 – ведомость </w:t>
      </w:r>
      <w:r w:rsidR="002C69D3" w:rsidRPr="00F725EB">
        <w:rPr>
          <w:sz w:val="20"/>
          <w:szCs w:val="20"/>
        </w:rPr>
        <w:t>оказания услуг</w:t>
      </w:r>
      <w:r w:rsidR="00F270DC" w:rsidRPr="00F725EB">
        <w:rPr>
          <w:sz w:val="20"/>
          <w:szCs w:val="20"/>
        </w:rPr>
        <w:t>,</w:t>
      </w:r>
      <w:r w:rsidR="002C69D3" w:rsidRPr="00F725EB">
        <w:rPr>
          <w:sz w:val="20"/>
          <w:szCs w:val="20"/>
        </w:rPr>
        <w:t xml:space="preserve"> </w:t>
      </w:r>
    </w:p>
    <w:p w:rsidR="00F270DC" w:rsidRPr="00F725EB" w:rsidRDefault="00F270DC" w:rsidP="00F270DC">
      <w:pPr>
        <w:ind w:firstLine="567"/>
        <w:jc w:val="both"/>
        <w:rPr>
          <w:sz w:val="20"/>
          <w:szCs w:val="20"/>
        </w:rPr>
      </w:pPr>
      <w:r w:rsidRPr="00F725EB">
        <w:rPr>
          <w:sz w:val="20"/>
          <w:szCs w:val="20"/>
        </w:rPr>
        <w:t xml:space="preserve">Приложение № 2 – форма акта об оказанных услугах. </w:t>
      </w:r>
    </w:p>
    <w:p w:rsidR="00881070" w:rsidRPr="00F725EB" w:rsidRDefault="00881070" w:rsidP="002C69D3">
      <w:pPr>
        <w:jc w:val="both"/>
        <w:rPr>
          <w:sz w:val="20"/>
          <w:szCs w:val="20"/>
        </w:rPr>
      </w:pPr>
    </w:p>
    <w:p w:rsidR="006F2917" w:rsidRPr="00F725EB" w:rsidRDefault="0094128B" w:rsidP="00013DA9">
      <w:pPr>
        <w:jc w:val="center"/>
        <w:rPr>
          <w:b/>
          <w:sz w:val="20"/>
          <w:szCs w:val="20"/>
        </w:rPr>
      </w:pPr>
      <w:r w:rsidRPr="00F725EB">
        <w:rPr>
          <w:b/>
          <w:sz w:val="20"/>
          <w:szCs w:val="20"/>
        </w:rPr>
        <w:t>1</w:t>
      </w:r>
      <w:r w:rsidR="0035145F" w:rsidRPr="00F725EB">
        <w:rPr>
          <w:b/>
          <w:sz w:val="20"/>
          <w:szCs w:val="20"/>
        </w:rPr>
        <w:t>3</w:t>
      </w:r>
      <w:r w:rsidR="00745DD6" w:rsidRPr="00F725EB">
        <w:rPr>
          <w:b/>
          <w:sz w:val="20"/>
          <w:szCs w:val="20"/>
        </w:rPr>
        <w:t>. Юридические адреса, банковские реквизиты Сторон</w:t>
      </w:r>
    </w:p>
    <w:p w:rsidR="00742A05" w:rsidRPr="00F725EB" w:rsidRDefault="00742A05" w:rsidP="00013DA9">
      <w:pPr>
        <w:jc w:val="center"/>
        <w:rPr>
          <w:b/>
          <w:sz w:val="20"/>
          <w:szCs w:val="20"/>
        </w:rPr>
      </w:pPr>
    </w:p>
    <w:tbl>
      <w:tblPr>
        <w:tblW w:w="0" w:type="auto"/>
        <w:tblLook w:val="04A0" w:firstRow="1" w:lastRow="0" w:firstColumn="1" w:lastColumn="0" w:noHBand="0" w:noVBand="1"/>
      </w:tblPr>
      <w:tblGrid>
        <w:gridCol w:w="5157"/>
        <w:gridCol w:w="5157"/>
      </w:tblGrid>
      <w:tr w:rsidR="00742A05" w:rsidRPr="00F725EB" w:rsidTr="00DC24CD">
        <w:tc>
          <w:tcPr>
            <w:tcW w:w="5157" w:type="dxa"/>
          </w:tcPr>
          <w:p w:rsidR="00742A05" w:rsidRPr="00F725EB" w:rsidRDefault="00DC24CD" w:rsidP="00DC24CD">
            <w:pPr>
              <w:ind w:left="142"/>
              <w:rPr>
                <w:b/>
                <w:sz w:val="20"/>
                <w:szCs w:val="20"/>
              </w:rPr>
            </w:pPr>
            <w:r w:rsidRPr="00F725EB">
              <w:rPr>
                <w:b/>
                <w:sz w:val="20"/>
                <w:szCs w:val="20"/>
              </w:rPr>
              <w:t>Заказчик:</w:t>
            </w:r>
          </w:p>
        </w:tc>
        <w:tc>
          <w:tcPr>
            <w:tcW w:w="5157" w:type="dxa"/>
          </w:tcPr>
          <w:p w:rsidR="00742A05" w:rsidRPr="00F725EB" w:rsidRDefault="00DC24CD" w:rsidP="007A16DE">
            <w:pPr>
              <w:ind w:left="88"/>
              <w:rPr>
                <w:b/>
                <w:sz w:val="20"/>
                <w:szCs w:val="20"/>
              </w:rPr>
            </w:pPr>
            <w:r w:rsidRPr="00F725EB">
              <w:rPr>
                <w:b/>
                <w:sz w:val="20"/>
                <w:szCs w:val="20"/>
              </w:rPr>
              <w:t>Исполнитель:</w:t>
            </w:r>
          </w:p>
        </w:tc>
      </w:tr>
      <w:tr w:rsidR="00742A05" w:rsidRPr="00F725EB" w:rsidTr="00DC24CD">
        <w:tc>
          <w:tcPr>
            <w:tcW w:w="5157" w:type="dxa"/>
          </w:tcPr>
          <w:p w:rsidR="00DC24CD" w:rsidRPr="00F725EB" w:rsidRDefault="00DC24CD" w:rsidP="00DC24CD">
            <w:pPr>
              <w:widowControl/>
              <w:tabs>
                <w:tab w:val="left" w:pos="318"/>
                <w:tab w:val="left" w:pos="460"/>
              </w:tabs>
              <w:autoSpaceDE/>
              <w:autoSpaceDN/>
              <w:adjustRightInd/>
              <w:ind w:left="142"/>
              <w:rPr>
                <w:sz w:val="20"/>
                <w:szCs w:val="20"/>
              </w:rPr>
            </w:pPr>
            <w:r w:rsidRPr="00F725EB">
              <w:rPr>
                <w:sz w:val="20"/>
                <w:szCs w:val="20"/>
              </w:rPr>
              <w:t>ФКУ ИК-5 ГУФСИН России по Кемеровской области – Кузбассу</w:t>
            </w:r>
          </w:p>
          <w:p w:rsidR="00DC24CD" w:rsidRPr="00F725EB" w:rsidRDefault="00DC24CD" w:rsidP="00DC24CD">
            <w:pPr>
              <w:widowControl/>
              <w:tabs>
                <w:tab w:val="left" w:pos="318"/>
                <w:tab w:val="left" w:pos="460"/>
              </w:tabs>
              <w:autoSpaceDE/>
              <w:autoSpaceDN/>
              <w:adjustRightInd/>
              <w:ind w:left="142"/>
              <w:rPr>
                <w:sz w:val="20"/>
                <w:szCs w:val="20"/>
              </w:rPr>
            </w:pPr>
            <w:r w:rsidRPr="00F725EB">
              <w:rPr>
                <w:sz w:val="20"/>
                <w:szCs w:val="20"/>
              </w:rPr>
              <w:t>Юридический (фактический) адрес:</w:t>
            </w:r>
          </w:p>
          <w:p w:rsidR="00DC24CD" w:rsidRPr="00F725EB" w:rsidRDefault="00DC24CD" w:rsidP="00DC24CD">
            <w:pPr>
              <w:widowControl/>
              <w:tabs>
                <w:tab w:val="left" w:pos="318"/>
                <w:tab w:val="left" w:pos="460"/>
              </w:tabs>
              <w:autoSpaceDE/>
              <w:autoSpaceDN/>
              <w:adjustRightInd/>
              <w:ind w:left="142"/>
              <w:rPr>
                <w:sz w:val="20"/>
                <w:szCs w:val="20"/>
              </w:rPr>
            </w:pPr>
            <w:r w:rsidRPr="00F725EB">
              <w:rPr>
                <w:sz w:val="20"/>
                <w:szCs w:val="20"/>
              </w:rPr>
              <w:t xml:space="preserve">650004, Кемеровская область – Кузбасс, г. Кемерово, ул. Буденного, 48 </w:t>
            </w:r>
          </w:p>
          <w:p w:rsidR="00DC24CD" w:rsidRPr="00F725EB" w:rsidRDefault="00DC24CD" w:rsidP="00DC24CD">
            <w:pPr>
              <w:widowControl/>
              <w:tabs>
                <w:tab w:val="left" w:pos="318"/>
                <w:tab w:val="left" w:pos="460"/>
              </w:tabs>
              <w:autoSpaceDE/>
              <w:autoSpaceDN/>
              <w:adjustRightInd/>
              <w:ind w:left="142"/>
              <w:rPr>
                <w:sz w:val="20"/>
                <w:szCs w:val="20"/>
              </w:rPr>
            </w:pPr>
            <w:r w:rsidRPr="00F725EB">
              <w:rPr>
                <w:sz w:val="20"/>
                <w:szCs w:val="20"/>
              </w:rPr>
              <w:t xml:space="preserve">тел. (384-2) </w:t>
            </w:r>
            <w:r w:rsidRPr="00BE7D53">
              <w:rPr>
                <w:sz w:val="20"/>
                <w:szCs w:val="20"/>
              </w:rPr>
              <w:t>77-</w:t>
            </w:r>
            <w:r w:rsidR="00681000">
              <w:rPr>
                <w:sz w:val="20"/>
                <w:szCs w:val="20"/>
              </w:rPr>
              <w:t>6</w:t>
            </w:r>
            <w:r w:rsidRPr="00BE7D53">
              <w:rPr>
                <w:sz w:val="20"/>
                <w:szCs w:val="20"/>
              </w:rPr>
              <w:t>8-</w:t>
            </w:r>
            <w:r w:rsidR="00681000">
              <w:rPr>
                <w:sz w:val="20"/>
                <w:szCs w:val="20"/>
              </w:rPr>
              <w:t>19</w:t>
            </w:r>
          </w:p>
          <w:p w:rsidR="00DC24CD" w:rsidRPr="00F725EB" w:rsidRDefault="00DC24CD" w:rsidP="00DC24CD">
            <w:pPr>
              <w:widowControl/>
              <w:tabs>
                <w:tab w:val="left" w:pos="318"/>
                <w:tab w:val="left" w:pos="460"/>
              </w:tabs>
              <w:autoSpaceDE/>
              <w:autoSpaceDN/>
              <w:adjustRightInd/>
              <w:ind w:left="142"/>
              <w:rPr>
                <w:sz w:val="20"/>
                <w:szCs w:val="20"/>
              </w:rPr>
            </w:pPr>
            <w:r w:rsidRPr="00F725EB">
              <w:rPr>
                <w:sz w:val="20"/>
                <w:szCs w:val="20"/>
              </w:rPr>
              <w:t xml:space="preserve">Эл. почта: </w:t>
            </w:r>
            <w:r w:rsidR="006A1911" w:rsidRPr="006A1911">
              <w:rPr>
                <w:sz w:val="20"/>
                <w:szCs w:val="20"/>
                <w:lang w:val="en-US"/>
              </w:rPr>
              <w:t>marketing</w:t>
            </w:r>
            <w:r w:rsidR="006A1911" w:rsidRPr="006A1911">
              <w:rPr>
                <w:sz w:val="20"/>
                <w:szCs w:val="20"/>
              </w:rPr>
              <w:t>-</w:t>
            </w:r>
            <w:proofErr w:type="spellStart"/>
            <w:r w:rsidR="006A1911" w:rsidRPr="006A1911">
              <w:rPr>
                <w:sz w:val="20"/>
                <w:szCs w:val="20"/>
                <w:lang w:val="en-US"/>
              </w:rPr>
              <w:t>ik</w:t>
            </w:r>
            <w:proofErr w:type="spellEnd"/>
            <w:r w:rsidR="006A1911" w:rsidRPr="006A1911">
              <w:rPr>
                <w:sz w:val="20"/>
                <w:szCs w:val="20"/>
              </w:rPr>
              <w:t>5@</w:t>
            </w:r>
            <w:r w:rsidR="006A1911" w:rsidRPr="006A1911">
              <w:rPr>
                <w:sz w:val="20"/>
                <w:szCs w:val="20"/>
                <w:lang w:val="en-US"/>
              </w:rPr>
              <w:t>mail</w:t>
            </w:r>
            <w:r w:rsidR="006A1911" w:rsidRPr="006A1911">
              <w:rPr>
                <w:sz w:val="20"/>
                <w:szCs w:val="20"/>
              </w:rPr>
              <w:t>.</w:t>
            </w:r>
            <w:proofErr w:type="spellStart"/>
            <w:r w:rsidR="006A1911" w:rsidRPr="006A1911">
              <w:rPr>
                <w:sz w:val="20"/>
                <w:szCs w:val="20"/>
                <w:lang w:val="en-US"/>
              </w:rPr>
              <w:t>ru</w:t>
            </w:r>
            <w:proofErr w:type="spellEnd"/>
          </w:p>
          <w:p w:rsidR="00DC24CD" w:rsidRPr="00F725EB" w:rsidRDefault="00DC24CD" w:rsidP="00DC24CD">
            <w:pPr>
              <w:widowControl/>
              <w:tabs>
                <w:tab w:val="left" w:pos="318"/>
                <w:tab w:val="left" w:pos="460"/>
              </w:tabs>
              <w:autoSpaceDE/>
              <w:autoSpaceDN/>
              <w:adjustRightInd/>
              <w:ind w:left="142"/>
              <w:rPr>
                <w:sz w:val="20"/>
                <w:szCs w:val="20"/>
              </w:rPr>
            </w:pPr>
            <w:r w:rsidRPr="00F725EB">
              <w:rPr>
                <w:sz w:val="20"/>
                <w:szCs w:val="20"/>
              </w:rPr>
              <w:t>ИНН 4205011184 КПП 420501001</w:t>
            </w:r>
          </w:p>
          <w:p w:rsidR="00681000" w:rsidRDefault="00681000" w:rsidP="00D349B1">
            <w:pPr>
              <w:widowControl/>
              <w:tabs>
                <w:tab w:val="left" w:pos="318"/>
                <w:tab w:val="left" w:pos="460"/>
              </w:tabs>
              <w:autoSpaceDE/>
              <w:autoSpaceDN/>
              <w:adjustRightInd/>
              <w:ind w:left="142"/>
              <w:rPr>
                <w:sz w:val="20"/>
                <w:szCs w:val="20"/>
              </w:rPr>
            </w:pPr>
            <w:r w:rsidRPr="00681000">
              <w:rPr>
                <w:sz w:val="20"/>
                <w:szCs w:val="20"/>
              </w:rPr>
              <w:t>УФК по Новосибирской области</w:t>
            </w:r>
            <w:r w:rsidR="00D349B1" w:rsidRPr="00D349B1">
              <w:rPr>
                <w:sz w:val="20"/>
                <w:szCs w:val="20"/>
              </w:rPr>
              <w:t xml:space="preserve"> </w:t>
            </w:r>
          </w:p>
          <w:p w:rsidR="00D349B1" w:rsidRPr="00D349B1" w:rsidRDefault="00D349B1" w:rsidP="00D349B1">
            <w:pPr>
              <w:widowControl/>
              <w:tabs>
                <w:tab w:val="left" w:pos="318"/>
                <w:tab w:val="left" w:pos="460"/>
              </w:tabs>
              <w:autoSpaceDE/>
              <w:autoSpaceDN/>
              <w:adjustRightInd/>
              <w:ind w:left="142"/>
              <w:rPr>
                <w:sz w:val="20"/>
                <w:szCs w:val="20"/>
              </w:rPr>
            </w:pPr>
            <w:r w:rsidRPr="00D349B1">
              <w:rPr>
                <w:sz w:val="20"/>
                <w:szCs w:val="20"/>
              </w:rPr>
              <w:t xml:space="preserve">(ФКУ ИК-5 ГУФСИН России по Кемеровской области – Кузбассу) л/с 03391058860 </w:t>
            </w:r>
          </w:p>
          <w:p w:rsidR="00D349B1" w:rsidRPr="00D349B1" w:rsidRDefault="00681000" w:rsidP="00D349B1">
            <w:pPr>
              <w:widowControl/>
              <w:tabs>
                <w:tab w:val="left" w:pos="318"/>
                <w:tab w:val="left" w:pos="460"/>
              </w:tabs>
              <w:autoSpaceDE/>
              <w:autoSpaceDN/>
              <w:adjustRightInd/>
              <w:ind w:left="142"/>
              <w:rPr>
                <w:sz w:val="20"/>
                <w:szCs w:val="20"/>
              </w:rPr>
            </w:pPr>
            <w:r w:rsidRPr="00681000">
              <w:rPr>
                <w:sz w:val="20"/>
                <w:szCs w:val="20"/>
              </w:rPr>
              <w:t xml:space="preserve">ОКЦ № 1 </w:t>
            </w:r>
            <w:proofErr w:type="spellStart"/>
            <w:r w:rsidRPr="00681000">
              <w:rPr>
                <w:sz w:val="20"/>
                <w:szCs w:val="20"/>
              </w:rPr>
              <w:t>СибГУ</w:t>
            </w:r>
            <w:proofErr w:type="spellEnd"/>
            <w:r w:rsidRPr="00681000">
              <w:rPr>
                <w:sz w:val="20"/>
                <w:szCs w:val="20"/>
              </w:rPr>
              <w:t xml:space="preserve"> Банка России//УФК по Новосибирской области, г. Новосибирск</w:t>
            </w:r>
          </w:p>
          <w:p w:rsidR="00D349B1" w:rsidRPr="00D349B1" w:rsidRDefault="00D349B1" w:rsidP="00D349B1">
            <w:pPr>
              <w:widowControl/>
              <w:tabs>
                <w:tab w:val="left" w:pos="318"/>
                <w:tab w:val="left" w:pos="460"/>
              </w:tabs>
              <w:autoSpaceDE/>
              <w:autoSpaceDN/>
              <w:adjustRightInd/>
              <w:ind w:left="142"/>
              <w:rPr>
                <w:sz w:val="20"/>
                <w:szCs w:val="20"/>
              </w:rPr>
            </w:pPr>
            <w:r w:rsidRPr="00D349B1">
              <w:rPr>
                <w:sz w:val="20"/>
                <w:szCs w:val="20"/>
              </w:rPr>
              <w:t>Казначейский счет (расчетный счет): 03211643000000015106</w:t>
            </w:r>
          </w:p>
          <w:p w:rsidR="00D349B1" w:rsidRPr="00D349B1" w:rsidRDefault="00D349B1" w:rsidP="00D349B1">
            <w:pPr>
              <w:widowControl/>
              <w:tabs>
                <w:tab w:val="left" w:pos="318"/>
                <w:tab w:val="left" w:pos="460"/>
              </w:tabs>
              <w:autoSpaceDE/>
              <w:autoSpaceDN/>
              <w:adjustRightInd/>
              <w:ind w:left="142"/>
              <w:rPr>
                <w:sz w:val="20"/>
                <w:szCs w:val="20"/>
              </w:rPr>
            </w:pPr>
            <w:r w:rsidRPr="00D349B1">
              <w:rPr>
                <w:sz w:val="20"/>
                <w:szCs w:val="20"/>
              </w:rPr>
              <w:t>Единый казначейский счет (корр. счет): 40102810445370000043</w:t>
            </w:r>
          </w:p>
          <w:p w:rsidR="00D349B1" w:rsidRPr="00D349B1" w:rsidRDefault="00D349B1" w:rsidP="00D349B1">
            <w:pPr>
              <w:widowControl/>
              <w:tabs>
                <w:tab w:val="left" w:pos="318"/>
                <w:tab w:val="left" w:pos="460"/>
              </w:tabs>
              <w:autoSpaceDE/>
              <w:autoSpaceDN/>
              <w:adjustRightInd/>
              <w:ind w:left="142"/>
              <w:rPr>
                <w:sz w:val="20"/>
                <w:szCs w:val="20"/>
              </w:rPr>
            </w:pPr>
            <w:r w:rsidRPr="00D349B1">
              <w:rPr>
                <w:sz w:val="20"/>
                <w:szCs w:val="20"/>
              </w:rPr>
              <w:t xml:space="preserve">БИК 015004950 </w:t>
            </w:r>
          </w:p>
          <w:p w:rsidR="008137CB" w:rsidRPr="00F725EB" w:rsidRDefault="008137CB" w:rsidP="00DC24CD">
            <w:pPr>
              <w:widowControl/>
              <w:tabs>
                <w:tab w:val="left" w:pos="0"/>
                <w:tab w:val="left" w:pos="176"/>
              </w:tabs>
              <w:autoSpaceDE/>
              <w:autoSpaceDN/>
              <w:adjustRightInd/>
              <w:ind w:left="142"/>
              <w:jc w:val="both"/>
              <w:rPr>
                <w:sz w:val="20"/>
                <w:szCs w:val="20"/>
              </w:rPr>
            </w:pPr>
          </w:p>
        </w:tc>
        <w:tc>
          <w:tcPr>
            <w:tcW w:w="5157" w:type="dxa"/>
          </w:tcPr>
          <w:p w:rsidR="00F24339" w:rsidRPr="00F725EB" w:rsidRDefault="00F24339" w:rsidP="007A16DE">
            <w:pPr>
              <w:ind w:left="88"/>
              <w:rPr>
                <w:sz w:val="20"/>
                <w:szCs w:val="20"/>
              </w:rPr>
            </w:pPr>
            <w:r w:rsidRPr="00F725EB">
              <w:rPr>
                <w:sz w:val="20"/>
                <w:szCs w:val="20"/>
              </w:rPr>
              <w:t xml:space="preserve"> </w:t>
            </w:r>
          </w:p>
          <w:p w:rsidR="00F24339" w:rsidRPr="00F725EB" w:rsidRDefault="00F24339" w:rsidP="007A16DE">
            <w:pPr>
              <w:ind w:left="88"/>
              <w:rPr>
                <w:sz w:val="20"/>
                <w:szCs w:val="20"/>
              </w:rPr>
            </w:pPr>
          </w:p>
        </w:tc>
      </w:tr>
      <w:tr w:rsidR="00DC24CD" w:rsidRPr="00F725EB" w:rsidTr="00DC24CD">
        <w:tc>
          <w:tcPr>
            <w:tcW w:w="5157" w:type="dxa"/>
          </w:tcPr>
          <w:p w:rsidR="00DC24CD" w:rsidRPr="00DC24CD" w:rsidRDefault="00DC24CD" w:rsidP="00DC24CD">
            <w:pPr>
              <w:pStyle w:val="ConsPlusNormal"/>
              <w:widowControl/>
              <w:ind w:left="142" w:firstLine="0"/>
              <w:jc w:val="both"/>
              <w:rPr>
                <w:rFonts w:ascii="Times New Roman" w:hAnsi="Times New Roman" w:cs="Times New Roman"/>
                <w:i/>
              </w:rPr>
            </w:pPr>
            <w:r w:rsidRPr="00DC24CD">
              <w:rPr>
                <w:rFonts w:ascii="Times New Roman" w:hAnsi="Times New Roman" w:cs="Times New Roman"/>
                <w:i/>
              </w:rPr>
              <w:t>Должность</w:t>
            </w:r>
          </w:p>
          <w:p w:rsidR="00DC24CD" w:rsidRDefault="00DC24CD" w:rsidP="00DC24CD">
            <w:pPr>
              <w:pStyle w:val="ConsPlusNormal"/>
              <w:widowControl/>
              <w:ind w:left="142" w:firstLine="0"/>
              <w:jc w:val="both"/>
              <w:rPr>
                <w:rFonts w:ascii="Times New Roman" w:hAnsi="Times New Roman" w:cs="Times New Roman"/>
              </w:rPr>
            </w:pPr>
          </w:p>
          <w:p w:rsidR="00DC24CD" w:rsidRPr="00F725EB" w:rsidRDefault="00DC24CD" w:rsidP="00DC24CD">
            <w:pPr>
              <w:pStyle w:val="ConsPlusNormal"/>
              <w:widowControl/>
              <w:ind w:left="142" w:firstLine="0"/>
              <w:jc w:val="both"/>
              <w:rPr>
                <w:rFonts w:ascii="Times New Roman" w:hAnsi="Times New Roman" w:cs="Times New Roman"/>
              </w:rPr>
            </w:pPr>
          </w:p>
          <w:p w:rsidR="00DC24CD" w:rsidRPr="00F725EB" w:rsidRDefault="00DC24CD" w:rsidP="00DC24CD">
            <w:pPr>
              <w:pStyle w:val="ConsPlusNormal"/>
              <w:widowControl/>
              <w:ind w:left="142" w:firstLine="0"/>
              <w:jc w:val="both"/>
              <w:rPr>
                <w:rFonts w:ascii="Times New Roman" w:hAnsi="Times New Roman" w:cs="Times New Roman"/>
              </w:rPr>
            </w:pPr>
          </w:p>
          <w:p w:rsidR="00DC24CD" w:rsidRPr="00F725EB" w:rsidRDefault="00DC24CD" w:rsidP="00DC24CD">
            <w:pPr>
              <w:pStyle w:val="ConsPlusNormal"/>
              <w:widowControl/>
              <w:ind w:left="142" w:firstLine="0"/>
              <w:jc w:val="both"/>
              <w:rPr>
                <w:rFonts w:ascii="Times New Roman" w:hAnsi="Times New Roman" w:cs="Times New Roman"/>
              </w:rPr>
            </w:pPr>
            <w:r w:rsidRPr="00F725EB">
              <w:rPr>
                <w:rFonts w:ascii="Times New Roman" w:hAnsi="Times New Roman" w:cs="Times New Roman"/>
              </w:rPr>
              <w:t xml:space="preserve">__________________ </w:t>
            </w:r>
            <w:r w:rsidRPr="00DC24CD">
              <w:rPr>
                <w:rFonts w:ascii="Times New Roman" w:hAnsi="Times New Roman" w:cs="Times New Roman"/>
                <w:i/>
              </w:rPr>
              <w:t>ФИО</w:t>
            </w:r>
          </w:p>
          <w:p w:rsidR="00DC24CD" w:rsidRPr="00F725EB" w:rsidRDefault="00DC24CD" w:rsidP="00DC24CD">
            <w:pPr>
              <w:rPr>
                <w:b/>
                <w:sz w:val="20"/>
                <w:szCs w:val="20"/>
              </w:rPr>
            </w:pPr>
          </w:p>
        </w:tc>
        <w:tc>
          <w:tcPr>
            <w:tcW w:w="5157" w:type="dxa"/>
          </w:tcPr>
          <w:p w:rsidR="00DC24CD" w:rsidRPr="00DC24CD" w:rsidRDefault="00DC24CD" w:rsidP="00DC24CD">
            <w:pPr>
              <w:pStyle w:val="ConsPlusNormal"/>
              <w:widowControl/>
              <w:ind w:left="142" w:firstLine="0"/>
              <w:jc w:val="both"/>
              <w:rPr>
                <w:rFonts w:ascii="Times New Roman" w:hAnsi="Times New Roman" w:cs="Times New Roman"/>
                <w:i/>
              </w:rPr>
            </w:pPr>
            <w:r w:rsidRPr="00DC24CD">
              <w:rPr>
                <w:rFonts w:ascii="Times New Roman" w:hAnsi="Times New Roman" w:cs="Times New Roman"/>
                <w:i/>
              </w:rPr>
              <w:t>Должность</w:t>
            </w:r>
          </w:p>
          <w:p w:rsidR="00DC24CD" w:rsidRDefault="00DC24CD" w:rsidP="00DC24CD">
            <w:pPr>
              <w:pStyle w:val="ConsPlusNormal"/>
              <w:widowControl/>
              <w:ind w:left="142" w:firstLine="0"/>
              <w:jc w:val="both"/>
              <w:rPr>
                <w:rFonts w:ascii="Times New Roman" w:hAnsi="Times New Roman" w:cs="Times New Roman"/>
              </w:rPr>
            </w:pPr>
          </w:p>
          <w:p w:rsidR="00DC24CD" w:rsidRPr="00F725EB" w:rsidRDefault="00DC24CD" w:rsidP="00DC24CD">
            <w:pPr>
              <w:pStyle w:val="ConsPlusNormal"/>
              <w:widowControl/>
              <w:ind w:left="142" w:firstLine="0"/>
              <w:jc w:val="both"/>
              <w:rPr>
                <w:rFonts w:ascii="Times New Roman" w:hAnsi="Times New Roman" w:cs="Times New Roman"/>
              </w:rPr>
            </w:pPr>
          </w:p>
          <w:p w:rsidR="00DC24CD" w:rsidRPr="00F725EB" w:rsidRDefault="00DC24CD" w:rsidP="00DC24CD">
            <w:pPr>
              <w:pStyle w:val="ConsPlusNormal"/>
              <w:widowControl/>
              <w:ind w:left="142" w:firstLine="0"/>
              <w:jc w:val="both"/>
              <w:rPr>
                <w:rFonts w:ascii="Times New Roman" w:hAnsi="Times New Roman" w:cs="Times New Roman"/>
              </w:rPr>
            </w:pPr>
          </w:p>
          <w:p w:rsidR="00DC24CD" w:rsidRPr="00F725EB" w:rsidRDefault="00DC24CD" w:rsidP="00DC24CD">
            <w:pPr>
              <w:pStyle w:val="ConsPlusNormal"/>
              <w:widowControl/>
              <w:ind w:left="142" w:firstLine="0"/>
              <w:jc w:val="both"/>
              <w:rPr>
                <w:rFonts w:ascii="Times New Roman" w:hAnsi="Times New Roman" w:cs="Times New Roman"/>
              </w:rPr>
            </w:pPr>
            <w:r w:rsidRPr="00F725EB">
              <w:rPr>
                <w:rFonts w:ascii="Times New Roman" w:hAnsi="Times New Roman" w:cs="Times New Roman"/>
              </w:rPr>
              <w:t xml:space="preserve">__________________ </w:t>
            </w:r>
            <w:r w:rsidRPr="00DC24CD">
              <w:rPr>
                <w:rFonts w:ascii="Times New Roman" w:hAnsi="Times New Roman" w:cs="Times New Roman"/>
                <w:i/>
              </w:rPr>
              <w:t>ФИО</w:t>
            </w:r>
          </w:p>
          <w:p w:rsidR="00DC24CD" w:rsidRPr="00F725EB" w:rsidRDefault="00DC24CD" w:rsidP="00DC24CD">
            <w:pPr>
              <w:rPr>
                <w:b/>
                <w:sz w:val="20"/>
                <w:szCs w:val="20"/>
              </w:rPr>
            </w:pPr>
          </w:p>
        </w:tc>
      </w:tr>
    </w:tbl>
    <w:p w:rsidR="00F725EB" w:rsidRDefault="00F725EB" w:rsidP="00013DA9">
      <w:pPr>
        <w:jc w:val="center"/>
        <w:rPr>
          <w:b/>
          <w:sz w:val="20"/>
          <w:szCs w:val="20"/>
        </w:rPr>
        <w:sectPr w:rsidR="00F725EB" w:rsidSect="0058543A">
          <w:headerReference w:type="default" r:id="rId8"/>
          <w:pgSz w:w="11906" w:h="16838"/>
          <w:pgMar w:top="1134" w:right="567" w:bottom="1134" w:left="1134" w:header="397" w:footer="397" w:gutter="0"/>
          <w:cols w:space="709"/>
        </w:sectPr>
      </w:pPr>
    </w:p>
    <w:p w:rsidR="00B51043" w:rsidRPr="00F725EB" w:rsidRDefault="00744AC6" w:rsidP="00F93722">
      <w:pPr>
        <w:pStyle w:val="21"/>
        <w:tabs>
          <w:tab w:val="left" w:pos="6480"/>
        </w:tabs>
        <w:spacing w:line="240" w:lineRule="auto"/>
        <w:ind w:right="-74" w:firstLine="0"/>
        <w:contextualSpacing/>
        <w:jc w:val="right"/>
        <w:rPr>
          <w:sz w:val="20"/>
        </w:rPr>
      </w:pPr>
      <w:r w:rsidRPr="00F725EB">
        <w:rPr>
          <w:sz w:val="20"/>
        </w:rPr>
        <w:lastRenderedPageBreak/>
        <w:t>П</w:t>
      </w:r>
      <w:r w:rsidR="00B51043" w:rsidRPr="00F725EB">
        <w:rPr>
          <w:sz w:val="20"/>
        </w:rPr>
        <w:t>риложение № 1 к договору</w:t>
      </w:r>
      <w:r w:rsidR="0002058D">
        <w:rPr>
          <w:sz w:val="20"/>
        </w:rPr>
        <w:t xml:space="preserve"> </w:t>
      </w:r>
      <w:r w:rsidR="00F93722" w:rsidRPr="00F725EB">
        <w:rPr>
          <w:sz w:val="20"/>
        </w:rPr>
        <w:t>№ ____________</w:t>
      </w:r>
      <w:r w:rsidR="00F01F75" w:rsidRPr="00F725EB">
        <w:rPr>
          <w:sz w:val="20"/>
        </w:rPr>
        <w:t xml:space="preserve"> от </w:t>
      </w:r>
      <w:proofErr w:type="gramStart"/>
      <w:r w:rsidR="00F01F75" w:rsidRPr="00F725EB">
        <w:rPr>
          <w:sz w:val="20"/>
        </w:rPr>
        <w:t>« _</w:t>
      </w:r>
      <w:proofErr w:type="gramEnd"/>
      <w:r w:rsidR="00F01F75" w:rsidRPr="00F725EB">
        <w:rPr>
          <w:sz w:val="20"/>
        </w:rPr>
        <w:t>___»  ___________ 202</w:t>
      </w:r>
      <w:r w:rsidR="00681000">
        <w:rPr>
          <w:sz w:val="20"/>
        </w:rPr>
        <w:t>6</w:t>
      </w:r>
      <w:r w:rsidR="00B51043" w:rsidRPr="00F725EB">
        <w:rPr>
          <w:sz w:val="20"/>
        </w:rPr>
        <w:t xml:space="preserve"> г.</w:t>
      </w:r>
    </w:p>
    <w:p w:rsidR="00B51043" w:rsidRPr="00F725EB" w:rsidRDefault="00B51043" w:rsidP="00B51043">
      <w:pPr>
        <w:pStyle w:val="21"/>
        <w:tabs>
          <w:tab w:val="left" w:pos="6480"/>
        </w:tabs>
        <w:spacing w:line="240" w:lineRule="auto"/>
        <w:ind w:right="-74" w:firstLine="0"/>
        <w:contextualSpacing/>
        <w:rPr>
          <w:b/>
          <w:sz w:val="20"/>
        </w:rPr>
      </w:pPr>
    </w:p>
    <w:p w:rsidR="00B51043" w:rsidRPr="00F725EB" w:rsidRDefault="00F01F75" w:rsidP="00926842">
      <w:pPr>
        <w:pStyle w:val="1"/>
        <w:tabs>
          <w:tab w:val="left" w:pos="5067"/>
          <w:tab w:val="center" w:pos="7498"/>
        </w:tabs>
        <w:contextualSpacing/>
        <w:rPr>
          <w:rFonts w:ascii="Times New Roman" w:hAnsi="Times New Roman"/>
          <w:b w:val="0"/>
          <w:bCs w:val="0"/>
          <w:snapToGrid w:val="0"/>
          <w:color w:val="auto"/>
          <w:lang w:val="ru-RU" w:eastAsia="ru-RU"/>
        </w:rPr>
      </w:pPr>
      <w:r w:rsidRPr="00F725EB">
        <w:rPr>
          <w:rFonts w:ascii="Times New Roman" w:hAnsi="Times New Roman"/>
          <w:b w:val="0"/>
          <w:bCs w:val="0"/>
          <w:snapToGrid w:val="0"/>
          <w:color w:val="auto"/>
          <w:lang w:val="ru-RU" w:eastAsia="ru-RU"/>
        </w:rPr>
        <w:t>ВЕДОМОСТЬ ОКАЗАНИЯ УСЛУГ</w:t>
      </w:r>
    </w:p>
    <w:p w:rsidR="00B51043" w:rsidRPr="00F725EB" w:rsidRDefault="00B51043" w:rsidP="00B51043">
      <w:pPr>
        <w:contextualSpacing/>
        <w:rPr>
          <w:sz w:val="20"/>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394"/>
        <w:gridCol w:w="993"/>
        <w:gridCol w:w="1275"/>
        <w:gridCol w:w="1276"/>
        <w:gridCol w:w="1559"/>
      </w:tblGrid>
      <w:tr w:rsidR="00B51043" w:rsidRPr="00F725EB" w:rsidTr="00F43E23">
        <w:trPr>
          <w:cantSplit/>
          <w:trHeight w:val="931"/>
        </w:trPr>
        <w:tc>
          <w:tcPr>
            <w:tcW w:w="709" w:type="dxa"/>
            <w:vAlign w:val="center"/>
          </w:tcPr>
          <w:p w:rsidR="00B51043" w:rsidRPr="00F725EB" w:rsidRDefault="00B51043" w:rsidP="00F93722">
            <w:pPr>
              <w:contextualSpacing/>
              <w:jc w:val="center"/>
              <w:rPr>
                <w:snapToGrid w:val="0"/>
                <w:sz w:val="20"/>
                <w:szCs w:val="20"/>
              </w:rPr>
            </w:pPr>
            <w:r w:rsidRPr="00F725EB">
              <w:rPr>
                <w:snapToGrid w:val="0"/>
                <w:sz w:val="20"/>
                <w:szCs w:val="20"/>
              </w:rPr>
              <w:t>№ п/п</w:t>
            </w:r>
          </w:p>
        </w:tc>
        <w:tc>
          <w:tcPr>
            <w:tcW w:w="4394" w:type="dxa"/>
            <w:vAlign w:val="center"/>
          </w:tcPr>
          <w:p w:rsidR="00B51043" w:rsidRPr="00F725EB" w:rsidRDefault="00B51043" w:rsidP="00B51043">
            <w:pPr>
              <w:contextualSpacing/>
              <w:jc w:val="center"/>
              <w:rPr>
                <w:snapToGrid w:val="0"/>
                <w:sz w:val="20"/>
                <w:szCs w:val="20"/>
              </w:rPr>
            </w:pPr>
            <w:r w:rsidRPr="00F725EB">
              <w:rPr>
                <w:snapToGrid w:val="0"/>
                <w:sz w:val="20"/>
                <w:szCs w:val="20"/>
              </w:rPr>
              <w:t>Наименование услуги</w:t>
            </w:r>
          </w:p>
        </w:tc>
        <w:tc>
          <w:tcPr>
            <w:tcW w:w="993" w:type="dxa"/>
            <w:vAlign w:val="center"/>
          </w:tcPr>
          <w:p w:rsidR="00B51043" w:rsidRPr="00F725EB" w:rsidRDefault="00B51043" w:rsidP="00B51043">
            <w:pPr>
              <w:contextualSpacing/>
              <w:jc w:val="center"/>
              <w:rPr>
                <w:snapToGrid w:val="0"/>
                <w:sz w:val="20"/>
                <w:szCs w:val="20"/>
              </w:rPr>
            </w:pPr>
            <w:r w:rsidRPr="00F725EB">
              <w:rPr>
                <w:snapToGrid w:val="0"/>
                <w:sz w:val="20"/>
                <w:szCs w:val="20"/>
              </w:rPr>
              <w:t>Ед. изм.</w:t>
            </w:r>
          </w:p>
        </w:tc>
        <w:tc>
          <w:tcPr>
            <w:tcW w:w="1275" w:type="dxa"/>
            <w:vAlign w:val="center"/>
          </w:tcPr>
          <w:p w:rsidR="00F01F75" w:rsidRPr="00F725EB" w:rsidRDefault="00B51043" w:rsidP="00F93722">
            <w:pPr>
              <w:contextualSpacing/>
              <w:jc w:val="center"/>
              <w:rPr>
                <w:snapToGrid w:val="0"/>
                <w:sz w:val="20"/>
                <w:szCs w:val="20"/>
              </w:rPr>
            </w:pPr>
            <w:r w:rsidRPr="00F725EB">
              <w:rPr>
                <w:snapToGrid w:val="0"/>
                <w:sz w:val="20"/>
                <w:szCs w:val="20"/>
              </w:rPr>
              <w:t>Кол-во</w:t>
            </w:r>
          </w:p>
        </w:tc>
        <w:tc>
          <w:tcPr>
            <w:tcW w:w="1276" w:type="dxa"/>
            <w:vAlign w:val="center"/>
          </w:tcPr>
          <w:p w:rsidR="00B51043" w:rsidRPr="00F725EB" w:rsidRDefault="00B51043" w:rsidP="00B51043">
            <w:pPr>
              <w:contextualSpacing/>
              <w:jc w:val="center"/>
              <w:rPr>
                <w:snapToGrid w:val="0"/>
                <w:sz w:val="20"/>
                <w:szCs w:val="20"/>
              </w:rPr>
            </w:pPr>
            <w:r w:rsidRPr="00F725EB">
              <w:rPr>
                <w:snapToGrid w:val="0"/>
                <w:sz w:val="20"/>
                <w:szCs w:val="20"/>
              </w:rPr>
              <w:t xml:space="preserve">Цена за единицу, руб. </w:t>
            </w:r>
          </w:p>
        </w:tc>
        <w:tc>
          <w:tcPr>
            <w:tcW w:w="1559" w:type="dxa"/>
            <w:vAlign w:val="center"/>
          </w:tcPr>
          <w:p w:rsidR="00B51043" w:rsidRPr="00F725EB" w:rsidRDefault="00F01F75" w:rsidP="00F01F75">
            <w:pPr>
              <w:contextualSpacing/>
              <w:jc w:val="center"/>
              <w:rPr>
                <w:snapToGrid w:val="0"/>
                <w:sz w:val="20"/>
                <w:szCs w:val="20"/>
              </w:rPr>
            </w:pPr>
            <w:r w:rsidRPr="00F725EB">
              <w:rPr>
                <w:snapToGrid w:val="0"/>
                <w:sz w:val="20"/>
                <w:szCs w:val="20"/>
              </w:rPr>
              <w:t>Стоимость</w:t>
            </w:r>
            <w:r w:rsidR="00B51043" w:rsidRPr="00F725EB">
              <w:rPr>
                <w:snapToGrid w:val="0"/>
                <w:sz w:val="20"/>
                <w:szCs w:val="20"/>
              </w:rPr>
              <w:t xml:space="preserve"> </w:t>
            </w:r>
            <w:r w:rsidRPr="00F725EB">
              <w:rPr>
                <w:snapToGrid w:val="0"/>
                <w:sz w:val="20"/>
                <w:szCs w:val="20"/>
              </w:rPr>
              <w:t>услуги</w:t>
            </w:r>
            <w:r w:rsidR="00B51043" w:rsidRPr="00F725EB">
              <w:rPr>
                <w:snapToGrid w:val="0"/>
                <w:sz w:val="20"/>
                <w:szCs w:val="20"/>
              </w:rPr>
              <w:t xml:space="preserve">, руб. </w:t>
            </w:r>
          </w:p>
        </w:tc>
      </w:tr>
      <w:tr w:rsidR="00B51043" w:rsidRPr="00F725EB" w:rsidTr="00F43E23">
        <w:trPr>
          <w:trHeight w:val="458"/>
        </w:trPr>
        <w:tc>
          <w:tcPr>
            <w:tcW w:w="709" w:type="dxa"/>
            <w:vAlign w:val="center"/>
          </w:tcPr>
          <w:p w:rsidR="00B51043" w:rsidRPr="00F725EB" w:rsidRDefault="00B51043" w:rsidP="00F93722">
            <w:pPr>
              <w:contextualSpacing/>
              <w:jc w:val="center"/>
              <w:rPr>
                <w:snapToGrid w:val="0"/>
                <w:sz w:val="20"/>
                <w:szCs w:val="20"/>
              </w:rPr>
            </w:pPr>
            <w:r w:rsidRPr="00F725EB">
              <w:rPr>
                <w:snapToGrid w:val="0"/>
                <w:sz w:val="20"/>
                <w:szCs w:val="20"/>
              </w:rPr>
              <w:t>1</w:t>
            </w:r>
          </w:p>
        </w:tc>
        <w:tc>
          <w:tcPr>
            <w:tcW w:w="4394" w:type="dxa"/>
            <w:vAlign w:val="center"/>
          </w:tcPr>
          <w:p w:rsidR="00CE2ADA" w:rsidRPr="00F725EB" w:rsidRDefault="008667A4" w:rsidP="008667A4">
            <w:pPr>
              <w:widowControl/>
              <w:autoSpaceDE/>
              <w:autoSpaceDN/>
              <w:adjustRightInd/>
              <w:rPr>
                <w:sz w:val="20"/>
                <w:szCs w:val="20"/>
                <w:lang w:eastAsia="x-none"/>
              </w:rPr>
            </w:pPr>
            <w:r w:rsidRPr="00F725EB">
              <w:rPr>
                <w:sz w:val="20"/>
                <w:szCs w:val="20"/>
              </w:rPr>
              <w:t xml:space="preserve">Оказание </w:t>
            </w:r>
            <w:r w:rsidR="00B53629" w:rsidRPr="00B53629">
              <w:rPr>
                <w:sz w:val="20"/>
                <w:szCs w:val="20"/>
              </w:rPr>
              <w:t>усл</w:t>
            </w:r>
            <w:r w:rsidR="00B53629">
              <w:rPr>
                <w:sz w:val="20"/>
                <w:szCs w:val="20"/>
              </w:rPr>
              <w:t>уг</w:t>
            </w:r>
            <w:r w:rsidR="00B53629" w:rsidRPr="00B53629">
              <w:rPr>
                <w:sz w:val="20"/>
                <w:szCs w:val="20"/>
              </w:rPr>
              <w:t xml:space="preserve"> по перевозке грузов автомобильным транспортом</w:t>
            </w:r>
          </w:p>
        </w:tc>
        <w:tc>
          <w:tcPr>
            <w:tcW w:w="993" w:type="dxa"/>
            <w:vAlign w:val="center"/>
          </w:tcPr>
          <w:p w:rsidR="00B51043" w:rsidRPr="00F725EB" w:rsidRDefault="00F93722" w:rsidP="00B51043">
            <w:pPr>
              <w:jc w:val="center"/>
              <w:rPr>
                <w:snapToGrid w:val="0"/>
                <w:sz w:val="20"/>
                <w:szCs w:val="20"/>
              </w:rPr>
            </w:pPr>
            <w:proofErr w:type="spellStart"/>
            <w:r w:rsidRPr="00F725EB">
              <w:rPr>
                <w:snapToGrid w:val="0"/>
                <w:sz w:val="20"/>
                <w:szCs w:val="20"/>
              </w:rPr>
              <w:t>усл.ед</w:t>
            </w:r>
            <w:proofErr w:type="spellEnd"/>
            <w:r w:rsidRPr="00F725EB">
              <w:rPr>
                <w:snapToGrid w:val="0"/>
                <w:sz w:val="20"/>
                <w:szCs w:val="20"/>
              </w:rPr>
              <w:t>.</w:t>
            </w:r>
          </w:p>
        </w:tc>
        <w:tc>
          <w:tcPr>
            <w:tcW w:w="1275" w:type="dxa"/>
            <w:vAlign w:val="center"/>
          </w:tcPr>
          <w:p w:rsidR="00B51043" w:rsidRPr="00F725EB" w:rsidRDefault="004F69B8" w:rsidP="00B51043">
            <w:pPr>
              <w:jc w:val="center"/>
              <w:rPr>
                <w:snapToGrid w:val="0"/>
                <w:sz w:val="20"/>
                <w:szCs w:val="20"/>
              </w:rPr>
            </w:pPr>
            <w:r w:rsidRPr="00F725EB">
              <w:rPr>
                <w:snapToGrid w:val="0"/>
                <w:sz w:val="20"/>
                <w:szCs w:val="20"/>
              </w:rPr>
              <w:t>1</w:t>
            </w:r>
          </w:p>
        </w:tc>
        <w:tc>
          <w:tcPr>
            <w:tcW w:w="1276" w:type="dxa"/>
            <w:vAlign w:val="center"/>
          </w:tcPr>
          <w:p w:rsidR="00B51043" w:rsidRPr="00F725EB" w:rsidRDefault="00B51043" w:rsidP="00CC04C6">
            <w:pPr>
              <w:jc w:val="center"/>
              <w:rPr>
                <w:snapToGrid w:val="0"/>
                <w:sz w:val="20"/>
                <w:szCs w:val="20"/>
              </w:rPr>
            </w:pPr>
          </w:p>
        </w:tc>
        <w:tc>
          <w:tcPr>
            <w:tcW w:w="1559" w:type="dxa"/>
            <w:vAlign w:val="center"/>
          </w:tcPr>
          <w:p w:rsidR="00B51043" w:rsidRPr="00F725EB" w:rsidRDefault="00B51043" w:rsidP="00CC04C6">
            <w:pPr>
              <w:jc w:val="center"/>
              <w:rPr>
                <w:snapToGrid w:val="0"/>
                <w:sz w:val="20"/>
                <w:szCs w:val="20"/>
              </w:rPr>
            </w:pPr>
          </w:p>
        </w:tc>
      </w:tr>
      <w:tr w:rsidR="00744AC6" w:rsidRPr="00F725EB" w:rsidTr="00F43E23">
        <w:trPr>
          <w:trHeight w:val="413"/>
        </w:trPr>
        <w:tc>
          <w:tcPr>
            <w:tcW w:w="709" w:type="dxa"/>
            <w:vAlign w:val="center"/>
          </w:tcPr>
          <w:p w:rsidR="00744AC6" w:rsidRPr="00F725EB" w:rsidRDefault="00744AC6" w:rsidP="00F93722">
            <w:pPr>
              <w:contextualSpacing/>
              <w:jc w:val="center"/>
              <w:rPr>
                <w:snapToGrid w:val="0"/>
                <w:sz w:val="20"/>
                <w:szCs w:val="20"/>
              </w:rPr>
            </w:pPr>
          </w:p>
        </w:tc>
        <w:tc>
          <w:tcPr>
            <w:tcW w:w="9497" w:type="dxa"/>
            <w:gridSpan w:val="5"/>
            <w:vAlign w:val="center"/>
          </w:tcPr>
          <w:p w:rsidR="00744AC6" w:rsidRPr="00F725EB" w:rsidRDefault="004F69B8" w:rsidP="0036198A">
            <w:pPr>
              <w:rPr>
                <w:sz w:val="20"/>
                <w:szCs w:val="20"/>
              </w:rPr>
            </w:pPr>
            <w:r w:rsidRPr="00F725EB">
              <w:rPr>
                <w:b/>
                <w:sz w:val="20"/>
                <w:szCs w:val="20"/>
              </w:rPr>
              <w:t xml:space="preserve">Итого: </w:t>
            </w:r>
          </w:p>
        </w:tc>
      </w:tr>
    </w:tbl>
    <w:p w:rsidR="00B51043" w:rsidRPr="00F725EB" w:rsidRDefault="00744AC6" w:rsidP="00B51043">
      <w:pPr>
        <w:ind w:left="-107"/>
        <w:rPr>
          <w:b/>
          <w:sz w:val="20"/>
          <w:szCs w:val="20"/>
        </w:rPr>
      </w:pPr>
      <w:r w:rsidRPr="00F725EB">
        <w:rPr>
          <w:b/>
          <w:sz w:val="20"/>
          <w:szCs w:val="20"/>
        </w:rPr>
        <w:t xml:space="preserve"> </w:t>
      </w:r>
    </w:p>
    <w:p w:rsidR="008667A4" w:rsidRPr="00F725EB" w:rsidRDefault="008667A4" w:rsidP="008667A4">
      <w:pPr>
        <w:ind w:firstLine="709"/>
        <w:rPr>
          <w:sz w:val="20"/>
          <w:szCs w:val="20"/>
        </w:rPr>
      </w:pPr>
      <w:r w:rsidRPr="00F725EB">
        <w:rPr>
          <w:bCs/>
          <w:sz w:val="20"/>
          <w:szCs w:val="20"/>
        </w:rPr>
        <w:t>Срок оказания услуг: со дня подписания договора</w:t>
      </w:r>
      <w:r w:rsidR="00F725EB">
        <w:rPr>
          <w:bCs/>
          <w:sz w:val="20"/>
          <w:szCs w:val="20"/>
        </w:rPr>
        <w:t xml:space="preserve"> до </w:t>
      </w:r>
      <w:r w:rsidR="00D349B1">
        <w:rPr>
          <w:bCs/>
          <w:sz w:val="20"/>
          <w:szCs w:val="20"/>
        </w:rPr>
        <w:t>1</w:t>
      </w:r>
      <w:r w:rsidR="00681000">
        <w:rPr>
          <w:bCs/>
          <w:sz w:val="20"/>
          <w:szCs w:val="20"/>
        </w:rPr>
        <w:t>0</w:t>
      </w:r>
      <w:r w:rsidR="00196033">
        <w:rPr>
          <w:bCs/>
          <w:sz w:val="20"/>
          <w:szCs w:val="20"/>
        </w:rPr>
        <w:t>.</w:t>
      </w:r>
      <w:r w:rsidR="00D349B1">
        <w:rPr>
          <w:bCs/>
          <w:sz w:val="20"/>
          <w:szCs w:val="20"/>
        </w:rPr>
        <w:t>07</w:t>
      </w:r>
      <w:r w:rsidR="00F725EB">
        <w:rPr>
          <w:bCs/>
          <w:sz w:val="20"/>
          <w:szCs w:val="20"/>
        </w:rPr>
        <w:t>.202</w:t>
      </w:r>
      <w:r w:rsidR="00681000">
        <w:rPr>
          <w:bCs/>
          <w:sz w:val="20"/>
          <w:szCs w:val="20"/>
        </w:rPr>
        <w:t>6</w:t>
      </w:r>
      <w:r w:rsidRPr="00F725EB">
        <w:rPr>
          <w:bCs/>
          <w:sz w:val="20"/>
          <w:szCs w:val="20"/>
        </w:rPr>
        <w:t>.</w:t>
      </w:r>
    </w:p>
    <w:p w:rsidR="005763B2" w:rsidRDefault="00E016AA" w:rsidP="008667A4">
      <w:pPr>
        <w:ind w:firstLine="709"/>
        <w:jc w:val="both"/>
        <w:rPr>
          <w:bCs/>
          <w:sz w:val="20"/>
          <w:szCs w:val="20"/>
        </w:rPr>
      </w:pPr>
      <w:r w:rsidRPr="00E016AA">
        <w:rPr>
          <w:bCs/>
          <w:sz w:val="20"/>
          <w:szCs w:val="20"/>
        </w:rPr>
        <w:t>Подача транспорта осуществляется с понедельника по пятницу с 09 часов до 13 часов на следующие сутки с момента получения заявки от Заказчика в устной или письменной форме.</w:t>
      </w:r>
    </w:p>
    <w:p w:rsidR="00FF0A0F" w:rsidRPr="00F725EB" w:rsidRDefault="00FF0A0F" w:rsidP="008667A4">
      <w:pPr>
        <w:ind w:firstLine="709"/>
        <w:jc w:val="both"/>
        <w:rPr>
          <w:bCs/>
          <w:sz w:val="20"/>
          <w:szCs w:val="20"/>
        </w:rPr>
      </w:pPr>
      <w:r>
        <w:rPr>
          <w:bCs/>
          <w:sz w:val="20"/>
          <w:szCs w:val="20"/>
        </w:rPr>
        <w:t xml:space="preserve">Транспорт: </w:t>
      </w:r>
      <w:r w:rsidR="00624865">
        <w:rPr>
          <w:bCs/>
          <w:sz w:val="20"/>
          <w:szCs w:val="20"/>
        </w:rPr>
        <w:t>кран-</w:t>
      </w:r>
      <w:r>
        <w:rPr>
          <w:bCs/>
          <w:sz w:val="20"/>
          <w:szCs w:val="20"/>
        </w:rPr>
        <w:t xml:space="preserve">манипулятор грузоподъемностью </w:t>
      </w:r>
      <w:r w:rsidR="00C02F04">
        <w:rPr>
          <w:bCs/>
          <w:sz w:val="20"/>
          <w:szCs w:val="20"/>
        </w:rPr>
        <w:t xml:space="preserve">не менее </w:t>
      </w:r>
      <w:r>
        <w:rPr>
          <w:bCs/>
          <w:sz w:val="20"/>
          <w:szCs w:val="20"/>
        </w:rPr>
        <w:t xml:space="preserve">5 т., ширина кузова – </w:t>
      </w:r>
      <w:r w:rsidR="00C02F04">
        <w:rPr>
          <w:bCs/>
          <w:sz w:val="20"/>
          <w:szCs w:val="20"/>
        </w:rPr>
        <w:t xml:space="preserve">не менее </w:t>
      </w:r>
      <w:r>
        <w:rPr>
          <w:bCs/>
          <w:sz w:val="20"/>
          <w:szCs w:val="20"/>
        </w:rPr>
        <w:t xml:space="preserve">2,4 м., длина кузова – </w:t>
      </w:r>
      <w:r w:rsidR="00C02F04">
        <w:rPr>
          <w:bCs/>
          <w:sz w:val="20"/>
          <w:szCs w:val="20"/>
        </w:rPr>
        <w:t xml:space="preserve">не менее </w:t>
      </w:r>
      <w:r>
        <w:rPr>
          <w:bCs/>
          <w:sz w:val="20"/>
          <w:szCs w:val="20"/>
        </w:rPr>
        <w:t>5,5 м.</w:t>
      </w:r>
    </w:p>
    <w:p w:rsidR="008667A4" w:rsidRDefault="008667A4" w:rsidP="008667A4">
      <w:pPr>
        <w:tabs>
          <w:tab w:val="left" w:pos="6480"/>
        </w:tabs>
        <w:ind w:firstLine="709"/>
        <w:contextualSpacing/>
        <w:jc w:val="both"/>
        <w:rPr>
          <w:snapToGrid w:val="0"/>
          <w:sz w:val="20"/>
          <w:szCs w:val="20"/>
        </w:rPr>
      </w:pPr>
      <w:r w:rsidRPr="00F725EB">
        <w:rPr>
          <w:bCs/>
          <w:sz w:val="20"/>
          <w:szCs w:val="20"/>
        </w:rPr>
        <w:t xml:space="preserve">Груз: </w:t>
      </w:r>
      <w:r w:rsidR="00E016AA" w:rsidRPr="00E016AA">
        <w:rPr>
          <w:snapToGrid w:val="0"/>
          <w:sz w:val="20"/>
          <w:szCs w:val="20"/>
        </w:rPr>
        <w:t xml:space="preserve">контейнер для мусора </w:t>
      </w:r>
      <w:r w:rsidR="004F7E00">
        <w:rPr>
          <w:snapToGrid w:val="0"/>
          <w:sz w:val="20"/>
          <w:szCs w:val="20"/>
        </w:rPr>
        <w:t xml:space="preserve">объемом </w:t>
      </w:r>
      <w:r w:rsidR="00E016AA" w:rsidRPr="00E016AA">
        <w:rPr>
          <w:snapToGrid w:val="0"/>
          <w:sz w:val="20"/>
          <w:szCs w:val="20"/>
        </w:rPr>
        <w:t>0,75 м3 (</w:t>
      </w:r>
      <w:r w:rsidR="009107EB">
        <w:rPr>
          <w:snapToGrid w:val="0"/>
          <w:sz w:val="20"/>
          <w:szCs w:val="20"/>
        </w:rPr>
        <w:t xml:space="preserve">габаритные </w:t>
      </w:r>
      <w:r w:rsidR="00E016AA" w:rsidRPr="00E016AA">
        <w:rPr>
          <w:snapToGrid w:val="0"/>
          <w:sz w:val="20"/>
          <w:szCs w:val="20"/>
        </w:rPr>
        <w:t>размеры контейнера</w:t>
      </w:r>
      <w:r w:rsidR="009107EB">
        <w:rPr>
          <w:snapToGrid w:val="0"/>
          <w:sz w:val="20"/>
          <w:szCs w:val="20"/>
        </w:rPr>
        <w:t>: верх</w:t>
      </w:r>
      <w:r w:rsidR="00E016AA" w:rsidRPr="00E016AA">
        <w:rPr>
          <w:snapToGrid w:val="0"/>
          <w:sz w:val="20"/>
          <w:szCs w:val="20"/>
        </w:rPr>
        <w:t xml:space="preserve"> </w:t>
      </w:r>
      <w:r w:rsidR="004F7E00">
        <w:rPr>
          <w:snapToGrid w:val="0"/>
          <w:sz w:val="20"/>
          <w:szCs w:val="20"/>
        </w:rPr>
        <w:t>–</w:t>
      </w:r>
      <w:r w:rsidR="00E016AA" w:rsidRPr="00E016AA">
        <w:rPr>
          <w:snapToGrid w:val="0"/>
          <w:sz w:val="20"/>
          <w:szCs w:val="20"/>
        </w:rPr>
        <w:t xml:space="preserve"> 0,9</w:t>
      </w:r>
      <w:r w:rsidR="004F7E00">
        <w:rPr>
          <w:snapToGrid w:val="0"/>
          <w:sz w:val="20"/>
          <w:szCs w:val="20"/>
        </w:rPr>
        <w:t>8</w:t>
      </w:r>
      <w:r w:rsidR="00E016AA" w:rsidRPr="00E016AA">
        <w:rPr>
          <w:snapToGrid w:val="0"/>
          <w:sz w:val="20"/>
          <w:szCs w:val="20"/>
        </w:rPr>
        <w:t>х0,9</w:t>
      </w:r>
      <w:r w:rsidR="004F7E00">
        <w:rPr>
          <w:snapToGrid w:val="0"/>
          <w:sz w:val="20"/>
          <w:szCs w:val="20"/>
        </w:rPr>
        <w:t xml:space="preserve">8 м., низ – 0,7х0,7 м., высота – </w:t>
      </w:r>
      <w:r w:rsidR="00E016AA" w:rsidRPr="00E016AA">
        <w:rPr>
          <w:snapToGrid w:val="0"/>
          <w:sz w:val="20"/>
          <w:szCs w:val="20"/>
        </w:rPr>
        <w:t>1,1</w:t>
      </w:r>
      <w:r w:rsidR="004F7E00">
        <w:rPr>
          <w:snapToGrid w:val="0"/>
          <w:sz w:val="20"/>
          <w:szCs w:val="20"/>
        </w:rPr>
        <w:t xml:space="preserve"> м.</w:t>
      </w:r>
      <w:r w:rsidR="00E016AA" w:rsidRPr="00E016AA">
        <w:rPr>
          <w:snapToGrid w:val="0"/>
          <w:sz w:val="20"/>
          <w:szCs w:val="20"/>
        </w:rPr>
        <w:t>,</w:t>
      </w:r>
      <w:r w:rsidR="004E5533">
        <w:rPr>
          <w:snapToGrid w:val="0"/>
          <w:sz w:val="20"/>
          <w:szCs w:val="20"/>
        </w:rPr>
        <w:t xml:space="preserve"> </w:t>
      </w:r>
      <w:r w:rsidR="009107EB">
        <w:rPr>
          <w:snapToGrid w:val="0"/>
          <w:sz w:val="20"/>
          <w:szCs w:val="20"/>
        </w:rPr>
        <w:t xml:space="preserve">примерная </w:t>
      </w:r>
      <w:r w:rsidR="004E5533">
        <w:rPr>
          <w:snapToGrid w:val="0"/>
          <w:sz w:val="20"/>
          <w:szCs w:val="20"/>
        </w:rPr>
        <w:t xml:space="preserve">масса </w:t>
      </w:r>
      <w:r w:rsidR="009107EB">
        <w:rPr>
          <w:snapToGrid w:val="0"/>
          <w:sz w:val="20"/>
          <w:szCs w:val="20"/>
        </w:rPr>
        <w:t xml:space="preserve">контейнера </w:t>
      </w:r>
      <w:r w:rsidR="004E5533">
        <w:rPr>
          <w:snapToGrid w:val="0"/>
          <w:sz w:val="20"/>
          <w:szCs w:val="20"/>
        </w:rPr>
        <w:t>–</w:t>
      </w:r>
      <w:r w:rsidR="009107EB">
        <w:rPr>
          <w:snapToGrid w:val="0"/>
          <w:sz w:val="20"/>
          <w:szCs w:val="20"/>
        </w:rPr>
        <w:t xml:space="preserve"> </w:t>
      </w:r>
      <w:r w:rsidR="00D349B1">
        <w:rPr>
          <w:snapToGrid w:val="0"/>
          <w:sz w:val="20"/>
          <w:szCs w:val="20"/>
        </w:rPr>
        <w:t>111</w:t>
      </w:r>
      <w:r w:rsidR="004E5533">
        <w:rPr>
          <w:snapToGrid w:val="0"/>
          <w:sz w:val="20"/>
          <w:szCs w:val="20"/>
        </w:rPr>
        <w:t xml:space="preserve"> кг.</w:t>
      </w:r>
      <w:r w:rsidR="004F7E00">
        <w:rPr>
          <w:snapToGrid w:val="0"/>
          <w:sz w:val="20"/>
          <w:szCs w:val="20"/>
        </w:rPr>
        <w:t>)</w:t>
      </w:r>
      <w:r w:rsidR="009107EB">
        <w:rPr>
          <w:snapToGrid w:val="0"/>
          <w:sz w:val="20"/>
          <w:szCs w:val="20"/>
        </w:rPr>
        <w:t>,</w:t>
      </w:r>
      <w:r w:rsidR="00E016AA" w:rsidRPr="00E016AA">
        <w:rPr>
          <w:snapToGrid w:val="0"/>
          <w:sz w:val="20"/>
          <w:szCs w:val="20"/>
        </w:rPr>
        <w:t xml:space="preserve"> </w:t>
      </w:r>
      <w:r w:rsidR="004F7E00">
        <w:rPr>
          <w:snapToGrid w:val="0"/>
          <w:sz w:val="20"/>
          <w:szCs w:val="20"/>
        </w:rPr>
        <w:t>укладка</w:t>
      </w:r>
      <w:r w:rsidR="00E016AA" w:rsidRPr="00E016AA">
        <w:rPr>
          <w:snapToGrid w:val="0"/>
          <w:sz w:val="20"/>
          <w:szCs w:val="20"/>
        </w:rPr>
        <w:t xml:space="preserve"> «контейнер в контейнер» для компактного размещени</w:t>
      </w:r>
      <w:r w:rsidR="00E016AA">
        <w:rPr>
          <w:snapToGrid w:val="0"/>
          <w:sz w:val="20"/>
          <w:szCs w:val="20"/>
        </w:rPr>
        <w:t>я в кузове грузового автомобиля</w:t>
      </w:r>
      <w:r w:rsidR="00C02F04">
        <w:rPr>
          <w:snapToGrid w:val="0"/>
          <w:sz w:val="20"/>
          <w:szCs w:val="20"/>
        </w:rPr>
        <w:t>.</w:t>
      </w:r>
    </w:p>
    <w:p w:rsidR="00973BBE" w:rsidRDefault="00973BBE" w:rsidP="008667A4">
      <w:pPr>
        <w:tabs>
          <w:tab w:val="left" w:pos="6480"/>
        </w:tabs>
        <w:ind w:firstLine="709"/>
        <w:contextualSpacing/>
        <w:jc w:val="both"/>
        <w:rPr>
          <w:snapToGrid w:val="0"/>
          <w:sz w:val="20"/>
          <w:szCs w:val="20"/>
        </w:rPr>
      </w:pPr>
      <w:r>
        <w:rPr>
          <w:snapToGrid w:val="0"/>
          <w:sz w:val="20"/>
          <w:szCs w:val="20"/>
        </w:rPr>
        <w:t xml:space="preserve">Общее количество контейнеров: </w:t>
      </w:r>
      <w:r w:rsidR="00681000">
        <w:rPr>
          <w:snapToGrid w:val="0"/>
          <w:sz w:val="20"/>
          <w:szCs w:val="20"/>
        </w:rPr>
        <w:t>4</w:t>
      </w:r>
      <w:r w:rsidR="00D349B1">
        <w:rPr>
          <w:snapToGrid w:val="0"/>
          <w:sz w:val="20"/>
          <w:szCs w:val="20"/>
        </w:rPr>
        <w:t>7</w:t>
      </w:r>
      <w:r>
        <w:rPr>
          <w:snapToGrid w:val="0"/>
          <w:sz w:val="20"/>
          <w:szCs w:val="20"/>
        </w:rPr>
        <w:t xml:space="preserve"> шт.</w:t>
      </w:r>
    </w:p>
    <w:p w:rsidR="007B134F" w:rsidRDefault="007B134F" w:rsidP="008667A4">
      <w:pPr>
        <w:ind w:firstLine="709"/>
        <w:jc w:val="both"/>
        <w:rPr>
          <w:sz w:val="20"/>
          <w:szCs w:val="20"/>
        </w:rPr>
      </w:pPr>
      <w:r>
        <w:rPr>
          <w:sz w:val="20"/>
          <w:szCs w:val="20"/>
        </w:rPr>
        <w:t xml:space="preserve">Количество рейсов: </w:t>
      </w:r>
      <w:r w:rsidR="00D349B1">
        <w:rPr>
          <w:sz w:val="20"/>
          <w:szCs w:val="20"/>
        </w:rPr>
        <w:t>1 (один</w:t>
      </w:r>
      <w:r>
        <w:rPr>
          <w:sz w:val="20"/>
          <w:szCs w:val="20"/>
        </w:rPr>
        <w:t>).</w:t>
      </w:r>
    </w:p>
    <w:p w:rsidR="005763B2" w:rsidRPr="00F725EB" w:rsidRDefault="005763B2" w:rsidP="008667A4">
      <w:pPr>
        <w:ind w:firstLine="709"/>
        <w:jc w:val="both"/>
        <w:rPr>
          <w:bCs/>
          <w:sz w:val="20"/>
          <w:szCs w:val="20"/>
        </w:rPr>
      </w:pPr>
      <w:r w:rsidRPr="00F725EB">
        <w:rPr>
          <w:bCs/>
          <w:sz w:val="20"/>
          <w:szCs w:val="20"/>
        </w:rPr>
        <w:t>Место отправления груза: г. Кемерово, ул. Буденного, 48; с 9-00 до 16-00 час (м</w:t>
      </w:r>
      <w:r w:rsidRPr="00F725EB">
        <w:rPr>
          <w:bCs/>
          <w:sz w:val="20"/>
          <w:szCs w:val="20"/>
        </w:rPr>
        <w:t>е</w:t>
      </w:r>
      <w:r w:rsidRPr="00F725EB">
        <w:rPr>
          <w:bCs/>
          <w:sz w:val="20"/>
          <w:szCs w:val="20"/>
        </w:rPr>
        <w:t>стное время).</w:t>
      </w:r>
    </w:p>
    <w:p w:rsidR="003F29D3" w:rsidRPr="003F29D3" w:rsidRDefault="003F29D3" w:rsidP="003F29D3">
      <w:pPr>
        <w:ind w:firstLine="709"/>
        <w:jc w:val="both"/>
        <w:rPr>
          <w:bCs/>
          <w:sz w:val="20"/>
          <w:szCs w:val="20"/>
        </w:rPr>
      </w:pPr>
      <w:r>
        <w:rPr>
          <w:bCs/>
          <w:sz w:val="20"/>
          <w:szCs w:val="20"/>
        </w:rPr>
        <w:t xml:space="preserve">Место доставки и разгрузки </w:t>
      </w:r>
      <w:r w:rsidR="00E016AA">
        <w:rPr>
          <w:bCs/>
          <w:sz w:val="20"/>
          <w:szCs w:val="20"/>
        </w:rPr>
        <w:t>груза</w:t>
      </w:r>
      <w:r w:rsidR="004F7E00">
        <w:rPr>
          <w:bCs/>
          <w:sz w:val="20"/>
          <w:szCs w:val="20"/>
        </w:rPr>
        <w:t>:</w:t>
      </w:r>
      <w:r w:rsidRPr="003F29D3">
        <w:rPr>
          <w:bCs/>
          <w:sz w:val="20"/>
          <w:szCs w:val="20"/>
        </w:rPr>
        <w:t xml:space="preserve"> </w:t>
      </w:r>
      <w:r w:rsidR="00D349B1" w:rsidRPr="00D349B1">
        <w:rPr>
          <w:bCs/>
          <w:sz w:val="20"/>
          <w:szCs w:val="20"/>
        </w:rPr>
        <w:t xml:space="preserve">Кемеровская область - Кузбасс, </w:t>
      </w:r>
      <w:r w:rsidR="00681000" w:rsidRPr="00681000">
        <w:rPr>
          <w:bCs/>
          <w:sz w:val="20"/>
          <w:szCs w:val="20"/>
        </w:rPr>
        <w:t>г. Топки, ул. Алма-Атинская, д. 31</w:t>
      </w:r>
      <w:r w:rsidR="00E016AA">
        <w:rPr>
          <w:bCs/>
          <w:sz w:val="20"/>
          <w:szCs w:val="20"/>
        </w:rPr>
        <w:t>.</w:t>
      </w:r>
    </w:p>
    <w:p w:rsidR="005763B2" w:rsidRPr="00F725EB" w:rsidRDefault="00D74A25" w:rsidP="008667A4">
      <w:pPr>
        <w:ind w:firstLine="709"/>
        <w:jc w:val="both"/>
        <w:rPr>
          <w:bCs/>
          <w:sz w:val="20"/>
          <w:szCs w:val="20"/>
        </w:rPr>
      </w:pPr>
      <w:r w:rsidRPr="00F725EB">
        <w:rPr>
          <w:bCs/>
          <w:sz w:val="20"/>
          <w:szCs w:val="20"/>
        </w:rPr>
        <w:t>Грузополучатель</w:t>
      </w:r>
      <w:r w:rsidR="005763B2" w:rsidRPr="00F725EB">
        <w:rPr>
          <w:bCs/>
          <w:sz w:val="20"/>
          <w:szCs w:val="20"/>
        </w:rPr>
        <w:t xml:space="preserve">: </w:t>
      </w:r>
      <w:r w:rsidR="00681000" w:rsidRPr="00681000">
        <w:rPr>
          <w:color w:val="000000"/>
          <w:sz w:val="20"/>
          <w:szCs w:val="20"/>
        </w:rPr>
        <w:t>Муниципальное казенное учреждение «Жилищно-коммунальных услуг»</w:t>
      </w:r>
      <w:r w:rsidR="005763B2" w:rsidRPr="00681000">
        <w:rPr>
          <w:bCs/>
          <w:color w:val="000000"/>
          <w:sz w:val="20"/>
          <w:szCs w:val="20"/>
        </w:rPr>
        <w:t>.</w:t>
      </w:r>
    </w:p>
    <w:p w:rsidR="005763B2" w:rsidRDefault="000F4B23" w:rsidP="008667A4">
      <w:pPr>
        <w:ind w:firstLine="709"/>
        <w:jc w:val="both"/>
        <w:rPr>
          <w:sz w:val="20"/>
          <w:szCs w:val="20"/>
        </w:rPr>
      </w:pPr>
      <w:r w:rsidRPr="000F4B23">
        <w:rPr>
          <w:sz w:val="20"/>
          <w:szCs w:val="20"/>
        </w:rPr>
        <w:t xml:space="preserve">Время на погрузку на территории ФКУ ИК-5 ГУФСИН России по Кемеровской области – Кузбассу не менее 1 часа и не более 2 часов (с учетом соблюдения режимных требований в учреждении), время на разгрузку по месту доставки груза не более </w:t>
      </w:r>
      <w:r w:rsidR="00D349B1">
        <w:rPr>
          <w:sz w:val="20"/>
          <w:szCs w:val="20"/>
        </w:rPr>
        <w:t>1</w:t>
      </w:r>
      <w:r w:rsidRPr="000F4B23">
        <w:rPr>
          <w:sz w:val="20"/>
          <w:szCs w:val="20"/>
        </w:rPr>
        <w:t xml:space="preserve"> час</w:t>
      </w:r>
      <w:r w:rsidR="00D349B1">
        <w:rPr>
          <w:sz w:val="20"/>
          <w:szCs w:val="20"/>
        </w:rPr>
        <w:t>а</w:t>
      </w:r>
      <w:r w:rsidRPr="000F4B23">
        <w:rPr>
          <w:sz w:val="20"/>
          <w:szCs w:val="20"/>
        </w:rPr>
        <w:t>. Указанное время включено в общую стоимость услуг.</w:t>
      </w:r>
    </w:p>
    <w:p w:rsidR="007A4CC3" w:rsidRPr="00F725EB" w:rsidRDefault="007A4CC3" w:rsidP="008667A4">
      <w:pPr>
        <w:ind w:firstLine="709"/>
        <w:jc w:val="both"/>
        <w:rPr>
          <w:bCs/>
          <w:sz w:val="20"/>
          <w:szCs w:val="20"/>
        </w:rPr>
      </w:pPr>
      <w:r>
        <w:rPr>
          <w:sz w:val="20"/>
          <w:szCs w:val="20"/>
        </w:rPr>
        <w:t xml:space="preserve">Погрузка и разгрузка </w:t>
      </w:r>
      <w:r w:rsidR="004F7E00">
        <w:rPr>
          <w:sz w:val="20"/>
          <w:szCs w:val="20"/>
        </w:rPr>
        <w:t>контейнеров</w:t>
      </w:r>
      <w:r>
        <w:rPr>
          <w:sz w:val="20"/>
          <w:szCs w:val="20"/>
        </w:rPr>
        <w:t xml:space="preserve"> осуществляется </w:t>
      </w:r>
      <w:r w:rsidR="007B134F">
        <w:rPr>
          <w:sz w:val="20"/>
          <w:szCs w:val="20"/>
        </w:rPr>
        <w:t>краном-</w:t>
      </w:r>
      <w:r w:rsidR="00CC04C6">
        <w:rPr>
          <w:sz w:val="20"/>
          <w:szCs w:val="20"/>
        </w:rPr>
        <w:t>манипулятором автомобиля</w:t>
      </w:r>
      <w:r>
        <w:rPr>
          <w:snapToGrid w:val="0"/>
          <w:sz w:val="20"/>
          <w:szCs w:val="20"/>
        </w:rPr>
        <w:t>.</w:t>
      </w:r>
    </w:p>
    <w:p w:rsidR="00B51043" w:rsidRPr="00F725EB" w:rsidRDefault="00B51043" w:rsidP="00B51043">
      <w:pPr>
        <w:ind w:left="-107"/>
        <w:rPr>
          <w:sz w:val="20"/>
          <w:szCs w:val="20"/>
        </w:rPr>
      </w:pPr>
    </w:p>
    <w:p w:rsidR="00691D5C" w:rsidRPr="00F725EB" w:rsidRDefault="00691D5C" w:rsidP="00B51043">
      <w:pPr>
        <w:ind w:left="-107"/>
        <w:rPr>
          <w:sz w:val="20"/>
          <w:szCs w:val="20"/>
        </w:rPr>
      </w:pPr>
    </w:p>
    <w:p w:rsidR="00691D5C" w:rsidRDefault="00691D5C" w:rsidP="00B51043">
      <w:pPr>
        <w:ind w:left="-107"/>
        <w:rPr>
          <w:sz w:val="20"/>
          <w:szCs w:val="20"/>
        </w:rPr>
      </w:pPr>
    </w:p>
    <w:tbl>
      <w:tblPr>
        <w:tblW w:w="0" w:type="auto"/>
        <w:tblLook w:val="04A0" w:firstRow="1" w:lastRow="0" w:firstColumn="1" w:lastColumn="0" w:noHBand="0" w:noVBand="1"/>
      </w:tblPr>
      <w:tblGrid>
        <w:gridCol w:w="5157"/>
        <w:gridCol w:w="5157"/>
      </w:tblGrid>
      <w:tr w:rsidR="00A534A2" w:rsidRPr="00F725EB" w:rsidTr="00841EE4">
        <w:tc>
          <w:tcPr>
            <w:tcW w:w="5157" w:type="dxa"/>
          </w:tcPr>
          <w:p w:rsidR="00A534A2" w:rsidRPr="00DC24CD" w:rsidRDefault="00A534A2" w:rsidP="00841EE4">
            <w:pPr>
              <w:pStyle w:val="ConsPlusNormal"/>
              <w:widowControl/>
              <w:ind w:left="142" w:firstLine="0"/>
              <w:jc w:val="both"/>
              <w:rPr>
                <w:rFonts w:ascii="Times New Roman" w:hAnsi="Times New Roman" w:cs="Times New Roman"/>
                <w:i/>
              </w:rPr>
            </w:pPr>
            <w:r w:rsidRPr="00DC24CD">
              <w:rPr>
                <w:rFonts w:ascii="Times New Roman" w:hAnsi="Times New Roman" w:cs="Times New Roman"/>
                <w:i/>
              </w:rPr>
              <w:t>Должность</w:t>
            </w:r>
          </w:p>
          <w:p w:rsidR="00A534A2" w:rsidRDefault="00A534A2" w:rsidP="00841EE4">
            <w:pPr>
              <w:pStyle w:val="ConsPlusNormal"/>
              <w:widowControl/>
              <w:ind w:left="142" w:firstLine="0"/>
              <w:jc w:val="both"/>
              <w:rPr>
                <w:rFonts w:ascii="Times New Roman" w:hAnsi="Times New Roman" w:cs="Times New Roman"/>
              </w:rPr>
            </w:pPr>
          </w:p>
          <w:p w:rsidR="00A534A2" w:rsidRPr="00F725EB" w:rsidRDefault="00A534A2" w:rsidP="00841EE4">
            <w:pPr>
              <w:pStyle w:val="ConsPlusNormal"/>
              <w:widowControl/>
              <w:ind w:left="142" w:firstLine="0"/>
              <w:jc w:val="both"/>
              <w:rPr>
                <w:rFonts w:ascii="Times New Roman" w:hAnsi="Times New Roman" w:cs="Times New Roman"/>
              </w:rPr>
            </w:pPr>
          </w:p>
          <w:p w:rsidR="00A534A2" w:rsidRPr="00F725EB" w:rsidRDefault="00A534A2" w:rsidP="00841EE4">
            <w:pPr>
              <w:pStyle w:val="ConsPlusNormal"/>
              <w:widowControl/>
              <w:ind w:left="142" w:firstLine="0"/>
              <w:jc w:val="both"/>
              <w:rPr>
                <w:rFonts w:ascii="Times New Roman" w:hAnsi="Times New Roman" w:cs="Times New Roman"/>
              </w:rPr>
            </w:pPr>
          </w:p>
          <w:p w:rsidR="00A534A2" w:rsidRPr="00F725EB" w:rsidRDefault="00A534A2" w:rsidP="00841EE4">
            <w:pPr>
              <w:pStyle w:val="ConsPlusNormal"/>
              <w:widowControl/>
              <w:ind w:left="142" w:firstLine="0"/>
              <w:jc w:val="both"/>
              <w:rPr>
                <w:rFonts w:ascii="Times New Roman" w:hAnsi="Times New Roman" w:cs="Times New Roman"/>
              </w:rPr>
            </w:pPr>
            <w:r w:rsidRPr="00F725EB">
              <w:rPr>
                <w:rFonts w:ascii="Times New Roman" w:hAnsi="Times New Roman" w:cs="Times New Roman"/>
              </w:rPr>
              <w:t xml:space="preserve">__________________ </w:t>
            </w:r>
            <w:r w:rsidRPr="00DC24CD">
              <w:rPr>
                <w:rFonts w:ascii="Times New Roman" w:hAnsi="Times New Roman" w:cs="Times New Roman"/>
                <w:i/>
              </w:rPr>
              <w:t>ФИО</w:t>
            </w:r>
          </w:p>
          <w:p w:rsidR="00A534A2" w:rsidRPr="00F725EB" w:rsidRDefault="00A534A2" w:rsidP="00841EE4">
            <w:pPr>
              <w:rPr>
                <w:b/>
                <w:sz w:val="20"/>
                <w:szCs w:val="20"/>
              </w:rPr>
            </w:pPr>
          </w:p>
        </w:tc>
        <w:tc>
          <w:tcPr>
            <w:tcW w:w="5157" w:type="dxa"/>
          </w:tcPr>
          <w:p w:rsidR="00A534A2" w:rsidRPr="00DC24CD" w:rsidRDefault="00A534A2" w:rsidP="00841EE4">
            <w:pPr>
              <w:pStyle w:val="ConsPlusNormal"/>
              <w:widowControl/>
              <w:ind w:left="142" w:firstLine="0"/>
              <w:jc w:val="both"/>
              <w:rPr>
                <w:rFonts w:ascii="Times New Roman" w:hAnsi="Times New Roman" w:cs="Times New Roman"/>
                <w:i/>
              </w:rPr>
            </w:pPr>
            <w:r w:rsidRPr="00DC24CD">
              <w:rPr>
                <w:rFonts w:ascii="Times New Roman" w:hAnsi="Times New Roman" w:cs="Times New Roman"/>
                <w:i/>
              </w:rPr>
              <w:t>Должность</w:t>
            </w:r>
          </w:p>
          <w:p w:rsidR="00A534A2" w:rsidRDefault="00A534A2" w:rsidP="00841EE4">
            <w:pPr>
              <w:pStyle w:val="ConsPlusNormal"/>
              <w:widowControl/>
              <w:ind w:left="142" w:firstLine="0"/>
              <w:jc w:val="both"/>
              <w:rPr>
                <w:rFonts w:ascii="Times New Roman" w:hAnsi="Times New Roman" w:cs="Times New Roman"/>
              </w:rPr>
            </w:pPr>
          </w:p>
          <w:p w:rsidR="00A534A2" w:rsidRPr="00F725EB" w:rsidRDefault="00A534A2" w:rsidP="00841EE4">
            <w:pPr>
              <w:pStyle w:val="ConsPlusNormal"/>
              <w:widowControl/>
              <w:ind w:left="142" w:firstLine="0"/>
              <w:jc w:val="both"/>
              <w:rPr>
                <w:rFonts w:ascii="Times New Roman" w:hAnsi="Times New Roman" w:cs="Times New Roman"/>
              </w:rPr>
            </w:pPr>
          </w:p>
          <w:p w:rsidR="00A534A2" w:rsidRPr="00F725EB" w:rsidRDefault="00A534A2" w:rsidP="00841EE4">
            <w:pPr>
              <w:pStyle w:val="ConsPlusNormal"/>
              <w:widowControl/>
              <w:ind w:left="142" w:firstLine="0"/>
              <w:jc w:val="both"/>
              <w:rPr>
                <w:rFonts w:ascii="Times New Roman" w:hAnsi="Times New Roman" w:cs="Times New Roman"/>
              </w:rPr>
            </w:pPr>
          </w:p>
          <w:p w:rsidR="00A534A2" w:rsidRPr="00F725EB" w:rsidRDefault="00A534A2" w:rsidP="00841EE4">
            <w:pPr>
              <w:pStyle w:val="ConsPlusNormal"/>
              <w:widowControl/>
              <w:ind w:left="142" w:firstLine="0"/>
              <w:jc w:val="both"/>
              <w:rPr>
                <w:rFonts w:ascii="Times New Roman" w:hAnsi="Times New Roman" w:cs="Times New Roman"/>
              </w:rPr>
            </w:pPr>
            <w:r w:rsidRPr="00F725EB">
              <w:rPr>
                <w:rFonts w:ascii="Times New Roman" w:hAnsi="Times New Roman" w:cs="Times New Roman"/>
              </w:rPr>
              <w:t xml:space="preserve">__________________ </w:t>
            </w:r>
            <w:r w:rsidRPr="00DC24CD">
              <w:rPr>
                <w:rFonts w:ascii="Times New Roman" w:hAnsi="Times New Roman" w:cs="Times New Roman"/>
                <w:i/>
              </w:rPr>
              <w:t>ФИО</w:t>
            </w:r>
          </w:p>
          <w:p w:rsidR="00A534A2" w:rsidRPr="00F725EB" w:rsidRDefault="00A534A2" w:rsidP="00841EE4">
            <w:pPr>
              <w:rPr>
                <w:b/>
                <w:sz w:val="20"/>
                <w:szCs w:val="20"/>
              </w:rPr>
            </w:pPr>
          </w:p>
        </w:tc>
      </w:tr>
    </w:tbl>
    <w:p w:rsidR="00A534A2" w:rsidRDefault="00A534A2" w:rsidP="00B51043">
      <w:pPr>
        <w:ind w:left="-107"/>
        <w:rPr>
          <w:sz w:val="20"/>
          <w:szCs w:val="20"/>
        </w:rPr>
      </w:pPr>
    </w:p>
    <w:p w:rsidR="00A534A2" w:rsidRDefault="00A534A2" w:rsidP="00B51043">
      <w:pPr>
        <w:ind w:left="-107"/>
        <w:rPr>
          <w:sz w:val="20"/>
          <w:szCs w:val="20"/>
        </w:rPr>
      </w:pPr>
    </w:p>
    <w:p w:rsidR="00BB0E58" w:rsidRPr="00F725EB" w:rsidRDefault="00BB0E58" w:rsidP="002F5F7E">
      <w:pPr>
        <w:ind w:left="-567"/>
        <w:jc w:val="right"/>
        <w:rPr>
          <w:sz w:val="20"/>
          <w:szCs w:val="20"/>
        </w:rPr>
      </w:pPr>
    </w:p>
    <w:p w:rsidR="00BB0E58" w:rsidRPr="00F725EB" w:rsidRDefault="00BB0E58" w:rsidP="002F5F7E">
      <w:pPr>
        <w:ind w:left="-567"/>
        <w:jc w:val="right"/>
        <w:rPr>
          <w:sz w:val="20"/>
          <w:szCs w:val="20"/>
        </w:rPr>
      </w:pPr>
    </w:p>
    <w:p w:rsidR="00BB0E58" w:rsidRPr="00F725EB" w:rsidRDefault="00BB0E58" w:rsidP="002F5F7E">
      <w:pPr>
        <w:ind w:left="-567"/>
        <w:jc w:val="right"/>
        <w:rPr>
          <w:sz w:val="20"/>
          <w:szCs w:val="20"/>
        </w:rPr>
      </w:pPr>
    </w:p>
    <w:p w:rsidR="00883570" w:rsidRDefault="00883570" w:rsidP="0058543A">
      <w:pPr>
        <w:pStyle w:val="21"/>
        <w:tabs>
          <w:tab w:val="left" w:pos="6480"/>
        </w:tabs>
        <w:spacing w:line="240" w:lineRule="auto"/>
        <w:ind w:right="-74" w:firstLine="0"/>
        <w:contextualSpacing/>
        <w:jc w:val="right"/>
        <w:rPr>
          <w:sz w:val="20"/>
        </w:rPr>
        <w:sectPr w:rsidR="00883570" w:rsidSect="0058543A">
          <w:pgSz w:w="11906" w:h="16838"/>
          <w:pgMar w:top="1134" w:right="567" w:bottom="1134" w:left="1134" w:header="397" w:footer="397" w:gutter="0"/>
          <w:cols w:space="709"/>
        </w:sectPr>
      </w:pPr>
    </w:p>
    <w:p w:rsidR="0058543A" w:rsidRPr="00F725EB" w:rsidRDefault="0058543A" w:rsidP="0058543A">
      <w:pPr>
        <w:pStyle w:val="21"/>
        <w:tabs>
          <w:tab w:val="left" w:pos="6480"/>
        </w:tabs>
        <w:spacing w:line="240" w:lineRule="auto"/>
        <w:ind w:right="-74" w:firstLine="0"/>
        <w:contextualSpacing/>
        <w:jc w:val="right"/>
        <w:rPr>
          <w:sz w:val="20"/>
        </w:rPr>
      </w:pPr>
      <w:r w:rsidRPr="00F725EB">
        <w:rPr>
          <w:sz w:val="20"/>
        </w:rPr>
        <w:lastRenderedPageBreak/>
        <w:t>Приложение № 2 к договору</w:t>
      </w:r>
      <w:r w:rsidR="00DC21AE">
        <w:rPr>
          <w:sz w:val="20"/>
        </w:rPr>
        <w:t xml:space="preserve"> </w:t>
      </w:r>
      <w:r w:rsidRPr="00F725EB">
        <w:rPr>
          <w:sz w:val="20"/>
        </w:rPr>
        <w:t xml:space="preserve">№ ____________ от </w:t>
      </w:r>
      <w:proofErr w:type="gramStart"/>
      <w:r w:rsidRPr="00F725EB">
        <w:rPr>
          <w:sz w:val="20"/>
        </w:rPr>
        <w:t>« _</w:t>
      </w:r>
      <w:proofErr w:type="gramEnd"/>
      <w:r w:rsidRPr="00F725EB">
        <w:rPr>
          <w:sz w:val="20"/>
        </w:rPr>
        <w:t>___»  ___________ 202</w:t>
      </w:r>
      <w:r w:rsidR="00D349B1">
        <w:rPr>
          <w:sz w:val="20"/>
        </w:rPr>
        <w:t>5</w:t>
      </w:r>
      <w:r w:rsidRPr="00F725EB">
        <w:rPr>
          <w:sz w:val="20"/>
        </w:rPr>
        <w:t xml:space="preserve"> г.</w:t>
      </w:r>
    </w:p>
    <w:p w:rsidR="0058543A" w:rsidRPr="00F725EB" w:rsidRDefault="0058543A" w:rsidP="0058543A">
      <w:pPr>
        <w:pStyle w:val="21"/>
        <w:tabs>
          <w:tab w:val="left" w:pos="6480"/>
        </w:tabs>
        <w:spacing w:line="240" w:lineRule="auto"/>
        <w:ind w:right="-74" w:firstLine="0"/>
        <w:contextualSpacing/>
        <w:rPr>
          <w:b/>
          <w:sz w:val="20"/>
        </w:rPr>
      </w:pPr>
    </w:p>
    <w:p w:rsidR="002F5F7E" w:rsidRPr="00F725EB" w:rsidRDefault="002F5F7E" w:rsidP="002F5F7E">
      <w:pPr>
        <w:ind w:left="-540"/>
        <w:rPr>
          <w:sz w:val="20"/>
          <w:szCs w:val="20"/>
        </w:rPr>
      </w:pPr>
    </w:p>
    <w:p w:rsidR="00CE2ADA" w:rsidRPr="00F725EB" w:rsidRDefault="00F3462E" w:rsidP="00C25E49">
      <w:pPr>
        <w:keepNext/>
        <w:tabs>
          <w:tab w:val="left" w:pos="540"/>
        </w:tabs>
        <w:suppressAutoHyphens/>
        <w:ind w:right="639"/>
        <w:jc w:val="center"/>
        <w:outlineLvl w:val="3"/>
        <w:rPr>
          <w:sz w:val="20"/>
          <w:szCs w:val="20"/>
        </w:rPr>
      </w:pPr>
      <w:r w:rsidRPr="00F725EB">
        <w:rPr>
          <w:sz w:val="20"/>
          <w:szCs w:val="20"/>
        </w:rPr>
        <w:t>ФОРМА АКТА ОБ ОКАЗАН</w:t>
      </w:r>
      <w:r w:rsidR="00CE2ADA" w:rsidRPr="00F725EB">
        <w:rPr>
          <w:sz w:val="20"/>
          <w:szCs w:val="20"/>
        </w:rPr>
        <w:t>НЫХ</w:t>
      </w:r>
      <w:r w:rsidRPr="00F725EB">
        <w:rPr>
          <w:sz w:val="20"/>
          <w:szCs w:val="20"/>
        </w:rPr>
        <w:t xml:space="preserve"> УСЛУГ</w:t>
      </w:r>
      <w:r w:rsidR="00CE2ADA" w:rsidRPr="00F725EB">
        <w:rPr>
          <w:sz w:val="20"/>
          <w:szCs w:val="20"/>
        </w:rPr>
        <w:t>АХ</w:t>
      </w:r>
    </w:p>
    <w:p w:rsidR="00F3462E" w:rsidRDefault="00F3462E" w:rsidP="00C25E49">
      <w:pPr>
        <w:ind w:left="-720"/>
        <w:jc w:val="center"/>
        <w:rPr>
          <w:sz w:val="20"/>
          <w:szCs w:val="20"/>
        </w:rPr>
      </w:pPr>
      <w:r w:rsidRPr="00F725EB">
        <w:rPr>
          <w:sz w:val="20"/>
          <w:szCs w:val="20"/>
        </w:rPr>
        <w:t>по договору от «____» ___________ 20__г. № ______</w:t>
      </w:r>
    </w:p>
    <w:p w:rsidR="002B4310" w:rsidRPr="00F725EB" w:rsidRDefault="002B4310" w:rsidP="00C25E49">
      <w:pPr>
        <w:ind w:left="-720"/>
        <w:jc w:val="center"/>
        <w:rPr>
          <w:sz w:val="20"/>
          <w:szCs w:val="20"/>
        </w:rPr>
      </w:pPr>
    </w:p>
    <w:p w:rsidR="00F3462E" w:rsidRPr="00F725EB" w:rsidRDefault="00F3462E" w:rsidP="00C25E49">
      <w:pPr>
        <w:pStyle w:val="21"/>
        <w:spacing w:line="240" w:lineRule="auto"/>
        <w:ind w:right="-74" w:firstLine="0"/>
        <w:contextualSpacing/>
        <w:jc w:val="center"/>
        <w:rPr>
          <w:sz w:val="20"/>
        </w:rPr>
      </w:pPr>
      <w:r w:rsidRPr="00F725EB">
        <w:rPr>
          <w:sz w:val="20"/>
        </w:rPr>
        <w:t>г.</w:t>
      </w:r>
      <w:r w:rsidR="00CE2ADA" w:rsidRPr="00F725EB">
        <w:rPr>
          <w:sz w:val="20"/>
        </w:rPr>
        <w:t xml:space="preserve"> </w:t>
      </w:r>
      <w:r w:rsidRPr="00F725EB">
        <w:rPr>
          <w:sz w:val="20"/>
        </w:rPr>
        <w:t>Кемерово</w:t>
      </w:r>
      <w:r w:rsidRPr="00F725EB">
        <w:rPr>
          <w:noProof/>
          <w:sz w:val="20"/>
        </w:rPr>
        <w:t xml:space="preserve">                                                            </w:t>
      </w:r>
      <w:r w:rsidRPr="00F725EB">
        <w:rPr>
          <w:noProof/>
          <w:sz w:val="20"/>
        </w:rPr>
        <w:tab/>
        <w:t xml:space="preserve">                     </w:t>
      </w:r>
      <w:r w:rsidR="00926842" w:rsidRPr="00F725EB">
        <w:rPr>
          <w:noProof/>
          <w:sz w:val="20"/>
        </w:rPr>
        <w:t xml:space="preserve">  </w:t>
      </w:r>
      <w:r w:rsidRPr="00F725EB">
        <w:rPr>
          <w:noProof/>
          <w:sz w:val="20"/>
        </w:rPr>
        <w:t xml:space="preserve">«____» _______________ 20___ </w:t>
      </w:r>
      <w:r w:rsidRPr="00F725EB">
        <w:rPr>
          <w:sz w:val="20"/>
        </w:rPr>
        <w:t>г.</w:t>
      </w:r>
    </w:p>
    <w:p w:rsidR="00F3462E" w:rsidRPr="00F725EB" w:rsidRDefault="00F3462E" w:rsidP="00C25E49">
      <w:pPr>
        <w:pStyle w:val="21"/>
        <w:spacing w:line="240" w:lineRule="auto"/>
        <w:ind w:right="-74" w:firstLine="0"/>
        <w:contextualSpacing/>
        <w:jc w:val="center"/>
        <w:rPr>
          <w:sz w:val="20"/>
        </w:rPr>
      </w:pPr>
    </w:p>
    <w:p w:rsidR="00C25E49" w:rsidRPr="00F725EB" w:rsidRDefault="00F1502E" w:rsidP="00C25E49">
      <w:pPr>
        <w:pStyle w:val="21"/>
        <w:spacing w:line="240" w:lineRule="auto"/>
        <w:ind w:right="-74" w:firstLine="709"/>
        <w:contextualSpacing/>
        <w:rPr>
          <w:bCs/>
          <w:sz w:val="20"/>
        </w:rPr>
      </w:pPr>
      <w:r>
        <w:rPr>
          <w:sz w:val="20"/>
        </w:rPr>
        <w:t>___________________</w:t>
      </w:r>
      <w:r w:rsidR="00624865" w:rsidRPr="0086729C">
        <w:rPr>
          <w:sz w:val="20"/>
        </w:rPr>
        <w:t xml:space="preserve">, именуемое в дальнейшем </w:t>
      </w:r>
      <w:r w:rsidR="00624865">
        <w:rPr>
          <w:sz w:val="20"/>
        </w:rPr>
        <w:t>Исполнитель</w:t>
      </w:r>
      <w:r w:rsidR="00624865" w:rsidRPr="0086729C">
        <w:rPr>
          <w:sz w:val="20"/>
        </w:rPr>
        <w:t xml:space="preserve">, в лице </w:t>
      </w:r>
      <w:r>
        <w:rPr>
          <w:sz w:val="20"/>
        </w:rPr>
        <w:t>__________________________________</w:t>
      </w:r>
      <w:r>
        <w:rPr>
          <w:sz w:val="20"/>
        </w:rPr>
        <w:br/>
        <w:t>___________________________________</w:t>
      </w:r>
      <w:r w:rsidR="00624865" w:rsidRPr="00F725EB">
        <w:rPr>
          <w:sz w:val="20"/>
        </w:rPr>
        <w:t>,</w:t>
      </w:r>
      <w:r w:rsidR="00624865">
        <w:rPr>
          <w:sz w:val="20"/>
        </w:rPr>
        <w:t xml:space="preserve"> </w:t>
      </w:r>
      <w:r w:rsidR="00624865" w:rsidRPr="004D5BA9">
        <w:rPr>
          <w:color w:val="000000"/>
          <w:sz w:val="20"/>
        </w:rPr>
        <w:t>действующе</w:t>
      </w:r>
      <w:r>
        <w:rPr>
          <w:color w:val="000000"/>
          <w:sz w:val="20"/>
        </w:rPr>
        <w:t>го</w:t>
      </w:r>
      <w:r w:rsidR="00624865" w:rsidRPr="004D5BA9">
        <w:rPr>
          <w:color w:val="000000"/>
          <w:sz w:val="20"/>
        </w:rPr>
        <w:t xml:space="preserve"> на основании </w:t>
      </w:r>
      <w:r>
        <w:rPr>
          <w:color w:val="000000"/>
          <w:sz w:val="20"/>
        </w:rPr>
        <w:t>____________</w:t>
      </w:r>
      <w:r w:rsidR="00C25E49" w:rsidRPr="00F725EB">
        <w:rPr>
          <w:sz w:val="20"/>
        </w:rPr>
        <w:t xml:space="preserve">, с одной стороны, и ФКУ ИК-5 ГУФСИН России по Кемеровской области – Кузбассу, именуемое в дальнейшем «Заказчик», в лице </w:t>
      </w:r>
      <w:r w:rsidR="00B30D5F">
        <w:rPr>
          <w:sz w:val="20"/>
        </w:rPr>
        <w:t>________________________________________</w:t>
      </w:r>
      <w:r w:rsidR="00C25E49" w:rsidRPr="00F725EB">
        <w:rPr>
          <w:sz w:val="20"/>
        </w:rPr>
        <w:t xml:space="preserve">, действующего на основании </w:t>
      </w:r>
      <w:r w:rsidR="00B30D5F">
        <w:rPr>
          <w:noProof/>
          <w:sz w:val="20"/>
        </w:rPr>
        <w:t>_______________</w:t>
      </w:r>
      <w:r w:rsidR="00C25E49" w:rsidRPr="00F725EB">
        <w:rPr>
          <w:noProof/>
          <w:sz w:val="20"/>
        </w:rPr>
        <w:t>, с другой стороны, вместе</w:t>
      </w:r>
      <w:r w:rsidR="00C25E49" w:rsidRPr="00F725EB">
        <w:rPr>
          <w:noProof/>
          <w:color w:val="000000"/>
          <w:sz w:val="20"/>
        </w:rPr>
        <w:t xml:space="preserve"> именуемые в дальнейшем Стороны</w:t>
      </w:r>
      <w:r w:rsidR="00C25E49" w:rsidRPr="00F725EB">
        <w:rPr>
          <w:noProof/>
          <w:sz w:val="20"/>
        </w:rPr>
        <w:t xml:space="preserve"> составили настоящий Акт о нижеследующем:</w:t>
      </w:r>
    </w:p>
    <w:p w:rsidR="00F3462E" w:rsidRPr="00F725EB" w:rsidRDefault="00F3462E" w:rsidP="00C25E49">
      <w:pPr>
        <w:ind w:firstLine="708"/>
        <w:jc w:val="both"/>
        <w:rPr>
          <w:noProof/>
          <w:sz w:val="20"/>
          <w:szCs w:val="20"/>
        </w:rPr>
      </w:pPr>
      <w:r w:rsidRPr="00F725EB">
        <w:rPr>
          <w:noProof/>
          <w:sz w:val="20"/>
          <w:szCs w:val="20"/>
        </w:rPr>
        <w:t>В соответствии с условиями договора от _______20___ г.  № ___</w:t>
      </w:r>
      <w:r w:rsidR="00C25E49" w:rsidRPr="00F725EB">
        <w:rPr>
          <w:noProof/>
          <w:sz w:val="20"/>
          <w:szCs w:val="20"/>
        </w:rPr>
        <w:t>___</w:t>
      </w:r>
      <w:r w:rsidRPr="00F725EB">
        <w:rPr>
          <w:noProof/>
          <w:sz w:val="20"/>
          <w:szCs w:val="20"/>
        </w:rPr>
        <w:t>, Исполнитель оказал, а З</w:t>
      </w:r>
      <w:r w:rsidR="00C25E49" w:rsidRPr="00F725EB">
        <w:rPr>
          <w:noProof/>
          <w:sz w:val="20"/>
          <w:szCs w:val="20"/>
        </w:rPr>
        <w:t xml:space="preserve">аказчик принял </w:t>
      </w:r>
      <w:r w:rsidRPr="00F725EB">
        <w:rPr>
          <w:noProof/>
          <w:sz w:val="20"/>
          <w:szCs w:val="20"/>
        </w:rPr>
        <w:t>услуги, указанные в нижеприведенной таблице:</w:t>
      </w:r>
    </w:p>
    <w:p w:rsidR="002F5F7E" w:rsidRPr="00F725EB" w:rsidRDefault="002F5F7E" w:rsidP="00C25E49">
      <w:pPr>
        <w:jc w:val="center"/>
        <w:rPr>
          <w:sz w:val="20"/>
          <w:szCs w:val="20"/>
        </w:rPr>
      </w:pPr>
    </w:p>
    <w:tbl>
      <w:tblPr>
        <w:tblW w:w="102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19"/>
        <w:gridCol w:w="4451"/>
        <w:gridCol w:w="884"/>
        <w:gridCol w:w="709"/>
        <w:gridCol w:w="1417"/>
        <w:gridCol w:w="2160"/>
      </w:tblGrid>
      <w:tr w:rsidR="00F3462E" w:rsidRPr="00F725EB" w:rsidTr="00A46E50">
        <w:trPr>
          <w:trHeight w:val="551"/>
        </w:trPr>
        <w:tc>
          <w:tcPr>
            <w:tcW w:w="619" w:type="dxa"/>
            <w:shd w:val="clear" w:color="auto" w:fill="F2F2F2"/>
            <w:vAlign w:val="center"/>
          </w:tcPr>
          <w:p w:rsidR="00F3462E" w:rsidRPr="00F725EB" w:rsidRDefault="00F3462E" w:rsidP="002F5F7E">
            <w:pPr>
              <w:jc w:val="center"/>
              <w:rPr>
                <w:sz w:val="20"/>
                <w:szCs w:val="20"/>
              </w:rPr>
            </w:pPr>
            <w:r w:rsidRPr="00F725EB">
              <w:rPr>
                <w:sz w:val="20"/>
                <w:szCs w:val="20"/>
              </w:rPr>
              <w:t>№ п/п</w:t>
            </w:r>
          </w:p>
        </w:tc>
        <w:tc>
          <w:tcPr>
            <w:tcW w:w="4451" w:type="dxa"/>
            <w:tcBorders>
              <w:right w:val="single" w:sz="4" w:space="0" w:color="auto"/>
            </w:tcBorders>
            <w:shd w:val="clear" w:color="auto" w:fill="F2F2F2"/>
            <w:vAlign w:val="center"/>
          </w:tcPr>
          <w:p w:rsidR="00F3462E" w:rsidRPr="00F725EB" w:rsidRDefault="00F3462E" w:rsidP="002F5F7E">
            <w:pPr>
              <w:jc w:val="center"/>
              <w:rPr>
                <w:sz w:val="20"/>
                <w:szCs w:val="20"/>
              </w:rPr>
            </w:pPr>
            <w:r w:rsidRPr="00F725EB">
              <w:rPr>
                <w:sz w:val="20"/>
                <w:szCs w:val="20"/>
              </w:rPr>
              <w:t>Наименование услуги</w:t>
            </w:r>
          </w:p>
        </w:tc>
        <w:tc>
          <w:tcPr>
            <w:tcW w:w="884" w:type="dxa"/>
            <w:shd w:val="clear" w:color="auto" w:fill="F2F2F2"/>
            <w:vAlign w:val="center"/>
          </w:tcPr>
          <w:p w:rsidR="00F3462E" w:rsidRPr="00F725EB" w:rsidRDefault="00F3462E" w:rsidP="002F5F7E">
            <w:pPr>
              <w:jc w:val="center"/>
              <w:rPr>
                <w:sz w:val="20"/>
                <w:szCs w:val="20"/>
              </w:rPr>
            </w:pPr>
            <w:r w:rsidRPr="00F725EB">
              <w:rPr>
                <w:sz w:val="20"/>
                <w:szCs w:val="20"/>
              </w:rPr>
              <w:t>Ед. изм.</w:t>
            </w:r>
          </w:p>
        </w:tc>
        <w:tc>
          <w:tcPr>
            <w:tcW w:w="709" w:type="dxa"/>
            <w:shd w:val="clear" w:color="auto" w:fill="F2F2F2"/>
            <w:vAlign w:val="center"/>
          </w:tcPr>
          <w:p w:rsidR="00F3462E" w:rsidRPr="00F725EB" w:rsidRDefault="00F3462E" w:rsidP="002F5F7E">
            <w:pPr>
              <w:jc w:val="center"/>
              <w:rPr>
                <w:sz w:val="20"/>
                <w:szCs w:val="20"/>
              </w:rPr>
            </w:pPr>
            <w:r w:rsidRPr="00F725EB">
              <w:rPr>
                <w:sz w:val="20"/>
                <w:szCs w:val="20"/>
              </w:rPr>
              <w:t>Кол-во</w:t>
            </w:r>
          </w:p>
        </w:tc>
        <w:tc>
          <w:tcPr>
            <w:tcW w:w="1417" w:type="dxa"/>
            <w:shd w:val="clear" w:color="auto" w:fill="F2F2F2"/>
            <w:vAlign w:val="center"/>
          </w:tcPr>
          <w:p w:rsidR="00F3462E" w:rsidRPr="00F725EB" w:rsidRDefault="00F3462E" w:rsidP="007D55F7">
            <w:pPr>
              <w:jc w:val="center"/>
              <w:rPr>
                <w:sz w:val="20"/>
                <w:szCs w:val="20"/>
              </w:rPr>
            </w:pPr>
            <w:r w:rsidRPr="00F725EB">
              <w:rPr>
                <w:sz w:val="20"/>
                <w:szCs w:val="20"/>
              </w:rPr>
              <w:t>Цена за единицу, руб.</w:t>
            </w:r>
          </w:p>
        </w:tc>
        <w:tc>
          <w:tcPr>
            <w:tcW w:w="2160" w:type="dxa"/>
            <w:shd w:val="clear" w:color="auto" w:fill="F2F2F2"/>
            <w:vAlign w:val="center"/>
          </w:tcPr>
          <w:p w:rsidR="00F3462E" w:rsidRPr="00F725EB" w:rsidRDefault="00F3462E" w:rsidP="00F3462E">
            <w:pPr>
              <w:jc w:val="center"/>
              <w:rPr>
                <w:sz w:val="20"/>
                <w:szCs w:val="20"/>
              </w:rPr>
            </w:pPr>
            <w:r w:rsidRPr="00F725EB">
              <w:rPr>
                <w:sz w:val="20"/>
                <w:szCs w:val="20"/>
              </w:rPr>
              <w:t>Сумма, руб.</w:t>
            </w:r>
          </w:p>
        </w:tc>
      </w:tr>
      <w:tr w:rsidR="00F3462E" w:rsidRPr="00F725EB" w:rsidTr="00A46E50">
        <w:trPr>
          <w:trHeight w:val="656"/>
        </w:trPr>
        <w:tc>
          <w:tcPr>
            <w:tcW w:w="619" w:type="dxa"/>
            <w:vAlign w:val="center"/>
          </w:tcPr>
          <w:p w:rsidR="00F3462E" w:rsidRPr="00F725EB" w:rsidRDefault="00F3462E" w:rsidP="00A0545D">
            <w:pPr>
              <w:jc w:val="center"/>
              <w:rPr>
                <w:sz w:val="20"/>
                <w:szCs w:val="20"/>
              </w:rPr>
            </w:pPr>
            <w:r w:rsidRPr="00F725EB">
              <w:rPr>
                <w:sz w:val="20"/>
                <w:szCs w:val="20"/>
              </w:rPr>
              <w:t>1.</w:t>
            </w:r>
          </w:p>
        </w:tc>
        <w:tc>
          <w:tcPr>
            <w:tcW w:w="4451" w:type="dxa"/>
            <w:tcBorders>
              <w:right w:val="single" w:sz="4" w:space="0" w:color="auto"/>
            </w:tcBorders>
            <w:vAlign w:val="center"/>
          </w:tcPr>
          <w:p w:rsidR="00F3462E" w:rsidRPr="00F725EB" w:rsidRDefault="00C25E49" w:rsidP="00A0545D">
            <w:pPr>
              <w:rPr>
                <w:bCs/>
                <w:sz w:val="20"/>
                <w:szCs w:val="20"/>
              </w:rPr>
            </w:pPr>
            <w:r w:rsidRPr="00F725EB">
              <w:rPr>
                <w:sz w:val="20"/>
                <w:szCs w:val="20"/>
              </w:rPr>
              <w:t>Оказание транспортных услуг по перевозке груза</w:t>
            </w:r>
          </w:p>
        </w:tc>
        <w:tc>
          <w:tcPr>
            <w:tcW w:w="884" w:type="dxa"/>
            <w:vAlign w:val="center"/>
          </w:tcPr>
          <w:p w:rsidR="00F3462E" w:rsidRPr="00F725EB" w:rsidRDefault="00C25E49" w:rsidP="00A0545D">
            <w:pPr>
              <w:jc w:val="center"/>
              <w:rPr>
                <w:bCs/>
                <w:sz w:val="20"/>
                <w:szCs w:val="20"/>
                <w:shd w:val="clear" w:color="auto" w:fill="FFFFFF"/>
              </w:rPr>
            </w:pPr>
            <w:proofErr w:type="spellStart"/>
            <w:r w:rsidRPr="00F725EB">
              <w:rPr>
                <w:bCs/>
                <w:sz w:val="20"/>
                <w:szCs w:val="20"/>
                <w:shd w:val="clear" w:color="auto" w:fill="FFFFFF"/>
              </w:rPr>
              <w:t>усл.ед</w:t>
            </w:r>
            <w:proofErr w:type="spellEnd"/>
            <w:r w:rsidRPr="00F725EB">
              <w:rPr>
                <w:bCs/>
                <w:sz w:val="20"/>
                <w:szCs w:val="20"/>
                <w:shd w:val="clear" w:color="auto" w:fill="FFFFFF"/>
              </w:rPr>
              <w:t>.</w:t>
            </w:r>
          </w:p>
        </w:tc>
        <w:tc>
          <w:tcPr>
            <w:tcW w:w="709" w:type="dxa"/>
            <w:vAlign w:val="center"/>
          </w:tcPr>
          <w:p w:rsidR="00F3462E" w:rsidRPr="00F725EB" w:rsidRDefault="00C25E49" w:rsidP="00A0545D">
            <w:pPr>
              <w:jc w:val="center"/>
              <w:rPr>
                <w:sz w:val="20"/>
                <w:szCs w:val="20"/>
              </w:rPr>
            </w:pPr>
            <w:r w:rsidRPr="00F725EB">
              <w:rPr>
                <w:sz w:val="20"/>
                <w:szCs w:val="20"/>
              </w:rPr>
              <w:t>1</w:t>
            </w:r>
          </w:p>
        </w:tc>
        <w:tc>
          <w:tcPr>
            <w:tcW w:w="1417" w:type="dxa"/>
            <w:vAlign w:val="center"/>
          </w:tcPr>
          <w:p w:rsidR="00F3462E" w:rsidRPr="00F725EB" w:rsidRDefault="00F3462E" w:rsidP="00A0545D">
            <w:pPr>
              <w:ind w:left="-342" w:hanging="142"/>
              <w:jc w:val="center"/>
              <w:rPr>
                <w:sz w:val="20"/>
                <w:szCs w:val="20"/>
              </w:rPr>
            </w:pPr>
          </w:p>
        </w:tc>
        <w:tc>
          <w:tcPr>
            <w:tcW w:w="2160" w:type="dxa"/>
            <w:vAlign w:val="center"/>
          </w:tcPr>
          <w:p w:rsidR="00F3462E" w:rsidRPr="00F725EB" w:rsidRDefault="00F3462E" w:rsidP="00A0545D">
            <w:pPr>
              <w:jc w:val="center"/>
              <w:rPr>
                <w:sz w:val="20"/>
                <w:szCs w:val="20"/>
              </w:rPr>
            </w:pPr>
          </w:p>
        </w:tc>
      </w:tr>
      <w:tr w:rsidR="00F3462E" w:rsidRPr="00F725EB" w:rsidTr="00A46E50">
        <w:trPr>
          <w:trHeight w:val="342"/>
        </w:trPr>
        <w:tc>
          <w:tcPr>
            <w:tcW w:w="10240" w:type="dxa"/>
            <w:gridSpan w:val="6"/>
          </w:tcPr>
          <w:p w:rsidR="00F3462E" w:rsidRPr="00F725EB" w:rsidRDefault="00F3462E" w:rsidP="00F3462E">
            <w:pPr>
              <w:rPr>
                <w:sz w:val="20"/>
                <w:szCs w:val="20"/>
              </w:rPr>
            </w:pPr>
            <w:r w:rsidRPr="00F725EB">
              <w:rPr>
                <w:sz w:val="20"/>
                <w:szCs w:val="20"/>
              </w:rPr>
              <w:t>ИТОГО:</w:t>
            </w:r>
          </w:p>
        </w:tc>
      </w:tr>
    </w:tbl>
    <w:p w:rsidR="00F3462E" w:rsidRPr="00F725EB" w:rsidRDefault="00F3462E" w:rsidP="00F3462E">
      <w:pPr>
        <w:pStyle w:val="NoSpacing"/>
        <w:rPr>
          <w:rFonts w:ascii="Times New Roman" w:hAnsi="Times New Roman"/>
          <w:sz w:val="20"/>
          <w:szCs w:val="20"/>
        </w:rPr>
      </w:pPr>
    </w:p>
    <w:p w:rsidR="00F3462E" w:rsidRPr="00F725EB" w:rsidRDefault="00F3462E" w:rsidP="00F3462E">
      <w:pPr>
        <w:pStyle w:val="NoSpacing"/>
        <w:rPr>
          <w:rFonts w:ascii="Times New Roman" w:hAnsi="Times New Roman"/>
          <w:sz w:val="20"/>
          <w:szCs w:val="20"/>
        </w:rPr>
      </w:pPr>
      <w:r w:rsidRPr="00F725EB">
        <w:rPr>
          <w:rFonts w:ascii="Times New Roman" w:hAnsi="Times New Roman"/>
          <w:sz w:val="20"/>
          <w:szCs w:val="20"/>
        </w:rPr>
        <w:t>Сопроводительные документы:</w:t>
      </w:r>
    </w:p>
    <w:p w:rsidR="003170C7" w:rsidRDefault="00A0545D" w:rsidP="00F3462E">
      <w:pPr>
        <w:pStyle w:val="NoSpacing"/>
        <w:jc w:val="both"/>
        <w:rPr>
          <w:rFonts w:ascii="Times New Roman" w:hAnsi="Times New Roman"/>
          <w:sz w:val="20"/>
          <w:szCs w:val="20"/>
        </w:rPr>
      </w:pPr>
      <w:r w:rsidRPr="00F725EB">
        <w:rPr>
          <w:rFonts w:ascii="Times New Roman" w:hAnsi="Times New Roman"/>
          <w:sz w:val="20"/>
          <w:szCs w:val="20"/>
        </w:rPr>
        <w:t>счет от «___</w:t>
      </w:r>
      <w:proofErr w:type="gramStart"/>
      <w:r w:rsidR="00D96E6A" w:rsidRPr="00F725EB">
        <w:rPr>
          <w:rFonts w:ascii="Times New Roman" w:hAnsi="Times New Roman"/>
          <w:sz w:val="20"/>
          <w:szCs w:val="20"/>
        </w:rPr>
        <w:t>_</w:t>
      </w:r>
      <w:r w:rsidRPr="00F725EB">
        <w:rPr>
          <w:rFonts w:ascii="Times New Roman" w:hAnsi="Times New Roman"/>
          <w:sz w:val="20"/>
          <w:szCs w:val="20"/>
        </w:rPr>
        <w:t>»_</w:t>
      </w:r>
      <w:proofErr w:type="gramEnd"/>
      <w:r w:rsidRPr="00F725EB">
        <w:rPr>
          <w:rFonts w:ascii="Times New Roman" w:hAnsi="Times New Roman"/>
          <w:sz w:val="20"/>
          <w:szCs w:val="20"/>
        </w:rPr>
        <w:t>_______ 202</w:t>
      </w:r>
      <w:r w:rsidR="00D349B1">
        <w:rPr>
          <w:rFonts w:ascii="Times New Roman" w:hAnsi="Times New Roman"/>
          <w:sz w:val="20"/>
          <w:szCs w:val="20"/>
        </w:rPr>
        <w:t>5</w:t>
      </w:r>
      <w:r w:rsidR="003170C7">
        <w:rPr>
          <w:rFonts w:ascii="Times New Roman" w:hAnsi="Times New Roman"/>
          <w:sz w:val="20"/>
          <w:szCs w:val="20"/>
        </w:rPr>
        <w:t xml:space="preserve"> № _______.</w:t>
      </w:r>
    </w:p>
    <w:p w:rsidR="00F3462E" w:rsidRPr="00F725EB" w:rsidRDefault="00F3462E" w:rsidP="00F3462E">
      <w:pPr>
        <w:pStyle w:val="NoSpacing"/>
        <w:jc w:val="both"/>
        <w:rPr>
          <w:rFonts w:ascii="Times New Roman" w:hAnsi="Times New Roman"/>
          <w:sz w:val="20"/>
          <w:szCs w:val="20"/>
        </w:rPr>
      </w:pPr>
      <w:r w:rsidRPr="00F725EB">
        <w:rPr>
          <w:rFonts w:ascii="Times New Roman" w:hAnsi="Times New Roman"/>
          <w:sz w:val="20"/>
          <w:szCs w:val="20"/>
        </w:rPr>
        <w:t xml:space="preserve">Настоящий Акт составлен и подписан </w:t>
      </w:r>
      <w:r w:rsidR="00945136" w:rsidRPr="00F725EB">
        <w:rPr>
          <w:rFonts w:ascii="Times New Roman" w:hAnsi="Times New Roman"/>
          <w:sz w:val="20"/>
          <w:szCs w:val="20"/>
        </w:rPr>
        <w:t>Исполнителем и</w:t>
      </w:r>
      <w:r w:rsidRPr="00F725EB">
        <w:rPr>
          <w:rFonts w:ascii="Times New Roman" w:hAnsi="Times New Roman"/>
          <w:sz w:val="20"/>
          <w:szCs w:val="20"/>
        </w:rPr>
        <w:t xml:space="preserve"> Заказчиком в двух подлинных экземплярах: 1-й экземпляр –</w:t>
      </w:r>
      <w:r w:rsidR="00B5736A" w:rsidRPr="00F725EB">
        <w:rPr>
          <w:rFonts w:ascii="Times New Roman" w:hAnsi="Times New Roman"/>
          <w:sz w:val="20"/>
          <w:szCs w:val="20"/>
        </w:rPr>
        <w:t xml:space="preserve"> </w:t>
      </w:r>
      <w:r w:rsidRPr="00F725EB">
        <w:rPr>
          <w:rFonts w:ascii="Times New Roman" w:hAnsi="Times New Roman"/>
          <w:sz w:val="20"/>
          <w:szCs w:val="20"/>
        </w:rPr>
        <w:t>Заказчику, 2-й экземпляр – Исполнителю</w:t>
      </w:r>
      <w:r w:rsidR="00B5736A" w:rsidRPr="00F725EB">
        <w:rPr>
          <w:rFonts w:ascii="Times New Roman" w:hAnsi="Times New Roman"/>
          <w:sz w:val="20"/>
          <w:szCs w:val="20"/>
        </w:rPr>
        <w:t>.</w:t>
      </w:r>
    </w:p>
    <w:p w:rsidR="002F5F7E" w:rsidRPr="00F725EB" w:rsidRDefault="002F5F7E" w:rsidP="002F5F7E">
      <w:pPr>
        <w:rPr>
          <w:sz w:val="20"/>
          <w:szCs w:val="20"/>
        </w:rPr>
      </w:pPr>
    </w:p>
    <w:p w:rsidR="00926842" w:rsidRPr="00F725EB" w:rsidRDefault="00926842" w:rsidP="00926842">
      <w:pPr>
        <w:ind w:right="183"/>
        <w:rPr>
          <w:sz w:val="20"/>
          <w:szCs w:val="20"/>
        </w:rPr>
      </w:pPr>
    </w:p>
    <w:p w:rsidR="00B5736A" w:rsidRPr="00F725EB" w:rsidRDefault="00B5736A" w:rsidP="00926842">
      <w:pPr>
        <w:ind w:right="183"/>
        <w:rPr>
          <w:sz w:val="20"/>
          <w:szCs w:val="20"/>
        </w:rPr>
      </w:pPr>
    </w:p>
    <w:tbl>
      <w:tblPr>
        <w:tblW w:w="0" w:type="auto"/>
        <w:tblLook w:val="04A0" w:firstRow="1" w:lastRow="0" w:firstColumn="1" w:lastColumn="0" w:noHBand="0" w:noVBand="1"/>
      </w:tblPr>
      <w:tblGrid>
        <w:gridCol w:w="4997"/>
        <w:gridCol w:w="4998"/>
      </w:tblGrid>
      <w:tr w:rsidR="0058543A" w:rsidRPr="00F725EB" w:rsidTr="00867EF6">
        <w:tc>
          <w:tcPr>
            <w:tcW w:w="4997" w:type="dxa"/>
          </w:tcPr>
          <w:p w:rsidR="0058543A" w:rsidRPr="00F725EB" w:rsidRDefault="0058543A" w:rsidP="00867EF6">
            <w:pPr>
              <w:pStyle w:val="ConsPlusNormal"/>
              <w:widowControl/>
              <w:ind w:firstLine="0"/>
              <w:jc w:val="both"/>
              <w:rPr>
                <w:rFonts w:ascii="Times New Roman" w:hAnsi="Times New Roman" w:cs="Times New Roman"/>
              </w:rPr>
            </w:pPr>
            <w:r w:rsidRPr="00F725EB">
              <w:rPr>
                <w:rFonts w:ascii="Times New Roman" w:hAnsi="Times New Roman" w:cs="Times New Roman"/>
              </w:rPr>
              <w:t xml:space="preserve">Исполнитель     </w:t>
            </w:r>
          </w:p>
          <w:p w:rsidR="0058543A" w:rsidRPr="00F725EB" w:rsidRDefault="0058543A" w:rsidP="00867EF6">
            <w:pPr>
              <w:pStyle w:val="ConsPlusNormal"/>
              <w:widowControl/>
              <w:ind w:firstLine="0"/>
              <w:jc w:val="both"/>
              <w:rPr>
                <w:rFonts w:ascii="Times New Roman" w:hAnsi="Times New Roman" w:cs="Times New Roman"/>
              </w:rPr>
            </w:pPr>
          </w:p>
          <w:p w:rsidR="0058543A" w:rsidRPr="00F725EB" w:rsidRDefault="0058543A" w:rsidP="00867EF6">
            <w:pPr>
              <w:pStyle w:val="ConsPlusNormal"/>
              <w:widowControl/>
              <w:ind w:firstLine="0"/>
              <w:jc w:val="both"/>
              <w:rPr>
                <w:rFonts w:ascii="Times New Roman" w:hAnsi="Times New Roman" w:cs="Times New Roman"/>
              </w:rPr>
            </w:pPr>
          </w:p>
          <w:p w:rsidR="0058543A" w:rsidRPr="00F725EB" w:rsidRDefault="0058543A" w:rsidP="00867EF6">
            <w:pPr>
              <w:pStyle w:val="ConsPlusNormal"/>
              <w:widowControl/>
              <w:ind w:firstLine="0"/>
              <w:jc w:val="both"/>
              <w:rPr>
                <w:rFonts w:ascii="Times New Roman" w:hAnsi="Times New Roman" w:cs="Times New Roman"/>
              </w:rPr>
            </w:pPr>
            <w:r w:rsidRPr="00F725EB">
              <w:rPr>
                <w:rFonts w:ascii="Times New Roman" w:hAnsi="Times New Roman" w:cs="Times New Roman"/>
              </w:rPr>
              <w:t xml:space="preserve">__________________ </w:t>
            </w:r>
          </w:p>
          <w:p w:rsidR="0058543A" w:rsidRPr="00F725EB" w:rsidRDefault="0058543A" w:rsidP="00867EF6">
            <w:pPr>
              <w:rPr>
                <w:b/>
                <w:sz w:val="20"/>
                <w:szCs w:val="20"/>
              </w:rPr>
            </w:pPr>
          </w:p>
        </w:tc>
        <w:tc>
          <w:tcPr>
            <w:tcW w:w="4998" w:type="dxa"/>
          </w:tcPr>
          <w:p w:rsidR="0058543A" w:rsidRPr="00F725EB" w:rsidRDefault="0058543A" w:rsidP="00867EF6">
            <w:pPr>
              <w:jc w:val="both"/>
              <w:rPr>
                <w:sz w:val="20"/>
                <w:szCs w:val="20"/>
              </w:rPr>
            </w:pPr>
            <w:r w:rsidRPr="00F725EB">
              <w:rPr>
                <w:sz w:val="20"/>
                <w:szCs w:val="20"/>
              </w:rPr>
              <w:t xml:space="preserve">Заказчик </w:t>
            </w:r>
          </w:p>
          <w:p w:rsidR="0058543A" w:rsidRPr="00F725EB" w:rsidRDefault="0058543A" w:rsidP="00867EF6">
            <w:pPr>
              <w:jc w:val="both"/>
              <w:rPr>
                <w:sz w:val="20"/>
                <w:szCs w:val="20"/>
              </w:rPr>
            </w:pPr>
          </w:p>
          <w:p w:rsidR="0058543A" w:rsidRPr="00F725EB" w:rsidRDefault="0058543A" w:rsidP="00867EF6">
            <w:pPr>
              <w:jc w:val="both"/>
              <w:rPr>
                <w:sz w:val="20"/>
                <w:szCs w:val="20"/>
              </w:rPr>
            </w:pPr>
          </w:p>
          <w:p w:rsidR="0058543A" w:rsidRPr="00F725EB" w:rsidRDefault="0058543A" w:rsidP="00867EF6">
            <w:pPr>
              <w:jc w:val="both"/>
              <w:rPr>
                <w:sz w:val="20"/>
                <w:szCs w:val="20"/>
              </w:rPr>
            </w:pPr>
            <w:r w:rsidRPr="00F725EB">
              <w:rPr>
                <w:sz w:val="20"/>
                <w:szCs w:val="20"/>
              </w:rPr>
              <w:t xml:space="preserve">_____________________ </w:t>
            </w:r>
          </w:p>
          <w:p w:rsidR="0058543A" w:rsidRPr="00F725EB" w:rsidRDefault="0058543A" w:rsidP="00945136">
            <w:pPr>
              <w:jc w:val="both"/>
              <w:rPr>
                <w:b/>
                <w:sz w:val="20"/>
                <w:szCs w:val="20"/>
              </w:rPr>
            </w:pPr>
          </w:p>
        </w:tc>
      </w:tr>
    </w:tbl>
    <w:p w:rsidR="0058543A" w:rsidRPr="00F725EB" w:rsidRDefault="0058543A" w:rsidP="00926842">
      <w:pPr>
        <w:ind w:right="183"/>
        <w:rPr>
          <w:sz w:val="20"/>
          <w:szCs w:val="20"/>
        </w:rPr>
      </w:pPr>
    </w:p>
    <w:p w:rsidR="0058543A" w:rsidRPr="00F725EB" w:rsidRDefault="0058543A" w:rsidP="00926842">
      <w:pPr>
        <w:ind w:right="183"/>
        <w:rPr>
          <w:sz w:val="20"/>
          <w:szCs w:val="20"/>
        </w:rPr>
      </w:pPr>
    </w:p>
    <w:p w:rsidR="00C2253C" w:rsidRPr="00F725EB" w:rsidRDefault="00C2253C" w:rsidP="0058543A">
      <w:pPr>
        <w:pStyle w:val="21"/>
        <w:tabs>
          <w:tab w:val="left" w:pos="6480"/>
        </w:tabs>
        <w:spacing w:line="240" w:lineRule="auto"/>
        <w:ind w:firstLine="0"/>
        <w:contextualSpacing/>
        <w:rPr>
          <w:b/>
          <w:sz w:val="20"/>
          <w:lang w:eastAsia="en-US"/>
        </w:rPr>
      </w:pPr>
    </w:p>
    <w:sectPr w:rsidR="00C2253C" w:rsidRPr="00F725EB" w:rsidSect="0058543A">
      <w:pgSz w:w="11906" w:h="16838"/>
      <w:pgMar w:top="1134" w:right="567" w:bottom="1134" w:left="1134" w:header="397" w:footer="397" w:gutter="0"/>
      <w:cols w:space="70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F9C" w:rsidRDefault="00610F9C" w:rsidP="007553EC">
      <w:r>
        <w:separator/>
      </w:r>
    </w:p>
  </w:endnote>
  <w:endnote w:type="continuationSeparator" w:id="0">
    <w:p w:rsidR="00610F9C" w:rsidRDefault="00610F9C" w:rsidP="00755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MS Reference Sans Serif">
    <w:panose1 w:val="020B0604030504040204"/>
    <w:charset w:val="CC"/>
    <w:family w:val="swiss"/>
    <w:pitch w:val="variable"/>
    <w:sig w:usb0="20000287" w:usb1="00000000"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F9C" w:rsidRDefault="00610F9C" w:rsidP="007553EC">
      <w:r>
        <w:separator/>
      </w:r>
    </w:p>
  </w:footnote>
  <w:footnote w:type="continuationSeparator" w:id="0">
    <w:p w:rsidR="00610F9C" w:rsidRDefault="00610F9C" w:rsidP="007553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AFA" w:rsidRDefault="00DF1AFA">
    <w:pPr>
      <w:pStyle w:val="af0"/>
      <w:jc w:val="right"/>
      <w:rPr>
        <w:b/>
        <w:bCs/>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C516B"/>
    <w:multiLevelType w:val="multilevel"/>
    <w:tmpl w:val="DD1E42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CD20E47"/>
    <w:multiLevelType w:val="singleLevel"/>
    <w:tmpl w:val="DD98BE2A"/>
    <w:lvl w:ilvl="0">
      <w:start w:val="7"/>
      <w:numFmt w:val="decimal"/>
      <w:lvlText w:val="2.3.%1."/>
      <w:legacy w:legacy="1" w:legacySpace="0" w:legacyIndent="677"/>
      <w:lvlJc w:val="left"/>
      <w:rPr>
        <w:rFonts w:ascii="Times New Roman" w:hAnsi="Times New Roman" w:cs="Times New Roman" w:hint="default"/>
      </w:rPr>
    </w:lvl>
  </w:abstractNum>
  <w:abstractNum w:abstractNumId="2" w15:restartNumberingAfterBreak="0">
    <w:nsid w:val="0E185707"/>
    <w:multiLevelType w:val="singleLevel"/>
    <w:tmpl w:val="E1A2AD6A"/>
    <w:lvl w:ilvl="0">
      <w:start w:val="5"/>
      <w:numFmt w:val="decimal"/>
      <w:lvlText w:val="9.%1."/>
      <w:legacy w:legacy="1" w:legacySpace="0" w:legacyIndent="571"/>
      <w:lvlJc w:val="left"/>
      <w:rPr>
        <w:rFonts w:ascii="Times New Roman" w:hAnsi="Times New Roman" w:cs="Times New Roman" w:hint="default"/>
      </w:rPr>
    </w:lvl>
  </w:abstractNum>
  <w:abstractNum w:abstractNumId="3" w15:restartNumberingAfterBreak="0">
    <w:nsid w:val="1CC849AB"/>
    <w:multiLevelType w:val="singleLevel"/>
    <w:tmpl w:val="CCE2A194"/>
    <w:lvl w:ilvl="0">
      <w:start w:val="2"/>
      <w:numFmt w:val="decimal"/>
      <w:lvlText w:val="10.%1."/>
      <w:legacy w:legacy="1" w:legacySpace="0" w:legacyIndent="552"/>
      <w:lvlJc w:val="left"/>
      <w:rPr>
        <w:rFonts w:ascii="Times New Roman" w:hAnsi="Times New Roman" w:cs="Times New Roman" w:hint="default"/>
      </w:rPr>
    </w:lvl>
  </w:abstractNum>
  <w:abstractNum w:abstractNumId="4"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5" w15:restartNumberingAfterBreak="0">
    <w:nsid w:val="212C3B85"/>
    <w:multiLevelType w:val="singleLevel"/>
    <w:tmpl w:val="5D6A0756"/>
    <w:lvl w:ilvl="0">
      <w:start w:val="1"/>
      <w:numFmt w:val="decimal"/>
      <w:lvlText w:val="6.%1."/>
      <w:legacy w:legacy="1" w:legacySpace="0" w:legacyIndent="456"/>
      <w:lvlJc w:val="left"/>
      <w:rPr>
        <w:rFonts w:ascii="Times New Roman" w:hAnsi="Times New Roman" w:cs="Times New Roman" w:hint="default"/>
      </w:rPr>
    </w:lvl>
  </w:abstractNum>
  <w:abstractNum w:abstractNumId="6" w15:restartNumberingAfterBreak="0">
    <w:nsid w:val="24E10849"/>
    <w:multiLevelType w:val="singleLevel"/>
    <w:tmpl w:val="17FEEC7A"/>
    <w:lvl w:ilvl="0">
      <w:start w:val="6"/>
      <w:numFmt w:val="decimal"/>
      <w:lvlText w:val="11.%1."/>
      <w:legacy w:legacy="1" w:legacySpace="0" w:legacyIndent="590"/>
      <w:lvlJc w:val="left"/>
      <w:rPr>
        <w:rFonts w:ascii="Times New Roman" w:hAnsi="Times New Roman" w:cs="Times New Roman" w:hint="default"/>
      </w:rPr>
    </w:lvl>
  </w:abstractNum>
  <w:abstractNum w:abstractNumId="7" w15:restartNumberingAfterBreak="0">
    <w:nsid w:val="29711692"/>
    <w:multiLevelType w:val="singleLevel"/>
    <w:tmpl w:val="13BED51C"/>
    <w:lvl w:ilvl="0">
      <w:start w:val="2"/>
      <w:numFmt w:val="decimal"/>
      <w:lvlText w:val="11.%1."/>
      <w:legacy w:legacy="1" w:legacySpace="0" w:legacyIndent="581"/>
      <w:lvlJc w:val="left"/>
      <w:rPr>
        <w:rFonts w:ascii="Times New Roman" w:hAnsi="Times New Roman" w:cs="Times New Roman" w:hint="default"/>
      </w:rPr>
    </w:lvl>
  </w:abstractNum>
  <w:abstractNum w:abstractNumId="8" w15:restartNumberingAfterBreak="0">
    <w:nsid w:val="32517D75"/>
    <w:multiLevelType w:val="singleLevel"/>
    <w:tmpl w:val="6936B514"/>
    <w:lvl w:ilvl="0">
      <w:start w:val="2"/>
      <w:numFmt w:val="decimal"/>
      <w:lvlText w:val="3.%1."/>
      <w:legacy w:legacy="1" w:legacySpace="0" w:legacyIndent="466"/>
      <w:lvlJc w:val="left"/>
      <w:rPr>
        <w:rFonts w:ascii="Times New Roman" w:hAnsi="Times New Roman" w:cs="Times New Roman" w:hint="default"/>
      </w:rPr>
    </w:lvl>
  </w:abstractNum>
  <w:abstractNum w:abstractNumId="9" w15:restartNumberingAfterBreak="0">
    <w:nsid w:val="3F2E79C5"/>
    <w:multiLevelType w:val="singleLevel"/>
    <w:tmpl w:val="B50E852E"/>
    <w:lvl w:ilvl="0">
      <w:start w:val="4"/>
      <w:numFmt w:val="decimal"/>
      <w:lvlText w:val="8.%1."/>
      <w:legacy w:legacy="1" w:legacySpace="0" w:legacyIndent="500"/>
      <w:lvlJc w:val="left"/>
      <w:rPr>
        <w:rFonts w:ascii="Times New Roman" w:hAnsi="Times New Roman" w:cs="Times New Roman" w:hint="default"/>
      </w:rPr>
    </w:lvl>
  </w:abstractNum>
  <w:abstractNum w:abstractNumId="10" w15:restartNumberingAfterBreak="0">
    <w:nsid w:val="4ADB66BC"/>
    <w:multiLevelType w:val="singleLevel"/>
    <w:tmpl w:val="21D2F330"/>
    <w:lvl w:ilvl="0">
      <w:start w:val="1"/>
      <w:numFmt w:val="decimal"/>
      <w:lvlText w:val="2.3.%1."/>
      <w:legacy w:legacy="1" w:legacySpace="0" w:legacyIndent="648"/>
      <w:lvlJc w:val="left"/>
      <w:rPr>
        <w:rFonts w:ascii="Times New Roman" w:hAnsi="Times New Roman" w:cs="Times New Roman" w:hint="default"/>
      </w:rPr>
    </w:lvl>
  </w:abstractNum>
  <w:abstractNum w:abstractNumId="11" w15:restartNumberingAfterBreak="0">
    <w:nsid w:val="4E1A7E96"/>
    <w:multiLevelType w:val="singleLevel"/>
    <w:tmpl w:val="03F63D28"/>
    <w:lvl w:ilvl="0">
      <w:start w:val="1"/>
      <w:numFmt w:val="decimal"/>
      <w:lvlText w:val="12.%1."/>
      <w:legacy w:legacy="1" w:legacySpace="0" w:legacyIndent="614"/>
      <w:lvlJc w:val="left"/>
      <w:rPr>
        <w:rFonts w:ascii="Times New Roman" w:hAnsi="Times New Roman" w:cs="Times New Roman" w:hint="default"/>
      </w:rPr>
    </w:lvl>
  </w:abstractNum>
  <w:abstractNum w:abstractNumId="12" w15:restartNumberingAfterBreak="0">
    <w:nsid w:val="56C47686"/>
    <w:multiLevelType w:val="multilevel"/>
    <w:tmpl w:val="AF30434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A442215"/>
    <w:multiLevelType w:val="singleLevel"/>
    <w:tmpl w:val="71E26D86"/>
    <w:lvl w:ilvl="0">
      <w:start w:val="1"/>
      <w:numFmt w:val="decimal"/>
      <w:lvlText w:val="9.%1."/>
      <w:legacy w:legacy="1" w:legacySpace="0" w:legacyIndent="465"/>
      <w:lvlJc w:val="left"/>
      <w:rPr>
        <w:rFonts w:ascii="Times New Roman" w:hAnsi="Times New Roman" w:cs="Times New Roman" w:hint="default"/>
      </w:rPr>
    </w:lvl>
  </w:abstractNum>
  <w:abstractNum w:abstractNumId="14" w15:restartNumberingAfterBreak="0">
    <w:nsid w:val="68BE1E09"/>
    <w:multiLevelType w:val="singleLevel"/>
    <w:tmpl w:val="09FA1E94"/>
    <w:lvl w:ilvl="0">
      <w:start w:val="1"/>
      <w:numFmt w:val="decimal"/>
      <w:lvlText w:val="1.%1."/>
      <w:legacy w:legacy="1" w:legacySpace="0" w:legacyIndent="667"/>
      <w:lvlJc w:val="left"/>
      <w:rPr>
        <w:rFonts w:ascii="Times New Roman" w:hAnsi="Times New Roman" w:cs="Times New Roman" w:hint="default"/>
      </w:rPr>
    </w:lvl>
  </w:abstractNum>
  <w:abstractNum w:abstractNumId="15" w15:restartNumberingAfterBreak="0">
    <w:nsid w:val="6B254B47"/>
    <w:multiLevelType w:val="singleLevel"/>
    <w:tmpl w:val="47D2BC0A"/>
    <w:lvl w:ilvl="0">
      <w:start w:val="10"/>
      <w:numFmt w:val="decimal"/>
      <w:lvlText w:val="2.3.%1."/>
      <w:legacy w:legacy="1" w:legacySpace="0" w:legacyIndent="801"/>
      <w:lvlJc w:val="left"/>
      <w:rPr>
        <w:rFonts w:ascii="Times New Roman" w:hAnsi="Times New Roman" w:cs="Times New Roman" w:hint="default"/>
      </w:rPr>
    </w:lvl>
  </w:abstractNum>
  <w:abstractNum w:abstractNumId="16" w15:restartNumberingAfterBreak="0">
    <w:nsid w:val="6E6853B1"/>
    <w:multiLevelType w:val="singleLevel"/>
    <w:tmpl w:val="D4A2D798"/>
    <w:lvl w:ilvl="0">
      <w:start w:val="5"/>
      <w:numFmt w:val="decimal"/>
      <w:lvlText w:val="2.2.%1."/>
      <w:legacy w:legacy="1" w:legacySpace="0" w:legacyIndent="691"/>
      <w:lvlJc w:val="left"/>
      <w:rPr>
        <w:rFonts w:ascii="Times New Roman" w:hAnsi="Times New Roman" w:cs="Times New Roman" w:hint="default"/>
      </w:rPr>
    </w:lvl>
  </w:abstractNum>
  <w:abstractNum w:abstractNumId="17" w15:restartNumberingAfterBreak="0">
    <w:nsid w:val="718E3758"/>
    <w:multiLevelType w:val="singleLevel"/>
    <w:tmpl w:val="CE6A5056"/>
    <w:lvl w:ilvl="0">
      <w:start w:val="5"/>
      <w:numFmt w:val="decimal"/>
      <w:lvlText w:val="6.%1."/>
      <w:legacy w:legacy="1" w:legacySpace="0" w:legacyIndent="548"/>
      <w:lvlJc w:val="left"/>
      <w:rPr>
        <w:rFonts w:ascii="Times New Roman" w:hAnsi="Times New Roman" w:cs="Times New Roman" w:hint="default"/>
      </w:rPr>
    </w:lvl>
  </w:abstractNum>
  <w:abstractNum w:abstractNumId="18" w15:restartNumberingAfterBreak="0">
    <w:nsid w:val="7F390F3A"/>
    <w:multiLevelType w:val="singleLevel"/>
    <w:tmpl w:val="B39A9A7A"/>
    <w:lvl w:ilvl="0">
      <w:start w:val="2"/>
      <w:numFmt w:val="decimal"/>
      <w:lvlText w:val="2.2.%1."/>
      <w:legacy w:legacy="1" w:legacySpace="0" w:legacyIndent="749"/>
      <w:lvlJc w:val="left"/>
      <w:rPr>
        <w:rFonts w:ascii="Times New Roman" w:hAnsi="Times New Roman" w:cs="Times New Roman" w:hint="default"/>
      </w:rPr>
    </w:lvl>
  </w:abstractNum>
  <w:num w:numId="1">
    <w:abstractNumId w:val="14"/>
  </w:num>
  <w:num w:numId="2">
    <w:abstractNumId w:val="18"/>
  </w:num>
  <w:num w:numId="3">
    <w:abstractNumId w:val="16"/>
  </w:num>
  <w:num w:numId="4">
    <w:abstractNumId w:val="10"/>
  </w:num>
  <w:num w:numId="5">
    <w:abstractNumId w:val="1"/>
  </w:num>
  <w:num w:numId="6">
    <w:abstractNumId w:val="15"/>
  </w:num>
  <w:num w:numId="7">
    <w:abstractNumId w:val="8"/>
  </w:num>
  <w:num w:numId="8">
    <w:abstractNumId w:val="5"/>
  </w:num>
  <w:num w:numId="9">
    <w:abstractNumId w:val="17"/>
  </w:num>
  <w:num w:numId="10">
    <w:abstractNumId w:val="9"/>
  </w:num>
  <w:num w:numId="11">
    <w:abstractNumId w:val="13"/>
  </w:num>
  <w:num w:numId="12">
    <w:abstractNumId w:val="2"/>
  </w:num>
  <w:num w:numId="13">
    <w:abstractNumId w:val="3"/>
  </w:num>
  <w:num w:numId="14">
    <w:abstractNumId w:val="7"/>
  </w:num>
  <w:num w:numId="15">
    <w:abstractNumId w:val="6"/>
  </w:num>
  <w:num w:numId="16">
    <w:abstractNumId w:val="11"/>
  </w:num>
  <w:num w:numId="17">
    <w:abstractNumId w:val="0"/>
  </w:num>
  <w:num w:numId="18">
    <w:abstractNumId w:val="4"/>
  </w:num>
  <w:num w:numId="19">
    <w:abstractNumId w:val="12"/>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577"/>
    <w:rsid w:val="00002774"/>
    <w:rsid w:val="00003AF2"/>
    <w:rsid w:val="000071AE"/>
    <w:rsid w:val="0000744C"/>
    <w:rsid w:val="000101C1"/>
    <w:rsid w:val="00013DA9"/>
    <w:rsid w:val="000173B5"/>
    <w:rsid w:val="00017477"/>
    <w:rsid w:val="0002058D"/>
    <w:rsid w:val="000208BA"/>
    <w:rsid w:val="00030571"/>
    <w:rsid w:val="00033E27"/>
    <w:rsid w:val="00037D0C"/>
    <w:rsid w:val="00037F75"/>
    <w:rsid w:val="00040990"/>
    <w:rsid w:val="00045DF1"/>
    <w:rsid w:val="00050DFA"/>
    <w:rsid w:val="00051914"/>
    <w:rsid w:val="00060266"/>
    <w:rsid w:val="00061B19"/>
    <w:rsid w:val="00063FA7"/>
    <w:rsid w:val="000654B3"/>
    <w:rsid w:val="00070252"/>
    <w:rsid w:val="00070727"/>
    <w:rsid w:val="00071C88"/>
    <w:rsid w:val="000731FF"/>
    <w:rsid w:val="00083A5C"/>
    <w:rsid w:val="000935F8"/>
    <w:rsid w:val="000A0557"/>
    <w:rsid w:val="000A3F83"/>
    <w:rsid w:val="000B4C22"/>
    <w:rsid w:val="000B6773"/>
    <w:rsid w:val="000B6C98"/>
    <w:rsid w:val="000C1CD4"/>
    <w:rsid w:val="000C3AD4"/>
    <w:rsid w:val="000C5AF3"/>
    <w:rsid w:val="000D3857"/>
    <w:rsid w:val="000D5FB5"/>
    <w:rsid w:val="000D7F2B"/>
    <w:rsid w:val="000E71B5"/>
    <w:rsid w:val="000E7BBA"/>
    <w:rsid w:val="000F0AF1"/>
    <w:rsid w:val="000F2EED"/>
    <w:rsid w:val="000F4B23"/>
    <w:rsid w:val="000F6612"/>
    <w:rsid w:val="0010569C"/>
    <w:rsid w:val="00110E38"/>
    <w:rsid w:val="001134F2"/>
    <w:rsid w:val="001215E3"/>
    <w:rsid w:val="0012357E"/>
    <w:rsid w:val="00135BD5"/>
    <w:rsid w:val="001428BD"/>
    <w:rsid w:val="00152780"/>
    <w:rsid w:val="00154291"/>
    <w:rsid w:val="00155170"/>
    <w:rsid w:val="0016753D"/>
    <w:rsid w:val="00172D97"/>
    <w:rsid w:val="00173322"/>
    <w:rsid w:val="00174C59"/>
    <w:rsid w:val="00174F9B"/>
    <w:rsid w:val="00180FC8"/>
    <w:rsid w:val="0018258D"/>
    <w:rsid w:val="0018378E"/>
    <w:rsid w:val="00184261"/>
    <w:rsid w:val="00190CCE"/>
    <w:rsid w:val="00193DC1"/>
    <w:rsid w:val="00196033"/>
    <w:rsid w:val="001A36A6"/>
    <w:rsid w:val="001A7E8C"/>
    <w:rsid w:val="001B1D83"/>
    <w:rsid w:val="001B4A6C"/>
    <w:rsid w:val="001B5793"/>
    <w:rsid w:val="001C07DD"/>
    <w:rsid w:val="001C2BA4"/>
    <w:rsid w:val="001C4552"/>
    <w:rsid w:val="001C4DF1"/>
    <w:rsid w:val="001C7D88"/>
    <w:rsid w:val="001D0BF3"/>
    <w:rsid w:val="001E116B"/>
    <w:rsid w:val="001E5FDE"/>
    <w:rsid w:val="001E78E5"/>
    <w:rsid w:val="001F04FC"/>
    <w:rsid w:val="001F15AE"/>
    <w:rsid w:val="001F3E2A"/>
    <w:rsid w:val="001F6953"/>
    <w:rsid w:val="001F7942"/>
    <w:rsid w:val="00200356"/>
    <w:rsid w:val="002013BC"/>
    <w:rsid w:val="00213609"/>
    <w:rsid w:val="00214546"/>
    <w:rsid w:val="002146F9"/>
    <w:rsid w:val="00217A1B"/>
    <w:rsid w:val="00217CB4"/>
    <w:rsid w:val="00222E9E"/>
    <w:rsid w:val="002247F8"/>
    <w:rsid w:val="00233B8A"/>
    <w:rsid w:val="00234024"/>
    <w:rsid w:val="002360E2"/>
    <w:rsid w:val="00236B69"/>
    <w:rsid w:val="00240259"/>
    <w:rsid w:val="00241A4B"/>
    <w:rsid w:val="002502AA"/>
    <w:rsid w:val="00252FAB"/>
    <w:rsid w:val="0025558C"/>
    <w:rsid w:val="0026035F"/>
    <w:rsid w:val="00263309"/>
    <w:rsid w:val="002639FB"/>
    <w:rsid w:val="00263E54"/>
    <w:rsid w:val="00264437"/>
    <w:rsid w:val="0027188C"/>
    <w:rsid w:val="00281D62"/>
    <w:rsid w:val="002861DA"/>
    <w:rsid w:val="00290D44"/>
    <w:rsid w:val="002A49D9"/>
    <w:rsid w:val="002B3D40"/>
    <w:rsid w:val="002B4310"/>
    <w:rsid w:val="002C05D6"/>
    <w:rsid w:val="002C0CD6"/>
    <w:rsid w:val="002C1C5C"/>
    <w:rsid w:val="002C2918"/>
    <w:rsid w:val="002C594C"/>
    <w:rsid w:val="002C69D3"/>
    <w:rsid w:val="002D5931"/>
    <w:rsid w:val="002D5C18"/>
    <w:rsid w:val="002D693F"/>
    <w:rsid w:val="002D7CED"/>
    <w:rsid w:val="002E0E2E"/>
    <w:rsid w:val="002E2438"/>
    <w:rsid w:val="002E4C3E"/>
    <w:rsid w:val="002E5E81"/>
    <w:rsid w:val="002E6968"/>
    <w:rsid w:val="002E6A84"/>
    <w:rsid w:val="002E6DE8"/>
    <w:rsid w:val="002F0AC1"/>
    <w:rsid w:val="002F1889"/>
    <w:rsid w:val="002F1A61"/>
    <w:rsid w:val="002F241D"/>
    <w:rsid w:val="002F5F7E"/>
    <w:rsid w:val="00300800"/>
    <w:rsid w:val="00306F09"/>
    <w:rsid w:val="00312FF7"/>
    <w:rsid w:val="003137F9"/>
    <w:rsid w:val="00314035"/>
    <w:rsid w:val="00316A92"/>
    <w:rsid w:val="003170C7"/>
    <w:rsid w:val="00323B3A"/>
    <w:rsid w:val="00330DA2"/>
    <w:rsid w:val="00331ECF"/>
    <w:rsid w:val="00334008"/>
    <w:rsid w:val="00336BA6"/>
    <w:rsid w:val="00346906"/>
    <w:rsid w:val="003508B5"/>
    <w:rsid w:val="0035145F"/>
    <w:rsid w:val="00351F65"/>
    <w:rsid w:val="00352B23"/>
    <w:rsid w:val="00353E69"/>
    <w:rsid w:val="0036198A"/>
    <w:rsid w:val="0038218A"/>
    <w:rsid w:val="003835F7"/>
    <w:rsid w:val="003A009D"/>
    <w:rsid w:val="003A038E"/>
    <w:rsid w:val="003A15BA"/>
    <w:rsid w:val="003A1758"/>
    <w:rsid w:val="003A2F2E"/>
    <w:rsid w:val="003A338F"/>
    <w:rsid w:val="003A7EFB"/>
    <w:rsid w:val="003B1F13"/>
    <w:rsid w:val="003C447E"/>
    <w:rsid w:val="003C4ACF"/>
    <w:rsid w:val="003C5920"/>
    <w:rsid w:val="003C6226"/>
    <w:rsid w:val="003D07F6"/>
    <w:rsid w:val="003D6607"/>
    <w:rsid w:val="003D6C54"/>
    <w:rsid w:val="003E2A34"/>
    <w:rsid w:val="003E7A26"/>
    <w:rsid w:val="003F03F5"/>
    <w:rsid w:val="003F1E10"/>
    <w:rsid w:val="003F2727"/>
    <w:rsid w:val="003F29D3"/>
    <w:rsid w:val="003F5F74"/>
    <w:rsid w:val="004014A4"/>
    <w:rsid w:val="0040225D"/>
    <w:rsid w:val="00404975"/>
    <w:rsid w:val="00405223"/>
    <w:rsid w:val="004117E7"/>
    <w:rsid w:val="00411D4C"/>
    <w:rsid w:val="00415C95"/>
    <w:rsid w:val="00420261"/>
    <w:rsid w:val="00420FB1"/>
    <w:rsid w:val="0042256F"/>
    <w:rsid w:val="00423A13"/>
    <w:rsid w:val="0042635D"/>
    <w:rsid w:val="004309E6"/>
    <w:rsid w:val="00431181"/>
    <w:rsid w:val="00435F80"/>
    <w:rsid w:val="004378F7"/>
    <w:rsid w:val="00443C51"/>
    <w:rsid w:val="00446FD6"/>
    <w:rsid w:val="00451680"/>
    <w:rsid w:val="0045496E"/>
    <w:rsid w:val="00457516"/>
    <w:rsid w:val="00457A3F"/>
    <w:rsid w:val="004705D3"/>
    <w:rsid w:val="00477FC4"/>
    <w:rsid w:val="004815C2"/>
    <w:rsid w:val="00486DD1"/>
    <w:rsid w:val="00491716"/>
    <w:rsid w:val="004936FB"/>
    <w:rsid w:val="004A29DD"/>
    <w:rsid w:val="004A2D2A"/>
    <w:rsid w:val="004A3574"/>
    <w:rsid w:val="004A6604"/>
    <w:rsid w:val="004B4438"/>
    <w:rsid w:val="004B7763"/>
    <w:rsid w:val="004B7B84"/>
    <w:rsid w:val="004C5479"/>
    <w:rsid w:val="004D0F8E"/>
    <w:rsid w:val="004E163D"/>
    <w:rsid w:val="004E2973"/>
    <w:rsid w:val="004E3197"/>
    <w:rsid w:val="004E5533"/>
    <w:rsid w:val="004E6FAE"/>
    <w:rsid w:val="004F30E8"/>
    <w:rsid w:val="004F6540"/>
    <w:rsid w:val="004F69B8"/>
    <w:rsid w:val="004F7E00"/>
    <w:rsid w:val="00515AD0"/>
    <w:rsid w:val="0051684B"/>
    <w:rsid w:val="00522850"/>
    <w:rsid w:val="00522E3F"/>
    <w:rsid w:val="005260CC"/>
    <w:rsid w:val="005271C9"/>
    <w:rsid w:val="00530380"/>
    <w:rsid w:val="00531E89"/>
    <w:rsid w:val="0053249D"/>
    <w:rsid w:val="00536DC0"/>
    <w:rsid w:val="00536E81"/>
    <w:rsid w:val="0053726B"/>
    <w:rsid w:val="0054102E"/>
    <w:rsid w:val="005528F9"/>
    <w:rsid w:val="005567C9"/>
    <w:rsid w:val="0055731E"/>
    <w:rsid w:val="0056048A"/>
    <w:rsid w:val="005608D8"/>
    <w:rsid w:val="00565482"/>
    <w:rsid w:val="00567543"/>
    <w:rsid w:val="00571B4B"/>
    <w:rsid w:val="005734F4"/>
    <w:rsid w:val="00575DEC"/>
    <w:rsid w:val="005763B2"/>
    <w:rsid w:val="00577C47"/>
    <w:rsid w:val="005804F8"/>
    <w:rsid w:val="00581160"/>
    <w:rsid w:val="00583FA1"/>
    <w:rsid w:val="00584A26"/>
    <w:rsid w:val="0058543A"/>
    <w:rsid w:val="00587ECE"/>
    <w:rsid w:val="00593448"/>
    <w:rsid w:val="00594925"/>
    <w:rsid w:val="00595D37"/>
    <w:rsid w:val="005A28BC"/>
    <w:rsid w:val="005A59E6"/>
    <w:rsid w:val="005A5A2B"/>
    <w:rsid w:val="005A5C23"/>
    <w:rsid w:val="005A74F4"/>
    <w:rsid w:val="005A77DB"/>
    <w:rsid w:val="005B06EB"/>
    <w:rsid w:val="005B4F77"/>
    <w:rsid w:val="005B6FB9"/>
    <w:rsid w:val="005C4125"/>
    <w:rsid w:val="005D187F"/>
    <w:rsid w:val="005D2D8B"/>
    <w:rsid w:val="005D6F52"/>
    <w:rsid w:val="005E172E"/>
    <w:rsid w:val="005F0B92"/>
    <w:rsid w:val="005F0E53"/>
    <w:rsid w:val="005F17F4"/>
    <w:rsid w:val="005F6E74"/>
    <w:rsid w:val="00602376"/>
    <w:rsid w:val="00604A1C"/>
    <w:rsid w:val="00607D42"/>
    <w:rsid w:val="00610F9C"/>
    <w:rsid w:val="00614025"/>
    <w:rsid w:val="00615871"/>
    <w:rsid w:val="00616ACE"/>
    <w:rsid w:val="006217A8"/>
    <w:rsid w:val="00621D6F"/>
    <w:rsid w:val="006229EF"/>
    <w:rsid w:val="00624865"/>
    <w:rsid w:val="0062560D"/>
    <w:rsid w:val="006330B0"/>
    <w:rsid w:val="006342C1"/>
    <w:rsid w:val="00634589"/>
    <w:rsid w:val="00640CD9"/>
    <w:rsid w:val="00643FD1"/>
    <w:rsid w:val="00645AF2"/>
    <w:rsid w:val="00645EEE"/>
    <w:rsid w:val="00654E1E"/>
    <w:rsid w:val="00656B1D"/>
    <w:rsid w:val="00656C71"/>
    <w:rsid w:val="006606E6"/>
    <w:rsid w:val="00664F34"/>
    <w:rsid w:val="006658AA"/>
    <w:rsid w:val="00667348"/>
    <w:rsid w:val="00670E57"/>
    <w:rsid w:val="006717C1"/>
    <w:rsid w:val="0067368E"/>
    <w:rsid w:val="00681000"/>
    <w:rsid w:val="0068520A"/>
    <w:rsid w:val="00690A97"/>
    <w:rsid w:val="00691D5C"/>
    <w:rsid w:val="006949A1"/>
    <w:rsid w:val="006A1911"/>
    <w:rsid w:val="006A72D7"/>
    <w:rsid w:val="006B4AF6"/>
    <w:rsid w:val="006B530D"/>
    <w:rsid w:val="006B63D9"/>
    <w:rsid w:val="006C460C"/>
    <w:rsid w:val="006C7F71"/>
    <w:rsid w:val="006E0B4D"/>
    <w:rsid w:val="006F0229"/>
    <w:rsid w:val="006F2917"/>
    <w:rsid w:val="00701FF4"/>
    <w:rsid w:val="00705C68"/>
    <w:rsid w:val="007065E5"/>
    <w:rsid w:val="00707D7C"/>
    <w:rsid w:val="00710CB0"/>
    <w:rsid w:val="007159CC"/>
    <w:rsid w:val="00717577"/>
    <w:rsid w:val="00717714"/>
    <w:rsid w:val="007217C8"/>
    <w:rsid w:val="00722A33"/>
    <w:rsid w:val="00727142"/>
    <w:rsid w:val="00731EF7"/>
    <w:rsid w:val="0073337B"/>
    <w:rsid w:val="0073377B"/>
    <w:rsid w:val="00736C1A"/>
    <w:rsid w:val="00742A05"/>
    <w:rsid w:val="0074479F"/>
    <w:rsid w:val="00744AC6"/>
    <w:rsid w:val="00744D18"/>
    <w:rsid w:val="00745DD6"/>
    <w:rsid w:val="00752971"/>
    <w:rsid w:val="00754422"/>
    <w:rsid w:val="007553EC"/>
    <w:rsid w:val="007556C7"/>
    <w:rsid w:val="00761395"/>
    <w:rsid w:val="00766DD4"/>
    <w:rsid w:val="007724DC"/>
    <w:rsid w:val="007734F5"/>
    <w:rsid w:val="00773D49"/>
    <w:rsid w:val="007749E8"/>
    <w:rsid w:val="0078019F"/>
    <w:rsid w:val="00784A54"/>
    <w:rsid w:val="007940BB"/>
    <w:rsid w:val="00795F19"/>
    <w:rsid w:val="007A09B3"/>
    <w:rsid w:val="007A16DE"/>
    <w:rsid w:val="007A4CC3"/>
    <w:rsid w:val="007A5A18"/>
    <w:rsid w:val="007A7B59"/>
    <w:rsid w:val="007B134F"/>
    <w:rsid w:val="007B44A5"/>
    <w:rsid w:val="007B4BF8"/>
    <w:rsid w:val="007B6D2D"/>
    <w:rsid w:val="007C0FFE"/>
    <w:rsid w:val="007D09BC"/>
    <w:rsid w:val="007D28C8"/>
    <w:rsid w:val="007D35D5"/>
    <w:rsid w:val="007D55F7"/>
    <w:rsid w:val="007E62CE"/>
    <w:rsid w:val="007E690B"/>
    <w:rsid w:val="007F7CCC"/>
    <w:rsid w:val="008025C4"/>
    <w:rsid w:val="00807C78"/>
    <w:rsid w:val="0081143C"/>
    <w:rsid w:val="008137CB"/>
    <w:rsid w:val="00815536"/>
    <w:rsid w:val="008203F4"/>
    <w:rsid w:val="00821432"/>
    <w:rsid w:val="00833518"/>
    <w:rsid w:val="00840199"/>
    <w:rsid w:val="008413D9"/>
    <w:rsid w:val="00841EE4"/>
    <w:rsid w:val="00852041"/>
    <w:rsid w:val="008525DB"/>
    <w:rsid w:val="0085281B"/>
    <w:rsid w:val="00854CF2"/>
    <w:rsid w:val="00855870"/>
    <w:rsid w:val="00855A8A"/>
    <w:rsid w:val="00855B9C"/>
    <w:rsid w:val="00860033"/>
    <w:rsid w:val="00860AFD"/>
    <w:rsid w:val="00861BE4"/>
    <w:rsid w:val="00864389"/>
    <w:rsid w:val="008667A4"/>
    <w:rsid w:val="00866A82"/>
    <w:rsid w:val="00867EF6"/>
    <w:rsid w:val="00874FCE"/>
    <w:rsid w:val="0087533B"/>
    <w:rsid w:val="00881070"/>
    <w:rsid w:val="008812E4"/>
    <w:rsid w:val="00883570"/>
    <w:rsid w:val="0088498F"/>
    <w:rsid w:val="00884C35"/>
    <w:rsid w:val="008934BE"/>
    <w:rsid w:val="008940F8"/>
    <w:rsid w:val="008A1725"/>
    <w:rsid w:val="008B5E18"/>
    <w:rsid w:val="008B6264"/>
    <w:rsid w:val="008B6E2A"/>
    <w:rsid w:val="008C030D"/>
    <w:rsid w:val="008C4265"/>
    <w:rsid w:val="008C5DD8"/>
    <w:rsid w:val="008E1589"/>
    <w:rsid w:val="008E3469"/>
    <w:rsid w:val="008E456D"/>
    <w:rsid w:val="008F0702"/>
    <w:rsid w:val="008F0C97"/>
    <w:rsid w:val="008F2578"/>
    <w:rsid w:val="008F4812"/>
    <w:rsid w:val="009010AC"/>
    <w:rsid w:val="0091001B"/>
    <w:rsid w:val="0091078A"/>
    <w:rsid w:val="009107EB"/>
    <w:rsid w:val="00922A36"/>
    <w:rsid w:val="00926842"/>
    <w:rsid w:val="00930FCD"/>
    <w:rsid w:val="0094128B"/>
    <w:rsid w:val="00945136"/>
    <w:rsid w:val="009502B1"/>
    <w:rsid w:val="009506CF"/>
    <w:rsid w:val="00952171"/>
    <w:rsid w:val="0095417B"/>
    <w:rsid w:val="00956DA6"/>
    <w:rsid w:val="0096448D"/>
    <w:rsid w:val="00965BDC"/>
    <w:rsid w:val="00966209"/>
    <w:rsid w:val="00973BBE"/>
    <w:rsid w:val="00977D74"/>
    <w:rsid w:val="00981A73"/>
    <w:rsid w:val="00987A6A"/>
    <w:rsid w:val="00992F92"/>
    <w:rsid w:val="009955AA"/>
    <w:rsid w:val="0099653F"/>
    <w:rsid w:val="009A1E24"/>
    <w:rsid w:val="009A416E"/>
    <w:rsid w:val="009A6052"/>
    <w:rsid w:val="009A74AE"/>
    <w:rsid w:val="009A7C61"/>
    <w:rsid w:val="009B1958"/>
    <w:rsid w:val="009B1B06"/>
    <w:rsid w:val="009B5748"/>
    <w:rsid w:val="009B7274"/>
    <w:rsid w:val="009C1081"/>
    <w:rsid w:val="009C4396"/>
    <w:rsid w:val="009C6AC7"/>
    <w:rsid w:val="009D0F3E"/>
    <w:rsid w:val="009E35CF"/>
    <w:rsid w:val="009E4A0B"/>
    <w:rsid w:val="009E60CE"/>
    <w:rsid w:val="009E7CD8"/>
    <w:rsid w:val="009F4715"/>
    <w:rsid w:val="009F536C"/>
    <w:rsid w:val="009F6077"/>
    <w:rsid w:val="009F75A0"/>
    <w:rsid w:val="00A0027B"/>
    <w:rsid w:val="00A01291"/>
    <w:rsid w:val="00A01603"/>
    <w:rsid w:val="00A0545D"/>
    <w:rsid w:val="00A127F0"/>
    <w:rsid w:val="00A168E9"/>
    <w:rsid w:val="00A17F20"/>
    <w:rsid w:val="00A21770"/>
    <w:rsid w:val="00A256DD"/>
    <w:rsid w:val="00A31BC5"/>
    <w:rsid w:val="00A365E8"/>
    <w:rsid w:val="00A36805"/>
    <w:rsid w:val="00A46228"/>
    <w:rsid w:val="00A46E50"/>
    <w:rsid w:val="00A46F00"/>
    <w:rsid w:val="00A47645"/>
    <w:rsid w:val="00A534A2"/>
    <w:rsid w:val="00A53A05"/>
    <w:rsid w:val="00A53E14"/>
    <w:rsid w:val="00A61155"/>
    <w:rsid w:val="00A625DF"/>
    <w:rsid w:val="00A63500"/>
    <w:rsid w:val="00A66029"/>
    <w:rsid w:val="00A676D6"/>
    <w:rsid w:val="00A72475"/>
    <w:rsid w:val="00A763A0"/>
    <w:rsid w:val="00A76402"/>
    <w:rsid w:val="00A80E37"/>
    <w:rsid w:val="00A81ECF"/>
    <w:rsid w:val="00A87736"/>
    <w:rsid w:val="00A87A26"/>
    <w:rsid w:val="00A943A1"/>
    <w:rsid w:val="00AA0068"/>
    <w:rsid w:val="00AA0268"/>
    <w:rsid w:val="00AA2839"/>
    <w:rsid w:val="00AB150E"/>
    <w:rsid w:val="00AB3A92"/>
    <w:rsid w:val="00AB4C1E"/>
    <w:rsid w:val="00AB51E4"/>
    <w:rsid w:val="00AB57BF"/>
    <w:rsid w:val="00AC4EA2"/>
    <w:rsid w:val="00AD5AD3"/>
    <w:rsid w:val="00AD63A2"/>
    <w:rsid w:val="00AD71C5"/>
    <w:rsid w:val="00AD747B"/>
    <w:rsid w:val="00AD7647"/>
    <w:rsid w:val="00AE1B8C"/>
    <w:rsid w:val="00AE4438"/>
    <w:rsid w:val="00AF01B6"/>
    <w:rsid w:val="00AF5432"/>
    <w:rsid w:val="00AF6EB9"/>
    <w:rsid w:val="00B02BC2"/>
    <w:rsid w:val="00B040E7"/>
    <w:rsid w:val="00B0536F"/>
    <w:rsid w:val="00B06AB1"/>
    <w:rsid w:val="00B11484"/>
    <w:rsid w:val="00B118D0"/>
    <w:rsid w:val="00B1534D"/>
    <w:rsid w:val="00B17D45"/>
    <w:rsid w:val="00B23E52"/>
    <w:rsid w:val="00B30D5F"/>
    <w:rsid w:val="00B3243C"/>
    <w:rsid w:val="00B33C33"/>
    <w:rsid w:val="00B41416"/>
    <w:rsid w:val="00B41AAA"/>
    <w:rsid w:val="00B4346E"/>
    <w:rsid w:val="00B4368B"/>
    <w:rsid w:val="00B50AA3"/>
    <w:rsid w:val="00B50AEE"/>
    <w:rsid w:val="00B51043"/>
    <w:rsid w:val="00B52F4B"/>
    <w:rsid w:val="00B53629"/>
    <w:rsid w:val="00B53C83"/>
    <w:rsid w:val="00B5736A"/>
    <w:rsid w:val="00B679AE"/>
    <w:rsid w:val="00B7165A"/>
    <w:rsid w:val="00B73434"/>
    <w:rsid w:val="00B73E75"/>
    <w:rsid w:val="00B74741"/>
    <w:rsid w:val="00B778DF"/>
    <w:rsid w:val="00B8137F"/>
    <w:rsid w:val="00B8167E"/>
    <w:rsid w:val="00B837AD"/>
    <w:rsid w:val="00BA66D9"/>
    <w:rsid w:val="00BB0E58"/>
    <w:rsid w:val="00BB6292"/>
    <w:rsid w:val="00BB6A6C"/>
    <w:rsid w:val="00BC0498"/>
    <w:rsid w:val="00BC28BA"/>
    <w:rsid w:val="00BC2E6F"/>
    <w:rsid w:val="00BC31F4"/>
    <w:rsid w:val="00BC6BB9"/>
    <w:rsid w:val="00BC734E"/>
    <w:rsid w:val="00BD11D9"/>
    <w:rsid w:val="00BD200A"/>
    <w:rsid w:val="00BD2315"/>
    <w:rsid w:val="00BD42F5"/>
    <w:rsid w:val="00BE2FA2"/>
    <w:rsid w:val="00BE7D53"/>
    <w:rsid w:val="00BF1574"/>
    <w:rsid w:val="00BF4B82"/>
    <w:rsid w:val="00BF4E15"/>
    <w:rsid w:val="00C01EB5"/>
    <w:rsid w:val="00C02F04"/>
    <w:rsid w:val="00C03C61"/>
    <w:rsid w:val="00C0556F"/>
    <w:rsid w:val="00C073F6"/>
    <w:rsid w:val="00C12FC7"/>
    <w:rsid w:val="00C130E5"/>
    <w:rsid w:val="00C17C70"/>
    <w:rsid w:val="00C2253C"/>
    <w:rsid w:val="00C23EA4"/>
    <w:rsid w:val="00C25118"/>
    <w:rsid w:val="00C2518A"/>
    <w:rsid w:val="00C25E49"/>
    <w:rsid w:val="00C34F8A"/>
    <w:rsid w:val="00C4097E"/>
    <w:rsid w:val="00C46DA5"/>
    <w:rsid w:val="00C52E82"/>
    <w:rsid w:val="00C64F35"/>
    <w:rsid w:val="00C65E17"/>
    <w:rsid w:val="00C66C05"/>
    <w:rsid w:val="00C771FE"/>
    <w:rsid w:val="00C81C9A"/>
    <w:rsid w:val="00C8298D"/>
    <w:rsid w:val="00C8386E"/>
    <w:rsid w:val="00C84227"/>
    <w:rsid w:val="00C86E89"/>
    <w:rsid w:val="00C872A7"/>
    <w:rsid w:val="00C913DA"/>
    <w:rsid w:val="00C94753"/>
    <w:rsid w:val="00C95D06"/>
    <w:rsid w:val="00CA64E9"/>
    <w:rsid w:val="00CC04C6"/>
    <w:rsid w:val="00CD150F"/>
    <w:rsid w:val="00CD4057"/>
    <w:rsid w:val="00CD4A8B"/>
    <w:rsid w:val="00CE11DC"/>
    <w:rsid w:val="00CE14AF"/>
    <w:rsid w:val="00CE2906"/>
    <w:rsid w:val="00CE2ADA"/>
    <w:rsid w:val="00CE3162"/>
    <w:rsid w:val="00CE5F18"/>
    <w:rsid w:val="00CF0029"/>
    <w:rsid w:val="00CF0A56"/>
    <w:rsid w:val="00CF1B45"/>
    <w:rsid w:val="00CF5F1D"/>
    <w:rsid w:val="00CF661D"/>
    <w:rsid w:val="00D03213"/>
    <w:rsid w:val="00D15AB7"/>
    <w:rsid w:val="00D2017A"/>
    <w:rsid w:val="00D20985"/>
    <w:rsid w:val="00D26F85"/>
    <w:rsid w:val="00D27ABE"/>
    <w:rsid w:val="00D3080F"/>
    <w:rsid w:val="00D3415E"/>
    <w:rsid w:val="00D349B1"/>
    <w:rsid w:val="00D424DA"/>
    <w:rsid w:val="00D426A3"/>
    <w:rsid w:val="00D46924"/>
    <w:rsid w:val="00D5242E"/>
    <w:rsid w:val="00D52E7F"/>
    <w:rsid w:val="00D5455F"/>
    <w:rsid w:val="00D54879"/>
    <w:rsid w:val="00D56E29"/>
    <w:rsid w:val="00D74A25"/>
    <w:rsid w:val="00D838B6"/>
    <w:rsid w:val="00D83F0E"/>
    <w:rsid w:val="00D85400"/>
    <w:rsid w:val="00D91B09"/>
    <w:rsid w:val="00D942A6"/>
    <w:rsid w:val="00D94960"/>
    <w:rsid w:val="00D96E6A"/>
    <w:rsid w:val="00D9703B"/>
    <w:rsid w:val="00DA5021"/>
    <w:rsid w:val="00DA5B39"/>
    <w:rsid w:val="00DA6E34"/>
    <w:rsid w:val="00DB0008"/>
    <w:rsid w:val="00DB1109"/>
    <w:rsid w:val="00DB1111"/>
    <w:rsid w:val="00DB3E10"/>
    <w:rsid w:val="00DB4924"/>
    <w:rsid w:val="00DC050B"/>
    <w:rsid w:val="00DC1D29"/>
    <w:rsid w:val="00DC21AE"/>
    <w:rsid w:val="00DC24CD"/>
    <w:rsid w:val="00DC3C18"/>
    <w:rsid w:val="00DD2CB8"/>
    <w:rsid w:val="00DD54B2"/>
    <w:rsid w:val="00DD6A13"/>
    <w:rsid w:val="00DE0E58"/>
    <w:rsid w:val="00DE1896"/>
    <w:rsid w:val="00DE1B01"/>
    <w:rsid w:val="00DE230F"/>
    <w:rsid w:val="00DE57DC"/>
    <w:rsid w:val="00DF1AFA"/>
    <w:rsid w:val="00DF5B9E"/>
    <w:rsid w:val="00DF6E42"/>
    <w:rsid w:val="00DF6FA4"/>
    <w:rsid w:val="00DF7BE3"/>
    <w:rsid w:val="00E016AA"/>
    <w:rsid w:val="00E07F43"/>
    <w:rsid w:val="00E1233F"/>
    <w:rsid w:val="00E129A2"/>
    <w:rsid w:val="00E13A35"/>
    <w:rsid w:val="00E325E2"/>
    <w:rsid w:val="00E33790"/>
    <w:rsid w:val="00E3402F"/>
    <w:rsid w:val="00E36FBE"/>
    <w:rsid w:val="00E37B15"/>
    <w:rsid w:val="00E41DAD"/>
    <w:rsid w:val="00E422FC"/>
    <w:rsid w:val="00E4249F"/>
    <w:rsid w:val="00E53D5A"/>
    <w:rsid w:val="00E55747"/>
    <w:rsid w:val="00E57CC8"/>
    <w:rsid w:val="00E60525"/>
    <w:rsid w:val="00E70EAE"/>
    <w:rsid w:val="00E74AF9"/>
    <w:rsid w:val="00E7536F"/>
    <w:rsid w:val="00E759E1"/>
    <w:rsid w:val="00E80EE6"/>
    <w:rsid w:val="00E840D7"/>
    <w:rsid w:val="00E8794F"/>
    <w:rsid w:val="00E9499D"/>
    <w:rsid w:val="00E96B21"/>
    <w:rsid w:val="00E97A80"/>
    <w:rsid w:val="00EA30E1"/>
    <w:rsid w:val="00EB3170"/>
    <w:rsid w:val="00EB460A"/>
    <w:rsid w:val="00EC3519"/>
    <w:rsid w:val="00EC7C63"/>
    <w:rsid w:val="00ED2AD2"/>
    <w:rsid w:val="00EE29C5"/>
    <w:rsid w:val="00EE49DC"/>
    <w:rsid w:val="00EF60B2"/>
    <w:rsid w:val="00EF669D"/>
    <w:rsid w:val="00EF6C5F"/>
    <w:rsid w:val="00EF7CA0"/>
    <w:rsid w:val="00F005A7"/>
    <w:rsid w:val="00F01D19"/>
    <w:rsid w:val="00F01F75"/>
    <w:rsid w:val="00F07CB2"/>
    <w:rsid w:val="00F1089C"/>
    <w:rsid w:val="00F1157B"/>
    <w:rsid w:val="00F1502E"/>
    <w:rsid w:val="00F172C4"/>
    <w:rsid w:val="00F2170C"/>
    <w:rsid w:val="00F24339"/>
    <w:rsid w:val="00F24521"/>
    <w:rsid w:val="00F245F6"/>
    <w:rsid w:val="00F255BC"/>
    <w:rsid w:val="00F270DC"/>
    <w:rsid w:val="00F3287D"/>
    <w:rsid w:val="00F3462E"/>
    <w:rsid w:val="00F43E23"/>
    <w:rsid w:val="00F53850"/>
    <w:rsid w:val="00F60079"/>
    <w:rsid w:val="00F631BE"/>
    <w:rsid w:val="00F67588"/>
    <w:rsid w:val="00F725EB"/>
    <w:rsid w:val="00F72EAA"/>
    <w:rsid w:val="00F80252"/>
    <w:rsid w:val="00F8185A"/>
    <w:rsid w:val="00F85A3A"/>
    <w:rsid w:val="00F8699C"/>
    <w:rsid w:val="00F87800"/>
    <w:rsid w:val="00F93722"/>
    <w:rsid w:val="00F948A6"/>
    <w:rsid w:val="00F94CDA"/>
    <w:rsid w:val="00FA1218"/>
    <w:rsid w:val="00FA4E07"/>
    <w:rsid w:val="00FB3005"/>
    <w:rsid w:val="00FC05D0"/>
    <w:rsid w:val="00FD00BB"/>
    <w:rsid w:val="00FD2031"/>
    <w:rsid w:val="00FD2DAA"/>
    <w:rsid w:val="00FE0AE9"/>
    <w:rsid w:val="00FE7B07"/>
    <w:rsid w:val="00FF0A0F"/>
    <w:rsid w:val="00FF0E34"/>
    <w:rsid w:val="00FF250C"/>
    <w:rsid w:val="00FF42FD"/>
    <w:rsid w:val="00FF65D2"/>
    <w:rsid w:val="00FF74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98A9B1-FE59-4401-86C0-A323C3EA9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09E6"/>
    <w:pPr>
      <w:widowControl w:val="0"/>
      <w:autoSpaceDE w:val="0"/>
      <w:autoSpaceDN w:val="0"/>
      <w:adjustRightInd w:val="0"/>
    </w:pPr>
    <w:rPr>
      <w:rFonts w:ascii="Times New Roman" w:eastAsia="Times New Roman" w:hAnsi="Times New Roman"/>
      <w:sz w:val="24"/>
      <w:szCs w:val="24"/>
    </w:rPr>
  </w:style>
  <w:style w:type="paragraph" w:styleId="1">
    <w:name w:val="heading 1"/>
    <w:basedOn w:val="a"/>
    <w:next w:val="a"/>
    <w:link w:val="10"/>
    <w:qFormat/>
    <w:rsid w:val="003A2F2E"/>
    <w:pPr>
      <w:spacing w:before="108" w:after="108"/>
      <w:jc w:val="center"/>
      <w:outlineLvl w:val="0"/>
    </w:pPr>
    <w:rPr>
      <w:rFonts w:ascii="Arial" w:hAnsi="Arial"/>
      <w:b/>
      <w:bCs/>
      <w:color w:val="000080"/>
      <w:sz w:val="20"/>
      <w:szCs w:val="20"/>
      <w:lang w:val="x-none" w:eastAsia="x-none"/>
    </w:rPr>
  </w:style>
  <w:style w:type="paragraph" w:styleId="2">
    <w:name w:val="heading 2"/>
    <w:basedOn w:val="a"/>
    <w:next w:val="a"/>
    <w:link w:val="20"/>
    <w:semiHidden/>
    <w:unhideWhenUsed/>
    <w:qFormat/>
    <w:rsid w:val="00761395"/>
    <w:pPr>
      <w:keepNext/>
      <w:keepLines/>
      <w:widowControl/>
      <w:autoSpaceDE/>
      <w:autoSpaceDN/>
      <w:adjustRightInd/>
      <w:spacing w:before="200"/>
      <w:outlineLvl w:val="1"/>
    </w:pPr>
    <w:rPr>
      <w:rFonts w:ascii="Cambria" w:hAnsi="Cambria"/>
      <w:b/>
      <w:bCs/>
      <w:color w:val="4F81BD"/>
      <w:sz w:val="26"/>
      <w:szCs w:val="26"/>
    </w:rPr>
  </w:style>
  <w:style w:type="paragraph" w:styleId="3">
    <w:name w:val="heading 3"/>
    <w:basedOn w:val="a"/>
    <w:next w:val="a"/>
    <w:link w:val="30"/>
    <w:uiPriority w:val="9"/>
    <w:semiHidden/>
    <w:unhideWhenUsed/>
    <w:qFormat/>
    <w:rsid w:val="00B02BC2"/>
    <w:pPr>
      <w:keepNext/>
      <w:spacing w:before="240" w:after="60"/>
      <w:outlineLvl w:val="2"/>
    </w:pPr>
    <w:rPr>
      <w:rFonts w:ascii="Cambria" w:hAnsi="Cambria"/>
      <w:b/>
      <w:bCs/>
      <w:sz w:val="26"/>
      <w:szCs w:val="26"/>
      <w:lang w:val="x-none" w:eastAsia="x-none"/>
    </w:rPr>
  </w:style>
  <w:style w:type="paragraph" w:styleId="4">
    <w:name w:val="heading 4"/>
    <w:basedOn w:val="a"/>
    <w:next w:val="a"/>
    <w:link w:val="40"/>
    <w:semiHidden/>
    <w:unhideWhenUsed/>
    <w:qFormat/>
    <w:rsid w:val="00761395"/>
    <w:pPr>
      <w:keepNext/>
      <w:keepLines/>
      <w:widowControl/>
      <w:autoSpaceDE/>
      <w:autoSpaceDN/>
      <w:adjustRightInd/>
      <w:spacing w:before="200"/>
      <w:outlineLvl w:val="3"/>
    </w:pPr>
    <w:rPr>
      <w:rFonts w:ascii="Cambria" w:hAnsi="Cambria"/>
      <w:b/>
      <w:bCs/>
      <w:i/>
      <w:iCs/>
      <w:color w:val="4F81BD"/>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717577"/>
    <w:pPr>
      <w:spacing w:line="300" w:lineRule="exact"/>
      <w:ind w:firstLine="686"/>
      <w:jc w:val="both"/>
    </w:pPr>
  </w:style>
  <w:style w:type="paragraph" w:customStyle="1" w:styleId="Style2">
    <w:name w:val="Style2"/>
    <w:basedOn w:val="a"/>
    <w:uiPriority w:val="99"/>
    <w:rsid w:val="00717577"/>
    <w:pPr>
      <w:jc w:val="both"/>
    </w:pPr>
  </w:style>
  <w:style w:type="paragraph" w:customStyle="1" w:styleId="Style3">
    <w:name w:val="Style3"/>
    <w:basedOn w:val="a"/>
    <w:uiPriority w:val="99"/>
    <w:rsid w:val="00717577"/>
    <w:pPr>
      <w:spacing w:line="398" w:lineRule="exact"/>
      <w:ind w:firstLine="696"/>
    </w:pPr>
  </w:style>
  <w:style w:type="paragraph" w:customStyle="1" w:styleId="Style4">
    <w:name w:val="Style4"/>
    <w:basedOn w:val="a"/>
    <w:uiPriority w:val="99"/>
    <w:rsid w:val="00717577"/>
    <w:pPr>
      <w:spacing w:line="274" w:lineRule="exact"/>
      <w:ind w:firstLine="816"/>
    </w:pPr>
  </w:style>
  <w:style w:type="paragraph" w:customStyle="1" w:styleId="Style5">
    <w:name w:val="Style5"/>
    <w:basedOn w:val="a"/>
    <w:uiPriority w:val="99"/>
    <w:rsid w:val="00717577"/>
    <w:pPr>
      <w:spacing w:line="300" w:lineRule="exact"/>
      <w:ind w:firstLine="720"/>
      <w:jc w:val="both"/>
    </w:pPr>
  </w:style>
  <w:style w:type="paragraph" w:customStyle="1" w:styleId="Style6">
    <w:name w:val="Style6"/>
    <w:basedOn w:val="a"/>
    <w:uiPriority w:val="99"/>
    <w:rsid w:val="00717577"/>
    <w:pPr>
      <w:spacing w:line="301" w:lineRule="exact"/>
      <w:ind w:firstLine="720"/>
    </w:pPr>
  </w:style>
  <w:style w:type="paragraph" w:customStyle="1" w:styleId="Style7">
    <w:name w:val="Style7"/>
    <w:basedOn w:val="a"/>
    <w:uiPriority w:val="99"/>
    <w:rsid w:val="00717577"/>
  </w:style>
  <w:style w:type="paragraph" w:customStyle="1" w:styleId="Style8">
    <w:name w:val="Style8"/>
    <w:basedOn w:val="a"/>
    <w:uiPriority w:val="99"/>
    <w:rsid w:val="00717577"/>
    <w:pPr>
      <w:spacing w:line="317" w:lineRule="exact"/>
      <w:ind w:firstLine="163"/>
    </w:pPr>
  </w:style>
  <w:style w:type="paragraph" w:customStyle="1" w:styleId="Style9">
    <w:name w:val="Style9"/>
    <w:basedOn w:val="a"/>
    <w:uiPriority w:val="99"/>
    <w:rsid w:val="00717577"/>
    <w:pPr>
      <w:spacing w:line="293" w:lineRule="exact"/>
      <w:ind w:firstLine="859"/>
    </w:pPr>
  </w:style>
  <w:style w:type="paragraph" w:customStyle="1" w:styleId="Style10">
    <w:name w:val="Style10"/>
    <w:basedOn w:val="a"/>
    <w:uiPriority w:val="99"/>
    <w:rsid w:val="00717577"/>
    <w:pPr>
      <w:spacing w:line="302" w:lineRule="exact"/>
      <w:ind w:firstLine="864"/>
    </w:pPr>
  </w:style>
  <w:style w:type="paragraph" w:customStyle="1" w:styleId="Style11">
    <w:name w:val="Style11"/>
    <w:basedOn w:val="a"/>
    <w:uiPriority w:val="99"/>
    <w:rsid w:val="00717577"/>
    <w:pPr>
      <w:spacing w:line="298" w:lineRule="exact"/>
      <w:ind w:firstLine="710"/>
      <w:jc w:val="both"/>
    </w:pPr>
  </w:style>
  <w:style w:type="paragraph" w:customStyle="1" w:styleId="Style12">
    <w:name w:val="Style12"/>
    <w:basedOn w:val="a"/>
    <w:uiPriority w:val="99"/>
    <w:rsid w:val="00717577"/>
    <w:pPr>
      <w:spacing w:line="274" w:lineRule="exact"/>
      <w:ind w:firstLine="2371"/>
    </w:pPr>
  </w:style>
  <w:style w:type="paragraph" w:customStyle="1" w:styleId="Style13">
    <w:name w:val="Style13"/>
    <w:basedOn w:val="a"/>
    <w:uiPriority w:val="99"/>
    <w:rsid w:val="00717577"/>
    <w:pPr>
      <w:spacing w:line="379" w:lineRule="exact"/>
      <w:ind w:firstLine="269"/>
      <w:jc w:val="both"/>
    </w:pPr>
  </w:style>
  <w:style w:type="paragraph" w:customStyle="1" w:styleId="Style14">
    <w:name w:val="Style14"/>
    <w:basedOn w:val="a"/>
    <w:uiPriority w:val="99"/>
    <w:rsid w:val="00717577"/>
    <w:pPr>
      <w:spacing w:line="296" w:lineRule="exact"/>
      <w:ind w:firstLine="571"/>
      <w:jc w:val="both"/>
    </w:pPr>
  </w:style>
  <w:style w:type="paragraph" w:customStyle="1" w:styleId="Style15">
    <w:name w:val="Style15"/>
    <w:basedOn w:val="a"/>
    <w:uiPriority w:val="99"/>
    <w:rsid w:val="00717577"/>
    <w:pPr>
      <w:spacing w:line="221" w:lineRule="exact"/>
      <w:jc w:val="both"/>
    </w:pPr>
  </w:style>
  <w:style w:type="paragraph" w:customStyle="1" w:styleId="Style16">
    <w:name w:val="Style16"/>
    <w:basedOn w:val="a"/>
    <w:uiPriority w:val="99"/>
    <w:rsid w:val="00717577"/>
    <w:pPr>
      <w:spacing w:line="226" w:lineRule="exact"/>
      <w:ind w:firstLine="470"/>
      <w:jc w:val="both"/>
    </w:pPr>
  </w:style>
  <w:style w:type="paragraph" w:customStyle="1" w:styleId="Style17">
    <w:name w:val="Style17"/>
    <w:basedOn w:val="a"/>
    <w:uiPriority w:val="99"/>
    <w:rsid w:val="00717577"/>
  </w:style>
  <w:style w:type="paragraph" w:customStyle="1" w:styleId="Style18">
    <w:name w:val="Style18"/>
    <w:basedOn w:val="a"/>
    <w:uiPriority w:val="99"/>
    <w:rsid w:val="00717577"/>
    <w:pPr>
      <w:spacing w:line="288" w:lineRule="exact"/>
      <w:ind w:hanging="86"/>
      <w:jc w:val="both"/>
    </w:pPr>
  </w:style>
  <w:style w:type="paragraph" w:customStyle="1" w:styleId="Style19">
    <w:name w:val="Style19"/>
    <w:basedOn w:val="a"/>
    <w:uiPriority w:val="99"/>
    <w:rsid w:val="00717577"/>
    <w:pPr>
      <w:spacing w:line="344" w:lineRule="exact"/>
      <w:ind w:firstLine="720"/>
      <w:jc w:val="both"/>
    </w:pPr>
  </w:style>
  <w:style w:type="character" w:customStyle="1" w:styleId="FontStyle21">
    <w:name w:val="Font Style21"/>
    <w:uiPriority w:val="99"/>
    <w:rsid w:val="00717577"/>
    <w:rPr>
      <w:rFonts w:ascii="Times New Roman" w:hAnsi="Times New Roman" w:cs="Times New Roman"/>
      <w:sz w:val="24"/>
      <w:szCs w:val="24"/>
    </w:rPr>
  </w:style>
  <w:style w:type="character" w:customStyle="1" w:styleId="FontStyle22">
    <w:name w:val="Font Style22"/>
    <w:uiPriority w:val="99"/>
    <w:rsid w:val="00717577"/>
    <w:rPr>
      <w:rFonts w:ascii="Arial Narrow" w:hAnsi="Arial Narrow" w:cs="Arial Narrow"/>
      <w:i/>
      <w:iCs/>
      <w:sz w:val="28"/>
      <w:szCs w:val="28"/>
    </w:rPr>
  </w:style>
  <w:style w:type="character" w:customStyle="1" w:styleId="FontStyle23">
    <w:name w:val="Font Style23"/>
    <w:uiPriority w:val="99"/>
    <w:rsid w:val="00717577"/>
    <w:rPr>
      <w:rFonts w:ascii="Times New Roman" w:hAnsi="Times New Roman" w:cs="Times New Roman"/>
      <w:i/>
      <w:iCs/>
      <w:spacing w:val="-20"/>
      <w:sz w:val="48"/>
      <w:szCs w:val="48"/>
    </w:rPr>
  </w:style>
  <w:style w:type="character" w:customStyle="1" w:styleId="FontStyle24">
    <w:name w:val="Font Style24"/>
    <w:uiPriority w:val="99"/>
    <w:rsid w:val="00717577"/>
    <w:rPr>
      <w:rFonts w:ascii="Calibri" w:hAnsi="Calibri" w:cs="Calibri"/>
      <w:b/>
      <w:bCs/>
      <w:i/>
      <w:iCs/>
      <w:sz w:val="24"/>
      <w:szCs w:val="24"/>
    </w:rPr>
  </w:style>
  <w:style w:type="character" w:customStyle="1" w:styleId="FontStyle25">
    <w:name w:val="Font Style25"/>
    <w:uiPriority w:val="99"/>
    <w:rsid w:val="00717577"/>
    <w:rPr>
      <w:rFonts w:ascii="Calibri" w:hAnsi="Calibri" w:cs="Calibri"/>
      <w:sz w:val="24"/>
      <w:szCs w:val="24"/>
    </w:rPr>
  </w:style>
  <w:style w:type="character" w:customStyle="1" w:styleId="FontStyle26">
    <w:name w:val="Font Style26"/>
    <w:uiPriority w:val="99"/>
    <w:rsid w:val="00717577"/>
    <w:rPr>
      <w:rFonts w:ascii="Times New Roman" w:hAnsi="Times New Roman" w:cs="Times New Roman"/>
      <w:sz w:val="24"/>
      <w:szCs w:val="24"/>
    </w:rPr>
  </w:style>
  <w:style w:type="character" w:customStyle="1" w:styleId="FontStyle27">
    <w:name w:val="Font Style27"/>
    <w:uiPriority w:val="99"/>
    <w:rsid w:val="00717577"/>
    <w:rPr>
      <w:rFonts w:ascii="Times New Roman" w:hAnsi="Times New Roman" w:cs="Times New Roman"/>
      <w:sz w:val="26"/>
      <w:szCs w:val="26"/>
    </w:rPr>
  </w:style>
  <w:style w:type="character" w:customStyle="1" w:styleId="FontStyle28">
    <w:name w:val="Font Style28"/>
    <w:uiPriority w:val="99"/>
    <w:rsid w:val="00717577"/>
    <w:rPr>
      <w:rFonts w:ascii="Times New Roman" w:hAnsi="Times New Roman" w:cs="Times New Roman"/>
      <w:b/>
      <w:bCs/>
      <w:sz w:val="26"/>
      <w:szCs w:val="26"/>
    </w:rPr>
  </w:style>
  <w:style w:type="character" w:customStyle="1" w:styleId="FontStyle29">
    <w:name w:val="Font Style29"/>
    <w:uiPriority w:val="99"/>
    <w:rsid w:val="00717577"/>
    <w:rPr>
      <w:rFonts w:ascii="Times New Roman" w:hAnsi="Times New Roman" w:cs="Times New Roman"/>
      <w:b/>
      <w:bCs/>
      <w:sz w:val="16"/>
      <w:szCs w:val="16"/>
    </w:rPr>
  </w:style>
  <w:style w:type="character" w:customStyle="1" w:styleId="a3">
    <w:name w:val="Цветовое выделение"/>
    <w:uiPriority w:val="99"/>
    <w:rsid w:val="009A7C61"/>
    <w:rPr>
      <w:b/>
      <w:color w:val="26282F"/>
    </w:rPr>
  </w:style>
  <w:style w:type="paragraph" w:styleId="a4">
    <w:name w:val="Balloon Text"/>
    <w:basedOn w:val="a"/>
    <w:link w:val="a5"/>
    <w:uiPriority w:val="99"/>
    <w:semiHidden/>
    <w:unhideWhenUsed/>
    <w:rsid w:val="00D52E7F"/>
    <w:rPr>
      <w:rFonts w:ascii="Tahoma" w:hAnsi="Tahoma"/>
      <w:sz w:val="16"/>
      <w:szCs w:val="16"/>
      <w:lang w:val="x-none"/>
    </w:rPr>
  </w:style>
  <w:style w:type="character" w:customStyle="1" w:styleId="a5">
    <w:name w:val="Текст выноски Знак"/>
    <w:link w:val="a4"/>
    <w:uiPriority w:val="99"/>
    <w:semiHidden/>
    <w:rsid w:val="00D52E7F"/>
    <w:rPr>
      <w:rFonts w:ascii="Tahoma" w:eastAsia="Times New Roman" w:hAnsi="Tahoma" w:cs="Tahoma"/>
      <w:sz w:val="16"/>
      <w:szCs w:val="16"/>
      <w:lang w:eastAsia="ru-RU"/>
    </w:rPr>
  </w:style>
  <w:style w:type="paragraph" w:customStyle="1" w:styleId="11">
    <w:name w:val="Обычный1"/>
    <w:link w:val="CharChar"/>
    <w:rsid w:val="001E116B"/>
    <w:pPr>
      <w:widowControl w:val="0"/>
      <w:spacing w:line="300" w:lineRule="auto"/>
      <w:ind w:firstLine="720"/>
      <w:jc w:val="both"/>
    </w:pPr>
    <w:rPr>
      <w:rFonts w:ascii="Times New Roman" w:eastAsia="Times New Roman" w:hAnsi="Times New Roman"/>
      <w:snapToGrid w:val="0"/>
      <w:sz w:val="24"/>
    </w:rPr>
  </w:style>
  <w:style w:type="paragraph" w:styleId="31">
    <w:name w:val="Body Text Indent 3"/>
    <w:basedOn w:val="a"/>
    <w:link w:val="32"/>
    <w:uiPriority w:val="99"/>
    <w:unhideWhenUsed/>
    <w:rsid w:val="00312FF7"/>
    <w:pPr>
      <w:suppressAutoHyphens/>
      <w:autoSpaceDE/>
      <w:autoSpaceDN/>
      <w:adjustRightInd/>
      <w:spacing w:after="120"/>
      <w:ind w:left="283"/>
    </w:pPr>
    <w:rPr>
      <w:rFonts w:eastAsia="SimSun" w:cs="Mangal"/>
      <w:kern w:val="1"/>
      <w:sz w:val="16"/>
      <w:szCs w:val="14"/>
      <w:lang w:val="x-none" w:eastAsia="hi-IN" w:bidi="hi-IN"/>
    </w:rPr>
  </w:style>
  <w:style w:type="character" w:customStyle="1" w:styleId="32">
    <w:name w:val="Основной текст с отступом 3 Знак"/>
    <w:link w:val="31"/>
    <w:uiPriority w:val="99"/>
    <w:rsid w:val="00312FF7"/>
    <w:rPr>
      <w:rFonts w:ascii="Times New Roman" w:eastAsia="SimSun" w:hAnsi="Times New Roman" w:cs="Mangal"/>
      <w:kern w:val="1"/>
      <w:sz w:val="16"/>
      <w:szCs w:val="14"/>
      <w:lang w:eastAsia="hi-IN" w:bidi="hi-IN"/>
    </w:rPr>
  </w:style>
  <w:style w:type="paragraph" w:styleId="a6">
    <w:name w:val="No Spacing"/>
    <w:link w:val="a7"/>
    <w:qFormat/>
    <w:rsid w:val="00312FF7"/>
    <w:rPr>
      <w:rFonts w:eastAsia="Times New Roman"/>
      <w:sz w:val="22"/>
      <w:szCs w:val="22"/>
    </w:rPr>
  </w:style>
  <w:style w:type="table" w:styleId="a8">
    <w:name w:val="Table Grid"/>
    <w:basedOn w:val="a1"/>
    <w:uiPriority w:val="59"/>
    <w:rsid w:val="000F0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бычный2"/>
    <w:rsid w:val="00BB6292"/>
    <w:pPr>
      <w:widowControl w:val="0"/>
      <w:spacing w:line="300" w:lineRule="auto"/>
      <w:ind w:firstLine="720"/>
      <w:jc w:val="both"/>
    </w:pPr>
    <w:rPr>
      <w:rFonts w:ascii="Times New Roman" w:eastAsia="Times New Roman" w:hAnsi="Times New Roman"/>
      <w:snapToGrid w:val="0"/>
      <w:sz w:val="24"/>
    </w:rPr>
  </w:style>
  <w:style w:type="paragraph" w:customStyle="1" w:styleId="33">
    <w:name w:val="Обычный3"/>
    <w:rsid w:val="008B5E18"/>
    <w:pPr>
      <w:widowControl w:val="0"/>
      <w:spacing w:line="300" w:lineRule="auto"/>
      <w:ind w:firstLine="720"/>
      <w:jc w:val="both"/>
    </w:pPr>
    <w:rPr>
      <w:rFonts w:ascii="Times New Roman" w:eastAsia="Times New Roman" w:hAnsi="Times New Roman"/>
      <w:snapToGrid w:val="0"/>
      <w:sz w:val="24"/>
    </w:rPr>
  </w:style>
  <w:style w:type="paragraph" w:customStyle="1" w:styleId="41">
    <w:name w:val="Обычный4"/>
    <w:rsid w:val="005734F4"/>
    <w:pPr>
      <w:widowControl w:val="0"/>
      <w:spacing w:line="300" w:lineRule="auto"/>
      <w:ind w:firstLine="720"/>
      <w:jc w:val="both"/>
    </w:pPr>
    <w:rPr>
      <w:rFonts w:ascii="Times New Roman" w:eastAsia="Times New Roman" w:hAnsi="Times New Roman"/>
      <w:snapToGrid w:val="0"/>
      <w:sz w:val="24"/>
    </w:rPr>
  </w:style>
  <w:style w:type="character" w:styleId="a9">
    <w:name w:val="annotation reference"/>
    <w:uiPriority w:val="99"/>
    <w:semiHidden/>
    <w:unhideWhenUsed/>
    <w:rsid w:val="00F60079"/>
    <w:rPr>
      <w:sz w:val="16"/>
      <w:szCs w:val="16"/>
    </w:rPr>
  </w:style>
  <w:style w:type="paragraph" w:styleId="aa">
    <w:name w:val="annotation text"/>
    <w:basedOn w:val="a"/>
    <w:link w:val="ab"/>
    <w:uiPriority w:val="99"/>
    <w:semiHidden/>
    <w:unhideWhenUsed/>
    <w:rsid w:val="00F60079"/>
    <w:rPr>
      <w:sz w:val="20"/>
      <w:szCs w:val="20"/>
      <w:lang w:val="x-none" w:eastAsia="x-none"/>
    </w:rPr>
  </w:style>
  <w:style w:type="character" w:customStyle="1" w:styleId="ab">
    <w:name w:val="Текст примечания Знак"/>
    <w:link w:val="aa"/>
    <w:uiPriority w:val="99"/>
    <w:semiHidden/>
    <w:rsid w:val="00F60079"/>
    <w:rPr>
      <w:rFonts w:ascii="Times New Roman" w:eastAsia="Times New Roman" w:hAnsi="Times New Roman"/>
    </w:rPr>
  </w:style>
  <w:style w:type="paragraph" w:styleId="ac">
    <w:name w:val="annotation subject"/>
    <w:basedOn w:val="aa"/>
    <w:next w:val="aa"/>
    <w:link w:val="ad"/>
    <w:uiPriority w:val="99"/>
    <w:semiHidden/>
    <w:unhideWhenUsed/>
    <w:rsid w:val="00F60079"/>
    <w:rPr>
      <w:b/>
      <w:bCs/>
    </w:rPr>
  </w:style>
  <w:style w:type="character" w:customStyle="1" w:styleId="ad">
    <w:name w:val="Тема примечания Знак"/>
    <w:link w:val="ac"/>
    <w:uiPriority w:val="99"/>
    <w:semiHidden/>
    <w:rsid w:val="00F60079"/>
    <w:rPr>
      <w:rFonts w:ascii="Times New Roman" w:eastAsia="Times New Roman" w:hAnsi="Times New Roman"/>
      <w:b/>
      <w:bCs/>
    </w:rPr>
  </w:style>
  <w:style w:type="paragraph" w:styleId="ae">
    <w:name w:val="Название"/>
    <w:basedOn w:val="a"/>
    <w:link w:val="af"/>
    <w:qFormat/>
    <w:rsid w:val="00654E1E"/>
    <w:pPr>
      <w:widowControl/>
      <w:autoSpaceDE/>
      <w:autoSpaceDN/>
      <w:adjustRightInd/>
      <w:jc w:val="center"/>
    </w:pPr>
    <w:rPr>
      <w:b/>
      <w:bCs/>
      <w:sz w:val="28"/>
      <w:lang w:val="x-none" w:eastAsia="x-none"/>
    </w:rPr>
  </w:style>
  <w:style w:type="character" w:customStyle="1" w:styleId="af">
    <w:name w:val="Название Знак"/>
    <w:link w:val="ae"/>
    <w:rsid w:val="00654E1E"/>
    <w:rPr>
      <w:rFonts w:ascii="Times New Roman" w:eastAsia="Times New Roman" w:hAnsi="Times New Roman"/>
      <w:b/>
      <w:bCs/>
      <w:sz w:val="28"/>
      <w:szCs w:val="24"/>
    </w:rPr>
  </w:style>
  <w:style w:type="paragraph" w:customStyle="1" w:styleId="ConsPlusNormal">
    <w:name w:val="ConsPlusNormal"/>
    <w:link w:val="ConsPlusNormal0"/>
    <w:rsid w:val="00FE0AE9"/>
    <w:pPr>
      <w:widowControl w:val="0"/>
      <w:autoSpaceDE w:val="0"/>
      <w:autoSpaceDN w:val="0"/>
      <w:adjustRightInd w:val="0"/>
      <w:ind w:firstLine="720"/>
    </w:pPr>
    <w:rPr>
      <w:rFonts w:ascii="Arial" w:eastAsia="Times New Roman" w:hAnsi="Arial" w:cs="Arial"/>
    </w:rPr>
  </w:style>
  <w:style w:type="paragraph" w:customStyle="1" w:styleId="12">
    <w:name w:val="Без интервала1"/>
    <w:rsid w:val="005A77DB"/>
    <w:rPr>
      <w:rFonts w:eastAsia="Times New Roman"/>
      <w:sz w:val="22"/>
      <w:szCs w:val="22"/>
    </w:rPr>
  </w:style>
  <w:style w:type="character" w:customStyle="1" w:styleId="10">
    <w:name w:val="Заголовок 1 Знак"/>
    <w:link w:val="1"/>
    <w:rsid w:val="003A2F2E"/>
    <w:rPr>
      <w:rFonts w:ascii="Arial" w:eastAsia="Times New Roman" w:hAnsi="Arial"/>
      <w:b/>
      <w:bCs/>
      <w:color w:val="000080"/>
    </w:rPr>
  </w:style>
  <w:style w:type="paragraph" w:customStyle="1" w:styleId="FR1">
    <w:name w:val="FR1"/>
    <w:rsid w:val="003A2F2E"/>
    <w:pPr>
      <w:widowControl w:val="0"/>
      <w:spacing w:before="700"/>
    </w:pPr>
    <w:rPr>
      <w:rFonts w:ascii="Times New Roman" w:eastAsia="Times New Roman" w:hAnsi="Times New Roman"/>
      <w:b/>
      <w:snapToGrid w:val="0"/>
      <w:sz w:val="28"/>
    </w:rPr>
  </w:style>
  <w:style w:type="paragraph" w:customStyle="1" w:styleId="ConsPlusCell">
    <w:name w:val="ConsPlusCell"/>
    <w:uiPriority w:val="99"/>
    <w:rsid w:val="003A2F2E"/>
    <w:pPr>
      <w:autoSpaceDE w:val="0"/>
      <w:autoSpaceDN w:val="0"/>
      <w:adjustRightInd w:val="0"/>
    </w:pPr>
    <w:rPr>
      <w:rFonts w:ascii="Times New Roman" w:hAnsi="Times New Roman"/>
      <w:sz w:val="18"/>
      <w:szCs w:val="18"/>
    </w:rPr>
  </w:style>
  <w:style w:type="paragraph" w:styleId="22">
    <w:name w:val="Body Text 2"/>
    <w:basedOn w:val="a"/>
    <w:link w:val="23"/>
    <w:uiPriority w:val="99"/>
    <w:unhideWhenUsed/>
    <w:rsid w:val="003A2F2E"/>
    <w:pPr>
      <w:spacing w:after="120" w:line="480" w:lineRule="auto"/>
    </w:pPr>
    <w:rPr>
      <w:lang w:val="x-none" w:eastAsia="x-none"/>
    </w:rPr>
  </w:style>
  <w:style w:type="character" w:customStyle="1" w:styleId="23">
    <w:name w:val="Основной текст 2 Знак"/>
    <w:link w:val="22"/>
    <w:uiPriority w:val="99"/>
    <w:rsid w:val="003A2F2E"/>
    <w:rPr>
      <w:rFonts w:ascii="Times New Roman" w:eastAsia="Times New Roman" w:hAnsi="Times New Roman"/>
      <w:sz w:val="24"/>
      <w:szCs w:val="24"/>
    </w:rPr>
  </w:style>
  <w:style w:type="paragraph" w:styleId="24">
    <w:name w:val="Body Text Indent 2"/>
    <w:basedOn w:val="a"/>
    <w:link w:val="25"/>
    <w:uiPriority w:val="99"/>
    <w:semiHidden/>
    <w:unhideWhenUsed/>
    <w:rsid w:val="003A2F2E"/>
    <w:pPr>
      <w:spacing w:after="120" w:line="480" w:lineRule="auto"/>
      <w:ind w:left="283"/>
    </w:pPr>
    <w:rPr>
      <w:lang w:val="x-none" w:eastAsia="x-none"/>
    </w:rPr>
  </w:style>
  <w:style w:type="character" w:customStyle="1" w:styleId="25">
    <w:name w:val="Основной текст с отступом 2 Знак"/>
    <w:link w:val="24"/>
    <w:uiPriority w:val="99"/>
    <w:semiHidden/>
    <w:rsid w:val="003A2F2E"/>
    <w:rPr>
      <w:rFonts w:ascii="Times New Roman" w:eastAsia="Times New Roman" w:hAnsi="Times New Roman"/>
      <w:sz w:val="24"/>
      <w:szCs w:val="24"/>
    </w:rPr>
  </w:style>
  <w:style w:type="paragraph" w:styleId="af0">
    <w:name w:val="header"/>
    <w:basedOn w:val="a"/>
    <w:link w:val="af1"/>
    <w:uiPriority w:val="99"/>
    <w:rsid w:val="003A2F2E"/>
    <w:pPr>
      <w:widowControl/>
      <w:tabs>
        <w:tab w:val="center" w:pos="4153"/>
        <w:tab w:val="right" w:pos="8306"/>
      </w:tabs>
      <w:adjustRightInd/>
    </w:pPr>
    <w:rPr>
      <w:sz w:val="20"/>
      <w:szCs w:val="20"/>
      <w:lang w:val="x-none" w:eastAsia="x-none"/>
    </w:rPr>
  </w:style>
  <w:style w:type="character" w:customStyle="1" w:styleId="af1">
    <w:name w:val="Верхний колонтитул Знак"/>
    <w:link w:val="af0"/>
    <w:uiPriority w:val="99"/>
    <w:rsid w:val="003A2F2E"/>
    <w:rPr>
      <w:rFonts w:ascii="Times New Roman" w:eastAsia="Times New Roman" w:hAnsi="Times New Roman"/>
    </w:rPr>
  </w:style>
  <w:style w:type="paragraph" w:styleId="af2">
    <w:name w:val="footer"/>
    <w:basedOn w:val="a"/>
    <w:link w:val="af3"/>
    <w:uiPriority w:val="99"/>
    <w:semiHidden/>
    <w:unhideWhenUsed/>
    <w:rsid w:val="007553EC"/>
    <w:pPr>
      <w:tabs>
        <w:tab w:val="center" w:pos="4677"/>
        <w:tab w:val="right" w:pos="9355"/>
      </w:tabs>
    </w:pPr>
    <w:rPr>
      <w:lang w:val="x-none" w:eastAsia="x-none"/>
    </w:rPr>
  </w:style>
  <w:style w:type="character" w:customStyle="1" w:styleId="af3">
    <w:name w:val="Нижний колонтитул Знак"/>
    <w:link w:val="af2"/>
    <w:uiPriority w:val="99"/>
    <w:semiHidden/>
    <w:rsid w:val="007553EC"/>
    <w:rPr>
      <w:rFonts w:ascii="Times New Roman" w:eastAsia="Times New Roman" w:hAnsi="Times New Roman"/>
      <w:sz w:val="24"/>
      <w:szCs w:val="24"/>
    </w:rPr>
  </w:style>
  <w:style w:type="paragraph" w:styleId="af4">
    <w:name w:val="Body Text"/>
    <w:basedOn w:val="a"/>
    <w:link w:val="af5"/>
    <w:unhideWhenUsed/>
    <w:rsid w:val="00184261"/>
    <w:pPr>
      <w:widowControl/>
      <w:autoSpaceDE/>
      <w:autoSpaceDN/>
      <w:adjustRightInd/>
      <w:spacing w:after="120" w:line="276" w:lineRule="auto"/>
    </w:pPr>
    <w:rPr>
      <w:rFonts w:ascii="Calibri" w:hAnsi="Calibri"/>
      <w:sz w:val="20"/>
      <w:szCs w:val="20"/>
      <w:lang w:val="x-none" w:eastAsia="x-none"/>
    </w:rPr>
  </w:style>
  <w:style w:type="character" w:customStyle="1" w:styleId="af5">
    <w:name w:val="Основной текст Знак"/>
    <w:link w:val="af4"/>
    <w:rsid w:val="00184261"/>
    <w:rPr>
      <w:rFonts w:eastAsia="Times New Roman"/>
    </w:rPr>
  </w:style>
  <w:style w:type="character" w:customStyle="1" w:styleId="a7">
    <w:name w:val="Без интервала Знак"/>
    <w:link w:val="a6"/>
    <w:locked/>
    <w:rsid w:val="002D693F"/>
    <w:rPr>
      <w:rFonts w:eastAsia="Times New Roman"/>
      <w:sz w:val="22"/>
      <w:szCs w:val="22"/>
      <w:lang w:bidi="ar-SA"/>
    </w:rPr>
  </w:style>
  <w:style w:type="character" w:styleId="af6">
    <w:name w:val="Hyperlink"/>
    <w:uiPriority w:val="99"/>
    <w:unhideWhenUsed/>
    <w:rsid w:val="007724DC"/>
    <w:rPr>
      <w:color w:val="0000FF"/>
      <w:u w:val="single"/>
    </w:rPr>
  </w:style>
  <w:style w:type="paragraph" w:customStyle="1" w:styleId="-">
    <w:name w:val="Контракт-раздел"/>
    <w:basedOn w:val="a"/>
    <w:next w:val="-0"/>
    <w:uiPriority w:val="99"/>
    <w:rsid w:val="00C4097E"/>
    <w:pPr>
      <w:keepNext/>
      <w:widowControl/>
      <w:numPr>
        <w:numId w:val="18"/>
      </w:numPr>
      <w:tabs>
        <w:tab w:val="left" w:pos="540"/>
      </w:tabs>
      <w:suppressAutoHyphens/>
      <w:autoSpaceDE/>
      <w:autoSpaceDN/>
      <w:adjustRightInd/>
      <w:spacing w:before="360" w:after="120"/>
      <w:jc w:val="center"/>
      <w:outlineLvl w:val="3"/>
    </w:pPr>
    <w:rPr>
      <w:b/>
      <w:bCs/>
      <w:caps/>
      <w:smallCaps/>
    </w:rPr>
  </w:style>
  <w:style w:type="paragraph" w:customStyle="1" w:styleId="-0">
    <w:name w:val="Контракт-пункт"/>
    <w:basedOn w:val="a"/>
    <w:uiPriority w:val="99"/>
    <w:rsid w:val="00C4097E"/>
    <w:pPr>
      <w:widowControl/>
      <w:numPr>
        <w:ilvl w:val="1"/>
        <w:numId w:val="18"/>
      </w:numPr>
      <w:tabs>
        <w:tab w:val="num" w:pos="1391"/>
      </w:tabs>
      <w:autoSpaceDE/>
      <w:autoSpaceDN/>
      <w:adjustRightInd/>
      <w:ind w:left="1391"/>
      <w:jc w:val="both"/>
    </w:pPr>
  </w:style>
  <w:style w:type="paragraph" w:customStyle="1" w:styleId="-1">
    <w:name w:val="Контракт-подпункт"/>
    <w:basedOn w:val="a"/>
    <w:uiPriority w:val="99"/>
    <w:rsid w:val="00C4097E"/>
    <w:pPr>
      <w:widowControl/>
      <w:numPr>
        <w:ilvl w:val="2"/>
        <w:numId w:val="18"/>
      </w:numPr>
      <w:autoSpaceDE/>
      <w:autoSpaceDN/>
      <w:adjustRightInd/>
      <w:jc w:val="both"/>
    </w:pPr>
  </w:style>
  <w:style w:type="paragraph" w:customStyle="1" w:styleId="-2">
    <w:name w:val="Контракт-подподпункт"/>
    <w:basedOn w:val="a"/>
    <w:uiPriority w:val="99"/>
    <w:rsid w:val="00C4097E"/>
    <w:pPr>
      <w:widowControl/>
      <w:numPr>
        <w:ilvl w:val="3"/>
        <w:numId w:val="18"/>
      </w:numPr>
      <w:autoSpaceDE/>
      <w:autoSpaceDN/>
      <w:adjustRightInd/>
      <w:jc w:val="both"/>
    </w:pPr>
  </w:style>
  <w:style w:type="character" w:styleId="af7">
    <w:name w:val="Emphasis"/>
    <w:uiPriority w:val="20"/>
    <w:qFormat/>
    <w:rsid w:val="00B02BC2"/>
    <w:rPr>
      <w:i/>
      <w:iCs/>
    </w:rPr>
  </w:style>
  <w:style w:type="character" w:customStyle="1" w:styleId="apple-converted-space">
    <w:name w:val="apple-converted-space"/>
    <w:rsid w:val="00B02BC2"/>
  </w:style>
  <w:style w:type="character" w:customStyle="1" w:styleId="30">
    <w:name w:val="Заголовок 3 Знак"/>
    <w:link w:val="3"/>
    <w:uiPriority w:val="9"/>
    <w:semiHidden/>
    <w:rsid w:val="00B02BC2"/>
    <w:rPr>
      <w:rFonts w:ascii="Cambria" w:eastAsia="Times New Roman" w:hAnsi="Cambria" w:cs="Times New Roman"/>
      <w:b/>
      <w:bCs/>
      <w:sz w:val="26"/>
      <w:szCs w:val="26"/>
    </w:rPr>
  </w:style>
  <w:style w:type="character" w:customStyle="1" w:styleId="okpdspan">
    <w:name w:val="okpd_span"/>
    <w:rsid w:val="00E13A35"/>
  </w:style>
  <w:style w:type="paragraph" w:customStyle="1" w:styleId="120">
    <w:name w:val="Обычный12"/>
    <w:rsid w:val="00855870"/>
    <w:pPr>
      <w:widowControl w:val="0"/>
      <w:spacing w:line="300" w:lineRule="auto"/>
      <w:ind w:firstLine="720"/>
      <w:jc w:val="both"/>
    </w:pPr>
    <w:rPr>
      <w:rFonts w:ascii="Times New Roman" w:eastAsia="Times New Roman" w:hAnsi="Times New Roman"/>
      <w:sz w:val="24"/>
    </w:rPr>
  </w:style>
  <w:style w:type="character" w:customStyle="1" w:styleId="font71">
    <w:name w:val="font71"/>
    <w:rsid w:val="00451680"/>
    <w:rPr>
      <w:rFonts w:ascii="MS Reference Sans Serif" w:hAnsi="MS Reference Sans Serif" w:hint="default"/>
      <w:sz w:val="22"/>
      <w:szCs w:val="22"/>
    </w:rPr>
  </w:style>
  <w:style w:type="character" w:customStyle="1" w:styleId="20">
    <w:name w:val="Заголовок 2 Знак"/>
    <w:link w:val="2"/>
    <w:semiHidden/>
    <w:rsid w:val="00761395"/>
    <w:rPr>
      <w:rFonts w:ascii="Cambria" w:eastAsia="Times New Roman" w:hAnsi="Cambria" w:cs="Times New Roman"/>
      <w:b/>
      <w:bCs/>
      <w:color w:val="4F81BD"/>
      <w:sz w:val="26"/>
      <w:szCs w:val="26"/>
    </w:rPr>
  </w:style>
  <w:style w:type="character" w:customStyle="1" w:styleId="40">
    <w:name w:val="Заголовок 4 Знак"/>
    <w:link w:val="4"/>
    <w:semiHidden/>
    <w:rsid w:val="00761395"/>
    <w:rPr>
      <w:rFonts w:ascii="Cambria" w:eastAsia="Times New Roman" w:hAnsi="Cambria" w:cs="Times New Roman"/>
      <w:b/>
      <w:bCs/>
      <w:i/>
      <w:iCs/>
      <w:color w:val="4F81BD"/>
      <w:sz w:val="24"/>
      <w:szCs w:val="24"/>
    </w:rPr>
  </w:style>
  <w:style w:type="paragraph" w:customStyle="1" w:styleId="NoSpacing">
    <w:name w:val="No Spacing"/>
    <w:rsid w:val="00F3462E"/>
    <w:rPr>
      <w:sz w:val="22"/>
      <w:szCs w:val="22"/>
    </w:rPr>
  </w:style>
  <w:style w:type="character" w:customStyle="1" w:styleId="CharChar">
    <w:name w:val="Обычный Char Char"/>
    <w:link w:val="11"/>
    <w:locked/>
    <w:rsid w:val="00F24521"/>
    <w:rPr>
      <w:rFonts w:ascii="Times New Roman" w:eastAsia="Times New Roman" w:hAnsi="Times New Roman"/>
      <w:snapToGrid w:val="0"/>
      <w:sz w:val="24"/>
      <w:lang w:bidi="ar-SA"/>
    </w:rPr>
  </w:style>
  <w:style w:type="paragraph" w:styleId="af8">
    <w:name w:val="List Paragraph"/>
    <w:basedOn w:val="a"/>
    <w:uiPriority w:val="34"/>
    <w:qFormat/>
    <w:rsid w:val="006217A8"/>
    <w:pPr>
      <w:ind w:left="720"/>
      <w:contextualSpacing/>
    </w:pPr>
  </w:style>
  <w:style w:type="character" w:customStyle="1" w:styleId="ConsPlusNormal0">
    <w:name w:val="ConsPlusNormal Знак"/>
    <w:link w:val="ConsPlusNormal"/>
    <w:locked/>
    <w:rsid w:val="00881070"/>
    <w:rPr>
      <w:rFonts w:ascii="Arial" w:eastAsia="Times New Roman" w:hAnsi="Arial" w:cs="Arial"/>
      <w:lang w:val="ru-RU" w:eastAsia="ru-RU" w:bidi="ar-SA"/>
    </w:rPr>
  </w:style>
  <w:style w:type="character" w:customStyle="1" w:styleId="Other">
    <w:name w:val="Other_"/>
    <w:link w:val="Other0"/>
    <w:rsid w:val="00F24339"/>
    <w:rPr>
      <w:rFonts w:ascii="Times New Roman" w:eastAsia="Times New Roman" w:hAnsi="Times New Roman"/>
      <w:sz w:val="16"/>
      <w:szCs w:val="16"/>
      <w:shd w:val="clear" w:color="auto" w:fill="FFFFFF"/>
    </w:rPr>
  </w:style>
  <w:style w:type="paragraph" w:customStyle="1" w:styleId="Other0">
    <w:name w:val="Other"/>
    <w:basedOn w:val="a"/>
    <w:link w:val="Other"/>
    <w:rsid w:val="00F24339"/>
    <w:pPr>
      <w:shd w:val="clear" w:color="auto" w:fill="FFFFFF"/>
      <w:autoSpaceDE/>
      <w:autoSpaceDN/>
      <w:adjustRightInd/>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56473">
      <w:bodyDiv w:val="1"/>
      <w:marLeft w:val="0"/>
      <w:marRight w:val="0"/>
      <w:marTop w:val="0"/>
      <w:marBottom w:val="0"/>
      <w:divBdr>
        <w:top w:val="none" w:sz="0" w:space="0" w:color="auto"/>
        <w:left w:val="none" w:sz="0" w:space="0" w:color="auto"/>
        <w:bottom w:val="none" w:sz="0" w:space="0" w:color="auto"/>
        <w:right w:val="none" w:sz="0" w:space="0" w:color="auto"/>
      </w:divBdr>
    </w:div>
    <w:div w:id="169942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EF2ECE-4A1B-4161-B7A9-57EE45759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3109</Words>
  <Characters>17725</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ФСИН</Company>
  <LinksUpToDate>false</LinksUpToDate>
  <CharactersWithSpaces>20793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Ганин Алексей Николаевич</dc:creator>
  <cp:keywords/>
  <cp:lastModifiedBy>Marketing2</cp:lastModifiedBy>
  <cp:revision>2</cp:revision>
  <cp:lastPrinted>2022-10-04T00:07:00Z</cp:lastPrinted>
  <dcterms:created xsi:type="dcterms:W3CDTF">2026-07-08T07:09:00Z</dcterms:created>
  <dcterms:modified xsi:type="dcterms:W3CDTF">2026-07-08T07:09:00Z</dcterms:modified>
</cp:coreProperties>
</file>