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5B" w:rsidRDefault="00401E5B" w:rsidP="00181A23">
      <w:pPr>
        <w:keepNext/>
        <w:widowControl w:val="0"/>
        <w:autoSpaceDE w:val="0"/>
        <w:spacing w:line="360" w:lineRule="auto"/>
        <w:jc w:val="center"/>
        <w:rPr>
          <w:b/>
          <w:sz w:val="22"/>
          <w:szCs w:val="22"/>
        </w:rPr>
      </w:pPr>
    </w:p>
    <w:p w:rsidR="00181A23" w:rsidRDefault="00181A23" w:rsidP="00181A23">
      <w:pPr>
        <w:keepNext/>
        <w:widowControl w:val="0"/>
        <w:autoSpaceDE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3D1EB6" w:rsidRPr="00181A23">
        <w:rPr>
          <w:sz w:val="22"/>
          <w:szCs w:val="22"/>
        </w:rPr>
        <w:t>ДОГОВОР №</w:t>
      </w:r>
      <w:r w:rsidR="003D1EB6" w:rsidRPr="00650025">
        <w:rPr>
          <w:b/>
          <w:sz w:val="22"/>
          <w:szCs w:val="22"/>
        </w:rPr>
        <w:t xml:space="preserve"> </w:t>
      </w:r>
      <w:r w:rsidR="005C2E6D">
        <w:rPr>
          <w:b/>
          <w:sz w:val="22"/>
          <w:szCs w:val="22"/>
        </w:rPr>
        <w:t>____</w:t>
      </w:r>
      <w:r w:rsidR="00C10B56" w:rsidRPr="00643771">
        <w:rPr>
          <w:sz w:val="22"/>
          <w:szCs w:val="22"/>
        </w:rPr>
        <w:t xml:space="preserve"> </w:t>
      </w:r>
      <w:r w:rsidRPr="00643771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</w:t>
      </w:r>
    </w:p>
    <w:p w:rsidR="002C2BAF" w:rsidRDefault="00181A23" w:rsidP="00181A23">
      <w:pPr>
        <w:keepNext/>
        <w:widowControl w:val="0"/>
        <w:autoSpaceDE w:val="0"/>
        <w:spacing w:line="360" w:lineRule="auto"/>
        <w:jc w:val="center"/>
        <w:rPr>
          <w:rFonts w:ascii="Times New Roman CYR" w:hAnsi="Times New Roman CYR" w:cs="Times New Roman CYR"/>
        </w:rPr>
      </w:pPr>
      <w:r w:rsidRPr="00181A23">
        <w:rPr>
          <w:rFonts w:ascii="Times New Roman CYR" w:hAnsi="Times New Roman CYR" w:cs="Times New Roman CYR"/>
        </w:rPr>
        <w:t>о</w:t>
      </w:r>
      <w:r w:rsidR="00BB37B5" w:rsidRPr="00181A23">
        <w:rPr>
          <w:rFonts w:ascii="Times New Roman CYR" w:hAnsi="Times New Roman CYR" w:cs="Times New Roman CYR"/>
        </w:rPr>
        <w:t xml:space="preserve">  проведении  медицинского  осмотра</w:t>
      </w:r>
    </w:p>
    <w:p w:rsidR="00B34D28" w:rsidRPr="00181A23" w:rsidRDefault="00B34D28" w:rsidP="00181A23">
      <w:pPr>
        <w:keepNext/>
        <w:widowControl w:val="0"/>
        <w:autoSpaceDE w:val="0"/>
        <w:spacing w:line="360" w:lineRule="auto"/>
        <w:jc w:val="center"/>
        <w:rPr>
          <w:rFonts w:ascii="Times New Roman CYR" w:hAnsi="Times New Roman CYR" w:cs="Times New Roman CYR"/>
        </w:rPr>
      </w:pPr>
    </w:p>
    <w:p w:rsidR="005C2E6D" w:rsidRDefault="005C2E6D" w:rsidP="005C2E6D">
      <w:pPr>
        <w:ind w:left="-426"/>
        <w:jc w:val="center"/>
        <w:rPr>
          <w:b/>
          <w:bCs/>
        </w:rPr>
      </w:pPr>
      <w:r>
        <w:rPr>
          <w:b/>
          <w:bCs/>
        </w:rPr>
        <w:t xml:space="preserve">ИКЗ </w:t>
      </w:r>
      <w:r w:rsidRPr="001B79A0">
        <w:rPr>
          <w:b/>
          <w:bCs/>
        </w:rPr>
        <w:t>261244200257610000100100020000000244</w:t>
      </w:r>
    </w:p>
    <w:p w:rsidR="005C2E6D" w:rsidRPr="00644B18" w:rsidRDefault="005C2E6D" w:rsidP="005C2E6D">
      <w:pPr>
        <w:ind w:left="-426"/>
        <w:jc w:val="center"/>
        <w:rPr>
          <w:b/>
        </w:rPr>
      </w:pPr>
    </w:p>
    <w:p w:rsidR="005C2E6D" w:rsidRPr="00BC35DE" w:rsidRDefault="005C2E6D" w:rsidP="005C2E6D">
      <w:pPr>
        <w:ind w:left="4956"/>
      </w:pPr>
      <w:r w:rsidRPr="00BC35DE">
        <w:t>датой подписания считается дата заключения</w:t>
      </w:r>
    </w:p>
    <w:p w:rsidR="005C2E6D" w:rsidRPr="00BC35DE" w:rsidRDefault="005C2E6D" w:rsidP="005C2E6D">
      <w:pPr>
        <w:ind w:left="4956"/>
      </w:pPr>
      <w:r w:rsidRPr="00BC35DE">
        <w:t>указанная в информационной карте ЕАТ по</w:t>
      </w:r>
    </w:p>
    <w:p w:rsidR="005C2E6D" w:rsidRPr="00BC35DE" w:rsidRDefault="005C2E6D" w:rsidP="005C2E6D">
      <w:pPr>
        <w:pStyle w:val="Default"/>
        <w:ind w:left="4956"/>
        <w:contextualSpacing/>
      </w:pPr>
      <w:r w:rsidRPr="00BC35DE">
        <w:t>закупочной сессии подписанной посредством ЭП</w:t>
      </w:r>
    </w:p>
    <w:p w:rsidR="002C2BAF" w:rsidRDefault="002C2BAF">
      <w:pPr>
        <w:ind w:left="-720"/>
        <w:jc w:val="both"/>
        <w:rPr>
          <w:sz w:val="20"/>
          <w:szCs w:val="20"/>
        </w:rPr>
      </w:pPr>
    </w:p>
    <w:p w:rsidR="002C2BAF" w:rsidRPr="00497568" w:rsidRDefault="005C2E6D" w:rsidP="003D7A5A">
      <w:pPr>
        <w:widowControl w:val="0"/>
        <w:autoSpaceDE w:val="0"/>
        <w:jc w:val="both"/>
      </w:pPr>
      <w:r>
        <w:rPr>
          <w:bCs/>
        </w:rPr>
        <w:t>_______________________</w:t>
      </w:r>
      <w:r w:rsidR="30898CE2" w:rsidRPr="00497568">
        <w:rPr>
          <w:bCs/>
        </w:rPr>
        <w:t>,</w:t>
      </w:r>
      <w:r w:rsidR="00221D23" w:rsidRPr="00497568">
        <w:rPr>
          <w:b/>
          <w:bCs/>
        </w:rPr>
        <w:t xml:space="preserve"> </w:t>
      </w:r>
      <w:r w:rsidR="30898CE2" w:rsidRPr="00497568">
        <w:t xml:space="preserve"> именуемое</w:t>
      </w:r>
      <w:r w:rsidR="00221D23" w:rsidRPr="00497568">
        <w:t xml:space="preserve"> </w:t>
      </w:r>
      <w:r w:rsidR="30898CE2" w:rsidRPr="00497568">
        <w:t xml:space="preserve"> в дальнейшем «Исполнитель», в лице</w:t>
      </w:r>
      <w:r w:rsidR="00632568" w:rsidRPr="00497568">
        <w:t xml:space="preserve">  </w:t>
      </w:r>
      <w:r>
        <w:t>___________</w:t>
      </w:r>
      <w:r w:rsidR="30898CE2" w:rsidRPr="00497568">
        <w:t xml:space="preserve">, действующего  на основании </w:t>
      </w:r>
      <w:r w:rsidR="00221D23" w:rsidRPr="00497568">
        <w:t xml:space="preserve"> </w:t>
      </w:r>
      <w:r>
        <w:t>_____________</w:t>
      </w:r>
      <w:r w:rsidR="003056EE">
        <w:t>и  лицензии на  осуще</w:t>
      </w:r>
      <w:r w:rsidR="30898CE2" w:rsidRPr="00497568">
        <w:t>ствлени</w:t>
      </w:r>
      <w:r w:rsidR="003056EE">
        <w:t>е</w:t>
      </w:r>
      <w:r w:rsidR="30898CE2" w:rsidRPr="00497568">
        <w:t xml:space="preserve"> медицинской деятельности  № </w:t>
      </w:r>
      <w:r>
        <w:t>________</w:t>
      </w:r>
      <w:r w:rsidR="30898CE2" w:rsidRPr="00497568">
        <w:t xml:space="preserve">от </w:t>
      </w:r>
      <w:r>
        <w:t>_______</w:t>
      </w:r>
      <w:r w:rsidR="00721702">
        <w:t>,</w:t>
      </w:r>
      <w:r w:rsidR="00C06BCE">
        <w:t xml:space="preserve"> </w:t>
      </w:r>
      <w:r w:rsidR="00721702">
        <w:t xml:space="preserve">выданной </w:t>
      </w:r>
      <w:r>
        <w:t>______________</w:t>
      </w:r>
      <w:r w:rsidR="30898CE2" w:rsidRPr="00497568">
        <w:t xml:space="preserve"> с одной стороны</w:t>
      </w:r>
      <w:r w:rsidR="00C06BCE">
        <w:t xml:space="preserve"> </w:t>
      </w:r>
      <w:r w:rsidR="30898CE2" w:rsidRPr="00497568">
        <w:t xml:space="preserve"> и</w:t>
      </w:r>
      <w:r w:rsidR="009F60D9">
        <w:t xml:space="preserve">  </w:t>
      </w:r>
      <w:r w:rsidR="00337B0C">
        <w:t>Федеральное г</w:t>
      </w:r>
      <w:r w:rsidR="00CE538C" w:rsidRPr="00CE538C">
        <w:t xml:space="preserve">осударственное бюджетное учреждение </w:t>
      </w:r>
      <w:r w:rsidR="00337B0C">
        <w:t xml:space="preserve"> </w:t>
      </w:r>
      <w:r w:rsidR="00CE538C" w:rsidRPr="00CE538C">
        <w:t>«</w:t>
      </w:r>
      <w:r w:rsidR="00337B0C">
        <w:t>Национальный парк «Ладожские  шхеры»</w:t>
      </w:r>
      <w:r w:rsidR="00CE538C" w:rsidRPr="00CE538C">
        <w:t>»</w:t>
      </w:r>
      <w:r w:rsidR="009F60D9">
        <w:rPr>
          <w:color w:val="000000"/>
          <w:spacing w:val="4"/>
        </w:rPr>
        <w:t xml:space="preserve">,  </w:t>
      </w:r>
      <w:r w:rsidR="001C61AC">
        <w:rPr>
          <w:color w:val="000000"/>
          <w:spacing w:val="4"/>
        </w:rPr>
        <w:t>в лице</w:t>
      </w:r>
      <w:r w:rsidR="004B548B">
        <w:rPr>
          <w:color w:val="000000"/>
          <w:spacing w:val="4"/>
        </w:rPr>
        <w:t xml:space="preserve">  </w:t>
      </w:r>
      <w:r w:rsidR="00E623CE">
        <w:rPr>
          <w:color w:val="000000"/>
          <w:spacing w:val="4"/>
        </w:rPr>
        <w:t>директора Кутуковой Елены  Сергеевны</w:t>
      </w:r>
      <w:r w:rsidR="00AC3F80">
        <w:rPr>
          <w:color w:val="000000"/>
          <w:spacing w:val="4"/>
        </w:rPr>
        <w:t>,</w:t>
      </w:r>
      <w:r w:rsidR="001C61AC">
        <w:rPr>
          <w:color w:val="000000"/>
          <w:spacing w:val="4"/>
        </w:rPr>
        <w:t xml:space="preserve"> </w:t>
      </w:r>
      <w:r w:rsidR="00472EBE">
        <w:t>действующе</w:t>
      </w:r>
      <w:r w:rsidR="00454357">
        <w:t>го</w:t>
      </w:r>
      <w:r w:rsidR="00472EBE">
        <w:t xml:space="preserve">  на  основании</w:t>
      </w:r>
      <w:r w:rsidR="00C26684">
        <w:t xml:space="preserve"> </w:t>
      </w:r>
      <w:r w:rsidR="00472EBE">
        <w:t xml:space="preserve"> </w:t>
      </w:r>
      <w:r>
        <w:t>Устава</w:t>
      </w:r>
      <w:r w:rsidR="001A3C1A">
        <w:t xml:space="preserve">,     </w:t>
      </w:r>
      <w:r w:rsidR="30898CE2" w:rsidRPr="00497568">
        <w:rPr>
          <w:rStyle w:val="FontStyle12"/>
          <w:rFonts w:ascii="Times New Roman" w:hAnsi="Times New Roman" w:cs="Times New Roman"/>
          <w:sz w:val="24"/>
          <w:szCs w:val="24"/>
        </w:rPr>
        <w:t xml:space="preserve">именуемое   в  дальнейшем   «Заказчик», </w:t>
      </w:r>
      <w:r w:rsidR="30898CE2" w:rsidRPr="00497568">
        <w:t xml:space="preserve">  вместе именуемые «Стороны»,</w:t>
      </w:r>
      <w:r w:rsidR="003E33F2">
        <w:t xml:space="preserve">  руководствуясь</w:t>
      </w:r>
      <w:r w:rsidR="007C6DB3">
        <w:rPr>
          <w:color w:val="000000"/>
          <w:spacing w:val="11"/>
        </w:rPr>
        <w:t xml:space="preserve"> </w:t>
      </w:r>
      <w:r w:rsidR="003E33F2">
        <w:rPr>
          <w:color w:val="000000"/>
          <w:spacing w:val="11"/>
        </w:rPr>
        <w:t xml:space="preserve"> пунктом 5 частью 1 статьи 93 Федерального  закона от 05.04. 2013г. №44-ФЗ «О контрактной  системе в  сфере закупок товаров, работ, услуг для  государс</w:t>
      </w:r>
      <w:r w:rsidR="007E6F31">
        <w:rPr>
          <w:color w:val="000000"/>
          <w:spacing w:val="11"/>
        </w:rPr>
        <w:t>твенных и муниципальных нужд», з</w:t>
      </w:r>
      <w:r w:rsidR="001A2DD6">
        <w:t>аключили настоящий договор  о нижеследующем:</w:t>
      </w:r>
      <w:r w:rsidR="00775261" w:rsidRPr="00497568">
        <w:rPr>
          <w:rFonts w:eastAsia="Lucida Sans Unicode"/>
          <w:b/>
          <w:lang w:eastAsia="ar-SA"/>
        </w:rPr>
        <w:t xml:space="preserve">   </w:t>
      </w:r>
    </w:p>
    <w:p w:rsidR="003D7A5A" w:rsidRDefault="003D7A5A">
      <w:pPr>
        <w:ind w:left="-720"/>
        <w:jc w:val="center"/>
        <w:rPr>
          <w:rFonts w:ascii="Times New Roman CYR" w:hAnsi="Times New Roman CYR" w:cs="Times New Roman CYR"/>
          <w:b/>
          <w:sz w:val="18"/>
          <w:szCs w:val="18"/>
        </w:rPr>
      </w:pPr>
    </w:p>
    <w:p w:rsidR="002C2BAF" w:rsidRPr="003D7A5A" w:rsidRDefault="003D1EB6" w:rsidP="003D7A5A">
      <w:pPr>
        <w:pStyle w:val="ab"/>
        <w:numPr>
          <w:ilvl w:val="0"/>
          <w:numId w:val="6"/>
        </w:numPr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3D7A5A">
        <w:rPr>
          <w:rFonts w:ascii="Times New Roman CYR" w:hAnsi="Times New Roman CYR" w:cs="Times New Roman CYR"/>
          <w:b/>
          <w:sz w:val="22"/>
          <w:szCs w:val="22"/>
        </w:rPr>
        <w:t>Предмет договора</w:t>
      </w:r>
    </w:p>
    <w:p w:rsidR="00E14C59" w:rsidRPr="00497568" w:rsidRDefault="00E14C59" w:rsidP="00E14C59">
      <w:pPr>
        <w:pStyle w:val="1"/>
        <w:shd w:val="clear" w:color="auto" w:fill="FFFFFF"/>
        <w:jc w:val="both"/>
        <w:rPr>
          <w:color w:val="000000"/>
          <w:sz w:val="24"/>
          <w:szCs w:val="24"/>
          <w:lang w:val="ru-RU"/>
        </w:rPr>
      </w:pPr>
      <w:r w:rsidRPr="00497568">
        <w:rPr>
          <w:sz w:val="24"/>
          <w:szCs w:val="24"/>
          <w:lang w:val="ru-RU"/>
        </w:rPr>
        <w:t>1</w:t>
      </w:r>
      <w:r w:rsidR="000E12C1">
        <w:rPr>
          <w:sz w:val="24"/>
          <w:szCs w:val="24"/>
          <w:lang w:val="ru-RU"/>
        </w:rPr>
        <w:t>.1</w:t>
      </w:r>
      <w:r w:rsidRPr="00497568">
        <w:rPr>
          <w:sz w:val="24"/>
          <w:szCs w:val="24"/>
          <w:lang w:val="ru-RU"/>
        </w:rPr>
        <w:t xml:space="preserve"> </w:t>
      </w:r>
      <w:r w:rsidR="00AE5728">
        <w:rPr>
          <w:sz w:val="24"/>
          <w:szCs w:val="24"/>
          <w:lang w:val="ru-RU"/>
        </w:rPr>
        <w:t>«</w:t>
      </w:r>
      <w:r w:rsidRPr="00497568">
        <w:rPr>
          <w:sz w:val="24"/>
          <w:szCs w:val="24"/>
          <w:lang w:val="ru-RU"/>
        </w:rPr>
        <w:t>Исполнитель»   принимает на себя обязательства по проведению   периодических медицинских осмотров работников «</w:t>
      </w:r>
      <w:r w:rsidRPr="00AE5728">
        <w:rPr>
          <w:sz w:val="24"/>
          <w:szCs w:val="24"/>
          <w:lang w:val="ru-RU"/>
        </w:rPr>
        <w:t>Заказчика</w:t>
      </w:r>
      <w:r w:rsidRPr="00497568">
        <w:rPr>
          <w:sz w:val="24"/>
          <w:szCs w:val="24"/>
          <w:lang w:val="ru-RU"/>
        </w:rPr>
        <w:t xml:space="preserve">», занятых на вредных работах и на работах с вредными и (или) опасными производственными факторами, в  соответствии с  </w:t>
      </w:r>
      <w:r w:rsidRPr="00497568">
        <w:rPr>
          <w:color w:val="000000"/>
          <w:sz w:val="24"/>
          <w:szCs w:val="24"/>
          <w:lang w:val="ru-RU"/>
        </w:rPr>
        <w:t xml:space="preserve">Приказом  Минздрава России от 28.01.2021 </w:t>
      </w:r>
      <w:r w:rsidRPr="00497568">
        <w:rPr>
          <w:color w:val="000000"/>
          <w:sz w:val="24"/>
          <w:szCs w:val="24"/>
        </w:rPr>
        <w:t>N</w:t>
      </w:r>
      <w:r w:rsidRPr="00497568">
        <w:rPr>
          <w:color w:val="000000"/>
          <w:sz w:val="24"/>
          <w:szCs w:val="24"/>
          <w:lang w:val="ru-RU"/>
        </w:rPr>
        <w:t>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  <w:r w:rsidR="00221D23" w:rsidRPr="00497568">
        <w:rPr>
          <w:color w:val="000000"/>
          <w:sz w:val="24"/>
          <w:szCs w:val="24"/>
          <w:lang w:val="ru-RU"/>
        </w:rPr>
        <w:t>.</w:t>
      </w:r>
    </w:p>
    <w:p w:rsidR="002C2BAF" w:rsidRPr="00497568" w:rsidRDefault="30898CE2" w:rsidP="004E3FB8">
      <w:pPr>
        <w:pStyle w:val="ab"/>
        <w:numPr>
          <w:ilvl w:val="1"/>
          <w:numId w:val="6"/>
        </w:numPr>
        <w:tabs>
          <w:tab w:val="left" w:pos="426"/>
        </w:tabs>
        <w:ind w:left="0" w:firstLine="0"/>
        <w:jc w:val="both"/>
      </w:pPr>
      <w:r w:rsidRPr="00497568">
        <w:t xml:space="preserve">Услуги по проведению </w:t>
      </w:r>
      <w:r w:rsidR="00755D2F" w:rsidRPr="00497568">
        <w:t xml:space="preserve"> периодических </w:t>
      </w:r>
      <w:r w:rsidRPr="00497568">
        <w:t xml:space="preserve"> медицинских осмотров работников «Заказчика» оказываются на базе медицинской организации «Исполнителя»</w:t>
      </w:r>
      <w:r w:rsidR="00AE5728">
        <w:t xml:space="preserve"> в г. Сортавала</w:t>
      </w:r>
      <w:r w:rsidR="003D7A5A" w:rsidRPr="00497568">
        <w:t>.</w:t>
      </w:r>
    </w:p>
    <w:p w:rsidR="002C2BAF" w:rsidRDefault="00E14C59" w:rsidP="00E14C59">
      <w:pPr>
        <w:pStyle w:val="ab"/>
        <w:ind w:left="0"/>
        <w:jc w:val="both"/>
      </w:pPr>
      <w:r w:rsidRPr="00497568">
        <w:t>1.3.</w:t>
      </w:r>
      <w:r w:rsidR="30898CE2" w:rsidRPr="00497568">
        <w:t>«Заказчик» принимает на себя обязательства по оплате оказанных Услуг в соответствии с условиями настоящего договора</w:t>
      </w:r>
      <w:r w:rsidR="003D7A5A" w:rsidRPr="00497568">
        <w:t>.</w:t>
      </w:r>
    </w:p>
    <w:p w:rsidR="002C2BAF" w:rsidRPr="003D7A5A" w:rsidRDefault="003D1EB6" w:rsidP="003D7A5A">
      <w:pPr>
        <w:pStyle w:val="ab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3D7A5A">
        <w:rPr>
          <w:b/>
          <w:sz w:val="22"/>
          <w:szCs w:val="22"/>
        </w:rPr>
        <w:t>Порядок оказания услуг</w:t>
      </w:r>
    </w:p>
    <w:p w:rsidR="002C2BAF" w:rsidRDefault="003D1EB6" w:rsidP="004E3FB8">
      <w:pPr>
        <w:pStyle w:val="ab"/>
        <w:numPr>
          <w:ilvl w:val="0"/>
          <w:numId w:val="14"/>
        </w:numPr>
        <w:tabs>
          <w:tab w:val="left" w:pos="426"/>
        </w:tabs>
        <w:ind w:left="0" w:firstLine="0"/>
        <w:jc w:val="both"/>
      </w:pPr>
      <w:r w:rsidRPr="00497568">
        <w:rPr>
          <w:bCs/>
          <w:sz w:val="22"/>
          <w:szCs w:val="22"/>
        </w:rPr>
        <w:t>В период действия настоящего договора «Исполнитель» обязуется</w:t>
      </w:r>
      <w:r w:rsidRPr="00A42C8C">
        <w:rPr>
          <w:sz w:val="22"/>
          <w:szCs w:val="22"/>
        </w:rPr>
        <w:t xml:space="preserve">: </w:t>
      </w:r>
    </w:p>
    <w:p w:rsidR="002C2BAF" w:rsidRPr="00AA043A" w:rsidRDefault="003D1EB6" w:rsidP="00EE3AE7">
      <w:pPr>
        <w:pStyle w:val="ab"/>
        <w:numPr>
          <w:ilvl w:val="0"/>
          <w:numId w:val="15"/>
        </w:numPr>
        <w:ind w:left="0" w:firstLine="0"/>
        <w:jc w:val="both"/>
      </w:pPr>
      <w:r w:rsidRPr="00A42C8C">
        <w:rPr>
          <w:sz w:val="22"/>
          <w:szCs w:val="22"/>
        </w:rPr>
        <w:t>Утвердить состав медицинской комиссии, председателем которой должен быть врач - профпатолог или врач иной специальности, имеющий профессиональную подготовку по профпатологии, членами      комиссии - специалисты, прошедшие в рамках своей специальности подготовку по профессиональной патологии;</w:t>
      </w:r>
    </w:p>
    <w:p w:rsidR="002C2BAF" w:rsidRDefault="003D1EB6" w:rsidP="00EE3AE7">
      <w:pPr>
        <w:pStyle w:val="ab"/>
        <w:numPr>
          <w:ilvl w:val="0"/>
          <w:numId w:val="15"/>
        </w:numPr>
        <w:ind w:left="0" w:firstLine="0"/>
        <w:jc w:val="both"/>
      </w:pPr>
      <w:bookmarkStart w:id="0" w:name="_GoBack"/>
      <w:bookmarkEnd w:id="0"/>
      <w:r w:rsidRPr="00A42C8C">
        <w:rPr>
          <w:sz w:val="22"/>
          <w:szCs w:val="22"/>
        </w:rPr>
        <w:t xml:space="preserve">Определить виды и объемы необходимых исследований с учетом специфики действующих            производственных факторов и медицинских противопоказаний к осуществлению или продолжению работы на основании действующих нормативных правовых актов; </w:t>
      </w:r>
    </w:p>
    <w:p w:rsidR="002C2BAF" w:rsidRDefault="003D1EB6" w:rsidP="00EE3AE7">
      <w:pPr>
        <w:pStyle w:val="ab"/>
        <w:numPr>
          <w:ilvl w:val="0"/>
          <w:numId w:val="15"/>
        </w:numPr>
        <w:ind w:left="0" w:firstLine="0"/>
        <w:jc w:val="both"/>
      </w:pPr>
      <w:r w:rsidRPr="00A42C8C">
        <w:rPr>
          <w:sz w:val="22"/>
          <w:szCs w:val="22"/>
        </w:rPr>
        <w:t>Провести медицинский осмотр (обследование) работников Заказчика в соответствии с         обязательными требованиями и   правилами, установленными действующим законодательством;</w:t>
      </w:r>
    </w:p>
    <w:p w:rsidR="00DC7536" w:rsidRPr="00DC7536" w:rsidRDefault="00DC7536" w:rsidP="0006081D">
      <w:pPr>
        <w:pStyle w:val="ab"/>
        <w:numPr>
          <w:ilvl w:val="0"/>
          <w:numId w:val="15"/>
        </w:numPr>
        <w:ind w:left="0" w:firstLine="0"/>
        <w:jc w:val="both"/>
        <w:rPr>
          <w:sz w:val="22"/>
          <w:szCs w:val="22"/>
        </w:rPr>
      </w:pPr>
      <w:r w:rsidRPr="00DC7536">
        <w:rPr>
          <w:sz w:val="22"/>
          <w:szCs w:val="22"/>
        </w:rPr>
        <w:t>По итогам проведения осмотров Исполнитель не позднее чем через 30 календарных дней после завершения</w:t>
      </w:r>
      <w:r w:rsidR="002E2EF8">
        <w:rPr>
          <w:sz w:val="22"/>
          <w:szCs w:val="22"/>
        </w:rPr>
        <w:t xml:space="preserve">  периодического </w:t>
      </w:r>
      <w:r w:rsidRPr="00DC7536">
        <w:rPr>
          <w:sz w:val="22"/>
          <w:szCs w:val="22"/>
        </w:rPr>
        <w:t xml:space="preserve">медицинского осмотра сообщает результаты проведенных осмотров работников представителям работодателя, составляет </w:t>
      </w:r>
      <w:r w:rsidR="003D1E06" w:rsidRPr="00DC7536">
        <w:rPr>
          <w:sz w:val="22"/>
          <w:szCs w:val="22"/>
        </w:rPr>
        <w:t>заключительный</w:t>
      </w:r>
      <w:r w:rsidRPr="00DC7536">
        <w:rPr>
          <w:sz w:val="22"/>
          <w:szCs w:val="22"/>
        </w:rPr>
        <w:t xml:space="preserve"> акт</w:t>
      </w:r>
      <w:r w:rsidR="00266CFB">
        <w:rPr>
          <w:sz w:val="22"/>
          <w:szCs w:val="22"/>
        </w:rPr>
        <w:t xml:space="preserve"> и акт оказанных работ, который направляет заказчику в течени</w:t>
      </w:r>
      <w:r w:rsidR="00B053CE">
        <w:rPr>
          <w:sz w:val="22"/>
          <w:szCs w:val="22"/>
        </w:rPr>
        <w:t>е</w:t>
      </w:r>
      <w:r w:rsidR="00266CFB">
        <w:rPr>
          <w:sz w:val="22"/>
          <w:szCs w:val="22"/>
        </w:rPr>
        <w:t xml:space="preserve"> 35 дней после завершения </w:t>
      </w:r>
      <w:r w:rsidR="002E2EF8">
        <w:rPr>
          <w:sz w:val="22"/>
          <w:szCs w:val="22"/>
        </w:rPr>
        <w:t xml:space="preserve"> периодического </w:t>
      </w:r>
      <w:r w:rsidR="00266CFB">
        <w:rPr>
          <w:sz w:val="22"/>
          <w:szCs w:val="22"/>
        </w:rPr>
        <w:t xml:space="preserve"> медицинского осмотра.</w:t>
      </w:r>
    </w:p>
    <w:p w:rsidR="002C2BAF" w:rsidRDefault="003D1EB6" w:rsidP="00EE3AE7">
      <w:pPr>
        <w:pStyle w:val="ab"/>
        <w:numPr>
          <w:ilvl w:val="1"/>
          <w:numId w:val="6"/>
        </w:numPr>
        <w:ind w:left="0" w:firstLine="0"/>
        <w:jc w:val="both"/>
      </w:pPr>
      <w:r w:rsidRPr="00C06BCE">
        <w:rPr>
          <w:bCs/>
          <w:sz w:val="22"/>
          <w:szCs w:val="22"/>
        </w:rPr>
        <w:t>В период действия настоящего договора «Заказчик» обязуется</w:t>
      </w:r>
      <w:r w:rsidRPr="00A42C8C">
        <w:rPr>
          <w:sz w:val="22"/>
          <w:szCs w:val="22"/>
        </w:rPr>
        <w:t>:</w:t>
      </w:r>
    </w:p>
    <w:p w:rsidR="002C2BAF" w:rsidRDefault="003D1EB6" w:rsidP="004E3FB8">
      <w:pPr>
        <w:pStyle w:val="a7"/>
        <w:numPr>
          <w:ilvl w:val="2"/>
          <w:numId w:val="6"/>
        </w:numPr>
        <w:tabs>
          <w:tab w:val="left" w:pos="709"/>
        </w:tabs>
        <w:ind w:left="0" w:firstLine="0"/>
        <w:jc w:val="both"/>
      </w:pPr>
      <w:r>
        <w:rPr>
          <w:sz w:val="22"/>
          <w:szCs w:val="22"/>
        </w:rPr>
        <w:t xml:space="preserve">В период действия настоящего Договора Заказчик обязуется при выполнении </w:t>
      </w:r>
      <w:r w:rsidR="002E2EF8">
        <w:rPr>
          <w:sz w:val="22"/>
          <w:szCs w:val="22"/>
        </w:rPr>
        <w:t xml:space="preserve"> периодического</w:t>
      </w:r>
      <w:r>
        <w:rPr>
          <w:sz w:val="22"/>
          <w:szCs w:val="22"/>
        </w:rPr>
        <w:t xml:space="preserve"> медосмотра:</w:t>
      </w:r>
    </w:p>
    <w:p w:rsidR="002C2BAF" w:rsidRDefault="003D1EB6" w:rsidP="00EE3AE7">
      <w:pPr>
        <w:pStyle w:val="a7"/>
        <w:numPr>
          <w:ilvl w:val="0"/>
          <w:numId w:val="23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направить работника, подлежащего </w:t>
      </w:r>
      <w:r w:rsidR="002E2EF8">
        <w:rPr>
          <w:sz w:val="22"/>
          <w:szCs w:val="22"/>
        </w:rPr>
        <w:t xml:space="preserve"> периодическому </w:t>
      </w:r>
      <w:r>
        <w:rPr>
          <w:sz w:val="22"/>
          <w:szCs w:val="22"/>
        </w:rPr>
        <w:t xml:space="preserve"> медосмотру  с направлением на медосмотр, оформленном в соответствии с </w:t>
      </w:r>
      <w:r w:rsidR="00D1503A">
        <w:rPr>
          <w:sz w:val="22"/>
          <w:szCs w:val="22"/>
        </w:rPr>
        <w:t>П</w:t>
      </w:r>
      <w:r>
        <w:rPr>
          <w:sz w:val="22"/>
          <w:szCs w:val="22"/>
        </w:rPr>
        <w:t>риложением № 1 к настоящему договору</w:t>
      </w:r>
      <w:r w:rsidR="00EE3AE7">
        <w:rPr>
          <w:sz w:val="22"/>
          <w:szCs w:val="22"/>
        </w:rPr>
        <w:t>;</w:t>
      </w:r>
    </w:p>
    <w:p w:rsidR="003D1E06" w:rsidRDefault="003D1E06" w:rsidP="003D1E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 направить </w:t>
      </w:r>
      <w:r w:rsidRPr="00E37CD0">
        <w:rPr>
          <w:sz w:val="22"/>
          <w:szCs w:val="22"/>
        </w:rPr>
        <w:t xml:space="preserve">поименный список лиц, подлежащих  </w:t>
      </w:r>
      <w:r w:rsidR="002E2EF8">
        <w:rPr>
          <w:sz w:val="22"/>
          <w:szCs w:val="22"/>
        </w:rPr>
        <w:t xml:space="preserve"> периодическим </w:t>
      </w:r>
      <w:r w:rsidRPr="00E37CD0">
        <w:rPr>
          <w:sz w:val="22"/>
          <w:szCs w:val="22"/>
        </w:rPr>
        <w:t xml:space="preserve">   медицинским осмотрам         (обследованиям), (Приложение №2)  с  указанием  участков,   цехов,  производств, вредных работ и вредных и  (или) опасных   производственных  факторов, оказывающ</w:t>
      </w:r>
      <w:r>
        <w:rPr>
          <w:sz w:val="22"/>
          <w:szCs w:val="22"/>
        </w:rPr>
        <w:t>их воздействие на работников.</w:t>
      </w:r>
    </w:p>
    <w:p w:rsidR="00FF0AEE" w:rsidRDefault="00497568" w:rsidP="00EE3AE7">
      <w:pPr>
        <w:pStyle w:val="a7"/>
        <w:numPr>
          <w:ilvl w:val="2"/>
          <w:numId w:val="20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</w:t>
      </w:r>
      <w:r w:rsidR="003D1EB6" w:rsidRPr="00FF0AEE">
        <w:rPr>
          <w:sz w:val="22"/>
          <w:szCs w:val="22"/>
        </w:rPr>
        <w:t>рганизовать и обеспечить своевременную явку работников на медицинский осмотр в соответствии со ст. 212 Трудового Кодекса Российской Федерации</w:t>
      </w:r>
      <w:r w:rsidR="00EE3AE7" w:rsidRPr="00FF0AEE">
        <w:rPr>
          <w:sz w:val="22"/>
          <w:szCs w:val="22"/>
        </w:rPr>
        <w:t>.</w:t>
      </w:r>
    </w:p>
    <w:p w:rsidR="00EE3AE7" w:rsidRPr="00FF0AEE" w:rsidRDefault="003D1EB6" w:rsidP="00EE3AE7">
      <w:pPr>
        <w:pStyle w:val="a7"/>
        <w:numPr>
          <w:ilvl w:val="2"/>
          <w:numId w:val="20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FF0AEE">
        <w:rPr>
          <w:sz w:val="22"/>
          <w:szCs w:val="22"/>
        </w:rPr>
        <w:t>Поставить в известность работников, что для прохождения медицинского осмотра (обследования</w:t>
      </w:r>
      <w:r w:rsidR="007515BC" w:rsidRPr="00FF0AEE">
        <w:rPr>
          <w:sz w:val="22"/>
          <w:szCs w:val="22"/>
        </w:rPr>
        <w:t>)</w:t>
      </w:r>
      <w:r w:rsidRPr="00FF0AEE">
        <w:rPr>
          <w:sz w:val="22"/>
          <w:szCs w:val="22"/>
        </w:rPr>
        <w:t xml:space="preserve"> необходимо предоставить в медицинское учреждение паспорт или другой документ</w:t>
      </w:r>
      <w:r w:rsidR="00266CFB" w:rsidRPr="00FF0AEE">
        <w:rPr>
          <w:sz w:val="22"/>
          <w:szCs w:val="22"/>
        </w:rPr>
        <w:t>,</w:t>
      </w:r>
      <w:r w:rsidRPr="00FF0AEE">
        <w:rPr>
          <w:sz w:val="22"/>
          <w:szCs w:val="22"/>
        </w:rPr>
        <w:t xml:space="preserve"> удостоверяющий его личность;</w:t>
      </w:r>
    </w:p>
    <w:p w:rsidR="00EE3AE7" w:rsidRDefault="003D1EB6" w:rsidP="00EE3AE7">
      <w:pPr>
        <w:pStyle w:val="a7"/>
        <w:numPr>
          <w:ilvl w:val="2"/>
          <w:numId w:val="20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EE3AE7">
        <w:rPr>
          <w:sz w:val="22"/>
          <w:szCs w:val="22"/>
        </w:rPr>
        <w:t>Оплатить услуги «Исполнителя» в размере, порядке и на условиях, предусмотренных настоящим                договором.</w:t>
      </w:r>
    </w:p>
    <w:p w:rsidR="002C2BAF" w:rsidRPr="00EE3AE7" w:rsidRDefault="003D1EB6" w:rsidP="00EE3AE7">
      <w:pPr>
        <w:pStyle w:val="a7"/>
        <w:numPr>
          <w:ilvl w:val="1"/>
          <w:numId w:val="6"/>
        </w:numPr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EE3AE7">
        <w:rPr>
          <w:sz w:val="22"/>
          <w:szCs w:val="22"/>
        </w:rPr>
        <w:t>«Исполнитель» имеет право на хранение и обработку персональных данных «Заказчика» (фамилия, имя, отчество, дата рождения, адрес проживания, место работы, должность, сведения о состоянии здоровья) согласно законодательным актам РФ.</w:t>
      </w:r>
    </w:p>
    <w:p w:rsidR="003D7A5A" w:rsidRDefault="003D7A5A" w:rsidP="003D7A5A">
      <w:pPr>
        <w:widowControl w:val="0"/>
        <w:tabs>
          <w:tab w:val="left" w:pos="795"/>
        </w:tabs>
        <w:autoSpaceDE w:val="0"/>
        <w:ind w:left="-720"/>
        <w:rPr>
          <w:rFonts w:ascii="Times New Roman CYR" w:hAnsi="Times New Roman CYR" w:cs="Times New Roman CYR"/>
          <w:b/>
          <w:sz w:val="18"/>
          <w:szCs w:val="18"/>
        </w:rPr>
      </w:pPr>
    </w:p>
    <w:p w:rsidR="003A4CA9" w:rsidRPr="003A4CA9" w:rsidRDefault="003A4CA9" w:rsidP="003A4CA9">
      <w:pPr>
        <w:ind w:left="4155" w:hanging="4155"/>
        <w:jc w:val="center"/>
        <w:rPr>
          <w:b/>
        </w:rPr>
      </w:pPr>
      <w:r>
        <w:rPr>
          <w:b/>
        </w:rPr>
        <w:t>3.</w:t>
      </w:r>
      <w:r w:rsidRPr="003A4CA9">
        <w:rPr>
          <w:b/>
        </w:rPr>
        <w:t>Сроки оказания услуг (выполнения работ)</w:t>
      </w:r>
    </w:p>
    <w:p w:rsidR="003A4CA9" w:rsidRDefault="003A4CA9" w:rsidP="003A4CA9">
      <w:pPr>
        <w:jc w:val="both"/>
        <w:rPr>
          <w:b/>
        </w:rPr>
      </w:pPr>
      <w:r>
        <w:rPr>
          <w:b/>
        </w:rPr>
        <w:t>3.1</w:t>
      </w:r>
      <w:r>
        <w:t xml:space="preserve">. Срок проведения периодического медицинского осмотра </w:t>
      </w:r>
      <w:r w:rsidR="00D83DDE">
        <w:t>31.08.</w:t>
      </w:r>
      <w:r w:rsidR="00472EBE">
        <w:t>202</w:t>
      </w:r>
      <w:r w:rsidR="002A78B7">
        <w:t>6</w:t>
      </w:r>
      <w:r w:rsidR="00472EBE">
        <w:t>г.</w:t>
      </w:r>
      <w:r>
        <w:t xml:space="preserve">, в соответствии с календарным планом, согласованным </w:t>
      </w:r>
      <w:r>
        <w:rPr>
          <w:b/>
        </w:rPr>
        <w:t>«Сторонами».</w:t>
      </w:r>
    </w:p>
    <w:p w:rsidR="003A4CA9" w:rsidRDefault="003A4CA9" w:rsidP="003D7A5A">
      <w:pPr>
        <w:widowControl w:val="0"/>
        <w:tabs>
          <w:tab w:val="left" w:pos="795"/>
        </w:tabs>
        <w:autoSpaceDE w:val="0"/>
        <w:ind w:left="-720"/>
        <w:rPr>
          <w:rFonts w:ascii="Times New Roman CYR" w:hAnsi="Times New Roman CYR" w:cs="Times New Roman CYR"/>
          <w:b/>
          <w:sz w:val="18"/>
          <w:szCs w:val="18"/>
        </w:rPr>
      </w:pPr>
    </w:p>
    <w:p w:rsidR="002C2BAF" w:rsidRPr="003A4CA9" w:rsidRDefault="003A4CA9" w:rsidP="003A4CA9">
      <w:pPr>
        <w:widowControl w:val="0"/>
        <w:tabs>
          <w:tab w:val="left" w:pos="795"/>
        </w:tabs>
        <w:autoSpaceDE w:val="0"/>
        <w:ind w:left="-360"/>
        <w:jc w:val="center"/>
        <w:rPr>
          <w:rFonts w:ascii="Times New Roman CYR" w:hAnsi="Times New Roman CYR" w:cs="Times New Roman CYR"/>
          <w:b/>
          <w:sz w:val="22"/>
          <w:szCs w:val="22"/>
        </w:rPr>
      </w:pPr>
      <w:r w:rsidRPr="003A4CA9">
        <w:rPr>
          <w:rFonts w:ascii="Times New Roman CYR" w:hAnsi="Times New Roman CYR" w:cs="Times New Roman CYR"/>
          <w:b/>
          <w:sz w:val="22"/>
          <w:szCs w:val="22"/>
        </w:rPr>
        <w:t>4.</w:t>
      </w:r>
      <w:r>
        <w:rPr>
          <w:rFonts w:ascii="Times New Roman CYR" w:hAnsi="Times New Roman CYR" w:cs="Times New Roman CYR"/>
          <w:b/>
          <w:sz w:val="22"/>
          <w:szCs w:val="22"/>
        </w:rPr>
        <w:t xml:space="preserve"> </w:t>
      </w:r>
      <w:r w:rsidR="003D1EB6" w:rsidRPr="003A4CA9">
        <w:rPr>
          <w:rFonts w:ascii="Times New Roman CYR" w:hAnsi="Times New Roman CYR" w:cs="Times New Roman CYR"/>
          <w:b/>
          <w:sz w:val="22"/>
          <w:szCs w:val="22"/>
        </w:rPr>
        <w:t>Цена договора. Порядок расчетов</w:t>
      </w:r>
    </w:p>
    <w:p w:rsidR="009200AE" w:rsidRDefault="003A4CA9" w:rsidP="003A4CA9">
      <w:pPr>
        <w:widowControl w:val="0"/>
        <w:autoSpaceDE w:val="0"/>
        <w:spacing w:line="228" w:lineRule="auto"/>
        <w:ind w:right="-32"/>
        <w:jc w:val="both"/>
      </w:pPr>
      <w:r>
        <w:rPr>
          <w:sz w:val="22"/>
          <w:szCs w:val="22"/>
        </w:rPr>
        <w:t xml:space="preserve">4.1.   </w:t>
      </w:r>
      <w:r w:rsidR="003D1EB6" w:rsidRPr="003A4CA9">
        <w:rPr>
          <w:sz w:val="22"/>
          <w:szCs w:val="22"/>
        </w:rPr>
        <w:t xml:space="preserve">Стоимость услуг по настоящему договору определяется на основании Прейскуранта цен (Приложение №3) </w:t>
      </w:r>
      <w:r w:rsidR="003D1E06" w:rsidRPr="003A4CA9">
        <w:rPr>
          <w:sz w:val="22"/>
          <w:szCs w:val="22"/>
        </w:rPr>
        <w:t>«</w:t>
      </w:r>
      <w:r w:rsidR="003D1EB6" w:rsidRPr="003A4CA9">
        <w:rPr>
          <w:sz w:val="22"/>
          <w:szCs w:val="22"/>
        </w:rPr>
        <w:t xml:space="preserve">Исполнителя»,  действующим на момент фактического оказания услуг и </w:t>
      </w:r>
      <w:r w:rsidR="003D1EB6" w:rsidRPr="003A4CA9">
        <w:rPr>
          <w:rFonts w:ascii="Times New Roman CYR" w:hAnsi="Times New Roman CYR" w:cs="Times New Roman CYR"/>
          <w:sz w:val="22"/>
          <w:szCs w:val="22"/>
        </w:rPr>
        <w:t>расчета стоимости  медицинск</w:t>
      </w:r>
      <w:r w:rsidR="008B650F">
        <w:rPr>
          <w:rFonts w:ascii="Times New Roman CYR" w:hAnsi="Times New Roman CYR" w:cs="Times New Roman CYR"/>
          <w:sz w:val="22"/>
          <w:szCs w:val="22"/>
        </w:rPr>
        <w:t>их  услуг (приложение №4),</w:t>
      </w:r>
      <w:r w:rsidR="003D1EB6" w:rsidRPr="003A4CA9">
        <w:rPr>
          <w:sz w:val="22"/>
          <w:szCs w:val="22"/>
        </w:rPr>
        <w:t xml:space="preserve"> составленного  на основании представленного списка работников</w:t>
      </w:r>
      <w:r w:rsidR="001F082B" w:rsidRPr="003A4CA9">
        <w:rPr>
          <w:sz w:val="22"/>
          <w:szCs w:val="22"/>
        </w:rPr>
        <w:t xml:space="preserve"> (Приложение № 2)</w:t>
      </w:r>
      <w:r w:rsidR="003D1EB6" w:rsidRPr="003A4CA9">
        <w:rPr>
          <w:sz w:val="22"/>
          <w:szCs w:val="22"/>
        </w:rPr>
        <w:t xml:space="preserve">, подлежащих осмотру </w:t>
      </w:r>
      <w:r w:rsidR="009200AE">
        <w:t xml:space="preserve"> и </w:t>
      </w:r>
      <w:r w:rsidR="009200AE" w:rsidRPr="00B963A4">
        <w:t xml:space="preserve">составляет </w:t>
      </w:r>
      <w:r w:rsidR="00B963A4" w:rsidRPr="00B963A4">
        <w:t>59 900</w:t>
      </w:r>
      <w:r w:rsidR="00004DF2" w:rsidRPr="00B963A4">
        <w:t>,00</w:t>
      </w:r>
      <w:r w:rsidR="009200AE" w:rsidRPr="00B963A4">
        <w:t>(</w:t>
      </w:r>
      <w:r w:rsidR="00B963A4" w:rsidRPr="00B963A4">
        <w:t xml:space="preserve"> пятьдесят девять тысяч девятьсот</w:t>
      </w:r>
      <w:r w:rsidR="009200AE" w:rsidRPr="00B963A4">
        <w:t>)</w:t>
      </w:r>
      <w:r w:rsidR="009200AE" w:rsidRPr="00C83E8C">
        <w:t xml:space="preserve"> рублей  00 копеек</w:t>
      </w:r>
      <w:r w:rsidR="009200AE">
        <w:t>. На основании пп.2. п.2. ч.2. ст.149 НК РФ стоимость услуг не облагается НДС.</w:t>
      </w:r>
      <w:r w:rsidR="009200AE" w:rsidRPr="003A4CA9">
        <w:rPr>
          <w:rFonts w:eastAsia="Lucida Sans Unicode"/>
          <w:lang w:eastAsia="ar-SA"/>
        </w:rPr>
        <w:t xml:space="preserve"> </w:t>
      </w:r>
    </w:p>
    <w:p w:rsidR="00236B11" w:rsidRDefault="003A4CA9" w:rsidP="003A4CA9">
      <w:pPr>
        <w:widowControl w:val="0"/>
        <w:autoSpaceDE w:val="0"/>
        <w:jc w:val="both"/>
      </w:pPr>
      <w:r>
        <w:rPr>
          <w:sz w:val="22"/>
          <w:szCs w:val="22"/>
        </w:rPr>
        <w:t xml:space="preserve">4.2. </w:t>
      </w:r>
      <w:r w:rsidR="009200AE" w:rsidRPr="003A4CA9">
        <w:rPr>
          <w:sz w:val="22"/>
          <w:szCs w:val="22"/>
        </w:rPr>
        <w:t>С</w:t>
      </w:r>
      <w:r w:rsidR="003D1EB6" w:rsidRPr="003A4CA9">
        <w:rPr>
          <w:sz w:val="22"/>
          <w:szCs w:val="22"/>
        </w:rPr>
        <w:t>умма Договора может быть изменена в случае изменения фактического количества обследуемых работников.</w:t>
      </w:r>
      <w:r w:rsidR="009200AE" w:rsidRPr="009200AE">
        <w:t xml:space="preserve"> </w:t>
      </w:r>
      <w:r w:rsidR="009200AE">
        <w:t xml:space="preserve">Оплата по договору за оказанные услуги производится по факту оказания услуги согласно подписанного «Сторонами» Акта выполненных работ </w:t>
      </w:r>
      <w:r w:rsidR="00FC07D5">
        <w:t xml:space="preserve"> и УПД </w:t>
      </w:r>
      <w:r w:rsidR="009200AE">
        <w:t xml:space="preserve">в течение </w:t>
      </w:r>
      <w:r w:rsidR="00FC07D5">
        <w:t>10</w:t>
      </w:r>
      <w:r w:rsidR="009200AE">
        <w:t xml:space="preserve"> </w:t>
      </w:r>
      <w:r w:rsidR="003056EE">
        <w:t>календарных</w:t>
      </w:r>
      <w:r w:rsidR="009200AE">
        <w:t xml:space="preserve"> дней</w:t>
      </w:r>
      <w:r w:rsidR="003056EE">
        <w:t xml:space="preserve">.  </w:t>
      </w:r>
    </w:p>
    <w:p w:rsidR="00B31578" w:rsidRDefault="00B31578" w:rsidP="00236B11">
      <w:pPr>
        <w:ind w:left="-360"/>
        <w:jc w:val="center"/>
        <w:rPr>
          <w:b/>
          <w:sz w:val="22"/>
          <w:szCs w:val="22"/>
        </w:rPr>
      </w:pPr>
    </w:p>
    <w:p w:rsidR="002C2BAF" w:rsidRPr="00236B11" w:rsidRDefault="00236B11" w:rsidP="00236B11">
      <w:pPr>
        <w:ind w:left="-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3D1EB6" w:rsidRPr="00236B11">
        <w:rPr>
          <w:b/>
          <w:sz w:val="22"/>
          <w:szCs w:val="22"/>
        </w:rPr>
        <w:t>Срок действия договора</w:t>
      </w:r>
    </w:p>
    <w:p w:rsidR="00FD4FDB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FD4FDB" w:rsidRPr="00236B11">
        <w:rPr>
          <w:sz w:val="22"/>
          <w:szCs w:val="22"/>
        </w:rPr>
        <w:t>Договор вступает в силу и становится обязательным для Сторон с момента его заключения</w:t>
      </w:r>
      <w:r w:rsidR="003D1EB6" w:rsidRPr="00236B11">
        <w:rPr>
          <w:sz w:val="22"/>
          <w:szCs w:val="22"/>
        </w:rPr>
        <w:t>.</w:t>
      </w:r>
    </w:p>
    <w:p w:rsidR="00CC1D7F" w:rsidRDefault="00236B11" w:rsidP="007A06E1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C7536">
        <w:rPr>
          <w:sz w:val="22"/>
          <w:szCs w:val="22"/>
        </w:rPr>
        <w:t>.2</w:t>
      </w:r>
      <w:r w:rsidR="00C06BCE">
        <w:rPr>
          <w:sz w:val="22"/>
          <w:szCs w:val="22"/>
        </w:rPr>
        <w:t>.</w:t>
      </w:r>
      <w:r w:rsidR="00DC7536">
        <w:rPr>
          <w:sz w:val="22"/>
          <w:szCs w:val="22"/>
        </w:rPr>
        <w:t xml:space="preserve"> </w:t>
      </w:r>
      <w:r w:rsidR="007A06E1" w:rsidRPr="007A06E1">
        <w:rPr>
          <w:rStyle w:val="FontStyle15"/>
          <w:sz w:val="22"/>
          <w:szCs w:val="22"/>
        </w:rPr>
        <w:t xml:space="preserve">Договор вступает в силу с момента его подписания </w:t>
      </w:r>
      <w:r w:rsidR="00221D23">
        <w:rPr>
          <w:rStyle w:val="FontStyle15"/>
          <w:sz w:val="22"/>
          <w:szCs w:val="22"/>
        </w:rPr>
        <w:t xml:space="preserve"> </w:t>
      </w:r>
      <w:r w:rsidR="007A06E1" w:rsidRPr="007A06E1">
        <w:rPr>
          <w:rStyle w:val="FontStyle15"/>
          <w:sz w:val="22"/>
          <w:szCs w:val="22"/>
        </w:rPr>
        <w:t xml:space="preserve"> и действует по </w:t>
      </w:r>
      <w:r w:rsidR="00EC05F7">
        <w:rPr>
          <w:rStyle w:val="FontStyle15"/>
          <w:sz w:val="22"/>
          <w:szCs w:val="22"/>
        </w:rPr>
        <w:t>2</w:t>
      </w:r>
      <w:r w:rsidR="00973DA2">
        <w:rPr>
          <w:rStyle w:val="FontStyle15"/>
          <w:sz w:val="22"/>
          <w:szCs w:val="22"/>
        </w:rPr>
        <w:t>8</w:t>
      </w:r>
      <w:r w:rsidR="007A06E1" w:rsidRPr="007A06E1">
        <w:rPr>
          <w:rStyle w:val="FontStyle15"/>
          <w:sz w:val="22"/>
          <w:szCs w:val="22"/>
        </w:rPr>
        <w:t xml:space="preserve"> </w:t>
      </w:r>
      <w:r w:rsidR="003056EE">
        <w:rPr>
          <w:rStyle w:val="FontStyle15"/>
          <w:sz w:val="22"/>
          <w:szCs w:val="22"/>
        </w:rPr>
        <w:t xml:space="preserve"> </w:t>
      </w:r>
      <w:r w:rsidR="00EC05F7">
        <w:rPr>
          <w:rStyle w:val="FontStyle15"/>
          <w:sz w:val="22"/>
          <w:szCs w:val="22"/>
        </w:rPr>
        <w:t>декабря</w:t>
      </w:r>
      <w:r w:rsidR="003056EE">
        <w:rPr>
          <w:rStyle w:val="FontStyle15"/>
          <w:sz w:val="22"/>
          <w:szCs w:val="22"/>
        </w:rPr>
        <w:t xml:space="preserve"> </w:t>
      </w:r>
      <w:r w:rsidR="007A06E1" w:rsidRPr="007A06E1">
        <w:rPr>
          <w:rStyle w:val="FontStyle15"/>
          <w:sz w:val="22"/>
          <w:szCs w:val="22"/>
        </w:rPr>
        <w:t xml:space="preserve"> 202</w:t>
      </w:r>
      <w:r w:rsidR="002A78B7">
        <w:rPr>
          <w:rStyle w:val="FontStyle15"/>
          <w:sz w:val="22"/>
          <w:szCs w:val="22"/>
        </w:rPr>
        <w:t>6</w:t>
      </w:r>
      <w:r w:rsidR="007A06E1" w:rsidRPr="007A06E1">
        <w:rPr>
          <w:rStyle w:val="FontStyle15"/>
          <w:sz w:val="22"/>
          <w:szCs w:val="22"/>
        </w:rPr>
        <w:t xml:space="preserve"> года, а в части оплаты до   полного   исполнения сторонами </w:t>
      </w:r>
      <w:r w:rsidR="007A06E1" w:rsidRPr="007A06E1">
        <w:rPr>
          <w:sz w:val="22"/>
          <w:szCs w:val="22"/>
        </w:rPr>
        <w:t xml:space="preserve"> обязательств.</w:t>
      </w:r>
      <w:r w:rsidR="007A06E1" w:rsidRPr="00472F2D">
        <w:rPr>
          <w:sz w:val="20"/>
          <w:szCs w:val="20"/>
        </w:rPr>
        <w:t xml:space="preserve">    </w:t>
      </w:r>
      <w:r w:rsidR="00DC7536" w:rsidRPr="00280771">
        <w:rPr>
          <w:sz w:val="22"/>
          <w:szCs w:val="22"/>
        </w:rPr>
        <w:t xml:space="preserve">   </w:t>
      </w:r>
    </w:p>
    <w:p w:rsidR="002C2BAF" w:rsidRPr="00FD4FDB" w:rsidRDefault="00DC7536" w:rsidP="007A06E1">
      <w:pPr>
        <w:jc w:val="both"/>
        <w:rPr>
          <w:sz w:val="22"/>
          <w:szCs w:val="22"/>
        </w:rPr>
      </w:pPr>
      <w:r w:rsidRPr="00280771">
        <w:rPr>
          <w:sz w:val="22"/>
          <w:szCs w:val="22"/>
        </w:rPr>
        <w:t xml:space="preserve">  </w:t>
      </w:r>
    </w:p>
    <w:p w:rsidR="002C2BAF" w:rsidRPr="00236B11" w:rsidRDefault="00236B11" w:rsidP="00236B11">
      <w:pPr>
        <w:ind w:left="-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="003D1EB6" w:rsidRPr="00236B11">
        <w:rPr>
          <w:b/>
          <w:sz w:val="22"/>
          <w:szCs w:val="22"/>
        </w:rPr>
        <w:t>Ответственность сторон</w:t>
      </w:r>
    </w:p>
    <w:p w:rsidR="002C2BAF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6.1.</w:t>
      </w:r>
      <w:r w:rsidR="003D1EB6" w:rsidRPr="00236B11">
        <w:rPr>
          <w:sz w:val="22"/>
          <w:szCs w:val="22"/>
        </w:rPr>
        <w:t>Настоящий Договор составлен на русском языке в двух экземплярах, имеющих одинаковую юридическую силу, по одному экземпляру для каждой из сторон.</w:t>
      </w:r>
    </w:p>
    <w:p w:rsidR="002C2BAF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 w:rsidR="003D1EB6" w:rsidRPr="00236B11">
        <w:rPr>
          <w:sz w:val="22"/>
          <w:szCs w:val="22"/>
        </w:rPr>
        <w:t xml:space="preserve">Все споры и разногласия, возникающие по настоящему договору, решаются путем переговоров между сторонами.  В случае не возможности решения споров и разногласий они подлежат рассмотрению в Арбитражном суде Республике Карелия в установленном действующим законодательстве порядке.    </w:t>
      </w:r>
    </w:p>
    <w:p w:rsidR="002C2BAF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6.3.</w:t>
      </w:r>
      <w:r w:rsidR="003D1EB6" w:rsidRPr="00236B11">
        <w:rPr>
          <w:sz w:val="22"/>
          <w:szCs w:val="22"/>
        </w:rPr>
        <w:t>В случае просрочки исполнения Заказчиком обязательств предусмотренных</w:t>
      </w:r>
      <w:r w:rsidR="008A1E04" w:rsidRPr="00236B11">
        <w:rPr>
          <w:sz w:val="22"/>
          <w:szCs w:val="22"/>
        </w:rPr>
        <w:t xml:space="preserve"> </w:t>
      </w:r>
      <w:r w:rsidR="003D1EB6" w:rsidRPr="00236B11">
        <w:rPr>
          <w:sz w:val="22"/>
          <w:szCs w:val="22"/>
        </w:rPr>
        <w:t>Договором,  Исполнитель  вправе  потребовать уплаты неустойки (пени). Пеня начисляется за каждый день   просрочки. Размер пени устанавливается в размере одной  трехсотой действующей на дату уплаты пени ключевой ставки  Центрального банка  Российской  Федерации от не уплаченной в срок суммы.</w:t>
      </w:r>
    </w:p>
    <w:p w:rsidR="00E919CE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6.4.</w:t>
      </w:r>
      <w:r w:rsidR="003D1EB6" w:rsidRPr="00236B11">
        <w:rPr>
          <w:sz w:val="22"/>
          <w:szCs w:val="22"/>
        </w:rPr>
        <w:t xml:space="preserve">В случае изменения наименования, местонахождения, банковских реквизитов и других данных каждая из сторон обязана в </w:t>
      </w:r>
      <w:r w:rsidR="00E919CE" w:rsidRPr="00236B11">
        <w:rPr>
          <w:sz w:val="22"/>
          <w:szCs w:val="22"/>
        </w:rPr>
        <w:t>т</w:t>
      </w:r>
      <w:r w:rsidR="003D1EB6" w:rsidRPr="00236B11">
        <w:rPr>
          <w:sz w:val="22"/>
          <w:szCs w:val="22"/>
        </w:rPr>
        <w:t xml:space="preserve">ечение 20 дней  в  письменной форме сообщить   другой стороне о произошедших изменениях. </w:t>
      </w:r>
    </w:p>
    <w:p w:rsidR="00E919CE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6.5.</w:t>
      </w:r>
      <w:r w:rsidR="003D1EB6" w:rsidRPr="00236B11">
        <w:rPr>
          <w:sz w:val="22"/>
          <w:szCs w:val="22"/>
        </w:rPr>
        <w:t xml:space="preserve">Во всем остальном, что не предусмотрено настоящим </w:t>
      </w:r>
      <w:r w:rsidR="00E919CE" w:rsidRPr="00236B11">
        <w:rPr>
          <w:sz w:val="22"/>
          <w:szCs w:val="22"/>
        </w:rPr>
        <w:t>д</w:t>
      </w:r>
      <w:r w:rsidR="003D1EB6" w:rsidRPr="00236B11">
        <w:rPr>
          <w:sz w:val="22"/>
          <w:szCs w:val="22"/>
        </w:rPr>
        <w:t xml:space="preserve">оговором, стороны руководствуются  действующим   законодательством. </w:t>
      </w:r>
    </w:p>
    <w:p w:rsidR="002C2BAF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6.6.</w:t>
      </w:r>
      <w:r w:rsidR="003D1EB6" w:rsidRPr="00236B11">
        <w:rPr>
          <w:sz w:val="22"/>
          <w:szCs w:val="22"/>
        </w:rPr>
        <w:t>Все изменения и дополнения к настоящему договору действительны, если они совершены в письменной форме и подписаны обеими сторонами как соглашение.</w:t>
      </w:r>
    </w:p>
    <w:p w:rsidR="00650025" w:rsidRDefault="00650025" w:rsidP="00650025">
      <w:pPr>
        <w:jc w:val="both"/>
        <w:rPr>
          <w:sz w:val="22"/>
          <w:szCs w:val="22"/>
        </w:rPr>
      </w:pPr>
    </w:p>
    <w:p w:rsidR="002C2BAF" w:rsidRPr="00236B11" w:rsidRDefault="00236B11" w:rsidP="00236B11">
      <w:pPr>
        <w:ind w:left="-360"/>
        <w:jc w:val="center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7.  </w:t>
      </w:r>
      <w:r w:rsidR="003D1EB6" w:rsidRPr="00236B11">
        <w:rPr>
          <w:b/>
          <w:color w:val="000000"/>
          <w:sz w:val="22"/>
          <w:szCs w:val="22"/>
        </w:rPr>
        <w:t>УСЛОВИЯ КОНФИДЕНЦИАЛЬНОСТИ.</w:t>
      </w:r>
    </w:p>
    <w:p w:rsidR="00FF0AEE" w:rsidRPr="00FF0AEE" w:rsidRDefault="00FF0AEE" w:rsidP="00FF0AEE">
      <w:pPr>
        <w:ind w:left="-360"/>
        <w:jc w:val="center"/>
        <w:rPr>
          <w:sz w:val="22"/>
          <w:szCs w:val="22"/>
        </w:rPr>
      </w:pPr>
    </w:p>
    <w:p w:rsidR="002C2BAF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7.1.</w:t>
      </w:r>
      <w:r w:rsidR="003D1EB6" w:rsidRPr="00236B11">
        <w:rPr>
          <w:sz w:val="22"/>
          <w:szCs w:val="22"/>
        </w:rPr>
        <w:t>По взаимному согласию Сторон в рамках настоящего Договора конфиденциальной признается информация, касающаяся предмета Договора, хода его выполнения и полученных результатов.</w:t>
      </w:r>
    </w:p>
    <w:p w:rsidR="00FF0AEE" w:rsidRPr="00236B11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7.2.</w:t>
      </w:r>
      <w:r w:rsidR="003D1EB6" w:rsidRPr="00236B11">
        <w:rPr>
          <w:sz w:val="22"/>
          <w:szCs w:val="22"/>
        </w:rPr>
        <w:t>Каждая из Сторон обязана обеспечить защиту конфиденциальной информации от несанкционированного использования, распространения или публикации</w:t>
      </w:r>
      <w:r w:rsidR="0001177D" w:rsidRPr="00236B11">
        <w:rPr>
          <w:sz w:val="22"/>
          <w:szCs w:val="22"/>
        </w:rPr>
        <w:t>.</w:t>
      </w:r>
    </w:p>
    <w:p w:rsidR="002C2BAF" w:rsidRDefault="00236B1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7.3.</w:t>
      </w:r>
      <w:r w:rsidR="003D1EB6" w:rsidRPr="00236B11">
        <w:rPr>
          <w:sz w:val="22"/>
          <w:szCs w:val="22"/>
        </w:rPr>
        <w:t>Любой ущерб, вызванный нарушением положений настоящего раздела, определяется и возмещается в соответствии с действующим законодательством Российской Федерации.</w:t>
      </w:r>
    </w:p>
    <w:p w:rsidR="00A42C8C" w:rsidRPr="00236B11" w:rsidRDefault="000F7B71" w:rsidP="00236B11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236B11">
        <w:rPr>
          <w:sz w:val="22"/>
          <w:szCs w:val="22"/>
        </w:rPr>
        <w:t>.4.</w:t>
      </w:r>
      <w:r w:rsidR="003D1EB6" w:rsidRPr="00236B11">
        <w:rPr>
          <w:sz w:val="22"/>
          <w:szCs w:val="22"/>
        </w:rPr>
        <w:t>Вышеперечисленные обязательства действуют в течение всего срока действия настоящего договора, а также после окончания или расторжения договора  в течение срока, установленного нормативными правовыми актами Российской Федерации</w:t>
      </w:r>
      <w:r w:rsidR="0001177D" w:rsidRPr="00236B11">
        <w:rPr>
          <w:sz w:val="22"/>
          <w:szCs w:val="22"/>
        </w:rPr>
        <w:t>.</w:t>
      </w:r>
    </w:p>
    <w:p w:rsidR="00A42C8C" w:rsidRDefault="00A42C8C" w:rsidP="00A42C8C">
      <w:pPr>
        <w:ind w:left="-720"/>
        <w:jc w:val="both"/>
        <w:rPr>
          <w:b/>
          <w:sz w:val="18"/>
          <w:szCs w:val="18"/>
        </w:rPr>
      </w:pPr>
    </w:p>
    <w:p w:rsidR="001926D6" w:rsidRDefault="001926D6" w:rsidP="00236B11">
      <w:pPr>
        <w:pStyle w:val="ConsPlusNormal"/>
        <w:tabs>
          <w:tab w:val="left" w:pos="993"/>
        </w:tabs>
        <w:ind w:left="-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26D6" w:rsidRDefault="001926D6" w:rsidP="00236B11">
      <w:pPr>
        <w:pStyle w:val="ConsPlusNormal"/>
        <w:tabs>
          <w:tab w:val="left" w:pos="993"/>
        </w:tabs>
        <w:ind w:left="-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C1" w:rsidRDefault="00EA2E89" w:rsidP="00236B11">
      <w:pPr>
        <w:pStyle w:val="ConsPlusNormal"/>
        <w:tabs>
          <w:tab w:val="left" w:pos="993"/>
        </w:tabs>
        <w:ind w:left="-36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36B11">
        <w:rPr>
          <w:rFonts w:ascii="Times New Roman" w:hAnsi="Times New Roman" w:cs="Times New Roman"/>
          <w:b/>
          <w:sz w:val="24"/>
          <w:szCs w:val="24"/>
        </w:rPr>
        <w:t>.</w:t>
      </w:r>
      <w:r w:rsidR="000E12C1">
        <w:rPr>
          <w:rFonts w:ascii="Times New Roman" w:hAnsi="Times New Roman" w:cs="Times New Roman"/>
          <w:b/>
          <w:sz w:val="24"/>
          <w:szCs w:val="24"/>
        </w:rPr>
        <w:t xml:space="preserve"> Антикоррупционная политика</w:t>
      </w:r>
    </w:p>
    <w:p w:rsidR="000E12C1" w:rsidRDefault="000E12C1" w:rsidP="000B377D">
      <w:pPr>
        <w:pStyle w:val="ConsPlusNormal"/>
        <w:tabs>
          <w:tab w:val="left" w:pos="567"/>
        </w:tabs>
        <w:ind w:left="-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33F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B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  <w:t>Сторонам известно о том, что они проводят антикоррупционную политику и развивают не</w:t>
      </w:r>
      <w:r w:rsidR="001926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допускающую коррупционных проявлений культуру.</w:t>
      </w:r>
    </w:p>
    <w:p w:rsidR="0038636B" w:rsidRDefault="000E12C1" w:rsidP="00CC1D7F">
      <w:pPr>
        <w:pStyle w:val="ConsPlusNormal"/>
        <w:tabs>
          <w:tab w:val="left" w:pos="567"/>
        </w:tabs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6B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ab/>
        <w:t>При исполнении своих обязательств по Договору, Стороны, их аффилированные лица, работники или посредники не выплачивают, не предлагают выплатить и не разрешают выплату каких-</w:t>
      </w:r>
    </w:p>
    <w:p w:rsidR="0038636B" w:rsidRDefault="0038636B" w:rsidP="00CC1D7F">
      <w:pPr>
        <w:pStyle w:val="ConsPlusNormal"/>
        <w:tabs>
          <w:tab w:val="left" w:pos="567"/>
        </w:tabs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E12C1" w:rsidRDefault="000E12C1" w:rsidP="00CC1D7F">
      <w:pPr>
        <w:pStyle w:val="ConsPlusNormal"/>
        <w:tabs>
          <w:tab w:val="left" w:pos="567"/>
        </w:tabs>
        <w:ind w:left="-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денежных средств/ценностей,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E12C1" w:rsidRDefault="000E12C1" w:rsidP="00CC1D7F">
      <w:pPr>
        <w:pStyle w:val="ConsPlusNormal"/>
        <w:tabs>
          <w:tab w:val="left" w:pos="567"/>
        </w:tabs>
        <w:ind w:left="-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6B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ab/>
        <w:t>При исполнении своих обязательств по Договору, Стороны, их аффилированные лица, работники или посредники не осуществляют действия, квалифицируемые применимым для целей Договора законодательством, как дача /получение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E12C1" w:rsidRDefault="000E12C1" w:rsidP="00CC1D7F">
      <w:pPr>
        <w:pStyle w:val="ConsPlusNormal"/>
        <w:tabs>
          <w:tab w:val="left" w:pos="567"/>
        </w:tabs>
        <w:ind w:left="-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6B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ab/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направленных на обеспечение выполнения этим работником каких-либо действий в пользу стимулирующей его Стороны.</w:t>
      </w:r>
    </w:p>
    <w:p w:rsidR="000E12C1" w:rsidRPr="000E12C1" w:rsidRDefault="00236B11" w:rsidP="000E12C1">
      <w:pPr>
        <w:ind w:left="-360"/>
        <w:jc w:val="center"/>
        <w:rPr>
          <w:b/>
        </w:rPr>
      </w:pPr>
      <w:r>
        <w:rPr>
          <w:b/>
        </w:rPr>
        <w:t>9.</w:t>
      </w:r>
      <w:r w:rsidR="000E12C1" w:rsidRPr="000E12C1">
        <w:rPr>
          <w:b/>
        </w:rPr>
        <w:t xml:space="preserve"> Обстоятельства непреодолимой силы.</w:t>
      </w:r>
    </w:p>
    <w:p w:rsidR="000E12C1" w:rsidRDefault="00236B11" w:rsidP="000E12C1">
      <w:pPr>
        <w:pStyle w:val="2"/>
        <w:tabs>
          <w:tab w:val="left" w:pos="540"/>
        </w:tabs>
        <w:spacing w:after="0" w:line="228" w:lineRule="auto"/>
        <w:ind w:left="-360"/>
        <w:jc w:val="both"/>
      </w:pPr>
      <w:r>
        <w:rPr>
          <w:b/>
        </w:rPr>
        <w:t>9</w:t>
      </w:r>
      <w:r w:rsidR="000E12C1">
        <w:rPr>
          <w:b/>
        </w:rPr>
        <w:t>.1.</w:t>
      </w:r>
      <w:r w:rsidR="000E12C1">
        <w:t xml:space="preserve"> При возникновении обстоятельств, которые делают полностью или частично невозможным выполнение условий Договора одной из «</w:t>
      </w:r>
      <w:r w:rsidR="000E12C1">
        <w:rPr>
          <w:b/>
        </w:rPr>
        <w:t>Сторон»</w:t>
      </w:r>
      <w:r w:rsidR="000E12C1">
        <w:t xml:space="preserve">, а именно: пожар, стихийное бедствие, забастовка, военные действия и другие возможные обстоятельства непреодолимой силы, сроки действия Договора продлеваются на то время, в течение которого действуют эти обстоятельства. Обстоятельства форс-мажора должны быть подтверждены справкой компетентных государственных органов.                                              </w:t>
      </w:r>
    </w:p>
    <w:p w:rsidR="002C2BAF" w:rsidRPr="000E12C1" w:rsidRDefault="00236B11" w:rsidP="000E12C1">
      <w:pPr>
        <w:widowControl w:val="0"/>
        <w:autoSpaceDE w:val="0"/>
        <w:ind w:left="-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0E12C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3D1EB6" w:rsidRPr="000E12C1">
        <w:rPr>
          <w:b/>
          <w:sz w:val="22"/>
          <w:szCs w:val="22"/>
        </w:rPr>
        <w:t>Юридические адреса</w:t>
      </w:r>
    </w:p>
    <w:p w:rsidR="002C2BAF" w:rsidRDefault="003D1EB6">
      <w:pPr>
        <w:widowControl w:val="0"/>
        <w:autoSpaceDE w:val="0"/>
        <w:ind w:left="435"/>
      </w:pPr>
      <w:r>
        <w:t>«Исполнитель»                                                       « Заказчик»</w:t>
      </w:r>
    </w:p>
    <w:tbl>
      <w:tblPr>
        <w:tblW w:w="9807" w:type="dxa"/>
        <w:tblInd w:w="-180" w:type="dxa"/>
        <w:tblLook w:val="04A0"/>
      </w:tblPr>
      <w:tblGrid>
        <w:gridCol w:w="4968"/>
        <w:gridCol w:w="4839"/>
      </w:tblGrid>
      <w:tr w:rsidR="0088499D" w:rsidRPr="00D83DDE" w:rsidTr="00D83DDE">
        <w:trPr>
          <w:trHeight w:val="70"/>
        </w:trPr>
        <w:tc>
          <w:tcPr>
            <w:tcW w:w="4968" w:type="dxa"/>
            <w:shd w:val="clear" w:color="auto" w:fill="auto"/>
          </w:tcPr>
          <w:p w:rsidR="001926D6" w:rsidRDefault="001926D6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Default="00D83DDE" w:rsidP="001926D6">
            <w:pPr>
              <w:jc w:val="center"/>
            </w:pPr>
          </w:p>
          <w:p w:rsidR="00D83DDE" w:rsidRPr="00D83DDE" w:rsidRDefault="00D83DDE" w:rsidP="001926D6">
            <w:pPr>
              <w:jc w:val="center"/>
            </w:pPr>
          </w:p>
          <w:p w:rsidR="0088499D" w:rsidRPr="00D83DDE" w:rsidRDefault="00CF3F44" w:rsidP="00D83DDE">
            <w:r w:rsidRPr="00D83DDE">
              <w:t>__________________</w:t>
            </w:r>
            <w:r w:rsidR="00D83DDE">
              <w:t>/___________</w:t>
            </w:r>
          </w:p>
        </w:tc>
        <w:tc>
          <w:tcPr>
            <w:tcW w:w="4839" w:type="dxa"/>
            <w:shd w:val="clear" w:color="auto" w:fill="auto"/>
            <w:tcMar>
              <w:left w:w="0" w:type="dxa"/>
              <w:right w:w="0" w:type="dxa"/>
            </w:tcMar>
          </w:tcPr>
          <w:p w:rsidR="00E2503A" w:rsidRPr="00D83DDE" w:rsidRDefault="00E2503A" w:rsidP="00E2503A">
            <w:pPr>
              <w:pStyle w:val="a4"/>
              <w:rPr>
                <w:szCs w:val="24"/>
              </w:rPr>
            </w:pPr>
            <w:r w:rsidRPr="00D83DDE">
              <w:rPr>
                <w:szCs w:val="24"/>
              </w:rPr>
              <w:t xml:space="preserve"> </w:t>
            </w:r>
            <w:r w:rsidR="003E33F2" w:rsidRPr="00D83DDE">
              <w:rPr>
                <w:szCs w:val="24"/>
              </w:rPr>
              <w:t>Федеральное г</w:t>
            </w:r>
            <w:r w:rsidRPr="00D83DDE">
              <w:rPr>
                <w:szCs w:val="24"/>
              </w:rPr>
              <w:t xml:space="preserve">осударственное бюджетное  учреждение </w:t>
            </w:r>
            <w:r w:rsidR="003E33F2" w:rsidRPr="00D83DDE">
              <w:rPr>
                <w:szCs w:val="24"/>
              </w:rPr>
              <w:t xml:space="preserve">«Национальный парк «Ладожские </w:t>
            </w:r>
            <w:r w:rsidRPr="00D83DDE">
              <w:rPr>
                <w:szCs w:val="24"/>
              </w:rPr>
              <w:t xml:space="preserve"> </w:t>
            </w:r>
          </w:p>
          <w:p w:rsidR="00E2503A" w:rsidRPr="00D83DDE" w:rsidRDefault="003E33F2" w:rsidP="00E2503A">
            <w:pPr>
              <w:pStyle w:val="a4"/>
              <w:rPr>
                <w:szCs w:val="24"/>
              </w:rPr>
            </w:pPr>
            <w:r w:rsidRPr="00D83DDE">
              <w:rPr>
                <w:szCs w:val="24"/>
              </w:rPr>
              <w:t xml:space="preserve"> шхеры»</w:t>
            </w:r>
          </w:p>
          <w:p w:rsidR="003E33F2" w:rsidRPr="00D83DDE" w:rsidRDefault="003E33F2" w:rsidP="00E2503A">
            <w:pPr>
              <w:pStyle w:val="a4"/>
              <w:rPr>
                <w:szCs w:val="24"/>
              </w:rPr>
            </w:pPr>
            <w:r w:rsidRPr="00D83DDE">
              <w:rPr>
                <w:szCs w:val="24"/>
              </w:rPr>
              <w:t>ФГБУ «Национальный парк «Ладожские шхеры»</w:t>
            </w:r>
          </w:p>
          <w:p w:rsidR="003E33F2" w:rsidRPr="00D83DDE" w:rsidRDefault="00E2503A" w:rsidP="00E2503A">
            <w:pPr>
              <w:pStyle w:val="a4"/>
              <w:rPr>
                <w:szCs w:val="24"/>
              </w:rPr>
            </w:pPr>
            <w:r w:rsidRPr="00D83DDE">
              <w:rPr>
                <w:szCs w:val="24"/>
              </w:rPr>
              <w:t>18</w:t>
            </w:r>
            <w:r w:rsidR="003E33F2" w:rsidRPr="00D83DDE">
              <w:rPr>
                <w:szCs w:val="24"/>
              </w:rPr>
              <w:t>6790</w:t>
            </w:r>
            <w:r w:rsidRPr="00D83DDE">
              <w:rPr>
                <w:szCs w:val="24"/>
              </w:rPr>
              <w:t xml:space="preserve">, </w:t>
            </w:r>
            <w:r w:rsidR="003E33F2" w:rsidRPr="00D83DDE">
              <w:rPr>
                <w:szCs w:val="24"/>
              </w:rPr>
              <w:t xml:space="preserve">Республика Карелия, М.Р-Н Сортавальский, г.п. Сортавальское, </w:t>
            </w:r>
          </w:p>
          <w:p w:rsidR="00E2503A" w:rsidRPr="00D83DDE" w:rsidRDefault="003E33F2" w:rsidP="00E2503A">
            <w:pPr>
              <w:pStyle w:val="a4"/>
              <w:rPr>
                <w:szCs w:val="24"/>
              </w:rPr>
            </w:pPr>
            <w:r w:rsidRPr="00D83DDE">
              <w:rPr>
                <w:szCs w:val="24"/>
              </w:rPr>
              <w:t xml:space="preserve">г.  Сортавала, ул. Вяйнемяйнена, д.6, помещ.1А </w:t>
            </w:r>
          </w:p>
          <w:p w:rsidR="00E2503A" w:rsidRPr="00D83DDE" w:rsidRDefault="00E2503A" w:rsidP="00E2503A">
            <w:r w:rsidRPr="00D83DDE">
              <w:t xml:space="preserve">тел.: </w:t>
            </w:r>
            <w:r w:rsidR="003E33F2" w:rsidRPr="00D83DDE">
              <w:t>+7921</w:t>
            </w:r>
            <w:r w:rsidR="00FC07D5" w:rsidRPr="00D83DDE">
              <w:t>0177013</w:t>
            </w:r>
            <w:r w:rsidRPr="00D83DDE">
              <w:t xml:space="preserve"> </w:t>
            </w:r>
          </w:p>
          <w:p w:rsidR="003E33F2" w:rsidRPr="00D83DDE" w:rsidRDefault="00E2503A" w:rsidP="00E2503A">
            <w:r w:rsidRPr="00D83DDE">
              <w:rPr>
                <w:lang w:val="en-US"/>
              </w:rPr>
              <w:t>e</w:t>
            </w:r>
            <w:r w:rsidRPr="00D83DDE">
              <w:t>-</w:t>
            </w:r>
            <w:r w:rsidRPr="00D83DDE">
              <w:rPr>
                <w:lang w:val="en-US"/>
              </w:rPr>
              <w:t>mail</w:t>
            </w:r>
            <w:r w:rsidRPr="00D83DDE">
              <w:t>:</w:t>
            </w:r>
            <w:r w:rsidR="006E67FF" w:rsidRPr="00D83DDE">
              <w:rPr>
                <w:lang w:val="en-US"/>
              </w:rPr>
              <w:t>oopt</w:t>
            </w:r>
            <w:r w:rsidR="006E67FF" w:rsidRPr="00D83DDE">
              <w:t>@</w:t>
            </w:r>
            <w:r w:rsidR="00FC07D5" w:rsidRPr="00D83DDE">
              <w:rPr>
                <w:lang w:val="en-US"/>
              </w:rPr>
              <w:t>parkladoga</w:t>
            </w:r>
            <w:r w:rsidR="006E67FF" w:rsidRPr="00D83DDE">
              <w:t>.</w:t>
            </w:r>
            <w:r w:rsidR="006E67FF" w:rsidRPr="00D83DDE">
              <w:rPr>
                <w:lang w:val="en-US"/>
              </w:rPr>
              <w:t>ru</w:t>
            </w:r>
            <w:r w:rsidRPr="00D83DDE">
              <w:t xml:space="preserve"> </w:t>
            </w:r>
          </w:p>
          <w:p w:rsidR="001926D6" w:rsidRPr="00D83DDE" w:rsidRDefault="001926D6" w:rsidP="00E2503A">
            <w:r w:rsidRPr="00D83DDE">
              <w:t xml:space="preserve">ИНН 2442002576 </w:t>
            </w:r>
            <w:r w:rsidR="00E2503A" w:rsidRPr="00D83DDE">
              <w:t xml:space="preserve"> КПП</w:t>
            </w:r>
            <w:r w:rsidRPr="00D83DDE">
              <w:t xml:space="preserve"> 100001001</w:t>
            </w:r>
          </w:p>
          <w:p w:rsidR="001926D6" w:rsidRPr="00D83DDE" w:rsidRDefault="001926D6" w:rsidP="00E2503A">
            <w:r w:rsidRPr="00D83DDE">
              <w:t>ОГРН 1022401128793  ОКПО  05247567</w:t>
            </w:r>
          </w:p>
          <w:p w:rsidR="001926D6" w:rsidRPr="00D83DDE" w:rsidRDefault="001926D6" w:rsidP="00E2503A">
            <w:r w:rsidRPr="00D83DDE">
              <w:t xml:space="preserve">ОКАТО 86410000000  ОКТМО  </w:t>
            </w:r>
            <w:r w:rsidR="00095BE5" w:rsidRPr="00D83DDE">
              <w:t>86510000</w:t>
            </w:r>
            <w:r w:rsidR="00E2503A" w:rsidRPr="00D83DDE">
              <w:t xml:space="preserve"> </w:t>
            </w:r>
          </w:p>
          <w:p w:rsidR="001926D6" w:rsidRPr="00D83DDE" w:rsidRDefault="00D83DDE" w:rsidP="00095BE5">
            <w:r w:rsidRPr="00D83DDE">
              <w:rPr>
                <w:bCs/>
              </w:rPr>
              <w:t>ОКЦ № 9 СЗГУ Банка России//УФК по Республике Карелия, г Петрозаводск</w:t>
            </w:r>
          </w:p>
          <w:p w:rsidR="00814433" w:rsidRPr="00D83DDE" w:rsidRDefault="001926D6" w:rsidP="004B548B">
            <w:pPr>
              <w:tabs>
                <w:tab w:val="left" w:pos="4140"/>
              </w:tabs>
              <w:jc w:val="both"/>
            </w:pPr>
            <w:r w:rsidRPr="00D83DDE">
              <w:t xml:space="preserve">р/с </w:t>
            </w:r>
            <w:r w:rsidR="00095BE5" w:rsidRPr="00D83DDE">
              <w:t>03214643000000010600</w:t>
            </w:r>
          </w:p>
          <w:p w:rsidR="001926D6" w:rsidRPr="00D83DDE" w:rsidRDefault="001926D6" w:rsidP="004B548B">
            <w:pPr>
              <w:tabs>
                <w:tab w:val="left" w:pos="4140"/>
              </w:tabs>
              <w:jc w:val="both"/>
            </w:pPr>
            <w:r w:rsidRPr="00D83DDE">
              <w:t xml:space="preserve">к/с </w:t>
            </w:r>
            <w:r w:rsidR="00095BE5" w:rsidRPr="00D83DDE">
              <w:t>10402810945370000073</w:t>
            </w:r>
          </w:p>
          <w:p w:rsidR="001926D6" w:rsidRPr="00D83DDE" w:rsidRDefault="001926D6" w:rsidP="004B548B">
            <w:pPr>
              <w:tabs>
                <w:tab w:val="left" w:pos="4140"/>
              </w:tabs>
              <w:jc w:val="both"/>
            </w:pPr>
          </w:p>
          <w:p w:rsidR="00D83DDE" w:rsidRPr="00D83DDE" w:rsidRDefault="00D83DDE" w:rsidP="004B548B">
            <w:pPr>
              <w:tabs>
                <w:tab w:val="left" w:pos="4140"/>
              </w:tabs>
              <w:jc w:val="both"/>
            </w:pPr>
          </w:p>
          <w:p w:rsidR="00D83DDE" w:rsidRPr="00D83DDE" w:rsidRDefault="00D83DDE" w:rsidP="004B548B">
            <w:pPr>
              <w:tabs>
                <w:tab w:val="left" w:pos="4140"/>
              </w:tabs>
              <w:jc w:val="both"/>
            </w:pPr>
          </w:p>
          <w:p w:rsidR="00D83DDE" w:rsidRPr="00D83DDE" w:rsidRDefault="00D83DDE" w:rsidP="004B548B">
            <w:pPr>
              <w:tabs>
                <w:tab w:val="left" w:pos="4140"/>
              </w:tabs>
              <w:jc w:val="both"/>
            </w:pPr>
          </w:p>
          <w:p w:rsidR="00E2503A" w:rsidRPr="00D83DDE" w:rsidRDefault="00E2503A" w:rsidP="004B548B">
            <w:pPr>
              <w:tabs>
                <w:tab w:val="left" w:pos="4140"/>
              </w:tabs>
              <w:jc w:val="both"/>
            </w:pPr>
            <w:r w:rsidRPr="00D83DDE">
              <w:t xml:space="preserve"> </w:t>
            </w:r>
            <w:r w:rsidR="00095BE5" w:rsidRPr="00D83DDE">
              <w:t>Д</w:t>
            </w:r>
            <w:r w:rsidR="001926D6" w:rsidRPr="00D83DDE">
              <w:t>иректор</w:t>
            </w:r>
          </w:p>
          <w:p w:rsidR="001926D6" w:rsidRPr="00D83DDE" w:rsidRDefault="00E2503A" w:rsidP="001926D6">
            <w:pPr>
              <w:pStyle w:val="a4"/>
              <w:rPr>
                <w:szCs w:val="24"/>
              </w:rPr>
            </w:pPr>
            <w:r w:rsidRPr="00D83DDE">
              <w:rPr>
                <w:szCs w:val="24"/>
              </w:rPr>
              <w:t xml:space="preserve"> </w:t>
            </w:r>
            <w:r w:rsidR="00FC07D5" w:rsidRPr="00D83DDE">
              <w:rPr>
                <w:szCs w:val="24"/>
              </w:rPr>
              <w:t xml:space="preserve">ФГБУ </w:t>
            </w:r>
            <w:r w:rsidR="001926D6" w:rsidRPr="00D83DDE">
              <w:rPr>
                <w:szCs w:val="24"/>
              </w:rPr>
              <w:t xml:space="preserve">«Национальный парк «Ладожские  </w:t>
            </w:r>
          </w:p>
          <w:p w:rsidR="001926D6" w:rsidRPr="00D83DDE" w:rsidRDefault="001926D6" w:rsidP="001926D6">
            <w:pPr>
              <w:pStyle w:val="a4"/>
              <w:rPr>
                <w:szCs w:val="24"/>
              </w:rPr>
            </w:pPr>
            <w:r w:rsidRPr="00D83DDE">
              <w:rPr>
                <w:szCs w:val="24"/>
              </w:rPr>
              <w:t xml:space="preserve"> шхеры»</w:t>
            </w:r>
          </w:p>
          <w:p w:rsidR="00814433" w:rsidRPr="00D83DDE" w:rsidRDefault="00814433" w:rsidP="004B548B">
            <w:pPr>
              <w:tabs>
                <w:tab w:val="left" w:pos="4140"/>
              </w:tabs>
              <w:jc w:val="both"/>
            </w:pPr>
          </w:p>
          <w:p w:rsidR="00F67809" w:rsidRPr="00D83DDE" w:rsidRDefault="00F67809" w:rsidP="001926D6">
            <w:pPr>
              <w:tabs>
                <w:tab w:val="left" w:pos="4140"/>
              </w:tabs>
              <w:jc w:val="both"/>
            </w:pPr>
            <w:r w:rsidRPr="00D83DDE">
              <w:t xml:space="preserve">______________________  </w:t>
            </w:r>
            <w:r w:rsidR="001926D6" w:rsidRPr="00D83DDE">
              <w:t>Е</w:t>
            </w:r>
            <w:r w:rsidRPr="00D83DDE">
              <w:t>.</w:t>
            </w:r>
            <w:r w:rsidR="001926D6" w:rsidRPr="00D83DDE">
              <w:t>С</w:t>
            </w:r>
            <w:r w:rsidRPr="00D83DDE">
              <w:t>.</w:t>
            </w:r>
            <w:r w:rsidR="00E2503A" w:rsidRPr="00D83DDE">
              <w:t xml:space="preserve"> </w:t>
            </w:r>
            <w:r w:rsidR="001926D6" w:rsidRPr="00D83DDE">
              <w:t>Кутукова</w:t>
            </w:r>
          </w:p>
        </w:tc>
      </w:tr>
    </w:tbl>
    <w:p w:rsidR="002C2BAF" w:rsidRDefault="002C2BAF">
      <w:pPr>
        <w:widowControl w:val="0"/>
        <w:autoSpaceDE w:val="0"/>
        <w:ind w:left="180" w:hanging="180"/>
        <w:jc w:val="both"/>
        <w:rPr>
          <w:rFonts w:ascii="Times New Roman CYR" w:hAnsi="Times New Roman CYR" w:cs="Times New Roman CYR"/>
          <w:b/>
          <w:i/>
          <w:sz w:val="16"/>
          <w:szCs w:val="16"/>
        </w:rPr>
      </w:pPr>
    </w:p>
    <w:p w:rsidR="00EE0416" w:rsidRDefault="00EE0416" w:rsidP="00EE0416">
      <w:pPr>
        <w:widowControl w:val="0"/>
        <w:autoSpaceDE w:val="0"/>
        <w:ind w:left="180" w:hanging="180"/>
        <w:jc w:val="both"/>
        <w:rPr>
          <w:rFonts w:ascii="Times New Roman CYR" w:hAnsi="Times New Roman CYR" w:cs="Times New Roman CYR"/>
          <w:b/>
          <w:i/>
          <w:sz w:val="16"/>
          <w:szCs w:val="16"/>
        </w:rPr>
      </w:pPr>
    </w:p>
    <w:p w:rsidR="009F60D9" w:rsidRDefault="009F60D9" w:rsidP="00EE0416">
      <w:pPr>
        <w:jc w:val="right"/>
        <w:rPr>
          <w:sz w:val="22"/>
          <w:szCs w:val="22"/>
        </w:rPr>
      </w:pPr>
    </w:p>
    <w:p w:rsidR="00B31578" w:rsidRDefault="00B31578" w:rsidP="00EE0416">
      <w:pPr>
        <w:jc w:val="right"/>
        <w:rPr>
          <w:sz w:val="22"/>
          <w:szCs w:val="22"/>
        </w:rPr>
      </w:pPr>
    </w:p>
    <w:p w:rsidR="00B31578" w:rsidRDefault="00B31578" w:rsidP="00EE0416">
      <w:pPr>
        <w:jc w:val="right"/>
        <w:rPr>
          <w:sz w:val="22"/>
          <w:szCs w:val="22"/>
        </w:rPr>
      </w:pPr>
    </w:p>
    <w:p w:rsidR="00B31578" w:rsidRDefault="00B31578" w:rsidP="00EE0416">
      <w:pPr>
        <w:jc w:val="right"/>
        <w:rPr>
          <w:sz w:val="22"/>
          <w:szCs w:val="22"/>
        </w:rPr>
      </w:pPr>
    </w:p>
    <w:p w:rsidR="00EE0416" w:rsidRDefault="00EE0416" w:rsidP="00EE0416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EE0416" w:rsidRDefault="00EE0416" w:rsidP="009F60D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9F60D9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="001926D6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к Договору №</w:t>
      </w:r>
      <w:r w:rsidR="00D83DDE">
        <w:rPr>
          <w:sz w:val="22"/>
          <w:szCs w:val="22"/>
        </w:rPr>
        <w:t>_____</w:t>
      </w:r>
    </w:p>
    <w:p w:rsidR="00EE0416" w:rsidRDefault="00EE0416" w:rsidP="00EE0416">
      <w:pPr>
        <w:jc w:val="right"/>
        <w:rPr>
          <w:b/>
          <w:sz w:val="20"/>
          <w:szCs w:val="20"/>
        </w:rPr>
      </w:pPr>
    </w:p>
    <w:p w:rsidR="00EE0416" w:rsidRDefault="00EE0416" w:rsidP="00EE0416">
      <w:pPr>
        <w:ind w:left="5812"/>
        <w:rPr>
          <w:b/>
          <w:sz w:val="20"/>
          <w:szCs w:val="20"/>
        </w:rPr>
      </w:pPr>
    </w:p>
    <w:p w:rsidR="00EE0416" w:rsidRDefault="00EE0416" w:rsidP="00EE0416">
      <w:pPr>
        <w:tabs>
          <w:tab w:val="left" w:pos="360"/>
        </w:tabs>
      </w:pPr>
      <w:r>
        <w:t xml:space="preserve">                                 </w:t>
      </w:r>
    </w:p>
    <w:tbl>
      <w:tblPr>
        <w:tblW w:w="10003" w:type="dxa"/>
        <w:tblInd w:w="-108" w:type="dxa"/>
        <w:tblLook w:val="04A0"/>
      </w:tblPr>
      <w:tblGrid>
        <w:gridCol w:w="1440"/>
        <w:gridCol w:w="290"/>
        <w:gridCol w:w="291"/>
        <w:gridCol w:w="291"/>
        <w:gridCol w:w="291"/>
        <w:gridCol w:w="290"/>
        <w:gridCol w:w="291"/>
        <w:gridCol w:w="291"/>
        <w:gridCol w:w="291"/>
        <w:gridCol w:w="290"/>
        <w:gridCol w:w="291"/>
        <w:gridCol w:w="291"/>
        <w:gridCol w:w="291"/>
        <w:gridCol w:w="291"/>
        <w:gridCol w:w="4783"/>
      </w:tblGrid>
      <w:tr w:rsidR="00EE0416" w:rsidTr="00EE0416">
        <w:tc>
          <w:tcPr>
            <w:tcW w:w="1440" w:type="dxa"/>
            <w:hideMark/>
          </w:tcPr>
          <w:p w:rsidR="00EE0416" w:rsidRDefault="00EE0416">
            <w:pPr>
              <w:rPr>
                <w:bCs/>
                <w:sz w:val="18"/>
                <w:szCs w:val="18"/>
                <w:lang w:val="en-US" w:bidi="hi-IN"/>
              </w:rPr>
            </w:pPr>
            <w:r>
              <w:rPr>
                <w:bCs/>
                <w:sz w:val="18"/>
                <w:szCs w:val="18"/>
                <w:lang w:val="en-US" w:bidi="hi-IN"/>
              </w:rPr>
              <w:t>Код ОГРН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  <w:tc>
          <w:tcPr>
            <w:tcW w:w="478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E0416" w:rsidRDefault="00EE0416">
            <w:pPr>
              <w:snapToGrid w:val="0"/>
              <w:jc w:val="center"/>
              <w:rPr>
                <w:b/>
                <w:bCs/>
                <w:sz w:val="18"/>
                <w:szCs w:val="18"/>
                <w:lang w:val="en-US" w:bidi="hi-IN"/>
              </w:rPr>
            </w:pPr>
          </w:p>
        </w:tc>
      </w:tr>
    </w:tbl>
    <w:p w:rsidR="00EE0416" w:rsidRDefault="00EE0416" w:rsidP="00EE0416">
      <w:pPr>
        <w:tabs>
          <w:tab w:val="left" w:pos="360"/>
        </w:tabs>
        <w:rPr>
          <w:b/>
          <w:caps/>
          <w:sz w:val="18"/>
          <w:szCs w:val="18"/>
        </w:rPr>
      </w:pPr>
      <w:r>
        <w:rPr>
          <w:b/>
          <w:bCs/>
          <w:sz w:val="18"/>
          <w:szCs w:val="18"/>
        </w:rPr>
        <w:br/>
      </w:r>
    </w:p>
    <w:p w:rsidR="00EE0416" w:rsidRDefault="00EE0416" w:rsidP="00EE0416">
      <w:pPr>
        <w:jc w:val="center"/>
        <w:rPr>
          <w:b/>
          <w:caps/>
          <w:sz w:val="18"/>
          <w:szCs w:val="18"/>
          <w:u w:val="single"/>
        </w:rPr>
      </w:pPr>
      <w:r>
        <w:rPr>
          <w:b/>
          <w:caps/>
          <w:sz w:val="18"/>
          <w:szCs w:val="18"/>
          <w:u w:val="single"/>
        </w:rPr>
        <w:t>НАПРАВЛЕНИЕ на периодический медицинский осмотр (обследование)</w:t>
      </w:r>
    </w:p>
    <w:p w:rsidR="00EE0416" w:rsidRDefault="00EE0416" w:rsidP="00EE0416">
      <w:pPr>
        <w:pStyle w:val="af0"/>
        <w:rPr>
          <w:sz w:val="18"/>
          <w:szCs w:val="18"/>
        </w:rPr>
      </w:pPr>
      <w:r>
        <w:rPr>
          <w:bCs/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Направляется в </w:t>
      </w:r>
      <w:r w:rsidR="00E84554">
        <w:rPr>
          <w:sz w:val="18"/>
          <w:szCs w:val="18"/>
        </w:rPr>
        <w:t>_______________________________________________________________________</w:t>
      </w:r>
      <w:r>
        <w:rPr>
          <w:sz w:val="18"/>
          <w:szCs w:val="18"/>
        </w:rPr>
        <w:t xml:space="preserve"> </w:t>
      </w:r>
    </w:p>
    <w:p w:rsidR="00EE0416" w:rsidRDefault="00EE0416" w:rsidP="00EE0416">
      <w:r>
        <w:rPr>
          <w:sz w:val="18"/>
          <w:szCs w:val="18"/>
        </w:rPr>
        <w:t>1</w:t>
      </w:r>
      <w:r>
        <w:rPr>
          <w:bCs/>
          <w:sz w:val="18"/>
          <w:szCs w:val="18"/>
        </w:rPr>
        <w:t>. Ф.И.О. ________________________________________________________________________________________________</w:t>
      </w:r>
    </w:p>
    <w:p w:rsidR="00EE0416" w:rsidRDefault="00EE0416" w:rsidP="00EE0416">
      <w:r>
        <w:rPr>
          <w:bCs/>
          <w:sz w:val="18"/>
          <w:szCs w:val="18"/>
        </w:rPr>
        <w:t xml:space="preserve">2. Дата рождения </w:t>
      </w:r>
      <w:r>
        <w:rPr>
          <w:sz w:val="18"/>
          <w:szCs w:val="18"/>
        </w:rPr>
        <w:t xml:space="preserve">_________________________________________________________________________________________ </w:t>
      </w:r>
    </w:p>
    <w:p w:rsidR="00EE0416" w:rsidRDefault="00EE0416" w:rsidP="00EE0416">
      <w:r>
        <w:rPr>
          <w:sz w:val="18"/>
          <w:szCs w:val="18"/>
        </w:rPr>
        <w:t xml:space="preserve">                                  (число, месяц, год)</w:t>
      </w:r>
    </w:p>
    <w:p w:rsidR="00EE0416" w:rsidRDefault="00EE0416" w:rsidP="00EE0416">
      <w:r>
        <w:rPr>
          <w:sz w:val="18"/>
          <w:szCs w:val="18"/>
        </w:rPr>
        <w:t xml:space="preserve">3. </w:t>
      </w:r>
      <w:r>
        <w:rPr>
          <w:bCs/>
          <w:sz w:val="18"/>
          <w:szCs w:val="18"/>
        </w:rPr>
        <w:t>Поступающий на работу/работающий (нужное подчеркнуть)</w:t>
      </w:r>
    </w:p>
    <w:p w:rsidR="00EE0416" w:rsidRDefault="00EE0416" w:rsidP="00EE0416">
      <w:pPr>
        <w:rPr>
          <w:bCs/>
          <w:sz w:val="18"/>
          <w:szCs w:val="18"/>
        </w:rPr>
      </w:pPr>
      <w:r>
        <w:rPr>
          <w:sz w:val="18"/>
          <w:szCs w:val="18"/>
        </w:rPr>
        <w:t>4. Цех, участок____________________________________________________________</w:t>
      </w:r>
    </w:p>
    <w:p w:rsidR="00EE0416" w:rsidRDefault="00EE0416" w:rsidP="00EE041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5. Вид работы, в которой работник освидетельствуется__________________________</w:t>
      </w:r>
    </w:p>
    <w:p w:rsidR="00EE0416" w:rsidRDefault="00EE0416" w:rsidP="00EE041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6. Стаж работы в том виде работы, в котором работник освидетельствуется__________________________________________ </w:t>
      </w:r>
    </w:p>
    <w:p w:rsidR="00EE0416" w:rsidRDefault="00EE0416" w:rsidP="00EE0416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7. Предшествующие профессии (работы), должность и стаж работы в них _______________________________________ </w:t>
      </w:r>
    </w:p>
    <w:p w:rsidR="00EE0416" w:rsidRDefault="00EE0416" w:rsidP="00EE0416">
      <w:r>
        <w:rPr>
          <w:bCs/>
          <w:sz w:val="18"/>
          <w:szCs w:val="18"/>
        </w:rPr>
        <w:t xml:space="preserve">8. </w:t>
      </w:r>
      <w:r>
        <w:rPr>
          <w:sz w:val="18"/>
          <w:szCs w:val="18"/>
        </w:rPr>
        <w:t>Вредные и (или) опасные вещества и производственные факторы:</w:t>
      </w:r>
    </w:p>
    <w:p w:rsidR="00EE0416" w:rsidRDefault="00EE0416" w:rsidP="00EE0416">
      <w:r>
        <w:rPr>
          <w:bCs/>
          <w:sz w:val="18"/>
          <w:szCs w:val="18"/>
        </w:rPr>
        <w:t>8.1. Химические факторы __________________________________________________________________________________</w:t>
      </w:r>
    </w:p>
    <w:p w:rsidR="00EE0416" w:rsidRDefault="00EE0416" w:rsidP="00EE0416">
      <w:pPr>
        <w:jc w:val="center"/>
      </w:pPr>
      <w:r>
        <w:rPr>
          <w:sz w:val="18"/>
          <w:szCs w:val="18"/>
        </w:rPr>
        <w:t>(номер пункта или пунктов Перечня, перечислить)</w:t>
      </w:r>
    </w:p>
    <w:p w:rsidR="00EE0416" w:rsidRDefault="00EE0416" w:rsidP="00EE0416">
      <w:r>
        <w:rPr>
          <w:sz w:val="18"/>
          <w:szCs w:val="18"/>
        </w:rPr>
        <w:t>8.2. Физические  факторы __________________________________________________________________________________</w:t>
      </w:r>
    </w:p>
    <w:p w:rsidR="00EE0416" w:rsidRDefault="00EE0416" w:rsidP="00EE041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(номер стр</w:t>
      </w:r>
      <w:r w:rsidR="00E84554">
        <w:rPr>
          <w:sz w:val="18"/>
          <w:szCs w:val="18"/>
        </w:rPr>
        <w:t>оки, пункта или пунктов Перечня</w:t>
      </w:r>
      <w:r>
        <w:rPr>
          <w:sz w:val="18"/>
          <w:szCs w:val="18"/>
        </w:rPr>
        <w:t>, перечислить)</w:t>
      </w:r>
    </w:p>
    <w:p w:rsidR="00EE0416" w:rsidRDefault="00EE0416" w:rsidP="00EE0416">
      <w:r>
        <w:rPr>
          <w:sz w:val="18"/>
          <w:szCs w:val="18"/>
        </w:rPr>
        <w:t>8.3. Биологические факторы ________________________________________________________________________________</w:t>
      </w:r>
    </w:p>
    <w:p w:rsidR="00EE0416" w:rsidRDefault="00EE0416" w:rsidP="00EE0416">
      <w:pPr>
        <w:jc w:val="center"/>
        <w:rPr>
          <w:sz w:val="18"/>
          <w:szCs w:val="18"/>
        </w:rPr>
      </w:pPr>
      <w:r>
        <w:rPr>
          <w:sz w:val="18"/>
          <w:szCs w:val="18"/>
        </w:rPr>
        <w:t>(номер пункта или пунктов Перечня, перечислить)</w:t>
      </w:r>
    </w:p>
    <w:p w:rsidR="00EE0416" w:rsidRDefault="00EE0416" w:rsidP="00EE0416">
      <w:r>
        <w:rPr>
          <w:sz w:val="18"/>
          <w:szCs w:val="18"/>
        </w:rPr>
        <w:t>8.4. Тяжесть труда (физические перегрузки) ___________________________________________________________________</w:t>
      </w:r>
    </w:p>
    <w:p w:rsidR="00EE0416" w:rsidRDefault="00EE0416" w:rsidP="00EE041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(н</w:t>
      </w:r>
      <w:r w:rsidR="00E84554">
        <w:rPr>
          <w:sz w:val="18"/>
          <w:szCs w:val="18"/>
        </w:rPr>
        <w:t>омер пункта или пунктов Перечня</w:t>
      </w:r>
      <w:r>
        <w:rPr>
          <w:sz w:val="18"/>
          <w:szCs w:val="18"/>
        </w:rPr>
        <w:t>, перечислить)</w:t>
      </w:r>
    </w:p>
    <w:p w:rsidR="00EE0416" w:rsidRDefault="00EE0416" w:rsidP="00EE0416">
      <w:pPr>
        <w:rPr>
          <w:sz w:val="18"/>
          <w:szCs w:val="18"/>
        </w:rPr>
      </w:pPr>
      <w:r>
        <w:rPr>
          <w:sz w:val="18"/>
          <w:szCs w:val="18"/>
        </w:rPr>
        <w:t>9. Профессия (работа) _____________________________________________________________________________________</w:t>
      </w:r>
    </w:p>
    <w:p w:rsidR="00EE0416" w:rsidRDefault="00EE0416" w:rsidP="00EE0416">
      <w:pPr>
        <w:jc w:val="center"/>
        <w:rPr>
          <w:sz w:val="18"/>
          <w:szCs w:val="18"/>
        </w:rPr>
      </w:pPr>
      <w:r>
        <w:rPr>
          <w:sz w:val="18"/>
          <w:szCs w:val="18"/>
        </w:rPr>
        <w:t>(номер пункта или пунктов Перечня, перечислить)</w:t>
      </w:r>
    </w:p>
    <w:p w:rsidR="00EE0416" w:rsidRDefault="00EE0416" w:rsidP="00EE0416">
      <w:pPr>
        <w:jc w:val="center"/>
        <w:rPr>
          <w:sz w:val="18"/>
          <w:szCs w:val="18"/>
        </w:rPr>
      </w:pPr>
    </w:p>
    <w:tbl>
      <w:tblPr>
        <w:tblW w:w="9855" w:type="dxa"/>
        <w:tblInd w:w="-108" w:type="dxa"/>
        <w:tblBorders>
          <w:bottom w:val="single" w:sz="4" w:space="0" w:color="000000"/>
          <w:insideH w:val="single" w:sz="4" w:space="0" w:color="000000"/>
        </w:tblBorders>
        <w:tblLook w:val="04A0"/>
      </w:tblPr>
      <w:tblGrid>
        <w:gridCol w:w="3285"/>
        <w:gridCol w:w="3285"/>
        <w:gridCol w:w="3285"/>
      </w:tblGrid>
      <w:tr w:rsidR="00EE0416" w:rsidTr="00EE0416"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0416" w:rsidRPr="00EE0416" w:rsidRDefault="00EE0416">
            <w:pPr>
              <w:tabs>
                <w:tab w:val="left" w:pos="6240"/>
              </w:tabs>
              <w:snapToGrid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0416" w:rsidRPr="00EE0416" w:rsidRDefault="00EE0416">
            <w:pPr>
              <w:tabs>
                <w:tab w:val="left" w:pos="6240"/>
              </w:tabs>
              <w:snapToGrid w:val="0"/>
              <w:rPr>
                <w:sz w:val="18"/>
                <w:szCs w:val="18"/>
                <w:lang w:bidi="hi-IN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E0416" w:rsidRPr="00EE0416" w:rsidRDefault="00EE0416">
            <w:pPr>
              <w:tabs>
                <w:tab w:val="left" w:pos="6240"/>
              </w:tabs>
              <w:snapToGrid w:val="0"/>
              <w:rPr>
                <w:sz w:val="18"/>
                <w:szCs w:val="18"/>
                <w:lang w:bidi="hi-IN"/>
              </w:rPr>
            </w:pPr>
          </w:p>
        </w:tc>
      </w:tr>
      <w:tr w:rsidR="00EE0416" w:rsidTr="00EE0416">
        <w:tc>
          <w:tcPr>
            <w:tcW w:w="3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tabs>
                <w:tab w:val="left" w:pos="6240"/>
              </w:tabs>
              <w:jc w:val="center"/>
              <w:rPr>
                <w:sz w:val="18"/>
                <w:szCs w:val="18"/>
                <w:lang w:val="en-US" w:bidi="hi-IN"/>
              </w:rPr>
            </w:pPr>
            <w:r>
              <w:rPr>
                <w:sz w:val="18"/>
                <w:szCs w:val="18"/>
                <w:lang w:val="en-US" w:bidi="hi-IN"/>
              </w:rPr>
              <w:t>(должность уполномоченного представителя)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tabs>
                <w:tab w:val="left" w:pos="6240"/>
              </w:tabs>
              <w:jc w:val="center"/>
              <w:rPr>
                <w:sz w:val="18"/>
                <w:szCs w:val="18"/>
                <w:lang w:val="en-US" w:bidi="hi-IN"/>
              </w:rPr>
            </w:pPr>
            <w:r>
              <w:rPr>
                <w:sz w:val="18"/>
                <w:szCs w:val="18"/>
                <w:lang w:val="en-US" w:bidi="hi-IN"/>
              </w:rPr>
              <w:t>(подпись уполномоченного представителя)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EE0416" w:rsidRDefault="00EE0416">
            <w:pPr>
              <w:tabs>
                <w:tab w:val="left" w:pos="6240"/>
              </w:tabs>
              <w:jc w:val="center"/>
              <w:rPr>
                <w:sz w:val="18"/>
                <w:szCs w:val="18"/>
                <w:lang w:val="en-US" w:bidi="hi-IN"/>
              </w:rPr>
            </w:pPr>
            <w:r>
              <w:rPr>
                <w:sz w:val="18"/>
                <w:szCs w:val="18"/>
                <w:lang w:val="en-US" w:bidi="hi-IN"/>
              </w:rPr>
              <w:t>(Ф.И.О.)</w:t>
            </w:r>
          </w:p>
        </w:tc>
      </w:tr>
    </w:tbl>
    <w:p w:rsidR="00EE0416" w:rsidRDefault="00EE0416" w:rsidP="00EE0416">
      <w:pPr>
        <w:outlineLvl w:val="0"/>
        <w:rPr>
          <w:b/>
          <w:sz w:val="20"/>
          <w:szCs w:val="20"/>
          <w:lang w:val="en-US"/>
        </w:rPr>
      </w:pPr>
    </w:p>
    <w:p w:rsidR="00EE0416" w:rsidRDefault="00EE0416" w:rsidP="00EE0416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МП</w:t>
      </w:r>
    </w:p>
    <w:p w:rsidR="00EE0416" w:rsidRDefault="00EE0416" w:rsidP="00EE0416">
      <w:pPr>
        <w:pStyle w:val="a8"/>
        <w:jc w:val="both"/>
      </w:pPr>
      <w:r>
        <w:rPr>
          <w:rFonts w:ascii="Times New Roman" w:hAnsi="Times New Roman" w:cs="Times New Roman"/>
          <w:sz w:val="16"/>
          <w:szCs w:val="16"/>
        </w:rPr>
        <w:t>Перечень вредных и (или) опасных производственных факторов, при наличии которых проводятся обязательные предварительные и периодические медицинские осмотры (обследования).</w:t>
      </w:r>
    </w:p>
    <w:p w:rsidR="00EE0416" w:rsidRDefault="00EE0416" w:rsidP="00EE0416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E0416" w:rsidRDefault="00EE0416" w:rsidP="00EE0416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E0416" w:rsidRDefault="00EE0416" w:rsidP="00EE0416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p w:rsidR="00EE0416" w:rsidRDefault="00EE0416" w:rsidP="00EE0416">
      <w:pPr>
        <w:pStyle w:val="a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29" w:type="dxa"/>
        <w:tblInd w:w="-108" w:type="dxa"/>
        <w:tblLook w:val="04A0"/>
      </w:tblPr>
      <w:tblGrid>
        <w:gridCol w:w="4077"/>
        <w:gridCol w:w="1560"/>
        <w:gridCol w:w="3792"/>
      </w:tblGrid>
      <w:tr w:rsidR="00EE0416" w:rsidTr="00EE0416">
        <w:tc>
          <w:tcPr>
            <w:tcW w:w="4077" w:type="dxa"/>
          </w:tcPr>
          <w:p w:rsidR="00EE0416" w:rsidRDefault="00EE0416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 w:rsidRPr="00522C45">
              <w:rPr>
                <w:sz w:val="20"/>
                <w:szCs w:val="20"/>
                <w:lang w:bidi="hi-IN"/>
              </w:rPr>
              <w:t>Заказчик:</w:t>
            </w:r>
          </w:p>
          <w:p w:rsidR="00117E13" w:rsidRDefault="00117E13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117E13" w:rsidRDefault="00117E13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522C45" w:rsidRPr="00117E13" w:rsidRDefault="00FC07D5">
            <w:pPr>
              <w:pStyle w:val="a7"/>
              <w:tabs>
                <w:tab w:val="left" w:pos="851"/>
              </w:tabs>
              <w:rPr>
                <w:lang w:bidi="hi-IN"/>
              </w:rPr>
            </w:pPr>
            <w:r>
              <w:rPr>
                <w:lang w:bidi="hi-IN"/>
              </w:rPr>
              <w:t>Д</w:t>
            </w:r>
            <w:r w:rsidR="001926D6">
              <w:rPr>
                <w:lang w:bidi="hi-IN"/>
              </w:rPr>
              <w:t>иректор</w:t>
            </w:r>
            <w:r>
              <w:rPr>
                <w:lang w:bidi="hi-IN"/>
              </w:rPr>
              <w:t xml:space="preserve"> ФГБУ</w:t>
            </w:r>
            <w:r w:rsidR="00F67809" w:rsidRPr="00117E13">
              <w:rPr>
                <w:lang w:bidi="hi-IN"/>
              </w:rPr>
              <w:t xml:space="preserve"> </w:t>
            </w:r>
          </w:p>
          <w:p w:rsidR="001926D6" w:rsidRDefault="001926D6" w:rsidP="001926D6">
            <w:pPr>
              <w:pStyle w:val="a4"/>
            </w:pPr>
            <w:r>
              <w:t>«Национальный парк «Ладожские   шхеры»</w:t>
            </w:r>
          </w:p>
          <w:p w:rsidR="00E2503A" w:rsidRDefault="00E2503A" w:rsidP="00E2503A">
            <w:pPr>
              <w:tabs>
                <w:tab w:val="left" w:pos="4140"/>
              </w:tabs>
              <w:jc w:val="both"/>
              <w:rPr>
                <w:sz w:val="22"/>
                <w:szCs w:val="22"/>
              </w:rPr>
            </w:pPr>
          </w:p>
          <w:p w:rsidR="00F67809" w:rsidRPr="00522C45" w:rsidRDefault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522C45" w:rsidRDefault="00522C45">
            <w:pPr>
              <w:pStyle w:val="a7"/>
              <w:tabs>
                <w:tab w:val="left" w:pos="851"/>
              </w:tabs>
              <w:jc w:val="both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 </w:t>
            </w:r>
          </w:p>
          <w:p w:rsidR="00EE0416" w:rsidRPr="00522C45" w:rsidRDefault="00EE0416">
            <w:pPr>
              <w:pStyle w:val="a7"/>
              <w:tabs>
                <w:tab w:val="left" w:pos="851"/>
              </w:tabs>
              <w:jc w:val="both"/>
              <w:rPr>
                <w:sz w:val="20"/>
                <w:szCs w:val="20"/>
                <w:lang w:bidi="hi-IN"/>
              </w:rPr>
            </w:pPr>
            <w:r w:rsidRPr="00522C45">
              <w:rPr>
                <w:sz w:val="20"/>
                <w:szCs w:val="20"/>
                <w:lang w:bidi="hi-IN"/>
              </w:rPr>
              <w:tab/>
            </w:r>
            <w:r w:rsidRPr="00522C45">
              <w:rPr>
                <w:sz w:val="20"/>
                <w:szCs w:val="20"/>
                <w:lang w:bidi="hi-IN"/>
              </w:rPr>
              <w:tab/>
            </w:r>
          </w:p>
          <w:p w:rsidR="00EE0416" w:rsidRPr="00522C45" w:rsidRDefault="00EE0416">
            <w:pPr>
              <w:pStyle w:val="a7"/>
              <w:tabs>
                <w:tab w:val="left" w:pos="851"/>
              </w:tabs>
              <w:jc w:val="both"/>
              <w:rPr>
                <w:b/>
                <w:sz w:val="20"/>
                <w:szCs w:val="20"/>
                <w:lang w:bidi="hi-IN"/>
              </w:rPr>
            </w:pPr>
            <w:r w:rsidRPr="00522C45">
              <w:rPr>
                <w:b/>
                <w:sz w:val="20"/>
                <w:szCs w:val="20"/>
                <w:lang w:bidi="hi-IN"/>
              </w:rPr>
              <w:tab/>
            </w:r>
            <w:r w:rsidRPr="00522C45">
              <w:rPr>
                <w:b/>
                <w:sz w:val="20"/>
                <w:szCs w:val="20"/>
                <w:lang w:bidi="hi-IN"/>
              </w:rPr>
              <w:tab/>
            </w:r>
            <w:r w:rsidRPr="00522C45">
              <w:rPr>
                <w:b/>
                <w:sz w:val="20"/>
                <w:szCs w:val="20"/>
                <w:lang w:bidi="hi-IN"/>
              </w:rPr>
              <w:tab/>
            </w:r>
          </w:p>
          <w:p w:rsidR="00EE0416" w:rsidRPr="00522C45" w:rsidRDefault="00EE0416">
            <w:pPr>
              <w:pStyle w:val="a7"/>
              <w:tabs>
                <w:tab w:val="left" w:pos="851"/>
                <w:tab w:val="center" w:pos="1930"/>
              </w:tabs>
              <w:jc w:val="both"/>
              <w:rPr>
                <w:b/>
                <w:sz w:val="20"/>
                <w:szCs w:val="20"/>
                <w:lang w:bidi="hi-IN"/>
              </w:rPr>
            </w:pPr>
            <w:r w:rsidRPr="00522C45">
              <w:rPr>
                <w:b/>
                <w:sz w:val="20"/>
                <w:szCs w:val="20"/>
                <w:lang w:bidi="hi-IN"/>
              </w:rPr>
              <w:tab/>
            </w:r>
            <w:r w:rsidRPr="00522C45">
              <w:rPr>
                <w:b/>
                <w:sz w:val="20"/>
                <w:szCs w:val="20"/>
                <w:lang w:bidi="hi-IN"/>
              </w:rPr>
              <w:tab/>
            </w:r>
            <w:r w:rsidRPr="00522C45">
              <w:rPr>
                <w:b/>
                <w:sz w:val="20"/>
                <w:szCs w:val="20"/>
                <w:lang w:bidi="hi-IN"/>
              </w:rPr>
              <w:tab/>
            </w:r>
          </w:p>
          <w:p w:rsidR="00EE0416" w:rsidRPr="00F67809" w:rsidRDefault="00EE0416">
            <w:pPr>
              <w:pStyle w:val="a7"/>
              <w:tabs>
                <w:tab w:val="left" w:pos="851"/>
              </w:tabs>
              <w:rPr>
                <w:lang w:bidi="hi-IN"/>
              </w:rPr>
            </w:pPr>
            <w:r w:rsidRPr="00F67809">
              <w:rPr>
                <w:sz w:val="20"/>
                <w:szCs w:val="20"/>
                <w:lang w:bidi="hi-IN"/>
              </w:rPr>
              <w:t>___________________</w:t>
            </w:r>
            <w:r w:rsidR="0040779F" w:rsidRPr="0040779F">
              <w:rPr>
                <w:lang w:bidi="hi-IN"/>
              </w:rPr>
              <w:t>Е</w:t>
            </w:r>
            <w:r w:rsidR="00E2503A" w:rsidRPr="00117E13">
              <w:rPr>
                <w:lang w:bidi="hi-IN"/>
              </w:rPr>
              <w:t>.</w:t>
            </w:r>
            <w:r w:rsidR="0040779F">
              <w:rPr>
                <w:lang w:bidi="hi-IN"/>
              </w:rPr>
              <w:t>С</w:t>
            </w:r>
            <w:r w:rsidR="00E2503A" w:rsidRPr="00117E13">
              <w:rPr>
                <w:lang w:bidi="hi-IN"/>
              </w:rPr>
              <w:t>.</w:t>
            </w:r>
            <w:r w:rsidR="0040779F">
              <w:rPr>
                <w:lang w:bidi="hi-IN"/>
              </w:rPr>
              <w:t>Кутукова</w:t>
            </w:r>
          </w:p>
          <w:p w:rsidR="00EE0416" w:rsidRPr="00522C45" w:rsidRDefault="00EE0416">
            <w:pPr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1560" w:type="dxa"/>
          </w:tcPr>
          <w:p w:rsidR="00EE0416" w:rsidRPr="00522C45" w:rsidRDefault="00EE0416">
            <w:pPr>
              <w:pStyle w:val="a7"/>
              <w:tabs>
                <w:tab w:val="left" w:pos="851"/>
              </w:tabs>
              <w:snapToGrid w:val="0"/>
              <w:jc w:val="center"/>
              <w:rPr>
                <w:b/>
                <w:sz w:val="20"/>
                <w:szCs w:val="20"/>
                <w:lang w:bidi="hi-IN"/>
              </w:rPr>
            </w:pPr>
          </w:p>
        </w:tc>
        <w:tc>
          <w:tcPr>
            <w:tcW w:w="3792" w:type="dxa"/>
            <w:vAlign w:val="center"/>
          </w:tcPr>
          <w:p w:rsidR="00EE0416" w:rsidRDefault="00EE0416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7A6C68" w:rsidRDefault="007A6C6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7A6C68" w:rsidRDefault="007A6C6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7A6C68" w:rsidRDefault="007A6C6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7A6C68" w:rsidRDefault="007A6C6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7A6C68" w:rsidRPr="00522C45" w:rsidRDefault="007A6C6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</w:tr>
    </w:tbl>
    <w:p w:rsidR="00EE0416" w:rsidRDefault="00EE0416" w:rsidP="00EE0416">
      <w:pPr>
        <w:keepNext/>
        <w:widowControl w:val="0"/>
        <w:autoSpaceDE w:val="0"/>
        <w:jc w:val="center"/>
        <w:rPr>
          <w:rFonts w:ascii="Times New Roman CYR" w:hAnsi="Times New Roman CYR" w:cs="Times New Roman CYR"/>
          <w:b/>
          <w:sz w:val="28"/>
          <w:szCs w:val="20"/>
        </w:rPr>
      </w:pPr>
    </w:p>
    <w:p w:rsidR="00986D5C" w:rsidRDefault="005B7CF6" w:rsidP="00C24073">
      <w:pPr>
        <w:tabs>
          <w:tab w:val="left" w:pos="720"/>
        </w:tabs>
        <w:suppressAutoHyphens/>
        <w:ind w:left="-142" w:firstLine="142"/>
      </w:pPr>
      <w:r>
        <w:t xml:space="preserve">     </w:t>
      </w:r>
      <w:r w:rsidR="00C24073">
        <w:t xml:space="preserve">                                                                                                   </w:t>
      </w:r>
      <w:r w:rsidR="00FF0AEE">
        <w:t xml:space="preserve">     </w:t>
      </w:r>
    </w:p>
    <w:p w:rsidR="006E08F8" w:rsidRDefault="00C24073" w:rsidP="00E128B1">
      <w:pPr>
        <w:tabs>
          <w:tab w:val="left" w:pos="720"/>
        </w:tabs>
        <w:suppressAutoHyphens/>
        <w:ind w:left="-142" w:firstLine="142"/>
      </w:pPr>
      <w:r>
        <w:t xml:space="preserve"> </w:t>
      </w:r>
      <w:r w:rsidR="00986D5C">
        <w:t xml:space="preserve">                                                                                              </w:t>
      </w:r>
      <w:r w:rsidR="00E128B1">
        <w:t xml:space="preserve">                        </w:t>
      </w:r>
    </w:p>
    <w:p w:rsidR="00E84554" w:rsidRDefault="00E84554" w:rsidP="00E128B1">
      <w:pPr>
        <w:tabs>
          <w:tab w:val="left" w:pos="720"/>
        </w:tabs>
        <w:suppressAutoHyphens/>
        <w:ind w:left="-142" w:firstLine="142"/>
      </w:pPr>
    </w:p>
    <w:p w:rsidR="00E84554" w:rsidRDefault="00E84554" w:rsidP="00E128B1">
      <w:pPr>
        <w:tabs>
          <w:tab w:val="left" w:pos="720"/>
        </w:tabs>
        <w:suppressAutoHyphens/>
        <w:ind w:left="-142" w:firstLine="142"/>
      </w:pPr>
    </w:p>
    <w:p w:rsidR="00E84554" w:rsidRDefault="00E84554" w:rsidP="00E128B1">
      <w:pPr>
        <w:tabs>
          <w:tab w:val="left" w:pos="720"/>
        </w:tabs>
        <w:suppressAutoHyphens/>
        <w:ind w:left="-142" w:firstLine="142"/>
      </w:pPr>
    </w:p>
    <w:p w:rsidR="00E84554" w:rsidRDefault="00E84554" w:rsidP="00E128B1">
      <w:pPr>
        <w:tabs>
          <w:tab w:val="left" w:pos="720"/>
        </w:tabs>
        <w:suppressAutoHyphens/>
        <w:ind w:left="-142" w:firstLine="142"/>
      </w:pPr>
    </w:p>
    <w:p w:rsidR="00E84554" w:rsidRDefault="00E84554" w:rsidP="00E128B1">
      <w:pPr>
        <w:tabs>
          <w:tab w:val="left" w:pos="720"/>
        </w:tabs>
        <w:suppressAutoHyphens/>
        <w:ind w:left="-142" w:firstLine="142"/>
      </w:pPr>
    </w:p>
    <w:p w:rsidR="006E08F8" w:rsidRDefault="006E08F8" w:rsidP="00E128B1">
      <w:pPr>
        <w:tabs>
          <w:tab w:val="left" w:pos="720"/>
        </w:tabs>
        <w:suppressAutoHyphens/>
        <w:ind w:left="-142" w:firstLine="142"/>
      </w:pPr>
    </w:p>
    <w:p w:rsidR="00E128B1" w:rsidRDefault="006E08F8" w:rsidP="00E128B1">
      <w:pPr>
        <w:tabs>
          <w:tab w:val="left" w:pos="720"/>
        </w:tabs>
        <w:suppressAutoHyphens/>
        <w:ind w:left="-142" w:firstLine="142"/>
      </w:pPr>
      <w:r>
        <w:lastRenderedPageBreak/>
        <w:t xml:space="preserve">                                                                                                                                     </w:t>
      </w:r>
      <w:r w:rsidR="00E128B1">
        <w:t xml:space="preserve"> </w:t>
      </w:r>
      <w:r w:rsidR="00986D5C">
        <w:t xml:space="preserve"> </w:t>
      </w:r>
      <w:r w:rsidR="00E128B1">
        <w:t>Приложение №2</w:t>
      </w:r>
    </w:p>
    <w:p w:rsidR="00E128B1" w:rsidRDefault="00E128B1" w:rsidP="00E128B1">
      <w:pPr>
        <w:tabs>
          <w:tab w:val="left" w:pos="720"/>
        </w:tabs>
        <w:suppressAutoHyphens/>
        <w:ind w:left="360"/>
      </w:pPr>
      <w:r>
        <w:t xml:space="preserve">                                                                                                       к   Договору №</w:t>
      </w:r>
      <w:r w:rsidR="00E84554">
        <w:t>____________</w:t>
      </w:r>
    </w:p>
    <w:p w:rsidR="00E128B1" w:rsidRDefault="00E128B1" w:rsidP="00E128B1">
      <w:pPr>
        <w:tabs>
          <w:tab w:val="left" w:pos="720"/>
        </w:tabs>
        <w:suppressAutoHyphens/>
        <w:ind w:left="360"/>
      </w:pPr>
    </w:p>
    <w:p w:rsidR="00E128B1" w:rsidRDefault="00E128B1" w:rsidP="00E128B1">
      <w:pPr>
        <w:tabs>
          <w:tab w:val="left" w:pos="720"/>
        </w:tabs>
        <w:suppressAutoHyphens/>
        <w:ind w:left="360"/>
      </w:pPr>
    </w:p>
    <w:p w:rsidR="00E128B1" w:rsidRDefault="00E128B1" w:rsidP="00E128B1">
      <w:pPr>
        <w:tabs>
          <w:tab w:val="left" w:pos="720"/>
        </w:tabs>
        <w:suppressAutoHyphens/>
        <w:ind w:left="360"/>
      </w:pPr>
    </w:p>
    <w:p w:rsidR="00E128B1" w:rsidRDefault="00E128B1" w:rsidP="00E128B1">
      <w:pPr>
        <w:tabs>
          <w:tab w:val="left" w:pos="720"/>
        </w:tabs>
        <w:suppressAutoHyphens/>
        <w:ind w:left="360"/>
      </w:pPr>
    </w:p>
    <w:p w:rsidR="00E128B1" w:rsidRDefault="00E128B1" w:rsidP="00E128B1">
      <w:pPr>
        <w:tabs>
          <w:tab w:val="left" w:pos="720"/>
        </w:tabs>
        <w:suppressAutoHyphens/>
        <w:ind w:left="360"/>
      </w:pPr>
    </w:p>
    <w:p w:rsidR="00F67809" w:rsidRDefault="00BB6F90" w:rsidP="0040779F">
      <w:pPr>
        <w:pStyle w:val="a4"/>
        <w:rPr>
          <w:lang w:bidi="hi-IN"/>
        </w:rPr>
      </w:pPr>
      <w:r>
        <w:t>Список</w:t>
      </w:r>
      <w:r w:rsidR="00C825E8" w:rsidRPr="00C825E8">
        <w:t xml:space="preserve"> </w:t>
      </w:r>
      <w:r w:rsidR="00F67809" w:rsidRPr="00F67809">
        <w:t xml:space="preserve">работников </w:t>
      </w:r>
      <w:r w:rsidR="0040779F">
        <w:t>Ф</w:t>
      </w:r>
      <w:r w:rsidR="00FC07D5">
        <w:t>Г</w:t>
      </w:r>
      <w:r w:rsidR="0040779F">
        <w:t>БУ</w:t>
      </w:r>
      <w:r w:rsidR="0040779F" w:rsidRPr="0040779F">
        <w:t xml:space="preserve"> </w:t>
      </w:r>
      <w:r w:rsidR="0040779F">
        <w:t xml:space="preserve">«Национальный парк «Ладожские   шхеры», </w:t>
      </w:r>
      <w:r w:rsidR="00F67809" w:rsidRPr="00F67809">
        <w:rPr>
          <w:lang w:bidi="hi-IN"/>
        </w:rPr>
        <w:t>подлежащих  периодическому  медицинскому  осмотру</w:t>
      </w:r>
      <w:r w:rsidR="00F67809">
        <w:rPr>
          <w:lang w:bidi="hi-IN"/>
        </w:rPr>
        <w:t xml:space="preserve"> в  соответствии с приказом №29н</w:t>
      </w:r>
    </w:p>
    <w:p w:rsidR="00117E13" w:rsidRDefault="00117E13" w:rsidP="00F67809">
      <w:pPr>
        <w:pStyle w:val="a7"/>
        <w:tabs>
          <w:tab w:val="left" w:pos="851"/>
        </w:tabs>
        <w:rPr>
          <w:lang w:bidi="hi-IN"/>
        </w:rPr>
      </w:pPr>
    </w:p>
    <w:p w:rsidR="00F67809" w:rsidRDefault="00973DA2" w:rsidP="00973DA2">
      <w:pPr>
        <w:pStyle w:val="a7"/>
        <w:tabs>
          <w:tab w:val="left" w:pos="2265"/>
        </w:tabs>
        <w:rPr>
          <w:lang w:bidi="hi-IN"/>
        </w:rPr>
      </w:pPr>
      <w:r>
        <w:rPr>
          <w:lang w:bidi="hi-IN"/>
        </w:rPr>
        <w:tab/>
      </w:r>
    </w:p>
    <w:p w:rsidR="00F67809" w:rsidRDefault="00F67809" w:rsidP="00F67809">
      <w:pPr>
        <w:pStyle w:val="a7"/>
        <w:tabs>
          <w:tab w:val="left" w:pos="851"/>
        </w:tabs>
        <w:rPr>
          <w:lang w:bidi="hi-IN"/>
        </w:rPr>
      </w:pPr>
    </w:p>
    <w:tbl>
      <w:tblPr>
        <w:tblStyle w:val="af3"/>
        <w:tblW w:w="0" w:type="auto"/>
        <w:tblLook w:val="04A0"/>
      </w:tblPr>
      <w:tblGrid>
        <w:gridCol w:w="529"/>
        <w:gridCol w:w="2131"/>
        <w:gridCol w:w="1984"/>
        <w:gridCol w:w="1276"/>
        <w:gridCol w:w="4540"/>
      </w:tblGrid>
      <w:tr w:rsidR="00F67809" w:rsidTr="00C825E8">
        <w:tc>
          <w:tcPr>
            <w:tcW w:w="529" w:type="dxa"/>
          </w:tcPr>
          <w:p w:rsidR="00F67809" w:rsidRDefault="00F67809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F67809" w:rsidRDefault="00F67809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№</w:t>
            </w:r>
          </w:p>
          <w:p w:rsidR="00F67809" w:rsidRDefault="00F67809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п/п</w:t>
            </w:r>
          </w:p>
        </w:tc>
        <w:tc>
          <w:tcPr>
            <w:tcW w:w="2131" w:type="dxa"/>
          </w:tcPr>
          <w:p w:rsidR="00F67809" w:rsidRDefault="00E84554" w:rsidP="00F67809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ФИО</w:t>
            </w:r>
          </w:p>
        </w:tc>
        <w:tc>
          <w:tcPr>
            <w:tcW w:w="1984" w:type="dxa"/>
          </w:tcPr>
          <w:p w:rsidR="00F67809" w:rsidRDefault="00F67809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Должность</w:t>
            </w:r>
          </w:p>
        </w:tc>
        <w:tc>
          <w:tcPr>
            <w:tcW w:w="1276" w:type="dxa"/>
          </w:tcPr>
          <w:p w:rsidR="00F67809" w:rsidRDefault="00E84554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Год рождения</w:t>
            </w:r>
          </w:p>
        </w:tc>
        <w:tc>
          <w:tcPr>
            <w:tcW w:w="4540" w:type="dxa"/>
          </w:tcPr>
          <w:p w:rsidR="00F67809" w:rsidRDefault="00F67809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  <w:p w:rsidR="00F67809" w:rsidRDefault="00F67809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 вредный фактор</w:t>
            </w:r>
            <w:r w:rsidR="00117E13">
              <w:rPr>
                <w:sz w:val="20"/>
                <w:szCs w:val="20"/>
                <w:lang w:bidi="hi-IN"/>
              </w:rPr>
              <w:t xml:space="preserve"> (пр. №29н)</w:t>
            </w:r>
          </w:p>
        </w:tc>
      </w:tr>
      <w:tr w:rsidR="00F67809" w:rsidTr="00C825E8">
        <w:tc>
          <w:tcPr>
            <w:tcW w:w="529" w:type="dxa"/>
          </w:tcPr>
          <w:p w:rsidR="00F67809" w:rsidRDefault="00F67809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</w:t>
            </w:r>
          </w:p>
        </w:tc>
        <w:tc>
          <w:tcPr>
            <w:tcW w:w="2131" w:type="dxa"/>
          </w:tcPr>
          <w:p w:rsidR="00F67809" w:rsidRPr="00C825E8" w:rsidRDefault="00F67809" w:rsidP="0025657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F67809" w:rsidRDefault="00C825E8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Старший 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F67809" w:rsidRDefault="00F67809" w:rsidP="00117E13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F67809" w:rsidRDefault="00C825E8" w:rsidP="00117E13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C825E8" w:rsidRDefault="00C825E8" w:rsidP="00117E13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C825E8" w:rsidRDefault="00C825E8" w:rsidP="00117E13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D7458D" w:rsidTr="00C825E8">
        <w:tc>
          <w:tcPr>
            <w:tcW w:w="529" w:type="dxa"/>
          </w:tcPr>
          <w:p w:rsidR="00D7458D" w:rsidRDefault="00D7458D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2</w:t>
            </w:r>
          </w:p>
        </w:tc>
        <w:tc>
          <w:tcPr>
            <w:tcW w:w="2131" w:type="dxa"/>
          </w:tcPr>
          <w:p w:rsidR="00D7458D" w:rsidRDefault="00D7458D" w:rsidP="0025657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D7458D" w:rsidRDefault="00C825E8" w:rsidP="00F67809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Старший 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D7458D" w:rsidRDefault="00D7458D" w:rsidP="00117E13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D7458D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C825E8" w:rsidTr="00C825E8">
        <w:tc>
          <w:tcPr>
            <w:tcW w:w="529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3</w:t>
            </w:r>
          </w:p>
        </w:tc>
        <w:tc>
          <w:tcPr>
            <w:tcW w:w="2131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C825E8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C825E8" w:rsidTr="00C825E8">
        <w:trPr>
          <w:trHeight w:val="108"/>
        </w:trPr>
        <w:tc>
          <w:tcPr>
            <w:tcW w:w="529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4</w:t>
            </w:r>
          </w:p>
        </w:tc>
        <w:tc>
          <w:tcPr>
            <w:tcW w:w="2131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Участковый 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C825E8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C825E8" w:rsidTr="00C825E8">
        <w:tc>
          <w:tcPr>
            <w:tcW w:w="529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5</w:t>
            </w:r>
          </w:p>
        </w:tc>
        <w:tc>
          <w:tcPr>
            <w:tcW w:w="2131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C825E8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C825E8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C825E8" w:rsidTr="00C825E8">
        <w:tc>
          <w:tcPr>
            <w:tcW w:w="529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6</w:t>
            </w:r>
          </w:p>
        </w:tc>
        <w:tc>
          <w:tcPr>
            <w:tcW w:w="2131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C825E8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C825E8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C825E8" w:rsidTr="00C825E8">
        <w:tc>
          <w:tcPr>
            <w:tcW w:w="529" w:type="dxa"/>
          </w:tcPr>
          <w:p w:rsidR="00C825E8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7</w:t>
            </w:r>
          </w:p>
        </w:tc>
        <w:tc>
          <w:tcPr>
            <w:tcW w:w="2131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C825E8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Государственный инспектор в области охраны </w:t>
            </w:r>
            <w:r>
              <w:rPr>
                <w:sz w:val="20"/>
                <w:szCs w:val="20"/>
                <w:lang w:bidi="hi-IN"/>
              </w:rPr>
              <w:lastRenderedPageBreak/>
              <w:t>окружающей среды</w:t>
            </w:r>
          </w:p>
        </w:tc>
        <w:tc>
          <w:tcPr>
            <w:tcW w:w="1276" w:type="dxa"/>
          </w:tcPr>
          <w:p w:rsidR="00C825E8" w:rsidRDefault="00C825E8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Работы, выполняемые аварийно-спасательной службой, аварийно-спасательным и </w:t>
            </w:r>
            <w:r>
              <w:rPr>
                <w:sz w:val="20"/>
                <w:szCs w:val="20"/>
                <w:lang w:bidi="hi-IN"/>
              </w:rPr>
              <w:lastRenderedPageBreak/>
              <w:t>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C825E8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5D02FE" w:rsidTr="00C825E8">
        <w:tc>
          <w:tcPr>
            <w:tcW w:w="529" w:type="dxa"/>
          </w:tcPr>
          <w:p w:rsidR="005D02FE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lastRenderedPageBreak/>
              <w:t>8</w:t>
            </w:r>
          </w:p>
        </w:tc>
        <w:tc>
          <w:tcPr>
            <w:tcW w:w="2131" w:type="dxa"/>
          </w:tcPr>
          <w:p w:rsidR="005D02FE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5D02FE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5D02FE" w:rsidRDefault="005D02FE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5D02FE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5D02FE" w:rsidTr="00C825E8">
        <w:tc>
          <w:tcPr>
            <w:tcW w:w="529" w:type="dxa"/>
          </w:tcPr>
          <w:p w:rsidR="005D02FE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9</w:t>
            </w:r>
          </w:p>
        </w:tc>
        <w:tc>
          <w:tcPr>
            <w:tcW w:w="2131" w:type="dxa"/>
          </w:tcPr>
          <w:p w:rsidR="005D02FE" w:rsidRDefault="005D02FE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5D02FE" w:rsidRDefault="007E6F31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5D02FE" w:rsidRDefault="005D02FE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5D02FE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7E6F31" w:rsidTr="00C825E8">
        <w:tc>
          <w:tcPr>
            <w:tcW w:w="529" w:type="dxa"/>
          </w:tcPr>
          <w:p w:rsidR="007E6F31" w:rsidRDefault="007E6F31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10</w:t>
            </w:r>
          </w:p>
        </w:tc>
        <w:tc>
          <w:tcPr>
            <w:tcW w:w="2131" w:type="dxa"/>
          </w:tcPr>
          <w:p w:rsidR="007E6F31" w:rsidRDefault="007E6F31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7E6F31" w:rsidRDefault="007E6F31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7E6F31" w:rsidRDefault="007E6F31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7E6F31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771E03" w:rsidTr="00C825E8">
        <w:tc>
          <w:tcPr>
            <w:tcW w:w="529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11</w:t>
            </w:r>
          </w:p>
        </w:tc>
        <w:tc>
          <w:tcPr>
            <w:tcW w:w="2131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771E03" w:rsidRDefault="008E50EB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771E03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771E03" w:rsidTr="00C825E8">
        <w:tc>
          <w:tcPr>
            <w:tcW w:w="529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12</w:t>
            </w:r>
          </w:p>
        </w:tc>
        <w:tc>
          <w:tcPr>
            <w:tcW w:w="2131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771E03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771E03" w:rsidTr="00C825E8">
        <w:tc>
          <w:tcPr>
            <w:tcW w:w="529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13</w:t>
            </w:r>
          </w:p>
        </w:tc>
        <w:tc>
          <w:tcPr>
            <w:tcW w:w="2131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771E03" w:rsidRDefault="00771E03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771E03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336214" w:rsidTr="00C825E8">
        <w:tc>
          <w:tcPr>
            <w:tcW w:w="529" w:type="dxa"/>
          </w:tcPr>
          <w:p w:rsidR="00336214" w:rsidRDefault="00336214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14</w:t>
            </w:r>
          </w:p>
        </w:tc>
        <w:tc>
          <w:tcPr>
            <w:tcW w:w="2131" w:type="dxa"/>
          </w:tcPr>
          <w:p w:rsidR="00336214" w:rsidRPr="0018329F" w:rsidRDefault="00336214" w:rsidP="0018329F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336214" w:rsidRPr="00B34D28" w:rsidRDefault="0018329F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336214" w:rsidRPr="002C081F" w:rsidRDefault="00336214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336214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8E50EB" w:rsidTr="00C825E8">
        <w:tc>
          <w:tcPr>
            <w:tcW w:w="529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15</w:t>
            </w:r>
          </w:p>
        </w:tc>
        <w:tc>
          <w:tcPr>
            <w:tcW w:w="2131" w:type="dxa"/>
          </w:tcPr>
          <w:p w:rsidR="008E50EB" w:rsidRDefault="008E50EB" w:rsidP="0018329F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8E50EB" w:rsidRPr="008E50EB" w:rsidRDefault="008E50EB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8E50EB" w:rsidRDefault="008E50EB" w:rsidP="008E50EB">
            <w:r>
              <w:rPr>
                <w:sz w:val="20"/>
                <w:szCs w:val="20"/>
                <w:lang w:bidi="hi-IN"/>
              </w:rPr>
              <w:t xml:space="preserve">Тяжесть трудового процесса Подъем, </w:t>
            </w:r>
            <w:r>
              <w:rPr>
                <w:sz w:val="20"/>
                <w:szCs w:val="20"/>
                <w:lang w:bidi="hi-IN"/>
              </w:rPr>
              <w:lastRenderedPageBreak/>
              <w:t>перемещение, удержание груза в ручную.</w:t>
            </w:r>
          </w:p>
        </w:tc>
      </w:tr>
      <w:tr w:rsidR="008E50EB" w:rsidTr="00C825E8">
        <w:tc>
          <w:tcPr>
            <w:tcW w:w="529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lastRenderedPageBreak/>
              <w:t>16</w:t>
            </w:r>
          </w:p>
        </w:tc>
        <w:tc>
          <w:tcPr>
            <w:tcW w:w="2131" w:type="dxa"/>
          </w:tcPr>
          <w:p w:rsidR="008E50EB" w:rsidRDefault="008E50EB" w:rsidP="0018329F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8E50EB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  <w:tr w:rsidR="008E50EB" w:rsidTr="00C825E8">
        <w:tc>
          <w:tcPr>
            <w:tcW w:w="529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17</w:t>
            </w:r>
          </w:p>
        </w:tc>
        <w:tc>
          <w:tcPr>
            <w:tcW w:w="2131" w:type="dxa"/>
          </w:tcPr>
          <w:p w:rsidR="008E50EB" w:rsidRDefault="008E50EB" w:rsidP="0018329F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</w:p>
        </w:tc>
        <w:tc>
          <w:tcPr>
            <w:tcW w:w="1984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Государственный инспектор в области охраны окружающей среды</w:t>
            </w:r>
          </w:p>
        </w:tc>
        <w:tc>
          <w:tcPr>
            <w:tcW w:w="1276" w:type="dxa"/>
          </w:tcPr>
          <w:p w:rsidR="008E50EB" w:rsidRDefault="008E50EB" w:rsidP="00C825E8">
            <w:pPr>
              <w:pStyle w:val="a7"/>
              <w:tabs>
                <w:tab w:val="left" w:pos="851"/>
              </w:tabs>
              <w:jc w:val="center"/>
              <w:rPr>
                <w:sz w:val="20"/>
                <w:szCs w:val="20"/>
                <w:lang w:bidi="hi-IN"/>
              </w:rPr>
            </w:pPr>
          </w:p>
        </w:tc>
        <w:tc>
          <w:tcPr>
            <w:tcW w:w="4540" w:type="dxa"/>
          </w:tcPr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 по охране и восстановлению лесов,</w:t>
            </w:r>
          </w:p>
          <w:p w:rsidR="008E50EB" w:rsidRDefault="008E50EB" w:rsidP="008E50EB">
            <w:pPr>
              <w:pStyle w:val="a7"/>
              <w:tabs>
                <w:tab w:val="left" w:pos="851"/>
              </w:tabs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Работы, выполняемые аварийно-спасательной службой, аварийно-спасательным и формированиями, спасателями, а также работы, выполняемые пожарной охраной при тушении пожаров, Категории «А», «В», «ВЕ»,</w:t>
            </w:r>
          </w:p>
          <w:p w:rsidR="008E50EB" w:rsidRDefault="008E50EB" w:rsidP="008E50EB">
            <w:r>
              <w:rPr>
                <w:sz w:val="20"/>
                <w:szCs w:val="20"/>
                <w:lang w:bidi="hi-IN"/>
              </w:rPr>
              <w:t>Тяжесть трудового процесса Подъем, перемещение, удержание груза в ручную.</w:t>
            </w:r>
          </w:p>
        </w:tc>
      </w:tr>
    </w:tbl>
    <w:p w:rsidR="00F67809" w:rsidRPr="00522C45" w:rsidRDefault="00F67809" w:rsidP="00F67809">
      <w:pPr>
        <w:pStyle w:val="a7"/>
        <w:tabs>
          <w:tab w:val="left" w:pos="851"/>
        </w:tabs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 xml:space="preserve"> </w:t>
      </w:r>
    </w:p>
    <w:p w:rsidR="00F67809" w:rsidRDefault="00F67809" w:rsidP="00F67809">
      <w:pPr>
        <w:pStyle w:val="a7"/>
        <w:tabs>
          <w:tab w:val="left" w:pos="851"/>
        </w:tabs>
        <w:jc w:val="both"/>
        <w:rPr>
          <w:sz w:val="20"/>
          <w:szCs w:val="20"/>
          <w:lang w:bidi="hi-IN"/>
        </w:rPr>
      </w:pPr>
      <w:r>
        <w:rPr>
          <w:sz w:val="20"/>
          <w:szCs w:val="20"/>
          <w:lang w:bidi="hi-IN"/>
        </w:rPr>
        <w:t xml:space="preserve"> </w:t>
      </w: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287E58" w:rsidRPr="00117E13" w:rsidRDefault="00C825E8" w:rsidP="0040779F">
      <w:pPr>
        <w:pStyle w:val="a4"/>
        <w:tabs>
          <w:tab w:val="left" w:pos="6495"/>
          <w:tab w:val="left" w:pos="6900"/>
        </w:tabs>
        <w:rPr>
          <w:lang w:bidi="hi-IN"/>
        </w:rPr>
      </w:pPr>
      <w:r>
        <w:rPr>
          <w:lang w:bidi="hi-IN"/>
        </w:rPr>
        <w:t>Д</w:t>
      </w:r>
      <w:r w:rsidR="0040779F">
        <w:rPr>
          <w:lang w:bidi="hi-IN"/>
        </w:rPr>
        <w:t>иректор</w:t>
      </w:r>
      <w:r>
        <w:rPr>
          <w:lang w:bidi="hi-IN"/>
        </w:rPr>
        <w:t xml:space="preserve"> ФГБУ</w:t>
      </w:r>
      <w:r w:rsidR="00287E58" w:rsidRPr="00117E13">
        <w:rPr>
          <w:lang w:bidi="hi-IN"/>
        </w:rPr>
        <w:t xml:space="preserve"> </w:t>
      </w:r>
      <w:r w:rsidR="0040779F">
        <w:t>«Национальный парк «Ладожские   шхеры»</w:t>
      </w:r>
      <w:r w:rsidR="0040779F">
        <w:tab/>
        <w:t>_______</w:t>
      </w:r>
      <w:r w:rsidR="00287E58" w:rsidRPr="00F67809">
        <w:rPr>
          <w:sz w:val="20"/>
          <w:lang w:bidi="hi-IN"/>
        </w:rPr>
        <w:t>______</w:t>
      </w:r>
      <w:r w:rsidR="00117E13">
        <w:rPr>
          <w:sz w:val="20"/>
          <w:lang w:bidi="hi-IN"/>
        </w:rPr>
        <w:t xml:space="preserve">      </w:t>
      </w:r>
      <w:r w:rsidR="00117E13" w:rsidRPr="0040779F">
        <w:rPr>
          <w:szCs w:val="24"/>
          <w:lang w:bidi="hi-IN"/>
        </w:rPr>
        <w:t xml:space="preserve"> </w:t>
      </w:r>
      <w:r w:rsidR="0040779F" w:rsidRPr="0040779F">
        <w:rPr>
          <w:szCs w:val="24"/>
          <w:lang w:bidi="hi-IN"/>
        </w:rPr>
        <w:t>Е</w:t>
      </w:r>
      <w:r w:rsidR="00117E13" w:rsidRPr="00117E13">
        <w:rPr>
          <w:lang w:bidi="hi-IN"/>
        </w:rPr>
        <w:t>.</w:t>
      </w:r>
      <w:r w:rsidR="0040779F">
        <w:rPr>
          <w:lang w:bidi="hi-IN"/>
        </w:rPr>
        <w:t>С</w:t>
      </w:r>
      <w:r w:rsidR="00117E13" w:rsidRPr="00117E13">
        <w:rPr>
          <w:lang w:bidi="hi-IN"/>
        </w:rPr>
        <w:t>.</w:t>
      </w:r>
      <w:r w:rsidR="0040779F">
        <w:rPr>
          <w:lang w:bidi="hi-IN"/>
        </w:rPr>
        <w:t>Кутукова</w:t>
      </w: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E128B1" w:rsidRDefault="00E128B1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6D7DCC" w:rsidRDefault="006D7DCC" w:rsidP="00C24073">
      <w:pPr>
        <w:tabs>
          <w:tab w:val="left" w:pos="720"/>
        </w:tabs>
        <w:suppressAutoHyphens/>
        <w:ind w:left="-142" w:firstLine="142"/>
      </w:pPr>
    </w:p>
    <w:p w:rsidR="00117E13" w:rsidRDefault="00117E13" w:rsidP="00C24073">
      <w:pPr>
        <w:tabs>
          <w:tab w:val="left" w:pos="720"/>
        </w:tabs>
        <w:suppressAutoHyphens/>
        <w:ind w:left="-142" w:firstLine="142"/>
      </w:pPr>
    </w:p>
    <w:p w:rsidR="00287E58" w:rsidRDefault="008E50EB" w:rsidP="008E50EB">
      <w:pPr>
        <w:tabs>
          <w:tab w:val="left" w:pos="720"/>
        </w:tabs>
        <w:suppressAutoHyphens/>
        <w:jc w:val="right"/>
      </w:pPr>
      <w:r>
        <w:lastRenderedPageBreak/>
        <w:t xml:space="preserve">    </w:t>
      </w:r>
      <w:r w:rsidR="00E128B1" w:rsidRPr="009F60D9">
        <w:t xml:space="preserve">           </w:t>
      </w:r>
      <w:r w:rsidR="00C24073" w:rsidRPr="009F60D9">
        <w:t xml:space="preserve"> </w:t>
      </w:r>
      <w:r w:rsidR="009F60D9" w:rsidRPr="009F60D9">
        <w:t xml:space="preserve">                                                                     </w:t>
      </w:r>
      <w:r w:rsidR="00287E58">
        <w:t xml:space="preserve">          </w:t>
      </w:r>
      <w:r w:rsidR="00783623">
        <w:t xml:space="preserve">                              </w:t>
      </w:r>
      <w:r w:rsidR="006E08F8">
        <w:t xml:space="preserve">                                                                                                                                               </w:t>
      </w:r>
      <w:r w:rsidR="00783623">
        <w:t xml:space="preserve">      </w:t>
      </w:r>
      <w:r w:rsidR="006E08F8">
        <w:t xml:space="preserve">                </w:t>
      </w:r>
      <w:r>
        <w:t xml:space="preserve">                 </w:t>
      </w:r>
      <w:r w:rsidR="00C24073" w:rsidRPr="009F60D9">
        <w:t>Приложение №</w:t>
      </w:r>
      <w:r w:rsidR="005B6FB0">
        <w:t>3</w:t>
      </w:r>
      <w:r w:rsidR="002C55E9" w:rsidRPr="009F60D9">
        <w:t xml:space="preserve"> </w:t>
      </w:r>
      <w:r w:rsidR="00C24073" w:rsidRPr="009F60D9">
        <w:t xml:space="preserve">   </w:t>
      </w:r>
    </w:p>
    <w:p w:rsidR="00C24073" w:rsidRPr="009F60D9" w:rsidRDefault="00287E58" w:rsidP="002C55E9">
      <w:pPr>
        <w:tabs>
          <w:tab w:val="left" w:pos="720"/>
        </w:tabs>
        <w:suppressAutoHyphens/>
        <w:ind w:left="-142" w:firstLine="142"/>
      </w:pPr>
      <w:r>
        <w:t xml:space="preserve">                                                                                             </w:t>
      </w:r>
      <w:r w:rsidR="006E08F8">
        <w:t xml:space="preserve"> </w:t>
      </w:r>
      <w:r>
        <w:t xml:space="preserve">   </w:t>
      </w:r>
      <w:r w:rsidR="00FF0AEE" w:rsidRPr="009F60D9">
        <w:t xml:space="preserve">  </w:t>
      </w:r>
      <w:r w:rsidR="00C24073" w:rsidRPr="009F60D9">
        <w:t xml:space="preserve"> к   </w:t>
      </w:r>
      <w:r w:rsidR="006F2C7E" w:rsidRPr="009F60D9">
        <w:t>Договору</w:t>
      </w:r>
      <w:r w:rsidR="009F60D9">
        <w:t xml:space="preserve">  №</w:t>
      </w:r>
      <w:r w:rsidR="00E84554">
        <w:t>____________</w:t>
      </w:r>
    </w:p>
    <w:p w:rsidR="003B17C2" w:rsidRDefault="003B17C2" w:rsidP="003B17C2">
      <w:pPr>
        <w:tabs>
          <w:tab w:val="left" w:pos="720"/>
        </w:tabs>
        <w:suppressAutoHyphens/>
        <w:ind w:left="-142" w:firstLine="142"/>
        <w:rPr>
          <w:i/>
        </w:rPr>
      </w:pPr>
      <w:r>
        <w:t xml:space="preserve">Выписка из Приказов </w:t>
      </w:r>
      <w:r w:rsidR="00E84554">
        <w:t>_______________</w:t>
      </w:r>
      <w:r>
        <w:t xml:space="preserve"> «Об утверждении перечня и стоимости медицинских услуг, оказываемых </w:t>
      </w:r>
      <w:r w:rsidR="00E84554">
        <w:t>_____________</w:t>
      </w:r>
      <w:r>
        <w:t xml:space="preserve"> на платной основе»</w:t>
      </w:r>
      <w:r>
        <w:rPr>
          <w:i/>
        </w:rPr>
        <w:t xml:space="preserve"> </w:t>
      </w:r>
    </w:p>
    <w:tbl>
      <w:tblPr>
        <w:tblW w:w="92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2"/>
        <w:gridCol w:w="1292"/>
        <w:gridCol w:w="1323"/>
      </w:tblGrid>
      <w:tr w:rsidR="003B17C2" w:rsidTr="003B17C2">
        <w:trPr>
          <w:trHeight w:val="37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7C2" w:rsidRPr="003B17C2" w:rsidRDefault="003B17C2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val="en-US" w:bidi="hi-IN"/>
              </w:rPr>
              <w:t> </w:t>
            </w:r>
          </w:p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Наименование   услуг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Единица измерения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Стоимость (рублей)</w:t>
            </w:r>
          </w:p>
        </w:tc>
      </w:tr>
      <w:tr w:rsidR="003B17C2" w:rsidTr="003B17C2">
        <w:trPr>
          <w:trHeight w:val="32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отоларингологом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280,00</w:t>
            </w:r>
          </w:p>
        </w:tc>
      </w:tr>
      <w:tr w:rsidR="003B17C2" w:rsidTr="003B17C2">
        <w:trPr>
          <w:trHeight w:val="18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дерматовенерологом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280,00</w:t>
            </w:r>
          </w:p>
        </w:tc>
      </w:tr>
      <w:tr w:rsidR="003B17C2" w:rsidTr="003B17C2">
        <w:trPr>
          <w:trHeight w:val="19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офтальмологом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280,00</w:t>
            </w:r>
          </w:p>
        </w:tc>
      </w:tr>
      <w:tr w:rsidR="003B17C2" w:rsidTr="003B17C2">
        <w:trPr>
          <w:trHeight w:val="21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терапевтом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280,00</w:t>
            </w:r>
          </w:p>
        </w:tc>
      </w:tr>
      <w:tr w:rsidR="003B17C2" w:rsidTr="003B17C2">
        <w:trPr>
          <w:trHeight w:val="23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хирургом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280,00</w:t>
            </w:r>
          </w:p>
        </w:tc>
      </w:tr>
      <w:tr w:rsidR="003B17C2" w:rsidTr="003B17C2">
        <w:trPr>
          <w:trHeight w:val="24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неврологом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280,00</w:t>
            </w:r>
          </w:p>
        </w:tc>
      </w:tr>
      <w:tr w:rsidR="003B17C2" w:rsidTr="003B17C2">
        <w:trPr>
          <w:trHeight w:val="26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гинекологом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470,00</w:t>
            </w:r>
          </w:p>
        </w:tc>
      </w:tr>
      <w:tr w:rsidR="003B17C2" w:rsidTr="003B17C2">
        <w:trPr>
          <w:trHeight w:val="28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психиатром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280,00</w:t>
            </w:r>
          </w:p>
        </w:tc>
      </w:tr>
      <w:tr w:rsidR="003B17C2" w:rsidTr="003B17C2">
        <w:trPr>
          <w:trHeight w:val="30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психиатром-наркологом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280,00</w:t>
            </w:r>
          </w:p>
        </w:tc>
      </w:tr>
      <w:tr w:rsidR="003B17C2" w:rsidTr="003B17C2">
        <w:trPr>
          <w:trHeight w:val="33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стоматологом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280,00</w:t>
            </w:r>
          </w:p>
        </w:tc>
      </w:tr>
      <w:tr w:rsidR="003B17C2" w:rsidTr="003B17C2">
        <w:trPr>
          <w:trHeight w:val="32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урологом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осмотр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280,00</w:t>
            </w:r>
          </w:p>
        </w:tc>
      </w:tr>
      <w:tr w:rsidR="003B17C2" w:rsidTr="003B17C2">
        <w:trPr>
          <w:trHeight w:val="326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Заключение врача профпатолога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280,00</w:t>
            </w:r>
          </w:p>
        </w:tc>
      </w:tr>
      <w:tr w:rsidR="003B17C2" w:rsidTr="003B17C2">
        <w:trPr>
          <w:trHeight w:val="27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Медицинский осмотр эндокринологом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280,00</w:t>
            </w:r>
          </w:p>
        </w:tc>
      </w:tr>
      <w:tr w:rsidR="003B17C2" w:rsidTr="003B17C2">
        <w:trPr>
          <w:trHeight w:val="27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Электрокардиография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550,00</w:t>
            </w:r>
          </w:p>
        </w:tc>
      </w:tr>
      <w:tr w:rsidR="003B17C2" w:rsidTr="003B17C2">
        <w:trPr>
          <w:trHeight w:val="23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Флюорография органов грудной клетки в 1 проекции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290,00</w:t>
            </w:r>
          </w:p>
        </w:tc>
      </w:tr>
      <w:tr w:rsidR="003B17C2" w:rsidTr="003B17C2">
        <w:trPr>
          <w:trHeight w:val="27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Флюорография органов грудной клетки в 2 проекциях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400,00</w:t>
            </w:r>
          </w:p>
        </w:tc>
      </w:tr>
      <w:tr w:rsidR="003B17C2" w:rsidTr="003B17C2">
        <w:trPr>
          <w:trHeight w:val="352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Определение активности аланинаминотрансферазы  в крови  (АЛТ)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300,00</w:t>
            </w:r>
          </w:p>
        </w:tc>
      </w:tr>
      <w:tr w:rsidR="003B17C2" w:rsidTr="003B17C2">
        <w:trPr>
          <w:trHeight w:val="40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Определение активности аспартатаминотрансферазы  в крови (АСТ)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B17C2" w:rsidRPr="003B17C2" w:rsidRDefault="003B17C2">
            <w:pPr>
              <w:jc w:val="center"/>
              <w:rPr>
                <w:lang w:bidi="hi-IN"/>
              </w:rPr>
            </w:pPr>
          </w:p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200,00</w:t>
            </w:r>
          </w:p>
        </w:tc>
      </w:tr>
      <w:tr w:rsidR="003B17C2" w:rsidTr="003B17C2">
        <w:trPr>
          <w:trHeight w:val="36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Общий  (клинический)  анализ мочи  (без микроскопии  осадка)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200,00</w:t>
            </w:r>
          </w:p>
        </w:tc>
      </w:tr>
      <w:tr w:rsidR="003B17C2" w:rsidTr="003B17C2">
        <w:trPr>
          <w:trHeight w:val="39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Анализ крови клинический с микроскопией мазка крови (при наличии патологических сдвигов)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400,00</w:t>
            </w:r>
          </w:p>
        </w:tc>
      </w:tr>
      <w:tr w:rsidR="003B17C2" w:rsidTr="003B17C2">
        <w:trPr>
          <w:trHeight w:val="304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Исследование  уровня  глюкозы  крови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330,00</w:t>
            </w:r>
          </w:p>
        </w:tc>
      </w:tr>
      <w:tr w:rsidR="003B17C2" w:rsidTr="003B17C2">
        <w:trPr>
          <w:trHeight w:val="311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Исследование  уровня общего билирубина в  крови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155,00</w:t>
            </w:r>
          </w:p>
        </w:tc>
      </w:tr>
      <w:tr w:rsidR="003B17C2" w:rsidTr="003B17C2">
        <w:trPr>
          <w:trHeight w:val="317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Исследование уровня  холестерина  в  крови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185,00</w:t>
            </w:r>
          </w:p>
        </w:tc>
      </w:tr>
      <w:tr w:rsidR="003B17C2" w:rsidTr="003B17C2">
        <w:trPr>
          <w:trHeight w:val="329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Микроскопическое  исследование  влагалищных  мазков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290,00</w:t>
            </w:r>
          </w:p>
        </w:tc>
      </w:tr>
      <w:tr w:rsidR="003B17C2" w:rsidTr="003B17C2">
        <w:trPr>
          <w:trHeight w:val="4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Микроскопическое  исследование  мазка из уретры у мужчин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280,00</w:t>
            </w:r>
          </w:p>
        </w:tc>
      </w:tr>
      <w:tr w:rsidR="003B17C2" w:rsidTr="003B17C2">
        <w:trPr>
          <w:trHeight w:val="4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>Анализ  кала на яйца гельминтов (яйца глистов)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400,00</w:t>
            </w:r>
          </w:p>
        </w:tc>
      </w:tr>
      <w:tr w:rsidR="003B17C2" w:rsidTr="003B17C2">
        <w:trPr>
          <w:trHeight w:val="40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Pr="003B17C2" w:rsidRDefault="003B17C2">
            <w:pPr>
              <w:rPr>
                <w:bCs/>
                <w:iCs/>
                <w:lang w:bidi="hi-IN"/>
              </w:rPr>
            </w:pPr>
            <w:r w:rsidRPr="003B17C2">
              <w:rPr>
                <w:bCs/>
                <w:iCs/>
                <w:lang w:bidi="hi-IN"/>
              </w:rPr>
              <w:t xml:space="preserve">Определение антител М и </w:t>
            </w:r>
            <w:r>
              <w:rPr>
                <w:bCs/>
                <w:iCs/>
                <w:lang w:val="en-US" w:bidi="hi-IN"/>
              </w:rPr>
              <w:t>G</w:t>
            </w:r>
            <w:r w:rsidRPr="003B17C2">
              <w:rPr>
                <w:bCs/>
                <w:iCs/>
                <w:lang w:bidi="hi-IN"/>
              </w:rPr>
              <w:t xml:space="preserve"> к бледной трепонеме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440,00</w:t>
            </w:r>
          </w:p>
        </w:tc>
      </w:tr>
      <w:tr w:rsidR="003B17C2" w:rsidTr="003B17C2">
        <w:trPr>
          <w:trHeight w:val="34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Антикардиолипиновый  тест  (RPR- тест)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350,00</w:t>
            </w:r>
          </w:p>
        </w:tc>
      </w:tr>
      <w:tr w:rsidR="003B17C2" w:rsidTr="003B17C2">
        <w:trPr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Спирометрия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550,00</w:t>
            </w:r>
          </w:p>
        </w:tc>
      </w:tr>
      <w:tr w:rsidR="003B17C2" w:rsidTr="003B17C2">
        <w:trPr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Взятие  венозной  крови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180,00</w:t>
            </w:r>
          </w:p>
        </w:tc>
      </w:tr>
      <w:tr w:rsidR="003B17C2" w:rsidTr="003B17C2">
        <w:trPr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Цитологические  исследования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300,00</w:t>
            </w:r>
          </w:p>
        </w:tc>
      </w:tr>
      <w:tr w:rsidR="003B17C2" w:rsidTr="003B17C2">
        <w:trPr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Узи  органов  малого  таза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1100,00</w:t>
            </w:r>
          </w:p>
        </w:tc>
      </w:tr>
      <w:tr w:rsidR="003B17C2" w:rsidTr="003B17C2">
        <w:trPr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Психиатрическое  освидетельствование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1900,00</w:t>
            </w:r>
          </w:p>
        </w:tc>
      </w:tr>
      <w:tr w:rsidR="003B17C2" w:rsidTr="003B17C2">
        <w:trPr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Узи  органов брюшной  полости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1350,00</w:t>
            </w:r>
          </w:p>
        </w:tc>
      </w:tr>
      <w:tr w:rsidR="003B17C2" w:rsidTr="003B17C2">
        <w:trPr>
          <w:trHeight w:val="350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B17C2" w:rsidRDefault="003B17C2">
            <w:pPr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УЗИ молочных желез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 услуга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B17C2" w:rsidRDefault="003B17C2">
            <w:pPr>
              <w:jc w:val="center"/>
              <w:rPr>
                <w:bCs/>
                <w:lang w:val="en-US" w:bidi="hi-IN"/>
              </w:rPr>
            </w:pPr>
            <w:r>
              <w:rPr>
                <w:bCs/>
                <w:lang w:val="en-US" w:bidi="hi-IN"/>
              </w:rPr>
              <w:t>1350,00</w:t>
            </w:r>
          </w:p>
        </w:tc>
      </w:tr>
    </w:tbl>
    <w:p w:rsidR="003B17C2" w:rsidRDefault="003B17C2" w:rsidP="003B17C2">
      <w:pPr>
        <w:tabs>
          <w:tab w:val="left" w:pos="7797"/>
        </w:tabs>
      </w:pPr>
      <w:r>
        <w:t xml:space="preserve">   </w:t>
      </w:r>
    </w:p>
    <w:p w:rsidR="003B17C2" w:rsidRDefault="003B17C2" w:rsidP="003B17C2">
      <w:pPr>
        <w:tabs>
          <w:tab w:val="left" w:pos="7797"/>
        </w:tabs>
      </w:pPr>
      <w:r>
        <w:t xml:space="preserve">    </w:t>
      </w:r>
    </w:p>
    <w:p w:rsidR="003B17C2" w:rsidRDefault="003B17C2" w:rsidP="003B17C2">
      <w:pPr>
        <w:tabs>
          <w:tab w:val="left" w:pos="7797"/>
        </w:tabs>
      </w:pPr>
      <w:r>
        <w:t xml:space="preserve">      Главный    врач  </w:t>
      </w:r>
      <w:r w:rsidR="00E84554">
        <w:t>______________/</w:t>
      </w:r>
      <w:r>
        <w:t xml:space="preserve">   _________________  </w:t>
      </w:r>
      <w:r w:rsidR="00E84554">
        <w:t>/_____________________</w:t>
      </w:r>
    </w:p>
    <w:p w:rsidR="006E08F8" w:rsidRDefault="006E08F8" w:rsidP="005B7CF6">
      <w:pPr>
        <w:tabs>
          <w:tab w:val="left" w:pos="7797"/>
        </w:tabs>
      </w:pPr>
    </w:p>
    <w:p w:rsidR="006E08F8" w:rsidRDefault="006E08F8" w:rsidP="005B7CF6">
      <w:pPr>
        <w:tabs>
          <w:tab w:val="left" w:pos="7797"/>
        </w:tabs>
      </w:pPr>
    </w:p>
    <w:p w:rsidR="003B17C2" w:rsidRDefault="003B17C2" w:rsidP="003B17C2">
      <w:pPr>
        <w:tabs>
          <w:tab w:val="left" w:pos="720"/>
        </w:tabs>
        <w:suppressAutoHyphens/>
        <w:ind w:left="-142" w:firstLine="142"/>
        <w:jc w:val="right"/>
      </w:pPr>
      <w:r w:rsidRPr="009F60D9">
        <w:lastRenderedPageBreak/>
        <w:t>Приложение №</w:t>
      </w:r>
      <w:r>
        <w:t>4</w:t>
      </w:r>
      <w:r w:rsidRPr="009F60D9">
        <w:t xml:space="preserve">    </w:t>
      </w:r>
    </w:p>
    <w:p w:rsidR="00443842" w:rsidRDefault="003B17C2" w:rsidP="006D7DCC">
      <w:pPr>
        <w:tabs>
          <w:tab w:val="left" w:pos="720"/>
        </w:tabs>
        <w:suppressAutoHyphens/>
        <w:ind w:left="-142" w:firstLine="142"/>
      </w:pPr>
      <w:r>
        <w:t xml:space="preserve">                                                                                                 </w:t>
      </w:r>
      <w:r w:rsidRPr="009F60D9">
        <w:t xml:space="preserve">   к   Договору</w:t>
      </w:r>
      <w:r>
        <w:t xml:space="preserve">  №</w:t>
      </w:r>
      <w:r w:rsidR="00E84554">
        <w:t>_______________</w:t>
      </w:r>
    </w:p>
    <w:p w:rsidR="00443842" w:rsidRDefault="00443842" w:rsidP="00443842">
      <w:pPr>
        <w:tabs>
          <w:tab w:val="left" w:pos="7797"/>
        </w:tabs>
      </w:pPr>
    </w:p>
    <w:tbl>
      <w:tblPr>
        <w:tblW w:w="10300" w:type="dxa"/>
        <w:tblLook w:val="04A0"/>
      </w:tblPr>
      <w:tblGrid>
        <w:gridCol w:w="479"/>
        <w:gridCol w:w="4533"/>
        <w:gridCol w:w="1536"/>
        <w:gridCol w:w="1277"/>
        <w:gridCol w:w="1238"/>
        <w:gridCol w:w="1237"/>
      </w:tblGrid>
      <w:tr w:rsidR="00B963A4" w:rsidTr="00B963A4">
        <w:trPr>
          <w:trHeight w:val="555"/>
        </w:trPr>
        <w:tc>
          <w:tcPr>
            <w:tcW w:w="10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3A4" w:rsidRDefault="00B963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РАСЧЕТ СТОИМОСТИ УСЛУГ   </w:t>
            </w:r>
          </w:p>
        </w:tc>
      </w:tr>
      <w:tr w:rsidR="00B963A4" w:rsidTr="00B963A4">
        <w:trPr>
          <w:trHeight w:val="94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услуг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за ед.изм. (руб.)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(руб.)</w:t>
            </w:r>
          </w:p>
        </w:tc>
      </w:tr>
      <w:tr w:rsidR="00B963A4" w:rsidTr="00B963A4">
        <w:trPr>
          <w:trHeight w:val="40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осмотр терапевтом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1 120,00</w:t>
            </w:r>
          </w:p>
        </w:tc>
      </w:tr>
      <w:tr w:rsidR="00B963A4" w:rsidTr="00B963A4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осмотр психиатром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52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осмотр психиатром-наркологом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3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осмотр гинекологом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B963A4" w:rsidTr="00B963A4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осмотр отолорингологом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осмотр стоматологом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 осмотр неврологом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 осмотр офтальмологом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Медицинский  осмотр хирургом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осмотр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30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Электрокардиография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3 300,00</w:t>
            </w:r>
          </w:p>
        </w:tc>
      </w:tr>
      <w:tr w:rsidR="00B963A4" w:rsidTr="00B963A4">
        <w:trPr>
          <w:trHeight w:val="5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Флюорография органов грудной клетки (1 проекция)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2 320,00</w:t>
            </w:r>
          </w:p>
        </w:tc>
      </w:tr>
      <w:tr w:rsidR="00B963A4" w:rsidTr="00B963A4">
        <w:trPr>
          <w:trHeight w:val="58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Флюорография органов грудной клетки (2 проекции)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3 600,00</w:t>
            </w:r>
          </w:p>
        </w:tc>
      </w:tr>
      <w:tr w:rsidR="00B963A4" w:rsidTr="00B963A4">
        <w:trPr>
          <w:trHeight w:val="55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крови клинический с микроскопией мазка крови (при наличии патологических  сдвигов)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2 400,00</w:t>
            </w:r>
          </w:p>
        </w:tc>
      </w:tr>
      <w:tr w:rsidR="00B963A4" w:rsidTr="00B963A4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(клинический) анализ  мочи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3 400,00</w:t>
            </w:r>
          </w:p>
        </w:tc>
      </w:tr>
      <w:tr w:rsidR="00B963A4" w:rsidTr="00B963A4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Исследование уровня глюкозы крови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1 320,00</w:t>
            </w:r>
          </w:p>
        </w:tc>
      </w:tr>
      <w:tr w:rsidR="00B963A4" w:rsidTr="00B963A4">
        <w:trPr>
          <w:trHeight w:val="39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Исследование уровня холестерина в крови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740,00</w:t>
            </w:r>
          </w:p>
        </w:tc>
      </w:tr>
      <w:tr w:rsidR="00B963A4" w:rsidTr="00B963A4">
        <w:trPr>
          <w:trHeight w:val="49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Микроскопическое  исследование влагалищных мазков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B963A4" w:rsidTr="00B963A4">
        <w:trPr>
          <w:trHeight w:val="40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Цитологические  исследование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B963A4" w:rsidTr="00B963A4">
        <w:trPr>
          <w:trHeight w:val="615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r>
              <w:t>Узи органов  малого  таза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1 100,00</w:t>
            </w:r>
          </w:p>
        </w:tc>
      </w:tr>
      <w:tr w:rsidR="00B963A4" w:rsidTr="00B963A4">
        <w:trPr>
          <w:trHeight w:val="33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Маммография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1 200,00</w:t>
            </w:r>
          </w:p>
        </w:tc>
      </w:tr>
      <w:tr w:rsidR="00B963A4" w:rsidTr="00B963A4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Взятие венозной  крови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720,00</w:t>
            </w:r>
          </w:p>
        </w:tc>
      </w:tr>
      <w:tr w:rsidR="00B963A4" w:rsidTr="00B963A4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врача профпатолога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услуга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4 760,00</w:t>
            </w:r>
          </w:p>
        </w:tc>
      </w:tr>
      <w:tr w:rsidR="00B963A4" w:rsidTr="00B963A4">
        <w:trPr>
          <w:trHeight w:val="36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63A4" w:rsidRDefault="00B96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Итого: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59 900,00</w:t>
            </w:r>
          </w:p>
        </w:tc>
      </w:tr>
      <w:tr w:rsidR="00B963A4" w:rsidTr="00B963A4">
        <w:trPr>
          <w:trHeight w:val="420"/>
        </w:trPr>
        <w:tc>
          <w:tcPr>
            <w:tcW w:w="103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63A4" w:rsidRDefault="00B963A4">
            <w:r>
              <w:t>Всего  наименований 22 на  сумму 59900,00(пятьдесят  девять  тысяч девятьсот ) рублей  00  копеек</w:t>
            </w:r>
          </w:p>
        </w:tc>
      </w:tr>
    </w:tbl>
    <w:p w:rsidR="00443842" w:rsidRDefault="00443842" w:rsidP="00443842">
      <w:pPr>
        <w:tabs>
          <w:tab w:val="left" w:pos="7797"/>
        </w:tabs>
      </w:pPr>
    </w:p>
    <w:p w:rsidR="00B963A4" w:rsidRDefault="00B963A4" w:rsidP="00443842">
      <w:pPr>
        <w:tabs>
          <w:tab w:val="left" w:pos="7797"/>
        </w:tabs>
      </w:pPr>
    </w:p>
    <w:p w:rsidR="00B963A4" w:rsidRDefault="00B963A4" w:rsidP="00443842">
      <w:pPr>
        <w:tabs>
          <w:tab w:val="left" w:pos="7797"/>
        </w:tabs>
      </w:pPr>
    </w:p>
    <w:tbl>
      <w:tblPr>
        <w:tblW w:w="10300" w:type="dxa"/>
        <w:tblLook w:val="04A0"/>
      </w:tblPr>
      <w:tblGrid>
        <w:gridCol w:w="5220"/>
        <w:gridCol w:w="5080"/>
      </w:tblGrid>
      <w:tr w:rsidR="00B963A4" w:rsidTr="00B963A4">
        <w:trPr>
          <w:trHeight w:val="34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r>
              <w:t>Главный  врач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r>
              <w:t>Директор</w:t>
            </w:r>
          </w:p>
        </w:tc>
      </w:tr>
      <w:tr w:rsidR="00B963A4" w:rsidTr="00B963A4">
        <w:trPr>
          <w:trHeight w:val="360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3A4" w:rsidRDefault="00B963A4"/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3A4" w:rsidRPr="00B963A4" w:rsidRDefault="00B963A4">
            <w:r>
              <w:t>ФГБУ «Национальный парк «Ладожские шхеры»</w:t>
            </w:r>
          </w:p>
        </w:tc>
      </w:tr>
      <w:tr w:rsidR="00B963A4" w:rsidTr="00B963A4">
        <w:trPr>
          <w:trHeight w:val="465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3A4" w:rsidRDefault="00B963A4" w:rsidP="00E84554">
            <w:pPr>
              <w:jc w:val="center"/>
            </w:pPr>
            <w:r>
              <w:t>_________________</w:t>
            </w:r>
            <w:r w:rsidR="00E84554">
              <w:t>/__________________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63A4" w:rsidRDefault="00B963A4">
            <w:r>
              <w:t>______________________Кутукова Е.С.</w:t>
            </w:r>
          </w:p>
        </w:tc>
      </w:tr>
    </w:tbl>
    <w:p w:rsidR="00B963A4" w:rsidRDefault="00B963A4" w:rsidP="00443842">
      <w:pPr>
        <w:tabs>
          <w:tab w:val="left" w:pos="7797"/>
        </w:tabs>
      </w:pPr>
    </w:p>
    <w:p w:rsidR="00443842" w:rsidRDefault="00443842" w:rsidP="00443842">
      <w:pPr>
        <w:tabs>
          <w:tab w:val="left" w:pos="7797"/>
        </w:tabs>
      </w:pPr>
    </w:p>
    <w:p w:rsidR="00443842" w:rsidRDefault="00443842" w:rsidP="00443842">
      <w:pPr>
        <w:tabs>
          <w:tab w:val="left" w:pos="7797"/>
        </w:tabs>
      </w:pPr>
    </w:p>
    <w:sectPr w:rsidR="00443842" w:rsidSect="000F7B71">
      <w:footerReference w:type="default" r:id="rId8"/>
      <w:pgSz w:w="11906" w:h="16838"/>
      <w:pgMar w:top="142" w:right="386" w:bottom="0" w:left="1276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B6A" w:rsidRDefault="00485B6A">
      <w:r>
        <w:separator/>
      </w:r>
    </w:p>
  </w:endnote>
  <w:endnote w:type="continuationSeparator" w:id="1">
    <w:p w:rsidR="00485B6A" w:rsidRDefault="00485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728" w:rsidRDefault="00E4239D">
    <w:pPr>
      <w:pStyle w:val="aa"/>
      <w:jc w:val="right"/>
    </w:pPr>
    <w:fldSimple w:instr="PAGE">
      <w:r w:rsidR="00BC35DE">
        <w:rPr>
          <w:noProof/>
        </w:rPr>
        <w:t>7</w:t>
      </w:r>
    </w:fldSimple>
  </w:p>
  <w:p w:rsidR="00AE5728" w:rsidRDefault="00AE572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B6A" w:rsidRDefault="00485B6A">
      <w:r>
        <w:separator/>
      </w:r>
    </w:p>
  </w:footnote>
  <w:footnote w:type="continuationSeparator" w:id="1">
    <w:p w:rsidR="00485B6A" w:rsidRDefault="00485B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6F1"/>
    <w:multiLevelType w:val="multilevel"/>
    <w:tmpl w:val="A678FB7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sz w:val="28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sz w:val="28"/>
      </w:rPr>
    </w:lvl>
    <w:lvl w:ilvl="2">
      <w:start w:val="4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8"/>
      </w:rPr>
    </w:lvl>
  </w:abstractNum>
  <w:abstractNum w:abstractNumId="1">
    <w:nsid w:val="076E37B3"/>
    <w:multiLevelType w:val="hybridMultilevel"/>
    <w:tmpl w:val="1BBC529E"/>
    <w:lvl w:ilvl="0" w:tplc="87BE074A">
      <w:start w:val="1"/>
      <w:numFmt w:val="decimal"/>
      <w:lvlText w:val="1.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1C033BA"/>
    <w:multiLevelType w:val="multilevel"/>
    <w:tmpl w:val="29D097B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6E9253D"/>
    <w:multiLevelType w:val="multilevel"/>
    <w:tmpl w:val="F9223834"/>
    <w:lvl w:ilvl="0">
      <w:start w:val="1"/>
      <w:numFmt w:val="decimal"/>
      <w:lvlText w:val="%1."/>
      <w:lvlJc w:val="left"/>
      <w:pPr>
        <w:ind w:left="0" w:hanging="360"/>
      </w:pPr>
      <w:rPr>
        <w:b/>
        <w:bCs/>
      </w:rPr>
    </w:lvl>
    <w:lvl w:ilvl="1">
      <w:start w:val="2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480" w:hanging="1800"/>
      </w:pPr>
      <w:rPr>
        <w:rFonts w:hint="default"/>
      </w:rPr>
    </w:lvl>
  </w:abstractNum>
  <w:abstractNum w:abstractNumId="4">
    <w:nsid w:val="1846658D"/>
    <w:multiLevelType w:val="hybridMultilevel"/>
    <w:tmpl w:val="AEA6C3D4"/>
    <w:lvl w:ilvl="0" w:tplc="87486824">
      <w:start w:val="1"/>
      <w:numFmt w:val="decimal"/>
      <w:lvlText w:val="4.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5">
    <w:nsid w:val="18B812B2"/>
    <w:multiLevelType w:val="hybridMultilevel"/>
    <w:tmpl w:val="901E636C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8C26F69"/>
    <w:multiLevelType w:val="hybridMultilevel"/>
    <w:tmpl w:val="9C32AB66"/>
    <w:lvl w:ilvl="0" w:tplc="3CAAA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54FB1"/>
    <w:multiLevelType w:val="hybridMultilevel"/>
    <w:tmpl w:val="22C42EA0"/>
    <w:lvl w:ilvl="0" w:tplc="0419000F">
      <w:start w:val="1"/>
      <w:numFmt w:val="decimal"/>
      <w:lvlText w:val="%1."/>
      <w:lvlJc w:val="left"/>
      <w:pPr>
        <w:ind w:left="-180" w:hanging="360"/>
      </w:p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1CC32C4E"/>
    <w:multiLevelType w:val="hybridMultilevel"/>
    <w:tmpl w:val="DE061EA0"/>
    <w:lvl w:ilvl="0" w:tplc="67489D26">
      <w:start w:val="1"/>
      <w:numFmt w:val="decimal"/>
      <w:lvlText w:val="3.%1."/>
      <w:lvlJc w:val="left"/>
      <w:pPr>
        <w:ind w:left="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1E957084"/>
    <w:multiLevelType w:val="hybridMultilevel"/>
    <w:tmpl w:val="974A810A"/>
    <w:lvl w:ilvl="0" w:tplc="2E0260B4">
      <w:start w:val="1"/>
      <w:numFmt w:val="decimal"/>
      <w:lvlText w:val="2.1.%1."/>
      <w:lvlJc w:val="left"/>
      <w:pPr>
        <w:ind w:left="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9F1085"/>
    <w:multiLevelType w:val="multilevel"/>
    <w:tmpl w:val="C9CEA2BC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1C4662"/>
    <w:multiLevelType w:val="hybridMultilevel"/>
    <w:tmpl w:val="C7A6DFD8"/>
    <w:lvl w:ilvl="0" w:tplc="F31C12A6">
      <w:start w:val="1"/>
      <w:numFmt w:val="decimal"/>
      <w:lvlText w:val="%1."/>
      <w:lvlJc w:val="left"/>
      <w:pPr>
        <w:ind w:left="720" w:hanging="360"/>
      </w:pPr>
    </w:lvl>
    <w:lvl w:ilvl="1" w:tplc="DB1A27C4">
      <w:start w:val="1"/>
      <w:numFmt w:val="lowerLetter"/>
      <w:lvlText w:val="%2."/>
      <w:lvlJc w:val="left"/>
      <w:pPr>
        <w:ind w:left="1440" w:hanging="360"/>
      </w:pPr>
    </w:lvl>
    <w:lvl w:ilvl="2" w:tplc="04D26AD2">
      <w:start w:val="1"/>
      <w:numFmt w:val="lowerRoman"/>
      <w:lvlText w:val="%3."/>
      <w:lvlJc w:val="right"/>
      <w:pPr>
        <w:ind w:left="2160" w:hanging="180"/>
      </w:pPr>
    </w:lvl>
    <w:lvl w:ilvl="3" w:tplc="7D743EBE">
      <w:start w:val="1"/>
      <w:numFmt w:val="decimal"/>
      <w:lvlText w:val="%4."/>
      <w:lvlJc w:val="left"/>
      <w:pPr>
        <w:ind w:left="2880" w:hanging="360"/>
      </w:pPr>
    </w:lvl>
    <w:lvl w:ilvl="4" w:tplc="767031D2">
      <w:start w:val="1"/>
      <w:numFmt w:val="lowerLetter"/>
      <w:lvlText w:val="%5."/>
      <w:lvlJc w:val="left"/>
      <w:pPr>
        <w:ind w:left="3600" w:hanging="360"/>
      </w:pPr>
    </w:lvl>
    <w:lvl w:ilvl="5" w:tplc="C86C5224">
      <w:start w:val="1"/>
      <w:numFmt w:val="lowerRoman"/>
      <w:lvlText w:val="%6."/>
      <w:lvlJc w:val="right"/>
      <w:pPr>
        <w:ind w:left="4320" w:hanging="180"/>
      </w:pPr>
    </w:lvl>
    <w:lvl w:ilvl="6" w:tplc="BB926C10">
      <w:start w:val="1"/>
      <w:numFmt w:val="decimal"/>
      <w:lvlText w:val="%7."/>
      <w:lvlJc w:val="left"/>
      <w:pPr>
        <w:ind w:left="5040" w:hanging="360"/>
      </w:pPr>
    </w:lvl>
    <w:lvl w:ilvl="7" w:tplc="4274E906">
      <w:start w:val="1"/>
      <w:numFmt w:val="lowerLetter"/>
      <w:lvlText w:val="%8."/>
      <w:lvlJc w:val="left"/>
      <w:pPr>
        <w:ind w:left="5760" w:hanging="360"/>
      </w:pPr>
    </w:lvl>
    <w:lvl w:ilvl="8" w:tplc="188CFF7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307BF"/>
    <w:multiLevelType w:val="hybridMultilevel"/>
    <w:tmpl w:val="B238C09C"/>
    <w:lvl w:ilvl="0" w:tplc="BA98CB8E">
      <w:start w:val="1"/>
      <w:numFmt w:val="decimal"/>
      <w:lvlText w:val="2.2.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3">
    <w:nsid w:val="26F23A16"/>
    <w:multiLevelType w:val="hybridMultilevel"/>
    <w:tmpl w:val="7190390E"/>
    <w:lvl w:ilvl="0" w:tplc="49327590">
      <w:start w:val="1"/>
      <w:numFmt w:val="decimal"/>
      <w:lvlText w:val="5.%1."/>
      <w:lvlJc w:val="left"/>
      <w:pPr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4">
    <w:nsid w:val="2DD32B98"/>
    <w:multiLevelType w:val="hybridMultilevel"/>
    <w:tmpl w:val="5B14824E"/>
    <w:lvl w:ilvl="0" w:tplc="0419000F">
      <w:start w:val="1"/>
      <w:numFmt w:val="decimal"/>
      <w:lvlText w:val="%1."/>
      <w:lvlJc w:val="left"/>
      <w:pPr>
        <w:ind w:left="495" w:hanging="360"/>
      </w:p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34597564"/>
    <w:multiLevelType w:val="hybridMultilevel"/>
    <w:tmpl w:val="7D1C41A2"/>
    <w:lvl w:ilvl="0" w:tplc="255C9834">
      <w:start w:val="1"/>
      <w:numFmt w:val="decimal"/>
      <w:lvlText w:val="2.2.%1."/>
      <w:lvlJc w:val="left"/>
      <w:pPr>
        <w:ind w:left="18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BE7406"/>
    <w:multiLevelType w:val="hybridMultilevel"/>
    <w:tmpl w:val="8D325FB2"/>
    <w:lvl w:ilvl="0" w:tplc="C86A147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418A01CC"/>
    <w:multiLevelType w:val="multilevel"/>
    <w:tmpl w:val="2AA2F2BA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DB75ED"/>
    <w:multiLevelType w:val="hybridMultilevel"/>
    <w:tmpl w:val="8A5EA9C4"/>
    <w:lvl w:ilvl="0" w:tplc="49327590">
      <w:start w:val="1"/>
      <w:numFmt w:val="decimal"/>
      <w:lvlText w:val="5.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44065D57"/>
    <w:multiLevelType w:val="hybridMultilevel"/>
    <w:tmpl w:val="B812138E"/>
    <w:lvl w:ilvl="0" w:tplc="49327590">
      <w:start w:val="1"/>
      <w:numFmt w:val="decimal"/>
      <w:lvlText w:val="5.%1."/>
      <w:lvlJc w:val="left"/>
      <w:pPr>
        <w:ind w:left="0" w:hanging="360"/>
      </w:pPr>
      <w:rPr>
        <w:rFonts w:hint="default"/>
      </w:rPr>
    </w:lvl>
    <w:lvl w:ilvl="1" w:tplc="47F01FD0">
      <w:start w:val="1"/>
      <w:numFmt w:val="decimal"/>
      <w:lvlText w:val="6.%2."/>
      <w:lvlJc w:val="left"/>
      <w:pPr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48720A21"/>
    <w:multiLevelType w:val="hybridMultilevel"/>
    <w:tmpl w:val="6F68522C"/>
    <w:lvl w:ilvl="0" w:tplc="BA98CB8E">
      <w:start w:val="1"/>
      <w:numFmt w:val="decimal"/>
      <w:lvlText w:val="2.2.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37F7D"/>
    <w:multiLevelType w:val="hybridMultilevel"/>
    <w:tmpl w:val="896EB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F2EBA"/>
    <w:multiLevelType w:val="multilevel"/>
    <w:tmpl w:val="96EC67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28" w:hanging="1440"/>
      </w:pPr>
      <w:rPr>
        <w:rFonts w:hint="default"/>
      </w:rPr>
    </w:lvl>
  </w:abstractNum>
  <w:abstractNum w:abstractNumId="23">
    <w:nsid w:val="5CD22A35"/>
    <w:multiLevelType w:val="hybridMultilevel"/>
    <w:tmpl w:val="B852C494"/>
    <w:lvl w:ilvl="0" w:tplc="0419000F">
      <w:start w:val="1"/>
      <w:numFmt w:val="decimal"/>
      <w:lvlText w:val="%1."/>
      <w:lvlJc w:val="left"/>
      <w:pPr>
        <w:ind w:left="4875" w:hanging="360"/>
      </w:pPr>
    </w:lvl>
    <w:lvl w:ilvl="1" w:tplc="04190019" w:tentative="1">
      <w:start w:val="1"/>
      <w:numFmt w:val="lowerLetter"/>
      <w:lvlText w:val="%2."/>
      <w:lvlJc w:val="left"/>
      <w:pPr>
        <w:ind w:left="5595" w:hanging="360"/>
      </w:pPr>
    </w:lvl>
    <w:lvl w:ilvl="2" w:tplc="0419001B" w:tentative="1">
      <w:start w:val="1"/>
      <w:numFmt w:val="lowerRoman"/>
      <w:lvlText w:val="%3."/>
      <w:lvlJc w:val="right"/>
      <w:pPr>
        <w:ind w:left="6315" w:hanging="180"/>
      </w:pPr>
    </w:lvl>
    <w:lvl w:ilvl="3" w:tplc="0419000F" w:tentative="1">
      <w:start w:val="1"/>
      <w:numFmt w:val="decimal"/>
      <w:lvlText w:val="%4."/>
      <w:lvlJc w:val="left"/>
      <w:pPr>
        <w:ind w:left="7035" w:hanging="360"/>
      </w:pPr>
    </w:lvl>
    <w:lvl w:ilvl="4" w:tplc="04190019" w:tentative="1">
      <w:start w:val="1"/>
      <w:numFmt w:val="lowerLetter"/>
      <w:lvlText w:val="%5."/>
      <w:lvlJc w:val="left"/>
      <w:pPr>
        <w:ind w:left="7755" w:hanging="360"/>
      </w:pPr>
    </w:lvl>
    <w:lvl w:ilvl="5" w:tplc="0419001B" w:tentative="1">
      <w:start w:val="1"/>
      <w:numFmt w:val="lowerRoman"/>
      <w:lvlText w:val="%6."/>
      <w:lvlJc w:val="right"/>
      <w:pPr>
        <w:ind w:left="8475" w:hanging="180"/>
      </w:pPr>
    </w:lvl>
    <w:lvl w:ilvl="6" w:tplc="0419000F" w:tentative="1">
      <w:start w:val="1"/>
      <w:numFmt w:val="decimal"/>
      <w:lvlText w:val="%7."/>
      <w:lvlJc w:val="left"/>
      <w:pPr>
        <w:ind w:left="9195" w:hanging="360"/>
      </w:pPr>
    </w:lvl>
    <w:lvl w:ilvl="7" w:tplc="04190019" w:tentative="1">
      <w:start w:val="1"/>
      <w:numFmt w:val="lowerLetter"/>
      <w:lvlText w:val="%8."/>
      <w:lvlJc w:val="left"/>
      <w:pPr>
        <w:ind w:left="9915" w:hanging="360"/>
      </w:pPr>
    </w:lvl>
    <w:lvl w:ilvl="8" w:tplc="0419001B" w:tentative="1">
      <w:start w:val="1"/>
      <w:numFmt w:val="lowerRoman"/>
      <w:lvlText w:val="%9."/>
      <w:lvlJc w:val="right"/>
      <w:pPr>
        <w:ind w:left="10635" w:hanging="180"/>
      </w:pPr>
    </w:lvl>
  </w:abstractNum>
  <w:abstractNum w:abstractNumId="24">
    <w:nsid w:val="5E971008"/>
    <w:multiLevelType w:val="hybridMultilevel"/>
    <w:tmpl w:val="DDD497C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46A0D1A"/>
    <w:multiLevelType w:val="hybridMultilevel"/>
    <w:tmpl w:val="A7305CBA"/>
    <w:lvl w:ilvl="0" w:tplc="6F0CBD32">
      <w:start w:val="1"/>
      <w:numFmt w:val="decimal"/>
      <w:lvlText w:val="2.%1."/>
      <w:lvlJc w:val="left"/>
      <w:pPr>
        <w:ind w:left="5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E5E4D"/>
    <w:multiLevelType w:val="multilevel"/>
    <w:tmpl w:val="D632FC9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2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7">
    <w:nsid w:val="71CC61D4"/>
    <w:multiLevelType w:val="hybridMultilevel"/>
    <w:tmpl w:val="9234632C"/>
    <w:lvl w:ilvl="0" w:tplc="11261EDA">
      <w:start w:val="1"/>
      <w:numFmt w:val="decimal"/>
      <w:lvlText w:val="2.2.%1."/>
      <w:lvlJc w:val="left"/>
      <w:pPr>
        <w:ind w:left="2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A3DA1"/>
    <w:multiLevelType w:val="hybridMultilevel"/>
    <w:tmpl w:val="2708BDA8"/>
    <w:lvl w:ilvl="0" w:tplc="3CAAA8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4B5195"/>
    <w:multiLevelType w:val="singleLevel"/>
    <w:tmpl w:val="FB00D0D6"/>
    <w:lvl w:ilvl="0">
      <w:numFmt w:val="bullet"/>
      <w:lvlText w:val="-"/>
      <w:lvlJc w:val="left"/>
    </w:lvl>
  </w:abstractNum>
  <w:abstractNum w:abstractNumId="30">
    <w:nsid w:val="7B9A04CE"/>
    <w:multiLevelType w:val="multilevel"/>
    <w:tmpl w:val="178EFF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7F104F50"/>
    <w:multiLevelType w:val="multilevel"/>
    <w:tmpl w:val="D8E441D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FF2471F"/>
    <w:multiLevelType w:val="hybridMultilevel"/>
    <w:tmpl w:val="675C9DD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2"/>
  </w:num>
  <w:num w:numId="3">
    <w:abstractNumId w:val="31"/>
  </w:num>
  <w:num w:numId="4">
    <w:abstractNumId w:val="10"/>
  </w:num>
  <w:num w:numId="5">
    <w:abstractNumId w:val="17"/>
  </w:num>
  <w:num w:numId="6">
    <w:abstractNumId w:val="3"/>
  </w:num>
  <w:num w:numId="7">
    <w:abstractNumId w:val="16"/>
  </w:num>
  <w:num w:numId="8">
    <w:abstractNumId w:val="21"/>
  </w:num>
  <w:num w:numId="9">
    <w:abstractNumId w:val="1"/>
  </w:num>
  <w:num w:numId="10">
    <w:abstractNumId w:val="5"/>
  </w:num>
  <w:num w:numId="11">
    <w:abstractNumId w:val="32"/>
  </w:num>
  <w:num w:numId="12">
    <w:abstractNumId w:val="7"/>
  </w:num>
  <w:num w:numId="13">
    <w:abstractNumId w:val="24"/>
  </w:num>
  <w:num w:numId="14">
    <w:abstractNumId w:val="25"/>
  </w:num>
  <w:num w:numId="15">
    <w:abstractNumId w:val="9"/>
  </w:num>
  <w:num w:numId="16">
    <w:abstractNumId w:val="20"/>
  </w:num>
  <w:num w:numId="17">
    <w:abstractNumId w:val="27"/>
  </w:num>
  <w:num w:numId="18">
    <w:abstractNumId w:val="14"/>
  </w:num>
  <w:num w:numId="19">
    <w:abstractNumId w:val="15"/>
  </w:num>
  <w:num w:numId="20">
    <w:abstractNumId w:val="22"/>
  </w:num>
  <w:num w:numId="21">
    <w:abstractNumId w:val="12"/>
  </w:num>
  <w:num w:numId="22">
    <w:abstractNumId w:val="26"/>
  </w:num>
  <w:num w:numId="23">
    <w:abstractNumId w:val="6"/>
  </w:num>
  <w:num w:numId="24">
    <w:abstractNumId w:val="28"/>
  </w:num>
  <w:num w:numId="25">
    <w:abstractNumId w:val="8"/>
  </w:num>
  <w:num w:numId="26">
    <w:abstractNumId w:val="4"/>
  </w:num>
  <w:num w:numId="27">
    <w:abstractNumId w:val="13"/>
  </w:num>
  <w:num w:numId="28">
    <w:abstractNumId w:val="18"/>
  </w:num>
  <w:num w:numId="29">
    <w:abstractNumId w:val="19"/>
  </w:num>
  <w:num w:numId="30">
    <w:abstractNumId w:val="29"/>
  </w:num>
  <w:num w:numId="31">
    <w:abstractNumId w:val="3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2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30898CE2"/>
    <w:rsid w:val="00004DF2"/>
    <w:rsid w:val="000068B9"/>
    <w:rsid w:val="00006D15"/>
    <w:rsid w:val="00007BCC"/>
    <w:rsid w:val="0001177D"/>
    <w:rsid w:val="00017878"/>
    <w:rsid w:val="000350F2"/>
    <w:rsid w:val="00045768"/>
    <w:rsid w:val="0006081D"/>
    <w:rsid w:val="0007570E"/>
    <w:rsid w:val="0009010F"/>
    <w:rsid w:val="000913BC"/>
    <w:rsid w:val="00095BE5"/>
    <w:rsid w:val="000A20A1"/>
    <w:rsid w:val="000A6FBA"/>
    <w:rsid w:val="000B0334"/>
    <w:rsid w:val="000B278D"/>
    <w:rsid w:val="000B377D"/>
    <w:rsid w:val="000C546F"/>
    <w:rsid w:val="000D2A2F"/>
    <w:rsid w:val="000E12C1"/>
    <w:rsid w:val="000E4F3A"/>
    <w:rsid w:val="000F0758"/>
    <w:rsid w:val="000F3456"/>
    <w:rsid w:val="000F7B71"/>
    <w:rsid w:val="00105C52"/>
    <w:rsid w:val="001077B6"/>
    <w:rsid w:val="00117E13"/>
    <w:rsid w:val="00126A2A"/>
    <w:rsid w:val="001433B9"/>
    <w:rsid w:val="0014356A"/>
    <w:rsid w:val="0017114E"/>
    <w:rsid w:val="0017345F"/>
    <w:rsid w:val="00181A23"/>
    <w:rsid w:val="0018329F"/>
    <w:rsid w:val="00191027"/>
    <w:rsid w:val="00191C72"/>
    <w:rsid w:val="001926D6"/>
    <w:rsid w:val="00193AAA"/>
    <w:rsid w:val="001A2DD6"/>
    <w:rsid w:val="001A3C1A"/>
    <w:rsid w:val="001B1497"/>
    <w:rsid w:val="001B3F5D"/>
    <w:rsid w:val="001B5B6B"/>
    <w:rsid w:val="001C61AC"/>
    <w:rsid w:val="001D6EA6"/>
    <w:rsid w:val="001F082B"/>
    <w:rsid w:val="001F0A84"/>
    <w:rsid w:val="001F6ABA"/>
    <w:rsid w:val="001F774C"/>
    <w:rsid w:val="00203D19"/>
    <w:rsid w:val="002205F6"/>
    <w:rsid w:val="00221D23"/>
    <w:rsid w:val="002276F1"/>
    <w:rsid w:val="00236B11"/>
    <w:rsid w:val="002465D8"/>
    <w:rsid w:val="00256579"/>
    <w:rsid w:val="00266CFB"/>
    <w:rsid w:val="00287E58"/>
    <w:rsid w:val="002A0F29"/>
    <w:rsid w:val="002A78B7"/>
    <w:rsid w:val="002B0F82"/>
    <w:rsid w:val="002B2BEF"/>
    <w:rsid w:val="002C081F"/>
    <w:rsid w:val="002C2BAF"/>
    <w:rsid w:val="002C55E9"/>
    <w:rsid w:val="002E2EF8"/>
    <w:rsid w:val="002F2729"/>
    <w:rsid w:val="003056EE"/>
    <w:rsid w:val="0032544B"/>
    <w:rsid w:val="00336214"/>
    <w:rsid w:val="00337B0C"/>
    <w:rsid w:val="00344AD6"/>
    <w:rsid w:val="00352EF7"/>
    <w:rsid w:val="00366AF8"/>
    <w:rsid w:val="0038636B"/>
    <w:rsid w:val="00391467"/>
    <w:rsid w:val="003A4CA9"/>
    <w:rsid w:val="003B17C2"/>
    <w:rsid w:val="003C02B9"/>
    <w:rsid w:val="003C109A"/>
    <w:rsid w:val="003C32A5"/>
    <w:rsid w:val="003D1E06"/>
    <w:rsid w:val="003D1EB6"/>
    <w:rsid w:val="003D366B"/>
    <w:rsid w:val="003D7A5A"/>
    <w:rsid w:val="003E33F2"/>
    <w:rsid w:val="003E39D2"/>
    <w:rsid w:val="003E4B22"/>
    <w:rsid w:val="00401E5B"/>
    <w:rsid w:val="0040779F"/>
    <w:rsid w:val="0043698B"/>
    <w:rsid w:val="00440B28"/>
    <w:rsid w:val="00443842"/>
    <w:rsid w:val="00454357"/>
    <w:rsid w:val="00456D39"/>
    <w:rsid w:val="004625CB"/>
    <w:rsid w:val="00472EBE"/>
    <w:rsid w:val="00485B6A"/>
    <w:rsid w:val="00497568"/>
    <w:rsid w:val="004A63C5"/>
    <w:rsid w:val="004B548B"/>
    <w:rsid w:val="004E3FB8"/>
    <w:rsid w:val="00516ADD"/>
    <w:rsid w:val="00522C45"/>
    <w:rsid w:val="0052415C"/>
    <w:rsid w:val="0056371A"/>
    <w:rsid w:val="0056643B"/>
    <w:rsid w:val="0057003F"/>
    <w:rsid w:val="005B6FB0"/>
    <w:rsid w:val="005B7CF6"/>
    <w:rsid w:val="005C2E6D"/>
    <w:rsid w:val="005D02FE"/>
    <w:rsid w:val="005E3E26"/>
    <w:rsid w:val="005E3FD1"/>
    <w:rsid w:val="005F23D7"/>
    <w:rsid w:val="00604289"/>
    <w:rsid w:val="00632568"/>
    <w:rsid w:val="00633285"/>
    <w:rsid w:val="00635B03"/>
    <w:rsid w:val="00641463"/>
    <w:rsid w:val="00643771"/>
    <w:rsid w:val="00650025"/>
    <w:rsid w:val="00653CFA"/>
    <w:rsid w:val="00661399"/>
    <w:rsid w:val="006B16F1"/>
    <w:rsid w:val="006B5EE6"/>
    <w:rsid w:val="006C1542"/>
    <w:rsid w:val="006C7A98"/>
    <w:rsid w:val="006D56A9"/>
    <w:rsid w:val="006D7DCC"/>
    <w:rsid w:val="006E08F8"/>
    <w:rsid w:val="006E67FF"/>
    <w:rsid w:val="006F2C7E"/>
    <w:rsid w:val="006F4768"/>
    <w:rsid w:val="00705AD5"/>
    <w:rsid w:val="00721702"/>
    <w:rsid w:val="0073558D"/>
    <w:rsid w:val="00736661"/>
    <w:rsid w:val="007515BC"/>
    <w:rsid w:val="00754920"/>
    <w:rsid w:val="00755D2F"/>
    <w:rsid w:val="007572EC"/>
    <w:rsid w:val="00771E03"/>
    <w:rsid w:val="0077461E"/>
    <w:rsid w:val="00775261"/>
    <w:rsid w:val="00783623"/>
    <w:rsid w:val="00787C1C"/>
    <w:rsid w:val="00794E29"/>
    <w:rsid w:val="00796D52"/>
    <w:rsid w:val="007A06E1"/>
    <w:rsid w:val="007A6C68"/>
    <w:rsid w:val="007B65F1"/>
    <w:rsid w:val="007B7C55"/>
    <w:rsid w:val="007C6DB3"/>
    <w:rsid w:val="007D1A75"/>
    <w:rsid w:val="007E4FCB"/>
    <w:rsid w:val="007E6F31"/>
    <w:rsid w:val="007F0572"/>
    <w:rsid w:val="007F0BEF"/>
    <w:rsid w:val="00811456"/>
    <w:rsid w:val="00814433"/>
    <w:rsid w:val="00844654"/>
    <w:rsid w:val="008525BA"/>
    <w:rsid w:val="00862A99"/>
    <w:rsid w:val="0088499D"/>
    <w:rsid w:val="0088754D"/>
    <w:rsid w:val="008963BF"/>
    <w:rsid w:val="008A14F6"/>
    <w:rsid w:val="008A1E04"/>
    <w:rsid w:val="008A444F"/>
    <w:rsid w:val="008B3E29"/>
    <w:rsid w:val="008B650F"/>
    <w:rsid w:val="008B6812"/>
    <w:rsid w:val="008E50EB"/>
    <w:rsid w:val="008E54C6"/>
    <w:rsid w:val="009200AE"/>
    <w:rsid w:val="00924550"/>
    <w:rsid w:val="00925B24"/>
    <w:rsid w:val="00927D7B"/>
    <w:rsid w:val="00973DA2"/>
    <w:rsid w:val="00974C84"/>
    <w:rsid w:val="00984861"/>
    <w:rsid w:val="00984F00"/>
    <w:rsid w:val="00986D5C"/>
    <w:rsid w:val="009B4397"/>
    <w:rsid w:val="009B5C72"/>
    <w:rsid w:val="009C7EC0"/>
    <w:rsid w:val="009D1621"/>
    <w:rsid w:val="009E2540"/>
    <w:rsid w:val="009E479D"/>
    <w:rsid w:val="009E6F4C"/>
    <w:rsid w:val="009F33A7"/>
    <w:rsid w:val="009F34F8"/>
    <w:rsid w:val="009F60D9"/>
    <w:rsid w:val="00A045DC"/>
    <w:rsid w:val="00A16BBD"/>
    <w:rsid w:val="00A32B3B"/>
    <w:rsid w:val="00A41D4E"/>
    <w:rsid w:val="00A42C8C"/>
    <w:rsid w:val="00A46036"/>
    <w:rsid w:val="00A61389"/>
    <w:rsid w:val="00A64DBC"/>
    <w:rsid w:val="00A7307E"/>
    <w:rsid w:val="00A87427"/>
    <w:rsid w:val="00AA043A"/>
    <w:rsid w:val="00AA3249"/>
    <w:rsid w:val="00AA34EF"/>
    <w:rsid w:val="00AB068F"/>
    <w:rsid w:val="00AB3D8D"/>
    <w:rsid w:val="00AB7E8C"/>
    <w:rsid w:val="00AC3F80"/>
    <w:rsid w:val="00AE5728"/>
    <w:rsid w:val="00AF56D4"/>
    <w:rsid w:val="00B00803"/>
    <w:rsid w:val="00B0462F"/>
    <w:rsid w:val="00B053CE"/>
    <w:rsid w:val="00B23979"/>
    <w:rsid w:val="00B265BA"/>
    <w:rsid w:val="00B26D9D"/>
    <w:rsid w:val="00B31578"/>
    <w:rsid w:val="00B34D28"/>
    <w:rsid w:val="00B35292"/>
    <w:rsid w:val="00B535D1"/>
    <w:rsid w:val="00B57BA9"/>
    <w:rsid w:val="00B65EBB"/>
    <w:rsid w:val="00B70B4E"/>
    <w:rsid w:val="00B747C4"/>
    <w:rsid w:val="00B819E4"/>
    <w:rsid w:val="00B91956"/>
    <w:rsid w:val="00B963A4"/>
    <w:rsid w:val="00BA4104"/>
    <w:rsid w:val="00BA523D"/>
    <w:rsid w:val="00BA61D0"/>
    <w:rsid w:val="00BB37B5"/>
    <w:rsid w:val="00BB4B14"/>
    <w:rsid w:val="00BB54BA"/>
    <w:rsid w:val="00BB6F90"/>
    <w:rsid w:val="00BC35DE"/>
    <w:rsid w:val="00BD29C0"/>
    <w:rsid w:val="00BD2A99"/>
    <w:rsid w:val="00BD7DB6"/>
    <w:rsid w:val="00C06BCE"/>
    <w:rsid w:val="00C10B56"/>
    <w:rsid w:val="00C23B27"/>
    <w:rsid w:val="00C24073"/>
    <w:rsid w:val="00C26684"/>
    <w:rsid w:val="00C317D5"/>
    <w:rsid w:val="00C37823"/>
    <w:rsid w:val="00C41B6A"/>
    <w:rsid w:val="00C46944"/>
    <w:rsid w:val="00C70B27"/>
    <w:rsid w:val="00C825E8"/>
    <w:rsid w:val="00C83E8C"/>
    <w:rsid w:val="00CA1987"/>
    <w:rsid w:val="00CA2588"/>
    <w:rsid w:val="00CB0C0C"/>
    <w:rsid w:val="00CC1D7F"/>
    <w:rsid w:val="00CC681F"/>
    <w:rsid w:val="00CD2784"/>
    <w:rsid w:val="00CE538C"/>
    <w:rsid w:val="00CE6E1C"/>
    <w:rsid w:val="00CF3F44"/>
    <w:rsid w:val="00CF7B78"/>
    <w:rsid w:val="00D00FE1"/>
    <w:rsid w:val="00D13447"/>
    <w:rsid w:val="00D1503A"/>
    <w:rsid w:val="00D37503"/>
    <w:rsid w:val="00D401E7"/>
    <w:rsid w:val="00D41C5D"/>
    <w:rsid w:val="00D52F8E"/>
    <w:rsid w:val="00D651C3"/>
    <w:rsid w:val="00D727F3"/>
    <w:rsid w:val="00D7458D"/>
    <w:rsid w:val="00D76A99"/>
    <w:rsid w:val="00D83DDE"/>
    <w:rsid w:val="00D86482"/>
    <w:rsid w:val="00DA393D"/>
    <w:rsid w:val="00DA3B11"/>
    <w:rsid w:val="00DB4B55"/>
    <w:rsid w:val="00DC7536"/>
    <w:rsid w:val="00DC7975"/>
    <w:rsid w:val="00DD3743"/>
    <w:rsid w:val="00DE47E4"/>
    <w:rsid w:val="00E0429D"/>
    <w:rsid w:val="00E128B1"/>
    <w:rsid w:val="00E14C59"/>
    <w:rsid w:val="00E2503A"/>
    <w:rsid w:val="00E31A9E"/>
    <w:rsid w:val="00E4239D"/>
    <w:rsid w:val="00E623CE"/>
    <w:rsid w:val="00E73248"/>
    <w:rsid w:val="00E84554"/>
    <w:rsid w:val="00E917C8"/>
    <w:rsid w:val="00E919CE"/>
    <w:rsid w:val="00EA2E89"/>
    <w:rsid w:val="00EA5358"/>
    <w:rsid w:val="00EB1B25"/>
    <w:rsid w:val="00EC05F7"/>
    <w:rsid w:val="00ED0660"/>
    <w:rsid w:val="00EE0416"/>
    <w:rsid w:val="00EE3AE7"/>
    <w:rsid w:val="00EF11D6"/>
    <w:rsid w:val="00F331E8"/>
    <w:rsid w:val="00F34148"/>
    <w:rsid w:val="00F61F7D"/>
    <w:rsid w:val="00F66EC2"/>
    <w:rsid w:val="00F67809"/>
    <w:rsid w:val="00F72C05"/>
    <w:rsid w:val="00F85BC0"/>
    <w:rsid w:val="00FC07D5"/>
    <w:rsid w:val="00FC0F15"/>
    <w:rsid w:val="00FC17DE"/>
    <w:rsid w:val="00FD4FDB"/>
    <w:rsid w:val="00FF0AEE"/>
    <w:rsid w:val="00FF7FA0"/>
    <w:rsid w:val="30898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54D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uiPriority w:val="9"/>
    <w:qFormat/>
    <w:rsid w:val="0088754D"/>
    <w:pPr>
      <w:keepNext/>
      <w:widowControl w:val="0"/>
      <w:numPr>
        <w:numId w:val="2"/>
      </w:numPr>
      <w:autoSpaceDE w:val="0"/>
      <w:jc w:val="center"/>
      <w:outlineLvl w:val="0"/>
    </w:pPr>
    <w:rPr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8754D"/>
    <w:rPr>
      <w:rFonts w:ascii="Symbol" w:hAnsi="Symbol" w:cs="Symbol"/>
    </w:rPr>
  </w:style>
  <w:style w:type="character" w:customStyle="1" w:styleId="WW8Num1z1">
    <w:name w:val="WW8Num1z1"/>
    <w:qFormat/>
    <w:rsid w:val="0088754D"/>
    <w:rPr>
      <w:rFonts w:ascii="Courier New" w:hAnsi="Courier New" w:cs="Courier New"/>
    </w:rPr>
  </w:style>
  <w:style w:type="character" w:customStyle="1" w:styleId="WW8Num1z2">
    <w:name w:val="WW8Num1z2"/>
    <w:qFormat/>
    <w:rsid w:val="0088754D"/>
    <w:rPr>
      <w:rFonts w:ascii="Wingdings" w:hAnsi="Wingdings" w:cs="Wingdings"/>
    </w:rPr>
  </w:style>
  <w:style w:type="character" w:customStyle="1" w:styleId="WW8Num2z0">
    <w:name w:val="WW8Num2z0"/>
    <w:qFormat/>
    <w:rsid w:val="0088754D"/>
  </w:style>
  <w:style w:type="character" w:customStyle="1" w:styleId="WW8Num3z0">
    <w:name w:val="WW8Num3z0"/>
    <w:qFormat/>
    <w:rsid w:val="0088754D"/>
    <w:rPr>
      <w:rFonts w:ascii="Wingdings" w:hAnsi="Wingdings" w:cs="Wingdings"/>
    </w:rPr>
  </w:style>
  <w:style w:type="character" w:customStyle="1" w:styleId="WW8Num3z1">
    <w:name w:val="WW8Num3z1"/>
    <w:qFormat/>
    <w:rsid w:val="0088754D"/>
    <w:rPr>
      <w:rFonts w:ascii="Courier New" w:hAnsi="Courier New" w:cs="Courier New"/>
    </w:rPr>
  </w:style>
  <w:style w:type="character" w:customStyle="1" w:styleId="WW8Num3z3">
    <w:name w:val="WW8Num3z3"/>
    <w:qFormat/>
    <w:rsid w:val="0088754D"/>
    <w:rPr>
      <w:rFonts w:ascii="Symbol" w:hAnsi="Symbol" w:cs="Symbol"/>
    </w:rPr>
  </w:style>
  <w:style w:type="character" w:customStyle="1" w:styleId="WW8Num4z0">
    <w:name w:val="WW8Num4z0"/>
    <w:qFormat/>
    <w:rsid w:val="0088754D"/>
  </w:style>
  <w:style w:type="character" w:customStyle="1" w:styleId="WW8Num5z0">
    <w:name w:val="WW8Num5z0"/>
    <w:qFormat/>
    <w:rsid w:val="0088754D"/>
    <w:rPr>
      <w:rFonts w:ascii="Wingdings" w:hAnsi="Wingdings" w:cs="Wingdings"/>
    </w:rPr>
  </w:style>
  <w:style w:type="character" w:customStyle="1" w:styleId="WW8Num5z1">
    <w:name w:val="WW8Num5z1"/>
    <w:qFormat/>
    <w:rsid w:val="0088754D"/>
    <w:rPr>
      <w:rFonts w:ascii="Courier New" w:hAnsi="Courier New" w:cs="Courier New"/>
    </w:rPr>
  </w:style>
  <w:style w:type="character" w:customStyle="1" w:styleId="WW8Num5z3">
    <w:name w:val="WW8Num5z3"/>
    <w:qFormat/>
    <w:rsid w:val="0088754D"/>
    <w:rPr>
      <w:rFonts w:ascii="Symbol" w:hAnsi="Symbol" w:cs="Symbol"/>
    </w:rPr>
  </w:style>
  <w:style w:type="character" w:customStyle="1" w:styleId="WW8Num6z0">
    <w:name w:val="WW8Num6z0"/>
    <w:qFormat/>
    <w:rsid w:val="0088754D"/>
  </w:style>
  <w:style w:type="character" w:customStyle="1" w:styleId="WW8Num6z1">
    <w:name w:val="WW8Num6z1"/>
    <w:qFormat/>
    <w:rsid w:val="0088754D"/>
  </w:style>
  <w:style w:type="character" w:customStyle="1" w:styleId="WW8Num6z2">
    <w:name w:val="WW8Num6z2"/>
    <w:qFormat/>
    <w:rsid w:val="0088754D"/>
  </w:style>
  <w:style w:type="character" w:customStyle="1" w:styleId="WW8Num6z3">
    <w:name w:val="WW8Num6z3"/>
    <w:qFormat/>
    <w:rsid w:val="0088754D"/>
  </w:style>
  <w:style w:type="character" w:customStyle="1" w:styleId="WW8Num6z4">
    <w:name w:val="WW8Num6z4"/>
    <w:qFormat/>
    <w:rsid w:val="0088754D"/>
  </w:style>
  <w:style w:type="character" w:customStyle="1" w:styleId="WW8Num6z5">
    <w:name w:val="WW8Num6z5"/>
    <w:qFormat/>
    <w:rsid w:val="0088754D"/>
  </w:style>
  <w:style w:type="character" w:customStyle="1" w:styleId="WW8Num6z6">
    <w:name w:val="WW8Num6z6"/>
    <w:qFormat/>
    <w:rsid w:val="0088754D"/>
  </w:style>
  <w:style w:type="character" w:customStyle="1" w:styleId="WW8Num6z7">
    <w:name w:val="WW8Num6z7"/>
    <w:qFormat/>
    <w:rsid w:val="0088754D"/>
  </w:style>
  <w:style w:type="character" w:customStyle="1" w:styleId="WW8Num6z8">
    <w:name w:val="WW8Num6z8"/>
    <w:qFormat/>
    <w:rsid w:val="0088754D"/>
  </w:style>
  <w:style w:type="character" w:customStyle="1" w:styleId="FontStyle12">
    <w:name w:val="Font Style12"/>
    <w:basedOn w:val="a0"/>
    <w:qFormat/>
    <w:rsid w:val="0088754D"/>
    <w:rPr>
      <w:rFonts w:ascii="Sylfaen" w:hAnsi="Sylfaen" w:cs="Sylfaen"/>
      <w:sz w:val="20"/>
      <w:szCs w:val="20"/>
    </w:rPr>
  </w:style>
  <w:style w:type="character" w:customStyle="1" w:styleId="InternetLink">
    <w:name w:val="Internet Link"/>
    <w:basedOn w:val="a0"/>
    <w:rsid w:val="0088754D"/>
    <w:rPr>
      <w:rFonts w:cs="Times New Roman"/>
      <w:color w:val="0000FF"/>
      <w:u w:val="single"/>
    </w:rPr>
  </w:style>
  <w:style w:type="character" w:customStyle="1" w:styleId="FontStyle15">
    <w:name w:val="Font Style15"/>
    <w:qFormat/>
    <w:rsid w:val="0088754D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qFormat/>
    <w:rsid w:val="0088754D"/>
    <w:rPr>
      <w:rFonts w:ascii="Times New Roman" w:hAnsi="Times New Roman" w:cs="Times New Roman"/>
      <w:b/>
      <w:bCs/>
      <w:sz w:val="20"/>
      <w:szCs w:val="20"/>
    </w:rPr>
  </w:style>
  <w:style w:type="character" w:customStyle="1" w:styleId="H1">
    <w:name w:val="H1 Знак"/>
    <w:basedOn w:val="a0"/>
    <w:qFormat/>
    <w:rsid w:val="0088754D"/>
    <w:rPr>
      <w:sz w:val="22"/>
      <w:lang w:val="en-US" w:bidi="ar-SA"/>
    </w:rPr>
  </w:style>
  <w:style w:type="character" w:customStyle="1" w:styleId="FootnoteCharacters">
    <w:name w:val="Footnote Characters"/>
    <w:basedOn w:val="a0"/>
    <w:qFormat/>
    <w:rsid w:val="0088754D"/>
    <w:rPr>
      <w:vertAlign w:val="superscript"/>
    </w:rPr>
  </w:style>
  <w:style w:type="character" w:customStyle="1" w:styleId="10">
    <w:name w:val="Знак Знак1"/>
    <w:qFormat/>
    <w:rsid w:val="0088754D"/>
    <w:rPr>
      <w:rFonts w:ascii="Arial" w:hAnsi="Arial" w:cs="Arial"/>
      <w:lang w:val="ru-RU" w:bidi="ar-SA"/>
    </w:rPr>
  </w:style>
  <w:style w:type="character" w:customStyle="1" w:styleId="a3">
    <w:name w:val="Знак Знак"/>
    <w:basedOn w:val="a0"/>
    <w:qFormat/>
    <w:rsid w:val="0088754D"/>
    <w:rPr>
      <w:sz w:val="28"/>
      <w:szCs w:val="28"/>
      <w:lang w:val="ru-RU" w:bidi="ar-SA"/>
    </w:rPr>
  </w:style>
  <w:style w:type="character" w:customStyle="1" w:styleId="FootnoteAnchor">
    <w:name w:val="Footnote Anchor"/>
    <w:rsid w:val="0088754D"/>
    <w:rPr>
      <w:vertAlign w:val="superscript"/>
    </w:rPr>
  </w:style>
  <w:style w:type="character" w:customStyle="1" w:styleId="EndnoteAnchor">
    <w:name w:val="Endnote Anchor"/>
    <w:rsid w:val="0088754D"/>
    <w:rPr>
      <w:vertAlign w:val="superscript"/>
    </w:rPr>
  </w:style>
  <w:style w:type="character" w:customStyle="1" w:styleId="EndnoteCharacters">
    <w:name w:val="Endnote Characters"/>
    <w:qFormat/>
    <w:rsid w:val="0088754D"/>
  </w:style>
  <w:style w:type="paragraph" w:customStyle="1" w:styleId="Heading">
    <w:name w:val="Heading"/>
    <w:basedOn w:val="a"/>
    <w:next w:val="a4"/>
    <w:qFormat/>
    <w:rsid w:val="0088754D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88754D"/>
    <w:pPr>
      <w:jc w:val="both"/>
    </w:pPr>
    <w:rPr>
      <w:szCs w:val="20"/>
    </w:rPr>
  </w:style>
  <w:style w:type="paragraph" w:styleId="a5">
    <w:name w:val="List"/>
    <w:basedOn w:val="a4"/>
    <w:rsid w:val="0088754D"/>
  </w:style>
  <w:style w:type="paragraph" w:styleId="a6">
    <w:name w:val="caption"/>
    <w:basedOn w:val="a"/>
    <w:qFormat/>
    <w:rsid w:val="008875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88754D"/>
    <w:pPr>
      <w:suppressLineNumbers/>
    </w:pPr>
  </w:style>
  <w:style w:type="paragraph" w:customStyle="1" w:styleId="CharCharCharChar">
    <w:name w:val="Char Char Знак Знак Char Char"/>
    <w:basedOn w:val="a"/>
    <w:qFormat/>
    <w:rsid w:val="0088754D"/>
    <w:pPr>
      <w:spacing w:after="160"/>
    </w:pPr>
    <w:rPr>
      <w:rFonts w:ascii="Arial" w:hAnsi="Arial" w:cs="Arial"/>
      <w:b/>
      <w:color w:val="FFFFFF"/>
      <w:sz w:val="32"/>
      <w:szCs w:val="20"/>
      <w:lang w:val="en-US"/>
    </w:rPr>
  </w:style>
  <w:style w:type="paragraph" w:customStyle="1" w:styleId="ConsPlusTitle">
    <w:name w:val="ConsPlusTitle"/>
    <w:qFormat/>
    <w:rsid w:val="0088754D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sa-IN"/>
    </w:rPr>
  </w:style>
  <w:style w:type="paragraph" w:customStyle="1" w:styleId="ConsPlusNormal">
    <w:name w:val="ConsPlusNormal"/>
    <w:qFormat/>
    <w:rsid w:val="0088754D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11">
    <w:name w:val="Знак1 Знак Знак Знак Знак Знак Знак"/>
    <w:basedOn w:val="a"/>
    <w:qFormat/>
    <w:rsid w:val="008875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LO-Normal">
    <w:name w:val="LO-Normal"/>
    <w:qFormat/>
    <w:rsid w:val="0088754D"/>
    <w:rPr>
      <w:rFonts w:ascii="Arial" w:eastAsia="Times New Roman" w:hAnsi="Arial" w:cs="Arial"/>
      <w:sz w:val="18"/>
      <w:szCs w:val="20"/>
      <w:lang w:val="ru-RU" w:bidi="ar-SA"/>
    </w:rPr>
  </w:style>
  <w:style w:type="paragraph" w:customStyle="1" w:styleId="Style4">
    <w:name w:val="Style4"/>
    <w:basedOn w:val="a"/>
    <w:qFormat/>
    <w:rsid w:val="0088754D"/>
    <w:pPr>
      <w:widowControl w:val="0"/>
      <w:autoSpaceDE w:val="0"/>
      <w:spacing w:line="276" w:lineRule="exact"/>
      <w:ind w:firstLine="365"/>
      <w:jc w:val="both"/>
    </w:pPr>
  </w:style>
  <w:style w:type="paragraph" w:customStyle="1" w:styleId="110">
    <w:name w:val="Знак Знак Знак1 Знак Знак Знак1 Знак Знак Знак Знак"/>
    <w:basedOn w:val="a"/>
    <w:qFormat/>
    <w:rsid w:val="0088754D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tyle10">
    <w:name w:val="Style10"/>
    <w:basedOn w:val="a"/>
    <w:qFormat/>
    <w:rsid w:val="0088754D"/>
    <w:pPr>
      <w:widowControl w:val="0"/>
      <w:autoSpaceDE w:val="0"/>
      <w:spacing w:line="274" w:lineRule="exact"/>
      <w:ind w:hanging="346"/>
    </w:pPr>
  </w:style>
  <w:style w:type="paragraph" w:styleId="a7">
    <w:name w:val="No Spacing"/>
    <w:uiPriority w:val="1"/>
    <w:qFormat/>
    <w:rsid w:val="0088754D"/>
    <w:rPr>
      <w:rFonts w:eastAsia="Times New Roman" w:cs="Times New Roman"/>
      <w:sz w:val="24"/>
      <w:lang w:val="ru-RU" w:bidi="ar-SA"/>
    </w:rPr>
  </w:style>
  <w:style w:type="paragraph" w:customStyle="1" w:styleId="111">
    <w:name w:val="Знак1 Знак Знак Знак Знак Знак Знак1"/>
    <w:basedOn w:val="a"/>
    <w:qFormat/>
    <w:rsid w:val="0088754D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8">
    <w:name w:val="footnote text"/>
    <w:basedOn w:val="a"/>
    <w:link w:val="a9"/>
    <w:rsid w:val="0088754D"/>
    <w:rPr>
      <w:rFonts w:ascii="Arial" w:hAnsi="Arial" w:cs="Arial"/>
      <w:sz w:val="20"/>
      <w:szCs w:val="20"/>
    </w:rPr>
  </w:style>
  <w:style w:type="paragraph" w:styleId="aa">
    <w:name w:val="footer"/>
    <w:basedOn w:val="a"/>
    <w:rsid w:val="0088754D"/>
    <w:pPr>
      <w:tabs>
        <w:tab w:val="center" w:pos="4677"/>
        <w:tab w:val="right" w:pos="9355"/>
      </w:tabs>
      <w:spacing w:line="288" w:lineRule="auto"/>
      <w:ind w:firstLine="567"/>
      <w:jc w:val="both"/>
    </w:pPr>
    <w:rPr>
      <w:sz w:val="28"/>
      <w:szCs w:val="28"/>
    </w:rPr>
  </w:style>
  <w:style w:type="paragraph" w:customStyle="1" w:styleId="TableContents">
    <w:name w:val="Table Contents"/>
    <w:basedOn w:val="a"/>
    <w:qFormat/>
    <w:rsid w:val="0088754D"/>
    <w:pPr>
      <w:suppressLineNumbers/>
    </w:pPr>
  </w:style>
  <w:style w:type="paragraph" w:customStyle="1" w:styleId="TableHeading">
    <w:name w:val="Table Heading"/>
    <w:basedOn w:val="TableContents"/>
    <w:qFormat/>
    <w:rsid w:val="0088754D"/>
    <w:pPr>
      <w:jc w:val="center"/>
    </w:pPr>
    <w:rPr>
      <w:b/>
      <w:bCs/>
    </w:rPr>
  </w:style>
  <w:style w:type="numbering" w:customStyle="1" w:styleId="WW8Num1">
    <w:name w:val="WW8Num1"/>
    <w:qFormat/>
    <w:rsid w:val="0088754D"/>
  </w:style>
  <w:style w:type="numbering" w:customStyle="1" w:styleId="WW8Num2">
    <w:name w:val="WW8Num2"/>
    <w:qFormat/>
    <w:rsid w:val="0088754D"/>
  </w:style>
  <w:style w:type="numbering" w:customStyle="1" w:styleId="WW8Num3">
    <w:name w:val="WW8Num3"/>
    <w:qFormat/>
    <w:rsid w:val="0088754D"/>
  </w:style>
  <w:style w:type="numbering" w:customStyle="1" w:styleId="WW8Num4">
    <w:name w:val="WW8Num4"/>
    <w:qFormat/>
    <w:rsid w:val="0088754D"/>
  </w:style>
  <w:style w:type="numbering" w:customStyle="1" w:styleId="WW8Num5">
    <w:name w:val="WW8Num5"/>
    <w:qFormat/>
    <w:rsid w:val="0088754D"/>
  </w:style>
  <w:style w:type="numbering" w:customStyle="1" w:styleId="WW8Num6">
    <w:name w:val="WW8Num6"/>
    <w:qFormat/>
    <w:rsid w:val="0088754D"/>
  </w:style>
  <w:style w:type="paragraph" w:styleId="ab">
    <w:name w:val="List Paragraph"/>
    <w:basedOn w:val="a"/>
    <w:uiPriority w:val="34"/>
    <w:qFormat/>
    <w:rsid w:val="0088754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66CF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6CFB"/>
    <w:rPr>
      <w:rFonts w:ascii="Segoe UI" w:eastAsia="Times New Roman" w:hAnsi="Segoe UI" w:cs="Segoe UI"/>
      <w:sz w:val="18"/>
      <w:szCs w:val="18"/>
      <w:lang w:val="ru-RU" w:bidi="ar-SA"/>
    </w:rPr>
  </w:style>
  <w:style w:type="paragraph" w:customStyle="1" w:styleId="12">
    <w:name w:val="Без интервала1"/>
    <w:rsid w:val="0088499D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2">
    <w:name w:val="Body Text 2"/>
    <w:basedOn w:val="a"/>
    <w:link w:val="20"/>
    <w:semiHidden/>
    <w:unhideWhenUsed/>
    <w:rsid w:val="000E12C1"/>
    <w:pPr>
      <w:spacing w:after="120" w:line="480" w:lineRule="auto"/>
    </w:pPr>
    <w:rPr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E12C1"/>
    <w:rPr>
      <w:rFonts w:eastAsia="Times New Roman" w:cs="Times New Roman"/>
      <w:sz w:val="24"/>
      <w:lang w:val="ru-RU" w:eastAsia="ru-RU" w:bidi="ar-SA"/>
    </w:rPr>
  </w:style>
  <w:style w:type="paragraph" w:styleId="ae">
    <w:name w:val="header"/>
    <w:basedOn w:val="a"/>
    <w:link w:val="af"/>
    <w:uiPriority w:val="99"/>
    <w:unhideWhenUsed/>
    <w:rsid w:val="00986D5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86D5C"/>
    <w:rPr>
      <w:rFonts w:eastAsia="Times New Roman" w:cs="Times New Roman"/>
      <w:sz w:val="24"/>
      <w:lang w:val="ru-RU" w:bidi="ar-SA"/>
    </w:rPr>
  </w:style>
  <w:style w:type="character" w:customStyle="1" w:styleId="a9">
    <w:name w:val="Текст сноски Знак"/>
    <w:basedOn w:val="a0"/>
    <w:link w:val="a8"/>
    <w:rsid w:val="00EE0416"/>
    <w:rPr>
      <w:rFonts w:ascii="Arial" w:eastAsia="Times New Roman" w:hAnsi="Arial" w:cs="Arial"/>
      <w:szCs w:val="20"/>
      <w:lang w:val="ru-RU" w:bidi="ar-SA"/>
    </w:rPr>
  </w:style>
  <w:style w:type="paragraph" w:styleId="af0">
    <w:name w:val="Body Text Indent"/>
    <w:basedOn w:val="a"/>
    <w:link w:val="af1"/>
    <w:semiHidden/>
    <w:unhideWhenUsed/>
    <w:rsid w:val="00EE0416"/>
    <w:pPr>
      <w:spacing w:after="120"/>
      <w:ind w:left="283"/>
    </w:pPr>
    <w:rPr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EE0416"/>
    <w:rPr>
      <w:rFonts w:eastAsia="Times New Roman" w:cs="Times New Roman"/>
      <w:sz w:val="24"/>
      <w:lang w:val="ru-RU" w:eastAsia="ru-RU" w:bidi="ar-SA"/>
    </w:rPr>
  </w:style>
  <w:style w:type="character" w:styleId="af2">
    <w:name w:val="Hyperlink"/>
    <w:basedOn w:val="a0"/>
    <w:uiPriority w:val="99"/>
    <w:unhideWhenUsed/>
    <w:rsid w:val="00B0462F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F67809"/>
  </w:style>
  <w:style w:type="table" w:styleId="af3">
    <w:name w:val="Table Grid"/>
    <w:basedOn w:val="a1"/>
    <w:uiPriority w:val="39"/>
    <w:unhideWhenUsed/>
    <w:rsid w:val="00F67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C2E6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1F33C-1ADC-41C6-A4D7-C3F961574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1</Pages>
  <Words>3732</Words>
  <Characters>21279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hospital</Company>
  <LinksUpToDate>false</LinksUpToDate>
  <CharactersWithSpaces>24962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</cp:lastModifiedBy>
  <cp:revision>11</cp:revision>
  <cp:lastPrinted>2026-06-17T07:54:00Z</cp:lastPrinted>
  <dcterms:created xsi:type="dcterms:W3CDTF">2026-06-16T13:38:00Z</dcterms:created>
  <dcterms:modified xsi:type="dcterms:W3CDTF">2026-06-25T15:12:00Z</dcterms:modified>
  <dc:language>en-US</dc:language>
</cp:coreProperties>
</file>