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42426" w14:textId="77777777" w:rsidR="00E57941" w:rsidRPr="00E57941" w:rsidRDefault="00E57941" w:rsidP="00E57941">
      <w:pPr>
        <w:tabs>
          <w:tab w:val="left" w:pos="3828"/>
          <w:tab w:val="left" w:pos="48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57941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</w:p>
    <w:p w14:paraId="0E5BD3DF" w14:textId="03895796" w:rsidR="00E57941" w:rsidRPr="00E57941" w:rsidRDefault="00E57941" w:rsidP="00E57941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94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14:paraId="73DBD478" w14:textId="46F1B915" w:rsidR="00E57941" w:rsidRPr="00E57941" w:rsidRDefault="00E57941" w:rsidP="00E57941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579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53730437" w14:textId="77777777" w:rsidR="00E57941" w:rsidRPr="00E57941" w:rsidRDefault="00E57941" w:rsidP="00E57941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579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5794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E57941">
        <w:rPr>
          <w:rFonts w:ascii="Times New Roman" w:hAnsi="Times New Roman" w:cs="Times New Roman"/>
          <w:b/>
          <w:sz w:val="24"/>
          <w:szCs w:val="24"/>
          <w:u w:val="single"/>
        </w:rPr>
        <w:t xml:space="preserve"> _</w:t>
      </w:r>
      <w:proofErr w:type="gramEnd"/>
      <w:r w:rsidRPr="00E57941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  </w:t>
      </w:r>
      <w:r w:rsidRPr="00E5794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Pr="00E57941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E57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941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 </w:t>
      </w:r>
      <w:r w:rsidRPr="00E57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941">
        <w:rPr>
          <w:rFonts w:ascii="Times New Roman" w:hAnsi="Times New Roman" w:cs="Times New Roman"/>
          <w:b/>
          <w:sz w:val="24"/>
          <w:szCs w:val="24"/>
          <w:u w:val="single"/>
        </w:rPr>
        <w:t xml:space="preserve">2026 </w:t>
      </w:r>
      <w:r w:rsidRPr="00E57941">
        <w:rPr>
          <w:rFonts w:ascii="Times New Roman" w:hAnsi="Times New Roman" w:cs="Times New Roman"/>
          <w:b/>
          <w:sz w:val="24"/>
          <w:szCs w:val="24"/>
        </w:rPr>
        <w:t>г.</w:t>
      </w:r>
    </w:p>
    <w:p w14:paraId="7E759F4C" w14:textId="77777777" w:rsidR="00E57941" w:rsidRPr="00E57941" w:rsidRDefault="00E57941" w:rsidP="00E57941">
      <w:pPr>
        <w:shd w:val="clear" w:color="auto" w:fill="FFFFFF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16D2757" w14:textId="77777777" w:rsidR="00E57941" w:rsidRPr="00E57941" w:rsidRDefault="00E57941" w:rsidP="00E57941">
      <w:pPr>
        <w:shd w:val="clear" w:color="auto" w:fill="FFFFFF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57941">
        <w:rPr>
          <w:rFonts w:ascii="Times New Roman" w:hAnsi="Times New Roman" w:cs="Times New Roman"/>
          <w:b/>
          <w:sz w:val="24"/>
          <w:szCs w:val="24"/>
        </w:rPr>
        <w:t>ИКЗ:</w:t>
      </w:r>
      <w:r w:rsidRPr="00E57941">
        <w:rPr>
          <w:rFonts w:ascii="Times New Roman" w:hAnsi="Times New Roman" w:cs="Times New Roman"/>
          <w:sz w:val="24"/>
          <w:szCs w:val="24"/>
        </w:rPr>
        <w:t xml:space="preserve"> </w:t>
      </w:r>
      <w:r w:rsidRPr="00E57941">
        <w:rPr>
          <w:rFonts w:ascii="Times New Roman" w:hAnsi="Times New Roman" w:cs="Times New Roman"/>
          <w:b/>
          <w:sz w:val="24"/>
          <w:szCs w:val="24"/>
        </w:rPr>
        <w:t>261671500149067150100100710000000000</w:t>
      </w:r>
    </w:p>
    <w:p w14:paraId="7761E836" w14:textId="77777777" w:rsidR="00E57941" w:rsidRPr="00E57941" w:rsidRDefault="00E57941" w:rsidP="008875BD">
      <w:pPr>
        <w:spacing w:after="0" w:line="240" w:lineRule="auto"/>
        <w:ind w:left="-993" w:right="-143"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one" w:sz="0" w:space="0" w:color="auto" w:frame="1"/>
          <w:lang w:eastAsia="en-US"/>
        </w:rPr>
      </w:pPr>
    </w:p>
    <w:p w14:paraId="02165017" w14:textId="77777777" w:rsidR="00E57941" w:rsidRPr="00E57941" w:rsidRDefault="00E57941" w:rsidP="008875BD">
      <w:pPr>
        <w:spacing w:after="0" w:line="240" w:lineRule="auto"/>
        <w:ind w:left="-993" w:right="-143"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one" w:sz="0" w:space="0" w:color="auto" w:frame="1"/>
          <w:lang w:eastAsia="en-US"/>
        </w:rPr>
      </w:pPr>
    </w:p>
    <w:p w14:paraId="5645C5BD" w14:textId="77777777" w:rsidR="008875BD" w:rsidRPr="00E57941" w:rsidRDefault="008875BD" w:rsidP="008875BD">
      <w:pPr>
        <w:spacing w:after="0" w:line="240" w:lineRule="auto"/>
        <w:ind w:left="-993" w:right="-143"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one" w:sz="0" w:space="0" w:color="auto" w:frame="1"/>
          <w:lang w:eastAsia="en-US"/>
        </w:rPr>
      </w:pPr>
      <w:r w:rsidRPr="00E579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one" w:sz="0" w:space="0" w:color="auto" w:frame="1"/>
          <w:lang w:eastAsia="en-US"/>
        </w:rPr>
        <w:t>ТЕХНИЧЕСКОЕ ЗАДАНИЕ</w:t>
      </w:r>
    </w:p>
    <w:p w14:paraId="01C2BEC7" w14:textId="77777777" w:rsidR="00E57941" w:rsidRPr="00E57941" w:rsidRDefault="00E57941" w:rsidP="00E57941">
      <w:pPr>
        <w:pStyle w:val="a4"/>
        <w:ind w:left="360" w:right="-143"/>
        <w:jc w:val="center"/>
        <w:rPr>
          <w:sz w:val="24"/>
          <w:szCs w:val="24"/>
        </w:rPr>
      </w:pPr>
      <w:r w:rsidRPr="00E57941">
        <w:rPr>
          <w:sz w:val="24"/>
          <w:szCs w:val="24"/>
        </w:rPr>
        <w:t>на оказание услуг в сфере информационно-компьютерных технологий  по ремонту компьютерной техники</w:t>
      </w:r>
    </w:p>
    <w:p w14:paraId="32A5FDDB" w14:textId="549DDF5A" w:rsidR="008875BD" w:rsidRPr="00E57941" w:rsidRDefault="008875BD" w:rsidP="00DA4CEB">
      <w:pPr>
        <w:pStyle w:val="a4"/>
        <w:numPr>
          <w:ilvl w:val="0"/>
          <w:numId w:val="2"/>
        </w:numPr>
        <w:ind w:right="-143"/>
        <w:jc w:val="both"/>
        <w:rPr>
          <w:sz w:val="24"/>
          <w:szCs w:val="24"/>
        </w:rPr>
      </w:pPr>
      <w:r w:rsidRPr="00E57941">
        <w:rPr>
          <w:b/>
          <w:sz w:val="24"/>
          <w:szCs w:val="24"/>
          <w:lang w:val="ru-RU"/>
        </w:rPr>
        <w:t xml:space="preserve">Наименование закупки: </w:t>
      </w:r>
      <w:r w:rsidR="00E57941" w:rsidRPr="00E57941">
        <w:rPr>
          <w:sz w:val="24"/>
          <w:szCs w:val="24"/>
        </w:rPr>
        <w:t xml:space="preserve">оказание услуг в сфере информационно-компьютерных </w:t>
      </w:r>
      <w:proofErr w:type="gramStart"/>
      <w:r w:rsidR="00E57941" w:rsidRPr="00E57941">
        <w:rPr>
          <w:sz w:val="24"/>
          <w:szCs w:val="24"/>
        </w:rPr>
        <w:t>технологий  по</w:t>
      </w:r>
      <w:proofErr w:type="gramEnd"/>
      <w:r w:rsidR="00E57941" w:rsidRPr="00E57941">
        <w:rPr>
          <w:sz w:val="24"/>
          <w:szCs w:val="24"/>
        </w:rPr>
        <w:t xml:space="preserve"> ремонту компьютерной техники</w:t>
      </w:r>
      <w:r w:rsidR="00E57941" w:rsidRPr="00E57941">
        <w:rPr>
          <w:sz w:val="24"/>
          <w:szCs w:val="24"/>
          <w:lang w:val="ru-RU"/>
        </w:rPr>
        <w:t>.</w:t>
      </w:r>
    </w:p>
    <w:p w14:paraId="250892D3" w14:textId="51EA8A11" w:rsidR="008875BD" w:rsidRPr="00E57941" w:rsidRDefault="008875BD" w:rsidP="008875BD">
      <w:pPr>
        <w:pStyle w:val="a4"/>
        <w:numPr>
          <w:ilvl w:val="0"/>
          <w:numId w:val="2"/>
        </w:numPr>
        <w:ind w:right="-143"/>
        <w:jc w:val="both"/>
        <w:rPr>
          <w:sz w:val="24"/>
          <w:szCs w:val="24"/>
        </w:rPr>
      </w:pPr>
      <w:r w:rsidRPr="00E57941">
        <w:rPr>
          <w:b/>
          <w:bCs/>
          <w:kern w:val="2"/>
          <w:sz w:val="24"/>
          <w:szCs w:val="24"/>
          <w:lang w:eastAsia="ar-SA"/>
        </w:rPr>
        <w:t>Место оказания услуг</w:t>
      </w:r>
      <w:r w:rsidRPr="00E57941">
        <w:rPr>
          <w:kern w:val="2"/>
          <w:sz w:val="24"/>
          <w:szCs w:val="24"/>
          <w:lang w:eastAsia="ar-SA"/>
        </w:rPr>
        <w:t>:</w:t>
      </w:r>
      <w:r w:rsidRPr="00E57941">
        <w:rPr>
          <w:kern w:val="2"/>
          <w:sz w:val="24"/>
          <w:szCs w:val="24"/>
          <w:lang w:val="ru-RU" w:eastAsia="ar-SA"/>
        </w:rPr>
        <w:t xml:space="preserve"> у</w:t>
      </w:r>
      <w:r w:rsidRPr="00E57941">
        <w:rPr>
          <w:sz w:val="24"/>
          <w:szCs w:val="24"/>
        </w:rPr>
        <w:t xml:space="preserve">слуги, составляющие предмет контракта, оказываются </w:t>
      </w:r>
      <w:r w:rsidR="00005288" w:rsidRPr="00E57941">
        <w:rPr>
          <w:sz w:val="24"/>
          <w:szCs w:val="24"/>
          <w:lang w:val="ru-RU"/>
        </w:rPr>
        <w:t>по адресу</w:t>
      </w:r>
      <w:r w:rsidR="00E57941" w:rsidRPr="00E57941">
        <w:rPr>
          <w:sz w:val="24"/>
          <w:szCs w:val="24"/>
          <w:lang w:val="ru-RU"/>
        </w:rPr>
        <w:t>:</w:t>
      </w:r>
      <w:r w:rsidR="00005288" w:rsidRPr="00E57941">
        <w:rPr>
          <w:sz w:val="24"/>
          <w:szCs w:val="24"/>
          <w:lang w:val="ru-RU"/>
        </w:rPr>
        <w:t xml:space="preserve"> </w:t>
      </w:r>
      <w:r w:rsidR="00361104" w:rsidRPr="00E57941">
        <w:rPr>
          <w:sz w:val="24"/>
          <w:szCs w:val="24"/>
          <w:lang w:val="ru-RU"/>
        </w:rPr>
        <w:t xml:space="preserve">Смоленская </w:t>
      </w:r>
      <w:r w:rsidR="00005288" w:rsidRPr="00E57941">
        <w:rPr>
          <w:sz w:val="24"/>
          <w:szCs w:val="24"/>
          <w:lang w:val="ru-RU"/>
        </w:rPr>
        <w:t xml:space="preserve">область, г. </w:t>
      </w:r>
      <w:r w:rsidR="00361104" w:rsidRPr="00E57941">
        <w:rPr>
          <w:sz w:val="24"/>
          <w:szCs w:val="24"/>
          <w:lang w:val="ru-RU"/>
        </w:rPr>
        <w:t>Сычёвка</w:t>
      </w:r>
      <w:r w:rsidR="00005288" w:rsidRPr="00E57941">
        <w:rPr>
          <w:sz w:val="24"/>
          <w:szCs w:val="24"/>
          <w:lang w:val="ru-RU"/>
        </w:rPr>
        <w:t xml:space="preserve">, ул. </w:t>
      </w:r>
      <w:r w:rsidR="00361104" w:rsidRPr="00E57941">
        <w:rPr>
          <w:sz w:val="24"/>
          <w:szCs w:val="24"/>
          <w:lang w:val="ru-RU"/>
        </w:rPr>
        <w:t>К</w:t>
      </w:r>
      <w:bookmarkStart w:id="0" w:name="_GoBack"/>
      <w:bookmarkEnd w:id="0"/>
      <w:r w:rsidR="00361104" w:rsidRPr="00E57941">
        <w:rPr>
          <w:sz w:val="24"/>
          <w:szCs w:val="24"/>
          <w:lang w:val="ru-RU"/>
        </w:rPr>
        <w:t>арла Маркса</w:t>
      </w:r>
      <w:r w:rsidR="00E57941" w:rsidRPr="00E57941">
        <w:rPr>
          <w:sz w:val="24"/>
          <w:szCs w:val="24"/>
          <w:lang w:val="ru-RU"/>
        </w:rPr>
        <w:t>, д.</w:t>
      </w:r>
      <w:r w:rsidR="00361104" w:rsidRPr="00E57941">
        <w:rPr>
          <w:sz w:val="24"/>
          <w:szCs w:val="24"/>
          <w:lang w:val="ru-RU"/>
        </w:rPr>
        <w:t xml:space="preserve"> 71</w:t>
      </w:r>
      <w:r w:rsidR="00005288" w:rsidRPr="00E57941">
        <w:rPr>
          <w:sz w:val="24"/>
          <w:szCs w:val="24"/>
          <w:lang w:val="ru-RU"/>
        </w:rPr>
        <w:t>.</w:t>
      </w:r>
    </w:p>
    <w:p w14:paraId="54F58171" w14:textId="77777777" w:rsidR="008875BD" w:rsidRPr="00E57941" w:rsidRDefault="008875BD" w:rsidP="008875BD">
      <w:pPr>
        <w:spacing w:after="0" w:line="240" w:lineRule="auto"/>
        <w:ind w:left="-993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AF41" w14:textId="77777777" w:rsidR="008875BD" w:rsidRPr="00E57941" w:rsidRDefault="008875BD" w:rsidP="008875BD">
      <w:pPr>
        <w:spacing w:after="0" w:line="240" w:lineRule="auto"/>
        <w:ind w:left="-993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20"/>
        <w:gridCol w:w="3144"/>
        <w:gridCol w:w="5812"/>
      </w:tblGrid>
      <w:tr w:rsidR="008875BD" w:rsidRPr="00E57941" w14:paraId="0A86A2F7" w14:textId="77777777" w:rsidTr="008875BD">
        <w:trPr>
          <w:trHeight w:val="189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3D56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D53A" w14:textId="77777777" w:rsidR="008875BD" w:rsidRPr="00E57941" w:rsidRDefault="008875BD" w:rsidP="0088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принтера,</w:t>
            </w:r>
            <w:r w:rsidR="00005288"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C266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оказываемых услуг, (</w:t>
            </w:r>
            <w:proofErr w:type="spellStart"/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усл.ед</w:t>
            </w:r>
            <w:proofErr w:type="spellEnd"/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875BD" w:rsidRPr="00E57941" w14:paraId="015EAD8C" w14:textId="77777777" w:rsidTr="008875BD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463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ED1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947F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75BD" w:rsidRPr="00E57941" w14:paraId="1ECF9A39" w14:textId="77777777" w:rsidTr="00763306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48C6F" w14:textId="77777777" w:rsidR="008875BD" w:rsidRPr="00E57941" w:rsidRDefault="008875BD" w:rsidP="00FC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3720" w14:textId="648D337F" w:rsidR="008875BD" w:rsidRPr="00E57941" w:rsidRDefault="000B5694" w:rsidP="00C5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7941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E5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 Com V-Lite 23,8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B7977" w14:textId="2DE59CEA" w:rsidR="008875BD" w:rsidRPr="00E57941" w:rsidRDefault="000B5694" w:rsidP="00C5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системной платы монитора </w:t>
            </w:r>
            <w:r w:rsidRPr="00E579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D"/>
              </w:rPr>
              <w:t>Light Com V-Lite 23,8 (</w:t>
            </w:r>
            <w:r w:rsidR="00FD1482" w:rsidRPr="00E579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D"/>
              </w:rPr>
              <w:t>8</w:t>
            </w:r>
            <w:r w:rsidRPr="00E579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D"/>
              </w:rPr>
              <w:t xml:space="preserve"> шт.)</w:t>
            </w:r>
          </w:p>
        </w:tc>
      </w:tr>
      <w:tr w:rsidR="00763306" w:rsidRPr="00E57941" w14:paraId="1B020CA9" w14:textId="77777777" w:rsidTr="00763306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C3039" w14:textId="77777777" w:rsidR="00763306" w:rsidRPr="00E57941" w:rsidRDefault="00763306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BCAE" w14:textId="0611638A" w:rsidR="00763306" w:rsidRPr="00E57941" w:rsidRDefault="00710564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7941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E5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APC Smart-UPS SC620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9BA" w14:textId="05E6E179" w:rsidR="00763306" w:rsidRPr="00E57941" w:rsidRDefault="00710564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платы управления</w:t>
            </w:r>
          </w:p>
        </w:tc>
      </w:tr>
      <w:tr w:rsidR="00763306" w:rsidRPr="00E57941" w14:paraId="2EFBC1BC" w14:textId="77777777" w:rsidTr="00763306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595E5" w14:textId="6C6AA536" w:rsidR="00763306" w:rsidRPr="00E57941" w:rsidRDefault="00763306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5C25" w14:textId="5807D690" w:rsidR="00763306" w:rsidRPr="00E57941" w:rsidRDefault="00DD2074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ИБП </w:t>
            </w:r>
            <w:r w:rsidR="00710564"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>Cyber</w:t>
            </w: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0564"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>Power or600elcdrm1u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FB04F" w14:textId="348DFEFC" w:rsidR="00763306" w:rsidRPr="00E57941" w:rsidRDefault="00DD2074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платы управления</w:t>
            </w:r>
          </w:p>
        </w:tc>
      </w:tr>
      <w:tr w:rsidR="00F60A36" w:rsidRPr="00E57941" w14:paraId="3198A6CE" w14:textId="77777777" w:rsidTr="00763306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71E6D" w14:textId="1E3EDCCE" w:rsidR="00F60A36" w:rsidRPr="00E57941" w:rsidRDefault="00F60A36" w:rsidP="0076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070C" w14:textId="5710F4D4" w:rsidR="00F60A36" w:rsidRPr="00E57941" w:rsidRDefault="00F60A36" w:rsidP="0076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E57941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E57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41E" w:rsidRPr="00E57941">
              <w:rPr>
                <w:rFonts w:ascii="Times New Roman" w:hAnsi="Times New Roman" w:cs="Times New Roman"/>
                <w:sz w:val="24"/>
                <w:szCs w:val="24"/>
              </w:rPr>
              <w:t>SyncMaster</w:t>
            </w:r>
            <w:proofErr w:type="spellEnd"/>
            <w:r w:rsidR="0057141E" w:rsidRPr="00E57941">
              <w:rPr>
                <w:rFonts w:ascii="Times New Roman" w:hAnsi="Times New Roman" w:cs="Times New Roman"/>
                <w:sz w:val="24"/>
                <w:szCs w:val="24"/>
              </w:rPr>
              <w:t xml:space="preserve"> 710V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65430" w14:textId="758B06B7" w:rsidR="00F60A36" w:rsidRPr="00E57941" w:rsidRDefault="00F60A36" w:rsidP="0076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941">
              <w:rPr>
                <w:rFonts w:ascii="Times New Roman" w:hAnsi="Times New Roman" w:cs="Times New Roman"/>
                <w:sz w:val="24"/>
                <w:szCs w:val="24"/>
              </w:rPr>
              <w:t>Ремонт платы блока питания</w:t>
            </w:r>
          </w:p>
        </w:tc>
      </w:tr>
    </w:tbl>
    <w:p w14:paraId="4F654E69" w14:textId="5E1A66E3" w:rsidR="008875BD" w:rsidRPr="00E57941" w:rsidRDefault="008875BD" w:rsidP="00E05A46">
      <w:pPr>
        <w:pStyle w:val="a4"/>
        <w:numPr>
          <w:ilvl w:val="0"/>
          <w:numId w:val="2"/>
        </w:numPr>
        <w:tabs>
          <w:tab w:val="left" w:pos="1134"/>
        </w:tabs>
        <w:jc w:val="both"/>
        <w:rPr>
          <w:b/>
          <w:sz w:val="24"/>
          <w:szCs w:val="24"/>
        </w:rPr>
      </w:pPr>
      <w:r w:rsidRPr="00E57941">
        <w:rPr>
          <w:b/>
          <w:sz w:val="24"/>
          <w:szCs w:val="24"/>
          <w:lang w:val="ru-RU"/>
        </w:rPr>
        <w:t>У</w:t>
      </w:r>
      <w:r w:rsidRPr="00E57941">
        <w:rPr>
          <w:b/>
          <w:sz w:val="24"/>
          <w:szCs w:val="24"/>
        </w:rPr>
        <w:t>слуг</w:t>
      </w:r>
      <w:r w:rsidRPr="00E57941">
        <w:rPr>
          <w:b/>
          <w:sz w:val="24"/>
          <w:szCs w:val="24"/>
          <w:lang w:val="ru-RU"/>
        </w:rPr>
        <w:t>и</w:t>
      </w:r>
      <w:r w:rsidRPr="00E57941">
        <w:rPr>
          <w:b/>
          <w:sz w:val="24"/>
          <w:szCs w:val="24"/>
        </w:rPr>
        <w:t xml:space="preserve"> по</w:t>
      </w:r>
      <w:r w:rsidRPr="00E57941">
        <w:rPr>
          <w:b/>
          <w:sz w:val="24"/>
          <w:szCs w:val="24"/>
          <w:lang w:val="ru-RU"/>
        </w:rPr>
        <w:t xml:space="preserve"> ремонту</w:t>
      </w:r>
      <w:r w:rsidRPr="00E57941">
        <w:rPr>
          <w:b/>
          <w:sz w:val="24"/>
          <w:szCs w:val="24"/>
        </w:rPr>
        <w:t xml:space="preserve"> </w:t>
      </w:r>
      <w:r w:rsidR="00444B94" w:rsidRPr="00E57941">
        <w:rPr>
          <w:b/>
          <w:sz w:val="24"/>
          <w:szCs w:val="24"/>
          <w:lang w:val="ru-RU"/>
        </w:rPr>
        <w:t>компьютерной техники</w:t>
      </w:r>
      <w:r w:rsidRPr="00E57941">
        <w:rPr>
          <w:b/>
          <w:sz w:val="24"/>
          <w:szCs w:val="24"/>
          <w:lang w:val="ru-RU"/>
        </w:rPr>
        <w:t xml:space="preserve"> </w:t>
      </w:r>
      <w:r w:rsidRPr="00E57941">
        <w:rPr>
          <w:b/>
          <w:sz w:val="24"/>
          <w:szCs w:val="24"/>
        </w:rPr>
        <w:t>оказываются в следующем порядке:</w:t>
      </w:r>
    </w:p>
    <w:p w14:paraId="7C7DE9CF" w14:textId="77777777" w:rsidR="008875BD" w:rsidRPr="00E57941" w:rsidRDefault="008875BD" w:rsidP="008875BD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  <w:lang w:val="ru-RU"/>
        </w:rPr>
      </w:pPr>
      <w:r w:rsidRPr="00E57941">
        <w:rPr>
          <w:i/>
          <w:sz w:val="24"/>
          <w:szCs w:val="24"/>
          <w:lang w:val="ru-RU"/>
        </w:rPr>
        <w:t>Выезд</w:t>
      </w:r>
    </w:p>
    <w:p w14:paraId="057F97F9" w14:textId="15C4247E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E57941">
        <w:rPr>
          <w:sz w:val="24"/>
          <w:szCs w:val="24"/>
          <w:lang w:val="ru-RU"/>
        </w:rPr>
        <w:t xml:space="preserve">Исполнитель за свой счет осуществляет выезд </w:t>
      </w:r>
      <w:r w:rsidR="00005288" w:rsidRPr="00E57941">
        <w:rPr>
          <w:sz w:val="24"/>
          <w:szCs w:val="24"/>
          <w:lang w:val="ru-RU"/>
        </w:rPr>
        <w:t>по адресу</w:t>
      </w:r>
      <w:r w:rsidRPr="00E57941">
        <w:rPr>
          <w:sz w:val="24"/>
          <w:szCs w:val="24"/>
          <w:lang w:val="ru-RU"/>
        </w:rPr>
        <w:t xml:space="preserve"> Заказчика, перечисленных в п. 2 </w:t>
      </w:r>
      <w:r w:rsidRPr="00E57941">
        <w:rPr>
          <w:noProof/>
          <w:sz w:val="24"/>
          <w:szCs w:val="24"/>
        </w:rPr>
        <w:t>Описания объекта закупки</w:t>
      </w:r>
      <w:r w:rsidRPr="00E57941">
        <w:rPr>
          <w:sz w:val="24"/>
          <w:szCs w:val="24"/>
          <w:lang w:val="ru-RU"/>
        </w:rPr>
        <w:t xml:space="preserve">, для оказания услуг по ремонту </w:t>
      </w:r>
      <w:r w:rsidR="00444B94" w:rsidRPr="00E57941">
        <w:rPr>
          <w:sz w:val="24"/>
          <w:szCs w:val="24"/>
          <w:lang w:val="ru-RU"/>
        </w:rPr>
        <w:t>компьютерной техники</w:t>
      </w:r>
      <w:r w:rsidRPr="00E57941">
        <w:rPr>
          <w:sz w:val="24"/>
          <w:szCs w:val="24"/>
          <w:lang w:val="ru-RU"/>
        </w:rPr>
        <w:t xml:space="preserve"> </w:t>
      </w:r>
      <w:r w:rsidR="00005288" w:rsidRPr="00E57941">
        <w:rPr>
          <w:b/>
          <w:sz w:val="24"/>
          <w:szCs w:val="24"/>
          <w:lang w:val="ru-RU"/>
        </w:rPr>
        <w:t>в течение 2 (двух) рабочих дней с момента заключения государственного</w:t>
      </w:r>
      <w:r w:rsidR="00005288" w:rsidRPr="00E57941">
        <w:rPr>
          <w:sz w:val="24"/>
          <w:szCs w:val="24"/>
          <w:lang w:val="ru-RU"/>
        </w:rPr>
        <w:t xml:space="preserve"> контракта</w:t>
      </w:r>
      <w:r w:rsidR="009A40AA" w:rsidRPr="00E57941">
        <w:rPr>
          <w:sz w:val="24"/>
          <w:szCs w:val="24"/>
          <w:lang w:val="ru-RU"/>
        </w:rPr>
        <w:t xml:space="preserve"> (далее контракта)</w:t>
      </w:r>
      <w:r w:rsidRPr="00E57941">
        <w:rPr>
          <w:sz w:val="24"/>
          <w:szCs w:val="24"/>
          <w:lang w:val="ru-RU"/>
        </w:rPr>
        <w:t>.</w:t>
      </w:r>
    </w:p>
    <w:p w14:paraId="0AF5E2FC" w14:textId="77777777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E57941">
        <w:rPr>
          <w:sz w:val="24"/>
          <w:szCs w:val="24"/>
          <w:lang w:val="ru-RU"/>
        </w:rPr>
        <w:t>В случае, если ремонт на месте не</w:t>
      </w:r>
      <w:r w:rsidR="00106D4D" w:rsidRPr="00E57941">
        <w:rPr>
          <w:sz w:val="24"/>
          <w:szCs w:val="24"/>
          <w:lang w:val="ru-RU"/>
        </w:rPr>
        <w:t>в</w:t>
      </w:r>
      <w:r w:rsidRPr="00E57941">
        <w:rPr>
          <w:sz w:val="24"/>
          <w:szCs w:val="24"/>
          <w:lang w:val="ru-RU"/>
        </w:rPr>
        <w:t xml:space="preserve">озможен, Исполнитель совместно с представителем Заказчика на месте составляет ведомость изъятия для оказания услуг для ремонта </w:t>
      </w:r>
      <w:r w:rsidR="00572346" w:rsidRPr="00E57941">
        <w:rPr>
          <w:sz w:val="24"/>
          <w:szCs w:val="24"/>
          <w:lang w:val="ru-RU"/>
        </w:rPr>
        <w:t xml:space="preserve">в сервисном центре Исполнителя </w:t>
      </w:r>
      <w:r w:rsidRPr="00E57941">
        <w:rPr>
          <w:sz w:val="24"/>
          <w:szCs w:val="24"/>
          <w:lang w:val="ru-RU"/>
        </w:rPr>
        <w:t>(составляется и передается Исполнителем в трех экземплярах: Заказчику, Исполнителю, а также представителю заказчика), с обязательным заполнением всех полей (незаполненные строки в перечне в обязательном порядке перечеркиваются). По неверно либо не полностью заполненной ведомости изъятия для оказания услуг, а также при её отсутствии, передача для ремонта в сервисный центр Исполнителя запрещена.</w:t>
      </w:r>
    </w:p>
    <w:p w14:paraId="16118184" w14:textId="77777777" w:rsidR="008875BD" w:rsidRPr="00E57941" w:rsidRDefault="008875BD" w:rsidP="008875BD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</w:rPr>
      </w:pPr>
      <w:r w:rsidRPr="00E57941">
        <w:rPr>
          <w:i/>
          <w:sz w:val="24"/>
          <w:szCs w:val="24"/>
          <w:lang w:val="ru-RU"/>
        </w:rPr>
        <w:t>Ремонт с заменой запасных частей</w:t>
      </w:r>
    </w:p>
    <w:p w14:paraId="38A25F9F" w14:textId="3349D154" w:rsidR="008875BD" w:rsidRPr="00E57941" w:rsidRDefault="008875BD" w:rsidP="008875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941">
        <w:rPr>
          <w:rFonts w:ascii="Times New Roman" w:hAnsi="Times New Roman" w:cs="Times New Roman"/>
          <w:sz w:val="24"/>
          <w:szCs w:val="24"/>
        </w:rPr>
        <w:t>Ремонт с заменой запасных частей – это комплекс мер по установке, замене запасных частей, узлов, блоков, деталей</w:t>
      </w:r>
      <w:r w:rsidR="00F70347" w:rsidRPr="00E57941">
        <w:rPr>
          <w:rFonts w:ascii="Times New Roman" w:hAnsi="Times New Roman" w:cs="Times New Roman"/>
          <w:sz w:val="24"/>
          <w:szCs w:val="24"/>
        </w:rPr>
        <w:t xml:space="preserve"> за счёт средств исполнителя</w:t>
      </w:r>
      <w:r w:rsidRPr="00E579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3B3938" w14:textId="298E9A78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E57941">
        <w:rPr>
          <w:sz w:val="24"/>
          <w:szCs w:val="24"/>
        </w:rPr>
        <w:lastRenderedPageBreak/>
        <w:t>Замен</w:t>
      </w:r>
      <w:r w:rsidRPr="00E57941">
        <w:rPr>
          <w:sz w:val="24"/>
          <w:szCs w:val="24"/>
          <w:lang w:val="ru-RU"/>
        </w:rPr>
        <w:t>а</w:t>
      </w:r>
      <w:r w:rsidRPr="00E57941">
        <w:rPr>
          <w:sz w:val="24"/>
          <w:szCs w:val="24"/>
        </w:rPr>
        <w:t xml:space="preserve"> деталей, блоков, узлов</w:t>
      </w:r>
      <w:r w:rsidRPr="00E57941">
        <w:rPr>
          <w:sz w:val="24"/>
          <w:szCs w:val="24"/>
          <w:lang w:val="ru-RU"/>
        </w:rPr>
        <w:t xml:space="preserve"> осуществляется</w:t>
      </w:r>
      <w:r w:rsidRPr="00E57941">
        <w:rPr>
          <w:sz w:val="24"/>
          <w:szCs w:val="24"/>
        </w:rPr>
        <w:t xml:space="preserve"> с последующей настройкой</w:t>
      </w:r>
      <w:r w:rsidRPr="00E57941">
        <w:rPr>
          <w:sz w:val="24"/>
          <w:szCs w:val="24"/>
          <w:lang w:val="ru-RU"/>
        </w:rPr>
        <w:t xml:space="preserve"> и проверкой работоспособности.</w:t>
      </w:r>
      <w:r w:rsidR="00A30E6D" w:rsidRPr="00E57941">
        <w:rPr>
          <w:sz w:val="24"/>
          <w:szCs w:val="24"/>
          <w:lang w:val="ru-RU"/>
        </w:rPr>
        <w:t xml:space="preserve"> Детали, блоки и узлы, подлежащие</w:t>
      </w:r>
      <w:r w:rsidR="002C537F" w:rsidRPr="00E57941">
        <w:rPr>
          <w:sz w:val="24"/>
          <w:szCs w:val="24"/>
          <w:lang w:val="ru-RU"/>
        </w:rPr>
        <w:t xml:space="preserve"> замене приобретаются исполнителем самостоятельно за счёт своих средств.</w:t>
      </w:r>
      <w:r w:rsidR="00A30E6D" w:rsidRPr="00E57941">
        <w:rPr>
          <w:sz w:val="24"/>
          <w:szCs w:val="24"/>
          <w:lang w:val="ru-RU"/>
        </w:rPr>
        <w:t xml:space="preserve"> </w:t>
      </w:r>
      <w:r w:rsidRPr="00E57941">
        <w:rPr>
          <w:sz w:val="24"/>
          <w:szCs w:val="24"/>
        </w:rPr>
        <w:t xml:space="preserve"> В целях обеспечения взаимодействия запасных частей с </w:t>
      </w:r>
      <w:r w:rsidR="00444B94" w:rsidRPr="00E57941">
        <w:rPr>
          <w:sz w:val="24"/>
          <w:szCs w:val="24"/>
          <w:lang w:val="ru-RU"/>
        </w:rPr>
        <w:t>компьютерной техникой</w:t>
      </w:r>
      <w:r w:rsidRPr="00E57941">
        <w:rPr>
          <w:sz w:val="24"/>
          <w:szCs w:val="24"/>
        </w:rPr>
        <w:t>, используемы</w:t>
      </w:r>
      <w:r w:rsidR="00444B94" w:rsidRPr="00E57941">
        <w:rPr>
          <w:sz w:val="24"/>
          <w:szCs w:val="24"/>
          <w:lang w:val="ru-RU"/>
        </w:rPr>
        <w:t>е</w:t>
      </w:r>
      <w:r w:rsidRPr="00E57941">
        <w:rPr>
          <w:sz w:val="24"/>
          <w:szCs w:val="24"/>
        </w:rPr>
        <w:t xml:space="preserve"> </w:t>
      </w:r>
      <w:r w:rsidR="00630519" w:rsidRPr="00E57941">
        <w:rPr>
          <w:sz w:val="24"/>
          <w:szCs w:val="24"/>
          <w:lang w:val="ru-RU"/>
        </w:rPr>
        <w:t>Исполнителем</w:t>
      </w:r>
      <w:r w:rsidRPr="00E57941">
        <w:rPr>
          <w:sz w:val="24"/>
          <w:szCs w:val="24"/>
        </w:rPr>
        <w:t>, запасные части (узлы, блоки, платы, элементы или ресурсные детали) должны быть новыми, не бывшими в употреблении, соответствовать действующим в Российской Федерации стандартам.</w:t>
      </w:r>
    </w:p>
    <w:p w14:paraId="230EE6BF" w14:textId="77777777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E57941">
        <w:rPr>
          <w:sz w:val="24"/>
          <w:szCs w:val="24"/>
        </w:rPr>
        <w:t>Услуги по замене</w:t>
      </w:r>
      <w:r w:rsidRPr="00E57941">
        <w:rPr>
          <w:sz w:val="24"/>
          <w:szCs w:val="24"/>
          <w:lang w:val="ru-RU"/>
        </w:rPr>
        <w:t>, установке</w:t>
      </w:r>
      <w:r w:rsidRPr="00E57941">
        <w:rPr>
          <w:sz w:val="24"/>
          <w:szCs w:val="24"/>
        </w:rPr>
        <w:t xml:space="preserve"> деталей оказываются по месту нахождения техники, либо по согласованию с Заказчиком в сервисном центре Исполнителя.</w:t>
      </w:r>
    </w:p>
    <w:p w14:paraId="136C390D" w14:textId="77777777" w:rsidR="008875BD" w:rsidRPr="00E57941" w:rsidRDefault="008875BD" w:rsidP="008875BD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  <w:lang w:val="ru-RU"/>
        </w:rPr>
      </w:pPr>
      <w:r w:rsidRPr="00E57941">
        <w:rPr>
          <w:i/>
          <w:sz w:val="24"/>
          <w:szCs w:val="24"/>
        </w:rPr>
        <w:t>Доставка</w:t>
      </w:r>
    </w:p>
    <w:p w14:paraId="39D55E32" w14:textId="0E166C6C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  <w:lang w:val="ru-RU"/>
        </w:rPr>
      </w:pPr>
      <w:r w:rsidRPr="00E57941">
        <w:rPr>
          <w:sz w:val="24"/>
          <w:szCs w:val="24"/>
        </w:rPr>
        <w:t xml:space="preserve">Доставка до сервисного центра Исполнителя и обратно осуществляется силами Исполнителя и входит в стоимость услуг. Транспортировка должна обеспечивать сохранение работоспособности и целостность </w:t>
      </w:r>
      <w:r w:rsidR="00630519" w:rsidRPr="00E57941">
        <w:rPr>
          <w:sz w:val="24"/>
          <w:szCs w:val="24"/>
          <w:lang w:val="ru-RU"/>
        </w:rPr>
        <w:t>компьютерной техники</w:t>
      </w:r>
      <w:r w:rsidRPr="00E57941">
        <w:rPr>
          <w:sz w:val="24"/>
          <w:szCs w:val="24"/>
        </w:rPr>
        <w:t xml:space="preserve"> и запасных частей</w:t>
      </w:r>
      <w:r w:rsidRPr="00E57941">
        <w:rPr>
          <w:sz w:val="24"/>
          <w:szCs w:val="24"/>
          <w:lang w:val="ru-RU"/>
        </w:rPr>
        <w:t xml:space="preserve"> </w:t>
      </w:r>
      <w:r w:rsidRPr="00E57941">
        <w:rPr>
          <w:sz w:val="24"/>
          <w:szCs w:val="24"/>
        </w:rPr>
        <w:t>при транспортировке, погрузке, разгрузке.</w:t>
      </w:r>
    </w:p>
    <w:p w14:paraId="498B8007" w14:textId="77777777" w:rsidR="005C253A" w:rsidRPr="00E57941" w:rsidRDefault="008875BD" w:rsidP="00AF4491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E57941">
        <w:rPr>
          <w:sz w:val="24"/>
          <w:szCs w:val="24"/>
          <w:lang w:val="ru-RU"/>
        </w:rPr>
        <w:t>Исполнитель совместно с представителем Заказчика на месте составляет ведомость возврата после оказанных услуг</w:t>
      </w:r>
    </w:p>
    <w:p w14:paraId="07BB5A8C" w14:textId="77777777" w:rsidR="008875BD" w:rsidRPr="00E57941" w:rsidRDefault="008875BD" w:rsidP="00AF4491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E57941">
        <w:rPr>
          <w:sz w:val="24"/>
          <w:szCs w:val="24"/>
          <w:lang w:val="ru-RU"/>
        </w:rPr>
        <w:t>По неверно либо не полностью заполненной ведомости возврата, а также при её отсутствии, передача запрещена.</w:t>
      </w:r>
    </w:p>
    <w:p w14:paraId="398D63B5" w14:textId="77777777" w:rsidR="008875BD" w:rsidRPr="00E57941" w:rsidRDefault="008875BD" w:rsidP="008875BD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  <w:lang w:val="ru-RU"/>
        </w:rPr>
      </w:pPr>
      <w:r w:rsidRPr="00E57941">
        <w:rPr>
          <w:i/>
          <w:sz w:val="24"/>
          <w:szCs w:val="24"/>
          <w:lang w:val="ru-RU"/>
        </w:rPr>
        <w:t>Гарантия</w:t>
      </w:r>
    </w:p>
    <w:p w14:paraId="0036EF19" w14:textId="77777777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b/>
          <w:sz w:val="24"/>
          <w:szCs w:val="24"/>
        </w:rPr>
      </w:pPr>
      <w:r w:rsidRPr="00E57941">
        <w:rPr>
          <w:sz w:val="24"/>
          <w:szCs w:val="24"/>
        </w:rPr>
        <w:t>После начала эксплуатации полученных от Исполнителя отремонтированных единиц техники, в случае если у Заказчика возникают претензии по качеству, он обязан информировать Исполнителя. Исполнитель обязан в течение одного дня прибыть к Заказчику, стороны составляют акт о выявленных недостатках.</w:t>
      </w:r>
    </w:p>
    <w:p w14:paraId="567F4B7A" w14:textId="1CCDC578" w:rsidR="008875BD" w:rsidRPr="00E57941" w:rsidRDefault="00477785" w:rsidP="00477785">
      <w:pPr>
        <w:pStyle w:val="a4"/>
        <w:numPr>
          <w:ilvl w:val="2"/>
          <w:numId w:val="9"/>
        </w:numPr>
        <w:tabs>
          <w:tab w:val="left" w:pos="1134"/>
        </w:tabs>
        <w:ind w:left="0" w:firstLine="556"/>
        <w:jc w:val="both"/>
        <w:rPr>
          <w:b/>
          <w:sz w:val="24"/>
          <w:szCs w:val="24"/>
        </w:rPr>
      </w:pPr>
      <w:r w:rsidRPr="00E57941">
        <w:rPr>
          <w:sz w:val="24"/>
          <w:szCs w:val="24"/>
        </w:rPr>
        <w:t>Гарантийный срок на оказанные услуги составляет 12 месяцев с</w:t>
      </w:r>
      <w:r w:rsidRPr="00E57941">
        <w:rPr>
          <w:sz w:val="24"/>
          <w:szCs w:val="24"/>
          <w:lang w:val="ru-RU"/>
        </w:rPr>
        <w:t xml:space="preserve"> </w:t>
      </w:r>
      <w:r w:rsidRPr="00E57941">
        <w:rPr>
          <w:sz w:val="24"/>
          <w:szCs w:val="24"/>
        </w:rPr>
        <w:t>момента</w:t>
      </w:r>
      <w:r w:rsidRPr="00E57941">
        <w:rPr>
          <w:sz w:val="24"/>
          <w:szCs w:val="24"/>
          <w:lang w:val="ru-RU"/>
        </w:rPr>
        <w:t xml:space="preserve"> </w:t>
      </w:r>
      <w:r w:rsidRPr="00E57941">
        <w:rPr>
          <w:sz w:val="24"/>
          <w:szCs w:val="24"/>
        </w:rPr>
        <w:t xml:space="preserve"> приемк</w:t>
      </w:r>
      <w:r w:rsidR="007F3F88" w:rsidRPr="00E57941">
        <w:rPr>
          <w:sz w:val="24"/>
          <w:szCs w:val="24"/>
          <w:lang w:val="ru-RU"/>
        </w:rPr>
        <w:t>и</w:t>
      </w:r>
      <w:r w:rsidRPr="00E57941">
        <w:rPr>
          <w:sz w:val="24"/>
          <w:szCs w:val="24"/>
        </w:rPr>
        <w:t xml:space="preserve"> оказанных услуг.</w:t>
      </w:r>
      <w:r w:rsidRPr="00E57941">
        <w:rPr>
          <w:sz w:val="24"/>
          <w:szCs w:val="24"/>
          <w:lang w:val="ru-RU"/>
        </w:rPr>
        <w:t xml:space="preserve"> </w:t>
      </w:r>
      <w:r w:rsidR="008875BD" w:rsidRPr="00E57941">
        <w:rPr>
          <w:sz w:val="24"/>
          <w:szCs w:val="24"/>
          <w:lang w:val="ru-RU"/>
        </w:rPr>
        <w:t>Если в течение срока гарантии, замененный узел, блок, плата или элемент окажутся дефектными, Исполнитель в течение 5</w:t>
      </w:r>
      <w:r w:rsidRPr="00E57941">
        <w:rPr>
          <w:sz w:val="24"/>
          <w:szCs w:val="24"/>
          <w:lang w:val="ru-RU"/>
        </w:rPr>
        <w:t xml:space="preserve"> рабочих </w:t>
      </w:r>
      <w:r w:rsidR="008875BD" w:rsidRPr="00E57941">
        <w:rPr>
          <w:sz w:val="24"/>
          <w:szCs w:val="24"/>
          <w:lang w:val="ru-RU"/>
        </w:rPr>
        <w:t>дней с момента получения извещения от Заказчика обязан за свой счет устранить обнаруженные дефекты</w:t>
      </w:r>
      <w:r w:rsidR="001104F6" w:rsidRPr="00E57941">
        <w:rPr>
          <w:sz w:val="24"/>
          <w:szCs w:val="24"/>
          <w:lang w:val="ru-RU"/>
        </w:rPr>
        <w:t>.</w:t>
      </w:r>
      <w:r w:rsidR="008875BD" w:rsidRPr="00E57941">
        <w:rPr>
          <w:sz w:val="24"/>
          <w:szCs w:val="24"/>
          <w:lang w:val="ru-RU"/>
        </w:rPr>
        <w:t xml:space="preserve"> Гарантийный срок продлевается на период замены дефектного оборудования и его ремонта.</w:t>
      </w:r>
    </w:p>
    <w:p w14:paraId="6C7F6667" w14:textId="77777777" w:rsidR="008875BD" w:rsidRPr="00E57941" w:rsidRDefault="008875BD" w:rsidP="008875BD">
      <w:pPr>
        <w:pStyle w:val="a4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b/>
          <w:sz w:val="24"/>
          <w:szCs w:val="24"/>
        </w:rPr>
      </w:pPr>
      <w:r w:rsidRPr="00E57941">
        <w:rPr>
          <w:sz w:val="24"/>
          <w:szCs w:val="24"/>
          <w:lang w:val="ru-RU"/>
        </w:rPr>
        <w:t>При обнаружении недостатков оказанных услуг в процессе тестирования, либо в процессе эксплуатации, Заказчик и Исполнитель составляют двухсторонний акт обнаружения недостатков. При этом услуга считается невыполненной и оплате не подлежит.</w:t>
      </w:r>
    </w:p>
    <w:p w14:paraId="6E8878E6" w14:textId="77777777" w:rsidR="008875BD" w:rsidRPr="00E57941" w:rsidRDefault="008875BD" w:rsidP="008875BD">
      <w:pPr>
        <w:pStyle w:val="a4"/>
        <w:tabs>
          <w:tab w:val="left" w:pos="1134"/>
        </w:tabs>
        <w:ind w:left="0" w:firstLine="567"/>
        <w:jc w:val="both"/>
        <w:rPr>
          <w:sz w:val="24"/>
          <w:szCs w:val="24"/>
        </w:rPr>
      </w:pPr>
    </w:p>
    <w:p w14:paraId="0492F696" w14:textId="77777777" w:rsidR="008875BD" w:rsidRPr="00E57941" w:rsidRDefault="008875BD" w:rsidP="008875BD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/>
          <w:sz w:val="24"/>
          <w:szCs w:val="24"/>
          <w:lang w:val="ru-RU"/>
        </w:rPr>
      </w:pPr>
      <w:r w:rsidRPr="00E57941">
        <w:rPr>
          <w:b/>
          <w:sz w:val="24"/>
          <w:szCs w:val="24"/>
          <w:lang w:val="ru-RU"/>
        </w:rPr>
        <w:t>Условия и сроки оказания услуг</w:t>
      </w:r>
    </w:p>
    <w:p w14:paraId="150A82AE" w14:textId="2D20366B" w:rsidR="008875BD" w:rsidRPr="00E57941" w:rsidRDefault="008875BD" w:rsidP="00106D4D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i/>
          <w:sz w:val="24"/>
          <w:szCs w:val="24"/>
          <w:lang w:val="ru-RU"/>
        </w:rPr>
      </w:pPr>
      <w:r w:rsidRPr="00E57941">
        <w:rPr>
          <w:sz w:val="24"/>
          <w:szCs w:val="24"/>
          <w:lang w:val="ru-RU"/>
        </w:rPr>
        <w:t xml:space="preserve">Услуги по </w:t>
      </w:r>
      <w:r w:rsidR="00106D4D" w:rsidRPr="00E57941">
        <w:rPr>
          <w:sz w:val="24"/>
          <w:szCs w:val="24"/>
          <w:lang w:val="ru-RU"/>
        </w:rPr>
        <w:t>ремонту должны быть оказаны</w:t>
      </w:r>
      <w:r w:rsidRPr="00E57941">
        <w:rPr>
          <w:sz w:val="24"/>
          <w:szCs w:val="24"/>
        </w:rPr>
        <w:t xml:space="preserve"> Исполнителем </w:t>
      </w:r>
      <w:r w:rsidR="00106D4D" w:rsidRPr="00E57941">
        <w:rPr>
          <w:sz w:val="24"/>
          <w:szCs w:val="24"/>
          <w:lang w:val="ru-RU"/>
        </w:rPr>
        <w:t xml:space="preserve">в течение </w:t>
      </w:r>
      <w:r w:rsidR="00F60A36" w:rsidRPr="00E57941">
        <w:rPr>
          <w:sz w:val="24"/>
          <w:szCs w:val="24"/>
          <w:lang w:val="ru-RU"/>
        </w:rPr>
        <w:t>2</w:t>
      </w:r>
      <w:r w:rsidR="00106D4D" w:rsidRPr="00E57941">
        <w:rPr>
          <w:sz w:val="24"/>
          <w:szCs w:val="24"/>
          <w:lang w:val="ru-RU"/>
        </w:rPr>
        <w:t xml:space="preserve"> (</w:t>
      </w:r>
      <w:r w:rsidR="00F60A36" w:rsidRPr="00E57941">
        <w:rPr>
          <w:sz w:val="24"/>
          <w:szCs w:val="24"/>
          <w:lang w:val="ru-RU"/>
        </w:rPr>
        <w:t>двух</w:t>
      </w:r>
      <w:r w:rsidR="00106D4D" w:rsidRPr="00E57941">
        <w:rPr>
          <w:sz w:val="24"/>
          <w:szCs w:val="24"/>
          <w:lang w:val="ru-RU"/>
        </w:rPr>
        <w:t xml:space="preserve">) </w:t>
      </w:r>
      <w:r w:rsidR="00C523E8" w:rsidRPr="00E57941">
        <w:rPr>
          <w:sz w:val="24"/>
          <w:szCs w:val="24"/>
          <w:lang w:val="ru-RU"/>
        </w:rPr>
        <w:t>рабочих</w:t>
      </w:r>
      <w:r w:rsidR="00E05A46" w:rsidRPr="00E57941">
        <w:rPr>
          <w:sz w:val="24"/>
          <w:szCs w:val="24"/>
          <w:lang w:val="ru-RU"/>
        </w:rPr>
        <w:t xml:space="preserve"> </w:t>
      </w:r>
      <w:r w:rsidR="00106D4D" w:rsidRPr="00E57941">
        <w:rPr>
          <w:sz w:val="24"/>
          <w:szCs w:val="24"/>
          <w:lang w:val="ru-RU"/>
        </w:rPr>
        <w:t xml:space="preserve">дней с момента заключения контракта. </w:t>
      </w:r>
    </w:p>
    <w:sectPr w:rsidR="008875BD" w:rsidRPr="00E5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2479"/>
    <w:multiLevelType w:val="multilevel"/>
    <w:tmpl w:val="BE5C58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5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</w:rPr>
    </w:lvl>
  </w:abstractNum>
  <w:abstractNum w:abstractNumId="1">
    <w:nsid w:val="108F64A4"/>
    <w:multiLevelType w:val="multilevel"/>
    <w:tmpl w:val="524A79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2B3049"/>
    <w:multiLevelType w:val="multilevel"/>
    <w:tmpl w:val="2674B8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28DB0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B05170"/>
    <w:multiLevelType w:val="hybridMultilevel"/>
    <w:tmpl w:val="C8A6FBE0"/>
    <w:lvl w:ilvl="0" w:tplc="120C955E">
      <w:start w:val="1"/>
      <w:numFmt w:val="decimal"/>
      <w:lvlText w:val="%1)"/>
      <w:lvlJc w:val="left"/>
      <w:pPr>
        <w:ind w:left="928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5">
    <w:nsid w:val="3CF00137"/>
    <w:multiLevelType w:val="multilevel"/>
    <w:tmpl w:val="10A27E0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6">
    <w:nsid w:val="55450CED"/>
    <w:multiLevelType w:val="multilevel"/>
    <w:tmpl w:val="2674B8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5C073FDA"/>
    <w:multiLevelType w:val="multilevel"/>
    <w:tmpl w:val="869A3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8">
    <w:nsid w:val="5F2D0A8E"/>
    <w:multiLevelType w:val="multilevel"/>
    <w:tmpl w:val="13667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7"/>
    <w:rsid w:val="00005288"/>
    <w:rsid w:val="00026834"/>
    <w:rsid w:val="00090B1E"/>
    <w:rsid w:val="000B5694"/>
    <w:rsid w:val="00106D4D"/>
    <w:rsid w:val="001104F6"/>
    <w:rsid w:val="002C537F"/>
    <w:rsid w:val="00361104"/>
    <w:rsid w:val="00444B94"/>
    <w:rsid w:val="00477785"/>
    <w:rsid w:val="004D44A3"/>
    <w:rsid w:val="004D46D4"/>
    <w:rsid w:val="0057141E"/>
    <w:rsid w:val="00572346"/>
    <w:rsid w:val="005C253A"/>
    <w:rsid w:val="00630519"/>
    <w:rsid w:val="00710564"/>
    <w:rsid w:val="00763306"/>
    <w:rsid w:val="00771971"/>
    <w:rsid w:val="007F3F88"/>
    <w:rsid w:val="008750A7"/>
    <w:rsid w:val="008875BD"/>
    <w:rsid w:val="008E6F97"/>
    <w:rsid w:val="009A40AA"/>
    <w:rsid w:val="009B3F5F"/>
    <w:rsid w:val="009C1DD4"/>
    <w:rsid w:val="00A30E6D"/>
    <w:rsid w:val="00AA1F74"/>
    <w:rsid w:val="00B43752"/>
    <w:rsid w:val="00BE452D"/>
    <w:rsid w:val="00BF2869"/>
    <w:rsid w:val="00C523E8"/>
    <w:rsid w:val="00C916F5"/>
    <w:rsid w:val="00D71DA7"/>
    <w:rsid w:val="00DD2074"/>
    <w:rsid w:val="00DF247B"/>
    <w:rsid w:val="00E05A46"/>
    <w:rsid w:val="00E57941"/>
    <w:rsid w:val="00F60A36"/>
    <w:rsid w:val="00F70347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7041"/>
  <w15:chartTrackingRefBased/>
  <w15:docId w15:val="{AEE39598-FD8F-4421-BD55-0BAE8B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B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875BD"/>
    <w:rPr>
      <w:b/>
      <w:bCs/>
    </w:rPr>
  </w:style>
  <w:style w:type="paragraph" w:styleId="a4">
    <w:name w:val="List Paragraph"/>
    <w:basedOn w:val="a"/>
    <w:link w:val="a5"/>
    <w:uiPriority w:val="34"/>
    <w:qFormat/>
    <w:rsid w:val="0088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8875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875BD"/>
  </w:style>
  <w:style w:type="paragraph" w:styleId="a6">
    <w:name w:val="Balloon Text"/>
    <w:basedOn w:val="a"/>
    <w:link w:val="a7"/>
    <w:uiPriority w:val="99"/>
    <w:semiHidden/>
    <w:unhideWhenUsed/>
    <w:rsid w:val="0088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75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М.С.</dc:creator>
  <cp:keywords/>
  <dc:description/>
  <cp:lastModifiedBy>Анна Исаенкова</cp:lastModifiedBy>
  <cp:revision>27</cp:revision>
  <dcterms:created xsi:type="dcterms:W3CDTF">2022-07-25T10:52:00Z</dcterms:created>
  <dcterms:modified xsi:type="dcterms:W3CDTF">2026-06-22T13:29:00Z</dcterms:modified>
</cp:coreProperties>
</file>