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D4DA" w14:textId="77777777" w:rsidR="009E4A41" w:rsidRPr="009E4A41" w:rsidRDefault="009E4A41" w:rsidP="009E4A41">
      <w:pPr>
        <w:pStyle w:val="a3"/>
        <w:widowControl w:val="0"/>
        <w:suppressAutoHyphens/>
        <w:spacing w:line="0" w:lineRule="atLeast"/>
        <w:rPr>
          <w:szCs w:val="24"/>
        </w:rPr>
      </w:pPr>
      <w:r w:rsidRPr="009E4A41">
        <w:rPr>
          <w:szCs w:val="24"/>
        </w:rPr>
        <w:t>ДОГОВОР ПОСТАВКИ № ____</w:t>
      </w:r>
    </w:p>
    <w:p w14:paraId="2AD08D02" w14:textId="77777777" w:rsidR="009E4A41" w:rsidRPr="009E4A41" w:rsidRDefault="009E4A41" w:rsidP="009E4A41">
      <w:pPr>
        <w:widowControl w:val="0"/>
        <w:suppressAutoHyphens/>
        <w:spacing w:line="0" w:lineRule="atLeast"/>
        <w:rPr>
          <w:rFonts w:ascii="Times New Roman" w:hAnsi="Times New Roman" w:cs="Times New Roman"/>
          <w:sz w:val="24"/>
          <w:szCs w:val="24"/>
        </w:rPr>
      </w:pPr>
    </w:p>
    <w:p w14:paraId="1DBE4917" w14:textId="3BC6BE27" w:rsidR="009E4A41" w:rsidRPr="009E4A41" w:rsidRDefault="009E4A41" w:rsidP="009E4A41">
      <w:pPr>
        <w:widowControl w:val="0"/>
        <w:suppressAutoHyphens/>
        <w:spacing w:line="0" w:lineRule="atLeast"/>
        <w:jc w:val="both"/>
        <w:rPr>
          <w:rFonts w:ascii="Times New Roman" w:hAnsi="Times New Roman" w:cs="Times New Roman"/>
          <w:sz w:val="24"/>
          <w:szCs w:val="24"/>
        </w:rPr>
      </w:pPr>
      <w:r w:rsidRPr="009E4A41">
        <w:rPr>
          <w:rFonts w:ascii="Times New Roman" w:hAnsi="Times New Roman" w:cs="Times New Roman"/>
          <w:sz w:val="24"/>
          <w:szCs w:val="24"/>
        </w:rPr>
        <w:t xml:space="preserve">г. Курган </w:t>
      </w:r>
      <w:r w:rsidRPr="009E4A41">
        <w:rPr>
          <w:rFonts w:ascii="Times New Roman" w:hAnsi="Times New Roman" w:cs="Times New Roman"/>
          <w:sz w:val="24"/>
          <w:szCs w:val="24"/>
        </w:rPr>
        <w:tab/>
      </w:r>
      <w:r w:rsidRPr="009E4A41">
        <w:rPr>
          <w:rFonts w:ascii="Times New Roman" w:hAnsi="Times New Roman" w:cs="Times New Roman"/>
          <w:sz w:val="24"/>
          <w:szCs w:val="24"/>
        </w:rPr>
        <w:tab/>
      </w:r>
      <w:r w:rsidRPr="009E4A41">
        <w:rPr>
          <w:rFonts w:ascii="Times New Roman" w:hAnsi="Times New Roman" w:cs="Times New Roman"/>
          <w:sz w:val="24"/>
          <w:szCs w:val="24"/>
        </w:rPr>
        <w:tab/>
      </w:r>
      <w:r w:rsidRPr="009E4A41">
        <w:rPr>
          <w:rFonts w:ascii="Times New Roman" w:hAnsi="Times New Roman" w:cs="Times New Roman"/>
          <w:sz w:val="24"/>
          <w:szCs w:val="24"/>
        </w:rPr>
        <w:tab/>
      </w:r>
      <w:r w:rsidRPr="009E4A41">
        <w:rPr>
          <w:rFonts w:ascii="Times New Roman" w:hAnsi="Times New Roman" w:cs="Times New Roman"/>
          <w:sz w:val="24"/>
          <w:szCs w:val="24"/>
        </w:rPr>
        <w:tab/>
      </w:r>
      <w:r w:rsidR="006A11BB">
        <w:rPr>
          <w:rFonts w:ascii="Times New Roman" w:hAnsi="Times New Roman" w:cs="Times New Roman"/>
          <w:sz w:val="24"/>
          <w:szCs w:val="24"/>
        </w:rPr>
        <w:t xml:space="preserve">                                     </w:t>
      </w:r>
      <w:proofErr w:type="gramStart"/>
      <w:r w:rsidR="006A11BB">
        <w:rPr>
          <w:rFonts w:ascii="Times New Roman" w:hAnsi="Times New Roman" w:cs="Times New Roman"/>
          <w:sz w:val="24"/>
          <w:szCs w:val="24"/>
        </w:rPr>
        <w:t xml:space="preserve">   </w:t>
      </w:r>
      <w:r w:rsidR="00507479">
        <w:rPr>
          <w:rFonts w:ascii="Times New Roman" w:hAnsi="Times New Roman" w:cs="Times New Roman"/>
          <w:sz w:val="24"/>
          <w:szCs w:val="24"/>
        </w:rPr>
        <w:t>«</w:t>
      </w:r>
      <w:proofErr w:type="gramEnd"/>
      <w:r w:rsidR="00507479">
        <w:rPr>
          <w:rFonts w:ascii="Times New Roman" w:hAnsi="Times New Roman" w:cs="Times New Roman"/>
          <w:sz w:val="24"/>
          <w:szCs w:val="24"/>
        </w:rPr>
        <w:t>___» __________ 202</w:t>
      </w:r>
      <w:r w:rsidR="00F023C5">
        <w:rPr>
          <w:rFonts w:ascii="Times New Roman" w:hAnsi="Times New Roman" w:cs="Times New Roman"/>
          <w:sz w:val="24"/>
          <w:szCs w:val="24"/>
        </w:rPr>
        <w:t>6</w:t>
      </w:r>
      <w:r w:rsidRPr="009E4A41">
        <w:rPr>
          <w:rFonts w:ascii="Times New Roman" w:hAnsi="Times New Roman" w:cs="Times New Roman"/>
          <w:sz w:val="24"/>
          <w:szCs w:val="24"/>
        </w:rPr>
        <w:t xml:space="preserve"> года </w:t>
      </w:r>
    </w:p>
    <w:p w14:paraId="2806B626" w14:textId="77777777" w:rsidR="009E4A41" w:rsidRPr="009E4A41" w:rsidRDefault="00327F71" w:rsidP="008078CD">
      <w:pPr>
        <w:widowControl w:val="0"/>
        <w:suppressAutoHyphens/>
        <w:spacing w:after="0" w:line="0" w:lineRule="atLeast"/>
        <w:jc w:val="both"/>
        <w:rPr>
          <w:rFonts w:ascii="Times New Roman" w:hAnsi="Times New Roman" w:cs="Times New Roman"/>
          <w:sz w:val="24"/>
          <w:szCs w:val="24"/>
        </w:rPr>
      </w:pPr>
      <w:r>
        <w:rPr>
          <w:rFonts w:ascii="Times New Roman" w:hAnsi="Times New Roman" w:cs="Times New Roman"/>
          <w:b/>
          <w:sz w:val="24"/>
          <w:szCs w:val="24"/>
        </w:rPr>
        <w:tab/>
      </w:r>
      <w:r w:rsidR="005F6F09">
        <w:rPr>
          <w:rFonts w:ascii="Times New Roman" w:hAnsi="Times New Roman" w:cs="Times New Roman"/>
          <w:b/>
          <w:sz w:val="24"/>
          <w:szCs w:val="24"/>
        </w:rPr>
        <w:t>Ф</w:t>
      </w:r>
      <w:r w:rsidR="009E4A41" w:rsidRPr="009E4A41">
        <w:rPr>
          <w:rFonts w:ascii="Times New Roman" w:hAnsi="Times New Roman" w:cs="Times New Roman"/>
          <w:b/>
          <w:sz w:val="24"/>
          <w:szCs w:val="24"/>
        </w:rPr>
        <w:t xml:space="preserve">едеральное казенное учреждение «Исправительная </w:t>
      </w:r>
      <w:r w:rsidR="009E4A41" w:rsidRPr="008078CD">
        <w:rPr>
          <w:rFonts w:ascii="Times New Roman" w:hAnsi="Times New Roman" w:cs="Times New Roman"/>
          <w:b/>
          <w:sz w:val="24"/>
          <w:szCs w:val="24"/>
        </w:rPr>
        <w:t xml:space="preserve">колония №4 Управления Федеральной службы исполнения наказаний по Курганской области», </w:t>
      </w:r>
      <w:r w:rsidR="009E4A41" w:rsidRPr="008078CD">
        <w:rPr>
          <w:rFonts w:ascii="Times New Roman" w:hAnsi="Times New Roman" w:cs="Times New Roman"/>
          <w:sz w:val="24"/>
          <w:szCs w:val="24"/>
        </w:rPr>
        <w:t xml:space="preserve">именуемое </w:t>
      </w:r>
      <w:r w:rsidR="00055A23" w:rsidRPr="008078CD">
        <w:rPr>
          <w:rFonts w:ascii="Times New Roman" w:hAnsi="Times New Roman" w:cs="Times New Roman"/>
          <w:sz w:val="24"/>
          <w:szCs w:val="24"/>
        </w:rPr>
        <w:br/>
      </w:r>
      <w:r w:rsidR="009E4A41" w:rsidRPr="008078CD">
        <w:rPr>
          <w:rFonts w:ascii="Times New Roman" w:hAnsi="Times New Roman" w:cs="Times New Roman"/>
          <w:sz w:val="24"/>
          <w:szCs w:val="24"/>
        </w:rPr>
        <w:t xml:space="preserve">в дальнейшем </w:t>
      </w:r>
      <w:r w:rsidR="009E4A41" w:rsidRPr="008078CD">
        <w:rPr>
          <w:rFonts w:ascii="Times New Roman" w:hAnsi="Times New Roman" w:cs="Times New Roman"/>
          <w:b/>
          <w:sz w:val="24"/>
          <w:szCs w:val="24"/>
        </w:rPr>
        <w:t>«</w:t>
      </w:r>
      <w:r w:rsidR="00DC4420" w:rsidRPr="008078CD">
        <w:rPr>
          <w:rFonts w:ascii="Times New Roman" w:hAnsi="Times New Roman" w:cs="Times New Roman"/>
          <w:b/>
          <w:sz w:val="24"/>
          <w:szCs w:val="24"/>
        </w:rPr>
        <w:t>Заказчик</w:t>
      </w:r>
      <w:r w:rsidR="009E4A41" w:rsidRPr="008078CD">
        <w:rPr>
          <w:rFonts w:ascii="Times New Roman" w:hAnsi="Times New Roman" w:cs="Times New Roman"/>
          <w:b/>
          <w:sz w:val="24"/>
          <w:szCs w:val="24"/>
        </w:rPr>
        <w:t>»</w:t>
      </w:r>
      <w:r w:rsidR="009E4A41" w:rsidRPr="008078CD">
        <w:rPr>
          <w:rFonts w:ascii="Times New Roman" w:hAnsi="Times New Roman" w:cs="Times New Roman"/>
          <w:sz w:val="24"/>
          <w:szCs w:val="24"/>
        </w:rPr>
        <w:t xml:space="preserve">, </w:t>
      </w:r>
      <w:r w:rsidR="00AF3A2D" w:rsidRPr="008078CD">
        <w:rPr>
          <w:rFonts w:ascii="Times New Roman" w:hAnsi="Times New Roman" w:cs="Times New Roman"/>
          <w:sz w:val="24"/>
          <w:szCs w:val="24"/>
        </w:rPr>
        <w:t xml:space="preserve">в лице </w:t>
      </w:r>
      <w:r w:rsidR="008078CD" w:rsidRPr="008078CD">
        <w:rPr>
          <w:rFonts w:ascii="Times New Roman" w:hAnsi="Times New Roman" w:cs="Times New Roman"/>
          <w:sz w:val="24"/>
          <w:szCs w:val="24"/>
        </w:rPr>
        <w:t xml:space="preserve">начальника </w:t>
      </w:r>
      <w:r w:rsidR="00160761">
        <w:rPr>
          <w:rFonts w:ascii="Times New Roman" w:hAnsi="Times New Roman" w:cs="Times New Roman"/>
          <w:sz w:val="24"/>
          <w:szCs w:val="24"/>
        </w:rPr>
        <w:t>Вебера Романа Евгеньевича</w:t>
      </w:r>
      <w:r w:rsidR="008078CD" w:rsidRPr="008078CD">
        <w:rPr>
          <w:rFonts w:ascii="Times New Roman" w:hAnsi="Times New Roman" w:cs="Times New Roman"/>
          <w:sz w:val="24"/>
          <w:szCs w:val="24"/>
        </w:rPr>
        <w:t>, действующе</w:t>
      </w:r>
      <w:r>
        <w:rPr>
          <w:rFonts w:ascii="Times New Roman" w:hAnsi="Times New Roman" w:cs="Times New Roman"/>
          <w:sz w:val="24"/>
          <w:szCs w:val="24"/>
        </w:rPr>
        <w:t>го</w:t>
      </w:r>
      <w:r w:rsidR="00A35463">
        <w:rPr>
          <w:rFonts w:ascii="Times New Roman" w:hAnsi="Times New Roman" w:cs="Times New Roman"/>
          <w:sz w:val="24"/>
          <w:szCs w:val="24"/>
        </w:rPr>
        <w:br/>
      </w:r>
      <w:r w:rsidR="008078CD" w:rsidRPr="008078CD">
        <w:rPr>
          <w:rFonts w:ascii="Times New Roman" w:hAnsi="Times New Roman" w:cs="Times New Roman"/>
          <w:sz w:val="24"/>
          <w:szCs w:val="24"/>
        </w:rPr>
        <w:t>на основании Устава</w:t>
      </w:r>
      <w:r w:rsidR="00AF3A2D" w:rsidRPr="008078CD">
        <w:rPr>
          <w:rFonts w:ascii="Times New Roman" w:hAnsi="Times New Roman" w:cs="Times New Roman"/>
          <w:sz w:val="24"/>
          <w:szCs w:val="24"/>
        </w:rPr>
        <w:t>, с</w:t>
      </w:r>
      <w:r w:rsidR="009E4A41" w:rsidRPr="008078CD">
        <w:rPr>
          <w:rFonts w:ascii="Times New Roman" w:hAnsi="Times New Roman" w:cs="Times New Roman"/>
          <w:sz w:val="24"/>
          <w:szCs w:val="24"/>
        </w:rPr>
        <w:t xml:space="preserve"> одной стороны, и</w:t>
      </w:r>
      <w:r w:rsidR="00FE5639" w:rsidRPr="008078CD">
        <w:rPr>
          <w:rFonts w:ascii="Times New Roman" w:hAnsi="Times New Roman" w:cs="Times New Roman"/>
          <w:sz w:val="24"/>
          <w:szCs w:val="24"/>
        </w:rPr>
        <w:t>_________</w:t>
      </w:r>
      <w:r w:rsidR="007B6040" w:rsidRPr="008078CD">
        <w:rPr>
          <w:rFonts w:ascii="Times New Roman" w:hAnsi="Times New Roman" w:cs="Times New Roman"/>
          <w:sz w:val="24"/>
          <w:szCs w:val="24"/>
        </w:rPr>
        <w:t xml:space="preserve">, </w:t>
      </w:r>
      <w:r>
        <w:rPr>
          <w:rFonts w:ascii="Times New Roman" w:hAnsi="Times New Roman" w:cs="Times New Roman"/>
          <w:sz w:val="24"/>
          <w:szCs w:val="24"/>
        </w:rPr>
        <w:t>именуемое</w:t>
      </w:r>
      <w:r w:rsidR="009E4A41" w:rsidRPr="008078CD">
        <w:rPr>
          <w:rFonts w:ascii="Times New Roman" w:hAnsi="Times New Roman" w:cs="Times New Roman"/>
          <w:sz w:val="24"/>
          <w:szCs w:val="24"/>
        </w:rPr>
        <w:t xml:space="preserve"> в дальнейшем </w:t>
      </w:r>
      <w:r w:rsidR="009E4A41" w:rsidRPr="008078CD">
        <w:rPr>
          <w:rFonts w:ascii="Times New Roman" w:hAnsi="Times New Roman" w:cs="Times New Roman"/>
          <w:b/>
          <w:sz w:val="24"/>
          <w:szCs w:val="24"/>
        </w:rPr>
        <w:t>«Поставщик»,</w:t>
      </w:r>
      <w:r w:rsidR="000546B1" w:rsidRPr="008078CD">
        <w:rPr>
          <w:rFonts w:ascii="Times New Roman" w:hAnsi="Times New Roman" w:cs="Times New Roman"/>
          <w:sz w:val="24"/>
          <w:szCs w:val="24"/>
        </w:rPr>
        <w:t xml:space="preserve">в лице </w:t>
      </w:r>
      <w:r w:rsidR="00FE5639" w:rsidRPr="008078CD">
        <w:rPr>
          <w:rFonts w:ascii="Times New Roman" w:hAnsi="Times New Roman" w:cs="Times New Roman"/>
          <w:sz w:val="24"/>
          <w:szCs w:val="24"/>
        </w:rPr>
        <w:t>____________</w:t>
      </w:r>
      <w:r w:rsidR="000546B1" w:rsidRPr="008078CD">
        <w:rPr>
          <w:rFonts w:ascii="Times New Roman" w:hAnsi="Times New Roman" w:cs="Times New Roman"/>
          <w:sz w:val="24"/>
          <w:szCs w:val="24"/>
        </w:rPr>
        <w:t>,</w:t>
      </w:r>
      <w:r w:rsidR="00EF7B2F" w:rsidRPr="008078CD">
        <w:rPr>
          <w:rFonts w:ascii="Times New Roman" w:hAnsi="Times New Roman" w:cs="Times New Roman"/>
          <w:sz w:val="24"/>
          <w:szCs w:val="24"/>
        </w:rPr>
        <w:t>действующего</w:t>
      </w:r>
      <w:r w:rsidR="000546B1" w:rsidRPr="008078CD">
        <w:rPr>
          <w:rFonts w:ascii="Times New Roman" w:hAnsi="Times New Roman" w:cs="Times New Roman"/>
          <w:sz w:val="24"/>
          <w:szCs w:val="24"/>
        </w:rPr>
        <w:t xml:space="preserve"> на основании </w:t>
      </w:r>
      <w:r>
        <w:rPr>
          <w:rFonts w:ascii="Times New Roman" w:hAnsi="Times New Roman" w:cs="Times New Roman"/>
          <w:sz w:val="24"/>
          <w:szCs w:val="24"/>
        </w:rPr>
        <w:t>____</w:t>
      </w:r>
      <w:r w:rsidR="009E4A41" w:rsidRPr="008078CD">
        <w:rPr>
          <w:rFonts w:ascii="Times New Roman" w:hAnsi="Times New Roman" w:cs="Times New Roman"/>
          <w:sz w:val="24"/>
          <w:szCs w:val="24"/>
        </w:rPr>
        <w:t xml:space="preserve">, с другой стороны, а вместе именуемые Стороны, руководствуясь </w:t>
      </w:r>
      <w:hyperlink r:id="rId5" w:history="1">
        <w:r w:rsidR="009E4A41" w:rsidRPr="008078CD">
          <w:rPr>
            <w:rFonts w:ascii="Times New Roman" w:hAnsi="Times New Roman" w:cs="Times New Roman"/>
            <w:sz w:val="24"/>
            <w:szCs w:val="24"/>
          </w:rPr>
          <w:t>пунктом 4</w:t>
        </w:r>
      </w:hyperlink>
      <w:hyperlink r:id="rId6" w:history="1">
        <w:r w:rsidR="009E4A41" w:rsidRPr="008078CD">
          <w:rPr>
            <w:rFonts w:ascii="Times New Roman" w:hAnsi="Times New Roman" w:cs="Times New Roman"/>
            <w:sz w:val="24"/>
            <w:szCs w:val="24"/>
          </w:rPr>
          <w:t xml:space="preserve"> части 1 статьи 93</w:t>
        </w:r>
      </w:hyperlink>
      <w:r w:rsidR="009E4A41" w:rsidRPr="008078CD">
        <w:rPr>
          <w:rFonts w:ascii="Times New Roman" w:hAnsi="Times New Roman" w:cs="Times New Roman"/>
          <w:sz w:val="24"/>
          <w:szCs w:val="24"/>
        </w:rPr>
        <w:t xml:space="preserve"> Федерального закона</w:t>
      </w:r>
      <w:r w:rsidR="00F424A1">
        <w:rPr>
          <w:rFonts w:ascii="Times New Roman" w:hAnsi="Times New Roman" w:cs="Times New Roman"/>
          <w:sz w:val="24"/>
          <w:szCs w:val="24"/>
        </w:rPr>
        <w:t xml:space="preserve"> от 05.04.2013</w:t>
      </w:r>
      <w:r w:rsidR="003151DC" w:rsidRPr="008078CD">
        <w:rPr>
          <w:rFonts w:ascii="Times New Roman" w:hAnsi="Times New Roman" w:cs="Times New Roman"/>
          <w:sz w:val="24"/>
          <w:szCs w:val="24"/>
        </w:rPr>
        <w:t xml:space="preserve"> № 44-ФЗ</w:t>
      </w:r>
      <w:r w:rsidR="009E4A41" w:rsidRPr="008078CD">
        <w:rPr>
          <w:rFonts w:ascii="Times New Roman" w:hAnsi="Times New Roman" w:cs="Times New Roman"/>
          <w:sz w:val="24"/>
          <w:szCs w:val="24"/>
        </w:rPr>
        <w:t xml:space="preserve"> «О </w:t>
      </w:r>
      <w:r w:rsidR="007952C2" w:rsidRPr="008078CD">
        <w:rPr>
          <w:rFonts w:ascii="Times New Roman" w:hAnsi="Times New Roman" w:cs="Times New Roman"/>
          <w:sz w:val="24"/>
          <w:szCs w:val="24"/>
        </w:rPr>
        <w:t>контрактной</w:t>
      </w:r>
      <w:r w:rsidR="009E4A41" w:rsidRPr="008078CD">
        <w:rPr>
          <w:rFonts w:ascii="Times New Roman" w:hAnsi="Times New Roman" w:cs="Times New Roman"/>
          <w:sz w:val="24"/>
          <w:szCs w:val="24"/>
        </w:rPr>
        <w:t xml:space="preserve"> системев сфере закупок товаров, работ, услуг для обеспечения государственных и муниципальных нужд»,</w:t>
      </w:r>
      <w:r w:rsidR="005A2A28">
        <w:rPr>
          <w:rFonts w:ascii="Times New Roman" w:hAnsi="Times New Roman" w:cs="Times New Roman"/>
          <w:sz w:val="24"/>
          <w:szCs w:val="24"/>
        </w:rPr>
        <w:t>з</w:t>
      </w:r>
      <w:r w:rsidR="009E4A41" w:rsidRPr="008078CD">
        <w:rPr>
          <w:rFonts w:ascii="Times New Roman" w:hAnsi="Times New Roman" w:cs="Times New Roman"/>
          <w:sz w:val="24"/>
          <w:szCs w:val="24"/>
        </w:rPr>
        <w:t>аключили настоящий</w:t>
      </w:r>
      <w:r w:rsidR="009E4A41" w:rsidRPr="009E4A41">
        <w:rPr>
          <w:rFonts w:ascii="Times New Roman" w:hAnsi="Times New Roman" w:cs="Times New Roman"/>
          <w:sz w:val="24"/>
          <w:szCs w:val="24"/>
        </w:rPr>
        <w:t xml:space="preserve"> договор о нижеследующем:</w:t>
      </w:r>
    </w:p>
    <w:p w14:paraId="24868B86" w14:textId="77777777" w:rsidR="0074431B" w:rsidRDefault="0074431B" w:rsidP="00935C92">
      <w:pPr>
        <w:widowControl w:val="0"/>
        <w:suppressAutoHyphens/>
        <w:spacing w:after="0" w:line="0" w:lineRule="atLeast"/>
        <w:ind w:firstLine="567"/>
        <w:jc w:val="center"/>
        <w:rPr>
          <w:rFonts w:ascii="Times New Roman" w:hAnsi="Times New Roman" w:cs="Times New Roman"/>
          <w:b/>
          <w:sz w:val="24"/>
          <w:szCs w:val="24"/>
        </w:rPr>
      </w:pPr>
    </w:p>
    <w:p w14:paraId="58A3649A" w14:textId="77777777" w:rsidR="009E4A41" w:rsidRPr="009E4A41" w:rsidRDefault="009E4A41" w:rsidP="00935C92">
      <w:pPr>
        <w:widowControl w:val="0"/>
        <w:suppressAutoHyphens/>
        <w:spacing w:after="0" w:line="0" w:lineRule="atLeast"/>
        <w:ind w:firstLine="567"/>
        <w:jc w:val="center"/>
        <w:rPr>
          <w:rFonts w:ascii="Times New Roman" w:hAnsi="Times New Roman" w:cs="Times New Roman"/>
          <w:b/>
          <w:sz w:val="24"/>
          <w:szCs w:val="24"/>
        </w:rPr>
      </w:pPr>
      <w:r w:rsidRPr="009E4A41">
        <w:rPr>
          <w:rFonts w:ascii="Times New Roman" w:hAnsi="Times New Roman" w:cs="Times New Roman"/>
          <w:b/>
          <w:sz w:val="24"/>
          <w:szCs w:val="24"/>
        </w:rPr>
        <w:t>1. Предмет договора</w:t>
      </w:r>
    </w:p>
    <w:p w14:paraId="0F574862" w14:textId="67A5FBC1" w:rsidR="009E4A41" w:rsidRPr="009E4A41" w:rsidRDefault="009E4A41" w:rsidP="00E821CC">
      <w:pPr>
        <w:widowControl w:val="0"/>
        <w:suppressAutoHyphens/>
        <w:spacing w:after="0" w:line="0" w:lineRule="atLeast"/>
        <w:ind w:firstLine="567"/>
        <w:jc w:val="both"/>
        <w:rPr>
          <w:rFonts w:ascii="Times New Roman" w:hAnsi="Times New Roman" w:cs="Times New Roman"/>
          <w:sz w:val="24"/>
          <w:szCs w:val="24"/>
        </w:rPr>
      </w:pPr>
      <w:r w:rsidRPr="009E4A41">
        <w:rPr>
          <w:rFonts w:ascii="Times New Roman" w:hAnsi="Times New Roman" w:cs="Times New Roman"/>
          <w:sz w:val="24"/>
          <w:szCs w:val="24"/>
        </w:rPr>
        <w:t xml:space="preserve">1.1. </w:t>
      </w:r>
      <w:r w:rsidR="00E821CC" w:rsidRPr="00E821CC">
        <w:rPr>
          <w:rFonts w:ascii="Times New Roman" w:hAnsi="Times New Roman" w:cs="Times New Roman"/>
          <w:sz w:val="24"/>
          <w:szCs w:val="24"/>
        </w:rPr>
        <w:t>Поставщик обязуется поставить в адрес З</w:t>
      </w:r>
      <w:r w:rsidR="00E821CC">
        <w:rPr>
          <w:rFonts w:ascii="Times New Roman" w:hAnsi="Times New Roman" w:cs="Times New Roman"/>
          <w:sz w:val="24"/>
          <w:szCs w:val="24"/>
        </w:rPr>
        <w:t xml:space="preserve">аказчика </w:t>
      </w:r>
      <w:r w:rsidR="00ED0DAF" w:rsidRPr="00ED0DAF">
        <w:rPr>
          <w:rFonts w:ascii="Times New Roman" w:hAnsi="Times New Roman" w:cs="Times New Roman"/>
          <w:b/>
          <w:bCs/>
          <w:i/>
          <w:iCs/>
          <w:sz w:val="24"/>
          <w:szCs w:val="24"/>
        </w:rPr>
        <w:t>таблич</w:t>
      </w:r>
      <w:r w:rsidR="00E365E8" w:rsidRPr="00E365E8">
        <w:rPr>
          <w:rFonts w:ascii="Times New Roman" w:hAnsi="Times New Roman" w:cs="Times New Roman"/>
          <w:b/>
          <w:bCs/>
          <w:i/>
          <w:iCs/>
          <w:sz w:val="24"/>
          <w:szCs w:val="24"/>
        </w:rPr>
        <w:t>ку</w:t>
      </w:r>
      <w:r w:rsidR="006A11BB" w:rsidRPr="00E821CC">
        <w:rPr>
          <w:rFonts w:ascii="Times New Roman" w:hAnsi="Times New Roman" w:cs="Times New Roman"/>
          <w:sz w:val="24"/>
          <w:szCs w:val="24"/>
        </w:rPr>
        <w:t xml:space="preserve"> </w:t>
      </w:r>
      <w:r w:rsidR="00E821CC" w:rsidRPr="00E821CC">
        <w:rPr>
          <w:rFonts w:ascii="Times New Roman" w:hAnsi="Times New Roman" w:cs="Times New Roman"/>
          <w:sz w:val="24"/>
          <w:szCs w:val="24"/>
        </w:rPr>
        <w:t>(далее – товар)</w:t>
      </w:r>
      <w:r w:rsidR="002A7BD1">
        <w:rPr>
          <w:rFonts w:ascii="Times New Roman" w:hAnsi="Times New Roman" w:cs="Times New Roman"/>
          <w:sz w:val="24"/>
          <w:szCs w:val="24"/>
        </w:rPr>
        <w:t xml:space="preserve"> в соответствии с Приложением №1</w:t>
      </w:r>
      <w:r w:rsidR="00E821CC" w:rsidRPr="00E821CC">
        <w:rPr>
          <w:rFonts w:ascii="Times New Roman" w:hAnsi="Times New Roman" w:cs="Times New Roman"/>
          <w:sz w:val="24"/>
          <w:szCs w:val="24"/>
        </w:rPr>
        <w:t>,</w:t>
      </w:r>
      <w:r w:rsidR="002A7BD1">
        <w:rPr>
          <w:rFonts w:ascii="Times New Roman" w:hAnsi="Times New Roman" w:cs="Times New Roman"/>
          <w:sz w:val="24"/>
          <w:szCs w:val="24"/>
        </w:rPr>
        <w:t xml:space="preserve"> являющимся неотъемлемой частью настоящего договора,</w:t>
      </w:r>
      <w:r w:rsidR="00E821CC" w:rsidRPr="00E821CC">
        <w:rPr>
          <w:rFonts w:ascii="Times New Roman" w:hAnsi="Times New Roman" w:cs="Times New Roman"/>
          <w:sz w:val="24"/>
          <w:szCs w:val="24"/>
        </w:rPr>
        <w:t xml:space="preserve"> а Заказчик обязуется принять и оплатить товар согласно условиям договора</w:t>
      </w:r>
      <w:r w:rsidRPr="009E4A41">
        <w:rPr>
          <w:rFonts w:ascii="Times New Roman" w:hAnsi="Times New Roman" w:cs="Times New Roman"/>
          <w:sz w:val="24"/>
          <w:szCs w:val="24"/>
        </w:rPr>
        <w:t>.</w:t>
      </w:r>
    </w:p>
    <w:p w14:paraId="22808250" w14:textId="77777777" w:rsidR="0074431B" w:rsidRDefault="0074431B" w:rsidP="005F6F09">
      <w:pPr>
        <w:pStyle w:val="a5"/>
        <w:widowControl w:val="0"/>
        <w:tabs>
          <w:tab w:val="left" w:pos="567"/>
          <w:tab w:val="left" w:pos="1134"/>
          <w:tab w:val="left" w:pos="1418"/>
        </w:tabs>
        <w:suppressAutoHyphens/>
        <w:spacing w:line="0" w:lineRule="atLeast"/>
        <w:ind w:firstLine="567"/>
        <w:jc w:val="center"/>
        <w:rPr>
          <w:b/>
          <w:szCs w:val="24"/>
        </w:rPr>
      </w:pPr>
    </w:p>
    <w:p w14:paraId="3713FF12" w14:textId="77777777" w:rsidR="009E4A41" w:rsidRPr="009E4A41" w:rsidRDefault="009E4A41" w:rsidP="005F6F09">
      <w:pPr>
        <w:pStyle w:val="a5"/>
        <w:widowControl w:val="0"/>
        <w:tabs>
          <w:tab w:val="left" w:pos="567"/>
          <w:tab w:val="left" w:pos="1134"/>
          <w:tab w:val="left" w:pos="1418"/>
        </w:tabs>
        <w:suppressAutoHyphens/>
        <w:spacing w:line="0" w:lineRule="atLeast"/>
        <w:ind w:firstLine="567"/>
        <w:jc w:val="center"/>
        <w:rPr>
          <w:b/>
          <w:szCs w:val="24"/>
        </w:rPr>
      </w:pPr>
      <w:r w:rsidRPr="009E4A41">
        <w:rPr>
          <w:b/>
          <w:szCs w:val="24"/>
        </w:rPr>
        <w:t>2. Качество, сроки и порядок поставки товара</w:t>
      </w:r>
    </w:p>
    <w:p w14:paraId="2648FA04" w14:textId="1C7916D2" w:rsidR="00F023C5" w:rsidRPr="00F023C5" w:rsidRDefault="00F023C5" w:rsidP="00F023C5">
      <w:pPr>
        <w:widowControl w:val="0"/>
        <w:suppressAutoHyphens/>
        <w:spacing w:after="0" w:line="0" w:lineRule="atLeast"/>
        <w:ind w:firstLine="567"/>
        <w:jc w:val="both"/>
        <w:rPr>
          <w:rFonts w:ascii="Times New Roman" w:hAnsi="Times New Roman" w:cs="Times New Roman"/>
          <w:sz w:val="24"/>
          <w:szCs w:val="24"/>
        </w:rPr>
      </w:pPr>
      <w:r w:rsidRPr="00F023C5">
        <w:rPr>
          <w:rFonts w:ascii="Times New Roman" w:hAnsi="Times New Roman" w:cs="Times New Roman"/>
          <w:sz w:val="24"/>
          <w:szCs w:val="24"/>
        </w:rPr>
        <w:t xml:space="preserve">2.1. Поставка товара осуществляется в </w:t>
      </w:r>
      <w:r w:rsidRPr="00C00659">
        <w:rPr>
          <w:rFonts w:ascii="Times New Roman" w:hAnsi="Times New Roman" w:cs="Times New Roman"/>
          <w:sz w:val="24"/>
          <w:szCs w:val="24"/>
        </w:rPr>
        <w:t xml:space="preserve">течение </w:t>
      </w:r>
      <w:r w:rsidR="00892FFE" w:rsidRPr="00AB22C9">
        <w:rPr>
          <w:rFonts w:ascii="Times New Roman" w:hAnsi="Times New Roman" w:cs="Times New Roman"/>
          <w:sz w:val="24"/>
          <w:szCs w:val="24"/>
        </w:rPr>
        <w:t>7</w:t>
      </w:r>
      <w:r w:rsidRPr="00AB22C9">
        <w:rPr>
          <w:rFonts w:ascii="Times New Roman" w:hAnsi="Times New Roman" w:cs="Times New Roman"/>
          <w:sz w:val="24"/>
          <w:szCs w:val="24"/>
        </w:rPr>
        <w:t xml:space="preserve"> (</w:t>
      </w:r>
      <w:r w:rsidR="00892FFE" w:rsidRPr="00AB22C9">
        <w:rPr>
          <w:rFonts w:ascii="Times New Roman" w:hAnsi="Times New Roman" w:cs="Times New Roman"/>
          <w:sz w:val="24"/>
          <w:szCs w:val="24"/>
        </w:rPr>
        <w:t>семь</w:t>
      </w:r>
      <w:r w:rsidRPr="00AB22C9">
        <w:rPr>
          <w:rFonts w:ascii="Times New Roman" w:hAnsi="Times New Roman" w:cs="Times New Roman"/>
          <w:sz w:val="24"/>
          <w:szCs w:val="24"/>
        </w:rPr>
        <w:t>)</w:t>
      </w:r>
      <w:r w:rsidRPr="00C00659">
        <w:rPr>
          <w:rFonts w:ascii="Times New Roman" w:hAnsi="Times New Roman" w:cs="Times New Roman"/>
          <w:sz w:val="24"/>
          <w:szCs w:val="24"/>
        </w:rPr>
        <w:t xml:space="preserve"> </w:t>
      </w:r>
      <w:r w:rsidR="00C2039C" w:rsidRPr="00C00659">
        <w:rPr>
          <w:rFonts w:ascii="Times New Roman" w:hAnsi="Times New Roman" w:cs="Times New Roman"/>
          <w:sz w:val="24"/>
          <w:szCs w:val="24"/>
        </w:rPr>
        <w:t>рабочих</w:t>
      </w:r>
      <w:r w:rsidRPr="00C00659">
        <w:rPr>
          <w:rFonts w:ascii="Times New Roman" w:hAnsi="Times New Roman" w:cs="Times New Roman"/>
          <w:sz w:val="24"/>
          <w:szCs w:val="24"/>
        </w:rPr>
        <w:t xml:space="preserve"> дней</w:t>
      </w:r>
      <w:r w:rsidRPr="00F023C5">
        <w:rPr>
          <w:rFonts w:ascii="Times New Roman" w:hAnsi="Times New Roman" w:cs="Times New Roman"/>
          <w:sz w:val="24"/>
          <w:szCs w:val="24"/>
        </w:rPr>
        <w:t xml:space="preserve"> с момента заключения настоящего договора. Поставщик передает товар Заказчику по накладной, счету, счету-фактуре (если иное не установлено законодательством), товарной накладной или по универсальному передаточному документу, оформленному Поставщиком. Прием товара Заказчиком осуществляется на принадлежащем ему складе, расположенном по адресу:</w:t>
      </w:r>
      <w:r>
        <w:rPr>
          <w:rFonts w:ascii="Times New Roman" w:hAnsi="Times New Roman" w:cs="Times New Roman"/>
          <w:sz w:val="24"/>
          <w:szCs w:val="24"/>
        </w:rPr>
        <w:t xml:space="preserve"> </w:t>
      </w:r>
      <w:r w:rsidRPr="00F023C5">
        <w:rPr>
          <w:rFonts w:ascii="Times New Roman" w:hAnsi="Times New Roman" w:cs="Times New Roman"/>
          <w:sz w:val="24"/>
          <w:szCs w:val="24"/>
        </w:rPr>
        <w:t>г. Курган, ул. К. Мяготина, 43.</w:t>
      </w:r>
    </w:p>
    <w:p w14:paraId="7EF2EB43" w14:textId="77777777" w:rsidR="009E4A41" w:rsidRPr="009E4A41" w:rsidRDefault="009E4A41" w:rsidP="00E07479">
      <w:pPr>
        <w:widowControl w:val="0"/>
        <w:suppressAutoHyphens/>
        <w:spacing w:after="0" w:line="0" w:lineRule="atLeast"/>
        <w:ind w:firstLine="567"/>
        <w:jc w:val="both"/>
        <w:rPr>
          <w:rFonts w:ascii="Times New Roman" w:hAnsi="Times New Roman" w:cs="Times New Roman"/>
          <w:sz w:val="24"/>
          <w:szCs w:val="24"/>
        </w:rPr>
      </w:pPr>
      <w:r w:rsidRPr="009E4A41">
        <w:rPr>
          <w:rFonts w:ascii="Times New Roman" w:hAnsi="Times New Roman" w:cs="Times New Roman"/>
          <w:sz w:val="24"/>
          <w:szCs w:val="24"/>
        </w:rPr>
        <w:t xml:space="preserve">2.2. Доставка товара со склада Поставщика на склад </w:t>
      </w:r>
      <w:r w:rsidR="00DC4420">
        <w:rPr>
          <w:rFonts w:ascii="Times New Roman" w:hAnsi="Times New Roman" w:cs="Times New Roman"/>
          <w:sz w:val="24"/>
          <w:szCs w:val="24"/>
        </w:rPr>
        <w:t>Заказчика</w:t>
      </w:r>
      <w:r w:rsidRPr="009E4A41">
        <w:rPr>
          <w:rFonts w:ascii="Times New Roman" w:hAnsi="Times New Roman" w:cs="Times New Roman"/>
          <w:sz w:val="24"/>
          <w:szCs w:val="24"/>
        </w:rPr>
        <w:t xml:space="preserve"> осуществляется автотранспортом (иным транспортом, обеспечивающим безопасные условия перевозки) Поставщика и за его счет.  </w:t>
      </w:r>
    </w:p>
    <w:p w14:paraId="483877DA" w14:textId="77777777" w:rsidR="009E4A41" w:rsidRPr="009E4A41" w:rsidRDefault="009E4A41" w:rsidP="00E07479">
      <w:pPr>
        <w:widowControl w:val="0"/>
        <w:suppressAutoHyphens/>
        <w:spacing w:after="0" w:line="0" w:lineRule="atLeast"/>
        <w:ind w:firstLine="567"/>
        <w:jc w:val="both"/>
        <w:rPr>
          <w:rFonts w:ascii="Times New Roman" w:hAnsi="Times New Roman" w:cs="Times New Roman"/>
          <w:sz w:val="24"/>
          <w:szCs w:val="24"/>
        </w:rPr>
      </w:pPr>
      <w:r w:rsidRPr="009E4A41">
        <w:rPr>
          <w:rFonts w:ascii="Times New Roman" w:hAnsi="Times New Roman" w:cs="Times New Roman"/>
          <w:sz w:val="24"/>
          <w:szCs w:val="24"/>
        </w:rPr>
        <w:t>2.</w:t>
      </w:r>
      <w:r w:rsidR="00A4671B">
        <w:rPr>
          <w:rFonts w:ascii="Times New Roman" w:hAnsi="Times New Roman" w:cs="Times New Roman"/>
          <w:sz w:val="24"/>
          <w:szCs w:val="24"/>
        </w:rPr>
        <w:t>3</w:t>
      </w:r>
      <w:r w:rsidRPr="009E4A41">
        <w:rPr>
          <w:rFonts w:ascii="Times New Roman" w:hAnsi="Times New Roman" w:cs="Times New Roman"/>
          <w:sz w:val="24"/>
          <w:szCs w:val="24"/>
        </w:rPr>
        <w:t>. Доставка товара производится в таре, обеспечивающей сохранность на всех этапах транспортировки. Стоимость тары включена в стоимость товара.</w:t>
      </w:r>
    </w:p>
    <w:p w14:paraId="395AD29E" w14:textId="77777777" w:rsidR="009E4A41" w:rsidRPr="009E4A41" w:rsidRDefault="009E4A41" w:rsidP="00E07479">
      <w:pPr>
        <w:widowControl w:val="0"/>
        <w:shd w:val="clear" w:color="auto" w:fill="FFFFFF"/>
        <w:tabs>
          <w:tab w:val="left" w:pos="893"/>
        </w:tabs>
        <w:suppressAutoHyphens/>
        <w:autoSpaceDE w:val="0"/>
        <w:autoSpaceDN w:val="0"/>
        <w:adjustRightInd w:val="0"/>
        <w:spacing w:after="0" w:line="0" w:lineRule="atLeast"/>
        <w:ind w:left="40" w:firstLine="567"/>
        <w:jc w:val="both"/>
        <w:rPr>
          <w:rFonts w:ascii="Times New Roman" w:hAnsi="Times New Roman" w:cs="Times New Roman"/>
          <w:spacing w:val="-5"/>
          <w:sz w:val="24"/>
          <w:szCs w:val="24"/>
        </w:rPr>
      </w:pPr>
      <w:r w:rsidRPr="009E4A41">
        <w:rPr>
          <w:rFonts w:ascii="Times New Roman" w:hAnsi="Times New Roman" w:cs="Times New Roman"/>
          <w:sz w:val="24"/>
          <w:szCs w:val="24"/>
        </w:rPr>
        <w:t>2.</w:t>
      </w:r>
      <w:r w:rsidR="00A4671B">
        <w:rPr>
          <w:rFonts w:ascii="Times New Roman" w:hAnsi="Times New Roman" w:cs="Times New Roman"/>
          <w:sz w:val="24"/>
          <w:szCs w:val="24"/>
        </w:rPr>
        <w:t>4</w:t>
      </w:r>
      <w:r w:rsidRPr="009E4A41">
        <w:rPr>
          <w:rFonts w:ascii="Times New Roman" w:hAnsi="Times New Roman" w:cs="Times New Roman"/>
          <w:sz w:val="24"/>
          <w:szCs w:val="24"/>
        </w:rPr>
        <w:t>.</w:t>
      </w:r>
      <w:r w:rsidRPr="009E4A41">
        <w:rPr>
          <w:rFonts w:ascii="Times New Roman" w:hAnsi="Times New Roman" w:cs="Times New Roman"/>
          <w:color w:val="000000"/>
          <w:spacing w:val="6"/>
          <w:sz w:val="24"/>
          <w:szCs w:val="24"/>
        </w:rPr>
        <w:t xml:space="preserve"> Качество поставляемых товаров должно соответствовать требованиям </w:t>
      </w:r>
      <w:r w:rsidRPr="009E4A41">
        <w:rPr>
          <w:rFonts w:ascii="Times New Roman" w:hAnsi="Times New Roman" w:cs="Times New Roman"/>
          <w:color w:val="000000"/>
          <w:sz w:val="24"/>
          <w:szCs w:val="24"/>
        </w:rPr>
        <w:t xml:space="preserve">соответствующих ГОСТов, ТУ. </w:t>
      </w:r>
      <w:r w:rsidRPr="009E4A41">
        <w:rPr>
          <w:rFonts w:ascii="Times New Roman" w:hAnsi="Times New Roman" w:cs="Times New Roman"/>
          <w:sz w:val="24"/>
          <w:szCs w:val="24"/>
        </w:rPr>
        <w:t>Поставщик обязан приложить к товару документы, подтверждающие соответствие товара требованиям, определенным настоящим договором.</w:t>
      </w:r>
    </w:p>
    <w:p w14:paraId="6C4ECADE" w14:textId="77777777" w:rsidR="00886393" w:rsidRDefault="009E4A41" w:rsidP="009321A3">
      <w:pPr>
        <w:widowControl w:val="0"/>
        <w:suppressAutoHyphens/>
        <w:autoSpaceDE w:val="0"/>
        <w:autoSpaceDN w:val="0"/>
        <w:adjustRightInd w:val="0"/>
        <w:spacing w:after="0" w:line="0" w:lineRule="atLeast"/>
        <w:ind w:firstLine="567"/>
        <w:jc w:val="both"/>
        <w:rPr>
          <w:rFonts w:ascii="Times New Roman" w:hAnsi="Times New Roman" w:cs="Times New Roman"/>
          <w:sz w:val="24"/>
          <w:szCs w:val="24"/>
        </w:rPr>
      </w:pPr>
      <w:r w:rsidRPr="00216D67">
        <w:rPr>
          <w:rFonts w:ascii="Times New Roman" w:hAnsi="Times New Roman" w:cs="Times New Roman"/>
          <w:spacing w:val="-5"/>
          <w:sz w:val="24"/>
          <w:szCs w:val="24"/>
        </w:rPr>
        <w:t>2.</w:t>
      </w:r>
      <w:r w:rsidR="00A4671B" w:rsidRPr="00216D67">
        <w:rPr>
          <w:rFonts w:ascii="Times New Roman" w:hAnsi="Times New Roman" w:cs="Times New Roman"/>
          <w:spacing w:val="-5"/>
          <w:sz w:val="24"/>
          <w:szCs w:val="24"/>
        </w:rPr>
        <w:t>5</w:t>
      </w:r>
      <w:r w:rsidRPr="00216D67">
        <w:rPr>
          <w:rFonts w:ascii="Times New Roman" w:hAnsi="Times New Roman" w:cs="Times New Roman"/>
          <w:spacing w:val="-5"/>
          <w:sz w:val="24"/>
          <w:szCs w:val="24"/>
        </w:rPr>
        <w:t>.</w:t>
      </w:r>
      <w:r w:rsidR="009321A3" w:rsidRPr="00216D67">
        <w:rPr>
          <w:rFonts w:ascii="Times New Roman" w:hAnsi="Times New Roman" w:cs="Times New Roman"/>
          <w:sz w:val="24"/>
          <w:szCs w:val="24"/>
        </w:rPr>
        <w:t>Гарантия на товар</w:t>
      </w:r>
      <w:r w:rsidR="006B0478">
        <w:rPr>
          <w:rFonts w:ascii="Times New Roman" w:hAnsi="Times New Roman" w:cs="Times New Roman"/>
          <w:sz w:val="24"/>
          <w:szCs w:val="24"/>
        </w:rPr>
        <w:t xml:space="preserve"> составляет</w:t>
      </w:r>
      <w:r w:rsidR="009321A3" w:rsidRPr="00216D67">
        <w:rPr>
          <w:rFonts w:ascii="Times New Roman" w:hAnsi="Times New Roman" w:cs="Times New Roman"/>
          <w:sz w:val="24"/>
          <w:szCs w:val="24"/>
        </w:rPr>
        <w:t xml:space="preserve"> </w:t>
      </w:r>
      <w:r w:rsidR="00216D67" w:rsidRPr="00216D67">
        <w:rPr>
          <w:rFonts w:ascii="Times New Roman" w:eastAsia="Times New Roman" w:hAnsi="Times New Roman" w:cs="Times New Roman"/>
          <w:sz w:val="24"/>
          <w:szCs w:val="24"/>
        </w:rPr>
        <w:t>1 (Один</w:t>
      </w:r>
      <w:r w:rsidR="00216D67" w:rsidRPr="0074431B">
        <w:rPr>
          <w:rFonts w:ascii="Times New Roman" w:eastAsia="Times New Roman" w:hAnsi="Times New Roman" w:cs="Times New Roman"/>
          <w:sz w:val="24"/>
          <w:szCs w:val="24"/>
        </w:rPr>
        <w:t>) год</w:t>
      </w:r>
      <w:r w:rsidR="006B0478">
        <w:rPr>
          <w:rFonts w:ascii="Times New Roman" w:eastAsia="Times New Roman" w:hAnsi="Times New Roman" w:cs="Times New Roman"/>
          <w:sz w:val="24"/>
          <w:szCs w:val="24"/>
        </w:rPr>
        <w:t xml:space="preserve"> с момента приемки товара Заказчиком.</w:t>
      </w:r>
    </w:p>
    <w:p w14:paraId="25C98DD4" w14:textId="77777777" w:rsidR="009E4A41" w:rsidRPr="009E4A41" w:rsidRDefault="009E4A41" w:rsidP="00E07479">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sidRPr="009E4A41">
        <w:rPr>
          <w:rFonts w:ascii="Times New Roman" w:hAnsi="Times New Roman" w:cs="Times New Roman"/>
          <w:color w:val="000000"/>
          <w:sz w:val="24"/>
          <w:szCs w:val="24"/>
        </w:rPr>
        <w:t>2.</w:t>
      </w:r>
      <w:r w:rsidR="00A4671B">
        <w:rPr>
          <w:rFonts w:ascii="Times New Roman" w:hAnsi="Times New Roman" w:cs="Times New Roman"/>
          <w:color w:val="000000"/>
          <w:sz w:val="24"/>
          <w:szCs w:val="24"/>
        </w:rPr>
        <w:t>6</w:t>
      </w:r>
      <w:r w:rsidRPr="009E4A41">
        <w:rPr>
          <w:rFonts w:ascii="Times New Roman" w:hAnsi="Times New Roman" w:cs="Times New Roman"/>
          <w:color w:val="000000"/>
          <w:sz w:val="24"/>
          <w:szCs w:val="24"/>
        </w:rPr>
        <w:t xml:space="preserve">. При поставке товара ненадлежащего качества Поставщик обязан заменить поставленный товар товаром надлежащего качества за свой счет в пятидневный срок </w:t>
      </w:r>
      <w:r w:rsidR="00A35463">
        <w:rPr>
          <w:rFonts w:ascii="Times New Roman" w:hAnsi="Times New Roman" w:cs="Times New Roman"/>
          <w:color w:val="000000"/>
          <w:sz w:val="24"/>
          <w:szCs w:val="24"/>
        </w:rPr>
        <w:br/>
      </w:r>
      <w:r w:rsidRPr="009E4A41">
        <w:rPr>
          <w:rFonts w:ascii="Times New Roman" w:hAnsi="Times New Roman" w:cs="Times New Roman"/>
          <w:color w:val="000000"/>
          <w:sz w:val="24"/>
          <w:szCs w:val="24"/>
        </w:rPr>
        <w:t xml:space="preserve">с момента получения претензии </w:t>
      </w:r>
      <w:r w:rsidR="00DC4420">
        <w:rPr>
          <w:rFonts w:ascii="Times New Roman" w:hAnsi="Times New Roman" w:cs="Times New Roman"/>
          <w:color w:val="000000"/>
          <w:sz w:val="24"/>
          <w:szCs w:val="24"/>
        </w:rPr>
        <w:t>Заказчика</w:t>
      </w:r>
      <w:r w:rsidRPr="009E4A41">
        <w:rPr>
          <w:rFonts w:ascii="Times New Roman" w:hAnsi="Times New Roman" w:cs="Times New Roman"/>
          <w:color w:val="000000"/>
          <w:sz w:val="24"/>
          <w:szCs w:val="24"/>
        </w:rPr>
        <w:t>.</w:t>
      </w:r>
    </w:p>
    <w:p w14:paraId="4052B623" w14:textId="77777777" w:rsidR="0074431B" w:rsidRDefault="0074431B" w:rsidP="00E07479">
      <w:pPr>
        <w:widowControl w:val="0"/>
        <w:suppressAutoHyphens/>
        <w:spacing w:after="0" w:line="0" w:lineRule="atLeast"/>
        <w:ind w:firstLine="567"/>
        <w:jc w:val="center"/>
        <w:rPr>
          <w:rFonts w:ascii="Times New Roman" w:hAnsi="Times New Roman" w:cs="Times New Roman"/>
          <w:b/>
          <w:sz w:val="24"/>
          <w:szCs w:val="24"/>
        </w:rPr>
      </w:pPr>
    </w:p>
    <w:p w14:paraId="4022386D" w14:textId="77777777" w:rsidR="00151627" w:rsidRDefault="00151627" w:rsidP="00151627">
      <w:pPr>
        <w:widowControl w:val="0"/>
        <w:suppressAutoHyphens/>
        <w:autoSpaceDE w:val="0"/>
        <w:autoSpaceDN w:val="0"/>
        <w:adjustRightInd w:val="0"/>
        <w:spacing w:after="0" w:line="0" w:lineRule="atLeast"/>
        <w:ind w:firstLine="567"/>
        <w:jc w:val="center"/>
        <w:rPr>
          <w:rFonts w:ascii="Times New Roman" w:hAnsi="Times New Roman" w:cs="Times New Roman"/>
          <w:b/>
          <w:color w:val="000000"/>
          <w:spacing w:val="-5"/>
          <w:sz w:val="24"/>
          <w:szCs w:val="24"/>
        </w:rPr>
      </w:pPr>
      <w:r>
        <w:rPr>
          <w:rFonts w:ascii="Times New Roman" w:hAnsi="Times New Roman" w:cs="Times New Roman"/>
          <w:b/>
          <w:color w:val="000000"/>
          <w:spacing w:val="-5"/>
          <w:sz w:val="24"/>
          <w:szCs w:val="24"/>
        </w:rPr>
        <w:t>3. Порядок и сроки осуществления приемки товара</w:t>
      </w:r>
    </w:p>
    <w:p w14:paraId="7BDB9405" w14:textId="77777777"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p>
    <w:p w14:paraId="31CA8FA2" w14:textId="5268D206"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 xml:space="preserve">3.1. Приемка товара по качеству и количеству производиться </w:t>
      </w:r>
      <w:r w:rsidRPr="002D388C">
        <w:rPr>
          <w:rFonts w:ascii="Times New Roman" w:hAnsi="Times New Roman" w:cs="Times New Roman"/>
          <w:color w:val="000000"/>
          <w:spacing w:val="-5"/>
          <w:sz w:val="24"/>
          <w:szCs w:val="24"/>
        </w:rPr>
        <w:t xml:space="preserve">Заказчиком в течение </w:t>
      </w:r>
      <w:r w:rsidR="002D388C" w:rsidRPr="002D388C">
        <w:rPr>
          <w:rFonts w:ascii="Times New Roman" w:hAnsi="Times New Roman" w:cs="Times New Roman"/>
          <w:color w:val="000000"/>
          <w:spacing w:val="-5"/>
          <w:sz w:val="24"/>
          <w:szCs w:val="24"/>
        </w:rPr>
        <w:t>2</w:t>
      </w:r>
      <w:r w:rsidRPr="002D388C">
        <w:rPr>
          <w:rFonts w:ascii="Times New Roman" w:hAnsi="Times New Roman" w:cs="Times New Roman"/>
          <w:color w:val="000000"/>
          <w:spacing w:val="-5"/>
          <w:sz w:val="24"/>
          <w:szCs w:val="24"/>
        </w:rPr>
        <w:t xml:space="preserve"> дней с</w:t>
      </w:r>
      <w:r>
        <w:rPr>
          <w:rFonts w:ascii="Times New Roman" w:hAnsi="Times New Roman" w:cs="Times New Roman"/>
          <w:color w:val="000000"/>
          <w:spacing w:val="-5"/>
          <w:sz w:val="24"/>
          <w:szCs w:val="24"/>
        </w:rPr>
        <w:t xml:space="preserve"> момента поставки товара Заказчику.</w:t>
      </w:r>
    </w:p>
    <w:p w14:paraId="42F51198" w14:textId="77777777"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 xml:space="preserve">3.2. Приемка товара в части соответствия их объема и качества требованиям, установленным в договоре, производится заказчиком по факту поставки товара. </w:t>
      </w:r>
    </w:p>
    <w:p w14:paraId="4EB0C298" w14:textId="77777777"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3.3. Вместе с товаров Поставщик представляет Заказчику  комплект отчетной документации.</w:t>
      </w:r>
    </w:p>
    <w:p w14:paraId="6E261AE8" w14:textId="3EC0B50A"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 xml:space="preserve">3.4. Не позднее </w:t>
      </w:r>
      <w:r w:rsidR="002D388C">
        <w:rPr>
          <w:rFonts w:ascii="Times New Roman" w:hAnsi="Times New Roman" w:cs="Times New Roman"/>
          <w:color w:val="000000"/>
          <w:spacing w:val="-5"/>
          <w:sz w:val="24"/>
          <w:szCs w:val="24"/>
        </w:rPr>
        <w:t>2</w:t>
      </w:r>
      <w:r>
        <w:rPr>
          <w:rFonts w:ascii="Times New Roman" w:hAnsi="Times New Roman" w:cs="Times New Roman"/>
          <w:color w:val="000000"/>
          <w:spacing w:val="-5"/>
          <w:sz w:val="24"/>
          <w:szCs w:val="24"/>
        </w:rPr>
        <w:t xml:space="preserve"> дней после получения от поставщика документов, указанных в пункте 6.3. договора, </w:t>
      </w:r>
      <w:proofErr w:type="gramStart"/>
      <w:r>
        <w:rPr>
          <w:rFonts w:ascii="Times New Roman" w:hAnsi="Times New Roman" w:cs="Times New Roman"/>
          <w:color w:val="000000"/>
          <w:spacing w:val="-5"/>
          <w:sz w:val="24"/>
          <w:szCs w:val="24"/>
        </w:rPr>
        <w:t>Заказчик  рассматривает</w:t>
      </w:r>
      <w:proofErr w:type="gramEnd"/>
      <w:r>
        <w:rPr>
          <w:rFonts w:ascii="Times New Roman" w:hAnsi="Times New Roman" w:cs="Times New Roman"/>
          <w:color w:val="000000"/>
          <w:spacing w:val="-5"/>
          <w:sz w:val="24"/>
          <w:szCs w:val="24"/>
        </w:rPr>
        <w:t xml:space="preserve"> результаты, осуществляет приемку товара на предмет соответствия их объема и качества требованиям договора.</w:t>
      </w:r>
    </w:p>
    <w:p w14:paraId="46E32061" w14:textId="77777777"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3.5. Для приемки результата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приемки товара осуществляется приемочной комиссией и утверждается заказчиком.</w:t>
      </w:r>
    </w:p>
    <w:p w14:paraId="125E0ADF" w14:textId="77777777"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 xml:space="preserve">3.6.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w:t>
      </w:r>
      <w:r>
        <w:rPr>
          <w:rFonts w:ascii="Times New Roman" w:hAnsi="Times New Roman" w:cs="Times New Roman"/>
          <w:color w:val="000000"/>
          <w:spacing w:val="-5"/>
          <w:sz w:val="24"/>
          <w:szCs w:val="24"/>
        </w:rPr>
        <w:lastRenderedPageBreak/>
        <w:t>результатов, предусмотренных договором, может проводиться заказчиком своими силами или с привлечением экспертов, экспертной организацией на основании договоров, заключенных между заказчиком и экспертом, экспертной организацией в соответствии с Законом о Контрактной системе.</w:t>
      </w:r>
    </w:p>
    <w:p w14:paraId="3CD3DA7D" w14:textId="77777777" w:rsidR="00151627" w:rsidRDefault="00151627" w:rsidP="00151627">
      <w:pPr>
        <w:widowControl w:val="0"/>
        <w:suppressAutoHyphens/>
        <w:autoSpaceDE w:val="0"/>
        <w:autoSpaceDN w:val="0"/>
        <w:adjustRightInd w:val="0"/>
        <w:spacing w:after="0" w:line="0" w:lineRule="atLeast"/>
        <w:ind w:firstLine="567"/>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3.7. По итогам приемки результата товара при отсутствии претензий относительно качеству товара, Заказчик составляет Акт приемки товаров, работ, услуг (ф. 0510452). Акт формируется на основании данных документов, предоставленных Поставщиком и подтверждающих поставку товара, подписывается членами приемочной комиссии и утверждается руководителем Заказчика.  Услуга, оказываемая Исполнителем по настоящему договору, считается завершенной с момента утверждения Акта приемки (ф. 0510452). Акт приемки (ф. 0510452) утверждается без подписи Исполнителя и направляется в его адрес посредством электронной почты в целях подтверждения возникновения у Заказчика обязанности оплатить оказанные услуги. В случае привлечения эксперта, экспертной организации Заказчик  подписывает со своей стороны Акт приемки (ф. 0510452) на основании полученного от эксперта, экспертной организации соответствующего заключения, и не позднее дня со дня получения соответствующего заключения Заказчик  направляет 1 (один) экземпляр поставщику.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14:paraId="2671C035" w14:textId="77777777" w:rsidR="00151627" w:rsidRDefault="00151627" w:rsidP="00E07479">
      <w:pPr>
        <w:widowControl w:val="0"/>
        <w:suppressAutoHyphens/>
        <w:spacing w:after="0" w:line="0" w:lineRule="atLeast"/>
        <w:ind w:firstLine="567"/>
        <w:jc w:val="center"/>
        <w:rPr>
          <w:rFonts w:ascii="Times New Roman" w:hAnsi="Times New Roman" w:cs="Times New Roman"/>
          <w:b/>
          <w:sz w:val="24"/>
          <w:szCs w:val="24"/>
        </w:rPr>
      </w:pPr>
    </w:p>
    <w:p w14:paraId="74E78013" w14:textId="77777777" w:rsidR="00151627" w:rsidRDefault="00151627" w:rsidP="00E07479">
      <w:pPr>
        <w:widowControl w:val="0"/>
        <w:suppressAutoHyphens/>
        <w:spacing w:after="0" w:line="0" w:lineRule="atLeast"/>
        <w:ind w:firstLine="567"/>
        <w:jc w:val="center"/>
        <w:rPr>
          <w:rFonts w:ascii="Times New Roman" w:hAnsi="Times New Roman" w:cs="Times New Roman"/>
          <w:b/>
          <w:sz w:val="24"/>
          <w:szCs w:val="24"/>
        </w:rPr>
      </w:pPr>
    </w:p>
    <w:p w14:paraId="70295C66" w14:textId="77777777" w:rsidR="009E4A41" w:rsidRPr="009E4A41" w:rsidRDefault="00F449F7" w:rsidP="00E07479">
      <w:pPr>
        <w:widowControl w:val="0"/>
        <w:suppressAutoHyphens/>
        <w:spacing w:after="0" w:line="0" w:lineRule="atLeast"/>
        <w:ind w:firstLine="567"/>
        <w:jc w:val="center"/>
        <w:rPr>
          <w:rFonts w:ascii="Times New Roman" w:hAnsi="Times New Roman" w:cs="Times New Roman"/>
          <w:b/>
          <w:sz w:val="24"/>
          <w:szCs w:val="24"/>
        </w:rPr>
      </w:pPr>
      <w:r>
        <w:rPr>
          <w:rFonts w:ascii="Times New Roman" w:hAnsi="Times New Roman" w:cs="Times New Roman"/>
          <w:b/>
          <w:sz w:val="24"/>
          <w:szCs w:val="24"/>
        </w:rPr>
        <w:t>4</w:t>
      </w:r>
      <w:r w:rsidR="009E4A41" w:rsidRPr="009E4A41">
        <w:rPr>
          <w:rFonts w:ascii="Times New Roman" w:hAnsi="Times New Roman" w:cs="Times New Roman"/>
          <w:b/>
          <w:sz w:val="24"/>
          <w:szCs w:val="24"/>
        </w:rPr>
        <w:t>. Обязанности сторон и порядок расчетов</w:t>
      </w:r>
    </w:p>
    <w:p w14:paraId="7DCAACDD" w14:textId="77777777" w:rsidR="00ED37E7" w:rsidRDefault="00F449F7" w:rsidP="00F729AC">
      <w:pPr>
        <w:widowControl w:val="0"/>
        <w:suppressAutoHyphen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4</w:t>
      </w:r>
      <w:r w:rsidR="009E4A41" w:rsidRPr="009E4A41">
        <w:rPr>
          <w:rFonts w:ascii="Times New Roman" w:hAnsi="Times New Roman" w:cs="Times New Roman"/>
          <w:sz w:val="24"/>
          <w:szCs w:val="24"/>
        </w:rPr>
        <w:t>.1. О</w:t>
      </w:r>
      <w:r w:rsidR="000546B1">
        <w:rPr>
          <w:rFonts w:ascii="Times New Roman" w:hAnsi="Times New Roman" w:cs="Times New Roman"/>
          <w:sz w:val="24"/>
          <w:szCs w:val="24"/>
        </w:rPr>
        <w:t>бщая сумма дого</w:t>
      </w:r>
      <w:r w:rsidR="00EF7B2F">
        <w:rPr>
          <w:rFonts w:ascii="Times New Roman" w:hAnsi="Times New Roman" w:cs="Times New Roman"/>
          <w:sz w:val="24"/>
          <w:szCs w:val="24"/>
        </w:rPr>
        <w:t xml:space="preserve">вора составляет </w:t>
      </w:r>
      <w:r w:rsidR="00FE5639" w:rsidRPr="00FE5639">
        <w:rPr>
          <w:rFonts w:ascii="Times New Roman" w:hAnsi="Times New Roman" w:cs="Times New Roman"/>
          <w:sz w:val="24"/>
          <w:szCs w:val="24"/>
        </w:rPr>
        <w:t>____</w:t>
      </w:r>
      <w:proofErr w:type="gramStart"/>
      <w:r w:rsidR="00FE5639" w:rsidRPr="00FE5639">
        <w:rPr>
          <w:rFonts w:ascii="Times New Roman" w:hAnsi="Times New Roman" w:cs="Times New Roman"/>
          <w:sz w:val="24"/>
          <w:szCs w:val="24"/>
        </w:rPr>
        <w:t>_</w:t>
      </w:r>
      <w:r w:rsidR="00EF7B2F" w:rsidRPr="00FE5639">
        <w:rPr>
          <w:rFonts w:ascii="Times New Roman" w:hAnsi="Times New Roman" w:cs="Times New Roman"/>
          <w:sz w:val="24"/>
          <w:szCs w:val="24"/>
        </w:rPr>
        <w:t>(</w:t>
      </w:r>
      <w:proofErr w:type="gramEnd"/>
      <w:r w:rsidR="00FE5639" w:rsidRPr="00FE5639">
        <w:rPr>
          <w:rFonts w:ascii="Times New Roman" w:hAnsi="Times New Roman" w:cs="Times New Roman"/>
          <w:sz w:val="24"/>
          <w:szCs w:val="24"/>
        </w:rPr>
        <w:t>_________</w:t>
      </w:r>
      <w:r w:rsidR="007B6040" w:rsidRPr="00FE5639">
        <w:rPr>
          <w:rFonts w:ascii="Times New Roman" w:hAnsi="Times New Roman" w:cs="Times New Roman"/>
          <w:sz w:val="24"/>
          <w:szCs w:val="24"/>
        </w:rPr>
        <w:t>)</w:t>
      </w:r>
      <w:r w:rsidR="000546B1" w:rsidRPr="00FE5639">
        <w:rPr>
          <w:rFonts w:ascii="Times New Roman" w:hAnsi="Times New Roman" w:cs="Times New Roman"/>
          <w:sz w:val="24"/>
          <w:szCs w:val="24"/>
        </w:rPr>
        <w:t xml:space="preserve"> рублей </w:t>
      </w:r>
      <w:r w:rsidR="00FE5639" w:rsidRPr="00FE5639">
        <w:rPr>
          <w:rFonts w:ascii="Times New Roman" w:hAnsi="Times New Roman" w:cs="Times New Roman"/>
          <w:sz w:val="24"/>
          <w:szCs w:val="24"/>
        </w:rPr>
        <w:t>_____</w:t>
      </w:r>
      <w:r w:rsidR="000546B1" w:rsidRPr="00FE5639">
        <w:rPr>
          <w:rFonts w:ascii="Times New Roman" w:hAnsi="Times New Roman" w:cs="Times New Roman"/>
          <w:sz w:val="24"/>
          <w:szCs w:val="24"/>
        </w:rPr>
        <w:t xml:space="preserve"> коп</w:t>
      </w:r>
      <w:r w:rsidR="00A4671B" w:rsidRPr="00FE5639">
        <w:rPr>
          <w:rFonts w:ascii="Times New Roman" w:hAnsi="Times New Roman" w:cs="Times New Roman"/>
          <w:sz w:val="24"/>
          <w:szCs w:val="24"/>
        </w:rPr>
        <w:t>еек</w:t>
      </w:r>
      <w:r w:rsidR="000546B1" w:rsidRPr="00FE5639">
        <w:rPr>
          <w:rFonts w:ascii="Times New Roman" w:hAnsi="Times New Roman" w:cs="Times New Roman"/>
          <w:sz w:val="24"/>
          <w:szCs w:val="24"/>
        </w:rPr>
        <w:t xml:space="preserve">, </w:t>
      </w:r>
      <w:r w:rsidR="00A35463">
        <w:rPr>
          <w:rFonts w:ascii="Times New Roman" w:hAnsi="Times New Roman" w:cs="Times New Roman"/>
          <w:sz w:val="24"/>
          <w:szCs w:val="24"/>
        </w:rPr>
        <w:br/>
      </w:r>
      <w:r w:rsidR="00FE5639" w:rsidRPr="00FE5639">
        <w:rPr>
          <w:rFonts w:ascii="Times New Roman" w:hAnsi="Times New Roman" w:cs="Times New Roman"/>
          <w:sz w:val="24"/>
          <w:szCs w:val="24"/>
        </w:rPr>
        <w:t>с/</w:t>
      </w:r>
      <w:r w:rsidR="009A6EED">
        <w:rPr>
          <w:rFonts w:ascii="Times New Roman" w:hAnsi="Times New Roman" w:cs="Times New Roman"/>
          <w:sz w:val="24"/>
          <w:szCs w:val="24"/>
        </w:rPr>
        <w:t>без</w:t>
      </w:r>
      <w:r w:rsidR="009E4A41" w:rsidRPr="009E4A41">
        <w:rPr>
          <w:rFonts w:ascii="Times New Roman" w:hAnsi="Times New Roman" w:cs="Times New Roman"/>
          <w:sz w:val="24"/>
          <w:szCs w:val="24"/>
        </w:rPr>
        <w:t xml:space="preserve"> НДС.</w:t>
      </w:r>
    </w:p>
    <w:p w14:paraId="094123E4" w14:textId="77777777" w:rsidR="00F729AC" w:rsidRDefault="00F449F7" w:rsidP="00F729AC">
      <w:pPr>
        <w:widowControl w:val="0"/>
        <w:suppressAutoHyphen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4</w:t>
      </w:r>
      <w:r w:rsidR="00812AB8">
        <w:rPr>
          <w:rFonts w:ascii="Times New Roman" w:hAnsi="Times New Roman" w:cs="Times New Roman"/>
          <w:sz w:val="24"/>
          <w:szCs w:val="24"/>
        </w:rPr>
        <w:t xml:space="preserve">.2. </w:t>
      </w:r>
      <w:r w:rsidR="00F729AC" w:rsidRPr="00EF16FD">
        <w:rPr>
          <w:rFonts w:ascii="Times New Roman" w:hAnsi="Times New Roman" w:cs="Times New Roman"/>
          <w:sz w:val="24"/>
          <w:szCs w:val="24"/>
        </w:rPr>
        <w:t>Цена Договора является твердой, за исключением случаев, предусмотренных ч. 1 ст. 95 Федерального закона № 44-ФЗ от 05.04.2013 г. и определяется на весь срок исполнения.</w:t>
      </w:r>
    </w:p>
    <w:p w14:paraId="230A88F1" w14:textId="77777777" w:rsidR="00FE5639" w:rsidRDefault="00F449F7" w:rsidP="00F729AC">
      <w:pPr>
        <w:widowControl w:val="0"/>
        <w:suppressAutoHyphen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4</w:t>
      </w:r>
      <w:r w:rsidR="00812AB8">
        <w:rPr>
          <w:rFonts w:ascii="Times New Roman" w:hAnsi="Times New Roman" w:cs="Times New Roman"/>
          <w:sz w:val="24"/>
          <w:szCs w:val="24"/>
        </w:rPr>
        <w:t xml:space="preserve">.3. </w:t>
      </w:r>
      <w:r w:rsidR="00FE5639" w:rsidRPr="00FE5639">
        <w:rPr>
          <w:rFonts w:ascii="Times New Roman" w:hAnsi="Times New Roman" w:cs="Times New Roman"/>
          <w:sz w:val="24"/>
          <w:szCs w:val="24"/>
        </w:rPr>
        <w:t xml:space="preserve">Сумма, подлежащая уплате Заказчиком </w:t>
      </w:r>
      <w:r w:rsidR="00063B7D">
        <w:rPr>
          <w:rFonts w:ascii="Times New Roman" w:hAnsi="Times New Roman" w:cs="Times New Roman"/>
          <w:sz w:val="24"/>
          <w:szCs w:val="24"/>
        </w:rPr>
        <w:t>Поставщику</w:t>
      </w:r>
      <w:r w:rsidR="00FE5639" w:rsidRPr="00FE5639">
        <w:rPr>
          <w:rFonts w:ascii="Times New Roman" w:hAnsi="Times New Roman" w:cs="Times New Roman"/>
          <w:sz w:val="24"/>
          <w:szCs w:val="24"/>
        </w:rPr>
        <w:t xml:space="preserve">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w:t>
      </w:r>
      <w:r w:rsidR="00546BF4">
        <w:rPr>
          <w:rFonts w:ascii="Times New Roman" w:hAnsi="Times New Roman" w:cs="Times New Roman"/>
          <w:sz w:val="24"/>
          <w:szCs w:val="24"/>
        </w:rPr>
        <w:t>договор</w:t>
      </w:r>
      <w:r w:rsidR="00FE5639" w:rsidRPr="00FE563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
    <w:p w14:paraId="66345858" w14:textId="77777777" w:rsidR="00812AB8" w:rsidRPr="009E4A41" w:rsidRDefault="00F449F7" w:rsidP="00812AB8">
      <w:pPr>
        <w:pStyle w:val="a5"/>
        <w:widowControl w:val="0"/>
        <w:tabs>
          <w:tab w:val="left" w:pos="567"/>
          <w:tab w:val="left" w:pos="1134"/>
          <w:tab w:val="left" w:pos="1418"/>
        </w:tabs>
        <w:suppressAutoHyphens/>
        <w:spacing w:line="0" w:lineRule="atLeast"/>
        <w:ind w:firstLine="567"/>
        <w:rPr>
          <w:szCs w:val="24"/>
        </w:rPr>
      </w:pPr>
      <w:r>
        <w:rPr>
          <w:szCs w:val="24"/>
        </w:rPr>
        <w:t>4</w:t>
      </w:r>
      <w:r w:rsidR="00812AB8">
        <w:rPr>
          <w:szCs w:val="24"/>
        </w:rPr>
        <w:t xml:space="preserve">.4. </w:t>
      </w:r>
      <w:r w:rsidR="00812AB8" w:rsidRPr="009E4A41">
        <w:rPr>
          <w:szCs w:val="24"/>
        </w:rPr>
        <w:t>В стоимость товара входит стоимость упаковки, затраты на перевозку товара до места назначения, расходы, связанные с доставкой Товара, а также все другие обязательные платежи и сборы.</w:t>
      </w:r>
    </w:p>
    <w:p w14:paraId="012E1D29" w14:textId="5F8C5195" w:rsidR="001379A4" w:rsidRPr="009E4A41" w:rsidRDefault="00F449F7" w:rsidP="001379A4">
      <w:pPr>
        <w:widowControl w:val="0"/>
        <w:suppressAutoHyphens/>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rPr>
        <w:t>4</w:t>
      </w:r>
      <w:r w:rsidR="009E4A41" w:rsidRPr="005F6F09">
        <w:rPr>
          <w:rFonts w:ascii="Times New Roman" w:hAnsi="Times New Roman" w:cs="Times New Roman"/>
          <w:sz w:val="24"/>
          <w:szCs w:val="24"/>
        </w:rPr>
        <w:t>.</w:t>
      </w:r>
      <w:r w:rsidR="00012AED">
        <w:rPr>
          <w:rFonts w:ascii="Times New Roman" w:hAnsi="Times New Roman" w:cs="Times New Roman"/>
          <w:sz w:val="24"/>
          <w:szCs w:val="24"/>
        </w:rPr>
        <w:t>5</w:t>
      </w:r>
      <w:r w:rsidR="009E4A41" w:rsidRPr="005F6F09">
        <w:rPr>
          <w:rFonts w:ascii="Times New Roman" w:hAnsi="Times New Roman" w:cs="Times New Roman"/>
          <w:sz w:val="24"/>
          <w:szCs w:val="24"/>
        </w:rPr>
        <w:t xml:space="preserve">. </w:t>
      </w:r>
      <w:r w:rsidR="00AA17B5" w:rsidRPr="00224009">
        <w:rPr>
          <w:rFonts w:ascii="Times New Roman" w:hAnsi="Times New Roman" w:cs="Times New Roman"/>
          <w:sz w:val="24"/>
          <w:szCs w:val="24"/>
        </w:rPr>
        <w:t xml:space="preserve">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течение </w:t>
      </w:r>
      <w:r w:rsidR="00E365E8" w:rsidRPr="00E365E8">
        <w:rPr>
          <w:rFonts w:ascii="Times New Roman" w:hAnsi="Times New Roman" w:cs="Times New Roman"/>
          <w:sz w:val="24"/>
          <w:szCs w:val="24"/>
        </w:rPr>
        <w:t>7</w:t>
      </w:r>
      <w:r w:rsidR="00AA17B5" w:rsidRPr="00224009">
        <w:rPr>
          <w:rFonts w:ascii="Times New Roman" w:hAnsi="Times New Roman" w:cs="Times New Roman"/>
          <w:sz w:val="24"/>
          <w:szCs w:val="24"/>
        </w:rPr>
        <w:t xml:space="preserve"> (</w:t>
      </w:r>
      <w:r w:rsidR="00E365E8" w:rsidRPr="00E365E8">
        <w:rPr>
          <w:rFonts w:ascii="Times New Roman" w:hAnsi="Times New Roman" w:cs="Times New Roman"/>
          <w:sz w:val="24"/>
          <w:szCs w:val="24"/>
        </w:rPr>
        <w:t>семь</w:t>
      </w:r>
      <w:r w:rsidR="00AA17B5" w:rsidRPr="00224009">
        <w:rPr>
          <w:rFonts w:ascii="Times New Roman" w:hAnsi="Times New Roman" w:cs="Times New Roman"/>
          <w:sz w:val="24"/>
          <w:szCs w:val="24"/>
        </w:rPr>
        <w:t>) рабочих дней 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14:paraId="612164AA" w14:textId="77777777" w:rsidR="0074431B" w:rsidRDefault="0074431B" w:rsidP="00546BF4">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14:paraId="591FC57E" w14:textId="77777777" w:rsidR="00546BF4" w:rsidRPr="00546BF4" w:rsidRDefault="00F449F7" w:rsidP="00546BF4">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546BF4" w:rsidRPr="00546BF4">
        <w:rPr>
          <w:rFonts w:ascii="Times New Roman" w:eastAsia="Times New Roman" w:hAnsi="Times New Roman" w:cs="Times New Roman"/>
          <w:b/>
          <w:sz w:val="24"/>
          <w:szCs w:val="24"/>
        </w:rPr>
        <w:t>. Взаимодействие Сторон</w:t>
      </w:r>
    </w:p>
    <w:p w14:paraId="32E8621E"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.1. Поставщик обязан:</w:t>
      </w:r>
    </w:p>
    <w:p w14:paraId="1808EF98"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.1.1. поставить Товар в порядке, количестве, в срок и на условиях, предусмотренных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ом и Спецификацией;</w:t>
      </w:r>
    </w:p>
    <w:p w14:paraId="29DC53C4"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ом;</w:t>
      </w:r>
    </w:p>
    <w:p w14:paraId="04864CDD"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ом;</w:t>
      </w:r>
    </w:p>
    <w:p w14:paraId="2F3F78C7" w14:textId="77777777" w:rsidR="0015294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.1.4. </w:t>
      </w:r>
      <w:bookmarkStart w:id="0" w:name="Par1362"/>
      <w:bookmarkStart w:id="1" w:name="Par1366"/>
      <w:bookmarkEnd w:id="0"/>
      <w:bookmarkEnd w:id="1"/>
      <w:r w:rsidR="00152944" w:rsidRPr="00546BF4">
        <w:rPr>
          <w:rFonts w:ascii="Times New Roman" w:eastAsia="Times New Roman" w:hAnsi="Times New Roman" w:cs="Times New Roman"/>
          <w:sz w:val="24"/>
          <w:szCs w:val="24"/>
        </w:rPr>
        <w:t xml:space="preserve">предоставлять Заказчику по его требованию документы, относящиеся к предмету </w:t>
      </w:r>
      <w:r w:rsidR="00152944" w:rsidRPr="00546BF4">
        <w:rPr>
          <w:rFonts w:ascii="Times New Roman" w:eastAsia="Times New Roman" w:hAnsi="Times New Roman" w:cs="Times New Roman"/>
          <w:sz w:val="24"/>
          <w:szCs w:val="24"/>
        </w:rPr>
        <w:lastRenderedPageBreak/>
        <w:t xml:space="preserve">настоящего </w:t>
      </w:r>
      <w:r w:rsidR="00152944">
        <w:rPr>
          <w:rFonts w:ascii="Times New Roman" w:eastAsia="Times New Roman" w:hAnsi="Times New Roman" w:cs="Times New Roman"/>
          <w:sz w:val="24"/>
          <w:szCs w:val="24"/>
        </w:rPr>
        <w:t>Договор</w:t>
      </w:r>
      <w:r w:rsidR="00152944" w:rsidRPr="00546BF4">
        <w:rPr>
          <w:rFonts w:ascii="Times New Roman" w:eastAsia="Times New Roman" w:hAnsi="Times New Roman"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152944">
        <w:rPr>
          <w:rFonts w:ascii="Times New Roman" w:eastAsia="Times New Roman" w:hAnsi="Times New Roman" w:cs="Times New Roman"/>
          <w:sz w:val="24"/>
          <w:szCs w:val="24"/>
        </w:rPr>
        <w:t>Договор</w:t>
      </w:r>
      <w:r w:rsidR="00152944" w:rsidRPr="00546BF4">
        <w:rPr>
          <w:rFonts w:ascii="Times New Roman" w:eastAsia="Times New Roman" w:hAnsi="Times New Roman" w:cs="Times New Roman"/>
          <w:sz w:val="24"/>
          <w:szCs w:val="24"/>
        </w:rPr>
        <w:t>а;</w:t>
      </w:r>
    </w:p>
    <w:p w14:paraId="31093081" w14:textId="77777777" w:rsidR="00D13EB1"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13EB1">
        <w:rPr>
          <w:rFonts w:ascii="Times New Roman" w:eastAsia="Times New Roman" w:hAnsi="Times New Roman" w:cs="Times New Roman"/>
          <w:sz w:val="24"/>
          <w:szCs w:val="24"/>
        </w:rPr>
        <w:t>.1.5. Поставщик</w:t>
      </w:r>
      <w:r w:rsidR="00D13EB1" w:rsidRPr="00D13EB1">
        <w:rPr>
          <w:rFonts w:ascii="Times New Roman" w:eastAsia="Times New Roman" w:hAnsi="Times New Roman" w:cs="Times New Roman"/>
          <w:sz w:val="24"/>
          <w:szCs w:val="24"/>
        </w:rPr>
        <w:t xml:space="preserve"> гарантирует, что на дату заключения настоящего Договора, он соответствует требованиям, установленным част</w:t>
      </w:r>
      <w:r w:rsidR="006C7FBE">
        <w:rPr>
          <w:rFonts w:ascii="Times New Roman" w:eastAsia="Times New Roman" w:hAnsi="Times New Roman" w:cs="Times New Roman"/>
          <w:sz w:val="24"/>
          <w:szCs w:val="24"/>
        </w:rPr>
        <w:t>ью</w:t>
      </w:r>
      <w:r w:rsidR="00D13EB1" w:rsidRPr="00D13EB1">
        <w:rPr>
          <w:rFonts w:ascii="Times New Roman" w:eastAsia="Times New Roman" w:hAnsi="Times New Roman" w:cs="Times New Roman"/>
          <w:sz w:val="24"/>
          <w:szCs w:val="24"/>
        </w:rPr>
        <w:t xml:space="preserve"> 1 статьи 31 Федерального закона от 05.04.2013г. №44-ФЗ «О контрактной системе в сфере закупок товаров, работ, услуг для </w:t>
      </w:r>
      <w:r w:rsidR="006C7FBE">
        <w:rPr>
          <w:rFonts w:ascii="Times New Roman" w:eastAsia="Times New Roman" w:hAnsi="Times New Roman" w:cs="Times New Roman"/>
          <w:sz w:val="24"/>
          <w:szCs w:val="24"/>
        </w:rPr>
        <w:t xml:space="preserve">обеспечения </w:t>
      </w:r>
      <w:r w:rsidR="00D13EB1" w:rsidRPr="00D13EB1">
        <w:rPr>
          <w:rFonts w:ascii="Times New Roman" w:eastAsia="Times New Roman" w:hAnsi="Times New Roman" w:cs="Times New Roman"/>
          <w:sz w:val="24"/>
          <w:szCs w:val="24"/>
        </w:rPr>
        <w:t>государственных и муниципальных нужд».</w:t>
      </w:r>
    </w:p>
    <w:p w14:paraId="48967FE8"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 w:name="Par1367"/>
      <w:bookmarkStart w:id="3" w:name="Par1372"/>
      <w:bookmarkStart w:id="4" w:name="Par1382"/>
      <w:bookmarkEnd w:id="2"/>
      <w:bookmarkEnd w:id="3"/>
      <w:bookmarkEnd w:id="4"/>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.2. Поставщик вправе:</w:t>
      </w:r>
    </w:p>
    <w:p w14:paraId="50B5C637"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.2.1. требовать от Заказчика произвести приемку Товара в порядке и в сроки, предусмотренные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ом;</w:t>
      </w:r>
    </w:p>
    <w:p w14:paraId="68820B23"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.2.2. требовать своевременной оплаты на условиях, установленных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ом, надлежащим образом поставленного и принятого Заказчиком Товара;</w:t>
      </w:r>
    </w:p>
    <w:p w14:paraId="5FF231C7"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bookmarkStart w:id="5" w:name="Par1395"/>
      <w:bookmarkEnd w:id="5"/>
      <w:r>
        <w:rPr>
          <w:rFonts w:ascii="Times New Roman" w:eastAsia="Times New Roman" w:hAnsi="Times New Roman" w:cs="Times New Roman"/>
          <w:color w:val="000000"/>
          <w:sz w:val="24"/>
          <w:szCs w:val="24"/>
        </w:rPr>
        <w:t>5</w:t>
      </w:r>
      <w:r w:rsidR="00546BF4" w:rsidRPr="00546BF4">
        <w:rPr>
          <w:rFonts w:ascii="Times New Roman" w:eastAsia="Times New Roman" w:hAnsi="Times New Roman" w:cs="Times New Roman"/>
          <w:color w:val="000000"/>
          <w:sz w:val="24"/>
          <w:szCs w:val="24"/>
        </w:rPr>
        <w:t>.2.3. требовать возмещения убытков, уплаты неустоек (штрафов, пеней);</w:t>
      </w:r>
    </w:p>
    <w:p w14:paraId="696C86FE"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.3. Заказчик обязуется:</w:t>
      </w:r>
    </w:p>
    <w:p w14:paraId="0383A71A"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.3.1. обеспечить своевременную приемку и оплату поставленного Товара надлежащего качества в порядке и сроки, предусмотренные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ом;</w:t>
      </w:r>
    </w:p>
    <w:p w14:paraId="6CAE4857"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.3.4. требовать уплаты неустоек (штрафов, пеней);</w:t>
      </w:r>
    </w:p>
    <w:p w14:paraId="751A1EC6"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.4. Заказчик вправе:</w:t>
      </w:r>
    </w:p>
    <w:p w14:paraId="061B84CC"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.4.1. требовать от Поставщика надлежащего исполнения обязательств по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у;</w:t>
      </w:r>
    </w:p>
    <w:p w14:paraId="68C24B1E"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.4.2. требовать от Поставщика своевременного устранения недостатков, выявленных как в ходе </w:t>
      </w:r>
      <w:r w:rsidR="00546BF4" w:rsidRPr="00BE3F11">
        <w:rPr>
          <w:rFonts w:ascii="Times New Roman" w:eastAsia="Times New Roman" w:hAnsi="Times New Roman" w:cs="Times New Roman"/>
          <w:sz w:val="24"/>
          <w:szCs w:val="24"/>
        </w:rPr>
        <w:t>приемки, так и в течение гарантийного периода;</w:t>
      </w:r>
    </w:p>
    <w:p w14:paraId="00C8A2E8"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.4.3. проверять ход и качество выполнения Поставщиком условий настоящего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а без вмешательства в оперативно-хозяйственную деятельность Поставщика;</w:t>
      </w:r>
    </w:p>
    <w:p w14:paraId="2C1E4C10"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.4.</w:t>
      </w:r>
      <w:r w:rsidR="00823AAD">
        <w:rPr>
          <w:rFonts w:ascii="Times New Roman" w:eastAsia="Times New Roman" w:hAnsi="Times New Roman" w:cs="Times New Roman"/>
          <w:sz w:val="24"/>
          <w:szCs w:val="24"/>
        </w:rPr>
        <w:t>4</w:t>
      </w:r>
      <w:r w:rsidR="00546BF4" w:rsidRPr="00546BF4">
        <w:rPr>
          <w:rFonts w:ascii="Times New Roman" w:eastAsia="Times New Roman" w:hAnsi="Times New Roman" w:cs="Times New Roman"/>
          <w:sz w:val="24"/>
          <w:szCs w:val="24"/>
        </w:rPr>
        <w:t xml:space="preserve">. отказаться от приемки и оплаты Товара, не соответствующего условиям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а;</w:t>
      </w:r>
    </w:p>
    <w:p w14:paraId="2158DAFB" w14:textId="77777777" w:rsidR="00546BF4" w:rsidRPr="00546BF4" w:rsidRDefault="00F449F7" w:rsidP="00546BF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6" w:name="Par1426"/>
      <w:bookmarkEnd w:id="6"/>
      <w:r>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.4.</w:t>
      </w:r>
      <w:r w:rsidR="00823AAD">
        <w:rPr>
          <w:rFonts w:ascii="Times New Roman" w:eastAsia="Times New Roman" w:hAnsi="Times New Roman" w:cs="Times New Roman"/>
          <w:sz w:val="24"/>
          <w:szCs w:val="24"/>
        </w:rPr>
        <w:t>5</w:t>
      </w:r>
      <w:r w:rsidR="00546BF4" w:rsidRPr="00546BF4">
        <w:rPr>
          <w:rFonts w:ascii="Times New Roman" w:eastAsia="Times New Roman" w:hAnsi="Times New Roman" w:cs="Times New Roman"/>
          <w:sz w:val="24"/>
          <w:szCs w:val="24"/>
        </w:rPr>
        <w:t xml:space="preserve">. принять решение об одностороннем отказе от исполнения </w:t>
      </w:r>
      <w:r w:rsidR="00546BF4">
        <w:rPr>
          <w:rFonts w:ascii="Times New Roman" w:eastAsia="Times New Roman" w:hAnsi="Times New Roman" w:cs="Times New Roman"/>
          <w:sz w:val="24"/>
          <w:szCs w:val="24"/>
        </w:rPr>
        <w:t>Договор</w:t>
      </w:r>
      <w:r w:rsidR="00546BF4" w:rsidRPr="00546BF4">
        <w:rPr>
          <w:rFonts w:ascii="Times New Roman" w:eastAsia="Times New Roman" w:hAnsi="Times New Roman" w:cs="Times New Roman"/>
          <w:sz w:val="24"/>
          <w:szCs w:val="24"/>
        </w:rPr>
        <w:t>а в соответствии с</w:t>
      </w:r>
      <w:r w:rsidR="001F4E94">
        <w:rPr>
          <w:rFonts w:ascii="Times New Roman" w:eastAsia="Times New Roman" w:hAnsi="Times New Roman" w:cs="Times New Roman"/>
          <w:sz w:val="24"/>
          <w:szCs w:val="24"/>
        </w:rPr>
        <w:t xml:space="preserve"> гражданским законодательством.</w:t>
      </w:r>
    </w:p>
    <w:p w14:paraId="68D59401" w14:textId="77777777" w:rsidR="0074431B" w:rsidRDefault="0074431B" w:rsidP="00E07479">
      <w:pPr>
        <w:widowControl w:val="0"/>
        <w:suppressAutoHyphens/>
        <w:spacing w:after="0" w:line="0" w:lineRule="atLeast"/>
        <w:jc w:val="center"/>
        <w:rPr>
          <w:rFonts w:ascii="Times New Roman" w:hAnsi="Times New Roman" w:cs="Times New Roman"/>
          <w:b/>
          <w:sz w:val="24"/>
          <w:szCs w:val="24"/>
        </w:rPr>
      </w:pPr>
    </w:p>
    <w:p w14:paraId="649BD120" w14:textId="77777777" w:rsidR="009E4A41" w:rsidRPr="009E4A41" w:rsidRDefault="00F449F7" w:rsidP="00E07479">
      <w:pPr>
        <w:widowControl w:val="0"/>
        <w:suppressAutoHyphens/>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6</w:t>
      </w:r>
      <w:r w:rsidR="009E4A41" w:rsidRPr="009E4A41">
        <w:rPr>
          <w:rFonts w:ascii="Times New Roman" w:hAnsi="Times New Roman" w:cs="Times New Roman"/>
          <w:b/>
          <w:sz w:val="24"/>
          <w:szCs w:val="24"/>
        </w:rPr>
        <w:t>. Ответственность сторон</w:t>
      </w:r>
    </w:p>
    <w:p w14:paraId="48B2AA37"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07479" w:rsidRPr="00E07479">
        <w:rPr>
          <w:rFonts w:ascii="Times New Roman" w:eastAsia="Times New Roman" w:hAnsi="Times New Roman" w:cs="Times New Roman"/>
          <w:sz w:val="24"/>
          <w:szCs w:val="24"/>
        </w:rPr>
        <w:t>.1</w:t>
      </w:r>
      <w:r w:rsidR="001759BB" w:rsidRPr="001759BB">
        <w:rPr>
          <w:rFonts w:ascii="Times New Roman" w:eastAsia="Times New Roman" w:hAnsi="Times New Roman" w:cs="Times New Roman"/>
          <w:sz w:val="24"/>
          <w:szCs w:val="24"/>
        </w:rPr>
        <w:t xml:space="preserve">. За неисполнение либо ненадлежащее исполнение своих обязанностей по настоящему договору стороны несут ответственность в соответствии с действующим законодательством РФ. </w:t>
      </w:r>
    </w:p>
    <w:p w14:paraId="0938E7E9"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.2. В случае просрочки исполнения </w:t>
      </w:r>
      <w:r w:rsidR="001759BB">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обязательств, предусмотренных Договором, а также в иных случаях неисполнения или ненадлежащего исполнения </w:t>
      </w:r>
      <w:r w:rsidR="001759BB">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обязательств, предусмотренных Договором, </w:t>
      </w:r>
      <w:r w:rsidR="00DC4420">
        <w:rPr>
          <w:rFonts w:ascii="Times New Roman" w:eastAsia="Times New Roman" w:hAnsi="Times New Roman" w:cs="Times New Roman"/>
          <w:sz w:val="24"/>
          <w:szCs w:val="24"/>
        </w:rPr>
        <w:t>Заказчик</w:t>
      </w:r>
      <w:r w:rsidR="001759BB" w:rsidRPr="001759BB">
        <w:rPr>
          <w:rFonts w:ascii="Times New Roman" w:eastAsia="Times New Roman" w:hAnsi="Times New Roman" w:cs="Times New Roman"/>
          <w:sz w:val="24"/>
          <w:szCs w:val="24"/>
        </w:rPr>
        <w:t xml:space="preserve"> направляет </w:t>
      </w:r>
      <w:r w:rsidR="001759BB">
        <w:rPr>
          <w:rFonts w:ascii="Times New Roman" w:eastAsia="Times New Roman" w:hAnsi="Times New Roman" w:cs="Times New Roman"/>
          <w:sz w:val="24"/>
          <w:szCs w:val="24"/>
        </w:rPr>
        <w:t>Поставщику</w:t>
      </w:r>
      <w:r w:rsidR="00792722">
        <w:rPr>
          <w:rFonts w:ascii="Times New Roman" w:eastAsia="Times New Roman" w:hAnsi="Times New Roman" w:cs="Times New Roman"/>
          <w:sz w:val="24"/>
          <w:szCs w:val="24"/>
        </w:rPr>
        <w:t xml:space="preserve"> требование </w:t>
      </w:r>
      <w:r w:rsidR="001759BB" w:rsidRPr="001759BB">
        <w:rPr>
          <w:rFonts w:ascii="Times New Roman" w:eastAsia="Times New Roman" w:hAnsi="Times New Roman" w:cs="Times New Roman"/>
          <w:sz w:val="24"/>
          <w:szCs w:val="24"/>
        </w:rPr>
        <w:t>об уплате неустоек (штрафов, пеней).</w:t>
      </w:r>
    </w:p>
    <w:p w14:paraId="672586A5"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.3. Пеня начисляется за каждый день просрочки исполнения </w:t>
      </w:r>
      <w:r w:rsidR="001759BB">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1759BB">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p>
    <w:p w14:paraId="25AB6034"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.4. В случае просрочки исполнения </w:t>
      </w:r>
      <w:r w:rsidR="00DC4420">
        <w:rPr>
          <w:rFonts w:ascii="Times New Roman" w:eastAsia="Times New Roman" w:hAnsi="Times New Roman" w:cs="Times New Roman"/>
          <w:sz w:val="24"/>
          <w:szCs w:val="24"/>
        </w:rPr>
        <w:t>Заказчиком</w:t>
      </w:r>
      <w:r w:rsidR="001759BB" w:rsidRPr="001759BB">
        <w:rPr>
          <w:rFonts w:ascii="Times New Roman" w:eastAsia="Times New Roman" w:hAnsi="Times New Roman" w:cs="Times New Roman"/>
          <w:sz w:val="24"/>
          <w:szCs w:val="24"/>
        </w:rPr>
        <w:t xml:space="preserve"> обязательств, предусмотренных Договором, а также в иных случаях неисполнения или ненадлежащего исполнения </w:t>
      </w:r>
      <w:r w:rsidR="00DC4420">
        <w:rPr>
          <w:rFonts w:ascii="Times New Roman" w:eastAsia="Times New Roman" w:hAnsi="Times New Roman" w:cs="Times New Roman"/>
          <w:sz w:val="24"/>
          <w:szCs w:val="24"/>
        </w:rPr>
        <w:t>Заказчиком</w:t>
      </w:r>
      <w:r w:rsidR="001759BB" w:rsidRPr="001759BB">
        <w:rPr>
          <w:rFonts w:ascii="Times New Roman" w:eastAsia="Times New Roman" w:hAnsi="Times New Roman" w:cs="Times New Roman"/>
          <w:sz w:val="24"/>
          <w:szCs w:val="24"/>
        </w:rPr>
        <w:t xml:space="preserve">обязательств, предусмотренных Договором, </w:t>
      </w:r>
      <w:r w:rsidR="001759BB">
        <w:rPr>
          <w:rFonts w:ascii="Times New Roman" w:eastAsia="Times New Roman" w:hAnsi="Times New Roman" w:cs="Times New Roman"/>
          <w:sz w:val="24"/>
          <w:szCs w:val="24"/>
        </w:rPr>
        <w:t>Поставщик</w:t>
      </w:r>
      <w:r w:rsidR="001759BB" w:rsidRPr="001759BB">
        <w:rPr>
          <w:rFonts w:ascii="Times New Roman" w:eastAsia="Times New Roman" w:hAnsi="Times New Roman" w:cs="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w:t>
      </w:r>
      <w:r w:rsidR="00B07635">
        <w:rPr>
          <w:rFonts w:ascii="Times New Roman" w:eastAsia="Times New Roman" w:hAnsi="Times New Roman" w:cs="Times New Roman"/>
          <w:sz w:val="24"/>
          <w:szCs w:val="24"/>
        </w:rPr>
        <w:t>анка Российской Федерации от не</w:t>
      </w:r>
      <w:r w:rsidR="001759BB" w:rsidRPr="001759BB">
        <w:rPr>
          <w:rFonts w:ascii="Times New Roman" w:eastAsia="Times New Roman" w:hAnsi="Times New Roman" w:cs="Times New Roman"/>
          <w:sz w:val="24"/>
          <w:szCs w:val="24"/>
        </w:rPr>
        <w:t xml:space="preserve">уплаченной в срок суммы. Штрафы начисляются за ненадлежащее исполнение </w:t>
      </w:r>
      <w:r w:rsidR="00DC4420">
        <w:rPr>
          <w:rFonts w:ascii="Times New Roman" w:eastAsia="Times New Roman" w:hAnsi="Times New Roman" w:cs="Times New Roman"/>
          <w:sz w:val="24"/>
          <w:szCs w:val="24"/>
        </w:rPr>
        <w:t>Заказчиком</w:t>
      </w:r>
      <w:r w:rsidR="001759BB" w:rsidRPr="001759BB">
        <w:rPr>
          <w:rFonts w:ascii="Times New Roman" w:eastAsia="Times New Roman" w:hAnsi="Times New Roman" w:cs="Times New Roman"/>
          <w:sz w:val="24"/>
          <w:szCs w:val="24"/>
        </w:rPr>
        <w:t xml:space="preserve"> обязательств, предусмотренных Договором, за исключением просрочки исполнения обязательств, </w:t>
      </w:r>
      <w:r w:rsidR="001759BB" w:rsidRPr="001759BB">
        <w:rPr>
          <w:rFonts w:ascii="Times New Roman" w:eastAsia="Times New Roman" w:hAnsi="Times New Roman" w:cs="Times New Roman"/>
          <w:sz w:val="24"/>
          <w:szCs w:val="24"/>
        </w:rPr>
        <w:lastRenderedPageBreak/>
        <w:t>предусмотренных Договором. Размер штрафа устанавливается Договором в порядке, установленном Правительством Российской Федерации.</w:t>
      </w:r>
    </w:p>
    <w:p w14:paraId="3A9672D3"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.5. За каждый факт неисполнения или ненадлежащего исполнения </w:t>
      </w:r>
      <w:r w:rsidR="008D58B1">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соответствии с Постановлением Правительства РФ от 30.08.2017 № 1042 в сумме 1000 (Одна тысяча) рублей 00 копеек.</w:t>
      </w:r>
    </w:p>
    <w:p w14:paraId="38BFCA84"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.6. За каждый факт неисполнения </w:t>
      </w:r>
      <w:r w:rsidR="00DC4420">
        <w:rPr>
          <w:rFonts w:ascii="Times New Roman" w:eastAsia="Times New Roman" w:hAnsi="Times New Roman" w:cs="Times New Roman"/>
          <w:sz w:val="24"/>
          <w:szCs w:val="24"/>
        </w:rPr>
        <w:t>Заказчиком</w:t>
      </w:r>
      <w:r w:rsidR="001759BB" w:rsidRPr="001759BB">
        <w:rPr>
          <w:rFonts w:ascii="Times New Roman" w:eastAsia="Times New Roman" w:hAnsi="Times New Roman" w:cs="Times New Roman"/>
          <w:sz w:val="24"/>
          <w:szCs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РФ от 30.08.2017 № 1042 в сумме 1000 (Одна тысяча) рублей 00 копеек.</w:t>
      </w:r>
    </w:p>
    <w:p w14:paraId="30C8F6D5"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.7. За каждый факт неисполнения или ненадлежащего исполнения </w:t>
      </w:r>
      <w:r w:rsidR="008D58B1">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обязательств, предусмотренных </w:t>
      </w:r>
      <w:r w:rsidR="00546BF4">
        <w:rPr>
          <w:rFonts w:ascii="Times New Roman" w:eastAsia="Times New Roman" w:hAnsi="Times New Roman" w:cs="Times New Roman"/>
          <w:sz w:val="24"/>
          <w:szCs w:val="24"/>
        </w:rPr>
        <w:t>договор</w:t>
      </w:r>
      <w:r w:rsidR="001759BB" w:rsidRPr="001759BB">
        <w:rPr>
          <w:rFonts w:ascii="Times New Roman" w:eastAsia="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8D58B1">
        <w:rPr>
          <w:rFonts w:ascii="Times New Roman" w:eastAsia="Times New Roman" w:hAnsi="Times New Roman" w:cs="Times New Roman"/>
          <w:sz w:val="24"/>
          <w:szCs w:val="24"/>
        </w:rPr>
        <w:t>Договоро</w:t>
      </w:r>
      <w:r w:rsidR="001759BB" w:rsidRPr="001759BB">
        <w:rPr>
          <w:rFonts w:ascii="Times New Roman" w:eastAsia="Times New Roman" w:hAnsi="Times New Roman" w:cs="Times New Roman"/>
          <w:sz w:val="24"/>
          <w:szCs w:val="24"/>
        </w:rPr>
        <w:t>м, размер штрафа10 процентов цены Договора.</w:t>
      </w:r>
    </w:p>
    <w:p w14:paraId="28B20ACB"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154D72D"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.9. Общая сумма начисленных штрафов за неисполнение или ненадлежащее исполнение </w:t>
      </w:r>
      <w:r w:rsidR="004565F8">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обязательств, предусмотренных Договором, не может превышать цену Договора.</w:t>
      </w:r>
    </w:p>
    <w:p w14:paraId="3ECFB37D"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F4890">
        <w:rPr>
          <w:rFonts w:ascii="Times New Roman" w:eastAsia="Times New Roman" w:hAnsi="Times New Roman" w:cs="Times New Roman"/>
          <w:sz w:val="24"/>
          <w:szCs w:val="24"/>
        </w:rPr>
        <w:t>.</w:t>
      </w:r>
      <w:r w:rsidR="001759BB" w:rsidRPr="001759BB">
        <w:rPr>
          <w:rFonts w:ascii="Times New Roman" w:eastAsia="Times New Roman" w:hAnsi="Times New Roman" w:cs="Times New Roman"/>
          <w:sz w:val="24"/>
          <w:szCs w:val="24"/>
        </w:rPr>
        <w:t xml:space="preserve">10. Общая сумма начисленных штрафов за ненадлежащее исполнение </w:t>
      </w:r>
      <w:r w:rsidR="00DC4420">
        <w:rPr>
          <w:rFonts w:ascii="Times New Roman" w:eastAsia="Times New Roman" w:hAnsi="Times New Roman" w:cs="Times New Roman"/>
          <w:sz w:val="24"/>
          <w:szCs w:val="24"/>
        </w:rPr>
        <w:t>Заказчиком</w:t>
      </w:r>
      <w:r w:rsidR="001759BB" w:rsidRPr="001759BB">
        <w:rPr>
          <w:rFonts w:ascii="Times New Roman" w:eastAsia="Times New Roman" w:hAnsi="Times New Roman" w:cs="Times New Roman"/>
          <w:sz w:val="24"/>
          <w:szCs w:val="24"/>
        </w:rPr>
        <w:t xml:space="preserve"> обязательств, предусмотренных Договором, не может превышать цену Договора.</w:t>
      </w:r>
    </w:p>
    <w:p w14:paraId="41258998" w14:textId="77777777" w:rsidR="001759BB" w:rsidRP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81C551F" w14:textId="77777777" w:rsidR="001759BB"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759BB" w:rsidRPr="001759BB">
        <w:rPr>
          <w:rFonts w:ascii="Times New Roman" w:eastAsia="Times New Roman" w:hAnsi="Times New Roman" w:cs="Times New Roman"/>
          <w:sz w:val="24"/>
          <w:szCs w:val="24"/>
        </w:rPr>
        <w:t xml:space="preserve">.12. Уплата </w:t>
      </w:r>
      <w:r w:rsidR="001F7F81">
        <w:rPr>
          <w:rFonts w:ascii="Times New Roman" w:eastAsia="Times New Roman" w:hAnsi="Times New Roman" w:cs="Times New Roman"/>
          <w:sz w:val="24"/>
          <w:szCs w:val="24"/>
        </w:rPr>
        <w:t>Поставщиком</w:t>
      </w:r>
      <w:r w:rsidR="001759BB" w:rsidRPr="001759BB">
        <w:rPr>
          <w:rFonts w:ascii="Times New Roman" w:eastAsia="Times New Roman" w:hAnsi="Times New Roman" w:cs="Times New Roman"/>
          <w:sz w:val="24"/>
          <w:szCs w:val="24"/>
        </w:rPr>
        <w:t xml:space="preserve"> неустойки или применение иной формы ответственности не освобождает его от исполнения обязательств по Договору.</w:t>
      </w:r>
    </w:p>
    <w:p w14:paraId="51FA7C59" w14:textId="77777777" w:rsidR="007B39E0" w:rsidRDefault="00F449F7" w:rsidP="001759BB">
      <w:pPr>
        <w:widowControl w:val="0"/>
        <w:suppressAutoHyphens/>
        <w:autoSpaceDE w:val="0"/>
        <w:autoSpaceDN w:val="0"/>
        <w:adjustRightInd w:val="0"/>
        <w:spacing w:after="0" w:line="0" w:lineRule="atLeast"/>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B39E0">
        <w:rPr>
          <w:rFonts w:ascii="Times New Roman" w:eastAsia="Times New Roman" w:hAnsi="Times New Roman" w:cs="Times New Roman"/>
          <w:sz w:val="24"/>
          <w:szCs w:val="24"/>
        </w:rPr>
        <w:t xml:space="preserve">.13. </w:t>
      </w:r>
      <w:r w:rsidR="007B39E0" w:rsidRPr="007B39E0">
        <w:rPr>
          <w:rFonts w:ascii="Times New Roman" w:eastAsia="Times New Roman" w:hAnsi="Times New Roman" w:cs="Times New Roman"/>
          <w:sz w:val="24"/>
          <w:szCs w:val="24"/>
        </w:rPr>
        <w:t xml:space="preserve">Удержание суммы неисполненных </w:t>
      </w:r>
      <w:r w:rsidR="00095194">
        <w:rPr>
          <w:rFonts w:ascii="Times New Roman" w:eastAsia="Times New Roman" w:hAnsi="Times New Roman" w:cs="Times New Roman"/>
          <w:sz w:val="24"/>
          <w:szCs w:val="24"/>
        </w:rPr>
        <w:t>Поставщиком</w:t>
      </w:r>
      <w:r w:rsidR="007B39E0" w:rsidRPr="007B39E0">
        <w:rPr>
          <w:rFonts w:ascii="Times New Roman" w:eastAsia="Times New Roman" w:hAnsi="Times New Roman" w:cs="Times New Roman"/>
          <w:sz w:val="24"/>
          <w:szCs w:val="24"/>
        </w:rPr>
        <w:t xml:space="preserve"> требований об уплате неустоек (штрафов, пеней), предъявленных Заказчиком в соответствии с настоящим Федеральным законом, производится из суммы, подлежащей оплате </w:t>
      </w:r>
      <w:r w:rsidR="00095194">
        <w:rPr>
          <w:rFonts w:ascii="Times New Roman" w:eastAsia="Times New Roman" w:hAnsi="Times New Roman" w:cs="Times New Roman"/>
          <w:sz w:val="24"/>
          <w:szCs w:val="24"/>
        </w:rPr>
        <w:t>Поставщиком.</w:t>
      </w:r>
    </w:p>
    <w:p w14:paraId="1181465D" w14:textId="77777777" w:rsidR="0074431B" w:rsidRDefault="0074431B" w:rsidP="001759BB">
      <w:pPr>
        <w:widowControl w:val="0"/>
        <w:suppressAutoHyphens/>
        <w:autoSpaceDE w:val="0"/>
        <w:autoSpaceDN w:val="0"/>
        <w:adjustRightInd w:val="0"/>
        <w:spacing w:after="0" w:line="0" w:lineRule="atLeast"/>
        <w:ind w:firstLine="539"/>
        <w:jc w:val="center"/>
        <w:rPr>
          <w:rFonts w:ascii="Times New Roman" w:hAnsi="Times New Roman" w:cs="Times New Roman"/>
          <w:b/>
          <w:sz w:val="24"/>
          <w:szCs w:val="24"/>
        </w:rPr>
      </w:pPr>
    </w:p>
    <w:p w14:paraId="27752412" w14:textId="77777777" w:rsidR="009E4A41" w:rsidRPr="009E4A41" w:rsidRDefault="00F449F7" w:rsidP="001759BB">
      <w:pPr>
        <w:widowControl w:val="0"/>
        <w:suppressAutoHyphens/>
        <w:autoSpaceDE w:val="0"/>
        <w:autoSpaceDN w:val="0"/>
        <w:adjustRightInd w:val="0"/>
        <w:spacing w:after="0" w:line="0" w:lineRule="atLeast"/>
        <w:ind w:firstLine="539"/>
        <w:jc w:val="center"/>
        <w:rPr>
          <w:rFonts w:ascii="Times New Roman" w:hAnsi="Times New Roman" w:cs="Times New Roman"/>
          <w:b/>
          <w:sz w:val="24"/>
          <w:szCs w:val="24"/>
        </w:rPr>
      </w:pPr>
      <w:r>
        <w:rPr>
          <w:rFonts w:ascii="Times New Roman" w:hAnsi="Times New Roman" w:cs="Times New Roman"/>
          <w:b/>
          <w:sz w:val="24"/>
          <w:szCs w:val="24"/>
        </w:rPr>
        <w:t>7</w:t>
      </w:r>
      <w:r w:rsidR="009E4A41" w:rsidRPr="009E4A41">
        <w:rPr>
          <w:rFonts w:ascii="Times New Roman" w:hAnsi="Times New Roman" w:cs="Times New Roman"/>
          <w:b/>
          <w:sz w:val="24"/>
          <w:szCs w:val="24"/>
        </w:rPr>
        <w:t>. Форс-мажорные условия.</w:t>
      </w:r>
    </w:p>
    <w:p w14:paraId="53F5888D" w14:textId="77777777" w:rsidR="009E4A41" w:rsidRPr="009E4A41" w:rsidRDefault="00F449F7" w:rsidP="00E07479">
      <w:pPr>
        <w:pStyle w:val="a7"/>
        <w:widowControl w:val="0"/>
        <w:suppressAutoHyphens/>
        <w:spacing w:after="0" w:line="0" w:lineRule="atLeast"/>
        <w:ind w:firstLine="539"/>
        <w:jc w:val="both"/>
        <w:rPr>
          <w:sz w:val="24"/>
          <w:szCs w:val="24"/>
        </w:rPr>
      </w:pPr>
      <w:r>
        <w:rPr>
          <w:sz w:val="24"/>
          <w:szCs w:val="24"/>
        </w:rPr>
        <w:t>7</w:t>
      </w:r>
      <w:r w:rsidR="009E4A41" w:rsidRPr="009E4A41">
        <w:rPr>
          <w:sz w:val="24"/>
          <w:szCs w:val="24"/>
        </w:rPr>
        <w:t xml:space="preserve">.1. Стороны освобождаются от ответственности, предусмотренной в разделе </w:t>
      </w:r>
      <w:r w:rsidR="00792722">
        <w:rPr>
          <w:sz w:val="24"/>
          <w:szCs w:val="24"/>
        </w:rPr>
        <w:t>5</w:t>
      </w:r>
      <w:r w:rsidR="009E4A41" w:rsidRPr="009E4A41">
        <w:rPr>
          <w:sz w:val="24"/>
          <w:szCs w:val="24"/>
        </w:rPr>
        <w:t xml:space="preserve"> настоящего договора в случае наступления форс-мажорных обстоятельств: наводнения, пожары, ураганы, массовые беспорядки, решения органов государственной власти и управления, другие обстоятельства, делающие для сторон невозможность исполнения обязательств по договору.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0D84640A" w14:textId="77777777" w:rsidR="009E4A41" w:rsidRPr="009E4A41" w:rsidRDefault="00F449F7" w:rsidP="00E07479">
      <w:pPr>
        <w:pStyle w:val="a7"/>
        <w:widowControl w:val="0"/>
        <w:suppressAutoHyphens/>
        <w:spacing w:after="0" w:line="0" w:lineRule="atLeast"/>
        <w:ind w:firstLine="540"/>
        <w:jc w:val="both"/>
        <w:rPr>
          <w:sz w:val="24"/>
          <w:szCs w:val="24"/>
        </w:rPr>
      </w:pPr>
      <w:r>
        <w:rPr>
          <w:sz w:val="24"/>
          <w:szCs w:val="24"/>
        </w:rPr>
        <w:t>7</w:t>
      </w:r>
      <w:r w:rsidR="009E4A41" w:rsidRPr="009E4A41">
        <w:rPr>
          <w:sz w:val="24"/>
          <w:szCs w:val="24"/>
        </w:rPr>
        <w:t>.2. При наступлении обстоятельств непреодолимой силы Стороны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 же по возможности оценка их влияния на возможность исполнения обязательств по договору и срок исполнения обязательств по договору.</w:t>
      </w:r>
    </w:p>
    <w:p w14:paraId="2AFE8CCE" w14:textId="77777777" w:rsidR="009E4A41" w:rsidRPr="009E4A41" w:rsidRDefault="00F449F7" w:rsidP="00E07479">
      <w:pPr>
        <w:pStyle w:val="a7"/>
        <w:widowControl w:val="0"/>
        <w:suppressAutoHyphens/>
        <w:spacing w:after="0" w:line="0" w:lineRule="atLeast"/>
        <w:ind w:firstLine="540"/>
        <w:jc w:val="both"/>
        <w:rPr>
          <w:sz w:val="24"/>
          <w:szCs w:val="24"/>
        </w:rPr>
      </w:pPr>
      <w:r>
        <w:rPr>
          <w:sz w:val="24"/>
          <w:szCs w:val="24"/>
        </w:rPr>
        <w:t>7</w:t>
      </w:r>
      <w:r w:rsidR="009E4A41" w:rsidRPr="009E4A41">
        <w:rPr>
          <w:sz w:val="24"/>
          <w:szCs w:val="24"/>
        </w:rPr>
        <w:t>.3. По прекращении указанных обстоятельств, сторона должна без промедления известить другую сторону в письменном виде.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026C8505" w14:textId="77777777" w:rsidR="009E4A41" w:rsidRPr="009E4A41" w:rsidRDefault="00F449F7" w:rsidP="00E07479">
      <w:pPr>
        <w:pStyle w:val="a7"/>
        <w:widowControl w:val="0"/>
        <w:suppressAutoHyphens/>
        <w:spacing w:after="0" w:line="0" w:lineRule="atLeast"/>
        <w:ind w:firstLine="540"/>
        <w:jc w:val="both"/>
        <w:rPr>
          <w:sz w:val="24"/>
          <w:szCs w:val="24"/>
        </w:rPr>
      </w:pPr>
      <w:r>
        <w:rPr>
          <w:sz w:val="24"/>
          <w:szCs w:val="24"/>
        </w:rPr>
        <w:t>7</w:t>
      </w:r>
      <w:r w:rsidR="009E4A41" w:rsidRPr="009E4A41">
        <w:rPr>
          <w:sz w:val="24"/>
          <w:szCs w:val="24"/>
        </w:rPr>
        <w:t xml:space="preserve">.4. Если форс-мажорные обстоятельства и их последствия продолжают действовать более 3 месяцев или они или их последствия будут действовать более этого срока, стороны в </w:t>
      </w:r>
      <w:r w:rsidR="009E4A41" w:rsidRPr="009E4A41">
        <w:rPr>
          <w:sz w:val="24"/>
          <w:szCs w:val="24"/>
        </w:rPr>
        <w:lastRenderedPageBreak/>
        <w:t>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1837BD8D" w14:textId="77777777" w:rsidR="0074431B" w:rsidRDefault="0074431B" w:rsidP="00E07479">
      <w:pPr>
        <w:widowControl w:val="0"/>
        <w:suppressAutoHyphens/>
        <w:spacing w:after="0" w:line="0" w:lineRule="atLeast"/>
        <w:ind w:firstLine="540"/>
        <w:jc w:val="center"/>
        <w:rPr>
          <w:rFonts w:ascii="Times New Roman" w:hAnsi="Times New Roman" w:cs="Times New Roman"/>
          <w:b/>
          <w:sz w:val="24"/>
          <w:szCs w:val="24"/>
        </w:rPr>
      </w:pPr>
    </w:p>
    <w:p w14:paraId="2D6F8E90" w14:textId="77777777" w:rsidR="009E4A41" w:rsidRPr="009E4A41" w:rsidRDefault="00F449F7" w:rsidP="00E07479">
      <w:pPr>
        <w:widowControl w:val="0"/>
        <w:suppressAutoHyphens/>
        <w:spacing w:after="0" w:line="0" w:lineRule="atLeast"/>
        <w:ind w:firstLine="540"/>
        <w:jc w:val="center"/>
        <w:rPr>
          <w:rFonts w:ascii="Times New Roman" w:hAnsi="Times New Roman" w:cs="Times New Roman"/>
          <w:b/>
          <w:sz w:val="24"/>
          <w:szCs w:val="24"/>
        </w:rPr>
      </w:pPr>
      <w:r>
        <w:rPr>
          <w:rFonts w:ascii="Times New Roman" w:hAnsi="Times New Roman" w:cs="Times New Roman"/>
          <w:b/>
          <w:sz w:val="24"/>
          <w:szCs w:val="24"/>
        </w:rPr>
        <w:t>8</w:t>
      </w:r>
      <w:r w:rsidR="009E4A41" w:rsidRPr="009E4A41">
        <w:rPr>
          <w:rFonts w:ascii="Times New Roman" w:hAnsi="Times New Roman" w:cs="Times New Roman"/>
          <w:b/>
          <w:sz w:val="24"/>
          <w:szCs w:val="24"/>
        </w:rPr>
        <w:t>. Заключительные условия.</w:t>
      </w:r>
    </w:p>
    <w:p w14:paraId="2BBCE79B" w14:textId="044BF925" w:rsidR="009E4A41" w:rsidRPr="009E4A41" w:rsidRDefault="00F449F7" w:rsidP="00E07479">
      <w:pPr>
        <w:widowControl w:val="0"/>
        <w:suppressAutoHyphens/>
        <w:spacing w:after="0" w:line="0" w:lineRule="atLeast"/>
        <w:ind w:firstLine="540"/>
        <w:jc w:val="both"/>
        <w:rPr>
          <w:rFonts w:ascii="Times New Roman" w:hAnsi="Times New Roman" w:cs="Times New Roman"/>
          <w:sz w:val="24"/>
          <w:szCs w:val="24"/>
        </w:rPr>
      </w:pPr>
      <w:r>
        <w:rPr>
          <w:rFonts w:ascii="Times New Roman" w:hAnsi="Times New Roman" w:cs="Times New Roman"/>
          <w:sz w:val="24"/>
          <w:szCs w:val="24"/>
        </w:rPr>
        <w:t>8</w:t>
      </w:r>
      <w:r w:rsidR="009E4A41" w:rsidRPr="009E4A41">
        <w:rPr>
          <w:rFonts w:ascii="Times New Roman" w:hAnsi="Times New Roman" w:cs="Times New Roman"/>
          <w:sz w:val="24"/>
          <w:szCs w:val="24"/>
        </w:rPr>
        <w:t xml:space="preserve">.1. Настоящий договор вступает в силу с момента </w:t>
      </w:r>
      <w:r w:rsidR="00B07635">
        <w:rPr>
          <w:rFonts w:ascii="Times New Roman" w:hAnsi="Times New Roman" w:cs="Times New Roman"/>
          <w:sz w:val="24"/>
          <w:szCs w:val="24"/>
        </w:rPr>
        <w:t>его заключения</w:t>
      </w:r>
      <w:r w:rsidR="009E4A41" w:rsidRPr="009E4A41">
        <w:rPr>
          <w:rFonts w:ascii="Times New Roman" w:hAnsi="Times New Roman" w:cs="Times New Roman"/>
          <w:sz w:val="24"/>
          <w:szCs w:val="24"/>
        </w:rPr>
        <w:t xml:space="preserve"> и действует до </w:t>
      </w:r>
      <w:r w:rsidR="005F6F09">
        <w:rPr>
          <w:rFonts w:ascii="Times New Roman" w:hAnsi="Times New Roman" w:cs="Times New Roman"/>
          <w:sz w:val="24"/>
          <w:szCs w:val="24"/>
        </w:rPr>
        <w:t>3</w:t>
      </w:r>
      <w:r w:rsidR="00844966">
        <w:rPr>
          <w:rFonts w:ascii="Times New Roman" w:hAnsi="Times New Roman" w:cs="Times New Roman"/>
          <w:sz w:val="24"/>
          <w:szCs w:val="24"/>
        </w:rPr>
        <w:t>1</w:t>
      </w:r>
      <w:r w:rsidR="005F6F09">
        <w:rPr>
          <w:rFonts w:ascii="Times New Roman" w:hAnsi="Times New Roman" w:cs="Times New Roman"/>
          <w:sz w:val="24"/>
          <w:szCs w:val="24"/>
        </w:rPr>
        <w:t xml:space="preserve"> декабря</w:t>
      </w:r>
      <w:r w:rsidR="00323BAB">
        <w:rPr>
          <w:rFonts w:ascii="Times New Roman" w:hAnsi="Times New Roman" w:cs="Times New Roman"/>
          <w:sz w:val="24"/>
          <w:szCs w:val="24"/>
        </w:rPr>
        <w:t xml:space="preserve"> 202</w:t>
      </w:r>
      <w:r w:rsidR="00F023C5">
        <w:rPr>
          <w:rFonts w:ascii="Times New Roman" w:hAnsi="Times New Roman" w:cs="Times New Roman"/>
          <w:sz w:val="24"/>
          <w:szCs w:val="24"/>
        </w:rPr>
        <w:t>6</w:t>
      </w:r>
      <w:r w:rsidR="00B6023E">
        <w:rPr>
          <w:rFonts w:ascii="Times New Roman" w:hAnsi="Times New Roman" w:cs="Times New Roman"/>
          <w:sz w:val="24"/>
          <w:szCs w:val="24"/>
        </w:rPr>
        <w:t xml:space="preserve"> года, а в части принятых на себя обязательств – до полного их исполнения.</w:t>
      </w:r>
    </w:p>
    <w:p w14:paraId="090DEF1E" w14:textId="77777777" w:rsidR="009E4A41" w:rsidRPr="009E4A41" w:rsidRDefault="00F449F7" w:rsidP="00E07479">
      <w:pPr>
        <w:widowControl w:val="0"/>
        <w:suppressAutoHyphens/>
        <w:spacing w:after="0" w:line="0" w:lineRule="atLeast"/>
        <w:ind w:firstLine="540"/>
        <w:jc w:val="both"/>
        <w:rPr>
          <w:rFonts w:ascii="Times New Roman" w:hAnsi="Times New Roman" w:cs="Times New Roman"/>
          <w:sz w:val="24"/>
          <w:szCs w:val="24"/>
        </w:rPr>
      </w:pPr>
      <w:r>
        <w:rPr>
          <w:rFonts w:ascii="Times New Roman" w:hAnsi="Times New Roman" w:cs="Times New Roman"/>
          <w:sz w:val="24"/>
          <w:szCs w:val="24"/>
        </w:rPr>
        <w:t>8</w:t>
      </w:r>
      <w:r w:rsidR="009E4A41" w:rsidRPr="009E4A41">
        <w:rPr>
          <w:rFonts w:ascii="Times New Roman" w:hAnsi="Times New Roman" w:cs="Times New Roman"/>
          <w:sz w:val="24"/>
          <w:szCs w:val="24"/>
        </w:rPr>
        <w:t>.2. Вопросы, не урегулированные настоящим договором, определяются в соответствии с требованиями действующего законодательства РФ.</w:t>
      </w:r>
    </w:p>
    <w:p w14:paraId="769B0226" w14:textId="77777777" w:rsidR="009E4A41" w:rsidRPr="009E4A41" w:rsidRDefault="00F449F7" w:rsidP="00E07479">
      <w:pPr>
        <w:widowControl w:val="0"/>
        <w:suppressAutoHyphens/>
        <w:autoSpaceDE w:val="0"/>
        <w:autoSpaceDN w:val="0"/>
        <w:adjustRightInd w:val="0"/>
        <w:spacing w:after="0" w:line="0" w:lineRule="atLeast"/>
        <w:ind w:firstLine="540"/>
        <w:jc w:val="both"/>
        <w:rPr>
          <w:rFonts w:ascii="Times New Roman" w:hAnsi="Times New Roman" w:cs="Times New Roman"/>
          <w:sz w:val="24"/>
          <w:szCs w:val="24"/>
        </w:rPr>
      </w:pPr>
      <w:r>
        <w:rPr>
          <w:rFonts w:ascii="Times New Roman" w:hAnsi="Times New Roman" w:cs="Times New Roman"/>
          <w:sz w:val="24"/>
          <w:szCs w:val="24"/>
        </w:rPr>
        <w:t>8</w:t>
      </w:r>
      <w:r w:rsidR="009E4A41" w:rsidRPr="009E4A41">
        <w:rPr>
          <w:rFonts w:ascii="Times New Roman" w:hAnsi="Times New Roman" w:cs="Times New Roman"/>
          <w:sz w:val="24"/>
          <w:szCs w:val="24"/>
        </w:rPr>
        <w:t>.3. Настоящий Договор может быть изменен, дополнен или расторгнут по соглашению Сторон либо по иным основаниям, установленным действующим законодательством Российской Федерации. Все изменения, дополнения и приложения к настоящему Договору действительны в случае, если они совершены в письменной форме, подписаны уполномоченными на то лицами и скреплены печатями Сторон.</w:t>
      </w:r>
    </w:p>
    <w:p w14:paraId="33AE6B1C" w14:textId="77777777" w:rsidR="009E4A41" w:rsidRPr="009E4A41" w:rsidRDefault="00F449F7" w:rsidP="00E07479">
      <w:pPr>
        <w:widowControl w:val="0"/>
        <w:suppressAutoHyphens/>
        <w:spacing w:after="0" w:line="0" w:lineRule="atLeast"/>
        <w:ind w:firstLine="540"/>
        <w:jc w:val="both"/>
        <w:rPr>
          <w:rFonts w:ascii="Times New Roman" w:hAnsi="Times New Roman" w:cs="Times New Roman"/>
          <w:sz w:val="24"/>
          <w:szCs w:val="24"/>
        </w:rPr>
      </w:pPr>
      <w:r>
        <w:rPr>
          <w:rFonts w:ascii="Times New Roman" w:hAnsi="Times New Roman" w:cs="Times New Roman"/>
          <w:sz w:val="24"/>
          <w:szCs w:val="24"/>
        </w:rPr>
        <w:t>8</w:t>
      </w:r>
      <w:r w:rsidR="009E4A41" w:rsidRPr="009E4A41">
        <w:rPr>
          <w:rFonts w:ascii="Times New Roman" w:hAnsi="Times New Roman" w:cs="Times New Roman"/>
          <w:sz w:val="24"/>
          <w:szCs w:val="24"/>
        </w:rPr>
        <w:t>.4. В случае возникновения разногласий все вопросы решаются путем переговоров, а при невозможности прийти к согласию в Арбитражном суде Курганской области.</w:t>
      </w:r>
    </w:p>
    <w:p w14:paraId="454FDC06" w14:textId="77777777" w:rsidR="009E4A41" w:rsidRPr="009E4A41" w:rsidRDefault="00F449F7" w:rsidP="00E07479">
      <w:pPr>
        <w:widowControl w:val="0"/>
        <w:suppressAutoHyphens/>
        <w:spacing w:after="0" w:line="0" w:lineRule="atLeast"/>
        <w:ind w:firstLine="540"/>
        <w:jc w:val="both"/>
        <w:rPr>
          <w:rFonts w:ascii="Times New Roman" w:hAnsi="Times New Roman" w:cs="Times New Roman"/>
          <w:sz w:val="24"/>
          <w:szCs w:val="24"/>
        </w:rPr>
      </w:pPr>
      <w:r>
        <w:rPr>
          <w:rFonts w:ascii="Times New Roman" w:hAnsi="Times New Roman" w:cs="Times New Roman"/>
          <w:sz w:val="24"/>
          <w:szCs w:val="24"/>
        </w:rPr>
        <w:t>8</w:t>
      </w:r>
      <w:r w:rsidR="009E4A41" w:rsidRPr="009E4A41">
        <w:rPr>
          <w:rFonts w:ascii="Times New Roman" w:hAnsi="Times New Roman" w:cs="Times New Roman"/>
          <w:sz w:val="24"/>
          <w:szCs w:val="24"/>
        </w:rPr>
        <w:t>.5. Настоящий договор составлен в 2-х экземплярах, имеющих одинаковую юридическую силу, по одному для каждой из сторон. Стороны допускают и признают юридическую силу заключения настоящего договора, а так же обмена документами, относящимс</w:t>
      </w:r>
      <w:r w:rsidR="00B07635">
        <w:rPr>
          <w:rFonts w:ascii="Times New Roman" w:hAnsi="Times New Roman" w:cs="Times New Roman"/>
          <w:sz w:val="24"/>
          <w:szCs w:val="24"/>
        </w:rPr>
        <w:t>я к нему, посредством почтовой</w:t>
      </w:r>
      <w:r w:rsidR="009E4A41" w:rsidRPr="009E4A41">
        <w:rPr>
          <w:rFonts w:ascii="Times New Roman" w:hAnsi="Times New Roman" w:cs="Times New Roman"/>
          <w:sz w:val="24"/>
          <w:szCs w:val="24"/>
        </w:rPr>
        <w:t xml:space="preserve">, электронной и иной связи, позволяющей достоверно установить, что документ исходит от стороны по договору. </w:t>
      </w:r>
    </w:p>
    <w:p w14:paraId="23B8BDA1" w14:textId="77777777" w:rsidR="0074431B" w:rsidRDefault="0074431B" w:rsidP="00E07479">
      <w:pPr>
        <w:widowControl w:val="0"/>
        <w:suppressAutoHyphens/>
        <w:spacing w:after="0" w:line="0" w:lineRule="atLeast"/>
        <w:jc w:val="center"/>
        <w:rPr>
          <w:rFonts w:ascii="Times New Roman" w:hAnsi="Times New Roman" w:cs="Times New Roman"/>
          <w:b/>
          <w:sz w:val="24"/>
          <w:szCs w:val="24"/>
        </w:rPr>
      </w:pPr>
    </w:p>
    <w:p w14:paraId="014F8F1A" w14:textId="77777777" w:rsidR="009E4A41" w:rsidRPr="009E4A41" w:rsidRDefault="00F449F7" w:rsidP="00E07479">
      <w:pPr>
        <w:widowControl w:val="0"/>
        <w:suppressAutoHyphens/>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9</w:t>
      </w:r>
      <w:r w:rsidR="009E4A41" w:rsidRPr="009E4A41">
        <w:rPr>
          <w:rFonts w:ascii="Times New Roman" w:hAnsi="Times New Roman" w:cs="Times New Roman"/>
          <w:b/>
          <w:sz w:val="24"/>
          <w:szCs w:val="24"/>
        </w:rPr>
        <w:t>. Адреса и реквизиты сторон.</w:t>
      </w:r>
    </w:p>
    <w:tbl>
      <w:tblPr>
        <w:tblW w:w="0" w:type="auto"/>
        <w:tblLook w:val="01E0" w:firstRow="1" w:lastRow="1" w:firstColumn="1" w:lastColumn="1" w:noHBand="0" w:noVBand="0"/>
      </w:tblPr>
      <w:tblGrid>
        <w:gridCol w:w="4841"/>
        <w:gridCol w:w="4796"/>
      </w:tblGrid>
      <w:tr w:rsidR="009E4A41" w:rsidRPr="009E4A41" w14:paraId="281480F6" w14:textId="77777777" w:rsidTr="008B3275">
        <w:trPr>
          <w:trHeight w:val="175"/>
        </w:trPr>
        <w:tc>
          <w:tcPr>
            <w:tcW w:w="4928" w:type="dxa"/>
          </w:tcPr>
          <w:p w14:paraId="6431821B" w14:textId="77777777" w:rsidR="009E4A41" w:rsidRPr="009E4A41" w:rsidRDefault="00DC4420" w:rsidP="00E07479">
            <w:pPr>
              <w:widowControl w:val="0"/>
              <w:suppressAutoHyphens/>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ЗАКАЗЧИК</w:t>
            </w:r>
            <w:r w:rsidR="009E4A41" w:rsidRPr="009E4A41">
              <w:rPr>
                <w:rFonts w:ascii="Times New Roman" w:hAnsi="Times New Roman" w:cs="Times New Roman"/>
                <w:b/>
                <w:sz w:val="24"/>
                <w:szCs w:val="24"/>
              </w:rPr>
              <w:t>:</w:t>
            </w:r>
          </w:p>
        </w:tc>
        <w:tc>
          <w:tcPr>
            <w:tcW w:w="4925" w:type="dxa"/>
          </w:tcPr>
          <w:p w14:paraId="5A591F59" w14:textId="77777777" w:rsidR="009E4A41" w:rsidRPr="009E4A41" w:rsidRDefault="009E4A41" w:rsidP="00E07479">
            <w:pPr>
              <w:widowControl w:val="0"/>
              <w:suppressAutoHyphens/>
              <w:spacing w:after="0" w:line="0" w:lineRule="atLeast"/>
              <w:jc w:val="center"/>
              <w:rPr>
                <w:rFonts w:ascii="Times New Roman" w:hAnsi="Times New Roman" w:cs="Times New Roman"/>
                <w:b/>
                <w:sz w:val="24"/>
                <w:szCs w:val="24"/>
              </w:rPr>
            </w:pPr>
            <w:r w:rsidRPr="009E4A41">
              <w:rPr>
                <w:rFonts w:ascii="Times New Roman" w:hAnsi="Times New Roman" w:cs="Times New Roman"/>
                <w:b/>
                <w:sz w:val="24"/>
                <w:szCs w:val="24"/>
              </w:rPr>
              <w:t>ПОСТАВЩИК:</w:t>
            </w:r>
          </w:p>
        </w:tc>
      </w:tr>
      <w:tr w:rsidR="009E4A41" w:rsidRPr="009E4A41" w14:paraId="0A4A1D4D" w14:textId="77777777" w:rsidTr="008B3275">
        <w:tc>
          <w:tcPr>
            <w:tcW w:w="4928" w:type="dxa"/>
          </w:tcPr>
          <w:p w14:paraId="6E943BCA"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 xml:space="preserve">ФКУ ИК – 4 УФСИН России </w:t>
            </w:r>
          </w:p>
          <w:p w14:paraId="47C6B842"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по Курганской области</w:t>
            </w:r>
          </w:p>
          <w:p w14:paraId="2D9789D4"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640003, г. Курган, ул. К.Мяготина,43</w:t>
            </w:r>
          </w:p>
          <w:p w14:paraId="298F594B"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 xml:space="preserve">ИНН 4501089110 КПП 450101001 </w:t>
            </w:r>
          </w:p>
          <w:p w14:paraId="7B614C76"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УФК по Новосибирской области (ФКУ ИК-4 УФСИН России по Курганской области, л/с 03431379270)</w:t>
            </w:r>
          </w:p>
          <w:p w14:paraId="5EBF503D"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Р/с    03211643000000015110</w:t>
            </w:r>
          </w:p>
          <w:p w14:paraId="6C761A49"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К/счет 40102810445370000043</w:t>
            </w:r>
          </w:p>
          <w:p w14:paraId="09DB5277"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ОКЦ №1 Сибирского ГУ Банка России//УФК по Новосибирской области, г. Новосибирск</w:t>
            </w:r>
          </w:p>
          <w:p w14:paraId="3DF76118"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БИК 015004950</w:t>
            </w:r>
          </w:p>
          <w:p w14:paraId="5654A298"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Тел. 8-3522-49-05-</w:t>
            </w:r>
            <w:r>
              <w:rPr>
                <w:rFonts w:ascii="Times New Roman" w:hAnsi="Times New Roman" w:cs="Times New Roman"/>
                <w:sz w:val="24"/>
                <w:szCs w:val="24"/>
              </w:rPr>
              <w:t>30</w:t>
            </w:r>
          </w:p>
          <w:p w14:paraId="07EE8900" w14:textId="77777777" w:rsidR="002D388C" w:rsidRPr="00834C65" w:rsidRDefault="002D388C" w:rsidP="002D388C">
            <w:pPr>
              <w:widowControl w:val="0"/>
              <w:suppressAutoHyphens/>
              <w:spacing w:after="0" w:line="0" w:lineRule="atLeast"/>
              <w:rPr>
                <w:rFonts w:ascii="Times New Roman" w:hAnsi="Times New Roman" w:cs="Times New Roman"/>
                <w:sz w:val="24"/>
                <w:szCs w:val="24"/>
              </w:rPr>
            </w:pPr>
            <w:r w:rsidRPr="00834C65">
              <w:rPr>
                <w:rFonts w:ascii="Times New Roman" w:hAnsi="Times New Roman" w:cs="Times New Roman"/>
                <w:sz w:val="24"/>
                <w:szCs w:val="24"/>
              </w:rPr>
              <w:t>Адрес эл. почты:</w:t>
            </w:r>
            <w:hyperlink r:id="rId7" w:history="1">
              <w:r w:rsidRPr="00834C65">
                <w:rPr>
                  <w:rStyle w:val="ae"/>
                  <w:rFonts w:ascii="Times New Roman" w:hAnsi="Times New Roman" w:cs="Times New Roman"/>
                  <w:sz w:val="24"/>
                  <w:szCs w:val="24"/>
                </w:rPr>
                <w:t>ik4@45.fsin.gov.ru</w:t>
              </w:r>
            </w:hyperlink>
            <w:r w:rsidRPr="00834C65">
              <w:rPr>
                <w:rFonts w:ascii="Times New Roman" w:hAnsi="Times New Roman" w:cs="Times New Roman"/>
                <w:sz w:val="24"/>
                <w:szCs w:val="24"/>
              </w:rPr>
              <w:t>, i.m.kiseleva@45.fsin.gov.ru</w:t>
            </w:r>
          </w:p>
          <w:p w14:paraId="428F3A40" w14:textId="37771603" w:rsidR="009E4A41" w:rsidRPr="009E4A41" w:rsidRDefault="009E4A41" w:rsidP="0024246D">
            <w:pPr>
              <w:pStyle w:val="a9"/>
              <w:rPr>
                <w:rFonts w:ascii="Times New Roman" w:hAnsi="Times New Roman"/>
                <w:sz w:val="24"/>
                <w:szCs w:val="24"/>
              </w:rPr>
            </w:pPr>
          </w:p>
        </w:tc>
        <w:tc>
          <w:tcPr>
            <w:tcW w:w="4925" w:type="dxa"/>
          </w:tcPr>
          <w:p w14:paraId="0BBA6F3D" w14:textId="77777777" w:rsidR="009E4A41" w:rsidRPr="009E4A41" w:rsidRDefault="009E4A41" w:rsidP="000546B1">
            <w:pPr>
              <w:spacing w:after="0" w:line="0" w:lineRule="atLeast"/>
              <w:rPr>
                <w:rFonts w:ascii="Times New Roman" w:hAnsi="Times New Roman" w:cs="Times New Roman"/>
                <w:sz w:val="24"/>
                <w:szCs w:val="24"/>
              </w:rPr>
            </w:pPr>
          </w:p>
        </w:tc>
      </w:tr>
    </w:tbl>
    <w:p w14:paraId="5852D7E8" w14:textId="77777777" w:rsidR="007E3242" w:rsidRDefault="007E3242" w:rsidP="00E07479">
      <w:pPr>
        <w:widowControl w:val="0"/>
        <w:tabs>
          <w:tab w:val="left" w:pos="5392"/>
        </w:tabs>
        <w:suppressAutoHyphens/>
        <w:spacing w:after="0" w:line="0" w:lineRule="atLeast"/>
        <w:jc w:val="both"/>
        <w:rPr>
          <w:rFonts w:ascii="Times New Roman" w:hAnsi="Times New Roman" w:cs="Times New Roman"/>
          <w:sz w:val="24"/>
          <w:szCs w:val="24"/>
        </w:rPr>
      </w:pPr>
    </w:p>
    <w:p w14:paraId="7D31BD50" w14:textId="77777777" w:rsidR="00160761" w:rsidRDefault="009E4A41" w:rsidP="00DA7CA5">
      <w:pPr>
        <w:widowControl w:val="0"/>
        <w:tabs>
          <w:tab w:val="left" w:pos="5392"/>
        </w:tabs>
        <w:suppressAutoHyphens/>
        <w:spacing w:after="0" w:line="0" w:lineRule="atLeast"/>
        <w:jc w:val="both"/>
        <w:rPr>
          <w:rFonts w:ascii="Times New Roman" w:hAnsi="Times New Roman" w:cs="Times New Roman"/>
          <w:sz w:val="24"/>
          <w:szCs w:val="24"/>
        </w:rPr>
      </w:pPr>
      <w:r w:rsidRPr="001F5655">
        <w:rPr>
          <w:rFonts w:ascii="Times New Roman" w:hAnsi="Times New Roman" w:cs="Times New Roman"/>
          <w:sz w:val="24"/>
          <w:szCs w:val="24"/>
        </w:rPr>
        <w:t xml:space="preserve">________________/ </w:t>
      </w:r>
      <w:r w:rsidR="00160761">
        <w:rPr>
          <w:rFonts w:ascii="Times New Roman" w:hAnsi="Times New Roman" w:cs="Times New Roman"/>
          <w:sz w:val="24"/>
          <w:szCs w:val="24"/>
        </w:rPr>
        <w:t>Р.Е. Вебер</w:t>
      </w:r>
      <w:r w:rsidRPr="009E4A41">
        <w:rPr>
          <w:rFonts w:ascii="Times New Roman" w:hAnsi="Times New Roman" w:cs="Times New Roman"/>
          <w:sz w:val="24"/>
          <w:szCs w:val="24"/>
        </w:rPr>
        <w:t xml:space="preserve">                             __________________/ </w:t>
      </w:r>
      <w:r w:rsidR="00010C88">
        <w:rPr>
          <w:rFonts w:ascii="Times New Roman" w:hAnsi="Times New Roman" w:cs="Times New Roman"/>
          <w:sz w:val="24"/>
          <w:szCs w:val="24"/>
        </w:rPr>
        <w:t>__________</w:t>
      </w:r>
    </w:p>
    <w:p w14:paraId="7838A4B0" w14:textId="77777777" w:rsidR="003421DC" w:rsidRDefault="003421DC" w:rsidP="00DA7CA5">
      <w:pPr>
        <w:widowControl w:val="0"/>
        <w:tabs>
          <w:tab w:val="left" w:pos="5392"/>
        </w:tabs>
        <w:suppressAutoHyphens/>
        <w:spacing w:after="0" w:line="0" w:lineRule="atLeast"/>
        <w:jc w:val="both"/>
        <w:rPr>
          <w:rFonts w:ascii="Times New Roman" w:hAnsi="Times New Roman" w:cs="Times New Roman"/>
          <w:sz w:val="24"/>
          <w:szCs w:val="24"/>
        </w:rPr>
      </w:pPr>
    </w:p>
    <w:p w14:paraId="3012F33E" w14:textId="77777777" w:rsidR="003421DC" w:rsidRPr="003421DC" w:rsidRDefault="003421DC" w:rsidP="003421DC">
      <w:pPr>
        <w:pageBreakBefore/>
        <w:widowControl w:val="0"/>
        <w:tabs>
          <w:tab w:val="left" w:pos="5392"/>
        </w:tabs>
        <w:suppressAutoHyphens/>
        <w:spacing w:line="0" w:lineRule="atLeast"/>
        <w:ind w:left="6237"/>
        <w:jc w:val="righ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lastRenderedPageBreak/>
        <w:t xml:space="preserve">Приложение № 1 </w:t>
      </w:r>
    </w:p>
    <w:p w14:paraId="620A5C60" w14:textId="5175B95A" w:rsidR="003421DC" w:rsidRPr="003421DC" w:rsidRDefault="003421DC" w:rsidP="003421DC">
      <w:pPr>
        <w:widowControl w:val="0"/>
        <w:tabs>
          <w:tab w:val="left" w:pos="5392"/>
        </w:tabs>
        <w:suppressAutoHyphens/>
        <w:spacing w:line="0" w:lineRule="atLeast"/>
        <w:ind w:left="3402"/>
        <w:jc w:val="righ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 xml:space="preserve">к </w:t>
      </w:r>
      <w:proofErr w:type="gramStart"/>
      <w:r w:rsidRPr="003421DC">
        <w:rPr>
          <w:rFonts w:ascii="Times New Roman" w:eastAsia="Times New Roman" w:hAnsi="Times New Roman" w:cs="Times New Roman"/>
          <w:sz w:val="24"/>
          <w:szCs w:val="24"/>
        </w:rPr>
        <w:t>договору  №</w:t>
      </w:r>
      <w:proofErr w:type="gramEnd"/>
      <w:r w:rsidRPr="003421DC">
        <w:rPr>
          <w:rFonts w:ascii="Times New Roman" w:eastAsia="Times New Roman" w:hAnsi="Times New Roman" w:cs="Times New Roman"/>
          <w:sz w:val="24"/>
          <w:szCs w:val="24"/>
        </w:rPr>
        <w:t>_____ от _________202</w:t>
      </w:r>
      <w:r w:rsidR="00E4210C">
        <w:rPr>
          <w:rFonts w:ascii="Times New Roman" w:eastAsia="Times New Roman" w:hAnsi="Times New Roman" w:cs="Times New Roman"/>
          <w:sz w:val="24"/>
          <w:szCs w:val="24"/>
        </w:rPr>
        <w:t>6</w:t>
      </w:r>
      <w:r w:rsidRPr="003421DC">
        <w:rPr>
          <w:rFonts w:ascii="Times New Roman" w:eastAsia="Times New Roman" w:hAnsi="Times New Roman" w:cs="Times New Roman"/>
          <w:sz w:val="24"/>
          <w:szCs w:val="24"/>
        </w:rPr>
        <w:t xml:space="preserve"> г.</w:t>
      </w:r>
    </w:p>
    <w:p w14:paraId="4286BA53" w14:textId="77777777" w:rsidR="003421DC" w:rsidRPr="003421DC" w:rsidRDefault="003421DC" w:rsidP="003421DC">
      <w:pPr>
        <w:widowControl w:val="0"/>
        <w:tabs>
          <w:tab w:val="left" w:pos="5392"/>
        </w:tabs>
        <w:suppressAutoHyphens/>
        <w:spacing w:line="0" w:lineRule="atLeast"/>
        <w:jc w:val="center"/>
        <w:rPr>
          <w:rFonts w:ascii="Times New Roman" w:eastAsia="Times New Roman" w:hAnsi="Times New Roman" w:cs="Times New Roman"/>
          <w:sz w:val="24"/>
          <w:szCs w:val="24"/>
        </w:rPr>
      </w:pPr>
    </w:p>
    <w:p w14:paraId="45A6C7C3" w14:textId="77777777" w:rsidR="006A11BB" w:rsidRPr="006A11BB" w:rsidRDefault="006A11BB" w:rsidP="006A11BB">
      <w:pPr>
        <w:jc w:val="center"/>
        <w:rPr>
          <w:rFonts w:ascii="Times New Roman" w:eastAsia="Times New Roman" w:hAnsi="Times New Roman" w:cs="Times New Roman"/>
          <w:sz w:val="24"/>
          <w:szCs w:val="24"/>
        </w:rPr>
      </w:pPr>
      <w:r w:rsidRPr="006A11BB">
        <w:rPr>
          <w:rFonts w:ascii="Times New Roman" w:eastAsia="Times New Roman" w:hAnsi="Times New Roman" w:cs="Times New Roman"/>
          <w:sz w:val="24"/>
          <w:szCs w:val="24"/>
        </w:rPr>
        <w:t>СПЕЦИФИКАЦИЯ</w:t>
      </w:r>
    </w:p>
    <w:tbl>
      <w:tblPr>
        <w:tblStyle w:val="ad"/>
        <w:tblW w:w="10359" w:type="dxa"/>
        <w:tblInd w:w="-431" w:type="dxa"/>
        <w:tblLayout w:type="fixed"/>
        <w:tblLook w:val="04A0" w:firstRow="1" w:lastRow="0" w:firstColumn="1" w:lastColumn="0" w:noHBand="0" w:noVBand="1"/>
      </w:tblPr>
      <w:tblGrid>
        <w:gridCol w:w="998"/>
        <w:gridCol w:w="2258"/>
        <w:gridCol w:w="3407"/>
        <w:gridCol w:w="992"/>
        <w:gridCol w:w="851"/>
        <w:gridCol w:w="945"/>
        <w:gridCol w:w="80"/>
        <w:gridCol w:w="778"/>
        <w:gridCol w:w="50"/>
      </w:tblGrid>
      <w:tr w:rsidR="00ED0DAF" w:rsidRPr="00587F1C" w14:paraId="70A806A2" w14:textId="77777777" w:rsidTr="00E4210C">
        <w:trPr>
          <w:gridAfter w:val="1"/>
          <w:wAfter w:w="50" w:type="dxa"/>
        </w:trPr>
        <w:tc>
          <w:tcPr>
            <w:tcW w:w="3256" w:type="dxa"/>
            <w:gridSpan w:val="2"/>
            <w:vAlign w:val="center"/>
          </w:tcPr>
          <w:p w14:paraId="2A4A53DD" w14:textId="77777777" w:rsidR="00ED0DAF" w:rsidRPr="00587F1C" w:rsidRDefault="00ED0DAF" w:rsidP="00FC3C20">
            <w:pPr>
              <w:jc w:val="center"/>
              <w:rPr>
                <w:rFonts w:ascii="Times New Roman" w:hAnsi="Times New Roman" w:cs="Times New Roman"/>
                <w:color w:val="000000"/>
                <w:sz w:val="20"/>
                <w:szCs w:val="20"/>
              </w:rPr>
            </w:pPr>
            <w:r w:rsidRPr="00587F1C">
              <w:rPr>
                <w:rFonts w:ascii="Times New Roman" w:hAnsi="Times New Roman" w:cs="Times New Roman"/>
                <w:color w:val="000000"/>
                <w:sz w:val="20"/>
                <w:szCs w:val="20"/>
              </w:rPr>
              <w:t>наименование</w:t>
            </w:r>
          </w:p>
        </w:tc>
        <w:tc>
          <w:tcPr>
            <w:tcW w:w="3407" w:type="dxa"/>
          </w:tcPr>
          <w:p w14:paraId="7074381E" w14:textId="7AF54B79" w:rsidR="00ED0DAF" w:rsidRPr="00587F1C" w:rsidRDefault="00ED0DAF" w:rsidP="00FC3C20">
            <w:pPr>
              <w:jc w:val="center"/>
              <w:rPr>
                <w:rFonts w:ascii="Times New Roman" w:hAnsi="Times New Roman" w:cs="Times New Roman"/>
                <w:color w:val="000000"/>
                <w:sz w:val="20"/>
                <w:szCs w:val="20"/>
              </w:rPr>
            </w:pPr>
            <w:r w:rsidRPr="000C4A18">
              <w:rPr>
                <w:rFonts w:ascii="Times New Roman" w:hAnsi="Times New Roman"/>
                <w:sz w:val="20"/>
                <w:szCs w:val="20"/>
              </w:rPr>
              <w:t>Характеристики / Описание</w:t>
            </w:r>
          </w:p>
        </w:tc>
        <w:tc>
          <w:tcPr>
            <w:tcW w:w="992" w:type="dxa"/>
            <w:vAlign w:val="center"/>
          </w:tcPr>
          <w:p w14:paraId="00801ED4" w14:textId="0C27DDCA" w:rsidR="00ED0DAF" w:rsidRPr="00587F1C" w:rsidRDefault="00ED0DAF" w:rsidP="00FC3C20">
            <w:pPr>
              <w:jc w:val="center"/>
              <w:rPr>
                <w:rFonts w:ascii="Times New Roman" w:hAnsi="Times New Roman" w:cs="Times New Roman"/>
                <w:color w:val="000000"/>
                <w:sz w:val="20"/>
                <w:szCs w:val="20"/>
              </w:rPr>
            </w:pPr>
            <w:proofErr w:type="spellStart"/>
            <w:r w:rsidRPr="00587F1C">
              <w:rPr>
                <w:rFonts w:ascii="Times New Roman" w:hAnsi="Times New Roman" w:cs="Times New Roman"/>
                <w:color w:val="000000"/>
                <w:sz w:val="20"/>
                <w:szCs w:val="20"/>
              </w:rPr>
              <w:t>еденица</w:t>
            </w:r>
            <w:proofErr w:type="spellEnd"/>
            <w:r w:rsidRPr="00587F1C">
              <w:rPr>
                <w:rFonts w:ascii="Times New Roman" w:hAnsi="Times New Roman" w:cs="Times New Roman"/>
                <w:color w:val="000000"/>
                <w:sz w:val="20"/>
                <w:szCs w:val="20"/>
              </w:rPr>
              <w:t xml:space="preserve"> измерения</w:t>
            </w:r>
          </w:p>
        </w:tc>
        <w:tc>
          <w:tcPr>
            <w:tcW w:w="851" w:type="dxa"/>
            <w:vAlign w:val="center"/>
          </w:tcPr>
          <w:p w14:paraId="4E2B60D0" w14:textId="77777777" w:rsidR="00ED0DAF" w:rsidRPr="00587F1C" w:rsidRDefault="00ED0DAF" w:rsidP="00FC3C20">
            <w:pPr>
              <w:jc w:val="center"/>
              <w:rPr>
                <w:rFonts w:ascii="Times New Roman" w:hAnsi="Times New Roman" w:cs="Times New Roman"/>
                <w:color w:val="000000"/>
                <w:sz w:val="20"/>
                <w:szCs w:val="20"/>
              </w:rPr>
            </w:pPr>
            <w:r w:rsidRPr="00587F1C">
              <w:rPr>
                <w:rFonts w:ascii="Times New Roman" w:hAnsi="Times New Roman" w:cs="Times New Roman"/>
                <w:color w:val="000000"/>
                <w:sz w:val="20"/>
                <w:szCs w:val="20"/>
              </w:rPr>
              <w:t>количество</w:t>
            </w:r>
          </w:p>
        </w:tc>
        <w:tc>
          <w:tcPr>
            <w:tcW w:w="945" w:type="dxa"/>
            <w:vAlign w:val="center"/>
          </w:tcPr>
          <w:p w14:paraId="712DF56F" w14:textId="77777777" w:rsidR="00ED0DAF" w:rsidRPr="00587F1C" w:rsidRDefault="00ED0DAF" w:rsidP="00FC3C20">
            <w:pPr>
              <w:jc w:val="center"/>
              <w:rPr>
                <w:rFonts w:ascii="Times New Roman" w:hAnsi="Times New Roman" w:cs="Times New Roman"/>
                <w:color w:val="000000"/>
                <w:sz w:val="20"/>
                <w:szCs w:val="20"/>
              </w:rPr>
            </w:pPr>
            <w:r w:rsidRPr="00587F1C">
              <w:rPr>
                <w:rFonts w:ascii="Times New Roman" w:hAnsi="Times New Roman" w:cs="Times New Roman"/>
                <w:color w:val="000000"/>
                <w:sz w:val="20"/>
                <w:szCs w:val="20"/>
              </w:rPr>
              <w:t xml:space="preserve">цена за </w:t>
            </w:r>
            <w:proofErr w:type="spellStart"/>
            <w:r w:rsidRPr="00587F1C">
              <w:rPr>
                <w:rFonts w:ascii="Times New Roman" w:hAnsi="Times New Roman" w:cs="Times New Roman"/>
                <w:color w:val="000000"/>
                <w:sz w:val="20"/>
                <w:szCs w:val="20"/>
              </w:rPr>
              <w:t>еденицу</w:t>
            </w:r>
            <w:proofErr w:type="spellEnd"/>
          </w:p>
        </w:tc>
        <w:tc>
          <w:tcPr>
            <w:tcW w:w="858" w:type="dxa"/>
            <w:gridSpan w:val="2"/>
            <w:vAlign w:val="center"/>
          </w:tcPr>
          <w:p w14:paraId="0B2DA1E2" w14:textId="77777777" w:rsidR="00ED0DAF" w:rsidRPr="00587F1C" w:rsidRDefault="00ED0DAF" w:rsidP="00FC3C20">
            <w:pPr>
              <w:jc w:val="center"/>
              <w:rPr>
                <w:rFonts w:ascii="Times New Roman" w:hAnsi="Times New Roman" w:cs="Times New Roman"/>
                <w:color w:val="000000"/>
                <w:sz w:val="20"/>
                <w:szCs w:val="20"/>
              </w:rPr>
            </w:pPr>
            <w:r w:rsidRPr="00587F1C">
              <w:rPr>
                <w:rFonts w:ascii="Times New Roman" w:hAnsi="Times New Roman" w:cs="Times New Roman"/>
                <w:color w:val="000000"/>
                <w:sz w:val="20"/>
                <w:szCs w:val="20"/>
              </w:rPr>
              <w:t>всего</w:t>
            </w:r>
          </w:p>
        </w:tc>
      </w:tr>
      <w:tr w:rsidR="00E365E8" w:rsidRPr="00587F1C" w14:paraId="35F6BE5E" w14:textId="77777777" w:rsidTr="00E4210C">
        <w:trPr>
          <w:gridAfter w:val="1"/>
          <w:wAfter w:w="50" w:type="dxa"/>
        </w:trPr>
        <w:tc>
          <w:tcPr>
            <w:tcW w:w="3256" w:type="dxa"/>
            <w:gridSpan w:val="2"/>
          </w:tcPr>
          <w:p w14:paraId="79136325" w14:textId="39DAD69F" w:rsidR="00E365E8" w:rsidRPr="00E365E8" w:rsidRDefault="00E365E8" w:rsidP="009D4709">
            <w:pPr>
              <w:rPr>
                <w:rFonts w:ascii="Times New Roman" w:hAnsi="Times New Roman" w:cs="Times New Roman"/>
                <w:sz w:val="20"/>
                <w:szCs w:val="20"/>
                <w:lang w:val="en-US"/>
              </w:rPr>
            </w:pPr>
            <w:proofErr w:type="spellStart"/>
            <w:r>
              <w:rPr>
                <w:rFonts w:ascii="Times New Roman" w:hAnsi="Times New Roman"/>
                <w:sz w:val="20"/>
                <w:szCs w:val="20"/>
                <w:lang w:val="en-US"/>
              </w:rPr>
              <w:t>Табличка</w:t>
            </w:r>
            <w:proofErr w:type="spellEnd"/>
          </w:p>
        </w:tc>
        <w:tc>
          <w:tcPr>
            <w:tcW w:w="3407" w:type="dxa"/>
          </w:tcPr>
          <w:p w14:paraId="0F0BEF19" w14:textId="77777777" w:rsidR="00E365E8" w:rsidRDefault="00E365E8" w:rsidP="00ED0DAF">
            <w:pPr>
              <w:rPr>
                <w:rFonts w:ascii="Times New Roman" w:hAnsi="Times New Roman"/>
                <w:sz w:val="18"/>
                <w:szCs w:val="18"/>
                <w:lang w:val="en-US"/>
              </w:rPr>
            </w:pPr>
          </w:p>
          <w:p w14:paraId="5010452F" w14:textId="52036B71" w:rsidR="00E365E8" w:rsidRPr="00E365E8" w:rsidRDefault="00E365E8" w:rsidP="00ED0DAF">
            <w:pPr>
              <w:rPr>
                <w:rFonts w:ascii="Times New Roman" w:hAnsi="Times New Roman"/>
                <w:sz w:val="18"/>
                <w:szCs w:val="18"/>
                <w:lang w:val="en-US"/>
              </w:rPr>
            </w:pPr>
            <w:r w:rsidRPr="00E365E8">
              <w:rPr>
                <w:rFonts w:ascii="Times New Roman" w:hAnsi="Times New Roman"/>
                <w:sz w:val="18"/>
                <w:szCs w:val="18"/>
              </w:rPr>
              <w:t>Размер 500мм*</w:t>
            </w:r>
            <w:r>
              <w:rPr>
                <w:rFonts w:ascii="Times New Roman" w:hAnsi="Times New Roman"/>
                <w:sz w:val="18"/>
                <w:szCs w:val="18"/>
                <w:lang w:val="en-US"/>
              </w:rPr>
              <w:t>600мм</w:t>
            </w:r>
          </w:p>
          <w:p w14:paraId="23A321DE" w14:textId="77777777" w:rsidR="00E365E8" w:rsidRDefault="00E365E8" w:rsidP="00ED0DAF">
            <w:pPr>
              <w:rPr>
                <w:rFonts w:ascii="Times New Roman" w:hAnsi="Times New Roman"/>
                <w:sz w:val="18"/>
                <w:szCs w:val="18"/>
                <w:lang w:val="en-US"/>
              </w:rPr>
            </w:pPr>
            <w:r>
              <w:rPr>
                <w:rFonts w:ascii="Times New Roman" w:hAnsi="Times New Roman"/>
                <w:sz w:val="18"/>
                <w:szCs w:val="18"/>
              </w:rPr>
              <w:t xml:space="preserve">Материал основы- алюминиевая композитная панель. </w:t>
            </w:r>
          </w:p>
          <w:p w14:paraId="57301B5A" w14:textId="683DBDB1" w:rsidR="00E365E8" w:rsidRDefault="00E365E8" w:rsidP="00ED0DAF">
            <w:pPr>
              <w:rPr>
                <w:rFonts w:ascii="Times New Roman" w:hAnsi="Times New Roman"/>
                <w:sz w:val="18"/>
                <w:szCs w:val="18"/>
                <w:lang w:val="en-US"/>
              </w:rPr>
            </w:pPr>
            <w:r>
              <w:rPr>
                <w:rFonts w:ascii="Times New Roman" w:hAnsi="Times New Roman"/>
                <w:sz w:val="18"/>
                <w:szCs w:val="18"/>
              </w:rPr>
              <w:t>Нанесение -УФ-печать на основе.</w:t>
            </w:r>
          </w:p>
          <w:p w14:paraId="7209B4B0" w14:textId="4E825BBF" w:rsidR="00CA63FF" w:rsidRPr="00CA63FF" w:rsidRDefault="00CA63FF" w:rsidP="00ED0DAF">
            <w:pPr>
              <w:rPr>
                <w:rFonts w:ascii="Times New Roman" w:hAnsi="Times New Roman"/>
                <w:sz w:val="18"/>
                <w:szCs w:val="18"/>
                <w:lang w:val="en-US"/>
              </w:rPr>
            </w:pPr>
            <w:proofErr w:type="spellStart"/>
            <w:r>
              <w:rPr>
                <w:rFonts w:ascii="Times New Roman" w:hAnsi="Times New Roman"/>
                <w:sz w:val="18"/>
                <w:szCs w:val="18"/>
                <w:lang w:val="en-US"/>
              </w:rPr>
              <w:t>Кармашки</w:t>
            </w:r>
            <w:proofErr w:type="spellEnd"/>
            <w:r>
              <w:rPr>
                <w:rFonts w:ascii="Times New Roman" w:hAnsi="Times New Roman"/>
                <w:sz w:val="18"/>
                <w:szCs w:val="18"/>
                <w:lang w:val="en-US"/>
              </w:rPr>
              <w:t xml:space="preserve"> 7 </w:t>
            </w:r>
            <w:proofErr w:type="spellStart"/>
            <w:r>
              <w:rPr>
                <w:rFonts w:ascii="Times New Roman" w:hAnsi="Times New Roman"/>
                <w:sz w:val="18"/>
                <w:szCs w:val="18"/>
                <w:lang w:val="en-US"/>
              </w:rPr>
              <w:t>шт</w:t>
            </w:r>
            <w:proofErr w:type="spellEnd"/>
          </w:p>
          <w:p w14:paraId="4E87AE18" w14:textId="30A945AF" w:rsidR="00E365E8" w:rsidRPr="00ED0DAF" w:rsidRDefault="00E365E8" w:rsidP="00ED0DAF">
            <w:pPr>
              <w:rPr>
                <w:rFonts w:ascii="Times New Roman" w:hAnsi="Times New Roman" w:cs="Times New Roman"/>
                <w:b/>
                <w:sz w:val="18"/>
                <w:szCs w:val="18"/>
              </w:rPr>
            </w:pPr>
            <w:r w:rsidRPr="00ED0DAF">
              <w:rPr>
                <w:rFonts w:ascii="Times New Roman" w:hAnsi="Times New Roman" w:cs="Times New Roman"/>
                <w:b/>
                <w:sz w:val="18"/>
                <w:szCs w:val="18"/>
              </w:rPr>
              <w:t>Готовый макет в обязательном порядке согласовывается с заказчиком.</w:t>
            </w:r>
          </w:p>
          <w:p w14:paraId="651DE8D2" w14:textId="77777777" w:rsidR="00E365E8" w:rsidRPr="00587F1C" w:rsidRDefault="00E365E8" w:rsidP="00F023C5">
            <w:pPr>
              <w:jc w:val="center"/>
              <w:rPr>
                <w:rFonts w:ascii="Times New Roman" w:hAnsi="Times New Roman" w:cs="Times New Roman"/>
                <w:sz w:val="20"/>
                <w:szCs w:val="20"/>
              </w:rPr>
            </w:pPr>
          </w:p>
        </w:tc>
        <w:tc>
          <w:tcPr>
            <w:tcW w:w="992" w:type="dxa"/>
            <w:vAlign w:val="center"/>
          </w:tcPr>
          <w:p w14:paraId="77CF6AAA" w14:textId="3599B768" w:rsidR="00E365E8" w:rsidRPr="00587F1C" w:rsidRDefault="00E365E8" w:rsidP="00F023C5">
            <w:pPr>
              <w:jc w:val="center"/>
              <w:rPr>
                <w:rFonts w:ascii="Times New Roman" w:hAnsi="Times New Roman" w:cs="Times New Roman"/>
                <w:sz w:val="20"/>
                <w:szCs w:val="20"/>
              </w:rPr>
            </w:pPr>
            <w:proofErr w:type="spellStart"/>
            <w:r w:rsidRPr="00587F1C">
              <w:rPr>
                <w:rFonts w:ascii="Times New Roman" w:hAnsi="Times New Roman" w:cs="Times New Roman"/>
                <w:sz w:val="20"/>
                <w:szCs w:val="20"/>
              </w:rPr>
              <w:t>шт</w:t>
            </w:r>
            <w:proofErr w:type="spellEnd"/>
          </w:p>
        </w:tc>
        <w:tc>
          <w:tcPr>
            <w:tcW w:w="851" w:type="dxa"/>
          </w:tcPr>
          <w:p w14:paraId="6B3BEF12" w14:textId="4F51FFA5" w:rsidR="00E365E8" w:rsidRPr="00587F1C" w:rsidRDefault="00E365E8" w:rsidP="00F023C5">
            <w:pPr>
              <w:jc w:val="center"/>
              <w:rPr>
                <w:rFonts w:ascii="Times New Roman" w:hAnsi="Times New Roman" w:cs="Times New Roman"/>
                <w:sz w:val="20"/>
                <w:szCs w:val="20"/>
              </w:rPr>
            </w:pPr>
            <w:r w:rsidRPr="007D0DEB">
              <w:rPr>
                <w:rFonts w:ascii="Times New Roman" w:hAnsi="Times New Roman" w:cs="Times New Roman"/>
                <w:color w:val="000000"/>
              </w:rPr>
              <w:t>1</w:t>
            </w:r>
          </w:p>
        </w:tc>
        <w:tc>
          <w:tcPr>
            <w:tcW w:w="945" w:type="dxa"/>
            <w:vAlign w:val="center"/>
          </w:tcPr>
          <w:p w14:paraId="754F745B" w14:textId="77777777" w:rsidR="00E365E8" w:rsidRPr="00587F1C" w:rsidRDefault="00E365E8" w:rsidP="00F023C5">
            <w:pPr>
              <w:jc w:val="center"/>
              <w:rPr>
                <w:rFonts w:ascii="Times New Roman" w:hAnsi="Times New Roman" w:cs="Times New Roman"/>
                <w:sz w:val="20"/>
                <w:szCs w:val="20"/>
              </w:rPr>
            </w:pPr>
          </w:p>
        </w:tc>
        <w:tc>
          <w:tcPr>
            <w:tcW w:w="858" w:type="dxa"/>
            <w:gridSpan w:val="2"/>
            <w:vAlign w:val="center"/>
          </w:tcPr>
          <w:p w14:paraId="042FB9C7" w14:textId="77777777" w:rsidR="00E365E8" w:rsidRPr="00587F1C" w:rsidRDefault="00E365E8" w:rsidP="00F023C5">
            <w:pPr>
              <w:jc w:val="center"/>
              <w:rPr>
                <w:rFonts w:ascii="Times New Roman" w:hAnsi="Times New Roman" w:cs="Times New Roman"/>
                <w:sz w:val="20"/>
                <w:szCs w:val="20"/>
              </w:rPr>
            </w:pPr>
          </w:p>
        </w:tc>
      </w:tr>
      <w:tr w:rsidR="00E4210C" w:rsidRPr="00587F1C" w14:paraId="136F24E7" w14:textId="77777777" w:rsidTr="00E4210C">
        <w:tc>
          <w:tcPr>
            <w:tcW w:w="998" w:type="dxa"/>
          </w:tcPr>
          <w:p w14:paraId="4BC01082" w14:textId="77777777" w:rsidR="00E4210C" w:rsidRPr="00587F1C" w:rsidRDefault="00E4210C" w:rsidP="00E4210C">
            <w:pPr>
              <w:jc w:val="right"/>
              <w:rPr>
                <w:rFonts w:ascii="Times New Roman" w:hAnsi="Times New Roman" w:cs="Times New Roman"/>
                <w:color w:val="000000"/>
                <w:sz w:val="20"/>
                <w:szCs w:val="20"/>
              </w:rPr>
            </w:pPr>
          </w:p>
        </w:tc>
        <w:tc>
          <w:tcPr>
            <w:tcW w:w="8533" w:type="dxa"/>
            <w:gridSpan w:val="6"/>
          </w:tcPr>
          <w:p w14:paraId="40A748EA" w14:textId="44F6D116" w:rsidR="00E4210C" w:rsidRPr="00587F1C" w:rsidRDefault="00E4210C" w:rsidP="00E4210C">
            <w:pPr>
              <w:jc w:val="right"/>
              <w:rPr>
                <w:rFonts w:ascii="Times New Roman" w:hAnsi="Times New Roman" w:cs="Times New Roman"/>
                <w:color w:val="000000"/>
                <w:sz w:val="20"/>
                <w:szCs w:val="20"/>
              </w:rPr>
            </w:pPr>
            <w:r w:rsidRPr="00587F1C">
              <w:rPr>
                <w:rFonts w:ascii="Times New Roman" w:hAnsi="Times New Roman" w:cs="Times New Roman"/>
                <w:color w:val="000000"/>
                <w:sz w:val="20"/>
                <w:szCs w:val="20"/>
              </w:rPr>
              <w:t>Итого</w:t>
            </w:r>
          </w:p>
        </w:tc>
        <w:tc>
          <w:tcPr>
            <w:tcW w:w="828" w:type="dxa"/>
            <w:gridSpan w:val="2"/>
          </w:tcPr>
          <w:p w14:paraId="6CA5104C" w14:textId="77777777" w:rsidR="00E4210C" w:rsidRPr="00587F1C" w:rsidRDefault="00E4210C" w:rsidP="00E4210C">
            <w:pPr>
              <w:jc w:val="center"/>
              <w:rPr>
                <w:rFonts w:ascii="Times New Roman" w:hAnsi="Times New Roman" w:cs="Times New Roman"/>
                <w:color w:val="000000"/>
                <w:sz w:val="20"/>
                <w:szCs w:val="20"/>
              </w:rPr>
            </w:pPr>
          </w:p>
        </w:tc>
      </w:tr>
    </w:tbl>
    <w:p w14:paraId="29E77DF9" w14:textId="77777777" w:rsidR="0074431B" w:rsidRPr="0074431B" w:rsidRDefault="0074431B" w:rsidP="0074431B">
      <w:pPr>
        <w:widowControl w:val="0"/>
        <w:autoSpaceDE w:val="0"/>
        <w:autoSpaceDN w:val="0"/>
        <w:adjustRightInd w:val="0"/>
        <w:ind w:right="3476"/>
        <w:rPr>
          <w:rFonts w:ascii="Times New Roman" w:eastAsia="Times New Roman" w:hAnsi="Times New Roman" w:cs="Times New Roman"/>
          <w:sz w:val="24"/>
          <w:szCs w:val="24"/>
        </w:rPr>
      </w:pPr>
    </w:p>
    <w:p w14:paraId="30D87AF2" w14:textId="77777777" w:rsidR="003421DC" w:rsidRPr="003421DC" w:rsidRDefault="003421DC" w:rsidP="003421DC">
      <w:pPr>
        <w:widowControl w:val="0"/>
        <w:tabs>
          <w:tab w:val="left" w:pos="5392"/>
        </w:tabs>
        <w:suppressAutoHyphens/>
        <w:spacing w:line="0" w:lineRule="atLeast"/>
        <w:ind w:left="3402"/>
        <w:jc w:val="right"/>
        <w:rPr>
          <w:rFonts w:ascii="Times New Roman" w:eastAsia="Times New Roman" w:hAnsi="Times New Roman" w:cs="Times New Roman"/>
          <w:sz w:val="24"/>
          <w:szCs w:val="24"/>
        </w:rPr>
      </w:pPr>
    </w:p>
    <w:p w14:paraId="7BF1664F" w14:textId="77777777" w:rsidR="003421DC" w:rsidRPr="003421DC" w:rsidRDefault="003421DC" w:rsidP="003421DC">
      <w:pPr>
        <w:widowControl w:val="0"/>
        <w:tabs>
          <w:tab w:val="left" w:pos="5392"/>
        </w:tabs>
        <w:suppressAutoHyphens/>
        <w:spacing w:line="0" w:lineRule="atLeast"/>
        <w:ind w:left="3402"/>
        <w:jc w:val="right"/>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758"/>
        <w:gridCol w:w="4879"/>
      </w:tblGrid>
      <w:tr w:rsidR="003421DC" w:rsidRPr="0074431B" w14:paraId="69B6B8E5" w14:textId="77777777" w:rsidTr="005A2A28">
        <w:trPr>
          <w:trHeight w:val="175"/>
        </w:trPr>
        <w:tc>
          <w:tcPr>
            <w:tcW w:w="4925" w:type="dxa"/>
          </w:tcPr>
          <w:p w14:paraId="76EEE114" w14:textId="77777777" w:rsidR="003421DC" w:rsidRPr="003421DC" w:rsidRDefault="003421DC" w:rsidP="005A2A28">
            <w:pPr>
              <w:widowControl w:val="0"/>
              <w:suppressAutoHyphens/>
              <w:spacing w:line="0" w:lineRule="atLeas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Заказчик:</w:t>
            </w:r>
          </w:p>
        </w:tc>
        <w:tc>
          <w:tcPr>
            <w:tcW w:w="4928" w:type="dxa"/>
          </w:tcPr>
          <w:p w14:paraId="453DAA2F" w14:textId="77777777" w:rsidR="003421DC" w:rsidRPr="003421DC" w:rsidRDefault="003421DC" w:rsidP="005A2A28">
            <w:pPr>
              <w:widowControl w:val="0"/>
              <w:suppressAutoHyphens/>
              <w:spacing w:line="0" w:lineRule="atLeas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Поставщик:</w:t>
            </w:r>
          </w:p>
        </w:tc>
      </w:tr>
      <w:tr w:rsidR="003421DC" w:rsidRPr="0074431B" w14:paraId="53067708" w14:textId="77777777" w:rsidTr="005A2A28">
        <w:tc>
          <w:tcPr>
            <w:tcW w:w="4925" w:type="dxa"/>
          </w:tcPr>
          <w:p w14:paraId="21E011A5"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 xml:space="preserve">ФКУ ИК-4 УФСИН России </w:t>
            </w:r>
          </w:p>
          <w:p w14:paraId="2C11A25C"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 xml:space="preserve">по Курганской области </w:t>
            </w:r>
          </w:p>
          <w:p w14:paraId="3B8E7ED6"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p>
          <w:p w14:paraId="64A4A24B"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________________/ Р.Е. Вебер</w:t>
            </w:r>
          </w:p>
        </w:tc>
        <w:tc>
          <w:tcPr>
            <w:tcW w:w="4928" w:type="dxa"/>
          </w:tcPr>
          <w:p w14:paraId="1AF30D30"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p>
          <w:p w14:paraId="794D9A2A"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p>
          <w:p w14:paraId="31203226"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p>
          <w:p w14:paraId="3B309D11" w14:textId="77777777" w:rsidR="003421DC" w:rsidRPr="003421DC" w:rsidRDefault="003421DC" w:rsidP="003421DC">
            <w:pPr>
              <w:widowControl w:val="0"/>
              <w:suppressAutoHyphens/>
              <w:spacing w:after="0" w:line="0" w:lineRule="atLeast"/>
              <w:rPr>
                <w:rFonts w:ascii="Times New Roman" w:eastAsia="Times New Roman" w:hAnsi="Times New Roman" w:cs="Times New Roman"/>
                <w:sz w:val="24"/>
                <w:szCs w:val="24"/>
              </w:rPr>
            </w:pPr>
            <w:r w:rsidRPr="003421DC">
              <w:rPr>
                <w:rFonts w:ascii="Times New Roman" w:eastAsia="Times New Roman" w:hAnsi="Times New Roman" w:cs="Times New Roman"/>
                <w:sz w:val="24"/>
                <w:szCs w:val="24"/>
              </w:rPr>
              <w:t>________________/________________</w:t>
            </w:r>
          </w:p>
        </w:tc>
      </w:tr>
    </w:tbl>
    <w:p w14:paraId="3A11504A" w14:textId="77777777" w:rsidR="003421DC" w:rsidRDefault="003421DC" w:rsidP="003421DC">
      <w:pPr>
        <w:widowControl w:val="0"/>
        <w:tabs>
          <w:tab w:val="left" w:pos="5392"/>
        </w:tabs>
        <w:suppressAutoHyphens/>
        <w:spacing w:after="0" w:line="0" w:lineRule="atLeast"/>
        <w:jc w:val="both"/>
        <w:rPr>
          <w:rFonts w:ascii="Times New Roman" w:eastAsia="Times New Roman" w:hAnsi="Times New Roman" w:cs="Times New Roman"/>
          <w:sz w:val="24"/>
          <w:szCs w:val="24"/>
          <w:lang w:val="en-US"/>
        </w:rPr>
      </w:pPr>
    </w:p>
    <w:p w14:paraId="32D05EFE" w14:textId="77777777" w:rsidR="00ED7846" w:rsidRDefault="00ED7846" w:rsidP="003421DC">
      <w:pPr>
        <w:widowControl w:val="0"/>
        <w:tabs>
          <w:tab w:val="left" w:pos="5392"/>
        </w:tabs>
        <w:suppressAutoHyphens/>
        <w:spacing w:after="0" w:line="0" w:lineRule="atLeast"/>
        <w:jc w:val="both"/>
        <w:rPr>
          <w:rFonts w:ascii="Times New Roman" w:eastAsia="Times New Roman" w:hAnsi="Times New Roman" w:cs="Times New Roman"/>
          <w:sz w:val="24"/>
          <w:szCs w:val="24"/>
          <w:lang w:val="en-US"/>
        </w:rPr>
      </w:pPr>
    </w:p>
    <w:sectPr w:rsidR="00ED7846" w:rsidSect="0074431B">
      <w:pgSz w:w="11906" w:h="16838"/>
      <w:pgMar w:top="709" w:right="851"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F6449"/>
    <w:multiLevelType w:val="hybridMultilevel"/>
    <w:tmpl w:val="26061E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35523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41"/>
    <w:rsid w:val="00002096"/>
    <w:rsid w:val="00010C88"/>
    <w:rsid w:val="00012537"/>
    <w:rsid w:val="00012AED"/>
    <w:rsid w:val="00013CF5"/>
    <w:rsid w:val="00024997"/>
    <w:rsid w:val="00035630"/>
    <w:rsid w:val="00036541"/>
    <w:rsid w:val="00041F9E"/>
    <w:rsid w:val="000430CD"/>
    <w:rsid w:val="00044C2B"/>
    <w:rsid w:val="000540B1"/>
    <w:rsid w:val="000546B1"/>
    <w:rsid w:val="00055A04"/>
    <w:rsid w:val="00055A23"/>
    <w:rsid w:val="00063B7D"/>
    <w:rsid w:val="00066B7C"/>
    <w:rsid w:val="00076EEF"/>
    <w:rsid w:val="00092BDF"/>
    <w:rsid w:val="00095194"/>
    <w:rsid w:val="000D6A06"/>
    <w:rsid w:val="000E0263"/>
    <w:rsid w:val="000E5115"/>
    <w:rsid w:val="000E61B7"/>
    <w:rsid w:val="000E6A2D"/>
    <w:rsid w:val="000F388B"/>
    <w:rsid w:val="000F4890"/>
    <w:rsid w:val="00120064"/>
    <w:rsid w:val="00124E32"/>
    <w:rsid w:val="00130E9A"/>
    <w:rsid w:val="001379A4"/>
    <w:rsid w:val="00140966"/>
    <w:rsid w:val="0014774B"/>
    <w:rsid w:val="00150976"/>
    <w:rsid w:val="00151627"/>
    <w:rsid w:val="00152944"/>
    <w:rsid w:val="00160761"/>
    <w:rsid w:val="00174AD1"/>
    <w:rsid w:val="001759BB"/>
    <w:rsid w:val="00186284"/>
    <w:rsid w:val="001973D6"/>
    <w:rsid w:val="001C2CBF"/>
    <w:rsid w:val="001E3921"/>
    <w:rsid w:val="001F4E94"/>
    <w:rsid w:val="001F5655"/>
    <w:rsid w:val="001F7F81"/>
    <w:rsid w:val="00202A04"/>
    <w:rsid w:val="002039F6"/>
    <w:rsid w:val="00216D67"/>
    <w:rsid w:val="00221BB7"/>
    <w:rsid w:val="00237E1D"/>
    <w:rsid w:val="0024246D"/>
    <w:rsid w:val="00263053"/>
    <w:rsid w:val="00281F29"/>
    <w:rsid w:val="002951F5"/>
    <w:rsid w:val="00297D0E"/>
    <w:rsid w:val="002A78AC"/>
    <w:rsid w:val="002A7BD1"/>
    <w:rsid w:val="002B5E2B"/>
    <w:rsid w:val="002C55A9"/>
    <w:rsid w:val="002C62F5"/>
    <w:rsid w:val="002D1878"/>
    <w:rsid w:val="002D388C"/>
    <w:rsid w:val="003151DC"/>
    <w:rsid w:val="00323BAB"/>
    <w:rsid w:val="00325C85"/>
    <w:rsid w:val="00327F71"/>
    <w:rsid w:val="003315F6"/>
    <w:rsid w:val="0033709E"/>
    <w:rsid w:val="00337E96"/>
    <w:rsid w:val="003421DC"/>
    <w:rsid w:val="00350A17"/>
    <w:rsid w:val="00357821"/>
    <w:rsid w:val="00377E08"/>
    <w:rsid w:val="00382EC6"/>
    <w:rsid w:val="003A3495"/>
    <w:rsid w:val="003D13A2"/>
    <w:rsid w:val="003D206C"/>
    <w:rsid w:val="003E302E"/>
    <w:rsid w:val="004213B6"/>
    <w:rsid w:val="00422658"/>
    <w:rsid w:val="004565F8"/>
    <w:rsid w:val="00463099"/>
    <w:rsid w:val="00463A11"/>
    <w:rsid w:val="00475B11"/>
    <w:rsid w:val="00484FC6"/>
    <w:rsid w:val="004B2ED1"/>
    <w:rsid w:val="004C7D57"/>
    <w:rsid w:val="004D5AAB"/>
    <w:rsid w:val="004E60D2"/>
    <w:rsid w:val="004F3A25"/>
    <w:rsid w:val="004F4EAC"/>
    <w:rsid w:val="00507479"/>
    <w:rsid w:val="00523970"/>
    <w:rsid w:val="00536708"/>
    <w:rsid w:val="00546BF4"/>
    <w:rsid w:val="005539EA"/>
    <w:rsid w:val="00567B7B"/>
    <w:rsid w:val="00570741"/>
    <w:rsid w:val="00572325"/>
    <w:rsid w:val="00573AF0"/>
    <w:rsid w:val="00574A09"/>
    <w:rsid w:val="005A2A28"/>
    <w:rsid w:val="005A3321"/>
    <w:rsid w:val="005C0809"/>
    <w:rsid w:val="005F6F09"/>
    <w:rsid w:val="00613FD4"/>
    <w:rsid w:val="00617D5C"/>
    <w:rsid w:val="006274AA"/>
    <w:rsid w:val="00664402"/>
    <w:rsid w:val="00671998"/>
    <w:rsid w:val="00682ED6"/>
    <w:rsid w:val="00684DB7"/>
    <w:rsid w:val="00690146"/>
    <w:rsid w:val="006A11BB"/>
    <w:rsid w:val="006A6341"/>
    <w:rsid w:val="006B0478"/>
    <w:rsid w:val="006B05B7"/>
    <w:rsid w:val="006B09B1"/>
    <w:rsid w:val="006B33B8"/>
    <w:rsid w:val="006B4302"/>
    <w:rsid w:val="006C1571"/>
    <w:rsid w:val="006C4FF5"/>
    <w:rsid w:val="006C7FBE"/>
    <w:rsid w:val="00711E1A"/>
    <w:rsid w:val="007155F7"/>
    <w:rsid w:val="00720C01"/>
    <w:rsid w:val="0073456F"/>
    <w:rsid w:val="007360E0"/>
    <w:rsid w:val="0074431B"/>
    <w:rsid w:val="00746ED4"/>
    <w:rsid w:val="00747297"/>
    <w:rsid w:val="00755AF8"/>
    <w:rsid w:val="00763479"/>
    <w:rsid w:val="00783225"/>
    <w:rsid w:val="007856A6"/>
    <w:rsid w:val="007877FC"/>
    <w:rsid w:val="00792722"/>
    <w:rsid w:val="007952C2"/>
    <w:rsid w:val="007B2FEA"/>
    <w:rsid w:val="007B39E0"/>
    <w:rsid w:val="007B6040"/>
    <w:rsid w:val="007D0C34"/>
    <w:rsid w:val="007D1B77"/>
    <w:rsid w:val="007E3242"/>
    <w:rsid w:val="007F7728"/>
    <w:rsid w:val="008012A1"/>
    <w:rsid w:val="00802EB1"/>
    <w:rsid w:val="008078CD"/>
    <w:rsid w:val="008128FB"/>
    <w:rsid w:val="00812AB8"/>
    <w:rsid w:val="00823AAD"/>
    <w:rsid w:val="008339DA"/>
    <w:rsid w:val="00842E33"/>
    <w:rsid w:val="008433E4"/>
    <w:rsid w:val="0084381D"/>
    <w:rsid w:val="008438E2"/>
    <w:rsid w:val="00844966"/>
    <w:rsid w:val="00874D9B"/>
    <w:rsid w:val="00886393"/>
    <w:rsid w:val="00887D11"/>
    <w:rsid w:val="00892FFE"/>
    <w:rsid w:val="00895081"/>
    <w:rsid w:val="008B3275"/>
    <w:rsid w:val="008D455F"/>
    <w:rsid w:val="008D58B1"/>
    <w:rsid w:val="008F4C34"/>
    <w:rsid w:val="008F4F77"/>
    <w:rsid w:val="00912F82"/>
    <w:rsid w:val="00923969"/>
    <w:rsid w:val="009321A3"/>
    <w:rsid w:val="00935C92"/>
    <w:rsid w:val="00942DA7"/>
    <w:rsid w:val="009562C8"/>
    <w:rsid w:val="00993C56"/>
    <w:rsid w:val="009950D4"/>
    <w:rsid w:val="009A6EED"/>
    <w:rsid w:val="009A7FB9"/>
    <w:rsid w:val="009B14B7"/>
    <w:rsid w:val="009C159D"/>
    <w:rsid w:val="009D3009"/>
    <w:rsid w:val="009D4709"/>
    <w:rsid w:val="009D5536"/>
    <w:rsid w:val="009E4A41"/>
    <w:rsid w:val="009E72A1"/>
    <w:rsid w:val="00A048F2"/>
    <w:rsid w:val="00A20C60"/>
    <w:rsid w:val="00A35463"/>
    <w:rsid w:val="00A420E6"/>
    <w:rsid w:val="00A4671B"/>
    <w:rsid w:val="00A60B2F"/>
    <w:rsid w:val="00A845C3"/>
    <w:rsid w:val="00A95D8C"/>
    <w:rsid w:val="00AA17B5"/>
    <w:rsid w:val="00AB22C9"/>
    <w:rsid w:val="00AC1549"/>
    <w:rsid w:val="00AF3A2D"/>
    <w:rsid w:val="00AF7A23"/>
    <w:rsid w:val="00B07635"/>
    <w:rsid w:val="00B16CE1"/>
    <w:rsid w:val="00B412A6"/>
    <w:rsid w:val="00B52AD7"/>
    <w:rsid w:val="00B6023E"/>
    <w:rsid w:val="00B61558"/>
    <w:rsid w:val="00B6389E"/>
    <w:rsid w:val="00B775B7"/>
    <w:rsid w:val="00B914F1"/>
    <w:rsid w:val="00BC5A35"/>
    <w:rsid w:val="00BD13C3"/>
    <w:rsid w:val="00BD3480"/>
    <w:rsid w:val="00BD590D"/>
    <w:rsid w:val="00BD68E7"/>
    <w:rsid w:val="00BE0525"/>
    <w:rsid w:val="00BE3E1A"/>
    <w:rsid w:val="00BE3F11"/>
    <w:rsid w:val="00BF7C49"/>
    <w:rsid w:val="00C00659"/>
    <w:rsid w:val="00C0154D"/>
    <w:rsid w:val="00C17282"/>
    <w:rsid w:val="00C179C8"/>
    <w:rsid w:val="00C2039C"/>
    <w:rsid w:val="00C233AB"/>
    <w:rsid w:val="00C40C35"/>
    <w:rsid w:val="00C448CC"/>
    <w:rsid w:val="00C6475F"/>
    <w:rsid w:val="00C90D82"/>
    <w:rsid w:val="00C91348"/>
    <w:rsid w:val="00C9135B"/>
    <w:rsid w:val="00C9407F"/>
    <w:rsid w:val="00C96102"/>
    <w:rsid w:val="00CA63FF"/>
    <w:rsid w:val="00CB1BC5"/>
    <w:rsid w:val="00CB2A02"/>
    <w:rsid w:val="00CC1657"/>
    <w:rsid w:val="00CE454B"/>
    <w:rsid w:val="00CF02BE"/>
    <w:rsid w:val="00CF2FBC"/>
    <w:rsid w:val="00D02C60"/>
    <w:rsid w:val="00D06E2A"/>
    <w:rsid w:val="00D13EB1"/>
    <w:rsid w:val="00D14886"/>
    <w:rsid w:val="00D20945"/>
    <w:rsid w:val="00D227E2"/>
    <w:rsid w:val="00D274CE"/>
    <w:rsid w:val="00D364E0"/>
    <w:rsid w:val="00D40E9F"/>
    <w:rsid w:val="00D644AD"/>
    <w:rsid w:val="00D65732"/>
    <w:rsid w:val="00D70640"/>
    <w:rsid w:val="00D853EC"/>
    <w:rsid w:val="00D91DB1"/>
    <w:rsid w:val="00DA2423"/>
    <w:rsid w:val="00DA7CA5"/>
    <w:rsid w:val="00DB3591"/>
    <w:rsid w:val="00DC4420"/>
    <w:rsid w:val="00DD52BD"/>
    <w:rsid w:val="00E02FB9"/>
    <w:rsid w:val="00E07479"/>
    <w:rsid w:val="00E10457"/>
    <w:rsid w:val="00E15F16"/>
    <w:rsid w:val="00E16180"/>
    <w:rsid w:val="00E25085"/>
    <w:rsid w:val="00E365E8"/>
    <w:rsid w:val="00E4210C"/>
    <w:rsid w:val="00E76F6A"/>
    <w:rsid w:val="00E821CC"/>
    <w:rsid w:val="00E9684B"/>
    <w:rsid w:val="00EA65A1"/>
    <w:rsid w:val="00EB3DB5"/>
    <w:rsid w:val="00ED0DAF"/>
    <w:rsid w:val="00ED37E7"/>
    <w:rsid w:val="00ED7846"/>
    <w:rsid w:val="00EF7B2F"/>
    <w:rsid w:val="00F023C5"/>
    <w:rsid w:val="00F31D97"/>
    <w:rsid w:val="00F4173F"/>
    <w:rsid w:val="00F424A1"/>
    <w:rsid w:val="00F449F7"/>
    <w:rsid w:val="00F56601"/>
    <w:rsid w:val="00F625D9"/>
    <w:rsid w:val="00F63FB5"/>
    <w:rsid w:val="00F65A2F"/>
    <w:rsid w:val="00F67936"/>
    <w:rsid w:val="00F67B05"/>
    <w:rsid w:val="00F729AC"/>
    <w:rsid w:val="00F75991"/>
    <w:rsid w:val="00F86CC2"/>
    <w:rsid w:val="00FC1344"/>
    <w:rsid w:val="00FE5160"/>
    <w:rsid w:val="00FE5639"/>
    <w:rsid w:val="00FF6A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A2B3"/>
  <w15:docId w15:val="{7C94F44C-736C-44DE-A134-6D906B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FC"/>
  </w:style>
  <w:style w:type="paragraph" w:styleId="1">
    <w:name w:val="heading 1"/>
    <w:basedOn w:val="a"/>
    <w:next w:val="a"/>
    <w:link w:val="10"/>
    <w:qFormat/>
    <w:rsid w:val="000546B1"/>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semiHidden/>
    <w:unhideWhenUsed/>
    <w:qFormat/>
    <w:rsid w:val="000546B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uiPriority w:val="9"/>
    <w:semiHidden/>
    <w:unhideWhenUsed/>
    <w:qFormat/>
    <w:rsid w:val="00054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E4A41"/>
    <w:pPr>
      <w:spacing w:after="0" w:line="240" w:lineRule="auto"/>
      <w:jc w:val="center"/>
    </w:pPr>
    <w:rPr>
      <w:rFonts w:ascii="Times New Roman" w:eastAsia="Times New Roman" w:hAnsi="Times New Roman" w:cs="Times New Roman"/>
      <w:b/>
      <w:sz w:val="24"/>
      <w:szCs w:val="20"/>
    </w:rPr>
  </w:style>
  <w:style w:type="character" w:customStyle="1" w:styleId="a4">
    <w:name w:val="Заголовок Знак"/>
    <w:basedOn w:val="a0"/>
    <w:link w:val="a3"/>
    <w:rsid w:val="009E4A41"/>
    <w:rPr>
      <w:rFonts w:ascii="Times New Roman" w:eastAsia="Times New Roman" w:hAnsi="Times New Roman" w:cs="Times New Roman"/>
      <w:b/>
      <w:sz w:val="24"/>
      <w:szCs w:val="20"/>
    </w:rPr>
  </w:style>
  <w:style w:type="paragraph" w:customStyle="1" w:styleId="Default">
    <w:name w:val="Default"/>
    <w:rsid w:val="009E4A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ody Text Indent"/>
    <w:basedOn w:val="a"/>
    <w:link w:val="a6"/>
    <w:rsid w:val="009E4A41"/>
    <w:pPr>
      <w:spacing w:after="0" w:line="240" w:lineRule="auto"/>
      <w:ind w:firstLine="720"/>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9E4A41"/>
    <w:rPr>
      <w:rFonts w:ascii="Times New Roman" w:eastAsia="Times New Roman" w:hAnsi="Times New Roman" w:cs="Times New Roman"/>
      <w:sz w:val="24"/>
      <w:szCs w:val="20"/>
    </w:rPr>
  </w:style>
  <w:style w:type="paragraph" w:styleId="a7">
    <w:name w:val="Body Text"/>
    <w:basedOn w:val="a"/>
    <w:link w:val="a8"/>
    <w:rsid w:val="009E4A41"/>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rsid w:val="009E4A41"/>
    <w:rPr>
      <w:rFonts w:ascii="Times New Roman" w:eastAsia="Times New Roman" w:hAnsi="Times New Roman" w:cs="Times New Roman"/>
      <w:sz w:val="20"/>
      <w:szCs w:val="20"/>
    </w:rPr>
  </w:style>
  <w:style w:type="character" w:customStyle="1" w:styleId="fill">
    <w:name w:val="fill"/>
    <w:basedOn w:val="a0"/>
    <w:rsid w:val="009E4A41"/>
    <w:rPr>
      <w:b/>
      <w:bCs/>
      <w:i/>
      <w:iCs/>
      <w:color w:val="FF0000"/>
    </w:rPr>
  </w:style>
  <w:style w:type="paragraph" w:styleId="a9">
    <w:name w:val="No Spacing"/>
    <w:aliases w:val="Без интервал,для таблиц,Без интервала2"/>
    <w:link w:val="aa"/>
    <w:uiPriority w:val="1"/>
    <w:qFormat/>
    <w:rsid w:val="009E4A41"/>
    <w:pPr>
      <w:spacing w:after="0" w:line="240" w:lineRule="auto"/>
    </w:pPr>
    <w:rPr>
      <w:rFonts w:ascii="Calibri" w:eastAsia="Calibri" w:hAnsi="Calibri" w:cs="Times New Roman"/>
      <w:lang w:eastAsia="en-US"/>
    </w:rPr>
  </w:style>
  <w:style w:type="paragraph" w:styleId="21">
    <w:name w:val="Body Text 2"/>
    <w:basedOn w:val="a"/>
    <w:link w:val="22"/>
    <w:rsid w:val="009E4A41"/>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9E4A41"/>
    <w:rPr>
      <w:rFonts w:ascii="Times New Roman" w:eastAsia="Times New Roman" w:hAnsi="Times New Roman" w:cs="Times New Roman"/>
      <w:sz w:val="20"/>
      <w:szCs w:val="20"/>
    </w:rPr>
  </w:style>
  <w:style w:type="character" w:customStyle="1" w:styleId="10">
    <w:name w:val="Заголовок 1 Знак"/>
    <w:basedOn w:val="a0"/>
    <w:link w:val="1"/>
    <w:rsid w:val="000546B1"/>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0546B1"/>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0546B1"/>
    <w:rPr>
      <w:rFonts w:ascii="Times New Roman" w:eastAsia="Times New Roman" w:hAnsi="Times New Roman" w:cs="Times New Roman"/>
      <w:b/>
      <w:bCs/>
      <w:sz w:val="27"/>
      <w:szCs w:val="27"/>
    </w:rPr>
  </w:style>
  <w:style w:type="paragraph" w:styleId="ab">
    <w:name w:val="Balloon Text"/>
    <w:basedOn w:val="a"/>
    <w:link w:val="ac"/>
    <w:uiPriority w:val="99"/>
    <w:semiHidden/>
    <w:unhideWhenUsed/>
    <w:rsid w:val="003370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3709E"/>
    <w:rPr>
      <w:rFonts w:ascii="Tahoma" w:hAnsi="Tahoma" w:cs="Tahoma"/>
      <w:sz w:val="16"/>
      <w:szCs w:val="16"/>
    </w:rPr>
  </w:style>
  <w:style w:type="table" w:styleId="ad">
    <w:name w:val="Table Grid"/>
    <w:basedOn w:val="a1"/>
    <w:uiPriority w:val="59"/>
    <w:rsid w:val="00092B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Без интервала Знак"/>
    <w:aliases w:val="Без интервал Знак,для таблиц Знак,Без интервала2 Знак"/>
    <w:link w:val="a9"/>
    <w:uiPriority w:val="1"/>
    <w:rsid w:val="00886393"/>
    <w:rPr>
      <w:rFonts w:ascii="Calibri" w:eastAsia="Calibri" w:hAnsi="Calibri" w:cs="Times New Roman"/>
      <w:lang w:eastAsia="en-US"/>
    </w:rPr>
  </w:style>
  <w:style w:type="character" w:customStyle="1" w:styleId="FontStyle32">
    <w:name w:val="Font Style32"/>
    <w:rsid w:val="00886393"/>
    <w:rPr>
      <w:rFonts w:ascii="Times New Roman" w:hAnsi="Times New Roman" w:cs="Times New Roman" w:hint="default"/>
      <w:sz w:val="22"/>
      <w:szCs w:val="22"/>
    </w:rPr>
  </w:style>
  <w:style w:type="character" w:customStyle="1" w:styleId="23">
    <w:name w:val="Основной текст (2) + Полужирный"/>
    <w:basedOn w:val="a0"/>
    <w:rsid w:val="00886393"/>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styleId="ae">
    <w:name w:val="Hyperlink"/>
    <w:basedOn w:val="a0"/>
    <w:uiPriority w:val="99"/>
    <w:unhideWhenUsed/>
    <w:rsid w:val="002D38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55449">
      <w:bodyDiv w:val="1"/>
      <w:marLeft w:val="0"/>
      <w:marRight w:val="0"/>
      <w:marTop w:val="0"/>
      <w:marBottom w:val="0"/>
      <w:divBdr>
        <w:top w:val="none" w:sz="0" w:space="0" w:color="auto"/>
        <w:left w:val="none" w:sz="0" w:space="0" w:color="auto"/>
        <w:bottom w:val="none" w:sz="0" w:space="0" w:color="auto"/>
        <w:right w:val="none" w:sz="0" w:space="0" w:color="auto"/>
      </w:divBdr>
    </w:div>
    <w:div w:id="396052254">
      <w:bodyDiv w:val="1"/>
      <w:marLeft w:val="0"/>
      <w:marRight w:val="0"/>
      <w:marTop w:val="0"/>
      <w:marBottom w:val="0"/>
      <w:divBdr>
        <w:top w:val="none" w:sz="0" w:space="0" w:color="auto"/>
        <w:left w:val="none" w:sz="0" w:space="0" w:color="auto"/>
        <w:bottom w:val="none" w:sz="0" w:space="0" w:color="auto"/>
        <w:right w:val="none" w:sz="0" w:space="0" w:color="auto"/>
      </w:divBdr>
    </w:div>
    <w:div w:id="1491939988">
      <w:bodyDiv w:val="1"/>
      <w:marLeft w:val="0"/>
      <w:marRight w:val="0"/>
      <w:marTop w:val="0"/>
      <w:marBottom w:val="0"/>
      <w:divBdr>
        <w:top w:val="none" w:sz="0" w:space="0" w:color="auto"/>
        <w:left w:val="none" w:sz="0" w:space="0" w:color="auto"/>
        <w:bottom w:val="none" w:sz="0" w:space="0" w:color="auto"/>
        <w:right w:val="none" w:sz="0" w:space="0" w:color="auto"/>
      </w:divBdr>
      <w:divsChild>
        <w:div w:id="1380468977">
          <w:marLeft w:val="0"/>
          <w:marRight w:val="0"/>
          <w:marTop w:val="0"/>
          <w:marBottom w:val="0"/>
          <w:divBdr>
            <w:top w:val="none" w:sz="0" w:space="0" w:color="auto"/>
            <w:left w:val="none" w:sz="0" w:space="0" w:color="auto"/>
            <w:bottom w:val="none" w:sz="0" w:space="0" w:color="auto"/>
            <w:right w:val="none" w:sz="0" w:space="0" w:color="auto"/>
          </w:divBdr>
          <w:divsChild>
            <w:div w:id="2023511147">
              <w:marLeft w:val="0"/>
              <w:marRight w:val="0"/>
              <w:marTop w:val="0"/>
              <w:marBottom w:val="0"/>
              <w:divBdr>
                <w:top w:val="none" w:sz="0" w:space="0" w:color="auto"/>
                <w:left w:val="none" w:sz="0" w:space="0" w:color="auto"/>
                <w:bottom w:val="none" w:sz="0" w:space="0" w:color="auto"/>
                <w:right w:val="none" w:sz="0" w:space="0" w:color="auto"/>
              </w:divBdr>
              <w:divsChild>
                <w:div w:id="1691493902">
                  <w:marLeft w:val="0"/>
                  <w:marRight w:val="0"/>
                  <w:marTop w:val="0"/>
                  <w:marBottom w:val="0"/>
                  <w:divBdr>
                    <w:top w:val="none" w:sz="0" w:space="0" w:color="auto"/>
                    <w:left w:val="none" w:sz="0" w:space="0" w:color="auto"/>
                    <w:bottom w:val="none" w:sz="0" w:space="0" w:color="auto"/>
                    <w:right w:val="none" w:sz="0" w:space="0" w:color="auto"/>
                  </w:divBdr>
                </w:div>
              </w:divsChild>
            </w:div>
            <w:div w:id="1010643490">
              <w:marLeft w:val="0"/>
              <w:marRight w:val="0"/>
              <w:marTop w:val="0"/>
              <w:marBottom w:val="0"/>
              <w:divBdr>
                <w:top w:val="none" w:sz="0" w:space="0" w:color="auto"/>
                <w:left w:val="none" w:sz="0" w:space="0" w:color="auto"/>
                <w:bottom w:val="none" w:sz="0" w:space="0" w:color="auto"/>
                <w:right w:val="none" w:sz="0" w:space="0" w:color="auto"/>
              </w:divBdr>
            </w:div>
          </w:divsChild>
        </w:div>
        <w:div w:id="1422483414">
          <w:marLeft w:val="0"/>
          <w:marRight w:val="0"/>
          <w:marTop w:val="0"/>
          <w:marBottom w:val="0"/>
          <w:divBdr>
            <w:top w:val="none" w:sz="0" w:space="0" w:color="auto"/>
            <w:left w:val="none" w:sz="0" w:space="0" w:color="auto"/>
            <w:bottom w:val="none" w:sz="0" w:space="0" w:color="auto"/>
            <w:right w:val="none" w:sz="0" w:space="0" w:color="auto"/>
          </w:divBdr>
          <w:divsChild>
            <w:div w:id="105271100">
              <w:marLeft w:val="0"/>
              <w:marRight w:val="0"/>
              <w:marTop w:val="0"/>
              <w:marBottom w:val="0"/>
              <w:divBdr>
                <w:top w:val="none" w:sz="0" w:space="0" w:color="auto"/>
                <w:left w:val="none" w:sz="0" w:space="0" w:color="auto"/>
                <w:bottom w:val="none" w:sz="0" w:space="0" w:color="auto"/>
                <w:right w:val="none" w:sz="0" w:space="0" w:color="auto"/>
              </w:divBdr>
              <w:divsChild>
                <w:div w:id="15329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5223">
          <w:marLeft w:val="0"/>
          <w:marRight w:val="0"/>
          <w:marTop w:val="0"/>
          <w:marBottom w:val="0"/>
          <w:divBdr>
            <w:top w:val="none" w:sz="0" w:space="0" w:color="auto"/>
            <w:left w:val="none" w:sz="0" w:space="0" w:color="auto"/>
            <w:bottom w:val="none" w:sz="0" w:space="0" w:color="auto"/>
            <w:right w:val="none" w:sz="0" w:space="0" w:color="auto"/>
          </w:divBdr>
          <w:divsChild>
            <w:div w:id="462428115">
              <w:marLeft w:val="0"/>
              <w:marRight w:val="0"/>
              <w:marTop w:val="0"/>
              <w:marBottom w:val="0"/>
              <w:divBdr>
                <w:top w:val="none" w:sz="0" w:space="0" w:color="auto"/>
                <w:left w:val="none" w:sz="0" w:space="0" w:color="auto"/>
                <w:bottom w:val="none" w:sz="0" w:space="0" w:color="auto"/>
                <w:right w:val="none" w:sz="0" w:space="0" w:color="auto"/>
              </w:divBdr>
              <w:divsChild>
                <w:div w:id="651523705">
                  <w:marLeft w:val="0"/>
                  <w:marRight w:val="0"/>
                  <w:marTop w:val="0"/>
                  <w:marBottom w:val="0"/>
                  <w:divBdr>
                    <w:top w:val="none" w:sz="0" w:space="0" w:color="auto"/>
                    <w:left w:val="none" w:sz="0" w:space="0" w:color="auto"/>
                    <w:bottom w:val="none" w:sz="0" w:space="0" w:color="auto"/>
                    <w:right w:val="none" w:sz="0" w:space="0" w:color="auto"/>
                  </w:divBdr>
                </w:div>
              </w:divsChild>
            </w:div>
            <w:div w:id="106824812">
              <w:marLeft w:val="0"/>
              <w:marRight w:val="0"/>
              <w:marTop w:val="0"/>
              <w:marBottom w:val="0"/>
              <w:divBdr>
                <w:top w:val="none" w:sz="0" w:space="0" w:color="auto"/>
                <w:left w:val="none" w:sz="0" w:space="0" w:color="auto"/>
                <w:bottom w:val="none" w:sz="0" w:space="0" w:color="auto"/>
                <w:right w:val="none" w:sz="0" w:space="0" w:color="auto"/>
              </w:divBdr>
            </w:div>
          </w:divsChild>
        </w:div>
        <w:div w:id="1559633714">
          <w:marLeft w:val="0"/>
          <w:marRight w:val="0"/>
          <w:marTop w:val="0"/>
          <w:marBottom w:val="0"/>
          <w:divBdr>
            <w:top w:val="none" w:sz="0" w:space="0" w:color="auto"/>
            <w:left w:val="none" w:sz="0" w:space="0" w:color="auto"/>
            <w:bottom w:val="none" w:sz="0" w:space="0" w:color="auto"/>
            <w:right w:val="none" w:sz="0" w:space="0" w:color="auto"/>
          </w:divBdr>
          <w:divsChild>
            <w:div w:id="89314">
              <w:marLeft w:val="0"/>
              <w:marRight w:val="0"/>
              <w:marTop w:val="0"/>
              <w:marBottom w:val="0"/>
              <w:divBdr>
                <w:top w:val="none" w:sz="0" w:space="0" w:color="auto"/>
                <w:left w:val="none" w:sz="0" w:space="0" w:color="auto"/>
                <w:bottom w:val="none" w:sz="0" w:space="0" w:color="auto"/>
                <w:right w:val="none" w:sz="0" w:space="0" w:color="auto"/>
              </w:divBdr>
              <w:divsChild>
                <w:div w:id="5634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669">
          <w:marLeft w:val="0"/>
          <w:marRight w:val="0"/>
          <w:marTop w:val="0"/>
          <w:marBottom w:val="0"/>
          <w:divBdr>
            <w:top w:val="none" w:sz="0" w:space="0" w:color="auto"/>
            <w:left w:val="none" w:sz="0" w:space="0" w:color="auto"/>
            <w:bottom w:val="none" w:sz="0" w:space="0" w:color="auto"/>
            <w:right w:val="none" w:sz="0" w:space="0" w:color="auto"/>
          </w:divBdr>
          <w:divsChild>
            <w:div w:id="2069761544">
              <w:marLeft w:val="0"/>
              <w:marRight w:val="0"/>
              <w:marTop w:val="0"/>
              <w:marBottom w:val="0"/>
              <w:divBdr>
                <w:top w:val="none" w:sz="0" w:space="0" w:color="auto"/>
                <w:left w:val="none" w:sz="0" w:space="0" w:color="auto"/>
                <w:bottom w:val="none" w:sz="0" w:space="0" w:color="auto"/>
                <w:right w:val="none" w:sz="0" w:space="0" w:color="auto"/>
              </w:divBdr>
              <w:divsChild>
                <w:div w:id="142464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1497">
          <w:marLeft w:val="0"/>
          <w:marRight w:val="0"/>
          <w:marTop w:val="0"/>
          <w:marBottom w:val="0"/>
          <w:divBdr>
            <w:top w:val="none" w:sz="0" w:space="0" w:color="auto"/>
            <w:left w:val="none" w:sz="0" w:space="0" w:color="auto"/>
            <w:bottom w:val="none" w:sz="0" w:space="0" w:color="auto"/>
            <w:right w:val="none" w:sz="0" w:space="0" w:color="auto"/>
          </w:divBdr>
          <w:divsChild>
            <w:div w:id="145366725">
              <w:marLeft w:val="0"/>
              <w:marRight w:val="0"/>
              <w:marTop w:val="0"/>
              <w:marBottom w:val="0"/>
              <w:divBdr>
                <w:top w:val="none" w:sz="0" w:space="0" w:color="auto"/>
                <w:left w:val="none" w:sz="0" w:space="0" w:color="auto"/>
                <w:bottom w:val="none" w:sz="0" w:space="0" w:color="auto"/>
                <w:right w:val="none" w:sz="0" w:space="0" w:color="auto"/>
              </w:divBdr>
              <w:divsChild>
                <w:div w:id="13825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7543">
          <w:marLeft w:val="0"/>
          <w:marRight w:val="0"/>
          <w:marTop w:val="0"/>
          <w:marBottom w:val="0"/>
          <w:divBdr>
            <w:top w:val="none" w:sz="0" w:space="0" w:color="auto"/>
            <w:left w:val="none" w:sz="0" w:space="0" w:color="auto"/>
            <w:bottom w:val="none" w:sz="0" w:space="0" w:color="auto"/>
            <w:right w:val="none" w:sz="0" w:space="0" w:color="auto"/>
          </w:divBdr>
          <w:divsChild>
            <w:div w:id="941107920">
              <w:marLeft w:val="0"/>
              <w:marRight w:val="0"/>
              <w:marTop w:val="0"/>
              <w:marBottom w:val="0"/>
              <w:divBdr>
                <w:top w:val="none" w:sz="0" w:space="0" w:color="auto"/>
                <w:left w:val="none" w:sz="0" w:space="0" w:color="auto"/>
                <w:bottom w:val="none" w:sz="0" w:space="0" w:color="auto"/>
                <w:right w:val="none" w:sz="0" w:space="0" w:color="auto"/>
              </w:divBdr>
              <w:divsChild>
                <w:div w:id="461771969">
                  <w:marLeft w:val="0"/>
                  <w:marRight w:val="0"/>
                  <w:marTop w:val="0"/>
                  <w:marBottom w:val="0"/>
                  <w:divBdr>
                    <w:top w:val="none" w:sz="0" w:space="0" w:color="auto"/>
                    <w:left w:val="none" w:sz="0" w:space="0" w:color="auto"/>
                    <w:bottom w:val="none" w:sz="0" w:space="0" w:color="auto"/>
                    <w:right w:val="none" w:sz="0" w:space="0" w:color="auto"/>
                  </w:divBdr>
                </w:div>
              </w:divsChild>
            </w:div>
            <w:div w:id="2066945083">
              <w:marLeft w:val="0"/>
              <w:marRight w:val="0"/>
              <w:marTop w:val="0"/>
              <w:marBottom w:val="0"/>
              <w:divBdr>
                <w:top w:val="none" w:sz="0" w:space="0" w:color="auto"/>
                <w:left w:val="none" w:sz="0" w:space="0" w:color="auto"/>
                <w:bottom w:val="none" w:sz="0" w:space="0" w:color="auto"/>
                <w:right w:val="none" w:sz="0" w:space="0" w:color="auto"/>
              </w:divBdr>
            </w:div>
          </w:divsChild>
        </w:div>
        <w:div w:id="2106458844">
          <w:marLeft w:val="0"/>
          <w:marRight w:val="0"/>
          <w:marTop w:val="0"/>
          <w:marBottom w:val="0"/>
          <w:divBdr>
            <w:top w:val="none" w:sz="0" w:space="0" w:color="auto"/>
            <w:left w:val="none" w:sz="0" w:space="0" w:color="auto"/>
            <w:bottom w:val="none" w:sz="0" w:space="0" w:color="auto"/>
            <w:right w:val="none" w:sz="0" w:space="0" w:color="auto"/>
          </w:divBdr>
          <w:divsChild>
            <w:div w:id="1429960637">
              <w:marLeft w:val="0"/>
              <w:marRight w:val="0"/>
              <w:marTop w:val="0"/>
              <w:marBottom w:val="0"/>
              <w:divBdr>
                <w:top w:val="none" w:sz="0" w:space="0" w:color="auto"/>
                <w:left w:val="none" w:sz="0" w:space="0" w:color="auto"/>
                <w:bottom w:val="none" w:sz="0" w:space="0" w:color="auto"/>
                <w:right w:val="none" w:sz="0" w:space="0" w:color="auto"/>
              </w:divBdr>
              <w:divsChild>
                <w:div w:id="1719427054">
                  <w:marLeft w:val="0"/>
                  <w:marRight w:val="0"/>
                  <w:marTop w:val="0"/>
                  <w:marBottom w:val="0"/>
                  <w:divBdr>
                    <w:top w:val="none" w:sz="0" w:space="0" w:color="auto"/>
                    <w:left w:val="none" w:sz="0" w:space="0" w:color="auto"/>
                    <w:bottom w:val="none" w:sz="0" w:space="0" w:color="auto"/>
                    <w:right w:val="none" w:sz="0" w:space="0" w:color="auto"/>
                  </w:divBdr>
                </w:div>
              </w:divsChild>
            </w:div>
            <w:div w:id="1015039458">
              <w:marLeft w:val="0"/>
              <w:marRight w:val="0"/>
              <w:marTop w:val="0"/>
              <w:marBottom w:val="0"/>
              <w:divBdr>
                <w:top w:val="none" w:sz="0" w:space="0" w:color="auto"/>
                <w:left w:val="none" w:sz="0" w:space="0" w:color="auto"/>
                <w:bottom w:val="none" w:sz="0" w:space="0" w:color="auto"/>
                <w:right w:val="none" w:sz="0" w:space="0" w:color="auto"/>
              </w:divBdr>
            </w:div>
          </w:divsChild>
        </w:div>
        <w:div w:id="885262557">
          <w:marLeft w:val="0"/>
          <w:marRight w:val="0"/>
          <w:marTop w:val="0"/>
          <w:marBottom w:val="0"/>
          <w:divBdr>
            <w:top w:val="none" w:sz="0" w:space="0" w:color="auto"/>
            <w:left w:val="none" w:sz="0" w:space="0" w:color="auto"/>
            <w:bottom w:val="none" w:sz="0" w:space="0" w:color="auto"/>
            <w:right w:val="none" w:sz="0" w:space="0" w:color="auto"/>
          </w:divBdr>
          <w:divsChild>
            <w:div w:id="824861224">
              <w:marLeft w:val="0"/>
              <w:marRight w:val="0"/>
              <w:marTop w:val="0"/>
              <w:marBottom w:val="0"/>
              <w:divBdr>
                <w:top w:val="none" w:sz="0" w:space="0" w:color="auto"/>
                <w:left w:val="none" w:sz="0" w:space="0" w:color="auto"/>
                <w:bottom w:val="none" w:sz="0" w:space="0" w:color="auto"/>
                <w:right w:val="none" w:sz="0" w:space="0" w:color="auto"/>
              </w:divBdr>
              <w:divsChild>
                <w:div w:id="704672203">
                  <w:marLeft w:val="0"/>
                  <w:marRight w:val="0"/>
                  <w:marTop w:val="0"/>
                  <w:marBottom w:val="0"/>
                  <w:divBdr>
                    <w:top w:val="none" w:sz="0" w:space="0" w:color="auto"/>
                    <w:left w:val="none" w:sz="0" w:space="0" w:color="auto"/>
                    <w:bottom w:val="none" w:sz="0" w:space="0" w:color="auto"/>
                    <w:right w:val="none" w:sz="0" w:space="0" w:color="auto"/>
                  </w:divBdr>
                </w:div>
              </w:divsChild>
            </w:div>
            <w:div w:id="928391885">
              <w:marLeft w:val="0"/>
              <w:marRight w:val="0"/>
              <w:marTop w:val="0"/>
              <w:marBottom w:val="0"/>
              <w:divBdr>
                <w:top w:val="none" w:sz="0" w:space="0" w:color="auto"/>
                <w:left w:val="none" w:sz="0" w:space="0" w:color="auto"/>
                <w:bottom w:val="none" w:sz="0" w:space="0" w:color="auto"/>
                <w:right w:val="none" w:sz="0" w:space="0" w:color="auto"/>
              </w:divBdr>
            </w:div>
          </w:divsChild>
        </w:div>
        <w:div w:id="666246426">
          <w:marLeft w:val="0"/>
          <w:marRight w:val="0"/>
          <w:marTop w:val="0"/>
          <w:marBottom w:val="0"/>
          <w:divBdr>
            <w:top w:val="none" w:sz="0" w:space="0" w:color="auto"/>
            <w:left w:val="none" w:sz="0" w:space="0" w:color="auto"/>
            <w:bottom w:val="none" w:sz="0" w:space="0" w:color="auto"/>
            <w:right w:val="none" w:sz="0" w:space="0" w:color="auto"/>
          </w:divBdr>
          <w:divsChild>
            <w:div w:id="1943880916">
              <w:marLeft w:val="0"/>
              <w:marRight w:val="0"/>
              <w:marTop w:val="0"/>
              <w:marBottom w:val="0"/>
              <w:divBdr>
                <w:top w:val="none" w:sz="0" w:space="0" w:color="auto"/>
                <w:left w:val="none" w:sz="0" w:space="0" w:color="auto"/>
                <w:bottom w:val="none" w:sz="0" w:space="0" w:color="auto"/>
                <w:right w:val="none" w:sz="0" w:space="0" w:color="auto"/>
              </w:divBdr>
              <w:divsChild>
                <w:div w:id="286156894">
                  <w:marLeft w:val="0"/>
                  <w:marRight w:val="0"/>
                  <w:marTop w:val="0"/>
                  <w:marBottom w:val="0"/>
                  <w:divBdr>
                    <w:top w:val="none" w:sz="0" w:space="0" w:color="auto"/>
                    <w:left w:val="none" w:sz="0" w:space="0" w:color="auto"/>
                    <w:bottom w:val="none" w:sz="0" w:space="0" w:color="auto"/>
                    <w:right w:val="none" w:sz="0" w:space="0" w:color="auto"/>
                  </w:divBdr>
                </w:div>
              </w:divsChild>
            </w:div>
            <w:div w:id="89544184">
              <w:marLeft w:val="0"/>
              <w:marRight w:val="0"/>
              <w:marTop w:val="0"/>
              <w:marBottom w:val="0"/>
              <w:divBdr>
                <w:top w:val="none" w:sz="0" w:space="0" w:color="auto"/>
                <w:left w:val="none" w:sz="0" w:space="0" w:color="auto"/>
                <w:bottom w:val="none" w:sz="0" w:space="0" w:color="auto"/>
                <w:right w:val="none" w:sz="0" w:space="0" w:color="auto"/>
              </w:divBdr>
            </w:div>
          </w:divsChild>
        </w:div>
        <w:div w:id="825514523">
          <w:marLeft w:val="0"/>
          <w:marRight w:val="0"/>
          <w:marTop w:val="0"/>
          <w:marBottom w:val="0"/>
          <w:divBdr>
            <w:top w:val="none" w:sz="0" w:space="0" w:color="auto"/>
            <w:left w:val="none" w:sz="0" w:space="0" w:color="auto"/>
            <w:bottom w:val="none" w:sz="0" w:space="0" w:color="auto"/>
            <w:right w:val="none" w:sz="0" w:space="0" w:color="auto"/>
          </w:divBdr>
          <w:divsChild>
            <w:div w:id="1236282139">
              <w:marLeft w:val="0"/>
              <w:marRight w:val="0"/>
              <w:marTop w:val="0"/>
              <w:marBottom w:val="0"/>
              <w:divBdr>
                <w:top w:val="none" w:sz="0" w:space="0" w:color="auto"/>
                <w:left w:val="none" w:sz="0" w:space="0" w:color="auto"/>
                <w:bottom w:val="none" w:sz="0" w:space="0" w:color="auto"/>
                <w:right w:val="none" w:sz="0" w:space="0" w:color="auto"/>
              </w:divBdr>
              <w:divsChild>
                <w:div w:id="1970090726">
                  <w:marLeft w:val="0"/>
                  <w:marRight w:val="0"/>
                  <w:marTop w:val="0"/>
                  <w:marBottom w:val="0"/>
                  <w:divBdr>
                    <w:top w:val="none" w:sz="0" w:space="0" w:color="auto"/>
                    <w:left w:val="none" w:sz="0" w:space="0" w:color="auto"/>
                    <w:bottom w:val="none" w:sz="0" w:space="0" w:color="auto"/>
                    <w:right w:val="none" w:sz="0" w:space="0" w:color="auto"/>
                  </w:divBdr>
                </w:div>
              </w:divsChild>
            </w:div>
            <w:div w:id="1374501016">
              <w:marLeft w:val="0"/>
              <w:marRight w:val="0"/>
              <w:marTop w:val="0"/>
              <w:marBottom w:val="0"/>
              <w:divBdr>
                <w:top w:val="none" w:sz="0" w:space="0" w:color="auto"/>
                <w:left w:val="none" w:sz="0" w:space="0" w:color="auto"/>
                <w:bottom w:val="none" w:sz="0" w:space="0" w:color="auto"/>
                <w:right w:val="none" w:sz="0" w:space="0" w:color="auto"/>
              </w:divBdr>
            </w:div>
          </w:divsChild>
        </w:div>
        <w:div w:id="1170103702">
          <w:marLeft w:val="0"/>
          <w:marRight w:val="0"/>
          <w:marTop w:val="0"/>
          <w:marBottom w:val="0"/>
          <w:divBdr>
            <w:top w:val="none" w:sz="0" w:space="0" w:color="auto"/>
            <w:left w:val="none" w:sz="0" w:space="0" w:color="auto"/>
            <w:bottom w:val="none" w:sz="0" w:space="0" w:color="auto"/>
            <w:right w:val="none" w:sz="0" w:space="0" w:color="auto"/>
          </w:divBdr>
          <w:divsChild>
            <w:div w:id="38675969">
              <w:marLeft w:val="0"/>
              <w:marRight w:val="0"/>
              <w:marTop w:val="0"/>
              <w:marBottom w:val="0"/>
              <w:divBdr>
                <w:top w:val="none" w:sz="0" w:space="0" w:color="auto"/>
                <w:left w:val="none" w:sz="0" w:space="0" w:color="auto"/>
                <w:bottom w:val="none" w:sz="0" w:space="0" w:color="auto"/>
                <w:right w:val="none" w:sz="0" w:space="0" w:color="auto"/>
              </w:divBdr>
              <w:divsChild>
                <w:div w:id="1739131167">
                  <w:marLeft w:val="0"/>
                  <w:marRight w:val="0"/>
                  <w:marTop w:val="0"/>
                  <w:marBottom w:val="0"/>
                  <w:divBdr>
                    <w:top w:val="none" w:sz="0" w:space="0" w:color="auto"/>
                    <w:left w:val="none" w:sz="0" w:space="0" w:color="auto"/>
                    <w:bottom w:val="none" w:sz="0" w:space="0" w:color="auto"/>
                    <w:right w:val="none" w:sz="0" w:space="0" w:color="auto"/>
                  </w:divBdr>
                </w:div>
              </w:divsChild>
            </w:div>
            <w:div w:id="362679268">
              <w:marLeft w:val="0"/>
              <w:marRight w:val="0"/>
              <w:marTop w:val="0"/>
              <w:marBottom w:val="0"/>
              <w:divBdr>
                <w:top w:val="none" w:sz="0" w:space="0" w:color="auto"/>
                <w:left w:val="none" w:sz="0" w:space="0" w:color="auto"/>
                <w:bottom w:val="none" w:sz="0" w:space="0" w:color="auto"/>
                <w:right w:val="none" w:sz="0" w:space="0" w:color="auto"/>
              </w:divBdr>
            </w:div>
          </w:divsChild>
        </w:div>
        <w:div w:id="798765779">
          <w:marLeft w:val="0"/>
          <w:marRight w:val="0"/>
          <w:marTop w:val="0"/>
          <w:marBottom w:val="0"/>
          <w:divBdr>
            <w:top w:val="none" w:sz="0" w:space="0" w:color="auto"/>
            <w:left w:val="none" w:sz="0" w:space="0" w:color="auto"/>
            <w:bottom w:val="none" w:sz="0" w:space="0" w:color="auto"/>
            <w:right w:val="none" w:sz="0" w:space="0" w:color="auto"/>
          </w:divBdr>
          <w:divsChild>
            <w:div w:id="761141528">
              <w:marLeft w:val="0"/>
              <w:marRight w:val="0"/>
              <w:marTop w:val="0"/>
              <w:marBottom w:val="0"/>
              <w:divBdr>
                <w:top w:val="none" w:sz="0" w:space="0" w:color="auto"/>
                <w:left w:val="none" w:sz="0" w:space="0" w:color="auto"/>
                <w:bottom w:val="none" w:sz="0" w:space="0" w:color="auto"/>
                <w:right w:val="none" w:sz="0" w:space="0" w:color="auto"/>
              </w:divBdr>
              <w:divsChild>
                <w:div w:id="1747260208">
                  <w:marLeft w:val="0"/>
                  <w:marRight w:val="0"/>
                  <w:marTop w:val="0"/>
                  <w:marBottom w:val="0"/>
                  <w:divBdr>
                    <w:top w:val="none" w:sz="0" w:space="0" w:color="auto"/>
                    <w:left w:val="none" w:sz="0" w:space="0" w:color="auto"/>
                    <w:bottom w:val="none" w:sz="0" w:space="0" w:color="auto"/>
                    <w:right w:val="none" w:sz="0" w:space="0" w:color="auto"/>
                  </w:divBdr>
                </w:div>
              </w:divsChild>
            </w:div>
            <w:div w:id="1029336346">
              <w:marLeft w:val="0"/>
              <w:marRight w:val="0"/>
              <w:marTop w:val="0"/>
              <w:marBottom w:val="0"/>
              <w:divBdr>
                <w:top w:val="none" w:sz="0" w:space="0" w:color="auto"/>
                <w:left w:val="none" w:sz="0" w:space="0" w:color="auto"/>
                <w:bottom w:val="none" w:sz="0" w:space="0" w:color="auto"/>
                <w:right w:val="none" w:sz="0" w:space="0" w:color="auto"/>
              </w:divBdr>
            </w:div>
          </w:divsChild>
        </w:div>
        <w:div w:id="718163429">
          <w:marLeft w:val="0"/>
          <w:marRight w:val="0"/>
          <w:marTop w:val="0"/>
          <w:marBottom w:val="0"/>
          <w:divBdr>
            <w:top w:val="none" w:sz="0" w:space="0" w:color="auto"/>
            <w:left w:val="none" w:sz="0" w:space="0" w:color="auto"/>
            <w:bottom w:val="none" w:sz="0" w:space="0" w:color="auto"/>
            <w:right w:val="none" w:sz="0" w:space="0" w:color="auto"/>
          </w:divBdr>
          <w:divsChild>
            <w:div w:id="630863532">
              <w:marLeft w:val="0"/>
              <w:marRight w:val="0"/>
              <w:marTop w:val="0"/>
              <w:marBottom w:val="0"/>
              <w:divBdr>
                <w:top w:val="none" w:sz="0" w:space="0" w:color="auto"/>
                <w:left w:val="none" w:sz="0" w:space="0" w:color="auto"/>
                <w:bottom w:val="none" w:sz="0" w:space="0" w:color="auto"/>
                <w:right w:val="none" w:sz="0" w:space="0" w:color="auto"/>
              </w:divBdr>
              <w:divsChild>
                <w:div w:id="1514875991">
                  <w:marLeft w:val="0"/>
                  <w:marRight w:val="0"/>
                  <w:marTop w:val="0"/>
                  <w:marBottom w:val="0"/>
                  <w:divBdr>
                    <w:top w:val="none" w:sz="0" w:space="0" w:color="auto"/>
                    <w:left w:val="none" w:sz="0" w:space="0" w:color="auto"/>
                    <w:bottom w:val="none" w:sz="0" w:space="0" w:color="auto"/>
                    <w:right w:val="none" w:sz="0" w:space="0" w:color="auto"/>
                  </w:divBdr>
                </w:div>
              </w:divsChild>
            </w:div>
            <w:div w:id="222298637">
              <w:marLeft w:val="0"/>
              <w:marRight w:val="0"/>
              <w:marTop w:val="0"/>
              <w:marBottom w:val="0"/>
              <w:divBdr>
                <w:top w:val="none" w:sz="0" w:space="0" w:color="auto"/>
                <w:left w:val="none" w:sz="0" w:space="0" w:color="auto"/>
                <w:bottom w:val="none" w:sz="0" w:space="0" w:color="auto"/>
                <w:right w:val="none" w:sz="0" w:space="0" w:color="auto"/>
              </w:divBdr>
            </w:div>
          </w:divsChild>
        </w:div>
        <w:div w:id="123624457">
          <w:marLeft w:val="0"/>
          <w:marRight w:val="0"/>
          <w:marTop w:val="0"/>
          <w:marBottom w:val="0"/>
          <w:divBdr>
            <w:top w:val="none" w:sz="0" w:space="0" w:color="auto"/>
            <w:left w:val="none" w:sz="0" w:space="0" w:color="auto"/>
            <w:bottom w:val="none" w:sz="0" w:space="0" w:color="auto"/>
            <w:right w:val="none" w:sz="0" w:space="0" w:color="auto"/>
          </w:divBdr>
          <w:divsChild>
            <w:div w:id="1434282628">
              <w:marLeft w:val="0"/>
              <w:marRight w:val="0"/>
              <w:marTop w:val="0"/>
              <w:marBottom w:val="0"/>
              <w:divBdr>
                <w:top w:val="none" w:sz="0" w:space="0" w:color="auto"/>
                <w:left w:val="none" w:sz="0" w:space="0" w:color="auto"/>
                <w:bottom w:val="none" w:sz="0" w:space="0" w:color="auto"/>
                <w:right w:val="none" w:sz="0" w:space="0" w:color="auto"/>
              </w:divBdr>
              <w:divsChild>
                <w:div w:id="1800800028">
                  <w:marLeft w:val="0"/>
                  <w:marRight w:val="0"/>
                  <w:marTop w:val="0"/>
                  <w:marBottom w:val="0"/>
                  <w:divBdr>
                    <w:top w:val="none" w:sz="0" w:space="0" w:color="auto"/>
                    <w:left w:val="none" w:sz="0" w:space="0" w:color="auto"/>
                    <w:bottom w:val="none" w:sz="0" w:space="0" w:color="auto"/>
                    <w:right w:val="none" w:sz="0" w:space="0" w:color="auto"/>
                  </w:divBdr>
                </w:div>
              </w:divsChild>
            </w:div>
            <w:div w:id="1702626771">
              <w:marLeft w:val="0"/>
              <w:marRight w:val="0"/>
              <w:marTop w:val="0"/>
              <w:marBottom w:val="0"/>
              <w:divBdr>
                <w:top w:val="none" w:sz="0" w:space="0" w:color="auto"/>
                <w:left w:val="none" w:sz="0" w:space="0" w:color="auto"/>
                <w:bottom w:val="none" w:sz="0" w:space="0" w:color="auto"/>
                <w:right w:val="none" w:sz="0" w:space="0" w:color="auto"/>
              </w:divBdr>
            </w:div>
          </w:divsChild>
        </w:div>
        <w:div w:id="232352301">
          <w:marLeft w:val="0"/>
          <w:marRight w:val="0"/>
          <w:marTop w:val="0"/>
          <w:marBottom w:val="0"/>
          <w:divBdr>
            <w:top w:val="none" w:sz="0" w:space="0" w:color="auto"/>
            <w:left w:val="none" w:sz="0" w:space="0" w:color="auto"/>
            <w:bottom w:val="none" w:sz="0" w:space="0" w:color="auto"/>
            <w:right w:val="none" w:sz="0" w:space="0" w:color="auto"/>
          </w:divBdr>
          <w:divsChild>
            <w:div w:id="1318149784">
              <w:marLeft w:val="0"/>
              <w:marRight w:val="0"/>
              <w:marTop w:val="0"/>
              <w:marBottom w:val="0"/>
              <w:divBdr>
                <w:top w:val="none" w:sz="0" w:space="0" w:color="auto"/>
                <w:left w:val="none" w:sz="0" w:space="0" w:color="auto"/>
                <w:bottom w:val="none" w:sz="0" w:space="0" w:color="auto"/>
                <w:right w:val="none" w:sz="0" w:space="0" w:color="auto"/>
              </w:divBdr>
              <w:divsChild>
                <w:div w:id="17321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0839">
          <w:marLeft w:val="0"/>
          <w:marRight w:val="0"/>
          <w:marTop w:val="0"/>
          <w:marBottom w:val="0"/>
          <w:divBdr>
            <w:top w:val="none" w:sz="0" w:space="0" w:color="auto"/>
            <w:left w:val="none" w:sz="0" w:space="0" w:color="auto"/>
            <w:bottom w:val="none" w:sz="0" w:space="0" w:color="auto"/>
            <w:right w:val="none" w:sz="0" w:space="0" w:color="auto"/>
          </w:divBdr>
          <w:divsChild>
            <w:div w:id="1368489664">
              <w:marLeft w:val="0"/>
              <w:marRight w:val="0"/>
              <w:marTop w:val="0"/>
              <w:marBottom w:val="0"/>
              <w:divBdr>
                <w:top w:val="none" w:sz="0" w:space="0" w:color="auto"/>
                <w:left w:val="none" w:sz="0" w:space="0" w:color="auto"/>
                <w:bottom w:val="none" w:sz="0" w:space="0" w:color="auto"/>
                <w:right w:val="none" w:sz="0" w:space="0" w:color="auto"/>
              </w:divBdr>
              <w:divsChild>
                <w:div w:id="2008627643">
                  <w:marLeft w:val="0"/>
                  <w:marRight w:val="0"/>
                  <w:marTop w:val="0"/>
                  <w:marBottom w:val="0"/>
                  <w:divBdr>
                    <w:top w:val="none" w:sz="0" w:space="0" w:color="auto"/>
                    <w:left w:val="none" w:sz="0" w:space="0" w:color="auto"/>
                    <w:bottom w:val="none" w:sz="0" w:space="0" w:color="auto"/>
                    <w:right w:val="none" w:sz="0" w:space="0" w:color="auto"/>
                  </w:divBdr>
                </w:div>
              </w:divsChild>
            </w:div>
            <w:div w:id="659383792">
              <w:marLeft w:val="0"/>
              <w:marRight w:val="0"/>
              <w:marTop w:val="0"/>
              <w:marBottom w:val="0"/>
              <w:divBdr>
                <w:top w:val="none" w:sz="0" w:space="0" w:color="auto"/>
                <w:left w:val="none" w:sz="0" w:space="0" w:color="auto"/>
                <w:bottom w:val="none" w:sz="0" w:space="0" w:color="auto"/>
                <w:right w:val="none" w:sz="0" w:space="0" w:color="auto"/>
              </w:divBdr>
            </w:div>
          </w:divsChild>
        </w:div>
        <w:div w:id="517618818">
          <w:marLeft w:val="0"/>
          <w:marRight w:val="0"/>
          <w:marTop w:val="0"/>
          <w:marBottom w:val="0"/>
          <w:divBdr>
            <w:top w:val="none" w:sz="0" w:space="0" w:color="auto"/>
            <w:left w:val="none" w:sz="0" w:space="0" w:color="auto"/>
            <w:bottom w:val="none" w:sz="0" w:space="0" w:color="auto"/>
            <w:right w:val="none" w:sz="0" w:space="0" w:color="auto"/>
          </w:divBdr>
          <w:divsChild>
            <w:div w:id="1571574957">
              <w:marLeft w:val="0"/>
              <w:marRight w:val="0"/>
              <w:marTop w:val="0"/>
              <w:marBottom w:val="0"/>
              <w:divBdr>
                <w:top w:val="none" w:sz="0" w:space="0" w:color="auto"/>
                <w:left w:val="none" w:sz="0" w:space="0" w:color="auto"/>
                <w:bottom w:val="none" w:sz="0" w:space="0" w:color="auto"/>
                <w:right w:val="none" w:sz="0" w:space="0" w:color="auto"/>
              </w:divBdr>
              <w:divsChild>
                <w:div w:id="1583641333">
                  <w:marLeft w:val="0"/>
                  <w:marRight w:val="0"/>
                  <w:marTop w:val="0"/>
                  <w:marBottom w:val="0"/>
                  <w:divBdr>
                    <w:top w:val="none" w:sz="0" w:space="0" w:color="auto"/>
                    <w:left w:val="none" w:sz="0" w:space="0" w:color="auto"/>
                    <w:bottom w:val="none" w:sz="0" w:space="0" w:color="auto"/>
                    <w:right w:val="none" w:sz="0" w:space="0" w:color="auto"/>
                  </w:divBdr>
                </w:div>
              </w:divsChild>
            </w:div>
            <w:div w:id="3130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k4@45.fsi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1DED1D8956B08029B67DC3A5EE3F5284CDD1D41D26FA27C90D0C261A450611ADBFF891AC6B49D12pFeBI" TargetMode="External"/><Relationship Id="rId5" Type="http://schemas.openxmlformats.org/officeDocument/2006/relationships/hyperlink" Target="consultantplus://offline/ref=01DED1D8956B08029B67DC3A5EE3F5284CDD1D41D26FA27C90D0C261A450611ADBFF891AC6B4931FpFe4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2545</Words>
  <Characters>14510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ZamZam</dc:creator>
  <cp:lastModifiedBy>XE</cp:lastModifiedBy>
  <cp:revision>7</cp:revision>
  <cp:lastPrinted>2021-08-05T11:19:00Z</cp:lastPrinted>
  <dcterms:created xsi:type="dcterms:W3CDTF">2026-06-30T06:15:00Z</dcterms:created>
  <dcterms:modified xsi:type="dcterms:W3CDTF">2026-06-30T07:40:00Z</dcterms:modified>
</cp:coreProperties>
</file>