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6CD06" w14:textId="77777777" w:rsidR="0066225B" w:rsidRPr="0066225B" w:rsidRDefault="0066225B" w:rsidP="0066225B">
      <w:pPr>
        <w:tabs>
          <w:tab w:val="center" w:pos="4725"/>
        </w:tabs>
        <w:jc w:val="center"/>
        <w:rPr>
          <w:rStyle w:val="FontStyle13"/>
          <w:rFonts w:ascii="XO Thames" w:hAnsi="XO Thames"/>
        </w:rPr>
      </w:pPr>
      <w:r w:rsidRPr="0066225B">
        <w:rPr>
          <w:rStyle w:val="FontStyle13"/>
          <w:rFonts w:ascii="XO Thames" w:hAnsi="XO Thames"/>
        </w:rPr>
        <w:t xml:space="preserve">ГОСУДАРСТВЕННЫЙ КОНТРАКТ </w:t>
      </w:r>
    </w:p>
    <w:p w14:paraId="5B91F378" w14:textId="5696A2D9" w:rsidR="0066225B" w:rsidRDefault="0066225B" w:rsidP="0066225B">
      <w:pPr>
        <w:suppressAutoHyphens/>
        <w:jc w:val="center"/>
        <w:rPr>
          <w:rFonts w:ascii="XO Thames" w:hAnsi="XO Thames"/>
          <w:sz w:val="24"/>
          <w:szCs w:val="24"/>
        </w:rPr>
      </w:pPr>
      <w:r w:rsidRPr="00C57F35">
        <w:rPr>
          <w:rFonts w:ascii="XO Thames" w:hAnsi="XO Thames"/>
          <w:sz w:val="24"/>
          <w:szCs w:val="24"/>
        </w:rPr>
        <w:t>поставка продуктов питания для спецконтингента в рамках Государственного оборонного заказа</w:t>
      </w:r>
      <w:r w:rsidR="00100A48" w:rsidRPr="00100A48">
        <w:rPr>
          <w:rFonts w:ascii="Times New Roman" w:hAnsi="Times New Roman"/>
          <w:sz w:val="24"/>
          <w:szCs w:val="24"/>
        </w:rPr>
        <w:t xml:space="preserve"> </w:t>
      </w:r>
      <w:r w:rsidR="00100A48" w:rsidRPr="00F01482">
        <w:rPr>
          <w:rFonts w:ascii="Times New Roman" w:hAnsi="Times New Roman"/>
          <w:sz w:val="24"/>
          <w:szCs w:val="24"/>
        </w:rPr>
        <w:t>на 202</w:t>
      </w:r>
      <w:r w:rsidR="00100A48">
        <w:rPr>
          <w:rFonts w:ascii="Times New Roman" w:hAnsi="Times New Roman"/>
          <w:sz w:val="24"/>
          <w:szCs w:val="24"/>
        </w:rPr>
        <w:t>6</w:t>
      </w:r>
      <w:r w:rsidR="00100A48" w:rsidRPr="00F01482">
        <w:rPr>
          <w:rFonts w:ascii="Times New Roman" w:hAnsi="Times New Roman"/>
          <w:sz w:val="24"/>
          <w:szCs w:val="24"/>
        </w:rPr>
        <w:t xml:space="preserve"> год</w:t>
      </w:r>
      <w:r w:rsidRPr="00C57F35">
        <w:rPr>
          <w:rFonts w:ascii="XO Thames" w:hAnsi="XO Thames"/>
          <w:sz w:val="24"/>
          <w:szCs w:val="24"/>
        </w:rPr>
        <w:t xml:space="preserve"> </w:t>
      </w:r>
      <w:r>
        <w:rPr>
          <w:rFonts w:ascii="XO Thames" w:hAnsi="XO Thames"/>
          <w:sz w:val="24"/>
          <w:szCs w:val="24"/>
        </w:rPr>
        <w:t>(</w:t>
      </w:r>
      <w:r w:rsidRPr="0066225B">
        <w:rPr>
          <w:rFonts w:ascii="XO Thames" w:hAnsi="XO Thames"/>
          <w:sz w:val="24"/>
          <w:szCs w:val="24"/>
        </w:rPr>
        <w:t>Сухой полнорационный сбалансированный</w:t>
      </w:r>
      <w:r>
        <w:rPr>
          <w:rFonts w:ascii="Roboto" w:hAnsi="Roboto"/>
          <w:color w:val="334059"/>
          <w:sz w:val="21"/>
          <w:szCs w:val="21"/>
          <w:shd w:val="clear" w:color="auto" w:fill="FFFFFF"/>
        </w:rPr>
        <w:t xml:space="preserve"> </w:t>
      </w:r>
      <w:r w:rsidRPr="0066225B">
        <w:rPr>
          <w:rFonts w:ascii="XO Thames" w:hAnsi="XO Thames"/>
          <w:sz w:val="24"/>
          <w:szCs w:val="24"/>
        </w:rPr>
        <w:t>корм для служебных собак</w:t>
      </w:r>
      <w:r w:rsidR="00100A48">
        <w:rPr>
          <w:rFonts w:ascii="XO Thames" w:hAnsi="XO Thames"/>
          <w:sz w:val="24"/>
          <w:szCs w:val="24"/>
        </w:rPr>
        <w:t>)</w:t>
      </w:r>
    </w:p>
    <w:p w14:paraId="3168CD2F" w14:textId="05E2743D" w:rsidR="0066225B" w:rsidRPr="0066225B" w:rsidRDefault="0066225B" w:rsidP="0066225B">
      <w:pPr>
        <w:suppressAutoHyphens/>
        <w:jc w:val="center"/>
        <w:rPr>
          <w:rStyle w:val="FontStyle13"/>
          <w:rFonts w:ascii="XO Thames" w:hAnsi="XO Thames"/>
        </w:rPr>
      </w:pPr>
      <w:r w:rsidRPr="0066225B">
        <w:t>№ _________________________/ __________________________________</w:t>
      </w:r>
    </w:p>
    <w:p w14:paraId="1C9445F0" w14:textId="77777777" w:rsidR="0066225B" w:rsidRPr="0066225B" w:rsidRDefault="0066225B" w:rsidP="0066225B">
      <w:pPr>
        <w:suppressAutoHyphens/>
        <w:jc w:val="center"/>
        <w:rPr>
          <w:rStyle w:val="FontStyle13"/>
          <w:rFonts w:ascii="XO Thames" w:hAnsi="XO Thames"/>
        </w:rPr>
      </w:pPr>
    </w:p>
    <w:p w14:paraId="7F4BD50F" w14:textId="7E1FE142" w:rsidR="0066225B" w:rsidRPr="0066225B" w:rsidRDefault="0066225B" w:rsidP="0066225B">
      <w:pPr>
        <w:suppressAutoHyphens/>
        <w:jc w:val="center"/>
        <w:rPr>
          <w:rStyle w:val="FontStyle13"/>
          <w:rFonts w:ascii="XO Thames" w:hAnsi="XO Thames"/>
        </w:rPr>
      </w:pPr>
      <w:r w:rsidRPr="0066225B">
        <w:rPr>
          <w:rStyle w:val="FontStyle13"/>
          <w:rFonts w:ascii="XO Thames" w:hAnsi="XO Thames"/>
        </w:rPr>
        <w:t xml:space="preserve">г. Красноярск                                                                                     </w:t>
      </w:r>
      <w:proofErr w:type="gramStart"/>
      <w:r w:rsidRPr="0066225B">
        <w:rPr>
          <w:rStyle w:val="FontStyle13"/>
          <w:rFonts w:ascii="XO Thames" w:hAnsi="XO Thames"/>
        </w:rPr>
        <w:t xml:space="preserve">   «</w:t>
      </w:r>
      <w:proofErr w:type="gramEnd"/>
      <w:r w:rsidRPr="0066225B">
        <w:rPr>
          <w:rStyle w:val="FontStyle13"/>
          <w:rFonts w:ascii="XO Thames" w:hAnsi="XO Thames"/>
        </w:rPr>
        <w:t>___» __________ 2026 г.</w:t>
      </w:r>
    </w:p>
    <w:p w14:paraId="1B39AE97" w14:textId="77777777" w:rsidR="0066225B" w:rsidRPr="0066225B" w:rsidRDefault="0066225B" w:rsidP="0066225B">
      <w:pPr>
        <w:suppressAutoHyphens/>
        <w:ind w:left="284" w:firstLine="567"/>
        <w:jc w:val="both"/>
        <w:rPr>
          <w:rStyle w:val="FontStyle13"/>
          <w:rFonts w:ascii="XO Thames" w:hAnsi="XO Thames"/>
        </w:rPr>
      </w:pPr>
    </w:p>
    <w:p w14:paraId="38AB6461" w14:textId="153FACD7" w:rsidR="0066225B" w:rsidRPr="0066225B" w:rsidRDefault="0066225B" w:rsidP="0066225B">
      <w:pPr>
        <w:ind w:firstLine="709"/>
        <w:jc w:val="both"/>
        <w:rPr>
          <w:rStyle w:val="FontStyle13"/>
          <w:rFonts w:ascii="XO Thames" w:hAnsi="XO Thames"/>
        </w:rPr>
      </w:pPr>
      <w:r w:rsidRPr="0066225B">
        <w:rPr>
          <w:rStyle w:val="FontStyle13"/>
          <w:rFonts w:ascii="XO Thames" w:hAnsi="XO Thames"/>
          <w:b/>
          <w:bCs/>
        </w:rPr>
        <w:t>Федеральное казенное учреждение «Следственный изолятор № 1 Главного управления Федеральной службы исполнения наказаний по Красноярскому краю»,</w:t>
      </w:r>
      <w:r w:rsidRPr="0066225B">
        <w:rPr>
          <w:rStyle w:val="FontStyle13"/>
          <w:rFonts w:ascii="XO Thames" w:hAnsi="XO Thames"/>
        </w:rPr>
        <w:t xml:space="preserve"> выступающее от имени Российской Федерации, в целях обеспечения государственных нужд, именуемое в дальнейшем «Государственный заказчик», в лице </w:t>
      </w:r>
      <w:r>
        <w:rPr>
          <w:rStyle w:val="FontStyle13"/>
          <w:rFonts w:ascii="XO Thames" w:hAnsi="XO Thames"/>
        </w:rPr>
        <w:t xml:space="preserve">Врио </w:t>
      </w:r>
      <w:r w:rsidRPr="0066225B">
        <w:rPr>
          <w:rStyle w:val="FontStyle13"/>
          <w:rFonts w:ascii="XO Thames" w:hAnsi="XO Thames"/>
        </w:rPr>
        <w:t xml:space="preserve">начальника учреждения </w:t>
      </w:r>
      <w:r>
        <w:rPr>
          <w:rStyle w:val="FontStyle13"/>
          <w:rFonts w:ascii="XO Thames" w:hAnsi="XO Thames"/>
        </w:rPr>
        <w:t xml:space="preserve">Пономарева </w:t>
      </w:r>
      <w:r w:rsidRPr="0066225B">
        <w:rPr>
          <w:rStyle w:val="FontStyle13"/>
          <w:rFonts w:ascii="XO Thames" w:hAnsi="XO Thames"/>
        </w:rPr>
        <w:t xml:space="preserve"> </w:t>
      </w:r>
      <w:r>
        <w:rPr>
          <w:rStyle w:val="FontStyle13"/>
          <w:rFonts w:ascii="XO Thames" w:hAnsi="XO Thames"/>
        </w:rPr>
        <w:t>Владимира Александровича</w:t>
      </w:r>
      <w:r w:rsidRPr="0066225B">
        <w:rPr>
          <w:rStyle w:val="FontStyle13"/>
          <w:rFonts w:ascii="XO Thames" w:hAnsi="XO Thames"/>
        </w:rPr>
        <w:t xml:space="preserve">, действующего на основании Устава, с одной стороны и _______________________________________________, именуемое в дальнейшем «Поставщик», в лице ____________________________________, действующего на основании ______________,  с другой стороны, вместе именуемые «Стороны», в соответствии с требованиями Бюджетного кодекса Российской Федерации, Гражданского кодекса Российской Федерации, в соответствии с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на основании протокола подведения итогов </w:t>
      </w:r>
      <w:r>
        <w:rPr>
          <w:rStyle w:val="FontStyle13"/>
          <w:rFonts w:ascii="XO Thames" w:hAnsi="XO Thames"/>
        </w:rPr>
        <w:t>закупочной сессии</w:t>
      </w:r>
      <w:r w:rsidRPr="0066225B">
        <w:rPr>
          <w:rStyle w:val="FontStyle13"/>
          <w:rFonts w:ascii="XO Thames" w:hAnsi="XO Thames"/>
        </w:rPr>
        <w:t xml:space="preserve"> №</w:t>
      </w:r>
      <w:r w:rsidRPr="0066225B">
        <w:rPr>
          <w:rStyle w:val="FontStyle13"/>
          <w:rFonts w:ascii="XO Thames" w:hAnsi="XO Thames"/>
        </w:rPr>
        <w:softHyphen/>
      </w:r>
      <w:r w:rsidRPr="0066225B">
        <w:rPr>
          <w:rStyle w:val="FontStyle13"/>
          <w:rFonts w:ascii="XO Thames" w:hAnsi="XO Thames"/>
        </w:rPr>
        <w:softHyphen/>
      </w:r>
      <w:r w:rsidRPr="0066225B">
        <w:rPr>
          <w:rStyle w:val="FontStyle13"/>
          <w:rFonts w:ascii="XO Thames" w:hAnsi="XO Thames"/>
        </w:rPr>
        <w:softHyphen/>
      </w:r>
      <w:r w:rsidRPr="0066225B">
        <w:rPr>
          <w:rStyle w:val="FontStyle13"/>
          <w:rFonts w:ascii="XO Thames" w:hAnsi="XO Thames"/>
        </w:rPr>
        <w:softHyphen/>
      </w:r>
      <w:r w:rsidRPr="0066225B">
        <w:rPr>
          <w:rStyle w:val="FontStyle13"/>
          <w:rFonts w:ascii="XO Thames" w:hAnsi="XO Thames"/>
        </w:rPr>
        <w:softHyphen/>
      </w:r>
      <w:r w:rsidRPr="0066225B">
        <w:rPr>
          <w:rStyle w:val="FontStyle13"/>
          <w:rFonts w:ascii="XO Thames" w:hAnsi="XO Thames"/>
        </w:rPr>
        <w:softHyphen/>
      </w:r>
      <w:r w:rsidRPr="0066225B">
        <w:rPr>
          <w:rStyle w:val="FontStyle13"/>
          <w:rFonts w:ascii="XO Thames" w:hAnsi="XO Thames"/>
        </w:rPr>
        <w:softHyphen/>
      </w:r>
      <w:r w:rsidRPr="0066225B">
        <w:rPr>
          <w:rStyle w:val="FontStyle13"/>
          <w:rFonts w:ascii="XO Thames" w:hAnsi="XO Thames"/>
        </w:rPr>
        <w:softHyphen/>
      </w:r>
      <w:r w:rsidRPr="0066225B">
        <w:rPr>
          <w:rStyle w:val="FontStyle13"/>
          <w:rFonts w:ascii="XO Thames" w:hAnsi="XO Thames"/>
        </w:rPr>
        <w:softHyphen/>
      </w:r>
      <w:r w:rsidRPr="0066225B">
        <w:rPr>
          <w:rStyle w:val="FontStyle13"/>
          <w:rFonts w:ascii="XO Thames" w:hAnsi="XO Thames"/>
        </w:rPr>
        <w:softHyphen/>
      </w:r>
      <w:r w:rsidRPr="0066225B">
        <w:rPr>
          <w:rStyle w:val="FontStyle13"/>
          <w:rFonts w:ascii="XO Thames" w:hAnsi="XO Thames"/>
        </w:rPr>
        <w:softHyphen/>
      </w:r>
      <w:r w:rsidRPr="0066225B">
        <w:rPr>
          <w:rStyle w:val="FontStyle13"/>
          <w:rFonts w:ascii="XO Thames" w:hAnsi="XO Thames"/>
        </w:rPr>
        <w:softHyphen/>
      </w:r>
      <w:r w:rsidRPr="0066225B">
        <w:rPr>
          <w:rStyle w:val="FontStyle13"/>
          <w:rFonts w:ascii="XO Thames" w:hAnsi="XO Thames"/>
        </w:rPr>
        <w:softHyphen/>
      </w:r>
      <w:r w:rsidRPr="0066225B">
        <w:rPr>
          <w:rStyle w:val="FontStyle13"/>
          <w:rFonts w:ascii="XO Thames" w:hAnsi="XO Thames"/>
        </w:rPr>
        <w:softHyphen/>
      </w:r>
      <w:r w:rsidRPr="0066225B">
        <w:rPr>
          <w:rStyle w:val="FontStyle13"/>
          <w:rFonts w:ascii="XO Thames" w:hAnsi="XO Thames"/>
        </w:rPr>
        <w:softHyphen/>
        <w:t>____________________ от «____» _________ 2026 г., ИКЗ _____________________________________  руководствуясь:</w:t>
      </w:r>
    </w:p>
    <w:p w14:paraId="2236BF9F" w14:textId="77777777" w:rsidR="0066225B" w:rsidRPr="0066225B" w:rsidRDefault="0066225B" w:rsidP="0066225B">
      <w:pPr>
        <w:ind w:firstLine="709"/>
        <w:jc w:val="both"/>
        <w:rPr>
          <w:rStyle w:val="FontStyle13"/>
          <w:rFonts w:ascii="XO Thames" w:hAnsi="XO Thames"/>
        </w:rPr>
      </w:pPr>
      <w:r w:rsidRPr="0066225B">
        <w:rPr>
          <w:rStyle w:val="FontStyle13"/>
          <w:rFonts w:ascii="XO Thames" w:hAnsi="XO Thames"/>
        </w:rPr>
        <w:t>Федеральным законом от 28.11.2025 №426-ФЗ «О федеральном бюджете на 2026 год и на плановый период 2027 и 2028 годов»;</w:t>
      </w:r>
    </w:p>
    <w:p w14:paraId="2961FD32" w14:textId="77777777" w:rsidR="0066225B" w:rsidRPr="0066225B" w:rsidRDefault="0066225B" w:rsidP="0066225B">
      <w:pPr>
        <w:ind w:firstLine="709"/>
        <w:jc w:val="both"/>
        <w:rPr>
          <w:rStyle w:val="FontStyle13"/>
          <w:rFonts w:ascii="XO Thames" w:hAnsi="XO Thames"/>
        </w:rPr>
      </w:pPr>
      <w:r w:rsidRPr="0066225B">
        <w:rPr>
          <w:rStyle w:val="FontStyle13"/>
          <w:rFonts w:ascii="XO Thames" w:hAnsi="XO Thames"/>
        </w:rPr>
        <w:t>Постановление Правительства Российской Федерации от 29 декабря 2025 г. № 2201 «Об особенностях реализации Федерального закона «О федеральном бюджете на 2026 год и на плановый период 2027 и 2028 годов»».</w:t>
      </w:r>
    </w:p>
    <w:p w14:paraId="2F3B371D" w14:textId="77777777" w:rsidR="0066225B" w:rsidRPr="0066225B" w:rsidRDefault="0066225B" w:rsidP="0066225B">
      <w:pPr>
        <w:ind w:firstLine="709"/>
        <w:jc w:val="both"/>
        <w:rPr>
          <w:rStyle w:val="FontStyle13"/>
          <w:rFonts w:ascii="XO Thames" w:hAnsi="XO Thames"/>
        </w:rPr>
      </w:pPr>
      <w:r w:rsidRPr="0066225B">
        <w:rPr>
          <w:rStyle w:val="FontStyle13"/>
          <w:rFonts w:ascii="XO Thames" w:hAnsi="XO Thames"/>
        </w:rPr>
        <w:t>Федеральным законом от 29.12.2012 № 275-ФЗ «О государственном оборонном заказе»;</w:t>
      </w:r>
    </w:p>
    <w:p w14:paraId="0DBE261C" w14:textId="77777777" w:rsidR="0066225B" w:rsidRPr="0066225B" w:rsidRDefault="0066225B" w:rsidP="0066225B">
      <w:pPr>
        <w:ind w:firstLine="709"/>
        <w:jc w:val="both"/>
        <w:rPr>
          <w:rStyle w:val="FontStyle13"/>
          <w:rFonts w:ascii="XO Thames" w:hAnsi="XO Thames"/>
        </w:rPr>
      </w:pPr>
      <w:r w:rsidRPr="0066225B">
        <w:rPr>
          <w:rStyle w:val="FontStyle13"/>
          <w:rFonts w:ascii="XO Thames" w:hAnsi="XO Thames"/>
        </w:rPr>
        <w:t>Постановлением Правительства РФ от 26 декабря 2013 г. № 1275 «О примерных условиях государственных контрактов (контрактов) по государственному оборонному заказу»,</w:t>
      </w:r>
    </w:p>
    <w:p w14:paraId="52C8BA17" w14:textId="77777777" w:rsidR="0066225B" w:rsidRPr="0066225B" w:rsidRDefault="0066225B" w:rsidP="0066225B">
      <w:pPr>
        <w:ind w:firstLine="709"/>
        <w:jc w:val="both"/>
        <w:rPr>
          <w:rStyle w:val="FontStyle13"/>
          <w:rFonts w:ascii="XO Thames" w:hAnsi="XO Thames"/>
        </w:rPr>
      </w:pPr>
      <w:r w:rsidRPr="0066225B">
        <w:rPr>
          <w:rStyle w:val="FontStyle13"/>
          <w:rFonts w:ascii="XO Thames" w:hAnsi="XO Thames"/>
        </w:rPr>
        <w:t>Постановлением Правительства РФ от 19.09.2022 № 1658 «О типовых условиях контрактов, заключаемых в целях выполнения государственного оборонного заказа, и о внесении изменений в Положение о примерных условиях государственных контрактов (контрактов) по государственному оборонному заказу»,</w:t>
      </w:r>
    </w:p>
    <w:p w14:paraId="386C25BA" w14:textId="7997EDDA" w:rsidR="00F2731A" w:rsidRPr="00C57F35" w:rsidRDefault="0066225B" w:rsidP="0066225B">
      <w:pPr>
        <w:ind w:firstLine="709"/>
        <w:jc w:val="both"/>
        <w:rPr>
          <w:rStyle w:val="FontStyle13"/>
          <w:rFonts w:ascii="XO Thames" w:hAnsi="XO Thames"/>
        </w:rPr>
      </w:pPr>
      <w:r w:rsidRPr="0066225B">
        <w:rPr>
          <w:rStyle w:val="FontStyle13"/>
          <w:rFonts w:ascii="XO Thames" w:hAnsi="XO Thames"/>
        </w:rPr>
        <w:t>заключили настоящий Государственный контракт (далее – контракт) о нижеследующем:</w:t>
      </w:r>
    </w:p>
    <w:p w14:paraId="27F02BC3" w14:textId="77777777" w:rsidR="00F2731A" w:rsidRPr="00C57F35" w:rsidRDefault="00F2731A" w:rsidP="00F2731A">
      <w:pPr>
        <w:jc w:val="both"/>
        <w:rPr>
          <w:rStyle w:val="FontStyle13"/>
          <w:rFonts w:ascii="XO Thames" w:hAnsi="XO Thames"/>
        </w:rPr>
      </w:pPr>
    </w:p>
    <w:p w14:paraId="43CB8D7D" w14:textId="77777777" w:rsidR="004C7F4F" w:rsidRPr="00C57F35" w:rsidRDefault="009458BB" w:rsidP="009458BB">
      <w:pPr>
        <w:jc w:val="center"/>
        <w:rPr>
          <w:rFonts w:ascii="XO Thames" w:hAnsi="XO Thames"/>
          <w:b/>
          <w:sz w:val="24"/>
          <w:szCs w:val="24"/>
        </w:rPr>
      </w:pPr>
      <w:r w:rsidRPr="00C57F35">
        <w:rPr>
          <w:rFonts w:ascii="XO Thames" w:hAnsi="XO Thames"/>
          <w:b/>
          <w:sz w:val="24"/>
          <w:szCs w:val="24"/>
        </w:rPr>
        <w:t xml:space="preserve">1. </w:t>
      </w:r>
      <w:r w:rsidR="00F8098A" w:rsidRPr="00C57F35">
        <w:rPr>
          <w:rFonts w:ascii="XO Thames" w:hAnsi="XO Thames"/>
          <w:b/>
          <w:sz w:val="24"/>
          <w:szCs w:val="24"/>
        </w:rPr>
        <w:t>Предмет контракта</w:t>
      </w:r>
    </w:p>
    <w:p w14:paraId="59CDD87A" w14:textId="4B1E84B6" w:rsidR="00100A48" w:rsidRPr="00F01482" w:rsidRDefault="00100A48" w:rsidP="00100A48">
      <w:pPr>
        <w:pStyle w:val="a3"/>
        <w:ind w:firstLine="709"/>
        <w:jc w:val="both"/>
        <w:rPr>
          <w:rFonts w:ascii="Times New Roman" w:hAnsi="Times New Roman"/>
          <w:sz w:val="24"/>
          <w:szCs w:val="24"/>
        </w:rPr>
      </w:pPr>
      <w:r w:rsidRPr="00F01482">
        <w:rPr>
          <w:rFonts w:ascii="Times New Roman" w:hAnsi="Times New Roman"/>
          <w:sz w:val="24"/>
          <w:szCs w:val="24"/>
        </w:rPr>
        <w:t>1.1.</w:t>
      </w:r>
      <w:r>
        <w:rPr>
          <w:rFonts w:ascii="Times New Roman" w:hAnsi="Times New Roman"/>
          <w:sz w:val="24"/>
          <w:szCs w:val="24"/>
        </w:rPr>
        <w:t xml:space="preserve"> </w:t>
      </w:r>
      <w:r w:rsidRPr="00F01482">
        <w:rPr>
          <w:rFonts w:ascii="Times New Roman" w:hAnsi="Times New Roman"/>
          <w:sz w:val="24"/>
          <w:szCs w:val="24"/>
        </w:rPr>
        <w:t>Поставщик в рамках исполнения государственного оборонного заказа на 202</w:t>
      </w:r>
      <w:r>
        <w:rPr>
          <w:rFonts w:ascii="Times New Roman" w:hAnsi="Times New Roman"/>
          <w:sz w:val="24"/>
          <w:szCs w:val="24"/>
        </w:rPr>
        <w:t>6</w:t>
      </w:r>
      <w:r w:rsidRPr="00F01482">
        <w:rPr>
          <w:rFonts w:ascii="Times New Roman" w:hAnsi="Times New Roman"/>
          <w:sz w:val="24"/>
          <w:szCs w:val="24"/>
        </w:rPr>
        <w:t xml:space="preserve"> год обязуется передать Государственному заказчику, качественн</w:t>
      </w:r>
      <w:r>
        <w:rPr>
          <w:rFonts w:ascii="Times New Roman" w:hAnsi="Times New Roman"/>
          <w:sz w:val="24"/>
          <w:szCs w:val="24"/>
        </w:rPr>
        <w:t>ое продовольственное обеспечение (</w:t>
      </w:r>
      <w:r w:rsidRPr="0066225B">
        <w:rPr>
          <w:rFonts w:ascii="XO Thames" w:hAnsi="XO Thames"/>
          <w:sz w:val="24"/>
          <w:szCs w:val="24"/>
        </w:rPr>
        <w:t>Сухой полнорационный сбалансированный</w:t>
      </w:r>
      <w:r>
        <w:rPr>
          <w:rFonts w:ascii="Roboto" w:hAnsi="Roboto"/>
          <w:color w:val="334059"/>
          <w:sz w:val="21"/>
          <w:szCs w:val="21"/>
          <w:shd w:val="clear" w:color="auto" w:fill="FFFFFF"/>
        </w:rPr>
        <w:t xml:space="preserve"> </w:t>
      </w:r>
      <w:r w:rsidRPr="0066225B">
        <w:rPr>
          <w:rFonts w:ascii="XO Thames" w:hAnsi="XO Thames"/>
          <w:sz w:val="24"/>
          <w:szCs w:val="24"/>
        </w:rPr>
        <w:t>корм для служебных собак</w:t>
      </w:r>
      <w:r>
        <w:rPr>
          <w:rFonts w:ascii="Times New Roman" w:hAnsi="Times New Roman"/>
          <w:sz w:val="24"/>
          <w:szCs w:val="24"/>
        </w:rPr>
        <w:t xml:space="preserve">) </w:t>
      </w:r>
      <w:r w:rsidRPr="00F01482">
        <w:rPr>
          <w:rFonts w:ascii="Times New Roman" w:hAnsi="Times New Roman"/>
          <w:sz w:val="24"/>
          <w:szCs w:val="24"/>
        </w:rPr>
        <w:t>(далее – товар) в количестве и цене, в соответствии со Спецификацией (Приложение № 1), а Государственный заказчик обязуется обеспечить приемку и оплату товара согласно условиям контракта.</w:t>
      </w:r>
    </w:p>
    <w:p w14:paraId="4C3FB61B" w14:textId="18BAD109" w:rsidR="00CC1F5D" w:rsidRPr="00C57F35" w:rsidRDefault="00100A48" w:rsidP="00100A48">
      <w:pPr>
        <w:pStyle w:val="a3"/>
        <w:ind w:firstLine="709"/>
        <w:jc w:val="both"/>
        <w:rPr>
          <w:rFonts w:ascii="XO Thames" w:hAnsi="XO Thames"/>
          <w:sz w:val="24"/>
          <w:szCs w:val="24"/>
        </w:rPr>
      </w:pPr>
      <w:r w:rsidRPr="00F01482">
        <w:rPr>
          <w:rFonts w:ascii="Times New Roman" w:hAnsi="Times New Roman"/>
          <w:sz w:val="24"/>
          <w:szCs w:val="24"/>
        </w:rPr>
        <w:t xml:space="preserve">1.2. Поставка товара производится силами и за счет средств Поставщика по адресу: 660075, г. Красноярск, ул. Республики, д. 72 </w:t>
      </w:r>
      <w:r w:rsidRPr="00100A48">
        <w:rPr>
          <w:rFonts w:ascii="XO Thames" w:hAnsi="XO Thames"/>
          <w:sz w:val="24"/>
          <w:szCs w:val="24"/>
        </w:rPr>
        <w:t>в течении 10 календарных дней</w:t>
      </w:r>
      <w:r>
        <w:rPr>
          <w:rFonts w:ascii="XO Thames" w:hAnsi="XO Thames"/>
          <w:sz w:val="24"/>
          <w:szCs w:val="24"/>
        </w:rPr>
        <w:t>.</w:t>
      </w:r>
    </w:p>
    <w:p w14:paraId="433A085E" w14:textId="77777777" w:rsidR="00233ED4" w:rsidRPr="00C57F35" w:rsidRDefault="00A94222" w:rsidP="00A94222">
      <w:pPr>
        <w:pStyle w:val="a5"/>
        <w:tabs>
          <w:tab w:val="left" w:pos="-1800"/>
          <w:tab w:val="left" w:pos="1276"/>
        </w:tabs>
        <w:ind w:left="0" w:firstLine="709"/>
        <w:jc w:val="both"/>
        <w:rPr>
          <w:rFonts w:ascii="XO Thames" w:hAnsi="XO Thames"/>
          <w:sz w:val="24"/>
          <w:szCs w:val="24"/>
          <w:lang w:eastAsia="en-US"/>
        </w:rPr>
      </w:pPr>
      <w:r w:rsidRPr="00C57F35">
        <w:rPr>
          <w:rFonts w:ascii="XO Thames" w:hAnsi="XO Thames"/>
          <w:sz w:val="24"/>
          <w:szCs w:val="24"/>
          <w:lang w:eastAsia="en-US"/>
        </w:rPr>
        <w:t xml:space="preserve">1.3. </w:t>
      </w:r>
      <w:r w:rsidR="00233ED4" w:rsidRPr="00C57F35">
        <w:rPr>
          <w:rFonts w:ascii="XO Thames" w:hAnsi="XO Thames"/>
          <w:sz w:val="24"/>
          <w:szCs w:val="24"/>
          <w:lang w:eastAsia="en-US"/>
        </w:rPr>
        <w:t>В соответствии с требованиями Федерального закона от 29.12.2012 № 275-ФЗ</w:t>
      </w:r>
      <w:r w:rsidRPr="00C57F35">
        <w:rPr>
          <w:rFonts w:ascii="XO Thames" w:hAnsi="XO Thames"/>
          <w:sz w:val="24"/>
          <w:szCs w:val="24"/>
          <w:lang w:eastAsia="en-US"/>
        </w:rPr>
        <w:t xml:space="preserve"> </w:t>
      </w:r>
      <w:r w:rsidR="00233ED4" w:rsidRPr="00C57F35">
        <w:rPr>
          <w:rFonts w:ascii="XO Thames" w:hAnsi="XO Thames"/>
          <w:sz w:val="24"/>
          <w:szCs w:val="24"/>
          <w:lang w:eastAsia="en-US"/>
        </w:rPr>
        <w:t xml:space="preserve">«О государственном оборонном заказе» участником закупки может быть любое юридическое лицо, независимо от организационно-правовой формы, формы </w:t>
      </w:r>
      <w:r w:rsidR="00233ED4" w:rsidRPr="00C57F35">
        <w:rPr>
          <w:rFonts w:ascii="XO Thames" w:hAnsi="XO Thames"/>
          <w:sz w:val="24"/>
          <w:szCs w:val="24"/>
          <w:lang w:eastAsia="en-US"/>
        </w:rPr>
        <w:lastRenderedPageBreak/>
        <w:t>собственности, места нахождения и места происхождения капитала, созданное в соответствии с законодательством Российской Федерации.</w:t>
      </w:r>
    </w:p>
    <w:p w14:paraId="245FE0D5" w14:textId="77777777" w:rsidR="00566B94" w:rsidRPr="00C57F35" w:rsidRDefault="00566B94" w:rsidP="009458BB">
      <w:pPr>
        <w:tabs>
          <w:tab w:val="left" w:pos="-1800"/>
        </w:tabs>
        <w:ind w:left="710"/>
        <w:jc w:val="both"/>
        <w:rPr>
          <w:rFonts w:ascii="XO Thames" w:hAnsi="XO Thames"/>
          <w:sz w:val="24"/>
          <w:szCs w:val="24"/>
          <w:lang w:eastAsia="en-US"/>
        </w:rPr>
      </w:pPr>
    </w:p>
    <w:p w14:paraId="0D410753" w14:textId="77777777" w:rsidR="007F6406" w:rsidRPr="00C57F35" w:rsidRDefault="009458BB" w:rsidP="009458BB">
      <w:pPr>
        <w:widowControl/>
        <w:autoSpaceDE/>
        <w:autoSpaceDN/>
        <w:adjustRightInd/>
        <w:jc w:val="center"/>
        <w:rPr>
          <w:rFonts w:ascii="XO Thames" w:hAnsi="XO Thames"/>
          <w:b/>
          <w:bCs/>
          <w:sz w:val="24"/>
          <w:szCs w:val="24"/>
        </w:rPr>
      </w:pPr>
      <w:r w:rsidRPr="00C57F35">
        <w:rPr>
          <w:rFonts w:ascii="XO Thames" w:hAnsi="XO Thames"/>
          <w:b/>
          <w:bCs/>
          <w:sz w:val="24"/>
          <w:szCs w:val="24"/>
        </w:rPr>
        <w:t xml:space="preserve">2. </w:t>
      </w:r>
      <w:r w:rsidR="007F6406" w:rsidRPr="00C57F35">
        <w:rPr>
          <w:rFonts w:ascii="XO Thames" w:hAnsi="XO Thames"/>
          <w:b/>
          <w:bCs/>
          <w:sz w:val="24"/>
          <w:szCs w:val="24"/>
        </w:rPr>
        <w:t>Права и обязанности Сторон</w:t>
      </w:r>
    </w:p>
    <w:p w14:paraId="12C2BA9F" w14:textId="77777777" w:rsidR="007F6406" w:rsidRPr="00C57F35" w:rsidRDefault="007F6406"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2.1. Заказчик обязуется:</w:t>
      </w:r>
    </w:p>
    <w:p w14:paraId="537E1378" w14:textId="77777777" w:rsidR="007F6406" w:rsidRPr="00C57F35" w:rsidRDefault="007F6406"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2.1.1. Осуществлять контроль за обеспечением Поставщиком поставок товара, предусмотренного Контрактом.</w:t>
      </w:r>
    </w:p>
    <w:p w14:paraId="26BDB4CB" w14:textId="77777777" w:rsidR="007F6406" w:rsidRPr="00C57F35" w:rsidRDefault="007F6406"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 xml:space="preserve">2.1.2. Обеспечить оплату поставленного товара в соответствии с условиями Контракта. </w:t>
      </w:r>
    </w:p>
    <w:p w14:paraId="56CD8D30" w14:textId="77777777" w:rsidR="007F6406" w:rsidRPr="00C57F35" w:rsidRDefault="007F6406"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2.2. Заказчик имеет право:</w:t>
      </w:r>
    </w:p>
    <w:p w14:paraId="26AE422E" w14:textId="77777777" w:rsidR="007F6406" w:rsidRPr="00C57F35" w:rsidRDefault="007F6406"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 xml:space="preserve">2.2.1. Требовать от Поставщика надлежащего исполнения обязательств, предусмотренных контрактом, а также своевременного устранения выявленных недостатков товара; </w:t>
      </w:r>
    </w:p>
    <w:p w14:paraId="062DAD17" w14:textId="77777777" w:rsidR="007F6406" w:rsidRPr="00C57F35" w:rsidRDefault="007F6406"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2.2.2.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w:t>
      </w:r>
    </w:p>
    <w:p w14:paraId="2155FEAF" w14:textId="77777777" w:rsidR="007F6406" w:rsidRPr="00C57F35" w:rsidRDefault="007F6406"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 xml:space="preserve">2.2.3.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14:paraId="7B18434E" w14:textId="77777777" w:rsidR="007F6406" w:rsidRPr="00C57F35" w:rsidRDefault="007F6406"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 xml:space="preserve">2.2.4. Требовать замены товара, несоответствующего по качеству, </w:t>
      </w:r>
      <w:proofErr w:type="gramStart"/>
      <w:r w:rsidRPr="00C57F35">
        <w:rPr>
          <w:rFonts w:ascii="XO Thames" w:hAnsi="XO Thames"/>
          <w:bCs/>
          <w:sz w:val="24"/>
          <w:szCs w:val="24"/>
        </w:rPr>
        <w:t>показателям</w:t>
      </w:r>
      <w:proofErr w:type="gramEnd"/>
      <w:r w:rsidRPr="00C57F35">
        <w:rPr>
          <w:rFonts w:ascii="XO Thames" w:hAnsi="XO Thames"/>
          <w:bCs/>
          <w:sz w:val="24"/>
          <w:szCs w:val="24"/>
        </w:rPr>
        <w:t xml:space="preserve"> содержащимся в нормативных и технических документах, и настоящем Контракте.</w:t>
      </w:r>
    </w:p>
    <w:p w14:paraId="6CDB0F54" w14:textId="77777777" w:rsidR="007F6406" w:rsidRPr="00C57F35" w:rsidRDefault="007F6406"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2.3. Поставщик обязуется:</w:t>
      </w:r>
    </w:p>
    <w:p w14:paraId="2AE7FD6E" w14:textId="77777777" w:rsidR="007F6406" w:rsidRPr="00C57F35" w:rsidRDefault="007F6406"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2.3.1. Передать товар и необходимую документацию в порядке и в сроки, указанные в разделе 6 Контракта.</w:t>
      </w:r>
    </w:p>
    <w:p w14:paraId="20F23ECD" w14:textId="77777777" w:rsidR="007F6406" w:rsidRPr="00C57F35" w:rsidRDefault="007F6406"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2.3.2. Обеспечить устранение за свой счет недостатков и дефектов, выявленных при приемке товара и в течение гарантийного срока;</w:t>
      </w:r>
    </w:p>
    <w:p w14:paraId="08601026" w14:textId="77777777" w:rsidR="007F6406" w:rsidRPr="00C57F35" w:rsidRDefault="007F6406"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2.3.3. 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контроля за исполнением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14:paraId="685834D4" w14:textId="77777777" w:rsidR="007F6406" w:rsidRPr="00C57F35" w:rsidRDefault="007F6406"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2.3.4.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14:paraId="1AEF9D9B" w14:textId="77777777" w:rsidR="007F6406" w:rsidRPr="00C57F35" w:rsidRDefault="007F6406"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2.3.5. Производить замену некачественного товара, в порядке и на условиях, предусмотренных Контрактом.</w:t>
      </w:r>
    </w:p>
    <w:p w14:paraId="757E0F0F" w14:textId="77777777" w:rsidR="006B6E2D" w:rsidRPr="00C57F35" w:rsidRDefault="006B6E2D" w:rsidP="00F27071">
      <w:pPr>
        <w:widowControl/>
        <w:autoSpaceDE/>
        <w:autoSpaceDN/>
        <w:adjustRightInd/>
        <w:ind w:firstLine="709"/>
        <w:jc w:val="both"/>
        <w:rPr>
          <w:rFonts w:ascii="XO Thames" w:hAnsi="XO Thames"/>
          <w:bCs/>
          <w:sz w:val="24"/>
          <w:szCs w:val="24"/>
        </w:rPr>
      </w:pPr>
      <w:r w:rsidRPr="003A138F">
        <w:rPr>
          <w:rFonts w:ascii="XO Thames" w:hAnsi="XO Thames"/>
          <w:sz w:val="24"/>
          <w:szCs w:val="24"/>
        </w:rPr>
        <w:t xml:space="preserve">2.3.6. Обеспечить раздельный учет затрат, связанных с исполнением Контракта, в соответствии с законодательством Российской Федерации о государственном оборонном </w:t>
      </w:r>
      <w:r w:rsidRPr="003A138F">
        <w:rPr>
          <w:rFonts w:ascii="XO Thames" w:hAnsi="XO Thames"/>
          <w:bCs/>
          <w:sz w:val="24"/>
          <w:szCs w:val="24"/>
        </w:rPr>
        <w:t>заказе</w:t>
      </w:r>
      <w:r w:rsidRPr="00C57F35">
        <w:rPr>
          <w:rFonts w:ascii="XO Thames" w:hAnsi="XO Thames"/>
          <w:bCs/>
          <w:sz w:val="24"/>
          <w:szCs w:val="24"/>
        </w:rPr>
        <w:t>.</w:t>
      </w:r>
    </w:p>
    <w:p w14:paraId="0014A4CB" w14:textId="77777777" w:rsidR="00F27071" w:rsidRPr="00C57F35" w:rsidRDefault="00F27071" w:rsidP="00F27071">
      <w:pPr>
        <w:widowControl/>
        <w:autoSpaceDE/>
        <w:autoSpaceDN/>
        <w:adjustRightInd/>
        <w:ind w:firstLine="709"/>
        <w:jc w:val="both"/>
        <w:rPr>
          <w:rFonts w:ascii="XO Thames" w:hAnsi="XO Thames"/>
          <w:bCs/>
          <w:sz w:val="24"/>
          <w:szCs w:val="24"/>
        </w:rPr>
      </w:pPr>
      <w:r w:rsidRPr="00C57F35">
        <w:rPr>
          <w:rFonts w:ascii="XO Thames" w:hAnsi="XO Thames"/>
          <w:bCs/>
          <w:sz w:val="24"/>
          <w:szCs w:val="24"/>
        </w:rPr>
        <w:t>2.3.7. Поставщик несет ответственность за нецелевое использование финансовых средств, выплачиваемых государственным заказчиком головному исполнителю и предназначенных только для финансирования расходов на выполнение государственного оборонного заказа и авансирование соответствующих работ</w:t>
      </w:r>
    </w:p>
    <w:p w14:paraId="3302BA6B" w14:textId="77777777" w:rsidR="007F6406" w:rsidRPr="00C57F35" w:rsidRDefault="00A94222"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 xml:space="preserve">2.4. </w:t>
      </w:r>
      <w:r w:rsidR="007F6406" w:rsidRPr="00C57F35">
        <w:rPr>
          <w:rFonts w:ascii="XO Thames" w:hAnsi="XO Thames"/>
          <w:bCs/>
          <w:sz w:val="24"/>
          <w:szCs w:val="24"/>
        </w:rPr>
        <w:t>Поставщик вправе:</w:t>
      </w:r>
    </w:p>
    <w:p w14:paraId="0AB656F8" w14:textId="77777777" w:rsidR="007F6406" w:rsidRPr="00C57F35" w:rsidRDefault="007F6406"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2.4.1. Требовать своевременную оплату на условиях, предусмотренных контрактом, надлежащим образом поставленного и принятого грузополучателем товара;</w:t>
      </w:r>
    </w:p>
    <w:p w14:paraId="10331CC6" w14:textId="77777777" w:rsidR="007F6406" w:rsidRPr="00C57F35" w:rsidRDefault="007F6406"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2.4.2.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14:paraId="13E37FA5" w14:textId="77777777" w:rsidR="007F6406" w:rsidRPr="00C57F35" w:rsidRDefault="007F6406" w:rsidP="009458BB">
      <w:pPr>
        <w:tabs>
          <w:tab w:val="left" w:pos="-1800"/>
        </w:tabs>
        <w:ind w:left="708"/>
        <w:jc w:val="both"/>
        <w:rPr>
          <w:rFonts w:ascii="XO Thames" w:hAnsi="XO Thames"/>
          <w:sz w:val="24"/>
          <w:szCs w:val="24"/>
          <w:lang w:eastAsia="en-US"/>
        </w:rPr>
      </w:pPr>
    </w:p>
    <w:p w14:paraId="19A49AC3" w14:textId="77777777" w:rsidR="00284F60" w:rsidRPr="00C57F35" w:rsidRDefault="007F6406" w:rsidP="009458BB">
      <w:pPr>
        <w:tabs>
          <w:tab w:val="left" w:pos="-1800"/>
        </w:tabs>
        <w:jc w:val="center"/>
        <w:rPr>
          <w:rFonts w:ascii="XO Thames" w:hAnsi="XO Thames"/>
          <w:b/>
          <w:sz w:val="24"/>
          <w:szCs w:val="24"/>
        </w:rPr>
      </w:pPr>
      <w:r w:rsidRPr="00C57F35">
        <w:rPr>
          <w:rFonts w:ascii="XO Thames" w:hAnsi="XO Thames"/>
          <w:b/>
          <w:sz w:val="24"/>
          <w:szCs w:val="24"/>
        </w:rPr>
        <w:t>3</w:t>
      </w:r>
      <w:r w:rsidR="009458BB" w:rsidRPr="00C57F35">
        <w:rPr>
          <w:rFonts w:ascii="XO Thames" w:hAnsi="XO Thames"/>
          <w:b/>
          <w:sz w:val="24"/>
          <w:szCs w:val="24"/>
        </w:rPr>
        <w:t xml:space="preserve">. </w:t>
      </w:r>
      <w:r w:rsidR="00284F60" w:rsidRPr="00C57F35">
        <w:rPr>
          <w:rFonts w:ascii="XO Thames" w:hAnsi="XO Thames"/>
          <w:b/>
          <w:sz w:val="24"/>
          <w:szCs w:val="24"/>
        </w:rPr>
        <w:t>Цена и порядок расчетов</w:t>
      </w:r>
    </w:p>
    <w:p w14:paraId="5AD1D8B2" w14:textId="77777777" w:rsidR="004C4033" w:rsidRPr="00C57F35" w:rsidRDefault="004C4033" w:rsidP="004C4033">
      <w:pPr>
        <w:ind w:firstLine="709"/>
        <w:jc w:val="both"/>
        <w:rPr>
          <w:rFonts w:ascii="XO Thames" w:hAnsi="XO Thames"/>
          <w:noProof/>
          <w:sz w:val="24"/>
          <w:szCs w:val="24"/>
        </w:rPr>
      </w:pPr>
      <w:r w:rsidRPr="00C57F35">
        <w:rPr>
          <w:rFonts w:ascii="XO Thames" w:hAnsi="XO Thames"/>
          <w:noProof/>
          <w:sz w:val="24"/>
          <w:szCs w:val="24"/>
        </w:rPr>
        <w:lastRenderedPageBreak/>
        <w:t>3</w:t>
      </w:r>
      <w:r w:rsidRPr="00C57F35">
        <w:rPr>
          <w:rFonts w:ascii="XO Thames" w:hAnsi="XO Thames"/>
          <w:sz w:val="24"/>
          <w:szCs w:val="24"/>
        </w:rPr>
        <w:t xml:space="preserve">.1. </w:t>
      </w:r>
      <w:r w:rsidRPr="00C57F35">
        <w:rPr>
          <w:rFonts w:ascii="XO Thames" w:hAnsi="XO Thames"/>
          <w:noProof/>
          <w:sz w:val="24"/>
          <w:szCs w:val="24"/>
        </w:rPr>
        <w:t xml:space="preserve">Цена Контракта составляет ____________ рублей, </w:t>
      </w:r>
      <w:r w:rsidRPr="00C57F35">
        <w:rPr>
          <w:rFonts w:ascii="XO Thames" w:hAnsi="XO Thames"/>
          <w:sz w:val="24"/>
          <w:szCs w:val="24"/>
        </w:rPr>
        <w:t>в том числе НДС_%- _____/НДС не предусмотрен (устанавливается по результатам закупки)</w:t>
      </w:r>
      <w:r w:rsidRPr="00C57F35">
        <w:rPr>
          <w:rFonts w:ascii="XO Thames" w:hAnsi="XO Thames"/>
          <w:noProof/>
          <w:sz w:val="24"/>
          <w:szCs w:val="24"/>
        </w:rPr>
        <w:t xml:space="preserve"> и включает в себя стоимость товара, транспортные расходы</w:t>
      </w:r>
      <w:r w:rsidRPr="00C57F35">
        <w:rPr>
          <w:rFonts w:ascii="XO Thames" w:hAnsi="XO Thames"/>
          <w:sz w:val="24"/>
          <w:szCs w:val="24"/>
        </w:rPr>
        <w:t xml:space="preserve"> по доставке товара до места поставки</w:t>
      </w:r>
      <w:r w:rsidRPr="00C57F35">
        <w:rPr>
          <w:rFonts w:ascii="XO Thames" w:hAnsi="XO Thames"/>
          <w:noProof/>
          <w:sz w:val="24"/>
          <w:szCs w:val="24"/>
        </w:rPr>
        <w:t xml:space="preserve">, </w:t>
      </w:r>
      <w:r w:rsidRPr="00C57F35">
        <w:rPr>
          <w:rFonts w:ascii="XO Thames" w:hAnsi="XO Thames"/>
          <w:sz w:val="24"/>
          <w:szCs w:val="24"/>
        </w:rPr>
        <w:t>стоимость всех необходимых погрузочно-разгрузочных работ,</w:t>
      </w:r>
      <w:r w:rsidRPr="00C57F35">
        <w:rPr>
          <w:rFonts w:ascii="XO Thames" w:hAnsi="XO Thames"/>
          <w:noProof/>
          <w:sz w:val="24"/>
          <w:szCs w:val="24"/>
        </w:rPr>
        <w:t xml:space="preserve"> расходы на страхование, </w:t>
      </w:r>
      <w:r w:rsidRPr="00C57F35">
        <w:rPr>
          <w:rFonts w:ascii="XO Thames" w:hAnsi="XO Thames"/>
          <w:sz w:val="24"/>
          <w:szCs w:val="24"/>
        </w:rPr>
        <w:t>сертификацию,</w:t>
      </w:r>
      <w:r w:rsidRPr="00C57F35">
        <w:rPr>
          <w:rFonts w:ascii="XO Thames" w:hAnsi="XO Thames"/>
          <w:noProof/>
          <w:sz w:val="24"/>
          <w:szCs w:val="24"/>
        </w:rPr>
        <w:t xml:space="preserve"> уплату таможенных пошлин, налогов, сборов и другие обязательные платежи, взимаемые с </w:t>
      </w:r>
      <w:r w:rsidRPr="00C57F35">
        <w:rPr>
          <w:rFonts w:ascii="XO Thames" w:hAnsi="XO Thames"/>
          <w:sz w:val="24"/>
          <w:szCs w:val="24"/>
        </w:rPr>
        <w:t xml:space="preserve">Поставщика </w:t>
      </w:r>
      <w:r w:rsidRPr="00C57F35">
        <w:rPr>
          <w:rFonts w:ascii="XO Thames" w:hAnsi="XO Thames"/>
          <w:noProof/>
          <w:sz w:val="24"/>
          <w:szCs w:val="24"/>
        </w:rPr>
        <w:t>в связи с исполнением обязательств по Контракту.</w:t>
      </w:r>
    </w:p>
    <w:p w14:paraId="3F7304CC" w14:textId="77777777" w:rsidR="004C4033" w:rsidRPr="00C57F35" w:rsidRDefault="004C4033" w:rsidP="004C4033">
      <w:pPr>
        <w:ind w:firstLine="709"/>
        <w:jc w:val="both"/>
        <w:rPr>
          <w:rFonts w:ascii="XO Thames" w:hAnsi="XO Thames"/>
          <w:sz w:val="24"/>
          <w:szCs w:val="24"/>
        </w:rPr>
      </w:pPr>
      <w:r w:rsidRPr="00C57F35">
        <w:rPr>
          <w:rFonts w:ascii="XO Thames" w:hAnsi="XO Thames"/>
          <w:sz w:val="24"/>
          <w:szCs w:val="24"/>
        </w:rPr>
        <w:t>3.2. Цена Контракта является твердой и определяется на весь срок исполнения контракта. Изменение цены контракта в течение его действия не допускается, за исключением случаев предусмотренных действующим законодательством РФ.</w:t>
      </w:r>
    </w:p>
    <w:p w14:paraId="3A8BE1AC" w14:textId="77777777" w:rsidR="004C4033" w:rsidRPr="00C57F35" w:rsidRDefault="004C4033" w:rsidP="004C4033">
      <w:pPr>
        <w:pStyle w:val="a3"/>
        <w:ind w:firstLine="709"/>
        <w:jc w:val="both"/>
        <w:rPr>
          <w:rFonts w:ascii="XO Thames" w:hAnsi="XO Thames"/>
          <w:sz w:val="24"/>
          <w:szCs w:val="24"/>
        </w:rPr>
      </w:pPr>
      <w:r w:rsidRPr="00C57F35">
        <w:rPr>
          <w:rFonts w:ascii="XO Thames" w:hAnsi="XO Thames"/>
          <w:sz w:val="24"/>
          <w:szCs w:val="24"/>
        </w:rPr>
        <w:t>3.3. Оплата по Контракту производится в рублях Российской Федерации в безналичном порядке в форме платежного поручения путем перечисления Заказчиком денежных средств, выделенных из Федерального бюджет</w:t>
      </w:r>
      <w:r w:rsidR="003A138F">
        <w:rPr>
          <w:rFonts w:ascii="XO Thames" w:hAnsi="XO Thames"/>
          <w:sz w:val="24"/>
          <w:szCs w:val="24"/>
        </w:rPr>
        <w:t>а, в пределах доведенных на 2026</w:t>
      </w:r>
      <w:r w:rsidRPr="00C57F35">
        <w:rPr>
          <w:rFonts w:ascii="XO Thames" w:hAnsi="XO Thames"/>
          <w:sz w:val="24"/>
          <w:szCs w:val="24"/>
        </w:rPr>
        <w:t xml:space="preserve"> год лимитов бюджетных обязательств в соответствии с Федерального закона от </w:t>
      </w:r>
      <w:r w:rsidR="003A138F">
        <w:rPr>
          <w:rFonts w:ascii="XO Thames" w:hAnsi="XO Thames"/>
          <w:bCs/>
          <w:sz w:val="24"/>
          <w:szCs w:val="24"/>
        </w:rPr>
        <w:t>28</w:t>
      </w:r>
      <w:r w:rsidR="00FE367F" w:rsidRPr="00C57F35">
        <w:rPr>
          <w:rFonts w:ascii="XO Thames" w:hAnsi="XO Thames"/>
          <w:bCs/>
          <w:sz w:val="24"/>
          <w:szCs w:val="24"/>
        </w:rPr>
        <w:t>.</w:t>
      </w:r>
      <w:r w:rsidR="003A138F">
        <w:rPr>
          <w:rFonts w:ascii="XO Thames" w:hAnsi="XO Thames"/>
          <w:bCs/>
          <w:sz w:val="24"/>
          <w:szCs w:val="24"/>
        </w:rPr>
        <w:t>ноября.2025 N 426</w:t>
      </w:r>
      <w:r w:rsidR="00FE367F" w:rsidRPr="00C57F35">
        <w:rPr>
          <w:rFonts w:ascii="XO Thames" w:hAnsi="XO Thames"/>
          <w:bCs/>
          <w:sz w:val="24"/>
          <w:szCs w:val="24"/>
        </w:rPr>
        <w:t>-Ф</w:t>
      </w:r>
      <w:r w:rsidR="003A138F">
        <w:rPr>
          <w:rFonts w:ascii="XO Thames" w:hAnsi="XO Thames"/>
          <w:bCs/>
          <w:sz w:val="24"/>
          <w:szCs w:val="24"/>
        </w:rPr>
        <w:t>З "О федеральном бюджете на 2026 год и на плановый период 2027 и 2028</w:t>
      </w:r>
      <w:r w:rsidR="00FE367F" w:rsidRPr="00C57F35">
        <w:rPr>
          <w:rFonts w:ascii="XO Thames" w:hAnsi="XO Thames"/>
          <w:bCs/>
          <w:sz w:val="24"/>
          <w:szCs w:val="24"/>
        </w:rPr>
        <w:t xml:space="preserve"> годов"</w:t>
      </w:r>
      <w:r w:rsidRPr="00C57F35">
        <w:rPr>
          <w:rFonts w:ascii="XO Thames" w:hAnsi="XO Thames"/>
          <w:sz w:val="24"/>
          <w:szCs w:val="24"/>
        </w:rPr>
        <w:t>, на расчетный счет Поставщика, в следующем порядке:</w:t>
      </w:r>
    </w:p>
    <w:p w14:paraId="235D5BFA" w14:textId="77777777" w:rsidR="004C4033" w:rsidRPr="00C57F35" w:rsidRDefault="004C4033" w:rsidP="004C4033">
      <w:pPr>
        <w:pStyle w:val="a3"/>
        <w:ind w:firstLine="709"/>
        <w:jc w:val="both"/>
        <w:rPr>
          <w:rFonts w:ascii="XO Thames" w:hAnsi="XO Thames"/>
          <w:sz w:val="24"/>
          <w:szCs w:val="24"/>
        </w:rPr>
      </w:pPr>
      <w:r w:rsidRPr="00C57F35">
        <w:rPr>
          <w:rFonts w:ascii="XO Thames" w:hAnsi="XO Thames"/>
          <w:kern w:val="2"/>
          <w:sz w:val="24"/>
          <w:szCs w:val="24"/>
          <w:lang w:eastAsia="ar-SA"/>
        </w:rPr>
        <w:t xml:space="preserve">- расчет за поставленный товара производится в течение 10 (десяти) рабочих дней с момента исполнения </w:t>
      </w:r>
      <w:r w:rsidRPr="00C57F35">
        <w:rPr>
          <w:rFonts w:ascii="XO Thames" w:hAnsi="XO Thames"/>
          <w:sz w:val="24"/>
          <w:szCs w:val="24"/>
        </w:rPr>
        <w:t>Поставщиком</w:t>
      </w:r>
      <w:r w:rsidRPr="00C57F35">
        <w:rPr>
          <w:rFonts w:ascii="XO Thames" w:hAnsi="XO Thames"/>
          <w:kern w:val="2"/>
          <w:sz w:val="24"/>
          <w:szCs w:val="24"/>
          <w:lang w:eastAsia="ar-SA"/>
        </w:rPr>
        <w:t xml:space="preserve"> своих обязательств предусмотренных настоящим Контрактом, </w:t>
      </w:r>
      <w:r w:rsidRPr="00C57F35">
        <w:rPr>
          <w:rFonts w:ascii="XO Thames" w:hAnsi="XO Thames"/>
          <w:sz w:val="24"/>
          <w:szCs w:val="24"/>
        </w:rPr>
        <w:t>при условии подписания без замечаний акта приема-передачи товара (Приложение № 1 к Контракту) и предоставления Поставщиком Заказчику комплекта сопроводительной документации, указанной в п. 3.4. Контракта, согласованной с Заказчиком без замечаний, при наличии предельных объемов финансирования (ПОФ).</w:t>
      </w:r>
    </w:p>
    <w:p w14:paraId="4F9E4D27" w14:textId="22E104C2" w:rsidR="002F3497" w:rsidRPr="00C57F35" w:rsidRDefault="004C4033" w:rsidP="003A138F">
      <w:pPr>
        <w:ind w:firstLine="284"/>
        <w:jc w:val="both"/>
        <w:rPr>
          <w:rFonts w:ascii="XO Thames" w:hAnsi="XO Thames"/>
          <w:sz w:val="24"/>
          <w:szCs w:val="24"/>
        </w:rPr>
      </w:pPr>
      <w:r w:rsidRPr="00C57F35">
        <w:rPr>
          <w:rFonts w:ascii="XO Thames" w:hAnsi="XO Thames"/>
          <w:sz w:val="24"/>
          <w:szCs w:val="24"/>
        </w:rPr>
        <w:t xml:space="preserve">3.4. Поставщик представляет Заказчику оформленные в установленном порядке и подписанные документы: </w:t>
      </w:r>
      <w:r w:rsidR="003A138F">
        <w:rPr>
          <w:rFonts w:ascii="XO Thames" w:hAnsi="XO Thames"/>
          <w:sz w:val="24"/>
          <w:szCs w:val="24"/>
        </w:rPr>
        <w:t>акт приема-передачи</w:t>
      </w:r>
      <w:r w:rsidR="003A0FB0">
        <w:rPr>
          <w:rFonts w:ascii="XO Thames" w:hAnsi="XO Thames"/>
          <w:sz w:val="24"/>
          <w:szCs w:val="24"/>
        </w:rPr>
        <w:t xml:space="preserve"> товара </w:t>
      </w:r>
      <w:r w:rsidR="003A138F">
        <w:rPr>
          <w:rFonts w:ascii="XO Thames" w:hAnsi="XO Thames"/>
          <w:sz w:val="24"/>
          <w:szCs w:val="24"/>
        </w:rPr>
        <w:t>в 2-х экземпля</w:t>
      </w:r>
      <w:r w:rsidR="003A0FB0">
        <w:rPr>
          <w:rFonts w:ascii="XO Thames" w:hAnsi="XO Thames"/>
          <w:sz w:val="24"/>
          <w:szCs w:val="24"/>
        </w:rPr>
        <w:t>рах</w:t>
      </w:r>
      <w:r w:rsidR="003A138F">
        <w:rPr>
          <w:rFonts w:ascii="XO Thames" w:hAnsi="XO Thames"/>
          <w:sz w:val="24"/>
          <w:szCs w:val="24"/>
        </w:rPr>
        <w:t>,</w:t>
      </w:r>
      <w:r w:rsidR="002F3497" w:rsidRPr="00C57F35">
        <w:rPr>
          <w:rFonts w:ascii="XO Thames" w:hAnsi="XO Thames"/>
          <w:sz w:val="24"/>
          <w:szCs w:val="24"/>
        </w:rPr>
        <w:t xml:space="preserve"> счет – фактуру в 2-х экземплярах (по одн</w:t>
      </w:r>
      <w:r w:rsidR="003A138F">
        <w:rPr>
          <w:rFonts w:ascii="XO Thames" w:hAnsi="XO Thames"/>
          <w:sz w:val="24"/>
          <w:szCs w:val="24"/>
        </w:rPr>
        <w:t>ому для Поставщика и Заказчика),</w:t>
      </w:r>
      <w:r w:rsidR="00E3701F">
        <w:rPr>
          <w:rFonts w:ascii="XO Thames" w:hAnsi="XO Thames"/>
          <w:sz w:val="24"/>
          <w:szCs w:val="24"/>
        </w:rPr>
        <w:t xml:space="preserve"> </w:t>
      </w:r>
      <w:r w:rsidR="002F3497" w:rsidRPr="00C57F35">
        <w:rPr>
          <w:rFonts w:ascii="XO Thames" w:hAnsi="XO Thames"/>
          <w:sz w:val="24"/>
          <w:szCs w:val="24"/>
        </w:rPr>
        <w:t xml:space="preserve">товарную накладную, </w:t>
      </w:r>
      <w:r w:rsidR="003A138F">
        <w:rPr>
          <w:rFonts w:ascii="XO Thames" w:hAnsi="XO Thames"/>
          <w:sz w:val="24"/>
          <w:szCs w:val="24"/>
        </w:rPr>
        <w:t>(</w:t>
      </w:r>
      <w:r w:rsidR="002F3497" w:rsidRPr="00C57F35">
        <w:rPr>
          <w:rFonts w:ascii="XO Thames" w:hAnsi="XO Thames"/>
          <w:sz w:val="24"/>
          <w:szCs w:val="24"/>
        </w:rPr>
        <w:t>в 2-х экземплярах (по одному для Поставщика и Заказчика) с печатью Поставщика;</w:t>
      </w:r>
    </w:p>
    <w:p w14:paraId="0702A803" w14:textId="72612190" w:rsidR="002F3497" w:rsidRPr="00C57F35" w:rsidRDefault="002F3497" w:rsidP="002F3497">
      <w:pPr>
        <w:ind w:firstLine="284"/>
        <w:jc w:val="both"/>
        <w:rPr>
          <w:rFonts w:ascii="XO Thames" w:hAnsi="XO Thames"/>
          <w:sz w:val="24"/>
          <w:szCs w:val="24"/>
        </w:rPr>
      </w:pPr>
      <w:r w:rsidRPr="00C57F35">
        <w:rPr>
          <w:rFonts w:ascii="XO Thames" w:hAnsi="XO Thames"/>
          <w:sz w:val="24"/>
          <w:szCs w:val="24"/>
        </w:rPr>
        <w:t xml:space="preserve">-либо УПД (универсальный передаточный документ, </w:t>
      </w:r>
      <w:r w:rsidR="00100A48" w:rsidRPr="00C57F35">
        <w:rPr>
          <w:rFonts w:ascii="XO Thames" w:hAnsi="XO Thames"/>
          <w:sz w:val="24"/>
          <w:szCs w:val="24"/>
        </w:rPr>
        <w:t>заменяющий одновременно товарную</w:t>
      </w:r>
      <w:r w:rsidRPr="00C57F35">
        <w:rPr>
          <w:rFonts w:ascii="XO Thames" w:hAnsi="XO Thames"/>
          <w:sz w:val="24"/>
          <w:szCs w:val="24"/>
        </w:rPr>
        <w:t xml:space="preserve"> накладную и счет-фактуру), утвержденный письмом ФНС России от 21.10.2013 ММВ -20-3/96, оформленный в 2-х экземплярах;</w:t>
      </w:r>
    </w:p>
    <w:p w14:paraId="0BF44293" w14:textId="77777777" w:rsidR="004C4033" w:rsidRPr="00C57F35" w:rsidRDefault="002F3497" w:rsidP="002F3497">
      <w:pPr>
        <w:ind w:firstLine="284"/>
        <w:jc w:val="both"/>
        <w:rPr>
          <w:rFonts w:ascii="XO Thames" w:hAnsi="XO Thames"/>
          <w:sz w:val="24"/>
          <w:szCs w:val="24"/>
        </w:rPr>
      </w:pPr>
      <w:r w:rsidRPr="00C57F35">
        <w:rPr>
          <w:rFonts w:ascii="XO Thames" w:hAnsi="XO Thames"/>
          <w:sz w:val="24"/>
          <w:szCs w:val="24"/>
        </w:rPr>
        <w:t>- документ, подтверждающий качество  и безопасность поставляемого товара  (протокол испытаний), декларация о соответствии,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 в части, не противоречащей ТР ТС, протокол испытаний</w:t>
      </w:r>
      <w:r w:rsidR="00F27071" w:rsidRPr="00C57F35">
        <w:rPr>
          <w:rFonts w:ascii="XO Thames" w:hAnsi="XO Thames"/>
          <w:sz w:val="24"/>
          <w:szCs w:val="24"/>
        </w:rPr>
        <w:t xml:space="preserve">, </w:t>
      </w:r>
      <w:r w:rsidR="003F1D0A" w:rsidRPr="00C57F35">
        <w:rPr>
          <w:rFonts w:ascii="XO Thames" w:hAnsi="XO Thames"/>
          <w:sz w:val="24"/>
          <w:szCs w:val="24"/>
        </w:rPr>
        <w:t>ветеринарное свидетельство или ветеринарную справку в оригинале на бланках гознака, выданных государственной ветеринарной службой (Приказ Минсельхоза России № 589 от 27.12.2016 года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sidRPr="00C57F35">
        <w:rPr>
          <w:rFonts w:ascii="XO Thames" w:hAnsi="XO Thames"/>
          <w:sz w:val="24"/>
          <w:szCs w:val="24"/>
        </w:rPr>
        <w:t>.</w:t>
      </w:r>
    </w:p>
    <w:p w14:paraId="34AABFD2" w14:textId="77777777" w:rsidR="004C4033" w:rsidRPr="00C57F35" w:rsidRDefault="004C4033" w:rsidP="004C4033">
      <w:pPr>
        <w:ind w:firstLine="709"/>
        <w:jc w:val="both"/>
        <w:rPr>
          <w:rFonts w:ascii="XO Thames" w:hAnsi="XO Thames"/>
          <w:sz w:val="24"/>
          <w:szCs w:val="24"/>
        </w:rPr>
      </w:pPr>
      <w:r w:rsidRPr="00C57F35">
        <w:rPr>
          <w:rFonts w:ascii="XO Thames" w:hAnsi="XO Thames"/>
          <w:sz w:val="24"/>
          <w:szCs w:val="24"/>
        </w:rPr>
        <w:t>3.5. Обязательства Заказчика по оплате поставленного товара считаются выполненными в день списания денежных средств со счетов Заказчика.</w:t>
      </w:r>
    </w:p>
    <w:p w14:paraId="158D9A88" w14:textId="339CC66B" w:rsidR="004C4033" w:rsidRPr="00C57F35" w:rsidRDefault="004C4033" w:rsidP="004C4033">
      <w:pPr>
        <w:ind w:firstLine="709"/>
        <w:jc w:val="both"/>
        <w:rPr>
          <w:rFonts w:ascii="XO Thames" w:hAnsi="XO Thames"/>
          <w:sz w:val="24"/>
          <w:szCs w:val="24"/>
        </w:rPr>
      </w:pPr>
      <w:r w:rsidRPr="00C57F35">
        <w:rPr>
          <w:rFonts w:ascii="XO Thames" w:hAnsi="XO Thames"/>
          <w:sz w:val="24"/>
          <w:szCs w:val="24"/>
        </w:rPr>
        <w:t xml:space="preserve">3.6. В случае изменения банковских реквизитов </w:t>
      </w:r>
      <w:r w:rsidR="00100A48" w:rsidRPr="00C57F35">
        <w:rPr>
          <w:rFonts w:ascii="XO Thames" w:hAnsi="XO Thames"/>
          <w:sz w:val="24"/>
          <w:szCs w:val="24"/>
        </w:rPr>
        <w:t>Поставщик обязан</w:t>
      </w:r>
      <w:r w:rsidRPr="00C57F35">
        <w:rPr>
          <w:rFonts w:ascii="XO Thames" w:hAnsi="XO Thames"/>
          <w:sz w:val="24"/>
          <w:szCs w:val="24"/>
        </w:rPr>
        <w:t xml:space="preserve">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w:t>
      </w:r>
      <w:r w:rsidR="00100A48" w:rsidRPr="00C57F35">
        <w:rPr>
          <w:rFonts w:ascii="XO Thames" w:hAnsi="XO Thames"/>
          <w:sz w:val="24"/>
          <w:szCs w:val="24"/>
        </w:rPr>
        <w:t>по указанным в Контракте реквизитам,</w:t>
      </w:r>
      <w:r w:rsidRPr="00C57F35">
        <w:rPr>
          <w:rFonts w:ascii="XO Thames" w:hAnsi="XO Thames"/>
          <w:sz w:val="24"/>
          <w:szCs w:val="24"/>
        </w:rPr>
        <w:t xml:space="preserve"> несет Поставщик.</w:t>
      </w:r>
    </w:p>
    <w:p w14:paraId="746E1291" w14:textId="77777777" w:rsidR="004C4033" w:rsidRPr="00C57F35" w:rsidRDefault="004C4033" w:rsidP="004C4033">
      <w:pPr>
        <w:ind w:firstLine="709"/>
        <w:jc w:val="both"/>
        <w:rPr>
          <w:rFonts w:ascii="XO Thames" w:hAnsi="XO Thames"/>
          <w:sz w:val="24"/>
          <w:szCs w:val="24"/>
        </w:rPr>
      </w:pPr>
      <w:r w:rsidRPr="00C57F35">
        <w:rPr>
          <w:rFonts w:ascii="XO Thames" w:hAnsi="XO Thames"/>
          <w:sz w:val="24"/>
          <w:szCs w:val="24"/>
        </w:rPr>
        <w:t>3.7. Заказчик уменьшит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DCB4999" w14:textId="77777777" w:rsidR="00637079" w:rsidRPr="00C57F35" w:rsidRDefault="00637079" w:rsidP="009458BB">
      <w:pPr>
        <w:ind w:firstLine="709"/>
        <w:jc w:val="both"/>
        <w:rPr>
          <w:rFonts w:ascii="XO Thames" w:hAnsi="XO Thames"/>
          <w:sz w:val="24"/>
          <w:szCs w:val="24"/>
        </w:rPr>
      </w:pPr>
    </w:p>
    <w:p w14:paraId="3AD3556A" w14:textId="77777777" w:rsidR="00F8098A" w:rsidRPr="00C57F35" w:rsidRDefault="00F57712" w:rsidP="009458BB">
      <w:pPr>
        <w:jc w:val="center"/>
        <w:rPr>
          <w:rFonts w:ascii="XO Thames" w:hAnsi="XO Thames"/>
          <w:b/>
          <w:sz w:val="24"/>
          <w:szCs w:val="24"/>
        </w:rPr>
      </w:pPr>
      <w:r w:rsidRPr="00C57F35">
        <w:rPr>
          <w:rFonts w:ascii="XO Thames" w:hAnsi="XO Thames"/>
          <w:b/>
          <w:sz w:val="24"/>
          <w:szCs w:val="24"/>
        </w:rPr>
        <w:lastRenderedPageBreak/>
        <w:t>4</w:t>
      </w:r>
      <w:r w:rsidR="009458BB" w:rsidRPr="00C57F35">
        <w:rPr>
          <w:rFonts w:ascii="XO Thames" w:hAnsi="XO Thames"/>
          <w:b/>
          <w:sz w:val="24"/>
          <w:szCs w:val="24"/>
        </w:rPr>
        <w:t>.</w:t>
      </w:r>
      <w:r w:rsidR="00F8098A" w:rsidRPr="00C57F35">
        <w:rPr>
          <w:rFonts w:ascii="XO Thames" w:hAnsi="XO Thames"/>
          <w:b/>
          <w:sz w:val="24"/>
          <w:szCs w:val="24"/>
        </w:rPr>
        <w:t xml:space="preserve"> Сроки и порядок поставки товаров</w:t>
      </w:r>
    </w:p>
    <w:p w14:paraId="58808D63" w14:textId="56FB7BEB" w:rsidR="002F3497" w:rsidRPr="00C57F35" w:rsidRDefault="00333BDD" w:rsidP="00DC6796">
      <w:pPr>
        <w:pStyle w:val="a9"/>
        <w:ind w:firstLine="709"/>
        <w:jc w:val="both"/>
        <w:rPr>
          <w:rFonts w:ascii="XO Thames" w:hAnsi="XO Thames"/>
          <w:b w:val="0"/>
        </w:rPr>
      </w:pPr>
      <w:r w:rsidRPr="00C57F35">
        <w:rPr>
          <w:rFonts w:ascii="XO Thames" w:hAnsi="XO Thames"/>
          <w:b w:val="0"/>
        </w:rPr>
        <w:t xml:space="preserve">4.1. </w:t>
      </w:r>
      <w:r w:rsidR="00A90CAF" w:rsidRPr="00D5700B">
        <w:rPr>
          <w:rFonts w:ascii="XO Thames" w:hAnsi="XO Thames"/>
          <w:b w:val="0"/>
        </w:rPr>
        <w:t xml:space="preserve">Поставка </w:t>
      </w:r>
      <w:r w:rsidR="00100A48" w:rsidRPr="00D5700B">
        <w:rPr>
          <w:rFonts w:ascii="XO Thames" w:hAnsi="XO Thames"/>
          <w:b w:val="0"/>
        </w:rPr>
        <w:t>Товара осуществляется одной</w:t>
      </w:r>
      <w:r w:rsidR="005B4EFE" w:rsidRPr="00D5700B">
        <w:rPr>
          <w:rFonts w:ascii="XO Thames" w:hAnsi="XO Thames"/>
          <w:b w:val="0"/>
        </w:rPr>
        <w:t xml:space="preserve"> партией</w:t>
      </w:r>
      <w:r w:rsidR="003A0FB0" w:rsidRPr="00D5700B">
        <w:rPr>
          <w:rFonts w:ascii="XO Thames" w:hAnsi="XO Thames"/>
          <w:b w:val="0"/>
        </w:rPr>
        <w:t>: 1 партией</w:t>
      </w:r>
      <w:r w:rsidR="00A90CAF" w:rsidRPr="00D5700B">
        <w:rPr>
          <w:rFonts w:ascii="XO Thames" w:hAnsi="XO Thames"/>
          <w:b w:val="0"/>
        </w:rPr>
        <w:t xml:space="preserve"> (</w:t>
      </w:r>
      <w:r w:rsidR="00100A48">
        <w:rPr>
          <w:rFonts w:ascii="XO Thames" w:hAnsi="XO Thames"/>
          <w:b w:val="0"/>
        </w:rPr>
        <w:t xml:space="preserve">500 </w:t>
      </w:r>
      <w:r w:rsidR="005B4EFE" w:rsidRPr="00D5700B">
        <w:rPr>
          <w:rFonts w:ascii="XO Thames" w:hAnsi="XO Thames"/>
          <w:b w:val="0"/>
        </w:rPr>
        <w:t>кг)</w:t>
      </w:r>
      <w:r w:rsidR="00100A48">
        <w:rPr>
          <w:rFonts w:ascii="XO Thames" w:hAnsi="XO Thames"/>
          <w:b w:val="0"/>
        </w:rPr>
        <w:t xml:space="preserve"> в течении 10 календарных дней с момента подписания контракта</w:t>
      </w:r>
      <w:r w:rsidR="002F3497" w:rsidRPr="00D5700B">
        <w:rPr>
          <w:rFonts w:ascii="XO Thames" w:hAnsi="XO Thames"/>
          <w:b w:val="0"/>
        </w:rPr>
        <w:t>.</w:t>
      </w:r>
    </w:p>
    <w:p w14:paraId="56BCEC8D" w14:textId="65B6A7C9" w:rsidR="002F3497" w:rsidRPr="00C57F35" w:rsidRDefault="002F3497" w:rsidP="00DC6796">
      <w:pPr>
        <w:pStyle w:val="a9"/>
        <w:ind w:firstLine="709"/>
        <w:jc w:val="both"/>
        <w:rPr>
          <w:rFonts w:ascii="XO Thames" w:hAnsi="XO Thames"/>
          <w:b w:val="0"/>
        </w:rPr>
      </w:pPr>
      <w:r w:rsidRPr="00C57F35">
        <w:rPr>
          <w:rFonts w:ascii="XO Thames" w:hAnsi="XO Thames"/>
          <w:b w:val="0"/>
        </w:rPr>
        <w:t xml:space="preserve"> </w:t>
      </w:r>
      <w:r w:rsidR="003A0FB0">
        <w:rPr>
          <w:rFonts w:ascii="XO Thames" w:hAnsi="XO Thames"/>
          <w:b w:val="0"/>
        </w:rPr>
        <w:t>4.</w:t>
      </w:r>
      <w:r w:rsidR="00E3701F">
        <w:rPr>
          <w:rFonts w:ascii="XO Thames" w:hAnsi="XO Thames"/>
          <w:b w:val="0"/>
        </w:rPr>
        <w:t>2.</w:t>
      </w:r>
      <w:r w:rsidR="003A0FB0">
        <w:rPr>
          <w:rFonts w:ascii="XO Thames" w:hAnsi="XO Thames"/>
          <w:b w:val="0"/>
        </w:rPr>
        <w:t xml:space="preserve"> </w:t>
      </w:r>
      <w:r w:rsidRPr="00C57F35">
        <w:rPr>
          <w:rFonts w:ascii="XO Thames" w:hAnsi="XO Thames"/>
          <w:b w:val="0"/>
        </w:rPr>
        <w:t xml:space="preserve">Поставка Товара осуществляется Поставщиком по адресу: </w:t>
      </w:r>
      <w:r w:rsidR="00100A48" w:rsidRPr="00100A48">
        <w:rPr>
          <w:rFonts w:ascii="XO Thames" w:hAnsi="XO Thames"/>
          <w:b w:val="0"/>
        </w:rPr>
        <w:t>660075, г. Красноярск, ул. Республики, д. 72</w:t>
      </w:r>
    </w:p>
    <w:p w14:paraId="28CBB20B" w14:textId="77777777" w:rsidR="00333BDD" w:rsidRPr="00C57F35" w:rsidRDefault="003A0FB0" w:rsidP="007C2C68">
      <w:pPr>
        <w:pStyle w:val="a9"/>
        <w:ind w:firstLine="709"/>
        <w:jc w:val="both"/>
        <w:rPr>
          <w:rFonts w:ascii="XO Thames" w:hAnsi="XO Thames"/>
          <w:b w:val="0"/>
        </w:rPr>
      </w:pPr>
      <w:r>
        <w:rPr>
          <w:rFonts w:ascii="XO Thames" w:hAnsi="XO Thames"/>
          <w:b w:val="0"/>
        </w:rPr>
        <w:t>4.3</w:t>
      </w:r>
      <w:r w:rsidR="00333BDD" w:rsidRPr="00C57F35">
        <w:rPr>
          <w:rFonts w:ascii="XO Thames" w:hAnsi="XO Thames"/>
          <w:b w:val="0"/>
        </w:rPr>
        <w:t>. Поставщик обязуется передать Заказчику Товар, необремененный правами третьих лиц.</w:t>
      </w:r>
    </w:p>
    <w:p w14:paraId="297A1B27" w14:textId="77777777" w:rsidR="00333BDD" w:rsidRPr="00C57F35" w:rsidRDefault="003A0FB0" w:rsidP="009458BB">
      <w:pPr>
        <w:pStyle w:val="a9"/>
        <w:ind w:firstLine="709"/>
        <w:jc w:val="both"/>
        <w:rPr>
          <w:rFonts w:ascii="XO Thames" w:hAnsi="XO Thames"/>
          <w:b w:val="0"/>
        </w:rPr>
      </w:pPr>
      <w:r>
        <w:rPr>
          <w:rFonts w:ascii="XO Thames" w:hAnsi="XO Thames"/>
          <w:b w:val="0"/>
        </w:rPr>
        <w:t>4.4</w:t>
      </w:r>
      <w:r w:rsidR="00333BDD" w:rsidRPr="00C57F35">
        <w:rPr>
          <w:rFonts w:ascii="XO Thames" w:hAnsi="XO Thames"/>
          <w:b w:val="0"/>
        </w:rPr>
        <w:t>. Поставщик имеет право исполнить обязательство или его часть досрочно по письменному согласованию с Заказчиком.</w:t>
      </w:r>
    </w:p>
    <w:p w14:paraId="4C7061C3" w14:textId="77777777" w:rsidR="00333BDD" w:rsidRPr="00C57F35" w:rsidRDefault="00333BDD" w:rsidP="009458BB">
      <w:pPr>
        <w:pStyle w:val="a9"/>
        <w:ind w:firstLine="709"/>
        <w:jc w:val="both"/>
        <w:rPr>
          <w:rFonts w:ascii="XO Thames" w:hAnsi="XO Thames"/>
          <w:b w:val="0"/>
        </w:rPr>
      </w:pPr>
      <w:r w:rsidRPr="00C57F35">
        <w:rPr>
          <w:rFonts w:ascii="XO Thames" w:hAnsi="XO Thames"/>
          <w:b w:val="0"/>
        </w:rPr>
        <w:t>4.</w:t>
      </w:r>
      <w:r w:rsidR="003A0FB0">
        <w:rPr>
          <w:rFonts w:ascii="XO Thames" w:hAnsi="XO Thames"/>
          <w:b w:val="0"/>
        </w:rPr>
        <w:t>5</w:t>
      </w:r>
      <w:r w:rsidRPr="00C57F35">
        <w:rPr>
          <w:rFonts w:ascii="XO Thames" w:hAnsi="XO Thames"/>
          <w:b w:val="0"/>
        </w:rPr>
        <w:t>. Вместе с товаром Поставщик передает Заказчику относящуюся к товару документацию:</w:t>
      </w:r>
    </w:p>
    <w:p w14:paraId="0E635155" w14:textId="1407320E" w:rsidR="00333BDD" w:rsidRPr="00C57F35" w:rsidRDefault="00333BDD" w:rsidP="009458BB">
      <w:pPr>
        <w:pStyle w:val="a9"/>
        <w:ind w:firstLine="709"/>
        <w:jc w:val="both"/>
        <w:rPr>
          <w:rFonts w:ascii="XO Thames" w:hAnsi="XO Thames"/>
          <w:b w:val="0"/>
        </w:rPr>
      </w:pPr>
      <w:r w:rsidRPr="00C57F35">
        <w:rPr>
          <w:rFonts w:ascii="XO Thames" w:hAnsi="XO Thames"/>
          <w:b w:val="0"/>
        </w:rPr>
        <w:t>- счет- фактуру (счет) в 2-х экземплярах (по одному для Поставщика и Заказчика);</w:t>
      </w:r>
    </w:p>
    <w:p w14:paraId="1333D50A" w14:textId="77777777" w:rsidR="00333BDD" w:rsidRPr="00C57F35" w:rsidRDefault="00333BDD" w:rsidP="009458BB">
      <w:pPr>
        <w:pStyle w:val="a9"/>
        <w:ind w:firstLine="709"/>
        <w:jc w:val="both"/>
        <w:rPr>
          <w:rFonts w:ascii="XO Thames" w:hAnsi="XO Thames"/>
          <w:b w:val="0"/>
        </w:rPr>
      </w:pPr>
      <w:r w:rsidRPr="00C57F35">
        <w:rPr>
          <w:rFonts w:ascii="XO Thames" w:hAnsi="XO Thames"/>
          <w:b w:val="0"/>
        </w:rPr>
        <w:t>- товарную накладную (код формы 0330212 по ОКУД), оформленную в 2-х экземплярах (по одному для Поставщика и Заказчика) с печатью Поставщика;</w:t>
      </w:r>
    </w:p>
    <w:p w14:paraId="4680AC16" w14:textId="078F0459" w:rsidR="00333BDD" w:rsidRPr="00C57F35" w:rsidRDefault="00333BDD" w:rsidP="009458BB">
      <w:pPr>
        <w:pStyle w:val="a9"/>
        <w:ind w:firstLine="709"/>
        <w:jc w:val="both"/>
        <w:rPr>
          <w:rFonts w:ascii="XO Thames" w:hAnsi="XO Thames"/>
          <w:b w:val="0"/>
        </w:rPr>
      </w:pPr>
      <w:r w:rsidRPr="00C57F35">
        <w:rPr>
          <w:rFonts w:ascii="XO Thames" w:hAnsi="XO Thames"/>
          <w:b w:val="0"/>
        </w:rPr>
        <w:t xml:space="preserve">- либо УПД (универсальный передаточный документ, заменяющий </w:t>
      </w:r>
      <w:r w:rsidR="005879F3" w:rsidRPr="00C57F35">
        <w:rPr>
          <w:rFonts w:ascii="XO Thames" w:hAnsi="XO Thames"/>
          <w:b w:val="0"/>
        </w:rPr>
        <w:t>одновременно товарную</w:t>
      </w:r>
      <w:r w:rsidRPr="00C57F35">
        <w:rPr>
          <w:rFonts w:ascii="XO Thames" w:hAnsi="XO Thames"/>
          <w:b w:val="0"/>
        </w:rPr>
        <w:t xml:space="preserve"> накладную и счет-фактуру), утвержденный письмом ФНС России от 21.10.2013 ММВ-20-3/96, оформленный в 2-х экземплярах.</w:t>
      </w:r>
    </w:p>
    <w:p w14:paraId="51569E75" w14:textId="4EEB79B2" w:rsidR="00333BDD" w:rsidRPr="00C57F35" w:rsidRDefault="00333BDD" w:rsidP="009458BB">
      <w:pPr>
        <w:pStyle w:val="a9"/>
        <w:ind w:firstLine="709"/>
        <w:jc w:val="both"/>
        <w:rPr>
          <w:rFonts w:ascii="XO Thames" w:hAnsi="XO Thames"/>
          <w:b w:val="0"/>
        </w:rPr>
      </w:pPr>
      <w:r w:rsidRPr="00C57F35">
        <w:rPr>
          <w:rFonts w:ascii="XO Thames" w:hAnsi="XO Thames"/>
          <w:b w:val="0"/>
        </w:rPr>
        <w:t xml:space="preserve">- документ, подтверждающий </w:t>
      </w:r>
      <w:r w:rsidR="005879F3" w:rsidRPr="00C57F35">
        <w:rPr>
          <w:rFonts w:ascii="XO Thames" w:hAnsi="XO Thames"/>
          <w:b w:val="0"/>
        </w:rPr>
        <w:t>качество и</w:t>
      </w:r>
      <w:r w:rsidRPr="00C57F35">
        <w:rPr>
          <w:rFonts w:ascii="XO Thames" w:hAnsi="XO Thames"/>
          <w:b w:val="0"/>
        </w:rPr>
        <w:t xml:space="preserve"> безопасность поставляемого </w:t>
      </w:r>
      <w:r w:rsidR="005879F3" w:rsidRPr="00C57F35">
        <w:rPr>
          <w:rFonts w:ascii="XO Thames" w:hAnsi="XO Thames"/>
          <w:b w:val="0"/>
        </w:rPr>
        <w:t>товара (</w:t>
      </w:r>
      <w:r w:rsidRPr="00C57F35">
        <w:rPr>
          <w:rFonts w:ascii="XO Thames" w:hAnsi="XO Thames"/>
          <w:b w:val="0"/>
        </w:rPr>
        <w:t>протокол испытаний), декларация о соответствии,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 в части, не противоречащей ТР ТС, протокол испытаний.</w:t>
      </w:r>
    </w:p>
    <w:p w14:paraId="0309DFE0" w14:textId="77777777" w:rsidR="00333BDD" w:rsidRPr="00C57F35" w:rsidRDefault="003A0FB0" w:rsidP="009458BB">
      <w:pPr>
        <w:pStyle w:val="a9"/>
        <w:ind w:firstLine="709"/>
        <w:jc w:val="both"/>
        <w:rPr>
          <w:rFonts w:ascii="XO Thames" w:hAnsi="XO Thames"/>
          <w:b w:val="0"/>
        </w:rPr>
      </w:pPr>
      <w:r>
        <w:rPr>
          <w:rFonts w:ascii="XO Thames" w:hAnsi="XO Thames"/>
          <w:b w:val="0"/>
        </w:rPr>
        <w:t>4.6</w:t>
      </w:r>
      <w:r w:rsidR="00333BDD" w:rsidRPr="00C57F35">
        <w:rPr>
          <w:rFonts w:ascii="XO Thames" w:hAnsi="XO Thames"/>
          <w:b w:val="0"/>
        </w:rPr>
        <w:t>. В случае если документы, указанные в пункте 4.</w:t>
      </w:r>
      <w:r w:rsidR="00A71FC7" w:rsidRPr="00C57F35">
        <w:rPr>
          <w:rFonts w:ascii="XO Thames" w:hAnsi="XO Thames"/>
          <w:b w:val="0"/>
        </w:rPr>
        <w:t>4</w:t>
      </w:r>
      <w:r w:rsidR="00333BDD" w:rsidRPr="00C57F35">
        <w:rPr>
          <w:rFonts w:ascii="XO Thames" w:hAnsi="XO Thames"/>
          <w:b w:val="0"/>
        </w:rPr>
        <w:t xml:space="preserve">. Контракта, </w:t>
      </w:r>
      <w:proofErr w:type="spellStart"/>
      <w:r w:rsidR="00333BDD" w:rsidRPr="00C57F35">
        <w:rPr>
          <w:rFonts w:ascii="XO Thames" w:hAnsi="XO Thames"/>
          <w:b w:val="0"/>
        </w:rPr>
        <w:t>непереданы</w:t>
      </w:r>
      <w:proofErr w:type="spellEnd"/>
      <w:r w:rsidR="00333BDD" w:rsidRPr="00C57F35">
        <w:rPr>
          <w:rFonts w:ascii="XO Thames" w:hAnsi="XO Thames"/>
          <w:b w:val="0"/>
        </w:rPr>
        <w:t xml:space="preserve"> Поставщиком Заказчику одновременно с товаром, товар считается непоставленным и приемке не подлежит.</w:t>
      </w:r>
    </w:p>
    <w:p w14:paraId="2CDE4109" w14:textId="45E67ADA" w:rsidR="00333BDD" w:rsidRPr="00C57F35" w:rsidRDefault="003A0FB0" w:rsidP="009458BB">
      <w:pPr>
        <w:pStyle w:val="a9"/>
        <w:ind w:firstLine="709"/>
        <w:jc w:val="both"/>
        <w:rPr>
          <w:rFonts w:ascii="XO Thames" w:hAnsi="XO Thames"/>
          <w:b w:val="0"/>
        </w:rPr>
      </w:pPr>
      <w:r>
        <w:rPr>
          <w:rFonts w:ascii="XO Thames" w:hAnsi="XO Thames"/>
          <w:b w:val="0"/>
        </w:rPr>
        <w:t>4.7</w:t>
      </w:r>
      <w:r w:rsidR="00333BDD" w:rsidRPr="00C57F35">
        <w:rPr>
          <w:rFonts w:ascii="XO Thames" w:hAnsi="XO Thames"/>
          <w:b w:val="0"/>
        </w:rPr>
        <w:t>. Обязательство Поставщика по поставке (передаче) товара считается исполненным с момента подписания Заказчиком без замечаний акта приема - передачи товара</w:t>
      </w:r>
      <w:r w:rsidR="005879F3">
        <w:rPr>
          <w:rFonts w:ascii="XO Thames" w:hAnsi="XO Thames"/>
          <w:b w:val="0"/>
        </w:rPr>
        <w:t>.</w:t>
      </w:r>
    </w:p>
    <w:p w14:paraId="6571B3A3" w14:textId="77777777" w:rsidR="00333BDD" w:rsidRPr="00C57F35" w:rsidRDefault="003A0FB0" w:rsidP="009458BB">
      <w:pPr>
        <w:pStyle w:val="a9"/>
        <w:ind w:firstLine="709"/>
        <w:jc w:val="both"/>
        <w:rPr>
          <w:rFonts w:ascii="XO Thames" w:hAnsi="XO Thames"/>
          <w:b w:val="0"/>
        </w:rPr>
      </w:pPr>
      <w:r>
        <w:rPr>
          <w:rFonts w:ascii="XO Thames" w:hAnsi="XO Thames"/>
          <w:b w:val="0"/>
        </w:rPr>
        <w:t>4.8</w:t>
      </w:r>
      <w:r w:rsidR="00333BDD" w:rsidRPr="00C57F35">
        <w:rPr>
          <w:rFonts w:ascii="XO Thames" w:hAnsi="XO Thames"/>
          <w:b w:val="0"/>
        </w:rPr>
        <w:t>.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14:paraId="56055BFD" w14:textId="77777777" w:rsidR="00333BDD" w:rsidRPr="00C57F35" w:rsidRDefault="00333BDD" w:rsidP="009458BB">
      <w:pPr>
        <w:pStyle w:val="a9"/>
        <w:jc w:val="both"/>
        <w:rPr>
          <w:rFonts w:ascii="XO Thames" w:hAnsi="XO Thames"/>
          <w:b w:val="0"/>
          <w:sz w:val="16"/>
          <w:szCs w:val="16"/>
        </w:rPr>
      </w:pPr>
    </w:p>
    <w:p w14:paraId="26A6E8B4" w14:textId="77777777" w:rsidR="00F8098A" w:rsidRPr="00C57F35" w:rsidRDefault="00F57712" w:rsidP="009458BB">
      <w:pPr>
        <w:pStyle w:val="Style2"/>
        <w:widowControl/>
        <w:jc w:val="center"/>
        <w:rPr>
          <w:rStyle w:val="FontStyle12"/>
          <w:rFonts w:ascii="XO Thames" w:hAnsi="XO Thames"/>
        </w:rPr>
      </w:pPr>
      <w:r w:rsidRPr="00C57F35">
        <w:rPr>
          <w:rStyle w:val="FontStyle12"/>
          <w:rFonts w:ascii="XO Thames" w:hAnsi="XO Thames"/>
        </w:rPr>
        <w:t>5</w:t>
      </w:r>
      <w:r w:rsidR="00F8098A" w:rsidRPr="00C57F35">
        <w:rPr>
          <w:rStyle w:val="FontStyle12"/>
          <w:rFonts w:ascii="XO Thames" w:hAnsi="XO Thames"/>
        </w:rPr>
        <w:t xml:space="preserve">. </w:t>
      </w:r>
      <w:r w:rsidR="00931BC9" w:rsidRPr="00C57F35">
        <w:rPr>
          <w:rStyle w:val="FontStyle12"/>
          <w:rFonts w:ascii="XO Thames" w:hAnsi="XO Thames"/>
        </w:rPr>
        <w:t>Маркировка, упаковка и транспортировка</w:t>
      </w:r>
    </w:p>
    <w:p w14:paraId="6C3A1B87" w14:textId="4D34DC3E" w:rsidR="00B410C8" w:rsidRPr="00C57F35" w:rsidRDefault="00B410C8" w:rsidP="009458BB">
      <w:pPr>
        <w:ind w:firstLine="720"/>
        <w:jc w:val="both"/>
        <w:rPr>
          <w:rStyle w:val="FontStyle13"/>
          <w:rFonts w:ascii="XO Thames" w:hAnsi="XO Thames"/>
          <w:bCs/>
        </w:rPr>
      </w:pPr>
      <w:r w:rsidRPr="00C57F35">
        <w:rPr>
          <w:rStyle w:val="FontStyle13"/>
          <w:rFonts w:ascii="XO Thames" w:hAnsi="XO Thames"/>
        </w:rPr>
        <w:t>5.</w:t>
      </w:r>
      <w:r w:rsidRPr="00C57F35">
        <w:rPr>
          <w:rStyle w:val="FontStyle13"/>
          <w:rFonts w:ascii="XO Thames" w:hAnsi="XO Thames"/>
          <w:bCs/>
        </w:rPr>
        <w:t xml:space="preserve">1. </w:t>
      </w:r>
      <w:r w:rsidR="00DC6796" w:rsidRPr="00C57F35">
        <w:rPr>
          <w:rStyle w:val="FontStyle13"/>
          <w:rFonts w:ascii="XO Thames" w:hAnsi="XO Thames"/>
          <w:bCs/>
        </w:rPr>
        <w:t xml:space="preserve">Маркировка поставляемого Товара должна соответствовать требованиям ТР ТС 022/2011 «Пищевая продукция в части ее маркировки», ТР ТС 021/2011 «О безопасности пищевой продукции», ГОСТ, </w:t>
      </w:r>
      <w:r w:rsidR="005879F3" w:rsidRPr="00C57F35">
        <w:rPr>
          <w:rStyle w:val="FontStyle13"/>
          <w:rFonts w:ascii="XO Thames" w:hAnsi="XO Thames"/>
          <w:bCs/>
        </w:rPr>
        <w:t>ТУ (</w:t>
      </w:r>
      <w:r w:rsidR="00DC6796" w:rsidRPr="00C57F35">
        <w:rPr>
          <w:rStyle w:val="FontStyle13"/>
          <w:rFonts w:ascii="XO Thames" w:hAnsi="XO Thames"/>
          <w:bCs/>
        </w:rPr>
        <w:t>в части не противоречащей требованиям ТР ТС).</w:t>
      </w:r>
    </w:p>
    <w:p w14:paraId="0C3EF797" w14:textId="77777777" w:rsidR="00DC6796" w:rsidRPr="00C57F35" w:rsidRDefault="00603F2E" w:rsidP="00DC6796">
      <w:pPr>
        <w:ind w:firstLine="720"/>
        <w:jc w:val="both"/>
        <w:rPr>
          <w:rStyle w:val="FontStyle13"/>
          <w:rFonts w:ascii="XO Thames" w:hAnsi="XO Thames"/>
          <w:bCs/>
        </w:rPr>
      </w:pPr>
      <w:r w:rsidRPr="00C57F35">
        <w:rPr>
          <w:rStyle w:val="FontStyle13"/>
          <w:rFonts w:ascii="XO Thames" w:hAnsi="XO Thames"/>
          <w:bCs/>
        </w:rPr>
        <w:t xml:space="preserve">5.2. </w:t>
      </w:r>
      <w:r w:rsidR="00DC6796" w:rsidRPr="00C57F35">
        <w:rPr>
          <w:rStyle w:val="FontStyle13"/>
          <w:rFonts w:ascii="XO Thames" w:hAnsi="XO Thames"/>
          <w:bCs/>
        </w:rPr>
        <w:t xml:space="preserve">Упаковка поставляемого Товара должна соответствовать требованиям ТР ТС 005/2011 «О безопасности упаковки», ГОСТ Р 55453-2013 или ТУ (СТО) (указать номер ТУ  или СТО) (в части не противоречащей требованиям ТР ТС). Корма для непродуктивных животных упаковывают в упаковку (мешки, пакеты, коробки, пачки, стаканчики, банки, ведерки, тубы) из бумаги, картона, полимерных и комбинированных материалов по ГОСТ и  других упаковочных средств, в том числе на основе алюминиевой фольги, разрешенных к применению в установленном порядке, по документу, в соответствии с которым они изготовлены, массой нетто ___ килограмм. Упаковка кормов для непродуктивных животных должна обеспечивать безопасность по и неизменность идентификационных признаков при обращении кормов в течение всего срока хранения. Упаковка, укупорочные средства должны быть изготовлены из материалов, использование которых в контакте с кормом обеспечивает его качество и безопасность в соответствии с требованиями настоящего стандарта в течение всего срока хранения при соблюдении условий транспортирования и хранения. Потребительская и транспортная упаковка, укупорочные средства должны быть изготовлены из материалов, использование которых в контакте с кормом обеспечивает его качество и безопасность в соответствии с требованиями настоящего стандарта в течение всего срока хранения при соблюдении условий </w:t>
      </w:r>
      <w:r w:rsidR="00DC6796" w:rsidRPr="00C57F35">
        <w:rPr>
          <w:rStyle w:val="FontStyle13"/>
          <w:rFonts w:ascii="XO Thames" w:hAnsi="XO Thames"/>
          <w:bCs/>
        </w:rPr>
        <w:lastRenderedPageBreak/>
        <w:t>транспортирования и хранения. Упаковка и укупорочные средства являются материалами одноразового применения. Тара и упаковка возврату не подлежат, залог за тару и упаковку не взыскивается, их стоимость включена в цену Контракта. Тара, упаковочные материалы (бугорчатые прокладки) и скрепляющие средства должны соответствовать требованиям нормативных документов, быть разрешены уполномоченными органами в установленном порядке для контакта с пищевыми продуктами, обеспечивать сохранность, целостность скорлупы, качество, товарный вид и гарантировать безопасность товара при транспортировке и хранении.</w:t>
      </w:r>
    </w:p>
    <w:p w14:paraId="66AD24E9" w14:textId="77777777" w:rsidR="001141AB" w:rsidRPr="00C57F35" w:rsidRDefault="001141AB" w:rsidP="00DC6796">
      <w:pPr>
        <w:pStyle w:val="Style3"/>
        <w:widowControl/>
        <w:tabs>
          <w:tab w:val="left" w:pos="-142"/>
        </w:tabs>
        <w:spacing w:line="240" w:lineRule="auto"/>
        <w:ind w:firstLine="720"/>
        <w:rPr>
          <w:rStyle w:val="FontStyle13"/>
          <w:rFonts w:ascii="XO Thames" w:hAnsi="XO Thames"/>
        </w:rPr>
      </w:pPr>
      <w:r w:rsidRPr="00C57F35">
        <w:rPr>
          <w:rStyle w:val="FontStyle13"/>
          <w:rFonts w:ascii="XO Thames" w:hAnsi="XO Thames"/>
        </w:rPr>
        <w:t xml:space="preserve">5.3. </w:t>
      </w:r>
      <w:r w:rsidR="00DC6796" w:rsidRPr="00C57F35">
        <w:rPr>
          <w:rStyle w:val="FontStyle13"/>
          <w:rFonts w:ascii="XO Thames" w:hAnsi="XO Thames"/>
        </w:rPr>
        <w:t>Транспортировка Товара в адрес грузополучателя осуществляется специализированным автотранспортом Поставщика, на условиях франко-пункт назначения, в соответствии с требованиями ТР ТС 021/2011 «О безопасности пищевой продукции»  ГОСТ  или ТУ (Указать) (в части не противоречащие требованиям ТР ТС), правил перевозок  грузов автомобильным видом транспорта, чтобы обеспечить его сохранность при транспортировке, до места назначения и разгрузки, на складе Грузополучателя.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w:t>
      </w:r>
    </w:p>
    <w:p w14:paraId="1B6DDC4F" w14:textId="77777777" w:rsidR="00980EA0" w:rsidRPr="00C57F35" w:rsidRDefault="001141AB" w:rsidP="009458BB">
      <w:pPr>
        <w:pStyle w:val="Style3"/>
        <w:widowControl/>
        <w:tabs>
          <w:tab w:val="left" w:pos="-142"/>
        </w:tabs>
        <w:spacing w:line="240" w:lineRule="auto"/>
        <w:ind w:firstLine="720"/>
        <w:rPr>
          <w:rStyle w:val="FontStyle13"/>
          <w:rFonts w:ascii="XO Thames" w:hAnsi="XO Thames"/>
        </w:rPr>
      </w:pPr>
      <w:r w:rsidRPr="00C57F35">
        <w:rPr>
          <w:rStyle w:val="FontStyle13"/>
          <w:rFonts w:ascii="XO Thames" w:hAnsi="XO Thames"/>
        </w:rPr>
        <w:t>5.4</w:t>
      </w:r>
      <w:r w:rsidR="00603F2E" w:rsidRPr="00C57F35">
        <w:rPr>
          <w:rStyle w:val="FontStyle13"/>
          <w:rFonts w:ascii="XO Thames" w:hAnsi="XO Thames"/>
        </w:rPr>
        <w:t>.</w:t>
      </w:r>
      <w:r w:rsidR="006F69A9" w:rsidRPr="00C57F35">
        <w:rPr>
          <w:rStyle w:val="FontStyle13"/>
          <w:rFonts w:ascii="XO Thames" w:hAnsi="XO Thames"/>
        </w:rPr>
        <w:t xml:space="preserve"> </w:t>
      </w:r>
      <w:r w:rsidR="00980EA0" w:rsidRPr="00C57F35">
        <w:rPr>
          <w:rStyle w:val="FontStyle13"/>
          <w:rFonts w:ascii="XO Thames" w:hAnsi="XO Thames"/>
        </w:rPr>
        <w:t xml:space="preserve"> Тара и упаковка возврату не подлежат, залог за тару и упаковку не взыскивается, их стоимость включена в цену товара.</w:t>
      </w:r>
    </w:p>
    <w:p w14:paraId="60A9781F" w14:textId="77777777" w:rsidR="00DC3D0C" w:rsidRPr="00C57F35" w:rsidRDefault="001141AB" w:rsidP="00DC6796">
      <w:pPr>
        <w:pStyle w:val="Style3"/>
        <w:widowControl/>
        <w:tabs>
          <w:tab w:val="left" w:pos="-142"/>
        </w:tabs>
        <w:spacing w:line="240" w:lineRule="auto"/>
        <w:ind w:firstLine="720"/>
        <w:rPr>
          <w:rStyle w:val="FontStyle13"/>
          <w:rFonts w:ascii="XO Thames" w:hAnsi="XO Thames"/>
        </w:rPr>
      </w:pPr>
      <w:r w:rsidRPr="00C57F35">
        <w:rPr>
          <w:rStyle w:val="FontStyle13"/>
          <w:rFonts w:ascii="XO Thames" w:hAnsi="XO Thames"/>
        </w:rPr>
        <w:t>5.5.</w:t>
      </w:r>
      <w:r w:rsidR="00603F2E" w:rsidRPr="00C57F35">
        <w:rPr>
          <w:rStyle w:val="FontStyle13"/>
          <w:rFonts w:ascii="XO Thames" w:hAnsi="XO Thames"/>
        </w:rPr>
        <w:t xml:space="preserve">   </w:t>
      </w:r>
      <w:r w:rsidR="00DC3D0C" w:rsidRPr="00C57F35">
        <w:rPr>
          <w:rStyle w:val="FontStyle13"/>
          <w:rFonts w:ascii="XO Thames" w:hAnsi="XO Thames"/>
        </w:rPr>
        <w:t>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и или транспорта, считается не поставленным и приёмке не подлежит.</w:t>
      </w:r>
    </w:p>
    <w:p w14:paraId="60722AA8" w14:textId="77777777" w:rsidR="002E780D" w:rsidRDefault="002E780D" w:rsidP="009458BB">
      <w:pPr>
        <w:ind w:left="1068"/>
        <w:jc w:val="center"/>
        <w:rPr>
          <w:rFonts w:ascii="XO Thames" w:hAnsi="XO Thames"/>
          <w:b/>
          <w:sz w:val="24"/>
          <w:szCs w:val="24"/>
        </w:rPr>
      </w:pPr>
    </w:p>
    <w:p w14:paraId="16DB505E" w14:textId="77777777" w:rsidR="005B4EFE" w:rsidRPr="00C57F35" w:rsidRDefault="005B4EFE" w:rsidP="009458BB">
      <w:pPr>
        <w:ind w:left="1068"/>
        <w:jc w:val="center"/>
        <w:rPr>
          <w:rFonts w:ascii="XO Thames" w:hAnsi="XO Thames"/>
          <w:b/>
          <w:sz w:val="24"/>
          <w:szCs w:val="24"/>
        </w:rPr>
      </w:pPr>
    </w:p>
    <w:p w14:paraId="76A6D7BF" w14:textId="77777777" w:rsidR="00BE23AC" w:rsidRPr="00C57F35" w:rsidRDefault="00F57712" w:rsidP="009458BB">
      <w:pPr>
        <w:ind w:left="1068"/>
        <w:jc w:val="center"/>
        <w:rPr>
          <w:rFonts w:ascii="XO Thames" w:hAnsi="XO Thames"/>
          <w:b/>
          <w:sz w:val="16"/>
          <w:szCs w:val="16"/>
        </w:rPr>
      </w:pPr>
      <w:r w:rsidRPr="00C57F35">
        <w:rPr>
          <w:rFonts w:ascii="XO Thames" w:hAnsi="XO Thames"/>
          <w:b/>
          <w:sz w:val="24"/>
          <w:szCs w:val="24"/>
        </w:rPr>
        <w:t>6</w:t>
      </w:r>
      <w:r w:rsidR="009458BB" w:rsidRPr="00C57F35">
        <w:rPr>
          <w:rFonts w:ascii="XO Thames" w:hAnsi="XO Thames"/>
          <w:b/>
          <w:sz w:val="24"/>
          <w:szCs w:val="24"/>
        </w:rPr>
        <w:t xml:space="preserve">. </w:t>
      </w:r>
      <w:r w:rsidR="00BE23AC" w:rsidRPr="00C57F35">
        <w:rPr>
          <w:rFonts w:ascii="XO Thames" w:hAnsi="XO Thames"/>
          <w:b/>
          <w:sz w:val="24"/>
          <w:szCs w:val="24"/>
        </w:rPr>
        <w:t>Качество, безопасность и порядок приемки товара</w:t>
      </w:r>
    </w:p>
    <w:p w14:paraId="79AFC407" w14:textId="73180578" w:rsidR="007F6206" w:rsidRPr="00C57F35" w:rsidRDefault="00F57712" w:rsidP="00B377CD">
      <w:pPr>
        <w:pStyle w:val="a9"/>
        <w:ind w:firstLine="709"/>
        <w:jc w:val="both"/>
        <w:rPr>
          <w:rFonts w:ascii="XO Thames" w:hAnsi="XO Thames"/>
          <w:b w:val="0"/>
        </w:rPr>
      </w:pPr>
      <w:r w:rsidRPr="00C57F35">
        <w:rPr>
          <w:rFonts w:ascii="XO Thames" w:hAnsi="XO Thames"/>
          <w:b w:val="0"/>
        </w:rPr>
        <w:t>6</w:t>
      </w:r>
      <w:r w:rsidR="00BE23AC" w:rsidRPr="00C57F35">
        <w:rPr>
          <w:rFonts w:ascii="XO Thames" w:hAnsi="XO Thames"/>
          <w:b w:val="0"/>
        </w:rPr>
        <w:t xml:space="preserve">.1. </w:t>
      </w:r>
      <w:r w:rsidR="00DC6796" w:rsidRPr="00C57F35">
        <w:rPr>
          <w:rFonts w:ascii="XO Thames" w:hAnsi="XO Thames"/>
          <w:b w:val="0"/>
        </w:rPr>
        <w:t>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 Федерального закона от 02.01.2000 № 29-ФЗ «О качестве и безопасности пищевых продуктов", ТР ТС 021/2011 «О безопасности пищевой продукции», указания Департамента ветеринарии Минсельхозпрода РФ 15.07.1997 № 13-7-2/1010  «Ветеринарно-санитарные нормы и требования к качеству кормов для непродуктивных животных»,  ГОСТ, ТУ  (в части не противоречащей требованиям ТР ТС). Порода собак – крупная, требования к товару согласно КТРУ: полнорационный</w:t>
      </w:r>
      <w:r w:rsidR="005B4EFE">
        <w:rPr>
          <w:rFonts w:ascii="XO Thames" w:hAnsi="XO Thames"/>
          <w:b w:val="0"/>
        </w:rPr>
        <w:t>,</w:t>
      </w:r>
      <w:r w:rsidR="00DA6E46">
        <w:rPr>
          <w:rFonts w:ascii="XO Thames" w:hAnsi="XO Thames"/>
          <w:b w:val="0"/>
        </w:rPr>
        <w:t xml:space="preserve"> </w:t>
      </w:r>
      <w:r w:rsidR="005B4EFE">
        <w:rPr>
          <w:rFonts w:ascii="XO Thames" w:hAnsi="XO Thames"/>
          <w:b w:val="0"/>
        </w:rPr>
        <w:t>гипоаллергенный.</w:t>
      </w:r>
    </w:p>
    <w:p w14:paraId="6700344E" w14:textId="77777777" w:rsidR="0095011E" w:rsidRPr="00C57F35" w:rsidRDefault="0095011E" w:rsidP="00B377CD">
      <w:pPr>
        <w:pStyle w:val="a9"/>
        <w:ind w:firstLine="709"/>
        <w:jc w:val="both"/>
        <w:rPr>
          <w:rFonts w:ascii="XO Thames" w:hAnsi="XO Thames"/>
          <w:b w:val="0"/>
        </w:rPr>
      </w:pPr>
      <w:r w:rsidRPr="00C57F35">
        <w:rPr>
          <w:rFonts w:ascii="XO Thames" w:hAnsi="XO Thames"/>
          <w:b w:val="0"/>
        </w:rPr>
        <w:t xml:space="preserve">6.2. </w:t>
      </w:r>
      <w:r w:rsidR="00B377CD" w:rsidRPr="00C57F35">
        <w:rPr>
          <w:rFonts w:ascii="XO Thames" w:hAnsi="XO Thames"/>
          <w:b w:val="0"/>
        </w:rPr>
        <w:t>Срок годности и условия хранения Товара устанавливает изготовитель, в соответствии с качественным удостоверением, остаточный срок хранения Товара должен быть не менее 12 месяцев со дня получения Товара грузополучателем.</w:t>
      </w:r>
    </w:p>
    <w:p w14:paraId="0DE3869B" w14:textId="77777777" w:rsidR="00B377CD" w:rsidRPr="00C57F35" w:rsidRDefault="00F57712" w:rsidP="00B377CD">
      <w:pPr>
        <w:pStyle w:val="a9"/>
        <w:ind w:firstLine="709"/>
        <w:jc w:val="both"/>
        <w:rPr>
          <w:rFonts w:ascii="XO Thames" w:hAnsi="XO Thames"/>
          <w:b w:val="0"/>
        </w:rPr>
      </w:pPr>
      <w:r w:rsidRPr="00C57F35">
        <w:rPr>
          <w:rFonts w:ascii="XO Thames" w:hAnsi="XO Thames"/>
          <w:b w:val="0"/>
        </w:rPr>
        <w:t>6</w:t>
      </w:r>
      <w:r w:rsidR="0095011E" w:rsidRPr="00C57F35">
        <w:rPr>
          <w:rFonts w:ascii="XO Thames" w:hAnsi="XO Thames"/>
          <w:b w:val="0"/>
        </w:rPr>
        <w:t>.3</w:t>
      </w:r>
      <w:r w:rsidR="00B377CD" w:rsidRPr="00C57F35">
        <w:rPr>
          <w:rFonts w:ascii="XO Thames" w:hAnsi="XO Thames"/>
          <w:b w:val="0"/>
        </w:rPr>
        <w:t>. Порядок приемки товаров по количеству и качеству производится Грузополучателем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требованиям законодательства и условиям Контракта. Приемка товара по количеству должна быть проведена не позднее одного рабочего дня с момента его поступления грузополучателю.</w:t>
      </w:r>
    </w:p>
    <w:p w14:paraId="6CAF9BDB" w14:textId="77777777" w:rsidR="00D859CF" w:rsidRPr="00C57F35" w:rsidRDefault="00F57712" w:rsidP="009458BB">
      <w:pPr>
        <w:pStyle w:val="a9"/>
        <w:ind w:firstLine="709"/>
        <w:jc w:val="both"/>
        <w:rPr>
          <w:rFonts w:ascii="XO Thames" w:hAnsi="XO Thames"/>
          <w:b w:val="0"/>
        </w:rPr>
      </w:pPr>
      <w:r w:rsidRPr="00C57F35">
        <w:rPr>
          <w:rFonts w:ascii="XO Thames" w:hAnsi="XO Thames"/>
          <w:b w:val="0"/>
        </w:rPr>
        <w:t>6.4</w:t>
      </w:r>
      <w:r w:rsidR="00D859CF" w:rsidRPr="00C57F35">
        <w:rPr>
          <w:rFonts w:ascii="XO Thames" w:hAnsi="XO Thames"/>
          <w:b w:val="0"/>
        </w:rPr>
        <w:t>. Для проверки предоставленных Поставщиком товаров, предусмотренных Контрактом, в части их соответствия условиям Контракта Заказчик в обязательном порядке обеспечивает проведение экспертизы.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27FB1F90" w14:textId="77777777" w:rsidR="00D859CF" w:rsidRPr="00C57F35" w:rsidRDefault="00F57712" w:rsidP="00B377CD">
      <w:pPr>
        <w:pStyle w:val="a9"/>
        <w:ind w:firstLine="709"/>
        <w:jc w:val="both"/>
        <w:rPr>
          <w:rFonts w:ascii="XO Thames" w:hAnsi="XO Thames"/>
          <w:bCs w:val="0"/>
        </w:rPr>
      </w:pPr>
      <w:r w:rsidRPr="00C57F35">
        <w:rPr>
          <w:rFonts w:ascii="XO Thames" w:hAnsi="XO Thames"/>
          <w:b w:val="0"/>
        </w:rPr>
        <w:lastRenderedPageBreak/>
        <w:t>6</w:t>
      </w:r>
      <w:r w:rsidR="00D859CF" w:rsidRPr="00C57F35">
        <w:rPr>
          <w:rFonts w:ascii="XO Thames" w:hAnsi="XO Thames"/>
          <w:b w:val="0"/>
        </w:rPr>
        <w:t>.</w:t>
      </w:r>
      <w:r w:rsidRPr="00C57F35">
        <w:rPr>
          <w:rFonts w:ascii="XO Thames" w:hAnsi="XO Thames"/>
          <w:b w:val="0"/>
        </w:rPr>
        <w:t>5</w:t>
      </w:r>
      <w:r w:rsidR="00D859CF" w:rsidRPr="00C57F35">
        <w:rPr>
          <w:rFonts w:ascii="XO Thames" w:hAnsi="XO Thames"/>
          <w:b w:val="0"/>
        </w:rPr>
        <w:t>. В случае проведения</w:t>
      </w:r>
      <w:r w:rsidR="00D859CF" w:rsidRPr="00C57F35">
        <w:rPr>
          <w:rFonts w:ascii="XO Thames" w:hAnsi="XO Thames"/>
        </w:rPr>
        <w:t xml:space="preserve"> экспертизы в соответствии пунктом </w:t>
      </w:r>
      <w:r w:rsidR="00C06D43" w:rsidRPr="00C57F35">
        <w:rPr>
          <w:rFonts w:ascii="XO Thames" w:hAnsi="XO Thames"/>
        </w:rPr>
        <w:t>6</w:t>
      </w:r>
      <w:r w:rsidR="00D859CF" w:rsidRPr="00C57F35">
        <w:rPr>
          <w:rFonts w:ascii="XO Thames" w:hAnsi="XO Thames"/>
        </w:rPr>
        <w:t>.</w:t>
      </w:r>
      <w:r w:rsidR="00C06D43" w:rsidRPr="00C57F35">
        <w:rPr>
          <w:rFonts w:ascii="XO Thames" w:hAnsi="XO Thames"/>
        </w:rPr>
        <w:t>4.</w:t>
      </w:r>
      <w:r w:rsidR="00D859CF" w:rsidRPr="00C57F35">
        <w:rPr>
          <w:rFonts w:ascii="XO Thames" w:hAnsi="XO Thames"/>
        </w:rPr>
        <w:t xml:space="preserve"> Контракта Заказчик уведомляет Поставщика о дате, месте, порядке и сроках проведения экспертизы, о порядке и сроках оформления результатов такой экспертизы, а также об экспертной организации и (или) эксперте (ах), осуществляющих экспертизу.</w:t>
      </w:r>
    </w:p>
    <w:p w14:paraId="67F6ACA7" w14:textId="77777777" w:rsidR="00D859CF" w:rsidRPr="00C57F35" w:rsidRDefault="00F57712"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6.6</w:t>
      </w:r>
      <w:r w:rsidR="00D859CF" w:rsidRPr="00C57F35">
        <w:rPr>
          <w:rFonts w:ascii="XO Thames" w:hAnsi="XO Thames"/>
          <w:bCs/>
          <w:sz w:val="24"/>
          <w:szCs w:val="24"/>
        </w:rPr>
        <w:t xml:space="preserve">. Экспертиза товара не является окончательной приемкой. Результаты экспертизы оформляются в </w:t>
      </w:r>
      <w:r w:rsidR="00F42E26" w:rsidRPr="00C57F35">
        <w:rPr>
          <w:rFonts w:ascii="XO Thames" w:hAnsi="XO Thames"/>
          <w:bCs/>
          <w:sz w:val="24"/>
          <w:szCs w:val="24"/>
        </w:rPr>
        <w:t>акте приема-передачи оказанных услуг</w:t>
      </w:r>
      <w:r w:rsidR="00D859CF" w:rsidRPr="00C57F35">
        <w:rPr>
          <w:rFonts w:ascii="XO Thames" w:hAnsi="XO Thames"/>
          <w:bCs/>
          <w:sz w:val="24"/>
          <w:szCs w:val="24"/>
        </w:rPr>
        <w:t>, в 2 (двух) экземплярах, по одному для Заказчика и Поставщика.</w:t>
      </w:r>
    </w:p>
    <w:p w14:paraId="7D4A7E99" w14:textId="77777777" w:rsidR="00D859CF" w:rsidRPr="00C57F35" w:rsidRDefault="00F57712"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6</w:t>
      </w:r>
      <w:r w:rsidR="00D859CF" w:rsidRPr="00C57F35">
        <w:rPr>
          <w:rFonts w:ascii="XO Thames" w:hAnsi="XO Thames"/>
          <w:bCs/>
          <w:sz w:val="24"/>
          <w:szCs w:val="24"/>
        </w:rPr>
        <w:t>.</w:t>
      </w:r>
      <w:r w:rsidRPr="00C57F35">
        <w:rPr>
          <w:rFonts w:ascii="XO Thames" w:hAnsi="XO Thames"/>
          <w:bCs/>
          <w:sz w:val="24"/>
          <w:szCs w:val="24"/>
        </w:rPr>
        <w:t>7</w:t>
      </w:r>
      <w:r w:rsidR="00D859CF" w:rsidRPr="00C57F35">
        <w:rPr>
          <w:rFonts w:ascii="XO Thames" w:hAnsi="XO Thames"/>
          <w:bCs/>
          <w:sz w:val="24"/>
          <w:szCs w:val="24"/>
        </w:rPr>
        <w:t xml:space="preserve">.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 и считается непоставленным. При этом </w:t>
      </w:r>
      <w:r w:rsidR="00E60A8B" w:rsidRPr="00C57F35">
        <w:rPr>
          <w:rFonts w:ascii="XO Thames" w:hAnsi="XO Thames"/>
          <w:bCs/>
          <w:sz w:val="24"/>
          <w:szCs w:val="24"/>
        </w:rPr>
        <w:t>Заказчик</w:t>
      </w:r>
      <w:r w:rsidR="00D859CF" w:rsidRPr="00C57F35">
        <w:rPr>
          <w:rFonts w:ascii="XO Thames" w:hAnsi="XO Thames"/>
          <w:bCs/>
          <w:sz w:val="24"/>
          <w:szCs w:val="24"/>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2DE79E0E" w14:textId="77777777" w:rsidR="00D859CF" w:rsidRPr="00C57F35" w:rsidRDefault="00F57712"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6.8</w:t>
      </w:r>
      <w:r w:rsidR="00D859CF" w:rsidRPr="00C57F35">
        <w:rPr>
          <w:rFonts w:ascii="XO Thames" w:hAnsi="XO Thames"/>
          <w:bCs/>
          <w:sz w:val="24"/>
          <w:szCs w:val="24"/>
        </w:rPr>
        <w:t xml:space="preserve">. По факту приемки товара, </w:t>
      </w:r>
      <w:r w:rsidR="00E60A8B" w:rsidRPr="00C57F35">
        <w:rPr>
          <w:rFonts w:ascii="XO Thames" w:hAnsi="XO Thames"/>
          <w:bCs/>
          <w:sz w:val="24"/>
          <w:szCs w:val="24"/>
        </w:rPr>
        <w:t>Заказчик</w:t>
      </w:r>
      <w:r w:rsidR="00D859CF" w:rsidRPr="00C57F35">
        <w:rPr>
          <w:rFonts w:ascii="XO Thames" w:hAnsi="XO Thames"/>
          <w:bCs/>
          <w:sz w:val="24"/>
          <w:szCs w:val="24"/>
        </w:rPr>
        <w:t xml:space="preserve"> в течении 2-х рабочих дней с момента ее завершения подписывает акт приема-передачи товара, накладную (накладную, товарную накладную, универсальный передаточный документ) и в течение 3-х рабочих дней направляет их Заказчику. Заказчик в течение 3-х рабочих дней проверяет представленные документы условиям контракта, подписывает акт приема-передачи товара и оплачивает поставленный товар в соответствии с разделом 4 Контракта.</w:t>
      </w:r>
    </w:p>
    <w:p w14:paraId="29A75D46" w14:textId="77777777" w:rsidR="00051AA1" w:rsidRPr="00C57F35" w:rsidRDefault="00F57712" w:rsidP="009458BB">
      <w:pPr>
        <w:widowControl/>
        <w:autoSpaceDE/>
        <w:autoSpaceDN/>
        <w:adjustRightInd/>
        <w:ind w:firstLine="709"/>
        <w:jc w:val="both"/>
        <w:rPr>
          <w:rStyle w:val="FontStyle13"/>
          <w:rFonts w:ascii="XO Thames" w:hAnsi="XO Thames"/>
          <w:sz w:val="16"/>
          <w:szCs w:val="16"/>
        </w:rPr>
      </w:pPr>
      <w:r w:rsidRPr="00C57F35">
        <w:rPr>
          <w:rFonts w:ascii="XO Thames" w:hAnsi="XO Thames"/>
          <w:bCs/>
          <w:sz w:val="24"/>
          <w:szCs w:val="24"/>
        </w:rPr>
        <w:t>6</w:t>
      </w:r>
      <w:r w:rsidR="00D859CF" w:rsidRPr="00C57F35">
        <w:rPr>
          <w:rFonts w:ascii="XO Thames" w:hAnsi="XO Thames"/>
          <w:bCs/>
          <w:sz w:val="24"/>
          <w:szCs w:val="24"/>
        </w:rPr>
        <w:t>.</w:t>
      </w:r>
      <w:r w:rsidRPr="00C57F35">
        <w:rPr>
          <w:rFonts w:ascii="XO Thames" w:hAnsi="XO Thames"/>
          <w:bCs/>
          <w:sz w:val="24"/>
          <w:szCs w:val="24"/>
        </w:rPr>
        <w:t>9</w:t>
      </w:r>
      <w:r w:rsidR="00D859CF" w:rsidRPr="00C57F35">
        <w:rPr>
          <w:rFonts w:ascii="XO Thames" w:hAnsi="XO Thames"/>
          <w:bCs/>
          <w:sz w:val="24"/>
          <w:szCs w:val="24"/>
        </w:rPr>
        <w:t xml:space="preserve">. </w:t>
      </w:r>
      <w:r w:rsidR="00A529D9" w:rsidRPr="00C57F35">
        <w:rPr>
          <w:rFonts w:ascii="XO Thames" w:hAnsi="XO Thames"/>
          <w:bCs/>
          <w:sz w:val="24"/>
          <w:szCs w:val="24"/>
        </w:rPr>
        <w:t>Товар, не соответствующий требованиям Контракта, приемке не подлежит и считается непоставленным. При этом Заказчик составляет мотивированный отказ от приемки товара и подписания Акта приема-передачи товара (Приложение № 1) 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 В случае выявления 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14:paraId="14B20646" w14:textId="77777777" w:rsidR="00F8098A" w:rsidRDefault="00F8098A" w:rsidP="009458BB">
      <w:pPr>
        <w:tabs>
          <w:tab w:val="left" w:pos="571"/>
        </w:tabs>
        <w:jc w:val="center"/>
        <w:rPr>
          <w:rFonts w:ascii="XO Thames" w:hAnsi="XO Thames"/>
          <w:sz w:val="16"/>
          <w:szCs w:val="16"/>
        </w:rPr>
      </w:pPr>
    </w:p>
    <w:p w14:paraId="0CA7559E" w14:textId="77777777" w:rsidR="005B4EFE" w:rsidRPr="00C57F35" w:rsidRDefault="005B4EFE" w:rsidP="009458BB">
      <w:pPr>
        <w:tabs>
          <w:tab w:val="left" w:pos="571"/>
        </w:tabs>
        <w:jc w:val="center"/>
        <w:rPr>
          <w:rFonts w:ascii="XO Thames" w:hAnsi="XO Thames"/>
          <w:sz w:val="16"/>
          <w:szCs w:val="16"/>
        </w:rPr>
      </w:pPr>
    </w:p>
    <w:p w14:paraId="0A8C4BFE" w14:textId="77777777" w:rsidR="00F8098A" w:rsidRPr="00C57F35" w:rsidRDefault="009458BB" w:rsidP="009458BB">
      <w:pPr>
        <w:jc w:val="center"/>
        <w:rPr>
          <w:rFonts w:ascii="XO Thames" w:hAnsi="XO Thames"/>
          <w:b/>
          <w:bCs/>
          <w:sz w:val="24"/>
          <w:szCs w:val="24"/>
        </w:rPr>
      </w:pPr>
      <w:r w:rsidRPr="00C57F35">
        <w:rPr>
          <w:rFonts w:ascii="XO Thames" w:hAnsi="XO Thames"/>
          <w:b/>
          <w:bCs/>
          <w:sz w:val="24"/>
          <w:szCs w:val="24"/>
        </w:rPr>
        <w:t xml:space="preserve">7. </w:t>
      </w:r>
      <w:r w:rsidR="00F8098A" w:rsidRPr="00C57F35">
        <w:rPr>
          <w:rFonts w:ascii="XO Thames" w:hAnsi="XO Thames"/>
          <w:b/>
          <w:bCs/>
          <w:sz w:val="24"/>
          <w:szCs w:val="24"/>
        </w:rPr>
        <w:t>Ответственность сторон</w:t>
      </w:r>
    </w:p>
    <w:p w14:paraId="434C0E97" w14:textId="77777777" w:rsidR="002E780D" w:rsidRPr="00C57F35" w:rsidRDefault="002E780D"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57D87CFD" w14:textId="0405F5FD" w:rsidR="002E780D" w:rsidRPr="00C57F35" w:rsidRDefault="002E780D"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5879F3" w:rsidRPr="00C57F35">
        <w:rPr>
          <w:rFonts w:ascii="XO Thames" w:hAnsi="XO Thames"/>
          <w:bCs/>
          <w:sz w:val="24"/>
          <w:szCs w:val="24"/>
        </w:rPr>
        <w:t>Поставщик вправе</w:t>
      </w:r>
      <w:r w:rsidRPr="00C57F35">
        <w:rPr>
          <w:rFonts w:ascii="XO Thames" w:hAnsi="XO Thames"/>
          <w:bCs/>
          <w:sz w:val="24"/>
          <w:szCs w:val="24"/>
        </w:rPr>
        <w:t xml:space="preserve">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73FD05A" w14:textId="77777777" w:rsidR="002E780D" w:rsidRPr="00C57F35" w:rsidRDefault="002E780D"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 xml:space="preserve">7.3.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5628C963" w14:textId="77777777" w:rsidR="002E780D" w:rsidRPr="00C57F35" w:rsidRDefault="002E780D"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 xml:space="preserve">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w:t>
      </w:r>
      <w:r w:rsidRPr="00C57F35">
        <w:rPr>
          <w:rFonts w:ascii="XO Thames" w:hAnsi="XO Thames"/>
          <w:bCs/>
          <w:sz w:val="24"/>
          <w:szCs w:val="24"/>
        </w:rPr>
        <w:lastRenderedPageBreak/>
        <w:t>утратившим силу постановление Правительства Российской Федерации от 25.11.2013 № 1063 (далее – постановление Правительства Российской Федерации № 1042).</w:t>
      </w:r>
    </w:p>
    <w:p w14:paraId="75C2B9BF" w14:textId="77777777" w:rsidR="002E780D" w:rsidRPr="00C57F35" w:rsidRDefault="002E780D"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14:paraId="4A5CCBF9" w14:textId="77777777" w:rsidR="002E780D" w:rsidRPr="00C57F35" w:rsidRDefault="002E780D"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509E566" w14:textId="77777777" w:rsidR="002E780D" w:rsidRPr="00C57F35" w:rsidRDefault="002E780D"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w:t>
      </w:r>
      <w:r w:rsidR="00F42E26" w:rsidRPr="00C57F35">
        <w:rPr>
          <w:rFonts w:ascii="XO Thames" w:hAnsi="XO Thames"/>
          <w:bCs/>
          <w:sz w:val="24"/>
          <w:szCs w:val="24"/>
        </w:rPr>
        <w:t>я или ненадлежащего Поставщиком</w:t>
      </w:r>
      <w:r w:rsidRPr="00C57F35">
        <w:rPr>
          <w:rFonts w:ascii="XO Thames" w:hAnsi="XO Thames"/>
          <w:bCs/>
          <w:sz w:val="24"/>
          <w:szCs w:val="24"/>
        </w:rPr>
        <w:t xml:space="preserve">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7B26102" w14:textId="77777777" w:rsidR="002E780D" w:rsidRPr="00C57F35" w:rsidRDefault="002E780D"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7.6.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140533C" w14:textId="77777777" w:rsidR="002E780D" w:rsidRPr="00C57F35" w:rsidRDefault="002E780D"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Правила определения размера штрафа за неисполнения или ненадлежащего исполнения Поставщиком обязательств по Контракту установлены постановлением Правительства Российской Федерации от 03.08.2017 № 1042.</w:t>
      </w:r>
    </w:p>
    <w:p w14:paraId="311D9A8F" w14:textId="574AC4B5" w:rsidR="002E780D" w:rsidRPr="00C57F35" w:rsidRDefault="002E780D"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 цены контракта (этапа), что составляет</w:t>
      </w:r>
      <w:r w:rsidR="00DA6E46">
        <w:rPr>
          <w:rFonts w:ascii="XO Thames" w:hAnsi="XO Thames"/>
          <w:bCs/>
          <w:sz w:val="24"/>
          <w:szCs w:val="24"/>
        </w:rPr>
        <w:t xml:space="preserve"> </w:t>
      </w:r>
      <w:r w:rsidRPr="00C57F35">
        <w:rPr>
          <w:rFonts w:ascii="XO Thames" w:hAnsi="XO Thames"/>
          <w:bCs/>
          <w:sz w:val="24"/>
          <w:szCs w:val="24"/>
        </w:rPr>
        <w:t xml:space="preserve">__________ </w:t>
      </w:r>
      <w:proofErr w:type="gramStart"/>
      <w:r w:rsidRPr="00C57F35">
        <w:rPr>
          <w:rFonts w:ascii="XO Thames" w:hAnsi="XO Thames"/>
          <w:bCs/>
          <w:sz w:val="24"/>
          <w:szCs w:val="24"/>
        </w:rPr>
        <w:t>рублей  _</w:t>
      </w:r>
      <w:proofErr w:type="gramEnd"/>
      <w:r w:rsidRPr="00C57F35">
        <w:rPr>
          <w:rFonts w:ascii="XO Thames" w:hAnsi="XO Thames"/>
          <w:bCs/>
          <w:sz w:val="24"/>
          <w:szCs w:val="24"/>
        </w:rPr>
        <w:t>_________ копеек.</w:t>
      </w:r>
    </w:p>
    <w:p w14:paraId="57BF293A" w14:textId="77777777" w:rsidR="002E780D" w:rsidRPr="00C57F35" w:rsidRDefault="002E780D"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7.7. Общая сумма начисленных штрафов за ненад</w:t>
      </w:r>
      <w:r w:rsidR="009458BB" w:rsidRPr="00C57F35">
        <w:rPr>
          <w:rFonts w:ascii="XO Thames" w:hAnsi="XO Thames"/>
          <w:bCs/>
          <w:sz w:val="24"/>
          <w:szCs w:val="24"/>
        </w:rPr>
        <w:t xml:space="preserve">лежащее исполнение Поставщиком </w:t>
      </w:r>
      <w:r w:rsidRPr="00C57F35">
        <w:rPr>
          <w:rFonts w:ascii="XO Thames" w:hAnsi="XO Thames"/>
          <w:bCs/>
          <w:sz w:val="24"/>
          <w:szCs w:val="24"/>
        </w:rPr>
        <w:t>обязательств, предусмотренных Контрактом, не может превышать цену Контракта.</w:t>
      </w:r>
    </w:p>
    <w:p w14:paraId="5B9D88A2" w14:textId="77777777" w:rsidR="002E780D" w:rsidRPr="00C57F35" w:rsidRDefault="002E780D"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58FA4A4" w14:textId="77777777" w:rsidR="002E780D" w:rsidRPr="00C57F35" w:rsidRDefault="002E780D"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7.9. Уплата неустойки (штрафа, пени) не освобождает Стороны от исполнения обязательств по Контракту.</w:t>
      </w:r>
    </w:p>
    <w:p w14:paraId="32ABEFBC" w14:textId="77777777" w:rsidR="002E780D" w:rsidRPr="00C57F35" w:rsidRDefault="002E780D" w:rsidP="009458BB">
      <w:pPr>
        <w:widowControl/>
        <w:autoSpaceDE/>
        <w:autoSpaceDN/>
        <w:adjustRightInd/>
        <w:ind w:firstLine="709"/>
        <w:jc w:val="both"/>
        <w:rPr>
          <w:rFonts w:ascii="XO Thames" w:hAnsi="XO Thames"/>
          <w:bCs/>
          <w:sz w:val="24"/>
          <w:szCs w:val="24"/>
        </w:rPr>
      </w:pPr>
      <w:r w:rsidRPr="00C57F35">
        <w:rPr>
          <w:rFonts w:ascii="XO Thames" w:hAnsi="XO Thames"/>
          <w:bCs/>
          <w:sz w:val="24"/>
          <w:szCs w:val="24"/>
        </w:rPr>
        <w:t>7.10. Вред, причиненный третьим лицам по вине Поставщика при исполнении обязательств по Контракту, возмещается за его счет.</w:t>
      </w:r>
    </w:p>
    <w:p w14:paraId="0918D611" w14:textId="77777777" w:rsidR="00414F26" w:rsidRPr="00C57F35" w:rsidRDefault="00414F26" w:rsidP="009458BB">
      <w:pPr>
        <w:widowControl/>
        <w:autoSpaceDE/>
        <w:autoSpaceDN/>
        <w:adjustRightInd/>
        <w:ind w:firstLine="567"/>
        <w:jc w:val="both"/>
        <w:rPr>
          <w:rFonts w:ascii="XO Thames" w:hAnsi="XO Thames"/>
          <w:bCs/>
          <w:sz w:val="24"/>
          <w:szCs w:val="24"/>
        </w:rPr>
      </w:pPr>
    </w:p>
    <w:p w14:paraId="4587BE8D" w14:textId="7DBE9262" w:rsidR="005879F3" w:rsidRPr="005879F3" w:rsidRDefault="005879F3" w:rsidP="005879F3">
      <w:pPr>
        <w:pStyle w:val="a3"/>
        <w:jc w:val="center"/>
        <w:rPr>
          <w:rFonts w:ascii="Times New Roman" w:hAnsi="Times New Roman"/>
          <w:b/>
          <w:bCs/>
          <w:sz w:val="24"/>
          <w:szCs w:val="24"/>
        </w:rPr>
      </w:pPr>
      <w:r>
        <w:rPr>
          <w:rFonts w:ascii="Times New Roman" w:hAnsi="Times New Roman"/>
          <w:b/>
          <w:bCs/>
          <w:sz w:val="24"/>
          <w:szCs w:val="24"/>
        </w:rPr>
        <w:t>8</w:t>
      </w:r>
      <w:r w:rsidRPr="005879F3">
        <w:rPr>
          <w:rFonts w:ascii="Times New Roman" w:hAnsi="Times New Roman"/>
          <w:b/>
          <w:bCs/>
          <w:sz w:val="24"/>
          <w:szCs w:val="24"/>
        </w:rPr>
        <w:t>. Рассмотрение и разрешение споров</w:t>
      </w:r>
    </w:p>
    <w:p w14:paraId="03A60D47" w14:textId="6B6DDC45" w:rsidR="005879F3" w:rsidRPr="00685672" w:rsidRDefault="005879F3" w:rsidP="005879F3">
      <w:pPr>
        <w:pStyle w:val="a3"/>
        <w:ind w:firstLine="709"/>
        <w:jc w:val="both"/>
        <w:rPr>
          <w:rFonts w:ascii="Times New Roman" w:hAnsi="Times New Roman"/>
          <w:sz w:val="24"/>
          <w:szCs w:val="24"/>
        </w:rPr>
      </w:pPr>
      <w:r>
        <w:rPr>
          <w:rFonts w:ascii="Times New Roman" w:hAnsi="Times New Roman"/>
          <w:sz w:val="24"/>
          <w:szCs w:val="24"/>
        </w:rPr>
        <w:t>8</w:t>
      </w:r>
      <w:r w:rsidRPr="00685672">
        <w:rPr>
          <w:rFonts w:ascii="Times New Roman" w:hAnsi="Times New Roman"/>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p>
    <w:p w14:paraId="14581F68" w14:textId="7EEAC543" w:rsidR="005879F3" w:rsidRPr="00685672" w:rsidRDefault="005879F3" w:rsidP="005879F3">
      <w:pPr>
        <w:pStyle w:val="a3"/>
        <w:ind w:firstLine="709"/>
        <w:jc w:val="both"/>
        <w:rPr>
          <w:rFonts w:ascii="Times New Roman" w:hAnsi="Times New Roman"/>
          <w:sz w:val="24"/>
          <w:szCs w:val="24"/>
        </w:rPr>
      </w:pPr>
      <w:r>
        <w:rPr>
          <w:rFonts w:ascii="Times New Roman" w:hAnsi="Times New Roman"/>
          <w:sz w:val="24"/>
          <w:szCs w:val="24"/>
        </w:rPr>
        <w:t>8</w:t>
      </w:r>
      <w:r w:rsidRPr="00685672">
        <w:rPr>
          <w:rFonts w:ascii="Times New Roman" w:hAnsi="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14:paraId="13B99E9E" w14:textId="77777777" w:rsidR="005879F3" w:rsidRPr="00B26A58" w:rsidRDefault="005879F3" w:rsidP="005879F3">
      <w:pPr>
        <w:pStyle w:val="a3"/>
        <w:ind w:firstLine="709"/>
        <w:jc w:val="both"/>
        <w:rPr>
          <w:rFonts w:ascii="Times New Roman" w:hAnsi="Times New Roman"/>
          <w:sz w:val="24"/>
          <w:szCs w:val="24"/>
        </w:rPr>
      </w:pPr>
      <w:r w:rsidRPr="00685672">
        <w:rPr>
          <w:rFonts w:ascii="Times New Roman" w:hAnsi="Times New Roman"/>
          <w:sz w:val="24"/>
          <w:szCs w:val="24"/>
        </w:rPr>
        <w:lastRenderedPageBreak/>
        <w:t>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7 (семи) календарных дней с момента ее получения.</w:t>
      </w:r>
      <w:r w:rsidRPr="00B26A58">
        <w:rPr>
          <w:rFonts w:ascii="Times New Roman" w:hAnsi="Times New Roman"/>
          <w:sz w:val="24"/>
          <w:szCs w:val="24"/>
        </w:rPr>
        <w:t xml:space="preserve"> </w:t>
      </w:r>
    </w:p>
    <w:p w14:paraId="5306D1F6" w14:textId="77777777" w:rsidR="005879F3" w:rsidRPr="00B26A58" w:rsidRDefault="005879F3" w:rsidP="005879F3">
      <w:pPr>
        <w:pStyle w:val="a3"/>
        <w:jc w:val="both"/>
        <w:rPr>
          <w:rFonts w:ascii="Times New Roman" w:hAnsi="Times New Roman"/>
          <w:sz w:val="24"/>
          <w:szCs w:val="24"/>
        </w:rPr>
      </w:pPr>
    </w:p>
    <w:p w14:paraId="47B1BDE8" w14:textId="3C7E60E0" w:rsidR="005879F3" w:rsidRPr="005879F3" w:rsidRDefault="005879F3" w:rsidP="005879F3">
      <w:pPr>
        <w:pStyle w:val="a3"/>
        <w:ind w:firstLine="709"/>
        <w:jc w:val="center"/>
        <w:rPr>
          <w:rFonts w:ascii="Times New Roman" w:hAnsi="Times New Roman"/>
          <w:b/>
          <w:bCs/>
          <w:sz w:val="24"/>
          <w:szCs w:val="24"/>
        </w:rPr>
      </w:pPr>
      <w:r w:rsidRPr="005879F3">
        <w:rPr>
          <w:rFonts w:ascii="Times New Roman" w:hAnsi="Times New Roman"/>
          <w:b/>
          <w:bCs/>
          <w:sz w:val="24"/>
          <w:szCs w:val="24"/>
        </w:rPr>
        <w:t>9. Порядок изменения, расторжения контракта</w:t>
      </w:r>
    </w:p>
    <w:p w14:paraId="2E2DC9C3" w14:textId="0D714BA1" w:rsidR="005879F3" w:rsidRPr="00685672" w:rsidRDefault="005879F3" w:rsidP="005879F3">
      <w:pPr>
        <w:pStyle w:val="a3"/>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685672">
        <w:rPr>
          <w:rFonts w:ascii="Times New Roman" w:eastAsia="Times New Roman" w:hAnsi="Times New Roman"/>
          <w:sz w:val="24"/>
          <w:szCs w:val="24"/>
          <w:lang w:eastAsia="ru-RU"/>
        </w:rPr>
        <w:t>.1.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14:paraId="5BDBAA98" w14:textId="5031E7BA" w:rsidR="005879F3" w:rsidRPr="005879F3" w:rsidRDefault="005879F3" w:rsidP="005879F3">
      <w:pPr>
        <w:pStyle w:val="a3"/>
        <w:ind w:firstLine="709"/>
        <w:jc w:val="both"/>
        <w:rPr>
          <w:rFonts w:ascii="Times New Roman" w:hAnsi="Times New Roman"/>
          <w:sz w:val="24"/>
          <w:szCs w:val="24"/>
        </w:rPr>
      </w:pPr>
      <w:r>
        <w:rPr>
          <w:rFonts w:ascii="Times New Roman" w:hAnsi="Times New Roman"/>
          <w:sz w:val="24"/>
          <w:szCs w:val="24"/>
        </w:rPr>
        <w:t>9</w:t>
      </w:r>
      <w:r w:rsidRPr="005879F3">
        <w:rPr>
          <w:rFonts w:ascii="Times New Roman" w:hAnsi="Times New Roman"/>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14:paraId="152C6097" w14:textId="18BE224F" w:rsidR="005879F3" w:rsidRPr="005879F3" w:rsidRDefault="005879F3" w:rsidP="005879F3">
      <w:pPr>
        <w:pStyle w:val="a3"/>
        <w:ind w:firstLine="709"/>
        <w:jc w:val="both"/>
        <w:rPr>
          <w:rFonts w:ascii="Times New Roman" w:hAnsi="Times New Roman"/>
          <w:sz w:val="24"/>
          <w:szCs w:val="24"/>
        </w:rPr>
      </w:pPr>
      <w:r>
        <w:rPr>
          <w:rFonts w:ascii="Times New Roman" w:hAnsi="Times New Roman"/>
          <w:sz w:val="24"/>
          <w:szCs w:val="24"/>
        </w:rPr>
        <w:t>9</w:t>
      </w:r>
      <w:r w:rsidRPr="005879F3">
        <w:rPr>
          <w:rFonts w:ascii="Times New Roman" w:hAnsi="Times New Roman"/>
          <w:sz w:val="24"/>
          <w:szCs w:val="24"/>
        </w:rPr>
        <w:t>.3. 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62822C63" w14:textId="40D1100C" w:rsidR="005879F3" w:rsidRPr="005879F3" w:rsidRDefault="005879F3" w:rsidP="005879F3">
      <w:pPr>
        <w:pStyle w:val="a3"/>
        <w:ind w:firstLine="709"/>
        <w:jc w:val="both"/>
        <w:rPr>
          <w:rFonts w:ascii="Times New Roman" w:hAnsi="Times New Roman"/>
          <w:sz w:val="24"/>
          <w:szCs w:val="24"/>
        </w:rPr>
      </w:pPr>
      <w:r>
        <w:rPr>
          <w:rFonts w:ascii="Times New Roman" w:hAnsi="Times New Roman"/>
          <w:sz w:val="24"/>
          <w:szCs w:val="24"/>
        </w:rPr>
        <w:t>9</w:t>
      </w:r>
      <w:r w:rsidRPr="005879F3">
        <w:rPr>
          <w:rFonts w:ascii="Times New Roman" w:hAnsi="Times New Roman"/>
          <w:sz w:val="24"/>
          <w:szCs w:val="24"/>
        </w:rPr>
        <w:t>.4. При исполнении контракта по согласованию Сторон допускается снижение цены контракта без изменения количества товара, качества поставляемого товара и иных условий контракта.</w:t>
      </w:r>
    </w:p>
    <w:p w14:paraId="36EDC043" w14:textId="48E0B59F" w:rsidR="005879F3" w:rsidRPr="005879F3" w:rsidRDefault="005879F3" w:rsidP="005879F3">
      <w:pPr>
        <w:pStyle w:val="a3"/>
        <w:ind w:firstLine="709"/>
        <w:jc w:val="both"/>
        <w:rPr>
          <w:rFonts w:ascii="Times New Roman" w:hAnsi="Times New Roman"/>
          <w:sz w:val="24"/>
          <w:szCs w:val="24"/>
        </w:rPr>
      </w:pPr>
      <w:r>
        <w:rPr>
          <w:rFonts w:ascii="Times New Roman" w:hAnsi="Times New Roman"/>
          <w:sz w:val="24"/>
          <w:szCs w:val="24"/>
        </w:rPr>
        <w:t>9</w:t>
      </w:r>
      <w:r w:rsidRPr="005879F3">
        <w:rPr>
          <w:rFonts w:ascii="Times New Roman" w:hAnsi="Times New Roman"/>
          <w:sz w:val="24"/>
          <w:szCs w:val="24"/>
        </w:rPr>
        <w:t>.5.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9F58C33" w14:textId="132DF05E" w:rsidR="005879F3" w:rsidRPr="005879F3" w:rsidRDefault="005879F3" w:rsidP="005879F3">
      <w:pPr>
        <w:pStyle w:val="a3"/>
        <w:ind w:firstLine="709"/>
        <w:jc w:val="both"/>
        <w:rPr>
          <w:rFonts w:ascii="Times New Roman" w:hAnsi="Times New Roman"/>
          <w:sz w:val="24"/>
          <w:szCs w:val="24"/>
        </w:rPr>
      </w:pPr>
      <w:r>
        <w:rPr>
          <w:rFonts w:ascii="Times New Roman" w:hAnsi="Times New Roman"/>
          <w:sz w:val="24"/>
          <w:szCs w:val="24"/>
        </w:rPr>
        <w:t>9</w:t>
      </w:r>
      <w:r w:rsidRPr="005879F3">
        <w:rPr>
          <w:rFonts w:ascii="Times New Roman" w:hAnsi="Times New Roman"/>
          <w:sz w:val="24"/>
          <w:szCs w:val="24"/>
        </w:rPr>
        <w:t>.6.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поставленного товара с привлечением экспертов, экспертных организаций и по результатам экспертизы поставленного товара в заключении эксперта, экспертной организации будут подтверждены нарушения условий контракта.</w:t>
      </w:r>
    </w:p>
    <w:p w14:paraId="3C1073C5" w14:textId="4809F81C" w:rsidR="005879F3" w:rsidRPr="005879F3" w:rsidRDefault="005879F3" w:rsidP="005879F3">
      <w:pPr>
        <w:pStyle w:val="a3"/>
        <w:ind w:firstLine="709"/>
        <w:jc w:val="both"/>
        <w:rPr>
          <w:rFonts w:ascii="Times New Roman" w:hAnsi="Times New Roman"/>
          <w:sz w:val="24"/>
          <w:szCs w:val="24"/>
        </w:rPr>
      </w:pPr>
      <w:r>
        <w:rPr>
          <w:rFonts w:ascii="Times New Roman" w:hAnsi="Times New Roman"/>
          <w:sz w:val="24"/>
          <w:szCs w:val="24"/>
        </w:rPr>
        <w:t>9</w:t>
      </w:r>
      <w:r w:rsidRPr="005879F3">
        <w:rPr>
          <w:rFonts w:ascii="Times New Roman" w:hAnsi="Times New Roman"/>
          <w:sz w:val="24"/>
          <w:szCs w:val="24"/>
        </w:rPr>
        <w:t xml:space="preserve">.7. При исполнении контракта по согласованию Государственного заказчика с Поставщиком в случаях, предусмотренных </w:t>
      </w:r>
      <w:hyperlink r:id="rId8" w:history="1">
        <w:r w:rsidRPr="005879F3">
          <w:rPr>
            <w:rFonts w:ascii="Times New Roman" w:hAnsi="Times New Roman"/>
            <w:sz w:val="24"/>
            <w:szCs w:val="24"/>
          </w:rPr>
          <w:t>пунктом 6 статьи 161</w:t>
        </w:r>
      </w:hyperlink>
      <w:r w:rsidRPr="005879F3">
        <w:rPr>
          <w:rFonts w:ascii="Times New Roman" w:hAnsi="Times New Roman"/>
          <w:sz w:val="24"/>
          <w:szCs w:val="24"/>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w:t>
      </w:r>
      <w:hyperlink r:id="rId9" w:history="1">
        <w:r w:rsidRPr="005879F3">
          <w:rPr>
            <w:rFonts w:ascii="Times New Roman" w:hAnsi="Times New Roman"/>
            <w:sz w:val="24"/>
            <w:szCs w:val="24"/>
          </w:rPr>
          <w:t>обеспечивает согласование</w:t>
        </w:r>
      </w:hyperlink>
      <w:r w:rsidRPr="005879F3">
        <w:rPr>
          <w:rFonts w:ascii="Times New Roman" w:hAnsi="Times New Roman"/>
          <w:sz w:val="24"/>
          <w:szCs w:val="24"/>
        </w:rPr>
        <w:t xml:space="preserve"> новых условий контракта, в том числе цены и (или) сроков исполнения контракта и (или) количества товара, предусмотренных контрактом. </w:t>
      </w:r>
    </w:p>
    <w:p w14:paraId="5E360DFA" w14:textId="6C3195EA" w:rsidR="005879F3" w:rsidRPr="005879F3" w:rsidRDefault="005879F3" w:rsidP="005879F3">
      <w:pPr>
        <w:pStyle w:val="a3"/>
        <w:ind w:firstLine="709"/>
        <w:jc w:val="both"/>
        <w:rPr>
          <w:rFonts w:ascii="Times New Roman" w:hAnsi="Times New Roman"/>
          <w:sz w:val="24"/>
          <w:szCs w:val="24"/>
        </w:rPr>
      </w:pPr>
      <w:r>
        <w:rPr>
          <w:rFonts w:ascii="Times New Roman" w:hAnsi="Times New Roman"/>
          <w:sz w:val="24"/>
          <w:szCs w:val="24"/>
        </w:rPr>
        <w:t>9</w:t>
      </w:r>
      <w:r w:rsidRPr="005879F3">
        <w:rPr>
          <w:rFonts w:ascii="Times New Roman" w:hAnsi="Times New Roman"/>
          <w:sz w:val="24"/>
          <w:szCs w:val="24"/>
        </w:rPr>
        <w:t>.8. В ходе исполнения контракта по соглашению сторон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B182B24" w14:textId="5AC31F9D" w:rsidR="00637079" w:rsidRPr="005879F3" w:rsidRDefault="00637079" w:rsidP="005879F3">
      <w:pPr>
        <w:pStyle w:val="a3"/>
        <w:ind w:firstLine="709"/>
        <w:jc w:val="both"/>
        <w:rPr>
          <w:rFonts w:ascii="Times New Roman" w:hAnsi="Times New Roman"/>
          <w:sz w:val="24"/>
          <w:szCs w:val="24"/>
        </w:rPr>
      </w:pPr>
    </w:p>
    <w:p w14:paraId="693BF73E" w14:textId="508F7E62" w:rsidR="00F8098A" w:rsidRPr="00D55B88" w:rsidRDefault="00D55B88" w:rsidP="00D55B88">
      <w:pPr>
        <w:pStyle w:val="a3"/>
        <w:ind w:firstLine="709"/>
        <w:jc w:val="center"/>
        <w:rPr>
          <w:rFonts w:ascii="Times New Roman" w:hAnsi="Times New Roman"/>
          <w:b/>
          <w:bCs/>
          <w:sz w:val="24"/>
          <w:szCs w:val="24"/>
        </w:rPr>
      </w:pPr>
      <w:r>
        <w:rPr>
          <w:rFonts w:ascii="Times New Roman" w:hAnsi="Times New Roman"/>
          <w:b/>
          <w:bCs/>
          <w:sz w:val="24"/>
          <w:szCs w:val="24"/>
        </w:rPr>
        <w:t>10</w:t>
      </w:r>
      <w:r w:rsidR="009458BB" w:rsidRPr="00D55B88">
        <w:rPr>
          <w:rFonts w:ascii="Times New Roman" w:hAnsi="Times New Roman"/>
          <w:b/>
          <w:bCs/>
          <w:sz w:val="24"/>
          <w:szCs w:val="24"/>
        </w:rPr>
        <w:t xml:space="preserve">. </w:t>
      </w:r>
      <w:r w:rsidR="00F8098A" w:rsidRPr="00D55B88">
        <w:rPr>
          <w:rFonts w:ascii="Times New Roman" w:hAnsi="Times New Roman"/>
          <w:b/>
          <w:bCs/>
          <w:sz w:val="24"/>
          <w:szCs w:val="24"/>
        </w:rPr>
        <w:t>Форс-мажорные условия</w:t>
      </w:r>
    </w:p>
    <w:p w14:paraId="3C88FD56" w14:textId="57D9824D" w:rsidR="00F8098A" w:rsidRPr="005879F3" w:rsidRDefault="00D55B88" w:rsidP="005879F3">
      <w:pPr>
        <w:pStyle w:val="a3"/>
        <w:ind w:firstLine="709"/>
        <w:jc w:val="both"/>
        <w:rPr>
          <w:rFonts w:ascii="Times New Roman" w:hAnsi="Times New Roman"/>
          <w:sz w:val="24"/>
          <w:szCs w:val="24"/>
        </w:rPr>
      </w:pPr>
      <w:r>
        <w:rPr>
          <w:rFonts w:ascii="Times New Roman" w:hAnsi="Times New Roman"/>
          <w:sz w:val="24"/>
          <w:szCs w:val="24"/>
        </w:rPr>
        <w:lastRenderedPageBreak/>
        <w:t>10</w:t>
      </w:r>
      <w:r w:rsidR="00F8098A" w:rsidRPr="005879F3">
        <w:rPr>
          <w:rFonts w:ascii="Times New Roman" w:hAnsi="Times New Roman"/>
          <w:sz w:val="24"/>
          <w:szCs w:val="24"/>
        </w:rPr>
        <w:t>.1.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6E6B90B9" w14:textId="77777777" w:rsidR="00F8098A" w:rsidRPr="005879F3" w:rsidRDefault="00F8098A" w:rsidP="005879F3">
      <w:pPr>
        <w:pStyle w:val="a3"/>
        <w:ind w:firstLine="709"/>
        <w:jc w:val="both"/>
        <w:rPr>
          <w:rFonts w:ascii="Times New Roman" w:hAnsi="Times New Roman"/>
          <w:sz w:val="24"/>
          <w:szCs w:val="24"/>
        </w:rPr>
      </w:pPr>
      <w:r w:rsidRPr="005879F3">
        <w:rPr>
          <w:rFonts w:ascii="Times New Roman" w:hAnsi="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2F9C0A29" w14:textId="3EEEB3AA" w:rsidR="00F8098A" w:rsidRPr="005879F3" w:rsidRDefault="00D55B88" w:rsidP="005879F3">
      <w:pPr>
        <w:pStyle w:val="a3"/>
        <w:ind w:firstLine="709"/>
        <w:jc w:val="both"/>
        <w:rPr>
          <w:rFonts w:ascii="Times New Roman" w:hAnsi="Times New Roman"/>
          <w:sz w:val="24"/>
          <w:szCs w:val="24"/>
        </w:rPr>
      </w:pPr>
      <w:r>
        <w:rPr>
          <w:rFonts w:ascii="Times New Roman" w:hAnsi="Times New Roman"/>
          <w:sz w:val="24"/>
          <w:szCs w:val="24"/>
        </w:rPr>
        <w:t>10</w:t>
      </w:r>
      <w:r w:rsidR="00F8098A" w:rsidRPr="005879F3">
        <w:rPr>
          <w:rFonts w:ascii="Times New Roman" w:hAnsi="Times New Roman"/>
          <w:sz w:val="24"/>
          <w:szCs w:val="24"/>
        </w:rPr>
        <w:t>.2.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03E919A" w14:textId="37555F4F" w:rsidR="00F8098A" w:rsidRPr="005879F3" w:rsidRDefault="00D55B88" w:rsidP="005879F3">
      <w:pPr>
        <w:pStyle w:val="a3"/>
        <w:ind w:firstLine="709"/>
        <w:jc w:val="both"/>
        <w:rPr>
          <w:rFonts w:ascii="Times New Roman" w:hAnsi="Times New Roman"/>
          <w:sz w:val="24"/>
          <w:szCs w:val="24"/>
        </w:rPr>
      </w:pPr>
      <w:r>
        <w:rPr>
          <w:rFonts w:ascii="Times New Roman" w:hAnsi="Times New Roman"/>
          <w:sz w:val="24"/>
          <w:szCs w:val="24"/>
        </w:rPr>
        <w:t>10</w:t>
      </w:r>
      <w:r w:rsidR="00F8098A" w:rsidRPr="005879F3">
        <w:rPr>
          <w:rFonts w:ascii="Times New Roman" w:hAnsi="Times New Roman"/>
          <w:sz w:val="24"/>
          <w:szCs w:val="24"/>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4B647818" w14:textId="4247E1A7" w:rsidR="00F8098A" w:rsidRPr="005879F3" w:rsidRDefault="00D55B88" w:rsidP="005879F3">
      <w:pPr>
        <w:pStyle w:val="a3"/>
        <w:ind w:firstLine="709"/>
        <w:jc w:val="both"/>
        <w:rPr>
          <w:rFonts w:ascii="Times New Roman" w:hAnsi="Times New Roman"/>
          <w:sz w:val="24"/>
          <w:szCs w:val="24"/>
        </w:rPr>
      </w:pPr>
      <w:r>
        <w:rPr>
          <w:rFonts w:ascii="Times New Roman" w:hAnsi="Times New Roman"/>
          <w:sz w:val="24"/>
          <w:szCs w:val="24"/>
        </w:rPr>
        <w:t>10</w:t>
      </w:r>
      <w:r w:rsidR="00F8098A" w:rsidRPr="005879F3">
        <w:rPr>
          <w:rFonts w:ascii="Times New Roman" w:hAnsi="Times New Roman"/>
          <w:sz w:val="24"/>
          <w:szCs w:val="24"/>
        </w:rPr>
        <w:t>.4. Сторона должна в течение разумного срока передать другой Стороне сертификат торгово-промышленной палаты или</w:t>
      </w:r>
      <w:r w:rsidR="005B4EFE" w:rsidRPr="005879F3">
        <w:rPr>
          <w:rFonts w:ascii="Times New Roman" w:hAnsi="Times New Roman"/>
          <w:sz w:val="24"/>
          <w:szCs w:val="24"/>
        </w:rPr>
        <w:t xml:space="preserve"> </w:t>
      </w:r>
      <w:r w:rsidR="00F8098A" w:rsidRPr="005879F3">
        <w:rPr>
          <w:rFonts w:ascii="Times New Roman" w:hAnsi="Times New Roman"/>
          <w:sz w:val="24"/>
          <w:szCs w:val="24"/>
        </w:rPr>
        <w:t>иного компетентного органа или организации о наличии форс-мажорных обстоятельств.</w:t>
      </w:r>
    </w:p>
    <w:p w14:paraId="685FFE91" w14:textId="0908BFF8" w:rsidR="00F8098A" w:rsidRPr="00C57F35" w:rsidRDefault="00D55B88" w:rsidP="005879F3">
      <w:pPr>
        <w:pStyle w:val="a3"/>
        <w:ind w:firstLine="709"/>
        <w:jc w:val="both"/>
        <w:rPr>
          <w:rFonts w:ascii="XO Thames" w:hAnsi="XO Thames"/>
          <w:sz w:val="24"/>
          <w:szCs w:val="24"/>
        </w:rPr>
      </w:pPr>
      <w:r>
        <w:rPr>
          <w:rFonts w:ascii="Times New Roman" w:hAnsi="Times New Roman"/>
          <w:sz w:val="24"/>
          <w:szCs w:val="24"/>
        </w:rPr>
        <w:t>10</w:t>
      </w:r>
      <w:r w:rsidR="00F8098A" w:rsidRPr="005879F3">
        <w:rPr>
          <w:rFonts w:ascii="Times New Roman" w:hAnsi="Times New Roman"/>
          <w:sz w:val="24"/>
          <w:szCs w:val="24"/>
        </w:rPr>
        <w:t>.5. В случае наступления форс-мажорных обстоятельств срок исполнения Сторонами</w:t>
      </w:r>
      <w:r w:rsidR="00F8098A" w:rsidRPr="00C57F35">
        <w:rPr>
          <w:rFonts w:ascii="XO Thames" w:hAnsi="XO Thames"/>
          <w:sz w:val="24"/>
          <w:szCs w:val="24"/>
        </w:rPr>
        <w:t xml:space="preserve">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45B5F650" w14:textId="606B0A9F" w:rsidR="009458BB" w:rsidRDefault="00D55B88" w:rsidP="009458BB">
      <w:pPr>
        <w:ind w:firstLine="720"/>
        <w:jc w:val="both"/>
        <w:rPr>
          <w:rFonts w:ascii="XO Thames" w:hAnsi="XO Thames"/>
          <w:sz w:val="24"/>
          <w:szCs w:val="24"/>
        </w:rPr>
      </w:pPr>
      <w:r>
        <w:rPr>
          <w:rFonts w:ascii="XO Thames" w:hAnsi="XO Thames"/>
          <w:sz w:val="24"/>
          <w:szCs w:val="24"/>
        </w:rPr>
        <w:t>10</w:t>
      </w:r>
      <w:r w:rsidR="00F8098A" w:rsidRPr="00C57F35">
        <w:rPr>
          <w:rFonts w:ascii="XO Thames" w:hAnsi="XO Thames"/>
          <w:sz w:val="24"/>
          <w:szCs w:val="24"/>
        </w:rPr>
        <w:t>.6.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14:paraId="70B73BA4" w14:textId="77777777" w:rsidR="005B4EFE" w:rsidRPr="00C57F35" w:rsidRDefault="005B4EFE" w:rsidP="009458BB">
      <w:pPr>
        <w:ind w:firstLine="720"/>
        <w:jc w:val="both"/>
        <w:rPr>
          <w:rFonts w:ascii="XO Thames" w:hAnsi="XO Thames"/>
          <w:sz w:val="24"/>
          <w:szCs w:val="24"/>
        </w:rPr>
      </w:pPr>
    </w:p>
    <w:p w14:paraId="407807F3" w14:textId="77777777" w:rsidR="009458BB" w:rsidRPr="00C57F35" w:rsidRDefault="009458BB" w:rsidP="009458BB">
      <w:pPr>
        <w:jc w:val="both"/>
        <w:rPr>
          <w:rFonts w:ascii="XO Thames" w:hAnsi="XO Thames"/>
          <w:sz w:val="24"/>
          <w:szCs w:val="24"/>
        </w:rPr>
      </w:pPr>
    </w:p>
    <w:p w14:paraId="57D5DB67" w14:textId="1CCD7360" w:rsidR="00F8098A" w:rsidRPr="00C57F35" w:rsidRDefault="009458BB" w:rsidP="009458BB">
      <w:pPr>
        <w:jc w:val="center"/>
        <w:rPr>
          <w:rFonts w:ascii="XO Thames" w:hAnsi="XO Thames"/>
          <w:sz w:val="24"/>
          <w:szCs w:val="24"/>
        </w:rPr>
      </w:pPr>
      <w:r w:rsidRPr="00C57F35">
        <w:rPr>
          <w:rFonts w:ascii="XO Thames" w:hAnsi="XO Thames"/>
          <w:b/>
          <w:sz w:val="24"/>
          <w:szCs w:val="24"/>
        </w:rPr>
        <w:t>1</w:t>
      </w:r>
      <w:r w:rsidR="00D55B88">
        <w:rPr>
          <w:rFonts w:ascii="XO Thames" w:hAnsi="XO Thames"/>
          <w:b/>
          <w:sz w:val="24"/>
          <w:szCs w:val="24"/>
        </w:rPr>
        <w:t>1</w:t>
      </w:r>
      <w:r w:rsidRPr="00C57F35">
        <w:rPr>
          <w:rFonts w:ascii="XO Thames" w:hAnsi="XO Thames"/>
          <w:b/>
          <w:sz w:val="24"/>
          <w:szCs w:val="24"/>
        </w:rPr>
        <w:t>.</w:t>
      </w:r>
      <w:r w:rsidRPr="00C57F35">
        <w:rPr>
          <w:rFonts w:ascii="XO Thames" w:hAnsi="XO Thames"/>
          <w:sz w:val="24"/>
          <w:szCs w:val="24"/>
        </w:rPr>
        <w:t xml:space="preserve"> </w:t>
      </w:r>
      <w:r w:rsidR="00F8098A" w:rsidRPr="00C57F35">
        <w:rPr>
          <w:rFonts w:ascii="XO Thames" w:hAnsi="XO Thames"/>
          <w:b/>
          <w:sz w:val="24"/>
          <w:szCs w:val="24"/>
        </w:rPr>
        <w:t>Прочие условия</w:t>
      </w:r>
    </w:p>
    <w:p w14:paraId="1EE404D2" w14:textId="1AC18BB3" w:rsidR="005879F3" w:rsidRPr="005879F3" w:rsidRDefault="00D55B88" w:rsidP="005879F3">
      <w:pPr>
        <w:ind w:firstLine="720"/>
        <w:jc w:val="both"/>
        <w:rPr>
          <w:rFonts w:ascii="XO Thames" w:hAnsi="XO Thames"/>
          <w:sz w:val="24"/>
          <w:szCs w:val="24"/>
        </w:rPr>
      </w:pPr>
      <w:r>
        <w:rPr>
          <w:rFonts w:ascii="XO Thames" w:hAnsi="XO Thames"/>
          <w:sz w:val="24"/>
          <w:szCs w:val="24"/>
        </w:rPr>
        <w:t>11</w:t>
      </w:r>
      <w:r w:rsidR="005879F3" w:rsidRPr="005879F3">
        <w:rPr>
          <w:rFonts w:ascii="XO Thames" w:hAnsi="XO Thames"/>
          <w:sz w:val="24"/>
          <w:szCs w:val="24"/>
        </w:rPr>
        <w:t>.1.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2C99BE0A" w14:textId="70AD1AC4" w:rsidR="005879F3" w:rsidRPr="005879F3" w:rsidRDefault="005879F3" w:rsidP="005879F3">
      <w:pPr>
        <w:ind w:firstLine="720"/>
        <w:jc w:val="both"/>
        <w:rPr>
          <w:rFonts w:ascii="XO Thames" w:hAnsi="XO Thames"/>
          <w:sz w:val="24"/>
          <w:szCs w:val="24"/>
        </w:rPr>
      </w:pPr>
      <w:r>
        <w:rPr>
          <w:rFonts w:ascii="XO Thames" w:hAnsi="XO Thames"/>
          <w:sz w:val="24"/>
          <w:szCs w:val="24"/>
        </w:rPr>
        <w:t>1</w:t>
      </w:r>
      <w:r w:rsidR="00D55B88">
        <w:rPr>
          <w:rFonts w:ascii="XO Thames" w:hAnsi="XO Thames"/>
          <w:sz w:val="24"/>
          <w:szCs w:val="24"/>
        </w:rPr>
        <w:t>1</w:t>
      </w:r>
      <w:r w:rsidRPr="005879F3">
        <w:rPr>
          <w:rFonts w:ascii="XO Thames" w:hAnsi="XO Thames"/>
          <w:sz w:val="24"/>
          <w:szCs w:val="24"/>
        </w:rPr>
        <w:t>.2.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211C3FA1" w14:textId="6BD64A0C" w:rsidR="005879F3" w:rsidRPr="005879F3" w:rsidRDefault="005879F3" w:rsidP="005879F3">
      <w:pPr>
        <w:ind w:firstLine="720"/>
        <w:jc w:val="both"/>
        <w:rPr>
          <w:rFonts w:ascii="XO Thames" w:hAnsi="XO Thames"/>
          <w:sz w:val="24"/>
          <w:szCs w:val="24"/>
        </w:rPr>
      </w:pPr>
      <w:r>
        <w:rPr>
          <w:rFonts w:ascii="XO Thames" w:hAnsi="XO Thames"/>
          <w:sz w:val="24"/>
          <w:szCs w:val="24"/>
        </w:rPr>
        <w:t>1</w:t>
      </w:r>
      <w:r w:rsidR="00D55B88">
        <w:rPr>
          <w:rFonts w:ascii="XO Thames" w:hAnsi="XO Thames"/>
          <w:sz w:val="24"/>
          <w:szCs w:val="24"/>
        </w:rPr>
        <w:t>1</w:t>
      </w:r>
      <w:r w:rsidRPr="005879F3">
        <w:rPr>
          <w:rFonts w:ascii="XO Thames" w:hAnsi="XO Thames"/>
          <w:sz w:val="24"/>
          <w:szCs w:val="24"/>
        </w:rPr>
        <w:t>.3. Во всем остальном, что не предусмотрено контрактом, Стороны руководствуются законодательством Российской Федерации.</w:t>
      </w:r>
    </w:p>
    <w:p w14:paraId="53C1CD97" w14:textId="374240EC" w:rsidR="005879F3" w:rsidRPr="005879F3" w:rsidRDefault="005879F3" w:rsidP="005879F3">
      <w:pPr>
        <w:ind w:firstLine="720"/>
        <w:jc w:val="both"/>
        <w:rPr>
          <w:rFonts w:ascii="XO Thames" w:hAnsi="XO Thames"/>
          <w:sz w:val="24"/>
          <w:szCs w:val="24"/>
        </w:rPr>
      </w:pPr>
      <w:r>
        <w:rPr>
          <w:rFonts w:ascii="XO Thames" w:hAnsi="XO Thames"/>
          <w:sz w:val="24"/>
          <w:szCs w:val="24"/>
        </w:rPr>
        <w:t>1</w:t>
      </w:r>
      <w:r w:rsidR="00D55B88">
        <w:rPr>
          <w:rFonts w:ascii="XO Thames" w:hAnsi="XO Thames"/>
          <w:sz w:val="24"/>
          <w:szCs w:val="24"/>
        </w:rPr>
        <w:t>1</w:t>
      </w:r>
      <w:r w:rsidRPr="005879F3">
        <w:rPr>
          <w:rFonts w:ascii="XO Thames" w:hAnsi="XO Thames"/>
          <w:sz w:val="24"/>
          <w:szCs w:val="24"/>
        </w:rPr>
        <w:t xml:space="preserve">.4. Обеспечение исполнения настоящего контракта установлено в размере _____рублей __ копеек. Возврат обеспечения исполнения контракта, внесенного Поставщиком денежными средствами на счет Государственного заказчика, осуществляется Государственным заказчиком в течение 10 (десяти) рабочих дней с даты оплаты товара, поставленной Государственному заказчику на расчетный счет Поставщика, указанный в разделе 14 контракта. </w:t>
      </w:r>
    </w:p>
    <w:p w14:paraId="4CF90C58" w14:textId="77777777" w:rsidR="005879F3" w:rsidRPr="005879F3" w:rsidRDefault="005879F3" w:rsidP="005879F3">
      <w:pPr>
        <w:ind w:firstLine="720"/>
        <w:jc w:val="both"/>
        <w:rPr>
          <w:rFonts w:ascii="XO Thames" w:hAnsi="XO Thames"/>
          <w:sz w:val="24"/>
          <w:szCs w:val="24"/>
        </w:rPr>
      </w:pPr>
      <w:r w:rsidRPr="005879F3">
        <w:rPr>
          <w:rFonts w:ascii="XO Thames" w:hAnsi="XO Thames"/>
          <w:sz w:val="24"/>
          <w:szCs w:val="24"/>
        </w:rPr>
        <w:t xml:space="preserve">Обеспечение исполнения контракта не возвращается и удерживается Государственным заказчиком в случае </w:t>
      </w:r>
      <w:proofErr w:type="spellStart"/>
      <w:r w:rsidRPr="005879F3">
        <w:rPr>
          <w:rFonts w:ascii="XO Thames" w:hAnsi="XO Thames"/>
          <w:sz w:val="24"/>
          <w:szCs w:val="24"/>
        </w:rPr>
        <w:t>непоставки</w:t>
      </w:r>
      <w:proofErr w:type="spellEnd"/>
      <w:r w:rsidRPr="005879F3">
        <w:rPr>
          <w:rFonts w:ascii="XO Thames" w:hAnsi="XO Thames"/>
          <w:sz w:val="24"/>
          <w:szCs w:val="24"/>
        </w:rPr>
        <w:t xml:space="preserve"> (недопоставки) товара Поставщиком, </w:t>
      </w:r>
      <w:r w:rsidRPr="005879F3">
        <w:rPr>
          <w:rFonts w:ascii="XO Thames" w:hAnsi="XO Thames"/>
          <w:sz w:val="24"/>
          <w:szCs w:val="24"/>
        </w:rPr>
        <w:lastRenderedPageBreak/>
        <w:t>предусмотренного настоящим контрактом.</w:t>
      </w:r>
    </w:p>
    <w:p w14:paraId="095B7ACB" w14:textId="2C3560B1" w:rsidR="005879F3" w:rsidRPr="005879F3" w:rsidRDefault="005879F3" w:rsidP="005879F3">
      <w:pPr>
        <w:ind w:firstLine="720"/>
        <w:jc w:val="both"/>
        <w:rPr>
          <w:rFonts w:ascii="XO Thames" w:hAnsi="XO Thames"/>
          <w:sz w:val="24"/>
          <w:szCs w:val="24"/>
        </w:rPr>
      </w:pPr>
      <w:r>
        <w:rPr>
          <w:rFonts w:ascii="XO Thames" w:hAnsi="XO Thames"/>
          <w:sz w:val="24"/>
          <w:szCs w:val="24"/>
        </w:rPr>
        <w:t>1</w:t>
      </w:r>
      <w:r w:rsidR="00D55B88">
        <w:rPr>
          <w:rFonts w:ascii="XO Thames" w:hAnsi="XO Thames"/>
          <w:sz w:val="24"/>
          <w:szCs w:val="24"/>
        </w:rPr>
        <w:t>1</w:t>
      </w:r>
      <w:r w:rsidRPr="005879F3">
        <w:rPr>
          <w:rFonts w:ascii="XO Thames" w:hAnsi="XO Thames"/>
          <w:sz w:val="24"/>
          <w:szCs w:val="24"/>
        </w:rPr>
        <w:t>.5. Поставщик (подрядчик, исполнитель) обязан предоставить новое обеспечение исполнения контракта в случае отзыва у банка, предоставившего независимую гарантию в качестве обеспечения исполнения контракта, лицензии на осуществление банковских операций в течение 15 (пятнадцати) дней с момента надлежащего уведомления заказчиком поставщика (подрядчика, исполнителя) о необходимости предоставить соответствующее обеспечение.</w:t>
      </w:r>
    </w:p>
    <w:p w14:paraId="158263AA" w14:textId="77777777" w:rsidR="005879F3" w:rsidRPr="005879F3" w:rsidRDefault="005879F3" w:rsidP="005879F3">
      <w:pPr>
        <w:ind w:firstLine="720"/>
        <w:jc w:val="both"/>
        <w:rPr>
          <w:rFonts w:ascii="XO Thames" w:hAnsi="XO Thames"/>
          <w:sz w:val="24"/>
          <w:szCs w:val="24"/>
        </w:rPr>
      </w:pPr>
      <w:r w:rsidRPr="005879F3">
        <w:rPr>
          <w:rFonts w:ascii="XO Thames" w:hAnsi="XO Thames"/>
          <w:sz w:val="24"/>
          <w:szCs w:val="24"/>
        </w:rPr>
        <w:t xml:space="preserve">Реквизиты счета для внесения денежных средств в качестве обеспечения исполнения контракта: </w:t>
      </w:r>
    </w:p>
    <w:p w14:paraId="463620C9" w14:textId="77777777" w:rsidR="005879F3" w:rsidRPr="005879F3" w:rsidRDefault="005879F3" w:rsidP="005879F3">
      <w:pPr>
        <w:ind w:firstLine="720"/>
        <w:jc w:val="both"/>
        <w:rPr>
          <w:rFonts w:ascii="XO Thames" w:hAnsi="XO Thames"/>
          <w:sz w:val="24"/>
          <w:szCs w:val="24"/>
        </w:rPr>
      </w:pPr>
      <w:r w:rsidRPr="005879F3">
        <w:rPr>
          <w:rFonts w:ascii="XO Thames" w:hAnsi="XO Thames"/>
          <w:sz w:val="24"/>
          <w:szCs w:val="24"/>
        </w:rPr>
        <w:t>Получатель: УФК по Красноярскому краю (ФКУ СИЗО-1 ГУФСИН России по Красноярскому краю л/с 05191246740)</w:t>
      </w:r>
    </w:p>
    <w:p w14:paraId="2594A96B" w14:textId="77777777" w:rsidR="005879F3" w:rsidRPr="005879F3" w:rsidRDefault="005879F3" w:rsidP="005879F3">
      <w:pPr>
        <w:ind w:firstLine="720"/>
        <w:jc w:val="both"/>
        <w:rPr>
          <w:rFonts w:ascii="XO Thames" w:hAnsi="XO Thames"/>
          <w:sz w:val="24"/>
          <w:szCs w:val="24"/>
        </w:rPr>
      </w:pPr>
      <w:r w:rsidRPr="005879F3">
        <w:rPr>
          <w:rFonts w:ascii="XO Thames" w:hAnsi="XO Thames"/>
          <w:sz w:val="24"/>
          <w:szCs w:val="24"/>
        </w:rPr>
        <w:t xml:space="preserve">ИНН 2460002917 </w:t>
      </w:r>
    </w:p>
    <w:p w14:paraId="53344503" w14:textId="77777777" w:rsidR="005879F3" w:rsidRPr="005879F3" w:rsidRDefault="005879F3" w:rsidP="005879F3">
      <w:pPr>
        <w:ind w:firstLine="720"/>
        <w:jc w:val="both"/>
        <w:rPr>
          <w:rFonts w:ascii="XO Thames" w:hAnsi="XO Thames"/>
          <w:sz w:val="24"/>
          <w:szCs w:val="24"/>
        </w:rPr>
      </w:pPr>
      <w:r w:rsidRPr="005879F3">
        <w:rPr>
          <w:rFonts w:ascii="XO Thames" w:hAnsi="XO Thames"/>
          <w:sz w:val="24"/>
          <w:szCs w:val="24"/>
        </w:rPr>
        <w:t>КПП 246001001</w:t>
      </w:r>
    </w:p>
    <w:p w14:paraId="17486773" w14:textId="77777777" w:rsidR="005879F3" w:rsidRPr="005879F3" w:rsidRDefault="005879F3" w:rsidP="005879F3">
      <w:pPr>
        <w:ind w:firstLine="720"/>
        <w:jc w:val="both"/>
        <w:rPr>
          <w:rFonts w:ascii="XO Thames" w:hAnsi="XO Thames"/>
          <w:sz w:val="24"/>
          <w:szCs w:val="24"/>
        </w:rPr>
      </w:pPr>
      <w:r w:rsidRPr="005879F3">
        <w:rPr>
          <w:rFonts w:ascii="XO Thames" w:hAnsi="XO Thames"/>
          <w:sz w:val="24"/>
          <w:szCs w:val="24"/>
        </w:rPr>
        <w:t>р/счет 032 126 430 000 000 15107</w:t>
      </w:r>
    </w:p>
    <w:p w14:paraId="4FB554B5" w14:textId="77777777" w:rsidR="005879F3" w:rsidRPr="005879F3" w:rsidRDefault="005879F3" w:rsidP="005879F3">
      <w:pPr>
        <w:ind w:firstLine="720"/>
        <w:jc w:val="both"/>
        <w:rPr>
          <w:rFonts w:ascii="XO Thames" w:hAnsi="XO Thames"/>
          <w:sz w:val="24"/>
          <w:szCs w:val="24"/>
        </w:rPr>
      </w:pPr>
      <w:r w:rsidRPr="005879F3">
        <w:rPr>
          <w:rFonts w:ascii="XO Thames" w:hAnsi="XO Thames"/>
          <w:sz w:val="24"/>
          <w:szCs w:val="24"/>
        </w:rPr>
        <w:t>БИК 010407105</w:t>
      </w:r>
    </w:p>
    <w:p w14:paraId="7A7F8ADA" w14:textId="77777777" w:rsidR="005879F3" w:rsidRPr="005879F3" w:rsidRDefault="005879F3" w:rsidP="005879F3">
      <w:pPr>
        <w:ind w:firstLine="720"/>
        <w:jc w:val="both"/>
        <w:rPr>
          <w:rFonts w:ascii="XO Thames" w:hAnsi="XO Thames"/>
          <w:sz w:val="24"/>
          <w:szCs w:val="24"/>
        </w:rPr>
      </w:pPr>
      <w:r w:rsidRPr="005879F3">
        <w:rPr>
          <w:rFonts w:ascii="XO Thames" w:hAnsi="XO Thames"/>
          <w:sz w:val="24"/>
          <w:szCs w:val="24"/>
        </w:rPr>
        <w:t>Корр. счет. 401 028 104 453 700 000 43</w:t>
      </w:r>
    </w:p>
    <w:p w14:paraId="09FECB01" w14:textId="77777777" w:rsidR="005879F3" w:rsidRPr="005879F3" w:rsidRDefault="005879F3" w:rsidP="005879F3">
      <w:pPr>
        <w:ind w:firstLine="720"/>
        <w:jc w:val="both"/>
        <w:rPr>
          <w:rFonts w:ascii="XO Thames" w:hAnsi="XO Thames"/>
          <w:sz w:val="24"/>
          <w:szCs w:val="24"/>
        </w:rPr>
      </w:pPr>
      <w:r w:rsidRPr="005879F3">
        <w:rPr>
          <w:rFonts w:ascii="XO Thames" w:hAnsi="XO Thames"/>
          <w:sz w:val="24"/>
          <w:szCs w:val="24"/>
        </w:rPr>
        <w:t xml:space="preserve">ОКЦ № 1 </w:t>
      </w:r>
      <w:proofErr w:type="spellStart"/>
      <w:r w:rsidRPr="005879F3">
        <w:rPr>
          <w:rFonts w:ascii="XO Thames" w:hAnsi="XO Thames"/>
          <w:sz w:val="24"/>
          <w:szCs w:val="24"/>
        </w:rPr>
        <w:t>СибГУ</w:t>
      </w:r>
      <w:proofErr w:type="spellEnd"/>
      <w:r w:rsidRPr="005879F3">
        <w:rPr>
          <w:rFonts w:ascii="XO Thames" w:hAnsi="XO Thames"/>
          <w:sz w:val="24"/>
          <w:szCs w:val="24"/>
        </w:rPr>
        <w:t xml:space="preserve"> Банка России//УФК по Новосибирской области г. Новосибирск </w:t>
      </w:r>
    </w:p>
    <w:p w14:paraId="0EBE97F1" w14:textId="77777777" w:rsidR="005879F3" w:rsidRPr="005879F3" w:rsidRDefault="005879F3" w:rsidP="005879F3">
      <w:pPr>
        <w:ind w:firstLine="720"/>
        <w:jc w:val="both"/>
        <w:rPr>
          <w:rFonts w:ascii="XO Thames" w:hAnsi="XO Thames"/>
          <w:sz w:val="24"/>
          <w:szCs w:val="24"/>
        </w:rPr>
      </w:pPr>
      <w:r w:rsidRPr="005879F3">
        <w:rPr>
          <w:rFonts w:ascii="XO Thames" w:hAnsi="XO Thames"/>
          <w:sz w:val="24"/>
          <w:szCs w:val="24"/>
        </w:rPr>
        <w:t>код НПА 0002</w:t>
      </w:r>
    </w:p>
    <w:p w14:paraId="40D7C354" w14:textId="0EB05385" w:rsidR="005879F3" w:rsidRPr="005879F3" w:rsidRDefault="005879F3" w:rsidP="005879F3">
      <w:pPr>
        <w:ind w:firstLine="720"/>
        <w:jc w:val="both"/>
        <w:rPr>
          <w:rFonts w:ascii="XO Thames" w:hAnsi="XO Thames"/>
          <w:sz w:val="24"/>
          <w:szCs w:val="24"/>
        </w:rPr>
      </w:pPr>
      <w:r>
        <w:rPr>
          <w:rFonts w:ascii="XO Thames" w:hAnsi="XO Thames"/>
          <w:sz w:val="24"/>
          <w:szCs w:val="24"/>
        </w:rPr>
        <w:t>1</w:t>
      </w:r>
      <w:r w:rsidR="00D55B88">
        <w:rPr>
          <w:rFonts w:ascii="XO Thames" w:hAnsi="XO Thames"/>
          <w:sz w:val="24"/>
          <w:szCs w:val="24"/>
        </w:rPr>
        <w:t>1</w:t>
      </w:r>
      <w:r w:rsidRPr="005879F3">
        <w:rPr>
          <w:rFonts w:ascii="XO Thames" w:hAnsi="XO Thames"/>
          <w:sz w:val="24"/>
          <w:szCs w:val="24"/>
        </w:rPr>
        <w:t>.6. В ходе исполнения контракта Поставщик вправе предоставить Государственному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306D51FF" w14:textId="7261715F" w:rsidR="005879F3" w:rsidRPr="005879F3" w:rsidRDefault="005879F3" w:rsidP="005879F3">
      <w:pPr>
        <w:ind w:firstLine="720"/>
        <w:jc w:val="both"/>
        <w:rPr>
          <w:rFonts w:ascii="XO Thames" w:hAnsi="XO Thames"/>
          <w:sz w:val="24"/>
          <w:szCs w:val="24"/>
        </w:rPr>
      </w:pPr>
      <w:r>
        <w:rPr>
          <w:rFonts w:ascii="XO Thames" w:hAnsi="XO Thames"/>
          <w:sz w:val="24"/>
          <w:szCs w:val="24"/>
        </w:rPr>
        <w:t>1</w:t>
      </w:r>
      <w:r w:rsidR="00D55B88">
        <w:rPr>
          <w:rFonts w:ascii="XO Thames" w:hAnsi="XO Thames"/>
          <w:sz w:val="24"/>
          <w:szCs w:val="24"/>
        </w:rPr>
        <w:t>1</w:t>
      </w:r>
      <w:r w:rsidRPr="005879F3">
        <w:rPr>
          <w:rFonts w:ascii="XO Thames" w:hAnsi="XO Thames"/>
          <w:sz w:val="24"/>
          <w:szCs w:val="24"/>
        </w:rPr>
        <w:t>.7. Следующее приложение является неотъемлемой частью настоящего контракта:</w:t>
      </w:r>
    </w:p>
    <w:p w14:paraId="6CEF6D5D" w14:textId="77777777" w:rsidR="005879F3" w:rsidRPr="005879F3" w:rsidRDefault="005879F3" w:rsidP="005879F3">
      <w:pPr>
        <w:ind w:firstLine="720"/>
        <w:jc w:val="both"/>
        <w:rPr>
          <w:rFonts w:ascii="XO Thames" w:hAnsi="XO Thames"/>
          <w:sz w:val="24"/>
          <w:szCs w:val="24"/>
        </w:rPr>
      </w:pPr>
      <w:r w:rsidRPr="005879F3">
        <w:rPr>
          <w:rFonts w:ascii="XO Thames" w:hAnsi="XO Thames"/>
          <w:sz w:val="24"/>
          <w:szCs w:val="24"/>
        </w:rPr>
        <w:t xml:space="preserve">Приложение </w:t>
      </w:r>
      <w:r w:rsidRPr="005879F3">
        <w:rPr>
          <w:rFonts w:ascii="XO Thames" w:hAnsi="XO Thames"/>
          <w:sz w:val="24"/>
          <w:szCs w:val="24"/>
        </w:rPr>
        <w:tab/>
        <w:t>№ 1 Спецификация на 1 (одном) листе;</w:t>
      </w:r>
    </w:p>
    <w:p w14:paraId="09154EFF" w14:textId="77777777" w:rsidR="00D55B88" w:rsidRDefault="005879F3" w:rsidP="005879F3">
      <w:pPr>
        <w:ind w:firstLine="720"/>
        <w:jc w:val="both"/>
        <w:rPr>
          <w:rFonts w:ascii="XO Thames" w:hAnsi="XO Thames"/>
          <w:sz w:val="24"/>
          <w:szCs w:val="24"/>
        </w:rPr>
      </w:pPr>
      <w:r w:rsidRPr="005879F3">
        <w:rPr>
          <w:rFonts w:ascii="XO Thames" w:hAnsi="XO Thames"/>
          <w:sz w:val="24"/>
          <w:szCs w:val="24"/>
        </w:rPr>
        <w:t>Приложение № 2 – Заявка на 1 (одном) листе.</w:t>
      </w:r>
    </w:p>
    <w:p w14:paraId="565DAE2E" w14:textId="1F473051" w:rsidR="009458BB" w:rsidRPr="00C57F35" w:rsidRDefault="005879F3" w:rsidP="005879F3">
      <w:pPr>
        <w:ind w:firstLine="720"/>
        <w:jc w:val="both"/>
        <w:rPr>
          <w:rFonts w:ascii="XO Thames" w:hAnsi="XO Thames"/>
          <w:sz w:val="24"/>
          <w:szCs w:val="24"/>
        </w:rPr>
      </w:pPr>
      <w:r w:rsidRPr="005879F3">
        <w:rPr>
          <w:rFonts w:ascii="XO Thames" w:hAnsi="XO Thames"/>
          <w:sz w:val="24"/>
          <w:szCs w:val="24"/>
        </w:rPr>
        <w:tab/>
      </w:r>
    </w:p>
    <w:p w14:paraId="62F00D59" w14:textId="1BEF6F70" w:rsidR="00F8098A" w:rsidRPr="00D55B88" w:rsidRDefault="009458BB" w:rsidP="00D55B88">
      <w:pPr>
        <w:ind w:firstLine="720"/>
        <w:jc w:val="center"/>
        <w:rPr>
          <w:rFonts w:ascii="XO Thames" w:hAnsi="XO Thames"/>
          <w:b/>
          <w:bCs/>
          <w:sz w:val="24"/>
          <w:szCs w:val="24"/>
        </w:rPr>
      </w:pPr>
      <w:r w:rsidRPr="00D55B88">
        <w:rPr>
          <w:rFonts w:ascii="XO Thames" w:hAnsi="XO Thames"/>
          <w:b/>
          <w:bCs/>
          <w:sz w:val="24"/>
          <w:szCs w:val="24"/>
        </w:rPr>
        <w:t>1</w:t>
      </w:r>
      <w:r w:rsidR="00D55B88">
        <w:rPr>
          <w:rFonts w:ascii="XO Thames" w:hAnsi="XO Thames"/>
          <w:b/>
          <w:bCs/>
          <w:sz w:val="24"/>
          <w:szCs w:val="24"/>
        </w:rPr>
        <w:t>2</w:t>
      </w:r>
      <w:r w:rsidRPr="00D55B88">
        <w:rPr>
          <w:rFonts w:ascii="XO Thames" w:hAnsi="XO Thames"/>
          <w:b/>
          <w:bCs/>
          <w:sz w:val="24"/>
          <w:szCs w:val="24"/>
        </w:rPr>
        <w:t xml:space="preserve">. </w:t>
      </w:r>
      <w:r w:rsidR="00F8098A" w:rsidRPr="00D55B88">
        <w:rPr>
          <w:rFonts w:ascii="XO Thames" w:hAnsi="XO Thames"/>
          <w:b/>
          <w:bCs/>
          <w:sz w:val="24"/>
          <w:szCs w:val="24"/>
        </w:rPr>
        <w:t>Срок действия контракта</w:t>
      </w:r>
    </w:p>
    <w:p w14:paraId="2E3D0C17" w14:textId="77777777" w:rsidR="009458BB" w:rsidRPr="00C57F35" w:rsidRDefault="00F8098A" w:rsidP="005879F3">
      <w:pPr>
        <w:ind w:firstLine="720"/>
        <w:jc w:val="both"/>
        <w:rPr>
          <w:rFonts w:ascii="XO Thames" w:hAnsi="XO Thames"/>
          <w:sz w:val="24"/>
          <w:szCs w:val="24"/>
        </w:rPr>
      </w:pPr>
      <w:r w:rsidRPr="00C57F35">
        <w:rPr>
          <w:rFonts w:ascii="XO Thames" w:hAnsi="XO Thames"/>
          <w:sz w:val="24"/>
          <w:szCs w:val="24"/>
        </w:rPr>
        <w:t xml:space="preserve">Настоящий контракт вступает в силу с момента подписания Сторонами и действует до полного исполнения обязательств по настоящему контракту, </w:t>
      </w:r>
      <w:r w:rsidR="007B47E9">
        <w:rPr>
          <w:rFonts w:ascii="XO Thames" w:hAnsi="XO Thames"/>
          <w:sz w:val="24"/>
          <w:szCs w:val="24"/>
        </w:rPr>
        <w:t>но в любом случае не позднее «25</w:t>
      </w:r>
      <w:r w:rsidRPr="00C57F35">
        <w:rPr>
          <w:rFonts w:ascii="XO Thames" w:hAnsi="XO Thames"/>
          <w:sz w:val="24"/>
          <w:szCs w:val="24"/>
        </w:rPr>
        <w:t>» декабр</w:t>
      </w:r>
      <w:r w:rsidR="007B47E9">
        <w:rPr>
          <w:rFonts w:ascii="XO Thames" w:hAnsi="XO Thames"/>
          <w:sz w:val="24"/>
          <w:szCs w:val="24"/>
        </w:rPr>
        <w:t>я 2026</w:t>
      </w:r>
      <w:r w:rsidR="009458BB" w:rsidRPr="00C57F35">
        <w:rPr>
          <w:rFonts w:ascii="XO Thames" w:hAnsi="XO Thames"/>
          <w:sz w:val="24"/>
          <w:szCs w:val="24"/>
        </w:rPr>
        <w:t xml:space="preserve"> года</w:t>
      </w:r>
      <w:r w:rsidR="00364053" w:rsidRPr="00C57F35">
        <w:rPr>
          <w:rFonts w:ascii="XO Thames" w:hAnsi="XO Thames"/>
          <w:sz w:val="24"/>
          <w:szCs w:val="24"/>
        </w:rPr>
        <w:t>, а в части осуществления оплаты и гарантийных обязательств – до их полного исполнения.</w:t>
      </w:r>
    </w:p>
    <w:p w14:paraId="77059263" w14:textId="77777777" w:rsidR="009458BB" w:rsidRPr="00C57F35" w:rsidRDefault="009458BB" w:rsidP="005879F3">
      <w:pPr>
        <w:ind w:firstLine="720"/>
        <w:jc w:val="both"/>
        <w:rPr>
          <w:rFonts w:ascii="XO Thames" w:hAnsi="XO Thames"/>
          <w:sz w:val="24"/>
          <w:szCs w:val="24"/>
        </w:rPr>
      </w:pPr>
    </w:p>
    <w:p w14:paraId="628DB4CA" w14:textId="77777777" w:rsidR="00DA6E46" w:rsidRDefault="00DA6E46" w:rsidP="007B47E9">
      <w:pPr>
        <w:tabs>
          <w:tab w:val="left" w:pos="426"/>
        </w:tabs>
        <w:jc w:val="center"/>
        <w:rPr>
          <w:rFonts w:ascii="XO Thames" w:hAnsi="XO Thames"/>
          <w:b/>
          <w:sz w:val="24"/>
          <w:szCs w:val="24"/>
        </w:rPr>
      </w:pPr>
    </w:p>
    <w:p w14:paraId="2BCDDD79" w14:textId="46AD3B0D" w:rsidR="007B47E9" w:rsidRDefault="007B47E9" w:rsidP="007B47E9">
      <w:pPr>
        <w:tabs>
          <w:tab w:val="left" w:pos="426"/>
        </w:tabs>
        <w:jc w:val="center"/>
        <w:rPr>
          <w:rFonts w:ascii="XO Thames" w:hAnsi="XO Thames"/>
          <w:b/>
          <w:sz w:val="24"/>
          <w:szCs w:val="24"/>
        </w:rPr>
      </w:pPr>
      <w:r w:rsidRPr="00520257">
        <w:rPr>
          <w:rFonts w:ascii="XO Thames" w:hAnsi="XO Thames"/>
          <w:b/>
          <w:sz w:val="24"/>
          <w:szCs w:val="24"/>
        </w:rPr>
        <w:t>1</w:t>
      </w:r>
      <w:r w:rsidR="00D55B88">
        <w:rPr>
          <w:rFonts w:ascii="XO Thames" w:hAnsi="XO Thames"/>
          <w:b/>
          <w:sz w:val="24"/>
          <w:szCs w:val="24"/>
        </w:rPr>
        <w:t>3</w:t>
      </w:r>
      <w:r w:rsidRPr="00520257">
        <w:rPr>
          <w:rFonts w:ascii="XO Thames" w:hAnsi="XO Thames"/>
          <w:b/>
          <w:sz w:val="24"/>
          <w:szCs w:val="24"/>
        </w:rPr>
        <w:t>. Юридические адреса и банковские реквизиты:</w:t>
      </w:r>
    </w:p>
    <w:p w14:paraId="7EBF35DD" w14:textId="08825ED1" w:rsidR="00D55B88" w:rsidRDefault="00D55B88" w:rsidP="007B47E9">
      <w:pPr>
        <w:tabs>
          <w:tab w:val="left" w:pos="426"/>
        </w:tabs>
        <w:jc w:val="center"/>
        <w:rPr>
          <w:rFonts w:ascii="XO Thames" w:hAnsi="XO Thames"/>
          <w:b/>
          <w:sz w:val="24"/>
          <w:szCs w:val="24"/>
        </w:rPr>
      </w:pPr>
    </w:p>
    <w:p w14:paraId="137FD5BF" w14:textId="77777777" w:rsidR="00D55B88" w:rsidRPr="00D55B88" w:rsidRDefault="00D55B88" w:rsidP="00D55B88">
      <w:pPr>
        <w:spacing w:before="240" w:after="60"/>
        <w:jc w:val="both"/>
        <w:outlineLvl w:val="5"/>
        <w:rPr>
          <w:rFonts w:ascii="XO Thames" w:hAnsi="XO Thames"/>
          <w:sz w:val="24"/>
          <w:szCs w:val="24"/>
        </w:rPr>
      </w:pPr>
      <w:r w:rsidRPr="00D55B88">
        <w:rPr>
          <w:rFonts w:ascii="XO Thames" w:hAnsi="XO Thames"/>
          <w:sz w:val="24"/>
          <w:szCs w:val="24"/>
        </w:rPr>
        <w:t xml:space="preserve">            «Государственный заказчик»                              «Поставщик»</w:t>
      </w:r>
    </w:p>
    <w:p w14:paraId="2A37C300" w14:textId="77777777" w:rsidR="00D55B88" w:rsidRPr="00D55B88" w:rsidRDefault="00D55B88" w:rsidP="00D55B88">
      <w:pPr>
        <w:rPr>
          <w:rFonts w:ascii="XO Thames" w:hAnsi="XO Thames"/>
          <w:sz w:val="24"/>
          <w:szCs w:val="24"/>
        </w:rPr>
      </w:pPr>
    </w:p>
    <w:p w14:paraId="0C7C3166" w14:textId="77777777" w:rsidR="00D55B88" w:rsidRPr="00520257" w:rsidRDefault="00D55B88" w:rsidP="007B47E9">
      <w:pPr>
        <w:tabs>
          <w:tab w:val="left" w:pos="426"/>
        </w:tabs>
        <w:jc w:val="center"/>
        <w:rPr>
          <w:rFonts w:ascii="XO Thames" w:hAnsi="XO Thames"/>
          <w:b/>
          <w:sz w:val="24"/>
          <w:szCs w:val="24"/>
        </w:rPr>
      </w:pPr>
    </w:p>
    <w:p w14:paraId="5BA03C59" w14:textId="6900F2D0" w:rsidR="00C57F35" w:rsidRDefault="00C57F35" w:rsidP="00C57F35">
      <w:pPr>
        <w:rPr>
          <w:rFonts w:ascii="XO Thames" w:hAnsi="XO Thames"/>
        </w:rPr>
      </w:pPr>
    </w:p>
    <w:p w14:paraId="646FFD56" w14:textId="3756BC09" w:rsidR="00D55B88" w:rsidRDefault="00D55B88" w:rsidP="00C57F35">
      <w:pPr>
        <w:rPr>
          <w:rFonts w:ascii="XO Thames" w:hAnsi="XO Thames"/>
        </w:rPr>
      </w:pPr>
    </w:p>
    <w:p w14:paraId="15787F69" w14:textId="4ABCA653" w:rsidR="00D55B88" w:rsidRDefault="00D55B88" w:rsidP="00C57F35">
      <w:pPr>
        <w:rPr>
          <w:rFonts w:ascii="XO Thames" w:hAnsi="XO Thames"/>
        </w:rPr>
      </w:pPr>
    </w:p>
    <w:p w14:paraId="4245AD6C" w14:textId="061AD7F6" w:rsidR="00D55B88" w:rsidRDefault="00D55B88" w:rsidP="00C57F35">
      <w:pPr>
        <w:rPr>
          <w:rFonts w:ascii="XO Thames" w:hAnsi="XO Thames"/>
        </w:rPr>
      </w:pPr>
    </w:p>
    <w:p w14:paraId="4EDBB608" w14:textId="5DE33D8D" w:rsidR="00D55B88" w:rsidRDefault="00D55B88" w:rsidP="00C57F35">
      <w:pPr>
        <w:rPr>
          <w:rFonts w:ascii="XO Thames" w:hAnsi="XO Thames"/>
        </w:rPr>
      </w:pPr>
    </w:p>
    <w:p w14:paraId="71BD3298" w14:textId="024AF266" w:rsidR="00D55B88" w:rsidRDefault="00D55B88" w:rsidP="00C57F35">
      <w:pPr>
        <w:rPr>
          <w:rFonts w:ascii="XO Thames" w:hAnsi="XO Thames"/>
        </w:rPr>
      </w:pPr>
    </w:p>
    <w:p w14:paraId="1041EC3A" w14:textId="4C103740" w:rsidR="00D55B88" w:rsidRDefault="00D55B88" w:rsidP="00C57F35">
      <w:pPr>
        <w:rPr>
          <w:rFonts w:ascii="XO Thames" w:hAnsi="XO Thames"/>
        </w:rPr>
      </w:pPr>
    </w:p>
    <w:p w14:paraId="25247C5A" w14:textId="03C343F8" w:rsidR="00D55B88" w:rsidRDefault="00D55B88" w:rsidP="00C57F35">
      <w:pPr>
        <w:rPr>
          <w:rFonts w:ascii="XO Thames" w:hAnsi="XO Thames"/>
        </w:rPr>
      </w:pPr>
    </w:p>
    <w:p w14:paraId="3A232102" w14:textId="48823B16" w:rsidR="00D55B88" w:rsidRDefault="00D55B88" w:rsidP="00C57F35">
      <w:pPr>
        <w:rPr>
          <w:rFonts w:ascii="XO Thames" w:hAnsi="XO Thames"/>
        </w:rPr>
      </w:pPr>
    </w:p>
    <w:p w14:paraId="4721A983" w14:textId="77777777" w:rsidR="00916AA1" w:rsidRDefault="00916AA1" w:rsidP="00C57F35">
      <w:pPr>
        <w:rPr>
          <w:rFonts w:ascii="XO Thames" w:hAnsi="XO Thames"/>
        </w:rPr>
      </w:pPr>
    </w:p>
    <w:p w14:paraId="154BB130" w14:textId="13D94480" w:rsidR="00D55B88" w:rsidRDefault="00D55B88" w:rsidP="00C57F35">
      <w:pPr>
        <w:rPr>
          <w:rFonts w:ascii="XO Thames" w:hAnsi="XO Thames"/>
        </w:rPr>
      </w:pPr>
    </w:p>
    <w:p w14:paraId="11258F9C" w14:textId="77777777" w:rsidR="00D55B88" w:rsidRPr="00C57F35" w:rsidRDefault="00D55B88" w:rsidP="00C57F35">
      <w:pPr>
        <w:rPr>
          <w:rFonts w:ascii="XO Thames" w:hAnsi="XO Thames"/>
        </w:rPr>
      </w:pPr>
    </w:p>
    <w:p w14:paraId="2D380085" w14:textId="77777777" w:rsidR="00C57F35" w:rsidRPr="00C57F35" w:rsidRDefault="00C57F35" w:rsidP="00C57F35">
      <w:pPr>
        <w:rPr>
          <w:rFonts w:ascii="XO Thames" w:hAnsi="XO Thames"/>
        </w:rPr>
      </w:pPr>
    </w:p>
    <w:p w14:paraId="5878AE27" w14:textId="77777777" w:rsidR="00C57F35" w:rsidRPr="00D55B88" w:rsidRDefault="00C57F35" w:rsidP="00D55B88">
      <w:pPr>
        <w:ind w:firstLine="720"/>
        <w:jc w:val="both"/>
        <w:rPr>
          <w:rFonts w:ascii="XO Thames" w:hAnsi="XO Thames"/>
          <w:sz w:val="24"/>
          <w:szCs w:val="24"/>
        </w:rPr>
      </w:pPr>
    </w:p>
    <w:p w14:paraId="0D5035A4" w14:textId="77777777" w:rsidR="00D55B88" w:rsidRPr="00D55B88" w:rsidRDefault="00D55B88" w:rsidP="00D55B88">
      <w:pPr>
        <w:ind w:firstLine="720"/>
        <w:jc w:val="right"/>
        <w:rPr>
          <w:rFonts w:ascii="XO Thames" w:hAnsi="XO Thames"/>
          <w:sz w:val="24"/>
          <w:szCs w:val="24"/>
        </w:rPr>
      </w:pPr>
      <w:r w:rsidRPr="00D55B88">
        <w:rPr>
          <w:rFonts w:ascii="XO Thames" w:hAnsi="XO Thames"/>
          <w:sz w:val="24"/>
          <w:szCs w:val="24"/>
        </w:rPr>
        <w:lastRenderedPageBreak/>
        <w:t>Приложение № 1</w:t>
      </w:r>
    </w:p>
    <w:p w14:paraId="592686DB" w14:textId="77777777" w:rsidR="00D55B88" w:rsidRPr="00D55B88" w:rsidRDefault="00D55B88" w:rsidP="00D55B88">
      <w:pPr>
        <w:ind w:firstLine="720"/>
        <w:jc w:val="right"/>
        <w:rPr>
          <w:rFonts w:ascii="XO Thames" w:hAnsi="XO Thames"/>
          <w:sz w:val="24"/>
          <w:szCs w:val="24"/>
        </w:rPr>
      </w:pPr>
      <w:r w:rsidRPr="00D55B88">
        <w:rPr>
          <w:rFonts w:ascii="XO Thames" w:hAnsi="XO Thames"/>
          <w:sz w:val="24"/>
          <w:szCs w:val="24"/>
        </w:rPr>
        <w:t>к государственному контракту</w:t>
      </w:r>
    </w:p>
    <w:p w14:paraId="361054D4" w14:textId="77777777" w:rsidR="00D55B88" w:rsidRPr="00D55B88" w:rsidRDefault="00D55B88" w:rsidP="00D55B88">
      <w:pPr>
        <w:ind w:firstLine="720"/>
        <w:jc w:val="right"/>
        <w:rPr>
          <w:rFonts w:ascii="XO Thames" w:hAnsi="XO Thames"/>
          <w:sz w:val="24"/>
          <w:szCs w:val="24"/>
        </w:rPr>
      </w:pPr>
      <w:r w:rsidRPr="00D55B88">
        <w:rPr>
          <w:rFonts w:ascii="XO Thames" w:hAnsi="XO Thames"/>
          <w:sz w:val="24"/>
          <w:szCs w:val="24"/>
        </w:rPr>
        <w:t>№_______________________/ ______________________________</w:t>
      </w:r>
    </w:p>
    <w:p w14:paraId="2B93179E" w14:textId="77777777" w:rsidR="00D55B88" w:rsidRPr="00D55B88" w:rsidRDefault="00D55B88" w:rsidP="00D55B88">
      <w:pPr>
        <w:ind w:firstLine="720"/>
        <w:jc w:val="right"/>
        <w:rPr>
          <w:rFonts w:ascii="XO Thames" w:hAnsi="XO Thames"/>
          <w:sz w:val="24"/>
          <w:szCs w:val="24"/>
        </w:rPr>
      </w:pPr>
      <w:r w:rsidRPr="00D55B88">
        <w:rPr>
          <w:rFonts w:ascii="XO Thames" w:hAnsi="XO Thames"/>
          <w:sz w:val="24"/>
          <w:szCs w:val="24"/>
        </w:rPr>
        <w:t>от «___» __________ 2026 г.</w:t>
      </w:r>
    </w:p>
    <w:p w14:paraId="44FDD0A1" w14:textId="77777777" w:rsidR="00D55B88" w:rsidRPr="00D55B88" w:rsidRDefault="00D55B88" w:rsidP="00D55B88">
      <w:pPr>
        <w:ind w:firstLine="720"/>
        <w:jc w:val="both"/>
        <w:rPr>
          <w:rFonts w:ascii="XO Thames" w:hAnsi="XO Thames"/>
          <w:sz w:val="24"/>
          <w:szCs w:val="24"/>
        </w:rPr>
      </w:pPr>
    </w:p>
    <w:p w14:paraId="58398E39" w14:textId="77777777" w:rsidR="00D55B88" w:rsidRPr="00D55B88" w:rsidRDefault="00D55B88" w:rsidP="00D55B88">
      <w:pPr>
        <w:ind w:firstLine="720"/>
        <w:jc w:val="center"/>
        <w:rPr>
          <w:rFonts w:ascii="XO Thames" w:hAnsi="XO Thames"/>
          <w:b/>
          <w:bCs/>
          <w:sz w:val="24"/>
          <w:szCs w:val="24"/>
        </w:rPr>
      </w:pPr>
      <w:r w:rsidRPr="00D55B88">
        <w:rPr>
          <w:rFonts w:ascii="XO Thames" w:hAnsi="XO Thames"/>
          <w:b/>
          <w:bCs/>
          <w:sz w:val="24"/>
          <w:szCs w:val="24"/>
        </w:rPr>
        <w:t>СПЕЦИФИКАЦИЯ</w:t>
      </w:r>
    </w:p>
    <w:p w14:paraId="33120377" w14:textId="77777777" w:rsidR="00D55B88" w:rsidRPr="00D55B88" w:rsidRDefault="00D55B88" w:rsidP="00D55B88">
      <w:pPr>
        <w:ind w:firstLine="720"/>
        <w:jc w:val="center"/>
        <w:rPr>
          <w:rFonts w:ascii="XO Thames" w:hAnsi="XO Thames"/>
          <w:b/>
          <w:bCs/>
          <w:sz w:val="24"/>
          <w:szCs w:val="24"/>
        </w:rPr>
      </w:pPr>
    </w:p>
    <w:tbl>
      <w:tblPr>
        <w:tblW w:w="9573"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2"/>
        <w:gridCol w:w="5387"/>
        <w:gridCol w:w="992"/>
        <w:gridCol w:w="1276"/>
        <w:gridCol w:w="1276"/>
      </w:tblGrid>
      <w:tr w:rsidR="00D55B88" w:rsidRPr="00D55B88" w14:paraId="358D520A" w14:textId="77777777" w:rsidTr="00AF631B">
        <w:tc>
          <w:tcPr>
            <w:tcW w:w="642" w:type="dxa"/>
            <w:vAlign w:val="center"/>
          </w:tcPr>
          <w:p w14:paraId="551BAF24" w14:textId="77777777" w:rsidR="00D55B88" w:rsidRPr="00D55B88" w:rsidRDefault="00D55B88" w:rsidP="00D55B88">
            <w:pPr>
              <w:ind w:firstLine="720"/>
              <w:jc w:val="both"/>
              <w:rPr>
                <w:rFonts w:ascii="XO Thames" w:hAnsi="XO Thames"/>
                <w:sz w:val="24"/>
                <w:szCs w:val="24"/>
              </w:rPr>
            </w:pPr>
            <w:r w:rsidRPr="00D55B88">
              <w:rPr>
                <w:rFonts w:ascii="XO Thames" w:hAnsi="XO Thames"/>
                <w:sz w:val="24"/>
                <w:szCs w:val="24"/>
              </w:rPr>
              <w:t>№ п/п</w:t>
            </w:r>
          </w:p>
        </w:tc>
        <w:tc>
          <w:tcPr>
            <w:tcW w:w="5387" w:type="dxa"/>
            <w:vAlign w:val="center"/>
          </w:tcPr>
          <w:p w14:paraId="221AD9C9" w14:textId="77777777" w:rsidR="00D55B88" w:rsidRPr="00D55B88" w:rsidRDefault="00D55B88" w:rsidP="00D55B88">
            <w:pPr>
              <w:ind w:firstLine="720"/>
              <w:jc w:val="both"/>
              <w:rPr>
                <w:rFonts w:ascii="XO Thames" w:hAnsi="XO Thames"/>
                <w:sz w:val="24"/>
                <w:szCs w:val="24"/>
              </w:rPr>
            </w:pPr>
            <w:r w:rsidRPr="00D55B88">
              <w:rPr>
                <w:rFonts w:ascii="XO Thames" w:hAnsi="XO Thames"/>
                <w:sz w:val="24"/>
                <w:szCs w:val="24"/>
              </w:rPr>
              <w:t>Наименование</w:t>
            </w:r>
          </w:p>
        </w:tc>
        <w:tc>
          <w:tcPr>
            <w:tcW w:w="992" w:type="dxa"/>
            <w:vAlign w:val="center"/>
          </w:tcPr>
          <w:p w14:paraId="7B21C876" w14:textId="77777777" w:rsidR="00D55B88" w:rsidRPr="00D55B88" w:rsidRDefault="00D55B88" w:rsidP="00D55B88">
            <w:pPr>
              <w:rPr>
                <w:rFonts w:ascii="XO Thames" w:hAnsi="XO Thames"/>
                <w:sz w:val="24"/>
                <w:szCs w:val="24"/>
              </w:rPr>
            </w:pPr>
            <w:r w:rsidRPr="00D55B88">
              <w:rPr>
                <w:rFonts w:ascii="XO Thames" w:hAnsi="XO Thames"/>
                <w:sz w:val="24"/>
                <w:szCs w:val="24"/>
              </w:rPr>
              <w:t>Кол-во, кг</w:t>
            </w:r>
          </w:p>
        </w:tc>
        <w:tc>
          <w:tcPr>
            <w:tcW w:w="1276" w:type="dxa"/>
            <w:vAlign w:val="center"/>
          </w:tcPr>
          <w:p w14:paraId="5A144BE7" w14:textId="77777777" w:rsidR="00D55B88" w:rsidRPr="00D55B88" w:rsidRDefault="00D55B88" w:rsidP="00D55B88">
            <w:pPr>
              <w:rPr>
                <w:rFonts w:ascii="XO Thames" w:hAnsi="XO Thames"/>
                <w:sz w:val="24"/>
                <w:szCs w:val="24"/>
              </w:rPr>
            </w:pPr>
            <w:r w:rsidRPr="00D55B88">
              <w:rPr>
                <w:rFonts w:ascii="XO Thames" w:hAnsi="XO Thames"/>
                <w:sz w:val="24"/>
                <w:szCs w:val="24"/>
              </w:rPr>
              <w:t>Цена за ед., руб.</w:t>
            </w:r>
          </w:p>
        </w:tc>
        <w:tc>
          <w:tcPr>
            <w:tcW w:w="1276" w:type="dxa"/>
            <w:vAlign w:val="center"/>
          </w:tcPr>
          <w:p w14:paraId="57B0D2A1" w14:textId="77777777" w:rsidR="00D55B88" w:rsidRPr="00D55B88" w:rsidRDefault="00D55B88" w:rsidP="00D55B88">
            <w:pPr>
              <w:rPr>
                <w:rFonts w:ascii="XO Thames" w:hAnsi="XO Thames"/>
                <w:sz w:val="24"/>
                <w:szCs w:val="24"/>
              </w:rPr>
            </w:pPr>
            <w:r w:rsidRPr="00D55B88">
              <w:rPr>
                <w:rFonts w:ascii="XO Thames" w:hAnsi="XO Thames"/>
                <w:sz w:val="24"/>
                <w:szCs w:val="24"/>
              </w:rPr>
              <w:t>Сумма, руб.</w:t>
            </w:r>
          </w:p>
        </w:tc>
      </w:tr>
      <w:tr w:rsidR="00D55B88" w:rsidRPr="00D55B88" w14:paraId="28970F20" w14:textId="77777777" w:rsidTr="00AF631B">
        <w:tc>
          <w:tcPr>
            <w:tcW w:w="642" w:type="dxa"/>
            <w:vAlign w:val="center"/>
          </w:tcPr>
          <w:p w14:paraId="09912486" w14:textId="77777777" w:rsidR="00D55B88" w:rsidRPr="00D55B88" w:rsidRDefault="00D55B88" w:rsidP="00D55B88">
            <w:pPr>
              <w:ind w:firstLine="720"/>
              <w:jc w:val="both"/>
              <w:rPr>
                <w:rFonts w:ascii="XO Thames" w:hAnsi="XO Thames"/>
                <w:sz w:val="24"/>
                <w:szCs w:val="24"/>
              </w:rPr>
            </w:pPr>
            <w:r w:rsidRPr="00D55B88">
              <w:rPr>
                <w:rFonts w:ascii="XO Thames" w:hAnsi="XO Thames"/>
                <w:sz w:val="24"/>
                <w:szCs w:val="24"/>
              </w:rPr>
              <w:t>1</w:t>
            </w:r>
          </w:p>
        </w:tc>
        <w:tc>
          <w:tcPr>
            <w:tcW w:w="5387" w:type="dxa"/>
          </w:tcPr>
          <w:p w14:paraId="628F6F67" w14:textId="77777777" w:rsidR="00916AA1" w:rsidRPr="00916AA1" w:rsidRDefault="00916AA1" w:rsidP="00916AA1">
            <w:pPr>
              <w:ind w:left="-85"/>
              <w:jc w:val="both"/>
              <w:rPr>
                <w:rFonts w:ascii="XO Thames" w:hAnsi="XO Thames"/>
                <w:sz w:val="24"/>
                <w:szCs w:val="24"/>
              </w:rPr>
            </w:pPr>
            <w:r w:rsidRPr="00916AA1">
              <w:rPr>
                <w:rFonts w:ascii="XO Thames" w:hAnsi="XO Thames"/>
                <w:sz w:val="24"/>
                <w:szCs w:val="24"/>
              </w:rPr>
              <w:t xml:space="preserve">Сухой полнорационный </w:t>
            </w:r>
            <w:proofErr w:type="gramStart"/>
            <w:r w:rsidRPr="00916AA1">
              <w:rPr>
                <w:rFonts w:ascii="XO Thames" w:hAnsi="XO Thames"/>
                <w:sz w:val="24"/>
                <w:szCs w:val="24"/>
              </w:rPr>
              <w:t>сбалансированный  корм</w:t>
            </w:r>
            <w:proofErr w:type="gramEnd"/>
            <w:r w:rsidRPr="00916AA1">
              <w:rPr>
                <w:rFonts w:ascii="XO Thames" w:hAnsi="XO Thames"/>
                <w:sz w:val="24"/>
                <w:szCs w:val="24"/>
              </w:rPr>
              <w:t xml:space="preserve"> для взрослых собак премиум класса</w:t>
            </w:r>
          </w:p>
          <w:p w14:paraId="1C85C0D5" w14:textId="753E82D2" w:rsidR="00916AA1" w:rsidRDefault="00916AA1" w:rsidP="00916AA1">
            <w:pPr>
              <w:ind w:left="-85"/>
              <w:jc w:val="both"/>
              <w:rPr>
                <w:rFonts w:ascii="XO Thames" w:hAnsi="XO Thames"/>
                <w:sz w:val="24"/>
                <w:szCs w:val="24"/>
              </w:rPr>
            </w:pPr>
            <w:r w:rsidRPr="00916AA1">
              <w:rPr>
                <w:rFonts w:ascii="XO Thames" w:hAnsi="XO Thames"/>
                <w:sz w:val="24"/>
                <w:szCs w:val="24"/>
              </w:rPr>
              <w:t>ОКПД» 10.92.10.111</w:t>
            </w:r>
          </w:p>
          <w:p w14:paraId="7A2D975D" w14:textId="061530A5" w:rsidR="00916AA1" w:rsidRDefault="00916AA1" w:rsidP="00916AA1">
            <w:pPr>
              <w:ind w:left="-85"/>
              <w:jc w:val="both"/>
              <w:rPr>
                <w:rFonts w:ascii="XO Thames" w:hAnsi="XO Thames"/>
                <w:color w:val="000000" w:themeColor="text1"/>
                <w:sz w:val="24"/>
                <w:szCs w:val="24"/>
              </w:rPr>
            </w:pPr>
            <w:r w:rsidRPr="00C57F35">
              <w:rPr>
                <w:rFonts w:ascii="XO Thames" w:hAnsi="XO Thames"/>
                <w:color w:val="000000" w:themeColor="text1"/>
                <w:sz w:val="24"/>
                <w:szCs w:val="24"/>
              </w:rPr>
              <w:t>Влажность, % не более</w:t>
            </w:r>
            <w:r>
              <w:rPr>
                <w:rFonts w:ascii="XO Thames" w:hAnsi="XO Thames"/>
                <w:color w:val="000000" w:themeColor="text1"/>
                <w:sz w:val="24"/>
                <w:szCs w:val="24"/>
              </w:rPr>
              <w:t xml:space="preserve"> </w:t>
            </w:r>
            <w:r w:rsidRPr="00C57F35">
              <w:rPr>
                <w:rFonts w:ascii="XO Thames" w:hAnsi="XO Thames"/>
                <w:color w:val="000000" w:themeColor="text1"/>
                <w:sz w:val="24"/>
                <w:szCs w:val="24"/>
              </w:rPr>
              <w:t>10.0</w:t>
            </w:r>
          </w:p>
          <w:p w14:paraId="75F7E6EE" w14:textId="20D8AB77" w:rsidR="00916AA1" w:rsidRDefault="00916AA1" w:rsidP="00916AA1">
            <w:pPr>
              <w:ind w:left="-85"/>
              <w:jc w:val="both"/>
              <w:rPr>
                <w:rFonts w:ascii="XO Thames" w:hAnsi="XO Thames"/>
                <w:color w:val="000000" w:themeColor="text1"/>
                <w:sz w:val="24"/>
                <w:szCs w:val="24"/>
              </w:rPr>
            </w:pPr>
            <w:r w:rsidRPr="00C57F35">
              <w:rPr>
                <w:rFonts w:ascii="XO Thames" w:hAnsi="XO Thames"/>
                <w:color w:val="000000" w:themeColor="text1"/>
                <w:sz w:val="24"/>
                <w:szCs w:val="24"/>
              </w:rPr>
              <w:t>Протеин, % не менее</w:t>
            </w:r>
            <w:r>
              <w:rPr>
                <w:rFonts w:ascii="XO Thames" w:hAnsi="XO Thames"/>
                <w:color w:val="000000" w:themeColor="text1"/>
                <w:sz w:val="24"/>
                <w:szCs w:val="24"/>
              </w:rPr>
              <w:t xml:space="preserve"> </w:t>
            </w:r>
            <w:r w:rsidRPr="00C57F35">
              <w:rPr>
                <w:rFonts w:ascii="XO Thames" w:hAnsi="XO Thames"/>
                <w:color w:val="000000" w:themeColor="text1"/>
                <w:sz w:val="24"/>
                <w:szCs w:val="24"/>
              </w:rPr>
              <w:t>21.0 и более</w:t>
            </w:r>
            <w:r>
              <w:rPr>
                <w:rFonts w:ascii="XO Thames" w:hAnsi="XO Thames"/>
                <w:color w:val="000000" w:themeColor="text1"/>
                <w:sz w:val="24"/>
                <w:szCs w:val="24"/>
              </w:rPr>
              <w:t xml:space="preserve"> </w:t>
            </w:r>
          </w:p>
          <w:p w14:paraId="7633CE75" w14:textId="16086D38" w:rsidR="00916AA1" w:rsidRDefault="00916AA1" w:rsidP="00916AA1">
            <w:pPr>
              <w:ind w:left="-85"/>
              <w:jc w:val="both"/>
              <w:rPr>
                <w:rFonts w:ascii="XO Thames" w:hAnsi="XO Thames"/>
                <w:color w:val="000000" w:themeColor="text1"/>
                <w:sz w:val="24"/>
                <w:szCs w:val="24"/>
              </w:rPr>
            </w:pPr>
            <w:r w:rsidRPr="00C57F35">
              <w:rPr>
                <w:rFonts w:ascii="XO Thames" w:hAnsi="XO Thames"/>
                <w:color w:val="000000" w:themeColor="text1"/>
                <w:sz w:val="24"/>
                <w:szCs w:val="24"/>
              </w:rPr>
              <w:t>Жир животного происхождения, % не менее</w:t>
            </w:r>
            <w:r>
              <w:rPr>
                <w:rFonts w:ascii="XO Thames" w:hAnsi="XO Thames"/>
                <w:color w:val="000000" w:themeColor="text1"/>
                <w:sz w:val="24"/>
                <w:szCs w:val="24"/>
              </w:rPr>
              <w:t xml:space="preserve"> </w:t>
            </w:r>
            <w:r w:rsidRPr="00C57F35">
              <w:rPr>
                <w:rFonts w:ascii="XO Thames" w:hAnsi="XO Thames"/>
                <w:color w:val="000000" w:themeColor="text1"/>
                <w:sz w:val="24"/>
                <w:szCs w:val="24"/>
              </w:rPr>
              <w:t>12.0 и более</w:t>
            </w:r>
          </w:p>
          <w:p w14:paraId="5C52BF21" w14:textId="578E9BE1" w:rsidR="00916AA1" w:rsidRDefault="00916AA1" w:rsidP="00916AA1">
            <w:pPr>
              <w:ind w:left="-85"/>
              <w:jc w:val="both"/>
              <w:rPr>
                <w:rFonts w:ascii="XO Thames" w:hAnsi="XO Thames"/>
                <w:color w:val="000000" w:themeColor="text1"/>
                <w:sz w:val="24"/>
                <w:szCs w:val="24"/>
              </w:rPr>
            </w:pPr>
            <w:r w:rsidRPr="00C57F35">
              <w:rPr>
                <w:rFonts w:ascii="XO Thames" w:hAnsi="XO Thames"/>
                <w:color w:val="000000" w:themeColor="text1"/>
                <w:sz w:val="24"/>
                <w:szCs w:val="24"/>
              </w:rPr>
              <w:t>Клетчатка, % не более</w:t>
            </w:r>
            <w:r>
              <w:rPr>
                <w:rFonts w:ascii="XO Thames" w:hAnsi="XO Thames"/>
                <w:color w:val="000000" w:themeColor="text1"/>
                <w:sz w:val="24"/>
                <w:szCs w:val="24"/>
              </w:rPr>
              <w:t xml:space="preserve"> </w:t>
            </w:r>
            <w:r w:rsidRPr="00C57F35">
              <w:rPr>
                <w:rFonts w:ascii="XO Thames" w:hAnsi="XO Thames"/>
                <w:color w:val="000000" w:themeColor="text1"/>
                <w:sz w:val="24"/>
                <w:szCs w:val="24"/>
              </w:rPr>
              <w:t>1.50</w:t>
            </w:r>
          </w:p>
          <w:p w14:paraId="14FEEA2C" w14:textId="3B2C19CB" w:rsidR="00916AA1" w:rsidRDefault="00916AA1" w:rsidP="00916AA1">
            <w:pPr>
              <w:ind w:left="-85"/>
              <w:jc w:val="both"/>
              <w:rPr>
                <w:rFonts w:ascii="XO Thames" w:hAnsi="XO Thames"/>
                <w:color w:val="000000" w:themeColor="text1"/>
                <w:sz w:val="24"/>
                <w:szCs w:val="24"/>
              </w:rPr>
            </w:pPr>
            <w:r w:rsidRPr="00C57F35">
              <w:rPr>
                <w:rFonts w:ascii="XO Thames" w:hAnsi="XO Thames"/>
                <w:color w:val="000000" w:themeColor="text1"/>
                <w:sz w:val="24"/>
                <w:szCs w:val="24"/>
              </w:rPr>
              <w:t>Кальций, % не менее</w:t>
            </w:r>
            <w:r>
              <w:rPr>
                <w:rFonts w:ascii="XO Thames" w:hAnsi="XO Thames"/>
                <w:color w:val="000000" w:themeColor="text1"/>
                <w:sz w:val="24"/>
                <w:szCs w:val="24"/>
              </w:rPr>
              <w:t xml:space="preserve"> 1</w:t>
            </w:r>
            <w:r w:rsidRPr="00C57F35">
              <w:rPr>
                <w:rFonts w:ascii="XO Thames" w:hAnsi="XO Thames"/>
                <w:color w:val="000000" w:themeColor="text1"/>
                <w:sz w:val="24"/>
                <w:szCs w:val="24"/>
              </w:rPr>
              <w:t>.5</w:t>
            </w:r>
          </w:p>
          <w:p w14:paraId="25E66454" w14:textId="27AAFE7B" w:rsidR="00916AA1" w:rsidRDefault="00916AA1" w:rsidP="00916AA1">
            <w:pPr>
              <w:ind w:left="-85"/>
              <w:jc w:val="both"/>
              <w:rPr>
                <w:rFonts w:ascii="XO Thames" w:hAnsi="XO Thames"/>
                <w:color w:val="000000" w:themeColor="text1"/>
                <w:sz w:val="24"/>
                <w:szCs w:val="24"/>
              </w:rPr>
            </w:pPr>
            <w:r w:rsidRPr="00C57F35">
              <w:rPr>
                <w:rFonts w:ascii="XO Thames" w:hAnsi="XO Thames"/>
                <w:color w:val="000000" w:themeColor="text1"/>
                <w:sz w:val="24"/>
                <w:szCs w:val="24"/>
              </w:rPr>
              <w:t>Фосфор, % не менее</w:t>
            </w:r>
            <w:r>
              <w:rPr>
                <w:rFonts w:ascii="XO Thames" w:hAnsi="XO Thames"/>
                <w:color w:val="000000" w:themeColor="text1"/>
                <w:sz w:val="24"/>
                <w:szCs w:val="24"/>
              </w:rPr>
              <w:t xml:space="preserve"> </w:t>
            </w:r>
            <w:r w:rsidRPr="00C57F35">
              <w:rPr>
                <w:rFonts w:ascii="XO Thames" w:hAnsi="XO Thames"/>
                <w:color w:val="000000" w:themeColor="text1"/>
                <w:sz w:val="24"/>
                <w:szCs w:val="24"/>
              </w:rPr>
              <w:t>0.95</w:t>
            </w:r>
          </w:p>
          <w:p w14:paraId="65F175CB" w14:textId="02728053" w:rsidR="00916AA1" w:rsidRDefault="00916AA1" w:rsidP="00916AA1">
            <w:pPr>
              <w:ind w:left="-85"/>
              <w:jc w:val="both"/>
              <w:rPr>
                <w:rFonts w:ascii="XO Thames" w:hAnsi="XO Thames"/>
                <w:color w:val="000000" w:themeColor="text1"/>
                <w:sz w:val="24"/>
                <w:szCs w:val="24"/>
              </w:rPr>
            </w:pPr>
            <w:r w:rsidRPr="00C57F35">
              <w:rPr>
                <w:rFonts w:ascii="XO Thames" w:hAnsi="XO Thames"/>
                <w:color w:val="000000" w:themeColor="text1"/>
                <w:sz w:val="24"/>
                <w:szCs w:val="24"/>
              </w:rPr>
              <w:t>Цинк, Мг/кг не более</w:t>
            </w:r>
            <w:r>
              <w:rPr>
                <w:rFonts w:ascii="XO Thames" w:hAnsi="XO Thames"/>
                <w:color w:val="000000" w:themeColor="text1"/>
                <w:sz w:val="24"/>
                <w:szCs w:val="24"/>
              </w:rPr>
              <w:t xml:space="preserve"> </w:t>
            </w:r>
            <w:r w:rsidRPr="00C57F35">
              <w:rPr>
                <w:rFonts w:ascii="XO Thames" w:hAnsi="XO Thames"/>
                <w:color w:val="000000" w:themeColor="text1"/>
                <w:sz w:val="24"/>
                <w:szCs w:val="24"/>
              </w:rPr>
              <w:t>200.0</w:t>
            </w:r>
          </w:p>
          <w:p w14:paraId="7DB1A75F" w14:textId="7EFB5A87" w:rsidR="00916AA1" w:rsidRDefault="00916AA1" w:rsidP="00916AA1">
            <w:pPr>
              <w:ind w:left="-85"/>
              <w:jc w:val="both"/>
              <w:rPr>
                <w:rFonts w:ascii="XO Thames" w:hAnsi="XO Thames"/>
                <w:color w:val="000000" w:themeColor="text1"/>
                <w:sz w:val="24"/>
                <w:szCs w:val="24"/>
              </w:rPr>
            </w:pPr>
            <w:r w:rsidRPr="00C57F35">
              <w:rPr>
                <w:rFonts w:ascii="XO Thames" w:hAnsi="XO Thames"/>
                <w:color w:val="000000" w:themeColor="text1"/>
                <w:sz w:val="24"/>
                <w:szCs w:val="24"/>
              </w:rPr>
              <w:t>Йод, Мг/кг не более</w:t>
            </w:r>
            <w:r>
              <w:rPr>
                <w:rFonts w:ascii="XO Thames" w:hAnsi="XO Thames"/>
                <w:color w:val="000000" w:themeColor="text1"/>
                <w:sz w:val="24"/>
                <w:szCs w:val="24"/>
              </w:rPr>
              <w:t xml:space="preserve"> </w:t>
            </w:r>
            <w:r w:rsidRPr="00C57F35">
              <w:rPr>
                <w:rFonts w:ascii="XO Thames" w:hAnsi="XO Thames"/>
                <w:color w:val="000000" w:themeColor="text1"/>
                <w:sz w:val="24"/>
                <w:szCs w:val="24"/>
              </w:rPr>
              <w:t>6.0</w:t>
            </w:r>
          </w:p>
          <w:p w14:paraId="0BCCF1A2" w14:textId="0DC56DE4" w:rsidR="00916AA1" w:rsidRDefault="00916AA1" w:rsidP="00916AA1">
            <w:pPr>
              <w:ind w:left="-85"/>
              <w:jc w:val="both"/>
              <w:rPr>
                <w:rFonts w:ascii="XO Thames" w:hAnsi="XO Thames"/>
                <w:color w:val="000000" w:themeColor="text1"/>
                <w:sz w:val="24"/>
                <w:szCs w:val="24"/>
              </w:rPr>
            </w:pPr>
            <w:r w:rsidRPr="00C57F35">
              <w:rPr>
                <w:rFonts w:ascii="XO Thames" w:hAnsi="XO Thames"/>
                <w:color w:val="000000" w:themeColor="text1"/>
                <w:sz w:val="24"/>
                <w:szCs w:val="24"/>
              </w:rPr>
              <w:t>Витамин А, М.Е/кг не менее</w:t>
            </w:r>
            <w:r>
              <w:rPr>
                <w:rFonts w:ascii="XO Thames" w:hAnsi="XO Thames"/>
                <w:color w:val="000000" w:themeColor="text1"/>
                <w:sz w:val="24"/>
                <w:szCs w:val="24"/>
              </w:rPr>
              <w:t xml:space="preserve"> </w:t>
            </w:r>
            <w:r w:rsidRPr="00C57F35">
              <w:rPr>
                <w:rFonts w:ascii="XO Thames" w:hAnsi="XO Thames"/>
                <w:color w:val="000000" w:themeColor="text1"/>
                <w:sz w:val="24"/>
                <w:szCs w:val="24"/>
              </w:rPr>
              <w:t>12000.0</w:t>
            </w:r>
          </w:p>
          <w:p w14:paraId="6A1578A6" w14:textId="3933FC1D" w:rsidR="00916AA1" w:rsidRDefault="00916AA1" w:rsidP="00916AA1">
            <w:pPr>
              <w:ind w:left="-85"/>
              <w:jc w:val="both"/>
              <w:rPr>
                <w:rFonts w:ascii="XO Thames" w:hAnsi="XO Thames"/>
                <w:color w:val="000000" w:themeColor="text1"/>
                <w:sz w:val="24"/>
                <w:szCs w:val="24"/>
              </w:rPr>
            </w:pPr>
            <w:r w:rsidRPr="00C57F35">
              <w:rPr>
                <w:rFonts w:ascii="XO Thames" w:hAnsi="XO Thames"/>
                <w:color w:val="000000" w:themeColor="text1"/>
                <w:sz w:val="24"/>
                <w:szCs w:val="24"/>
              </w:rPr>
              <w:t>Витамин Б, М.Е/кг не менее</w:t>
            </w:r>
            <w:r>
              <w:rPr>
                <w:rFonts w:ascii="XO Thames" w:hAnsi="XO Thames"/>
                <w:color w:val="000000" w:themeColor="text1"/>
                <w:sz w:val="24"/>
                <w:szCs w:val="24"/>
              </w:rPr>
              <w:t xml:space="preserve"> 1000.0</w:t>
            </w:r>
          </w:p>
          <w:p w14:paraId="1A5BBC94" w14:textId="4D95C76F" w:rsidR="00916AA1" w:rsidRDefault="00916AA1" w:rsidP="00916AA1">
            <w:pPr>
              <w:ind w:left="-85"/>
              <w:jc w:val="both"/>
              <w:rPr>
                <w:rFonts w:ascii="XO Thames" w:hAnsi="XO Thames"/>
                <w:color w:val="000000" w:themeColor="text1"/>
                <w:sz w:val="24"/>
                <w:szCs w:val="24"/>
              </w:rPr>
            </w:pPr>
            <w:r w:rsidRPr="00C57F35">
              <w:rPr>
                <w:rFonts w:ascii="XO Thames" w:hAnsi="XO Thames"/>
                <w:color w:val="000000" w:themeColor="text1"/>
                <w:sz w:val="24"/>
                <w:szCs w:val="24"/>
              </w:rPr>
              <w:t>Витамин Е, Мг/кг не менее</w:t>
            </w:r>
            <w:r>
              <w:rPr>
                <w:rFonts w:ascii="XO Thames" w:hAnsi="XO Thames"/>
                <w:color w:val="000000" w:themeColor="text1"/>
                <w:sz w:val="24"/>
                <w:szCs w:val="24"/>
              </w:rPr>
              <w:t xml:space="preserve"> </w:t>
            </w:r>
            <w:r w:rsidRPr="00C57F35">
              <w:rPr>
                <w:rFonts w:ascii="XO Thames" w:hAnsi="XO Thames"/>
                <w:color w:val="000000" w:themeColor="text1"/>
                <w:sz w:val="24"/>
                <w:szCs w:val="24"/>
              </w:rPr>
              <w:t>300.0</w:t>
            </w:r>
          </w:p>
          <w:p w14:paraId="0610BE8D" w14:textId="1DBBCBB2" w:rsidR="00916AA1" w:rsidRPr="00916AA1" w:rsidRDefault="00916AA1" w:rsidP="00916AA1">
            <w:pPr>
              <w:ind w:left="-85"/>
              <w:jc w:val="both"/>
              <w:rPr>
                <w:rFonts w:ascii="XO Thames" w:hAnsi="XO Thames"/>
                <w:sz w:val="24"/>
                <w:szCs w:val="24"/>
              </w:rPr>
            </w:pPr>
            <w:r w:rsidRPr="00C57F35">
              <w:rPr>
                <w:rFonts w:ascii="XO Thames" w:hAnsi="XO Thames"/>
                <w:color w:val="000000" w:themeColor="text1"/>
                <w:sz w:val="24"/>
                <w:szCs w:val="24"/>
              </w:rPr>
              <w:t>Витамин Д три, Мг/кг не менее</w:t>
            </w:r>
            <w:r>
              <w:rPr>
                <w:rFonts w:ascii="XO Thames" w:hAnsi="XO Thames"/>
                <w:color w:val="000000" w:themeColor="text1"/>
                <w:sz w:val="24"/>
                <w:szCs w:val="24"/>
              </w:rPr>
              <w:t xml:space="preserve"> </w:t>
            </w:r>
            <w:r w:rsidRPr="00C57F35">
              <w:rPr>
                <w:rFonts w:ascii="XO Thames" w:hAnsi="XO Thames"/>
                <w:color w:val="000000" w:themeColor="text1"/>
                <w:sz w:val="24"/>
                <w:szCs w:val="24"/>
              </w:rPr>
              <w:t>1000.0</w:t>
            </w:r>
          </w:p>
          <w:p w14:paraId="26DDAE78" w14:textId="35A52B95" w:rsidR="00D55B88" w:rsidRPr="00D55B88" w:rsidRDefault="00D55B88" w:rsidP="00916AA1">
            <w:pPr>
              <w:ind w:left="-85"/>
              <w:jc w:val="both"/>
              <w:rPr>
                <w:rFonts w:ascii="XO Thames" w:hAnsi="XO Thames"/>
                <w:sz w:val="24"/>
                <w:szCs w:val="24"/>
              </w:rPr>
            </w:pPr>
            <w:r w:rsidRPr="00D55B88">
              <w:rPr>
                <w:rFonts w:ascii="XO Thames" w:hAnsi="XO Thames"/>
                <w:sz w:val="24"/>
                <w:szCs w:val="24"/>
              </w:rPr>
              <w:t>Страна происхождения:</w:t>
            </w:r>
          </w:p>
        </w:tc>
        <w:tc>
          <w:tcPr>
            <w:tcW w:w="992" w:type="dxa"/>
            <w:vAlign w:val="center"/>
          </w:tcPr>
          <w:p w14:paraId="217B05F7" w14:textId="77777777" w:rsidR="00D55B88" w:rsidRPr="00D55B88" w:rsidRDefault="00D55B88" w:rsidP="00D55B88">
            <w:pPr>
              <w:ind w:firstLine="720"/>
              <w:rPr>
                <w:rFonts w:ascii="XO Thames" w:hAnsi="XO Thames"/>
                <w:sz w:val="24"/>
                <w:szCs w:val="24"/>
              </w:rPr>
            </w:pPr>
          </w:p>
          <w:p w14:paraId="07A09C71" w14:textId="77777777" w:rsidR="00D55B88" w:rsidRPr="00D55B88" w:rsidRDefault="00D55B88" w:rsidP="00D55B88">
            <w:pPr>
              <w:ind w:firstLine="720"/>
              <w:rPr>
                <w:rFonts w:ascii="XO Thames" w:hAnsi="XO Thames"/>
                <w:sz w:val="24"/>
                <w:szCs w:val="24"/>
              </w:rPr>
            </w:pPr>
          </w:p>
          <w:p w14:paraId="379E4802" w14:textId="5D27A6C0" w:rsidR="00D55B88" w:rsidRPr="00D55B88" w:rsidRDefault="00D55B88" w:rsidP="00D55B88">
            <w:pPr>
              <w:rPr>
                <w:rFonts w:ascii="XO Thames" w:hAnsi="XO Thames"/>
                <w:sz w:val="24"/>
                <w:szCs w:val="24"/>
              </w:rPr>
            </w:pPr>
            <w:r>
              <w:rPr>
                <w:rFonts w:ascii="XO Thames" w:hAnsi="XO Thames"/>
                <w:sz w:val="24"/>
                <w:szCs w:val="24"/>
              </w:rPr>
              <w:t>500</w:t>
            </w:r>
            <w:r w:rsidRPr="00D55B88">
              <w:rPr>
                <w:rFonts w:ascii="XO Thames" w:hAnsi="XO Thames"/>
                <w:sz w:val="24"/>
                <w:szCs w:val="24"/>
              </w:rPr>
              <w:t xml:space="preserve"> кг</w:t>
            </w:r>
          </w:p>
          <w:p w14:paraId="4E3D4DF7" w14:textId="77777777" w:rsidR="00D55B88" w:rsidRPr="00D55B88" w:rsidRDefault="00D55B88" w:rsidP="00D55B88">
            <w:pPr>
              <w:ind w:firstLine="720"/>
              <w:rPr>
                <w:rFonts w:ascii="XO Thames" w:hAnsi="XO Thames"/>
                <w:sz w:val="24"/>
                <w:szCs w:val="24"/>
              </w:rPr>
            </w:pPr>
          </w:p>
          <w:p w14:paraId="20E4E362" w14:textId="77777777" w:rsidR="00D55B88" w:rsidRPr="00D55B88" w:rsidRDefault="00D55B88" w:rsidP="00D55B88">
            <w:pPr>
              <w:ind w:firstLine="720"/>
              <w:rPr>
                <w:rFonts w:ascii="XO Thames" w:hAnsi="XO Thames"/>
                <w:sz w:val="24"/>
                <w:szCs w:val="24"/>
              </w:rPr>
            </w:pPr>
          </w:p>
        </w:tc>
        <w:tc>
          <w:tcPr>
            <w:tcW w:w="1276" w:type="dxa"/>
            <w:vAlign w:val="center"/>
          </w:tcPr>
          <w:p w14:paraId="07F3FA9A" w14:textId="77777777" w:rsidR="00D55B88" w:rsidRPr="00D55B88" w:rsidRDefault="00D55B88" w:rsidP="00D55B88">
            <w:pPr>
              <w:ind w:firstLine="720"/>
              <w:rPr>
                <w:rFonts w:ascii="XO Thames" w:hAnsi="XO Thames"/>
                <w:sz w:val="24"/>
                <w:szCs w:val="24"/>
              </w:rPr>
            </w:pPr>
          </w:p>
        </w:tc>
        <w:tc>
          <w:tcPr>
            <w:tcW w:w="1276" w:type="dxa"/>
            <w:vAlign w:val="center"/>
          </w:tcPr>
          <w:p w14:paraId="35E18AD0" w14:textId="77777777" w:rsidR="00D55B88" w:rsidRPr="00D55B88" w:rsidRDefault="00D55B88" w:rsidP="00D55B88">
            <w:pPr>
              <w:ind w:firstLine="720"/>
              <w:rPr>
                <w:rFonts w:ascii="XO Thames" w:hAnsi="XO Thames"/>
                <w:sz w:val="24"/>
                <w:szCs w:val="24"/>
              </w:rPr>
            </w:pPr>
          </w:p>
        </w:tc>
      </w:tr>
    </w:tbl>
    <w:p w14:paraId="462C15FE" w14:textId="77777777" w:rsidR="00D55B88" w:rsidRPr="00D55B88" w:rsidRDefault="00D55B88" w:rsidP="00D55B88">
      <w:pPr>
        <w:ind w:firstLine="720"/>
        <w:jc w:val="both"/>
        <w:rPr>
          <w:rFonts w:ascii="XO Thames" w:hAnsi="XO Thames"/>
          <w:sz w:val="24"/>
          <w:szCs w:val="24"/>
        </w:rPr>
      </w:pPr>
    </w:p>
    <w:p w14:paraId="2454832C" w14:textId="77777777" w:rsidR="00D55B88" w:rsidRPr="00D55B88" w:rsidRDefault="00D55B88" w:rsidP="00D55B88">
      <w:pPr>
        <w:ind w:firstLine="720"/>
        <w:jc w:val="both"/>
        <w:rPr>
          <w:rFonts w:ascii="XO Thames" w:hAnsi="XO Thames"/>
          <w:sz w:val="24"/>
          <w:szCs w:val="24"/>
        </w:rPr>
      </w:pPr>
      <w:r w:rsidRPr="00D55B88">
        <w:rPr>
          <w:rFonts w:ascii="XO Thames" w:hAnsi="XO Thames"/>
          <w:sz w:val="24"/>
          <w:szCs w:val="24"/>
        </w:rPr>
        <w:t xml:space="preserve">«Государственный </w:t>
      </w:r>
      <w:proofErr w:type="gramStart"/>
      <w:r w:rsidRPr="00D55B88">
        <w:rPr>
          <w:rFonts w:ascii="XO Thames" w:hAnsi="XO Thames"/>
          <w:sz w:val="24"/>
          <w:szCs w:val="24"/>
        </w:rPr>
        <w:t xml:space="preserve">заказчик»   </w:t>
      </w:r>
      <w:proofErr w:type="gramEnd"/>
      <w:r w:rsidRPr="00D55B88">
        <w:rPr>
          <w:rFonts w:ascii="XO Thames" w:hAnsi="XO Thames"/>
          <w:sz w:val="24"/>
          <w:szCs w:val="24"/>
        </w:rPr>
        <w:t xml:space="preserve">                                           «Поставщик»</w:t>
      </w:r>
    </w:p>
    <w:p w14:paraId="5938F6EA" w14:textId="27AA5675" w:rsidR="00D55B88" w:rsidRDefault="00D55B88" w:rsidP="00D55B88">
      <w:pPr>
        <w:ind w:firstLine="720"/>
        <w:jc w:val="both"/>
        <w:rPr>
          <w:rFonts w:ascii="XO Thames" w:hAnsi="XO Thames"/>
          <w:sz w:val="24"/>
          <w:szCs w:val="24"/>
        </w:rPr>
      </w:pPr>
    </w:p>
    <w:p w14:paraId="4CC39CD2" w14:textId="076407B9" w:rsidR="00916AA1" w:rsidRDefault="00916AA1" w:rsidP="00D55B88">
      <w:pPr>
        <w:ind w:firstLine="720"/>
        <w:jc w:val="both"/>
        <w:rPr>
          <w:rFonts w:ascii="XO Thames" w:hAnsi="XO Thames"/>
          <w:sz w:val="24"/>
          <w:szCs w:val="24"/>
        </w:rPr>
      </w:pPr>
    </w:p>
    <w:p w14:paraId="2388F91C" w14:textId="58C963CA" w:rsidR="00916AA1" w:rsidRDefault="00916AA1" w:rsidP="00D55B88">
      <w:pPr>
        <w:ind w:firstLine="720"/>
        <w:jc w:val="both"/>
        <w:rPr>
          <w:rFonts w:ascii="XO Thames" w:hAnsi="XO Thames"/>
          <w:sz w:val="24"/>
          <w:szCs w:val="24"/>
        </w:rPr>
      </w:pPr>
    </w:p>
    <w:p w14:paraId="41061433" w14:textId="2141BDDF" w:rsidR="00916AA1" w:rsidRDefault="00916AA1" w:rsidP="00D55B88">
      <w:pPr>
        <w:ind w:firstLine="720"/>
        <w:jc w:val="both"/>
        <w:rPr>
          <w:rFonts w:ascii="XO Thames" w:hAnsi="XO Thames"/>
          <w:sz w:val="24"/>
          <w:szCs w:val="24"/>
        </w:rPr>
      </w:pPr>
    </w:p>
    <w:p w14:paraId="721DE994" w14:textId="0096BD3E" w:rsidR="00916AA1" w:rsidRDefault="00916AA1" w:rsidP="00D55B88">
      <w:pPr>
        <w:ind w:firstLine="720"/>
        <w:jc w:val="both"/>
        <w:rPr>
          <w:rFonts w:ascii="XO Thames" w:hAnsi="XO Thames"/>
          <w:sz w:val="24"/>
          <w:szCs w:val="24"/>
        </w:rPr>
      </w:pPr>
    </w:p>
    <w:p w14:paraId="31E6AB59" w14:textId="7948352B" w:rsidR="00916AA1" w:rsidRDefault="00916AA1" w:rsidP="00D55B88">
      <w:pPr>
        <w:ind w:firstLine="720"/>
        <w:jc w:val="both"/>
        <w:rPr>
          <w:rFonts w:ascii="XO Thames" w:hAnsi="XO Thames"/>
          <w:sz w:val="24"/>
          <w:szCs w:val="24"/>
        </w:rPr>
      </w:pPr>
    </w:p>
    <w:p w14:paraId="622CB508" w14:textId="6829E69F" w:rsidR="00916AA1" w:rsidRDefault="00916AA1" w:rsidP="00D55B88">
      <w:pPr>
        <w:ind w:firstLine="720"/>
        <w:jc w:val="both"/>
        <w:rPr>
          <w:rFonts w:ascii="XO Thames" w:hAnsi="XO Thames"/>
          <w:sz w:val="24"/>
          <w:szCs w:val="24"/>
        </w:rPr>
      </w:pPr>
    </w:p>
    <w:p w14:paraId="2A813F20" w14:textId="3B5F6E8A" w:rsidR="00916AA1" w:rsidRDefault="00916AA1" w:rsidP="00D55B88">
      <w:pPr>
        <w:ind w:firstLine="720"/>
        <w:jc w:val="both"/>
        <w:rPr>
          <w:rFonts w:ascii="XO Thames" w:hAnsi="XO Thames"/>
          <w:sz w:val="24"/>
          <w:szCs w:val="24"/>
        </w:rPr>
      </w:pPr>
    </w:p>
    <w:p w14:paraId="57207BA6" w14:textId="14346F24" w:rsidR="00916AA1" w:rsidRDefault="00916AA1" w:rsidP="00D55B88">
      <w:pPr>
        <w:ind w:firstLine="720"/>
        <w:jc w:val="both"/>
        <w:rPr>
          <w:rFonts w:ascii="XO Thames" w:hAnsi="XO Thames"/>
          <w:sz w:val="24"/>
          <w:szCs w:val="24"/>
        </w:rPr>
      </w:pPr>
    </w:p>
    <w:p w14:paraId="3A9877C5" w14:textId="0637832E" w:rsidR="00916AA1" w:rsidRDefault="00916AA1" w:rsidP="00D55B88">
      <w:pPr>
        <w:ind w:firstLine="720"/>
        <w:jc w:val="both"/>
        <w:rPr>
          <w:rFonts w:ascii="XO Thames" w:hAnsi="XO Thames"/>
          <w:sz w:val="24"/>
          <w:szCs w:val="24"/>
        </w:rPr>
      </w:pPr>
    </w:p>
    <w:p w14:paraId="1AB0418C" w14:textId="76CF566C" w:rsidR="00916AA1" w:rsidRDefault="00916AA1" w:rsidP="00D55B88">
      <w:pPr>
        <w:ind w:firstLine="720"/>
        <w:jc w:val="both"/>
        <w:rPr>
          <w:rFonts w:ascii="XO Thames" w:hAnsi="XO Thames"/>
          <w:sz w:val="24"/>
          <w:szCs w:val="24"/>
        </w:rPr>
      </w:pPr>
    </w:p>
    <w:p w14:paraId="0B3360C7" w14:textId="4D14695D" w:rsidR="00916AA1" w:rsidRDefault="00916AA1" w:rsidP="00D55B88">
      <w:pPr>
        <w:ind w:firstLine="720"/>
        <w:jc w:val="both"/>
        <w:rPr>
          <w:rFonts w:ascii="XO Thames" w:hAnsi="XO Thames"/>
          <w:sz w:val="24"/>
          <w:szCs w:val="24"/>
        </w:rPr>
      </w:pPr>
    </w:p>
    <w:p w14:paraId="231B0208" w14:textId="5E29C04D" w:rsidR="00916AA1" w:rsidRDefault="00916AA1" w:rsidP="00D55B88">
      <w:pPr>
        <w:ind w:firstLine="720"/>
        <w:jc w:val="both"/>
        <w:rPr>
          <w:rFonts w:ascii="XO Thames" w:hAnsi="XO Thames"/>
          <w:sz w:val="24"/>
          <w:szCs w:val="24"/>
        </w:rPr>
      </w:pPr>
    </w:p>
    <w:p w14:paraId="02C32A2F" w14:textId="1436093F" w:rsidR="00916AA1" w:rsidRDefault="00916AA1" w:rsidP="00D55B88">
      <w:pPr>
        <w:ind w:firstLine="720"/>
        <w:jc w:val="both"/>
        <w:rPr>
          <w:rFonts w:ascii="XO Thames" w:hAnsi="XO Thames"/>
          <w:sz w:val="24"/>
          <w:szCs w:val="24"/>
        </w:rPr>
      </w:pPr>
    </w:p>
    <w:p w14:paraId="780D63E4" w14:textId="34BE26E7" w:rsidR="00916AA1" w:rsidRDefault="00916AA1" w:rsidP="00D55B88">
      <w:pPr>
        <w:ind w:firstLine="720"/>
        <w:jc w:val="both"/>
        <w:rPr>
          <w:rFonts w:ascii="XO Thames" w:hAnsi="XO Thames"/>
          <w:sz w:val="24"/>
          <w:szCs w:val="24"/>
        </w:rPr>
      </w:pPr>
    </w:p>
    <w:p w14:paraId="7DE7362B" w14:textId="2A16100D" w:rsidR="00916AA1" w:rsidRDefault="00916AA1" w:rsidP="00D55B88">
      <w:pPr>
        <w:ind w:firstLine="720"/>
        <w:jc w:val="both"/>
        <w:rPr>
          <w:rFonts w:ascii="XO Thames" w:hAnsi="XO Thames"/>
          <w:sz w:val="24"/>
          <w:szCs w:val="24"/>
        </w:rPr>
      </w:pPr>
    </w:p>
    <w:p w14:paraId="2B728316" w14:textId="631BBDF4" w:rsidR="00916AA1" w:rsidRDefault="00916AA1" w:rsidP="00D55B88">
      <w:pPr>
        <w:ind w:firstLine="720"/>
        <w:jc w:val="both"/>
        <w:rPr>
          <w:rFonts w:ascii="XO Thames" w:hAnsi="XO Thames"/>
          <w:sz w:val="24"/>
          <w:szCs w:val="24"/>
        </w:rPr>
      </w:pPr>
    </w:p>
    <w:p w14:paraId="3A53271D" w14:textId="23104579" w:rsidR="00916AA1" w:rsidRDefault="00916AA1" w:rsidP="00D55B88">
      <w:pPr>
        <w:ind w:firstLine="720"/>
        <w:jc w:val="both"/>
        <w:rPr>
          <w:rFonts w:ascii="XO Thames" w:hAnsi="XO Thames"/>
          <w:sz w:val="24"/>
          <w:szCs w:val="24"/>
        </w:rPr>
      </w:pPr>
    </w:p>
    <w:p w14:paraId="424606CD" w14:textId="137FCA21" w:rsidR="00916AA1" w:rsidRDefault="00916AA1" w:rsidP="00D55B88">
      <w:pPr>
        <w:ind w:firstLine="720"/>
        <w:jc w:val="both"/>
        <w:rPr>
          <w:rFonts w:ascii="XO Thames" w:hAnsi="XO Thames"/>
          <w:sz w:val="24"/>
          <w:szCs w:val="24"/>
        </w:rPr>
      </w:pPr>
    </w:p>
    <w:p w14:paraId="287A1DCB" w14:textId="6FD5CB5C" w:rsidR="00916AA1" w:rsidRDefault="00916AA1" w:rsidP="00D55B88">
      <w:pPr>
        <w:ind w:firstLine="720"/>
        <w:jc w:val="both"/>
        <w:rPr>
          <w:rFonts w:ascii="XO Thames" w:hAnsi="XO Thames"/>
          <w:sz w:val="24"/>
          <w:szCs w:val="24"/>
        </w:rPr>
      </w:pPr>
    </w:p>
    <w:p w14:paraId="77E787B9" w14:textId="084EB56D" w:rsidR="00916AA1" w:rsidRDefault="00916AA1" w:rsidP="00D55B88">
      <w:pPr>
        <w:ind w:firstLine="720"/>
        <w:jc w:val="both"/>
        <w:rPr>
          <w:rFonts w:ascii="XO Thames" w:hAnsi="XO Thames"/>
          <w:sz w:val="24"/>
          <w:szCs w:val="24"/>
        </w:rPr>
      </w:pPr>
    </w:p>
    <w:p w14:paraId="4E92DBC2" w14:textId="73056E0D" w:rsidR="00916AA1" w:rsidRDefault="00916AA1" w:rsidP="00D55B88">
      <w:pPr>
        <w:ind w:firstLine="720"/>
        <w:jc w:val="both"/>
        <w:rPr>
          <w:rFonts w:ascii="XO Thames" w:hAnsi="XO Thames"/>
          <w:sz w:val="24"/>
          <w:szCs w:val="24"/>
        </w:rPr>
      </w:pPr>
    </w:p>
    <w:p w14:paraId="325BDAFD" w14:textId="08ECF5E7" w:rsidR="00916AA1" w:rsidRDefault="00916AA1" w:rsidP="00D55B88">
      <w:pPr>
        <w:ind w:firstLine="720"/>
        <w:jc w:val="both"/>
        <w:rPr>
          <w:rFonts w:ascii="XO Thames" w:hAnsi="XO Thames"/>
          <w:sz w:val="24"/>
          <w:szCs w:val="24"/>
        </w:rPr>
      </w:pPr>
    </w:p>
    <w:p w14:paraId="05A2582B" w14:textId="401D1468" w:rsidR="00916AA1" w:rsidRDefault="00916AA1" w:rsidP="00D55B88">
      <w:pPr>
        <w:ind w:firstLine="720"/>
        <w:jc w:val="both"/>
        <w:rPr>
          <w:rFonts w:ascii="XO Thames" w:hAnsi="XO Thames"/>
          <w:sz w:val="24"/>
          <w:szCs w:val="24"/>
        </w:rPr>
      </w:pPr>
    </w:p>
    <w:p w14:paraId="65EADF2F" w14:textId="77777777" w:rsidR="00916AA1" w:rsidRPr="00916AA1" w:rsidRDefault="00916AA1" w:rsidP="00916AA1">
      <w:pPr>
        <w:tabs>
          <w:tab w:val="left" w:pos="5985"/>
        </w:tabs>
        <w:ind w:left="5954"/>
        <w:jc w:val="center"/>
        <w:rPr>
          <w:rFonts w:ascii="XO Thames" w:hAnsi="XO Thames"/>
          <w:sz w:val="24"/>
          <w:szCs w:val="24"/>
        </w:rPr>
      </w:pPr>
      <w:r w:rsidRPr="00916AA1">
        <w:rPr>
          <w:rFonts w:ascii="XO Thames" w:hAnsi="XO Thames"/>
          <w:sz w:val="24"/>
          <w:szCs w:val="24"/>
        </w:rPr>
        <w:lastRenderedPageBreak/>
        <w:t>Приложение № 2</w:t>
      </w:r>
    </w:p>
    <w:p w14:paraId="7E80FD90" w14:textId="77777777" w:rsidR="00916AA1" w:rsidRPr="00916AA1" w:rsidRDefault="00916AA1" w:rsidP="00916AA1">
      <w:pPr>
        <w:ind w:left="5954"/>
        <w:jc w:val="center"/>
        <w:rPr>
          <w:rFonts w:ascii="XO Thames" w:hAnsi="XO Thames"/>
          <w:sz w:val="24"/>
          <w:szCs w:val="24"/>
        </w:rPr>
      </w:pPr>
      <w:r w:rsidRPr="00916AA1">
        <w:rPr>
          <w:rFonts w:ascii="XO Thames" w:hAnsi="XO Thames"/>
          <w:sz w:val="24"/>
          <w:szCs w:val="24"/>
        </w:rPr>
        <w:t>к государственному контракту</w:t>
      </w:r>
    </w:p>
    <w:p w14:paraId="358C884E" w14:textId="77777777" w:rsidR="00916AA1" w:rsidRPr="00916AA1" w:rsidRDefault="00916AA1" w:rsidP="00916AA1">
      <w:pPr>
        <w:ind w:left="5954"/>
        <w:jc w:val="center"/>
        <w:rPr>
          <w:rFonts w:ascii="XO Thames" w:hAnsi="XO Thames"/>
          <w:sz w:val="24"/>
          <w:szCs w:val="24"/>
        </w:rPr>
      </w:pPr>
      <w:r w:rsidRPr="00916AA1">
        <w:rPr>
          <w:rFonts w:ascii="XO Thames" w:hAnsi="XO Thames"/>
          <w:sz w:val="24"/>
          <w:szCs w:val="24"/>
        </w:rPr>
        <w:t xml:space="preserve">№ ______________________/ _____________________________ </w:t>
      </w:r>
    </w:p>
    <w:p w14:paraId="6B55F013" w14:textId="77777777" w:rsidR="00916AA1" w:rsidRPr="00916AA1" w:rsidRDefault="00916AA1" w:rsidP="00916AA1">
      <w:pPr>
        <w:ind w:left="5954"/>
        <w:jc w:val="center"/>
        <w:rPr>
          <w:rFonts w:ascii="XO Thames" w:hAnsi="XO Thames"/>
          <w:sz w:val="24"/>
          <w:szCs w:val="24"/>
        </w:rPr>
      </w:pPr>
      <w:r w:rsidRPr="00916AA1">
        <w:rPr>
          <w:rFonts w:ascii="XO Thames" w:hAnsi="XO Thames"/>
          <w:sz w:val="24"/>
          <w:szCs w:val="24"/>
        </w:rPr>
        <w:t>от «___» ______________ 2026 г.</w:t>
      </w:r>
    </w:p>
    <w:p w14:paraId="5AE7FDA4" w14:textId="77777777" w:rsidR="00916AA1" w:rsidRPr="00916AA1" w:rsidRDefault="00916AA1" w:rsidP="00916AA1">
      <w:pPr>
        <w:ind w:left="5954"/>
        <w:jc w:val="center"/>
        <w:rPr>
          <w:rFonts w:ascii="XO Thames" w:hAnsi="XO Thames"/>
          <w:sz w:val="24"/>
          <w:szCs w:val="24"/>
        </w:rPr>
      </w:pPr>
    </w:p>
    <w:p w14:paraId="10FA566C" w14:textId="77777777" w:rsidR="00916AA1" w:rsidRPr="00916AA1" w:rsidRDefault="00916AA1" w:rsidP="00916AA1">
      <w:pPr>
        <w:ind w:left="5954"/>
        <w:jc w:val="center"/>
        <w:rPr>
          <w:rFonts w:ascii="XO Thames" w:hAnsi="XO Thames"/>
          <w:sz w:val="24"/>
          <w:szCs w:val="24"/>
        </w:rPr>
      </w:pPr>
    </w:p>
    <w:p w14:paraId="6ED2188A" w14:textId="77777777" w:rsidR="00916AA1" w:rsidRPr="00916AA1" w:rsidRDefault="00916AA1" w:rsidP="00916AA1">
      <w:pPr>
        <w:ind w:left="5954"/>
        <w:rPr>
          <w:rFonts w:ascii="XO Thames" w:hAnsi="XO Thames"/>
          <w:sz w:val="24"/>
          <w:szCs w:val="24"/>
        </w:rPr>
      </w:pPr>
    </w:p>
    <w:p w14:paraId="0D0465E4" w14:textId="77777777" w:rsidR="00916AA1" w:rsidRPr="00916AA1" w:rsidRDefault="00916AA1" w:rsidP="00916AA1">
      <w:pPr>
        <w:tabs>
          <w:tab w:val="left" w:pos="1080"/>
        </w:tabs>
        <w:jc w:val="center"/>
        <w:rPr>
          <w:rFonts w:ascii="XO Thames" w:hAnsi="XO Thames"/>
          <w:sz w:val="24"/>
          <w:szCs w:val="24"/>
        </w:rPr>
      </w:pPr>
      <w:r w:rsidRPr="00916AA1">
        <w:rPr>
          <w:rFonts w:ascii="XO Thames" w:hAnsi="XO Thames"/>
          <w:sz w:val="24"/>
          <w:szCs w:val="24"/>
        </w:rPr>
        <w:t>ЗАЯВКА</w:t>
      </w:r>
    </w:p>
    <w:p w14:paraId="7CC583C3" w14:textId="77777777" w:rsidR="00916AA1" w:rsidRPr="00916AA1" w:rsidRDefault="00916AA1" w:rsidP="00916AA1">
      <w:pPr>
        <w:tabs>
          <w:tab w:val="left" w:pos="1080"/>
        </w:tabs>
        <w:jc w:val="center"/>
        <w:rPr>
          <w:rFonts w:ascii="XO Thames" w:hAnsi="XO Thames"/>
          <w:sz w:val="24"/>
          <w:szCs w:val="24"/>
        </w:rPr>
      </w:pPr>
      <w:r w:rsidRPr="00916AA1">
        <w:rPr>
          <w:rFonts w:ascii="XO Thames" w:hAnsi="XO Thames"/>
          <w:sz w:val="24"/>
          <w:szCs w:val="24"/>
        </w:rPr>
        <w:t>на поставку товара</w:t>
      </w:r>
    </w:p>
    <w:p w14:paraId="405CC8ED" w14:textId="77777777" w:rsidR="00916AA1" w:rsidRPr="00916AA1" w:rsidRDefault="00916AA1" w:rsidP="00916AA1">
      <w:pPr>
        <w:tabs>
          <w:tab w:val="left" w:pos="1080"/>
        </w:tabs>
        <w:jc w:val="center"/>
        <w:rPr>
          <w:rFonts w:ascii="XO Thames" w:hAnsi="XO Thames"/>
          <w:sz w:val="24"/>
          <w:szCs w:val="24"/>
        </w:rPr>
      </w:pPr>
      <w:r w:rsidRPr="00916AA1">
        <w:rPr>
          <w:rFonts w:ascii="XO Thames" w:hAnsi="XO Thames"/>
          <w:sz w:val="24"/>
          <w:szCs w:val="24"/>
        </w:rPr>
        <w:t>(образец)</w:t>
      </w:r>
    </w:p>
    <w:p w14:paraId="4294F3F4" w14:textId="77777777" w:rsidR="00916AA1" w:rsidRPr="00916AA1" w:rsidRDefault="00916AA1" w:rsidP="00916AA1">
      <w:pPr>
        <w:tabs>
          <w:tab w:val="left" w:pos="1080"/>
        </w:tabs>
        <w:jc w:val="center"/>
        <w:rPr>
          <w:rFonts w:ascii="XO Thames" w:hAnsi="XO Thames"/>
          <w:sz w:val="24"/>
          <w:szCs w:val="24"/>
        </w:rPr>
      </w:pPr>
    </w:p>
    <w:p w14:paraId="675FB8E5" w14:textId="77777777" w:rsidR="00916AA1" w:rsidRPr="00916AA1" w:rsidRDefault="00916AA1" w:rsidP="00916AA1">
      <w:pPr>
        <w:tabs>
          <w:tab w:val="left" w:pos="1080"/>
        </w:tabs>
        <w:jc w:val="right"/>
        <w:rPr>
          <w:rFonts w:ascii="XO Thames" w:hAnsi="XO Thames"/>
          <w:sz w:val="24"/>
          <w:szCs w:val="24"/>
        </w:rPr>
      </w:pPr>
      <w:r w:rsidRPr="00916AA1">
        <w:rPr>
          <w:rFonts w:ascii="XO Thames" w:hAnsi="XO Thames"/>
          <w:sz w:val="24"/>
          <w:szCs w:val="24"/>
        </w:rPr>
        <w:t>«__» _________ 2026 г.</w:t>
      </w:r>
    </w:p>
    <w:p w14:paraId="5E45208D" w14:textId="77777777" w:rsidR="00916AA1" w:rsidRPr="00916AA1" w:rsidRDefault="00916AA1" w:rsidP="00916AA1">
      <w:pPr>
        <w:tabs>
          <w:tab w:val="left" w:pos="1080"/>
        </w:tabs>
        <w:jc w:val="right"/>
        <w:rPr>
          <w:rFonts w:ascii="XO Thames" w:hAnsi="XO Thames"/>
          <w:sz w:val="24"/>
          <w:szCs w:val="24"/>
        </w:rPr>
      </w:pPr>
    </w:p>
    <w:p w14:paraId="1CFEA8A0" w14:textId="77777777" w:rsidR="00916AA1" w:rsidRPr="00916AA1" w:rsidRDefault="00916AA1" w:rsidP="00916AA1">
      <w:pPr>
        <w:tabs>
          <w:tab w:val="left" w:pos="1080"/>
        </w:tabs>
        <w:jc w:val="both"/>
        <w:rPr>
          <w:rFonts w:ascii="XO Thames" w:hAnsi="XO Thames"/>
          <w:sz w:val="24"/>
          <w:szCs w:val="24"/>
        </w:rPr>
      </w:pPr>
      <w:proofErr w:type="gramStart"/>
      <w:r w:rsidRPr="00916AA1">
        <w:rPr>
          <w:rFonts w:ascii="XO Thames" w:hAnsi="XO Thames"/>
          <w:sz w:val="24"/>
          <w:szCs w:val="24"/>
        </w:rPr>
        <w:t>Заказчик:_</w:t>
      </w:r>
      <w:proofErr w:type="gramEnd"/>
      <w:r w:rsidRPr="00916AA1">
        <w:rPr>
          <w:rFonts w:ascii="XO Thames" w:hAnsi="XO Thames"/>
          <w:sz w:val="24"/>
          <w:szCs w:val="24"/>
        </w:rPr>
        <w:t>____________________________________________________________________</w:t>
      </w:r>
    </w:p>
    <w:p w14:paraId="7097CF13" w14:textId="77777777" w:rsidR="00916AA1" w:rsidRPr="00916AA1" w:rsidRDefault="00916AA1" w:rsidP="00916AA1">
      <w:pPr>
        <w:tabs>
          <w:tab w:val="left" w:pos="1080"/>
        </w:tabs>
        <w:jc w:val="both"/>
        <w:rPr>
          <w:rFonts w:ascii="XO Thames" w:hAnsi="XO Thames"/>
          <w:sz w:val="24"/>
          <w:szCs w:val="24"/>
        </w:rPr>
      </w:pPr>
      <w:proofErr w:type="gramStart"/>
      <w:r w:rsidRPr="00916AA1">
        <w:rPr>
          <w:rFonts w:ascii="XO Thames" w:hAnsi="XO Thames"/>
          <w:sz w:val="24"/>
          <w:szCs w:val="24"/>
        </w:rPr>
        <w:t>Адрес:_</w:t>
      </w:r>
      <w:proofErr w:type="gramEnd"/>
      <w:r w:rsidRPr="00916AA1">
        <w:rPr>
          <w:rFonts w:ascii="XO Thames" w:hAnsi="XO Thames"/>
          <w:sz w:val="24"/>
          <w:szCs w:val="24"/>
        </w:rPr>
        <w:t>_______________________________________________________________________</w:t>
      </w:r>
    </w:p>
    <w:p w14:paraId="0AEFFAA6" w14:textId="77777777" w:rsidR="00916AA1" w:rsidRPr="00916AA1" w:rsidRDefault="00916AA1" w:rsidP="00916AA1">
      <w:pPr>
        <w:tabs>
          <w:tab w:val="left" w:pos="1080"/>
        </w:tabs>
        <w:jc w:val="both"/>
        <w:rPr>
          <w:rFonts w:ascii="XO Thames" w:hAnsi="XO Thames"/>
          <w:sz w:val="24"/>
          <w:szCs w:val="24"/>
        </w:rPr>
      </w:pPr>
    </w:p>
    <w:p w14:paraId="336F77C4" w14:textId="77777777" w:rsidR="00916AA1" w:rsidRPr="00916AA1" w:rsidRDefault="00916AA1" w:rsidP="00916AA1">
      <w:pPr>
        <w:tabs>
          <w:tab w:val="left" w:pos="1080"/>
        </w:tabs>
        <w:jc w:val="both"/>
        <w:rPr>
          <w:rFonts w:ascii="XO Thames" w:hAnsi="XO Thames"/>
          <w:sz w:val="24"/>
          <w:szCs w:val="24"/>
        </w:rPr>
      </w:pPr>
      <w:r w:rsidRPr="00916AA1">
        <w:rPr>
          <w:rFonts w:ascii="XO Thames" w:hAnsi="XO Thames"/>
          <w:sz w:val="24"/>
          <w:szCs w:val="24"/>
        </w:rPr>
        <w:t>Поставщик _____________________________________________________________________</w:t>
      </w:r>
    </w:p>
    <w:p w14:paraId="56525C4A" w14:textId="77777777" w:rsidR="00916AA1" w:rsidRPr="00916AA1" w:rsidRDefault="00916AA1" w:rsidP="00916AA1">
      <w:pPr>
        <w:tabs>
          <w:tab w:val="left" w:pos="1080"/>
        </w:tabs>
        <w:jc w:val="both"/>
        <w:rPr>
          <w:rFonts w:ascii="XO Thames" w:hAnsi="XO Thames"/>
          <w:sz w:val="24"/>
          <w:szCs w:val="24"/>
        </w:rPr>
      </w:pPr>
      <w:proofErr w:type="gramStart"/>
      <w:r w:rsidRPr="00916AA1">
        <w:rPr>
          <w:rFonts w:ascii="XO Thames" w:hAnsi="XO Thames"/>
          <w:sz w:val="24"/>
          <w:szCs w:val="24"/>
        </w:rPr>
        <w:t>Адрес:_</w:t>
      </w:r>
      <w:proofErr w:type="gramEnd"/>
      <w:r w:rsidRPr="00916AA1">
        <w:rPr>
          <w:rFonts w:ascii="XO Thames" w:hAnsi="XO Thames"/>
          <w:sz w:val="24"/>
          <w:szCs w:val="24"/>
        </w:rPr>
        <w:t>_______________________________________________________________________</w:t>
      </w:r>
    </w:p>
    <w:p w14:paraId="30AB64AA" w14:textId="77777777" w:rsidR="00916AA1" w:rsidRPr="00916AA1" w:rsidRDefault="00916AA1" w:rsidP="00916AA1">
      <w:pPr>
        <w:tabs>
          <w:tab w:val="left" w:pos="1080"/>
        </w:tabs>
        <w:jc w:val="both"/>
        <w:rPr>
          <w:rFonts w:ascii="XO Thames" w:hAnsi="XO Thames"/>
          <w:sz w:val="24"/>
          <w:szCs w:val="24"/>
        </w:rPr>
      </w:pPr>
    </w:p>
    <w:p w14:paraId="3A41A92C" w14:textId="77777777" w:rsidR="00916AA1" w:rsidRPr="00916AA1" w:rsidRDefault="00916AA1" w:rsidP="00916AA1">
      <w:pPr>
        <w:tabs>
          <w:tab w:val="left" w:pos="1080"/>
        </w:tabs>
        <w:jc w:val="both"/>
        <w:rPr>
          <w:rFonts w:ascii="XO Thames" w:hAnsi="XO Thames"/>
          <w:sz w:val="24"/>
          <w:szCs w:val="24"/>
        </w:rPr>
      </w:pPr>
      <w:r w:rsidRPr="00916AA1">
        <w:rPr>
          <w:rFonts w:ascii="XO Thames" w:hAnsi="XO Thames"/>
          <w:sz w:val="24"/>
          <w:szCs w:val="24"/>
        </w:rPr>
        <w:t>На основании контракта № ________________________от «___</w:t>
      </w:r>
      <w:proofErr w:type="gramStart"/>
      <w:r w:rsidRPr="00916AA1">
        <w:rPr>
          <w:rFonts w:ascii="XO Thames" w:hAnsi="XO Thames"/>
          <w:sz w:val="24"/>
          <w:szCs w:val="24"/>
        </w:rPr>
        <w:t>_»_</w:t>
      </w:r>
      <w:proofErr w:type="gramEnd"/>
      <w:r w:rsidRPr="00916AA1">
        <w:rPr>
          <w:rFonts w:ascii="XO Thames" w:hAnsi="XO Thames"/>
          <w:sz w:val="24"/>
          <w:szCs w:val="24"/>
        </w:rPr>
        <w:t>______ 2026 г. Заказчик просит осуществить поставку партии товара в следующем количестве:</w:t>
      </w:r>
    </w:p>
    <w:p w14:paraId="0403C78B" w14:textId="77777777" w:rsidR="00916AA1" w:rsidRPr="00916AA1" w:rsidRDefault="00916AA1" w:rsidP="00916AA1">
      <w:pPr>
        <w:tabs>
          <w:tab w:val="left" w:pos="1080"/>
        </w:tabs>
        <w:jc w:val="both"/>
        <w:rPr>
          <w:rFonts w:ascii="XO Thames" w:hAnsi="XO Thame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483"/>
        <w:gridCol w:w="1176"/>
        <w:gridCol w:w="1055"/>
        <w:gridCol w:w="1536"/>
        <w:gridCol w:w="1555"/>
      </w:tblGrid>
      <w:tr w:rsidR="00916AA1" w:rsidRPr="00916AA1" w14:paraId="040AC85F" w14:textId="77777777" w:rsidTr="00AF631B">
        <w:tc>
          <w:tcPr>
            <w:tcW w:w="540" w:type="dxa"/>
            <w:shd w:val="clear" w:color="auto" w:fill="auto"/>
          </w:tcPr>
          <w:p w14:paraId="200AC8B5" w14:textId="77777777" w:rsidR="00916AA1" w:rsidRPr="00916AA1" w:rsidRDefault="00916AA1" w:rsidP="00AF631B">
            <w:pPr>
              <w:tabs>
                <w:tab w:val="left" w:pos="1080"/>
              </w:tabs>
              <w:jc w:val="center"/>
              <w:rPr>
                <w:rFonts w:ascii="XO Thames" w:hAnsi="XO Thames"/>
                <w:sz w:val="24"/>
                <w:szCs w:val="24"/>
              </w:rPr>
            </w:pPr>
            <w:r w:rsidRPr="00916AA1">
              <w:rPr>
                <w:rFonts w:ascii="XO Thames" w:hAnsi="XO Thames"/>
                <w:sz w:val="24"/>
                <w:szCs w:val="24"/>
              </w:rPr>
              <w:t>№</w:t>
            </w:r>
          </w:p>
          <w:p w14:paraId="58C29DD8" w14:textId="77777777" w:rsidR="00916AA1" w:rsidRPr="00916AA1" w:rsidRDefault="00916AA1" w:rsidP="00AF631B">
            <w:pPr>
              <w:tabs>
                <w:tab w:val="left" w:pos="1080"/>
              </w:tabs>
              <w:jc w:val="center"/>
              <w:rPr>
                <w:rFonts w:ascii="XO Thames" w:hAnsi="XO Thames"/>
                <w:sz w:val="24"/>
                <w:szCs w:val="24"/>
              </w:rPr>
            </w:pPr>
            <w:r w:rsidRPr="00916AA1">
              <w:rPr>
                <w:rFonts w:ascii="XO Thames" w:hAnsi="XO Thames"/>
                <w:sz w:val="24"/>
                <w:szCs w:val="24"/>
              </w:rPr>
              <w:t>п/п</w:t>
            </w:r>
          </w:p>
        </w:tc>
        <w:tc>
          <w:tcPr>
            <w:tcW w:w="3821" w:type="dxa"/>
            <w:shd w:val="clear" w:color="auto" w:fill="auto"/>
          </w:tcPr>
          <w:p w14:paraId="3D2E5C5B" w14:textId="77777777" w:rsidR="00916AA1" w:rsidRPr="00916AA1" w:rsidRDefault="00916AA1" w:rsidP="00AF631B">
            <w:pPr>
              <w:tabs>
                <w:tab w:val="left" w:pos="1080"/>
              </w:tabs>
              <w:jc w:val="center"/>
              <w:rPr>
                <w:rFonts w:ascii="XO Thames" w:hAnsi="XO Thames"/>
                <w:sz w:val="24"/>
                <w:szCs w:val="24"/>
              </w:rPr>
            </w:pPr>
            <w:r w:rsidRPr="00916AA1">
              <w:rPr>
                <w:rFonts w:ascii="XO Thames" w:hAnsi="XO Thames"/>
                <w:sz w:val="24"/>
                <w:szCs w:val="24"/>
              </w:rPr>
              <w:t>Наименование товара</w:t>
            </w:r>
          </w:p>
        </w:tc>
        <w:tc>
          <w:tcPr>
            <w:tcW w:w="1276" w:type="dxa"/>
            <w:shd w:val="clear" w:color="auto" w:fill="auto"/>
          </w:tcPr>
          <w:p w14:paraId="3699F6AF" w14:textId="77777777" w:rsidR="00916AA1" w:rsidRPr="00916AA1" w:rsidRDefault="00916AA1" w:rsidP="00AF631B">
            <w:pPr>
              <w:tabs>
                <w:tab w:val="left" w:pos="1080"/>
              </w:tabs>
              <w:jc w:val="center"/>
              <w:rPr>
                <w:rFonts w:ascii="XO Thames" w:hAnsi="XO Thames"/>
                <w:sz w:val="24"/>
                <w:szCs w:val="24"/>
              </w:rPr>
            </w:pPr>
            <w:r w:rsidRPr="00916AA1">
              <w:rPr>
                <w:rFonts w:ascii="XO Thames" w:hAnsi="XO Thames"/>
                <w:sz w:val="24"/>
                <w:szCs w:val="24"/>
              </w:rPr>
              <w:t>Ед. изм.</w:t>
            </w:r>
          </w:p>
        </w:tc>
        <w:tc>
          <w:tcPr>
            <w:tcW w:w="1123" w:type="dxa"/>
            <w:shd w:val="clear" w:color="auto" w:fill="auto"/>
          </w:tcPr>
          <w:p w14:paraId="4B99796E" w14:textId="77777777" w:rsidR="00916AA1" w:rsidRPr="00916AA1" w:rsidRDefault="00916AA1" w:rsidP="00AF631B">
            <w:pPr>
              <w:tabs>
                <w:tab w:val="left" w:pos="1080"/>
              </w:tabs>
              <w:jc w:val="center"/>
              <w:rPr>
                <w:rFonts w:ascii="XO Thames" w:hAnsi="XO Thames"/>
                <w:sz w:val="24"/>
                <w:szCs w:val="24"/>
              </w:rPr>
            </w:pPr>
            <w:r w:rsidRPr="00916AA1">
              <w:rPr>
                <w:rFonts w:ascii="XO Thames" w:hAnsi="XO Thames"/>
                <w:sz w:val="24"/>
                <w:szCs w:val="24"/>
              </w:rPr>
              <w:t>Кол-во</w:t>
            </w:r>
          </w:p>
        </w:tc>
        <w:tc>
          <w:tcPr>
            <w:tcW w:w="1689" w:type="dxa"/>
            <w:shd w:val="clear" w:color="auto" w:fill="auto"/>
          </w:tcPr>
          <w:p w14:paraId="59D45357" w14:textId="77777777" w:rsidR="00916AA1" w:rsidRPr="00916AA1" w:rsidRDefault="00916AA1" w:rsidP="00AF631B">
            <w:pPr>
              <w:tabs>
                <w:tab w:val="left" w:pos="1080"/>
              </w:tabs>
              <w:jc w:val="center"/>
              <w:rPr>
                <w:rFonts w:ascii="XO Thames" w:hAnsi="XO Thames"/>
                <w:sz w:val="24"/>
                <w:szCs w:val="24"/>
              </w:rPr>
            </w:pPr>
            <w:r w:rsidRPr="00916AA1">
              <w:rPr>
                <w:rFonts w:ascii="XO Thames" w:hAnsi="XO Thames"/>
                <w:sz w:val="24"/>
                <w:szCs w:val="24"/>
              </w:rPr>
              <w:t>Цена за ед.</w:t>
            </w:r>
          </w:p>
        </w:tc>
        <w:tc>
          <w:tcPr>
            <w:tcW w:w="1689" w:type="dxa"/>
            <w:shd w:val="clear" w:color="auto" w:fill="auto"/>
          </w:tcPr>
          <w:p w14:paraId="418E1D67" w14:textId="77777777" w:rsidR="00916AA1" w:rsidRPr="00916AA1" w:rsidRDefault="00916AA1" w:rsidP="00AF631B">
            <w:pPr>
              <w:tabs>
                <w:tab w:val="left" w:pos="1080"/>
              </w:tabs>
              <w:jc w:val="center"/>
              <w:rPr>
                <w:rFonts w:ascii="XO Thames" w:hAnsi="XO Thames"/>
                <w:sz w:val="24"/>
                <w:szCs w:val="24"/>
              </w:rPr>
            </w:pPr>
            <w:r w:rsidRPr="00916AA1">
              <w:rPr>
                <w:rFonts w:ascii="XO Thames" w:hAnsi="XO Thames"/>
                <w:sz w:val="24"/>
                <w:szCs w:val="24"/>
              </w:rPr>
              <w:t>сумма</w:t>
            </w:r>
          </w:p>
        </w:tc>
      </w:tr>
      <w:tr w:rsidR="00916AA1" w:rsidRPr="00916AA1" w14:paraId="04A660B7" w14:textId="77777777" w:rsidTr="00AF631B">
        <w:tc>
          <w:tcPr>
            <w:tcW w:w="540" w:type="dxa"/>
            <w:shd w:val="clear" w:color="auto" w:fill="auto"/>
          </w:tcPr>
          <w:p w14:paraId="2CB590B9" w14:textId="77777777" w:rsidR="00916AA1" w:rsidRPr="00916AA1" w:rsidRDefault="00916AA1" w:rsidP="00AF631B">
            <w:pPr>
              <w:tabs>
                <w:tab w:val="left" w:pos="1080"/>
              </w:tabs>
              <w:jc w:val="both"/>
              <w:rPr>
                <w:rFonts w:ascii="XO Thames" w:hAnsi="XO Thames"/>
                <w:sz w:val="24"/>
                <w:szCs w:val="24"/>
              </w:rPr>
            </w:pPr>
            <w:r w:rsidRPr="00916AA1">
              <w:rPr>
                <w:rFonts w:ascii="XO Thames" w:hAnsi="XO Thames"/>
                <w:sz w:val="24"/>
                <w:szCs w:val="24"/>
              </w:rPr>
              <w:t>1</w:t>
            </w:r>
          </w:p>
        </w:tc>
        <w:tc>
          <w:tcPr>
            <w:tcW w:w="3821" w:type="dxa"/>
            <w:shd w:val="clear" w:color="auto" w:fill="auto"/>
          </w:tcPr>
          <w:p w14:paraId="4C7DC320" w14:textId="77777777" w:rsidR="00916AA1" w:rsidRPr="00916AA1" w:rsidRDefault="00916AA1" w:rsidP="00AF631B">
            <w:pPr>
              <w:tabs>
                <w:tab w:val="left" w:pos="1080"/>
              </w:tabs>
              <w:jc w:val="both"/>
              <w:rPr>
                <w:rFonts w:ascii="XO Thames" w:hAnsi="XO Thames"/>
                <w:sz w:val="24"/>
                <w:szCs w:val="24"/>
              </w:rPr>
            </w:pPr>
          </w:p>
        </w:tc>
        <w:tc>
          <w:tcPr>
            <w:tcW w:w="1276" w:type="dxa"/>
            <w:shd w:val="clear" w:color="auto" w:fill="auto"/>
          </w:tcPr>
          <w:p w14:paraId="0FB38C21" w14:textId="77777777" w:rsidR="00916AA1" w:rsidRPr="00916AA1" w:rsidRDefault="00916AA1" w:rsidP="00AF631B">
            <w:pPr>
              <w:tabs>
                <w:tab w:val="left" w:pos="1080"/>
              </w:tabs>
              <w:jc w:val="both"/>
              <w:rPr>
                <w:rFonts w:ascii="XO Thames" w:hAnsi="XO Thames"/>
                <w:sz w:val="24"/>
                <w:szCs w:val="24"/>
              </w:rPr>
            </w:pPr>
          </w:p>
        </w:tc>
        <w:tc>
          <w:tcPr>
            <w:tcW w:w="1123" w:type="dxa"/>
            <w:shd w:val="clear" w:color="auto" w:fill="auto"/>
          </w:tcPr>
          <w:p w14:paraId="761377DF" w14:textId="77777777" w:rsidR="00916AA1" w:rsidRPr="00916AA1" w:rsidRDefault="00916AA1" w:rsidP="00AF631B">
            <w:pPr>
              <w:tabs>
                <w:tab w:val="left" w:pos="1080"/>
              </w:tabs>
              <w:jc w:val="both"/>
              <w:rPr>
                <w:rFonts w:ascii="XO Thames" w:hAnsi="XO Thames"/>
                <w:sz w:val="24"/>
                <w:szCs w:val="24"/>
              </w:rPr>
            </w:pPr>
          </w:p>
        </w:tc>
        <w:tc>
          <w:tcPr>
            <w:tcW w:w="1689" w:type="dxa"/>
            <w:shd w:val="clear" w:color="auto" w:fill="auto"/>
          </w:tcPr>
          <w:p w14:paraId="63EA9474" w14:textId="77777777" w:rsidR="00916AA1" w:rsidRPr="00916AA1" w:rsidRDefault="00916AA1" w:rsidP="00AF631B">
            <w:pPr>
              <w:tabs>
                <w:tab w:val="left" w:pos="1080"/>
              </w:tabs>
              <w:jc w:val="both"/>
              <w:rPr>
                <w:rFonts w:ascii="XO Thames" w:hAnsi="XO Thames"/>
                <w:sz w:val="24"/>
                <w:szCs w:val="24"/>
              </w:rPr>
            </w:pPr>
          </w:p>
        </w:tc>
        <w:tc>
          <w:tcPr>
            <w:tcW w:w="1689" w:type="dxa"/>
            <w:shd w:val="clear" w:color="auto" w:fill="auto"/>
          </w:tcPr>
          <w:p w14:paraId="394E1C74" w14:textId="77777777" w:rsidR="00916AA1" w:rsidRPr="00916AA1" w:rsidRDefault="00916AA1" w:rsidP="00AF631B">
            <w:pPr>
              <w:tabs>
                <w:tab w:val="left" w:pos="1080"/>
              </w:tabs>
              <w:jc w:val="both"/>
              <w:rPr>
                <w:rFonts w:ascii="XO Thames" w:hAnsi="XO Thames"/>
                <w:sz w:val="24"/>
                <w:szCs w:val="24"/>
              </w:rPr>
            </w:pPr>
          </w:p>
        </w:tc>
      </w:tr>
      <w:tr w:rsidR="00916AA1" w:rsidRPr="00916AA1" w14:paraId="553CA474" w14:textId="77777777" w:rsidTr="00AF631B">
        <w:tc>
          <w:tcPr>
            <w:tcW w:w="540" w:type="dxa"/>
            <w:shd w:val="clear" w:color="auto" w:fill="auto"/>
          </w:tcPr>
          <w:p w14:paraId="7DD90666" w14:textId="77777777" w:rsidR="00916AA1" w:rsidRPr="00916AA1" w:rsidRDefault="00916AA1" w:rsidP="00AF631B">
            <w:pPr>
              <w:tabs>
                <w:tab w:val="left" w:pos="1080"/>
              </w:tabs>
              <w:jc w:val="both"/>
              <w:rPr>
                <w:rFonts w:ascii="XO Thames" w:hAnsi="XO Thames"/>
                <w:sz w:val="24"/>
                <w:szCs w:val="24"/>
              </w:rPr>
            </w:pPr>
            <w:r w:rsidRPr="00916AA1">
              <w:rPr>
                <w:rFonts w:ascii="XO Thames" w:hAnsi="XO Thames"/>
                <w:sz w:val="24"/>
                <w:szCs w:val="24"/>
              </w:rPr>
              <w:t>2</w:t>
            </w:r>
          </w:p>
        </w:tc>
        <w:tc>
          <w:tcPr>
            <w:tcW w:w="3821" w:type="dxa"/>
            <w:shd w:val="clear" w:color="auto" w:fill="auto"/>
          </w:tcPr>
          <w:p w14:paraId="09D7608F" w14:textId="77777777" w:rsidR="00916AA1" w:rsidRPr="00916AA1" w:rsidRDefault="00916AA1" w:rsidP="00AF631B">
            <w:pPr>
              <w:tabs>
                <w:tab w:val="left" w:pos="1080"/>
              </w:tabs>
              <w:jc w:val="both"/>
              <w:rPr>
                <w:rFonts w:ascii="XO Thames" w:hAnsi="XO Thames"/>
                <w:sz w:val="24"/>
                <w:szCs w:val="24"/>
              </w:rPr>
            </w:pPr>
          </w:p>
        </w:tc>
        <w:tc>
          <w:tcPr>
            <w:tcW w:w="1276" w:type="dxa"/>
            <w:shd w:val="clear" w:color="auto" w:fill="auto"/>
          </w:tcPr>
          <w:p w14:paraId="269FF7D6" w14:textId="77777777" w:rsidR="00916AA1" w:rsidRPr="00916AA1" w:rsidRDefault="00916AA1" w:rsidP="00AF631B">
            <w:pPr>
              <w:tabs>
                <w:tab w:val="left" w:pos="1080"/>
              </w:tabs>
              <w:jc w:val="both"/>
              <w:rPr>
                <w:rFonts w:ascii="XO Thames" w:hAnsi="XO Thames"/>
                <w:sz w:val="24"/>
                <w:szCs w:val="24"/>
              </w:rPr>
            </w:pPr>
          </w:p>
        </w:tc>
        <w:tc>
          <w:tcPr>
            <w:tcW w:w="1123" w:type="dxa"/>
            <w:shd w:val="clear" w:color="auto" w:fill="auto"/>
          </w:tcPr>
          <w:p w14:paraId="61F394D2" w14:textId="77777777" w:rsidR="00916AA1" w:rsidRPr="00916AA1" w:rsidRDefault="00916AA1" w:rsidP="00AF631B">
            <w:pPr>
              <w:tabs>
                <w:tab w:val="left" w:pos="1080"/>
              </w:tabs>
              <w:jc w:val="both"/>
              <w:rPr>
                <w:rFonts w:ascii="XO Thames" w:hAnsi="XO Thames"/>
                <w:sz w:val="24"/>
                <w:szCs w:val="24"/>
              </w:rPr>
            </w:pPr>
          </w:p>
        </w:tc>
        <w:tc>
          <w:tcPr>
            <w:tcW w:w="1689" w:type="dxa"/>
            <w:shd w:val="clear" w:color="auto" w:fill="auto"/>
          </w:tcPr>
          <w:p w14:paraId="58A13273" w14:textId="77777777" w:rsidR="00916AA1" w:rsidRPr="00916AA1" w:rsidRDefault="00916AA1" w:rsidP="00AF631B">
            <w:pPr>
              <w:tabs>
                <w:tab w:val="left" w:pos="1080"/>
              </w:tabs>
              <w:jc w:val="both"/>
              <w:rPr>
                <w:rFonts w:ascii="XO Thames" w:hAnsi="XO Thames"/>
                <w:sz w:val="24"/>
                <w:szCs w:val="24"/>
              </w:rPr>
            </w:pPr>
          </w:p>
        </w:tc>
        <w:tc>
          <w:tcPr>
            <w:tcW w:w="1689" w:type="dxa"/>
            <w:shd w:val="clear" w:color="auto" w:fill="auto"/>
          </w:tcPr>
          <w:p w14:paraId="3B1950C7" w14:textId="77777777" w:rsidR="00916AA1" w:rsidRPr="00916AA1" w:rsidRDefault="00916AA1" w:rsidP="00AF631B">
            <w:pPr>
              <w:tabs>
                <w:tab w:val="left" w:pos="1080"/>
              </w:tabs>
              <w:jc w:val="both"/>
              <w:rPr>
                <w:rFonts w:ascii="XO Thames" w:hAnsi="XO Thames"/>
                <w:sz w:val="24"/>
                <w:szCs w:val="24"/>
              </w:rPr>
            </w:pPr>
          </w:p>
        </w:tc>
      </w:tr>
    </w:tbl>
    <w:p w14:paraId="127DDEE5" w14:textId="77777777" w:rsidR="00916AA1" w:rsidRPr="00916AA1" w:rsidRDefault="00916AA1" w:rsidP="00916AA1">
      <w:pPr>
        <w:tabs>
          <w:tab w:val="left" w:pos="1080"/>
        </w:tabs>
        <w:jc w:val="both"/>
        <w:rPr>
          <w:rFonts w:ascii="XO Thames" w:hAnsi="XO Thames"/>
          <w:sz w:val="24"/>
          <w:szCs w:val="24"/>
        </w:rPr>
      </w:pPr>
    </w:p>
    <w:p w14:paraId="01DCA820" w14:textId="77777777" w:rsidR="00916AA1" w:rsidRPr="00916AA1" w:rsidRDefault="00916AA1" w:rsidP="00916AA1">
      <w:pPr>
        <w:tabs>
          <w:tab w:val="left" w:pos="1080"/>
        </w:tabs>
        <w:jc w:val="both"/>
        <w:rPr>
          <w:rFonts w:ascii="XO Thames" w:hAnsi="XO Thames"/>
          <w:sz w:val="24"/>
          <w:szCs w:val="24"/>
        </w:rPr>
      </w:pPr>
    </w:p>
    <w:p w14:paraId="092A7832" w14:textId="77777777" w:rsidR="00916AA1" w:rsidRPr="00916AA1" w:rsidRDefault="00916AA1" w:rsidP="00916AA1">
      <w:pPr>
        <w:tabs>
          <w:tab w:val="left" w:pos="1080"/>
        </w:tabs>
        <w:jc w:val="both"/>
        <w:rPr>
          <w:rFonts w:ascii="XO Thames" w:hAnsi="XO Thames"/>
          <w:sz w:val="24"/>
          <w:szCs w:val="24"/>
        </w:rPr>
      </w:pPr>
    </w:p>
    <w:p w14:paraId="3D51BBDB" w14:textId="77777777" w:rsidR="00916AA1" w:rsidRPr="00916AA1" w:rsidRDefault="00916AA1" w:rsidP="00916AA1">
      <w:pPr>
        <w:tabs>
          <w:tab w:val="left" w:pos="1080"/>
        </w:tabs>
        <w:jc w:val="both"/>
        <w:rPr>
          <w:rFonts w:ascii="XO Thames" w:hAnsi="XO Thames"/>
          <w:sz w:val="24"/>
          <w:szCs w:val="24"/>
        </w:rPr>
      </w:pPr>
    </w:p>
    <w:p w14:paraId="03A0990B" w14:textId="77777777" w:rsidR="00916AA1" w:rsidRPr="00916AA1" w:rsidRDefault="00916AA1" w:rsidP="00916AA1">
      <w:pPr>
        <w:tabs>
          <w:tab w:val="left" w:pos="1080"/>
        </w:tabs>
        <w:jc w:val="both"/>
        <w:rPr>
          <w:rFonts w:ascii="XO Thames" w:hAnsi="XO Thames"/>
          <w:sz w:val="24"/>
          <w:szCs w:val="24"/>
        </w:rPr>
      </w:pPr>
      <w:r w:rsidRPr="00916AA1">
        <w:rPr>
          <w:rFonts w:ascii="XO Thames" w:hAnsi="XO Thames"/>
          <w:sz w:val="24"/>
          <w:szCs w:val="24"/>
        </w:rPr>
        <w:t>Срок поставки: ____________________________________________</w:t>
      </w:r>
    </w:p>
    <w:p w14:paraId="431BF30B" w14:textId="77777777" w:rsidR="00916AA1" w:rsidRPr="00916AA1" w:rsidRDefault="00916AA1" w:rsidP="00916AA1">
      <w:pPr>
        <w:tabs>
          <w:tab w:val="left" w:pos="1080"/>
        </w:tabs>
        <w:jc w:val="both"/>
        <w:rPr>
          <w:rFonts w:ascii="XO Thames" w:hAnsi="XO Thames"/>
          <w:sz w:val="24"/>
          <w:szCs w:val="24"/>
        </w:rPr>
      </w:pPr>
      <w:r w:rsidRPr="00916AA1">
        <w:rPr>
          <w:rFonts w:ascii="XO Thames" w:hAnsi="XO Thames"/>
          <w:sz w:val="24"/>
          <w:szCs w:val="24"/>
        </w:rPr>
        <w:t>Условия поставки: _________________________________________</w:t>
      </w:r>
    </w:p>
    <w:p w14:paraId="2247C1BE" w14:textId="77777777" w:rsidR="00916AA1" w:rsidRPr="00916AA1" w:rsidRDefault="00916AA1" w:rsidP="00916AA1">
      <w:pPr>
        <w:tabs>
          <w:tab w:val="left" w:pos="1080"/>
        </w:tabs>
        <w:jc w:val="both"/>
        <w:rPr>
          <w:rFonts w:ascii="XO Thames" w:hAnsi="XO Thames"/>
          <w:sz w:val="24"/>
          <w:szCs w:val="24"/>
        </w:rPr>
      </w:pPr>
      <w:proofErr w:type="gramStart"/>
      <w:r w:rsidRPr="00916AA1">
        <w:rPr>
          <w:rFonts w:ascii="XO Thames" w:hAnsi="XO Thames"/>
          <w:sz w:val="24"/>
          <w:szCs w:val="24"/>
        </w:rPr>
        <w:t>Примечания:_</w:t>
      </w:r>
      <w:proofErr w:type="gramEnd"/>
      <w:r w:rsidRPr="00916AA1">
        <w:rPr>
          <w:rFonts w:ascii="XO Thames" w:hAnsi="XO Thames"/>
          <w:sz w:val="24"/>
          <w:szCs w:val="24"/>
        </w:rPr>
        <w:t>______________________________________________</w:t>
      </w:r>
    </w:p>
    <w:p w14:paraId="35E05A36" w14:textId="77777777" w:rsidR="00916AA1" w:rsidRPr="00916AA1" w:rsidRDefault="00916AA1" w:rsidP="00916AA1">
      <w:pPr>
        <w:tabs>
          <w:tab w:val="left" w:pos="1080"/>
        </w:tabs>
        <w:jc w:val="both"/>
        <w:rPr>
          <w:rFonts w:ascii="XO Thames" w:hAnsi="XO Thames"/>
          <w:sz w:val="24"/>
          <w:szCs w:val="24"/>
        </w:rPr>
      </w:pPr>
    </w:p>
    <w:p w14:paraId="7AF18854" w14:textId="77777777" w:rsidR="00916AA1" w:rsidRPr="00916AA1" w:rsidRDefault="00916AA1" w:rsidP="00916AA1">
      <w:pPr>
        <w:tabs>
          <w:tab w:val="left" w:pos="1080"/>
        </w:tabs>
        <w:jc w:val="both"/>
        <w:rPr>
          <w:rFonts w:ascii="XO Thames" w:hAnsi="XO Thames"/>
          <w:sz w:val="24"/>
          <w:szCs w:val="24"/>
        </w:rPr>
      </w:pPr>
    </w:p>
    <w:p w14:paraId="1F07FFFE" w14:textId="77777777" w:rsidR="00916AA1" w:rsidRPr="00916AA1" w:rsidRDefault="00916AA1" w:rsidP="00916AA1">
      <w:pPr>
        <w:tabs>
          <w:tab w:val="left" w:pos="1080"/>
        </w:tabs>
        <w:jc w:val="both"/>
        <w:rPr>
          <w:rFonts w:ascii="XO Thames" w:hAnsi="XO Thames"/>
          <w:sz w:val="24"/>
          <w:szCs w:val="24"/>
        </w:rPr>
      </w:pPr>
    </w:p>
    <w:p w14:paraId="10F48852" w14:textId="313C86BB" w:rsidR="00916AA1" w:rsidRPr="00916AA1" w:rsidRDefault="00916AA1" w:rsidP="00916AA1">
      <w:pPr>
        <w:tabs>
          <w:tab w:val="left" w:pos="1080"/>
        </w:tabs>
        <w:jc w:val="both"/>
        <w:rPr>
          <w:rFonts w:ascii="XO Thames" w:hAnsi="XO Thames"/>
          <w:sz w:val="24"/>
          <w:szCs w:val="24"/>
        </w:rPr>
      </w:pPr>
      <w:r>
        <w:rPr>
          <w:rFonts w:ascii="XO Thames" w:hAnsi="XO Thames"/>
          <w:sz w:val="24"/>
          <w:szCs w:val="24"/>
        </w:rPr>
        <w:t>Врио н</w:t>
      </w:r>
      <w:r w:rsidRPr="00916AA1">
        <w:rPr>
          <w:rFonts w:ascii="XO Thames" w:hAnsi="XO Thames"/>
          <w:sz w:val="24"/>
          <w:szCs w:val="24"/>
        </w:rPr>
        <w:t>ачальник</w:t>
      </w:r>
      <w:r>
        <w:rPr>
          <w:rFonts w:ascii="XO Thames" w:hAnsi="XO Thames"/>
          <w:sz w:val="24"/>
          <w:szCs w:val="24"/>
        </w:rPr>
        <w:t>а</w:t>
      </w:r>
    </w:p>
    <w:p w14:paraId="101E6B7D" w14:textId="661D6C75" w:rsidR="00916AA1" w:rsidRPr="00916AA1" w:rsidRDefault="00916AA1" w:rsidP="00916AA1">
      <w:pPr>
        <w:tabs>
          <w:tab w:val="left" w:pos="1080"/>
        </w:tabs>
        <w:jc w:val="both"/>
        <w:rPr>
          <w:rFonts w:ascii="XO Thames" w:hAnsi="XO Thames"/>
          <w:sz w:val="24"/>
          <w:szCs w:val="24"/>
        </w:rPr>
      </w:pPr>
      <w:r>
        <w:rPr>
          <w:rFonts w:ascii="XO Thames" w:hAnsi="XO Thames"/>
          <w:sz w:val="24"/>
          <w:szCs w:val="24"/>
        </w:rPr>
        <w:t>под</w:t>
      </w:r>
      <w:r w:rsidRPr="00916AA1">
        <w:rPr>
          <w:rFonts w:ascii="XO Thames" w:hAnsi="XO Thames"/>
          <w:sz w:val="24"/>
          <w:szCs w:val="24"/>
        </w:rPr>
        <w:t>полковник внутренней службы</w:t>
      </w:r>
      <w:r w:rsidRPr="00916AA1">
        <w:rPr>
          <w:rFonts w:ascii="XO Thames" w:hAnsi="XO Thames"/>
          <w:sz w:val="24"/>
          <w:szCs w:val="24"/>
        </w:rPr>
        <w:tab/>
      </w:r>
      <w:r w:rsidRPr="00916AA1">
        <w:rPr>
          <w:rFonts w:ascii="XO Thames" w:hAnsi="XO Thames"/>
          <w:sz w:val="24"/>
          <w:szCs w:val="24"/>
        </w:rPr>
        <w:tab/>
      </w:r>
      <w:r w:rsidRPr="00916AA1">
        <w:rPr>
          <w:rFonts w:ascii="XO Thames" w:hAnsi="XO Thames"/>
          <w:sz w:val="24"/>
          <w:szCs w:val="24"/>
        </w:rPr>
        <w:tab/>
      </w:r>
      <w:r w:rsidRPr="00916AA1">
        <w:rPr>
          <w:rFonts w:ascii="XO Thames" w:hAnsi="XO Thames"/>
          <w:sz w:val="24"/>
          <w:szCs w:val="24"/>
        </w:rPr>
        <w:tab/>
      </w:r>
      <w:r w:rsidRPr="00916AA1">
        <w:rPr>
          <w:rFonts w:ascii="XO Thames" w:hAnsi="XO Thames"/>
          <w:sz w:val="24"/>
          <w:szCs w:val="24"/>
        </w:rPr>
        <w:tab/>
      </w:r>
      <w:r>
        <w:rPr>
          <w:rFonts w:ascii="XO Thames" w:hAnsi="XO Thames"/>
          <w:sz w:val="24"/>
          <w:szCs w:val="24"/>
        </w:rPr>
        <w:t xml:space="preserve">        </w:t>
      </w:r>
      <w:proofErr w:type="spellStart"/>
      <w:r>
        <w:rPr>
          <w:rFonts w:ascii="XO Thames" w:hAnsi="XO Thames"/>
          <w:sz w:val="24"/>
          <w:szCs w:val="24"/>
        </w:rPr>
        <w:t>В.А.Пономарев</w:t>
      </w:r>
      <w:proofErr w:type="spellEnd"/>
    </w:p>
    <w:p w14:paraId="7A0E48A3" w14:textId="77777777" w:rsidR="00916AA1" w:rsidRPr="00916AA1" w:rsidRDefault="00916AA1" w:rsidP="00916AA1">
      <w:pPr>
        <w:pStyle w:val="a3"/>
        <w:jc w:val="both"/>
        <w:rPr>
          <w:rFonts w:ascii="XO Thames" w:eastAsia="Times New Roman" w:hAnsi="XO Thames"/>
          <w:sz w:val="24"/>
          <w:szCs w:val="24"/>
          <w:lang w:eastAsia="ru-RU"/>
        </w:rPr>
      </w:pPr>
    </w:p>
    <w:p w14:paraId="36A4A8C2" w14:textId="77777777" w:rsidR="00916AA1" w:rsidRPr="00D55B88" w:rsidRDefault="00916AA1" w:rsidP="00D55B88">
      <w:pPr>
        <w:ind w:firstLine="720"/>
        <w:jc w:val="both"/>
        <w:rPr>
          <w:rFonts w:ascii="XO Thames" w:hAnsi="XO Thames"/>
          <w:sz w:val="24"/>
          <w:szCs w:val="24"/>
        </w:rPr>
      </w:pPr>
    </w:p>
    <w:p w14:paraId="61305BC7" w14:textId="77777777" w:rsidR="00012829" w:rsidRPr="00C57F35" w:rsidRDefault="00012829" w:rsidP="00916AA1">
      <w:pPr>
        <w:pStyle w:val="ConsPlusNormal"/>
        <w:jc w:val="right"/>
        <w:outlineLvl w:val="1"/>
        <w:rPr>
          <w:rFonts w:ascii="XO Thames" w:hAnsi="XO Thames"/>
          <w:color w:val="000000" w:themeColor="text1"/>
        </w:rPr>
      </w:pPr>
    </w:p>
    <w:sectPr w:rsidR="00012829" w:rsidRPr="00C57F35" w:rsidSect="00A575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60425" w14:textId="77777777" w:rsidR="007809B6" w:rsidRDefault="007809B6" w:rsidP="00C67962">
      <w:r>
        <w:separator/>
      </w:r>
    </w:p>
  </w:endnote>
  <w:endnote w:type="continuationSeparator" w:id="0">
    <w:p w14:paraId="318F5835" w14:textId="77777777" w:rsidR="007809B6" w:rsidRDefault="007809B6" w:rsidP="00C67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Roboto">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ED7C6" w14:textId="77777777" w:rsidR="007809B6" w:rsidRDefault="007809B6" w:rsidP="00C67962">
      <w:r>
        <w:separator/>
      </w:r>
    </w:p>
  </w:footnote>
  <w:footnote w:type="continuationSeparator" w:id="0">
    <w:p w14:paraId="7A8537F4" w14:textId="77777777" w:rsidR="007809B6" w:rsidRDefault="007809B6" w:rsidP="00C67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39B"/>
    <w:multiLevelType w:val="hybridMultilevel"/>
    <w:tmpl w:val="B688E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3F4A53"/>
    <w:multiLevelType w:val="hybridMultilevel"/>
    <w:tmpl w:val="BD0018A0"/>
    <w:lvl w:ilvl="0" w:tplc="E8103C3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79044A9"/>
    <w:multiLevelType w:val="multilevel"/>
    <w:tmpl w:val="0458003A"/>
    <w:lvl w:ilvl="0">
      <w:start w:val="1"/>
      <w:numFmt w:val="decimal"/>
      <w:lvlText w:val="%1."/>
      <w:lvlJc w:val="left"/>
      <w:pPr>
        <w:ind w:left="360" w:hanging="360"/>
      </w:pPr>
      <w:rPr>
        <w:rFonts w:cs="Times New Roman" w:hint="default"/>
        <w:b w:val="0"/>
      </w:rPr>
    </w:lvl>
    <w:lvl w:ilvl="1">
      <w:start w:val="1"/>
      <w:numFmt w:val="decimal"/>
      <w:lvlText w:val="%1.%2."/>
      <w:lvlJc w:val="left"/>
      <w:pPr>
        <w:ind w:left="786" w:hanging="360"/>
      </w:pPr>
      <w:rPr>
        <w:rFonts w:cs="Times New Roman" w:hint="default"/>
        <w:b w:val="0"/>
      </w:rPr>
    </w:lvl>
    <w:lvl w:ilvl="2">
      <w:start w:val="1"/>
      <w:numFmt w:val="decimal"/>
      <w:lvlText w:val="%1.%2.%3."/>
      <w:lvlJc w:val="left"/>
      <w:pPr>
        <w:ind w:left="1530" w:hanging="720"/>
      </w:pPr>
      <w:rPr>
        <w:rFonts w:cs="Times New Roman" w:hint="default"/>
        <w:b w:val="0"/>
      </w:rPr>
    </w:lvl>
    <w:lvl w:ilvl="3">
      <w:start w:val="1"/>
      <w:numFmt w:val="decimal"/>
      <w:lvlText w:val="%1.%2.%3.%4."/>
      <w:lvlJc w:val="left"/>
      <w:pPr>
        <w:ind w:left="1935" w:hanging="720"/>
      </w:pPr>
      <w:rPr>
        <w:rFonts w:cs="Times New Roman" w:hint="default"/>
        <w:b w:val="0"/>
      </w:rPr>
    </w:lvl>
    <w:lvl w:ilvl="4">
      <w:start w:val="1"/>
      <w:numFmt w:val="decimal"/>
      <w:lvlText w:val="%1.%2.%3.%4.%5."/>
      <w:lvlJc w:val="left"/>
      <w:pPr>
        <w:ind w:left="2700" w:hanging="1080"/>
      </w:pPr>
      <w:rPr>
        <w:rFonts w:cs="Times New Roman" w:hint="default"/>
        <w:b w:val="0"/>
      </w:rPr>
    </w:lvl>
    <w:lvl w:ilvl="5">
      <w:start w:val="1"/>
      <w:numFmt w:val="decimal"/>
      <w:lvlText w:val="%1.%2.%3.%4.%5.%6."/>
      <w:lvlJc w:val="left"/>
      <w:pPr>
        <w:ind w:left="3105" w:hanging="1080"/>
      </w:pPr>
      <w:rPr>
        <w:rFonts w:cs="Times New Roman" w:hint="default"/>
        <w:b w:val="0"/>
      </w:rPr>
    </w:lvl>
    <w:lvl w:ilvl="6">
      <w:start w:val="1"/>
      <w:numFmt w:val="decimal"/>
      <w:lvlText w:val="%1.%2.%3.%4.%5.%6.%7."/>
      <w:lvlJc w:val="left"/>
      <w:pPr>
        <w:ind w:left="3870" w:hanging="1440"/>
      </w:pPr>
      <w:rPr>
        <w:rFonts w:cs="Times New Roman" w:hint="default"/>
        <w:b w:val="0"/>
      </w:rPr>
    </w:lvl>
    <w:lvl w:ilvl="7">
      <w:start w:val="1"/>
      <w:numFmt w:val="decimal"/>
      <w:lvlText w:val="%1.%2.%3.%4.%5.%6.%7.%8."/>
      <w:lvlJc w:val="left"/>
      <w:pPr>
        <w:ind w:left="4275" w:hanging="1440"/>
      </w:pPr>
      <w:rPr>
        <w:rFonts w:cs="Times New Roman" w:hint="default"/>
        <w:b w:val="0"/>
      </w:rPr>
    </w:lvl>
    <w:lvl w:ilvl="8">
      <w:start w:val="1"/>
      <w:numFmt w:val="decimal"/>
      <w:lvlText w:val="%1.%2.%3.%4.%5.%6.%7.%8.%9."/>
      <w:lvlJc w:val="left"/>
      <w:pPr>
        <w:ind w:left="5040" w:hanging="1800"/>
      </w:pPr>
      <w:rPr>
        <w:rFonts w:cs="Times New Roman" w:hint="default"/>
        <w:b w:val="0"/>
      </w:rPr>
    </w:lvl>
  </w:abstractNum>
  <w:abstractNum w:abstractNumId="3" w15:restartNumberingAfterBreak="0">
    <w:nsid w:val="0D2F765F"/>
    <w:multiLevelType w:val="singleLevel"/>
    <w:tmpl w:val="D28E0BD0"/>
    <w:lvl w:ilvl="0">
      <w:start w:val="1"/>
      <w:numFmt w:val="decimal"/>
      <w:lvlText w:val="4.%1."/>
      <w:legacy w:legacy="1" w:legacySpace="0" w:legacyIndent="461"/>
      <w:lvlJc w:val="left"/>
      <w:rPr>
        <w:rFonts w:ascii="Times New Roman" w:hAnsi="Times New Roman" w:cs="Times New Roman" w:hint="default"/>
      </w:rPr>
    </w:lvl>
  </w:abstractNum>
  <w:abstractNum w:abstractNumId="4" w15:restartNumberingAfterBreak="0">
    <w:nsid w:val="0FD92B50"/>
    <w:multiLevelType w:val="hybridMultilevel"/>
    <w:tmpl w:val="F9B898C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573F66"/>
    <w:multiLevelType w:val="multilevel"/>
    <w:tmpl w:val="AE5698FA"/>
    <w:lvl w:ilvl="0">
      <w:start w:val="1"/>
      <w:numFmt w:val="decimal"/>
      <w:lvlText w:val="%1."/>
      <w:lvlJc w:val="left"/>
      <w:pPr>
        <w:ind w:left="720" w:hanging="360"/>
      </w:pPr>
      <w:rPr>
        <w:rFonts w:hint="default"/>
        <w:sz w:val="26"/>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21422C8"/>
    <w:multiLevelType w:val="multilevel"/>
    <w:tmpl w:val="0E727E54"/>
    <w:lvl w:ilvl="0">
      <w:start w:val="1"/>
      <w:numFmt w:val="decimal"/>
      <w:lvlText w:val="%1."/>
      <w:lvlJc w:val="left"/>
      <w:pPr>
        <w:ind w:left="390" w:hanging="390"/>
      </w:pPr>
      <w:rPr>
        <w:rFonts w:cs="Times New Roman" w:hint="default"/>
        <w:b w:val="0"/>
      </w:rPr>
    </w:lvl>
    <w:lvl w:ilvl="1">
      <w:start w:val="1"/>
      <w:numFmt w:val="decimal"/>
      <w:lvlText w:val="%1.%2."/>
      <w:lvlJc w:val="left"/>
      <w:pPr>
        <w:ind w:left="1571" w:hanging="720"/>
      </w:pPr>
      <w:rPr>
        <w:rFonts w:cs="Times New Roman" w:hint="default"/>
        <w:b w:val="0"/>
      </w:rPr>
    </w:lvl>
    <w:lvl w:ilvl="2">
      <w:start w:val="1"/>
      <w:numFmt w:val="decimal"/>
      <w:lvlText w:val="%1.%2.%3."/>
      <w:lvlJc w:val="left"/>
      <w:pPr>
        <w:ind w:left="1572" w:hanging="720"/>
      </w:pPr>
      <w:rPr>
        <w:rFonts w:cs="Times New Roman" w:hint="default"/>
        <w:b w:val="0"/>
      </w:rPr>
    </w:lvl>
    <w:lvl w:ilvl="3">
      <w:start w:val="1"/>
      <w:numFmt w:val="decimal"/>
      <w:lvlText w:val="%1.%2.%3.%4."/>
      <w:lvlJc w:val="left"/>
      <w:pPr>
        <w:ind w:left="2358" w:hanging="1080"/>
      </w:pPr>
      <w:rPr>
        <w:rFonts w:cs="Times New Roman" w:hint="default"/>
        <w:b w:val="0"/>
      </w:rPr>
    </w:lvl>
    <w:lvl w:ilvl="4">
      <w:start w:val="1"/>
      <w:numFmt w:val="decimal"/>
      <w:lvlText w:val="%1.%2.%3.%4.%5."/>
      <w:lvlJc w:val="left"/>
      <w:pPr>
        <w:ind w:left="2784" w:hanging="1080"/>
      </w:pPr>
      <w:rPr>
        <w:rFonts w:cs="Times New Roman" w:hint="default"/>
        <w:b w:val="0"/>
      </w:rPr>
    </w:lvl>
    <w:lvl w:ilvl="5">
      <w:start w:val="1"/>
      <w:numFmt w:val="decimal"/>
      <w:lvlText w:val="%1.%2.%3.%4.%5.%6."/>
      <w:lvlJc w:val="left"/>
      <w:pPr>
        <w:ind w:left="3570" w:hanging="1440"/>
      </w:pPr>
      <w:rPr>
        <w:rFonts w:cs="Times New Roman" w:hint="default"/>
        <w:b w:val="0"/>
      </w:rPr>
    </w:lvl>
    <w:lvl w:ilvl="6">
      <w:start w:val="1"/>
      <w:numFmt w:val="decimal"/>
      <w:lvlText w:val="%1.%2.%3.%4.%5.%6.%7."/>
      <w:lvlJc w:val="left"/>
      <w:pPr>
        <w:ind w:left="3996" w:hanging="1440"/>
      </w:pPr>
      <w:rPr>
        <w:rFonts w:cs="Times New Roman" w:hint="default"/>
        <w:b w:val="0"/>
      </w:rPr>
    </w:lvl>
    <w:lvl w:ilvl="7">
      <w:start w:val="1"/>
      <w:numFmt w:val="decimal"/>
      <w:lvlText w:val="%1.%2.%3.%4.%5.%6.%7.%8."/>
      <w:lvlJc w:val="left"/>
      <w:pPr>
        <w:ind w:left="4782" w:hanging="1800"/>
      </w:pPr>
      <w:rPr>
        <w:rFonts w:cs="Times New Roman" w:hint="default"/>
        <w:b w:val="0"/>
      </w:rPr>
    </w:lvl>
    <w:lvl w:ilvl="8">
      <w:start w:val="1"/>
      <w:numFmt w:val="decimal"/>
      <w:lvlText w:val="%1.%2.%3.%4.%5.%6.%7.%8.%9."/>
      <w:lvlJc w:val="left"/>
      <w:pPr>
        <w:ind w:left="5208" w:hanging="1800"/>
      </w:pPr>
      <w:rPr>
        <w:rFonts w:cs="Times New Roman" w:hint="default"/>
        <w:b w:val="0"/>
      </w:rPr>
    </w:lvl>
  </w:abstractNum>
  <w:abstractNum w:abstractNumId="7" w15:restartNumberingAfterBreak="0">
    <w:nsid w:val="27B573BB"/>
    <w:multiLevelType w:val="multilevel"/>
    <w:tmpl w:val="577A5D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96583"/>
    <w:multiLevelType w:val="multilevel"/>
    <w:tmpl w:val="5A5002C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3CA07EFC"/>
    <w:multiLevelType w:val="multilevel"/>
    <w:tmpl w:val="5D2A6EAE"/>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12D21E6"/>
    <w:multiLevelType w:val="hybridMultilevel"/>
    <w:tmpl w:val="D9DEB85C"/>
    <w:lvl w:ilvl="0" w:tplc="B4C463BE">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2B14EA2"/>
    <w:multiLevelType w:val="hybridMultilevel"/>
    <w:tmpl w:val="3898AD0A"/>
    <w:lvl w:ilvl="0" w:tplc="1400AD84">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15:restartNumberingAfterBreak="0">
    <w:nsid w:val="44C73F79"/>
    <w:multiLevelType w:val="multilevel"/>
    <w:tmpl w:val="857EC4C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DBF5886"/>
    <w:multiLevelType w:val="multilevel"/>
    <w:tmpl w:val="0CE036CC"/>
    <w:lvl w:ilvl="0">
      <w:start w:val="1"/>
      <w:numFmt w:val="decimal"/>
      <w:lvlText w:val="%1."/>
      <w:lvlJc w:val="left"/>
      <w:pPr>
        <w:ind w:left="1211" w:hanging="360"/>
      </w:pPr>
      <w:rPr>
        <w:rFonts w:cs="Times New Roman" w:hint="default"/>
      </w:rPr>
    </w:lvl>
    <w:lvl w:ilvl="1">
      <w:start w:val="3"/>
      <w:numFmt w:val="decimal"/>
      <w:isLgl/>
      <w:lvlText w:val="%1.%2."/>
      <w:lvlJc w:val="left"/>
      <w:pPr>
        <w:ind w:left="1065" w:hanging="36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115" w:hanging="72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165" w:hanging="1080"/>
      </w:pPr>
      <w:rPr>
        <w:rFonts w:cs="Times New Roman" w:hint="default"/>
      </w:rPr>
    </w:lvl>
    <w:lvl w:ilvl="6">
      <w:start w:val="1"/>
      <w:numFmt w:val="decimal"/>
      <w:isLgl/>
      <w:lvlText w:val="%1.%2.%3.%4.%5.%6.%7."/>
      <w:lvlJc w:val="left"/>
      <w:pPr>
        <w:ind w:left="3870" w:hanging="1440"/>
      </w:pPr>
      <w:rPr>
        <w:rFonts w:cs="Times New Roman" w:hint="default"/>
      </w:rPr>
    </w:lvl>
    <w:lvl w:ilvl="7">
      <w:start w:val="1"/>
      <w:numFmt w:val="decimal"/>
      <w:isLgl/>
      <w:lvlText w:val="%1.%2.%3.%4.%5.%6.%7.%8."/>
      <w:lvlJc w:val="left"/>
      <w:pPr>
        <w:ind w:left="4215" w:hanging="1440"/>
      </w:pPr>
      <w:rPr>
        <w:rFonts w:cs="Times New Roman" w:hint="default"/>
      </w:rPr>
    </w:lvl>
    <w:lvl w:ilvl="8">
      <w:start w:val="1"/>
      <w:numFmt w:val="decimal"/>
      <w:isLgl/>
      <w:lvlText w:val="%1.%2.%3.%4.%5.%6.%7.%8.%9."/>
      <w:lvlJc w:val="left"/>
      <w:pPr>
        <w:ind w:left="4920" w:hanging="1800"/>
      </w:pPr>
      <w:rPr>
        <w:rFonts w:cs="Times New Roman" w:hint="default"/>
      </w:rPr>
    </w:lvl>
  </w:abstractNum>
  <w:abstractNum w:abstractNumId="14" w15:restartNumberingAfterBreak="0">
    <w:nsid w:val="5F0F7F1F"/>
    <w:multiLevelType w:val="multilevel"/>
    <w:tmpl w:val="2890A08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140C77"/>
    <w:multiLevelType w:val="singleLevel"/>
    <w:tmpl w:val="EBDA9F30"/>
    <w:lvl w:ilvl="0">
      <w:start w:val="1"/>
      <w:numFmt w:val="decimal"/>
      <w:lvlText w:val="1.%1."/>
      <w:legacy w:legacy="1" w:legacySpace="0" w:legacyIndent="538"/>
      <w:lvlJc w:val="left"/>
      <w:rPr>
        <w:rFonts w:ascii="Times New Roman" w:hAnsi="Times New Roman" w:cs="Times New Roman" w:hint="default"/>
      </w:rPr>
    </w:lvl>
  </w:abstractNum>
  <w:abstractNum w:abstractNumId="16" w15:restartNumberingAfterBreak="0">
    <w:nsid w:val="64A97F5B"/>
    <w:multiLevelType w:val="hybridMultilevel"/>
    <w:tmpl w:val="20A83F06"/>
    <w:lvl w:ilvl="0" w:tplc="0F7C7F5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7" w15:restartNumberingAfterBreak="0">
    <w:nsid w:val="66A92A05"/>
    <w:multiLevelType w:val="multilevel"/>
    <w:tmpl w:val="C890F3A2"/>
    <w:lvl w:ilvl="0">
      <w:start w:val="1"/>
      <w:numFmt w:val="decimal"/>
      <w:lvlText w:val="%1."/>
      <w:lvlJc w:val="left"/>
      <w:pPr>
        <w:ind w:left="1068" w:hanging="360"/>
      </w:pPr>
      <w:rPr>
        <w:rFonts w:hint="default"/>
      </w:rPr>
    </w:lvl>
    <w:lvl w:ilvl="1">
      <w:start w:val="3"/>
      <w:numFmt w:val="decimal"/>
      <w:isLgl/>
      <w:lvlText w:val="%1.%2."/>
      <w:lvlJc w:val="left"/>
      <w:pPr>
        <w:ind w:left="1130"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8" w15:restartNumberingAfterBreak="0">
    <w:nsid w:val="72B3106E"/>
    <w:multiLevelType w:val="hybridMultilevel"/>
    <w:tmpl w:val="7DF6A24E"/>
    <w:lvl w:ilvl="0" w:tplc="1ACEDAA4">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3CD5958"/>
    <w:multiLevelType w:val="hybridMultilevel"/>
    <w:tmpl w:val="2B62A3CE"/>
    <w:lvl w:ilvl="0" w:tplc="283E5FD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641689B"/>
    <w:multiLevelType w:val="hybridMultilevel"/>
    <w:tmpl w:val="4AB42C42"/>
    <w:lvl w:ilvl="0" w:tplc="613A821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8E36BCD"/>
    <w:multiLevelType w:val="multilevel"/>
    <w:tmpl w:val="DBEC8E7C"/>
    <w:lvl w:ilvl="0">
      <w:start w:val="1"/>
      <w:numFmt w:val="decimal"/>
      <w:lvlText w:val="%1"/>
      <w:lvlJc w:val="left"/>
      <w:pPr>
        <w:ind w:left="360" w:hanging="360"/>
      </w:pPr>
      <w:rPr>
        <w:rFonts w:cs="Times New Roman" w:hint="default"/>
        <w:b w:val="0"/>
      </w:rPr>
    </w:lvl>
    <w:lvl w:ilvl="1">
      <w:start w:val="1"/>
      <w:numFmt w:val="decimal"/>
      <w:lvlText w:val="%1.%2"/>
      <w:lvlJc w:val="left"/>
      <w:pPr>
        <w:ind w:left="786" w:hanging="360"/>
      </w:pPr>
      <w:rPr>
        <w:rFonts w:cs="Times New Roman" w:hint="default"/>
        <w:b w:val="0"/>
      </w:rPr>
    </w:lvl>
    <w:lvl w:ilvl="2">
      <w:start w:val="1"/>
      <w:numFmt w:val="decimal"/>
      <w:lvlText w:val="%1.%2.%3"/>
      <w:lvlJc w:val="left"/>
      <w:pPr>
        <w:ind w:left="1530" w:hanging="720"/>
      </w:pPr>
      <w:rPr>
        <w:rFonts w:cs="Times New Roman" w:hint="default"/>
        <w:b w:val="0"/>
      </w:rPr>
    </w:lvl>
    <w:lvl w:ilvl="3">
      <w:start w:val="1"/>
      <w:numFmt w:val="decimal"/>
      <w:lvlText w:val="%1.%2.%3.%4"/>
      <w:lvlJc w:val="left"/>
      <w:pPr>
        <w:ind w:left="1935" w:hanging="720"/>
      </w:pPr>
      <w:rPr>
        <w:rFonts w:cs="Times New Roman" w:hint="default"/>
        <w:b w:val="0"/>
      </w:rPr>
    </w:lvl>
    <w:lvl w:ilvl="4">
      <w:start w:val="1"/>
      <w:numFmt w:val="decimal"/>
      <w:lvlText w:val="%1.%2.%3.%4.%5"/>
      <w:lvlJc w:val="left"/>
      <w:pPr>
        <w:ind w:left="2700" w:hanging="1080"/>
      </w:pPr>
      <w:rPr>
        <w:rFonts w:cs="Times New Roman" w:hint="default"/>
        <w:b w:val="0"/>
      </w:rPr>
    </w:lvl>
    <w:lvl w:ilvl="5">
      <w:start w:val="1"/>
      <w:numFmt w:val="decimal"/>
      <w:lvlText w:val="%1.%2.%3.%4.%5.%6"/>
      <w:lvlJc w:val="left"/>
      <w:pPr>
        <w:ind w:left="3105" w:hanging="1080"/>
      </w:pPr>
      <w:rPr>
        <w:rFonts w:cs="Times New Roman" w:hint="default"/>
        <w:b w:val="0"/>
      </w:rPr>
    </w:lvl>
    <w:lvl w:ilvl="6">
      <w:start w:val="1"/>
      <w:numFmt w:val="decimal"/>
      <w:lvlText w:val="%1.%2.%3.%4.%5.%6.%7"/>
      <w:lvlJc w:val="left"/>
      <w:pPr>
        <w:ind w:left="3870" w:hanging="1440"/>
      </w:pPr>
      <w:rPr>
        <w:rFonts w:cs="Times New Roman" w:hint="default"/>
        <w:b w:val="0"/>
      </w:rPr>
    </w:lvl>
    <w:lvl w:ilvl="7">
      <w:start w:val="1"/>
      <w:numFmt w:val="decimal"/>
      <w:lvlText w:val="%1.%2.%3.%4.%5.%6.%7.%8"/>
      <w:lvlJc w:val="left"/>
      <w:pPr>
        <w:ind w:left="4275" w:hanging="1440"/>
      </w:pPr>
      <w:rPr>
        <w:rFonts w:cs="Times New Roman" w:hint="default"/>
        <w:b w:val="0"/>
      </w:rPr>
    </w:lvl>
    <w:lvl w:ilvl="8">
      <w:start w:val="1"/>
      <w:numFmt w:val="decimal"/>
      <w:lvlText w:val="%1.%2.%3.%4.%5.%6.%7.%8.%9"/>
      <w:lvlJc w:val="left"/>
      <w:pPr>
        <w:ind w:left="5040" w:hanging="1800"/>
      </w:pPr>
      <w:rPr>
        <w:rFonts w:cs="Times New Roman" w:hint="default"/>
        <w:b w:val="0"/>
      </w:rPr>
    </w:lvl>
  </w:abstractNum>
  <w:abstractNum w:abstractNumId="22" w15:restartNumberingAfterBreak="0">
    <w:nsid w:val="7A487C2D"/>
    <w:multiLevelType w:val="hybridMultilevel"/>
    <w:tmpl w:val="6BCCF012"/>
    <w:lvl w:ilvl="0" w:tplc="9132A5B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15"/>
  </w:num>
  <w:num w:numId="3">
    <w:abstractNumId w:val="3"/>
  </w:num>
  <w:num w:numId="4">
    <w:abstractNumId w:val="11"/>
  </w:num>
  <w:num w:numId="5">
    <w:abstractNumId w:val="2"/>
  </w:num>
  <w:num w:numId="6">
    <w:abstractNumId w:val="21"/>
  </w:num>
  <w:num w:numId="7">
    <w:abstractNumId w:val="6"/>
  </w:num>
  <w:num w:numId="8">
    <w:abstractNumId w:val="16"/>
  </w:num>
  <w:num w:numId="9">
    <w:abstractNumId w:val="17"/>
  </w:num>
  <w:num w:numId="10">
    <w:abstractNumId w:val="5"/>
  </w:num>
  <w:num w:numId="11">
    <w:abstractNumId w:val="1"/>
  </w:num>
  <w:num w:numId="12">
    <w:abstractNumId w:val="20"/>
  </w:num>
  <w:num w:numId="13">
    <w:abstractNumId w:val="22"/>
  </w:num>
  <w:num w:numId="14">
    <w:abstractNumId w:val="18"/>
  </w:num>
  <w:num w:numId="15">
    <w:abstractNumId w:val="19"/>
  </w:num>
  <w:num w:numId="16">
    <w:abstractNumId w:val="10"/>
  </w:num>
  <w:num w:numId="17">
    <w:abstractNumId w:val="7"/>
  </w:num>
  <w:num w:numId="18">
    <w:abstractNumId w:val="14"/>
  </w:num>
  <w:num w:numId="19">
    <w:abstractNumId w:val="0"/>
  </w:num>
  <w:num w:numId="20">
    <w:abstractNumId w:val="9"/>
  </w:num>
  <w:num w:numId="21">
    <w:abstractNumId w:val="4"/>
  </w:num>
  <w:num w:numId="22">
    <w:abstractNumId w:val="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EE"/>
    <w:rsid w:val="0000091D"/>
    <w:rsid w:val="00000BC5"/>
    <w:rsid w:val="00004FCA"/>
    <w:rsid w:val="00006A33"/>
    <w:rsid w:val="00007005"/>
    <w:rsid w:val="00007B47"/>
    <w:rsid w:val="0001079E"/>
    <w:rsid w:val="000110D0"/>
    <w:rsid w:val="00012829"/>
    <w:rsid w:val="00016BC1"/>
    <w:rsid w:val="00017DAE"/>
    <w:rsid w:val="000207FB"/>
    <w:rsid w:val="00021753"/>
    <w:rsid w:val="00023BD4"/>
    <w:rsid w:val="000276F7"/>
    <w:rsid w:val="00027971"/>
    <w:rsid w:val="00027C43"/>
    <w:rsid w:val="000307F7"/>
    <w:rsid w:val="000316B4"/>
    <w:rsid w:val="000317E4"/>
    <w:rsid w:val="00031B5D"/>
    <w:rsid w:val="00033FFB"/>
    <w:rsid w:val="00034068"/>
    <w:rsid w:val="00035A10"/>
    <w:rsid w:val="00035E3C"/>
    <w:rsid w:val="00036D28"/>
    <w:rsid w:val="00040D52"/>
    <w:rsid w:val="00042CEF"/>
    <w:rsid w:val="00044151"/>
    <w:rsid w:val="00044487"/>
    <w:rsid w:val="00046EDC"/>
    <w:rsid w:val="000511BE"/>
    <w:rsid w:val="0005140C"/>
    <w:rsid w:val="00051AA1"/>
    <w:rsid w:val="00052E64"/>
    <w:rsid w:val="00052E99"/>
    <w:rsid w:val="0005304C"/>
    <w:rsid w:val="00053E1C"/>
    <w:rsid w:val="00057F74"/>
    <w:rsid w:val="0006382E"/>
    <w:rsid w:val="000645B5"/>
    <w:rsid w:val="00064C62"/>
    <w:rsid w:val="00064CCB"/>
    <w:rsid w:val="00065500"/>
    <w:rsid w:val="00067057"/>
    <w:rsid w:val="00067343"/>
    <w:rsid w:val="00071958"/>
    <w:rsid w:val="00072168"/>
    <w:rsid w:val="0007220E"/>
    <w:rsid w:val="00076511"/>
    <w:rsid w:val="000767D6"/>
    <w:rsid w:val="00076AAC"/>
    <w:rsid w:val="00077B60"/>
    <w:rsid w:val="00081154"/>
    <w:rsid w:val="0008130E"/>
    <w:rsid w:val="000815DE"/>
    <w:rsid w:val="000830D2"/>
    <w:rsid w:val="00083D82"/>
    <w:rsid w:val="00084294"/>
    <w:rsid w:val="00084F4C"/>
    <w:rsid w:val="00086B1B"/>
    <w:rsid w:val="00086FDB"/>
    <w:rsid w:val="00091200"/>
    <w:rsid w:val="0009128C"/>
    <w:rsid w:val="00091580"/>
    <w:rsid w:val="00091CF4"/>
    <w:rsid w:val="00091D7A"/>
    <w:rsid w:val="00094D19"/>
    <w:rsid w:val="00096C96"/>
    <w:rsid w:val="000A101A"/>
    <w:rsid w:val="000A224F"/>
    <w:rsid w:val="000A5A1C"/>
    <w:rsid w:val="000A60D2"/>
    <w:rsid w:val="000A7123"/>
    <w:rsid w:val="000A733E"/>
    <w:rsid w:val="000A7B5B"/>
    <w:rsid w:val="000B035F"/>
    <w:rsid w:val="000B09F3"/>
    <w:rsid w:val="000B0EDC"/>
    <w:rsid w:val="000B1522"/>
    <w:rsid w:val="000B31B2"/>
    <w:rsid w:val="000B43B4"/>
    <w:rsid w:val="000B4ECD"/>
    <w:rsid w:val="000B6ED9"/>
    <w:rsid w:val="000B7735"/>
    <w:rsid w:val="000C1BB3"/>
    <w:rsid w:val="000C3961"/>
    <w:rsid w:val="000C3FB1"/>
    <w:rsid w:val="000C57EB"/>
    <w:rsid w:val="000C5B23"/>
    <w:rsid w:val="000C67F9"/>
    <w:rsid w:val="000C7677"/>
    <w:rsid w:val="000C7DDA"/>
    <w:rsid w:val="000D0217"/>
    <w:rsid w:val="000D24F5"/>
    <w:rsid w:val="000D4201"/>
    <w:rsid w:val="000D4CA1"/>
    <w:rsid w:val="000D55C6"/>
    <w:rsid w:val="000D57D7"/>
    <w:rsid w:val="000D5991"/>
    <w:rsid w:val="000D7988"/>
    <w:rsid w:val="000E118D"/>
    <w:rsid w:val="000E1495"/>
    <w:rsid w:val="000E1740"/>
    <w:rsid w:val="000E1F9F"/>
    <w:rsid w:val="000E5461"/>
    <w:rsid w:val="000E6771"/>
    <w:rsid w:val="000E76B0"/>
    <w:rsid w:val="000F0C10"/>
    <w:rsid w:val="000F0C41"/>
    <w:rsid w:val="000F13A2"/>
    <w:rsid w:val="000F1959"/>
    <w:rsid w:val="000F4636"/>
    <w:rsid w:val="000F4FB3"/>
    <w:rsid w:val="000F57A5"/>
    <w:rsid w:val="000F6232"/>
    <w:rsid w:val="000F673C"/>
    <w:rsid w:val="000F6A26"/>
    <w:rsid w:val="000F6E7B"/>
    <w:rsid w:val="001007C7"/>
    <w:rsid w:val="00100A48"/>
    <w:rsid w:val="00101154"/>
    <w:rsid w:val="001011C0"/>
    <w:rsid w:val="001013CD"/>
    <w:rsid w:val="00101CDA"/>
    <w:rsid w:val="0010695E"/>
    <w:rsid w:val="00110FAE"/>
    <w:rsid w:val="001117A3"/>
    <w:rsid w:val="00111917"/>
    <w:rsid w:val="00111E24"/>
    <w:rsid w:val="001141AB"/>
    <w:rsid w:val="00114F7D"/>
    <w:rsid w:val="0011589E"/>
    <w:rsid w:val="001176BD"/>
    <w:rsid w:val="001205B8"/>
    <w:rsid w:val="001205C7"/>
    <w:rsid w:val="00121891"/>
    <w:rsid w:val="001223DA"/>
    <w:rsid w:val="001237BB"/>
    <w:rsid w:val="00124657"/>
    <w:rsid w:val="00125926"/>
    <w:rsid w:val="00126442"/>
    <w:rsid w:val="00127BAD"/>
    <w:rsid w:val="00133968"/>
    <w:rsid w:val="001339AF"/>
    <w:rsid w:val="00134810"/>
    <w:rsid w:val="001357AD"/>
    <w:rsid w:val="00140566"/>
    <w:rsid w:val="00141343"/>
    <w:rsid w:val="00141D3E"/>
    <w:rsid w:val="001422C1"/>
    <w:rsid w:val="00144879"/>
    <w:rsid w:val="00147360"/>
    <w:rsid w:val="00150031"/>
    <w:rsid w:val="00151D14"/>
    <w:rsid w:val="00154678"/>
    <w:rsid w:val="001548E9"/>
    <w:rsid w:val="00154B3A"/>
    <w:rsid w:val="0015611D"/>
    <w:rsid w:val="0015673D"/>
    <w:rsid w:val="001575C0"/>
    <w:rsid w:val="00162074"/>
    <w:rsid w:val="00163F75"/>
    <w:rsid w:val="00164649"/>
    <w:rsid w:val="001650F5"/>
    <w:rsid w:val="00166DA9"/>
    <w:rsid w:val="0017009A"/>
    <w:rsid w:val="00170A75"/>
    <w:rsid w:val="00172A77"/>
    <w:rsid w:val="001731A2"/>
    <w:rsid w:val="00173C90"/>
    <w:rsid w:val="00175497"/>
    <w:rsid w:val="00176BAA"/>
    <w:rsid w:val="001772D7"/>
    <w:rsid w:val="00180326"/>
    <w:rsid w:val="001807AA"/>
    <w:rsid w:val="001811B5"/>
    <w:rsid w:val="00181D63"/>
    <w:rsid w:val="00182498"/>
    <w:rsid w:val="001833C6"/>
    <w:rsid w:val="00184E9C"/>
    <w:rsid w:val="001862C5"/>
    <w:rsid w:val="00187B92"/>
    <w:rsid w:val="00187FC6"/>
    <w:rsid w:val="0019067A"/>
    <w:rsid w:val="00192FA2"/>
    <w:rsid w:val="00194DD5"/>
    <w:rsid w:val="00195F3C"/>
    <w:rsid w:val="001962E0"/>
    <w:rsid w:val="00196C23"/>
    <w:rsid w:val="001A0650"/>
    <w:rsid w:val="001A4372"/>
    <w:rsid w:val="001A4DE8"/>
    <w:rsid w:val="001A5C34"/>
    <w:rsid w:val="001A62EA"/>
    <w:rsid w:val="001A78C6"/>
    <w:rsid w:val="001A7A14"/>
    <w:rsid w:val="001A7B97"/>
    <w:rsid w:val="001B0E62"/>
    <w:rsid w:val="001B1208"/>
    <w:rsid w:val="001B2245"/>
    <w:rsid w:val="001B5144"/>
    <w:rsid w:val="001B59BE"/>
    <w:rsid w:val="001B5C50"/>
    <w:rsid w:val="001B690A"/>
    <w:rsid w:val="001B79C8"/>
    <w:rsid w:val="001C00F5"/>
    <w:rsid w:val="001C0137"/>
    <w:rsid w:val="001C07D8"/>
    <w:rsid w:val="001C1CAA"/>
    <w:rsid w:val="001C1E4F"/>
    <w:rsid w:val="001C21F8"/>
    <w:rsid w:val="001C252B"/>
    <w:rsid w:val="001C2647"/>
    <w:rsid w:val="001C2BCC"/>
    <w:rsid w:val="001C46F4"/>
    <w:rsid w:val="001C4F51"/>
    <w:rsid w:val="001C5B43"/>
    <w:rsid w:val="001C656F"/>
    <w:rsid w:val="001C65E5"/>
    <w:rsid w:val="001C68ED"/>
    <w:rsid w:val="001C7580"/>
    <w:rsid w:val="001D0C1D"/>
    <w:rsid w:val="001D163D"/>
    <w:rsid w:val="001D1DD6"/>
    <w:rsid w:val="001D37CC"/>
    <w:rsid w:val="001D49E7"/>
    <w:rsid w:val="001D54A9"/>
    <w:rsid w:val="001D5A5E"/>
    <w:rsid w:val="001D7FC2"/>
    <w:rsid w:val="001E02C2"/>
    <w:rsid w:val="001E091E"/>
    <w:rsid w:val="001E09BD"/>
    <w:rsid w:val="001E1EC3"/>
    <w:rsid w:val="001E5D2C"/>
    <w:rsid w:val="001E6F07"/>
    <w:rsid w:val="001E7B44"/>
    <w:rsid w:val="001F27B7"/>
    <w:rsid w:val="001F55D3"/>
    <w:rsid w:val="00200594"/>
    <w:rsid w:val="002037BC"/>
    <w:rsid w:val="00204A35"/>
    <w:rsid w:val="002059E2"/>
    <w:rsid w:val="002070F2"/>
    <w:rsid w:val="00212465"/>
    <w:rsid w:val="0021301E"/>
    <w:rsid w:val="002149A7"/>
    <w:rsid w:val="00215186"/>
    <w:rsid w:val="00216B82"/>
    <w:rsid w:val="002173B6"/>
    <w:rsid w:val="0022078A"/>
    <w:rsid w:val="002244D0"/>
    <w:rsid w:val="00224601"/>
    <w:rsid w:val="002250AC"/>
    <w:rsid w:val="00226149"/>
    <w:rsid w:val="0022760A"/>
    <w:rsid w:val="0022778F"/>
    <w:rsid w:val="00231615"/>
    <w:rsid w:val="00231D79"/>
    <w:rsid w:val="00231F7B"/>
    <w:rsid w:val="002330D0"/>
    <w:rsid w:val="00233AAA"/>
    <w:rsid w:val="00233ED4"/>
    <w:rsid w:val="00234E90"/>
    <w:rsid w:val="00237048"/>
    <w:rsid w:val="0024099C"/>
    <w:rsid w:val="00240A2F"/>
    <w:rsid w:val="002437B9"/>
    <w:rsid w:val="0024545A"/>
    <w:rsid w:val="00245729"/>
    <w:rsid w:val="00247387"/>
    <w:rsid w:val="00247D8E"/>
    <w:rsid w:val="00247F1F"/>
    <w:rsid w:val="0025124C"/>
    <w:rsid w:val="00251DFC"/>
    <w:rsid w:val="00252FC4"/>
    <w:rsid w:val="00255BEF"/>
    <w:rsid w:val="00257263"/>
    <w:rsid w:val="00262B29"/>
    <w:rsid w:val="00262DF3"/>
    <w:rsid w:val="002637FC"/>
    <w:rsid w:val="0026401E"/>
    <w:rsid w:val="002671FF"/>
    <w:rsid w:val="00267304"/>
    <w:rsid w:val="002676B7"/>
    <w:rsid w:val="002679E3"/>
    <w:rsid w:val="002715E0"/>
    <w:rsid w:val="0027391E"/>
    <w:rsid w:val="00274468"/>
    <w:rsid w:val="00274FD5"/>
    <w:rsid w:val="0027507D"/>
    <w:rsid w:val="00275C87"/>
    <w:rsid w:val="002813DA"/>
    <w:rsid w:val="00281D79"/>
    <w:rsid w:val="00282BA5"/>
    <w:rsid w:val="002840B3"/>
    <w:rsid w:val="00284B4C"/>
    <w:rsid w:val="00284F60"/>
    <w:rsid w:val="00286151"/>
    <w:rsid w:val="002872DA"/>
    <w:rsid w:val="0028739B"/>
    <w:rsid w:val="00287699"/>
    <w:rsid w:val="002902C1"/>
    <w:rsid w:val="00290A0A"/>
    <w:rsid w:val="00291B1F"/>
    <w:rsid w:val="0029347B"/>
    <w:rsid w:val="00293E51"/>
    <w:rsid w:val="00297FAC"/>
    <w:rsid w:val="002A022A"/>
    <w:rsid w:val="002A15E4"/>
    <w:rsid w:val="002A3274"/>
    <w:rsid w:val="002A3EA3"/>
    <w:rsid w:val="002A4744"/>
    <w:rsid w:val="002A78C4"/>
    <w:rsid w:val="002A7ADF"/>
    <w:rsid w:val="002B1FAF"/>
    <w:rsid w:val="002B2183"/>
    <w:rsid w:val="002B2257"/>
    <w:rsid w:val="002B46D6"/>
    <w:rsid w:val="002B4767"/>
    <w:rsid w:val="002B4D99"/>
    <w:rsid w:val="002B5C45"/>
    <w:rsid w:val="002C0019"/>
    <w:rsid w:val="002C0C2E"/>
    <w:rsid w:val="002C1733"/>
    <w:rsid w:val="002C1922"/>
    <w:rsid w:val="002C1BEC"/>
    <w:rsid w:val="002C2D0F"/>
    <w:rsid w:val="002C4D12"/>
    <w:rsid w:val="002C540B"/>
    <w:rsid w:val="002C546A"/>
    <w:rsid w:val="002C5CCF"/>
    <w:rsid w:val="002D1CF1"/>
    <w:rsid w:val="002D1F57"/>
    <w:rsid w:val="002D31FF"/>
    <w:rsid w:val="002D368B"/>
    <w:rsid w:val="002D3A38"/>
    <w:rsid w:val="002D4A0A"/>
    <w:rsid w:val="002D56C5"/>
    <w:rsid w:val="002D73ED"/>
    <w:rsid w:val="002E2AD9"/>
    <w:rsid w:val="002E3DF9"/>
    <w:rsid w:val="002E41E1"/>
    <w:rsid w:val="002E552F"/>
    <w:rsid w:val="002E57A0"/>
    <w:rsid w:val="002E6A28"/>
    <w:rsid w:val="002E717E"/>
    <w:rsid w:val="002E780D"/>
    <w:rsid w:val="002E7D8A"/>
    <w:rsid w:val="002F057A"/>
    <w:rsid w:val="002F1342"/>
    <w:rsid w:val="002F22F5"/>
    <w:rsid w:val="002F3022"/>
    <w:rsid w:val="002F3497"/>
    <w:rsid w:val="002F5354"/>
    <w:rsid w:val="002F798A"/>
    <w:rsid w:val="00300C55"/>
    <w:rsid w:val="00301363"/>
    <w:rsid w:val="00301751"/>
    <w:rsid w:val="00302798"/>
    <w:rsid w:val="00302B2C"/>
    <w:rsid w:val="00302C03"/>
    <w:rsid w:val="00302C3C"/>
    <w:rsid w:val="003030BB"/>
    <w:rsid w:val="00303A20"/>
    <w:rsid w:val="0030447D"/>
    <w:rsid w:val="0030516A"/>
    <w:rsid w:val="00310456"/>
    <w:rsid w:val="00312313"/>
    <w:rsid w:val="00313AA8"/>
    <w:rsid w:val="0031604D"/>
    <w:rsid w:val="003173F7"/>
    <w:rsid w:val="00317FAC"/>
    <w:rsid w:val="003206AC"/>
    <w:rsid w:val="003218E5"/>
    <w:rsid w:val="0032224A"/>
    <w:rsid w:val="00322319"/>
    <w:rsid w:val="00322413"/>
    <w:rsid w:val="00322B6E"/>
    <w:rsid w:val="00324462"/>
    <w:rsid w:val="0032548D"/>
    <w:rsid w:val="003258F7"/>
    <w:rsid w:val="00331908"/>
    <w:rsid w:val="00333BDD"/>
    <w:rsid w:val="00335390"/>
    <w:rsid w:val="00335C9C"/>
    <w:rsid w:val="00336D01"/>
    <w:rsid w:val="0033761E"/>
    <w:rsid w:val="00341E13"/>
    <w:rsid w:val="00342400"/>
    <w:rsid w:val="00342933"/>
    <w:rsid w:val="003445EC"/>
    <w:rsid w:val="00344B3D"/>
    <w:rsid w:val="00346103"/>
    <w:rsid w:val="00346182"/>
    <w:rsid w:val="00347511"/>
    <w:rsid w:val="003475A6"/>
    <w:rsid w:val="003531F0"/>
    <w:rsid w:val="003570F7"/>
    <w:rsid w:val="003571D7"/>
    <w:rsid w:val="003603D2"/>
    <w:rsid w:val="0036140F"/>
    <w:rsid w:val="003615AB"/>
    <w:rsid w:val="0036281C"/>
    <w:rsid w:val="0036293D"/>
    <w:rsid w:val="00363B44"/>
    <w:rsid w:val="00364053"/>
    <w:rsid w:val="00365CAF"/>
    <w:rsid w:val="00365E28"/>
    <w:rsid w:val="00366BE3"/>
    <w:rsid w:val="00370808"/>
    <w:rsid w:val="00371DD5"/>
    <w:rsid w:val="00372F78"/>
    <w:rsid w:val="003731C9"/>
    <w:rsid w:val="00375883"/>
    <w:rsid w:val="00375A60"/>
    <w:rsid w:val="0038041C"/>
    <w:rsid w:val="00380ABA"/>
    <w:rsid w:val="00383226"/>
    <w:rsid w:val="003839F4"/>
    <w:rsid w:val="00384663"/>
    <w:rsid w:val="0038512E"/>
    <w:rsid w:val="00385739"/>
    <w:rsid w:val="00387F36"/>
    <w:rsid w:val="00390CA0"/>
    <w:rsid w:val="00391141"/>
    <w:rsid w:val="0039324A"/>
    <w:rsid w:val="00393864"/>
    <w:rsid w:val="003940CB"/>
    <w:rsid w:val="003960F0"/>
    <w:rsid w:val="003970CB"/>
    <w:rsid w:val="003A0EC7"/>
    <w:rsid w:val="003A0FB0"/>
    <w:rsid w:val="003A1188"/>
    <w:rsid w:val="003A138F"/>
    <w:rsid w:val="003A1D90"/>
    <w:rsid w:val="003A1EEC"/>
    <w:rsid w:val="003A60FD"/>
    <w:rsid w:val="003A7A3C"/>
    <w:rsid w:val="003B1C01"/>
    <w:rsid w:val="003B1C8D"/>
    <w:rsid w:val="003B1F8C"/>
    <w:rsid w:val="003B5AFF"/>
    <w:rsid w:val="003B5E29"/>
    <w:rsid w:val="003B7464"/>
    <w:rsid w:val="003C07B4"/>
    <w:rsid w:val="003C0B61"/>
    <w:rsid w:val="003C136C"/>
    <w:rsid w:val="003C1797"/>
    <w:rsid w:val="003C40AF"/>
    <w:rsid w:val="003C4AC2"/>
    <w:rsid w:val="003C7A5B"/>
    <w:rsid w:val="003D2E31"/>
    <w:rsid w:val="003D3EEC"/>
    <w:rsid w:val="003D6B9F"/>
    <w:rsid w:val="003D72AF"/>
    <w:rsid w:val="003E035C"/>
    <w:rsid w:val="003E0CB0"/>
    <w:rsid w:val="003E2543"/>
    <w:rsid w:val="003E439B"/>
    <w:rsid w:val="003E44D5"/>
    <w:rsid w:val="003E5286"/>
    <w:rsid w:val="003E6F4B"/>
    <w:rsid w:val="003E7ABC"/>
    <w:rsid w:val="003F121B"/>
    <w:rsid w:val="003F1D0A"/>
    <w:rsid w:val="003F2B34"/>
    <w:rsid w:val="003F5E1B"/>
    <w:rsid w:val="003F746E"/>
    <w:rsid w:val="003F7755"/>
    <w:rsid w:val="00400AAB"/>
    <w:rsid w:val="00400FA0"/>
    <w:rsid w:val="00403422"/>
    <w:rsid w:val="00404532"/>
    <w:rsid w:val="00404901"/>
    <w:rsid w:val="0040758B"/>
    <w:rsid w:val="00410864"/>
    <w:rsid w:val="00411D8A"/>
    <w:rsid w:val="00412205"/>
    <w:rsid w:val="00412984"/>
    <w:rsid w:val="00413549"/>
    <w:rsid w:val="00414AF6"/>
    <w:rsid w:val="00414EE3"/>
    <w:rsid w:val="00414F26"/>
    <w:rsid w:val="0041598E"/>
    <w:rsid w:val="0041641B"/>
    <w:rsid w:val="00416C71"/>
    <w:rsid w:val="00417FB8"/>
    <w:rsid w:val="0042085A"/>
    <w:rsid w:val="00422389"/>
    <w:rsid w:val="00423353"/>
    <w:rsid w:val="00425A16"/>
    <w:rsid w:val="00425A9A"/>
    <w:rsid w:val="00425AFB"/>
    <w:rsid w:val="0042608D"/>
    <w:rsid w:val="00427179"/>
    <w:rsid w:val="004302B7"/>
    <w:rsid w:val="00430B81"/>
    <w:rsid w:val="004318BC"/>
    <w:rsid w:val="0043238D"/>
    <w:rsid w:val="00436547"/>
    <w:rsid w:val="00436751"/>
    <w:rsid w:val="00436A0C"/>
    <w:rsid w:val="00440B99"/>
    <w:rsid w:val="00444B9A"/>
    <w:rsid w:val="004464BC"/>
    <w:rsid w:val="00446F6E"/>
    <w:rsid w:val="004474F4"/>
    <w:rsid w:val="004507F1"/>
    <w:rsid w:val="00450A4E"/>
    <w:rsid w:val="0045246F"/>
    <w:rsid w:val="0045315B"/>
    <w:rsid w:val="00454124"/>
    <w:rsid w:val="00454502"/>
    <w:rsid w:val="0045471F"/>
    <w:rsid w:val="00454C7B"/>
    <w:rsid w:val="00456734"/>
    <w:rsid w:val="0045687A"/>
    <w:rsid w:val="00460EC7"/>
    <w:rsid w:val="0046207F"/>
    <w:rsid w:val="0046362A"/>
    <w:rsid w:val="00464CC3"/>
    <w:rsid w:val="00464F57"/>
    <w:rsid w:val="00465D37"/>
    <w:rsid w:val="004705CB"/>
    <w:rsid w:val="00471BDC"/>
    <w:rsid w:val="004738D0"/>
    <w:rsid w:val="00483F10"/>
    <w:rsid w:val="00485AC3"/>
    <w:rsid w:val="004863B1"/>
    <w:rsid w:val="00493021"/>
    <w:rsid w:val="00494DE9"/>
    <w:rsid w:val="0049576B"/>
    <w:rsid w:val="004957AE"/>
    <w:rsid w:val="00495927"/>
    <w:rsid w:val="00497388"/>
    <w:rsid w:val="004A019D"/>
    <w:rsid w:val="004A088E"/>
    <w:rsid w:val="004A1378"/>
    <w:rsid w:val="004A2B53"/>
    <w:rsid w:val="004A5654"/>
    <w:rsid w:val="004A7A5E"/>
    <w:rsid w:val="004B049A"/>
    <w:rsid w:val="004B2220"/>
    <w:rsid w:val="004B3591"/>
    <w:rsid w:val="004B409F"/>
    <w:rsid w:val="004B4719"/>
    <w:rsid w:val="004B496E"/>
    <w:rsid w:val="004B5A53"/>
    <w:rsid w:val="004B60CE"/>
    <w:rsid w:val="004B705E"/>
    <w:rsid w:val="004B7092"/>
    <w:rsid w:val="004C0895"/>
    <w:rsid w:val="004C0BF4"/>
    <w:rsid w:val="004C20C8"/>
    <w:rsid w:val="004C33AA"/>
    <w:rsid w:val="004C4033"/>
    <w:rsid w:val="004C4E4F"/>
    <w:rsid w:val="004C5561"/>
    <w:rsid w:val="004C6444"/>
    <w:rsid w:val="004C658E"/>
    <w:rsid w:val="004C7164"/>
    <w:rsid w:val="004C7234"/>
    <w:rsid w:val="004C7F4F"/>
    <w:rsid w:val="004D0D67"/>
    <w:rsid w:val="004D2DE0"/>
    <w:rsid w:val="004D3933"/>
    <w:rsid w:val="004D47D7"/>
    <w:rsid w:val="004D5C2B"/>
    <w:rsid w:val="004E01E1"/>
    <w:rsid w:val="004E033D"/>
    <w:rsid w:val="004E061D"/>
    <w:rsid w:val="004E0E54"/>
    <w:rsid w:val="004E1734"/>
    <w:rsid w:val="004E1F15"/>
    <w:rsid w:val="004E538E"/>
    <w:rsid w:val="004E55E7"/>
    <w:rsid w:val="004E6C5A"/>
    <w:rsid w:val="004E6CB0"/>
    <w:rsid w:val="004F12C4"/>
    <w:rsid w:val="004F18BA"/>
    <w:rsid w:val="004F1A3B"/>
    <w:rsid w:val="004F28F0"/>
    <w:rsid w:val="004F3599"/>
    <w:rsid w:val="004F4CDA"/>
    <w:rsid w:val="004F52E3"/>
    <w:rsid w:val="004F7AD1"/>
    <w:rsid w:val="004F7BB8"/>
    <w:rsid w:val="004F7DE4"/>
    <w:rsid w:val="00503E30"/>
    <w:rsid w:val="00504B5A"/>
    <w:rsid w:val="0051114D"/>
    <w:rsid w:val="00514591"/>
    <w:rsid w:val="0051486F"/>
    <w:rsid w:val="00515BE5"/>
    <w:rsid w:val="00515DD7"/>
    <w:rsid w:val="00515DFB"/>
    <w:rsid w:val="00515FEB"/>
    <w:rsid w:val="00516558"/>
    <w:rsid w:val="00516705"/>
    <w:rsid w:val="00516A52"/>
    <w:rsid w:val="005179E7"/>
    <w:rsid w:val="00517AA9"/>
    <w:rsid w:val="0052130A"/>
    <w:rsid w:val="00521D31"/>
    <w:rsid w:val="0052293F"/>
    <w:rsid w:val="0052299C"/>
    <w:rsid w:val="00522B63"/>
    <w:rsid w:val="00522EAE"/>
    <w:rsid w:val="00523EC5"/>
    <w:rsid w:val="00524008"/>
    <w:rsid w:val="00524483"/>
    <w:rsid w:val="0052553F"/>
    <w:rsid w:val="005255B4"/>
    <w:rsid w:val="00526A04"/>
    <w:rsid w:val="00530664"/>
    <w:rsid w:val="00530D86"/>
    <w:rsid w:val="005318EE"/>
    <w:rsid w:val="00532047"/>
    <w:rsid w:val="00532688"/>
    <w:rsid w:val="00532843"/>
    <w:rsid w:val="005332F0"/>
    <w:rsid w:val="005335BF"/>
    <w:rsid w:val="00533FC3"/>
    <w:rsid w:val="005352A3"/>
    <w:rsid w:val="0053614C"/>
    <w:rsid w:val="00536A1D"/>
    <w:rsid w:val="00536C4C"/>
    <w:rsid w:val="00536E75"/>
    <w:rsid w:val="00537298"/>
    <w:rsid w:val="0053766A"/>
    <w:rsid w:val="005404AE"/>
    <w:rsid w:val="0054129B"/>
    <w:rsid w:val="00541844"/>
    <w:rsid w:val="00545EF8"/>
    <w:rsid w:val="00546931"/>
    <w:rsid w:val="00547AF9"/>
    <w:rsid w:val="0055023C"/>
    <w:rsid w:val="00550C05"/>
    <w:rsid w:val="00551E2C"/>
    <w:rsid w:val="005526EF"/>
    <w:rsid w:val="00555074"/>
    <w:rsid w:val="005560A4"/>
    <w:rsid w:val="00556A22"/>
    <w:rsid w:val="005613D8"/>
    <w:rsid w:val="00561FC7"/>
    <w:rsid w:val="00563958"/>
    <w:rsid w:val="0056400F"/>
    <w:rsid w:val="00565A43"/>
    <w:rsid w:val="00566B94"/>
    <w:rsid w:val="00566E68"/>
    <w:rsid w:val="005727F2"/>
    <w:rsid w:val="0057331F"/>
    <w:rsid w:val="005741C0"/>
    <w:rsid w:val="005761AA"/>
    <w:rsid w:val="005767D3"/>
    <w:rsid w:val="00576E81"/>
    <w:rsid w:val="005811B3"/>
    <w:rsid w:val="005846EF"/>
    <w:rsid w:val="005855A2"/>
    <w:rsid w:val="005879F3"/>
    <w:rsid w:val="0059152C"/>
    <w:rsid w:val="00591EB2"/>
    <w:rsid w:val="00594B37"/>
    <w:rsid w:val="00594F8B"/>
    <w:rsid w:val="0059527E"/>
    <w:rsid w:val="00595AAA"/>
    <w:rsid w:val="00596066"/>
    <w:rsid w:val="005A0DC0"/>
    <w:rsid w:val="005A1A14"/>
    <w:rsid w:val="005A3C28"/>
    <w:rsid w:val="005A49E1"/>
    <w:rsid w:val="005A62FB"/>
    <w:rsid w:val="005A7FB7"/>
    <w:rsid w:val="005B124F"/>
    <w:rsid w:val="005B1C39"/>
    <w:rsid w:val="005B2401"/>
    <w:rsid w:val="005B2AF4"/>
    <w:rsid w:val="005B36EB"/>
    <w:rsid w:val="005B3811"/>
    <w:rsid w:val="005B4549"/>
    <w:rsid w:val="005B484D"/>
    <w:rsid w:val="005B4EFE"/>
    <w:rsid w:val="005B5517"/>
    <w:rsid w:val="005B5B68"/>
    <w:rsid w:val="005B6A65"/>
    <w:rsid w:val="005B6A99"/>
    <w:rsid w:val="005C1781"/>
    <w:rsid w:val="005C2F6C"/>
    <w:rsid w:val="005C32E2"/>
    <w:rsid w:val="005C49EC"/>
    <w:rsid w:val="005C6A12"/>
    <w:rsid w:val="005C6F81"/>
    <w:rsid w:val="005D003F"/>
    <w:rsid w:val="005D0CD3"/>
    <w:rsid w:val="005D2D0A"/>
    <w:rsid w:val="005D2EE1"/>
    <w:rsid w:val="005D3347"/>
    <w:rsid w:val="005D3D53"/>
    <w:rsid w:val="005D46A2"/>
    <w:rsid w:val="005D6621"/>
    <w:rsid w:val="005D6820"/>
    <w:rsid w:val="005D68AC"/>
    <w:rsid w:val="005E25CC"/>
    <w:rsid w:val="005E3136"/>
    <w:rsid w:val="005E32CE"/>
    <w:rsid w:val="005E3CCE"/>
    <w:rsid w:val="005E4516"/>
    <w:rsid w:val="005E4E94"/>
    <w:rsid w:val="005E5600"/>
    <w:rsid w:val="005E6452"/>
    <w:rsid w:val="005E6B9E"/>
    <w:rsid w:val="005E72FA"/>
    <w:rsid w:val="005E7FB7"/>
    <w:rsid w:val="005F4FE1"/>
    <w:rsid w:val="005F5F87"/>
    <w:rsid w:val="005F6FB0"/>
    <w:rsid w:val="005F702E"/>
    <w:rsid w:val="006019B7"/>
    <w:rsid w:val="0060288F"/>
    <w:rsid w:val="00602D9D"/>
    <w:rsid w:val="00603DA5"/>
    <w:rsid w:val="00603F2E"/>
    <w:rsid w:val="006046AB"/>
    <w:rsid w:val="0060492B"/>
    <w:rsid w:val="00605308"/>
    <w:rsid w:val="00605B54"/>
    <w:rsid w:val="00606DAA"/>
    <w:rsid w:val="00610F94"/>
    <w:rsid w:val="00611ACD"/>
    <w:rsid w:val="00611E87"/>
    <w:rsid w:val="0061286C"/>
    <w:rsid w:val="00612F01"/>
    <w:rsid w:val="00613BAA"/>
    <w:rsid w:val="00614DEB"/>
    <w:rsid w:val="006157FC"/>
    <w:rsid w:val="00616561"/>
    <w:rsid w:val="00620260"/>
    <w:rsid w:val="006218DF"/>
    <w:rsid w:val="00621BBC"/>
    <w:rsid w:val="00622F68"/>
    <w:rsid w:val="006241E6"/>
    <w:rsid w:val="00624D38"/>
    <w:rsid w:val="00626C40"/>
    <w:rsid w:val="006307AE"/>
    <w:rsid w:val="006309D1"/>
    <w:rsid w:val="00633E4B"/>
    <w:rsid w:val="006350B8"/>
    <w:rsid w:val="00635269"/>
    <w:rsid w:val="006360BC"/>
    <w:rsid w:val="00636409"/>
    <w:rsid w:val="00637079"/>
    <w:rsid w:val="00637519"/>
    <w:rsid w:val="00637792"/>
    <w:rsid w:val="00637E36"/>
    <w:rsid w:val="006415E5"/>
    <w:rsid w:val="00642430"/>
    <w:rsid w:val="006438AA"/>
    <w:rsid w:val="006447BC"/>
    <w:rsid w:val="00647058"/>
    <w:rsid w:val="00650DFB"/>
    <w:rsid w:val="00654291"/>
    <w:rsid w:val="0065569C"/>
    <w:rsid w:val="0065750D"/>
    <w:rsid w:val="00657587"/>
    <w:rsid w:val="006579AE"/>
    <w:rsid w:val="006614FD"/>
    <w:rsid w:val="0066225B"/>
    <w:rsid w:val="00664207"/>
    <w:rsid w:val="006646E6"/>
    <w:rsid w:val="00665733"/>
    <w:rsid w:val="00666011"/>
    <w:rsid w:val="00666307"/>
    <w:rsid w:val="00667114"/>
    <w:rsid w:val="006679C6"/>
    <w:rsid w:val="006717B3"/>
    <w:rsid w:val="0067345D"/>
    <w:rsid w:val="006737C4"/>
    <w:rsid w:val="006741D6"/>
    <w:rsid w:val="00674FC6"/>
    <w:rsid w:val="0068155D"/>
    <w:rsid w:val="006851E4"/>
    <w:rsid w:val="00690240"/>
    <w:rsid w:val="00690704"/>
    <w:rsid w:val="00691CDA"/>
    <w:rsid w:val="00692018"/>
    <w:rsid w:val="00692E19"/>
    <w:rsid w:val="0069336C"/>
    <w:rsid w:val="00694193"/>
    <w:rsid w:val="0069453C"/>
    <w:rsid w:val="00694819"/>
    <w:rsid w:val="00696753"/>
    <w:rsid w:val="00696CC2"/>
    <w:rsid w:val="00697596"/>
    <w:rsid w:val="00697AE3"/>
    <w:rsid w:val="006A021D"/>
    <w:rsid w:val="006A291E"/>
    <w:rsid w:val="006A2D30"/>
    <w:rsid w:val="006A45AE"/>
    <w:rsid w:val="006A4852"/>
    <w:rsid w:val="006A68B4"/>
    <w:rsid w:val="006A7138"/>
    <w:rsid w:val="006A750C"/>
    <w:rsid w:val="006B1117"/>
    <w:rsid w:val="006B29E7"/>
    <w:rsid w:val="006B362E"/>
    <w:rsid w:val="006B419B"/>
    <w:rsid w:val="006B475B"/>
    <w:rsid w:val="006B489B"/>
    <w:rsid w:val="006B62C2"/>
    <w:rsid w:val="006B6397"/>
    <w:rsid w:val="006B6A25"/>
    <w:rsid w:val="006B6E2D"/>
    <w:rsid w:val="006C0286"/>
    <w:rsid w:val="006C0FB1"/>
    <w:rsid w:val="006C1562"/>
    <w:rsid w:val="006C4432"/>
    <w:rsid w:val="006C4997"/>
    <w:rsid w:val="006C577A"/>
    <w:rsid w:val="006C64B4"/>
    <w:rsid w:val="006D03BC"/>
    <w:rsid w:val="006D06FD"/>
    <w:rsid w:val="006D0BFD"/>
    <w:rsid w:val="006D0DB7"/>
    <w:rsid w:val="006D2A28"/>
    <w:rsid w:val="006D2EAE"/>
    <w:rsid w:val="006D4641"/>
    <w:rsid w:val="006D4A09"/>
    <w:rsid w:val="006E1557"/>
    <w:rsid w:val="006E6A8E"/>
    <w:rsid w:val="006F0013"/>
    <w:rsid w:val="006F0C53"/>
    <w:rsid w:val="006F0EC9"/>
    <w:rsid w:val="006F2368"/>
    <w:rsid w:val="006F25FA"/>
    <w:rsid w:val="006F378A"/>
    <w:rsid w:val="006F3BB3"/>
    <w:rsid w:val="006F4073"/>
    <w:rsid w:val="006F4F00"/>
    <w:rsid w:val="006F69A9"/>
    <w:rsid w:val="006F7D06"/>
    <w:rsid w:val="006F7D96"/>
    <w:rsid w:val="00700E76"/>
    <w:rsid w:val="00700F0D"/>
    <w:rsid w:val="0070126F"/>
    <w:rsid w:val="007012A6"/>
    <w:rsid w:val="0070161D"/>
    <w:rsid w:val="00702D8C"/>
    <w:rsid w:val="00703340"/>
    <w:rsid w:val="0070336A"/>
    <w:rsid w:val="00703F92"/>
    <w:rsid w:val="00704C01"/>
    <w:rsid w:val="00705D07"/>
    <w:rsid w:val="007111C2"/>
    <w:rsid w:val="00711A9A"/>
    <w:rsid w:val="00711DB9"/>
    <w:rsid w:val="007127B0"/>
    <w:rsid w:val="00712C55"/>
    <w:rsid w:val="007145D2"/>
    <w:rsid w:val="00714DCB"/>
    <w:rsid w:val="00715C5C"/>
    <w:rsid w:val="00715CB2"/>
    <w:rsid w:val="007171F8"/>
    <w:rsid w:val="0071724C"/>
    <w:rsid w:val="0072001E"/>
    <w:rsid w:val="0072048B"/>
    <w:rsid w:val="00722DC9"/>
    <w:rsid w:val="007274A0"/>
    <w:rsid w:val="00730341"/>
    <w:rsid w:val="00734BD7"/>
    <w:rsid w:val="007366EC"/>
    <w:rsid w:val="00737097"/>
    <w:rsid w:val="00740A8B"/>
    <w:rsid w:val="00741D4E"/>
    <w:rsid w:val="00743785"/>
    <w:rsid w:val="00744937"/>
    <w:rsid w:val="007455AF"/>
    <w:rsid w:val="00745DBA"/>
    <w:rsid w:val="00746800"/>
    <w:rsid w:val="00746FEA"/>
    <w:rsid w:val="007479BB"/>
    <w:rsid w:val="00747F0A"/>
    <w:rsid w:val="0075056D"/>
    <w:rsid w:val="00751642"/>
    <w:rsid w:val="00753EE2"/>
    <w:rsid w:val="00754327"/>
    <w:rsid w:val="00755CC3"/>
    <w:rsid w:val="007564BF"/>
    <w:rsid w:val="007578B0"/>
    <w:rsid w:val="00757C87"/>
    <w:rsid w:val="00761538"/>
    <w:rsid w:val="00764E9E"/>
    <w:rsid w:val="007651BE"/>
    <w:rsid w:val="007652A0"/>
    <w:rsid w:val="00765514"/>
    <w:rsid w:val="007708E3"/>
    <w:rsid w:val="007741EA"/>
    <w:rsid w:val="00774362"/>
    <w:rsid w:val="0077629B"/>
    <w:rsid w:val="007809B6"/>
    <w:rsid w:val="00780AEA"/>
    <w:rsid w:val="00781CA2"/>
    <w:rsid w:val="00781ED8"/>
    <w:rsid w:val="0078294A"/>
    <w:rsid w:val="00784EDF"/>
    <w:rsid w:val="00785396"/>
    <w:rsid w:val="00786C2E"/>
    <w:rsid w:val="00787CCA"/>
    <w:rsid w:val="0079019B"/>
    <w:rsid w:val="00790C52"/>
    <w:rsid w:val="00790FCB"/>
    <w:rsid w:val="0079104A"/>
    <w:rsid w:val="00793BE0"/>
    <w:rsid w:val="00794A7F"/>
    <w:rsid w:val="00794D89"/>
    <w:rsid w:val="00797750"/>
    <w:rsid w:val="007A0E4C"/>
    <w:rsid w:val="007A10E0"/>
    <w:rsid w:val="007A34BD"/>
    <w:rsid w:val="007A3A49"/>
    <w:rsid w:val="007A45BD"/>
    <w:rsid w:val="007A570C"/>
    <w:rsid w:val="007B01BB"/>
    <w:rsid w:val="007B0773"/>
    <w:rsid w:val="007B1088"/>
    <w:rsid w:val="007B1B4D"/>
    <w:rsid w:val="007B1E15"/>
    <w:rsid w:val="007B206A"/>
    <w:rsid w:val="007B3CD6"/>
    <w:rsid w:val="007B47E9"/>
    <w:rsid w:val="007B56FA"/>
    <w:rsid w:val="007B5B23"/>
    <w:rsid w:val="007B5C51"/>
    <w:rsid w:val="007C09F7"/>
    <w:rsid w:val="007C0CF1"/>
    <w:rsid w:val="007C1000"/>
    <w:rsid w:val="007C2C68"/>
    <w:rsid w:val="007C2F19"/>
    <w:rsid w:val="007C4F80"/>
    <w:rsid w:val="007C61B7"/>
    <w:rsid w:val="007C6488"/>
    <w:rsid w:val="007D381C"/>
    <w:rsid w:val="007D3F26"/>
    <w:rsid w:val="007D54A0"/>
    <w:rsid w:val="007D638E"/>
    <w:rsid w:val="007D6975"/>
    <w:rsid w:val="007D69F5"/>
    <w:rsid w:val="007D6E8D"/>
    <w:rsid w:val="007E02B3"/>
    <w:rsid w:val="007E2B46"/>
    <w:rsid w:val="007E4208"/>
    <w:rsid w:val="007E5B03"/>
    <w:rsid w:val="007E601E"/>
    <w:rsid w:val="007E6FC4"/>
    <w:rsid w:val="007E779E"/>
    <w:rsid w:val="007E77D2"/>
    <w:rsid w:val="007E7C27"/>
    <w:rsid w:val="007F00E5"/>
    <w:rsid w:val="007F1046"/>
    <w:rsid w:val="007F2018"/>
    <w:rsid w:val="007F2D9C"/>
    <w:rsid w:val="007F2E57"/>
    <w:rsid w:val="007F42C5"/>
    <w:rsid w:val="007F6206"/>
    <w:rsid w:val="007F6406"/>
    <w:rsid w:val="007F6680"/>
    <w:rsid w:val="007F679F"/>
    <w:rsid w:val="007F6A1B"/>
    <w:rsid w:val="00802440"/>
    <w:rsid w:val="00803134"/>
    <w:rsid w:val="00804F48"/>
    <w:rsid w:val="00805334"/>
    <w:rsid w:val="008069C9"/>
    <w:rsid w:val="008073A3"/>
    <w:rsid w:val="0080760C"/>
    <w:rsid w:val="00807B5D"/>
    <w:rsid w:val="008101D1"/>
    <w:rsid w:val="00810BA7"/>
    <w:rsid w:val="008110EC"/>
    <w:rsid w:val="00811ADF"/>
    <w:rsid w:val="00812470"/>
    <w:rsid w:val="00813233"/>
    <w:rsid w:val="008134EE"/>
    <w:rsid w:val="00813723"/>
    <w:rsid w:val="008137BC"/>
    <w:rsid w:val="008139E1"/>
    <w:rsid w:val="00814809"/>
    <w:rsid w:val="00814ACF"/>
    <w:rsid w:val="00815FE7"/>
    <w:rsid w:val="00820CDB"/>
    <w:rsid w:val="008234E5"/>
    <w:rsid w:val="008236E0"/>
    <w:rsid w:val="00826027"/>
    <w:rsid w:val="00827A3D"/>
    <w:rsid w:val="00827AE3"/>
    <w:rsid w:val="00827C0E"/>
    <w:rsid w:val="0083067D"/>
    <w:rsid w:val="00830AFF"/>
    <w:rsid w:val="008314EC"/>
    <w:rsid w:val="0083264A"/>
    <w:rsid w:val="0083300E"/>
    <w:rsid w:val="00833814"/>
    <w:rsid w:val="00835608"/>
    <w:rsid w:val="00835684"/>
    <w:rsid w:val="0083634B"/>
    <w:rsid w:val="00837E93"/>
    <w:rsid w:val="008423CD"/>
    <w:rsid w:val="00842C43"/>
    <w:rsid w:val="0084345D"/>
    <w:rsid w:val="00845381"/>
    <w:rsid w:val="00845446"/>
    <w:rsid w:val="008457A1"/>
    <w:rsid w:val="00845A6A"/>
    <w:rsid w:val="008462B1"/>
    <w:rsid w:val="0084665D"/>
    <w:rsid w:val="008512FE"/>
    <w:rsid w:val="00851F14"/>
    <w:rsid w:val="0085277E"/>
    <w:rsid w:val="008541BA"/>
    <w:rsid w:val="00856B57"/>
    <w:rsid w:val="008577BA"/>
    <w:rsid w:val="008618C1"/>
    <w:rsid w:val="00862901"/>
    <w:rsid w:val="00864431"/>
    <w:rsid w:val="00864D34"/>
    <w:rsid w:val="0086543F"/>
    <w:rsid w:val="00870885"/>
    <w:rsid w:val="0087098D"/>
    <w:rsid w:val="0087295D"/>
    <w:rsid w:val="00873AB4"/>
    <w:rsid w:val="0087413E"/>
    <w:rsid w:val="00874E44"/>
    <w:rsid w:val="00877BB2"/>
    <w:rsid w:val="0088058A"/>
    <w:rsid w:val="00880970"/>
    <w:rsid w:val="008815BE"/>
    <w:rsid w:val="00882DC4"/>
    <w:rsid w:val="00884C2B"/>
    <w:rsid w:val="00885EB2"/>
    <w:rsid w:val="00885ECE"/>
    <w:rsid w:val="008861AA"/>
    <w:rsid w:val="00886C01"/>
    <w:rsid w:val="008878AC"/>
    <w:rsid w:val="00887DED"/>
    <w:rsid w:val="008915F9"/>
    <w:rsid w:val="008917B9"/>
    <w:rsid w:val="00893F2D"/>
    <w:rsid w:val="00896485"/>
    <w:rsid w:val="0089743B"/>
    <w:rsid w:val="008A1205"/>
    <w:rsid w:val="008A1B85"/>
    <w:rsid w:val="008A1F26"/>
    <w:rsid w:val="008A3085"/>
    <w:rsid w:val="008A30DA"/>
    <w:rsid w:val="008A4A99"/>
    <w:rsid w:val="008A4DB3"/>
    <w:rsid w:val="008A59B9"/>
    <w:rsid w:val="008A620D"/>
    <w:rsid w:val="008A794B"/>
    <w:rsid w:val="008A79E4"/>
    <w:rsid w:val="008B00ED"/>
    <w:rsid w:val="008B07D5"/>
    <w:rsid w:val="008B1620"/>
    <w:rsid w:val="008B3A29"/>
    <w:rsid w:val="008B54C5"/>
    <w:rsid w:val="008B68B4"/>
    <w:rsid w:val="008B792D"/>
    <w:rsid w:val="008C0E7D"/>
    <w:rsid w:val="008C2B5B"/>
    <w:rsid w:val="008C2E78"/>
    <w:rsid w:val="008C410B"/>
    <w:rsid w:val="008C55BA"/>
    <w:rsid w:val="008D3F7A"/>
    <w:rsid w:val="008D7E35"/>
    <w:rsid w:val="008E0715"/>
    <w:rsid w:val="008E0DFA"/>
    <w:rsid w:val="008E17DF"/>
    <w:rsid w:val="008E186B"/>
    <w:rsid w:val="008E2D82"/>
    <w:rsid w:val="008E32CE"/>
    <w:rsid w:val="008E39CA"/>
    <w:rsid w:val="008E4461"/>
    <w:rsid w:val="008E5E16"/>
    <w:rsid w:val="008E611A"/>
    <w:rsid w:val="008E6D29"/>
    <w:rsid w:val="008E7407"/>
    <w:rsid w:val="008F083E"/>
    <w:rsid w:val="008F08D9"/>
    <w:rsid w:val="008F0AEA"/>
    <w:rsid w:val="008F1A38"/>
    <w:rsid w:val="008F3C1E"/>
    <w:rsid w:val="008F4D05"/>
    <w:rsid w:val="008F5ED0"/>
    <w:rsid w:val="008F6238"/>
    <w:rsid w:val="008F7381"/>
    <w:rsid w:val="00901248"/>
    <w:rsid w:val="00902BC2"/>
    <w:rsid w:val="00902C73"/>
    <w:rsid w:val="009032CD"/>
    <w:rsid w:val="009050E9"/>
    <w:rsid w:val="00905B57"/>
    <w:rsid w:val="00906067"/>
    <w:rsid w:val="00906484"/>
    <w:rsid w:val="00910388"/>
    <w:rsid w:val="0091078A"/>
    <w:rsid w:val="00910AAB"/>
    <w:rsid w:val="009133F3"/>
    <w:rsid w:val="00913D7B"/>
    <w:rsid w:val="00913E94"/>
    <w:rsid w:val="00914E0A"/>
    <w:rsid w:val="00916655"/>
    <w:rsid w:val="00916AA1"/>
    <w:rsid w:val="00916AF4"/>
    <w:rsid w:val="00917391"/>
    <w:rsid w:val="009178BB"/>
    <w:rsid w:val="00920470"/>
    <w:rsid w:val="0092400D"/>
    <w:rsid w:val="009254DA"/>
    <w:rsid w:val="00925D52"/>
    <w:rsid w:val="00926AC0"/>
    <w:rsid w:val="009318B8"/>
    <w:rsid w:val="00931BC9"/>
    <w:rsid w:val="00931E1C"/>
    <w:rsid w:val="00931F3B"/>
    <w:rsid w:val="00932DF2"/>
    <w:rsid w:val="00932DF7"/>
    <w:rsid w:val="00933008"/>
    <w:rsid w:val="0093332F"/>
    <w:rsid w:val="00933F6F"/>
    <w:rsid w:val="00934C12"/>
    <w:rsid w:val="00935B88"/>
    <w:rsid w:val="00936124"/>
    <w:rsid w:val="00937414"/>
    <w:rsid w:val="00937C3F"/>
    <w:rsid w:val="00937C8B"/>
    <w:rsid w:val="00937F48"/>
    <w:rsid w:val="00941716"/>
    <w:rsid w:val="00941877"/>
    <w:rsid w:val="0094344D"/>
    <w:rsid w:val="00944BFB"/>
    <w:rsid w:val="009458BB"/>
    <w:rsid w:val="0095011E"/>
    <w:rsid w:val="00950285"/>
    <w:rsid w:val="00950C85"/>
    <w:rsid w:val="009572EB"/>
    <w:rsid w:val="00960FA4"/>
    <w:rsid w:val="00961D31"/>
    <w:rsid w:val="00961DCE"/>
    <w:rsid w:val="00962115"/>
    <w:rsid w:val="009621E5"/>
    <w:rsid w:val="0096305B"/>
    <w:rsid w:val="0096325E"/>
    <w:rsid w:val="00964E91"/>
    <w:rsid w:val="00967A67"/>
    <w:rsid w:val="00967B07"/>
    <w:rsid w:val="009708E1"/>
    <w:rsid w:val="00973155"/>
    <w:rsid w:val="00975BFC"/>
    <w:rsid w:val="00976A9A"/>
    <w:rsid w:val="00980C93"/>
    <w:rsid w:val="00980EA0"/>
    <w:rsid w:val="00981AD0"/>
    <w:rsid w:val="00982E28"/>
    <w:rsid w:val="00982EA0"/>
    <w:rsid w:val="00982FD7"/>
    <w:rsid w:val="00983E2D"/>
    <w:rsid w:val="00984243"/>
    <w:rsid w:val="009849A1"/>
    <w:rsid w:val="0098591D"/>
    <w:rsid w:val="0099016D"/>
    <w:rsid w:val="0099026E"/>
    <w:rsid w:val="00991077"/>
    <w:rsid w:val="0099180B"/>
    <w:rsid w:val="00992514"/>
    <w:rsid w:val="00993905"/>
    <w:rsid w:val="00993B2F"/>
    <w:rsid w:val="00993B76"/>
    <w:rsid w:val="00993EF7"/>
    <w:rsid w:val="00995696"/>
    <w:rsid w:val="00995FB2"/>
    <w:rsid w:val="009A0B8A"/>
    <w:rsid w:val="009A1324"/>
    <w:rsid w:val="009A1A85"/>
    <w:rsid w:val="009A3496"/>
    <w:rsid w:val="009A63EC"/>
    <w:rsid w:val="009A77CA"/>
    <w:rsid w:val="009B163E"/>
    <w:rsid w:val="009B2621"/>
    <w:rsid w:val="009B41B1"/>
    <w:rsid w:val="009B6463"/>
    <w:rsid w:val="009B6BDE"/>
    <w:rsid w:val="009B6C2D"/>
    <w:rsid w:val="009B7737"/>
    <w:rsid w:val="009B77E6"/>
    <w:rsid w:val="009B7B5F"/>
    <w:rsid w:val="009C08FD"/>
    <w:rsid w:val="009C2AC5"/>
    <w:rsid w:val="009C2E47"/>
    <w:rsid w:val="009C5A19"/>
    <w:rsid w:val="009C5E09"/>
    <w:rsid w:val="009C6166"/>
    <w:rsid w:val="009C66A2"/>
    <w:rsid w:val="009C73CC"/>
    <w:rsid w:val="009C7473"/>
    <w:rsid w:val="009C7E33"/>
    <w:rsid w:val="009D07C5"/>
    <w:rsid w:val="009D169D"/>
    <w:rsid w:val="009D56A9"/>
    <w:rsid w:val="009D6911"/>
    <w:rsid w:val="009E2BC0"/>
    <w:rsid w:val="009E5069"/>
    <w:rsid w:val="009E58E9"/>
    <w:rsid w:val="009F0E49"/>
    <w:rsid w:val="009F1832"/>
    <w:rsid w:val="009F4FA6"/>
    <w:rsid w:val="009F6DB0"/>
    <w:rsid w:val="009F74B3"/>
    <w:rsid w:val="00A039BF"/>
    <w:rsid w:val="00A03AA4"/>
    <w:rsid w:val="00A04CC8"/>
    <w:rsid w:val="00A11E6B"/>
    <w:rsid w:val="00A1264E"/>
    <w:rsid w:val="00A128F6"/>
    <w:rsid w:val="00A13390"/>
    <w:rsid w:val="00A14B9E"/>
    <w:rsid w:val="00A15001"/>
    <w:rsid w:val="00A160E6"/>
    <w:rsid w:val="00A208C9"/>
    <w:rsid w:val="00A22680"/>
    <w:rsid w:val="00A2317A"/>
    <w:rsid w:val="00A24BF2"/>
    <w:rsid w:val="00A25328"/>
    <w:rsid w:val="00A253A8"/>
    <w:rsid w:val="00A26113"/>
    <w:rsid w:val="00A26590"/>
    <w:rsid w:val="00A26F99"/>
    <w:rsid w:val="00A27F61"/>
    <w:rsid w:val="00A300B2"/>
    <w:rsid w:val="00A30993"/>
    <w:rsid w:val="00A3172D"/>
    <w:rsid w:val="00A31D62"/>
    <w:rsid w:val="00A34144"/>
    <w:rsid w:val="00A35188"/>
    <w:rsid w:val="00A37276"/>
    <w:rsid w:val="00A41EA2"/>
    <w:rsid w:val="00A4687D"/>
    <w:rsid w:val="00A474BE"/>
    <w:rsid w:val="00A47A9D"/>
    <w:rsid w:val="00A506AE"/>
    <w:rsid w:val="00A52101"/>
    <w:rsid w:val="00A529D9"/>
    <w:rsid w:val="00A53447"/>
    <w:rsid w:val="00A53B3E"/>
    <w:rsid w:val="00A561F8"/>
    <w:rsid w:val="00A60A82"/>
    <w:rsid w:val="00A6196E"/>
    <w:rsid w:val="00A61D59"/>
    <w:rsid w:val="00A63378"/>
    <w:rsid w:val="00A64B93"/>
    <w:rsid w:val="00A656EF"/>
    <w:rsid w:val="00A6644B"/>
    <w:rsid w:val="00A702C9"/>
    <w:rsid w:val="00A7064B"/>
    <w:rsid w:val="00A70B96"/>
    <w:rsid w:val="00A70D28"/>
    <w:rsid w:val="00A710D1"/>
    <w:rsid w:val="00A71FC7"/>
    <w:rsid w:val="00A7248E"/>
    <w:rsid w:val="00A7495C"/>
    <w:rsid w:val="00A74BC3"/>
    <w:rsid w:val="00A74F52"/>
    <w:rsid w:val="00A75210"/>
    <w:rsid w:val="00A75794"/>
    <w:rsid w:val="00A7628C"/>
    <w:rsid w:val="00A7649B"/>
    <w:rsid w:val="00A76EC7"/>
    <w:rsid w:val="00A805A5"/>
    <w:rsid w:val="00A8073F"/>
    <w:rsid w:val="00A81E94"/>
    <w:rsid w:val="00A82752"/>
    <w:rsid w:val="00A834D1"/>
    <w:rsid w:val="00A83950"/>
    <w:rsid w:val="00A84353"/>
    <w:rsid w:val="00A84D33"/>
    <w:rsid w:val="00A85570"/>
    <w:rsid w:val="00A86B42"/>
    <w:rsid w:val="00A87219"/>
    <w:rsid w:val="00A87934"/>
    <w:rsid w:val="00A87BBD"/>
    <w:rsid w:val="00A90CAF"/>
    <w:rsid w:val="00A90F14"/>
    <w:rsid w:val="00A91671"/>
    <w:rsid w:val="00A92212"/>
    <w:rsid w:val="00A931E4"/>
    <w:rsid w:val="00A93FE8"/>
    <w:rsid w:val="00A94222"/>
    <w:rsid w:val="00A945C5"/>
    <w:rsid w:val="00A94C6F"/>
    <w:rsid w:val="00A94D41"/>
    <w:rsid w:val="00A9551E"/>
    <w:rsid w:val="00A96709"/>
    <w:rsid w:val="00A96931"/>
    <w:rsid w:val="00A970A8"/>
    <w:rsid w:val="00A97D71"/>
    <w:rsid w:val="00AA16BE"/>
    <w:rsid w:val="00AA1C00"/>
    <w:rsid w:val="00AA2195"/>
    <w:rsid w:val="00AA2950"/>
    <w:rsid w:val="00AA2A73"/>
    <w:rsid w:val="00AA2CD8"/>
    <w:rsid w:val="00AA2F20"/>
    <w:rsid w:val="00AA561F"/>
    <w:rsid w:val="00AA6BB8"/>
    <w:rsid w:val="00AB1AF0"/>
    <w:rsid w:val="00AB2E0E"/>
    <w:rsid w:val="00AB4E4E"/>
    <w:rsid w:val="00AB60C7"/>
    <w:rsid w:val="00AB688C"/>
    <w:rsid w:val="00AC06D3"/>
    <w:rsid w:val="00AC1CD7"/>
    <w:rsid w:val="00AC1E1E"/>
    <w:rsid w:val="00AC20DB"/>
    <w:rsid w:val="00AC2802"/>
    <w:rsid w:val="00AC5EC0"/>
    <w:rsid w:val="00AC6C4D"/>
    <w:rsid w:val="00AC7647"/>
    <w:rsid w:val="00AC78C1"/>
    <w:rsid w:val="00AC793A"/>
    <w:rsid w:val="00AC7D32"/>
    <w:rsid w:val="00AD0D81"/>
    <w:rsid w:val="00AD25CE"/>
    <w:rsid w:val="00AD3293"/>
    <w:rsid w:val="00AD4174"/>
    <w:rsid w:val="00AD41D7"/>
    <w:rsid w:val="00AD4C9C"/>
    <w:rsid w:val="00AD704A"/>
    <w:rsid w:val="00AE130E"/>
    <w:rsid w:val="00AE346D"/>
    <w:rsid w:val="00AE37F3"/>
    <w:rsid w:val="00AE4BCF"/>
    <w:rsid w:val="00AE5008"/>
    <w:rsid w:val="00AE5386"/>
    <w:rsid w:val="00AE5585"/>
    <w:rsid w:val="00AE583E"/>
    <w:rsid w:val="00AE58FA"/>
    <w:rsid w:val="00AE67A4"/>
    <w:rsid w:val="00AE725C"/>
    <w:rsid w:val="00AE7F18"/>
    <w:rsid w:val="00AF178C"/>
    <w:rsid w:val="00AF1A81"/>
    <w:rsid w:val="00AF3A5B"/>
    <w:rsid w:val="00AF50D1"/>
    <w:rsid w:val="00AF5886"/>
    <w:rsid w:val="00AF5933"/>
    <w:rsid w:val="00AF5D15"/>
    <w:rsid w:val="00AF5D98"/>
    <w:rsid w:val="00AF6FF5"/>
    <w:rsid w:val="00AF70C6"/>
    <w:rsid w:val="00AF736B"/>
    <w:rsid w:val="00AF74C8"/>
    <w:rsid w:val="00AF7CC9"/>
    <w:rsid w:val="00B00604"/>
    <w:rsid w:val="00B0130A"/>
    <w:rsid w:val="00B015B5"/>
    <w:rsid w:val="00B02841"/>
    <w:rsid w:val="00B03B81"/>
    <w:rsid w:val="00B04BE7"/>
    <w:rsid w:val="00B05392"/>
    <w:rsid w:val="00B0625E"/>
    <w:rsid w:val="00B06306"/>
    <w:rsid w:val="00B075B8"/>
    <w:rsid w:val="00B1222D"/>
    <w:rsid w:val="00B13065"/>
    <w:rsid w:val="00B144AF"/>
    <w:rsid w:val="00B15625"/>
    <w:rsid w:val="00B16A14"/>
    <w:rsid w:val="00B16D7D"/>
    <w:rsid w:val="00B16F6B"/>
    <w:rsid w:val="00B23B5D"/>
    <w:rsid w:val="00B23EB5"/>
    <w:rsid w:val="00B25328"/>
    <w:rsid w:val="00B25869"/>
    <w:rsid w:val="00B27B6E"/>
    <w:rsid w:val="00B32FB8"/>
    <w:rsid w:val="00B3331B"/>
    <w:rsid w:val="00B3439D"/>
    <w:rsid w:val="00B344B6"/>
    <w:rsid w:val="00B36805"/>
    <w:rsid w:val="00B3700B"/>
    <w:rsid w:val="00B377CD"/>
    <w:rsid w:val="00B37C18"/>
    <w:rsid w:val="00B40AF8"/>
    <w:rsid w:val="00B410C8"/>
    <w:rsid w:val="00B42AFB"/>
    <w:rsid w:val="00B42C2D"/>
    <w:rsid w:val="00B44DBD"/>
    <w:rsid w:val="00B4722B"/>
    <w:rsid w:val="00B511CC"/>
    <w:rsid w:val="00B52C6F"/>
    <w:rsid w:val="00B54941"/>
    <w:rsid w:val="00B552B5"/>
    <w:rsid w:val="00B552CA"/>
    <w:rsid w:val="00B6012B"/>
    <w:rsid w:val="00B60526"/>
    <w:rsid w:val="00B607EE"/>
    <w:rsid w:val="00B608EC"/>
    <w:rsid w:val="00B613CB"/>
    <w:rsid w:val="00B6188A"/>
    <w:rsid w:val="00B624B6"/>
    <w:rsid w:val="00B63335"/>
    <w:rsid w:val="00B67823"/>
    <w:rsid w:val="00B716C1"/>
    <w:rsid w:val="00B71C7A"/>
    <w:rsid w:val="00B723D6"/>
    <w:rsid w:val="00B72AFA"/>
    <w:rsid w:val="00B8294C"/>
    <w:rsid w:val="00B83146"/>
    <w:rsid w:val="00B85FF4"/>
    <w:rsid w:val="00B86464"/>
    <w:rsid w:val="00B87DC2"/>
    <w:rsid w:val="00B87FEE"/>
    <w:rsid w:val="00B91DB7"/>
    <w:rsid w:val="00B934AE"/>
    <w:rsid w:val="00B951EE"/>
    <w:rsid w:val="00B95752"/>
    <w:rsid w:val="00BA1EEC"/>
    <w:rsid w:val="00BA263C"/>
    <w:rsid w:val="00BA678F"/>
    <w:rsid w:val="00BA7168"/>
    <w:rsid w:val="00BB1C5B"/>
    <w:rsid w:val="00BB1D25"/>
    <w:rsid w:val="00BB378F"/>
    <w:rsid w:val="00BB4531"/>
    <w:rsid w:val="00BB457D"/>
    <w:rsid w:val="00BB626A"/>
    <w:rsid w:val="00BB67C3"/>
    <w:rsid w:val="00BB6801"/>
    <w:rsid w:val="00BC422A"/>
    <w:rsid w:val="00BC4240"/>
    <w:rsid w:val="00BC43A6"/>
    <w:rsid w:val="00BD13C9"/>
    <w:rsid w:val="00BD1C7E"/>
    <w:rsid w:val="00BD286D"/>
    <w:rsid w:val="00BD366D"/>
    <w:rsid w:val="00BD371C"/>
    <w:rsid w:val="00BD473A"/>
    <w:rsid w:val="00BD7FFD"/>
    <w:rsid w:val="00BE018F"/>
    <w:rsid w:val="00BE0C87"/>
    <w:rsid w:val="00BE0F0B"/>
    <w:rsid w:val="00BE12EB"/>
    <w:rsid w:val="00BE1563"/>
    <w:rsid w:val="00BE2099"/>
    <w:rsid w:val="00BE23AC"/>
    <w:rsid w:val="00BE5C1F"/>
    <w:rsid w:val="00BE5E9F"/>
    <w:rsid w:val="00BE6D78"/>
    <w:rsid w:val="00BE73B7"/>
    <w:rsid w:val="00BF3057"/>
    <w:rsid w:val="00BF4D9A"/>
    <w:rsid w:val="00BF5C02"/>
    <w:rsid w:val="00BF5D39"/>
    <w:rsid w:val="00BF7388"/>
    <w:rsid w:val="00BF7D46"/>
    <w:rsid w:val="00C01947"/>
    <w:rsid w:val="00C0352C"/>
    <w:rsid w:val="00C0364E"/>
    <w:rsid w:val="00C03A2E"/>
    <w:rsid w:val="00C04E1E"/>
    <w:rsid w:val="00C05086"/>
    <w:rsid w:val="00C054CF"/>
    <w:rsid w:val="00C05937"/>
    <w:rsid w:val="00C06D43"/>
    <w:rsid w:val="00C06DCE"/>
    <w:rsid w:val="00C1258E"/>
    <w:rsid w:val="00C12F19"/>
    <w:rsid w:val="00C12F76"/>
    <w:rsid w:val="00C13686"/>
    <w:rsid w:val="00C136D0"/>
    <w:rsid w:val="00C13A60"/>
    <w:rsid w:val="00C14288"/>
    <w:rsid w:val="00C157F4"/>
    <w:rsid w:val="00C166B6"/>
    <w:rsid w:val="00C16AC1"/>
    <w:rsid w:val="00C22202"/>
    <w:rsid w:val="00C233F6"/>
    <w:rsid w:val="00C23CE7"/>
    <w:rsid w:val="00C23DC7"/>
    <w:rsid w:val="00C24023"/>
    <w:rsid w:val="00C26414"/>
    <w:rsid w:val="00C26D67"/>
    <w:rsid w:val="00C27AD5"/>
    <w:rsid w:val="00C3036F"/>
    <w:rsid w:val="00C327F5"/>
    <w:rsid w:val="00C32D84"/>
    <w:rsid w:val="00C345EC"/>
    <w:rsid w:val="00C36118"/>
    <w:rsid w:val="00C42934"/>
    <w:rsid w:val="00C4461E"/>
    <w:rsid w:val="00C44B00"/>
    <w:rsid w:val="00C44F39"/>
    <w:rsid w:val="00C450B2"/>
    <w:rsid w:val="00C45F16"/>
    <w:rsid w:val="00C46159"/>
    <w:rsid w:val="00C46CDF"/>
    <w:rsid w:val="00C52439"/>
    <w:rsid w:val="00C55308"/>
    <w:rsid w:val="00C554FC"/>
    <w:rsid w:val="00C55868"/>
    <w:rsid w:val="00C570AB"/>
    <w:rsid w:val="00C5771F"/>
    <w:rsid w:val="00C57F35"/>
    <w:rsid w:val="00C61AA2"/>
    <w:rsid w:val="00C65039"/>
    <w:rsid w:val="00C67962"/>
    <w:rsid w:val="00C732D9"/>
    <w:rsid w:val="00C7413D"/>
    <w:rsid w:val="00C757DA"/>
    <w:rsid w:val="00C76A2F"/>
    <w:rsid w:val="00C76AB0"/>
    <w:rsid w:val="00C772FC"/>
    <w:rsid w:val="00C83399"/>
    <w:rsid w:val="00C8552A"/>
    <w:rsid w:val="00C85F70"/>
    <w:rsid w:val="00C868EF"/>
    <w:rsid w:val="00C86CB5"/>
    <w:rsid w:val="00C91286"/>
    <w:rsid w:val="00C922A6"/>
    <w:rsid w:val="00C92324"/>
    <w:rsid w:val="00C9298E"/>
    <w:rsid w:val="00C92A79"/>
    <w:rsid w:val="00C92C94"/>
    <w:rsid w:val="00C93833"/>
    <w:rsid w:val="00C93DE1"/>
    <w:rsid w:val="00C9440C"/>
    <w:rsid w:val="00C94AC7"/>
    <w:rsid w:val="00C965ED"/>
    <w:rsid w:val="00CA04E4"/>
    <w:rsid w:val="00CA084C"/>
    <w:rsid w:val="00CA25BD"/>
    <w:rsid w:val="00CA3513"/>
    <w:rsid w:val="00CA4EC4"/>
    <w:rsid w:val="00CA6B1C"/>
    <w:rsid w:val="00CB0473"/>
    <w:rsid w:val="00CB079D"/>
    <w:rsid w:val="00CB12E7"/>
    <w:rsid w:val="00CB18F0"/>
    <w:rsid w:val="00CB5548"/>
    <w:rsid w:val="00CB6BC2"/>
    <w:rsid w:val="00CB7052"/>
    <w:rsid w:val="00CB7FE9"/>
    <w:rsid w:val="00CC03B4"/>
    <w:rsid w:val="00CC1702"/>
    <w:rsid w:val="00CC1F5D"/>
    <w:rsid w:val="00CC2862"/>
    <w:rsid w:val="00CC4B34"/>
    <w:rsid w:val="00CC6B7A"/>
    <w:rsid w:val="00CC719C"/>
    <w:rsid w:val="00CD0248"/>
    <w:rsid w:val="00CD067F"/>
    <w:rsid w:val="00CD0A97"/>
    <w:rsid w:val="00CD0F57"/>
    <w:rsid w:val="00CD1A7B"/>
    <w:rsid w:val="00CD220E"/>
    <w:rsid w:val="00CD5A7E"/>
    <w:rsid w:val="00CD6A7C"/>
    <w:rsid w:val="00CD716E"/>
    <w:rsid w:val="00CD7A16"/>
    <w:rsid w:val="00CD7C6D"/>
    <w:rsid w:val="00CE39CA"/>
    <w:rsid w:val="00CE3C80"/>
    <w:rsid w:val="00CE5BFB"/>
    <w:rsid w:val="00CE7821"/>
    <w:rsid w:val="00CF0F6C"/>
    <w:rsid w:val="00CF1D48"/>
    <w:rsid w:val="00CF2868"/>
    <w:rsid w:val="00CF2898"/>
    <w:rsid w:val="00CF349F"/>
    <w:rsid w:val="00CF38EC"/>
    <w:rsid w:val="00CF3FE5"/>
    <w:rsid w:val="00CF605A"/>
    <w:rsid w:val="00CF69B5"/>
    <w:rsid w:val="00CF6D9B"/>
    <w:rsid w:val="00CF723E"/>
    <w:rsid w:val="00CF75C6"/>
    <w:rsid w:val="00D004EE"/>
    <w:rsid w:val="00D00EDA"/>
    <w:rsid w:val="00D02EEB"/>
    <w:rsid w:val="00D05DD8"/>
    <w:rsid w:val="00D06D56"/>
    <w:rsid w:val="00D1044C"/>
    <w:rsid w:val="00D135B6"/>
    <w:rsid w:val="00D162C3"/>
    <w:rsid w:val="00D168C6"/>
    <w:rsid w:val="00D16EEE"/>
    <w:rsid w:val="00D16FBE"/>
    <w:rsid w:val="00D1768B"/>
    <w:rsid w:val="00D17BA4"/>
    <w:rsid w:val="00D206F6"/>
    <w:rsid w:val="00D22909"/>
    <w:rsid w:val="00D22E62"/>
    <w:rsid w:val="00D234BA"/>
    <w:rsid w:val="00D251FC"/>
    <w:rsid w:val="00D2596E"/>
    <w:rsid w:val="00D26105"/>
    <w:rsid w:val="00D26181"/>
    <w:rsid w:val="00D271AA"/>
    <w:rsid w:val="00D27506"/>
    <w:rsid w:val="00D32EDC"/>
    <w:rsid w:val="00D33487"/>
    <w:rsid w:val="00D33CAF"/>
    <w:rsid w:val="00D378FE"/>
    <w:rsid w:val="00D40F0F"/>
    <w:rsid w:val="00D42273"/>
    <w:rsid w:val="00D422B3"/>
    <w:rsid w:val="00D43AEC"/>
    <w:rsid w:val="00D4488D"/>
    <w:rsid w:val="00D44FE0"/>
    <w:rsid w:val="00D47773"/>
    <w:rsid w:val="00D51ADD"/>
    <w:rsid w:val="00D51C0A"/>
    <w:rsid w:val="00D51D4D"/>
    <w:rsid w:val="00D52840"/>
    <w:rsid w:val="00D54EC4"/>
    <w:rsid w:val="00D55094"/>
    <w:rsid w:val="00D5515E"/>
    <w:rsid w:val="00D55377"/>
    <w:rsid w:val="00D55B88"/>
    <w:rsid w:val="00D56420"/>
    <w:rsid w:val="00D5700B"/>
    <w:rsid w:val="00D57035"/>
    <w:rsid w:val="00D572C1"/>
    <w:rsid w:val="00D57E0A"/>
    <w:rsid w:val="00D610CF"/>
    <w:rsid w:val="00D62C89"/>
    <w:rsid w:val="00D64B71"/>
    <w:rsid w:val="00D64BCC"/>
    <w:rsid w:val="00D654E7"/>
    <w:rsid w:val="00D65868"/>
    <w:rsid w:val="00D65ABF"/>
    <w:rsid w:val="00D67076"/>
    <w:rsid w:val="00D67E26"/>
    <w:rsid w:val="00D70C91"/>
    <w:rsid w:val="00D73063"/>
    <w:rsid w:val="00D73081"/>
    <w:rsid w:val="00D7319F"/>
    <w:rsid w:val="00D74E4C"/>
    <w:rsid w:val="00D75E07"/>
    <w:rsid w:val="00D76179"/>
    <w:rsid w:val="00D76C19"/>
    <w:rsid w:val="00D76E13"/>
    <w:rsid w:val="00D770B3"/>
    <w:rsid w:val="00D776E8"/>
    <w:rsid w:val="00D8127F"/>
    <w:rsid w:val="00D82118"/>
    <w:rsid w:val="00D82185"/>
    <w:rsid w:val="00D859CF"/>
    <w:rsid w:val="00D87FB7"/>
    <w:rsid w:val="00D91512"/>
    <w:rsid w:val="00D92449"/>
    <w:rsid w:val="00D92646"/>
    <w:rsid w:val="00D93882"/>
    <w:rsid w:val="00D95AF2"/>
    <w:rsid w:val="00D962EF"/>
    <w:rsid w:val="00D96366"/>
    <w:rsid w:val="00D964EE"/>
    <w:rsid w:val="00D96780"/>
    <w:rsid w:val="00D96FAE"/>
    <w:rsid w:val="00D97D7E"/>
    <w:rsid w:val="00DA09ED"/>
    <w:rsid w:val="00DA135D"/>
    <w:rsid w:val="00DA5FA6"/>
    <w:rsid w:val="00DA60D5"/>
    <w:rsid w:val="00DA654C"/>
    <w:rsid w:val="00DA686E"/>
    <w:rsid w:val="00DA6E46"/>
    <w:rsid w:val="00DB18A3"/>
    <w:rsid w:val="00DB1A39"/>
    <w:rsid w:val="00DB1D96"/>
    <w:rsid w:val="00DB2164"/>
    <w:rsid w:val="00DB30E4"/>
    <w:rsid w:val="00DB3896"/>
    <w:rsid w:val="00DB4DDB"/>
    <w:rsid w:val="00DB5572"/>
    <w:rsid w:val="00DB686A"/>
    <w:rsid w:val="00DB7732"/>
    <w:rsid w:val="00DB7E03"/>
    <w:rsid w:val="00DC052E"/>
    <w:rsid w:val="00DC1405"/>
    <w:rsid w:val="00DC186C"/>
    <w:rsid w:val="00DC3D0C"/>
    <w:rsid w:val="00DC3F50"/>
    <w:rsid w:val="00DC6796"/>
    <w:rsid w:val="00DC6A15"/>
    <w:rsid w:val="00DC7164"/>
    <w:rsid w:val="00DD02D5"/>
    <w:rsid w:val="00DD0866"/>
    <w:rsid w:val="00DD19DD"/>
    <w:rsid w:val="00DD28A3"/>
    <w:rsid w:val="00DD4233"/>
    <w:rsid w:val="00DD58BD"/>
    <w:rsid w:val="00DD64CA"/>
    <w:rsid w:val="00DD68C3"/>
    <w:rsid w:val="00DE048E"/>
    <w:rsid w:val="00DE092A"/>
    <w:rsid w:val="00DE0966"/>
    <w:rsid w:val="00DE1C04"/>
    <w:rsid w:val="00DE3054"/>
    <w:rsid w:val="00DE3E40"/>
    <w:rsid w:val="00DE4652"/>
    <w:rsid w:val="00DE6A04"/>
    <w:rsid w:val="00DF0103"/>
    <w:rsid w:val="00DF0780"/>
    <w:rsid w:val="00DF0B10"/>
    <w:rsid w:val="00DF0E82"/>
    <w:rsid w:val="00DF163D"/>
    <w:rsid w:val="00DF1AF8"/>
    <w:rsid w:val="00DF1AFF"/>
    <w:rsid w:val="00DF5220"/>
    <w:rsid w:val="00DF5CD2"/>
    <w:rsid w:val="00DF5ECB"/>
    <w:rsid w:val="00DF6A5D"/>
    <w:rsid w:val="00DF740B"/>
    <w:rsid w:val="00DF744B"/>
    <w:rsid w:val="00E00067"/>
    <w:rsid w:val="00E01981"/>
    <w:rsid w:val="00E028EB"/>
    <w:rsid w:val="00E03226"/>
    <w:rsid w:val="00E04394"/>
    <w:rsid w:val="00E04952"/>
    <w:rsid w:val="00E06940"/>
    <w:rsid w:val="00E06E22"/>
    <w:rsid w:val="00E07E00"/>
    <w:rsid w:val="00E105A4"/>
    <w:rsid w:val="00E12EA1"/>
    <w:rsid w:val="00E142B3"/>
    <w:rsid w:val="00E20192"/>
    <w:rsid w:val="00E20B2F"/>
    <w:rsid w:val="00E20EA2"/>
    <w:rsid w:val="00E21A52"/>
    <w:rsid w:val="00E22C82"/>
    <w:rsid w:val="00E2342E"/>
    <w:rsid w:val="00E24007"/>
    <w:rsid w:val="00E24233"/>
    <w:rsid w:val="00E26FF3"/>
    <w:rsid w:val="00E27C8B"/>
    <w:rsid w:val="00E312AB"/>
    <w:rsid w:val="00E32B7D"/>
    <w:rsid w:val="00E33B16"/>
    <w:rsid w:val="00E33FA4"/>
    <w:rsid w:val="00E3472D"/>
    <w:rsid w:val="00E3701F"/>
    <w:rsid w:val="00E370AF"/>
    <w:rsid w:val="00E427BE"/>
    <w:rsid w:val="00E43915"/>
    <w:rsid w:val="00E440DF"/>
    <w:rsid w:val="00E4434C"/>
    <w:rsid w:val="00E45E7A"/>
    <w:rsid w:val="00E47F23"/>
    <w:rsid w:val="00E50714"/>
    <w:rsid w:val="00E509CC"/>
    <w:rsid w:val="00E51733"/>
    <w:rsid w:val="00E52808"/>
    <w:rsid w:val="00E546A5"/>
    <w:rsid w:val="00E54816"/>
    <w:rsid w:val="00E56F62"/>
    <w:rsid w:val="00E57B8E"/>
    <w:rsid w:val="00E57BC5"/>
    <w:rsid w:val="00E60A8B"/>
    <w:rsid w:val="00E60AD1"/>
    <w:rsid w:val="00E626A1"/>
    <w:rsid w:val="00E64EA2"/>
    <w:rsid w:val="00E70437"/>
    <w:rsid w:val="00E7269C"/>
    <w:rsid w:val="00E72720"/>
    <w:rsid w:val="00E72B38"/>
    <w:rsid w:val="00E72F7F"/>
    <w:rsid w:val="00E75076"/>
    <w:rsid w:val="00E75374"/>
    <w:rsid w:val="00E75491"/>
    <w:rsid w:val="00E75951"/>
    <w:rsid w:val="00E77749"/>
    <w:rsid w:val="00E80F7F"/>
    <w:rsid w:val="00E8139F"/>
    <w:rsid w:val="00E816F4"/>
    <w:rsid w:val="00E8475D"/>
    <w:rsid w:val="00E8555E"/>
    <w:rsid w:val="00E86808"/>
    <w:rsid w:val="00E904DB"/>
    <w:rsid w:val="00E905B8"/>
    <w:rsid w:val="00E91730"/>
    <w:rsid w:val="00E9192D"/>
    <w:rsid w:val="00E92452"/>
    <w:rsid w:val="00E92730"/>
    <w:rsid w:val="00E92D83"/>
    <w:rsid w:val="00E9525B"/>
    <w:rsid w:val="00E95A07"/>
    <w:rsid w:val="00E962D4"/>
    <w:rsid w:val="00E970A0"/>
    <w:rsid w:val="00E973FA"/>
    <w:rsid w:val="00E97881"/>
    <w:rsid w:val="00EA18F5"/>
    <w:rsid w:val="00EA3E5E"/>
    <w:rsid w:val="00EA50D9"/>
    <w:rsid w:val="00EA66ED"/>
    <w:rsid w:val="00EA6E9E"/>
    <w:rsid w:val="00EA7473"/>
    <w:rsid w:val="00EA7668"/>
    <w:rsid w:val="00EB03FB"/>
    <w:rsid w:val="00EB04EE"/>
    <w:rsid w:val="00EB0B80"/>
    <w:rsid w:val="00EB1403"/>
    <w:rsid w:val="00EB268D"/>
    <w:rsid w:val="00EB30B4"/>
    <w:rsid w:val="00EB3241"/>
    <w:rsid w:val="00EB3F24"/>
    <w:rsid w:val="00EB46E3"/>
    <w:rsid w:val="00EB6201"/>
    <w:rsid w:val="00EB6C72"/>
    <w:rsid w:val="00EC0F03"/>
    <w:rsid w:val="00EC2FC2"/>
    <w:rsid w:val="00EC3A70"/>
    <w:rsid w:val="00EC3B61"/>
    <w:rsid w:val="00EC4A5B"/>
    <w:rsid w:val="00EC5077"/>
    <w:rsid w:val="00EC5537"/>
    <w:rsid w:val="00EC6E90"/>
    <w:rsid w:val="00EC79FA"/>
    <w:rsid w:val="00ED1CD0"/>
    <w:rsid w:val="00ED2D62"/>
    <w:rsid w:val="00ED5F35"/>
    <w:rsid w:val="00ED7029"/>
    <w:rsid w:val="00ED7553"/>
    <w:rsid w:val="00ED7A68"/>
    <w:rsid w:val="00EE0125"/>
    <w:rsid w:val="00EE3B59"/>
    <w:rsid w:val="00EE3CFB"/>
    <w:rsid w:val="00EE4436"/>
    <w:rsid w:val="00EE6CA5"/>
    <w:rsid w:val="00EF1083"/>
    <w:rsid w:val="00EF154F"/>
    <w:rsid w:val="00EF1C77"/>
    <w:rsid w:val="00EF2204"/>
    <w:rsid w:val="00EF2AC9"/>
    <w:rsid w:val="00EF786E"/>
    <w:rsid w:val="00EF7DBC"/>
    <w:rsid w:val="00F0190B"/>
    <w:rsid w:val="00F02944"/>
    <w:rsid w:val="00F034AF"/>
    <w:rsid w:val="00F03FEE"/>
    <w:rsid w:val="00F0423B"/>
    <w:rsid w:val="00F04DB8"/>
    <w:rsid w:val="00F04E27"/>
    <w:rsid w:val="00F05CBB"/>
    <w:rsid w:val="00F05D8F"/>
    <w:rsid w:val="00F06947"/>
    <w:rsid w:val="00F077A9"/>
    <w:rsid w:val="00F11C01"/>
    <w:rsid w:val="00F12019"/>
    <w:rsid w:val="00F12EC7"/>
    <w:rsid w:val="00F14153"/>
    <w:rsid w:val="00F151B4"/>
    <w:rsid w:val="00F153B7"/>
    <w:rsid w:val="00F165D0"/>
    <w:rsid w:val="00F16750"/>
    <w:rsid w:val="00F17422"/>
    <w:rsid w:val="00F20342"/>
    <w:rsid w:val="00F220BC"/>
    <w:rsid w:val="00F22355"/>
    <w:rsid w:val="00F23EA0"/>
    <w:rsid w:val="00F241F5"/>
    <w:rsid w:val="00F24499"/>
    <w:rsid w:val="00F27071"/>
    <w:rsid w:val="00F2731A"/>
    <w:rsid w:val="00F27872"/>
    <w:rsid w:val="00F27A8C"/>
    <w:rsid w:val="00F3007C"/>
    <w:rsid w:val="00F30277"/>
    <w:rsid w:val="00F30BE8"/>
    <w:rsid w:val="00F31829"/>
    <w:rsid w:val="00F33861"/>
    <w:rsid w:val="00F33A80"/>
    <w:rsid w:val="00F361D2"/>
    <w:rsid w:val="00F37846"/>
    <w:rsid w:val="00F42E26"/>
    <w:rsid w:val="00F458F3"/>
    <w:rsid w:val="00F4657C"/>
    <w:rsid w:val="00F468C6"/>
    <w:rsid w:val="00F514D8"/>
    <w:rsid w:val="00F53B26"/>
    <w:rsid w:val="00F54601"/>
    <w:rsid w:val="00F5557A"/>
    <w:rsid w:val="00F5587C"/>
    <w:rsid w:val="00F57712"/>
    <w:rsid w:val="00F60C3B"/>
    <w:rsid w:val="00F626B6"/>
    <w:rsid w:val="00F62F7A"/>
    <w:rsid w:val="00F65374"/>
    <w:rsid w:val="00F676D6"/>
    <w:rsid w:val="00F67FD2"/>
    <w:rsid w:val="00F71E17"/>
    <w:rsid w:val="00F7344C"/>
    <w:rsid w:val="00F77628"/>
    <w:rsid w:val="00F77E4A"/>
    <w:rsid w:val="00F80389"/>
    <w:rsid w:val="00F8098A"/>
    <w:rsid w:val="00F8216B"/>
    <w:rsid w:val="00F829C6"/>
    <w:rsid w:val="00F84AE2"/>
    <w:rsid w:val="00F85046"/>
    <w:rsid w:val="00F90214"/>
    <w:rsid w:val="00F91389"/>
    <w:rsid w:val="00F915F6"/>
    <w:rsid w:val="00F93C37"/>
    <w:rsid w:val="00F94710"/>
    <w:rsid w:val="00F95B6B"/>
    <w:rsid w:val="00F96ACD"/>
    <w:rsid w:val="00F97EE1"/>
    <w:rsid w:val="00FA10B1"/>
    <w:rsid w:val="00FA2AA4"/>
    <w:rsid w:val="00FA4655"/>
    <w:rsid w:val="00FA48E5"/>
    <w:rsid w:val="00FA5DBA"/>
    <w:rsid w:val="00FA60C2"/>
    <w:rsid w:val="00FA6A4E"/>
    <w:rsid w:val="00FA788D"/>
    <w:rsid w:val="00FA7FB1"/>
    <w:rsid w:val="00FB01FD"/>
    <w:rsid w:val="00FB1830"/>
    <w:rsid w:val="00FB1E5D"/>
    <w:rsid w:val="00FB345B"/>
    <w:rsid w:val="00FB51B7"/>
    <w:rsid w:val="00FB5786"/>
    <w:rsid w:val="00FB7ABA"/>
    <w:rsid w:val="00FC06B4"/>
    <w:rsid w:val="00FC0C9F"/>
    <w:rsid w:val="00FC12B6"/>
    <w:rsid w:val="00FC3D2E"/>
    <w:rsid w:val="00FC418E"/>
    <w:rsid w:val="00FC4198"/>
    <w:rsid w:val="00FD0EB0"/>
    <w:rsid w:val="00FD15C9"/>
    <w:rsid w:val="00FD1F5A"/>
    <w:rsid w:val="00FD2EE2"/>
    <w:rsid w:val="00FD3402"/>
    <w:rsid w:val="00FD4F95"/>
    <w:rsid w:val="00FD57F6"/>
    <w:rsid w:val="00FE0916"/>
    <w:rsid w:val="00FE0C83"/>
    <w:rsid w:val="00FE2D6A"/>
    <w:rsid w:val="00FE367F"/>
    <w:rsid w:val="00FE394E"/>
    <w:rsid w:val="00FE4093"/>
    <w:rsid w:val="00FE4D7F"/>
    <w:rsid w:val="00FE68B5"/>
    <w:rsid w:val="00FE6F04"/>
    <w:rsid w:val="00FE73C3"/>
    <w:rsid w:val="00FE7ECE"/>
    <w:rsid w:val="00FF0D1D"/>
    <w:rsid w:val="00FF17DE"/>
    <w:rsid w:val="00FF2B8A"/>
    <w:rsid w:val="00FF4C05"/>
    <w:rsid w:val="00FF5DB2"/>
    <w:rsid w:val="00FF5EAB"/>
    <w:rsid w:val="00FF6D0A"/>
    <w:rsid w:val="00FF74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4743"/>
  <w15:docId w15:val="{FD3D66EF-A8CE-4D33-9485-33783367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4EE"/>
    <w:pPr>
      <w:widowControl w:val="0"/>
      <w:autoSpaceDE w:val="0"/>
      <w:autoSpaceDN w:val="0"/>
      <w:adjustRightInd w:val="0"/>
    </w:pPr>
    <w:rPr>
      <w:rFonts w:ascii="Arial" w:eastAsia="Times New Roman" w:hAnsi="Arial"/>
    </w:rPr>
  </w:style>
  <w:style w:type="paragraph" w:styleId="2">
    <w:name w:val="heading 2"/>
    <w:basedOn w:val="a"/>
    <w:next w:val="a"/>
    <w:link w:val="20"/>
    <w:uiPriority w:val="99"/>
    <w:qFormat/>
    <w:locked/>
    <w:rsid w:val="002F3497"/>
    <w:pPr>
      <w:keepNext/>
      <w:widowControl/>
      <w:autoSpaceDE/>
      <w:autoSpaceDN/>
      <w:adjustRightInd/>
      <w:jc w:val="center"/>
      <w:outlineLvl w:val="1"/>
    </w:pPr>
    <w:rPr>
      <w:rFonts w:ascii="Times New Roman" w:hAnsi="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D964EE"/>
    <w:rPr>
      <w:rFonts w:ascii="Calibri" w:hAnsi="Calibri"/>
      <w:sz w:val="22"/>
      <w:szCs w:val="22"/>
      <w:lang w:eastAsia="en-US"/>
    </w:rPr>
  </w:style>
  <w:style w:type="character" w:customStyle="1" w:styleId="apple-converted-space">
    <w:name w:val="apple-converted-space"/>
    <w:uiPriority w:val="99"/>
    <w:rsid w:val="00D964EE"/>
    <w:rPr>
      <w:rFonts w:cs="Times New Roman"/>
    </w:rPr>
  </w:style>
  <w:style w:type="character" w:customStyle="1" w:styleId="FontStyle19">
    <w:name w:val="Font Style19"/>
    <w:uiPriority w:val="99"/>
    <w:rsid w:val="00D964EE"/>
    <w:rPr>
      <w:rFonts w:ascii="Times New Roman" w:hAnsi="Times New Roman" w:cs="Times New Roman"/>
      <w:sz w:val="22"/>
      <w:szCs w:val="22"/>
    </w:rPr>
  </w:style>
  <w:style w:type="paragraph" w:customStyle="1" w:styleId="Style6">
    <w:name w:val="Style6"/>
    <w:basedOn w:val="a"/>
    <w:uiPriority w:val="99"/>
    <w:rsid w:val="00DE0966"/>
    <w:pPr>
      <w:spacing w:line="283" w:lineRule="exact"/>
      <w:jc w:val="both"/>
    </w:pPr>
    <w:rPr>
      <w:rFonts w:ascii="Times New Roman" w:hAnsi="Times New Roman"/>
      <w:sz w:val="24"/>
      <w:szCs w:val="24"/>
    </w:rPr>
  </w:style>
  <w:style w:type="character" w:customStyle="1" w:styleId="FontStyle13">
    <w:name w:val="Font Style13"/>
    <w:uiPriority w:val="99"/>
    <w:rsid w:val="00DE0966"/>
    <w:rPr>
      <w:rFonts w:ascii="Times New Roman" w:hAnsi="Times New Roman" w:cs="Times New Roman"/>
      <w:sz w:val="24"/>
      <w:szCs w:val="24"/>
    </w:rPr>
  </w:style>
  <w:style w:type="paragraph" w:customStyle="1" w:styleId="Style2">
    <w:name w:val="Style2"/>
    <w:basedOn w:val="a"/>
    <w:uiPriority w:val="99"/>
    <w:rsid w:val="00803134"/>
    <w:rPr>
      <w:rFonts w:ascii="Times New Roman" w:hAnsi="Times New Roman"/>
      <w:sz w:val="24"/>
      <w:szCs w:val="24"/>
    </w:rPr>
  </w:style>
  <w:style w:type="paragraph" w:customStyle="1" w:styleId="Style3">
    <w:name w:val="Style3"/>
    <w:basedOn w:val="a"/>
    <w:uiPriority w:val="99"/>
    <w:rsid w:val="00803134"/>
    <w:pPr>
      <w:spacing w:line="277" w:lineRule="exact"/>
      <w:ind w:firstLine="725"/>
      <w:jc w:val="both"/>
    </w:pPr>
    <w:rPr>
      <w:rFonts w:ascii="Times New Roman" w:hAnsi="Times New Roman"/>
      <w:sz w:val="24"/>
      <w:szCs w:val="24"/>
    </w:rPr>
  </w:style>
  <w:style w:type="character" w:customStyle="1" w:styleId="FontStyle12">
    <w:name w:val="Font Style12"/>
    <w:uiPriority w:val="99"/>
    <w:rsid w:val="00803134"/>
    <w:rPr>
      <w:rFonts w:ascii="Times New Roman" w:hAnsi="Times New Roman" w:cs="Times New Roman"/>
      <w:b/>
      <w:bCs/>
      <w:sz w:val="24"/>
      <w:szCs w:val="24"/>
    </w:rPr>
  </w:style>
  <w:style w:type="paragraph" w:styleId="a5">
    <w:name w:val="List Paragraph"/>
    <w:basedOn w:val="a"/>
    <w:uiPriority w:val="99"/>
    <w:qFormat/>
    <w:rsid w:val="001205C7"/>
    <w:pPr>
      <w:ind w:left="720"/>
      <w:contextualSpacing/>
    </w:pPr>
  </w:style>
  <w:style w:type="paragraph" w:customStyle="1" w:styleId="Style5">
    <w:name w:val="Style5"/>
    <w:basedOn w:val="a"/>
    <w:uiPriority w:val="99"/>
    <w:rsid w:val="00873AB4"/>
    <w:pPr>
      <w:spacing w:line="274" w:lineRule="exact"/>
      <w:ind w:firstLine="720"/>
      <w:jc w:val="both"/>
    </w:pPr>
    <w:rPr>
      <w:rFonts w:ascii="Times New Roman" w:hAnsi="Times New Roman"/>
      <w:sz w:val="24"/>
      <w:szCs w:val="24"/>
    </w:rPr>
  </w:style>
  <w:style w:type="table" w:styleId="a6">
    <w:name w:val="Table Grid"/>
    <w:basedOn w:val="a1"/>
    <w:uiPriority w:val="59"/>
    <w:rsid w:val="00B32F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506AE"/>
    <w:rPr>
      <w:rFonts w:ascii="Tahoma" w:hAnsi="Tahoma" w:cs="Tahoma"/>
      <w:sz w:val="16"/>
      <w:szCs w:val="16"/>
    </w:rPr>
  </w:style>
  <w:style w:type="character" w:customStyle="1" w:styleId="a8">
    <w:name w:val="Текст выноски Знак"/>
    <w:link w:val="a7"/>
    <w:uiPriority w:val="99"/>
    <w:semiHidden/>
    <w:locked/>
    <w:rsid w:val="00A506AE"/>
    <w:rPr>
      <w:rFonts w:ascii="Tahoma" w:hAnsi="Tahoma" w:cs="Tahoma"/>
      <w:sz w:val="16"/>
      <w:szCs w:val="16"/>
      <w:lang w:eastAsia="ru-RU"/>
    </w:rPr>
  </w:style>
  <w:style w:type="paragraph" w:styleId="a9">
    <w:name w:val="Title"/>
    <w:basedOn w:val="a"/>
    <w:link w:val="aa"/>
    <w:qFormat/>
    <w:rsid w:val="00AE725C"/>
    <w:pPr>
      <w:widowControl/>
      <w:autoSpaceDE/>
      <w:autoSpaceDN/>
      <w:adjustRightInd/>
      <w:jc w:val="center"/>
    </w:pPr>
    <w:rPr>
      <w:rFonts w:ascii="Times New Roman" w:hAnsi="Times New Roman"/>
      <w:b/>
      <w:bCs/>
      <w:sz w:val="24"/>
      <w:szCs w:val="24"/>
    </w:rPr>
  </w:style>
  <w:style w:type="character" w:customStyle="1" w:styleId="aa">
    <w:name w:val="Заголовок Знак"/>
    <w:link w:val="a9"/>
    <w:locked/>
    <w:rsid w:val="00AE725C"/>
    <w:rPr>
      <w:rFonts w:eastAsia="Times New Roman" w:cs="Times New Roman"/>
      <w:b/>
      <w:bCs/>
      <w:sz w:val="24"/>
      <w:szCs w:val="24"/>
    </w:rPr>
  </w:style>
  <w:style w:type="character" w:styleId="ab">
    <w:name w:val="Hyperlink"/>
    <w:uiPriority w:val="99"/>
    <w:rsid w:val="00163F75"/>
    <w:rPr>
      <w:rFonts w:cs="Times New Roman"/>
      <w:color w:val="666699"/>
      <w:u w:val="none"/>
      <w:effect w:val="none"/>
    </w:rPr>
  </w:style>
  <w:style w:type="character" w:customStyle="1" w:styleId="CharChar">
    <w:name w:val="Обычный Char Char"/>
    <w:link w:val="1"/>
    <w:uiPriority w:val="99"/>
    <w:locked/>
    <w:rsid w:val="00C13686"/>
    <w:rPr>
      <w:rFonts w:eastAsia="Times New Roman"/>
      <w:sz w:val="24"/>
      <w:lang w:val="ru-RU" w:eastAsia="ru-RU" w:bidi="ar-SA"/>
    </w:rPr>
  </w:style>
  <w:style w:type="paragraph" w:customStyle="1" w:styleId="1">
    <w:name w:val="Обычный1"/>
    <w:link w:val="CharChar"/>
    <w:uiPriority w:val="99"/>
    <w:rsid w:val="00C13686"/>
    <w:pPr>
      <w:widowControl w:val="0"/>
      <w:snapToGrid w:val="0"/>
      <w:spacing w:line="300" w:lineRule="auto"/>
      <w:ind w:firstLine="720"/>
      <w:jc w:val="both"/>
    </w:pPr>
    <w:rPr>
      <w:rFonts w:eastAsia="Times New Roman"/>
      <w:sz w:val="24"/>
    </w:rPr>
  </w:style>
  <w:style w:type="character" w:styleId="ac">
    <w:name w:val="Strong"/>
    <w:uiPriority w:val="22"/>
    <w:qFormat/>
    <w:locked/>
    <w:rsid w:val="00E75374"/>
    <w:rPr>
      <w:b/>
      <w:bCs/>
    </w:rPr>
  </w:style>
  <w:style w:type="paragraph" w:customStyle="1" w:styleId="21">
    <w:name w:val="Обычный2"/>
    <w:rsid w:val="007E02B3"/>
    <w:pPr>
      <w:widowControl w:val="0"/>
      <w:snapToGrid w:val="0"/>
      <w:spacing w:line="300" w:lineRule="auto"/>
      <w:ind w:firstLine="720"/>
      <w:jc w:val="both"/>
    </w:pPr>
    <w:rPr>
      <w:rFonts w:eastAsia="Times New Roman"/>
      <w:sz w:val="24"/>
    </w:rPr>
  </w:style>
  <w:style w:type="character" w:customStyle="1" w:styleId="a4">
    <w:name w:val="Без интервала Знак"/>
    <w:link w:val="a3"/>
    <w:locked/>
    <w:rsid w:val="007E02B3"/>
    <w:rPr>
      <w:rFonts w:ascii="Calibri" w:hAnsi="Calibri"/>
      <w:sz w:val="22"/>
      <w:szCs w:val="22"/>
      <w:lang w:eastAsia="en-US"/>
    </w:rPr>
  </w:style>
  <w:style w:type="paragraph" w:customStyle="1" w:styleId="ConsPlusTitle">
    <w:name w:val="ConsPlusTitle"/>
    <w:rsid w:val="00603F2E"/>
    <w:pPr>
      <w:widowControl w:val="0"/>
      <w:autoSpaceDE w:val="0"/>
      <w:autoSpaceDN w:val="0"/>
      <w:adjustRightInd w:val="0"/>
    </w:pPr>
    <w:rPr>
      <w:rFonts w:ascii="Arial" w:eastAsia="Times New Roman" w:hAnsi="Arial" w:cs="Arial"/>
      <w:b/>
      <w:bCs/>
    </w:rPr>
  </w:style>
  <w:style w:type="paragraph" w:customStyle="1" w:styleId="ConsPlusNormal">
    <w:name w:val="ConsPlusNormal"/>
    <w:link w:val="ConsPlusNormal0"/>
    <w:rsid w:val="00333BDD"/>
    <w:pPr>
      <w:suppressAutoHyphens/>
      <w:autoSpaceDE w:val="0"/>
      <w:ind w:firstLine="720"/>
    </w:pPr>
    <w:rPr>
      <w:rFonts w:ascii="Arial" w:eastAsia="Times New Roman" w:hAnsi="Arial"/>
      <w:sz w:val="24"/>
      <w:szCs w:val="24"/>
      <w:lang w:eastAsia="ar-SA"/>
    </w:rPr>
  </w:style>
  <w:style w:type="character" w:customStyle="1" w:styleId="ConsPlusNormal0">
    <w:name w:val="ConsPlusNormal Знак"/>
    <w:link w:val="ConsPlusNormal"/>
    <w:locked/>
    <w:rsid w:val="00333BDD"/>
    <w:rPr>
      <w:rFonts w:ascii="Arial" w:eastAsia="Times New Roman" w:hAnsi="Arial"/>
      <w:sz w:val="24"/>
      <w:szCs w:val="24"/>
      <w:lang w:eastAsia="ar-SA"/>
    </w:rPr>
  </w:style>
  <w:style w:type="paragraph" w:customStyle="1" w:styleId="ConsNormal">
    <w:name w:val="ConsNormal"/>
    <w:rsid w:val="009458BB"/>
    <w:pPr>
      <w:widowControl w:val="0"/>
      <w:autoSpaceDE w:val="0"/>
      <w:autoSpaceDN w:val="0"/>
      <w:adjustRightInd w:val="0"/>
      <w:ind w:right="19772" w:firstLine="720"/>
    </w:pPr>
    <w:rPr>
      <w:rFonts w:ascii="Arial" w:eastAsia="Times New Roman" w:hAnsi="Arial" w:cs="Arial"/>
    </w:rPr>
  </w:style>
  <w:style w:type="character" w:customStyle="1" w:styleId="20">
    <w:name w:val="Заголовок 2 Знак"/>
    <w:basedOn w:val="a0"/>
    <w:link w:val="2"/>
    <w:uiPriority w:val="99"/>
    <w:rsid w:val="002F3497"/>
    <w:rPr>
      <w:rFonts w:eastAsia="Times New Roman"/>
      <w:b/>
      <w:bCs/>
      <w:sz w:val="32"/>
      <w:szCs w:val="24"/>
    </w:rPr>
  </w:style>
  <w:style w:type="paragraph" w:customStyle="1" w:styleId="10">
    <w:name w:val="Без интервала1"/>
    <w:uiPriority w:val="99"/>
    <w:rsid w:val="00C57F35"/>
    <w:rPr>
      <w:rFonts w:ascii="Calibri" w:hAnsi="Calibri" w:cs="Calibri"/>
      <w:sz w:val="22"/>
      <w:szCs w:val="22"/>
    </w:rPr>
  </w:style>
  <w:style w:type="paragraph" w:styleId="ad">
    <w:name w:val="header"/>
    <w:basedOn w:val="a"/>
    <w:link w:val="ae"/>
    <w:uiPriority w:val="99"/>
    <w:unhideWhenUsed/>
    <w:rsid w:val="00C67962"/>
    <w:pPr>
      <w:tabs>
        <w:tab w:val="center" w:pos="4677"/>
        <w:tab w:val="right" w:pos="9355"/>
      </w:tabs>
    </w:pPr>
  </w:style>
  <w:style w:type="character" w:customStyle="1" w:styleId="ae">
    <w:name w:val="Верхний колонтитул Знак"/>
    <w:basedOn w:val="a0"/>
    <w:link w:val="ad"/>
    <w:uiPriority w:val="99"/>
    <w:rsid w:val="00C67962"/>
    <w:rPr>
      <w:rFonts w:ascii="Arial" w:eastAsia="Times New Roman" w:hAnsi="Arial"/>
    </w:rPr>
  </w:style>
  <w:style w:type="paragraph" w:styleId="af">
    <w:name w:val="footer"/>
    <w:basedOn w:val="a"/>
    <w:link w:val="af0"/>
    <w:uiPriority w:val="99"/>
    <w:unhideWhenUsed/>
    <w:rsid w:val="00C67962"/>
    <w:pPr>
      <w:tabs>
        <w:tab w:val="center" w:pos="4677"/>
        <w:tab w:val="right" w:pos="9355"/>
      </w:tabs>
    </w:pPr>
  </w:style>
  <w:style w:type="character" w:customStyle="1" w:styleId="af0">
    <w:name w:val="Нижний колонтитул Знак"/>
    <w:basedOn w:val="a0"/>
    <w:link w:val="af"/>
    <w:uiPriority w:val="99"/>
    <w:rsid w:val="00C67962"/>
    <w:rPr>
      <w:rFonts w:ascii="Arial" w:eastAsia="Times New Roman" w:hAnsi="Arial"/>
    </w:rPr>
  </w:style>
  <w:style w:type="paragraph" w:styleId="af1">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
    <w:link w:val="11"/>
    <w:uiPriority w:val="99"/>
    <w:rsid w:val="005879F3"/>
    <w:pPr>
      <w:widowControl/>
      <w:autoSpaceDE/>
      <w:autoSpaceDN/>
      <w:adjustRightInd/>
      <w:jc w:val="center"/>
    </w:pPr>
    <w:rPr>
      <w:rFonts w:ascii="Times New Roman" w:hAnsi="Times New Roman"/>
      <w:sz w:val="24"/>
      <w:szCs w:val="24"/>
      <w:lang w:val="x-none" w:eastAsia="x-none"/>
    </w:rPr>
  </w:style>
  <w:style w:type="character" w:customStyle="1" w:styleId="af2">
    <w:name w:val="Основной текст Знак"/>
    <w:basedOn w:val="a0"/>
    <w:uiPriority w:val="99"/>
    <w:semiHidden/>
    <w:rsid w:val="005879F3"/>
    <w:rPr>
      <w:rFonts w:ascii="Arial" w:eastAsia="Times New Roman" w:hAnsi="Arial"/>
    </w:rPr>
  </w:style>
  <w:style w:type="character" w:customStyle="1" w:styleId="11">
    <w:name w:val="Основной текст Знак1"/>
    <w:aliases w:val="Основной текст Знак Знак Знак,Bodytext Знак,paragraph 2 Знак,body indent Знак,AvtalBrödtext Знак, ändrad Знак,Çàã1 Знак,BO Знак,ID Знак,andrad Знак,EHPT Знак,Body Text2 Знак,body text Знак1,body text Знак Знак1,bt Знак,ändrad Знак"/>
    <w:link w:val="af1"/>
    <w:uiPriority w:val="99"/>
    <w:rsid w:val="005879F3"/>
    <w:rPr>
      <w:rFonts w:eastAsia="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58369">
      <w:marLeft w:val="0"/>
      <w:marRight w:val="0"/>
      <w:marTop w:val="0"/>
      <w:marBottom w:val="0"/>
      <w:divBdr>
        <w:top w:val="none" w:sz="0" w:space="0" w:color="auto"/>
        <w:left w:val="none" w:sz="0" w:space="0" w:color="auto"/>
        <w:bottom w:val="none" w:sz="0" w:space="0" w:color="auto"/>
        <w:right w:val="none" w:sz="0" w:space="0" w:color="auto"/>
      </w:divBdr>
    </w:div>
    <w:div w:id="715858370">
      <w:marLeft w:val="0"/>
      <w:marRight w:val="0"/>
      <w:marTop w:val="0"/>
      <w:marBottom w:val="0"/>
      <w:divBdr>
        <w:top w:val="none" w:sz="0" w:space="0" w:color="auto"/>
        <w:left w:val="none" w:sz="0" w:space="0" w:color="auto"/>
        <w:bottom w:val="none" w:sz="0" w:space="0" w:color="auto"/>
        <w:right w:val="none" w:sz="0" w:space="0" w:color="auto"/>
      </w:divBdr>
    </w:div>
    <w:div w:id="715858371">
      <w:marLeft w:val="0"/>
      <w:marRight w:val="0"/>
      <w:marTop w:val="0"/>
      <w:marBottom w:val="0"/>
      <w:divBdr>
        <w:top w:val="none" w:sz="0" w:space="0" w:color="auto"/>
        <w:left w:val="none" w:sz="0" w:space="0" w:color="auto"/>
        <w:bottom w:val="none" w:sz="0" w:space="0" w:color="auto"/>
        <w:right w:val="none" w:sz="0" w:space="0" w:color="auto"/>
      </w:divBdr>
    </w:div>
    <w:div w:id="715858372">
      <w:marLeft w:val="0"/>
      <w:marRight w:val="0"/>
      <w:marTop w:val="0"/>
      <w:marBottom w:val="0"/>
      <w:divBdr>
        <w:top w:val="none" w:sz="0" w:space="0" w:color="auto"/>
        <w:left w:val="none" w:sz="0" w:space="0" w:color="auto"/>
        <w:bottom w:val="none" w:sz="0" w:space="0" w:color="auto"/>
        <w:right w:val="none" w:sz="0" w:space="0" w:color="auto"/>
      </w:divBdr>
    </w:div>
    <w:div w:id="715858373">
      <w:marLeft w:val="0"/>
      <w:marRight w:val="0"/>
      <w:marTop w:val="0"/>
      <w:marBottom w:val="0"/>
      <w:divBdr>
        <w:top w:val="none" w:sz="0" w:space="0" w:color="auto"/>
        <w:left w:val="none" w:sz="0" w:space="0" w:color="auto"/>
        <w:bottom w:val="none" w:sz="0" w:space="0" w:color="auto"/>
        <w:right w:val="none" w:sz="0" w:space="0" w:color="auto"/>
      </w:divBdr>
    </w:div>
    <w:div w:id="715858374">
      <w:marLeft w:val="0"/>
      <w:marRight w:val="0"/>
      <w:marTop w:val="0"/>
      <w:marBottom w:val="0"/>
      <w:divBdr>
        <w:top w:val="none" w:sz="0" w:space="0" w:color="auto"/>
        <w:left w:val="none" w:sz="0" w:space="0" w:color="auto"/>
        <w:bottom w:val="none" w:sz="0" w:space="0" w:color="auto"/>
        <w:right w:val="none" w:sz="0" w:space="0" w:color="auto"/>
      </w:divBdr>
    </w:div>
    <w:div w:id="922681923">
      <w:bodyDiv w:val="1"/>
      <w:marLeft w:val="0"/>
      <w:marRight w:val="0"/>
      <w:marTop w:val="0"/>
      <w:marBottom w:val="0"/>
      <w:divBdr>
        <w:top w:val="none" w:sz="0" w:space="0" w:color="auto"/>
        <w:left w:val="none" w:sz="0" w:space="0" w:color="auto"/>
        <w:bottom w:val="none" w:sz="0" w:space="0" w:color="auto"/>
        <w:right w:val="none" w:sz="0" w:space="0" w:color="auto"/>
      </w:divBdr>
    </w:div>
    <w:div w:id="1034232246">
      <w:bodyDiv w:val="1"/>
      <w:marLeft w:val="0"/>
      <w:marRight w:val="0"/>
      <w:marTop w:val="0"/>
      <w:marBottom w:val="0"/>
      <w:divBdr>
        <w:top w:val="none" w:sz="0" w:space="0" w:color="auto"/>
        <w:left w:val="none" w:sz="0" w:space="0" w:color="auto"/>
        <w:bottom w:val="none" w:sz="0" w:space="0" w:color="auto"/>
        <w:right w:val="none" w:sz="0" w:space="0" w:color="auto"/>
      </w:divBdr>
      <w:divsChild>
        <w:div w:id="504712091">
          <w:marLeft w:val="-225"/>
          <w:marRight w:val="-225"/>
          <w:marTop w:val="210"/>
          <w:marBottom w:val="0"/>
          <w:divBdr>
            <w:top w:val="none" w:sz="0" w:space="0" w:color="auto"/>
            <w:left w:val="none" w:sz="0" w:space="0" w:color="auto"/>
            <w:bottom w:val="none" w:sz="0" w:space="0" w:color="auto"/>
            <w:right w:val="none" w:sz="0" w:space="0" w:color="auto"/>
          </w:divBdr>
          <w:divsChild>
            <w:div w:id="1810441183">
              <w:marLeft w:val="0"/>
              <w:marRight w:val="0"/>
              <w:marTop w:val="0"/>
              <w:marBottom w:val="0"/>
              <w:divBdr>
                <w:top w:val="none" w:sz="0" w:space="0" w:color="auto"/>
                <w:left w:val="none" w:sz="0" w:space="0" w:color="auto"/>
                <w:bottom w:val="none" w:sz="0" w:space="0" w:color="auto"/>
                <w:right w:val="none" w:sz="0" w:space="0" w:color="auto"/>
              </w:divBdr>
            </w:div>
            <w:div w:id="760371120">
              <w:marLeft w:val="0"/>
              <w:marRight w:val="0"/>
              <w:marTop w:val="0"/>
              <w:marBottom w:val="0"/>
              <w:divBdr>
                <w:top w:val="none" w:sz="0" w:space="0" w:color="auto"/>
                <w:left w:val="none" w:sz="0" w:space="0" w:color="auto"/>
                <w:bottom w:val="none" w:sz="0" w:space="0" w:color="auto"/>
                <w:right w:val="none" w:sz="0" w:space="0" w:color="auto"/>
              </w:divBdr>
            </w:div>
          </w:divsChild>
        </w:div>
        <w:div w:id="935599041">
          <w:marLeft w:val="-225"/>
          <w:marRight w:val="-225"/>
          <w:marTop w:val="210"/>
          <w:marBottom w:val="0"/>
          <w:divBdr>
            <w:top w:val="none" w:sz="0" w:space="0" w:color="auto"/>
            <w:left w:val="none" w:sz="0" w:space="0" w:color="auto"/>
            <w:bottom w:val="none" w:sz="0" w:space="0" w:color="auto"/>
            <w:right w:val="none" w:sz="0" w:space="0" w:color="auto"/>
          </w:divBdr>
          <w:divsChild>
            <w:div w:id="624233601">
              <w:marLeft w:val="0"/>
              <w:marRight w:val="0"/>
              <w:marTop w:val="0"/>
              <w:marBottom w:val="0"/>
              <w:divBdr>
                <w:top w:val="none" w:sz="0" w:space="0" w:color="auto"/>
                <w:left w:val="none" w:sz="0" w:space="0" w:color="auto"/>
                <w:bottom w:val="none" w:sz="0" w:space="0" w:color="auto"/>
                <w:right w:val="none" w:sz="0" w:space="0" w:color="auto"/>
              </w:divBdr>
            </w:div>
            <w:div w:id="7660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7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DE79BF683178A3D66DAF7B0A1F691C92ABB54FD36131430FC7FA0B5918C63D3C9ACD226F36L9c4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CDE79BF683178A3D66DAF7B0A1F691C92AAB846DF6E31430FC7FA0B5918C63D3C9ACD206E319D6CL7c7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6B17E-11EA-4D8E-BB15-0D493557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4171</Words>
  <Characters>31143</Characters>
  <Application>Microsoft Office Word</Application>
  <DocSecurity>0</DocSecurity>
  <Lines>259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Бухгалтер Вакант 6</cp:lastModifiedBy>
  <cp:revision>4</cp:revision>
  <cp:lastPrinted>2026-02-14T06:42:00Z</cp:lastPrinted>
  <dcterms:created xsi:type="dcterms:W3CDTF">2026-05-29T08:13:00Z</dcterms:created>
  <dcterms:modified xsi:type="dcterms:W3CDTF">2026-06-01T06:06:00Z</dcterms:modified>
</cp:coreProperties>
</file>