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B65EBB">
        <w:rPr>
          <w:b/>
        </w:rPr>
        <w:t>Транспортный ролик, конвейерный ролик</w:t>
      </w:r>
      <w:r w:rsidR="00EE3C1E" w:rsidRPr="00EE3C1E">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834C52">
        <w:t>Контракта</w:t>
      </w:r>
      <w:r w:rsidRPr="00834C52">
        <w:t xml:space="preserve"> за счет средств </w:t>
      </w:r>
      <w:r w:rsidR="00834C52" w:rsidRPr="00834C52">
        <w:t>Дополнительного ф</w:t>
      </w:r>
      <w:r w:rsidR="00A5386B" w:rsidRPr="00834C52">
        <w:t xml:space="preserve">едерального бюджета </w:t>
      </w:r>
      <w:r w:rsidR="008C737A" w:rsidRPr="00834C52">
        <w:t>РФ</w:t>
      </w:r>
      <w:r w:rsidR="00A55FF8" w:rsidRPr="00862059">
        <w:rPr>
          <w:b/>
        </w:rPr>
        <w:t xml:space="preserve"> </w:t>
      </w:r>
      <w:r w:rsidR="00696385">
        <w:rPr>
          <w:b/>
        </w:rPr>
        <w:t xml:space="preserve">                                        КБК 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3218FB" w:rsidRPr="006615C0">
        <w:lastRenderedPageBreak/>
        <w:t xml:space="preserve">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56D7F">
        <w:rPr>
          <w:b/>
          <w:noProof/>
        </w:rPr>
        <w:t xml:space="preserve">в течение </w:t>
      </w:r>
      <w:r w:rsidR="00515258">
        <w:rPr>
          <w:b/>
          <w:noProof/>
        </w:rPr>
        <w:t>5</w:t>
      </w:r>
      <w:r w:rsidR="00556D7F">
        <w:rPr>
          <w:b/>
          <w:noProof/>
        </w:rPr>
        <w:t xml:space="preserve"> </w:t>
      </w:r>
      <w:r w:rsidR="00512742">
        <w:rPr>
          <w:b/>
          <w:noProof/>
        </w:rPr>
        <w:t>рабочих</w:t>
      </w:r>
      <w:r w:rsidR="008007BD" w:rsidRPr="006615C0">
        <w:rPr>
          <w:b/>
          <w:noProof/>
        </w:rPr>
        <w:t xml:space="preserve"> дн</w:t>
      </w:r>
      <w:r w:rsidR="00512742">
        <w:rPr>
          <w:b/>
          <w:noProof/>
        </w:rPr>
        <w:t>ей</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1" w:name="P1909"/>
      <w:bookmarkEnd w:id="1"/>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C261D6" w:rsidRPr="00E90F0C" w:rsidTr="00F85ED0">
        <w:trPr>
          <w:trHeight w:val="287"/>
        </w:trPr>
        <w:tc>
          <w:tcPr>
            <w:tcW w:w="249" w:type="pct"/>
            <w:shd w:val="clear" w:color="auto" w:fill="auto"/>
            <w:vAlign w:val="center"/>
          </w:tcPr>
          <w:p w:rsidR="00C261D6" w:rsidRPr="00E90F0C" w:rsidRDefault="00C261D6"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C261D6" w:rsidRPr="00E90F0C" w:rsidRDefault="00B65EBB" w:rsidP="009B5A4A">
            <w:pPr>
              <w:jc w:val="center"/>
              <w:rPr>
                <w:color w:val="000000"/>
                <w:sz w:val="18"/>
                <w:szCs w:val="18"/>
              </w:rPr>
            </w:pPr>
            <w:r>
              <w:rPr>
                <w:color w:val="000000"/>
                <w:sz w:val="18"/>
                <w:szCs w:val="18"/>
              </w:rPr>
              <w:t>Транспортный ролик, конвейерный ролик</w:t>
            </w:r>
          </w:p>
        </w:tc>
        <w:tc>
          <w:tcPr>
            <w:tcW w:w="800" w:type="pct"/>
            <w:vAlign w:val="center"/>
          </w:tcPr>
          <w:p w:rsidR="00C261D6" w:rsidRPr="005C1FE8" w:rsidRDefault="00B65EBB" w:rsidP="00C261D6">
            <w:pPr>
              <w:jc w:val="center"/>
              <w:rPr>
                <w:color w:val="000000"/>
                <w:sz w:val="18"/>
                <w:szCs w:val="18"/>
              </w:rPr>
            </w:pPr>
            <w:r>
              <w:rPr>
                <w:color w:val="000000"/>
                <w:sz w:val="18"/>
                <w:szCs w:val="18"/>
              </w:rPr>
              <w:t>160 мм диаметром</w:t>
            </w:r>
          </w:p>
        </w:tc>
        <w:tc>
          <w:tcPr>
            <w:tcW w:w="541" w:type="pct"/>
            <w:shd w:val="clear" w:color="auto" w:fill="auto"/>
            <w:vAlign w:val="center"/>
          </w:tcPr>
          <w:p w:rsidR="00F46EC9" w:rsidRPr="00B54FD3" w:rsidRDefault="00F46EC9" w:rsidP="00F46EC9">
            <w:pPr>
              <w:spacing w:line="259" w:lineRule="auto"/>
              <w:ind w:right="48"/>
              <w:jc w:val="center"/>
              <w:rPr>
                <w:color w:val="000000"/>
                <w:sz w:val="8"/>
                <w:szCs w:val="18"/>
              </w:rPr>
            </w:pPr>
          </w:p>
          <w:p w:rsidR="00C261D6" w:rsidRPr="00E90F0C" w:rsidRDefault="00B65EBB" w:rsidP="00F46EC9">
            <w:pPr>
              <w:spacing w:line="259" w:lineRule="auto"/>
              <w:ind w:right="48"/>
              <w:jc w:val="center"/>
              <w:rPr>
                <w:color w:val="000000"/>
                <w:sz w:val="18"/>
                <w:szCs w:val="18"/>
              </w:rPr>
            </w:pPr>
            <w:r>
              <w:rPr>
                <w:color w:val="000000"/>
                <w:sz w:val="18"/>
                <w:szCs w:val="18"/>
              </w:rPr>
              <w:t>29.32.30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C261D6" w:rsidRPr="00E90F0C" w:rsidRDefault="00B65EBB">
            <w:pPr>
              <w:jc w:val="center"/>
              <w:rPr>
                <w:color w:val="000000"/>
                <w:sz w:val="18"/>
                <w:szCs w:val="18"/>
              </w:rPr>
            </w:pPr>
            <w:proofErr w:type="spellStart"/>
            <w:proofErr w:type="gramStart"/>
            <w:r>
              <w:rPr>
                <w:color w:val="000000"/>
                <w:sz w:val="18"/>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C261D6" w:rsidRPr="00E90F0C" w:rsidRDefault="00B65EBB">
            <w:pPr>
              <w:jc w:val="center"/>
              <w:rPr>
                <w:color w:val="000000"/>
                <w:sz w:val="18"/>
                <w:szCs w:val="18"/>
              </w:rPr>
            </w:pPr>
            <w:r>
              <w:rPr>
                <w:color w:val="000000"/>
                <w:sz w:val="18"/>
                <w:szCs w:val="18"/>
              </w:rPr>
              <w:t>40</w:t>
            </w:r>
            <w:bookmarkStart w:id="2" w:name="_GoBack"/>
            <w:bookmarkEnd w:id="2"/>
          </w:p>
        </w:tc>
        <w:tc>
          <w:tcPr>
            <w:tcW w:w="982" w:type="pct"/>
            <w:shd w:val="clear" w:color="auto" w:fill="auto"/>
          </w:tcPr>
          <w:p w:rsidR="00C261D6" w:rsidRPr="00E90F0C" w:rsidRDefault="00B54FD3" w:rsidP="00B54FD3">
            <w:pPr>
              <w:tabs>
                <w:tab w:val="left" w:pos="268"/>
              </w:tabs>
              <w:rPr>
                <w:sz w:val="18"/>
                <w:szCs w:val="18"/>
              </w:rPr>
            </w:pPr>
            <w:r>
              <w:rPr>
                <w:sz w:val="18"/>
                <w:szCs w:val="18"/>
              </w:rPr>
              <w:tab/>
            </w:r>
          </w:p>
        </w:tc>
        <w:tc>
          <w:tcPr>
            <w:tcW w:w="1052" w:type="pct"/>
            <w:shd w:val="clear" w:color="auto" w:fill="auto"/>
            <w:vAlign w:val="center"/>
          </w:tcPr>
          <w:p w:rsidR="00C261D6" w:rsidRPr="00E90F0C" w:rsidRDefault="00C261D6">
            <w:pPr>
              <w:jc w:val="center"/>
              <w:rPr>
                <w:color w:val="000000"/>
                <w:sz w:val="18"/>
                <w:szCs w:val="18"/>
              </w:rPr>
            </w:pPr>
          </w:p>
        </w:tc>
      </w:tr>
    </w:tbl>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 xml:space="preserve">в течение </w:t>
      </w:r>
      <w:r w:rsidR="00515258">
        <w:rPr>
          <w:b/>
          <w:sz w:val="18"/>
          <w:szCs w:val="18"/>
        </w:rPr>
        <w:t>5</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8B28F6" w:rsidRDefault="008B28F6" w:rsidP="00F229B6">
      <w:pPr>
        <w:widowControl w:val="0"/>
        <w:outlineLvl w:val="0"/>
        <w:rPr>
          <w:b/>
        </w:rPr>
      </w:pPr>
    </w:p>
    <w:p w:rsidR="008B28F6" w:rsidRDefault="008B28F6" w:rsidP="00F229B6">
      <w:pPr>
        <w:widowControl w:val="0"/>
        <w:outlineLvl w:val="0"/>
        <w:rPr>
          <w:b/>
        </w:rPr>
      </w:pPr>
    </w:p>
    <w:p w:rsidR="005C1FE8" w:rsidRDefault="005C1FE8" w:rsidP="00F229B6">
      <w:pPr>
        <w:widowControl w:val="0"/>
        <w:outlineLvl w:val="0"/>
        <w:rPr>
          <w:b/>
        </w:rPr>
      </w:pPr>
    </w:p>
    <w:p w:rsidR="00F526E0" w:rsidRPr="005C6D10" w:rsidRDefault="00F526E0" w:rsidP="00F526E0">
      <w:pPr>
        <w:widowControl w:val="0"/>
        <w:jc w:val="right"/>
        <w:outlineLvl w:val="0"/>
      </w:pPr>
      <w:r w:rsidRPr="005C6D10">
        <w:rPr>
          <w:b/>
        </w:rPr>
        <w:lastRenderedPageBreak/>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57" w:rsidRDefault="00FF1857">
      <w:r>
        <w:separator/>
      </w:r>
    </w:p>
  </w:endnote>
  <w:endnote w:type="continuationSeparator" w:id="0">
    <w:p w:rsidR="00FF1857" w:rsidRDefault="00FF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D6" w:rsidRDefault="00C261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57" w:rsidRDefault="00FF1857">
      <w:r>
        <w:separator/>
      </w:r>
    </w:p>
  </w:footnote>
  <w:footnote w:type="continuationSeparator" w:id="0">
    <w:p w:rsidR="00FF1857" w:rsidRDefault="00FF1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5258"/>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5A4A"/>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EBB"/>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D6B0B-DE11-42A7-9D14-09C8074B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5141</Words>
  <Characters>29306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7</cp:revision>
  <cp:lastPrinted>2026-05-25T07:50:00Z</cp:lastPrinted>
  <dcterms:created xsi:type="dcterms:W3CDTF">2026-05-18T04:20:00Z</dcterms:created>
  <dcterms:modified xsi:type="dcterms:W3CDTF">2026-06-30T07:43:00Z</dcterms:modified>
</cp:coreProperties>
</file>