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290017" w14:textId="77777777" w:rsidR="00FF4359" w:rsidRDefault="003D029F" w:rsidP="002D5F8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ОПИСАНИЕ ОБЪЕКТА ЗАКУПКИ</w:t>
      </w:r>
    </w:p>
    <w:p w14:paraId="244D2070" w14:textId="29C4F3B0" w:rsidR="002D5F8B" w:rsidRDefault="003D029F" w:rsidP="002D5F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</w:rPr>
        <w:t>поставку автомобильных шин (далее - товар)</w:t>
      </w:r>
      <w:r>
        <w:rPr>
          <w:rFonts w:ascii="Times New Roman" w:hAnsi="Times New Roman" w:cs="Times New Roman"/>
          <w:sz w:val="24"/>
          <w:szCs w:val="24"/>
        </w:rPr>
        <w:t xml:space="preserve"> для </w:t>
      </w:r>
      <w:r w:rsidR="00260062">
        <w:rPr>
          <w:rFonts w:ascii="Times New Roman" w:hAnsi="Times New Roman" w:cs="Times New Roman"/>
          <w:sz w:val="24"/>
          <w:szCs w:val="24"/>
        </w:rPr>
        <w:t>автомобильной</w:t>
      </w:r>
      <w:r>
        <w:rPr>
          <w:rFonts w:ascii="Times New Roman" w:hAnsi="Times New Roman" w:cs="Times New Roman"/>
          <w:sz w:val="24"/>
          <w:szCs w:val="24"/>
        </w:rPr>
        <w:t xml:space="preserve"> техники</w:t>
      </w:r>
    </w:p>
    <w:p w14:paraId="51F5430D" w14:textId="3DE228D4" w:rsidR="00FF4359" w:rsidRDefault="003D029F" w:rsidP="002D5F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Главного управления МЧС России по Московской области.</w:t>
      </w:r>
    </w:p>
    <w:p w14:paraId="7300DCEA" w14:textId="77777777" w:rsidR="002D5F8B" w:rsidRDefault="002D5F8B" w:rsidP="002D5F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5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119"/>
        <w:gridCol w:w="3260"/>
        <w:gridCol w:w="3260"/>
      </w:tblGrid>
      <w:tr w:rsidR="00983AFF" w:rsidRPr="00FE0DFD" w14:paraId="5D002BDE" w14:textId="77777777" w:rsidTr="00983AFF">
        <w:trPr>
          <w:trHeight w:val="70"/>
        </w:trPr>
        <w:tc>
          <w:tcPr>
            <w:tcW w:w="567" w:type="dxa"/>
            <w:vAlign w:val="center"/>
          </w:tcPr>
          <w:p w14:paraId="491A3B9D" w14:textId="77777777" w:rsidR="00983AFF" w:rsidRPr="00BF6142" w:rsidRDefault="00983AFF" w:rsidP="00A03917">
            <w:pPr>
              <w:pStyle w:val="af2"/>
              <w:widowControl w:val="0"/>
              <w:ind w:left="502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9" w:type="dxa"/>
            <w:vAlign w:val="center"/>
          </w:tcPr>
          <w:p w14:paraId="0E6DD379" w14:textId="77777777" w:rsidR="00983AFF" w:rsidRPr="00BF6142" w:rsidRDefault="00983AFF" w:rsidP="00A03917">
            <w:pPr>
              <w:pStyle w:val="af2"/>
              <w:widowControl w:val="0"/>
              <w:ind w:right="-8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6142">
              <w:rPr>
                <w:rFonts w:ascii="Times New Roman" w:hAnsi="Times New Roman"/>
                <w:sz w:val="18"/>
                <w:szCs w:val="18"/>
              </w:rPr>
              <w:t>Тип размер</w:t>
            </w:r>
          </w:p>
        </w:tc>
        <w:tc>
          <w:tcPr>
            <w:tcW w:w="3260" w:type="dxa"/>
            <w:vAlign w:val="center"/>
          </w:tcPr>
          <w:p w14:paraId="24068696" w14:textId="77777777" w:rsidR="00ED76E1" w:rsidRPr="00ED76E1" w:rsidRDefault="00ED76E1" w:rsidP="00A03917">
            <w:pPr>
              <w:widowControl w:val="0"/>
              <w:spacing w:after="0" w:line="240" w:lineRule="auto"/>
              <w:ind w:left="-53" w:right="-6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D76E1">
              <w:rPr>
                <w:rFonts w:ascii="Times New Roman" w:eastAsia="Times New Roman" w:hAnsi="Times New Roman" w:cs="Times New Roman"/>
                <w:sz w:val="24"/>
                <w:szCs w:val="24"/>
              </w:rPr>
              <w:t>Шина</w:t>
            </w:r>
            <w:r w:rsidRPr="00ED76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D76E1">
              <w:rPr>
                <w:rFonts w:ascii="Times New Roman" w:eastAsia="Times New Roman" w:hAnsi="Times New Roman" w:cs="Times New Roman"/>
                <w:sz w:val="24"/>
                <w:szCs w:val="24"/>
              </w:rPr>
              <w:t>летняя</w:t>
            </w:r>
          </w:p>
          <w:p w14:paraId="4D283665" w14:textId="585DDD7A" w:rsidR="00983AFF" w:rsidRPr="00ED76E1" w:rsidRDefault="00ED76E1" w:rsidP="00A03917">
            <w:pPr>
              <w:widowControl w:val="0"/>
              <w:spacing w:after="0" w:line="240" w:lineRule="auto"/>
              <w:ind w:left="-53" w:right="-66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76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Ikon Character Eco C2 107/105S, Ikon </w:t>
            </w:r>
            <w:r w:rsidR="00983AFF" w:rsidRPr="00ED76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195/75 R16</w:t>
            </w:r>
            <w:r w:rsidR="00983AFF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260" w:type="dxa"/>
            <w:vAlign w:val="center"/>
          </w:tcPr>
          <w:p w14:paraId="45F762B2" w14:textId="1FCDCF28" w:rsidR="00983AFF" w:rsidRPr="00ED76E1" w:rsidRDefault="00ED76E1" w:rsidP="00A03917">
            <w:pPr>
              <w:widowControl w:val="0"/>
              <w:spacing w:after="0" w:line="240" w:lineRule="auto"/>
              <w:ind w:left="-53" w:right="-66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ED76E1">
              <w:rPr>
                <w:rFonts w:ascii="Times New Roman" w:eastAsia="Times New Roman" w:hAnsi="Times New Roman" w:cs="Times New Roman"/>
                <w:sz w:val="24"/>
                <w:szCs w:val="24"/>
              </w:rPr>
              <w:t>Шина</w:t>
            </w:r>
            <w:r w:rsidRPr="00ED76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D76E1">
              <w:rPr>
                <w:rFonts w:ascii="Times New Roman" w:eastAsia="Times New Roman" w:hAnsi="Times New Roman" w:cs="Times New Roman"/>
                <w:sz w:val="24"/>
                <w:szCs w:val="24"/>
              </w:rPr>
              <w:t>зимняя</w:t>
            </w:r>
            <w:r w:rsidRPr="00ED76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D76E1">
              <w:rPr>
                <w:rFonts w:ascii="Times New Roman" w:eastAsia="Times New Roman" w:hAnsi="Times New Roman" w:cs="Times New Roman"/>
                <w:sz w:val="24"/>
                <w:szCs w:val="24"/>
              </w:rPr>
              <w:t>шип</w:t>
            </w:r>
            <w:r w:rsidRPr="00ED76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ED76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LingLong</w:t>
            </w:r>
            <w:proofErr w:type="spellEnd"/>
            <w:r w:rsidRPr="00ED76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Green-Max Winter Grip VAN 2 107/105R </w:t>
            </w:r>
            <w:r w:rsidR="00983AFF" w:rsidRPr="00ED76E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195/75 R16</w:t>
            </w:r>
            <w:r w:rsidR="00983AFF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</w:p>
        </w:tc>
      </w:tr>
      <w:tr w:rsidR="00983AFF" w:rsidRPr="002D5F8B" w14:paraId="68977449" w14:textId="77777777" w:rsidTr="00983AFF">
        <w:trPr>
          <w:trHeight w:val="70"/>
        </w:trPr>
        <w:tc>
          <w:tcPr>
            <w:tcW w:w="567" w:type="dxa"/>
            <w:vAlign w:val="center"/>
          </w:tcPr>
          <w:p w14:paraId="6A9FDE01" w14:textId="501BDC2D" w:rsidR="00983AFF" w:rsidRPr="001069A2" w:rsidRDefault="00983AFF" w:rsidP="00A03917">
            <w:pPr>
              <w:pStyle w:val="af2"/>
              <w:widowControl w:val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3119" w:type="dxa"/>
            <w:vAlign w:val="center"/>
          </w:tcPr>
          <w:p w14:paraId="1214BDF5" w14:textId="77777777" w:rsidR="00983AFF" w:rsidRPr="00BF6142" w:rsidRDefault="00983AFF" w:rsidP="00A03917">
            <w:pPr>
              <w:pStyle w:val="af2"/>
              <w:widowControl w:val="0"/>
              <w:ind w:right="-8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6142">
              <w:rPr>
                <w:rFonts w:ascii="Times New Roman" w:hAnsi="Times New Roman"/>
                <w:sz w:val="18"/>
                <w:szCs w:val="18"/>
              </w:rPr>
              <w:t>Количество</w:t>
            </w:r>
          </w:p>
        </w:tc>
        <w:tc>
          <w:tcPr>
            <w:tcW w:w="3260" w:type="dxa"/>
            <w:vAlign w:val="center"/>
          </w:tcPr>
          <w:p w14:paraId="2D855E27" w14:textId="1507145F" w:rsidR="00983AFF" w:rsidRPr="007C1FE4" w:rsidRDefault="00ED76E1" w:rsidP="00A03917">
            <w:pPr>
              <w:widowControl w:val="0"/>
              <w:spacing w:after="0" w:line="240" w:lineRule="auto"/>
              <w:ind w:left="-53" w:right="-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260" w:type="dxa"/>
            <w:vAlign w:val="center"/>
          </w:tcPr>
          <w:p w14:paraId="079C7F0A" w14:textId="1EDEBF05" w:rsidR="00983AFF" w:rsidRPr="007C1FE4" w:rsidRDefault="00ED76E1" w:rsidP="00A03917">
            <w:pPr>
              <w:widowControl w:val="0"/>
              <w:spacing w:after="0" w:line="240" w:lineRule="auto"/>
              <w:ind w:left="-53" w:right="-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983AFF" w:rsidRPr="002D5F8B" w14:paraId="3FF79BA3" w14:textId="77777777" w:rsidTr="00983AFF">
        <w:trPr>
          <w:trHeight w:val="70"/>
        </w:trPr>
        <w:tc>
          <w:tcPr>
            <w:tcW w:w="567" w:type="dxa"/>
            <w:vAlign w:val="center"/>
          </w:tcPr>
          <w:p w14:paraId="442BD9C2" w14:textId="0362C74B" w:rsidR="00983AFF" w:rsidRPr="001F6FD4" w:rsidRDefault="00983AFF" w:rsidP="00A03917">
            <w:pPr>
              <w:pStyle w:val="af2"/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119" w:type="dxa"/>
            <w:vAlign w:val="center"/>
          </w:tcPr>
          <w:p w14:paraId="614DC7CB" w14:textId="4E4532EF" w:rsidR="00983AFF" w:rsidRPr="00BF6142" w:rsidRDefault="00983AFF" w:rsidP="00A03917">
            <w:pPr>
              <w:pStyle w:val="af2"/>
              <w:widowControl w:val="0"/>
              <w:ind w:right="-8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6142">
              <w:rPr>
                <w:rFonts w:ascii="Times New Roman" w:hAnsi="Times New Roman"/>
                <w:sz w:val="18"/>
                <w:szCs w:val="18"/>
              </w:rPr>
              <w:t>Категория использования шины</w:t>
            </w:r>
          </w:p>
        </w:tc>
        <w:tc>
          <w:tcPr>
            <w:tcW w:w="3260" w:type="dxa"/>
            <w:vAlign w:val="center"/>
          </w:tcPr>
          <w:p w14:paraId="0B63CD4B" w14:textId="3553D312" w:rsidR="00983AFF" w:rsidRPr="00BF6142" w:rsidRDefault="00983AFF" w:rsidP="00A03917">
            <w:pPr>
              <w:widowControl w:val="0"/>
              <w:spacing w:after="0" w:line="240" w:lineRule="auto"/>
              <w:ind w:left="-53" w:right="-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C1FE4">
              <w:rPr>
                <w:rFonts w:ascii="Times New Roman" w:hAnsi="Times New Roman" w:cs="Times New Roman"/>
                <w:sz w:val="18"/>
                <w:szCs w:val="18"/>
              </w:rPr>
              <w:t>Обычная (дорожная)</w:t>
            </w:r>
          </w:p>
        </w:tc>
        <w:tc>
          <w:tcPr>
            <w:tcW w:w="3260" w:type="dxa"/>
            <w:vAlign w:val="center"/>
          </w:tcPr>
          <w:p w14:paraId="4E09D1E1" w14:textId="0DBAFF7F" w:rsidR="00983AFF" w:rsidRPr="00BF6142" w:rsidRDefault="00983AFF" w:rsidP="00A03917">
            <w:pPr>
              <w:widowControl w:val="0"/>
              <w:spacing w:after="0" w:line="240" w:lineRule="auto"/>
              <w:ind w:left="-53" w:right="-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Зимняя</w:t>
            </w:r>
          </w:p>
        </w:tc>
      </w:tr>
      <w:tr w:rsidR="00983AFF" w:rsidRPr="002D5F8B" w14:paraId="3AF40653" w14:textId="77777777" w:rsidTr="00983AFF">
        <w:trPr>
          <w:trHeight w:val="70"/>
        </w:trPr>
        <w:tc>
          <w:tcPr>
            <w:tcW w:w="567" w:type="dxa"/>
            <w:vAlign w:val="center"/>
          </w:tcPr>
          <w:p w14:paraId="7F738595" w14:textId="7F843846" w:rsidR="00983AFF" w:rsidRPr="001F6FD4" w:rsidRDefault="00983AFF" w:rsidP="00A03917">
            <w:pPr>
              <w:pStyle w:val="af2"/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3119" w:type="dxa"/>
            <w:vAlign w:val="center"/>
          </w:tcPr>
          <w:p w14:paraId="0DD8A82F" w14:textId="2FEBAC9E" w:rsidR="00983AFF" w:rsidRPr="00BF6142" w:rsidRDefault="00983AFF" w:rsidP="00A03917">
            <w:pPr>
              <w:pStyle w:val="af2"/>
              <w:widowControl w:val="0"/>
              <w:ind w:right="-8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6142">
              <w:rPr>
                <w:rFonts w:ascii="Times New Roman" w:hAnsi="Times New Roman"/>
                <w:color w:val="000000"/>
                <w:sz w:val="18"/>
                <w:szCs w:val="18"/>
              </w:rPr>
              <w:t>Индекс категории скорости</w:t>
            </w:r>
          </w:p>
        </w:tc>
        <w:tc>
          <w:tcPr>
            <w:tcW w:w="3260" w:type="dxa"/>
            <w:vAlign w:val="center"/>
          </w:tcPr>
          <w:p w14:paraId="40BE749F" w14:textId="143860B8" w:rsidR="00983AFF" w:rsidRPr="00DD3006" w:rsidRDefault="004D12C2" w:rsidP="00A03917">
            <w:pPr>
              <w:widowControl w:val="0"/>
              <w:spacing w:after="0" w:line="240" w:lineRule="auto"/>
              <w:ind w:left="-53" w:right="-66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</w:p>
        </w:tc>
        <w:tc>
          <w:tcPr>
            <w:tcW w:w="3260" w:type="dxa"/>
            <w:vAlign w:val="center"/>
          </w:tcPr>
          <w:p w14:paraId="7F01D486" w14:textId="150AC964" w:rsidR="00983AFF" w:rsidRPr="00D40345" w:rsidRDefault="004D12C2" w:rsidP="00A03917">
            <w:pPr>
              <w:widowControl w:val="0"/>
              <w:spacing w:after="0" w:line="240" w:lineRule="auto"/>
              <w:ind w:left="-53" w:right="-66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</w:t>
            </w:r>
          </w:p>
        </w:tc>
      </w:tr>
      <w:tr w:rsidR="00983AFF" w:rsidRPr="002D5F8B" w14:paraId="3D4BA090" w14:textId="77777777" w:rsidTr="00983AFF">
        <w:trPr>
          <w:trHeight w:val="70"/>
        </w:trPr>
        <w:tc>
          <w:tcPr>
            <w:tcW w:w="567" w:type="dxa"/>
            <w:vAlign w:val="center"/>
          </w:tcPr>
          <w:p w14:paraId="5A7DC18C" w14:textId="0E6FBFD5" w:rsidR="00983AFF" w:rsidRPr="001F6FD4" w:rsidRDefault="00983AFF" w:rsidP="00A03917">
            <w:pPr>
              <w:pStyle w:val="af2"/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3119" w:type="dxa"/>
            <w:vAlign w:val="center"/>
          </w:tcPr>
          <w:p w14:paraId="63730009" w14:textId="3E01DF78" w:rsidR="00983AFF" w:rsidRPr="00BF6142" w:rsidRDefault="00983AFF" w:rsidP="00A03917">
            <w:pPr>
              <w:widowControl w:val="0"/>
              <w:spacing w:after="0" w:line="240" w:lineRule="auto"/>
              <w:ind w:right="-8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</w:t>
            </w:r>
          </w:p>
        </w:tc>
        <w:tc>
          <w:tcPr>
            <w:tcW w:w="3260" w:type="dxa"/>
            <w:vAlign w:val="center"/>
          </w:tcPr>
          <w:p w14:paraId="2D8B4A6E" w14:textId="629D0A86" w:rsidR="00983AFF" w:rsidRPr="008E4B1A" w:rsidRDefault="00983AFF" w:rsidP="00A03917">
            <w:pPr>
              <w:widowControl w:val="0"/>
              <w:spacing w:after="0" w:line="240" w:lineRule="auto"/>
              <w:ind w:left="-53" w:right="-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Фрикционная</w:t>
            </w:r>
          </w:p>
        </w:tc>
        <w:tc>
          <w:tcPr>
            <w:tcW w:w="3260" w:type="dxa"/>
            <w:vAlign w:val="center"/>
          </w:tcPr>
          <w:p w14:paraId="39265F4A" w14:textId="6E4CD56F" w:rsidR="00983AFF" w:rsidRPr="008E4B1A" w:rsidRDefault="00983AFF" w:rsidP="00A03917">
            <w:pPr>
              <w:widowControl w:val="0"/>
              <w:spacing w:after="0" w:line="240" w:lineRule="auto"/>
              <w:ind w:left="-53" w:right="-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Шипованная</w:t>
            </w:r>
          </w:p>
        </w:tc>
      </w:tr>
      <w:tr w:rsidR="00983AFF" w:rsidRPr="002D5F8B" w14:paraId="7CD2FFA4" w14:textId="77777777" w:rsidTr="00983AFF">
        <w:trPr>
          <w:trHeight w:val="70"/>
        </w:trPr>
        <w:tc>
          <w:tcPr>
            <w:tcW w:w="567" w:type="dxa"/>
            <w:vAlign w:val="center"/>
          </w:tcPr>
          <w:p w14:paraId="195B805E" w14:textId="701EFF28" w:rsidR="00983AFF" w:rsidRPr="001F6FD4" w:rsidRDefault="00983AFF" w:rsidP="00A03917">
            <w:pPr>
              <w:pStyle w:val="af2"/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119" w:type="dxa"/>
            <w:vAlign w:val="center"/>
          </w:tcPr>
          <w:p w14:paraId="665857A2" w14:textId="77777777" w:rsidR="00983AFF" w:rsidRPr="00BF6142" w:rsidRDefault="00983AFF" w:rsidP="00A03917">
            <w:pPr>
              <w:pStyle w:val="af2"/>
              <w:widowControl w:val="0"/>
              <w:ind w:right="-8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6142">
              <w:rPr>
                <w:rFonts w:ascii="Times New Roman" w:hAnsi="Times New Roman"/>
                <w:color w:val="000000"/>
                <w:sz w:val="18"/>
                <w:szCs w:val="18"/>
              </w:rPr>
              <w:t>Номинальная ширина профиля</w:t>
            </w:r>
          </w:p>
        </w:tc>
        <w:tc>
          <w:tcPr>
            <w:tcW w:w="3260" w:type="dxa"/>
            <w:vAlign w:val="center"/>
          </w:tcPr>
          <w:p w14:paraId="1AB324B4" w14:textId="7D33A7A7" w:rsidR="00983AFF" w:rsidRPr="004D12C2" w:rsidRDefault="00983AFF" w:rsidP="00A03917">
            <w:pPr>
              <w:widowControl w:val="0"/>
              <w:spacing w:after="0" w:line="240" w:lineRule="auto"/>
              <w:ind w:left="-53" w:right="-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3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="004D12C2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3260" w:type="dxa"/>
            <w:vAlign w:val="center"/>
          </w:tcPr>
          <w:p w14:paraId="125A0D6E" w14:textId="19E1C257" w:rsidR="00983AFF" w:rsidRPr="004D12C2" w:rsidRDefault="004D12C2" w:rsidP="00A03917">
            <w:pPr>
              <w:widowControl w:val="0"/>
              <w:spacing w:after="0" w:line="240" w:lineRule="auto"/>
              <w:ind w:left="-53" w:right="-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195</w:t>
            </w:r>
          </w:p>
        </w:tc>
      </w:tr>
      <w:tr w:rsidR="00983AFF" w:rsidRPr="002D5F8B" w14:paraId="34B46186" w14:textId="77777777" w:rsidTr="00983AFF">
        <w:trPr>
          <w:trHeight w:val="70"/>
        </w:trPr>
        <w:tc>
          <w:tcPr>
            <w:tcW w:w="567" w:type="dxa"/>
            <w:vAlign w:val="center"/>
          </w:tcPr>
          <w:p w14:paraId="5CBC2837" w14:textId="702F84E2" w:rsidR="00983AFF" w:rsidRPr="00D23298" w:rsidRDefault="00983AFF" w:rsidP="00A03917">
            <w:pPr>
              <w:pStyle w:val="af2"/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119" w:type="dxa"/>
            <w:vAlign w:val="center"/>
          </w:tcPr>
          <w:p w14:paraId="395FA5BD" w14:textId="32F346E3" w:rsidR="00983AFF" w:rsidRPr="00BF6142" w:rsidRDefault="00983AFF" w:rsidP="00A03917">
            <w:pPr>
              <w:pStyle w:val="af2"/>
              <w:widowControl w:val="0"/>
              <w:ind w:right="-86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23298">
              <w:rPr>
                <w:rFonts w:ascii="Times New Roman" w:hAnsi="Times New Roman"/>
                <w:color w:val="000000"/>
                <w:sz w:val="18"/>
                <w:szCs w:val="18"/>
              </w:rPr>
              <w:t>Номинальное отношение высоты профиля шины к ее ширине</w:t>
            </w:r>
          </w:p>
        </w:tc>
        <w:tc>
          <w:tcPr>
            <w:tcW w:w="3260" w:type="dxa"/>
            <w:vAlign w:val="center"/>
          </w:tcPr>
          <w:p w14:paraId="71800920" w14:textId="0CB737CF" w:rsidR="00983AFF" w:rsidRPr="00D23298" w:rsidRDefault="00983AFF" w:rsidP="00A03917">
            <w:pPr>
              <w:widowControl w:val="0"/>
              <w:spacing w:after="0" w:line="240" w:lineRule="auto"/>
              <w:ind w:left="-53" w:right="-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4D12C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260" w:type="dxa"/>
            <w:vAlign w:val="center"/>
          </w:tcPr>
          <w:p w14:paraId="603E4B06" w14:textId="011B5C01" w:rsidR="00983AFF" w:rsidRPr="00D23298" w:rsidRDefault="00983AFF" w:rsidP="00A03917">
            <w:pPr>
              <w:widowControl w:val="0"/>
              <w:spacing w:after="0" w:line="240" w:lineRule="auto"/>
              <w:ind w:left="-53" w:right="-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4D12C2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983AFF" w:rsidRPr="002D5F8B" w14:paraId="2EA507D6" w14:textId="77777777" w:rsidTr="00983AFF">
        <w:trPr>
          <w:trHeight w:val="70"/>
        </w:trPr>
        <w:tc>
          <w:tcPr>
            <w:tcW w:w="567" w:type="dxa"/>
            <w:vAlign w:val="center"/>
          </w:tcPr>
          <w:p w14:paraId="6460D81E" w14:textId="6A09CCE8" w:rsidR="00983AFF" w:rsidRPr="00D23298" w:rsidRDefault="00983AFF" w:rsidP="00A03917">
            <w:pPr>
              <w:pStyle w:val="af2"/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3119" w:type="dxa"/>
            <w:vAlign w:val="center"/>
          </w:tcPr>
          <w:p w14:paraId="724FEE42" w14:textId="68AA7B34" w:rsidR="00983AFF" w:rsidRPr="00BF6142" w:rsidRDefault="00983AFF" w:rsidP="00A03917">
            <w:pPr>
              <w:pStyle w:val="af2"/>
              <w:widowControl w:val="0"/>
              <w:ind w:right="-8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614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Номинальный посадочный диаметр обода диаметр,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дюйм</w:t>
            </w:r>
          </w:p>
        </w:tc>
        <w:tc>
          <w:tcPr>
            <w:tcW w:w="3260" w:type="dxa"/>
            <w:vAlign w:val="center"/>
          </w:tcPr>
          <w:p w14:paraId="701F64B1" w14:textId="3EC1019D" w:rsidR="00983AFF" w:rsidRPr="004D12C2" w:rsidRDefault="00983AFF" w:rsidP="00A03917">
            <w:pPr>
              <w:widowControl w:val="0"/>
              <w:spacing w:after="0" w:line="240" w:lineRule="auto"/>
              <w:ind w:left="-53" w:right="-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3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="004D12C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260" w:type="dxa"/>
            <w:vAlign w:val="center"/>
          </w:tcPr>
          <w:p w14:paraId="7DE54833" w14:textId="5D3FEAD3" w:rsidR="00983AFF" w:rsidRPr="004D12C2" w:rsidRDefault="00983AFF" w:rsidP="00A03917">
            <w:pPr>
              <w:widowControl w:val="0"/>
              <w:spacing w:after="0" w:line="240" w:lineRule="auto"/>
              <w:ind w:left="-53" w:right="-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F23F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="004D12C2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983AFF" w:rsidRPr="002D5F8B" w14:paraId="5201633F" w14:textId="77777777" w:rsidTr="00983AFF">
        <w:trPr>
          <w:trHeight w:val="70"/>
        </w:trPr>
        <w:tc>
          <w:tcPr>
            <w:tcW w:w="567" w:type="dxa"/>
            <w:vAlign w:val="center"/>
          </w:tcPr>
          <w:p w14:paraId="0C2A7ADB" w14:textId="1506D566" w:rsidR="00983AFF" w:rsidRPr="00D23298" w:rsidRDefault="00983AFF" w:rsidP="00A03917">
            <w:pPr>
              <w:pStyle w:val="af2"/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119" w:type="dxa"/>
            <w:vAlign w:val="center"/>
          </w:tcPr>
          <w:p w14:paraId="54B7DC6E" w14:textId="77777777" w:rsidR="00983AFF" w:rsidRPr="00BF6142" w:rsidRDefault="00983AFF" w:rsidP="00A03917">
            <w:pPr>
              <w:pStyle w:val="af2"/>
              <w:widowControl w:val="0"/>
              <w:ind w:right="-8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6142">
              <w:rPr>
                <w:rFonts w:ascii="Times New Roman" w:hAnsi="Times New Roman"/>
                <w:color w:val="000000"/>
                <w:sz w:val="18"/>
                <w:szCs w:val="18"/>
              </w:rPr>
              <w:t>Способ герметизации шины</w:t>
            </w:r>
          </w:p>
        </w:tc>
        <w:tc>
          <w:tcPr>
            <w:tcW w:w="3260" w:type="dxa"/>
            <w:vAlign w:val="center"/>
          </w:tcPr>
          <w:p w14:paraId="24B19D07" w14:textId="17CAD958" w:rsidR="00983AFF" w:rsidRPr="00D23298" w:rsidRDefault="00983AFF" w:rsidP="00A03917">
            <w:pPr>
              <w:widowControl w:val="0"/>
              <w:spacing w:after="0" w:line="240" w:lineRule="auto"/>
              <w:ind w:left="-53" w:right="-66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2329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Бескамерная</w:t>
            </w:r>
          </w:p>
        </w:tc>
        <w:tc>
          <w:tcPr>
            <w:tcW w:w="3260" w:type="dxa"/>
            <w:vAlign w:val="center"/>
          </w:tcPr>
          <w:p w14:paraId="57EEE1F6" w14:textId="563CA7F7" w:rsidR="00983AFF" w:rsidRPr="00D23298" w:rsidRDefault="00983AFF" w:rsidP="00A03917">
            <w:pPr>
              <w:widowControl w:val="0"/>
              <w:spacing w:after="0" w:line="240" w:lineRule="auto"/>
              <w:ind w:left="-53" w:right="-66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23298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Бескамерная</w:t>
            </w:r>
          </w:p>
        </w:tc>
      </w:tr>
      <w:tr w:rsidR="00983AFF" w:rsidRPr="002D5F8B" w14:paraId="6969CBF7" w14:textId="77777777" w:rsidTr="00983AFF">
        <w:trPr>
          <w:trHeight w:val="70"/>
        </w:trPr>
        <w:tc>
          <w:tcPr>
            <w:tcW w:w="567" w:type="dxa"/>
            <w:vAlign w:val="center"/>
          </w:tcPr>
          <w:p w14:paraId="1A493A9C" w14:textId="423559DC" w:rsidR="00983AFF" w:rsidRPr="00D23298" w:rsidRDefault="00983AFF" w:rsidP="00A03917">
            <w:pPr>
              <w:pStyle w:val="af2"/>
              <w:widowControl w:val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3119" w:type="dxa"/>
            <w:vAlign w:val="center"/>
          </w:tcPr>
          <w:p w14:paraId="065A3A88" w14:textId="77777777" w:rsidR="00983AFF" w:rsidRPr="00BF6142" w:rsidRDefault="00983AFF" w:rsidP="00A03917">
            <w:pPr>
              <w:pStyle w:val="af2"/>
              <w:widowControl w:val="0"/>
              <w:ind w:right="-86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6142">
              <w:rPr>
                <w:rFonts w:ascii="Times New Roman" w:hAnsi="Times New Roman"/>
                <w:color w:val="000000"/>
                <w:sz w:val="18"/>
                <w:szCs w:val="18"/>
              </w:rPr>
              <w:t>Тип конструкции</w:t>
            </w:r>
          </w:p>
        </w:tc>
        <w:tc>
          <w:tcPr>
            <w:tcW w:w="3260" w:type="dxa"/>
            <w:vAlign w:val="center"/>
          </w:tcPr>
          <w:p w14:paraId="1002F2CC" w14:textId="5C00BA3E" w:rsidR="00983AFF" w:rsidRPr="00260062" w:rsidRDefault="00983AFF" w:rsidP="00A03917">
            <w:pPr>
              <w:widowControl w:val="0"/>
              <w:spacing w:after="0" w:line="240" w:lineRule="auto"/>
              <w:ind w:left="-53" w:right="-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62">
              <w:rPr>
                <w:rFonts w:ascii="Times New Roman" w:hAnsi="Times New Roman" w:cs="Times New Roman"/>
                <w:sz w:val="18"/>
                <w:szCs w:val="18"/>
              </w:rPr>
              <w:t>Радиальная</w:t>
            </w:r>
          </w:p>
        </w:tc>
        <w:tc>
          <w:tcPr>
            <w:tcW w:w="3260" w:type="dxa"/>
            <w:vAlign w:val="center"/>
          </w:tcPr>
          <w:p w14:paraId="22788CBF" w14:textId="70049CCD" w:rsidR="00983AFF" w:rsidRPr="00260062" w:rsidRDefault="00983AFF" w:rsidP="00A03917">
            <w:pPr>
              <w:widowControl w:val="0"/>
              <w:spacing w:after="0" w:line="240" w:lineRule="auto"/>
              <w:ind w:left="-53" w:right="-6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60062">
              <w:rPr>
                <w:rFonts w:ascii="Times New Roman" w:hAnsi="Times New Roman" w:cs="Times New Roman"/>
                <w:sz w:val="18"/>
                <w:szCs w:val="18"/>
              </w:rPr>
              <w:t>Радиальная</w:t>
            </w:r>
          </w:p>
        </w:tc>
      </w:tr>
    </w:tbl>
    <w:p w14:paraId="3D0313AE" w14:textId="20B88A44" w:rsidR="00732CE3" w:rsidRDefault="00732CE3" w:rsidP="00D23298">
      <w:pPr>
        <w:pStyle w:val="af2"/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14106822" w14:textId="0A495203" w:rsidR="00FF4359" w:rsidRDefault="003D029F" w:rsidP="001069A2">
      <w:pPr>
        <w:pStyle w:val="af2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Качество Товара должно соответствовать ГОСТ 17394-79 «Шины широкопрофильные с регулируемым давлением. Основные параметры и размеры», </w:t>
      </w:r>
      <w:r w:rsidR="00260062" w:rsidRPr="00260062">
        <w:rPr>
          <w:rFonts w:ascii="Times New Roman" w:hAnsi="Times New Roman"/>
          <w:sz w:val="28"/>
          <w:szCs w:val="28"/>
        </w:rPr>
        <w:t>ГОСТ Р 52900-2007 «Шины пневматические для легковых автомобилей и прицепов к ним. Технические условия»</w:t>
      </w:r>
      <w:r w:rsidRPr="00260062">
        <w:rPr>
          <w:rFonts w:ascii="Times New Roman" w:hAnsi="Times New Roman"/>
          <w:sz w:val="28"/>
          <w:szCs w:val="28"/>
        </w:rPr>
        <w:t>.</w:t>
      </w:r>
    </w:p>
    <w:p w14:paraId="547795ED" w14:textId="78EE6FBB" w:rsidR="00FF4359" w:rsidRDefault="003D029F" w:rsidP="001069A2">
      <w:pPr>
        <w:pStyle w:val="af2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Товар должен быть н</w:t>
      </w:r>
      <w:r>
        <w:rPr>
          <w:rFonts w:ascii="Times New Roman" w:hAnsi="Times New Roman"/>
          <w:bCs/>
          <w:sz w:val="28"/>
          <w:szCs w:val="28"/>
        </w:rPr>
        <w:t>овым, 202</w:t>
      </w:r>
      <w:r w:rsidR="001069A2">
        <w:rPr>
          <w:rFonts w:ascii="Times New Roman" w:hAnsi="Times New Roman"/>
          <w:bCs/>
          <w:sz w:val="28"/>
          <w:szCs w:val="28"/>
        </w:rPr>
        <w:t>6</w:t>
      </w:r>
      <w:r>
        <w:rPr>
          <w:rFonts w:ascii="Times New Roman" w:hAnsi="Times New Roman"/>
          <w:bCs/>
          <w:sz w:val="28"/>
          <w:szCs w:val="28"/>
        </w:rPr>
        <w:t xml:space="preserve"> года выпуска, не бывшим в употреблении, не прошедшим ремонт, в том числе восстановление, замену составных частей, восстановление потребительских свойств.</w:t>
      </w:r>
    </w:p>
    <w:p w14:paraId="0ABF7A12" w14:textId="0C54698F" w:rsidR="00FF4359" w:rsidRDefault="003D029F" w:rsidP="001069A2">
      <w:pPr>
        <w:pStyle w:val="af2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Поставщик производит поставку </w:t>
      </w:r>
      <w:r w:rsidR="001069A2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овара по адресу: Московская </w:t>
      </w:r>
      <w:proofErr w:type="gramStart"/>
      <w:r>
        <w:rPr>
          <w:rFonts w:ascii="Times New Roman" w:hAnsi="Times New Roman"/>
          <w:sz w:val="28"/>
          <w:szCs w:val="28"/>
        </w:rPr>
        <w:t>область,</w:t>
      </w:r>
      <w:r w:rsidR="00856DB9">
        <w:rPr>
          <w:rFonts w:ascii="Times New Roman" w:hAnsi="Times New Roman"/>
          <w:sz w:val="28"/>
          <w:szCs w:val="28"/>
        </w:rPr>
        <w:t xml:space="preserve">   </w:t>
      </w:r>
      <w:proofErr w:type="gramEnd"/>
      <w:r w:rsidR="00856DB9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г.</w:t>
      </w:r>
      <w:r w:rsidR="00856DB9">
        <w:rPr>
          <w:rFonts w:ascii="Times New Roman" w:hAnsi="Times New Roman"/>
          <w:sz w:val="28"/>
          <w:szCs w:val="28"/>
        </w:rPr>
        <w:t xml:space="preserve"> Реутов, ул. Победы , д. 33.</w:t>
      </w:r>
    </w:p>
    <w:p w14:paraId="6EBAB743" w14:textId="77777777" w:rsidR="00FF4359" w:rsidRDefault="003D029F" w:rsidP="001069A2">
      <w:pPr>
        <w:pStyle w:val="af2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Поставка товара включает в себя: доставку товара транспортом поставщика, погрузо-разгрузочные работы в помещения Заказчика силами поставщика и за его счёт, без дополнительной оплаты.</w:t>
      </w:r>
    </w:p>
    <w:p w14:paraId="3085D91C" w14:textId="77777777" w:rsidR="00FF4359" w:rsidRDefault="003D029F" w:rsidP="001069A2">
      <w:pPr>
        <w:pStyle w:val="af2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Поставщик одновременно с поставкой Товара передает </w:t>
      </w:r>
      <w:r>
        <w:rPr>
          <w:rFonts w:ascii="Times New Roman" w:hAnsi="Times New Roman"/>
          <w:sz w:val="28"/>
          <w:szCs w:val="28"/>
        </w:rPr>
        <w:t>Заказчику надлежащим образом оформленные сопроводительные документы.</w:t>
      </w:r>
    </w:p>
    <w:p w14:paraId="23391FBB" w14:textId="5AF67E9E" w:rsidR="004D12C2" w:rsidRDefault="003D029F" w:rsidP="004D12C2">
      <w:pPr>
        <w:pStyle w:val="af2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Условия оплаты товара: </w:t>
      </w:r>
      <w:r w:rsidR="004D12C2" w:rsidRPr="0033394C">
        <w:rPr>
          <w:rFonts w:ascii="Times New Roman" w:hAnsi="Times New Roman"/>
          <w:sz w:val="28"/>
          <w:szCs w:val="28"/>
        </w:rPr>
        <w:t>Оплата производится по безналичному расчету, в течение 10 (десяти) рабочих дней после поставки товара, на основании сформированных и подписанных документов (счет, счет-фактура, универсальный передаточный документ</w:t>
      </w:r>
      <w:r w:rsidR="00856DB9">
        <w:rPr>
          <w:rFonts w:ascii="Times New Roman" w:hAnsi="Times New Roman"/>
          <w:sz w:val="28"/>
          <w:szCs w:val="28"/>
        </w:rPr>
        <w:t xml:space="preserve"> по форме ОКУД 051052).</w:t>
      </w:r>
    </w:p>
    <w:p w14:paraId="4214A3A5" w14:textId="3481CF4F" w:rsidR="00FF4359" w:rsidRDefault="003D029F" w:rsidP="001069A2">
      <w:pPr>
        <w:pStyle w:val="af2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Выплата аванса не предусмотрена.</w:t>
      </w:r>
    </w:p>
    <w:p w14:paraId="2CD6BF18" w14:textId="052E196E" w:rsidR="00FF4359" w:rsidRDefault="003D029F" w:rsidP="001069A2">
      <w:pPr>
        <w:pStyle w:val="af2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Гарантия</w:t>
      </w:r>
      <w:r w:rsidR="006F5CF6">
        <w:rPr>
          <w:rFonts w:ascii="Times New Roman" w:hAnsi="Times New Roman"/>
          <w:sz w:val="28"/>
          <w:szCs w:val="28"/>
        </w:rPr>
        <w:t>: на</w:t>
      </w:r>
      <w:r>
        <w:rPr>
          <w:rFonts w:ascii="Times New Roman" w:hAnsi="Times New Roman"/>
          <w:sz w:val="28"/>
          <w:szCs w:val="28"/>
        </w:rPr>
        <w:t xml:space="preserve"> товар устанавливается гарантийный срок, установленный заводом изготовителем, но не менее 24 месяцев.</w:t>
      </w:r>
    </w:p>
    <w:p w14:paraId="091EFC76" w14:textId="72FAE050" w:rsidR="006F5CF6" w:rsidRPr="00ED76E1" w:rsidRDefault="003D029F" w:rsidP="004D12C2">
      <w:pPr>
        <w:pStyle w:val="af2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поставки товара: в течение 10 ра</w:t>
      </w:r>
      <w:r>
        <w:rPr>
          <w:rFonts w:ascii="Times New Roman" w:hAnsi="Times New Roman"/>
          <w:sz w:val="28"/>
          <w:szCs w:val="28"/>
        </w:rPr>
        <w:t>бочих дней со дня заключения Контракта.</w:t>
      </w:r>
    </w:p>
    <w:p w14:paraId="1AA506FE" w14:textId="77777777" w:rsidR="004D12C2" w:rsidRDefault="004D12C2" w:rsidP="004D12C2">
      <w:pPr>
        <w:pStyle w:val="af2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500A293" w14:textId="77777777" w:rsidR="00344187" w:rsidRDefault="00344187" w:rsidP="004D12C2">
      <w:pPr>
        <w:pStyle w:val="af2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563E0AB" w14:textId="77777777" w:rsidR="00344187" w:rsidRPr="00ED76E1" w:rsidRDefault="00344187" w:rsidP="004D12C2">
      <w:pPr>
        <w:pStyle w:val="af2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2648B26C" w14:textId="311151A9" w:rsidR="00493580" w:rsidRPr="00ED76E1" w:rsidRDefault="00493580">
      <w:pPr>
        <w:pStyle w:val="af2"/>
        <w:rPr>
          <w:rFonts w:ascii="Times New Roman" w:hAnsi="Times New Roman"/>
          <w:sz w:val="28"/>
          <w:szCs w:val="28"/>
        </w:rPr>
      </w:pPr>
      <w:bookmarkStart w:id="0" w:name="_GoBack_Копия_1"/>
      <w:bookmarkStart w:id="1" w:name="_GoBack"/>
      <w:bookmarkEnd w:id="0"/>
      <w:bookmarkEnd w:id="1"/>
    </w:p>
    <w:sectPr w:rsidR="00493580" w:rsidRPr="00ED76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851" w:header="709" w:footer="709" w:gutter="0"/>
      <w:cols w:space="720"/>
      <w:formProt w:val="0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93F6AC" w14:textId="77777777" w:rsidR="003D029F" w:rsidRDefault="003D029F">
      <w:pPr>
        <w:spacing w:after="0" w:line="240" w:lineRule="auto"/>
      </w:pPr>
      <w:r>
        <w:separator/>
      </w:r>
    </w:p>
  </w:endnote>
  <w:endnote w:type="continuationSeparator" w:id="0">
    <w:p w14:paraId="1835819F" w14:textId="77777777" w:rsidR="003D029F" w:rsidRDefault="003D0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Times New Roman"/>
    <w:charset w:val="01"/>
    <w:family w:val="roman"/>
    <w:pitch w:val="default"/>
  </w:font>
  <w:font w:name="PT Astra Serif">
    <w:altName w:val="Arial"/>
    <w:charset w:val="01"/>
    <w:family w:val="roman"/>
    <w:pitch w:val="default"/>
  </w:font>
  <w:font w:name="Noto Sans Devanagari">
    <w:altName w:val="Arial"/>
    <w:charset w:val="00"/>
    <w:family w:val="swiss"/>
    <w:pitch w:val="variable"/>
    <w:sig w:usb0="0000000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89A367" w14:textId="77777777" w:rsidR="00FF4359" w:rsidRDefault="00FF435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0B7C1E" w14:textId="77777777" w:rsidR="00FF4359" w:rsidRDefault="00FF4359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21D887" w14:textId="77777777" w:rsidR="00FF4359" w:rsidRDefault="00FF435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7B60FA" w14:textId="77777777" w:rsidR="003D029F" w:rsidRDefault="003D029F">
      <w:pPr>
        <w:spacing w:after="0" w:line="240" w:lineRule="auto"/>
      </w:pPr>
      <w:r>
        <w:separator/>
      </w:r>
    </w:p>
  </w:footnote>
  <w:footnote w:type="continuationSeparator" w:id="0">
    <w:p w14:paraId="711CBFC8" w14:textId="77777777" w:rsidR="003D029F" w:rsidRDefault="003D0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E28A5C" w14:textId="77777777" w:rsidR="00FF4359" w:rsidRDefault="00FF435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E71F4E" w14:textId="77777777" w:rsidR="00FF4359" w:rsidRDefault="00FF4359">
    <w:pPr>
      <w:pStyle w:val="a4"/>
      <w:tabs>
        <w:tab w:val="clear" w:pos="9355"/>
        <w:tab w:val="right" w:pos="8727"/>
      </w:tabs>
      <w:ind w:right="227" w:hanging="11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7A2C0" w14:textId="77777777" w:rsidR="00FF4359" w:rsidRDefault="00FF4359">
    <w:pPr>
      <w:pStyle w:val="a4"/>
      <w:tabs>
        <w:tab w:val="clear" w:pos="9355"/>
        <w:tab w:val="right" w:pos="8727"/>
      </w:tabs>
      <w:ind w:right="227" w:hanging="11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40721E"/>
    <w:multiLevelType w:val="multilevel"/>
    <w:tmpl w:val="789A2086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65AE1877"/>
    <w:multiLevelType w:val="multilevel"/>
    <w:tmpl w:val="7D2EDA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F4359"/>
    <w:rsid w:val="00077DC7"/>
    <w:rsid w:val="000935B5"/>
    <w:rsid w:val="00100B7E"/>
    <w:rsid w:val="001069A2"/>
    <w:rsid w:val="00131784"/>
    <w:rsid w:val="00135E85"/>
    <w:rsid w:val="0015118D"/>
    <w:rsid w:val="001B388B"/>
    <w:rsid w:val="001E54D8"/>
    <w:rsid w:val="001F6FD4"/>
    <w:rsid w:val="00245921"/>
    <w:rsid w:val="00247D56"/>
    <w:rsid w:val="00260062"/>
    <w:rsid w:val="002D5F8B"/>
    <w:rsid w:val="00344187"/>
    <w:rsid w:val="00372DE0"/>
    <w:rsid w:val="003B7A49"/>
    <w:rsid w:val="003D029F"/>
    <w:rsid w:val="00493580"/>
    <w:rsid w:val="004961F7"/>
    <w:rsid w:val="004D12C2"/>
    <w:rsid w:val="004E3FF4"/>
    <w:rsid w:val="005410D3"/>
    <w:rsid w:val="005949B2"/>
    <w:rsid w:val="005C2AD4"/>
    <w:rsid w:val="00623449"/>
    <w:rsid w:val="006F5CF6"/>
    <w:rsid w:val="00732CE3"/>
    <w:rsid w:val="007C1FE4"/>
    <w:rsid w:val="00800F7A"/>
    <w:rsid w:val="00811EA5"/>
    <w:rsid w:val="00840C7B"/>
    <w:rsid w:val="00856DB9"/>
    <w:rsid w:val="00863A98"/>
    <w:rsid w:val="0087763D"/>
    <w:rsid w:val="008D6633"/>
    <w:rsid w:val="008E2114"/>
    <w:rsid w:val="008E4B1A"/>
    <w:rsid w:val="008E57BC"/>
    <w:rsid w:val="00925272"/>
    <w:rsid w:val="00983AFF"/>
    <w:rsid w:val="00992347"/>
    <w:rsid w:val="00A03917"/>
    <w:rsid w:val="00A15B5D"/>
    <w:rsid w:val="00A5574D"/>
    <w:rsid w:val="00A66704"/>
    <w:rsid w:val="00A93A8C"/>
    <w:rsid w:val="00AA7FE8"/>
    <w:rsid w:val="00AC473B"/>
    <w:rsid w:val="00AD238D"/>
    <w:rsid w:val="00BC39A9"/>
    <w:rsid w:val="00BF6142"/>
    <w:rsid w:val="00C22FA7"/>
    <w:rsid w:val="00C366E8"/>
    <w:rsid w:val="00C55EAC"/>
    <w:rsid w:val="00CE6175"/>
    <w:rsid w:val="00D23298"/>
    <w:rsid w:val="00D40345"/>
    <w:rsid w:val="00D84600"/>
    <w:rsid w:val="00D94A32"/>
    <w:rsid w:val="00DD3006"/>
    <w:rsid w:val="00E45DAE"/>
    <w:rsid w:val="00E67CE5"/>
    <w:rsid w:val="00EA774A"/>
    <w:rsid w:val="00ED76E1"/>
    <w:rsid w:val="00EF23F3"/>
    <w:rsid w:val="00EF2DC5"/>
    <w:rsid w:val="00FB53A8"/>
    <w:rsid w:val="00FE0DFD"/>
    <w:rsid w:val="00FF4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EBAF2"/>
  <w15:docId w15:val="{1D4651CC-F542-4F06-9707-86060225F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1B2BF8"/>
    <w:pPr>
      <w:spacing w:beforeAutospacing="1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314BDB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6"/>
    <w:uiPriority w:val="99"/>
    <w:qFormat/>
    <w:rsid w:val="00314BDB"/>
    <w:rPr>
      <w:rFonts w:ascii="Times New Roman" w:eastAsia="Times New Roman" w:hAnsi="Times New Roman" w:cs="Times New Roman"/>
      <w:sz w:val="24"/>
      <w:szCs w:val="24"/>
    </w:rPr>
  </w:style>
  <w:style w:type="character" w:customStyle="1" w:styleId="optionname">
    <w:name w:val="option_name"/>
    <w:uiPriority w:val="99"/>
    <w:qFormat/>
    <w:rsid w:val="00314BDB"/>
    <w:rPr>
      <w:rFonts w:cs="Times New Roman"/>
    </w:rPr>
  </w:style>
  <w:style w:type="character" w:customStyle="1" w:styleId="a7">
    <w:name w:val="Текст выноски Знак"/>
    <w:basedOn w:val="a0"/>
    <w:link w:val="a8"/>
    <w:uiPriority w:val="99"/>
    <w:semiHidden/>
    <w:qFormat/>
    <w:rsid w:val="00314BDB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314BDB"/>
    <w:rPr>
      <w:b/>
      <w:bCs/>
    </w:rPr>
  </w:style>
  <w:style w:type="character" w:styleId="aa">
    <w:name w:val="Hyperlink"/>
    <w:basedOn w:val="a0"/>
    <w:uiPriority w:val="99"/>
    <w:semiHidden/>
    <w:unhideWhenUsed/>
    <w:rsid w:val="00314BDB"/>
    <w:rPr>
      <w:color w:val="0000FF"/>
      <w:u w:val="single"/>
    </w:rPr>
  </w:style>
  <w:style w:type="character" w:customStyle="1" w:styleId="product-field-display">
    <w:name w:val="product-field-display"/>
    <w:basedOn w:val="a0"/>
    <w:qFormat/>
    <w:rsid w:val="00314BDB"/>
  </w:style>
  <w:style w:type="character" w:customStyle="1" w:styleId="20">
    <w:name w:val="Заголовок 2 Знак"/>
    <w:basedOn w:val="a0"/>
    <w:link w:val="2"/>
    <w:uiPriority w:val="9"/>
    <w:qFormat/>
    <w:rsid w:val="001B2BF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b">
    <w:name w:val="Маркеры"/>
    <w:qFormat/>
    <w:rPr>
      <w:rFonts w:ascii="OpenSymbol" w:eastAsia="OpenSymbol" w:hAnsi="OpenSymbol" w:cs="OpenSymbol"/>
    </w:rPr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d">
    <w:name w:val="Body Text"/>
    <w:basedOn w:val="a"/>
    <w:pPr>
      <w:spacing w:after="140"/>
    </w:pPr>
  </w:style>
  <w:style w:type="paragraph" w:styleId="ae">
    <w:name w:val="List"/>
    <w:basedOn w:val="ad"/>
    <w:rPr>
      <w:rFonts w:ascii="PT Astra Serif" w:hAnsi="PT Astra Serif" w:cs="Noto Sans Devanagari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1">
    <w:name w:val="Заголовок1"/>
    <w:basedOn w:val="a"/>
    <w:next w:val="ad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af1">
    <w:name w:val="Колонтитул"/>
    <w:basedOn w:val="a"/>
    <w:qFormat/>
  </w:style>
  <w:style w:type="paragraph" w:styleId="a4">
    <w:name w:val="header"/>
    <w:basedOn w:val="a"/>
    <w:link w:val="a3"/>
    <w:uiPriority w:val="99"/>
    <w:rsid w:val="00314BD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er"/>
    <w:basedOn w:val="a"/>
    <w:link w:val="a5"/>
    <w:uiPriority w:val="99"/>
    <w:rsid w:val="00314BD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No Spacing"/>
    <w:uiPriority w:val="1"/>
    <w:qFormat/>
    <w:rsid w:val="00314BDB"/>
    <w:rPr>
      <w:rFonts w:eastAsia="Times New Roman" w:cs="Times New Roman"/>
    </w:rPr>
  </w:style>
  <w:style w:type="paragraph" w:customStyle="1" w:styleId="31">
    <w:name w:val="Основной текст с отступом 31"/>
    <w:basedOn w:val="a"/>
    <w:qFormat/>
    <w:rsid w:val="00314BDB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Normal">
    <w:name w:val="ConsNormal"/>
    <w:qFormat/>
    <w:rsid w:val="00314BDB"/>
    <w:pPr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Nonformat">
    <w:name w:val="Nonformat"/>
    <w:basedOn w:val="a"/>
    <w:qFormat/>
    <w:rsid w:val="00314BDB"/>
    <w:pPr>
      <w:spacing w:after="0" w:line="240" w:lineRule="auto"/>
    </w:pPr>
    <w:rPr>
      <w:rFonts w:ascii="Consultant" w:eastAsia="Times New Roman" w:hAnsi="Consultant" w:cs="Times New Roman"/>
      <w:sz w:val="20"/>
      <w:szCs w:val="20"/>
    </w:rPr>
  </w:style>
  <w:style w:type="paragraph" w:styleId="a8">
    <w:name w:val="Balloon Text"/>
    <w:basedOn w:val="a"/>
    <w:link w:val="a7"/>
    <w:uiPriority w:val="99"/>
    <w:semiHidden/>
    <w:unhideWhenUsed/>
    <w:qFormat/>
    <w:rsid w:val="00314BD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index-3">
    <w:name w:val="index-3"/>
    <w:basedOn w:val="a"/>
    <w:qFormat/>
    <w:rsid w:val="00314BD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dex-5">
    <w:name w:val="index-5"/>
    <w:basedOn w:val="a"/>
    <w:qFormat/>
    <w:rsid w:val="00314BD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dex-6">
    <w:name w:val="index-6"/>
    <w:basedOn w:val="a"/>
    <w:qFormat/>
    <w:rsid w:val="00314BD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dex-7">
    <w:name w:val="index-7"/>
    <w:basedOn w:val="a"/>
    <w:qFormat/>
    <w:rsid w:val="00314BD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dex-8">
    <w:name w:val="index-8"/>
    <w:basedOn w:val="a"/>
    <w:qFormat/>
    <w:rsid w:val="00314BD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ndex-9">
    <w:name w:val="index-9"/>
    <w:basedOn w:val="a"/>
    <w:qFormat/>
    <w:rsid w:val="00314BD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hnormatitle">
    <w:name w:val="tehnormatitle"/>
    <w:basedOn w:val="a"/>
    <w:qFormat/>
    <w:rsid w:val="00923BB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3">
    <w:name w:val="Содержимое таблицы"/>
    <w:basedOn w:val="a"/>
    <w:qFormat/>
    <w:pPr>
      <w:widowControl w:val="0"/>
      <w:suppressLineNumbers/>
    </w:pPr>
  </w:style>
  <w:style w:type="paragraph" w:customStyle="1" w:styleId="af4">
    <w:name w:val="Заголовок таблицы"/>
    <w:basedOn w:val="af3"/>
    <w:qFormat/>
    <w:pPr>
      <w:jc w:val="center"/>
    </w:pPr>
    <w:rPr>
      <w:b/>
      <w:bCs/>
    </w:rPr>
  </w:style>
  <w:style w:type="table" w:styleId="af5">
    <w:name w:val="Table Grid"/>
    <w:basedOn w:val="a1"/>
    <w:uiPriority w:val="59"/>
    <w:rsid w:val="00850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2282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Пилюгин</dc:creator>
  <dc:description/>
  <cp:lastModifiedBy>ООКР</cp:lastModifiedBy>
  <cp:revision>113</cp:revision>
  <cp:lastPrinted>2026-09-07T07:32:00Z</cp:lastPrinted>
  <dcterms:created xsi:type="dcterms:W3CDTF">2022-04-07T08:13:00Z</dcterms:created>
  <dcterms:modified xsi:type="dcterms:W3CDTF">2026-09-23T12:07:00Z</dcterms:modified>
  <dc:language>ru-RU</dc:language>
</cp:coreProperties>
</file>