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88A" w:rsidRDefault="00B8488A" w:rsidP="00B8488A">
      <w:pPr>
        <w:pStyle w:val="affff9"/>
        <w:jc w:val="right"/>
      </w:pPr>
      <w:r w:rsidRPr="00B8488A">
        <w:t>Приложение</w:t>
      </w:r>
      <w:r>
        <w:t xml:space="preserve"> </w:t>
      </w:r>
      <w:r w:rsidRPr="00B8488A">
        <w:t>№1</w:t>
      </w:r>
    </w:p>
    <w:p w:rsidR="00B8488A" w:rsidRPr="00B8488A" w:rsidRDefault="00B8488A" w:rsidP="00B8488A">
      <w:pPr>
        <w:pStyle w:val="affff9"/>
        <w:jc w:val="right"/>
      </w:pPr>
    </w:p>
    <w:p w:rsidR="00B8488A" w:rsidRPr="00B8488A" w:rsidRDefault="001D16AE" w:rsidP="00B8488A">
      <w:pPr>
        <w:pStyle w:val="affff9"/>
        <w:jc w:val="center"/>
        <w:rPr>
          <w:b/>
        </w:rPr>
      </w:pPr>
      <w:r w:rsidRPr="00B8488A">
        <w:rPr>
          <w:b/>
        </w:rPr>
        <w:t xml:space="preserve">ОПИСАНИЕ ОБЪЕКТА </w:t>
      </w:r>
      <w:r w:rsidR="00B8488A">
        <w:rPr>
          <w:b/>
        </w:rPr>
        <w:t>ЗАКУПКИ</w:t>
      </w:r>
      <w:r w:rsidR="00B8488A" w:rsidRPr="00B8488A">
        <w:rPr>
          <w:b/>
        </w:rPr>
        <w:t xml:space="preserve"> </w:t>
      </w:r>
      <w:r w:rsidR="00B8488A">
        <w:rPr>
          <w:b/>
        </w:rPr>
        <w:t>(</w:t>
      </w:r>
      <w:r w:rsidR="00B8488A" w:rsidRPr="00B8488A">
        <w:rPr>
          <w:b/>
        </w:rPr>
        <w:t>ТЕХНИЧЕСКОЕ ЗАД</w:t>
      </w:r>
      <w:r w:rsidR="00B8488A">
        <w:rPr>
          <w:b/>
        </w:rPr>
        <w:t>АНИЕ</w:t>
      </w:r>
      <w:r w:rsidR="00B8488A">
        <w:rPr>
          <w:b/>
        </w:rPr>
        <w:t>)</w:t>
      </w:r>
    </w:p>
    <w:tbl>
      <w:tblPr>
        <w:tblW w:w="10461" w:type="dxa"/>
        <w:tblInd w:w="-22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40"/>
        <w:gridCol w:w="7370"/>
        <w:gridCol w:w="1276"/>
        <w:gridCol w:w="1275"/>
      </w:tblGrid>
      <w:tr w:rsidR="008A798E" w:rsidTr="00B8488A">
        <w:trPr>
          <w:trHeight w:val="526"/>
          <w:tblHeader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98E" w:rsidRPr="00C661A3" w:rsidRDefault="001D16A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1A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8A798E" w:rsidRPr="00C661A3" w:rsidRDefault="001D16A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1A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98E" w:rsidRPr="00C661A3" w:rsidRDefault="001D16AE" w:rsidP="00D70086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C661A3">
              <w:rPr>
                <w:rFonts w:ascii="Times New Roman" w:hAnsi="Times New Roman" w:cs="Times New Roman"/>
                <w:sz w:val="24"/>
                <w:szCs w:val="24"/>
              </w:rPr>
              <w:t>Наименование  услуги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98E" w:rsidRPr="00C661A3" w:rsidRDefault="001D16AE">
            <w:pPr>
              <w:ind w:left="-30" w:right="-57" w:hanging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1A3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98E" w:rsidRPr="00C661A3" w:rsidRDefault="001D16A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1A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8A798E" w:rsidTr="00B8488A">
        <w:trPr>
          <w:trHeight w:val="488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98E" w:rsidRPr="00C661A3" w:rsidRDefault="001D16AE">
            <w:pPr>
              <w:ind w:left="-3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1A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6C90" w:rsidRDefault="007B6BEF" w:rsidP="00D97583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ОКПД2:</w:t>
            </w:r>
            <w:r w:rsidR="00572ACB" w:rsidRPr="00572ACB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 w:rsidR="00572ACB" w:rsidRPr="00572AC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72ACB" w:rsidRPr="00572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31.01.11.110</w:t>
            </w:r>
          </w:p>
          <w:p w:rsidR="0051578F" w:rsidRPr="0051578F" w:rsidRDefault="007B6BEF" w:rsidP="00D97583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Стол преподавателя</w:t>
            </w:r>
            <w:r w:rsidR="00D975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1400х700х760мм</w:t>
            </w:r>
          </w:p>
          <w:p w:rsidR="00746C90" w:rsidRDefault="007B6BEF" w:rsidP="00D97583">
            <w:pPr>
              <w:spacing w:after="0"/>
              <w:textAlignment w:val="baseline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Ширина-1400</w:t>
            </w:r>
            <w:r w:rsidR="00746C90">
              <w:rPr>
                <w:rFonts w:ascii="Times New Roman" w:hAnsi="Times New Roman" w:cs="Times New Roman"/>
                <w:sz w:val="22"/>
              </w:rPr>
              <w:t>мм</w:t>
            </w:r>
          </w:p>
          <w:p w:rsidR="00746C90" w:rsidRDefault="007B6BEF" w:rsidP="00D97583">
            <w:pPr>
              <w:spacing w:after="0"/>
              <w:textAlignment w:val="baseline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Глубина-700</w:t>
            </w:r>
            <w:r w:rsidR="00746C90">
              <w:rPr>
                <w:rFonts w:ascii="Times New Roman" w:hAnsi="Times New Roman" w:cs="Times New Roman"/>
                <w:sz w:val="22"/>
              </w:rPr>
              <w:t>мм</w:t>
            </w:r>
          </w:p>
          <w:p w:rsidR="00746C90" w:rsidRDefault="007B6BEF" w:rsidP="00D97583">
            <w:pPr>
              <w:spacing w:after="0"/>
              <w:textAlignment w:val="baseline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Высота-76</w:t>
            </w:r>
            <w:r w:rsidR="00746C90">
              <w:rPr>
                <w:rFonts w:ascii="Times New Roman" w:hAnsi="Times New Roman" w:cs="Times New Roman"/>
                <w:sz w:val="22"/>
              </w:rPr>
              <w:t>0мм</w:t>
            </w:r>
          </w:p>
          <w:p w:rsidR="00746C90" w:rsidRPr="007B6BEF" w:rsidRDefault="00746C90" w:rsidP="00D97583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ма</w:t>
            </w:r>
            <w:r w:rsidR="007B6BEF">
              <w:rPr>
                <w:rFonts w:ascii="Times New Roman" w:hAnsi="Times New Roman" w:cs="Times New Roman"/>
                <w:sz w:val="24"/>
                <w:szCs w:val="24"/>
              </w:rPr>
              <w:t xml:space="preserve">териала каркаса основание – прямоугольная труба 60х30мм серый </w:t>
            </w:r>
            <w:r w:rsidR="007B6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RAL</w:t>
            </w:r>
            <w:r w:rsidR="007B6BEF" w:rsidRPr="007B6BEF">
              <w:rPr>
                <w:rFonts w:ascii="Times New Roman" w:hAnsi="Times New Roman" w:cs="Times New Roman"/>
                <w:sz w:val="24"/>
                <w:szCs w:val="24"/>
              </w:rPr>
              <w:t>7035</w:t>
            </w:r>
          </w:p>
          <w:p w:rsidR="00746C90" w:rsidRPr="007B6BEF" w:rsidRDefault="00746C90" w:rsidP="00D97583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материала столешницы-ЛДСП</w:t>
            </w:r>
            <w:r w:rsidR="007B6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6C90" w:rsidRDefault="00746C90" w:rsidP="00D97583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кромки - ПВХ</w:t>
            </w:r>
          </w:p>
          <w:p w:rsidR="00746C90" w:rsidRDefault="00746C90" w:rsidP="00D97583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Толщина столешницы- 32мм,</w:t>
            </w:r>
          </w:p>
          <w:p w:rsidR="00746C90" w:rsidRDefault="00746C90" w:rsidP="00D97583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Кромка столешницы-2мм</w:t>
            </w:r>
          </w:p>
          <w:p w:rsidR="00407EC6" w:rsidRDefault="00407EC6" w:rsidP="00D97583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 столешницы – манго</w:t>
            </w:r>
          </w:p>
          <w:p w:rsidR="00407EC6" w:rsidRDefault="00407EC6" w:rsidP="00D97583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 кромки - черный</w:t>
            </w:r>
          </w:p>
          <w:p w:rsidR="00D76DAE" w:rsidRDefault="00407EC6" w:rsidP="00D97583">
            <w:pPr>
              <w:spacing w:after="0"/>
              <w:textAlignment w:val="baseline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Заглушка кабель-канала-60мм металл цвет черный матовый (РМ-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LBF</w:t>
            </w:r>
            <w:r w:rsidRPr="00407E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160-20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М) в левом углу.</w:t>
            </w:r>
          </w:p>
          <w:p w:rsidR="00407EC6" w:rsidRDefault="00407EC6" w:rsidP="00D97583">
            <w:pPr>
              <w:spacing w:after="0"/>
              <w:textAlignment w:val="baseline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Крепеж столешницы скрытый</w:t>
            </w:r>
          </w:p>
          <w:p w:rsidR="00407EC6" w:rsidRPr="00407EC6" w:rsidRDefault="00407EC6" w:rsidP="00D97583">
            <w:pPr>
              <w:spacing w:after="0"/>
              <w:textAlignment w:val="baseline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Передняя часть стола (экран) от пола - 300мм</w:t>
            </w:r>
          </w:p>
          <w:p w:rsidR="00D97583" w:rsidRPr="00407EC6" w:rsidRDefault="00407EC6" w:rsidP="00D97583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Края стола закругленные, радиус закругления - 100м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61A3" w:rsidRPr="00C661A3" w:rsidRDefault="006934C1" w:rsidP="003032FC">
            <w:pPr>
              <w:tabs>
                <w:tab w:val="center" w:pos="95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1A3" w:rsidRPr="00C661A3" w:rsidRDefault="00407EC6" w:rsidP="003032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61A3" w:rsidTr="00B8488A">
        <w:trPr>
          <w:trHeight w:val="33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61A3" w:rsidRPr="00C661A3" w:rsidRDefault="00C661A3">
            <w:pPr>
              <w:ind w:left="-3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0F73" w:rsidRPr="00D97583" w:rsidRDefault="0059253D" w:rsidP="00C20F73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ОКПД2:</w:t>
            </w:r>
            <w:r w:rsidR="00572ACB" w:rsidRPr="00572ACB"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 xml:space="preserve"> </w:t>
            </w:r>
            <w:r w:rsidR="00572ACB" w:rsidRPr="00572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31.01.11.110</w:t>
            </w:r>
          </w:p>
          <w:p w:rsidR="00C20F73" w:rsidRDefault="00D97583" w:rsidP="00C20F73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Стол трапеция 815х500х76</w:t>
            </w:r>
            <w:r w:rsidR="00C20F73">
              <w:rPr>
                <w:rFonts w:ascii="Times New Roman" w:hAnsi="Times New Roman" w:cs="Times New Roman"/>
                <w:b/>
                <w:sz w:val="24"/>
                <w:szCs w:val="24"/>
              </w:rPr>
              <w:t>0мм</w:t>
            </w:r>
          </w:p>
          <w:p w:rsidR="00C20F73" w:rsidRDefault="00C20F73" w:rsidP="00C20F73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20F73"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  <w:r w:rsidR="00D97583">
              <w:rPr>
                <w:rFonts w:ascii="Times New Roman" w:hAnsi="Times New Roman" w:cs="Times New Roman"/>
                <w:sz w:val="24"/>
                <w:szCs w:val="24"/>
              </w:rPr>
              <w:t xml:space="preserve"> - 815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  <w:p w:rsidR="00C20F73" w:rsidRDefault="00D97583" w:rsidP="00C20F73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Глубина-5</w:t>
            </w:r>
            <w:r w:rsidR="00C20F73">
              <w:rPr>
                <w:rFonts w:ascii="Times New Roman" w:hAnsi="Times New Roman" w:cs="Times New Roman"/>
                <w:sz w:val="24"/>
                <w:szCs w:val="24"/>
              </w:rPr>
              <w:t>00мм</w:t>
            </w:r>
          </w:p>
          <w:p w:rsidR="00C20F73" w:rsidRDefault="00D97583" w:rsidP="00C20F73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76</w:t>
            </w:r>
            <w:r w:rsidR="00C20F73">
              <w:rPr>
                <w:rFonts w:ascii="Times New Roman" w:hAnsi="Times New Roman" w:cs="Times New Roman"/>
                <w:sz w:val="24"/>
                <w:szCs w:val="24"/>
              </w:rPr>
              <w:t>0мм</w:t>
            </w:r>
          </w:p>
          <w:p w:rsidR="006675E6" w:rsidRPr="00D97583" w:rsidRDefault="00D97583" w:rsidP="00D97583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материала каркаса основание – квадратная труба 40х20мм серый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RAL</w:t>
            </w:r>
            <w:r w:rsidRPr="00D97583">
              <w:rPr>
                <w:rFonts w:ascii="Times New Roman" w:hAnsi="Times New Roman" w:cs="Times New Roman"/>
                <w:sz w:val="24"/>
                <w:szCs w:val="24"/>
              </w:rPr>
              <w:t>7035</w:t>
            </w:r>
          </w:p>
          <w:p w:rsidR="00D97583" w:rsidRPr="007B6BEF" w:rsidRDefault="00D97583" w:rsidP="00D97583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материала столешницы-ЛДСП </w:t>
            </w:r>
          </w:p>
          <w:p w:rsidR="00D97583" w:rsidRDefault="00D97583" w:rsidP="00D97583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кромки - ПВХ</w:t>
            </w:r>
          </w:p>
          <w:p w:rsidR="00D97583" w:rsidRDefault="00D97583" w:rsidP="00D97583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Толщина столешницы- 32мм,</w:t>
            </w:r>
          </w:p>
          <w:p w:rsidR="00D97583" w:rsidRDefault="00D97583" w:rsidP="00D97583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Кромка столешницы-2мм</w:t>
            </w:r>
          </w:p>
          <w:p w:rsidR="00D97583" w:rsidRDefault="00D97583" w:rsidP="00D97583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 столешницы – манго</w:t>
            </w:r>
          </w:p>
          <w:p w:rsidR="00D97583" w:rsidRDefault="00D97583" w:rsidP="00D97583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 кромки - черный</w:t>
            </w:r>
          </w:p>
          <w:p w:rsidR="00B5562B" w:rsidRPr="00C661A3" w:rsidRDefault="00D97583" w:rsidP="00B5562B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Скрытое крепление радиусное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скругление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углов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61A3" w:rsidRPr="00C661A3" w:rsidRDefault="006934C1" w:rsidP="003032FC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1A3" w:rsidRPr="00C661A3" w:rsidRDefault="00D97583" w:rsidP="003032FC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6934C1" w:rsidTr="00B8488A">
        <w:trPr>
          <w:trHeight w:val="58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34C1" w:rsidRDefault="006934C1">
            <w:pPr>
              <w:ind w:left="-3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0F73" w:rsidRDefault="00C20F73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ОКПД2:</w:t>
            </w:r>
            <w:r w:rsidR="00C83867" w:rsidRPr="00C83867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 w:rsidR="00C83867" w:rsidRPr="00C838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31.09.11.120</w:t>
            </w:r>
            <w:r w:rsidR="00C83867" w:rsidRPr="00C83867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</w:p>
          <w:p w:rsidR="00C20F73" w:rsidRDefault="00BA2597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Стеллаж 4850х470х1000</w:t>
            </w:r>
            <w:r w:rsidR="00C20F73" w:rsidRPr="00C20F73">
              <w:rPr>
                <w:rFonts w:ascii="Times New Roman" w:hAnsi="Times New Roman" w:cs="Times New Roman"/>
                <w:b/>
                <w:sz w:val="24"/>
                <w:szCs w:val="24"/>
              </w:rPr>
              <w:t>мм</w:t>
            </w:r>
          </w:p>
          <w:p w:rsidR="00C20F73" w:rsidRDefault="00C20F73" w:rsidP="00C20F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578F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BA2597">
              <w:rPr>
                <w:rFonts w:ascii="Times New Roman" w:hAnsi="Times New Roman" w:cs="Times New Roman"/>
                <w:sz w:val="24"/>
                <w:szCs w:val="24"/>
              </w:rPr>
              <w:t>ирина-4850</w:t>
            </w:r>
            <w:r w:rsidRPr="0051578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  <w:p w:rsidR="00C20F73" w:rsidRDefault="00BA2597" w:rsidP="00C20F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Глубина-470</w:t>
            </w:r>
            <w:r w:rsidR="00C20F73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  <w:p w:rsidR="00C20F73" w:rsidRDefault="00BA2597" w:rsidP="00C20F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Высота-1000</w:t>
            </w:r>
            <w:r w:rsidR="00C20F73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  <w:p w:rsidR="00BA2597" w:rsidRPr="00D97583" w:rsidRDefault="00BA2597" w:rsidP="00BA2597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материала каркаса основание – квадратная труба 25х25мм серый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RAL</w:t>
            </w:r>
            <w:r w:rsidRPr="00D97583">
              <w:rPr>
                <w:rFonts w:ascii="Times New Roman" w:hAnsi="Times New Roman" w:cs="Times New Roman"/>
                <w:sz w:val="24"/>
                <w:szCs w:val="24"/>
              </w:rPr>
              <w:t>7035</w:t>
            </w:r>
          </w:p>
          <w:p w:rsidR="00BA2597" w:rsidRPr="007B6BEF" w:rsidRDefault="00BA2597" w:rsidP="00BA2597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материала полки -ЛДСП </w:t>
            </w:r>
          </w:p>
          <w:p w:rsidR="00BA2597" w:rsidRDefault="00BA2597" w:rsidP="00BA2597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кромки - ПВХ</w:t>
            </w:r>
          </w:p>
          <w:p w:rsidR="00BA2597" w:rsidRDefault="00BA2597" w:rsidP="00BA2597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Толщина полки- 16мм,</w:t>
            </w:r>
          </w:p>
          <w:p w:rsidR="00BA2597" w:rsidRDefault="00BA2597" w:rsidP="00BA2597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Кромка полки - 2мм</w:t>
            </w:r>
          </w:p>
          <w:p w:rsidR="00BA2597" w:rsidRDefault="00BA2597" w:rsidP="00BA2597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 полки – лайм</w:t>
            </w:r>
          </w:p>
          <w:p w:rsidR="00BA2597" w:rsidRDefault="00BA2597" w:rsidP="00BA2597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 кромки - манго</w:t>
            </w:r>
          </w:p>
          <w:p w:rsidR="00BA2597" w:rsidRDefault="00BA2597" w:rsidP="00BA2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от пола до полки – 500мм</w:t>
            </w:r>
          </w:p>
          <w:p w:rsidR="003032FC" w:rsidRPr="003032FC" w:rsidRDefault="00BA2597" w:rsidP="003032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Основание стеллажа полки меньше габаритных размеров на 200мм закреплено равноудаленно от краев полок</w:t>
            </w:r>
            <w:r w:rsidR="003032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34C1" w:rsidRPr="00C661A3" w:rsidRDefault="006934C1" w:rsidP="003032FC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4C1" w:rsidRPr="00C661A3" w:rsidRDefault="00F4482E" w:rsidP="003032FC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34C1" w:rsidTr="00B8488A">
        <w:trPr>
          <w:trHeight w:val="370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34C1" w:rsidRDefault="003032FC">
            <w:pPr>
              <w:ind w:left="-3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820A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A5F" w:rsidRDefault="00820A5F" w:rsidP="00820A5F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ОКПД2:</w:t>
            </w:r>
            <w:r w:rsidR="00B8488A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 w:rsidR="00C83867" w:rsidRPr="00C8386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31.09.11.120</w:t>
            </w:r>
            <w:r w:rsidR="00C83867" w:rsidRPr="00C8386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="00C83867" w:rsidRPr="00C83867">
              <w:rPr>
                <w:rFonts w:ascii="Arial" w:hAnsi="Arial" w:cs="Arial"/>
                <w:color w:val="333333"/>
                <w:shd w:val="clear" w:color="auto" w:fill="FFFFFF"/>
              </w:rPr>
              <w:t> </w:t>
            </w:r>
          </w:p>
          <w:p w:rsidR="00820A5F" w:rsidRDefault="00820A5F" w:rsidP="00820A5F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Стеллаж 3950х490х1000</w:t>
            </w:r>
            <w:r w:rsidRPr="00C20F73">
              <w:rPr>
                <w:rFonts w:ascii="Times New Roman" w:hAnsi="Times New Roman" w:cs="Times New Roman"/>
                <w:b/>
                <w:sz w:val="24"/>
                <w:szCs w:val="24"/>
              </w:rPr>
              <w:t>мм</w:t>
            </w:r>
          </w:p>
          <w:p w:rsidR="00820A5F" w:rsidRDefault="00820A5F" w:rsidP="00820A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578F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ирина-3950</w:t>
            </w:r>
            <w:r w:rsidRPr="0051578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  <w:p w:rsidR="00820A5F" w:rsidRDefault="00820A5F" w:rsidP="00820A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Глубина-490мм</w:t>
            </w:r>
          </w:p>
          <w:p w:rsidR="00820A5F" w:rsidRDefault="00820A5F" w:rsidP="00820A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Высота-1000мм</w:t>
            </w:r>
          </w:p>
          <w:p w:rsidR="00820A5F" w:rsidRPr="00D97583" w:rsidRDefault="00820A5F" w:rsidP="00820A5F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материала каркаса основание – квадратная труба 25х25мм серый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RAL</w:t>
            </w:r>
            <w:r w:rsidRPr="00D97583">
              <w:rPr>
                <w:rFonts w:ascii="Times New Roman" w:hAnsi="Times New Roman" w:cs="Times New Roman"/>
                <w:sz w:val="24"/>
                <w:szCs w:val="24"/>
              </w:rPr>
              <w:t>7035</w:t>
            </w:r>
          </w:p>
          <w:p w:rsidR="00820A5F" w:rsidRPr="007B6BEF" w:rsidRDefault="00820A5F" w:rsidP="00820A5F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материала полки -ЛДСП </w:t>
            </w:r>
          </w:p>
          <w:p w:rsidR="00820A5F" w:rsidRDefault="00820A5F" w:rsidP="00820A5F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кромки - ПВХ</w:t>
            </w:r>
          </w:p>
          <w:p w:rsidR="00820A5F" w:rsidRDefault="00820A5F" w:rsidP="00820A5F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Толщина полки- 16мм,</w:t>
            </w:r>
          </w:p>
          <w:p w:rsidR="00820A5F" w:rsidRDefault="00820A5F" w:rsidP="00820A5F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Кромка полки - 2мм</w:t>
            </w:r>
          </w:p>
          <w:p w:rsidR="00820A5F" w:rsidRDefault="00820A5F" w:rsidP="00820A5F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 полки – лайм</w:t>
            </w:r>
          </w:p>
          <w:p w:rsidR="00820A5F" w:rsidRDefault="00820A5F" w:rsidP="00820A5F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 кромки – манго</w:t>
            </w:r>
          </w:p>
          <w:p w:rsidR="00820A5F" w:rsidRDefault="00820A5F" w:rsidP="00820A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от пола до полки – 500мм</w:t>
            </w:r>
          </w:p>
          <w:p w:rsidR="00820A5F" w:rsidRPr="00EA011D" w:rsidRDefault="00820A5F" w:rsidP="00820A5F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стеллажа полки меньше габаритных размеров на 200мм закреплено равноудаленно от краев полок.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34C1" w:rsidRPr="00C661A3" w:rsidRDefault="00820A5F" w:rsidP="006934C1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4C1" w:rsidRPr="00C661A3" w:rsidRDefault="00820A5F" w:rsidP="00B576E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0A5F" w:rsidTr="00B8488A">
        <w:trPr>
          <w:trHeight w:val="370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A5F" w:rsidRDefault="00820A5F">
            <w:pPr>
              <w:ind w:left="-3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A5F" w:rsidRDefault="00820A5F" w:rsidP="00820A5F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ОКПД2:</w:t>
            </w:r>
            <w:r w:rsidR="00C83867" w:rsidRPr="00C8386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83867" w:rsidRPr="00C838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31.09.11.120</w:t>
            </w:r>
            <w:r w:rsidR="00C83867" w:rsidRPr="00C83867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</w:p>
          <w:p w:rsidR="00820A5F" w:rsidRDefault="00820A5F" w:rsidP="00820A5F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Стеллаж 3700х460х1000</w:t>
            </w:r>
            <w:r w:rsidRPr="00C20F73">
              <w:rPr>
                <w:rFonts w:ascii="Times New Roman" w:hAnsi="Times New Roman" w:cs="Times New Roman"/>
                <w:b/>
                <w:sz w:val="24"/>
                <w:szCs w:val="24"/>
              </w:rPr>
              <w:t>мм</w:t>
            </w:r>
          </w:p>
          <w:p w:rsidR="00820A5F" w:rsidRDefault="00820A5F" w:rsidP="00820A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578F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ирина-3950</w:t>
            </w:r>
            <w:r w:rsidRPr="0051578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  <w:p w:rsidR="00820A5F" w:rsidRDefault="00820A5F" w:rsidP="00820A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Глубина-490мм</w:t>
            </w:r>
          </w:p>
          <w:p w:rsidR="00820A5F" w:rsidRDefault="00820A5F" w:rsidP="00820A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Высота-1000мм</w:t>
            </w:r>
          </w:p>
          <w:p w:rsidR="00820A5F" w:rsidRPr="00D97583" w:rsidRDefault="00820A5F" w:rsidP="00820A5F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материала каркаса основание – квадратная труба 25х25мм серый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RAL</w:t>
            </w:r>
            <w:r w:rsidRPr="00D97583">
              <w:rPr>
                <w:rFonts w:ascii="Times New Roman" w:hAnsi="Times New Roman" w:cs="Times New Roman"/>
                <w:sz w:val="24"/>
                <w:szCs w:val="24"/>
              </w:rPr>
              <w:t>7035</w:t>
            </w:r>
          </w:p>
          <w:p w:rsidR="00820A5F" w:rsidRPr="007B6BEF" w:rsidRDefault="00820A5F" w:rsidP="00820A5F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материала полки -ЛДСП </w:t>
            </w:r>
          </w:p>
          <w:p w:rsidR="00820A5F" w:rsidRDefault="00820A5F" w:rsidP="00820A5F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кромки - ПВХ</w:t>
            </w:r>
          </w:p>
          <w:p w:rsidR="00820A5F" w:rsidRDefault="00820A5F" w:rsidP="00820A5F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Толщина полки- 16мм,</w:t>
            </w:r>
          </w:p>
          <w:p w:rsidR="00820A5F" w:rsidRDefault="00820A5F" w:rsidP="00820A5F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Кромка полки - 2мм</w:t>
            </w:r>
          </w:p>
          <w:p w:rsidR="00820A5F" w:rsidRDefault="00820A5F" w:rsidP="00820A5F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 полки – лайм</w:t>
            </w:r>
          </w:p>
          <w:p w:rsidR="00820A5F" w:rsidRDefault="00820A5F" w:rsidP="00820A5F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 кромки – манго</w:t>
            </w:r>
          </w:p>
          <w:p w:rsidR="00820A5F" w:rsidRDefault="00820A5F" w:rsidP="00820A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от пола до полки – 500мм</w:t>
            </w:r>
          </w:p>
          <w:p w:rsidR="00820A5F" w:rsidRDefault="00820A5F" w:rsidP="00820A5F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стеллажа полки меньше габаритных размеров на 200мм закреплено равноудаленно от краев полок.</w:t>
            </w:r>
          </w:p>
          <w:p w:rsidR="00820A5F" w:rsidRDefault="00820A5F" w:rsidP="00820A5F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Слева идет скос 300мм.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A5F" w:rsidRDefault="00820A5F" w:rsidP="006934C1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A5F" w:rsidRDefault="00820A5F" w:rsidP="00B576E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72ACB" w:rsidRDefault="00572ACB">
      <w:pPr>
        <w:pStyle w:val="affff9"/>
        <w:rPr>
          <w:rFonts w:ascii="Times New Roman" w:hAnsi="Times New Roman" w:cs="Times New Roman"/>
          <w:sz w:val="24"/>
          <w:szCs w:val="24"/>
        </w:rPr>
      </w:pPr>
    </w:p>
    <w:p w:rsidR="00C601C2" w:rsidRDefault="00C601C2">
      <w:pPr>
        <w:pStyle w:val="affff9"/>
        <w:rPr>
          <w:rFonts w:ascii="Times New Roman" w:hAnsi="Times New Roman" w:cs="Times New Roman"/>
          <w:sz w:val="24"/>
          <w:szCs w:val="24"/>
        </w:rPr>
      </w:pPr>
    </w:p>
    <w:p w:rsidR="00C601C2" w:rsidRPr="00C661A3" w:rsidRDefault="00C601C2">
      <w:pPr>
        <w:pStyle w:val="affff9"/>
        <w:rPr>
          <w:rFonts w:ascii="Times New Roman" w:hAnsi="Times New Roman" w:cs="Times New Roman"/>
          <w:sz w:val="24"/>
          <w:szCs w:val="24"/>
        </w:rPr>
      </w:pPr>
    </w:p>
    <w:sectPr w:rsidR="00C601C2" w:rsidRPr="00C661A3">
      <w:headerReference w:type="default" r:id="rId7"/>
      <w:headerReference w:type="first" r:id="rId8"/>
      <w:pgSz w:w="11906" w:h="16838"/>
      <w:pgMar w:top="1172" w:right="567" w:bottom="1134" w:left="1134" w:header="567" w:footer="0" w:gutter="0"/>
      <w:cols w:space="720"/>
      <w:formProt w:val="0"/>
      <w:titlePg/>
      <w:docGrid w:linePitch="360" w:charSpace="-409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2FCD" w:rsidRDefault="000F2FCD">
      <w:pPr>
        <w:spacing w:after="0"/>
      </w:pPr>
      <w:r>
        <w:separator/>
      </w:r>
    </w:p>
  </w:endnote>
  <w:endnote w:type="continuationSeparator" w:id="0">
    <w:p w:rsidR="000F2FCD" w:rsidRDefault="000F2FC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ans">
    <w:charset w:val="CC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2FCD" w:rsidRDefault="000F2FCD">
      <w:pPr>
        <w:spacing w:after="0"/>
      </w:pPr>
      <w:r>
        <w:separator/>
      </w:r>
    </w:p>
  </w:footnote>
  <w:footnote w:type="continuationSeparator" w:id="0">
    <w:p w:rsidR="000F2FCD" w:rsidRDefault="000F2FC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98E" w:rsidRDefault="001D16AE">
    <w:pPr>
      <w:pStyle w:val="affd"/>
    </w:pPr>
    <w:r>
      <w:rPr>
        <w:rStyle w:val="af1"/>
      </w:rPr>
      <w:fldChar w:fldCharType="begin"/>
    </w:r>
    <w:r>
      <w:rPr>
        <w:rStyle w:val="af1"/>
      </w:rPr>
      <w:instrText>PAGE</w:instrText>
    </w:r>
    <w:r>
      <w:rPr>
        <w:rStyle w:val="af1"/>
      </w:rPr>
      <w:fldChar w:fldCharType="separate"/>
    </w:r>
    <w:r w:rsidR="00D70086">
      <w:rPr>
        <w:rStyle w:val="af1"/>
        <w:noProof/>
      </w:rPr>
      <w:t>2</w:t>
    </w:r>
    <w:r>
      <w:rPr>
        <w:rStyle w:val="af1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98E" w:rsidRDefault="001D16AE">
    <w:pPr>
      <w:pStyle w:val="affd"/>
    </w:pPr>
    <w:r>
      <w:rPr>
        <w:rStyle w:val="af1"/>
      </w:rPr>
      <w:fldChar w:fldCharType="begin"/>
    </w:r>
    <w:r>
      <w:rPr>
        <w:rStyle w:val="af1"/>
      </w:rPr>
      <w:instrText>PAGE</w:instrText>
    </w:r>
    <w:r>
      <w:rPr>
        <w:rStyle w:val="af1"/>
      </w:rPr>
      <w:fldChar w:fldCharType="separate"/>
    </w:r>
    <w:r w:rsidR="00D70086">
      <w:rPr>
        <w:rStyle w:val="af1"/>
        <w:noProof/>
      </w:rPr>
      <w:t>1</w:t>
    </w:r>
    <w:r>
      <w:rPr>
        <w:rStyle w:val="af1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069DE"/>
    <w:multiLevelType w:val="multilevel"/>
    <w:tmpl w:val="72C6A4A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A798E"/>
    <w:rsid w:val="000F2FCD"/>
    <w:rsid w:val="00127A4E"/>
    <w:rsid w:val="001D16AE"/>
    <w:rsid w:val="0020293C"/>
    <w:rsid w:val="002A0C40"/>
    <w:rsid w:val="003032FC"/>
    <w:rsid w:val="00356725"/>
    <w:rsid w:val="003F14B4"/>
    <w:rsid w:val="00407EC6"/>
    <w:rsid w:val="004C29DE"/>
    <w:rsid w:val="0051578F"/>
    <w:rsid w:val="00572ACB"/>
    <w:rsid w:val="0059253D"/>
    <w:rsid w:val="006675E6"/>
    <w:rsid w:val="006934C1"/>
    <w:rsid w:val="006959D9"/>
    <w:rsid w:val="00723FD3"/>
    <w:rsid w:val="00746C90"/>
    <w:rsid w:val="00765447"/>
    <w:rsid w:val="00786F2D"/>
    <w:rsid w:val="007B6BEF"/>
    <w:rsid w:val="00820A5F"/>
    <w:rsid w:val="008A798E"/>
    <w:rsid w:val="008C6ED9"/>
    <w:rsid w:val="00980ED3"/>
    <w:rsid w:val="009E2D1C"/>
    <w:rsid w:val="00A21B13"/>
    <w:rsid w:val="00A61986"/>
    <w:rsid w:val="00AC04C9"/>
    <w:rsid w:val="00B44FAF"/>
    <w:rsid w:val="00B5562B"/>
    <w:rsid w:val="00B668D1"/>
    <w:rsid w:val="00B8488A"/>
    <w:rsid w:val="00BA2597"/>
    <w:rsid w:val="00C20F73"/>
    <w:rsid w:val="00C4466A"/>
    <w:rsid w:val="00C601C2"/>
    <w:rsid w:val="00C661A3"/>
    <w:rsid w:val="00C83867"/>
    <w:rsid w:val="00D5689D"/>
    <w:rsid w:val="00D70086"/>
    <w:rsid w:val="00D76DAE"/>
    <w:rsid w:val="00D97583"/>
    <w:rsid w:val="00E26FA5"/>
    <w:rsid w:val="00E30FC1"/>
    <w:rsid w:val="00E80A48"/>
    <w:rsid w:val="00EA011D"/>
    <w:rsid w:val="00F4482E"/>
    <w:rsid w:val="00F4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9BC31F-3339-4C2B-8A08-824ECFCDF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A5F"/>
    <w:pPr>
      <w:widowControl w:val="0"/>
      <w:spacing w:after="57"/>
    </w:pPr>
    <w:rPr>
      <w:rFonts w:ascii="PT Astra Serif" w:hAnsi="PT Astra Serif"/>
      <w:sz w:val="28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b/>
      <w:bCs/>
      <w:szCs w:val="36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Cs w:val="32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5">
    <w:name w:val="heading 5"/>
    <w:basedOn w:val="a0"/>
    <w:next w:val="a1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a0"/>
    <w:next w:val="a1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paragraph" w:styleId="7">
    <w:name w:val="heading 7"/>
    <w:basedOn w:val="a0"/>
    <w:next w:val="a1"/>
    <w:qFormat/>
    <w:pPr>
      <w:numPr>
        <w:ilvl w:val="6"/>
        <w:numId w:val="1"/>
      </w:numPr>
      <w:spacing w:before="60" w:after="60"/>
      <w:outlineLvl w:val="6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Обычный (веб)1"/>
    <w:qFormat/>
  </w:style>
  <w:style w:type="character" w:customStyle="1" w:styleId="255pt">
    <w:name w:val="Основной текст (2) + 5;5 pt;Малые прописные"/>
    <w:qFormat/>
    <w:rPr>
      <w:rFonts w:ascii="Arial" w:hAnsi="Arial"/>
      <w:smallCaps/>
      <w:color w:val="000000"/>
      <w:spacing w:val="0"/>
      <w:sz w:val="11"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265pt">
    <w:name w:val="Основной текст (2) + 6;5 pt;Не полужирный"/>
    <w:qFormat/>
    <w:rPr>
      <w:rFonts w:ascii="Arial" w:hAnsi="Arial"/>
      <w:b/>
      <w:i w:val="0"/>
      <w:caps w:val="0"/>
      <w:smallCaps w:val="0"/>
      <w:strike w:val="0"/>
      <w:dstrike w:val="0"/>
      <w:color w:val="000000"/>
      <w:spacing w:val="0"/>
      <w:sz w:val="13"/>
      <w:u w:val="none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11">
    <w:name w:val="Указатель1"/>
    <w:qFormat/>
  </w:style>
  <w:style w:type="character" w:customStyle="1" w:styleId="a5">
    <w:name w:val="Текст выноски Знак"/>
    <w:basedOn w:val="a2"/>
    <w:qFormat/>
    <w:rPr>
      <w:rFonts w:ascii="Tahoma" w:hAnsi="Tahoma" w:cs="Tahoma"/>
      <w:sz w:val="16"/>
      <w:szCs w:val="16"/>
      <w:lang w:val="en-US"/>
    </w:rPr>
  </w:style>
  <w:style w:type="character" w:customStyle="1" w:styleId="20">
    <w:name w:val="Указатель2"/>
    <w:qFormat/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Textbody">
    <w:name w:val="Text body"/>
    <w:qFormat/>
  </w:style>
  <w:style w:type="character" w:customStyle="1" w:styleId="31">
    <w:name w:val="Заголовок 31"/>
    <w:qFormat/>
    <w:rPr>
      <w:rFonts w:ascii="XO Thames" w:hAnsi="XO Thames"/>
      <w:b/>
      <w:sz w:val="26"/>
    </w:rPr>
  </w:style>
  <w:style w:type="character" w:customStyle="1" w:styleId="a6">
    <w:name w:val="Верхний колонтитул Знак"/>
    <w:basedOn w:val="a2"/>
    <w:qFormat/>
    <w:rPr>
      <w:rFonts w:ascii="Calibri" w:hAnsi="Calibri"/>
      <w:sz w:val="22"/>
    </w:rPr>
  </w:style>
  <w:style w:type="character" w:customStyle="1" w:styleId="a7">
    <w:name w:val="Заголовок"/>
    <w:qFormat/>
    <w:rPr>
      <w:rFonts w:ascii="Liberation Sans" w:hAnsi="Liberation Sans"/>
      <w:sz w:val="28"/>
    </w:rPr>
  </w:style>
  <w:style w:type="character" w:customStyle="1" w:styleId="paragraph">
    <w:name w:val="paragraph"/>
    <w:qFormat/>
  </w:style>
  <w:style w:type="character" w:customStyle="1" w:styleId="a8">
    <w:name w:val="Нижний колонтитул Знак"/>
    <w:basedOn w:val="a2"/>
    <w:qFormat/>
    <w:rPr>
      <w:rFonts w:ascii="Calibri" w:hAnsi="Calibri"/>
      <w:sz w:val="22"/>
    </w:rPr>
  </w:style>
  <w:style w:type="character" w:customStyle="1" w:styleId="265pt0">
    <w:name w:val="Основной текст (2) + 6;5 pt;Не полужирный;Курсив"/>
    <w:qFormat/>
    <w:rPr>
      <w:rFonts w:ascii="Arial" w:hAnsi="Arial"/>
      <w:b/>
      <w:i/>
      <w:color w:val="000000"/>
      <w:spacing w:val="0"/>
      <w:sz w:val="13"/>
    </w:rPr>
  </w:style>
  <w:style w:type="character" w:customStyle="1" w:styleId="28pt">
    <w:name w:val="Основной текст (2) + 8 pt;Полужирный"/>
    <w:qFormat/>
    <w:rPr>
      <w:rFonts w:ascii="Arial" w:hAnsi="Arial"/>
      <w:b/>
      <w:i w:val="0"/>
      <w:caps w:val="0"/>
      <w:smallCaps w:val="0"/>
      <w:strike w:val="0"/>
      <w:dstrike w:val="0"/>
      <w:color w:val="000000"/>
      <w:spacing w:val="0"/>
      <w:sz w:val="16"/>
      <w:u w:val="none"/>
    </w:rPr>
  </w:style>
  <w:style w:type="character" w:customStyle="1" w:styleId="210pt">
    <w:name w:val="Основной текст (2) + 10 pt;Не полужирный;Курсив"/>
    <w:qFormat/>
    <w:rPr>
      <w:rFonts w:ascii="Arial" w:hAnsi="Arial"/>
      <w:b/>
      <w:i/>
      <w:color w:val="000000"/>
      <w:spacing w:val="0"/>
      <w:sz w:val="20"/>
    </w:rPr>
  </w:style>
  <w:style w:type="character" w:customStyle="1" w:styleId="a9">
    <w:name w:val="Тема примечания Знак"/>
    <w:basedOn w:val="aa"/>
    <w:qFormat/>
    <w:rPr>
      <w:rFonts w:ascii="Calibri" w:hAnsi="Calibri"/>
      <w:b/>
    </w:rPr>
  </w:style>
  <w:style w:type="character" w:customStyle="1" w:styleId="ab">
    <w:name w:val="Содержимое таблицы"/>
    <w:qFormat/>
  </w:style>
  <w:style w:type="character" w:customStyle="1" w:styleId="21">
    <w:name w:val="Основной текст (2)"/>
    <w:qFormat/>
    <w:rPr>
      <w:rFonts w:ascii="Arial" w:hAnsi="Arial"/>
      <w:sz w:val="15"/>
    </w:rPr>
  </w:style>
  <w:style w:type="character" w:customStyle="1" w:styleId="12">
    <w:name w:val="Тема примечания1"/>
    <w:basedOn w:val="13"/>
    <w:qFormat/>
    <w:rPr>
      <w:rFonts w:ascii="Calibri" w:hAnsi="Calibri"/>
      <w:b/>
      <w:sz w:val="20"/>
    </w:rPr>
  </w:style>
  <w:style w:type="character" w:customStyle="1" w:styleId="2ArialUnicodeMS4pt0pt">
    <w:name w:val="Основной текст (2) + Arial Unicode MS;4 pt;Не полужирный;Интервал 0 pt"/>
    <w:qFormat/>
    <w:rPr>
      <w:rFonts w:ascii="Arial Unicode MS" w:hAnsi="Arial Unicode MS"/>
      <w:b/>
      <w:color w:val="000000"/>
      <w:spacing w:val="0"/>
      <w:sz w:val="8"/>
    </w:rPr>
  </w:style>
  <w:style w:type="character" w:customStyle="1" w:styleId="2ArialUnicodeMS75pt0pt">
    <w:name w:val="Основной текст (2) + Arial Unicode MS;7;5 pt;Не полужирный;Курсив;Интервал 0 pt"/>
    <w:qFormat/>
    <w:rPr>
      <w:rFonts w:ascii="Arial Unicode MS" w:hAnsi="Arial Unicode MS"/>
      <w:b/>
      <w:i/>
      <w:color w:val="000000"/>
      <w:spacing w:val="0"/>
      <w:sz w:val="15"/>
    </w:rPr>
  </w:style>
  <w:style w:type="character" w:customStyle="1" w:styleId="14">
    <w:name w:val="Абзац списка1"/>
    <w:qFormat/>
  </w:style>
  <w:style w:type="character" w:customStyle="1" w:styleId="eop">
    <w:name w:val="eop"/>
    <w:basedOn w:val="a2"/>
    <w:qFormat/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ac">
    <w:name w:val="Верхний и нижний колонтитулы"/>
    <w:qFormat/>
  </w:style>
  <w:style w:type="character" w:customStyle="1" w:styleId="aa">
    <w:name w:val="Текст примечания Знак"/>
    <w:basedOn w:val="a2"/>
    <w:qFormat/>
    <w:rPr>
      <w:rFonts w:ascii="Calibri" w:hAnsi="Calibri"/>
    </w:rPr>
  </w:style>
  <w:style w:type="character" w:customStyle="1" w:styleId="51">
    <w:name w:val="Заголовок 51"/>
    <w:qFormat/>
    <w:rPr>
      <w:rFonts w:ascii="XO Thames" w:hAnsi="XO Thames"/>
      <w:b/>
      <w:sz w:val="22"/>
    </w:rPr>
  </w:style>
  <w:style w:type="character" w:customStyle="1" w:styleId="ad">
    <w:name w:val="Абзац списка Знак"/>
    <w:basedOn w:val="a2"/>
    <w:qFormat/>
    <w:rPr>
      <w:sz w:val="24"/>
    </w:rPr>
  </w:style>
  <w:style w:type="character" w:customStyle="1" w:styleId="22">
    <w:name w:val="Основной текст (2)_"/>
    <w:qFormat/>
    <w:rPr>
      <w:rFonts w:ascii="Arial" w:hAnsi="Arial"/>
      <w:sz w:val="15"/>
    </w:rPr>
  </w:style>
  <w:style w:type="character" w:customStyle="1" w:styleId="110">
    <w:name w:val="Заголовок 11"/>
    <w:qFormat/>
    <w:rPr>
      <w:sz w:val="28"/>
    </w:rPr>
  </w:style>
  <w:style w:type="character" w:customStyle="1" w:styleId="normaltextrun">
    <w:name w:val="normaltextrun"/>
    <w:basedOn w:val="a2"/>
    <w:qFormat/>
  </w:style>
  <w:style w:type="character" w:customStyle="1" w:styleId="15">
    <w:name w:val="Название объекта1"/>
    <w:qFormat/>
    <w:rPr>
      <w:i/>
    </w:rPr>
  </w:style>
  <w:style w:type="character" w:customStyle="1" w:styleId="-">
    <w:name w:val="Интернет-ссылка"/>
    <w:basedOn w:val="a2"/>
    <w:rPr>
      <w:color w:val="0000FF"/>
      <w:u w:val="single"/>
    </w:rPr>
  </w:style>
  <w:style w:type="character" w:customStyle="1" w:styleId="Footnote">
    <w:name w:val="Footnote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265pt1">
    <w:name w:val="Основной текст (2) + 6;5 pt"/>
    <w:qFormat/>
    <w:rPr>
      <w:rFonts w:ascii="Arial" w:hAnsi="Arial"/>
      <w:color w:val="000000"/>
      <w:spacing w:val="0"/>
      <w:sz w:val="13"/>
    </w:rPr>
  </w:style>
  <w:style w:type="character" w:customStyle="1" w:styleId="2ArialUnicodeMS2pt">
    <w:name w:val="Основной текст (2) + Arial Unicode MS;Не полужирный;Курсив;Интервал 2 pt"/>
    <w:qFormat/>
    <w:rPr>
      <w:rFonts w:ascii="Arial Unicode MS" w:hAnsi="Arial Unicode MS"/>
      <w:b/>
      <w:i/>
      <w:color w:val="000000"/>
      <w:spacing w:val="50"/>
      <w:sz w:val="17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2ArialUnicodeMS-1pt">
    <w:name w:val="Основной текст (2) + Arial Unicode MS;Не полужирный;Интервал -1 pt"/>
    <w:qFormat/>
    <w:rPr>
      <w:rFonts w:ascii="Arial Unicode MS" w:hAnsi="Arial Unicode MS"/>
      <w:b/>
      <w:color w:val="000000"/>
      <w:spacing w:val="-20"/>
      <w:sz w:val="17"/>
    </w:rPr>
  </w:style>
  <w:style w:type="character" w:styleId="ae">
    <w:name w:val="Strong"/>
    <w:qFormat/>
    <w:rPr>
      <w:b/>
    </w:rPr>
  </w:style>
  <w:style w:type="character" w:customStyle="1" w:styleId="2ArialUnicodeMS0pt">
    <w:name w:val="Основной текст (2) + Arial Unicode MS;Не полужирный;Курсив;Интервал 0 pt"/>
    <w:qFormat/>
    <w:rPr>
      <w:rFonts w:ascii="Arial Unicode MS" w:hAnsi="Arial Unicode MS"/>
      <w:b/>
      <w:i/>
      <w:color w:val="000000"/>
      <w:spacing w:val="0"/>
      <w:sz w:val="17"/>
    </w:rPr>
  </w:style>
  <w:style w:type="character" w:customStyle="1" w:styleId="2ArialUnicodeMS0pt0">
    <w:name w:val="Основной текст (2) + Arial Unicode MS;Не полужирный;Интервал 0 pt"/>
    <w:qFormat/>
    <w:rPr>
      <w:rFonts w:ascii="Arial Unicode MS" w:hAnsi="Arial Unicode MS"/>
      <w:b/>
      <w:color w:val="000000"/>
      <w:spacing w:val="0"/>
      <w:sz w:val="17"/>
    </w:rPr>
  </w:style>
  <w:style w:type="character" w:customStyle="1" w:styleId="13">
    <w:name w:val="Текст примечания1"/>
    <w:qFormat/>
    <w:rPr>
      <w:rFonts w:ascii="Calibri" w:hAnsi="Calibri"/>
      <w:sz w:val="20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16">
    <w:name w:val="Нижний колонтитул1"/>
    <w:qFormat/>
    <w:rPr>
      <w:rFonts w:ascii="Calibri" w:hAnsi="Calibri"/>
      <w:sz w:val="22"/>
    </w:rPr>
  </w:style>
  <w:style w:type="character" w:customStyle="1" w:styleId="apple-converted-space">
    <w:name w:val="apple-converted-space"/>
    <w:qFormat/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2ArialUnicodeMS7pt0pt">
    <w:name w:val="Основной текст (2) + Arial Unicode MS;7 pt;Не полужирный;Интервал 0 pt"/>
    <w:qFormat/>
    <w:rPr>
      <w:rFonts w:ascii="Arial Unicode MS" w:hAnsi="Arial Unicode MS"/>
      <w:b/>
      <w:color w:val="000000"/>
      <w:spacing w:val="0"/>
      <w:sz w:val="14"/>
    </w:rPr>
  </w:style>
  <w:style w:type="character" w:customStyle="1" w:styleId="17">
    <w:name w:val="Текст выноски1"/>
    <w:qFormat/>
    <w:rPr>
      <w:rFonts w:ascii="Tahoma" w:hAnsi="Tahoma"/>
      <w:sz w:val="16"/>
    </w:rPr>
  </w:style>
  <w:style w:type="character" w:customStyle="1" w:styleId="18">
    <w:name w:val="Подзаголовок1"/>
    <w:qFormat/>
    <w:rPr>
      <w:rFonts w:ascii="XO Thames" w:hAnsi="XO Thames"/>
      <w:i/>
      <w:sz w:val="24"/>
    </w:rPr>
  </w:style>
  <w:style w:type="character" w:customStyle="1" w:styleId="19">
    <w:name w:val="Список1"/>
    <w:basedOn w:val="Textbody"/>
    <w:qFormat/>
  </w:style>
  <w:style w:type="character" w:customStyle="1" w:styleId="1a">
    <w:name w:val="Название1"/>
    <w:qFormat/>
    <w:rPr>
      <w:rFonts w:ascii="XO Thames" w:hAnsi="XO Thames"/>
      <w:b/>
      <w:caps/>
      <w:sz w:val="40"/>
    </w:rPr>
  </w:style>
  <w:style w:type="character" w:customStyle="1" w:styleId="41">
    <w:name w:val="Заголовок 41"/>
    <w:qFormat/>
    <w:rPr>
      <w:rFonts w:ascii="XO Thames" w:hAnsi="XO Thames"/>
      <w:b/>
      <w:sz w:val="24"/>
    </w:rPr>
  </w:style>
  <w:style w:type="character" w:customStyle="1" w:styleId="1b">
    <w:name w:val="Без интервала1"/>
    <w:qFormat/>
    <w:rPr>
      <w:rFonts w:ascii="Calibri" w:hAnsi="Calibri"/>
      <w:color w:val="000000"/>
      <w:sz w:val="24"/>
    </w:rPr>
  </w:style>
  <w:style w:type="character" w:customStyle="1" w:styleId="210">
    <w:name w:val="Заголовок 21"/>
    <w:qFormat/>
    <w:rPr>
      <w:rFonts w:ascii="XO Thames" w:hAnsi="XO Thames"/>
      <w:b/>
      <w:sz w:val="28"/>
    </w:rPr>
  </w:style>
  <w:style w:type="character" w:customStyle="1" w:styleId="23">
    <w:name w:val="Название объекта2"/>
    <w:qFormat/>
    <w:rPr>
      <w:i/>
      <w:sz w:val="24"/>
    </w:rPr>
  </w:style>
  <w:style w:type="character" w:customStyle="1" w:styleId="30">
    <w:name w:val="Стиль3"/>
    <w:basedOn w:val="14"/>
    <w:qFormat/>
    <w:rPr>
      <w:sz w:val="28"/>
    </w:rPr>
  </w:style>
  <w:style w:type="character" w:customStyle="1" w:styleId="1c">
    <w:name w:val="Верхний колонтитул1"/>
    <w:qFormat/>
    <w:rPr>
      <w:rFonts w:ascii="Calibri" w:hAnsi="Calibri"/>
      <w:sz w:val="22"/>
    </w:rPr>
  </w:style>
  <w:style w:type="character" w:customStyle="1" w:styleId="Quotation">
    <w:name w:val="Quotation"/>
    <w:qFormat/>
    <w:rPr>
      <w:i/>
      <w:iCs/>
    </w:rPr>
  </w:style>
  <w:style w:type="character" w:customStyle="1" w:styleId="af">
    <w:name w:val="Выделение жирным"/>
    <w:qFormat/>
    <w:rPr>
      <w:b/>
      <w:bCs/>
    </w:rPr>
  </w:style>
  <w:style w:type="character" w:customStyle="1" w:styleId="af0">
    <w:name w:val="Исходный текст"/>
    <w:qFormat/>
    <w:rPr>
      <w:rFonts w:ascii="PT Astra Sans" w:eastAsia="NSimSun" w:hAnsi="PT Astra Sans" w:cs="Liberation Mono"/>
    </w:rPr>
  </w:style>
  <w:style w:type="character" w:styleId="af1">
    <w:name w:val="page number"/>
    <w:rPr>
      <w:rFonts w:ascii="PT Astra Serif" w:hAnsi="PT Astra Serif"/>
      <w:sz w:val="28"/>
    </w:rPr>
  </w:style>
  <w:style w:type="character" w:customStyle="1" w:styleId="af2">
    <w:name w:val="Посещённая гиперссылка"/>
    <w:rPr>
      <w:color w:val="800000"/>
      <w:u w:val="single"/>
    </w:rPr>
  </w:style>
  <w:style w:type="character" w:styleId="af3">
    <w:name w:val="Hyperlink"/>
    <w:qFormat/>
    <w:rPr>
      <w:rFonts w:ascii="PT Astra Serif" w:hAnsi="PT Astra Serif"/>
      <w:color w:val="0000FF"/>
      <w:sz w:val="28"/>
      <w:szCs w:val="28"/>
      <w:u w:val="single"/>
      <w:lang w:val="ru-RU"/>
    </w:rPr>
  </w:style>
  <w:style w:type="character" w:customStyle="1" w:styleId="af4">
    <w:name w:val="Ссылка указателя"/>
    <w:qFormat/>
  </w:style>
  <w:style w:type="character" w:customStyle="1" w:styleId="af5">
    <w:name w:val="Ввод пользователя"/>
    <w:qFormat/>
    <w:rPr>
      <w:rFonts w:ascii="PT Astra Serif" w:eastAsia="Liberation Mono" w:hAnsi="PT Astra Serif" w:cs="Liberation Mono"/>
    </w:rPr>
  </w:style>
  <w:style w:type="character" w:customStyle="1" w:styleId="af6">
    <w:name w:val="Нумерация строк"/>
  </w:style>
  <w:style w:type="character" w:customStyle="1" w:styleId="af7">
    <w:name w:val="Символ нумерации"/>
    <w:qFormat/>
  </w:style>
  <w:style w:type="character" w:customStyle="1" w:styleId="af8">
    <w:name w:val="Маркеры"/>
    <w:qFormat/>
    <w:rPr>
      <w:rFonts w:ascii="OpenSymbol" w:eastAsia="OpenSymbol" w:hAnsi="OpenSymbol" w:cs="OpenSymbol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1">
    <w:name w:val="Body Text"/>
    <w:basedOn w:val="a"/>
    <w:pPr>
      <w:ind w:firstLine="709"/>
    </w:pPr>
  </w:style>
  <w:style w:type="paragraph" w:styleId="af9">
    <w:name w:val="List"/>
    <w:basedOn w:val="a1"/>
    <w:rPr>
      <w:rFonts w:cs="Arial"/>
    </w:rPr>
  </w:style>
  <w:style w:type="paragraph" w:styleId="af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b">
    <w:name w:val="index heading"/>
    <w:basedOn w:val="a0"/>
    <w:pPr>
      <w:suppressLineNumbers/>
    </w:pPr>
    <w:rPr>
      <w:b/>
      <w:bCs/>
      <w:sz w:val="32"/>
      <w:szCs w:val="32"/>
    </w:rPr>
  </w:style>
  <w:style w:type="paragraph" w:styleId="afc">
    <w:name w:val="Normal (Web)"/>
    <w:basedOn w:val="a"/>
    <w:qFormat/>
    <w:pPr>
      <w:widowControl/>
      <w:suppressAutoHyphens w:val="0"/>
      <w:spacing w:before="280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5pt0">
    <w:name w:val="Основной текст (2) + 5;5 pt;Малые прописные"/>
    <w:qFormat/>
    <w:rPr>
      <w:rFonts w:ascii="Arial" w:eastAsia="NSimSun" w:hAnsi="Arial" w:cs="Arial"/>
      <w:smallCaps/>
      <w:color w:val="000000"/>
      <w:sz w:val="11"/>
      <w:szCs w:val="20"/>
      <w:shd w:val="clear" w:color="auto" w:fill="FFFFFF"/>
      <w:lang w:eastAsia="zh-CN" w:bidi="hi-IN"/>
    </w:rPr>
  </w:style>
  <w:style w:type="paragraph" w:styleId="24">
    <w:name w:val="toc 2"/>
    <w:basedOn w:val="afb"/>
    <w:pPr>
      <w:tabs>
        <w:tab w:val="right" w:leader="dot" w:pos="9922"/>
      </w:tabs>
      <w:spacing w:before="0" w:after="113"/>
      <w:ind w:left="170"/>
    </w:pPr>
  </w:style>
  <w:style w:type="paragraph" w:customStyle="1" w:styleId="265pt2">
    <w:name w:val="Основной текст (2) + 6;5 pt;Не полужирный"/>
    <w:qFormat/>
    <w:rPr>
      <w:rFonts w:ascii="Arial" w:eastAsia="NSimSun" w:hAnsi="Arial" w:cs="Arial"/>
      <w:b/>
      <w:color w:val="000000"/>
      <w:sz w:val="13"/>
      <w:szCs w:val="20"/>
      <w:shd w:val="clear" w:color="auto" w:fill="FFFFFF"/>
      <w:lang w:eastAsia="zh-CN" w:bidi="hi-IN"/>
    </w:rPr>
  </w:style>
  <w:style w:type="paragraph" w:styleId="40">
    <w:name w:val="toc 4"/>
    <w:next w:val="a"/>
    <w:pPr>
      <w:ind w:left="6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afd">
    <w:name w:val="Текст выноски Знак"/>
    <w:qFormat/>
    <w:rPr>
      <w:rFonts w:ascii="Tahoma" w:eastAsia="NSimSun" w:hAnsi="Tahoma" w:cs="Arial"/>
      <w:color w:val="000000"/>
      <w:sz w:val="16"/>
      <w:szCs w:val="20"/>
      <w:lang w:eastAsia="zh-CN" w:bidi="hi-IN"/>
    </w:rPr>
  </w:style>
  <w:style w:type="paragraph" w:styleId="60">
    <w:name w:val="toc 6"/>
    <w:basedOn w:val="afb"/>
    <w:pPr>
      <w:tabs>
        <w:tab w:val="right" w:leader="dot" w:pos="8788"/>
      </w:tabs>
      <w:ind w:left="1417"/>
    </w:pPr>
  </w:style>
  <w:style w:type="paragraph" w:styleId="70">
    <w:name w:val="toc 7"/>
    <w:next w:val="a"/>
    <w:pPr>
      <w:ind w:left="12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afe">
    <w:name w:val="Верхний колонтитул Знак"/>
    <w:basedOn w:val="1d"/>
    <w:qFormat/>
    <w:rPr>
      <w:rFonts w:ascii="Calibri" w:hAnsi="Calibri"/>
      <w:sz w:val="22"/>
    </w:rPr>
  </w:style>
  <w:style w:type="paragraph" w:customStyle="1" w:styleId="paragraph0">
    <w:name w:val="paragraph"/>
    <w:basedOn w:val="a"/>
    <w:qFormat/>
    <w:pPr>
      <w:spacing w:before="280" w:after="280"/>
    </w:pPr>
  </w:style>
  <w:style w:type="paragraph" w:customStyle="1" w:styleId="aff">
    <w:name w:val="Нижний колонтитул Знак"/>
    <w:basedOn w:val="1d"/>
    <w:qFormat/>
    <w:rPr>
      <w:rFonts w:ascii="Calibri" w:hAnsi="Calibri"/>
      <w:sz w:val="22"/>
    </w:rPr>
  </w:style>
  <w:style w:type="paragraph" w:customStyle="1" w:styleId="265pt3">
    <w:name w:val="Основной текст (2) + 6;5 pt;Не полужирный;Курсив"/>
    <w:qFormat/>
    <w:rPr>
      <w:rFonts w:ascii="Arial" w:eastAsia="NSimSun" w:hAnsi="Arial" w:cs="Arial"/>
      <w:b/>
      <w:i/>
      <w:color w:val="000000"/>
      <w:sz w:val="13"/>
      <w:szCs w:val="20"/>
      <w:shd w:val="clear" w:color="auto" w:fill="FFFFFF"/>
      <w:lang w:eastAsia="zh-CN" w:bidi="hi-IN"/>
    </w:rPr>
  </w:style>
  <w:style w:type="paragraph" w:customStyle="1" w:styleId="28pt0">
    <w:name w:val="Основной текст (2) + 8 pt;Полужирный"/>
    <w:qFormat/>
    <w:rPr>
      <w:rFonts w:ascii="Arial" w:eastAsia="NSimSun" w:hAnsi="Arial" w:cs="Arial"/>
      <w:b/>
      <w:color w:val="000000"/>
      <w:sz w:val="16"/>
      <w:szCs w:val="20"/>
      <w:shd w:val="clear" w:color="auto" w:fill="FFFFFF"/>
      <w:lang w:eastAsia="zh-CN" w:bidi="hi-IN"/>
    </w:rPr>
  </w:style>
  <w:style w:type="paragraph" w:customStyle="1" w:styleId="210pt0">
    <w:name w:val="Основной текст (2) + 10 pt;Не полужирный;Курсив"/>
    <w:qFormat/>
    <w:rPr>
      <w:rFonts w:ascii="Arial" w:eastAsia="NSimSun" w:hAnsi="Arial" w:cs="Arial"/>
      <w:b/>
      <w:i/>
      <w:color w:val="000000"/>
      <w:sz w:val="20"/>
      <w:szCs w:val="20"/>
      <w:shd w:val="clear" w:color="auto" w:fill="FFFFFF"/>
      <w:lang w:eastAsia="zh-CN" w:bidi="hi-IN"/>
    </w:rPr>
  </w:style>
  <w:style w:type="paragraph" w:customStyle="1" w:styleId="aff0">
    <w:name w:val="Тема примечания Знак"/>
    <w:basedOn w:val="aff1"/>
    <w:qFormat/>
    <w:rPr>
      <w:b/>
    </w:rPr>
  </w:style>
  <w:style w:type="paragraph" w:customStyle="1" w:styleId="aff2">
    <w:name w:val="Содержимое таблицы"/>
    <w:basedOn w:val="a"/>
    <w:qFormat/>
    <w:pPr>
      <w:suppressLineNumbers/>
    </w:pPr>
    <w:rPr>
      <w:sz w:val="24"/>
    </w:rPr>
  </w:style>
  <w:style w:type="paragraph" w:customStyle="1" w:styleId="25">
    <w:name w:val="Основной текст (2)"/>
    <w:basedOn w:val="a"/>
    <w:qFormat/>
    <w:pPr>
      <w:spacing w:line="0" w:lineRule="atLeast"/>
    </w:pPr>
    <w:rPr>
      <w:rFonts w:ascii="Arial" w:hAnsi="Arial"/>
      <w:sz w:val="15"/>
    </w:rPr>
  </w:style>
  <w:style w:type="paragraph" w:styleId="aff3">
    <w:name w:val="annotation subject"/>
    <w:basedOn w:val="aff4"/>
    <w:next w:val="aff4"/>
    <w:qFormat/>
    <w:rPr>
      <w:b/>
    </w:rPr>
  </w:style>
  <w:style w:type="paragraph" w:customStyle="1" w:styleId="2ArialUnicodeMS4pt0pt0">
    <w:name w:val="Основной текст (2) + Arial Unicode MS;4 pt;Не полужирный;Интервал 0 pt"/>
    <w:qFormat/>
    <w:rPr>
      <w:rFonts w:ascii="Arial Unicode MS" w:eastAsia="NSimSun" w:hAnsi="Arial Unicode MS" w:cs="Arial"/>
      <w:b/>
      <w:color w:val="000000"/>
      <w:sz w:val="8"/>
      <w:szCs w:val="20"/>
      <w:shd w:val="clear" w:color="auto" w:fill="FFFFFF"/>
      <w:lang w:eastAsia="zh-CN" w:bidi="hi-IN"/>
    </w:rPr>
  </w:style>
  <w:style w:type="paragraph" w:customStyle="1" w:styleId="2ArialUnicodeMS75pt0pt0">
    <w:name w:val="Основной текст (2) + Arial Unicode MS;7;5 pt;Не полужирный;Курсив;Интервал 0 pt"/>
    <w:qFormat/>
    <w:rPr>
      <w:rFonts w:ascii="Arial Unicode MS" w:eastAsia="NSimSun" w:hAnsi="Arial Unicode MS" w:cs="Arial"/>
      <w:b/>
      <w:i/>
      <w:color w:val="000000"/>
      <w:sz w:val="15"/>
      <w:szCs w:val="20"/>
      <w:shd w:val="clear" w:color="auto" w:fill="FFFFFF"/>
      <w:lang w:eastAsia="zh-CN" w:bidi="hi-IN"/>
    </w:rPr>
  </w:style>
  <w:style w:type="paragraph" w:styleId="aff5">
    <w:name w:val="List Paragraph"/>
    <w:basedOn w:val="a"/>
    <w:qFormat/>
  </w:style>
  <w:style w:type="paragraph" w:customStyle="1" w:styleId="eop0">
    <w:name w:val="eop"/>
    <w:basedOn w:val="1d"/>
    <w:qFormat/>
  </w:style>
  <w:style w:type="paragraph" w:styleId="32">
    <w:name w:val="toc 3"/>
    <w:basedOn w:val="afb"/>
    <w:pPr>
      <w:tabs>
        <w:tab w:val="right" w:leader="dot" w:pos="9638"/>
      </w:tabs>
      <w:spacing w:before="0" w:after="113"/>
      <w:ind w:left="340"/>
    </w:pPr>
    <w:rPr>
      <w:b w:val="0"/>
    </w:rPr>
  </w:style>
  <w:style w:type="paragraph" w:customStyle="1" w:styleId="aff6">
    <w:name w:val="Колонтитул"/>
    <w:basedOn w:val="a"/>
    <w:qFormat/>
    <w:pPr>
      <w:suppressLineNumbers/>
      <w:tabs>
        <w:tab w:val="center" w:pos="5102"/>
        <w:tab w:val="right" w:pos="10205"/>
      </w:tabs>
    </w:pPr>
  </w:style>
  <w:style w:type="paragraph" w:customStyle="1" w:styleId="aff1">
    <w:name w:val="Текст примечания Знак"/>
    <w:basedOn w:val="1d"/>
    <w:qFormat/>
    <w:rPr>
      <w:rFonts w:ascii="Calibri" w:hAnsi="Calibri"/>
    </w:rPr>
  </w:style>
  <w:style w:type="paragraph" w:customStyle="1" w:styleId="aff7">
    <w:name w:val="Абзац списка Знак"/>
    <w:basedOn w:val="1d"/>
    <w:qFormat/>
    <w:rPr>
      <w:sz w:val="24"/>
    </w:rPr>
  </w:style>
  <w:style w:type="paragraph" w:customStyle="1" w:styleId="26">
    <w:name w:val="Основной текст (2)_"/>
    <w:qFormat/>
    <w:rPr>
      <w:rFonts w:ascii="Arial" w:eastAsia="NSimSun" w:hAnsi="Arial" w:cs="Arial"/>
      <w:color w:val="000000"/>
      <w:sz w:val="15"/>
      <w:szCs w:val="20"/>
      <w:shd w:val="clear" w:color="auto" w:fill="FFFFFF"/>
      <w:lang w:eastAsia="zh-CN" w:bidi="hi-IN"/>
    </w:rPr>
  </w:style>
  <w:style w:type="paragraph" w:customStyle="1" w:styleId="normaltextrun0">
    <w:name w:val="normaltextrun"/>
    <w:basedOn w:val="1d"/>
    <w:qFormat/>
  </w:style>
  <w:style w:type="paragraph" w:customStyle="1" w:styleId="1e">
    <w:name w:val="Гиперссылка1"/>
    <w:qFormat/>
    <w:rPr>
      <w:rFonts w:ascii="Times New Roman" w:eastAsia="NSimSun" w:hAnsi="Times New Roman" w:cs="Arial"/>
      <w:color w:val="0000FF"/>
      <w:sz w:val="20"/>
      <w:szCs w:val="20"/>
      <w:u w:val="single"/>
      <w:lang w:eastAsia="zh-CN" w:bidi="hi-IN"/>
    </w:rPr>
  </w:style>
  <w:style w:type="paragraph" w:customStyle="1" w:styleId="Footnote0">
    <w:name w:val="Footnote"/>
    <w:qFormat/>
    <w:pPr>
      <w:ind w:firstLine="851"/>
      <w:jc w:val="both"/>
    </w:pPr>
    <w:rPr>
      <w:rFonts w:ascii="XO Thames" w:eastAsia="NSimSun" w:hAnsi="XO Thames" w:cs="Arial"/>
      <w:color w:val="000000"/>
      <w:szCs w:val="20"/>
      <w:lang w:eastAsia="zh-CN" w:bidi="hi-IN"/>
    </w:rPr>
  </w:style>
  <w:style w:type="paragraph" w:styleId="1f">
    <w:name w:val="toc 1"/>
    <w:basedOn w:val="afb"/>
    <w:pPr>
      <w:tabs>
        <w:tab w:val="right" w:leader="dot" w:pos="10205"/>
      </w:tabs>
    </w:pPr>
  </w:style>
  <w:style w:type="paragraph" w:customStyle="1" w:styleId="-0">
    <w:name w:val="Интернет-ссылка"/>
    <w:basedOn w:val="1d"/>
    <w:qFormat/>
    <w:rPr>
      <w:color w:val="0000FF"/>
      <w:u w:val="single"/>
    </w:rPr>
  </w:style>
  <w:style w:type="paragraph" w:customStyle="1" w:styleId="265pt4">
    <w:name w:val="Основной текст (2) + 6;5 pt"/>
    <w:qFormat/>
    <w:rPr>
      <w:rFonts w:ascii="Arial" w:eastAsia="NSimSun" w:hAnsi="Arial" w:cs="Arial"/>
      <w:color w:val="000000"/>
      <w:sz w:val="13"/>
      <w:szCs w:val="20"/>
      <w:shd w:val="clear" w:color="auto" w:fill="FFFFFF"/>
      <w:lang w:eastAsia="zh-CN" w:bidi="hi-IN"/>
    </w:rPr>
  </w:style>
  <w:style w:type="paragraph" w:customStyle="1" w:styleId="2ArialUnicodeMS2pt0">
    <w:name w:val="Основной текст (2) + Arial Unicode MS;Не полужирный;Курсив;Интервал 2 pt"/>
    <w:qFormat/>
    <w:rPr>
      <w:rFonts w:ascii="Arial Unicode MS" w:eastAsia="NSimSun" w:hAnsi="Arial Unicode MS" w:cs="Arial"/>
      <w:b/>
      <w:i/>
      <w:color w:val="000000"/>
      <w:spacing w:val="50"/>
      <w:sz w:val="17"/>
      <w:szCs w:val="20"/>
      <w:shd w:val="clear" w:color="auto" w:fill="FFFFFF"/>
      <w:lang w:eastAsia="zh-CN" w:bidi="hi-IN"/>
    </w:rPr>
  </w:style>
  <w:style w:type="paragraph" w:styleId="9">
    <w:name w:val="toc 9"/>
    <w:basedOn w:val="afb"/>
    <w:pPr>
      <w:tabs>
        <w:tab w:val="right" w:leader="dot" w:pos="7937"/>
      </w:tabs>
      <w:ind w:left="2268"/>
    </w:pPr>
  </w:style>
  <w:style w:type="paragraph" w:customStyle="1" w:styleId="2ArialUnicodeMS-1pt0">
    <w:name w:val="Основной текст (2) + Arial Unicode MS;Не полужирный;Интервал -1 pt"/>
    <w:qFormat/>
    <w:rPr>
      <w:rFonts w:ascii="Arial Unicode MS" w:eastAsia="NSimSun" w:hAnsi="Arial Unicode MS" w:cs="Arial"/>
      <w:b/>
      <w:color w:val="000000"/>
      <w:spacing w:val="-20"/>
      <w:sz w:val="17"/>
      <w:szCs w:val="20"/>
      <w:shd w:val="clear" w:color="auto" w:fill="FFFFFF"/>
      <w:lang w:eastAsia="zh-CN" w:bidi="hi-IN"/>
    </w:rPr>
  </w:style>
  <w:style w:type="paragraph" w:customStyle="1" w:styleId="1f0">
    <w:name w:val="Строгий1"/>
    <w:qFormat/>
    <w:rPr>
      <w:rFonts w:ascii="Times New Roman" w:eastAsia="NSimSun" w:hAnsi="Times New Roman" w:cs="Arial"/>
      <w:b/>
      <w:color w:val="000000"/>
      <w:sz w:val="20"/>
      <w:szCs w:val="20"/>
      <w:lang w:eastAsia="zh-CN" w:bidi="hi-IN"/>
    </w:rPr>
  </w:style>
  <w:style w:type="paragraph" w:customStyle="1" w:styleId="2ArialUnicodeMS0pt1">
    <w:name w:val="Основной текст (2) + Arial Unicode MS;Не полужирный;Курсив;Интервал 0 pt"/>
    <w:qFormat/>
    <w:rPr>
      <w:rFonts w:ascii="Arial Unicode MS" w:eastAsia="NSimSun" w:hAnsi="Arial Unicode MS" w:cs="Arial"/>
      <w:b/>
      <w:i/>
      <w:color w:val="000000"/>
      <w:sz w:val="17"/>
      <w:szCs w:val="20"/>
      <w:shd w:val="clear" w:color="auto" w:fill="FFFFFF"/>
      <w:lang w:eastAsia="zh-CN" w:bidi="hi-IN"/>
    </w:rPr>
  </w:style>
  <w:style w:type="paragraph" w:customStyle="1" w:styleId="2ArialUnicodeMS0pt2">
    <w:name w:val="Основной текст (2) + Arial Unicode MS;Не полужирный;Интервал 0 pt"/>
    <w:qFormat/>
    <w:rPr>
      <w:rFonts w:ascii="Arial Unicode MS" w:eastAsia="NSimSun" w:hAnsi="Arial Unicode MS" w:cs="Arial"/>
      <w:b/>
      <w:color w:val="000000"/>
      <w:sz w:val="17"/>
      <w:szCs w:val="20"/>
      <w:shd w:val="clear" w:color="auto" w:fill="FFFFFF"/>
      <w:lang w:eastAsia="zh-CN" w:bidi="hi-IN"/>
    </w:rPr>
  </w:style>
  <w:style w:type="paragraph" w:styleId="aff4">
    <w:name w:val="annotation text"/>
    <w:basedOn w:val="a"/>
    <w:qFormat/>
    <w:pPr>
      <w:spacing w:after="160"/>
    </w:pPr>
    <w:rPr>
      <w:rFonts w:ascii="Calibri" w:hAnsi="Calibri"/>
      <w:sz w:val="20"/>
    </w:rPr>
  </w:style>
  <w:style w:type="paragraph" w:styleId="8">
    <w:name w:val="toc 8"/>
    <w:next w:val="a"/>
    <w:pPr>
      <w:ind w:left="14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styleId="aff8">
    <w:name w:val="footer"/>
    <w:basedOn w:val="a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paragraph" w:customStyle="1" w:styleId="apple-converted-space0">
    <w:name w:val="apple-converted-space"/>
    <w:qFormat/>
    <w:rPr>
      <w:rFonts w:ascii="Times New Roman" w:eastAsia="NSimSun" w:hAnsi="Times New Roman" w:cs="Arial"/>
      <w:color w:val="000000"/>
      <w:sz w:val="20"/>
      <w:szCs w:val="20"/>
      <w:lang w:eastAsia="zh-CN" w:bidi="hi-IN"/>
    </w:rPr>
  </w:style>
  <w:style w:type="paragraph" w:styleId="50">
    <w:name w:val="toc 5"/>
    <w:next w:val="a"/>
    <w:pPr>
      <w:ind w:left="8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2ArialUnicodeMS7pt0pt0">
    <w:name w:val="Основной текст (2) + Arial Unicode MS;7 pt;Не полужирный;Интервал 0 pt"/>
    <w:qFormat/>
    <w:rPr>
      <w:rFonts w:ascii="Arial Unicode MS" w:eastAsia="NSimSun" w:hAnsi="Arial Unicode MS" w:cs="Arial"/>
      <w:b/>
      <w:color w:val="000000"/>
      <w:sz w:val="14"/>
      <w:szCs w:val="20"/>
      <w:shd w:val="clear" w:color="auto" w:fill="FFFFFF"/>
      <w:lang w:eastAsia="zh-CN" w:bidi="hi-IN"/>
    </w:rPr>
  </w:style>
  <w:style w:type="paragraph" w:customStyle="1" w:styleId="1d">
    <w:name w:val="Основной шрифт абзаца1"/>
    <w:qFormat/>
    <w:rPr>
      <w:rFonts w:ascii="Times New Roman" w:eastAsia="NSimSun" w:hAnsi="Times New Roman" w:cs="Arial"/>
      <w:color w:val="000000"/>
      <w:sz w:val="20"/>
      <w:szCs w:val="20"/>
      <w:lang w:eastAsia="zh-CN" w:bidi="hi-IN"/>
    </w:rPr>
  </w:style>
  <w:style w:type="paragraph" w:styleId="aff9">
    <w:name w:val="Balloon Text"/>
    <w:basedOn w:val="a"/>
    <w:qFormat/>
    <w:rPr>
      <w:rFonts w:ascii="Tahoma" w:hAnsi="Tahoma"/>
      <w:sz w:val="16"/>
      <w:szCs w:val="16"/>
    </w:rPr>
  </w:style>
  <w:style w:type="paragraph" w:styleId="affa">
    <w:name w:val="Subtitle"/>
    <w:basedOn w:val="a0"/>
    <w:next w:val="a1"/>
    <w:qFormat/>
    <w:pPr>
      <w:spacing w:before="60"/>
      <w:jc w:val="center"/>
    </w:pPr>
    <w:rPr>
      <w:szCs w:val="36"/>
    </w:rPr>
  </w:style>
  <w:style w:type="paragraph" w:styleId="affb">
    <w:name w:val="Title"/>
    <w:basedOn w:val="a0"/>
    <w:next w:val="a1"/>
    <w:qFormat/>
    <w:pPr>
      <w:jc w:val="center"/>
    </w:pPr>
    <w:rPr>
      <w:b/>
      <w:bCs/>
      <w:sz w:val="56"/>
      <w:szCs w:val="56"/>
    </w:rPr>
  </w:style>
  <w:style w:type="paragraph" w:styleId="affc">
    <w:name w:val="No Spacing"/>
    <w:qFormat/>
    <w:rPr>
      <w:rFonts w:eastAsia="NSimSun" w:cs="Arial"/>
      <w:color w:val="000000"/>
      <w:sz w:val="24"/>
      <w:szCs w:val="20"/>
      <w:lang w:eastAsia="zh-CN" w:bidi="hi-IN"/>
    </w:rPr>
  </w:style>
  <w:style w:type="paragraph" w:customStyle="1" w:styleId="33">
    <w:name w:val="Стиль3"/>
    <w:basedOn w:val="aff5"/>
    <w:qFormat/>
    <w:pPr>
      <w:tabs>
        <w:tab w:val="left" w:pos="360"/>
      </w:tabs>
    </w:pPr>
  </w:style>
  <w:style w:type="paragraph" w:styleId="affd">
    <w:name w:val="header"/>
    <w:basedOn w:val="aff6"/>
    <w:pPr>
      <w:spacing w:after="0"/>
      <w:jc w:val="center"/>
    </w:pPr>
  </w:style>
  <w:style w:type="paragraph" w:customStyle="1" w:styleId="affe">
    <w:name w:val="!р Текст документа"/>
    <w:basedOn w:val="a"/>
    <w:qFormat/>
    <w:pPr>
      <w:ind w:firstLine="709"/>
      <w:jc w:val="both"/>
    </w:pPr>
  </w:style>
  <w:style w:type="paragraph" w:customStyle="1" w:styleId="120">
    <w:name w:val="Текст документа 12"/>
    <w:basedOn w:val="affe"/>
    <w:qFormat/>
    <w:rPr>
      <w:sz w:val="24"/>
    </w:rPr>
  </w:style>
  <w:style w:type="paragraph" w:customStyle="1" w:styleId="afff">
    <w:name w:val="Блочная цитата"/>
    <w:basedOn w:val="a"/>
    <w:qFormat/>
    <w:pPr>
      <w:spacing w:after="283"/>
      <w:ind w:left="567" w:right="567"/>
    </w:pPr>
  </w:style>
  <w:style w:type="paragraph" w:styleId="27">
    <w:name w:val="envelope return"/>
    <w:basedOn w:val="a"/>
  </w:style>
  <w:style w:type="paragraph" w:styleId="afff0">
    <w:name w:val="envelope address"/>
    <w:basedOn w:val="a"/>
  </w:style>
  <w:style w:type="paragraph" w:styleId="afff1">
    <w:name w:val="Salutation"/>
    <w:basedOn w:val="a"/>
  </w:style>
  <w:style w:type="paragraph" w:customStyle="1" w:styleId="afff2">
    <w:name w:val="Горизонтальная линия"/>
    <w:basedOn w:val="a"/>
    <w:next w:val="a1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afff3">
    <w:name w:val="Signature"/>
    <w:basedOn w:val="a"/>
    <w:pPr>
      <w:suppressLineNumbers/>
    </w:pPr>
  </w:style>
  <w:style w:type="paragraph" w:styleId="afff4">
    <w:name w:val="table of authorities"/>
    <w:basedOn w:val="afb"/>
    <w:rPr>
      <w:sz w:val="28"/>
    </w:rPr>
  </w:style>
  <w:style w:type="paragraph" w:styleId="afff5">
    <w:name w:val="toa heading"/>
    <w:basedOn w:val="afb"/>
    <w:pPr>
      <w:jc w:val="center"/>
    </w:pPr>
    <w:rPr>
      <w:sz w:val="28"/>
    </w:rPr>
  </w:style>
  <w:style w:type="paragraph" w:customStyle="1" w:styleId="afff6">
    <w:name w:val="Заголовок списка иллюстраций"/>
    <w:basedOn w:val="afb"/>
    <w:qFormat/>
    <w:rPr>
      <w:sz w:val="28"/>
    </w:rPr>
  </w:style>
  <w:style w:type="paragraph" w:customStyle="1" w:styleId="afff7">
    <w:name w:val="Заголовок списка объектов"/>
    <w:basedOn w:val="afb"/>
    <w:qFormat/>
    <w:rPr>
      <w:sz w:val="28"/>
    </w:rPr>
  </w:style>
  <w:style w:type="paragraph" w:customStyle="1" w:styleId="afff8">
    <w:name w:val="Заголовок списка таблиц"/>
    <w:basedOn w:val="afb"/>
    <w:qFormat/>
    <w:rPr>
      <w:sz w:val="28"/>
    </w:rPr>
  </w:style>
  <w:style w:type="paragraph" w:customStyle="1" w:styleId="afff9">
    <w:name w:val="Заголовок указателей пользователя"/>
    <w:basedOn w:val="afb"/>
    <w:qFormat/>
    <w:rPr>
      <w:sz w:val="28"/>
    </w:rPr>
  </w:style>
  <w:style w:type="paragraph" w:styleId="afffa">
    <w:name w:val="Closing"/>
    <w:basedOn w:val="a0"/>
    <w:next w:val="a1"/>
    <w:pPr>
      <w:jc w:val="center"/>
    </w:pPr>
    <w:rPr>
      <w:b/>
      <w:bCs/>
      <w:szCs w:val="32"/>
    </w:rPr>
  </w:style>
  <w:style w:type="paragraph" w:customStyle="1" w:styleId="afffb">
    <w:name w:val="Заголовок списка"/>
    <w:basedOn w:val="a"/>
    <w:next w:val="afffc"/>
    <w:qFormat/>
  </w:style>
  <w:style w:type="paragraph" w:customStyle="1" w:styleId="afffc">
    <w:name w:val="Содержимое списка"/>
    <w:basedOn w:val="a"/>
    <w:qFormat/>
    <w:pPr>
      <w:ind w:left="567"/>
    </w:pPr>
  </w:style>
  <w:style w:type="paragraph" w:styleId="afffd">
    <w:name w:val="end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afffe">
    <w:name w:val="Содержимое врезки"/>
    <w:basedOn w:val="a"/>
    <w:qFormat/>
  </w:style>
  <w:style w:type="paragraph" w:customStyle="1" w:styleId="affff">
    <w:name w:val="Текст в заданном формате"/>
    <w:basedOn w:val="a"/>
    <w:qFormat/>
    <w:pPr>
      <w:spacing w:after="0"/>
    </w:pPr>
    <w:rPr>
      <w:rFonts w:eastAsia="Liberation Mono" w:cs="Liberation Mono"/>
      <w:sz w:val="20"/>
      <w:szCs w:val="20"/>
    </w:rPr>
  </w:style>
  <w:style w:type="paragraph" w:styleId="affff0">
    <w:name w:val="Body Text Indent"/>
    <w:basedOn w:val="a1"/>
  </w:style>
  <w:style w:type="paragraph" w:customStyle="1" w:styleId="affff1">
    <w:name w:val="!р Заголовок к тексту"/>
    <w:basedOn w:val="a"/>
    <w:next w:val="affff0"/>
    <w:qFormat/>
    <w:pPr>
      <w:ind w:right="5953"/>
    </w:pPr>
  </w:style>
  <w:style w:type="paragraph" w:customStyle="1" w:styleId="affff2">
    <w:name w:val="!р Подпись"/>
    <w:basedOn w:val="a"/>
    <w:next w:val="affff0"/>
    <w:qFormat/>
  </w:style>
  <w:style w:type="paragraph" w:customStyle="1" w:styleId="affff3">
    <w:name w:val="!р Наименование учреждения"/>
    <w:basedOn w:val="a"/>
    <w:qFormat/>
    <w:pPr>
      <w:spacing w:after="0"/>
      <w:jc w:val="center"/>
    </w:pPr>
  </w:style>
  <w:style w:type="paragraph" w:customStyle="1" w:styleId="affff4">
    <w:name w:val="!р Заголовок центрированный"/>
    <w:basedOn w:val="a"/>
    <w:qFormat/>
    <w:pPr>
      <w:jc w:val="center"/>
    </w:pPr>
  </w:style>
  <w:style w:type="paragraph" w:customStyle="1" w:styleId="affff5">
    <w:name w:val="!р Гриф утверждения"/>
    <w:basedOn w:val="a"/>
    <w:qFormat/>
  </w:style>
  <w:style w:type="paragraph" w:customStyle="1" w:styleId="affff6">
    <w:name w:val="!р Приложение"/>
    <w:basedOn w:val="a"/>
    <w:qFormat/>
    <w:pPr>
      <w:ind w:left="4819"/>
    </w:pPr>
  </w:style>
  <w:style w:type="paragraph" w:customStyle="1" w:styleId="100">
    <w:name w:val="Указатель пользователя 10"/>
    <w:basedOn w:val="afb"/>
    <w:qFormat/>
    <w:pPr>
      <w:tabs>
        <w:tab w:val="right" w:leader="dot" w:pos="7654"/>
      </w:tabs>
      <w:ind w:left="2551"/>
    </w:pPr>
  </w:style>
  <w:style w:type="paragraph" w:customStyle="1" w:styleId="affff7">
    <w:name w:val="Заголовок таблицы"/>
    <w:basedOn w:val="aff2"/>
    <w:qFormat/>
    <w:pPr>
      <w:jc w:val="center"/>
    </w:pPr>
    <w:rPr>
      <w:b/>
      <w:bCs/>
    </w:rPr>
  </w:style>
  <w:style w:type="paragraph" w:styleId="affff8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affff9">
    <w:name w:val="!р Текст протокола"/>
    <w:basedOn w:val="a"/>
    <w:qFormat/>
  </w:style>
  <w:style w:type="paragraph" w:customStyle="1" w:styleId="affffa">
    <w:name w:val="!р Отметка об исполнителе"/>
    <w:basedOn w:val="a"/>
    <w:qFormat/>
    <w:pPr>
      <w:spacing w:before="57" w:after="0"/>
    </w:pPr>
    <w:rPr>
      <w:sz w:val="20"/>
    </w:rPr>
  </w:style>
  <w:style w:type="paragraph" w:customStyle="1" w:styleId="affffb">
    <w:name w:val="!р Адресат"/>
    <w:basedOn w:val="a"/>
    <w:qFormat/>
    <w:pPr>
      <w:spacing w:after="0"/>
      <w:ind w:left="567"/>
    </w:pPr>
  </w:style>
  <w:style w:type="paragraph" w:customStyle="1" w:styleId="1-15">
    <w:name w:val="!р Текст документа 1-15"/>
    <w:basedOn w:val="a"/>
    <w:qFormat/>
    <w:pPr>
      <w:spacing w:line="276" w:lineRule="auto"/>
      <w:ind w:firstLine="709"/>
    </w:pPr>
  </w:style>
  <w:style w:type="paragraph" w:customStyle="1" w:styleId="121">
    <w:name w:val="!р Текст таблицы 12"/>
    <w:basedOn w:val="a"/>
    <w:qFormat/>
    <w:pPr>
      <w:spacing w:after="0"/>
    </w:pPr>
    <w:rPr>
      <w:sz w:val="24"/>
    </w:rPr>
  </w:style>
  <w:style w:type="paragraph" w:customStyle="1" w:styleId="affffc">
    <w:name w:val="!р Бланк"/>
    <w:basedOn w:val="a"/>
    <w:qFormat/>
    <w:pPr>
      <w:spacing w:after="0"/>
      <w:jc w:val="center"/>
    </w:pPr>
    <w:rPr>
      <w:sz w:val="24"/>
    </w:rPr>
  </w:style>
  <w:style w:type="paragraph" w:customStyle="1" w:styleId="affffd">
    <w:name w:val="бланк название"/>
    <w:basedOn w:val="affffc"/>
    <w:qFormat/>
    <w:rPr>
      <w:b/>
      <w:sz w:val="22"/>
    </w:rPr>
  </w:style>
  <w:style w:type="paragraph" w:customStyle="1" w:styleId="affffe">
    <w:name w:val="бланк справочные данные"/>
    <w:basedOn w:val="affffc"/>
    <w:qFormat/>
  </w:style>
  <w:style w:type="paragraph" w:customStyle="1" w:styleId="afffff">
    <w:name w:val="бланк дата номер"/>
    <w:basedOn w:val="affffc"/>
    <w:qFormat/>
  </w:style>
  <w:style w:type="paragraph" w:customStyle="1" w:styleId="afffff0">
    <w:name w:val="бланк ПРИКАЗ"/>
    <w:basedOn w:val="affffc"/>
    <w:qFormat/>
    <w:rPr>
      <w:b/>
      <w:sz w:val="28"/>
    </w:rPr>
  </w:style>
  <w:style w:type="paragraph" w:customStyle="1" w:styleId="1f1">
    <w:name w:val="Указатель пользователя 1"/>
    <w:basedOn w:val="afb"/>
    <w:qFormat/>
    <w:pPr>
      <w:tabs>
        <w:tab w:val="right" w:leader="dot" w:pos="1020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Михеев</dc:creator>
  <cp:lastModifiedBy>Федякова Татьяна</cp:lastModifiedBy>
  <cp:revision>4</cp:revision>
  <cp:lastPrinted>2026-07-13T05:30:00Z</cp:lastPrinted>
  <dcterms:created xsi:type="dcterms:W3CDTF">2026-07-13T05:32:00Z</dcterms:created>
  <dcterms:modified xsi:type="dcterms:W3CDTF">2026-07-29T04:18:00Z</dcterms:modified>
  <dc:language>ru-RU</dc:language>
</cp:coreProperties>
</file>