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23E8C" w14:textId="3136BA04" w:rsidR="00C6503A" w:rsidRPr="006A775A" w:rsidRDefault="00C6503A" w:rsidP="00C6503A">
      <w:pPr>
        <w:ind w:firstLine="709"/>
        <w:jc w:val="center"/>
        <w:rPr>
          <w:b/>
          <w:sz w:val="22"/>
          <w:szCs w:val="22"/>
        </w:rPr>
      </w:pPr>
      <w:r w:rsidRPr="006A775A">
        <w:rPr>
          <w:b/>
          <w:sz w:val="22"/>
          <w:szCs w:val="22"/>
        </w:rPr>
        <w:t>Муниципальный контракт № 265</w:t>
      </w:r>
      <w:r>
        <w:rPr>
          <w:b/>
          <w:sz w:val="22"/>
          <w:szCs w:val="22"/>
        </w:rPr>
        <w:t>4</w:t>
      </w:r>
      <w:r w:rsidRPr="006A775A">
        <w:rPr>
          <w:b/>
          <w:sz w:val="22"/>
          <w:szCs w:val="22"/>
        </w:rPr>
        <w:t>/26</w:t>
      </w:r>
    </w:p>
    <w:p w14:paraId="5F264F9C" w14:textId="77777777" w:rsidR="00C6503A" w:rsidRPr="00564722" w:rsidRDefault="00C6503A" w:rsidP="00C6503A">
      <w:pPr>
        <w:tabs>
          <w:tab w:val="left" w:pos="1843"/>
        </w:tabs>
        <w:ind w:firstLine="709"/>
        <w:jc w:val="center"/>
        <w:rPr>
          <w:b/>
        </w:rPr>
      </w:pPr>
      <w:r w:rsidRPr="00564722">
        <w:rPr>
          <w:b/>
        </w:rPr>
        <w:t>(Идентификационный код закупки - 263272002160027200100100020000000244)</w:t>
      </w:r>
    </w:p>
    <w:p w14:paraId="5BC8E9D7" w14:textId="77777777" w:rsidR="00C6503A" w:rsidRPr="00564722" w:rsidRDefault="00C6503A" w:rsidP="00C6503A">
      <w:pPr>
        <w:tabs>
          <w:tab w:val="left" w:pos="1843"/>
        </w:tabs>
        <w:ind w:firstLine="709"/>
        <w:jc w:val="center"/>
        <w:rPr>
          <w:b/>
        </w:rPr>
      </w:pPr>
    </w:p>
    <w:p w14:paraId="45BFB299" w14:textId="77777777" w:rsidR="00C6503A" w:rsidRPr="00564722" w:rsidRDefault="00C6503A" w:rsidP="00C6503A">
      <w:pPr>
        <w:tabs>
          <w:tab w:val="left" w:pos="1843"/>
        </w:tabs>
        <w:ind w:firstLine="709"/>
        <w:jc w:val="both"/>
        <w:rPr>
          <w:b/>
        </w:rPr>
      </w:pPr>
      <w:r w:rsidRPr="00564722">
        <w:rPr>
          <w:b/>
        </w:rPr>
        <w:t>с. Корсаково-1</w:t>
      </w:r>
      <w:r w:rsidRPr="00564722">
        <w:rPr>
          <w:b/>
        </w:rPr>
        <w:tab/>
      </w:r>
      <w:r w:rsidRPr="00564722">
        <w:rPr>
          <w:b/>
        </w:rPr>
        <w:tab/>
      </w:r>
      <w:r w:rsidRPr="00564722">
        <w:rPr>
          <w:b/>
        </w:rPr>
        <w:tab/>
      </w:r>
      <w:r w:rsidRPr="00564722">
        <w:rPr>
          <w:b/>
        </w:rPr>
        <w:tab/>
      </w:r>
      <w:r w:rsidRPr="00564722">
        <w:rPr>
          <w:b/>
        </w:rPr>
        <w:tab/>
      </w:r>
      <w:r w:rsidRPr="00564722">
        <w:rPr>
          <w:b/>
        </w:rPr>
        <w:tab/>
      </w:r>
      <w:r w:rsidRPr="00564722">
        <w:rPr>
          <w:b/>
        </w:rPr>
        <w:tab/>
        <w:t xml:space="preserve">            ______________.2026г.</w:t>
      </w:r>
    </w:p>
    <w:p w14:paraId="66337B16" w14:textId="77777777" w:rsidR="00C6503A" w:rsidRPr="00564722" w:rsidRDefault="00C6503A" w:rsidP="00C6503A">
      <w:pPr>
        <w:tabs>
          <w:tab w:val="left" w:pos="1843"/>
        </w:tabs>
        <w:ind w:firstLine="709"/>
        <w:jc w:val="both"/>
        <w:rPr>
          <w:b/>
        </w:rPr>
      </w:pPr>
    </w:p>
    <w:p w14:paraId="6005DD39" w14:textId="77777777" w:rsidR="00C6503A" w:rsidRPr="006A775A" w:rsidRDefault="00C6503A" w:rsidP="00C6503A">
      <w:pPr>
        <w:ind w:firstLine="708"/>
        <w:jc w:val="both"/>
        <w:rPr>
          <w:b/>
          <w:bCs/>
          <w:sz w:val="22"/>
          <w:szCs w:val="22"/>
        </w:rPr>
      </w:pPr>
      <w:r w:rsidRPr="00564722">
        <w:rPr>
          <w:b/>
        </w:rPr>
        <w:t xml:space="preserve">Муниципальное бюджетное общеобразовательное учреждение средняя общеобразовательная школа с. Корсаково-1 Хабаровского муниципального района Хабаровского края ((МБОУ СОШ С. КОРСАКОВО-1 ХАБАРОВСКОГО РАЙОНА ХАБАРОВСКОГО КРАЯ)), именуемое в дальнейшем «Заказчик», в лице и.о. директора Винник Татьяны Семеновны, действующего на основании распоряжения администрации Хабаровского муниципального района №102 </w:t>
      </w:r>
      <w:proofErr w:type="spellStart"/>
      <w:r w:rsidRPr="00564722">
        <w:rPr>
          <w:b/>
        </w:rPr>
        <w:t>лс</w:t>
      </w:r>
      <w:proofErr w:type="spellEnd"/>
      <w:r w:rsidRPr="00564722">
        <w:rPr>
          <w:b/>
        </w:rPr>
        <w:t xml:space="preserve"> от 24.02.2025 г.</w:t>
      </w:r>
      <w:r w:rsidRPr="006A775A">
        <w:rPr>
          <w:b/>
          <w:sz w:val="22"/>
          <w:szCs w:val="22"/>
        </w:rPr>
        <w:t>__________________________________________________-, именуемое в дальнейшем «Исполнитель», в лице ____________________________________________, действующего на основании _____________</w:t>
      </w:r>
      <w:r w:rsidRPr="006A775A">
        <w:rPr>
          <w:bCs/>
          <w:spacing w:val="-6"/>
          <w:sz w:val="22"/>
          <w:szCs w:val="22"/>
        </w:rPr>
        <w:t xml:space="preserve">, с другой стороны, </w:t>
      </w:r>
      <w:r w:rsidRPr="006A775A">
        <w:rPr>
          <w:bCs/>
          <w:sz w:val="22"/>
          <w:szCs w:val="22"/>
        </w:rPr>
        <w:t>в дальнейшем вместе именуемые «Стороны»,</w:t>
      </w:r>
      <w:r w:rsidRPr="006A775A">
        <w:rPr>
          <w:sz w:val="22"/>
          <w:szCs w:val="22"/>
        </w:rPr>
        <w:t xml:space="preserve"> и каждый в отдельности «Сторона», с соблюдением требований Гражданского </w:t>
      </w:r>
      <w:hyperlink r:id="rId9" w:history="1">
        <w:r w:rsidRPr="006A775A">
          <w:rPr>
            <w:sz w:val="22"/>
            <w:szCs w:val="22"/>
          </w:rPr>
          <w:t>кодекса</w:t>
        </w:r>
      </w:hyperlink>
      <w:r w:rsidRPr="006A775A">
        <w:rPr>
          <w:sz w:val="22"/>
          <w:szCs w:val="22"/>
        </w:rPr>
        <w:t xml:space="preserve"> Российской Федерации, п. 5, 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заключили настоящий муниципальный контракт (далее – контракт) о нижеследующем:</w:t>
      </w:r>
    </w:p>
    <w:p w14:paraId="399F1B0E" w14:textId="77777777" w:rsidR="00AD5E38" w:rsidRPr="00DE515E" w:rsidRDefault="00AD5E38" w:rsidP="003E61A6">
      <w:pPr>
        <w:jc w:val="center"/>
        <w:rPr>
          <w:b/>
          <w:bCs/>
          <w:sz w:val="22"/>
          <w:szCs w:val="22"/>
        </w:rPr>
      </w:pPr>
    </w:p>
    <w:p w14:paraId="27DDAC0C" w14:textId="77777777" w:rsidR="00AD5E38" w:rsidRPr="00DE515E" w:rsidRDefault="00CB6E15" w:rsidP="003E61A6">
      <w:pPr>
        <w:jc w:val="center"/>
        <w:rPr>
          <w:sz w:val="22"/>
          <w:szCs w:val="22"/>
        </w:rPr>
      </w:pPr>
      <w:r w:rsidRPr="00DE515E">
        <w:rPr>
          <w:b/>
          <w:bCs/>
          <w:sz w:val="22"/>
          <w:szCs w:val="22"/>
        </w:rPr>
        <w:t xml:space="preserve">1. ПРЕДМЕТ </w:t>
      </w:r>
      <w:r w:rsidRPr="00DE515E">
        <w:rPr>
          <w:b/>
          <w:sz w:val="22"/>
          <w:szCs w:val="22"/>
        </w:rPr>
        <w:t>КОНТРАКТ</w:t>
      </w:r>
      <w:r w:rsidRPr="00DE515E">
        <w:rPr>
          <w:b/>
          <w:bCs/>
          <w:sz w:val="22"/>
          <w:szCs w:val="22"/>
        </w:rPr>
        <w:t>А</w:t>
      </w:r>
    </w:p>
    <w:p w14:paraId="7E1E1887" w14:textId="39EAF0EE" w:rsidR="00AD5E38" w:rsidRPr="00DE515E" w:rsidRDefault="00CB6E15" w:rsidP="00634A02">
      <w:pPr>
        <w:keepNext/>
        <w:autoSpaceDE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 xml:space="preserve">1.1. Предмет контракта: </w:t>
      </w:r>
      <w:r w:rsidR="008273CC" w:rsidRPr="00DE515E">
        <w:rPr>
          <w:sz w:val="22"/>
          <w:szCs w:val="22"/>
        </w:rPr>
        <w:t xml:space="preserve">Оказание услуг </w:t>
      </w:r>
      <w:r w:rsidR="00DA735D" w:rsidRPr="00DE515E">
        <w:rPr>
          <w:sz w:val="22"/>
          <w:szCs w:val="22"/>
        </w:rPr>
        <w:t xml:space="preserve">по </w:t>
      </w:r>
      <w:r w:rsidR="00714879" w:rsidRPr="00714879">
        <w:rPr>
          <w:rFonts w:eastAsia="Calibri"/>
          <w:b/>
          <w:spacing w:val="-8"/>
        </w:rPr>
        <w:t>Исследование готовых блюд на микробиологические показатели. определение пищевой и энергетической ценности готовых блюд</w:t>
      </w:r>
      <w:r w:rsidR="00EC6E3C" w:rsidRPr="00DE515E">
        <w:rPr>
          <w:sz w:val="22"/>
          <w:szCs w:val="22"/>
        </w:rPr>
        <w:t xml:space="preserve"> </w:t>
      </w:r>
      <w:r w:rsidR="00634A02" w:rsidRPr="00DE515E">
        <w:rPr>
          <w:sz w:val="22"/>
          <w:szCs w:val="22"/>
        </w:rPr>
        <w:t>(далее – Услуга</w:t>
      </w:r>
      <w:r w:rsidRPr="00DE515E">
        <w:rPr>
          <w:sz w:val="22"/>
          <w:szCs w:val="22"/>
        </w:rPr>
        <w:t>).</w:t>
      </w:r>
      <w:r w:rsidRPr="00DE515E">
        <w:rPr>
          <w:bCs/>
          <w:sz w:val="22"/>
          <w:szCs w:val="22"/>
        </w:rPr>
        <w:t xml:space="preserve"> </w:t>
      </w:r>
      <w:r w:rsidRPr="00DE515E">
        <w:rPr>
          <w:sz w:val="22"/>
          <w:szCs w:val="22"/>
        </w:rPr>
        <w:t xml:space="preserve">Заказчик поручает, а Исполнитель принимает на себя обязательства оказать Услуги в соответствии с Технической частью (Приложение </w:t>
      </w:r>
      <w:r w:rsidR="00446C06">
        <w:rPr>
          <w:sz w:val="22"/>
          <w:szCs w:val="22"/>
        </w:rPr>
        <w:t>2</w:t>
      </w:r>
      <w:r w:rsidRPr="00DE515E">
        <w:rPr>
          <w:sz w:val="22"/>
          <w:szCs w:val="22"/>
        </w:rPr>
        <w:t xml:space="preserve">), Спецификацией (Приложение </w:t>
      </w:r>
      <w:r w:rsidR="00446C06">
        <w:rPr>
          <w:sz w:val="22"/>
          <w:szCs w:val="22"/>
        </w:rPr>
        <w:t>1</w:t>
      </w:r>
      <w:r w:rsidRPr="00DE515E">
        <w:rPr>
          <w:sz w:val="22"/>
          <w:szCs w:val="22"/>
        </w:rPr>
        <w:t>), являющимися неотъемлемыми частями контракта, а Заказчик обязуется принять оказанные Услуги и оплатить их в порядке и на условиях, предусмотренных контрактом.</w:t>
      </w:r>
    </w:p>
    <w:p w14:paraId="63A000E1" w14:textId="77777777" w:rsidR="00AD5E38" w:rsidRPr="00DE515E" w:rsidRDefault="00CB6E15" w:rsidP="00EF0674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 xml:space="preserve">1.2. При исполнении контракта по согласованию Заказчика с Исполнителем допускается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14:paraId="0C4EB21A" w14:textId="77777777" w:rsidR="00AD5E38" w:rsidRPr="00DE515E" w:rsidRDefault="00AD5E38" w:rsidP="00C428F7">
      <w:pPr>
        <w:ind w:firstLine="709"/>
        <w:jc w:val="both"/>
        <w:rPr>
          <w:sz w:val="22"/>
          <w:szCs w:val="22"/>
        </w:rPr>
      </w:pPr>
    </w:p>
    <w:p w14:paraId="4213344F" w14:textId="77777777" w:rsidR="00AD5E38" w:rsidRPr="00DE515E" w:rsidRDefault="00CB6E15" w:rsidP="00C428F7">
      <w:pPr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r w:rsidRPr="00DE515E">
        <w:rPr>
          <w:b/>
          <w:sz w:val="22"/>
          <w:szCs w:val="22"/>
        </w:rPr>
        <w:t>2. ЦЕНА КОНТРАКТА</w:t>
      </w:r>
    </w:p>
    <w:p w14:paraId="75CAA29F" w14:textId="60AD163B" w:rsidR="00AD5E38" w:rsidRDefault="00CB6E15" w:rsidP="00454F61">
      <w:pPr>
        <w:ind w:firstLine="709"/>
        <w:jc w:val="both"/>
        <w:rPr>
          <w:i/>
        </w:rPr>
      </w:pPr>
      <w:r w:rsidRPr="00DE515E">
        <w:rPr>
          <w:sz w:val="22"/>
          <w:szCs w:val="22"/>
        </w:rPr>
        <w:t xml:space="preserve">2.1. </w:t>
      </w:r>
      <w:r w:rsidR="00A071BE" w:rsidRPr="00DE515E">
        <w:rPr>
          <w:sz w:val="22"/>
          <w:szCs w:val="22"/>
        </w:rPr>
        <w:t xml:space="preserve">Цена контракта составляет </w:t>
      </w:r>
      <w:r w:rsidR="00DA42E6">
        <w:rPr>
          <w:sz w:val="22"/>
          <w:szCs w:val="22"/>
        </w:rPr>
        <w:t>______________</w:t>
      </w:r>
      <w:r w:rsidR="00EC6E3C" w:rsidRPr="00EC6E3C">
        <w:rPr>
          <w:sz w:val="22"/>
          <w:szCs w:val="22"/>
        </w:rPr>
        <w:t xml:space="preserve"> (</w:t>
      </w:r>
      <w:r w:rsidR="00DA42E6">
        <w:rPr>
          <w:sz w:val="22"/>
          <w:szCs w:val="22"/>
        </w:rPr>
        <w:t>______________________________</w:t>
      </w:r>
      <w:r w:rsidR="00EC6E3C" w:rsidRPr="00EC6E3C">
        <w:rPr>
          <w:sz w:val="22"/>
          <w:szCs w:val="22"/>
        </w:rPr>
        <w:t xml:space="preserve">) рублей </w:t>
      </w:r>
      <w:r w:rsidR="00DA42E6">
        <w:rPr>
          <w:sz w:val="22"/>
          <w:szCs w:val="22"/>
        </w:rPr>
        <w:t>__</w:t>
      </w:r>
      <w:r w:rsidR="00EC6E3C" w:rsidRPr="00EC6E3C">
        <w:rPr>
          <w:sz w:val="22"/>
          <w:szCs w:val="22"/>
        </w:rPr>
        <w:t xml:space="preserve"> копеек</w:t>
      </w:r>
      <w:r w:rsidR="00030F6F" w:rsidRPr="0003595B">
        <w:rPr>
          <w:i/>
        </w:rPr>
        <w:t>.</w:t>
      </w:r>
    </w:p>
    <w:p w14:paraId="46099A9A" w14:textId="45560346" w:rsidR="00DA42E6" w:rsidRPr="00DE515E" w:rsidRDefault="00DA42E6" w:rsidP="00454F61">
      <w:pPr>
        <w:ind w:firstLine="709"/>
        <w:jc w:val="both"/>
        <w:rPr>
          <w:sz w:val="22"/>
          <w:szCs w:val="22"/>
        </w:rPr>
      </w:pPr>
      <w:r>
        <w:rPr>
          <w:i/>
        </w:rPr>
        <w:t>С НДС / БЕЗ НДС</w:t>
      </w:r>
    </w:p>
    <w:p w14:paraId="79CDAB7D" w14:textId="77777777" w:rsidR="00AD5E38" w:rsidRPr="00DE515E" w:rsidRDefault="00CB6E15" w:rsidP="00454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E515E">
        <w:rPr>
          <w:rFonts w:eastAsiaTheme="minorHAnsi"/>
          <w:sz w:val="22"/>
          <w:szCs w:val="22"/>
          <w:lang w:eastAsia="en-US"/>
        </w:rPr>
        <w:t>Сумма, подлежащая уплате Заказчиком Исполнителю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DE515E">
        <w:rPr>
          <w:sz w:val="22"/>
          <w:szCs w:val="22"/>
        </w:rPr>
        <w:t>.</w:t>
      </w:r>
    </w:p>
    <w:p w14:paraId="6238D2D1" w14:textId="77777777" w:rsidR="00AD5E38" w:rsidRPr="00DE515E" w:rsidRDefault="00CB6E15" w:rsidP="00DC2406">
      <w:pPr>
        <w:ind w:firstLine="709"/>
        <w:jc w:val="both"/>
        <w:rPr>
          <w:b/>
          <w:sz w:val="22"/>
          <w:szCs w:val="22"/>
        </w:rPr>
      </w:pPr>
      <w:r w:rsidRPr="00DE515E">
        <w:rPr>
          <w:sz w:val="22"/>
          <w:szCs w:val="22"/>
        </w:rPr>
        <w:t>2.2. Валютой для установления цены контракта и расчетов с Исполнителем является Российский рубль.</w:t>
      </w:r>
    </w:p>
    <w:p w14:paraId="38FC983C" w14:textId="72348BB5" w:rsidR="00AD5E38" w:rsidRPr="00DE515E" w:rsidRDefault="00CB6E15" w:rsidP="00396577">
      <w:pPr>
        <w:ind w:firstLine="709"/>
        <w:jc w:val="both"/>
        <w:rPr>
          <w:color w:val="FF0000"/>
          <w:sz w:val="22"/>
          <w:szCs w:val="22"/>
        </w:rPr>
      </w:pPr>
      <w:r w:rsidRPr="00DE515E">
        <w:rPr>
          <w:sz w:val="22"/>
          <w:szCs w:val="22"/>
        </w:rPr>
        <w:t xml:space="preserve">2.3. Источник финансирования контракта </w:t>
      </w:r>
      <w:r w:rsidR="00321DC0">
        <w:rPr>
          <w:sz w:val="22"/>
          <w:szCs w:val="22"/>
        </w:rPr>
        <w:t>–</w:t>
      </w:r>
      <w:r w:rsidRPr="00DE515E">
        <w:rPr>
          <w:sz w:val="22"/>
          <w:szCs w:val="22"/>
        </w:rPr>
        <w:t xml:space="preserve"> </w:t>
      </w:r>
      <w:r w:rsidR="00321DC0">
        <w:rPr>
          <w:sz w:val="22"/>
          <w:szCs w:val="22"/>
        </w:rPr>
        <w:t>средства бюджетных учреждений</w:t>
      </w:r>
      <w:r w:rsidR="008273CC" w:rsidRPr="00DE515E">
        <w:rPr>
          <w:sz w:val="22"/>
          <w:szCs w:val="22"/>
        </w:rPr>
        <w:t>.</w:t>
      </w:r>
    </w:p>
    <w:p w14:paraId="4D68F662" w14:textId="77777777" w:rsidR="00AD5E38" w:rsidRPr="00DE515E" w:rsidRDefault="00CB6E15" w:rsidP="00396577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2.4. Цена</w:t>
      </w:r>
      <w:r w:rsidRPr="00DE515E">
        <w:rPr>
          <w:rFonts w:eastAsiaTheme="minorHAnsi"/>
          <w:sz w:val="22"/>
          <w:szCs w:val="22"/>
          <w:lang w:eastAsia="en-US"/>
        </w:rPr>
        <w:t xml:space="preserve"> </w:t>
      </w:r>
      <w:r w:rsidRPr="00DE515E">
        <w:rPr>
          <w:sz w:val="22"/>
          <w:szCs w:val="22"/>
        </w:rPr>
        <w:t>контракта включает в себя стоимость оказания Услуг, все затраты и издержки, а также налоги, сборы и другие обязательные платежи, взимаемые с Исполнителя в связи с исполнением контракта</w:t>
      </w:r>
    </w:p>
    <w:p w14:paraId="4EC0FD78" w14:textId="63F3DB9F" w:rsidR="00AD5E38" w:rsidRPr="00DE515E" w:rsidRDefault="00CB6E15" w:rsidP="00AA48AF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 xml:space="preserve">2.5. </w:t>
      </w:r>
      <w:r w:rsidRPr="00DE515E">
        <w:rPr>
          <w:bCs/>
          <w:sz w:val="22"/>
          <w:szCs w:val="22"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</w:t>
      </w:r>
      <w:r w:rsidR="00DA42E6" w:rsidRPr="00DE515E">
        <w:rPr>
          <w:bCs/>
          <w:sz w:val="22"/>
          <w:szCs w:val="22"/>
        </w:rPr>
        <w:t>без изменения,</w:t>
      </w:r>
      <w:r w:rsidRPr="00DE515E">
        <w:rPr>
          <w:bCs/>
          <w:sz w:val="22"/>
          <w:szCs w:val="22"/>
        </w:rPr>
        <w:t xml:space="preserve"> предусмотренных контрактом </w:t>
      </w:r>
      <w:r w:rsidRPr="00DE515E">
        <w:rPr>
          <w:sz w:val="22"/>
          <w:szCs w:val="22"/>
        </w:rPr>
        <w:t xml:space="preserve">объема Услуг, </w:t>
      </w:r>
      <w:r w:rsidRPr="00DE515E">
        <w:rPr>
          <w:rFonts w:eastAsia="Calibri"/>
          <w:sz w:val="22"/>
          <w:szCs w:val="22"/>
        </w:rPr>
        <w:t>качества оказываемых Услуг</w:t>
      </w:r>
      <w:r w:rsidRPr="00DE515E">
        <w:rPr>
          <w:sz w:val="22"/>
          <w:szCs w:val="22"/>
        </w:rPr>
        <w:t xml:space="preserve"> и иных условий контракта</w:t>
      </w:r>
      <w:r w:rsidRPr="00DE515E">
        <w:rPr>
          <w:rFonts w:eastAsia="Calibri"/>
          <w:sz w:val="22"/>
          <w:szCs w:val="22"/>
          <w:lang w:eastAsia="en-US"/>
        </w:rPr>
        <w:t xml:space="preserve">. </w:t>
      </w:r>
    </w:p>
    <w:p w14:paraId="5CC8C5B3" w14:textId="77777777" w:rsidR="00AD5E38" w:rsidRPr="00DE515E" w:rsidRDefault="00AD5E38" w:rsidP="00AA48AF">
      <w:pPr>
        <w:ind w:firstLine="709"/>
        <w:jc w:val="both"/>
        <w:rPr>
          <w:sz w:val="22"/>
          <w:szCs w:val="22"/>
        </w:rPr>
      </w:pPr>
    </w:p>
    <w:p w14:paraId="1D554D74" w14:textId="77777777" w:rsidR="00AD5E38" w:rsidRPr="00DE515E" w:rsidRDefault="00CB6E15" w:rsidP="0047208F">
      <w:pPr>
        <w:pStyle w:val="ab"/>
        <w:tabs>
          <w:tab w:val="left" w:pos="426"/>
        </w:tabs>
        <w:ind w:left="0"/>
        <w:jc w:val="center"/>
        <w:rPr>
          <w:b/>
          <w:sz w:val="22"/>
          <w:szCs w:val="22"/>
        </w:rPr>
      </w:pPr>
      <w:r w:rsidRPr="00DE515E">
        <w:rPr>
          <w:b/>
          <w:sz w:val="22"/>
          <w:szCs w:val="22"/>
        </w:rPr>
        <w:t>3. ПОРЯДОК РАСЧЕТОВ</w:t>
      </w:r>
    </w:p>
    <w:p w14:paraId="6C89246B" w14:textId="77777777" w:rsidR="00AD5E38" w:rsidRPr="00DE515E" w:rsidRDefault="00CB6E15" w:rsidP="0047208F">
      <w:pPr>
        <w:keepNext/>
        <w:autoSpaceDE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3.1. Оплата за оказанные Услуги осуществляется по цене, установленной п. 2.1 контракта.</w:t>
      </w:r>
    </w:p>
    <w:p w14:paraId="64470F6F" w14:textId="77777777" w:rsidR="00AD5E38" w:rsidRPr="00DE515E" w:rsidRDefault="00CB6E15" w:rsidP="005E620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 xml:space="preserve">3.2. Оплата Услуг осуществляется по безналичному расчету путем перечисления Заказчиком денежных средств на расчетный счет Исполнителя, указанный в контракте, на основании выставленного Исполнителем счета или счета-фактуры в течение </w:t>
      </w:r>
      <w:r w:rsidR="00DA735D" w:rsidRPr="00DE515E">
        <w:rPr>
          <w:sz w:val="22"/>
          <w:szCs w:val="22"/>
        </w:rPr>
        <w:t>7 рабочих</w:t>
      </w:r>
      <w:r w:rsidRPr="00DE515E">
        <w:rPr>
          <w:sz w:val="22"/>
          <w:szCs w:val="22"/>
        </w:rPr>
        <w:t xml:space="preserve"> дней после подписания Сторонами Акта оказанных услуг.</w:t>
      </w:r>
    </w:p>
    <w:p w14:paraId="15280B30" w14:textId="77777777" w:rsidR="00AD5E38" w:rsidRPr="00DE515E" w:rsidRDefault="00CB6E15" w:rsidP="005E620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noProof/>
          <w:sz w:val="22"/>
          <w:szCs w:val="22"/>
        </w:rPr>
        <w:t>Расчет осуществляется за фактически оказанные услуги.</w:t>
      </w:r>
    </w:p>
    <w:p w14:paraId="3C41FF90" w14:textId="77777777" w:rsidR="00AD5E38" w:rsidRPr="00DE515E" w:rsidRDefault="00CB6E15" w:rsidP="00CD1685">
      <w:pPr>
        <w:autoSpaceDE w:val="0"/>
        <w:autoSpaceDN w:val="0"/>
        <w:adjustRightInd w:val="0"/>
        <w:ind w:firstLine="708"/>
        <w:jc w:val="both"/>
        <w:rPr>
          <w:noProof/>
          <w:sz w:val="22"/>
          <w:szCs w:val="22"/>
        </w:rPr>
      </w:pPr>
      <w:r w:rsidRPr="00DE515E">
        <w:rPr>
          <w:sz w:val="22"/>
          <w:szCs w:val="22"/>
        </w:rPr>
        <w:t>3.3. Обязательство Заказчика по оплате за оказанные Услуги считается исполненным с момента списания денеж</w:t>
      </w:r>
      <w:r w:rsidR="00570C31" w:rsidRPr="00DE515E">
        <w:rPr>
          <w:sz w:val="22"/>
          <w:szCs w:val="22"/>
        </w:rPr>
        <w:t>ных средств со счета Заказчика.</w:t>
      </w:r>
    </w:p>
    <w:p w14:paraId="4AF609F5" w14:textId="77777777" w:rsidR="00AD5E38" w:rsidRPr="00DE515E" w:rsidRDefault="00AD5E38" w:rsidP="00CD16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5BE8E341" w14:textId="77777777" w:rsidR="00AD5E38" w:rsidRPr="00DE515E" w:rsidRDefault="00CB6E15" w:rsidP="005E6200">
      <w:pPr>
        <w:keepNext/>
        <w:autoSpaceDE w:val="0"/>
        <w:ind w:firstLine="709"/>
        <w:jc w:val="center"/>
        <w:rPr>
          <w:b/>
          <w:sz w:val="22"/>
          <w:szCs w:val="22"/>
        </w:rPr>
      </w:pPr>
      <w:r w:rsidRPr="00DE515E">
        <w:rPr>
          <w:b/>
          <w:sz w:val="22"/>
          <w:szCs w:val="22"/>
        </w:rPr>
        <w:t>4. ПРАВА И ОБЯЗАННОСТИ СТОРОН</w:t>
      </w:r>
    </w:p>
    <w:p w14:paraId="106319FF" w14:textId="77777777" w:rsidR="00AD5E38" w:rsidRPr="00DE515E" w:rsidRDefault="00CB6E15" w:rsidP="00945410">
      <w:pPr>
        <w:ind w:firstLine="709"/>
        <w:jc w:val="both"/>
        <w:rPr>
          <w:b/>
          <w:sz w:val="22"/>
          <w:szCs w:val="22"/>
        </w:rPr>
      </w:pPr>
      <w:r w:rsidRPr="00DE515E">
        <w:rPr>
          <w:b/>
          <w:sz w:val="22"/>
          <w:szCs w:val="22"/>
        </w:rPr>
        <w:t>4.1. Заказчик вправе:</w:t>
      </w:r>
    </w:p>
    <w:p w14:paraId="44E8F5E5" w14:textId="77777777" w:rsidR="00AD5E38" w:rsidRPr="00DE515E" w:rsidRDefault="00CB6E15" w:rsidP="00945410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lastRenderedPageBreak/>
        <w:t>4.1.1. Требовать от Исполнителя надлежащего исполнения обязательств в соответствии с условиями контракта.</w:t>
      </w:r>
    </w:p>
    <w:p w14:paraId="382E3D1D" w14:textId="77777777" w:rsidR="00AD5E38" w:rsidRPr="00DE515E" w:rsidRDefault="00CB6E15" w:rsidP="00945410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4.1.2.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60EB6317" w14:textId="77777777" w:rsidR="00AD5E38" w:rsidRPr="00DE515E" w:rsidRDefault="00CB6E15" w:rsidP="00945410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4.1.3. Запрашивать у Исполнителя информацию о ходе и состоянии исполнения обязательств Исполнителя по настоящему контракту.</w:t>
      </w:r>
    </w:p>
    <w:p w14:paraId="4145563A" w14:textId="77777777" w:rsidR="00AD5E38" w:rsidRPr="00DE515E" w:rsidRDefault="00CB6E15" w:rsidP="00662892">
      <w:pPr>
        <w:ind w:firstLine="709"/>
        <w:jc w:val="both"/>
        <w:rPr>
          <w:b/>
          <w:sz w:val="22"/>
          <w:szCs w:val="22"/>
        </w:rPr>
      </w:pPr>
      <w:r w:rsidRPr="00DE515E">
        <w:rPr>
          <w:b/>
          <w:sz w:val="22"/>
          <w:szCs w:val="22"/>
        </w:rPr>
        <w:t>4.2. Заказчик обязан:</w:t>
      </w:r>
    </w:p>
    <w:p w14:paraId="1C09C5FD" w14:textId="77777777" w:rsidR="00AD5E38" w:rsidRPr="00DE515E" w:rsidRDefault="00CB6E15" w:rsidP="00662892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4.2.1. Своевременно принять и оплатить оказанные Услуги в соответствии с условиями настоящего контракта.</w:t>
      </w:r>
    </w:p>
    <w:p w14:paraId="3DFD495C" w14:textId="77777777" w:rsidR="00AD5E38" w:rsidRPr="00DE515E" w:rsidRDefault="00CB6E15" w:rsidP="00662892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4.2.2. Своевременно предоставлять разъяснения и уточнения по запросам Исполнителя в части оказания Услуг в соответствии с условиями настоящего контракта.</w:t>
      </w:r>
    </w:p>
    <w:p w14:paraId="38F42F15" w14:textId="77777777" w:rsidR="00AD5E38" w:rsidRPr="00DE515E" w:rsidRDefault="00CB6E15" w:rsidP="00A04734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4.2.3. В случае просрочки исполнения Исполнителем обязательств, предусмотренных контрактом, а также в иных случаях ненадлежащего исполнения Исполнителем обязательств, предусмотренных контрактом, направлять Исполнителю требование об уплате в добровольном порядке сумм неустойки, предусмотренных настоящим контрактом, за неисполнение (ненадлежащее исполнение) Исполнителем своих обязательств по настоящему контракту.</w:t>
      </w:r>
    </w:p>
    <w:p w14:paraId="0ABEF83F" w14:textId="77777777" w:rsidR="00AD5E38" w:rsidRPr="00DE515E" w:rsidRDefault="00CB6E15" w:rsidP="00662892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4.2.4.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</w:t>
      </w:r>
      <w:r w:rsidR="00570C31" w:rsidRPr="00DE515E">
        <w:rPr>
          <w:sz w:val="22"/>
          <w:szCs w:val="22"/>
        </w:rPr>
        <w:t>8</w:t>
      </w:r>
      <w:r w:rsidRPr="00DE515E">
        <w:rPr>
          <w:sz w:val="22"/>
          <w:szCs w:val="22"/>
        </w:rPr>
        <w:t>.6 настоящего контракта.</w:t>
      </w:r>
    </w:p>
    <w:p w14:paraId="5B464487" w14:textId="77777777" w:rsidR="00AD5E38" w:rsidRPr="00DE515E" w:rsidRDefault="00CB6E15" w:rsidP="00662892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570C31" w:rsidRPr="00DE515E">
        <w:rPr>
          <w:sz w:val="22"/>
          <w:szCs w:val="22"/>
        </w:rPr>
        <w:t>8</w:t>
      </w:r>
      <w:r w:rsidRPr="00DE515E">
        <w:rPr>
          <w:sz w:val="22"/>
          <w:szCs w:val="22"/>
        </w:rPr>
        <w:t>.6 настоящего контракта либо отсутствовала возможность для оплаты по контракту в соответствии с п.</w:t>
      </w:r>
      <w:r w:rsidR="00570C31" w:rsidRPr="00DE515E">
        <w:rPr>
          <w:sz w:val="22"/>
          <w:szCs w:val="22"/>
        </w:rPr>
        <w:t>8</w:t>
      </w:r>
      <w:r w:rsidRPr="00DE515E">
        <w:rPr>
          <w:sz w:val="22"/>
          <w:szCs w:val="22"/>
        </w:rPr>
        <w:t>.6 настоящего контракта.</w:t>
      </w:r>
    </w:p>
    <w:p w14:paraId="31BFDF5D" w14:textId="77777777" w:rsidR="00AD5E38" w:rsidRPr="00DE515E" w:rsidRDefault="00CB6E15" w:rsidP="0066289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4.2.6. Не допускать расторжения контракта по соглашению Сторон,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обязательств, предусмотренных контрактом, и Исполнителем такая неустойка не оплачена, в том числе и в порядке, предусмотренном п.</w:t>
      </w:r>
      <w:r w:rsidR="00570C31" w:rsidRPr="00DE515E">
        <w:rPr>
          <w:sz w:val="22"/>
          <w:szCs w:val="22"/>
        </w:rPr>
        <w:t>8</w:t>
      </w:r>
      <w:r w:rsidRPr="00DE515E">
        <w:rPr>
          <w:sz w:val="22"/>
          <w:szCs w:val="22"/>
        </w:rPr>
        <w:t>.6 настоящего контракта.</w:t>
      </w:r>
    </w:p>
    <w:p w14:paraId="28E8B0FA" w14:textId="77777777" w:rsidR="00AD5E38" w:rsidRPr="00DE515E" w:rsidRDefault="00CB6E15" w:rsidP="00662892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Исполнителя оплаты неустойки за неисполнение или ненадлежащее исполнение обязательств по контракту:</w:t>
      </w:r>
    </w:p>
    <w:p w14:paraId="01DA3786" w14:textId="77777777" w:rsidR="00AD5E38" w:rsidRPr="00DE515E" w:rsidRDefault="00CB6E15" w:rsidP="00662892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4.2.7.1. В течение 10 дней с даты окончания срока действия контракта направить Исполнителю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2B90B4D8" w14:textId="77777777" w:rsidR="00AD5E38" w:rsidRPr="00DE515E" w:rsidRDefault="00CB6E15" w:rsidP="00662892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4.2.7.2. При неоплате в установленный срок Исполнителем неустойки не позднее 10 дней с даты истечения срока для оплаты неустойки, указанного в претензионном письме (в случае если оплата по контракту не была произведена в соответствии с п.</w:t>
      </w:r>
      <w:r w:rsidR="00570C31" w:rsidRPr="00DE515E">
        <w:rPr>
          <w:sz w:val="22"/>
          <w:szCs w:val="22"/>
        </w:rPr>
        <w:t>8</w:t>
      </w:r>
      <w:r w:rsidRPr="00DE515E">
        <w:rPr>
          <w:sz w:val="22"/>
          <w:szCs w:val="22"/>
        </w:rPr>
        <w:t>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69769FE8" w14:textId="77777777" w:rsidR="00AD5E38" w:rsidRPr="00DE515E" w:rsidRDefault="00CB6E15" w:rsidP="00662892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4.2.8. Провести экспертизу для проверки предоставленных Исполнителем результатов оказания Услуг, предусмотренных контрактом, в части их соответствия условиям контракта.</w:t>
      </w:r>
    </w:p>
    <w:p w14:paraId="06E1652C" w14:textId="77777777" w:rsidR="00AD5E38" w:rsidRPr="00DE515E" w:rsidRDefault="00CB6E15" w:rsidP="00D577AB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 xml:space="preserve">4.2.9. Осуществлять контроль за исполнением Исполнителем условий контракта в соответствии с законодательством Российской Федерации. </w:t>
      </w:r>
    </w:p>
    <w:p w14:paraId="0FF2ECF4" w14:textId="77777777" w:rsidR="00AD5E38" w:rsidRPr="00DE515E" w:rsidRDefault="00CB6E15" w:rsidP="00945410">
      <w:pPr>
        <w:ind w:firstLine="709"/>
        <w:jc w:val="both"/>
        <w:rPr>
          <w:b/>
          <w:sz w:val="22"/>
          <w:szCs w:val="22"/>
        </w:rPr>
      </w:pPr>
      <w:r w:rsidRPr="00DE515E">
        <w:rPr>
          <w:b/>
          <w:sz w:val="22"/>
          <w:szCs w:val="22"/>
        </w:rPr>
        <w:t>4.3. Исполнитель вправе:</w:t>
      </w:r>
    </w:p>
    <w:p w14:paraId="7579074E" w14:textId="77777777" w:rsidR="00AD5E38" w:rsidRPr="00DE515E" w:rsidRDefault="00CB6E15" w:rsidP="00945410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4.3.1. Требовать подписания в соответствии с условиями контракта Заказчиком акта оказанных Услуг по настоящему контракту.</w:t>
      </w:r>
    </w:p>
    <w:p w14:paraId="3F1A4428" w14:textId="77777777" w:rsidR="00AD5E38" w:rsidRPr="00DE515E" w:rsidRDefault="00CB6E15" w:rsidP="00945410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4.3.2. Требовать своевременной оплаты за оказываемые Услуги в соответствии с условиями настоящего контракта.</w:t>
      </w:r>
    </w:p>
    <w:p w14:paraId="6DB58014" w14:textId="77777777" w:rsidR="00AD5E38" w:rsidRPr="00DE515E" w:rsidRDefault="00CB6E15" w:rsidP="0002090F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 xml:space="preserve">4.3.3. Направлять Заказчику запросы и получать от него разъяснения и уточнения по вопросам оказания Услуг в рамках настоящего контракта. </w:t>
      </w:r>
    </w:p>
    <w:p w14:paraId="66FF7F64" w14:textId="77777777" w:rsidR="00AD5E38" w:rsidRPr="00DE515E" w:rsidRDefault="00CB6E15" w:rsidP="00945410">
      <w:pPr>
        <w:ind w:firstLine="709"/>
        <w:jc w:val="both"/>
        <w:rPr>
          <w:b/>
          <w:sz w:val="22"/>
          <w:szCs w:val="22"/>
        </w:rPr>
      </w:pPr>
      <w:r w:rsidRPr="00DE515E">
        <w:rPr>
          <w:b/>
          <w:sz w:val="22"/>
          <w:szCs w:val="22"/>
        </w:rPr>
        <w:t>4.4. Исполнитель обязан:</w:t>
      </w:r>
    </w:p>
    <w:p w14:paraId="72C7108B" w14:textId="77777777" w:rsidR="00AD5E38" w:rsidRPr="00DE515E" w:rsidRDefault="00CB6E15" w:rsidP="00945410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DE515E">
        <w:rPr>
          <w:rFonts w:ascii="Times New Roman" w:hAnsi="Times New Roman" w:cs="Times New Roman"/>
        </w:rPr>
        <w:t>4.4.1. Оказать Услуги, предусмотренные настоящим контрактом, в соответствии с Технической частью и в сроки, установленные в Разделе 5 «Сроки, место и условия оказания Услуг» контракта.</w:t>
      </w:r>
    </w:p>
    <w:p w14:paraId="59D28FF1" w14:textId="77777777" w:rsidR="00AD5E38" w:rsidRPr="00DE515E" w:rsidRDefault="00CB6E15" w:rsidP="00945410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4.4.2. Своевременно представить Заказчику достоверную информацию о ходе исполнения своих обязательств по контракту, в том числе о сложностях, возникших при исполнении контракта.</w:t>
      </w:r>
    </w:p>
    <w:p w14:paraId="7DE8FCAB" w14:textId="77777777" w:rsidR="00AD5E38" w:rsidRPr="00DE515E" w:rsidRDefault="00CB6E15" w:rsidP="00945410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DE515E">
        <w:rPr>
          <w:rFonts w:ascii="Times New Roman" w:hAnsi="Times New Roman" w:cs="Times New Roman"/>
        </w:rPr>
        <w:lastRenderedPageBreak/>
        <w:t>4.4.3. По окончании оказания Услуг передать результаты оказанных Услуг Заказчику в порядке и в сроки, определенные Разделом 6 «Порядок сдачи-приемки Услуг» настоящего контракта.</w:t>
      </w:r>
    </w:p>
    <w:p w14:paraId="6E323071" w14:textId="77777777" w:rsidR="00AD5E38" w:rsidRDefault="00CB6E15" w:rsidP="00030F6F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hAnsi="Times New Roman" w:cs="Times New Roman"/>
        </w:rPr>
      </w:pPr>
      <w:r w:rsidRPr="00DE515E">
        <w:rPr>
          <w:rFonts w:ascii="Times New Roman" w:hAnsi="Times New Roman" w:cs="Times New Roman"/>
        </w:rPr>
        <w:t>4.4.4.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контракте.</w:t>
      </w:r>
    </w:p>
    <w:p w14:paraId="246D330D" w14:textId="2AB7AE00" w:rsidR="00AD5E38" w:rsidRPr="00970447" w:rsidRDefault="00CB6E15" w:rsidP="00970447">
      <w:pPr>
        <w:pStyle w:val="TextNormal"/>
        <w:tabs>
          <w:tab w:val="left" w:pos="-2977"/>
          <w:tab w:val="left" w:pos="993"/>
        </w:tabs>
        <w:spacing w:after="0"/>
        <w:ind w:left="0" w:firstLine="709"/>
        <w:rPr>
          <w:rFonts w:ascii="Times New Roman" w:hAnsi="Times New Roman" w:cs="Times New Roman"/>
        </w:rPr>
      </w:pPr>
      <w:r w:rsidRPr="00970447">
        <w:rPr>
          <w:rFonts w:ascii="Times New Roman" w:hAnsi="Times New Roman" w:cs="Times New Roman"/>
        </w:rPr>
        <w:t>4.4.</w:t>
      </w:r>
      <w:r w:rsidR="00714879">
        <w:rPr>
          <w:rFonts w:ascii="Times New Roman" w:hAnsi="Times New Roman" w:cs="Times New Roman"/>
        </w:rPr>
        <w:t>5</w:t>
      </w:r>
      <w:r w:rsidRPr="00970447">
        <w:rPr>
          <w:rFonts w:ascii="Times New Roman" w:hAnsi="Times New Roman" w:cs="Times New Roman"/>
        </w:rPr>
        <w:t>. Гарантировать качество оказанных Услуг.</w:t>
      </w:r>
      <w:bookmarkStart w:id="0" w:name="Par1"/>
      <w:bookmarkStart w:id="1" w:name="Par5"/>
      <w:bookmarkStart w:id="2" w:name="Par0"/>
      <w:bookmarkEnd w:id="0"/>
      <w:bookmarkEnd w:id="1"/>
      <w:bookmarkEnd w:id="2"/>
    </w:p>
    <w:p w14:paraId="0C4C50A5" w14:textId="77777777" w:rsidR="00AD5E38" w:rsidRPr="00DE515E" w:rsidRDefault="00AD5E38" w:rsidP="00341DC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66BE7207" w14:textId="77777777" w:rsidR="00AD5E38" w:rsidRPr="00DE515E" w:rsidRDefault="00CB6E15" w:rsidP="00FC460A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DE515E">
        <w:rPr>
          <w:b/>
          <w:sz w:val="22"/>
          <w:szCs w:val="22"/>
        </w:rPr>
        <w:t>5. СРОКИ, МЕСТО И УСЛОВИЯ ОКАЗАНИЯ УСЛУГ</w:t>
      </w:r>
    </w:p>
    <w:p w14:paraId="33295734" w14:textId="796AE440" w:rsidR="00AD5E38" w:rsidRPr="00DE515E" w:rsidRDefault="00CB6E15" w:rsidP="008273CC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 xml:space="preserve">5.1. Срок (график) оказания Услуг – </w:t>
      </w:r>
      <w:r w:rsidR="00030F6F" w:rsidRPr="00030F6F">
        <w:rPr>
          <w:sz w:val="22"/>
          <w:szCs w:val="22"/>
        </w:rPr>
        <w:t xml:space="preserve">с </w:t>
      </w:r>
      <w:r w:rsidR="000E6BA3">
        <w:rPr>
          <w:sz w:val="22"/>
          <w:szCs w:val="22"/>
        </w:rPr>
        <w:t>момента заключения контракта</w:t>
      </w:r>
      <w:r w:rsidR="00030F6F" w:rsidRPr="00030F6F">
        <w:rPr>
          <w:sz w:val="22"/>
          <w:szCs w:val="22"/>
        </w:rPr>
        <w:t xml:space="preserve"> по </w:t>
      </w:r>
      <w:r w:rsidR="000E6BA3">
        <w:rPr>
          <w:sz w:val="22"/>
          <w:szCs w:val="22"/>
        </w:rPr>
        <w:t>31.12.</w:t>
      </w:r>
      <w:r w:rsidR="00030F6F">
        <w:rPr>
          <w:sz w:val="22"/>
          <w:szCs w:val="22"/>
        </w:rPr>
        <w:t>202</w:t>
      </w:r>
      <w:r w:rsidR="00C6503A">
        <w:rPr>
          <w:sz w:val="22"/>
          <w:szCs w:val="22"/>
        </w:rPr>
        <w:t>6</w:t>
      </w:r>
      <w:r w:rsidR="00030F6F">
        <w:rPr>
          <w:sz w:val="22"/>
          <w:szCs w:val="22"/>
        </w:rPr>
        <w:t>г</w:t>
      </w:r>
      <w:r w:rsidR="00E4294F">
        <w:rPr>
          <w:sz w:val="22"/>
          <w:szCs w:val="22"/>
        </w:rPr>
        <w:t>.</w:t>
      </w:r>
    </w:p>
    <w:p w14:paraId="54032581" w14:textId="77777777" w:rsidR="00AD5E38" w:rsidRPr="00DE515E" w:rsidRDefault="00CB6E15" w:rsidP="00B80516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DE515E">
        <w:rPr>
          <w:sz w:val="22"/>
          <w:szCs w:val="22"/>
        </w:rPr>
        <w:t xml:space="preserve">5.2. Место оказания Услуг – </w:t>
      </w:r>
      <w:r w:rsidR="008273CC" w:rsidRPr="00DE515E">
        <w:rPr>
          <w:sz w:val="22"/>
          <w:szCs w:val="22"/>
        </w:rPr>
        <w:t xml:space="preserve">В соответствии </w:t>
      </w:r>
      <w:r w:rsidR="00634A02" w:rsidRPr="00DE515E">
        <w:rPr>
          <w:sz w:val="22"/>
          <w:szCs w:val="22"/>
        </w:rPr>
        <w:t xml:space="preserve">с технической частью. </w:t>
      </w:r>
    </w:p>
    <w:p w14:paraId="17C2A7DF" w14:textId="77777777" w:rsidR="008273CC" w:rsidRPr="00DE515E" w:rsidRDefault="00CB6E15" w:rsidP="00634A0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 xml:space="preserve">5.3. Условия оказания Услуг – </w:t>
      </w:r>
      <w:r w:rsidR="00634A02" w:rsidRPr="00DE515E">
        <w:rPr>
          <w:sz w:val="22"/>
          <w:szCs w:val="22"/>
        </w:rPr>
        <w:t>В соответствии с технической частью.</w:t>
      </w:r>
    </w:p>
    <w:p w14:paraId="21AEDFF8" w14:textId="77777777" w:rsidR="00AD5E38" w:rsidRPr="00DE515E" w:rsidRDefault="00AD5E38" w:rsidP="00D57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</w:p>
    <w:p w14:paraId="4CD2EB49" w14:textId="77777777" w:rsidR="00AD5E38" w:rsidRPr="00DE515E" w:rsidRDefault="00CB6E15" w:rsidP="004464E0">
      <w:pPr>
        <w:tabs>
          <w:tab w:val="left" w:pos="0"/>
        </w:tabs>
        <w:jc w:val="center"/>
        <w:rPr>
          <w:b/>
          <w:sz w:val="22"/>
          <w:szCs w:val="22"/>
        </w:rPr>
      </w:pPr>
      <w:r w:rsidRPr="00DE515E">
        <w:rPr>
          <w:b/>
          <w:sz w:val="22"/>
          <w:szCs w:val="22"/>
        </w:rPr>
        <w:t>6. ПОРЯДОК СДАЧИ-ПРИЕМКИ УСЛУГ</w:t>
      </w:r>
    </w:p>
    <w:p w14:paraId="52992037" w14:textId="77777777" w:rsidR="00AD5E38" w:rsidRPr="00DE515E" w:rsidRDefault="00CB6E15" w:rsidP="00A35B97">
      <w:pPr>
        <w:ind w:firstLine="709"/>
        <w:jc w:val="both"/>
        <w:rPr>
          <w:bCs/>
          <w:noProof/>
          <w:sz w:val="22"/>
          <w:szCs w:val="22"/>
        </w:rPr>
      </w:pPr>
      <w:r w:rsidRPr="00DE515E">
        <w:rPr>
          <w:sz w:val="22"/>
          <w:szCs w:val="22"/>
        </w:rPr>
        <w:t>6.1. Приемка оказанных Услуг по настоящему контракту на соответствие их требованиям, установленным в настоящем контракте, осуществляется на основании акта оказанных услуг.</w:t>
      </w:r>
    </w:p>
    <w:p w14:paraId="5775CFDF" w14:textId="77777777" w:rsidR="00AD5E38" w:rsidRPr="00DE515E" w:rsidRDefault="00CB6E15" w:rsidP="004464E0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 xml:space="preserve">6.2. По окончании оказания Услуг Исполнитель обязан представить финансовые документы (счет или счет-фактура), подписанный Исполнителем акт оказанных услуг </w:t>
      </w:r>
      <w:r w:rsidRPr="00DE515E">
        <w:rPr>
          <w:rFonts w:eastAsia="MS Mincho"/>
          <w:sz w:val="22"/>
          <w:szCs w:val="22"/>
        </w:rPr>
        <w:t>в 2-х экземплярах в срок не позднее 5 рабочих дней с момента окончания срока оказания Услуг.</w:t>
      </w:r>
    </w:p>
    <w:p w14:paraId="5DB47B72" w14:textId="77777777" w:rsidR="00AD5E38" w:rsidRPr="00DE515E" w:rsidRDefault="00CB6E15" w:rsidP="004464E0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6.3. Для проверки оказанных Исполнителем Услуг,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6FF0B1A8" w14:textId="77777777" w:rsidR="00AD5E38" w:rsidRPr="00DE515E" w:rsidRDefault="00CB6E15" w:rsidP="004464E0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В случае, если по результатам такой экспертизы установлены нарушения требований контракта,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7FDC73C9" w14:textId="77777777" w:rsidR="00AD5E38" w:rsidRPr="00DE515E" w:rsidRDefault="00CB6E15" w:rsidP="004464E0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Заказчик вправе не отказывать в приемке оказанных Услуг в случае выявления несоответствия таких услуг условиям контракта, если выявленное несоответствие не препятствует приемке Услуг и устранено Исполнителем.</w:t>
      </w:r>
    </w:p>
    <w:p w14:paraId="4752ECAA" w14:textId="77777777" w:rsidR="00AD5E38" w:rsidRPr="00DE515E" w:rsidRDefault="00CB6E15" w:rsidP="004464E0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6.4. Исправление недостатков, допущенных Исполнителем и выявленных при сдаче-приемке Услуг, осуществляется в течение 10 дней с момента их выявления и за счет Исполнителя.</w:t>
      </w:r>
    </w:p>
    <w:p w14:paraId="534E1F55" w14:textId="77777777" w:rsidR="00AD5E38" w:rsidRPr="00DE515E" w:rsidRDefault="00CB6E15" w:rsidP="004464E0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6.5. По решению Заказчика для приемки оказанных Услуг может создаваться приемочная комиссия, которая состоит не менее чем из пяти человек.</w:t>
      </w:r>
    </w:p>
    <w:p w14:paraId="7714D718" w14:textId="77777777" w:rsidR="00AD5E38" w:rsidRPr="00DE515E" w:rsidRDefault="00CB6E15" w:rsidP="004464E0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758C9E0A" w14:textId="77777777" w:rsidR="00AD5E38" w:rsidRPr="00DE515E" w:rsidRDefault="00CB6E15" w:rsidP="004464E0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 xml:space="preserve">6.6. Заказчик принимает Услуги по объему и качеству в течение 10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Услугах, который составляется, в том числе, с учетом отраженного в заключении по результатам экспертизы оказанных Услуг предложения экспертов, экспертных организаций, если таковые привлекались для ее проведения. </w:t>
      </w:r>
    </w:p>
    <w:p w14:paraId="2E97DC3F" w14:textId="77777777" w:rsidR="00AD5E38" w:rsidRPr="00DE515E" w:rsidRDefault="00CB6E15" w:rsidP="004C210F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6.7. В случае если акт оказанных услуг подписан не уполномоченными лицами, отсутствует расшифровка подписей, акт оказанных услуг считается неподписанным, а Услуги непринятыми.</w:t>
      </w:r>
    </w:p>
    <w:p w14:paraId="12E9250C" w14:textId="77777777" w:rsidR="00AD5E38" w:rsidRPr="00DE515E" w:rsidRDefault="00CB6E15" w:rsidP="001D21E7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E515E">
        <w:rPr>
          <w:sz w:val="22"/>
          <w:szCs w:val="22"/>
        </w:rPr>
        <w:t xml:space="preserve"> </w:t>
      </w:r>
    </w:p>
    <w:p w14:paraId="153EEDC4" w14:textId="77777777" w:rsidR="004A75A3" w:rsidRPr="00DE515E" w:rsidRDefault="00CB6E15" w:rsidP="00427E31">
      <w:pPr>
        <w:jc w:val="center"/>
        <w:rPr>
          <w:sz w:val="22"/>
          <w:szCs w:val="22"/>
        </w:rPr>
      </w:pPr>
      <w:r w:rsidRPr="00DE515E">
        <w:rPr>
          <w:b/>
          <w:sz w:val="22"/>
          <w:szCs w:val="22"/>
        </w:rPr>
        <w:t>7. ГАРАНТИЙНЫЕ ОБЯЗАТЕЛЬСТВА</w:t>
      </w:r>
    </w:p>
    <w:p w14:paraId="2A3438B8" w14:textId="77777777" w:rsidR="00AD5E38" w:rsidRPr="00DE515E" w:rsidRDefault="00CB6E15" w:rsidP="00D12F92">
      <w:pPr>
        <w:ind w:firstLine="708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7.1. Исполнитель гарантирует соответствие качества оказанных Услуг условиям контракта.</w:t>
      </w:r>
    </w:p>
    <w:p w14:paraId="3070AD62" w14:textId="77777777" w:rsidR="00A32977" w:rsidRPr="00DE515E" w:rsidRDefault="00A32977" w:rsidP="00A32977">
      <w:pPr>
        <w:tabs>
          <w:tab w:val="left" w:pos="3514"/>
          <w:tab w:val="center" w:pos="5587"/>
        </w:tabs>
        <w:autoSpaceDE w:val="0"/>
        <w:autoSpaceDN w:val="0"/>
        <w:adjustRightInd w:val="0"/>
        <w:rPr>
          <w:b/>
          <w:spacing w:val="-3"/>
          <w:sz w:val="22"/>
          <w:szCs w:val="22"/>
        </w:rPr>
      </w:pPr>
    </w:p>
    <w:p w14:paraId="6DB84777" w14:textId="77777777" w:rsidR="004A75A3" w:rsidRPr="00DE515E" w:rsidRDefault="00A32977" w:rsidP="00A32977">
      <w:pPr>
        <w:tabs>
          <w:tab w:val="left" w:pos="3514"/>
          <w:tab w:val="center" w:pos="5587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DE515E">
        <w:rPr>
          <w:b/>
          <w:spacing w:val="-3"/>
          <w:sz w:val="22"/>
          <w:szCs w:val="22"/>
        </w:rPr>
        <w:t>8</w:t>
      </w:r>
      <w:r w:rsidR="00CB6E15" w:rsidRPr="00DE515E">
        <w:rPr>
          <w:b/>
          <w:spacing w:val="-3"/>
          <w:sz w:val="22"/>
          <w:szCs w:val="22"/>
        </w:rPr>
        <w:t>. ОТВЕТСТВЕННОСТЬ СТОРОН</w:t>
      </w:r>
    </w:p>
    <w:p w14:paraId="519A8947" w14:textId="77777777" w:rsidR="00AD5E38" w:rsidRPr="00DE515E" w:rsidRDefault="00A32977" w:rsidP="0066289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DE515E">
        <w:rPr>
          <w:rFonts w:ascii="Times New Roman" w:hAnsi="Times New Roman" w:cs="Times New Roman"/>
        </w:rPr>
        <w:t>8</w:t>
      </w:r>
      <w:r w:rsidR="00CB6E15" w:rsidRPr="00DE515E">
        <w:rPr>
          <w:rFonts w:ascii="Times New Roman" w:hAnsi="Times New Roman" w:cs="Times New Roman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30915C1C" w14:textId="77777777" w:rsidR="00AD5E38" w:rsidRPr="00DE515E" w:rsidRDefault="00A32977" w:rsidP="0066289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8</w:t>
      </w:r>
      <w:r w:rsidR="00CB6E15" w:rsidRPr="00DE515E">
        <w:rPr>
          <w:sz w:val="22"/>
          <w:szCs w:val="22"/>
        </w:rPr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5387668D" w14:textId="77777777" w:rsidR="00AD5E38" w:rsidRPr="00DE515E" w:rsidRDefault="00A32977" w:rsidP="0066289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8</w:t>
      </w:r>
      <w:r w:rsidR="00CB6E15" w:rsidRPr="00DE515E">
        <w:rPr>
          <w:sz w:val="22"/>
          <w:szCs w:val="22"/>
        </w:rPr>
        <w:t xml:space="preserve">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</w:t>
      </w:r>
      <w:r w:rsidR="00CB6E15" w:rsidRPr="00DE515E">
        <w:rPr>
          <w:sz w:val="22"/>
          <w:szCs w:val="22"/>
        </w:rPr>
        <w:lastRenderedPageBreak/>
        <w:t xml:space="preserve">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0C761AE6" w14:textId="77777777" w:rsidR="00AD5E38" w:rsidRPr="00DE515E" w:rsidRDefault="00A32977" w:rsidP="00EA1E2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8</w:t>
      </w:r>
      <w:r w:rsidR="00CB6E15" w:rsidRPr="00DE515E">
        <w:rPr>
          <w:sz w:val="22"/>
          <w:szCs w:val="22"/>
        </w:rPr>
        <w:t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</w:t>
      </w:r>
      <w:r w:rsidR="00D56D52" w:rsidRPr="00DE515E">
        <w:rPr>
          <w:sz w:val="22"/>
          <w:szCs w:val="22"/>
        </w:rPr>
        <w:t>.</w:t>
      </w:r>
    </w:p>
    <w:p w14:paraId="29F29DB5" w14:textId="77777777" w:rsidR="00AD5E38" w:rsidRPr="00DE515E" w:rsidRDefault="00CB6E15" w:rsidP="006628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DE515E">
        <w:rPr>
          <w:sz w:val="22"/>
          <w:szCs w:val="22"/>
        </w:rP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5B98EC6A" w14:textId="77777777" w:rsidR="00AD5E38" w:rsidRPr="00DE515E" w:rsidRDefault="00A32977" w:rsidP="00EA1E2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8</w:t>
      </w:r>
      <w:r w:rsidR="00CB6E15" w:rsidRPr="00DE515E">
        <w:rPr>
          <w:sz w:val="22"/>
          <w:szCs w:val="22"/>
        </w:rPr>
        <w:t xml:space="preserve">.3. В случае просрочки исполнения Исполнителем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Исполнителем обязательств, предусмотренных контрактом, </w:t>
      </w:r>
      <w:r w:rsidR="009737EC" w:rsidRPr="00DE515E">
        <w:rPr>
          <w:color w:val="000000"/>
          <w:sz w:val="22"/>
          <w:szCs w:val="22"/>
        </w:rPr>
        <w:t>Заказчик направляет Исполнителю требование об уплате неустоек (штрафов, пеней)</w:t>
      </w:r>
      <w:r w:rsidR="00CB6E15" w:rsidRPr="00DE515E">
        <w:rPr>
          <w:sz w:val="22"/>
          <w:szCs w:val="22"/>
        </w:rPr>
        <w:t>.</w:t>
      </w:r>
    </w:p>
    <w:p w14:paraId="14B2792D" w14:textId="77777777" w:rsidR="00AD5E38" w:rsidRPr="00DE515E" w:rsidRDefault="00A32977" w:rsidP="00725F27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DE515E">
        <w:rPr>
          <w:sz w:val="22"/>
          <w:szCs w:val="22"/>
        </w:rPr>
        <w:t>8</w:t>
      </w:r>
      <w:r w:rsidR="00CB6E15" w:rsidRPr="00DE515E">
        <w:rPr>
          <w:sz w:val="22"/>
          <w:szCs w:val="22"/>
        </w:rPr>
        <w:t xml:space="preserve">.3.1. Пеня начисляется за каждый день просрочки исполнения Исполнителем обязательства, предусмотренного настоящим контрактом </w:t>
      </w:r>
      <w:r w:rsidR="00CB6E15" w:rsidRPr="00DE515E">
        <w:rPr>
          <w:rFonts w:eastAsia="Calibri"/>
          <w:sz w:val="22"/>
          <w:szCs w:val="22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контрактом </w:t>
      </w:r>
      <w:r w:rsidR="00CB6E15" w:rsidRPr="00DE515E">
        <w:rPr>
          <w:sz w:val="22"/>
          <w:szCs w:val="22"/>
        </w:rPr>
        <w:t>в размере одной трехсотой действующей на дату уплаты пени ключевой ставки Центрального банка Российской Федерации от цены настоящего контракта, уменьшенной на сумму, пропорциональную объему обязательств, предусмотренных настоящим контрактом и фактически исполненных Исполнителем, за исключением случаев, если законодательством РФ установлен иной порядок начисления пени.</w:t>
      </w:r>
    </w:p>
    <w:p w14:paraId="1DDF5E95" w14:textId="77777777" w:rsidR="00AD5E38" w:rsidRPr="00DE515E" w:rsidRDefault="00A32977" w:rsidP="0066289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E515E">
        <w:rPr>
          <w:rFonts w:eastAsia="Calibri"/>
          <w:sz w:val="22"/>
          <w:szCs w:val="22"/>
          <w:lang w:eastAsia="en-US"/>
        </w:rPr>
        <w:t>8</w:t>
      </w:r>
      <w:r w:rsidR="00CB6E15" w:rsidRPr="00DE515E">
        <w:rPr>
          <w:rFonts w:eastAsia="Calibri"/>
          <w:sz w:val="22"/>
          <w:szCs w:val="22"/>
          <w:lang w:eastAsia="en-US"/>
        </w:rPr>
        <w:t xml:space="preserve">.3.2. Штрафы начисляются за неисполнение или ненадлежащее исполнение Исполнителем обязательств, предусмотренных настоящим контрактом, за исключением просрочки исполнения Исполнителем обязательств (в том числе гарантийного обязательства, </w:t>
      </w:r>
      <w:r w:rsidR="00CB6E15" w:rsidRPr="00DE515E">
        <w:rPr>
          <w:sz w:val="22"/>
          <w:szCs w:val="22"/>
        </w:rPr>
        <w:t>если таковое установлено</w:t>
      </w:r>
      <w:r w:rsidR="00CB6E15" w:rsidRPr="00DE515E">
        <w:rPr>
          <w:rFonts w:eastAsia="Calibri"/>
          <w:sz w:val="22"/>
          <w:szCs w:val="22"/>
          <w:lang w:eastAsia="en-US"/>
        </w:rPr>
        <w:t>), предусмотренных настоящим контрактом.</w:t>
      </w:r>
    </w:p>
    <w:p w14:paraId="1D3C4C8D" w14:textId="77777777" w:rsidR="00AD5E38" w:rsidRPr="00DE515E" w:rsidRDefault="00A32977" w:rsidP="000D01B4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  <w:r w:rsidRPr="00DE515E">
        <w:rPr>
          <w:rFonts w:eastAsiaTheme="minorHAnsi"/>
          <w:sz w:val="22"/>
          <w:szCs w:val="22"/>
          <w:lang w:eastAsia="en-US"/>
        </w:rPr>
        <w:t>8</w:t>
      </w:r>
      <w:r w:rsidR="00CB6E15" w:rsidRPr="00DE515E">
        <w:rPr>
          <w:rFonts w:eastAsiaTheme="minorHAnsi"/>
          <w:sz w:val="22"/>
          <w:szCs w:val="22"/>
          <w:lang w:eastAsia="en-US"/>
        </w:rPr>
        <w:t xml:space="preserve">.3.3. </w:t>
      </w:r>
      <w:bookmarkStart w:id="3" w:name="OLE_LINK14"/>
      <w:bookmarkStart w:id="4" w:name="OLE_LINK15"/>
      <w:bookmarkStart w:id="5" w:name="OLE_LINK16"/>
      <w:bookmarkStart w:id="6" w:name="OLE_LINK23"/>
      <w:bookmarkEnd w:id="3"/>
      <w:bookmarkEnd w:id="4"/>
      <w:bookmarkEnd w:id="5"/>
      <w:bookmarkEnd w:id="6"/>
      <w:r w:rsidR="00CB6E15" w:rsidRPr="00DE515E">
        <w:rPr>
          <w:rFonts w:eastAsia="Calibri"/>
          <w:sz w:val="22"/>
          <w:szCs w:val="22"/>
          <w:lang w:eastAsia="en-US"/>
        </w:rPr>
        <w:t xml:space="preserve">За каждый факт неисполнения или ненадлежащего исполнения Исполнителем обязательств, предусмотренных настоящим контрактом, за исключением просрочки исполнения обязательств (в том числе гарантийного обязательства, </w:t>
      </w:r>
      <w:r w:rsidR="00CB6E15" w:rsidRPr="00DE515E">
        <w:rPr>
          <w:sz w:val="22"/>
          <w:szCs w:val="22"/>
        </w:rPr>
        <w:t>если таковое установлено</w:t>
      </w:r>
      <w:r w:rsidR="00CB6E15" w:rsidRPr="00DE515E">
        <w:rPr>
          <w:rFonts w:eastAsia="Calibri"/>
          <w:sz w:val="22"/>
          <w:szCs w:val="22"/>
          <w:lang w:eastAsia="en-US"/>
        </w:rPr>
        <w:t xml:space="preserve">), предусмотренных настоящим контрактом, размер штрафа устанавливается в размере 10 процентов цены контракта (этапа) (за исключением случаев, предусмотренных пунктами </w:t>
      </w:r>
      <w:r w:rsidR="00D56D52" w:rsidRPr="00DE515E">
        <w:rPr>
          <w:rFonts w:eastAsia="Calibri"/>
          <w:sz w:val="22"/>
          <w:szCs w:val="22"/>
          <w:lang w:eastAsia="en-US"/>
        </w:rPr>
        <w:t>8</w:t>
      </w:r>
      <w:r w:rsidR="00CB6E15" w:rsidRPr="00DE515E">
        <w:rPr>
          <w:rFonts w:eastAsia="Calibri"/>
          <w:sz w:val="22"/>
          <w:szCs w:val="22"/>
          <w:lang w:eastAsia="en-US"/>
        </w:rPr>
        <w:t>.3</w:t>
      </w:r>
      <w:r w:rsidR="00D56D52" w:rsidRPr="00DE515E">
        <w:rPr>
          <w:rFonts w:eastAsia="Calibri"/>
          <w:sz w:val="22"/>
          <w:szCs w:val="22"/>
          <w:lang w:eastAsia="en-US"/>
        </w:rPr>
        <w:t>.4.</w:t>
      </w:r>
      <w:r w:rsidR="00CB6E15" w:rsidRPr="00DE515E">
        <w:rPr>
          <w:rFonts w:eastAsia="Calibri"/>
          <w:sz w:val="22"/>
          <w:szCs w:val="22"/>
          <w:lang w:eastAsia="en-US"/>
        </w:rPr>
        <w:t xml:space="preserve"> настоящего Контракта).</w:t>
      </w:r>
      <w:r w:rsidR="00CB6E15" w:rsidRPr="00DE515E">
        <w:rPr>
          <w:rFonts w:eastAsia="Calibri"/>
          <w:noProof/>
          <w:sz w:val="22"/>
          <w:szCs w:val="22"/>
        </w:rPr>
        <w:t xml:space="preserve"> </w:t>
      </w:r>
    </w:p>
    <w:p w14:paraId="2D518F92" w14:textId="77777777" w:rsidR="00AD5E38" w:rsidRPr="00DE515E" w:rsidRDefault="00A32977" w:rsidP="00B04181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E515E">
        <w:rPr>
          <w:rFonts w:eastAsia="Calibri"/>
          <w:sz w:val="22"/>
          <w:szCs w:val="22"/>
          <w:lang w:eastAsia="en-US"/>
        </w:rPr>
        <w:t>8</w:t>
      </w:r>
      <w:r w:rsidR="00CB6E15" w:rsidRPr="00DE515E">
        <w:rPr>
          <w:rFonts w:eastAsia="Calibri"/>
          <w:sz w:val="22"/>
          <w:szCs w:val="22"/>
          <w:lang w:eastAsia="en-US"/>
        </w:rPr>
        <w:t>.3.</w:t>
      </w:r>
      <w:r w:rsidR="00D56D52" w:rsidRPr="00DE515E">
        <w:rPr>
          <w:rFonts w:eastAsia="Calibri"/>
          <w:sz w:val="22"/>
          <w:szCs w:val="22"/>
          <w:lang w:eastAsia="en-US"/>
        </w:rPr>
        <w:t>4</w:t>
      </w:r>
      <w:r w:rsidR="00CB6E15" w:rsidRPr="00DE515E">
        <w:rPr>
          <w:rFonts w:eastAsia="Calibri"/>
          <w:sz w:val="22"/>
          <w:szCs w:val="22"/>
          <w:lang w:eastAsia="en-US"/>
        </w:rPr>
        <w:t xml:space="preserve">. </w:t>
      </w:r>
      <w:bookmarkStart w:id="7" w:name="OLE_LINK43"/>
      <w:bookmarkStart w:id="8" w:name="OLE_LINK44"/>
      <w:bookmarkEnd w:id="7"/>
      <w:bookmarkEnd w:id="8"/>
      <w:r w:rsidR="00CB6E15" w:rsidRPr="00DE515E">
        <w:rPr>
          <w:rFonts w:eastAsia="Calibri"/>
          <w:sz w:val="22"/>
          <w:szCs w:val="22"/>
          <w:lang w:eastAsia="en-US"/>
        </w:rPr>
        <w:t>За каждый факт неисполнения или ненадлежащего исполнения Исполнителем обязательства,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таких обязательств) в размере 1000 рублей.</w:t>
      </w:r>
    </w:p>
    <w:p w14:paraId="2CFD9F6B" w14:textId="77777777" w:rsidR="00AD5E38" w:rsidRPr="00DE515E" w:rsidRDefault="00A32977" w:rsidP="000D01B4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E515E">
        <w:rPr>
          <w:sz w:val="22"/>
          <w:szCs w:val="22"/>
        </w:rPr>
        <w:t>8</w:t>
      </w:r>
      <w:r w:rsidR="00CB6E15" w:rsidRPr="00DE515E">
        <w:rPr>
          <w:sz w:val="22"/>
          <w:szCs w:val="22"/>
        </w:rPr>
        <w:t xml:space="preserve">.4. </w:t>
      </w:r>
      <w:r w:rsidR="00CB6E15" w:rsidRPr="00DE515E">
        <w:rPr>
          <w:rFonts w:eastAsia="Calibri"/>
          <w:sz w:val="22"/>
          <w:szCs w:val="22"/>
        </w:rPr>
        <w:t>Общая сумма начисленных штрафов за неисполнение или ненадлежащее исполнение Исполнителем обязательств, предусмотренных настоящим контрактом, не может превышать цену настоящего контракта.</w:t>
      </w:r>
    </w:p>
    <w:p w14:paraId="18D99B5F" w14:textId="77777777" w:rsidR="00AD5E38" w:rsidRPr="00DE515E" w:rsidRDefault="00A32977" w:rsidP="000D01B4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E515E">
        <w:rPr>
          <w:rFonts w:eastAsia="Calibri"/>
          <w:sz w:val="22"/>
          <w:szCs w:val="22"/>
          <w:lang w:eastAsia="en-US"/>
        </w:rPr>
        <w:t>8</w:t>
      </w:r>
      <w:r w:rsidR="00CB6E15" w:rsidRPr="00DE515E">
        <w:rPr>
          <w:rFonts w:eastAsia="Calibri"/>
          <w:sz w:val="22"/>
          <w:szCs w:val="22"/>
          <w:lang w:eastAsia="en-US"/>
        </w:rPr>
        <w:t xml:space="preserve">.5. </w:t>
      </w:r>
      <w:r w:rsidR="00CB6E15" w:rsidRPr="00DE515E">
        <w:rPr>
          <w:rFonts w:eastAsia="Calibri"/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6F2A5AA2" w14:textId="77777777" w:rsidR="00AD5E38" w:rsidRPr="00DE515E" w:rsidRDefault="00A32977" w:rsidP="00B0418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8</w:t>
      </w:r>
      <w:r w:rsidR="00CB6E15" w:rsidRPr="00DE515E">
        <w:rPr>
          <w:sz w:val="22"/>
          <w:szCs w:val="22"/>
        </w:rPr>
        <w:t>.6. В случае неисполнения или ненадлежащего исполнения Исполнителем обязательства (в том числе просрочки исполнения обязательства Исполнителем),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46E3F1DC" w14:textId="77777777" w:rsidR="00AD5E38" w:rsidRPr="00DE515E" w:rsidRDefault="00A32977" w:rsidP="00B0418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8</w:t>
      </w:r>
      <w:r w:rsidR="00CB6E15" w:rsidRPr="00DE515E">
        <w:rPr>
          <w:sz w:val="22"/>
          <w:szCs w:val="22"/>
        </w:rPr>
        <w:t>.7. В случае если Заказчик понес убытки вследствие ненадлежащего исполнения Исполнителем своих обязательств по настоящему контракту, Исполнитель обязан возместить такие убытки Заказчику независимо от уплаты неустойки.</w:t>
      </w:r>
    </w:p>
    <w:p w14:paraId="31C26C40" w14:textId="77777777" w:rsidR="00AD5E38" w:rsidRPr="00DE515E" w:rsidRDefault="00A32977" w:rsidP="00B0418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8</w:t>
      </w:r>
      <w:r w:rsidR="00CB6E15" w:rsidRPr="00DE515E">
        <w:rPr>
          <w:sz w:val="22"/>
          <w:szCs w:val="22"/>
        </w:rPr>
        <w:t>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0ABF993D" w14:textId="77777777" w:rsidR="00AD5E38" w:rsidRPr="00DE515E" w:rsidRDefault="00A32977" w:rsidP="00B0418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8</w:t>
      </w:r>
      <w:r w:rsidR="00CB6E15" w:rsidRPr="00DE515E">
        <w:rPr>
          <w:sz w:val="22"/>
          <w:szCs w:val="22"/>
        </w:rPr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3665F4C" w14:textId="77777777" w:rsidR="00AD5E38" w:rsidRPr="00DE515E" w:rsidRDefault="00A32977" w:rsidP="00B04181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DE515E">
        <w:rPr>
          <w:sz w:val="22"/>
          <w:szCs w:val="22"/>
        </w:rPr>
        <w:t>8</w:t>
      </w:r>
      <w:r w:rsidR="00CB6E15" w:rsidRPr="00DE515E">
        <w:rPr>
          <w:sz w:val="22"/>
          <w:szCs w:val="22"/>
        </w:rPr>
        <w:t>.10. В случае расторжения контракта в связи с ненадлежащим исполнением Исполнителем своих обязательств (в том числе по соглашению Сторон)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</w:t>
      </w:r>
      <w:r w:rsidR="00D56D52" w:rsidRPr="00DE515E">
        <w:rPr>
          <w:sz w:val="22"/>
          <w:szCs w:val="22"/>
        </w:rPr>
        <w:t>8</w:t>
      </w:r>
      <w:r w:rsidR="00CB6E15" w:rsidRPr="00DE515E">
        <w:rPr>
          <w:sz w:val="22"/>
          <w:szCs w:val="22"/>
        </w:rPr>
        <w:t>.3 настоящего контракта.</w:t>
      </w:r>
    </w:p>
    <w:p w14:paraId="3962D1E8" w14:textId="77777777" w:rsidR="00AD5E38" w:rsidRPr="00DE515E" w:rsidRDefault="00AD5E38" w:rsidP="00F253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14:paraId="1F1B8F52" w14:textId="77777777" w:rsidR="00AD5E38" w:rsidRPr="00DE515E" w:rsidRDefault="00D56D52" w:rsidP="003E61A6">
      <w:pPr>
        <w:shd w:val="clear" w:color="auto" w:fill="FFFFFF"/>
        <w:tabs>
          <w:tab w:val="left" w:pos="284"/>
          <w:tab w:val="left" w:pos="426"/>
          <w:tab w:val="left" w:pos="9498"/>
        </w:tabs>
        <w:ind w:right="-1"/>
        <w:jc w:val="center"/>
        <w:rPr>
          <w:b/>
          <w:bCs/>
          <w:sz w:val="22"/>
          <w:szCs w:val="22"/>
        </w:rPr>
      </w:pPr>
      <w:r w:rsidRPr="00DE515E">
        <w:rPr>
          <w:b/>
          <w:bCs/>
          <w:spacing w:val="-8"/>
          <w:sz w:val="22"/>
          <w:szCs w:val="22"/>
        </w:rPr>
        <w:t>9</w:t>
      </w:r>
      <w:r w:rsidR="00CB6E15" w:rsidRPr="00DE515E">
        <w:rPr>
          <w:b/>
          <w:bCs/>
          <w:spacing w:val="-8"/>
          <w:sz w:val="22"/>
          <w:szCs w:val="22"/>
        </w:rPr>
        <w:t xml:space="preserve">. ОБСТОЯТЕЛЬСТВА </w:t>
      </w:r>
      <w:r w:rsidR="00CB6E15" w:rsidRPr="00DE515E">
        <w:rPr>
          <w:b/>
          <w:bCs/>
          <w:sz w:val="22"/>
          <w:szCs w:val="22"/>
        </w:rPr>
        <w:t>НЕПРЕОДОЛИМОЙ СИЛЫ</w:t>
      </w:r>
    </w:p>
    <w:p w14:paraId="7F55EEB0" w14:textId="77777777" w:rsidR="00AD5E38" w:rsidRPr="00DE515E" w:rsidRDefault="00D56D52" w:rsidP="00D35C3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9</w:t>
      </w:r>
      <w:r w:rsidR="00CB6E15" w:rsidRPr="00DE515E">
        <w:rPr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</w:t>
      </w:r>
      <w:r w:rsidR="00CB6E15" w:rsidRPr="00DE515E">
        <w:rPr>
          <w:sz w:val="22"/>
          <w:szCs w:val="22"/>
        </w:rPr>
        <w:lastRenderedPageBreak/>
        <w:t>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1EB2D518" w14:textId="77777777" w:rsidR="00AD5E38" w:rsidRPr="00DE515E" w:rsidRDefault="00D56D52" w:rsidP="00D35C3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9</w:t>
      </w:r>
      <w:r w:rsidR="00CB6E15" w:rsidRPr="00DE515E">
        <w:rPr>
          <w:sz w:val="22"/>
          <w:szCs w:val="22"/>
        </w:rPr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обстоятельств, поскольку эти обстоятельства значительно влияют на исполнение настоящего контракта в срок.</w:t>
      </w:r>
    </w:p>
    <w:p w14:paraId="4DA5B6A3" w14:textId="77777777" w:rsidR="00AD5E38" w:rsidRPr="00DE515E" w:rsidRDefault="00D56D52" w:rsidP="00D35C3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9</w:t>
      </w:r>
      <w:r w:rsidR="00CB6E15" w:rsidRPr="00DE515E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95C588A" w14:textId="77777777" w:rsidR="00AD5E38" w:rsidRPr="00DE515E" w:rsidRDefault="00D56D52" w:rsidP="00D35C3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9</w:t>
      </w:r>
      <w:r w:rsidR="00CB6E15" w:rsidRPr="00DE515E">
        <w:rPr>
          <w:sz w:val="22"/>
          <w:szCs w:val="22"/>
        </w:rPr>
        <w:t xml:space="preserve">.4. Если обстоятельства, указанные в </w:t>
      </w:r>
      <w:hyperlink r:id="rId10" w:history="1">
        <w:r w:rsidR="00CB6E15" w:rsidRPr="00DE515E">
          <w:rPr>
            <w:sz w:val="22"/>
            <w:szCs w:val="22"/>
          </w:rPr>
          <w:t xml:space="preserve">п. </w:t>
        </w:r>
        <w:r w:rsidRPr="00DE515E">
          <w:rPr>
            <w:sz w:val="22"/>
            <w:szCs w:val="22"/>
          </w:rPr>
          <w:t>9</w:t>
        </w:r>
        <w:r w:rsidR="00CB6E15" w:rsidRPr="00DE515E">
          <w:rPr>
            <w:sz w:val="22"/>
            <w:szCs w:val="22"/>
          </w:rPr>
          <w:t>.1</w:t>
        </w:r>
      </w:hyperlink>
      <w:r w:rsidR="00CB6E15" w:rsidRPr="00DE515E">
        <w:rPr>
          <w:sz w:val="22"/>
          <w:szCs w:val="22"/>
        </w:rPr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16BD915C" w14:textId="77777777" w:rsidR="00AD5E38" w:rsidRPr="00DE515E" w:rsidRDefault="00D56D52" w:rsidP="00D35C3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9</w:t>
      </w:r>
      <w:r w:rsidR="00CB6E15" w:rsidRPr="00DE515E">
        <w:rPr>
          <w:sz w:val="22"/>
          <w:szCs w:val="22"/>
        </w:rPr>
        <w:t>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17E2721" w14:textId="77777777" w:rsidR="00AD5E38" w:rsidRPr="00DE515E" w:rsidRDefault="00AD5E38" w:rsidP="001A255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5FAFD303" w14:textId="77777777" w:rsidR="00AD5E38" w:rsidRPr="00DE515E" w:rsidRDefault="00D56D52" w:rsidP="009F0DE4">
      <w:pPr>
        <w:jc w:val="center"/>
        <w:rPr>
          <w:b/>
          <w:sz w:val="22"/>
          <w:szCs w:val="22"/>
        </w:rPr>
      </w:pPr>
      <w:r w:rsidRPr="00DE515E">
        <w:rPr>
          <w:b/>
          <w:sz w:val="22"/>
          <w:szCs w:val="22"/>
        </w:rPr>
        <w:t>10</w:t>
      </w:r>
      <w:r w:rsidR="00CB6E15" w:rsidRPr="00DE515E">
        <w:rPr>
          <w:b/>
          <w:sz w:val="22"/>
          <w:szCs w:val="22"/>
        </w:rPr>
        <w:t>. СРОК ДЕЙСТВИЯ И ПОРЯДОК ИЗМЕНЕНИЯ КОНТРАКТА</w:t>
      </w:r>
    </w:p>
    <w:p w14:paraId="773EF281" w14:textId="58402F86" w:rsidR="00AD5E38" w:rsidRPr="00DE515E" w:rsidRDefault="00D56D52" w:rsidP="005D7129">
      <w:pPr>
        <w:ind w:firstLine="709"/>
        <w:jc w:val="both"/>
        <w:rPr>
          <w:b/>
          <w:sz w:val="22"/>
          <w:szCs w:val="22"/>
        </w:rPr>
      </w:pPr>
      <w:r w:rsidRPr="00DE515E">
        <w:rPr>
          <w:sz w:val="22"/>
          <w:szCs w:val="22"/>
        </w:rPr>
        <w:t>10</w:t>
      </w:r>
      <w:r w:rsidR="00CB6E15" w:rsidRPr="00DE515E">
        <w:rPr>
          <w:sz w:val="22"/>
          <w:szCs w:val="22"/>
        </w:rPr>
        <w:t xml:space="preserve">.1. Настоящий контракт вступает в действие с момента его подписания Сторонами и действует до </w:t>
      </w:r>
      <w:r w:rsidR="0077670C" w:rsidRPr="00DE515E">
        <w:rPr>
          <w:noProof/>
          <w:sz w:val="22"/>
          <w:szCs w:val="22"/>
        </w:rPr>
        <w:t>31</w:t>
      </w:r>
      <w:r w:rsidR="00CB6E15" w:rsidRPr="00DE515E">
        <w:rPr>
          <w:noProof/>
          <w:sz w:val="22"/>
          <w:szCs w:val="22"/>
        </w:rPr>
        <w:t>.</w:t>
      </w:r>
      <w:r w:rsidR="00634A02" w:rsidRPr="00DE515E">
        <w:rPr>
          <w:noProof/>
          <w:sz w:val="22"/>
          <w:szCs w:val="22"/>
        </w:rPr>
        <w:t>12</w:t>
      </w:r>
      <w:r w:rsidR="00CB6E15" w:rsidRPr="00DE515E">
        <w:rPr>
          <w:noProof/>
          <w:sz w:val="22"/>
          <w:szCs w:val="22"/>
        </w:rPr>
        <w:t>.202</w:t>
      </w:r>
      <w:r w:rsidR="00DA42E6">
        <w:rPr>
          <w:noProof/>
          <w:sz w:val="22"/>
          <w:szCs w:val="22"/>
        </w:rPr>
        <w:t>5</w:t>
      </w:r>
      <w:r w:rsidR="00CB6E15" w:rsidRPr="00DE515E">
        <w:rPr>
          <w:sz w:val="22"/>
          <w:szCs w:val="22"/>
        </w:rPr>
        <w:t xml:space="preserve"> г. включительно.</w:t>
      </w:r>
    </w:p>
    <w:p w14:paraId="44EA310E" w14:textId="77777777" w:rsidR="00AD5E38" w:rsidRPr="00DE515E" w:rsidRDefault="00D56D52" w:rsidP="00571262">
      <w:pPr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10</w:t>
      </w:r>
      <w:r w:rsidR="00CB6E15" w:rsidRPr="00DE515E">
        <w:rPr>
          <w:sz w:val="22"/>
          <w:szCs w:val="22"/>
        </w:rPr>
        <w:t>.</w:t>
      </w:r>
      <w:r w:rsidR="00CE3E6C" w:rsidRPr="00DE515E">
        <w:rPr>
          <w:sz w:val="22"/>
          <w:szCs w:val="22"/>
        </w:rPr>
        <w:t>2</w:t>
      </w:r>
      <w:r w:rsidR="00CB6E15" w:rsidRPr="00DE515E">
        <w:rPr>
          <w:sz w:val="22"/>
          <w:szCs w:val="22"/>
        </w:rPr>
        <w:t>. 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</w:t>
      </w:r>
      <w:r w:rsidRPr="00DE515E">
        <w:rPr>
          <w:sz w:val="22"/>
          <w:szCs w:val="22"/>
        </w:rPr>
        <w:t>омента их подписания Сторонами.</w:t>
      </w:r>
    </w:p>
    <w:p w14:paraId="6768B908" w14:textId="77777777" w:rsidR="00AD5E38" w:rsidRPr="00DE515E" w:rsidRDefault="00AD5E38" w:rsidP="003E61A6">
      <w:pPr>
        <w:shd w:val="clear" w:color="auto" w:fill="FFFFFF"/>
        <w:tabs>
          <w:tab w:val="left" w:pos="1152"/>
        </w:tabs>
        <w:ind w:firstLine="567"/>
        <w:jc w:val="center"/>
        <w:rPr>
          <w:b/>
          <w:spacing w:val="-5"/>
          <w:sz w:val="22"/>
          <w:szCs w:val="22"/>
        </w:rPr>
      </w:pPr>
    </w:p>
    <w:p w14:paraId="378F44AB" w14:textId="77777777" w:rsidR="00AD5E38" w:rsidRPr="00DE515E" w:rsidRDefault="00D56D52" w:rsidP="009F0DE4">
      <w:pPr>
        <w:shd w:val="clear" w:color="auto" w:fill="FFFFFF"/>
        <w:tabs>
          <w:tab w:val="left" w:pos="142"/>
          <w:tab w:val="left" w:pos="426"/>
          <w:tab w:val="left" w:pos="1152"/>
        </w:tabs>
        <w:jc w:val="center"/>
        <w:rPr>
          <w:b/>
          <w:bCs/>
          <w:sz w:val="22"/>
          <w:szCs w:val="22"/>
        </w:rPr>
      </w:pPr>
      <w:r w:rsidRPr="00DE515E">
        <w:rPr>
          <w:b/>
          <w:bCs/>
          <w:sz w:val="22"/>
          <w:szCs w:val="22"/>
        </w:rPr>
        <w:t>11</w:t>
      </w:r>
      <w:r w:rsidR="00CB6E15" w:rsidRPr="00DE515E">
        <w:rPr>
          <w:b/>
          <w:bCs/>
          <w:sz w:val="22"/>
          <w:szCs w:val="22"/>
        </w:rPr>
        <w:t>. ПОРЯДОК УРЕГУЛИРОВАНИЯ СПОРОВ</w:t>
      </w:r>
    </w:p>
    <w:p w14:paraId="0E4A2905" w14:textId="77777777" w:rsidR="00AD5E38" w:rsidRPr="00DE515E" w:rsidRDefault="00D56D52" w:rsidP="0052266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DE515E">
        <w:rPr>
          <w:sz w:val="22"/>
          <w:szCs w:val="22"/>
        </w:rPr>
        <w:t>11</w:t>
      </w:r>
      <w:r w:rsidR="00CB6E15" w:rsidRPr="00DE515E">
        <w:rPr>
          <w:sz w:val="22"/>
          <w:szCs w:val="22"/>
        </w:rPr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4E145093" w14:textId="77777777" w:rsidR="00AD5E38" w:rsidRPr="00DE515E" w:rsidRDefault="00D56D52" w:rsidP="0052266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  <w:r w:rsidRPr="00DE515E">
        <w:rPr>
          <w:sz w:val="22"/>
          <w:szCs w:val="22"/>
        </w:rPr>
        <w:t>11</w:t>
      </w:r>
      <w:r w:rsidR="00CB6E15" w:rsidRPr="00DE515E">
        <w:rPr>
          <w:sz w:val="22"/>
          <w:szCs w:val="22"/>
        </w:rPr>
        <w:t>.2.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края.</w:t>
      </w:r>
    </w:p>
    <w:p w14:paraId="7C63F43C" w14:textId="77777777" w:rsidR="00AD5E38" w:rsidRPr="00DE515E" w:rsidRDefault="00AD5E38" w:rsidP="0052266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pacing w:val="-8"/>
          <w:sz w:val="22"/>
          <w:szCs w:val="22"/>
        </w:rPr>
      </w:pPr>
    </w:p>
    <w:p w14:paraId="219DA406" w14:textId="77777777" w:rsidR="00AD5E38" w:rsidRPr="00DE515E" w:rsidRDefault="00D56D52" w:rsidP="009F0DE4">
      <w:pPr>
        <w:shd w:val="clear" w:color="auto" w:fill="FFFFFF"/>
        <w:tabs>
          <w:tab w:val="left" w:pos="142"/>
          <w:tab w:val="left" w:pos="426"/>
        </w:tabs>
        <w:jc w:val="center"/>
        <w:rPr>
          <w:b/>
          <w:bCs/>
          <w:spacing w:val="-6"/>
          <w:sz w:val="22"/>
          <w:szCs w:val="22"/>
        </w:rPr>
      </w:pPr>
      <w:r w:rsidRPr="00DE515E">
        <w:rPr>
          <w:b/>
          <w:bCs/>
          <w:spacing w:val="-6"/>
          <w:sz w:val="22"/>
          <w:szCs w:val="22"/>
        </w:rPr>
        <w:t>12</w:t>
      </w:r>
      <w:r w:rsidR="00CB6E15" w:rsidRPr="00DE515E">
        <w:rPr>
          <w:b/>
          <w:bCs/>
          <w:spacing w:val="-6"/>
          <w:sz w:val="22"/>
          <w:szCs w:val="22"/>
        </w:rPr>
        <w:t xml:space="preserve">. ПОРЯДОК </w:t>
      </w:r>
      <w:r w:rsidR="00CB6E15" w:rsidRPr="00DE515E">
        <w:rPr>
          <w:b/>
          <w:bCs/>
          <w:sz w:val="22"/>
          <w:szCs w:val="22"/>
        </w:rPr>
        <w:t>РАСТОРЖЕНИЯ</w:t>
      </w:r>
      <w:r w:rsidR="00CB6E15" w:rsidRPr="00DE515E">
        <w:rPr>
          <w:b/>
          <w:bCs/>
          <w:spacing w:val="-6"/>
          <w:sz w:val="22"/>
          <w:szCs w:val="22"/>
        </w:rPr>
        <w:t xml:space="preserve"> КОНТРАКТА</w:t>
      </w:r>
    </w:p>
    <w:p w14:paraId="37AA4855" w14:textId="77777777" w:rsidR="00AD5E38" w:rsidRPr="00DE515E" w:rsidRDefault="00D56D52" w:rsidP="005B1DC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12</w:t>
      </w:r>
      <w:r w:rsidR="00CB6E15" w:rsidRPr="00DE515E">
        <w:rPr>
          <w:sz w:val="22"/>
          <w:szCs w:val="22"/>
        </w:rPr>
        <w:t>.1. Настоящий контракт может быть расторгнут:</w:t>
      </w:r>
    </w:p>
    <w:p w14:paraId="1AA5A9AA" w14:textId="77777777" w:rsidR="00AD5E38" w:rsidRPr="00DE515E" w:rsidRDefault="00CB6E15" w:rsidP="005B1DC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- по соглашению Сторон;</w:t>
      </w:r>
    </w:p>
    <w:p w14:paraId="606AAEDB" w14:textId="77777777" w:rsidR="00AD5E38" w:rsidRPr="00DE515E" w:rsidRDefault="00CB6E15" w:rsidP="005B1DC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- в судебном порядке;</w:t>
      </w:r>
    </w:p>
    <w:p w14:paraId="77C2E810" w14:textId="77777777" w:rsidR="00AD5E38" w:rsidRPr="00DE515E" w:rsidRDefault="00CB6E15" w:rsidP="007578E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- 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0B4DAC38" w14:textId="77777777" w:rsidR="00AD5E38" w:rsidRPr="00DE515E" w:rsidRDefault="00D56D52" w:rsidP="00CD539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12</w:t>
      </w:r>
      <w:r w:rsidR="00CB6E15" w:rsidRPr="00DE515E">
        <w:rPr>
          <w:sz w:val="22"/>
          <w:szCs w:val="22"/>
        </w:rPr>
        <w:t>.2. Заказчик вправе принять решение об одностороннем отказе от исполнения контракта в следующих случаях:</w:t>
      </w:r>
    </w:p>
    <w:p w14:paraId="3DD4A44E" w14:textId="77777777" w:rsidR="00AD5E38" w:rsidRPr="00DE515E" w:rsidRDefault="00D56D52" w:rsidP="00CD539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12</w:t>
      </w:r>
      <w:r w:rsidR="00CB6E15" w:rsidRPr="00DE515E">
        <w:rPr>
          <w:sz w:val="22"/>
          <w:szCs w:val="22"/>
        </w:rPr>
        <w:t xml:space="preserve">.2.1. В случае просрочки оказания Услуг Исполнителем более чем на </w:t>
      </w:r>
      <w:r w:rsidR="00682CAA" w:rsidRPr="00DE515E">
        <w:rPr>
          <w:sz w:val="22"/>
          <w:szCs w:val="22"/>
        </w:rPr>
        <w:t>15</w:t>
      </w:r>
      <w:r w:rsidR="00CB6E15" w:rsidRPr="00DE515E">
        <w:rPr>
          <w:sz w:val="22"/>
          <w:szCs w:val="22"/>
        </w:rPr>
        <w:t xml:space="preserve"> дней.</w:t>
      </w:r>
    </w:p>
    <w:p w14:paraId="21B01483" w14:textId="77777777" w:rsidR="00AD5E38" w:rsidRPr="00DE515E" w:rsidRDefault="00D56D52" w:rsidP="00CD539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12</w:t>
      </w:r>
      <w:r w:rsidR="00CB6E15" w:rsidRPr="00DE515E">
        <w:rPr>
          <w:sz w:val="22"/>
          <w:szCs w:val="22"/>
        </w:rPr>
        <w:t>.2.2. В иных случаях, предусмотренных действующим законодательством.</w:t>
      </w:r>
    </w:p>
    <w:p w14:paraId="7B0FA6B3" w14:textId="77777777" w:rsidR="00AD5E38" w:rsidRPr="00DE515E" w:rsidRDefault="00D56D52" w:rsidP="00320DF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12</w:t>
      </w:r>
      <w:r w:rsidR="00CB6E15" w:rsidRPr="00DE515E">
        <w:rPr>
          <w:sz w:val="22"/>
          <w:szCs w:val="22"/>
        </w:rPr>
        <w:t>.</w:t>
      </w:r>
      <w:r w:rsidRPr="00DE515E">
        <w:rPr>
          <w:sz w:val="22"/>
          <w:szCs w:val="22"/>
        </w:rPr>
        <w:t>3</w:t>
      </w:r>
      <w:r w:rsidR="00CB6E15" w:rsidRPr="00DE515E">
        <w:rPr>
          <w:sz w:val="22"/>
          <w:szCs w:val="22"/>
        </w:rPr>
        <w:t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227B1B50" w14:textId="77777777" w:rsidR="00AD5E38" w:rsidRPr="00DE515E" w:rsidRDefault="00D56D52" w:rsidP="00320DF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12</w:t>
      </w:r>
      <w:r w:rsidR="00CB6E15" w:rsidRPr="00DE515E">
        <w:rPr>
          <w:sz w:val="22"/>
          <w:szCs w:val="22"/>
        </w:rPr>
        <w:t>.</w:t>
      </w:r>
      <w:r w:rsidRPr="00DE515E">
        <w:rPr>
          <w:sz w:val="22"/>
          <w:szCs w:val="22"/>
        </w:rPr>
        <w:t>4</w:t>
      </w:r>
      <w:r w:rsidR="00CB6E15" w:rsidRPr="00DE515E">
        <w:rPr>
          <w:sz w:val="22"/>
          <w:szCs w:val="22"/>
        </w:rPr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67D39052" w14:textId="77777777" w:rsidR="00AD5E38" w:rsidRPr="00DE515E" w:rsidRDefault="00CB6E15" w:rsidP="00320DFA">
      <w:pPr>
        <w:ind w:firstLine="708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Услуг, фактически оказанных Исполнителем Заказчику.</w:t>
      </w:r>
    </w:p>
    <w:p w14:paraId="3A5485D6" w14:textId="77777777" w:rsidR="00AD5E38" w:rsidRPr="00DE515E" w:rsidRDefault="00D56D52" w:rsidP="00240F1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12</w:t>
      </w:r>
      <w:r w:rsidR="00CB6E15" w:rsidRPr="00DE515E">
        <w:rPr>
          <w:sz w:val="22"/>
          <w:szCs w:val="22"/>
        </w:rPr>
        <w:t>.</w:t>
      </w:r>
      <w:r w:rsidRPr="00DE515E">
        <w:rPr>
          <w:sz w:val="22"/>
          <w:szCs w:val="22"/>
        </w:rPr>
        <w:t>5</w:t>
      </w:r>
      <w:r w:rsidR="00CB6E15" w:rsidRPr="00DE515E">
        <w:rPr>
          <w:sz w:val="22"/>
          <w:szCs w:val="22"/>
        </w:rPr>
        <w:t>. Исполнитель не вправе принять решение об одностороннем расторжении настоящего контракта, если Заказчиком не нарушаются условия настоящего контракта.</w:t>
      </w:r>
    </w:p>
    <w:p w14:paraId="579F39BC" w14:textId="77777777" w:rsidR="00AD5E38" w:rsidRPr="00DE515E" w:rsidRDefault="00AD5E38" w:rsidP="0067657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276B6B8" w14:textId="77777777" w:rsidR="00AD5E38" w:rsidRPr="00DE515E" w:rsidRDefault="00D56D52" w:rsidP="003E61A6">
      <w:pPr>
        <w:shd w:val="clear" w:color="auto" w:fill="FFFFFF"/>
        <w:tabs>
          <w:tab w:val="left" w:pos="284"/>
          <w:tab w:val="left" w:pos="426"/>
          <w:tab w:val="left" w:pos="1147"/>
        </w:tabs>
        <w:jc w:val="center"/>
        <w:rPr>
          <w:b/>
          <w:bCs/>
          <w:spacing w:val="-5"/>
          <w:sz w:val="22"/>
          <w:szCs w:val="22"/>
        </w:rPr>
      </w:pPr>
      <w:r w:rsidRPr="00DE515E">
        <w:rPr>
          <w:b/>
          <w:bCs/>
          <w:spacing w:val="-13"/>
          <w:sz w:val="22"/>
          <w:szCs w:val="22"/>
        </w:rPr>
        <w:t>13</w:t>
      </w:r>
      <w:r w:rsidR="00CB6E15" w:rsidRPr="00DE515E">
        <w:rPr>
          <w:b/>
          <w:bCs/>
          <w:spacing w:val="-5"/>
          <w:sz w:val="22"/>
          <w:szCs w:val="22"/>
        </w:rPr>
        <w:t xml:space="preserve">. </w:t>
      </w:r>
      <w:r w:rsidR="00CB6E15" w:rsidRPr="00DE515E">
        <w:rPr>
          <w:b/>
          <w:bCs/>
          <w:sz w:val="22"/>
          <w:szCs w:val="22"/>
        </w:rPr>
        <w:t>ПРОЧИЕ</w:t>
      </w:r>
      <w:r w:rsidR="00CB6E15" w:rsidRPr="00DE515E">
        <w:rPr>
          <w:b/>
          <w:bCs/>
          <w:spacing w:val="-5"/>
          <w:sz w:val="22"/>
          <w:szCs w:val="22"/>
        </w:rPr>
        <w:t xml:space="preserve"> УСЛОВИЯ</w:t>
      </w:r>
    </w:p>
    <w:p w14:paraId="6F4C6704" w14:textId="77777777" w:rsidR="00AD5E38" w:rsidRPr="00DE515E" w:rsidRDefault="00D56D52" w:rsidP="005B1DC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13</w:t>
      </w:r>
      <w:r w:rsidR="00CB6E15" w:rsidRPr="00DE515E">
        <w:rPr>
          <w:sz w:val="22"/>
          <w:szCs w:val="22"/>
        </w:rPr>
        <w:t>.1. Все Приложения к контракту являются его неотъемлемыми частями.</w:t>
      </w:r>
    </w:p>
    <w:p w14:paraId="6118EACE" w14:textId="77777777" w:rsidR="00AD5E38" w:rsidRPr="00DE515E" w:rsidRDefault="00D56D52" w:rsidP="005B1DC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15E">
        <w:rPr>
          <w:sz w:val="22"/>
          <w:szCs w:val="22"/>
        </w:rPr>
        <w:lastRenderedPageBreak/>
        <w:t>13</w:t>
      </w:r>
      <w:r w:rsidR="00CB6E15" w:rsidRPr="00DE515E">
        <w:rPr>
          <w:sz w:val="22"/>
          <w:szCs w:val="22"/>
        </w:rPr>
        <w:t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3F4BF79" w14:textId="77777777" w:rsidR="00AD5E38" w:rsidRPr="00DE515E" w:rsidRDefault="00D56D52" w:rsidP="009B222F">
      <w:pPr>
        <w:ind w:firstLine="709"/>
        <w:jc w:val="both"/>
        <w:rPr>
          <w:noProof/>
          <w:sz w:val="22"/>
          <w:szCs w:val="22"/>
        </w:rPr>
      </w:pPr>
      <w:r w:rsidRPr="00DE515E">
        <w:rPr>
          <w:sz w:val="22"/>
          <w:szCs w:val="22"/>
        </w:rPr>
        <w:t>13</w:t>
      </w:r>
      <w:r w:rsidR="00CB6E15" w:rsidRPr="00DE515E">
        <w:rPr>
          <w:sz w:val="22"/>
          <w:szCs w:val="22"/>
        </w:rPr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2F62483E" w14:textId="77777777" w:rsidR="00AD5E38" w:rsidRPr="00DE515E" w:rsidRDefault="00AD5E38" w:rsidP="009B222F">
      <w:pPr>
        <w:ind w:firstLine="709"/>
        <w:jc w:val="both"/>
        <w:rPr>
          <w:rFonts w:eastAsia="Calibri"/>
          <w:noProof/>
          <w:sz w:val="22"/>
          <w:szCs w:val="22"/>
        </w:rPr>
      </w:pPr>
    </w:p>
    <w:p w14:paraId="687A50B5" w14:textId="77777777" w:rsidR="00AD5E38" w:rsidRPr="00DE515E" w:rsidRDefault="00D56D52" w:rsidP="0060045B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DE515E">
        <w:rPr>
          <w:b/>
          <w:sz w:val="22"/>
          <w:szCs w:val="22"/>
        </w:rPr>
        <w:t>14</w:t>
      </w:r>
      <w:r w:rsidR="00CB6E15" w:rsidRPr="00DE515E">
        <w:rPr>
          <w:b/>
          <w:sz w:val="22"/>
          <w:szCs w:val="22"/>
        </w:rPr>
        <w:t>. ПРИЛОЖЕНИЯ К КОНТРАКТУ</w:t>
      </w:r>
    </w:p>
    <w:p w14:paraId="5341D47B" w14:textId="77777777" w:rsidR="00C6503A" w:rsidRPr="006A775A" w:rsidRDefault="00C6503A" w:rsidP="00C6503A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6A775A">
        <w:rPr>
          <w:sz w:val="22"/>
          <w:szCs w:val="22"/>
        </w:rPr>
        <w:t xml:space="preserve">14.1. Приложение 1. Техническая часть – на 1 л. </w:t>
      </w:r>
    </w:p>
    <w:p w14:paraId="1F815C7C" w14:textId="77777777" w:rsidR="00C6503A" w:rsidRPr="006A775A" w:rsidRDefault="00C6503A" w:rsidP="00C6503A">
      <w:pPr>
        <w:ind w:firstLine="709"/>
        <w:jc w:val="both"/>
        <w:rPr>
          <w:rFonts w:eastAsia="Calibri"/>
          <w:noProof/>
          <w:sz w:val="22"/>
          <w:szCs w:val="22"/>
        </w:rPr>
      </w:pPr>
      <w:r w:rsidRPr="006A775A">
        <w:rPr>
          <w:sz w:val="22"/>
          <w:szCs w:val="22"/>
        </w:rPr>
        <w:t>14.2. Приложение 2. Спецификация – на 1 л.</w:t>
      </w:r>
      <w:r w:rsidRPr="006A775A">
        <w:rPr>
          <w:rFonts w:eastAsia="Calibri"/>
          <w:noProof/>
          <w:sz w:val="22"/>
          <w:szCs w:val="22"/>
        </w:rPr>
        <w:t xml:space="preserve"> </w:t>
      </w:r>
    </w:p>
    <w:p w14:paraId="40C5C6CE" w14:textId="77777777" w:rsidR="00C6503A" w:rsidRPr="006A775A" w:rsidRDefault="00C6503A" w:rsidP="00C6503A">
      <w:pPr>
        <w:ind w:firstLine="709"/>
        <w:jc w:val="both"/>
        <w:rPr>
          <w:rFonts w:eastAsia="Calibri"/>
          <w:noProof/>
          <w:sz w:val="22"/>
          <w:szCs w:val="22"/>
        </w:rPr>
      </w:pPr>
      <w:r w:rsidRPr="006A775A">
        <w:rPr>
          <w:sz w:val="22"/>
          <w:szCs w:val="22"/>
        </w:rPr>
        <w:t>14.</w:t>
      </w:r>
      <w:r>
        <w:rPr>
          <w:sz w:val="22"/>
          <w:szCs w:val="22"/>
        </w:rPr>
        <w:t>3</w:t>
      </w:r>
      <w:r w:rsidRPr="006A775A">
        <w:rPr>
          <w:sz w:val="22"/>
          <w:szCs w:val="22"/>
        </w:rPr>
        <w:t>. Приложение 3. График сдачи проб в бактериологическую лабораторию – на 1 л.</w:t>
      </w:r>
      <w:r w:rsidRPr="006A775A">
        <w:rPr>
          <w:rFonts w:eastAsia="Calibri"/>
          <w:noProof/>
          <w:sz w:val="22"/>
          <w:szCs w:val="22"/>
        </w:rPr>
        <w:t xml:space="preserve"> </w:t>
      </w:r>
    </w:p>
    <w:p w14:paraId="782A8D2D" w14:textId="77777777" w:rsidR="00AD5E38" w:rsidRPr="00DE515E" w:rsidRDefault="00AD5E38" w:rsidP="0065783B">
      <w:pPr>
        <w:ind w:firstLine="709"/>
        <w:jc w:val="both"/>
        <w:rPr>
          <w:sz w:val="22"/>
          <w:szCs w:val="22"/>
        </w:rPr>
      </w:pPr>
    </w:p>
    <w:p w14:paraId="1376DD2E" w14:textId="77777777" w:rsidR="00CE3E6C" w:rsidRPr="00DE515E" w:rsidRDefault="00CE3E6C" w:rsidP="00CE3E6C">
      <w:pPr>
        <w:pStyle w:val="ConsNormal"/>
        <w:ind w:firstLine="0"/>
        <w:jc w:val="center"/>
        <w:rPr>
          <w:rFonts w:ascii="Times New Roman" w:hAnsi="Times New Roman"/>
          <w:b/>
        </w:rPr>
      </w:pPr>
      <w:r w:rsidRPr="00DE515E">
        <w:rPr>
          <w:rFonts w:ascii="Times New Roman" w:hAnsi="Times New Roman"/>
          <w:b/>
        </w:rPr>
        <w:t>15. МЕСТОНАХОЖДЕНИЕ И БАНКОВСКИЕ РЕКВИЗИТЫ СТОРОН</w:t>
      </w:r>
    </w:p>
    <w:p w14:paraId="520FDB7E" w14:textId="77777777" w:rsidR="00CE3E6C" w:rsidRPr="00DE515E" w:rsidRDefault="00CE3E6C" w:rsidP="00CE3E6C">
      <w:pPr>
        <w:pStyle w:val="ConsNormal"/>
        <w:ind w:firstLine="0"/>
        <w:jc w:val="center"/>
        <w:rPr>
          <w:rFonts w:ascii="Times New Roman" w:hAnsi="Times New Roman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5"/>
        <w:gridCol w:w="5341"/>
      </w:tblGrid>
      <w:tr w:rsidR="00C6503A" w:rsidRPr="006A775A" w14:paraId="3FB02409" w14:textId="77777777" w:rsidTr="00C142DB">
        <w:tc>
          <w:tcPr>
            <w:tcW w:w="5229" w:type="dxa"/>
          </w:tcPr>
          <w:p w14:paraId="74EBBA7C" w14:textId="77777777" w:rsidR="00C6503A" w:rsidRPr="006A775A" w:rsidRDefault="00C6503A" w:rsidP="00C142DB">
            <w:pPr>
              <w:rPr>
                <w:b/>
                <w:bCs/>
                <w:sz w:val="22"/>
                <w:szCs w:val="22"/>
              </w:rPr>
            </w:pPr>
            <w:r w:rsidRPr="006A775A">
              <w:rPr>
                <w:b/>
                <w:bCs/>
                <w:sz w:val="22"/>
                <w:szCs w:val="22"/>
              </w:rPr>
              <w:t>Заказчик</w:t>
            </w:r>
            <w:r w:rsidRPr="006A77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3" w:type="dxa"/>
          </w:tcPr>
          <w:p w14:paraId="125E1DF6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A775A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C6503A" w:rsidRPr="006A775A" w14:paraId="7D9E04BA" w14:textId="77777777" w:rsidTr="00C142DB">
        <w:trPr>
          <w:trHeight w:val="1674"/>
        </w:trPr>
        <w:tc>
          <w:tcPr>
            <w:tcW w:w="5229" w:type="dxa"/>
          </w:tcPr>
          <w:p w14:paraId="6363338D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с. Корсаково-1 Хабаровского муниципального района Хабаровского края</w:t>
            </w:r>
          </w:p>
          <w:p w14:paraId="6FBD9098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(МБОУ СОШ С. КОРСАКОВО-1 ХАБАРОВСКОГО РАЙОНА ХАБАРОВСКОГО КРАЯ)</w:t>
            </w:r>
          </w:p>
          <w:p w14:paraId="56611865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Юридический адрес: 680501, Хабаровский край, Хабаровский район, с. Корсаково-1, ул. Школьная, д.6</w:t>
            </w:r>
          </w:p>
          <w:p w14:paraId="65F1BA39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Место нахождения предприятия: 680501, Хабаровский край, Хабаровский район, с. Корсаково-1, ул. Школьная, д.6</w:t>
            </w:r>
          </w:p>
          <w:p w14:paraId="05820D41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Тел./факс: 8(4212) 49-33-24</w:t>
            </w:r>
          </w:p>
          <w:p w14:paraId="69432358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ОГРН 1022700860930</w:t>
            </w:r>
          </w:p>
          <w:p w14:paraId="4FAFD1AA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ИНН/КПП 2720021600/272001001</w:t>
            </w:r>
          </w:p>
          <w:p w14:paraId="270B59C6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Наименование контрагента по банку</w:t>
            </w:r>
            <w:r w:rsidRPr="006A775A">
              <w:rPr>
                <w:bCs/>
                <w:sz w:val="22"/>
                <w:szCs w:val="22"/>
              </w:rPr>
              <w:tab/>
              <w:t>ФУ ХАБАРОВСКОГО РАЙОНА (МБОУ СОШ с. Корсаково - 1 Хабаровского района Хабаровского края л/с 803Ъ3014000)</w:t>
            </w:r>
          </w:p>
          <w:p w14:paraId="797FD3CC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Расчетный счет 03234643086550002000</w:t>
            </w:r>
          </w:p>
          <w:p w14:paraId="37ED3544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Наименование банка ОКЦ № 1 ДГУ Банка России//УПРАВЛЕНИЕ ФЕДЕРАЛЬНОГО КАЗНАЧЕСТВА ПО ПРИМОРСКОМУ КРАЮ</w:t>
            </w:r>
          </w:p>
          <w:p w14:paraId="22214ACC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БИК 010507002</w:t>
            </w:r>
          </w:p>
          <w:p w14:paraId="723F2675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ЕКС 40102810545370000012</w:t>
            </w:r>
          </w:p>
          <w:p w14:paraId="7BB3591A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эл. почта: korsakovo2011@yandex.ru</w:t>
            </w:r>
          </w:p>
          <w:p w14:paraId="2A6E2B5D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F825E6F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76DA563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346E915F" w14:textId="77777777" w:rsidR="00C6503A" w:rsidRPr="006A775A" w:rsidRDefault="00C6503A" w:rsidP="00C142DB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0CBAB27" w14:textId="77777777" w:rsidR="00C6503A" w:rsidRPr="006A775A" w:rsidRDefault="00C6503A" w:rsidP="00C142DB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071AF23" w14:textId="77777777" w:rsidR="00C6503A" w:rsidRPr="006A775A" w:rsidRDefault="00C6503A" w:rsidP="00C142DB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458C5DA" w14:textId="77777777" w:rsidR="00C6503A" w:rsidRPr="006A775A" w:rsidRDefault="00C6503A" w:rsidP="00C142DB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CAB2B03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6503A" w:rsidRPr="006A775A" w14:paraId="67FA2E04" w14:textId="77777777" w:rsidTr="00C142DB">
        <w:trPr>
          <w:trHeight w:val="410"/>
        </w:trPr>
        <w:tc>
          <w:tcPr>
            <w:tcW w:w="5229" w:type="dxa"/>
          </w:tcPr>
          <w:p w14:paraId="3228507A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A775A">
              <w:rPr>
                <w:sz w:val="22"/>
                <w:szCs w:val="22"/>
              </w:rPr>
              <w:t>_____________________ / Т.С. Винник /</w:t>
            </w:r>
          </w:p>
        </w:tc>
        <w:tc>
          <w:tcPr>
            <w:tcW w:w="5453" w:type="dxa"/>
          </w:tcPr>
          <w:p w14:paraId="4FA42A5E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A775A">
              <w:rPr>
                <w:sz w:val="22"/>
                <w:szCs w:val="22"/>
              </w:rPr>
              <w:t>______________________/ /</w:t>
            </w:r>
          </w:p>
        </w:tc>
      </w:tr>
      <w:tr w:rsidR="00C6503A" w:rsidRPr="006A775A" w14:paraId="35D842CC" w14:textId="77777777" w:rsidTr="00C142DB">
        <w:trPr>
          <w:trHeight w:val="70"/>
        </w:trPr>
        <w:tc>
          <w:tcPr>
            <w:tcW w:w="5229" w:type="dxa"/>
          </w:tcPr>
          <w:p w14:paraId="03C42F71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A775A">
              <w:rPr>
                <w:sz w:val="22"/>
                <w:szCs w:val="22"/>
              </w:rPr>
              <w:t>«__</w:t>
            </w:r>
            <w:proofErr w:type="gramStart"/>
            <w:r w:rsidRPr="006A775A">
              <w:rPr>
                <w:sz w:val="22"/>
                <w:szCs w:val="22"/>
              </w:rPr>
              <w:t>_»_</w:t>
            </w:r>
            <w:proofErr w:type="gramEnd"/>
            <w:r w:rsidRPr="006A775A">
              <w:rPr>
                <w:sz w:val="22"/>
                <w:szCs w:val="22"/>
              </w:rPr>
              <w:t>______________ 202_ г</w:t>
            </w:r>
          </w:p>
        </w:tc>
        <w:tc>
          <w:tcPr>
            <w:tcW w:w="5453" w:type="dxa"/>
          </w:tcPr>
          <w:p w14:paraId="185CA951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A775A">
              <w:rPr>
                <w:sz w:val="22"/>
                <w:szCs w:val="22"/>
              </w:rPr>
              <w:t>«__</w:t>
            </w:r>
            <w:proofErr w:type="gramStart"/>
            <w:r w:rsidRPr="006A775A">
              <w:rPr>
                <w:sz w:val="22"/>
                <w:szCs w:val="22"/>
              </w:rPr>
              <w:t>_»_</w:t>
            </w:r>
            <w:proofErr w:type="gramEnd"/>
            <w:r w:rsidRPr="006A775A">
              <w:rPr>
                <w:sz w:val="22"/>
                <w:szCs w:val="22"/>
              </w:rPr>
              <w:t>______________ 202_ г</w:t>
            </w:r>
          </w:p>
        </w:tc>
      </w:tr>
      <w:tr w:rsidR="00C6503A" w:rsidRPr="006A775A" w14:paraId="654B1940" w14:textId="77777777" w:rsidTr="00C142DB">
        <w:trPr>
          <w:trHeight w:val="70"/>
        </w:trPr>
        <w:tc>
          <w:tcPr>
            <w:tcW w:w="5229" w:type="dxa"/>
          </w:tcPr>
          <w:p w14:paraId="448752B1" w14:textId="77777777" w:rsidR="00C6503A" w:rsidRPr="006A775A" w:rsidRDefault="00C6503A" w:rsidP="00C142DB">
            <w:pPr>
              <w:rPr>
                <w:sz w:val="22"/>
                <w:szCs w:val="22"/>
              </w:rPr>
            </w:pPr>
            <w:proofErr w:type="spellStart"/>
            <w:r w:rsidRPr="006A775A">
              <w:rPr>
                <w:sz w:val="22"/>
                <w:szCs w:val="22"/>
              </w:rPr>
              <w:t>М.п</w:t>
            </w:r>
            <w:proofErr w:type="spellEnd"/>
            <w:r w:rsidRPr="006A775A">
              <w:rPr>
                <w:sz w:val="22"/>
                <w:szCs w:val="22"/>
              </w:rPr>
              <w:t>.</w:t>
            </w:r>
          </w:p>
          <w:p w14:paraId="167C2E30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3504B1C4" w14:textId="77777777" w:rsidR="00C6503A" w:rsidRPr="006A775A" w:rsidRDefault="00C6503A" w:rsidP="00C142DB">
            <w:pPr>
              <w:rPr>
                <w:sz w:val="22"/>
                <w:szCs w:val="22"/>
              </w:rPr>
            </w:pPr>
            <w:proofErr w:type="spellStart"/>
            <w:r w:rsidRPr="006A775A">
              <w:rPr>
                <w:sz w:val="22"/>
                <w:szCs w:val="22"/>
              </w:rPr>
              <w:t>М.п</w:t>
            </w:r>
            <w:proofErr w:type="spellEnd"/>
            <w:r w:rsidRPr="006A775A">
              <w:rPr>
                <w:sz w:val="22"/>
                <w:szCs w:val="22"/>
              </w:rPr>
              <w:t>.</w:t>
            </w:r>
          </w:p>
          <w:p w14:paraId="10248D3D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46933477" w14:textId="77777777" w:rsidR="00CE3E6C" w:rsidRPr="00DE515E" w:rsidRDefault="00CE3E6C" w:rsidP="009E41AC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</w:rPr>
      </w:pPr>
    </w:p>
    <w:p w14:paraId="18508FC7" w14:textId="77777777" w:rsidR="00AD5E38" w:rsidRPr="00DE515E" w:rsidRDefault="00CB6E15" w:rsidP="00427E31">
      <w:pPr>
        <w:rPr>
          <w:b/>
          <w:sz w:val="22"/>
          <w:szCs w:val="22"/>
        </w:rPr>
      </w:pPr>
      <w:r w:rsidRPr="00DE515E">
        <w:rPr>
          <w:sz w:val="22"/>
          <w:szCs w:val="22"/>
        </w:rPr>
        <w:br w:type="page"/>
      </w:r>
    </w:p>
    <w:p w14:paraId="65A870E6" w14:textId="77777777" w:rsidR="003104E5" w:rsidRPr="00DE515E" w:rsidRDefault="003104E5" w:rsidP="003104E5">
      <w:pPr>
        <w:jc w:val="right"/>
        <w:rPr>
          <w:sz w:val="22"/>
          <w:szCs w:val="22"/>
        </w:rPr>
      </w:pPr>
      <w:r w:rsidRPr="00DE515E">
        <w:rPr>
          <w:sz w:val="22"/>
          <w:szCs w:val="22"/>
        </w:rPr>
        <w:lastRenderedPageBreak/>
        <w:t>Приложение 1</w:t>
      </w:r>
    </w:p>
    <w:p w14:paraId="0A001CD2" w14:textId="2C5E437E" w:rsidR="003104E5" w:rsidRPr="00DE515E" w:rsidRDefault="003104E5" w:rsidP="003104E5">
      <w:pPr>
        <w:jc w:val="right"/>
        <w:rPr>
          <w:sz w:val="22"/>
          <w:szCs w:val="22"/>
        </w:rPr>
      </w:pPr>
      <w:r w:rsidRPr="00DE515E">
        <w:rPr>
          <w:sz w:val="22"/>
          <w:szCs w:val="22"/>
        </w:rPr>
        <w:t xml:space="preserve">к контракту № </w:t>
      </w:r>
      <w:r w:rsidR="00C6503A" w:rsidRPr="006A775A">
        <w:rPr>
          <w:b/>
          <w:sz w:val="22"/>
          <w:szCs w:val="22"/>
        </w:rPr>
        <w:t>265</w:t>
      </w:r>
      <w:r w:rsidR="00C6503A">
        <w:rPr>
          <w:b/>
          <w:sz w:val="22"/>
          <w:szCs w:val="22"/>
        </w:rPr>
        <w:t>4</w:t>
      </w:r>
      <w:r w:rsidR="00C6503A" w:rsidRPr="006A775A">
        <w:rPr>
          <w:b/>
          <w:sz w:val="22"/>
          <w:szCs w:val="22"/>
        </w:rPr>
        <w:t>/26</w:t>
      </w:r>
    </w:p>
    <w:p w14:paraId="415E6208" w14:textId="77777777" w:rsidR="003104E5" w:rsidRPr="00DE515E" w:rsidRDefault="003104E5" w:rsidP="003104E5">
      <w:pPr>
        <w:jc w:val="right"/>
        <w:rPr>
          <w:sz w:val="22"/>
          <w:szCs w:val="22"/>
        </w:rPr>
      </w:pPr>
      <w:r w:rsidRPr="00DE515E">
        <w:rPr>
          <w:sz w:val="22"/>
          <w:szCs w:val="22"/>
        </w:rPr>
        <w:t xml:space="preserve"> от «__» ________ 202</w:t>
      </w:r>
      <w:r w:rsidR="00E4294F">
        <w:rPr>
          <w:sz w:val="22"/>
          <w:szCs w:val="22"/>
        </w:rPr>
        <w:t>_</w:t>
      </w:r>
      <w:r w:rsidRPr="00DE515E">
        <w:rPr>
          <w:sz w:val="22"/>
          <w:szCs w:val="22"/>
        </w:rPr>
        <w:t>г.</w:t>
      </w:r>
    </w:p>
    <w:p w14:paraId="5CE39A28" w14:textId="77777777" w:rsidR="003104E5" w:rsidRPr="00DE515E" w:rsidRDefault="003104E5" w:rsidP="003104E5">
      <w:pPr>
        <w:jc w:val="center"/>
        <w:rPr>
          <w:b/>
          <w:sz w:val="22"/>
          <w:szCs w:val="22"/>
        </w:rPr>
      </w:pPr>
    </w:p>
    <w:p w14:paraId="229DD4CA" w14:textId="77777777" w:rsidR="003104E5" w:rsidRPr="00DE515E" w:rsidRDefault="003104E5" w:rsidP="003104E5">
      <w:pPr>
        <w:jc w:val="center"/>
        <w:rPr>
          <w:b/>
          <w:sz w:val="22"/>
          <w:szCs w:val="22"/>
        </w:rPr>
      </w:pPr>
      <w:r w:rsidRPr="00DE515E">
        <w:rPr>
          <w:b/>
          <w:sz w:val="22"/>
          <w:szCs w:val="22"/>
        </w:rPr>
        <w:t>СПЕЦИФИКАЦИЯ</w:t>
      </w:r>
      <w:r w:rsidRPr="00DE515E">
        <w:rPr>
          <w:rStyle w:val="afb"/>
          <w:color w:val="FFFFFF"/>
          <w:sz w:val="22"/>
          <w:szCs w:val="22"/>
          <w:lang w:eastAsia="en-US"/>
        </w:rPr>
        <w:footnoteReference w:id="1"/>
      </w:r>
    </w:p>
    <w:p w14:paraId="1BF8FE36" w14:textId="77777777" w:rsidR="003104E5" w:rsidRPr="00DE515E" w:rsidRDefault="003104E5" w:rsidP="003104E5">
      <w:pPr>
        <w:jc w:val="both"/>
        <w:rPr>
          <w:b/>
          <w:sz w:val="22"/>
          <w:szCs w:val="22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991"/>
        <w:gridCol w:w="851"/>
        <w:gridCol w:w="1276"/>
        <w:gridCol w:w="1814"/>
        <w:gridCol w:w="1842"/>
      </w:tblGrid>
      <w:tr w:rsidR="00030F6F" w14:paraId="6C7EF824" w14:textId="77777777" w:rsidTr="00752DA1">
        <w:tc>
          <w:tcPr>
            <w:tcW w:w="540" w:type="dxa"/>
            <w:shd w:val="clear" w:color="auto" w:fill="auto"/>
            <w:vAlign w:val="center"/>
          </w:tcPr>
          <w:p w14:paraId="3A3D1344" w14:textId="77777777" w:rsidR="00030F6F" w:rsidRDefault="00030F6F" w:rsidP="00D00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991" w:type="dxa"/>
            <w:shd w:val="clear" w:color="auto" w:fill="auto"/>
            <w:vAlign w:val="center"/>
          </w:tcPr>
          <w:p w14:paraId="5418F3A4" w14:textId="77777777" w:rsidR="00030F6F" w:rsidRDefault="00030F6F" w:rsidP="00D00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мягкого инвентаря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47AF8C" w14:textId="77777777" w:rsidR="00030F6F" w:rsidRDefault="00030F6F" w:rsidP="00D00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2666F3" w14:textId="77777777" w:rsidR="00030F6F" w:rsidRDefault="00030F6F" w:rsidP="00D00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Кол-во, шт.</w:t>
            </w:r>
          </w:p>
        </w:tc>
        <w:tc>
          <w:tcPr>
            <w:tcW w:w="1814" w:type="dxa"/>
            <w:shd w:val="clear" w:color="auto" w:fill="auto"/>
          </w:tcPr>
          <w:p w14:paraId="6D4850FD" w14:textId="4139B82F" w:rsidR="00030F6F" w:rsidRDefault="00030F6F" w:rsidP="00D00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за ед. изм., руб., </w:t>
            </w:r>
            <w:r w:rsidR="00CE2335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НДС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57FC84" w14:textId="7F99581E" w:rsidR="00030F6F" w:rsidRDefault="00030F6F" w:rsidP="00D00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сумма, руб. </w:t>
            </w:r>
            <w:r w:rsidR="00CE2335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НДС</w:t>
            </w:r>
          </w:p>
        </w:tc>
      </w:tr>
      <w:tr w:rsidR="000E6BA3" w14:paraId="25A79C37" w14:textId="77777777" w:rsidTr="00752DA1">
        <w:trPr>
          <w:trHeight w:val="417"/>
        </w:trPr>
        <w:tc>
          <w:tcPr>
            <w:tcW w:w="540" w:type="dxa"/>
            <w:shd w:val="clear" w:color="auto" w:fill="auto"/>
            <w:vAlign w:val="center"/>
          </w:tcPr>
          <w:p w14:paraId="7F4ECC2A" w14:textId="1E4BB7E4" w:rsidR="000E6BA3" w:rsidRDefault="00752DA1" w:rsidP="000E6BA3">
            <w:pPr>
              <w:jc w:val="center"/>
            </w:pPr>
            <w:r>
              <w:t>1</w:t>
            </w:r>
          </w:p>
        </w:tc>
        <w:tc>
          <w:tcPr>
            <w:tcW w:w="3991" w:type="dxa"/>
            <w:shd w:val="clear" w:color="auto" w:fill="auto"/>
            <w:vAlign w:val="center"/>
          </w:tcPr>
          <w:p w14:paraId="0CFB715B" w14:textId="4F87C1E8" w:rsidR="000E6BA3" w:rsidRDefault="000E6BA3" w:rsidP="000E6BA3">
            <w:r>
              <w:t>1.1 Бактериологическое исследование пищевых продуктов (на 1 показатель) на 1 блюдо</w:t>
            </w:r>
          </w:p>
        </w:tc>
        <w:tc>
          <w:tcPr>
            <w:tcW w:w="851" w:type="dxa"/>
            <w:shd w:val="clear" w:color="auto" w:fill="auto"/>
          </w:tcPr>
          <w:p w14:paraId="25385A8B" w14:textId="0724478E" w:rsidR="000E6BA3" w:rsidRDefault="000E6BA3" w:rsidP="000E6BA3">
            <w:pPr>
              <w:jc w:val="center"/>
            </w:pPr>
            <w:proofErr w:type="spellStart"/>
            <w:r w:rsidRPr="007C0D7F"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DF65FF5" w14:textId="188BBFF4" w:rsidR="000E6BA3" w:rsidRDefault="00C6503A" w:rsidP="000E6BA3">
            <w:pPr>
              <w:jc w:val="center"/>
            </w:pPr>
            <w:r>
              <w:t>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FCC358F" w14:textId="7AF79B0C" w:rsidR="000E6BA3" w:rsidRDefault="00A7520F" w:rsidP="000E6BA3">
            <w:pPr>
              <w:jc w:val="center"/>
            </w:pPr>
            <w:r>
              <w:t>990,00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2F9D06" w14:textId="4F5D5E20" w:rsidR="000E6BA3" w:rsidRDefault="00A7520F" w:rsidP="000E6BA3">
            <w:pPr>
              <w:jc w:val="center"/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6 930,00</w:t>
            </w:r>
          </w:p>
        </w:tc>
      </w:tr>
      <w:tr w:rsidR="000E6BA3" w14:paraId="103BDA7E" w14:textId="77777777" w:rsidTr="00752DA1">
        <w:trPr>
          <w:trHeight w:val="417"/>
        </w:trPr>
        <w:tc>
          <w:tcPr>
            <w:tcW w:w="540" w:type="dxa"/>
            <w:shd w:val="clear" w:color="auto" w:fill="auto"/>
            <w:vAlign w:val="center"/>
          </w:tcPr>
          <w:p w14:paraId="12DF02DF" w14:textId="2C1ECECA" w:rsidR="000E6BA3" w:rsidRDefault="00752DA1" w:rsidP="000E6BA3">
            <w:pPr>
              <w:jc w:val="center"/>
            </w:pPr>
            <w:r>
              <w:t>2</w:t>
            </w:r>
          </w:p>
        </w:tc>
        <w:tc>
          <w:tcPr>
            <w:tcW w:w="3991" w:type="dxa"/>
            <w:shd w:val="clear" w:color="auto" w:fill="auto"/>
            <w:vAlign w:val="center"/>
          </w:tcPr>
          <w:p w14:paraId="107DF0C4" w14:textId="57D94AA2" w:rsidR="000E6BA3" w:rsidRDefault="000E6BA3" w:rsidP="000E6BA3">
            <w:r>
              <w:t>1.1.2 Определение патогенных микроорганизмов, в т.ч. сальмонеллы – 1 блюдо</w:t>
            </w:r>
          </w:p>
        </w:tc>
        <w:tc>
          <w:tcPr>
            <w:tcW w:w="851" w:type="dxa"/>
            <w:shd w:val="clear" w:color="auto" w:fill="auto"/>
          </w:tcPr>
          <w:p w14:paraId="4A8A5B2E" w14:textId="15D9B521" w:rsidR="000E6BA3" w:rsidRDefault="000E6BA3" w:rsidP="000E6BA3">
            <w:pPr>
              <w:jc w:val="center"/>
            </w:pPr>
            <w:proofErr w:type="spellStart"/>
            <w:r w:rsidRPr="007C0D7F"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8D8D498" w14:textId="01F2FFE3" w:rsidR="000E6BA3" w:rsidRDefault="00752DA1" w:rsidP="000E6BA3">
            <w:pPr>
              <w:jc w:val="center"/>
            </w:pPr>
            <w:r>
              <w:t>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1609FBC" w14:textId="49A97177" w:rsidR="000E6BA3" w:rsidRDefault="00A7520F" w:rsidP="000E6BA3">
            <w:pPr>
              <w:jc w:val="center"/>
            </w:pPr>
            <w:r>
              <w:t>1 500,00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DCEB4E" w14:textId="569769C7" w:rsidR="000E6BA3" w:rsidRDefault="00A7520F" w:rsidP="000E6BA3">
            <w:pPr>
              <w:jc w:val="center"/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3 000,00</w:t>
            </w:r>
          </w:p>
        </w:tc>
      </w:tr>
      <w:tr w:rsidR="000E6BA3" w14:paraId="087CC3BC" w14:textId="77777777" w:rsidTr="00752DA1">
        <w:trPr>
          <w:trHeight w:val="417"/>
        </w:trPr>
        <w:tc>
          <w:tcPr>
            <w:tcW w:w="540" w:type="dxa"/>
            <w:shd w:val="clear" w:color="auto" w:fill="auto"/>
            <w:vAlign w:val="center"/>
          </w:tcPr>
          <w:p w14:paraId="043D6619" w14:textId="7235592E" w:rsidR="000E6BA3" w:rsidRDefault="00752DA1" w:rsidP="000E6BA3">
            <w:pPr>
              <w:jc w:val="center"/>
            </w:pPr>
            <w:r>
              <w:t>3</w:t>
            </w:r>
          </w:p>
        </w:tc>
        <w:tc>
          <w:tcPr>
            <w:tcW w:w="3991" w:type="dxa"/>
            <w:shd w:val="clear" w:color="auto" w:fill="auto"/>
            <w:vAlign w:val="center"/>
          </w:tcPr>
          <w:p w14:paraId="428271DF" w14:textId="54F31B14" w:rsidR="000E6BA3" w:rsidRDefault="000E6BA3" w:rsidP="000E6BA3">
            <w:r>
              <w:t>1.1.</w:t>
            </w:r>
            <w:r w:rsidR="00355570">
              <w:t>1</w:t>
            </w:r>
            <w:r>
              <w:t xml:space="preserve"> Подготовка 1 пробы пищевых продуктов – 1 блюдо</w:t>
            </w:r>
          </w:p>
        </w:tc>
        <w:tc>
          <w:tcPr>
            <w:tcW w:w="851" w:type="dxa"/>
            <w:shd w:val="clear" w:color="auto" w:fill="auto"/>
          </w:tcPr>
          <w:p w14:paraId="215758F9" w14:textId="5C0682B6" w:rsidR="000E6BA3" w:rsidRDefault="000E6BA3" w:rsidP="000E6BA3">
            <w:pPr>
              <w:jc w:val="center"/>
            </w:pPr>
            <w:proofErr w:type="spellStart"/>
            <w:r w:rsidRPr="007C0D7F"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EFCFD95" w14:textId="16FC5CC6" w:rsidR="000E6BA3" w:rsidRDefault="00752DA1" w:rsidP="000E6BA3">
            <w:pPr>
              <w:jc w:val="center"/>
            </w:pPr>
            <w:r>
              <w:t>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A990EA7" w14:textId="74A5FD5A" w:rsidR="000E6BA3" w:rsidRDefault="00A7520F" w:rsidP="000E6BA3">
            <w:pPr>
              <w:jc w:val="center"/>
            </w:pPr>
            <w:r>
              <w:t>600,00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D3E820" w14:textId="0AC2C7CB" w:rsidR="000E6BA3" w:rsidRDefault="00A7520F" w:rsidP="000E6BA3">
            <w:pPr>
              <w:jc w:val="center"/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1 200,00</w:t>
            </w:r>
          </w:p>
        </w:tc>
      </w:tr>
      <w:tr w:rsidR="000E6BA3" w14:paraId="449FD0AF" w14:textId="77777777" w:rsidTr="00752DA1">
        <w:trPr>
          <w:trHeight w:val="417"/>
        </w:trPr>
        <w:tc>
          <w:tcPr>
            <w:tcW w:w="540" w:type="dxa"/>
            <w:shd w:val="clear" w:color="auto" w:fill="auto"/>
            <w:vAlign w:val="center"/>
          </w:tcPr>
          <w:p w14:paraId="0FD16A16" w14:textId="5B553244" w:rsidR="000E6BA3" w:rsidRDefault="00752DA1" w:rsidP="000E6BA3">
            <w:pPr>
              <w:jc w:val="center"/>
            </w:pPr>
            <w:r>
              <w:t>4</w:t>
            </w:r>
          </w:p>
        </w:tc>
        <w:tc>
          <w:tcPr>
            <w:tcW w:w="3991" w:type="dxa"/>
            <w:shd w:val="clear" w:color="auto" w:fill="auto"/>
            <w:vAlign w:val="center"/>
          </w:tcPr>
          <w:p w14:paraId="6FDF8AAE" w14:textId="4412E9E2" w:rsidR="000E6BA3" w:rsidRDefault="00355570" w:rsidP="000E6BA3">
            <w:r>
              <w:t>5</w:t>
            </w:r>
            <w:r w:rsidR="000E6BA3">
              <w:t>.3</w:t>
            </w:r>
            <w:r>
              <w:t>2</w:t>
            </w:r>
            <w:r w:rsidR="000E6BA3">
              <w:t xml:space="preserve"> Определение пищевой и энергетической ценности в одном блюде на 1 блюдо</w:t>
            </w:r>
          </w:p>
        </w:tc>
        <w:tc>
          <w:tcPr>
            <w:tcW w:w="851" w:type="dxa"/>
            <w:shd w:val="clear" w:color="auto" w:fill="auto"/>
          </w:tcPr>
          <w:p w14:paraId="6DD83A5B" w14:textId="00D16427" w:rsidR="000E6BA3" w:rsidRDefault="000E6BA3" w:rsidP="000E6BA3">
            <w:pPr>
              <w:jc w:val="center"/>
            </w:pPr>
            <w:proofErr w:type="spellStart"/>
            <w:r w:rsidRPr="007C0D7F"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B43ACB9" w14:textId="401E2C4F" w:rsidR="000E6BA3" w:rsidRDefault="00C6503A" w:rsidP="000E6BA3">
            <w:pPr>
              <w:jc w:val="center"/>
            </w:pPr>
            <w:r>
              <w:t>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E45EBD5" w14:textId="43D8DFCE" w:rsidR="000E6BA3" w:rsidRDefault="00A7520F" w:rsidP="000E6BA3">
            <w:pPr>
              <w:jc w:val="center"/>
            </w:pPr>
            <w:r>
              <w:t>1 700,00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750DD1" w14:textId="232B8381" w:rsidR="000E6BA3" w:rsidRDefault="00A7520F" w:rsidP="000E6BA3">
            <w:pPr>
              <w:jc w:val="center"/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11 900,00</w:t>
            </w:r>
          </w:p>
        </w:tc>
      </w:tr>
      <w:tr w:rsidR="000E6BA3" w14:paraId="08BD1FDB" w14:textId="77777777" w:rsidTr="00752DA1">
        <w:trPr>
          <w:trHeight w:val="417"/>
        </w:trPr>
        <w:tc>
          <w:tcPr>
            <w:tcW w:w="540" w:type="dxa"/>
            <w:shd w:val="clear" w:color="auto" w:fill="auto"/>
            <w:vAlign w:val="center"/>
          </w:tcPr>
          <w:p w14:paraId="413ADF7B" w14:textId="4C0079AC" w:rsidR="000E6BA3" w:rsidRDefault="00752DA1" w:rsidP="000E6BA3">
            <w:pPr>
              <w:jc w:val="center"/>
            </w:pPr>
            <w:r>
              <w:t>5</w:t>
            </w:r>
          </w:p>
        </w:tc>
        <w:tc>
          <w:tcPr>
            <w:tcW w:w="3991" w:type="dxa"/>
            <w:shd w:val="clear" w:color="auto" w:fill="auto"/>
            <w:vAlign w:val="center"/>
          </w:tcPr>
          <w:p w14:paraId="0A9C392B" w14:textId="4BE3372F" w:rsidR="000E6BA3" w:rsidRDefault="00355570" w:rsidP="000E6BA3">
            <w:r>
              <w:t>5</w:t>
            </w:r>
            <w:r w:rsidR="000E6BA3">
              <w:t>.33 определение массовой доли белка (на 1 показатель) – на 1 блюдо</w:t>
            </w:r>
          </w:p>
        </w:tc>
        <w:tc>
          <w:tcPr>
            <w:tcW w:w="851" w:type="dxa"/>
            <w:shd w:val="clear" w:color="auto" w:fill="auto"/>
          </w:tcPr>
          <w:p w14:paraId="2649E50A" w14:textId="7BFBCC16" w:rsidR="000E6BA3" w:rsidRDefault="000E6BA3" w:rsidP="000E6BA3">
            <w:pPr>
              <w:jc w:val="center"/>
            </w:pPr>
            <w:proofErr w:type="spellStart"/>
            <w:r w:rsidRPr="007C0D7F"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BE46FDE" w14:textId="1131E71E" w:rsidR="000E6BA3" w:rsidRDefault="00C6503A" w:rsidP="000E6BA3">
            <w:pPr>
              <w:jc w:val="center"/>
            </w:pPr>
            <w:r>
              <w:t>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5A4A38B" w14:textId="63BF5F03" w:rsidR="000E6BA3" w:rsidRDefault="00A7520F" w:rsidP="000E6BA3">
            <w:pPr>
              <w:jc w:val="center"/>
            </w:pPr>
            <w:r>
              <w:t>1 900,00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22C3C5" w14:textId="62B03A7F" w:rsidR="000E6BA3" w:rsidRDefault="00A7520F" w:rsidP="000E6BA3">
            <w:pPr>
              <w:jc w:val="center"/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13 300,00</w:t>
            </w:r>
          </w:p>
        </w:tc>
      </w:tr>
      <w:tr w:rsidR="00030F6F" w14:paraId="42E1207E" w14:textId="77777777" w:rsidTr="005119A6">
        <w:trPr>
          <w:trHeight w:val="41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0DCB70EE" w14:textId="77777777" w:rsidR="00030F6F" w:rsidRDefault="00030F6F" w:rsidP="00030F6F">
            <w:r>
              <w:t>Итого: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B82144" w14:textId="410AB3A6" w:rsidR="00030F6F" w:rsidRDefault="00A7520F" w:rsidP="00D001D9">
            <w:pPr>
              <w:jc w:val="center"/>
            </w:pPr>
            <w:r>
              <w:rPr>
                <w:rFonts w:ascii="Roboto" w:hAnsi="Roboto"/>
                <w:b/>
                <w:bCs/>
                <w:color w:val="334059"/>
                <w:sz w:val="21"/>
                <w:szCs w:val="21"/>
                <w:shd w:val="clear" w:color="auto" w:fill="FFFFFF"/>
              </w:rPr>
              <w:t>36 330,00</w:t>
            </w:r>
          </w:p>
        </w:tc>
      </w:tr>
    </w:tbl>
    <w:p w14:paraId="4461D59A" w14:textId="77777777" w:rsidR="003104E5" w:rsidRPr="00DE515E" w:rsidRDefault="003104E5" w:rsidP="00682CAA">
      <w:pPr>
        <w:ind w:left="7371"/>
        <w:jc w:val="both"/>
        <w:rPr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5"/>
        <w:gridCol w:w="5341"/>
      </w:tblGrid>
      <w:tr w:rsidR="00C6503A" w:rsidRPr="006A775A" w14:paraId="618865A6" w14:textId="77777777" w:rsidTr="00C142DB">
        <w:tc>
          <w:tcPr>
            <w:tcW w:w="5229" w:type="dxa"/>
          </w:tcPr>
          <w:p w14:paraId="64B97DE9" w14:textId="77777777" w:rsidR="00C6503A" w:rsidRPr="006A775A" w:rsidRDefault="00C6503A" w:rsidP="00C142DB">
            <w:pPr>
              <w:rPr>
                <w:b/>
                <w:bCs/>
                <w:sz w:val="22"/>
                <w:szCs w:val="22"/>
              </w:rPr>
            </w:pPr>
            <w:r w:rsidRPr="006A775A">
              <w:rPr>
                <w:b/>
                <w:bCs/>
                <w:sz w:val="22"/>
                <w:szCs w:val="22"/>
              </w:rPr>
              <w:t>Заказчик</w:t>
            </w:r>
            <w:r w:rsidRPr="006A77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3" w:type="dxa"/>
          </w:tcPr>
          <w:p w14:paraId="3B204F21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A775A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C6503A" w:rsidRPr="006A775A" w14:paraId="7093E826" w14:textId="77777777" w:rsidTr="00C142DB">
        <w:trPr>
          <w:trHeight w:val="1674"/>
        </w:trPr>
        <w:tc>
          <w:tcPr>
            <w:tcW w:w="5229" w:type="dxa"/>
          </w:tcPr>
          <w:p w14:paraId="48B08824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с. Корсаково-1 Хабаровского муниципального района Хабаровского края</w:t>
            </w:r>
          </w:p>
          <w:p w14:paraId="3763AA11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(МБОУ СОШ С. КОРСАКОВО-1 ХАБАРОВСКОГО РАЙОНА ХАБАРОВСКОГО КРАЯ)</w:t>
            </w:r>
          </w:p>
          <w:p w14:paraId="0580119D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Юридический адрес: 680501, Хабаровский край, Хабаровский район, с. Корсаково-1, ул. Школьная, д.6</w:t>
            </w:r>
          </w:p>
          <w:p w14:paraId="1D3079CC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Место нахождения предприятия: 680501, Хабаровский край, Хабаровский район, с. Корсаково-1, ул. Школьная, д.6</w:t>
            </w:r>
          </w:p>
          <w:p w14:paraId="67BD3EB4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Тел./факс: 8(4212) 49-33-24</w:t>
            </w:r>
          </w:p>
          <w:p w14:paraId="621B770D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ОГРН 1022700860930</w:t>
            </w:r>
          </w:p>
          <w:p w14:paraId="52B30AA2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ИНН/КПП 2720021600/272001001</w:t>
            </w:r>
          </w:p>
          <w:p w14:paraId="39ABCBAF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Наименование контрагента по банку</w:t>
            </w:r>
            <w:r w:rsidRPr="006A775A">
              <w:rPr>
                <w:bCs/>
                <w:sz w:val="22"/>
                <w:szCs w:val="22"/>
              </w:rPr>
              <w:tab/>
              <w:t>ФУ ХАБАРОВСКОГО РАЙОНА (МБОУ СОШ с. Корсаково - 1 Хабаровского района Хабаровского края л/с 803Ъ3014000)</w:t>
            </w:r>
          </w:p>
          <w:p w14:paraId="0EB1C275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Расчетный счет 03234643086550002000</w:t>
            </w:r>
          </w:p>
          <w:p w14:paraId="547DB9BA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Наименование банка ОКЦ № 1 ДГУ Банка России//УПРАВЛЕНИЕ ФЕДЕРАЛЬНОГО КАЗНАЧЕСТВА ПО ПРИМОРСКОМУ КРАЮ</w:t>
            </w:r>
          </w:p>
          <w:p w14:paraId="764AE963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БИК 010507002</w:t>
            </w:r>
          </w:p>
          <w:p w14:paraId="32E86C7B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ЕКС 40102810545370000012</w:t>
            </w:r>
          </w:p>
          <w:p w14:paraId="19968BB8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эл. почта: korsakovo2011@yandex.ru</w:t>
            </w:r>
          </w:p>
          <w:p w14:paraId="3F7ACDF0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53B3D96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CB695AF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73992D84" w14:textId="77777777" w:rsidR="00C6503A" w:rsidRPr="006A775A" w:rsidRDefault="00C6503A" w:rsidP="00C142DB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6742414" w14:textId="77777777" w:rsidR="00C6503A" w:rsidRPr="006A775A" w:rsidRDefault="00C6503A" w:rsidP="00C142DB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098E84F" w14:textId="77777777" w:rsidR="00C6503A" w:rsidRPr="006A775A" w:rsidRDefault="00C6503A" w:rsidP="00C142DB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514FEC2" w14:textId="77777777" w:rsidR="00C6503A" w:rsidRPr="006A775A" w:rsidRDefault="00C6503A" w:rsidP="00C142DB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17E2D12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6503A" w:rsidRPr="006A775A" w14:paraId="2941F5F2" w14:textId="77777777" w:rsidTr="00C142DB">
        <w:trPr>
          <w:trHeight w:val="410"/>
        </w:trPr>
        <w:tc>
          <w:tcPr>
            <w:tcW w:w="5229" w:type="dxa"/>
          </w:tcPr>
          <w:p w14:paraId="753DE71F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A775A">
              <w:rPr>
                <w:sz w:val="22"/>
                <w:szCs w:val="22"/>
              </w:rPr>
              <w:lastRenderedPageBreak/>
              <w:t>_____________________ / Т.С. Винник /</w:t>
            </w:r>
          </w:p>
        </w:tc>
        <w:tc>
          <w:tcPr>
            <w:tcW w:w="5453" w:type="dxa"/>
          </w:tcPr>
          <w:p w14:paraId="62D89110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A775A">
              <w:rPr>
                <w:sz w:val="22"/>
                <w:szCs w:val="22"/>
              </w:rPr>
              <w:t>______________________/ /</w:t>
            </w:r>
          </w:p>
        </w:tc>
      </w:tr>
      <w:tr w:rsidR="00C6503A" w:rsidRPr="006A775A" w14:paraId="1FF52C02" w14:textId="77777777" w:rsidTr="00C142DB">
        <w:trPr>
          <w:trHeight w:val="70"/>
        </w:trPr>
        <w:tc>
          <w:tcPr>
            <w:tcW w:w="5229" w:type="dxa"/>
          </w:tcPr>
          <w:p w14:paraId="6285044D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A775A">
              <w:rPr>
                <w:sz w:val="22"/>
                <w:szCs w:val="22"/>
              </w:rPr>
              <w:t>«__</w:t>
            </w:r>
            <w:proofErr w:type="gramStart"/>
            <w:r w:rsidRPr="006A775A">
              <w:rPr>
                <w:sz w:val="22"/>
                <w:szCs w:val="22"/>
              </w:rPr>
              <w:t>_»_</w:t>
            </w:r>
            <w:proofErr w:type="gramEnd"/>
            <w:r w:rsidRPr="006A775A">
              <w:rPr>
                <w:sz w:val="22"/>
                <w:szCs w:val="22"/>
              </w:rPr>
              <w:t>______________ 202_ г</w:t>
            </w:r>
          </w:p>
        </w:tc>
        <w:tc>
          <w:tcPr>
            <w:tcW w:w="5453" w:type="dxa"/>
          </w:tcPr>
          <w:p w14:paraId="2402F170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A775A">
              <w:rPr>
                <w:sz w:val="22"/>
                <w:szCs w:val="22"/>
              </w:rPr>
              <w:t>«__</w:t>
            </w:r>
            <w:proofErr w:type="gramStart"/>
            <w:r w:rsidRPr="006A775A">
              <w:rPr>
                <w:sz w:val="22"/>
                <w:szCs w:val="22"/>
              </w:rPr>
              <w:t>_»_</w:t>
            </w:r>
            <w:proofErr w:type="gramEnd"/>
            <w:r w:rsidRPr="006A775A">
              <w:rPr>
                <w:sz w:val="22"/>
                <w:szCs w:val="22"/>
              </w:rPr>
              <w:t>______________ 202_ г</w:t>
            </w:r>
          </w:p>
        </w:tc>
      </w:tr>
      <w:tr w:rsidR="00C6503A" w:rsidRPr="006A775A" w14:paraId="4C3BD062" w14:textId="77777777" w:rsidTr="00C142DB">
        <w:trPr>
          <w:trHeight w:val="70"/>
        </w:trPr>
        <w:tc>
          <w:tcPr>
            <w:tcW w:w="5229" w:type="dxa"/>
          </w:tcPr>
          <w:p w14:paraId="1BA605CC" w14:textId="77777777" w:rsidR="00C6503A" w:rsidRPr="006A775A" w:rsidRDefault="00C6503A" w:rsidP="00C142DB">
            <w:pPr>
              <w:rPr>
                <w:sz w:val="22"/>
                <w:szCs w:val="22"/>
              </w:rPr>
            </w:pPr>
            <w:proofErr w:type="spellStart"/>
            <w:r w:rsidRPr="006A775A">
              <w:rPr>
                <w:sz w:val="22"/>
                <w:szCs w:val="22"/>
              </w:rPr>
              <w:t>М.п</w:t>
            </w:r>
            <w:proofErr w:type="spellEnd"/>
            <w:r w:rsidRPr="006A775A">
              <w:rPr>
                <w:sz w:val="22"/>
                <w:szCs w:val="22"/>
              </w:rPr>
              <w:t>.</w:t>
            </w:r>
          </w:p>
          <w:p w14:paraId="4B391802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685AE7B4" w14:textId="77777777" w:rsidR="00C6503A" w:rsidRPr="006A775A" w:rsidRDefault="00C6503A" w:rsidP="00C142DB">
            <w:pPr>
              <w:rPr>
                <w:sz w:val="22"/>
                <w:szCs w:val="22"/>
              </w:rPr>
            </w:pPr>
            <w:proofErr w:type="spellStart"/>
            <w:r w:rsidRPr="006A775A">
              <w:rPr>
                <w:sz w:val="22"/>
                <w:szCs w:val="22"/>
              </w:rPr>
              <w:t>М.п</w:t>
            </w:r>
            <w:proofErr w:type="spellEnd"/>
            <w:r w:rsidRPr="006A775A">
              <w:rPr>
                <w:sz w:val="22"/>
                <w:szCs w:val="22"/>
              </w:rPr>
              <w:t>.</w:t>
            </w:r>
          </w:p>
          <w:p w14:paraId="0277E293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5D188C8F" w14:textId="77777777" w:rsidR="00682CAA" w:rsidRPr="00DE515E" w:rsidRDefault="00CB6E15" w:rsidP="00682CAA">
      <w:pPr>
        <w:ind w:left="7371"/>
        <w:jc w:val="both"/>
        <w:rPr>
          <w:sz w:val="22"/>
          <w:szCs w:val="22"/>
        </w:rPr>
      </w:pPr>
      <w:r w:rsidRPr="00DE515E">
        <w:rPr>
          <w:sz w:val="22"/>
          <w:szCs w:val="22"/>
        </w:rPr>
        <w:t xml:space="preserve">Приложение </w:t>
      </w:r>
      <w:r w:rsidR="003104E5" w:rsidRPr="00DE515E">
        <w:rPr>
          <w:sz w:val="22"/>
          <w:szCs w:val="22"/>
        </w:rPr>
        <w:t>2</w:t>
      </w:r>
      <w:r w:rsidRPr="00DE515E">
        <w:rPr>
          <w:sz w:val="22"/>
          <w:szCs w:val="22"/>
        </w:rPr>
        <w:t xml:space="preserve"> </w:t>
      </w:r>
    </w:p>
    <w:p w14:paraId="11D53314" w14:textId="14E9EE17" w:rsidR="00AD5E38" w:rsidRPr="00DE515E" w:rsidRDefault="00CB6E15" w:rsidP="00682CAA">
      <w:pPr>
        <w:ind w:left="7371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к контракту</w:t>
      </w:r>
      <w:r w:rsidR="00682CAA" w:rsidRPr="00DE515E">
        <w:rPr>
          <w:sz w:val="22"/>
          <w:szCs w:val="22"/>
        </w:rPr>
        <w:t xml:space="preserve"> №</w:t>
      </w:r>
      <w:r w:rsidR="00355570">
        <w:rPr>
          <w:sz w:val="22"/>
          <w:szCs w:val="22"/>
        </w:rPr>
        <w:t xml:space="preserve"> </w:t>
      </w:r>
      <w:r w:rsidR="00C6503A" w:rsidRPr="006A775A">
        <w:rPr>
          <w:b/>
          <w:sz w:val="22"/>
          <w:szCs w:val="22"/>
        </w:rPr>
        <w:t>265</w:t>
      </w:r>
      <w:r w:rsidR="00C6503A">
        <w:rPr>
          <w:b/>
          <w:sz w:val="22"/>
          <w:szCs w:val="22"/>
        </w:rPr>
        <w:t>4</w:t>
      </w:r>
      <w:r w:rsidR="00C6503A" w:rsidRPr="006A775A">
        <w:rPr>
          <w:b/>
          <w:sz w:val="22"/>
          <w:szCs w:val="22"/>
        </w:rPr>
        <w:t>/26</w:t>
      </w:r>
    </w:p>
    <w:p w14:paraId="3B1533AC" w14:textId="77777777" w:rsidR="00AD5E38" w:rsidRPr="00DE515E" w:rsidRDefault="00CB6E15" w:rsidP="00682CAA">
      <w:pPr>
        <w:ind w:left="7371"/>
        <w:jc w:val="both"/>
        <w:rPr>
          <w:sz w:val="22"/>
          <w:szCs w:val="22"/>
        </w:rPr>
      </w:pPr>
      <w:r w:rsidRPr="00DE515E">
        <w:rPr>
          <w:sz w:val="22"/>
          <w:szCs w:val="22"/>
        </w:rPr>
        <w:t>от</w:t>
      </w:r>
      <w:r w:rsidR="00682CAA" w:rsidRPr="00DE515E">
        <w:rPr>
          <w:sz w:val="22"/>
          <w:szCs w:val="22"/>
        </w:rPr>
        <w:t xml:space="preserve"> «___» _____</w:t>
      </w:r>
      <w:r w:rsidRPr="00DE515E">
        <w:rPr>
          <w:sz w:val="22"/>
          <w:szCs w:val="22"/>
        </w:rPr>
        <w:t xml:space="preserve">__ </w:t>
      </w:r>
      <w:r w:rsidR="00682CAA" w:rsidRPr="00DE515E">
        <w:rPr>
          <w:sz w:val="22"/>
          <w:szCs w:val="22"/>
        </w:rPr>
        <w:t>20</w:t>
      </w:r>
      <w:r w:rsidR="0085652A" w:rsidRPr="00DE515E">
        <w:rPr>
          <w:sz w:val="22"/>
          <w:szCs w:val="22"/>
        </w:rPr>
        <w:t>2</w:t>
      </w:r>
      <w:r w:rsidR="00E4294F">
        <w:rPr>
          <w:sz w:val="22"/>
          <w:szCs w:val="22"/>
        </w:rPr>
        <w:t>_</w:t>
      </w:r>
    </w:p>
    <w:p w14:paraId="376C2A2C" w14:textId="77777777" w:rsidR="00CE3E6C" w:rsidRPr="00DE515E" w:rsidRDefault="00CE3E6C" w:rsidP="00CE3E6C">
      <w:pPr>
        <w:jc w:val="center"/>
        <w:rPr>
          <w:b/>
          <w:sz w:val="22"/>
          <w:szCs w:val="22"/>
        </w:rPr>
      </w:pPr>
    </w:p>
    <w:p w14:paraId="4B9AA7E9" w14:textId="77777777" w:rsidR="00CE3E6C" w:rsidRPr="00DE515E" w:rsidRDefault="00CE3E6C" w:rsidP="00CE3E6C">
      <w:pPr>
        <w:jc w:val="center"/>
        <w:rPr>
          <w:b/>
          <w:sz w:val="22"/>
          <w:szCs w:val="22"/>
        </w:rPr>
      </w:pPr>
      <w:r w:rsidRPr="00DE515E">
        <w:rPr>
          <w:b/>
          <w:sz w:val="22"/>
          <w:szCs w:val="22"/>
        </w:rPr>
        <w:t>Техническая часть</w:t>
      </w:r>
    </w:p>
    <w:p w14:paraId="07286BE4" w14:textId="77777777" w:rsidR="00CE3E6C" w:rsidRPr="00DE515E" w:rsidRDefault="00CE3E6C" w:rsidP="00CE3E6C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b/>
          <w:sz w:val="22"/>
          <w:szCs w:val="22"/>
          <w:lang w:eastAsia="en-US"/>
        </w:rPr>
      </w:pPr>
    </w:p>
    <w:p w14:paraId="34BFBFED" w14:textId="77777777" w:rsidR="00DA735D" w:rsidRPr="00DE515E" w:rsidRDefault="00DA735D" w:rsidP="00DA735D">
      <w:pPr>
        <w:ind w:firstLine="709"/>
        <w:jc w:val="center"/>
        <w:outlineLvl w:val="0"/>
        <w:rPr>
          <w:b/>
          <w:bCs/>
          <w:sz w:val="22"/>
          <w:szCs w:val="22"/>
        </w:rPr>
      </w:pPr>
      <w:r w:rsidRPr="00DE515E">
        <w:rPr>
          <w:b/>
          <w:bCs/>
          <w:sz w:val="22"/>
          <w:szCs w:val="22"/>
        </w:rPr>
        <w:t>ТЕХНИЧЕСКАЯ ЧАСТЬ</w:t>
      </w:r>
    </w:p>
    <w:p w14:paraId="3B32C67B" w14:textId="77777777" w:rsidR="00DA735D" w:rsidRPr="00DE515E" w:rsidRDefault="00DA735D" w:rsidP="00DA735D">
      <w:pPr>
        <w:spacing w:line="240" w:lineRule="exact"/>
        <w:jc w:val="center"/>
        <w:rPr>
          <w:b/>
          <w:sz w:val="22"/>
          <w:szCs w:val="22"/>
          <w:shd w:val="clear" w:color="auto" w:fill="FFFFFF"/>
        </w:rPr>
      </w:pPr>
      <w:r w:rsidRPr="00DE515E">
        <w:rPr>
          <w:b/>
          <w:sz w:val="22"/>
          <w:szCs w:val="22"/>
          <w:shd w:val="clear" w:color="auto" w:fill="FFFFFF"/>
        </w:rPr>
        <w:t>1. СВЕДЕНИЯ ОБ ОБЪЕКТЕ ЗАКУПКИ</w:t>
      </w:r>
    </w:p>
    <w:p w14:paraId="25F53F4B" w14:textId="77777777" w:rsidR="00DA735D" w:rsidRPr="00DE515E" w:rsidRDefault="00DA735D" w:rsidP="00DA735D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</w:p>
    <w:p w14:paraId="4C89D538" w14:textId="77777777" w:rsidR="00DA735D" w:rsidRPr="00DE515E" w:rsidRDefault="00DA735D" w:rsidP="00DA735D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DE515E">
        <w:rPr>
          <w:rFonts w:eastAsia="Calibri"/>
          <w:b/>
          <w:sz w:val="22"/>
          <w:szCs w:val="22"/>
        </w:rPr>
        <w:t>Перечень и объем выполняемых услуг</w:t>
      </w:r>
    </w:p>
    <w:p w14:paraId="5EC5AF4A" w14:textId="77777777" w:rsidR="0085652A" w:rsidRPr="00DE515E" w:rsidRDefault="0085652A" w:rsidP="0085652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111AB1D2" w14:textId="5187CF7D" w:rsidR="00EC6E3C" w:rsidRDefault="00E4294F" w:rsidP="00EC6E3C">
      <w:pPr>
        <w:rPr>
          <w:rFonts w:eastAsia="Calibri"/>
          <w:b/>
          <w:spacing w:val="-8"/>
        </w:rPr>
      </w:pPr>
      <w:r w:rsidRPr="00DE515E">
        <w:rPr>
          <w:sz w:val="22"/>
          <w:szCs w:val="22"/>
        </w:rPr>
        <w:t xml:space="preserve">Оказание услуг по </w:t>
      </w:r>
      <w:r w:rsidR="00714879" w:rsidRPr="00714879">
        <w:rPr>
          <w:rFonts w:eastAsia="Calibri"/>
          <w:b/>
          <w:spacing w:val="-8"/>
        </w:rPr>
        <w:t>Исследовани</w:t>
      </w:r>
      <w:r w:rsidR="00714879">
        <w:rPr>
          <w:rFonts w:eastAsia="Calibri"/>
          <w:b/>
          <w:spacing w:val="-8"/>
        </w:rPr>
        <w:t>ю</w:t>
      </w:r>
      <w:r w:rsidR="00714879" w:rsidRPr="00714879">
        <w:rPr>
          <w:rFonts w:eastAsia="Calibri"/>
          <w:b/>
          <w:spacing w:val="-8"/>
        </w:rPr>
        <w:t xml:space="preserve"> готовых блюд на микробиологические показатели. определение пищевой и энергетической ценности готовых блюд</w:t>
      </w:r>
    </w:p>
    <w:p w14:paraId="035A0FAC" w14:textId="7A1D163F" w:rsidR="00EA5A23" w:rsidRDefault="00EA5A23" w:rsidP="00EC6E3C">
      <w:pPr>
        <w:rPr>
          <w:sz w:val="22"/>
          <w:szCs w:val="22"/>
          <w:u w:val="single"/>
        </w:rPr>
      </w:pPr>
      <w:r w:rsidRPr="00EA5A23">
        <w:rPr>
          <w:sz w:val="22"/>
          <w:szCs w:val="22"/>
          <w:u w:val="single"/>
        </w:rPr>
        <w:t xml:space="preserve">ОКПД </w:t>
      </w:r>
      <w:proofErr w:type="gramStart"/>
      <w:r w:rsidRPr="00EA5A23">
        <w:rPr>
          <w:sz w:val="22"/>
          <w:szCs w:val="22"/>
          <w:u w:val="single"/>
        </w:rPr>
        <w:t>2 :</w:t>
      </w:r>
      <w:proofErr w:type="gramEnd"/>
      <w:r w:rsidRPr="00EA5A23">
        <w:rPr>
          <w:sz w:val="22"/>
          <w:szCs w:val="22"/>
          <w:u w:val="single"/>
        </w:rPr>
        <w:t xml:space="preserve"> 71.20.11</w:t>
      </w:r>
    </w:p>
    <w:p w14:paraId="60E2A3F0" w14:textId="1EACA8D6" w:rsidR="00E4294F" w:rsidRDefault="00E4294F" w:rsidP="00DA735D">
      <w:pPr>
        <w:spacing w:line="240" w:lineRule="exact"/>
        <w:rPr>
          <w:rFonts w:eastAsia="Calibri"/>
          <w:b/>
          <w:sz w:val="22"/>
          <w:szCs w:val="22"/>
        </w:rPr>
      </w:pPr>
    </w:p>
    <w:p w14:paraId="4DE5F788" w14:textId="77777777" w:rsidR="00C6503A" w:rsidRPr="006A775A" w:rsidRDefault="00DA735D" w:rsidP="00C6503A">
      <w:pPr>
        <w:jc w:val="both"/>
        <w:rPr>
          <w:bCs/>
          <w:sz w:val="22"/>
          <w:szCs w:val="22"/>
        </w:rPr>
      </w:pPr>
      <w:r w:rsidRPr="00DE515E">
        <w:rPr>
          <w:rFonts w:eastAsia="Calibri"/>
          <w:b/>
          <w:sz w:val="22"/>
          <w:szCs w:val="22"/>
        </w:rPr>
        <w:t xml:space="preserve">Место </w:t>
      </w:r>
      <w:r w:rsidRPr="00DE515E">
        <w:rPr>
          <w:b/>
          <w:color w:val="000000" w:themeColor="text1"/>
          <w:sz w:val="22"/>
          <w:szCs w:val="22"/>
        </w:rPr>
        <w:t xml:space="preserve">выполнение </w:t>
      </w:r>
      <w:r w:rsidR="0085652A" w:rsidRPr="00DE515E">
        <w:rPr>
          <w:b/>
          <w:color w:val="000000" w:themeColor="text1"/>
          <w:sz w:val="22"/>
          <w:szCs w:val="22"/>
        </w:rPr>
        <w:t>услуг</w:t>
      </w:r>
      <w:r w:rsidRPr="00DE515E">
        <w:rPr>
          <w:b/>
          <w:color w:val="000000" w:themeColor="text1"/>
          <w:sz w:val="22"/>
          <w:szCs w:val="22"/>
        </w:rPr>
        <w:t>:</w:t>
      </w:r>
      <w:r w:rsidRPr="00DE515E">
        <w:rPr>
          <w:sz w:val="22"/>
          <w:szCs w:val="22"/>
        </w:rPr>
        <w:t xml:space="preserve"> </w:t>
      </w:r>
      <w:r w:rsidR="00C6503A" w:rsidRPr="006A775A">
        <w:rPr>
          <w:bCs/>
          <w:sz w:val="22"/>
          <w:szCs w:val="22"/>
        </w:rPr>
        <w:t>680501, Хабаровский край, Хабаровский район, с. Корсаково-1, ул. Школьная, д.6</w:t>
      </w:r>
    </w:p>
    <w:p w14:paraId="792C0D7A" w14:textId="0A55F5A6" w:rsidR="00953232" w:rsidRDefault="00953232" w:rsidP="00714879">
      <w:pPr>
        <w:spacing w:line="240" w:lineRule="exact"/>
        <w:rPr>
          <w:sz w:val="22"/>
          <w:szCs w:val="22"/>
        </w:rPr>
      </w:pPr>
    </w:p>
    <w:p w14:paraId="7903944F" w14:textId="77777777" w:rsidR="00083015" w:rsidRDefault="00083015" w:rsidP="00030F6F">
      <w:pPr>
        <w:spacing w:line="240" w:lineRule="exact"/>
        <w:rPr>
          <w:rFonts w:eastAsia="Calibri"/>
          <w:sz w:val="22"/>
          <w:szCs w:val="22"/>
          <w:lang w:eastAsia="ar-SA"/>
        </w:rPr>
      </w:pPr>
    </w:p>
    <w:p w14:paraId="2A0DE846" w14:textId="77777777" w:rsidR="00953232" w:rsidRDefault="00E4294F" w:rsidP="00E4294F">
      <w:pPr>
        <w:suppressAutoHyphens/>
        <w:spacing w:line="240" w:lineRule="exact"/>
        <w:ind w:right="57" w:firstLine="567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В соответствие</w:t>
      </w:r>
      <w:r w:rsidR="00953232">
        <w:rPr>
          <w:rFonts w:eastAsia="Calibri"/>
          <w:sz w:val="22"/>
          <w:szCs w:val="22"/>
          <w:lang w:eastAsia="ar-SA"/>
        </w:rPr>
        <w:t>:</w:t>
      </w:r>
    </w:p>
    <w:p w14:paraId="7592A3BE" w14:textId="77777777" w:rsidR="00DE515E" w:rsidRPr="00DE515E" w:rsidRDefault="00DE515E" w:rsidP="00DE515E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eastAsia="Calibri"/>
          <w:b/>
          <w:bCs/>
          <w:sz w:val="22"/>
          <w:szCs w:val="22"/>
        </w:rPr>
      </w:pPr>
      <w:r w:rsidRPr="00DE515E">
        <w:rPr>
          <w:rFonts w:eastAsia="Calibri"/>
          <w:b/>
          <w:bCs/>
          <w:sz w:val="22"/>
          <w:szCs w:val="22"/>
        </w:rPr>
        <w:t>Требования к результатам закупки</w:t>
      </w:r>
    </w:p>
    <w:p w14:paraId="15A09DA5" w14:textId="54921985" w:rsidR="00DE515E" w:rsidRDefault="00DE515E" w:rsidP="00DE515E">
      <w:pPr>
        <w:autoSpaceDE w:val="0"/>
        <w:autoSpaceDN w:val="0"/>
        <w:adjustRightInd w:val="0"/>
        <w:spacing w:line="240" w:lineRule="exact"/>
        <w:ind w:firstLine="708"/>
        <w:jc w:val="both"/>
        <w:outlineLvl w:val="0"/>
        <w:rPr>
          <w:rFonts w:eastAsia="Calibri"/>
          <w:b/>
          <w:spacing w:val="-8"/>
        </w:rPr>
      </w:pPr>
      <w:r w:rsidRPr="00DE515E">
        <w:rPr>
          <w:sz w:val="22"/>
          <w:szCs w:val="22"/>
        </w:rPr>
        <w:t xml:space="preserve">Результатом закупки является </w:t>
      </w:r>
      <w:r w:rsidR="008C648B" w:rsidRPr="008C648B">
        <w:rPr>
          <w:sz w:val="22"/>
          <w:szCs w:val="22"/>
        </w:rPr>
        <w:t xml:space="preserve">Оказание услуг по </w:t>
      </w:r>
      <w:r w:rsidR="00681E2F">
        <w:rPr>
          <w:rFonts w:eastAsia="Calibri"/>
          <w:b/>
          <w:spacing w:val="-8"/>
        </w:rPr>
        <w:t>проведению Исполнителем обследования / измерений на объекте Заказчика:</w:t>
      </w:r>
    </w:p>
    <w:p w14:paraId="168BBCBD" w14:textId="77777777" w:rsidR="009D6838" w:rsidRPr="00083015" w:rsidRDefault="00681E2F" w:rsidP="009D6838">
      <w:pPr>
        <w:pStyle w:val="HTML"/>
        <w:numPr>
          <w:ilvl w:val="0"/>
          <w:numId w:val="19"/>
        </w:numPr>
        <w:tabs>
          <w:tab w:val="clear" w:pos="916"/>
          <w:tab w:val="clear" w:pos="1832"/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Проведение </w:t>
      </w:r>
      <w:r w:rsidRPr="00635B9E">
        <w:rPr>
          <w:rFonts w:ascii="Times New Roman" w:hAnsi="Times New Roman"/>
          <w:sz w:val="24"/>
          <w:szCs w:val="24"/>
          <w:lang w:val="ru-RU"/>
        </w:rPr>
        <w:t>услуг в соответствии с областью аккредитаци</w:t>
      </w:r>
      <w:r>
        <w:rPr>
          <w:rFonts w:ascii="Times New Roman" w:hAnsi="Times New Roman"/>
          <w:sz w:val="24"/>
          <w:szCs w:val="24"/>
          <w:lang w:val="ru-RU"/>
        </w:rPr>
        <w:t xml:space="preserve">й и </w:t>
      </w:r>
      <w:r w:rsidRPr="00635B9E">
        <w:rPr>
          <w:rFonts w:ascii="Times New Roman" w:hAnsi="Times New Roman"/>
          <w:sz w:val="24"/>
          <w:szCs w:val="24"/>
          <w:lang w:val="ru-RU"/>
        </w:rPr>
        <w:t>лицензий</w:t>
      </w:r>
      <w:r w:rsidR="009D68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D6838" w:rsidRPr="009D6838">
        <w:rPr>
          <w:rFonts w:ascii="Times New Roman" w:hAnsi="Times New Roman"/>
          <w:sz w:val="24"/>
          <w:szCs w:val="24"/>
        </w:rPr>
        <w:t>ГОСТ Р ИСО/МЭК 17020-2012 Оценка соответствия. Требования к работе различных типов органов инспекции. ГОСТ Р ИСО/МЭК 17020-2012</w:t>
      </w:r>
      <w:r w:rsidR="009D6838" w:rsidRPr="009D6838">
        <w:rPr>
          <w:sz w:val="24"/>
          <w:szCs w:val="24"/>
        </w:rPr>
        <w:t xml:space="preserve"> </w:t>
      </w:r>
    </w:p>
    <w:p w14:paraId="040C4737" w14:textId="3C7127C9" w:rsidR="00083015" w:rsidRPr="009D6838" w:rsidRDefault="00083015" w:rsidP="009D6838">
      <w:pPr>
        <w:pStyle w:val="HTML"/>
        <w:numPr>
          <w:ilvl w:val="0"/>
          <w:numId w:val="19"/>
        </w:numPr>
        <w:tabs>
          <w:tab w:val="clear" w:pos="916"/>
          <w:tab w:val="clear" w:pos="1832"/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635B9E">
        <w:rPr>
          <w:rFonts w:ascii="Times New Roman" w:hAnsi="Times New Roman"/>
          <w:sz w:val="24"/>
          <w:szCs w:val="24"/>
          <w:lang w:val="ru-RU"/>
        </w:rPr>
        <w:t>Оформ</w:t>
      </w:r>
      <w:r>
        <w:rPr>
          <w:rFonts w:ascii="Times New Roman" w:hAnsi="Times New Roman"/>
          <w:sz w:val="24"/>
          <w:szCs w:val="24"/>
          <w:lang w:val="ru-RU"/>
        </w:rPr>
        <w:t>ит</w:t>
      </w:r>
      <w:r w:rsidRPr="00635B9E">
        <w:rPr>
          <w:rFonts w:ascii="Times New Roman" w:hAnsi="Times New Roman"/>
          <w:sz w:val="24"/>
          <w:szCs w:val="24"/>
          <w:lang w:val="ru-RU"/>
        </w:rPr>
        <w:t>ь по результатам оказания услуг документы установленного образца</w:t>
      </w:r>
    </w:p>
    <w:p w14:paraId="49692E1C" w14:textId="2850FC34" w:rsidR="00681E2F" w:rsidRPr="00083015" w:rsidRDefault="009D6838" w:rsidP="00C30551">
      <w:pPr>
        <w:pStyle w:val="HTML"/>
        <w:numPr>
          <w:ilvl w:val="0"/>
          <w:numId w:val="19"/>
        </w:numPr>
        <w:tabs>
          <w:tab w:val="clear" w:pos="916"/>
          <w:tab w:val="clear" w:pos="1832"/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083015">
        <w:rPr>
          <w:rFonts w:ascii="Times New Roman" w:hAnsi="Times New Roman"/>
          <w:sz w:val="24"/>
          <w:szCs w:val="24"/>
          <w:lang w:val="ru-RU"/>
        </w:rPr>
        <w:t>Обеспечить своевременную выдачу Заказчику документов установленного образца с результатами.</w:t>
      </w:r>
    </w:p>
    <w:p w14:paraId="16A4860B" w14:textId="77777777" w:rsidR="009D6838" w:rsidRDefault="009D6838" w:rsidP="009D6838">
      <w:pPr>
        <w:pStyle w:val="HTML"/>
        <w:tabs>
          <w:tab w:val="clear" w:pos="916"/>
          <w:tab w:val="clear" w:pos="1832"/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5"/>
        <w:gridCol w:w="5341"/>
      </w:tblGrid>
      <w:tr w:rsidR="00C6503A" w:rsidRPr="006A775A" w14:paraId="50AAD820" w14:textId="77777777" w:rsidTr="00C142DB">
        <w:tc>
          <w:tcPr>
            <w:tcW w:w="5229" w:type="dxa"/>
          </w:tcPr>
          <w:p w14:paraId="2DB6152C" w14:textId="77777777" w:rsidR="00C6503A" w:rsidRPr="006A775A" w:rsidRDefault="00C6503A" w:rsidP="00C142DB">
            <w:pPr>
              <w:rPr>
                <w:b/>
                <w:bCs/>
                <w:sz w:val="22"/>
                <w:szCs w:val="22"/>
              </w:rPr>
            </w:pPr>
            <w:r w:rsidRPr="006A775A">
              <w:rPr>
                <w:b/>
                <w:bCs/>
                <w:sz w:val="22"/>
                <w:szCs w:val="22"/>
              </w:rPr>
              <w:t>Заказчик</w:t>
            </w:r>
            <w:r w:rsidRPr="006A77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3" w:type="dxa"/>
          </w:tcPr>
          <w:p w14:paraId="3D571419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A775A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C6503A" w:rsidRPr="006A775A" w14:paraId="39761185" w14:textId="77777777" w:rsidTr="00C142DB">
        <w:trPr>
          <w:trHeight w:val="1674"/>
        </w:trPr>
        <w:tc>
          <w:tcPr>
            <w:tcW w:w="5229" w:type="dxa"/>
          </w:tcPr>
          <w:p w14:paraId="453223AF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с. Корсаково-1 Хабаровского муниципального района Хабаровского края</w:t>
            </w:r>
          </w:p>
          <w:p w14:paraId="2F8FC52B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(МБОУ СОШ С. КОРСАКОВО-1 ХАБАРОВСКОГО РАЙОНА ХАБАРОВСКОГО КРАЯ)</w:t>
            </w:r>
          </w:p>
          <w:p w14:paraId="398BDF3C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Юридический адрес: 680501, Хабаровский край, Хабаровский район, с. Корсаково-1, ул. Школьная, д.6</w:t>
            </w:r>
          </w:p>
          <w:p w14:paraId="45FFC7C1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Место нахождения предприятия: 680501, Хабаровский край, Хабаровский район, с. Корсаково-1, ул. Школьная, д.6</w:t>
            </w:r>
          </w:p>
          <w:p w14:paraId="009F117B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Тел./факс: 8(4212) 49-33-24</w:t>
            </w:r>
          </w:p>
          <w:p w14:paraId="716E5168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ОГРН 1022700860930</w:t>
            </w:r>
          </w:p>
          <w:p w14:paraId="3035E5B0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ИНН/КПП 2720021600/272001001</w:t>
            </w:r>
          </w:p>
          <w:p w14:paraId="1EB96D54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Наименование контрагента по банку</w:t>
            </w:r>
            <w:r w:rsidRPr="006A775A">
              <w:rPr>
                <w:bCs/>
                <w:sz w:val="22"/>
                <w:szCs w:val="22"/>
              </w:rPr>
              <w:tab/>
              <w:t>ФУ ХАБАРОВСКОГО РАЙОНА (МБОУ СОШ с. Корсаково - 1 Хабаровского района Хабаровского края л/с 803Ъ3014000)</w:t>
            </w:r>
          </w:p>
          <w:p w14:paraId="4AA3E191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Расчетный счет 03234643086550002000</w:t>
            </w:r>
          </w:p>
          <w:p w14:paraId="0C115E68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lastRenderedPageBreak/>
              <w:t>Наименование банка ОКЦ № 1 ДГУ Банка России//УПРАВЛЕНИЕ ФЕДЕРАЛЬНОГО КАЗНАЧЕСТВА ПО ПРИМОРСКОМУ КРАЮ</w:t>
            </w:r>
          </w:p>
          <w:p w14:paraId="115F7062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БИК 010507002</w:t>
            </w:r>
          </w:p>
          <w:p w14:paraId="156726B6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ЕКС 40102810545370000012</w:t>
            </w:r>
          </w:p>
          <w:p w14:paraId="3144D60E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эл. почта: korsakovo2011@yandex.ru</w:t>
            </w:r>
          </w:p>
          <w:p w14:paraId="38D4AAEE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1AE501D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74458B4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040BC803" w14:textId="77777777" w:rsidR="00C6503A" w:rsidRPr="006A775A" w:rsidRDefault="00C6503A" w:rsidP="00C142DB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304CDAA" w14:textId="77777777" w:rsidR="00C6503A" w:rsidRPr="006A775A" w:rsidRDefault="00C6503A" w:rsidP="00C142DB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A52E3E5" w14:textId="77777777" w:rsidR="00C6503A" w:rsidRPr="006A775A" w:rsidRDefault="00C6503A" w:rsidP="00C142DB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8FDD308" w14:textId="77777777" w:rsidR="00C6503A" w:rsidRPr="006A775A" w:rsidRDefault="00C6503A" w:rsidP="00C142DB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C95CA14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6503A" w:rsidRPr="006A775A" w14:paraId="28789A98" w14:textId="77777777" w:rsidTr="00C142DB">
        <w:trPr>
          <w:trHeight w:val="410"/>
        </w:trPr>
        <w:tc>
          <w:tcPr>
            <w:tcW w:w="5229" w:type="dxa"/>
          </w:tcPr>
          <w:p w14:paraId="018AF443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A775A">
              <w:rPr>
                <w:sz w:val="22"/>
                <w:szCs w:val="22"/>
              </w:rPr>
              <w:t>_____________________ / Т.С. Винник /</w:t>
            </w:r>
          </w:p>
        </w:tc>
        <w:tc>
          <w:tcPr>
            <w:tcW w:w="5453" w:type="dxa"/>
          </w:tcPr>
          <w:p w14:paraId="4AC952C1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A775A">
              <w:rPr>
                <w:sz w:val="22"/>
                <w:szCs w:val="22"/>
              </w:rPr>
              <w:t>______________________/ /</w:t>
            </w:r>
          </w:p>
        </w:tc>
      </w:tr>
      <w:tr w:rsidR="00C6503A" w:rsidRPr="006A775A" w14:paraId="2384716F" w14:textId="77777777" w:rsidTr="00C142DB">
        <w:trPr>
          <w:trHeight w:val="70"/>
        </w:trPr>
        <w:tc>
          <w:tcPr>
            <w:tcW w:w="5229" w:type="dxa"/>
          </w:tcPr>
          <w:p w14:paraId="35CF8E6A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A775A">
              <w:rPr>
                <w:sz w:val="22"/>
                <w:szCs w:val="22"/>
              </w:rPr>
              <w:t>«__</w:t>
            </w:r>
            <w:proofErr w:type="gramStart"/>
            <w:r w:rsidRPr="006A775A">
              <w:rPr>
                <w:sz w:val="22"/>
                <w:szCs w:val="22"/>
              </w:rPr>
              <w:t>_»_</w:t>
            </w:r>
            <w:proofErr w:type="gramEnd"/>
            <w:r w:rsidRPr="006A775A">
              <w:rPr>
                <w:sz w:val="22"/>
                <w:szCs w:val="22"/>
              </w:rPr>
              <w:t>______________ 202_ г</w:t>
            </w:r>
          </w:p>
        </w:tc>
        <w:tc>
          <w:tcPr>
            <w:tcW w:w="5453" w:type="dxa"/>
          </w:tcPr>
          <w:p w14:paraId="76974023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A775A">
              <w:rPr>
                <w:sz w:val="22"/>
                <w:szCs w:val="22"/>
              </w:rPr>
              <w:t>«__</w:t>
            </w:r>
            <w:proofErr w:type="gramStart"/>
            <w:r w:rsidRPr="006A775A">
              <w:rPr>
                <w:sz w:val="22"/>
                <w:szCs w:val="22"/>
              </w:rPr>
              <w:t>_»_</w:t>
            </w:r>
            <w:proofErr w:type="gramEnd"/>
            <w:r w:rsidRPr="006A775A">
              <w:rPr>
                <w:sz w:val="22"/>
                <w:szCs w:val="22"/>
              </w:rPr>
              <w:t>______________ 202_ г</w:t>
            </w:r>
          </w:p>
        </w:tc>
      </w:tr>
      <w:tr w:rsidR="00C6503A" w:rsidRPr="006A775A" w14:paraId="19ADD4C7" w14:textId="77777777" w:rsidTr="00C142DB">
        <w:trPr>
          <w:trHeight w:val="70"/>
        </w:trPr>
        <w:tc>
          <w:tcPr>
            <w:tcW w:w="5229" w:type="dxa"/>
          </w:tcPr>
          <w:p w14:paraId="2B006666" w14:textId="77777777" w:rsidR="00C6503A" w:rsidRPr="006A775A" w:rsidRDefault="00C6503A" w:rsidP="00C142DB">
            <w:pPr>
              <w:rPr>
                <w:sz w:val="22"/>
                <w:szCs w:val="22"/>
              </w:rPr>
            </w:pPr>
            <w:proofErr w:type="spellStart"/>
            <w:r w:rsidRPr="006A775A">
              <w:rPr>
                <w:sz w:val="22"/>
                <w:szCs w:val="22"/>
              </w:rPr>
              <w:t>М.п</w:t>
            </w:r>
            <w:proofErr w:type="spellEnd"/>
            <w:r w:rsidRPr="006A775A">
              <w:rPr>
                <w:sz w:val="22"/>
                <w:szCs w:val="22"/>
              </w:rPr>
              <w:t>.</w:t>
            </w:r>
          </w:p>
          <w:p w14:paraId="49651DF0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473A5395" w14:textId="77777777" w:rsidR="00C6503A" w:rsidRPr="006A775A" w:rsidRDefault="00C6503A" w:rsidP="00C142DB">
            <w:pPr>
              <w:rPr>
                <w:sz w:val="22"/>
                <w:szCs w:val="22"/>
              </w:rPr>
            </w:pPr>
            <w:proofErr w:type="spellStart"/>
            <w:r w:rsidRPr="006A775A">
              <w:rPr>
                <w:sz w:val="22"/>
                <w:szCs w:val="22"/>
              </w:rPr>
              <w:t>М.п</w:t>
            </w:r>
            <w:proofErr w:type="spellEnd"/>
            <w:r w:rsidRPr="006A775A">
              <w:rPr>
                <w:sz w:val="22"/>
                <w:szCs w:val="22"/>
              </w:rPr>
              <w:t>.</w:t>
            </w:r>
          </w:p>
          <w:p w14:paraId="23A55B57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01AEF1D9" w14:textId="77777777" w:rsidR="00CF3AA0" w:rsidRDefault="00CF3AA0" w:rsidP="00DA42E6">
      <w:pPr>
        <w:rPr>
          <w:sz w:val="22"/>
          <w:szCs w:val="22"/>
        </w:rPr>
      </w:pPr>
    </w:p>
    <w:p w14:paraId="54BCE8DD" w14:textId="77777777" w:rsidR="00C6503A" w:rsidRDefault="00C6503A" w:rsidP="00DA42E6">
      <w:pPr>
        <w:rPr>
          <w:sz w:val="22"/>
          <w:szCs w:val="22"/>
        </w:rPr>
      </w:pPr>
    </w:p>
    <w:p w14:paraId="6773832C" w14:textId="77777777" w:rsidR="00C6503A" w:rsidRDefault="00C6503A" w:rsidP="00DA42E6">
      <w:pPr>
        <w:rPr>
          <w:sz w:val="22"/>
          <w:szCs w:val="22"/>
        </w:rPr>
      </w:pPr>
    </w:p>
    <w:p w14:paraId="1414C530" w14:textId="77777777" w:rsidR="00C6503A" w:rsidRDefault="00C6503A" w:rsidP="00DA42E6">
      <w:pPr>
        <w:rPr>
          <w:sz w:val="22"/>
          <w:szCs w:val="22"/>
        </w:rPr>
      </w:pPr>
    </w:p>
    <w:p w14:paraId="7A859DBA" w14:textId="77777777" w:rsidR="00C6503A" w:rsidRDefault="00C6503A" w:rsidP="00DA42E6">
      <w:pPr>
        <w:rPr>
          <w:sz w:val="22"/>
          <w:szCs w:val="22"/>
        </w:rPr>
      </w:pPr>
    </w:p>
    <w:p w14:paraId="0533C294" w14:textId="77777777" w:rsidR="00C6503A" w:rsidRDefault="00C6503A" w:rsidP="00DA42E6">
      <w:pPr>
        <w:rPr>
          <w:sz w:val="22"/>
          <w:szCs w:val="22"/>
        </w:rPr>
      </w:pPr>
    </w:p>
    <w:p w14:paraId="2BAF4619" w14:textId="77777777" w:rsidR="00C6503A" w:rsidRDefault="00C6503A" w:rsidP="00DA42E6">
      <w:pPr>
        <w:rPr>
          <w:sz w:val="22"/>
          <w:szCs w:val="22"/>
        </w:rPr>
      </w:pPr>
    </w:p>
    <w:p w14:paraId="503C49A3" w14:textId="77777777" w:rsidR="00C6503A" w:rsidRDefault="00C6503A" w:rsidP="00DA42E6">
      <w:pPr>
        <w:rPr>
          <w:sz w:val="22"/>
          <w:szCs w:val="22"/>
        </w:rPr>
      </w:pPr>
    </w:p>
    <w:p w14:paraId="76CB98DC" w14:textId="77777777" w:rsidR="00C6503A" w:rsidRDefault="00C6503A" w:rsidP="00DA42E6">
      <w:pPr>
        <w:rPr>
          <w:sz w:val="22"/>
          <w:szCs w:val="22"/>
        </w:rPr>
      </w:pPr>
    </w:p>
    <w:p w14:paraId="0D92A06B" w14:textId="77777777" w:rsidR="00C6503A" w:rsidRPr="006A775A" w:rsidRDefault="00C6503A" w:rsidP="00C6503A">
      <w:pPr>
        <w:ind w:left="7371"/>
        <w:jc w:val="right"/>
        <w:rPr>
          <w:sz w:val="22"/>
          <w:szCs w:val="22"/>
        </w:rPr>
      </w:pPr>
      <w:r w:rsidRPr="006A775A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3</w:t>
      </w:r>
      <w:r w:rsidRPr="006A775A">
        <w:rPr>
          <w:sz w:val="22"/>
          <w:szCs w:val="22"/>
        </w:rPr>
        <w:t xml:space="preserve"> </w:t>
      </w:r>
    </w:p>
    <w:p w14:paraId="4D20D8D3" w14:textId="144448F0" w:rsidR="00C6503A" w:rsidRPr="006A775A" w:rsidRDefault="00C6503A" w:rsidP="00C6503A">
      <w:pPr>
        <w:ind w:left="7371"/>
        <w:jc w:val="right"/>
        <w:rPr>
          <w:sz w:val="22"/>
          <w:szCs w:val="22"/>
        </w:rPr>
      </w:pPr>
      <w:r w:rsidRPr="006A775A">
        <w:rPr>
          <w:sz w:val="22"/>
          <w:szCs w:val="22"/>
        </w:rPr>
        <w:t>к контракту №_</w:t>
      </w:r>
      <w:r w:rsidRPr="006A775A">
        <w:rPr>
          <w:b/>
          <w:sz w:val="22"/>
          <w:szCs w:val="22"/>
        </w:rPr>
        <w:t>265</w:t>
      </w:r>
      <w:r>
        <w:rPr>
          <w:b/>
          <w:sz w:val="22"/>
          <w:szCs w:val="22"/>
        </w:rPr>
        <w:t>4</w:t>
      </w:r>
      <w:r w:rsidRPr="006A775A">
        <w:rPr>
          <w:b/>
          <w:sz w:val="22"/>
          <w:szCs w:val="22"/>
        </w:rPr>
        <w:t>/26</w:t>
      </w:r>
    </w:p>
    <w:p w14:paraId="002AFA16" w14:textId="77777777" w:rsidR="00C6503A" w:rsidRDefault="00C6503A" w:rsidP="00C6503A">
      <w:pPr>
        <w:ind w:left="7371"/>
        <w:jc w:val="right"/>
        <w:rPr>
          <w:sz w:val="22"/>
          <w:szCs w:val="22"/>
        </w:rPr>
      </w:pPr>
      <w:r w:rsidRPr="006A775A">
        <w:rPr>
          <w:sz w:val="22"/>
          <w:szCs w:val="22"/>
        </w:rPr>
        <w:t>от «___» _______ 202_</w:t>
      </w:r>
    </w:p>
    <w:p w14:paraId="0BC8D2E5" w14:textId="77777777" w:rsidR="00C6503A" w:rsidRDefault="00C6503A" w:rsidP="00C6503A">
      <w:pPr>
        <w:ind w:left="7371"/>
        <w:jc w:val="right"/>
        <w:rPr>
          <w:sz w:val="22"/>
          <w:szCs w:val="22"/>
        </w:rPr>
      </w:pPr>
    </w:p>
    <w:p w14:paraId="324F57D0" w14:textId="77777777" w:rsidR="00C6503A" w:rsidRDefault="00C6503A" w:rsidP="00C6503A">
      <w:pPr>
        <w:ind w:left="7371"/>
        <w:jc w:val="both"/>
        <w:rPr>
          <w:sz w:val="22"/>
          <w:szCs w:val="22"/>
        </w:rPr>
      </w:pPr>
    </w:p>
    <w:p w14:paraId="28E88665" w14:textId="77777777" w:rsidR="00C6503A" w:rsidRDefault="00C6503A" w:rsidP="00C6503A">
      <w:pPr>
        <w:jc w:val="center"/>
        <w:rPr>
          <w:sz w:val="22"/>
          <w:szCs w:val="22"/>
        </w:rPr>
      </w:pPr>
      <w:r w:rsidRPr="006A775A">
        <w:rPr>
          <w:sz w:val="22"/>
          <w:szCs w:val="22"/>
        </w:rPr>
        <w:t>График сдачи проб в бактериологическую лабораторию</w:t>
      </w:r>
    </w:p>
    <w:p w14:paraId="7B7891FD" w14:textId="77777777" w:rsidR="00C6503A" w:rsidRDefault="00C6503A" w:rsidP="00C6503A">
      <w:pPr>
        <w:rPr>
          <w:sz w:val="22"/>
          <w:szCs w:val="22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320"/>
        <w:gridCol w:w="3568"/>
        <w:gridCol w:w="3568"/>
      </w:tblGrid>
      <w:tr w:rsidR="00C6503A" w14:paraId="7A1A5937" w14:textId="77777777" w:rsidTr="00C142DB">
        <w:tc>
          <w:tcPr>
            <w:tcW w:w="5129" w:type="dxa"/>
          </w:tcPr>
          <w:p w14:paraId="5B858F6E" w14:textId="77777777" w:rsidR="00C6503A" w:rsidRDefault="00C6503A" w:rsidP="00C14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сдачи</w:t>
            </w:r>
          </w:p>
        </w:tc>
        <w:tc>
          <w:tcPr>
            <w:tcW w:w="5129" w:type="dxa"/>
          </w:tcPr>
          <w:p w14:paraId="2DDC6294" w14:textId="77777777" w:rsidR="00C6503A" w:rsidRDefault="00C6503A" w:rsidP="00C14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Готовые блюда (количество проб)</w:t>
            </w:r>
          </w:p>
        </w:tc>
        <w:tc>
          <w:tcPr>
            <w:tcW w:w="5130" w:type="dxa"/>
          </w:tcPr>
          <w:p w14:paraId="7ABE85A7" w14:textId="77777777" w:rsidR="00C6503A" w:rsidRDefault="00C6503A" w:rsidP="00C14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(количество проб)</w:t>
            </w:r>
          </w:p>
        </w:tc>
      </w:tr>
      <w:tr w:rsidR="00C6503A" w14:paraId="2572A37E" w14:textId="77777777" w:rsidTr="00C142DB">
        <w:tc>
          <w:tcPr>
            <w:tcW w:w="5129" w:type="dxa"/>
          </w:tcPr>
          <w:p w14:paraId="5FDD956E" w14:textId="77777777" w:rsidR="00C6503A" w:rsidRDefault="00C6503A" w:rsidP="00C142DB">
            <w:pPr>
              <w:rPr>
                <w:sz w:val="22"/>
                <w:szCs w:val="22"/>
              </w:rPr>
            </w:pPr>
          </w:p>
        </w:tc>
        <w:tc>
          <w:tcPr>
            <w:tcW w:w="5129" w:type="dxa"/>
          </w:tcPr>
          <w:p w14:paraId="52BA7FF1" w14:textId="77777777" w:rsidR="00C6503A" w:rsidRDefault="00C6503A" w:rsidP="00C142DB">
            <w:pPr>
              <w:rPr>
                <w:sz w:val="22"/>
                <w:szCs w:val="22"/>
              </w:rPr>
            </w:pPr>
          </w:p>
        </w:tc>
        <w:tc>
          <w:tcPr>
            <w:tcW w:w="5130" w:type="dxa"/>
          </w:tcPr>
          <w:p w14:paraId="57CB185E" w14:textId="77777777" w:rsidR="00C6503A" w:rsidRDefault="00C6503A" w:rsidP="00C142DB">
            <w:pPr>
              <w:rPr>
                <w:sz w:val="22"/>
                <w:szCs w:val="22"/>
              </w:rPr>
            </w:pPr>
          </w:p>
        </w:tc>
      </w:tr>
    </w:tbl>
    <w:p w14:paraId="39F6EE58" w14:textId="77777777" w:rsidR="00C6503A" w:rsidRDefault="00C6503A" w:rsidP="00C6503A">
      <w:pPr>
        <w:rPr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5"/>
        <w:gridCol w:w="5341"/>
      </w:tblGrid>
      <w:tr w:rsidR="00C6503A" w:rsidRPr="006A775A" w14:paraId="7CF3C51B" w14:textId="77777777" w:rsidTr="00C142DB">
        <w:tc>
          <w:tcPr>
            <w:tcW w:w="5229" w:type="dxa"/>
          </w:tcPr>
          <w:p w14:paraId="51226A14" w14:textId="77777777" w:rsidR="00C6503A" w:rsidRPr="006A775A" w:rsidRDefault="00C6503A" w:rsidP="00C142DB">
            <w:pPr>
              <w:rPr>
                <w:b/>
                <w:bCs/>
                <w:sz w:val="22"/>
                <w:szCs w:val="22"/>
              </w:rPr>
            </w:pPr>
            <w:r w:rsidRPr="006A775A">
              <w:rPr>
                <w:b/>
                <w:bCs/>
                <w:sz w:val="22"/>
                <w:szCs w:val="22"/>
              </w:rPr>
              <w:t>Заказчик</w:t>
            </w:r>
            <w:r w:rsidRPr="006A77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3" w:type="dxa"/>
          </w:tcPr>
          <w:p w14:paraId="304C5F60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A775A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C6503A" w:rsidRPr="006A775A" w14:paraId="599E30C4" w14:textId="77777777" w:rsidTr="00C142DB">
        <w:trPr>
          <w:trHeight w:val="1674"/>
        </w:trPr>
        <w:tc>
          <w:tcPr>
            <w:tcW w:w="5229" w:type="dxa"/>
          </w:tcPr>
          <w:p w14:paraId="2EDD97D8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с. Корсаково-1 Хабаровского муниципального района Хабаровского края</w:t>
            </w:r>
          </w:p>
          <w:p w14:paraId="0616F6D7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(МБОУ СОШ С. КОРСАКОВО-1 ХАБАРОВСКОГО РАЙОНА ХАБАРОВСКОГО КРАЯ)</w:t>
            </w:r>
          </w:p>
          <w:p w14:paraId="3A084084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Юридический адрес: 680501, Хабаровский край, Хабаровский район, с. Корсаково-1, ул. Школьная, д.6</w:t>
            </w:r>
          </w:p>
          <w:p w14:paraId="699FDA72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Место нахождения предприятия: 680501, Хабаровский край, Хабаровский район, с. Корсаково-1, ул. Школьная, д.6</w:t>
            </w:r>
          </w:p>
          <w:p w14:paraId="348C4718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Тел./факс: 8(4212) 49-33-24</w:t>
            </w:r>
          </w:p>
          <w:p w14:paraId="04902AFB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ОГРН 1022700860930</w:t>
            </w:r>
          </w:p>
          <w:p w14:paraId="29CD88B2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ИНН/КПП 2720021600/272001001</w:t>
            </w:r>
          </w:p>
          <w:p w14:paraId="4D01E044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Наименование контрагента по банку</w:t>
            </w:r>
            <w:r w:rsidRPr="006A775A">
              <w:rPr>
                <w:bCs/>
                <w:sz w:val="22"/>
                <w:szCs w:val="22"/>
              </w:rPr>
              <w:tab/>
              <w:t>ФУ ХАБАРОВСКОГО РАЙОНА (МБОУ СОШ с. Корсаково - 1 Хабаровского района Хабаровского края л/с 803Ъ3014000)</w:t>
            </w:r>
          </w:p>
          <w:p w14:paraId="5C05751B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Расчетный счет 03234643086550002000</w:t>
            </w:r>
          </w:p>
          <w:p w14:paraId="586A75EF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Наименование банка ОКЦ № 1 ДГУ Банка России//УПРАВЛЕНИЕ ФЕДЕРАЛЬНОГО КАЗНАЧЕСТВА ПО ПРИМОРСКОМУ КРАЮ</w:t>
            </w:r>
          </w:p>
          <w:p w14:paraId="073B2599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lastRenderedPageBreak/>
              <w:t>БИК 010507002</w:t>
            </w:r>
          </w:p>
          <w:p w14:paraId="031E14E9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ЕКС 40102810545370000012</w:t>
            </w:r>
          </w:p>
          <w:p w14:paraId="3414D635" w14:textId="77777777" w:rsidR="00C6503A" w:rsidRPr="006A775A" w:rsidRDefault="00C6503A" w:rsidP="00C142DB">
            <w:pPr>
              <w:jc w:val="both"/>
              <w:rPr>
                <w:bCs/>
                <w:sz w:val="22"/>
                <w:szCs w:val="22"/>
              </w:rPr>
            </w:pPr>
            <w:r w:rsidRPr="006A775A">
              <w:rPr>
                <w:bCs/>
                <w:sz w:val="22"/>
                <w:szCs w:val="22"/>
              </w:rPr>
              <w:t>эл. почта: korsakovo2011@yandex.ru</w:t>
            </w:r>
          </w:p>
          <w:p w14:paraId="1E6A8580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7904C99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D78642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68469BC4" w14:textId="77777777" w:rsidR="00C6503A" w:rsidRPr="006A775A" w:rsidRDefault="00C6503A" w:rsidP="00C142DB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7D2AFE7" w14:textId="77777777" w:rsidR="00C6503A" w:rsidRPr="006A775A" w:rsidRDefault="00C6503A" w:rsidP="00C142DB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8B31ADD" w14:textId="77777777" w:rsidR="00C6503A" w:rsidRPr="006A775A" w:rsidRDefault="00C6503A" w:rsidP="00C142DB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A1A8A7E" w14:textId="77777777" w:rsidR="00C6503A" w:rsidRPr="006A775A" w:rsidRDefault="00C6503A" w:rsidP="00C142DB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73FE76E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6503A" w:rsidRPr="006A775A" w14:paraId="7C109C35" w14:textId="77777777" w:rsidTr="00C142DB">
        <w:trPr>
          <w:trHeight w:val="410"/>
        </w:trPr>
        <w:tc>
          <w:tcPr>
            <w:tcW w:w="5229" w:type="dxa"/>
          </w:tcPr>
          <w:p w14:paraId="24C1A5D2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A775A">
              <w:rPr>
                <w:sz w:val="22"/>
                <w:szCs w:val="22"/>
              </w:rPr>
              <w:t>_____________________ / Т.С. Винник /</w:t>
            </w:r>
          </w:p>
        </w:tc>
        <w:tc>
          <w:tcPr>
            <w:tcW w:w="5453" w:type="dxa"/>
          </w:tcPr>
          <w:p w14:paraId="3403423B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A775A">
              <w:rPr>
                <w:sz w:val="22"/>
                <w:szCs w:val="22"/>
              </w:rPr>
              <w:t>______________________/ /</w:t>
            </w:r>
          </w:p>
        </w:tc>
      </w:tr>
      <w:tr w:rsidR="00C6503A" w:rsidRPr="006A775A" w14:paraId="24192B15" w14:textId="77777777" w:rsidTr="00C142DB">
        <w:trPr>
          <w:trHeight w:val="70"/>
        </w:trPr>
        <w:tc>
          <w:tcPr>
            <w:tcW w:w="5229" w:type="dxa"/>
          </w:tcPr>
          <w:p w14:paraId="2445A819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A775A">
              <w:rPr>
                <w:sz w:val="22"/>
                <w:szCs w:val="22"/>
              </w:rPr>
              <w:t>«__</w:t>
            </w:r>
            <w:proofErr w:type="gramStart"/>
            <w:r w:rsidRPr="006A775A">
              <w:rPr>
                <w:sz w:val="22"/>
                <w:szCs w:val="22"/>
              </w:rPr>
              <w:t>_»_</w:t>
            </w:r>
            <w:proofErr w:type="gramEnd"/>
            <w:r w:rsidRPr="006A775A">
              <w:rPr>
                <w:sz w:val="22"/>
                <w:szCs w:val="22"/>
              </w:rPr>
              <w:t>______________ 202_ г</w:t>
            </w:r>
          </w:p>
        </w:tc>
        <w:tc>
          <w:tcPr>
            <w:tcW w:w="5453" w:type="dxa"/>
          </w:tcPr>
          <w:p w14:paraId="1F4E90E4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A775A">
              <w:rPr>
                <w:sz w:val="22"/>
                <w:szCs w:val="22"/>
              </w:rPr>
              <w:t>«__</w:t>
            </w:r>
            <w:proofErr w:type="gramStart"/>
            <w:r w:rsidRPr="006A775A">
              <w:rPr>
                <w:sz w:val="22"/>
                <w:szCs w:val="22"/>
              </w:rPr>
              <w:t>_»_</w:t>
            </w:r>
            <w:proofErr w:type="gramEnd"/>
            <w:r w:rsidRPr="006A775A">
              <w:rPr>
                <w:sz w:val="22"/>
                <w:szCs w:val="22"/>
              </w:rPr>
              <w:t>______________ 202_ г</w:t>
            </w:r>
          </w:p>
        </w:tc>
      </w:tr>
      <w:tr w:rsidR="00C6503A" w:rsidRPr="006A775A" w14:paraId="4110B22C" w14:textId="77777777" w:rsidTr="00C142DB">
        <w:trPr>
          <w:trHeight w:val="70"/>
        </w:trPr>
        <w:tc>
          <w:tcPr>
            <w:tcW w:w="5229" w:type="dxa"/>
          </w:tcPr>
          <w:p w14:paraId="74969D91" w14:textId="77777777" w:rsidR="00C6503A" w:rsidRPr="006A775A" w:rsidRDefault="00C6503A" w:rsidP="00C142DB">
            <w:pPr>
              <w:rPr>
                <w:sz w:val="22"/>
                <w:szCs w:val="22"/>
              </w:rPr>
            </w:pPr>
            <w:proofErr w:type="spellStart"/>
            <w:r w:rsidRPr="006A775A">
              <w:rPr>
                <w:sz w:val="22"/>
                <w:szCs w:val="22"/>
              </w:rPr>
              <w:t>М.п</w:t>
            </w:r>
            <w:proofErr w:type="spellEnd"/>
            <w:r w:rsidRPr="006A775A">
              <w:rPr>
                <w:sz w:val="22"/>
                <w:szCs w:val="22"/>
              </w:rPr>
              <w:t>.</w:t>
            </w:r>
          </w:p>
          <w:p w14:paraId="5127B4D1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7B509A8D" w14:textId="77777777" w:rsidR="00C6503A" w:rsidRPr="006A775A" w:rsidRDefault="00C6503A" w:rsidP="00C142DB">
            <w:pPr>
              <w:rPr>
                <w:sz w:val="22"/>
                <w:szCs w:val="22"/>
              </w:rPr>
            </w:pPr>
            <w:proofErr w:type="spellStart"/>
            <w:r w:rsidRPr="006A775A">
              <w:rPr>
                <w:sz w:val="22"/>
                <w:szCs w:val="22"/>
              </w:rPr>
              <w:t>М.п</w:t>
            </w:r>
            <w:proofErr w:type="spellEnd"/>
            <w:r w:rsidRPr="006A775A">
              <w:rPr>
                <w:sz w:val="22"/>
                <w:szCs w:val="22"/>
              </w:rPr>
              <w:t>.</w:t>
            </w:r>
          </w:p>
          <w:p w14:paraId="5E461140" w14:textId="77777777" w:rsidR="00C6503A" w:rsidRPr="006A775A" w:rsidRDefault="00C6503A" w:rsidP="00C142D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3890075E" w14:textId="77777777" w:rsidR="00C6503A" w:rsidRDefault="00C6503A" w:rsidP="00C6503A">
      <w:pPr>
        <w:rPr>
          <w:sz w:val="22"/>
          <w:szCs w:val="22"/>
        </w:rPr>
      </w:pPr>
    </w:p>
    <w:p w14:paraId="087782A2" w14:textId="77777777" w:rsidR="00C6503A" w:rsidRDefault="00C6503A" w:rsidP="00C6503A">
      <w:pPr>
        <w:rPr>
          <w:sz w:val="22"/>
          <w:szCs w:val="22"/>
        </w:rPr>
      </w:pPr>
    </w:p>
    <w:p w14:paraId="6BDB4063" w14:textId="77777777" w:rsidR="00C6503A" w:rsidRDefault="00C6503A" w:rsidP="00C6503A">
      <w:pPr>
        <w:rPr>
          <w:sz w:val="22"/>
          <w:szCs w:val="22"/>
        </w:rPr>
      </w:pPr>
    </w:p>
    <w:p w14:paraId="5542175D" w14:textId="77777777" w:rsidR="00C6503A" w:rsidRDefault="00C6503A" w:rsidP="00C6503A">
      <w:pPr>
        <w:rPr>
          <w:sz w:val="22"/>
          <w:szCs w:val="22"/>
        </w:rPr>
      </w:pPr>
    </w:p>
    <w:p w14:paraId="63873F4C" w14:textId="77777777" w:rsidR="00C6503A" w:rsidRDefault="00C6503A" w:rsidP="00C6503A">
      <w:pPr>
        <w:rPr>
          <w:sz w:val="22"/>
          <w:szCs w:val="22"/>
        </w:rPr>
      </w:pPr>
    </w:p>
    <w:p w14:paraId="569431C1" w14:textId="77777777" w:rsidR="00C6503A" w:rsidRPr="006A775A" w:rsidRDefault="00C6503A" w:rsidP="00C6503A">
      <w:pPr>
        <w:rPr>
          <w:sz w:val="22"/>
          <w:szCs w:val="22"/>
        </w:rPr>
      </w:pPr>
    </w:p>
    <w:p w14:paraId="4ACF4B90" w14:textId="77777777" w:rsidR="00C6503A" w:rsidRPr="00DE515E" w:rsidRDefault="00C6503A" w:rsidP="00DA42E6">
      <w:pPr>
        <w:rPr>
          <w:sz w:val="22"/>
          <w:szCs w:val="22"/>
        </w:rPr>
      </w:pPr>
    </w:p>
    <w:sectPr w:rsidR="00C6503A" w:rsidRPr="00DE515E" w:rsidSect="009D6838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6E3A6" w14:textId="77777777" w:rsidR="00FE54B8" w:rsidRDefault="00FE54B8" w:rsidP="004A75A3">
      <w:r>
        <w:separator/>
      </w:r>
    </w:p>
  </w:endnote>
  <w:endnote w:type="continuationSeparator" w:id="0">
    <w:p w14:paraId="444937BC" w14:textId="77777777" w:rsidR="00FE54B8" w:rsidRDefault="00FE54B8" w:rsidP="004A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74139" w14:textId="77777777" w:rsidR="00AD5E38" w:rsidRDefault="009A516C">
    <w:pPr>
      <w:pStyle w:val="a6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7DD14B" w14:textId="77777777" w:rsidR="00AD5E38" w:rsidRDefault="00AD5E3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9BE36" w14:textId="77777777" w:rsidR="00AD5E38" w:rsidRDefault="00AD5E3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4D6FE" w14:textId="77777777" w:rsidR="00FE54B8" w:rsidRDefault="00FE54B8" w:rsidP="004A75A3">
      <w:r>
        <w:separator/>
      </w:r>
    </w:p>
  </w:footnote>
  <w:footnote w:type="continuationSeparator" w:id="0">
    <w:p w14:paraId="2FA33161" w14:textId="77777777" w:rsidR="00FE54B8" w:rsidRDefault="00FE54B8" w:rsidP="004A75A3">
      <w:r>
        <w:continuationSeparator/>
      </w:r>
    </w:p>
  </w:footnote>
  <w:footnote w:id="1">
    <w:p w14:paraId="350DE3DE" w14:textId="77777777" w:rsidR="003104E5" w:rsidRPr="00A62AFF" w:rsidRDefault="003104E5" w:rsidP="003104E5">
      <w:pPr>
        <w:widowControl w:val="0"/>
        <w:snapToGrid w:val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C6CA2" w14:textId="77777777" w:rsidR="00AD5E38" w:rsidRDefault="009A516C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B6E15">
      <w:rPr>
        <w:rStyle w:val="a3"/>
      </w:rPr>
      <w:t>9</w:t>
    </w:r>
    <w:r>
      <w:rPr>
        <w:rStyle w:val="a3"/>
      </w:rPr>
      <w:fldChar w:fldCharType="end"/>
    </w:r>
  </w:p>
  <w:p w14:paraId="289052CD" w14:textId="77777777" w:rsidR="00AD5E38" w:rsidRDefault="00AD5E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6748" w14:textId="77777777" w:rsidR="00AD5E38" w:rsidRDefault="009A516C" w:rsidP="00D21084">
    <w:pPr>
      <w:pStyle w:val="a4"/>
      <w:framePr w:wrap="auto" w:vAnchor="text" w:hAnchor="page" w:x="6202" w:y="-179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53232">
      <w:rPr>
        <w:rStyle w:val="a3"/>
      </w:rPr>
      <w:t>8</w:t>
    </w:r>
    <w:r>
      <w:rPr>
        <w:rStyle w:val="a3"/>
      </w:rPr>
      <w:fldChar w:fldCharType="end"/>
    </w:r>
  </w:p>
  <w:p w14:paraId="67F2F84A" w14:textId="77777777" w:rsidR="00AD5E38" w:rsidRDefault="00AD5E38" w:rsidP="00D210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01E5"/>
    <w:multiLevelType w:val="hybridMultilevel"/>
    <w:tmpl w:val="2762473E"/>
    <w:lvl w:ilvl="0" w:tplc="648832FA">
      <w:start w:val="1"/>
      <w:numFmt w:val="decimal"/>
      <w:lvlText w:val="12.%1."/>
      <w:lvlJc w:val="left"/>
      <w:pPr>
        <w:ind w:left="1287" w:hanging="360"/>
      </w:pPr>
      <w:rPr>
        <w:rFonts w:eastAsia="Times New Roman" w:hint="default"/>
        <w:b w:val="0"/>
        <w:color w:val="auto"/>
        <w:sz w:val="24"/>
        <w:szCs w:val="22"/>
      </w:rPr>
    </w:lvl>
    <w:lvl w:ilvl="1" w:tplc="19FE6AA2" w:tentative="1">
      <w:start w:val="1"/>
      <w:numFmt w:val="lowerLetter"/>
      <w:lvlText w:val="%2."/>
      <w:lvlJc w:val="left"/>
      <w:pPr>
        <w:ind w:left="2007" w:hanging="360"/>
      </w:pPr>
    </w:lvl>
    <w:lvl w:ilvl="2" w:tplc="368E54B2" w:tentative="1">
      <w:start w:val="1"/>
      <w:numFmt w:val="lowerRoman"/>
      <w:lvlText w:val="%3."/>
      <w:lvlJc w:val="right"/>
      <w:pPr>
        <w:ind w:left="2727" w:hanging="180"/>
      </w:pPr>
    </w:lvl>
    <w:lvl w:ilvl="3" w:tplc="CA3C1F04" w:tentative="1">
      <w:start w:val="1"/>
      <w:numFmt w:val="decimal"/>
      <w:lvlText w:val="%4."/>
      <w:lvlJc w:val="left"/>
      <w:pPr>
        <w:ind w:left="3447" w:hanging="360"/>
      </w:pPr>
    </w:lvl>
    <w:lvl w:ilvl="4" w:tplc="4E768D28" w:tentative="1">
      <w:start w:val="1"/>
      <w:numFmt w:val="lowerLetter"/>
      <w:lvlText w:val="%5."/>
      <w:lvlJc w:val="left"/>
      <w:pPr>
        <w:ind w:left="4167" w:hanging="360"/>
      </w:pPr>
    </w:lvl>
    <w:lvl w:ilvl="5" w:tplc="CA36275A" w:tentative="1">
      <w:start w:val="1"/>
      <w:numFmt w:val="lowerRoman"/>
      <w:lvlText w:val="%6."/>
      <w:lvlJc w:val="right"/>
      <w:pPr>
        <w:ind w:left="4887" w:hanging="180"/>
      </w:pPr>
    </w:lvl>
    <w:lvl w:ilvl="6" w:tplc="2AAC88C8" w:tentative="1">
      <w:start w:val="1"/>
      <w:numFmt w:val="decimal"/>
      <w:lvlText w:val="%7."/>
      <w:lvlJc w:val="left"/>
      <w:pPr>
        <w:ind w:left="5607" w:hanging="360"/>
      </w:pPr>
    </w:lvl>
    <w:lvl w:ilvl="7" w:tplc="E5601BD0" w:tentative="1">
      <w:start w:val="1"/>
      <w:numFmt w:val="lowerLetter"/>
      <w:lvlText w:val="%8."/>
      <w:lvlJc w:val="left"/>
      <w:pPr>
        <w:ind w:left="6327" w:hanging="360"/>
      </w:pPr>
    </w:lvl>
    <w:lvl w:ilvl="8" w:tplc="66D223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31244"/>
    <w:multiLevelType w:val="hybridMultilevel"/>
    <w:tmpl w:val="009EEF52"/>
    <w:lvl w:ilvl="0" w:tplc="897865E0">
      <w:start w:val="1"/>
      <w:numFmt w:val="decimal"/>
      <w:lvlText w:val="13.%1."/>
      <w:lvlJc w:val="right"/>
      <w:pPr>
        <w:ind w:left="1070" w:hanging="360"/>
      </w:pPr>
      <w:rPr>
        <w:rFonts w:hint="default"/>
        <w:b w:val="0"/>
        <w:sz w:val="24"/>
        <w:szCs w:val="24"/>
      </w:rPr>
    </w:lvl>
    <w:lvl w:ilvl="1" w:tplc="AC0E1CC0" w:tentative="1">
      <w:start w:val="1"/>
      <w:numFmt w:val="lowerLetter"/>
      <w:lvlText w:val="%2."/>
      <w:lvlJc w:val="left"/>
      <w:pPr>
        <w:ind w:left="1790" w:hanging="360"/>
      </w:pPr>
    </w:lvl>
    <w:lvl w:ilvl="2" w:tplc="58541B66" w:tentative="1">
      <w:start w:val="1"/>
      <w:numFmt w:val="lowerRoman"/>
      <w:lvlText w:val="%3."/>
      <w:lvlJc w:val="right"/>
      <w:pPr>
        <w:ind w:left="2510" w:hanging="180"/>
      </w:pPr>
    </w:lvl>
    <w:lvl w:ilvl="3" w:tplc="73563A22" w:tentative="1">
      <w:start w:val="1"/>
      <w:numFmt w:val="decimal"/>
      <w:lvlText w:val="%4."/>
      <w:lvlJc w:val="left"/>
      <w:pPr>
        <w:ind w:left="3230" w:hanging="360"/>
      </w:pPr>
    </w:lvl>
    <w:lvl w:ilvl="4" w:tplc="A9CEF490" w:tentative="1">
      <w:start w:val="1"/>
      <w:numFmt w:val="lowerLetter"/>
      <w:lvlText w:val="%5."/>
      <w:lvlJc w:val="left"/>
      <w:pPr>
        <w:ind w:left="3950" w:hanging="360"/>
      </w:pPr>
    </w:lvl>
    <w:lvl w:ilvl="5" w:tplc="E9DC61F8" w:tentative="1">
      <w:start w:val="1"/>
      <w:numFmt w:val="lowerRoman"/>
      <w:lvlText w:val="%6."/>
      <w:lvlJc w:val="right"/>
      <w:pPr>
        <w:ind w:left="4670" w:hanging="180"/>
      </w:pPr>
    </w:lvl>
    <w:lvl w:ilvl="6" w:tplc="DC1CD3BA" w:tentative="1">
      <w:start w:val="1"/>
      <w:numFmt w:val="decimal"/>
      <w:lvlText w:val="%7."/>
      <w:lvlJc w:val="left"/>
      <w:pPr>
        <w:ind w:left="5390" w:hanging="360"/>
      </w:pPr>
    </w:lvl>
    <w:lvl w:ilvl="7" w:tplc="472CD17C" w:tentative="1">
      <w:start w:val="1"/>
      <w:numFmt w:val="lowerLetter"/>
      <w:lvlText w:val="%8."/>
      <w:lvlJc w:val="left"/>
      <w:pPr>
        <w:ind w:left="6110" w:hanging="360"/>
      </w:pPr>
    </w:lvl>
    <w:lvl w:ilvl="8" w:tplc="FD1E226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0C19B4"/>
    <w:multiLevelType w:val="hybridMultilevel"/>
    <w:tmpl w:val="94DEAF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112E6"/>
    <w:multiLevelType w:val="multilevel"/>
    <w:tmpl w:val="974A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A012BEF"/>
    <w:multiLevelType w:val="hybridMultilevel"/>
    <w:tmpl w:val="CF0A3E4E"/>
    <w:lvl w:ilvl="0" w:tplc="9160A99C">
      <w:start w:val="1"/>
      <w:numFmt w:val="decimal"/>
      <w:lvlText w:val="11.%1."/>
      <w:lvlJc w:val="righ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669AB55C">
      <w:start w:val="1"/>
      <w:numFmt w:val="lowerLetter"/>
      <w:lvlText w:val="%2."/>
      <w:lvlJc w:val="left"/>
      <w:pPr>
        <w:ind w:left="1440" w:hanging="360"/>
      </w:pPr>
    </w:lvl>
    <w:lvl w:ilvl="2" w:tplc="0D864E02">
      <w:start w:val="1"/>
      <w:numFmt w:val="lowerRoman"/>
      <w:lvlText w:val="%3."/>
      <w:lvlJc w:val="right"/>
      <w:pPr>
        <w:ind w:left="2160" w:hanging="180"/>
      </w:pPr>
    </w:lvl>
    <w:lvl w:ilvl="3" w:tplc="28186BC8">
      <w:start w:val="1"/>
      <w:numFmt w:val="decimal"/>
      <w:lvlText w:val="%4."/>
      <w:lvlJc w:val="left"/>
      <w:pPr>
        <w:ind w:left="2880" w:hanging="360"/>
      </w:pPr>
    </w:lvl>
    <w:lvl w:ilvl="4" w:tplc="2FBA6C0C">
      <w:start w:val="1"/>
      <w:numFmt w:val="lowerLetter"/>
      <w:lvlText w:val="%5."/>
      <w:lvlJc w:val="left"/>
      <w:pPr>
        <w:ind w:left="3600" w:hanging="360"/>
      </w:pPr>
    </w:lvl>
    <w:lvl w:ilvl="5" w:tplc="627C8732">
      <w:start w:val="1"/>
      <w:numFmt w:val="lowerRoman"/>
      <w:lvlText w:val="%6."/>
      <w:lvlJc w:val="right"/>
      <w:pPr>
        <w:ind w:left="4320" w:hanging="180"/>
      </w:pPr>
    </w:lvl>
    <w:lvl w:ilvl="6" w:tplc="0E7AACD8">
      <w:start w:val="1"/>
      <w:numFmt w:val="decimal"/>
      <w:lvlText w:val="%7."/>
      <w:lvlJc w:val="left"/>
      <w:pPr>
        <w:ind w:left="5040" w:hanging="360"/>
      </w:pPr>
    </w:lvl>
    <w:lvl w:ilvl="7" w:tplc="46082962">
      <w:start w:val="1"/>
      <w:numFmt w:val="lowerLetter"/>
      <w:lvlText w:val="%8."/>
      <w:lvlJc w:val="left"/>
      <w:pPr>
        <w:ind w:left="5760" w:hanging="360"/>
      </w:pPr>
    </w:lvl>
    <w:lvl w:ilvl="8" w:tplc="193ED50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20A95"/>
    <w:multiLevelType w:val="hybridMultilevel"/>
    <w:tmpl w:val="64360AF4"/>
    <w:lvl w:ilvl="0" w:tplc="F4E45E80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B4F6D74C" w:tentative="1">
      <w:start w:val="1"/>
      <w:numFmt w:val="lowerLetter"/>
      <w:lvlText w:val="%2."/>
      <w:lvlJc w:val="left"/>
      <w:pPr>
        <w:ind w:left="2149" w:hanging="360"/>
      </w:pPr>
    </w:lvl>
    <w:lvl w:ilvl="2" w:tplc="09E8538A" w:tentative="1">
      <w:start w:val="1"/>
      <w:numFmt w:val="lowerRoman"/>
      <w:lvlText w:val="%3."/>
      <w:lvlJc w:val="right"/>
      <w:pPr>
        <w:ind w:left="2869" w:hanging="180"/>
      </w:pPr>
    </w:lvl>
    <w:lvl w:ilvl="3" w:tplc="52A2A224" w:tentative="1">
      <w:start w:val="1"/>
      <w:numFmt w:val="decimal"/>
      <w:lvlText w:val="%4."/>
      <w:lvlJc w:val="left"/>
      <w:pPr>
        <w:ind w:left="3589" w:hanging="360"/>
      </w:pPr>
    </w:lvl>
    <w:lvl w:ilvl="4" w:tplc="ED428706" w:tentative="1">
      <w:start w:val="1"/>
      <w:numFmt w:val="lowerLetter"/>
      <w:lvlText w:val="%5."/>
      <w:lvlJc w:val="left"/>
      <w:pPr>
        <w:ind w:left="4309" w:hanging="360"/>
      </w:pPr>
    </w:lvl>
    <w:lvl w:ilvl="5" w:tplc="64C2F59A" w:tentative="1">
      <w:start w:val="1"/>
      <w:numFmt w:val="lowerRoman"/>
      <w:lvlText w:val="%6."/>
      <w:lvlJc w:val="right"/>
      <w:pPr>
        <w:ind w:left="5029" w:hanging="180"/>
      </w:pPr>
    </w:lvl>
    <w:lvl w:ilvl="6" w:tplc="97FE712E" w:tentative="1">
      <w:start w:val="1"/>
      <w:numFmt w:val="decimal"/>
      <w:lvlText w:val="%7."/>
      <w:lvlJc w:val="left"/>
      <w:pPr>
        <w:ind w:left="5749" w:hanging="360"/>
      </w:pPr>
    </w:lvl>
    <w:lvl w:ilvl="7" w:tplc="4D66D624" w:tentative="1">
      <w:start w:val="1"/>
      <w:numFmt w:val="lowerLetter"/>
      <w:lvlText w:val="%8."/>
      <w:lvlJc w:val="left"/>
      <w:pPr>
        <w:ind w:left="6469" w:hanging="360"/>
      </w:pPr>
    </w:lvl>
    <w:lvl w:ilvl="8" w:tplc="9B2A029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6A5486"/>
    <w:multiLevelType w:val="hybridMultilevel"/>
    <w:tmpl w:val="0E3EB7A4"/>
    <w:lvl w:ilvl="0" w:tplc="F9829A52">
      <w:start w:val="1"/>
      <w:numFmt w:val="decimal"/>
      <w:lvlText w:val="7.%1."/>
      <w:lvlJc w:val="center"/>
      <w:pPr>
        <w:ind w:left="720" w:hanging="360"/>
      </w:pPr>
      <w:rPr>
        <w:rFonts w:hint="default"/>
        <w:b w:val="0"/>
      </w:rPr>
    </w:lvl>
    <w:lvl w:ilvl="1" w:tplc="AB7E80E4" w:tentative="1">
      <w:start w:val="1"/>
      <w:numFmt w:val="lowerLetter"/>
      <w:lvlText w:val="%2."/>
      <w:lvlJc w:val="left"/>
      <w:pPr>
        <w:ind w:left="1440" w:hanging="360"/>
      </w:pPr>
    </w:lvl>
    <w:lvl w:ilvl="2" w:tplc="3BC8F33E" w:tentative="1">
      <w:start w:val="1"/>
      <w:numFmt w:val="lowerRoman"/>
      <w:lvlText w:val="%3."/>
      <w:lvlJc w:val="right"/>
      <w:pPr>
        <w:ind w:left="2160" w:hanging="180"/>
      </w:pPr>
    </w:lvl>
    <w:lvl w:ilvl="3" w:tplc="54CC96BA" w:tentative="1">
      <w:start w:val="1"/>
      <w:numFmt w:val="decimal"/>
      <w:lvlText w:val="%4."/>
      <w:lvlJc w:val="left"/>
      <w:pPr>
        <w:ind w:left="2880" w:hanging="360"/>
      </w:pPr>
    </w:lvl>
    <w:lvl w:ilvl="4" w:tplc="C97C120C" w:tentative="1">
      <w:start w:val="1"/>
      <w:numFmt w:val="lowerLetter"/>
      <w:lvlText w:val="%5."/>
      <w:lvlJc w:val="left"/>
      <w:pPr>
        <w:ind w:left="3600" w:hanging="360"/>
      </w:pPr>
    </w:lvl>
    <w:lvl w:ilvl="5" w:tplc="941A4C84" w:tentative="1">
      <w:start w:val="1"/>
      <w:numFmt w:val="lowerRoman"/>
      <w:lvlText w:val="%6."/>
      <w:lvlJc w:val="right"/>
      <w:pPr>
        <w:ind w:left="4320" w:hanging="180"/>
      </w:pPr>
    </w:lvl>
    <w:lvl w:ilvl="6" w:tplc="C16A85C0" w:tentative="1">
      <w:start w:val="1"/>
      <w:numFmt w:val="decimal"/>
      <w:lvlText w:val="%7."/>
      <w:lvlJc w:val="left"/>
      <w:pPr>
        <w:ind w:left="5040" w:hanging="360"/>
      </w:pPr>
    </w:lvl>
    <w:lvl w:ilvl="7" w:tplc="B5FE6652" w:tentative="1">
      <w:start w:val="1"/>
      <w:numFmt w:val="lowerLetter"/>
      <w:lvlText w:val="%8."/>
      <w:lvlJc w:val="left"/>
      <w:pPr>
        <w:ind w:left="5760" w:hanging="360"/>
      </w:pPr>
    </w:lvl>
    <w:lvl w:ilvl="8" w:tplc="D3782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E1144"/>
    <w:multiLevelType w:val="hybridMultilevel"/>
    <w:tmpl w:val="B0E2783E"/>
    <w:lvl w:ilvl="0" w:tplc="CA965866">
      <w:start w:val="1"/>
      <w:numFmt w:val="decimal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9232304C">
      <w:start w:val="1"/>
      <w:numFmt w:val="lowerLetter"/>
      <w:lvlText w:val="%2."/>
      <w:lvlJc w:val="left"/>
      <w:pPr>
        <w:ind w:left="1790" w:hanging="360"/>
      </w:pPr>
    </w:lvl>
    <w:lvl w:ilvl="2" w:tplc="1D1C1B60">
      <w:start w:val="1"/>
      <w:numFmt w:val="lowerRoman"/>
      <w:lvlText w:val="%3."/>
      <w:lvlJc w:val="right"/>
      <w:pPr>
        <w:ind w:left="2510" w:hanging="180"/>
      </w:pPr>
    </w:lvl>
    <w:lvl w:ilvl="3" w:tplc="9968A304">
      <w:start w:val="1"/>
      <w:numFmt w:val="decimal"/>
      <w:lvlText w:val="%4."/>
      <w:lvlJc w:val="left"/>
      <w:pPr>
        <w:ind w:left="3230" w:hanging="360"/>
      </w:pPr>
    </w:lvl>
    <w:lvl w:ilvl="4" w:tplc="5D12E0EA">
      <w:start w:val="1"/>
      <w:numFmt w:val="lowerLetter"/>
      <w:lvlText w:val="%5."/>
      <w:lvlJc w:val="left"/>
      <w:pPr>
        <w:ind w:left="3950" w:hanging="360"/>
      </w:pPr>
    </w:lvl>
    <w:lvl w:ilvl="5" w:tplc="F3FEE47E">
      <w:start w:val="1"/>
      <w:numFmt w:val="lowerRoman"/>
      <w:lvlText w:val="%6."/>
      <w:lvlJc w:val="right"/>
      <w:pPr>
        <w:ind w:left="4670" w:hanging="180"/>
      </w:pPr>
    </w:lvl>
    <w:lvl w:ilvl="6" w:tplc="3938666A">
      <w:start w:val="1"/>
      <w:numFmt w:val="decimal"/>
      <w:lvlText w:val="%7."/>
      <w:lvlJc w:val="left"/>
      <w:pPr>
        <w:ind w:left="5390" w:hanging="360"/>
      </w:pPr>
    </w:lvl>
    <w:lvl w:ilvl="7" w:tplc="85F21AF4">
      <w:start w:val="1"/>
      <w:numFmt w:val="lowerLetter"/>
      <w:lvlText w:val="%8."/>
      <w:lvlJc w:val="left"/>
      <w:pPr>
        <w:ind w:left="6110" w:hanging="360"/>
      </w:pPr>
    </w:lvl>
    <w:lvl w:ilvl="8" w:tplc="41DAB9A8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1FC1131"/>
    <w:multiLevelType w:val="hybridMultilevel"/>
    <w:tmpl w:val="59BABF00"/>
    <w:lvl w:ilvl="0" w:tplc="8FF0693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E385F12" w:tentative="1">
      <w:start w:val="1"/>
      <w:numFmt w:val="lowerLetter"/>
      <w:lvlText w:val="%2."/>
      <w:lvlJc w:val="left"/>
      <w:pPr>
        <w:ind w:left="1440" w:hanging="360"/>
      </w:pPr>
    </w:lvl>
    <w:lvl w:ilvl="2" w:tplc="9044022C" w:tentative="1">
      <w:start w:val="1"/>
      <w:numFmt w:val="lowerRoman"/>
      <w:lvlText w:val="%3."/>
      <w:lvlJc w:val="right"/>
      <w:pPr>
        <w:ind w:left="2160" w:hanging="180"/>
      </w:pPr>
    </w:lvl>
    <w:lvl w:ilvl="3" w:tplc="AAB67A36" w:tentative="1">
      <w:start w:val="1"/>
      <w:numFmt w:val="decimal"/>
      <w:lvlText w:val="%4."/>
      <w:lvlJc w:val="left"/>
      <w:pPr>
        <w:ind w:left="2880" w:hanging="360"/>
      </w:pPr>
    </w:lvl>
    <w:lvl w:ilvl="4" w:tplc="0B46E7DA" w:tentative="1">
      <w:start w:val="1"/>
      <w:numFmt w:val="lowerLetter"/>
      <w:lvlText w:val="%5."/>
      <w:lvlJc w:val="left"/>
      <w:pPr>
        <w:ind w:left="3600" w:hanging="360"/>
      </w:pPr>
    </w:lvl>
    <w:lvl w:ilvl="5" w:tplc="19D8CC1C" w:tentative="1">
      <w:start w:val="1"/>
      <w:numFmt w:val="lowerRoman"/>
      <w:lvlText w:val="%6."/>
      <w:lvlJc w:val="right"/>
      <w:pPr>
        <w:ind w:left="4320" w:hanging="180"/>
      </w:pPr>
    </w:lvl>
    <w:lvl w:ilvl="6" w:tplc="0922E012" w:tentative="1">
      <w:start w:val="1"/>
      <w:numFmt w:val="decimal"/>
      <w:lvlText w:val="%7."/>
      <w:lvlJc w:val="left"/>
      <w:pPr>
        <w:ind w:left="5040" w:hanging="360"/>
      </w:pPr>
    </w:lvl>
    <w:lvl w:ilvl="7" w:tplc="A79A5FB8" w:tentative="1">
      <w:start w:val="1"/>
      <w:numFmt w:val="lowerLetter"/>
      <w:lvlText w:val="%8."/>
      <w:lvlJc w:val="left"/>
      <w:pPr>
        <w:ind w:left="5760" w:hanging="360"/>
      </w:pPr>
    </w:lvl>
    <w:lvl w:ilvl="8" w:tplc="A17CB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E0DE2"/>
    <w:multiLevelType w:val="multilevel"/>
    <w:tmpl w:val="912270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4B87FED"/>
    <w:multiLevelType w:val="hybridMultilevel"/>
    <w:tmpl w:val="D69EF946"/>
    <w:lvl w:ilvl="0" w:tplc="E592A5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A286396" w:tentative="1">
      <w:start w:val="1"/>
      <w:numFmt w:val="lowerLetter"/>
      <w:lvlText w:val="%2."/>
      <w:lvlJc w:val="left"/>
      <w:pPr>
        <w:ind w:left="1800" w:hanging="360"/>
      </w:pPr>
    </w:lvl>
    <w:lvl w:ilvl="2" w:tplc="DA9AD256" w:tentative="1">
      <w:start w:val="1"/>
      <w:numFmt w:val="lowerRoman"/>
      <w:lvlText w:val="%3."/>
      <w:lvlJc w:val="right"/>
      <w:pPr>
        <w:ind w:left="2520" w:hanging="180"/>
      </w:pPr>
    </w:lvl>
    <w:lvl w:ilvl="3" w:tplc="E1C873FE" w:tentative="1">
      <w:start w:val="1"/>
      <w:numFmt w:val="decimal"/>
      <w:lvlText w:val="%4."/>
      <w:lvlJc w:val="left"/>
      <w:pPr>
        <w:ind w:left="3240" w:hanging="360"/>
      </w:pPr>
    </w:lvl>
    <w:lvl w:ilvl="4" w:tplc="36CCAB46" w:tentative="1">
      <w:start w:val="1"/>
      <w:numFmt w:val="lowerLetter"/>
      <w:lvlText w:val="%5."/>
      <w:lvlJc w:val="left"/>
      <w:pPr>
        <w:ind w:left="3960" w:hanging="360"/>
      </w:pPr>
    </w:lvl>
    <w:lvl w:ilvl="5" w:tplc="125CD67E" w:tentative="1">
      <w:start w:val="1"/>
      <w:numFmt w:val="lowerRoman"/>
      <w:lvlText w:val="%6."/>
      <w:lvlJc w:val="right"/>
      <w:pPr>
        <w:ind w:left="4680" w:hanging="180"/>
      </w:pPr>
    </w:lvl>
    <w:lvl w:ilvl="6" w:tplc="35BE0916" w:tentative="1">
      <w:start w:val="1"/>
      <w:numFmt w:val="decimal"/>
      <w:lvlText w:val="%7."/>
      <w:lvlJc w:val="left"/>
      <w:pPr>
        <w:ind w:left="5400" w:hanging="360"/>
      </w:pPr>
    </w:lvl>
    <w:lvl w:ilvl="7" w:tplc="094E570A" w:tentative="1">
      <w:start w:val="1"/>
      <w:numFmt w:val="lowerLetter"/>
      <w:lvlText w:val="%8."/>
      <w:lvlJc w:val="left"/>
      <w:pPr>
        <w:ind w:left="6120" w:hanging="360"/>
      </w:pPr>
    </w:lvl>
    <w:lvl w:ilvl="8" w:tplc="73003B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685385"/>
    <w:multiLevelType w:val="hybridMultilevel"/>
    <w:tmpl w:val="B1268932"/>
    <w:lvl w:ilvl="0" w:tplc="B8A88D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13E3BEE" w:tentative="1">
      <w:start w:val="1"/>
      <w:numFmt w:val="lowerLetter"/>
      <w:lvlText w:val="%2."/>
      <w:lvlJc w:val="left"/>
      <w:pPr>
        <w:ind w:left="1789" w:hanging="360"/>
      </w:pPr>
    </w:lvl>
    <w:lvl w:ilvl="2" w:tplc="86F631E6" w:tentative="1">
      <w:start w:val="1"/>
      <w:numFmt w:val="lowerRoman"/>
      <w:lvlText w:val="%3."/>
      <w:lvlJc w:val="right"/>
      <w:pPr>
        <w:ind w:left="2509" w:hanging="180"/>
      </w:pPr>
    </w:lvl>
    <w:lvl w:ilvl="3" w:tplc="9B52480E" w:tentative="1">
      <w:start w:val="1"/>
      <w:numFmt w:val="decimal"/>
      <w:lvlText w:val="%4."/>
      <w:lvlJc w:val="left"/>
      <w:pPr>
        <w:ind w:left="3229" w:hanging="360"/>
      </w:pPr>
    </w:lvl>
    <w:lvl w:ilvl="4" w:tplc="A73077EE" w:tentative="1">
      <w:start w:val="1"/>
      <w:numFmt w:val="lowerLetter"/>
      <w:lvlText w:val="%5."/>
      <w:lvlJc w:val="left"/>
      <w:pPr>
        <w:ind w:left="3949" w:hanging="360"/>
      </w:pPr>
    </w:lvl>
    <w:lvl w:ilvl="5" w:tplc="50A2AF9C" w:tentative="1">
      <w:start w:val="1"/>
      <w:numFmt w:val="lowerRoman"/>
      <w:lvlText w:val="%6."/>
      <w:lvlJc w:val="right"/>
      <w:pPr>
        <w:ind w:left="4669" w:hanging="180"/>
      </w:pPr>
    </w:lvl>
    <w:lvl w:ilvl="6" w:tplc="65000EA2" w:tentative="1">
      <w:start w:val="1"/>
      <w:numFmt w:val="decimal"/>
      <w:lvlText w:val="%7."/>
      <w:lvlJc w:val="left"/>
      <w:pPr>
        <w:ind w:left="5389" w:hanging="360"/>
      </w:pPr>
    </w:lvl>
    <w:lvl w:ilvl="7" w:tplc="AC1E7E84" w:tentative="1">
      <w:start w:val="1"/>
      <w:numFmt w:val="lowerLetter"/>
      <w:lvlText w:val="%8."/>
      <w:lvlJc w:val="left"/>
      <w:pPr>
        <w:ind w:left="6109" w:hanging="360"/>
      </w:pPr>
    </w:lvl>
    <w:lvl w:ilvl="8" w:tplc="EF40187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616581"/>
    <w:multiLevelType w:val="multilevel"/>
    <w:tmpl w:val="C25CDB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3E4115E"/>
    <w:multiLevelType w:val="hybridMultilevel"/>
    <w:tmpl w:val="0FC678B4"/>
    <w:lvl w:ilvl="0" w:tplc="89FCF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409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229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E2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85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5C2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2B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6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0C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377F1"/>
    <w:multiLevelType w:val="multilevel"/>
    <w:tmpl w:val="D83AEA36"/>
    <w:lvl w:ilvl="0">
      <w:start w:val="1"/>
      <w:numFmt w:val="decimal"/>
      <w:lvlText w:val="2.1.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277228D"/>
    <w:multiLevelType w:val="multilevel"/>
    <w:tmpl w:val="D4A415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6" w15:restartNumberingAfterBreak="0">
    <w:nsid w:val="762425A4"/>
    <w:multiLevelType w:val="hybridMultilevel"/>
    <w:tmpl w:val="A6629906"/>
    <w:lvl w:ilvl="0" w:tplc="CE4CC60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74A45200" w:tentative="1">
      <w:start w:val="1"/>
      <w:numFmt w:val="lowerLetter"/>
      <w:lvlText w:val="%2."/>
      <w:lvlJc w:val="left"/>
      <w:pPr>
        <w:ind w:left="1440" w:hanging="360"/>
      </w:pPr>
    </w:lvl>
    <w:lvl w:ilvl="2" w:tplc="65641964" w:tentative="1">
      <w:start w:val="1"/>
      <w:numFmt w:val="lowerRoman"/>
      <w:lvlText w:val="%3."/>
      <w:lvlJc w:val="right"/>
      <w:pPr>
        <w:ind w:left="2160" w:hanging="180"/>
      </w:pPr>
    </w:lvl>
    <w:lvl w:ilvl="3" w:tplc="8A241FF2" w:tentative="1">
      <w:start w:val="1"/>
      <w:numFmt w:val="decimal"/>
      <w:lvlText w:val="%4."/>
      <w:lvlJc w:val="left"/>
      <w:pPr>
        <w:ind w:left="2880" w:hanging="360"/>
      </w:pPr>
    </w:lvl>
    <w:lvl w:ilvl="4" w:tplc="FF865DB2" w:tentative="1">
      <w:start w:val="1"/>
      <w:numFmt w:val="lowerLetter"/>
      <w:lvlText w:val="%5."/>
      <w:lvlJc w:val="left"/>
      <w:pPr>
        <w:ind w:left="3600" w:hanging="360"/>
      </w:pPr>
    </w:lvl>
    <w:lvl w:ilvl="5" w:tplc="079A11A0" w:tentative="1">
      <w:start w:val="1"/>
      <w:numFmt w:val="lowerRoman"/>
      <w:lvlText w:val="%6."/>
      <w:lvlJc w:val="right"/>
      <w:pPr>
        <w:ind w:left="4320" w:hanging="180"/>
      </w:pPr>
    </w:lvl>
    <w:lvl w:ilvl="6" w:tplc="6AAA5D6C" w:tentative="1">
      <w:start w:val="1"/>
      <w:numFmt w:val="decimal"/>
      <w:lvlText w:val="%7."/>
      <w:lvlJc w:val="left"/>
      <w:pPr>
        <w:ind w:left="5040" w:hanging="360"/>
      </w:pPr>
    </w:lvl>
    <w:lvl w:ilvl="7" w:tplc="61CE861C" w:tentative="1">
      <w:start w:val="1"/>
      <w:numFmt w:val="lowerLetter"/>
      <w:lvlText w:val="%8."/>
      <w:lvlJc w:val="left"/>
      <w:pPr>
        <w:ind w:left="5760" w:hanging="360"/>
      </w:pPr>
    </w:lvl>
    <w:lvl w:ilvl="8" w:tplc="69485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B5AA6"/>
    <w:multiLevelType w:val="multilevel"/>
    <w:tmpl w:val="2F30D1C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779E459B"/>
    <w:multiLevelType w:val="hybridMultilevel"/>
    <w:tmpl w:val="39C0F01E"/>
    <w:lvl w:ilvl="0" w:tplc="A8880D1E">
      <w:start w:val="1"/>
      <w:numFmt w:val="decimal"/>
      <w:lvlText w:val="4.4.%1."/>
      <w:lvlJc w:val="center"/>
      <w:pPr>
        <w:ind w:left="720" w:hanging="360"/>
      </w:pPr>
      <w:rPr>
        <w:rFonts w:hint="default"/>
        <w:b w:val="0"/>
      </w:rPr>
    </w:lvl>
    <w:lvl w:ilvl="1" w:tplc="A6D85ED4" w:tentative="1">
      <w:start w:val="1"/>
      <w:numFmt w:val="lowerLetter"/>
      <w:lvlText w:val="%2."/>
      <w:lvlJc w:val="left"/>
      <w:pPr>
        <w:ind w:left="1440" w:hanging="360"/>
      </w:pPr>
    </w:lvl>
    <w:lvl w:ilvl="2" w:tplc="758E25A6" w:tentative="1">
      <w:start w:val="1"/>
      <w:numFmt w:val="lowerRoman"/>
      <w:lvlText w:val="%3."/>
      <w:lvlJc w:val="right"/>
      <w:pPr>
        <w:ind w:left="2160" w:hanging="180"/>
      </w:pPr>
    </w:lvl>
    <w:lvl w:ilvl="3" w:tplc="B1E676CC" w:tentative="1">
      <w:start w:val="1"/>
      <w:numFmt w:val="decimal"/>
      <w:lvlText w:val="%4."/>
      <w:lvlJc w:val="left"/>
      <w:pPr>
        <w:ind w:left="2880" w:hanging="360"/>
      </w:pPr>
    </w:lvl>
    <w:lvl w:ilvl="4" w:tplc="069E41B8" w:tentative="1">
      <w:start w:val="1"/>
      <w:numFmt w:val="lowerLetter"/>
      <w:lvlText w:val="%5."/>
      <w:lvlJc w:val="left"/>
      <w:pPr>
        <w:ind w:left="3600" w:hanging="360"/>
      </w:pPr>
    </w:lvl>
    <w:lvl w:ilvl="5" w:tplc="9594BA6E" w:tentative="1">
      <w:start w:val="1"/>
      <w:numFmt w:val="lowerRoman"/>
      <w:lvlText w:val="%6."/>
      <w:lvlJc w:val="right"/>
      <w:pPr>
        <w:ind w:left="4320" w:hanging="180"/>
      </w:pPr>
    </w:lvl>
    <w:lvl w:ilvl="6" w:tplc="7C02F2F8" w:tentative="1">
      <w:start w:val="1"/>
      <w:numFmt w:val="decimal"/>
      <w:lvlText w:val="%7."/>
      <w:lvlJc w:val="left"/>
      <w:pPr>
        <w:ind w:left="5040" w:hanging="360"/>
      </w:pPr>
    </w:lvl>
    <w:lvl w:ilvl="7" w:tplc="977E4E3E" w:tentative="1">
      <w:start w:val="1"/>
      <w:numFmt w:val="lowerLetter"/>
      <w:lvlText w:val="%8."/>
      <w:lvlJc w:val="left"/>
      <w:pPr>
        <w:ind w:left="5760" w:hanging="360"/>
      </w:pPr>
    </w:lvl>
    <w:lvl w:ilvl="8" w:tplc="14C6488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93663">
    <w:abstractNumId w:val="11"/>
  </w:num>
  <w:num w:numId="2" w16cid:durableId="711151321">
    <w:abstractNumId w:val="16"/>
  </w:num>
  <w:num w:numId="3" w16cid:durableId="1600529035">
    <w:abstractNumId w:val="7"/>
  </w:num>
  <w:num w:numId="4" w16cid:durableId="431516984">
    <w:abstractNumId w:val="8"/>
  </w:num>
  <w:num w:numId="5" w16cid:durableId="1347974201">
    <w:abstractNumId w:val="4"/>
  </w:num>
  <w:num w:numId="6" w16cid:durableId="394428121">
    <w:abstractNumId w:val="1"/>
  </w:num>
  <w:num w:numId="7" w16cid:durableId="1178543957">
    <w:abstractNumId w:val="0"/>
  </w:num>
  <w:num w:numId="8" w16cid:durableId="100684527">
    <w:abstractNumId w:val="14"/>
  </w:num>
  <w:num w:numId="9" w16cid:durableId="342629050">
    <w:abstractNumId w:val="17"/>
  </w:num>
  <w:num w:numId="10" w16cid:durableId="253980798">
    <w:abstractNumId w:val="5"/>
  </w:num>
  <w:num w:numId="11" w16cid:durableId="311493813">
    <w:abstractNumId w:val="6"/>
  </w:num>
  <w:num w:numId="12" w16cid:durableId="1089498861">
    <w:abstractNumId w:val="18"/>
  </w:num>
  <w:num w:numId="13" w16cid:durableId="1653870696">
    <w:abstractNumId w:val="10"/>
  </w:num>
  <w:num w:numId="14" w16cid:durableId="1343825079">
    <w:abstractNumId w:val="13"/>
  </w:num>
  <w:num w:numId="15" w16cid:durableId="862135970">
    <w:abstractNumId w:val="2"/>
  </w:num>
  <w:num w:numId="16" w16cid:durableId="601647850">
    <w:abstractNumId w:val="9"/>
  </w:num>
  <w:num w:numId="17" w16cid:durableId="1228373066">
    <w:abstractNumId w:val="3"/>
  </w:num>
  <w:num w:numId="18" w16cid:durableId="464129712">
    <w:abstractNumId w:val="12"/>
  </w:num>
  <w:num w:numId="19" w16cid:durableId="15851393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A3"/>
    <w:rsid w:val="00014EE7"/>
    <w:rsid w:val="00030F6F"/>
    <w:rsid w:val="0003280D"/>
    <w:rsid w:val="00080A6F"/>
    <w:rsid w:val="00083015"/>
    <w:rsid w:val="000A6152"/>
    <w:rsid w:val="000B4364"/>
    <w:rsid w:val="000B6B91"/>
    <w:rsid w:val="000D4465"/>
    <w:rsid w:val="000E2E3C"/>
    <w:rsid w:val="000E6BA3"/>
    <w:rsid w:val="000F0EC1"/>
    <w:rsid w:val="00143651"/>
    <w:rsid w:val="0016637E"/>
    <w:rsid w:val="001A20D0"/>
    <w:rsid w:val="001A5A93"/>
    <w:rsid w:val="001E0F1E"/>
    <w:rsid w:val="0026471C"/>
    <w:rsid w:val="003104E5"/>
    <w:rsid w:val="00321DC0"/>
    <w:rsid w:val="00354E86"/>
    <w:rsid w:val="00355570"/>
    <w:rsid w:val="00380BC4"/>
    <w:rsid w:val="00400EA3"/>
    <w:rsid w:val="00446C06"/>
    <w:rsid w:val="00475470"/>
    <w:rsid w:val="004A75A3"/>
    <w:rsid w:val="005118F7"/>
    <w:rsid w:val="00521AC0"/>
    <w:rsid w:val="00570C31"/>
    <w:rsid w:val="00585BA4"/>
    <w:rsid w:val="005C406B"/>
    <w:rsid w:val="005E436A"/>
    <w:rsid w:val="006155CC"/>
    <w:rsid w:val="006271E0"/>
    <w:rsid w:val="00634A02"/>
    <w:rsid w:val="0065783B"/>
    <w:rsid w:val="00681E2F"/>
    <w:rsid w:val="00682CAA"/>
    <w:rsid w:val="006A17A5"/>
    <w:rsid w:val="006E3C3C"/>
    <w:rsid w:val="006E450D"/>
    <w:rsid w:val="00714879"/>
    <w:rsid w:val="00733C17"/>
    <w:rsid w:val="00752DA1"/>
    <w:rsid w:val="00772ED1"/>
    <w:rsid w:val="0077670C"/>
    <w:rsid w:val="007B0709"/>
    <w:rsid w:val="007B3461"/>
    <w:rsid w:val="00821250"/>
    <w:rsid w:val="008273CC"/>
    <w:rsid w:val="00854C6D"/>
    <w:rsid w:val="00854F72"/>
    <w:rsid w:val="0085652A"/>
    <w:rsid w:val="00890605"/>
    <w:rsid w:val="008C648B"/>
    <w:rsid w:val="009111DA"/>
    <w:rsid w:val="009353FD"/>
    <w:rsid w:val="00936C48"/>
    <w:rsid w:val="00936FAE"/>
    <w:rsid w:val="009419E5"/>
    <w:rsid w:val="00953232"/>
    <w:rsid w:val="00970447"/>
    <w:rsid w:val="009737EC"/>
    <w:rsid w:val="0098387D"/>
    <w:rsid w:val="009A516C"/>
    <w:rsid w:val="009B7BFF"/>
    <w:rsid w:val="009D0ECD"/>
    <w:rsid w:val="009D6838"/>
    <w:rsid w:val="00A071BE"/>
    <w:rsid w:val="00A11417"/>
    <w:rsid w:val="00A32977"/>
    <w:rsid w:val="00A7520F"/>
    <w:rsid w:val="00AD5E38"/>
    <w:rsid w:val="00B34395"/>
    <w:rsid w:val="00B433A6"/>
    <w:rsid w:val="00B803E2"/>
    <w:rsid w:val="00B96BBA"/>
    <w:rsid w:val="00BC3281"/>
    <w:rsid w:val="00C6503A"/>
    <w:rsid w:val="00CA4B10"/>
    <w:rsid w:val="00CB5EEC"/>
    <w:rsid w:val="00CB6E15"/>
    <w:rsid w:val="00CC0C76"/>
    <w:rsid w:val="00CC4EE2"/>
    <w:rsid w:val="00CE2335"/>
    <w:rsid w:val="00CE3E6C"/>
    <w:rsid w:val="00CF23F5"/>
    <w:rsid w:val="00CF3AA0"/>
    <w:rsid w:val="00D12404"/>
    <w:rsid w:val="00D56D52"/>
    <w:rsid w:val="00D77B12"/>
    <w:rsid w:val="00D8378D"/>
    <w:rsid w:val="00D94365"/>
    <w:rsid w:val="00DA42E6"/>
    <w:rsid w:val="00DA735D"/>
    <w:rsid w:val="00DE0C3F"/>
    <w:rsid w:val="00DE515E"/>
    <w:rsid w:val="00E340A1"/>
    <w:rsid w:val="00E4294F"/>
    <w:rsid w:val="00E47B6C"/>
    <w:rsid w:val="00E75CE3"/>
    <w:rsid w:val="00E8036F"/>
    <w:rsid w:val="00E84E5A"/>
    <w:rsid w:val="00E92BAD"/>
    <w:rsid w:val="00EA5A23"/>
    <w:rsid w:val="00EA718E"/>
    <w:rsid w:val="00EC6E3C"/>
    <w:rsid w:val="00F15C32"/>
    <w:rsid w:val="00F5629F"/>
    <w:rsid w:val="00F67A70"/>
    <w:rsid w:val="00FB7746"/>
    <w:rsid w:val="00FE54B8"/>
    <w:rsid w:val="00FE7163"/>
    <w:rsid w:val="00FE75A8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9B9B"/>
  <w15:docId w15:val="{23315E4E-F7BF-4435-B7E7-15017EEE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E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5A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page number"/>
    <w:basedOn w:val="a0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qFormat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4">
    <w:name w:val="header"/>
    <w:basedOn w:val="a"/>
    <w:link w:val="a5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5">
    <w:name w:val="Верхний колонтитул Знак"/>
    <w:basedOn w:val="a0"/>
    <w:link w:val="a4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E61A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7">
    <w:name w:val="Нижний колонтитул Знак"/>
    <w:basedOn w:val="a0"/>
    <w:link w:val="a6"/>
    <w:uiPriority w:val="99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rmal (Web)"/>
    <w:aliases w:val="Обычный (Web)"/>
    <w:basedOn w:val="a"/>
    <w:uiPriority w:val="99"/>
    <w:rsid w:val="003E61A6"/>
    <w:pPr>
      <w:spacing w:before="100" w:beforeAutospacing="1" w:after="100" w:afterAutospacing="1"/>
    </w:pPr>
  </w:style>
  <w:style w:type="paragraph" w:styleId="a9">
    <w:name w:val="Body Text Indent"/>
    <w:basedOn w:val="a"/>
    <w:link w:val="11"/>
    <w:rsid w:val="003E61A6"/>
    <w:pPr>
      <w:spacing w:after="120" w:line="480" w:lineRule="auto"/>
    </w:pPr>
  </w:style>
  <w:style w:type="character" w:customStyle="1" w:styleId="aa">
    <w:name w:val="Основной текст с отступом Знак"/>
    <w:basedOn w:val="a0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link w:val="a9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b">
    <w:name w:val="List Paragraph"/>
    <w:basedOn w:val="a"/>
    <w:link w:val="ac"/>
    <w:uiPriority w:val="34"/>
    <w:qFormat/>
    <w:rsid w:val="003E61A6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3E61A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0">
    <w:name w:val="заголовок 11"/>
    <w:basedOn w:val="a"/>
    <w:next w:val="a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uiPriority w:val="99"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">
    <w:name w:val="20"/>
    <w:basedOn w:val="a"/>
    <w:uiPriority w:val="99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1">
    <w:name w:val="Абзац списка3"/>
    <w:basedOn w:val="a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">
    <w:name w:val="Plain Text"/>
    <w:basedOn w:val="a"/>
    <w:link w:val="af0"/>
    <w:rsid w:val="007C425F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basedOn w:val="a0"/>
    <w:unhideWhenUsed/>
    <w:rsid w:val="00682012"/>
    <w:rPr>
      <w:color w:val="0000FF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6B4A4C"/>
    <w:rPr>
      <w:rFonts w:ascii="Times New Roman" w:eastAsia="Times New Roman" w:hAnsi="Times New Roman"/>
    </w:rPr>
  </w:style>
  <w:style w:type="character" w:styleId="af2">
    <w:name w:val="annotation reference"/>
    <w:basedOn w:val="a0"/>
    <w:uiPriority w:val="99"/>
    <w:semiHidden/>
    <w:unhideWhenUsed/>
    <w:rsid w:val="0040377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77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770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7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770"/>
    <w:rPr>
      <w:rFonts w:ascii="Times New Roman" w:eastAsia="Times New Roman" w:hAnsi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40377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03770"/>
    <w:rPr>
      <w:rFonts w:ascii="Segoe UI" w:eastAsia="Times New Roman" w:hAnsi="Segoe UI" w:cs="Segoe UI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sid w:val="00403770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03770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403770"/>
    <w:rPr>
      <w:vertAlign w:val="superscript"/>
    </w:rPr>
  </w:style>
  <w:style w:type="paragraph" w:styleId="afc">
    <w:name w:val="No Spacing"/>
    <w:link w:val="afd"/>
    <w:uiPriority w:val="1"/>
    <w:qFormat/>
    <w:rsid w:val="00CE3E6C"/>
    <w:rPr>
      <w:rFonts w:ascii="Times New Roman" w:eastAsia="Times New Roman" w:hAnsi="Times New Roman"/>
      <w:sz w:val="24"/>
      <w:szCs w:val="24"/>
    </w:rPr>
  </w:style>
  <w:style w:type="character" w:customStyle="1" w:styleId="afd">
    <w:name w:val="Без интервала Знак"/>
    <w:link w:val="afc"/>
    <w:uiPriority w:val="1"/>
    <w:locked/>
    <w:rsid w:val="00CE3E6C"/>
    <w:rPr>
      <w:rFonts w:ascii="Times New Roman" w:eastAsia="Times New Roman" w:hAnsi="Times New Roman"/>
      <w:sz w:val="24"/>
      <w:szCs w:val="24"/>
    </w:rPr>
  </w:style>
  <w:style w:type="paragraph" w:customStyle="1" w:styleId="14">
    <w:name w:val="Обычный1"/>
    <w:rsid w:val="00DA735D"/>
    <w:pPr>
      <w:widowControl w:val="0"/>
      <w:spacing w:line="300" w:lineRule="auto"/>
      <w:ind w:firstLine="560"/>
    </w:pPr>
    <w:rPr>
      <w:rFonts w:ascii="Times New Roman" w:eastAsia="Times New Roman" w:hAnsi="Times New Roman"/>
      <w:snapToGrid w:val="0"/>
      <w:sz w:val="22"/>
    </w:rPr>
  </w:style>
  <w:style w:type="character" w:customStyle="1" w:styleId="iceouttxt6">
    <w:name w:val="iceouttxt6"/>
    <w:basedOn w:val="a0"/>
    <w:rsid w:val="00DE515E"/>
    <w:rPr>
      <w:rFonts w:ascii="Arial" w:hAnsi="Arial" w:cs="Arial" w:hint="default"/>
      <w:color w:val="666666"/>
      <w:sz w:val="17"/>
      <w:szCs w:val="17"/>
    </w:rPr>
  </w:style>
  <w:style w:type="character" w:customStyle="1" w:styleId="printable">
    <w:name w:val="printable"/>
    <w:basedOn w:val="a0"/>
    <w:rsid w:val="00E4294F"/>
  </w:style>
  <w:style w:type="paragraph" w:styleId="HTML">
    <w:name w:val="HTML Preformatted"/>
    <w:basedOn w:val="a"/>
    <w:link w:val="HTML0"/>
    <w:rsid w:val="00681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681E2F"/>
    <w:rPr>
      <w:rFonts w:ascii="Courier New" w:eastAsia="Times New Roman" w:hAnsi="Courier New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EA5A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e">
    <w:name w:val="Table Grid"/>
    <w:basedOn w:val="a1"/>
    <w:uiPriority w:val="39"/>
    <w:rsid w:val="00C650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MLAW;n=129338;fld=134;dst=100180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main?base=LAW;n=112770;fld=13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5BD8-FBD3-4C64-9CBF-B2B6A6CF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4236</Words>
  <Characters>24149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28329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gz4</dc:creator>
  <cp:lastModifiedBy>Mordor Mordor</cp:lastModifiedBy>
  <cp:revision>4</cp:revision>
  <cp:lastPrinted>2012-10-30T08:10:00Z</cp:lastPrinted>
  <dcterms:created xsi:type="dcterms:W3CDTF">2026-05-25T05:37:00Z</dcterms:created>
  <dcterms:modified xsi:type="dcterms:W3CDTF">2026-05-25T06:12:00Z</dcterms:modified>
</cp:coreProperties>
</file>