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2786" w:rsidRPr="00642C54" w:rsidRDefault="009C2786" w:rsidP="009C2786">
      <w:pPr>
        <w:widowControl w:val="0"/>
        <w:jc w:val="right"/>
        <w:rPr>
          <w:sz w:val="28"/>
          <w:szCs w:val="28"/>
        </w:rPr>
      </w:pPr>
      <w:r w:rsidRPr="00642C54">
        <w:rPr>
          <w:b/>
          <w:sz w:val="28"/>
          <w:szCs w:val="28"/>
        </w:rPr>
        <w:t>ПРОЕКТ</w:t>
      </w:r>
    </w:p>
    <w:p w:rsidR="009C2786" w:rsidRDefault="009C2786" w:rsidP="009C2786">
      <w:pPr>
        <w:widowControl w:val="0"/>
        <w:jc w:val="center"/>
        <w:rPr>
          <w:b/>
          <w:sz w:val="28"/>
          <w:szCs w:val="28"/>
        </w:rPr>
      </w:pPr>
      <w:r w:rsidRPr="00642C54">
        <w:rPr>
          <w:b/>
          <w:sz w:val="28"/>
          <w:szCs w:val="28"/>
        </w:rPr>
        <w:t>Государственный контракт № 02-</w:t>
      </w:r>
      <w:r w:rsidR="0075271A">
        <w:rPr>
          <w:b/>
          <w:sz w:val="28"/>
          <w:szCs w:val="28"/>
        </w:rPr>
        <w:t>16</w:t>
      </w:r>
      <w:r w:rsidRPr="00642C54">
        <w:rPr>
          <w:b/>
          <w:sz w:val="28"/>
          <w:szCs w:val="28"/>
        </w:rPr>
        <w:t>/________</w:t>
      </w:r>
    </w:p>
    <w:p w:rsidR="00642C54" w:rsidRPr="0048397D" w:rsidRDefault="00642C54" w:rsidP="009C2786">
      <w:pPr>
        <w:widowControl w:val="0"/>
        <w:jc w:val="center"/>
        <w:rPr>
          <w:b/>
          <w:sz w:val="28"/>
          <w:szCs w:val="28"/>
        </w:rPr>
      </w:pPr>
      <w:r>
        <w:rPr>
          <w:b/>
          <w:sz w:val="28"/>
          <w:szCs w:val="28"/>
        </w:rPr>
        <w:t xml:space="preserve">на </w:t>
      </w:r>
      <w:r w:rsidR="00620DCC" w:rsidRPr="00620DCC">
        <w:rPr>
          <w:b/>
          <w:sz w:val="28"/>
          <w:szCs w:val="28"/>
        </w:rPr>
        <w:t>эксплуатационно</w:t>
      </w:r>
      <w:r w:rsidR="008B244A">
        <w:rPr>
          <w:b/>
          <w:sz w:val="28"/>
          <w:szCs w:val="28"/>
        </w:rPr>
        <w:t>е</w:t>
      </w:r>
      <w:r w:rsidR="00620DCC" w:rsidRPr="00620DCC">
        <w:rPr>
          <w:b/>
          <w:sz w:val="28"/>
          <w:szCs w:val="28"/>
        </w:rPr>
        <w:t xml:space="preserve"> обслуживани</w:t>
      </w:r>
      <w:r w:rsidR="008B244A">
        <w:rPr>
          <w:b/>
          <w:sz w:val="28"/>
          <w:szCs w:val="28"/>
        </w:rPr>
        <w:t>е</w:t>
      </w:r>
      <w:r w:rsidR="00620DCC" w:rsidRPr="00620DCC">
        <w:rPr>
          <w:b/>
          <w:sz w:val="28"/>
          <w:szCs w:val="28"/>
        </w:rPr>
        <w:t xml:space="preserve"> зданий, помещений (нежилой фонд), инженерно-технических систем, оборудования</w:t>
      </w:r>
    </w:p>
    <w:p w:rsidR="009C2786" w:rsidRPr="00642C54" w:rsidRDefault="009C2786" w:rsidP="00642C54">
      <w:pPr>
        <w:widowControl w:val="0"/>
        <w:spacing w:before="120"/>
        <w:jc w:val="center"/>
        <w:rPr>
          <w:sz w:val="24"/>
          <w:szCs w:val="24"/>
        </w:rPr>
      </w:pPr>
      <w:r w:rsidRPr="00642C54">
        <w:rPr>
          <w:sz w:val="24"/>
          <w:szCs w:val="24"/>
        </w:rPr>
        <w:t xml:space="preserve">(идентификационный код закупки </w:t>
      </w:r>
      <w:r w:rsidR="004738B4" w:rsidRPr="00A30D1D">
        <w:rPr>
          <w:sz w:val="24"/>
          <w:szCs w:val="24"/>
        </w:rPr>
        <w:t>2</w:t>
      </w:r>
      <w:r w:rsidR="007F034D">
        <w:rPr>
          <w:sz w:val="24"/>
          <w:szCs w:val="24"/>
        </w:rPr>
        <w:t>6</w:t>
      </w:r>
      <w:r w:rsidR="004738B4" w:rsidRPr="00A30D1D">
        <w:rPr>
          <w:sz w:val="24"/>
          <w:szCs w:val="24"/>
        </w:rPr>
        <w:t xml:space="preserve"> 10278106440027801001 00</w:t>
      </w:r>
      <w:r w:rsidR="000F36A4">
        <w:rPr>
          <w:sz w:val="24"/>
          <w:szCs w:val="24"/>
        </w:rPr>
        <w:t>28</w:t>
      </w:r>
      <w:r w:rsidR="004738B4" w:rsidRPr="00A30D1D">
        <w:rPr>
          <w:sz w:val="24"/>
          <w:szCs w:val="24"/>
        </w:rPr>
        <w:t xml:space="preserve"> 000 0000 </w:t>
      </w:r>
      <w:r w:rsidR="000F36A4">
        <w:rPr>
          <w:sz w:val="24"/>
          <w:szCs w:val="24"/>
        </w:rPr>
        <w:t>000</w:t>
      </w:r>
      <w:r w:rsidRPr="00642C54">
        <w:rPr>
          <w:sz w:val="24"/>
          <w:szCs w:val="24"/>
        </w:rPr>
        <w:t>)</w:t>
      </w:r>
    </w:p>
    <w:tbl>
      <w:tblPr>
        <w:tblW w:w="0" w:type="auto"/>
        <w:tblInd w:w="2" w:type="dxa"/>
        <w:tblLook w:val="04A0" w:firstRow="1" w:lastRow="0" w:firstColumn="1" w:lastColumn="0" w:noHBand="0" w:noVBand="1"/>
      </w:tblPr>
      <w:tblGrid>
        <w:gridCol w:w="4616"/>
        <w:gridCol w:w="5237"/>
      </w:tblGrid>
      <w:tr w:rsidR="009C2786" w:rsidRPr="00642C54" w:rsidTr="00B05E39">
        <w:trPr>
          <w:trHeight w:val="226"/>
        </w:trPr>
        <w:tc>
          <w:tcPr>
            <w:tcW w:w="4922" w:type="dxa"/>
            <w:vAlign w:val="center"/>
          </w:tcPr>
          <w:p w:rsidR="009C2786" w:rsidRPr="00642C54" w:rsidRDefault="009C2786" w:rsidP="00B05E39">
            <w:pPr>
              <w:spacing w:before="240" w:after="240"/>
              <w:rPr>
                <w:sz w:val="26"/>
                <w:szCs w:val="26"/>
              </w:rPr>
            </w:pPr>
            <w:r w:rsidRPr="00642C54">
              <w:rPr>
                <w:sz w:val="26"/>
                <w:szCs w:val="26"/>
              </w:rPr>
              <w:t>г. Уфа</w:t>
            </w:r>
          </w:p>
        </w:tc>
        <w:tc>
          <w:tcPr>
            <w:tcW w:w="5497" w:type="dxa"/>
            <w:vAlign w:val="center"/>
          </w:tcPr>
          <w:p w:rsidR="009C2786" w:rsidRPr="00642C54" w:rsidRDefault="009C2786" w:rsidP="00055E65">
            <w:pPr>
              <w:jc w:val="right"/>
              <w:rPr>
                <w:sz w:val="26"/>
                <w:szCs w:val="26"/>
              </w:rPr>
            </w:pPr>
            <w:r w:rsidRPr="00642C54">
              <w:rPr>
                <w:sz w:val="26"/>
                <w:szCs w:val="26"/>
              </w:rPr>
              <w:t xml:space="preserve">«____» _____________ </w:t>
            </w:r>
            <w:r w:rsidR="00055E65">
              <w:rPr>
                <w:sz w:val="26"/>
                <w:szCs w:val="26"/>
                <w:lang w:val="en-US"/>
              </w:rPr>
              <w:t>_____</w:t>
            </w:r>
            <w:r w:rsidRPr="00642C54">
              <w:rPr>
                <w:sz w:val="26"/>
                <w:szCs w:val="26"/>
              </w:rPr>
              <w:t xml:space="preserve"> </w:t>
            </w:r>
            <w:proofErr w:type="gramStart"/>
            <w:r w:rsidRPr="00642C54">
              <w:rPr>
                <w:sz w:val="26"/>
                <w:szCs w:val="26"/>
              </w:rPr>
              <w:t>г</w:t>
            </w:r>
            <w:proofErr w:type="gramEnd"/>
            <w:r w:rsidRPr="00642C54">
              <w:rPr>
                <w:sz w:val="26"/>
                <w:szCs w:val="26"/>
              </w:rPr>
              <w:t>.</w:t>
            </w:r>
          </w:p>
        </w:tc>
      </w:tr>
    </w:tbl>
    <w:p w:rsidR="009C2786" w:rsidRPr="00642C54" w:rsidRDefault="009C2786" w:rsidP="009C2786">
      <w:pPr>
        <w:ind w:firstLine="709"/>
        <w:jc w:val="both"/>
        <w:rPr>
          <w:sz w:val="26"/>
          <w:szCs w:val="26"/>
        </w:rPr>
      </w:pPr>
      <w:proofErr w:type="gramStart"/>
      <w:r w:rsidRPr="00642C54">
        <w:rPr>
          <w:sz w:val="26"/>
          <w:szCs w:val="26"/>
        </w:rPr>
        <w:t xml:space="preserve">Управление Федеральной налоговой службы по Республике Башкортостан, действующее от имени Российской Федерации, далее именуемое «Заказчик», в лице </w:t>
      </w:r>
      <w:r w:rsidRPr="00642C54">
        <w:rPr>
          <w:i/>
          <w:color w:val="FF0000"/>
          <w:sz w:val="26"/>
          <w:szCs w:val="26"/>
        </w:rPr>
        <w:t>[должность, Фамилия, Имя, Отчество]</w:t>
      </w:r>
      <w:r w:rsidRPr="00642C54">
        <w:rPr>
          <w:sz w:val="26"/>
          <w:szCs w:val="26"/>
        </w:rPr>
        <w:t>, действующего на основании</w:t>
      </w:r>
      <w:r w:rsidRPr="00642C54">
        <w:rPr>
          <w:i/>
          <w:sz w:val="26"/>
          <w:szCs w:val="26"/>
        </w:rPr>
        <w:t xml:space="preserve"> </w:t>
      </w:r>
      <w:r w:rsidRPr="00642C54">
        <w:rPr>
          <w:i/>
          <w:color w:val="FF0000"/>
          <w:sz w:val="26"/>
          <w:szCs w:val="26"/>
        </w:rPr>
        <w:t>[Положение, доверенность]</w:t>
      </w:r>
      <w:r w:rsidRPr="00642C54">
        <w:rPr>
          <w:sz w:val="26"/>
          <w:szCs w:val="26"/>
        </w:rPr>
        <w:t xml:space="preserve">, с одной стороны, и </w:t>
      </w:r>
      <w:r w:rsidRPr="00642C54">
        <w:rPr>
          <w:i/>
          <w:color w:val="FF0000"/>
          <w:sz w:val="26"/>
          <w:szCs w:val="26"/>
        </w:rPr>
        <w:t>[наименование Исполнителя, с которым заключается контракт]</w:t>
      </w:r>
      <w:r w:rsidRPr="00642C54">
        <w:rPr>
          <w:sz w:val="26"/>
          <w:szCs w:val="26"/>
        </w:rPr>
        <w:t xml:space="preserve">, именуемое в дальнейшем «Исполнитель», в лице </w:t>
      </w:r>
      <w:r w:rsidRPr="00642C54">
        <w:rPr>
          <w:i/>
          <w:color w:val="FF0000"/>
          <w:sz w:val="26"/>
          <w:szCs w:val="26"/>
        </w:rPr>
        <w:t>[должность, Фамилия, Имя, Отчество]</w:t>
      </w:r>
      <w:r w:rsidRPr="00642C54">
        <w:rPr>
          <w:sz w:val="26"/>
          <w:szCs w:val="26"/>
        </w:rPr>
        <w:t xml:space="preserve">, действующего на основании </w:t>
      </w:r>
      <w:r w:rsidRPr="00642C54">
        <w:rPr>
          <w:i/>
          <w:color w:val="FF0000"/>
          <w:sz w:val="26"/>
          <w:szCs w:val="26"/>
        </w:rPr>
        <w:t>[Устав, Положение, доверенность, иной документ, подтверждающий полномочие лица по заключению контракта</w:t>
      </w:r>
      <w:proofErr w:type="gramEnd"/>
      <w:r w:rsidRPr="00642C54">
        <w:rPr>
          <w:i/>
          <w:color w:val="FF0000"/>
          <w:sz w:val="26"/>
          <w:szCs w:val="26"/>
        </w:rPr>
        <w:t xml:space="preserve"> </w:t>
      </w:r>
      <w:proofErr w:type="gramStart"/>
      <w:r w:rsidRPr="00642C54">
        <w:rPr>
          <w:i/>
          <w:color w:val="FF0000"/>
          <w:sz w:val="26"/>
          <w:szCs w:val="26"/>
        </w:rPr>
        <w:t>от имени Исполнителя]</w:t>
      </w:r>
      <w:r w:rsidRPr="00642C54">
        <w:rPr>
          <w:sz w:val="26"/>
          <w:szCs w:val="26"/>
        </w:rPr>
        <w:t>, с другой стороны, в дальнейшем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нужд», Гражданским кодексом Российской Федерации, иными нормативными правовыми актами Российской Федерации, заключили настоящий государственный контракт (далее – Контракт) о нижеследующем.</w:t>
      </w:r>
      <w:proofErr w:type="gramEnd"/>
    </w:p>
    <w:p w:rsidR="00835D64" w:rsidRPr="00642C54" w:rsidRDefault="00835D64" w:rsidP="003D1E9D">
      <w:pPr>
        <w:spacing w:before="480" w:after="120"/>
        <w:jc w:val="center"/>
        <w:rPr>
          <w:b/>
          <w:sz w:val="26"/>
          <w:szCs w:val="26"/>
        </w:rPr>
      </w:pPr>
      <w:r w:rsidRPr="00642C54">
        <w:rPr>
          <w:b/>
          <w:sz w:val="26"/>
          <w:szCs w:val="26"/>
        </w:rPr>
        <w:t>Общие положения</w:t>
      </w:r>
    </w:p>
    <w:p w:rsidR="00835D64" w:rsidRPr="00642C54" w:rsidRDefault="00D336F5" w:rsidP="00D336F5">
      <w:pPr>
        <w:jc w:val="both"/>
        <w:rPr>
          <w:sz w:val="26"/>
          <w:szCs w:val="26"/>
        </w:rPr>
      </w:pPr>
      <w:r w:rsidRPr="00642C54">
        <w:rPr>
          <w:sz w:val="26"/>
          <w:szCs w:val="26"/>
        </w:rPr>
        <w:tab/>
        <w:t>Термин</w:t>
      </w:r>
      <w:r w:rsidR="003735A8" w:rsidRPr="00642C54">
        <w:rPr>
          <w:sz w:val="26"/>
          <w:szCs w:val="26"/>
        </w:rPr>
        <w:t>ы</w:t>
      </w:r>
      <w:r w:rsidRPr="00642C54">
        <w:rPr>
          <w:sz w:val="26"/>
          <w:szCs w:val="26"/>
        </w:rPr>
        <w:t>, используемые в Контракте:</w:t>
      </w:r>
    </w:p>
    <w:p w:rsidR="00D336F5" w:rsidRPr="00642C54" w:rsidRDefault="00D336F5" w:rsidP="00D336F5">
      <w:pPr>
        <w:ind w:firstLine="709"/>
        <w:jc w:val="both"/>
        <w:rPr>
          <w:sz w:val="26"/>
          <w:szCs w:val="26"/>
        </w:rPr>
      </w:pPr>
      <w:r w:rsidRPr="00620DCC">
        <w:rPr>
          <w:b/>
          <w:sz w:val="26"/>
          <w:szCs w:val="26"/>
        </w:rPr>
        <w:t>«Контракт»</w:t>
      </w:r>
      <w:r w:rsidRPr="00642C54">
        <w:rPr>
          <w:sz w:val="26"/>
          <w:szCs w:val="26"/>
        </w:rPr>
        <w:t xml:space="preserve"> означает настоящее</w:t>
      </w:r>
      <w:r w:rsidR="00BA7259" w:rsidRPr="00642C54">
        <w:rPr>
          <w:sz w:val="26"/>
          <w:szCs w:val="26"/>
        </w:rPr>
        <w:t xml:space="preserve"> соглашение, достигнутое между З</w:t>
      </w:r>
      <w:r w:rsidRPr="00642C54">
        <w:rPr>
          <w:sz w:val="26"/>
          <w:szCs w:val="26"/>
        </w:rPr>
        <w:t xml:space="preserve">аказчиком и </w:t>
      </w:r>
      <w:r w:rsidR="00BF3471" w:rsidRPr="00642C54">
        <w:rPr>
          <w:sz w:val="26"/>
          <w:szCs w:val="26"/>
        </w:rPr>
        <w:t>Исполнителем</w:t>
      </w:r>
      <w:r w:rsidRPr="00642C54">
        <w:rPr>
          <w:sz w:val="26"/>
          <w:szCs w:val="26"/>
        </w:rPr>
        <w:t xml:space="preserve">, зафиксированное в форме Контракта, подписанное Сторонами со всеми приложениями и дополнениями к нему, </w:t>
      </w:r>
      <w:r w:rsidR="00BF3471" w:rsidRPr="00642C54">
        <w:rPr>
          <w:sz w:val="26"/>
          <w:szCs w:val="26"/>
        </w:rPr>
        <w:t>являющи</w:t>
      </w:r>
      <w:r w:rsidR="00C909BC">
        <w:rPr>
          <w:sz w:val="26"/>
          <w:szCs w:val="26"/>
        </w:rPr>
        <w:t>х</w:t>
      </w:r>
      <w:r w:rsidRPr="00642C54">
        <w:rPr>
          <w:sz w:val="26"/>
          <w:szCs w:val="26"/>
        </w:rPr>
        <w:t>ся неотъемлемой частью настоящего Контракта;</w:t>
      </w:r>
    </w:p>
    <w:p w:rsidR="00D336F5" w:rsidRPr="008B72CC" w:rsidRDefault="00D336F5" w:rsidP="00D336F5">
      <w:pPr>
        <w:ind w:firstLine="709"/>
        <w:jc w:val="both"/>
        <w:rPr>
          <w:sz w:val="26"/>
          <w:szCs w:val="26"/>
        </w:rPr>
      </w:pPr>
      <w:r w:rsidRPr="00620DCC">
        <w:rPr>
          <w:b/>
          <w:sz w:val="26"/>
          <w:szCs w:val="26"/>
        </w:rPr>
        <w:t>«</w:t>
      </w:r>
      <w:r w:rsidR="00BF3471" w:rsidRPr="00620DCC">
        <w:rPr>
          <w:b/>
          <w:sz w:val="26"/>
          <w:szCs w:val="26"/>
        </w:rPr>
        <w:t>Услуги</w:t>
      </w:r>
      <w:r w:rsidRPr="00620DCC">
        <w:rPr>
          <w:b/>
          <w:sz w:val="26"/>
          <w:szCs w:val="26"/>
        </w:rPr>
        <w:t>»</w:t>
      </w:r>
      <w:r w:rsidRPr="0048397D">
        <w:rPr>
          <w:sz w:val="26"/>
          <w:szCs w:val="26"/>
        </w:rPr>
        <w:t xml:space="preserve"> означают деятельность </w:t>
      </w:r>
      <w:r w:rsidR="00BF3471" w:rsidRPr="0048397D">
        <w:rPr>
          <w:sz w:val="26"/>
          <w:szCs w:val="26"/>
        </w:rPr>
        <w:t>Исполнителя</w:t>
      </w:r>
      <w:r w:rsidRPr="0048397D">
        <w:rPr>
          <w:sz w:val="26"/>
          <w:szCs w:val="26"/>
        </w:rPr>
        <w:t xml:space="preserve">, которая должна осуществляться на условиях настоящего Контракта с целью </w:t>
      </w:r>
      <w:r w:rsidR="00BF3471" w:rsidRPr="0048397D">
        <w:rPr>
          <w:sz w:val="26"/>
          <w:szCs w:val="26"/>
        </w:rPr>
        <w:t xml:space="preserve">оказания услуг </w:t>
      </w:r>
      <w:r w:rsidR="008B72CC" w:rsidRPr="0048397D">
        <w:rPr>
          <w:sz w:val="26"/>
          <w:szCs w:val="26"/>
        </w:rPr>
        <w:t xml:space="preserve">по </w:t>
      </w:r>
      <w:r w:rsidR="00620DCC" w:rsidRPr="00620DCC">
        <w:rPr>
          <w:sz w:val="26"/>
          <w:szCs w:val="26"/>
        </w:rPr>
        <w:t>эксплуатационному обслуживанию зданий, помещений (нежилой фонд), инженерно-технических систем, оборудования</w:t>
      </w:r>
      <w:r w:rsidR="00606563" w:rsidRPr="0048397D">
        <w:rPr>
          <w:sz w:val="26"/>
          <w:szCs w:val="26"/>
        </w:rPr>
        <w:t>;</w:t>
      </w:r>
    </w:p>
    <w:p w:rsidR="00226A2B" w:rsidRPr="00642C54" w:rsidRDefault="00620DCC" w:rsidP="00F334FD">
      <w:pPr>
        <w:ind w:firstLine="709"/>
        <w:jc w:val="both"/>
        <w:rPr>
          <w:sz w:val="26"/>
          <w:szCs w:val="26"/>
        </w:rPr>
      </w:pPr>
      <w:r w:rsidRPr="00620DCC">
        <w:rPr>
          <w:b/>
          <w:sz w:val="26"/>
          <w:szCs w:val="26"/>
        </w:rPr>
        <w:t>«Техническое задание»</w:t>
      </w:r>
      <w:r w:rsidRPr="00620DCC">
        <w:rPr>
          <w:sz w:val="26"/>
          <w:szCs w:val="26"/>
        </w:rPr>
        <w:t xml:space="preserve"> </w:t>
      </w:r>
      <w:r w:rsidR="00AE0925" w:rsidRPr="00642C54">
        <w:rPr>
          <w:sz w:val="26"/>
          <w:szCs w:val="26"/>
        </w:rPr>
        <w:t>–</w:t>
      </w:r>
      <w:r w:rsidRPr="00620DCC">
        <w:rPr>
          <w:sz w:val="26"/>
          <w:szCs w:val="26"/>
        </w:rPr>
        <w:t xml:space="preserve"> Приложение №</w:t>
      </w:r>
      <w:r w:rsidR="00AE0925">
        <w:rPr>
          <w:sz w:val="26"/>
          <w:szCs w:val="26"/>
        </w:rPr>
        <w:t> </w:t>
      </w:r>
      <w:r w:rsidRPr="00620DCC">
        <w:rPr>
          <w:sz w:val="26"/>
          <w:szCs w:val="26"/>
        </w:rPr>
        <w:t>1 «Техническое задание» к настоящему Контракту, устанавливающее требования к оказанию услуг, к сроку их оказания и результату оказания услуг</w:t>
      </w:r>
      <w:r w:rsidR="00226A2B" w:rsidRPr="00642C54">
        <w:rPr>
          <w:sz w:val="26"/>
          <w:szCs w:val="26"/>
        </w:rPr>
        <w:t>;</w:t>
      </w:r>
    </w:p>
    <w:p w:rsidR="00226A2B" w:rsidRDefault="00226A2B" w:rsidP="00D336F5">
      <w:pPr>
        <w:ind w:firstLine="709"/>
        <w:jc w:val="both"/>
        <w:rPr>
          <w:sz w:val="26"/>
          <w:szCs w:val="26"/>
        </w:rPr>
      </w:pPr>
      <w:r w:rsidRPr="00620DCC">
        <w:rPr>
          <w:b/>
          <w:sz w:val="26"/>
          <w:szCs w:val="26"/>
        </w:rPr>
        <w:t>«Федеральный закон № 44-ФЗ»</w:t>
      </w:r>
      <w:r w:rsidRPr="00642C54">
        <w:rPr>
          <w:sz w:val="26"/>
          <w:szCs w:val="26"/>
        </w:rPr>
        <w:t xml:space="preserve"> </w:t>
      </w:r>
      <w:r w:rsidR="00DA4A3A" w:rsidRPr="00642C54">
        <w:rPr>
          <w:sz w:val="26"/>
          <w:szCs w:val="26"/>
        </w:rPr>
        <w:t>–</w:t>
      </w:r>
      <w:r w:rsidRPr="00642C54">
        <w:rPr>
          <w:sz w:val="26"/>
          <w:szCs w:val="26"/>
        </w:rPr>
        <w:t xml:space="preserve"> Федеральный </w:t>
      </w:r>
      <w:hyperlink r:id="rId9" w:history="1">
        <w:r w:rsidRPr="00642C54">
          <w:rPr>
            <w:sz w:val="26"/>
            <w:szCs w:val="26"/>
          </w:rPr>
          <w:t>закон</w:t>
        </w:r>
      </w:hyperlink>
      <w:r w:rsidRPr="00642C54">
        <w:rPr>
          <w:sz w:val="26"/>
          <w:szCs w:val="26"/>
        </w:rPr>
        <w:t xml:space="preserve"> от 05.04.2013 №</w:t>
      </w:r>
      <w:r w:rsidR="00912E20" w:rsidRPr="00642C54">
        <w:rPr>
          <w:sz w:val="26"/>
          <w:szCs w:val="26"/>
        </w:rPr>
        <w:t> </w:t>
      </w:r>
      <w:r w:rsidRPr="00642C54">
        <w:rPr>
          <w:sz w:val="26"/>
          <w:szCs w:val="26"/>
        </w:rPr>
        <w:t>44-ФЗ «О контрактной системе в сфере закупок товаров, работ, услуг для обеспечения государственных и муниципальных нужд»;</w:t>
      </w:r>
    </w:p>
    <w:p w:rsidR="00620DCC" w:rsidRPr="00E73298" w:rsidRDefault="00620DCC" w:rsidP="00620DCC">
      <w:pPr>
        <w:ind w:firstLine="709"/>
        <w:jc w:val="both"/>
        <w:rPr>
          <w:sz w:val="26"/>
          <w:szCs w:val="26"/>
        </w:rPr>
      </w:pPr>
      <w:r w:rsidRPr="00E73298">
        <w:rPr>
          <w:b/>
          <w:sz w:val="26"/>
          <w:szCs w:val="26"/>
        </w:rPr>
        <w:t>«Здания и помещения»</w:t>
      </w:r>
      <w:r w:rsidRPr="00E73298">
        <w:rPr>
          <w:sz w:val="26"/>
          <w:szCs w:val="26"/>
        </w:rPr>
        <w:t xml:space="preserve">, также </w:t>
      </w:r>
      <w:r w:rsidRPr="00E73298">
        <w:rPr>
          <w:b/>
          <w:sz w:val="26"/>
          <w:szCs w:val="26"/>
        </w:rPr>
        <w:t xml:space="preserve">«объекты» </w:t>
      </w:r>
      <w:r w:rsidR="00AE0925" w:rsidRPr="00642C54">
        <w:rPr>
          <w:sz w:val="26"/>
          <w:szCs w:val="26"/>
        </w:rPr>
        <w:t>–</w:t>
      </w:r>
      <w:r w:rsidRPr="00E73298">
        <w:rPr>
          <w:sz w:val="26"/>
          <w:szCs w:val="26"/>
        </w:rPr>
        <w:t xml:space="preserve"> здания, помещения (нежилой фонд), используемые УФНС России по Республике Башкортостан;</w:t>
      </w:r>
    </w:p>
    <w:p w:rsidR="00620DCC" w:rsidRPr="00E73298" w:rsidRDefault="00620DCC" w:rsidP="00620DCC">
      <w:pPr>
        <w:ind w:firstLine="709"/>
        <w:jc w:val="both"/>
        <w:rPr>
          <w:sz w:val="26"/>
          <w:szCs w:val="26"/>
        </w:rPr>
      </w:pPr>
      <w:r w:rsidRPr="00E73298">
        <w:rPr>
          <w:b/>
          <w:sz w:val="26"/>
          <w:szCs w:val="26"/>
        </w:rPr>
        <w:t xml:space="preserve">«Заказчик» </w:t>
      </w:r>
      <w:r w:rsidR="00AE0925" w:rsidRPr="00642C54">
        <w:rPr>
          <w:sz w:val="26"/>
          <w:szCs w:val="26"/>
        </w:rPr>
        <w:t>–</w:t>
      </w:r>
      <w:r w:rsidRPr="00E73298">
        <w:rPr>
          <w:sz w:val="26"/>
          <w:szCs w:val="26"/>
        </w:rPr>
        <w:t xml:space="preserve"> Управление Федеральной налоговой службы по Республике Башкортостан;</w:t>
      </w:r>
    </w:p>
    <w:p w:rsidR="00620DCC" w:rsidRPr="00642C54" w:rsidRDefault="00620DCC" w:rsidP="00620DCC">
      <w:pPr>
        <w:ind w:firstLine="709"/>
        <w:jc w:val="both"/>
        <w:rPr>
          <w:sz w:val="26"/>
          <w:szCs w:val="26"/>
        </w:rPr>
      </w:pPr>
      <w:r w:rsidRPr="00E73298">
        <w:rPr>
          <w:b/>
          <w:sz w:val="26"/>
          <w:szCs w:val="26"/>
        </w:rPr>
        <w:t>«Исполнитель»</w:t>
      </w:r>
      <w:r w:rsidRPr="00E73298">
        <w:rPr>
          <w:sz w:val="26"/>
          <w:szCs w:val="26"/>
        </w:rPr>
        <w:t xml:space="preserve"> </w:t>
      </w:r>
      <w:r w:rsidR="00AE0925" w:rsidRPr="00642C54">
        <w:rPr>
          <w:sz w:val="26"/>
          <w:szCs w:val="26"/>
        </w:rPr>
        <w:t>–</w:t>
      </w:r>
      <w:r w:rsidRPr="00E73298">
        <w:rPr>
          <w:sz w:val="26"/>
          <w:szCs w:val="26"/>
        </w:rPr>
        <w:t xml:space="preserve"> лицо, с которым заключен Контракт на оказание по эксплуатационному обслуживанию зданий, помещений (нежилой фонд), инженерно-технических систем, оборудования объектов УФНС Ро</w:t>
      </w:r>
      <w:r>
        <w:rPr>
          <w:sz w:val="26"/>
          <w:szCs w:val="26"/>
        </w:rPr>
        <w:t>ссии по Республике Башкортостан;</w:t>
      </w:r>
    </w:p>
    <w:p w:rsidR="00606563" w:rsidRPr="00642C54" w:rsidRDefault="00606563" w:rsidP="00D336F5">
      <w:pPr>
        <w:ind w:firstLine="709"/>
        <w:jc w:val="both"/>
        <w:rPr>
          <w:sz w:val="26"/>
          <w:szCs w:val="26"/>
        </w:rPr>
      </w:pPr>
      <w:r w:rsidRPr="00620DCC">
        <w:rPr>
          <w:b/>
          <w:sz w:val="26"/>
          <w:szCs w:val="26"/>
        </w:rPr>
        <w:lastRenderedPageBreak/>
        <w:t>«</w:t>
      </w:r>
      <w:r w:rsidR="00B11DFE" w:rsidRPr="00620DCC">
        <w:rPr>
          <w:b/>
          <w:sz w:val="26"/>
          <w:szCs w:val="26"/>
        </w:rPr>
        <w:t>Таблица цен</w:t>
      </w:r>
      <w:r w:rsidRPr="00620DCC">
        <w:rPr>
          <w:b/>
          <w:sz w:val="26"/>
          <w:szCs w:val="26"/>
        </w:rPr>
        <w:t>»</w:t>
      </w:r>
      <w:r w:rsidRPr="00606563">
        <w:rPr>
          <w:sz w:val="26"/>
          <w:szCs w:val="26"/>
        </w:rPr>
        <w:t xml:space="preserve"> </w:t>
      </w:r>
      <w:r w:rsidR="00DA4A3A" w:rsidRPr="00642C54">
        <w:rPr>
          <w:sz w:val="26"/>
          <w:szCs w:val="26"/>
        </w:rPr>
        <w:t>–</w:t>
      </w:r>
      <w:r w:rsidRPr="00606563">
        <w:rPr>
          <w:sz w:val="26"/>
          <w:szCs w:val="26"/>
        </w:rPr>
        <w:t xml:space="preserve"> документ, содержащий цену единицы услуги в соответствии с Приложением № 2 к настоящему Контракту;</w:t>
      </w:r>
    </w:p>
    <w:p w:rsidR="00956627" w:rsidRDefault="0090524A" w:rsidP="006B1452">
      <w:pPr>
        <w:ind w:firstLine="709"/>
        <w:jc w:val="both"/>
        <w:rPr>
          <w:sz w:val="26"/>
          <w:szCs w:val="26"/>
        </w:rPr>
      </w:pPr>
      <w:proofErr w:type="gramStart"/>
      <w:r w:rsidRPr="00620DCC">
        <w:rPr>
          <w:b/>
          <w:sz w:val="26"/>
          <w:szCs w:val="26"/>
        </w:rPr>
        <w:t>«Акт</w:t>
      </w:r>
      <w:r w:rsidR="00226A2B" w:rsidRPr="00620DCC">
        <w:rPr>
          <w:b/>
          <w:sz w:val="26"/>
          <w:szCs w:val="26"/>
        </w:rPr>
        <w:t xml:space="preserve"> </w:t>
      </w:r>
      <w:r w:rsidR="00D83EE9" w:rsidRPr="00620DCC">
        <w:rPr>
          <w:b/>
          <w:sz w:val="26"/>
          <w:szCs w:val="26"/>
        </w:rPr>
        <w:t>приемки</w:t>
      </w:r>
      <w:r w:rsidR="00BD7734" w:rsidRPr="00620DCC">
        <w:rPr>
          <w:b/>
          <w:sz w:val="26"/>
          <w:szCs w:val="26"/>
        </w:rPr>
        <w:t xml:space="preserve"> (ф.0510452)</w:t>
      </w:r>
      <w:r w:rsidR="00226A2B" w:rsidRPr="00620DCC">
        <w:rPr>
          <w:b/>
          <w:sz w:val="26"/>
          <w:szCs w:val="26"/>
        </w:rPr>
        <w:t xml:space="preserve">» </w:t>
      </w:r>
      <w:r w:rsidR="00DA4A3A" w:rsidRPr="00642C54">
        <w:rPr>
          <w:sz w:val="26"/>
          <w:szCs w:val="26"/>
        </w:rPr>
        <w:t>–</w:t>
      </w:r>
      <w:r w:rsidR="00226A2B" w:rsidRPr="00642C54">
        <w:rPr>
          <w:sz w:val="26"/>
          <w:szCs w:val="26"/>
        </w:rPr>
        <w:t xml:space="preserve"> </w:t>
      </w:r>
      <w:r w:rsidR="00D83EE9" w:rsidRPr="00642C54">
        <w:rPr>
          <w:sz w:val="26"/>
          <w:szCs w:val="26"/>
        </w:rPr>
        <w:t>акт приемки товаров, работ, услуг (ф.0510452), форма которого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ED099D">
        <w:rPr>
          <w:sz w:val="26"/>
          <w:szCs w:val="26"/>
        </w:rPr>
        <w:t>;</w:t>
      </w:r>
      <w:proofErr w:type="gramEnd"/>
    </w:p>
    <w:p w:rsidR="005E20FF" w:rsidRDefault="00ED099D" w:rsidP="006B1452">
      <w:pPr>
        <w:ind w:firstLine="709"/>
        <w:jc w:val="both"/>
        <w:rPr>
          <w:sz w:val="26"/>
          <w:szCs w:val="26"/>
        </w:rPr>
      </w:pPr>
      <w:r w:rsidRPr="00620DCC">
        <w:rPr>
          <w:b/>
          <w:sz w:val="26"/>
          <w:szCs w:val="26"/>
        </w:rPr>
        <w:t>«</w:t>
      </w:r>
      <w:r w:rsidR="005E20FF" w:rsidRPr="00620DCC">
        <w:rPr>
          <w:b/>
          <w:sz w:val="26"/>
          <w:szCs w:val="26"/>
        </w:rPr>
        <w:t>Документ о приемке</w:t>
      </w:r>
      <w:r w:rsidRPr="00620DCC">
        <w:rPr>
          <w:b/>
          <w:sz w:val="26"/>
          <w:szCs w:val="26"/>
        </w:rPr>
        <w:t>»</w:t>
      </w:r>
      <w:r w:rsidR="005E20FF" w:rsidRPr="005E20FF">
        <w:rPr>
          <w:sz w:val="26"/>
          <w:szCs w:val="26"/>
        </w:rPr>
        <w:t xml:space="preserve"> </w:t>
      </w:r>
      <w:r w:rsidR="00DA4A3A" w:rsidRPr="00642C54">
        <w:rPr>
          <w:sz w:val="26"/>
          <w:szCs w:val="26"/>
        </w:rPr>
        <w:t>–</w:t>
      </w:r>
      <w:r w:rsidR="005E20FF" w:rsidRPr="005E20FF">
        <w:rPr>
          <w:sz w:val="26"/>
          <w:szCs w:val="26"/>
        </w:rPr>
        <w:t xml:space="preserve"> первичный</w:t>
      </w:r>
      <w:r w:rsidR="00DA4A3A">
        <w:rPr>
          <w:sz w:val="26"/>
          <w:szCs w:val="26"/>
        </w:rPr>
        <w:t xml:space="preserve"> </w:t>
      </w:r>
      <w:r w:rsidR="005E20FF" w:rsidRPr="005E20FF">
        <w:rPr>
          <w:sz w:val="26"/>
          <w:szCs w:val="26"/>
        </w:rPr>
        <w:t xml:space="preserve">учетный документ Исполнителя (универсальный передаточный документ), передаваемый Заказчику по </w:t>
      </w:r>
      <w:r w:rsidR="005E20FF" w:rsidRPr="003D1E9D">
        <w:rPr>
          <w:sz w:val="26"/>
          <w:szCs w:val="26"/>
        </w:rPr>
        <w:t>завершению оказания услуг и содержащий обязательные реквизит</w:t>
      </w:r>
      <w:r>
        <w:rPr>
          <w:sz w:val="26"/>
          <w:szCs w:val="26"/>
        </w:rPr>
        <w:t>ы первичного учетного документа;</w:t>
      </w:r>
    </w:p>
    <w:p w:rsidR="00ED099D" w:rsidRPr="00AE0925" w:rsidRDefault="00ED099D" w:rsidP="00AE0925">
      <w:pPr>
        <w:ind w:firstLine="709"/>
        <w:jc w:val="both"/>
        <w:rPr>
          <w:sz w:val="26"/>
          <w:szCs w:val="26"/>
        </w:rPr>
      </w:pPr>
      <w:proofErr w:type="gramStart"/>
      <w:r w:rsidRPr="00620DCC">
        <w:rPr>
          <w:b/>
          <w:sz w:val="26"/>
          <w:szCs w:val="26"/>
        </w:rPr>
        <w:t>«Отчетный период»</w:t>
      </w:r>
      <w:r w:rsidRPr="00ED099D">
        <w:rPr>
          <w:sz w:val="26"/>
          <w:szCs w:val="26"/>
        </w:rPr>
        <w:t xml:space="preserve"> (также </w:t>
      </w:r>
      <w:r>
        <w:rPr>
          <w:sz w:val="26"/>
          <w:szCs w:val="26"/>
        </w:rPr>
        <w:t>–</w:t>
      </w:r>
      <w:r w:rsidRPr="00ED099D">
        <w:rPr>
          <w:sz w:val="26"/>
          <w:szCs w:val="26"/>
        </w:rPr>
        <w:t xml:space="preserve"> </w:t>
      </w:r>
      <w:r>
        <w:rPr>
          <w:sz w:val="26"/>
          <w:szCs w:val="26"/>
        </w:rPr>
        <w:t>«</w:t>
      </w:r>
      <w:r w:rsidRPr="00ED099D">
        <w:rPr>
          <w:sz w:val="26"/>
          <w:szCs w:val="26"/>
        </w:rPr>
        <w:t>расчетный период</w:t>
      </w:r>
      <w:r>
        <w:rPr>
          <w:sz w:val="26"/>
          <w:szCs w:val="26"/>
        </w:rPr>
        <w:t>»</w:t>
      </w:r>
      <w:r w:rsidRPr="00ED099D">
        <w:rPr>
          <w:sz w:val="26"/>
          <w:szCs w:val="26"/>
        </w:rPr>
        <w:t>) – установленный Контрактом регулярный и периодичный отрезок времени (один календарный месяц), по окончании которого производятся расчеты за оказанные И</w:t>
      </w:r>
      <w:r w:rsidR="00620DCC">
        <w:rPr>
          <w:sz w:val="26"/>
          <w:szCs w:val="26"/>
        </w:rPr>
        <w:t>сполнителем услуги по Контракту.</w:t>
      </w:r>
      <w:proofErr w:type="gramEnd"/>
    </w:p>
    <w:p w:rsidR="00A06B00" w:rsidRPr="003D1E9D" w:rsidRDefault="00A06B00" w:rsidP="003D1E9D">
      <w:pPr>
        <w:numPr>
          <w:ilvl w:val="0"/>
          <w:numId w:val="25"/>
        </w:numPr>
        <w:autoSpaceDN w:val="0"/>
        <w:spacing w:before="360" w:after="120"/>
        <w:ind w:left="714" w:hanging="357"/>
        <w:jc w:val="center"/>
        <w:rPr>
          <w:b/>
          <w:bCs/>
          <w:sz w:val="26"/>
          <w:szCs w:val="26"/>
        </w:rPr>
      </w:pPr>
      <w:r w:rsidRPr="003D1E9D">
        <w:rPr>
          <w:b/>
          <w:bCs/>
          <w:sz w:val="26"/>
          <w:szCs w:val="26"/>
        </w:rPr>
        <w:t>Предмет Контракта</w:t>
      </w:r>
    </w:p>
    <w:p w:rsidR="006F06EC" w:rsidRPr="00866B8F" w:rsidRDefault="00A06B00" w:rsidP="00246091">
      <w:pPr>
        <w:widowControl w:val="0"/>
        <w:ind w:firstLine="709"/>
        <w:jc w:val="both"/>
        <w:rPr>
          <w:sz w:val="26"/>
          <w:szCs w:val="26"/>
          <w:shd w:val="clear" w:color="auto" w:fill="FFFFFF"/>
        </w:rPr>
      </w:pPr>
      <w:r w:rsidRPr="003D1E9D">
        <w:rPr>
          <w:sz w:val="26"/>
          <w:szCs w:val="26"/>
        </w:rPr>
        <w:t>1.1.</w:t>
      </w:r>
      <w:r w:rsidR="00606563" w:rsidRPr="003D1E9D">
        <w:rPr>
          <w:sz w:val="26"/>
          <w:szCs w:val="26"/>
        </w:rPr>
        <w:t> </w:t>
      </w:r>
      <w:r w:rsidR="00F334FD" w:rsidRPr="00866B8F">
        <w:rPr>
          <w:kern w:val="1"/>
          <w:sz w:val="26"/>
          <w:szCs w:val="26"/>
        </w:rPr>
        <w:t xml:space="preserve">Исполнитель </w:t>
      </w:r>
      <w:r w:rsidR="00956627" w:rsidRPr="00866B8F">
        <w:rPr>
          <w:kern w:val="1"/>
          <w:sz w:val="26"/>
          <w:szCs w:val="26"/>
        </w:rPr>
        <w:t>в соответствии с настоящим Контрактом</w:t>
      </w:r>
      <w:r w:rsidR="00DC6FBF" w:rsidRPr="00866B8F">
        <w:rPr>
          <w:kern w:val="1"/>
          <w:sz w:val="26"/>
          <w:szCs w:val="26"/>
        </w:rPr>
        <w:t xml:space="preserve"> обязуется</w:t>
      </w:r>
      <w:r w:rsidR="00651824" w:rsidRPr="00866B8F">
        <w:rPr>
          <w:kern w:val="1"/>
          <w:sz w:val="26"/>
          <w:szCs w:val="26"/>
        </w:rPr>
        <w:t xml:space="preserve"> </w:t>
      </w:r>
      <w:r w:rsidR="00F334FD" w:rsidRPr="00866B8F">
        <w:rPr>
          <w:kern w:val="1"/>
          <w:sz w:val="26"/>
          <w:szCs w:val="26"/>
        </w:rPr>
        <w:t xml:space="preserve">оказать </w:t>
      </w:r>
      <w:r w:rsidR="00651824" w:rsidRPr="00866B8F">
        <w:rPr>
          <w:kern w:val="1"/>
          <w:sz w:val="26"/>
          <w:szCs w:val="26"/>
        </w:rPr>
        <w:t>Заказчик</w:t>
      </w:r>
      <w:r w:rsidR="00F334FD" w:rsidRPr="00866B8F">
        <w:rPr>
          <w:kern w:val="1"/>
          <w:sz w:val="26"/>
          <w:szCs w:val="26"/>
        </w:rPr>
        <w:t>у</w:t>
      </w:r>
      <w:r w:rsidR="00DC6FBF" w:rsidRPr="00866B8F">
        <w:rPr>
          <w:kern w:val="1"/>
          <w:sz w:val="26"/>
          <w:szCs w:val="26"/>
        </w:rPr>
        <w:t xml:space="preserve"> </w:t>
      </w:r>
      <w:r w:rsidR="00246091" w:rsidRPr="00866B8F">
        <w:rPr>
          <w:kern w:val="2"/>
          <w:sz w:val="26"/>
          <w:szCs w:val="26"/>
        </w:rPr>
        <w:t>у</w:t>
      </w:r>
      <w:r w:rsidR="00F334FD" w:rsidRPr="00866B8F">
        <w:rPr>
          <w:kern w:val="2"/>
          <w:sz w:val="26"/>
          <w:szCs w:val="26"/>
        </w:rPr>
        <w:t>слуги</w:t>
      </w:r>
      <w:r w:rsidR="00DC6FBF" w:rsidRPr="00866B8F">
        <w:rPr>
          <w:kern w:val="2"/>
          <w:sz w:val="26"/>
          <w:szCs w:val="26"/>
        </w:rPr>
        <w:t xml:space="preserve"> </w:t>
      </w:r>
      <w:r w:rsidR="00D2019F" w:rsidRPr="00D2019F">
        <w:rPr>
          <w:sz w:val="26"/>
          <w:szCs w:val="26"/>
        </w:rPr>
        <w:t>по эксплуатационному обслуживанию зданий, помещений (нежилой фонд), инженерно-технических систем, оборудования</w:t>
      </w:r>
      <w:r w:rsidR="00380FC6">
        <w:rPr>
          <w:bCs/>
          <w:sz w:val="26"/>
          <w:szCs w:val="26"/>
        </w:rPr>
        <w:t xml:space="preserve"> </w:t>
      </w:r>
      <w:r w:rsidR="008D5D11" w:rsidRPr="00866B8F">
        <w:rPr>
          <w:snapToGrid w:val="0"/>
          <w:sz w:val="26"/>
          <w:szCs w:val="26"/>
        </w:rPr>
        <w:t>(далее – Услуга)</w:t>
      </w:r>
      <w:r w:rsidR="00F334FD" w:rsidRPr="00866B8F">
        <w:rPr>
          <w:sz w:val="26"/>
          <w:szCs w:val="26"/>
          <w:shd w:val="clear" w:color="auto" w:fill="FFFFFF"/>
        </w:rPr>
        <w:t xml:space="preserve">, а Заказчик обязуется принять оказанную Услугу и оплатить ее, согласно условиям настоящего </w:t>
      </w:r>
      <w:r w:rsidR="006F06EC" w:rsidRPr="00866B8F">
        <w:rPr>
          <w:sz w:val="26"/>
          <w:szCs w:val="26"/>
          <w:shd w:val="clear" w:color="auto" w:fill="FFFFFF"/>
        </w:rPr>
        <w:t>Контракта.</w:t>
      </w:r>
    </w:p>
    <w:p w:rsidR="00D915C7" w:rsidRDefault="00606563" w:rsidP="00246091">
      <w:pPr>
        <w:widowControl w:val="0"/>
        <w:ind w:firstLine="709"/>
        <w:jc w:val="both"/>
        <w:rPr>
          <w:sz w:val="26"/>
          <w:szCs w:val="26"/>
        </w:rPr>
      </w:pPr>
      <w:r w:rsidRPr="00866B8F">
        <w:rPr>
          <w:sz w:val="26"/>
          <w:szCs w:val="26"/>
        </w:rPr>
        <w:t>1.2. Срок оказания Услуг</w:t>
      </w:r>
      <w:r w:rsidR="00D915C7">
        <w:rPr>
          <w:sz w:val="26"/>
          <w:szCs w:val="26"/>
        </w:rPr>
        <w:t xml:space="preserve"> по настоящему Контракту</w:t>
      </w:r>
      <w:r w:rsidRPr="00866B8F">
        <w:rPr>
          <w:sz w:val="26"/>
          <w:szCs w:val="26"/>
        </w:rPr>
        <w:t>:</w:t>
      </w:r>
    </w:p>
    <w:p w:rsidR="00D915C7" w:rsidRDefault="00D915C7" w:rsidP="00246091">
      <w:pPr>
        <w:widowControl w:val="0"/>
        <w:ind w:firstLine="709"/>
        <w:jc w:val="both"/>
        <w:rPr>
          <w:bCs/>
          <w:kern w:val="32"/>
          <w:sz w:val="26"/>
          <w:szCs w:val="26"/>
        </w:rPr>
      </w:pPr>
      <w:r w:rsidRPr="002F1ED7">
        <w:rPr>
          <w:bCs/>
          <w:sz w:val="26"/>
          <w:szCs w:val="26"/>
        </w:rPr>
        <w:t xml:space="preserve">Начальный срок оказания услуг – </w:t>
      </w:r>
      <w:r w:rsidR="00055E65" w:rsidRPr="00055E65">
        <w:rPr>
          <w:bCs/>
          <w:kern w:val="32"/>
          <w:sz w:val="26"/>
          <w:szCs w:val="26"/>
        </w:rPr>
        <w:t xml:space="preserve">с </w:t>
      </w:r>
      <w:r w:rsidR="00E92FB1">
        <w:rPr>
          <w:bCs/>
          <w:kern w:val="32"/>
          <w:sz w:val="26"/>
          <w:szCs w:val="26"/>
        </w:rPr>
        <w:t>01</w:t>
      </w:r>
      <w:r w:rsidR="00055E65" w:rsidRPr="00055E65">
        <w:rPr>
          <w:bCs/>
          <w:kern w:val="32"/>
          <w:sz w:val="26"/>
          <w:szCs w:val="26"/>
        </w:rPr>
        <w:t xml:space="preserve"> </w:t>
      </w:r>
      <w:r w:rsidR="00E92FB1">
        <w:rPr>
          <w:bCs/>
          <w:kern w:val="32"/>
          <w:sz w:val="26"/>
          <w:szCs w:val="26"/>
        </w:rPr>
        <w:t>августа</w:t>
      </w:r>
      <w:r w:rsidR="00055E65" w:rsidRPr="00055E65">
        <w:rPr>
          <w:bCs/>
          <w:kern w:val="32"/>
          <w:sz w:val="26"/>
          <w:szCs w:val="26"/>
        </w:rPr>
        <w:t xml:space="preserve"> 2026 года, но не </w:t>
      </w:r>
      <w:r w:rsidR="00042368">
        <w:rPr>
          <w:bCs/>
          <w:kern w:val="32"/>
          <w:sz w:val="26"/>
          <w:szCs w:val="26"/>
        </w:rPr>
        <w:t>ранее даты заключения К</w:t>
      </w:r>
      <w:r>
        <w:rPr>
          <w:bCs/>
          <w:kern w:val="32"/>
          <w:sz w:val="26"/>
          <w:szCs w:val="26"/>
        </w:rPr>
        <w:t>онтракта.</w:t>
      </w:r>
    </w:p>
    <w:p w:rsidR="00606563" w:rsidRDefault="00D915C7" w:rsidP="00246091">
      <w:pPr>
        <w:widowControl w:val="0"/>
        <w:ind w:firstLine="709"/>
        <w:jc w:val="both"/>
        <w:rPr>
          <w:bCs/>
          <w:kern w:val="32"/>
          <w:sz w:val="26"/>
          <w:szCs w:val="26"/>
        </w:rPr>
      </w:pPr>
      <w:r w:rsidRPr="00D915C7">
        <w:rPr>
          <w:bCs/>
          <w:kern w:val="32"/>
          <w:sz w:val="26"/>
          <w:szCs w:val="26"/>
        </w:rPr>
        <w:t xml:space="preserve">Конечный срок оказания услуг – </w:t>
      </w:r>
      <w:r w:rsidR="00055E65" w:rsidRPr="00055E65">
        <w:rPr>
          <w:bCs/>
          <w:kern w:val="32"/>
          <w:sz w:val="26"/>
          <w:szCs w:val="26"/>
        </w:rPr>
        <w:t>до 31.0</w:t>
      </w:r>
      <w:r w:rsidR="00E92FB1">
        <w:rPr>
          <w:bCs/>
          <w:kern w:val="32"/>
          <w:sz w:val="26"/>
          <w:szCs w:val="26"/>
        </w:rPr>
        <w:t>8</w:t>
      </w:r>
      <w:r w:rsidR="00055E65" w:rsidRPr="00055E65">
        <w:rPr>
          <w:bCs/>
          <w:kern w:val="32"/>
          <w:sz w:val="26"/>
          <w:szCs w:val="26"/>
        </w:rPr>
        <w:t>.2026 включительно</w:t>
      </w:r>
      <w:r w:rsidR="00055E65">
        <w:rPr>
          <w:bCs/>
          <w:kern w:val="32"/>
          <w:sz w:val="26"/>
          <w:szCs w:val="26"/>
        </w:rPr>
        <w:t>.</w:t>
      </w:r>
    </w:p>
    <w:p w:rsidR="00D915C7" w:rsidRPr="00B97C7D" w:rsidRDefault="00D915C7" w:rsidP="00D915C7">
      <w:pPr>
        <w:ind w:firstLine="709"/>
        <w:jc w:val="both"/>
        <w:rPr>
          <w:sz w:val="26"/>
          <w:szCs w:val="26"/>
        </w:rPr>
      </w:pPr>
      <w:r w:rsidRPr="00B97C7D">
        <w:rPr>
          <w:sz w:val="26"/>
          <w:szCs w:val="26"/>
        </w:rPr>
        <w:t xml:space="preserve">1.3. Срок исполнения Контракта – не позднее 12 (двенадцати) рабочих дней </w:t>
      </w:r>
      <w:proofErr w:type="gramStart"/>
      <w:r w:rsidRPr="00B97C7D">
        <w:rPr>
          <w:sz w:val="26"/>
          <w:szCs w:val="26"/>
        </w:rPr>
        <w:t>с даты поступления</w:t>
      </w:r>
      <w:proofErr w:type="gramEnd"/>
      <w:r w:rsidRPr="00B97C7D">
        <w:rPr>
          <w:sz w:val="26"/>
          <w:szCs w:val="26"/>
        </w:rPr>
        <w:t xml:space="preserve"> Заказчику документа о приемке за расчетный период.</w:t>
      </w:r>
    </w:p>
    <w:p w:rsidR="00D915C7" w:rsidRPr="00B97C7D" w:rsidRDefault="00D915C7" w:rsidP="00D915C7">
      <w:pPr>
        <w:ind w:firstLine="709"/>
        <w:jc w:val="both"/>
        <w:rPr>
          <w:sz w:val="26"/>
          <w:szCs w:val="26"/>
        </w:rPr>
      </w:pPr>
      <w:r w:rsidRPr="00B97C7D">
        <w:rPr>
          <w:sz w:val="26"/>
          <w:szCs w:val="26"/>
        </w:rPr>
        <w:t>1.4. Мест</w:t>
      </w:r>
      <w:r w:rsidR="00E115F3">
        <w:rPr>
          <w:sz w:val="26"/>
          <w:szCs w:val="26"/>
        </w:rPr>
        <w:t>о</w:t>
      </w:r>
      <w:r w:rsidRPr="00B97C7D">
        <w:rPr>
          <w:sz w:val="26"/>
          <w:szCs w:val="26"/>
        </w:rPr>
        <w:t xml:space="preserve"> оказания Услуг: указан</w:t>
      </w:r>
      <w:r w:rsidR="00E115F3">
        <w:rPr>
          <w:sz w:val="26"/>
          <w:szCs w:val="26"/>
        </w:rPr>
        <w:t>о</w:t>
      </w:r>
      <w:r w:rsidRPr="00B97C7D">
        <w:rPr>
          <w:sz w:val="26"/>
          <w:szCs w:val="26"/>
        </w:rPr>
        <w:t xml:space="preserve"> в Техническом задании.</w:t>
      </w:r>
    </w:p>
    <w:p w:rsidR="00E607A0" w:rsidRPr="00642C54" w:rsidRDefault="00E607A0" w:rsidP="003D1E9D">
      <w:pPr>
        <w:pStyle w:val="affff3"/>
        <w:widowControl w:val="0"/>
        <w:numPr>
          <w:ilvl w:val="0"/>
          <w:numId w:val="25"/>
        </w:numPr>
        <w:spacing w:before="360" w:after="120"/>
        <w:ind w:left="714" w:hanging="357"/>
        <w:jc w:val="center"/>
        <w:rPr>
          <w:b/>
          <w:sz w:val="26"/>
          <w:szCs w:val="26"/>
        </w:rPr>
      </w:pPr>
      <w:r w:rsidRPr="00642C54">
        <w:rPr>
          <w:b/>
          <w:sz w:val="26"/>
          <w:szCs w:val="26"/>
        </w:rPr>
        <w:t>Цена Контракта и порядок расчетов</w:t>
      </w:r>
    </w:p>
    <w:p w:rsidR="007C3EA6" w:rsidRPr="00790720" w:rsidRDefault="00E607A0" w:rsidP="007C3EA6">
      <w:pPr>
        <w:ind w:firstLine="709"/>
        <w:jc w:val="both"/>
        <w:rPr>
          <w:sz w:val="26"/>
          <w:szCs w:val="26"/>
        </w:rPr>
      </w:pPr>
      <w:r w:rsidRPr="00642C54">
        <w:rPr>
          <w:sz w:val="26"/>
          <w:szCs w:val="26"/>
        </w:rPr>
        <w:t>2.</w:t>
      </w:r>
      <w:r w:rsidR="00606563">
        <w:rPr>
          <w:sz w:val="26"/>
          <w:szCs w:val="26"/>
        </w:rPr>
        <w:t>1</w:t>
      </w:r>
      <w:r w:rsidRPr="00642C54">
        <w:rPr>
          <w:sz w:val="26"/>
          <w:szCs w:val="26"/>
        </w:rPr>
        <w:t>.</w:t>
      </w:r>
      <w:r w:rsidR="00606563">
        <w:rPr>
          <w:sz w:val="26"/>
          <w:szCs w:val="26"/>
        </w:rPr>
        <w:t> </w:t>
      </w:r>
      <w:proofErr w:type="gramStart"/>
      <w:r w:rsidR="00DD6D7A" w:rsidRPr="00DD6D7A">
        <w:rPr>
          <w:sz w:val="26"/>
          <w:szCs w:val="26"/>
        </w:rPr>
        <w:t>Цена услуг, оказываемых Исполнителем по настоящему контракту (цена контракта)</w:t>
      </w:r>
      <w:r w:rsidR="00DD6D7A">
        <w:rPr>
          <w:sz w:val="26"/>
          <w:szCs w:val="26"/>
        </w:rPr>
        <w:t xml:space="preserve">, </w:t>
      </w:r>
      <w:r w:rsidR="00D2019F" w:rsidRPr="00D2019F">
        <w:rPr>
          <w:sz w:val="26"/>
          <w:szCs w:val="26"/>
        </w:rPr>
        <w:t xml:space="preserve">в соответствии с </w:t>
      </w:r>
      <w:r w:rsidR="00CC7A52">
        <w:rPr>
          <w:sz w:val="26"/>
          <w:szCs w:val="26"/>
        </w:rPr>
        <w:t>Таблицей цен</w:t>
      </w:r>
      <w:r w:rsidR="00D2019F" w:rsidRPr="00D2019F">
        <w:rPr>
          <w:sz w:val="26"/>
          <w:szCs w:val="26"/>
        </w:rPr>
        <w:t xml:space="preserve"> составляет </w:t>
      </w:r>
      <w:r w:rsidR="00CC7A52">
        <w:rPr>
          <w:sz w:val="26"/>
          <w:szCs w:val="26"/>
        </w:rPr>
        <w:t xml:space="preserve">____________ </w:t>
      </w:r>
      <w:r w:rsidR="007C3EA6" w:rsidRPr="00790720">
        <w:rPr>
          <w:sz w:val="26"/>
          <w:szCs w:val="26"/>
        </w:rPr>
        <w:t>(</w:t>
      </w:r>
      <w:r w:rsidR="00CC7A52">
        <w:rPr>
          <w:sz w:val="26"/>
          <w:szCs w:val="26"/>
        </w:rPr>
        <w:t>_____________</w:t>
      </w:r>
      <w:r w:rsidR="007C3EA6" w:rsidRPr="00790720">
        <w:rPr>
          <w:sz w:val="26"/>
          <w:szCs w:val="26"/>
        </w:rPr>
        <w:t xml:space="preserve">) рублей </w:t>
      </w:r>
      <w:r w:rsidR="00CC7A52">
        <w:rPr>
          <w:sz w:val="26"/>
          <w:szCs w:val="26"/>
        </w:rPr>
        <w:t>______</w:t>
      </w:r>
      <w:r w:rsidR="007C3EA6" w:rsidRPr="00790720">
        <w:rPr>
          <w:sz w:val="26"/>
          <w:szCs w:val="26"/>
        </w:rPr>
        <w:t xml:space="preserve"> копеек, в том числе НДС __ % </w:t>
      </w:r>
      <w:r w:rsidR="007C3EA6" w:rsidRPr="00790720">
        <w:rPr>
          <w:i/>
          <w:color w:val="FF0000"/>
          <w:sz w:val="26"/>
          <w:szCs w:val="26"/>
        </w:rPr>
        <w:t>(указывается в случае, если Контракт заключается с лицами, являющимися в соответствии с Налоговым кодексом Российской Федерации</w:t>
      </w:r>
      <w:r w:rsidR="007C3EA6">
        <w:rPr>
          <w:i/>
          <w:color w:val="FF0000"/>
          <w:sz w:val="26"/>
          <w:szCs w:val="26"/>
        </w:rPr>
        <w:t>)</w:t>
      </w:r>
      <w:r w:rsidR="007C3EA6" w:rsidRPr="00790720">
        <w:rPr>
          <w:i/>
          <w:sz w:val="26"/>
          <w:szCs w:val="26"/>
        </w:rPr>
        <w:t xml:space="preserve"> </w:t>
      </w:r>
      <w:r w:rsidR="007C3EA6">
        <w:rPr>
          <w:sz w:val="26"/>
          <w:szCs w:val="26"/>
        </w:rPr>
        <w:t>Н</w:t>
      </w:r>
      <w:r w:rsidR="007C3EA6" w:rsidRPr="00790720">
        <w:rPr>
          <w:sz w:val="26"/>
          <w:szCs w:val="26"/>
        </w:rPr>
        <w:t>ДС не облагается</w:t>
      </w:r>
      <w:r w:rsidR="007C3EA6" w:rsidRPr="00790720">
        <w:rPr>
          <w:i/>
          <w:sz w:val="26"/>
          <w:szCs w:val="26"/>
        </w:rPr>
        <w:t xml:space="preserve"> </w:t>
      </w:r>
      <w:r w:rsidR="007C3EA6" w:rsidRPr="00790720">
        <w:rPr>
          <w:i/>
          <w:color w:val="FF0000"/>
          <w:sz w:val="26"/>
          <w:szCs w:val="2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007C3EA6">
        <w:rPr>
          <w:i/>
          <w:color w:val="FF0000"/>
          <w:sz w:val="26"/>
          <w:szCs w:val="26"/>
        </w:rPr>
        <w:t>.</w:t>
      </w:r>
      <w:proofErr w:type="gramEnd"/>
    </w:p>
    <w:p w:rsidR="007C3EA6" w:rsidRPr="00790720" w:rsidRDefault="007C3EA6" w:rsidP="007C3EA6">
      <w:pPr>
        <w:ind w:firstLine="709"/>
        <w:jc w:val="both"/>
        <w:rPr>
          <w:sz w:val="26"/>
          <w:szCs w:val="26"/>
        </w:rPr>
      </w:pPr>
      <w:r w:rsidRPr="00790720">
        <w:rPr>
          <w:sz w:val="26"/>
          <w:szCs w:val="26"/>
        </w:rPr>
        <w:t>Аванс по настоящему контракту не предусмотрен.</w:t>
      </w:r>
    </w:p>
    <w:p w:rsidR="003169F4" w:rsidRDefault="00C14F12" w:rsidP="007C3EA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6"/>
          <w:szCs w:val="26"/>
        </w:rPr>
      </w:pPr>
      <w:r w:rsidRPr="00642C54">
        <w:rPr>
          <w:sz w:val="26"/>
          <w:szCs w:val="26"/>
        </w:rPr>
        <w:t>2.</w:t>
      </w:r>
      <w:r w:rsidR="00606563">
        <w:rPr>
          <w:sz w:val="26"/>
          <w:szCs w:val="26"/>
        </w:rPr>
        <w:t>2</w:t>
      </w:r>
      <w:r w:rsidRPr="00642C54">
        <w:rPr>
          <w:sz w:val="26"/>
          <w:szCs w:val="26"/>
        </w:rPr>
        <w:t>.</w:t>
      </w:r>
      <w:r w:rsidR="00606563">
        <w:rPr>
          <w:sz w:val="26"/>
          <w:szCs w:val="26"/>
        </w:rPr>
        <w:t> </w:t>
      </w:r>
      <w:r w:rsidRPr="00642C54">
        <w:rPr>
          <w:sz w:val="26"/>
          <w:szCs w:val="26"/>
        </w:rPr>
        <w:t>Оплата Услуги</w:t>
      </w:r>
      <w:r w:rsidR="00DD410D">
        <w:rPr>
          <w:sz w:val="26"/>
          <w:szCs w:val="26"/>
        </w:rPr>
        <w:t xml:space="preserve"> за отчетный период</w:t>
      </w:r>
      <w:r w:rsidR="00FA59F1" w:rsidRPr="00642C54">
        <w:rPr>
          <w:sz w:val="26"/>
          <w:szCs w:val="26"/>
        </w:rPr>
        <w:t xml:space="preserve"> по Контракту осуществляется Заказчиком на основании счета</w:t>
      </w:r>
      <w:r w:rsidR="007C3EA6">
        <w:rPr>
          <w:sz w:val="26"/>
          <w:szCs w:val="26"/>
        </w:rPr>
        <w:t xml:space="preserve"> в срок</w:t>
      </w:r>
      <w:r w:rsidRPr="00642C54">
        <w:rPr>
          <w:sz w:val="26"/>
          <w:szCs w:val="26"/>
        </w:rPr>
        <w:t xml:space="preserve"> </w:t>
      </w:r>
      <w:r w:rsidR="00F07772">
        <w:rPr>
          <w:sz w:val="26"/>
          <w:szCs w:val="26"/>
        </w:rPr>
        <w:t>не более</w:t>
      </w:r>
      <w:r w:rsidR="00FA59F1" w:rsidRPr="00642C54">
        <w:rPr>
          <w:sz w:val="26"/>
          <w:szCs w:val="26"/>
        </w:rPr>
        <w:t xml:space="preserve"> </w:t>
      </w:r>
      <w:r w:rsidR="003C67B1" w:rsidRPr="00642C54">
        <w:rPr>
          <w:sz w:val="26"/>
          <w:szCs w:val="26"/>
        </w:rPr>
        <w:t>7</w:t>
      </w:r>
      <w:r w:rsidR="00FA59F1" w:rsidRPr="00642C54">
        <w:rPr>
          <w:sz w:val="26"/>
          <w:szCs w:val="26"/>
        </w:rPr>
        <w:t xml:space="preserve"> (</w:t>
      </w:r>
      <w:r w:rsidR="003C67B1" w:rsidRPr="00642C54">
        <w:rPr>
          <w:sz w:val="26"/>
          <w:szCs w:val="26"/>
        </w:rPr>
        <w:t>семи</w:t>
      </w:r>
      <w:r w:rsidR="00FA59F1" w:rsidRPr="00642C54">
        <w:rPr>
          <w:sz w:val="26"/>
          <w:szCs w:val="26"/>
        </w:rPr>
        <w:t xml:space="preserve">) рабочих дней </w:t>
      </w:r>
      <w:proofErr w:type="gramStart"/>
      <w:r w:rsidR="0090524A" w:rsidRPr="00642C54">
        <w:rPr>
          <w:sz w:val="26"/>
          <w:szCs w:val="26"/>
        </w:rPr>
        <w:t>с даты подписания</w:t>
      </w:r>
      <w:proofErr w:type="gramEnd"/>
      <w:r w:rsidR="0090524A" w:rsidRPr="00642C54">
        <w:rPr>
          <w:sz w:val="26"/>
          <w:szCs w:val="26"/>
        </w:rPr>
        <w:t xml:space="preserve"> </w:t>
      </w:r>
      <w:r w:rsidR="00606563">
        <w:rPr>
          <w:sz w:val="26"/>
          <w:szCs w:val="26"/>
        </w:rPr>
        <w:t>Сторонами</w:t>
      </w:r>
      <w:r w:rsidR="00FA59F1" w:rsidRPr="00642C54">
        <w:rPr>
          <w:sz w:val="26"/>
          <w:szCs w:val="26"/>
        </w:rPr>
        <w:t xml:space="preserve"> </w:t>
      </w:r>
      <w:r w:rsidR="00F56CFF">
        <w:rPr>
          <w:sz w:val="26"/>
          <w:szCs w:val="26"/>
        </w:rPr>
        <w:t>Д</w:t>
      </w:r>
      <w:r w:rsidR="005E20FF">
        <w:rPr>
          <w:sz w:val="26"/>
          <w:szCs w:val="26"/>
        </w:rPr>
        <w:t>окумента о приемке</w:t>
      </w:r>
      <w:r w:rsidR="00606563">
        <w:rPr>
          <w:sz w:val="26"/>
          <w:szCs w:val="26"/>
        </w:rPr>
        <w:t xml:space="preserve"> </w:t>
      </w:r>
      <w:r w:rsidR="00FA59F1" w:rsidRPr="00642C54">
        <w:rPr>
          <w:sz w:val="26"/>
          <w:szCs w:val="26"/>
        </w:rPr>
        <w:t>путем перечисления Заказчиком денежных средств на расчетный счет</w:t>
      </w:r>
      <w:r w:rsidRPr="00642C54">
        <w:rPr>
          <w:sz w:val="26"/>
          <w:szCs w:val="26"/>
        </w:rPr>
        <w:t xml:space="preserve"> Исполнителя</w:t>
      </w:r>
      <w:r w:rsidR="0089383F" w:rsidRPr="00642C54">
        <w:rPr>
          <w:sz w:val="26"/>
          <w:szCs w:val="26"/>
        </w:rPr>
        <w:t xml:space="preserve"> с учетом положений пункта 7.11 настоящего К</w:t>
      </w:r>
      <w:r w:rsidR="00DE6B12" w:rsidRPr="00642C54">
        <w:rPr>
          <w:sz w:val="26"/>
          <w:szCs w:val="26"/>
        </w:rPr>
        <w:t>онтракта</w:t>
      </w:r>
      <w:r w:rsidR="00FA59F1" w:rsidRPr="00642C54">
        <w:rPr>
          <w:sz w:val="26"/>
          <w:szCs w:val="26"/>
        </w:rPr>
        <w:t>.</w:t>
      </w:r>
    </w:p>
    <w:p w:rsidR="00DD410D" w:rsidRPr="005B1CB9" w:rsidRDefault="00DD410D" w:rsidP="003169F4">
      <w:pPr>
        <w:tabs>
          <w:tab w:val="left" w:pos="0"/>
        </w:tabs>
        <w:suppressAutoHyphens/>
        <w:ind w:firstLine="709"/>
        <w:jc w:val="both"/>
        <w:rPr>
          <w:sz w:val="26"/>
          <w:szCs w:val="26"/>
        </w:rPr>
      </w:pPr>
      <w:r w:rsidRPr="00DD410D">
        <w:rPr>
          <w:sz w:val="26"/>
          <w:szCs w:val="26"/>
        </w:rPr>
        <w:t xml:space="preserve">Заказчик оплачивает только фактически оказанные Исполнителем по настоящему </w:t>
      </w:r>
      <w:r w:rsidR="007B183E">
        <w:rPr>
          <w:sz w:val="26"/>
          <w:szCs w:val="26"/>
        </w:rPr>
        <w:t>К</w:t>
      </w:r>
      <w:r w:rsidRPr="00DD410D">
        <w:rPr>
          <w:sz w:val="26"/>
          <w:szCs w:val="26"/>
        </w:rPr>
        <w:t>онтракту услуги.</w:t>
      </w:r>
    </w:p>
    <w:p w:rsidR="00DC163C" w:rsidRPr="00642C54" w:rsidRDefault="00FA59F1" w:rsidP="00DC163C">
      <w:pPr>
        <w:widowControl w:val="0"/>
        <w:ind w:firstLine="709"/>
        <w:jc w:val="both"/>
        <w:rPr>
          <w:sz w:val="26"/>
          <w:szCs w:val="26"/>
        </w:rPr>
      </w:pPr>
      <w:r w:rsidRPr="00642C54">
        <w:rPr>
          <w:sz w:val="26"/>
          <w:szCs w:val="26"/>
        </w:rPr>
        <w:lastRenderedPageBreak/>
        <w:t>2.</w:t>
      </w:r>
      <w:r w:rsidR="00606563">
        <w:rPr>
          <w:sz w:val="26"/>
          <w:szCs w:val="26"/>
        </w:rPr>
        <w:t>3. </w:t>
      </w:r>
      <w:r w:rsidR="00DC163C" w:rsidRPr="00642C54">
        <w:rPr>
          <w:sz w:val="26"/>
          <w:szCs w:val="26"/>
        </w:rPr>
        <w:t>Платежи по настоящему Контракту осуществляются в</w:t>
      </w:r>
      <w:r w:rsidR="00C14F12" w:rsidRPr="00642C54">
        <w:rPr>
          <w:sz w:val="26"/>
          <w:szCs w:val="26"/>
        </w:rPr>
        <w:t xml:space="preserve"> российских рублях. Оплата Услуг</w:t>
      </w:r>
      <w:r w:rsidR="00DC163C" w:rsidRPr="00642C54">
        <w:rPr>
          <w:sz w:val="26"/>
          <w:szCs w:val="26"/>
        </w:rPr>
        <w:t xml:space="preserve"> производится за счет средств федерального бюджета.</w:t>
      </w:r>
    </w:p>
    <w:p w:rsidR="00E607A0" w:rsidRPr="00642C54" w:rsidRDefault="006C3767" w:rsidP="00E607A0">
      <w:pPr>
        <w:widowControl w:val="0"/>
        <w:ind w:firstLine="709"/>
        <w:jc w:val="both"/>
        <w:rPr>
          <w:rFonts w:eastAsia="Calibri"/>
          <w:sz w:val="26"/>
          <w:szCs w:val="26"/>
        </w:rPr>
      </w:pPr>
      <w:r w:rsidRPr="00642C54">
        <w:rPr>
          <w:sz w:val="26"/>
          <w:szCs w:val="26"/>
        </w:rPr>
        <w:t>2.</w:t>
      </w:r>
      <w:r w:rsidR="00606563">
        <w:rPr>
          <w:sz w:val="26"/>
          <w:szCs w:val="26"/>
        </w:rPr>
        <w:t>4</w:t>
      </w:r>
      <w:r w:rsidRPr="00642C54">
        <w:rPr>
          <w:sz w:val="26"/>
          <w:szCs w:val="26"/>
        </w:rPr>
        <w:t>.</w:t>
      </w:r>
      <w:r w:rsidR="00606563">
        <w:rPr>
          <w:sz w:val="26"/>
          <w:szCs w:val="26"/>
        </w:rPr>
        <w:t> </w:t>
      </w:r>
      <w:proofErr w:type="gramStart"/>
      <w:r w:rsidR="00E607A0" w:rsidRPr="00642C54">
        <w:rPr>
          <w:rFonts w:eastAsia="Calibri"/>
          <w:sz w:val="26"/>
          <w:szCs w:val="26"/>
        </w:rPr>
        <w:t xml:space="preserve">Сумма, подлежащая уплате по настоящему Контракту Заказчиком </w:t>
      </w:r>
      <w:r w:rsidR="00C14F12" w:rsidRPr="00642C54">
        <w:rPr>
          <w:rFonts w:eastAsia="Calibri"/>
          <w:sz w:val="26"/>
          <w:szCs w:val="26"/>
        </w:rPr>
        <w:t>Исполнителю</w:t>
      </w:r>
      <w:r w:rsidR="00E607A0" w:rsidRPr="00642C54">
        <w:rPr>
          <w:rFonts w:eastAsia="Calibri"/>
          <w:sz w:val="26"/>
          <w:szCs w:val="26"/>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E607A0" w:rsidRPr="00642C54">
        <w:rPr>
          <w:rFonts w:eastAsia="Calibri"/>
          <w:sz w:val="26"/>
          <w:szCs w:val="26"/>
        </w:rPr>
        <w:t xml:space="preserve"> в бюджеты бюджетной системы Российской Федерации Заказчиком.</w:t>
      </w:r>
    </w:p>
    <w:p w:rsidR="006C3767" w:rsidRDefault="006C3767" w:rsidP="00E607A0">
      <w:pPr>
        <w:widowControl w:val="0"/>
        <w:ind w:firstLine="709"/>
        <w:jc w:val="both"/>
        <w:rPr>
          <w:sz w:val="26"/>
          <w:szCs w:val="26"/>
        </w:rPr>
      </w:pPr>
      <w:r w:rsidRPr="00F56CFF">
        <w:rPr>
          <w:rFonts w:eastAsia="Calibri"/>
          <w:sz w:val="26"/>
          <w:szCs w:val="26"/>
        </w:rPr>
        <w:t>2.</w:t>
      </w:r>
      <w:r w:rsidR="00F56CFF" w:rsidRPr="00F56CFF">
        <w:rPr>
          <w:rFonts w:eastAsia="Calibri"/>
          <w:sz w:val="26"/>
          <w:szCs w:val="26"/>
        </w:rPr>
        <w:t>5</w:t>
      </w:r>
      <w:r w:rsidRPr="00F56CFF">
        <w:rPr>
          <w:rFonts w:eastAsia="Calibri"/>
          <w:sz w:val="26"/>
          <w:szCs w:val="26"/>
        </w:rPr>
        <w:t>.</w:t>
      </w:r>
      <w:r w:rsidR="00606563" w:rsidRPr="00F56CFF">
        <w:rPr>
          <w:rFonts w:eastAsia="Calibri"/>
          <w:sz w:val="26"/>
          <w:szCs w:val="26"/>
        </w:rPr>
        <w:t> </w:t>
      </w:r>
      <w:r w:rsidR="00606563" w:rsidRPr="00F56CFF">
        <w:rPr>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 Аванс не предусмотрен.</w:t>
      </w:r>
    </w:p>
    <w:p w:rsidR="00D915C7" w:rsidRPr="00E73298" w:rsidRDefault="00D915C7" w:rsidP="00D915C7">
      <w:pPr>
        <w:ind w:firstLine="709"/>
        <w:jc w:val="both"/>
        <w:rPr>
          <w:sz w:val="26"/>
          <w:szCs w:val="26"/>
        </w:rPr>
      </w:pPr>
      <w:r w:rsidRPr="00B97C7D">
        <w:rPr>
          <w:sz w:val="26"/>
          <w:szCs w:val="26"/>
        </w:rPr>
        <w:t>2.6. </w:t>
      </w:r>
      <w:r w:rsidRPr="00E73298">
        <w:rPr>
          <w:sz w:val="26"/>
          <w:szCs w:val="26"/>
        </w:rPr>
        <w:t>В случае</w:t>
      </w:r>
      <w:proofErr w:type="gramStart"/>
      <w:r w:rsidRPr="00E73298">
        <w:rPr>
          <w:sz w:val="26"/>
          <w:szCs w:val="26"/>
        </w:rPr>
        <w:t>,</w:t>
      </w:r>
      <w:proofErr w:type="gramEnd"/>
      <w:r w:rsidRPr="00E73298">
        <w:rPr>
          <w:sz w:val="26"/>
          <w:szCs w:val="26"/>
        </w:rPr>
        <w:t xml:space="preserve"> если в расчетном периоде оказание услуг осуществлялось неполный месяц, то оплата производится за фактическое количество дней, в течение которых оказывались Услуги. Стоимость оказанных Услуг за о</w:t>
      </w:r>
      <w:r>
        <w:rPr>
          <w:sz w:val="26"/>
          <w:szCs w:val="26"/>
        </w:rPr>
        <w:t>дин день рассчитывается в зависимости от количества дней в календарном месяце отчетного периода, с учетом</w:t>
      </w:r>
      <w:r w:rsidRPr="00E73298">
        <w:rPr>
          <w:sz w:val="26"/>
          <w:szCs w:val="26"/>
        </w:rPr>
        <w:t xml:space="preserve"> стоимости Услуг, указанной в </w:t>
      </w:r>
      <w:r w:rsidR="007B183E">
        <w:rPr>
          <w:sz w:val="26"/>
          <w:szCs w:val="26"/>
        </w:rPr>
        <w:t>Таблице цен</w:t>
      </w:r>
      <w:r w:rsidRPr="00E73298">
        <w:rPr>
          <w:sz w:val="26"/>
          <w:szCs w:val="26"/>
        </w:rPr>
        <w:t>.</w:t>
      </w:r>
    </w:p>
    <w:p w:rsidR="003169F4" w:rsidRPr="00F56CFF" w:rsidRDefault="003169F4" w:rsidP="003169F4">
      <w:pPr>
        <w:ind w:firstLine="709"/>
        <w:jc w:val="both"/>
        <w:rPr>
          <w:sz w:val="26"/>
          <w:szCs w:val="26"/>
        </w:rPr>
      </w:pPr>
      <w:r w:rsidRPr="00F56CFF">
        <w:rPr>
          <w:sz w:val="26"/>
          <w:szCs w:val="26"/>
        </w:rPr>
        <w:t>2.</w:t>
      </w:r>
      <w:r w:rsidR="007B183E">
        <w:rPr>
          <w:sz w:val="26"/>
          <w:szCs w:val="26"/>
        </w:rPr>
        <w:t>7</w:t>
      </w:r>
      <w:r w:rsidRPr="00F56CFF">
        <w:rPr>
          <w:sz w:val="26"/>
          <w:szCs w:val="26"/>
        </w:rPr>
        <w:t>.</w:t>
      </w:r>
      <w:r w:rsidR="00606563" w:rsidRPr="00F56CFF">
        <w:rPr>
          <w:sz w:val="26"/>
          <w:szCs w:val="26"/>
        </w:rPr>
        <w:t> </w:t>
      </w:r>
      <w:r w:rsidR="003E1516" w:rsidRPr="00F56CFF">
        <w:rPr>
          <w:sz w:val="26"/>
          <w:szCs w:val="26"/>
        </w:rPr>
        <w:t xml:space="preserve">Цена Контракта включает в себя </w:t>
      </w:r>
      <w:r w:rsidR="00C14F12" w:rsidRPr="00F56CFF">
        <w:rPr>
          <w:sz w:val="26"/>
          <w:szCs w:val="26"/>
        </w:rPr>
        <w:t>расходы</w:t>
      </w:r>
      <w:r w:rsidR="003E1516" w:rsidRPr="00F56CFF">
        <w:rPr>
          <w:sz w:val="26"/>
          <w:szCs w:val="26"/>
        </w:rPr>
        <w:t xml:space="preserve"> </w:t>
      </w:r>
      <w:r w:rsidR="00C14F12" w:rsidRPr="00F56CFF">
        <w:rPr>
          <w:sz w:val="26"/>
          <w:szCs w:val="26"/>
        </w:rPr>
        <w:t>Исполнителя</w:t>
      </w:r>
      <w:r w:rsidR="003E1516" w:rsidRPr="00F56CFF">
        <w:rPr>
          <w:sz w:val="26"/>
          <w:szCs w:val="26"/>
        </w:rPr>
        <w:t xml:space="preserve">, </w:t>
      </w:r>
      <w:r w:rsidR="00C14F12" w:rsidRPr="00F56CFF">
        <w:rPr>
          <w:sz w:val="26"/>
          <w:szCs w:val="26"/>
        </w:rPr>
        <w:t xml:space="preserve">производимые им в процессе оказания Услуги, </w:t>
      </w:r>
      <w:r w:rsidR="003E1516" w:rsidRPr="00F56CFF">
        <w:rPr>
          <w:sz w:val="26"/>
          <w:szCs w:val="26"/>
        </w:rPr>
        <w:t>в том числе налогов, сборов и других обязательных платежей</w:t>
      </w:r>
      <w:r w:rsidR="00C14F12" w:rsidRPr="00F56CFF">
        <w:rPr>
          <w:sz w:val="26"/>
          <w:szCs w:val="26"/>
        </w:rPr>
        <w:t xml:space="preserve"> для данного вида услуг.</w:t>
      </w:r>
    </w:p>
    <w:p w:rsidR="00283885" w:rsidRPr="00642C54" w:rsidRDefault="00435B44" w:rsidP="00283885">
      <w:pPr>
        <w:widowControl w:val="0"/>
        <w:ind w:firstLine="709"/>
        <w:jc w:val="both"/>
        <w:rPr>
          <w:sz w:val="26"/>
          <w:szCs w:val="26"/>
        </w:rPr>
      </w:pPr>
      <w:r w:rsidRPr="00F56CFF">
        <w:rPr>
          <w:rFonts w:eastAsia="Calibri"/>
          <w:sz w:val="26"/>
          <w:szCs w:val="26"/>
        </w:rPr>
        <w:t>2.</w:t>
      </w:r>
      <w:r w:rsidR="007B183E">
        <w:rPr>
          <w:rFonts w:eastAsia="Calibri"/>
          <w:sz w:val="26"/>
          <w:szCs w:val="26"/>
        </w:rPr>
        <w:t>8</w:t>
      </w:r>
      <w:r w:rsidRPr="00F56CFF">
        <w:rPr>
          <w:rFonts w:eastAsia="Calibri"/>
          <w:sz w:val="26"/>
          <w:szCs w:val="26"/>
        </w:rPr>
        <w:t>.</w:t>
      </w:r>
      <w:r w:rsidR="00606563">
        <w:rPr>
          <w:rFonts w:eastAsia="Calibri"/>
          <w:sz w:val="26"/>
          <w:szCs w:val="26"/>
        </w:rPr>
        <w:t> </w:t>
      </w:r>
      <w:r w:rsidR="00283885" w:rsidRPr="00642C54">
        <w:rPr>
          <w:sz w:val="26"/>
          <w:szCs w:val="26"/>
        </w:rPr>
        <w:t xml:space="preserve">Датой платежа является дата проведения операции по списанию соответствующей суммы со счета Заказчика для ее зачисления на счет </w:t>
      </w:r>
      <w:r w:rsidR="00C14F12" w:rsidRPr="00642C54">
        <w:rPr>
          <w:sz w:val="26"/>
          <w:szCs w:val="26"/>
        </w:rPr>
        <w:t>Исполнителя</w:t>
      </w:r>
      <w:r w:rsidR="00283885" w:rsidRPr="00642C54">
        <w:rPr>
          <w:sz w:val="26"/>
          <w:szCs w:val="26"/>
        </w:rPr>
        <w:t>. Дата платежа определяется по банковской отметке на соответствующем платежном поручении Заказчика.</w:t>
      </w:r>
    </w:p>
    <w:p w:rsidR="008D7029" w:rsidRPr="00642C54" w:rsidRDefault="008D7029" w:rsidP="003D1E9D">
      <w:pPr>
        <w:spacing w:before="360" w:after="120"/>
        <w:jc w:val="center"/>
        <w:rPr>
          <w:sz w:val="26"/>
          <w:szCs w:val="26"/>
        </w:rPr>
      </w:pPr>
      <w:r w:rsidRPr="00642C54">
        <w:rPr>
          <w:b/>
          <w:sz w:val="26"/>
          <w:szCs w:val="26"/>
        </w:rPr>
        <w:t>3. П</w:t>
      </w:r>
      <w:r w:rsidR="00F80377" w:rsidRPr="00642C54">
        <w:rPr>
          <w:b/>
          <w:sz w:val="26"/>
          <w:szCs w:val="26"/>
        </w:rPr>
        <w:t>рава и обязанности Сторон</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w:t>
      </w:r>
      <w:r w:rsidR="00142FF0">
        <w:rPr>
          <w:rFonts w:eastAsia="DejaVu Sans"/>
          <w:kern w:val="1"/>
          <w:sz w:val="26"/>
          <w:szCs w:val="26"/>
          <w:lang w:eastAsia="ar-SA"/>
        </w:rPr>
        <w:t> </w:t>
      </w:r>
      <w:r w:rsidRPr="00CC7A52">
        <w:rPr>
          <w:rFonts w:eastAsia="DejaVu Sans"/>
          <w:kern w:val="1"/>
          <w:sz w:val="26"/>
          <w:szCs w:val="26"/>
          <w:lang w:eastAsia="ar-SA"/>
        </w:rPr>
        <w:t>Исполнитель обязан:</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w:t>
      </w:r>
      <w:r w:rsidR="00142FF0">
        <w:rPr>
          <w:rFonts w:eastAsia="DejaVu Sans"/>
          <w:kern w:val="1"/>
          <w:sz w:val="26"/>
          <w:szCs w:val="26"/>
          <w:lang w:eastAsia="ar-SA"/>
        </w:rPr>
        <w:t> </w:t>
      </w:r>
      <w:r w:rsidRPr="00CC7A52">
        <w:rPr>
          <w:rFonts w:eastAsia="DejaVu Sans"/>
          <w:kern w:val="1"/>
          <w:sz w:val="26"/>
          <w:szCs w:val="26"/>
          <w:lang w:eastAsia="ar-SA"/>
        </w:rPr>
        <w:t>Качественно, своевременно, квалифицированным персоналом и в полном объеме оказывать Услуги в соответствии с условиями Технического задания и Контракта.</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.1.2.</w:t>
      </w:r>
      <w:r w:rsidR="00142FF0">
        <w:rPr>
          <w:rFonts w:eastAsia="DejaVu Sans"/>
          <w:kern w:val="1"/>
          <w:sz w:val="26"/>
          <w:szCs w:val="26"/>
          <w:lang w:eastAsia="ar-SA"/>
        </w:rPr>
        <w:t> </w:t>
      </w:r>
      <w:r w:rsidRPr="00CC7A52">
        <w:rPr>
          <w:rFonts w:eastAsia="DejaVu Sans"/>
          <w:kern w:val="1"/>
          <w:sz w:val="26"/>
          <w:szCs w:val="26"/>
          <w:lang w:eastAsia="ar-SA"/>
        </w:rPr>
        <w:t>Не позднее 1</w:t>
      </w:r>
      <w:r w:rsidR="00142FF0">
        <w:rPr>
          <w:rFonts w:eastAsia="DejaVu Sans"/>
          <w:kern w:val="1"/>
          <w:sz w:val="26"/>
          <w:szCs w:val="26"/>
          <w:lang w:eastAsia="ar-SA"/>
        </w:rPr>
        <w:t xml:space="preserve"> (одного) рабочего дня</w:t>
      </w:r>
      <w:r w:rsidRPr="00CC7A52">
        <w:rPr>
          <w:rFonts w:eastAsia="DejaVu Sans"/>
          <w:kern w:val="1"/>
          <w:sz w:val="26"/>
          <w:szCs w:val="26"/>
          <w:lang w:eastAsia="ar-SA"/>
        </w:rPr>
        <w:t xml:space="preserve"> c даты </w:t>
      </w:r>
      <w:r w:rsidR="00142FF0">
        <w:rPr>
          <w:rFonts w:eastAsia="DejaVu Sans"/>
          <w:kern w:val="1"/>
          <w:sz w:val="26"/>
          <w:szCs w:val="26"/>
          <w:lang w:eastAsia="ar-SA"/>
        </w:rPr>
        <w:t>заключения настоящего Контракта</w:t>
      </w:r>
      <w:r w:rsidR="00040D5F">
        <w:rPr>
          <w:rFonts w:eastAsia="DejaVu Sans"/>
          <w:kern w:val="1"/>
          <w:sz w:val="26"/>
          <w:szCs w:val="26"/>
          <w:lang w:eastAsia="ar-SA"/>
        </w:rPr>
        <w:t>, а также</w:t>
      </w:r>
      <w:r w:rsidR="004D01F4" w:rsidRPr="004D01F4">
        <w:rPr>
          <w:rFonts w:eastAsia="DejaVu Sans"/>
          <w:kern w:val="1"/>
          <w:sz w:val="26"/>
          <w:szCs w:val="26"/>
          <w:lang w:eastAsia="ar-SA"/>
        </w:rPr>
        <w:t xml:space="preserve"> </w:t>
      </w:r>
      <w:r w:rsidR="004D01F4">
        <w:rPr>
          <w:rFonts w:eastAsia="DejaVu Sans"/>
          <w:kern w:val="1"/>
          <w:sz w:val="26"/>
          <w:szCs w:val="26"/>
          <w:lang w:eastAsia="ar-SA"/>
        </w:rPr>
        <w:t>в течение</w:t>
      </w:r>
      <w:r w:rsidR="00040D5F">
        <w:rPr>
          <w:rFonts w:eastAsia="DejaVu Sans"/>
          <w:kern w:val="1"/>
          <w:sz w:val="26"/>
          <w:szCs w:val="26"/>
          <w:lang w:eastAsia="ar-SA"/>
        </w:rPr>
        <w:t xml:space="preserve"> одного рабочего дня </w:t>
      </w:r>
      <w:proofErr w:type="gramStart"/>
      <w:r w:rsidR="00040D5F">
        <w:rPr>
          <w:rFonts w:eastAsia="DejaVu Sans"/>
          <w:kern w:val="1"/>
          <w:sz w:val="26"/>
          <w:szCs w:val="26"/>
          <w:lang w:eastAsia="ar-SA"/>
        </w:rPr>
        <w:t>с даты актуализации</w:t>
      </w:r>
      <w:proofErr w:type="gramEnd"/>
      <w:r w:rsidR="00040D5F">
        <w:rPr>
          <w:rFonts w:eastAsia="DejaVu Sans"/>
          <w:kern w:val="1"/>
          <w:sz w:val="26"/>
          <w:szCs w:val="26"/>
          <w:lang w:eastAsia="ar-SA"/>
        </w:rPr>
        <w:t>/изменени</w:t>
      </w:r>
      <w:r w:rsidR="00A97622">
        <w:rPr>
          <w:rFonts w:eastAsia="DejaVu Sans"/>
          <w:kern w:val="1"/>
          <w:sz w:val="26"/>
          <w:szCs w:val="26"/>
          <w:lang w:eastAsia="ar-SA"/>
        </w:rPr>
        <w:t>я</w:t>
      </w:r>
      <w:r w:rsidR="00040D5F">
        <w:rPr>
          <w:rFonts w:eastAsia="DejaVu Sans"/>
          <w:kern w:val="1"/>
          <w:sz w:val="26"/>
          <w:szCs w:val="26"/>
          <w:lang w:eastAsia="ar-SA"/>
        </w:rPr>
        <w:t xml:space="preserve"> нижеперечисленных документов,</w:t>
      </w:r>
      <w:r w:rsidRPr="00CC7A52">
        <w:rPr>
          <w:rFonts w:eastAsia="DejaVu Sans"/>
          <w:kern w:val="1"/>
          <w:sz w:val="26"/>
          <w:szCs w:val="26"/>
          <w:lang w:eastAsia="ar-SA"/>
        </w:rPr>
        <w:t xml:space="preserve"> предоставить Заказчику заверенные надлежащим образом:</w:t>
      </w:r>
    </w:p>
    <w:p w:rsidR="00CC7A52" w:rsidRPr="00CC7A52" w:rsidRDefault="00142FF0" w:rsidP="00CC7A52">
      <w:pPr>
        <w:ind w:firstLine="709"/>
        <w:jc w:val="both"/>
        <w:rPr>
          <w:rFonts w:eastAsia="DejaVu Sans"/>
          <w:kern w:val="1"/>
          <w:sz w:val="26"/>
          <w:szCs w:val="26"/>
          <w:lang w:eastAsia="ar-SA"/>
        </w:rPr>
      </w:pPr>
      <w:r w:rsidRPr="00D915C7">
        <w:rPr>
          <w:bCs/>
          <w:kern w:val="32"/>
          <w:sz w:val="26"/>
          <w:szCs w:val="26"/>
        </w:rPr>
        <w:t>–</w:t>
      </w:r>
      <w:r w:rsidR="00CC7A52" w:rsidRPr="00CC7A52">
        <w:rPr>
          <w:rFonts w:eastAsia="DejaVu Sans"/>
          <w:kern w:val="1"/>
          <w:sz w:val="26"/>
          <w:szCs w:val="26"/>
          <w:lang w:eastAsia="ar-SA"/>
        </w:rPr>
        <w:t xml:space="preserve"> копии лицензий, разрешений, допусков;</w:t>
      </w:r>
    </w:p>
    <w:p w:rsidR="00CC7A52" w:rsidRPr="00CC7A52" w:rsidRDefault="00142FF0" w:rsidP="00CC7A52">
      <w:pPr>
        <w:ind w:firstLine="709"/>
        <w:jc w:val="both"/>
        <w:rPr>
          <w:rFonts w:eastAsia="DejaVu Sans"/>
          <w:kern w:val="1"/>
          <w:sz w:val="26"/>
          <w:szCs w:val="26"/>
          <w:lang w:eastAsia="ar-SA"/>
        </w:rPr>
      </w:pPr>
      <w:r w:rsidRPr="00D915C7">
        <w:rPr>
          <w:bCs/>
          <w:kern w:val="32"/>
          <w:sz w:val="26"/>
          <w:szCs w:val="26"/>
        </w:rPr>
        <w:t>–</w:t>
      </w:r>
      <w:r w:rsidR="00CC7A52" w:rsidRPr="00CC7A52">
        <w:rPr>
          <w:rFonts w:eastAsia="DejaVu Sans"/>
          <w:kern w:val="1"/>
          <w:sz w:val="26"/>
          <w:szCs w:val="26"/>
          <w:lang w:eastAsia="ar-SA"/>
        </w:rPr>
        <w:t xml:space="preserve"> копию приказа о создании центральной диспетчерской службы на объектах;</w:t>
      </w:r>
    </w:p>
    <w:p w:rsidR="00CC7A52" w:rsidRPr="00CC7A52" w:rsidRDefault="00142FF0" w:rsidP="00CC7A52">
      <w:pPr>
        <w:ind w:firstLine="709"/>
        <w:jc w:val="both"/>
        <w:rPr>
          <w:rFonts w:eastAsia="DejaVu Sans"/>
          <w:kern w:val="1"/>
          <w:sz w:val="26"/>
          <w:szCs w:val="26"/>
          <w:lang w:eastAsia="ar-SA"/>
        </w:rPr>
      </w:pPr>
      <w:r w:rsidRPr="00D915C7">
        <w:rPr>
          <w:bCs/>
          <w:kern w:val="32"/>
          <w:sz w:val="26"/>
          <w:szCs w:val="26"/>
        </w:rPr>
        <w:t>–</w:t>
      </w:r>
      <w:r w:rsidR="00CC7A52" w:rsidRPr="00CC7A52">
        <w:rPr>
          <w:rFonts w:eastAsia="DejaVu Sans"/>
          <w:kern w:val="1"/>
          <w:sz w:val="26"/>
          <w:szCs w:val="26"/>
          <w:lang w:eastAsia="ar-SA"/>
        </w:rPr>
        <w:t xml:space="preserve"> копию приказа о создании отдельных участков с постоянным присутствием на объектах инженерно-технических работников (ИТР) Исполнителя необходимых специальностей (далее – Участок);</w:t>
      </w:r>
    </w:p>
    <w:p w:rsidR="00CC7A52" w:rsidRPr="00CC7A52" w:rsidRDefault="00142FF0" w:rsidP="00CC7A52">
      <w:pPr>
        <w:ind w:firstLine="709"/>
        <w:jc w:val="both"/>
        <w:rPr>
          <w:rFonts w:eastAsia="DejaVu Sans"/>
          <w:kern w:val="1"/>
          <w:sz w:val="26"/>
          <w:szCs w:val="26"/>
          <w:lang w:eastAsia="ar-SA"/>
        </w:rPr>
      </w:pPr>
      <w:r w:rsidRPr="00D915C7">
        <w:rPr>
          <w:bCs/>
          <w:kern w:val="32"/>
          <w:sz w:val="26"/>
          <w:szCs w:val="26"/>
        </w:rPr>
        <w:t>–</w:t>
      </w:r>
      <w:r w:rsidR="00CC7A52" w:rsidRPr="00CC7A52">
        <w:rPr>
          <w:rFonts w:eastAsia="DejaVu Sans"/>
          <w:kern w:val="1"/>
          <w:sz w:val="26"/>
          <w:szCs w:val="26"/>
          <w:lang w:eastAsia="ar-SA"/>
        </w:rPr>
        <w:t xml:space="preserve"> копии документов на специалистов, подтверждающих их квалификацию и возможность допуска к соответствующим работам согласно требованиям Технического задания, нормативно-технических документов и нормативных правовых актов Российской Федерации.</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.1.3.</w:t>
      </w:r>
      <w:r w:rsidR="00A97622">
        <w:rPr>
          <w:rFonts w:eastAsia="DejaVu Sans"/>
          <w:kern w:val="1"/>
          <w:sz w:val="26"/>
          <w:szCs w:val="26"/>
          <w:lang w:eastAsia="ar-SA"/>
        </w:rPr>
        <w:t> </w:t>
      </w:r>
      <w:r w:rsidRPr="00CC7A52">
        <w:rPr>
          <w:rFonts w:eastAsia="DejaVu Sans"/>
          <w:kern w:val="1"/>
          <w:sz w:val="26"/>
          <w:szCs w:val="26"/>
          <w:lang w:eastAsia="ar-SA"/>
        </w:rPr>
        <w:t xml:space="preserve">Не позднее </w:t>
      </w:r>
      <w:r w:rsidR="00A97622">
        <w:rPr>
          <w:rFonts w:eastAsia="DejaVu Sans"/>
          <w:kern w:val="1"/>
          <w:sz w:val="26"/>
          <w:szCs w:val="26"/>
          <w:lang w:eastAsia="ar-SA"/>
        </w:rPr>
        <w:t>1</w:t>
      </w:r>
      <w:r w:rsidR="00D915C7">
        <w:rPr>
          <w:rFonts w:eastAsia="DejaVu Sans"/>
          <w:kern w:val="1"/>
          <w:sz w:val="26"/>
          <w:szCs w:val="26"/>
          <w:lang w:eastAsia="ar-SA"/>
        </w:rPr>
        <w:t xml:space="preserve"> (</w:t>
      </w:r>
      <w:r w:rsidR="00A97622">
        <w:rPr>
          <w:rFonts w:eastAsia="DejaVu Sans"/>
          <w:kern w:val="1"/>
          <w:sz w:val="26"/>
          <w:szCs w:val="26"/>
          <w:lang w:eastAsia="ar-SA"/>
        </w:rPr>
        <w:t>одного</w:t>
      </w:r>
      <w:r w:rsidR="00D915C7">
        <w:rPr>
          <w:rFonts w:eastAsia="DejaVu Sans"/>
          <w:kern w:val="1"/>
          <w:sz w:val="26"/>
          <w:szCs w:val="26"/>
          <w:lang w:eastAsia="ar-SA"/>
        </w:rPr>
        <w:t>)</w:t>
      </w:r>
      <w:r w:rsidRPr="00CC7A52">
        <w:rPr>
          <w:rFonts w:eastAsia="DejaVu Sans"/>
          <w:kern w:val="1"/>
          <w:sz w:val="26"/>
          <w:szCs w:val="26"/>
          <w:lang w:eastAsia="ar-SA"/>
        </w:rPr>
        <w:t xml:space="preserve"> </w:t>
      </w:r>
      <w:r w:rsidR="00A97622">
        <w:rPr>
          <w:rFonts w:eastAsia="DejaVu Sans"/>
          <w:kern w:val="1"/>
          <w:sz w:val="26"/>
          <w:szCs w:val="26"/>
          <w:lang w:eastAsia="ar-SA"/>
        </w:rPr>
        <w:t>рабочего</w:t>
      </w:r>
      <w:r w:rsidRPr="00CC7A52">
        <w:rPr>
          <w:rFonts w:eastAsia="DejaVu Sans"/>
          <w:kern w:val="1"/>
          <w:sz w:val="26"/>
          <w:szCs w:val="26"/>
          <w:lang w:eastAsia="ar-SA"/>
        </w:rPr>
        <w:t xml:space="preserve"> дн</w:t>
      </w:r>
      <w:r w:rsidR="00522944">
        <w:rPr>
          <w:rFonts w:eastAsia="DejaVu Sans"/>
          <w:kern w:val="1"/>
          <w:sz w:val="26"/>
          <w:szCs w:val="26"/>
          <w:lang w:eastAsia="ar-SA"/>
        </w:rPr>
        <w:t>я</w:t>
      </w:r>
      <w:r w:rsidRPr="00CC7A52">
        <w:rPr>
          <w:rFonts w:eastAsia="DejaVu Sans"/>
          <w:kern w:val="1"/>
          <w:sz w:val="26"/>
          <w:szCs w:val="26"/>
          <w:lang w:eastAsia="ar-SA"/>
        </w:rPr>
        <w:t xml:space="preserve"> с даты заключения Контракта предоставить на утверждение Заказчику план</w:t>
      </w:r>
      <w:bookmarkStart w:id="0" w:name="_GoBack"/>
      <w:bookmarkEnd w:id="0"/>
      <w:r w:rsidRPr="00CC7A52">
        <w:rPr>
          <w:rFonts w:eastAsia="DejaVu Sans"/>
          <w:kern w:val="1"/>
          <w:sz w:val="26"/>
          <w:szCs w:val="26"/>
          <w:lang w:eastAsia="ar-SA"/>
        </w:rPr>
        <w:t>-график планово-предупредительного обслуживания (ППО) и планово-предупредительного ремонта (ППР) со всеми приложениями.</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lastRenderedPageBreak/>
        <w:t>3</w:t>
      </w:r>
      <w:r w:rsidR="00445EF8">
        <w:rPr>
          <w:rFonts w:eastAsia="DejaVu Sans"/>
          <w:kern w:val="1"/>
          <w:sz w:val="26"/>
          <w:szCs w:val="26"/>
          <w:lang w:eastAsia="ar-SA"/>
        </w:rPr>
        <w:t>.1.4. </w:t>
      </w:r>
      <w:r w:rsidRPr="00CC7A52">
        <w:rPr>
          <w:rFonts w:eastAsia="DejaVu Sans"/>
          <w:kern w:val="1"/>
          <w:sz w:val="26"/>
          <w:szCs w:val="26"/>
          <w:lang w:eastAsia="ar-SA"/>
        </w:rPr>
        <w:t>Предоставить списки лиц, допущенных к оказанию Услуг в рамках Контракта.</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.1.5.</w:t>
      </w:r>
      <w:r w:rsidR="00445EF8">
        <w:rPr>
          <w:rFonts w:eastAsia="DejaVu Sans"/>
          <w:kern w:val="1"/>
          <w:sz w:val="26"/>
          <w:szCs w:val="26"/>
          <w:lang w:eastAsia="ar-SA"/>
        </w:rPr>
        <w:t> </w:t>
      </w:r>
      <w:r w:rsidRPr="00CC7A52">
        <w:rPr>
          <w:rFonts w:eastAsia="DejaVu Sans"/>
          <w:kern w:val="1"/>
          <w:sz w:val="26"/>
          <w:szCs w:val="26"/>
          <w:lang w:eastAsia="ar-SA"/>
        </w:rPr>
        <w:t>По требованию Заказчика предоставить акты поверки применяемых в процессе оказания Услуг приборов и инструментов, требующих периодической поверки.</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.1.6.</w:t>
      </w:r>
      <w:r w:rsidR="00445EF8">
        <w:rPr>
          <w:rFonts w:eastAsia="DejaVu Sans"/>
          <w:kern w:val="1"/>
          <w:sz w:val="26"/>
          <w:szCs w:val="26"/>
          <w:lang w:eastAsia="ar-SA"/>
        </w:rPr>
        <w:t> </w:t>
      </w:r>
      <w:r w:rsidRPr="00CC7A52">
        <w:rPr>
          <w:rFonts w:eastAsia="DejaVu Sans"/>
          <w:kern w:val="1"/>
          <w:sz w:val="26"/>
          <w:szCs w:val="26"/>
          <w:lang w:eastAsia="ar-SA"/>
        </w:rPr>
        <w:t>При оказании Услуг не наносить ущерба имуществу на объектах, обеспечить сохранность оборудования и помещений на объектах.</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.1.7.</w:t>
      </w:r>
      <w:r w:rsidR="00445EF8">
        <w:rPr>
          <w:rFonts w:eastAsia="DejaVu Sans"/>
          <w:kern w:val="1"/>
          <w:sz w:val="26"/>
          <w:szCs w:val="26"/>
          <w:lang w:eastAsia="ar-SA"/>
        </w:rPr>
        <w:t> </w:t>
      </w:r>
      <w:r w:rsidRPr="00CC7A52">
        <w:rPr>
          <w:rFonts w:eastAsia="DejaVu Sans"/>
          <w:kern w:val="1"/>
          <w:sz w:val="26"/>
          <w:szCs w:val="26"/>
          <w:lang w:eastAsia="ar-SA"/>
        </w:rPr>
        <w:t>Соблюдать правила техники безопасности и пожарной безопасности на объектах Заказчика. Обеспечить в период оказания Услуг безопасные условия для работников Заказчика.</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.1.8.</w:t>
      </w:r>
      <w:r w:rsidR="00445EF8">
        <w:rPr>
          <w:rFonts w:eastAsia="DejaVu Sans"/>
          <w:kern w:val="1"/>
          <w:sz w:val="26"/>
          <w:szCs w:val="26"/>
          <w:lang w:eastAsia="ar-SA"/>
        </w:rPr>
        <w:t> </w:t>
      </w:r>
      <w:r w:rsidRPr="00CC7A52">
        <w:rPr>
          <w:rFonts w:eastAsia="DejaVu Sans"/>
          <w:kern w:val="1"/>
          <w:sz w:val="26"/>
          <w:szCs w:val="26"/>
          <w:lang w:eastAsia="ar-SA"/>
        </w:rPr>
        <w:t xml:space="preserve">При оказании Услуг возложить на себя ответственность за организацию и обеспечение условий безопасного проведения технического обслуживания. В течение </w:t>
      </w:r>
      <w:r w:rsidR="0041101C">
        <w:rPr>
          <w:rFonts w:eastAsia="DejaVu Sans"/>
          <w:kern w:val="1"/>
          <w:sz w:val="26"/>
          <w:szCs w:val="26"/>
          <w:lang w:eastAsia="ar-SA"/>
        </w:rPr>
        <w:t>одного</w:t>
      </w:r>
      <w:r w:rsidRPr="00CC7A52">
        <w:rPr>
          <w:rFonts w:eastAsia="DejaVu Sans"/>
          <w:kern w:val="1"/>
          <w:sz w:val="26"/>
          <w:szCs w:val="26"/>
          <w:lang w:eastAsia="ar-SA"/>
        </w:rPr>
        <w:t xml:space="preserve"> рабоч</w:t>
      </w:r>
      <w:r w:rsidR="0041101C">
        <w:rPr>
          <w:rFonts w:eastAsia="DejaVu Sans"/>
          <w:kern w:val="1"/>
          <w:sz w:val="26"/>
          <w:szCs w:val="26"/>
          <w:lang w:eastAsia="ar-SA"/>
        </w:rPr>
        <w:t>его</w:t>
      </w:r>
      <w:r w:rsidRPr="00CC7A52">
        <w:rPr>
          <w:rFonts w:eastAsia="DejaVu Sans"/>
          <w:kern w:val="1"/>
          <w:sz w:val="26"/>
          <w:szCs w:val="26"/>
          <w:lang w:eastAsia="ar-SA"/>
        </w:rPr>
        <w:t xml:space="preserve"> дн</w:t>
      </w:r>
      <w:r w:rsidR="0041101C">
        <w:rPr>
          <w:rFonts w:eastAsia="DejaVu Sans"/>
          <w:kern w:val="1"/>
          <w:sz w:val="26"/>
          <w:szCs w:val="26"/>
          <w:lang w:eastAsia="ar-SA"/>
        </w:rPr>
        <w:t>я</w:t>
      </w:r>
      <w:r w:rsidRPr="00CC7A52">
        <w:rPr>
          <w:rFonts w:eastAsia="DejaVu Sans"/>
          <w:kern w:val="1"/>
          <w:sz w:val="26"/>
          <w:szCs w:val="26"/>
          <w:lang w:eastAsia="ar-SA"/>
        </w:rPr>
        <w:t xml:space="preserve"> </w:t>
      </w:r>
      <w:proofErr w:type="gramStart"/>
      <w:r w:rsidRPr="00CC7A52">
        <w:rPr>
          <w:rFonts w:eastAsia="DejaVu Sans"/>
          <w:kern w:val="1"/>
          <w:sz w:val="26"/>
          <w:szCs w:val="26"/>
          <w:lang w:eastAsia="ar-SA"/>
        </w:rPr>
        <w:t>с даты заключения</w:t>
      </w:r>
      <w:proofErr w:type="gramEnd"/>
      <w:r w:rsidRPr="00CC7A52">
        <w:rPr>
          <w:rFonts w:eastAsia="DejaVu Sans"/>
          <w:kern w:val="1"/>
          <w:sz w:val="26"/>
          <w:szCs w:val="26"/>
          <w:lang w:eastAsia="ar-SA"/>
        </w:rPr>
        <w:t xml:space="preserve"> Контракта Исполнитель предоставляет Заказчику списки электротехнического персонала, с указанием группы по электробезопасности, и безопасной эксплуатации тепловых сетей, перечни лиц ответственных за организацию безопасного проведения работ в энергоустановках, копии удостоверений с результатами проверки знаний нормативных документов.</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.1.9.</w:t>
      </w:r>
      <w:r w:rsidR="0041101C">
        <w:rPr>
          <w:rFonts w:eastAsia="DejaVu Sans"/>
          <w:kern w:val="1"/>
          <w:sz w:val="26"/>
          <w:szCs w:val="26"/>
          <w:lang w:eastAsia="ar-SA"/>
        </w:rPr>
        <w:t> </w:t>
      </w:r>
      <w:r w:rsidRPr="00CC7A52">
        <w:rPr>
          <w:rFonts w:eastAsia="DejaVu Sans"/>
          <w:kern w:val="1"/>
          <w:sz w:val="26"/>
          <w:szCs w:val="26"/>
          <w:lang w:eastAsia="ar-SA"/>
        </w:rPr>
        <w:t>Обеспечить прием и учет исполнения заявок от ответственных представителей Заказчика на устранение неисправностей в работе обслуживаемых инженерно-технических систем и оборудования, а также заявок по ликвидации аварий по телефонам и факсам собственной диспетчерской службы (круглосуточно).</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.1.10.</w:t>
      </w:r>
      <w:r w:rsidR="0041101C">
        <w:rPr>
          <w:rFonts w:eastAsia="DejaVu Sans"/>
          <w:kern w:val="1"/>
          <w:sz w:val="26"/>
          <w:szCs w:val="26"/>
          <w:lang w:eastAsia="ar-SA"/>
        </w:rPr>
        <w:t> </w:t>
      </w:r>
      <w:r w:rsidRPr="00CC7A52">
        <w:rPr>
          <w:rFonts w:eastAsia="DejaVu Sans"/>
          <w:kern w:val="1"/>
          <w:sz w:val="26"/>
          <w:szCs w:val="26"/>
          <w:lang w:eastAsia="ar-SA"/>
        </w:rPr>
        <w:t>При обнаружении аварийной ситуации либо аварии на обслуживаемых системах и оборудовании Исполнитель должен немедленно произвести локализацию аварии силами обслуживающего персонала и сообщить о создавшейся ситуации Заказчику (оперативному дежурному Заказчика). По указанию полномочного представителя Заказчика приступить к ликвидации последствий аварии с конкретным выполнением вида аварийно-восстановительных работ.</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.1.11.</w:t>
      </w:r>
      <w:r w:rsidR="0041101C">
        <w:rPr>
          <w:rFonts w:eastAsia="DejaVu Sans"/>
          <w:kern w:val="1"/>
          <w:sz w:val="26"/>
          <w:szCs w:val="26"/>
          <w:lang w:eastAsia="ar-SA"/>
        </w:rPr>
        <w:t> </w:t>
      </w:r>
      <w:r w:rsidRPr="00CC7A52">
        <w:rPr>
          <w:rFonts w:eastAsia="DejaVu Sans"/>
          <w:kern w:val="1"/>
          <w:sz w:val="26"/>
          <w:szCs w:val="26"/>
          <w:lang w:eastAsia="ar-SA"/>
        </w:rPr>
        <w:t>Исполнитель должен приступать к устранению неисправностей (в рабочее время) не позднее 2-х часов с момента получения заявки от Заказчика (персонала Заказчика), а электрических сетевых сооружений и кабельных линий не позднее 30 минут после обнаружения неисправностей, если иное не оговорено Техническим заданием.</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.1.12.</w:t>
      </w:r>
      <w:r w:rsidR="0041101C">
        <w:rPr>
          <w:rFonts w:eastAsia="DejaVu Sans"/>
          <w:kern w:val="1"/>
          <w:sz w:val="26"/>
          <w:szCs w:val="26"/>
          <w:lang w:eastAsia="ar-SA"/>
        </w:rPr>
        <w:t> </w:t>
      </w:r>
      <w:r w:rsidRPr="00CC7A52">
        <w:rPr>
          <w:rFonts w:eastAsia="DejaVu Sans"/>
          <w:kern w:val="1"/>
          <w:sz w:val="26"/>
          <w:szCs w:val="26"/>
          <w:lang w:eastAsia="ar-SA"/>
        </w:rPr>
        <w:t>Своевременно устранять и исправлять недостатки оказанных Услуг.</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.1.13.</w:t>
      </w:r>
      <w:r w:rsidR="0041101C">
        <w:rPr>
          <w:rFonts w:eastAsia="DejaVu Sans"/>
          <w:kern w:val="1"/>
          <w:sz w:val="26"/>
          <w:szCs w:val="26"/>
          <w:lang w:eastAsia="ar-SA"/>
        </w:rPr>
        <w:t> </w:t>
      </w:r>
      <w:r w:rsidRPr="00CC7A52">
        <w:rPr>
          <w:rFonts w:eastAsia="DejaVu Sans"/>
          <w:kern w:val="1"/>
          <w:sz w:val="26"/>
          <w:szCs w:val="26"/>
          <w:lang w:eastAsia="ar-SA"/>
        </w:rPr>
        <w:t>При оказании Услуг не вносить без согласования с Заказчиком изменения в техническую, строительную и архитектурную части обслуживаемого Объекта.</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.1.14.</w:t>
      </w:r>
      <w:r w:rsidR="0041101C">
        <w:rPr>
          <w:rFonts w:eastAsia="DejaVu Sans"/>
          <w:kern w:val="1"/>
          <w:sz w:val="26"/>
          <w:szCs w:val="26"/>
          <w:lang w:eastAsia="ar-SA"/>
        </w:rPr>
        <w:t> </w:t>
      </w:r>
      <w:r w:rsidRPr="00CC7A52">
        <w:rPr>
          <w:rFonts w:eastAsia="DejaVu Sans"/>
          <w:kern w:val="1"/>
          <w:sz w:val="26"/>
          <w:szCs w:val="26"/>
          <w:lang w:eastAsia="ar-SA"/>
        </w:rPr>
        <w:t>Вносить предложения по повышению надежности в работе инженерных систем и оборудования. При обнаружении скрытых дефектов и замечаний в течение 3</w:t>
      </w:r>
      <w:r w:rsidR="0041101C">
        <w:rPr>
          <w:rFonts w:eastAsia="DejaVu Sans"/>
          <w:kern w:val="1"/>
          <w:sz w:val="26"/>
          <w:szCs w:val="26"/>
          <w:lang w:eastAsia="ar-SA"/>
        </w:rPr>
        <w:t xml:space="preserve"> (трё</w:t>
      </w:r>
      <w:r w:rsidRPr="00CC7A52">
        <w:rPr>
          <w:rFonts w:eastAsia="DejaVu Sans"/>
          <w:kern w:val="1"/>
          <w:sz w:val="26"/>
          <w:szCs w:val="26"/>
          <w:lang w:eastAsia="ar-SA"/>
        </w:rPr>
        <w:t>х) рабочих дней информировать Заказчика и предложить варианты их устранения.</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.1.15.</w:t>
      </w:r>
      <w:r w:rsidR="0041101C">
        <w:rPr>
          <w:rFonts w:eastAsia="DejaVu Sans"/>
          <w:kern w:val="1"/>
          <w:sz w:val="26"/>
          <w:szCs w:val="26"/>
          <w:lang w:eastAsia="ar-SA"/>
        </w:rPr>
        <w:t> </w:t>
      </w:r>
      <w:r w:rsidRPr="00CC7A52">
        <w:rPr>
          <w:rFonts w:eastAsia="DejaVu Sans"/>
          <w:kern w:val="1"/>
          <w:sz w:val="26"/>
          <w:szCs w:val="26"/>
          <w:lang w:eastAsia="ar-SA"/>
        </w:rPr>
        <w:t>Участвовать в работе комиссий по проведению весенних и осенних осмотров объектов, комиссий по приемке в эксплуатацию законченных капитальных или текущих ремонтов зданий, помещений, инженерно-технических систем.</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.1.16.</w:t>
      </w:r>
      <w:r w:rsidR="0041101C">
        <w:rPr>
          <w:rFonts w:eastAsia="DejaVu Sans"/>
          <w:kern w:val="1"/>
          <w:sz w:val="26"/>
          <w:szCs w:val="26"/>
          <w:lang w:eastAsia="ar-SA"/>
        </w:rPr>
        <w:t> </w:t>
      </w:r>
      <w:r w:rsidRPr="00CC7A52">
        <w:rPr>
          <w:rFonts w:eastAsia="DejaVu Sans"/>
          <w:kern w:val="1"/>
          <w:sz w:val="26"/>
          <w:szCs w:val="26"/>
          <w:lang w:eastAsia="ar-SA"/>
        </w:rPr>
        <w:t xml:space="preserve">Проверять соответствие эксплуатационной документации фактическому состоянию Объектов и оборудования. При обнаружении несоответствий в письменном виде информировать Заказчика и вносить необходимые изменения. При отсутствии эксплуатационной документации (планы расположения, схемы однолинейные, кабельные журналы и т.п.) своими силами изготавливать указанную </w:t>
      </w:r>
      <w:r w:rsidRPr="00CC7A52">
        <w:rPr>
          <w:rFonts w:eastAsia="DejaVu Sans"/>
          <w:kern w:val="1"/>
          <w:sz w:val="26"/>
          <w:szCs w:val="26"/>
          <w:lang w:eastAsia="ar-SA"/>
        </w:rPr>
        <w:lastRenderedPageBreak/>
        <w:t>отсутствующую документацию и предоставлять Заказчику на согласование и утверждение.</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.1.17.</w:t>
      </w:r>
      <w:r w:rsidR="0041101C">
        <w:rPr>
          <w:rFonts w:eastAsia="DejaVu Sans"/>
          <w:kern w:val="1"/>
          <w:sz w:val="26"/>
          <w:szCs w:val="26"/>
          <w:lang w:eastAsia="ar-SA"/>
        </w:rPr>
        <w:t> </w:t>
      </w:r>
      <w:r w:rsidRPr="00CC7A52">
        <w:rPr>
          <w:rFonts w:eastAsia="DejaVu Sans"/>
          <w:kern w:val="1"/>
          <w:sz w:val="26"/>
          <w:szCs w:val="26"/>
          <w:lang w:eastAsia="ar-SA"/>
        </w:rPr>
        <w:t>По поручению Заказчика изготавливать необходимые копии эксплуатационных документов.</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0041101C">
        <w:rPr>
          <w:rFonts w:eastAsia="DejaVu Sans"/>
          <w:kern w:val="1"/>
          <w:sz w:val="26"/>
          <w:szCs w:val="26"/>
          <w:lang w:eastAsia="ar-SA"/>
        </w:rPr>
        <w:t>.1.18. </w:t>
      </w:r>
      <w:r w:rsidRPr="00CC7A52">
        <w:rPr>
          <w:rFonts w:eastAsia="DejaVu Sans"/>
          <w:kern w:val="1"/>
          <w:sz w:val="26"/>
          <w:szCs w:val="26"/>
          <w:lang w:eastAsia="ar-SA"/>
        </w:rPr>
        <w:t>По окончании оказания услуг по Контракту передать Заказчику всю документацию, относящуюся к предмету Контракта, в том числе и в электронном виде.</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.1.19.</w:t>
      </w:r>
      <w:r w:rsidR="0041101C">
        <w:rPr>
          <w:rFonts w:eastAsia="DejaVu Sans"/>
          <w:kern w:val="1"/>
          <w:sz w:val="26"/>
          <w:szCs w:val="26"/>
          <w:lang w:eastAsia="ar-SA"/>
        </w:rPr>
        <w:t> </w:t>
      </w:r>
      <w:r w:rsidRPr="00CC7A52">
        <w:rPr>
          <w:rFonts w:eastAsia="DejaVu Sans"/>
          <w:kern w:val="1"/>
          <w:sz w:val="26"/>
          <w:szCs w:val="26"/>
          <w:lang w:eastAsia="ar-SA"/>
        </w:rPr>
        <w:t>Оказывать Услуги с применением только поверенного и аттестованного, метрологического оборудования и приборов. В противном случае, оказанные Услуги не будут считаться оказанными.</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.1.20.</w:t>
      </w:r>
      <w:r w:rsidR="0041101C">
        <w:rPr>
          <w:rFonts w:eastAsia="DejaVu Sans"/>
          <w:kern w:val="1"/>
          <w:sz w:val="26"/>
          <w:szCs w:val="26"/>
          <w:lang w:eastAsia="ar-SA"/>
        </w:rPr>
        <w:t> </w:t>
      </w:r>
      <w:r w:rsidRPr="00CC7A52">
        <w:rPr>
          <w:rFonts w:eastAsia="DejaVu Sans"/>
          <w:kern w:val="1"/>
          <w:sz w:val="26"/>
          <w:szCs w:val="26"/>
          <w:lang w:eastAsia="ar-SA"/>
        </w:rPr>
        <w:t>Иметь у себя гарантированный запас необходимых материалов для ликвидации аварий.</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.1.21.</w:t>
      </w:r>
      <w:r w:rsidR="0041101C">
        <w:rPr>
          <w:rFonts w:eastAsia="DejaVu Sans"/>
          <w:kern w:val="1"/>
          <w:sz w:val="26"/>
          <w:szCs w:val="26"/>
          <w:lang w:eastAsia="ar-SA"/>
        </w:rPr>
        <w:t> </w:t>
      </w:r>
      <w:r w:rsidRPr="00CC7A52">
        <w:rPr>
          <w:rFonts w:eastAsia="DejaVu Sans"/>
          <w:kern w:val="1"/>
          <w:sz w:val="26"/>
          <w:szCs w:val="26"/>
          <w:lang w:eastAsia="ar-SA"/>
        </w:rPr>
        <w:t>Оказывать Услуги только квалифицированным персоналом, прошедшим необходимое обучение, медицинское освидетельствование и проверку знаний.</w:t>
      </w:r>
    </w:p>
    <w:p w:rsid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0041101C">
        <w:rPr>
          <w:rFonts w:eastAsia="DejaVu Sans"/>
          <w:kern w:val="1"/>
          <w:sz w:val="26"/>
          <w:szCs w:val="26"/>
          <w:lang w:eastAsia="ar-SA"/>
        </w:rPr>
        <w:t>.1.22. </w:t>
      </w:r>
      <w:r w:rsidRPr="00CC7A52">
        <w:rPr>
          <w:rFonts w:eastAsia="DejaVu Sans"/>
          <w:kern w:val="1"/>
          <w:sz w:val="26"/>
          <w:szCs w:val="26"/>
          <w:lang w:eastAsia="ar-SA"/>
        </w:rPr>
        <w:t xml:space="preserve">При привлечении к исполнению Контракта соисполнителей (субподрядчиков) нести ответственность за действия (бездействие) таких соисполнителей (субподрядчиков) как </w:t>
      </w:r>
      <w:proofErr w:type="gramStart"/>
      <w:r w:rsidRPr="00CC7A52">
        <w:rPr>
          <w:rFonts w:eastAsia="DejaVu Sans"/>
          <w:kern w:val="1"/>
          <w:sz w:val="26"/>
          <w:szCs w:val="26"/>
          <w:lang w:eastAsia="ar-SA"/>
        </w:rPr>
        <w:t>за</w:t>
      </w:r>
      <w:proofErr w:type="gramEnd"/>
      <w:r w:rsidRPr="00CC7A52">
        <w:rPr>
          <w:rFonts w:eastAsia="DejaVu Sans"/>
          <w:kern w:val="1"/>
          <w:sz w:val="26"/>
          <w:szCs w:val="26"/>
          <w:lang w:eastAsia="ar-SA"/>
        </w:rPr>
        <w:t xml:space="preserve"> свои собственные.</w:t>
      </w:r>
    </w:p>
    <w:p w:rsidR="0041101C" w:rsidRPr="00CC7A52" w:rsidRDefault="0041101C" w:rsidP="00CC7A52">
      <w:pPr>
        <w:ind w:firstLine="709"/>
        <w:jc w:val="both"/>
        <w:rPr>
          <w:rFonts w:eastAsia="DejaVu Sans"/>
          <w:kern w:val="1"/>
          <w:sz w:val="26"/>
          <w:szCs w:val="26"/>
          <w:lang w:eastAsia="ar-SA"/>
        </w:rPr>
      </w:pPr>
      <w:r>
        <w:rPr>
          <w:rFonts w:eastAsia="DejaVu Sans"/>
          <w:kern w:val="1"/>
          <w:sz w:val="26"/>
          <w:szCs w:val="26"/>
          <w:lang w:eastAsia="ar-SA"/>
        </w:rPr>
        <w:t>3.1.23. </w:t>
      </w:r>
      <w:r w:rsidRPr="0041101C">
        <w:rPr>
          <w:rFonts w:eastAsia="DejaVu Sans"/>
          <w:kern w:val="1"/>
          <w:sz w:val="26"/>
          <w:szCs w:val="26"/>
          <w:lang w:eastAsia="ar-SA"/>
        </w:rPr>
        <w:t>На момент заключения настоящего Контракта соответствовать требованиям, установленным частью 1 статьи 31 Федерального закона № 44-ФЗ.</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.2.</w:t>
      </w:r>
      <w:r w:rsidR="0041101C">
        <w:rPr>
          <w:rFonts w:eastAsia="DejaVu Sans"/>
          <w:kern w:val="1"/>
          <w:sz w:val="26"/>
          <w:szCs w:val="26"/>
          <w:lang w:eastAsia="ar-SA"/>
        </w:rPr>
        <w:t> </w:t>
      </w:r>
      <w:r w:rsidRPr="00CC7A52">
        <w:rPr>
          <w:rFonts w:eastAsia="DejaVu Sans"/>
          <w:kern w:val="1"/>
          <w:sz w:val="26"/>
          <w:szCs w:val="26"/>
          <w:lang w:eastAsia="ar-SA"/>
        </w:rPr>
        <w:t>Исполнитель вправе:</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.2.1.</w:t>
      </w:r>
      <w:r w:rsidR="0041101C">
        <w:rPr>
          <w:rFonts w:eastAsia="DejaVu Sans"/>
          <w:kern w:val="1"/>
          <w:sz w:val="26"/>
          <w:szCs w:val="26"/>
          <w:lang w:eastAsia="ar-SA"/>
        </w:rPr>
        <w:t> </w:t>
      </w:r>
      <w:r w:rsidRPr="00CC7A52">
        <w:rPr>
          <w:rFonts w:eastAsia="DejaVu Sans"/>
          <w:kern w:val="1"/>
          <w:sz w:val="26"/>
          <w:szCs w:val="26"/>
          <w:lang w:eastAsia="ar-SA"/>
        </w:rPr>
        <w:t>Требовать от Заказчика полную и своевременную оплату фактически оказанных Услуг в соответствии с Контрактом.</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.2.2.</w:t>
      </w:r>
      <w:r w:rsidR="0041101C">
        <w:rPr>
          <w:rFonts w:eastAsia="DejaVu Sans"/>
          <w:kern w:val="1"/>
          <w:sz w:val="26"/>
          <w:szCs w:val="26"/>
          <w:lang w:eastAsia="ar-SA"/>
        </w:rPr>
        <w:t> </w:t>
      </w:r>
      <w:r w:rsidRPr="00CC7A52">
        <w:rPr>
          <w:rFonts w:eastAsia="DejaVu Sans"/>
          <w:kern w:val="1"/>
          <w:sz w:val="26"/>
          <w:szCs w:val="26"/>
          <w:lang w:eastAsia="ar-SA"/>
        </w:rPr>
        <w:t>В случае неисполнения или ненадлежащего исполнения соисполнителем (субподрядчиком) обязательств, предусмотренных договором, заключенным с Исполнителем, осуществлять замену соисполнителя (субподрядчика), с которым ранее был заключен договор, на другого соисполнителя (субподрядчика).</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.2.3.</w:t>
      </w:r>
      <w:r w:rsidR="0041101C">
        <w:rPr>
          <w:rFonts w:eastAsia="DejaVu Sans"/>
          <w:kern w:val="1"/>
          <w:sz w:val="26"/>
          <w:szCs w:val="26"/>
          <w:lang w:eastAsia="ar-SA"/>
        </w:rPr>
        <w:t> </w:t>
      </w:r>
      <w:r w:rsidRPr="00CC7A52">
        <w:rPr>
          <w:rFonts w:eastAsia="DejaVu Sans"/>
          <w:kern w:val="1"/>
          <w:sz w:val="26"/>
          <w:szCs w:val="26"/>
          <w:lang w:eastAsia="ar-SA"/>
        </w:rPr>
        <w:t>Принять решение об одностороннем отказе от исполнения Контракта в соответствии с гражданским законодательством Российской Федерации.</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w:t>
      </w:r>
      <w:r w:rsidR="0041101C">
        <w:rPr>
          <w:rFonts w:eastAsia="DejaVu Sans"/>
          <w:kern w:val="1"/>
          <w:sz w:val="26"/>
          <w:szCs w:val="26"/>
          <w:lang w:eastAsia="ar-SA"/>
        </w:rPr>
        <w:t> </w:t>
      </w:r>
      <w:r w:rsidRPr="00CC7A52">
        <w:rPr>
          <w:rFonts w:eastAsia="DejaVu Sans"/>
          <w:kern w:val="1"/>
          <w:sz w:val="26"/>
          <w:szCs w:val="26"/>
          <w:lang w:eastAsia="ar-SA"/>
        </w:rPr>
        <w:t>Заказчик обязан:</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.3.1.</w:t>
      </w:r>
      <w:r w:rsidR="0041101C">
        <w:rPr>
          <w:rFonts w:eastAsia="DejaVu Sans"/>
          <w:kern w:val="1"/>
          <w:sz w:val="26"/>
          <w:szCs w:val="26"/>
          <w:lang w:eastAsia="ar-SA"/>
        </w:rPr>
        <w:t> </w:t>
      </w:r>
      <w:r w:rsidRPr="00CC7A52">
        <w:rPr>
          <w:rFonts w:eastAsia="DejaVu Sans"/>
          <w:kern w:val="1"/>
          <w:sz w:val="26"/>
          <w:szCs w:val="26"/>
          <w:lang w:eastAsia="ar-SA"/>
        </w:rPr>
        <w:t>Своевременно принять фактически оказанные Услуги и произвести их оплату.</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.3.2.</w:t>
      </w:r>
      <w:r w:rsidR="0041101C">
        <w:rPr>
          <w:rFonts w:eastAsia="DejaVu Sans"/>
          <w:kern w:val="1"/>
          <w:sz w:val="26"/>
          <w:szCs w:val="26"/>
          <w:lang w:eastAsia="ar-SA"/>
        </w:rPr>
        <w:t> </w:t>
      </w:r>
      <w:r w:rsidRPr="00CC7A52">
        <w:rPr>
          <w:rFonts w:eastAsia="DejaVu Sans"/>
          <w:kern w:val="1"/>
          <w:sz w:val="26"/>
          <w:szCs w:val="26"/>
          <w:lang w:eastAsia="ar-SA"/>
        </w:rPr>
        <w:t>Провести экспертизу результатов фактически оказанных Услуг в части их соответствия условиям Контракта. Результат экспертизы оформляется экспертным заключением.</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.3.3.</w:t>
      </w:r>
      <w:r w:rsidR="0041101C">
        <w:rPr>
          <w:rFonts w:eastAsia="DejaVu Sans"/>
          <w:kern w:val="1"/>
          <w:sz w:val="26"/>
          <w:szCs w:val="26"/>
          <w:lang w:eastAsia="ar-SA"/>
        </w:rPr>
        <w:t> </w:t>
      </w:r>
      <w:r w:rsidRPr="00CC7A52">
        <w:rPr>
          <w:rFonts w:eastAsia="DejaVu Sans"/>
          <w:kern w:val="1"/>
          <w:sz w:val="26"/>
          <w:szCs w:val="26"/>
          <w:lang w:eastAsia="ar-SA"/>
        </w:rPr>
        <w:t>В установленном порядке обеспечивать проход персонала Исполнителя на Объекты для оказания Услуг (выполнения работ).</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.3.4.</w:t>
      </w:r>
      <w:r w:rsidR="0041101C">
        <w:rPr>
          <w:rFonts w:eastAsia="DejaVu Sans"/>
          <w:kern w:val="1"/>
          <w:sz w:val="26"/>
          <w:szCs w:val="26"/>
          <w:lang w:eastAsia="ar-SA"/>
        </w:rPr>
        <w:t> </w:t>
      </w:r>
      <w:r w:rsidRPr="00CC7A52">
        <w:rPr>
          <w:rFonts w:eastAsia="DejaVu Sans"/>
          <w:kern w:val="1"/>
          <w:sz w:val="26"/>
          <w:szCs w:val="26"/>
          <w:lang w:eastAsia="ar-SA"/>
        </w:rPr>
        <w:t>В установленном порядке разрешить вносить на территорию Объектов и выносить с них имущество Исполнителя, необходимое для оказания Услуг (выполнения работ).</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.3.5.</w:t>
      </w:r>
      <w:r w:rsidR="0041101C">
        <w:rPr>
          <w:rFonts w:eastAsia="DejaVu Sans"/>
          <w:kern w:val="1"/>
          <w:sz w:val="26"/>
          <w:szCs w:val="26"/>
          <w:lang w:eastAsia="ar-SA"/>
        </w:rPr>
        <w:t> </w:t>
      </w:r>
      <w:r w:rsidRPr="00CC7A52">
        <w:rPr>
          <w:rFonts w:eastAsia="DejaVu Sans"/>
          <w:kern w:val="1"/>
          <w:sz w:val="26"/>
          <w:szCs w:val="26"/>
          <w:lang w:eastAsia="ar-SA"/>
        </w:rPr>
        <w:t>Передавать Исполнителю информацию о неисправностях инженерно-технических систем по телефону диспетчерской службы.</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.3.6.</w:t>
      </w:r>
      <w:r w:rsidR="0041101C">
        <w:rPr>
          <w:rFonts w:eastAsia="DejaVu Sans"/>
          <w:kern w:val="1"/>
          <w:sz w:val="26"/>
          <w:szCs w:val="26"/>
          <w:lang w:eastAsia="ar-SA"/>
        </w:rPr>
        <w:t> </w:t>
      </w:r>
      <w:r w:rsidRPr="00CC7A52">
        <w:rPr>
          <w:rFonts w:eastAsia="DejaVu Sans"/>
          <w:kern w:val="1"/>
          <w:sz w:val="26"/>
          <w:szCs w:val="26"/>
          <w:lang w:eastAsia="ar-SA"/>
        </w:rPr>
        <w:t>Назначить ответственных представителей Заказчика за взаимодействие с персоналом Исполнителя по вопросам эксплуатационного обслуживания. Список ответственных представителей Заказчика, с указанием их полномочий, направить Исполнителю.</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t>3</w:t>
      </w:r>
      <w:r w:rsidRPr="00CC7A52">
        <w:rPr>
          <w:rFonts w:eastAsia="DejaVu Sans"/>
          <w:kern w:val="1"/>
          <w:sz w:val="26"/>
          <w:szCs w:val="26"/>
          <w:lang w:eastAsia="ar-SA"/>
        </w:rPr>
        <w:t>.3.7.</w:t>
      </w:r>
      <w:r w:rsidR="0041101C">
        <w:rPr>
          <w:rFonts w:eastAsia="DejaVu Sans"/>
          <w:kern w:val="1"/>
          <w:sz w:val="26"/>
          <w:szCs w:val="26"/>
          <w:lang w:eastAsia="ar-SA"/>
        </w:rPr>
        <w:t> </w:t>
      </w:r>
      <w:r w:rsidRPr="00CC7A52">
        <w:rPr>
          <w:rFonts w:eastAsia="DejaVu Sans"/>
          <w:kern w:val="1"/>
          <w:sz w:val="26"/>
          <w:szCs w:val="26"/>
          <w:lang w:eastAsia="ar-SA"/>
        </w:rPr>
        <w:t>При получении сообщения от Исполнителя о создавшейся аварийной ситуации либо аварии, принять решение и дать указание Исполнителю к ликвидации последствий с конкретными видами выполняемых работ и сроками их выполнения.</w:t>
      </w:r>
    </w:p>
    <w:p w:rsidR="00CC7A52" w:rsidRPr="00CC7A52" w:rsidRDefault="00CC7A52" w:rsidP="00CC7A52">
      <w:pPr>
        <w:ind w:firstLine="709"/>
        <w:jc w:val="both"/>
        <w:rPr>
          <w:rFonts w:eastAsia="DejaVu Sans"/>
          <w:kern w:val="1"/>
          <w:sz w:val="26"/>
          <w:szCs w:val="26"/>
          <w:lang w:eastAsia="ar-SA"/>
        </w:rPr>
      </w:pPr>
      <w:r>
        <w:rPr>
          <w:rFonts w:eastAsia="DejaVu Sans"/>
          <w:kern w:val="1"/>
          <w:sz w:val="26"/>
          <w:szCs w:val="26"/>
          <w:lang w:eastAsia="ar-SA"/>
        </w:rPr>
        <w:lastRenderedPageBreak/>
        <w:t>3</w:t>
      </w:r>
      <w:r w:rsidRPr="00CC7A52">
        <w:rPr>
          <w:rFonts w:eastAsia="DejaVu Sans"/>
          <w:kern w:val="1"/>
          <w:sz w:val="26"/>
          <w:szCs w:val="26"/>
          <w:lang w:eastAsia="ar-SA"/>
        </w:rPr>
        <w:t>.4.</w:t>
      </w:r>
      <w:r w:rsidR="0041101C">
        <w:rPr>
          <w:rFonts w:eastAsia="DejaVu Sans"/>
          <w:kern w:val="1"/>
          <w:sz w:val="26"/>
          <w:szCs w:val="26"/>
          <w:lang w:eastAsia="ar-SA"/>
        </w:rPr>
        <w:t> </w:t>
      </w:r>
      <w:r w:rsidRPr="00CC7A52">
        <w:rPr>
          <w:rFonts w:eastAsia="DejaVu Sans"/>
          <w:kern w:val="1"/>
          <w:sz w:val="26"/>
          <w:szCs w:val="26"/>
          <w:lang w:eastAsia="ar-SA"/>
        </w:rPr>
        <w:t xml:space="preserve">Заказчик </w:t>
      </w:r>
      <w:proofErr w:type="gramStart"/>
      <w:r w:rsidRPr="00CC7A52">
        <w:rPr>
          <w:rFonts w:eastAsia="DejaVu Sans"/>
          <w:kern w:val="1"/>
          <w:sz w:val="26"/>
          <w:szCs w:val="26"/>
          <w:lang w:eastAsia="ar-SA"/>
        </w:rPr>
        <w:t>праве</w:t>
      </w:r>
      <w:proofErr w:type="gramEnd"/>
      <w:r w:rsidRPr="00CC7A52">
        <w:rPr>
          <w:rFonts w:eastAsia="DejaVu Sans"/>
          <w:kern w:val="1"/>
          <w:sz w:val="26"/>
          <w:szCs w:val="26"/>
          <w:lang w:eastAsia="ar-SA"/>
        </w:rPr>
        <w:t>:</w:t>
      </w:r>
    </w:p>
    <w:p w:rsidR="003D1E9D" w:rsidRPr="00790720" w:rsidRDefault="00CC7A52" w:rsidP="00CC7A52">
      <w:pPr>
        <w:ind w:firstLine="709"/>
        <w:jc w:val="both"/>
        <w:rPr>
          <w:sz w:val="26"/>
          <w:szCs w:val="26"/>
        </w:rPr>
      </w:pPr>
      <w:r>
        <w:rPr>
          <w:rFonts w:eastAsia="DejaVu Sans"/>
          <w:kern w:val="1"/>
          <w:sz w:val="26"/>
          <w:szCs w:val="26"/>
          <w:lang w:eastAsia="ar-SA"/>
        </w:rPr>
        <w:t>3</w:t>
      </w:r>
      <w:r w:rsidRPr="00CC7A52">
        <w:rPr>
          <w:rFonts w:eastAsia="DejaVu Sans"/>
          <w:kern w:val="1"/>
          <w:sz w:val="26"/>
          <w:szCs w:val="26"/>
          <w:lang w:eastAsia="ar-SA"/>
        </w:rPr>
        <w:t>.4.1.</w:t>
      </w:r>
      <w:r w:rsidR="0041101C">
        <w:rPr>
          <w:rFonts w:eastAsia="DejaVu Sans"/>
          <w:kern w:val="1"/>
          <w:sz w:val="26"/>
          <w:szCs w:val="26"/>
          <w:lang w:eastAsia="ar-SA"/>
        </w:rPr>
        <w:t> </w:t>
      </w:r>
      <w:r w:rsidRPr="00CC7A52">
        <w:rPr>
          <w:rFonts w:eastAsia="DejaVu Sans"/>
          <w:kern w:val="1"/>
          <w:sz w:val="26"/>
          <w:szCs w:val="26"/>
          <w:lang w:eastAsia="ar-SA"/>
        </w:rPr>
        <w:t>Предоставить Исполнителю условия для надлежащего исполнения обязательств по Контракту, а именно: помещения для временного (на период оказания Услуг по Контракту) размещения специалистов диспетчерской службы Исполнителя, дежурной смены и создания отдельных участков с постоянным присутствием на объектах инженерно-технических работников (ИТР) Исполнителя необходимых специальностей</w:t>
      </w:r>
      <w:r w:rsidR="003D1E9D" w:rsidRPr="00790720">
        <w:rPr>
          <w:sz w:val="26"/>
          <w:szCs w:val="26"/>
        </w:rPr>
        <w:t>.</w:t>
      </w:r>
    </w:p>
    <w:p w:rsidR="008D7029" w:rsidRPr="00642C54" w:rsidRDefault="008D7029" w:rsidP="00C7790D">
      <w:pPr>
        <w:widowControl w:val="0"/>
        <w:tabs>
          <w:tab w:val="left" w:pos="360"/>
        </w:tabs>
        <w:spacing w:before="360" w:after="120"/>
        <w:ind w:hanging="357"/>
        <w:jc w:val="center"/>
        <w:rPr>
          <w:rFonts w:eastAsia="DejaVu Sans"/>
          <w:b/>
          <w:kern w:val="1"/>
          <w:sz w:val="26"/>
          <w:szCs w:val="26"/>
          <w:lang w:eastAsia="ar-SA"/>
        </w:rPr>
      </w:pPr>
      <w:r w:rsidRPr="00642C54">
        <w:rPr>
          <w:b/>
          <w:sz w:val="26"/>
          <w:szCs w:val="26"/>
        </w:rPr>
        <w:t xml:space="preserve">4. </w:t>
      </w:r>
      <w:r w:rsidR="00FF2F26" w:rsidRPr="00642C54">
        <w:rPr>
          <w:b/>
          <w:sz w:val="26"/>
          <w:szCs w:val="26"/>
        </w:rPr>
        <w:t>Срок и п</w:t>
      </w:r>
      <w:r w:rsidR="00FF2F26" w:rsidRPr="00642C54">
        <w:rPr>
          <w:rFonts w:eastAsia="DejaVu Sans"/>
          <w:b/>
          <w:kern w:val="1"/>
          <w:sz w:val="26"/>
          <w:szCs w:val="26"/>
          <w:lang w:eastAsia="ar-SA"/>
        </w:rPr>
        <w:t>орядок</w:t>
      </w:r>
      <w:r w:rsidR="00F80377" w:rsidRPr="00642C54">
        <w:rPr>
          <w:rFonts w:eastAsia="DejaVu Sans"/>
          <w:b/>
          <w:kern w:val="1"/>
          <w:sz w:val="26"/>
          <w:szCs w:val="26"/>
          <w:lang w:eastAsia="ar-SA"/>
        </w:rPr>
        <w:t xml:space="preserve"> приемк</w:t>
      </w:r>
      <w:r w:rsidR="00FF2F26" w:rsidRPr="00642C54">
        <w:rPr>
          <w:rFonts w:eastAsia="DejaVu Sans"/>
          <w:b/>
          <w:kern w:val="1"/>
          <w:sz w:val="26"/>
          <w:szCs w:val="26"/>
          <w:lang w:eastAsia="ar-SA"/>
        </w:rPr>
        <w:t>и оказанных услуг</w:t>
      </w:r>
    </w:p>
    <w:p w:rsidR="00DD410D" w:rsidRDefault="00FF2F26" w:rsidP="00FF2F26">
      <w:pPr>
        <w:widowControl w:val="0"/>
        <w:suppressAutoHyphens/>
        <w:ind w:firstLine="709"/>
        <w:jc w:val="both"/>
        <w:rPr>
          <w:sz w:val="26"/>
          <w:szCs w:val="26"/>
        </w:rPr>
      </w:pPr>
      <w:r w:rsidRPr="00642C54">
        <w:rPr>
          <w:sz w:val="26"/>
          <w:szCs w:val="26"/>
        </w:rPr>
        <w:t>4.</w:t>
      </w:r>
      <w:r w:rsidR="00B05E39">
        <w:rPr>
          <w:sz w:val="26"/>
          <w:szCs w:val="26"/>
        </w:rPr>
        <w:t>1. </w:t>
      </w:r>
      <w:r w:rsidR="006D4F6D" w:rsidRPr="002F1ED7">
        <w:rPr>
          <w:sz w:val="26"/>
          <w:szCs w:val="26"/>
        </w:rPr>
        <w:t xml:space="preserve">По факту оказания услуг Исполнитель в течение 1 (одного) рабочего дня со дня завершения оказания услуг передает Заказчику </w:t>
      </w:r>
      <w:r w:rsidR="006D4F6D" w:rsidRPr="00FE598F">
        <w:rPr>
          <w:sz w:val="26"/>
          <w:szCs w:val="26"/>
        </w:rPr>
        <w:t xml:space="preserve">с сопроводительным письмом </w:t>
      </w:r>
      <w:r w:rsidR="006D4F6D">
        <w:rPr>
          <w:sz w:val="26"/>
          <w:szCs w:val="26"/>
        </w:rPr>
        <w:t>счё</w:t>
      </w:r>
      <w:r w:rsidR="006D4F6D" w:rsidRPr="002F1ED7">
        <w:rPr>
          <w:sz w:val="26"/>
          <w:szCs w:val="26"/>
        </w:rPr>
        <w:t>т</w:t>
      </w:r>
      <w:r w:rsidR="006D4F6D">
        <w:rPr>
          <w:sz w:val="26"/>
          <w:szCs w:val="26"/>
        </w:rPr>
        <w:t xml:space="preserve"> и (или)</w:t>
      </w:r>
      <w:r w:rsidR="006D4F6D" w:rsidRPr="002F1ED7">
        <w:rPr>
          <w:sz w:val="26"/>
          <w:szCs w:val="26"/>
        </w:rPr>
        <w:t xml:space="preserve"> сч</w:t>
      </w:r>
      <w:r w:rsidR="006D4F6D">
        <w:rPr>
          <w:sz w:val="26"/>
          <w:szCs w:val="26"/>
        </w:rPr>
        <w:t>ё</w:t>
      </w:r>
      <w:r w:rsidR="006D4F6D" w:rsidRPr="002F1ED7">
        <w:rPr>
          <w:sz w:val="26"/>
          <w:szCs w:val="26"/>
        </w:rPr>
        <w:t>т-фактуру</w:t>
      </w:r>
      <w:r w:rsidR="006D4F6D">
        <w:rPr>
          <w:sz w:val="26"/>
          <w:szCs w:val="26"/>
        </w:rPr>
        <w:t>, Документ о приемке</w:t>
      </w:r>
      <w:r w:rsidR="00DD410D" w:rsidRPr="00DD410D">
        <w:rPr>
          <w:sz w:val="26"/>
          <w:szCs w:val="26"/>
        </w:rPr>
        <w:t>.</w:t>
      </w:r>
    </w:p>
    <w:p w:rsidR="006D4F6D" w:rsidRPr="002F1ED7" w:rsidRDefault="006D4F6D" w:rsidP="006D4F6D">
      <w:pPr>
        <w:pStyle w:val="af"/>
        <w:widowControl w:val="0"/>
        <w:suppressAutoHyphens/>
        <w:spacing w:before="0" w:after="0" w:line="240" w:lineRule="auto"/>
        <w:ind w:firstLine="709"/>
        <w:rPr>
          <w:sz w:val="26"/>
          <w:szCs w:val="26"/>
        </w:rPr>
      </w:pPr>
      <w:r w:rsidRPr="002F1ED7">
        <w:rPr>
          <w:sz w:val="26"/>
          <w:szCs w:val="26"/>
        </w:rPr>
        <w:t xml:space="preserve">При этом в документах, передаваемых Исполнителем, должна быть отражена следующая информация: полное наименование Заказчика, реквизиты настоящего </w:t>
      </w:r>
      <w:r>
        <w:rPr>
          <w:sz w:val="26"/>
          <w:szCs w:val="26"/>
        </w:rPr>
        <w:t>К</w:t>
      </w:r>
      <w:r w:rsidRPr="002F1ED7">
        <w:rPr>
          <w:sz w:val="26"/>
          <w:szCs w:val="26"/>
        </w:rPr>
        <w:t>онтракта.</w:t>
      </w:r>
    </w:p>
    <w:p w:rsidR="006D4F6D" w:rsidRPr="002F1ED7" w:rsidRDefault="00464603" w:rsidP="006D4F6D">
      <w:pPr>
        <w:suppressAutoHyphens/>
        <w:ind w:firstLine="709"/>
        <w:jc w:val="both"/>
        <w:rPr>
          <w:sz w:val="26"/>
          <w:szCs w:val="26"/>
        </w:rPr>
      </w:pPr>
      <w:r w:rsidRPr="005E20FF">
        <w:rPr>
          <w:sz w:val="26"/>
          <w:szCs w:val="26"/>
        </w:rPr>
        <w:t>4.</w:t>
      </w:r>
      <w:r w:rsidR="00482084" w:rsidRPr="005E20FF">
        <w:rPr>
          <w:sz w:val="26"/>
          <w:szCs w:val="26"/>
        </w:rPr>
        <w:t>2</w:t>
      </w:r>
      <w:r w:rsidR="00C7790D">
        <w:rPr>
          <w:sz w:val="26"/>
          <w:szCs w:val="26"/>
        </w:rPr>
        <w:t>. </w:t>
      </w:r>
      <w:r w:rsidR="006D4F6D" w:rsidRPr="002F1ED7">
        <w:rPr>
          <w:sz w:val="26"/>
          <w:szCs w:val="26"/>
        </w:rPr>
        <w:t xml:space="preserve">Заказчик в срок не более </w:t>
      </w:r>
      <w:r w:rsidR="005533BB">
        <w:rPr>
          <w:sz w:val="26"/>
          <w:szCs w:val="26"/>
        </w:rPr>
        <w:t>5</w:t>
      </w:r>
      <w:r w:rsidR="006D4F6D" w:rsidRPr="002F1ED7">
        <w:rPr>
          <w:sz w:val="26"/>
          <w:szCs w:val="26"/>
        </w:rPr>
        <w:t xml:space="preserve"> (</w:t>
      </w:r>
      <w:r w:rsidR="005533BB">
        <w:rPr>
          <w:sz w:val="26"/>
          <w:szCs w:val="26"/>
        </w:rPr>
        <w:t>пяти</w:t>
      </w:r>
      <w:r w:rsidR="006D4F6D" w:rsidRPr="002F1ED7">
        <w:rPr>
          <w:sz w:val="26"/>
          <w:szCs w:val="26"/>
        </w:rPr>
        <w:t xml:space="preserve">) рабочих дней с момента получения от Исполнителя документов, указанных в пункте </w:t>
      </w:r>
      <w:r w:rsidR="005533BB">
        <w:rPr>
          <w:sz w:val="26"/>
          <w:szCs w:val="26"/>
        </w:rPr>
        <w:t>4</w:t>
      </w:r>
      <w:r w:rsidR="006D4F6D" w:rsidRPr="002F1ED7">
        <w:rPr>
          <w:sz w:val="26"/>
          <w:szCs w:val="26"/>
        </w:rPr>
        <w:t>.</w:t>
      </w:r>
      <w:r w:rsidR="005533BB">
        <w:rPr>
          <w:sz w:val="26"/>
          <w:szCs w:val="26"/>
        </w:rPr>
        <w:t>1</w:t>
      </w:r>
      <w:r w:rsidR="006D4F6D" w:rsidRPr="002F1ED7">
        <w:rPr>
          <w:sz w:val="26"/>
          <w:szCs w:val="26"/>
        </w:rPr>
        <w:t xml:space="preserve"> настоящего Контракта, проводит экспертизу оказанных услуг для проверки их соответствия условиям Контракта, и при отсутствии претензий по количеству и качеству оказанных услуг Заказчик, формирует и подписывает Акт приемки. Результаты экспертизы отражаются в экспертном заключении Заказчика.</w:t>
      </w:r>
    </w:p>
    <w:p w:rsidR="006D4F6D" w:rsidRPr="002F1ED7" w:rsidRDefault="006D4F6D" w:rsidP="006D4F6D">
      <w:pPr>
        <w:suppressAutoHyphens/>
        <w:ind w:firstLine="709"/>
        <w:jc w:val="both"/>
        <w:rPr>
          <w:sz w:val="26"/>
          <w:szCs w:val="26"/>
        </w:rPr>
      </w:pPr>
      <w:r w:rsidRPr="002F1ED7">
        <w:rPr>
          <w:sz w:val="26"/>
          <w:szCs w:val="26"/>
        </w:rPr>
        <w:t>Приемка услуг осуществляется без участия представителя Исполнителя, при этом скан-копия Акта приемки направляется Исполнителю по адресу электронной почты, указанной в</w:t>
      </w:r>
      <w:r>
        <w:rPr>
          <w:sz w:val="26"/>
          <w:szCs w:val="26"/>
        </w:rPr>
        <w:t xml:space="preserve"> настоящем</w:t>
      </w:r>
      <w:r w:rsidRPr="002F1ED7">
        <w:rPr>
          <w:sz w:val="26"/>
          <w:szCs w:val="26"/>
        </w:rPr>
        <w:t xml:space="preserve"> Контракте</w:t>
      </w:r>
      <w:r>
        <w:rPr>
          <w:sz w:val="26"/>
          <w:szCs w:val="26"/>
        </w:rPr>
        <w:t>.</w:t>
      </w:r>
    </w:p>
    <w:p w:rsidR="00B83874" w:rsidRPr="00B83874" w:rsidRDefault="00B83874" w:rsidP="006D4F6D">
      <w:pPr>
        <w:widowControl w:val="0"/>
        <w:suppressAutoHyphens/>
        <w:ind w:firstLine="709"/>
        <w:jc w:val="both"/>
        <w:rPr>
          <w:sz w:val="26"/>
          <w:szCs w:val="26"/>
        </w:rPr>
      </w:pPr>
      <w:r w:rsidRPr="00B83874">
        <w:rPr>
          <w:sz w:val="26"/>
          <w:szCs w:val="26"/>
        </w:rPr>
        <w:t>4.3.</w:t>
      </w:r>
      <w:r w:rsidR="00C7790D">
        <w:rPr>
          <w:sz w:val="26"/>
          <w:szCs w:val="26"/>
        </w:rPr>
        <w:t> </w:t>
      </w:r>
      <w:r w:rsidRPr="00B83874">
        <w:rPr>
          <w:sz w:val="26"/>
          <w:szCs w:val="26"/>
        </w:rPr>
        <w:t>В случае наличия нарушений требований настоящего Контракта, препятствующих приемке оказанных Услуг, либо наличия замечаний к сведениям, содержащимся в представленных Исполнителем документах, Заказчик в срок, указанный в пункте 4.2 настоящего Контракта, направляет Исполнителю мотивированный отказ от приемки оказанных Услуг с указанием причин такого отказа.</w:t>
      </w:r>
    </w:p>
    <w:p w:rsidR="00B83874" w:rsidRPr="00B83874" w:rsidRDefault="00B83874" w:rsidP="00B83874">
      <w:pPr>
        <w:widowControl w:val="0"/>
        <w:suppressAutoHyphens/>
        <w:ind w:firstLine="709"/>
        <w:jc w:val="both"/>
        <w:rPr>
          <w:sz w:val="26"/>
          <w:szCs w:val="26"/>
        </w:rPr>
      </w:pPr>
      <w:r w:rsidRPr="00B83874">
        <w:rPr>
          <w:sz w:val="26"/>
          <w:szCs w:val="26"/>
        </w:rPr>
        <w:t>4.4.</w:t>
      </w:r>
      <w:r w:rsidR="00C7790D">
        <w:rPr>
          <w:sz w:val="26"/>
          <w:szCs w:val="26"/>
        </w:rPr>
        <w:t> </w:t>
      </w:r>
      <w:r w:rsidRPr="00B83874">
        <w:rPr>
          <w:sz w:val="26"/>
          <w:szCs w:val="26"/>
        </w:rPr>
        <w:t xml:space="preserve">Исполнитель </w:t>
      </w:r>
      <w:r w:rsidR="00FD34BA">
        <w:rPr>
          <w:sz w:val="26"/>
          <w:szCs w:val="26"/>
        </w:rPr>
        <w:t>обязан</w:t>
      </w:r>
      <w:r w:rsidRPr="00B83874">
        <w:rPr>
          <w:sz w:val="26"/>
          <w:szCs w:val="26"/>
        </w:rPr>
        <w:t xml:space="preserve"> </w:t>
      </w:r>
      <w:r w:rsidR="007C3EA6">
        <w:rPr>
          <w:sz w:val="26"/>
          <w:szCs w:val="26"/>
        </w:rPr>
        <w:t xml:space="preserve">либо </w:t>
      </w:r>
      <w:r w:rsidRPr="00B83874">
        <w:rPr>
          <w:sz w:val="26"/>
          <w:szCs w:val="26"/>
        </w:rPr>
        <w:t xml:space="preserve">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 </w:t>
      </w:r>
    </w:p>
    <w:p w:rsidR="00B83874" w:rsidRPr="00B83874" w:rsidRDefault="00B83874" w:rsidP="00B83874">
      <w:pPr>
        <w:widowControl w:val="0"/>
        <w:suppressAutoHyphens/>
        <w:ind w:firstLine="709"/>
        <w:jc w:val="both"/>
        <w:rPr>
          <w:sz w:val="26"/>
          <w:szCs w:val="26"/>
        </w:rPr>
      </w:pPr>
      <w:r w:rsidRPr="00B83874">
        <w:rPr>
          <w:sz w:val="26"/>
          <w:szCs w:val="26"/>
        </w:rPr>
        <w:t>Повторное рассмотрение документов осуществляется в порядке, определенном настоящим разделом.</w:t>
      </w:r>
    </w:p>
    <w:p w:rsidR="00B83874" w:rsidRPr="00B83874" w:rsidRDefault="00B83874" w:rsidP="00B83874">
      <w:pPr>
        <w:widowControl w:val="0"/>
        <w:suppressAutoHyphens/>
        <w:ind w:firstLine="709"/>
        <w:jc w:val="both"/>
        <w:rPr>
          <w:sz w:val="26"/>
          <w:szCs w:val="26"/>
        </w:rPr>
      </w:pPr>
      <w:r w:rsidRPr="00B83874">
        <w:rPr>
          <w:sz w:val="26"/>
          <w:szCs w:val="26"/>
        </w:rPr>
        <w:t>4.5.</w:t>
      </w:r>
      <w:r w:rsidR="00C7790D">
        <w:rPr>
          <w:sz w:val="26"/>
          <w:szCs w:val="26"/>
        </w:rPr>
        <w:t> </w:t>
      </w:r>
      <w:r w:rsidRPr="00B83874">
        <w:rPr>
          <w:sz w:val="26"/>
          <w:szCs w:val="26"/>
        </w:rPr>
        <w:t xml:space="preserve">По завершению приемки Заказчик в течение 2 (двух) рабочих дней возвращает Исполнителю 1 экземпляр подписанного </w:t>
      </w:r>
      <w:r w:rsidR="00FD34BA">
        <w:rPr>
          <w:sz w:val="26"/>
          <w:szCs w:val="26"/>
        </w:rPr>
        <w:t>Д</w:t>
      </w:r>
      <w:r w:rsidRPr="00B83874">
        <w:rPr>
          <w:sz w:val="26"/>
          <w:szCs w:val="26"/>
        </w:rPr>
        <w:t>окумента о приемке.</w:t>
      </w:r>
    </w:p>
    <w:p w:rsidR="00B83874" w:rsidRPr="00B83874" w:rsidRDefault="00B83874" w:rsidP="00B83874">
      <w:pPr>
        <w:widowControl w:val="0"/>
        <w:suppressAutoHyphens/>
        <w:ind w:firstLine="709"/>
        <w:jc w:val="both"/>
        <w:rPr>
          <w:sz w:val="26"/>
          <w:szCs w:val="26"/>
        </w:rPr>
      </w:pPr>
      <w:r w:rsidRPr="00B83874">
        <w:rPr>
          <w:sz w:val="26"/>
          <w:szCs w:val="26"/>
        </w:rPr>
        <w:t>4.6.</w:t>
      </w:r>
      <w:r w:rsidR="00C7790D">
        <w:rPr>
          <w:sz w:val="26"/>
          <w:szCs w:val="26"/>
        </w:rPr>
        <w:t> </w:t>
      </w:r>
      <w:r w:rsidRPr="00B83874">
        <w:rPr>
          <w:sz w:val="26"/>
          <w:szCs w:val="26"/>
        </w:rPr>
        <w:t xml:space="preserve">Подписанный Заказчиком </w:t>
      </w:r>
      <w:r w:rsidR="00C7790D">
        <w:rPr>
          <w:sz w:val="26"/>
          <w:szCs w:val="26"/>
        </w:rPr>
        <w:t xml:space="preserve">документ о </w:t>
      </w:r>
      <w:r w:rsidRPr="00B83874">
        <w:rPr>
          <w:sz w:val="26"/>
          <w:szCs w:val="26"/>
        </w:rPr>
        <w:t>приемк</w:t>
      </w:r>
      <w:r w:rsidR="00C7790D">
        <w:rPr>
          <w:sz w:val="26"/>
          <w:szCs w:val="26"/>
        </w:rPr>
        <w:t>е</w:t>
      </w:r>
      <w:r w:rsidRPr="00B83874">
        <w:rPr>
          <w:sz w:val="26"/>
          <w:szCs w:val="26"/>
        </w:rPr>
        <w:t xml:space="preserve"> подтверждает факт приемки Заказчиком оказанных услуг и является основанием для взаиморасчетов Сторон.</w:t>
      </w:r>
    </w:p>
    <w:p w:rsidR="00B83874" w:rsidRPr="00B83874" w:rsidRDefault="00C7790D" w:rsidP="00B83874">
      <w:pPr>
        <w:widowControl w:val="0"/>
        <w:suppressAutoHyphens/>
        <w:ind w:firstLine="709"/>
        <w:jc w:val="both"/>
        <w:rPr>
          <w:sz w:val="26"/>
          <w:szCs w:val="26"/>
        </w:rPr>
      </w:pPr>
      <w:r>
        <w:rPr>
          <w:sz w:val="26"/>
          <w:szCs w:val="26"/>
        </w:rPr>
        <w:t>4.7. </w:t>
      </w:r>
      <w:r w:rsidR="00B83874" w:rsidRPr="00B83874">
        <w:rPr>
          <w:sz w:val="26"/>
          <w:szCs w:val="26"/>
        </w:rPr>
        <w:t>Датой подписания Акта приемки</w:t>
      </w:r>
      <w:r>
        <w:rPr>
          <w:sz w:val="26"/>
          <w:szCs w:val="26"/>
        </w:rPr>
        <w:t xml:space="preserve">, </w:t>
      </w:r>
      <w:r w:rsidR="00FD34BA">
        <w:rPr>
          <w:sz w:val="26"/>
          <w:szCs w:val="26"/>
        </w:rPr>
        <w:t>Д</w:t>
      </w:r>
      <w:r>
        <w:rPr>
          <w:sz w:val="26"/>
          <w:szCs w:val="26"/>
        </w:rPr>
        <w:t>окумента о приемке</w:t>
      </w:r>
      <w:r w:rsidR="00B83874" w:rsidRPr="00B83874">
        <w:rPr>
          <w:sz w:val="26"/>
          <w:szCs w:val="26"/>
        </w:rPr>
        <w:t xml:space="preserve"> считается дата его подписания Заказчиком.</w:t>
      </w:r>
    </w:p>
    <w:p w:rsidR="00B83874" w:rsidRPr="00EC03AD" w:rsidRDefault="00C7790D" w:rsidP="00B83874">
      <w:pPr>
        <w:widowControl w:val="0"/>
        <w:suppressAutoHyphens/>
        <w:ind w:firstLine="709"/>
        <w:jc w:val="both"/>
        <w:rPr>
          <w:sz w:val="26"/>
          <w:szCs w:val="26"/>
        </w:rPr>
      </w:pPr>
      <w:r>
        <w:rPr>
          <w:sz w:val="26"/>
          <w:szCs w:val="26"/>
        </w:rPr>
        <w:t>4.8. </w:t>
      </w:r>
      <w:r w:rsidR="00B83874" w:rsidRPr="00B83874">
        <w:rPr>
          <w:sz w:val="26"/>
          <w:szCs w:val="26"/>
        </w:rPr>
        <w:t xml:space="preserve">Представители Сторон по поддержанию взаимодействия в ходе исполнения настоящего </w:t>
      </w:r>
      <w:r w:rsidR="00B83874" w:rsidRPr="00EC03AD">
        <w:rPr>
          <w:sz w:val="26"/>
          <w:szCs w:val="26"/>
        </w:rPr>
        <w:t>Контракта:</w:t>
      </w:r>
    </w:p>
    <w:p w:rsidR="00D21C1A" w:rsidRPr="00642C54" w:rsidRDefault="00482084" w:rsidP="008D7029">
      <w:pPr>
        <w:widowControl w:val="0"/>
        <w:suppressAutoHyphens/>
        <w:ind w:firstLine="709"/>
        <w:jc w:val="both"/>
        <w:rPr>
          <w:kern w:val="1"/>
          <w:sz w:val="26"/>
          <w:szCs w:val="26"/>
          <w:lang w:eastAsia="ar-SA"/>
        </w:rPr>
      </w:pPr>
      <w:r w:rsidRPr="00EC03AD">
        <w:rPr>
          <w:kern w:val="1"/>
          <w:sz w:val="26"/>
          <w:szCs w:val="26"/>
          <w:lang w:eastAsia="ar-SA"/>
        </w:rPr>
        <w:t>о</w:t>
      </w:r>
      <w:r w:rsidR="00D21C1A" w:rsidRPr="00EC03AD">
        <w:rPr>
          <w:kern w:val="1"/>
          <w:sz w:val="26"/>
          <w:szCs w:val="26"/>
          <w:lang w:eastAsia="ar-SA"/>
        </w:rPr>
        <w:t xml:space="preserve">т Заказчика: </w:t>
      </w:r>
      <w:r w:rsidR="005533BB">
        <w:rPr>
          <w:sz w:val="26"/>
          <w:szCs w:val="26"/>
        </w:rPr>
        <w:t xml:space="preserve">Саитов Айрат </w:t>
      </w:r>
      <w:proofErr w:type="spellStart"/>
      <w:r w:rsidR="005533BB">
        <w:rPr>
          <w:sz w:val="26"/>
          <w:szCs w:val="26"/>
        </w:rPr>
        <w:t>Асхатович</w:t>
      </w:r>
      <w:proofErr w:type="spellEnd"/>
      <w:r w:rsidR="00DF6F15" w:rsidRPr="00DF6F15">
        <w:rPr>
          <w:sz w:val="26"/>
          <w:szCs w:val="26"/>
        </w:rPr>
        <w:t>, телефон 8 (347)2151070, доб. 15-3</w:t>
      </w:r>
      <w:r w:rsidR="005533BB">
        <w:rPr>
          <w:sz w:val="26"/>
          <w:szCs w:val="26"/>
        </w:rPr>
        <w:t>5</w:t>
      </w:r>
      <w:r w:rsidRPr="00EC03AD">
        <w:rPr>
          <w:kern w:val="1"/>
          <w:sz w:val="26"/>
          <w:szCs w:val="26"/>
          <w:lang w:eastAsia="ar-SA"/>
        </w:rPr>
        <w:t>;</w:t>
      </w:r>
    </w:p>
    <w:p w:rsidR="00D21C1A" w:rsidRDefault="00482084" w:rsidP="008D7029">
      <w:pPr>
        <w:widowControl w:val="0"/>
        <w:suppressAutoHyphens/>
        <w:ind w:firstLine="709"/>
        <w:jc w:val="both"/>
        <w:rPr>
          <w:kern w:val="1"/>
          <w:sz w:val="26"/>
          <w:szCs w:val="26"/>
          <w:lang w:eastAsia="ar-SA"/>
        </w:rPr>
      </w:pPr>
      <w:r>
        <w:rPr>
          <w:kern w:val="1"/>
          <w:sz w:val="26"/>
          <w:szCs w:val="26"/>
          <w:lang w:eastAsia="ar-SA"/>
        </w:rPr>
        <w:t>о</w:t>
      </w:r>
      <w:r w:rsidR="00D21C1A" w:rsidRPr="00642C54">
        <w:rPr>
          <w:kern w:val="1"/>
          <w:sz w:val="26"/>
          <w:szCs w:val="26"/>
          <w:lang w:eastAsia="ar-SA"/>
        </w:rPr>
        <w:t xml:space="preserve">т </w:t>
      </w:r>
      <w:r w:rsidR="00EB15C8" w:rsidRPr="00642C54">
        <w:rPr>
          <w:kern w:val="1"/>
          <w:sz w:val="26"/>
          <w:szCs w:val="26"/>
          <w:lang w:eastAsia="ar-SA"/>
        </w:rPr>
        <w:t>Исполнителя</w:t>
      </w:r>
      <w:r w:rsidR="00D21C1A" w:rsidRPr="00642C54">
        <w:rPr>
          <w:kern w:val="1"/>
          <w:sz w:val="26"/>
          <w:szCs w:val="26"/>
          <w:lang w:eastAsia="ar-SA"/>
        </w:rPr>
        <w:t>: ____________________________________________________.</w:t>
      </w:r>
    </w:p>
    <w:p w:rsidR="00E607A0" w:rsidRPr="00642C54" w:rsidRDefault="008777C0" w:rsidP="00C77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ind w:left="357"/>
        <w:jc w:val="center"/>
        <w:rPr>
          <w:b/>
          <w:sz w:val="26"/>
          <w:szCs w:val="26"/>
        </w:rPr>
      </w:pPr>
      <w:r w:rsidRPr="00642C54">
        <w:rPr>
          <w:b/>
          <w:sz w:val="26"/>
          <w:szCs w:val="26"/>
        </w:rPr>
        <w:lastRenderedPageBreak/>
        <w:t>5.</w:t>
      </w:r>
      <w:r w:rsidR="00ED507D" w:rsidRPr="00642C54">
        <w:rPr>
          <w:b/>
          <w:sz w:val="26"/>
          <w:szCs w:val="26"/>
        </w:rPr>
        <w:t xml:space="preserve"> Гаранти</w:t>
      </w:r>
      <w:r w:rsidR="00482084">
        <w:rPr>
          <w:b/>
          <w:sz w:val="26"/>
          <w:szCs w:val="26"/>
        </w:rPr>
        <w:t>я качества</w:t>
      </w:r>
    </w:p>
    <w:p w:rsidR="00EB15C8" w:rsidRPr="00642C54" w:rsidRDefault="00482084" w:rsidP="00EB15C8">
      <w:pPr>
        <w:pStyle w:val="affff3"/>
        <w:tabs>
          <w:tab w:val="num" w:pos="993"/>
        </w:tabs>
        <w:ind w:left="0" w:firstLine="709"/>
        <w:jc w:val="both"/>
        <w:rPr>
          <w:sz w:val="26"/>
          <w:szCs w:val="26"/>
        </w:rPr>
      </w:pPr>
      <w:r>
        <w:rPr>
          <w:sz w:val="26"/>
          <w:szCs w:val="26"/>
        </w:rPr>
        <w:t>5.1. </w:t>
      </w:r>
      <w:r w:rsidRPr="00482084">
        <w:rPr>
          <w:sz w:val="26"/>
          <w:szCs w:val="26"/>
        </w:rPr>
        <w:t xml:space="preserve">Услуги, оказанные Исполнителем, должны соответствовать требованиям </w:t>
      </w:r>
      <w:r w:rsidR="00C7790D">
        <w:rPr>
          <w:sz w:val="26"/>
          <w:szCs w:val="26"/>
        </w:rPr>
        <w:t>Спецификации</w:t>
      </w:r>
      <w:r w:rsidRPr="00482084">
        <w:rPr>
          <w:sz w:val="26"/>
          <w:szCs w:val="26"/>
        </w:rPr>
        <w:t>, условиям настоящего Контракта, а также требованиям законодательства Российской Федерации, предъявляемые к оказанию такого рода услуг.</w:t>
      </w:r>
    </w:p>
    <w:p w:rsidR="00E607A0" w:rsidRPr="00482084" w:rsidRDefault="00482084" w:rsidP="00A56BE1">
      <w:pPr>
        <w:widowControl w:val="0"/>
        <w:spacing w:before="360" w:after="120"/>
        <w:jc w:val="center"/>
        <w:rPr>
          <w:b/>
          <w:sz w:val="26"/>
          <w:szCs w:val="26"/>
        </w:rPr>
      </w:pPr>
      <w:r>
        <w:rPr>
          <w:b/>
          <w:sz w:val="26"/>
          <w:szCs w:val="26"/>
        </w:rPr>
        <w:t>6. </w:t>
      </w:r>
      <w:r w:rsidR="00E607A0" w:rsidRPr="00482084">
        <w:rPr>
          <w:b/>
          <w:sz w:val="26"/>
          <w:szCs w:val="26"/>
        </w:rPr>
        <w:t>Обстоятельства непреодолимой силы</w:t>
      </w:r>
    </w:p>
    <w:p w:rsidR="00482084" w:rsidRPr="00482084" w:rsidRDefault="00482084" w:rsidP="00482084">
      <w:pPr>
        <w:widowControl w:val="0"/>
        <w:tabs>
          <w:tab w:val="left" w:pos="7972"/>
        </w:tabs>
        <w:suppressAutoHyphens/>
        <w:autoSpaceDE w:val="0"/>
        <w:autoSpaceDN w:val="0"/>
        <w:ind w:firstLine="709"/>
        <w:jc w:val="both"/>
        <w:rPr>
          <w:sz w:val="26"/>
          <w:szCs w:val="26"/>
        </w:rPr>
      </w:pPr>
      <w:r w:rsidRPr="00482084">
        <w:rPr>
          <w:sz w:val="26"/>
          <w:szCs w:val="26"/>
        </w:rPr>
        <w:t>6.1.</w:t>
      </w:r>
      <w:r>
        <w:rPr>
          <w:sz w:val="26"/>
          <w:szCs w:val="26"/>
        </w:rPr>
        <w:t> </w:t>
      </w:r>
      <w:r w:rsidRPr="00482084">
        <w:rPr>
          <w:sz w:val="26"/>
          <w:szCs w:val="26"/>
        </w:rPr>
        <w:t>Стороны освобождаются от ответственности за неисполнение либо ненадлежащее исполнение обязатель</w:t>
      </w:r>
      <w:proofErr w:type="gramStart"/>
      <w:r w:rsidRPr="00482084">
        <w:rPr>
          <w:sz w:val="26"/>
          <w:szCs w:val="26"/>
        </w:rPr>
        <w:t>ств в сл</w:t>
      </w:r>
      <w:proofErr w:type="gramEnd"/>
      <w:r w:rsidRPr="00482084">
        <w:rPr>
          <w:sz w:val="26"/>
          <w:szCs w:val="26"/>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sidRPr="00482084">
        <w:rPr>
          <w:sz w:val="26"/>
          <w:szCs w:val="26"/>
        </w:rPr>
        <w:t>предоставив документы</w:t>
      </w:r>
      <w:proofErr w:type="gramEnd"/>
      <w:r w:rsidRPr="00482084">
        <w:rPr>
          <w:sz w:val="26"/>
          <w:szCs w:val="26"/>
        </w:rPr>
        <w:t>,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482084" w:rsidRPr="00482084" w:rsidRDefault="00482084" w:rsidP="00482084">
      <w:pPr>
        <w:widowControl w:val="0"/>
        <w:tabs>
          <w:tab w:val="left" w:pos="7972"/>
        </w:tabs>
        <w:suppressAutoHyphens/>
        <w:autoSpaceDE w:val="0"/>
        <w:autoSpaceDN w:val="0"/>
        <w:ind w:firstLine="709"/>
        <w:jc w:val="both"/>
        <w:rPr>
          <w:sz w:val="26"/>
          <w:szCs w:val="26"/>
        </w:rPr>
      </w:pPr>
      <w:r>
        <w:rPr>
          <w:sz w:val="26"/>
          <w:szCs w:val="26"/>
        </w:rPr>
        <w:t>6.2. </w:t>
      </w:r>
      <w:r w:rsidRPr="00482084">
        <w:rPr>
          <w:sz w:val="26"/>
          <w:szCs w:val="26"/>
        </w:rPr>
        <w:t>В случае прекращения указанных обстоятель</w:t>
      </w:r>
      <w:proofErr w:type="gramStart"/>
      <w:r w:rsidRPr="00482084">
        <w:rPr>
          <w:sz w:val="26"/>
          <w:szCs w:val="26"/>
        </w:rPr>
        <w:t>ств Ст</w:t>
      </w:r>
      <w:proofErr w:type="gramEnd"/>
      <w:r w:rsidRPr="00482084">
        <w:rPr>
          <w:sz w:val="26"/>
          <w:szCs w:val="26"/>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3C5599" w:rsidRPr="00642C54" w:rsidRDefault="00482084" w:rsidP="00482084">
      <w:pPr>
        <w:widowControl w:val="0"/>
        <w:tabs>
          <w:tab w:val="left" w:pos="7972"/>
        </w:tabs>
        <w:suppressAutoHyphens/>
        <w:autoSpaceDE w:val="0"/>
        <w:autoSpaceDN w:val="0"/>
        <w:ind w:firstLine="709"/>
        <w:jc w:val="both"/>
        <w:rPr>
          <w:sz w:val="26"/>
          <w:szCs w:val="26"/>
        </w:rPr>
      </w:pPr>
      <w:r>
        <w:rPr>
          <w:sz w:val="26"/>
          <w:szCs w:val="26"/>
        </w:rPr>
        <w:t>6.3. </w:t>
      </w:r>
      <w:proofErr w:type="spellStart"/>
      <w:r w:rsidRPr="00482084">
        <w:rPr>
          <w:sz w:val="26"/>
          <w:szCs w:val="26"/>
        </w:rPr>
        <w:t>Неизвещение</w:t>
      </w:r>
      <w:proofErr w:type="spellEnd"/>
      <w:r w:rsidRPr="00482084">
        <w:rPr>
          <w:sz w:val="26"/>
          <w:szCs w:val="26"/>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607A0" w:rsidRPr="00642C54" w:rsidRDefault="00482084" w:rsidP="00A56BE1">
      <w:pPr>
        <w:widowControl w:val="0"/>
        <w:spacing w:before="360" w:after="120"/>
        <w:jc w:val="center"/>
        <w:rPr>
          <w:b/>
          <w:sz w:val="26"/>
          <w:szCs w:val="26"/>
        </w:rPr>
      </w:pPr>
      <w:r>
        <w:rPr>
          <w:b/>
          <w:sz w:val="26"/>
          <w:szCs w:val="26"/>
        </w:rPr>
        <w:t>7. </w:t>
      </w:r>
      <w:r w:rsidR="00E607A0" w:rsidRPr="00642C54">
        <w:rPr>
          <w:b/>
          <w:sz w:val="26"/>
          <w:szCs w:val="26"/>
        </w:rPr>
        <w:t>Ответственность сторон</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w:t>
      </w:r>
      <w:r>
        <w:rPr>
          <w:sz w:val="26"/>
          <w:szCs w:val="26"/>
        </w:rPr>
        <w:t> </w:t>
      </w:r>
      <w:r w:rsidRPr="00482084">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7.2.</w:t>
      </w:r>
      <w:r>
        <w:rPr>
          <w:sz w:val="26"/>
          <w:szCs w:val="26"/>
        </w:rPr>
        <w:t> </w:t>
      </w:r>
      <w:r w:rsidRPr="00482084">
        <w:rPr>
          <w:sz w:val="26"/>
          <w:szCs w:val="26"/>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обязан направить Исполнителю требование об уплате неустоек (штрафов, пеней).</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7.3.</w:t>
      </w:r>
      <w:r>
        <w:rPr>
          <w:sz w:val="26"/>
          <w:szCs w:val="26"/>
        </w:rPr>
        <w:t> </w:t>
      </w:r>
      <w:proofErr w:type="gramStart"/>
      <w:r w:rsidRPr="00482084">
        <w:rPr>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482084">
        <w:rPr>
          <w:sz w:val="26"/>
          <w:szCs w:val="2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w:t>
      </w:r>
      <w:r w:rsidRPr="00482084">
        <w:rPr>
          <w:sz w:val="26"/>
          <w:szCs w:val="26"/>
        </w:rPr>
        <w:lastRenderedPageBreak/>
        <w:t>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 цены Контракта.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7.4.</w:t>
      </w:r>
      <w:r>
        <w:rPr>
          <w:sz w:val="26"/>
          <w:szCs w:val="26"/>
        </w:rPr>
        <w:t> </w:t>
      </w:r>
      <w:r w:rsidRPr="00482084">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7.5.</w:t>
      </w:r>
      <w:r>
        <w:rPr>
          <w:sz w:val="26"/>
          <w:szCs w:val="26"/>
        </w:rPr>
        <w:t> </w:t>
      </w:r>
      <w:r w:rsidRPr="00482084">
        <w:rPr>
          <w:sz w:val="26"/>
          <w:szCs w:val="26"/>
        </w:rPr>
        <w:t>В случае просрочки исполнения своих обязательств по настоящему Контракту Исполнитель уплачивает Заказчику неустойку (пени).</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7.6.</w:t>
      </w:r>
      <w:r>
        <w:rPr>
          <w:sz w:val="26"/>
          <w:szCs w:val="26"/>
        </w:rPr>
        <w:t> </w:t>
      </w:r>
      <w:r w:rsidRPr="00482084">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7.7.</w:t>
      </w:r>
      <w:r>
        <w:rPr>
          <w:sz w:val="26"/>
          <w:szCs w:val="26"/>
        </w:rPr>
        <w:t> </w:t>
      </w:r>
      <w:r w:rsidRPr="00482084">
        <w:rPr>
          <w:sz w:val="26"/>
          <w:szCs w:val="2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7.8.</w:t>
      </w:r>
      <w:r>
        <w:rPr>
          <w:sz w:val="26"/>
          <w:szCs w:val="26"/>
        </w:rPr>
        <w:t> </w:t>
      </w:r>
      <w:r w:rsidRPr="00482084">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7.9.</w:t>
      </w:r>
      <w:r>
        <w:rPr>
          <w:sz w:val="26"/>
          <w:szCs w:val="26"/>
        </w:rPr>
        <w:t> </w:t>
      </w:r>
      <w:r w:rsidRPr="00482084">
        <w:rPr>
          <w:sz w:val="26"/>
          <w:szCs w:val="26"/>
        </w:rPr>
        <w:t>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7.10.</w:t>
      </w:r>
      <w:r>
        <w:rPr>
          <w:sz w:val="26"/>
          <w:szCs w:val="26"/>
        </w:rPr>
        <w:t> </w:t>
      </w:r>
      <w:r w:rsidRPr="00482084">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7.11.</w:t>
      </w:r>
      <w:r>
        <w:rPr>
          <w:sz w:val="26"/>
          <w:szCs w:val="26"/>
        </w:rPr>
        <w:t> </w:t>
      </w:r>
      <w:r w:rsidRPr="00482084">
        <w:rPr>
          <w:sz w:val="26"/>
          <w:szCs w:val="26"/>
        </w:rPr>
        <w:t>Заказчик при оплате оказанных Услуг по Контракту удерж</w:t>
      </w:r>
      <w:r w:rsidR="00C909BC">
        <w:rPr>
          <w:sz w:val="26"/>
          <w:szCs w:val="26"/>
        </w:rPr>
        <w:t>ивает</w:t>
      </w:r>
      <w:r w:rsidRPr="00482084">
        <w:rPr>
          <w:sz w:val="26"/>
          <w:szCs w:val="26"/>
        </w:rPr>
        <w:t xml:space="preserve"> сумму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Сумма неустойки (штрафа, пени) засчитывается в счет исполнения обязательств Заказчика по оплате Исполнителю оказанных Услуг. При этом исполнение обязательства Исполнителя по перечислению в установленном порядке неустойки (штрафа, пени) возлагается на Заказчика.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7.12.</w:t>
      </w:r>
      <w:r>
        <w:rPr>
          <w:sz w:val="26"/>
          <w:szCs w:val="26"/>
        </w:rPr>
        <w:t> </w:t>
      </w:r>
      <w:r w:rsidRPr="00482084">
        <w:rPr>
          <w:sz w:val="26"/>
          <w:szCs w:val="26"/>
        </w:rPr>
        <w:t>В случае</w:t>
      </w:r>
      <w:proofErr w:type="gramStart"/>
      <w:r w:rsidRPr="00482084">
        <w:rPr>
          <w:sz w:val="26"/>
          <w:szCs w:val="26"/>
        </w:rPr>
        <w:t>,</w:t>
      </w:r>
      <w:proofErr w:type="gramEnd"/>
      <w:r w:rsidRPr="00482084">
        <w:rPr>
          <w:sz w:val="26"/>
          <w:szCs w:val="26"/>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Федеральным законом № 44-ФЗ, при оплате оказанных услуг, Исполнитель должен оплатить в установленном порядке сумму таких неисполненных </w:t>
      </w:r>
      <w:r w:rsidRPr="00482084">
        <w:rPr>
          <w:sz w:val="26"/>
          <w:szCs w:val="26"/>
        </w:rPr>
        <w:lastRenderedPageBreak/>
        <w:t>Исполнителем требований об уплате неустоек (штрафов, пеней) в федеральный бюджет по первому требованию Заказчика.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7.13.</w:t>
      </w:r>
      <w:r>
        <w:rPr>
          <w:sz w:val="26"/>
          <w:szCs w:val="26"/>
        </w:rPr>
        <w:t> </w:t>
      </w:r>
      <w:r w:rsidRPr="00482084">
        <w:rPr>
          <w:sz w:val="26"/>
          <w:szCs w:val="26"/>
        </w:rPr>
        <w:t>Независимо от уплаты неустойки (штрафов, пеней),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7.14.</w:t>
      </w:r>
      <w:r>
        <w:rPr>
          <w:sz w:val="26"/>
          <w:szCs w:val="26"/>
        </w:rPr>
        <w:t> </w:t>
      </w:r>
      <w:r w:rsidRPr="00482084">
        <w:rPr>
          <w:sz w:val="26"/>
          <w:szCs w:val="26"/>
        </w:rPr>
        <w:t>Удержание неустойки (штрафов, пеней) в соответствии с пунктом 7.11.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выявленные после даты подписания Акта приемки.</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7.15.</w:t>
      </w:r>
      <w:r w:rsidR="008D7A28">
        <w:rPr>
          <w:sz w:val="26"/>
          <w:szCs w:val="26"/>
        </w:rPr>
        <w:t> </w:t>
      </w:r>
      <w:r w:rsidRPr="00482084">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7.16.</w:t>
      </w:r>
      <w:r w:rsidR="008D7A28">
        <w:rPr>
          <w:sz w:val="26"/>
          <w:szCs w:val="26"/>
        </w:rPr>
        <w:t> </w:t>
      </w:r>
      <w:r w:rsidRPr="00482084">
        <w:rPr>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6 Контракта.</w:t>
      </w:r>
    </w:p>
    <w:p w:rsidR="00482084" w:rsidRPr="0048208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7.17.</w:t>
      </w:r>
      <w:r w:rsidR="008D7A28">
        <w:rPr>
          <w:sz w:val="26"/>
          <w:szCs w:val="26"/>
        </w:rPr>
        <w:t> </w:t>
      </w:r>
      <w:r w:rsidRPr="00482084">
        <w:rPr>
          <w:sz w:val="26"/>
          <w:szCs w:val="26"/>
        </w:rPr>
        <w:t>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E607A0" w:rsidRPr="00642C54" w:rsidRDefault="00482084" w:rsidP="0048208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482084">
        <w:rPr>
          <w:sz w:val="26"/>
          <w:szCs w:val="26"/>
        </w:rPr>
        <w:t>7.18.</w:t>
      </w:r>
      <w:r w:rsidR="008D7A28">
        <w:rPr>
          <w:sz w:val="26"/>
          <w:szCs w:val="26"/>
        </w:rPr>
        <w:t> </w:t>
      </w:r>
      <w:r w:rsidRPr="00482084">
        <w:rPr>
          <w:sz w:val="26"/>
          <w:szCs w:val="26"/>
        </w:rPr>
        <w:t>Окончание срока действия Контракта не освобождает Стороны от ответственности за нарушение его условий в период его действия.</w:t>
      </w:r>
    </w:p>
    <w:p w:rsidR="00E607A0" w:rsidRPr="00482084" w:rsidRDefault="00482084" w:rsidP="00A56BE1">
      <w:pPr>
        <w:widowControl w:val="0"/>
        <w:spacing w:before="360" w:after="120"/>
        <w:jc w:val="center"/>
        <w:rPr>
          <w:b/>
          <w:sz w:val="26"/>
          <w:szCs w:val="26"/>
        </w:rPr>
      </w:pPr>
      <w:r>
        <w:rPr>
          <w:b/>
          <w:sz w:val="26"/>
          <w:szCs w:val="26"/>
        </w:rPr>
        <w:t>8. </w:t>
      </w:r>
      <w:r w:rsidR="00E607A0" w:rsidRPr="00482084">
        <w:rPr>
          <w:b/>
          <w:sz w:val="26"/>
          <w:szCs w:val="26"/>
        </w:rPr>
        <w:t>Разрешение споров</w:t>
      </w:r>
    </w:p>
    <w:p w:rsidR="00EB27DC" w:rsidRPr="00642C54" w:rsidRDefault="00EB27DC" w:rsidP="00EB27DC">
      <w:pPr>
        <w:widowControl w:val="0"/>
        <w:ind w:firstLine="709"/>
        <w:jc w:val="both"/>
        <w:rPr>
          <w:sz w:val="26"/>
          <w:szCs w:val="26"/>
        </w:rPr>
      </w:pPr>
      <w:r w:rsidRPr="00642C54">
        <w:rPr>
          <w:sz w:val="26"/>
          <w:szCs w:val="26"/>
        </w:rPr>
        <w:t>8.1.</w:t>
      </w:r>
      <w:r w:rsidR="008D7A28">
        <w:rPr>
          <w:sz w:val="26"/>
          <w:szCs w:val="26"/>
        </w:rPr>
        <w:t> </w:t>
      </w:r>
      <w:r w:rsidRPr="00642C54">
        <w:rPr>
          <w:sz w:val="26"/>
          <w:szCs w:val="26"/>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EB27DC" w:rsidRPr="00642C54" w:rsidRDefault="00EB27DC" w:rsidP="00EB27DC">
      <w:pPr>
        <w:widowControl w:val="0"/>
        <w:ind w:firstLine="709"/>
        <w:jc w:val="both"/>
        <w:rPr>
          <w:sz w:val="26"/>
          <w:szCs w:val="26"/>
        </w:rPr>
      </w:pPr>
      <w:r w:rsidRPr="00642C54">
        <w:rPr>
          <w:sz w:val="26"/>
          <w:szCs w:val="26"/>
        </w:rPr>
        <w:t>8.2.</w:t>
      </w:r>
      <w:r w:rsidR="008D7A28">
        <w:rPr>
          <w:sz w:val="26"/>
          <w:szCs w:val="26"/>
        </w:rPr>
        <w:t> </w:t>
      </w:r>
      <w:r w:rsidRPr="00642C54">
        <w:rPr>
          <w:sz w:val="26"/>
          <w:szCs w:val="26"/>
        </w:rPr>
        <w:t xml:space="preserve">Вся переписка между Сторонами ведется путем направления претензионных писем (претензий) по адресам, указанным в настоящем Контракте. </w:t>
      </w:r>
    </w:p>
    <w:p w:rsidR="00EB27DC" w:rsidRPr="00642C54" w:rsidRDefault="00EB27DC" w:rsidP="00EB27DC">
      <w:pPr>
        <w:widowControl w:val="0"/>
        <w:ind w:firstLine="709"/>
        <w:jc w:val="both"/>
        <w:rPr>
          <w:sz w:val="26"/>
          <w:szCs w:val="26"/>
        </w:rPr>
      </w:pPr>
      <w:r w:rsidRPr="00642C54">
        <w:rPr>
          <w:sz w:val="26"/>
          <w:szCs w:val="26"/>
        </w:rPr>
        <w:t>8.3.</w:t>
      </w:r>
      <w:r w:rsidR="008D7A28">
        <w:rPr>
          <w:sz w:val="26"/>
          <w:szCs w:val="26"/>
        </w:rPr>
        <w:t> </w:t>
      </w:r>
      <w:r w:rsidRPr="00642C54">
        <w:rPr>
          <w:sz w:val="26"/>
          <w:szCs w:val="26"/>
        </w:rPr>
        <w:t>Срок рассмотрения претензионного письма (претензии) и направления ответа на него (неё) не может превышать 10 (десять) дней со дня его (её) получения Стороной.</w:t>
      </w:r>
    </w:p>
    <w:p w:rsidR="001B6B29" w:rsidRPr="00642C54" w:rsidRDefault="008D7A28" w:rsidP="00EB27DC">
      <w:pPr>
        <w:widowControl w:val="0"/>
        <w:ind w:firstLine="709"/>
        <w:jc w:val="both"/>
        <w:rPr>
          <w:sz w:val="26"/>
          <w:szCs w:val="26"/>
        </w:rPr>
      </w:pPr>
      <w:r>
        <w:rPr>
          <w:sz w:val="26"/>
          <w:szCs w:val="26"/>
        </w:rPr>
        <w:t>8</w:t>
      </w:r>
      <w:r w:rsidR="00EB27DC" w:rsidRPr="00642C54">
        <w:rPr>
          <w:sz w:val="26"/>
          <w:szCs w:val="26"/>
        </w:rPr>
        <w:t>.4.</w:t>
      </w:r>
      <w:r>
        <w:rPr>
          <w:sz w:val="26"/>
          <w:szCs w:val="26"/>
        </w:rPr>
        <w:t> </w:t>
      </w:r>
      <w:r w:rsidR="00EB27DC" w:rsidRPr="00642C54">
        <w:rPr>
          <w:sz w:val="26"/>
          <w:szCs w:val="26"/>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Башкортостан в соответствии с законодательством Российской Федерации.</w:t>
      </w:r>
    </w:p>
    <w:p w:rsidR="00E607A0" w:rsidRPr="00642C54" w:rsidRDefault="008D7A28" w:rsidP="00A56BE1">
      <w:pPr>
        <w:widowControl w:val="0"/>
        <w:spacing w:before="360" w:after="120"/>
        <w:ind w:left="357"/>
        <w:jc w:val="center"/>
        <w:rPr>
          <w:b/>
          <w:sz w:val="26"/>
          <w:szCs w:val="26"/>
        </w:rPr>
      </w:pPr>
      <w:r>
        <w:rPr>
          <w:b/>
          <w:sz w:val="26"/>
          <w:szCs w:val="26"/>
        </w:rPr>
        <w:t>9. </w:t>
      </w:r>
      <w:r w:rsidRPr="008D7A28">
        <w:rPr>
          <w:b/>
          <w:sz w:val="26"/>
          <w:szCs w:val="26"/>
        </w:rPr>
        <w:t>Изменение условий и расторжение Контракта</w:t>
      </w:r>
    </w:p>
    <w:p w:rsidR="008D7A28" w:rsidRPr="008D7A28" w:rsidRDefault="008D7A28" w:rsidP="008D7A28">
      <w:pPr>
        <w:widowControl w:val="0"/>
        <w:ind w:firstLine="709"/>
        <w:jc w:val="both"/>
        <w:rPr>
          <w:sz w:val="26"/>
          <w:szCs w:val="26"/>
        </w:rPr>
      </w:pPr>
      <w:r>
        <w:rPr>
          <w:sz w:val="26"/>
          <w:szCs w:val="26"/>
        </w:rPr>
        <w:t>9</w:t>
      </w:r>
      <w:r w:rsidRPr="008D7A28">
        <w:rPr>
          <w:sz w:val="26"/>
          <w:szCs w:val="26"/>
        </w:rPr>
        <w:t>.1.</w:t>
      </w:r>
      <w:r>
        <w:rPr>
          <w:sz w:val="26"/>
          <w:szCs w:val="26"/>
        </w:rPr>
        <w:t> </w:t>
      </w:r>
      <w:r w:rsidRPr="008D7A28">
        <w:rPr>
          <w:sz w:val="26"/>
          <w:szCs w:val="26"/>
        </w:rPr>
        <w:t>При исполнении Контракта изменение его существенных условий не допускается, за исключением случаев, предусмотренных Федеральным законом</w:t>
      </w:r>
      <w:r w:rsidR="005533BB">
        <w:rPr>
          <w:sz w:val="26"/>
          <w:szCs w:val="26"/>
        </w:rPr>
        <w:br/>
      </w:r>
      <w:r w:rsidRPr="008D7A28">
        <w:rPr>
          <w:sz w:val="26"/>
          <w:szCs w:val="26"/>
        </w:rPr>
        <w:t>№</w:t>
      </w:r>
      <w:r w:rsidR="005533BB">
        <w:rPr>
          <w:sz w:val="26"/>
          <w:szCs w:val="26"/>
        </w:rPr>
        <w:t> </w:t>
      </w:r>
      <w:r w:rsidRPr="008D7A28">
        <w:rPr>
          <w:sz w:val="26"/>
          <w:szCs w:val="26"/>
        </w:rPr>
        <w:t>44-ФЗ.</w:t>
      </w:r>
    </w:p>
    <w:p w:rsidR="008D7A28" w:rsidRPr="008D7A28" w:rsidRDefault="008D7A28" w:rsidP="008D7A28">
      <w:pPr>
        <w:widowControl w:val="0"/>
        <w:ind w:firstLine="709"/>
        <w:jc w:val="both"/>
        <w:rPr>
          <w:sz w:val="26"/>
          <w:szCs w:val="26"/>
        </w:rPr>
      </w:pPr>
      <w:r>
        <w:rPr>
          <w:sz w:val="26"/>
          <w:szCs w:val="26"/>
        </w:rPr>
        <w:t>9</w:t>
      </w:r>
      <w:r w:rsidRPr="008D7A28">
        <w:rPr>
          <w:sz w:val="26"/>
          <w:szCs w:val="26"/>
        </w:rPr>
        <w:t>.2.</w:t>
      </w:r>
      <w:r>
        <w:rPr>
          <w:sz w:val="26"/>
          <w:szCs w:val="26"/>
        </w:rPr>
        <w:t> </w:t>
      </w:r>
      <w:r w:rsidRPr="008D7A28">
        <w:rPr>
          <w:sz w:val="26"/>
          <w:szCs w:val="26"/>
        </w:rPr>
        <w:t xml:space="preserve">При исполнении Контракта не допускается перемена </w:t>
      </w:r>
      <w:r>
        <w:rPr>
          <w:sz w:val="26"/>
          <w:szCs w:val="26"/>
        </w:rPr>
        <w:t>Исполнителя</w:t>
      </w:r>
      <w:r w:rsidRPr="008D7A28">
        <w:rPr>
          <w:sz w:val="26"/>
          <w:szCs w:val="26"/>
        </w:rPr>
        <w:t xml:space="preserve">, за исключением случаев, если новый </w:t>
      </w:r>
      <w:r>
        <w:rPr>
          <w:sz w:val="26"/>
          <w:szCs w:val="26"/>
        </w:rPr>
        <w:t>Исполнитель</w:t>
      </w:r>
      <w:r w:rsidRPr="008D7A28">
        <w:rPr>
          <w:sz w:val="26"/>
          <w:szCs w:val="26"/>
        </w:rPr>
        <w:t xml:space="preserve"> является правопреемником</w:t>
      </w:r>
      <w:r>
        <w:rPr>
          <w:sz w:val="26"/>
          <w:szCs w:val="26"/>
        </w:rPr>
        <w:t xml:space="preserve"> Исполнителя</w:t>
      </w:r>
      <w:r w:rsidRPr="008D7A28">
        <w:rPr>
          <w:sz w:val="26"/>
          <w:szCs w:val="26"/>
        </w:rPr>
        <w:t xml:space="preserve"> по Контракту вследствие реорганизации юридического лица в форме преобразования, слияния или присоединения. </w:t>
      </w:r>
    </w:p>
    <w:p w:rsidR="008D7A28" w:rsidRPr="008D7A28" w:rsidRDefault="008D7A28" w:rsidP="008D7A28">
      <w:pPr>
        <w:widowControl w:val="0"/>
        <w:ind w:firstLine="709"/>
        <w:jc w:val="both"/>
        <w:rPr>
          <w:sz w:val="26"/>
          <w:szCs w:val="26"/>
        </w:rPr>
      </w:pPr>
      <w:r>
        <w:rPr>
          <w:sz w:val="26"/>
          <w:szCs w:val="26"/>
        </w:rPr>
        <w:t>9</w:t>
      </w:r>
      <w:r w:rsidRPr="008D7A28">
        <w:rPr>
          <w:sz w:val="26"/>
          <w:szCs w:val="26"/>
        </w:rPr>
        <w:t>.3.</w:t>
      </w:r>
      <w:r>
        <w:rPr>
          <w:sz w:val="26"/>
          <w:szCs w:val="26"/>
        </w:rPr>
        <w:t> </w:t>
      </w:r>
      <w:r w:rsidRPr="008D7A28">
        <w:rPr>
          <w:sz w:val="26"/>
          <w:szCs w:val="26"/>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B27DC" w:rsidRPr="00642C54" w:rsidRDefault="008D7A28" w:rsidP="008D7A28">
      <w:pPr>
        <w:widowControl w:val="0"/>
        <w:ind w:firstLine="709"/>
        <w:jc w:val="both"/>
        <w:rPr>
          <w:sz w:val="26"/>
          <w:szCs w:val="26"/>
        </w:rPr>
      </w:pPr>
      <w:r>
        <w:rPr>
          <w:sz w:val="26"/>
          <w:szCs w:val="26"/>
        </w:rPr>
        <w:lastRenderedPageBreak/>
        <w:t>9</w:t>
      </w:r>
      <w:r w:rsidRPr="008D7A28">
        <w:rPr>
          <w:sz w:val="26"/>
          <w:szCs w:val="26"/>
        </w:rPr>
        <w:t>.4.</w:t>
      </w:r>
      <w:r>
        <w:rPr>
          <w:sz w:val="26"/>
          <w:szCs w:val="26"/>
        </w:rPr>
        <w:t> </w:t>
      </w:r>
      <w:r w:rsidRPr="008D7A28">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01F95" w:rsidRPr="00642C54" w:rsidRDefault="00786258" w:rsidP="00A56BE1">
      <w:pPr>
        <w:widowControl w:val="0"/>
        <w:suppressAutoHyphens/>
        <w:autoSpaceDE w:val="0"/>
        <w:autoSpaceDN w:val="0"/>
        <w:adjustRightInd w:val="0"/>
        <w:spacing w:before="360" w:after="120"/>
        <w:ind w:left="357"/>
        <w:jc w:val="center"/>
        <w:rPr>
          <w:b/>
          <w:sz w:val="26"/>
          <w:szCs w:val="26"/>
        </w:rPr>
      </w:pPr>
      <w:r w:rsidRPr="00642C54">
        <w:rPr>
          <w:b/>
          <w:sz w:val="26"/>
          <w:szCs w:val="26"/>
        </w:rPr>
        <w:t xml:space="preserve">10. </w:t>
      </w:r>
      <w:r w:rsidR="00F01F95" w:rsidRPr="00642C54">
        <w:rPr>
          <w:b/>
          <w:sz w:val="26"/>
          <w:szCs w:val="26"/>
        </w:rPr>
        <w:t>Использование контрактной документации и информации</w:t>
      </w:r>
    </w:p>
    <w:p w:rsidR="00F01F95" w:rsidRPr="00642C54" w:rsidRDefault="00786258" w:rsidP="00786258">
      <w:pPr>
        <w:widowControl w:val="0"/>
        <w:suppressAutoHyphens/>
        <w:autoSpaceDE w:val="0"/>
        <w:autoSpaceDN w:val="0"/>
        <w:adjustRightInd w:val="0"/>
        <w:ind w:firstLine="709"/>
        <w:jc w:val="both"/>
        <w:rPr>
          <w:sz w:val="26"/>
          <w:szCs w:val="26"/>
        </w:rPr>
      </w:pPr>
      <w:r w:rsidRPr="00642C54">
        <w:rPr>
          <w:sz w:val="26"/>
          <w:szCs w:val="26"/>
        </w:rPr>
        <w:t>10.1.</w:t>
      </w:r>
      <w:r w:rsidR="008D7A28">
        <w:rPr>
          <w:sz w:val="26"/>
          <w:szCs w:val="26"/>
        </w:rPr>
        <w:t> </w:t>
      </w:r>
      <w:r w:rsidR="00717AE3" w:rsidRPr="00642C54">
        <w:rPr>
          <w:sz w:val="26"/>
          <w:szCs w:val="26"/>
        </w:rPr>
        <w:t>Исполнитель</w:t>
      </w:r>
      <w:r w:rsidR="00F01F95" w:rsidRPr="00642C54">
        <w:rPr>
          <w:sz w:val="26"/>
          <w:szCs w:val="26"/>
        </w:rPr>
        <w:t xml:space="preserve">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w:t>
      </w:r>
      <w:r w:rsidR="00717AE3" w:rsidRPr="00642C54">
        <w:rPr>
          <w:sz w:val="26"/>
          <w:szCs w:val="26"/>
        </w:rPr>
        <w:t>Исполнителем</w:t>
      </w:r>
      <w:r w:rsidR="00F01F95" w:rsidRPr="00642C54">
        <w:rPr>
          <w:sz w:val="26"/>
          <w:szCs w:val="26"/>
        </w:rPr>
        <w:t xml:space="preserve"> для выполнения настоящего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Контракту обязательств.</w:t>
      </w:r>
    </w:p>
    <w:p w:rsidR="00F01F95" w:rsidRPr="008D7A28" w:rsidRDefault="008D7A28" w:rsidP="008D7A28">
      <w:pPr>
        <w:widowControl w:val="0"/>
        <w:suppressAutoHyphens/>
        <w:autoSpaceDE w:val="0"/>
        <w:autoSpaceDN w:val="0"/>
        <w:adjustRightInd w:val="0"/>
        <w:ind w:firstLine="709"/>
        <w:jc w:val="both"/>
        <w:rPr>
          <w:sz w:val="26"/>
          <w:szCs w:val="26"/>
        </w:rPr>
      </w:pPr>
      <w:r>
        <w:rPr>
          <w:sz w:val="26"/>
          <w:szCs w:val="26"/>
        </w:rPr>
        <w:t>10.2. </w:t>
      </w:r>
      <w:r w:rsidR="00F01F95" w:rsidRPr="008D7A28">
        <w:rPr>
          <w:sz w:val="26"/>
          <w:szCs w:val="26"/>
        </w:rPr>
        <w:t xml:space="preserve">В течение срока действия настоящего Контракта и в течение 2 (двух) лет после его окончания </w:t>
      </w:r>
      <w:r w:rsidR="00717AE3" w:rsidRPr="008D7A28">
        <w:rPr>
          <w:sz w:val="26"/>
          <w:szCs w:val="26"/>
        </w:rPr>
        <w:t>Исполнитель</w:t>
      </w:r>
      <w:r w:rsidR="00F01F95" w:rsidRPr="008D7A28">
        <w:rPr>
          <w:sz w:val="26"/>
          <w:szCs w:val="26"/>
        </w:rPr>
        <w:t xml:space="preserve"> не должен раскрывать никакой информации, имеющей конфиденциальный характер, которая связана с </w:t>
      </w:r>
      <w:r w:rsidR="00717AE3" w:rsidRPr="008D7A28">
        <w:rPr>
          <w:sz w:val="26"/>
          <w:szCs w:val="26"/>
        </w:rPr>
        <w:t>оказанием Услуги</w:t>
      </w:r>
      <w:r w:rsidR="00F01F95" w:rsidRPr="008D7A28">
        <w:rPr>
          <w:sz w:val="26"/>
          <w:szCs w:val="26"/>
        </w:rPr>
        <w:t xml:space="preserve"> по настоящему Контакту, без предварительного письменного согласия Заказчика.</w:t>
      </w:r>
    </w:p>
    <w:p w:rsidR="00D61F0C" w:rsidRPr="006D1F96" w:rsidRDefault="008D7A28" w:rsidP="001D68A8">
      <w:pPr>
        <w:widowControl w:val="0"/>
        <w:suppressAutoHyphens/>
        <w:autoSpaceDE w:val="0"/>
        <w:autoSpaceDN w:val="0"/>
        <w:adjustRightInd w:val="0"/>
        <w:ind w:firstLine="709"/>
        <w:jc w:val="both"/>
        <w:rPr>
          <w:sz w:val="26"/>
          <w:szCs w:val="26"/>
        </w:rPr>
      </w:pPr>
      <w:r>
        <w:rPr>
          <w:sz w:val="26"/>
          <w:szCs w:val="26"/>
        </w:rPr>
        <w:t>10.3. </w:t>
      </w:r>
      <w:r w:rsidR="00F01F95" w:rsidRPr="008D7A28">
        <w:rPr>
          <w:sz w:val="26"/>
          <w:szCs w:val="26"/>
        </w:rPr>
        <w:t xml:space="preserve">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1515FC" w:rsidRPr="008D7A28">
        <w:rPr>
          <w:sz w:val="26"/>
          <w:szCs w:val="26"/>
        </w:rPr>
        <w:t>Получающая информацию Сторона должна 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w:t>
      </w:r>
      <w:proofErr w:type="gramEnd"/>
      <w:r w:rsidR="001515FC" w:rsidRPr="008D7A28">
        <w:rPr>
          <w:sz w:val="26"/>
          <w:szCs w:val="26"/>
        </w:rPr>
        <w:t xml:space="preserve"> </w:t>
      </w:r>
      <w:r w:rsidR="00E06E25" w:rsidRPr="008D7A28">
        <w:rPr>
          <w:sz w:val="26"/>
          <w:szCs w:val="26"/>
        </w:rPr>
        <w:t xml:space="preserve">Получающая Сторона должна воздержаться от использования конфиденциальной информации и использовать ее только в случаях, необходимых для исполнения настоящего Контракта, и ограничить ее использование или разглашение лицами, которым она необходима для исполнения настоящего Контракта. </w:t>
      </w:r>
    </w:p>
    <w:p w:rsidR="00D61F0C" w:rsidRPr="008D7A28" w:rsidRDefault="008D7A28" w:rsidP="008D7A28">
      <w:pPr>
        <w:widowControl w:val="0"/>
        <w:suppressAutoHyphens/>
        <w:autoSpaceDE w:val="0"/>
        <w:autoSpaceDN w:val="0"/>
        <w:adjustRightInd w:val="0"/>
        <w:ind w:firstLine="709"/>
        <w:jc w:val="both"/>
        <w:rPr>
          <w:sz w:val="26"/>
          <w:szCs w:val="26"/>
        </w:rPr>
      </w:pPr>
      <w:r>
        <w:rPr>
          <w:sz w:val="26"/>
          <w:szCs w:val="26"/>
        </w:rPr>
        <w:t>10.4. </w:t>
      </w:r>
      <w:r w:rsidR="00D61F0C" w:rsidRPr="008D7A28">
        <w:rPr>
          <w:sz w:val="26"/>
          <w:szCs w:val="26"/>
        </w:rPr>
        <w:t xml:space="preserve">В случае сомнений относительно конфиденциальности любой информации, которая становится известна </w:t>
      </w:r>
      <w:r w:rsidR="006C262F" w:rsidRPr="008D7A28">
        <w:rPr>
          <w:sz w:val="26"/>
          <w:szCs w:val="26"/>
        </w:rPr>
        <w:t>Исполнителю</w:t>
      </w:r>
      <w:r w:rsidR="00D61F0C" w:rsidRPr="008D7A28">
        <w:rPr>
          <w:sz w:val="26"/>
          <w:szCs w:val="26"/>
        </w:rPr>
        <w:t xml:space="preserve">, </w:t>
      </w:r>
      <w:r w:rsidR="006C262F" w:rsidRPr="008D7A28">
        <w:rPr>
          <w:sz w:val="26"/>
          <w:szCs w:val="26"/>
        </w:rPr>
        <w:t>Исполнитель</w:t>
      </w:r>
      <w:r w:rsidR="00D61F0C" w:rsidRPr="008D7A28">
        <w:rPr>
          <w:sz w:val="26"/>
          <w:szCs w:val="26"/>
        </w:rPr>
        <w:t xml:space="preserve"> обязуется незамедлительно обратиться к Заказчику за разъяснениями.</w:t>
      </w:r>
    </w:p>
    <w:p w:rsidR="00D61F0C" w:rsidRPr="008D7A28" w:rsidRDefault="008D7A28" w:rsidP="008D7A28">
      <w:pPr>
        <w:widowControl w:val="0"/>
        <w:suppressAutoHyphens/>
        <w:autoSpaceDE w:val="0"/>
        <w:autoSpaceDN w:val="0"/>
        <w:adjustRightInd w:val="0"/>
        <w:ind w:firstLine="709"/>
        <w:jc w:val="both"/>
        <w:rPr>
          <w:sz w:val="26"/>
          <w:szCs w:val="26"/>
        </w:rPr>
      </w:pPr>
      <w:r>
        <w:rPr>
          <w:sz w:val="26"/>
          <w:szCs w:val="26"/>
        </w:rPr>
        <w:t>10.5. </w:t>
      </w:r>
      <w:r w:rsidR="006C262F" w:rsidRPr="008D7A28">
        <w:rPr>
          <w:sz w:val="26"/>
          <w:szCs w:val="26"/>
        </w:rPr>
        <w:t>Исполнитель</w:t>
      </w:r>
      <w:r w:rsidR="00D61F0C" w:rsidRPr="008D7A28">
        <w:rPr>
          <w:sz w:val="26"/>
          <w:szCs w:val="26"/>
        </w:rPr>
        <w:t xml:space="preserve"> не должен без предварительного письменного согласия Заказчика использовать документы и информацию, определенные в пункте 1</w:t>
      </w:r>
      <w:r w:rsidR="00E53117" w:rsidRPr="008D7A28">
        <w:rPr>
          <w:sz w:val="26"/>
          <w:szCs w:val="26"/>
        </w:rPr>
        <w:t>0</w:t>
      </w:r>
      <w:r w:rsidR="00D61F0C" w:rsidRPr="008D7A28">
        <w:rPr>
          <w:sz w:val="26"/>
          <w:szCs w:val="26"/>
        </w:rPr>
        <w:t>.1 настоящего раздела, кроме как в целях надлежащего исполнения Контракта.</w:t>
      </w:r>
    </w:p>
    <w:p w:rsidR="00E607A0" w:rsidRPr="008D7A28" w:rsidRDefault="008D7A28" w:rsidP="00A56BE1">
      <w:pPr>
        <w:widowControl w:val="0"/>
        <w:spacing w:before="360" w:after="120"/>
        <w:jc w:val="center"/>
        <w:rPr>
          <w:b/>
          <w:sz w:val="26"/>
          <w:szCs w:val="26"/>
        </w:rPr>
      </w:pPr>
      <w:r>
        <w:rPr>
          <w:b/>
          <w:sz w:val="26"/>
          <w:szCs w:val="26"/>
        </w:rPr>
        <w:t>11. С</w:t>
      </w:r>
      <w:r w:rsidR="00E607A0" w:rsidRPr="008D7A28">
        <w:rPr>
          <w:b/>
          <w:sz w:val="26"/>
          <w:szCs w:val="26"/>
        </w:rPr>
        <w:t>рок действия Контракта</w:t>
      </w:r>
    </w:p>
    <w:p w:rsidR="00D671C3" w:rsidRPr="00642C54" w:rsidRDefault="00E607A0" w:rsidP="00E607A0">
      <w:pPr>
        <w:widowControl w:val="0"/>
        <w:ind w:firstLine="709"/>
        <w:jc w:val="both"/>
        <w:rPr>
          <w:sz w:val="26"/>
          <w:szCs w:val="26"/>
        </w:rPr>
      </w:pPr>
      <w:r w:rsidRPr="00642C54">
        <w:rPr>
          <w:sz w:val="26"/>
          <w:szCs w:val="26"/>
        </w:rPr>
        <w:t>1</w:t>
      </w:r>
      <w:r w:rsidR="0065381C" w:rsidRPr="00642C54">
        <w:rPr>
          <w:sz w:val="26"/>
          <w:szCs w:val="26"/>
        </w:rPr>
        <w:t>1</w:t>
      </w:r>
      <w:r w:rsidRPr="00642C54">
        <w:rPr>
          <w:sz w:val="26"/>
          <w:szCs w:val="26"/>
        </w:rPr>
        <w:t>.1.</w:t>
      </w:r>
      <w:r w:rsidR="008D7A28">
        <w:rPr>
          <w:sz w:val="26"/>
          <w:szCs w:val="26"/>
        </w:rPr>
        <w:t> </w:t>
      </w:r>
      <w:r w:rsidRPr="00642C54">
        <w:rPr>
          <w:sz w:val="26"/>
          <w:szCs w:val="26"/>
        </w:rPr>
        <w:t>Настоящий Контра</w:t>
      </w:r>
      <w:proofErr w:type="gramStart"/>
      <w:r w:rsidRPr="00642C54">
        <w:rPr>
          <w:sz w:val="26"/>
          <w:szCs w:val="26"/>
        </w:rPr>
        <w:t>кт вст</w:t>
      </w:r>
      <w:proofErr w:type="gramEnd"/>
      <w:r w:rsidRPr="00642C54">
        <w:rPr>
          <w:sz w:val="26"/>
          <w:szCs w:val="26"/>
        </w:rPr>
        <w:t xml:space="preserve">упает в силу с момента </w:t>
      </w:r>
      <w:r w:rsidR="0065381C" w:rsidRPr="00642C54">
        <w:rPr>
          <w:sz w:val="26"/>
          <w:szCs w:val="26"/>
        </w:rPr>
        <w:t>его подписания Сторонами</w:t>
      </w:r>
      <w:r w:rsidR="00D671C3" w:rsidRPr="00642C54">
        <w:rPr>
          <w:sz w:val="26"/>
          <w:szCs w:val="26"/>
        </w:rPr>
        <w:t>.</w:t>
      </w:r>
    </w:p>
    <w:p w:rsidR="00D671C3" w:rsidRPr="00642C54" w:rsidRDefault="00D671C3" w:rsidP="00E607A0">
      <w:pPr>
        <w:widowControl w:val="0"/>
        <w:ind w:firstLine="709"/>
        <w:jc w:val="both"/>
        <w:rPr>
          <w:sz w:val="26"/>
          <w:szCs w:val="26"/>
        </w:rPr>
      </w:pPr>
      <w:r w:rsidRPr="00B83874">
        <w:rPr>
          <w:sz w:val="26"/>
          <w:szCs w:val="26"/>
        </w:rPr>
        <w:t>1</w:t>
      </w:r>
      <w:r w:rsidR="0065381C" w:rsidRPr="00B83874">
        <w:rPr>
          <w:sz w:val="26"/>
          <w:szCs w:val="26"/>
        </w:rPr>
        <w:t>1</w:t>
      </w:r>
      <w:r w:rsidR="008D7A28" w:rsidRPr="00B83874">
        <w:rPr>
          <w:sz w:val="26"/>
          <w:szCs w:val="26"/>
        </w:rPr>
        <w:t>.2. </w:t>
      </w:r>
      <w:r w:rsidRPr="00B83874">
        <w:rPr>
          <w:sz w:val="26"/>
          <w:szCs w:val="26"/>
        </w:rPr>
        <w:t>Настоящий Контракт действует по «</w:t>
      </w:r>
      <w:r w:rsidR="008B244A">
        <w:rPr>
          <w:sz w:val="26"/>
          <w:szCs w:val="26"/>
        </w:rPr>
        <w:t>31</w:t>
      </w:r>
      <w:r w:rsidRPr="00B83874">
        <w:rPr>
          <w:sz w:val="26"/>
          <w:szCs w:val="26"/>
        </w:rPr>
        <w:t xml:space="preserve">» </w:t>
      </w:r>
      <w:r w:rsidR="008B244A">
        <w:rPr>
          <w:sz w:val="26"/>
          <w:szCs w:val="26"/>
        </w:rPr>
        <w:t>дека</w:t>
      </w:r>
      <w:r w:rsidR="001A2D13">
        <w:rPr>
          <w:sz w:val="26"/>
          <w:szCs w:val="26"/>
        </w:rPr>
        <w:t>бря</w:t>
      </w:r>
      <w:r w:rsidR="000B46FD">
        <w:rPr>
          <w:sz w:val="26"/>
          <w:szCs w:val="26"/>
        </w:rPr>
        <w:t xml:space="preserve"> </w:t>
      </w:r>
      <w:r w:rsidRPr="00B83874">
        <w:rPr>
          <w:sz w:val="26"/>
          <w:szCs w:val="26"/>
        </w:rPr>
        <w:t>202</w:t>
      </w:r>
      <w:r w:rsidR="00B3474E" w:rsidRPr="00B3474E">
        <w:rPr>
          <w:sz w:val="26"/>
          <w:szCs w:val="26"/>
        </w:rPr>
        <w:t>6</w:t>
      </w:r>
      <w:r w:rsidRPr="00B83874">
        <w:rPr>
          <w:sz w:val="26"/>
          <w:szCs w:val="26"/>
        </w:rPr>
        <w:t xml:space="preserve"> года</w:t>
      </w:r>
      <w:r w:rsidRPr="00642C54">
        <w:rPr>
          <w:sz w:val="26"/>
          <w:szCs w:val="26"/>
        </w:rPr>
        <w:t xml:space="preserve"> включительно.</w:t>
      </w:r>
    </w:p>
    <w:p w:rsidR="00E607A0" w:rsidRPr="00642C54" w:rsidRDefault="00E607A0" w:rsidP="00E607A0">
      <w:pPr>
        <w:widowControl w:val="0"/>
        <w:ind w:firstLine="709"/>
        <w:jc w:val="both"/>
        <w:rPr>
          <w:sz w:val="26"/>
          <w:szCs w:val="26"/>
        </w:rPr>
      </w:pPr>
      <w:r w:rsidRPr="00642C54">
        <w:rPr>
          <w:sz w:val="26"/>
          <w:szCs w:val="26"/>
        </w:rPr>
        <w:t xml:space="preserve">Окончание срока действия Контракта не влечет за собой прекращения </w:t>
      </w:r>
      <w:r w:rsidR="00D671C3" w:rsidRPr="00642C54">
        <w:rPr>
          <w:sz w:val="26"/>
          <w:szCs w:val="26"/>
        </w:rPr>
        <w:t>не</w:t>
      </w:r>
      <w:r w:rsidRPr="00642C54">
        <w:rPr>
          <w:sz w:val="26"/>
          <w:szCs w:val="26"/>
        </w:rPr>
        <w:t>исполнен</w:t>
      </w:r>
      <w:r w:rsidR="00D671C3" w:rsidRPr="00642C54">
        <w:rPr>
          <w:sz w:val="26"/>
          <w:szCs w:val="26"/>
        </w:rPr>
        <w:t>ных</w:t>
      </w:r>
      <w:r w:rsidRPr="00642C54">
        <w:rPr>
          <w:sz w:val="26"/>
          <w:szCs w:val="26"/>
        </w:rPr>
        <w:t xml:space="preserve"> обязатель</w:t>
      </w:r>
      <w:proofErr w:type="gramStart"/>
      <w:r w:rsidRPr="00642C54">
        <w:rPr>
          <w:sz w:val="26"/>
          <w:szCs w:val="26"/>
        </w:rPr>
        <w:t>ств Ст</w:t>
      </w:r>
      <w:proofErr w:type="gramEnd"/>
      <w:r w:rsidRPr="00642C54">
        <w:rPr>
          <w:sz w:val="26"/>
          <w:szCs w:val="26"/>
        </w:rPr>
        <w:t>орон</w:t>
      </w:r>
      <w:r w:rsidR="00D671C3" w:rsidRPr="00642C54">
        <w:rPr>
          <w:sz w:val="26"/>
          <w:szCs w:val="26"/>
        </w:rPr>
        <w:t xml:space="preserve"> по Контракту</w:t>
      </w:r>
      <w:r w:rsidRPr="00642C54">
        <w:rPr>
          <w:sz w:val="26"/>
          <w:szCs w:val="26"/>
        </w:rPr>
        <w:t>.</w:t>
      </w:r>
    </w:p>
    <w:p w:rsidR="00E607A0" w:rsidRPr="00642C54" w:rsidRDefault="008D7A28" w:rsidP="00DD410D">
      <w:pPr>
        <w:widowControl w:val="0"/>
        <w:spacing w:before="360" w:after="120"/>
        <w:jc w:val="center"/>
        <w:rPr>
          <w:b/>
          <w:sz w:val="26"/>
          <w:szCs w:val="26"/>
        </w:rPr>
      </w:pPr>
      <w:r>
        <w:rPr>
          <w:b/>
          <w:sz w:val="26"/>
          <w:szCs w:val="26"/>
        </w:rPr>
        <w:t>12. </w:t>
      </w:r>
      <w:r w:rsidR="00E607A0" w:rsidRPr="00642C54">
        <w:rPr>
          <w:b/>
          <w:sz w:val="26"/>
          <w:szCs w:val="26"/>
        </w:rPr>
        <w:t>Прочие условия</w:t>
      </w:r>
    </w:p>
    <w:p w:rsidR="00E607A0" w:rsidRPr="00642C54" w:rsidRDefault="00E607A0" w:rsidP="00E607A0">
      <w:pPr>
        <w:ind w:firstLine="709"/>
        <w:jc w:val="both"/>
        <w:rPr>
          <w:sz w:val="26"/>
          <w:szCs w:val="26"/>
        </w:rPr>
      </w:pPr>
      <w:r w:rsidRPr="00642C54">
        <w:rPr>
          <w:sz w:val="26"/>
          <w:szCs w:val="26"/>
        </w:rPr>
        <w:lastRenderedPageBreak/>
        <w:t>1</w:t>
      </w:r>
      <w:r w:rsidR="0065381C" w:rsidRPr="00642C54">
        <w:rPr>
          <w:sz w:val="26"/>
          <w:szCs w:val="26"/>
        </w:rPr>
        <w:t>2</w:t>
      </w:r>
      <w:r w:rsidR="008D7A28">
        <w:rPr>
          <w:sz w:val="26"/>
          <w:szCs w:val="26"/>
        </w:rPr>
        <w:t>.1. </w:t>
      </w:r>
      <w:r w:rsidRPr="00642C54">
        <w:rPr>
          <w:sz w:val="26"/>
          <w:szCs w:val="26"/>
        </w:rPr>
        <w:t>Все изменения и дополнения, приложения к настоящему Контракту, считаются действительными, если они оформлены в письменном виде, подписаны уполномоченными представителями Сторон и скреплены печатями. Приложения являются неотъемлемой частью настоящего Контракта.</w:t>
      </w:r>
    </w:p>
    <w:p w:rsidR="00E607A0" w:rsidRPr="00642C54" w:rsidRDefault="00E607A0" w:rsidP="00E607A0">
      <w:pPr>
        <w:ind w:firstLine="709"/>
        <w:jc w:val="both"/>
        <w:rPr>
          <w:sz w:val="26"/>
          <w:szCs w:val="26"/>
        </w:rPr>
      </w:pPr>
      <w:r w:rsidRPr="00642C54">
        <w:rPr>
          <w:sz w:val="26"/>
          <w:szCs w:val="26"/>
        </w:rPr>
        <w:t>1</w:t>
      </w:r>
      <w:r w:rsidR="0065381C" w:rsidRPr="00642C54">
        <w:rPr>
          <w:sz w:val="26"/>
          <w:szCs w:val="26"/>
        </w:rPr>
        <w:t>2</w:t>
      </w:r>
      <w:r w:rsidR="008D7A28">
        <w:rPr>
          <w:sz w:val="26"/>
          <w:szCs w:val="26"/>
        </w:rPr>
        <w:t>.2. </w:t>
      </w:r>
      <w:r w:rsidRPr="00642C54">
        <w:rPr>
          <w:sz w:val="26"/>
          <w:szCs w:val="26"/>
        </w:rPr>
        <w:t>Стороны пришли к соглашению о том, что во исполнение положений настоящего Контракта оплата, направление документов и прочее производится по соответствующим реквизитам, указанным в разделе 1</w:t>
      </w:r>
      <w:r w:rsidR="0065381C" w:rsidRPr="00642C54">
        <w:rPr>
          <w:sz w:val="26"/>
          <w:szCs w:val="26"/>
        </w:rPr>
        <w:t>3</w:t>
      </w:r>
      <w:r w:rsidRPr="00642C54">
        <w:rPr>
          <w:sz w:val="26"/>
          <w:szCs w:val="26"/>
        </w:rPr>
        <w:t xml:space="preserve"> настоящего Контракта. </w:t>
      </w:r>
    </w:p>
    <w:p w:rsidR="00E607A0" w:rsidRPr="00642C54" w:rsidRDefault="00E607A0" w:rsidP="00E607A0">
      <w:pPr>
        <w:widowControl w:val="0"/>
        <w:ind w:firstLine="709"/>
        <w:jc w:val="both"/>
        <w:rPr>
          <w:sz w:val="26"/>
          <w:szCs w:val="26"/>
        </w:rPr>
      </w:pPr>
      <w:proofErr w:type="gramStart"/>
      <w:r w:rsidRPr="00642C54">
        <w:rPr>
          <w:sz w:val="26"/>
          <w:szCs w:val="26"/>
        </w:rPr>
        <w:t>В случае изменения у одной из Сторон платежных реквизитов, а так же юридического и/или почтового адреса, номеров телефонов, факсов, электронной почты, если одна из Сторон подвергнется реорганизации или ликвидации, то Сторона, у которой произошли изменения, обязана в течение 3 (трех) рабочих дней с момента вышеуказанных изменений письменно уведомить об этом другую Сторону.</w:t>
      </w:r>
      <w:proofErr w:type="gramEnd"/>
      <w:r w:rsidRPr="00642C54">
        <w:rPr>
          <w:sz w:val="26"/>
          <w:szCs w:val="26"/>
        </w:rPr>
        <w:t xml:space="preserve"> Уведомление должно быть подписано руководителем и главным бухгалтером Стороны, у которой произошли указанные изменения, и заверено печатью. </w:t>
      </w:r>
    </w:p>
    <w:p w:rsidR="00E607A0" w:rsidRPr="00642C54" w:rsidRDefault="00E607A0" w:rsidP="00E607A0">
      <w:pPr>
        <w:widowControl w:val="0"/>
        <w:ind w:firstLine="709"/>
        <w:jc w:val="both"/>
        <w:rPr>
          <w:sz w:val="26"/>
          <w:szCs w:val="26"/>
        </w:rPr>
      </w:pPr>
      <w:r w:rsidRPr="00642C54">
        <w:rPr>
          <w:sz w:val="26"/>
          <w:szCs w:val="26"/>
        </w:rPr>
        <w:t xml:space="preserve">При не сообщении об изменении платежных реквизитов, а так же юридического и/или почтового адреса, номеров телефонов, факсов, электронной почты корреспонденция и/или </w:t>
      </w:r>
      <w:proofErr w:type="gramStart"/>
      <w:r w:rsidRPr="00642C54">
        <w:rPr>
          <w:sz w:val="26"/>
          <w:szCs w:val="26"/>
        </w:rPr>
        <w:t>денежные средства, направляемые по указанным в настоящем Контракте адресам и реквизитам считаются</w:t>
      </w:r>
      <w:proofErr w:type="gramEnd"/>
      <w:r w:rsidRPr="00642C54">
        <w:rPr>
          <w:sz w:val="26"/>
          <w:szCs w:val="26"/>
        </w:rPr>
        <w:t xml:space="preserve"> надлежаще доставленными и перечисленными. За убытки, причиненные несообщением адресов и реквизитов, отвечает не сообщившая Сторона. </w:t>
      </w:r>
    </w:p>
    <w:p w:rsidR="00BD3588" w:rsidRPr="00642C54" w:rsidRDefault="00E607A0" w:rsidP="00B52058">
      <w:pPr>
        <w:widowControl w:val="0"/>
        <w:ind w:firstLine="709"/>
        <w:jc w:val="both"/>
        <w:rPr>
          <w:sz w:val="26"/>
          <w:szCs w:val="26"/>
        </w:rPr>
      </w:pPr>
      <w:r w:rsidRPr="00642C54">
        <w:rPr>
          <w:sz w:val="26"/>
          <w:szCs w:val="26"/>
        </w:rPr>
        <w:t>1</w:t>
      </w:r>
      <w:r w:rsidR="006A0CBE" w:rsidRPr="00642C54">
        <w:rPr>
          <w:sz w:val="26"/>
          <w:szCs w:val="26"/>
        </w:rPr>
        <w:t>2</w:t>
      </w:r>
      <w:r w:rsidRPr="00642C54">
        <w:rPr>
          <w:sz w:val="26"/>
          <w:szCs w:val="26"/>
        </w:rPr>
        <w:t>.3.</w:t>
      </w:r>
      <w:r w:rsidR="008D7A28">
        <w:rPr>
          <w:sz w:val="26"/>
          <w:szCs w:val="26"/>
        </w:rPr>
        <w:t> </w:t>
      </w:r>
      <w:r w:rsidR="00B52058" w:rsidRPr="00642C54">
        <w:rPr>
          <w:sz w:val="26"/>
          <w:szCs w:val="26"/>
        </w:rPr>
        <w:t>Отношения, возникающие из настоящего Контракта и не урегулированные им, регулируются законодательством Российской Федерации.</w:t>
      </w:r>
    </w:p>
    <w:p w:rsidR="00E607A0" w:rsidRPr="00642C54" w:rsidRDefault="00E607A0" w:rsidP="00B52058">
      <w:pPr>
        <w:widowControl w:val="0"/>
        <w:ind w:firstLine="709"/>
        <w:jc w:val="both"/>
        <w:rPr>
          <w:sz w:val="26"/>
          <w:szCs w:val="26"/>
        </w:rPr>
      </w:pPr>
      <w:r w:rsidRPr="00642C54">
        <w:rPr>
          <w:sz w:val="26"/>
          <w:szCs w:val="26"/>
        </w:rPr>
        <w:t>1</w:t>
      </w:r>
      <w:r w:rsidR="006A0CBE" w:rsidRPr="00642C54">
        <w:rPr>
          <w:sz w:val="26"/>
          <w:szCs w:val="26"/>
        </w:rPr>
        <w:t>2</w:t>
      </w:r>
      <w:r w:rsidRPr="00642C54">
        <w:rPr>
          <w:sz w:val="26"/>
          <w:szCs w:val="26"/>
        </w:rPr>
        <w:t>.4.</w:t>
      </w:r>
      <w:r w:rsidR="008D7A28">
        <w:rPr>
          <w:sz w:val="26"/>
          <w:szCs w:val="26"/>
        </w:rPr>
        <w:t> </w:t>
      </w:r>
      <w:r w:rsidRPr="00642C54">
        <w:rPr>
          <w:sz w:val="26"/>
          <w:szCs w:val="26"/>
        </w:rPr>
        <w:t xml:space="preserve">Заключив настоящий Контракт, </w:t>
      </w:r>
      <w:r w:rsidR="00CE23AF" w:rsidRPr="00642C54">
        <w:rPr>
          <w:sz w:val="26"/>
          <w:szCs w:val="26"/>
        </w:rPr>
        <w:t>Исполнитель</w:t>
      </w:r>
      <w:r w:rsidRPr="00642C54">
        <w:rPr>
          <w:sz w:val="26"/>
          <w:szCs w:val="26"/>
        </w:rPr>
        <w:t xml:space="preserve"> подтверждает, что изучил все материалы Контракта и получил от Заказчика полную информацию по всем вопросам, которые могли бы повлиять на сроки, цену и качество по настоящему Контракту.</w:t>
      </w:r>
    </w:p>
    <w:p w:rsidR="00DD5C03" w:rsidRPr="00642C54" w:rsidRDefault="00C90A13" w:rsidP="00E607A0">
      <w:pPr>
        <w:widowControl w:val="0"/>
        <w:ind w:firstLine="709"/>
        <w:jc w:val="both"/>
        <w:rPr>
          <w:sz w:val="26"/>
          <w:szCs w:val="26"/>
        </w:rPr>
      </w:pPr>
      <w:r w:rsidRPr="00642C54">
        <w:rPr>
          <w:sz w:val="26"/>
          <w:szCs w:val="26"/>
        </w:rPr>
        <w:t>1</w:t>
      </w:r>
      <w:r w:rsidR="006A0CBE" w:rsidRPr="00642C54">
        <w:rPr>
          <w:sz w:val="26"/>
          <w:szCs w:val="26"/>
        </w:rPr>
        <w:t>2</w:t>
      </w:r>
      <w:r w:rsidR="00E607A0" w:rsidRPr="00642C54">
        <w:rPr>
          <w:sz w:val="26"/>
          <w:szCs w:val="26"/>
        </w:rPr>
        <w:t>.5.</w:t>
      </w:r>
      <w:r w:rsidR="008D7A28">
        <w:rPr>
          <w:sz w:val="26"/>
          <w:szCs w:val="26"/>
        </w:rPr>
        <w:t> </w:t>
      </w:r>
      <w:proofErr w:type="gramStart"/>
      <w:r w:rsidR="00B52058" w:rsidRPr="00642C54">
        <w:rPr>
          <w:sz w:val="26"/>
          <w:szCs w:val="26"/>
        </w:rPr>
        <w:t xml:space="preserve">Стороны заключили настоящий Контракт </w:t>
      </w:r>
      <w:r w:rsidR="007535CF" w:rsidRPr="00642C54">
        <w:rPr>
          <w:color w:val="FF0000"/>
          <w:sz w:val="26"/>
          <w:szCs w:val="26"/>
        </w:rPr>
        <w:t>[</w:t>
      </w:r>
      <w:r w:rsidR="00B52058" w:rsidRPr="00642C54">
        <w:rPr>
          <w:color w:val="FF0000"/>
          <w:sz w:val="26"/>
          <w:szCs w:val="26"/>
        </w:rPr>
        <w:t>в электронной форме, подписан электронными подписями представителей Сторон и в соответствии со статьями 1 и 6 Федерального закона от</w:t>
      </w:r>
      <w:r w:rsidR="007535CF" w:rsidRPr="00642C54">
        <w:rPr>
          <w:color w:val="FF0000"/>
          <w:sz w:val="26"/>
          <w:szCs w:val="26"/>
        </w:rPr>
        <w:t xml:space="preserve"> 06.04.2011 №</w:t>
      </w:r>
      <w:r w:rsidR="00B52058" w:rsidRPr="00642C54">
        <w:rPr>
          <w:color w:val="FF0000"/>
          <w:sz w:val="26"/>
          <w:szCs w:val="26"/>
        </w:rPr>
        <w:t xml:space="preserve"> 63-ФЗ «Об электронной подписи» имеет такую же юридическую силу, как если б он был подписан на бумажном носителе</w:t>
      </w:r>
      <w:r w:rsidR="007535CF" w:rsidRPr="00642C54">
        <w:rPr>
          <w:color w:val="FF0000"/>
          <w:sz w:val="26"/>
          <w:szCs w:val="26"/>
        </w:rPr>
        <w:t>]</w:t>
      </w:r>
      <w:r w:rsidR="007535CF" w:rsidRPr="00642C54">
        <w:rPr>
          <w:sz w:val="26"/>
          <w:szCs w:val="26"/>
        </w:rPr>
        <w:t xml:space="preserve"> </w:t>
      </w:r>
      <w:r w:rsidR="007535CF" w:rsidRPr="00642C54">
        <w:rPr>
          <w:i/>
          <w:sz w:val="26"/>
          <w:szCs w:val="26"/>
        </w:rPr>
        <w:t>или</w:t>
      </w:r>
      <w:r w:rsidR="007535CF" w:rsidRPr="00642C54">
        <w:rPr>
          <w:sz w:val="26"/>
          <w:szCs w:val="26"/>
        </w:rPr>
        <w:t xml:space="preserve"> </w:t>
      </w:r>
      <w:r w:rsidR="007535CF" w:rsidRPr="00642C54">
        <w:rPr>
          <w:color w:val="FF0000"/>
          <w:sz w:val="26"/>
          <w:szCs w:val="26"/>
        </w:rPr>
        <w:t>[в двух экземплярах, имеющих одинаковую юридическую силу, по одному для каждой из Сторон]</w:t>
      </w:r>
      <w:r w:rsidR="00B52058" w:rsidRPr="00642C54">
        <w:rPr>
          <w:color w:val="FF0000"/>
          <w:sz w:val="26"/>
          <w:szCs w:val="26"/>
        </w:rPr>
        <w:t>.</w:t>
      </w:r>
      <w:proofErr w:type="gramEnd"/>
    </w:p>
    <w:p w:rsidR="00E607A0" w:rsidRPr="00642C54" w:rsidRDefault="00DF2CDA" w:rsidP="00B52058">
      <w:pPr>
        <w:widowControl w:val="0"/>
        <w:ind w:firstLine="709"/>
        <w:jc w:val="both"/>
        <w:rPr>
          <w:sz w:val="26"/>
          <w:szCs w:val="26"/>
        </w:rPr>
      </w:pPr>
      <w:r w:rsidRPr="00642C54">
        <w:rPr>
          <w:sz w:val="26"/>
          <w:szCs w:val="26"/>
        </w:rPr>
        <w:t>1</w:t>
      </w:r>
      <w:r w:rsidR="006A0CBE" w:rsidRPr="00642C54">
        <w:rPr>
          <w:sz w:val="26"/>
          <w:szCs w:val="26"/>
        </w:rPr>
        <w:t>2</w:t>
      </w:r>
      <w:r w:rsidRPr="00642C54">
        <w:rPr>
          <w:sz w:val="26"/>
          <w:szCs w:val="26"/>
        </w:rPr>
        <w:t>.6</w:t>
      </w:r>
      <w:r w:rsidR="00531FB3" w:rsidRPr="00642C54">
        <w:rPr>
          <w:sz w:val="26"/>
          <w:szCs w:val="26"/>
        </w:rPr>
        <w:t xml:space="preserve">. </w:t>
      </w:r>
      <w:r w:rsidR="00E607A0" w:rsidRPr="00642C54">
        <w:rPr>
          <w:sz w:val="26"/>
          <w:szCs w:val="26"/>
        </w:rPr>
        <w:t>Неотъемлемой частью настоящего Контракта являются:</w:t>
      </w:r>
    </w:p>
    <w:p w:rsidR="00E607A0" w:rsidRPr="00642C54" w:rsidRDefault="00E607A0" w:rsidP="00E607A0">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642C54">
        <w:rPr>
          <w:sz w:val="26"/>
          <w:szCs w:val="26"/>
        </w:rPr>
        <w:t>Приложение</w:t>
      </w:r>
      <w:r w:rsidR="00DA4A3A">
        <w:rPr>
          <w:sz w:val="26"/>
          <w:szCs w:val="26"/>
        </w:rPr>
        <w:t xml:space="preserve"> </w:t>
      </w:r>
      <w:r w:rsidRPr="00642C54">
        <w:rPr>
          <w:sz w:val="26"/>
          <w:szCs w:val="26"/>
        </w:rPr>
        <w:t>№</w:t>
      </w:r>
      <w:r w:rsidR="00DA4A3A">
        <w:rPr>
          <w:sz w:val="26"/>
          <w:szCs w:val="26"/>
        </w:rPr>
        <w:t xml:space="preserve"> </w:t>
      </w:r>
      <w:r w:rsidRPr="00642C54">
        <w:rPr>
          <w:sz w:val="26"/>
          <w:szCs w:val="26"/>
        </w:rPr>
        <w:t>1</w:t>
      </w:r>
      <w:r w:rsidR="00DA4A3A">
        <w:rPr>
          <w:sz w:val="26"/>
          <w:szCs w:val="26"/>
        </w:rPr>
        <w:t xml:space="preserve"> </w:t>
      </w:r>
      <w:r w:rsidRPr="00642C54">
        <w:rPr>
          <w:sz w:val="26"/>
          <w:szCs w:val="26"/>
        </w:rPr>
        <w:t>–</w:t>
      </w:r>
      <w:r w:rsidR="00DA4A3A">
        <w:rPr>
          <w:sz w:val="26"/>
          <w:szCs w:val="26"/>
        </w:rPr>
        <w:t xml:space="preserve"> </w:t>
      </w:r>
      <w:r w:rsidR="000B46FD">
        <w:rPr>
          <w:sz w:val="26"/>
          <w:szCs w:val="26"/>
        </w:rPr>
        <w:t>Техническое задание</w:t>
      </w:r>
      <w:r w:rsidRPr="00642C54">
        <w:rPr>
          <w:sz w:val="26"/>
          <w:szCs w:val="26"/>
        </w:rPr>
        <w:t>.</w:t>
      </w:r>
    </w:p>
    <w:p w:rsidR="00AE71EE" w:rsidRDefault="00AE71EE" w:rsidP="00CE23AF">
      <w:pPr>
        <w:tabs>
          <w:tab w:val="left" w:pos="0"/>
          <w:tab w:val="left" w:pos="4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642C54">
        <w:rPr>
          <w:sz w:val="26"/>
          <w:szCs w:val="26"/>
        </w:rPr>
        <w:t xml:space="preserve">Приложение № </w:t>
      </w:r>
      <w:r w:rsidR="00F30F87" w:rsidRPr="00642C54">
        <w:rPr>
          <w:sz w:val="26"/>
          <w:szCs w:val="26"/>
        </w:rPr>
        <w:t>2</w:t>
      </w:r>
      <w:r w:rsidRPr="00642C54">
        <w:rPr>
          <w:sz w:val="26"/>
          <w:szCs w:val="26"/>
        </w:rPr>
        <w:t xml:space="preserve"> –</w:t>
      </w:r>
      <w:r w:rsidR="006B1452" w:rsidRPr="00642C54">
        <w:rPr>
          <w:sz w:val="26"/>
          <w:szCs w:val="26"/>
        </w:rPr>
        <w:t xml:space="preserve"> </w:t>
      </w:r>
      <w:r w:rsidR="00DB628A">
        <w:rPr>
          <w:sz w:val="26"/>
          <w:szCs w:val="26"/>
        </w:rPr>
        <w:t>Таблица цен</w:t>
      </w:r>
      <w:r w:rsidR="00CE23AF" w:rsidRPr="00642C54">
        <w:rPr>
          <w:sz w:val="26"/>
          <w:szCs w:val="26"/>
        </w:rPr>
        <w:t>.</w:t>
      </w:r>
    </w:p>
    <w:p w:rsidR="00E607A0" w:rsidRPr="00642C54" w:rsidRDefault="008D7A28" w:rsidP="00A56BE1">
      <w:pPr>
        <w:widowControl w:val="0"/>
        <w:tabs>
          <w:tab w:val="left" w:pos="0"/>
        </w:tabs>
        <w:spacing w:before="360" w:after="120"/>
        <w:jc w:val="center"/>
        <w:rPr>
          <w:b/>
          <w:sz w:val="26"/>
          <w:szCs w:val="26"/>
        </w:rPr>
      </w:pPr>
      <w:r>
        <w:rPr>
          <w:b/>
          <w:sz w:val="26"/>
          <w:szCs w:val="26"/>
        </w:rPr>
        <w:t>13. </w:t>
      </w:r>
      <w:r w:rsidR="00E607A0" w:rsidRPr="00642C54">
        <w:rPr>
          <w:b/>
          <w:sz w:val="26"/>
          <w:szCs w:val="26"/>
        </w:rPr>
        <w:t>Адреса и реквизиты Сторон</w:t>
      </w:r>
    </w:p>
    <w:tbl>
      <w:tblPr>
        <w:tblW w:w="9923"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62"/>
        <w:gridCol w:w="4961"/>
      </w:tblGrid>
      <w:tr w:rsidR="00EB67CF" w:rsidRPr="00642C54" w:rsidTr="00EB67CF">
        <w:trPr>
          <w:trHeight w:val="3241"/>
        </w:trPr>
        <w:tc>
          <w:tcPr>
            <w:tcW w:w="4962" w:type="dxa"/>
            <w:tcBorders>
              <w:top w:val="nil"/>
              <w:left w:val="nil"/>
              <w:bottom w:val="nil"/>
              <w:right w:val="nil"/>
            </w:tcBorders>
          </w:tcPr>
          <w:p w:rsidR="00EB67CF" w:rsidRPr="00642C54" w:rsidRDefault="00EB67CF" w:rsidP="00B05E39">
            <w:pPr>
              <w:widowControl w:val="0"/>
              <w:suppressAutoHyphens/>
              <w:jc w:val="center"/>
              <w:rPr>
                <w:b/>
                <w:snapToGrid w:val="0"/>
                <w:sz w:val="26"/>
                <w:szCs w:val="26"/>
                <w:u w:val="single"/>
              </w:rPr>
            </w:pPr>
            <w:r w:rsidRPr="00642C54">
              <w:rPr>
                <w:b/>
                <w:sz w:val="26"/>
                <w:szCs w:val="26"/>
                <w:u w:val="single"/>
              </w:rPr>
              <w:t>ЗАКАЗЧИК</w:t>
            </w:r>
            <w:r w:rsidRPr="00642C54">
              <w:rPr>
                <w:b/>
                <w:snapToGrid w:val="0"/>
                <w:sz w:val="26"/>
                <w:szCs w:val="26"/>
                <w:u w:val="single"/>
              </w:rPr>
              <w:t>:</w:t>
            </w:r>
          </w:p>
          <w:p w:rsidR="00EB67CF" w:rsidRPr="00642C54" w:rsidRDefault="00EB67CF" w:rsidP="00B05E39">
            <w:pPr>
              <w:widowControl w:val="0"/>
              <w:autoSpaceDE w:val="0"/>
              <w:autoSpaceDN w:val="0"/>
              <w:adjustRightInd w:val="0"/>
              <w:rPr>
                <w:b/>
                <w:iCs/>
                <w:sz w:val="26"/>
                <w:szCs w:val="26"/>
              </w:rPr>
            </w:pPr>
            <w:r w:rsidRPr="00642C54">
              <w:rPr>
                <w:b/>
                <w:iCs/>
                <w:sz w:val="26"/>
                <w:szCs w:val="26"/>
              </w:rPr>
              <w:t xml:space="preserve">Управление Федеральной налоговой службы по Республике Башкортостан </w:t>
            </w:r>
          </w:p>
          <w:p w:rsidR="00EC03AD" w:rsidRPr="00EC03AD" w:rsidRDefault="00EC03AD" w:rsidP="00EC03AD">
            <w:pPr>
              <w:ind w:right="-30"/>
              <w:rPr>
                <w:bCs/>
                <w:sz w:val="26"/>
                <w:szCs w:val="26"/>
              </w:rPr>
            </w:pPr>
            <w:r w:rsidRPr="00EC03AD">
              <w:rPr>
                <w:bCs/>
                <w:sz w:val="26"/>
                <w:szCs w:val="26"/>
              </w:rPr>
              <w:t>ИНН 0278106440 КПП 027801001</w:t>
            </w:r>
          </w:p>
          <w:p w:rsidR="00EC03AD" w:rsidRPr="00EC03AD" w:rsidRDefault="00EC03AD" w:rsidP="00EC03AD">
            <w:pPr>
              <w:ind w:right="-30"/>
              <w:rPr>
                <w:bCs/>
                <w:sz w:val="26"/>
                <w:szCs w:val="26"/>
              </w:rPr>
            </w:pPr>
            <w:r w:rsidRPr="00EC03AD">
              <w:rPr>
                <w:bCs/>
                <w:sz w:val="26"/>
                <w:szCs w:val="26"/>
              </w:rPr>
              <w:t>ОГРН 1040209030003</w:t>
            </w:r>
          </w:p>
          <w:p w:rsidR="00EC03AD" w:rsidRPr="00EC03AD" w:rsidRDefault="00EC03AD" w:rsidP="00EC03AD">
            <w:pPr>
              <w:ind w:right="-30"/>
              <w:rPr>
                <w:bCs/>
                <w:sz w:val="26"/>
                <w:szCs w:val="26"/>
              </w:rPr>
            </w:pPr>
            <w:r w:rsidRPr="00EC03AD">
              <w:rPr>
                <w:bCs/>
                <w:sz w:val="26"/>
                <w:szCs w:val="26"/>
              </w:rPr>
              <w:t xml:space="preserve">450078, </w:t>
            </w:r>
            <w:r w:rsidR="00FD34BA">
              <w:rPr>
                <w:bCs/>
                <w:sz w:val="26"/>
                <w:szCs w:val="26"/>
              </w:rPr>
              <w:t xml:space="preserve">Республика Башкортостан, </w:t>
            </w:r>
            <w:r w:rsidRPr="00EC03AD">
              <w:rPr>
                <w:bCs/>
                <w:sz w:val="26"/>
                <w:szCs w:val="26"/>
              </w:rPr>
              <w:t xml:space="preserve">г. Уфа, </w:t>
            </w:r>
            <w:r w:rsidR="00FD34BA">
              <w:rPr>
                <w:bCs/>
                <w:sz w:val="26"/>
                <w:szCs w:val="26"/>
              </w:rPr>
              <w:t>п</w:t>
            </w:r>
            <w:r w:rsidRPr="00EC03AD">
              <w:rPr>
                <w:bCs/>
                <w:sz w:val="26"/>
                <w:szCs w:val="26"/>
              </w:rPr>
              <w:t>роспект С</w:t>
            </w:r>
            <w:r w:rsidR="00FD34BA">
              <w:rPr>
                <w:bCs/>
                <w:sz w:val="26"/>
                <w:szCs w:val="26"/>
              </w:rPr>
              <w:t>алавата</w:t>
            </w:r>
            <w:r w:rsidRPr="00EC03AD">
              <w:rPr>
                <w:bCs/>
                <w:sz w:val="26"/>
                <w:szCs w:val="26"/>
              </w:rPr>
              <w:t xml:space="preserve"> </w:t>
            </w:r>
            <w:proofErr w:type="spellStart"/>
            <w:r w:rsidRPr="00EC03AD">
              <w:rPr>
                <w:bCs/>
                <w:sz w:val="26"/>
                <w:szCs w:val="26"/>
              </w:rPr>
              <w:t>Юлаева</w:t>
            </w:r>
            <w:proofErr w:type="spellEnd"/>
            <w:r w:rsidRPr="00EC03AD">
              <w:rPr>
                <w:bCs/>
                <w:sz w:val="26"/>
                <w:szCs w:val="26"/>
              </w:rPr>
              <w:t xml:space="preserve">, 55 </w:t>
            </w:r>
          </w:p>
          <w:p w:rsidR="00EC03AD" w:rsidRPr="00EC03AD" w:rsidRDefault="00EC03AD" w:rsidP="00EC03AD">
            <w:pPr>
              <w:ind w:right="-30"/>
              <w:rPr>
                <w:bCs/>
                <w:sz w:val="26"/>
                <w:szCs w:val="26"/>
              </w:rPr>
            </w:pPr>
            <w:r w:rsidRPr="00EC03AD">
              <w:rPr>
                <w:bCs/>
                <w:sz w:val="26"/>
                <w:szCs w:val="26"/>
              </w:rPr>
              <w:t xml:space="preserve">УФК по Новосибирской области (УФНС России по Республике Башкортостан, </w:t>
            </w:r>
            <w:proofErr w:type="gramStart"/>
            <w:r w:rsidRPr="00EC03AD">
              <w:rPr>
                <w:bCs/>
                <w:sz w:val="26"/>
                <w:szCs w:val="26"/>
              </w:rPr>
              <w:t>л</w:t>
            </w:r>
            <w:proofErr w:type="gramEnd"/>
            <w:r w:rsidRPr="00EC03AD">
              <w:rPr>
                <w:bCs/>
                <w:sz w:val="26"/>
                <w:szCs w:val="26"/>
              </w:rPr>
              <w:t>/с 03011280980)</w:t>
            </w:r>
          </w:p>
          <w:p w:rsidR="00EC03AD" w:rsidRPr="002E6130" w:rsidRDefault="00EC03AD" w:rsidP="00EC03AD">
            <w:pPr>
              <w:ind w:right="-30"/>
              <w:rPr>
                <w:bCs/>
                <w:sz w:val="26"/>
                <w:szCs w:val="26"/>
              </w:rPr>
            </w:pPr>
            <w:r w:rsidRPr="00EC03AD">
              <w:rPr>
                <w:bCs/>
                <w:sz w:val="26"/>
                <w:szCs w:val="26"/>
              </w:rPr>
              <w:t xml:space="preserve">Казначейский счет № </w:t>
            </w:r>
            <w:r w:rsidRPr="002E6130">
              <w:rPr>
                <w:bCs/>
                <w:sz w:val="26"/>
                <w:szCs w:val="26"/>
              </w:rPr>
              <w:lastRenderedPageBreak/>
              <w:t>03211643000000015109</w:t>
            </w:r>
          </w:p>
          <w:p w:rsidR="00EC03AD" w:rsidRPr="002E6130" w:rsidRDefault="00D045EB" w:rsidP="00EC03AD">
            <w:pPr>
              <w:ind w:right="-30"/>
              <w:rPr>
                <w:bCs/>
                <w:sz w:val="26"/>
                <w:szCs w:val="26"/>
              </w:rPr>
            </w:pPr>
            <w:r>
              <w:rPr>
                <w:bCs/>
                <w:sz w:val="26"/>
                <w:szCs w:val="26"/>
              </w:rPr>
              <w:t>ОКЦ №</w:t>
            </w:r>
            <w:r w:rsidRPr="00D045EB">
              <w:rPr>
                <w:bCs/>
                <w:sz w:val="26"/>
                <w:szCs w:val="26"/>
              </w:rPr>
              <w:t xml:space="preserve"> </w:t>
            </w:r>
            <w:r w:rsidR="002E6130" w:rsidRPr="002E6130">
              <w:rPr>
                <w:bCs/>
                <w:sz w:val="26"/>
                <w:szCs w:val="26"/>
              </w:rPr>
              <w:t>1 Сибирского</w:t>
            </w:r>
            <w:r>
              <w:rPr>
                <w:bCs/>
                <w:sz w:val="26"/>
                <w:szCs w:val="26"/>
              </w:rPr>
              <w:t xml:space="preserve"> ГУ Банка</w:t>
            </w:r>
            <w:r w:rsidRPr="00D045EB">
              <w:rPr>
                <w:bCs/>
                <w:sz w:val="26"/>
                <w:szCs w:val="26"/>
              </w:rPr>
              <w:t xml:space="preserve"> </w:t>
            </w:r>
            <w:r w:rsidR="002E6130" w:rsidRPr="002E6130">
              <w:rPr>
                <w:bCs/>
                <w:sz w:val="26"/>
                <w:szCs w:val="26"/>
              </w:rPr>
              <w:t>России</w:t>
            </w:r>
            <w:r w:rsidR="00EC03AD" w:rsidRPr="002E6130">
              <w:rPr>
                <w:bCs/>
                <w:sz w:val="26"/>
                <w:szCs w:val="26"/>
              </w:rPr>
              <w:t>//УФК по Новосибирской области, г. Новосибирск</w:t>
            </w:r>
            <w:r w:rsidR="00F07772">
              <w:rPr>
                <w:bCs/>
                <w:sz w:val="26"/>
                <w:szCs w:val="26"/>
              </w:rPr>
              <w:t xml:space="preserve"> </w:t>
            </w:r>
            <w:r w:rsidR="00EC03AD" w:rsidRPr="002E6130">
              <w:rPr>
                <w:bCs/>
                <w:sz w:val="26"/>
                <w:szCs w:val="26"/>
              </w:rPr>
              <w:t>БИК 015004950</w:t>
            </w:r>
          </w:p>
          <w:p w:rsidR="00EC03AD" w:rsidRPr="002E6130" w:rsidRDefault="00EC03AD" w:rsidP="00EC03AD">
            <w:pPr>
              <w:ind w:right="-30"/>
              <w:rPr>
                <w:bCs/>
                <w:sz w:val="26"/>
                <w:szCs w:val="26"/>
              </w:rPr>
            </w:pPr>
            <w:r w:rsidRPr="002E6130">
              <w:rPr>
                <w:bCs/>
                <w:sz w:val="26"/>
                <w:szCs w:val="26"/>
              </w:rPr>
              <w:t>Единый казначейский</w:t>
            </w:r>
          </w:p>
          <w:p w:rsidR="00EC03AD" w:rsidRPr="002E6130" w:rsidRDefault="00EC03AD" w:rsidP="00EC03AD">
            <w:pPr>
              <w:ind w:right="-30"/>
              <w:rPr>
                <w:bCs/>
                <w:sz w:val="26"/>
                <w:szCs w:val="26"/>
              </w:rPr>
            </w:pPr>
            <w:r w:rsidRPr="002E6130">
              <w:rPr>
                <w:bCs/>
                <w:sz w:val="26"/>
                <w:szCs w:val="26"/>
              </w:rPr>
              <w:t xml:space="preserve"> счет  40102810445370000043</w:t>
            </w:r>
          </w:p>
          <w:p w:rsidR="00EC03AD" w:rsidRPr="002E6130" w:rsidRDefault="00EC03AD" w:rsidP="00EC03AD">
            <w:pPr>
              <w:ind w:right="-30"/>
              <w:rPr>
                <w:bCs/>
                <w:sz w:val="26"/>
                <w:szCs w:val="26"/>
              </w:rPr>
            </w:pPr>
            <w:r w:rsidRPr="002E6130">
              <w:rPr>
                <w:bCs/>
                <w:sz w:val="26"/>
                <w:szCs w:val="26"/>
              </w:rPr>
              <w:t>Адрес электронной почты: r0200@tax.gov.ru</w:t>
            </w:r>
          </w:p>
          <w:p w:rsidR="00EB67CF" w:rsidRPr="002E6130" w:rsidRDefault="00EC03AD" w:rsidP="00EC03AD">
            <w:pPr>
              <w:widowControl w:val="0"/>
              <w:autoSpaceDE w:val="0"/>
              <w:autoSpaceDN w:val="0"/>
              <w:adjustRightInd w:val="0"/>
              <w:rPr>
                <w:iCs/>
                <w:sz w:val="26"/>
                <w:szCs w:val="26"/>
              </w:rPr>
            </w:pPr>
            <w:r w:rsidRPr="002E6130">
              <w:rPr>
                <w:bCs/>
                <w:sz w:val="26"/>
                <w:szCs w:val="26"/>
              </w:rPr>
              <w:t>Телефон: (347) 215-10-70, доб. 15</w:t>
            </w:r>
            <w:r w:rsidR="006A506F" w:rsidRPr="002E6130">
              <w:rPr>
                <w:bCs/>
                <w:sz w:val="26"/>
                <w:szCs w:val="26"/>
              </w:rPr>
              <w:t>33</w:t>
            </w:r>
            <w:r w:rsidR="00FD34BA" w:rsidRPr="002E6130">
              <w:rPr>
                <w:bCs/>
                <w:sz w:val="26"/>
                <w:szCs w:val="26"/>
              </w:rPr>
              <w:t>, 15</w:t>
            </w:r>
            <w:r w:rsidR="0085457E">
              <w:rPr>
                <w:bCs/>
                <w:sz w:val="26"/>
                <w:szCs w:val="26"/>
              </w:rPr>
              <w:t>35</w:t>
            </w:r>
          </w:p>
          <w:p w:rsidR="00EB67CF" w:rsidRPr="00642C54" w:rsidRDefault="00EB67CF" w:rsidP="00B05E39">
            <w:pPr>
              <w:widowControl w:val="0"/>
              <w:autoSpaceDE w:val="0"/>
              <w:autoSpaceDN w:val="0"/>
              <w:adjustRightInd w:val="0"/>
              <w:rPr>
                <w:iCs/>
                <w:sz w:val="26"/>
                <w:szCs w:val="26"/>
              </w:rPr>
            </w:pPr>
          </w:p>
          <w:p w:rsidR="00EB67CF" w:rsidRPr="00642C54" w:rsidRDefault="00EB67CF" w:rsidP="00B05E39">
            <w:pPr>
              <w:widowControl w:val="0"/>
              <w:autoSpaceDE w:val="0"/>
              <w:autoSpaceDN w:val="0"/>
              <w:adjustRightInd w:val="0"/>
              <w:rPr>
                <w:iCs/>
                <w:sz w:val="26"/>
                <w:szCs w:val="26"/>
              </w:rPr>
            </w:pPr>
          </w:p>
          <w:p w:rsidR="00A56BE1" w:rsidRDefault="00A56BE1" w:rsidP="00B05E39">
            <w:pPr>
              <w:widowControl w:val="0"/>
              <w:autoSpaceDE w:val="0"/>
              <w:autoSpaceDN w:val="0"/>
              <w:adjustRightInd w:val="0"/>
              <w:rPr>
                <w:iCs/>
                <w:sz w:val="26"/>
                <w:szCs w:val="26"/>
              </w:rPr>
            </w:pPr>
          </w:p>
          <w:p w:rsidR="00EB67CF" w:rsidRPr="00642C54" w:rsidRDefault="00EB67CF" w:rsidP="00B05E39">
            <w:pPr>
              <w:widowControl w:val="0"/>
              <w:autoSpaceDN w:val="0"/>
              <w:adjustRightInd w:val="0"/>
              <w:rPr>
                <w:iCs/>
                <w:sz w:val="26"/>
                <w:szCs w:val="26"/>
              </w:rPr>
            </w:pPr>
            <w:r w:rsidRPr="00642C54">
              <w:rPr>
                <w:iCs/>
                <w:sz w:val="26"/>
                <w:szCs w:val="26"/>
              </w:rPr>
              <w:t>_________________ /______________/</w:t>
            </w:r>
          </w:p>
          <w:p w:rsidR="00EB67CF" w:rsidRPr="00642C54" w:rsidRDefault="00EB67CF" w:rsidP="00402DD5">
            <w:pPr>
              <w:overflowPunct w:val="0"/>
              <w:textAlignment w:val="baseline"/>
              <w:rPr>
                <w:sz w:val="26"/>
                <w:szCs w:val="26"/>
              </w:rPr>
            </w:pPr>
            <w:r w:rsidRPr="00642C54">
              <w:rPr>
                <w:spacing w:val="6"/>
                <w:sz w:val="26"/>
                <w:szCs w:val="26"/>
              </w:rPr>
              <w:t>М.П.</w:t>
            </w:r>
          </w:p>
        </w:tc>
        <w:tc>
          <w:tcPr>
            <w:tcW w:w="4961" w:type="dxa"/>
            <w:tcBorders>
              <w:top w:val="nil"/>
              <w:left w:val="nil"/>
              <w:bottom w:val="nil"/>
              <w:right w:val="nil"/>
            </w:tcBorders>
          </w:tcPr>
          <w:p w:rsidR="00EB67CF" w:rsidRPr="00642C54" w:rsidRDefault="00EB67CF" w:rsidP="00B05E39">
            <w:pPr>
              <w:pStyle w:val="ConsPlusNormal0"/>
              <w:ind w:firstLine="34"/>
              <w:jc w:val="center"/>
              <w:rPr>
                <w:rFonts w:ascii="Times New Roman" w:hAnsi="Times New Roman"/>
                <w:b/>
                <w:sz w:val="26"/>
                <w:szCs w:val="26"/>
                <w:u w:val="single"/>
              </w:rPr>
            </w:pPr>
            <w:r w:rsidRPr="00642C54">
              <w:rPr>
                <w:rFonts w:ascii="Times New Roman" w:hAnsi="Times New Roman"/>
                <w:b/>
                <w:sz w:val="26"/>
                <w:szCs w:val="26"/>
                <w:u w:val="single"/>
              </w:rPr>
              <w:lastRenderedPageBreak/>
              <w:t>ИСПОЛНИТЕЛЬ:</w:t>
            </w:r>
          </w:p>
          <w:p w:rsidR="00EB67CF" w:rsidRPr="00642C54" w:rsidRDefault="00EB67CF" w:rsidP="00B05E39">
            <w:pPr>
              <w:pStyle w:val="ConsPlusNormal0"/>
              <w:ind w:firstLine="34"/>
              <w:jc w:val="center"/>
              <w:rPr>
                <w:rFonts w:ascii="Times New Roman" w:hAnsi="Times New Roman"/>
                <w:sz w:val="26"/>
                <w:szCs w:val="26"/>
              </w:rPr>
            </w:pPr>
            <w:r w:rsidRPr="00642C54">
              <w:rPr>
                <w:rFonts w:ascii="Times New Roman" w:hAnsi="Times New Roman"/>
                <w:sz w:val="26"/>
                <w:szCs w:val="26"/>
              </w:rPr>
              <w:t xml:space="preserve">полное наименование организации - </w:t>
            </w:r>
            <w:r w:rsidR="00601B61">
              <w:rPr>
                <w:rFonts w:ascii="Times New Roman" w:hAnsi="Times New Roman"/>
                <w:sz w:val="26"/>
                <w:szCs w:val="26"/>
              </w:rPr>
              <w:t>исполнителя</w:t>
            </w:r>
            <w:r w:rsidRPr="00642C54">
              <w:rPr>
                <w:rFonts w:ascii="Times New Roman" w:hAnsi="Times New Roman"/>
                <w:sz w:val="26"/>
                <w:szCs w:val="26"/>
              </w:rPr>
              <w:t xml:space="preserve"> (с указанием ее организационно-правовой формы) или фамилия, имя и отчество (при наличии) </w:t>
            </w:r>
            <w:r w:rsidR="00601B61">
              <w:rPr>
                <w:rFonts w:ascii="Times New Roman" w:hAnsi="Times New Roman"/>
                <w:sz w:val="26"/>
                <w:szCs w:val="26"/>
              </w:rPr>
              <w:t>исполнителя</w:t>
            </w:r>
            <w:r w:rsidRPr="00642C54">
              <w:rPr>
                <w:rFonts w:ascii="Times New Roman" w:hAnsi="Times New Roman"/>
                <w:sz w:val="26"/>
                <w:szCs w:val="26"/>
              </w:rPr>
              <w:t xml:space="preserve"> - физического лица, в том числе зарегистрированного в качестве индивидуального предпринимателя</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Адрес местонахождения: ___________</w:t>
            </w:r>
          </w:p>
          <w:p w:rsidR="00F07772"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ИНН _______КПП (при наличии) _________</w:t>
            </w:r>
            <w:r w:rsidR="00F07772">
              <w:rPr>
                <w:rFonts w:ascii="Times New Roman" w:hAnsi="Times New Roman"/>
                <w:sz w:val="26"/>
                <w:szCs w:val="26"/>
              </w:rPr>
              <w:t xml:space="preserve"> </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lastRenderedPageBreak/>
              <w:t>Банковские реквизиты:</w:t>
            </w:r>
          </w:p>
          <w:p w:rsidR="00EB67CF" w:rsidRPr="00642C54" w:rsidRDefault="00EB67CF" w:rsidP="00B05E39">
            <w:pPr>
              <w:pStyle w:val="ConsPlusNormal0"/>
              <w:ind w:firstLine="34"/>
              <w:rPr>
                <w:rFonts w:ascii="Times New Roman" w:hAnsi="Times New Roman"/>
                <w:sz w:val="26"/>
                <w:szCs w:val="26"/>
              </w:rPr>
            </w:pPr>
            <w:proofErr w:type="gramStart"/>
            <w:r w:rsidRPr="00642C54">
              <w:rPr>
                <w:rFonts w:ascii="Times New Roman" w:hAnsi="Times New Roman"/>
                <w:sz w:val="26"/>
                <w:szCs w:val="26"/>
              </w:rPr>
              <w:t>р</w:t>
            </w:r>
            <w:proofErr w:type="gramEnd"/>
            <w:r w:rsidRPr="00642C54">
              <w:rPr>
                <w:rFonts w:ascii="Times New Roman" w:hAnsi="Times New Roman"/>
                <w:sz w:val="26"/>
                <w:szCs w:val="26"/>
              </w:rPr>
              <w:t>/с _____________________________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к/с _____________________________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БИК ____________________________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Для бюджетных учреждений (дополнительно):</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Наименование органа Федерального казначейства _____________________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Лицевой счет 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КБК ____________________________</w:t>
            </w:r>
          </w:p>
          <w:p w:rsidR="00EB67CF" w:rsidRPr="00642C54" w:rsidRDefault="00EB67CF" w:rsidP="00B05E39">
            <w:pPr>
              <w:pStyle w:val="ConsPlusNormal0"/>
              <w:ind w:firstLine="34"/>
              <w:rPr>
                <w:rFonts w:ascii="Times New Roman" w:hAnsi="Times New Roman"/>
                <w:sz w:val="26"/>
                <w:szCs w:val="26"/>
              </w:rPr>
            </w:pPr>
            <w:r w:rsidRPr="00642C54">
              <w:rPr>
                <w:rFonts w:ascii="Times New Roman" w:hAnsi="Times New Roman"/>
                <w:sz w:val="26"/>
                <w:szCs w:val="26"/>
              </w:rPr>
              <w:t>Адрес электронной почты:</w:t>
            </w:r>
            <w:r w:rsidR="00DB6969" w:rsidRPr="00642C54">
              <w:rPr>
                <w:rFonts w:ascii="Times New Roman" w:hAnsi="Times New Roman"/>
                <w:sz w:val="26"/>
                <w:szCs w:val="26"/>
              </w:rPr>
              <w:t>__________</w:t>
            </w:r>
          </w:p>
          <w:p w:rsidR="00EB67CF" w:rsidRPr="00642C54" w:rsidRDefault="00EB67CF" w:rsidP="00B05E39">
            <w:pPr>
              <w:keepNext/>
              <w:shd w:val="clear" w:color="auto" w:fill="FFFFFF"/>
              <w:tabs>
                <w:tab w:val="num" w:pos="0"/>
              </w:tabs>
              <w:overflowPunct w:val="0"/>
              <w:autoSpaceDE w:val="0"/>
              <w:autoSpaceDN w:val="0"/>
              <w:adjustRightInd w:val="0"/>
              <w:ind w:firstLine="34"/>
              <w:textAlignment w:val="baseline"/>
              <w:rPr>
                <w:kern w:val="1"/>
                <w:sz w:val="26"/>
                <w:szCs w:val="26"/>
              </w:rPr>
            </w:pPr>
            <w:r w:rsidRPr="00642C54">
              <w:rPr>
                <w:sz w:val="26"/>
                <w:szCs w:val="26"/>
              </w:rPr>
              <w:t>Телефон: ________________________</w:t>
            </w:r>
          </w:p>
          <w:p w:rsidR="00EB67CF" w:rsidRPr="00642C54" w:rsidRDefault="00EB67CF" w:rsidP="00B05E39">
            <w:pPr>
              <w:widowControl w:val="0"/>
              <w:autoSpaceDN w:val="0"/>
              <w:adjustRightInd w:val="0"/>
              <w:rPr>
                <w:iCs/>
                <w:sz w:val="26"/>
                <w:szCs w:val="26"/>
              </w:rPr>
            </w:pPr>
            <w:r w:rsidRPr="00642C54">
              <w:rPr>
                <w:iCs/>
                <w:sz w:val="26"/>
                <w:szCs w:val="26"/>
              </w:rPr>
              <w:t>_________________ /______________/</w:t>
            </w:r>
          </w:p>
          <w:p w:rsidR="00EB67CF" w:rsidRPr="00642C54" w:rsidRDefault="00EB67CF" w:rsidP="00B05E39">
            <w:pPr>
              <w:rPr>
                <w:sz w:val="26"/>
                <w:szCs w:val="26"/>
              </w:rPr>
            </w:pPr>
            <w:r w:rsidRPr="00642C54">
              <w:rPr>
                <w:spacing w:val="6"/>
                <w:sz w:val="26"/>
                <w:szCs w:val="26"/>
              </w:rPr>
              <w:t>М.П.</w:t>
            </w:r>
          </w:p>
        </w:tc>
      </w:tr>
    </w:tbl>
    <w:p w:rsidR="001D4257" w:rsidRDefault="001D4257" w:rsidP="00642C54">
      <w:pPr>
        <w:pStyle w:val="aff"/>
        <w:spacing w:after="0"/>
        <w:ind w:left="5670"/>
        <w:rPr>
          <w:sz w:val="26"/>
          <w:szCs w:val="26"/>
        </w:rPr>
        <w:sectPr w:rsidR="001D4257" w:rsidSect="00055E65">
          <w:headerReference w:type="even" r:id="rId10"/>
          <w:headerReference w:type="default" r:id="rId11"/>
          <w:pgSz w:w="11907" w:h="16840" w:code="9"/>
          <w:pgMar w:top="1134" w:right="567" w:bottom="1134" w:left="1701" w:header="709" w:footer="692" w:gutter="0"/>
          <w:cols w:space="720"/>
          <w:titlePg/>
          <w:docGrid w:linePitch="272"/>
        </w:sectPr>
      </w:pPr>
    </w:p>
    <w:p w:rsidR="001B6B29" w:rsidRPr="00642C54" w:rsidRDefault="001B6B29" w:rsidP="002B43B6">
      <w:pPr>
        <w:pStyle w:val="aff"/>
        <w:spacing w:after="0"/>
        <w:ind w:left="10773"/>
        <w:rPr>
          <w:sz w:val="26"/>
          <w:szCs w:val="26"/>
        </w:rPr>
      </w:pPr>
      <w:r w:rsidRPr="00642C54">
        <w:rPr>
          <w:sz w:val="26"/>
          <w:szCs w:val="26"/>
        </w:rPr>
        <w:lastRenderedPageBreak/>
        <w:t>Приложение № 1</w:t>
      </w:r>
    </w:p>
    <w:p w:rsidR="001B6B29" w:rsidRPr="00642C54" w:rsidRDefault="001B6B29" w:rsidP="002B43B6">
      <w:pPr>
        <w:ind w:left="10773"/>
        <w:rPr>
          <w:sz w:val="26"/>
          <w:szCs w:val="26"/>
        </w:rPr>
      </w:pPr>
      <w:r w:rsidRPr="00642C54">
        <w:rPr>
          <w:sz w:val="26"/>
          <w:szCs w:val="26"/>
        </w:rPr>
        <w:t>к государственному контракту</w:t>
      </w:r>
    </w:p>
    <w:p w:rsidR="001B6B29" w:rsidRPr="00642C54" w:rsidRDefault="001B6B29" w:rsidP="002B43B6">
      <w:pPr>
        <w:ind w:left="10773"/>
        <w:rPr>
          <w:sz w:val="26"/>
          <w:szCs w:val="26"/>
        </w:rPr>
      </w:pPr>
      <w:r w:rsidRPr="00642C54">
        <w:rPr>
          <w:sz w:val="26"/>
          <w:szCs w:val="26"/>
        </w:rPr>
        <w:t>от «____»__________</w:t>
      </w:r>
      <w:r w:rsidR="00042368">
        <w:rPr>
          <w:sz w:val="26"/>
          <w:szCs w:val="26"/>
        </w:rPr>
        <w:t xml:space="preserve"> </w:t>
      </w:r>
      <w:r w:rsidRPr="00642C54">
        <w:rPr>
          <w:sz w:val="26"/>
          <w:szCs w:val="26"/>
        </w:rPr>
        <w:t>___</w:t>
      </w:r>
      <w:r w:rsidR="00042368">
        <w:rPr>
          <w:sz w:val="26"/>
          <w:szCs w:val="26"/>
        </w:rPr>
        <w:t>__</w:t>
      </w:r>
      <w:r w:rsidRPr="00642C54">
        <w:rPr>
          <w:sz w:val="26"/>
          <w:szCs w:val="26"/>
        </w:rPr>
        <w:t xml:space="preserve"> </w:t>
      </w:r>
      <w:proofErr w:type="gramStart"/>
      <w:r w:rsidRPr="00642C54">
        <w:rPr>
          <w:sz w:val="26"/>
          <w:szCs w:val="26"/>
        </w:rPr>
        <w:t>г</w:t>
      </w:r>
      <w:proofErr w:type="gramEnd"/>
      <w:r w:rsidRPr="00642C54">
        <w:rPr>
          <w:sz w:val="26"/>
          <w:szCs w:val="26"/>
        </w:rPr>
        <w:t>.</w:t>
      </w:r>
    </w:p>
    <w:p w:rsidR="006A0CBE" w:rsidRDefault="001B6B29" w:rsidP="002B43B6">
      <w:pPr>
        <w:ind w:left="10773"/>
        <w:rPr>
          <w:sz w:val="26"/>
          <w:szCs w:val="26"/>
        </w:rPr>
      </w:pPr>
      <w:r w:rsidRPr="00642C54">
        <w:rPr>
          <w:sz w:val="26"/>
          <w:szCs w:val="26"/>
        </w:rPr>
        <w:t>№ 02-</w:t>
      </w:r>
      <w:r w:rsidR="0075271A">
        <w:rPr>
          <w:sz w:val="26"/>
          <w:szCs w:val="26"/>
        </w:rPr>
        <w:t>16</w:t>
      </w:r>
      <w:r w:rsidRPr="00642C54">
        <w:rPr>
          <w:sz w:val="26"/>
          <w:szCs w:val="26"/>
        </w:rPr>
        <w:t>/___________</w:t>
      </w:r>
    </w:p>
    <w:p w:rsidR="002B43B6" w:rsidRPr="00642C54" w:rsidRDefault="002B43B6" w:rsidP="002B43B6">
      <w:pPr>
        <w:rPr>
          <w:sz w:val="26"/>
          <w:szCs w:val="26"/>
        </w:rPr>
      </w:pPr>
    </w:p>
    <w:p w:rsidR="00C030CD" w:rsidRPr="00C030CD" w:rsidRDefault="00C030CD" w:rsidP="00C030CD">
      <w:pPr>
        <w:jc w:val="center"/>
        <w:rPr>
          <w:b/>
          <w:color w:val="000000" w:themeColor="text1"/>
          <w:sz w:val="26"/>
          <w:szCs w:val="26"/>
        </w:rPr>
      </w:pPr>
      <w:r w:rsidRPr="00C030CD">
        <w:rPr>
          <w:b/>
          <w:color w:val="000000" w:themeColor="text1"/>
          <w:sz w:val="26"/>
          <w:szCs w:val="26"/>
        </w:rPr>
        <w:t>Техническое задание</w:t>
      </w:r>
    </w:p>
    <w:p w:rsidR="00C030CD" w:rsidRPr="00C030CD" w:rsidRDefault="00C030CD" w:rsidP="00C030CD">
      <w:pPr>
        <w:jc w:val="center"/>
        <w:rPr>
          <w:b/>
          <w:color w:val="000000" w:themeColor="text1"/>
          <w:sz w:val="26"/>
          <w:szCs w:val="26"/>
        </w:rPr>
      </w:pPr>
      <w:r w:rsidRPr="00C030CD">
        <w:rPr>
          <w:b/>
          <w:sz w:val="26"/>
          <w:szCs w:val="26"/>
        </w:rPr>
        <w:t xml:space="preserve">на </w:t>
      </w:r>
      <w:r w:rsidRPr="00C030CD">
        <w:rPr>
          <w:b/>
          <w:color w:val="000000" w:themeColor="text1"/>
          <w:sz w:val="26"/>
          <w:szCs w:val="26"/>
        </w:rPr>
        <w:t>эксплуатационно</w:t>
      </w:r>
      <w:r w:rsidR="008B244A">
        <w:rPr>
          <w:b/>
          <w:color w:val="000000" w:themeColor="text1"/>
          <w:sz w:val="26"/>
          <w:szCs w:val="26"/>
        </w:rPr>
        <w:t>е</w:t>
      </w:r>
      <w:r w:rsidRPr="00C030CD">
        <w:rPr>
          <w:b/>
          <w:color w:val="000000" w:themeColor="text1"/>
          <w:sz w:val="26"/>
          <w:szCs w:val="26"/>
        </w:rPr>
        <w:t xml:space="preserve"> обслуживани</w:t>
      </w:r>
      <w:r w:rsidR="008B244A">
        <w:rPr>
          <w:b/>
          <w:color w:val="000000" w:themeColor="text1"/>
          <w:sz w:val="26"/>
          <w:szCs w:val="26"/>
        </w:rPr>
        <w:t>е</w:t>
      </w:r>
      <w:r w:rsidRPr="00C030CD">
        <w:rPr>
          <w:b/>
          <w:color w:val="000000" w:themeColor="text1"/>
          <w:sz w:val="26"/>
          <w:szCs w:val="26"/>
        </w:rPr>
        <w:t xml:space="preserve"> зданий, помещений (нежилой фонд), инженерно-технических систем, оборудования</w:t>
      </w:r>
    </w:p>
    <w:p w:rsidR="00C030CD" w:rsidRPr="00C030CD" w:rsidRDefault="00C030CD" w:rsidP="00C030CD">
      <w:pPr>
        <w:spacing w:before="240"/>
        <w:ind w:firstLine="709"/>
        <w:jc w:val="both"/>
        <w:rPr>
          <w:sz w:val="26"/>
          <w:szCs w:val="26"/>
        </w:rPr>
      </w:pPr>
      <w:r w:rsidRPr="00C030CD">
        <w:rPr>
          <w:b/>
          <w:sz w:val="26"/>
          <w:szCs w:val="26"/>
        </w:rPr>
        <w:t xml:space="preserve">Цель закупки: </w:t>
      </w:r>
      <w:r w:rsidRPr="00C030CD">
        <w:rPr>
          <w:sz w:val="26"/>
          <w:szCs w:val="26"/>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C030CD" w:rsidRPr="00C030CD" w:rsidRDefault="00C030CD" w:rsidP="00C030CD">
      <w:pPr>
        <w:autoSpaceDE w:val="0"/>
        <w:autoSpaceDN w:val="0"/>
        <w:adjustRightInd w:val="0"/>
        <w:ind w:firstLine="709"/>
        <w:jc w:val="both"/>
        <w:rPr>
          <w:sz w:val="26"/>
          <w:szCs w:val="26"/>
        </w:rPr>
      </w:pPr>
      <w:r w:rsidRPr="00C030CD">
        <w:rPr>
          <w:sz w:val="26"/>
          <w:szCs w:val="26"/>
        </w:rPr>
        <w:t>В рамках реализации указанных целей у Заказчика возникает потребность в закупке услуг по эксплуатационному обслуживанию зданий, помещений (нежилой фонд), инженерно-технических систем, оборудования объектов УФНС России по Республике Башкортостан</w:t>
      </w:r>
      <w:r w:rsidRPr="00C030CD">
        <w:rPr>
          <w:snapToGrid w:val="0"/>
          <w:sz w:val="26"/>
          <w:szCs w:val="26"/>
        </w:rPr>
        <w:t xml:space="preserve">, </w:t>
      </w:r>
      <w:r w:rsidRPr="00C030CD">
        <w:rPr>
          <w:sz w:val="26"/>
          <w:szCs w:val="26"/>
        </w:rPr>
        <w:t>в соответствии с требованиями настоящего Технического задания.</w:t>
      </w:r>
    </w:p>
    <w:p w:rsidR="00C030CD" w:rsidRPr="00C030CD" w:rsidRDefault="00C030CD" w:rsidP="00C030CD">
      <w:pPr>
        <w:numPr>
          <w:ilvl w:val="0"/>
          <w:numId w:val="27"/>
        </w:numPr>
        <w:spacing w:before="120"/>
        <w:ind w:left="357" w:hanging="357"/>
        <w:jc w:val="center"/>
        <w:rPr>
          <w:b/>
          <w:bCs/>
          <w:sz w:val="26"/>
          <w:szCs w:val="26"/>
        </w:rPr>
      </w:pPr>
      <w:r w:rsidRPr="00C030CD">
        <w:rPr>
          <w:b/>
          <w:bCs/>
          <w:sz w:val="26"/>
          <w:szCs w:val="26"/>
        </w:rPr>
        <w:t>ОБЩИЕ ПОЛОЖЕНИЯ</w:t>
      </w:r>
    </w:p>
    <w:p w:rsidR="00C030CD" w:rsidRPr="00C030CD" w:rsidRDefault="00C030CD" w:rsidP="00C030CD">
      <w:pPr>
        <w:numPr>
          <w:ilvl w:val="1"/>
          <w:numId w:val="27"/>
        </w:numPr>
        <w:tabs>
          <w:tab w:val="num" w:pos="1260"/>
        </w:tabs>
        <w:ind w:firstLine="100"/>
        <w:rPr>
          <w:b/>
          <w:bCs/>
          <w:sz w:val="26"/>
          <w:szCs w:val="26"/>
        </w:rPr>
      </w:pPr>
      <w:r w:rsidRPr="00C030CD">
        <w:rPr>
          <w:b/>
          <w:bCs/>
          <w:sz w:val="26"/>
          <w:szCs w:val="26"/>
        </w:rPr>
        <w:t>Предмет оказания услуг:</w:t>
      </w:r>
    </w:p>
    <w:p w:rsidR="00C030CD" w:rsidRPr="00C030CD" w:rsidRDefault="00C030CD" w:rsidP="00C030CD">
      <w:pPr>
        <w:ind w:firstLine="709"/>
        <w:jc w:val="both"/>
        <w:outlineLvl w:val="0"/>
        <w:rPr>
          <w:sz w:val="26"/>
          <w:szCs w:val="26"/>
        </w:rPr>
      </w:pPr>
      <w:r w:rsidRPr="00C030CD">
        <w:rPr>
          <w:sz w:val="26"/>
          <w:szCs w:val="26"/>
        </w:rPr>
        <w:t>Оказание услуг по эксплуатационному обслуживанию зданий, помещений (нежилой фонд), инженерно-технических систем, оборудования объектов УФНС России по Республике Башкортостан.</w:t>
      </w:r>
    </w:p>
    <w:p w:rsidR="00C030CD" w:rsidRPr="00C030CD" w:rsidRDefault="00C030CD" w:rsidP="00C030CD">
      <w:pPr>
        <w:ind w:firstLine="709"/>
        <w:jc w:val="both"/>
        <w:outlineLvl w:val="0"/>
        <w:rPr>
          <w:sz w:val="26"/>
          <w:szCs w:val="26"/>
        </w:rPr>
      </w:pPr>
      <w:r w:rsidRPr="00C030CD">
        <w:rPr>
          <w:sz w:val="26"/>
          <w:szCs w:val="26"/>
        </w:rPr>
        <w:t>Эксплуатационное обслуживание зданий, помещений (нежилой фонд), инженерно-технических систем, оборудования объектов Заказчика включает в себя организацию выполнения в установленном контрактом и настоящим Техническим заданием объеме, с установленной периодичностью следующего перечня деятельности:</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комплексное эксплуатационно-техническое обслуживание инженерных систем, оборудования, помещений и строительных конструкций, включая замену расходных материалов;</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проведение ежегодного аудита технического состояния инженерных систем с целью разработки мероприятий, направленных на снижение эксплуатационных издержек, увеличение срока службы действующих инженерных систем и оборудования, а также повышения качества обслуживания зданий;</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проведение ежегодного обследования, плановых и внеплановых осмотров с подготовкой нормативно обоснованных предложений планового ремонта инженерных систем, помещений и прилегающей территории;</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xml:space="preserve">- ведение эксплуатационной и технической документации (журнал учета заявок по предоставлению услуг, журнал регистрации работ по техническому обслуживанию и планово-предупредительному ремонту, паспорта на системы, схемы, </w:t>
      </w:r>
      <w:proofErr w:type="spellStart"/>
      <w:r w:rsidRPr="00C030CD">
        <w:rPr>
          <w:snapToGrid w:val="0"/>
          <w:sz w:val="26"/>
          <w:szCs w:val="26"/>
        </w:rPr>
        <w:t>кроссировочные</w:t>
      </w:r>
      <w:proofErr w:type="spellEnd"/>
      <w:r w:rsidRPr="00C030CD">
        <w:rPr>
          <w:snapToGrid w:val="0"/>
          <w:sz w:val="26"/>
          <w:szCs w:val="26"/>
        </w:rPr>
        <w:t xml:space="preserve"> журналы и пр.), которую Исполнитель должен передать Заказчику по завершению оказания услуг по контракту;</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xml:space="preserve">- представление интересов Заказчика в городских </w:t>
      </w:r>
      <w:proofErr w:type="spellStart"/>
      <w:r w:rsidRPr="00C030CD">
        <w:rPr>
          <w:snapToGrid w:val="0"/>
          <w:sz w:val="26"/>
          <w:szCs w:val="26"/>
        </w:rPr>
        <w:t>энерго</w:t>
      </w:r>
      <w:proofErr w:type="spellEnd"/>
      <w:r w:rsidRPr="00C030CD">
        <w:rPr>
          <w:snapToGrid w:val="0"/>
          <w:sz w:val="26"/>
          <w:szCs w:val="26"/>
        </w:rPr>
        <w:t xml:space="preserve">, </w:t>
      </w:r>
      <w:proofErr w:type="spellStart"/>
      <w:r w:rsidRPr="00C030CD">
        <w:rPr>
          <w:snapToGrid w:val="0"/>
          <w:sz w:val="26"/>
          <w:szCs w:val="26"/>
        </w:rPr>
        <w:t>водоснабжающих</w:t>
      </w:r>
      <w:proofErr w:type="spellEnd"/>
      <w:r w:rsidRPr="00C030CD">
        <w:rPr>
          <w:snapToGrid w:val="0"/>
          <w:sz w:val="26"/>
          <w:szCs w:val="26"/>
        </w:rPr>
        <w:t xml:space="preserve"> организациях, узлах связи и других (при </w:t>
      </w:r>
      <w:r w:rsidRPr="00C030CD">
        <w:rPr>
          <w:snapToGrid w:val="0"/>
          <w:sz w:val="26"/>
          <w:szCs w:val="26"/>
        </w:rPr>
        <w:lastRenderedPageBreak/>
        <w:t>необходимости);</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проведение планового и внепланового регламентного и профилактического обслуживания инженерных систем, оборудования;</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xml:space="preserve">- подготовка систем и оборудования к сезонным режимам эксплуатации; </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локализация аварийных ситуаций на инженерных системах и оборудовании;</w:t>
      </w:r>
    </w:p>
    <w:p w:rsidR="00C030CD" w:rsidRPr="00C030CD" w:rsidRDefault="00C030CD" w:rsidP="00C030CD">
      <w:pPr>
        <w:widowControl w:val="0"/>
        <w:suppressAutoHyphens/>
        <w:ind w:firstLine="720"/>
        <w:jc w:val="both"/>
        <w:rPr>
          <w:snapToGrid w:val="0"/>
          <w:sz w:val="26"/>
          <w:szCs w:val="26"/>
        </w:rPr>
      </w:pPr>
      <w:r w:rsidRPr="00C030CD">
        <w:rPr>
          <w:snapToGrid w:val="0"/>
          <w:sz w:val="26"/>
          <w:szCs w:val="26"/>
        </w:rPr>
        <w:t>- мелкий ремонт с заменой расходных материалов и вышедших из строя и неподлежащих ремонту или восстановлению запасных частей, агрегатов, узлов, приборов, блоков, плат, деталей;</w:t>
      </w:r>
    </w:p>
    <w:p w:rsidR="00C030CD" w:rsidRPr="00C030CD" w:rsidRDefault="00C030CD" w:rsidP="00C030CD">
      <w:pPr>
        <w:widowControl w:val="0"/>
        <w:tabs>
          <w:tab w:val="left" w:pos="142"/>
        </w:tabs>
        <w:suppressAutoHyphens/>
        <w:ind w:firstLine="709"/>
        <w:jc w:val="both"/>
        <w:rPr>
          <w:snapToGrid w:val="0"/>
          <w:sz w:val="26"/>
          <w:szCs w:val="26"/>
        </w:rPr>
      </w:pPr>
      <w:r w:rsidRPr="00C030CD">
        <w:rPr>
          <w:snapToGrid w:val="0"/>
          <w:sz w:val="26"/>
          <w:szCs w:val="26"/>
        </w:rPr>
        <w:t>- сопутствующие выполнению установленного объема и перечня деятельности по эксплуатации инженерных систем и оборудования в соответствии с настоящим Техническим заданием.</w:t>
      </w:r>
    </w:p>
    <w:p w:rsidR="00C030CD" w:rsidRPr="00C030CD" w:rsidRDefault="00C030CD" w:rsidP="00C030CD">
      <w:pPr>
        <w:numPr>
          <w:ilvl w:val="1"/>
          <w:numId w:val="27"/>
        </w:numPr>
        <w:tabs>
          <w:tab w:val="num" w:pos="1260"/>
        </w:tabs>
        <w:ind w:firstLine="100"/>
        <w:rPr>
          <w:b/>
          <w:bCs/>
          <w:sz w:val="26"/>
          <w:szCs w:val="26"/>
        </w:rPr>
      </w:pPr>
      <w:r w:rsidRPr="00C030CD">
        <w:rPr>
          <w:b/>
          <w:bCs/>
          <w:sz w:val="26"/>
          <w:szCs w:val="26"/>
        </w:rPr>
        <w:t>Место оказания услуг:</w:t>
      </w:r>
    </w:p>
    <w:p w:rsidR="00C030CD" w:rsidRPr="00C030CD" w:rsidRDefault="00C030CD" w:rsidP="00C030CD">
      <w:pPr>
        <w:tabs>
          <w:tab w:val="left" w:pos="567"/>
          <w:tab w:val="left" w:pos="1276"/>
          <w:tab w:val="left" w:pos="1843"/>
        </w:tabs>
        <w:ind w:firstLine="709"/>
        <w:jc w:val="both"/>
        <w:rPr>
          <w:b/>
          <w:bCs/>
          <w:sz w:val="26"/>
          <w:szCs w:val="26"/>
        </w:rPr>
      </w:pPr>
      <w:r w:rsidRPr="00C030CD">
        <w:rPr>
          <w:bCs/>
          <w:sz w:val="26"/>
          <w:szCs w:val="26"/>
        </w:rPr>
        <w:t>Место оказания услуг, перечень объектов</w:t>
      </w:r>
      <w:r w:rsidRPr="00C030CD">
        <w:rPr>
          <w:b/>
          <w:bCs/>
          <w:sz w:val="26"/>
          <w:szCs w:val="26"/>
        </w:rPr>
        <w:t xml:space="preserve">, </w:t>
      </w:r>
      <w:r w:rsidRPr="00C030CD">
        <w:rPr>
          <w:bCs/>
          <w:sz w:val="26"/>
          <w:szCs w:val="26"/>
        </w:rPr>
        <w:t>количество и состав обслуживаемых площадей</w:t>
      </w:r>
      <w:r w:rsidRPr="00C030CD">
        <w:rPr>
          <w:sz w:val="26"/>
          <w:szCs w:val="26"/>
        </w:rPr>
        <w:t xml:space="preserve"> зданий, сооружений и оборудования </w:t>
      </w:r>
      <w:r w:rsidRPr="00C030CD">
        <w:rPr>
          <w:snapToGrid w:val="0"/>
          <w:sz w:val="26"/>
          <w:szCs w:val="26"/>
        </w:rPr>
        <w:t>Заказчика</w:t>
      </w:r>
      <w:r w:rsidRPr="00C030CD">
        <w:rPr>
          <w:sz w:val="26"/>
          <w:szCs w:val="26"/>
        </w:rPr>
        <w:t xml:space="preserve"> указаны в Приложении к настоящему Техническому заданию.</w:t>
      </w:r>
    </w:p>
    <w:p w:rsidR="00C030CD" w:rsidRPr="00C030CD" w:rsidRDefault="00C030CD" w:rsidP="00C030CD">
      <w:pPr>
        <w:tabs>
          <w:tab w:val="left" w:pos="567"/>
          <w:tab w:val="left" w:pos="1276"/>
          <w:tab w:val="left" w:pos="1843"/>
        </w:tabs>
        <w:ind w:firstLine="709"/>
        <w:jc w:val="both"/>
        <w:rPr>
          <w:sz w:val="26"/>
          <w:szCs w:val="26"/>
        </w:rPr>
      </w:pPr>
      <w:r w:rsidRPr="00C030CD">
        <w:rPr>
          <w:sz w:val="26"/>
          <w:szCs w:val="26"/>
        </w:rPr>
        <w:t>Общая площадь зданий (помещений), передаваемых на обслуживание составляет: 4097,2 м².</w:t>
      </w:r>
    </w:p>
    <w:p w:rsidR="00C030CD" w:rsidRPr="00C030CD" w:rsidRDefault="00C030CD" w:rsidP="00C030CD">
      <w:pPr>
        <w:numPr>
          <w:ilvl w:val="1"/>
          <w:numId w:val="27"/>
        </w:numPr>
        <w:tabs>
          <w:tab w:val="left" w:pos="567"/>
          <w:tab w:val="left" w:pos="1276"/>
          <w:tab w:val="left" w:pos="1843"/>
        </w:tabs>
        <w:ind w:firstLine="100"/>
        <w:rPr>
          <w:b/>
          <w:bCs/>
          <w:sz w:val="26"/>
          <w:szCs w:val="26"/>
        </w:rPr>
      </w:pPr>
      <w:r w:rsidRPr="00C030CD">
        <w:rPr>
          <w:b/>
          <w:bCs/>
          <w:sz w:val="26"/>
          <w:szCs w:val="26"/>
        </w:rPr>
        <w:t xml:space="preserve">Сроки оказания услуг: </w:t>
      </w:r>
    </w:p>
    <w:p w:rsidR="00C030CD" w:rsidRPr="00C030CD" w:rsidRDefault="00C030CD" w:rsidP="00C030CD">
      <w:pPr>
        <w:widowControl w:val="0"/>
        <w:ind w:firstLine="709"/>
        <w:jc w:val="both"/>
        <w:rPr>
          <w:bCs/>
          <w:kern w:val="32"/>
          <w:sz w:val="26"/>
          <w:szCs w:val="26"/>
        </w:rPr>
      </w:pPr>
      <w:r w:rsidRPr="00C030CD">
        <w:rPr>
          <w:bCs/>
          <w:sz w:val="26"/>
          <w:szCs w:val="26"/>
        </w:rPr>
        <w:t xml:space="preserve">Начальный срок оказания услуг – </w:t>
      </w:r>
      <w:r w:rsidRPr="00C030CD">
        <w:rPr>
          <w:bCs/>
          <w:kern w:val="32"/>
          <w:sz w:val="26"/>
          <w:szCs w:val="26"/>
        </w:rPr>
        <w:t>с 01 августа 2026 года, но не ранее даты заключения Контракта.</w:t>
      </w:r>
    </w:p>
    <w:p w:rsidR="00C030CD" w:rsidRPr="00C030CD" w:rsidRDefault="00C030CD" w:rsidP="00C030CD">
      <w:pPr>
        <w:widowControl w:val="0"/>
        <w:ind w:firstLine="709"/>
        <w:jc w:val="both"/>
        <w:rPr>
          <w:bCs/>
          <w:kern w:val="32"/>
          <w:sz w:val="26"/>
          <w:szCs w:val="26"/>
        </w:rPr>
      </w:pPr>
      <w:r w:rsidRPr="00C030CD">
        <w:rPr>
          <w:bCs/>
          <w:kern w:val="32"/>
          <w:sz w:val="26"/>
          <w:szCs w:val="26"/>
        </w:rPr>
        <w:t>Конечный срок оказания услуг – до 31.08.2026 включительно.</w:t>
      </w:r>
    </w:p>
    <w:p w:rsidR="00C030CD" w:rsidRPr="00C030CD" w:rsidRDefault="00C030CD" w:rsidP="00C030CD">
      <w:pPr>
        <w:numPr>
          <w:ilvl w:val="1"/>
          <w:numId w:val="27"/>
        </w:numPr>
        <w:tabs>
          <w:tab w:val="left" w:pos="567"/>
          <w:tab w:val="left" w:pos="1276"/>
          <w:tab w:val="left" w:pos="1843"/>
        </w:tabs>
        <w:ind w:firstLine="100"/>
        <w:jc w:val="both"/>
        <w:rPr>
          <w:b/>
          <w:bCs/>
          <w:sz w:val="26"/>
          <w:szCs w:val="26"/>
        </w:rPr>
      </w:pPr>
      <w:r w:rsidRPr="00C030CD">
        <w:rPr>
          <w:b/>
          <w:bCs/>
          <w:sz w:val="26"/>
          <w:szCs w:val="26"/>
        </w:rPr>
        <w:t xml:space="preserve"> Перечень объектов, количество и состав обслуживаемых площадей:</w:t>
      </w:r>
    </w:p>
    <w:p w:rsidR="00C030CD" w:rsidRPr="00C030CD" w:rsidRDefault="00C030CD" w:rsidP="00C030CD">
      <w:pPr>
        <w:suppressLineNumbers/>
        <w:tabs>
          <w:tab w:val="left" w:pos="567"/>
          <w:tab w:val="left" w:pos="1276"/>
          <w:tab w:val="left" w:pos="1843"/>
        </w:tabs>
        <w:ind w:firstLine="709"/>
        <w:jc w:val="both"/>
        <w:rPr>
          <w:sz w:val="26"/>
          <w:szCs w:val="26"/>
        </w:rPr>
      </w:pPr>
      <w:r w:rsidRPr="00C030CD">
        <w:rPr>
          <w:bCs/>
          <w:sz w:val="26"/>
          <w:szCs w:val="26"/>
        </w:rPr>
        <w:t>Перечень объектов, количество и состав обслуживаемых площадей</w:t>
      </w:r>
      <w:r w:rsidRPr="00C030CD">
        <w:rPr>
          <w:sz w:val="26"/>
          <w:szCs w:val="26"/>
        </w:rPr>
        <w:t xml:space="preserve"> зданий и сооружений </w:t>
      </w:r>
      <w:r w:rsidRPr="00C030CD">
        <w:rPr>
          <w:snapToGrid w:val="0"/>
          <w:sz w:val="26"/>
          <w:szCs w:val="26"/>
        </w:rPr>
        <w:t>Заказчика</w:t>
      </w:r>
      <w:r w:rsidRPr="00C030CD">
        <w:rPr>
          <w:sz w:val="26"/>
          <w:szCs w:val="26"/>
        </w:rPr>
        <w:t xml:space="preserve"> </w:t>
      </w:r>
      <w:proofErr w:type="gramStart"/>
      <w:r w:rsidRPr="00C030CD">
        <w:rPr>
          <w:sz w:val="26"/>
          <w:szCs w:val="26"/>
        </w:rPr>
        <w:t>указаны</w:t>
      </w:r>
      <w:proofErr w:type="gramEnd"/>
      <w:r w:rsidRPr="00C030CD">
        <w:rPr>
          <w:sz w:val="26"/>
          <w:szCs w:val="26"/>
        </w:rPr>
        <w:t xml:space="preserve"> в Приложении к настоящему Техническому заданию.</w:t>
      </w:r>
    </w:p>
    <w:p w:rsidR="00C030CD" w:rsidRPr="00C030CD" w:rsidRDefault="00C030CD" w:rsidP="00C030CD">
      <w:pPr>
        <w:suppressLineNumbers/>
        <w:tabs>
          <w:tab w:val="left" w:pos="567"/>
          <w:tab w:val="left" w:pos="1276"/>
          <w:tab w:val="left" w:pos="1843"/>
        </w:tabs>
        <w:ind w:firstLine="709"/>
        <w:jc w:val="both"/>
        <w:rPr>
          <w:sz w:val="26"/>
          <w:szCs w:val="26"/>
        </w:rPr>
      </w:pPr>
      <w:r w:rsidRPr="00C030CD">
        <w:rPr>
          <w:sz w:val="26"/>
          <w:szCs w:val="26"/>
        </w:rPr>
        <w:t>Инженерно-технические системы и оборудование, находящиеся на гарантийном (регламентированном) обслуживании поставщика/подрядчика не входят в перечень объектов, количество и состав обслуживаемых площадей зданий и сооружений Заказчика.</w:t>
      </w:r>
    </w:p>
    <w:p w:rsidR="00C030CD" w:rsidRPr="00C030CD" w:rsidRDefault="00C030CD" w:rsidP="00C030CD">
      <w:pPr>
        <w:suppressLineNumbers/>
        <w:tabs>
          <w:tab w:val="left" w:pos="567"/>
          <w:tab w:val="left" w:pos="1276"/>
          <w:tab w:val="left" w:pos="1843"/>
        </w:tabs>
        <w:ind w:firstLine="709"/>
        <w:jc w:val="both"/>
        <w:rPr>
          <w:sz w:val="26"/>
          <w:szCs w:val="26"/>
        </w:rPr>
      </w:pPr>
      <w:r w:rsidRPr="00C030CD">
        <w:rPr>
          <w:b/>
          <w:sz w:val="26"/>
          <w:szCs w:val="26"/>
        </w:rPr>
        <w:t>Порядок оказания услуг:</w:t>
      </w:r>
    </w:p>
    <w:p w:rsidR="00C030CD" w:rsidRPr="00C030CD" w:rsidRDefault="00C030CD" w:rsidP="00C030CD">
      <w:pPr>
        <w:tabs>
          <w:tab w:val="left" w:pos="567"/>
          <w:tab w:val="left" w:pos="1276"/>
          <w:tab w:val="left" w:pos="1843"/>
        </w:tabs>
        <w:ind w:firstLine="709"/>
        <w:jc w:val="both"/>
        <w:rPr>
          <w:b/>
          <w:sz w:val="26"/>
          <w:szCs w:val="26"/>
        </w:rPr>
      </w:pPr>
      <w:r w:rsidRPr="00C030CD">
        <w:rPr>
          <w:sz w:val="26"/>
          <w:szCs w:val="26"/>
        </w:rPr>
        <w:t>Услуги по эксплуатационному обслуживанию могут осуществляться как самостоятельно, так и с привлечением третьих лиц. При этом ответственность за действия/бездействие третьих лиц, соблюдение ими требований действующего законодательства Российской Федерации и обязательств по контракту, несет Исполнитель.</w:t>
      </w:r>
    </w:p>
    <w:p w:rsidR="00C030CD" w:rsidRPr="00C030CD" w:rsidRDefault="00C030CD" w:rsidP="00C030CD">
      <w:pPr>
        <w:tabs>
          <w:tab w:val="left" w:pos="567"/>
          <w:tab w:val="left" w:pos="1276"/>
          <w:tab w:val="left" w:pos="1843"/>
        </w:tabs>
        <w:ind w:firstLine="709"/>
        <w:jc w:val="both"/>
        <w:rPr>
          <w:sz w:val="26"/>
          <w:szCs w:val="26"/>
        </w:rPr>
      </w:pPr>
      <w:r w:rsidRPr="00C030CD">
        <w:rPr>
          <w:sz w:val="26"/>
          <w:szCs w:val="26"/>
        </w:rPr>
        <w:t>Периодичность вышеуказанного обслуживания: ежедневно, по действующим нормам и правилам, в соответствии с условиями Контракта и Технического задания, согласно ежемесячным и годовым планам планово-предупредительного обслуживания (ППО) и планово-предупредительного ремонта (ППР).</w:t>
      </w:r>
    </w:p>
    <w:p w:rsidR="00C030CD" w:rsidRPr="00C030CD" w:rsidRDefault="00C030CD" w:rsidP="00C030CD">
      <w:pPr>
        <w:tabs>
          <w:tab w:val="left" w:pos="709"/>
          <w:tab w:val="left" w:pos="1276"/>
          <w:tab w:val="left" w:pos="1843"/>
        </w:tabs>
        <w:ind w:firstLine="709"/>
        <w:jc w:val="both"/>
        <w:rPr>
          <w:sz w:val="26"/>
          <w:szCs w:val="26"/>
        </w:rPr>
      </w:pPr>
      <w:r w:rsidRPr="00C030CD">
        <w:rPr>
          <w:sz w:val="26"/>
          <w:szCs w:val="26"/>
        </w:rPr>
        <w:t>Предоставление графиков ППО, ППР до начала оказания услуг по контракту.</w:t>
      </w:r>
    </w:p>
    <w:p w:rsidR="00C030CD" w:rsidRPr="00C030CD" w:rsidRDefault="00C030CD" w:rsidP="00C030CD">
      <w:pPr>
        <w:numPr>
          <w:ilvl w:val="1"/>
          <w:numId w:val="27"/>
        </w:numPr>
        <w:tabs>
          <w:tab w:val="left" w:pos="567"/>
          <w:tab w:val="left" w:pos="1276"/>
          <w:tab w:val="left" w:pos="1843"/>
        </w:tabs>
        <w:ind w:left="709"/>
        <w:jc w:val="both"/>
        <w:rPr>
          <w:b/>
          <w:sz w:val="26"/>
          <w:szCs w:val="26"/>
        </w:rPr>
      </w:pPr>
      <w:r w:rsidRPr="00C030CD">
        <w:rPr>
          <w:b/>
          <w:sz w:val="26"/>
          <w:szCs w:val="26"/>
        </w:rPr>
        <w:t xml:space="preserve">Общие требования по обеспечению качества </w:t>
      </w:r>
      <w:r w:rsidRPr="00C030CD">
        <w:rPr>
          <w:b/>
          <w:bCs/>
          <w:sz w:val="26"/>
          <w:szCs w:val="26"/>
        </w:rPr>
        <w:t>предоставляемых услуг:</w:t>
      </w:r>
    </w:p>
    <w:p w:rsidR="00C030CD" w:rsidRPr="00C030CD" w:rsidRDefault="00C030CD" w:rsidP="00C030CD">
      <w:pPr>
        <w:widowControl w:val="0"/>
        <w:tabs>
          <w:tab w:val="left" w:pos="567"/>
          <w:tab w:val="left" w:pos="1276"/>
          <w:tab w:val="left" w:pos="1843"/>
        </w:tabs>
        <w:autoSpaceDE w:val="0"/>
        <w:autoSpaceDN w:val="0"/>
        <w:adjustRightInd w:val="0"/>
        <w:ind w:firstLine="709"/>
        <w:jc w:val="both"/>
        <w:outlineLvl w:val="0"/>
        <w:rPr>
          <w:sz w:val="26"/>
          <w:szCs w:val="26"/>
        </w:rPr>
      </w:pPr>
      <w:r w:rsidRPr="00C030CD">
        <w:rPr>
          <w:sz w:val="26"/>
          <w:szCs w:val="26"/>
        </w:rPr>
        <w:t xml:space="preserve">- разработка Исполнителем требований по контролю качества, включая утвержденные положения (инструкции, приказы) </w:t>
      </w:r>
      <w:r w:rsidRPr="00C030CD">
        <w:rPr>
          <w:sz w:val="26"/>
          <w:szCs w:val="26"/>
        </w:rPr>
        <w:lastRenderedPageBreak/>
        <w:t>по контролю качества за оказанными услугами (выполненными работами) и/или контроля качества;</w:t>
      </w:r>
    </w:p>
    <w:p w:rsidR="00C030CD" w:rsidRPr="00C030CD" w:rsidRDefault="00C030CD" w:rsidP="00C030CD">
      <w:pPr>
        <w:widowControl w:val="0"/>
        <w:tabs>
          <w:tab w:val="left" w:pos="567"/>
          <w:tab w:val="left" w:pos="1276"/>
          <w:tab w:val="left" w:pos="1843"/>
        </w:tabs>
        <w:autoSpaceDE w:val="0"/>
        <w:autoSpaceDN w:val="0"/>
        <w:adjustRightInd w:val="0"/>
        <w:ind w:firstLine="709"/>
        <w:jc w:val="both"/>
        <w:outlineLvl w:val="0"/>
        <w:rPr>
          <w:sz w:val="26"/>
          <w:szCs w:val="26"/>
        </w:rPr>
      </w:pPr>
      <w:r w:rsidRPr="00C030CD">
        <w:rPr>
          <w:sz w:val="26"/>
          <w:szCs w:val="26"/>
        </w:rPr>
        <w:t>- привлечение к оказанию услуг (выполнению работ) юридических и физических лиц, обладающих необходимыми для их оказания (выполнения) разрешительными документами (свидетельствами, лицензиями и т.д.), в соответствии с требованиями законодательства Российской Федерации;</w:t>
      </w:r>
    </w:p>
    <w:p w:rsidR="00C030CD" w:rsidRPr="00C030CD" w:rsidRDefault="00C030CD" w:rsidP="00C030CD">
      <w:pPr>
        <w:widowControl w:val="0"/>
        <w:tabs>
          <w:tab w:val="left" w:pos="567"/>
          <w:tab w:val="left" w:pos="1276"/>
          <w:tab w:val="left" w:pos="1843"/>
        </w:tabs>
        <w:autoSpaceDE w:val="0"/>
        <w:autoSpaceDN w:val="0"/>
        <w:adjustRightInd w:val="0"/>
        <w:ind w:firstLine="709"/>
        <w:jc w:val="both"/>
        <w:outlineLvl w:val="0"/>
        <w:rPr>
          <w:sz w:val="26"/>
          <w:szCs w:val="26"/>
        </w:rPr>
      </w:pPr>
      <w:r w:rsidRPr="00C030CD">
        <w:rPr>
          <w:sz w:val="26"/>
          <w:szCs w:val="26"/>
        </w:rPr>
        <w:t>- обеспечение использования сертифицированных расходных материалов и химических средств, при оказании услуг (в случае если такая продукция подлежит сертификации), соответствующих государственным стандартам Российской Федерации (в случае если на них распространяются требования государственных стандартов);</w:t>
      </w:r>
    </w:p>
    <w:p w:rsidR="00C030CD" w:rsidRPr="00C030CD" w:rsidRDefault="00C030CD" w:rsidP="00C030CD">
      <w:pPr>
        <w:widowControl w:val="0"/>
        <w:tabs>
          <w:tab w:val="left" w:pos="567"/>
          <w:tab w:val="left" w:pos="1276"/>
          <w:tab w:val="left" w:pos="1843"/>
        </w:tabs>
        <w:autoSpaceDE w:val="0"/>
        <w:autoSpaceDN w:val="0"/>
        <w:adjustRightInd w:val="0"/>
        <w:ind w:firstLine="709"/>
        <w:jc w:val="both"/>
        <w:outlineLvl w:val="0"/>
        <w:rPr>
          <w:sz w:val="26"/>
          <w:szCs w:val="26"/>
        </w:rPr>
      </w:pPr>
      <w:r w:rsidRPr="00C030CD">
        <w:rPr>
          <w:sz w:val="26"/>
          <w:szCs w:val="26"/>
        </w:rPr>
        <w:t>- обеспечение использования исправных инструментов, приспособлений и оборудования при оказании услуг (выполнении работ), соответствующих государственным стандартам Российской Федерации (в случае если на них распространяются требования государственных стандартов);</w:t>
      </w:r>
    </w:p>
    <w:p w:rsidR="00C030CD" w:rsidRPr="00C030CD" w:rsidRDefault="00C030CD" w:rsidP="00C030CD">
      <w:pPr>
        <w:widowControl w:val="0"/>
        <w:tabs>
          <w:tab w:val="left" w:pos="567"/>
          <w:tab w:val="left" w:pos="1276"/>
          <w:tab w:val="left" w:pos="1843"/>
        </w:tabs>
        <w:autoSpaceDE w:val="0"/>
        <w:autoSpaceDN w:val="0"/>
        <w:adjustRightInd w:val="0"/>
        <w:ind w:firstLine="709"/>
        <w:jc w:val="both"/>
        <w:outlineLvl w:val="0"/>
        <w:rPr>
          <w:sz w:val="26"/>
          <w:szCs w:val="26"/>
        </w:rPr>
      </w:pPr>
      <w:r w:rsidRPr="00C030CD">
        <w:rPr>
          <w:sz w:val="26"/>
          <w:szCs w:val="26"/>
        </w:rPr>
        <w:t>- обеспечение неприменения при оказании услуг (выполнении работ) расходных материалов и химических средств с истекшим сроком годности (выработанным ресурсом), их соответствие обязательным техническим и экологическим требованиям, государственным стандартам Российской Федерации (в случае если на них распространяются требования государственных стандартов).</w:t>
      </w:r>
    </w:p>
    <w:p w:rsidR="00C030CD" w:rsidRPr="00C030CD" w:rsidRDefault="00C030CD" w:rsidP="00C030CD">
      <w:pPr>
        <w:numPr>
          <w:ilvl w:val="1"/>
          <w:numId w:val="27"/>
        </w:numPr>
        <w:tabs>
          <w:tab w:val="left" w:pos="567"/>
          <w:tab w:val="left" w:pos="1276"/>
          <w:tab w:val="left" w:pos="1843"/>
        </w:tabs>
        <w:ind w:firstLine="100"/>
        <w:rPr>
          <w:b/>
          <w:sz w:val="26"/>
          <w:szCs w:val="26"/>
        </w:rPr>
      </w:pPr>
      <w:r w:rsidRPr="00C030CD">
        <w:rPr>
          <w:b/>
          <w:sz w:val="26"/>
          <w:szCs w:val="26"/>
        </w:rPr>
        <w:t>Ответственность Исполнителя:</w:t>
      </w:r>
    </w:p>
    <w:p w:rsidR="00C030CD" w:rsidRPr="00C030CD" w:rsidRDefault="00C030CD" w:rsidP="00C030CD">
      <w:pPr>
        <w:tabs>
          <w:tab w:val="left" w:pos="142"/>
        </w:tabs>
        <w:ind w:firstLine="709"/>
        <w:jc w:val="both"/>
        <w:rPr>
          <w:sz w:val="26"/>
          <w:szCs w:val="26"/>
        </w:rPr>
      </w:pPr>
      <w:r w:rsidRPr="00C030CD">
        <w:rPr>
          <w:sz w:val="26"/>
          <w:szCs w:val="26"/>
        </w:rPr>
        <w:t>В соответствии с действующим законодательством Российской Федерации и условиями контракта Исполнитель несет ответственность:</w:t>
      </w:r>
    </w:p>
    <w:p w:rsidR="00C030CD" w:rsidRPr="00C030CD" w:rsidRDefault="00C030CD" w:rsidP="00C030CD">
      <w:pPr>
        <w:widowControl w:val="0"/>
        <w:tabs>
          <w:tab w:val="left" w:pos="142"/>
          <w:tab w:val="left" w:pos="851"/>
        </w:tabs>
        <w:autoSpaceDE w:val="0"/>
        <w:autoSpaceDN w:val="0"/>
        <w:adjustRightInd w:val="0"/>
        <w:ind w:left="709"/>
        <w:jc w:val="both"/>
        <w:outlineLvl w:val="0"/>
        <w:rPr>
          <w:sz w:val="26"/>
          <w:szCs w:val="26"/>
        </w:rPr>
      </w:pPr>
      <w:r w:rsidRPr="00C030CD">
        <w:rPr>
          <w:sz w:val="26"/>
          <w:szCs w:val="26"/>
        </w:rPr>
        <w:t xml:space="preserve">- за качественное и своевременное оказание услуг, предусмотренных контрактом; </w:t>
      </w:r>
    </w:p>
    <w:p w:rsidR="00C030CD" w:rsidRPr="00C030CD" w:rsidRDefault="00C030CD" w:rsidP="00C030CD">
      <w:pPr>
        <w:widowControl w:val="0"/>
        <w:tabs>
          <w:tab w:val="left" w:pos="142"/>
          <w:tab w:val="left" w:pos="851"/>
        </w:tabs>
        <w:autoSpaceDE w:val="0"/>
        <w:autoSpaceDN w:val="0"/>
        <w:adjustRightInd w:val="0"/>
        <w:ind w:left="709"/>
        <w:jc w:val="both"/>
        <w:outlineLvl w:val="0"/>
        <w:rPr>
          <w:sz w:val="26"/>
          <w:szCs w:val="26"/>
        </w:rPr>
      </w:pPr>
      <w:r w:rsidRPr="00C030CD">
        <w:rPr>
          <w:sz w:val="26"/>
          <w:szCs w:val="26"/>
        </w:rPr>
        <w:t>- за соблюдение техники безопасности и правил пожарной безопасности при оказании услуг;</w:t>
      </w:r>
    </w:p>
    <w:p w:rsidR="00C030CD" w:rsidRPr="00C030CD" w:rsidRDefault="00C030CD" w:rsidP="00C030CD">
      <w:pPr>
        <w:widowControl w:val="0"/>
        <w:tabs>
          <w:tab w:val="left" w:pos="142"/>
          <w:tab w:val="left" w:pos="851"/>
        </w:tabs>
        <w:autoSpaceDE w:val="0"/>
        <w:autoSpaceDN w:val="0"/>
        <w:adjustRightInd w:val="0"/>
        <w:ind w:firstLine="709"/>
        <w:jc w:val="both"/>
        <w:outlineLvl w:val="0"/>
        <w:rPr>
          <w:sz w:val="26"/>
          <w:szCs w:val="26"/>
        </w:rPr>
      </w:pPr>
      <w:r w:rsidRPr="00C030CD">
        <w:rPr>
          <w:sz w:val="26"/>
          <w:szCs w:val="26"/>
        </w:rPr>
        <w:t>- за выполнение требований настоящего технического задания, а также требований инструкций по эксплуатации на обслуживаемые системы и оборудование;</w:t>
      </w:r>
    </w:p>
    <w:p w:rsidR="00C030CD" w:rsidRPr="00C030CD" w:rsidRDefault="00C030CD" w:rsidP="00C030CD">
      <w:pPr>
        <w:widowControl w:val="0"/>
        <w:tabs>
          <w:tab w:val="left" w:pos="142"/>
          <w:tab w:val="left" w:pos="851"/>
        </w:tabs>
        <w:autoSpaceDE w:val="0"/>
        <w:autoSpaceDN w:val="0"/>
        <w:adjustRightInd w:val="0"/>
        <w:ind w:firstLine="709"/>
        <w:jc w:val="both"/>
        <w:outlineLvl w:val="0"/>
        <w:rPr>
          <w:sz w:val="26"/>
          <w:szCs w:val="26"/>
        </w:rPr>
      </w:pPr>
      <w:r w:rsidRPr="00C030CD">
        <w:rPr>
          <w:sz w:val="26"/>
          <w:szCs w:val="26"/>
        </w:rPr>
        <w:t>- за надлежащее исполнение требований «Строительных норм и правил» (</w:t>
      </w:r>
      <w:proofErr w:type="spellStart"/>
      <w:r w:rsidRPr="00C030CD">
        <w:rPr>
          <w:sz w:val="26"/>
          <w:szCs w:val="26"/>
        </w:rPr>
        <w:t>СниП</w:t>
      </w:r>
      <w:proofErr w:type="spellEnd"/>
      <w:r w:rsidRPr="00C030CD">
        <w:rPr>
          <w:sz w:val="26"/>
          <w:szCs w:val="26"/>
        </w:rPr>
        <w:t xml:space="preserve">), «Правил устройства электроустановок» (ПУЭ), «Правил технической эксплуатации электроустановок потребителей (ПТЭЭП), </w:t>
      </w:r>
      <w:proofErr w:type="gramStart"/>
      <w:r w:rsidRPr="00C030CD">
        <w:rPr>
          <w:rFonts w:eastAsiaTheme="minorHAnsi"/>
          <w:sz w:val="26"/>
          <w:szCs w:val="26"/>
          <w:lang w:eastAsia="en-US"/>
        </w:rPr>
        <w:t>ТР</w:t>
      </w:r>
      <w:proofErr w:type="gramEnd"/>
      <w:r w:rsidRPr="00C030CD">
        <w:rPr>
          <w:rFonts w:eastAsiaTheme="minorHAnsi"/>
          <w:sz w:val="26"/>
          <w:szCs w:val="26"/>
          <w:lang w:eastAsia="en-US"/>
        </w:rPr>
        <w:t xml:space="preserve"> ТС 011/2011 (Безопасность лифтов)</w:t>
      </w:r>
      <w:r w:rsidRPr="00C030CD">
        <w:rPr>
          <w:sz w:val="26"/>
          <w:szCs w:val="26"/>
        </w:rPr>
        <w:t>, ГОСТ и требований других действующих законодательных и нормативно-технических документов;</w:t>
      </w:r>
    </w:p>
    <w:p w:rsidR="00C030CD" w:rsidRPr="00C030CD" w:rsidRDefault="00C030CD" w:rsidP="00C030CD">
      <w:pPr>
        <w:widowControl w:val="0"/>
        <w:tabs>
          <w:tab w:val="left" w:pos="142"/>
          <w:tab w:val="left" w:pos="851"/>
        </w:tabs>
        <w:autoSpaceDE w:val="0"/>
        <w:autoSpaceDN w:val="0"/>
        <w:adjustRightInd w:val="0"/>
        <w:ind w:firstLine="709"/>
        <w:jc w:val="both"/>
        <w:outlineLvl w:val="0"/>
        <w:rPr>
          <w:sz w:val="26"/>
          <w:szCs w:val="26"/>
        </w:rPr>
      </w:pPr>
      <w:r w:rsidRPr="00C030CD">
        <w:rPr>
          <w:sz w:val="26"/>
          <w:szCs w:val="26"/>
        </w:rPr>
        <w:t>- за соблюдение требований миграционного законодательства Российской Федерации лицами, привлекаемыми к эксплуатационному обслуживанию зданий, инженерно-технических систем, оборудования.</w:t>
      </w:r>
    </w:p>
    <w:p w:rsidR="00C030CD" w:rsidRPr="00C030CD" w:rsidRDefault="00C030CD" w:rsidP="00C030CD">
      <w:pPr>
        <w:ind w:firstLine="709"/>
        <w:rPr>
          <w:b/>
          <w:bCs/>
          <w:sz w:val="26"/>
          <w:szCs w:val="26"/>
        </w:rPr>
      </w:pPr>
      <w:r w:rsidRPr="00C030CD">
        <w:rPr>
          <w:sz w:val="26"/>
          <w:szCs w:val="26"/>
        </w:rPr>
        <w:br w:type="page"/>
      </w:r>
      <w:r w:rsidRPr="00C030CD">
        <w:rPr>
          <w:b/>
          <w:bCs/>
          <w:sz w:val="26"/>
          <w:szCs w:val="26"/>
        </w:rPr>
        <w:lastRenderedPageBreak/>
        <w:t>ТРЕБОВАНИЯ К СОДЕРЖАНИЮ И ОБЪЕМУ ОКАЗАНИЯ УСЛУГ ПО КОМПЛЕКСНОМУ ОБСЛУЖИВАНИЮ НЕЖИЛЫХ ПОМЕЩЕНИЙ</w:t>
      </w:r>
    </w:p>
    <w:p w:rsidR="00C030CD" w:rsidRPr="00C030CD" w:rsidRDefault="00C030CD" w:rsidP="00C030CD">
      <w:pPr>
        <w:ind w:firstLine="709"/>
        <w:rPr>
          <w:b/>
          <w:bCs/>
          <w:sz w:val="26"/>
          <w:szCs w:val="26"/>
        </w:rPr>
      </w:pPr>
      <w:r w:rsidRPr="00C030CD">
        <w:rPr>
          <w:b/>
          <w:bCs/>
          <w:sz w:val="26"/>
          <w:szCs w:val="26"/>
        </w:rPr>
        <w:t>Термины и определения</w:t>
      </w:r>
    </w:p>
    <w:p w:rsidR="00C030CD" w:rsidRPr="00C030CD" w:rsidRDefault="00C030CD" w:rsidP="00C030CD">
      <w:pPr>
        <w:widowControl w:val="0"/>
        <w:suppressAutoHyphens/>
        <w:ind w:firstLine="709"/>
        <w:jc w:val="both"/>
        <w:rPr>
          <w:sz w:val="26"/>
          <w:szCs w:val="26"/>
        </w:rPr>
      </w:pPr>
      <w:r w:rsidRPr="00C030CD">
        <w:rPr>
          <w:b/>
          <w:bCs/>
          <w:sz w:val="26"/>
          <w:szCs w:val="26"/>
        </w:rPr>
        <w:t xml:space="preserve">«Эксплуатационно-техническое обслуживание инженерных систем» - </w:t>
      </w:r>
      <w:r w:rsidRPr="00C030CD">
        <w:rPr>
          <w:sz w:val="26"/>
          <w:szCs w:val="26"/>
        </w:rPr>
        <w:t>метод эксплуатации инженерных систем зданий, основанный на целесообразности выполнения всего комплекса работ по технической эксплуатации всех инженерных систем одной службой или организацией, как генподрядчиком, и включающий весь комплекс мероприятий, направленных на обеспечение надёжной, безотказной, устойчивой работы инженерных систем в течение всего срока службы.</w:t>
      </w:r>
    </w:p>
    <w:p w:rsidR="00C030CD" w:rsidRPr="00C030CD" w:rsidRDefault="00C030CD" w:rsidP="00C030CD">
      <w:pPr>
        <w:widowControl w:val="0"/>
        <w:suppressAutoHyphens/>
        <w:ind w:firstLine="709"/>
        <w:jc w:val="both"/>
        <w:rPr>
          <w:sz w:val="26"/>
          <w:szCs w:val="26"/>
        </w:rPr>
      </w:pPr>
      <w:r w:rsidRPr="00C030CD">
        <w:rPr>
          <w:b/>
          <w:bCs/>
          <w:sz w:val="26"/>
          <w:szCs w:val="26"/>
        </w:rPr>
        <w:t>«ППО» и «ППР»</w:t>
      </w:r>
      <w:r w:rsidRPr="00C030CD">
        <w:rPr>
          <w:sz w:val="26"/>
          <w:szCs w:val="26"/>
        </w:rPr>
        <w:t xml:space="preserve"> - планово-предупредительное обслуживание (ППО) и планово-предупредительный ремонт (ППР).</w:t>
      </w:r>
    </w:p>
    <w:p w:rsidR="00C030CD" w:rsidRPr="00C030CD" w:rsidRDefault="00C030CD" w:rsidP="00C030CD">
      <w:pPr>
        <w:widowControl w:val="0"/>
        <w:suppressAutoHyphens/>
        <w:ind w:firstLine="709"/>
        <w:jc w:val="both"/>
        <w:rPr>
          <w:sz w:val="26"/>
          <w:szCs w:val="26"/>
        </w:rPr>
      </w:pPr>
      <w:r w:rsidRPr="00C030CD">
        <w:rPr>
          <w:b/>
          <w:sz w:val="26"/>
          <w:szCs w:val="26"/>
        </w:rPr>
        <w:t>«ППО»</w:t>
      </w:r>
      <w:r w:rsidRPr="00C030CD">
        <w:rPr>
          <w:sz w:val="26"/>
          <w:szCs w:val="26"/>
        </w:rPr>
        <w:t xml:space="preserve"> – техническое обслуживание, которое осуществляется в соответствии с требованиями нормативно-технической или эксплуатационной документации.</w:t>
      </w:r>
    </w:p>
    <w:p w:rsidR="00C030CD" w:rsidRPr="00C030CD" w:rsidRDefault="00C030CD" w:rsidP="00C030CD">
      <w:pPr>
        <w:widowControl w:val="0"/>
        <w:suppressAutoHyphens/>
        <w:ind w:firstLine="709"/>
        <w:jc w:val="both"/>
        <w:rPr>
          <w:sz w:val="26"/>
          <w:szCs w:val="26"/>
        </w:rPr>
      </w:pPr>
      <w:r w:rsidRPr="00C030CD">
        <w:rPr>
          <w:b/>
          <w:sz w:val="26"/>
          <w:szCs w:val="26"/>
        </w:rPr>
        <w:t>«ППР»</w:t>
      </w:r>
      <w:r w:rsidRPr="00C030CD">
        <w:rPr>
          <w:sz w:val="26"/>
          <w:szCs w:val="26"/>
        </w:rPr>
        <w:t xml:space="preserve"> – проверка через установленные интервалы времени, независимо от состояния, установки или инженерной системы с осуществлением настройки и регулировки, текущего ремонта или замены пришедших в негодность элементов, которые имеют признаки повреждения или рассматриваются как исчерпавшие предусмотренный срок службы, и в необходимых случаях – смазки.</w:t>
      </w:r>
    </w:p>
    <w:p w:rsidR="00C030CD" w:rsidRPr="00C030CD" w:rsidRDefault="00C030CD" w:rsidP="00C030CD">
      <w:pPr>
        <w:widowControl w:val="0"/>
        <w:suppressAutoHyphens/>
        <w:ind w:firstLine="709"/>
        <w:jc w:val="both"/>
        <w:rPr>
          <w:sz w:val="26"/>
          <w:szCs w:val="26"/>
        </w:rPr>
      </w:pPr>
      <w:r w:rsidRPr="00C030CD">
        <w:rPr>
          <w:b/>
          <w:bCs/>
          <w:sz w:val="26"/>
          <w:szCs w:val="26"/>
        </w:rPr>
        <w:t>«Аварийные работы»</w:t>
      </w:r>
      <w:r w:rsidRPr="00C030CD">
        <w:rPr>
          <w:sz w:val="26"/>
          <w:szCs w:val="26"/>
        </w:rPr>
        <w:t xml:space="preserve"> - комплекс первоочередных операций и мероприятий по незамедлительному устранению факторов аварийной ситуации, вызывающих увеличение ущерба и опасности, как следствий аварии, или предотвращению аварийной ситуации.</w:t>
      </w:r>
    </w:p>
    <w:p w:rsidR="00C030CD" w:rsidRPr="00C030CD" w:rsidRDefault="00C030CD" w:rsidP="00C030CD">
      <w:pPr>
        <w:widowControl w:val="0"/>
        <w:suppressAutoHyphens/>
        <w:ind w:firstLine="709"/>
        <w:jc w:val="both"/>
        <w:rPr>
          <w:b/>
          <w:bCs/>
          <w:sz w:val="26"/>
          <w:szCs w:val="26"/>
        </w:rPr>
      </w:pPr>
      <w:r w:rsidRPr="00C030CD">
        <w:rPr>
          <w:b/>
          <w:bCs/>
          <w:sz w:val="26"/>
          <w:szCs w:val="26"/>
        </w:rPr>
        <w:t xml:space="preserve"> «Аварийно-восстановительные работы»</w:t>
      </w:r>
      <w:r w:rsidRPr="00C030CD">
        <w:rPr>
          <w:sz w:val="26"/>
          <w:szCs w:val="26"/>
        </w:rPr>
        <w:t xml:space="preserve"> - работы, проводимые в зданиях и на инженерных сетях, пострадавших в результате аварий любого происхождения, и имеющие целью, как восстановление отказавшего объекта, так и ликвидацию последствий отказа.</w:t>
      </w:r>
    </w:p>
    <w:p w:rsidR="00C030CD" w:rsidRPr="00C030CD" w:rsidRDefault="00C030CD" w:rsidP="00C030CD">
      <w:pPr>
        <w:ind w:firstLine="709"/>
        <w:jc w:val="both"/>
        <w:rPr>
          <w:sz w:val="26"/>
          <w:szCs w:val="26"/>
        </w:rPr>
      </w:pPr>
      <w:r w:rsidRPr="00C030CD">
        <w:rPr>
          <w:b/>
          <w:bCs/>
          <w:sz w:val="26"/>
          <w:szCs w:val="26"/>
        </w:rPr>
        <w:t>«Мелкий ремонт, ремонт»</w:t>
      </w:r>
      <w:r w:rsidRPr="00C030CD">
        <w:rPr>
          <w:sz w:val="26"/>
          <w:szCs w:val="26"/>
        </w:rPr>
        <w:t xml:space="preserve"> - планомерный ремонт, выполняемый для обеспечения или восстановления работоспособности.  </w:t>
      </w:r>
    </w:p>
    <w:p w:rsidR="00C030CD" w:rsidRPr="00C030CD" w:rsidRDefault="00C030CD" w:rsidP="00C030CD">
      <w:pPr>
        <w:numPr>
          <w:ilvl w:val="1"/>
          <w:numId w:val="27"/>
        </w:numPr>
        <w:tabs>
          <w:tab w:val="num" w:pos="1260"/>
        </w:tabs>
        <w:ind w:left="0" w:firstLine="709"/>
        <w:rPr>
          <w:b/>
          <w:bCs/>
          <w:sz w:val="26"/>
          <w:szCs w:val="26"/>
        </w:rPr>
      </w:pPr>
      <w:r w:rsidRPr="00C030CD">
        <w:rPr>
          <w:b/>
          <w:bCs/>
          <w:sz w:val="26"/>
          <w:szCs w:val="26"/>
        </w:rPr>
        <w:t>Нормативные требования</w:t>
      </w:r>
    </w:p>
    <w:p w:rsidR="00C030CD" w:rsidRPr="00C030CD" w:rsidRDefault="00C030CD" w:rsidP="00C030CD">
      <w:pPr>
        <w:numPr>
          <w:ilvl w:val="2"/>
          <w:numId w:val="27"/>
        </w:numPr>
        <w:tabs>
          <w:tab w:val="num" w:pos="720"/>
        </w:tabs>
        <w:ind w:left="0" w:firstLine="709"/>
        <w:jc w:val="both"/>
        <w:rPr>
          <w:b/>
          <w:sz w:val="26"/>
          <w:szCs w:val="26"/>
        </w:rPr>
      </w:pPr>
      <w:proofErr w:type="gramStart"/>
      <w:r w:rsidRPr="00C030CD">
        <w:rPr>
          <w:sz w:val="26"/>
          <w:szCs w:val="26"/>
        </w:rPr>
        <w:t xml:space="preserve">При оказании услуг (выполнении работ) по </w:t>
      </w:r>
      <w:r w:rsidRPr="00C030CD">
        <w:rPr>
          <w:bCs/>
          <w:sz w:val="26"/>
          <w:szCs w:val="26"/>
        </w:rPr>
        <w:t xml:space="preserve">эксплуатационно-техническому обслуживанию инженерных систем, </w:t>
      </w:r>
      <w:r w:rsidRPr="00C030CD">
        <w:rPr>
          <w:sz w:val="26"/>
          <w:szCs w:val="26"/>
        </w:rPr>
        <w:t>помещений и строительных конструкций административных зданий, должны соблюдаться нормативно-технические требования действующих Правил, Наставлений, Строительных норм, Стандартов, Санитарных норм и правил, в том числе (включая таблицу настоящего пункта) (в случае если указанные ниже документы утратили силу, требования таких документов не являются обязательными к применению):</w:t>
      </w:r>
      <w:proofErr w:type="gramEnd"/>
    </w:p>
    <w:p w:rsidR="00C030CD" w:rsidRPr="00C030CD" w:rsidRDefault="00C030CD" w:rsidP="00C030CD">
      <w:pPr>
        <w:ind w:firstLine="851"/>
        <w:jc w:val="both"/>
        <w:rPr>
          <w:kern w:val="16"/>
          <w:sz w:val="26"/>
          <w:szCs w:val="26"/>
        </w:rPr>
      </w:pPr>
      <w:r w:rsidRPr="00C030CD">
        <w:rPr>
          <w:rFonts w:ascii="Tahoma" w:hAnsi="Tahoma"/>
          <w:kern w:val="16"/>
          <w:sz w:val="26"/>
          <w:szCs w:val="26"/>
        </w:rPr>
        <w:t xml:space="preserve">- </w:t>
      </w:r>
      <w:r w:rsidRPr="00C030CD">
        <w:rPr>
          <w:kern w:val="16"/>
          <w:sz w:val="26"/>
          <w:szCs w:val="26"/>
        </w:rPr>
        <w:t>Федеральный закон от 30.12.2009 № 384-ФЗ «Технический регламент о безопасности зданий и сооружений»;</w:t>
      </w:r>
    </w:p>
    <w:p w:rsidR="00C030CD" w:rsidRPr="00C030CD" w:rsidRDefault="00C030CD" w:rsidP="00C030CD">
      <w:pPr>
        <w:ind w:firstLine="851"/>
        <w:jc w:val="both"/>
        <w:rPr>
          <w:kern w:val="16"/>
          <w:sz w:val="26"/>
          <w:szCs w:val="26"/>
        </w:rPr>
      </w:pPr>
      <w:r w:rsidRPr="00C030CD">
        <w:rPr>
          <w:kern w:val="16"/>
          <w:sz w:val="26"/>
          <w:szCs w:val="26"/>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030CD" w:rsidRPr="00C030CD" w:rsidRDefault="00C030CD" w:rsidP="00C030CD">
      <w:pPr>
        <w:ind w:firstLine="851"/>
        <w:jc w:val="both"/>
        <w:rPr>
          <w:kern w:val="16"/>
          <w:sz w:val="26"/>
          <w:szCs w:val="26"/>
        </w:rPr>
      </w:pPr>
      <w:r w:rsidRPr="00C030CD">
        <w:rPr>
          <w:kern w:val="16"/>
          <w:sz w:val="26"/>
          <w:szCs w:val="26"/>
        </w:rPr>
        <w:t>- Федеральный закон от 04.05.2011 № 99-ФЗ «О лицензировании отдельных видов деятельности»;</w:t>
      </w:r>
    </w:p>
    <w:p w:rsidR="00C030CD" w:rsidRPr="00C030CD" w:rsidRDefault="00C030CD" w:rsidP="00C030CD">
      <w:pPr>
        <w:autoSpaceDE w:val="0"/>
        <w:autoSpaceDN w:val="0"/>
        <w:adjustRightInd w:val="0"/>
        <w:ind w:firstLine="851"/>
        <w:jc w:val="both"/>
        <w:rPr>
          <w:kern w:val="16"/>
          <w:sz w:val="26"/>
          <w:szCs w:val="26"/>
        </w:rPr>
      </w:pPr>
      <w:r w:rsidRPr="00C030CD">
        <w:rPr>
          <w:kern w:val="16"/>
          <w:sz w:val="26"/>
          <w:szCs w:val="26"/>
        </w:rPr>
        <w:lastRenderedPageBreak/>
        <w:t xml:space="preserve">- Постановление Правительства Российской Федерации от 22.05.2020 № 728 «Об утверждении Правил осуществления контроля состава и свойств сточных вод и о внесении изменений и признании </w:t>
      </w:r>
      <w:proofErr w:type="gramStart"/>
      <w:r w:rsidRPr="00C030CD">
        <w:rPr>
          <w:kern w:val="16"/>
          <w:sz w:val="26"/>
          <w:szCs w:val="26"/>
        </w:rPr>
        <w:t>утратившими</w:t>
      </w:r>
      <w:proofErr w:type="gramEnd"/>
      <w:r w:rsidRPr="00C030CD">
        <w:rPr>
          <w:kern w:val="16"/>
          <w:sz w:val="26"/>
          <w:szCs w:val="26"/>
        </w:rPr>
        <w:t xml:space="preserve"> силу некоторых актов Правительства Российской Федерации»;</w:t>
      </w:r>
    </w:p>
    <w:p w:rsidR="00C030CD" w:rsidRPr="00C030CD" w:rsidRDefault="00C030CD" w:rsidP="00C030CD">
      <w:pPr>
        <w:autoSpaceDE w:val="0"/>
        <w:autoSpaceDN w:val="0"/>
        <w:adjustRightInd w:val="0"/>
        <w:ind w:firstLine="851"/>
        <w:jc w:val="both"/>
        <w:rPr>
          <w:sz w:val="26"/>
          <w:szCs w:val="26"/>
        </w:rPr>
      </w:pPr>
      <w:r w:rsidRPr="00C030CD">
        <w:rPr>
          <w:kern w:val="16"/>
          <w:sz w:val="26"/>
          <w:szCs w:val="26"/>
        </w:rPr>
        <w:t>- Постановление Правительства РФ от 16.09.2020 № 1479 «Об утверждении Правил противопожарного режима в Российской Федерации»;</w:t>
      </w:r>
      <w:r w:rsidRPr="00C030CD">
        <w:rPr>
          <w:sz w:val="26"/>
          <w:szCs w:val="26"/>
        </w:rPr>
        <w:t xml:space="preserve"> </w:t>
      </w:r>
    </w:p>
    <w:p w:rsidR="00C030CD" w:rsidRPr="00C030CD" w:rsidRDefault="00C030CD" w:rsidP="00C030CD">
      <w:pPr>
        <w:autoSpaceDE w:val="0"/>
        <w:autoSpaceDN w:val="0"/>
        <w:adjustRightInd w:val="0"/>
        <w:ind w:firstLine="851"/>
        <w:jc w:val="both"/>
        <w:rPr>
          <w:sz w:val="26"/>
          <w:szCs w:val="26"/>
        </w:rPr>
      </w:pPr>
      <w:r w:rsidRPr="00C030CD">
        <w:rPr>
          <w:sz w:val="26"/>
          <w:szCs w:val="26"/>
        </w:rPr>
        <w:t>- Постановление Правительства РФ от 1 сентября 2021 г. N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C030CD" w:rsidRPr="00C030CD" w:rsidRDefault="00C030CD" w:rsidP="00C030CD">
      <w:pPr>
        <w:tabs>
          <w:tab w:val="num" w:pos="2187"/>
        </w:tabs>
        <w:ind w:firstLine="851"/>
        <w:jc w:val="both"/>
        <w:rPr>
          <w:sz w:val="26"/>
          <w:szCs w:val="26"/>
        </w:rPr>
      </w:pPr>
      <w:r w:rsidRPr="00C030CD">
        <w:rPr>
          <w:sz w:val="26"/>
          <w:szCs w:val="26"/>
        </w:rPr>
        <w:t>- Ведомственные строительные нормы ВСН 58-88 (р)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w:t>
      </w:r>
      <w:r w:rsidRPr="00C030CD">
        <w:rPr>
          <w:i/>
          <w:sz w:val="26"/>
          <w:szCs w:val="26"/>
        </w:rPr>
        <w:t xml:space="preserve">Утверждено приказом </w:t>
      </w:r>
      <w:proofErr w:type="spellStart"/>
      <w:r w:rsidRPr="00C030CD">
        <w:rPr>
          <w:i/>
          <w:sz w:val="26"/>
          <w:szCs w:val="26"/>
        </w:rPr>
        <w:t>Госкомархитектуры</w:t>
      </w:r>
      <w:proofErr w:type="spellEnd"/>
      <w:r w:rsidRPr="00C030CD">
        <w:rPr>
          <w:i/>
          <w:sz w:val="26"/>
          <w:szCs w:val="26"/>
        </w:rPr>
        <w:t xml:space="preserve"> РФ при Госстрое СССР </w:t>
      </w:r>
      <w:r w:rsidRPr="00C030CD">
        <w:rPr>
          <w:sz w:val="26"/>
          <w:szCs w:val="26"/>
        </w:rPr>
        <w:t>от 23 ноября 1988 г. № 312);</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ПУЭ (7-ое издание) - Правила устройства электроустановок;</w:t>
      </w:r>
    </w:p>
    <w:p w:rsidR="00C030CD" w:rsidRPr="00C030CD" w:rsidRDefault="00C030CD" w:rsidP="00C030CD">
      <w:pPr>
        <w:numPr>
          <w:ilvl w:val="0"/>
          <w:numId w:val="26"/>
        </w:numPr>
        <w:tabs>
          <w:tab w:val="num" w:pos="720"/>
          <w:tab w:val="num" w:pos="851"/>
        </w:tabs>
        <w:ind w:left="0" w:firstLine="851"/>
        <w:jc w:val="both"/>
        <w:rPr>
          <w:sz w:val="26"/>
          <w:szCs w:val="26"/>
        </w:rPr>
      </w:pPr>
      <w:proofErr w:type="gramStart"/>
      <w:r w:rsidRPr="00C030CD">
        <w:rPr>
          <w:snapToGrid w:val="0"/>
          <w:sz w:val="26"/>
          <w:szCs w:val="26"/>
        </w:rPr>
        <w:t>ТР</w:t>
      </w:r>
      <w:proofErr w:type="gramEnd"/>
      <w:r w:rsidRPr="00C030CD">
        <w:rPr>
          <w:snapToGrid w:val="0"/>
          <w:sz w:val="26"/>
          <w:szCs w:val="26"/>
        </w:rPr>
        <w:t xml:space="preserve"> ТС 011/2011 (Безопасность лифтов)</w:t>
      </w:r>
      <w:r w:rsidRPr="00C030CD">
        <w:rPr>
          <w:sz w:val="26"/>
          <w:szCs w:val="26"/>
        </w:rPr>
        <w:t>;</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"Технический регламент о требованиях пожарной безопасности", утвержденный Федеральным законом от 22 июля 2008 г. N 123-ФЗ;</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НПБ 151-2000* - Шкафы пожарные. Технические требования пожарной безопасности. Методы испытаний;</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 xml:space="preserve">РД 25. 964-90 – «Система технического обслуживания и ремонта АУП, </w:t>
      </w:r>
      <w:proofErr w:type="spellStart"/>
      <w:r w:rsidRPr="00C030CD">
        <w:rPr>
          <w:sz w:val="26"/>
          <w:szCs w:val="26"/>
        </w:rPr>
        <w:t>дымо</w:t>
      </w:r>
      <w:proofErr w:type="spellEnd"/>
      <w:r w:rsidRPr="00C030CD">
        <w:rPr>
          <w:sz w:val="26"/>
          <w:szCs w:val="26"/>
        </w:rPr>
        <w:t>-удаления, охранной, пожарной и охранно-пожарной сигнализации. Организация и порядок проведения работ»;</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РД 009-02-96 – «Система руководящих документов по пожарной автоматике. Установки пожарной автоматики. Техническое обслуживание и планово- предупредительный ремонт»;</w:t>
      </w:r>
    </w:p>
    <w:p w:rsidR="00C030CD" w:rsidRPr="00C030CD" w:rsidRDefault="00C030CD" w:rsidP="00C030CD">
      <w:pPr>
        <w:numPr>
          <w:ilvl w:val="0"/>
          <w:numId w:val="26"/>
        </w:numPr>
        <w:tabs>
          <w:tab w:val="num" w:pos="720"/>
          <w:tab w:val="num" w:pos="851"/>
        </w:tabs>
        <w:ind w:left="0" w:firstLine="851"/>
        <w:jc w:val="both"/>
        <w:rPr>
          <w:sz w:val="26"/>
          <w:szCs w:val="26"/>
        </w:rPr>
      </w:pPr>
      <w:r w:rsidRPr="00C030CD">
        <w:rPr>
          <w:sz w:val="26"/>
          <w:szCs w:val="26"/>
        </w:rPr>
        <w:t>РД 009-01-96 – «Система руководящих документов по пожарной автоматике. Установки пожарной автоматики. Правила технического содержания»;</w:t>
      </w:r>
    </w:p>
    <w:p w:rsidR="00C030CD" w:rsidRPr="00C030CD" w:rsidRDefault="00C030CD" w:rsidP="00C030CD">
      <w:pPr>
        <w:numPr>
          <w:ilvl w:val="0"/>
          <w:numId w:val="26"/>
        </w:numPr>
        <w:shd w:val="clear" w:color="auto" w:fill="FFFFFF"/>
        <w:tabs>
          <w:tab w:val="num" w:pos="284"/>
        </w:tabs>
        <w:ind w:left="0" w:firstLine="851"/>
        <w:jc w:val="both"/>
        <w:rPr>
          <w:kern w:val="16"/>
          <w:sz w:val="26"/>
          <w:szCs w:val="26"/>
        </w:rPr>
      </w:pPr>
      <w:r w:rsidRPr="00C030CD">
        <w:rPr>
          <w:kern w:val="16"/>
          <w:sz w:val="26"/>
          <w:szCs w:val="26"/>
        </w:rPr>
        <w:t>приказ ФНС России от 18.10.2017 № ММВ-6-10/38@ «Об утверждении инструкций о мерах пожарной безопасности на объектах защиты центрального аппарата Федеральной налоговой службы» (указанный документ находится в открытом доступе в сети «Интернет»);</w:t>
      </w:r>
    </w:p>
    <w:p w:rsidR="00C030CD" w:rsidRPr="00C030CD" w:rsidRDefault="00C030CD" w:rsidP="00C030CD">
      <w:pPr>
        <w:numPr>
          <w:ilvl w:val="0"/>
          <w:numId w:val="26"/>
        </w:numPr>
        <w:tabs>
          <w:tab w:val="num" w:pos="284"/>
        </w:tabs>
        <w:ind w:left="0" w:firstLine="851"/>
        <w:jc w:val="both"/>
        <w:rPr>
          <w:kern w:val="16"/>
          <w:sz w:val="26"/>
          <w:szCs w:val="26"/>
        </w:rPr>
      </w:pPr>
      <w:r w:rsidRPr="00C030CD">
        <w:rPr>
          <w:kern w:val="16"/>
          <w:sz w:val="26"/>
          <w:szCs w:val="26"/>
        </w:rPr>
        <w:t>утвержденное Исполнителем положение (инструкция, приказ) по контролю качества за выполненными работами (оказанными услугами).</w:t>
      </w:r>
    </w:p>
    <w:tbl>
      <w:tblPr>
        <w:tblW w:w="14555" w:type="dxa"/>
        <w:jc w:val="center"/>
        <w:tblCellSpacing w:w="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1722"/>
        <w:gridCol w:w="1418"/>
        <w:gridCol w:w="11415"/>
      </w:tblGrid>
      <w:tr w:rsidR="00C030CD" w:rsidRPr="00C030CD" w:rsidTr="00C030CD">
        <w:trPr>
          <w:trHeight w:val="247"/>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СНиП 31-05-2003</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01.09.2003</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Общественные здания административного назначения</w:t>
            </w:r>
          </w:p>
        </w:tc>
      </w:tr>
      <w:tr w:rsidR="00C030CD" w:rsidRPr="00C030CD" w:rsidTr="00C030CD">
        <w:trPr>
          <w:trHeight w:val="214"/>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44.13330.2011</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27.12.2010</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Административные и бытовые здания. Актуализированная редакция СНиП 2.09.04-87</w:t>
            </w:r>
          </w:p>
        </w:tc>
      </w:tr>
      <w:tr w:rsidR="00C030CD" w:rsidRPr="00C030CD" w:rsidTr="00C030CD">
        <w:trPr>
          <w:trHeight w:val="45"/>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71.13330.2017</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27.02.2017</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Изоляционные и отделочные покрытия.  Актуализированная редакция СНиП 3.04.01-87</w:t>
            </w:r>
          </w:p>
        </w:tc>
      </w:tr>
      <w:tr w:rsidR="00C030CD" w:rsidRPr="00C030CD" w:rsidTr="00C030CD">
        <w:trPr>
          <w:trHeight w:val="124"/>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29.13330.2011</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27.12.2010</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Полы. Актуализированная редакция СНиП 2.03.13-88</w:t>
            </w:r>
          </w:p>
        </w:tc>
      </w:tr>
      <w:tr w:rsidR="00C030CD" w:rsidRPr="00C030CD" w:rsidTr="00C030CD">
        <w:trPr>
          <w:trHeight w:val="190"/>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lastRenderedPageBreak/>
              <w:t>СП 95.13330.2016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07.11.2016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Бетонные и железобетонные конструкции из плотного силикатного бетона. Актуализированная редакция  СНиП 2.03.02-86.</w:t>
            </w:r>
          </w:p>
        </w:tc>
      </w:tr>
      <w:tr w:rsidR="00C030CD" w:rsidRPr="00C030CD" w:rsidTr="00C030CD">
        <w:trPr>
          <w:trHeight w:val="281"/>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96.13330.2016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16.12.2016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Армоцементные конструкции. СНиП 2.03.03-85</w:t>
            </w:r>
          </w:p>
        </w:tc>
      </w:tr>
      <w:tr w:rsidR="00C030CD" w:rsidRPr="00C030CD" w:rsidTr="00C030CD">
        <w:trPr>
          <w:trHeight w:val="257"/>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70.13330.2012</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25.12.2012</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Несущие и ограждающие конструкции. Актуализированная редакция СНиП 3.03.01-87.</w:t>
            </w:r>
          </w:p>
        </w:tc>
      </w:tr>
      <w:tr w:rsidR="00C030CD" w:rsidRPr="00C030CD" w:rsidTr="00C030CD">
        <w:trPr>
          <w:trHeight w:val="191"/>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СН 481-75</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31.12.1975</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Строительные нормы. Инструкция по проектированию, монтажу и эксплуатации стеклопакетов.</w:t>
            </w:r>
          </w:p>
        </w:tc>
      </w:tr>
      <w:tr w:rsidR="00C030CD" w:rsidRPr="00C030CD" w:rsidTr="00C030CD">
        <w:trPr>
          <w:trHeight w:val="268"/>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128.13330.2016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16.12.2016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Алюминиевые конструкции. Актуализированная редакция СНиП 2.03.06-85.</w:t>
            </w:r>
          </w:p>
        </w:tc>
      </w:tr>
      <w:tr w:rsidR="00C030CD" w:rsidRPr="00C030CD" w:rsidTr="00C030CD">
        <w:trPr>
          <w:trHeight w:val="146"/>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СНиП II-23-81*</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14.08.1981</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Строительные нормы и правила. Стальные конструкции. Актуализированная редакция СНиП 2.03.06-85.</w:t>
            </w:r>
          </w:p>
        </w:tc>
      </w:tr>
      <w:tr w:rsidR="00C030CD" w:rsidRPr="00C030CD" w:rsidTr="00C030CD">
        <w:trPr>
          <w:trHeight w:val="249"/>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64.13330.2017</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27.02.2017</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Деревянные конструкции. Актуализированная редакция СНиП II-25-80</w:t>
            </w:r>
          </w:p>
        </w:tc>
      </w:tr>
      <w:tr w:rsidR="00C030CD" w:rsidRPr="00C030CD" w:rsidTr="00C030CD">
        <w:trPr>
          <w:trHeight w:val="212"/>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76.13330.2016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16.12.2016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Электротехнические устройства. Актуализированная редакция СНиП 3.05.06-85.</w:t>
            </w:r>
          </w:p>
        </w:tc>
      </w:tr>
      <w:tr w:rsidR="00C030CD" w:rsidRPr="00C030CD" w:rsidTr="00C030CD">
        <w:trPr>
          <w:trHeight w:val="243"/>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СНиП 23-05-95*</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02.08.1995</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Естественное и искусственное освещение. Актуализированная редакция СНиП 2.03.06-85.</w:t>
            </w:r>
          </w:p>
        </w:tc>
      </w:tr>
      <w:tr w:rsidR="00C030CD" w:rsidRPr="00C030CD" w:rsidTr="00C030CD">
        <w:trPr>
          <w:trHeight w:val="206"/>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73.13330.2016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30.09.2016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Внутренние санитарно-технические системы зданий. СНиП 3.05.01-85.</w:t>
            </w:r>
          </w:p>
        </w:tc>
      </w:tr>
      <w:tr w:rsidR="00C030CD" w:rsidRPr="00C030CD" w:rsidTr="00C030CD">
        <w:trPr>
          <w:trHeight w:val="208"/>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61.13330.2012</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27.12.2011</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Тепловая изоляция оборудования и трубопроводов. Актуализированная редакция СНиП 41-03-2003</w:t>
            </w:r>
          </w:p>
        </w:tc>
      </w:tr>
      <w:tr w:rsidR="00C030CD" w:rsidRPr="00C030CD" w:rsidTr="00C030CD">
        <w:trPr>
          <w:trHeight w:val="144"/>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109.13330.2012</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29.12.2011</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Холодильники. Актуализированная редакция СНиП 2.11.02-87.</w:t>
            </w:r>
          </w:p>
        </w:tc>
      </w:tr>
      <w:tr w:rsidR="00C030CD" w:rsidRPr="00C030CD" w:rsidTr="00C030CD">
        <w:trPr>
          <w:trHeight w:val="210"/>
          <w:tblCellSpacing w:w="0" w:type="dxa"/>
          <w:jc w:val="center"/>
        </w:trPr>
        <w:tc>
          <w:tcPr>
            <w:tcW w:w="1722"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СП 77.13330.2016</w:t>
            </w:r>
          </w:p>
        </w:tc>
        <w:tc>
          <w:tcPr>
            <w:tcW w:w="141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r w:rsidRPr="00C030CD">
              <w:t>20.10.2016</w:t>
            </w:r>
          </w:p>
        </w:tc>
        <w:tc>
          <w:tcPr>
            <w:tcW w:w="11415"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ind w:left="236"/>
            </w:pPr>
            <w:r w:rsidRPr="00C030CD">
              <w:t>Свод правил. Системы автоматизации. Актуализированная редакция СНиП 3.05.07-85.</w:t>
            </w:r>
          </w:p>
        </w:tc>
      </w:tr>
    </w:tbl>
    <w:p w:rsidR="00C030CD" w:rsidRPr="00C030CD" w:rsidRDefault="00C030CD" w:rsidP="00C030CD">
      <w:pPr>
        <w:spacing w:before="600"/>
        <w:contextualSpacing/>
        <w:jc w:val="both"/>
        <w:rPr>
          <w:b/>
          <w:snapToGrid w:val="0"/>
          <w:sz w:val="26"/>
          <w:szCs w:val="26"/>
        </w:rPr>
      </w:pPr>
    </w:p>
    <w:p w:rsidR="00C030CD" w:rsidRPr="00C030CD" w:rsidRDefault="00C030CD" w:rsidP="00C030CD">
      <w:pPr>
        <w:spacing w:before="600"/>
        <w:contextualSpacing/>
        <w:jc w:val="both"/>
        <w:rPr>
          <w:b/>
          <w:sz w:val="26"/>
          <w:szCs w:val="26"/>
        </w:rPr>
      </w:pPr>
      <w:r w:rsidRPr="00C030CD">
        <w:rPr>
          <w:b/>
          <w:snapToGrid w:val="0"/>
          <w:sz w:val="26"/>
          <w:szCs w:val="26"/>
        </w:rPr>
        <w:t>2.2. Перечень услуг по эксплуатационно-техническому обслуживанию инженерных систем, помещений и строительных конструкций административных зданий</w:t>
      </w:r>
      <w:r w:rsidRPr="00C030CD">
        <w:rPr>
          <w:b/>
          <w:sz w:val="26"/>
          <w:szCs w:val="26"/>
        </w:rPr>
        <w:t xml:space="preserve">: </w:t>
      </w:r>
    </w:p>
    <w:tbl>
      <w:tblPr>
        <w:tblW w:w="14477" w:type="dxa"/>
        <w:jc w:val="center"/>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02"/>
        <w:gridCol w:w="7043"/>
        <w:gridCol w:w="107"/>
        <w:gridCol w:w="3490"/>
        <w:gridCol w:w="27"/>
        <w:gridCol w:w="1062"/>
        <w:gridCol w:w="1022"/>
        <w:gridCol w:w="29"/>
        <w:gridCol w:w="886"/>
      </w:tblGrid>
      <w:tr w:rsidR="00C030CD" w:rsidRPr="00C030CD" w:rsidTr="00C030CD">
        <w:trPr>
          <w:trHeight w:val="276"/>
          <w:jc w:val="center"/>
        </w:trPr>
        <w:tc>
          <w:tcPr>
            <w:tcW w:w="811" w:type="dxa"/>
            <w:gridSpan w:val="2"/>
            <w:vMerge w:val="restart"/>
            <w:vAlign w:val="center"/>
          </w:tcPr>
          <w:p w:rsidR="00C030CD" w:rsidRPr="00C030CD" w:rsidRDefault="00C030CD" w:rsidP="00C030CD">
            <w:pPr>
              <w:rPr>
                <w:rFonts w:eastAsia="MS Mincho"/>
                <w:b/>
                <w:bCs/>
              </w:rPr>
            </w:pPr>
            <w:r w:rsidRPr="00C030CD">
              <w:rPr>
                <w:rFonts w:eastAsia="MS Mincho"/>
                <w:b/>
                <w:bCs/>
              </w:rPr>
              <w:t xml:space="preserve">№ </w:t>
            </w:r>
            <w:proofErr w:type="gramStart"/>
            <w:r w:rsidRPr="00C030CD">
              <w:rPr>
                <w:rFonts w:eastAsia="MS Mincho"/>
                <w:b/>
                <w:bCs/>
              </w:rPr>
              <w:t>п</w:t>
            </w:r>
            <w:proofErr w:type="gramEnd"/>
            <w:r w:rsidRPr="00C030CD">
              <w:rPr>
                <w:rFonts w:eastAsia="MS Mincho"/>
                <w:b/>
                <w:bCs/>
              </w:rPr>
              <w:t>/п</w:t>
            </w:r>
          </w:p>
        </w:tc>
        <w:tc>
          <w:tcPr>
            <w:tcW w:w="7150" w:type="dxa"/>
            <w:gridSpan w:val="2"/>
            <w:vMerge w:val="restart"/>
            <w:vAlign w:val="center"/>
          </w:tcPr>
          <w:p w:rsidR="00C030CD" w:rsidRPr="00C030CD" w:rsidRDefault="00C030CD" w:rsidP="00C030CD">
            <w:pPr>
              <w:jc w:val="center"/>
              <w:rPr>
                <w:rFonts w:eastAsia="MS Mincho"/>
                <w:b/>
                <w:bCs/>
              </w:rPr>
            </w:pPr>
            <w:r w:rsidRPr="00C030CD">
              <w:rPr>
                <w:b/>
                <w:bCs/>
              </w:rPr>
              <w:t>Наименование инженерных систем (конструкций) и услуг</w:t>
            </w:r>
          </w:p>
        </w:tc>
        <w:tc>
          <w:tcPr>
            <w:tcW w:w="3490" w:type="dxa"/>
            <w:vMerge w:val="restart"/>
            <w:vAlign w:val="center"/>
          </w:tcPr>
          <w:p w:rsidR="00C030CD" w:rsidRPr="00C030CD" w:rsidRDefault="00C030CD" w:rsidP="00C030CD">
            <w:pPr>
              <w:jc w:val="center"/>
              <w:rPr>
                <w:rFonts w:eastAsia="MS Mincho"/>
                <w:b/>
                <w:bCs/>
              </w:rPr>
            </w:pPr>
            <w:r w:rsidRPr="00C030CD">
              <w:rPr>
                <w:rFonts w:eastAsia="MS Mincho"/>
                <w:b/>
                <w:bCs/>
              </w:rPr>
              <w:t>Периодичность, объем выполняемых работ и оказываемых услуг</w:t>
            </w:r>
          </w:p>
        </w:tc>
        <w:tc>
          <w:tcPr>
            <w:tcW w:w="3026" w:type="dxa"/>
            <w:gridSpan w:val="5"/>
          </w:tcPr>
          <w:p w:rsidR="00C030CD" w:rsidRPr="00C030CD" w:rsidRDefault="00C030CD" w:rsidP="00C030CD">
            <w:pPr>
              <w:jc w:val="center"/>
              <w:rPr>
                <w:rFonts w:eastAsia="MS Mincho"/>
                <w:b/>
                <w:bCs/>
              </w:rPr>
            </w:pPr>
            <w:r w:rsidRPr="00C030CD">
              <w:rPr>
                <w:rFonts w:eastAsia="MS Mincho"/>
                <w:b/>
                <w:bCs/>
              </w:rPr>
              <w:t>Номер группы эксплуатации зданий</w:t>
            </w:r>
          </w:p>
        </w:tc>
      </w:tr>
      <w:tr w:rsidR="00C030CD" w:rsidRPr="00C030CD" w:rsidTr="00C030CD">
        <w:trPr>
          <w:trHeight w:val="509"/>
          <w:jc w:val="center"/>
        </w:trPr>
        <w:tc>
          <w:tcPr>
            <w:tcW w:w="811" w:type="dxa"/>
            <w:gridSpan w:val="2"/>
            <w:vMerge/>
            <w:vAlign w:val="center"/>
          </w:tcPr>
          <w:p w:rsidR="00C030CD" w:rsidRPr="00C030CD" w:rsidRDefault="00C030CD" w:rsidP="00C030CD">
            <w:pPr>
              <w:rPr>
                <w:rFonts w:eastAsia="MS Mincho"/>
                <w:b/>
                <w:bCs/>
              </w:rPr>
            </w:pPr>
          </w:p>
        </w:tc>
        <w:tc>
          <w:tcPr>
            <w:tcW w:w="7150" w:type="dxa"/>
            <w:gridSpan w:val="2"/>
            <w:vMerge/>
            <w:vAlign w:val="center"/>
          </w:tcPr>
          <w:p w:rsidR="00C030CD" w:rsidRPr="00C030CD" w:rsidRDefault="00C030CD" w:rsidP="00C030CD">
            <w:pPr>
              <w:jc w:val="center"/>
              <w:rPr>
                <w:b/>
                <w:bCs/>
              </w:rPr>
            </w:pPr>
          </w:p>
        </w:tc>
        <w:tc>
          <w:tcPr>
            <w:tcW w:w="3490" w:type="dxa"/>
            <w:vMerge/>
            <w:vAlign w:val="center"/>
          </w:tcPr>
          <w:p w:rsidR="00C030CD" w:rsidRPr="00C030CD" w:rsidRDefault="00C030CD" w:rsidP="00C030CD">
            <w:pPr>
              <w:jc w:val="center"/>
              <w:rPr>
                <w:rFonts w:eastAsia="MS Mincho"/>
                <w:b/>
                <w:bCs/>
              </w:rPr>
            </w:pPr>
          </w:p>
        </w:tc>
        <w:tc>
          <w:tcPr>
            <w:tcW w:w="1089" w:type="dxa"/>
            <w:gridSpan w:val="2"/>
            <w:vAlign w:val="center"/>
          </w:tcPr>
          <w:p w:rsidR="00C030CD" w:rsidRPr="00C030CD" w:rsidRDefault="00C030CD" w:rsidP="00C030CD">
            <w:pPr>
              <w:jc w:val="center"/>
              <w:rPr>
                <w:rFonts w:eastAsia="MS Mincho"/>
                <w:b/>
                <w:bCs/>
              </w:rPr>
            </w:pPr>
            <w:r w:rsidRPr="00C030CD">
              <w:rPr>
                <w:rFonts w:eastAsia="MS Mincho"/>
                <w:b/>
                <w:bCs/>
              </w:rPr>
              <w:t>1</w:t>
            </w:r>
          </w:p>
        </w:tc>
        <w:tc>
          <w:tcPr>
            <w:tcW w:w="1022" w:type="dxa"/>
            <w:vAlign w:val="center"/>
          </w:tcPr>
          <w:p w:rsidR="00C030CD" w:rsidRPr="00C030CD" w:rsidRDefault="00C030CD" w:rsidP="00C030CD">
            <w:pPr>
              <w:jc w:val="center"/>
              <w:rPr>
                <w:rFonts w:eastAsia="MS Mincho"/>
                <w:b/>
                <w:bCs/>
              </w:rPr>
            </w:pPr>
            <w:r w:rsidRPr="00C030CD">
              <w:rPr>
                <w:rFonts w:eastAsia="MS Mincho"/>
                <w:b/>
                <w:bCs/>
              </w:rPr>
              <w:t>2</w:t>
            </w:r>
          </w:p>
        </w:tc>
        <w:tc>
          <w:tcPr>
            <w:tcW w:w="915" w:type="dxa"/>
            <w:gridSpan w:val="2"/>
            <w:vAlign w:val="center"/>
          </w:tcPr>
          <w:p w:rsidR="00C030CD" w:rsidRPr="00C030CD" w:rsidRDefault="00C030CD" w:rsidP="00C030CD">
            <w:pPr>
              <w:jc w:val="center"/>
              <w:rPr>
                <w:rFonts w:eastAsia="MS Mincho"/>
                <w:b/>
                <w:bCs/>
              </w:rPr>
            </w:pPr>
            <w:r w:rsidRPr="00C030CD">
              <w:rPr>
                <w:rFonts w:eastAsia="MS Mincho"/>
                <w:b/>
                <w:bCs/>
              </w:rPr>
              <w:t>3</w:t>
            </w:r>
          </w:p>
        </w:tc>
      </w:tr>
      <w:tr w:rsidR="00C030CD" w:rsidRPr="00C030CD" w:rsidTr="00C030CD">
        <w:trPr>
          <w:trHeight w:val="158"/>
          <w:jc w:val="center"/>
        </w:trPr>
        <w:tc>
          <w:tcPr>
            <w:tcW w:w="811" w:type="dxa"/>
            <w:gridSpan w:val="2"/>
            <w:noWrap/>
          </w:tcPr>
          <w:p w:rsidR="00C030CD" w:rsidRPr="00C030CD" w:rsidRDefault="00C030CD" w:rsidP="00C030CD">
            <w:pPr>
              <w:tabs>
                <w:tab w:val="num" w:pos="1800"/>
              </w:tabs>
            </w:pPr>
          </w:p>
        </w:tc>
        <w:tc>
          <w:tcPr>
            <w:tcW w:w="7150" w:type="dxa"/>
            <w:gridSpan w:val="2"/>
            <w:shd w:val="clear" w:color="auto" w:fill="auto"/>
            <w:vAlign w:val="center"/>
          </w:tcPr>
          <w:p w:rsidR="00C030CD" w:rsidRPr="00C030CD" w:rsidRDefault="00C030CD" w:rsidP="00C030CD">
            <w:pPr>
              <w:numPr>
                <w:ilvl w:val="0"/>
                <w:numId w:val="28"/>
              </w:numPr>
              <w:jc w:val="both"/>
            </w:pPr>
            <w:r w:rsidRPr="00C030CD">
              <w:t>Эксплуатационно-техническое обслуживание инженерных систем, включая стоимость расходных материалов.</w:t>
            </w:r>
          </w:p>
          <w:p w:rsidR="00C030CD" w:rsidRPr="00C030CD" w:rsidRDefault="00C030CD" w:rsidP="00C030CD">
            <w:pPr>
              <w:jc w:val="both"/>
            </w:pPr>
            <w:r w:rsidRPr="00C030CD">
              <w:t xml:space="preserve">К инженерным системам объекта относятся </w:t>
            </w:r>
            <w:proofErr w:type="gramStart"/>
            <w:r w:rsidRPr="00C030CD">
              <w:t>следующие</w:t>
            </w:r>
            <w:proofErr w:type="gramEnd"/>
            <w:r w:rsidRPr="00C030CD">
              <w:t>:</w:t>
            </w:r>
          </w:p>
          <w:p w:rsidR="00C030CD" w:rsidRPr="00C030CD" w:rsidRDefault="00C030CD" w:rsidP="00C030CD">
            <w:pPr>
              <w:rPr>
                <w:sz w:val="16"/>
                <w:szCs w:val="16"/>
              </w:rPr>
            </w:pPr>
            <w:r w:rsidRPr="00C030CD">
              <w:rPr>
                <w:sz w:val="16"/>
                <w:szCs w:val="16"/>
              </w:rPr>
              <w:t>-  СИСТЕМЫ ЭЛЕКТРОСНАБЖЕНИЯ;</w:t>
            </w:r>
          </w:p>
          <w:p w:rsidR="00C030CD" w:rsidRPr="00C030CD" w:rsidRDefault="00C030CD" w:rsidP="00C030CD">
            <w:pPr>
              <w:ind w:left="82" w:hanging="82"/>
              <w:rPr>
                <w:sz w:val="16"/>
                <w:szCs w:val="16"/>
              </w:rPr>
            </w:pPr>
            <w:r w:rsidRPr="00C030CD">
              <w:rPr>
                <w:sz w:val="16"/>
                <w:szCs w:val="16"/>
              </w:rPr>
              <w:t xml:space="preserve">- СИСТЕМЫ ВЕНТИЛЯЦИИ, ХОЛОДОСНАБЖЕНИЯ И КОНДИЦИОНИРОВАНИЯ ВОЗДУХА    (ВКЛЮЧАЯ КОНДИЦИОНЕРЫ, </w:t>
            </w:r>
            <w:proofErr w:type="gramStart"/>
            <w:r w:rsidRPr="00C030CD">
              <w:rPr>
                <w:sz w:val="16"/>
                <w:szCs w:val="16"/>
              </w:rPr>
              <w:t>СПЛИТ-СИСТЕМЫ</w:t>
            </w:r>
            <w:proofErr w:type="gramEnd"/>
            <w:r w:rsidRPr="00C030CD">
              <w:rPr>
                <w:sz w:val="16"/>
                <w:szCs w:val="16"/>
              </w:rPr>
              <w:t>,</w:t>
            </w:r>
            <w:r w:rsidRPr="00C030CD">
              <w:rPr>
                <w:b/>
              </w:rPr>
              <w:t xml:space="preserve"> </w:t>
            </w:r>
            <w:r w:rsidRPr="00C030CD">
              <w:rPr>
                <w:sz w:val="16"/>
                <w:szCs w:val="16"/>
              </w:rPr>
              <w:t>ПРЕЦИЗИОННЫЕ (АВТОНОМНЫЕ) КОНДИЦИОНЕРЫ);</w:t>
            </w:r>
          </w:p>
          <w:p w:rsidR="00C030CD" w:rsidRPr="00C030CD" w:rsidRDefault="00C030CD" w:rsidP="00C030CD">
            <w:pPr>
              <w:rPr>
                <w:rFonts w:eastAsia="MS Mincho"/>
                <w:bCs/>
                <w:caps/>
                <w:sz w:val="16"/>
                <w:szCs w:val="16"/>
              </w:rPr>
            </w:pPr>
            <w:r w:rsidRPr="00C030CD">
              <w:rPr>
                <w:sz w:val="16"/>
                <w:szCs w:val="16"/>
              </w:rPr>
              <w:t>-</w:t>
            </w:r>
            <w:r w:rsidRPr="00C030CD">
              <w:rPr>
                <w:rFonts w:eastAsia="MS Mincho"/>
                <w:bCs/>
                <w:caps/>
                <w:sz w:val="16"/>
                <w:szCs w:val="16"/>
              </w:rPr>
              <w:t xml:space="preserve"> СистемЫ </w:t>
            </w:r>
            <w:proofErr w:type="gramStart"/>
            <w:r w:rsidRPr="00C030CD">
              <w:rPr>
                <w:rFonts w:eastAsia="MS Mincho"/>
                <w:bCs/>
                <w:caps/>
                <w:sz w:val="16"/>
                <w:szCs w:val="16"/>
              </w:rPr>
              <w:t>тепло-водоснабжения</w:t>
            </w:r>
            <w:proofErr w:type="gramEnd"/>
            <w:r w:rsidRPr="00C030CD">
              <w:rPr>
                <w:rFonts w:eastAsia="MS Mincho"/>
                <w:bCs/>
                <w:caps/>
                <w:sz w:val="16"/>
                <w:szCs w:val="16"/>
              </w:rPr>
              <w:t>;</w:t>
            </w:r>
          </w:p>
          <w:p w:rsidR="00C030CD" w:rsidRPr="00C030CD" w:rsidRDefault="00C030CD" w:rsidP="00C030CD">
            <w:pPr>
              <w:rPr>
                <w:rFonts w:eastAsia="MS Mincho"/>
                <w:bCs/>
                <w:caps/>
                <w:sz w:val="16"/>
                <w:szCs w:val="16"/>
              </w:rPr>
            </w:pPr>
            <w:r w:rsidRPr="00C030CD">
              <w:rPr>
                <w:rFonts w:eastAsia="MS Mincho"/>
                <w:bCs/>
                <w:caps/>
                <w:sz w:val="16"/>
                <w:szCs w:val="16"/>
              </w:rPr>
              <w:t>- СистемЫ канализации (наружные и внутренние);</w:t>
            </w:r>
          </w:p>
          <w:p w:rsidR="00C030CD" w:rsidRPr="00C030CD" w:rsidRDefault="00C030CD" w:rsidP="00C030CD">
            <w:pPr>
              <w:rPr>
                <w:rFonts w:eastAsia="MS Mincho"/>
                <w:bCs/>
                <w:caps/>
                <w:sz w:val="16"/>
                <w:szCs w:val="16"/>
              </w:rPr>
            </w:pPr>
            <w:r w:rsidRPr="00C030CD">
              <w:rPr>
                <w:rFonts w:eastAsia="MS Mincho"/>
                <w:b/>
                <w:bCs/>
                <w:caps/>
              </w:rPr>
              <w:t xml:space="preserve">- </w:t>
            </w:r>
            <w:r w:rsidRPr="00C030CD">
              <w:rPr>
                <w:rFonts w:eastAsia="MS Mincho"/>
                <w:bCs/>
                <w:caps/>
                <w:sz w:val="16"/>
                <w:szCs w:val="16"/>
              </w:rPr>
              <w:t>СистемЫ внутреннего противопожарного Водопровода;</w:t>
            </w:r>
          </w:p>
          <w:p w:rsidR="00C030CD" w:rsidRPr="00C030CD" w:rsidRDefault="00C030CD" w:rsidP="00C030CD">
            <w:pPr>
              <w:rPr>
                <w:rFonts w:eastAsia="MS Mincho"/>
                <w:caps/>
                <w:sz w:val="16"/>
                <w:szCs w:val="16"/>
              </w:rPr>
            </w:pPr>
            <w:r w:rsidRPr="00C030CD">
              <w:rPr>
                <w:rFonts w:eastAsia="MS Mincho"/>
                <w:bCs/>
                <w:caps/>
                <w:sz w:val="16"/>
                <w:szCs w:val="16"/>
              </w:rPr>
              <w:t xml:space="preserve">- </w:t>
            </w:r>
            <w:r w:rsidRPr="00C030CD">
              <w:rPr>
                <w:rFonts w:eastAsia="MS Mincho"/>
                <w:caps/>
                <w:sz w:val="16"/>
                <w:szCs w:val="16"/>
              </w:rPr>
              <w:t>СистемЫ автоматического регулирования и управления;</w:t>
            </w:r>
          </w:p>
          <w:p w:rsidR="00C030CD" w:rsidRPr="00C030CD" w:rsidRDefault="00C030CD" w:rsidP="00C030CD">
            <w:pPr>
              <w:rPr>
                <w:sz w:val="16"/>
                <w:szCs w:val="16"/>
              </w:rPr>
            </w:pPr>
            <w:r w:rsidRPr="00C030CD">
              <w:rPr>
                <w:sz w:val="16"/>
                <w:szCs w:val="16"/>
              </w:rPr>
              <w:t>- ЛИФТОВОЕ ОБОРУДОВАНИЕ;</w:t>
            </w:r>
          </w:p>
          <w:p w:rsidR="00C030CD" w:rsidRPr="00C030CD" w:rsidRDefault="00C030CD" w:rsidP="00C030CD">
            <w:pPr>
              <w:rPr>
                <w:sz w:val="16"/>
                <w:szCs w:val="16"/>
              </w:rPr>
            </w:pPr>
            <w:r w:rsidRPr="00C030CD">
              <w:rPr>
                <w:sz w:val="16"/>
                <w:szCs w:val="16"/>
              </w:rPr>
              <w:t>- СИСТЕМЫ ОХРАННО-ПОЖАРНОЙ СИГНАЛИЗАЦИИ И ОПОВЕЩЕНИЯ ЛЮДЕЙ ПРИ    ПОЖАРЕ И КНОПКА ТРЕВОЖНОЙ СИГНАЛИЗАЦИИ;</w:t>
            </w:r>
          </w:p>
          <w:p w:rsidR="00C030CD" w:rsidRPr="00C030CD" w:rsidRDefault="00C030CD" w:rsidP="00C030CD">
            <w:pPr>
              <w:rPr>
                <w:sz w:val="16"/>
                <w:szCs w:val="16"/>
              </w:rPr>
            </w:pPr>
            <w:r w:rsidRPr="00C030CD">
              <w:t xml:space="preserve"> </w:t>
            </w:r>
            <w:r w:rsidRPr="00C030CD">
              <w:rPr>
                <w:sz w:val="16"/>
                <w:szCs w:val="16"/>
              </w:rPr>
              <w:t>- СИСТЕМЫ ВИДЕОНАБЛЮДЕНИЯ;</w:t>
            </w:r>
          </w:p>
          <w:p w:rsidR="00C030CD" w:rsidRPr="00C030CD" w:rsidRDefault="00C030CD" w:rsidP="00C030CD">
            <w:pPr>
              <w:rPr>
                <w:sz w:val="16"/>
                <w:szCs w:val="16"/>
              </w:rPr>
            </w:pPr>
            <w:r w:rsidRPr="00C030CD">
              <w:rPr>
                <w:sz w:val="16"/>
                <w:szCs w:val="16"/>
              </w:rPr>
              <w:t>- СИСТЕМЫ ТЕЛЕФОННОЙ СВЯЗИ И СТРУКТУРИРОВАННАЯ КАБЕЛЬНАЯ СИСТЕМА;</w:t>
            </w:r>
          </w:p>
          <w:p w:rsidR="00C030CD" w:rsidRPr="00C030CD" w:rsidRDefault="00C030CD" w:rsidP="00C030CD">
            <w:pPr>
              <w:rPr>
                <w:sz w:val="16"/>
                <w:szCs w:val="16"/>
              </w:rPr>
            </w:pPr>
            <w:r w:rsidRPr="00C030CD">
              <w:rPr>
                <w:sz w:val="16"/>
                <w:szCs w:val="16"/>
              </w:rPr>
              <w:lastRenderedPageBreak/>
              <w:t>- ИСТОЧНИКИ БЕСПЕРЕБОЙНОГО ПИТАНИЯ;</w:t>
            </w:r>
          </w:p>
          <w:p w:rsidR="00C030CD" w:rsidRPr="00C030CD" w:rsidRDefault="00C030CD" w:rsidP="00C030CD">
            <w:pPr>
              <w:rPr>
                <w:sz w:val="16"/>
                <w:szCs w:val="16"/>
              </w:rPr>
            </w:pPr>
            <w:r w:rsidRPr="00C030CD">
              <w:rPr>
                <w:sz w:val="16"/>
                <w:szCs w:val="16"/>
              </w:rPr>
              <w:t>- АВТОМАТИЧЕСКИЕ УСТАНОВКИ ПОЖАРОТУШЕНИЯ (АУПТ);</w:t>
            </w:r>
          </w:p>
          <w:p w:rsidR="00C030CD" w:rsidRPr="00C030CD" w:rsidRDefault="00C030CD" w:rsidP="00C030CD">
            <w:pPr>
              <w:rPr>
                <w:sz w:val="16"/>
                <w:szCs w:val="16"/>
              </w:rPr>
            </w:pPr>
            <w:r w:rsidRPr="00C030CD">
              <w:rPr>
                <w:sz w:val="16"/>
                <w:szCs w:val="16"/>
              </w:rPr>
              <w:t>- СИСТЕМЫ КОНТРОЛЯ И УПРАВЛЕНИЯ ДОСТУПОМ;</w:t>
            </w:r>
          </w:p>
          <w:p w:rsidR="00C030CD" w:rsidRPr="00C030CD" w:rsidRDefault="00C030CD" w:rsidP="00C030CD">
            <w:r w:rsidRPr="00C030CD">
              <w:rPr>
                <w:sz w:val="16"/>
                <w:szCs w:val="16"/>
              </w:rPr>
              <w:t>- СИСТЕМЫ АРХИВНОГО ХРАНЕНИЯ ДОКУМЕНТОВ;</w:t>
            </w:r>
            <w:r w:rsidRPr="00C030CD">
              <w:t xml:space="preserve"> </w:t>
            </w:r>
          </w:p>
          <w:p w:rsidR="00C030CD" w:rsidRPr="00C030CD" w:rsidRDefault="00C030CD" w:rsidP="00C030CD">
            <w:pPr>
              <w:rPr>
                <w:sz w:val="16"/>
                <w:szCs w:val="16"/>
              </w:rPr>
            </w:pPr>
            <w:r w:rsidRPr="00C030CD">
              <w:rPr>
                <w:sz w:val="16"/>
                <w:szCs w:val="16"/>
              </w:rPr>
              <w:t>- ВОРОТА СЕКЦИОННЫЕ И АВТОМАТИЧЕСКИЕ, ШЛАГБАУМ;</w:t>
            </w:r>
          </w:p>
          <w:p w:rsidR="00C030CD" w:rsidRPr="00C030CD" w:rsidRDefault="00C030CD" w:rsidP="00C030CD">
            <w:pPr>
              <w:rPr>
                <w:sz w:val="16"/>
                <w:szCs w:val="16"/>
              </w:rPr>
            </w:pPr>
            <w:r w:rsidRPr="00C030CD">
              <w:rPr>
                <w:sz w:val="16"/>
                <w:szCs w:val="16"/>
              </w:rPr>
              <w:t>- ВОРОТА РАСПАШНЫЕ;</w:t>
            </w:r>
          </w:p>
          <w:p w:rsidR="00C030CD" w:rsidRPr="00C030CD" w:rsidRDefault="00C030CD" w:rsidP="00C030CD">
            <w:pPr>
              <w:rPr>
                <w:sz w:val="16"/>
                <w:szCs w:val="16"/>
              </w:rPr>
            </w:pPr>
            <w:r w:rsidRPr="00C030CD">
              <w:rPr>
                <w:sz w:val="16"/>
                <w:szCs w:val="16"/>
              </w:rPr>
              <w:t>- СИСТЕМЫ ГАЗОВОГО ОБОРУДОВАНИЯ, ГАЗОПРОВОДОВ;</w:t>
            </w:r>
          </w:p>
          <w:p w:rsidR="00C030CD" w:rsidRPr="00C030CD" w:rsidRDefault="00C030CD" w:rsidP="00C030CD">
            <w:pPr>
              <w:numPr>
                <w:ilvl w:val="0"/>
                <w:numId w:val="28"/>
              </w:numPr>
              <w:jc w:val="both"/>
            </w:pPr>
            <w:r w:rsidRPr="00C030CD">
              <w:t>Ведение эксплуатационной и технической документации (журнал учета заявок по предоставлению услуг, журнал регистрации работ по ТО, ППР, ППО и пр.), обновление (изготовление)  паспортов на вышеперечисленные системы, оборудование  (при необходимости); обновление (изготовление) и оформление схем вышеперечисленных систем  (при необходимости);</w:t>
            </w:r>
          </w:p>
          <w:p w:rsidR="00C030CD" w:rsidRPr="00C030CD" w:rsidRDefault="00C030CD" w:rsidP="00C030CD">
            <w:pPr>
              <w:numPr>
                <w:ilvl w:val="0"/>
                <w:numId w:val="28"/>
              </w:numPr>
              <w:jc w:val="both"/>
            </w:pPr>
            <w:r w:rsidRPr="00C030CD">
              <w:t>Подготовка зданий (помещений) и инженерных систем к эксплуатации в зимний период;</w:t>
            </w:r>
          </w:p>
          <w:p w:rsidR="00C030CD" w:rsidRPr="00C030CD" w:rsidRDefault="00C030CD" w:rsidP="00C030CD">
            <w:pPr>
              <w:numPr>
                <w:ilvl w:val="0"/>
                <w:numId w:val="28"/>
              </w:numPr>
              <w:contextualSpacing/>
              <w:jc w:val="both"/>
            </w:pPr>
            <w:r w:rsidRPr="00C030CD">
              <w:t>Работы по замене вышедшего из строя неремонтопригодного оборудования инженерных систем (агрегатов, блоков, узлов), входят в стоимость технического обслуживания.</w:t>
            </w:r>
          </w:p>
        </w:tc>
        <w:tc>
          <w:tcPr>
            <w:tcW w:w="3490" w:type="dxa"/>
            <w:vAlign w:val="center"/>
          </w:tcPr>
          <w:p w:rsidR="00C030CD" w:rsidRPr="00C030CD" w:rsidRDefault="00C030CD" w:rsidP="00C030CD">
            <w:pPr>
              <w:spacing w:after="60"/>
              <w:jc w:val="both"/>
              <w:rPr>
                <w:snapToGrid w:val="0"/>
              </w:rPr>
            </w:pPr>
            <w:r w:rsidRPr="00C030CD">
              <w:rPr>
                <w:snapToGrid w:val="0"/>
              </w:rPr>
              <w:lastRenderedPageBreak/>
              <w:t xml:space="preserve">В соответствии с нормативными и руководящими документами, в соответствии с ПУЭ, ПТЭЭП, </w:t>
            </w:r>
            <w:proofErr w:type="gramStart"/>
            <w:r w:rsidRPr="00C030CD">
              <w:rPr>
                <w:snapToGrid w:val="0"/>
              </w:rPr>
              <w:t>ТР</w:t>
            </w:r>
            <w:proofErr w:type="gramEnd"/>
            <w:r w:rsidRPr="00C030CD">
              <w:rPr>
                <w:snapToGrid w:val="0"/>
              </w:rPr>
              <w:t xml:space="preserve"> ТС 011/2011 (Безопасность лифтов) и ГОСТ, правил безопасной эксплуатации сосудов, работающих под давлением.</w:t>
            </w:r>
          </w:p>
          <w:p w:rsidR="00C030CD" w:rsidRPr="00C030CD" w:rsidRDefault="00C030CD" w:rsidP="00C030CD">
            <w:pPr>
              <w:spacing w:after="60"/>
              <w:rPr>
                <w:snapToGrid w:val="0"/>
              </w:rPr>
            </w:pPr>
          </w:p>
          <w:p w:rsidR="00C030CD" w:rsidRPr="00C030CD" w:rsidRDefault="00C030CD" w:rsidP="00C030CD">
            <w:pPr>
              <w:spacing w:after="60"/>
              <w:rPr>
                <w:snapToGrid w:val="0"/>
              </w:rPr>
            </w:pPr>
            <w:r w:rsidRPr="00C030CD">
              <w:rPr>
                <w:snapToGrid w:val="0"/>
              </w:rPr>
              <w:t>По мере необходимости ежемесячно по каждому зданию</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274"/>
          <w:jc w:val="center"/>
        </w:trPr>
        <w:tc>
          <w:tcPr>
            <w:tcW w:w="14477" w:type="dxa"/>
            <w:gridSpan w:val="10"/>
            <w:noWrap/>
            <w:vAlign w:val="center"/>
          </w:tcPr>
          <w:p w:rsidR="00C030CD" w:rsidRPr="00C030CD" w:rsidRDefault="00C030CD" w:rsidP="00C030CD">
            <w:pPr>
              <w:jc w:val="both"/>
              <w:rPr>
                <w:rFonts w:eastAsia="MS Mincho"/>
                <w:b/>
                <w:bCs/>
                <w:caps/>
                <w:sz w:val="24"/>
                <w:szCs w:val="26"/>
              </w:rPr>
            </w:pPr>
            <w:r w:rsidRPr="00C030CD">
              <w:rPr>
                <w:rFonts w:eastAsia="MS Mincho"/>
                <w:b/>
                <w:bCs/>
                <w:caps/>
                <w:sz w:val="24"/>
                <w:szCs w:val="26"/>
              </w:rPr>
              <w:lastRenderedPageBreak/>
              <w:t>I. Диспетчеризация и управление</w:t>
            </w:r>
          </w:p>
        </w:tc>
      </w:tr>
      <w:tr w:rsidR="00C030CD" w:rsidRPr="00C030CD" w:rsidTr="00C030CD">
        <w:trPr>
          <w:trHeight w:val="70"/>
          <w:jc w:val="center"/>
        </w:trPr>
        <w:tc>
          <w:tcPr>
            <w:tcW w:w="811" w:type="dxa"/>
            <w:gridSpan w:val="2"/>
            <w:vAlign w:val="center"/>
          </w:tcPr>
          <w:p w:rsidR="00C030CD" w:rsidRPr="00C030CD" w:rsidRDefault="00C030CD" w:rsidP="00C030CD">
            <w:pPr>
              <w:rPr>
                <w:lang w:val="en-US"/>
              </w:rPr>
            </w:pPr>
            <w:r w:rsidRPr="00C030CD">
              <w:rPr>
                <w:lang w:val="en-US"/>
              </w:rPr>
              <w:t>1</w:t>
            </w:r>
          </w:p>
        </w:tc>
        <w:tc>
          <w:tcPr>
            <w:tcW w:w="7150" w:type="dxa"/>
            <w:gridSpan w:val="2"/>
            <w:vAlign w:val="center"/>
          </w:tcPr>
          <w:p w:rsidR="00C030CD" w:rsidRPr="00C030CD" w:rsidRDefault="00C030CD" w:rsidP="00C030CD">
            <w:pPr>
              <w:jc w:val="both"/>
            </w:pPr>
            <w:r w:rsidRPr="00C030CD">
              <w:t>Контроль режимов работы инженерных систем. Прием текущих заявок</w:t>
            </w:r>
          </w:p>
        </w:tc>
        <w:tc>
          <w:tcPr>
            <w:tcW w:w="3490" w:type="dxa"/>
            <w:vAlign w:val="center"/>
          </w:tcPr>
          <w:p w:rsidR="00C030CD" w:rsidRPr="00C030CD" w:rsidRDefault="00C030CD" w:rsidP="00C030CD">
            <w:r w:rsidRPr="00C030CD">
              <w:t>Круглосуточно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107"/>
          <w:jc w:val="center"/>
        </w:trPr>
        <w:tc>
          <w:tcPr>
            <w:tcW w:w="811" w:type="dxa"/>
            <w:gridSpan w:val="2"/>
            <w:vAlign w:val="center"/>
          </w:tcPr>
          <w:p w:rsidR="00C030CD" w:rsidRPr="00C030CD" w:rsidRDefault="00C030CD" w:rsidP="00C030CD">
            <w:pPr>
              <w:rPr>
                <w:lang w:val="en-US"/>
              </w:rPr>
            </w:pPr>
            <w:r w:rsidRPr="00C030CD">
              <w:rPr>
                <w:lang w:val="en-US"/>
              </w:rPr>
              <w:t>2</w:t>
            </w:r>
          </w:p>
        </w:tc>
        <w:tc>
          <w:tcPr>
            <w:tcW w:w="7150" w:type="dxa"/>
            <w:gridSpan w:val="2"/>
            <w:vAlign w:val="center"/>
          </w:tcPr>
          <w:p w:rsidR="00C030CD" w:rsidRPr="00C030CD" w:rsidRDefault="00C030CD" w:rsidP="00C030CD">
            <w:pPr>
              <w:jc w:val="both"/>
            </w:pPr>
            <w:r w:rsidRPr="00C030CD">
              <w:t>Диспетчеризация лифтового хозяйства</w:t>
            </w:r>
          </w:p>
        </w:tc>
        <w:tc>
          <w:tcPr>
            <w:tcW w:w="3490" w:type="dxa"/>
            <w:vAlign w:val="center"/>
          </w:tcPr>
          <w:p w:rsidR="00C030CD" w:rsidRPr="00C030CD" w:rsidRDefault="00C030CD" w:rsidP="00C030CD">
            <w:pPr>
              <w:jc w:val="both"/>
            </w:pPr>
            <w:r w:rsidRPr="00C030CD">
              <w:t>Круглосуточно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107"/>
          <w:jc w:val="center"/>
        </w:trPr>
        <w:tc>
          <w:tcPr>
            <w:tcW w:w="811" w:type="dxa"/>
            <w:gridSpan w:val="2"/>
            <w:vAlign w:val="center"/>
          </w:tcPr>
          <w:p w:rsidR="00C030CD" w:rsidRPr="00C030CD" w:rsidRDefault="00C030CD" w:rsidP="00C030CD">
            <w:pPr>
              <w:rPr>
                <w:lang w:val="en-US"/>
              </w:rPr>
            </w:pPr>
            <w:r w:rsidRPr="00C030CD">
              <w:rPr>
                <w:lang w:val="en-US"/>
              </w:rPr>
              <w:t>3</w:t>
            </w:r>
          </w:p>
        </w:tc>
        <w:tc>
          <w:tcPr>
            <w:tcW w:w="7150" w:type="dxa"/>
            <w:gridSpan w:val="2"/>
            <w:vAlign w:val="center"/>
          </w:tcPr>
          <w:p w:rsidR="00C030CD" w:rsidRPr="00C030CD" w:rsidRDefault="00C030CD" w:rsidP="00C030CD">
            <w:pPr>
              <w:jc w:val="both"/>
            </w:pPr>
            <w:r w:rsidRPr="00C030CD">
              <w:t>Руководство дежурной сменой специалистов. Принятие решений в нештатных ситуациях (отказы оборудования, отключение или просадка питающего напряжения, пожар и т.п.)</w:t>
            </w:r>
          </w:p>
        </w:tc>
        <w:tc>
          <w:tcPr>
            <w:tcW w:w="3490" w:type="dxa"/>
            <w:vAlign w:val="center"/>
          </w:tcPr>
          <w:p w:rsidR="00C030CD" w:rsidRPr="00C030CD" w:rsidRDefault="00C030CD" w:rsidP="00C030CD">
            <w:pPr>
              <w:jc w:val="both"/>
            </w:pPr>
            <w:r w:rsidRPr="00C030CD">
              <w:t>Круглосуточно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107"/>
          <w:jc w:val="center"/>
        </w:trPr>
        <w:tc>
          <w:tcPr>
            <w:tcW w:w="811" w:type="dxa"/>
            <w:gridSpan w:val="2"/>
            <w:vAlign w:val="center"/>
          </w:tcPr>
          <w:p w:rsidR="00C030CD" w:rsidRPr="00C030CD" w:rsidRDefault="00C030CD" w:rsidP="00C030CD">
            <w:pPr>
              <w:rPr>
                <w:lang w:val="en-US"/>
              </w:rPr>
            </w:pPr>
            <w:r w:rsidRPr="00C030CD">
              <w:rPr>
                <w:lang w:val="en-US"/>
              </w:rPr>
              <w:t>4</w:t>
            </w:r>
          </w:p>
        </w:tc>
        <w:tc>
          <w:tcPr>
            <w:tcW w:w="7150" w:type="dxa"/>
            <w:gridSpan w:val="2"/>
            <w:vAlign w:val="center"/>
          </w:tcPr>
          <w:p w:rsidR="00C030CD" w:rsidRPr="00C030CD" w:rsidRDefault="00C030CD" w:rsidP="00C030CD">
            <w:pPr>
              <w:jc w:val="both"/>
              <w:rPr>
                <w:b/>
                <w:snapToGrid w:val="0"/>
              </w:rPr>
            </w:pPr>
            <w:r w:rsidRPr="00C030CD">
              <w:t>Ведение дежурных журналов о состоянии систем (переключения и отключения, принятые меры при аварийных ситуациях и т.п.)</w:t>
            </w:r>
          </w:p>
        </w:tc>
        <w:tc>
          <w:tcPr>
            <w:tcW w:w="3490" w:type="dxa"/>
            <w:vAlign w:val="center"/>
          </w:tcPr>
          <w:p w:rsidR="00C030CD" w:rsidRPr="00C030CD" w:rsidRDefault="00C030CD" w:rsidP="00C030CD">
            <w:pPr>
              <w:jc w:val="both"/>
              <w:rPr>
                <w:b/>
              </w:rPr>
            </w:pPr>
            <w:r w:rsidRPr="00C030CD">
              <w:t>Круглосуточно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107"/>
          <w:jc w:val="center"/>
        </w:trPr>
        <w:tc>
          <w:tcPr>
            <w:tcW w:w="811" w:type="dxa"/>
            <w:gridSpan w:val="2"/>
            <w:vAlign w:val="center"/>
          </w:tcPr>
          <w:p w:rsidR="00C030CD" w:rsidRPr="00C030CD" w:rsidRDefault="00C030CD" w:rsidP="00C030CD">
            <w:pPr>
              <w:rPr>
                <w:lang w:val="en-US"/>
              </w:rPr>
            </w:pPr>
            <w:r w:rsidRPr="00C030CD">
              <w:rPr>
                <w:lang w:val="en-US"/>
              </w:rPr>
              <w:t>5</w:t>
            </w:r>
          </w:p>
        </w:tc>
        <w:tc>
          <w:tcPr>
            <w:tcW w:w="7150" w:type="dxa"/>
            <w:gridSpan w:val="2"/>
            <w:vAlign w:val="center"/>
          </w:tcPr>
          <w:p w:rsidR="00C030CD" w:rsidRPr="00C030CD" w:rsidRDefault="00C030CD" w:rsidP="00C030CD">
            <w:pPr>
              <w:jc w:val="both"/>
            </w:pPr>
            <w:r w:rsidRPr="00C030CD">
              <w:t>Взаимодействие с городскими службами по вопросам эксплуатационного и технического обслуживания инженерных систем (совместно с представителем Заказчика).</w:t>
            </w:r>
          </w:p>
        </w:tc>
        <w:tc>
          <w:tcPr>
            <w:tcW w:w="3490" w:type="dxa"/>
            <w:vAlign w:val="center"/>
          </w:tcPr>
          <w:p w:rsidR="00C030CD" w:rsidRPr="00C030CD" w:rsidRDefault="00C030CD" w:rsidP="00C030CD">
            <w:pPr>
              <w:jc w:val="both"/>
            </w:pPr>
            <w:r w:rsidRPr="00C030CD">
              <w:t>Ежедневно</w:t>
            </w:r>
          </w:p>
        </w:tc>
        <w:tc>
          <w:tcPr>
            <w:tcW w:w="1089"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jc w:val="center"/>
            </w:pPr>
            <w:r w:rsidRPr="00C030CD">
              <w:rPr>
                <w:b/>
                <w:snapToGrid w:val="0"/>
                <w:sz w:val="32"/>
                <w:szCs w:val="32"/>
              </w:rPr>
              <w:t>+</w:t>
            </w:r>
          </w:p>
        </w:tc>
        <w:tc>
          <w:tcPr>
            <w:tcW w:w="915" w:type="dxa"/>
            <w:gridSpan w:val="2"/>
            <w:vAlign w:val="center"/>
          </w:tcPr>
          <w:p w:rsidR="00C030CD" w:rsidRPr="00C030CD" w:rsidRDefault="00C030CD" w:rsidP="00C030CD">
            <w:pPr>
              <w:jc w:val="center"/>
            </w:pPr>
            <w:r w:rsidRPr="00C030CD">
              <w:rPr>
                <w:b/>
                <w:snapToGrid w:val="0"/>
                <w:sz w:val="32"/>
                <w:szCs w:val="32"/>
              </w:rPr>
              <w:t>+</w:t>
            </w:r>
          </w:p>
        </w:tc>
      </w:tr>
      <w:tr w:rsidR="00C030CD" w:rsidRPr="00C030CD" w:rsidTr="00C030CD">
        <w:trPr>
          <w:trHeight w:val="499"/>
          <w:jc w:val="center"/>
        </w:trPr>
        <w:tc>
          <w:tcPr>
            <w:tcW w:w="14477" w:type="dxa"/>
            <w:gridSpan w:val="10"/>
            <w:vAlign w:val="center"/>
          </w:tcPr>
          <w:p w:rsidR="00C030CD" w:rsidRPr="00C030CD" w:rsidRDefault="00C030CD" w:rsidP="00C030CD">
            <w:pPr>
              <w:spacing w:after="60"/>
              <w:jc w:val="both"/>
              <w:rPr>
                <w:b/>
                <w:snapToGrid w:val="0"/>
                <w:sz w:val="32"/>
                <w:szCs w:val="32"/>
              </w:rPr>
            </w:pPr>
            <w:r w:rsidRPr="00C030CD">
              <w:rPr>
                <w:rFonts w:eastAsia="MS Mincho"/>
                <w:b/>
                <w:bCs/>
                <w:caps/>
                <w:sz w:val="24"/>
                <w:szCs w:val="26"/>
              </w:rPr>
              <w:t>II. Строительные конструкции</w:t>
            </w:r>
          </w:p>
        </w:tc>
      </w:tr>
      <w:tr w:rsidR="00C030CD" w:rsidRPr="00C030CD" w:rsidTr="00C030CD">
        <w:trPr>
          <w:trHeight w:val="415"/>
          <w:jc w:val="center"/>
        </w:trPr>
        <w:tc>
          <w:tcPr>
            <w:tcW w:w="811" w:type="dxa"/>
            <w:gridSpan w:val="2"/>
            <w:vAlign w:val="center"/>
          </w:tcPr>
          <w:p w:rsidR="00C030CD" w:rsidRPr="00C030CD" w:rsidRDefault="00C030CD" w:rsidP="00C030CD">
            <w:pPr>
              <w:jc w:val="center"/>
              <w:rPr>
                <w:rFonts w:eastAsia="MS Mincho"/>
              </w:rPr>
            </w:pPr>
            <w:r w:rsidRPr="00C030CD">
              <w:rPr>
                <w:b/>
              </w:rPr>
              <w:t>1.</w:t>
            </w:r>
          </w:p>
        </w:tc>
        <w:tc>
          <w:tcPr>
            <w:tcW w:w="7150" w:type="dxa"/>
            <w:gridSpan w:val="2"/>
            <w:vAlign w:val="center"/>
          </w:tcPr>
          <w:p w:rsidR="00C030CD" w:rsidRPr="00C030CD" w:rsidRDefault="00C030CD" w:rsidP="00C030CD">
            <w:pPr>
              <w:rPr>
                <w:rFonts w:eastAsia="MS Mincho"/>
              </w:rPr>
            </w:pPr>
            <w:r w:rsidRPr="00C030CD">
              <w:rPr>
                <w:b/>
              </w:rPr>
              <w:t>КРОВЛЯ</w:t>
            </w:r>
          </w:p>
        </w:tc>
        <w:tc>
          <w:tcPr>
            <w:tcW w:w="3490" w:type="dxa"/>
            <w:vAlign w:val="center"/>
          </w:tcPr>
          <w:p w:rsidR="00C030CD" w:rsidRPr="00C030CD" w:rsidRDefault="00C030CD" w:rsidP="00C030CD">
            <w:pPr>
              <w:jc w:val="center"/>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w:t>
            </w:r>
          </w:p>
        </w:tc>
        <w:tc>
          <w:tcPr>
            <w:tcW w:w="7150" w:type="dxa"/>
            <w:gridSpan w:val="2"/>
            <w:vAlign w:val="center"/>
          </w:tcPr>
          <w:p w:rsidR="00C030CD" w:rsidRPr="00C030CD" w:rsidRDefault="00C030CD" w:rsidP="00C030CD">
            <w:pPr>
              <w:jc w:val="both"/>
            </w:pPr>
            <w:r w:rsidRPr="00C030CD">
              <w:t>Очистка крыши от мусора, грязи, листьев</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1.2.</w:t>
            </w:r>
          </w:p>
        </w:tc>
        <w:tc>
          <w:tcPr>
            <w:tcW w:w="7150" w:type="dxa"/>
            <w:gridSpan w:val="2"/>
            <w:vAlign w:val="center"/>
          </w:tcPr>
          <w:p w:rsidR="00C030CD" w:rsidRPr="00C030CD" w:rsidRDefault="00C030CD" w:rsidP="00C030CD">
            <w:pPr>
              <w:jc w:val="both"/>
            </w:pPr>
            <w:r w:rsidRPr="00C030CD">
              <w:t>Очистка и удаление наледей и сосулек с карнизов, парапетов и уборка снега с кровли</w:t>
            </w:r>
          </w:p>
        </w:tc>
        <w:tc>
          <w:tcPr>
            <w:tcW w:w="3490" w:type="dxa"/>
            <w:vAlign w:val="center"/>
          </w:tcPr>
          <w:p w:rsidR="00C030CD" w:rsidRPr="00C030CD" w:rsidRDefault="00C030CD" w:rsidP="00C030CD">
            <w:pPr>
              <w:jc w:val="both"/>
            </w:pPr>
            <w:r w:rsidRPr="00C030CD">
              <w:t>По мере необходимости для предохранения оснований зданий (сооружений) от воздействия атмосферных осадков и грунтовых вод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1.3.</w:t>
            </w:r>
          </w:p>
        </w:tc>
        <w:tc>
          <w:tcPr>
            <w:tcW w:w="7150" w:type="dxa"/>
            <w:gridSpan w:val="2"/>
            <w:vAlign w:val="center"/>
          </w:tcPr>
          <w:p w:rsidR="00C030CD" w:rsidRPr="00C030CD" w:rsidRDefault="00C030CD" w:rsidP="00C030CD">
            <w:pPr>
              <w:jc w:val="both"/>
            </w:pPr>
            <w:r w:rsidRPr="00C030CD">
              <w:t xml:space="preserve">Плановые осмотры 2 раза в год с составлением дефектной ведомости кровли и </w:t>
            </w:r>
            <w:r w:rsidRPr="00C030CD">
              <w:lastRenderedPageBreak/>
              <w:t>осмотры - 1 раз в месяц</w:t>
            </w:r>
          </w:p>
        </w:tc>
        <w:tc>
          <w:tcPr>
            <w:tcW w:w="3490" w:type="dxa"/>
            <w:vAlign w:val="center"/>
          </w:tcPr>
          <w:p w:rsidR="00C030CD" w:rsidRPr="00C030CD" w:rsidRDefault="00C030CD" w:rsidP="00C030CD">
            <w:pPr>
              <w:jc w:val="both"/>
            </w:pPr>
            <w:proofErr w:type="gramStart"/>
            <w:r w:rsidRPr="00C030CD">
              <w:lastRenderedPageBreak/>
              <w:t>Плановые</w:t>
            </w:r>
            <w:proofErr w:type="gramEnd"/>
            <w:r w:rsidRPr="00C030CD">
              <w:t xml:space="preserve">  (2 раза в год по графикам </w:t>
            </w:r>
            <w:r w:rsidRPr="00C030CD">
              <w:lastRenderedPageBreak/>
              <w:t>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lastRenderedPageBreak/>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lastRenderedPageBreak/>
              <w:t>1.4.</w:t>
            </w:r>
          </w:p>
        </w:tc>
        <w:tc>
          <w:tcPr>
            <w:tcW w:w="7150" w:type="dxa"/>
            <w:gridSpan w:val="2"/>
            <w:vAlign w:val="center"/>
          </w:tcPr>
          <w:p w:rsidR="00C030CD" w:rsidRPr="00C030CD" w:rsidRDefault="00C030CD" w:rsidP="00C030CD">
            <w:pPr>
              <w:jc w:val="both"/>
            </w:pPr>
            <w:r w:rsidRPr="00C030CD">
              <w:t>Устранение протечек</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1.5.</w:t>
            </w:r>
          </w:p>
        </w:tc>
        <w:tc>
          <w:tcPr>
            <w:tcW w:w="7150" w:type="dxa"/>
            <w:gridSpan w:val="2"/>
            <w:vAlign w:val="center"/>
          </w:tcPr>
          <w:p w:rsidR="00C030CD" w:rsidRPr="00C030CD" w:rsidRDefault="00C030CD" w:rsidP="00C030CD">
            <w:pPr>
              <w:jc w:val="both"/>
            </w:pPr>
            <w:r w:rsidRPr="00C030CD">
              <w:t>Устранение неисправностей кровельного покрытия в местах примыкания к конструктивным элементам</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1.6.</w:t>
            </w:r>
          </w:p>
        </w:tc>
        <w:tc>
          <w:tcPr>
            <w:tcW w:w="7150" w:type="dxa"/>
            <w:gridSpan w:val="2"/>
            <w:vAlign w:val="center"/>
          </w:tcPr>
          <w:p w:rsidR="00C030CD" w:rsidRPr="00C030CD" w:rsidRDefault="00C030CD" w:rsidP="00C030CD">
            <w:pPr>
              <w:jc w:val="both"/>
            </w:pPr>
            <w:r w:rsidRPr="00C030CD">
              <w:t>Укрепление парапетных ограждений</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1.7.</w:t>
            </w:r>
          </w:p>
        </w:tc>
        <w:tc>
          <w:tcPr>
            <w:tcW w:w="7150" w:type="dxa"/>
            <w:gridSpan w:val="2"/>
            <w:vAlign w:val="center"/>
          </w:tcPr>
          <w:p w:rsidR="00C030CD" w:rsidRPr="00C030CD" w:rsidRDefault="00C030CD" w:rsidP="00C030CD">
            <w:pPr>
              <w:jc w:val="both"/>
            </w:pPr>
            <w:r w:rsidRPr="00C030CD">
              <w:t>Проверка исправности слуховых окон и жалюзи (открытие и закрытие)</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1.8.</w:t>
            </w:r>
          </w:p>
        </w:tc>
        <w:tc>
          <w:tcPr>
            <w:tcW w:w="7150" w:type="dxa"/>
            <w:gridSpan w:val="2"/>
            <w:vAlign w:val="center"/>
          </w:tcPr>
          <w:p w:rsidR="00C030CD" w:rsidRPr="00C030CD" w:rsidRDefault="00C030CD" w:rsidP="00C030CD">
            <w:pPr>
              <w:jc w:val="both"/>
            </w:pPr>
            <w:r w:rsidRPr="00C030CD">
              <w:t>Изготовление новых или ремонт существующих ходовых досок и переходных мостиков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1.9.</w:t>
            </w:r>
          </w:p>
        </w:tc>
        <w:tc>
          <w:tcPr>
            <w:tcW w:w="7150" w:type="dxa"/>
            <w:gridSpan w:val="2"/>
            <w:vAlign w:val="center"/>
          </w:tcPr>
          <w:p w:rsidR="00C030CD" w:rsidRPr="00C030CD" w:rsidRDefault="00C030CD" w:rsidP="00C030CD">
            <w:pPr>
              <w:jc w:val="both"/>
            </w:pPr>
            <w:r w:rsidRPr="00C030CD">
              <w:t>Проверка герметичности стыков и устранения их протечек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1.10</w:t>
            </w:r>
          </w:p>
        </w:tc>
        <w:tc>
          <w:tcPr>
            <w:tcW w:w="7150" w:type="dxa"/>
            <w:gridSpan w:val="2"/>
            <w:vAlign w:val="center"/>
          </w:tcPr>
          <w:p w:rsidR="00C030CD" w:rsidRPr="00C030CD" w:rsidRDefault="00C030CD" w:rsidP="00C030CD">
            <w:pPr>
              <w:jc w:val="both"/>
            </w:pPr>
            <w:r w:rsidRPr="00C030CD">
              <w:t>Промазка суриковой замазкой свищей, участков гребней стальной кровли в местах протечек.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1.11</w:t>
            </w:r>
          </w:p>
        </w:tc>
        <w:tc>
          <w:tcPr>
            <w:tcW w:w="7150" w:type="dxa"/>
            <w:gridSpan w:val="2"/>
            <w:vAlign w:val="center"/>
          </w:tcPr>
          <w:p w:rsidR="00C030CD" w:rsidRPr="00C030CD" w:rsidRDefault="00C030CD" w:rsidP="00C030CD">
            <w:pPr>
              <w:jc w:val="both"/>
            </w:pPr>
            <w:r w:rsidRPr="00C030CD">
              <w:t>Прочистка водосточных труб и ливневой канализации.</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1.12</w:t>
            </w:r>
          </w:p>
        </w:tc>
        <w:tc>
          <w:tcPr>
            <w:tcW w:w="7150" w:type="dxa"/>
            <w:gridSpan w:val="2"/>
            <w:vAlign w:val="center"/>
          </w:tcPr>
          <w:p w:rsidR="00C030CD" w:rsidRPr="00C030CD" w:rsidRDefault="00C030CD" w:rsidP="00C030CD">
            <w:pPr>
              <w:jc w:val="both"/>
            </w:pPr>
            <w:r w:rsidRPr="00C030CD">
              <w:t>Укрепление водосточных труб, колен и ливневой канализации.</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1.13</w:t>
            </w:r>
          </w:p>
        </w:tc>
        <w:tc>
          <w:tcPr>
            <w:tcW w:w="7150" w:type="dxa"/>
            <w:gridSpan w:val="2"/>
            <w:vAlign w:val="center"/>
          </w:tcPr>
          <w:p w:rsidR="00C030CD" w:rsidRPr="00C030CD" w:rsidRDefault="00C030CD" w:rsidP="00C030CD">
            <w:pPr>
              <w:jc w:val="both"/>
            </w:pPr>
            <w:r w:rsidRPr="00C030CD">
              <w:t>Прочистка воронок водосточных труб с ремонтом раструбов и воронок в местах соединений.</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1.14</w:t>
            </w:r>
          </w:p>
        </w:tc>
        <w:tc>
          <w:tcPr>
            <w:tcW w:w="7150" w:type="dxa"/>
            <w:gridSpan w:val="2"/>
            <w:vAlign w:val="center"/>
          </w:tcPr>
          <w:p w:rsidR="00C030CD" w:rsidRPr="00C030CD" w:rsidRDefault="00C030CD" w:rsidP="00C030CD">
            <w:pPr>
              <w:jc w:val="both"/>
            </w:pPr>
            <w:r w:rsidRPr="00C030CD">
              <w:t>Закрепление зонтов над вытяжками и трубами.</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1.15</w:t>
            </w:r>
          </w:p>
        </w:tc>
        <w:tc>
          <w:tcPr>
            <w:tcW w:w="7150" w:type="dxa"/>
            <w:gridSpan w:val="2"/>
            <w:vAlign w:val="center"/>
          </w:tcPr>
          <w:p w:rsidR="00C030CD" w:rsidRPr="00C030CD" w:rsidRDefault="00C030CD" w:rsidP="00C030CD">
            <w:pPr>
              <w:jc w:val="both"/>
            </w:pPr>
            <w:r w:rsidRPr="00C030CD">
              <w:t xml:space="preserve">Укрепление </w:t>
            </w:r>
            <w:proofErr w:type="spellStart"/>
            <w:r w:rsidRPr="00C030CD">
              <w:t>флагодержателей</w:t>
            </w:r>
            <w:proofErr w:type="spellEnd"/>
            <w:r w:rsidRPr="00C030CD">
              <w:t>, флагштоков.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1.16</w:t>
            </w:r>
          </w:p>
        </w:tc>
        <w:tc>
          <w:tcPr>
            <w:tcW w:w="7150" w:type="dxa"/>
            <w:gridSpan w:val="2"/>
            <w:vAlign w:val="center"/>
          </w:tcPr>
          <w:p w:rsidR="00C030CD" w:rsidRPr="00C030CD" w:rsidRDefault="00C030CD" w:rsidP="00C030CD">
            <w:pPr>
              <w:jc w:val="both"/>
            </w:pPr>
            <w:r w:rsidRPr="00C030CD">
              <w:t xml:space="preserve">Осмотр флагов, замена на </w:t>
            </w:r>
            <w:proofErr w:type="gramStart"/>
            <w:r w:rsidRPr="00C030CD">
              <w:t>новые</w:t>
            </w:r>
            <w:proofErr w:type="gramEnd"/>
            <w:r w:rsidRPr="00C030CD">
              <w:t>.</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319"/>
          <w:jc w:val="center"/>
        </w:trPr>
        <w:tc>
          <w:tcPr>
            <w:tcW w:w="811" w:type="dxa"/>
            <w:gridSpan w:val="2"/>
            <w:vAlign w:val="center"/>
          </w:tcPr>
          <w:p w:rsidR="00C030CD" w:rsidRPr="00C030CD" w:rsidRDefault="00C030CD" w:rsidP="00C030CD">
            <w:pPr>
              <w:jc w:val="center"/>
              <w:rPr>
                <w:rFonts w:eastAsia="MS Mincho"/>
              </w:rPr>
            </w:pPr>
            <w:r w:rsidRPr="00C030CD">
              <w:rPr>
                <w:b/>
              </w:rPr>
              <w:t>2.</w:t>
            </w:r>
          </w:p>
        </w:tc>
        <w:tc>
          <w:tcPr>
            <w:tcW w:w="7150" w:type="dxa"/>
            <w:gridSpan w:val="2"/>
            <w:vAlign w:val="center"/>
          </w:tcPr>
          <w:p w:rsidR="00C030CD" w:rsidRPr="00C030CD" w:rsidRDefault="00C030CD" w:rsidP="00C030CD">
            <w:pPr>
              <w:ind w:firstLineChars="100" w:firstLine="201"/>
              <w:jc w:val="both"/>
              <w:rPr>
                <w:rFonts w:eastAsia="MS Mincho"/>
              </w:rPr>
            </w:pPr>
            <w:r w:rsidRPr="00C030CD">
              <w:rPr>
                <w:b/>
              </w:rPr>
              <w:t>ФАСАДЫ</w:t>
            </w:r>
          </w:p>
        </w:tc>
        <w:tc>
          <w:tcPr>
            <w:tcW w:w="3490" w:type="dxa"/>
            <w:vAlign w:val="center"/>
          </w:tcPr>
          <w:p w:rsidR="00C030CD" w:rsidRPr="00C030CD" w:rsidRDefault="00C030CD" w:rsidP="00C030CD">
            <w:pPr>
              <w:jc w:val="center"/>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2.1.</w:t>
            </w:r>
          </w:p>
        </w:tc>
        <w:tc>
          <w:tcPr>
            <w:tcW w:w="7150" w:type="dxa"/>
            <w:gridSpan w:val="2"/>
            <w:vAlign w:val="center"/>
          </w:tcPr>
          <w:p w:rsidR="00C030CD" w:rsidRPr="00C030CD" w:rsidRDefault="00C030CD" w:rsidP="00C030CD">
            <w:pPr>
              <w:jc w:val="both"/>
            </w:pPr>
            <w:r w:rsidRPr="00C030CD">
              <w:t xml:space="preserve">Укрепление </w:t>
            </w:r>
            <w:proofErr w:type="spellStart"/>
            <w:r w:rsidRPr="00C030CD">
              <w:t>флагодержателей</w:t>
            </w:r>
            <w:proofErr w:type="spellEnd"/>
            <w:r w:rsidRPr="00C030CD">
              <w:t>, номерных знаков и вывесок на зданиях.</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2.2</w:t>
            </w:r>
          </w:p>
        </w:tc>
        <w:tc>
          <w:tcPr>
            <w:tcW w:w="7150" w:type="dxa"/>
            <w:gridSpan w:val="2"/>
            <w:vAlign w:val="center"/>
          </w:tcPr>
          <w:p w:rsidR="00C030CD" w:rsidRPr="00C030CD" w:rsidRDefault="00C030CD" w:rsidP="00C030CD">
            <w:pPr>
              <w:jc w:val="both"/>
            </w:pPr>
            <w:r w:rsidRPr="00C030CD">
              <w:t xml:space="preserve">Осмотр флагов, замена на </w:t>
            </w:r>
            <w:proofErr w:type="gramStart"/>
            <w:r w:rsidRPr="00C030CD">
              <w:t>новые</w:t>
            </w:r>
            <w:proofErr w:type="gramEnd"/>
            <w:r w:rsidRPr="00C030CD">
              <w:t>.</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2.3</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proofErr w:type="gramStart"/>
            <w:r w:rsidRPr="00C030CD">
              <w:t>Плановые</w:t>
            </w:r>
            <w:proofErr w:type="gramEnd"/>
            <w:r w:rsidRPr="00C030CD">
              <w:t xml:space="preserve">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2.4</w:t>
            </w:r>
          </w:p>
        </w:tc>
        <w:tc>
          <w:tcPr>
            <w:tcW w:w="7150" w:type="dxa"/>
            <w:gridSpan w:val="2"/>
            <w:vAlign w:val="center"/>
          </w:tcPr>
          <w:p w:rsidR="00C030CD" w:rsidRPr="00C030CD" w:rsidRDefault="00C030CD" w:rsidP="00C030CD">
            <w:pPr>
              <w:jc w:val="both"/>
            </w:pPr>
            <w:r w:rsidRPr="00C030CD">
              <w:t xml:space="preserve">Восстановление противокоррозионного защитного </w:t>
            </w:r>
            <w:proofErr w:type="gramStart"/>
            <w:r w:rsidRPr="00C030CD">
              <w:t>покрытия узлов крепления панелей стен</w:t>
            </w:r>
            <w:proofErr w:type="gramEnd"/>
          </w:p>
        </w:tc>
        <w:tc>
          <w:tcPr>
            <w:tcW w:w="3490" w:type="dxa"/>
            <w:vAlign w:val="center"/>
          </w:tcPr>
          <w:p w:rsidR="00C030CD" w:rsidRPr="00C030CD" w:rsidRDefault="00C030CD" w:rsidP="00C030CD">
            <w:pPr>
              <w:jc w:val="both"/>
            </w:pPr>
            <w:r w:rsidRPr="00C030CD">
              <w:t>Непосредственно после обнаружения их повреждений</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2.5</w:t>
            </w:r>
          </w:p>
        </w:tc>
        <w:tc>
          <w:tcPr>
            <w:tcW w:w="7150" w:type="dxa"/>
            <w:gridSpan w:val="2"/>
            <w:vAlign w:val="center"/>
          </w:tcPr>
          <w:p w:rsidR="00C030CD" w:rsidRPr="00C030CD" w:rsidRDefault="00C030CD" w:rsidP="00C030CD">
            <w:pPr>
              <w:jc w:val="both"/>
            </w:pPr>
            <w:r w:rsidRPr="00C030CD">
              <w:t>Замена разбитых стекол.</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lang w:val="en-US"/>
              </w:rPr>
            </w:pPr>
            <w:r w:rsidRPr="00C030CD">
              <w:t>2.</w:t>
            </w:r>
            <w:r w:rsidRPr="00C030CD">
              <w:rPr>
                <w:lang w:val="en-US"/>
              </w:rPr>
              <w:t>6</w:t>
            </w:r>
          </w:p>
        </w:tc>
        <w:tc>
          <w:tcPr>
            <w:tcW w:w="7150" w:type="dxa"/>
            <w:gridSpan w:val="2"/>
            <w:vAlign w:val="center"/>
          </w:tcPr>
          <w:p w:rsidR="00C030CD" w:rsidRPr="00C030CD" w:rsidRDefault="00C030CD" w:rsidP="00C030CD">
            <w:pPr>
              <w:jc w:val="both"/>
            </w:pPr>
            <w:r w:rsidRPr="00C030CD">
              <w:t xml:space="preserve">Заделка незначительных трещин и швов с восстановлением кладки, швов межпанельных. </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lastRenderedPageBreak/>
              <w:t>2.7</w:t>
            </w:r>
          </w:p>
        </w:tc>
        <w:tc>
          <w:tcPr>
            <w:tcW w:w="7150" w:type="dxa"/>
            <w:gridSpan w:val="2"/>
            <w:vAlign w:val="center"/>
          </w:tcPr>
          <w:p w:rsidR="00C030CD" w:rsidRPr="00C030CD" w:rsidRDefault="00C030CD" w:rsidP="00C030CD">
            <w:pPr>
              <w:jc w:val="both"/>
            </w:pPr>
            <w:r w:rsidRPr="00C030CD">
              <w:t>Заделка продухов в цоколях.</w:t>
            </w:r>
          </w:p>
        </w:tc>
        <w:tc>
          <w:tcPr>
            <w:tcW w:w="3490" w:type="dxa"/>
            <w:vAlign w:val="center"/>
          </w:tcPr>
          <w:p w:rsidR="00C030CD" w:rsidRPr="00C030CD" w:rsidRDefault="00C030CD" w:rsidP="00C030CD">
            <w:pPr>
              <w:jc w:val="both"/>
            </w:pPr>
            <w:r w:rsidRPr="00C030CD">
              <w:t>На отопительный период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2.8.</w:t>
            </w:r>
          </w:p>
        </w:tc>
        <w:tc>
          <w:tcPr>
            <w:tcW w:w="7150" w:type="dxa"/>
            <w:gridSpan w:val="2"/>
            <w:vAlign w:val="center"/>
          </w:tcPr>
          <w:p w:rsidR="00C030CD" w:rsidRPr="00C030CD" w:rsidRDefault="00C030CD" w:rsidP="00C030CD">
            <w:pPr>
              <w:jc w:val="both"/>
            </w:pPr>
            <w:r w:rsidRPr="00C030CD">
              <w:t>Осмотр, очистка и ремонт приямков.</w:t>
            </w:r>
          </w:p>
        </w:tc>
        <w:tc>
          <w:tcPr>
            <w:tcW w:w="3490" w:type="dxa"/>
            <w:vAlign w:val="center"/>
          </w:tcPr>
          <w:p w:rsidR="00C030CD" w:rsidRPr="00C030CD" w:rsidRDefault="00C030CD" w:rsidP="00C030CD">
            <w:pPr>
              <w:jc w:val="both"/>
            </w:pPr>
            <w:r w:rsidRPr="00C030CD">
              <w:t xml:space="preserve">По мере необходимости </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2.9.</w:t>
            </w:r>
          </w:p>
        </w:tc>
        <w:tc>
          <w:tcPr>
            <w:tcW w:w="7150" w:type="dxa"/>
            <w:gridSpan w:val="2"/>
            <w:vAlign w:val="center"/>
          </w:tcPr>
          <w:p w:rsidR="00C030CD" w:rsidRPr="00C030CD" w:rsidRDefault="00C030CD" w:rsidP="00C030CD">
            <w:pPr>
              <w:jc w:val="both"/>
            </w:pPr>
            <w:r w:rsidRPr="00C030CD">
              <w:t>Уборка снега от стен здания (сооружения) на расстоянии не менее 2 м при наступлении оттепелей</w:t>
            </w:r>
          </w:p>
        </w:tc>
        <w:tc>
          <w:tcPr>
            <w:tcW w:w="3490" w:type="dxa"/>
            <w:vAlign w:val="center"/>
          </w:tcPr>
          <w:p w:rsidR="00C030CD" w:rsidRPr="00C030CD" w:rsidRDefault="00C030CD" w:rsidP="00C030CD">
            <w:pPr>
              <w:jc w:val="both"/>
            </w:pPr>
            <w:r w:rsidRPr="00C030CD">
              <w:t>По мере необходимости для предохранения оснований зданий (сооружений) от воздействия атмосферных осадков и грунтовых вод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2.10.</w:t>
            </w:r>
          </w:p>
        </w:tc>
        <w:tc>
          <w:tcPr>
            <w:tcW w:w="7150" w:type="dxa"/>
            <w:gridSpan w:val="2"/>
            <w:vAlign w:val="center"/>
          </w:tcPr>
          <w:p w:rsidR="00C030CD" w:rsidRPr="00C030CD" w:rsidRDefault="00C030CD" w:rsidP="00C030CD">
            <w:pPr>
              <w:jc w:val="both"/>
            </w:pPr>
            <w:r w:rsidRPr="00C030CD">
              <w:t>Устранение неисправностей отдельных элементов (приборов) заполнений оконных и дверных проемов</w:t>
            </w:r>
          </w:p>
        </w:tc>
        <w:tc>
          <w:tcPr>
            <w:tcW w:w="3490" w:type="dxa"/>
            <w:vAlign w:val="center"/>
          </w:tcPr>
          <w:p w:rsidR="00C030CD" w:rsidRPr="00C030CD" w:rsidRDefault="00C030CD" w:rsidP="00C030CD">
            <w:pPr>
              <w:jc w:val="both"/>
            </w:pPr>
            <w:r w:rsidRPr="00C030CD">
              <w:t xml:space="preserve">По мере необходимости </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2.11.</w:t>
            </w:r>
          </w:p>
        </w:tc>
        <w:tc>
          <w:tcPr>
            <w:tcW w:w="7150" w:type="dxa"/>
            <w:gridSpan w:val="2"/>
            <w:vAlign w:val="center"/>
          </w:tcPr>
          <w:p w:rsidR="00C030CD" w:rsidRPr="00C030CD" w:rsidRDefault="00C030CD" w:rsidP="00C030CD">
            <w:pPr>
              <w:jc w:val="both"/>
            </w:pPr>
            <w:r w:rsidRPr="00C030CD">
              <w:t>Смазка подвижных элементов фурнитуры окон, регулировка, очистка водоотводящих (дренажных) отверстий от грязи окон, очистка уплотнителей окон</w:t>
            </w:r>
          </w:p>
        </w:tc>
        <w:tc>
          <w:tcPr>
            <w:tcW w:w="3490" w:type="dxa"/>
            <w:vAlign w:val="center"/>
          </w:tcPr>
          <w:p w:rsidR="00C030CD" w:rsidRPr="00C030CD" w:rsidRDefault="00C030CD" w:rsidP="00C030CD">
            <w:pPr>
              <w:jc w:val="both"/>
            </w:pPr>
            <w:r w:rsidRPr="00C030CD">
              <w:t>Периодическое обслуживание не реже одного раза в год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341"/>
          <w:jc w:val="center"/>
        </w:trPr>
        <w:tc>
          <w:tcPr>
            <w:tcW w:w="811" w:type="dxa"/>
            <w:gridSpan w:val="2"/>
            <w:vAlign w:val="center"/>
          </w:tcPr>
          <w:p w:rsidR="00C030CD" w:rsidRPr="00C030CD" w:rsidRDefault="00C030CD" w:rsidP="00C030CD">
            <w:pPr>
              <w:jc w:val="center"/>
              <w:rPr>
                <w:rFonts w:eastAsia="MS Mincho"/>
              </w:rPr>
            </w:pPr>
            <w:r w:rsidRPr="00C030CD">
              <w:rPr>
                <w:b/>
              </w:rPr>
              <w:t>3.</w:t>
            </w:r>
          </w:p>
        </w:tc>
        <w:tc>
          <w:tcPr>
            <w:tcW w:w="7150" w:type="dxa"/>
            <w:gridSpan w:val="2"/>
            <w:vAlign w:val="center"/>
          </w:tcPr>
          <w:p w:rsidR="00C030CD" w:rsidRPr="00C030CD" w:rsidRDefault="00C030CD" w:rsidP="00C030CD">
            <w:pPr>
              <w:ind w:firstLineChars="100" w:firstLine="201"/>
              <w:jc w:val="both"/>
              <w:rPr>
                <w:rFonts w:eastAsia="MS Mincho"/>
              </w:rPr>
            </w:pPr>
            <w:r w:rsidRPr="00C030CD">
              <w:rPr>
                <w:b/>
              </w:rPr>
              <w:t>ВХОДЫ (ПОДЪЕЗДЫ) И ЛЕСТНИЧНЫЕ КЛЕТКИ</w:t>
            </w:r>
          </w:p>
        </w:tc>
        <w:tc>
          <w:tcPr>
            <w:tcW w:w="3490" w:type="dxa"/>
            <w:vAlign w:val="center"/>
          </w:tcPr>
          <w:p w:rsidR="00C030CD" w:rsidRPr="00C030CD" w:rsidRDefault="00C030CD" w:rsidP="00C030CD">
            <w:pPr>
              <w:jc w:val="both"/>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3.1.</w:t>
            </w:r>
          </w:p>
        </w:tc>
        <w:tc>
          <w:tcPr>
            <w:tcW w:w="7150" w:type="dxa"/>
            <w:gridSpan w:val="2"/>
            <w:vAlign w:val="center"/>
          </w:tcPr>
          <w:p w:rsidR="00C030CD" w:rsidRPr="00C030CD" w:rsidRDefault="00C030CD" w:rsidP="00C030CD">
            <w:pPr>
              <w:jc w:val="both"/>
            </w:pPr>
            <w:r w:rsidRPr="00C030CD">
              <w:t xml:space="preserve">Смена перегоревших электрических лампочек. </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3.2.</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proofErr w:type="gramStart"/>
            <w:r w:rsidRPr="00C030CD">
              <w:t>Плановые</w:t>
            </w:r>
            <w:proofErr w:type="gramEnd"/>
            <w:r w:rsidRPr="00C030CD">
              <w:t xml:space="preserve">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3.3.</w:t>
            </w:r>
          </w:p>
        </w:tc>
        <w:tc>
          <w:tcPr>
            <w:tcW w:w="7150" w:type="dxa"/>
            <w:gridSpan w:val="2"/>
            <w:vAlign w:val="center"/>
          </w:tcPr>
          <w:p w:rsidR="00C030CD" w:rsidRPr="00C030CD" w:rsidRDefault="00C030CD" w:rsidP="00C030CD">
            <w:pPr>
              <w:jc w:val="both"/>
            </w:pPr>
            <w:r w:rsidRPr="00C030CD">
              <w:t xml:space="preserve">Замена разбитых стекол окон лестничных клеток. </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3.4.</w:t>
            </w:r>
          </w:p>
        </w:tc>
        <w:tc>
          <w:tcPr>
            <w:tcW w:w="7150" w:type="dxa"/>
            <w:gridSpan w:val="2"/>
            <w:vAlign w:val="center"/>
          </w:tcPr>
          <w:p w:rsidR="00C030CD" w:rsidRPr="00C030CD" w:rsidRDefault="00C030CD" w:rsidP="00C030CD">
            <w:pPr>
              <w:jc w:val="both"/>
            </w:pPr>
            <w:r w:rsidRPr="00C030CD">
              <w:t>Укрепление входных дверей и мелкий ремонт (укрепление петель, замена ручек, пружин) подгонка дверей, снятие и установка пружин на входных дверях. Замена вышедших из строя и не подлежащего ремонту или восстановлению: ручек, пружин, замков.</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3.5.</w:t>
            </w:r>
          </w:p>
        </w:tc>
        <w:tc>
          <w:tcPr>
            <w:tcW w:w="7150" w:type="dxa"/>
            <w:gridSpan w:val="2"/>
            <w:vAlign w:val="center"/>
          </w:tcPr>
          <w:p w:rsidR="00C030CD" w:rsidRPr="00C030CD" w:rsidRDefault="00C030CD" w:rsidP="00C030CD">
            <w:pPr>
              <w:jc w:val="both"/>
            </w:pPr>
            <w:r w:rsidRPr="00C030CD">
              <w:t>Укрепление металлических перил.</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3.6.</w:t>
            </w:r>
          </w:p>
        </w:tc>
        <w:tc>
          <w:tcPr>
            <w:tcW w:w="7150" w:type="dxa"/>
            <w:gridSpan w:val="2"/>
            <w:vAlign w:val="center"/>
          </w:tcPr>
          <w:p w:rsidR="00C030CD" w:rsidRPr="00C030CD" w:rsidRDefault="00C030CD" w:rsidP="00C030CD">
            <w:pPr>
              <w:jc w:val="both"/>
            </w:pPr>
            <w:r w:rsidRPr="00C030CD">
              <w:t>Укрепление деревянных элементов лестниц.</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3.7.</w:t>
            </w:r>
          </w:p>
        </w:tc>
        <w:tc>
          <w:tcPr>
            <w:tcW w:w="7150" w:type="dxa"/>
            <w:gridSpan w:val="2"/>
            <w:vAlign w:val="center"/>
          </w:tcPr>
          <w:p w:rsidR="00C030CD" w:rsidRPr="00C030CD" w:rsidRDefault="00C030CD" w:rsidP="00C030CD">
            <w:pPr>
              <w:jc w:val="both"/>
            </w:pPr>
            <w:r w:rsidRPr="00C030CD">
              <w:t>Мелкий ремонт порогов, выбоин, трещин на лестничных клетках.</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3.8.</w:t>
            </w:r>
          </w:p>
        </w:tc>
        <w:tc>
          <w:tcPr>
            <w:tcW w:w="7150" w:type="dxa"/>
            <w:gridSpan w:val="2"/>
            <w:vAlign w:val="center"/>
          </w:tcPr>
          <w:p w:rsidR="00C030CD" w:rsidRPr="00C030CD" w:rsidRDefault="00C030CD" w:rsidP="00C030CD">
            <w:pPr>
              <w:jc w:val="both"/>
            </w:pPr>
            <w:r w:rsidRPr="00C030CD">
              <w:t>Поддержание в исправном состоянии отопительных приборов и трубопроводов.</w:t>
            </w:r>
          </w:p>
        </w:tc>
        <w:tc>
          <w:tcPr>
            <w:tcW w:w="3490" w:type="dxa"/>
            <w:vAlign w:val="center"/>
          </w:tcPr>
          <w:p w:rsidR="00C030CD" w:rsidRPr="00C030CD" w:rsidRDefault="00C030CD" w:rsidP="00C030CD">
            <w:pPr>
              <w:jc w:val="both"/>
            </w:pPr>
            <w:r w:rsidRPr="00C030CD">
              <w:t>По мере необходимости (в отопительный период 1 раз месяц)</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3.9.</w:t>
            </w:r>
          </w:p>
        </w:tc>
        <w:tc>
          <w:tcPr>
            <w:tcW w:w="7150" w:type="dxa"/>
            <w:gridSpan w:val="2"/>
            <w:vAlign w:val="center"/>
          </w:tcPr>
          <w:p w:rsidR="00C030CD" w:rsidRPr="00C030CD" w:rsidRDefault="00C030CD" w:rsidP="00C030CD">
            <w:pPr>
              <w:jc w:val="both"/>
            </w:pPr>
            <w:r w:rsidRPr="00C030CD">
              <w:t xml:space="preserve">Поддержание </w:t>
            </w:r>
            <w:proofErr w:type="spellStart"/>
            <w:r w:rsidRPr="00C030CD">
              <w:t>сплошности</w:t>
            </w:r>
            <w:proofErr w:type="spellEnd"/>
            <w:r w:rsidRPr="00C030CD">
              <w:t xml:space="preserve">, ровности и проектного уклона </w:t>
            </w:r>
            <w:proofErr w:type="spellStart"/>
            <w:r w:rsidRPr="00C030CD">
              <w:t>отмосток</w:t>
            </w:r>
            <w:proofErr w:type="spellEnd"/>
            <w:r w:rsidRPr="00C030CD">
              <w:t xml:space="preserve"> зданий (сооружений)</w:t>
            </w:r>
          </w:p>
        </w:tc>
        <w:tc>
          <w:tcPr>
            <w:tcW w:w="3490" w:type="dxa"/>
            <w:vAlign w:val="center"/>
          </w:tcPr>
          <w:p w:rsidR="00C030CD" w:rsidRPr="00C030CD" w:rsidRDefault="00C030CD" w:rsidP="00C030CD">
            <w:pPr>
              <w:jc w:val="both"/>
            </w:pPr>
            <w:r w:rsidRPr="00C030CD">
              <w:t>По мере необходимости для предохранения оснований зданий (сооружений) от воздействия атмосферных осадков и грунтовых вод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3.10.</w:t>
            </w:r>
          </w:p>
        </w:tc>
        <w:tc>
          <w:tcPr>
            <w:tcW w:w="7150" w:type="dxa"/>
            <w:gridSpan w:val="2"/>
            <w:vAlign w:val="center"/>
          </w:tcPr>
          <w:p w:rsidR="00C030CD" w:rsidRPr="00C030CD" w:rsidRDefault="00C030CD" w:rsidP="00C030CD">
            <w:pPr>
              <w:jc w:val="both"/>
            </w:pPr>
            <w:r w:rsidRPr="00C030CD">
              <w:t>Восстановление нескользящей поверхности покрытий входных площадок и пола тамбуров и вестибюлей</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403"/>
          <w:jc w:val="center"/>
        </w:trPr>
        <w:tc>
          <w:tcPr>
            <w:tcW w:w="811" w:type="dxa"/>
            <w:gridSpan w:val="2"/>
            <w:vAlign w:val="center"/>
          </w:tcPr>
          <w:p w:rsidR="00C030CD" w:rsidRPr="00C030CD" w:rsidRDefault="00C030CD" w:rsidP="00C030CD">
            <w:pPr>
              <w:jc w:val="center"/>
              <w:rPr>
                <w:rFonts w:eastAsia="MS Mincho"/>
              </w:rPr>
            </w:pPr>
            <w:r w:rsidRPr="00C030CD">
              <w:rPr>
                <w:b/>
              </w:rPr>
              <w:lastRenderedPageBreak/>
              <w:t>4.</w:t>
            </w:r>
          </w:p>
        </w:tc>
        <w:tc>
          <w:tcPr>
            <w:tcW w:w="7150" w:type="dxa"/>
            <w:gridSpan w:val="2"/>
            <w:vAlign w:val="center"/>
          </w:tcPr>
          <w:p w:rsidR="00C030CD" w:rsidRPr="00C030CD" w:rsidRDefault="00C030CD" w:rsidP="00C030CD">
            <w:pPr>
              <w:ind w:firstLineChars="100" w:firstLine="201"/>
              <w:jc w:val="both"/>
              <w:rPr>
                <w:rFonts w:eastAsia="MS Mincho"/>
              </w:rPr>
            </w:pPr>
            <w:r w:rsidRPr="00C030CD">
              <w:rPr>
                <w:b/>
              </w:rPr>
              <w:t>ПОДВАЛЫ</w:t>
            </w:r>
          </w:p>
        </w:tc>
        <w:tc>
          <w:tcPr>
            <w:tcW w:w="3490" w:type="dxa"/>
            <w:vAlign w:val="center"/>
          </w:tcPr>
          <w:p w:rsidR="00C030CD" w:rsidRPr="00C030CD" w:rsidRDefault="00C030CD" w:rsidP="00C030CD">
            <w:pPr>
              <w:jc w:val="both"/>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4.1.</w:t>
            </w:r>
          </w:p>
        </w:tc>
        <w:tc>
          <w:tcPr>
            <w:tcW w:w="7150" w:type="dxa"/>
            <w:gridSpan w:val="2"/>
            <w:vAlign w:val="center"/>
          </w:tcPr>
          <w:p w:rsidR="00C030CD" w:rsidRPr="00C030CD" w:rsidRDefault="00C030CD" w:rsidP="00C030CD">
            <w:pPr>
              <w:jc w:val="both"/>
            </w:pPr>
            <w:r w:rsidRPr="00C030CD">
              <w:t>Соблюдение температурно-влажностного режима.</w:t>
            </w:r>
          </w:p>
        </w:tc>
        <w:tc>
          <w:tcPr>
            <w:tcW w:w="3490" w:type="dxa"/>
            <w:vAlign w:val="center"/>
          </w:tcPr>
          <w:p w:rsidR="00C030CD" w:rsidRPr="00C030CD" w:rsidRDefault="00C030CD" w:rsidP="00C030CD">
            <w:pPr>
              <w:jc w:val="both"/>
            </w:pPr>
            <w:r w:rsidRPr="00C030CD">
              <w:t>Постоянно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4.2.</w:t>
            </w:r>
          </w:p>
        </w:tc>
        <w:tc>
          <w:tcPr>
            <w:tcW w:w="7150" w:type="dxa"/>
            <w:gridSpan w:val="2"/>
            <w:vAlign w:val="center"/>
          </w:tcPr>
          <w:p w:rsidR="00C030CD" w:rsidRPr="00C030CD" w:rsidRDefault="00C030CD" w:rsidP="00C030CD">
            <w:pPr>
              <w:jc w:val="both"/>
            </w:pPr>
            <w:r w:rsidRPr="00C030CD">
              <w:t>Установка сеток и решеток на проемы, каналы и отверстия для защиты от проникновения грызунов.</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4.3.</w:t>
            </w:r>
          </w:p>
        </w:tc>
        <w:tc>
          <w:tcPr>
            <w:tcW w:w="7150" w:type="dxa"/>
            <w:gridSpan w:val="2"/>
            <w:vAlign w:val="center"/>
          </w:tcPr>
          <w:p w:rsidR="00C030CD" w:rsidRPr="00C030CD" w:rsidRDefault="00C030CD" w:rsidP="00C030CD">
            <w:pPr>
              <w:jc w:val="both"/>
            </w:pPr>
            <w:r w:rsidRPr="00C030CD">
              <w:t xml:space="preserve">Откачка грунтовых и сточных вод. </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4.4.</w:t>
            </w:r>
          </w:p>
        </w:tc>
        <w:tc>
          <w:tcPr>
            <w:tcW w:w="7150" w:type="dxa"/>
            <w:gridSpan w:val="2"/>
            <w:vAlign w:val="center"/>
          </w:tcPr>
          <w:p w:rsidR="00C030CD" w:rsidRPr="00C030CD" w:rsidRDefault="00C030CD" w:rsidP="00C030CD">
            <w:pPr>
              <w:jc w:val="both"/>
            </w:pPr>
            <w:r w:rsidRPr="00C030CD">
              <w:t>Обеспечение освещения подвалов.</w:t>
            </w:r>
          </w:p>
        </w:tc>
        <w:tc>
          <w:tcPr>
            <w:tcW w:w="3490" w:type="dxa"/>
            <w:vAlign w:val="center"/>
          </w:tcPr>
          <w:p w:rsidR="00C030CD" w:rsidRPr="00C030CD" w:rsidRDefault="00C030CD" w:rsidP="00C030CD">
            <w:pPr>
              <w:jc w:val="both"/>
            </w:pPr>
            <w:r w:rsidRPr="00C030CD">
              <w:t>Постоянно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4.5.</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proofErr w:type="gramStart"/>
            <w:r w:rsidRPr="00C030CD">
              <w:t>Плановые</w:t>
            </w:r>
            <w:proofErr w:type="gramEnd"/>
            <w:r w:rsidRPr="00C030CD">
              <w:t xml:space="preserve">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4.6.</w:t>
            </w:r>
          </w:p>
        </w:tc>
        <w:tc>
          <w:tcPr>
            <w:tcW w:w="7150" w:type="dxa"/>
            <w:gridSpan w:val="2"/>
            <w:vAlign w:val="center"/>
          </w:tcPr>
          <w:p w:rsidR="00C030CD" w:rsidRPr="00C030CD" w:rsidRDefault="00C030CD" w:rsidP="00C030CD">
            <w:pPr>
              <w:jc w:val="both"/>
            </w:pPr>
            <w:r w:rsidRPr="00C030CD">
              <w:t>Мелкий ремонт и укрепление входных дверей в подвал (укрепление петель, замена ручек, пружин, установка проушины).</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4.7.</w:t>
            </w:r>
          </w:p>
        </w:tc>
        <w:tc>
          <w:tcPr>
            <w:tcW w:w="7150" w:type="dxa"/>
            <w:gridSpan w:val="2"/>
            <w:vAlign w:val="center"/>
          </w:tcPr>
          <w:p w:rsidR="00C030CD" w:rsidRPr="00C030CD" w:rsidRDefault="00C030CD" w:rsidP="00C030CD">
            <w:pPr>
              <w:jc w:val="both"/>
            </w:pPr>
            <w:r w:rsidRPr="00C030CD">
              <w:t>Проверка состояния продухов в цоколях зданий.</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425"/>
          <w:jc w:val="center"/>
        </w:trPr>
        <w:tc>
          <w:tcPr>
            <w:tcW w:w="811" w:type="dxa"/>
            <w:gridSpan w:val="2"/>
            <w:vAlign w:val="center"/>
          </w:tcPr>
          <w:p w:rsidR="00C030CD" w:rsidRPr="00C030CD" w:rsidRDefault="00C030CD" w:rsidP="00C030CD">
            <w:pPr>
              <w:jc w:val="center"/>
              <w:rPr>
                <w:rFonts w:eastAsia="MS Mincho"/>
              </w:rPr>
            </w:pPr>
            <w:r w:rsidRPr="00C030CD">
              <w:rPr>
                <w:b/>
              </w:rPr>
              <w:t>5.</w:t>
            </w:r>
          </w:p>
        </w:tc>
        <w:tc>
          <w:tcPr>
            <w:tcW w:w="7150" w:type="dxa"/>
            <w:gridSpan w:val="2"/>
            <w:vAlign w:val="center"/>
          </w:tcPr>
          <w:p w:rsidR="00C030CD" w:rsidRPr="00C030CD" w:rsidRDefault="00C030CD" w:rsidP="00C030CD">
            <w:pPr>
              <w:ind w:firstLineChars="100" w:firstLine="201"/>
              <w:jc w:val="both"/>
              <w:rPr>
                <w:rFonts w:eastAsia="MS Mincho"/>
              </w:rPr>
            </w:pPr>
            <w:r w:rsidRPr="00C030CD">
              <w:rPr>
                <w:b/>
              </w:rPr>
              <w:t>ЧЕРДАКИ</w:t>
            </w:r>
          </w:p>
        </w:tc>
        <w:tc>
          <w:tcPr>
            <w:tcW w:w="3490" w:type="dxa"/>
            <w:vAlign w:val="center"/>
          </w:tcPr>
          <w:p w:rsidR="00C030CD" w:rsidRPr="00C030CD" w:rsidRDefault="00C030CD" w:rsidP="00C030CD">
            <w:pPr>
              <w:jc w:val="both"/>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5.1.</w:t>
            </w:r>
          </w:p>
        </w:tc>
        <w:tc>
          <w:tcPr>
            <w:tcW w:w="7150" w:type="dxa"/>
            <w:gridSpan w:val="2"/>
            <w:vAlign w:val="center"/>
          </w:tcPr>
          <w:p w:rsidR="00C030CD" w:rsidRPr="00C030CD" w:rsidRDefault="00C030CD" w:rsidP="00C030CD">
            <w:pPr>
              <w:jc w:val="both"/>
            </w:pPr>
            <w:r w:rsidRPr="00C030CD">
              <w:t>Соблюдение температурно-влажностного режима.</w:t>
            </w:r>
          </w:p>
        </w:tc>
        <w:tc>
          <w:tcPr>
            <w:tcW w:w="3490" w:type="dxa"/>
            <w:vAlign w:val="center"/>
          </w:tcPr>
          <w:p w:rsidR="00C030CD" w:rsidRPr="00C030CD" w:rsidRDefault="00C030CD" w:rsidP="00C030CD">
            <w:pPr>
              <w:jc w:val="both"/>
            </w:pPr>
            <w:r w:rsidRPr="00C030CD">
              <w:t>Постоянно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5.2.</w:t>
            </w:r>
          </w:p>
        </w:tc>
        <w:tc>
          <w:tcPr>
            <w:tcW w:w="7150" w:type="dxa"/>
            <w:gridSpan w:val="2"/>
            <w:vAlign w:val="center"/>
          </w:tcPr>
          <w:p w:rsidR="00C030CD" w:rsidRPr="00C030CD" w:rsidRDefault="00C030CD" w:rsidP="00C030CD">
            <w:pPr>
              <w:jc w:val="both"/>
            </w:pPr>
            <w:r w:rsidRPr="00C030CD">
              <w:t>Уборка мусора.</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5.3.</w:t>
            </w:r>
          </w:p>
        </w:tc>
        <w:tc>
          <w:tcPr>
            <w:tcW w:w="7150" w:type="dxa"/>
            <w:gridSpan w:val="2"/>
            <w:vAlign w:val="center"/>
          </w:tcPr>
          <w:p w:rsidR="00C030CD" w:rsidRPr="00C030CD" w:rsidRDefault="00C030CD" w:rsidP="00C030CD">
            <w:pPr>
              <w:jc w:val="both"/>
            </w:pPr>
            <w:r w:rsidRPr="00C030CD">
              <w:t>Побелка дымовых, труб, стен, потолка вентиляционных шахт</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5.4.</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proofErr w:type="gramStart"/>
            <w:r w:rsidRPr="00C030CD">
              <w:t>Плановые</w:t>
            </w:r>
            <w:proofErr w:type="gramEnd"/>
            <w:r w:rsidRPr="00C030CD">
              <w:t xml:space="preserve">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5.5.</w:t>
            </w:r>
          </w:p>
        </w:tc>
        <w:tc>
          <w:tcPr>
            <w:tcW w:w="7150" w:type="dxa"/>
            <w:gridSpan w:val="2"/>
            <w:vAlign w:val="center"/>
          </w:tcPr>
          <w:p w:rsidR="00C030CD" w:rsidRPr="00C030CD" w:rsidRDefault="00C030CD" w:rsidP="00C030CD">
            <w:pPr>
              <w:jc w:val="both"/>
            </w:pPr>
            <w:r w:rsidRPr="00C030CD">
              <w:t>Мелкий ремонт и укрепление дверей и люков.</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529"/>
          <w:jc w:val="center"/>
        </w:trPr>
        <w:tc>
          <w:tcPr>
            <w:tcW w:w="14477" w:type="dxa"/>
            <w:gridSpan w:val="10"/>
            <w:vAlign w:val="center"/>
          </w:tcPr>
          <w:p w:rsidR="00C030CD" w:rsidRPr="00C030CD" w:rsidRDefault="00C030CD" w:rsidP="00C030CD">
            <w:pPr>
              <w:spacing w:after="60"/>
              <w:jc w:val="both"/>
              <w:rPr>
                <w:b/>
                <w:snapToGrid w:val="0"/>
                <w:sz w:val="32"/>
                <w:szCs w:val="32"/>
              </w:rPr>
            </w:pPr>
            <w:r w:rsidRPr="00C030CD">
              <w:rPr>
                <w:rFonts w:eastAsia="MS Mincho"/>
                <w:b/>
                <w:bCs/>
                <w:caps/>
                <w:sz w:val="24"/>
                <w:szCs w:val="26"/>
              </w:rPr>
              <w:t>III. Инженерные системы</w:t>
            </w:r>
          </w:p>
        </w:tc>
      </w:tr>
      <w:tr w:rsidR="00C030CD" w:rsidRPr="00C030CD" w:rsidTr="00C030CD">
        <w:trPr>
          <w:trHeight w:val="331"/>
          <w:jc w:val="center"/>
        </w:trPr>
        <w:tc>
          <w:tcPr>
            <w:tcW w:w="811" w:type="dxa"/>
            <w:gridSpan w:val="2"/>
            <w:vAlign w:val="center"/>
          </w:tcPr>
          <w:p w:rsidR="00C030CD" w:rsidRPr="00C030CD" w:rsidRDefault="00C030CD" w:rsidP="00C030CD">
            <w:pPr>
              <w:jc w:val="center"/>
              <w:rPr>
                <w:rFonts w:eastAsia="MS Mincho"/>
              </w:rPr>
            </w:pPr>
            <w:r w:rsidRPr="00C030CD">
              <w:rPr>
                <w:b/>
              </w:rPr>
              <w:t>1.</w:t>
            </w:r>
          </w:p>
        </w:tc>
        <w:tc>
          <w:tcPr>
            <w:tcW w:w="7150" w:type="dxa"/>
            <w:gridSpan w:val="2"/>
            <w:vAlign w:val="center"/>
          </w:tcPr>
          <w:p w:rsidR="00C030CD" w:rsidRPr="00C030CD" w:rsidRDefault="00C030CD" w:rsidP="00C030CD">
            <w:pPr>
              <w:jc w:val="both"/>
              <w:rPr>
                <w:rFonts w:eastAsia="MS Mincho"/>
              </w:rPr>
            </w:pPr>
            <w:r w:rsidRPr="00C030CD">
              <w:rPr>
                <w:b/>
              </w:rPr>
              <w:t>СИСТЕМЫ ЭЛЕКТРОСНАБЖЕНИЯ</w:t>
            </w:r>
          </w:p>
        </w:tc>
        <w:tc>
          <w:tcPr>
            <w:tcW w:w="3490" w:type="dxa"/>
            <w:vAlign w:val="center"/>
          </w:tcPr>
          <w:p w:rsidR="00C030CD" w:rsidRPr="00C030CD" w:rsidRDefault="00C030CD" w:rsidP="00C030CD">
            <w:pPr>
              <w:jc w:val="center"/>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1.1</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r w:rsidRPr="00C030CD">
              <w:t>Плановые осмотры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1.2</w:t>
            </w:r>
          </w:p>
        </w:tc>
        <w:tc>
          <w:tcPr>
            <w:tcW w:w="7150" w:type="dxa"/>
            <w:gridSpan w:val="2"/>
            <w:vAlign w:val="center"/>
          </w:tcPr>
          <w:p w:rsidR="00C030CD" w:rsidRPr="00C030CD" w:rsidRDefault="00C030CD" w:rsidP="00C030CD">
            <w:pPr>
              <w:jc w:val="both"/>
            </w:pPr>
            <w:r w:rsidRPr="00C030CD">
              <w:t xml:space="preserve">Смена и ремонт штепсельных розеток, выключателей, патронов, автоматических выключателей, электрических ламп. </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1.3</w:t>
            </w:r>
          </w:p>
        </w:tc>
        <w:tc>
          <w:tcPr>
            <w:tcW w:w="7150" w:type="dxa"/>
            <w:gridSpan w:val="2"/>
            <w:vAlign w:val="center"/>
          </w:tcPr>
          <w:p w:rsidR="00C030CD" w:rsidRPr="00C030CD" w:rsidRDefault="00C030CD" w:rsidP="00C030CD">
            <w:pPr>
              <w:shd w:val="clear" w:color="auto" w:fill="FFFFFF"/>
              <w:jc w:val="both"/>
            </w:pPr>
            <w:r w:rsidRPr="00C030CD">
              <w:t>Мелкий ремонт электропроводки (возле электроприборов).</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1.4</w:t>
            </w:r>
          </w:p>
        </w:tc>
        <w:tc>
          <w:tcPr>
            <w:tcW w:w="7150" w:type="dxa"/>
            <w:gridSpan w:val="2"/>
            <w:vAlign w:val="center"/>
          </w:tcPr>
          <w:p w:rsidR="00C030CD" w:rsidRPr="00C030CD" w:rsidRDefault="00C030CD" w:rsidP="00C030CD">
            <w:pPr>
              <w:jc w:val="both"/>
              <w:rPr>
                <w:rFonts w:eastAsia="MS Mincho"/>
              </w:rPr>
            </w:pPr>
            <w:r w:rsidRPr="00C030CD">
              <w:rPr>
                <w:rFonts w:eastAsia="MS Mincho"/>
              </w:rPr>
              <w:t xml:space="preserve">Регламентные и профилактические работы. </w:t>
            </w:r>
          </w:p>
        </w:tc>
        <w:tc>
          <w:tcPr>
            <w:tcW w:w="3490" w:type="dxa"/>
            <w:vAlign w:val="center"/>
          </w:tcPr>
          <w:p w:rsidR="00C030CD" w:rsidRPr="00C030CD" w:rsidRDefault="00C030CD" w:rsidP="00C030CD">
            <w:pPr>
              <w:jc w:val="both"/>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1.5</w:t>
            </w:r>
          </w:p>
        </w:tc>
        <w:tc>
          <w:tcPr>
            <w:tcW w:w="7150" w:type="dxa"/>
            <w:gridSpan w:val="2"/>
            <w:vAlign w:val="center"/>
          </w:tcPr>
          <w:p w:rsidR="00C030CD" w:rsidRPr="00C030CD" w:rsidRDefault="00C030CD" w:rsidP="00C030CD">
            <w:pPr>
              <w:jc w:val="both"/>
              <w:rPr>
                <w:rFonts w:eastAsia="MS Mincho"/>
              </w:rPr>
            </w:pPr>
            <w:r w:rsidRPr="00C030CD">
              <w:rPr>
                <w:rFonts w:eastAsia="MS Mincho"/>
              </w:rPr>
              <w:t>Контрольно-профилактические работы по проверке надежности защиты ЭО и электросетей согласно ПЭЭП</w:t>
            </w:r>
          </w:p>
        </w:tc>
        <w:tc>
          <w:tcPr>
            <w:tcW w:w="3490" w:type="dxa"/>
            <w:vAlign w:val="center"/>
          </w:tcPr>
          <w:p w:rsidR="00C030CD" w:rsidRPr="00C030CD" w:rsidRDefault="00C030CD" w:rsidP="00C030CD">
            <w:pPr>
              <w:jc w:val="both"/>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lastRenderedPageBreak/>
              <w:t>1.6</w:t>
            </w:r>
          </w:p>
        </w:tc>
        <w:tc>
          <w:tcPr>
            <w:tcW w:w="7150" w:type="dxa"/>
            <w:gridSpan w:val="2"/>
            <w:vAlign w:val="center"/>
          </w:tcPr>
          <w:p w:rsidR="00C030CD" w:rsidRPr="00C030CD" w:rsidRDefault="00C030CD" w:rsidP="00C030CD">
            <w:pPr>
              <w:jc w:val="both"/>
            </w:pPr>
            <w:r w:rsidRPr="00C030CD">
              <w:t>Измерения и испытания электроустановок и электрооборудования  с выдачей технического заключения.</w:t>
            </w:r>
          </w:p>
        </w:tc>
        <w:tc>
          <w:tcPr>
            <w:tcW w:w="3490" w:type="dxa"/>
            <w:vAlign w:val="center"/>
          </w:tcPr>
          <w:p w:rsidR="00C030CD" w:rsidRPr="00C030CD" w:rsidRDefault="00C030CD" w:rsidP="00C030CD">
            <w:pPr>
              <w:jc w:val="both"/>
            </w:pPr>
            <w:r w:rsidRPr="00C030CD">
              <w:t>Согласно графикам ППО и ППР и в соответствии с ПТЭЭП.</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1.7.</w:t>
            </w:r>
          </w:p>
        </w:tc>
        <w:tc>
          <w:tcPr>
            <w:tcW w:w="7150" w:type="dxa"/>
            <w:gridSpan w:val="2"/>
            <w:vAlign w:val="center"/>
          </w:tcPr>
          <w:p w:rsidR="00C030CD" w:rsidRPr="00C030CD" w:rsidRDefault="00C030CD" w:rsidP="00C030CD">
            <w:pPr>
              <w:jc w:val="both"/>
            </w:pPr>
            <w:r w:rsidRPr="00C030CD">
              <w:t>Утилизация ртутных ламп. Передача ртутных ламп на утилизацию по составленному между Заказчиком и Исполнителем Акту приема - передачи.</w:t>
            </w:r>
          </w:p>
        </w:tc>
        <w:tc>
          <w:tcPr>
            <w:tcW w:w="3490" w:type="dxa"/>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1.8.</w:t>
            </w:r>
          </w:p>
        </w:tc>
        <w:tc>
          <w:tcPr>
            <w:tcW w:w="7150" w:type="dxa"/>
            <w:gridSpan w:val="2"/>
            <w:vAlign w:val="center"/>
          </w:tcPr>
          <w:p w:rsidR="00C030CD" w:rsidRPr="00C030CD" w:rsidRDefault="00C030CD" w:rsidP="00C030CD">
            <w:pPr>
              <w:jc w:val="both"/>
            </w:pPr>
            <w:r w:rsidRPr="00C030CD">
              <w:t>Ведение технической документации.</w:t>
            </w:r>
          </w:p>
        </w:tc>
        <w:tc>
          <w:tcPr>
            <w:tcW w:w="3490" w:type="dxa"/>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83"/>
          <w:jc w:val="center"/>
        </w:trPr>
        <w:tc>
          <w:tcPr>
            <w:tcW w:w="811" w:type="dxa"/>
            <w:gridSpan w:val="2"/>
            <w:vAlign w:val="center"/>
          </w:tcPr>
          <w:p w:rsidR="00C030CD" w:rsidRPr="00C030CD" w:rsidRDefault="00C030CD" w:rsidP="00C030CD">
            <w:pPr>
              <w:jc w:val="center"/>
              <w:rPr>
                <w:rFonts w:eastAsia="MS Mincho"/>
              </w:rPr>
            </w:pPr>
            <w:r w:rsidRPr="00C030CD">
              <w:rPr>
                <w:b/>
              </w:rPr>
              <w:t>2.</w:t>
            </w:r>
          </w:p>
        </w:tc>
        <w:tc>
          <w:tcPr>
            <w:tcW w:w="7150" w:type="dxa"/>
            <w:gridSpan w:val="2"/>
            <w:vAlign w:val="center"/>
          </w:tcPr>
          <w:p w:rsidR="00C030CD" w:rsidRPr="00C030CD" w:rsidRDefault="00C030CD" w:rsidP="00C030CD">
            <w:pPr>
              <w:jc w:val="both"/>
              <w:rPr>
                <w:rFonts w:eastAsia="MS Mincho"/>
              </w:rPr>
            </w:pPr>
            <w:r w:rsidRPr="00C030CD">
              <w:rPr>
                <w:b/>
              </w:rPr>
              <w:t xml:space="preserve">СИСТЕМЫ ВЕНТИЛЯЦИИ, ХОЛОДОСНАБЖЕНИЯ И КОНДИЦИОНИРОВАНИЯ ВОЗДУХА (ВКЛЮЧАЯ КОНДИЦИОНЕРЫ, </w:t>
            </w:r>
            <w:proofErr w:type="gramStart"/>
            <w:r w:rsidRPr="00C030CD">
              <w:rPr>
                <w:b/>
              </w:rPr>
              <w:t>СПЛИТ-СИСТЕМЫ</w:t>
            </w:r>
            <w:proofErr w:type="gramEnd"/>
            <w:r w:rsidRPr="00C030CD">
              <w:rPr>
                <w:b/>
              </w:rPr>
              <w:t>, ПРЕЦИЗИОННЫЕ (АВТОНОМНЫЕ) КОНДИЦИОНЕРЫ)</w:t>
            </w:r>
          </w:p>
        </w:tc>
        <w:tc>
          <w:tcPr>
            <w:tcW w:w="3490" w:type="dxa"/>
            <w:vAlign w:val="center"/>
          </w:tcPr>
          <w:p w:rsidR="00C030CD" w:rsidRPr="00C030CD" w:rsidRDefault="00C030CD" w:rsidP="00C030CD">
            <w:pPr>
              <w:jc w:val="center"/>
              <w:rPr>
                <w:rFonts w:eastAsia="MS Mincho"/>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r w:rsidRPr="00C030CD">
              <w:t>2.1.</w:t>
            </w:r>
          </w:p>
        </w:tc>
        <w:tc>
          <w:tcPr>
            <w:tcW w:w="7150" w:type="dxa"/>
            <w:gridSpan w:val="2"/>
            <w:vAlign w:val="center"/>
          </w:tcPr>
          <w:p w:rsidR="00C030CD" w:rsidRPr="00C030CD" w:rsidRDefault="00C030CD" w:rsidP="00C030CD">
            <w:pPr>
              <w:jc w:val="both"/>
            </w:pPr>
            <w:r w:rsidRPr="00C030CD">
              <w:t xml:space="preserve">Обеспечение профильного функционирования оборудования вентиляции и холодоснабжения во всех режимах. </w:t>
            </w:r>
          </w:p>
        </w:tc>
        <w:tc>
          <w:tcPr>
            <w:tcW w:w="3490" w:type="dxa"/>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r w:rsidRPr="00C030CD">
              <w:t>2.2.</w:t>
            </w:r>
          </w:p>
        </w:tc>
        <w:tc>
          <w:tcPr>
            <w:tcW w:w="7150" w:type="dxa"/>
            <w:gridSpan w:val="2"/>
            <w:vAlign w:val="center"/>
          </w:tcPr>
          <w:p w:rsidR="00C030CD" w:rsidRPr="00C030CD" w:rsidRDefault="00C030CD" w:rsidP="00C030CD">
            <w:pPr>
              <w:jc w:val="both"/>
            </w:pPr>
            <w:r w:rsidRPr="00C030CD">
              <w:t>Проведение регламентных и профилактических работ.</w:t>
            </w:r>
          </w:p>
        </w:tc>
        <w:tc>
          <w:tcPr>
            <w:tcW w:w="3490" w:type="dxa"/>
            <w:vAlign w:val="center"/>
          </w:tcPr>
          <w:p w:rsidR="00C030CD" w:rsidRPr="00C030CD" w:rsidRDefault="00C030CD" w:rsidP="00C030CD">
            <w:r w:rsidRPr="00C030CD">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r w:rsidRPr="00C030CD">
              <w:t>2.3.</w:t>
            </w:r>
          </w:p>
        </w:tc>
        <w:tc>
          <w:tcPr>
            <w:tcW w:w="7150" w:type="dxa"/>
            <w:gridSpan w:val="2"/>
            <w:vAlign w:val="center"/>
          </w:tcPr>
          <w:p w:rsidR="00C030CD" w:rsidRPr="00C030CD" w:rsidRDefault="00C030CD" w:rsidP="00C030CD">
            <w:pPr>
              <w:jc w:val="both"/>
            </w:pPr>
            <w:r w:rsidRPr="00C030CD">
              <w:t>Проверка состояния теплоизоляции и ограждений вентиляционных коробов.</w:t>
            </w:r>
          </w:p>
        </w:tc>
        <w:tc>
          <w:tcPr>
            <w:tcW w:w="3490" w:type="dxa"/>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r w:rsidRPr="00C030CD">
              <w:t>2.4.</w:t>
            </w:r>
          </w:p>
        </w:tc>
        <w:tc>
          <w:tcPr>
            <w:tcW w:w="7150" w:type="dxa"/>
            <w:gridSpan w:val="2"/>
            <w:vAlign w:val="center"/>
          </w:tcPr>
          <w:p w:rsidR="00C030CD" w:rsidRPr="00C030CD" w:rsidRDefault="00C030CD" w:rsidP="00C030CD">
            <w:pPr>
              <w:jc w:val="both"/>
            </w:pPr>
            <w:r w:rsidRPr="00C030CD">
              <w:t>Проверка состояния агрегатов на наличие утечек масла, хладагента (замер параметров), при отклонении от нормы - добавка хладагента.</w:t>
            </w:r>
          </w:p>
        </w:tc>
        <w:tc>
          <w:tcPr>
            <w:tcW w:w="3490" w:type="dxa"/>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2.5.</w:t>
            </w:r>
          </w:p>
        </w:tc>
        <w:tc>
          <w:tcPr>
            <w:tcW w:w="7150" w:type="dxa"/>
            <w:gridSpan w:val="2"/>
            <w:vAlign w:val="center"/>
          </w:tcPr>
          <w:p w:rsidR="00C030CD" w:rsidRPr="00C030CD" w:rsidRDefault="00C030CD" w:rsidP="00C030CD">
            <w:pPr>
              <w:jc w:val="both"/>
            </w:pPr>
            <w:r w:rsidRPr="00C030CD">
              <w:t>Подготовка оборудования к сезонной эксплуатации.</w:t>
            </w:r>
          </w:p>
        </w:tc>
        <w:tc>
          <w:tcPr>
            <w:tcW w:w="3490" w:type="dxa"/>
            <w:vAlign w:val="center"/>
          </w:tcPr>
          <w:p w:rsidR="00C030CD" w:rsidRPr="00C030CD" w:rsidRDefault="00C030CD" w:rsidP="00C030CD">
            <w:r w:rsidRPr="00C030CD">
              <w:t>2 раза в год (согласно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2.6.</w:t>
            </w:r>
          </w:p>
        </w:tc>
        <w:tc>
          <w:tcPr>
            <w:tcW w:w="7150" w:type="dxa"/>
            <w:gridSpan w:val="2"/>
            <w:vAlign w:val="center"/>
          </w:tcPr>
          <w:p w:rsidR="00C030CD" w:rsidRPr="00C030CD" w:rsidRDefault="00C030CD" w:rsidP="00C030CD">
            <w:pPr>
              <w:jc w:val="both"/>
            </w:pPr>
            <w:r w:rsidRPr="00C030CD">
              <w:t>Контроль состояния и режимов работы оборудования вентиляции, холодоснабжения с помощью термоанемометра, пирометра, манометрического коллектора.</w:t>
            </w:r>
          </w:p>
        </w:tc>
        <w:tc>
          <w:tcPr>
            <w:tcW w:w="3490" w:type="dxa"/>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tcPr>
          <w:p w:rsidR="00C030CD" w:rsidRPr="00C030CD" w:rsidRDefault="00C030CD" w:rsidP="00C030CD">
            <w:pPr>
              <w:jc w:val="cente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2.7.</w:t>
            </w:r>
          </w:p>
        </w:tc>
        <w:tc>
          <w:tcPr>
            <w:tcW w:w="7150" w:type="dxa"/>
            <w:gridSpan w:val="2"/>
            <w:vAlign w:val="center"/>
          </w:tcPr>
          <w:p w:rsidR="00C030CD" w:rsidRPr="00C030CD" w:rsidRDefault="00C030CD" w:rsidP="00C030CD">
            <w:pPr>
              <w:jc w:val="both"/>
            </w:pPr>
            <w:r w:rsidRPr="00C030CD">
              <w:t xml:space="preserve">Проверка работы кондиционирования во всех режимах с помощью манометрического коллектора. </w:t>
            </w:r>
          </w:p>
        </w:tc>
        <w:tc>
          <w:tcPr>
            <w:tcW w:w="3490" w:type="dxa"/>
            <w:vAlign w:val="center"/>
          </w:tcPr>
          <w:p w:rsidR="00C030CD" w:rsidRPr="00C030CD" w:rsidRDefault="00C030CD" w:rsidP="00C030CD">
            <w:r w:rsidRPr="00C030CD">
              <w:t>Не реже 2-х раз в году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2.8.</w:t>
            </w:r>
          </w:p>
        </w:tc>
        <w:tc>
          <w:tcPr>
            <w:tcW w:w="7150" w:type="dxa"/>
            <w:gridSpan w:val="2"/>
            <w:vAlign w:val="center"/>
          </w:tcPr>
          <w:p w:rsidR="00C030CD" w:rsidRPr="00C030CD" w:rsidRDefault="00C030CD" w:rsidP="00C030CD">
            <w:pPr>
              <w:jc w:val="both"/>
            </w:pPr>
            <w:r w:rsidRPr="00C030CD">
              <w:t xml:space="preserve">Очистка корпуса, фильтров, испарителя, радиатора кондиционеров с помощью пылесоса. </w:t>
            </w:r>
          </w:p>
        </w:tc>
        <w:tc>
          <w:tcPr>
            <w:tcW w:w="3490" w:type="dxa"/>
            <w:vAlign w:val="center"/>
          </w:tcPr>
          <w:p w:rsidR="00C030CD" w:rsidRPr="00C030CD" w:rsidRDefault="00C030CD" w:rsidP="00C030CD">
            <w:r w:rsidRPr="00C030CD">
              <w:t>Не реже 2-х раз в году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2.9.</w:t>
            </w:r>
          </w:p>
        </w:tc>
        <w:tc>
          <w:tcPr>
            <w:tcW w:w="7150" w:type="dxa"/>
            <w:gridSpan w:val="2"/>
            <w:vAlign w:val="center"/>
          </w:tcPr>
          <w:p w:rsidR="00C030CD" w:rsidRPr="00C030CD" w:rsidRDefault="00C030CD" w:rsidP="00C030CD">
            <w:pPr>
              <w:jc w:val="both"/>
            </w:pPr>
            <w:r w:rsidRPr="00C030CD">
              <w:t xml:space="preserve">Проверка электропроводки, контактов, работы дренажных клапанов кондиционеров. </w:t>
            </w:r>
          </w:p>
        </w:tc>
        <w:tc>
          <w:tcPr>
            <w:tcW w:w="3490" w:type="dxa"/>
            <w:vAlign w:val="center"/>
          </w:tcPr>
          <w:p w:rsidR="00C030CD" w:rsidRPr="00C030CD" w:rsidRDefault="00C030CD" w:rsidP="00C030CD">
            <w:r w:rsidRPr="00C030CD">
              <w:t>Не реже 2-х раз в году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2.10.</w:t>
            </w:r>
          </w:p>
        </w:tc>
        <w:tc>
          <w:tcPr>
            <w:tcW w:w="7150" w:type="dxa"/>
            <w:gridSpan w:val="2"/>
            <w:vAlign w:val="center"/>
          </w:tcPr>
          <w:p w:rsidR="00C030CD" w:rsidRPr="00C030CD" w:rsidRDefault="00C030CD" w:rsidP="00C030CD">
            <w:pPr>
              <w:jc w:val="both"/>
            </w:pPr>
            <w:r w:rsidRPr="00C030CD">
              <w:t>Контроль давления в системе охлаждения и эффективности работы испарителя кондиционеров с помощью термоанемометра и манометрического коллектора.</w:t>
            </w:r>
          </w:p>
        </w:tc>
        <w:tc>
          <w:tcPr>
            <w:tcW w:w="3490" w:type="dxa"/>
            <w:vAlign w:val="center"/>
          </w:tcPr>
          <w:p w:rsidR="00C030CD" w:rsidRPr="00C030CD" w:rsidRDefault="00C030CD" w:rsidP="00C030CD">
            <w:r w:rsidRPr="00C030CD">
              <w:t>Не реже 2-х раз в году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2.11.</w:t>
            </w:r>
          </w:p>
        </w:tc>
        <w:tc>
          <w:tcPr>
            <w:tcW w:w="7150" w:type="dxa"/>
            <w:gridSpan w:val="2"/>
            <w:vAlign w:val="center"/>
          </w:tcPr>
          <w:p w:rsidR="00C030CD" w:rsidRPr="00C030CD" w:rsidRDefault="00C030CD" w:rsidP="00C030CD">
            <w:pPr>
              <w:jc w:val="both"/>
            </w:pPr>
            <w:r w:rsidRPr="00C030CD">
              <w:t>Ведение технической документации.</w:t>
            </w:r>
          </w:p>
        </w:tc>
        <w:tc>
          <w:tcPr>
            <w:tcW w:w="3490" w:type="dxa"/>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917"/>
          <w:jc w:val="center"/>
        </w:trPr>
        <w:tc>
          <w:tcPr>
            <w:tcW w:w="811" w:type="dxa"/>
            <w:gridSpan w:val="2"/>
            <w:vAlign w:val="center"/>
          </w:tcPr>
          <w:p w:rsidR="00C030CD" w:rsidRPr="00C030CD" w:rsidRDefault="00C030CD" w:rsidP="00C030CD">
            <w:pPr>
              <w:jc w:val="center"/>
              <w:rPr>
                <w:rFonts w:eastAsia="MS Mincho"/>
                <w:b/>
              </w:rPr>
            </w:pPr>
            <w:r w:rsidRPr="00C030CD">
              <w:rPr>
                <w:rFonts w:eastAsia="MS Mincho"/>
                <w:b/>
              </w:rPr>
              <w:t>3.</w:t>
            </w:r>
          </w:p>
        </w:tc>
        <w:tc>
          <w:tcPr>
            <w:tcW w:w="7150" w:type="dxa"/>
            <w:gridSpan w:val="2"/>
            <w:vAlign w:val="center"/>
          </w:tcPr>
          <w:p w:rsidR="00C030CD" w:rsidRPr="00C030CD" w:rsidRDefault="00C030CD" w:rsidP="00C030CD">
            <w:pPr>
              <w:jc w:val="both"/>
              <w:rPr>
                <w:rFonts w:eastAsia="MS Mincho"/>
                <w:b/>
                <w:caps/>
              </w:rPr>
            </w:pPr>
            <w:r w:rsidRPr="00C030CD">
              <w:rPr>
                <w:rFonts w:eastAsia="MS Mincho"/>
                <w:b/>
                <w:bCs/>
                <w:caps/>
              </w:rPr>
              <w:t xml:space="preserve">Системы </w:t>
            </w:r>
            <w:proofErr w:type="gramStart"/>
            <w:r w:rsidRPr="00C030CD">
              <w:rPr>
                <w:rFonts w:eastAsia="MS Mincho"/>
                <w:b/>
                <w:bCs/>
                <w:caps/>
              </w:rPr>
              <w:t>тепло-водоснабжения</w:t>
            </w:r>
            <w:proofErr w:type="gramEnd"/>
            <w:r w:rsidRPr="00C030CD">
              <w:rPr>
                <w:rFonts w:eastAsia="MS Mincho"/>
                <w:b/>
                <w:bCs/>
                <w:caps/>
              </w:rPr>
              <w:t>, канализации (наружные и внутренние), внутреннего и наружного противопожарного Водопровода</w:t>
            </w:r>
          </w:p>
        </w:tc>
        <w:tc>
          <w:tcPr>
            <w:tcW w:w="3490" w:type="dxa"/>
            <w:vAlign w:val="center"/>
          </w:tcPr>
          <w:p w:rsidR="00C030CD" w:rsidRPr="00C030CD" w:rsidRDefault="00C030CD" w:rsidP="00C030CD">
            <w:pPr>
              <w:jc w:val="center"/>
              <w:rPr>
                <w:rFonts w:eastAsia="MS Mincho"/>
                <w:b/>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r w:rsidRPr="00C030CD">
              <w:t>3.1</w:t>
            </w:r>
          </w:p>
        </w:tc>
        <w:tc>
          <w:tcPr>
            <w:tcW w:w="7150" w:type="dxa"/>
            <w:gridSpan w:val="2"/>
            <w:vAlign w:val="center"/>
          </w:tcPr>
          <w:p w:rsidR="00C030CD" w:rsidRPr="00C030CD" w:rsidRDefault="00C030CD" w:rsidP="00C030CD">
            <w:pPr>
              <w:jc w:val="both"/>
            </w:pPr>
            <w:r w:rsidRPr="00C030CD">
              <w:t>Плановые 2 раза в год и осмотры - 1 раз в месяц.</w:t>
            </w:r>
          </w:p>
        </w:tc>
        <w:tc>
          <w:tcPr>
            <w:tcW w:w="3490" w:type="dxa"/>
            <w:vAlign w:val="center"/>
          </w:tcPr>
          <w:p w:rsidR="00C030CD" w:rsidRPr="00C030CD" w:rsidRDefault="00C030CD" w:rsidP="00C030CD">
            <w:pPr>
              <w:jc w:val="both"/>
            </w:pPr>
            <w:proofErr w:type="gramStart"/>
            <w:r w:rsidRPr="00C030CD">
              <w:t>Плановые</w:t>
            </w:r>
            <w:proofErr w:type="gramEnd"/>
            <w:r w:rsidRPr="00C030CD">
              <w:t xml:space="preserve"> (2 раза в год по графикам ППО и ППР) и 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lastRenderedPageBreak/>
              <w:t>3.2</w:t>
            </w:r>
          </w:p>
        </w:tc>
        <w:tc>
          <w:tcPr>
            <w:tcW w:w="7150" w:type="dxa"/>
            <w:gridSpan w:val="2"/>
            <w:vAlign w:val="center"/>
          </w:tcPr>
          <w:p w:rsidR="00C030CD" w:rsidRPr="00C030CD" w:rsidRDefault="00C030CD" w:rsidP="00C030CD">
            <w:pPr>
              <w:jc w:val="both"/>
            </w:pPr>
            <w:r w:rsidRPr="00C030CD">
              <w:t>Регулировка трехходовых кранов.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w:t>
            </w:r>
          </w:p>
        </w:tc>
        <w:tc>
          <w:tcPr>
            <w:tcW w:w="7150" w:type="dxa"/>
            <w:gridSpan w:val="2"/>
            <w:vAlign w:val="center"/>
          </w:tcPr>
          <w:p w:rsidR="00C030CD" w:rsidRPr="00C030CD" w:rsidRDefault="00C030CD" w:rsidP="00C030CD">
            <w:pPr>
              <w:jc w:val="both"/>
            </w:pPr>
            <w:r w:rsidRPr="00C030CD">
              <w:t>Набивка сальников.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3.4</w:t>
            </w:r>
          </w:p>
        </w:tc>
        <w:tc>
          <w:tcPr>
            <w:tcW w:w="7150" w:type="dxa"/>
            <w:gridSpan w:val="2"/>
            <w:vAlign w:val="center"/>
          </w:tcPr>
          <w:p w:rsidR="00C030CD" w:rsidRPr="00C030CD" w:rsidRDefault="00C030CD" w:rsidP="00C030CD">
            <w:pPr>
              <w:jc w:val="both"/>
            </w:pPr>
            <w:r w:rsidRPr="00C030CD">
              <w:t xml:space="preserve">Мелкий ремонт теплоизоляции. </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3.5</w:t>
            </w:r>
          </w:p>
        </w:tc>
        <w:tc>
          <w:tcPr>
            <w:tcW w:w="7150" w:type="dxa"/>
            <w:gridSpan w:val="2"/>
            <w:vAlign w:val="center"/>
          </w:tcPr>
          <w:p w:rsidR="00C030CD" w:rsidRPr="00C030CD" w:rsidRDefault="00C030CD" w:rsidP="00C030CD">
            <w:pPr>
              <w:jc w:val="both"/>
            </w:pPr>
            <w:r w:rsidRPr="00C030CD">
              <w:t>Устранение течи в трубопроводах, приборах и арматуре, разборка, осмотр и очистка грязевиков, воздухосборников, компенсаторов, вент</w:t>
            </w:r>
            <w:proofErr w:type="gramStart"/>
            <w:r w:rsidRPr="00C030CD">
              <w:t>.</w:t>
            </w:r>
            <w:proofErr w:type="gramEnd"/>
            <w:r w:rsidRPr="00C030CD">
              <w:t xml:space="preserve"> </w:t>
            </w:r>
            <w:proofErr w:type="gramStart"/>
            <w:r w:rsidRPr="00C030CD">
              <w:t>у</w:t>
            </w:r>
            <w:proofErr w:type="gramEnd"/>
            <w:r w:rsidRPr="00C030CD">
              <w:t>злов, регулирующих кранов, вентилей, задвижек.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3.6</w:t>
            </w:r>
          </w:p>
        </w:tc>
        <w:tc>
          <w:tcPr>
            <w:tcW w:w="7150" w:type="dxa"/>
            <w:gridSpan w:val="2"/>
            <w:vAlign w:val="center"/>
          </w:tcPr>
          <w:p w:rsidR="00C030CD" w:rsidRPr="00C030CD" w:rsidRDefault="00C030CD" w:rsidP="00C030CD">
            <w:pPr>
              <w:jc w:val="both"/>
            </w:pPr>
            <w:r w:rsidRPr="00C030CD">
              <w:t>Очистка от накипи запорной арматуры.</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3.7</w:t>
            </w:r>
          </w:p>
        </w:tc>
        <w:tc>
          <w:tcPr>
            <w:tcW w:w="7150" w:type="dxa"/>
            <w:gridSpan w:val="2"/>
            <w:vAlign w:val="center"/>
          </w:tcPr>
          <w:p w:rsidR="00C030CD" w:rsidRPr="00C030CD" w:rsidRDefault="00C030CD" w:rsidP="00C030CD">
            <w:pPr>
              <w:jc w:val="both"/>
            </w:pPr>
            <w:r w:rsidRPr="00C030CD">
              <w:t>Консервация системы центрального отопления, регулировка и испытание системы центрального отопления, проведение мероприятий по подготовке систем теплопотребления к отопительному сезону.</w:t>
            </w:r>
          </w:p>
        </w:tc>
        <w:tc>
          <w:tcPr>
            <w:tcW w:w="3490" w:type="dxa"/>
            <w:vAlign w:val="center"/>
          </w:tcPr>
          <w:p w:rsidR="00C030CD" w:rsidRPr="00C030CD" w:rsidRDefault="00C030CD" w:rsidP="00C030CD">
            <w:r w:rsidRPr="00C030CD">
              <w:t>1 раз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3.8</w:t>
            </w:r>
          </w:p>
        </w:tc>
        <w:tc>
          <w:tcPr>
            <w:tcW w:w="7150" w:type="dxa"/>
            <w:gridSpan w:val="2"/>
            <w:vAlign w:val="center"/>
          </w:tcPr>
          <w:p w:rsidR="00C030CD" w:rsidRPr="00C030CD" w:rsidRDefault="00C030CD" w:rsidP="00C030CD">
            <w:pPr>
              <w:jc w:val="both"/>
            </w:pPr>
            <w:r w:rsidRPr="00C030CD">
              <w:t xml:space="preserve">Промывка и </w:t>
            </w:r>
            <w:proofErr w:type="spellStart"/>
            <w:r w:rsidRPr="00C030CD">
              <w:t>опрессовка</w:t>
            </w:r>
            <w:proofErr w:type="spellEnd"/>
            <w:r w:rsidRPr="00C030CD">
              <w:t xml:space="preserve"> системы центрального отопления, теплообменников, укрепление расшатавшихся приборов в местах их присоединения, поверка приборов.  </w:t>
            </w:r>
          </w:p>
        </w:tc>
        <w:tc>
          <w:tcPr>
            <w:tcW w:w="3490" w:type="dxa"/>
            <w:vAlign w:val="center"/>
          </w:tcPr>
          <w:p w:rsidR="00C030CD" w:rsidRPr="00C030CD" w:rsidRDefault="00C030CD" w:rsidP="00C030CD">
            <w:r w:rsidRPr="00C030CD">
              <w:t>1 раз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3.9</w:t>
            </w:r>
          </w:p>
        </w:tc>
        <w:tc>
          <w:tcPr>
            <w:tcW w:w="7150" w:type="dxa"/>
            <w:gridSpan w:val="2"/>
            <w:vAlign w:val="center"/>
          </w:tcPr>
          <w:p w:rsidR="00C030CD" w:rsidRPr="00C030CD" w:rsidRDefault="00C030CD" w:rsidP="00C030CD">
            <w:pPr>
              <w:jc w:val="both"/>
            </w:pPr>
            <w:r w:rsidRPr="00C030CD">
              <w:t>Укрепление трубопровода.</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3.10.</w:t>
            </w:r>
          </w:p>
        </w:tc>
        <w:tc>
          <w:tcPr>
            <w:tcW w:w="7150" w:type="dxa"/>
            <w:gridSpan w:val="2"/>
            <w:vAlign w:val="center"/>
          </w:tcPr>
          <w:p w:rsidR="00C030CD" w:rsidRPr="00C030CD" w:rsidRDefault="00C030CD" w:rsidP="00C030CD">
            <w:pPr>
              <w:jc w:val="both"/>
            </w:pPr>
            <w:r w:rsidRPr="00C030CD">
              <w:t>Смена прокладок в водопроводных кранах.</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3.11.</w:t>
            </w:r>
          </w:p>
        </w:tc>
        <w:tc>
          <w:tcPr>
            <w:tcW w:w="7150" w:type="dxa"/>
            <w:gridSpan w:val="2"/>
            <w:vAlign w:val="center"/>
          </w:tcPr>
          <w:p w:rsidR="00C030CD" w:rsidRPr="00C030CD" w:rsidRDefault="00C030CD" w:rsidP="00C030CD">
            <w:pPr>
              <w:jc w:val="both"/>
            </w:pPr>
            <w:r w:rsidRPr="00C030CD">
              <w:t>Уплотнение сгонов.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3.12.</w:t>
            </w:r>
          </w:p>
        </w:tc>
        <w:tc>
          <w:tcPr>
            <w:tcW w:w="7150" w:type="dxa"/>
            <w:gridSpan w:val="2"/>
            <w:vAlign w:val="center"/>
          </w:tcPr>
          <w:p w:rsidR="00C030CD" w:rsidRPr="00C030CD" w:rsidRDefault="00C030CD" w:rsidP="00C030CD">
            <w:pPr>
              <w:jc w:val="both"/>
            </w:pPr>
            <w:r w:rsidRPr="00C030CD">
              <w:t xml:space="preserve">Устранения засоров. </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3.13.</w:t>
            </w:r>
          </w:p>
        </w:tc>
        <w:tc>
          <w:tcPr>
            <w:tcW w:w="7150" w:type="dxa"/>
            <w:gridSpan w:val="2"/>
            <w:vAlign w:val="center"/>
          </w:tcPr>
          <w:p w:rsidR="00C030CD" w:rsidRPr="00C030CD" w:rsidRDefault="00C030CD" w:rsidP="00C030CD">
            <w:pPr>
              <w:jc w:val="both"/>
            </w:pPr>
            <w:r w:rsidRPr="00C030CD">
              <w:t>Прочистка канализационных вытяжек.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3.14.</w:t>
            </w:r>
          </w:p>
        </w:tc>
        <w:tc>
          <w:tcPr>
            <w:tcW w:w="7150" w:type="dxa"/>
            <w:gridSpan w:val="2"/>
            <w:vAlign w:val="center"/>
          </w:tcPr>
          <w:p w:rsidR="00C030CD" w:rsidRPr="00C030CD" w:rsidRDefault="00C030CD" w:rsidP="00C030CD">
            <w:pPr>
              <w:jc w:val="both"/>
            </w:pPr>
            <w:r w:rsidRPr="00C030CD">
              <w:t>Промывка системы канализации (</w:t>
            </w:r>
            <w:proofErr w:type="spellStart"/>
            <w:r w:rsidRPr="00C030CD">
              <w:t>гидропромывка</w:t>
            </w:r>
            <w:proofErr w:type="spellEnd"/>
            <w:r w:rsidRPr="00C030CD">
              <w:t xml:space="preserve"> наружной канализации спец. машиной с очисткой  канализационных колодцев от ила и грязи).</w:t>
            </w:r>
          </w:p>
        </w:tc>
        <w:tc>
          <w:tcPr>
            <w:tcW w:w="3490" w:type="dxa"/>
            <w:vAlign w:val="center"/>
          </w:tcPr>
          <w:p w:rsidR="00C030CD" w:rsidRPr="00C030CD" w:rsidRDefault="00C030CD" w:rsidP="00C030CD">
            <w:r w:rsidRPr="00C030CD">
              <w:t xml:space="preserve">По мере </w:t>
            </w:r>
            <w:proofErr w:type="gramStart"/>
            <w:r w:rsidRPr="00C030CD">
              <w:t>необходимости</w:t>
            </w:r>
            <w:proofErr w:type="gramEnd"/>
            <w:r w:rsidRPr="00C030CD">
              <w:t xml:space="preserve"> но не реже </w:t>
            </w:r>
          </w:p>
          <w:p w:rsidR="00C030CD" w:rsidRPr="00C030CD" w:rsidRDefault="00C030CD" w:rsidP="00C030CD">
            <w:r w:rsidRPr="00C030CD">
              <w:t>1 раз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3.15.</w:t>
            </w:r>
          </w:p>
        </w:tc>
        <w:tc>
          <w:tcPr>
            <w:tcW w:w="7150" w:type="dxa"/>
            <w:gridSpan w:val="2"/>
            <w:vAlign w:val="center"/>
          </w:tcPr>
          <w:p w:rsidR="00C030CD" w:rsidRPr="00C030CD" w:rsidRDefault="00C030CD" w:rsidP="00C030CD">
            <w:pPr>
              <w:jc w:val="both"/>
            </w:pPr>
            <w:r w:rsidRPr="00C030CD">
              <w:t>Очистка канализационных колодцев от ила и грязи.</w:t>
            </w:r>
          </w:p>
        </w:tc>
        <w:tc>
          <w:tcPr>
            <w:tcW w:w="3490" w:type="dxa"/>
            <w:vAlign w:val="center"/>
          </w:tcPr>
          <w:p w:rsidR="00C030CD" w:rsidRPr="00C030CD" w:rsidRDefault="00C030CD" w:rsidP="00C030CD">
            <w:r w:rsidRPr="00C030CD">
              <w:t xml:space="preserve">При необходимости. </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3.16</w:t>
            </w:r>
          </w:p>
        </w:tc>
        <w:tc>
          <w:tcPr>
            <w:tcW w:w="7150" w:type="dxa"/>
            <w:gridSpan w:val="2"/>
            <w:vAlign w:val="center"/>
          </w:tcPr>
          <w:p w:rsidR="00C030CD" w:rsidRPr="00C030CD" w:rsidRDefault="00C030CD" w:rsidP="00C030CD">
            <w:pPr>
              <w:jc w:val="both"/>
            </w:pPr>
            <w:r w:rsidRPr="00C030CD">
              <w:t>Подготовка внутренней ливневой канализации на зимний период.</w:t>
            </w:r>
          </w:p>
        </w:tc>
        <w:tc>
          <w:tcPr>
            <w:tcW w:w="3490" w:type="dxa"/>
            <w:vAlign w:val="center"/>
          </w:tcPr>
          <w:p w:rsidR="00C030CD" w:rsidRPr="00C030CD" w:rsidRDefault="00C030CD" w:rsidP="00C030CD">
            <w:r w:rsidRPr="00C030CD">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3.17.</w:t>
            </w:r>
          </w:p>
        </w:tc>
        <w:tc>
          <w:tcPr>
            <w:tcW w:w="7150" w:type="dxa"/>
            <w:gridSpan w:val="2"/>
            <w:vAlign w:val="center"/>
          </w:tcPr>
          <w:p w:rsidR="00C030CD" w:rsidRPr="00C030CD" w:rsidRDefault="00C030CD" w:rsidP="00C030CD">
            <w:pPr>
              <w:jc w:val="both"/>
            </w:pPr>
            <w:r w:rsidRPr="00C030CD">
              <w:t>Проверка герметичности стыков и устранения их протечек.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3.18.</w:t>
            </w:r>
          </w:p>
        </w:tc>
        <w:tc>
          <w:tcPr>
            <w:tcW w:w="7150" w:type="dxa"/>
            <w:gridSpan w:val="2"/>
            <w:vAlign w:val="center"/>
          </w:tcPr>
          <w:p w:rsidR="00C030CD" w:rsidRPr="00C030CD" w:rsidRDefault="00C030CD" w:rsidP="00C030CD">
            <w:pPr>
              <w:jc w:val="both"/>
            </w:pPr>
            <w:r w:rsidRPr="00C030CD">
              <w:t>Регулировка смывных бочков с заменой отдельных частей.</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3.19.</w:t>
            </w:r>
          </w:p>
        </w:tc>
        <w:tc>
          <w:tcPr>
            <w:tcW w:w="7150" w:type="dxa"/>
            <w:gridSpan w:val="2"/>
            <w:vAlign w:val="center"/>
          </w:tcPr>
          <w:p w:rsidR="00C030CD" w:rsidRPr="00C030CD" w:rsidRDefault="00C030CD" w:rsidP="00C030CD">
            <w:pPr>
              <w:jc w:val="both"/>
            </w:pPr>
            <w:r w:rsidRPr="00C030CD">
              <w:t>Набивка сальников в вентилях, кранах, задвижках.</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3.20.</w:t>
            </w:r>
          </w:p>
        </w:tc>
        <w:tc>
          <w:tcPr>
            <w:tcW w:w="7150" w:type="dxa"/>
            <w:gridSpan w:val="2"/>
            <w:vAlign w:val="center"/>
          </w:tcPr>
          <w:p w:rsidR="00C030CD" w:rsidRPr="00C030CD" w:rsidRDefault="00C030CD" w:rsidP="00C030CD">
            <w:pPr>
              <w:jc w:val="both"/>
            </w:pPr>
            <w:r w:rsidRPr="00C030CD">
              <w:t>Установка шайб.</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3.21.</w:t>
            </w:r>
          </w:p>
        </w:tc>
        <w:tc>
          <w:tcPr>
            <w:tcW w:w="7150" w:type="dxa"/>
            <w:gridSpan w:val="2"/>
            <w:vAlign w:val="center"/>
          </w:tcPr>
          <w:p w:rsidR="00C030CD" w:rsidRPr="00C030CD" w:rsidRDefault="00C030CD" w:rsidP="00C030CD">
            <w:pPr>
              <w:jc w:val="both"/>
            </w:pPr>
            <w:r w:rsidRPr="00C030CD">
              <w:t>Укрепление расшатавшихся приборов в местах их присоединения к трубопроводу, укрепление трубопроводов и канализационных труб.</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lastRenderedPageBreak/>
              <w:t>3.22.</w:t>
            </w:r>
          </w:p>
        </w:tc>
        <w:tc>
          <w:tcPr>
            <w:tcW w:w="7150" w:type="dxa"/>
            <w:gridSpan w:val="2"/>
            <w:vAlign w:val="center"/>
          </w:tcPr>
          <w:p w:rsidR="00C030CD" w:rsidRPr="00C030CD" w:rsidRDefault="00C030CD" w:rsidP="00C030CD">
            <w:pPr>
              <w:jc w:val="both"/>
            </w:pPr>
            <w:r w:rsidRPr="00C030CD">
              <w:t>Проверка исправности канализационных вытяжек.</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3.23.</w:t>
            </w:r>
          </w:p>
        </w:tc>
        <w:tc>
          <w:tcPr>
            <w:tcW w:w="7150" w:type="dxa"/>
            <w:gridSpan w:val="2"/>
            <w:vAlign w:val="center"/>
          </w:tcPr>
          <w:p w:rsidR="00C030CD" w:rsidRPr="00C030CD" w:rsidRDefault="00C030CD" w:rsidP="00C030CD">
            <w:pPr>
              <w:jc w:val="both"/>
            </w:pPr>
            <w:r w:rsidRPr="00C030CD">
              <w:t>Прочистка канализационного лежака (коллектора).</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3.24.</w:t>
            </w:r>
          </w:p>
        </w:tc>
        <w:tc>
          <w:tcPr>
            <w:tcW w:w="7150" w:type="dxa"/>
            <w:gridSpan w:val="2"/>
            <w:vAlign w:val="center"/>
          </w:tcPr>
          <w:p w:rsidR="00C030CD" w:rsidRPr="00C030CD" w:rsidRDefault="00C030CD" w:rsidP="00C030CD">
            <w:pPr>
              <w:jc w:val="both"/>
            </w:pPr>
            <w:r w:rsidRPr="00C030CD">
              <w:t>Устранение утечек на коллекторе.</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3.25.</w:t>
            </w:r>
          </w:p>
        </w:tc>
        <w:tc>
          <w:tcPr>
            <w:tcW w:w="7150" w:type="dxa"/>
            <w:gridSpan w:val="2"/>
            <w:vAlign w:val="center"/>
          </w:tcPr>
          <w:p w:rsidR="00C030CD" w:rsidRPr="00C030CD" w:rsidRDefault="00C030CD" w:rsidP="00C030CD">
            <w:pPr>
              <w:jc w:val="both"/>
            </w:pPr>
            <w:r w:rsidRPr="00C030CD">
              <w:t>Прочистка внутренней канализации.</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3.26.</w:t>
            </w:r>
          </w:p>
        </w:tc>
        <w:tc>
          <w:tcPr>
            <w:tcW w:w="7150" w:type="dxa"/>
            <w:gridSpan w:val="2"/>
            <w:vAlign w:val="center"/>
          </w:tcPr>
          <w:p w:rsidR="00C030CD" w:rsidRPr="00C030CD" w:rsidRDefault="00C030CD" w:rsidP="00C030CD">
            <w:pPr>
              <w:jc w:val="both"/>
            </w:pPr>
            <w:r w:rsidRPr="00C030CD">
              <w:t>Прочистка сифонов.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3.27.</w:t>
            </w:r>
          </w:p>
        </w:tc>
        <w:tc>
          <w:tcPr>
            <w:tcW w:w="7150" w:type="dxa"/>
            <w:gridSpan w:val="2"/>
            <w:vAlign w:val="center"/>
          </w:tcPr>
          <w:p w:rsidR="00C030CD" w:rsidRPr="00C030CD" w:rsidRDefault="00C030CD" w:rsidP="00C030CD">
            <w:pPr>
              <w:jc w:val="both"/>
            </w:pPr>
            <w:r w:rsidRPr="00C030CD">
              <w:t>Притирка пробочного крана.</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3.28.</w:t>
            </w:r>
          </w:p>
        </w:tc>
        <w:tc>
          <w:tcPr>
            <w:tcW w:w="7150" w:type="dxa"/>
            <w:gridSpan w:val="2"/>
            <w:vAlign w:val="center"/>
          </w:tcPr>
          <w:p w:rsidR="00C030CD" w:rsidRPr="00C030CD" w:rsidRDefault="00C030CD" w:rsidP="00C030CD">
            <w:pPr>
              <w:jc w:val="both"/>
            </w:pPr>
            <w:r w:rsidRPr="00C030CD">
              <w:t>Очистка и промывка водопроводных кранов.</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3.29.</w:t>
            </w:r>
          </w:p>
        </w:tc>
        <w:tc>
          <w:tcPr>
            <w:tcW w:w="7150" w:type="dxa"/>
            <w:gridSpan w:val="2"/>
            <w:vAlign w:val="center"/>
          </w:tcPr>
          <w:p w:rsidR="00C030CD" w:rsidRPr="00C030CD" w:rsidRDefault="00C030CD" w:rsidP="00C030CD">
            <w:pPr>
              <w:shd w:val="clear" w:color="auto" w:fill="FFFFFF"/>
              <w:jc w:val="both"/>
              <w:rPr>
                <w:spacing w:val="4"/>
              </w:rPr>
            </w:pPr>
            <w:r w:rsidRPr="00C030CD">
              <w:t xml:space="preserve">Устранение протечек в системе трубопроводов холодного водоснабжения и их частичной замены. </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3.30.</w:t>
            </w:r>
          </w:p>
        </w:tc>
        <w:tc>
          <w:tcPr>
            <w:tcW w:w="7150" w:type="dxa"/>
            <w:gridSpan w:val="2"/>
            <w:vAlign w:val="center"/>
          </w:tcPr>
          <w:p w:rsidR="00C030CD" w:rsidRPr="00C030CD" w:rsidRDefault="00C030CD" w:rsidP="00C030CD">
            <w:pPr>
              <w:jc w:val="both"/>
              <w:rPr>
                <w:spacing w:val="1"/>
              </w:rPr>
            </w:pPr>
            <w:r w:rsidRPr="00C030CD">
              <w:rPr>
                <w:lang w:eastAsia="zh-CN"/>
              </w:rPr>
              <w:t>Проведение испытаний противопожарного водоснабжения (внутренних пожарных кранов и наружного пожарного гидранта на водоотдачу).</w:t>
            </w:r>
          </w:p>
        </w:tc>
        <w:tc>
          <w:tcPr>
            <w:tcW w:w="3490" w:type="dxa"/>
            <w:vAlign w:val="center"/>
          </w:tcPr>
          <w:p w:rsidR="00C030CD" w:rsidRPr="00C030CD" w:rsidRDefault="00C030CD" w:rsidP="00C030CD">
            <w:r w:rsidRPr="00C030CD">
              <w:t>1 раз в полгода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3.31.</w:t>
            </w:r>
          </w:p>
        </w:tc>
        <w:tc>
          <w:tcPr>
            <w:tcW w:w="7150" w:type="dxa"/>
            <w:gridSpan w:val="2"/>
            <w:vAlign w:val="center"/>
          </w:tcPr>
          <w:p w:rsidR="00C030CD" w:rsidRPr="00C030CD" w:rsidRDefault="00C030CD" w:rsidP="00C030CD">
            <w:pPr>
              <w:shd w:val="clear" w:color="auto" w:fill="FFFFFF"/>
              <w:jc w:val="both"/>
            </w:pPr>
            <w:r w:rsidRPr="00C030CD">
              <w:rPr>
                <w:spacing w:val="1"/>
              </w:rPr>
              <w:t xml:space="preserve">Перемотка пожарных рукавов. </w:t>
            </w:r>
          </w:p>
        </w:tc>
        <w:tc>
          <w:tcPr>
            <w:tcW w:w="3490" w:type="dxa"/>
            <w:vAlign w:val="center"/>
          </w:tcPr>
          <w:p w:rsidR="00C030CD" w:rsidRPr="00C030CD" w:rsidRDefault="00C030CD" w:rsidP="00C030CD">
            <w:r w:rsidRPr="00C030CD">
              <w:t>1 раз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3.32.</w:t>
            </w:r>
          </w:p>
        </w:tc>
        <w:tc>
          <w:tcPr>
            <w:tcW w:w="7150" w:type="dxa"/>
            <w:gridSpan w:val="2"/>
            <w:vAlign w:val="center"/>
          </w:tcPr>
          <w:p w:rsidR="00C030CD" w:rsidRPr="00C030CD" w:rsidRDefault="00C030CD" w:rsidP="00C030CD">
            <w:pPr>
              <w:shd w:val="clear" w:color="auto" w:fill="FFFFFF"/>
              <w:jc w:val="both"/>
              <w:rPr>
                <w:spacing w:val="1"/>
              </w:rPr>
            </w:pPr>
            <w:r w:rsidRPr="00C030CD">
              <w:rPr>
                <w:spacing w:val="1"/>
              </w:rPr>
              <w:t>Снятие показаний приборов учета водоснабжения.</w:t>
            </w:r>
          </w:p>
        </w:tc>
        <w:tc>
          <w:tcPr>
            <w:tcW w:w="3490" w:type="dxa"/>
            <w:vAlign w:val="center"/>
          </w:tcPr>
          <w:p w:rsidR="00C030CD" w:rsidRPr="00C030CD" w:rsidRDefault="00C030CD" w:rsidP="00C030CD">
            <w:r w:rsidRPr="00C030CD">
              <w:t>1 раз в месяц</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3.33.</w:t>
            </w:r>
          </w:p>
        </w:tc>
        <w:tc>
          <w:tcPr>
            <w:tcW w:w="7150" w:type="dxa"/>
            <w:gridSpan w:val="2"/>
            <w:vAlign w:val="center"/>
          </w:tcPr>
          <w:p w:rsidR="00C030CD" w:rsidRPr="00C030CD" w:rsidRDefault="00C030CD" w:rsidP="00C030CD">
            <w:pPr>
              <w:shd w:val="clear" w:color="auto" w:fill="FFFFFF"/>
              <w:jc w:val="both"/>
              <w:rPr>
                <w:spacing w:val="1"/>
              </w:rPr>
            </w:pPr>
            <w:r w:rsidRPr="00C030CD">
              <w:rPr>
                <w:spacing w:val="1"/>
              </w:rPr>
              <w:t>Проведение очередной поверки или замены приборов учета водоснабжения.</w:t>
            </w:r>
          </w:p>
        </w:tc>
        <w:tc>
          <w:tcPr>
            <w:tcW w:w="3490" w:type="dxa"/>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r w:rsidRPr="00C030CD">
              <w:t>3.34.</w:t>
            </w:r>
          </w:p>
        </w:tc>
        <w:tc>
          <w:tcPr>
            <w:tcW w:w="7150" w:type="dxa"/>
            <w:gridSpan w:val="2"/>
            <w:vAlign w:val="center"/>
          </w:tcPr>
          <w:p w:rsidR="00C030CD" w:rsidRPr="00C030CD" w:rsidRDefault="00C030CD" w:rsidP="00C030CD">
            <w:pPr>
              <w:jc w:val="both"/>
            </w:pPr>
            <w:r w:rsidRPr="00C030CD">
              <w:t>Ведение технической документации.</w:t>
            </w:r>
          </w:p>
        </w:tc>
        <w:tc>
          <w:tcPr>
            <w:tcW w:w="3490" w:type="dxa"/>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b/>
                <w:caps/>
              </w:rPr>
            </w:pPr>
            <w:r w:rsidRPr="00C030CD">
              <w:rPr>
                <w:rFonts w:eastAsia="MS Mincho"/>
                <w:b/>
                <w:caps/>
              </w:rPr>
              <w:t>4</w:t>
            </w:r>
          </w:p>
        </w:tc>
        <w:tc>
          <w:tcPr>
            <w:tcW w:w="7150" w:type="dxa"/>
            <w:gridSpan w:val="2"/>
            <w:vAlign w:val="center"/>
          </w:tcPr>
          <w:p w:rsidR="00C030CD" w:rsidRPr="00C030CD" w:rsidRDefault="00C030CD" w:rsidP="00C030CD">
            <w:pPr>
              <w:jc w:val="both"/>
              <w:rPr>
                <w:rFonts w:eastAsia="MS Mincho"/>
                <w:b/>
                <w:caps/>
              </w:rPr>
            </w:pPr>
            <w:r w:rsidRPr="00C030CD">
              <w:rPr>
                <w:rFonts w:eastAsia="MS Mincho"/>
                <w:b/>
                <w:caps/>
              </w:rPr>
              <w:t>СистемЫ автоматического регулирования и управления</w:t>
            </w:r>
          </w:p>
        </w:tc>
        <w:tc>
          <w:tcPr>
            <w:tcW w:w="3490" w:type="dxa"/>
            <w:vAlign w:val="center"/>
          </w:tcPr>
          <w:p w:rsidR="00C030CD" w:rsidRPr="00C030CD" w:rsidRDefault="00C030CD" w:rsidP="00C030CD">
            <w:pPr>
              <w:jc w:val="center"/>
              <w:rPr>
                <w:rFonts w:eastAsia="MS Mincho"/>
                <w:b/>
                <w:caps/>
              </w:rPr>
            </w:pPr>
          </w:p>
        </w:tc>
        <w:tc>
          <w:tcPr>
            <w:tcW w:w="1089" w:type="dxa"/>
            <w:gridSpan w:val="2"/>
            <w:vAlign w:val="center"/>
          </w:tcPr>
          <w:p w:rsidR="00C030CD" w:rsidRPr="00C030CD" w:rsidRDefault="00C030CD" w:rsidP="00C030CD">
            <w:pPr>
              <w:spacing w:after="60"/>
              <w:jc w:val="center"/>
              <w:rPr>
                <w:b/>
                <w:snapToGrid w:val="0"/>
                <w:sz w:val="32"/>
                <w:szCs w:val="32"/>
              </w:rPr>
            </w:pPr>
          </w:p>
        </w:tc>
        <w:tc>
          <w:tcPr>
            <w:tcW w:w="1022" w:type="dxa"/>
            <w:vAlign w:val="center"/>
          </w:tcPr>
          <w:p w:rsidR="00C030CD" w:rsidRPr="00C030CD" w:rsidRDefault="00C030CD" w:rsidP="00C030CD">
            <w:pPr>
              <w:spacing w:after="60"/>
              <w:jc w:val="center"/>
              <w:rPr>
                <w:b/>
                <w:snapToGrid w:val="0"/>
                <w:sz w:val="32"/>
                <w:szCs w:val="32"/>
              </w:rPr>
            </w:pP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4.1.</w:t>
            </w:r>
          </w:p>
        </w:tc>
        <w:tc>
          <w:tcPr>
            <w:tcW w:w="7150" w:type="dxa"/>
            <w:gridSpan w:val="2"/>
            <w:vAlign w:val="bottom"/>
          </w:tcPr>
          <w:p w:rsidR="00C030CD" w:rsidRPr="00C030CD" w:rsidRDefault="00C030CD" w:rsidP="00C030CD">
            <w:pPr>
              <w:jc w:val="both"/>
              <w:rPr>
                <w:rFonts w:eastAsia="MS Mincho"/>
              </w:rPr>
            </w:pPr>
            <w:r w:rsidRPr="00C030CD">
              <w:rPr>
                <w:rFonts w:eastAsia="MS Mincho"/>
              </w:rPr>
              <w:t>Контроль работы датчиков, контроллеров, исполнительных механизмов, обследование коммуникаций, приборов и оборудования.</w:t>
            </w:r>
          </w:p>
        </w:tc>
        <w:tc>
          <w:tcPr>
            <w:tcW w:w="3490" w:type="dxa"/>
            <w:vAlign w:val="center"/>
          </w:tcPr>
          <w:p w:rsidR="00C030CD" w:rsidRPr="00C030CD" w:rsidRDefault="00C030CD" w:rsidP="00C030CD">
            <w:pPr>
              <w:rPr>
                <w:rFonts w:eastAsia="MS Mincho"/>
              </w:rPr>
            </w:pPr>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tcPr>
          <w:p w:rsidR="00C030CD" w:rsidRPr="00C030CD" w:rsidRDefault="00C030CD" w:rsidP="00C030CD">
            <w:pPr>
              <w:jc w:val="cente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4.2.</w:t>
            </w:r>
          </w:p>
        </w:tc>
        <w:tc>
          <w:tcPr>
            <w:tcW w:w="7150" w:type="dxa"/>
            <w:gridSpan w:val="2"/>
            <w:vAlign w:val="bottom"/>
          </w:tcPr>
          <w:p w:rsidR="00C030CD" w:rsidRPr="00C030CD" w:rsidRDefault="00C030CD" w:rsidP="00C030CD">
            <w:pPr>
              <w:jc w:val="both"/>
              <w:rPr>
                <w:rFonts w:eastAsia="MS Mincho"/>
              </w:rPr>
            </w:pPr>
            <w:r w:rsidRPr="00C030CD">
              <w:rPr>
                <w:rFonts w:eastAsia="MS Mincho"/>
              </w:rPr>
              <w:t>Ремонт и замена приборов, блоков управления, датчиков и т.д.</w:t>
            </w:r>
          </w:p>
        </w:tc>
        <w:tc>
          <w:tcPr>
            <w:tcW w:w="3490" w:type="dxa"/>
            <w:vAlign w:val="center"/>
          </w:tcPr>
          <w:p w:rsidR="00C030CD" w:rsidRPr="00C030CD" w:rsidRDefault="00C030CD" w:rsidP="00C030CD">
            <w:pPr>
              <w:rPr>
                <w:rFonts w:eastAsia="MS Mincho"/>
              </w:rPr>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tcPr>
          <w:p w:rsidR="00C030CD" w:rsidRPr="00C030CD" w:rsidRDefault="00C030CD" w:rsidP="00C030CD">
            <w:pPr>
              <w:jc w:val="cente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4.3.</w:t>
            </w:r>
          </w:p>
        </w:tc>
        <w:tc>
          <w:tcPr>
            <w:tcW w:w="7150" w:type="dxa"/>
            <w:gridSpan w:val="2"/>
            <w:vAlign w:val="bottom"/>
          </w:tcPr>
          <w:p w:rsidR="00C030CD" w:rsidRPr="00C030CD" w:rsidRDefault="00C030CD" w:rsidP="00C030CD">
            <w:pPr>
              <w:jc w:val="both"/>
              <w:rPr>
                <w:rFonts w:eastAsia="MS Mincho"/>
              </w:rPr>
            </w:pPr>
            <w:r w:rsidRPr="00C030CD">
              <w:rPr>
                <w:rFonts w:eastAsia="MS Mincho"/>
              </w:rPr>
              <w:t>Профилактические и регламентные работы в соответствии с нормативно-технической документацией.</w:t>
            </w:r>
          </w:p>
        </w:tc>
        <w:tc>
          <w:tcPr>
            <w:tcW w:w="3490" w:type="dxa"/>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tcPr>
          <w:p w:rsidR="00C030CD" w:rsidRPr="00C030CD" w:rsidRDefault="00C030CD" w:rsidP="00C030CD">
            <w:pPr>
              <w:jc w:val="center"/>
            </w:pPr>
            <w:r w:rsidRPr="00C030CD">
              <w:rPr>
                <w:b/>
                <w:snapToGrid w:val="0"/>
                <w:sz w:val="32"/>
                <w:szCs w:val="32"/>
              </w:rPr>
              <w:t>+</w:t>
            </w:r>
          </w:p>
        </w:tc>
        <w:tc>
          <w:tcPr>
            <w:tcW w:w="915" w:type="dxa"/>
            <w:gridSpan w:val="2"/>
          </w:tcPr>
          <w:p w:rsidR="00C030CD" w:rsidRPr="00C030CD" w:rsidRDefault="00C030CD" w:rsidP="00C030CD">
            <w:pPr>
              <w:jc w:val="center"/>
            </w:pPr>
            <w:r w:rsidRPr="00C030CD">
              <w:rPr>
                <w:b/>
                <w:snapToGrid w:val="0"/>
                <w:sz w:val="32"/>
                <w:szCs w:val="32"/>
              </w:rPr>
              <w:t>+</w:t>
            </w:r>
          </w:p>
        </w:tc>
      </w:tr>
      <w:tr w:rsidR="00C030CD" w:rsidRPr="00C030CD" w:rsidTr="00C030CD">
        <w:trPr>
          <w:trHeight w:val="476"/>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rFonts w:eastAsia="MS Mincho"/>
                <w:b/>
                <w:bCs/>
                <w:caps/>
                <w:sz w:val="24"/>
                <w:szCs w:val="26"/>
              </w:rPr>
              <w:t xml:space="preserve">IV. Лифтовое оборудование </w:t>
            </w: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1.</w:t>
            </w:r>
          </w:p>
        </w:tc>
        <w:tc>
          <w:tcPr>
            <w:tcW w:w="7150" w:type="dxa"/>
            <w:gridSpan w:val="2"/>
            <w:vAlign w:val="center"/>
          </w:tcPr>
          <w:p w:rsidR="00C030CD" w:rsidRPr="00C030CD" w:rsidRDefault="00C030CD" w:rsidP="00C030CD">
            <w:pPr>
              <w:jc w:val="both"/>
            </w:pPr>
            <w:r w:rsidRPr="00C030CD">
              <w:t>Техническое обслуживание лифтов и др. подъемного оборудования.</w:t>
            </w:r>
          </w:p>
        </w:tc>
        <w:tc>
          <w:tcPr>
            <w:tcW w:w="3517" w:type="dxa"/>
            <w:gridSpan w:val="2"/>
            <w:vAlign w:val="center"/>
          </w:tcPr>
          <w:p w:rsidR="00C030CD" w:rsidRPr="00C030CD" w:rsidRDefault="00C030CD" w:rsidP="00C030CD">
            <w:r w:rsidRPr="00C030CD">
              <w:t xml:space="preserve">В соответствии  с </w:t>
            </w:r>
            <w:proofErr w:type="gramStart"/>
            <w:r w:rsidRPr="00C030CD">
              <w:t>ТР</w:t>
            </w:r>
            <w:proofErr w:type="gramEnd"/>
            <w:r w:rsidRPr="00C030CD">
              <w:t xml:space="preserve"> ТС 011/2011 (Безопасность лифтов) и ГОСТ</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2.</w:t>
            </w:r>
          </w:p>
        </w:tc>
        <w:tc>
          <w:tcPr>
            <w:tcW w:w="7150" w:type="dxa"/>
            <w:gridSpan w:val="2"/>
            <w:vAlign w:val="center"/>
          </w:tcPr>
          <w:p w:rsidR="00C030CD" w:rsidRPr="00C030CD" w:rsidRDefault="00C030CD" w:rsidP="00C030CD">
            <w:pPr>
              <w:jc w:val="both"/>
            </w:pPr>
            <w:r w:rsidRPr="00C030CD">
              <w:t>Аварийное обслуживание лифтов и др. подъемного оборудования.</w:t>
            </w:r>
          </w:p>
        </w:tc>
        <w:tc>
          <w:tcPr>
            <w:tcW w:w="3517" w:type="dxa"/>
            <w:gridSpan w:val="2"/>
            <w:vAlign w:val="center"/>
          </w:tcPr>
          <w:p w:rsidR="00C030CD" w:rsidRPr="00C030CD" w:rsidRDefault="00C030CD" w:rsidP="00C030CD">
            <w:r w:rsidRPr="00C030CD">
              <w:t>По мере необходимости</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3.</w:t>
            </w:r>
          </w:p>
        </w:tc>
        <w:tc>
          <w:tcPr>
            <w:tcW w:w="7150" w:type="dxa"/>
            <w:gridSpan w:val="2"/>
            <w:vAlign w:val="center"/>
          </w:tcPr>
          <w:p w:rsidR="00C030CD" w:rsidRPr="00C030CD" w:rsidRDefault="00C030CD" w:rsidP="00C030CD">
            <w:pPr>
              <w:jc w:val="both"/>
            </w:pPr>
            <w:r w:rsidRPr="00C030CD">
              <w:t>Тестирование систем управления лифтов и др. подъемного оборудования.</w:t>
            </w:r>
          </w:p>
        </w:tc>
        <w:tc>
          <w:tcPr>
            <w:tcW w:w="3517" w:type="dxa"/>
            <w:gridSpan w:val="2"/>
            <w:vAlign w:val="center"/>
          </w:tcPr>
          <w:p w:rsidR="00C030CD" w:rsidRPr="00C030CD" w:rsidRDefault="00C030CD" w:rsidP="00C030CD">
            <w:r w:rsidRPr="00C030CD">
              <w:rPr>
                <w:rFonts w:eastAsia="MS Mincho"/>
              </w:rPr>
              <w:t>По графикам ППО и ППР</w:t>
            </w:r>
            <w:r w:rsidRPr="00C030CD">
              <w:t xml:space="preserve"> </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lastRenderedPageBreak/>
              <w:t>4.</w:t>
            </w:r>
          </w:p>
        </w:tc>
        <w:tc>
          <w:tcPr>
            <w:tcW w:w="7150" w:type="dxa"/>
            <w:gridSpan w:val="2"/>
            <w:vAlign w:val="center"/>
          </w:tcPr>
          <w:p w:rsidR="00C030CD" w:rsidRPr="00C030CD" w:rsidRDefault="00C030CD" w:rsidP="00C030CD">
            <w:pPr>
              <w:jc w:val="both"/>
            </w:pPr>
            <w:r w:rsidRPr="00C030CD">
              <w:t xml:space="preserve">Техническое освидетельствование экспертным центром (лабораторией) имеющим аккредитацию в </w:t>
            </w:r>
            <w:proofErr w:type="spellStart"/>
            <w:r w:rsidRPr="00C030CD">
              <w:t>Ростехнадзоре</w:t>
            </w:r>
            <w:proofErr w:type="spellEnd"/>
            <w:r w:rsidRPr="00C030CD">
              <w:t xml:space="preserve"> и лицензию на право производства электроизмерительных работ.</w:t>
            </w:r>
          </w:p>
        </w:tc>
        <w:tc>
          <w:tcPr>
            <w:tcW w:w="3517" w:type="dxa"/>
            <w:gridSpan w:val="2"/>
            <w:vAlign w:val="center"/>
          </w:tcPr>
          <w:p w:rsidR="00C030CD" w:rsidRPr="00C030CD" w:rsidRDefault="00C030CD" w:rsidP="00C030CD">
            <w:r w:rsidRPr="00C030CD">
              <w:t>Ежегодно</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5.</w:t>
            </w:r>
          </w:p>
        </w:tc>
        <w:tc>
          <w:tcPr>
            <w:tcW w:w="7150" w:type="dxa"/>
            <w:gridSpan w:val="2"/>
            <w:vAlign w:val="center"/>
          </w:tcPr>
          <w:p w:rsidR="00C030CD" w:rsidRPr="00C030CD" w:rsidRDefault="00C030CD" w:rsidP="00C030CD">
            <w:pPr>
              <w:jc w:val="both"/>
            </w:pPr>
            <w:r w:rsidRPr="00C030CD">
              <w:t>Ремонт неисправного и замена вышедшего из строя оборудования (агрегатов, узлов, деталей и т.п.), с составлением актов технического состояния.</w:t>
            </w:r>
          </w:p>
        </w:tc>
        <w:tc>
          <w:tcPr>
            <w:tcW w:w="3517" w:type="dxa"/>
            <w:gridSpan w:val="2"/>
            <w:vAlign w:val="center"/>
          </w:tcPr>
          <w:p w:rsidR="00C030CD" w:rsidRPr="00C030CD" w:rsidRDefault="00C030CD" w:rsidP="00C030CD">
            <w:r w:rsidRPr="00C030CD">
              <w:t>По мере необходимости</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pPr>
            <w:r w:rsidRPr="00C030CD">
              <w:t>6.</w:t>
            </w:r>
          </w:p>
        </w:tc>
        <w:tc>
          <w:tcPr>
            <w:tcW w:w="7150" w:type="dxa"/>
            <w:gridSpan w:val="2"/>
            <w:vAlign w:val="center"/>
          </w:tcPr>
          <w:p w:rsidR="00C030CD" w:rsidRPr="00C030CD" w:rsidRDefault="00C030CD" w:rsidP="00C030CD">
            <w:pPr>
              <w:jc w:val="both"/>
            </w:pPr>
            <w:r w:rsidRPr="00C030CD">
              <w:t>Страхование гражданской ответственности владельца опасного объекта за причинение вреда в результате аварии на опасном объекте.</w:t>
            </w:r>
          </w:p>
        </w:tc>
        <w:tc>
          <w:tcPr>
            <w:tcW w:w="3517" w:type="dxa"/>
            <w:gridSpan w:val="2"/>
            <w:vAlign w:val="center"/>
          </w:tcPr>
          <w:p w:rsidR="00C030CD" w:rsidRPr="00C030CD" w:rsidRDefault="00C030CD" w:rsidP="00C030CD">
            <w:r w:rsidRPr="00C030CD">
              <w:t>Ежегодно</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811" w:type="dxa"/>
            <w:gridSpan w:val="2"/>
            <w:vAlign w:val="center"/>
          </w:tcPr>
          <w:p w:rsidR="00C030CD" w:rsidRPr="00C030CD" w:rsidRDefault="00C030CD" w:rsidP="00C030CD">
            <w:pPr>
              <w:jc w:val="center"/>
              <w:rPr>
                <w:lang w:val="en-US"/>
              </w:rPr>
            </w:pPr>
            <w:r w:rsidRPr="00C030CD">
              <w:rPr>
                <w:lang w:val="en-US"/>
              </w:rPr>
              <w:t>7</w:t>
            </w:r>
          </w:p>
        </w:tc>
        <w:tc>
          <w:tcPr>
            <w:tcW w:w="7150" w:type="dxa"/>
            <w:gridSpan w:val="2"/>
            <w:vAlign w:val="center"/>
          </w:tcPr>
          <w:p w:rsidR="00C030CD" w:rsidRPr="00C030CD" w:rsidRDefault="00C030CD" w:rsidP="00C030CD">
            <w:pPr>
              <w:jc w:val="both"/>
            </w:pPr>
            <w:r w:rsidRPr="00C030CD">
              <w:t>Ведение технической документации</w:t>
            </w:r>
          </w:p>
        </w:tc>
        <w:tc>
          <w:tcPr>
            <w:tcW w:w="3517" w:type="dxa"/>
            <w:gridSpan w:val="2"/>
            <w:vAlign w:val="center"/>
          </w:tcPr>
          <w:p w:rsidR="00C030CD" w:rsidRPr="00C030CD" w:rsidRDefault="00C030CD" w:rsidP="00C030CD">
            <w:r w:rsidRPr="00C030CD">
              <w:t xml:space="preserve">В соответствии  с </w:t>
            </w:r>
            <w:proofErr w:type="gramStart"/>
            <w:r w:rsidRPr="00C030CD">
              <w:t>ТР</w:t>
            </w:r>
            <w:proofErr w:type="gramEnd"/>
            <w:r w:rsidRPr="00C030CD">
              <w:t xml:space="preserve"> ТС 011/2011 (Безопасность лифтов) и ГОСТ</w:t>
            </w:r>
          </w:p>
        </w:tc>
        <w:tc>
          <w:tcPr>
            <w:tcW w:w="106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22"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915" w:type="dxa"/>
            <w:gridSpan w:val="2"/>
            <w:vAlign w:val="center"/>
          </w:tcPr>
          <w:p w:rsidR="00C030CD" w:rsidRPr="00C030CD" w:rsidRDefault="00C030CD" w:rsidP="00C030CD">
            <w:pPr>
              <w:spacing w:after="60"/>
              <w:jc w:val="center"/>
              <w:rPr>
                <w:b/>
                <w:snapToGrid w:val="0"/>
                <w:sz w:val="32"/>
                <w:szCs w:val="32"/>
              </w:rPr>
            </w:pPr>
          </w:p>
        </w:tc>
      </w:tr>
      <w:tr w:rsidR="00C030CD" w:rsidRPr="00C030CD" w:rsidTr="00C030CD">
        <w:trPr>
          <w:trHeight w:val="70"/>
          <w:jc w:val="center"/>
        </w:trPr>
        <w:tc>
          <w:tcPr>
            <w:tcW w:w="14477" w:type="dxa"/>
            <w:gridSpan w:val="10"/>
            <w:vAlign w:val="center"/>
          </w:tcPr>
          <w:p w:rsidR="00C030CD" w:rsidRPr="00C030CD" w:rsidRDefault="00C030CD" w:rsidP="00C030CD">
            <w:pPr>
              <w:jc w:val="center"/>
              <w:rPr>
                <w:b/>
                <w:snapToGrid w:val="0"/>
                <w:sz w:val="32"/>
                <w:szCs w:val="32"/>
              </w:rPr>
            </w:pPr>
            <w:r w:rsidRPr="00C030CD">
              <w:rPr>
                <w:rFonts w:eastAsia="MS Mincho"/>
                <w:b/>
                <w:bCs/>
                <w:caps/>
                <w:sz w:val="24"/>
                <w:szCs w:val="26"/>
              </w:rPr>
              <w:t>V. Оборудование систем охранно-пожарной сигнализации, оповещения людей при пожаре и Кнопка Тревожной Сигнализации</w:t>
            </w:r>
          </w:p>
        </w:tc>
      </w:tr>
      <w:tr w:rsidR="00C030CD" w:rsidRPr="00C030CD" w:rsidTr="00C030CD">
        <w:trPr>
          <w:trHeight w:val="2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w:t>
            </w:r>
          </w:p>
        </w:tc>
        <w:tc>
          <w:tcPr>
            <w:tcW w:w="7043" w:type="dxa"/>
            <w:vAlign w:val="center"/>
          </w:tcPr>
          <w:p w:rsidR="00C030CD" w:rsidRPr="00C030CD" w:rsidRDefault="00C030CD" w:rsidP="00C030CD">
            <w:pPr>
              <w:jc w:val="both"/>
              <w:rPr>
                <w:rFonts w:eastAsia="MS Mincho"/>
              </w:rPr>
            </w:pPr>
            <w:r w:rsidRPr="00C030CD">
              <w:rPr>
                <w:rFonts w:eastAsia="MS Mincho"/>
              </w:rPr>
              <w:t xml:space="preserve">Проверка работоспособности приемно-контрольных приборов, </w:t>
            </w:r>
            <w:proofErr w:type="spellStart"/>
            <w:r w:rsidRPr="00C030CD">
              <w:rPr>
                <w:rFonts w:eastAsia="MS Mincho"/>
              </w:rPr>
              <w:t>извещателей</w:t>
            </w:r>
            <w:proofErr w:type="spellEnd"/>
            <w:r w:rsidRPr="00C030CD">
              <w:rPr>
                <w:rFonts w:eastAsia="MS Mincho"/>
              </w:rPr>
              <w:t>, шлейфов пожарной сигнализации, автоматики и кнопки тревожной сигнализации.</w:t>
            </w:r>
          </w:p>
        </w:tc>
        <w:tc>
          <w:tcPr>
            <w:tcW w:w="3597" w:type="dxa"/>
            <w:gridSpan w:val="2"/>
            <w:vAlign w:val="center"/>
          </w:tcPr>
          <w:p w:rsidR="00C030CD" w:rsidRPr="00C030CD" w:rsidRDefault="00C030CD" w:rsidP="00C030CD">
            <w:pPr>
              <w:rPr>
                <w:rFonts w:eastAsia="MS Mincho"/>
              </w:rPr>
            </w:pPr>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5"/>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2.</w:t>
            </w:r>
          </w:p>
        </w:tc>
        <w:tc>
          <w:tcPr>
            <w:tcW w:w="7043" w:type="dxa"/>
            <w:vAlign w:val="center"/>
          </w:tcPr>
          <w:p w:rsidR="00C030CD" w:rsidRPr="00C030CD" w:rsidRDefault="00C030CD" w:rsidP="00C030CD">
            <w:pPr>
              <w:rPr>
                <w:rFonts w:eastAsia="MS Mincho"/>
              </w:rPr>
            </w:pPr>
            <w:r w:rsidRPr="00C030CD">
              <w:rPr>
                <w:rFonts w:eastAsia="MS Mincho"/>
              </w:rPr>
              <w:t>Выявление и устранение причин ложных срабатываний ОПС и кнопки тревожной сигнализации.</w:t>
            </w:r>
          </w:p>
        </w:tc>
        <w:tc>
          <w:tcPr>
            <w:tcW w:w="3597" w:type="dxa"/>
            <w:gridSpan w:val="2"/>
            <w:vAlign w:val="center"/>
          </w:tcPr>
          <w:p w:rsidR="00C030CD" w:rsidRPr="00C030CD" w:rsidRDefault="00C030CD" w:rsidP="00C030CD">
            <w:pPr>
              <w:rPr>
                <w:rFonts w:eastAsia="MS Mincho"/>
              </w:rPr>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228"/>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3.</w:t>
            </w:r>
          </w:p>
        </w:tc>
        <w:tc>
          <w:tcPr>
            <w:tcW w:w="7043" w:type="dxa"/>
            <w:vAlign w:val="center"/>
          </w:tcPr>
          <w:p w:rsidR="00C030CD" w:rsidRPr="00C030CD" w:rsidRDefault="00C030CD" w:rsidP="00C030CD">
            <w:pPr>
              <w:jc w:val="both"/>
              <w:rPr>
                <w:rFonts w:eastAsia="MS Mincho"/>
              </w:rPr>
            </w:pPr>
            <w:r w:rsidRPr="00C030CD">
              <w:rPr>
                <w:rFonts w:eastAsia="MS Mincho"/>
              </w:rPr>
              <w:t>Ликвидация последствий воздействия на системы неблагоприятных климатических, производственных и иных условий.</w:t>
            </w:r>
          </w:p>
        </w:tc>
        <w:tc>
          <w:tcPr>
            <w:tcW w:w="3597" w:type="dxa"/>
            <w:gridSpan w:val="2"/>
            <w:vAlign w:val="center"/>
          </w:tcPr>
          <w:p w:rsidR="00C030CD" w:rsidRPr="00C030CD" w:rsidRDefault="00C030CD" w:rsidP="00C030CD">
            <w:pPr>
              <w:rPr>
                <w:rFonts w:eastAsia="MS Mincho"/>
              </w:rPr>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81"/>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w:t>
            </w:r>
          </w:p>
        </w:tc>
        <w:tc>
          <w:tcPr>
            <w:tcW w:w="7043" w:type="dxa"/>
            <w:vAlign w:val="center"/>
          </w:tcPr>
          <w:p w:rsidR="00C030CD" w:rsidRPr="00C030CD" w:rsidRDefault="00C030CD" w:rsidP="00C030CD">
            <w:pPr>
              <w:rPr>
                <w:rFonts w:eastAsia="MS Mincho"/>
              </w:rPr>
            </w:pPr>
            <w:r w:rsidRPr="00C030CD">
              <w:rPr>
                <w:rFonts w:eastAsia="MS Mincho"/>
              </w:rPr>
              <w:t>Ремонт и замена неисправного оборудования.</w:t>
            </w:r>
          </w:p>
        </w:tc>
        <w:tc>
          <w:tcPr>
            <w:tcW w:w="3597" w:type="dxa"/>
            <w:gridSpan w:val="2"/>
            <w:vAlign w:val="center"/>
          </w:tcPr>
          <w:p w:rsidR="00C030CD" w:rsidRPr="00C030CD" w:rsidRDefault="00C030CD" w:rsidP="00C030CD">
            <w:pPr>
              <w:rPr>
                <w:rFonts w:eastAsia="MS Mincho"/>
              </w:rPr>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5.</w:t>
            </w:r>
          </w:p>
        </w:tc>
        <w:tc>
          <w:tcPr>
            <w:tcW w:w="7043" w:type="dxa"/>
            <w:vAlign w:val="center"/>
          </w:tcPr>
          <w:p w:rsidR="00C030CD" w:rsidRPr="00C030CD" w:rsidRDefault="00C030CD" w:rsidP="00C030CD">
            <w:pPr>
              <w:jc w:val="both"/>
              <w:rPr>
                <w:rFonts w:eastAsia="MS Mincho"/>
              </w:rPr>
            </w:pPr>
            <w:r w:rsidRPr="00C030CD">
              <w:rPr>
                <w:rFonts w:eastAsia="MS Mincho"/>
              </w:rPr>
              <w:t xml:space="preserve">Регламентные и профилактические работы в соответствии с инструкцией по эксплуатации и руководящими документами. </w:t>
            </w:r>
          </w:p>
        </w:tc>
        <w:tc>
          <w:tcPr>
            <w:tcW w:w="3597" w:type="dxa"/>
            <w:gridSpan w:val="2"/>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74"/>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6.</w:t>
            </w:r>
          </w:p>
        </w:tc>
        <w:tc>
          <w:tcPr>
            <w:tcW w:w="7043" w:type="dxa"/>
            <w:vAlign w:val="center"/>
          </w:tcPr>
          <w:p w:rsidR="00C030CD" w:rsidRPr="00C030CD" w:rsidRDefault="00C030CD" w:rsidP="00C030CD">
            <w:pPr>
              <w:jc w:val="both"/>
              <w:rPr>
                <w:rFonts w:eastAsia="MS Mincho"/>
              </w:rPr>
            </w:pPr>
            <w:r w:rsidRPr="00C030CD">
              <w:rPr>
                <w:rFonts w:eastAsia="MS Mincho"/>
              </w:rPr>
              <w:t xml:space="preserve">Проверка работоспособности составных частей систем (приемно-контрольных устройств или приборов, </w:t>
            </w:r>
            <w:proofErr w:type="spellStart"/>
            <w:r w:rsidRPr="00C030CD">
              <w:rPr>
                <w:rFonts w:eastAsia="MS Mincho"/>
              </w:rPr>
              <w:t>извещателей</w:t>
            </w:r>
            <w:proofErr w:type="spellEnd"/>
            <w:r w:rsidRPr="00C030CD">
              <w:rPr>
                <w:rFonts w:eastAsia="MS Mincho"/>
              </w:rPr>
              <w:t xml:space="preserve">, </w:t>
            </w:r>
            <w:proofErr w:type="spellStart"/>
            <w:r w:rsidRPr="00C030CD">
              <w:rPr>
                <w:rFonts w:eastAsia="MS Mincho"/>
              </w:rPr>
              <w:t>оповещателей</w:t>
            </w:r>
            <w:proofErr w:type="spellEnd"/>
            <w:r w:rsidRPr="00C030CD">
              <w:rPr>
                <w:rFonts w:eastAsia="MS Mincho"/>
              </w:rPr>
              <w:t>, измерение параметров шлейфов сигнализации систем и т.п.)</w:t>
            </w:r>
          </w:p>
        </w:tc>
        <w:tc>
          <w:tcPr>
            <w:tcW w:w="3597" w:type="dxa"/>
            <w:gridSpan w:val="2"/>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74"/>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7.</w:t>
            </w:r>
          </w:p>
        </w:tc>
        <w:tc>
          <w:tcPr>
            <w:tcW w:w="7043" w:type="dxa"/>
            <w:vAlign w:val="center"/>
          </w:tcPr>
          <w:p w:rsidR="00C030CD" w:rsidRPr="00C030CD" w:rsidRDefault="00C030CD" w:rsidP="00C030CD">
            <w:pPr>
              <w:autoSpaceDE w:val="0"/>
              <w:autoSpaceDN w:val="0"/>
              <w:adjustRightInd w:val="0"/>
              <w:jc w:val="both"/>
            </w:pPr>
            <w:r w:rsidRPr="00C030CD">
              <w:t>Поддерживать в соответствии с требованиями по пожарной безопасности состояние планов эвакуации разработанных и размещенных на каждом этаже зданий и сооружений, знаков пожарной безопасности на путях эвакуации (при необходимости актуализация).</w:t>
            </w:r>
          </w:p>
        </w:tc>
        <w:tc>
          <w:tcPr>
            <w:tcW w:w="3597" w:type="dxa"/>
            <w:gridSpan w:val="2"/>
            <w:vAlign w:val="center"/>
          </w:tcPr>
          <w:p w:rsidR="00C030CD" w:rsidRPr="00C030CD" w:rsidRDefault="00C030CD" w:rsidP="00C030CD">
            <w:pPr>
              <w:suppressAutoHyphens/>
              <w:rPr>
                <w:lang w:eastAsia="zh-CN"/>
              </w:rPr>
            </w:pPr>
            <w:r w:rsidRPr="00C030CD">
              <w:rPr>
                <w:lang w:eastAsia="zh-CN"/>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74"/>
          <w:jc w:val="center"/>
        </w:trPr>
        <w:tc>
          <w:tcPr>
            <w:tcW w:w="811" w:type="dxa"/>
            <w:gridSpan w:val="2"/>
            <w:vAlign w:val="center"/>
          </w:tcPr>
          <w:p w:rsidR="00C030CD" w:rsidRPr="00C030CD" w:rsidRDefault="00C030CD" w:rsidP="00C030CD">
            <w:pPr>
              <w:jc w:val="center"/>
            </w:pPr>
            <w:r w:rsidRPr="00C030CD">
              <w:t>8.</w:t>
            </w:r>
          </w:p>
        </w:tc>
        <w:tc>
          <w:tcPr>
            <w:tcW w:w="7043" w:type="dxa"/>
            <w:vAlign w:val="center"/>
          </w:tcPr>
          <w:p w:rsidR="00C030CD" w:rsidRPr="00C030CD" w:rsidRDefault="00C030CD" w:rsidP="00C030CD">
            <w:pPr>
              <w:shd w:val="clear" w:color="auto" w:fill="FFFFFF"/>
              <w:jc w:val="both"/>
              <w:rPr>
                <w:spacing w:val="1"/>
              </w:rPr>
            </w:pPr>
            <w:r w:rsidRPr="00C030CD">
              <w:rPr>
                <w:spacing w:val="1"/>
              </w:rPr>
              <w:t>Перезарядка или замена огнетушителей</w:t>
            </w:r>
            <w:r w:rsidRPr="00C030CD">
              <w:rPr>
                <w:spacing w:val="1"/>
              </w:rPr>
              <w:tab/>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74"/>
          <w:jc w:val="center"/>
        </w:trPr>
        <w:tc>
          <w:tcPr>
            <w:tcW w:w="811" w:type="dxa"/>
            <w:gridSpan w:val="2"/>
            <w:vAlign w:val="center"/>
          </w:tcPr>
          <w:p w:rsidR="00C030CD" w:rsidRPr="00C030CD" w:rsidRDefault="00C030CD" w:rsidP="00C030CD">
            <w:pPr>
              <w:jc w:val="center"/>
            </w:pPr>
            <w:r w:rsidRPr="00C030CD">
              <w:t>9</w:t>
            </w:r>
          </w:p>
        </w:tc>
        <w:tc>
          <w:tcPr>
            <w:tcW w:w="7043" w:type="dxa"/>
            <w:vAlign w:val="center"/>
          </w:tcPr>
          <w:p w:rsidR="00C030CD" w:rsidRPr="00C030CD" w:rsidRDefault="00C030CD" w:rsidP="00C030CD">
            <w:pPr>
              <w:jc w:val="both"/>
            </w:pPr>
            <w:r w:rsidRPr="00C030CD">
              <w:t>Ведение технической документации.</w:t>
            </w:r>
          </w:p>
        </w:tc>
        <w:tc>
          <w:tcPr>
            <w:tcW w:w="3597" w:type="dxa"/>
            <w:gridSpan w:val="2"/>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534"/>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rFonts w:eastAsia="MS Mincho"/>
                <w:b/>
                <w:bCs/>
                <w:caps/>
                <w:sz w:val="24"/>
                <w:szCs w:val="26"/>
              </w:rPr>
              <w:t>VI. Оборудование систем видеонаблюдения</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w:t>
            </w:r>
          </w:p>
        </w:tc>
        <w:tc>
          <w:tcPr>
            <w:tcW w:w="7043" w:type="dxa"/>
            <w:vAlign w:val="center"/>
          </w:tcPr>
          <w:p w:rsidR="00C030CD" w:rsidRPr="00C030CD" w:rsidRDefault="00C030CD" w:rsidP="00C030CD">
            <w:pPr>
              <w:jc w:val="both"/>
              <w:rPr>
                <w:rFonts w:eastAsia="MS Mincho"/>
              </w:rPr>
            </w:pPr>
            <w:r w:rsidRPr="00C030CD">
              <w:rPr>
                <w:rFonts w:eastAsia="MS Mincho"/>
              </w:rPr>
              <w:t>Регламентные и профилактические работы в соответствии с инструкцией по эксплуатации и руководящими документами.</w:t>
            </w:r>
          </w:p>
        </w:tc>
        <w:tc>
          <w:tcPr>
            <w:tcW w:w="3597" w:type="dxa"/>
            <w:gridSpan w:val="2"/>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2.</w:t>
            </w:r>
          </w:p>
        </w:tc>
        <w:tc>
          <w:tcPr>
            <w:tcW w:w="7043" w:type="dxa"/>
            <w:vAlign w:val="center"/>
          </w:tcPr>
          <w:p w:rsidR="00C030CD" w:rsidRPr="00C030CD" w:rsidRDefault="00C030CD" w:rsidP="00C030CD">
            <w:pPr>
              <w:jc w:val="both"/>
              <w:rPr>
                <w:rFonts w:eastAsia="MS Mincho"/>
              </w:rPr>
            </w:pPr>
            <w:r w:rsidRPr="00C030CD">
              <w:rPr>
                <w:rFonts w:eastAsia="MS Mincho"/>
              </w:rPr>
              <w:t xml:space="preserve">Контроль основных и резервных источников питания, проверка автоматического переключения питания с рабочего ввода </w:t>
            </w:r>
            <w:proofErr w:type="gramStart"/>
            <w:r w:rsidRPr="00C030CD">
              <w:rPr>
                <w:rFonts w:eastAsia="MS Mincho"/>
              </w:rPr>
              <w:t>на</w:t>
            </w:r>
            <w:proofErr w:type="gramEnd"/>
            <w:r w:rsidRPr="00C030CD">
              <w:rPr>
                <w:rFonts w:eastAsia="MS Mincho"/>
              </w:rPr>
              <w:t xml:space="preserve"> резервный.</w:t>
            </w:r>
          </w:p>
        </w:tc>
        <w:tc>
          <w:tcPr>
            <w:tcW w:w="3597" w:type="dxa"/>
            <w:gridSpan w:val="2"/>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615"/>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lastRenderedPageBreak/>
              <w:t>3</w:t>
            </w:r>
          </w:p>
        </w:tc>
        <w:tc>
          <w:tcPr>
            <w:tcW w:w="7043" w:type="dxa"/>
            <w:vAlign w:val="center"/>
          </w:tcPr>
          <w:p w:rsidR="00C030CD" w:rsidRPr="00C030CD" w:rsidRDefault="00C030CD" w:rsidP="00C030CD">
            <w:pPr>
              <w:jc w:val="both"/>
              <w:rPr>
                <w:rFonts w:eastAsia="MS Mincho"/>
              </w:rPr>
            </w:pPr>
            <w:r w:rsidRPr="00C030CD">
              <w:rPr>
                <w:rFonts w:eastAsia="MS Mincho"/>
              </w:rPr>
              <w:t>Проверка работоспособности систем, контроль рабочего положения выключателей и переключателей.</w:t>
            </w:r>
          </w:p>
        </w:tc>
        <w:tc>
          <w:tcPr>
            <w:tcW w:w="3597" w:type="dxa"/>
            <w:gridSpan w:val="2"/>
            <w:shd w:val="clear" w:color="auto" w:fill="auto"/>
            <w:vAlign w:val="center"/>
          </w:tcPr>
          <w:p w:rsidR="00C030CD" w:rsidRPr="00C030CD" w:rsidRDefault="00C030CD" w:rsidP="00C030CD">
            <w:pPr>
              <w:rPr>
                <w:rFonts w:eastAsia="MS Mincho"/>
              </w:rPr>
            </w:pPr>
            <w:r w:rsidRPr="00C030CD">
              <w:rPr>
                <w:rFonts w:eastAsia="MS Mincho"/>
              </w:rPr>
              <w:t>Ежедневно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615"/>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w:t>
            </w:r>
          </w:p>
        </w:tc>
        <w:tc>
          <w:tcPr>
            <w:tcW w:w="7043" w:type="dxa"/>
            <w:vAlign w:val="center"/>
          </w:tcPr>
          <w:p w:rsidR="00C030CD" w:rsidRPr="00C030CD" w:rsidRDefault="00C030CD" w:rsidP="00C030CD">
            <w:pPr>
              <w:jc w:val="both"/>
            </w:pPr>
            <w:r w:rsidRPr="00C030CD">
              <w:t>Ведение технической документации.</w:t>
            </w:r>
          </w:p>
        </w:tc>
        <w:tc>
          <w:tcPr>
            <w:tcW w:w="3597" w:type="dxa"/>
            <w:gridSpan w:val="2"/>
            <w:shd w:val="clear" w:color="auto" w:fill="auto"/>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463"/>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rFonts w:eastAsia="MS Mincho"/>
                <w:b/>
                <w:bCs/>
                <w:caps/>
                <w:sz w:val="24"/>
                <w:szCs w:val="26"/>
              </w:rPr>
              <w:t xml:space="preserve">VII. Системы телефонной связи И СТРУКТУРИРОВАННАЯ КАБЕЛЬНАЯ СИСТЕМА </w:t>
            </w:r>
            <w:r w:rsidRPr="00C030CD">
              <w:rPr>
                <w:b/>
                <w:sz w:val="24"/>
                <w:szCs w:val="24"/>
              </w:rPr>
              <w:t xml:space="preserve">(включая помещения </w:t>
            </w:r>
            <w:proofErr w:type="gramStart"/>
            <w:r w:rsidRPr="00C030CD">
              <w:rPr>
                <w:b/>
                <w:sz w:val="24"/>
                <w:szCs w:val="24"/>
              </w:rPr>
              <w:t>кроссовых</w:t>
            </w:r>
            <w:proofErr w:type="gramEnd"/>
            <w:r w:rsidRPr="00C030CD">
              <w:rPr>
                <w:b/>
                <w:sz w:val="24"/>
                <w:szCs w:val="24"/>
              </w:rPr>
              <w:t>, серверных)</w:t>
            </w:r>
            <w:r w:rsidRPr="00C030CD">
              <w:rPr>
                <w:rFonts w:eastAsia="MS Mincho"/>
                <w:b/>
                <w:bCs/>
                <w:caps/>
                <w:sz w:val="24"/>
                <w:szCs w:val="26"/>
              </w:rPr>
              <w:t xml:space="preserve"> </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w:t>
            </w:r>
          </w:p>
        </w:tc>
        <w:tc>
          <w:tcPr>
            <w:tcW w:w="7043" w:type="dxa"/>
            <w:vAlign w:val="center"/>
          </w:tcPr>
          <w:p w:rsidR="00C030CD" w:rsidRPr="00C030CD" w:rsidRDefault="00C030CD" w:rsidP="00C030CD">
            <w:pPr>
              <w:rPr>
                <w:rFonts w:eastAsia="MS Mincho"/>
              </w:rPr>
            </w:pPr>
            <w:r w:rsidRPr="00C030CD">
              <w:rPr>
                <w:rFonts w:eastAsia="MS Mincho"/>
              </w:rPr>
              <w:t>Плановое обслуживание</w:t>
            </w:r>
          </w:p>
        </w:tc>
        <w:tc>
          <w:tcPr>
            <w:tcW w:w="3597" w:type="dxa"/>
            <w:gridSpan w:val="2"/>
            <w:vAlign w:val="center"/>
          </w:tcPr>
          <w:p w:rsidR="00C030CD" w:rsidRPr="00C030CD" w:rsidRDefault="00C030CD" w:rsidP="00C030CD">
            <w:pPr>
              <w:rPr>
                <w:rFonts w:eastAsia="MS Mincho"/>
              </w:rPr>
            </w:pPr>
            <w:r w:rsidRPr="00C030CD">
              <w:rPr>
                <w:rFonts w:eastAsia="MS Mincho"/>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7"/>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2.</w:t>
            </w:r>
          </w:p>
        </w:tc>
        <w:tc>
          <w:tcPr>
            <w:tcW w:w="7043" w:type="dxa"/>
            <w:vAlign w:val="center"/>
          </w:tcPr>
          <w:p w:rsidR="00C030CD" w:rsidRPr="00C030CD" w:rsidRDefault="00C030CD" w:rsidP="00C030CD">
            <w:pPr>
              <w:jc w:val="both"/>
              <w:rPr>
                <w:rFonts w:eastAsia="MS Mincho"/>
              </w:rPr>
            </w:pPr>
            <w:r w:rsidRPr="00C030CD">
              <w:rPr>
                <w:rFonts w:eastAsia="MS Mincho"/>
              </w:rPr>
              <w:t>Ремонт неисправного и замена вышедшего из строя оконечного оборудования и распределительной сети (кабелей, телефонных розеток и пр.)</w:t>
            </w:r>
          </w:p>
        </w:tc>
        <w:tc>
          <w:tcPr>
            <w:tcW w:w="3597" w:type="dxa"/>
            <w:gridSpan w:val="2"/>
            <w:vAlign w:val="center"/>
          </w:tcPr>
          <w:p w:rsidR="00C030CD" w:rsidRPr="00C030CD" w:rsidRDefault="00C030CD" w:rsidP="00C030CD">
            <w:pPr>
              <w:rPr>
                <w:rFonts w:eastAsia="MS Mincho"/>
              </w:rPr>
            </w:pPr>
            <w:r w:rsidRPr="00C030CD">
              <w:rPr>
                <w:rFonts w:eastAsia="MS Mincho"/>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3"/>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3</w:t>
            </w:r>
          </w:p>
        </w:tc>
        <w:tc>
          <w:tcPr>
            <w:tcW w:w="7043" w:type="dxa"/>
          </w:tcPr>
          <w:p w:rsidR="00C030CD" w:rsidRPr="00C030CD" w:rsidRDefault="00C030CD" w:rsidP="00C030CD">
            <w:pPr>
              <w:jc w:val="both"/>
            </w:pPr>
            <w:r w:rsidRPr="00C030CD">
              <w:t>Поддержание температурного режима в заданных параметрах в помещениях кроссовых, серверных, АТС.</w:t>
            </w:r>
          </w:p>
        </w:tc>
        <w:tc>
          <w:tcPr>
            <w:tcW w:w="3597" w:type="dxa"/>
            <w:gridSpan w:val="2"/>
            <w:vAlign w:val="center"/>
          </w:tcPr>
          <w:p w:rsidR="00C030CD" w:rsidRPr="00C030CD" w:rsidRDefault="00C030CD" w:rsidP="00C030CD">
            <w:r w:rsidRPr="00C030CD">
              <w:t>Ежедневно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3"/>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w:t>
            </w:r>
          </w:p>
        </w:tc>
        <w:tc>
          <w:tcPr>
            <w:tcW w:w="7043" w:type="dxa"/>
            <w:vAlign w:val="center"/>
          </w:tcPr>
          <w:p w:rsidR="00C030CD" w:rsidRPr="00C030CD" w:rsidRDefault="00C030CD" w:rsidP="00C030CD">
            <w:pPr>
              <w:jc w:val="both"/>
            </w:pPr>
            <w:r w:rsidRPr="00C030CD">
              <w:t>Техническое обслуживание технологического оборудования систем (кондиционирования и вентиляции, мониторинга микроклимата, система контроля доступа, пожарной сигнализации, газового пожаротушения и газо-</w:t>
            </w:r>
            <w:proofErr w:type="spellStart"/>
            <w:r w:rsidRPr="00C030CD">
              <w:t>дымоудаления</w:t>
            </w:r>
            <w:proofErr w:type="spellEnd"/>
            <w:r w:rsidRPr="00C030CD">
              <w:t>), обеспечивающих выполнение требований, предъявляемых к помещениям серверных, кроссовых.</w:t>
            </w:r>
          </w:p>
        </w:tc>
        <w:tc>
          <w:tcPr>
            <w:tcW w:w="3597" w:type="dxa"/>
            <w:gridSpan w:val="2"/>
            <w:vAlign w:val="center"/>
          </w:tcPr>
          <w:p w:rsidR="00C030CD" w:rsidRPr="00C030CD" w:rsidRDefault="00C030CD" w:rsidP="00C030CD">
            <w:r w:rsidRPr="00C030CD">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3"/>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5</w:t>
            </w:r>
          </w:p>
        </w:tc>
        <w:tc>
          <w:tcPr>
            <w:tcW w:w="7043" w:type="dxa"/>
            <w:vAlign w:val="center"/>
          </w:tcPr>
          <w:p w:rsidR="00C030CD" w:rsidRPr="00C030CD" w:rsidRDefault="00C030CD" w:rsidP="00C030CD">
            <w:pPr>
              <w:jc w:val="both"/>
            </w:pPr>
            <w:proofErr w:type="gramStart"/>
            <w:r w:rsidRPr="00C030CD">
              <w:t>Мелкий ремонт и замена материалов, комплектующих изделий, технологического оборудования (запасных частей, агрегатов, приборов, узлов) систем, обеспечивающих выполнение требований, предъявляемых к помещениям серверных, кроссовых.</w:t>
            </w:r>
            <w:proofErr w:type="gramEnd"/>
          </w:p>
        </w:tc>
        <w:tc>
          <w:tcPr>
            <w:tcW w:w="3597" w:type="dxa"/>
            <w:gridSpan w:val="2"/>
            <w:vAlign w:val="center"/>
          </w:tcPr>
          <w:p w:rsidR="00C030CD" w:rsidRPr="00C030CD" w:rsidRDefault="00C030CD" w:rsidP="00C030CD">
            <w:r w:rsidRPr="00C030CD">
              <w:t>При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103"/>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6</w:t>
            </w:r>
          </w:p>
        </w:tc>
        <w:tc>
          <w:tcPr>
            <w:tcW w:w="7043" w:type="dxa"/>
            <w:vAlign w:val="center"/>
          </w:tcPr>
          <w:p w:rsidR="00C030CD" w:rsidRPr="00C030CD" w:rsidRDefault="00C030CD" w:rsidP="00C030CD">
            <w:r w:rsidRPr="00C030CD">
              <w:t xml:space="preserve">Мелкий ремонт, </w:t>
            </w:r>
            <w:proofErr w:type="spellStart"/>
            <w:r w:rsidRPr="00C030CD">
              <w:t>перетрассировка</w:t>
            </w:r>
            <w:proofErr w:type="spellEnd"/>
            <w:r w:rsidRPr="00C030CD">
              <w:t>, протяжка кабельных линий, перенос, установка компьютерных и телефонных розеток.</w:t>
            </w:r>
          </w:p>
        </w:tc>
        <w:tc>
          <w:tcPr>
            <w:tcW w:w="3597" w:type="dxa"/>
            <w:gridSpan w:val="2"/>
            <w:vAlign w:val="center"/>
          </w:tcPr>
          <w:p w:rsidR="00C030CD" w:rsidRPr="00C030CD" w:rsidRDefault="00C030CD" w:rsidP="00C030CD">
            <w:r w:rsidRPr="00C030CD">
              <w:t>При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495"/>
          <w:jc w:val="center"/>
        </w:trPr>
        <w:tc>
          <w:tcPr>
            <w:tcW w:w="14477" w:type="dxa"/>
            <w:gridSpan w:val="10"/>
            <w:noWrap/>
            <w:vAlign w:val="center"/>
          </w:tcPr>
          <w:p w:rsidR="00C030CD" w:rsidRPr="00C030CD" w:rsidRDefault="00C030CD" w:rsidP="00C030CD">
            <w:pPr>
              <w:spacing w:after="60"/>
              <w:jc w:val="center"/>
              <w:rPr>
                <w:b/>
                <w:snapToGrid w:val="0"/>
                <w:sz w:val="32"/>
                <w:szCs w:val="32"/>
              </w:rPr>
            </w:pPr>
            <w:r w:rsidRPr="00C030CD">
              <w:rPr>
                <w:rFonts w:eastAsia="MS Mincho"/>
                <w:b/>
                <w:bCs/>
                <w:caps/>
                <w:sz w:val="24"/>
                <w:szCs w:val="26"/>
              </w:rPr>
              <w:t>VIII. Мелкий ремонт и сопутствующие УСЛУги</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w:t>
            </w:r>
          </w:p>
        </w:tc>
        <w:tc>
          <w:tcPr>
            <w:tcW w:w="7043" w:type="dxa"/>
            <w:vAlign w:val="center"/>
          </w:tcPr>
          <w:p w:rsidR="00C030CD" w:rsidRPr="00C030CD" w:rsidRDefault="00C030CD" w:rsidP="00C030CD">
            <w:pPr>
              <w:jc w:val="both"/>
              <w:rPr>
                <w:rFonts w:eastAsia="MS Mincho"/>
              </w:rPr>
            </w:pPr>
            <w:r w:rsidRPr="00C030CD">
              <w:rPr>
                <w:rFonts w:eastAsia="MS Mincho"/>
              </w:rPr>
              <w:t xml:space="preserve">Мелкий ремонт в помещениях: замена неремонтопригодных замков, петель, ручек дверей и окон, разбитых оконных стекол, отдельных плиток половых и потолочных покрытий, наличников, плинтусов. Замена пришедших в негодность оконных уплотнителей. </w:t>
            </w:r>
            <w:r w:rsidRPr="00C030CD">
              <w:rPr>
                <w:rFonts w:eastAsia="MS Mincho"/>
                <w:color w:val="FF0000"/>
              </w:rPr>
              <w:t xml:space="preserve"> </w:t>
            </w:r>
            <w:r w:rsidRPr="00C030CD">
              <w:rPr>
                <w:rFonts w:eastAsia="MS Mincho"/>
              </w:rPr>
              <w:t>Замена элементов питания.</w:t>
            </w:r>
          </w:p>
        </w:tc>
        <w:tc>
          <w:tcPr>
            <w:tcW w:w="3597" w:type="dxa"/>
            <w:gridSpan w:val="2"/>
            <w:vAlign w:val="center"/>
          </w:tcPr>
          <w:p w:rsidR="00C030CD" w:rsidRPr="00C030CD" w:rsidRDefault="00C030CD" w:rsidP="00C030CD">
            <w:pPr>
              <w:rPr>
                <w:rFonts w:eastAsia="MS Mincho"/>
              </w:rPr>
            </w:pPr>
            <w:r w:rsidRPr="00C030CD">
              <w:rPr>
                <w:rFonts w:eastAsia="MS Mincho"/>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2.</w:t>
            </w:r>
          </w:p>
        </w:tc>
        <w:tc>
          <w:tcPr>
            <w:tcW w:w="7043" w:type="dxa"/>
            <w:vAlign w:val="center"/>
          </w:tcPr>
          <w:p w:rsidR="00C030CD" w:rsidRPr="00C030CD" w:rsidRDefault="00C030CD" w:rsidP="00C030CD">
            <w:pPr>
              <w:jc w:val="both"/>
              <w:rPr>
                <w:rFonts w:eastAsia="MS Mincho"/>
              </w:rPr>
            </w:pPr>
            <w:r w:rsidRPr="00C030CD">
              <w:rPr>
                <w:rFonts w:eastAsia="MS Mincho"/>
              </w:rPr>
              <w:t>Размещение на стенах и дверях: элементов навигации, табличек, элементов интерьера, карт, схем. Актуализация информация в части дополнения карты-схемы (при наличии стены бренда), режима работы, реквизитов и контактных данных на входных панелях и информационных табличках</w:t>
            </w:r>
          </w:p>
        </w:tc>
        <w:tc>
          <w:tcPr>
            <w:tcW w:w="3597" w:type="dxa"/>
            <w:gridSpan w:val="2"/>
            <w:vAlign w:val="center"/>
          </w:tcPr>
          <w:p w:rsidR="00C030CD" w:rsidRPr="00C030CD" w:rsidRDefault="00C030CD" w:rsidP="00C030CD">
            <w:pPr>
              <w:rPr>
                <w:rFonts w:eastAsia="MS Mincho"/>
              </w:rPr>
            </w:pPr>
            <w:r w:rsidRPr="00C030CD">
              <w:rPr>
                <w:rFonts w:eastAsia="MS Mincho"/>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3.</w:t>
            </w:r>
          </w:p>
        </w:tc>
        <w:tc>
          <w:tcPr>
            <w:tcW w:w="7043" w:type="dxa"/>
            <w:vAlign w:val="center"/>
          </w:tcPr>
          <w:p w:rsidR="00C030CD" w:rsidRPr="00C030CD" w:rsidRDefault="00C030CD" w:rsidP="00C030CD">
            <w:pPr>
              <w:jc w:val="both"/>
              <w:rPr>
                <w:rFonts w:eastAsia="MS Mincho"/>
              </w:rPr>
            </w:pPr>
            <w:r w:rsidRPr="00C030CD">
              <w:rPr>
                <w:rFonts w:eastAsia="MS Mincho"/>
              </w:rPr>
              <w:t>Мелкий ремонт сейфов и мебели: шкафы, столы, стулья, кресла и т.п.</w:t>
            </w:r>
          </w:p>
        </w:tc>
        <w:tc>
          <w:tcPr>
            <w:tcW w:w="3597" w:type="dxa"/>
            <w:gridSpan w:val="2"/>
            <w:vAlign w:val="center"/>
          </w:tcPr>
          <w:p w:rsidR="00C030CD" w:rsidRPr="00C030CD" w:rsidRDefault="00C030CD" w:rsidP="00C030CD">
            <w:pPr>
              <w:rPr>
                <w:rFonts w:eastAsia="MS Mincho"/>
              </w:rPr>
            </w:pPr>
            <w:r w:rsidRPr="00C030CD">
              <w:rPr>
                <w:rFonts w:eastAsia="MS Mincho"/>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shd w:val="clear" w:color="auto" w:fill="auto"/>
            <w:vAlign w:val="center"/>
          </w:tcPr>
          <w:p w:rsidR="00C030CD" w:rsidRPr="00C030CD" w:rsidRDefault="00C030CD" w:rsidP="00C030CD">
            <w:pPr>
              <w:jc w:val="center"/>
              <w:rPr>
                <w:rFonts w:eastAsia="MS Mincho"/>
              </w:rPr>
            </w:pPr>
            <w:r w:rsidRPr="00C030CD">
              <w:rPr>
                <w:rFonts w:eastAsia="MS Mincho"/>
              </w:rPr>
              <w:t>4.</w:t>
            </w:r>
          </w:p>
        </w:tc>
        <w:tc>
          <w:tcPr>
            <w:tcW w:w="7043" w:type="dxa"/>
            <w:shd w:val="clear" w:color="auto" w:fill="auto"/>
            <w:vAlign w:val="center"/>
          </w:tcPr>
          <w:p w:rsidR="00C030CD" w:rsidRPr="00C030CD" w:rsidRDefault="00C030CD" w:rsidP="00C030CD">
            <w:pPr>
              <w:jc w:val="both"/>
              <w:rPr>
                <w:rFonts w:eastAsia="MS Mincho"/>
              </w:rPr>
            </w:pPr>
            <w:r w:rsidRPr="00C030CD">
              <w:rPr>
                <w:rFonts w:eastAsia="MS Mincho"/>
              </w:rPr>
              <w:t xml:space="preserve">Утилизация списанных материальных ценностей Заказчика (бытовая техника, мебель). Передача списанных Заказчиком материальных ценностей производится по акту приема-передачи между Заказчиком и Исполнителем. </w:t>
            </w:r>
          </w:p>
        </w:tc>
        <w:tc>
          <w:tcPr>
            <w:tcW w:w="3597" w:type="dxa"/>
            <w:gridSpan w:val="2"/>
            <w:vAlign w:val="center"/>
          </w:tcPr>
          <w:p w:rsidR="00C030CD" w:rsidRPr="00C030CD" w:rsidRDefault="00C030CD" w:rsidP="00C030CD">
            <w:pPr>
              <w:rPr>
                <w:rFonts w:eastAsia="MS Mincho"/>
              </w:rPr>
            </w:pPr>
            <w:r w:rsidRPr="00C030CD">
              <w:rPr>
                <w:rFonts w:eastAsia="MS Mincho"/>
              </w:rPr>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rFonts w:eastAsia="MS Mincho"/>
                <w:b/>
                <w:sz w:val="24"/>
                <w:szCs w:val="24"/>
                <w:lang w:val="en-US"/>
              </w:rPr>
              <w:lastRenderedPageBreak/>
              <w:t>IX</w:t>
            </w:r>
            <w:r w:rsidRPr="00C030CD">
              <w:rPr>
                <w:rFonts w:eastAsia="MS Mincho"/>
                <w:b/>
                <w:sz w:val="24"/>
                <w:szCs w:val="24"/>
              </w:rPr>
              <w:t>. ИСТОЧНИКИ БЕСПЕРЕБОЙНОГО ПИТАНИЯ</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w:t>
            </w:r>
          </w:p>
        </w:tc>
        <w:tc>
          <w:tcPr>
            <w:tcW w:w="7043" w:type="dxa"/>
            <w:vAlign w:val="center"/>
          </w:tcPr>
          <w:p w:rsidR="00C030CD" w:rsidRPr="00C030CD" w:rsidRDefault="00C030CD" w:rsidP="00C030CD">
            <w:pPr>
              <w:jc w:val="both"/>
            </w:pPr>
            <w:r w:rsidRPr="00C030CD">
              <w:t xml:space="preserve">Контроль температуры в помещении ИБП, в шкафу с силовыми модулями ИБП, записать данные в журнале. </w:t>
            </w:r>
          </w:p>
        </w:tc>
        <w:tc>
          <w:tcPr>
            <w:tcW w:w="3597" w:type="dxa"/>
            <w:gridSpan w:val="2"/>
            <w:vAlign w:val="center"/>
          </w:tcPr>
          <w:p w:rsidR="00C030CD" w:rsidRPr="00C030CD" w:rsidRDefault="00C030CD" w:rsidP="00C030CD">
            <w:r w:rsidRPr="00C030CD">
              <w:t xml:space="preserve">Ежедневно </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2.</w:t>
            </w:r>
          </w:p>
        </w:tc>
        <w:tc>
          <w:tcPr>
            <w:tcW w:w="7043" w:type="dxa"/>
            <w:vAlign w:val="center"/>
          </w:tcPr>
          <w:p w:rsidR="00C030CD" w:rsidRPr="00C030CD" w:rsidRDefault="00C030CD" w:rsidP="00C030CD">
            <w:pPr>
              <w:jc w:val="both"/>
            </w:pPr>
            <w:r w:rsidRPr="00C030CD">
              <w:t>Проверка исправности выносной индикаторной панели.</w:t>
            </w:r>
          </w:p>
        </w:tc>
        <w:tc>
          <w:tcPr>
            <w:tcW w:w="3597" w:type="dxa"/>
            <w:gridSpan w:val="2"/>
            <w:vAlign w:val="center"/>
          </w:tcPr>
          <w:p w:rsidR="00C030CD" w:rsidRPr="00C030CD" w:rsidRDefault="00C030CD" w:rsidP="00C030CD">
            <w:r w:rsidRPr="00C030CD">
              <w:t>Еженедельно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3.</w:t>
            </w:r>
          </w:p>
        </w:tc>
        <w:tc>
          <w:tcPr>
            <w:tcW w:w="7043" w:type="dxa"/>
            <w:vAlign w:val="center"/>
          </w:tcPr>
          <w:p w:rsidR="00C030CD" w:rsidRPr="00C030CD" w:rsidRDefault="00C030CD" w:rsidP="00C030CD">
            <w:pPr>
              <w:jc w:val="both"/>
            </w:pPr>
            <w:r w:rsidRPr="00C030CD">
              <w:t>Проверка работы вентиляторов ИБП, записать данные в журнале.</w:t>
            </w:r>
          </w:p>
        </w:tc>
        <w:tc>
          <w:tcPr>
            <w:tcW w:w="3597" w:type="dxa"/>
            <w:gridSpan w:val="2"/>
            <w:vAlign w:val="center"/>
          </w:tcPr>
          <w:p w:rsidR="00C030CD" w:rsidRPr="00C030CD" w:rsidRDefault="00C030CD" w:rsidP="00C030CD">
            <w:r w:rsidRPr="00C030CD">
              <w:t>Еженедельно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526"/>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4.</w:t>
            </w:r>
          </w:p>
        </w:tc>
        <w:tc>
          <w:tcPr>
            <w:tcW w:w="7043" w:type="dxa"/>
            <w:vAlign w:val="center"/>
          </w:tcPr>
          <w:p w:rsidR="00C030CD" w:rsidRPr="00C030CD" w:rsidRDefault="00C030CD" w:rsidP="00C030CD">
            <w:pPr>
              <w:jc w:val="both"/>
            </w:pPr>
            <w:r w:rsidRPr="00C030CD">
              <w:t>Проверка решеток вентиляторов, воздушных фильтров ИБП, при необходимости решетки почистить, фильтры продуть, почистить или заменить.</w:t>
            </w:r>
          </w:p>
        </w:tc>
        <w:tc>
          <w:tcPr>
            <w:tcW w:w="3597" w:type="dxa"/>
            <w:gridSpan w:val="2"/>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5.</w:t>
            </w:r>
          </w:p>
        </w:tc>
        <w:tc>
          <w:tcPr>
            <w:tcW w:w="7043" w:type="dxa"/>
            <w:vAlign w:val="center"/>
          </w:tcPr>
          <w:p w:rsidR="00C030CD" w:rsidRPr="00C030CD" w:rsidRDefault="00C030CD" w:rsidP="00C030CD">
            <w:pPr>
              <w:jc w:val="both"/>
            </w:pPr>
            <w:r w:rsidRPr="00C030CD">
              <w:t>Проверка параметров заряда аккумуляторных батарей (</w:t>
            </w:r>
            <w:r w:rsidRPr="00C030CD">
              <w:rPr>
                <w:lang w:val="en-US"/>
              </w:rPr>
              <w:t>V</w:t>
            </w:r>
            <w:r w:rsidRPr="00C030CD">
              <w:t xml:space="preserve">, </w:t>
            </w:r>
            <w:r w:rsidRPr="00C030CD">
              <w:rPr>
                <w:lang w:val="en-US"/>
              </w:rPr>
              <w:t>A</w:t>
            </w:r>
            <w:r w:rsidRPr="00C030CD">
              <w:t>).</w:t>
            </w:r>
          </w:p>
        </w:tc>
        <w:tc>
          <w:tcPr>
            <w:tcW w:w="3597" w:type="dxa"/>
            <w:gridSpan w:val="2"/>
            <w:vAlign w:val="center"/>
          </w:tcPr>
          <w:p w:rsidR="00C030CD" w:rsidRPr="00C030CD" w:rsidRDefault="00C030CD" w:rsidP="00C030CD">
            <w:r w:rsidRPr="00C030CD">
              <w:t>Ежедневно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6.</w:t>
            </w:r>
          </w:p>
        </w:tc>
        <w:tc>
          <w:tcPr>
            <w:tcW w:w="7043" w:type="dxa"/>
            <w:vAlign w:val="center"/>
          </w:tcPr>
          <w:p w:rsidR="00C030CD" w:rsidRPr="00C030CD" w:rsidRDefault="00C030CD" w:rsidP="00C030CD">
            <w:pPr>
              <w:jc w:val="both"/>
            </w:pPr>
            <w:r w:rsidRPr="00C030CD">
              <w:t>Проверка параметров входного/выходного напряжения ИБП на внешних винтовых/болтовых соединениях ИБП.</w:t>
            </w:r>
          </w:p>
        </w:tc>
        <w:tc>
          <w:tcPr>
            <w:tcW w:w="3597" w:type="dxa"/>
            <w:gridSpan w:val="2"/>
            <w:vAlign w:val="center"/>
          </w:tcPr>
          <w:p w:rsidR="00C030CD" w:rsidRPr="00C030CD" w:rsidRDefault="00C030CD" w:rsidP="00C030CD">
            <w:r w:rsidRPr="00C030CD">
              <w:t>Ежедневно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7.</w:t>
            </w:r>
          </w:p>
        </w:tc>
        <w:tc>
          <w:tcPr>
            <w:tcW w:w="7043" w:type="dxa"/>
            <w:vAlign w:val="center"/>
          </w:tcPr>
          <w:p w:rsidR="00C030CD" w:rsidRPr="00C030CD" w:rsidRDefault="00C030CD" w:rsidP="00C030CD">
            <w:pPr>
              <w:jc w:val="both"/>
            </w:pPr>
            <w:r w:rsidRPr="00C030CD">
              <w:t>Измерение нагрузки, подключенной к ИБП, анализ нагрузки в течени</w:t>
            </w:r>
            <w:proofErr w:type="gramStart"/>
            <w:r w:rsidRPr="00C030CD">
              <w:t>и</w:t>
            </w:r>
            <w:proofErr w:type="gramEnd"/>
            <w:r w:rsidRPr="00C030CD">
              <w:t xml:space="preserve"> суток, используя данные из внутренних логов ИБП.</w:t>
            </w:r>
          </w:p>
        </w:tc>
        <w:tc>
          <w:tcPr>
            <w:tcW w:w="3597" w:type="dxa"/>
            <w:gridSpan w:val="2"/>
            <w:vAlign w:val="center"/>
          </w:tcPr>
          <w:p w:rsidR="00C030CD" w:rsidRPr="00C030CD" w:rsidRDefault="00C030CD" w:rsidP="00C030CD">
            <w:r w:rsidRPr="00C030CD">
              <w:t>Ежедневно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78"/>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8.</w:t>
            </w:r>
          </w:p>
        </w:tc>
        <w:tc>
          <w:tcPr>
            <w:tcW w:w="7043" w:type="dxa"/>
            <w:vAlign w:val="center"/>
          </w:tcPr>
          <w:p w:rsidR="00C030CD" w:rsidRPr="00C030CD" w:rsidRDefault="00C030CD" w:rsidP="00C030CD">
            <w:pPr>
              <w:jc w:val="both"/>
            </w:pPr>
            <w:r w:rsidRPr="00C030CD">
              <w:t>Отключение ИБП (предварительно запитав потребителя от городской сети), выполнение профилактических работ и технического обслуживания.</w:t>
            </w:r>
          </w:p>
          <w:p w:rsidR="00C030CD" w:rsidRPr="00C030CD" w:rsidRDefault="00C030CD" w:rsidP="00C030CD">
            <w:pPr>
              <w:jc w:val="both"/>
            </w:pPr>
            <w:r w:rsidRPr="00C030CD">
              <w:t>По окончании и на основе выполненных работ составить технический отчет</w:t>
            </w:r>
          </w:p>
        </w:tc>
        <w:tc>
          <w:tcPr>
            <w:tcW w:w="3597" w:type="dxa"/>
            <w:gridSpan w:val="2"/>
            <w:vAlign w:val="center"/>
          </w:tcPr>
          <w:p w:rsidR="00C030CD" w:rsidRPr="00C030CD" w:rsidRDefault="00C030CD" w:rsidP="00C030CD">
            <w:r w:rsidRPr="00C030CD">
              <w:t>Не реже 2-х раз в году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9.</w:t>
            </w:r>
          </w:p>
        </w:tc>
        <w:tc>
          <w:tcPr>
            <w:tcW w:w="7043" w:type="dxa"/>
            <w:vAlign w:val="center"/>
          </w:tcPr>
          <w:p w:rsidR="00C030CD" w:rsidRPr="00C030CD" w:rsidRDefault="00C030CD" w:rsidP="00C030CD">
            <w:pPr>
              <w:jc w:val="both"/>
              <w:rPr>
                <w:rFonts w:eastAsia="Calibri"/>
                <w:lang w:eastAsia="en-US"/>
              </w:rPr>
            </w:pPr>
            <w:r w:rsidRPr="00C030CD">
              <w:rPr>
                <w:rFonts w:eastAsia="Calibri"/>
                <w:lang w:eastAsia="en-US"/>
              </w:rPr>
              <w:t>Проверка ИБП в основных режимах работы.</w:t>
            </w:r>
          </w:p>
          <w:p w:rsidR="00C030CD" w:rsidRPr="00C030CD" w:rsidRDefault="00C030CD" w:rsidP="00C030CD">
            <w:pPr>
              <w:jc w:val="both"/>
              <w:rPr>
                <w:rFonts w:eastAsia="Calibri"/>
                <w:lang w:eastAsia="en-US"/>
              </w:rPr>
            </w:pPr>
            <w:r w:rsidRPr="00C030CD">
              <w:rPr>
                <w:rFonts w:eastAsia="Calibri"/>
                <w:lang w:eastAsia="en-US"/>
              </w:rPr>
              <w:t>Отразить в техническом отчете.</w:t>
            </w:r>
          </w:p>
        </w:tc>
        <w:tc>
          <w:tcPr>
            <w:tcW w:w="3597" w:type="dxa"/>
            <w:gridSpan w:val="2"/>
            <w:vAlign w:val="center"/>
          </w:tcPr>
          <w:p w:rsidR="00C030CD" w:rsidRPr="00C030CD" w:rsidRDefault="00C030CD" w:rsidP="00C030CD">
            <w:r w:rsidRPr="00C030CD">
              <w:rPr>
                <w:lang w:eastAsia="zh-CN"/>
              </w:rPr>
              <w:t>Не реже 2-х раз в году</w:t>
            </w:r>
            <w:r w:rsidRPr="00C030CD">
              <w:t xml:space="preserve"> </w:t>
            </w:r>
            <w:r w:rsidRPr="00C030CD">
              <w:rPr>
                <w:lang w:eastAsia="zh-CN"/>
              </w:rPr>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10.</w:t>
            </w:r>
          </w:p>
        </w:tc>
        <w:tc>
          <w:tcPr>
            <w:tcW w:w="7043" w:type="dxa"/>
            <w:vAlign w:val="center"/>
          </w:tcPr>
          <w:p w:rsidR="00C030CD" w:rsidRPr="00C030CD" w:rsidRDefault="00C030CD" w:rsidP="00C030CD">
            <w:r w:rsidRPr="00C030CD">
              <w:t>Проверка заземления ИБП, записать данные в журнале.</w:t>
            </w:r>
          </w:p>
        </w:tc>
        <w:tc>
          <w:tcPr>
            <w:tcW w:w="3597" w:type="dxa"/>
            <w:gridSpan w:val="2"/>
            <w:vAlign w:val="center"/>
          </w:tcPr>
          <w:p w:rsidR="00C030CD" w:rsidRPr="00C030CD" w:rsidRDefault="00C030CD" w:rsidP="00C030CD">
            <w:r w:rsidRPr="00C030CD">
              <w:t>Не реже 1 раза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rPr>
                <w:rFonts w:eastAsia="MS Mincho"/>
              </w:rPr>
              <w:t>11.</w:t>
            </w:r>
          </w:p>
        </w:tc>
        <w:tc>
          <w:tcPr>
            <w:tcW w:w="7043" w:type="dxa"/>
            <w:vAlign w:val="center"/>
          </w:tcPr>
          <w:p w:rsidR="00C030CD" w:rsidRPr="00C030CD" w:rsidRDefault="00C030CD" w:rsidP="00C030CD">
            <w:pPr>
              <w:jc w:val="both"/>
            </w:pPr>
            <w:r w:rsidRPr="00C030CD">
              <w:t>Ведение технической документации.</w:t>
            </w:r>
          </w:p>
        </w:tc>
        <w:tc>
          <w:tcPr>
            <w:tcW w:w="3597" w:type="dxa"/>
            <w:gridSpan w:val="2"/>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w:t>
            </w:r>
            <w:r w:rsidRPr="00C030CD">
              <w:rPr>
                <w:b/>
                <w:sz w:val="24"/>
                <w:szCs w:val="24"/>
              </w:rPr>
              <w:t>. АВТОМАТИЧЕСКИЕ УСТАНОВКИ ПОЖАРОТУШЕНИЯ (АУПТ)</w:t>
            </w:r>
          </w:p>
        </w:tc>
      </w:tr>
      <w:tr w:rsidR="00C030CD" w:rsidRPr="00C030CD" w:rsidTr="00C030CD">
        <w:trPr>
          <w:trHeight w:val="80"/>
          <w:jc w:val="center"/>
        </w:trPr>
        <w:tc>
          <w:tcPr>
            <w:tcW w:w="811" w:type="dxa"/>
            <w:gridSpan w:val="2"/>
            <w:vAlign w:val="center"/>
          </w:tcPr>
          <w:p w:rsidR="00C030CD" w:rsidRPr="00C030CD" w:rsidRDefault="00C030CD" w:rsidP="00C030CD">
            <w:r w:rsidRPr="00C030CD">
              <w:t>1.</w:t>
            </w:r>
          </w:p>
        </w:tc>
        <w:tc>
          <w:tcPr>
            <w:tcW w:w="7043" w:type="dxa"/>
            <w:vAlign w:val="center"/>
          </w:tcPr>
          <w:p w:rsidR="00C030CD" w:rsidRPr="00C030CD" w:rsidRDefault="00C030CD" w:rsidP="00C030CD">
            <w:pPr>
              <w:jc w:val="both"/>
            </w:pPr>
            <w:proofErr w:type="gramStart"/>
            <w:r w:rsidRPr="00C030CD">
              <w:t xml:space="preserve">Внешний осмотр составных частей системы на отсутствие механических повреждений, коррозии, грязи, пыли, прочности креплений (трубопроводов, оросителей, манометров, </w:t>
            </w:r>
            <w:proofErr w:type="spellStart"/>
            <w:r w:rsidRPr="00C030CD">
              <w:t>извещателей</w:t>
            </w:r>
            <w:proofErr w:type="spellEnd"/>
            <w:r w:rsidRPr="00C030CD">
              <w:t xml:space="preserve">, баллонов с ГОС, </w:t>
            </w:r>
            <w:proofErr w:type="spellStart"/>
            <w:r w:rsidRPr="00C030CD">
              <w:t>оповещателей</w:t>
            </w:r>
            <w:proofErr w:type="spellEnd"/>
            <w:r w:rsidRPr="00C030CD">
              <w:t xml:space="preserve">), электротехнической части – шкафов </w:t>
            </w:r>
            <w:proofErr w:type="spellStart"/>
            <w:r w:rsidRPr="00C030CD">
              <w:t>электроавтоматики</w:t>
            </w:r>
            <w:proofErr w:type="spellEnd"/>
            <w:r w:rsidRPr="00C030CD">
              <w:t xml:space="preserve">, компрессора и т. д.;  </w:t>
            </w:r>
            <w:proofErr w:type="gramEnd"/>
          </w:p>
        </w:tc>
        <w:tc>
          <w:tcPr>
            <w:tcW w:w="3597" w:type="dxa"/>
            <w:gridSpan w:val="2"/>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2.</w:t>
            </w:r>
          </w:p>
        </w:tc>
        <w:tc>
          <w:tcPr>
            <w:tcW w:w="7043" w:type="dxa"/>
            <w:vAlign w:val="center"/>
          </w:tcPr>
          <w:p w:rsidR="00C030CD" w:rsidRPr="00C030CD" w:rsidRDefault="00C030CD" w:rsidP="00C030CD">
            <w:pPr>
              <w:jc w:val="both"/>
            </w:pPr>
            <w:r w:rsidRPr="00C030CD">
              <w:t xml:space="preserve">Контроль качества огнегасящего вещества, а также состояние запорной арматуры, давления в баллонах </w:t>
            </w:r>
          </w:p>
        </w:tc>
        <w:tc>
          <w:tcPr>
            <w:tcW w:w="3597" w:type="dxa"/>
            <w:gridSpan w:val="2"/>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3.</w:t>
            </w:r>
          </w:p>
        </w:tc>
        <w:tc>
          <w:tcPr>
            <w:tcW w:w="7043" w:type="dxa"/>
            <w:vAlign w:val="center"/>
          </w:tcPr>
          <w:p w:rsidR="00C030CD" w:rsidRPr="00C030CD" w:rsidRDefault="00C030CD" w:rsidP="00C030CD">
            <w:pPr>
              <w:jc w:val="both"/>
            </w:pPr>
            <w:r w:rsidRPr="00C030CD">
              <w:t>Проверка работоспособности системы в ручном (местном, дистанционном) и автоматическом режимах.</w:t>
            </w:r>
          </w:p>
        </w:tc>
        <w:tc>
          <w:tcPr>
            <w:tcW w:w="3597" w:type="dxa"/>
            <w:gridSpan w:val="2"/>
            <w:vAlign w:val="center"/>
          </w:tcPr>
          <w:p w:rsidR="00C030CD" w:rsidRPr="00C030CD" w:rsidRDefault="00C030CD" w:rsidP="00C030CD">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4.</w:t>
            </w:r>
          </w:p>
        </w:tc>
        <w:tc>
          <w:tcPr>
            <w:tcW w:w="7043" w:type="dxa"/>
            <w:vAlign w:val="center"/>
          </w:tcPr>
          <w:p w:rsidR="00C030CD" w:rsidRPr="00C030CD" w:rsidRDefault="00C030CD" w:rsidP="00C030CD">
            <w:pPr>
              <w:jc w:val="both"/>
            </w:pPr>
            <w:r w:rsidRPr="00C030CD">
              <w:t xml:space="preserve">Проверка работоспособности составных частей системы: технологической части, электротехнической части и сигнализационной части (ПКП, </w:t>
            </w:r>
            <w:proofErr w:type="spellStart"/>
            <w:r w:rsidRPr="00C030CD">
              <w:t>извещателей</w:t>
            </w:r>
            <w:proofErr w:type="spellEnd"/>
            <w:r w:rsidRPr="00C030CD">
              <w:t xml:space="preserve">, </w:t>
            </w:r>
            <w:proofErr w:type="spellStart"/>
            <w:r w:rsidRPr="00C030CD">
              <w:t>оповещателей</w:t>
            </w:r>
            <w:proofErr w:type="spellEnd"/>
            <w:r w:rsidRPr="00C030CD">
              <w:t>).</w:t>
            </w:r>
          </w:p>
        </w:tc>
        <w:tc>
          <w:tcPr>
            <w:tcW w:w="3597" w:type="dxa"/>
            <w:gridSpan w:val="2"/>
            <w:vAlign w:val="center"/>
          </w:tcPr>
          <w:p w:rsidR="00C030CD" w:rsidRPr="00C030CD" w:rsidRDefault="00C030CD" w:rsidP="00C030CD">
            <w:pPr>
              <w:jc w:val="center"/>
            </w:pPr>
            <w:r w:rsidRPr="00C030CD">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5.</w:t>
            </w:r>
          </w:p>
        </w:tc>
        <w:tc>
          <w:tcPr>
            <w:tcW w:w="7043" w:type="dxa"/>
            <w:vAlign w:val="center"/>
          </w:tcPr>
          <w:p w:rsidR="00C030CD" w:rsidRPr="00C030CD" w:rsidRDefault="00C030CD" w:rsidP="00C030CD">
            <w:pPr>
              <w:jc w:val="both"/>
            </w:pPr>
            <w:r w:rsidRPr="00C030CD">
              <w:t>Гидравлические и пневматические испытания трубопроводов на герметичность и прочность (АУПТ)</w:t>
            </w:r>
          </w:p>
        </w:tc>
        <w:tc>
          <w:tcPr>
            <w:tcW w:w="3597" w:type="dxa"/>
            <w:gridSpan w:val="2"/>
            <w:vAlign w:val="center"/>
          </w:tcPr>
          <w:p w:rsidR="00C030CD" w:rsidRPr="00C030CD" w:rsidRDefault="00C030CD" w:rsidP="00C030CD">
            <w:pPr>
              <w:jc w:val="both"/>
            </w:pPr>
            <w:r w:rsidRPr="00C030CD">
              <w:t>1 раз в год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lastRenderedPageBreak/>
              <w:t>6.</w:t>
            </w:r>
          </w:p>
        </w:tc>
        <w:tc>
          <w:tcPr>
            <w:tcW w:w="7043" w:type="dxa"/>
            <w:vAlign w:val="center"/>
          </w:tcPr>
          <w:p w:rsidR="00C030CD" w:rsidRPr="00C030CD" w:rsidRDefault="00C030CD" w:rsidP="00C030CD">
            <w:pPr>
              <w:jc w:val="both"/>
            </w:pPr>
            <w:r w:rsidRPr="00C030CD">
              <w:t>Техническое освидетельствование составных частей системы, работающих под давлением (АУПТ)</w:t>
            </w:r>
          </w:p>
        </w:tc>
        <w:tc>
          <w:tcPr>
            <w:tcW w:w="3597" w:type="dxa"/>
            <w:gridSpan w:val="2"/>
            <w:vAlign w:val="center"/>
          </w:tcPr>
          <w:p w:rsidR="00C030CD" w:rsidRPr="00C030CD" w:rsidRDefault="00C030CD" w:rsidP="00C030CD">
            <w:pPr>
              <w:jc w:val="both"/>
            </w:pPr>
            <w:r w:rsidRPr="00C030CD">
              <w:t>В соответствии с нормами Госгортехнадзора</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7.</w:t>
            </w:r>
          </w:p>
        </w:tc>
        <w:tc>
          <w:tcPr>
            <w:tcW w:w="7043" w:type="dxa"/>
            <w:vAlign w:val="center"/>
          </w:tcPr>
          <w:p w:rsidR="00C030CD" w:rsidRPr="00C030CD" w:rsidRDefault="00C030CD" w:rsidP="00C030CD">
            <w:pPr>
              <w:jc w:val="both"/>
            </w:pPr>
            <w:r w:rsidRPr="00C030CD">
              <w:t>Проверка работоспособности системы / (с предоставлением актов в установленной форме)</w:t>
            </w:r>
          </w:p>
        </w:tc>
        <w:tc>
          <w:tcPr>
            <w:tcW w:w="3597" w:type="dxa"/>
            <w:gridSpan w:val="2"/>
            <w:vAlign w:val="center"/>
          </w:tcPr>
          <w:p w:rsidR="00C030CD" w:rsidRPr="00C030CD" w:rsidRDefault="00C030CD" w:rsidP="00C030CD">
            <w:pPr>
              <w:jc w:val="both"/>
            </w:pPr>
            <w:r w:rsidRPr="00C030CD">
              <w:t>Ежемесячно/ 1 раз в квартал по требованию</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8.</w:t>
            </w:r>
          </w:p>
        </w:tc>
        <w:tc>
          <w:tcPr>
            <w:tcW w:w="7043" w:type="dxa"/>
            <w:vAlign w:val="center"/>
          </w:tcPr>
          <w:p w:rsidR="00C030CD" w:rsidRPr="00C030CD" w:rsidRDefault="00C030CD" w:rsidP="00C030CD">
            <w:pPr>
              <w:jc w:val="both"/>
            </w:pPr>
            <w:r w:rsidRPr="00C030CD">
              <w:t>Метрологическая проверка КИП</w:t>
            </w:r>
          </w:p>
        </w:tc>
        <w:tc>
          <w:tcPr>
            <w:tcW w:w="3597" w:type="dxa"/>
            <w:gridSpan w:val="2"/>
            <w:vAlign w:val="center"/>
          </w:tcPr>
          <w:p w:rsidR="00C030CD" w:rsidRPr="00C030CD" w:rsidRDefault="00C030CD" w:rsidP="00C030CD">
            <w:pPr>
              <w:jc w:val="both"/>
            </w:pPr>
            <w:r w:rsidRPr="00C030CD">
              <w:t>Ежегодно 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9.</w:t>
            </w:r>
          </w:p>
        </w:tc>
        <w:tc>
          <w:tcPr>
            <w:tcW w:w="7043" w:type="dxa"/>
            <w:vAlign w:val="center"/>
          </w:tcPr>
          <w:p w:rsidR="00C030CD" w:rsidRPr="00C030CD" w:rsidRDefault="00C030CD" w:rsidP="00C030CD">
            <w:pPr>
              <w:jc w:val="both"/>
            </w:pPr>
            <w:r w:rsidRPr="00C030CD">
              <w:t>Проведение профилактических работ (Регламент 1 и 2)</w:t>
            </w:r>
          </w:p>
        </w:tc>
        <w:tc>
          <w:tcPr>
            <w:tcW w:w="3597" w:type="dxa"/>
            <w:gridSpan w:val="2"/>
            <w:vAlign w:val="center"/>
          </w:tcPr>
          <w:p w:rsidR="00C030CD" w:rsidRPr="00C030CD" w:rsidRDefault="00C030CD" w:rsidP="00C030CD">
            <w:pPr>
              <w:jc w:val="both"/>
            </w:pPr>
            <w:r w:rsidRPr="00C030CD">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10.</w:t>
            </w:r>
          </w:p>
        </w:tc>
        <w:tc>
          <w:tcPr>
            <w:tcW w:w="7043" w:type="dxa"/>
            <w:vAlign w:val="center"/>
          </w:tcPr>
          <w:p w:rsidR="00C030CD" w:rsidRPr="00C030CD" w:rsidRDefault="00C030CD" w:rsidP="00C030CD">
            <w:pPr>
              <w:jc w:val="both"/>
            </w:pPr>
            <w:r w:rsidRPr="00C030CD">
              <w:t>Устранение отказов и аварийное обслуживание</w:t>
            </w:r>
          </w:p>
        </w:tc>
        <w:tc>
          <w:tcPr>
            <w:tcW w:w="3597" w:type="dxa"/>
            <w:gridSpan w:val="2"/>
            <w:vAlign w:val="center"/>
          </w:tcPr>
          <w:p w:rsidR="00C030CD" w:rsidRPr="00C030CD" w:rsidRDefault="00C030CD" w:rsidP="00C030CD">
            <w:pPr>
              <w:jc w:val="both"/>
            </w:pPr>
            <w:r w:rsidRPr="00C030CD">
              <w:rPr>
                <w:bCs/>
              </w:rPr>
              <w:t>В срок 24 часа</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11.</w:t>
            </w:r>
          </w:p>
        </w:tc>
        <w:tc>
          <w:tcPr>
            <w:tcW w:w="7043" w:type="dxa"/>
            <w:vAlign w:val="center"/>
          </w:tcPr>
          <w:p w:rsidR="00C030CD" w:rsidRPr="00C030CD" w:rsidRDefault="00C030CD" w:rsidP="00C030CD">
            <w:pPr>
              <w:jc w:val="both"/>
            </w:pPr>
            <w:r w:rsidRPr="00C030CD">
              <w:t xml:space="preserve">Устранение неисправностей, ремонт неисправного и замена вышедшего из строя оборудования. Замена вышедших из строя комплектующих частей для автоматического пожаротушения – аккумуляторов, блоков, плат, трубопроводов, оросителей, манометров, баллонов с ГОС и т.п.  </w:t>
            </w:r>
          </w:p>
        </w:tc>
        <w:tc>
          <w:tcPr>
            <w:tcW w:w="3597" w:type="dxa"/>
            <w:gridSpan w:val="2"/>
            <w:vAlign w:val="center"/>
          </w:tcPr>
          <w:p w:rsidR="00C030CD" w:rsidRPr="00C030CD" w:rsidRDefault="00C030CD" w:rsidP="00C030CD">
            <w:pPr>
              <w:jc w:val="both"/>
            </w:pPr>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r w:rsidRPr="00C030CD">
              <w:t>12.</w:t>
            </w:r>
          </w:p>
        </w:tc>
        <w:tc>
          <w:tcPr>
            <w:tcW w:w="7043" w:type="dxa"/>
            <w:vAlign w:val="center"/>
          </w:tcPr>
          <w:p w:rsidR="00C030CD" w:rsidRPr="00C030CD" w:rsidRDefault="00C030CD" w:rsidP="00C030CD">
            <w:pPr>
              <w:jc w:val="both"/>
            </w:pPr>
            <w:r w:rsidRPr="00C030CD">
              <w:t>Ведение технической документации.</w:t>
            </w:r>
          </w:p>
        </w:tc>
        <w:tc>
          <w:tcPr>
            <w:tcW w:w="3597" w:type="dxa"/>
            <w:gridSpan w:val="2"/>
            <w:vAlign w:val="center"/>
          </w:tcPr>
          <w:p w:rsidR="00C030CD" w:rsidRPr="00C030CD" w:rsidRDefault="00C030CD" w:rsidP="00C030CD">
            <w:pPr>
              <w:jc w:val="both"/>
            </w:pPr>
            <w:r w:rsidRPr="00C030CD">
              <w:t>В соответствии с нормативными и руководящими документами.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24"/>
                <w:szCs w:val="24"/>
              </w:rPr>
            </w:pPr>
            <w:r w:rsidRPr="00C030CD">
              <w:rPr>
                <w:b/>
                <w:snapToGrid w:val="0"/>
                <w:sz w:val="24"/>
                <w:szCs w:val="24"/>
              </w:rPr>
              <w:t xml:space="preserve"> </w:t>
            </w:r>
            <w:r w:rsidRPr="00C030CD">
              <w:rPr>
                <w:b/>
                <w:snapToGrid w:val="0"/>
                <w:sz w:val="24"/>
                <w:szCs w:val="24"/>
                <w:lang w:val="en-US"/>
              </w:rPr>
              <w:t>XI</w:t>
            </w:r>
            <w:r w:rsidRPr="00C030CD">
              <w:rPr>
                <w:b/>
                <w:snapToGrid w:val="0"/>
                <w:sz w:val="24"/>
                <w:szCs w:val="24"/>
              </w:rPr>
              <w:t>. СИСТЕМЫ КОНТРОЛЯ И УПРАВЛЕНИЯ ДОСТУПОМ;</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1.</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Внешний осмотр приборов на отсутствие механических повреждений, коррозии, грязи, прочность крепления</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еженедельно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2.</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Контроль рабочего положения выключателей и переключателей, исправности световых индикаторов, наличия пломб</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3.</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Проверка состояния внешних монтажных проводов, контактных соединений</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4.</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Тестирование станции и периферии собственными программными средствами системы</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5.</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 xml:space="preserve">Контроль основного и резервного источников питания, проверка автоматического переключения питания с рабочего ввода </w:t>
            </w:r>
            <w:proofErr w:type="gramStart"/>
            <w:r w:rsidRPr="00C030CD">
              <w:rPr>
                <w:spacing w:val="1"/>
                <w:kern w:val="1"/>
                <w:lang w:eastAsia="ar-SA"/>
              </w:rPr>
              <w:t>на</w:t>
            </w:r>
            <w:proofErr w:type="gramEnd"/>
            <w:r w:rsidRPr="00C030CD">
              <w:rPr>
                <w:spacing w:val="1"/>
                <w:kern w:val="1"/>
                <w:lang w:eastAsia="ar-SA"/>
              </w:rPr>
              <w:t xml:space="preserve"> резервный</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6.</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Профилактические работы</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ежемесячно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7.</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Проверка работоспособности системы в целом</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ежеквартально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8.</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Измерение сопротивления защитного и рабочего заземления</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один раз в год</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9.</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Восстановительный ремонт</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по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tcPr>
          <w:p w:rsidR="00C030CD" w:rsidRPr="00C030CD" w:rsidRDefault="00C030CD" w:rsidP="00C030CD">
            <w:pPr>
              <w:shd w:val="clear" w:color="auto" w:fill="FFFFFF"/>
              <w:suppressAutoHyphens/>
              <w:rPr>
                <w:kern w:val="1"/>
                <w:lang w:eastAsia="ar-SA"/>
              </w:rPr>
            </w:pPr>
            <w:r w:rsidRPr="00C030CD">
              <w:rPr>
                <w:kern w:val="1"/>
                <w:lang w:eastAsia="ar-SA"/>
              </w:rPr>
              <w:t>10.</w:t>
            </w:r>
          </w:p>
        </w:tc>
        <w:tc>
          <w:tcPr>
            <w:tcW w:w="7043" w:type="dxa"/>
          </w:tcPr>
          <w:p w:rsidR="00C030CD" w:rsidRPr="00C030CD" w:rsidRDefault="00C030CD" w:rsidP="00C030CD">
            <w:pPr>
              <w:shd w:val="clear" w:color="auto" w:fill="FFFFFF"/>
              <w:suppressAutoHyphens/>
              <w:jc w:val="both"/>
              <w:rPr>
                <w:spacing w:val="1"/>
                <w:kern w:val="1"/>
                <w:lang w:eastAsia="ar-SA"/>
              </w:rPr>
            </w:pPr>
            <w:r w:rsidRPr="00C030CD">
              <w:rPr>
                <w:spacing w:val="1"/>
                <w:kern w:val="1"/>
                <w:lang w:eastAsia="ar-SA"/>
              </w:rPr>
              <w:t>Ведение журнала регистрации работ.</w:t>
            </w:r>
          </w:p>
        </w:tc>
        <w:tc>
          <w:tcPr>
            <w:tcW w:w="3597" w:type="dxa"/>
            <w:gridSpan w:val="2"/>
          </w:tcPr>
          <w:p w:rsidR="00C030CD" w:rsidRPr="00C030CD" w:rsidRDefault="00C030CD" w:rsidP="00C030CD">
            <w:pPr>
              <w:shd w:val="clear" w:color="auto" w:fill="FFFFFF"/>
              <w:suppressAutoHyphens/>
              <w:rPr>
                <w:spacing w:val="-1"/>
                <w:kern w:val="1"/>
                <w:lang w:eastAsia="ar-SA"/>
              </w:rPr>
            </w:pPr>
            <w:r w:rsidRPr="00C030CD">
              <w:rPr>
                <w:spacing w:val="-1"/>
                <w:kern w:val="1"/>
                <w:lang w:eastAsia="ar-SA"/>
              </w:rPr>
              <w:t>постоянно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XII</w:t>
            </w:r>
            <w:r w:rsidRPr="00C030CD">
              <w:rPr>
                <w:b/>
                <w:sz w:val="24"/>
                <w:szCs w:val="24"/>
              </w:rPr>
              <w:t>. СИСТЕМЫ АРХИВНОГО ХРАНЕНИЯ ДОКУМЕНТОВ</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t>1.</w:t>
            </w:r>
          </w:p>
        </w:tc>
        <w:tc>
          <w:tcPr>
            <w:tcW w:w="7043" w:type="dxa"/>
            <w:vAlign w:val="center"/>
          </w:tcPr>
          <w:p w:rsidR="00C030CD" w:rsidRPr="00C030CD" w:rsidRDefault="00C030CD" w:rsidP="00C030CD">
            <w:pPr>
              <w:jc w:val="both"/>
            </w:pPr>
            <w:r w:rsidRPr="00C030CD">
              <w:t>Устранение неисправностей, ремонт неисправного и замена вышедшего из строя оборудования.</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rPr>
                <w:lang w:val="en-US"/>
              </w:rPr>
              <w:lastRenderedPageBreak/>
              <w:t>2</w:t>
            </w:r>
            <w:r w:rsidRPr="00C030CD">
              <w:t>.</w:t>
            </w:r>
          </w:p>
        </w:tc>
        <w:tc>
          <w:tcPr>
            <w:tcW w:w="7043" w:type="dxa"/>
            <w:vAlign w:val="center"/>
          </w:tcPr>
          <w:p w:rsidR="00C030CD" w:rsidRPr="00C030CD" w:rsidRDefault="00C030CD" w:rsidP="00C030CD">
            <w:pPr>
              <w:jc w:val="both"/>
            </w:pPr>
            <w:r w:rsidRPr="00C030CD">
              <w:t xml:space="preserve">Программирование блоков управления стеллажами </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XIII</w:t>
            </w:r>
            <w:r w:rsidRPr="00C030CD">
              <w:rPr>
                <w:b/>
                <w:sz w:val="24"/>
                <w:szCs w:val="24"/>
              </w:rPr>
              <w:t>. ВОРОТА СЕКЦИОННЫЕ И АВТОМАТИЧЕСКИЕ, ШЛАГБАУМ</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rPr>
                <w:lang w:val="en-US"/>
              </w:rPr>
              <w:t>1</w:t>
            </w:r>
            <w:r w:rsidRPr="00C030CD">
              <w:t>.</w:t>
            </w:r>
          </w:p>
        </w:tc>
        <w:tc>
          <w:tcPr>
            <w:tcW w:w="7043" w:type="dxa"/>
            <w:vAlign w:val="center"/>
          </w:tcPr>
          <w:p w:rsidR="00C030CD" w:rsidRPr="00C030CD" w:rsidRDefault="00C030CD" w:rsidP="00C030CD">
            <w:pPr>
              <w:jc w:val="both"/>
            </w:pPr>
            <w:r w:rsidRPr="00C030CD">
              <w:t>Устранение неисправностей, ремонт неисправного и замена вышедшего из строя оборудования.</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t>2.</w:t>
            </w:r>
          </w:p>
        </w:tc>
        <w:tc>
          <w:tcPr>
            <w:tcW w:w="7043" w:type="dxa"/>
            <w:vAlign w:val="center"/>
          </w:tcPr>
          <w:p w:rsidR="00C030CD" w:rsidRPr="00C030CD" w:rsidRDefault="00C030CD" w:rsidP="00C030CD">
            <w:pPr>
              <w:jc w:val="both"/>
            </w:pPr>
            <w:r w:rsidRPr="00C030CD">
              <w:t>Техническое (сервисное) обслуживание</w:t>
            </w:r>
          </w:p>
        </w:tc>
        <w:tc>
          <w:tcPr>
            <w:tcW w:w="3597" w:type="dxa"/>
            <w:gridSpan w:val="2"/>
            <w:vAlign w:val="center"/>
          </w:tcPr>
          <w:p w:rsidR="00C030CD" w:rsidRPr="00C030CD" w:rsidRDefault="00C030CD" w:rsidP="00C030CD">
            <w:r w:rsidRPr="00C030CD">
              <w:t>По графикам ППО и ППР (не реже одного раза в 3 месяца)</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XIV</w:t>
            </w:r>
            <w:r w:rsidRPr="00C030CD">
              <w:rPr>
                <w:b/>
                <w:sz w:val="24"/>
                <w:szCs w:val="24"/>
              </w:rPr>
              <w:t>. ВОРОТА РАСПАШНЫЕ</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t>1.</w:t>
            </w:r>
          </w:p>
        </w:tc>
        <w:tc>
          <w:tcPr>
            <w:tcW w:w="7043" w:type="dxa"/>
            <w:vAlign w:val="center"/>
          </w:tcPr>
          <w:p w:rsidR="00C030CD" w:rsidRPr="00C030CD" w:rsidRDefault="00C030CD" w:rsidP="00C030CD">
            <w:pPr>
              <w:jc w:val="both"/>
            </w:pPr>
            <w:r w:rsidRPr="00C030CD">
              <w:t>Устранение неисправностей, ремонт неисправного и замена вышедшего из строя оборудования.</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t>2.</w:t>
            </w:r>
          </w:p>
        </w:tc>
        <w:tc>
          <w:tcPr>
            <w:tcW w:w="7043" w:type="dxa"/>
            <w:vAlign w:val="center"/>
          </w:tcPr>
          <w:p w:rsidR="00C030CD" w:rsidRPr="00C030CD" w:rsidRDefault="00C030CD" w:rsidP="00C030CD">
            <w:pPr>
              <w:jc w:val="both"/>
            </w:pPr>
            <w:r w:rsidRPr="00C030CD">
              <w:t>Техническое (регламентное) обслуживание</w:t>
            </w:r>
          </w:p>
        </w:tc>
        <w:tc>
          <w:tcPr>
            <w:tcW w:w="3597" w:type="dxa"/>
            <w:gridSpan w:val="2"/>
            <w:vAlign w:val="center"/>
          </w:tcPr>
          <w:p w:rsidR="00C030CD" w:rsidRPr="00C030CD" w:rsidRDefault="00C030CD" w:rsidP="00C030CD">
            <w:r w:rsidRPr="00C030CD">
              <w:t>По графикам ППО и ППР</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rPr>
            </w:pPr>
            <w:r w:rsidRPr="00C030CD">
              <w:rPr>
                <w:b/>
                <w:sz w:val="24"/>
                <w:szCs w:val="24"/>
                <w:lang w:val="en-US"/>
              </w:rPr>
              <w:t>XV</w:t>
            </w:r>
            <w:r w:rsidRPr="00C030CD">
              <w:rPr>
                <w:b/>
                <w:sz w:val="24"/>
                <w:szCs w:val="24"/>
              </w:rPr>
              <w:t>. ТЕХНИЧЕСКОЕ ОБСЛУЖИВАНИЕ ГАЗОВОГО ОБОРУДОВАНИЯ, ГАЗОПРОВОДОВ, АВАРИЙНО-ДИСПЕТЧЕРСКОЕ ОБСЛУЖИВАНИЕ (при наличии).</w:t>
            </w:r>
          </w:p>
        </w:tc>
      </w:tr>
      <w:tr w:rsidR="00C030CD" w:rsidRPr="00C030CD" w:rsidTr="00C030CD">
        <w:trPr>
          <w:trHeight w:val="80"/>
          <w:jc w:val="center"/>
        </w:trPr>
        <w:tc>
          <w:tcPr>
            <w:tcW w:w="709" w:type="dxa"/>
            <w:vAlign w:val="center"/>
          </w:tcPr>
          <w:p w:rsidR="00C030CD" w:rsidRPr="00C030CD" w:rsidRDefault="00C030CD" w:rsidP="00C030CD">
            <w:pPr>
              <w:jc w:val="center"/>
            </w:pPr>
            <w:r w:rsidRPr="00C030CD">
              <w:rPr>
                <w:lang w:val="en-US"/>
              </w:rPr>
              <w:t>1</w:t>
            </w:r>
            <w:r w:rsidRPr="00C030CD">
              <w:t>.</w:t>
            </w:r>
          </w:p>
        </w:tc>
        <w:tc>
          <w:tcPr>
            <w:tcW w:w="7145" w:type="dxa"/>
            <w:gridSpan w:val="2"/>
            <w:vAlign w:val="center"/>
          </w:tcPr>
          <w:p w:rsidR="00C030CD" w:rsidRPr="00C030CD" w:rsidRDefault="00C030CD" w:rsidP="00C030CD">
            <w:r w:rsidRPr="00C030CD">
              <w:t xml:space="preserve">Техническое обслуживание газовых котельных проводится в соответствии с правилами    безопасности систем газораспределения и </w:t>
            </w:r>
            <w:proofErr w:type="spellStart"/>
            <w:r w:rsidRPr="00C030CD">
              <w:t>газопотребления</w:t>
            </w:r>
            <w:proofErr w:type="spellEnd"/>
            <w:r w:rsidRPr="00C030CD">
              <w:t xml:space="preserve">, правилами технической эксплуатации, инструкциями по эксплуатации заводов-изготовителей оборудования и другой нормативной технической документацией. </w:t>
            </w:r>
          </w:p>
          <w:p w:rsidR="00C030CD" w:rsidRPr="00C030CD" w:rsidRDefault="00C030CD" w:rsidP="00C030CD">
            <w:pPr>
              <w:jc w:val="both"/>
            </w:pPr>
            <w:r w:rsidRPr="00C030CD">
              <w:t>Техническое обслуживание газовых котельных включает в себя комплекс работ по обслуживанию внутреннего и наружного газопровода, газоанализаторов, узлов учета газа, котлов, тепломеханического оборудования, КИП и</w:t>
            </w:r>
            <w:proofErr w:type="gramStart"/>
            <w:r w:rsidRPr="00C030CD">
              <w:t xml:space="preserve"> А</w:t>
            </w:r>
            <w:proofErr w:type="gramEnd"/>
            <w:r w:rsidRPr="00C030CD">
              <w:t xml:space="preserve">, дымовой трубы и электросиловой в части подготовки к отопительному сезону, (в том числе поверка узлов учета газа). </w:t>
            </w:r>
          </w:p>
        </w:tc>
        <w:tc>
          <w:tcPr>
            <w:tcW w:w="3597" w:type="dxa"/>
            <w:gridSpan w:val="2"/>
            <w:vAlign w:val="center"/>
          </w:tcPr>
          <w:p w:rsidR="00C030CD" w:rsidRPr="00C030CD" w:rsidRDefault="00C030CD" w:rsidP="00C030CD">
            <w:pPr>
              <w:jc w:val="both"/>
            </w:pPr>
            <w:r w:rsidRPr="00C030CD">
              <w:t>Ежемесячно (аварийно-диспетчерское обслуживание - круглосуточно)</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XVI</w:t>
            </w:r>
            <w:r w:rsidRPr="00C030CD">
              <w:rPr>
                <w:b/>
                <w:sz w:val="24"/>
                <w:szCs w:val="24"/>
              </w:rPr>
              <w:t>. ПОГРУЗОЧНО-РАЗГРУЗОЧНЫЕ РАБОТЫ</w:t>
            </w:r>
          </w:p>
        </w:tc>
      </w:tr>
      <w:tr w:rsidR="00C030CD" w:rsidRPr="00C030CD" w:rsidTr="00C030CD">
        <w:trPr>
          <w:trHeight w:val="80"/>
          <w:jc w:val="center"/>
        </w:trPr>
        <w:tc>
          <w:tcPr>
            <w:tcW w:w="811" w:type="dxa"/>
            <w:gridSpan w:val="2"/>
            <w:vAlign w:val="center"/>
          </w:tcPr>
          <w:p w:rsidR="00C030CD" w:rsidRPr="00C030CD" w:rsidRDefault="00C030CD" w:rsidP="00C030CD">
            <w:pPr>
              <w:jc w:val="center"/>
            </w:pPr>
            <w:r w:rsidRPr="00C030CD">
              <w:t>1.</w:t>
            </w:r>
          </w:p>
        </w:tc>
        <w:tc>
          <w:tcPr>
            <w:tcW w:w="7043" w:type="dxa"/>
            <w:vAlign w:val="center"/>
          </w:tcPr>
          <w:p w:rsidR="00C030CD" w:rsidRPr="00C030CD" w:rsidRDefault="00C030CD" w:rsidP="00C030CD">
            <w:r w:rsidRPr="00C030CD">
              <w:t>Разгрузка, погрузка материальных ценностей, перенос грузов прибывших Заказчику, при отсутствии данных видов услуг, работ в договорах (контрактах) по поставке ТМЦ.</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670"/>
          <w:jc w:val="center"/>
        </w:trPr>
        <w:tc>
          <w:tcPr>
            <w:tcW w:w="811" w:type="dxa"/>
            <w:gridSpan w:val="2"/>
            <w:vAlign w:val="center"/>
          </w:tcPr>
          <w:p w:rsidR="00C030CD" w:rsidRPr="00C030CD" w:rsidRDefault="00C030CD" w:rsidP="00C030CD">
            <w:pPr>
              <w:jc w:val="center"/>
            </w:pPr>
            <w:r w:rsidRPr="00C030CD">
              <w:t>2.</w:t>
            </w:r>
          </w:p>
        </w:tc>
        <w:tc>
          <w:tcPr>
            <w:tcW w:w="7043" w:type="dxa"/>
            <w:vAlign w:val="center"/>
          </w:tcPr>
          <w:p w:rsidR="00C030CD" w:rsidRPr="00C030CD" w:rsidRDefault="00C030CD" w:rsidP="00C030CD">
            <w:r w:rsidRPr="00C030CD">
              <w:t xml:space="preserve">Перемещение между зданиями (при необходимости с предоставлением транспорта), внутри здания материальных ценностей (мебели, оргтехники, КМА, сейфов, бумаг и т.д.) Заказчика. </w:t>
            </w:r>
          </w:p>
        </w:tc>
        <w:tc>
          <w:tcPr>
            <w:tcW w:w="3597" w:type="dxa"/>
            <w:gridSpan w:val="2"/>
            <w:vAlign w:val="center"/>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spacing w:after="60"/>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14477" w:type="dxa"/>
            <w:gridSpan w:val="10"/>
            <w:vAlign w:val="center"/>
          </w:tcPr>
          <w:p w:rsidR="00C030CD" w:rsidRPr="00C030CD" w:rsidRDefault="00C030CD" w:rsidP="00C030CD">
            <w:pPr>
              <w:spacing w:after="60"/>
              <w:jc w:val="center"/>
              <w:rPr>
                <w:b/>
                <w:snapToGrid w:val="0"/>
                <w:sz w:val="32"/>
                <w:szCs w:val="32"/>
              </w:rPr>
            </w:pPr>
            <w:r w:rsidRPr="00C030CD">
              <w:rPr>
                <w:b/>
                <w:sz w:val="24"/>
                <w:szCs w:val="24"/>
                <w:lang w:val="en-US"/>
              </w:rPr>
              <w:t>XVII</w:t>
            </w:r>
            <w:r w:rsidRPr="00C030CD">
              <w:rPr>
                <w:b/>
                <w:sz w:val="24"/>
                <w:szCs w:val="24"/>
              </w:rPr>
              <w:t>. СПЕЦИАЛЬНЫЕ РАБОТЫ</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t>1.</w:t>
            </w:r>
          </w:p>
        </w:tc>
        <w:tc>
          <w:tcPr>
            <w:tcW w:w="7043" w:type="dxa"/>
            <w:vAlign w:val="center"/>
          </w:tcPr>
          <w:p w:rsidR="00C030CD" w:rsidRPr="00C030CD" w:rsidRDefault="00C030CD" w:rsidP="00C030CD">
            <w:pPr>
              <w:jc w:val="both"/>
              <w:rPr>
                <w:rFonts w:eastAsia="MS Mincho"/>
              </w:rPr>
            </w:pPr>
            <w:r w:rsidRPr="00C030CD">
              <w:t>Изготовление документов технической инвентаризации и проведение паспортизации нежилых объектов.</w:t>
            </w:r>
          </w:p>
        </w:tc>
        <w:tc>
          <w:tcPr>
            <w:tcW w:w="3597" w:type="dxa"/>
            <w:gridSpan w:val="2"/>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t>2.</w:t>
            </w:r>
          </w:p>
        </w:tc>
        <w:tc>
          <w:tcPr>
            <w:tcW w:w="7043" w:type="dxa"/>
            <w:vAlign w:val="center"/>
          </w:tcPr>
          <w:p w:rsidR="00C030CD" w:rsidRPr="00C030CD" w:rsidRDefault="00C030CD" w:rsidP="00C030CD">
            <w:pPr>
              <w:jc w:val="both"/>
            </w:pPr>
            <w:r w:rsidRPr="00C030CD">
              <w:t>Услуги оценки технического состояния нефинансовых активов.</w:t>
            </w:r>
          </w:p>
        </w:tc>
        <w:tc>
          <w:tcPr>
            <w:tcW w:w="3597" w:type="dxa"/>
            <w:gridSpan w:val="2"/>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jc w:val="center"/>
              <w:rPr>
                <w:b/>
                <w:snapToGrid w:val="0"/>
                <w:sz w:val="32"/>
                <w:szCs w:val="32"/>
              </w:rPr>
            </w:pPr>
            <w:r w:rsidRPr="00C030CD">
              <w:rPr>
                <w:b/>
                <w:snapToGrid w:val="0"/>
                <w:sz w:val="32"/>
                <w:szCs w:val="32"/>
              </w:rPr>
              <w:t>+</w:t>
            </w:r>
          </w:p>
        </w:tc>
      </w:tr>
      <w:tr w:rsidR="00C030CD" w:rsidRPr="00C030CD" w:rsidTr="00C030CD">
        <w:trPr>
          <w:trHeight w:val="80"/>
          <w:jc w:val="center"/>
        </w:trPr>
        <w:tc>
          <w:tcPr>
            <w:tcW w:w="811" w:type="dxa"/>
            <w:gridSpan w:val="2"/>
            <w:vAlign w:val="center"/>
          </w:tcPr>
          <w:p w:rsidR="00C030CD" w:rsidRPr="00C030CD" w:rsidRDefault="00C030CD" w:rsidP="00C030CD">
            <w:pPr>
              <w:jc w:val="center"/>
              <w:rPr>
                <w:rFonts w:eastAsia="MS Mincho"/>
              </w:rPr>
            </w:pPr>
            <w:r w:rsidRPr="00C030CD">
              <w:t>3.</w:t>
            </w:r>
          </w:p>
        </w:tc>
        <w:tc>
          <w:tcPr>
            <w:tcW w:w="7043" w:type="dxa"/>
            <w:vAlign w:val="center"/>
          </w:tcPr>
          <w:p w:rsidR="00C030CD" w:rsidRPr="00C030CD" w:rsidRDefault="00C030CD" w:rsidP="00C030CD">
            <w:pPr>
              <w:jc w:val="both"/>
            </w:pPr>
            <w:r w:rsidRPr="00C030CD">
              <w:t xml:space="preserve">Утилизация нефинансовых активов, </w:t>
            </w:r>
            <w:proofErr w:type="spellStart"/>
            <w:r w:rsidRPr="00C030CD">
              <w:t>демеркуризация</w:t>
            </w:r>
            <w:proofErr w:type="spellEnd"/>
            <w:r w:rsidRPr="00C030CD">
              <w:t xml:space="preserve"> ламп.</w:t>
            </w:r>
          </w:p>
        </w:tc>
        <w:tc>
          <w:tcPr>
            <w:tcW w:w="3597" w:type="dxa"/>
            <w:gridSpan w:val="2"/>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jc w:val="center"/>
              <w:rPr>
                <w:b/>
                <w:snapToGrid w:val="0"/>
                <w:sz w:val="32"/>
                <w:szCs w:val="32"/>
              </w:rPr>
            </w:pPr>
            <w:r w:rsidRPr="00C030CD">
              <w:rPr>
                <w:b/>
                <w:snapToGrid w:val="0"/>
                <w:sz w:val="32"/>
                <w:szCs w:val="32"/>
              </w:rPr>
              <w:t>+</w:t>
            </w:r>
          </w:p>
        </w:tc>
      </w:tr>
      <w:tr w:rsidR="00C030CD" w:rsidRPr="00C030CD" w:rsidTr="00C030CD">
        <w:trPr>
          <w:trHeight w:val="70"/>
          <w:jc w:val="center"/>
        </w:trPr>
        <w:tc>
          <w:tcPr>
            <w:tcW w:w="811" w:type="dxa"/>
            <w:gridSpan w:val="2"/>
            <w:vAlign w:val="center"/>
          </w:tcPr>
          <w:p w:rsidR="00C030CD" w:rsidRPr="00C030CD" w:rsidRDefault="00C030CD" w:rsidP="00C030CD">
            <w:pPr>
              <w:jc w:val="center"/>
              <w:rPr>
                <w:rFonts w:eastAsia="MS Mincho"/>
              </w:rPr>
            </w:pPr>
            <w:r w:rsidRPr="00C030CD">
              <w:t>4.</w:t>
            </w:r>
          </w:p>
        </w:tc>
        <w:tc>
          <w:tcPr>
            <w:tcW w:w="7043" w:type="dxa"/>
            <w:vAlign w:val="center"/>
          </w:tcPr>
          <w:p w:rsidR="00C030CD" w:rsidRPr="00C030CD" w:rsidRDefault="00C030CD" w:rsidP="00C030CD">
            <w:pPr>
              <w:jc w:val="both"/>
            </w:pPr>
            <w:r w:rsidRPr="00C030CD">
              <w:t>Проведение экспертных мероприятий.</w:t>
            </w:r>
          </w:p>
        </w:tc>
        <w:tc>
          <w:tcPr>
            <w:tcW w:w="3597" w:type="dxa"/>
            <w:gridSpan w:val="2"/>
          </w:tcPr>
          <w:p w:rsidR="00C030CD" w:rsidRPr="00C030CD" w:rsidRDefault="00C030CD" w:rsidP="00C030CD">
            <w:r w:rsidRPr="00C030CD">
              <w:t>По мере необходимости</w:t>
            </w:r>
          </w:p>
        </w:tc>
        <w:tc>
          <w:tcPr>
            <w:tcW w:w="1089"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1051" w:type="dxa"/>
            <w:gridSpan w:val="2"/>
            <w:vAlign w:val="center"/>
          </w:tcPr>
          <w:p w:rsidR="00C030CD" w:rsidRPr="00C030CD" w:rsidRDefault="00C030CD" w:rsidP="00C030CD">
            <w:pPr>
              <w:jc w:val="center"/>
              <w:rPr>
                <w:b/>
                <w:snapToGrid w:val="0"/>
                <w:sz w:val="32"/>
                <w:szCs w:val="32"/>
              </w:rPr>
            </w:pPr>
            <w:r w:rsidRPr="00C030CD">
              <w:rPr>
                <w:b/>
                <w:snapToGrid w:val="0"/>
                <w:sz w:val="32"/>
                <w:szCs w:val="32"/>
              </w:rPr>
              <w:t>+</w:t>
            </w:r>
          </w:p>
        </w:tc>
        <w:tc>
          <w:tcPr>
            <w:tcW w:w="886" w:type="dxa"/>
            <w:vAlign w:val="center"/>
          </w:tcPr>
          <w:p w:rsidR="00C030CD" w:rsidRPr="00C030CD" w:rsidRDefault="00C030CD" w:rsidP="00C030CD">
            <w:pPr>
              <w:jc w:val="center"/>
              <w:rPr>
                <w:b/>
                <w:snapToGrid w:val="0"/>
                <w:sz w:val="32"/>
                <w:szCs w:val="32"/>
              </w:rPr>
            </w:pPr>
            <w:r w:rsidRPr="00C030CD">
              <w:rPr>
                <w:b/>
                <w:snapToGrid w:val="0"/>
                <w:sz w:val="32"/>
                <w:szCs w:val="32"/>
              </w:rPr>
              <w:t>+</w:t>
            </w:r>
          </w:p>
        </w:tc>
      </w:tr>
    </w:tbl>
    <w:p w:rsidR="00C030CD" w:rsidRPr="00C030CD" w:rsidRDefault="00C030CD" w:rsidP="00C030CD">
      <w:pPr>
        <w:autoSpaceDE w:val="0"/>
        <w:autoSpaceDN w:val="0"/>
        <w:adjustRightInd w:val="0"/>
        <w:spacing w:before="240"/>
        <w:jc w:val="center"/>
        <w:rPr>
          <w:rFonts w:eastAsiaTheme="minorHAnsi"/>
          <w:b/>
          <w:bCs/>
          <w:sz w:val="26"/>
          <w:szCs w:val="26"/>
          <w:lang w:eastAsia="en-US"/>
        </w:rPr>
      </w:pPr>
      <w:r w:rsidRPr="00C030CD">
        <w:rPr>
          <w:rFonts w:eastAsiaTheme="minorHAnsi"/>
          <w:b/>
          <w:bCs/>
          <w:sz w:val="26"/>
          <w:szCs w:val="26"/>
          <w:lang w:eastAsia="en-US"/>
        </w:rPr>
        <w:lastRenderedPageBreak/>
        <w:t>Порядок отнесения зданий по группам эксплуатации</w:t>
      </w:r>
    </w:p>
    <w:tbl>
      <w:tblPr>
        <w:tblW w:w="14459" w:type="dxa"/>
        <w:tblInd w:w="62" w:type="dxa"/>
        <w:tblLayout w:type="fixed"/>
        <w:tblCellMar>
          <w:top w:w="102" w:type="dxa"/>
          <w:left w:w="62" w:type="dxa"/>
          <w:bottom w:w="102" w:type="dxa"/>
          <w:right w:w="62" w:type="dxa"/>
        </w:tblCellMar>
        <w:tblLook w:val="0000" w:firstRow="0" w:lastRow="0" w:firstColumn="0" w:lastColumn="0" w:noHBand="0" w:noVBand="0"/>
      </w:tblPr>
      <w:tblGrid>
        <w:gridCol w:w="1419"/>
        <w:gridCol w:w="1701"/>
        <w:gridCol w:w="1417"/>
        <w:gridCol w:w="2834"/>
        <w:gridCol w:w="7088"/>
      </w:tblGrid>
      <w:tr w:rsidR="00C030CD" w:rsidRPr="00C030CD" w:rsidTr="00C030CD">
        <w:trPr>
          <w:trHeight w:val="383"/>
        </w:trPr>
        <w:tc>
          <w:tcPr>
            <w:tcW w:w="1419"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center"/>
              <w:rPr>
                <w:rFonts w:eastAsiaTheme="minorHAnsi"/>
                <w:b/>
                <w:bCs/>
                <w:lang w:eastAsia="en-US"/>
              </w:rPr>
            </w:pPr>
            <w:r w:rsidRPr="00C030CD">
              <w:rPr>
                <w:rFonts w:eastAsiaTheme="minorHAnsi"/>
                <w:b/>
                <w:bCs/>
                <w:lang w:eastAsia="en-US"/>
              </w:rPr>
              <w:t>Номер группы эксплуатации</w:t>
            </w:r>
          </w:p>
        </w:tc>
        <w:tc>
          <w:tcPr>
            <w:tcW w:w="1701"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center"/>
              <w:rPr>
                <w:rFonts w:eastAsiaTheme="minorHAnsi"/>
                <w:b/>
                <w:bCs/>
                <w:lang w:eastAsia="en-US"/>
              </w:rPr>
            </w:pPr>
            <w:r w:rsidRPr="00C030CD">
              <w:rPr>
                <w:rFonts w:eastAsiaTheme="minorHAnsi"/>
                <w:b/>
                <w:bCs/>
                <w:lang w:eastAsia="en-US"/>
              </w:rPr>
              <w:t>Расположение объекта</w:t>
            </w:r>
          </w:p>
        </w:tc>
        <w:tc>
          <w:tcPr>
            <w:tcW w:w="1417"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center"/>
              <w:rPr>
                <w:rFonts w:eastAsiaTheme="minorHAnsi"/>
                <w:b/>
                <w:bCs/>
                <w:lang w:eastAsia="en-US"/>
              </w:rPr>
            </w:pPr>
            <w:r w:rsidRPr="00C030CD">
              <w:rPr>
                <w:rFonts w:eastAsiaTheme="minorHAnsi"/>
                <w:b/>
                <w:bCs/>
                <w:lang w:eastAsia="en-US"/>
              </w:rPr>
              <w:t>Общая площадь объекта, кв. м</w:t>
            </w:r>
          </w:p>
        </w:tc>
        <w:tc>
          <w:tcPr>
            <w:tcW w:w="2834"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center"/>
              <w:rPr>
                <w:rFonts w:eastAsiaTheme="minorHAnsi"/>
                <w:b/>
                <w:bCs/>
                <w:lang w:eastAsia="en-US"/>
              </w:rPr>
            </w:pPr>
            <w:r w:rsidRPr="00C030CD">
              <w:rPr>
                <w:rFonts w:eastAsiaTheme="minorHAnsi"/>
                <w:b/>
                <w:bCs/>
                <w:lang w:eastAsia="en-US"/>
              </w:rPr>
              <w:t>Этажность объекта</w:t>
            </w:r>
          </w:p>
        </w:tc>
        <w:tc>
          <w:tcPr>
            <w:tcW w:w="708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center"/>
              <w:rPr>
                <w:rFonts w:eastAsiaTheme="minorHAnsi"/>
                <w:b/>
                <w:bCs/>
                <w:lang w:eastAsia="en-US"/>
              </w:rPr>
            </w:pPr>
            <w:r w:rsidRPr="00C030CD">
              <w:rPr>
                <w:rFonts w:eastAsiaTheme="minorHAnsi"/>
                <w:b/>
                <w:bCs/>
                <w:lang w:eastAsia="en-US"/>
              </w:rPr>
              <w:t>Оснащенность объекта инженерно-техническими системами и оборудованием</w:t>
            </w:r>
          </w:p>
        </w:tc>
      </w:tr>
      <w:tr w:rsidR="00C030CD" w:rsidRPr="00C030CD" w:rsidTr="00C030CD">
        <w:tc>
          <w:tcPr>
            <w:tcW w:w="1419"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1 группа эксплуатации</w:t>
            </w:r>
          </w:p>
        </w:tc>
        <w:tc>
          <w:tcPr>
            <w:tcW w:w="1701"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Отдельно стоящее здание</w:t>
            </w:r>
          </w:p>
        </w:tc>
        <w:tc>
          <w:tcPr>
            <w:tcW w:w="1417"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8 тыс. и более</w:t>
            </w:r>
          </w:p>
        </w:tc>
        <w:tc>
          <w:tcPr>
            <w:tcW w:w="2834"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5 и более</w:t>
            </w:r>
          </w:p>
        </w:tc>
        <w:tc>
          <w:tcPr>
            <w:tcW w:w="708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both"/>
              <w:rPr>
                <w:rFonts w:eastAsiaTheme="minorHAnsi"/>
                <w:bCs/>
                <w:lang w:eastAsia="en-US"/>
              </w:rPr>
            </w:pPr>
            <w:proofErr w:type="gramStart"/>
            <w:r w:rsidRPr="00C030CD">
              <w:rPr>
                <w:rFonts w:eastAsiaTheme="minorHAnsi"/>
                <w:bCs/>
                <w:lang w:eastAsia="en-US"/>
              </w:rPr>
              <w:t xml:space="preserve">На объекте смонтированы и функционируют автоматические системы дистанционного управления, системы теплоснабжения, водоснабжения, </w:t>
            </w:r>
            <w:proofErr w:type="spellStart"/>
            <w:r w:rsidRPr="00C030CD">
              <w:rPr>
                <w:rFonts w:eastAsiaTheme="minorHAnsi"/>
                <w:bCs/>
                <w:lang w:eastAsia="en-US"/>
              </w:rPr>
              <w:t>канализования</w:t>
            </w:r>
            <w:proofErr w:type="spellEnd"/>
            <w:r w:rsidRPr="00C030CD">
              <w:rPr>
                <w:rFonts w:eastAsiaTheme="minorHAnsi"/>
                <w:bCs/>
                <w:lang w:eastAsia="en-US"/>
              </w:rPr>
              <w:t xml:space="preserve">, электроснабжение, силовое оборудование и электроосвещение, источники бесперебойного питания, системы вентиляции, холодоснабжения и кондиционирования воздуха (стационарные), система автоматического регулирования и управления, санитарно-технические системы, лифтовое оборудование, оборудование систем охранной и пожарной сигнализации, оповещения о пожаре и видеонаблюдения, осуществлена радиофикация и </w:t>
            </w:r>
            <w:proofErr w:type="spellStart"/>
            <w:r w:rsidRPr="00C030CD">
              <w:rPr>
                <w:rFonts w:eastAsiaTheme="minorHAnsi"/>
                <w:bCs/>
                <w:lang w:eastAsia="en-US"/>
              </w:rPr>
              <w:t>часофикация</w:t>
            </w:r>
            <w:proofErr w:type="spellEnd"/>
            <w:r w:rsidRPr="00C030CD">
              <w:rPr>
                <w:rFonts w:eastAsiaTheme="minorHAnsi"/>
                <w:bCs/>
                <w:lang w:eastAsia="en-US"/>
              </w:rPr>
              <w:t>.</w:t>
            </w:r>
            <w:proofErr w:type="gramEnd"/>
          </w:p>
        </w:tc>
      </w:tr>
      <w:tr w:rsidR="00C030CD" w:rsidRPr="00C030CD" w:rsidTr="00C030CD">
        <w:trPr>
          <w:trHeight w:val="20"/>
        </w:trPr>
        <w:tc>
          <w:tcPr>
            <w:tcW w:w="1419" w:type="dxa"/>
            <w:vMerge w:val="restart"/>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2 группа эксплуатации</w:t>
            </w:r>
          </w:p>
        </w:tc>
        <w:tc>
          <w:tcPr>
            <w:tcW w:w="1701" w:type="dxa"/>
            <w:vMerge w:val="restart"/>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Отдельно стоящее здание, встроено-пристроенное, отдельные помещения в здании</w:t>
            </w:r>
          </w:p>
        </w:tc>
        <w:tc>
          <w:tcPr>
            <w:tcW w:w="1417"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От 1 тыс. до 8 тыс.</w:t>
            </w:r>
          </w:p>
        </w:tc>
        <w:tc>
          <w:tcPr>
            <w:tcW w:w="2834"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До 5, встроено-пристроенное, отдельные помещения в здании - без учета этажности</w:t>
            </w:r>
          </w:p>
        </w:tc>
        <w:tc>
          <w:tcPr>
            <w:tcW w:w="7088" w:type="dxa"/>
            <w:vMerge w:val="restart"/>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both"/>
              <w:rPr>
                <w:rFonts w:eastAsiaTheme="minorHAnsi"/>
                <w:bCs/>
                <w:lang w:eastAsia="en-US"/>
              </w:rPr>
            </w:pPr>
            <w:r w:rsidRPr="00C030CD">
              <w:rPr>
                <w:rFonts w:eastAsiaTheme="minorHAnsi"/>
                <w:bCs/>
                <w:lang w:eastAsia="en-US"/>
              </w:rPr>
              <w:t xml:space="preserve">На объекте смонтированы и функционируют системы теплоснабжения, водоснабжения, </w:t>
            </w:r>
            <w:proofErr w:type="spellStart"/>
            <w:r w:rsidRPr="00C030CD">
              <w:rPr>
                <w:rFonts w:eastAsiaTheme="minorHAnsi"/>
                <w:bCs/>
                <w:lang w:eastAsia="en-US"/>
              </w:rPr>
              <w:t>канализования</w:t>
            </w:r>
            <w:proofErr w:type="spellEnd"/>
            <w:r w:rsidRPr="00C030CD">
              <w:rPr>
                <w:rFonts w:eastAsiaTheme="minorHAnsi"/>
                <w:bCs/>
                <w:lang w:eastAsia="en-US"/>
              </w:rPr>
              <w:t>, электроснабжение, силовое оборудование и электроосвещение, источники бесперебойного питания, системы кондиционирования воздуха санитарно-технические системы, лифтовое оборудование, оборудование систем охранной и пожарной сигнализации, оповещения о пожаре и видеонаблюдения.</w:t>
            </w:r>
          </w:p>
        </w:tc>
      </w:tr>
      <w:tr w:rsidR="00C030CD" w:rsidRPr="00C030CD" w:rsidTr="00C030CD">
        <w:trPr>
          <w:trHeight w:val="317"/>
        </w:trPr>
        <w:tc>
          <w:tcPr>
            <w:tcW w:w="1419" w:type="dxa"/>
            <w:vMerge/>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p>
        </w:tc>
        <w:tc>
          <w:tcPr>
            <w:tcW w:w="1417"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8 тыс. и более</w:t>
            </w:r>
          </w:p>
        </w:tc>
        <w:tc>
          <w:tcPr>
            <w:tcW w:w="2834"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Менее 5, встроено-пристроенное, отдельные помещения в здании - без учета этажности</w:t>
            </w:r>
          </w:p>
        </w:tc>
        <w:tc>
          <w:tcPr>
            <w:tcW w:w="7088" w:type="dxa"/>
            <w:vMerge/>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both"/>
              <w:rPr>
                <w:rFonts w:eastAsiaTheme="minorHAnsi"/>
                <w:bCs/>
                <w:lang w:eastAsia="en-US"/>
              </w:rPr>
            </w:pPr>
          </w:p>
        </w:tc>
      </w:tr>
      <w:tr w:rsidR="00C030CD" w:rsidRPr="00C030CD" w:rsidTr="00C030CD">
        <w:tc>
          <w:tcPr>
            <w:tcW w:w="1419"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3 группа эксплуатации</w:t>
            </w:r>
          </w:p>
        </w:tc>
        <w:tc>
          <w:tcPr>
            <w:tcW w:w="1701"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Отдельно стоящее здание, встроено-пристроенное, отдельные помещения в здании</w:t>
            </w:r>
          </w:p>
        </w:tc>
        <w:tc>
          <w:tcPr>
            <w:tcW w:w="1417"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jc w:val="center"/>
              <w:rPr>
                <w:rFonts w:eastAsiaTheme="minorHAnsi"/>
                <w:bCs/>
                <w:lang w:eastAsia="en-US"/>
              </w:rPr>
            </w:pPr>
            <w:r w:rsidRPr="00C030CD">
              <w:rPr>
                <w:rFonts w:eastAsiaTheme="minorHAnsi"/>
                <w:bCs/>
                <w:lang w:eastAsia="en-US"/>
              </w:rPr>
              <w:t>До 1 тыс.</w:t>
            </w:r>
          </w:p>
        </w:tc>
        <w:tc>
          <w:tcPr>
            <w:tcW w:w="2834" w:type="dxa"/>
            <w:tcBorders>
              <w:top w:val="single" w:sz="4" w:space="0" w:color="auto"/>
              <w:left w:val="single" w:sz="4" w:space="0" w:color="auto"/>
              <w:bottom w:val="single" w:sz="4" w:space="0" w:color="auto"/>
              <w:right w:val="single" w:sz="4" w:space="0" w:color="auto"/>
            </w:tcBorders>
          </w:tcPr>
          <w:p w:rsidR="00C030CD" w:rsidRPr="00C030CD" w:rsidRDefault="00C030CD" w:rsidP="00C030CD">
            <w:pPr>
              <w:autoSpaceDE w:val="0"/>
              <w:autoSpaceDN w:val="0"/>
              <w:adjustRightInd w:val="0"/>
              <w:rPr>
                <w:rFonts w:eastAsiaTheme="minorHAnsi"/>
                <w:bCs/>
                <w:lang w:eastAsia="en-US"/>
              </w:rPr>
            </w:pPr>
            <w:r w:rsidRPr="00C030CD">
              <w:rPr>
                <w:rFonts w:eastAsiaTheme="minorHAnsi"/>
                <w:bCs/>
                <w:lang w:eastAsia="en-US"/>
              </w:rPr>
              <w:t>Менее 3, встроено-пристроенное, отдельные помещения в здании - без учета этажности</w:t>
            </w:r>
          </w:p>
        </w:tc>
        <w:tc>
          <w:tcPr>
            <w:tcW w:w="7088" w:type="dxa"/>
            <w:tcBorders>
              <w:top w:val="single" w:sz="4" w:space="0" w:color="auto"/>
              <w:left w:val="single" w:sz="4" w:space="0" w:color="auto"/>
              <w:bottom w:val="single" w:sz="4" w:space="0" w:color="auto"/>
              <w:right w:val="single" w:sz="4" w:space="0" w:color="auto"/>
            </w:tcBorders>
            <w:vAlign w:val="center"/>
          </w:tcPr>
          <w:p w:rsidR="00C030CD" w:rsidRPr="00C030CD" w:rsidRDefault="00C030CD" w:rsidP="00C030CD">
            <w:pPr>
              <w:autoSpaceDE w:val="0"/>
              <w:autoSpaceDN w:val="0"/>
              <w:adjustRightInd w:val="0"/>
              <w:jc w:val="both"/>
              <w:rPr>
                <w:rFonts w:eastAsiaTheme="minorHAnsi"/>
                <w:bCs/>
                <w:lang w:eastAsia="en-US"/>
              </w:rPr>
            </w:pPr>
            <w:r w:rsidRPr="00C030CD">
              <w:rPr>
                <w:rFonts w:eastAsiaTheme="minorHAnsi"/>
                <w:bCs/>
                <w:lang w:eastAsia="en-US"/>
              </w:rPr>
              <w:t xml:space="preserve">На объекте смонтированы и функционируют системы теплоснабжения, водоснабжения, </w:t>
            </w:r>
            <w:proofErr w:type="spellStart"/>
            <w:r w:rsidRPr="00C030CD">
              <w:rPr>
                <w:rFonts w:eastAsiaTheme="minorHAnsi"/>
                <w:bCs/>
                <w:lang w:eastAsia="en-US"/>
              </w:rPr>
              <w:t>канализования</w:t>
            </w:r>
            <w:proofErr w:type="spellEnd"/>
            <w:r w:rsidRPr="00C030CD">
              <w:rPr>
                <w:rFonts w:eastAsiaTheme="minorHAnsi"/>
                <w:bCs/>
                <w:lang w:eastAsia="en-US"/>
              </w:rPr>
              <w:t xml:space="preserve">, электроснабжение, силовое оборудование и </w:t>
            </w:r>
            <w:proofErr w:type="gramStart"/>
            <w:r w:rsidRPr="00C030CD">
              <w:rPr>
                <w:rFonts w:eastAsiaTheme="minorHAnsi"/>
                <w:bCs/>
                <w:lang w:eastAsia="en-US"/>
              </w:rPr>
              <w:t>электроосвещение</w:t>
            </w:r>
            <w:proofErr w:type="gramEnd"/>
            <w:r w:rsidRPr="00C030CD">
              <w:rPr>
                <w:rFonts w:eastAsiaTheme="minorHAnsi"/>
                <w:bCs/>
                <w:lang w:eastAsia="en-US"/>
              </w:rPr>
              <w:t xml:space="preserve"> санитарно-технические системы, систем охранной и пожарной сигнализации.</w:t>
            </w:r>
          </w:p>
        </w:tc>
      </w:tr>
    </w:tbl>
    <w:p w:rsidR="00C030CD" w:rsidRPr="00C030CD" w:rsidRDefault="00C030CD" w:rsidP="00C030CD">
      <w:pPr>
        <w:rPr>
          <w:sz w:val="24"/>
          <w:szCs w:val="24"/>
        </w:rPr>
      </w:pPr>
    </w:p>
    <w:p w:rsidR="00C030CD" w:rsidRPr="00C030CD" w:rsidRDefault="00C030CD" w:rsidP="00C030CD">
      <w:pPr>
        <w:rPr>
          <w:sz w:val="24"/>
          <w:szCs w:val="24"/>
        </w:rPr>
        <w:sectPr w:rsidR="00C030CD" w:rsidRPr="00C030CD" w:rsidSect="00A868E6">
          <w:headerReference w:type="even" r:id="rId12"/>
          <w:headerReference w:type="default" r:id="rId13"/>
          <w:pgSz w:w="16840" w:h="11907" w:orient="landscape" w:code="9"/>
          <w:pgMar w:top="1134" w:right="567" w:bottom="1134" w:left="1701" w:header="851" w:footer="692" w:gutter="0"/>
          <w:cols w:space="720"/>
          <w:titlePg/>
          <w:docGrid w:linePitch="272"/>
        </w:sectPr>
      </w:pPr>
    </w:p>
    <w:p w:rsidR="00C030CD" w:rsidRPr="00C030CD" w:rsidRDefault="00C030CD" w:rsidP="00C030CD">
      <w:pPr>
        <w:jc w:val="both"/>
        <w:rPr>
          <w:b/>
          <w:snapToGrid w:val="0"/>
          <w:sz w:val="26"/>
          <w:szCs w:val="26"/>
        </w:rPr>
      </w:pPr>
      <w:r w:rsidRPr="00C030CD">
        <w:rPr>
          <w:b/>
          <w:sz w:val="26"/>
          <w:szCs w:val="26"/>
        </w:rPr>
        <w:lastRenderedPageBreak/>
        <w:t>2.3. Дополнительные т</w:t>
      </w:r>
      <w:r w:rsidRPr="00C030CD">
        <w:rPr>
          <w:b/>
          <w:snapToGrid w:val="0"/>
          <w:sz w:val="26"/>
          <w:szCs w:val="26"/>
        </w:rPr>
        <w:t>ребования к работам по системам.</w:t>
      </w:r>
    </w:p>
    <w:p w:rsidR="00C030CD" w:rsidRPr="00C030CD" w:rsidRDefault="00C030CD" w:rsidP="00C030CD">
      <w:pPr>
        <w:widowControl w:val="0"/>
        <w:spacing w:before="120"/>
        <w:jc w:val="both"/>
        <w:rPr>
          <w:b/>
          <w:sz w:val="26"/>
          <w:szCs w:val="26"/>
        </w:rPr>
      </w:pPr>
      <w:r w:rsidRPr="00C030CD">
        <w:rPr>
          <w:rFonts w:eastAsia="MS Mincho"/>
          <w:b/>
          <w:bCs/>
          <w:caps/>
          <w:sz w:val="26"/>
          <w:szCs w:val="26"/>
          <w:lang w:val="en-US"/>
        </w:rPr>
        <w:t>III</w:t>
      </w:r>
      <w:r w:rsidRPr="00C030CD">
        <w:rPr>
          <w:rFonts w:eastAsia="MS Mincho"/>
          <w:b/>
          <w:bCs/>
          <w:caps/>
          <w:sz w:val="26"/>
          <w:szCs w:val="26"/>
        </w:rPr>
        <w:t>. Инженерные системы</w:t>
      </w:r>
    </w:p>
    <w:p w:rsidR="00C030CD" w:rsidRPr="00C030CD" w:rsidRDefault="00C030CD" w:rsidP="00C030CD">
      <w:pPr>
        <w:spacing w:line="360" w:lineRule="auto"/>
        <w:rPr>
          <w:b/>
          <w:sz w:val="26"/>
          <w:szCs w:val="26"/>
        </w:rPr>
      </w:pPr>
      <w:r w:rsidRPr="00C030CD">
        <w:rPr>
          <w:b/>
          <w:sz w:val="26"/>
          <w:szCs w:val="26"/>
        </w:rPr>
        <w:t>1. СИСТЕМЫ ЭЛЕКТРОСНАБЖЕНИЯ</w:t>
      </w:r>
    </w:p>
    <w:p w:rsidR="00C030CD" w:rsidRPr="00C030CD" w:rsidRDefault="00C030CD" w:rsidP="00C030CD">
      <w:pPr>
        <w:widowControl w:val="0"/>
        <w:autoSpaceDE w:val="0"/>
        <w:autoSpaceDN w:val="0"/>
        <w:adjustRightInd w:val="0"/>
        <w:ind w:firstLine="540"/>
        <w:jc w:val="both"/>
        <w:outlineLvl w:val="2"/>
        <w:rPr>
          <w:bCs/>
          <w:sz w:val="26"/>
          <w:szCs w:val="26"/>
        </w:rPr>
      </w:pPr>
      <w:r w:rsidRPr="00C030CD">
        <w:rPr>
          <w:bCs/>
          <w:sz w:val="26"/>
          <w:szCs w:val="26"/>
        </w:rPr>
        <w:t xml:space="preserve">Работы, выполняемые по обслуживанию электрического оборудования и сетей - ежемесячно, а при необходимости - по заявкам Заказчика: </w:t>
      </w: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14056"/>
      </w:tblGrid>
      <w:tr w:rsidR="00C030CD" w:rsidRPr="00C030CD" w:rsidTr="00C030CD">
        <w:trPr>
          <w:trHeight w:val="375"/>
        </w:trPr>
        <w:tc>
          <w:tcPr>
            <w:tcW w:w="560" w:type="dxa"/>
            <w:shd w:val="clear" w:color="auto" w:fill="C0C0C0"/>
            <w:noWrap/>
            <w:vAlign w:val="bottom"/>
          </w:tcPr>
          <w:p w:rsidR="00C030CD" w:rsidRPr="00C030CD" w:rsidRDefault="00C030CD" w:rsidP="00C030CD">
            <w:pPr>
              <w:rPr>
                <w:b/>
                <w:bCs/>
                <w:sz w:val="24"/>
                <w:szCs w:val="24"/>
              </w:rPr>
            </w:pPr>
            <w:r w:rsidRPr="00C030CD">
              <w:rPr>
                <w:b/>
                <w:bCs/>
                <w:sz w:val="24"/>
                <w:szCs w:val="24"/>
              </w:rPr>
              <w:t>1</w:t>
            </w:r>
          </w:p>
        </w:tc>
        <w:tc>
          <w:tcPr>
            <w:tcW w:w="14056" w:type="dxa"/>
            <w:shd w:val="clear" w:color="auto" w:fill="C0C0C0"/>
            <w:noWrap/>
            <w:vAlign w:val="bottom"/>
          </w:tcPr>
          <w:p w:rsidR="00C030CD" w:rsidRPr="00C030CD" w:rsidRDefault="00C030CD" w:rsidP="00C030CD">
            <w:pPr>
              <w:rPr>
                <w:b/>
                <w:bCs/>
                <w:sz w:val="24"/>
                <w:szCs w:val="24"/>
              </w:rPr>
            </w:pPr>
            <w:r w:rsidRPr="00C030CD">
              <w:rPr>
                <w:b/>
                <w:bCs/>
                <w:sz w:val="24"/>
                <w:szCs w:val="24"/>
              </w:rPr>
              <w:t>Электрооборудование</w:t>
            </w:r>
          </w:p>
        </w:tc>
      </w:tr>
      <w:tr w:rsidR="00C030CD" w:rsidRPr="00C030CD" w:rsidTr="00C030CD">
        <w:trPr>
          <w:trHeight w:val="480"/>
        </w:trPr>
        <w:tc>
          <w:tcPr>
            <w:tcW w:w="560" w:type="dxa"/>
            <w:shd w:val="clear" w:color="auto" w:fill="auto"/>
            <w:noWrap/>
          </w:tcPr>
          <w:p w:rsidR="00C030CD" w:rsidRPr="00C030CD" w:rsidRDefault="00C030CD" w:rsidP="00C030CD">
            <w:pPr>
              <w:rPr>
                <w:b/>
                <w:bCs/>
                <w:sz w:val="24"/>
                <w:szCs w:val="24"/>
              </w:rPr>
            </w:pPr>
            <w:r w:rsidRPr="00C030CD">
              <w:rPr>
                <w:b/>
                <w:bCs/>
                <w:sz w:val="24"/>
                <w:szCs w:val="24"/>
              </w:rPr>
              <w:t xml:space="preserve">№ </w:t>
            </w:r>
            <w:proofErr w:type="gramStart"/>
            <w:r w:rsidRPr="00C030CD">
              <w:rPr>
                <w:b/>
                <w:bCs/>
                <w:sz w:val="24"/>
                <w:szCs w:val="24"/>
              </w:rPr>
              <w:t>п</w:t>
            </w:r>
            <w:proofErr w:type="gramEnd"/>
            <w:r w:rsidRPr="00C030CD">
              <w:rPr>
                <w:b/>
                <w:bCs/>
                <w:sz w:val="24"/>
                <w:szCs w:val="24"/>
              </w:rPr>
              <w:t>/п</w:t>
            </w:r>
          </w:p>
        </w:tc>
        <w:tc>
          <w:tcPr>
            <w:tcW w:w="14056" w:type="dxa"/>
            <w:shd w:val="clear" w:color="auto" w:fill="auto"/>
            <w:vAlign w:val="bottom"/>
          </w:tcPr>
          <w:p w:rsidR="00C030CD" w:rsidRPr="00C030CD" w:rsidRDefault="00C030CD" w:rsidP="00C030CD">
            <w:pPr>
              <w:rPr>
                <w:b/>
                <w:bCs/>
                <w:sz w:val="24"/>
                <w:szCs w:val="24"/>
              </w:rPr>
            </w:pPr>
          </w:p>
        </w:tc>
      </w:tr>
      <w:tr w:rsidR="00C030CD" w:rsidRPr="00C030CD" w:rsidTr="00C030CD">
        <w:trPr>
          <w:trHeight w:val="281"/>
        </w:trPr>
        <w:tc>
          <w:tcPr>
            <w:tcW w:w="560" w:type="dxa"/>
            <w:shd w:val="clear" w:color="auto" w:fill="auto"/>
            <w:noWrap/>
          </w:tcPr>
          <w:p w:rsidR="00C030CD" w:rsidRPr="00C030CD" w:rsidRDefault="00C030CD" w:rsidP="00C030CD">
            <w:pPr>
              <w:rPr>
                <w:b/>
                <w:bCs/>
                <w:sz w:val="24"/>
                <w:szCs w:val="24"/>
              </w:rPr>
            </w:pPr>
            <w:r w:rsidRPr="00C030CD">
              <w:rPr>
                <w:b/>
                <w:bCs/>
                <w:sz w:val="24"/>
                <w:szCs w:val="24"/>
              </w:rPr>
              <w:t>1.1</w:t>
            </w:r>
          </w:p>
        </w:tc>
        <w:tc>
          <w:tcPr>
            <w:tcW w:w="14056" w:type="dxa"/>
            <w:shd w:val="clear" w:color="auto" w:fill="auto"/>
            <w:vAlign w:val="bottom"/>
          </w:tcPr>
          <w:p w:rsidR="00C030CD" w:rsidRPr="00C030CD" w:rsidRDefault="00C030CD" w:rsidP="00C030CD">
            <w:pPr>
              <w:rPr>
                <w:b/>
                <w:bCs/>
                <w:sz w:val="24"/>
                <w:szCs w:val="24"/>
              </w:rPr>
            </w:pPr>
            <w:r w:rsidRPr="00C030CD">
              <w:rPr>
                <w:b/>
                <w:bCs/>
                <w:sz w:val="24"/>
                <w:szCs w:val="24"/>
              </w:rPr>
              <w:t>Вводное распределительное устройство (ВРУ</w:t>
            </w:r>
            <w:proofErr w:type="gramStart"/>
            <w:r w:rsidRPr="00C030CD">
              <w:rPr>
                <w:b/>
                <w:bCs/>
                <w:sz w:val="24"/>
                <w:szCs w:val="24"/>
              </w:rPr>
              <w:t xml:space="preserve"> )</w:t>
            </w:r>
            <w:proofErr w:type="gramEnd"/>
          </w:p>
        </w:tc>
      </w:tr>
      <w:tr w:rsidR="00C030CD" w:rsidRPr="00C030CD" w:rsidTr="00C030CD">
        <w:trPr>
          <w:trHeight w:val="296"/>
        </w:trPr>
        <w:tc>
          <w:tcPr>
            <w:tcW w:w="560" w:type="dxa"/>
            <w:shd w:val="clear" w:color="auto" w:fill="auto"/>
            <w:noWrap/>
            <w:vAlign w:val="bottom"/>
          </w:tcPr>
          <w:p w:rsidR="00C030CD" w:rsidRPr="00C030CD" w:rsidRDefault="00C030CD" w:rsidP="00C030CD">
            <w:pPr>
              <w:jc w:val="center"/>
              <w:rPr>
                <w:b/>
                <w:sz w:val="24"/>
                <w:szCs w:val="24"/>
              </w:rPr>
            </w:pPr>
          </w:p>
        </w:tc>
        <w:tc>
          <w:tcPr>
            <w:tcW w:w="14056" w:type="dxa"/>
            <w:shd w:val="clear" w:color="auto" w:fill="auto"/>
            <w:vAlign w:val="center"/>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487"/>
        </w:trPr>
        <w:tc>
          <w:tcPr>
            <w:tcW w:w="560" w:type="dxa"/>
            <w:shd w:val="clear" w:color="auto" w:fill="auto"/>
            <w:noWrap/>
            <w:vAlign w:val="bottom"/>
          </w:tcPr>
          <w:p w:rsidR="00C030CD" w:rsidRPr="00C030CD" w:rsidRDefault="00C030CD" w:rsidP="00C030CD">
            <w:pPr>
              <w:rPr>
                <w:sz w:val="24"/>
                <w:szCs w:val="24"/>
              </w:rPr>
            </w:pPr>
            <w:r w:rsidRPr="00C030CD">
              <w:rPr>
                <w:sz w:val="24"/>
                <w:szCs w:val="24"/>
              </w:rPr>
              <w:t>1</w:t>
            </w:r>
          </w:p>
        </w:tc>
        <w:tc>
          <w:tcPr>
            <w:tcW w:w="14056" w:type="dxa"/>
            <w:shd w:val="clear" w:color="auto" w:fill="auto"/>
            <w:vAlign w:val="center"/>
          </w:tcPr>
          <w:p w:rsidR="00C030CD" w:rsidRPr="00C030CD" w:rsidRDefault="00C030CD" w:rsidP="00C030CD">
            <w:pPr>
              <w:jc w:val="both"/>
              <w:rPr>
                <w:sz w:val="24"/>
                <w:szCs w:val="24"/>
              </w:rPr>
            </w:pPr>
            <w:r w:rsidRPr="00C030CD">
              <w:rPr>
                <w:sz w:val="24"/>
                <w:szCs w:val="24"/>
              </w:rPr>
              <w:t xml:space="preserve">Контроль параметров сети (по встроенным приборам), работоспособности счетчиков, контроль положения коммутационной аппаратуры, температуры в помещении, состояния индикаторов и датчиков. </w:t>
            </w:r>
          </w:p>
        </w:tc>
      </w:tr>
      <w:tr w:rsidR="00C030CD" w:rsidRPr="00C030CD" w:rsidTr="00C030CD">
        <w:trPr>
          <w:trHeight w:val="510"/>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Уборка помещения. Осмотр средств защиты (перчатки д/э, ковры д/э, очки и т.д. по перечню), на предмет механических повреждений и даты очередного испытания.</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3</w:t>
            </w:r>
          </w:p>
        </w:tc>
        <w:tc>
          <w:tcPr>
            <w:tcW w:w="14056" w:type="dxa"/>
            <w:shd w:val="clear" w:color="auto" w:fill="auto"/>
            <w:vAlign w:val="bottom"/>
          </w:tcPr>
          <w:p w:rsidR="00C030CD" w:rsidRPr="00C030CD" w:rsidRDefault="00C030CD" w:rsidP="00C030CD">
            <w:pPr>
              <w:shd w:val="clear" w:color="auto" w:fill="FFFFFF"/>
              <w:jc w:val="both"/>
              <w:rPr>
                <w:sz w:val="24"/>
                <w:szCs w:val="24"/>
              </w:rPr>
            </w:pPr>
            <w:r w:rsidRPr="00C030CD">
              <w:rPr>
                <w:sz w:val="24"/>
                <w:szCs w:val="24"/>
              </w:rPr>
              <w:t xml:space="preserve">Устранение загрязнений в щитах и панелях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4</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 xml:space="preserve">Проверка главной заземляющей шины (ГЗШ) (по нормам ПТЭЭП приложение 3, п. 28.11) </w:t>
            </w:r>
          </w:p>
        </w:tc>
      </w:tr>
      <w:tr w:rsidR="00C030CD" w:rsidRPr="00C030CD" w:rsidTr="00C030CD">
        <w:trPr>
          <w:trHeight w:val="217"/>
        </w:trPr>
        <w:tc>
          <w:tcPr>
            <w:tcW w:w="560" w:type="dxa"/>
            <w:shd w:val="clear" w:color="auto" w:fill="auto"/>
            <w:noWrap/>
            <w:vAlign w:val="bottom"/>
          </w:tcPr>
          <w:p w:rsidR="00C030CD" w:rsidRPr="00C030CD" w:rsidRDefault="00C030CD" w:rsidP="00C030CD">
            <w:pPr>
              <w:rPr>
                <w:sz w:val="24"/>
                <w:szCs w:val="24"/>
              </w:rPr>
            </w:pPr>
            <w:r w:rsidRPr="00C030CD">
              <w:rPr>
                <w:sz w:val="24"/>
                <w:szCs w:val="24"/>
              </w:rPr>
              <w:t>5</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Измерение температуры токопроводящих конструкций, разъемов, соединений (бесконтактным измерителем)</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6</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Проверка и обновление обозначений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7</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Очистка от копоти контактов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8</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Протяжка соединительных зажимов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9</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Проверка состояния предохранительных разъединителей (по нормам ПТЭЭП приложение 3, п. 15.2)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10</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Проверка срабатывания защиты (по нормам ПТЭЭП приложение 3, п. 28.4)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Контроль работоспособности автоматических силовых переключателей (АВР)</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12</w:t>
            </w:r>
          </w:p>
        </w:tc>
        <w:tc>
          <w:tcPr>
            <w:tcW w:w="14056" w:type="dxa"/>
            <w:shd w:val="clear" w:color="auto" w:fill="auto"/>
            <w:vAlign w:val="bottom"/>
          </w:tcPr>
          <w:p w:rsidR="00C030CD" w:rsidRPr="00C030CD" w:rsidRDefault="00C030CD" w:rsidP="00C030CD">
            <w:pPr>
              <w:rPr>
                <w:sz w:val="24"/>
                <w:szCs w:val="24"/>
              </w:rPr>
            </w:pPr>
            <w:r w:rsidRPr="00C030CD">
              <w:rPr>
                <w:sz w:val="24"/>
                <w:szCs w:val="24"/>
              </w:rPr>
              <w:t>Контроль работоспособности компенсаторов</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13</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параметров цепи заземления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14</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Протоколирование показаний счетчиков электроэнергии (последняя неделя месяца)</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15</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сопротивления изоляции электропроводки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16</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сопротивления цепи «фаза-нуль»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17</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Измерение цепи между ГЗШ и заземленными частями оборудования ЩС, ЩА, ЩО и др. электрощиты</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18</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Снятие показаний приборов учета электрической энергии</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19</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Контроль даты поверки приборов учета электрической энергии, при необходимости проведение поверки или замена.</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b/>
                <w:sz w:val="24"/>
                <w:szCs w:val="24"/>
              </w:rPr>
            </w:pPr>
            <w:r w:rsidRPr="00C030CD">
              <w:rPr>
                <w:b/>
                <w:sz w:val="24"/>
                <w:szCs w:val="24"/>
              </w:rPr>
              <w:lastRenderedPageBreak/>
              <w:t>1.2</w:t>
            </w:r>
          </w:p>
        </w:tc>
        <w:tc>
          <w:tcPr>
            <w:tcW w:w="14056" w:type="dxa"/>
            <w:shd w:val="clear" w:color="auto" w:fill="auto"/>
            <w:vAlign w:val="bottom"/>
          </w:tcPr>
          <w:p w:rsidR="00C030CD" w:rsidRPr="00C030CD" w:rsidRDefault="00C030CD" w:rsidP="00C030CD">
            <w:pPr>
              <w:jc w:val="both"/>
              <w:rPr>
                <w:sz w:val="24"/>
                <w:szCs w:val="24"/>
              </w:rPr>
            </w:pPr>
            <w:r w:rsidRPr="00C030CD">
              <w:rPr>
                <w:b/>
                <w:bCs/>
                <w:sz w:val="24"/>
                <w:szCs w:val="24"/>
              </w:rPr>
              <w:t>Главный распределительный щит (ГРЩ)</w:t>
            </w:r>
          </w:p>
        </w:tc>
      </w:tr>
      <w:tr w:rsidR="00C030CD" w:rsidRPr="00C030CD" w:rsidTr="00C030CD">
        <w:trPr>
          <w:trHeight w:val="255"/>
        </w:trPr>
        <w:tc>
          <w:tcPr>
            <w:tcW w:w="560" w:type="dxa"/>
            <w:shd w:val="clear" w:color="auto" w:fill="auto"/>
            <w:noWrap/>
            <w:vAlign w:val="bottom"/>
          </w:tcPr>
          <w:p w:rsidR="00C030CD" w:rsidRPr="00C030CD" w:rsidRDefault="00C030CD" w:rsidP="00C030CD">
            <w:pPr>
              <w:jc w:val="center"/>
              <w:rPr>
                <w:sz w:val="24"/>
                <w:szCs w:val="24"/>
              </w:rPr>
            </w:pPr>
          </w:p>
        </w:tc>
        <w:tc>
          <w:tcPr>
            <w:tcW w:w="14056" w:type="dxa"/>
            <w:shd w:val="clear" w:color="auto" w:fill="auto"/>
            <w:vAlign w:val="bottom"/>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и устранение видимых неисправностей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Проверка и обновление обозначений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3</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Очистка от копоти контактов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4</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Уборка </w:t>
            </w:r>
            <w:proofErr w:type="spellStart"/>
            <w:r w:rsidRPr="00C030CD">
              <w:rPr>
                <w:sz w:val="24"/>
                <w:szCs w:val="24"/>
              </w:rPr>
              <w:t>электропомещений</w:t>
            </w:r>
            <w:proofErr w:type="spellEnd"/>
            <w:r w:rsidRPr="00C030CD">
              <w:rPr>
                <w:sz w:val="24"/>
                <w:szCs w:val="24"/>
              </w:rPr>
              <w:t>, устранение загрязнений в щитах и панелях</w:t>
            </w:r>
          </w:p>
        </w:tc>
      </w:tr>
      <w:tr w:rsidR="00C030CD" w:rsidRPr="00C030CD" w:rsidTr="00C030CD">
        <w:trPr>
          <w:trHeight w:val="315"/>
        </w:trPr>
        <w:tc>
          <w:tcPr>
            <w:tcW w:w="560" w:type="dxa"/>
            <w:shd w:val="clear" w:color="auto" w:fill="auto"/>
            <w:noWrap/>
            <w:vAlign w:val="bottom"/>
          </w:tcPr>
          <w:p w:rsidR="00C030CD" w:rsidRPr="00C030CD" w:rsidRDefault="00C030CD" w:rsidP="00C030CD">
            <w:pPr>
              <w:rPr>
                <w:sz w:val="24"/>
                <w:szCs w:val="24"/>
              </w:rPr>
            </w:pPr>
            <w:r w:rsidRPr="00C030CD">
              <w:rPr>
                <w:sz w:val="24"/>
                <w:szCs w:val="24"/>
              </w:rPr>
              <w:t>5</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открытых заземляющих устройств</w:t>
            </w:r>
          </w:p>
        </w:tc>
      </w:tr>
      <w:tr w:rsidR="00C030CD" w:rsidRPr="00C030CD" w:rsidTr="00C030CD">
        <w:trPr>
          <w:trHeight w:val="284"/>
        </w:trPr>
        <w:tc>
          <w:tcPr>
            <w:tcW w:w="560" w:type="dxa"/>
            <w:shd w:val="clear" w:color="auto" w:fill="auto"/>
            <w:noWrap/>
            <w:vAlign w:val="bottom"/>
          </w:tcPr>
          <w:p w:rsidR="00C030CD" w:rsidRPr="00C030CD" w:rsidRDefault="00C030CD" w:rsidP="00C030CD">
            <w:pPr>
              <w:rPr>
                <w:sz w:val="24"/>
                <w:szCs w:val="24"/>
              </w:rPr>
            </w:pPr>
            <w:r w:rsidRPr="00C030CD">
              <w:rPr>
                <w:sz w:val="24"/>
                <w:szCs w:val="24"/>
              </w:rPr>
              <w:t>6</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Измерение температуры токопроводящих конструкций, разъемов (бесконтактным измерителем)</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7</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Протяжка соединительных зажимов</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8</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сопротивления изоляции электропроводки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9</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Проверка функционирования автоматов защиты (измерение тока </w:t>
            </w:r>
            <w:proofErr w:type="spellStart"/>
            <w:r w:rsidRPr="00C030CD">
              <w:rPr>
                <w:sz w:val="24"/>
                <w:szCs w:val="24"/>
              </w:rPr>
              <w:t>к.з</w:t>
            </w:r>
            <w:proofErr w:type="spellEnd"/>
            <w:r w:rsidRPr="00C030CD">
              <w:rPr>
                <w:sz w:val="24"/>
                <w:szCs w:val="24"/>
              </w:rPr>
              <w:t>.)</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10</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Проверка функционирования УЗО (по нормам ПТЭЭП приложение 3, п. 28.7)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Измерение цепи между ГЗШ и заземленными частями оборудования</w:t>
            </w:r>
          </w:p>
        </w:tc>
      </w:tr>
      <w:tr w:rsidR="00C030CD" w:rsidRPr="00C030CD" w:rsidTr="00C030CD">
        <w:trPr>
          <w:trHeight w:val="416"/>
        </w:trPr>
        <w:tc>
          <w:tcPr>
            <w:tcW w:w="560" w:type="dxa"/>
            <w:shd w:val="clear" w:color="auto" w:fill="auto"/>
            <w:noWrap/>
            <w:vAlign w:val="bottom"/>
          </w:tcPr>
          <w:p w:rsidR="00C030CD" w:rsidRPr="00C030CD" w:rsidRDefault="00C030CD" w:rsidP="00C030CD">
            <w:pPr>
              <w:rPr>
                <w:sz w:val="24"/>
                <w:szCs w:val="24"/>
              </w:rPr>
            </w:pPr>
            <w:r w:rsidRPr="00C030CD">
              <w:rPr>
                <w:sz w:val="24"/>
                <w:szCs w:val="24"/>
              </w:rPr>
              <w:t>12</w:t>
            </w:r>
          </w:p>
        </w:tc>
        <w:tc>
          <w:tcPr>
            <w:tcW w:w="14056" w:type="dxa"/>
            <w:shd w:val="clear" w:color="auto" w:fill="auto"/>
            <w:vAlign w:val="bottom"/>
          </w:tcPr>
          <w:p w:rsidR="00C030CD" w:rsidRPr="00C030CD" w:rsidRDefault="00C030CD" w:rsidP="00C030CD">
            <w:pPr>
              <w:jc w:val="both"/>
              <w:rPr>
                <w:sz w:val="24"/>
                <w:szCs w:val="24"/>
              </w:rPr>
            </w:pPr>
            <w:r w:rsidRPr="00C030CD">
              <w:rPr>
                <w:sz w:val="24"/>
                <w:szCs w:val="24"/>
              </w:rPr>
              <w:t>Проверка функционирования электронных и электромагнитных устройств (таймеров, датчиков, реле, пускателей и т.д.), при необходимости регулировка, чистка</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bCs/>
                <w:sz w:val="24"/>
                <w:szCs w:val="24"/>
              </w:rPr>
            </w:pPr>
            <w:r w:rsidRPr="00C030CD">
              <w:rPr>
                <w:bCs/>
                <w:sz w:val="24"/>
                <w:szCs w:val="24"/>
              </w:rPr>
              <w:t>13</w:t>
            </w:r>
          </w:p>
        </w:tc>
        <w:tc>
          <w:tcPr>
            <w:tcW w:w="14056" w:type="dxa"/>
            <w:shd w:val="clear" w:color="auto" w:fill="auto"/>
            <w:vAlign w:val="bottom"/>
          </w:tcPr>
          <w:p w:rsidR="00C030CD" w:rsidRPr="00C030CD" w:rsidRDefault="00C030CD" w:rsidP="00C030CD">
            <w:pPr>
              <w:rPr>
                <w:sz w:val="24"/>
                <w:szCs w:val="24"/>
              </w:rPr>
            </w:pPr>
            <w:r w:rsidRPr="00C030CD">
              <w:rPr>
                <w:sz w:val="24"/>
                <w:szCs w:val="24"/>
              </w:rPr>
              <w:t>Измерение сопротивления цепи «фаза-нуль»</w:t>
            </w:r>
          </w:p>
        </w:tc>
      </w:tr>
      <w:tr w:rsidR="00C030CD" w:rsidRPr="00C030CD" w:rsidTr="00C030CD">
        <w:trPr>
          <w:trHeight w:val="266"/>
        </w:trPr>
        <w:tc>
          <w:tcPr>
            <w:tcW w:w="560" w:type="dxa"/>
            <w:shd w:val="clear" w:color="auto" w:fill="auto"/>
            <w:noWrap/>
          </w:tcPr>
          <w:p w:rsidR="00C030CD" w:rsidRPr="00C030CD" w:rsidRDefault="00C030CD" w:rsidP="00C030CD">
            <w:pPr>
              <w:rPr>
                <w:b/>
                <w:bCs/>
                <w:sz w:val="24"/>
                <w:szCs w:val="24"/>
              </w:rPr>
            </w:pPr>
            <w:r w:rsidRPr="00C030CD">
              <w:rPr>
                <w:b/>
                <w:bCs/>
                <w:sz w:val="24"/>
                <w:szCs w:val="24"/>
              </w:rPr>
              <w:t>1.3</w:t>
            </w:r>
          </w:p>
        </w:tc>
        <w:tc>
          <w:tcPr>
            <w:tcW w:w="14056" w:type="dxa"/>
            <w:shd w:val="clear" w:color="auto" w:fill="auto"/>
            <w:vAlign w:val="bottom"/>
          </w:tcPr>
          <w:p w:rsidR="00C030CD" w:rsidRPr="00C030CD" w:rsidRDefault="00C030CD" w:rsidP="00C030CD">
            <w:pPr>
              <w:rPr>
                <w:b/>
                <w:bCs/>
                <w:sz w:val="24"/>
                <w:szCs w:val="24"/>
              </w:rPr>
            </w:pPr>
            <w:r w:rsidRPr="00C030CD">
              <w:rPr>
                <w:b/>
                <w:sz w:val="24"/>
                <w:szCs w:val="24"/>
              </w:rPr>
              <w:t>Электропроводка, включая установочные аппараты (розетки, выключатели, и т.п.)</w:t>
            </w:r>
          </w:p>
        </w:tc>
      </w:tr>
      <w:tr w:rsidR="00C030CD" w:rsidRPr="00C030CD" w:rsidTr="00C030CD">
        <w:trPr>
          <w:trHeight w:val="255"/>
        </w:trPr>
        <w:tc>
          <w:tcPr>
            <w:tcW w:w="560" w:type="dxa"/>
            <w:shd w:val="clear" w:color="auto" w:fill="auto"/>
            <w:noWrap/>
            <w:vAlign w:val="bottom"/>
          </w:tcPr>
          <w:p w:rsidR="00C030CD" w:rsidRPr="00C030CD" w:rsidRDefault="00C030CD" w:rsidP="00C030CD">
            <w:pPr>
              <w:jc w:val="center"/>
              <w:rPr>
                <w:sz w:val="24"/>
                <w:szCs w:val="24"/>
              </w:rPr>
            </w:pPr>
          </w:p>
        </w:tc>
        <w:tc>
          <w:tcPr>
            <w:tcW w:w="14056" w:type="dxa"/>
            <w:shd w:val="clear" w:color="auto" w:fill="auto"/>
            <w:vAlign w:val="bottom"/>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корпусов аппаратов на наличие повреждений и загрязнений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сопротивления изоляции электропроводки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3</w:t>
            </w:r>
          </w:p>
        </w:tc>
        <w:tc>
          <w:tcPr>
            <w:tcW w:w="14056" w:type="dxa"/>
            <w:shd w:val="clear" w:color="auto" w:fill="auto"/>
            <w:vAlign w:val="bottom"/>
          </w:tcPr>
          <w:p w:rsidR="00C030CD" w:rsidRPr="00C030CD" w:rsidRDefault="00C030CD" w:rsidP="00C030CD">
            <w:pPr>
              <w:rPr>
                <w:sz w:val="24"/>
                <w:szCs w:val="24"/>
              </w:rPr>
            </w:pPr>
            <w:r w:rsidRPr="00C030CD">
              <w:rPr>
                <w:sz w:val="24"/>
                <w:szCs w:val="24"/>
              </w:rPr>
              <w:t>Измерение сопротивления цепи «фаза-нуль»</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4</w:t>
            </w:r>
          </w:p>
        </w:tc>
        <w:tc>
          <w:tcPr>
            <w:tcW w:w="14056" w:type="dxa"/>
            <w:shd w:val="clear" w:color="auto" w:fill="auto"/>
            <w:vAlign w:val="bottom"/>
          </w:tcPr>
          <w:p w:rsidR="00C030CD" w:rsidRPr="00C030CD" w:rsidRDefault="00C030CD" w:rsidP="00C030CD">
            <w:pPr>
              <w:rPr>
                <w:sz w:val="24"/>
                <w:szCs w:val="24"/>
              </w:rPr>
            </w:pPr>
            <w:r w:rsidRPr="00C030CD">
              <w:rPr>
                <w:sz w:val="24"/>
                <w:szCs w:val="24"/>
              </w:rPr>
              <w:t>Мелкий ремонт</w:t>
            </w:r>
          </w:p>
        </w:tc>
      </w:tr>
      <w:tr w:rsidR="00C030CD" w:rsidRPr="00C030CD" w:rsidTr="00C030CD">
        <w:trPr>
          <w:trHeight w:val="330"/>
        </w:trPr>
        <w:tc>
          <w:tcPr>
            <w:tcW w:w="560" w:type="dxa"/>
            <w:shd w:val="clear" w:color="auto" w:fill="auto"/>
            <w:noWrap/>
            <w:vAlign w:val="bottom"/>
          </w:tcPr>
          <w:p w:rsidR="00C030CD" w:rsidRPr="00C030CD" w:rsidRDefault="00C030CD" w:rsidP="00C030CD">
            <w:pPr>
              <w:rPr>
                <w:b/>
                <w:bCs/>
                <w:sz w:val="24"/>
                <w:szCs w:val="24"/>
              </w:rPr>
            </w:pPr>
            <w:r w:rsidRPr="00C030CD">
              <w:rPr>
                <w:b/>
                <w:bCs/>
                <w:sz w:val="24"/>
                <w:szCs w:val="24"/>
              </w:rPr>
              <w:t>1.4</w:t>
            </w:r>
          </w:p>
        </w:tc>
        <w:tc>
          <w:tcPr>
            <w:tcW w:w="14056" w:type="dxa"/>
            <w:shd w:val="clear" w:color="auto" w:fill="auto"/>
            <w:vAlign w:val="bottom"/>
          </w:tcPr>
          <w:p w:rsidR="00C030CD" w:rsidRPr="00C030CD" w:rsidRDefault="00C030CD" w:rsidP="00C030CD">
            <w:pPr>
              <w:rPr>
                <w:b/>
                <w:bCs/>
                <w:sz w:val="24"/>
                <w:szCs w:val="24"/>
              </w:rPr>
            </w:pPr>
            <w:r w:rsidRPr="00C030CD">
              <w:rPr>
                <w:b/>
                <w:bCs/>
                <w:sz w:val="24"/>
                <w:szCs w:val="24"/>
              </w:rPr>
              <w:t>Внутреннее освещение (помещений)</w:t>
            </w:r>
          </w:p>
        </w:tc>
      </w:tr>
      <w:tr w:rsidR="00C030CD" w:rsidRPr="00C030CD" w:rsidTr="00C030CD">
        <w:trPr>
          <w:trHeight w:val="255"/>
        </w:trPr>
        <w:tc>
          <w:tcPr>
            <w:tcW w:w="560" w:type="dxa"/>
            <w:shd w:val="clear" w:color="auto" w:fill="auto"/>
            <w:noWrap/>
            <w:vAlign w:val="bottom"/>
          </w:tcPr>
          <w:p w:rsidR="00C030CD" w:rsidRPr="00C030CD" w:rsidRDefault="00C030CD" w:rsidP="00C030CD">
            <w:pPr>
              <w:rPr>
                <w:sz w:val="24"/>
                <w:szCs w:val="24"/>
              </w:rPr>
            </w:pPr>
          </w:p>
        </w:tc>
        <w:tc>
          <w:tcPr>
            <w:tcW w:w="14056" w:type="dxa"/>
            <w:shd w:val="clear" w:color="auto" w:fill="auto"/>
            <w:vAlign w:val="bottom"/>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светильников и устранение видимых неисправностей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Измерение сопротивления изоляции электропроводки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3</w:t>
            </w:r>
          </w:p>
        </w:tc>
        <w:tc>
          <w:tcPr>
            <w:tcW w:w="14056" w:type="dxa"/>
            <w:shd w:val="clear" w:color="auto" w:fill="auto"/>
            <w:vAlign w:val="bottom"/>
          </w:tcPr>
          <w:p w:rsidR="00C030CD" w:rsidRPr="00C030CD" w:rsidRDefault="00C030CD" w:rsidP="00C030CD">
            <w:pPr>
              <w:rPr>
                <w:sz w:val="24"/>
                <w:szCs w:val="24"/>
              </w:rPr>
            </w:pPr>
            <w:r w:rsidRPr="00C030CD">
              <w:rPr>
                <w:sz w:val="24"/>
                <w:szCs w:val="24"/>
              </w:rPr>
              <w:t>Контроль узлов крепления, подвеса (осмотром)</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4</w:t>
            </w:r>
          </w:p>
        </w:tc>
        <w:tc>
          <w:tcPr>
            <w:tcW w:w="14056" w:type="dxa"/>
            <w:shd w:val="clear" w:color="auto" w:fill="auto"/>
            <w:vAlign w:val="bottom"/>
          </w:tcPr>
          <w:p w:rsidR="00C030CD" w:rsidRPr="00C030CD" w:rsidRDefault="00C030CD" w:rsidP="00C030CD">
            <w:pPr>
              <w:rPr>
                <w:sz w:val="24"/>
                <w:szCs w:val="24"/>
              </w:rPr>
            </w:pPr>
            <w:proofErr w:type="gramStart"/>
            <w:r w:rsidRPr="00C030CD">
              <w:rPr>
                <w:sz w:val="24"/>
                <w:szCs w:val="24"/>
              </w:rPr>
              <w:t>Измерения (по нормам испытаний:</w:t>
            </w:r>
            <w:proofErr w:type="gramEnd"/>
            <w:r w:rsidRPr="00C030CD">
              <w:rPr>
                <w:sz w:val="24"/>
                <w:szCs w:val="24"/>
              </w:rPr>
              <w:t xml:space="preserve"> </w:t>
            </w:r>
            <w:proofErr w:type="gramStart"/>
            <w:r w:rsidRPr="00C030CD">
              <w:rPr>
                <w:sz w:val="24"/>
                <w:szCs w:val="24"/>
              </w:rPr>
              <w:t xml:space="preserve">ПТЭЭП приложение 3, п. 28.4, 28.5) </w:t>
            </w:r>
            <w:proofErr w:type="gramEnd"/>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5</w:t>
            </w:r>
          </w:p>
        </w:tc>
        <w:tc>
          <w:tcPr>
            <w:tcW w:w="14056" w:type="dxa"/>
            <w:shd w:val="clear" w:color="auto" w:fill="auto"/>
            <w:vAlign w:val="bottom"/>
          </w:tcPr>
          <w:p w:rsidR="00C030CD" w:rsidRPr="00C030CD" w:rsidRDefault="00C030CD" w:rsidP="00C030CD">
            <w:pPr>
              <w:rPr>
                <w:sz w:val="24"/>
                <w:szCs w:val="24"/>
              </w:rPr>
            </w:pPr>
            <w:r w:rsidRPr="00C030CD">
              <w:rPr>
                <w:sz w:val="24"/>
                <w:szCs w:val="24"/>
              </w:rPr>
              <w:t>Чистка светильников (обязательно при замене ламп или ремонте)</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6</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Проверка функционирования при отключении рабочего освещения, замена ламп, стартеров, электронных ПРА, элементов питания</w:t>
            </w:r>
          </w:p>
        </w:tc>
      </w:tr>
      <w:tr w:rsidR="00C030CD" w:rsidRPr="00C030CD" w:rsidTr="00C030CD">
        <w:trPr>
          <w:trHeight w:val="315"/>
        </w:trPr>
        <w:tc>
          <w:tcPr>
            <w:tcW w:w="560" w:type="dxa"/>
            <w:shd w:val="clear" w:color="auto" w:fill="auto"/>
            <w:noWrap/>
            <w:vAlign w:val="bottom"/>
          </w:tcPr>
          <w:p w:rsidR="00C030CD" w:rsidRPr="00C030CD" w:rsidRDefault="00C030CD" w:rsidP="00C030CD">
            <w:pPr>
              <w:rPr>
                <w:b/>
                <w:bCs/>
                <w:sz w:val="24"/>
                <w:szCs w:val="24"/>
              </w:rPr>
            </w:pPr>
            <w:r w:rsidRPr="00C030CD">
              <w:rPr>
                <w:b/>
                <w:bCs/>
                <w:sz w:val="24"/>
                <w:szCs w:val="24"/>
              </w:rPr>
              <w:t>1.5</w:t>
            </w:r>
          </w:p>
        </w:tc>
        <w:tc>
          <w:tcPr>
            <w:tcW w:w="14056" w:type="dxa"/>
            <w:shd w:val="clear" w:color="auto" w:fill="auto"/>
            <w:vAlign w:val="bottom"/>
          </w:tcPr>
          <w:p w:rsidR="00C030CD" w:rsidRPr="00C030CD" w:rsidRDefault="00C030CD" w:rsidP="00C030CD">
            <w:pPr>
              <w:rPr>
                <w:b/>
                <w:bCs/>
                <w:sz w:val="24"/>
                <w:szCs w:val="24"/>
              </w:rPr>
            </w:pPr>
            <w:r w:rsidRPr="00C030CD">
              <w:rPr>
                <w:b/>
                <w:bCs/>
                <w:sz w:val="24"/>
                <w:szCs w:val="24"/>
              </w:rPr>
              <w:t>Аварийное освещение (эвакуационные выходы)</w:t>
            </w:r>
          </w:p>
        </w:tc>
      </w:tr>
      <w:tr w:rsidR="00C030CD" w:rsidRPr="00C030CD" w:rsidTr="00C030CD">
        <w:trPr>
          <w:trHeight w:val="255"/>
        </w:trPr>
        <w:tc>
          <w:tcPr>
            <w:tcW w:w="560" w:type="dxa"/>
            <w:shd w:val="clear" w:color="auto" w:fill="auto"/>
            <w:noWrap/>
            <w:vAlign w:val="bottom"/>
          </w:tcPr>
          <w:p w:rsidR="00C030CD" w:rsidRPr="00C030CD" w:rsidRDefault="00C030CD" w:rsidP="00C030CD">
            <w:pPr>
              <w:rPr>
                <w:sz w:val="24"/>
                <w:szCs w:val="24"/>
              </w:rPr>
            </w:pPr>
          </w:p>
        </w:tc>
        <w:tc>
          <w:tcPr>
            <w:tcW w:w="14056" w:type="dxa"/>
            <w:shd w:val="clear" w:color="auto" w:fill="auto"/>
            <w:vAlign w:val="bottom"/>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lastRenderedPageBreak/>
              <w:t>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светильников и устранение видимых неисправностей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rPr>
                <w:sz w:val="24"/>
                <w:szCs w:val="24"/>
              </w:rPr>
            </w:pPr>
            <w:r w:rsidRPr="00C030CD">
              <w:rPr>
                <w:sz w:val="24"/>
                <w:szCs w:val="24"/>
              </w:rPr>
              <w:t>Тщательный осмотр состояния изоляции</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3</w:t>
            </w:r>
          </w:p>
        </w:tc>
        <w:tc>
          <w:tcPr>
            <w:tcW w:w="14056" w:type="dxa"/>
            <w:shd w:val="clear" w:color="auto" w:fill="auto"/>
            <w:vAlign w:val="bottom"/>
          </w:tcPr>
          <w:p w:rsidR="00C030CD" w:rsidRPr="00C030CD" w:rsidRDefault="00C030CD" w:rsidP="00C030CD">
            <w:pPr>
              <w:rPr>
                <w:sz w:val="24"/>
                <w:szCs w:val="24"/>
              </w:rPr>
            </w:pPr>
            <w:r w:rsidRPr="00C030CD">
              <w:rPr>
                <w:sz w:val="24"/>
                <w:szCs w:val="24"/>
              </w:rPr>
              <w:t>Чистка светильников (обязательно при замене ламп или ремонте)</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4</w:t>
            </w:r>
          </w:p>
        </w:tc>
        <w:tc>
          <w:tcPr>
            <w:tcW w:w="14056" w:type="dxa"/>
            <w:shd w:val="clear" w:color="auto" w:fill="auto"/>
            <w:vAlign w:val="bottom"/>
          </w:tcPr>
          <w:p w:rsidR="00C030CD" w:rsidRPr="00C030CD" w:rsidRDefault="00C030CD" w:rsidP="00C030CD">
            <w:pPr>
              <w:rPr>
                <w:sz w:val="24"/>
                <w:szCs w:val="24"/>
              </w:rPr>
            </w:pPr>
            <w:r w:rsidRPr="00C030CD">
              <w:rPr>
                <w:sz w:val="24"/>
                <w:szCs w:val="24"/>
              </w:rPr>
              <w:t>Проверка функционирования при отключении рабочего освещения, замена ламп, стартеров, электронных ПРА, элементов питания</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5</w:t>
            </w:r>
          </w:p>
        </w:tc>
        <w:tc>
          <w:tcPr>
            <w:tcW w:w="14056" w:type="dxa"/>
            <w:shd w:val="clear" w:color="auto" w:fill="auto"/>
            <w:vAlign w:val="bottom"/>
          </w:tcPr>
          <w:p w:rsidR="00C030CD" w:rsidRPr="00C030CD" w:rsidRDefault="00C030CD" w:rsidP="00C030CD">
            <w:pPr>
              <w:rPr>
                <w:sz w:val="24"/>
                <w:szCs w:val="24"/>
              </w:rPr>
            </w:pPr>
            <w:r w:rsidRPr="00C030CD">
              <w:rPr>
                <w:sz w:val="24"/>
                <w:szCs w:val="24"/>
              </w:rPr>
              <w:t xml:space="preserve">Проверка надежности крепления светильников </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b/>
                <w:sz w:val="24"/>
                <w:szCs w:val="24"/>
              </w:rPr>
            </w:pPr>
            <w:r w:rsidRPr="00C030CD">
              <w:rPr>
                <w:b/>
                <w:sz w:val="24"/>
                <w:szCs w:val="24"/>
              </w:rPr>
              <w:t>1.6</w:t>
            </w:r>
          </w:p>
        </w:tc>
        <w:tc>
          <w:tcPr>
            <w:tcW w:w="14056" w:type="dxa"/>
            <w:shd w:val="clear" w:color="auto" w:fill="auto"/>
            <w:vAlign w:val="bottom"/>
          </w:tcPr>
          <w:p w:rsidR="00C030CD" w:rsidRPr="00C030CD" w:rsidRDefault="00C030CD" w:rsidP="00C030CD">
            <w:pPr>
              <w:rPr>
                <w:sz w:val="24"/>
                <w:szCs w:val="24"/>
              </w:rPr>
            </w:pPr>
            <w:r w:rsidRPr="00C030CD">
              <w:rPr>
                <w:b/>
                <w:bCs/>
                <w:sz w:val="24"/>
                <w:szCs w:val="24"/>
              </w:rPr>
              <w:t>Уличное освещение</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b/>
                <w:sz w:val="24"/>
                <w:szCs w:val="24"/>
              </w:rPr>
            </w:pPr>
          </w:p>
        </w:tc>
        <w:tc>
          <w:tcPr>
            <w:tcW w:w="14056" w:type="dxa"/>
            <w:shd w:val="clear" w:color="auto" w:fill="auto"/>
            <w:vAlign w:val="bottom"/>
          </w:tcPr>
          <w:p w:rsidR="00C030CD" w:rsidRPr="00C030CD" w:rsidRDefault="00C030CD" w:rsidP="00C030CD">
            <w:pPr>
              <w:jc w:val="center"/>
              <w:rPr>
                <w:b/>
                <w:bCs/>
                <w:sz w:val="24"/>
                <w:szCs w:val="24"/>
              </w:rPr>
            </w:pPr>
            <w:r w:rsidRPr="00C030CD">
              <w:rPr>
                <w:b/>
                <w:bCs/>
                <w:sz w:val="24"/>
                <w:szCs w:val="24"/>
              </w:rPr>
              <w:t>Наименование работ</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1</w:t>
            </w:r>
          </w:p>
        </w:tc>
        <w:tc>
          <w:tcPr>
            <w:tcW w:w="14056" w:type="dxa"/>
            <w:shd w:val="clear" w:color="auto" w:fill="auto"/>
            <w:vAlign w:val="bottom"/>
          </w:tcPr>
          <w:p w:rsidR="00C030CD" w:rsidRPr="00C030CD" w:rsidRDefault="00C030CD" w:rsidP="00C030CD">
            <w:pPr>
              <w:rPr>
                <w:sz w:val="24"/>
                <w:szCs w:val="24"/>
              </w:rPr>
            </w:pPr>
            <w:r w:rsidRPr="00C030CD">
              <w:rPr>
                <w:sz w:val="24"/>
                <w:szCs w:val="24"/>
              </w:rPr>
              <w:t>Осмотр кабельных линий</w:t>
            </w:r>
          </w:p>
        </w:tc>
      </w:tr>
      <w:tr w:rsidR="00C030CD" w:rsidRPr="00C030CD" w:rsidTr="00C030CD">
        <w:trPr>
          <w:trHeight w:val="285"/>
        </w:trPr>
        <w:tc>
          <w:tcPr>
            <w:tcW w:w="560" w:type="dxa"/>
            <w:shd w:val="clear" w:color="auto" w:fill="auto"/>
            <w:noWrap/>
            <w:vAlign w:val="bottom"/>
          </w:tcPr>
          <w:p w:rsidR="00C030CD" w:rsidRPr="00C030CD" w:rsidRDefault="00C030CD" w:rsidP="00C030CD">
            <w:pPr>
              <w:rPr>
                <w:sz w:val="24"/>
                <w:szCs w:val="24"/>
              </w:rPr>
            </w:pPr>
            <w:r w:rsidRPr="00C030CD">
              <w:rPr>
                <w:sz w:val="24"/>
                <w:szCs w:val="24"/>
              </w:rPr>
              <w:t>2</w:t>
            </w:r>
          </w:p>
        </w:tc>
        <w:tc>
          <w:tcPr>
            <w:tcW w:w="14056" w:type="dxa"/>
            <w:shd w:val="clear" w:color="auto" w:fill="auto"/>
            <w:vAlign w:val="bottom"/>
          </w:tcPr>
          <w:p w:rsidR="00C030CD" w:rsidRPr="00C030CD" w:rsidRDefault="00C030CD" w:rsidP="00C030CD">
            <w:pPr>
              <w:shd w:val="clear" w:color="auto" w:fill="FFFFFF"/>
              <w:rPr>
                <w:sz w:val="24"/>
                <w:szCs w:val="24"/>
              </w:rPr>
            </w:pPr>
            <w:r w:rsidRPr="00C030CD">
              <w:rPr>
                <w:sz w:val="24"/>
                <w:szCs w:val="24"/>
              </w:rPr>
              <w:t xml:space="preserve">Замена ламп </w:t>
            </w:r>
          </w:p>
        </w:tc>
      </w:tr>
    </w:tbl>
    <w:p w:rsidR="00C030CD" w:rsidRPr="00C030CD" w:rsidRDefault="00C030CD" w:rsidP="00C030CD">
      <w:pPr>
        <w:spacing w:line="360" w:lineRule="auto"/>
        <w:jc w:val="center"/>
      </w:pPr>
    </w:p>
    <w:p w:rsidR="00C030CD" w:rsidRPr="00C030CD" w:rsidRDefault="00C030CD" w:rsidP="00C030CD">
      <w:pPr>
        <w:jc w:val="both"/>
        <w:rPr>
          <w:b/>
          <w:sz w:val="24"/>
          <w:szCs w:val="24"/>
        </w:rPr>
      </w:pPr>
      <w:r w:rsidRPr="00C030CD">
        <w:rPr>
          <w:b/>
          <w:sz w:val="24"/>
          <w:szCs w:val="24"/>
        </w:rPr>
        <w:t>2. СИСТЕМЫ ВЕНТИЛЯЦИИ, ХОЛОДОСНАБЖЕНИЯ И КОНДИЦИОНИРОВАНИЯ ВОЗДУХА</w:t>
      </w:r>
    </w:p>
    <w:p w:rsidR="00C030CD" w:rsidRPr="00C030CD" w:rsidRDefault="00C030CD" w:rsidP="00C030CD">
      <w:pPr>
        <w:jc w:val="both"/>
        <w:rPr>
          <w:b/>
          <w:sz w:val="24"/>
          <w:szCs w:val="24"/>
        </w:rPr>
      </w:pPr>
      <w:r w:rsidRPr="00C030CD">
        <w:rPr>
          <w:b/>
          <w:sz w:val="24"/>
          <w:szCs w:val="24"/>
        </w:rPr>
        <w:t xml:space="preserve"> (ВКЛЮЧАЯ КОНДИЦИОНЕРЫ, </w:t>
      </w:r>
      <w:proofErr w:type="gramStart"/>
      <w:r w:rsidRPr="00C030CD">
        <w:rPr>
          <w:b/>
          <w:sz w:val="24"/>
          <w:szCs w:val="24"/>
        </w:rPr>
        <w:t>СПЛИТ-СИСТЕМЫ</w:t>
      </w:r>
      <w:proofErr w:type="gramEnd"/>
      <w:r w:rsidRPr="00C030CD">
        <w:rPr>
          <w:b/>
          <w:sz w:val="24"/>
          <w:szCs w:val="24"/>
        </w:rPr>
        <w:t>, ПРИЦЕНЗИОННЫЕ (АВТОНОМНЫЕ) КОНДИЦИОНЕРЫ)</w:t>
      </w:r>
    </w:p>
    <w:p w:rsidR="00C030CD" w:rsidRPr="00C030CD" w:rsidRDefault="00C030CD" w:rsidP="00C030CD">
      <w:pPr>
        <w:tabs>
          <w:tab w:val="left" w:pos="9072"/>
        </w:tabs>
        <w:spacing w:line="240" w:lineRule="atLeast"/>
        <w:ind w:right="24" w:firstLine="576"/>
        <w:jc w:val="both"/>
        <w:rPr>
          <w:b/>
          <w:sz w:val="24"/>
          <w:szCs w:val="24"/>
        </w:rPr>
      </w:pPr>
      <w:r w:rsidRPr="00C030CD">
        <w:rPr>
          <w:b/>
          <w:sz w:val="24"/>
          <w:szCs w:val="24"/>
        </w:rPr>
        <w:t>Перечень работ по техническому обслуживанию</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513"/>
        <w:gridCol w:w="2410"/>
        <w:gridCol w:w="4111"/>
      </w:tblGrid>
      <w:tr w:rsidR="00C030CD" w:rsidRPr="00C030CD" w:rsidTr="00C030CD">
        <w:tc>
          <w:tcPr>
            <w:tcW w:w="567" w:type="dxa"/>
            <w:vAlign w:val="center"/>
          </w:tcPr>
          <w:p w:rsidR="00C030CD" w:rsidRPr="00C030CD" w:rsidRDefault="00C030CD" w:rsidP="00C030CD">
            <w:pPr>
              <w:widowControl w:val="0"/>
              <w:spacing w:line="240" w:lineRule="atLeast"/>
              <w:jc w:val="center"/>
              <w:rPr>
                <w:spacing w:val="-1"/>
                <w:kern w:val="1"/>
                <w:position w:val="-1"/>
                <w:lang w:val="en-US" w:eastAsia="ar-SA"/>
              </w:rPr>
            </w:pPr>
            <w:r w:rsidRPr="00C030CD">
              <w:rPr>
                <w:spacing w:val="-1"/>
                <w:kern w:val="1"/>
                <w:position w:val="-1"/>
                <w:lang w:val="en-US" w:eastAsia="ar-SA"/>
              </w:rPr>
              <w:t>№ п/п</w:t>
            </w:r>
          </w:p>
        </w:tc>
        <w:tc>
          <w:tcPr>
            <w:tcW w:w="7513" w:type="dxa"/>
            <w:vAlign w:val="center"/>
          </w:tcPr>
          <w:p w:rsidR="00C030CD" w:rsidRPr="00C030CD" w:rsidRDefault="00C030CD" w:rsidP="00C030CD">
            <w:pPr>
              <w:widowControl w:val="0"/>
              <w:spacing w:line="240" w:lineRule="atLeast"/>
              <w:jc w:val="center"/>
              <w:rPr>
                <w:b/>
                <w:spacing w:val="-1"/>
                <w:kern w:val="1"/>
                <w:position w:val="-1"/>
                <w:sz w:val="24"/>
                <w:szCs w:val="24"/>
                <w:lang w:eastAsia="ar-SA"/>
              </w:rPr>
            </w:pPr>
            <w:r w:rsidRPr="00C030CD">
              <w:rPr>
                <w:b/>
                <w:spacing w:val="-1"/>
                <w:kern w:val="1"/>
                <w:position w:val="-1"/>
                <w:sz w:val="24"/>
                <w:szCs w:val="24"/>
                <w:lang w:eastAsia="ar-SA"/>
              </w:rPr>
              <w:t xml:space="preserve">Наименование. </w:t>
            </w:r>
          </w:p>
        </w:tc>
        <w:tc>
          <w:tcPr>
            <w:tcW w:w="2410" w:type="dxa"/>
            <w:vAlign w:val="center"/>
          </w:tcPr>
          <w:p w:rsidR="00C030CD" w:rsidRPr="00C030CD" w:rsidRDefault="00C030CD" w:rsidP="00C030CD">
            <w:pPr>
              <w:widowControl w:val="0"/>
              <w:spacing w:line="240" w:lineRule="atLeast"/>
              <w:jc w:val="center"/>
              <w:rPr>
                <w:b/>
                <w:spacing w:val="-1"/>
                <w:kern w:val="1"/>
                <w:position w:val="-1"/>
                <w:sz w:val="24"/>
                <w:szCs w:val="24"/>
                <w:lang w:eastAsia="ar-SA"/>
              </w:rPr>
            </w:pPr>
            <w:r w:rsidRPr="00C030CD">
              <w:rPr>
                <w:b/>
                <w:spacing w:val="-1"/>
                <w:kern w:val="1"/>
                <w:position w:val="-1"/>
                <w:sz w:val="24"/>
                <w:szCs w:val="24"/>
                <w:lang w:eastAsia="ar-SA"/>
              </w:rPr>
              <w:t>Периодичность</w:t>
            </w:r>
          </w:p>
        </w:tc>
        <w:tc>
          <w:tcPr>
            <w:tcW w:w="4111" w:type="dxa"/>
            <w:vAlign w:val="center"/>
          </w:tcPr>
          <w:p w:rsidR="00C030CD" w:rsidRPr="00C030CD" w:rsidRDefault="00C030CD" w:rsidP="00C030CD">
            <w:pPr>
              <w:widowControl w:val="0"/>
              <w:spacing w:line="240" w:lineRule="atLeast"/>
              <w:jc w:val="center"/>
              <w:rPr>
                <w:b/>
                <w:spacing w:val="-1"/>
                <w:kern w:val="1"/>
                <w:position w:val="-1"/>
                <w:sz w:val="24"/>
                <w:szCs w:val="24"/>
                <w:lang w:eastAsia="ar-SA"/>
              </w:rPr>
            </w:pPr>
            <w:r w:rsidRPr="00C030CD">
              <w:rPr>
                <w:b/>
                <w:spacing w:val="-1"/>
                <w:kern w:val="1"/>
                <w:position w:val="-1"/>
                <w:sz w:val="24"/>
                <w:szCs w:val="24"/>
                <w:lang w:eastAsia="ar-SA"/>
              </w:rPr>
              <w:t>Примечание</w:t>
            </w:r>
          </w:p>
        </w:tc>
      </w:tr>
      <w:tr w:rsidR="00C030CD" w:rsidRPr="00C030CD" w:rsidTr="00C030CD">
        <w:tc>
          <w:tcPr>
            <w:tcW w:w="14601" w:type="dxa"/>
            <w:gridSpan w:val="4"/>
            <w:vAlign w:val="center"/>
          </w:tcPr>
          <w:p w:rsidR="00C030CD" w:rsidRPr="00C030CD" w:rsidRDefault="00C030CD" w:rsidP="00C030CD">
            <w:pPr>
              <w:widowControl w:val="0"/>
              <w:spacing w:line="240" w:lineRule="atLeast"/>
              <w:rPr>
                <w:b/>
                <w:spacing w:val="-1"/>
                <w:kern w:val="1"/>
                <w:position w:val="-1"/>
                <w:sz w:val="24"/>
                <w:szCs w:val="24"/>
                <w:lang w:eastAsia="ar-SA"/>
              </w:rPr>
            </w:pPr>
            <w:r w:rsidRPr="00C030CD">
              <w:rPr>
                <w:b/>
                <w:spacing w:val="-1"/>
                <w:kern w:val="1"/>
                <w:position w:val="-1"/>
                <w:sz w:val="24"/>
                <w:szCs w:val="24"/>
                <w:lang w:eastAsia="ar-SA"/>
              </w:rPr>
              <w:t xml:space="preserve">Центральные кондиционеры, приточно-вытяжные системы, </w:t>
            </w:r>
            <w:proofErr w:type="spellStart"/>
            <w:r w:rsidRPr="00C030CD">
              <w:rPr>
                <w:b/>
                <w:spacing w:val="-1"/>
                <w:kern w:val="1"/>
                <w:position w:val="-1"/>
                <w:sz w:val="24"/>
                <w:szCs w:val="24"/>
                <w:lang w:eastAsia="ar-SA"/>
              </w:rPr>
              <w:t>фанкойлы</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1</w:t>
            </w:r>
          </w:p>
        </w:tc>
        <w:tc>
          <w:tcPr>
            <w:tcW w:w="7513" w:type="dxa"/>
            <w:vAlign w:val="center"/>
          </w:tcPr>
          <w:p w:rsidR="00C030CD" w:rsidRPr="00C030CD" w:rsidRDefault="00C030CD" w:rsidP="00C030CD">
            <w:pPr>
              <w:spacing w:line="240" w:lineRule="atLeast"/>
              <w:rPr>
                <w:sz w:val="24"/>
                <w:szCs w:val="24"/>
              </w:rPr>
            </w:pPr>
            <w:r w:rsidRPr="00C030CD">
              <w:rPr>
                <w:sz w:val="24"/>
                <w:szCs w:val="24"/>
              </w:rPr>
              <w:t>Внешний осмотр системы кондиционирования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Ежемесячно</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исправности конструкций ограждений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исправности панелей стенок кондиционера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rPr>
                <w:sz w:val="24"/>
                <w:szCs w:val="24"/>
              </w:rPr>
            </w:pPr>
            <w:r w:rsidRPr="00C030CD">
              <w:rPr>
                <w:sz w:val="24"/>
                <w:szCs w:val="24"/>
              </w:rPr>
              <w:t>Проверка состояния воздушных фильтров</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Ежемесячно</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Замена в случае необходимости</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сетчатых фильтров тепло и холодоснабжения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Ежемесячно</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Чистка при необходимости</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загрязненности теплообменников.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Чистка</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при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необходимости</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крепления приборов автоматики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состояния вентиляторов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Осмотр электродвигателей вентиляторов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proofErr w:type="gramStart"/>
            <w:r w:rsidRPr="00C030CD">
              <w:rPr>
                <w:spacing w:val="-1"/>
                <w:kern w:val="1"/>
                <w:position w:val="-1"/>
                <w:sz w:val="24"/>
                <w:szCs w:val="24"/>
                <w:lang w:val="en-US" w:eastAsia="ar-SA"/>
              </w:rPr>
              <w:t>см</w:t>
            </w:r>
            <w:proofErr w:type="spellEnd"/>
            <w:proofErr w:type="gramEnd"/>
            <w:r w:rsidRPr="00C030CD">
              <w:rPr>
                <w:spacing w:val="-1"/>
                <w:kern w:val="1"/>
                <w:position w:val="-1"/>
                <w:sz w:val="24"/>
                <w:szCs w:val="24"/>
                <w:lang w:val="en-US" w:eastAsia="ar-SA"/>
              </w:rPr>
              <w:t>. ПУЭ</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Проверка</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надежности</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2</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Работы, не требующие разборки оборудования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правильности вращения вентилятора</w:t>
            </w:r>
          </w:p>
        </w:tc>
        <w:tc>
          <w:tcPr>
            <w:tcW w:w="2410" w:type="dxa"/>
            <w:vAlign w:val="center"/>
          </w:tcPr>
          <w:p w:rsidR="00C030CD" w:rsidRPr="00C030CD" w:rsidRDefault="00C030CD" w:rsidP="00C030CD">
            <w:pPr>
              <w:widowControl w:val="0"/>
              <w:spacing w:line="240" w:lineRule="atLeast"/>
              <w:ind w:left="-29" w:firstLine="29"/>
              <w:rPr>
                <w:spacing w:val="-1"/>
                <w:kern w:val="1"/>
                <w:position w:val="-1"/>
                <w:sz w:val="24"/>
                <w:szCs w:val="24"/>
                <w:lang w:eastAsia="ar-SA"/>
              </w:rPr>
            </w:pPr>
            <w:r w:rsidRPr="00C030CD">
              <w:rPr>
                <w:spacing w:val="-1"/>
                <w:kern w:val="1"/>
                <w:position w:val="-1"/>
                <w:sz w:val="24"/>
                <w:szCs w:val="24"/>
                <w:lang w:eastAsia="ar-SA"/>
              </w:rPr>
              <w:t>В случае проведения работ с электропитанием</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состояния приводных ремней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Натяжка ремней в случае необходимости</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состояния подшипников вентиляторов и электродвигателей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В случае необходимости набивка масла в подшипники</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rPr>
                <w:sz w:val="24"/>
                <w:szCs w:val="24"/>
              </w:rPr>
            </w:pPr>
            <w:r w:rsidRPr="00C030CD">
              <w:rPr>
                <w:sz w:val="24"/>
                <w:szCs w:val="24"/>
              </w:rPr>
              <w:t>Проверка и протяжка резьбовых соединений</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герметичности системы тепло и холодоснабжения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и корректировка количества хладагента в системе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работы насосов тепло и холодоснабжения и их приводов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Ежеквартально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технологических конденсатных насосов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Ежемесячно</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состояния приводов жалюзи и клапанов</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Ежеквартально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работы воздушных клапанов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Ежемесячно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Удаление воздушных пробок из элементов водяной системы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и регулировка установочных параметров узлов теплоснабжения;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работоспособности клапанов с эл. приводом, насосов, запорной арматуры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rPr>
          <w:trHeight w:val="321"/>
        </w:trPr>
        <w:tc>
          <w:tcPr>
            <w:tcW w:w="14601" w:type="dxa"/>
            <w:gridSpan w:val="4"/>
            <w:vAlign w:val="center"/>
          </w:tcPr>
          <w:p w:rsidR="00C030CD" w:rsidRPr="00C030CD" w:rsidRDefault="00C030CD" w:rsidP="00C030CD">
            <w:pPr>
              <w:widowControl w:val="0"/>
              <w:spacing w:line="240" w:lineRule="atLeast"/>
              <w:jc w:val="both"/>
              <w:rPr>
                <w:b/>
                <w:spacing w:val="-1"/>
                <w:kern w:val="1"/>
                <w:position w:val="-1"/>
                <w:sz w:val="24"/>
                <w:szCs w:val="24"/>
                <w:lang w:val="en-US" w:eastAsia="ar-SA"/>
              </w:rPr>
            </w:pPr>
            <w:proofErr w:type="spellStart"/>
            <w:r w:rsidRPr="00C030CD">
              <w:rPr>
                <w:b/>
                <w:spacing w:val="-1"/>
                <w:kern w:val="1"/>
                <w:position w:val="-1"/>
                <w:sz w:val="24"/>
                <w:szCs w:val="24"/>
                <w:lang w:val="en-US" w:eastAsia="ar-SA"/>
              </w:rPr>
              <w:t>Щиты</w:t>
            </w:r>
            <w:proofErr w:type="spellEnd"/>
            <w:r w:rsidRPr="00C030CD">
              <w:rPr>
                <w:b/>
                <w:spacing w:val="-1"/>
                <w:kern w:val="1"/>
                <w:position w:val="-1"/>
                <w:sz w:val="24"/>
                <w:szCs w:val="24"/>
                <w:lang w:val="en-US" w:eastAsia="ar-SA"/>
              </w:rPr>
              <w:t xml:space="preserve"> </w:t>
            </w:r>
            <w:proofErr w:type="spellStart"/>
            <w:r w:rsidRPr="00C030CD">
              <w:rPr>
                <w:b/>
                <w:spacing w:val="-1"/>
                <w:kern w:val="1"/>
                <w:position w:val="-1"/>
                <w:sz w:val="24"/>
                <w:szCs w:val="24"/>
                <w:lang w:val="en-US" w:eastAsia="ar-SA"/>
              </w:rPr>
              <w:t>управления</w:t>
            </w:r>
            <w:proofErr w:type="spellEnd"/>
            <w:r w:rsidRPr="00C030CD">
              <w:rPr>
                <w:b/>
                <w:spacing w:val="-1"/>
                <w:kern w:val="1"/>
                <w:position w:val="-1"/>
                <w:sz w:val="24"/>
                <w:szCs w:val="24"/>
                <w:lang w:val="en-US" w:eastAsia="ar-SA"/>
              </w:rPr>
              <w:t xml:space="preserve"> </w:t>
            </w:r>
            <w:proofErr w:type="spellStart"/>
            <w:r w:rsidRPr="00C030CD">
              <w:rPr>
                <w:b/>
                <w:spacing w:val="-1"/>
                <w:kern w:val="1"/>
                <w:position w:val="-1"/>
                <w:sz w:val="24"/>
                <w:szCs w:val="24"/>
                <w:lang w:val="en-US" w:eastAsia="ar-SA"/>
              </w:rPr>
              <w:t>центральными</w:t>
            </w:r>
            <w:proofErr w:type="spellEnd"/>
            <w:r w:rsidRPr="00C030CD">
              <w:rPr>
                <w:b/>
                <w:spacing w:val="-1"/>
                <w:kern w:val="1"/>
                <w:position w:val="-1"/>
                <w:sz w:val="24"/>
                <w:szCs w:val="24"/>
                <w:lang w:val="en-US" w:eastAsia="ar-SA"/>
              </w:rPr>
              <w:t xml:space="preserve"> </w:t>
            </w:r>
            <w:proofErr w:type="spellStart"/>
            <w:r w:rsidRPr="00C030CD">
              <w:rPr>
                <w:b/>
                <w:spacing w:val="-1"/>
                <w:kern w:val="1"/>
                <w:position w:val="-1"/>
                <w:sz w:val="24"/>
                <w:szCs w:val="24"/>
                <w:lang w:val="en-US" w:eastAsia="ar-SA"/>
              </w:rPr>
              <w:t>кондиционерами</w:t>
            </w:r>
            <w:proofErr w:type="spellEnd"/>
            <w:r w:rsidRPr="00C030CD">
              <w:rPr>
                <w:b/>
                <w:spacing w:val="-1"/>
                <w:kern w:val="1"/>
                <w:position w:val="-1"/>
                <w:sz w:val="24"/>
                <w:szCs w:val="24"/>
                <w:lang w:val="en-US" w:eastAsia="ar-SA"/>
              </w:rPr>
              <w:t xml:space="preserve"> </w:t>
            </w: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1</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Внешний осмотр систем автоматики</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Анализ сообщений об ошибках в работе системы на пульте управления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Осмотр и проверка работы реле магнитных пускателей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2</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Очистка щитов управления от загрязнения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Очистка от пыли с помощью пылесоса внутренних полостей и приборов </w:t>
            </w:r>
            <w:r w:rsidRPr="00C030CD">
              <w:t xml:space="preserve">пылесосом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Очистка контактов и протяжка резьбовых соединений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3</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Регулировка аппаратуры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Тестирование контроллера по заводским и установочным параметрам</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Регулирование приборов автоматики и контроля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14601" w:type="dxa"/>
            <w:gridSpan w:val="4"/>
            <w:vAlign w:val="center"/>
          </w:tcPr>
          <w:p w:rsidR="00C030CD" w:rsidRPr="00C030CD" w:rsidRDefault="00C030CD" w:rsidP="00C030CD">
            <w:pPr>
              <w:widowControl w:val="0"/>
              <w:spacing w:line="240" w:lineRule="atLeast"/>
              <w:rPr>
                <w:b/>
                <w:spacing w:val="-1"/>
                <w:kern w:val="1"/>
                <w:position w:val="-1"/>
                <w:sz w:val="24"/>
                <w:szCs w:val="24"/>
                <w:lang w:val="en-US" w:eastAsia="ar-SA"/>
              </w:rPr>
            </w:pPr>
            <w:proofErr w:type="spellStart"/>
            <w:r w:rsidRPr="00C030CD">
              <w:rPr>
                <w:b/>
                <w:spacing w:val="-1"/>
                <w:kern w:val="1"/>
                <w:position w:val="-1"/>
                <w:sz w:val="24"/>
                <w:szCs w:val="24"/>
                <w:lang w:val="en-US" w:eastAsia="ar-SA"/>
              </w:rPr>
              <w:t>Холодильная</w:t>
            </w:r>
            <w:proofErr w:type="spellEnd"/>
            <w:r w:rsidRPr="00C030CD">
              <w:rPr>
                <w:b/>
                <w:spacing w:val="-1"/>
                <w:kern w:val="1"/>
                <w:position w:val="-1"/>
                <w:sz w:val="24"/>
                <w:szCs w:val="24"/>
                <w:lang w:val="en-US" w:eastAsia="ar-SA"/>
              </w:rPr>
              <w:t xml:space="preserve"> </w:t>
            </w:r>
            <w:proofErr w:type="spellStart"/>
            <w:r w:rsidRPr="00C030CD">
              <w:rPr>
                <w:b/>
                <w:spacing w:val="-1"/>
                <w:kern w:val="1"/>
                <w:position w:val="-1"/>
                <w:sz w:val="24"/>
                <w:szCs w:val="24"/>
                <w:lang w:val="en-US" w:eastAsia="ar-SA"/>
              </w:rPr>
              <w:t>машина</w:t>
            </w:r>
            <w:proofErr w:type="spellEnd"/>
            <w:r w:rsidRPr="00C030CD">
              <w:rPr>
                <w:b/>
                <w:spacing w:val="-1"/>
                <w:kern w:val="1"/>
                <w:position w:val="-1"/>
                <w:sz w:val="24"/>
                <w:szCs w:val="24"/>
                <w:lang w:val="en-US" w:eastAsia="ar-SA"/>
              </w:rPr>
              <w:t xml:space="preserve"> (Chiller) </w:t>
            </w: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1</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Внешний осмотр системы кондиционирования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наличия масла в картере компрессора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цвета масла в картере компрессора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в смотровом стекле наличия паровых пузырьков в хладоне и окраски индикатора влажности</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наличия масляных пятен на поверхности оборудования и на жидкостном трубопроводе</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lang w:val="en-US"/>
              </w:rPr>
            </w:pPr>
            <w:r w:rsidRPr="00C030CD">
              <w:rPr>
                <w:sz w:val="24"/>
                <w:szCs w:val="24"/>
              </w:rPr>
              <w:t>Проверка загрязнения конденсатора</w:t>
            </w:r>
            <w:r w:rsidRPr="00C030CD">
              <w:rPr>
                <w:sz w:val="24"/>
                <w:szCs w:val="24"/>
                <w:lang w:val="en-US"/>
              </w:rPr>
              <w:t xml:space="preserve">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При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необходимости</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давления нагнетания и всасывания масла с помощью манометрического коллектора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в соответствии с ТО и </w:t>
            </w:r>
            <w:proofErr w:type="gramStart"/>
            <w:r w:rsidRPr="00C030CD">
              <w:rPr>
                <w:spacing w:val="-1"/>
                <w:kern w:val="1"/>
                <w:position w:val="-1"/>
                <w:sz w:val="24"/>
                <w:szCs w:val="24"/>
                <w:lang w:eastAsia="ar-SA"/>
              </w:rPr>
              <w:t>ИЗ</w:t>
            </w:r>
            <w:proofErr w:type="gramEnd"/>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температуры выходящей воды с помощью пирометра термометра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 xml:space="preserve">в соответствии с ТО и </w:t>
            </w:r>
            <w:proofErr w:type="gramStart"/>
            <w:r w:rsidRPr="00C030CD">
              <w:rPr>
                <w:spacing w:val="-1"/>
                <w:kern w:val="1"/>
                <w:position w:val="-1"/>
                <w:sz w:val="24"/>
                <w:szCs w:val="24"/>
                <w:lang w:eastAsia="ar-SA"/>
              </w:rPr>
              <w:t>ИЗ</w:t>
            </w:r>
            <w:proofErr w:type="gramEnd"/>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правильности вращения вентиляторов</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В случае проведения работ с электропитанием</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Подтягивание резьбовых соединений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состояния системы смазки и системы охлаждения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технологических </w:t>
            </w:r>
            <w:proofErr w:type="spellStart"/>
            <w:r w:rsidRPr="00C030CD">
              <w:rPr>
                <w:sz w:val="24"/>
                <w:szCs w:val="24"/>
              </w:rPr>
              <w:t>фреоновых</w:t>
            </w:r>
            <w:proofErr w:type="spellEnd"/>
            <w:r w:rsidRPr="00C030CD">
              <w:rPr>
                <w:sz w:val="24"/>
                <w:szCs w:val="24"/>
              </w:rPr>
              <w:t xml:space="preserve"> систем на герметичность с целью выявления возможных утечек с помощью </w:t>
            </w:r>
            <w:proofErr w:type="spellStart"/>
            <w:r w:rsidRPr="00C030CD">
              <w:rPr>
                <w:sz w:val="24"/>
                <w:szCs w:val="24"/>
              </w:rPr>
              <w:t>течеискателя</w:t>
            </w:r>
            <w:proofErr w:type="spellEnd"/>
            <w:r w:rsidRPr="00C030CD">
              <w:rPr>
                <w:sz w:val="24"/>
                <w:szCs w:val="24"/>
              </w:rPr>
              <w:t xml:space="preserve">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r w:rsidRPr="00C030CD">
              <w:rPr>
                <w:spacing w:val="-1"/>
                <w:kern w:val="1"/>
                <w:position w:val="-1"/>
                <w:sz w:val="24"/>
                <w:szCs w:val="24"/>
                <w:lang w:eastAsia="ar-SA"/>
              </w:rPr>
              <w:t xml:space="preserve"> </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состояния фильтров-осушителей</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r w:rsidRPr="00C030CD">
              <w:rPr>
                <w:spacing w:val="-1"/>
                <w:kern w:val="1"/>
                <w:position w:val="-1"/>
                <w:sz w:val="24"/>
                <w:szCs w:val="24"/>
                <w:lang w:val="en-US" w:eastAsia="ar-SA"/>
              </w:rPr>
              <w:t xml:space="preserve">в </w:t>
            </w:r>
            <w:proofErr w:type="spellStart"/>
            <w:r w:rsidRPr="00C030CD">
              <w:rPr>
                <w:spacing w:val="-1"/>
                <w:kern w:val="1"/>
                <w:position w:val="-1"/>
                <w:sz w:val="24"/>
                <w:szCs w:val="24"/>
                <w:lang w:val="en-US" w:eastAsia="ar-SA"/>
              </w:rPr>
              <w:t>соответствии</w:t>
            </w:r>
            <w:proofErr w:type="spellEnd"/>
            <w:r w:rsidRPr="00C030CD">
              <w:rPr>
                <w:spacing w:val="-1"/>
                <w:kern w:val="1"/>
                <w:position w:val="-1"/>
                <w:sz w:val="24"/>
                <w:szCs w:val="24"/>
                <w:lang w:val="en-US" w:eastAsia="ar-SA"/>
              </w:rPr>
              <w:t xml:space="preserve"> с ИЗ</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В случае необходимости замена патронов фильтров-осушителей</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работы запорной и регулирующей арматуры с помощью манометрического коллектора,</w:t>
            </w:r>
            <w:r w:rsidRPr="00C030CD">
              <w:t xml:space="preserve">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Ревизия электрических соединений в панели управления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r w:rsidRPr="00C030CD">
              <w:rPr>
                <w:spacing w:val="-1"/>
                <w:kern w:val="1"/>
                <w:position w:val="-1"/>
                <w:sz w:val="24"/>
                <w:szCs w:val="24"/>
                <w:lang w:val="en-US" w:eastAsia="ar-SA"/>
              </w:rPr>
              <w:t xml:space="preserve">в </w:t>
            </w:r>
            <w:proofErr w:type="spellStart"/>
            <w:r w:rsidRPr="00C030CD">
              <w:rPr>
                <w:spacing w:val="-1"/>
                <w:kern w:val="1"/>
                <w:position w:val="-1"/>
                <w:sz w:val="24"/>
                <w:szCs w:val="24"/>
                <w:lang w:val="en-US" w:eastAsia="ar-SA"/>
              </w:rPr>
              <w:t>соответствии</w:t>
            </w:r>
            <w:proofErr w:type="spellEnd"/>
            <w:r w:rsidRPr="00C030CD">
              <w:rPr>
                <w:spacing w:val="-1"/>
                <w:kern w:val="1"/>
                <w:position w:val="-1"/>
                <w:sz w:val="24"/>
                <w:szCs w:val="24"/>
                <w:lang w:val="en-US" w:eastAsia="ar-SA"/>
              </w:rPr>
              <w:t xml:space="preserve"> с ПУЭ</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работы электродвигателей компрессоров по токовым нагрузкам на подводящих проводниках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r w:rsidRPr="00C030CD">
              <w:rPr>
                <w:spacing w:val="-1"/>
                <w:kern w:val="1"/>
                <w:position w:val="-1"/>
                <w:sz w:val="24"/>
                <w:szCs w:val="24"/>
                <w:lang w:val="en-US" w:eastAsia="ar-SA"/>
              </w:rPr>
              <w:t xml:space="preserve">в </w:t>
            </w:r>
            <w:proofErr w:type="spellStart"/>
            <w:r w:rsidRPr="00C030CD">
              <w:rPr>
                <w:spacing w:val="-1"/>
                <w:kern w:val="1"/>
                <w:position w:val="-1"/>
                <w:sz w:val="24"/>
                <w:szCs w:val="24"/>
                <w:lang w:val="en-US" w:eastAsia="ar-SA"/>
              </w:rPr>
              <w:t>соответствии</w:t>
            </w:r>
            <w:proofErr w:type="spellEnd"/>
            <w:r w:rsidRPr="00C030CD">
              <w:rPr>
                <w:spacing w:val="-1"/>
                <w:kern w:val="1"/>
                <w:position w:val="-1"/>
                <w:sz w:val="24"/>
                <w:szCs w:val="24"/>
                <w:lang w:val="en-US" w:eastAsia="ar-SA"/>
              </w:rPr>
              <w:t xml:space="preserve"> с ПУЭ</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Проверка работы электродвигателей вентиляторов воздушного конденсатора по токовым нагрузкам на подводящих проводниках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Очистка и протяжка электросиловых контактов и сигнальной арматуры с помощью компрессора сжатого воздуха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2</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Регулировка и наладка холодильной машины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Подготовка машин к пуску и эксплуатации после консервации</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Перед</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теплым</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периодом</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года</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и корректировка уровня масла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Регулировка системы смазки и системы охлаждения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Регулировка приборов автоматики и контроля</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Настройка регулирующей арматуры</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Перевод систем на различные режимы работы</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Перед теплым и холодным периодами года</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Тестирование микропроцессора по заводским и установочным </w:t>
            </w:r>
            <w:r w:rsidRPr="00C030CD">
              <w:rPr>
                <w:sz w:val="24"/>
                <w:szCs w:val="24"/>
              </w:rPr>
              <w:lastRenderedPageBreak/>
              <w:t xml:space="preserve">параметрам с помощью манометрического коллектора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lastRenderedPageBreak/>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Консервация холодильных машин и тепловых насосов</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Перед</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теплым</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периодом</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года</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14601" w:type="dxa"/>
            <w:gridSpan w:val="4"/>
            <w:vAlign w:val="center"/>
          </w:tcPr>
          <w:p w:rsidR="00C030CD" w:rsidRPr="00C030CD" w:rsidRDefault="00C030CD" w:rsidP="00C030CD">
            <w:pPr>
              <w:spacing w:line="240" w:lineRule="atLeast"/>
              <w:rPr>
                <w:b/>
                <w:sz w:val="24"/>
                <w:szCs w:val="24"/>
              </w:rPr>
            </w:pPr>
            <w:r w:rsidRPr="00C030CD">
              <w:rPr>
                <w:b/>
                <w:sz w:val="24"/>
                <w:szCs w:val="24"/>
              </w:rPr>
              <w:t>Автономные кондиционеры (</w:t>
            </w:r>
            <w:proofErr w:type="spellStart"/>
            <w:r w:rsidRPr="00C030CD">
              <w:rPr>
                <w:b/>
                <w:sz w:val="24"/>
                <w:szCs w:val="24"/>
              </w:rPr>
              <w:t>Split-Systems</w:t>
            </w:r>
            <w:proofErr w:type="spellEnd"/>
            <w:r w:rsidRPr="00C030CD">
              <w:rPr>
                <w:b/>
                <w:sz w:val="24"/>
                <w:szCs w:val="24"/>
              </w:rPr>
              <w:t xml:space="preserve">) </w:t>
            </w: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1</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Проверка соответствия рабочих параметров оптимальным значениям (таблица) с помощью манометрического коллектора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2</w:t>
            </w:r>
          </w:p>
        </w:tc>
        <w:tc>
          <w:tcPr>
            <w:tcW w:w="7513" w:type="dxa"/>
            <w:vAlign w:val="center"/>
          </w:tcPr>
          <w:p w:rsidR="00C030CD" w:rsidRPr="00C030CD" w:rsidRDefault="00C030CD" w:rsidP="00C030CD">
            <w:pPr>
              <w:spacing w:line="240" w:lineRule="atLeast"/>
              <w:rPr>
                <w:sz w:val="24"/>
                <w:szCs w:val="24"/>
              </w:rPr>
            </w:pPr>
            <w:r w:rsidRPr="00C030CD">
              <w:rPr>
                <w:sz w:val="24"/>
                <w:szCs w:val="24"/>
              </w:rPr>
              <w:t xml:space="preserve">Проверка срабатывания защитных устройств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3</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Комплексная проверка системы кондиционирования с помощью </w:t>
            </w:r>
            <w:proofErr w:type="spellStart"/>
            <w:r w:rsidRPr="00C030CD">
              <w:rPr>
                <w:sz w:val="24"/>
                <w:szCs w:val="24"/>
              </w:rPr>
              <w:t>термоанимометра</w:t>
            </w:r>
            <w:proofErr w:type="spellEnd"/>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4</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Очистка узлов кондиционера от загрязнения с помощью пылесоса.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Промывка дренажного лотка внутреннего </w:t>
            </w:r>
            <w:proofErr w:type="gramStart"/>
            <w:r w:rsidRPr="00C030CD">
              <w:rPr>
                <w:sz w:val="24"/>
                <w:szCs w:val="24"/>
              </w:rPr>
              <w:t>блока</w:t>
            </w:r>
            <w:proofErr w:type="gramEnd"/>
            <w:r w:rsidRPr="00C030CD">
              <w:rPr>
                <w:sz w:val="24"/>
                <w:szCs w:val="24"/>
              </w:rPr>
              <w:t xml:space="preserve"> с помощью  чистящего и дезинфицирующего средства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При наличии видимых загрязнений или посторонних запахов</w:t>
            </w: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Промывка дренажного трубопровода с помощью чистящего и дезинфицирующего средства</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При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появлении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неприятных</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запахов</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Очистка конденсатора внешнего блока с помощью средства для очистки конденсатора не на кислотной основе</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r w:rsidRPr="00C030CD">
              <w:rPr>
                <w:spacing w:val="-1"/>
                <w:kern w:val="1"/>
                <w:position w:val="-1"/>
                <w:sz w:val="24"/>
                <w:szCs w:val="24"/>
                <w:lang w:eastAsia="ar-SA"/>
              </w:rPr>
              <w:t>еженедельно в период тополиного пуха</w:t>
            </w: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roofErr w:type="spellStart"/>
            <w:r w:rsidRPr="00C030CD">
              <w:rPr>
                <w:spacing w:val="-1"/>
                <w:kern w:val="1"/>
                <w:position w:val="-1"/>
                <w:sz w:val="24"/>
                <w:szCs w:val="24"/>
                <w:lang w:val="en-US" w:eastAsia="ar-SA"/>
              </w:rPr>
              <w:t>При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наличии</w:t>
            </w:r>
            <w:proofErr w:type="spellEnd"/>
            <w:r w:rsidRPr="00C030CD">
              <w:rPr>
                <w:spacing w:val="-1"/>
                <w:kern w:val="1"/>
                <w:position w:val="-1"/>
                <w:sz w:val="24"/>
                <w:szCs w:val="24"/>
                <w:lang w:val="en-US" w:eastAsia="ar-SA"/>
              </w:rPr>
              <w:t xml:space="preserve"> </w:t>
            </w:r>
            <w:proofErr w:type="spellStart"/>
            <w:r w:rsidRPr="00C030CD">
              <w:rPr>
                <w:spacing w:val="-1"/>
                <w:kern w:val="1"/>
                <w:position w:val="-1"/>
                <w:sz w:val="24"/>
                <w:szCs w:val="24"/>
                <w:lang w:val="en-US" w:eastAsia="ar-SA"/>
              </w:rPr>
              <w:t>загрязнения</w:t>
            </w:r>
            <w:proofErr w:type="spellEnd"/>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Очистка контактов и протяжка резьбовых соединений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Ежемесячно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r w:rsidRPr="00C030CD">
              <w:rPr>
                <w:sz w:val="24"/>
                <w:szCs w:val="24"/>
              </w:rPr>
              <w:t>5</w:t>
            </w: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Регулировка аппаратуры</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Тестирование контроллера по заводским и установочным параметрам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r w:rsidR="00C030CD" w:rsidRPr="00C030CD" w:rsidTr="00C030CD">
        <w:tc>
          <w:tcPr>
            <w:tcW w:w="567" w:type="dxa"/>
            <w:vAlign w:val="center"/>
          </w:tcPr>
          <w:p w:rsidR="00C030CD" w:rsidRPr="00C030CD" w:rsidRDefault="00C030CD" w:rsidP="00C030CD">
            <w:pPr>
              <w:spacing w:line="240" w:lineRule="atLeast"/>
              <w:rPr>
                <w:sz w:val="24"/>
                <w:szCs w:val="24"/>
              </w:rPr>
            </w:pPr>
          </w:p>
        </w:tc>
        <w:tc>
          <w:tcPr>
            <w:tcW w:w="7513" w:type="dxa"/>
            <w:vAlign w:val="center"/>
          </w:tcPr>
          <w:p w:rsidR="00C030CD" w:rsidRPr="00C030CD" w:rsidRDefault="00C030CD" w:rsidP="00C030CD">
            <w:pPr>
              <w:spacing w:line="240" w:lineRule="atLeast"/>
              <w:jc w:val="both"/>
              <w:rPr>
                <w:sz w:val="24"/>
                <w:szCs w:val="24"/>
              </w:rPr>
            </w:pPr>
            <w:r w:rsidRPr="00C030CD">
              <w:rPr>
                <w:sz w:val="24"/>
                <w:szCs w:val="24"/>
              </w:rPr>
              <w:t xml:space="preserve">Регулирование приборов автоматики и контроля </w:t>
            </w:r>
          </w:p>
        </w:tc>
        <w:tc>
          <w:tcPr>
            <w:tcW w:w="2410" w:type="dxa"/>
            <w:vAlign w:val="center"/>
          </w:tcPr>
          <w:p w:rsidR="00C030CD" w:rsidRPr="00C030CD" w:rsidRDefault="00C030CD" w:rsidP="00C030CD">
            <w:pPr>
              <w:widowControl w:val="0"/>
              <w:spacing w:line="240" w:lineRule="atLeast"/>
              <w:rPr>
                <w:spacing w:val="-1"/>
                <w:kern w:val="1"/>
                <w:position w:val="-1"/>
                <w:sz w:val="24"/>
                <w:szCs w:val="24"/>
                <w:lang w:eastAsia="ar-SA"/>
              </w:rPr>
            </w:pPr>
            <w:proofErr w:type="spellStart"/>
            <w:r w:rsidRPr="00C030CD">
              <w:rPr>
                <w:spacing w:val="-1"/>
                <w:kern w:val="1"/>
                <w:position w:val="-1"/>
                <w:sz w:val="24"/>
                <w:szCs w:val="24"/>
                <w:lang w:val="en-US" w:eastAsia="ar-SA"/>
              </w:rPr>
              <w:t>Ежеквартально</w:t>
            </w:r>
            <w:proofErr w:type="spellEnd"/>
          </w:p>
        </w:tc>
        <w:tc>
          <w:tcPr>
            <w:tcW w:w="4111" w:type="dxa"/>
            <w:vAlign w:val="center"/>
          </w:tcPr>
          <w:p w:rsidR="00C030CD" w:rsidRPr="00C030CD" w:rsidRDefault="00C030CD" w:rsidP="00C030CD">
            <w:pPr>
              <w:widowControl w:val="0"/>
              <w:spacing w:line="240" w:lineRule="atLeast"/>
              <w:rPr>
                <w:spacing w:val="-1"/>
                <w:kern w:val="1"/>
                <w:position w:val="-1"/>
                <w:sz w:val="24"/>
                <w:szCs w:val="24"/>
                <w:lang w:val="en-US" w:eastAsia="ar-SA"/>
              </w:rPr>
            </w:pPr>
          </w:p>
        </w:tc>
      </w:tr>
    </w:tbl>
    <w:p w:rsidR="00C030CD" w:rsidRPr="00C030CD" w:rsidRDefault="00C030CD" w:rsidP="00C030CD">
      <w:pPr>
        <w:spacing w:before="240"/>
        <w:rPr>
          <w:b/>
          <w:sz w:val="24"/>
          <w:szCs w:val="24"/>
        </w:rPr>
      </w:pPr>
      <w:r w:rsidRPr="00C030CD">
        <w:rPr>
          <w:b/>
          <w:sz w:val="24"/>
          <w:szCs w:val="24"/>
        </w:rPr>
        <w:tab/>
        <w:t>Техническое обслуживание кондиционера сплит-системы (автономный кондиционер) производительностью по воздуху до 2 тыс. м</w:t>
      </w:r>
      <w:r w:rsidRPr="00C030CD">
        <w:rPr>
          <w:b/>
          <w:sz w:val="24"/>
          <w:szCs w:val="24"/>
          <w:vertAlign w:val="superscript"/>
        </w:rPr>
        <w:t>3</w:t>
      </w:r>
      <w:r w:rsidRPr="00C030CD">
        <w:rPr>
          <w:b/>
          <w:sz w:val="24"/>
          <w:szCs w:val="24"/>
        </w:rPr>
        <w:t>/час</w:t>
      </w:r>
      <w:proofErr w:type="gramStart"/>
      <w:r w:rsidRPr="00C030CD">
        <w:rPr>
          <w:b/>
          <w:sz w:val="24"/>
          <w:szCs w:val="24"/>
        </w:rPr>
        <w:t xml:space="preserve">., </w:t>
      </w:r>
      <w:proofErr w:type="gramEnd"/>
      <w:r w:rsidRPr="00C030CD">
        <w:rPr>
          <w:b/>
          <w:sz w:val="24"/>
          <w:szCs w:val="24"/>
        </w:rPr>
        <w:t>включающее обязательные работы:</w:t>
      </w:r>
    </w:p>
    <w:p w:rsidR="00C030CD" w:rsidRPr="00C030CD" w:rsidRDefault="00C030CD" w:rsidP="00C030CD">
      <w:pPr>
        <w:ind w:firstLine="709"/>
        <w:rPr>
          <w:sz w:val="24"/>
          <w:szCs w:val="24"/>
          <w:u w:val="single"/>
        </w:rPr>
      </w:pPr>
      <w:r w:rsidRPr="00C030CD">
        <w:rPr>
          <w:sz w:val="24"/>
          <w:szCs w:val="24"/>
          <w:u w:val="single"/>
        </w:rPr>
        <w:t>Внешний блок:</w:t>
      </w:r>
    </w:p>
    <w:p w:rsidR="00C030CD" w:rsidRPr="00C030CD" w:rsidRDefault="00C030CD" w:rsidP="00C030CD">
      <w:pPr>
        <w:rPr>
          <w:sz w:val="24"/>
          <w:szCs w:val="24"/>
        </w:rPr>
      </w:pPr>
      <w:r w:rsidRPr="00C030CD">
        <w:rPr>
          <w:sz w:val="24"/>
          <w:szCs w:val="24"/>
        </w:rPr>
        <w:tab/>
        <w:t xml:space="preserve">- проверка рабочего напряжения </w:t>
      </w:r>
    </w:p>
    <w:p w:rsidR="00C030CD" w:rsidRPr="00C030CD" w:rsidRDefault="00C030CD" w:rsidP="00C030CD">
      <w:pPr>
        <w:rPr>
          <w:sz w:val="24"/>
          <w:szCs w:val="24"/>
        </w:rPr>
      </w:pPr>
      <w:r w:rsidRPr="00C030CD">
        <w:rPr>
          <w:sz w:val="24"/>
          <w:szCs w:val="24"/>
        </w:rPr>
        <w:tab/>
        <w:t>- проверка срабатывания защитных устройств.</w:t>
      </w:r>
    </w:p>
    <w:p w:rsidR="00C030CD" w:rsidRPr="00C030CD" w:rsidRDefault="00C030CD" w:rsidP="00C030CD">
      <w:pPr>
        <w:rPr>
          <w:sz w:val="24"/>
          <w:szCs w:val="24"/>
        </w:rPr>
      </w:pPr>
      <w:r w:rsidRPr="00C030CD">
        <w:rPr>
          <w:sz w:val="24"/>
          <w:szCs w:val="24"/>
        </w:rPr>
        <w:tab/>
        <w:t>- измерение рабочего тока эл. двигателя компрессора.</w:t>
      </w:r>
    </w:p>
    <w:p w:rsidR="00C030CD" w:rsidRPr="00C030CD" w:rsidRDefault="00C030CD" w:rsidP="00C030CD">
      <w:pPr>
        <w:rPr>
          <w:sz w:val="24"/>
          <w:szCs w:val="24"/>
        </w:rPr>
      </w:pPr>
      <w:r w:rsidRPr="00C030CD">
        <w:rPr>
          <w:sz w:val="24"/>
          <w:szCs w:val="24"/>
        </w:rPr>
        <w:tab/>
        <w:t>- проверка и протяжка электрических соединений.</w:t>
      </w:r>
    </w:p>
    <w:p w:rsidR="00C030CD" w:rsidRPr="00C030CD" w:rsidRDefault="00C030CD" w:rsidP="00C030CD">
      <w:pPr>
        <w:rPr>
          <w:sz w:val="24"/>
          <w:szCs w:val="24"/>
        </w:rPr>
      </w:pPr>
      <w:r w:rsidRPr="00C030CD">
        <w:rPr>
          <w:sz w:val="24"/>
          <w:szCs w:val="24"/>
        </w:rPr>
        <w:tab/>
        <w:t>- осмотр состояния эл. проводки (соединений клемм, изоляции, хомутов).</w:t>
      </w:r>
    </w:p>
    <w:p w:rsidR="00C030CD" w:rsidRPr="00C030CD" w:rsidRDefault="00C030CD" w:rsidP="00C030CD">
      <w:pPr>
        <w:rPr>
          <w:sz w:val="24"/>
          <w:szCs w:val="24"/>
        </w:rPr>
      </w:pPr>
      <w:r w:rsidRPr="00C030CD">
        <w:rPr>
          <w:sz w:val="24"/>
          <w:szCs w:val="24"/>
        </w:rPr>
        <w:tab/>
        <w:t>- измерение давления холодильной системы.</w:t>
      </w:r>
    </w:p>
    <w:p w:rsidR="00C030CD" w:rsidRPr="00C030CD" w:rsidRDefault="00C030CD" w:rsidP="00C030CD">
      <w:pPr>
        <w:rPr>
          <w:sz w:val="24"/>
          <w:szCs w:val="24"/>
        </w:rPr>
      </w:pPr>
      <w:r w:rsidRPr="00C030CD">
        <w:rPr>
          <w:sz w:val="24"/>
          <w:szCs w:val="24"/>
        </w:rPr>
        <w:tab/>
        <w:t>- проверка на наличие утечки хладагента.</w:t>
      </w:r>
    </w:p>
    <w:p w:rsidR="00C030CD" w:rsidRPr="00C030CD" w:rsidRDefault="00C030CD" w:rsidP="00C030CD">
      <w:pPr>
        <w:rPr>
          <w:sz w:val="24"/>
          <w:szCs w:val="24"/>
        </w:rPr>
      </w:pPr>
      <w:r w:rsidRPr="00C030CD">
        <w:rPr>
          <w:sz w:val="24"/>
          <w:szCs w:val="24"/>
        </w:rPr>
        <w:tab/>
        <w:t>- осмотр и чистка вентилятора.</w:t>
      </w:r>
    </w:p>
    <w:p w:rsidR="00C030CD" w:rsidRPr="00C030CD" w:rsidRDefault="00C030CD" w:rsidP="00C030CD">
      <w:pPr>
        <w:rPr>
          <w:sz w:val="24"/>
          <w:szCs w:val="24"/>
        </w:rPr>
      </w:pPr>
      <w:r w:rsidRPr="00C030CD">
        <w:rPr>
          <w:sz w:val="24"/>
          <w:szCs w:val="24"/>
        </w:rPr>
        <w:tab/>
        <w:t>- осмотр и чистка теплообменника с помощью мойки высокого давления.</w:t>
      </w:r>
    </w:p>
    <w:p w:rsidR="00C030CD" w:rsidRPr="00C030CD" w:rsidRDefault="00C030CD" w:rsidP="00C030CD">
      <w:pPr>
        <w:rPr>
          <w:sz w:val="24"/>
          <w:szCs w:val="24"/>
        </w:rPr>
      </w:pPr>
      <w:r w:rsidRPr="00C030CD">
        <w:rPr>
          <w:sz w:val="24"/>
          <w:szCs w:val="24"/>
        </w:rPr>
        <w:lastRenderedPageBreak/>
        <w:tab/>
        <w:t>- осмотр клапана изменения потока хладагента.</w:t>
      </w:r>
    </w:p>
    <w:p w:rsidR="00C030CD" w:rsidRPr="00C030CD" w:rsidRDefault="00C030CD" w:rsidP="00C030CD">
      <w:pPr>
        <w:rPr>
          <w:sz w:val="24"/>
          <w:szCs w:val="24"/>
        </w:rPr>
      </w:pPr>
      <w:r w:rsidRPr="00C030CD">
        <w:rPr>
          <w:sz w:val="24"/>
          <w:szCs w:val="24"/>
        </w:rPr>
        <w:tab/>
        <w:t>- проверка на наличие чрезмерного шума и вибрации с помощью мойки высокого давления.</w:t>
      </w:r>
    </w:p>
    <w:p w:rsidR="00C030CD" w:rsidRPr="00C030CD" w:rsidRDefault="00C030CD" w:rsidP="00C030CD">
      <w:pPr>
        <w:rPr>
          <w:sz w:val="24"/>
          <w:szCs w:val="24"/>
        </w:rPr>
      </w:pPr>
      <w:r w:rsidRPr="00C030CD">
        <w:rPr>
          <w:sz w:val="24"/>
          <w:szCs w:val="24"/>
        </w:rPr>
        <w:tab/>
        <w:t>- проверка состояния труб, мест пайки и резьбовых соединений.</w:t>
      </w:r>
    </w:p>
    <w:p w:rsidR="00C030CD" w:rsidRPr="00C030CD" w:rsidRDefault="00C030CD" w:rsidP="00C030CD">
      <w:pPr>
        <w:rPr>
          <w:sz w:val="24"/>
          <w:szCs w:val="24"/>
        </w:rPr>
      </w:pPr>
      <w:r w:rsidRPr="00C030CD">
        <w:rPr>
          <w:sz w:val="24"/>
          <w:szCs w:val="24"/>
        </w:rPr>
        <w:tab/>
        <w:t xml:space="preserve">- проверка работы </w:t>
      </w:r>
      <w:proofErr w:type="spellStart"/>
      <w:r w:rsidRPr="00C030CD">
        <w:rPr>
          <w:sz w:val="24"/>
          <w:szCs w:val="24"/>
        </w:rPr>
        <w:t>ТЭНов</w:t>
      </w:r>
      <w:proofErr w:type="spellEnd"/>
      <w:r w:rsidRPr="00C030CD">
        <w:rPr>
          <w:sz w:val="24"/>
          <w:szCs w:val="24"/>
        </w:rPr>
        <w:t xml:space="preserve"> подогрева масла в картере компрессоров (при наличии).</w:t>
      </w:r>
    </w:p>
    <w:p w:rsidR="00C030CD" w:rsidRPr="00C030CD" w:rsidRDefault="00C030CD" w:rsidP="00C030CD">
      <w:pPr>
        <w:ind w:firstLine="709"/>
        <w:rPr>
          <w:sz w:val="24"/>
          <w:szCs w:val="24"/>
          <w:u w:val="single"/>
        </w:rPr>
      </w:pPr>
      <w:r w:rsidRPr="00C030CD">
        <w:rPr>
          <w:sz w:val="24"/>
          <w:szCs w:val="24"/>
          <w:u w:val="single"/>
        </w:rPr>
        <w:t>Внутренний блок:</w:t>
      </w:r>
    </w:p>
    <w:p w:rsidR="00C030CD" w:rsidRPr="00C030CD" w:rsidRDefault="00C030CD" w:rsidP="00C030CD">
      <w:pPr>
        <w:rPr>
          <w:sz w:val="24"/>
          <w:szCs w:val="24"/>
        </w:rPr>
      </w:pPr>
      <w:r w:rsidRPr="00C030CD">
        <w:rPr>
          <w:sz w:val="24"/>
          <w:szCs w:val="24"/>
        </w:rPr>
        <w:tab/>
        <w:t xml:space="preserve">- измерение температуры воздуха на входе теплообменника с помощью </w:t>
      </w:r>
      <w:proofErr w:type="spellStart"/>
      <w:r w:rsidRPr="00C030CD">
        <w:rPr>
          <w:sz w:val="24"/>
          <w:szCs w:val="24"/>
        </w:rPr>
        <w:t>термоанимометра</w:t>
      </w:r>
      <w:proofErr w:type="spellEnd"/>
      <w:r w:rsidRPr="00C030CD">
        <w:rPr>
          <w:sz w:val="24"/>
          <w:szCs w:val="24"/>
        </w:rPr>
        <w:t>.</w:t>
      </w:r>
    </w:p>
    <w:p w:rsidR="00C030CD" w:rsidRPr="00C030CD" w:rsidRDefault="00C030CD" w:rsidP="00C030CD">
      <w:pPr>
        <w:rPr>
          <w:sz w:val="24"/>
          <w:szCs w:val="24"/>
        </w:rPr>
      </w:pPr>
      <w:r w:rsidRPr="00C030CD">
        <w:rPr>
          <w:sz w:val="24"/>
          <w:szCs w:val="24"/>
        </w:rPr>
        <w:tab/>
        <w:t xml:space="preserve">- измерение температуры воздуха на выходе теплообменника с помощью </w:t>
      </w:r>
      <w:proofErr w:type="spellStart"/>
      <w:r w:rsidRPr="00C030CD">
        <w:rPr>
          <w:sz w:val="24"/>
          <w:szCs w:val="24"/>
        </w:rPr>
        <w:t>термоанимометра</w:t>
      </w:r>
      <w:proofErr w:type="spellEnd"/>
      <w:r w:rsidRPr="00C030CD">
        <w:rPr>
          <w:sz w:val="24"/>
          <w:szCs w:val="24"/>
        </w:rPr>
        <w:t>.</w:t>
      </w:r>
    </w:p>
    <w:p w:rsidR="00C030CD" w:rsidRPr="00C030CD" w:rsidRDefault="00C030CD" w:rsidP="00C030CD">
      <w:pPr>
        <w:rPr>
          <w:sz w:val="24"/>
          <w:szCs w:val="24"/>
        </w:rPr>
      </w:pPr>
      <w:r w:rsidRPr="00C030CD">
        <w:rPr>
          <w:sz w:val="24"/>
          <w:szCs w:val="24"/>
        </w:rPr>
        <w:tab/>
        <w:t>- проверка кондиционера в режиме самодиагностики.</w:t>
      </w:r>
    </w:p>
    <w:p w:rsidR="00C030CD" w:rsidRPr="00C030CD" w:rsidRDefault="00C030CD" w:rsidP="00C030CD">
      <w:pPr>
        <w:rPr>
          <w:sz w:val="24"/>
          <w:szCs w:val="24"/>
        </w:rPr>
      </w:pPr>
      <w:r w:rsidRPr="00C030CD">
        <w:rPr>
          <w:sz w:val="24"/>
          <w:szCs w:val="24"/>
        </w:rPr>
        <w:tab/>
        <w:t>- замена микрофильтра (если он установлен).</w:t>
      </w:r>
    </w:p>
    <w:p w:rsidR="00C030CD" w:rsidRPr="00C030CD" w:rsidRDefault="00C030CD" w:rsidP="00C030CD">
      <w:pPr>
        <w:rPr>
          <w:sz w:val="24"/>
          <w:szCs w:val="24"/>
        </w:rPr>
      </w:pPr>
      <w:r w:rsidRPr="00C030CD">
        <w:rPr>
          <w:sz w:val="24"/>
          <w:szCs w:val="24"/>
        </w:rPr>
        <w:tab/>
        <w:t>- промывка или замена основного фильтра с помощью пылесоса.</w:t>
      </w:r>
    </w:p>
    <w:p w:rsidR="00C030CD" w:rsidRPr="00C030CD" w:rsidRDefault="00C030CD" w:rsidP="00C030CD">
      <w:pPr>
        <w:rPr>
          <w:sz w:val="24"/>
          <w:szCs w:val="24"/>
        </w:rPr>
      </w:pPr>
      <w:r w:rsidRPr="00C030CD">
        <w:rPr>
          <w:sz w:val="24"/>
          <w:szCs w:val="24"/>
        </w:rPr>
        <w:tab/>
        <w:t>- проверка поддона для сбора конденсата и его чистка с помощью средства,  чистящее и дезинфицирующее средство на щелочной основе, раствор (</w:t>
      </w:r>
      <w:proofErr w:type="spellStart"/>
      <w:r w:rsidRPr="00C030CD">
        <w:rPr>
          <w:sz w:val="24"/>
          <w:szCs w:val="24"/>
        </w:rPr>
        <w:t>Вода</w:t>
      </w:r>
      <w:proofErr w:type="gramStart"/>
      <w:r w:rsidRPr="00C030CD">
        <w:rPr>
          <w:sz w:val="24"/>
          <w:szCs w:val="24"/>
        </w:rPr>
        <w:t>:П</w:t>
      </w:r>
      <w:proofErr w:type="gramEnd"/>
      <w:r w:rsidRPr="00C030CD">
        <w:rPr>
          <w:sz w:val="24"/>
          <w:szCs w:val="24"/>
        </w:rPr>
        <w:t>родукт</w:t>
      </w:r>
      <w:proofErr w:type="spellEnd"/>
      <w:r w:rsidRPr="00C030CD">
        <w:rPr>
          <w:sz w:val="24"/>
          <w:szCs w:val="24"/>
        </w:rPr>
        <w:t>) 4:1.</w:t>
      </w:r>
    </w:p>
    <w:p w:rsidR="00C030CD" w:rsidRPr="00C030CD" w:rsidRDefault="00C030CD" w:rsidP="00C030CD">
      <w:pPr>
        <w:rPr>
          <w:sz w:val="24"/>
          <w:szCs w:val="24"/>
        </w:rPr>
      </w:pPr>
      <w:r w:rsidRPr="00C030CD">
        <w:rPr>
          <w:sz w:val="24"/>
          <w:szCs w:val="24"/>
        </w:rPr>
        <w:tab/>
        <w:t>- осмотр и чистка теплообменника с помощью средства, чистящее и дезинфицирующее средство на щелочной основе, раствор (</w:t>
      </w:r>
      <w:proofErr w:type="spellStart"/>
      <w:r w:rsidRPr="00C030CD">
        <w:rPr>
          <w:sz w:val="24"/>
          <w:szCs w:val="24"/>
        </w:rPr>
        <w:t>Вода</w:t>
      </w:r>
      <w:proofErr w:type="gramStart"/>
      <w:r w:rsidRPr="00C030CD">
        <w:rPr>
          <w:sz w:val="24"/>
          <w:szCs w:val="24"/>
        </w:rPr>
        <w:t>:П</w:t>
      </w:r>
      <w:proofErr w:type="gramEnd"/>
      <w:r w:rsidRPr="00C030CD">
        <w:rPr>
          <w:sz w:val="24"/>
          <w:szCs w:val="24"/>
        </w:rPr>
        <w:t>родукт</w:t>
      </w:r>
      <w:proofErr w:type="spellEnd"/>
      <w:r w:rsidRPr="00C030CD">
        <w:rPr>
          <w:sz w:val="24"/>
          <w:szCs w:val="24"/>
        </w:rPr>
        <w:t>) 4:1.</w:t>
      </w:r>
    </w:p>
    <w:p w:rsidR="00C030CD" w:rsidRPr="00C030CD" w:rsidRDefault="00C030CD" w:rsidP="00C030CD">
      <w:pPr>
        <w:rPr>
          <w:sz w:val="24"/>
          <w:szCs w:val="24"/>
        </w:rPr>
      </w:pPr>
      <w:r w:rsidRPr="00C030CD">
        <w:rPr>
          <w:sz w:val="24"/>
          <w:szCs w:val="24"/>
        </w:rPr>
        <w:tab/>
        <w:t>- проверка на наличие чрезмерного шума и вибрации с помощью виброметра.</w:t>
      </w:r>
    </w:p>
    <w:p w:rsidR="00C030CD" w:rsidRPr="00C030CD" w:rsidRDefault="00C030CD" w:rsidP="00C030CD">
      <w:pPr>
        <w:rPr>
          <w:sz w:val="24"/>
          <w:szCs w:val="24"/>
        </w:rPr>
      </w:pPr>
      <w:r w:rsidRPr="00C030CD">
        <w:rPr>
          <w:sz w:val="24"/>
          <w:szCs w:val="24"/>
        </w:rPr>
        <w:tab/>
        <w:t>- измерение рабочего тока эл. двигателя вентилятора с помощью токовых клещей (мульти метр).</w:t>
      </w:r>
    </w:p>
    <w:p w:rsidR="00C030CD" w:rsidRPr="00C030CD" w:rsidRDefault="00C030CD" w:rsidP="00C030CD">
      <w:pPr>
        <w:numPr>
          <w:ilvl w:val="0"/>
          <w:numId w:val="27"/>
        </w:numPr>
        <w:spacing w:before="240"/>
        <w:ind w:hanging="357"/>
        <w:contextualSpacing/>
        <w:jc w:val="both"/>
        <w:rPr>
          <w:rFonts w:eastAsia="MS Mincho"/>
          <w:b/>
          <w:bCs/>
          <w:caps/>
          <w:sz w:val="24"/>
          <w:szCs w:val="24"/>
        </w:rPr>
      </w:pPr>
      <w:r w:rsidRPr="00C030CD">
        <w:rPr>
          <w:rFonts w:eastAsia="MS Mincho"/>
          <w:b/>
          <w:bCs/>
          <w:caps/>
          <w:sz w:val="24"/>
          <w:szCs w:val="24"/>
        </w:rPr>
        <w:t xml:space="preserve">Системы </w:t>
      </w:r>
      <w:proofErr w:type="gramStart"/>
      <w:r w:rsidRPr="00C030CD">
        <w:rPr>
          <w:rFonts w:eastAsia="MS Mincho"/>
          <w:b/>
          <w:bCs/>
          <w:caps/>
          <w:sz w:val="24"/>
          <w:szCs w:val="24"/>
        </w:rPr>
        <w:t>тепло-водоснабжения</w:t>
      </w:r>
      <w:proofErr w:type="gramEnd"/>
      <w:r w:rsidRPr="00C030CD">
        <w:rPr>
          <w:rFonts w:eastAsia="MS Mincho"/>
          <w:b/>
          <w:bCs/>
          <w:caps/>
          <w:sz w:val="24"/>
          <w:szCs w:val="24"/>
        </w:rPr>
        <w:t>, канализации (НАРУЖНЫЕ И внутренние), внутреннего противопожарного водопровода</w:t>
      </w:r>
    </w:p>
    <w:tbl>
      <w:tblPr>
        <w:tblW w:w="1460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10064"/>
        <w:gridCol w:w="3828"/>
      </w:tblGrid>
      <w:tr w:rsidR="00C030CD" w:rsidRPr="00C030CD" w:rsidTr="00C030CD">
        <w:trPr>
          <w:trHeight w:val="329"/>
        </w:trPr>
        <w:tc>
          <w:tcPr>
            <w:tcW w:w="709" w:type="dxa"/>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1.</w:t>
            </w:r>
          </w:p>
        </w:tc>
        <w:tc>
          <w:tcPr>
            <w:tcW w:w="10064" w:type="dxa"/>
            <w:shd w:val="clear" w:color="auto" w:fill="FFFFFF"/>
          </w:tcPr>
          <w:p w:rsidR="00C030CD" w:rsidRPr="00C030CD" w:rsidRDefault="00C030CD" w:rsidP="00C030CD">
            <w:pPr>
              <w:shd w:val="clear" w:color="auto" w:fill="FFFFFF"/>
              <w:suppressAutoHyphens/>
              <w:rPr>
                <w:b/>
                <w:kern w:val="1"/>
                <w:sz w:val="24"/>
                <w:szCs w:val="24"/>
                <w:lang w:eastAsia="ar-SA"/>
              </w:rPr>
            </w:pPr>
            <w:r w:rsidRPr="00C030CD">
              <w:rPr>
                <w:b/>
                <w:spacing w:val="-3"/>
                <w:kern w:val="1"/>
                <w:sz w:val="24"/>
                <w:szCs w:val="24"/>
                <w:lang w:eastAsia="ar-SA"/>
              </w:rPr>
              <w:t>Система противопожарного водопровода</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709" w:type="dxa"/>
            <w:shd w:val="clear" w:color="auto" w:fill="FFFFFF"/>
            <w:vAlign w:val="center"/>
          </w:tcPr>
          <w:p w:rsidR="00C030CD" w:rsidRPr="00C030CD" w:rsidRDefault="00C030CD" w:rsidP="00C030CD">
            <w:pPr>
              <w:jc w:val="center"/>
              <w:rPr>
                <w:b/>
                <w:sz w:val="24"/>
                <w:szCs w:val="24"/>
              </w:rPr>
            </w:pPr>
          </w:p>
        </w:tc>
        <w:tc>
          <w:tcPr>
            <w:tcW w:w="10064"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828"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jc w:val="center"/>
              <w:rPr>
                <w:kern w:val="1"/>
                <w:sz w:val="24"/>
                <w:szCs w:val="24"/>
                <w:lang w:eastAsia="ar-SA"/>
              </w:rPr>
            </w:pPr>
            <w:r w:rsidRPr="00C030CD">
              <w:rPr>
                <w:b/>
                <w:bCs/>
                <w:spacing w:val="-3"/>
                <w:kern w:val="1"/>
                <w:sz w:val="24"/>
                <w:szCs w:val="24"/>
                <w:lang w:eastAsia="ar-SA"/>
              </w:rPr>
              <w:t>1.1</w:t>
            </w:r>
          </w:p>
        </w:tc>
        <w:tc>
          <w:tcPr>
            <w:tcW w:w="10064"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Обследование системы, в том числе:</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технологической и электротехнической частей и </w:t>
            </w:r>
            <w:r w:rsidRPr="00C030CD">
              <w:rPr>
                <w:spacing w:val="2"/>
                <w:kern w:val="1"/>
                <w:sz w:val="24"/>
                <w:szCs w:val="24"/>
                <w:lang w:eastAsia="ar-SA"/>
              </w:rPr>
              <w:t>системы в целом исполнительной документации;</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проверка работоспособности составных частей системы;</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-документальное оформление результатов обследования;</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jc w:val="center"/>
              <w:rPr>
                <w:kern w:val="1"/>
                <w:sz w:val="24"/>
                <w:szCs w:val="24"/>
                <w:lang w:eastAsia="ar-SA"/>
              </w:rPr>
            </w:pPr>
            <w:r w:rsidRPr="00C030CD">
              <w:rPr>
                <w:b/>
                <w:bCs/>
                <w:spacing w:val="-2"/>
                <w:kern w:val="1"/>
                <w:sz w:val="24"/>
                <w:szCs w:val="24"/>
                <w:lang w:eastAsia="ar-SA"/>
              </w:rPr>
              <w:t>1.2.</w:t>
            </w:r>
          </w:p>
        </w:tc>
        <w:tc>
          <w:tcPr>
            <w:tcW w:w="10064"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Регламентные и ремонтные работы, в том числе:</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proofErr w:type="gramStart"/>
            <w:r w:rsidRPr="00C030CD">
              <w:rPr>
                <w:spacing w:val="1"/>
                <w:kern w:val="1"/>
                <w:sz w:val="24"/>
                <w:szCs w:val="24"/>
                <w:lang w:eastAsia="ar-SA"/>
              </w:rPr>
              <w:t xml:space="preserve">- внешний осмотр составных частей установки (технологической части – трубопроводов, </w:t>
            </w:r>
            <w:r w:rsidRPr="00C030CD">
              <w:rPr>
                <w:spacing w:val="2"/>
                <w:kern w:val="1"/>
                <w:sz w:val="24"/>
                <w:szCs w:val="24"/>
                <w:lang w:eastAsia="ar-SA"/>
              </w:rPr>
              <w:t xml:space="preserve">обратных клапанов, запорной арматуры, манометров, </w:t>
            </w:r>
            <w:proofErr w:type="spellStart"/>
            <w:r w:rsidRPr="00C030CD">
              <w:rPr>
                <w:spacing w:val="2"/>
                <w:kern w:val="1"/>
                <w:sz w:val="24"/>
                <w:szCs w:val="24"/>
                <w:lang w:eastAsia="ar-SA"/>
              </w:rPr>
              <w:t>пневмобака</w:t>
            </w:r>
            <w:proofErr w:type="spellEnd"/>
            <w:r w:rsidRPr="00C030CD">
              <w:rPr>
                <w:spacing w:val="2"/>
                <w:kern w:val="1"/>
                <w:sz w:val="24"/>
                <w:szCs w:val="24"/>
                <w:lang w:eastAsia="ar-SA"/>
              </w:rPr>
              <w:t xml:space="preserve">, насосов и </w:t>
            </w:r>
            <w:r w:rsidRPr="00C030CD">
              <w:rPr>
                <w:spacing w:val="2"/>
                <w:kern w:val="2"/>
                <w:sz w:val="24"/>
                <w:szCs w:val="24"/>
                <w:lang w:eastAsia="ar-SA"/>
              </w:rPr>
              <w:t xml:space="preserve">т.д.; </w:t>
            </w:r>
            <w:r w:rsidRPr="00C030CD">
              <w:rPr>
                <w:spacing w:val="2"/>
                <w:kern w:val="1"/>
                <w:sz w:val="24"/>
                <w:szCs w:val="24"/>
                <w:lang w:eastAsia="ar-SA"/>
              </w:rPr>
              <w:t xml:space="preserve">электротехнической части – шкафов электроуправления, электродвигателей, датчиков давления) на отсутствие повреждений, коррозии, грязи, течи, прочность крепления, </w:t>
            </w:r>
            <w:r w:rsidRPr="00C030CD">
              <w:rPr>
                <w:spacing w:val="1"/>
                <w:kern w:val="1"/>
                <w:sz w:val="24"/>
                <w:szCs w:val="24"/>
                <w:lang w:eastAsia="ar-SA"/>
              </w:rPr>
              <w:t>наличие пломб;</w:t>
            </w:r>
            <w:proofErr w:type="gramEnd"/>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контроль давления, давления воды, рабочего положения запорной арматуры;</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и проверка автоматического </w:t>
            </w:r>
            <w:r w:rsidRPr="00C030CD">
              <w:rPr>
                <w:spacing w:val="2"/>
                <w:kern w:val="1"/>
                <w:sz w:val="24"/>
                <w:szCs w:val="24"/>
                <w:lang w:eastAsia="ar-SA"/>
              </w:rPr>
              <w:t xml:space="preserve">переключения питания с рабочего ввода </w:t>
            </w:r>
            <w:proofErr w:type="gramStart"/>
            <w:r w:rsidRPr="00C030CD">
              <w:rPr>
                <w:spacing w:val="2"/>
                <w:kern w:val="1"/>
                <w:sz w:val="24"/>
                <w:szCs w:val="24"/>
                <w:lang w:eastAsia="ar-SA"/>
              </w:rPr>
              <w:t>на</w:t>
            </w:r>
            <w:proofErr w:type="gramEnd"/>
            <w:r w:rsidRPr="00C030CD">
              <w:rPr>
                <w:spacing w:val="2"/>
                <w:kern w:val="1"/>
                <w:sz w:val="24"/>
                <w:szCs w:val="24"/>
                <w:lang w:eastAsia="ar-SA"/>
              </w:rPr>
              <w:t xml:space="preserve"> резервный</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составных частей установки (технологической части, </w:t>
            </w:r>
            <w:r w:rsidRPr="00C030CD">
              <w:rPr>
                <w:spacing w:val="2"/>
                <w:kern w:val="1"/>
                <w:sz w:val="24"/>
                <w:szCs w:val="24"/>
                <w:lang w:eastAsia="ar-SA"/>
              </w:rPr>
              <w:t>электротехнической части, сигнализационной части);</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пожарных рукавов (целостность, залипания)</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перемотка пожарных рукавов на новую скатку</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один раз в год</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огнетушителей (срок заправки, показания манометра, вес)</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перезарядка или замена огнетушителей</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противопожарного водопровода</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противопожарного водопровода на водоотдачу</w:t>
            </w:r>
          </w:p>
        </w:tc>
        <w:tc>
          <w:tcPr>
            <w:tcW w:w="3828"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работоспособности установки в ручном и дистанционном режимах;</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техническое освидетельствование составных частей установки, работающих под </w:t>
            </w:r>
            <w:r w:rsidRPr="00C030CD">
              <w:rPr>
                <w:spacing w:val="2"/>
                <w:kern w:val="1"/>
                <w:sz w:val="24"/>
                <w:szCs w:val="24"/>
                <w:lang w:eastAsia="ar-SA"/>
              </w:rPr>
              <w:t>давлением;</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 xml:space="preserve">в соответствии с нормами </w:t>
            </w:r>
            <w:proofErr w:type="spellStart"/>
            <w:r w:rsidRPr="00C030CD">
              <w:rPr>
                <w:spacing w:val="1"/>
                <w:kern w:val="1"/>
                <w:sz w:val="24"/>
                <w:szCs w:val="24"/>
                <w:lang w:eastAsia="ar-SA"/>
              </w:rPr>
              <w:t>Ростехнадзора</w:t>
            </w:r>
            <w:proofErr w:type="spellEnd"/>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восстановительный</w:t>
            </w:r>
            <w:r w:rsidRPr="00C030CD">
              <w:rPr>
                <w:color w:val="FF0000"/>
                <w:spacing w:val="1"/>
                <w:kern w:val="1"/>
                <w:sz w:val="24"/>
                <w:szCs w:val="24"/>
                <w:lang w:eastAsia="ar-SA"/>
              </w:rPr>
              <w:t xml:space="preserve"> </w:t>
            </w:r>
            <w:r w:rsidRPr="00C030CD">
              <w:rPr>
                <w:spacing w:val="1"/>
                <w:kern w:val="1"/>
                <w:sz w:val="24"/>
                <w:szCs w:val="24"/>
                <w:lang w:eastAsia="ar-SA"/>
              </w:rPr>
              <w:t>ремонт;</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709"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ведение журнала регистрации работ.</w:t>
            </w:r>
          </w:p>
        </w:tc>
        <w:tc>
          <w:tcPr>
            <w:tcW w:w="382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постоянно</w:t>
            </w: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2.</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b/>
                <w:spacing w:val="1"/>
                <w:kern w:val="1"/>
                <w:sz w:val="24"/>
                <w:szCs w:val="24"/>
                <w:lang w:eastAsia="ar-SA"/>
              </w:rPr>
            </w:pPr>
            <w:r w:rsidRPr="00C030CD">
              <w:rPr>
                <w:b/>
                <w:spacing w:val="1"/>
                <w:kern w:val="1"/>
                <w:sz w:val="24"/>
                <w:szCs w:val="24"/>
                <w:lang w:eastAsia="ar-SA"/>
              </w:rPr>
              <w:t>Система водоснабжения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Перечень работ</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Периодичность обслуживания</w:t>
            </w: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2.1.</w:t>
            </w: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Обследование системы, в том числе:</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приборов учета водоснабжения;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ежедневно</w:t>
            </w: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сроков поверки</w:t>
            </w:r>
            <w:r w:rsidRPr="00C030CD">
              <w:t xml:space="preserve"> </w:t>
            </w:r>
            <w:r w:rsidRPr="00C030CD">
              <w:rPr>
                <w:spacing w:val="1"/>
                <w:kern w:val="1"/>
                <w:sz w:val="24"/>
                <w:szCs w:val="24"/>
                <w:lang w:eastAsia="ar-SA"/>
              </w:rPr>
              <w:t>приборов учета водоснабжения</w:t>
            </w:r>
            <w:proofErr w:type="gramStart"/>
            <w:r w:rsidRPr="00C030CD">
              <w:rPr>
                <w:spacing w:val="1"/>
                <w:kern w:val="1"/>
                <w:sz w:val="24"/>
                <w:szCs w:val="24"/>
                <w:lang w:eastAsia="ar-SA"/>
              </w:rPr>
              <w:t xml:space="preserve"> ;</w:t>
            </w:r>
            <w:proofErr w:type="gramEnd"/>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составных частей системы;</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70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10064"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-документальное оформление результатов обследования.</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bl>
    <w:p w:rsidR="00C030CD" w:rsidRPr="00C030CD" w:rsidRDefault="00C030CD" w:rsidP="00C030CD">
      <w:pPr>
        <w:spacing w:before="240"/>
        <w:jc w:val="both"/>
        <w:rPr>
          <w:b/>
          <w:bCs/>
          <w:sz w:val="26"/>
          <w:szCs w:val="26"/>
        </w:rPr>
      </w:pPr>
      <w:r w:rsidRPr="00C030CD">
        <w:rPr>
          <w:b/>
          <w:bCs/>
          <w:sz w:val="26"/>
          <w:szCs w:val="26"/>
        </w:rPr>
        <w:t xml:space="preserve">Техническое обслуживание узла коммерческого учета тепла и индивидуального теплового пункта административного здания: </w:t>
      </w:r>
    </w:p>
    <w:p w:rsidR="00C030CD" w:rsidRPr="00C030CD" w:rsidRDefault="00C030CD" w:rsidP="00C030CD">
      <w:pPr>
        <w:spacing w:before="120"/>
        <w:rPr>
          <w:sz w:val="26"/>
          <w:szCs w:val="26"/>
        </w:rPr>
      </w:pPr>
      <w:r w:rsidRPr="00C030CD">
        <w:rPr>
          <w:b/>
          <w:bCs/>
          <w:sz w:val="26"/>
          <w:szCs w:val="26"/>
        </w:rPr>
        <w:t>Узел коммерческого учета тепла (входит в состав ИТП)</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Контроль параметров (по прибору учета и механическим датчикам), внешний осмотр оборудования, контроль расхода и параметров сетевой воды, контроль параметров теплопотребления, контроль работоспособности средств учета, ведение эксплуатационной и ремонтной документации.</w:t>
      </w:r>
    </w:p>
    <w:p w:rsidR="00C030CD" w:rsidRPr="00C030CD" w:rsidRDefault="00C030CD" w:rsidP="00C030CD">
      <w:pPr>
        <w:spacing w:line="240" w:lineRule="atLeast"/>
        <w:rPr>
          <w:sz w:val="26"/>
          <w:szCs w:val="26"/>
        </w:rPr>
      </w:pPr>
      <w:r w:rsidRPr="00C030CD">
        <w:rPr>
          <w:sz w:val="26"/>
          <w:szCs w:val="26"/>
        </w:rPr>
        <w:t>Периодичность работ в соответствии с действующими нормативами:</w:t>
      </w:r>
    </w:p>
    <w:p w:rsidR="00C030CD" w:rsidRPr="00C030CD" w:rsidRDefault="00C030CD" w:rsidP="00C030CD">
      <w:pPr>
        <w:spacing w:line="240" w:lineRule="atLeast"/>
        <w:jc w:val="both"/>
        <w:rPr>
          <w:sz w:val="26"/>
          <w:szCs w:val="26"/>
        </w:rPr>
      </w:pPr>
      <w:r w:rsidRPr="00C030CD">
        <w:rPr>
          <w:sz w:val="26"/>
          <w:szCs w:val="26"/>
        </w:rPr>
        <w:lastRenderedPageBreak/>
        <w:t xml:space="preserve">Поверка первичных преобразователей расхода теплоносителя, поверка комплекта </w:t>
      </w:r>
      <w:proofErr w:type="spellStart"/>
      <w:r w:rsidRPr="00C030CD">
        <w:rPr>
          <w:sz w:val="26"/>
          <w:szCs w:val="26"/>
        </w:rPr>
        <w:t>термопреобразователей</w:t>
      </w:r>
      <w:proofErr w:type="spellEnd"/>
      <w:r w:rsidRPr="00C030CD">
        <w:rPr>
          <w:sz w:val="26"/>
          <w:szCs w:val="26"/>
        </w:rPr>
        <w:t xml:space="preserve"> сопротивления, поверка </w:t>
      </w:r>
      <w:proofErr w:type="spellStart"/>
      <w:r w:rsidRPr="00C030CD">
        <w:rPr>
          <w:sz w:val="26"/>
          <w:szCs w:val="26"/>
        </w:rPr>
        <w:t>тепловычислителя</w:t>
      </w:r>
      <w:proofErr w:type="spellEnd"/>
      <w:r w:rsidRPr="00C030CD">
        <w:rPr>
          <w:sz w:val="26"/>
          <w:szCs w:val="26"/>
        </w:rPr>
        <w:t>, поверка показывающих манометров и термометров.</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jc w:val="both"/>
        <w:rPr>
          <w:sz w:val="26"/>
          <w:szCs w:val="26"/>
        </w:rPr>
      </w:pPr>
      <w:r w:rsidRPr="00C030CD">
        <w:rPr>
          <w:sz w:val="26"/>
          <w:szCs w:val="26"/>
        </w:rPr>
        <w:t xml:space="preserve">Техническое обслуживание первичных преобразователей расхода теплоносителя, техническое обслуживание комплекта </w:t>
      </w:r>
      <w:proofErr w:type="spellStart"/>
      <w:r w:rsidRPr="00C030CD">
        <w:rPr>
          <w:sz w:val="26"/>
          <w:szCs w:val="26"/>
        </w:rPr>
        <w:t>термопреобразователей</w:t>
      </w:r>
      <w:proofErr w:type="spellEnd"/>
      <w:r w:rsidRPr="00C030CD">
        <w:rPr>
          <w:sz w:val="26"/>
          <w:szCs w:val="26"/>
        </w:rPr>
        <w:t xml:space="preserve"> сопротивления, техническое обслуживание </w:t>
      </w:r>
      <w:proofErr w:type="spellStart"/>
      <w:r w:rsidRPr="00C030CD">
        <w:rPr>
          <w:sz w:val="26"/>
          <w:szCs w:val="26"/>
        </w:rPr>
        <w:t>тепловычислителя</w:t>
      </w:r>
      <w:proofErr w:type="spellEnd"/>
      <w:r w:rsidRPr="00C030CD">
        <w:rPr>
          <w:sz w:val="26"/>
          <w:szCs w:val="26"/>
        </w:rPr>
        <w:t xml:space="preserve"> и печатающего устройства, техническое обслуживание показывающих манометров и термометров.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год:</w:t>
      </w:r>
    </w:p>
    <w:p w:rsidR="00C030CD" w:rsidRPr="00C030CD" w:rsidRDefault="00C030CD" w:rsidP="00C030CD">
      <w:pPr>
        <w:spacing w:line="240" w:lineRule="atLeast"/>
        <w:rPr>
          <w:sz w:val="26"/>
          <w:szCs w:val="26"/>
        </w:rPr>
      </w:pPr>
      <w:r w:rsidRPr="00C030CD">
        <w:rPr>
          <w:sz w:val="26"/>
          <w:szCs w:val="26"/>
        </w:rPr>
        <w:t xml:space="preserve">Получение очередного </w:t>
      </w:r>
      <w:proofErr w:type="gramStart"/>
      <w:r w:rsidRPr="00C030CD">
        <w:rPr>
          <w:sz w:val="26"/>
          <w:szCs w:val="26"/>
        </w:rPr>
        <w:t>акта допуска узла коммерческого учета тепла</w:t>
      </w:r>
      <w:proofErr w:type="gramEnd"/>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rPr>
          <w:sz w:val="26"/>
          <w:szCs w:val="26"/>
        </w:rPr>
      </w:pPr>
      <w:r w:rsidRPr="00C030CD">
        <w:rPr>
          <w:sz w:val="26"/>
          <w:szCs w:val="26"/>
        </w:rPr>
        <w:t xml:space="preserve">Представление данных о режиме теплопотребления, </w:t>
      </w:r>
      <w:proofErr w:type="gramStart"/>
      <w:r w:rsidRPr="00C030CD">
        <w:rPr>
          <w:sz w:val="26"/>
          <w:szCs w:val="26"/>
        </w:rPr>
        <w:t>потребленной</w:t>
      </w:r>
      <w:proofErr w:type="gramEnd"/>
      <w:r w:rsidRPr="00C030CD">
        <w:rPr>
          <w:sz w:val="26"/>
          <w:szCs w:val="26"/>
        </w:rPr>
        <w:t xml:space="preserve"> </w:t>
      </w:r>
      <w:proofErr w:type="spellStart"/>
      <w:r w:rsidRPr="00C030CD">
        <w:rPr>
          <w:sz w:val="26"/>
          <w:szCs w:val="26"/>
        </w:rPr>
        <w:t>теплоэнергии</w:t>
      </w:r>
      <w:proofErr w:type="spellEnd"/>
      <w:r w:rsidRPr="00C030CD">
        <w:rPr>
          <w:sz w:val="26"/>
          <w:szCs w:val="26"/>
        </w:rPr>
        <w:t xml:space="preserve"> и расходе теплоносителя за отчетный период</w:t>
      </w:r>
    </w:p>
    <w:p w:rsidR="00C030CD" w:rsidRPr="00C030CD" w:rsidRDefault="00C030CD" w:rsidP="00C030CD">
      <w:pPr>
        <w:spacing w:before="240" w:line="240" w:lineRule="atLeast"/>
        <w:rPr>
          <w:sz w:val="26"/>
          <w:szCs w:val="26"/>
        </w:rPr>
      </w:pPr>
      <w:r w:rsidRPr="00C030CD">
        <w:rPr>
          <w:b/>
          <w:bCs/>
          <w:sz w:val="26"/>
          <w:szCs w:val="26"/>
        </w:rPr>
        <w:t>Индивидуальный тепловой пункт (с контуром горячего водоснабжения)</w:t>
      </w:r>
    </w:p>
    <w:p w:rsidR="00C030CD" w:rsidRPr="00C030CD" w:rsidRDefault="00C030CD" w:rsidP="00C030CD">
      <w:pPr>
        <w:spacing w:before="120" w:line="240" w:lineRule="atLeast"/>
        <w:rPr>
          <w:sz w:val="26"/>
          <w:szCs w:val="26"/>
        </w:rPr>
      </w:pPr>
      <w:r w:rsidRPr="00C030CD">
        <w:rPr>
          <w:b/>
          <w:bCs/>
          <w:i/>
          <w:iCs/>
          <w:sz w:val="26"/>
          <w:szCs w:val="26"/>
        </w:rPr>
        <w:t>Погодный компенсатор</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rPr>
          <w:sz w:val="26"/>
          <w:szCs w:val="26"/>
        </w:rPr>
      </w:pPr>
      <w:r w:rsidRPr="00C030CD">
        <w:rPr>
          <w:sz w:val="26"/>
          <w:szCs w:val="26"/>
        </w:rPr>
        <w:t>Внешний осмотр прибора и датчиков, контроль параметров и корректировка установок.</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rPr>
          <w:sz w:val="26"/>
          <w:szCs w:val="26"/>
        </w:rPr>
      </w:pPr>
      <w:r w:rsidRPr="00C030CD">
        <w:rPr>
          <w:sz w:val="26"/>
          <w:szCs w:val="26"/>
        </w:rPr>
        <w:t>Техническое обслуживание прибора и датчиков сред, поверка комплекта датчиков температуры.</w:t>
      </w:r>
    </w:p>
    <w:p w:rsidR="00C030CD" w:rsidRPr="00C030CD" w:rsidRDefault="00C030CD" w:rsidP="00C030CD">
      <w:pPr>
        <w:spacing w:line="240" w:lineRule="atLeast"/>
        <w:rPr>
          <w:sz w:val="26"/>
          <w:szCs w:val="26"/>
        </w:rPr>
      </w:pPr>
      <w:r w:rsidRPr="00C030CD">
        <w:rPr>
          <w:b/>
          <w:bCs/>
          <w:i/>
          <w:iCs/>
          <w:sz w:val="26"/>
          <w:szCs w:val="26"/>
        </w:rPr>
        <w:t>Теплообменник ГВС</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rPr>
          <w:sz w:val="26"/>
          <w:szCs w:val="26"/>
        </w:rPr>
      </w:pPr>
      <w:r w:rsidRPr="00C030CD">
        <w:rPr>
          <w:sz w:val="26"/>
          <w:szCs w:val="26"/>
        </w:rPr>
        <w:t>Профилактический осмотр, проверка герметичности, проверка состояния уплотнителей</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rPr>
          <w:sz w:val="26"/>
          <w:szCs w:val="26"/>
        </w:rPr>
      </w:pPr>
      <w:r w:rsidRPr="00C030CD">
        <w:rPr>
          <w:sz w:val="26"/>
          <w:szCs w:val="26"/>
        </w:rPr>
        <w:t>Проведение гидравлических испытаний.</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год:</w:t>
      </w:r>
    </w:p>
    <w:p w:rsidR="00C030CD" w:rsidRPr="00C030CD" w:rsidRDefault="00C030CD" w:rsidP="00C030CD">
      <w:pPr>
        <w:spacing w:line="240" w:lineRule="atLeast"/>
        <w:rPr>
          <w:sz w:val="26"/>
          <w:szCs w:val="26"/>
        </w:rPr>
      </w:pPr>
      <w:r w:rsidRPr="00C030CD">
        <w:rPr>
          <w:sz w:val="26"/>
          <w:szCs w:val="26"/>
        </w:rPr>
        <w:t xml:space="preserve">Разборка, промывка, чистка теплообменника Промывка средством очистки теплообменников. </w:t>
      </w:r>
    </w:p>
    <w:p w:rsidR="00C030CD" w:rsidRPr="00C030CD" w:rsidRDefault="00C030CD" w:rsidP="00C030CD">
      <w:pPr>
        <w:spacing w:before="120" w:line="240" w:lineRule="atLeast"/>
        <w:rPr>
          <w:b/>
          <w:bCs/>
          <w:i/>
          <w:iCs/>
          <w:sz w:val="26"/>
          <w:szCs w:val="26"/>
        </w:rPr>
      </w:pPr>
      <w:r w:rsidRPr="00C030CD">
        <w:rPr>
          <w:b/>
          <w:bCs/>
          <w:i/>
          <w:iCs/>
          <w:sz w:val="26"/>
          <w:szCs w:val="26"/>
        </w:rPr>
        <w:t xml:space="preserve">Регулирующие и предохранительные клапана, автоматические </w:t>
      </w:r>
      <w:proofErr w:type="spellStart"/>
      <w:r w:rsidRPr="00C030CD">
        <w:rPr>
          <w:b/>
          <w:bCs/>
          <w:i/>
          <w:iCs/>
          <w:sz w:val="26"/>
          <w:szCs w:val="26"/>
        </w:rPr>
        <w:t>воздухоотводчики</w:t>
      </w:r>
      <w:proofErr w:type="spellEnd"/>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 xml:space="preserve">Проверка работоспособности регулирующих клапанов, регулировка перепада давления, проверка правильности функционирования автоматических </w:t>
      </w:r>
      <w:proofErr w:type="spellStart"/>
      <w:r w:rsidRPr="00C030CD">
        <w:rPr>
          <w:sz w:val="26"/>
          <w:szCs w:val="26"/>
        </w:rPr>
        <w:t>воздухоотводчиков</w:t>
      </w:r>
      <w:proofErr w:type="spellEnd"/>
      <w:r w:rsidRPr="00C030CD">
        <w:rPr>
          <w:sz w:val="26"/>
          <w:szCs w:val="26"/>
        </w:rPr>
        <w:t>, контроль и устранение причин не предусмотренного перепуска теплоносителя через предохранительные клапана.</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rPr>
          <w:sz w:val="26"/>
          <w:szCs w:val="26"/>
        </w:rPr>
      </w:pPr>
      <w:r w:rsidRPr="00C030CD">
        <w:rPr>
          <w:sz w:val="26"/>
          <w:szCs w:val="26"/>
        </w:rPr>
        <w:t>Калибровка порога срабатывания предохранительных клапанов</w:t>
      </w:r>
    </w:p>
    <w:p w:rsidR="00C030CD" w:rsidRPr="00C030CD" w:rsidRDefault="00C030CD" w:rsidP="00C030CD">
      <w:pPr>
        <w:spacing w:line="240" w:lineRule="atLeast"/>
        <w:rPr>
          <w:sz w:val="26"/>
          <w:szCs w:val="26"/>
          <w:u w:val="single"/>
        </w:rPr>
      </w:pPr>
      <w:r w:rsidRPr="00C030CD">
        <w:rPr>
          <w:sz w:val="26"/>
          <w:szCs w:val="26"/>
          <w:u w:val="single"/>
        </w:rPr>
        <w:lastRenderedPageBreak/>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Проверка диапазона перемещения, плотности закрытия и правильности установки исходного положения штока регулирующих клапанов</w:t>
      </w:r>
      <w:proofErr w:type="gramStart"/>
      <w:r w:rsidRPr="00C030CD">
        <w:rPr>
          <w:sz w:val="26"/>
          <w:szCs w:val="26"/>
        </w:rPr>
        <w:t>.</w:t>
      </w:r>
      <w:proofErr w:type="gramEnd"/>
      <w:r w:rsidRPr="00C030CD">
        <w:rPr>
          <w:sz w:val="26"/>
          <w:szCs w:val="26"/>
        </w:rPr>
        <w:t xml:space="preserve"> </w:t>
      </w:r>
      <w:proofErr w:type="gramStart"/>
      <w:r w:rsidRPr="00C030CD">
        <w:rPr>
          <w:sz w:val="26"/>
          <w:szCs w:val="26"/>
        </w:rPr>
        <w:t>т</w:t>
      </w:r>
      <w:proofErr w:type="gramEnd"/>
      <w:r w:rsidRPr="00C030CD">
        <w:rPr>
          <w:sz w:val="26"/>
          <w:szCs w:val="26"/>
        </w:rPr>
        <w:t>ехническое обслуживание приводов, смазка, регулировка или замена сальников, уплотнителей, удаление солей, минеральных отложений, коррозии, техническое обслуживание предохранительных клапанов, регуляторов перепада давления</w:t>
      </w:r>
    </w:p>
    <w:p w:rsidR="00C030CD" w:rsidRPr="00C030CD" w:rsidRDefault="00C030CD" w:rsidP="00C030CD">
      <w:pPr>
        <w:spacing w:line="240" w:lineRule="atLeast"/>
        <w:jc w:val="both"/>
        <w:rPr>
          <w:sz w:val="26"/>
          <w:szCs w:val="26"/>
        </w:rPr>
      </w:pPr>
      <w:r w:rsidRPr="00C030CD">
        <w:rPr>
          <w:sz w:val="26"/>
          <w:szCs w:val="26"/>
        </w:rPr>
        <w:t>Промывка</w:t>
      </w:r>
      <w:r w:rsidRPr="00C030CD">
        <w:rPr>
          <w:spacing w:val="4"/>
          <w:sz w:val="26"/>
          <w:szCs w:val="26"/>
        </w:rPr>
        <w:t xml:space="preserve"> </w:t>
      </w:r>
      <w:r w:rsidRPr="00C030CD">
        <w:rPr>
          <w:sz w:val="26"/>
          <w:szCs w:val="26"/>
        </w:rPr>
        <w:t>осуществляется средством для удаления стойких минеральных отложений.</w:t>
      </w:r>
    </w:p>
    <w:p w:rsidR="00C030CD" w:rsidRPr="00C030CD" w:rsidRDefault="00C030CD" w:rsidP="00C030CD">
      <w:pPr>
        <w:spacing w:before="120" w:line="240" w:lineRule="atLeast"/>
        <w:rPr>
          <w:b/>
          <w:bCs/>
          <w:i/>
          <w:iCs/>
          <w:sz w:val="26"/>
          <w:szCs w:val="26"/>
        </w:rPr>
      </w:pPr>
      <w:r w:rsidRPr="00C030CD">
        <w:rPr>
          <w:b/>
          <w:bCs/>
          <w:i/>
          <w:iCs/>
          <w:sz w:val="26"/>
          <w:szCs w:val="26"/>
        </w:rPr>
        <w:t>Циркуляционные насосы</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 xml:space="preserve">Контроль функционирования работающих насосов, проверка функционирования систем управления, наладка, устранение неисправности, контроль состояния рабочих механизмов, контактных соединений, средств механической и тепловой защиты, контроль и устранение неисправностей состояния опор, креплений, болтовых соединений, </w:t>
      </w:r>
      <w:proofErr w:type="spellStart"/>
      <w:r w:rsidRPr="00C030CD">
        <w:rPr>
          <w:sz w:val="26"/>
          <w:szCs w:val="26"/>
        </w:rPr>
        <w:t>виброизоляторов</w:t>
      </w:r>
      <w:proofErr w:type="spellEnd"/>
      <w:r w:rsidRPr="00C030CD">
        <w:rPr>
          <w:sz w:val="26"/>
          <w:szCs w:val="26"/>
        </w:rPr>
        <w:t>, контроль и устранение неисправностей состояния электрических цепей, цепей защитного заземления</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rPr>
          <w:sz w:val="26"/>
          <w:szCs w:val="26"/>
        </w:rPr>
      </w:pPr>
      <w:r w:rsidRPr="00C030CD">
        <w:rPr>
          <w:sz w:val="26"/>
          <w:szCs w:val="26"/>
        </w:rPr>
        <w:t>Очистка от пыли, грязи, солей и отложений на деталях насосов</w:t>
      </w:r>
    </w:p>
    <w:p w:rsidR="00C030CD" w:rsidRPr="00C030CD" w:rsidRDefault="00C030CD" w:rsidP="00C030CD">
      <w:pPr>
        <w:spacing w:line="240" w:lineRule="atLeast"/>
        <w:rPr>
          <w:sz w:val="26"/>
          <w:szCs w:val="26"/>
        </w:rPr>
      </w:pPr>
      <w:r w:rsidRPr="00C030CD">
        <w:rPr>
          <w:sz w:val="26"/>
          <w:szCs w:val="26"/>
        </w:rPr>
        <w:t>Промывка осуществляется средством для удаления стойких минеральных отложений</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год:</w:t>
      </w:r>
    </w:p>
    <w:p w:rsidR="00C030CD" w:rsidRPr="00C030CD" w:rsidRDefault="00C030CD" w:rsidP="00C030CD">
      <w:pPr>
        <w:spacing w:line="240" w:lineRule="atLeast"/>
        <w:rPr>
          <w:sz w:val="26"/>
          <w:szCs w:val="26"/>
        </w:rPr>
      </w:pPr>
      <w:r w:rsidRPr="00C030CD">
        <w:rPr>
          <w:sz w:val="26"/>
          <w:szCs w:val="26"/>
        </w:rPr>
        <w:t>Измерение сопротивления изоляции</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 xml:space="preserve">Контроль за энергопотреблением, измерение величины пусковых и рабочих </w:t>
      </w:r>
      <w:proofErr w:type="spellStart"/>
      <w:r w:rsidRPr="00C030CD">
        <w:rPr>
          <w:sz w:val="26"/>
          <w:szCs w:val="26"/>
        </w:rPr>
        <w:t>эл</w:t>
      </w:r>
      <w:proofErr w:type="gramStart"/>
      <w:r w:rsidRPr="00C030CD">
        <w:rPr>
          <w:sz w:val="26"/>
          <w:szCs w:val="26"/>
        </w:rPr>
        <w:t>.т</w:t>
      </w:r>
      <w:proofErr w:type="gramEnd"/>
      <w:r w:rsidRPr="00C030CD">
        <w:rPr>
          <w:sz w:val="26"/>
          <w:szCs w:val="26"/>
        </w:rPr>
        <w:t>оков</w:t>
      </w:r>
      <w:proofErr w:type="spellEnd"/>
      <w:r w:rsidRPr="00C030CD">
        <w:rPr>
          <w:sz w:val="26"/>
          <w:szCs w:val="26"/>
        </w:rPr>
        <w:t>, техническое обслуживание блока управления насосом.</w:t>
      </w:r>
    </w:p>
    <w:p w:rsidR="00C030CD" w:rsidRPr="00C030CD" w:rsidRDefault="00C030CD" w:rsidP="00C030CD">
      <w:pPr>
        <w:spacing w:before="120" w:line="240" w:lineRule="atLeast"/>
        <w:rPr>
          <w:b/>
          <w:bCs/>
          <w:i/>
          <w:iCs/>
          <w:sz w:val="26"/>
          <w:szCs w:val="26"/>
        </w:rPr>
      </w:pPr>
      <w:r w:rsidRPr="00C030CD">
        <w:rPr>
          <w:b/>
          <w:bCs/>
          <w:i/>
          <w:iCs/>
          <w:sz w:val="26"/>
          <w:szCs w:val="26"/>
        </w:rPr>
        <w:t>Трубопроводы, запорная арматура, дренажный контур</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Контроль герметичности трубопроводов, сварных и фланцевых соединений, запорной арматуры. Устранение неисправностей</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jc w:val="both"/>
        <w:rPr>
          <w:sz w:val="26"/>
          <w:szCs w:val="26"/>
        </w:rPr>
      </w:pPr>
      <w:proofErr w:type="spellStart"/>
      <w:r w:rsidRPr="00C030CD">
        <w:rPr>
          <w:sz w:val="26"/>
          <w:szCs w:val="26"/>
        </w:rPr>
        <w:t>Гидропневмопромывка</w:t>
      </w:r>
      <w:proofErr w:type="spellEnd"/>
      <w:r w:rsidRPr="00C030CD">
        <w:rPr>
          <w:sz w:val="26"/>
          <w:szCs w:val="26"/>
        </w:rPr>
        <w:t xml:space="preserve"> </w:t>
      </w:r>
      <w:proofErr w:type="spellStart"/>
      <w:r w:rsidRPr="00C030CD">
        <w:rPr>
          <w:sz w:val="26"/>
          <w:szCs w:val="26"/>
        </w:rPr>
        <w:t>гидроконтуров</w:t>
      </w:r>
      <w:proofErr w:type="spellEnd"/>
      <w:r w:rsidRPr="00C030CD">
        <w:rPr>
          <w:sz w:val="26"/>
          <w:szCs w:val="26"/>
        </w:rPr>
        <w:t xml:space="preserve">, </w:t>
      </w:r>
      <w:proofErr w:type="spellStart"/>
      <w:r w:rsidRPr="00C030CD">
        <w:rPr>
          <w:sz w:val="26"/>
          <w:szCs w:val="26"/>
        </w:rPr>
        <w:t>опрессовка</w:t>
      </w:r>
      <w:proofErr w:type="spellEnd"/>
      <w:r w:rsidRPr="00C030CD">
        <w:rPr>
          <w:sz w:val="26"/>
          <w:szCs w:val="26"/>
        </w:rPr>
        <w:t xml:space="preserve"> системы теплоснабжения и отопления, очистка и промывка фильтров механической очистки, грязеуловителей, контроль состояния крепления трубопроводов, устранение неисправности, техническое обслуживание </w:t>
      </w:r>
      <w:proofErr w:type="spellStart"/>
      <w:r w:rsidRPr="00C030CD">
        <w:rPr>
          <w:sz w:val="26"/>
          <w:szCs w:val="26"/>
        </w:rPr>
        <w:t>водозапорной</w:t>
      </w:r>
      <w:proofErr w:type="spellEnd"/>
      <w:r w:rsidRPr="00C030CD">
        <w:rPr>
          <w:sz w:val="26"/>
          <w:szCs w:val="26"/>
        </w:rPr>
        <w:t xml:space="preserve"> арматуры, в </w:t>
      </w:r>
      <w:proofErr w:type="spellStart"/>
      <w:r w:rsidRPr="00C030CD">
        <w:rPr>
          <w:sz w:val="26"/>
          <w:szCs w:val="26"/>
        </w:rPr>
        <w:t>т.ч</w:t>
      </w:r>
      <w:proofErr w:type="spellEnd"/>
      <w:r w:rsidRPr="00C030CD">
        <w:rPr>
          <w:sz w:val="26"/>
          <w:szCs w:val="26"/>
        </w:rPr>
        <w:t xml:space="preserve">. обратных клапанов, подтяжка болтов фланцевых соединений, </w:t>
      </w:r>
      <w:proofErr w:type="spellStart"/>
      <w:r w:rsidRPr="00C030CD">
        <w:rPr>
          <w:sz w:val="26"/>
          <w:szCs w:val="26"/>
        </w:rPr>
        <w:t>проливка</w:t>
      </w:r>
      <w:proofErr w:type="spellEnd"/>
      <w:r w:rsidRPr="00C030CD">
        <w:rPr>
          <w:sz w:val="26"/>
          <w:szCs w:val="26"/>
        </w:rPr>
        <w:t xml:space="preserve"> дренажных трапов и приямков, устранение засоров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Проверка состояния теплоизоляции трубопроводов, замена поврежденной теплоизоляции, контроль состояния антикоррозийной защиты, контроль работоспособности дренажных насосов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по мере необходимости:</w:t>
      </w:r>
    </w:p>
    <w:p w:rsidR="00C030CD" w:rsidRPr="00C030CD" w:rsidRDefault="00C030CD" w:rsidP="00C030CD">
      <w:pPr>
        <w:rPr>
          <w:spacing w:val="4"/>
          <w:sz w:val="26"/>
          <w:szCs w:val="26"/>
        </w:rPr>
      </w:pPr>
      <w:r w:rsidRPr="00C030CD">
        <w:rPr>
          <w:sz w:val="26"/>
          <w:szCs w:val="26"/>
        </w:rPr>
        <w:lastRenderedPageBreak/>
        <w:t xml:space="preserve">Ремонт и замена отдельных участков трубопроводов по результатам гидравлических испытаний, очистка, грунтовка и окраска поверхности трубопроводов антикоррозионными составами, очистка дренажных приямков </w:t>
      </w:r>
    </w:p>
    <w:p w:rsidR="00C030CD" w:rsidRPr="00C030CD" w:rsidRDefault="00C030CD" w:rsidP="00C030CD">
      <w:pPr>
        <w:spacing w:before="120" w:line="240" w:lineRule="atLeast"/>
        <w:rPr>
          <w:sz w:val="26"/>
          <w:szCs w:val="26"/>
        </w:rPr>
      </w:pPr>
      <w:r w:rsidRPr="00C030CD">
        <w:rPr>
          <w:b/>
          <w:bCs/>
          <w:i/>
          <w:iCs/>
          <w:sz w:val="26"/>
          <w:szCs w:val="26"/>
        </w:rPr>
        <w:t>Мембранные расширительные баки</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rPr>
          <w:sz w:val="26"/>
          <w:szCs w:val="26"/>
        </w:rPr>
      </w:pPr>
      <w:r w:rsidRPr="00C030CD">
        <w:rPr>
          <w:sz w:val="26"/>
          <w:szCs w:val="26"/>
        </w:rPr>
        <w:t>Внешний осмотр, контроль давления</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rPr>
          <w:sz w:val="26"/>
          <w:szCs w:val="26"/>
        </w:rPr>
      </w:pPr>
      <w:r w:rsidRPr="00C030CD">
        <w:rPr>
          <w:sz w:val="26"/>
          <w:szCs w:val="26"/>
        </w:rPr>
        <w:t>Пневматический контроль целостности мембран</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rPr>
          <w:sz w:val="26"/>
          <w:szCs w:val="26"/>
        </w:rPr>
      </w:pPr>
      <w:r w:rsidRPr="00C030CD">
        <w:rPr>
          <w:sz w:val="26"/>
          <w:szCs w:val="26"/>
        </w:rPr>
        <w:t>Дозаправка сухого контура азотом</w:t>
      </w:r>
    </w:p>
    <w:p w:rsidR="00C030CD" w:rsidRPr="00C030CD" w:rsidRDefault="00C030CD" w:rsidP="00C030CD">
      <w:pPr>
        <w:spacing w:before="120" w:line="240" w:lineRule="atLeast"/>
        <w:rPr>
          <w:b/>
          <w:bCs/>
          <w:i/>
          <w:iCs/>
          <w:sz w:val="26"/>
          <w:szCs w:val="26"/>
        </w:rPr>
      </w:pPr>
      <w:r w:rsidRPr="00C030CD">
        <w:rPr>
          <w:b/>
          <w:bCs/>
          <w:i/>
          <w:iCs/>
          <w:sz w:val="26"/>
          <w:szCs w:val="26"/>
        </w:rPr>
        <w:t>Контрольно-измерительные приборы, элементы автоматики и управления, электрические цепи</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Контроль режима теплопотребления, внесение корректив, проверка работоспособности оборудования и приборов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Калибровка манометров и биметаллических термометров, очистка и протяжка контактных соединений</w:t>
      </w:r>
    </w:p>
    <w:p w:rsidR="00C030CD" w:rsidRPr="00C030CD" w:rsidRDefault="00C030CD" w:rsidP="00C030CD">
      <w:pPr>
        <w:spacing w:line="240" w:lineRule="atLeast"/>
        <w:jc w:val="both"/>
        <w:rPr>
          <w:sz w:val="26"/>
          <w:szCs w:val="26"/>
        </w:rPr>
      </w:pPr>
      <w:r w:rsidRPr="00C030CD">
        <w:rPr>
          <w:sz w:val="26"/>
          <w:szCs w:val="26"/>
        </w:rPr>
        <w:t xml:space="preserve">Снятие показаний теплового счетчика </w:t>
      </w:r>
    </w:p>
    <w:p w:rsidR="00C030CD" w:rsidRPr="00C030CD" w:rsidRDefault="00C030CD" w:rsidP="00C030CD">
      <w:pPr>
        <w:spacing w:before="360" w:line="240" w:lineRule="atLeast"/>
        <w:jc w:val="both"/>
        <w:rPr>
          <w:b/>
          <w:bCs/>
          <w:sz w:val="26"/>
          <w:szCs w:val="26"/>
        </w:rPr>
      </w:pPr>
      <w:r w:rsidRPr="00C030CD">
        <w:rPr>
          <w:b/>
          <w:bCs/>
          <w:sz w:val="26"/>
          <w:szCs w:val="26"/>
        </w:rPr>
        <w:t>Подготовка и предъявление тепловых энергоустановок для получения акта готовности к отопительному сезону.</w:t>
      </w:r>
      <w:r w:rsidRPr="00C030CD">
        <w:rPr>
          <w:sz w:val="26"/>
          <w:szCs w:val="26"/>
        </w:rPr>
        <w:t xml:space="preserve"> Периодичность работ один раз в год.</w:t>
      </w:r>
    </w:p>
    <w:p w:rsidR="00C030CD" w:rsidRPr="00C030CD" w:rsidRDefault="00C030CD" w:rsidP="00C030CD">
      <w:pPr>
        <w:spacing w:before="120" w:line="240" w:lineRule="atLeast"/>
        <w:jc w:val="both"/>
        <w:rPr>
          <w:b/>
          <w:i/>
          <w:sz w:val="26"/>
          <w:szCs w:val="26"/>
        </w:rPr>
      </w:pPr>
      <w:r w:rsidRPr="00C030CD">
        <w:rPr>
          <w:b/>
          <w:i/>
          <w:sz w:val="26"/>
          <w:szCs w:val="26"/>
        </w:rPr>
        <w:t xml:space="preserve">Техническое обслуживание внутренних сетей водопровода и канализации административного здания </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Обход и осмотр внутренних сетей водоснабжения и канализации, контроль параметров воды (по механическим датчикам), контроль расхода воды (по прибору учета), контроль температуры воды в системе ГВС, корректировка установок</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три месяца:</w:t>
      </w:r>
    </w:p>
    <w:p w:rsidR="00C030CD" w:rsidRPr="00C030CD" w:rsidRDefault="00C030CD" w:rsidP="00C030CD">
      <w:pPr>
        <w:spacing w:line="240" w:lineRule="atLeast"/>
        <w:rPr>
          <w:sz w:val="26"/>
          <w:szCs w:val="26"/>
        </w:rPr>
      </w:pPr>
      <w:r w:rsidRPr="00C030CD">
        <w:rPr>
          <w:sz w:val="26"/>
          <w:szCs w:val="26"/>
        </w:rPr>
        <w:t>Осмотр и очистка сифонов, трапов, ревизий</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jc w:val="both"/>
        <w:rPr>
          <w:sz w:val="26"/>
          <w:szCs w:val="26"/>
        </w:rPr>
      </w:pPr>
      <w:proofErr w:type="gramStart"/>
      <w:r w:rsidRPr="00C030CD">
        <w:rPr>
          <w:sz w:val="26"/>
          <w:szCs w:val="26"/>
        </w:rPr>
        <w:t xml:space="preserve">Ревизия циркуляционного контура системы горячего водоснабжения, техническое обслуживание показывающих манометров и термометров, техническое обслуживание электроприводов запорной арматуры и блоков электрических защит, калибровка </w:t>
      </w:r>
      <w:proofErr w:type="spellStart"/>
      <w:r w:rsidRPr="00C030CD">
        <w:rPr>
          <w:sz w:val="26"/>
          <w:szCs w:val="26"/>
        </w:rPr>
        <w:t>термосопротивлений</w:t>
      </w:r>
      <w:proofErr w:type="spellEnd"/>
      <w:r w:rsidRPr="00C030CD">
        <w:rPr>
          <w:sz w:val="26"/>
          <w:szCs w:val="26"/>
        </w:rPr>
        <w:t xml:space="preserve">, очистка и промывка фильтров механической очистки, при необходимости - ремонт (замена), техническое обслуживание </w:t>
      </w:r>
      <w:proofErr w:type="spellStart"/>
      <w:r w:rsidRPr="00C030CD">
        <w:rPr>
          <w:sz w:val="26"/>
          <w:szCs w:val="26"/>
        </w:rPr>
        <w:t>водозапорной</w:t>
      </w:r>
      <w:proofErr w:type="spellEnd"/>
      <w:r w:rsidRPr="00C030CD">
        <w:rPr>
          <w:sz w:val="26"/>
          <w:szCs w:val="26"/>
        </w:rPr>
        <w:t xml:space="preserve"> арматуры, в </w:t>
      </w:r>
      <w:proofErr w:type="spellStart"/>
      <w:r w:rsidRPr="00C030CD">
        <w:rPr>
          <w:sz w:val="26"/>
          <w:szCs w:val="26"/>
        </w:rPr>
        <w:t>т.ч</w:t>
      </w:r>
      <w:proofErr w:type="spellEnd"/>
      <w:r w:rsidRPr="00C030CD">
        <w:rPr>
          <w:sz w:val="26"/>
          <w:szCs w:val="26"/>
        </w:rPr>
        <w:t>. обратных клапанов, подтяжка болтов фланцевых соединений, техническое обслуживание гидравлических мембранных приводов</w:t>
      </w:r>
      <w:proofErr w:type="gramEnd"/>
    </w:p>
    <w:p w:rsidR="00C030CD" w:rsidRPr="00C030CD" w:rsidRDefault="00C030CD" w:rsidP="00C030CD">
      <w:pPr>
        <w:spacing w:line="240" w:lineRule="atLeast"/>
        <w:rPr>
          <w:sz w:val="26"/>
          <w:szCs w:val="26"/>
          <w:u w:val="single"/>
        </w:rPr>
      </w:pPr>
      <w:r w:rsidRPr="00C030CD">
        <w:rPr>
          <w:sz w:val="26"/>
          <w:szCs w:val="26"/>
          <w:u w:val="single"/>
        </w:rPr>
        <w:lastRenderedPageBreak/>
        <w:t>Периодичность работ один раз в год:</w:t>
      </w:r>
    </w:p>
    <w:p w:rsidR="00C030CD" w:rsidRPr="00C030CD" w:rsidRDefault="00C030CD" w:rsidP="00C030CD">
      <w:pPr>
        <w:spacing w:line="240" w:lineRule="atLeast"/>
        <w:rPr>
          <w:sz w:val="26"/>
          <w:szCs w:val="26"/>
        </w:rPr>
      </w:pPr>
      <w:r w:rsidRPr="00C030CD">
        <w:rPr>
          <w:sz w:val="26"/>
          <w:szCs w:val="26"/>
        </w:rPr>
        <w:t>Поверка показывающих манометров и термометров, химическая очистка водонагревателей</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 xml:space="preserve">Техническое обслуживание предохранительных клапанов, </w:t>
      </w:r>
      <w:proofErr w:type="gramStart"/>
      <w:r w:rsidRPr="00C030CD">
        <w:rPr>
          <w:sz w:val="26"/>
          <w:szCs w:val="26"/>
        </w:rPr>
        <w:t>контроль за</w:t>
      </w:r>
      <w:proofErr w:type="gramEnd"/>
      <w:r w:rsidRPr="00C030CD">
        <w:rPr>
          <w:sz w:val="26"/>
          <w:szCs w:val="26"/>
        </w:rPr>
        <w:t xml:space="preserve"> энергопотреблением, измерение величины пусковых и рабочих эл. токов, техническое обслуживание блока управления насосом, проверка состояния теплоизоляции трубопроводов, замена поврежденной теплоизоляции, калибровка манометров и термометров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по мере необходимости:</w:t>
      </w:r>
    </w:p>
    <w:p w:rsidR="00C030CD" w:rsidRPr="00C030CD" w:rsidRDefault="00C030CD" w:rsidP="00C030CD">
      <w:pPr>
        <w:spacing w:line="240" w:lineRule="atLeast"/>
        <w:jc w:val="both"/>
        <w:rPr>
          <w:sz w:val="26"/>
          <w:szCs w:val="26"/>
        </w:rPr>
      </w:pPr>
      <w:r w:rsidRPr="00C030CD">
        <w:rPr>
          <w:sz w:val="26"/>
          <w:szCs w:val="26"/>
        </w:rPr>
        <w:t>Регулировка, ремонт (замена) сантехнического оборудования и трубопроводов, прочистка канализации, замена подводящих шлангов, водоразборных кранов, смесителей, промывка и дезинфекция внутренних сетей водопровода.</w:t>
      </w:r>
    </w:p>
    <w:p w:rsidR="00C030CD" w:rsidRPr="00C030CD" w:rsidRDefault="00C030CD" w:rsidP="00C030CD">
      <w:pPr>
        <w:spacing w:before="240" w:line="276" w:lineRule="auto"/>
        <w:rPr>
          <w:sz w:val="26"/>
          <w:szCs w:val="26"/>
        </w:rPr>
      </w:pPr>
      <w:r w:rsidRPr="00C030CD">
        <w:rPr>
          <w:b/>
          <w:sz w:val="26"/>
          <w:szCs w:val="26"/>
        </w:rPr>
        <w:t xml:space="preserve">Техническое обслуживание контура отопления административного здания </w:t>
      </w:r>
    </w:p>
    <w:p w:rsidR="00C030CD" w:rsidRPr="00C030CD" w:rsidRDefault="00C030CD" w:rsidP="00C030CD">
      <w:pPr>
        <w:spacing w:before="120" w:line="240" w:lineRule="atLeast"/>
        <w:rPr>
          <w:sz w:val="26"/>
          <w:szCs w:val="26"/>
        </w:rPr>
      </w:pPr>
      <w:r w:rsidRPr="00C030CD">
        <w:rPr>
          <w:b/>
          <w:bCs/>
          <w:sz w:val="26"/>
          <w:szCs w:val="26"/>
        </w:rPr>
        <w:t>Радиаторное отопление</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 xml:space="preserve">Контроль регулировки системы теплоснабжения радиаторов и проверка расхода теплоносителя, </w:t>
      </w:r>
    </w:p>
    <w:p w:rsidR="00C030CD" w:rsidRPr="00C030CD" w:rsidRDefault="00C030CD" w:rsidP="00C030CD">
      <w:pPr>
        <w:spacing w:line="240" w:lineRule="atLeast"/>
        <w:rPr>
          <w:sz w:val="26"/>
          <w:szCs w:val="26"/>
        </w:rPr>
      </w:pPr>
      <w:r w:rsidRPr="00C030CD">
        <w:rPr>
          <w:sz w:val="26"/>
          <w:szCs w:val="26"/>
        </w:rPr>
        <w:t>Проверка герметичности гидравлических контуров.</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88" w:lineRule="atLeast"/>
        <w:jc w:val="both"/>
        <w:rPr>
          <w:sz w:val="26"/>
          <w:szCs w:val="26"/>
        </w:rPr>
      </w:pPr>
      <w:r w:rsidRPr="00C030CD">
        <w:rPr>
          <w:sz w:val="26"/>
          <w:szCs w:val="26"/>
        </w:rPr>
        <w:t xml:space="preserve">Техническое обслуживание </w:t>
      </w:r>
      <w:proofErr w:type="spellStart"/>
      <w:r w:rsidRPr="00C030CD">
        <w:rPr>
          <w:sz w:val="26"/>
          <w:szCs w:val="26"/>
        </w:rPr>
        <w:t>водозапорной</w:t>
      </w:r>
      <w:proofErr w:type="spellEnd"/>
      <w:r w:rsidRPr="00C030CD">
        <w:rPr>
          <w:sz w:val="26"/>
          <w:szCs w:val="26"/>
        </w:rPr>
        <w:t xml:space="preserve"> арматуры, в </w:t>
      </w:r>
      <w:proofErr w:type="spellStart"/>
      <w:r w:rsidRPr="00C030CD">
        <w:rPr>
          <w:sz w:val="26"/>
          <w:szCs w:val="26"/>
        </w:rPr>
        <w:t>т.ч</w:t>
      </w:r>
      <w:proofErr w:type="spellEnd"/>
      <w:r w:rsidRPr="00C030CD">
        <w:rPr>
          <w:sz w:val="26"/>
          <w:szCs w:val="26"/>
        </w:rPr>
        <w:t xml:space="preserve">. трехходовых кранов, техническое обслуживание показывающих манометров, подтяжка болтов фланцевых соединений, очистка гильз для термометров и заливка их маслом машинным, </w:t>
      </w:r>
      <w:proofErr w:type="spellStart"/>
      <w:r w:rsidRPr="00C030CD">
        <w:rPr>
          <w:sz w:val="26"/>
          <w:szCs w:val="26"/>
        </w:rPr>
        <w:t>гидропневмопромывка</w:t>
      </w:r>
      <w:proofErr w:type="spellEnd"/>
      <w:r w:rsidRPr="00C030CD">
        <w:rPr>
          <w:sz w:val="26"/>
          <w:szCs w:val="26"/>
        </w:rPr>
        <w:t xml:space="preserve"> контура, составление акта промывки, очистка и промывка фильтров механической очистки, </w:t>
      </w:r>
      <w:proofErr w:type="spellStart"/>
      <w:r w:rsidRPr="00C030CD">
        <w:rPr>
          <w:sz w:val="26"/>
          <w:szCs w:val="26"/>
        </w:rPr>
        <w:t>опрессовка</w:t>
      </w:r>
      <w:proofErr w:type="spellEnd"/>
      <w:r w:rsidRPr="00C030CD">
        <w:rPr>
          <w:sz w:val="26"/>
          <w:szCs w:val="26"/>
        </w:rPr>
        <w:t xml:space="preserve"> контура, составление акта </w:t>
      </w:r>
      <w:proofErr w:type="spellStart"/>
      <w:r w:rsidRPr="00C030CD">
        <w:rPr>
          <w:sz w:val="26"/>
          <w:szCs w:val="26"/>
        </w:rPr>
        <w:t>опрессовки</w:t>
      </w:r>
      <w:proofErr w:type="spellEnd"/>
      <w:r w:rsidRPr="00C030CD">
        <w:rPr>
          <w:sz w:val="26"/>
          <w:szCs w:val="26"/>
        </w:rPr>
        <w:t>, заполнение контура теплофикационной водой.</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год:</w:t>
      </w:r>
    </w:p>
    <w:p w:rsidR="00C030CD" w:rsidRPr="00C030CD" w:rsidRDefault="00C030CD" w:rsidP="00C030CD">
      <w:pPr>
        <w:spacing w:line="240" w:lineRule="atLeast"/>
        <w:jc w:val="both"/>
        <w:rPr>
          <w:sz w:val="26"/>
          <w:szCs w:val="26"/>
        </w:rPr>
      </w:pPr>
      <w:r w:rsidRPr="00C030CD">
        <w:rPr>
          <w:sz w:val="26"/>
          <w:szCs w:val="26"/>
        </w:rPr>
        <w:t>Техническое обслуживание клапанов регулирующих радиаторных термостатов, техническое обслуживание приводов гидравлических мембранных радиаторных термостатов, очистка радиаторов от пыли и грязи, поверка манометров, проверка крепления радиаторов и трубопроводов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Калибровка манометров показывающих, проверка состояния теплоизоляции трубопроводов, замена поврежденной теплоизоляции, контроль состояния антикоррозийной защиты</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по мере необходимости:</w:t>
      </w:r>
    </w:p>
    <w:p w:rsidR="00C030CD" w:rsidRPr="00C030CD" w:rsidRDefault="00C030CD" w:rsidP="00C030CD">
      <w:pPr>
        <w:spacing w:line="240" w:lineRule="atLeast"/>
        <w:jc w:val="both"/>
        <w:rPr>
          <w:sz w:val="26"/>
          <w:szCs w:val="26"/>
        </w:rPr>
      </w:pPr>
      <w:r w:rsidRPr="00C030CD">
        <w:rPr>
          <w:sz w:val="26"/>
          <w:szCs w:val="26"/>
        </w:rPr>
        <w:t>Балансировка направлений теплоснабжения радиаторов отопления, регулировка термостатических клапанов радиаторов, удаление воздуха из системы.</w:t>
      </w:r>
    </w:p>
    <w:p w:rsidR="00C030CD" w:rsidRPr="00C030CD" w:rsidRDefault="00C030CD" w:rsidP="00C030CD">
      <w:pPr>
        <w:spacing w:before="240" w:line="240" w:lineRule="atLeast"/>
        <w:jc w:val="both"/>
        <w:rPr>
          <w:b/>
          <w:sz w:val="26"/>
          <w:szCs w:val="26"/>
        </w:rPr>
      </w:pPr>
      <w:r w:rsidRPr="00C030CD">
        <w:rPr>
          <w:b/>
          <w:sz w:val="26"/>
          <w:szCs w:val="26"/>
        </w:rPr>
        <w:lastRenderedPageBreak/>
        <w:t xml:space="preserve">Техническое обслуживание системы теплоснабжения калориферных установок (узлы теплоснабжения) административного здания </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rPr>
          <w:sz w:val="26"/>
          <w:szCs w:val="26"/>
        </w:rPr>
      </w:pPr>
      <w:r w:rsidRPr="00C030CD">
        <w:rPr>
          <w:sz w:val="26"/>
          <w:szCs w:val="26"/>
        </w:rPr>
        <w:t>обход и осмотр оборудования.</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по мере необходимости:</w:t>
      </w:r>
    </w:p>
    <w:p w:rsidR="00C030CD" w:rsidRPr="00C030CD" w:rsidRDefault="00C030CD" w:rsidP="00C030CD">
      <w:pPr>
        <w:spacing w:line="240" w:lineRule="atLeast"/>
        <w:rPr>
          <w:sz w:val="26"/>
          <w:szCs w:val="26"/>
        </w:rPr>
      </w:pPr>
      <w:r w:rsidRPr="00C030CD">
        <w:rPr>
          <w:sz w:val="26"/>
          <w:szCs w:val="26"/>
        </w:rPr>
        <w:t>Удаление воздуха из системы</w:t>
      </w:r>
    </w:p>
    <w:p w:rsidR="00C030CD" w:rsidRPr="00C030CD" w:rsidRDefault="00C030CD" w:rsidP="00C030CD">
      <w:pPr>
        <w:spacing w:before="240" w:line="240" w:lineRule="atLeast"/>
        <w:jc w:val="both"/>
        <w:rPr>
          <w:sz w:val="26"/>
          <w:szCs w:val="26"/>
        </w:rPr>
      </w:pPr>
      <w:r w:rsidRPr="00C030CD">
        <w:rPr>
          <w:b/>
          <w:sz w:val="26"/>
          <w:szCs w:val="26"/>
        </w:rPr>
        <w:t>Техническое обслуживание системы противопожарного водопровода административного здания</w:t>
      </w:r>
    </w:p>
    <w:p w:rsidR="00C030CD" w:rsidRPr="00C030CD" w:rsidRDefault="00C030CD" w:rsidP="00C030CD">
      <w:pPr>
        <w:spacing w:line="240" w:lineRule="atLeast"/>
        <w:rPr>
          <w:sz w:val="26"/>
          <w:szCs w:val="26"/>
          <w:u w:val="single"/>
        </w:rPr>
      </w:pPr>
      <w:r w:rsidRPr="00C030CD">
        <w:rPr>
          <w:sz w:val="26"/>
          <w:szCs w:val="26"/>
          <w:u w:val="single"/>
        </w:rPr>
        <w:t>Ежедневные работы:</w:t>
      </w:r>
    </w:p>
    <w:p w:rsidR="00C030CD" w:rsidRPr="00C030CD" w:rsidRDefault="00C030CD" w:rsidP="00C030CD">
      <w:pPr>
        <w:spacing w:line="240" w:lineRule="atLeast"/>
        <w:jc w:val="both"/>
        <w:rPr>
          <w:sz w:val="26"/>
          <w:szCs w:val="26"/>
        </w:rPr>
      </w:pPr>
      <w:r w:rsidRPr="00C030CD">
        <w:rPr>
          <w:sz w:val="26"/>
          <w:szCs w:val="26"/>
        </w:rPr>
        <w:t>обход и осмотр оборудования и сетей противопожарного водопровода, контроль давления воды (по механическим датчикам).</w:t>
      </w:r>
    </w:p>
    <w:p w:rsidR="00C030CD" w:rsidRPr="00C030CD" w:rsidRDefault="00C030CD" w:rsidP="00C030CD">
      <w:pPr>
        <w:spacing w:line="240" w:lineRule="atLeast"/>
        <w:rPr>
          <w:sz w:val="26"/>
          <w:szCs w:val="26"/>
          <w:u w:val="single"/>
        </w:rPr>
      </w:pPr>
      <w:r w:rsidRPr="00C030CD">
        <w:rPr>
          <w:sz w:val="26"/>
          <w:szCs w:val="26"/>
          <w:u w:val="single"/>
        </w:rPr>
        <w:t>Работы, выполняемые один раз в шесть месяцев:</w:t>
      </w:r>
    </w:p>
    <w:p w:rsidR="00C030CD" w:rsidRPr="00C030CD" w:rsidRDefault="00C030CD" w:rsidP="00C030CD">
      <w:pPr>
        <w:spacing w:line="240" w:lineRule="atLeast"/>
        <w:jc w:val="both"/>
        <w:rPr>
          <w:sz w:val="26"/>
          <w:szCs w:val="26"/>
        </w:rPr>
      </w:pPr>
      <w:r w:rsidRPr="00C030CD">
        <w:rPr>
          <w:sz w:val="26"/>
          <w:szCs w:val="26"/>
        </w:rPr>
        <w:t xml:space="preserve">техническое обслуживание показывающих и </w:t>
      </w:r>
      <w:proofErr w:type="spellStart"/>
      <w:r w:rsidRPr="00C030CD">
        <w:rPr>
          <w:sz w:val="26"/>
          <w:szCs w:val="26"/>
        </w:rPr>
        <w:t>электроконтактных</w:t>
      </w:r>
      <w:proofErr w:type="spellEnd"/>
      <w:r w:rsidRPr="00C030CD">
        <w:rPr>
          <w:sz w:val="26"/>
          <w:szCs w:val="26"/>
        </w:rPr>
        <w:t xml:space="preserve"> манометров, техническое обслуживание электроприводов запорной арматуры и блоков электрических защит, техническое обслуживание </w:t>
      </w:r>
      <w:proofErr w:type="spellStart"/>
      <w:r w:rsidRPr="00C030CD">
        <w:rPr>
          <w:sz w:val="26"/>
          <w:szCs w:val="26"/>
        </w:rPr>
        <w:t>водозапорной</w:t>
      </w:r>
      <w:proofErr w:type="spellEnd"/>
      <w:r w:rsidRPr="00C030CD">
        <w:rPr>
          <w:sz w:val="26"/>
          <w:szCs w:val="26"/>
        </w:rPr>
        <w:t xml:space="preserve"> арматуры, в </w:t>
      </w:r>
      <w:proofErr w:type="spellStart"/>
      <w:r w:rsidRPr="00C030CD">
        <w:rPr>
          <w:sz w:val="26"/>
          <w:szCs w:val="26"/>
        </w:rPr>
        <w:t>т.ч</w:t>
      </w:r>
      <w:proofErr w:type="spellEnd"/>
      <w:r w:rsidRPr="00C030CD">
        <w:rPr>
          <w:sz w:val="26"/>
          <w:szCs w:val="26"/>
        </w:rPr>
        <w:t>. обратных клапанов, подтяжка болтов фланцевых соединений</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год:</w:t>
      </w:r>
    </w:p>
    <w:p w:rsidR="00C030CD" w:rsidRPr="00C030CD" w:rsidRDefault="00C030CD" w:rsidP="00C030CD">
      <w:pPr>
        <w:spacing w:line="240" w:lineRule="atLeast"/>
        <w:rPr>
          <w:sz w:val="26"/>
          <w:szCs w:val="26"/>
        </w:rPr>
      </w:pPr>
      <w:r w:rsidRPr="00C030CD">
        <w:rPr>
          <w:sz w:val="26"/>
          <w:szCs w:val="26"/>
        </w:rPr>
        <w:t xml:space="preserve">поверка показывающих и </w:t>
      </w:r>
      <w:proofErr w:type="spellStart"/>
      <w:r w:rsidRPr="00C030CD">
        <w:rPr>
          <w:sz w:val="26"/>
          <w:szCs w:val="26"/>
        </w:rPr>
        <w:t>электроконтактных</w:t>
      </w:r>
      <w:proofErr w:type="spellEnd"/>
      <w:r w:rsidRPr="00C030CD">
        <w:rPr>
          <w:sz w:val="26"/>
          <w:szCs w:val="26"/>
        </w:rPr>
        <w:t xml:space="preserve"> манометров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один раз в месяц:</w:t>
      </w:r>
    </w:p>
    <w:p w:rsidR="00C030CD" w:rsidRPr="00C030CD" w:rsidRDefault="00C030CD" w:rsidP="00C030CD">
      <w:pPr>
        <w:spacing w:line="240" w:lineRule="atLeast"/>
        <w:jc w:val="both"/>
        <w:rPr>
          <w:sz w:val="26"/>
          <w:szCs w:val="26"/>
        </w:rPr>
      </w:pPr>
      <w:r w:rsidRPr="00C030CD">
        <w:rPr>
          <w:sz w:val="26"/>
          <w:szCs w:val="26"/>
        </w:rPr>
        <w:t xml:space="preserve">измерение величины пусковых и рабочих </w:t>
      </w:r>
      <w:proofErr w:type="spellStart"/>
      <w:r w:rsidRPr="00C030CD">
        <w:rPr>
          <w:sz w:val="26"/>
          <w:szCs w:val="26"/>
        </w:rPr>
        <w:t>эл</w:t>
      </w:r>
      <w:proofErr w:type="gramStart"/>
      <w:r w:rsidRPr="00C030CD">
        <w:rPr>
          <w:sz w:val="26"/>
          <w:szCs w:val="26"/>
        </w:rPr>
        <w:t>.т</w:t>
      </w:r>
      <w:proofErr w:type="gramEnd"/>
      <w:r w:rsidRPr="00C030CD">
        <w:rPr>
          <w:sz w:val="26"/>
          <w:szCs w:val="26"/>
        </w:rPr>
        <w:t>оков</w:t>
      </w:r>
      <w:proofErr w:type="spellEnd"/>
      <w:r w:rsidRPr="00C030CD">
        <w:rPr>
          <w:sz w:val="26"/>
          <w:szCs w:val="26"/>
        </w:rPr>
        <w:t xml:space="preserve"> техническое обслуживание блока управления насосами, калибровка манометров</w:t>
      </w:r>
    </w:p>
    <w:p w:rsidR="00C030CD" w:rsidRPr="00C030CD" w:rsidRDefault="00C030CD" w:rsidP="00C030CD">
      <w:pPr>
        <w:spacing w:line="240" w:lineRule="atLeast"/>
        <w:rPr>
          <w:sz w:val="26"/>
          <w:szCs w:val="26"/>
          <w:u w:val="single"/>
        </w:rPr>
      </w:pPr>
      <w:r w:rsidRPr="00C030CD">
        <w:rPr>
          <w:sz w:val="26"/>
          <w:szCs w:val="26"/>
          <w:u w:val="single"/>
        </w:rPr>
        <w:t>Периодичность работ по мере необходимости:</w:t>
      </w:r>
    </w:p>
    <w:p w:rsidR="00C030CD" w:rsidRPr="00C030CD" w:rsidRDefault="00C030CD" w:rsidP="00C030CD">
      <w:pPr>
        <w:spacing w:line="240" w:lineRule="atLeast"/>
        <w:rPr>
          <w:sz w:val="26"/>
          <w:szCs w:val="26"/>
        </w:rPr>
      </w:pPr>
      <w:r w:rsidRPr="00C030CD">
        <w:rPr>
          <w:sz w:val="26"/>
          <w:szCs w:val="26"/>
        </w:rPr>
        <w:t>ремонт трубопроводов, ремонт оборудования</w:t>
      </w:r>
    </w:p>
    <w:p w:rsidR="00C030CD" w:rsidRPr="00C030CD" w:rsidRDefault="00C030CD" w:rsidP="00C030CD">
      <w:pPr>
        <w:spacing w:before="360" w:after="200" w:line="276" w:lineRule="auto"/>
        <w:rPr>
          <w:rFonts w:eastAsia="MS Mincho"/>
          <w:b/>
          <w:bCs/>
          <w:caps/>
          <w:sz w:val="26"/>
          <w:szCs w:val="26"/>
        </w:rPr>
      </w:pPr>
      <w:r w:rsidRPr="00C030CD">
        <w:rPr>
          <w:rFonts w:eastAsia="MS Mincho"/>
          <w:b/>
          <w:bCs/>
          <w:caps/>
          <w:sz w:val="26"/>
          <w:szCs w:val="26"/>
        </w:rPr>
        <w:t>IV. Лифтовое оборудование</w:t>
      </w:r>
    </w:p>
    <w:p w:rsidR="00C030CD" w:rsidRPr="00C030CD" w:rsidRDefault="00C030CD" w:rsidP="00C030CD">
      <w:pPr>
        <w:shd w:val="clear" w:color="auto" w:fill="FFFFFF"/>
        <w:rPr>
          <w:b/>
          <w:sz w:val="26"/>
          <w:szCs w:val="26"/>
        </w:rPr>
      </w:pPr>
      <w:r w:rsidRPr="00C030CD">
        <w:rPr>
          <w:b/>
          <w:sz w:val="26"/>
          <w:szCs w:val="26"/>
        </w:rPr>
        <w:t>Перечень основных работ по техническому обслуживанию лифтов (периодические осмотры, текущие ремонты, аварийно-техническое обслуживание)</w:t>
      </w:r>
    </w:p>
    <w:p w:rsidR="00C030CD" w:rsidRPr="00C030CD" w:rsidRDefault="00C030CD" w:rsidP="00C030CD">
      <w:pPr>
        <w:shd w:val="clear" w:color="auto" w:fill="FFFFFF"/>
        <w:tabs>
          <w:tab w:val="left" w:pos="8789"/>
          <w:tab w:val="left" w:pos="9214"/>
          <w:tab w:val="left" w:pos="9498"/>
          <w:tab w:val="left" w:pos="9639"/>
        </w:tabs>
        <w:rPr>
          <w:sz w:val="26"/>
          <w:szCs w:val="26"/>
        </w:rPr>
      </w:pPr>
      <w:r w:rsidRPr="00C030CD">
        <w:rPr>
          <w:b/>
          <w:bCs/>
          <w:sz w:val="26"/>
          <w:szCs w:val="26"/>
        </w:rPr>
        <w:t xml:space="preserve">1. </w:t>
      </w:r>
      <w:proofErr w:type="gramStart"/>
      <w:r w:rsidRPr="00C030CD">
        <w:rPr>
          <w:b/>
          <w:bCs/>
          <w:sz w:val="26"/>
          <w:szCs w:val="26"/>
        </w:rPr>
        <w:t>ТР</w:t>
      </w:r>
      <w:proofErr w:type="gramEnd"/>
      <w:r w:rsidRPr="00C030CD">
        <w:rPr>
          <w:b/>
          <w:bCs/>
          <w:sz w:val="26"/>
          <w:szCs w:val="26"/>
        </w:rPr>
        <w:t xml:space="preserve"> (технический регламент) с периодичностью</w:t>
      </w:r>
      <w:r w:rsidRPr="00C030CD">
        <w:rPr>
          <w:sz w:val="26"/>
          <w:szCs w:val="26"/>
        </w:rPr>
        <w:t xml:space="preserve"> </w:t>
      </w:r>
      <w:r w:rsidRPr="00C030CD">
        <w:rPr>
          <w:b/>
          <w:sz w:val="26"/>
          <w:szCs w:val="26"/>
        </w:rPr>
        <w:t xml:space="preserve">1 </w:t>
      </w:r>
      <w:r w:rsidRPr="00C030CD">
        <w:rPr>
          <w:b/>
          <w:bCs/>
          <w:sz w:val="26"/>
          <w:szCs w:val="26"/>
        </w:rPr>
        <w:t xml:space="preserve">раз в месяц: </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b/>
          <w:bCs/>
          <w:sz w:val="26"/>
          <w:szCs w:val="26"/>
        </w:rPr>
      </w:pPr>
      <w:r w:rsidRPr="00C030CD">
        <w:rPr>
          <w:bCs/>
          <w:sz w:val="26"/>
          <w:szCs w:val="26"/>
        </w:rPr>
        <w:t>Выполнение всех работ, которые проводятся при ежесуточных осмотрах (ЕТО);</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тормозного устройства;</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Проверка уровня масла в редукторе;</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электродвигателя лебедки;</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концевых выключателей;</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lastRenderedPageBreak/>
        <w:t>Осмотр панели управления;</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Проверка работы дополнительного устройства (УБ-1, УБЛ, УКСЛ);</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канатов и состояния подвесок;</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 xml:space="preserve">Осмотр привода дверей </w:t>
      </w:r>
      <w:r w:rsidRPr="00C030CD">
        <w:rPr>
          <w:iCs/>
          <w:sz w:val="26"/>
          <w:szCs w:val="26"/>
        </w:rPr>
        <w:t>и</w:t>
      </w:r>
      <w:r w:rsidRPr="00C030CD">
        <w:rPr>
          <w:i/>
          <w:iCs/>
          <w:sz w:val="26"/>
          <w:szCs w:val="26"/>
        </w:rPr>
        <w:t xml:space="preserve"> </w:t>
      </w:r>
      <w:r w:rsidRPr="00C030CD">
        <w:rPr>
          <w:sz w:val="26"/>
          <w:szCs w:val="26"/>
        </w:rPr>
        <w:t>дверей кабины;</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купе кабин;</w:t>
      </w:r>
    </w:p>
    <w:p w:rsidR="00C030CD" w:rsidRPr="00C030CD" w:rsidRDefault="00C030CD" w:rsidP="00C030CD">
      <w:pPr>
        <w:widowControl w:val="0"/>
        <w:numPr>
          <w:ilvl w:val="0"/>
          <w:numId w:val="33"/>
        </w:numPr>
        <w:shd w:val="clear" w:color="auto" w:fill="FFFFFF"/>
        <w:tabs>
          <w:tab w:val="left" w:pos="284"/>
        </w:tabs>
        <w:autoSpaceDE w:val="0"/>
        <w:autoSpaceDN w:val="0"/>
        <w:adjustRightInd w:val="0"/>
        <w:rPr>
          <w:sz w:val="26"/>
          <w:szCs w:val="26"/>
        </w:rPr>
      </w:pPr>
      <w:r w:rsidRPr="00C030CD">
        <w:rPr>
          <w:sz w:val="26"/>
          <w:szCs w:val="26"/>
        </w:rPr>
        <w:t>Осмотр раздвижной двери шахты;</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этажных переключателей;</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индуктивных датчиков;</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 xml:space="preserve">Осмотр направляющих кабины </w:t>
      </w:r>
      <w:r w:rsidRPr="00C030CD">
        <w:rPr>
          <w:iCs/>
          <w:sz w:val="26"/>
          <w:szCs w:val="26"/>
        </w:rPr>
        <w:t>и</w:t>
      </w:r>
      <w:r w:rsidRPr="00C030CD">
        <w:rPr>
          <w:i/>
          <w:iCs/>
          <w:sz w:val="26"/>
          <w:szCs w:val="26"/>
        </w:rPr>
        <w:t xml:space="preserve"> </w:t>
      </w:r>
      <w:r w:rsidRPr="00C030CD">
        <w:rPr>
          <w:sz w:val="26"/>
          <w:szCs w:val="26"/>
        </w:rPr>
        <w:t>противовеса;</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башмаков кабины и противовеса;4</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противовеса;</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внешних аппаратов;</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Проверка работы дополнительного устройства СПК;</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Ремонт ограждения шахты;</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кнопочного аппарата в кабине;</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Осмотр натяжного устройства;</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Проверка подвижного пола кабины;</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 xml:space="preserve">Уборка оборудования </w:t>
      </w:r>
      <w:r w:rsidRPr="00C030CD">
        <w:rPr>
          <w:iCs/>
          <w:sz w:val="26"/>
          <w:szCs w:val="26"/>
        </w:rPr>
        <w:t>в</w:t>
      </w:r>
      <w:r w:rsidRPr="00C030CD">
        <w:rPr>
          <w:i/>
          <w:iCs/>
          <w:sz w:val="26"/>
          <w:szCs w:val="26"/>
        </w:rPr>
        <w:t xml:space="preserve"> </w:t>
      </w:r>
      <w:r w:rsidRPr="00C030CD">
        <w:rPr>
          <w:sz w:val="26"/>
          <w:szCs w:val="26"/>
        </w:rPr>
        <w:t>машинном (блочном) помещении и приямке лифта;</w:t>
      </w:r>
    </w:p>
    <w:p w:rsidR="00C030CD" w:rsidRPr="00C030CD" w:rsidRDefault="00C030CD" w:rsidP="00C030CD">
      <w:pPr>
        <w:widowControl w:val="0"/>
        <w:numPr>
          <w:ilvl w:val="0"/>
          <w:numId w:val="32"/>
        </w:numPr>
        <w:shd w:val="clear" w:color="auto" w:fill="FFFFFF"/>
        <w:tabs>
          <w:tab w:val="left" w:pos="284"/>
          <w:tab w:val="left" w:pos="636"/>
        </w:tabs>
        <w:autoSpaceDE w:val="0"/>
        <w:autoSpaceDN w:val="0"/>
        <w:adjustRightInd w:val="0"/>
        <w:rPr>
          <w:sz w:val="26"/>
          <w:szCs w:val="26"/>
        </w:rPr>
      </w:pPr>
      <w:r w:rsidRPr="00C030CD">
        <w:rPr>
          <w:sz w:val="26"/>
          <w:szCs w:val="26"/>
        </w:rPr>
        <w:t xml:space="preserve">Сделать запись </w:t>
      </w:r>
      <w:r w:rsidRPr="00C030CD">
        <w:rPr>
          <w:iCs/>
          <w:sz w:val="26"/>
          <w:szCs w:val="26"/>
        </w:rPr>
        <w:t>в</w:t>
      </w:r>
      <w:r w:rsidRPr="00C030CD">
        <w:rPr>
          <w:i/>
          <w:iCs/>
          <w:sz w:val="26"/>
          <w:szCs w:val="26"/>
        </w:rPr>
        <w:t xml:space="preserve"> </w:t>
      </w:r>
      <w:r w:rsidRPr="00C030CD">
        <w:rPr>
          <w:sz w:val="26"/>
          <w:szCs w:val="26"/>
        </w:rPr>
        <w:t>журнал ТР.</w:t>
      </w:r>
    </w:p>
    <w:p w:rsidR="00C030CD" w:rsidRPr="00C030CD" w:rsidRDefault="00C030CD" w:rsidP="00C030CD">
      <w:pPr>
        <w:shd w:val="clear" w:color="auto" w:fill="FFFFFF"/>
        <w:spacing w:before="240"/>
        <w:jc w:val="both"/>
        <w:rPr>
          <w:b/>
          <w:sz w:val="26"/>
          <w:szCs w:val="26"/>
        </w:rPr>
      </w:pPr>
      <w:r w:rsidRPr="00C030CD">
        <w:rPr>
          <w:b/>
          <w:sz w:val="26"/>
          <w:szCs w:val="26"/>
        </w:rPr>
        <w:t xml:space="preserve">2. ТР-1 </w:t>
      </w:r>
      <w:r w:rsidRPr="00C030CD">
        <w:rPr>
          <w:b/>
          <w:bCs/>
          <w:sz w:val="26"/>
          <w:szCs w:val="26"/>
        </w:rPr>
        <w:t xml:space="preserve">с </w:t>
      </w:r>
      <w:r w:rsidRPr="00C030CD">
        <w:rPr>
          <w:b/>
          <w:sz w:val="26"/>
          <w:szCs w:val="26"/>
        </w:rPr>
        <w:t xml:space="preserve">периодичностью 1 раз в квартал: </w:t>
      </w:r>
    </w:p>
    <w:p w:rsidR="00C030CD" w:rsidRPr="00C030CD" w:rsidRDefault="00C030CD" w:rsidP="00C030CD">
      <w:pPr>
        <w:shd w:val="clear" w:color="auto" w:fill="FFFFFF"/>
        <w:jc w:val="both"/>
        <w:rPr>
          <w:sz w:val="26"/>
          <w:szCs w:val="26"/>
        </w:rPr>
      </w:pPr>
      <w:r w:rsidRPr="00C030CD">
        <w:rPr>
          <w:sz w:val="26"/>
          <w:szCs w:val="26"/>
        </w:rPr>
        <w:t xml:space="preserve">1. </w:t>
      </w:r>
      <w:r w:rsidRPr="00C030CD">
        <w:rPr>
          <w:sz w:val="26"/>
          <w:szCs w:val="26"/>
          <w:u w:val="single"/>
        </w:rPr>
        <w:t>Вводное устройство</w:t>
      </w:r>
    </w:p>
    <w:p w:rsidR="00C030CD" w:rsidRPr="00C030CD" w:rsidRDefault="00C030CD" w:rsidP="00C030CD">
      <w:pPr>
        <w:shd w:val="clear" w:color="auto" w:fill="FFFFFF"/>
        <w:tabs>
          <w:tab w:val="left" w:pos="708"/>
        </w:tabs>
        <w:jc w:val="both"/>
        <w:rPr>
          <w:sz w:val="26"/>
          <w:szCs w:val="26"/>
        </w:rPr>
      </w:pPr>
      <w:r w:rsidRPr="00C030CD">
        <w:rPr>
          <w:sz w:val="26"/>
          <w:szCs w:val="26"/>
        </w:rPr>
        <w:t>- Подтянуть соединения проводов;</w:t>
      </w:r>
    </w:p>
    <w:p w:rsidR="00C030CD" w:rsidRPr="00C030CD" w:rsidRDefault="00C030CD" w:rsidP="00C030CD">
      <w:pPr>
        <w:shd w:val="clear" w:color="auto" w:fill="FFFFFF"/>
        <w:tabs>
          <w:tab w:val="left" w:pos="708"/>
        </w:tabs>
        <w:jc w:val="both"/>
        <w:rPr>
          <w:sz w:val="26"/>
          <w:szCs w:val="26"/>
        </w:rPr>
      </w:pPr>
      <w:r w:rsidRPr="00C030CD">
        <w:rPr>
          <w:sz w:val="26"/>
          <w:szCs w:val="26"/>
        </w:rPr>
        <w:t>- Отрегулировать зазоры в пинцетах;</w:t>
      </w:r>
    </w:p>
    <w:p w:rsidR="00C030CD" w:rsidRPr="00C030CD" w:rsidRDefault="00C030CD" w:rsidP="00C030CD">
      <w:pPr>
        <w:shd w:val="clear" w:color="auto" w:fill="FFFFFF"/>
        <w:tabs>
          <w:tab w:val="left" w:pos="708"/>
        </w:tabs>
        <w:jc w:val="both"/>
        <w:rPr>
          <w:sz w:val="26"/>
          <w:szCs w:val="26"/>
        </w:rPr>
      </w:pPr>
      <w:r w:rsidRPr="00C030CD">
        <w:rPr>
          <w:sz w:val="26"/>
          <w:szCs w:val="26"/>
        </w:rPr>
        <w:t>- Зачистить контактные соединения;</w:t>
      </w:r>
    </w:p>
    <w:p w:rsidR="00C030CD" w:rsidRPr="00C030CD" w:rsidRDefault="00C030CD" w:rsidP="00C030CD">
      <w:pPr>
        <w:shd w:val="clear" w:color="auto" w:fill="FFFFFF"/>
        <w:tabs>
          <w:tab w:val="left" w:pos="708"/>
        </w:tabs>
        <w:jc w:val="both"/>
        <w:rPr>
          <w:sz w:val="26"/>
          <w:szCs w:val="26"/>
        </w:rPr>
      </w:pPr>
      <w:r w:rsidRPr="00C030CD">
        <w:rPr>
          <w:sz w:val="26"/>
          <w:szCs w:val="26"/>
        </w:rPr>
        <w:t>- Заменить защитную смазку;</w:t>
      </w:r>
    </w:p>
    <w:p w:rsidR="00C030CD" w:rsidRPr="00C030CD" w:rsidRDefault="00C030CD" w:rsidP="00C030CD">
      <w:pPr>
        <w:shd w:val="clear" w:color="auto" w:fill="FFFFFF"/>
        <w:tabs>
          <w:tab w:val="left" w:pos="674"/>
        </w:tabs>
        <w:jc w:val="both"/>
        <w:rPr>
          <w:sz w:val="26"/>
          <w:szCs w:val="26"/>
        </w:rPr>
      </w:pPr>
      <w:r w:rsidRPr="00C030CD">
        <w:rPr>
          <w:sz w:val="26"/>
          <w:szCs w:val="26"/>
        </w:rPr>
        <w:t>- Очистить от пыли</w:t>
      </w:r>
      <w:r w:rsidRPr="00C030CD">
        <w:rPr>
          <w:smallCaps/>
          <w:sz w:val="26"/>
          <w:szCs w:val="26"/>
        </w:rPr>
        <w:t>.</w:t>
      </w:r>
    </w:p>
    <w:p w:rsidR="00C030CD" w:rsidRPr="00C030CD" w:rsidRDefault="00C030CD" w:rsidP="00C030CD">
      <w:pPr>
        <w:shd w:val="clear" w:color="auto" w:fill="FFFFFF"/>
        <w:tabs>
          <w:tab w:val="left" w:pos="691"/>
        </w:tabs>
        <w:jc w:val="both"/>
        <w:rPr>
          <w:sz w:val="26"/>
          <w:szCs w:val="26"/>
        </w:rPr>
      </w:pPr>
      <w:r w:rsidRPr="00C030CD">
        <w:rPr>
          <w:sz w:val="26"/>
          <w:szCs w:val="26"/>
        </w:rPr>
        <w:t xml:space="preserve">2. </w:t>
      </w:r>
      <w:r w:rsidRPr="00C030CD">
        <w:rPr>
          <w:sz w:val="26"/>
          <w:szCs w:val="26"/>
          <w:u w:val="single"/>
        </w:rPr>
        <w:t>Шкаф управления (НКУ), трансформаторы</w:t>
      </w:r>
    </w:p>
    <w:p w:rsidR="00C030CD" w:rsidRPr="00C030CD" w:rsidRDefault="00C030CD" w:rsidP="00C030CD">
      <w:pPr>
        <w:shd w:val="clear" w:color="auto" w:fill="FFFFFF"/>
        <w:tabs>
          <w:tab w:val="left" w:pos="674"/>
        </w:tabs>
        <w:jc w:val="both"/>
        <w:rPr>
          <w:sz w:val="26"/>
          <w:szCs w:val="26"/>
        </w:rPr>
      </w:pPr>
      <w:r w:rsidRPr="00C030CD">
        <w:rPr>
          <w:sz w:val="26"/>
          <w:szCs w:val="26"/>
        </w:rPr>
        <w:t>- Очистить от пыли;</w:t>
      </w:r>
    </w:p>
    <w:p w:rsidR="00C030CD" w:rsidRPr="00C030CD" w:rsidRDefault="00C030CD" w:rsidP="00C030CD">
      <w:pPr>
        <w:shd w:val="clear" w:color="auto" w:fill="FFFFFF"/>
        <w:tabs>
          <w:tab w:val="left" w:pos="674"/>
        </w:tabs>
        <w:jc w:val="both"/>
        <w:rPr>
          <w:sz w:val="26"/>
          <w:szCs w:val="26"/>
        </w:rPr>
      </w:pPr>
      <w:r w:rsidRPr="00C030CD">
        <w:rPr>
          <w:sz w:val="26"/>
          <w:szCs w:val="26"/>
        </w:rPr>
        <w:t>- Проверить легкость и запас хода подвижных частей контакторов и реле отключением от руки при отключенном главном рубильнике и автомате защиты (при обнаружении дефектов отремонтировать или заменить);</w:t>
      </w:r>
    </w:p>
    <w:p w:rsidR="00C030CD" w:rsidRPr="00C030CD" w:rsidRDefault="00C030CD" w:rsidP="00C030CD">
      <w:pPr>
        <w:shd w:val="clear" w:color="auto" w:fill="FFFFFF"/>
        <w:tabs>
          <w:tab w:val="left" w:pos="674"/>
        </w:tabs>
        <w:jc w:val="both"/>
        <w:rPr>
          <w:sz w:val="26"/>
          <w:szCs w:val="26"/>
        </w:rPr>
      </w:pPr>
      <w:r w:rsidRPr="00C030CD">
        <w:rPr>
          <w:sz w:val="26"/>
          <w:szCs w:val="26"/>
        </w:rPr>
        <w:lastRenderedPageBreak/>
        <w:t>- Проверить крепление проводов, надежность электрических контактов в местах присоединения силовых проводов к электродвигателю и тормозному магниту (при необходимости произвести подтяжку креплений);</w:t>
      </w:r>
    </w:p>
    <w:p w:rsidR="00C030CD" w:rsidRPr="00C030CD" w:rsidRDefault="00C030CD" w:rsidP="00C030CD">
      <w:pPr>
        <w:shd w:val="clear" w:color="auto" w:fill="FFFFFF"/>
        <w:tabs>
          <w:tab w:val="left" w:pos="674"/>
        </w:tabs>
        <w:jc w:val="both"/>
        <w:rPr>
          <w:sz w:val="26"/>
          <w:szCs w:val="26"/>
        </w:rPr>
      </w:pPr>
      <w:r w:rsidRPr="00C030CD">
        <w:rPr>
          <w:sz w:val="26"/>
          <w:szCs w:val="26"/>
        </w:rPr>
        <w:t>- Протереть контакты мягкой салфеткой, смоченной в бензине (напильник применять только в случае сильного подгорания: контакта контакторов в цепи двигателя лебедки).</w:t>
      </w:r>
    </w:p>
    <w:p w:rsidR="00C030CD" w:rsidRPr="00C030CD" w:rsidRDefault="00C030CD" w:rsidP="00C030CD">
      <w:pPr>
        <w:shd w:val="clear" w:color="auto" w:fill="FFFFFF"/>
        <w:jc w:val="both"/>
        <w:rPr>
          <w:sz w:val="26"/>
          <w:szCs w:val="26"/>
        </w:rPr>
      </w:pPr>
      <w:r w:rsidRPr="00C030CD">
        <w:rPr>
          <w:sz w:val="26"/>
          <w:szCs w:val="26"/>
        </w:rPr>
        <w:t xml:space="preserve">3. </w:t>
      </w:r>
      <w:r w:rsidRPr="00C030CD">
        <w:rPr>
          <w:sz w:val="26"/>
          <w:szCs w:val="26"/>
          <w:u w:val="single"/>
        </w:rPr>
        <w:t>Лебедка</w:t>
      </w:r>
    </w:p>
    <w:p w:rsidR="00C030CD" w:rsidRPr="00C030CD" w:rsidRDefault="00C030CD" w:rsidP="00C030CD">
      <w:pPr>
        <w:shd w:val="clear" w:color="auto" w:fill="FFFFFF"/>
        <w:jc w:val="both"/>
        <w:rPr>
          <w:sz w:val="26"/>
          <w:szCs w:val="26"/>
        </w:rPr>
      </w:pPr>
      <w:r w:rsidRPr="00C030CD">
        <w:rPr>
          <w:sz w:val="26"/>
          <w:szCs w:val="26"/>
        </w:rPr>
        <w:t>3.1. Тормозное устройство:</w:t>
      </w:r>
    </w:p>
    <w:p w:rsidR="00C030CD" w:rsidRPr="00C030CD" w:rsidRDefault="00C030CD" w:rsidP="00C030CD">
      <w:pPr>
        <w:shd w:val="clear" w:color="auto" w:fill="FFFFFF"/>
        <w:jc w:val="both"/>
        <w:rPr>
          <w:sz w:val="26"/>
          <w:szCs w:val="26"/>
        </w:rPr>
      </w:pPr>
      <w:r w:rsidRPr="00C030CD">
        <w:rPr>
          <w:sz w:val="26"/>
          <w:szCs w:val="26"/>
        </w:rPr>
        <w:t>- Осмотреть тормоз, убедившись в отсутствии повреждений его составных частей, при необходимости заменить;</w:t>
      </w:r>
    </w:p>
    <w:p w:rsidR="00C030CD" w:rsidRPr="00C030CD" w:rsidRDefault="00C030CD" w:rsidP="00C030CD">
      <w:pPr>
        <w:shd w:val="clear" w:color="auto" w:fill="FFFFFF"/>
        <w:jc w:val="both"/>
        <w:rPr>
          <w:sz w:val="26"/>
          <w:szCs w:val="26"/>
        </w:rPr>
      </w:pPr>
      <w:r w:rsidRPr="00C030CD">
        <w:rPr>
          <w:sz w:val="26"/>
          <w:szCs w:val="26"/>
        </w:rPr>
        <w:t>- Очистить от загрязнений, при засаливании накладок - очистить и</w:t>
      </w:r>
      <w:r w:rsidRPr="00C030CD">
        <w:rPr>
          <w:smallCaps/>
          <w:sz w:val="26"/>
          <w:szCs w:val="26"/>
        </w:rPr>
        <w:t xml:space="preserve"> </w:t>
      </w:r>
      <w:r w:rsidRPr="00C030CD">
        <w:rPr>
          <w:sz w:val="26"/>
          <w:szCs w:val="26"/>
        </w:rPr>
        <w:t>промыть;</w:t>
      </w:r>
    </w:p>
    <w:p w:rsidR="00C030CD" w:rsidRPr="00C030CD" w:rsidRDefault="00C030CD" w:rsidP="00C030CD">
      <w:pPr>
        <w:shd w:val="clear" w:color="auto" w:fill="FFFFFF"/>
        <w:jc w:val="both"/>
        <w:rPr>
          <w:sz w:val="26"/>
          <w:szCs w:val="26"/>
        </w:rPr>
      </w:pPr>
      <w:r w:rsidRPr="00C030CD">
        <w:rPr>
          <w:sz w:val="26"/>
          <w:szCs w:val="26"/>
        </w:rPr>
        <w:t>- Проверить и подтянуть крепления;</w:t>
      </w:r>
    </w:p>
    <w:p w:rsidR="00C030CD" w:rsidRPr="00C030CD" w:rsidRDefault="00C030CD" w:rsidP="00C030CD">
      <w:pPr>
        <w:shd w:val="clear" w:color="auto" w:fill="FFFFFF"/>
        <w:jc w:val="both"/>
        <w:rPr>
          <w:sz w:val="26"/>
          <w:szCs w:val="26"/>
        </w:rPr>
      </w:pPr>
      <w:r w:rsidRPr="00C030CD">
        <w:rPr>
          <w:sz w:val="26"/>
          <w:szCs w:val="26"/>
        </w:rPr>
        <w:t>- Проверить и отрегулировать зазоры;</w:t>
      </w:r>
    </w:p>
    <w:p w:rsidR="00C030CD" w:rsidRPr="00C030CD" w:rsidRDefault="00C030CD" w:rsidP="00C030CD">
      <w:pPr>
        <w:shd w:val="clear" w:color="auto" w:fill="FFFFFF"/>
        <w:jc w:val="both"/>
        <w:rPr>
          <w:sz w:val="26"/>
          <w:szCs w:val="26"/>
        </w:rPr>
      </w:pPr>
      <w:r w:rsidRPr="00C030CD">
        <w:rPr>
          <w:sz w:val="26"/>
          <w:szCs w:val="26"/>
        </w:rPr>
        <w:t>- Произвести смазку осей шарнирных соединений.</w:t>
      </w:r>
    </w:p>
    <w:p w:rsidR="00C030CD" w:rsidRPr="00C030CD" w:rsidRDefault="00C030CD" w:rsidP="00C030CD">
      <w:pPr>
        <w:shd w:val="clear" w:color="auto" w:fill="FFFFFF"/>
        <w:jc w:val="both"/>
        <w:rPr>
          <w:sz w:val="26"/>
          <w:szCs w:val="26"/>
        </w:rPr>
      </w:pPr>
      <w:r w:rsidRPr="00C030CD">
        <w:rPr>
          <w:sz w:val="26"/>
          <w:szCs w:val="26"/>
        </w:rPr>
        <w:t>3.2. Редуктор:</w:t>
      </w:r>
    </w:p>
    <w:p w:rsidR="00C030CD" w:rsidRPr="00C030CD" w:rsidRDefault="00C030CD" w:rsidP="00C030CD">
      <w:pPr>
        <w:shd w:val="clear" w:color="auto" w:fill="FFFFFF"/>
        <w:tabs>
          <w:tab w:val="num" w:pos="1882"/>
        </w:tabs>
        <w:jc w:val="both"/>
        <w:rPr>
          <w:sz w:val="26"/>
          <w:szCs w:val="26"/>
        </w:rPr>
      </w:pPr>
      <w:r w:rsidRPr="00C030CD">
        <w:rPr>
          <w:sz w:val="26"/>
          <w:szCs w:val="26"/>
        </w:rPr>
        <w:t>- Отрегулировать уровень масла;</w:t>
      </w:r>
    </w:p>
    <w:p w:rsidR="00C030CD" w:rsidRPr="00C030CD" w:rsidRDefault="00C030CD" w:rsidP="00C030CD">
      <w:pPr>
        <w:shd w:val="clear" w:color="auto" w:fill="FFFFFF"/>
        <w:tabs>
          <w:tab w:val="num" w:pos="1882"/>
        </w:tabs>
        <w:jc w:val="both"/>
        <w:rPr>
          <w:sz w:val="26"/>
          <w:szCs w:val="26"/>
        </w:rPr>
      </w:pPr>
      <w:r w:rsidRPr="00C030CD">
        <w:rPr>
          <w:sz w:val="26"/>
          <w:szCs w:val="26"/>
        </w:rPr>
        <w:t>- Проверить отсутствие течи масла в местах установки крышек  валов, при необходимости произвести замену манжет;</w:t>
      </w:r>
    </w:p>
    <w:p w:rsidR="00C030CD" w:rsidRPr="00C030CD" w:rsidRDefault="00C030CD" w:rsidP="00C030CD">
      <w:pPr>
        <w:shd w:val="clear" w:color="auto" w:fill="FFFFFF"/>
        <w:tabs>
          <w:tab w:val="num" w:pos="1882"/>
        </w:tabs>
        <w:jc w:val="both"/>
        <w:rPr>
          <w:sz w:val="26"/>
          <w:szCs w:val="26"/>
        </w:rPr>
      </w:pPr>
      <w:r w:rsidRPr="00C030CD">
        <w:rPr>
          <w:sz w:val="26"/>
          <w:szCs w:val="26"/>
        </w:rPr>
        <w:t xml:space="preserve">- Проверить крепление штурвала на валу. </w:t>
      </w:r>
    </w:p>
    <w:p w:rsidR="00C030CD" w:rsidRPr="00C030CD" w:rsidRDefault="00C030CD" w:rsidP="00C030CD">
      <w:pPr>
        <w:shd w:val="clear" w:color="auto" w:fill="FFFFFF"/>
        <w:jc w:val="both"/>
        <w:rPr>
          <w:sz w:val="26"/>
          <w:szCs w:val="26"/>
        </w:rPr>
      </w:pPr>
      <w:r w:rsidRPr="00C030CD">
        <w:rPr>
          <w:sz w:val="26"/>
          <w:szCs w:val="26"/>
        </w:rPr>
        <w:t>3.3. Канатоведущий шкив:</w:t>
      </w:r>
    </w:p>
    <w:p w:rsidR="00C030CD" w:rsidRPr="00C030CD" w:rsidRDefault="00C030CD" w:rsidP="00C030CD">
      <w:pPr>
        <w:shd w:val="clear" w:color="auto" w:fill="FFFFFF"/>
        <w:jc w:val="both"/>
        <w:rPr>
          <w:sz w:val="26"/>
          <w:szCs w:val="26"/>
        </w:rPr>
      </w:pPr>
      <w:r w:rsidRPr="00C030CD">
        <w:rPr>
          <w:sz w:val="26"/>
          <w:szCs w:val="26"/>
        </w:rPr>
        <w:t>- Очистить от грязи, осмотреть, подтянуть крепления;</w:t>
      </w:r>
    </w:p>
    <w:p w:rsidR="00C030CD" w:rsidRPr="00C030CD" w:rsidRDefault="00C030CD" w:rsidP="00C030CD">
      <w:pPr>
        <w:shd w:val="clear" w:color="auto" w:fill="FFFFFF"/>
        <w:jc w:val="both"/>
        <w:rPr>
          <w:sz w:val="26"/>
          <w:szCs w:val="26"/>
        </w:rPr>
      </w:pPr>
      <w:r w:rsidRPr="00C030CD">
        <w:rPr>
          <w:sz w:val="26"/>
          <w:szCs w:val="26"/>
        </w:rPr>
        <w:t xml:space="preserve">- Проверить износ ручьев, при необходимости - проточить или заменить. </w:t>
      </w:r>
    </w:p>
    <w:p w:rsidR="00C030CD" w:rsidRPr="00C030CD" w:rsidRDefault="00C030CD" w:rsidP="00C030CD">
      <w:pPr>
        <w:shd w:val="clear" w:color="auto" w:fill="FFFFFF"/>
        <w:jc w:val="both"/>
        <w:rPr>
          <w:sz w:val="26"/>
          <w:szCs w:val="26"/>
        </w:rPr>
      </w:pPr>
      <w:r w:rsidRPr="00C030CD">
        <w:rPr>
          <w:sz w:val="26"/>
          <w:szCs w:val="26"/>
        </w:rPr>
        <w:t>3.4 Электродвигатель:</w:t>
      </w:r>
    </w:p>
    <w:p w:rsidR="00C030CD" w:rsidRPr="00C030CD" w:rsidRDefault="00C030CD" w:rsidP="00C030CD">
      <w:pPr>
        <w:shd w:val="clear" w:color="auto" w:fill="FFFFFF"/>
        <w:jc w:val="both"/>
        <w:rPr>
          <w:sz w:val="26"/>
          <w:szCs w:val="26"/>
        </w:rPr>
      </w:pPr>
      <w:r w:rsidRPr="00C030CD">
        <w:rPr>
          <w:sz w:val="26"/>
          <w:szCs w:val="26"/>
        </w:rPr>
        <w:t>- Очистить от пыли и грязи;</w:t>
      </w:r>
    </w:p>
    <w:p w:rsidR="00C030CD" w:rsidRPr="00C030CD" w:rsidRDefault="00C030CD" w:rsidP="00C030CD">
      <w:pPr>
        <w:shd w:val="clear" w:color="auto" w:fill="FFFFFF"/>
        <w:jc w:val="both"/>
        <w:rPr>
          <w:sz w:val="26"/>
          <w:szCs w:val="26"/>
        </w:rPr>
      </w:pPr>
      <w:r w:rsidRPr="00C030CD">
        <w:rPr>
          <w:sz w:val="26"/>
          <w:szCs w:val="26"/>
        </w:rPr>
        <w:t>- Проверить крепления и надежность заземления корпуса;</w:t>
      </w:r>
    </w:p>
    <w:p w:rsidR="00C030CD" w:rsidRPr="00C030CD" w:rsidRDefault="00C030CD" w:rsidP="00C030CD">
      <w:pPr>
        <w:shd w:val="clear" w:color="auto" w:fill="FFFFFF"/>
        <w:jc w:val="both"/>
        <w:rPr>
          <w:sz w:val="26"/>
          <w:szCs w:val="26"/>
        </w:rPr>
      </w:pPr>
      <w:r w:rsidRPr="00C030CD">
        <w:rPr>
          <w:sz w:val="26"/>
          <w:szCs w:val="26"/>
        </w:rPr>
        <w:t>- Подтянуть крепления подшипниковых щитов;</w:t>
      </w:r>
    </w:p>
    <w:p w:rsidR="00C030CD" w:rsidRPr="00C030CD" w:rsidRDefault="00C030CD" w:rsidP="00C030CD">
      <w:pPr>
        <w:shd w:val="clear" w:color="auto" w:fill="FFFFFF"/>
        <w:rPr>
          <w:sz w:val="26"/>
          <w:szCs w:val="26"/>
        </w:rPr>
      </w:pPr>
      <w:r w:rsidRPr="00C030CD">
        <w:rPr>
          <w:sz w:val="26"/>
          <w:szCs w:val="26"/>
        </w:rPr>
        <w:t>- Проверить центровку.</w:t>
      </w:r>
    </w:p>
    <w:p w:rsidR="00C030CD" w:rsidRPr="00C030CD" w:rsidRDefault="00C030CD" w:rsidP="00C030CD">
      <w:pPr>
        <w:shd w:val="clear" w:color="auto" w:fill="FFFFFF"/>
        <w:rPr>
          <w:sz w:val="26"/>
          <w:szCs w:val="26"/>
        </w:rPr>
      </w:pPr>
      <w:r w:rsidRPr="00C030CD">
        <w:rPr>
          <w:sz w:val="26"/>
          <w:szCs w:val="26"/>
        </w:rPr>
        <w:t>4.</w:t>
      </w:r>
      <w:r w:rsidRPr="00C030CD">
        <w:rPr>
          <w:sz w:val="26"/>
          <w:szCs w:val="26"/>
          <w:u w:val="single"/>
        </w:rPr>
        <w:t xml:space="preserve"> Ограничитель скорости</w:t>
      </w:r>
    </w:p>
    <w:p w:rsidR="00C030CD" w:rsidRPr="00C030CD" w:rsidRDefault="00C030CD" w:rsidP="00C030CD">
      <w:pPr>
        <w:shd w:val="clear" w:color="auto" w:fill="FFFFFF"/>
        <w:rPr>
          <w:sz w:val="26"/>
          <w:szCs w:val="26"/>
        </w:rPr>
      </w:pPr>
      <w:r w:rsidRPr="00C030CD">
        <w:rPr>
          <w:sz w:val="26"/>
          <w:szCs w:val="26"/>
        </w:rPr>
        <w:t>- Проверить состояние крепежа, внешний вид (при необходимости затянуть, отрегулировать, очистить, смазать, отремонтировать или заменить);</w:t>
      </w:r>
    </w:p>
    <w:p w:rsidR="00C030CD" w:rsidRPr="00C030CD" w:rsidRDefault="00C030CD" w:rsidP="00C030CD">
      <w:pPr>
        <w:shd w:val="clear" w:color="auto" w:fill="FFFFFF"/>
        <w:rPr>
          <w:sz w:val="26"/>
          <w:szCs w:val="26"/>
        </w:rPr>
      </w:pPr>
      <w:r w:rsidRPr="00C030CD">
        <w:rPr>
          <w:sz w:val="26"/>
          <w:szCs w:val="26"/>
        </w:rPr>
        <w:t>- Проверить износ ручья шкива;</w:t>
      </w:r>
    </w:p>
    <w:p w:rsidR="00C030CD" w:rsidRPr="00C030CD" w:rsidRDefault="00C030CD" w:rsidP="00C030CD">
      <w:pPr>
        <w:shd w:val="clear" w:color="auto" w:fill="FFFFFF"/>
        <w:rPr>
          <w:sz w:val="26"/>
          <w:szCs w:val="26"/>
        </w:rPr>
      </w:pPr>
      <w:r w:rsidRPr="00C030CD">
        <w:rPr>
          <w:sz w:val="26"/>
          <w:szCs w:val="26"/>
        </w:rPr>
        <w:t>- Проверить состояние составных частей, деталей и элементов.</w:t>
      </w:r>
    </w:p>
    <w:p w:rsidR="00C030CD" w:rsidRPr="00C030CD" w:rsidRDefault="00C030CD" w:rsidP="00C030CD">
      <w:pPr>
        <w:shd w:val="clear" w:color="auto" w:fill="FFFFFF"/>
        <w:rPr>
          <w:sz w:val="26"/>
          <w:szCs w:val="26"/>
        </w:rPr>
      </w:pPr>
      <w:r w:rsidRPr="00C030CD">
        <w:rPr>
          <w:sz w:val="26"/>
          <w:szCs w:val="26"/>
        </w:rPr>
        <w:t>5.</w:t>
      </w:r>
      <w:r w:rsidRPr="00C030CD">
        <w:rPr>
          <w:sz w:val="26"/>
          <w:szCs w:val="26"/>
          <w:u w:val="single"/>
        </w:rPr>
        <w:t xml:space="preserve"> Конечный выключатель</w:t>
      </w:r>
    </w:p>
    <w:p w:rsidR="00C030CD" w:rsidRPr="00C030CD" w:rsidRDefault="00C030CD" w:rsidP="00C030CD">
      <w:pPr>
        <w:shd w:val="clear" w:color="auto" w:fill="FFFFFF"/>
        <w:rPr>
          <w:sz w:val="26"/>
          <w:szCs w:val="26"/>
        </w:rPr>
      </w:pPr>
      <w:r w:rsidRPr="00C030CD">
        <w:rPr>
          <w:sz w:val="26"/>
          <w:szCs w:val="26"/>
        </w:rPr>
        <w:t>-  Проверить действие отводки рычага;</w:t>
      </w:r>
    </w:p>
    <w:p w:rsidR="00C030CD" w:rsidRPr="00C030CD" w:rsidRDefault="00C030CD" w:rsidP="00C030CD">
      <w:pPr>
        <w:shd w:val="clear" w:color="auto" w:fill="FFFFFF"/>
        <w:rPr>
          <w:sz w:val="26"/>
          <w:szCs w:val="26"/>
        </w:rPr>
      </w:pPr>
      <w:r w:rsidRPr="00C030CD">
        <w:rPr>
          <w:sz w:val="26"/>
          <w:szCs w:val="26"/>
        </w:rPr>
        <w:t xml:space="preserve">- Проверить и отрегулировать установку упоров, обеспечивающих срабатывание </w:t>
      </w:r>
      <w:r w:rsidRPr="00C030CD">
        <w:rPr>
          <w:sz w:val="26"/>
          <w:szCs w:val="26"/>
          <w:lang w:val="en-US"/>
        </w:rPr>
        <w:t>KB</w:t>
      </w:r>
      <w:r w:rsidRPr="00C030CD">
        <w:rPr>
          <w:sz w:val="26"/>
          <w:szCs w:val="26"/>
        </w:rPr>
        <w:t xml:space="preserve"> при прохождении кабины последнего этажа;</w:t>
      </w:r>
    </w:p>
    <w:p w:rsidR="00C030CD" w:rsidRPr="00C030CD" w:rsidRDefault="00C030CD" w:rsidP="00C030CD">
      <w:pPr>
        <w:shd w:val="clear" w:color="auto" w:fill="FFFFFF"/>
        <w:rPr>
          <w:sz w:val="26"/>
          <w:szCs w:val="26"/>
        </w:rPr>
      </w:pPr>
      <w:r w:rsidRPr="00C030CD">
        <w:rPr>
          <w:sz w:val="26"/>
          <w:szCs w:val="26"/>
        </w:rPr>
        <w:t>- Провести техническое обслуживание электрического контакта;</w:t>
      </w:r>
    </w:p>
    <w:p w:rsidR="00C030CD" w:rsidRPr="00C030CD" w:rsidRDefault="00C030CD" w:rsidP="00C030CD">
      <w:pPr>
        <w:shd w:val="clear" w:color="auto" w:fill="FFFFFF"/>
        <w:rPr>
          <w:sz w:val="26"/>
          <w:szCs w:val="26"/>
        </w:rPr>
      </w:pPr>
      <w:r w:rsidRPr="00C030CD">
        <w:rPr>
          <w:sz w:val="26"/>
          <w:szCs w:val="26"/>
        </w:rPr>
        <w:lastRenderedPageBreak/>
        <w:t xml:space="preserve">- Очистить от пыли </w:t>
      </w:r>
      <w:r w:rsidRPr="00C030CD">
        <w:rPr>
          <w:iCs/>
          <w:sz w:val="26"/>
          <w:szCs w:val="26"/>
        </w:rPr>
        <w:t xml:space="preserve">и </w:t>
      </w:r>
      <w:r w:rsidRPr="00C030CD">
        <w:rPr>
          <w:sz w:val="26"/>
          <w:szCs w:val="26"/>
        </w:rPr>
        <w:t>грязи, произвести замену смазки, подтянуть соединения.</w:t>
      </w:r>
    </w:p>
    <w:p w:rsidR="00C030CD" w:rsidRPr="00C030CD" w:rsidRDefault="00C030CD" w:rsidP="00C030CD">
      <w:pPr>
        <w:shd w:val="clear" w:color="auto" w:fill="FFFFFF"/>
        <w:rPr>
          <w:sz w:val="26"/>
          <w:szCs w:val="26"/>
        </w:rPr>
      </w:pPr>
      <w:r w:rsidRPr="00C030CD">
        <w:rPr>
          <w:sz w:val="26"/>
          <w:szCs w:val="26"/>
        </w:rPr>
        <w:t xml:space="preserve">6. </w:t>
      </w:r>
      <w:r w:rsidRPr="00C030CD">
        <w:rPr>
          <w:sz w:val="26"/>
          <w:szCs w:val="26"/>
          <w:u w:val="single"/>
        </w:rPr>
        <w:t>Тяговые канаты</w:t>
      </w:r>
    </w:p>
    <w:p w:rsidR="00C030CD" w:rsidRPr="00C030CD" w:rsidRDefault="00C030CD" w:rsidP="00C030CD">
      <w:pPr>
        <w:shd w:val="clear" w:color="auto" w:fill="FFFFFF"/>
        <w:rPr>
          <w:sz w:val="26"/>
          <w:szCs w:val="26"/>
        </w:rPr>
      </w:pPr>
      <w:r w:rsidRPr="00C030CD">
        <w:rPr>
          <w:sz w:val="26"/>
          <w:szCs w:val="26"/>
        </w:rPr>
        <w:t>- Очистить от загрязнений и излишнее смазки, проверить состояние на износ и обрыв;</w:t>
      </w:r>
    </w:p>
    <w:p w:rsidR="00C030CD" w:rsidRPr="00C030CD" w:rsidRDefault="00C030CD" w:rsidP="00C030CD">
      <w:pPr>
        <w:shd w:val="clear" w:color="auto" w:fill="FFFFFF"/>
        <w:rPr>
          <w:sz w:val="26"/>
          <w:szCs w:val="26"/>
        </w:rPr>
      </w:pPr>
      <w:r w:rsidRPr="00C030CD">
        <w:rPr>
          <w:sz w:val="26"/>
          <w:szCs w:val="26"/>
        </w:rPr>
        <w:t xml:space="preserve">- При вытяжке - </w:t>
      </w:r>
      <w:proofErr w:type="spellStart"/>
      <w:r w:rsidRPr="00C030CD">
        <w:rPr>
          <w:sz w:val="26"/>
          <w:szCs w:val="26"/>
        </w:rPr>
        <w:t>перепасовать</w:t>
      </w:r>
      <w:proofErr w:type="spellEnd"/>
      <w:r w:rsidRPr="00C030CD">
        <w:rPr>
          <w:sz w:val="26"/>
          <w:szCs w:val="26"/>
        </w:rPr>
        <w:t>;</w:t>
      </w:r>
    </w:p>
    <w:p w:rsidR="00C030CD" w:rsidRPr="00C030CD" w:rsidRDefault="00C030CD" w:rsidP="00C030CD">
      <w:pPr>
        <w:shd w:val="clear" w:color="auto" w:fill="FFFFFF"/>
        <w:rPr>
          <w:sz w:val="26"/>
          <w:szCs w:val="26"/>
        </w:rPr>
      </w:pPr>
      <w:r w:rsidRPr="00C030CD">
        <w:rPr>
          <w:sz w:val="26"/>
          <w:szCs w:val="26"/>
        </w:rPr>
        <w:t>- Произвести смазку маслом.</w:t>
      </w:r>
    </w:p>
    <w:p w:rsidR="00C030CD" w:rsidRPr="00C030CD" w:rsidRDefault="00C030CD" w:rsidP="00C030CD">
      <w:pPr>
        <w:shd w:val="clear" w:color="auto" w:fill="FFFFFF"/>
        <w:rPr>
          <w:sz w:val="26"/>
          <w:szCs w:val="26"/>
        </w:rPr>
      </w:pPr>
      <w:r w:rsidRPr="00C030CD">
        <w:rPr>
          <w:sz w:val="26"/>
          <w:szCs w:val="26"/>
        </w:rPr>
        <w:t xml:space="preserve">7. </w:t>
      </w:r>
      <w:r w:rsidRPr="00C030CD">
        <w:rPr>
          <w:sz w:val="26"/>
          <w:szCs w:val="26"/>
          <w:u w:val="single"/>
        </w:rPr>
        <w:t>Противовес</w:t>
      </w:r>
    </w:p>
    <w:p w:rsidR="00C030CD" w:rsidRPr="00C030CD" w:rsidRDefault="00C030CD" w:rsidP="00C030CD">
      <w:pPr>
        <w:shd w:val="clear" w:color="auto" w:fill="FFFFFF"/>
        <w:tabs>
          <w:tab w:val="left" w:pos="720"/>
        </w:tabs>
        <w:rPr>
          <w:sz w:val="26"/>
          <w:szCs w:val="26"/>
        </w:rPr>
      </w:pPr>
      <w:r w:rsidRPr="00C030CD">
        <w:rPr>
          <w:sz w:val="26"/>
          <w:szCs w:val="26"/>
        </w:rPr>
        <w:t>- Проверять состояние крепежа внешний вид (при необходимости затянуть, отрегулировать, очистить, смазать, отремонтировать или заменить);</w:t>
      </w:r>
    </w:p>
    <w:p w:rsidR="00C030CD" w:rsidRPr="00C030CD" w:rsidRDefault="00C030CD" w:rsidP="00C030CD">
      <w:pPr>
        <w:shd w:val="clear" w:color="auto" w:fill="FFFFFF"/>
        <w:tabs>
          <w:tab w:val="left" w:pos="720"/>
        </w:tabs>
        <w:rPr>
          <w:sz w:val="26"/>
          <w:szCs w:val="26"/>
        </w:rPr>
      </w:pPr>
      <w:r w:rsidRPr="00C030CD">
        <w:rPr>
          <w:sz w:val="26"/>
          <w:szCs w:val="26"/>
        </w:rPr>
        <w:t>- Отрегулировать смещение грузов в раме противовеса (не более 5 мм);</w:t>
      </w:r>
    </w:p>
    <w:p w:rsidR="00C030CD" w:rsidRPr="00C030CD" w:rsidRDefault="00C030CD" w:rsidP="00C030CD">
      <w:pPr>
        <w:shd w:val="clear" w:color="auto" w:fill="FFFFFF"/>
        <w:tabs>
          <w:tab w:val="left" w:pos="720"/>
        </w:tabs>
        <w:rPr>
          <w:sz w:val="26"/>
          <w:szCs w:val="26"/>
        </w:rPr>
      </w:pPr>
      <w:r w:rsidRPr="00C030CD">
        <w:rPr>
          <w:sz w:val="26"/>
          <w:szCs w:val="26"/>
        </w:rPr>
        <w:t>- Проверить зазоры между вкладышами башмаков и направляющими, при необходимости вкладыш заменить.</w:t>
      </w:r>
    </w:p>
    <w:p w:rsidR="00C030CD" w:rsidRPr="00C030CD" w:rsidRDefault="00C030CD" w:rsidP="00C030CD">
      <w:pPr>
        <w:shd w:val="clear" w:color="auto" w:fill="FFFFFF"/>
        <w:rPr>
          <w:sz w:val="26"/>
          <w:szCs w:val="26"/>
        </w:rPr>
      </w:pPr>
      <w:r w:rsidRPr="00C030CD">
        <w:rPr>
          <w:sz w:val="26"/>
          <w:szCs w:val="26"/>
        </w:rPr>
        <w:t xml:space="preserve">8. </w:t>
      </w:r>
      <w:r w:rsidRPr="00C030CD">
        <w:rPr>
          <w:sz w:val="26"/>
          <w:szCs w:val="26"/>
          <w:u w:val="single"/>
        </w:rPr>
        <w:t>Кабина</w:t>
      </w:r>
    </w:p>
    <w:p w:rsidR="00C030CD" w:rsidRPr="00C030CD" w:rsidRDefault="00C030CD" w:rsidP="00C030CD">
      <w:pPr>
        <w:shd w:val="clear" w:color="auto" w:fill="FFFFFF"/>
        <w:tabs>
          <w:tab w:val="left" w:pos="798"/>
        </w:tabs>
        <w:rPr>
          <w:sz w:val="26"/>
          <w:szCs w:val="26"/>
        </w:rPr>
      </w:pPr>
      <w:r w:rsidRPr="00C030CD">
        <w:rPr>
          <w:sz w:val="26"/>
          <w:szCs w:val="26"/>
        </w:rPr>
        <w:t>8.1. Подвеска кабины:</w:t>
      </w:r>
    </w:p>
    <w:p w:rsidR="00C030CD" w:rsidRPr="00C030CD" w:rsidRDefault="00C030CD" w:rsidP="00C030CD">
      <w:pPr>
        <w:shd w:val="clear" w:color="auto" w:fill="FFFFFF"/>
        <w:tabs>
          <w:tab w:val="left" w:pos="720"/>
        </w:tabs>
        <w:rPr>
          <w:sz w:val="26"/>
          <w:szCs w:val="26"/>
        </w:rPr>
      </w:pPr>
      <w:r w:rsidRPr="00C030CD">
        <w:rPr>
          <w:sz w:val="26"/>
          <w:szCs w:val="26"/>
        </w:rPr>
        <w:t>- Очистить</w:t>
      </w:r>
      <w:r w:rsidRPr="00C030CD">
        <w:rPr>
          <w:smallCaps/>
          <w:sz w:val="26"/>
          <w:szCs w:val="26"/>
        </w:rPr>
        <w:t xml:space="preserve"> </w:t>
      </w:r>
      <w:r w:rsidRPr="00C030CD">
        <w:rPr>
          <w:sz w:val="26"/>
          <w:szCs w:val="26"/>
        </w:rPr>
        <w:t xml:space="preserve">от пыли и грязи; </w:t>
      </w:r>
    </w:p>
    <w:p w:rsidR="00C030CD" w:rsidRPr="00C030CD" w:rsidRDefault="00C030CD" w:rsidP="00C030CD">
      <w:pPr>
        <w:shd w:val="clear" w:color="auto" w:fill="FFFFFF"/>
        <w:tabs>
          <w:tab w:val="left" w:pos="720"/>
        </w:tabs>
        <w:rPr>
          <w:sz w:val="26"/>
          <w:szCs w:val="26"/>
        </w:rPr>
      </w:pPr>
      <w:r w:rsidRPr="00C030CD">
        <w:rPr>
          <w:sz w:val="26"/>
          <w:szCs w:val="26"/>
        </w:rPr>
        <w:t>- Проверить состояние составных частей и крепления;</w:t>
      </w:r>
    </w:p>
    <w:p w:rsidR="00C030CD" w:rsidRPr="00C030CD" w:rsidRDefault="00C030CD" w:rsidP="00C030CD">
      <w:pPr>
        <w:shd w:val="clear" w:color="auto" w:fill="FFFFFF"/>
        <w:tabs>
          <w:tab w:val="left" w:pos="720"/>
        </w:tabs>
        <w:rPr>
          <w:sz w:val="26"/>
          <w:szCs w:val="26"/>
        </w:rPr>
      </w:pPr>
      <w:r w:rsidRPr="00C030CD">
        <w:rPr>
          <w:sz w:val="26"/>
          <w:szCs w:val="26"/>
        </w:rPr>
        <w:t>- Проверить и отрегулировать балансир;</w:t>
      </w:r>
    </w:p>
    <w:p w:rsidR="00C030CD" w:rsidRPr="00C030CD" w:rsidRDefault="00C030CD" w:rsidP="00C030CD">
      <w:pPr>
        <w:shd w:val="clear" w:color="auto" w:fill="FFFFFF"/>
        <w:tabs>
          <w:tab w:val="left" w:pos="720"/>
        </w:tabs>
        <w:rPr>
          <w:sz w:val="26"/>
          <w:szCs w:val="26"/>
        </w:rPr>
      </w:pPr>
      <w:r w:rsidRPr="00C030CD">
        <w:rPr>
          <w:sz w:val="26"/>
          <w:szCs w:val="26"/>
        </w:rPr>
        <w:t>- Проверить совместную регулировку рамки и контакта СПК.</w:t>
      </w:r>
    </w:p>
    <w:p w:rsidR="00C030CD" w:rsidRPr="00C030CD" w:rsidRDefault="00C030CD" w:rsidP="00C030CD">
      <w:pPr>
        <w:shd w:val="clear" w:color="auto" w:fill="FFFFFF"/>
        <w:tabs>
          <w:tab w:val="left" w:pos="798"/>
        </w:tabs>
        <w:rPr>
          <w:sz w:val="26"/>
          <w:szCs w:val="26"/>
        </w:rPr>
      </w:pPr>
      <w:r w:rsidRPr="00C030CD">
        <w:rPr>
          <w:sz w:val="26"/>
          <w:szCs w:val="26"/>
        </w:rPr>
        <w:t>8.2. Верхние башмаки:</w:t>
      </w:r>
    </w:p>
    <w:p w:rsidR="00C030CD" w:rsidRPr="00C030CD" w:rsidRDefault="00C030CD" w:rsidP="00C030CD">
      <w:pPr>
        <w:shd w:val="clear" w:color="auto" w:fill="FFFFFF"/>
        <w:tabs>
          <w:tab w:val="left" w:pos="720"/>
        </w:tabs>
        <w:rPr>
          <w:sz w:val="26"/>
          <w:szCs w:val="26"/>
        </w:rPr>
      </w:pPr>
      <w:r w:rsidRPr="00C030CD">
        <w:rPr>
          <w:sz w:val="26"/>
          <w:szCs w:val="26"/>
        </w:rPr>
        <w:t>- Очистить от пыли</w:t>
      </w:r>
      <w:r w:rsidRPr="00C030CD">
        <w:rPr>
          <w:smallCaps/>
          <w:sz w:val="26"/>
          <w:szCs w:val="26"/>
        </w:rPr>
        <w:t xml:space="preserve"> </w:t>
      </w:r>
      <w:r w:rsidRPr="00C030CD">
        <w:rPr>
          <w:sz w:val="26"/>
          <w:szCs w:val="26"/>
        </w:rPr>
        <w:t>и грязи;</w:t>
      </w:r>
    </w:p>
    <w:p w:rsidR="00C030CD" w:rsidRPr="00C030CD" w:rsidRDefault="00C030CD" w:rsidP="00C030CD">
      <w:pPr>
        <w:shd w:val="clear" w:color="auto" w:fill="FFFFFF"/>
        <w:tabs>
          <w:tab w:val="left" w:pos="720"/>
        </w:tabs>
        <w:rPr>
          <w:sz w:val="26"/>
          <w:szCs w:val="26"/>
        </w:rPr>
      </w:pPr>
      <w:r w:rsidRPr="00C030CD">
        <w:rPr>
          <w:sz w:val="26"/>
          <w:szCs w:val="26"/>
        </w:rPr>
        <w:t>- Проверить состояние составных частей и крепления;</w:t>
      </w:r>
    </w:p>
    <w:p w:rsidR="00C030CD" w:rsidRPr="00C030CD" w:rsidRDefault="00C030CD" w:rsidP="00C030CD">
      <w:pPr>
        <w:shd w:val="clear" w:color="auto" w:fill="FFFFFF"/>
        <w:tabs>
          <w:tab w:val="left" w:pos="778"/>
        </w:tabs>
        <w:rPr>
          <w:sz w:val="26"/>
          <w:szCs w:val="26"/>
        </w:rPr>
      </w:pPr>
      <w:r w:rsidRPr="00C030CD">
        <w:rPr>
          <w:sz w:val="26"/>
          <w:szCs w:val="26"/>
        </w:rPr>
        <w:t xml:space="preserve">- Проверить зазоры </w:t>
      </w:r>
      <w:r w:rsidRPr="00C030CD">
        <w:rPr>
          <w:iCs/>
          <w:sz w:val="26"/>
          <w:szCs w:val="26"/>
        </w:rPr>
        <w:t xml:space="preserve">между </w:t>
      </w:r>
      <w:r w:rsidRPr="00C030CD">
        <w:rPr>
          <w:sz w:val="26"/>
          <w:szCs w:val="26"/>
        </w:rPr>
        <w:t>вкладышами башмаков и направляющими, при</w:t>
      </w:r>
      <w:r w:rsidRPr="00C030CD">
        <w:rPr>
          <w:sz w:val="26"/>
          <w:szCs w:val="26"/>
        </w:rPr>
        <w:br/>
        <w:t>необходимости вкладыши заменить;</w:t>
      </w:r>
    </w:p>
    <w:p w:rsidR="00C030CD" w:rsidRPr="00C030CD" w:rsidRDefault="00C030CD" w:rsidP="00C030CD">
      <w:pPr>
        <w:shd w:val="clear" w:color="auto" w:fill="FFFFFF"/>
        <w:tabs>
          <w:tab w:val="left" w:pos="780"/>
        </w:tabs>
        <w:rPr>
          <w:sz w:val="26"/>
          <w:szCs w:val="26"/>
        </w:rPr>
      </w:pPr>
      <w:r w:rsidRPr="00C030CD">
        <w:rPr>
          <w:sz w:val="26"/>
          <w:szCs w:val="26"/>
        </w:rPr>
        <w:t>- Проверять наличие смазки в смазывающих аппаратах.</w:t>
      </w:r>
    </w:p>
    <w:p w:rsidR="00C030CD" w:rsidRPr="00C030CD" w:rsidRDefault="00C030CD" w:rsidP="00C030CD">
      <w:pPr>
        <w:shd w:val="clear" w:color="auto" w:fill="FFFFFF"/>
        <w:tabs>
          <w:tab w:val="left" w:pos="780"/>
        </w:tabs>
        <w:rPr>
          <w:sz w:val="26"/>
          <w:szCs w:val="26"/>
        </w:rPr>
      </w:pPr>
      <w:r w:rsidRPr="00C030CD">
        <w:rPr>
          <w:iCs/>
          <w:sz w:val="26"/>
          <w:szCs w:val="26"/>
        </w:rPr>
        <w:t>8.3.</w:t>
      </w:r>
      <w:r w:rsidRPr="00C030CD">
        <w:rPr>
          <w:i/>
          <w:iCs/>
          <w:sz w:val="26"/>
          <w:szCs w:val="26"/>
        </w:rPr>
        <w:t xml:space="preserve"> </w:t>
      </w:r>
      <w:r w:rsidRPr="00C030CD">
        <w:rPr>
          <w:sz w:val="26"/>
          <w:szCs w:val="26"/>
        </w:rPr>
        <w:t>Механизм ловителей:</w:t>
      </w:r>
    </w:p>
    <w:p w:rsidR="00C030CD" w:rsidRPr="00C030CD" w:rsidRDefault="00C030CD" w:rsidP="00C030CD">
      <w:pPr>
        <w:shd w:val="clear" w:color="auto" w:fill="FFFFFF"/>
        <w:tabs>
          <w:tab w:val="left" w:pos="780"/>
        </w:tabs>
        <w:rPr>
          <w:sz w:val="26"/>
          <w:szCs w:val="26"/>
        </w:rPr>
      </w:pPr>
      <w:r w:rsidRPr="00C030CD">
        <w:rPr>
          <w:sz w:val="26"/>
          <w:szCs w:val="26"/>
        </w:rPr>
        <w:t>- Очистить от пыли и грязи;</w:t>
      </w:r>
    </w:p>
    <w:p w:rsidR="00C030CD" w:rsidRPr="00C030CD" w:rsidRDefault="00C030CD" w:rsidP="00C030CD">
      <w:pPr>
        <w:shd w:val="clear" w:color="auto" w:fill="FFFFFF"/>
        <w:tabs>
          <w:tab w:val="left" w:pos="780"/>
        </w:tabs>
        <w:rPr>
          <w:sz w:val="26"/>
          <w:szCs w:val="26"/>
        </w:rPr>
      </w:pPr>
      <w:r w:rsidRPr="00C030CD">
        <w:rPr>
          <w:sz w:val="26"/>
          <w:szCs w:val="26"/>
        </w:rPr>
        <w:t>- Проверить состояние составных частей и крепления;</w:t>
      </w:r>
    </w:p>
    <w:p w:rsidR="00C030CD" w:rsidRPr="00C030CD" w:rsidRDefault="00C030CD" w:rsidP="00C030CD">
      <w:pPr>
        <w:shd w:val="clear" w:color="auto" w:fill="FFFFFF"/>
        <w:tabs>
          <w:tab w:val="left" w:pos="798"/>
        </w:tabs>
        <w:rPr>
          <w:sz w:val="26"/>
          <w:szCs w:val="26"/>
        </w:rPr>
      </w:pPr>
      <w:r w:rsidRPr="00C030CD">
        <w:rPr>
          <w:sz w:val="26"/>
          <w:szCs w:val="26"/>
        </w:rPr>
        <w:t>- Проворить зазоры: между вкладышами башмаков и направляющими, при</w:t>
      </w:r>
      <w:r w:rsidRPr="00C030CD">
        <w:rPr>
          <w:sz w:val="26"/>
          <w:szCs w:val="26"/>
        </w:rPr>
        <w:br/>
        <w:t>необходимости вкладыши заменить;</w:t>
      </w:r>
    </w:p>
    <w:p w:rsidR="00C030CD" w:rsidRPr="00C030CD" w:rsidRDefault="00C030CD" w:rsidP="00C030CD">
      <w:pPr>
        <w:shd w:val="clear" w:color="auto" w:fill="FFFFFF"/>
        <w:tabs>
          <w:tab w:val="left" w:pos="806"/>
        </w:tabs>
        <w:jc w:val="both"/>
        <w:rPr>
          <w:sz w:val="26"/>
          <w:szCs w:val="26"/>
        </w:rPr>
      </w:pPr>
      <w:r w:rsidRPr="00C030CD">
        <w:rPr>
          <w:sz w:val="26"/>
          <w:szCs w:val="26"/>
        </w:rPr>
        <w:t>- Произвести смазку осей, шарниров, клиньев.</w:t>
      </w:r>
    </w:p>
    <w:p w:rsidR="00C030CD" w:rsidRPr="00C030CD" w:rsidRDefault="00C030CD" w:rsidP="00C030CD">
      <w:pPr>
        <w:shd w:val="clear" w:color="auto" w:fill="FFFFFF"/>
        <w:tabs>
          <w:tab w:val="left" w:pos="806"/>
        </w:tabs>
        <w:jc w:val="both"/>
        <w:rPr>
          <w:sz w:val="26"/>
          <w:szCs w:val="26"/>
        </w:rPr>
      </w:pPr>
      <w:r w:rsidRPr="00C030CD">
        <w:rPr>
          <w:sz w:val="26"/>
          <w:szCs w:val="26"/>
        </w:rPr>
        <w:t>8.4. Электропроводка верха кабины:</w:t>
      </w:r>
    </w:p>
    <w:p w:rsidR="00C030CD" w:rsidRPr="00C030CD" w:rsidRDefault="00C030CD" w:rsidP="00C030CD">
      <w:pPr>
        <w:shd w:val="clear" w:color="auto" w:fill="FFFFFF"/>
        <w:tabs>
          <w:tab w:val="left" w:pos="806"/>
        </w:tabs>
        <w:jc w:val="both"/>
        <w:rPr>
          <w:sz w:val="26"/>
          <w:szCs w:val="26"/>
        </w:rPr>
      </w:pPr>
      <w:r w:rsidRPr="00C030CD">
        <w:rPr>
          <w:sz w:val="26"/>
          <w:szCs w:val="26"/>
        </w:rPr>
        <w:t>- Очистить от грязи и пыли;</w:t>
      </w:r>
    </w:p>
    <w:p w:rsidR="00C030CD" w:rsidRPr="00C030CD" w:rsidRDefault="00C030CD" w:rsidP="00C030CD">
      <w:pPr>
        <w:shd w:val="clear" w:color="auto" w:fill="FFFFFF"/>
        <w:tabs>
          <w:tab w:val="left" w:pos="806"/>
        </w:tabs>
        <w:jc w:val="both"/>
        <w:rPr>
          <w:sz w:val="26"/>
          <w:szCs w:val="26"/>
        </w:rPr>
      </w:pPr>
      <w:r w:rsidRPr="00C030CD">
        <w:rPr>
          <w:sz w:val="26"/>
          <w:szCs w:val="26"/>
        </w:rPr>
        <w:t>- Проверить состояние кабеля и заземления;</w:t>
      </w:r>
    </w:p>
    <w:p w:rsidR="00C030CD" w:rsidRPr="00C030CD" w:rsidRDefault="00C030CD" w:rsidP="00C030CD">
      <w:pPr>
        <w:shd w:val="clear" w:color="auto" w:fill="FFFFFF"/>
        <w:tabs>
          <w:tab w:val="left" w:pos="806"/>
        </w:tabs>
        <w:jc w:val="both"/>
        <w:rPr>
          <w:sz w:val="26"/>
          <w:szCs w:val="26"/>
        </w:rPr>
      </w:pPr>
      <w:r w:rsidRPr="00C030CD">
        <w:rPr>
          <w:sz w:val="26"/>
          <w:szCs w:val="26"/>
        </w:rPr>
        <w:t xml:space="preserve">- Проверить крепление кабеля и контрольные соединения. </w:t>
      </w:r>
    </w:p>
    <w:p w:rsidR="00C030CD" w:rsidRPr="00C030CD" w:rsidRDefault="00C030CD" w:rsidP="00C030CD">
      <w:pPr>
        <w:shd w:val="clear" w:color="auto" w:fill="FFFFFF"/>
        <w:tabs>
          <w:tab w:val="left" w:pos="806"/>
        </w:tabs>
        <w:jc w:val="both"/>
        <w:rPr>
          <w:sz w:val="26"/>
          <w:szCs w:val="26"/>
        </w:rPr>
      </w:pPr>
      <w:r w:rsidRPr="00C030CD">
        <w:rPr>
          <w:sz w:val="26"/>
          <w:szCs w:val="26"/>
        </w:rPr>
        <w:lastRenderedPageBreak/>
        <w:t>8.5. Купе и двери кабины:</w:t>
      </w:r>
    </w:p>
    <w:p w:rsidR="00C030CD" w:rsidRPr="00C030CD" w:rsidRDefault="00C030CD" w:rsidP="00C030CD">
      <w:pPr>
        <w:shd w:val="clear" w:color="auto" w:fill="FFFFFF"/>
        <w:tabs>
          <w:tab w:val="left" w:pos="806"/>
        </w:tabs>
        <w:jc w:val="both"/>
        <w:rPr>
          <w:sz w:val="26"/>
          <w:szCs w:val="26"/>
        </w:rPr>
      </w:pPr>
      <w:r w:rsidRPr="00C030CD">
        <w:rPr>
          <w:sz w:val="26"/>
          <w:szCs w:val="26"/>
        </w:rPr>
        <w:t>- Проверить и подтянуть крепления купе каркаса;</w:t>
      </w:r>
    </w:p>
    <w:p w:rsidR="00C030CD" w:rsidRPr="00C030CD" w:rsidRDefault="00C030CD" w:rsidP="00C030CD">
      <w:pPr>
        <w:shd w:val="clear" w:color="auto" w:fill="FFFFFF"/>
        <w:tabs>
          <w:tab w:val="left" w:pos="838"/>
        </w:tabs>
        <w:jc w:val="both"/>
        <w:rPr>
          <w:sz w:val="26"/>
          <w:szCs w:val="26"/>
        </w:rPr>
      </w:pPr>
      <w:r w:rsidRPr="00C030CD">
        <w:rPr>
          <w:sz w:val="26"/>
          <w:szCs w:val="26"/>
        </w:rPr>
        <w:t xml:space="preserve">- Очистить от пыли </w:t>
      </w:r>
      <w:r w:rsidRPr="00C030CD">
        <w:rPr>
          <w:iCs/>
          <w:sz w:val="26"/>
          <w:szCs w:val="26"/>
        </w:rPr>
        <w:t xml:space="preserve">и </w:t>
      </w:r>
      <w:r w:rsidRPr="00C030CD">
        <w:rPr>
          <w:sz w:val="26"/>
          <w:szCs w:val="26"/>
        </w:rPr>
        <w:t>грязи кнопочный пост, зачистить контакты, заменить вышедшие из строя лампы.</w:t>
      </w:r>
    </w:p>
    <w:p w:rsidR="00C030CD" w:rsidRPr="00C030CD" w:rsidRDefault="00C030CD" w:rsidP="00C030CD">
      <w:pPr>
        <w:shd w:val="clear" w:color="auto" w:fill="FFFFFF"/>
        <w:tabs>
          <w:tab w:val="left" w:pos="899"/>
        </w:tabs>
        <w:jc w:val="both"/>
        <w:rPr>
          <w:sz w:val="26"/>
          <w:szCs w:val="26"/>
        </w:rPr>
      </w:pPr>
      <w:r w:rsidRPr="00C030CD">
        <w:rPr>
          <w:sz w:val="26"/>
          <w:szCs w:val="26"/>
        </w:rPr>
        <w:t>8.6. Двери кабины:</w:t>
      </w:r>
    </w:p>
    <w:p w:rsidR="00C030CD" w:rsidRPr="00C030CD" w:rsidRDefault="00C030CD" w:rsidP="00C030CD">
      <w:pPr>
        <w:shd w:val="clear" w:color="auto" w:fill="FFFFFF"/>
        <w:tabs>
          <w:tab w:val="left" w:pos="838"/>
        </w:tabs>
        <w:jc w:val="both"/>
        <w:rPr>
          <w:sz w:val="26"/>
          <w:szCs w:val="26"/>
        </w:rPr>
      </w:pPr>
      <w:r w:rsidRPr="00C030CD">
        <w:rPr>
          <w:sz w:val="26"/>
          <w:szCs w:val="26"/>
        </w:rPr>
        <w:t>- Очистить составные части от грязи и пыли;</w:t>
      </w:r>
    </w:p>
    <w:p w:rsidR="00C030CD" w:rsidRPr="00C030CD" w:rsidRDefault="00C030CD" w:rsidP="00C030CD">
      <w:pPr>
        <w:shd w:val="clear" w:color="auto" w:fill="FFFFFF"/>
        <w:tabs>
          <w:tab w:val="left" w:pos="838"/>
        </w:tabs>
        <w:jc w:val="both"/>
        <w:rPr>
          <w:sz w:val="26"/>
          <w:szCs w:val="26"/>
        </w:rPr>
      </w:pPr>
      <w:r w:rsidRPr="00C030CD">
        <w:rPr>
          <w:sz w:val="26"/>
          <w:szCs w:val="26"/>
        </w:rPr>
        <w:t xml:space="preserve">- Проверить крепление крышек, роликов, кареток, створок с каретками башмаков </w:t>
      </w:r>
      <w:r w:rsidRPr="00C030CD">
        <w:rPr>
          <w:iCs/>
          <w:sz w:val="26"/>
          <w:szCs w:val="26"/>
        </w:rPr>
        <w:t xml:space="preserve">к </w:t>
      </w:r>
      <w:r w:rsidRPr="00C030CD">
        <w:rPr>
          <w:sz w:val="26"/>
          <w:szCs w:val="26"/>
        </w:rPr>
        <w:t>створкам;</w:t>
      </w:r>
    </w:p>
    <w:p w:rsidR="00C030CD" w:rsidRPr="00C030CD" w:rsidRDefault="00C030CD" w:rsidP="00C030CD">
      <w:pPr>
        <w:shd w:val="clear" w:color="auto" w:fill="FFFFFF"/>
        <w:tabs>
          <w:tab w:val="left" w:pos="838"/>
        </w:tabs>
        <w:jc w:val="both"/>
        <w:rPr>
          <w:sz w:val="26"/>
          <w:szCs w:val="26"/>
        </w:rPr>
      </w:pPr>
      <w:r w:rsidRPr="00C030CD">
        <w:rPr>
          <w:sz w:val="26"/>
          <w:szCs w:val="26"/>
        </w:rPr>
        <w:t>- Произвести смазку элементов;</w:t>
      </w:r>
    </w:p>
    <w:p w:rsidR="00C030CD" w:rsidRPr="00C030CD" w:rsidRDefault="00C030CD" w:rsidP="00C030CD">
      <w:pPr>
        <w:shd w:val="clear" w:color="auto" w:fill="FFFFFF"/>
        <w:tabs>
          <w:tab w:val="left" w:pos="838"/>
        </w:tabs>
        <w:jc w:val="both"/>
        <w:rPr>
          <w:sz w:val="26"/>
          <w:szCs w:val="26"/>
        </w:rPr>
      </w:pPr>
      <w:r w:rsidRPr="00C030CD">
        <w:rPr>
          <w:sz w:val="26"/>
          <w:szCs w:val="26"/>
        </w:rPr>
        <w:t>- Произвести проверку регламентированных зазоров;</w:t>
      </w:r>
    </w:p>
    <w:p w:rsidR="00C030CD" w:rsidRPr="00C030CD" w:rsidRDefault="00C030CD" w:rsidP="00C030CD">
      <w:pPr>
        <w:shd w:val="clear" w:color="auto" w:fill="FFFFFF"/>
        <w:tabs>
          <w:tab w:val="left" w:pos="838"/>
        </w:tabs>
        <w:jc w:val="both"/>
        <w:rPr>
          <w:sz w:val="26"/>
          <w:szCs w:val="26"/>
        </w:rPr>
      </w:pPr>
      <w:r w:rsidRPr="00C030CD">
        <w:rPr>
          <w:sz w:val="26"/>
          <w:szCs w:val="26"/>
        </w:rPr>
        <w:t>- Отрегулировать взаимное положение водила и кареток:</w:t>
      </w:r>
    </w:p>
    <w:p w:rsidR="00C030CD" w:rsidRPr="00C030CD" w:rsidRDefault="00C030CD" w:rsidP="00C030CD">
      <w:pPr>
        <w:shd w:val="clear" w:color="auto" w:fill="FFFFFF"/>
        <w:tabs>
          <w:tab w:val="left" w:pos="838"/>
        </w:tabs>
        <w:jc w:val="both"/>
        <w:rPr>
          <w:sz w:val="26"/>
          <w:szCs w:val="26"/>
        </w:rPr>
      </w:pPr>
      <w:r w:rsidRPr="00C030CD">
        <w:rPr>
          <w:sz w:val="26"/>
          <w:szCs w:val="26"/>
        </w:rPr>
        <w:t>- Проверить отсутствие течи</w:t>
      </w:r>
      <w:r w:rsidRPr="00C030CD">
        <w:rPr>
          <w:i/>
          <w:iCs/>
          <w:sz w:val="26"/>
          <w:szCs w:val="26"/>
        </w:rPr>
        <w:t xml:space="preserve"> </w:t>
      </w:r>
      <w:r w:rsidRPr="00C030CD">
        <w:rPr>
          <w:sz w:val="26"/>
          <w:szCs w:val="26"/>
        </w:rPr>
        <w:t>масла из редуктора привода, при необходимости заменить манжеты;</w:t>
      </w:r>
    </w:p>
    <w:p w:rsidR="00C030CD" w:rsidRPr="00C030CD" w:rsidRDefault="00C030CD" w:rsidP="00C030CD">
      <w:pPr>
        <w:shd w:val="clear" w:color="auto" w:fill="FFFFFF"/>
        <w:tabs>
          <w:tab w:val="left" w:pos="838"/>
        </w:tabs>
        <w:jc w:val="both"/>
        <w:rPr>
          <w:sz w:val="26"/>
          <w:szCs w:val="26"/>
        </w:rPr>
      </w:pPr>
      <w:r w:rsidRPr="00C030CD">
        <w:rPr>
          <w:sz w:val="26"/>
          <w:szCs w:val="26"/>
        </w:rPr>
        <w:t>- Проверить уровень масла в редукторе;</w:t>
      </w:r>
    </w:p>
    <w:p w:rsidR="00C030CD" w:rsidRPr="00C030CD" w:rsidRDefault="00C030CD" w:rsidP="00C030CD">
      <w:pPr>
        <w:shd w:val="clear" w:color="auto" w:fill="FFFFFF"/>
        <w:tabs>
          <w:tab w:val="left" w:pos="838"/>
        </w:tabs>
        <w:jc w:val="both"/>
        <w:rPr>
          <w:sz w:val="26"/>
          <w:szCs w:val="26"/>
        </w:rPr>
      </w:pPr>
      <w:r w:rsidRPr="00C030CD">
        <w:rPr>
          <w:sz w:val="26"/>
          <w:szCs w:val="26"/>
        </w:rPr>
        <w:t>- Проверить надежность работы замка дверей кабины.</w:t>
      </w:r>
    </w:p>
    <w:p w:rsidR="00C030CD" w:rsidRPr="00C030CD" w:rsidRDefault="00C030CD" w:rsidP="00C030CD">
      <w:pPr>
        <w:shd w:val="clear" w:color="auto" w:fill="FFFFFF"/>
        <w:tabs>
          <w:tab w:val="left" w:pos="899"/>
        </w:tabs>
        <w:jc w:val="both"/>
        <w:rPr>
          <w:sz w:val="26"/>
          <w:szCs w:val="26"/>
        </w:rPr>
      </w:pPr>
      <w:r w:rsidRPr="00C030CD">
        <w:rPr>
          <w:sz w:val="26"/>
          <w:szCs w:val="26"/>
        </w:rPr>
        <w:t>8.7. Низ кабины:</w:t>
      </w:r>
    </w:p>
    <w:p w:rsidR="00C030CD" w:rsidRPr="00C030CD" w:rsidRDefault="00C030CD" w:rsidP="00C030CD">
      <w:pPr>
        <w:shd w:val="clear" w:color="auto" w:fill="FFFFFF"/>
        <w:tabs>
          <w:tab w:val="left" w:pos="838"/>
        </w:tabs>
        <w:jc w:val="both"/>
        <w:rPr>
          <w:sz w:val="26"/>
          <w:szCs w:val="26"/>
        </w:rPr>
      </w:pPr>
      <w:r w:rsidRPr="00C030CD">
        <w:rPr>
          <w:sz w:val="26"/>
          <w:szCs w:val="26"/>
        </w:rPr>
        <w:t>- Очистить составные части от грязи и пыли;</w:t>
      </w:r>
    </w:p>
    <w:p w:rsidR="00C030CD" w:rsidRPr="00C030CD" w:rsidRDefault="00C030CD" w:rsidP="00C030CD">
      <w:pPr>
        <w:shd w:val="clear" w:color="auto" w:fill="FFFFFF"/>
        <w:tabs>
          <w:tab w:val="left" w:pos="838"/>
        </w:tabs>
        <w:jc w:val="both"/>
        <w:rPr>
          <w:sz w:val="26"/>
          <w:szCs w:val="26"/>
        </w:rPr>
      </w:pPr>
      <w:r w:rsidRPr="00C030CD">
        <w:rPr>
          <w:sz w:val="26"/>
          <w:szCs w:val="26"/>
        </w:rPr>
        <w:t>- Произвести проверку регламентированных зазоров;</w:t>
      </w:r>
    </w:p>
    <w:p w:rsidR="00C030CD" w:rsidRPr="00C030CD" w:rsidRDefault="00C030CD" w:rsidP="00C030CD">
      <w:pPr>
        <w:shd w:val="clear" w:color="auto" w:fill="FFFFFF"/>
        <w:tabs>
          <w:tab w:val="left" w:pos="896"/>
        </w:tabs>
        <w:jc w:val="both"/>
        <w:rPr>
          <w:sz w:val="26"/>
          <w:szCs w:val="26"/>
        </w:rPr>
      </w:pPr>
      <w:r w:rsidRPr="00C030CD">
        <w:rPr>
          <w:sz w:val="26"/>
          <w:szCs w:val="26"/>
        </w:rPr>
        <w:t>- Проверять работу подвижного пола на 15 кг.</w:t>
      </w:r>
    </w:p>
    <w:p w:rsidR="00C030CD" w:rsidRPr="00C030CD" w:rsidRDefault="00C030CD" w:rsidP="00C030CD">
      <w:pPr>
        <w:shd w:val="clear" w:color="auto" w:fill="FFFFFF"/>
        <w:tabs>
          <w:tab w:val="left" w:pos="896"/>
        </w:tabs>
        <w:jc w:val="both"/>
        <w:rPr>
          <w:sz w:val="26"/>
          <w:szCs w:val="26"/>
        </w:rPr>
      </w:pPr>
      <w:r w:rsidRPr="00C030CD">
        <w:rPr>
          <w:sz w:val="26"/>
          <w:szCs w:val="26"/>
        </w:rPr>
        <w:t xml:space="preserve">9. </w:t>
      </w:r>
      <w:r w:rsidRPr="00C030CD">
        <w:rPr>
          <w:sz w:val="26"/>
          <w:szCs w:val="26"/>
          <w:u w:val="single"/>
        </w:rPr>
        <w:t>Двери шахты и электроаппараты в шахте</w:t>
      </w:r>
    </w:p>
    <w:p w:rsidR="00C030CD" w:rsidRPr="00C030CD" w:rsidRDefault="00C030CD" w:rsidP="00C030CD">
      <w:pPr>
        <w:shd w:val="clear" w:color="auto" w:fill="FFFFFF"/>
        <w:tabs>
          <w:tab w:val="left" w:pos="896"/>
        </w:tabs>
        <w:jc w:val="both"/>
        <w:rPr>
          <w:sz w:val="26"/>
          <w:szCs w:val="26"/>
        </w:rPr>
      </w:pPr>
      <w:r w:rsidRPr="00C030CD">
        <w:rPr>
          <w:sz w:val="26"/>
          <w:szCs w:val="26"/>
        </w:rPr>
        <w:t>- Очистить от пыли и грязи;</w:t>
      </w:r>
    </w:p>
    <w:p w:rsidR="00C030CD" w:rsidRPr="00C030CD" w:rsidRDefault="00C030CD" w:rsidP="00C030CD">
      <w:pPr>
        <w:shd w:val="clear" w:color="auto" w:fill="FFFFFF"/>
        <w:tabs>
          <w:tab w:val="left" w:pos="896"/>
        </w:tabs>
        <w:jc w:val="both"/>
        <w:rPr>
          <w:sz w:val="26"/>
          <w:szCs w:val="26"/>
        </w:rPr>
      </w:pPr>
      <w:r w:rsidRPr="00C030CD">
        <w:rPr>
          <w:sz w:val="26"/>
          <w:szCs w:val="26"/>
        </w:rPr>
        <w:t>- Проверять   состояние крепежа внешний вид</w:t>
      </w:r>
      <w:r w:rsidRPr="00C030CD">
        <w:rPr>
          <w:smallCaps/>
          <w:sz w:val="26"/>
          <w:szCs w:val="26"/>
        </w:rPr>
        <w:t xml:space="preserve"> </w:t>
      </w:r>
      <w:r w:rsidRPr="00C030CD">
        <w:rPr>
          <w:sz w:val="26"/>
          <w:szCs w:val="26"/>
        </w:rPr>
        <w:t>(при необходимости затянуть, отрегулировать, очистить, смазать, отремонтировать или заменить);</w:t>
      </w:r>
    </w:p>
    <w:p w:rsidR="00C030CD" w:rsidRPr="00C030CD" w:rsidRDefault="00C030CD" w:rsidP="00C030CD">
      <w:pPr>
        <w:shd w:val="clear" w:color="auto" w:fill="FFFFFF"/>
        <w:tabs>
          <w:tab w:val="left" w:pos="677"/>
        </w:tabs>
        <w:jc w:val="both"/>
        <w:rPr>
          <w:sz w:val="26"/>
          <w:szCs w:val="26"/>
        </w:rPr>
      </w:pPr>
      <w:r w:rsidRPr="00C030CD">
        <w:rPr>
          <w:sz w:val="26"/>
          <w:szCs w:val="26"/>
        </w:rPr>
        <w:t>- Произвести проверку регламентированных зазоров;</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работу запирающих устрой</w:t>
      </w:r>
      <w:proofErr w:type="gramStart"/>
      <w:r w:rsidRPr="00C030CD">
        <w:rPr>
          <w:sz w:val="26"/>
          <w:szCs w:val="26"/>
        </w:rPr>
        <w:t>ств дв</w:t>
      </w:r>
      <w:proofErr w:type="gramEnd"/>
      <w:r w:rsidRPr="00C030CD">
        <w:rPr>
          <w:sz w:val="26"/>
          <w:szCs w:val="26"/>
        </w:rPr>
        <w:t>ерей шахты;</w:t>
      </w:r>
    </w:p>
    <w:p w:rsidR="00C030CD" w:rsidRPr="00C030CD" w:rsidRDefault="00C030CD" w:rsidP="00C030CD">
      <w:pPr>
        <w:shd w:val="clear" w:color="auto" w:fill="FFFFFF"/>
        <w:tabs>
          <w:tab w:val="left" w:pos="677"/>
        </w:tabs>
        <w:jc w:val="both"/>
        <w:rPr>
          <w:sz w:val="26"/>
          <w:szCs w:val="26"/>
        </w:rPr>
      </w:pPr>
      <w:r w:rsidRPr="00C030CD">
        <w:rPr>
          <w:sz w:val="26"/>
          <w:szCs w:val="26"/>
        </w:rPr>
        <w:t xml:space="preserve">- Проверить крепление проводов к электроаппаратам, работу электрических контактов, </w:t>
      </w:r>
      <w:proofErr w:type="gramStart"/>
      <w:r w:rsidRPr="00C030CD">
        <w:rPr>
          <w:sz w:val="26"/>
          <w:szCs w:val="26"/>
        </w:rPr>
        <w:t>неисправные</w:t>
      </w:r>
      <w:proofErr w:type="gramEnd"/>
      <w:r w:rsidRPr="00C030CD">
        <w:rPr>
          <w:sz w:val="26"/>
          <w:szCs w:val="26"/>
        </w:rPr>
        <w:t xml:space="preserve"> - заменить.</w:t>
      </w:r>
    </w:p>
    <w:p w:rsidR="00C030CD" w:rsidRPr="00C030CD" w:rsidRDefault="00C030CD" w:rsidP="00C030CD">
      <w:pPr>
        <w:shd w:val="clear" w:color="auto" w:fill="FFFFFF"/>
        <w:jc w:val="both"/>
        <w:rPr>
          <w:sz w:val="26"/>
          <w:szCs w:val="26"/>
          <w:u w:val="single"/>
        </w:rPr>
      </w:pPr>
      <w:r w:rsidRPr="00C030CD">
        <w:rPr>
          <w:sz w:val="26"/>
          <w:szCs w:val="26"/>
        </w:rPr>
        <w:t xml:space="preserve">10. </w:t>
      </w:r>
      <w:r w:rsidRPr="00C030CD">
        <w:rPr>
          <w:sz w:val="26"/>
          <w:szCs w:val="26"/>
          <w:u w:val="single"/>
        </w:rPr>
        <w:t>Приямок</w:t>
      </w:r>
    </w:p>
    <w:p w:rsidR="00C030CD" w:rsidRPr="00C030CD" w:rsidRDefault="00C030CD" w:rsidP="00C030CD">
      <w:pPr>
        <w:jc w:val="both"/>
        <w:rPr>
          <w:sz w:val="26"/>
          <w:szCs w:val="26"/>
        </w:rPr>
      </w:pPr>
      <w:r w:rsidRPr="00C030CD">
        <w:rPr>
          <w:sz w:val="26"/>
          <w:szCs w:val="26"/>
        </w:rPr>
        <w:t>- Очистить натяжное устройство от пыли и грязи;</w:t>
      </w:r>
    </w:p>
    <w:p w:rsidR="00C030CD" w:rsidRPr="00C030CD" w:rsidRDefault="00C030CD" w:rsidP="00C030CD">
      <w:pPr>
        <w:jc w:val="both"/>
        <w:rPr>
          <w:sz w:val="26"/>
          <w:szCs w:val="26"/>
        </w:rPr>
      </w:pPr>
      <w:r w:rsidRPr="00C030CD">
        <w:rPr>
          <w:sz w:val="26"/>
          <w:szCs w:val="26"/>
        </w:rPr>
        <w:t xml:space="preserve">- Отрегулировать горизонтальность рычага натяжного устройства, при необходимости - </w:t>
      </w:r>
      <w:proofErr w:type="spellStart"/>
      <w:r w:rsidRPr="00C030CD">
        <w:rPr>
          <w:sz w:val="26"/>
          <w:szCs w:val="26"/>
        </w:rPr>
        <w:t>перепасовать</w:t>
      </w:r>
      <w:proofErr w:type="spellEnd"/>
      <w:r w:rsidRPr="00C030CD">
        <w:rPr>
          <w:sz w:val="26"/>
          <w:szCs w:val="26"/>
        </w:rPr>
        <w:t xml:space="preserve"> трос ограничителя скорости.</w:t>
      </w:r>
    </w:p>
    <w:p w:rsidR="00C030CD" w:rsidRPr="00C030CD" w:rsidRDefault="00C030CD" w:rsidP="00C030CD">
      <w:pPr>
        <w:jc w:val="both"/>
        <w:rPr>
          <w:sz w:val="26"/>
          <w:szCs w:val="26"/>
        </w:rPr>
      </w:pPr>
      <w:r w:rsidRPr="00C030CD">
        <w:rPr>
          <w:sz w:val="26"/>
          <w:szCs w:val="26"/>
        </w:rPr>
        <w:t>Все работы совмещать с работами, проводимыми 1 раз в месяц.</w:t>
      </w:r>
    </w:p>
    <w:p w:rsidR="00C030CD" w:rsidRPr="00C030CD" w:rsidRDefault="00C030CD" w:rsidP="00C030CD">
      <w:pPr>
        <w:spacing w:before="120"/>
        <w:jc w:val="both"/>
        <w:rPr>
          <w:b/>
          <w:sz w:val="26"/>
          <w:szCs w:val="26"/>
        </w:rPr>
      </w:pPr>
      <w:r w:rsidRPr="00C030CD">
        <w:rPr>
          <w:b/>
          <w:sz w:val="26"/>
          <w:szCs w:val="26"/>
        </w:rPr>
        <w:t xml:space="preserve">3. </w:t>
      </w:r>
      <w:proofErr w:type="gramStart"/>
      <w:r w:rsidRPr="00C030CD">
        <w:rPr>
          <w:b/>
          <w:sz w:val="26"/>
          <w:szCs w:val="26"/>
        </w:rPr>
        <w:t>ТР</w:t>
      </w:r>
      <w:proofErr w:type="gramEnd"/>
      <w:r w:rsidRPr="00C030CD">
        <w:rPr>
          <w:b/>
          <w:sz w:val="26"/>
          <w:szCs w:val="26"/>
        </w:rPr>
        <w:t xml:space="preserve"> -2 с периодичностью 1 раз в полгода: </w:t>
      </w:r>
    </w:p>
    <w:p w:rsidR="00C030CD" w:rsidRPr="00C030CD" w:rsidRDefault="00C030CD" w:rsidP="00C030CD">
      <w:pPr>
        <w:jc w:val="both"/>
        <w:rPr>
          <w:sz w:val="26"/>
          <w:szCs w:val="26"/>
        </w:rPr>
      </w:pPr>
      <w:r w:rsidRPr="00C030CD">
        <w:rPr>
          <w:sz w:val="26"/>
          <w:szCs w:val="26"/>
        </w:rPr>
        <w:t xml:space="preserve">1. </w:t>
      </w:r>
      <w:r w:rsidRPr="00C030CD">
        <w:rPr>
          <w:sz w:val="26"/>
          <w:szCs w:val="26"/>
          <w:u w:val="single"/>
        </w:rPr>
        <w:t>Вводное устройство</w:t>
      </w:r>
    </w:p>
    <w:p w:rsidR="00C030CD" w:rsidRPr="00C030CD" w:rsidRDefault="00C030CD" w:rsidP="00C030CD">
      <w:pPr>
        <w:shd w:val="clear" w:color="auto" w:fill="FFFFFF"/>
        <w:tabs>
          <w:tab w:val="left" w:pos="677"/>
        </w:tabs>
        <w:jc w:val="both"/>
        <w:rPr>
          <w:sz w:val="26"/>
          <w:szCs w:val="26"/>
        </w:rPr>
      </w:pPr>
      <w:r w:rsidRPr="00C030CD">
        <w:rPr>
          <w:sz w:val="26"/>
          <w:szCs w:val="26"/>
        </w:rPr>
        <w:t>- Отрегулировать зазоры в пинцетах;</w:t>
      </w:r>
    </w:p>
    <w:p w:rsidR="00C030CD" w:rsidRPr="00C030CD" w:rsidRDefault="00C030CD" w:rsidP="00C030CD">
      <w:pPr>
        <w:shd w:val="clear" w:color="auto" w:fill="FFFFFF"/>
        <w:tabs>
          <w:tab w:val="left" w:pos="677"/>
        </w:tabs>
        <w:jc w:val="both"/>
        <w:rPr>
          <w:sz w:val="26"/>
          <w:szCs w:val="26"/>
        </w:rPr>
      </w:pPr>
      <w:r w:rsidRPr="00C030CD">
        <w:rPr>
          <w:sz w:val="26"/>
          <w:szCs w:val="26"/>
        </w:rPr>
        <w:lastRenderedPageBreak/>
        <w:t>- Проверить легкость хода ручки.</w:t>
      </w:r>
    </w:p>
    <w:p w:rsidR="00C030CD" w:rsidRPr="00C030CD" w:rsidRDefault="00C030CD" w:rsidP="00C030CD">
      <w:pPr>
        <w:shd w:val="clear" w:color="auto" w:fill="FFFFFF"/>
        <w:tabs>
          <w:tab w:val="left" w:pos="248"/>
        </w:tabs>
        <w:jc w:val="both"/>
        <w:rPr>
          <w:sz w:val="26"/>
          <w:szCs w:val="26"/>
        </w:rPr>
      </w:pPr>
      <w:r w:rsidRPr="00C030CD">
        <w:rPr>
          <w:sz w:val="26"/>
          <w:szCs w:val="26"/>
        </w:rPr>
        <w:t>2.</w:t>
      </w:r>
      <w:r w:rsidRPr="00C030CD">
        <w:rPr>
          <w:sz w:val="26"/>
          <w:szCs w:val="26"/>
        </w:rPr>
        <w:tab/>
      </w:r>
      <w:r w:rsidRPr="00C030CD">
        <w:rPr>
          <w:sz w:val="26"/>
          <w:szCs w:val="26"/>
          <w:u w:val="single"/>
        </w:rPr>
        <w:t>Шкаф управления (НКУ), ящик управления вызовами, трансформаторы</w:t>
      </w:r>
    </w:p>
    <w:p w:rsidR="00C030CD" w:rsidRPr="00C030CD" w:rsidRDefault="00C030CD" w:rsidP="00C030CD">
      <w:pPr>
        <w:shd w:val="clear" w:color="auto" w:fill="FFFFFF"/>
        <w:tabs>
          <w:tab w:val="left" w:pos="717"/>
        </w:tabs>
        <w:jc w:val="both"/>
        <w:rPr>
          <w:sz w:val="26"/>
          <w:szCs w:val="26"/>
        </w:rPr>
      </w:pPr>
      <w:r w:rsidRPr="00C030CD">
        <w:rPr>
          <w:sz w:val="26"/>
          <w:szCs w:val="26"/>
        </w:rPr>
        <w:t xml:space="preserve">- Проверить легкость </w:t>
      </w:r>
      <w:r w:rsidRPr="00C030CD">
        <w:rPr>
          <w:iCs/>
          <w:sz w:val="26"/>
          <w:szCs w:val="26"/>
        </w:rPr>
        <w:t>и</w:t>
      </w:r>
      <w:r w:rsidRPr="00C030CD">
        <w:rPr>
          <w:i/>
          <w:iCs/>
          <w:sz w:val="26"/>
          <w:szCs w:val="26"/>
        </w:rPr>
        <w:t xml:space="preserve"> </w:t>
      </w:r>
      <w:r w:rsidRPr="00C030CD">
        <w:rPr>
          <w:sz w:val="26"/>
          <w:szCs w:val="26"/>
        </w:rPr>
        <w:t>запас хода частей контакторов и реле (</w:t>
      </w:r>
      <w:proofErr w:type="gramStart"/>
      <w:r w:rsidRPr="00C030CD">
        <w:rPr>
          <w:sz w:val="26"/>
          <w:szCs w:val="26"/>
        </w:rPr>
        <w:t>при</w:t>
      </w:r>
      <w:proofErr w:type="gramEnd"/>
      <w:r w:rsidRPr="00C030CD">
        <w:rPr>
          <w:sz w:val="26"/>
          <w:szCs w:val="26"/>
        </w:rPr>
        <w:t xml:space="preserve"> обнаружений дефектов отремонтировать или заменить);</w:t>
      </w:r>
    </w:p>
    <w:p w:rsidR="00C030CD" w:rsidRPr="00C030CD" w:rsidRDefault="00C030CD" w:rsidP="00C030CD">
      <w:pPr>
        <w:shd w:val="clear" w:color="auto" w:fill="FFFFFF"/>
        <w:tabs>
          <w:tab w:val="left" w:pos="717"/>
        </w:tabs>
        <w:jc w:val="both"/>
        <w:rPr>
          <w:sz w:val="26"/>
          <w:szCs w:val="26"/>
        </w:rPr>
      </w:pPr>
      <w:r w:rsidRPr="00C030CD">
        <w:rPr>
          <w:sz w:val="26"/>
          <w:szCs w:val="26"/>
        </w:rPr>
        <w:t xml:space="preserve">- Проверить крепление </w:t>
      </w:r>
      <w:proofErr w:type="spellStart"/>
      <w:r w:rsidRPr="00C030CD">
        <w:rPr>
          <w:sz w:val="26"/>
          <w:szCs w:val="26"/>
        </w:rPr>
        <w:t>магнитопроводов</w:t>
      </w:r>
      <w:proofErr w:type="spellEnd"/>
      <w:r w:rsidRPr="00C030CD">
        <w:rPr>
          <w:sz w:val="26"/>
          <w:szCs w:val="26"/>
        </w:rPr>
        <w:t xml:space="preserve"> трансформаторов.</w:t>
      </w:r>
    </w:p>
    <w:p w:rsidR="00C030CD" w:rsidRPr="00C030CD" w:rsidRDefault="00C030CD" w:rsidP="00C030CD">
      <w:pPr>
        <w:shd w:val="clear" w:color="auto" w:fill="FFFFFF"/>
        <w:tabs>
          <w:tab w:val="left" w:pos="248"/>
        </w:tabs>
        <w:jc w:val="both"/>
        <w:rPr>
          <w:sz w:val="26"/>
          <w:szCs w:val="26"/>
        </w:rPr>
      </w:pPr>
      <w:r w:rsidRPr="00C030CD">
        <w:rPr>
          <w:sz w:val="26"/>
          <w:szCs w:val="26"/>
        </w:rPr>
        <w:t>3.</w:t>
      </w:r>
      <w:r w:rsidRPr="00C030CD">
        <w:rPr>
          <w:sz w:val="26"/>
          <w:szCs w:val="26"/>
        </w:rPr>
        <w:tab/>
      </w:r>
      <w:r w:rsidRPr="00C030CD">
        <w:rPr>
          <w:sz w:val="26"/>
          <w:szCs w:val="26"/>
          <w:u w:val="single"/>
        </w:rPr>
        <w:t>Лебедка</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износ накладок тормоза (замена при износе до 2 мм);</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износ червячной пары (поворот червяка должен соответствовать значениям, установленным изготовителем);</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крепление полумуфты на валу редуктора;</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крепление полумуфты на валу электродвигателя, состояние других втулок (негодные - заменить);</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состояние сварных швов</w:t>
      </w:r>
      <w:r w:rsidRPr="00C030CD">
        <w:rPr>
          <w:smallCaps/>
          <w:sz w:val="26"/>
          <w:szCs w:val="26"/>
        </w:rPr>
        <w:t xml:space="preserve"> </w:t>
      </w:r>
      <w:r w:rsidRPr="00C030CD">
        <w:rPr>
          <w:sz w:val="26"/>
          <w:szCs w:val="26"/>
        </w:rPr>
        <w:t>рамы лебедки.</w:t>
      </w:r>
    </w:p>
    <w:p w:rsidR="00C030CD" w:rsidRPr="00C030CD" w:rsidRDefault="00C030CD" w:rsidP="00C030CD">
      <w:pPr>
        <w:shd w:val="clear" w:color="auto" w:fill="FFFFFF"/>
        <w:tabs>
          <w:tab w:val="left" w:pos="248"/>
        </w:tabs>
        <w:jc w:val="both"/>
        <w:rPr>
          <w:sz w:val="26"/>
          <w:szCs w:val="26"/>
        </w:rPr>
      </w:pPr>
      <w:r w:rsidRPr="00C030CD">
        <w:rPr>
          <w:sz w:val="26"/>
          <w:szCs w:val="26"/>
        </w:rPr>
        <w:t>4.</w:t>
      </w:r>
      <w:r w:rsidRPr="00C030CD">
        <w:rPr>
          <w:sz w:val="26"/>
          <w:szCs w:val="26"/>
        </w:rPr>
        <w:tab/>
      </w:r>
      <w:r w:rsidRPr="00C030CD">
        <w:rPr>
          <w:sz w:val="26"/>
          <w:szCs w:val="26"/>
          <w:u w:val="single"/>
        </w:rPr>
        <w:t>Ограничитель скорости</w:t>
      </w:r>
    </w:p>
    <w:p w:rsidR="00C030CD" w:rsidRPr="00C030CD" w:rsidRDefault="00C030CD" w:rsidP="00C030CD">
      <w:pPr>
        <w:shd w:val="clear" w:color="auto" w:fill="FFFFFF"/>
        <w:tabs>
          <w:tab w:val="left" w:pos="677"/>
        </w:tabs>
        <w:jc w:val="both"/>
        <w:rPr>
          <w:sz w:val="26"/>
          <w:szCs w:val="26"/>
        </w:rPr>
      </w:pPr>
      <w:r w:rsidRPr="00C030CD">
        <w:rPr>
          <w:sz w:val="26"/>
          <w:szCs w:val="26"/>
        </w:rPr>
        <w:t>- Проверить работу при превышении номинальной скорости (при необходимости отрегулировать или заменять).</w:t>
      </w:r>
    </w:p>
    <w:p w:rsidR="00C030CD" w:rsidRPr="00C030CD" w:rsidRDefault="00C030CD" w:rsidP="00C030CD">
      <w:pPr>
        <w:shd w:val="clear" w:color="auto" w:fill="FFFFFF"/>
        <w:jc w:val="both"/>
        <w:rPr>
          <w:sz w:val="26"/>
          <w:szCs w:val="26"/>
        </w:rPr>
      </w:pPr>
      <w:r w:rsidRPr="00C030CD">
        <w:rPr>
          <w:sz w:val="26"/>
          <w:szCs w:val="26"/>
        </w:rPr>
        <w:t xml:space="preserve">5. </w:t>
      </w:r>
      <w:r w:rsidRPr="00C030CD">
        <w:rPr>
          <w:sz w:val="26"/>
          <w:szCs w:val="26"/>
          <w:u w:val="single"/>
        </w:rPr>
        <w:t>Направляющие кабины и противовеса</w:t>
      </w:r>
    </w:p>
    <w:p w:rsidR="00C030CD" w:rsidRPr="00C030CD" w:rsidRDefault="00C030CD" w:rsidP="00C030CD">
      <w:pPr>
        <w:shd w:val="clear" w:color="auto" w:fill="FFFFFF"/>
        <w:tabs>
          <w:tab w:val="left" w:pos="743"/>
        </w:tabs>
        <w:jc w:val="both"/>
        <w:rPr>
          <w:sz w:val="26"/>
          <w:szCs w:val="26"/>
        </w:rPr>
      </w:pPr>
      <w:r w:rsidRPr="00C030CD">
        <w:rPr>
          <w:sz w:val="26"/>
          <w:szCs w:val="26"/>
        </w:rPr>
        <w:t>- Очистить от пыли и грязи;</w:t>
      </w:r>
    </w:p>
    <w:p w:rsidR="00C030CD" w:rsidRPr="00C030CD" w:rsidRDefault="00C030CD" w:rsidP="00C030CD">
      <w:pPr>
        <w:shd w:val="clear" w:color="auto" w:fill="FFFFFF"/>
        <w:tabs>
          <w:tab w:val="left" w:pos="743"/>
        </w:tabs>
        <w:jc w:val="both"/>
        <w:rPr>
          <w:sz w:val="26"/>
          <w:szCs w:val="26"/>
        </w:rPr>
      </w:pPr>
      <w:r w:rsidRPr="00C030CD">
        <w:rPr>
          <w:sz w:val="26"/>
          <w:szCs w:val="26"/>
        </w:rPr>
        <w:t>- Проверить состояние крепежа внешний вид (при необходимости   затянуть, отрегулировать, очистить, смазать, отремонтировать или заменить);</w:t>
      </w:r>
    </w:p>
    <w:p w:rsidR="00C030CD" w:rsidRPr="00C030CD" w:rsidRDefault="00C030CD" w:rsidP="00C030CD">
      <w:pPr>
        <w:shd w:val="clear" w:color="auto" w:fill="FFFFFF"/>
        <w:tabs>
          <w:tab w:val="left" w:pos="743"/>
        </w:tabs>
        <w:jc w:val="both"/>
        <w:rPr>
          <w:sz w:val="26"/>
          <w:szCs w:val="26"/>
        </w:rPr>
      </w:pPr>
      <w:r w:rsidRPr="00C030CD">
        <w:rPr>
          <w:sz w:val="26"/>
          <w:szCs w:val="26"/>
        </w:rPr>
        <w:t xml:space="preserve">- Проверить </w:t>
      </w:r>
      <w:proofErr w:type="spellStart"/>
      <w:r w:rsidRPr="00C030CD">
        <w:rPr>
          <w:sz w:val="26"/>
          <w:szCs w:val="26"/>
        </w:rPr>
        <w:t>штихмас</w:t>
      </w:r>
      <w:proofErr w:type="spellEnd"/>
      <w:r w:rsidRPr="00C030CD">
        <w:rPr>
          <w:sz w:val="26"/>
          <w:szCs w:val="26"/>
        </w:rPr>
        <w:t xml:space="preserve"> (эксплуатационные параметры должны соответствовать значениям, установленным изготовителем).</w:t>
      </w:r>
    </w:p>
    <w:p w:rsidR="00C030CD" w:rsidRPr="00C030CD" w:rsidRDefault="00C030CD" w:rsidP="00C030CD">
      <w:pPr>
        <w:shd w:val="clear" w:color="auto" w:fill="FFFFFF"/>
        <w:tabs>
          <w:tab w:val="left" w:pos="271"/>
        </w:tabs>
        <w:jc w:val="both"/>
        <w:rPr>
          <w:sz w:val="26"/>
          <w:szCs w:val="26"/>
          <w:u w:val="single"/>
        </w:rPr>
      </w:pPr>
      <w:r w:rsidRPr="00C030CD">
        <w:rPr>
          <w:sz w:val="26"/>
          <w:szCs w:val="26"/>
        </w:rPr>
        <w:t>6.</w:t>
      </w:r>
      <w:r w:rsidRPr="00C030CD">
        <w:rPr>
          <w:sz w:val="26"/>
          <w:szCs w:val="26"/>
        </w:rPr>
        <w:tab/>
      </w:r>
      <w:r w:rsidRPr="00C030CD">
        <w:rPr>
          <w:sz w:val="26"/>
          <w:szCs w:val="26"/>
          <w:u w:val="single"/>
        </w:rPr>
        <w:t xml:space="preserve">Двери </w:t>
      </w:r>
      <w:r w:rsidRPr="00C030CD">
        <w:rPr>
          <w:bCs/>
          <w:sz w:val="26"/>
          <w:szCs w:val="26"/>
          <w:u w:val="single"/>
        </w:rPr>
        <w:t>шахты</w:t>
      </w:r>
    </w:p>
    <w:p w:rsidR="00C030CD" w:rsidRPr="00C030CD" w:rsidRDefault="00C030CD" w:rsidP="00C030CD">
      <w:pPr>
        <w:shd w:val="clear" w:color="auto" w:fill="FFFFFF"/>
        <w:tabs>
          <w:tab w:val="left" w:pos="743"/>
        </w:tabs>
        <w:jc w:val="both"/>
        <w:rPr>
          <w:sz w:val="26"/>
          <w:szCs w:val="26"/>
        </w:rPr>
      </w:pPr>
      <w:r w:rsidRPr="00C030CD">
        <w:rPr>
          <w:sz w:val="26"/>
          <w:szCs w:val="26"/>
        </w:rPr>
        <w:t>- Отрегулировать зазоры между створками и порогами.</w:t>
      </w:r>
    </w:p>
    <w:p w:rsidR="00C030CD" w:rsidRPr="00C030CD" w:rsidRDefault="00C030CD" w:rsidP="00C030CD">
      <w:pPr>
        <w:shd w:val="clear" w:color="auto" w:fill="FFFFFF"/>
        <w:tabs>
          <w:tab w:val="left" w:pos="271"/>
        </w:tabs>
        <w:jc w:val="both"/>
        <w:rPr>
          <w:sz w:val="26"/>
          <w:szCs w:val="26"/>
        </w:rPr>
      </w:pPr>
      <w:r w:rsidRPr="00C030CD">
        <w:rPr>
          <w:sz w:val="26"/>
          <w:szCs w:val="26"/>
        </w:rPr>
        <w:t>7.</w:t>
      </w:r>
      <w:r w:rsidRPr="00C030CD">
        <w:rPr>
          <w:sz w:val="26"/>
          <w:szCs w:val="26"/>
        </w:rPr>
        <w:tab/>
      </w:r>
      <w:r w:rsidRPr="00C030CD">
        <w:rPr>
          <w:sz w:val="26"/>
          <w:szCs w:val="26"/>
          <w:u w:val="single"/>
        </w:rPr>
        <w:t>Противовес</w:t>
      </w:r>
    </w:p>
    <w:p w:rsidR="00C030CD" w:rsidRPr="00C030CD" w:rsidRDefault="00C030CD" w:rsidP="00C030CD">
      <w:pPr>
        <w:shd w:val="clear" w:color="auto" w:fill="FFFFFF"/>
        <w:tabs>
          <w:tab w:val="left" w:pos="743"/>
        </w:tabs>
        <w:jc w:val="both"/>
        <w:rPr>
          <w:sz w:val="26"/>
          <w:szCs w:val="26"/>
        </w:rPr>
      </w:pPr>
      <w:r w:rsidRPr="00C030CD">
        <w:rPr>
          <w:sz w:val="26"/>
          <w:szCs w:val="26"/>
        </w:rPr>
        <w:t xml:space="preserve">- Проверить состояние крепежа </w:t>
      </w:r>
      <w:r w:rsidRPr="00C030CD">
        <w:rPr>
          <w:iCs/>
          <w:sz w:val="26"/>
          <w:szCs w:val="26"/>
        </w:rPr>
        <w:t>внешний</w:t>
      </w:r>
      <w:r w:rsidRPr="00C030CD">
        <w:rPr>
          <w:i/>
          <w:iCs/>
          <w:sz w:val="26"/>
          <w:szCs w:val="26"/>
        </w:rPr>
        <w:t xml:space="preserve"> </w:t>
      </w:r>
      <w:r w:rsidRPr="00C030CD">
        <w:rPr>
          <w:sz w:val="26"/>
          <w:szCs w:val="26"/>
        </w:rPr>
        <w:t>вид (при необходимости затянуть, отрегулировать, очистить окрасить, смазать, отремонтировать или</w:t>
      </w:r>
      <w:r w:rsidRPr="00C030CD">
        <w:rPr>
          <w:smallCaps/>
          <w:sz w:val="26"/>
          <w:szCs w:val="26"/>
        </w:rPr>
        <w:t xml:space="preserve"> </w:t>
      </w:r>
      <w:r w:rsidRPr="00C030CD">
        <w:rPr>
          <w:sz w:val="26"/>
          <w:szCs w:val="26"/>
        </w:rPr>
        <w:t>заменить).</w:t>
      </w:r>
    </w:p>
    <w:p w:rsidR="00C030CD" w:rsidRPr="00C030CD" w:rsidRDefault="00C030CD" w:rsidP="00C030CD">
      <w:pPr>
        <w:shd w:val="clear" w:color="auto" w:fill="FFFFFF"/>
        <w:tabs>
          <w:tab w:val="left" w:pos="271"/>
        </w:tabs>
        <w:jc w:val="both"/>
        <w:rPr>
          <w:sz w:val="26"/>
          <w:szCs w:val="26"/>
        </w:rPr>
      </w:pPr>
      <w:r w:rsidRPr="00C030CD">
        <w:rPr>
          <w:sz w:val="26"/>
          <w:szCs w:val="26"/>
        </w:rPr>
        <w:t>8.</w:t>
      </w:r>
      <w:r w:rsidRPr="00C030CD">
        <w:rPr>
          <w:sz w:val="26"/>
          <w:szCs w:val="26"/>
        </w:rPr>
        <w:tab/>
      </w:r>
      <w:r w:rsidRPr="00C030CD">
        <w:rPr>
          <w:sz w:val="26"/>
          <w:szCs w:val="26"/>
          <w:u w:val="single"/>
        </w:rPr>
        <w:t>Кабина</w:t>
      </w:r>
    </w:p>
    <w:p w:rsidR="00C030CD" w:rsidRPr="00C030CD" w:rsidRDefault="00C030CD" w:rsidP="00C030CD">
      <w:pPr>
        <w:jc w:val="both"/>
        <w:rPr>
          <w:sz w:val="26"/>
          <w:szCs w:val="26"/>
        </w:rPr>
      </w:pPr>
      <w:r w:rsidRPr="00C030CD">
        <w:rPr>
          <w:sz w:val="26"/>
          <w:szCs w:val="26"/>
        </w:rPr>
        <w:t xml:space="preserve">- Проверить действие блокировочного </w:t>
      </w:r>
      <w:proofErr w:type="gramStart"/>
      <w:r w:rsidRPr="00C030CD">
        <w:rPr>
          <w:sz w:val="26"/>
          <w:szCs w:val="26"/>
        </w:rPr>
        <w:t>выключателя устройства контроля слабины тяговых канатов</w:t>
      </w:r>
      <w:proofErr w:type="gramEnd"/>
      <w:r w:rsidRPr="00C030CD">
        <w:rPr>
          <w:sz w:val="26"/>
          <w:szCs w:val="26"/>
        </w:rPr>
        <w:t>;</w:t>
      </w:r>
    </w:p>
    <w:p w:rsidR="00C030CD" w:rsidRPr="00C030CD" w:rsidRDefault="00C030CD" w:rsidP="00C030CD">
      <w:pPr>
        <w:jc w:val="both"/>
        <w:rPr>
          <w:sz w:val="26"/>
          <w:szCs w:val="26"/>
        </w:rPr>
      </w:pPr>
      <w:r w:rsidRPr="00C030CD">
        <w:rPr>
          <w:sz w:val="26"/>
          <w:szCs w:val="26"/>
        </w:rPr>
        <w:t>- Проверить действие блокировочного выключателя ловителей;</w:t>
      </w:r>
    </w:p>
    <w:p w:rsidR="00C030CD" w:rsidRPr="00C030CD" w:rsidRDefault="00C030CD" w:rsidP="00C030CD">
      <w:pPr>
        <w:jc w:val="both"/>
        <w:rPr>
          <w:sz w:val="26"/>
          <w:szCs w:val="26"/>
        </w:rPr>
      </w:pPr>
      <w:r w:rsidRPr="00C030CD">
        <w:rPr>
          <w:sz w:val="26"/>
          <w:szCs w:val="26"/>
        </w:rPr>
        <w:t>- Отрегулировать работу механизма ловителей;</w:t>
      </w:r>
    </w:p>
    <w:p w:rsidR="00C030CD" w:rsidRPr="00C030CD" w:rsidRDefault="00C030CD" w:rsidP="00C030CD">
      <w:pPr>
        <w:jc w:val="both"/>
        <w:rPr>
          <w:sz w:val="26"/>
          <w:szCs w:val="26"/>
        </w:rPr>
      </w:pPr>
      <w:r w:rsidRPr="00C030CD">
        <w:rPr>
          <w:sz w:val="26"/>
          <w:szCs w:val="26"/>
        </w:rPr>
        <w:t>- Отрегулировать зазоры;</w:t>
      </w:r>
    </w:p>
    <w:p w:rsidR="00C030CD" w:rsidRPr="00C030CD" w:rsidRDefault="00C030CD" w:rsidP="00C030CD">
      <w:pPr>
        <w:jc w:val="both"/>
        <w:rPr>
          <w:sz w:val="26"/>
          <w:szCs w:val="26"/>
        </w:rPr>
      </w:pPr>
      <w:r w:rsidRPr="00C030CD">
        <w:rPr>
          <w:sz w:val="26"/>
          <w:szCs w:val="26"/>
        </w:rPr>
        <w:t>- Отрегулировать зазоры между створками и порогами;</w:t>
      </w:r>
    </w:p>
    <w:p w:rsidR="00C030CD" w:rsidRPr="00C030CD" w:rsidRDefault="00C030CD" w:rsidP="00C030CD">
      <w:pPr>
        <w:jc w:val="both"/>
        <w:rPr>
          <w:sz w:val="26"/>
          <w:szCs w:val="26"/>
        </w:rPr>
      </w:pPr>
      <w:r w:rsidRPr="00C030CD">
        <w:rPr>
          <w:sz w:val="26"/>
          <w:szCs w:val="26"/>
        </w:rPr>
        <w:t>- Проверить износ червячной пары редуктора привода дверей;</w:t>
      </w:r>
    </w:p>
    <w:p w:rsidR="00C030CD" w:rsidRPr="00C030CD" w:rsidRDefault="00C030CD" w:rsidP="00C030CD">
      <w:pPr>
        <w:jc w:val="both"/>
        <w:rPr>
          <w:sz w:val="26"/>
          <w:szCs w:val="26"/>
        </w:rPr>
      </w:pPr>
      <w:r w:rsidRPr="00C030CD">
        <w:rPr>
          <w:sz w:val="26"/>
          <w:szCs w:val="26"/>
        </w:rPr>
        <w:t>- Проверить действие блокировочного выключателя натяжного устройства;</w:t>
      </w:r>
    </w:p>
    <w:p w:rsidR="00C030CD" w:rsidRPr="00C030CD" w:rsidRDefault="00C030CD" w:rsidP="00C030CD">
      <w:pPr>
        <w:jc w:val="both"/>
        <w:rPr>
          <w:sz w:val="26"/>
          <w:szCs w:val="26"/>
        </w:rPr>
      </w:pPr>
      <w:r w:rsidRPr="00C030CD">
        <w:rPr>
          <w:sz w:val="26"/>
          <w:szCs w:val="26"/>
        </w:rPr>
        <w:t>- Пружины буфера кабины и противовеса очистить от грязи и пыли, убедится в их целостности, негодные заменить;</w:t>
      </w:r>
    </w:p>
    <w:p w:rsidR="00C030CD" w:rsidRPr="00C030CD" w:rsidRDefault="00C030CD" w:rsidP="00C030CD">
      <w:pPr>
        <w:jc w:val="both"/>
        <w:rPr>
          <w:sz w:val="26"/>
          <w:szCs w:val="26"/>
        </w:rPr>
      </w:pPr>
      <w:r w:rsidRPr="00C030CD">
        <w:rPr>
          <w:sz w:val="26"/>
          <w:szCs w:val="26"/>
        </w:rPr>
        <w:t xml:space="preserve">- Проверить зазоры между буферами и опорной плитой противовеса, при необходимости </w:t>
      </w:r>
      <w:proofErr w:type="spellStart"/>
      <w:r w:rsidRPr="00C030CD">
        <w:rPr>
          <w:sz w:val="26"/>
          <w:szCs w:val="26"/>
        </w:rPr>
        <w:t>перепасовать</w:t>
      </w:r>
      <w:proofErr w:type="spellEnd"/>
      <w:r w:rsidRPr="00C030CD">
        <w:rPr>
          <w:sz w:val="26"/>
          <w:szCs w:val="26"/>
        </w:rPr>
        <w:t xml:space="preserve"> тяговые канаты;</w:t>
      </w:r>
    </w:p>
    <w:p w:rsidR="00C030CD" w:rsidRPr="00C030CD" w:rsidRDefault="00C030CD" w:rsidP="00C030CD">
      <w:pPr>
        <w:jc w:val="both"/>
        <w:rPr>
          <w:sz w:val="26"/>
          <w:szCs w:val="26"/>
        </w:rPr>
      </w:pPr>
      <w:r w:rsidRPr="00C030CD">
        <w:rPr>
          <w:sz w:val="26"/>
          <w:szCs w:val="26"/>
        </w:rPr>
        <w:lastRenderedPageBreak/>
        <w:t>- Проверить состояние заземляющих устройств.</w:t>
      </w:r>
    </w:p>
    <w:p w:rsidR="00C030CD" w:rsidRPr="00C030CD" w:rsidRDefault="00C030CD" w:rsidP="00C030CD">
      <w:pPr>
        <w:shd w:val="clear" w:color="auto" w:fill="FFFFFF"/>
        <w:jc w:val="both"/>
        <w:rPr>
          <w:sz w:val="26"/>
          <w:szCs w:val="26"/>
        </w:rPr>
      </w:pPr>
      <w:r w:rsidRPr="00C030CD">
        <w:rPr>
          <w:sz w:val="26"/>
          <w:szCs w:val="26"/>
        </w:rPr>
        <w:t>Все работы совмещать с работами, доводимыми 1 раз в три месяца.</w:t>
      </w:r>
    </w:p>
    <w:p w:rsidR="00C030CD" w:rsidRPr="00C030CD" w:rsidRDefault="00C030CD" w:rsidP="00C030CD">
      <w:pPr>
        <w:shd w:val="clear" w:color="auto" w:fill="FFFFFF"/>
        <w:spacing w:before="120"/>
        <w:jc w:val="both"/>
        <w:rPr>
          <w:b/>
          <w:sz w:val="26"/>
          <w:szCs w:val="26"/>
        </w:rPr>
      </w:pPr>
      <w:r w:rsidRPr="00C030CD">
        <w:rPr>
          <w:b/>
          <w:sz w:val="26"/>
          <w:szCs w:val="26"/>
        </w:rPr>
        <w:t xml:space="preserve">4. </w:t>
      </w:r>
      <w:proofErr w:type="gramStart"/>
      <w:r w:rsidRPr="00C030CD">
        <w:rPr>
          <w:b/>
          <w:sz w:val="26"/>
          <w:szCs w:val="26"/>
        </w:rPr>
        <w:t>ТР</w:t>
      </w:r>
      <w:proofErr w:type="gramEnd"/>
      <w:r w:rsidRPr="00C030CD">
        <w:rPr>
          <w:b/>
          <w:sz w:val="26"/>
          <w:szCs w:val="26"/>
        </w:rPr>
        <w:t xml:space="preserve"> -3 с периодичностью 1 раз в год</w:t>
      </w:r>
    </w:p>
    <w:p w:rsidR="00C030CD" w:rsidRPr="00C030CD" w:rsidRDefault="00C030CD" w:rsidP="00C030CD">
      <w:pPr>
        <w:shd w:val="clear" w:color="auto" w:fill="FFFFFF"/>
        <w:tabs>
          <w:tab w:val="left" w:pos="487"/>
        </w:tabs>
        <w:jc w:val="both"/>
        <w:rPr>
          <w:sz w:val="26"/>
          <w:szCs w:val="26"/>
        </w:rPr>
      </w:pPr>
      <w:r w:rsidRPr="00C030CD">
        <w:rPr>
          <w:sz w:val="26"/>
          <w:szCs w:val="26"/>
        </w:rPr>
        <w:t>- Посадка кабины на ловители;</w:t>
      </w:r>
    </w:p>
    <w:p w:rsidR="00C030CD" w:rsidRPr="00C030CD" w:rsidRDefault="00C030CD" w:rsidP="00C030CD">
      <w:pPr>
        <w:shd w:val="clear" w:color="auto" w:fill="FFFFFF"/>
        <w:tabs>
          <w:tab w:val="left" w:pos="487"/>
        </w:tabs>
        <w:jc w:val="both"/>
        <w:rPr>
          <w:sz w:val="26"/>
          <w:szCs w:val="26"/>
        </w:rPr>
      </w:pPr>
      <w:r w:rsidRPr="00C030CD">
        <w:rPr>
          <w:sz w:val="26"/>
          <w:szCs w:val="26"/>
        </w:rPr>
        <w:t>- Снятие кабины с ловителей;</w:t>
      </w:r>
    </w:p>
    <w:p w:rsidR="00C030CD" w:rsidRPr="00C030CD" w:rsidRDefault="00C030CD" w:rsidP="00C030CD">
      <w:pPr>
        <w:shd w:val="clear" w:color="auto" w:fill="FFFFFF"/>
        <w:tabs>
          <w:tab w:val="left" w:pos="487"/>
        </w:tabs>
        <w:jc w:val="both"/>
        <w:rPr>
          <w:sz w:val="26"/>
          <w:szCs w:val="26"/>
        </w:rPr>
      </w:pPr>
      <w:r w:rsidRPr="00C030CD">
        <w:rPr>
          <w:sz w:val="26"/>
          <w:szCs w:val="26"/>
        </w:rPr>
        <w:t>- Проверка исправности работы ограничителя скорости (ОС);</w:t>
      </w:r>
    </w:p>
    <w:p w:rsidR="00C030CD" w:rsidRPr="00C030CD" w:rsidRDefault="00C030CD" w:rsidP="00C030CD">
      <w:pPr>
        <w:shd w:val="clear" w:color="auto" w:fill="FFFFFF"/>
        <w:tabs>
          <w:tab w:val="left" w:pos="487"/>
        </w:tabs>
        <w:jc w:val="both"/>
        <w:rPr>
          <w:sz w:val="26"/>
          <w:szCs w:val="26"/>
        </w:rPr>
      </w:pPr>
      <w:r w:rsidRPr="00C030CD">
        <w:rPr>
          <w:sz w:val="26"/>
          <w:szCs w:val="26"/>
        </w:rPr>
        <w:t>- Замена конденсаторов на вводное устройство;</w:t>
      </w:r>
    </w:p>
    <w:p w:rsidR="00C030CD" w:rsidRPr="00C030CD" w:rsidRDefault="00C030CD" w:rsidP="00C030CD">
      <w:pPr>
        <w:shd w:val="clear" w:color="auto" w:fill="FFFFFF"/>
        <w:tabs>
          <w:tab w:val="left" w:pos="487"/>
        </w:tabs>
        <w:jc w:val="both"/>
        <w:rPr>
          <w:sz w:val="26"/>
          <w:szCs w:val="26"/>
        </w:rPr>
      </w:pPr>
      <w:r w:rsidRPr="00C030CD">
        <w:rPr>
          <w:sz w:val="26"/>
          <w:szCs w:val="26"/>
        </w:rPr>
        <w:t>- Опробование работы лифта в режимах:</w:t>
      </w:r>
    </w:p>
    <w:p w:rsidR="00C030CD" w:rsidRPr="00C030CD" w:rsidRDefault="00C030CD" w:rsidP="00C030CD">
      <w:pPr>
        <w:shd w:val="clear" w:color="auto" w:fill="FFFFFF"/>
        <w:tabs>
          <w:tab w:val="left" w:pos="487"/>
        </w:tabs>
        <w:jc w:val="both"/>
        <w:rPr>
          <w:sz w:val="26"/>
          <w:szCs w:val="26"/>
        </w:rPr>
      </w:pPr>
      <w:r w:rsidRPr="00C030CD">
        <w:rPr>
          <w:sz w:val="26"/>
          <w:szCs w:val="26"/>
        </w:rPr>
        <w:t xml:space="preserve"> - нормальный режим (пуск лифта от кнопок «вызова» к «приказа»);</w:t>
      </w:r>
    </w:p>
    <w:p w:rsidR="00C030CD" w:rsidRPr="00C030CD" w:rsidRDefault="00C030CD" w:rsidP="00C030CD">
      <w:pPr>
        <w:shd w:val="clear" w:color="auto" w:fill="FFFFFF"/>
        <w:tabs>
          <w:tab w:val="left" w:pos="487"/>
        </w:tabs>
        <w:jc w:val="both"/>
        <w:rPr>
          <w:sz w:val="26"/>
          <w:szCs w:val="26"/>
        </w:rPr>
      </w:pPr>
      <w:r w:rsidRPr="00C030CD">
        <w:rPr>
          <w:sz w:val="26"/>
          <w:szCs w:val="26"/>
        </w:rPr>
        <w:t xml:space="preserve"> - управление в режиме «ревизия»;</w:t>
      </w:r>
    </w:p>
    <w:p w:rsidR="00C030CD" w:rsidRPr="00C030CD" w:rsidRDefault="00C030CD" w:rsidP="00C030CD">
      <w:pPr>
        <w:shd w:val="clear" w:color="auto" w:fill="FFFFFF"/>
        <w:tabs>
          <w:tab w:val="left" w:pos="487"/>
        </w:tabs>
        <w:jc w:val="both"/>
        <w:rPr>
          <w:sz w:val="26"/>
          <w:szCs w:val="26"/>
        </w:rPr>
      </w:pPr>
      <w:r w:rsidRPr="00C030CD">
        <w:rPr>
          <w:sz w:val="26"/>
          <w:szCs w:val="26"/>
        </w:rPr>
        <w:t xml:space="preserve"> - управление из машинного помещения.</w:t>
      </w:r>
    </w:p>
    <w:p w:rsidR="00C030CD" w:rsidRPr="00C030CD" w:rsidRDefault="00C030CD" w:rsidP="00C030CD">
      <w:pPr>
        <w:shd w:val="clear" w:color="auto" w:fill="FFFFFF"/>
        <w:tabs>
          <w:tab w:val="left" w:pos="487"/>
        </w:tabs>
        <w:jc w:val="both"/>
        <w:rPr>
          <w:sz w:val="26"/>
          <w:szCs w:val="26"/>
        </w:rPr>
      </w:pPr>
      <w:r w:rsidRPr="00C030CD">
        <w:rPr>
          <w:sz w:val="26"/>
          <w:szCs w:val="26"/>
        </w:rPr>
        <w:t>- Восстановление эстетического состояния купе кабины лифта (обновление надписей телефонов аварийной службы).</w:t>
      </w:r>
    </w:p>
    <w:p w:rsidR="00C030CD" w:rsidRPr="00C030CD" w:rsidRDefault="00C030CD" w:rsidP="00C030CD">
      <w:pPr>
        <w:spacing w:before="360"/>
        <w:jc w:val="both"/>
        <w:rPr>
          <w:rFonts w:eastAsia="MS Mincho"/>
          <w:b/>
          <w:bCs/>
          <w:caps/>
          <w:sz w:val="26"/>
          <w:szCs w:val="26"/>
        </w:rPr>
      </w:pPr>
      <w:r w:rsidRPr="00C030CD">
        <w:rPr>
          <w:rFonts w:eastAsia="MS Mincho"/>
          <w:b/>
          <w:bCs/>
          <w:caps/>
          <w:sz w:val="26"/>
          <w:szCs w:val="26"/>
        </w:rPr>
        <w:t>V. Оборудование систем охранно-пожарной сигнализации, оповещения людей при пожаре И</w:t>
      </w:r>
    </w:p>
    <w:p w:rsidR="00C030CD" w:rsidRPr="00C030CD" w:rsidRDefault="00C030CD" w:rsidP="00C030CD">
      <w:pPr>
        <w:jc w:val="both"/>
        <w:rPr>
          <w:rFonts w:eastAsia="MS Mincho"/>
          <w:b/>
          <w:bCs/>
          <w:caps/>
          <w:sz w:val="26"/>
          <w:szCs w:val="26"/>
          <w:u w:val="single"/>
        </w:rPr>
      </w:pPr>
      <w:r w:rsidRPr="00C030CD">
        <w:rPr>
          <w:rFonts w:eastAsia="MS Mincho"/>
          <w:b/>
          <w:bCs/>
          <w:caps/>
          <w:sz w:val="26"/>
          <w:szCs w:val="26"/>
        </w:rPr>
        <w:t>КНОПКА ТРЕВОЖНОЙ СИГНАЛИЗАЦИИ</w:t>
      </w:r>
    </w:p>
    <w:p w:rsidR="00C030CD" w:rsidRPr="00C030CD" w:rsidRDefault="00C030CD" w:rsidP="00C030CD">
      <w:pPr>
        <w:spacing w:before="120"/>
        <w:rPr>
          <w:rFonts w:eastAsia="MS Mincho"/>
          <w:b/>
          <w:bCs/>
          <w:caps/>
          <w:sz w:val="26"/>
          <w:szCs w:val="26"/>
        </w:rPr>
      </w:pPr>
      <w:r w:rsidRPr="00C030CD">
        <w:rPr>
          <w:rFonts w:eastAsia="MS Mincho"/>
          <w:b/>
          <w:bCs/>
          <w:caps/>
          <w:sz w:val="26"/>
          <w:szCs w:val="26"/>
        </w:rPr>
        <w:t>программа работ по техническому обслуживанию и ремонту</w:t>
      </w:r>
    </w:p>
    <w:tbl>
      <w:tblPr>
        <w:tblW w:w="1474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35"/>
        <w:gridCol w:w="6"/>
        <w:gridCol w:w="9932"/>
        <w:gridCol w:w="3969"/>
      </w:tblGrid>
      <w:tr w:rsidR="00C030CD" w:rsidRPr="00C030CD" w:rsidTr="00C030CD">
        <w:tc>
          <w:tcPr>
            <w:tcW w:w="835" w:type="dxa"/>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1.</w:t>
            </w:r>
          </w:p>
        </w:tc>
        <w:tc>
          <w:tcPr>
            <w:tcW w:w="9938" w:type="dxa"/>
            <w:gridSpan w:val="2"/>
            <w:shd w:val="clear" w:color="auto" w:fill="FFFFFF"/>
          </w:tcPr>
          <w:p w:rsidR="00C030CD" w:rsidRPr="00C030CD" w:rsidRDefault="00C030CD" w:rsidP="00C030CD">
            <w:pPr>
              <w:shd w:val="clear" w:color="auto" w:fill="FFFFFF"/>
              <w:suppressAutoHyphens/>
              <w:rPr>
                <w:b/>
                <w:kern w:val="1"/>
                <w:sz w:val="24"/>
                <w:szCs w:val="24"/>
                <w:lang w:eastAsia="ar-SA"/>
              </w:rPr>
            </w:pPr>
            <w:r w:rsidRPr="00C030CD">
              <w:rPr>
                <w:b/>
                <w:spacing w:val="-5"/>
                <w:kern w:val="1"/>
                <w:sz w:val="24"/>
                <w:szCs w:val="24"/>
                <w:lang w:eastAsia="ar-SA"/>
              </w:rPr>
              <w:t>Система пожарной сигнализации</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41" w:type="dxa"/>
            <w:gridSpan w:val="2"/>
            <w:shd w:val="clear" w:color="auto" w:fill="FFFFFF"/>
            <w:vAlign w:val="center"/>
          </w:tcPr>
          <w:p w:rsidR="00C030CD" w:rsidRPr="00C030CD" w:rsidRDefault="00C030CD" w:rsidP="00C030CD">
            <w:pPr>
              <w:jc w:val="center"/>
              <w:rPr>
                <w:b/>
                <w:sz w:val="24"/>
                <w:szCs w:val="24"/>
              </w:rPr>
            </w:pPr>
          </w:p>
        </w:tc>
        <w:tc>
          <w:tcPr>
            <w:tcW w:w="9932"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969"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Обследование системы, в том числе:</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технических средств и системы в целом </w:t>
            </w:r>
            <w:r w:rsidRPr="00C030CD">
              <w:rPr>
                <w:spacing w:val="2"/>
                <w:kern w:val="1"/>
                <w:sz w:val="24"/>
                <w:szCs w:val="24"/>
                <w:lang w:eastAsia="ar-SA"/>
              </w:rPr>
              <w:t>исполнительной документации;</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работоспособности технических средств и системы в целом;</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документальное оформление результатов обследования.</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2"/>
                <w:kern w:val="1"/>
                <w:sz w:val="24"/>
                <w:szCs w:val="24"/>
                <w:lang w:eastAsia="ar-SA"/>
              </w:rPr>
              <w:t>Регламентные и ремонтные работы по обслуживанию станций (приборов) управления и источников питания системы пожарной сигнализации, в том числе:</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внешний осмотр приборов на отсутствие механических повреждений, коррозии, грязи, </w:t>
            </w:r>
            <w:r w:rsidRPr="00C030CD">
              <w:rPr>
                <w:spacing w:val="2"/>
                <w:kern w:val="1"/>
                <w:sz w:val="24"/>
                <w:szCs w:val="24"/>
                <w:lang w:eastAsia="ar-SA"/>
              </w:rPr>
              <w:t>прочность крепления;</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контроль рабочего положения выключателей и переключателей, исправности световых индикаторов, наличия пломб;</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 проверка состояния внешних монтажных проводов, контактных соединений;</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тестирование станции и периферии собственными программными средствами системы;</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rPr>
              <w:t xml:space="preserve"> - Создание архивной копии программной конфигурации системы и приборов на внешний накопитель </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xml:space="preserve">- контроль основного и резервного источников питания, проверка автоматического переключения питания с рабочего ввода </w:t>
            </w:r>
            <w:proofErr w:type="gramStart"/>
            <w:r w:rsidRPr="00C030CD">
              <w:rPr>
                <w:spacing w:val="2"/>
                <w:kern w:val="1"/>
                <w:sz w:val="24"/>
                <w:szCs w:val="24"/>
                <w:lang w:eastAsia="ar-SA"/>
              </w:rPr>
              <w:t>на</w:t>
            </w:r>
            <w:proofErr w:type="gramEnd"/>
            <w:r w:rsidRPr="00C030CD">
              <w:rPr>
                <w:spacing w:val="2"/>
                <w:kern w:val="1"/>
                <w:sz w:val="24"/>
                <w:szCs w:val="24"/>
                <w:lang w:eastAsia="ar-SA"/>
              </w:rPr>
              <w:t xml:space="preserve"> резервный;</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 проверка работоспособности системы в целом;</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4"/>
                <w:kern w:val="1"/>
                <w:sz w:val="24"/>
                <w:szCs w:val="24"/>
                <w:lang w:eastAsia="ar-SA"/>
              </w:rPr>
              <w:t>-</w:t>
            </w:r>
            <w:r w:rsidRPr="00C030CD">
              <w:rPr>
                <w:color w:val="FF0000"/>
                <w:spacing w:val="1"/>
                <w:kern w:val="1"/>
                <w:sz w:val="24"/>
                <w:szCs w:val="24"/>
                <w:lang w:eastAsia="ar-SA"/>
              </w:rPr>
              <w:t xml:space="preserve"> </w:t>
            </w:r>
            <w:r w:rsidRPr="00C030CD">
              <w:rPr>
                <w:spacing w:val="1"/>
                <w:kern w:val="1"/>
                <w:sz w:val="24"/>
                <w:szCs w:val="24"/>
                <w:lang w:eastAsia="ar-SA"/>
              </w:rPr>
              <w:t>восстановительный</w:t>
            </w:r>
            <w:r w:rsidRPr="00C030CD">
              <w:rPr>
                <w:spacing w:val="4"/>
                <w:kern w:val="1"/>
                <w:sz w:val="24"/>
                <w:szCs w:val="24"/>
                <w:lang w:eastAsia="ar-SA"/>
              </w:rPr>
              <w:t xml:space="preserve"> ремонт;</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b/>
                <w:bCs/>
                <w:spacing w:val="2"/>
                <w:kern w:val="1"/>
                <w:sz w:val="24"/>
                <w:szCs w:val="24"/>
                <w:lang w:eastAsia="ar-SA"/>
              </w:rPr>
            </w:pPr>
            <w:r w:rsidRPr="00C030CD">
              <w:rPr>
                <w:spacing w:val="1"/>
                <w:kern w:val="1"/>
                <w:sz w:val="24"/>
                <w:szCs w:val="24"/>
                <w:lang w:eastAsia="ar-SA"/>
              </w:rPr>
              <w:t>- ведение журнала регистрации работ.</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постоянно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2"/>
                <w:kern w:val="1"/>
                <w:sz w:val="24"/>
                <w:szCs w:val="24"/>
                <w:lang w:eastAsia="ar-SA"/>
              </w:rPr>
              <w:t xml:space="preserve">Регламентные и ремонтные работы по обслуживанию пожарных </w:t>
            </w:r>
            <w:proofErr w:type="spellStart"/>
            <w:r w:rsidRPr="00C030CD">
              <w:rPr>
                <w:b/>
                <w:bCs/>
                <w:spacing w:val="2"/>
                <w:kern w:val="1"/>
                <w:sz w:val="24"/>
                <w:szCs w:val="24"/>
                <w:lang w:eastAsia="ar-SA"/>
              </w:rPr>
              <w:t>извещателей</w:t>
            </w:r>
            <w:proofErr w:type="spellEnd"/>
            <w:r w:rsidRPr="00C030CD">
              <w:rPr>
                <w:b/>
                <w:bCs/>
                <w:spacing w:val="2"/>
                <w:kern w:val="1"/>
                <w:sz w:val="24"/>
                <w:szCs w:val="24"/>
                <w:lang w:eastAsia="ar-SA"/>
              </w:rPr>
              <w:t xml:space="preserve"> в том числе:</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внешний осмотр </w:t>
            </w:r>
            <w:proofErr w:type="spellStart"/>
            <w:r w:rsidRPr="00C030CD">
              <w:rPr>
                <w:spacing w:val="1"/>
                <w:kern w:val="1"/>
                <w:sz w:val="24"/>
                <w:szCs w:val="24"/>
                <w:lang w:eastAsia="ar-SA"/>
              </w:rPr>
              <w:t>извещателей</w:t>
            </w:r>
            <w:proofErr w:type="spellEnd"/>
            <w:r w:rsidRPr="00C030CD">
              <w:rPr>
                <w:spacing w:val="1"/>
                <w:kern w:val="1"/>
                <w:sz w:val="24"/>
                <w:szCs w:val="24"/>
                <w:lang w:eastAsia="ar-SA"/>
              </w:rPr>
              <w:t xml:space="preserve"> на отсутствие механических повреждений, коррозии, </w:t>
            </w:r>
            <w:r w:rsidRPr="00C030CD">
              <w:rPr>
                <w:spacing w:val="2"/>
                <w:kern w:val="1"/>
                <w:sz w:val="24"/>
                <w:szCs w:val="24"/>
                <w:lang w:eastAsia="ar-SA"/>
              </w:rPr>
              <w:t>грязи, прочность крепления;</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 проверка состояния внешних монтажных проводов, контактных соединений;</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spacing w:val="3"/>
                <w:kern w:val="1"/>
                <w:lang w:eastAsia="ar-SA"/>
              </w:rPr>
            </w:pPr>
            <w:r w:rsidRPr="00C030CD">
              <w:rPr>
                <w:spacing w:val="3"/>
                <w:kern w:val="1"/>
                <w:sz w:val="24"/>
                <w:szCs w:val="24"/>
                <w:lang w:eastAsia="ar-SA"/>
              </w:rPr>
              <w:t xml:space="preserve">Проверка срабатывания дымовых пожарных </w:t>
            </w:r>
            <w:proofErr w:type="spellStart"/>
            <w:r w:rsidRPr="00C030CD">
              <w:rPr>
                <w:spacing w:val="3"/>
                <w:kern w:val="1"/>
                <w:sz w:val="24"/>
                <w:szCs w:val="24"/>
                <w:lang w:eastAsia="ar-SA"/>
              </w:rPr>
              <w:t>извещателей</w:t>
            </w:r>
            <w:proofErr w:type="spellEnd"/>
            <w:r w:rsidRPr="00C030CD">
              <w:rPr>
                <w:spacing w:val="1"/>
                <w:sz w:val="22"/>
                <w:szCs w:val="22"/>
              </w:rPr>
              <w:t xml:space="preserve"> </w:t>
            </w:r>
          </w:p>
        </w:tc>
        <w:tc>
          <w:tcPr>
            <w:tcW w:w="3969" w:type="dxa"/>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xml:space="preserve">- </w:t>
            </w:r>
            <w:r w:rsidRPr="00C030CD">
              <w:rPr>
                <w:spacing w:val="1"/>
                <w:kern w:val="1"/>
                <w:sz w:val="24"/>
                <w:szCs w:val="24"/>
                <w:lang w:eastAsia="ar-SA"/>
              </w:rPr>
              <w:t>восстановительный</w:t>
            </w:r>
            <w:r w:rsidRPr="00C030CD">
              <w:rPr>
                <w:kern w:val="1"/>
                <w:sz w:val="24"/>
                <w:szCs w:val="24"/>
                <w:lang w:eastAsia="ar-SA"/>
              </w:rPr>
              <w:t xml:space="preserve"> ремонт;</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по необходимости</w:t>
            </w:r>
          </w:p>
        </w:tc>
      </w:tr>
      <w:tr w:rsidR="00C030CD" w:rsidRPr="00C030CD" w:rsidTr="00C030CD">
        <w:tc>
          <w:tcPr>
            <w:tcW w:w="835"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ведение журнала регистрации работ.</w:t>
            </w:r>
          </w:p>
        </w:tc>
        <w:tc>
          <w:tcPr>
            <w:tcW w:w="3969"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постоянно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2.</w:t>
            </w: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b/>
                <w:spacing w:val="1"/>
                <w:kern w:val="1"/>
                <w:sz w:val="24"/>
                <w:szCs w:val="24"/>
                <w:lang w:eastAsia="ar-SA"/>
              </w:rPr>
            </w:pPr>
            <w:r w:rsidRPr="00C030CD">
              <w:rPr>
                <w:b/>
                <w:spacing w:val="1"/>
                <w:kern w:val="1"/>
                <w:sz w:val="24"/>
                <w:szCs w:val="24"/>
                <w:lang w:eastAsia="ar-SA"/>
              </w:rPr>
              <w:t xml:space="preserve">Система оповещения и эвакуации людей при пожаре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b/>
                <w:spacing w:val="-1"/>
                <w:kern w:val="1"/>
                <w:sz w:val="24"/>
                <w:szCs w:val="24"/>
                <w:lang w:eastAsia="ar-SA"/>
              </w:rPr>
            </w:pPr>
          </w:p>
        </w:tc>
      </w:tr>
      <w:tr w:rsidR="00C030CD" w:rsidRPr="00C030CD" w:rsidTr="00C030CD">
        <w:tc>
          <w:tcPr>
            <w:tcW w:w="841" w:type="dxa"/>
            <w:gridSpan w:val="2"/>
            <w:shd w:val="clear" w:color="auto" w:fill="FFFFFF"/>
            <w:vAlign w:val="center"/>
          </w:tcPr>
          <w:p w:rsidR="00C030CD" w:rsidRPr="00C030CD" w:rsidRDefault="00C030CD" w:rsidP="00C030CD">
            <w:pPr>
              <w:jc w:val="center"/>
              <w:rPr>
                <w:b/>
                <w:sz w:val="24"/>
                <w:szCs w:val="24"/>
              </w:rPr>
            </w:pPr>
          </w:p>
        </w:tc>
        <w:tc>
          <w:tcPr>
            <w:tcW w:w="9932" w:type="dxa"/>
            <w:shd w:val="clear" w:color="auto" w:fill="FFFFFF"/>
            <w:vAlign w:val="center"/>
          </w:tcPr>
          <w:p w:rsidR="00C030CD" w:rsidRPr="00C030CD" w:rsidRDefault="00C030CD" w:rsidP="00C030CD">
            <w:pPr>
              <w:rPr>
                <w:b/>
                <w:sz w:val="24"/>
                <w:szCs w:val="24"/>
              </w:rPr>
            </w:pPr>
            <w:r w:rsidRPr="00C030CD">
              <w:rPr>
                <w:b/>
                <w:sz w:val="24"/>
                <w:szCs w:val="24"/>
              </w:rPr>
              <w:t>Перечень работ</w:t>
            </w:r>
          </w:p>
        </w:tc>
        <w:tc>
          <w:tcPr>
            <w:tcW w:w="3969" w:type="dxa"/>
            <w:shd w:val="clear" w:color="auto" w:fill="FFFFFF"/>
            <w:vAlign w:val="center"/>
          </w:tcPr>
          <w:p w:rsidR="00C030CD" w:rsidRPr="00C030CD" w:rsidRDefault="00C030CD" w:rsidP="00C030CD">
            <w:pPr>
              <w:rPr>
                <w:b/>
                <w:sz w:val="24"/>
                <w:szCs w:val="24"/>
              </w:rPr>
            </w:pPr>
            <w:r w:rsidRPr="00C030CD">
              <w:rPr>
                <w:b/>
                <w:sz w:val="24"/>
                <w:szCs w:val="24"/>
              </w:rPr>
              <w:t>Периодичность обслуживания</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Обследование системы, в том числе: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соответствия монтажа технических средств и системы в целом исполнительной документации;</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-проверка соответствия нормам звукового давления оповещения по зонам;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технических средств и системы в целом;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-документальное оформление результатов обследования;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Регламентные и ремонтные работы, в том числе: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proofErr w:type="gramStart"/>
            <w:r w:rsidRPr="00C030CD">
              <w:rPr>
                <w:spacing w:val="1"/>
                <w:kern w:val="1"/>
                <w:sz w:val="24"/>
                <w:szCs w:val="24"/>
                <w:lang w:eastAsia="ar-SA"/>
              </w:rPr>
              <w:t>- внешний осмотр составных частей установки (усилители, матрицы, блоки коммутации, тюнер, магнитофон, проигрыватель CD, громкоговорители и др. средств) на отсутствие механических повреждений, коррозии, грязи, прочность креплений и т. п.;</w:t>
            </w:r>
            <w:proofErr w:type="gramEnd"/>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-контроль рабочего положения выключателей и переключателей, исправности световой </w:t>
            </w:r>
            <w:r w:rsidRPr="00C030CD">
              <w:rPr>
                <w:spacing w:val="1"/>
                <w:kern w:val="1"/>
                <w:sz w:val="24"/>
                <w:szCs w:val="24"/>
                <w:lang w:eastAsia="ar-SA"/>
              </w:rPr>
              <w:lastRenderedPageBreak/>
              <w:t>индикации, наличие пломб на приемно-контрольном приборе;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lastRenderedPageBreak/>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контроль целостности линий оповещения (с помощью блока контроля линий);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внешних монтажных проводов, контактных соединений;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-контроль основного и резервного источников питания, проверка автоматического переключения питания с рабочего ввода </w:t>
            </w:r>
            <w:proofErr w:type="gramStart"/>
            <w:r w:rsidRPr="00C030CD">
              <w:rPr>
                <w:spacing w:val="1"/>
                <w:kern w:val="1"/>
                <w:sz w:val="24"/>
                <w:szCs w:val="24"/>
                <w:lang w:eastAsia="ar-SA"/>
              </w:rPr>
              <w:t>на</w:t>
            </w:r>
            <w:proofErr w:type="gramEnd"/>
            <w:r w:rsidRPr="00C030CD">
              <w:rPr>
                <w:spacing w:val="1"/>
                <w:kern w:val="1"/>
                <w:sz w:val="24"/>
                <w:szCs w:val="24"/>
                <w:lang w:eastAsia="ar-SA"/>
              </w:rPr>
              <w:t xml:space="preserve"> резервный;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системы по зонам оповещения;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proofErr w:type="gramStart"/>
            <w:r w:rsidRPr="00C030CD">
              <w:rPr>
                <w:spacing w:val="1"/>
                <w:kern w:val="1"/>
                <w:sz w:val="24"/>
                <w:szCs w:val="24"/>
                <w:lang w:eastAsia="ar-SA"/>
              </w:rPr>
              <w:t>- проверка работоспособности системы в целом в автоматическом и ручном режимах;</w:t>
            </w:r>
            <w:proofErr w:type="gramEnd"/>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профилактические работы;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восстановительный ремонт;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ведение журнала регистрации работ.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постоянно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r w:rsidRPr="00C030CD">
              <w:rPr>
                <w:b/>
                <w:kern w:val="1"/>
                <w:sz w:val="24"/>
                <w:szCs w:val="24"/>
                <w:lang w:eastAsia="ar-SA"/>
              </w:rPr>
              <w:t>3.</w:t>
            </w: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b/>
                <w:spacing w:val="1"/>
                <w:kern w:val="1"/>
                <w:sz w:val="24"/>
                <w:szCs w:val="24"/>
                <w:lang w:eastAsia="ar-SA"/>
              </w:rPr>
            </w:pPr>
            <w:r w:rsidRPr="00C030CD">
              <w:rPr>
                <w:b/>
                <w:spacing w:val="1"/>
                <w:kern w:val="1"/>
                <w:sz w:val="24"/>
                <w:szCs w:val="24"/>
                <w:lang w:eastAsia="ar-SA"/>
              </w:rPr>
              <w:t>Система охранной сигнализации</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41" w:type="dxa"/>
            <w:gridSpan w:val="2"/>
            <w:shd w:val="clear" w:color="auto" w:fill="FFFFFF"/>
            <w:vAlign w:val="center"/>
          </w:tcPr>
          <w:p w:rsidR="00C030CD" w:rsidRPr="00C030CD" w:rsidRDefault="00C030CD" w:rsidP="00C030CD">
            <w:pPr>
              <w:jc w:val="center"/>
              <w:rPr>
                <w:b/>
                <w:sz w:val="24"/>
                <w:szCs w:val="24"/>
              </w:rPr>
            </w:pPr>
          </w:p>
        </w:tc>
        <w:tc>
          <w:tcPr>
            <w:tcW w:w="9932" w:type="dxa"/>
            <w:shd w:val="clear" w:color="auto" w:fill="FFFFFF"/>
            <w:vAlign w:val="center"/>
          </w:tcPr>
          <w:p w:rsidR="00C030CD" w:rsidRPr="00C030CD" w:rsidRDefault="00C030CD" w:rsidP="00C030CD">
            <w:pPr>
              <w:rPr>
                <w:b/>
                <w:sz w:val="24"/>
                <w:szCs w:val="24"/>
              </w:rPr>
            </w:pPr>
            <w:r w:rsidRPr="00C030CD">
              <w:rPr>
                <w:b/>
                <w:sz w:val="24"/>
                <w:szCs w:val="24"/>
              </w:rPr>
              <w:t>Перечень работ</w:t>
            </w:r>
          </w:p>
        </w:tc>
        <w:tc>
          <w:tcPr>
            <w:tcW w:w="3969" w:type="dxa"/>
            <w:shd w:val="clear" w:color="auto" w:fill="FFFFFF"/>
            <w:vAlign w:val="center"/>
          </w:tcPr>
          <w:p w:rsidR="00C030CD" w:rsidRPr="00C030CD" w:rsidRDefault="00C030CD" w:rsidP="00C030CD">
            <w:pPr>
              <w:rPr>
                <w:b/>
              </w:rPr>
            </w:pPr>
            <w:r w:rsidRPr="00C030CD">
              <w:rPr>
                <w:b/>
              </w:rPr>
              <w:t>Периодичность обслуживания</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Обследование системы, в том числе: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соответствия монтажа технических средств и системы в целом исполнительной документации;</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технических средств и системы в целом;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документальное оформление результатов обследования;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Регламентные и ремонтные работы по обслуживанию станций (приборов) управления и источников питания системы охранной сигнализации, в том числе: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внешний осмотр оборудования на отсутствие механических повреждений, коррозии, грязи, прочность крепления;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контроль рабочего положения выключателей и переключателей, исправности световых индикаторов, наличия пломб;</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внешних монтажных проводов, контактных соединений;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тестирование станции и периферии собственными программными средствами системы;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w:t>
            </w:r>
            <w:r w:rsidRPr="00C030CD">
              <w:rPr>
                <w:spacing w:val="2"/>
                <w:sz w:val="22"/>
                <w:szCs w:val="22"/>
              </w:rPr>
              <w:t xml:space="preserve">Создание архивной копии программной конфигурации системы и приборов на внешний накопитель </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проверка автоматического переключения питания с рабочего ввода </w:t>
            </w:r>
            <w:proofErr w:type="gramStart"/>
            <w:r w:rsidRPr="00C030CD">
              <w:rPr>
                <w:spacing w:val="1"/>
                <w:kern w:val="1"/>
                <w:sz w:val="24"/>
                <w:szCs w:val="24"/>
                <w:lang w:eastAsia="ar-SA"/>
              </w:rPr>
              <w:t>на</w:t>
            </w:r>
            <w:proofErr w:type="gramEnd"/>
            <w:r w:rsidRPr="00C030CD">
              <w:rPr>
                <w:spacing w:val="1"/>
                <w:kern w:val="1"/>
                <w:sz w:val="24"/>
                <w:szCs w:val="24"/>
                <w:lang w:eastAsia="ar-SA"/>
              </w:rPr>
              <w:t xml:space="preserve"> резервный;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профилактические работы;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системы в целом;</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восстановительный ремонт.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ведение журнала регистрации работ.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постоянно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b/>
                <w:spacing w:val="1"/>
                <w:kern w:val="1"/>
                <w:sz w:val="24"/>
                <w:szCs w:val="24"/>
                <w:lang w:eastAsia="ar-SA"/>
              </w:rPr>
            </w:pPr>
            <w:r w:rsidRPr="00C030CD">
              <w:rPr>
                <w:b/>
                <w:spacing w:val="1"/>
                <w:kern w:val="1"/>
                <w:sz w:val="24"/>
                <w:szCs w:val="24"/>
                <w:lang w:eastAsia="ar-SA"/>
              </w:rPr>
              <w:t xml:space="preserve">Регламентные и ремонтные работы по обслуживанию </w:t>
            </w:r>
            <w:proofErr w:type="gramStart"/>
            <w:r w:rsidRPr="00C030CD">
              <w:rPr>
                <w:b/>
                <w:spacing w:val="1"/>
                <w:kern w:val="1"/>
                <w:sz w:val="24"/>
                <w:szCs w:val="24"/>
                <w:lang w:eastAsia="ar-SA"/>
              </w:rPr>
              <w:t>охранных</w:t>
            </w:r>
            <w:proofErr w:type="gramEnd"/>
            <w:r w:rsidRPr="00C030CD">
              <w:rPr>
                <w:b/>
                <w:spacing w:val="1"/>
                <w:kern w:val="1"/>
                <w:sz w:val="24"/>
                <w:szCs w:val="24"/>
                <w:lang w:eastAsia="ar-SA"/>
              </w:rPr>
              <w:t xml:space="preserve"> </w:t>
            </w:r>
            <w:proofErr w:type="spellStart"/>
            <w:r w:rsidRPr="00C030CD">
              <w:rPr>
                <w:b/>
                <w:spacing w:val="1"/>
                <w:kern w:val="1"/>
                <w:sz w:val="24"/>
                <w:szCs w:val="24"/>
                <w:lang w:eastAsia="ar-SA"/>
              </w:rPr>
              <w:t>извещателей</w:t>
            </w:r>
            <w:proofErr w:type="spellEnd"/>
            <w:r w:rsidRPr="00C030CD">
              <w:rPr>
                <w:b/>
                <w:spacing w:val="1"/>
                <w:kern w:val="1"/>
                <w:sz w:val="24"/>
                <w:szCs w:val="24"/>
                <w:lang w:eastAsia="ar-SA"/>
              </w:rPr>
              <w:t xml:space="preserve"> в том числе:</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внешний осмотр </w:t>
            </w:r>
            <w:proofErr w:type="spellStart"/>
            <w:r w:rsidRPr="00C030CD">
              <w:rPr>
                <w:spacing w:val="1"/>
                <w:kern w:val="1"/>
                <w:sz w:val="24"/>
                <w:szCs w:val="24"/>
                <w:lang w:eastAsia="ar-SA"/>
              </w:rPr>
              <w:t>извещателей</w:t>
            </w:r>
            <w:proofErr w:type="spellEnd"/>
            <w:r w:rsidRPr="00C030CD">
              <w:rPr>
                <w:spacing w:val="1"/>
                <w:kern w:val="1"/>
                <w:sz w:val="24"/>
                <w:szCs w:val="24"/>
                <w:lang w:eastAsia="ar-SA"/>
              </w:rPr>
              <w:t xml:space="preserve"> на отсутствие механических повреждений, коррозии, грязи, прочность крепления;</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внешних монтажных проводов, контактных соединений;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прочистка линз Френеля оптических охранных </w:t>
            </w:r>
            <w:proofErr w:type="spellStart"/>
            <w:r w:rsidRPr="00C030CD">
              <w:rPr>
                <w:spacing w:val="1"/>
                <w:kern w:val="1"/>
                <w:sz w:val="24"/>
                <w:szCs w:val="24"/>
                <w:lang w:eastAsia="ar-SA"/>
              </w:rPr>
              <w:t>извещателей</w:t>
            </w:r>
            <w:proofErr w:type="spellEnd"/>
            <w:r w:rsidRPr="00C030CD">
              <w:rPr>
                <w:spacing w:val="1"/>
                <w:kern w:val="1"/>
                <w:sz w:val="24"/>
                <w:szCs w:val="24"/>
                <w:lang w:eastAsia="ar-SA"/>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проверка настройки (юстировка) </w:t>
            </w:r>
            <w:proofErr w:type="gramStart"/>
            <w:r w:rsidRPr="00C030CD">
              <w:rPr>
                <w:spacing w:val="1"/>
                <w:kern w:val="1"/>
                <w:sz w:val="24"/>
                <w:szCs w:val="24"/>
                <w:lang w:eastAsia="ar-SA"/>
              </w:rPr>
              <w:t>оптических</w:t>
            </w:r>
            <w:proofErr w:type="gramEnd"/>
            <w:r w:rsidRPr="00C030CD">
              <w:rPr>
                <w:spacing w:val="1"/>
                <w:kern w:val="1"/>
                <w:sz w:val="24"/>
                <w:szCs w:val="24"/>
                <w:lang w:eastAsia="ar-SA"/>
              </w:rPr>
              <w:t xml:space="preserve"> и радиоволновых охранных </w:t>
            </w:r>
            <w:proofErr w:type="spellStart"/>
            <w:r w:rsidRPr="00C030CD">
              <w:rPr>
                <w:spacing w:val="1"/>
                <w:kern w:val="1"/>
                <w:sz w:val="24"/>
                <w:szCs w:val="24"/>
                <w:lang w:eastAsia="ar-SA"/>
              </w:rPr>
              <w:t>извещателей</w:t>
            </w:r>
            <w:proofErr w:type="spellEnd"/>
            <w:r w:rsidRPr="00C030CD">
              <w:rPr>
                <w:spacing w:val="1"/>
                <w:kern w:val="1"/>
                <w:sz w:val="24"/>
                <w:szCs w:val="24"/>
                <w:lang w:eastAsia="ar-SA"/>
              </w:rPr>
              <w:t>;</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 xml:space="preserve">один раз в полгода </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профилактические работы;</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восстановительный ремонт;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ведение журнала регистрации работ.</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постоянно</w:t>
            </w:r>
          </w:p>
        </w:tc>
      </w:tr>
    </w:tbl>
    <w:p w:rsidR="00C030CD" w:rsidRPr="00C030CD" w:rsidRDefault="00C030CD" w:rsidP="00C030CD">
      <w:pPr>
        <w:rPr>
          <w:rFonts w:eastAsia="MS Mincho"/>
          <w:b/>
          <w:bCs/>
          <w:caps/>
          <w:sz w:val="24"/>
          <w:szCs w:val="24"/>
        </w:rPr>
      </w:pPr>
    </w:p>
    <w:p w:rsidR="00C030CD" w:rsidRPr="00C030CD" w:rsidRDefault="00C030CD" w:rsidP="00C030CD">
      <w:pPr>
        <w:rPr>
          <w:rFonts w:eastAsia="MS Mincho"/>
          <w:b/>
          <w:bCs/>
          <w:caps/>
          <w:sz w:val="24"/>
          <w:szCs w:val="24"/>
        </w:rPr>
      </w:pPr>
      <w:r w:rsidRPr="00C030CD">
        <w:rPr>
          <w:rFonts w:eastAsia="MS Mincho"/>
          <w:b/>
          <w:bCs/>
          <w:caps/>
          <w:sz w:val="24"/>
          <w:szCs w:val="24"/>
        </w:rPr>
        <w:t xml:space="preserve">VI. Оборудование систем видеонаблюдения </w:t>
      </w:r>
    </w:p>
    <w:tbl>
      <w:tblPr>
        <w:tblW w:w="14742" w:type="dxa"/>
        <w:tblInd w:w="40" w:type="dxa"/>
        <w:tblLayout w:type="fixed"/>
        <w:tblCellMar>
          <w:left w:w="40" w:type="dxa"/>
          <w:right w:w="40" w:type="dxa"/>
        </w:tblCellMar>
        <w:tblLook w:val="0000" w:firstRow="0" w:lastRow="0" w:firstColumn="0" w:lastColumn="0" w:noHBand="0" w:noVBand="0"/>
      </w:tblPr>
      <w:tblGrid>
        <w:gridCol w:w="835"/>
        <w:gridCol w:w="6"/>
        <w:gridCol w:w="9932"/>
        <w:gridCol w:w="3969"/>
      </w:tblGrid>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b/>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b/>
                <w:bCs/>
                <w:spacing w:val="1"/>
                <w:kern w:val="1"/>
                <w:sz w:val="24"/>
                <w:szCs w:val="24"/>
                <w:lang w:eastAsia="ar-SA"/>
              </w:rPr>
            </w:pPr>
            <w:r w:rsidRPr="00C030CD">
              <w:rPr>
                <w:b/>
                <w:bCs/>
                <w:sz w:val="24"/>
                <w:szCs w:val="24"/>
              </w:rPr>
              <w:t>Система видеонаблюдения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b/>
                <w:kern w:val="1"/>
                <w:sz w:val="24"/>
                <w:szCs w:val="24"/>
                <w:lang w:eastAsia="ar-SA"/>
              </w:rPr>
            </w:pPr>
          </w:p>
        </w:tc>
      </w:tr>
      <w:tr w:rsidR="00C030CD" w:rsidRPr="00C030CD" w:rsidTr="00C030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1" w:type="dxa"/>
            <w:gridSpan w:val="2"/>
            <w:shd w:val="clear" w:color="auto" w:fill="FFFFFF"/>
            <w:vAlign w:val="center"/>
          </w:tcPr>
          <w:p w:rsidR="00C030CD" w:rsidRPr="00C030CD" w:rsidRDefault="00C030CD" w:rsidP="00C030CD">
            <w:pPr>
              <w:jc w:val="center"/>
              <w:rPr>
                <w:b/>
                <w:sz w:val="24"/>
                <w:szCs w:val="24"/>
              </w:rPr>
            </w:pPr>
          </w:p>
        </w:tc>
        <w:tc>
          <w:tcPr>
            <w:tcW w:w="9932"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969"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Первичное обследование системы, в том числе:</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технических средств и системы в целом </w:t>
            </w:r>
            <w:r w:rsidRPr="00C030CD">
              <w:rPr>
                <w:spacing w:val="2"/>
                <w:kern w:val="1"/>
                <w:sz w:val="24"/>
                <w:szCs w:val="24"/>
                <w:lang w:eastAsia="ar-SA"/>
              </w:rPr>
              <w:t>исполнительной документации;</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работоспособности технических средств и системы в целом;</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документальное оформление результатов обследования.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2"/>
                <w:kern w:val="1"/>
                <w:sz w:val="24"/>
                <w:szCs w:val="24"/>
                <w:lang w:eastAsia="ar-SA"/>
              </w:rPr>
              <w:t>Регламентные и ремонтные работы по обслуживанию станций (приборов) управления и источников питания системы, в том числе:</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внешний осмотр приборов на отсутствие механических повреждений, коррозии, грязи, </w:t>
            </w:r>
            <w:r w:rsidRPr="00C030CD">
              <w:rPr>
                <w:spacing w:val="2"/>
                <w:kern w:val="1"/>
                <w:sz w:val="24"/>
                <w:szCs w:val="24"/>
                <w:lang w:eastAsia="ar-SA"/>
              </w:rPr>
              <w:t>прочность крепления;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контроль рабочего положения выключателей и переключателей, исправности световых индикаторов, наличия пломб;</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 проверка состояния внешних монтажных проводов, контактных соединений;</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очистка вентиляционных решёток серверного оборудования;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чистка линз объективов видеокамер и внешних стекол кожухов уличных камер</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Проверка конфигурации зоны обнаружения видеокамеры и ее чувствительности, контроль границ (дальности) зоны обнаружения; проверка отсутствия «мертвых зон» в зоне обнаружения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xml:space="preserve">- контроль основного и резервного источников питания, проверка автоматического переключения питания с рабочего ввода </w:t>
            </w:r>
            <w:proofErr w:type="gramStart"/>
            <w:r w:rsidRPr="00C030CD">
              <w:rPr>
                <w:kern w:val="1"/>
                <w:sz w:val="24"/>
                <w:szCs w:val="24"/>
                <w:lang w:eastAsia="ar-SA"/>
              </w:rPr>
              <w:t>на</w:t>
            </w:r>
            <w:proofErr w:type="gramEnd"/>
            <w:r w:rsidRPr="00C030CD">
              <w:rPr>
                <w:kern w:val="1"/>
                <w:sz w:val="24"/>
                <w:szCs w:val="24"/>
                <w:lang w:eastAsia="ar-SA"/>
              </w:rPr>
              <w:t xml:space="preserve"> резервный;</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профилактические работы;</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xml:space="preserve">- Проверка соответствия номинала и исправности предохранителя, осуществление контроля наличия крышек на </w:t>
            </w:r>
            <w:proofErr w:type="spellStart"/>
            <w:r w:rsidRPr="00C030CD">
              <w:rPr>
                <w:kern w:val="1"/>
                <w:sz w:val="24"/>
                <w:szCs w:val="24"/>
                <w:lang w:eastAsia="ar-SA"/>
              </w:rPr>
              <w:t>клеммных</w:t>
            </w:r>
            <w:proofErr w:type="spellEnd"/>
            <w:r w:rsidRPr="00C030CD">
              <w:rPr>
                <w:kern w:val="1"/>
                <w:sz w:val="24"/>
                <w:szCs w:val="24"/>
                <w:lang w:eastAsia="ar-SA"/>
              </w:rPr>
              <w:t xml:space="preserve"> колодках, пломб или печатей на них и на корпусе источника</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Диагностика системных ресурсов, проверка дисковых массивов на наличие ошибок</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Проверка системных параметров и настройки специализированного программного обеспечения, установка обновлений специализированного программного обеспечения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Измерение сопротивления защитного и рабочего заземления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Измерение сопротивления изоляции электрических цепей</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 проверка работоспособности системы в целом;</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проверка работоспособности составных частей установки;</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kern w:val="1"/>
                <w:sz w:val="24"/>
                <w:szCs w:val="24"/>
                <w:lang w:eastAsia="ar-SA"/>
              </w:rPr>
              <w:t>- Проверка работоспособности системы в целом;</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4"/>
                <w:kern w:val="1"/>
                <w:sz w:val="24"/>
                <w:szCs w:val="24"/>
                <w:lang w:eastAsia="ar-SA"/>
              </w:rPr>
              <w:t xml:space="preserve">- </w:t>
            </w:r>
            <w:r w:rsidRPr="00C030CD">
              <w:rPr>
                <w:spacing w:val="1"/>
                <w:kern w:val="1"/>
                <w:sz w:val="24"/>
                <w:szCs w:val="24"/>
                <w:lang w:eastAsia="ar-SA"/>
              </w:rPr>
              <w:t>Восстановительный</w:t>
            </w:r>
            <w:r w:rsidRPr="00C030CD">
              <w:rPr>
                <w:spacing w:val="4"/>
                <w:kern w:val="1"/>
                <w:sz w:val="24"/>
                <w:szCs w:val="24"/>
                <w:lang w:eastAsia="ar-SA"/>
              </w:rPr>
              <w:t xml:space="preserve"> ремонт;</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gridSpan w:val="2"/>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4"/>
                <w:kern w:val="1"/>
                <w:sz w:val="24"/>
                <w:szCs w:val="24"/>
                <w:lang w:eastAsia="ar-SA"/>
              </w:rPr>
              <w:t>- Ведение эксплуатационной и ремонтной документации.</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2"/>
                <w:kern w:val="1"/>
                <w:sz w:val="24"/>
                <w:szCs w:val="24"/>
                <w:lang w:eastAsia="ar-SA"/>
              </w:rPr>
              <w:t>постоянно</w:t>
            </w:r>
          </w:p>
        </w:tc>
      </w:tr>
    </w:tbl>
    <w:p w:rsidR="00C030CD" w:rsidRPr="00C030CD" w:rsidRDefault="00C030CD" w:rsidP="00C030CD">
      <w:pPr>
        <w:rPr>
          <w:rFonts w:eastAsia="MS Mincho"/>
          <w:b/>
          <w:bCs/>
          <w:caps/>
          <w:sz w:val="24"/>
          <w:szCs w:val="24"/>
        </w:rPr>
      </w:pPr>
    </w:p>
    <w:p w:rsidR="00C030CD" w:rsidRPr="00C030CD" w:rsidRDefault="00C030CD" w:rsidP="00C030CD">
      <w:pPr>
        <w:rPr>
          <w:rFonts w:eastAsia="MS Mincho"/>
          <w:b/>
          <w:bCs/>
          <w:caps/>
          <w:sz w:val="24"/>
          <w:szCs w:val="24"/>
        </w:rPr>
      </w:pPr>
      <w:r w:rsidRPr="00C030CD">
        <w:rPr>
          <w:rFonts w:eastAsia="MS Mincho"/>
          <w:b/>
          <w:bCs/>
          <w:caps/>
          <w:sz w:val="24"/>
          <w:szCs w:val="24"/>
        </w:rPr>
        <w:t xml:space="preserve">VII. Системы телефонной связи и </w:t>
      </w:r>
      <w:r w:rsidRPr="00C030CD">
        <w:rPr>
          <w:b/>
          <w:sz w:val="24"/>
          <w:szCs w:val="24"/>
        </w:rPr>
        <w:t>СТРУКТУРИРОВАННАЯ КАБЕЛЬНАЯ СИСТЕМА</w:t>
      </w:r>
    </w:p>
    <w:tbl>
      <w:tblPr>
        <w:tblW w:w="14742" w:type="dxa"/>
        <w:tblInd w:w="40" w:type="dxa"/>
        <w:tblLayout w:type="fixed"/>
        <w:tblCellMar>
          <w:left w:w="40" w:type="dxa"/>
          <w:right w:w="40" w:type="dxa"/>
        </w:tblCellMar>
        <w:tblLook w:val="0000" w:firstRow="0" w:lastRow="0" w:firstColumn="0" w:lastColumn="0" w:noHBand="0" w:noVBand="0"/>
      </w:tblPr>
      <w:tblGrid>
        <w:gridCol w:w="835"/>
        <w:gridCol w:w="9938"/>
        <w:gridCol w:w="3969"/>
      </w:tblGrid>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rsidR="00C030CD" w:rsidRPr="00C030CD" w:rsidRDefault="00C030CD" w:rsidP="00C030CD">
            <w:pPr>
              <w:shd w:val="clear" w:color="auto" w:fill="FFFFFF"/>
              <w:suppressAutoHyphens/>
              <w:jc w:val="center"/>
              <w:rPr>
                <w:b/>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vAlign w:val="center"/>
          </w:tcPr>
          <w:p w:rsidR="00C030CD" w:rsidRPr="00C030CD" w:rsidRDefault="00C030CD" w:rsidP="00C030CD">
            <w:pPr>
              <w:shd w:val="clear" w:color="auto" w:fill="FFFFFF"/>
              <w:suppressAutoHyphens/>
              <w:jc w:val="center"/>
              <w:rPr>
                <w:kern w:val="1"/>
                <w:sz w:val="24"/>
                <w:szCs w:val="24"/>
                <w:lang w:eastAsia="ar-SA"/>
              </w:rPr>
            </w:pPr>
            <w:r w:rsidRPr="00C030CD">
              <w:rPr>
                <w:b/>
                <w:spacing w:val="4"/>
                <w:kern w:val="1"/>
                <w:sz w:val="24"/>
                <w:szCs w:val="24"/>
                <w:lang w:eastAsia="ar-SA"/>
              </w:rPr>
              <w:t>Перечень работ</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C030CD" w:rsidRPr="00C030CD" w:rsidRDefault="00C030CD" w:rsidP="00C030CD">
            <w:pPr>
              <w:shd w:val="clear" w:color="auto" w:fill="FFFFFF"/>
              <w:suppressAutoHyphens/>
              <w:jc w:val="center"/>
              <w:rPr>
                <w:kern w:val="1"/>
                <w:sz w:val="24"/>
                <w:szCs w:val="24"/>
                <w:lang w:eastAsia="ar-SA"/>
              </w:rPr>
            </w:pPr>
            <w:r w:rsidRPr="00C030CD">
              <w:rPr>
                <w:b/>
                <w:spacing w:val="2"/>
                <w:kern w:val="1"/>
                <w:sz w:val="24"/>
                <w:szCs w:val="24"/>
                <w:lang w:eastAsia="ar-SA"/>
              </w:rPr>
              <w:t>Периодичность обслуживания</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Ремонт структурированной кабельной системы (СКС) - оперативное устранение механических повреждений для быстрого восстановления работоспособности кабельной системы</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Поддержка упорядоченной структуры кабельной системы СКС</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Профилактические работы, </w:t>
            </w:r>
            <w:r w:rsidRPr="00C030CD">
              <w:rPr>
                <w:sz w:val="24"/>
                <w:szCs w:val="24"/>
              </w:rPr>
              <w:t>поддержание температурного режима в заданных параметрах в помещениях кроссовых, серверных, АТС</w:t>
            </w:r>
            <w:r w:rsidRPr="00C030CD">
              <w:rPr>
                <w:spacing w:val="1"/>
                <w:kern w:val="1"/>
                <w:sz w:val="24"/>
                <w:szCs w:val="24"/>
                <w:lang w:eastAsia="ar-SA"/>
              </w:rPr>
              <w:t>;</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ежедневно</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proofErr w:type="gramStart"/>
            <w:r w:rsidRPr="00C030CD">
              <w:rPr>
                <w:spacing w:val="4"/>
                <w:kern w:val="1"/>
                <w:sz w:val="24"/>
                <w:szCs w:val="24"/>
                <w:lang w:eastAsia="ar-SA"/>
              </w:rPr>
              <w:t xml:space="preserve">- </w:t>
            </w:r>
            <w:r w:rsidRPr="00C030CD">
              <w:rPr>
                <w:spacing w:val="1"/>
                <w:kern w:val="1"/>
                <w:sz w:val="24"/>
                <w:szCs w:val="24"/>
                <w:lang w:eastAsia="ar-SA"/>
              </w:rPr>
              <w:t>Восстановительный</w:t>
            </w:r>
            <w:r w:rsidRPr="00C030CD">
              <w:rPr>
                <w:spacing w:val="4"/>
                <w:kern w:val="1"/>
                <w:sz w:val="24"/>
                <w:szCs w:val="24"/>
                <w:lang w:eastAsia="ar-SA"/>
              </w:rPr>
              <w:t xml:space="preserve"> ремонт,</w:t>
            </w:r>
            <w:r w:rsidRPr="00C030CD">
              <w:t xml:space="preserve"> </w:t>
            </w:r>
            <w:r w:rsidRPr="00C030CD">
              <w:rPr>
                <w:sz w:val="24"/>
                <w:szCs w:val="24"/>
              </w:rPr>
              <w:t>мелкий ремонт и замена материалов, комплектующих изделий, технологического оборудования (запасных частей, агрегатов, приборов, узлов) систем, обеспечивающих выполнение требований, предъявляемых к помещениям серверных, кроссовых.</w:t>
            </w:r>
            <w:r w:rsidRPr="00C030CD">
              <w:rPr>
                <w:spacing w:val="4"/>
                <w:kern w:val="1"/>
                <w:sz w:val="24"/>
                <w:szCs w:val="24"/>
                <w:lang w:eastAsia="ar-SA"/>
              </w:rPr>
              <w:t>.</w:t>
            </w:r>
            <w:proofErr w:type="gramEnd"/>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z w:val="24"/>
                <w:szCs w:val="24"/>
              </w:rPr>
              <w:t>При необходимости</w:t>
            </w:r>
          </w:p>
        </w:tc>
      </w:tr>
      <w:tr w:rsidR="00C030CD" w:rsidRPr="00C030CD" w:rsidTr="00C030CD">
        <w:tc>
          <w:tcPr>
            <w:tcW w:w="835"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9938" w:type="dxa"/>
            <w:tcBorders>
              <w:top w:val="single" w:sz="6" w:space="0" w:color="auto"/>
              <w:left w:val="single" w:sz="6" w:space="0" w:color="auto"/>
              <w:bottom w:val="single" w:sz="6" w:space="0" w:color="auto"/>
              <w:right w:val="single" w:sz="6" w:space="0" w:color="auto"/>
            </w:tcBorders>
            <w:shd w:val="clear" w:color="auto" w:fill="FFFFFF"/>
            <w:vAlign w:val="center"/>
          </w:tcPr>
          <w:p w:rsidR="00C030CD" w:rsidRPr="00C030CD" w:rsidRDefault="00C030CD" w:rsidP="00C030CD">
            <w:r w:rsidRPr="00C030CD">
              <w:rPr>
                <w:sz w:val="24"/>
                <w:szCs w:val="24"/>
              </w:rPr>
              <w:t xml:space="preserve">Мелкий ремонт, </w:t>
            </w:r>
            <w:proofErr w:type="spellStart"/>
            <w:r w:rsidRPr="00C030CD">
              <w:rPr>
                <w:sz w:val="24"/>
                <w:szCs w:val="24"/>
              </w:rPr>
              <w:t>перетрассировка</w:t>
            </w:r>
            <w:proofErr w:type="spellEnd"/>
            <w:r w:rsidRPr="00C030CD">
              <w:rPr>
                <w:sz w:val="24"/>
                <w:szCs w:val="24"/>
              </w:rPr>
              <w:t>, протяжка кабельных линий, перенос, установка компьютерных и телефонных розеток</w:t>
            </w:r>
            <w:r w:rsidRPr="00C030CD">
              <w:t>.</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z w:val="24"/>
                <w:szCs w:val="24"/>
              </w:rPr>
              <w:t>При необходимости</w:t>
            </w:r>
          </w:p>
        </w:tc>
      </w:tr>
    </w:tbl>
    <w:p w:rsidR="00C030CD" w:rsidRPr="00C030CD" w:rsidRDefault="00C030CD" w:rsidP="00C030CD">
      <w:pPr>
        <w:ind w:left="609"/>
        <w:jc w:val="both"/>
        <w:rPr>
          <w:b/>
          <w:sz w:val="24"/>
          <w:szCs w:val="24"/>
        </w:rPr>
      </w:pPr>
    </w:p>
    <w:p w:rsidR="00C030CD" w:rsidRPr="00C030CD" w:rsidRDefault="00C030CD" w:rsidP="00C030CD">
      <w:pPr>
        <w:ind w:left="609"/>
        <w:jc w:val="both"/>
        <w:rPr>
          <w:b/>
          <w:sz w:val="24"/>
          <w:szCs w:val="24"/>
        </w:rPr>
      </w:pPr>
      <w:r w:rsidRPr="00C030CD">
        <w:rPr>
          <w:b/>
          <w:sz w:val="24"/>
          <w:szCs w:val="24"/>
          <w:lang w:val="en-US"/>
        </w:rPr>
        <w:t>IX</w:t>
      </w:r>
      <w:r w:rsidRPr="00C030CD">
        <w:rPr>
          <w:b/>
          <w:sz w:val="24"/>
          <w:szCs w:val="24"/>
        </w:rPr>
        <w:t>. ИСТОЧНИКИ БЕСПЕРЕБОЙНОГО ПИТАНИЯ</w:t>
      </w:r>
    </w:p>
    <w:tbl>
      <w:tblPr>
        <w:tblW w:w="14976" w:type="dxa"/>
        <w:jc w:val="center"/>
        <w:tblInd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10312"/>
        <w:gridCol w:w="3872"/>
      </w:tblGrid>
      <w:tr w:rsidR="00C030CD" w:rsidRPr="00C030CD" w:rsidTr="00C030CD">
        <w:trPr>
          <w:trHeight w:val="80"/>
          <w:jc w:val="center"/>
        </w:trPr>
        <w:tc>
          <w:tcPr>
            <w:tcW w:w="792" w:type="dxa"/>
            <w:vAlign w:val="center"/>
          </w:tcPr>
          <w:p w:rsidR="00C030CD" w:rsidRPr="00C030CD" w:rsidRDefault="00C030CD" w:rsidP="00C030CD">
            <w:pPr>
              <w:jc w:val="center"/>
              <w:rPr>
                <w:rFonts w:eastAsia="MS Mincho"/>
              </w:rPr>
            </w:pPr>
          </w:p>
        </w:tc>
        <w:tc>
          <w:tcPr>
            <w:tcW w:w="10312" w:type="dxa"/>
            <w:vAlign w:val="center"/>
          </w:tcPr>
          <w:p w:rsidR="00C030CD" w:rsidRPr="00C030CD" w:rsidRDefault="00C030CD" w:rsidP="00C030CD">
            <w:pPr>
              <w:shd w:val="clear" w:color="auto" w:fill="FFFFFF"/>
              <w:suppressAutoHyphens/>
              <w:jc w:val="center"/>
              <w:rPr>
                <w:kern w:val="1"/>
                <w:sz w:val="24"/>
                <w:szCs w:val="24"/>
                <w:lang w:eastAsia="ar-SA"/>
              </w:rPr>
            </w:pPr>
            <w:r w:rsidRPr="00C030CD">
              <w:rPr>
                <w:b/>
                <w:spacing w:val="4"/>
                <w:kern w:val="1"/>
                <w:sz w:val="24"/>
                <w:szCs w:val="24"/>
                <w:lang w:eastAsia="ar-SA"/>
              </w:rPr>
              <w:t>Перечень работ</w:t>
            </w:r>
          </w:p>
        </w:tc>
        <w:tc>
          <w:tcPr>
            <w:tcW w:w="3872" w:type="dxa"/>
            <w:vAlign w:val="center"/>
          </w:tcPr>
          <w:p w:rsidR="00C030CD" w:rsidRPr="00C030CD" w:rsidRDefault="00C030CD" w:rsidP="00C030CD">
            <w:pPr>
              <w:shd w:val="clear" w:color="auto" w:fill="FFFFFF"/>
              <w:suppressAutoHyphens/>
              <w:jc w:val="center"/>
              <w:rPr>
                <w:kern w:val="1"/>
                <w:sz w:val="24"/>
                <w:szCs w:val="24"/>
                <w:lang w:eastAsia="ar-SA"/>
              </w:rPr>
            </w:pPr>
            <w:r w:rsidRPr="00C030CD">
              <w:rPr>
                <w:b/>
                <w:spacing w:val="2"/>
                <w:kern w:val="1"/>
                <w:sz w:val="24"/>
                <w:szCs w:val="24"/>
                <w:lang w:eastAsia="ar-SA"/>
              </w:rPr>
              <w:t>Периодичность обслуживания</w:t>
            </w:r>
          </w:p>
        </w:tc>
      </w:tr>
      <w:tr w:rsidR="00C030CD" w:rsidRPr="00C030CD" w:rsidTr="00C030CD">
        <w:trPr>
          <w:trHeight w:val="80"/>
          <w:jc w:val="center"/>
        </w:trPr>
        <w:tc>
          <w:tcPr>
            <w:tcW w:w="792" w:type="dxa"/>
            <w:vAlign w:val="center"/>
          </w:tcPr>
          <w:p w:rsidR="00C030CD" w:rsidRPr="00C030CD" w:rsidRDefault="00C030CD" w:rsidP="00C030CD">
            <w:pPr>
              <w:jc w:val="center"/>
              <w:rPr>
                <w:rFonts w:eastAsia="MS Mincho"/>
                <w:b/>
              </w:rPr>
            </w:pPr>
            <w:r w:rsidRPr="00C030CD">
              <w:rPr>
                <w:rFonts w:eastAsia="MS Mincho"/>
                <w:b/>
              </w:rPr>
              <w:t>1</w:t>
            </w:r>
          </w:p>
        </w:tc>
        <w:tc>
          <w:tcPr>
            <w:tcW w:w="10312" w:type="dxa"/>
            <w:vAlign w:val="center"/>
          </w:tcPr>
          <w:p w:rsidR="00C030CD" w:rsidRPr="00C030CD" w:rsidRDefault="00C030CD" w:rsidP="00C030CD">
            <w:pPr>
              <w:jc w:val="both"/>
              <w:rPr>
                <w:sz w:val="24"/>
                <w:szCs w:val="24"/>
              </w:rPr>
            </w:pPr>
            <w:r w:rsidRPr="00C030CD">
              <w:rPr>
                <w:sz w:val="24"/>
                <w:szCs w:val="24"/>
              </w:rPr>
              <w:t xml:space="preserve">Отключение ИБП (предварительно запитав потребителя от городской сети), выполнить </w:t>
            </w:r>
            <w:r w:rsidRPr="00C030CD">
              <w:rPr>
                <w:sz w:val="24"/>
                <w:szCs w:val="24"/>
              </w:rPr>
              <w:lastRenderedPageBreak/>
              <w:t>профилактические работы и техническое обслуживание:</w:t>
            </w:r>
          </w:p>
          <w:p w:rsidR="00C030CD" w:rsidRPr="00C030CD" w:rsidRDefault="00C030CD" w:rsidP="00C030CD">
            <w:pPr>
              <w:jc w:val="both"/>
              <w:rPr>
                <w:sz w:val="24"/>
                <w:szCs w:val="24"/>
              </w:rPr>
            </w:pPr>
            <w:r w:rsidRPr="00C030CD">
              <w:rPr>
                <w:sz w:val="24"/>
                <w:szCs w:val="24"/>
              </w:rPr>
              <w:t>-очистить от пыли все наружные и внутренние части ИБП.</w:t>
            </w:r>
          </w:p>
          <w:p w:rsidR="00C030CD" w:rsidRPr="00C030CD" w:rsidRDefault="00C030CD" w:rsidP="00C030CD">
            <w:pPr>
              <w:jc w:val="both"/>
              <w:rPr>
                <w:sz w:val="24"/>
                <w:szCs w:val="24"/>
              </w:rPr>
            </w:pPr>
            <w:r w:rsidRPr="00C030CD">
              <w:rPr>
                <w:sz w:val="24"/>
                <w:szCs w:val="24"/>
              </w:rPr>
              <w:t>-выдуть сжатым воздухом пыль с труднодоступных частей ИБП.</w:t>
            </w:r>
          </w:p>
          <w:p w:rsidR="00C030CD" w:rsidRPr="00C030CD" w:rsidRDefault="00C030CD" w:rsidP="00C030CD">
            <w:pPr>
              <w:jc w:val="both"/>
              <w:rPr>
                <w:sz w:val="24"/>
                <w:szCs w:val="24"/>
              </w:rPr>
            </w:pPr>
            <w:r w:rsidRPr="00C030CD">
              <w:rPr>
                <w:sz w:val="24"/>
                <w:szCs w:val="24"/>
              </w:rPr>
              <w:t>-проверить на затяжку все винтовые и болтовые соединения, по необходимости подтянуть.</w:t>
            </w:r>
          </w:p>
          <w:p w:rsidR="00C030CD" w:rsidRPr="00C030CD" w:rsidRDefault="00C030CD" w:rsidP="00C030CD">
            <w:pPr>
              <w:jc w:val="both"/>
              <w:rPr>
                <w:sz w:val="24"/>
                <w:szCs w:val="24"/>
              </w:rPr>
            </w:pPr>
            <w:r w:rsidRPr="00C030CD">
              <w:rPr>
                <w:sz w:val="24"/>
                <w:szCs w:val="24"/>
              </w:rPr>
              <w:t>-проверить контакты разъемных соединений, по необходимости почистить, заменить – восстановить работоспособность разъема.</w:t>
            </w:r>
          </w:p>
          <w:p w:rsidR="00C030CD" w:rsidRPr="00C030CD" w:rsidRDefault="00C030CD" w:rsidP="00C030CD">
            <w:pPr>
              <w:jc w:val="both"/>
              <w:rPr>
                <w:sz w:val="24"/>
                <w:szCs w:val="24"/>
              </w:rPr>
            </w:pPr>
            <w:r w:rsidRPr="00C030CD">
              <w:rPr>
                <w:sz w:val="24"/>
                <w:szCs w:val="24"/>
              </w:rPr>
              <w:t>-почистить от пыли и грязи воздушные фильтры, по необходимости заменить.</w:t>
            </w:r>
          </w:p>
          <w:p w:rsidR="00C030CD" w:rsidRPr="00C030CD" w:rsidRDefault="00C030CD" w:rsidP="00C030CD">
            <w:pPr>
              <w:jc w:val="both"/>
              <w:rPr>
                <w:sz w:val="24"/>
                <w:szCs w:val="24"/>
              </w:rPr>
            </w:pPr>
            <w:r w:rsidRPr="00C030CD">
              <w:rPr>
                <w:sz w:val="24"/>
                <w:szCs w:val="24"/>
              </w:rPr>
              <w:t>-проверить состояние проводов и кабелей, почистить от грязи и пыли, по необходимости устранить повреждения.</w:t>
            </w:r>
          </w:p>
          <w:p w:rsidR="00C030CD" w:rsidRPr="00C030CD" w:rsidRDefault="00C030CD" w:rsidP="00C030CD">
            <w:pPr>
              <w:jc w:val="both"/>
              <w:rPr>
                <w:sz w:val="24"/>
                <w:szCs w:val="24"/>
              </w:rPr>
            </w:pPr>
            <w:proofErr w:type="gramStart"/>
            <w:r w:rsidRPr="00C030CD">
              <w:rPr>
                <w:sz w:val="24"/>
                <w:szCs w:val="24"/>
              </w:rPr>
              <w:t>- проверить состояния логических плат (управления, интерфейсов, заряда/</w:t>
            </w:r>
            <w:proofErr w:type="spellStart"/>
            <w:r w:rsidRPr="00C030CD">
              <w:rPr>
                <w:sz w:val="24"/>
                <w:szCs w:val="24"/>
              </w:rPr>
              <w:t>подзаряда</w:t>
            </w:r>
            <w:proofErr w:type="spellEnd"/>
            <w:r w:rsidRPr="00C030CD">
              <w:rPr>
                <w:sz w:val="24"/>
                <w:szCs w:val="24"/>
              </w:rPr>
              <w:t xml:space="preserve"> и т.п., при необходимости заменить), конденсаторов фильтров входных и выходных силовых цепей и дросселей (емкость, добротность, при необходимости заменить), вентиляторов, почистить от грязи и пыли, (проверить работоспособность каждого, при необходимости заменить подшипники вентилятора или вентилятора в целом), разъемных соединений сигнальных цепей на платах и т.д.;</w:t>
            </w:r>
            <w:proofErr w:type="gramEnd"/>
          </w:p>
          <w:p w:rsidR="00C030CD" w:rsidRPr="00C030CD" w:rsidRDefault="00C030CD" w:rsidP="00C030CD">
            <w:pPr>
              <w:jc w:val="both"/>
              <w:rPr>
                <w:sz w:val="24"/>
                <w:szCs w:val="24"/>
              </w:rPr>
            </w:pPr>
            <w:r w:rsidRPr="00C030CD">
              <w:rPr>
                <w:sz w:val="24"/>
                <w:szCs w:val="24"/>
              </w:rPr>
              <w:t>- по истечении 30 минут после выключения аккумуляторного блока от системы заряда/</w:t>
            </w:r>
            <w:proofErr w:type="spellStart"/>
            <w:r w:rsidRPr="00C030CD">
              <w:rPr>
                <w:sz w:val="24"/>
                <w:szCs w:val="24"/>
              </w:rPr>
              <w:t>подзаряда</w:t>
            </w:r>
            <w:proofErr w:type="spellEnd"/>
            <w:r w:rsidRPr="00C030CD">
              <w:rPr>
                <w:sz w:val="24"/>
                <w:szCs w:val="24"/>
              </w:rPr>
              <w:t xml:space="preserve">, выполнить индивидуальные замеры всех аккумуляторных батарей (напряжение на клеммах и емкость батарей); </w:t>
            </w:r>
          </w:p>
          <w:p w:rsidR="00C030CD" w:rsidRPr="00C030CD" w:rsidRDefault="00C030CD" w:rsidP="00C030CD">
            <w:pPr>
              <w:jc w:val="both"/>
              <w:rPr>
                <w:sz w:val="24"/>
                <w:szCs w:val="24"/>
              </w:rPr>
            </w:pPr>
            <w:r w:rsidRPr="00C030CD">
              <w:rPr>
                <w:sz w:val="24"/>
                <w:szCs w:val="24"/>
              </w:rPr>
              <w:t xml:space="preserve">- проверить надежность соединений на клеммах батарей, </w:t>
            </w:r>
            <w:proofErr w:type="spellStart"/>
            <w:r w:rsidRPr="00C030CD">
              <w:rPr>
                <w:sz w:val="24"/>
                <w:szCs w:val="24"/>
              </w:rPr>
              <w:t>окисленность</w:t>
            </w:r>
            <w:proofErr w:type="spellEnd"/>
            <w:r w:rsidRPr="00C030CD">
              <w:rPr>
                <w:sz w:val="24"/>
                <w:szCs w:val="24"/>
              </w:rPr>
              <w:t xml:space="preserve"> наконечников, состояние соединительных проводов, по необходимости почистить, подтянуть, смазать техническим вазелином, устранить повреждения, по необходимости заменить.</w:t>
            </w:r>
          </w:p>
          <w:p w:rsidR="00C030CD" w:rsidRPr="00C030CD" w:rsidRDefault="00C030CD" w:rsidP="00C030CD">
            <w:pPr>
              <w:jc w:val="both"/>
              <w:rPr>
                <w:sz w:val="24"/>
                <w:szCs w:val="24"/>
              </w:rPr>
            </w:pPr>
            <w:r w:rsidRPr="00C030CD">
              <w:rPr>
                <w:sz w:val="24"/>
                <w:szCs w:val="24"/>
              </w:rPr>
              <w:t>Произвести:</w:t>
            </w:r>
          </w:p>
          <w:p w:rsidR="00C030CD" w:rsidRPr="00C030CD" w:rsidRDefault="00C030CD" w:rsidP="00C030CD">
            <w:pPr>
              <w:jc w:val="both"/>
              <w:rPr>
                <w:rFonts w:eastAsia="MS Mincho"/>
                <w:sz w:val="24"/>
                <w:szCs w:val="24"/>
              </w:rPr>
            </w:pPr>
            <w:r w:rsidRPr="00C030CD">
              <w:rPr>
                <w:rFonts w:eastAsia="MS Mincho"/>
                <w:sz w:val="24"/>
                <w:szCs w:val="24"/>
              </w:rPr>
              <w:t>- чтение, протоколирование и анализ внутренних логов ИБП и журнала событий, фиксирование текущих диагностических сообщений ИБП;</w:t>
            </w:r>
          </w:p>
          <w:p w:rsidR="00C030CD" w:rsidRPr="00C030CD" w:rsidRDefault="00C030CD" w:rsidP="00C030CD">
            <w:pPr>
              <w:contextualSpacing/>
              <w:rPr>
                <w:sz w:val="24"/>
                <w:szCs w:val="24"/>
              </w:rPr>
            </w:pPr>
            <w:r w:rsidRPr="00C030CD">
              <w:rPr>
                <w:rFonts w:eastAsia="MS Mincho"/>
                <w:sz w:val="24"/>
                <w:szCs w:val="24"/>
              </w:rPr>
              <w:t xml:space="preserve">- </w:t>
            </w:r>
            <w:r w:rsidRPr="00C030CD">
              <w:rPr>
                <w:sz w:val="24"/>
                <w:szCs w:val="24"/>
              </w:rPr>
              <w:t>чтение и протоколирование карты памяти (</w:t>
            </w:r>
            <w:r w:rsidRPr="00C030CD">
              <w:rPr>
                <w:sz w:val="24"/>
                <w:szCs w:val="24"/>
                <w:lang w:val="en-US"/>
              </w:rPr>
              <w:t>EEPROM</w:t>
            </w:r>
            <w:r w:rsidRPr="00C030CD">
              <w:rPr>
                <w:sz w:val="24"/>
                <w:szCs w:val="24"/>
              </w:rPr>
              <w:t>) ИБП, идентификационных данных и параметров его настройки;</w:t>
            </w:r>
          </w:p>
          <w:p w:rsidR="00C030CD" w:rsidRPr="00C030CD" w:rsidRDefault="00C030CD" w:rsidP="00C030CD">
            <w:pPr>
              <w:jc w:val="both"/>
              <w:rPr>
                <w:rFonts w:eastAsia="MS Mincho"/>
                <w:sz w:val="24"/>
                <w:szCs w:val="24"/>
              </w:rPr>
            </w:pPr>
            <w:r w:rsidRPr="00C030CD">
              <w:rPr>
                <w:rFonts w:eastAsia="MS Mincho"/>
                <w:sz w:val="24"/>
                <w:szCs w:val="24"/>
              </w:rPr>
              <w:t>- анализ журнала событий ИБП, обновление внутреннего программного обеспечения ИБП (при необходимости) и выполнение работ по актуальным заводским сервисным бюллетеням;</w:t>
            </w:r>
          </w:p>
          <w:p w:rsidR="00C030CD" w:rsidRPr="00C030CD" w:rsidRDefault="00C030CD" w:rsidP="00C030CD">
            <w:pPr>
              <w:jc w:val="both"/>
              <w:rPr>
                <w:rFonts w:eastAsia="MS Mincho"/>
                <w:sz w:val="24"/>
                <w:szCs w:val="24"/>
              </w:rPr>
            </w:pPr>
            <w:r w:rsidRPr="00C030CD">
              <w:rPr>
                <w:rFonts w:eastAsia="MS Mincho"/>
                <w:sz w:val="24"/>
                <w:szCs w:val="24"/>
              </w:rPr>
              <w:t>- измерение параметров входной и выходной силовой сети ИБП - напряжения, токи, частота, установка параметров ИБП в соответствии с параметрами питающей сети и требованиями заказчика, калибровка результатов измерений на дисплее;</w:t>
            </w:r>
          </w:p>
          <w:p w:rsidR="00C030CD" w:rsidRPr="00C030CD" w:rsidRDefault="00C030CD" w:rsidP="00C030CD">
            <w:pPr>
              <w:jc w:val="both"/>
              <w:rPr>
                <w:rFonts w:eastAsia="MS Mincho"/>
                <w:sz w:val="24"/>
                <w:szCs w:val="24"/>
              </w:rPr>
            </w:pPr>
            <w:r w:rsidRPr="00C030CD">
              <w:rPr>
                <w:rFonts w:eastAsia="MS Mincho"/>
                <w:sz w:val="24"/>
                <w:szCs w:val="24"/>
              </w:rPr>
              <w:t>- измерение времени работы от батарей и корректировка установок ИБП (измерение времени   автономной работы путем контрольного разряда аккумуляторных батарей при нагрузке ИБП, соответствующей реальной мощности), корректировку максимального зарядного тока;</w:t>
            </w:r>
          </w:p>
          <w:p w:rsidR="00C030CD" w:rsidRPr="00C030CD" w:rsidRDefault="00C030CD" w:rsidP="00C030CD">
            <w:pPr>
              <w:jc w:val="both"/>
              <w:rPr>
                <w:rFonts w:eastAsia="MS Mincho"/>
                <w:sz w:val="24"/>
                <w:szCs w:val="24"/>
              </w:rPr>
            </w:pPr>
            <w:r w:rsidRPr="00C030CD">
              <w:rPr>
                <w:sz w:val="24"/>
                <w:szCs w:val="24"/>
              </w:rPr>
              <w:t>- произвести необходимые настройки.</w:t>
            </w:r>
          </w:p>
          <w:p w:rsidR="00C030CD" w:rsidRPr="00C030CD" w:rsidRDefault="00C030CD" w:rsidP="00C030CD">
            <w:pPr>
              <w:jc w:val="both"/>
              <w:rPr>
                <w:sz w:val="24"/>
                <w:szCs w:val="24"/>
              </w:rPr>
            </w:pPr>
            <w:r w:rsidRPr="00C030CD">
              <w:rPr>
                <w:sz w:val="24"/>
                <w:szCs w:val="24"/>
              </w:rPr>
              <w:lastRenderedPageBreak/>
              <w:t>- по окончании и на основе выполненных работ составить технический отчет</w:t>
            </w:r>
          </w:p>
        </w:tc>
        <w:tc>
          <w:tcPr>
            <w:tcW w:w="3872" w:type="dxa"/>
            <w:vAlign w:val="center"/>
          </w:tcPr>
          <w:p w:rsidR="00C030CD" w:rsidRPr="00C030CD" w:rsidRDefault="00C030CD" w:rsidP="00C030CD">
            <w:pPr>
              <w:rPr>
                <w:sz w:val="24"/>
                <w:szCs w:val="24"/>
              </w:rPr>
            </w:pPr>
            <w:r w:rsidRPr="00C030CD">
              <w:rPr>
                <w:sz w:val="24"/>
                <w:szCs w:val="24"/>
              </w:rPr>
              <w:lastRenderedPageBreak/>
              <w:t xml:space="preserve">Не реже 2-х раз в году </w:t>
            </w:r>
          </w:p>
        </w:tc>
      </w:tr>
      <w:tr w:rsidR="00C030CD" w:rsidRPr="00C030CD" w:rsidTr="00C030CD">
        <w:trPr>
          <w:trHeight w:val="80"/>
          <w:jc w:val="center"/>
        </w:trPr>
        <w:tc>
          <w:tcPr>
            <w:tcW w:w="792" w:type="dxa"/>
            <w:vAlign w:val="center"/>
          </w:tcPr>
          <w:p w:rsidR="00C030CD" w:rsidRPr="00C030CD" w:rsidRDefault="00C030CD" w:rsidP="00C030CD">
            <w:pPr>
              <w:jc w:val="center"/>
              <w:rPr>
                <w:rFonts w:eastAsia="MS Mincho"/>
                <w:b/>
              </w:rPr>
            </w:pPr>
            <w:r w:rsidRPr="00C030CD">
              <w:rPr>
                <w:rFonts w:eastAsia="MS Mincho"/>
                <w:b/>
              </w:rPr>
              <w:lastRenderedPageBreak/>
              <w:t>2</w:t>
            </w:r>
          </w:p>
        </w:tc>
        <w:tc>
          <w:tcPr>
            <w:tcW w:w="10312" w:type="dxa"/>
            <w:vAlign w:val="center"/>
          </w:tcPr>
          <w:p w:rsidR="00C030CD" w:rsidRPr="00C030CD" w:rsidRDefault="00C030CD" w:rsidP="00C030CD">
            <w:pPr>
              <w:jc w:val="both"/>
              <w:rPr>
                <w:rFonts w:eastAsia="Calibri"/>
                <w:sz w:val="24"/>
                <w:szCs w:val="24"/>
                <w:lang w:eastAsia="en-US"/>
              </w:rPr>
            </w:pPr>
            <w:r w:rsidRPr="00C030CD">
              <w:rPr>
                <w:rFonts w:eastAsia="Calibri"/>
                <w:sz w:val="24"/>
                <w:szCs w:val="24"/>
                <w:lang w:eastAsia="en-US"/>
              </w:rPr>
              <w:t>Проверить ИБП в основных режимах работы:</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-режимы включения и выключения вне нагрузки;</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-нормальный режим работы;</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-режим от аккумуляторных батарей на минимальную и на номинальную нагрузку;</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-работу в режиме автоматического байпаса;</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-работу в режиме ручного байпаса;</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-включение и ввод (вывод и выключение) ИБП в систему гарантированного электроснабжения инспекции используя систему механического/внешнего байпаса, без нарушения режима работы инспекции (по согласованию с представителем инспекции).</w:t>
            </w:r>
          </w:p>
          <w:p w:rsidR="00C030CD" w:rsidRPr="00C030CD" w:rsidRDefault="00C030CD" w:rsidP="00C030CD">
            <w:pPr>
              <w:jc w:val="both"/>
              <w:rPr>
                <w:rFonts w:eastAsia="Calibri"/>
                <w:sz w:val="24"/>
                <w:szCs w:val="24"/>
                <w:lang w:eastAsia="en-US"/>
              </w:rPr>
            </w:pPr>
            <w:r w:rsidRPr="00C030CD">
              <w:rPr>
                <w:rFonts w:eastAsia="Calibri"/>
                <w:sz w:val="24"/>
                <w:szCs w:val="24"/>
                <w:lang w:eastAsia="en-US"/>
              </w:rPr>
              <w:t>- работоспособность схемы аварийного мониторинга и сигнализации;</w:t>
            </w:r>
          </w:p>
          <w:p w:rsidR="00C030CD" w:rsidRPr="00C030CD" w:rsidRDefault="00C030CD" w:rsidP="00C030CD">
            <w:pPr>
              <w:rPr>
                <w:rFonts w:eastAsia="Calibri"/>
                <w:sz w:val="24"/>
                <w:szCs w:val="24"/>
                <w:lang w:eastAsia="en-US"/>
              </w:rPr>
            </w:pPr>
            <w:r w:rsidRPr="00C030CD">
              <w:rPr>
                <w:rFonts w:eastAsia="Calibri"/>
                <w:sz w:val="24"/>
                <w:szCs w:val="24"/>
                <w:lang w:eastAsia="en-US"/>
              </w:rPr>
              <w:t xml:space="preserve">- работоспособность панели дисплея и кнопок управления. </w:t>
            </w:r>
          </w:p>
          <w:p w:rsidR="00C030CD" w:rsidRPr="00C030CD" w:rsidRDefault="00C030CD" w:rsidP="00C030CD">
            <w:pPr>
              <w:rPr>
                <w:rFonts w:eastAsia="Calibri"/>
                <w:sz w:val="24"/>
                <w:szCs w:val="24"/>
                <w:lang w:eastAsia="en-US"/>
              </w:rPr>
            </w:pPr>
            <w:r w:rsidRPr="00C030CD">
              <w:rPr>
                <w:rFonts w:eastAsia="Calibri"/>
                <w:sz w:val="24"/>
                <w:szCs w:val="24"/>
                <w:lang w:eastAsia="en-US"/>
              </w:rPr>
              <w:t>Отразить в техническом отчете</w:t>
            </w:r>
          </w:p>
        </w:tc>
        <w:tc>
          <w:tcPr>
            <w:tcW w:w="3872" w:type="dxa"/>
            <w:vAlign w:val="center"/>
          </w:tcPr>
          <w:p w:rsidR="00C030CD" w:rsidRPr="00C030CD" w:rsidRDefault="00C030CD" w:rsidP="00C030CD">
            <w:pPr>
              <w:rPr>
                <w:sz w:val="24"/>
                <w:szCs w:val="24"/>
              </w:rPr>
            </w:pPr>
            <w:r w:rsidRPr="00C030CD">
              <w:rPr>
                <w:sz w:val="24"/>
                <w:szCs w:val="24"/>
                <w:lang w:eastAsia="zh-CN"/>
              </w:rPr>
              <w:t>Не реже 2-х раз в году</w:t>
            </w:r>
            <w:r w:rsidRPr="00C030CD">
              <w:rPr>
                <w:sz w:val="24"/>
                <w:szCs w:val="24"/>
              </w:rPr>
              <w:t xml:space="preserve"> </w:t>
            </w:r>
          </w:p>
        </w:tc>
      </w:tr>
    </w:tbl>
    <w:p w:rsidR="00C030CD" w:rsidRPr="00C030CD" w:rsidRDefault="00C030CD" w:rsidP="00C030CD">
      <w:pPr>
        <w:ind w:left="609"/>
        <w:jc w:val="both"/>
        <w:rPr>
          <w:b/>
          <w:sz w:val="24"/>
          <w:szCs w:val="24"/>
        </w:rPr>
      </w:pPr>
    </w:p>
    <w:p w:rsidR="00C030CD" w:rsidRPr="00C030CD" w:rsidRDefault="00C030CD" w:rsidP="00C030CD">
      <w:pPr>
        <w:ind w:left="609"/>
        <w:jc w:val="both"/>
        <w:rPr>
          <w:b/>
          <w:sz w:val="24"/>
          <w:szCs w:val="24"/>
        </w:rPr>
      </w:pPr>
      <w:r w:rsidRPr="00C030CD">
        <w:rPr>
          <w:b/>
          <w:sz w:val="24"/>
          <w:szCs w:val="24"/>
          <w:lang w:val="en-US"/>
        </w:rPr>
        <w:t>X</w:t>
      </w:r>
      <w:r w:rsidRPr="00C030CD">
        <w:rPr>
          <w:b/>
          <w:sz w:val="24"/>
          <w:szCs w:val="24"/>
        </w:rPr>
        <w:t>. АВТОМАТИЧЕСКИЕ УСТАНОВКИ ПОЖАРОТУШЕНИЯ (АУТП)</w:t>
      </w:r>
    </w:p>
    <w:tbl>
      <w:tblPr>
        <w:tblW w:w="1474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10358"/>
        <w:gridCol w:w="3533"/>
      </w:tblGrid>
      <w:tr w:rsidR="00C030CD" w:rsidRPr="00C030CD" w:rsidTr="00C030CD">
        <w:tc>
          <w:tcPr>
            <w:tcW w:w="851" w:type="dxa"/>
            <w:shd w:val="clear" w:color="auto" w:fill="FFFFFF"/>
          </w:tcPr>
          <w:p w:rsidR="00C030CD" w:rsidRPr="00C030CD" w:rsidRDefault="00C030CD" w:rsidP="00C030CD">
            <w:pPr>
              <w:shd w:val="clear" w:color="auto" w:fill="FFFFFF"/>
              <w:suppressAutoHyphens/>
              <w:ind w:hanging="182"/>
              <w:jc w:val="center"/>
              <w:rPr>
                <w:b/>
                <w:kern w:val="1"/>
                <w:sz w:val="24"/>
                <w:szCs w:val="24"/>
                <w:lang w:eastAsia="ar-SA"/>
              </w:rPr>
            </w:pPr>
            <w:r w:rsidRPr="00C030CD">
              <w:rPr>
                <w:b/>
                <w:kern w:val="1"/>
                <w:sz w:val="24"/>
                <w:szCs w:val="24"/>
                <w:lang w:eastAsia="ar-SA"/>
              </w:rPr>
              <w:t>1.</w:t>
            </w:r>
          </w:p>
        </w:tc>
        <w:tc>
          <w:tcPr>
            <w:tcW w:w="10358" w:type="dxa"/>
            <w:shd w:val="clear" w:color="auto" w:fill="FFFFFF"/>
          </w:tcPr>
          <w:p w:rsidR="00C030CD" w:rsidRPr="00C030CD" w:rsidRDefault="00C030CD" w:rsidP="00C030CD">
            <w:pPr>
              <w:shd w:val="clear" w:color="auto" w:fill="FFFFFF"/>
              <w:suppressAutoHyphens/>
              <w:rPr>
                <w:b/>
                <w:kern w:val="1"/>
                <w:sz w:val="24"/>
                <w:szCs w:val="24"/>
                <w:lang w:eastAsia="ar-SA"/>
              </w:rPr>
            </w:pPr>
            <w:r w:rsidRPr="00C030CD">
              <w:rPr>
                <w:b/>
                <w:spacing w:val="-5"/>
                <w:kern w:val="1"/>
                <w:sz w:val="24"/>
                <w:szCs w:val="24"/>
                <w:lang w:eastAsia="ar-SA"/>
              </w:rPr>
              <w:t>Установка автоматического водяного пожаротушения гаража</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vAlign w:val="center"/>
          </w:tcPr>
          <w:p w:rsidR="00C030CD" w:rsidRPr="00C030CD" w:rsidRDefault="00C030CD" w:rsidP="00C030CD">
            <w:pPr>
              <w:jc w:val="center"/>
              <w:rPr>
                <w:b/>
                <w:sz w:val="24"/>
                <w:szCs w:val="24"/>
              </w:rPr>
            </w:pPr>
          </w:p>
        </w:tc>
        <w:tc>
          <w:tcPr>
            <w:tcW w:w="10358"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533"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Обследование системы,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технологической и электротехнической частей и </w:t>
            </w:r>
            <w:r w:rsidRPr="00C030CD">
              <w:rPr>
                <w:spacing w:val="2"/>
                <w:kern w:val="1"/>
                <w:sz w:val="24"/>
                <w:szCs w:val="24"/>
                <w:lang w:eastAsia="ar-SA"/>
              </w:rPr>
              <w:t>системы в целом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проверка работоспособности составных частей системы;</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-документальное оформление результатов обследования.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Регламентные и ремонтные работы,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proofErr w:type="gramStart"/>
            <w:r w:rsidRPr="00C030CD">
              <w:rPr>
                <w:spacing w:val="2"/>
                <w:kern w:val="1"/>
                <w:sz w:val="24"/>
                <w:szCs w:val="24"/>
                <w:lang w:eastAsia="ar-SA"/>
              </w:rPr>
              <w:t xml:space="preserve">- внешний осмотр составных частей установки (технологической части – трубопроводов, оросителей, обратных клапанов, дозирующих устройств, запорной арматуры, манометров,  и т. д.;  электротехнической части – шкафов электроуправления, электродвигателей и т. д.; сигнализационной части – приемно-контрольных устройств (приборов),  шлейфов сигнализации, </w:t>
            </w:r>
            <w:proofErr w:type="spellStart"/>
            <w:r w:rsidRPr="00C030CD">
              <w:rPr>
                <w:spacing w:val="2"/>
                <w:kern w:val="1"/>
                <w:sz w:val="24"/>
                <w:szCs w:val="24"/>
                <w:lang w:eastAsia="ar-SA"/>
              </w:rPr>
              <w:t>извещателей</w:t>
            </w:r>
            <w:proofErr w:type="spellEnd"/>
            <w:r w:rsidRPr="00C030CD">
              <w:rPr>
                <w:spacing w:val="2"/>
                <w:kern w:val="1"/>
                <w:sz w:val="24"/>
                <w:szCs w:val="24"/>
                <w:lang w:eastAsia="ar-SA"/>
              </w:rPr>
              <w:t xml:space="preserve">, </w:t>
            </w:r>
            <w:proofErr w:type="spellStart"/>
            <w:r w:rsidRPr="00C030CD">
              <w:rPr>
                <w:spacing w:val="2"/>
                <w:kern w:val="1"/>
                <w:sz w:val="24"/>
                <w:szCs w:val="24"/>
                <w:lang w:eastAsia="ar-SA"/>
              </w:rPr>
              <w:t>оповещателей</w:t>
            </w:r>
            <w:proofErr w:type="spellEnd"/>
            <w:r w:rsidRPr="00C030CD">
              <w:rPr>
                <w:spacing w:val="2"/>
                <w:kern w:val="1"/>
                <w:sz w:val="24"/>
                <w:szCs w:val="24"/>
                <w:lang w:eastAsia="ar-SA"/>
              </w:rPr>
              <w:t xml:space="preserve"> </w:t>
            </w:r>
            <w:r w:rsidRPr="00C030CD">
              <w:rPr>
                <w:spacing w:val="1"/>
                <w:kern w:val="1"/>
                <w:sz w:val="24"/>
                <w:szCs w:val="24"/>
                <w:lang w:eastAsia="ar-SA"/>
              </w:rPr>
              <w:t xml:space="preserve">и т. п.) на отсутствие повреждений,  коррозии, грязи, течи, прочность крепления, наличие </w:t>
            </w:r>
            <w:r w:rsidRPr="00C030CD">
              <w:rPr>
                <w:spacing w:val="-1"/>
                <w:kern w:val="1"/>
                <w:sz w:val="24"/>
                <w:szCs w:val="24"/>
                <w:lang w:eastAsia="ar-SA"/>
              </w:rPr>
              <w:t>пломб;</w:t>
            </w:r>
            <w:proofErr w:type="gramEnd"/>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контроль давления, уровня воды, рабочего положения запорной арматуры;</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и проверка автоматического </w:t>
            </w:r>
            <w:r w:rsidRPr="00C030CD">
              <w:rPr>
                <w:spacing w:val="2"/>
                <w:kern w:val="1"/>
                <w:sz w:val="24"/>
                <w:szCs w:val="24"/>
                <w:lang w:eastAsia="ar-SA"/>
              </w:rPr>
              <w:t xml:space="preserve">переключения питания с рабочего ввода </w:t>
            </w:r>
            <w:proofErr w:type="gramStart"/>
            <w:r w:rsidRPr="00C030CD">
              <w:rPr>
                <w:spacing w:val="2"/>
                <w:kern w:val="1"/>
                <w:sz w:val="24"/>
                <w:szCs w:val="24"/>
                <w:lang w:eastAsia="ar-SA"/>
              </w:rPr>
              <w:t>на</w:t>
            </w:r>
            <w:proofErr w:type="gramEnd"/>
            <w:r w:rsidRPr="00C030CD">
              <w:rPr>
                <w:spacing w:val="2"/>
                <w:kern w:val="1"/>
                <w:sz w:val="24"/>
                <w:szCs w:val="24"/>
                <w:lang w:eastAsia="ar-SA"/>
              </w:rPr>
              <w:t xml:space="preserve"> резервный;</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составных частей установки (технологической части, </w:t>
            </w:r>
            <w:r w:rsidRPr="00C030CD">
              <w:rPr>
                <w:spacing w:val="2"/>
                <w:kern w:val="1"/>
                <w:sz w:val="24"/>
                <w:szCs w:val="24"/>
                <w:lang w:eastAsia="ar-SA"/>
              </w:rPr>
              <w:t>электротехнической части, сигнализационной части);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установки в ручном (местном дистанционном) и </w:t>
            </w:r>
            <w:r w:rsidRPr="00C030CD">
              <w:rPr>
                <w:spacing w:val="2"/>
                <w:kern w:val="1"/>
                <w:sz w:val="24"/>
                <w:szCs w:val="24"/>
                <w:lang w:eastAsia="ar-SA"/>
              </w:rPr>
              <w:t>автоматическом режимах;</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техническое освидетельствование составных частей установки, работающих под </w:t>
            </w:r>
            <w:r w:rsidRPr="00C030CD">
              <w:rPr>
                <w:spacing w:val="2"/>
                <w:kern w:val="1"/>
                <w:sz w:val="24"/>
                <w:szCs w:val="24"/>
                <w:lang w:eastAsia="ar-SA"/>
              </w:rPr>
              <w:t>давлением;</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 xml:space="preserve">в соответствии с </w:t>
            </w:r>
            <w:r w:rsidRPr="00C030CD">
              <w:rPr>
                <w:kern w:val="1"/>
                <w:sz w:val="24"/>
                <w:szCs w:val="24"/>
                <w:lang w:eastAsia="ar-SA"/>
              </w:rPr>
              <w:t xml:space="preserve">нормами </w:t>
            </w:r>
            <w:proofErr w:type="spellStart"/>
            <w:r w:rsidRPr="00C030CD">
              <w:rPr>
                <w:spacing w:val="1"/>
                <w:kern w:val="1"/>
                <w:sz w:val="24"/>
                <w:szCs w:val="24"/>
                <w:lang w:eastAsia="ar-SA"/>
              </w:rPr>
              <w:t>Ростехнадзора</w:t>
            </w:r>
            <w:proofErr w:type="spellEnd"/>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восстановительный ремонт;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по необходимости</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ведение журнала регистрации работ.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постоянно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r w:rsidRPr="00C030CD">
              <w:rPr>
                <w:b/>
                <w:bCs/>
                <w:kern w:val="1"/>
                <w:sz w:val="24"/>
                <w:szCs w:val="24"/>
                <w:lang w:eastAsia="ar-SA"/>
              </w:rPr>
              <w:t>2.</w:t>
            </w:r>
          </w:p>
        </w:tc>
        <w:tc>
          <w:tcPr>
            <w:tcW w:w="10358" w:type="dxa"/>
            <w:shd w:val="clear" w:color="auto" w:fill="FFFFFF"/>
          </w:tcPr>
          <w:p w:rsidR="00C030CD" w:rsidRPr="00C030CD" w:rsidRDefault="00C030CD" w:rsidP="00C030CD">
            <w:pPr>
              <w:shd w:val="clear" w:color="auto" w:fill="FFFFFF"/>
              <w:suppressAutoHyphens/>
              <w:rPr>
                <w:b/>
                <w:kern w:val="1"/>
                <w:sz w:val="24"/>
                <w:szCs w:val="24"/>
                <w:lang w:eastAsia="ar-SA"/>
              </w:rPr>
            </w:pPr>
            <w:r w:rsidRPr="00C030CD">
              <w:rPr>
                <w:b/>
                <w:spacing w:val="-4"/>
                <w:kern w:val="1"/>
                <w:sz w:val="24"/>
                <w:szCs w:val="24"/>
                <w:lang w:eastAsia="ar-SA"/>
              </w:rPr>
              <w:t>Установки автоматического газового пожаротушения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vAlign w:val="center"/>
          </w:tcPr>
          <w:p w:rsidR="00C030CD" w:rsidRPr="00C030CD" w:rsidRDefault="00C030CD" w:rsidP="00C030CD">
            <w:pPr>
              <w:jc w:val="center"/>
              <w:rPr>
                <w:b/>
                <w:sz w:val="24"/>
                <w:szCs w:val="24"/>
              </w:rPr>
            </w:pPr>
          </w:p>
        </w:tc>
        <w:tc>
          <w:tcPr>
            <w:tcW w:w="10358"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533"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Обследование установок,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технологической и электротехнической частей и </w:t>
            </w:r>
            <w:r w:rsidRPr="00C030CD">
              <w:rPr>
                <w:spacing w:val="2"/>
                <w:kern w:val="1"/>
                <w:sz w:val="24"/>
                <w:szCs w:val="24"/>
                <w:lang w:eastAsia="ar-SA"/>
              </w:rPr>
              <w:t>установок в целом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проверка работоспособности составных частей установок;</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-документальное оформление результатов обследования.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Регламентные и ремонтные работы,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rPr>
          <w:trHeight w:val="1608"/>
        </w:trPr>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внешний осмотр составных частей установки (технологической части – трубопроводов, </w:t>
            </w:r>
            <w:r w:rsidRPr="00C030CD">
              <w:rPr>
                <w:spacing w:val="2"/>
                <w:kern w:val="1"/>
                <w:sz w:val="24"/>
                <w:szCs w:val="24"/>
                <w:lang w:eastAsia="ar-SA"/>
              </w:rPr>
              <w:t xml:space="preserve">распылителей, запорной арматуры, баллонов с огнетушащим веществом и сжатым </w:t>
            </w:r>
            <w:r w:rsidRPr="00C030CD">
              <w:rPr>
                <w:spacing w:val="1"/>
                <w:kern w:val="1"/>
                <w:sz w:val="24"/>
                <w:szCs w:val="24"/>
                <w:lang w:eastAsia="ar-SA"/>
              </w:rPr>
              <w:t xml:space="preserve">воздухом, манометров, распределительных устройств и т. д.; сигнализационной части </w:t>
            </w:r>
            <w:proofErr w:type="gramStart"/>
            <w:r w:rsidRPr="00C030CD">
              <w:rPr>
                <w:spacing w:val="1"/>
                <w:kern w:val="1"/>
                <w:sz w:val="24"/>
                <w:szCs w:val="24"/>
                <w:lang w:eastAsia="ar-SA"/>
              </w:rPr>
              <w:t>–</w:t>
            </w:r>
            <w:r w:rsidRPr="00C030CD">
              <w:rPr>
                <w:spacing w:val="2"/>
                <w:kern w:val="1"/>
                <w:sz w:val="24"/>
                <w:szCs w:val="24"/>
                <w:lang w:eastAsia="ar-SA"/>
              </w:rPr>
              <w:t>п</w:t>
            </w:r>
            <w:proofErr w:type="gramEnd"/>
            <w:r w:rsidRPr="00C030CD">
              <w:rPr>
                <w:spacing w:val="2"/>
                <w:kern w:val="1"/>
                <w:sz w:val="24"/>
                <w:szCs w:val="24"/>
                <w:lang w:eastAsia="ar-SA"/>
              </w:rPr>
              <w:t xml:space="preserve">риемно-контрольных приборов (устройств), шлейфа сигнализации, </w:t>
            </w:r>
            <w:proofErr w:type="spellStart"/>
            <w:r w:rsidRPr="00C030CD">
              <w:rPr>
                <w:spacing w:val="2"/>
                <w:kern w:val="1"/>
                <w:sz w:val="24"/>
                <w:szCs w:val="24"/>
                <w:lang w:eastAsia="ar-SA"/>
              </w:rPr>
              <w:t>извещателей</w:t>
            </w:r>
            <w:proofErr w:type="spellEnd"/>
            <w:r w:rsidRPr="00C030CD">
              <w:rPr>
                <w:spacing w:val="2"/>
                <w:kern w:val="1"/>
                <w:sz w:val="24"/>
                <w:szCs w:val="24"/>
                <w:lang w:eastAsia="ar-SA"/>
              </w:rPr>
              <w:t xml:space="preserve">, </w:t>
            </w:r>
            <w:proofErr w:type="spellStart"/>
            <w:r w:rsidRPr="00C030CD">
              <w:rPr>
                <w:spacing w:val="2"/>
                <w:kern w:val="1"/>
                <w:sz w:val="24"/>
                <w:szCs w:val="24"/>
                <w:lang w:eastAsia="ar-SA"/>
              </w:rPr>
              <w:t>оповещателей</w:t>
            </w:r>
            <w:proofErr w:type="spellEnd"/>
            <w:r w:rsidRPr="00C030CD">
              <w:rPr>
                <w:spacing w:val="2"/>
                <w:kern w:val="1"/>
                <w:sz w:val="24"/>
                <w:szCs w:val="24"/>
                <w:lang w:eastAsia="ar-SA"/>
              </w:rPr>
              <w:t xml:space="preserve"> и т. д.) на отсутствие механических повреждений, грязи, прочность крепления, наличие пломб;</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контроль рабочего положения запорной арматуры, давления в побудительной сети и пусковых баллонах;</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проверка автоматического </w:t>
            </w:r>
            <w:r w:rsidRPr="00C030CD">
              <w:rPr>
                <w:spacing w:val="2"/>
                <w:kern w:val="1"/>
                <w:sz w:val="24"/>
                <w:szCs w:val="24"/>
                <w:lang w:eastAsia="ar-SA"/>
              </w:rPr>
              <w:t xml:space="preserve">переключения питания с рабочего ввода </w:t>
            </w:r>
            <w:proofErr w:type="gramStart"/>
            <w:r w:rsidRPr="00C030CD">
              <w:rPr>
                <w:spacing w:val="2"/>
                <w:kern w:val="1"/>
                <w:sz w:val="24"/>
                <w:szCs w:val="24"/>
                <w:lang w:eastAsia="ar-SA"/>
              </w:rPr>
              <w:t>на</w:t>
            </w:r>
            <w:proofErr w:type="gramEnd"/>
            <w:r w:rsidRPr="00C030CD">
              <w:rPr>
                <w:spacing w:val="2"/>
                <w:kern w:val="1"/>
                <w:sz w:val="24"/>
                <w:szCs w:val="24"/>
                <w:lang w:eastAsia="ar-SA"/>
              </w:rPr>
              <w:t xml:space="preserve"> резервный;</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контроль количества огнетушащего вещества;</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составных частей установки (технологической части, </w:t>
            </w:r>
            <w:r w:rsidRPr="00C030CD">
              <w:rPr>
                <w:spacing w:val="2"/>
                <w:kern w:val="1"/>
                <w:sz w:val="24"/>
                <w:szCs w:val="24"/>
                <w:lang w:eastAsia="ar-SA"/>
              </w:rPr>
              <w:t>электротехнической части, сигнализационной части);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установки в ручном (местном, дистанционном) и </w:t>
            </w:r>
            <w:r w:rsidRPr="00C030CD">
              <w:rPr>
                <w:spacing w:val="2"/>
                <w:kern w:val="1"/>
                <w:sz w:val="24"/>
                <w:szCs w:val="24"/>
                <w:lang w:eastAsia="ar-SA"/>
              </w:rPr>
              <w:t xml:space="preserve">автоматическом </w:t>
            </w:r>
            <w:r w:rsidRPr="00C030CD">
              <w:rPr>
                <w:spacing w:val="2"/>
                <w:kern w:val="1"/>
                <w:sz w:val="24"/>
                <w:szCs w:val="24"/>
                <w:lang w:eastAsia="ar-SA"/>
              </w:rPr>
              <w:lastRenderedPageBreak/>
              <w:t>режимах;</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lastRenderedPageBreak/>
              <w:t>ежеквартально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измерение сопротивления защитного и рабочего заземления;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один раз в год</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техническое освидетельствование составных частей установки, работающих под </w:t>
            </w:r>
            <w:r w:rsidRPr="00C030CD">
              <w:rPr>
                <w:spacing w:val="2"/>
                <w:kern w:val="1"/>
                <w:sz w:val="24"/>
                <w:szCs w:val="24"/>
                <w:lang w:eastAsia="ar-SA"/>
              </w:rPr>
              <w:t>давлением;</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 xml:space="preserve">в соответствии с </w:t>
            </w:r>
            <w:r w:rsidRPr="00C030CD">
              <w:rPr>
                <w:kern w:val="1"/>
                <w:sz w:val="24"/>
                <w:szCs w:val="24"/>
                <w:lang w:eastAsia="ar-SA"/>
              </w:rPr>
              <w:t xml:space="preserve">нормами </w:t>
            </w:r>
            <w:proofErr w:type="spellStart"/>
            <w:r w:rsidRPr="00C030CD">
              <w:rPr>
                <w:kern w:val="1"/>
                <w:sz w:val="24"/>
                <w:szCs w:val="24"/>
                <w:lang w:eastAsia="ar-SA"/>
              </w:rPr>
              <w:t>Ростехнадзора</w:t>
            </w:r>
            <w:proofErr w:type="spellEnd"/>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восстановительный ремонт;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по необходимости</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ведение журнала регистрации работ.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постоянно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r w:rsidRPr="00C030CD">
              <w:rPr>
                <w:b/>
                <w:bCs/>
                <w:kern w:val="1"/>
                <w:sz w:val="24"/>
                <w:szCs w:val="24"/>
                <w:lang w:eastAsia="ar-SA"/>
              </w:rPr>
              <w:t>3.</w:t>
            </w:r>
          </w:p>
        </w:tc>
        <w:tc>
          <w:tcPr>
            <w:tcW w:w="10358" w:type="dxa"/>
            <w:shd w:val="clear" w:color="auto" w:fill="FFFFFF"/>
          </w:tcPr>
          <w:p w:rsidR="00C030CD" w:rsidRPr="00C030CD" w:rsidRDefault="00C030CD" w:rsidP="00C030CD">
            <w:pPr>
              <w:shd w:val="clear" w:color="auto" w:fill="FFFFFF"/>
              <w:suppressAutoHyphens/>
              <w:rPr>
                <w:b/>
                <w:kern w:val="1"/>
                <w:sz w:val="24"/>
                <w:szCs w:val="24"/>
                <w:lang w:eastAsia="ar-SA"/>
              </w:rPr>
            </w:pPr>
            <w:r w:rsidRPr="00C030CD">
              <w:rPr>
                <w:b/>
                <w:spacing w:val="-4"/>
                <w:kern w:val="1"/>
                <w:sz w:val="24"/>
                <w:szCs w:val="24"/>
                <w:lang w:eastAsia="ar-SA"/>
              </w:rPr>
              <w:t>Установки автоматического порошкового пожаротушения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vAlign w:val="center"/>
          </w:tcPr>
          <w:p w:rsidR="00C030CD" w:rsidRPr="00C030CD" w:rsidRDefault="00C030CD" w:rsidP="00C030CD">
            <w:pPr>
              <w:jc w:val="center"/>
              <w:rPr>
                <w:b/>
                <w:sz w:val="24"/>
                <w:szCs w:val="24"/>
              </w:rPr>
            </w:pPr>
          </w:p>
        </w:tc>
        <w:tc>
          <w:tcPr>
            <w:tcW w:w="10358" w:type="dxa"/>
            <w:shd w:val="clear" w:color="auto" w:fill="FFFFFF"/>
            <w:vAlign w:val="center"/>
          </w:tcPr>
          <w:p w:rsidR="00C030CD" w:rsidRPr="00C030CD" w:rsidRDefault="00C030CD" w:rsidP="00C030CD">
            <w:pPr>
              <w:jc w:val="center"/>
              <w:rPr>
                <w:b/>
                <w:sz w:val="24"/>
                <w:szCs w:val="24"/>
              </w:rPr>
            </w:pPr>
            <w:r w:rsidRPr="00C030CD">
              <w:rPr>
                <w:b/>
                <w:sz w:val="24"/>
                <w:szCs w:val="24"/>
              </w:rPr>
              <w:t>Перечень работ</w:t>
            </w:r>
          </w:p>
        </w:tc>
        <w:tc>
          <w:tcPr>
            <w:tcW w:w="3533" w:type="dxa"/>
            <w:shd w:val="clear" w:color="auto" w:fill="FFFFFF"/>
            <w:vAlign w:val="center"/>
          </w:tcPr>
          <w:p w:rsidR="00C030CD" w:rsidRPr="00C030CD" w:rsidRDefault="00C030CD" w:rsidP="00C030CD">
            <w:pPr>
              <w:jc w:val="center"/>
              <w:rPr>
                <w:b/>
                <w:sz w:val="24"/>
                <w:szCs w:val="24"/>
              </w:rPr>
            </w:pPr>
            <w:r w:rsidRPr="00C030CD">
              <w:rPr>
                <w:b/>
                <w:sz w:val="24"/>
                <w:szCs w:val="24"/>
              </w:rPr>
              <w:t>Периодичность обслуживания</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Обследование установок,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соответствия монтажа технологической и электротехнической частей и </w:t>
            </w:r>
            <w:r w:rsidRPr="00C030CD">
              <w:rPr>
                <w:spacing w:val="2"/>
                <w:kern w:val="1"/>
                <w:sz w:val="24"/>
                <w:szCs w:val="24"/>
                <w:lang w:eastAsia="ar-SA"/>
              </w:rPr>
              <w:t>установок в целом исполнительной документации;</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проверка работоспособности составных частей установок;</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3"/>
                <w:kern w:val="1"/>
                <w:sz w:val="24"/>
                <w:szCs w:val="24"/>
                <w:lang w:eastAsia="ar-SA"/>
              </w:rPr>
              <w:t>-документальное оформление результатов обследования.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разовая работа</w:t>
            </w:r>
          </w:p>
        </w:tc>
      </w:tr>
      <w:tr w:rsidR="00C030CD" w:rsidRPr="00C030CD" w:rsidTr="00C030CD">
        <w:trPr>
          <w:trHeight w:val="293"/>
        </w:trPr>
        <w:tc>
          <w:tcPr>
            <w:tcW w:w="851" w:type="dxa"/>
            <w:shd w:val="clear" w:color="auto" w:fill="FFFFFF"/>
          </w:tcPr>
          <w:p w:rsidR="00C030CD" w:rsidRPr="00C030CD" w:rsidRDefault="00C030CD" w:rsidP="00C030CD">
            <w:pPr>
              <w:shd w:val="clear" w:color="auto" w:fill="FFFFFF"/>
              <w:suppressAutoHyphens/>
              <w:jc w:val="center"/>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b/>
                <w:bCs/>
                <w:spacing w:val="1"/>
                <w:kern w:val="1"/>
                <w:sz w:val="24"/>
                <w:szCs w:val="24"/>
                <w:lang w:eastAsia="ar-SA"/>
              </w:rPr>
              <w:t>Регламентные и ремонтные работы, в том числе:</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p>
        </w:tc>
      </w:tr>
      <w:tr w:rsidR="00C030CD" w:rsidRPr="00C030CD" w:rsidTr="00C030CD">
        <w:trPr>
          <w:trHeight w:val="1192"/>
        </w:trPr>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proofErr w:type="gramStart"/>
            <w:r w:rsidRPr="00C030CD">
              <w:rPr>
                <w:spacing w:val="1"/>
                <w:kern w:val="1"/>
                <w:sz w:val="24"/>
                <w:szCs w:val="24"/>
                <w:lang w:eastAsia="ar-SA"/>
              </w:rPr>
              <w:t xml:space="preserve">Внешний осмотр </w:t>
            </w:r>
            <w:r w:rsidRPr="00C030CD">
              <w:rPr>
                <w:spacing w:val="2"/>
                <w:kern w:val="1"/>
                <w:sz w:val="24"/>
                <w:szCs w:val="24"/>
                <w:lang w:eastAsia="ar-SA"/>
              </w:rPr>
              <w:t xml:space="preserve">приемно-контрольных приборов (устройств), шлейфа сигнализации, </w:t>
            </w:r>
            <w:proofErr w:type="spellStart"/>
            <w:r w:rsidRPr="00C030CD">
              <w:rPr>
                <w:spacing w:val="2"/>
                <w:kern w:val="1"/>
                <w:sz w:val="24"/>
                <w:szCs w:val="24"/>
                <w:lang w:eastAsia="ar-SA"/>
              </w:rPr>
              <w:t>извещателей</w:t>
            </w:r>
            <w:proofErr w:type="spellEnd"/>
            <w:r w:rsidRPr="00C030CD">
              <w:rPr>
                <w:spacing w:val="2"/>
                <w:kern w:val="1"/>
                <w:sz w:val="24"/>
                <w:szCs w:val="24"/>
                <w:lang w:eastAsia="ar-SA"/>
              </w:rPr>
              <w:t xml:space="preserve">, </w:t>
            </w:r>
            <w:proofErr w:type="spellStart"/>
            <w:r w:rsidRPr="00C030CD">
              <w:rPr>
                <w:spacing w:val="2"/>
                <w:kern w:val="1"/>
                <w:sz w:val="24"/>
                <w:szCs w:val="24"/>
                <w:lang w:eastAsia="ar-SA"/>
              </w:rPr>
              <w:t>оповещателей</w:t>
            </w:r>
            <w:proofErr w:type="spellEnd"/>
            <w:r w:rsidRPr="00C030CD">
              <w:rPr>
                <w:spacing w:val="2"/>
                <w:kern w:val="1"/>
                <w:sz w:val="24"/>
                <w:szCs w:val="24"/>
                <w:lang w:eastAsia="ar-SA"/>
              </w:rPr>
              <w:t>, модулей пожаротушения, пусковых устройств и т. д.) на отсутствие механических повреждений, грязи, прочность крепления, наличие пломб;</w:t>
            </w:r>
            <w:proofErr w:type="gramEnd"/>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еженедельно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проверка автоматического </w:t>
            </w:r>
            <w:r w:rsidRPr="00C030CD">
              <w:rPr>
                <w:spacing w:val="2"/>
                <w:kern w:val="1"/>
                <w:sz w:val="24"/>
                <w:szCs w:val="24"/>
                <w:lang w:eastAsia="ar-SA"/>
              </w:rPr>
              <w:t xml:space="preserve">переключения питания с рабочего ввода </w:t>
            </w:r>
            <w:proofErr w:type="gramStart"/>
            <w:r w:rsidRPr="00C030CD">
              <w:rPr>
                <w:spacing w:val="2"/>
                <w:kern w:val="1"/>
                <w:sz w:val="24"/>
                <w:szCs w:val="24"/>
                <w:lang w:eastAsia="ar-SA"/>
              </w:rPr>
              <w:t>на</w:t>
            </w:r>
            <w:proofErr w:type="gramEnd"/>
            <w:r w:rsidRPr="00C030CD">
              <w:rPr>
                <w:spacing w:val="2"/>
                <w:kern w:val="1"/>
                <w:sz w:val="24"/>
                <w:szCs w:val="24"/>
                <w:lang w:eastAsia="ar-SA"/>
              </w:rPr>
              <w:t xml:space="preserve"> резервный;</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профилактические работы;</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ежемесячно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проверка работоспособности установки в ручном (местном, дистанционном) и </w:t>
            </w:r>
            <w:r w:rsidRPr="00C030CD">
              <w:rPr>
                <w:spacing w:val="2"/>
                <w:kern w:val="1"/>
                <w:sz w:val="24"/>
                <w:szCs w:val="24"/>
                <w:lang w:eastAsia="ar-SA"/>
              </w:rPr>
              <w:t>автоматическом режимах;</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2"/>
                <w:kern w:val="1"/>
                <w:sz w:val="24"/>
                <w:szCs w:val="24"/>
                <w:lang w:eastAsia="ar-SA"/>
              </w:rPr>
              <w:t>- измерение сопротивления защитного и рабочего заземления;</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один раз в год</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xml:space="preserve">- техническое освидетельствование составных частей установки, работающих под </w:t>
            </w:r>
            <w:r w:rsidRPr="00C030CD">
              <w:rPr>
                <w:spacing w:val="2"/>
                <w:kern w:val="1"/>
                <w:sz w:val="24"/>
                <w:szCs w:val="24"/>
                <w:lang w:eastAsia="ar-SA"/>
              </w:rPr>
              <w:t>давлением;</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 xml:space="preserve">в соответствии с </w:t>
            </w:r>
            <w:r w:rsidRPr="00C030CD">
              <w:rPr>
                <w:kern w:val="1"/>
                <w:sz w:val="24"/>
                <w:szCs w:val="24"/>
                <w:lang w:eastAsia="ar-SA"/>
              </w:rPr>
              <w:t xml:space="preserve">нормами </w:t>
            </w:r>
            <w:proofErr w:type="spellStart"/>
            <w:r w:rsidRPr="00C030CD">
              <w:rPr>
                <w:kern w:val="1"/>
                <w:sz w:val="24"/>
                <w:szCs w:val="24"/>
                <w:lang w:eastAsia="ar-SA"/>
              </w:rPr>
              <w:t>Ростехнадзора</w:t>
            </w:r>
            <w:proofErr w:type="spellEnd"/>
            <w:r w:rsidRPr="00C030CD">
              <w:rPr>
                <w:kern w:val="1"/>
                <w:sz w:val="24"/>
                <w:szCs w:val="24"/>
                <w:lang w:eastAsia="ar-SA"/>
              </w:rPr>
              <w:t xml:space="preserve"> и паспортами на модули</w:t>
            </w:r>
          </w:p>
        </w:tc>
      </w:tr>
      <w:tr w:rsidR="00C030CD" w:rsidRPr="00C030CD" w:rsidTr="00C030CD">
        <w:trPr>
          <w:trHeight w:val="586"/>
        </w:trPr>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восстановительный ремонт;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kern w:val="1"/>
                <w:sz w:val="24"/>
                <w:szCs w:val="24"/>
                <w:lang w:eastAsia="ar-SA"/>
              </w:rPr>
              <w:t>по необходимости</w:t>
            </w:r>
          </w:p>
        </w:tc>
      </w:tr>
      <w:tr w:rsidR="00C030CD" w:rsidRPr="00C030CD" w:rsidTr="00C030CD">
        <w:tc>
          <w:tcPr>
            <w:tcW w:w="851" w:type="dxa"/>
            <w:shd w:val="clear" w:color="auto" w:fill="FFFFFF"/>
          </w:tcPr>
          <w:p w:rsidR="00C030CD" w:rsidRPr="00C030CD" w:rsidRDefault="00C030CD" w:rsidP="00C030CD">
            <w:pPr>
              <w:shd w:val="clear" w:color="auto" w:fill="FFFFFF"/>
              <w:suppressAutoHyphens/>
              <w:rPr>
                <w:kern w:val="1"/>
                <w:sz w:val="24"/>
                <w:szCs w:val="24"/>
                <w:lang w:eastAsia="ar-SA"/>
              </w:rPr>
            </w:pPr>
          </w:p>
        </w:tc>
        <w:tc>
          <w:tcPr>
            <w:tcW w:w="10358" w:type="dxa"/>
            <w:shd w:val="clear" w:color="auto" w:fill="FFFFFF"/>
          </w:tcPr>
          <w:p w:rsidR="00C030CD" w:rsidRPr="00C030CD" w:rsidRDefault="00C030CD" w:rsidP="00C030CD">
            <w:pPr>
              <w:shd w:val="clear" w:color="auto" w:fill="FFFFFF"/>
              <w:suppressAutoHyphens/>
              <w:jc w:val="both"/>
              <w:rPr>
                <w:kern w:val="1"/>
                <w:sz w:val="24"/>
                <w:szCs w:val="24"/>
                <w:lang w:eastAsia="ar-SA"/>
              </w:rPr>
            </w:pPr>
            <w:r w:rsidRPr="00C030CD">
              <w:rPr>
                <w:spacing w:val="1"/>
                <w:kern w:val="1"/>
                <w:sz w:val="24"/>
                <w:szCs w:val="24"/>
                <w:lang w:eastAsia="ar-SA"/>
              </w:rPr>
              <w:t>- ведение журнала регистрации работ.</w:t>
            </w:r>
          </w:p>
        </w:tc>
        <w:tc>
          <w:tcPr>
            <w:tcW w:w="3533" w:type="dxa"/>
            <w:shd w:val="clear" w:color="auto" w:fill="FFFFFF"/>
          </w:tcPr>
          <w:p w:rsidR="00C030CD" w:rsidRPr="00C030CD" w:rsidRDefault="00C030CD" w:rsidP="00C030CD">
            <w:pPr>
              <w:shd w:val="clear" w:color="auto" w:fill="FFFFFF"/>
              <w:suppressAutoHyphens/>
              <w:rPr>
                <w:kern w:val="1"/>
                <w:sz w:val="24"/>
                <w:szCs w:val="24"/>
                <w:lang w:eastAsia="ar-SA"/>
              </w:rPr>
            </w:pPr>
            <w:r w:rsidRPr="00C030CD">
              <w:rPr>
                <w:spacing w:val="-1"/>
                <w:kern w:val="1"/>
                <w:sz w:val="24"/>
                <w:szCs w:val="24"/>
                <w:lang w:eastAsia="ar-SA"/>
              </w:rPr>
              <w:t>постоянно</w:t>
            </w:r>
          </w:p>
        </w:tc>
      </w:tr>
    </w:tbl>
    <w:p w:rsidR="00C030CD" w:rsidRPr="00C030CD" w:rsidRDefault="00C030CD" w:rsidP="00C030CD">
      <w:pPr>
        <w:ind w:left="609"/>
        <w:jc w:val="both"/>
        <w:rPr>
          <w:b/>
          <w:sz w:val="24"/>
          <w:szCs w:val="24"/>
        </w:rPr>
      </w:pPr>
    </w:p>
    <w:p w:rsidR="00C030CD" w:rsidRPr="00C030CD" w:rsidRDefault="00C030CD" w:rsidP="00C030CD">
      <w:pPr>
        <w:ind w:left="609"/>
        <w:jc w:val="both"/>
        <w:rPr>
          <w:b/>
          <w:sz w:val="24"/>
          <w:szCs w:val="24"/>
        </w:rPr>
      </w:pPr>
      <w:r w:rsidRPr="00C030CD">
        <w:rPr>
          <w:b/>
          <w:sz w:val="24"/>
          <w:szCs w:val="24"/>
          <w:lang w:val="en-US"/>
        </w:rPr>
        <w:lastRenderedPageBreak/>
        <w:t>XI</w:t>
      </w:r>
      <w:r w:rsidRPr="00C030CD">
        <w:rPr>
          <w:b/>
          <w:sz w:val="24"/>
          <w:szCs w:val="24"/>
        </w:rPr>
        <w:t>.</w:t>
      </w:r>
      <w:r w:rsidRPr="00C030CD">
        <w:rPr>
          <w:rFonts w:ascii="Tahoma" w:hAnsi="Tahoma"/>
          <w:b/>
          <w:spacing w:val="1"/>
          <w:kern w:val="1"/>
          <w:sz w:val="24"/>
          <w:szCs w:val="24"/>
          <w:lang w:eastAsia="ar-SA"/>
        </w:rPr>
        <w:t xml:space="preserve"> </w:t>
      </w:r>
      <w:r w:rsidRPr="00C030CD">
        <w:rPr>
          <w:b/>
          <w:spacing w:val="1"/>
          <w:kern w:val="1"/>
          <w:sz w:val="24"/>
          <w:szCs w:val="24"/>
          <w:lang w:eastAsia="ar-SA"/>
        </w:rPr>
        <w:t>СИСТЕМА КОНТРОЛЯ И УПРАВЛЕНИЯ ДОСТУПОМ</w:t>
      </w:r>
    </w:p>
    <w:tbl>
      <w:tblPr>
        <w:tblW w:w="1474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35"/>
        <w:gridCol w:w="6"/>
        <w:gridCol w:w="9791"/>
        <w:gridCol w:w="4110"/>
      </w:tblGrid>
      <w:tr w:rsidR="00C030CD" w:rsidRPr="00C030CD" w:rsidTr="00C030CD">
        <w:tc>
          <w:tcPr>
            <w:tcW w:w="841" w:type="dxa"/>
            <w:gridSpan w:val="2"/>
            <w:shd w:val="clear" w:color="auto" w:fill="FFFFFF"/>
            <w:vAlign w:val="center"/>
          </w:tcPr>
          <w:p w:rsidR="00C030CD" w:rsidRPr="00C030CD" w:rsidRDefault="00C030CD" w:rsidP="00C030CD">
            <w:pPr>
              <w:jc w:val="center"/>
              <w:rPr>
                <w:b/>
                <w:sz w:val="24"/>
                <w:szCs w:val="24"/>
              </w:rPr>
            </w:pPr>
          </w:p>
        </w:tc>
        <w:tc>
          <w:tcPr>
            <w:tcW w:w="9791" w:type="dxa"/>
            <w:shd w:val="clear" w:color="auto" w:fill="FFFFFF"/>
            <w:vAlign w:val="center"/>
          </w:tcPr>
          <w:p w:rsidR="00C030CD" w:rsidRPr="00C030CD" w:rsidRDefault="00C030CD" w:rsidP="00C030CD">
            <w:pPr>
              <w:rPr>
                <w:b/>
                <w:sz w:val="24"/>
                <w:szCs w:val="24"/>
              </w:rPr>
            </w:pPr>
            <w:r w:rsidRPr="00C030CD">
              <w:rPr>
                <w:b/>
                <w:sz w:val="24"/>
                <w:szCs w:val="24"/>
              </w:rPr>
              <w:t>Перечень работ</w:t>
            </w:r>
          </w:p>
        </w:tc>
        <w:tc>
          <w:tcPr>
            <w:tcW w:w="4110" w:type="dxa"/>
            <w:shd w:val="clear" w:color="auto" w:fill="FFFFFF"/>
            <w:vAlign w:val="center"/>
          </w:tcPr>
          <w:p w:rsidR="00C030CD" w:rsidRPr="00C030CD" w:rsidRDefault="00C030CD" w:rsidP="00C030CD">
            <w:pPr>
              <w:jc w:val="center"/>
              <w:rPr>
                <w:b/>
                <w:sz w:val="24"/>
                <w:szCs w:val="24"/>
              </w:rPr>
            </w:pPr>
            <w:r w:rsidRPr="00C030CD">
              <w:rPr>
                <w:b/>
              </w:rPr>
              <w:t>Периодичность обслуживания</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Первичное обследование системы, в том числе:</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наличия эксплуатационной, проектной и приемо-сдаточной документации (исполнительной документации);</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соответствия монтажа технических средств и системы в целом исполнительной документации;</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технических средств и системы в целом;</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документальное оформление результатов обследования;</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разовая работа</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Регламентные и ремонтные работы по обслуживанию станций (приборов) управления и источников питания системы, в том числе:</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внешний осмотр приборов на отсутствие механических повреждений, коррозии, грязи, прочность крепления;</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еженедельно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контроль рабочего положения выключателей и переключателей, исправности световых индикаторов, наличия пломб;</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состояния внешних монтажных проводов, контактных соединений;</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тестирование станции и периферии собственными программными средствами системы;</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создание архивной копии программной конфигурации системы;</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контроль основного и резервного источников питания, проверка автоматического переключения питания с рабочего ввода </w:t>
            </w:r>
            <w:proofErr w:type="gramStart"/>
            <w:r w:rsidRPr="00C030CD">
              <w:rPr>
                <w:spacing w:val="1"/>
                <w:kern w:val="1"/>
                <w:sz w:val="24"/>
                <w:szCs w:val="24"/>
                <w:lang w:eastAsia="ar-SA"/>
              </w:rPr>
              <w:t>на</w:t>
            </w:r>
            <w:proofErr w:type="gramEnd"/>
            <w:r w:rsidRPr="00C030CD">
              <w:rPr>
                <w:spacing w:val="1"/>
                <w:kern w:val="1"/>
                <w:sz w:val="24"/>
                <w:szCs w:val="24"/>
                <w:lang w:eastAsia="ar-SA"/>
              </w:rPr>
              <w:t xml:space="preserve"> резервный;</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профилактические работы;</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ежемесячно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проверка работоспособности системы в целом;</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ежеквартально</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измерение сопротивления защитного и рабочего заземления;</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один раз в год</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восстановительный ремонт;</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xml:space="preserve">- выдача </w:t>
            </w:r>
            <w:r w:rsidRPr="00C030CD">
              <w:rPr>
                <w:rFonts w:hint="eastAsia"/>
                <w:spacing w:val="1"/>
                <w:kern w:val="1"/>
                <w:sz w:val="24"/>
                <w:szCs w:val="24"/>
                <w:lang w:eastAsia="ar-SA"/>
              </w:rPr>
              <w:t>идентификационн</w:t>
            </w:r>
            <w:r w:rsidRPr="00C030CD">
              <w:rPr>
                <w:spacing w:val="1"/>
                <w:kern w:val="1"/>
                <w:sz w:val="24"/>
                <w:szCs w:val="24"/>
                <w:lang w:eastAsia="ar-SA"/>
              </w:rPr>
              <w:t>ых карточек доступа в здание с нанесением ФИО сотрудника, места работы и должности;</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 необходимости</w:t>
            </w:r>
          </w:p>
        </w:tc>
      </w:tr>
      <w:tr w:rsidR="00C030CD" w:rsidRPr="00C030CD" w:rsidTr="00C030CD">
        <w:tc>
          <w:tcPr>
            <w:tcW w:w="835"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kern w:val="1"/>
                <w:sz w:val="24"/>
                <w:szCs w:val="24"/>
                <w:lang w:eastAsia="ar-SA"/>
              </w:rPr>
            </w:pPr>
          </w:p>
        </w:tc>
        <w:tc>
          <w:tcPr>
            <w:tcW w:w="9797" w:type="dxa"/>
            <w:gridSpan w:val="2"/>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jc w:val="both"/>
              <w:rPr>
                <w:spacing w:val="1"/>
                <w:kern w:val="1"/>
                <w:sz w:val="24"/>
                <w:szCs w:val="24"/>
                <w:lang w:eastAsia="ar-SA"/>
              </w:rPr>
            </w:pPr>
            <w:r w:rsidRPr="00C030CD">
              <w:rPr>
                <w:spacing w:val="1"/>
                <w:kern w:val="1"/>
                <w:sz w:val="24"/>
                <w:szCs w:val="24"/>
                <w:lang w:eastAsia="ar-SA"/>
              </w:rPr>
              <w:t>- ведение журнала регистрации работ.</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030CD" w:rsidRPr="00C030CD" w:rsidRDefault="00C030CD" w:rsidP="00C030CD">
            <w:pPr>
              <w:shd w:val="clear" w:color="auto" w:fill="FFFFFF"/>
              <w:suppressAutoHyphens/>
              <w:rPr>
                <w:spacing w:val="-1"/>
                <w:kern w:val="1"/>
                <w:sz w:val="24"/>
                <w:szCs w:val="24"/>
                <w:lang w:eastAsia="ar-SA"/>
              </w:rPr>
            </w:pPr>
            <w:r w:rsidRPr="00C030CD">
              <w:rPr>
                <w:spacing w:val="-1"/>
                <w:kern w:val="1"/>
                <w:sz w:val="24"/>
                <w:szCs w:val="24"/>
                <w:lang w:eastAsia="ar-SA"/>
              </w:rPr>
              <w:t>постоянно</w:t>
            </w:r>
          </w:p>
        </w:tc>
      </w:tr>
    </w:tbl>
    <w:p w:rsidR="00C030CD" w:rsidRPr="00C030CD" w:rsidRDefault="00C030CD" w:rsidP="00C030CD">
      <w:pPr>
        <w:ind w:left="609"/>
        <w:jc w:val="both"/>
        <w:rPr>
          <w:b/>
          <w:sz w:val="26"/>
          <w:szCs w:val="26"/>
        </w:rPr>
      </w:pPr>
    </w:p>
    <w:p w:rsidR="00C030CD" w:rsidRPr="00C030CD" w:rsidRDefault="00C030CD" w:rsidP="00C030CD">
      <w:pPr>
        <w:ind w:left="609"/>
        <w:jc w:val="both"/>
        <w:rPr>
          <w:b/>
          <w:sz w:val="26"/>
          <w:szCs w:val="26"/>
        </w:rPr>
      </w:pPr>
      <w:r w:rsidRPr="00C030CD">
        <w:rPr>
          <w:b/>
          <w:sz w:val="26"/>
          <w:szCs w:val="26"/>
        </w:rPr>
        <w:t>XIII. ВОРОТА СЕКЦИОННЫЕ И АВТОМАТИЧЕСКИЕ, ШЛАГБАУМ</w:t>
      </w:r>
    </w:p>
    <w:p w:rsidR="00C030CD" w:rsidRPr="00C030CD" w:rsidRDefault="00C030CD" w:rsidP="00C030CD">
      <w:pPr>
        <w:shd w:val="clear" w:color="auto" w:fill="FFFFFF"/>
        <w:suppressAutoHyphens/>
        <w:jc w:val="both"/>
        <w:rPr>
          <w:b/>
          <w:bCs/>
          <w:sz w:val="26"/>
          <w:szCs w:val="26"/>
        </w:rPr>
      </w:pPr>
      <w:r w:rsidRPr="00C030CD">
        <w:rPr>
          <w:b/>
          <w:bCs/>
          <w:sz w:val="26"/>
          <w:szCs w:val="26"/>
        </w:rPr>
        <w:t>Перечень работ при техническом обслуживании секционных ворот, шлагбаума, радиусные двери:</w:t>
      </w:r>
    </w:p>
    <w:p w:rsidR="00C030CD" w:rsidRPr="00C030CD" w:rsidRDefault="00C030CD" w:rsidP="00C030CD">
      <w:pPr>
        <w:shd w:val="clear" w:color="auto" w:fill="FFFFFF"/>
        <w:suppressAutoHyphens/>
        <w:jc w:val="both"/>
        <w:rPr>
          <w:b/>
          <w:bCs/>
          <w:sz w:val="26"/>
          <w:szCs w:val="26"/>
        </w:rPr>
      </w:pPr>
      <w:r w:rsidRPr="00C030CD">
        <w:rPr>
          <w:b/>
          <w:bCs/>
          <w:sz w:val="26"/>
          <w:szCs w:val="26"/>
        </w:rPr>
        <w:t>Радиусные двери:</w:t>
      </w:r>
    </w:p>
    <w:p w:rsidR="00C030CD" w:rsidRPr="00C030CD" w:rsidRDefault="00C030CD" w:rsidP="00C030CD">
      <w:pPr>
        <w:shd w:val="clear" w:color="auto" w:fill="FFFFFF"/>
        <w:suppressAutoHyphens/>
        <w:jc w:val="both"/>
        <w:rPr>
          <w:bCs/>
          <w:sz w:val="26"/>
          <w:szCs w:val="26"/>
        </w:rPr>
      </w:pPr>
      <w:r w:rsidRPr="00C030CD">
        <w:rPr>
          <w:bCs/>
          <w:sz w:val="26"/>
          <w:szCs w:val="26"/>
        </w:rPr>
        <w:t>а) осуществлять полное техническое обслуживание, которое включает в себя:</w:t>
      </w:r>
    </w:p>
    <w:p w:rsidR="00C030CD" w:rsidRPr="00C030CD" w:rsidRDefault="00C030CD" w:rsidP="00C030CD">
      <w:pPr>
        <w:shd w:val="clear" w:color="auto" w:fill="FFFFFF"/>
        <w:suppressAutoHyphens/>
        <w:jc w:val="both"/>
        <w:rPr>
          <w:bCs/>
          <w:sz w:val="26"/>
          <w:szCs w:val="26"/>
        </w:rPr>
      </w:pPr>
      <w:r w:rsidRPr="00C030CD">
        <w:rPr>
          <w:bCs/>
          <w:sz w:val="26"/>
          <w:szCs w:val="26"/>
        </w:rPr>
        <w:t>- внешний осмотр, очистку и промывку специальными средствами;</w:t>
      </w:r>
    </w:p>
    <w:p w:rsidR="00C030CD" w:rsidRPr="00C030CD" w:rsidRDefault="00C030CD" w:rsidP="00C030CD">
      <w:pPr>
        <w:shd w:val="clear" w:color="auto" w:fill="FFFFFF"/>
        <w:suppressAutoHyphens/>
        <w:jc w:val="both"/>
        <w:rPr>
          <w:bCs/>
          <w:sz w:val="26"/>
          <w:szCs w:val="26"/>
        </w:rPr>
      </w:pPr>
      <w:r w:rsidRPr="00C030CD">
        <w:rPr>
          <w:bCs/>
          <w:sz w:val="26"/>
          <w:szCs w:val="26"/>
        </w:rPr>
        <w:lastRenderedPageBreak/>
        <w:t>- проверку и регулировку всех механических соединений;</w:t>
      </w:r>
    </w:p>
    <w:p w:rsidR="00C030CD" w:rsidRPr="00C030CD" w:rsidRDefault="00C030CD" w:rsidP="00C030CD">
      <w:pPr>
        <w:shd w:val="clear" w:color="auto" w:fill="FFFFFF"/>
        <w:suppressAutoHyphens/>
        <w:jc w:val="both"/>
        <w:rPr>
          <w:bCs/>
          <w:sz w:val="26"/>
          <w:szCs w:val="26"/>
        </w:rPr>
      </w:pPr>
      <w:r w:rsidRPr="00C030CD">
        <w:rPr>
          <w:bCs/>
          <w:sz w:val="26"/>
          <w:szCs w:val="26"/>
        </w:rPr>
        <w:t>- регулировку натяжения ремня привода;</w:t>
      </w:r>
    </w:p>
    <w:p w:rsidR="00C030CD" w:rsidRPr="00C030CD" w:rsidRDefault="00C030CD" w:rsidP="00C030CD">
      <w:pPr>
        <w:shd w:val="clear" w:color="auto" w:fill="FFFFFF"/>
        <w:suppressAutoHyphens/>
        <w:jc w:val="both"/>
        <w:rPr>
          <w:bCs/>
          <w:sz w:val="26"/>
          <w:szCs w:val="26"/>
        </w:rPr>
      </w:pPr>
      <w:r w:rsidRPr="00C030CD">
        <w:rPr>
          <w:bCs/>
          <w:sz w:val="26"/>
          <w:szCs w:val="26"/>
        </w:rPr>
        <w:t xml:space="preserve">- замеры электрических параметров; </w:t>
      </w:r>
    </w:p>
    <w:p w:rsidR="00C030CD" w:rsidRPr="00C030CD" w:rsidRDefault="00C030CD" w:rsidP="00C030CD">
      <w:pPr>
        <w:shd w:val="clear" w:color="auto" w:fill="FFFFFF"/>
        <w:suppressAutoHyphens/>
        <w:jc w:val="both"/>
        <w:rPr>
          <w:bCs/>
          <w:sz w:val="26"/>
          <w:szCs w:val="26"/>
        </w:rPr>
      </w:pPr>
      <w:r w:rsidRPr="00C030CD">
        <w:rPr>
          <w:bCs/>
          <w:sz w:val="26"/>
          <w:szCs w:val="26"/>
        </w:rPr>
        <w:t>- подстройку и регулировку электронных датчиков;</w:t>
      </w:r>
    </w:p>
    <w:p w:rsidR="00C030CD" w:rsidRPr="00C030CD" w:rsidRDefault="00C030CD" w:rsidP="00C030CD">
      <w:pPr>
        <w:shd w:val="clear" w:color="auto" w:fill="FFFFFF"/>
        <w:suppressAutoHyphens/>
        <w:jc w:val="both"/>
        <w:rPr>
          <w:bCs/>
          <w:sz w:val="26"/>
          <w:szCs w:val="26"/>
        </w:rPr>
      </w:pPr>
      <w:r w:rsidRPr="00C030CD">
        <w:rPr>
          <w:bCs/>
          <w:sz w:val="26"/>
          <w:szCs w:val="26"/>
        </w:rPr>
        <w:t>- перепрограммирование режимов работы дверей (скорость открывания и закрывания, время удержания в открытом положении, скорость доводки) согласно пожеланиям «Заказчика»;</w:t>
      </w:r>
    </w:p>
    <w:p w:rsidR="00C030CD" w:rsidRPr="00C030CD" w:rsidRDefault="00C030CD" w:rsidP="00C030CD">
      <w:pPr>
        <w:shd w:val="clear" w:color="auto" w:fill="FFFFFF"/>
        <w:suppressAutoHyphens/>
        <w:jc w:val="both"/>
        <w:rPr>
          <w:bCs/>
          <w:sz w:val="26"/>
          <w:szCs w:val="26"/>
        </w:rPr>
      </w:pPr>
      <w:r w:rsidRPr="00C030CD">
        <w:rPr>
          <w:bCs/>
          <w:sz w:val="26"/>
          <w:szCs w:val="26"/>
        </w:rPr>
        <w:t>- ремонт и замену узлов и агрегатов.</w:t>
      </w:r>
    </w:p>
    <w:p w:rsidR="00C030CD" w:rsidRPr="00C030CD" w:rsidRDefault="00C030CD" w:rsidP="00C030CD">
      <w:pPr>
        <w:shd w:val="clear" w:color="auto" w:fill="FFFFFF"/>
        <w:suppressAutoHyphens/>
        <w:jc w:val="both"/>
        <w:rPr>
          <w:bCs/>
          <w:sz w:val="26"/>
          <w:szCs w:val="26"/>
        </w:rPr>
      </w:pPr>
      <w:r w:rsidRPr="00C030CD">
        <w:rPr>
          <w:bCs/>
          <w:sz w:val="26"/>
          <w:szCs w:val="26"/>
        </w:rPr>
        <w:t>б) соблюдать Правила внутреннего распорядка, техники безопасности, пожарной безопасности, действующие на объектах «Заказчика»;</w:t>
      </w:r>
    </w:p>
    <w:p w:rsidR="00C030CD" w:rsidRPr="00C030CD" w:rsidRDefault="00C030CD" w:rsidP="00C030CD">
      <w:pPr>
        <w:shd w:val="clear" w:color="auto" w:fill="FFFFFF"/>
        <w:suppressAutoHyphens/>
        <w:jc w:val="both"/>
        <w:rPr>
          <w:bCs/>
          <w:sz w:val="26"/>
          <w:szCs w:val="26"/>
        </w:rPr>
      </w:pPr>
      <w:r w:rsidRPr="00C030CD">
        <w:rPr>
          <w:bCs/>
          <w:sz w:val="26"/>
          <w:szCs w:val="26"/>
        </w:rPr>
        <w:t>в) произвести инструктаж персонала «Заказчика».</w:t>
      </w:r>
    </w:p>
    <w:p w:rsidR="00C030CD" w:rsidRPr="00C030CD" w:rsidRDefault="00C030CD" w:rsidP="00C030CD">
      <w:pPr>
        <w:shd w:val="clear" w:color="auto" w:fill="FFFFFF"/>
        <w:suppressAutoHyphens/>
        <w:jc w:val="both"/>
        <w:rPr>
          <w:bCs/>
          <w:sz w:val="26"/>
          <w:szCs w:val="26"/>
        </w:rPr>
      </w:pPr>
      <w:r w:rsidRPr="00C030CD">
        <w:rPr>
          <w:sz w:val="26"/>
          <w:szCs w:val="26"/>
        </w:rPr>
        <w:t>г) осуществляет полное техническое обслуживание во время обязательных 4 (четырех) визитов в год. Даты визитов определяются по договоренности с Заказчиком (1 раз в календарный квартал).</w:t>
      </w:r>
    </w:p>
    <w:p w:rsidR="00C030CD" w:rsidRPr="00C030CD" w:rsidRDefault="00C030CD" w:rsidP="00C030CD">
      <w:pPr>
        <w:shd w:val="clear" w:color="auto" w:fill="FFFFFF"/>
        <w:suppressAutoHyphens/>
        <w:jc w:val="both"/>
        <w:rPr>
          <w:b/>
          <w:bCs/>
          <w:sz w:val="26"/>
          <w:szCs w:val="26"/>
        </w:rPr>
      </w:pPr>
      <w:r w:rsidRPr="00C030CD">
        <w:rPr>
          <w:b/>
          <w:bCs/>
          <w:sz w:val="26"/>
          <w:szCs w:val="26"/>
        </w:rPr>
        <w:t>Секционные ворота:</w:t>
      </w:r>
    </w:p>
    <w:p w:rsidR="00C030CD" w:rsidRPr="00C030CD" w:rsidRDefault="00C030CD" w:rsidP="00C030CD">
      <w:pPr>
        <w:shd w:val="clear" w:color="auto" w:fill="FFFFFF"/>
        <w:suppressAutoHyphens/>
        <w:jc w:val="both"/>
        <w:rPr>
          <w:bCs/>
          <w:sz w:val="26"/>
          <w:szCs w:val="26"/>
        </w:rPr>
      </w:pPr>
      <w:r w:rsidRPr="00C030CD">
        <w:rPr>
          <w:bCs/>
          <w:sz w:val="26"/>
          <w:szCs w:val="26"/>
        </w:rPr>
        <w:t>Внешний и внутренний осмотр конструкции и полотна ворот и проверка:</w:t>
      </w:r>
    </w:p>
    <w:p w:rsidR="00C030CD" w:rsidRPr="00C030CD" w:rsidRDefault="00C030CD" w:rsidP="00C030CD">
      <w:pPr>
        <w:shd w:val="clear" w:color="auto" w:fill="FFFFFF"/>
        <w:suppressAutoHyphens/>
        <w:jc w:val="both"/>
        <w:rPr>
          <w:bCs/>
          <w:sz w:val="26"/>
          <w:szCs w:val="26"/>
        </w:rPr>
      </w:pPr>
      <w:r w:rsidRPr="00C030CD">
        <w:rPr>
          <w:bCs/>
          <w:sz w:val="26"/>
          <w:szCs w:val="26"/>
        </w:rPr>
        <w:t>- всех соединений металлоконструкций и крепежных элементов ворот;</w:t>
      </w:r>
    </w:p>
    <w:p w:rsidR="00C030CD" w:rsidRPr="00C030CD" w:rsidRDefault="00C030CD" w:rsidP="00C030CD">
      <w:pPr>
        <w:shd w:val="clear" w:color="auto" w:fill="FFFFFF"/>
        <w:suppressAutoHyphens/>
        <w:jc w:val="both"/>
        <w:rPr>
          <w:bCs/>
          <w:sz w:val="26"/>
          <w:szCs w:val="26"/>
        </w:rPr>
      </w:pPr>
      <w:r w:rsidRPr="00C030CD">
        <w:rPr>
          <w:bCs/>
          <w:sz w:val="26"/>
          <w:szCs w:val="26"/>
        </w:rPr>
        <w:t>- затяжки соединительных муфт, кронштейнов, петель (навесов);</w:t>
      </w:r>
    </w:p>
    <w:p w:rsidR="00C030CD" w:rsidRPr="00C030CD" w:rsidRDefault="00C030CD" w:rsidP="00C030CD">
      <w:pPr>
        <w:shd w:val="clear" w:color="auto" w:fill="FFFFFF"/>
        <w:suppressAutoHyphens/>
        <w:jc w:val="both"/>
        <w:rPr>
          <w:bCs/>
          <w:sz w:val="26"/>
          <w:szCs w:val="26"/>
        </w:rPr>
      </w:pPr>
      <w:r w:rsidRPr="00C030CD">
        <w:rPr>
          <w:bCs/>
          <w:sz w:val="26"/>
          <w:szCs w:val="26"/>
        </w:rPr>
        <w:t>- возникновение перекосов створок ворот в положении «Закрыто»;</w:t>
      </w:r>
    </w:p>
    <w:p w:rsidR="00C030CD" w:rsidRPr="00C030CD" w:rsidRDefault="00C030CD" w:rsidP="00C030CD">
      <w:pPr>
        <w:shd w:val="clear" w:color="auto" w:fill="FFFFFF"/>
        <w:suppressAutoHyphens/>
        <w:jc w:val="both"/>
        <w:rPr>
          <w:bCs/>
          <w:sz w:val="26"/>
          <w:szCs w:val="26"/>
        </w:rPr>
      </w:pPr>
      <w:r w:rsidRPr="00C030CD">
        <w:rPr>
          <w:bCs/>
          <w:sz w:val="26"/>
          <w:szCs w:val="26"/>
        </w:rPr>
        <w:t>- возникновение перекосов створок ворот при полном ходе от положения «Закрыто» в положение «Открыто» и обратно;</w:t>
      </w:r>
    </w:p>
    <w:p w:rsidR="00C030CD" w:rsidRPr="00C030CD" w:rsidRDefault="00C030CD" w:rsidP="00C030CD">
      <w:pPr>
        <w:shd w:val="clear" w:color="auto" w:fill="FFFFFF"/>
        <w:suppressAutoHyphens/>
        <w:jc w:val="both"/>
        <w:rPr>
          <w:bCs/>
          <w:sz w:val="26"/>
          <w:szCs w:val="26"/>
        </w:rPr>
      </w:pPr>
      <w:r w:rsidRPr="00C030CD">
        <w:rPr>
          <w:bCs/>
          <w:sz w:val="26"/>
          <w:szCs w:val="26"/>
        </w:rPr>
        <w:t>- величины люфта в положении «Закрыто»</w:t>
      </w:r>
    </w:p>
    <w:p w:rsidR="00C030CD" w:rsidRPr="00C030CD" w:rsidRDefault="00C030CD" w:rsidP="00C030CD">
      <w:pPr>
        <w:shd w:val="clear" w:color="auto" w:fill="FFFFFF"/>
        <w:suppressAutoHyphens/>
        <w:jc w:val="both"/>
        <w:rPr>
          <w:bCs/>
          <w:sz w:val="26"/>
          <w:szCs w:val="26"/>
        </w:rPr>
      </w:pPr>
      <w:r w:rsidRPr="00C030CD">
        <w:rPr>
          <w:bCs/>
          <w:sz w:val="26"/>
          <w:szCs w:val="26"/>
        </w:rPr>
        <w:t>- при наличии целостности покрытия полотна (царапины, сколы) – производится локальная подкраска;</w:t>
      </w:r>
    </w:p>
    <w:p w:rsidR="00C030CD" w:rsidRPr="00C030CD" w:rsidRDefault="00C030CD" w:rsidP="00C030CD">
      <w:pPr>
        <w:shd w:val="clear" w:color="auto" w:fill="FFFFFF"/>
        <w:suppressAutoHyphens/>
        <w:jc w:val="both"/>
        <w:rPr>
          <w:bCs/>
          <w:sz w:val="26"/>
          <w:szCs w:val="26"/>
        </w:rPr>
      </w:pPr>
      <w:r w:rsidRPr="00C030CD">
        <w:rPr>
          <w:bCs/>
          <w:sz w:val="26"/>
          <w:szCs w:val="26"/>
        </w:rPr>
        <w:t xml:space="preserve">- регулировка положения полотна, проверка и протяжка всех крепежных элементов (при необходимости замена болтов и </w:t>
      </w:r>
      <w:proofErr w:type="spellStart"/>
      <w:r w:rsidRPr="00C030CD">
        <w:rPr>
          <w:bCs/>
          <w:sz w:val="26"/>
          <w:szCs w:val="26"/>
        </w:rPr>
        <w:t>саморезов</w:t>
      </w:r>
      <w:proofErr w:type="spellEnd"/>
      <w:r w:rsidRPr="00C030CD">
        <w:rPr>
          <w:bCs/>
          <w:sz w:val="26"/>
          <w:szCs w:val="26"/>
        </w:rPr>
        <w:t>);</w:t>
      </w:r>
    </w:p>
    <w:p w:rsidR="00C030CD" w:rsidRPr="00C030CD" w:rsidRDefault="00C030CD" w:rsidP="00C030CD">
      <w:pPr>
        <w:shd w:val="clear" w:color="auto" w:fill="FFFFFF"/>
        <w:suppressAutoHyphens/>
        <w:jc w:val="both"/>
        <w:rPr>
          <w:bCs/>
          <w:sz w:val="26"/>
          <w:szCs w:val="26"/>
        </w:rPr>
      </w:pPr>
      <w:r w:rsidRPr="00C030CD">
        <w:rPr>
          <w:bCs/>
          <w:sz w:val="26"/>
          <w:szCs w:val="26"/>
        </w:rPr>
        <w:t>- проверка и протяжка петель и боковых опор, а также обработка силиконовой смазкой;</w:t>
      </w:r>
    </w:p>
    <w:p w:rsidR="00C030CD" w:rsidRPr="00C030CD" w:rsidRDefault="00C030CD" w:rsidP="00C030CD">
      <w:pPr>
        <w:shd w:val="clear" w:color="auto" w:fill="FFFFFF"/>
        <w:suppressAutoHyphens/>
        <w:jc w:val="both"/>
        <w:rPr>
          <w:bCs/>
          <w:sz w:val="26"/>
          <w:szCs w:val="26"/>
        </w:rPr>
      </w:pPr>
      <w:r w:rsidRPr="00C030CD">
        <w:rPr>
          <w:bCs/>
          <w:sz w:val="26"/>
          <w:szCs w:val="26"/>
        </w:rPr>
        <w:t>- обработка всех резиновых уплотнителей силиконовой смазкой;</w:t>
      </w:r>
    </w:p>
    <w:p w:rsidR="00C030CD" w:rsidRPr="00C030CD" w:rsidRDefault="00C030CD" w:rsidP="00C030CD">
      <w:pPr>
        <w:shd w:val="clear" w:color="auto" w:fill="FFFFFF"/>
        <w:suppressAutoHyphens/>
        <w:jc w:val="both"/>
        <w:rPr>
          <w:bCs/>
          <w:sz w:val="26"/>
          <w:szCs w:val="26"/>
        </w:rPr>
      </w:pPr>
      <w:r w:rsidRPr="00C030CD">
        <w:rPr>
          <w:bCs/>
          <w:sz w:val="26"/>
          <w:szCs w:val="26"/>
        </w:rPr>
        <w:t>- при нарушении геометрии направляющих производится их выравнивание и выставление необходимых технологических засоров;</w:t>
      </w:r>
    </w:p>
    <w:p w:rsidR="00C030CD" w:rsidRPr="00C030CD" w:rsidRDefault="00C030CD" w:rsidP="00C030CD">
      <w:pPr>
        <w:shd w:val="clear" w:color="auto" w:fill="FFFFFF"/>
        <w:suppressAutoHyphens/>
        <w:jc w:val="both"/>
        <w:rPr>
          <w:bCs/>
          <w:sz w:val="26"/>
          <w:szCs w:val="26"/>
        </w:rPr>
      </w:pPr>
      <w:r w:rsidRPr="00C030CD">
        <w:rPr>
          <w:bCs/>
          <w:sz w:val="26"/>
          <w:szCs w:val="26"/>
        </w:rPr>
        <w:t>- очистка от пыли и грязи, а также обработка направляющих для роликов силиконовой смазкой.</w:t>
      </w:r>
    </w:p>
    <w:p w:rsidR="00C030CD" w:rsidRPr="00C030CD" w:rsidRDefault="00C030CD" w:rsidP="00C030CD">
      <w:pPr>
        <w:shd w:val="clear" w:color="auto" w:fill="FFFFFF"/>
        <w:suppressAutoHyphens/>
        <w:jc w:val="both"/>
        <w:rPr>
          <w:bCs/>
          <w:sz w:val="26"/>
          <w:szCs w:val="26"/>
        </w:rPr>
      </w:pPr>
      <w:r w:rsidRPr="00C030CD">
        <w:rPr>
          <w:bCs/>
          <w:sz w:val="26"/>
          <w:szCs w:val="26"/>
        </w:rPr>
        <w:t>- проверка работоспособности устройств безопасности с протяжкой крепежных элементов и регулировкой их работы;</w:t>
      </w:r>
    </w:p>
    <w:p w:rsidR="00C030CD" w:rsidRPr="00C030CD" w:rsidRDefault="00C030CD" w:rsidP="00C030CD">
      <w:pPr>
        <w:shd w:val="clear" w:color="auto" w:fill="FFFFFF"/>
        <w:suppressAutoHyphens/>
        <w:jc w:val="both"/>
        <w:rPr>
          <w:bCs/>
          <w:sz w:val="26"/>
          <w:szCs w:val="26"/>
        </w:rPr>
      </w:pPr>
      <w:r w:rsidRPr="00C030CD">
        <w:rPr>
          <w:bCs/>
          <w:sz w:val="26"/>
          <w:szCs w:val="26"/>
        </w:rPr>
        <w:t>- регулировка длины и натяжения тросов, а также обработка силиконовой смазкой;</w:t>
      </w:r>
    </w:p>
    <w:p w:rsidR="00C030CD" w:rsidRPr="00C030CD" w:rsidRDefault="00C030CD" w:rsidP="00C030CD">
      <w:pPr>
        <w:shd w:val="clear" w:color="auto" w:fill="FFFFFF"/>
        <w:suppressAutoHyphens/>
        <w:jc w:val="both"/>
        <w:rPr>
          <w:bCs/>
          <w:sz w:val="26"/>
          <w:szCs w:val="26"/>
        </w:rPr>
      </w:pPr>
      <w:r w:rsidRPr="00C030CD">
        <w:rPr>
          <w:bCs/>
          <w:sz w:val="26"/>
          <w:szCs w:val="26"/>
        </w:rPr>
        <w:t>- диагностика системы автоматизации и при необходимости настройка правильной работы;</w:t>
      </w:r>
    </w:p>
    <w:p w:rsidR="00C030CD" w:rsidRPr="00C030CD" w:rsidRDefault="00C030CD" w:rsidP="00C030CD">
      <w:pPr>
        <w:shd w:val="clear" w:color="auto" w:fill="FFFFFF"/>
        <w:suppressAutoHyphens/>
        <w:jc w:val="both"/>
        <w:rPr>
          <w:bCs/>
          <w:sz w:val="26"/>
          <w:szCs w:val="26"/>
        </w:rPr>
      </w:pPr>
      <w:r w:rsidRPr="00C030CD">
        <w:rPr>
          <w:bCs/>
          <w:sz w:val="26"/>
          <w:szCs w:val="26"/>
        </w:rPr>
        <w:t>- проверка и при необходимости настройка функционирования устройств управления (пультов, блоков управления и т.д.).</w:t>
      </w:r>
    </w:p>
    <w:p w:rsidR="00C030CD" w:rsidRPr="00C030CD" w:rsidRDefault="00C030CD" w:rsidP="00C030CD">
      <w:pPr>
        <w:shd w:val="clear" w:color="auto" w:fill="FFFFFF"/>
        <w:suppressAutoHyphens/>
        <w:jc w:val="both"/>
        <w:rPr>
          <w:bCs/>
          <w:sz w:val="26"/>
          <w:szCs w:val="26"/>
        </w:rPr>
      </w:pPr>
      <w:r w:rsidRPr="00C030CD">
        <w:rPr>
          <w:bCs/>
          <w:sz w:val="26"/>
          <w:szCs w:val="26"/>
        </w:rPr>
        <w:t>Устранение выявленных неисправностей</w:t>
      </w:r>
    </w:p>
    <w:p w:rsidR="00C030CD" w:rsidRPr="00C030CD" w:rsidRDefault="00C030CD" w:rsidP="00C030CD">
      <w:pPr>
        <w:shd w:val="clear" w:color="auto" w:fill="FFFFFF"/>
        <w:suppressAutoHyphens/>
        <w:jc w:val="both"/>
        <w:rPr>
          <w:bCs/>
          <w:sz w:val="26"/>
          <w:szCs w:val="26"/>
        </w:rPr>
      </w:pPr>
      <w:r w:rsidRPr="00C030CD">
        <w:rPr>
          <w:bCs/>
          <w:sz w:val="26"/>
          <w:szCs w:val="26"/>
        </w:rPr>
        <w:lastRenderedPageBreak/>
        <w:t>Смазка трущихся элементов петель (навесов)</w:t>
      </w:r>
    </w:p>
    <w:p w:rsidR="00C030CD" w:rsidRPr="00C030CD" w:rsidRDefault="00C030CD" w:rsidP="00C030CD">
      <w:pPr>
        <w:shd w:val="clear" w:color="auto" w:fill="FFFFFF"/>
        <w:suppressAutoHyphens/>
        <w:jc w:val="both"/>
        <w:rPr>
          <w:bCs/>
          <w:sz w:val="26"/>
          <w:szCs w:val="26"/>
        </w:rPr>
      </w:pPr>
      <w:r w:rsidRPr="00C030CD">
        <w:rPr>
          <w:bCs/>
          <w:sz w:val="26"/>
          <w:szCs w:val="26"/>
        </w:rPr>
        <w:t>Перевод ворот на ручной режим «Техобслуживание».</w:t>
      </w:r>
    </w:p>
    <w:p w:rsidR="00C030CD" w:rsidRPr="00C030CD" w:rsidRDefault="00C030CD" w:rsidP="00C030CD">
      <w:pPr>
        <w:shd w:val="clear" w:color="auto" w:fill="FFFFFF"/>
        <w:suppressAutoHyphens/>
        <w:jc w:val="both"/>
        <w:rPr>
          <w:bCs/>
          <w:sz w:val="26"/>
          <w:szCs w:val="26"/>
        </w:rPr>
      </w:pPr>
      <w:r w:rsidRPr="00C030CD">
        <w:rPr>
          <w:bCs/>
          <w:sz w:val="26"/>
          <w:szCs w:val="26"/>
        </w:rPr>
        <w:t>Проверка и замена при необходимости соединений и узлов электрооборудования ворот.</w:t>
      </w:r>
    </w:p>
    <w:p w:rsidR="00C030CD" w:rsidRPr="00C030CD" w:rsidRDefault="00C030CD" w:rsidP="00C030CD">
      <w:pPr>
        <w:shd w:val="clear" w:color="auto" w:fill="FFFFFF"/>
        <w:suppressAutoHyphens/>
        <w:jc w:val="both"/>
        <w:rPr>
          <w:bCs/>
          <w:sz w:val="26"/>
          <w:szCs w:val="26"/>
        </w:rPr>
      </w:pPr>
      <w:r w:rsidRPr="00C030CD">
        <w:rPr>
          <w:bCs/>
          <w:sz w:val="26"/>
          <w:szCs w:val="26"/>
        </w:rPr>
        <w:t>Проверка функционирования и регулировка ворот в автоматическом режиме работы.</w:t>
      </w:r>
    </w:p>
    <w:p w:rsidR="00C030CD" w:rsidRPr="00C030CD" w:rsidRDefault="00C030CD" w:rsidP="00C030CD">
      <w:pPr>
        <w:shd w:val="clear" w:color="auto" w:fill="FFFFFF"/>
        <w:suppressAutoHyphens/>
        <w:jc w:val="both"/>
        <w:rPr>
          <w:bCs/>
          <w:sz w:val="26"/>
          <w:szCs w:val="26"/>
        </w:rPr>
      </w:pPr>
      <w:r w:rsidRPr="00C030CD">
        <w:rPr>
          <w:bCs/>
          <w:sz w:val="26"/>
          <w:szCs w:val="26"/>
        </w:rPr>
        <w:t>Тестирование электропривода.</w:t>
      </w:r>
    </w:p>
    <w:p w:rsidR="00C030CD" w:rsidRPr="00C030CD" w:rsidRDefault="00C030CD" w:rsidP="00C030CD">
      <w:pPr>
        <w:shd w:val="clear" w:color="auto" w:fill="FFFFFF"/>
        <w:suppressAutoHyphens/>
        <w:jc w:val="both"/>
        <w:rPr>
          <w:b/>
          <w:bCs/>
          <w:sz w:val="26"/>
          <w:szCs w:val="26"/>
        </w:rPr>
      </w:pPr>
      <w:r w:rsidRPr="00C030CD">
        <w:rPr>
          <w:b/>
          <w:bCs/>
          <w:sz w:val="26"/>
          <w:szCs w:val="26"/>
        </w:rPr>
        <w:t>Шлагбаум</w:t>
      </w:r>
    </w:p>
    <w:p w:rsidR="00C030CD" w:rsidRPr="00C030CD" w:rsidRDefault="00C030CD" w:rsidP="00C030CD">
      <w:pPr>
        <w:shd w:val="clear" w:color="auto" w:fill="FFFFFF"/>
        <w:suppressAutoHyphens/>
        <w:jc w:val="both"/>
        <w:rPr>
          <w:bCs/>
          <w:sz w:val="26"/>
          <w:szCs w:val="26"/>
        </w:rPr>
      </w:pPr>
      <w:r w:rsidRPr="00C030CD">
        <w:rPr>
          <w:bCs/>
          <w:sz w:val="26"/>
          <w:szCs w:val="26"/>
        </w:rPr>
        <w:t>Внешний и внутренний осмотр конструкции и полотна ворот и проверка:</w:t>
      </w:r>
    </w:p>
    <w:p w:rsidR="00C030CD" w:rsidRPr="00C030CD" w:rsidRDefault="00C030CD" w:rsidP="00C030CD">
      <w:pPr>
        <w:shd w:val="clear" w:color="auto" w:fill="FFFFFF"/>
        <w:suppressAutoHyphens/>
        <w:jc w:val="both"/>
        <w:rPr>
          <w:bCs/>
          <w:sz w:val="26"/>
          <w:szCs w:val="26"/>
        </w:rPr>
      </w:pPr>
      <w:r w:rsidRPr="00C030CD">
        <w:rPr>
          <w:bCs/>
          <w:sz w:val="26"/>
          <w:szCs w:val="26"/>
        </w:rPr>
        <w:t>- всех соединений металлоконструкций и крепежных элементов ворот;</w:t>
      </w:r>
    </w:p>
    <w:p w:rsidR="00C030CD" w:rsidRPr="00C030CD" w:rsidRDefault="00C030CD" w:rsidP="00C030CD">
      <w:pPr>
        <w:shd w:val="clear" w:color="auto" w:fill="FFFFFF"/>
        <w:suppressAutoHyphens/>
        <w:jc w:val="both"/>
        <w:rPr>
          <w:bCs/>
          <w:sz w:val="26"/>
          <w:szCs w:val="26"/>
        </w:rPr>
      </w:pPr>
      <w:r w:rsidRPr="00C030CD">
        <w:rPr>
          <w:bCs/>
          <w:sz w:val="26"/>
          <w:szCs w:val="26"/>
        </w:rPr>
        <w:t>Проверка и замена при необходимости соединений и узлов электрооборудования.</w:t>
      </w:r>
    </w:p>
    <w:p w:rsidR="00C030CD" w:rsidRPr="00C030CD" w:rsidRDefault="00C030CD" w:rsidP="00C030CD">
      <w:pPr>
        <w:shd w:val="clear" w:color="auto" w:fill="FFFFFF"/>
        <w:suppressAutoHyphens/>
        <w:jc w:val="both"/>
        <w:rPr>
          <w:bCs/>
          <w:sz w:val="26"/>
          <w:szCs w:val="26"/>
        </w:rPr>
      </w:pPr>
      <w:r w:rsidRPr="00C030CD">
        <w:rPr>
          <w:bCs/>
          <w:sz w:val="26"/>
          <w:szCs w:val="26"/>
        </w:rPr>
        <w:t>Проверка функционирования и регулировки в автоматическом режиме работы.</w:t>
      </w:r>
    </w:p>
    <w:p w:rsidR="00C030CD" w:rsidRPr="00C030CD" w:rsidRDefault="00C030CD" w:rsidP="00C030CD">
      <w:pPr>
        <w:shd w:val="clear" w:color="auto" w:fill="FFFFFF"/>
        <w:suppressAutoHyphens/>
        <w:jc w:val="both"/>
        <w:rPr>
          <w:bCs/>
          <w:sz w:val="26"/>
          <w:szCs w:val="26"/>
        </w:rPr>
      </w:pPr>
      <w:r w:rsidRPr="00C030CD">
        <w:rPr>
          <w:bCs/>
          <w:sz w:val="26"/>
          <w:szCs w:val="26"/>
        </w:rPr>
        <w:t>Тестирование электропривода.</w:t>
      </w:r>
    </w:p>
    <w:p w:rsidR="00C030CD" w:rsidRPr="00C030CD" w:rsidRDefault="00C030CD" w:rsidP="00C030CD">
      <w:pPr>
        <w:ind w:left="609"/>
        <w:jc w:val="both"/>
        <w:rPr>
          <w:b/>
          <w:sz w:val="26"/>
          <w:szCs w:val="26"/>
        </w:rPr>
      </w:pPr>
      <w:r w:rsidRPr="00C030CD">
        <w:rPr>
          <w:b/>
          <w:sz w:val="26"/>
          <w:szCs w:val="26"/>
        </w:rPr>
        <w:t>XIV. ВОРОТА РАСПАШНЫЕ</w:t>
      </w:r>
    </w:p>
    <w:p w:rsidR="00C030CD" w:rsidRPr="00C030CD" w:rsidRDefault="00C030CD" w:rsidP="00C030CD">
      <w:pPr>
        <w:jc w:val="both"/>
        <w:rPr>
          <w:b/>
          <w:sz w:val="26"/>
          <w:szCs w:val="26"/>
        </w:rPr>
      </w:pPr>
      <w:r w:rsidRPr="00C030CD">
        <w:rPr>
          <w:b/>
          <w:sz w:val="26"/>
          <w:szCs w:val="26"/>
        </w:rPr>
        <w:t>Перечень работ при техническом обслуживании распашных  ворот:</w:t>
      </w:r>
    </w:p>
    <w:p w:rsidR="00C030CD" w:rsidRPr="00C030CD" w:rsidRDefault="00C030CD" w:rsidP="00C030CD">
      <w:pPr>
        <w:shd w:val="clear" w:color="auto" w:fill="FFFFFF"/>
        <w:suppressAutoHyphens/>
        <w:jc w:val="both"/>
        <w:rPr>
          <w:bCs/>
          <w:sz w:val="26"/>
          <w:szCs w:val="26"/>
        </w:rPr>
      </w:pPr>
      <w:r w:rsidRPr="00C030CD">
        <w:rPr>
          <w:bCs/>
          <w:sz w:val="26"/>
          <w:szCs w:val="26"/>
        </w:rPr>
        <w:t>Внешний и внутренний осмотр конструкции и полотна ворот и проверка:</w:t>
      </w:r>
    </w:p>
    <w:p w:rsidR="00C030CD" w:rsidRPr="00C030CD" w:rsidRDefault="00C030CD" w:rsidP="00C030CD">
      <w:pPr>
        <w:shd w:val="clear" w:color="auto" w:fill="FFFFFF"/>
        <w:suppressAutoHyphens/>
        <w:jc w:val="both"/>
        <w:rPr>
          <w:bCs/>
          <w:sz w:val="26"/>
          <w:szCs w:val="26"/>
        </w:rPr>
      </w:pPr>
      <w:r w:rsidRPr="00C030CD">
        <w:rPr>
          <w:bCs/>
          <w:sz w:val="26"/>
          <w:szCs w:val="26"/>
        </w:rPr>
        <w:t>- всех соединений металлоконструкций и крепежных элементов;</w:t>
      </w:r>
    </w:p>
    <w:p w:rsidR="00C030CD" w:rsidRPr="00C030CD" w:rsidRDefault="00C030CD" w:rsidP="00C030CD">
      <w:pPr>
        <w:shd w:val="clear" w:color="auto" w:fill="FFFFFF"/>
        <w:suppressAutoHyphens/>
        <w:jc w:val="both"/>
        <w:rPr>
          <w:bCs/>
          <w:sz w:val="26"/>
          <w:szCs w:val="26"/>
        </w:rPr>
      </w:pPr>
      <w:r w:rsidRPr="00C030CD">
        <w:rPr>
          <w:bCs/>
          <w:sz w:val="26"/>
          <w:szCs w:val="26"/>
        </w:rPr>
        <w:t>- отсутствие дефектов подвески полотна ворот;</w:t>
      </w:r>
    </w:p>
    <w:p w:rsidR="00C030CD" w:rsidRPr="00C030CD" w:rsidRDefault="00C030CD" w:rsidP="00C030CD">
      <w:pPr>
        <w:shd w:val="clear" w:color="auto" w:fill="FFFFFF"/>
        <w:suppressAutoHyphens/>
        <w:jc w:val="both"/>
        <w:rPr>
          <w:bCs/>
          <w:sz w:val="26"/>
          <w:szCs w:val="26"/>
        </w:rPr>
      </w:pPr>
      <w:r w:rsidRPr="00C030CD">
        <w:rPr>
          <w:bCs/>
          <w:sz w:val="26"/>
          <w:szCs w:val="26"/>
        </w:rPr>
        <w:t>- целостности сварочных швов</w:t>
      </w:r>
    </w:p>
    <w:p w:rsidR="00C030CD" w:rsidRPr="00C030CD" w:rsidRDefault="00C030CD" w:rsidP="00C030CD">
      <w:pPr>
        <w:shd w:val="clear" w:color="auto" w:fill="FFFFFF"/>
        <w:suppressAutoHyphens/>
        <w:jc w:val="both"/>
        <w:rPr>
          <w:bCs/>
          <w:sz w:val="26"/>
          <w:szCs w:val="26"/>
          <w:highlight w:val="yellow"/>
        </w:rPr>
      </w:pPr>
      <w:r w:rsidRPr="00C030CD">
        <w:rPr>
          <w:bCs/>
          <w:sz w:val="26"/>
          <w:szCs w:val="26"/>
        </w:rPr>
        <w:t>Устранение выявленных неисправностей</w:t>
      </w:r>
    </w:p>
    <w:p w:rsidR="00C030CD" w:rsidRPr="00C030CD" w:rsidRDefault="00C030CD" w:rsidP="00C030CD">
      <w:pPr>
        <w:shd w:val="clear" w:color="auto" w:fill="FFFFFF"/>
        <w:suppressAutoHyphens/>
        <w:jc w:val="both"/>
        <w:rPr>
          <w:bCs/>
          <w:sz w:val="26"/>
          <w:szCs w:val="26"/>
        </w:rPr>
      </w:pPr>
      <w:r w:rsidRPr="00C030CD">
        <w:rPr>
          <w:bCs/>
          <w:sz w:val="26"/>
          <w:szCs w:val="26"/>
        </w:rPr>
        <w:t>Смазка трущихся элементов петель (навесов)</w:t>
      </w:r>
    </w:p>
    <w:p w:rsidR="00C030CD" w:rsidRPr="00C030CD" w:rsidRDefault="00C030CD" w:rsidP="00C030CD">
      <w:pPr>
        <w:shd w:val="clear" w:color="auto" w:fill="FFFFFF"/>
        <w:suppressAutoHyphens/>
        <w:jc w:val="both"/>
        <w:rPr>
          <w:bCs/>
          <w:sz w:val="26"/>
          <w:szCs w:val="26"/>
        </w:rPr>
      </w:pPr>
      <w:r w:rsidRPr="00C030CD">
        <w:rPr>
          <w:bCs/>
          <w:sz w:val="26"/>
          <w:szCs w:val="26"/>
        </w:rPr>
        <w:t>Проверка функционирования и регулировка ворот в автоматическом режиме работы.</w:t>
      </w:r>
    </w:p>
    <w:p w:rsidR="00C030CD" w:rsidRPr="00C030CD" w:rsidRDefault="00C030CD" w:rsidP="00C030CD">
      <w:pPr>
        <w:ind w:firstLine="709"/>
        <w:rPr>
          <w:kern w:val="16"/>
          <w:sz w:val="26"/>
          <w:szCs w:val="26"/>
        </w:rPr>
      </w:pPr>
      <w:r w:rsidRPr="00C030CD">
        <w:rPr>
          <w:b/>
          <w:sz w:val="26"/>
          <w:szCs w:val="26"/>
        </w:rPr>
        <w:t>2.4. Требования к оказанию услуг</w:t>
      </w:r>
      <w:r w:rsidRPr="00C030CD">
        <w:rPr>
          <w:kern w:val="16"/>
          <w:sz w:val="26"/>
          <w:szCs w:val="26"/>
        </w:rPr>
        <w:t xml:space="preserve"> </w:t>
      </w:r>
      <w:r w:rsidRPr="00C030CD">
        <w:rPr>
          <w:b/>
          <w:kern w:val="16"/>
          <w:sz w:val="26"/>
          <w:szCs w:val="26"/>
        </w:rPr>
        <w:t>по мелкому ремонту</w:t>
      </w:r>
    </w:p>
    <w:p w:rsidR="00C030CD" w:rsidRPr="00C030CD" w:rsidRDefault="00C030CD" w:rsidP="00C030CD">
      <w:pPr>
        <w:ind w:firstLine="709"/>
        <w:jc w:val="both"/>
        <w:rPr>
          <w:kern w:val="16"/>
          <w:sz w:val="26"/>
          <w:szCs w:val="26"/>
        </w:rPr>
      </w:pPr>
      <w:r w:rsidRPr="00C030CD">
        <w:rPr>
          <w:kern w:val="16"/>
          <w:sz w:val="26"/>
          <w:szCs w:val="26"/>
        </w:rPr>
        <w:t xml:space="preserve">Исполнитель оказывает услуги, состав, перечень, </w:t>
      </w:r>
      <w:proofErr w:type="gramStart"/>
      <w:r w:rsidRPr="00C030CD">
        <w:rPr>
          <w:kern w:val="16"/>
          <w:sz w:val="26"/>
          <w:szCs w:val="26"/>
        </w:rPr>
        <w:t>объём</w:t>
      </w:r>
      <w:proofErr w:type="gramEnd"/>
      <w:r w:rsidRPr="00C030CD">
        <w:rPr>
          <w:kern w:val="16"/>
          <w:sz w:val="26"/>
          <w:szCs w:val="26"/>
        </w:rPr>
        <w:t xml:space="preserve"> и периодичность оказания которых указаны в Техническом задании, в том числе:</w:t>
      </w:r>
    </w:p>
    <w:p w:rsidR="00C030CD" w:rsidRPr="00C030CD" w:rsidRDefault="00C030CD" w:rsidP="00C030CD">
      <w:pPr>
        <w:ind w:firstLine="709"/>
        <w:jc w:val="both"/>
        <w:rPr>
          <w:kern w:val="16"/>
          <w:sz w:val="26"/>
          <w:szCs w:val="26"/>
        </w:rPr>
      </w:pPr>
      <w:r w:rsidRPr="00C030CD">
        <w:rPr>
          <w:kern w:val="16"/>
          <w:sz w:val="26"/>
          <w:szCs w:val="26"/>
        </w:rPr>
        <w:t>проводит мелкий ремонт и замену вышедших из строя материалов, комплектующих изделий, оборудования (запасных частей, агрегатов, приборов, узлов) обслуживаемых инженерных систем, первичных средств пожаротушения (переносные и передвижные огнетушители, пожарные краны с рукавами и стволами, пожарный инвентарь), средств обеспечения эвакуации (планы и знаки эвакуации), знаков пожарной безопасности;</w:t>
      </w:r>
    </w:p>
    <w:p w:rsidR="00C030CD" w:rsidRPr="00C030CD" w:rsidRDefault="00C030CD" w:rsidP="00C030CD">
      <w:pPr>
        <w:ind w:firstLine="709"/>
        <w:jc w:val="both"/>
        <w:rPr>
          <w:kern w:val="16"/>
          <w:sz w:val="26"/>
          <w:szCs w:val="26"/>
        </w:rPr>
      </w:pPr>
      <w:r w:rsidRPr="00C030CD">
        <w:rPr>
          <w:kern w:val="16"/>
          <w:sz w:val="26"/>
          <w:szCs w:val="26"/>
        </w:rPr>
        <w:t>проводит мелкий ремонт и замену строительных конструкций (облицовки лестниц, колонн и т.п.), напольных (ламината, паркетной доски, линолеума, ковровых покрытий и плитки), настенных (обоев, стеновых панелей и т.п.) и потолочных покрытий всех видов помещений административных зданий.</w:t>
      </w:r>
    </w:p>
    <w:p w:rsidR="00C030CD" w:rsidRPr="00C030CD" w:rsidRDefault="00C030CD" w:rsidP="00C030CD">
      <w:pPr>
        <w:ind w:firstLine="709"/>
        <w:jc w:val="both"/>
        <w:rPr>
          <w:kern w:val="16"/>
          <w:sz w:val="26"/>
          <w:szCs w:val="26"/>
        </w:rPr>
      </w:pPr>
      <w:r w:rsidRPr="00C030CD">
        <w:rPr>
          <w:kern w:val="16"/>
          <w:sz w:val="26"/>
          <w:szCs w:val="26"/>
        </w:rPr>
        <w:t xml:space="preserve">Мелкий ремонт предназначен для поддержания материалов, комплектующих изделий, оборудования (запасных частей, агрегатов, приборов, узлов) обслуживаемых инженерных систем, первичных средств пожаротушения (переносные и передвижные </w:t>
      </w:r>
      <w:r w:rsidRPr="00C030CD">
        <w:rPr>
          <w:kern w:val="16"/>
          <w:sz w:val="26"/>
          <w:szCs w:val="26"/>
        </w:rPr>
        <w:lastRenderedPageBreak/>
        <w:t xml:space="preserve">огнетушители, пожарные краны с рукавами и стволами, пожарный инвентарь), средств обеспечения эвакуации (планы и знаки эвакуации), знаков пожарной безопасности, помещений и строительных конструкций зданий в работоспособном состоянии. </w:t>
      </w:r>
    </w:p>
    <w:p w:rsidR="00C030CD" w:rsidRPr="00C030CD" w:rsidRDefault="00C030CD" w:rsidP="00C030CD">
      <w:pPr>
        <w:ind w:firstLine="709"/>
        <w:jc w:val="both"/>
        <w:rPr>
          <w:kern w:val="16"/>
          <w:sz w:val="26"/>
          <w:szCs w:val="26"/>
        </w:rPr>
      </w:pPr>
      <w:r w:rsidRPr="00C030CD">
        <w:rPr>
          <w:kern w:val="16"/>
          <w:sz w:val="26"/>
          <w:szCs w:val="26"/>
        </w:rPr>
        <w:t>В Техническом задании указаны основные элементы инженерных систем зданий, помещений. Исполнитель также обязан осуществить мелкий ремонт и замену любых других элементов, предусмотренных технической документацией и (или) паспортами оборудования и входящих в состав инженерных систем зданий, но не указанных в п. 2.2 Технического задания.</w:t>
      </w:r>
    </w:p>
    <w:p w:rsidR="00C030CD" w:rsidRPr="00C030CD" w:rsidRDefault="00C030CD" w:rsidP="00C030CD">
      <w:pPr>
        <w:widowControl w:val="0"/>
        <w:numPr>
          <w:ilvl w:val="1"/>
          <w:numId w:val="31"/>
        </w:numPr>
        <w:tabs>
          <w:tab w:val="num" w:pos="567"/>
        </w:tabs>
        <w:ind w:left="0" w:firstLine="709"/>
        <w:jc w:val="both"/>
        <w:rPr>
          <w:b/>
          <w:sz w:val="26"/>
          <w:szCs w:val="26"/>
        </w:rPr>
      </w:pPr>
      <w:r w:rsidRPr="00C030CD">
        <w:rPr>
          <w:b/>
          <w:sz w:val="26"/>
          <w:szCs w:val="26"/>
        </w:rPr>
        <w:t>Требования к функциональным и качественным характеристикам оказания услуг:</w:t>
      </w:r>
    </w:p>
    <w:p w:rsidR="00C030CD" w:rsidRPr="00C030CD" w:rsidRDefault="00C030CD" w:rsidP="00C030CD">
      <w:pPr>
        <w:widowControl w:val="0"/>
        <w:numPr>
          <w:ilvl w:val="2"/>
          <w:numId w:val="31"/>
        </w:numPr>
        <w:tabs>
          <w:tab w:val="num" w:pos="851"/>
        </w:tabs>
        <w:ind w:left="0" w:firstLine="709"/>
        <w:jc w:val="both"/>
        <w:rPr>
          <w:snapToGrid w:val="0"/>
          <w:sz w:val="26"/>
          <w:szCs w:val="26"/>
        </w:rPr>
      </w:pPr>
      <w:proofErr w:type="gramStart"/>
      <w:r w:rsidRPr="00C030CD">
        <w:rPr>
          <w:snapToGrid w:val="0"/>
          <w:sz w:val="26"/>
          <w:szCs w:val="26"/>
        </w:rPr>
        <w:t>Исполнитель до начала работ, услуг, для выполнения или оказания которых требуется наличие разрешительных документов (свидетельства, лицензии и т.д.), обязан подтвердить наличие у привлеченного к выполнению данных работ или оказания данных услуг лица таких разрешительных документов путем передачи их копии Заказчику, для нужд которого такие работы выполняются и услуги оказываются.</w:t>
      </w:r>
      <w:proofErr w:type="gramEnd"/>
    </w:p>
    <w:p w:rsidR="00C030CD" w:rsidRPr="00C030CD" w:rsidRDefault="00C030CD" w:rsidP="00C030CD">
      <w:pPr>
        <w:widowControl w:val="0"/>
        <w:numPr>
          <w:ilvl w:val="2"/>
          <w:numId w:val="31"/>
        </w:numPr>
        <w:tabs>
          <w:tab w:val="num" w:pos="851"/>
        </w:tabs>
        <w:ind w:left="0" w:firstLine="709"/>
        <w:jc w:val="both"/>
        <w:rPr>
          <w:snapToGrid w:val="0"/>
          <w:sz w:val="26"/>
          <w:szCs w:val="26"/>
        </w:rPr>
      </w:pPr>
      <w:r w:rsidRPr="00C030CD">
        <w:rPr>
          <w:snapToGrid w:val="0"/>
          <w:sz w:val="26"/>
          <w:szCs w:val="26"/>
        </w:rPr>
        <w:t>Привлеченные Исполнителем к выполнению работ или оказанию услуг лица должны располагать необходимыми оборудованием, расходными материалами, инструментом (сварочные аппараты, компрессоры, насосы, краскопульты, сантехнический, столярный, плотницкий, малярный и прочий инструмент), Заказчиком оборудование, расходные материалы и прочий инструмент не предоставляются.</w:t>
      </w:r>
    </w:p>
    <w:p w:rsidR="00C030CD" w:rsidRPr="00C030CD" w:rsidRDefault="00C030CD" w:rsidP="00C030CD">
      <w:pPr>
        <w:widowControl w:val="0"/>
        <w:numPr>
          <w:ilvl w:val="2"/>
          <w:numId w:val="31"/>
        </w:numPr>
        <w:tabs>
          <w:tab w:val="num" w:pos="851"/>
        </w:tabs>
        <w:ind w:left="0" w:firstLine="709"/>
        <w:jc w:val="both"/>
        <w:rPr>
          <w:snapToGrid w:val="0"/>
          <w:sz w:val="26"/>
          <w:szCs w:val="26"/>
        </w:rPr>
      </w:pPr>
      <w:r w:rsidRPr="00C030CD">
        <w:rPr>
          <w:snapToGrid w:val="0"/>
          <w:sz w:val="26"/>
          <w:szCs w:val="26"/>
        </w:rPr>
        <w:t>Эксплуатационно-техническое обслуживание инженерных систем, помещений и строительных конструкций зданий должно включать работы по контролю технического состояния, поддержанию работоспособности или исправности, наладке и регулировке оборудования инженерных систем, а также подготовке зданий, строительных конструкций и оборудования инженерных систем к сезонной эксплуатации в целом.</w:t>
      </w:r>
    </w:p>
    <w:p w:rsidR="00C030CD" w:rsidRPr="00C030CD" w:rsidRDefault="00C030CD" w:rsidP="00C030CD">
      <w:pPr>
        <w:numPr>
          <w:ilvl w:val="1"/>
          <w:numId w:val="31"/>
        </w:numPr>
        <w:tabs>
          <w:tab w:val="left" w:pos="1276"/>
        </w:tabs>
        <w:ind w:left="0" w:firstLine="709"/>
        <w:rPr>
          <w:b/>
          <w:sz w:val="26"/>
          <w:szCs w:val="26"/>
        </w:rPr>
      </w:pPr>
      <w:r w:rsidRPr="00C030CD">
        <w:rPr>
          <w:b/>
          <w:sz w:val="26"/>
          <w:szCs w:val="26"/>
        </w:rPr>
        <w:t>Требования по технологии и методам оказания услуг:</w:t>
      </w:r>
    </w:p>
    <w:p w:rsidR="00C030CD" w:rsidRPr="00C030CD" w:rsidRDefault="00C030CD" w:rsidP="00C030CD">
      <w:pPr>
        <w:widowControl w:val="0"/>
        <w:numPr>
          <w:ilvl w:val="2"/>
          <w:numId w:val="31"/>
        </w:numPr>
        <w:tabs>
          <w:tab w:val="num" w:pos="851"/>
        </w:tabs>
        <w:ind w:left="0" w:firstLine="709"/>
        <w:jc w:val="both"/>
        <w:rPr>
          <w:snapToGrid w:val="0"/>
          <w:sz w:val="26"/>
          <w:szCs w:val="26"/>
        </w:rPr>
      </w:pPr>
      <w:r w:rsidRPr="00C030CD">
        <w:rPr>
          <w:snapToGrid w:val="0"/>
          <w:sz w:val="26"/>
          <w:szCs w:val="26"/>
        </w:rPr>
        <w:t>Эксплуатационно-техническое обслуживание инженерных систем, помещений и строительных конструкций здания проводится в соответствии с «Перечнем услуг по эксплуатационно-техническому обслуживанию инженерных систем, помещений и строительных конструкций административных зданий» и другими требованиями настоящего Технического задания.</w:t>
      </w:r>
    </w:p>
    <w:p w:rsidR="00C030CD" w:rsidRPr="00C030CD" w:rsidRDefault="00C030CD" w:rsidP="00C030CD">
      <w:pPr>
        <w:widowControl w:val="0"/>
        <w:numPr>
          <w:ilvl w:val="2"/>
          <w:numId w:val="31"/>
        </w:numPr>
        <w:tabs>
          <w:tab w:val="num" w:pos="851"/>
        </w:tabs>
        <w:ind w:left="0" w:firstLine="709"/>
        <w:jc w:val="both"/>
        <w:rPr>
          <w:snapToGrid w:val="0"/>
          <w:sz w:val="26"/>
          <w:szCs w:val="26"/>
        </w:rPr>
      </w:pPr>
      <w:r w:rsidRPr="00C030CD">
        <w:rPr>
          <w:snapToGrid w:val="0"/>
          <w:sz w:val="26"/>
          <w:szCs w:val="26"/>
        </w:rPr>
        <w:t>Планово-предупредительное обслуживание (ППО) и планово- предупредительный ремонт (ППР) проводится в соответствии с Годовыми и месячными Планами ППО и ППР, согласованными с Заказчиком Планы ППО и ППР формируются на основе Регламентов технического обслуживания соответствующих инженерных систем и оборудования в соответствии с требованиями Инструкций по эксплуатации и паспортов на оборудование инженерных систем;</w:t>
      </w:r>
    </w:p>
    <w:p w:rsidR="00C030CD" w:rsidRPr="00C030CD" w:rsidRDefault="00C030CD" w:rsidP="00C030CD">
      <w:pPr>
        <w:widowControl w:val="0"/>
        <w:tabs>
          <w:tab w:val="num" w:pos="851"/>
        </w:tabs>
        <w:ind w:firstLine="709"/>
        <w:jc w:val="both"/>
        <w:rPr>
          <w:snapToGrid w:val="0"/>
          <w:sz w:val="26"/>
          <w:szCs w:val="26"/>
        </w:rPr>
      </w:pPr>
      <w:r w:rsidRPr="00C030CD">
        <w:rPr>
          <w:snapToGrid w:val="0"/>
          <w:sz w:val="26"/>
          <w:szCs w:val="26"/>
        </w:rPr>
        <w:t>Выполнение заданий (объемов) технического обслуживания должно осуществляться по соответствующим инструкциям, разрабатываемым и утверждаемым Исполнителем.</w:t>
      </w:r>
    </w:p>
    <w:p w:rsidR="00C030CD" w:rsidRPr="00C030CD" w:rsidRDefault="00C030CD" w:rsidP="00C030CD">
      <w:pPr>
        <w:widowControl w:val="0"/>
        <w:numPr>
          <w:ilvl w:val="2"/>
          <w:numId w:val="30"/>
        </w:numPr>
        <w:tabs>
          <w:tab w:val="num" w:pos="851"/>
        </w:tabs>
        <w:ind w:left="0" w:firstLine="709"/>
        <w:jc w:val="both"/>
        <w:rPr>
          <w:snapToGrid w:val="0"/>
          <w:sz w:val="26"/>
          <w:szCs w:val="26"/>
        </w:rPr>
      </w:pPr>
      <w:r w:rsidRPr="00C030CD">
        <w:rPr>
          <w:snapToGrid w:val="0"/>
          <w:sz w:val="26"/>
          <w:szCs w:val="26"/>
        </w:rPr>
        <w:t>Диспетчерские проверки и контроль качества оказания услуг (выполнения работ) должны проводиться по инструкциям и планам, совместно утвержденным Исполнителем с Заказчиком.</w:t>
      </w:r>
    </w:p>
    <w:p w:rsidR="00C030CD" w:rsidRPr="00C030CD" w:rsidRDefault="00C030CD" w:rsidP="00C030CD">
      <w:pPr>
        <w:widowControl w:val="0"/>
        <w:numPr>
          <w:ilvl w:val="1"/>
          <w:numId w:val="30"/>
        </w:numPr>
        <w:ind w:left="0" w:firstLine="709"/>
        <w:rPr>
          <w:b/>
          <w:snapToGrid w:val="0"/>
          <w:sz w:val="26"/>
          <w:szCs w:val="26"/>
        </w:rPr>
      </w:pPr>
      <w:r w:rsidRPr="00C030CD">
        <w:rPr>
          <w:b/>
          <w:snapToGrid w:val="0"/>
          <w:sz w:val="26"/>
          <w:szCs w:val="26"/>
        </w:rPr>
        <w:t>Требования по организации оказания услуг:</w:t>
      </w:r>
    </w:p>
    <w:p w:rsidR="00C030CD" w:rsidRPr="00C030CD" w:rsidRDefault="00C030CD" w:rsidP="00C030CD">
      <w:pPr>
        <w:tabs>
          <w:tab w:val="left" w:pos="426"/>
        </w:tabs>
        <w:ind w:firstLine="709"/>
        <w:jc w:val="both"/>
        <w:rPr>
          <w:sz w:val="26"/>
          <w:szCs w:val="26"/>
        </w:rPr>
      </w:pPr>
      <w:r w:rsidRPr="00C030CD">
        <w:rPr>
          <w:sz w:val="26"/>
          <w:szCs w:val="26"/>
        </w:rPr>
        <w:lastRenderedPageBreak/>
        <w:t>2.7.1. Исполнитель совместно с представителем Заказчика на соответствующем объекте осуществляют комиссионное обследование зданий, сооружений, инженерных систем, оборудования, строительных конструкций зданий Заказчика. Комиссионное обследование проводится в назначенную Заказчиком дату.</w:t>
      </w:r>
    </w:p>
    <w:p w:rsidR="00C030CD" w:rsidRPr="00C030CD" w:rsidRDefault="00C030CD" w:rsidP="00C030CD">
      <w:pPr>
        <w:ind w:firstLine="709"/>
        <w:jc w:val="both"/>
        <w:rPr>
          <w:sz w:val="26"/>
          <w:szCs w:val="26"/>
        </w:rPr>
      </w:pPr>
      <w:r w:rsidRPr="00C030CD">
        <w:rPr>
          <w:sz w:val="26"/>
          <w:szCs w:val="26"/>
        </w:rPr>
        <w:t>2.7.2. По результатам обследования составляется Акт технического состояния и передачи объекта на обслуживание в двух экземплярах, по одному для каждой из Сторон. Подписание указанного Акта Заказчиком и Исполнителем свидетельствует о передаче Объектов Исполнителю для оказания услуг, предусмотренных настоящим Контрактом. Дата подписания указанного акта не может быть ранее даты начала оказания услуг по Контракту.</w:t>
      </w:r>
    </w:p>
    <w:p w:rsidR="00C030CD" w:rsidRPr="00C030CD" w:rsidRDefault="00C030CD" w:rsidP="00C030CD">
      <w:pPr>
        <w:ind w:firstLine="709"/>
        <w:jc w:val="both"/>
        <w:rPr>
          <w:snapToGrid w:val="0"/>
          <w:sz w:val="26"/>
          <w:szCs w:val="26"/>
        </w:rPr>
      </w:pPr>
      <w:r w:rsidRPr="00C030CD">
        <w:rPr>
          <w:sz w:val="26"/>
          <w:szCs w:val="26"/>
        </w:rPr>
        <w:t xml:space="preserve">2.7.3. </w:t>
      </w:r>
      <w:r w:rsidRPr="00C030CD">
        <w:rPr>
          <w:snapToGrid w:val="0"/>
          <w:sz w:val="26"/>
          <w:szCs w:val="26"/>
        </w:rPr>
        <w:t xml:space="preserve">Исполнитель организует отдельный Участок (группу технических специалистов), который должен быть укомплектован штатом инженерно-технических работников (ИТР) необходимых специальностей (инженеры, </w:t>
      </w:r>
      <w:r w:rsidRPr="00C030CD">
        <w:rPr>
          <w:sz w:val="26"/>
          <w:szCs w:val="26"/>
        </w:rPr>
        <w:t>электрики, слесаря-сантехники, лифтеры (при наличии лифта), операторы бойлерной (при наличии котельной с круглосуточным присутствием на объекте)</w:t>
      </w:r>
      <w:r w:rsidRPr="00C030CD">
        <w:rPr>
          <w:snapToGrid w:val="0"/>
          <w:sz w:val="26"/>
          <w:szCs w:val="26"/>
        </w:rPr>
        <w:t xml:space="preserve"> и т.п.) с постоянным и/или временным присутствием. При этом Исполнитель обязан обеспечить присутствие в рабочее время Заказчика не менее двух специалистов по обслуживанию здания на объектах, отнесенных к 1-ой и 2-ой группе эксплуатации зданий.</w:t>
      </w:r>
    </w:p>
    <w:p w:rsidR="00C030CD" w:rsidRPr="00C030CD" w:rsidRDefault="00C030CD" w:rsidP="00C030CD">
      <w:pPr>
        <w:widowControl w:val="0"/>
        <w:numPr>
          <w:ilvl w:val="2"/>
          <w:numId w:val="34"/>
        </w:numPr>
        <w:ind w:left="0" w:firstLine="709"/>
        <w:contextualSpacing/>
        <w:jc w:val="both"/>
        <w:rPr>
          <w:snapToGrid w:val="0"/>
          <w:sz w:val="26"/>
          <w:szCs w:val="26"/>
        </w:rPr>
      </w:pPr>
      <w:r w:rsidRPr="00C030CD">
        <w:rPr>
          <w:snapToGrid w:val="0"/>
          <w:sz w:val="26"/>
          <w:szCs w:val="26"/>
        </w:rPr>
        <w:t xml:space="preserve">Исполнитель организует круглосуточную аварийную бригаду (мобильная группа технических специалистов), оснащенную спецтехникой и инструментом, </w:t>
      </w:r>
      <w:r w:rsidRPr="00C030CD">
        <w:rPr>
          <w:sz w:val="26"/>
          <w:szCs w:val="26"/>
        </w:rPr>
        <w:t>в составе дежурного электрика, дежурного сантехника, дежурного лифтера,</w:t>
      </w:r>
      <w:r w:rsidRPr="00C030CD">
        <w:rPr>
          <w:snapToGrid w:val="0"/>
          <w:sz w:val="26"/>
          <w:szCs w:val="26"/>
        </w:rPr>
        <w:t xml:space="preserve"> для локализации аварии в любых системах на объектах Заказчика в течение 2-х часов с момента поступления заявки в диспетчерский пункт.</w:t>
      </w:r>
    </w:p>
    <w:p w:rsidR="00C030CD" w:rsidRPr="00C030CD" w:rsidRDefault="00C030CD" w:rsidP="00C030CD">
      <w:pPr>
        <w:widowControl w:val="0"/>
        <w:numPr>
          <w:ilvl w:val="2"/>
          <w:numId w:val="34"/>
        </w:numPr>
        <w:ind w:left="0" w:firstLine="709"/>
        <w:contextualSpacing/>
        <w:jc w:val="both"/>
        <w:rPr>
          <w:snapToGrid w:val="0"/>
          <w:sz w:val="26"/>
          <w:szCs w:val="26"/>
        </w:rPr>
      </w:pPr>
      <w:r w:rsidRPr="00C030CD">
        <w:rPr>
          <w:snapToGrid w:val="0"/>
          <w:sz w:val="26"/>
          <w:szCs w:val="26"/>
        </w:rPr>
        <w:t>Руководство Участком (группой технических специалистов) должно осуществляться на постоянной основе старшими инженерно-техническими работниками (начальник участка, его заместитель, инженеры направлений, сменный инженер и т.п.) с постоянным и/или временным присутствием;</w:t>
      </w:r>
    </w:p>
    <w:p w:rsidR="00C030CD" w:rsidRPr="00C030CD" w:rsidRDefault="00C030CD" w:rsidP="00C030CD">
      <w:pPr>
        <w:widowControl w:val="0"/>
        <w:numPr>
          <w:ilvl w:val="2"/>
          <w:numId w:val="34"/>
        </w:numPr>
        <w:ind w:left="0" w:firstLine="709"/>
        <w:jc w:val="both"/>
        <w:rPr>
          <w:snapToGrid w:val="0"/>
          <w:sz w:val="26"/>
          <w:szCs w:val="26"/>
        </w:rPr>
      </w:pPr>
      <w:r w:rsidRPr="00C030CD">
        <w:rPr>
          <w:snapToGrid w:val="0"/>
          <w:sz w:val="26"/>
          <w:szCs w:val="26"/>
        </w:rPr>
        <w:t>Специалисты Участка (группы) должны быть экипированы спецодеждой, оснащены необходимым инструментом, оборудованием и принадлежностями, а также запасом необходимых расходных материалов и оборудования;</w:t>
      </w:r>
    </w:p>
    <w:p w:rsidR="00C030CD" w:rsidRPr="00C030CD" w:rsidRDefault="00C030CD" w:rsidP="00C030CD">
      <w:pPr>
        <w:widowControl w:val="0"/>
        <w:numPr>
          <w:ilvl w:val="2"/>
          <w:numId w:val="34"/>
        </w:numPr>
        <w:ind w:left="0" w:firstLine="709"/>
        <w:jc w:val="both"/>
        <w:rPr>
          <w:snapToGrid w:val="0"/>
          <w:sz w:val="26"/>
          <w:szCs w:val="26"/>
        </w:rPr>
      </w:pPr>
      <w:r w:rsidRPr="00C030CD">
        <w:rPr>
          <w:sz w:val="26"/>
          <w:szCs w:val="26"/>
        </w:rPr>
        <w:t>Перед началом оказания услуг Исполнитель и/или подрядная организация обязаны представить Заказчику поименный список сотрудников с приложенными к нему ксерокопиями трудовых договоров, уведомлений с отметкой Федеральной миграционной службы Российской Федерации о постановке на учет трудовых мигрантов (в случае привлечения таковых);</w:t>
      </w:r>
    </w:p>
    <w:p w:rsidR="00C030CD" w:rsidRPr="00C030CD" w:rsidRDefault="00C030CD" w:rsidP="00C030CD">
      <w:pPr>
        <w:widowControl w:val="0"/>
        <w:numPr>
          <w:ilvl w:val="2"/>
          <w:numId w:val="34"/>
        </w:numPr>
        <w:ind w:left="0" w:firstLine="709"/>
        <w:jc w:val="both"/>
        <w:rPr>
          <w:snapToGrid w:val="0"/>
          <w:sz w:val="26"/>
          <w:szCs w:val="26"/>
        </w:rPr>
      </w:pPr>
      <w:r w:rsidRPr="00C030CD">
        <w:rPr>
          <w:sz w:val="26"/>
          <w:szCs w:val="26"/>
        </w:rPr>
        <w:t>При оказании услуг Исполнитель обязан предоставлять Заказчику списки из числа лиц, привлекаемых для оказания услуг, их паспортные данные с целью осуществления проверки в установленном порядке и оформления соответствующего допуска на Объект (при необходимости, в отношении привлекаемого персонала Исполнителя Заказчиком будет проводиться специальная проверка на основании представленных сведений);</w:t>
      </w:r>
    </w:p>
    <w:p w:rsidR="00C030CD" w:rsidRPr="00C030CD" w:rsidRDefault="00C030CD" w:rsidP="00C030CD">
      <w:pPr>
        <w:numPr>
          <w:ilvl w:val="2"/>
          <w:numId w:val="34"/>
        </w:numPr>
        <w:ind w:left="0" w:firstLine="709"/>
        <w:jc w:val="both"/>
        <w:rPr>
          <w:sz w:val="26"/>
          <w:szCs w:val="26"/>
        </w:rPr>
      </w:pPr>
      <w:r w:rsidRPr="00C030CD">
        <w:rPr>
          <w:sz w:val="26"/>
          <w:szCs w:val="26"/>
        </w:rPr>
        <w:lastRenderedPageBreak/>
        <w:t>При использовании Исполнителем и/или подрядной организацией для оказания услуг в рамках контракта иностранной рабочей силы (трудовых мигрантов), Исполнитель и/или подрядная организация обязаны обеспечить знание трудовыми мигрантами русского языка в объеме, необходимом для общения с представителями Заказчика;</w:t>
      </w:r>
    </w:p>
    <w:p w:rsidR="00C030CD" w:rsidRPr="00C030CD" w:rsidRDefault="00C030CD" w:rsidP="00C030CD">
      <w:pPr>
        <w:widowControl w:val="0"/>
        <w:numPr>
          <w:ilvl w:val="2"/>
          <w:numId w:val="34"/>
        </w:numPr>
        <w:ind w:left="0" w:firstLine="709"/>
        <w:jc w:val="both"/>
        <w:rPr>
          <w:snapToGrid w:val="0"/>
          <w:sz w:val="26"/>
          <w:szCs w:val="26"/>
        </w:rPr>
      </w:pPr>
      <w:r w:rsidRPr="00C030CD">
        <w:rPr>
          <w:snapToGrid w:val="0"/>
          <w:sz w:val="26"/>
          <w:szCs w:val="26"/>
        </w:rPr>
        <w:t>Исполнитель должен обеспечить прием и учет исполнения заявок от Заказчика (персонала Заказчика) на устранение неисправностей в работе обслуживаемых систем и оборудования, а также заявки по ликвидации аварий по телефонам и телефаксам собственной диспетчерской службы.</w:t>
      </w:r>
    </w:p>
    <w:p w:rsidR="00C030CD" w:rsidRPr="00C030CD" w:rsidRDefault="00C030CD" w:rsidP="00C030CD">
      <w:pPr>
        <w:widowControl w:val="0"/>
        <w:numPr>
          <w:ilvl w:val="2"/>
          <w:numId w:val="34"/>
        </w:numPr>
        <w:ind w:left="0" w:firstLine="709"/>
        <w:jc w:val="both"/>
        <w:rPr>
          <w:snapToGrid w:val="0"/>
          <w:sz w:val="26"/>
          <w:szCs w:val="26"/>
        </w:rPr>
      </w:pPr>
      <w:r w:rsidRPr="00C030CD">
        <w:rPr>
          <w:snapToGrid w:val="0"/>
          <w:sz w:val="26"/>
          <w:szCs w:val="26"/>
        </w:rPr>
        <w:t xml:space="preserve">Специалисты Исполнителя и/или подрядной организации должны быть сертифицированы по системам обеспечения противопожарной безопасности, электробезопасности, </w:t>
      </w:r>
      <w:proofErr w:type="spellStart"/>
      <w:r w:rsidRPr="00C030CD">
        <w:rPr>
          <w:snapToGrid w:val="0"/>
          <w:sz w:val="26"/>
          <w:szCs w:val="26"/>
        </w:rPr>
        <w:t>теплобезопасности</w:t>
      </w:r>
      <w:proofErr w:type="spellEnd"/>
      <w:r w:rsidRPr="00C030CD">
        <w:rPr>
          <w:snapToGrid w:val="0"/>
          <w:sz w:val="26"/>
          <w:szCs w:val="26"/>
        </w:rPr>
        <w:t>, охраны труда и техники безопасности в соответствии с требованиями законодательства Российской Федерации.</w:t>
      </w:r>
    </w:p>
    <w:p w:rsidR="00C030CD" w:rsidRPr="00C030CD" w:rsidRDefault="00C030CD" w:rsidP="00C030CD">
      <w:pPr>
        <w:widowControl w:val="0"/>
        <w:numPr>
          <w:ilvl w:val="2"/>
          <w:numId w:val="34"/>
        </w:numPr>
        <w:ind w:left="0" w:firstLine="709"/>
        <w:jc w:val="both"/>
        <w:rPr>
          <w:snapToGrid w:val="0"/>
          <w:sz w:val="26"/>
          <w:szCs w:val="26"/>
        </w:rPr>
      </w:pPr>
      <w:r w:rsidRPr="00C030CD">
        <w:rPr>
          <w:snapToGrid w:val="0"/>
          <w:sz w:val="26"/>
          <w:szCs w:val="26"/>
        </w:rPr>
        <w:t>Исполнитель должен обеспечить поставку вышедшего из строя оборудования силами обслуживающей организации в случаях, ставящих под угрозу нормальное жизнеобеспечение здания, в течение 1 дня с момента выхода такого оборудования из строя.</w:t>
      </w:r>
    </w:p>
    <w:p w:rsidR="00C030CD" w:rsidRPr="00C030CD" w:rsidRDefault="00C030CD" w:rsidP="00C030CD">
      <w:pPr>
        <w:widowControl w:val="0"/>
        <w:numPr>
          <w:ilvl w:val="2"/>
          <w:numId w:val="34"/>
        </w:numPr>
        <w:ind w:left="0" w:firstLine="709"/>
        <w:jc w:val="both"/>
        <w:rPr>
          <w:snapToGrid w:val="0"/>
          <w:sz w:val="26"/>
          <w:szCs w:val="26"/>
        </w:rPr>
      </w:pPr>
      <w:r w:rsidRPr="00C030CD">
        <w:rPr>
          <w:snapToGrid w:val="0"/>
          <w:sz w:val="26"/>
          <w:szCs w:val="26"/>
        </w:rPr>
        <w:t>Заказчик вправе обеспечивать специалистов Исполнителя помещениями (при возможности) для размещения персонала, хранения инструмента, расходных материалов, а также выделять в пользование линии телефонной связи (городской и внутренней) и Интернет (по возможности).</w:t>
      </w:r>
    </w:p>
    <w:p w:rsidR="00C030CD" w:rsidRPr="00C030CD" w:rsidRDefault="00C030CD" w:rsidP="00C030CD">
      <w:pPr>
        <w:widowControl w:val="0"/>
        <w:numPr>
          <w:ilvl w:val="2"/>
          <w:numId w:val="34"/>
        </w:numPr>
        <w:ind w:left="0" w:firstLine="709"/>
        <w:jc w:val="both"/>
        <w:rPr>
          <w:snapToGrid w:val="0"/>
          <w:sz w:val="26"/>
          <w:szCs w:val="26"/>
        </w:rPr>
      </w:pPr>
      <w:proofErr w:type="gramStart"/>
      <w:r w:rsidRPr="00C030CD">
        <w:rPr>
          <w:sz w:val="26"/>
          <w:szCs w:val="26"/>
        </w:rPr>
        <w:t>В течение одного рабочего дня с момента заключения Исполнителем договора с третьим лицом, которому согласно условиям этого договора потребуется доступ на объекты Заказчика, Исполнитель обязан предоставлять Заказчику информацию о наименовании этого третьего лица и сведения о персонале (фамилия, имя, отчество (при наличии), номере документа, удостоверяющего личность, при наличии марка и государственный номер используемого персоналом транспортного средства), который планируется направить на</w:t>
      </w:r>
      <w:proofErr w:type="gramEnd"/>
      <w:r w:rsidRPr="00C030CD">
        <w:rPr>
          <w:sz w:val="26"/>
          <w:szCs w:val="26"/>
        </w:rPr>
        <w:t xml:space="preserve"> объекты Заказчика.</w:t>
      </w:r>
    </w:p>
    <w:p w:rsidR="00C030CD" w:rsidRPr="00C030CD" w:rsidRDefault="00C030CD" w:rsidP="00C030CD">
      <w:pPr>
        <w:numPr>
          <w:ilvl w:val="2"/>
          <w:numId w:val="34"/>
        </w:numPr>
        <w:ind w:left="0" w:firstLine="709"/>
        <w:contextualSpacing/>
        <w:jc w:val="both"/>
        <w:rPr>
          <w:snapToGrid w:val="0"/>
          <w:sz w:val="26"/>
          <w:szCs w:val="26"/>
        </w:rPr>
      </w:pPr>
      <w:r w:rsidRPr="00C030CD">
        <w:rPr>
          <w:snapToGrid w:val="0"/>
          <w:sz w:val="26"/>
          <w:szCs w:val="26"/>
        </w:rPr>
        <w:t xml:space="preserve">Со специалистами Исполнителя и/или подрядной организации должен быть проведён инструктаж по противопожарной безопасности, электробезопасности, </w:t>
      </w:r>
      <w:proofErr w:type="spellStart"/>
      <w:r w:rsidRPr="00C030CD">
        <w:rPr>
          <w:snapToGrid w:val="0"/>
          <w:sz w:val="26"/>
          <w:szCs w:val="26"/>
        </w:rPr>
        <w:t>теплобезопасности</w:t>
      </w:r>
      <w:proofErr w:type="spellEnd"/>
      <w:r w:rsidRPr="00C030CD">
        <w:rPr>
          <w:snapToGrid w:val="0"/>
          <w:sz w:val="26"/>
          <w:szCs w:val="26"/>
        </w:rPr>
        <w:t>, охране труда и техники безопасности в соответствии с требованиями законодательства Российской Федерации.</w:t>
      </w:r>
    </w:p>
    <w:p w:rsidR="00C030CD" w:rsidRPr="00C030CD" w:rsidRDefault="00C030CD" w:rsidP="00C030CD">
      <w:pPr>
        <w:numPr>
          <w:ilvl w:val="1"/>
          <w:numId w:val="34"/>
        </w:numPr>
        <w:tabs>
          <w:tab w:val="left" w:pos="1276"/>
        </w:tabs>
        <w:ind w:left="0" w:firstLine="709"/>
        <w:rPr>
          <w:b/>
          <w:sz w:val="26"/>
          <w:szCs w:val="26"/>
        </w:rPr>
      </w:pPr>
      <w:r w:rsidRPr="00C030CD">
        <w:rPr>
          <w:b/>
          <w:sz w:val="26"/>
          <w:szCs w:val="26"/>
        </w:rPr>
        <w:t xml:space="preserve">Требования к периодам оказания услуг: </w:t>
      </w:r>
    </w:p>
    <w:p w:rsidR="00C030CD" w:rsidRPr="00C030CD" w:rsidRDefault="00C030CD" w:rsidP="00C030CD">
      <w:pPr>
        <w:widowControl w:val="0"/>
        <w:numPr>
          <w:ilvl w:val="2"/>
          <w:numId w:val="36"/>
        </w:numPr>
        <w:ind w:left="0" w:firstLine="709"/>
        <w:contextualSpacing/>
        <w:jc w:val="both"/>
        <w:rPr>
          <w:snapToGrid w:val="0"/>
          <w:sz w:val="26"/>
          <w:szCs w:val="26"/>
        </w:rPr>
      </w:pPr>
      <w:r w:rsidRPr="00C030CD">
        <w:rPr>
          <w:snapToGrid w:val="0"/>
          <w:sz w:val="26"/>
          <w:szCs w:val="26"/>
        </w:rPr>
        <w:t xml:space="preserve">Плановое техническое обслуживание осуществляется в соответствии с Планами ППО и ППР. Выполнение услуг (работ) по заявкам Заказчика осуществляется в сроки, согласованные с Заказчиком. </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Требования к локализации аварий (аварийных ситуаций) и выполнению аварийно-восстановительных работ на обслуживаемых системах и оборудовании:</w:t>
      </w:r>
    </w:p>
    <w:p w:rsidR="00C030CD" w:rsidRPr="00C030CD" w:rsidRDefault="00C030CD" w:rsidP="00C030CD">
      <w:pPr>
        <w:widowControl w:val="0"/>
        <w:ind w:firstLine="709"/>
        <w:jc w:val="both"/>
        <w:rPr>
          <w:snapToGrid w:val="0"/>
          <w:sz w:val="26"/>
          <w:szCs w:val="26"/>
        </w:rPr>
      </w:pPr>
      <w:r w:rsidRPr="00C030CD">
        <w:rPr>
          <w:snapToGrid w:val="0"/>
          <w:sz w:val="26"/>
          <w:szCs w:val="26"/>
        </w:rPr>
        <w:t>при обнаружении аварийной ситуации либо аварии на обслуживаемых системах и оборудовании Исполнитель должен обеспечить локализацию аварии силами обслуживающего персонала (во внерабочее время - силами дежурной смены) и сообщить о создавшейся ситуации Заказчику, приступить к ликвидации последствий аварии с конкретным выполнением вида аварийно-восстановительных работ.</w:t>
      </w:r>
    </w:p>
    <w:p w:rsidR="00C030CD" w:rsidRPr="00C030CD" w:rsidRDefault="00C030CD" w:rsidP="00C030CD">
      <w:pPr>
        <w:numPr>
          <w:ilvl w:val="1"/>
          <w:numId w:val="36"/>
        </w:numPr>
        <w:tabs>
          <w:tab w:val="left" w:pos="1276"/>
        </w:tabs>
        <w:ind w:left="0" w:firstLine="709"/>
        <w:jc w:val="both"/>
        <w:rPr>
          <w:b/>
          <w:sz w:val="26"/>
          <w:szCs w:val="26"/>
        </w:rPr>
      </w:pPr>
      <w:r w:rsidRPr="00C030CD">
        <w:rPr>
          <w:b/>
          <w:sz w:val="26"/>
          <w:szCs w:val="26"/>
        </w:rPr>
        <w:lastRenderedPageBreak/>
        <w:t>Требования к безопасности оказываемых услуг:</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 xml:space="preserve">соблюдение правил техники безопасности; </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 xml:space="preserve">соблюдение правил пожарной безопасности; </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соблюдение требований производственных инструкций;</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соблюдение правил технической эксплуатации электроустановок потребителей (ПТЭЭП).</w:t>
      </w:r>
    </w:p>
    <w:p w:rsidR="00C030CD" w:rsidRPr="00C030CD" w:rsidRDefault="00C030CD" w:rsidP="00C030CD">
      <w:pPr>
        <w:numPr>
          <w:ilvl w:val="1"/>
          <w:numId w:val="36"/>
        </w:numPr>
        <w:tabs>
          <w:tab w:val="left" w:pos="1276"/>
        </w:tabs>
        <w:ind w:left="0" w:firstLine="709"/>
        <w:jc w:val="both"/>
        <w:rPr>
          <w:b/>
          <w:sz w:val="26"/>
          <w:szCs w:val="26"/>
        </w:rPr>
      </w:pPr>
      <w:r w:rsidRPr="00C030CD">
        <w:rPr>
          <w:b/>
          <w:sz w:val="26"/>
          <w:szCs w:val="26"/>
        </w:rPr>
        <w:t xml:space="preserve"> Требования к мероприятиям по охране труда в организации Исполнителя:</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Привлечение подразделения (специалистов, ведущего специалиста) по вопросам охраны труда;</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Разработка и утверждение Положений по охране труда;</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Проведение первичного, вводного и планового инструктажа специалистов ИТР обслуживающего персонала;</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Ведение в организации Исполнителя и/или подрядной организации журналов учета проведения первичного, вводного и планового инструктажа специалистов ИТР обслуживающего персонала.</w:t>
      </w:r>
    </w:p>
    <w:p w:rsidR="00C030CD" w:rsidRPr="00C030CD" w:rsidRDefault="00C030CD" w:rsidP="00C030CD">
      <w:pPr>
        <w:numPr>
          <w:ilvl w:val="1"/>
          <w:numId w:val="36"/>
        </w:numPr>
        <w:tabs>
          <w:tab w:val="left" w:pos="1276"/>
        </w:tabs>
        <w:ind w:left="0" w:firstLine="709"/>
        <w:jc w:val="both"/>
        <w:rPr>
          <w:b/>
          <w:sz w:val="26"/>
          <w:szCs w:val="26"/>
        </w:rPr>
      </w:pPr>
      <w:r w:rsidRPr="00C030CD">
        <w:rPr>
          <w:b/>
          <w:sz w:val="26"/>
          <w:szCs w:val="26"/>
        </w:rPr>
        <w:t>Требования к организации Исполнителем систем контроля качества за оказанными услугами:</w:t>
      </w:r>
    </w:p>
    <w:p w:rsidR="00C030CD" w:rsidRPr="00C030CD" w:rsidRDefault="00C030CD" w:rsidP="00C030CD">
      <w:pPr>
        <w:tabs>
          <w:tab w:val="left" w:pos="1276"/>
        </w:tabs>
        <w:ind w:firstLine="709"/>
        <w:jc w:val="both"/>
        <w:rPr>
          <w:sz w:val="26"/>
          <w:szCs w:val="26"/>
        </w:rPr>
      </w:pPr>
      <w:r w:rsidRPr="00C030CD">
        <w:rPr>
          <w:sz w:val="26"/>
          <w:szCs w:val="26"/>
        </w:rPr>
        <w:t>Исполнитель обязан обеспечить:</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 xml:space="preserve">Разработка и утверждение Положений (инструкций, приказов) по контролю качества за оказанными услугами (выполненными работами) и/или лабораторий контроля качества. </w:t>
      </w:r>
    </w:p>
    <w:p w:rsidR="00C030CD" w:rsidRPr="00C030CD" w:rsidRDefault="00C030CD" w:rsidP="00C030CD">
      <w:pPr>
        <w:widowControl w:val="0"/>
        <w:numPr>
          <w:ilvl w:val="2"/>
          <w:numId w:val="36"/>
        </w:numPr>
        <w:tabs>
          <w:tab w:val="left" w:pos="1701"/>
        </w:tabs>
        <w:ind w:left="0" w:firstLine="709"/>
        <w:jc w:val="both"/>
        <w:rPr>
          <w:snapToGrid w:val="0"/>
          <w:sz w:val="26"/>
          <w:szCs w:val="26"/>
        </w:rPr>
      </w:pPr>
      <w:r w:rsidRPr="00C030CD">
        <w:rPr>
          <w:snapToGrid w:val="0"/>
          <w:sz w:val="26"/>
          <w:szCs w:val="26"/>
        </w:rPr>
        <w:t xml:space="preserve">Наличие и ведение учетных журналов технического обслуживания систем и оборудования, с указанием даты оказания услуг (выполнения работ), наименование услуги (работы), Ф.И.О работника, временной период выполнения и другую документацию планирования и отчетности, связанную с эксплуатацией систем и оборудования, согласно Межотраслевым правилам по охране труда (Правилам безопасности). </w:t>
      </w:r>
    </w:p>
    <w:p w:rsidR="00C030CD" w:rsidRPr="00C030CD" w:rsidRDefault="00C030CD" w:rsidP="00C030CD">
      <w:pPr>
        <w:widowControl w:val="0"/>
        <w:numPr>
          <w:ilvl w:val="2"/>
          <w:numId w:val="36"/>
        </w:numPr>
        <w:ind w:left="0" w:firstLine="709"/>
        <w:jc w:val="both"/>
        <w:rPr>
          <w:snapToGrid w:val="0"/>
          <w:sz w:val="26"/>
          <w:szCs w:val="26"/>
        </w:rPr>
      </w:pPr>
      <w:r w:rsidRPr="00C030CD">
        <w:rPr>
          <w:snapToGrid w:val="0"/>
          <w:sz w:val="26"/>
          <w:szCs w:val="26"/>
        </w:rPr>
        <w:t>Составление и представление Заказчику Актов (заключений) технического и/или аварийного состояния обслуживаемых систем, оборудования, помещений и строительных конструкций;</w:t>
      </w:r>
    </w:p>
    <w:p w:rsidR="00C030CD" w:rsidRPr="00C030CD" w:rsidRDefault="00C030CD" w:rsidP="00C030CD">
      <w:pPr>
        <w:widowControl w:val="0"/>
        <w:numPr>
          <w:ilvl w:val="1"/>
          <w:numId w:val="36"/>
        </w:numPr>
        <w:tabs>
          <w:tab w:val="left" w:pos="567"/>
          <w:tab w:val="left" w:pos="1134"/>
          <w:tab w:val="left" w:pos="1276"/>
        </w:tabs>
        <w:ind w:left="0" w:firstLine="709"/>
        <w:jc w:val="both"/>
        <w:rPr>
          <w:b/>
          <w:sz w:val="26"/>
          <w:szCs w:val="26"/>
        </w:rPr>
      </w:pPr>
      <w:r w:rsidRPr="00C030CD">
        <w:rPr>
          <w:b/>
          <w:sz w:val="26"/>
          <w:szCs w:val="26"/>
        </w:rPr>
        <w:t>Требования к системе эксплуатационно-технического обслуживания:</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 xml:space="preserve">Эксплуатационно-техническое обслуживание включает работы по контролю технического состояния, поддержанию работоспособности или исправности, наладке и регулировке, подготовке к сезонной эксплуатации зданий и оборудования инженерных систем в целом и их элементов, поддержанию в исправном состоянии строительных конструкций зданий и сооружений. </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 xml:space="preserve">Планирование эксплуатационно-технического обслуживания осуществляется путем разработки Графиков ППО и ППР, утверждаемых уполномоченным лицом Заказчика. Графики ППО и ППР предоставляются до начала оказания услуг. Оказание услуг по эксплуатационно-техническому обслуживанию инженерных систем, помещений и строительных конструкций проводится по перечню, в объеме и с периодичностью, </w:t>
      </w:r>
      <w:proofErr w:type="gramStart"/>
      <w:r w:rsidRPr="00C030CD">
        <w:rPr>
          <w:bCs/>
          <w:snapToGrid w:val="0"/>
          <w:sz w:val="26"/>
          <w:szCs w:val="26"/>
        </w:rPr>
        <w:t>предусмотренными</w:t>
      </w:r>
      <w:proofErr w:type="gramEnd"/>
      <w:r w:rsidRPr="00C030CD">
        <w:rPr>
          <w:bCs/>
          <w:snapToGrid w:val="0"/>
          <w:sz w:val="26"/>
          <w:szCs w:val="26"/>
        </w:rPr>
        <w:t xml:space="preserve"> настоящим Техническим заданием.</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 xml:space="preserve">Контроль технического состояния инженерных систем, помещений и строительных конструкций зданий осуществляется (совместно с </w:t>
      </w:r>
      <w:r w:rsidRPr="00C030CD">
        <w:rPr>
          <w:snapToGrid w:val="0"/>
          <w:sz w:val="26"/>
          <w:szCs w:val="26"/>
        </w:rPr>
        <w:t>Заказчиком</w:t>
      </w:r>
      <w:r w:rsidRPr="00C030CD">
        <w:rPr>
          <w:bCs/>
          <w:snapToGrid w:val="0"/>
          <w:sz w:val="26"/>
          <w:szCs w:val="26"/>
        </w:rPr>
        <w:t xml:space="preserve">) путем проведения систематических плановых и внеплановых осмотров с </w:t>
      </w:r>
      <w:r w:rsidRPr="00C030CD">
        <w:rPr>
          <w:bCs/>
          <w:snapToGrid w:val="0"/>
          <w:sz w:val="26"/>
          <w:szCs w:val="26"/>
        </w:rPr>
        <w:lastRenderedPageBreak/>
        <w:t xml:space="preserve">использованием современных средств технической диагностики и составлением </w:t>
      </w:r>
      <w:proofErr w:type="gramStart"/>
      <w:r w:rsidRPr="00C030CD">
        <w:rPr>
          <w:bCs/>
          <w:snapToGrid w:val="0"/>
          <w:sz w:val="26"/>
          <w:szCs w:val="26"/>
        </w:rPr>
        <w:t>актов-осмотра</w:t>
      </w:r>
      <w:proofErr w:type="gramEnd"/>
      <w:r w:rsidRPr="00C030CD">
        <w:rPr>
          <w:bCs/>
          <w:snapToGrid w:val="0"/>
          <w:sz w:val="26"/>
          <w:szCs w:val="26"/>
        </w:rPr>
        <w:t>.</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 xml:space="preserve">Плановые осмотры должны быть общие и частичные. </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При общих осмотрах контролируется техническое состояние здания в целом, его инженерных систем, состояние помещений и строительных конструкций. При частичных осмотрах - техническое состояние оборудования отдельных инженерных систем и элементов конструкций помещений зданий</w:t>
      </w:r>
    </w:p>
    <w:p w:rsidR="00C030CD" w:rsidRPr="00C030CD" w:rsidRDefault="00C030CD" w:rsidP="00C030CD">
      <w:pPr>
        <w:widowControl w:val="0"/>
        <w:numPr>
          <w:ilvl w:val="2"/>
          <w:numId w:val="36"/>
        </w:numPr>
        <w:ind w:left="0" w:firstLine="709"/>
        <w:jc w:val="both"/>
        <w:rPr>
          <w:bCs/>
          <w:snapToGrid w:val="0"/>
          <w:sz w:val="26"/>
          <w:szCs w:val="26"/>
        </w:rPr>
      </w:pPr>
      <w:r w:rsidRPr="00C030CD">
        <w:rPr>
          <w:bCs/>
          <w:snapToGrid w:val="0"/>
          <w:sz w:val="26"/>
          <w:szCs w:val="26"/>
        </w:rPr>
        <w:t>Общие осмотры проводятся два раза в год - весной и осенью:</w:t>
      </w:r>
    </w:p>
    <w:p w:rsidR="00C030CD" w:rsidRPr="00C030CD" w:rsidRDefault="00C030CD" w:rsidP="00C030CD">
      <w:pPr>
        <w:numPr>
          <w:ilvl w:val="1"/>
          <w:numId w:val="29"/>
        </w:numPr>
        <w:tabs>
          <w:tab w:val="left" w:pos="567"/>
          <w:tab w:val="left" w:pos="851"/>
        </w:tabs>
        <w:ind w:left="0" w:firstLine="709"/>
        <w:jc w:val="both"/>
        <w:rPr>
          <w:bCs/>
          <w:snapToGrid w:val="0"/>
          <w:sz w:val="26"/>
          <w:szCs w:val="26"/>
        </w:rPr>
      </w:pPr>
      <w:proofErr w:type="gramStart"/>
      <w:r w:rsidRPr="00C030CD">
        <w:rPr>
          <w:bCs/>
          <w:snapToGrid w:val="0"/>
          <w:sz w:val="26"/>
          <w:szCs w:val="26"/>
        </w:rPr>
        <w:t>при весеннем осмотре проверяется готовность инженерных систем, помещений и строительных конструкций зданий к эксплуатации в весенне-летний период, устанавливаются объемы работ по подготовке к эксплуатации в осенне-зимний период и уточняются объемы ремонтных работ по инженерных системам, помещениям и строительным конструкциям зданий, включаемые в план текущего ремонта на год проведения осмотра;</w:t>
      </w:r>
      <w:proofErr w:type="gramEnd"/>
    </w:p>
    <w:p w:rsidR="00C030CD" w:rsidRPr="00C030CD" w:rsidRDefault="00C030CD" w:rsidP="00C030CD">
      <w:pPr>
        <w:numPr>
          <w:ilvl w:val="1"/>
          <w:numId w:val="29"/>
        </w:numPr>
        <w:tabs>
          <w:tab w:val="left" w:pos="567"/>
          <w:tab w:val="left" w:pos="851"/>
        </w:tabs>
        <w:ind w:left="0" w:firstLine="709"/>
        <w:jc w:val="both"/>
        <w:rPr>
          <w:bCs/>
          <w:snapToGrid w:val="0"/>
          <w:sz w:val="26"/>
          <w:szCs w:val="26"/>
        </w:rPr>
      </w:pPr>
      <w:r w:rsidRPr="00C030CD">
        <w:rPr>
          <w:bCs/>
          <w:snapToGrid w:val="0"/>
          <w:sz w:val="26"/>
          <w:szCs w:val="26"/>
        </w:rPr>
        <w:t>при осеннем осмотре проверяется готовность инженерных систем, помещений и строительных конструкций зданий к эксплуатации в осенне-зимний период, и уточняются объемы ремонтных работ по зданию, включаемого в план текущего ремонта следующего года.</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 xml:space="preserve">Общие осмотры должны осуществляться комиссиями из числа представителей </w:t>
      </w:r>
      <w:r w:rsidRPr="00C030CD">
        <w:rPr>
          <w:snapToGrid w:val="0"/>
          <w:sz w:val="26"/>
          <w:szCs w:val="26"/>
        </w:rPr>
        <w:t>Заказчика</w:t>
      </w:r>
      <w:r w:rsidRPr="00C030CD">
        <w:rPr>
          <w:bCs/>
          <w:snapToGrid w:val="0"/>
          <w:sz w:val="26"/>
          <w:szCs w:val="26"/>
        </w:rPr>
        <w:t xml:space="preserve"> и специалистов Исполнителя и/или подрядной организации в составе начальника участка и инженеров по направлениям.</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 xml:space="preserve">При проведении частичных осмотров должны устраняться неисправности, которые могут быть устранены в течение времени, отводимого на осмотр. Выявленные неисправности, препятствующие нормальной эксплуатации, должны устраняться в согласованные </w:t>
      </w:r>
      <w:r w:rsidRPr="00C030CD">
        <w:rPr>
          <w:snapToGrid w:val="0"/>
          <w:sz w:val="26"/>
          <w:szCs w:val="26"/>
        </w:rPr>
        <w:t>Заказчиком</w:t>
      </w:r>
      <w:r w:rsidRPr="00C030CD">
        <w:rPr>
          <w:bCs/>
          <w:snapToGrid w:val="0"/>
          <w:sz w:val="26"/>
          <w:szCs w:val="26"/>
        </w:rPr>
        <w:t xml:space="preserve"> сроки.</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Частичные осмотры здания должны проводиться работниками Исполнителя и/или подрядной организацией.</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Результаты частичных осмотров должны отражаться в документах по учету технического состояния (журналах учета технического состояния, специальных карточках и др.). В этих документах должны содержаться: оценка технического состояния инженерных систем, помещений и строительных конструкций зданий и их элементов, выявленные неисправности, места их нахождения, причины, вызвавшие эти неисправности, а также сведения о ремонтах, выполненных при частичных осмотрах.</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 xml:space="preserve">Составление и представление </w:t>
      </w:r>
      <w:r w:rsidRPr="00C030CD">
        <w:rPr>
          <w:snapToGrid w:val="0"/>
          <w:sz w:val="26"/>
          <w:szCs w:val="26"/>
        </w:rPr>
        <w:t>Заказчику</w:t>
      </w:r>
      <w:r w:rsidRPr="00C030CD">
        <w:rPr>
          <w:bCs/>
          <w:snapToGrid w:val="0"/>
          <w:sz w:val="26"/>
          <w:szCs w:val="26"/>
        </w:rPr>
        <w:t xml:space="preserve"> актов технического состояния напольных, стеновых, потолочных и оконных покрытий.</w:t>
      </w:r>
    </w:p>
    <w:p w:rsidR="00C030CD" w:rsidRPr="00C030CD" w:rsidRDefault="00C030CD" w:rsidP="00C030CD">
      <w:pPr>
        <w:widowControl w:val="0"/>
        <w:numPr>
          <w:ilvl w:val="2"/>
          <w:numId w:val="36"/>
        </w:numPr>
        <w:tabs>
          <w:tab w:val="left" w:pos="567"/>
          <w:tab w:val="left" w:pos="851"/>
        </w:tabs>
        <w:ind w:left="0" w:firstLine="709"/>
        <w:jc w:val="both"/>
        <w:rPr>
          <w:bCs/>
          <w:snapToGrid w:val="0"/>
          <w:sz w:val="26"/>
          <w:szCs w:val="26"/>
        </w:rPr>
      </w:pPr>
      <w:r w:rsidRPr="00C030CD">
        <w:rPr>
          <w:bCs/>
          <w:snapToGrid w:val="0"/>
          <w:sz w:val="26"/>
          <w:szCs w:val="26"/>
        </w:rPr>
        <w:t xml:space="preserve">Обобщенные сведения о </w:t>
      </w:r>
      <w:proofErr w:type="gramStart"/>
      <w:r w:rsidRPr="00C030CD">
        <w:rPr>
          <w:bCs/>
          <w:snapToGrid w:val="0"/>
          <w:sz w:val="26"/>
          <w:szCs w:val="26"/>
        </w:rPr>
        <w:t>техническом</w:t>
      </w:r>
      <w:proofErr w:type="gramEnd"/>
      <w:r w:rsidRPr="00C030CD">
        <w:rPr>
          <w:bCs/>
          <w:snapToGrid w:val="0"/>
          <w:sz w:val="26"/>
          <w:szCs w:val="26"/>
        </w:rPr>
        <w:t xml:space="preserve"> состояния инженерных систем, помещений и строительных конструкций зданий и их элементов, должны ежегодно отражаться в технических паспортах зданий.</w:t>
      </w:r>
    </w:p>
    <w:p w:rsidR="00C030CD" w:rsidRPr="00C030CD" w:rsidRDefault="00C030CD" w:rsidP="00C030CD">
      <w:pPr>
        <w:widowControl w:val="0"/>
        <w:ind w:firstLine="709"/>
        <w:jc w:val="both"/>
        <w:rPr>
          <w:bCs/>
          <w:snapToGrid w:val="0"/>
          <w:sz w:val="26"/>
          <w:szCs w:val="26"/>
        </w:rPr>
      </w:pPr>
    </w:p>
    <w:p w:rsidR="00C030CD" w:rsidRPr="00C030CD" w:rsidRDefault="00C030CD" w:rsidP="00C030CD">
      <w:pPr>
        <w:widowControl w:val="0"/>
        <w:numPr>
          <w:ilvl w:val="1"/>
          <w:numId w:val="36"/>
        </w:numPr>
        <w:ind w:left="0" w:firstLine="709"/>
        <w:jc w:val="both"/>
        <w:rPr>
          <w:b/>
          <w:bCs/>
          <w:snapToGrid w:val="0"/>
          <w:sz w:val="26"/>
          <w:szCs w:val="26"/>
        </w:rPr>
      </w:pPr>
      <w:r w:rsidRPr="00C030CD">
        <w:rPr>
          <w:b/>
          <w:bCs/>
          <w:snapToGrid w:val="0"/>
          <w:sz w:val="26"/>
          <w:szCs w:val="26"/>
        </w:rPr>
        <w:t>Требования к качеству и функциональным характеристикам материалов, используемых при оказании услуг:</w:t>
      </w:r>
    </w:p>
    <w:p w:rsidR="00C030CD" w:rsidRPr="00C030CD" w:rsidRDefault="00C030CD" w:rsidP="00C030CD">
      <w:pPr>
        <w:ind w:firstLine="709"/>
        <w:jc w:val="both"/>
        <w:rPr>
          <w:sz w:val="26"/>
          <w:szCs w:val="26"/>
        </w:rPr>
      </w:pPr>
      <w:r w:rsidRPr="00C030CD">
        <w:rPr>
          <w:sz w:val="26"/>
          <w:szCs w:val="26"/>
        </w:rPr>
        <w:t xml:space="preserve">2.13.1. </w:t>
      </w:r>
      <w:proofErr w:type="gramStart"/>
      <w:r w:rsidRPr="00C030CD">
        <w:rPr>
          <w:sz w:val="26"/>
          <w:szCs w:val="26"/>
        </w:rPr>
        <w:t xml:space="preserve">Все используемые при оказании услуг Исполнителем материалы, комплектующие изделия и оборудование (запасные части, агрегаты, приборы, узлы) должны быть экологически безопасными, качественными, соответствовать </w:t>
      </w:r>
      <w:r w:rsidRPr="00C030CD">
        <w:rPr>
          <w:sz w:val="26"/>
          <w:szCs w:val="26"/>
        </w:rPr>
        <w:lastRenderedPageBreak/>
        <w:t>требованиям ГОСТ для данных видов материалов, комплектующих изделий и оборудования (запасных частей, агрегатов, приборов, узлов) и иметь необходимые паспорта заводов-изготовителей, сертификаты соответствия, если их наличие предусмотрено действующим законодательством Российской Федерации.</w:t>
      </w:r>
      <w:proofErr w:type="gramEnd"/>
    </w:p>
    <w:p w:rsidR="00C030CD" w:rsidRPr="00C030CD" w:rsidRDefault="00C030CD" w:rsidP="00C030CD">
      <w:pPr>
        <w:ind w:firstLine="709"/>
        <w:jc w:val="both"/>
        <w:rPr>
          <w:sz w:val="26"/>
          <w:szCs w:val="26"/>
        </w:rPr>
      </w:pPr>
      <w:r w:rsidRPr="00C030CD">
        <w:rPr>
          <w:sz w:val="26"/>
          <w:szCs w:val="26"/>
        </w:rPr>
        <w:t xml:space="preserve">Качество используемых </w:t>
      </w:r>
      <w:proofErr w:type="gramStart"/>
      <w:r w:rsidRPr="00C030CD">
        <w:rPr>
          <w:sz w:val="26"/>
          <w:szCs w:val="26"/>
        </w:rPr>
        <w:t>при</w:t>
      </w:r>
      <w:proofErr w:type="gramEnd"/>
      <w:r w:rsidRPr="00C030CD">
        <w:rPr>
          <w:sz w:val="26"/>
          <w:szCs w:val="26"/>
        </w:rPr>
        <w:t xml:space="preserve"> </w:t>
      </w:r>
      <w:proofErr w:type="gramStart"/>
      <w:r w:rsidRPr="00C030CD">
        <w:rPr>
          <w:sz w:val="26"/>
          <w:szCs w:val="26"/>
        </w:rPr>
        <w:t>оказания</w:t>
      </w:r>
      <w:proofErr w:type="gramEnd"/>
      <w:r w:rsidRPr="00C030CD">
        <w:rPr>
          <w:sz w:val="26"/>
          <w:szCs w:val="26"/>
        </w:rPr>
        <w:t xml:space="preserve"> услуг материалов, комплектующих изделий и оборудования (запасных частей, агрегатов, приборов, узлов) должно соответствовать требованиям действующего законодательства Российской Федерации, ГОСТов и подтверждаться соответствующими сертификатами и другими документами, удостоверяющими их качество, если их наличие предусмотрено действующим законодательством.</w:t>
      </w:r>
    </w:p>
    <w:p w:rsidR="00C030CD" w:rsidRPr="00C030CD" w:rsidRDefault="00C030CD" w:rsidP="00C030CD">
      <w:pPr>
        <w:ind w:firstLine="709"/>
        <w:jc w:val="both"/>
        <w:rPr>
          <w:sz w:val="26"/>
          <w:szCs w:val="26"/>
        </w:rPr>
      </w:pPr>
      <w:r w:rsidRPr="00C030CD">
        <w:rPr>
          <w:sz w:val="26"/>
          <w:szCs w:val="26"/>
        </w:rPr>
        <w:t xml:space="preserve">2.13.2. Материалы, комплектующие изделия и оборудование (запасные части, агрегаты, приборы, узлы), используемые при оказании услуг, должны быть новыми. </w:t>
      </w:r>
      <w:proofErr w:type="gramStart"/>
      <w:r w:rsidRPr="00C030CD">
        <w:rPr>
          <w:sz w:val="26"/>
          <w:szCs w:val="26"/>
        </w:rPr>
        <w:t xml:space="preserve">Исполнитель должен использовать материалы, комплектующие изделия и оборудование (запасные части, агрегаты, приборы, узлы),  а также все другие материалы, комплектующие изделия и оборудование (запасные части, агрегаты, приборы, узлы), необходимые для функционирования систем, указанных в Техническом задании. </w:t>
      </w:r>
      <w:proofErr w:type="gramEnd"/>
    </w:p>
    <w:p w:rsidR="00C030CD" w:rsidRPr="00C030CD" w:rsidRDefault="00C030CD" w:rsidP="00C030CD">
      <w:pPr>
        <w:ind w:firstLine="709"/>
        <w:jc w:val="both"/>
        <w:rPr>
          <w:sz w:val="26"/>
          <w:szCs w:val="26"/>
        </w:rPr>
      </w:pPr>
      <w:r w:rsidRPr="00C030CD">
        <w:rPr>
          <w:sz w:val="26"/>
          <w:szCs w:val="26"/>
        </w:rPr>
        <w:t>Материалы, комплектующие изделия и оборудование (запасные части, агрегаты, приборы, узлы), используемые при оказании услуг Исполнителем должны обеспечивать работоспособность систем, указанных в Техническом задании, в соответствии с их предназначением.</w:t>
      </w:r>
    </w:p>
    <w:p w:rsidR="00C030CD" w:rsidRPr="00C030CD" w:rsidRDefault="00C030CD" w:rsidP="00C030CD">
      <w:pPr>
        <w:ind w:firstLine="709"/>
        <w:jc w:val="both"/>
        <w:rPr>
          <w:sz w:val="26"/>
          <w:szCs w:val="26"/>
        </w:rPr>
      </w:pPr>
      <w:r w:rsidRPr="00C030CD">
        <w:rPr>
          <w:sz w:val="26"/>
          <w:szCs w:val="26"/>
        </w:rPr>
        <w:t xml:space="preserve">Закупку и доставку материалов, комплектующих изделий и оборудования (запасных частей, агрегатов, приборов, узлов) Исполнитель осуществляет за свой счет и без дополнительных расходов для Заказчика. </w:t>
      </w:r>
    </w:p>
    <w:p w:rsidR="00C030CD" w:rsidRPr="00C030CD" w:rsidRDefault="00C030CD" w:rsidP="00C030CD">
      <w:pPr>
        <w:numPr>
          <w:ilvl w:val="1"/>
          <w:numId w:val="36"/>
        </w:numPr>
        <w:tabs>
          <w:tab w:val="left" w:pos="1276"/>
        </w:tabs>
        <w:ind w:left="0" w:firstLine="709"/>
        <w:rPr>
          <w:b/>
          <w:sz w:val="26"/>
          <w:szCs w:val="26"/>
        </w:rPr>
      </w:pPr>
      <w:r w:rsidRPr="00C030CD">
        <w:rPr>
          <w:b/>
          <w:sz w:val="26"/>
          <w:szCs w:val="26"/>
        </w:rPr>
        <w:t>Другие требования:</w:t>
      </w:r>
    </w:p>
    <w:p w:rsidR="00C030CD" w:rsidRPr="00C030CD" w:rsidRDefault="00C030CD" w:rsidP="00C030CD">
      <w:pPr>
        <w:widowControl w:val="0"/>
        <w:numPr>
          <w:ilvl w:val="2"/>
          <w:numId w:val="35"/>
        </w:numPr>
        <w:ind w:left="0" w:firstLine="709"/>
        <w:contextualSpacing/>
        <w:jc w:val="both"/>
        <w:rPr>
          <w:bCs/>
          <w:snapToGrid w:val="0"/>
          <w:sz w:val="26"/>
          <w:szCs w:val="26"/>
        </w:rPr>
      </w:pPr>
      <w:r w:rsidRPr="00C030CD">
        <w:rPr>
          <w:bCs/>
          <w:snapToGrid w:val="0"/>
          <w:sz w:val="26"/>
          <w:szCs w:val="26"/>
        </w:rPr>
        <w:t>Отдельные вопросы и требования настоящего Технического задания могут уточняться в ходе исполнения контракта по согласованию Заказчика и Исполнителя.</w:t>
      </w:r>
    </w:p>
    <w:p w:rsidR="00C030CD" w:rsidRPr="00C030CD" w:rsidRDefault="00C030CD" w:rsidP="00C030CD">
      <w:pPr>
        <w:ind w:firstLine="709"/>
        <w:jc w:val="both"/>
        <w:rPr>
          <w:color w:val="000000"/>
          <w:sz w:val="26"/>
          <w:szCs w:val="26"/>
        </w:rPr>
      </w:pPr>
      <w:r w:rsidRPr="00C030CD">
        <w:rPr>
          <w:sz w:val="26"/>
          <w:szCs w:val="26"/>
        </w:rPr>
        <w:t xml:space="preserve">2.14.2. </w:t>
      </w:r>
      <w:proofErr w:type="gramStart"/>
      <w:r w:rsidRPr="00C030CD">
        <w:rPr>
          <w:color w:val="000000"/>
          <w:sz w:val="26"/>
          <w:szCs w:val="26"/>
        </w:rPr>
        <w:t>Предписания об устранении выявленных нарушений, выданные надзорными органами по основаниям, связанным с оказанием услуг, не соответствующих нормам и правилам технической эксплуатации Объектов, несвоевременным оказанием услуг Исполнителем и /или в результате виновных действий Исполнителя, устраняются Исполнителем за свой счет, а штрафы, выставленные надзорными органами по тем же основаниям, оплачиваются Исполнителем за счет собственных денежных средств.</w:t>
      </w:r>
      <w:proofErr w:type="gramEnd"/>
      <w:r w:rsidRPr="00C030CD">
        <w:rPr>
          <w:color w:val="000000"/>
          <w:sz w:val="26"/>
          <w:szCs w:val="26"/>
        </w:rPr>
        <w:t xml:space="preserve"> При этом Заказчик не несет расходов, связанных с устранением выявленных нарушений, указанных в предписаниях, и с оплатой штрафов.</w:t>
      </w:r>
    </w:p>
    <w:p w:rsidR="00C030CD" w:rsidRPr="00C030CD" w:rsidRDefault="00C030CD" w:rsidP="00C030CD">
      <w:pPr>
        <w:ind w:firstLine="709"/>
        <w:jc w:val="both"/>
        <w:rPr>
          <w:sz w:val="24"/>
          <w:szCs w:val="24"/>
        </w:rPr>
      </w:pPr>
      <w:r w:rsidRPr="00C030CD">
        <w:rPr>
          <w:color w:val="000000"/>
          <w:sz w:val="26"/>
          <w:szCs w:val="26"/>
        </w:rPr>
        <w:t xml:space="preserve">2.14.3. </w:t>
      </w:r>
      <w:r w:rsidRPr="00C030CD">
        <w:rPr>
          <w:sz w:val="26"/>
          <w:szCs w:val="26"/>
        </w:rPr>
        <w:t xml:space="preserve">Исполнитель обеспечивает надлежащее качество оказания услуг при исполнении государственного контракта, в том числе материалов, комплектующих изделий, оборудования (запасных частей, агрегатов, приборов, узлов). </w:t>
      </w:r>
      <w:proofErr w:type="gramStart"/>
      <w:r w:rsidRPr="00C030CD">
        <w:rPr>
          <w:sz w:val="26"/>
          <w:szCs w:val="26"/>
        </w:rPr>
        <w:t>Если в ходе оказания услуг обнаружатся дефекты (недостатки) услуг, дефекты (недостатки) материалов, комплектующих изделий, оборудования (запасных частей, агрегатов, приборов, узлов), установленных взамен вышедших из строя, которые делают невозможным нормальную эксплуатацию и содержание зданий, Исполнитель обязан устранить дефекты (недостатки) услуг, материалов, комплектующих изделий, оборудования (запасных частей, агрегатов, приборов, узлов) за свой счет, в согласованные Заказчиком сроки.</w:t>
      </w:r>
      <w:proofErr w:type="gramEnd"/>
    </w:p>
    <w:p w:rsidR="00C030CD" w:rsidRPr="00C030CD" w:rsidRDefault="00C030CD" w:rsidP="00C030CD">
      <w:pPr>
        <w:rPr>
          <w:sz w:val="24"/>
          <w:szCs w:val="24"/>
        </w:rPr>
        <w:sectPr w:rsidR="00C030CD" w:rsidRPr="00C030CD" w:rsidSect="00A868E6">
          <w:footerReference w:type="default" r:id="rId14"/>
          <w:pgSz w:w="16838" w:h="11906" w:orient="landscape"/>
          <w:pgMar w:top="1134" w:right="567" w:bottom="1134" w:left="1701" w:header="709" w:footer="374" w:gutter="0"/>
          <w:cols w:space="708"/>
          <w:docGrid w:linePitch="360"/>
        </w:sectPr>
      </w:pPr>
    </w:p>
    <w:tbl>
      <w:tblPr>
        <w:tblStyle w:val="af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5211"/>
      </w:tblGrid>
      <w:tr w:rsidR="00C030CD" w:rsidRPr="00C030CD" w:rsidTr="00C030CD">
        <w:tc>
          <w:tcPr>
            <w:tcW w:w="2356" w:type="pct"/>
          </w:tcPr>
          <w:p w:rsidR="00C030CD" w:rsidRPr="00C030CD" w:rsidRDefault="00C030CD" w:rsidP="00C030CD">
            <w:pPr>
              <w:tabs>
                <w:tab w:val="left" w:pos="9781"/>
              </w:tabs>
              <w:jc w:val="right"/>
              <w:rPr>
                <w:rFonts w:eastAsia="Calibri"/>
                <w:sz w:val="26"/>
                <w:szCs w:val="26"/>
              </w:rPr>
            </w:pPr>
          </w:p>
        </w:tc>
        <w:tc>
          <w:tcPr>
            <w:tcW w:w="2644" w:type="pct"/>
            <w:hideMark/>
          </w:tcPr>
          <w:p w:rsidR="00C030CD" w:rsidRPr="00C030CD" w:rsidRDefault="00C030CD" w:rsidP="00C030CD">
            <w:pPr>
              <w:jc w:val="both"/>
              <w:rPr>
                <w:color w:val="000000" w:themeColor="text1"/>
                <w:sz w:val="24"/>
                <w:szCs w:val="24"/>
              </w:rPr>
            </w:pPr>
            <w:r w:rsidRPr="00C030CD">
              <w:rPr>
                <w:rFonts w:eastAsia="Calibri"/>
                <w:sz w:val="24"/>
                <w:szCs w:val="24"/>
              </w:rPr>
              <w:t>Приложение к Техническому заданию</w:t>
            </w:r>
            <w:r w:rsidRPr="00C030CD">
              <w:rPr>
                <w:sz w:val="24"/>
                <w:szCs w:val="24"/>
              </w:rPr>
              <w:t xml:space="preserve"> на оказание услуг </w:t>
            </w:r>
            <w:r w:rsidRPr="00C030CD">
              <w:rPr>
                <w:color w:val="000000" w:themeColor="text1"/>
                <w:sz w:val="24"/>
                <w:szCs w:val="24"/>
              </w:rPr>
              <w:t>по эксплуатационному обслуживанию зданий, помещений (нежилой фонд), инженерно-технических систем, оборудования</w:t>
            </w:r>
          </w:p>
        </w:tc>
      </w:tr>
    </w:tbl>
    <w:p w:rsidR="00C030CD" w:rsidRPr="00C030CD" w:rsidRDefault="00C030CD" w:rsidP="00C030CD">
      <w:pPr>
        <w:tabs>
          <w:tab w:val="left" w:pos="9781"/>
        </w:tabs>
        <w:spacing w:before="360" w:after="120"/>
        <w:jc w:val="center"/>
        <w:rPr>
          <w:rFonts w:eastAsia="Calibri"/>
          <w:b/>
          <w:sz w:val="26"/>
          <w:szCs w:val="26"/>
        </w:rPr>
      </w:pPr>
      <w:r w:rsidRPr="00C030CD">
        <w:rPr>
          <w:b/>
          <w:bCs/>
          <w:sz w:val="26"/>
          <w:szCs w:val="26"/>
        </w:rPr>
        <w:t>Место оказания услуг, перечень объектов, количество и состав обслуживаемых площадей</w:t>
      </w:r>
      <w:r w:rsidRPr="00C030CD">
        <w:rPr>
          <w:b/>
          <w:sz w:val="26"/>
          <w:szCs w:val="26"/>
        </w:rPr>
        <w:t xml:space="preserve"> зданий, сооружений и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5207"/>
      </w:tblGrid>
      <w:tr w:rsidR="00C030CD" w:rsidRPr="00C030CD" w:rsidTr="00C030CD">
        <w:tc>
          <w:tcPr>
            <w:tcW w:w="2358" w:type="pct"/>
          </w:tcPr>
          <w:p w:rsidR="00C030CD" w:rsidRPr="00C030CD" w:rsidRDefault="00C030CD" w:rsidP="00C030CD">
            <w:pPr>
              <w:suppressAutoHyphens/>
              <w:jc w:val="center"/>
              <w:rPr>
                <w:b/>
                <w:kern w:val="1"/>
                <w:sz w:val="24"/>
                <w:szCs w:val="24"/>
              </w:rPr>
            </w:pPr>
            <w:r w:rsidRPr="00C030CD">
              <w:rPr>
                <w:b/>
                <w:kern w:val="1"/>
                <w:sz w:val="24"/>
                <w:szCs w:val="24"/>
              </w:rPr>
              <w:t>Наименование</w:t>
            </w:r>
          </w:p>
        </w:tc>
        <w:tc>
          <w:tcPr>
            <w:tcW w:w="2642" w:type="pct"/>
          </w:tcPr>
          <w:p w:rsidR="00C030CD" w:rsidRPr="00C030CD" w:rsidRDefault="00C030CD" w:rsidP="00C030CD">
            <w:pPr>
              <w:suppressAutoHyphens/>
              <w:spacing w:line="276" w:lineRule="auto"/>
              <w:jc w:val="center"/>
              <w:rPr>
                <w:rFonts w:eastAsia="Calibri"/>
                <w:b/>
                <w:kern w:val="1"/>
                <w:sz w:val="24"/>
                <w:szCs w:val="24"/>
                <w:lang w:eastAsia="ar-SA"/>
              </w:rPr>
            </w:pPr>
            <w:r w:rsidRPr="00C030CD">
              <w:rPr>
                <w:b/>
                <w:kern w:val="1"/>
                <w:sz w:val="24"/>
                <w:szCs w:val="24"/>
                <w:lang w:eastAsia="ar-SA"/>
              </w:rPr>
              <w:t>УФНС России по Республике Башкортостан</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1. Адрес здания</w:t>
            </w:r>
          </w:p>
        </w:tc>
        <w:tc>
          <w:tcPr>
            <w:tcW w:w="2642" w:type="pct"/>
          </w:tcPr>
          <w:p w:rsidR="00C030CD" w:rsidRPr="00C030CD" w:rsidRDefault="00C030CD" w:rsidP="00C030CD">
            <w:pPr>
              <w:suppressAutoHyphens/>
              <w:jc w:val="center"/>
              <w:rPr>
                <w:kern w:val="1"/>
                <w:sz w:val="24"/>
                <w:szCs w:val="24"/>
                <w:lang w:eastAsia="ar-SA"/>
              </w:rPr>
            </w:pPr>
            <w:r w:rsidRPr="00C030CD">
              <w:rPr>
                <w:kern w:val="1"/>
                <w:sz w:val="24"/>
                <w:szCs w:val="24"/>
                <w:lang w:eastAsia="ar-SA"/>
              </w:rPr>
              <w:t xml:space="preserve">Республика Башкортостан г. Уфа, </w:t>
            </w:r>
          </w:p>
          <w:p w:rsidR="00C030CD" w:rsidRPr="00C030CD" w:rsidRDefault="00C030CD" w:rsidP="00C030CD">
            <w:pPr>
              <w:suppressAutoHyphens/>
              <w:jc w:val="center"/>
              <w:rPr>
                <w:rFonts w:eastAsia="Calibri"/>
                <w:kern w:val="1"/>
                <w:sz w:val="24"/>
                <w:szCs w:val="24"/>
                <w:lang w:eastAsia="ar-SA"/>
              </w:rPr>
            </w:pPr>
            <w:r w:rsidRPr="00C030CD">
              <w:rPr>
                <w:kern w:val="1"/>
                <w:sz w:val="24"/>
                <w:szCs w:val="24"/>
                <w:lang w:eastAsia="ar-SA"/>
              </w:rPr>
              <w:t xml:space="preserve">проспект Салавата </w:t>
            </w:r>
            <w:proofErr w:type="spellStart"/>
            <w:r w:rsidRPr="00C030CD">
              <w:rPr>
                <w:kern w:val="1"/>
                <w:sz w:val="24"/>
                <w:szCs w:val="24"/>
                <w:lang w:eastAsia="ar-SA"/>
              </w:rPr>
              <w:t>Юлаева</w:t>
            </w:r>
            <w:proofErr w:type="spellEnd"/>
            <w:r w:rsidRPr="00C030CD">
              <w:rPr>
                <w:kern w:val="1"/>
                <w:sz w:val="24"/>
                <w:szCs w:val="24"/>
                <w:lang w:eastAsia="ar-SA"/>
              </w:rPr>
              <w:t>, 55, (литера А)</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Общая площадь административного здания, </w:t>
            </w:r>
            <w:proofErr w:type="spellStart"/>
            <w:r w:rsidRPr="00C030CD">
              <w:rPr>
                <w:kern w:val="1"/>
                <w:sz w:val="24"/>
                <w:szCs w:val="24"/>
              </w:rPr>
              <w:t>кв</w:t>
            </w:r>
            <w:proofErr w:type="gramStart"/>
            <w:r w:rsidRPr="00C030CD">
              <w:rPr>
                <w:kern w:val="1"/>
                <w:sz w:val="24"/>
                <w:szCs w:val="24"/>
              </w:rPr>
              <w:t>.м</w:t>
            </w:r>
            <w:proofErr w:type="spellEnd"/>
            <w:proofErr w:type="gramEnd"/>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kern w:val="1"/>
                <w:sz w:val="24"/>
                <w:szCs w:val="24"/>
                <w:lang w:eastAsia="ar-SA"/>
              </w:rPr>
              <w:t>1033,3</w:t>
            </w:r>
          </w:p>
        </w:tc>
      </w:tr>
      <w:tr w:rsidR="00C030CD" w:rsidRPr="00C030CD" w:rsidTr="00C030CD">
        <w:tc>
          <w:tcPr>
            <w:tcW w:w="2358" w:type="pct"/>
          </w:tcPr>
          <w:p w:rsidR="00C030CD" w:rsidRPr="00C030CD" w:rsidRDefault="00C030CD" w:rsidP="00C030CD">
            <w:pPr>
              <w:rPr>
                <w:rFonts w:eastAsia="Calibri"/>
                <w:color w:val="000000"/>
                <w:sz w:val="24"/>
                <w:szCs w:val="24"/>
              </w:rPr>
            </w:pPr>
            <w:r w:rsidRPr="00C030CD">
              <w:rPr>
                <w:rFonts w:eastAsia="Calibri"/>
                <w:color w:val="000000"/>
                <w:sz w:val="24"/>
                <w:szCs w:val="24"/>
              </w:rPr>
              <w:t>Год постройки здания</w:t>
            </w:r>
          </w:p>
        </w:tc>
        <w:tc>
          <w:tcPr>
            <w:tcW w:w="2642" w:type="pct"/>
          </w:tcPr>
          <w:p w:rsidR="00C030CD" w:rsidRPr="00C030CD" w:rsidRDefault="00C030CD" w:rsidP="00C030CD">
            <w:pPr>
              <w:jc w:val="center"/>
              <w:rPr>
                <w:rFonts w:eastAsia="Calibri"/>
                <w:sz w:val="24"/>
                <w:szCs w:val="24"/>
              </w:rPr>
            </w:pPr>
            <w:r w:rsidRPr="00C030CD">
              <w:rPr>
                <w:rFonts w:eastAsia="Calibri"/>
                <w:sz w:val="24"/>
                <w:szCs w:val="24"/>
              </w:rPr>
              <w:t>1983</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этажей в здании</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9+тех</w:t>
            </w:r>
            <w:proofErr w:type="gramStart"/>
            <w:r w:rsidRPr="00C030CD">
              <w:rPr>
                <w:rFonts w:eastAsia="Calibri"/>
                <w:kern w:val="1"/>
                <w:sz w:val="24"/>
                <w:szCs w:val="24"/>
                <w:lang w:eastAsia="ar-SA"/>
              </w:rPr>
              <w:t>.э</w:t>
            </w:r>
            <w:proofErr w:type="gramEnd"/>
            <w:r w:rsidRPr="00C030CD">
              <w:rPr>
                <w:rFonts w:eastAsia="Calibri"/>
                <w:kern w:val="1"/>
                <w:sz w:val="24"/>
                <w:szCs w:val="24"/>
                <w:lang w:eastAsia="ar-SA"/>
              </w:rPr>
              <w:t>таж</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Наличие подвала </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да</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Наличие чердака</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да</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входов в здании</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2</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Номер группы эксплуатации зданий</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1</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2. Адрес здания</w:t>
            </w:r>
          </w:p>
        </w:tc>
        <w:tc>
          <w:tcPr>
            <w:tcW w:w="2642" w:type="pct"/>
          </w:tcPr>
          <w:p w:rsidR="00C030CD" w:rsidRPr="00C030CD" w:rsidRDefault="00C030CD" w:rsidP="00C030CD">
            <w:pPr>
              <w:suppressAutoHyphens/>
              <w:spacing w:line="276" w:lineRule="auto"/>
              <w:jc w:val="center"/>
              <w:rPr>
                <w:kern w:val="1"/>
                <w:sz w:val="24"/>
                <w:szCs w:val="24"/>
                <w:lang w:eastAsia="ar-SA"/>
              </w:rPr>
            </w:pPr>
            <w:r w:rsidRPr="00C030CD">
              <w:rPr>
                <w:kern w:val="1"/>
                <w:sz w:val="24"/>
                <w:szCs w:val="24"/>
                <w:lang w:eastAsia="ar-SA"/>
              </w:rPr>
              <w:t xml:space="preserve">450078, Республика Башкортостан г. Уфа, </w:t>
            </w:r>
          </w:p>
          <w:p w:rsidR="00C030CD" w:rsidRPr="00C030CD" w:rsidRDefault="00C030CD" w:rsidP="00C030CD">
            <w:pPr>
              <w:suppressAutoHyphens/>
              <w:spacing w:line="276" w:lineRule="auto"/>
              <w:jc w:val="center"/>
              <w:rPr>
                <w:rFonts w:eastAsia="Calibri"/>
                <w:kern w:val="1"/>
                <w:sz w:val="24"/>
                <w:szCs w:val="24"/>
                <w:lang w:eastAsia="ar-SA"/>
              </w:rPr>
            </w:pPr>
            <w:r w:rsidRPr="00C030CD">
              <w:rPr>
                <w:kern w:val="1"/>
                <w:sz w:val="24"/>
                <w:szCs w:val="24"/>
                <w:lang w:eastAsia="ar-SA"/>
              </w:rPr>
              <w:t xml:space="preserve">проспект Салавата </w:t>
            </w:r>
            <w:proofErr w:type="spellStart"/>
            <w:r w:rsidRPr="00C030CD">
              <w:rPr>
                <w:kern w:val="1"/>
                <w:sz w:val="24"/>
                <w:szCs w:val="24"/>
                <w:lang w:eastAsia="ar-SA"/>
              </w:rPr>
              <w:t>Юлаева</w:t>
            </w:r>
            <w:proofErr w:type="spellEnd"/>
            <w:r w:rsidRPr="00C030CD">
              <w:rPr>
                <w:kern w:val="1"/>
                <w:sz w:val="24"/>
                <w:szCs w:val="24"/>
                <w:lang w:eastAsia="ar-SA"/>
              </w:rPr>
              <w:t>, 55, (литера А</w:t>
            </w:r>
            <w:proofErr w:type="gramStart"/>
            <w:r w:rsidRPr="00C030CD">
              <w:rPr>
                <w:kern w:val="1"/>
                <w:sz w:val="24"/>
                <w:szCs w:val="24"/>
                <w:lang w:eastAsia="ar-SA"/>
              </w:rPr>
              <w:t>1</w:t>
            </w:r>
            <w:proofErr w:type="gramEnd"/>
            <w:r w:rsidRPr="00C030CD">
              <w:rPr>
                <w:kern w:val="1"/>
                <w:sz w:val="24"/>
                <w:szCs w:val="24"/>
                <w:lang w:eastAsia="ar-SA"/>
              </w:rPr>
              <w:t>)</w:t>
            </w:r>
          </w:p>
        </w:tc>
      </w:tr>
      <w:tr w:rsidR="00C030CD" w:rsidRPr="00C030CD" w:rsidTr="00C030CD">
        <w:trPr>
          <w:trHeight w:val="517"/>
        </w:trPr>
        <w:tc>
          <w:tcPr>
            <w:tcW w:w="2358" w:type="pct"/>
          </w:tcPr>
          <w:p w:rsidR="00C030CD" w:rsidRPr="00C030CD" w:rsidRDefault="00C030CD" w:rsidP="00C030CD">
            <w:pPr>
              <w:suppressAutoHyphens/>
              <w:rPr>
                <w:kern w:val="1"/>
                <w:sz w:val="24"/>
                <w:szCs w:val="24"/>
              </w:rPr>
            </w:pPr>
            <w:r w:rsidRPr="00C030CD">
              <w:rPr>
                <w:color w:val="000000"/>
                <w:sz w:val="24"/>
                <w:szCs w:val="24"/>
              </w:rPr>
              <w:t xml:space="preserve">Помещения </w:t>
            </w:r>
            <w:proofErr w:type="spellStart"/>
            <w:r w:rsidRPr="00C030CD">
              <w:rPr>
                <w:color w:val="000000"/>
                <w:sz w:val="24"/>
                <w:szCs w:val="24"/>
              </w:rPr>
              <w:t>пристроя</w:t>
            </w:r>
            <w:proofErr w:type="spellEnd"/>
            <w:r w:rsidRPr="00C030CD">
              <w:rPr>
                <w:color w:val="000000"/>
                <w:sz w:val="24"/>
                <w:szCs w:val="24"/>
              </w:rPr>
              <w:t xml:space="preserve"> к основному административному зданию, </w:t>
            </w:r>
            <w:proofErr w:type="spellStart"/>
            <w:r w:rsidRPr="00C030CD">
              <w:rPr>
                <w:color w:val="000000"/>
                <w:sz w:val="24"/>
                <w:szCs w:val="24"/>
              </w:rPr>
              <w:t>кв</w:t>
            </w:r>
            <w:proofErr w:type="gramStart"/>
            <w:r w:rsidRPr="00C030CD">
              <w:rPr>
                <w:color w:val="000000"/>
                <w:sz w:val="24"/>
                <w:szCs w:val="24"/>
              </w:rPr>
              <w:t>.м</w:t>
            </w:r>
            <w:proofErr w:type="spellEnd"/>
            <w:proofErr w:type="gramEnd"/>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kern w:val="1"/>
                <w:sz w:val="24"/>
                <w:szCs w:val="24"/>
                <w:lang w:eastAsia="ar-SA"/>
              </w:rPr>
              <w:t>2 205,5</w:t>
            </w:r>
          </w:p>
        </w:tc>
      </w:tr>
      <w:tr w:rsidR="00C030CD" w:rsidRPr="00C030CD" w:rsidTr="00C030CD">
        <w:tc>
          <w:tcPr>
            <w:tcW w:w="2358" w:type="pct"/>
          </w:tcPr>
          <w:p w:rsidR="00C030CD" w:rsidRPr="00C030CD" w:rsidRDefault="00C030CD" w:rsidP="00C030CD">
            <w:pPr>
              <w:rPr>
                <w:rFonts w:eastAsia="Calibri"/>
                <w:color w:val="000000"/>
                <w:sz w:val="24"/>
                <w:szCs w:val="24"/>
              </w:rPr>
            </w:pPr>
            <w:r w:rsidRPr="00C030CD">
              <w:rPr>
                <w:rFonts w:eastAsia="Calibri"/>
                <w:color w:val="000000"/>
                <w:sz w:val="24"/>
                <w:szCs w:val="24"/>
              </w:rPr>
              <w:t>Год постройки здания</w:t>
            </w:r>
          </w:p>
        </w:tc>
        <w:tc>
          <w:tcPr>
            <w:tcW w:w="2642" w:type="pct"/>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1995</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этажей в здании</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4</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Наличие подвала </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да</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Наличие чердака</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нет</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входов в здании</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1</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Номер группы эксплуатации зданий</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2</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3. Адрес здания</w:t>
            </w:r>
          </w:p>
        </w:tc>
        <w:tc>
          <w:tcPr>
            <w:tcW w:w="2642" w:type="pct"/>
          </w:tcPr>
          <w:p w:rsidR="00C030CD" w:rsidRPr="00C030CD" w:rsidRDefault="00C030CD" w:rsidP="00C030CD">
            <w:pPr>
              <w:suppressAutoHyphens/>
              <w:jc w:val="center"/>
              <w:rPr>
                <w:kern w:val="1"/>
                <w:sz w:val="24"/>
                <w:szCs w:val="24"/>
                <w:lang w:eastAsia="ar-SA"/>
              </w:rPr>
            </w:pPr>
            <w:r w:rsidRPr="00C030CD">
              <w:rPr>
                <w:kern w:val="1"/>
                <w:sz w:val="24"/>
                <w:szCs w:val="24"/>
                <w:lang w:eastAsia="ar-SA"/>
              </w:rPr>
              <w:t>Республика Башкортостан г. Уфа,</w:t>
            </w:r>
          </w:p>
          <w:p w:rsidR="00C030CD" w:rsidRPr="00C030CD" w:rsidRDefault="00C030CD" w:rsidP="00C030CD">
            <w:pPr>
              <w:suppressAutoHyphens/>
              <w:jc w:val="center"/>
              <w:rPr>
                <w:rFonts w:eastAsia="Calibri"/>
                <w:kern w:val="1"/>
                <w:sz w:val="24"/>
                <w:szCs w:val="24"/>
                <w:lang w:eastAsia="ar-SA"/>
              </w:rPr>
            </w:pPr>
            <w:r w:rsidRPr="00C030CD">
              <w:rPr>
                <w:kern w:val="1"/>
                <w:sz w:val="24"/>
                <w:szCs w:val="24"/>
                <w:lang w:eastAsia="ar-SA"/>
              </w:rPr>
              <w:t xml:space="preserve"> проспект Салавата </w:t>
            </w:r>
            <w:proofErr w:type="spellStart"/>
            <w:r w:rsidRPr="00C030CD">
              <w:rPr>
                <w:kern w:val="1"/>
                <w:sz w:val="24"/>
                <w:szCs w:val="24"/>
                <w:lang w:eastAsia="ar-SA"/>
              </w:rPr>
              <w:t>Юлаева</w:t>
            </w:r>
            <w:proofErr w:type="spellEnd"/>
            <w:r w:rsidRPr="00C030CD">
              <w:rPr>
                <w:kern w:val="1"/>
                <w:sz w:val="24"/>
                <w:szCs w:val="24"/>
                <w:lang w:eastAsia="ar-SA"/>
              </w:rPr>
              <w:t>, 55, (литера Б)</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Здание гаража с мастерскими, </w:t>
            </w:r>
            <w:proofErr w:type="spellStart"/>
            <w:r w:rsidRPr="00C030CD">
              <w:rPr>
                <w:kern w:val="1"/>
                <w:sz w:val="24"/>
                <w:szCs w:val="24"/>
              </w:rPr>
              <w:t>кв</w:t>
            </w:r>
            <w:proofErr w:type="gramStart"/>
            <w:r w:rsidRPr="00C030CD">
              <w:rPr>
                <w:kern w:val="1"/>
                <w:sz w:val="24"/>
                <w:szCs w:val="24"/>
              </w:rPr>
              <w:t>.м</w:t>
            </w:r>
            <w:proofErr w:type="spellEnd"/>
            <w:proofErr w:type="gramEnd"/>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kern w:val="1"/>
                <w:sz w:val="24"/>
                <w:szCs w:val="24"/>
                <w:lang w:eastAsia="ar-SA"/>
              </w:rPr>
              <w:t>821,2</w:t>
            </w:r>
          </w:p>
        </w:tc>
      </w:tr>
      <w:tr w:rsidR="00C030CD" w:rsidRPr="00C030CD" w:rsidTr="00C030CD">
        <w:tc>
          <w:tcPr>
            <w:tcW w:w="2358" w:type="pct"/>
          </w:tcPr>
          <w:p w:rsidR="00C030CD" w:rsidRPr="00C030CD" w:rsidRDefault="00C030CD" w:rsidP="00C030CD">
            <w:pPr>
              <w:rPr>
                <w:rFonts w:eastAsia="Calibri"/>
                <w:color w:val="000000"/>
                <w:sz w:val="24"/>
                <w:szCs w:val="24"/>
              </w:rPr>
            </w:pPr>
            <w:r w:rsidRPr="00C030CD">
              <w:rPr>
                <w:rFonts w:eastAsia="Calibri"/>
                <w:color w:val="000000"/>
                <w:sz w:val="24"/>
                <w:szCs w:val="24"/>
              </w:rPr>
              <w:t>Год постройки здания</w:t>
            </w:r>
          </w:p>
        </w:tc>
        <w:tc>
          <w:tcPr>
            <w:tcW w:w="2642" w:type="pct"/>
          </w:tcPr>
          <w:p w:rsidR="00C030CD" w:rsidRPr="00C030CD" w:rsidRDefault="00C030CD" w:rsidP="00C030CD">
            <w:pPr>
              <w:jc w:val="center"/>
              <w:rPr>
                <w:rFonts w:eastAsia="Calibri"/>
                <w:sz w:val="24"/>
                <w:szCs w:val="24"/>
              </w:rPr>
            </w:pPr>
            <w:r w:rsidRPr="00C030CD">
              <w:rPr>
                <w:rFonts w:eastAsia="Calibri"/>
                <w:sz w:val="24"/>
                <w:szCs w:val="24"/>
              </w:rPr>
              <w:t>1978</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этажей в здании</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1</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Наличие подвала </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нет</w:t>
            </w:r>
          </w:p>
        </w:tc>
      </w:tr>
      <w:tr w:rsidR="00C030CD" w:rsidRPr="00C030CD" w:rsidTr="00C030CD">
        <w:trPr>
          <w:trHeight w:val="262"/>
        </w:trPr>
        <w:tc>
          <w:tcPr>
            <w:tcW w:w="2358" w:type="pct"/>
          </w:tcPr>
          <w:p w:rsidR="00C030CD" w:rsidRPr="00C030CD" w:rsidRDefault="00C030CD" w:rsidP="00C030CD">
            <w:pPr>
              <w:suppressAutoHyphens/>
              <w:rPr>
                <w:kern w:val="1"/>
                <w:sz w:val="24"/>
                <w:szCs w:val="24"/>
              </w:rPr>
            </w:pPr>
            <w:r w:rsidRPr="00C030CD">
              <w:rPr>
                <w:kern w:val="1"/>
                <w:sz w:val="24"/>
                <w:szCs w:val="24"/>
              </w:rPr>
              <w:t>Наличие чердака</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нет</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входов в здании</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6</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Номер группы эксплуатации зданий</w:t>
            </w:r>
          </w:p>
        </w:tc>
        <w:tc>
          <w:tcPr>
            <w:tcW w:w="2642" w:type="pct"/>
          </w:tcPr>
          <w:p w:rsidR="00C030CD" w:rsidRPr="00C030CD" w:rsidRDefault="00C030CD" w:rsidP="00C030CD">
            <w:pPr>
              <w:suppressAutoHyphens/>
              <w:jc w:val="center"/>
              <w:rPr>
                <w:rFonts w:eastAsia="Calibri"/>
                <w:kern w:val="1"/>
                <w:sz w:val="24"/>
                <w:szCs w:val="24"/>
                <w:lang w:eastAsia="ar-SA"/>
              </w:rPr>
            </w:pPr>
            <w:r w:rsidRPr="00C030CD">
              <w:rPr>
                <w:rFonts w:eastAsia="Calibri"/>
                <w:kern w:val="1"/>
                <w:sz w:val="24"/>
                <w:szCs w:val="24"/>
                <w:lang w:eastAsia="ar-SA"/>
              </w:rPr>
              <w:t>3</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4. Адрес здания</w:t>
            </w:r>
          </w:p>
        </w:tc>
        <w:tc>
          <w:tcPr>
            <w:tcW w:w="2642" w:type="pct"/>
          </w:tcPr>
          <w:p w:rsidR="00C030CD" w:rsidRPr="00C030CD" w:rsidRDefault="00C030CD" w:rsidP="00C030CD">
            <w:pPr>
              <w:suppressAutoHyphens/>
              <w:spacing w:line="276" w:lineRule="auto"/>
              <w:jc w:val="center"/>
              <w:rPr>
                <w:kern w:val="1"/>
                <w:sz w:val="24"/>
                <w:szCs w:val="24"/>
                <w:lang w:eastAsia="ar-SA"/>
              </w:rPr>
            </w:pPr>
            <w:r w:rsidRPr="00C030CD">
              <w:rPr>
                <w:kern w:val="1"/>
                <w:sz w:val="24"/>
                <w:szCs w:val="24"/>
                <w:lang w:eastAsia="ar-SA"/>
              </w:rPr>
              <w:t xml:space="preserve">450078, Республика Башкортостан г. Уфа, </w:t>
            </w:r>
          </w:p>
          <w:p w:rsidR="00C030CD" w:rsidRPr="00C030CD" w:rsidRDefault="00C030CD" w:rsidP="00C030CD">
            <w:pPr>
              <w:suppressAutoHyphens/>
              <w:spacing w:line="276" w:lineRule="auto"/>
              <w:jc w:val="center"/>
              <w:rPr>
                <w:rFonts w:eastAsia="Calibri"/>
                <w:kern w:val="1"/>
                <w:sz w:val="24"/>
                <w:szCs w:val="24"/>
                <w:lang w:eastAsia="ar-SA"/>
              </w:rPr>
            </w:pPr>
            <w:r w:rsidRPr="00C030CD">
              <w:rPr>
                <w:kern w:val="1"/>
                <w:sz w:val="24"/>
                <w:szCs w:val="24"/>
                <w:lang w:eastAsia="ar-SA"/>
              </w:rPr>
              <w:t xml:space="preserve">проспект Салавата </w:t>
            </w:r>
            <w:proofErr w:type="spellStart"/>
            <w:r w:rsidRPr="00C030CD">
              <w:rPr>
                <w:kern w:val="1"/>
                <w:sz w:val="24"/>
                <w:szCs w:val="24"/>
                <w:lang w:eastAsia="ar-SA"/>
              </w:rPr>
              <w:t>Юлаева</w:t>
            </w:r>
            <w:proofErr w:type="spellEnd"/>
            <w:r w:rsidRPr="00C030CD">
              <w:rPr>
                <w:kern w:val="1"/>
                <w:sz w:val="24"/>
                <w:szCs w:val="24"/>
                <w:lang w:eastAsia="ar-SA"/>
              </w:rPr>
              <w:t>, 55, (литера Д)</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color w:val="000000"/>
                <w:sz w:val="24"/>
                <w:szCs w:val="24"/>
              </w:rPr>
              <w:t xml:space="preserve">Здание диспетчерской охраны, </w:t>
            </w:r>
            <w:proofErr w:type="spellStart"/>
            <w:r w:rsidRPr="00C030CD">
              <w:rPr>
                <w:color w:val="000000"/>
                <w:sz w:val="24"/>
                <w:szCs w:val="24"/>
              </w:rPr>
              <w:t>кв</w:t>
            </w:r>
            <w:proofErr w:type="gramStart"/>
            <w:r w:rsidRPr="00C030CD">
              <w:rPr>
                <w:color w:val="000000"/>
                <w:sz w:val="24"/>
                <w:szCs w:val="24"/>
              </w:rPr>
              <w:t>.м</w:t>
            </w:r>
            <w:proofErr w:type="spellEnd"/>
            <w:proofErr w:type="gramEnd"/>
            <w:r w:rsidRPr="00C030CD">
              <w:rPr>
                <w:color w:val="000000"/>
                <w:sz w:val="24"/>
                <w:szCs w:val="24"/>
              </w:rPr>
              <w:t xml:space="preserve"> </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37,2</w:t>
            </w:r>
          </w:p>
        </w:tc>
      </w:tr>
      <w:tr w:rsidR="00C030CD" w:rsidRPr="00C030CD" w:rsidTr="00C030CD">
        <w:tc>
          <w:tcPr>
            <w:tcW w:w="2358" w:type="pct"/>
          </w:tcPr>
          <w:p w:rsidR="00C030CD" w:rsidRPr="00C030CD" w:rsidRDefault="00C030CD" w:rsidP="00C030CD">
            <w:pPr>
              <w:rPr>
                <w:rFonts w:eastAsia="Calibri"/>
                <w:color w:val="000000"/>
                <w:sz w:val="24"/>
                <w:szCs w:val="24"/>
              </w:rPr>
            </w:pPr>
            <w:r w:rsidRPr="00C030CD">
              <w:rPr>
                <w:rFonts w:eastAsia="Calibri"/>
                <w:color w:val="000000"/>
                <w:sz w:val="24"/>
                <w:szCs w:val="24"/>
              </w:rPr>
              <w:t>Год постройки здания</w:t>
            </w:r>
          </w:p>
        </w:tc>
        <w:tc>
          <w:tcPr>
            <w:tcW w:w="2642" w:type="pct"/>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2002</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этажей в здании</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1</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 xml:space="preserve">Наличие подвала </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нет</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Наличие чердака</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нет</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Количество входов в здании</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1</w:t>
            </w:r>
          </w:p>
        </w:tc>
      </w:tr>
      <w:tr w:rsidR="00C030CD" w:rsidRPr="00C030CD" w:rsidTr="00C030CD">
        <w:tc>
          <w:tcPr>
            <w:tcW w:w="2358" w:type="pct"/>
          </w:tcPr>
          <w:p w:rsidR="00C030CD" w:rsidRPr="00C030CD" w:rsidRDefault="00C030CD" w:rsidP="00C030CD">
            <w:pPr>
              <w:suppressAutoHyphens/>
              <w:rPr>
                <w:kern w:val="1"/>
                <w:sz w:val="24"/>
                <w:szCs w:val="24"/>
              </w:rPr>
            </w:pPr>
            <w:r w:rsidRPr="00C030CD">
              <w:rPr>
                <w:kern w:val="1"/>
                <w:sz w:val="24"/>
                <w:szCs w:val="24"/>
              </w:rPr>
              <w:t>Номер группы эксплуатации зданий</w:t>
            </w:r>
          </w:p>
        </w:tc>
        <w:tc>
          <w:tcPr>
            <w:tcW w:w="2642" w:type="pct"/>
          </w:tcPr>
          <w:p w:rsidR="00C030CD" w:rsidRPr="00C030CD" w:rsidRDefault="00C030CD" w:rsidP="00C030CD">
            <w:pPr>
              <w:suppressAutoHyphens/>
              <w:spacing w:line="276" w:lineRule="auto"/>
              <w:jc w:val="center"/>
              <w:rPr>
                <w:rFonts w:eastAsia="Calibri"/>
                <w:kern w:val="1"/>
                <w:sz w:val="24"/>
                <w:szCs w:val="24"/>
                <w:lang w:eastAsia="ar-SA"/>
              </w:rPr>
            </w:pPr>
            <w:r w:rsidRPr="00C030CD">
              <w:rPr>
                <w:rFonts w:eastAsia="Calibri"/>
                <w:kern w:val="1"/>
                <w:sz w:val="24"/>
                <w:szCs w:val="24"/>
                <w:lang w:eastAsia="ar-SA"/>
              </w:rPr>
              <w:t>3</w:t>
            </w:r>
          </w:p>
        </w:tc>
      </w:tr>
    </w:tbl>
    <w:p w:rsidR="00C030CD" w:rsidRPr="00C030CD" w:rsidRDefault="00C030CD" w:rsidP="00C030CD">
      <w:pPr>
        <w:jc w:val="both"/>
        <w:rPr>
          <w:b/>
          <w:sz w:val="26"/>
          <w:szCs w:val="26"/>
        </w:rPr>
      </w:pPr>
      <w:r w:rsidRPr="00C030CD">
        <w:rPr>
          <w:b/>
          <w:sz w:val="26"/>
          <w:szCs w:val="26"/>
        </w:rPr>
        <w:lastRenderedPageBreak/>
        <w:t xml:space="preserve">Общая площадь административных зданий (помещений) – 4 097,2 </w:t>
      </w:r>
      <w:proofErr w:type="spellStart"/>
      <w:r w:rsidRPr="00C030CD">
        <w:rPr>
          <w:b/>
          <w:sz w:val="26"/>
          <w:szCs w:val="26"/>
        </w:rPr>
        <w:t>кв.м</w:t>
      </w:r>
      <w:proofErr w:type="spellEnd"/>
      <w:r w:rsidRPr="00C030CD">
        <w:rPr>
          <w:b/>
          <w:sz w:val="26"/>
          <w:szCs w:val="26"/>
        </w:rPr>
        <w:t>.</w:t>
      </w:r>
    </w:p>
    <w:p w:rsidR="00C030CD" w:rsidRPr="00C030CD" w:rsidRDefault="00C030CD" w:rsidP="00C030CD">
      <w:pPr>
        <w:widowControl w:val="0"/>
        <w:jc w:val="both"/>
        <w:rPr>
          <w:rFonts w:eastAsia="Calibri"/>
          <w:b/>
          <w:bCs/>
          <w:sz w:val="26"/>
          <w:szCs w:val="26"/>
        </w:rPr>
      </w:pPr>
      <w:proofErr w:type="gramStart"/>
      <w:r w:rsidRPr="00C030CD">
        <w:rPr>
          <w:rFonts w:eastAsia="Calibri"/>
          <w:b/>
          <w:bCs/>
          <w:sz w:val="26"/>
          <w:szCs w:val="26"/>
          <w:lang w:val="en-US"/>
        </w:rPr>
        <w:t>I</w:t>
      </w:r>
      <w:r w:rsidRPr="00C030CD">
        <w:rPr>
          <w:rFonts w:eastAsia="Calibri"/>
          <w:b/>
          <w:bCs/>
          <w:sz w:val="26"/>
          <w:szCs w:val="26"/>
        </w:rPr>
        <w:t>. Услуги по эксплуатационно-техническому</w:t>
      </w:r>
      <w:r w:rsidRPr="00C030CD">
        <w:rPr>
          <w:rFonts w:eastAsia="Calibri"/>
          <w:sz w:val="26"/>
          <w:szCs w:val="26"/>
          <w:lang w:eastAsia="en-US"/>
        </w:rPr>
        <w:t xml:space="preserve"> </w:t>
      </w:r>
      <w:r w:rsidRPr="00C030CD">
        <w:rPr>
          <w:rFonts w:eastAsia="Calibri"/>
          <w:b/>
          <w:bCs/>
          <w:sz w:val="26"/>
          <w:szCs w:val="26"/>
        </w:rPr>
        <w:t>обслуживанию зданий, инженерно-технических систем и оборудования.</w:t>
      </w:r>
      <w:proofErr w:type="gramEnd"/>
      <w:r w:rsidRPr="00C030CD">
        <w:rPr>
          <w:rFonts w:eastAsia="Calibri"/>
          <w:b/>
          <w:bCs/>
          <w:sz w:val="26"/>
          <w:szCs w:val="2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2690"/>
        <w:gridCol w:w="1123"/>
        <w:gridCol w:w="2144"/>
        <w:gridCol w:w="1744"/>
        <w:gridCol w:w="1593"/>
      </w:tblGrid>
      <w:tr w:rsidR="00C030CD" w:rsidRPr="00C030CD" w:rsidTr="00C030CD">
        <w:trPr>
          <w:trHeight w:val="481"/>
          <w:jc w:val="center"/>
        </w:trPr>
        <w:tc>
          <w:tcPr>
            <w:tcW w:w="8261" w:type="dxa"/>
            <w:gridSpan w:val="5"/>
            <w:vAlign w:val="center"/>
          </w:tcPr>
          <w:p w:rsidR="00C030CD" w:rsidRPr="00C030CD" w:rsidRDefault="00C030CD" w:rsidP="00C030CD">
            <w:pPr>
              <w:rPr>
                <w:rFonts w:eastAsia="Calibri"/>
                <w:b/>
                <w:bCs/>
                <w:sz w:val="24"/>
                <w:szCs w:val="24"/>
              </w:rPr>
            </w:pPr>
            <w:r w:rsidRPr="00C030CD">
              <w:rPr>
                <w:rFonts w:eastAsia="Calibri"/>
                <w:b/>
                <w:bCs/>
                <w:sz w:val="24"/>
                <w:szCs w:val="24"/>
                <w:lang w:val="en-US"/>
              </w:rPr>
              <w:t>I</w:t>
            </w:r>
            <w:r w:rsidRPr="00C030CD">
              <w:rPr>
                <w:rFonts w:eastAsia="Calibri"/>
                <w:b/>
                <w:bCs/>
                <w:sz w:val="24"/>
                <w:szCs w:val="24"/>
              </w:rPr>
              <w:t>. Инженерные системы отопления, водоснабжения и водоотведения</w:t>
            </w:r>
          </w:p>
          <w:p w:rsidR="00C030CD" w:rsidRPr="00C030CD" w:rsidRDefault="00C030CD" w:rsidP="00C030CD">
            <w:pPr>
              <w:jc w:val="both"/>
              <w:rPr>
                <w:rFonts w:eastAsia="Calibri"/>
                <w:b/>
                <w:bCs/>
                <w:i/>
                <w:iCs/>
                <w:sz w:val="24"/>
                <w:szCs w:val="24"/>
              </w:rPr>
            </w:pPr>
            <w:r w:rsidRPr="00C030CD">
              <w:rPr>
                <w:rFonts w:eastAsia="Calibri"/>
                <w:b/>
                <w:bCs/>
                <w:i/>
                <w:iCs/>
                <w:sz w:val="24"/>
                <w:szCs w:val="24"/>
              </w:rPr>
              <w:t xml:space="preserve">Указать наименование и количество эксплуатируемых инженерных систем и оборудования. Указать срок с начала эксплуатации (составляет __ лет),       % износа. </w:t>
            </w:r>
          </w:p>
        </w:tc>
        <w:tc>
          <w:tcPr>
            <w:tcW w:w="1593" w:type="dxa"/>
            <w:vAlign w:val="center"/>
          </w:tcPr>
          <w:p w:rsidR="00C030CD" w:rsidRPr="00C030CD" w:rsidRDefault="00C030CD" w:rsidP="00C030CD">
            <w:pPr>
              <w:jc w:val="center"/>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jc w:val="center"/>
        </w:trPr>
        <w:tc>
          <w:tcPr>
            <w:tcW w:w="560" w:type="dxa"/>
            <w:vAlign w:val="center"/>
          </w:tcPr>
          <w:p w:rsidR="00C030CD" w:rsidRPr="00C030CD" w:rsidRDefault="00C030CD" w:rsidP="00C030CD">
            <w:pPr>
              <w:tabs>
                <w:tab w:val="left" w:pos="-142"/>
              </w:tabs>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jc w:val="both"/>
              <w:rPr>
                <w:rFonts w:eastAsia="Calibri"/>
                <w:sz w:val="24"/>
                <w:szCs w:val="24"/>
              </w:rPr>
            </w:pPr>
            <w:r w:rsidRPr="00C030CD">
              <w:rPr>
                <w:rFonts w:eastAsia="Calibri"/>
                <w:sz w:val="24"/>
                <w:szCs w:val="24"/>
              </w:rPr>
              <w:t>Система отопления:</w:t>
            </w:r>
          </w:p>
          <w:p w:rsidR="00C030CD" w:rsidRPr="00C030CD" w:rsidRDefault="00C030CD" w:rsidP="00C030CD">
            <w:pPr>
              <w:jc w:val="both"/>
              <w:rPr>
                <w:sz w:val="24"/>
                <w:szCs w:val="24"/>
              </w:rPr>
            </w:pPr>
            <w:r w:rsidRPr="00C030CD">
              <w:rPr>
                <w:sz w:val="24"/>
                <w:szCs w:val="24"/>
              </w:rPr>
              <w:t xml:space="preserve">Наружная: Теплотрасса от стены камеры ТК 420/7а до теплового узла 2d-159, L-11 </w:t>
            </w:r>
            <w:proofErr w:type="spellStart"/>
            <w:r w:rsidRPr="00C030CD">
              <w:rPr>
                <w:sz w:val="24"/>
                <w:szCs w:val="24"/>
              </w:rPr>
              <w:t>п.м</w:t>
            </w:r>
            <w:proofErr w:type="spellEnd"/>
            <w:r w:rsidRPr="00C030CD">
              <w:rPr>
                <w:sz w:val="24"/>
                <w:szCs w:val="24"/>
              </w:rPr>
              <w:t xml:space="preserve">. и внутриквартальные сети 2d-159, L-70 </w:t>
            </w:r>
            <w:proofErr w:type="spellStart"/>
            <w:r w:rsidRPr="00C030CD">
              <w:rPr>
                <w:sz w:val="24"/>
                <w:szCs w:val="24"/>
              </w:rPr>
              <w:t>п.</w:t>
            </w:r>
            <w:proofErr w:type="gramStart"/>
            <w:r w:rsidRPr="00C030CD">
              <w:rPr>
                <w:sz w:val="24"/>
                <w:szCs w:val="24"/>
              </w:rPr>
              <w:t>м</w:t>
            </w:r>
            <w:proofErr w:type="spellEnd"/>
            <w:proofErr w:type="gramEnd"/>
            <w:r w:rsidRPr="00C030CD">
              <w:rPr>
                <w:sz w:val="24"/>
                <w:szCs w:val="24"/>
              </w:rPr>
              <w:t>.</w:t>
            </w:r>
          </w:p>
        </w:tc>
        <w:tc>
          <w:tcPr>
            <w:tcW w:w="1593" w:type="dxa"/>
          </w:tcPr>
          <w:p w:rsidR="00C030CD" w:rsidRPr="00C030CD" w:rsidRDefault="00C030CD" w:rsidP="00C030CD">
            <w:pPr>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tabs>
                <w:tab w:val="left" w:pos="-142"/>
              </w:tabs>
              <w:jc w:val="center"/>
              <w:rPr>
                <w:rFonts w:eastAsia="Calibri"/>
                <w:iCs/>
                <w:sz w:val="24"/>
                <w:szCs w:val="24"/>
              </w:rPr>
            </w:pPr>
            <w:r w:rsidRPr="00C030CD">
              <w:rPr>
                <w:rFonts w:eastAsia="Calibri"/>
                <w:iCs/>
                <w:sz w:val="24"/>
                <w:szCs w:val="24"/>
              </w:rPr>
              <w:t>б)</w:t>
            </w:r>
          </w:p>
        </w:tc>
        <w:tc>
          <w:tcPr>
            <w:tcW w:w="7701" w:type="dxa"/>
            <w:gridSpan w:val="4"/>
          </w:tcPr>
          <w:p w:rsidR="00C030CD" w:rsidRPr="00C030CD" w:rsidRDefault="00C030CD" w:rsidP="00C030CD">
            <w:pPr>
              <w:jc w:val="both"/>
              <w:rPr>
                <w:rFonts w:eastAsia="Calibri"/>
                <w:sz w:val="24"/>
                <w:szCs w:val="24"/>
              </w:rPr>
            </w:pPr>
            <w:r w:rsidRPr="00C030CD">
              <w:rPr>
                <w:rFonts w:eastAsia="Calibri"/>
                <w:sz w:val="24"/>
                <w:szCs w:val="24"/>
              </w:rPr>
              <w:t>Система водоснабжения:</w:t>
            </w:r>
          </w:p>
          <w:p w:rsidR="00C030CD" w:rsidRPr="00C030CD" w:rsidRDefault="00C030CD" w:rsidP="00C030CD">
            <w:pPr>
              <w:jc w:val="both"/>
              <w:rPr>
                <w:rFonts w:eastAsia="Calibri"/>
                <w:sz w:val="24"/>
                <w:szCs w:val="24"/>
              </w:rPr>
            </w:pPr>
            <w:r w:rsidRPr="00C030CD">
              <w:rPr>
                <w:rFonts w:eastAsia="Calibri"/>
                <w:sz w:val="24"/>
                <w:szCs w:val="24"/>
              </w:rPr>
              <w:t>Наружная: Наружные водопроводные сети – в соответствии со схемой присоединения УФНС России по Республике Башкортостан к системе городского водоснабжения, водопровод 2 Ø 110 от точки врезки в ВК 060374 до наружной стены основного административного здания (литер А) включая ВК060374, ВК060373 (ПГ) и арматуры в них.</w:t>
            </w:r>
          </w:p>
          <w:p w:rsidR="00C030CD" w:rsidRPr="00C030CD" w:rsidRDefault="00C030CD" w:rsidP="00C030CD">
            <w:pPr>
              <w:jc w:val="both"/>
              <w:rPr>
                <w:rFonts w:eastAsia="Calibri"/>
                <w:sz w:val="24"/>
                <w:szCs w:val="24"/>
              </w:rPr>
            </w:pPr>
            <w:r w:rsidRPr="00C030CD">
              <w:rPr>
                <w:rFonts w:eastAsia="Calibri"/>
                <w:sz w:val="24"/>
                <w:szCs w:val="24"/>
              </w:rPr>
              <w:t>Внутренняя: водопроводные сети – вся совокупность имущественных объектов здания (сооружения) предназначенные для выполнения функций водоснабжения;</w:t>
            </w:r>
          </w:p>
          <w:p w:rsidR="00C030CD" w:rsidRPr="00C030CD" w:rsidRDefault="00C030CD" w:rsidP="00C030CD">
            <w:pPr>
              <w:jc w:val="both"/>
              <w:rPr>
                <w:rFonts w:eastAsia="Calibri"/>
                <w:sz w:val="24"/>
                <w:szCs w:val="24"/>
              </w:rPr>
            </w:pPr>
            <w:r w:rsidRPr="00C030CD">
              <w:rPr>
                <w:rFonts w:eastAsia="Calibri"/>
                <w:sz w:val="24"/>
                <w:szCs w:val="24"/>
              </w:rPr>
              <w:t xml:space="preserve">Горячее водоснабжение. </w:t>
            </w:r>
          </w:p>
        </w:tc>
        <w:tc>
          <w:tcPr>
            <w:tcW w:w="1593" w:type="dxa"/>
          </w:tcPr>
          <w:p w:rsidR="00C030CD" w:rsidRPr="00C030CD" w:rsidRDefault="00C030CD" w:rsidP="00C030CD">
            <w:pPr>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tabs>
                <w:tab w:val="left" w:pos="-142"/>
              </w:tabs>
              <w:jc w:val="center"/>
              <w:rPr>
                <w:rFonts w:eastAsia="Calibri"/>
                <w:iCs/>
                <w:sz w:val="24"/>
                <w:szCs w:val="24"/>
              </w:rPr>
            </w:pPr>
            <w:r w:rsidRPr="00C030CD">
              <w:rPr>
                <w:rFonts w:eastAsia="Calibri"/>
                <w:iCs/>
                <w:sz w:val="24"/>
                <w:szCs w:val="24"/>
              </w:rPr>
              <w:t>в)</w:t>
            </w:r>
          </w:p>
        </w:tc>
        <w:tc>
          <w:tcPr>
            <w:tcW w:w="7701" w:type="dxa"/>
            <w:gridSpan w:val="4"/>
          </w:tcPr>
          <w:p w:rsidR="00C030CD" w:rsidRPr="00C030CD" w:rsidRDefault="00C030CD" w:rsidP="00C030CD">
            <w:pPr>
              <w:jc w:val="both"/>
              <w:rPr>
                <w:rFonts w:eastAsia="Calibri"/>
                <w:sz w:val="24"/>
                <w:szCs w:val="24"/>
              </w:rPr>
            </w:pPr>
            <w:r w:rsidRPr="00C030CD">
              <w:rPr>
                <w:rFonts w:eastAsia="Calibri"/>
                <w:sz w:val="24"/>
                <w:szCs w:val="24"/>
              </w:rPr>
              <w:t xml:space="preserve">Система водоотведения: </w:t>
            </w:r>
          </w:p>
          <w:p w:rsidR="00C030CD" w:rsidRPr="00C030CD" w:rsidRDefault="00C030CD" w:rsidP="00C030CD">
            <w:pPr>
              <w:jc w:val="both"/>
              <w:rPr>
                <w:rFonts w:eastAsia="Calibri"/>
                <w:sz w:val="24"/>
                <w:szCs w:val="24"/>
              </w:rPr>
            </w:pPr>
            <w:r w:rsidRPr="00C030CD">
              <w:rPr>
                <w:rFonts w:eastAsia="Calibri"/>
                <w:sz w:val="24"/>
                <w:szCs w:val="24"/>
              </w:rPr>
              <w:t>Наружные канализационные сети – в соответствии со схемой присоединения УФНС России по Республике Башкортостан к системе городской канализации:</w:t>
            </w:r>
          </w:p>
          <w:p w:rsidR="00C030CD" w:rsidRPr="00C030CD" w:rsidRDefault="00C030CD" w:rsidP="00C030CD">
            <w:pPr>
              <w:ind w:left="185" w:hanging="185"/>
              <w:jc w:val="both"/>
              <w:rPr>
                <w:sz w:val="24"/>
                <w:szCs w:val="24"/>
              </w:rPr>
            </w:pPr>
            <w:r w:rsidRPr="00C030CD">
              <w:rPr>
                <w:sz w:val="24"/>
                <w:szCs w:val="24"/>
              </w:rPr>
              <w:t xml:space="preserve">– канализация по ул. </w:t>
            </w:r>
            <w:proofErr w:type="gramStart"/>
            <w:r w:rsidRPr="00C030CD">
              <w:rPr>
                <w:sz w:val="24"/>
                <w:szCs w:val="24"/>
              </w:rPr>
              <w:t>Владивостокской</w:t>
            </w:r>
            <w:proofErr w:type="gramEnd"/>
            <w:r w:rsidRPr="00C030CD">
              <w:rPr>
                <w:sz w:val="24"/>
                <w:szCs w:val="24"/>
              </w:rPr>
              <w:t xml:space="preserve"> Ø 100 мм от здания гаража с мастерскими (литер Б) до колодца КК-2, включая колодец КК-1;</w:t>
            </w:r>
          </w:p>
          <w:p w:rsidR="00C030CD" w:rsidRPr="00C030CD" w:rsidRDefault="00C030CD" w:rsidP="00C030CD">
            <w:pPr>
              <w:ind w:left="185" w:hanging="185"/>
              <w:jc w:val="both"/>
              <w:rPr>
                <w:sz w:val="24"/>
                <w:szCs w:val="24"/>
              </w:rPr>
            </w:pPr>
            <w:r w:rsidRPr="00C030CD">
              <w:rPr>
                <w:sz w:val="24"/>
                <w:szCs w:val="24"/>
              </w:rPr>
              <w:t xml:space="preserve">– канализация по пр. Салавата </w:t>
            </w:r>
            <w:proofErr w:type="spellStart"/>
            <w:r w:rsidRPr="00C030CD">
              <w:rPr>
                <w:sz w:val="24"/>
                <w:szCs w:val="24"/>
              </w:rPr>
              <w:t>Юлаева</w:t>
            </w:r>
            <w:proofErr w:type="spellEnd"/>
            <w:r w:rsidRPr="00C030CD">
              <w:rPr>
                <w:sz w:val="24"/>
                <w:szCs w:val="24"/>
              </w:rPr>
              <w:t xml:space="preserve"> Ø 160 мм, 150 мм от здания </w:t>
            </w:r>
            <w:proofErr w:type="spellStart"/>
            <w:r w:rsidRPr="00C030CD">
              <w:rPr>
                <w:sz w:val="24"/>
                <w:szCs w:val="24"/>
              </w:rPr>
              <w:t>пристроя</w:t>
            </w:r>
            <w:proofErr w:type="spellEnd"/>
            <w:r w:rsidRPr="00C030CD">
              <w:rPr>
                <w:sz w:val="24"/>
                <w:szCs w:val="24"/>
              </w:rPr>
              <w:t xml:space="preserve"> к основному административному зданию (литер А</w:t>
            </w:r>
            <w:proofErr w:type="gramStart"/>
            <w:r w:rsidRPr="00C030CD">
              <w:rPr>
                <w:sz w:val="24"/>
                <w:szCs w:val="24"/>
              </w:rPr>
              <w:t>1</w:t>
            </w:r>
            <w:proofErr w:type="gramEnd"/>
            <w:r w:rsidRPr="00C030CD">
              <w:rPr>
                <w:sz w:val="24"/>
                <w:szCs w:val="24"/>
              </w:rPr>
              <w:t>) до колодца КК-7, включая колодец КК-6;</w:t>
            </w:r>
          </w:p>
          <w:p w:rsidR="00C030CD" w:rsidRPr="00C030CD" w:rsidRDefault="00C030CD" w:rsidP="00C030CD">
            <w:pPr>
              <w:ind w:left="185" w:hanging="185"/>
              <w:jc w:val="both"/>
              <w:rPr>
                <w:sz w:val="24"/>
                <w:szCs w:val="24"/>
              </w:rPr>
            </w:pPr>
            <w:r w:rsidRPr="00C030CD">
              <w:rPr>
                <w:sz w:val="24"/>
                <w:szCs w:val="24"/>
              </w:rPr>
              <w:t xml:space="preserve">– канализация по пр. Салавата </w:t>
            </w:r>
            <w:proofErr w:type="spellStart"/>
            <w:r w:rsidRPr="00C030CD">
              <w:rPr>
                <w:sz w:val="24"/>
                <w:szCs w:val="24"/>
              </w:rPr>
              <w:t>Юлаева</w:t>
            </w:r>
            <w:proofErr w:type="spellEnd"/>
            <w:r w:rsidRPr="00C030CD">
              <w:rPr>
                <w:sz w:val="24"/>
                <w:szCs w:val="24"/>
              </w:rPr>
              <w:t xml:space="preserve"> Ø 160 мм, от основного административного здания (литер А) до колодца КК-10, включая колодцы КК-8, КК-9.</w:t>
            </w:r>
          </w:p>
          <w:p w:rsidR="00C030CD" w:rsidRPr="00C030CD" w:rsidRDefault="00C030CD" w:rsidP="00C030CD">
            <w:pPr>
              <w:jc w:val="both"/>
              <w:rPr>
                <w:rFonts w:eastAsia="Calibri"/>
                <w:sz w:val="24"/>
                <w:szCs w:val="24"/>
              </w:rPr>
            </w:pPr>
            <w:r w:rsidRPr="00C030CD">
              <w:rPr>
                <w:rFonts w:eastAsia="Calibri"/>
                <w:sz w:val="24"/>
                <w:szCs w:val="24"/>
              </w:rPr>
              <w:t>Внутренние канализационные сети – вся совокупность имущественных объектов здания (сооружения) предназначенные для выполнения функций водоотведения;</w:t>
            </w:r>
          </w:p>
        </w:tc>
        <w:tc>
          <w:tcPr>
            <w:tcW w:w="1593" w:type="dxa"/>
          </w:tcPr>
          <w:p w:rsidR="00C030CD" w:rsidRPr="00C030CD" w:rsidRDefault="00C030CD" w:rsidP="00C030CD">
            <w:pPr>
              <w:jc w:val="center"/>
              <w:rPr>
                <w:rFonts w:eastAsia="Calibri"/>
                <w:iCs/>
                <w:kern w:val="2"/>
                <w:sz w:val="24"/>
                <w:szCs w:val="24"/>
              </w:rPr>
            </w:pPr>
            <w:r w:rsidRPr="00C030CD">
              <w:rPr>
                <w:rFonts w:eastAsia="Calibri"/>
                <w:sz w:val="24"/>
                <w:szCs w:val="24"/>
                <w:lang w:eastAsia="en-US"/>
              </w:rPr>
              <w:t>Исправное</w:t>
            </w:r>
          </w:p>
        </w:tc>
      </w:tr>
      <w:tr w:rsidR="00C030CD" w:rsidRPr="00C030CD" w:rsidTr="00C030CD">
        <w:trPr>
          <w:cantSplit/>
          <w:trHeight w:val="518"/>
          <w:jc w:val="center"/>
        </w:trPr>
        <w:tc>
          <w:tcPr>
            <w:tcW w:w="8261" w:type="dxa"/>
            <w:gridSpan w:val="5"/>
            <w:vAlign w:val="center"/>
          </w:tcPr>
          <w:p w:rsidR="00C030CD" w:rsidRPr="00C030CD" w:rsidRDefault="00C030CD" w:rsidP="00C030CD">
            <w:pPr>
              <w:jc w:val="both"/>
              <w:rPr>
                <w:rFonts w:eastAsia="Calibri"/>
                <w:b/>
                <w:bCs/>
                <w:sz w:val="24"/>
                <w:szCs w:val="24"/>
              </w:rPr>
            </w:pPr>
            <w:r w:rsidRPr="00C030CD">
              <w:rPr>
                <w:rFonts w:eastAsia="Calibri"/>
                <w:b/>
                <w:bCs/>
                <w:sz w:val="24"/>
                <w:szCs w:val="24"/>
              </w:rPr>
              <w:t>II. Электроснабжение, силовое оборудование и электроосвещение</w:t>
            </w:r>
          </w:p>
          <w:p w:rsidR="00C030CD" w:rsidRPr="00C030CD" w:rsidRDefault="00C030CD" w:rsidP="00C030CD">
            <w:pPr>
              <w:jc w:val="both"/>
              <w:rPr>
                <w:rFonts w:eastAsia="Calibri"/>
                <w:b/>
                <w:bCs/>
                <w:i/>
                <w:iCs/>
                <w:sz w:val="24"/>
                <w:szCs w:val="24"/>
              </w:rPr>
            </w:pPr>
            <w:r w:rsidRPr="00C030CD">
              <w:rPr>
                <w:rFonts w:eastAsia="Calibri"/>
                <w:b/>
                <w:bCs/>
                <w:i/>
                <w:iCs/>
                <w:sz w:val="24"/>
                <w:szCs w:val="24"/>
              </w:rPr>
              <w:t xml:space="preserve">Наименование, количество, основные параметры </w:t>
            </w:r>
            <w:proofErr w:type="gramStart"/>
            <w:r w:rsidRPr="00C030CD">
              <w:rPr>
                <w:rFonts w:eastAsia="Calibri"/>
                <w:b/>
                <w:bCs/>
                <w:i/>
                <w:iCs/>
                <w:sz w:val="24"/>
                <w:szCs w:val="24"/>
              </w:rPr>
              <w:t>эксплуатируемых</w:t>
            </w:r>
            <w:proofErr w:type="gramEnd"/>
            <w:r w:rsidRPr="00C030CD">
              <w:rPr>
                <w:rFonts w:eastAsia="Calibri"/>
                <w:b/>
                <w:bCs/>
                <w:i/>
                <w:iCs/>
                <w:sz w:val="24"/>
                <w:szCs w:val="24"/>
              </w:rPr>
              <w:t xml:space="preserve"> электро-систем и оборудования.  </w:t>
            </w:r>
          </w:p>
        </w:tc>
        <w:tc>
          <w:tcPr>
            <w:tcW w:w="1593" w:type="dxa"/>
            <w:vAlign w:val="center"/>
          </w:tcPr>
          <w:p w:rsidR="00C030CD" w:rsidRPr="00C030CD" w:rsidRDefault="00C030CD" w:rsidP="00C030CD">
            <w:pPr>
              <w:jc w:val="center"/>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jc w:val="center"/>
        </w:trPr>
        <w:tc>
          <w:tcPr>
            <w:tcW w:w="560" w:type="dxa"/>
          </w:tcPr>
          <w:p w:rsidR="00C030CD" w:rsidRPr="00C030CD" w:rsidRDefault="00C030CD" w:rsidP="00C030CD">
            <w:pPr>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jc w:val="both"/>
              <w:rPr>
                <w:rFonts w:eastAsia="Calibri"/>
                <w:sz w:val="24"/>
                <w:szCs w:val="24"/>
              </w:rPr>
            </w:pPr>
            <w:r w:rsidRPr="00C030CD">
              <w:rPr>
                <w:rFonts w:eastAsia="Calibri"/>
                <w:sz w:val="24"/>
                <w:szCs w:val="24"/>
              </w:rPr>
              <w:t>Электрические сети.</w:t>
            </w:r>
          </w:p>
          <w:p w:rsidR="00C030CD" w:rsidRPr="00C030CD" w:rsidRDefault="00C030CD" w:rsidP="00C030CD">
            <w:pPr>
              <w:jc w:val="both"/>
              <w:rPr>
                <w:rFonts w:eastAsia="Calibri"/>
                <w:sz w:val="24"/>
                <w:szCs w:val="24"/>
              </w:rPr>
            </w:pPr>
            <w:r w:rsidRPr="00C030CD">
              <w:rPr>
                <w:rFonts w:eastAsia="Calibri"/>
                <w:sz w:val="24"/>
                <w:szCs w:val="24"/>
              </w:rPr>
              <w:t>Электрические сети – от вводного устройства (киоска) ТП-23. Два контура питания сети – бытовое, гарантированное.</w:t>
            </w:r>
          </w:p>
        </w:tc>
        <w:tc>
          <w:tcPr>
            <w:tcW w:w="1593" w:type="dxa"/>
          </w:tcPr>
          <w:p w:rsidR="00C030CD" w:rsidRPr="00C030CD" w:rsidRDefault="00C030CD" w:rsidP="00C030CD">
            <w:pPr>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tcPr>
          <w:p w:rsidR="00C030CD" w:rsidRPr="00C030CD" w:rsidRDefault="00C030CD" w:rsidP="00C030CD">
            <w:pPr>
              <w:jc w:val="center"/>
              <w:rPr>
                <w:rFonts w:eastAsia="Calibri"/>
                <w:iCs/>
                <w:sz w:val="24"/>
                <w:szCs w:val="24"/>
              </w:rPr>
            </w:pPr>
            <w:r w:rsidRPr="00C030CD">
              <w:rPr>
                <w:rFonts w:eastAsia="Calibri"/>
                <w:iCs/>
                <w:sz w:val="24"/>
                <w:szCs w:val="24"/>
              </w:rPr>
              <w:t>б)</w:t>
            </w:r>
          </w:p>
        </w:tc>
        <w:tc>
          <w:tcPr>
            <w:tcW w:w="7701" w:type="dxa"/>
            <w:gridSpan w:val="4"/>
          </w:tcPr>
          <w:p w:rsidR="00C030CD" w:rsidRPr="00C030CD" w:rsidRDefault="00C030CD" w:rsidP="00C030CD">
            <w:pPr>
              <w:jc w:val="both"/>
              <w:rPr>
                <w:rFonts w:eastAsia="Calibri"/>
                <w:sz w:val="24"/>
                <w:szCs w:val="24"/>
                <w:u w:val="single"/>
              </w:rPr>
            </w:pPr>
            <w:r w:rsidRPr="00C030CD">
              <w:rPr>
                <w:rFonts w:eastAsia="Calibri"/>
                <w:sz w:val="24"/>
                <w:szCs w:val="24"/>
                <w:u w:val="single"/>
              </w:rPr>
              <w:t xml:space="preserve">пр. Салавата </w:t>
            </w:r>
            <w:proofErr w:type="spellStart"/>
            <w:r w:rsidRPr="00C030CD">
              <w:rPr>
                <w:rFonts w:eastAsia="Calibri"/>
                <w:sz w:val="24"/>
                <w:szCs w:val="24"/>
                <w:u w:val="single"/>
              </w:rPr>
              <w:t>Юлаева</w:t>
            </w:r>
            <w:proofErr w:type="spellEnd"/>
            <w:r w:rsidRPr="00C030CD">
              <w:rPr>
                <w:rFonts w:eastAsia="Calibri"/>
                <w:sz w:val="24"/>
                <w:szCs w:val="24"/>
                <w:u w:val="single"/>
              </w:rPr>
              <w:t>, 55</w:t>
            </w:r>
          </w:p>
          <w:p w:rsidR="00C030CD" w:rsidRPr="00C030CD" w:rsidRDefault="00C030CD" w:rsidP="00C030CD">
            <w:pPr>
              <w:jc w:val="both"/>
              <w:rPr>
                <w:rFonts w:eastAsia="Calibri"/>
                <w:sz w:val="24"/>
                <w:szCs w:val="24"/>
              </w:rPr>
            </w:pPr>
            <w:r w:rsidRPr="00C030CD">
              <w:rPr>
                <w:rFonts w:eastAsia="Calibri"/>
                <w:sz w:val="24"/>
                <w:szCs w:val="24"/>
              </w:rPr>
              <w:t>Система электроснабжения зданий – 350 кВт</w:t>
            </w:r>
          </w:p>
          <w:p w:rsidR="00C030CD" w:rsidRPr="00C030CD" w:rsidRDefault="00C030CD" w:rsidP="00C030CD">
            <w:pPr>
              <w:jc w:val="both"/>
              <w:rPr>
                <w:rFonts w:eastAsia="Calibri"/>
                <w:sz w:val="24"/>
                <w:szCs w:val="24"/>
              </w:rPr>
            </w:pPr>
            <w:r w:rsidRPr="00C030CD">
              <w:rPr>
                <w:rFonts w:eastAsia="Calibri"/>
                <w:sz w:val="24"/>
                <w:szCs w:val="24"/>
              </w:rPr>
              <w:t xml:space="preserve">Внутренние сети от ТП-23 до щитовой на главный ввод 4 линии, кабель ВВГ 4*150, 70 м. Наружные сети </w:t>
            </w:r>
            <w:proofErr w:type="gramStart"/>
            <w:r w:rsidRPr="00C030CD">
              <w:rPr>
                <w:rFonts w:eastAsia="Calibri"/>
                <w:sz w:val="24"/>
                <w:szCs w:val="24"/>
              </w:rPr>
              <w:t>от ВРУ</w:t>
            </w:r>
            <w:proofErr w:type="gramEnd"/>
            <w:r w:rsidRPr="00C030CD">
              <w:rPr>
                <w:rFonts w:eastAsia="Calibri"/>
                <w:sz w:val="24"/>
                <w:szCs w:val="24"/>
              </w:rPr>
              <w:t xml:space="preserve"> здания до ВРУ гаража 2 линии, кабель ВВГ 4*90, 70 м. Наружные сети от ВРУ здания до ВРУ гаража 2 линии, кабель ВВГ 4*90, 70 м.</w:t>
            </w:r>
          </w:p>
        </w:tc>
        <w:tc>
          <w:tcPr>
            <w:tcW w:w="1593" w:type="dxa"/>
          </w:tcPr>
          <w:p w:rsidR="00C030CD" w:rsidRPr="00C030CD" w:rsidRDefault="00C030CD" w:rsidP="00C030CD">
            <w:pPr>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cantSplit/>
          <w:trHeight w:val="574"/>
          <w:jc w:val="center"/>
        </w:trPr>
        <w:tc>
          <w:tcPr>
            <w:tcW w:w="8261" w:type="dxa"/>
            <w:gridSpan w:val="5"/>
            <w:vAlign w:val="center"/>
          </w:tcPr>
          <w:p w:rsidR="00C030CD" w:rsidRPr="00C030CD" w:rsidRDefault="00C030CD" w:rsidP="00C030CD">
            <w:pPr>
              <w:jc w:val="center"/>
              <w:rPr>
                <w:rFonts w:eastAsia="Calibri"/>
                <w:b/>
                <w:bCs/>
                <w:sz w:val="24"/>
                <w:szCs w:val="24"/>
              </w:rPr>
            </w:pPr>
            <w:r w:rsidRPr="00C030CD">
              <w:rPr>
                <w:rFonts w:eastAsia="Calibri"/>
                <w:b/>
                <w:bCs/>
                <w:sz w:val="24"/>
                <w:szCs w:val="24"/>
                <w:lang w:val="en-US"/>
              </w:rPr>
              <w:t>III</w:t>
            </w:r>
            <w:r w:rsidRPr="00C030CD">
              <w:rPr>
                <w:rFonts w:eastAsia="Calibri"/>
                <w:b/>
                <w:bCs/>
                <w:sz w:val="24"/>
                <w:szCs w:val="24"/>
              </w:rPr>
              <w:t xml:space="preserve">. Системы вентиляции, холодоснабжения и кондиционирования воздуха (включая прецизионные кондиционеры и сплит-системы) </w:t>
            </w:r>
          </w:p>
          <w:p w:rsidR="00C030CD" w:rsidRPr="00C030CD" w:rsidRDefault="00C030CD" w:rsidP="00C030CD">
            <w:pPr>
              <w:jc w:val="both"/>
              <w:rPr>
                <w:rFonts w:eastAsia="Calibri"/>
                <w:b/>
                <w:bCs/>
                <w:i/>
                <w:iCs/>
                <w:sz w:val="24"/>
                <w:szCs w:val="24"/>
              </w:rPr>
            </w:pPr>
            <w:r w:rsidRPr="00C030CD">
              <w:rPr>
                <w:rFonts w:eastAsia="Calibri"/>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vAlign w:val="center"/>
          </w:tcPr>
          <w:p w:rsidR="00C030CD" w:rsidRPr="00C030CD" w:rsidRDefault="00C030CD" w:rsidP="00C030CD">
            <w:pPr>
              <w:jc w:val="center"/>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jc w:val="both"/>
              <w:rPr>
                <w:rFonts w:eastAsia="Calibri"/>
                <w:sz w:val="24"/>
                <w:szCs w:val="24"/>
              </w:rPr>
            </w:pPr>
            <w:r w:rsidRPr="00C030CD">
              <w:rPr>
                <w:rFonts w:eastAsia="Calibri"/>
                <w:sz w:val="24"/>
                <w:szCs w:val="24"/>
              </w:rPr>
              <w:t>Система кондиционирования и тепловые завесы.</w:t>
            </w:r>
          </w:p>
        </w:tc>
        <w:tc>
          <w:tcPr>
            <w:tcW w:w="1593" w:type="dxa"/>
          </w:tcPr>
          <w:p w:rsidR="00C030CD" w:rsidRPr="00C030CD" w:rsidRDefault="00C030CD" w:rsidP="00C030CD">
            <w:pPr>
              <w:jc w:val="center"/>
              <w:rPr>
                <w:rFonts w:eastAsia="Calibri"/>
                <w:iCs/>
                <w:sz w:val="24"/>
                <w:szCs w:val="24"/>
              </w:rPr>
            </w:pPr>
            <w:r w:rsidRPr="00C030CD">
              <w:rPr>
                <w:rFonts w:eastAsia="Calibri"/>
                <w:sz w:val="24"/>
                <w:szCs w:val="24"/>
                <w:lang w:eastAsia="en-US"/>
              </w:rPr>
              <w:t>Исправное</w:t>
            </w:r>
          </w:p>
        </w:tc>
      </w:tr>
      <w:tr w:rsidR="00C030CD" w:rsidRPr="00C030CD" w:rsidTr="00C030CD">
        <w:trPr>
          <w:jc w:val="center"/>
        </w:trPr>
        <w:tc>
          <w:tcPr>
            <w:tcW w:w="8261" w:type="dxa"/>
            <w:gridSpan w:val="5"/>
            <w:vAlign w:val="center"/>
          </w:tcPr>
          <w:p w:rsidR="00C030CD" w:rsidRPr="00C030CD" w:rsidRDefault="00C030CD" w:rsidP="00C030CD">
            <w:pPr>
              <w:jc w:val="both"/>
              <w:rPr>
                <w:rFonts w:eastAsia="Calibri"/>
                <w:b/>
                <w:bCs/>
                <w:sz w:val="24"/>
                <w:szCs w:val="24"/>
              </w:rPr>
            </w:pPr>
            <w:r w:rsidRPr="00C030CD">
              <w:rPr>
                <w:rFonts w:eastAsia="Calibri"/>
                <w:b/>
                <w:bCs/>
                <w:sz w:val="24"/>
                <w:szCs w:val="24"/>
                <w:lang w:val="en-US"/>
              </w:rPr>
              <w:lastRenderedPageBreak/>
              <w:t>I</w:t>
            </w:r>
            <w:r w:rsidRPr="00C030CD">
              <w:rPr>
                <w:rFonts w:eastAsia="Calibri"/>
                <w:b/>
                <w:bCs/>
                <w:sz w:val="24"/>
                <w:szCs w:val="24"/>
              </w:rPr>
              <w:t xml:space="preserve">V. Санитарно-технические системы </w:t>
            </w:r>
          </w:p>
          <w:p w:rsidR="00C030CD" w:rsidRPr="00C030CD" w:rsidRDefault="00C030CD" w:rsidP="00C030CD">
            <w:pPr>
              <w:jc w:val="both"/>
              <w:rPr>
                <w:rFonts w:eastAsia="Calibri"/>
                <w:b/>
                <w:bCs/>
                <w:i/>
                <w:iCs/>
                <w:sz w:val="24"/>
                <w:szCs w:val="24"/>
              </w:rPr>
            </w:pPr>
            <w:r w:rsidRPr="00C030CD">
              <w:rPr>
                <w:rFonts w:eastAsia="Calibri"/>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vAlign w:val="center"/>
          </w:tcPr>
          <w:p w:rsidR="00C030CD" w:rsidRPr="00C030CD" w:rsidRDefault="00C030CD" w:rsidP="00C030CD">
            <w:pPr>
              <w:jc w:val="center"/>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trHeight w:val="312"/>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rPr>
                <w:rFonts w:eastAsia="Calibri"/>
                <w:iCs/>
                <w:sz w:val="24"/>
                <w:szCs w:val="24"/>
              </w:rPr>
            </w:pPr>
            <w:r w:rsidRPr="00C030CD">
              <w:rPr>
                <w:rFonts w:eastAsia="Calibri"/>
                <w:iCs/>
                <w:sz w:val="24"/>
                <w:szCs w:val="24"/>
              </w:rPr>
              <w:t>Унитаз</w:t>
            </w:r>
            <w:r w:rsidRPr="00C030CD">
              <w:rPr>
                <w:rFonts w:eastAsia="Calibri"/>
                <w:iCs/>
                <w:sz w:val="24"/>
                <w:szCs w:val="24"/>
                <w:lang w:val="en-US"/>
              </w:rPr>
              <w:t>-</w:t>
            </w:r>
            <w:r w:rsidRPr="00C030CD">
              <w:rPr>
                <w:rFonts w:eastAsia="Calibri"/>
                <w:iCs/>
                <w:sz w:val="24"/>
                <w:szCs w:val="24"/>
              </w:rPr>
              <w:t xml:space="preserve">компакт  - </w:t>
            </w:r>
            <w:r w:rsidRPr="00C030CD">
              <w:rPr>
                <w:rFonts w:eastAsia="Calibri"/>
                <w:iCs/>
                <w:sz w:val="24"/>
                <w:szCs w:val="24"/>
                <w:lang w:val="en-US"/>
              </w:rPr>
              <w:t>10</w:t>
            </w:r>
            <w:r w:rsidRPr="00C030CD">
              <w:rPr>
                <w:rFonts w:eastAsia="Calibri"/>
                <w:iCs/>
                <w:sz w:val="24"/>
                <w:szCs w:val="24"/>
              </w:rPr>
              <w:t xml:space="preserve"> комп</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trHeight w:val="312"/>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б)</w:t>
            </w:r>
          </w:p>
        </w:tc>
        <w:tc>
          <w:tcPr>
            <w:tcW w:w="7701" w:type="dxa"/>
            <w:gridSpan w:val="4"/>
          </w:tcPr>
          <w:p w:rsidR="00C030CD" w:rsidRPr="00C030CD" w:rsidRDefault="00C030CD" w:rsidP="00C030CD">
            <w:pPr>
              <w:rPr>
                <w:rFonts w:eastAsia="Calibri"/>
                <w:iCs/>
                <w:sz w:val="24"/>
                <w:szCs w:val="24"/>
              </w:rPr>
            </w:pPr>
            <w:r w:rsidRPr="00C030CD">
              <w:rPr>
                <w:rFonts w:eastAsia="Calibri"/>
                <w:iCs/>
                <w:sz w:val="24"/>
                <w:szCs w:val="24"/>
              </w:rPr>
              <w:t xml:space="preserve">Раковины - </w:t>
            </w:r>
            <w:r w:rsidRPr="00C030CD">
              <w:rPr>
                <w:rFonts w:eastAsia="Calibri"/>
                <w:iCs/>
                <w:sz w:val="24"/>
                <w:szCs w:val="24"/>
                <w:lang w:val="en-US"/>
              </w:rPr>
              <w:t>10</w:t>
            </w:r>
            <w:r w:rsidRPr="00C030CD">
              <w:rPr>
                <w:rFonts w:eastAsia="Calibri"/>
                <w:iCs/>
                <w:sz w:val="24"/>
                <w:szCs w:val="24"/>
              </w:rPr>
              <w:t xml:space="preserve">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в)</w:t>
            </w:r>
          </w:p>
        </w:tc>
        <w:tc>
          <w:tcPr>
            <w:tcW w:w="7701" w:type="dxa"/>
            <w:gridSpan w:val="4"/>
          </w:tcPr>
          <w:p w:rsidR="00C030CD" w:rsidRPr="00C030CD" w:rsidRDefault="00C030CD" w:rsidP="00C030CD">
            <w:pPr>
              <w:rPr>
                <w:rFonts w:eastAsia="Calibri"/>
                <w:iCs/>
                <w:sz w:val="24"/>
                <w:szCs w:val="24"/>
              </w:rPr>
            </w:pPr>
            <w:r w:rsidRPr="00C030CD">
              <w:rPr>
                <w:rFonts w:eastAsia="Calibri"/>
                <w:iCs/>
                <w:sz w:val="24"/>
                <w:szCs w:val="24"/>
              </w:rPr>
              <w:t xml:space="preserve">Смесители - </w:t>
            </w:r>
            <w:r w:rsidRPr="00C030CD">
              <w:rPr>
                <w:rFonts w:eastAsia="Calibri"/>
                <w:iCs/>
                <w:sz w:val="24"/>
                <w:szCs w:val="24"/>
                <w:lang w:val="en-US"/>
              </w:rPr>
              <w:t>10</w:t>
            </w:r>
            <w:r w:rsidRPr="00C030CD">
              <w:rPr>
                <w:rFonts w:eastAsia="Calibri"/>
                <w:iCs/>
                <w:sz w:val="24"/>
                <w:szCs w:val="24"/>
              </w:rPr>
              <w:t xml:space="preserve">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8261" w:type="dxa"/>
            <w:gridSpan w:val="5"/>
            <w:vAlign w:val="center"/>
          </w:tcPr>
          <w:p w:rsidR="00C030CD" w:rsidRPr="00C030CD" w:rsidRDefault="00C030CD" w:rsidP="00C030CD">
            <w:pPr>
              <w:autoSpaceDE w:val="0"/>
              <w:autoSpaceDN w:val="0"/>
              <w:adjustRightInd w:val="0"/>
              <w:jc w:val="both"/>
              <w:rPr>
                <w:color w:val="000000"/>
                <w:sz w:val="24"/>
                <w:szCs w:val="24"/>
              </w:rPr>
            </w:pPr>
            <w:r w:rsidRPr="00C030CD">
              <w:rPr>
                <w:b/>
                <w:bCs/>
                <w:color w:val="000000"/>
                <w:sz w:val="24"/>
                <w:szCs w:val="24"/>
              </w:rPr>
              <w:t xml:space="preserve">V. Лифтовое оборудование </w:t>
            </w:r>
          </w:p>
          <w:p w:rsidR="00C030CD" w:rsidRPr="00C030CD" w:rsidRDefault="00C030CD" w:rsidP="00C030CD">
            <w:pPr>
              <w:jc w:val="both"/>
              <w:rPr>
                <w:rFonts w:eastAsia="Calibri"/>
                <w:iCs/>
                <w:sz w:val="24"/>
                <w:szCs w:val="24"/>
              </w:rPr>
            </w:pPr>
            <w:r w:rsidRPr="00C030CD">
              <w:rPr>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b/>
                <w:bCs/>
                <w:iCs/>
                <w:sz w:val="24"/>
                <w:szCs w:val="24"/>
              </w:rPr>
              <w:t>Техническое состояние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autoSpaceDE w:val="0"/>
              <w:autoSpaceDN w:val="0"/>
              <w:adjustRightInd w:val="0"/>
              <w:jc w:val="both"/>
              <w:rPr>
                <w:color w:val="000000"/>
                <w:sz w:val="24"/>
                <w:szCs w:val="24"/>
              </w:rPr>
            </w:pPr>
            <w:r w:rsidRPr="00C030CD">
              <w:rPr>
                <w:color w:val="000000"/>
                <w:sz w:val="24"/>
                <w:szCs w:val="24"/>
              </w:rPr>
              <w:t xml:space="preserve">Лифты. </w:t>
            </w:r>
          </w:p>
          <w:p w:rsidR="00C030CD" w:rsidRPr="00C030CD" w:rsidRDefault="00C030CD" w:rsidP="00C030CD">
            <w:pPr>
              <w:autoSpaceDE w:val="0"/>
              <w:autoSpaceDN w:val="0"/>
              <w:adjustRightInd w:val="0"/>
              <w:jc w:val="both"/>
              <w:rPr>
                <w:color w:val="000000"/>
                <w:sz w:val="24"/>
                <w:szCs w:val="24"/>
              </w:rPr>
            </w:pPr>
            <w:r w:rsidRPr="00C030CD">
              <w:rPr>
                <w:color w:val="000000"/>
                <w:sz w:val="24"/>
                <w:szCs w:val="24"/>
              </w:rPr>
              <w:t>Лифт пассажирский OTIS 2000, грузоподъемность 1000 кг.,</w:t>
            </w:r>
            <w:r w:rsidRPr="00C030CD">
              <w:rPr>
                <w:color w:val="000000"/>
                <w:sz w:val="24"/>
                <w:szCs w:val="24"/>
              </w:rPr>
              <w:br/>
              <w:t>9 остановок, V – 1,0 м/</w:t>
            </w:r>
            <w:proofErr w:type="gramStart"/>
            <w:r w:rsidRPr="00C030CD">
              <w:rPr>
                <w:color w:val="000000"/>
                <w:sz w:val="24"/>
                <w:szCs w:val="24"/>
              </w:rPr>
              <w:t>с</w:t>
            </w:r>
            <w:proofErr w:type="gramEnd"/>
            <w:r w:rsidRPr="00C030CD">
              <w:rPr>
                <w:color w:val="000000"/>
                <w:sz w:val="24"/>
                <w:szCs w:val="24"/>
              </w:rPr>
              <w:t xml:space="preserve">, в количестве 1 шт. </w:t>
            </w:r>
          </w:p>
          <w:p w:rsidR="00C030CD" w:rsidRPr="00C030CD" w:rsidRDefault="00C030CD" w:rsidP="00C030CD">
            <w:pPr>
              <w:jc w:val="both"/>
              <w:rPr>
                <w:sz w:val="24"/>
                <w:szCs w:val="24"/>
              </w:rPr>
            </w:pPr>
            <w:r w:rsidRPr="00C030CD">
              <w:rPr>
                <w:sz w:val="24"/>
                <w:szCs w:val="24"/>
              </w:rPr>
              <w:t>Лифт пассажирский OTIS 2000, грузоподъемность 320 кг., 9 остановок, V – 1,0 м/</w:t>
            </w:r>
            <w:proofErr w:type="gramStart"/>
            <w:r w:rsidRPr="00C030CD">
              <w:rPr>
                <w:sz w:val="24"/>
                <w:szCs w:val="24"/>
              </w:rPr>
              <w:t>с</w:t>
            </w:r>
            <w:proofErr w:type="gramEnd"/>
            <w:r w:rsidRPr="00C030CD">
              <w:rPr>
                <w:sz w:val="24"/>
                <w:szCs w:val="24"/>
              </w:rPr>
              <w:t>, в количестве 2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trHeight w:val="82"/>
          <w:jc w:val="center"/>
        </w:trPr>
        <w:tc>
          <w:tcPr>
            <w:tcW w:w="8261" w:type="dxa"/>
            <w:gridSpan w:val="5"/>
          </w:tcPr>
          <w:p w:rsidR="00C030CD" w:rsidRPr="00C030CD" w:rsidRDefault="00C030CD" w:rsidP="00C030CD">
            <w:pPr>
              <w:jc w:val="both"/>
              <w:rPr>
                <w:rFonts w:eastAsia="Calibri"/>
                <w:b/>
                <w:bCs/>
                <w:sz w:val="24"/>
                <w:szCs w:val="24"/>
              </w:rPr>
            </w:pPr>
            <w:r w:rsidRPr="00C030CD">
              <w:rPr>
                <w:rFonts w:eastAsia="Calibri"/>
                <w:b/>
                <w:bCs/>
                <w:sz w:val="24"/>
                <w:szCs w:val="24"/>
              </w:rPr>
              <w:t>V</w:t>
            </w:r>
            <w:r w:rsidRPr="00C030CD">
              <w:rPr>
                <w:rFonts w:eastAsia="Calibri"/>
                <w:b/>
                <w:bCs/>
                <w:sz w:val="24"/>
                <w:szCs w:val="24"/>
                <w:lang w:val="en-US"/>
              </w:rPr>
              <w:t>I</w:t>
            </w:r>
            <w:r w:rsidRPr="00C030CD">
              <w:rPr>
                <w:rFonts w:eastAsia="Calibri"/>
                <w:b/>
                <w:bCs/>
                <w:sz w:val="24"/>
                <w:szCs w:val="24"/>
              </w:rPr>
              <w:t>. Оборудование систем охранной и пожарной сигнализации, оповещения о пожаре и видеонаблюдения</w:t>
            </w:r>
          </w:p>
          <w:p w:rsidR="00C030CD" w:rsidRPr="00C030CD" w:rsidRDefault="00C030CD" w:rsidP="00C030CD">
            <w:pPr>
              <w:jc w:val="both"/>
              <w:rPr>
                <w:rFonts w:eastAsia="Calibri"/>
                <w:b/>
                <w:bCs/>
                <w:i/>
                <w:iCs/>
                <w:sz w:val="24"/>
                <w:szCs w:val="24"/>
              </w:rPr>
            </w:pPr>
            <w:r w:rsidRPr="00C030CD">
              <w:rPr>
                <w:rFonts w:eastAsia="Calibri"/>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vAlign w:val="center"/>
          </w:tcPr>
          <w:p w:rsidR="00C030CD" w:rsidRPr="00C030CD" w:rsidRDefault="00C030CD" w:rsidP="00C030CD">
            <w:pPr>
              <w:jc w:val="center"/>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trHeight w:val="35"/>
          <w:jc w:val="center"/>
        </w:trPr>
        <w:tc>
          <w:tcPr>
            <w:tcW w:w="560" w:type="dxa"/>
            <w:vAlign w:val="center"/>
          </w:tcPr>
          <w:p w:rsidR="00C030CD" w:rsidRPr="00C030CD" w:rsidRDefault="00C030CD" w:rsidP="00C030CD">
            <w:pPr>
              <w:jc w:val="center"/>
              <w:rPr>
                <w:rFonts w:eastAsia="Calibri"/>
                <w:b/>
                <w:bCs/>
                <w:sz w:val="24"/>
                <w:szCs w:val="24"/>
              </w:rPr>
            </w:pPr>
            <w:r w:rsidRPr="00C030CD">
              <w:rPr>
                <w:b/>
                <w:bCs/>
                <w:sz w:val="24"/>
                <w:szCs w:val="24"/>
              </w:rPr>
              <w:t xml:space="preserve">№ </w:t>
            </w:r>
            <w:proofErr w:type="gramStart"/>
            <w:r w:rsidRPr="00C030CD">
              <w:rPr>
                <w:b/>
                <w:bCs/>
                <w:sz w:val="24"/>
                <w:szCs w:val="24"/>
              </w:rPr>
              <w:t>п</w:t>
            </w:r>
            <w:proofErr w:type="gramEnd"/>
            <w:r w:rsidRPr="00C030CD">
              <w:rPr>
                <w:b/>
                <w:bCs/>
                <w:sz w:val="24"/>
                <w:szCs w:val="24"/>
              </w:rPr>
              <w:t>/п</w:t>
            </w: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rPr>
              <w:t>Наименование и техническая характеристика</w:t>
            </w:r>
          </w:p>
        </w:tc>
        <w:tc>
          <w:tcPr>
            <w:tcW w:w="1123" w:type="dxa"/>
            <w:vAlign w:val="center"/>
          </w:tcPr>
          <w:p w:rsidR="00C030CD" w:rsidRPr="00C030CD" w:rsidRDefault="00C030CD" w:rsidP="00C030CD">
            <w:pPr>
              <w:jc w:val="center"/>
              <w:rPr>
                <w:rFonts w:eastAsia="Calibri"/>
                <w:b/>
                <w:bCs/>
                <w:sz w:val="24"/>
                <w:szCs w:val="24"/>
              </w:rPr>
            </w:pPr>
            <w:r w:rsidRPr="00C030CD">
              <w:rPr>
                <w:b/>
                <w:bCs/>
                <w:sz w:val="24"/>
                <w:szCs w:val="24"/>
              </w:rPr>
              <w:t>Тип, марка</w:t>
            </w:r>
          </w:p>
        </w:tc>
        <w:tc>
          <w:tcPr>
            <w:tcW w:w="2144" w:type="dxa"/>
            <w:vAlign w:val="center"/>
          </w:tcPr>
          <w:p w:rsidR="00C030CD" w:rsidRPr="00C030CD" w:rsidRDefault="00C030CD" w:rsidP="00C030CD">
            <w:pPr>
              <w:jc w:val="center"/>
              <w:rPr>
                <w:rFonts w:eastAsia="Calibri"/>
                <w:b/>
                <w:bCs/>
                <w:sz w:val="24"/>
                <w:szCs w:val="24"/>
              </w:rPr>
            </w:pPr>
            <w:r w:rsidRPr="00C030CD">
              <w:rPr>
                <w:b/>
                <w:bCs/>
                <w:sz w:val="24"/>
                <w:szCs w:val="24"/>
              </w:rPr>
              <w:t>Завод-изготовитель</w:t>
            </w:r>
          </w:p>
        </w:tc>
        <w:tc>
          <w:tcPr>
            <w:tcW w:w="1744" w:type="dxa"/>
            <w:vAlign w:val="center"/>
          </w:tcPr>
          <w:p w:rsidR="00C030CD" w:rsidRPr="00C030CD" w:rsidRDefault="00C030CD" w:rsidP="00C030CD">
            <w:pPr>
              <w:jc w:val="center"/>
              <w:rPr>
                <w:rFonts w:eastAsia="Calibri"/>
                <w:b/>
                <w:bCs/>
                <w:sz w:val="24"/>
                <w:szCs w:val="24"/>
              </w:rPr>
            </w:pPr>
            <w:r w:rsidRPr="00C030CD">
              <w:rPr>
                <w:b/>
                <w:bCs/>
                <w:sz w:val="24"/>
                <w:szCs w:val="24"/>
              </w:rPr>
              <w:t>Количество, шт.</w:t>
            </w:r>
          </w:p>
        </w:tc>
        <w:tc>
          <w:tcPr>
            <w:tcW w:w="1593" w:type="dxa"/>
            <w:vMerge w:val="restart"/>
            <w:vAlign w:val="center"/>
          </w:tcPr>
          <w:p w:rsidR="00C030CD" w:rsidRPr="00C030CD" w:rsidRDefault="00C030CD" w:rsidP="00C030CD">
            <w:pPr>
              <w:jc w:val="center"/>
              <w:rPr>
                <w:rFonts w:eastAsia="Calibri"/>
                <w:b/>
                <w:bCs/>
                <w:iCs/>
                <w:sz w:val="24"/>
                <w:szCs w:val="24"/>
              </w:rPr>
            </w:pPr>
            <w:r w:rsidRPr="00C030CD">
              <w:rPr>
                <w:rFonts w:eastAsia="Calibri"/>
                <w:sz w:val="24"/>
                <w:szCs w:val="24"/>
                <w:lang w:eastAsia="en-US"/>
              </w:rPr>
              <w:t>Исправное</w:t>
            </w: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 xml:space="preserve">проспект Салавата </w:t>
            </w:r>
            <w:proofErr w:type="spellStart"/>
            <w:r w:rsidRPr="00C030CD">
              <w:rPr>
                <w:b/>
                <w:bCs/>
                <w:sz w:val="24"/>
                <w:szCs w:val="24"/>
                <w:u w:val="single"/>
              </w:rPr>
              <w:t>Юлаева</w:t>
            </w:r>
            <w:proofErr w:type="spellEnd"/>
            <w:r w:rsidRPr="00C030CD">
              <w:rPr>
                <w:b/>
                <w:bCs/>
                <w:sz w:val="24"/>
                <w:szCs w:val="24"/>
                <w:u w:val="single"/>
              </w:rPr>
              <w:t>, 55</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Литер</w:t>
            </w:r>
            <w:proofErr w:type="gramStart"/>
            <w:r w:rsidRPr="00C030CD">
              <w:rPr>
                <w:b/>
                <w:bCs/>
                <w:sz w:val="24"/>
                <w:szCs w:val="24"/>
                <w:u w:val="single"/>
              </w:rPr>
              <w:t xml:space="preserve"> А</w:t>
            </w:r>
            <w:proofErr w:type="gramEnd"/>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Оборудование АПС</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Контроллер двухпроводной линии связи</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С2000-КДЛ</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5</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2</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Пульт контроля и управления</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С2000-М</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пожарный дымовой оптико-электронный адресно-аналоговый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ДИП-34А-03 (ИП 212-34А)</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lang w:val="en-US"/>
              </w:rPr>
              <w:t>50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пожарный тепловой максимально-дифференциальный адресно-аналоговый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С2000-ИП-02-02</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5</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пожарный ручной адресный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ИПР 513-3АМ исп.01</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lang w:val="en-US"/>
              </w:rPr>
              <w:t>10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6</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Адресный измеритель влажности и температуры</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С2000-ВТ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7</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 xml:space="preserve">Блок </w:t>
            </w:r>
            <w:proofErr w:type="spellStart"/>
            <w:r w:rsidRPr="00C030CD">
              <w:rPr>
                <w:sz w:val="24"/>
                <w:szCs w:val="24"/>
              </w:rPr>
              <w:t>разветвительно</w:t>
            </w:r>
            <w:proofErr w:type="spellEnd"/>
            <w:r w:rsidRPr="00C030CD">
              <w:rPr>
                <w:sz w:val="24"/>
                <w:szCs w:val="24"/>
              </w:rPr>
              <w:t>-изолирующий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БРИЗ исп.03</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8</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Резервированный источник питания аппаратуры ОПС</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РИП-12 (РИП-12-</w:t>
            </w:r>
            <w:r w:rsidRPr="00C030CD">
              <w:rPr>
                <w:sz w:val="24"/>
                <w:szCs w:val="24"/>
              </w:rPr>
              <w:lastRenderedPageBreak/>
              <w:t>3/17П1-Р-RS)</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lastRenderedPageBreak/>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lastRenderedPageBreak/>
              <w:t>9</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 xml:space="preserve">Аккумуляторная батарея АКБ 17 </w:t>
            </w:r>
            <w:proofErr w:type="spellStart"/>
            <w:r w:rsidRPr="00C030CD">
              <w:rPr>
                <w:sz w:val="24"/>
                <w:szCs w:val="24"/>
              </w:rPr>
              <w:t>Ач</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DTM 1217</w:t>
            </w:r>
          </w:p>
        </w:tc>
        <w:tc>
          <w:tcPr>
            <w:tcW w:w="2144"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Delta</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5</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10</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 xml:space="preserve">Источник бесперебойного питания ИБП IPPON </w:t>
            </w:r>
            <w:proofErr w:type="spellStart"/>
            <w:r w:rsidRPr="00C030CD">
              <w:rPr>
                <w:sz w:val="24"/>
                <w:szCs w:val="24"/>
              </w:rPr>
              <w:t>Back</w:t>
            </w:r>
            <w:proofErr w:type="spellEnd"/>
            <w:r w:rsidRPr="00C030CD">
              <w:rPr>
                <w:sz w:val="24"/>
                <w:szCs w:val="24"/>
              </w:rPr>
              <w:t xml:space="preserve"> </w:t>
            </w:r>
            <w:proofErr w:type="spellStart"/>
            <w:r w:rsidRPr="00C030CD">
              <w:rPr>
                <w:sz w:val="24"/>
                <w:szCs w:val="24"/>
              </w:rPr>
              <w:t>Verso</w:t>
            </w:r>
            <w:proofErr w:type="spellEnd"/>
            <w:r w:rsidRPr="00C030CD">
              <w:rPr>
                <w:sz w:val="24"/>
                <w:szCs w:val="24"/>
              </w:rPr>
              <w:t xml:space="preserve"> PRO 600</w:t>
            </w:r>
          </w:p>
        </w:tc>
        <w:tc>
          <w:tcPr>
            <w:tcW w:w="1123"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Verso</w:t>
            </w:r>
            <w:proofErr w:type="spellEnd"/>
            <w:r w:rsidRPr="00C030CD">
              <w:rPr>
                <w:sz w:val="24"/>
                <w:szCs w:val="24"/>
              </w:rPr>
              <w:t xml:space="preserve"> PRO 600</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IPPON</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11</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Оповещатель</w:t>
            </w:r>
            <w:proofErr w:type="spellEnd"/>
            <w:r w:rsidRPr="00C030CD">
              <w:rPr>
                <w:sz w:val="24"/>
                <w:szCs w:val="24"/>
              </w:rPr>
              <w:t xml:space="preserve"> охранно-пожарный комбинированный </w:t>
            </w:r>
            <w:proofErr w:type="gramStart"/>
            <w:r w:rsidRPr="00C030CD">
              <w:rPr>
                <w:sz w:val="24"/>
                <w:szCs w:val="24"/>
              </w:rPr>
              <w:t>свето-звуковой</w:t>
            </w:r>
            <w:proofErr w:type="gram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Маяк-12-КПМ2-НИ</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ООО "Электротехника и автоматика"</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12</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 xml:space="preserve">Объектовый </w:t>
            </w:r>
            <w:proofErr w:type="spellStart"/>
            <w:r w:rsidRPr="00C030CD">
              <w:rPr>
                <w:sz w:val="24"/>
                <w:szCs w:val="24"/>
              </w:rPr>
              <w:t>радиоканальный</w:t>
            </w:r>
            <w:proofErr w:type="spellEnd"/>
            <w:r w:rsidRPr="00C030CD">
              <w:rPr>
                <w:sz w:val="24"/>
                <w:szCs w:val="24"/>
              </w:rPr>
              <w:t xml:space="preserve"> блок БРО-5-GSM+ETHERNET</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БРО-5-GSM</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НПФ "Интеграл+"</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13</w:t>
            </w:r>
          </w:p>
        </w:tc>
        <w:tc>
          <w:tcPr>
            <w:tcW w:w="2690" w:type="dxa"/>
            <w:vAlign w:val="center"/>
          </w:tcPr>
          <w:p w:rsidR="00C030CD" w:rsidRPr="00C030CD" w:rsidRDefault="00C030CD" w:rsidP="00C030CD">
            <w:pPr>
              <w:jc w:val="center"/>
              <w:rPr>
                <w:sz w:val="24"/>
                <w:szCs w:val="24"/>
              </w:rPr>
            </w:pPr>
            <w:r w:rsidRPr="00C030CD">
              <w:rPr>
                <w:sz w:val="24"/>
                <w:szCs w:val="24"/>
              </w:rPr>
              <w:t>Блок индикации с клавиатурой</w:t>
            </w:r>
          </w:p>
        </w:tc>
        <w:tc>
          <w:tcPr>
            <w:tcW w:w="1123" w:type="dxa"/>
            <w:vAlign w:val="center"/>
          </w:tcPr>
          <w:p w:rsidR="00C030CD" w:rsidRPr="00C030CD" w:rsidRDefault="00C030CD" w:rsidP="00C030CD">
            <w:pPr>
              <w:jc w:val="center"/>
              <w:rPr>
                <w:sz w:val="24"/>
                <w:szCs w:val="24"/>
              </w:rPr>
            </w:pPr>
            <w:r w:rsidRPr="00C030CD">
              <w:rPr>
                <w:sz w:val="24"/>
                <w:szCs w:val="24"/>
              </w:rPr>
              <w:t>С2000-БКИ</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14</w:t>
            </w:r>
          </w:p>
        </w:tc>
        <w:tc>
          <w:tcPr>
            <w:tcW w:w="2690" w:type="dxa"/>
            <w:vAlign w:val="center"/>
          </w:tcPr>
          <w:p w:rsidR="00C030CD" w:rsidRPr="00C030CD" w:rsidRDefault="00C030CD" w:rsidP="00C030CD">
            <w:pPr>
              <w:jc w:val="center"/>
              <w:rPr>
                <w:sz w:val="24"/>
                <w:szCs w:val="24"/>
              </w:rPr>
            </w:pPr>
            <w:r w:rsidRPr="00C030CD">
              <w:rPr>
                <w:sz w:val="24"/>
                <w:szCs w:val="24"/>
              </w:rPr>
              <w:t>Контрольно-пусковой блок</w:t>
            </w:r>
          </w:p>
        </w:tc>
        <w:tc>
          <w:tcPr>
            <w:tcW w:w="1123" w:type="dxa"/>
            <w:vAlign w:val="center"/>
          </w:tcPr>
          <w:p w:rsidR="00C030CD" w:rsidRPr="00C030CD" w:rsidRDefault="00C030CD" w:rsidP="00C030CD">
            <w:pPr>
              <w:jc w:val="center"/>
              <w:rPr>
                <w:sz w:val="24"/>
                <w:szCs w:val="24"/>
              </w:rPr>
            </w:pPr>
            <w:r w:rsidRPr="00C030CD">
              <w:rPr>
                <w:sz w:val="24"/>
                <w:szCs w:val="24"/>
              </w:rPr>
              <w:t>С2000-КПБ</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15</w:t>
            </w:r>
          </w:p>
        </w:tc>
        <w:tc>
          <w:tcPr>
            <w:tcW w:w="2690" w:type="dxa"/>
            <w:vAlign w:val="center"/>
          </w:tcPr>
          <w:p w:rsidR="00C030CD" w:rsidRPr="00C030CD" w:rsidRDefault="00C030CD" w:rsidP="00C030CD">
            <w:pPr>
              <w:jc w:val="center"/>
              <w:rPr>
                <w:sz w:val="24"/>
                <w:szCs w:val="24"/>
              </w:rPr>
            </w:pPr>
            <w:r w:rsidRPr="00C030CD">
              <w:rPr>
                <w:sz w:val="24"/>
                <w:szCs w:val="24"/>
              </w:rPr>
              <w:t>Блок сигнально-пусковой</w:t>
            </w:r>
          </w:p>
        </w:tc>
        <w:tc>
          <w:tcPr>
            <w:tcW w:w="1123" w:type="dxa"/>
            <w:vAlign w:val="center"/>
          </w:tcPr>
          <w:p w:rsidR="00C030CD" w:rsidRPr="00C030CD" w:rsidRDefault="00C030CD" w:rsidP="00C030CD">
            <w:pPr>
              <w:jc w:val="center"/>
              <w:rPr>
                <w:sz w:val="24"/>
                <w:szCs w:val="24"/>
              </w:rPr>
            </w:pPr>
            <w:r w:rsidRPr="00C030CD">
              <w:rPr>
                <w:sz w:val="24"/>
                <w:szCs w:val="24"/>
              </w:rPr>
              <w:t>С2000-СП1</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16</w:t>
            </w:r>
          </w:p>
        </w:tc>
        <w:tc>
          <w:tcPr>
            <w:tcW w:w="2690" w:type="dxa"/>
            <w:vAlign w:val="center"/>
          </w:tcPr>
          <w:p w:rsidR="00C030CD" w:rsidRPr="00C030CD" w:rsidRDefault="00C030CD" w:rsidP="00C030CD">
            <w:pPr>
              <w:jc w:val="center"/>
              <w:rPr>
                <w:sz w:val="24"/>
                <w:szCs w:val="24"/>
              </w:rPr>
            </w:pPr>
            <w:r w:rsidRPr="00C030CD">
              <w:rPr>
                <w:sz w:val="24"/>
                <w:szCs w:val="24"/>
              </w:rPr>
              <w:t>Блок сигнально-пусковой адресный</w:t>
            </w:r>
          </w:p>
        </w:tc>
        <w:tc>
          <w:tcPr>
            <w:tcW w:w="1123" w:type="dxa"/>
            <w:vAlign w:val="center"/>
          </w:tcPr>
          <w:p w:rsidR="00C030CD" w:rsidRPr="00C030CD" w:rsidRDefault="00C030CD" w:rsidP="00C030CD">
            <w:pPr>
              <w:jc w:val="center"/>
              <w:rPr>
                <w:sz w:val="24"/>
                <w:szCs w:val="24"/>
              </w:rPr>
            </w:pPr>
            <w:r w:rsidRPr="00C030CD">
              <w:rPr>
                <w:sz w:val="24"/>
                <w:szCs w:val="24"/>
              </w:rPr>
              <w:t>С2000-СП2</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12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17</w:t>
            </w:r>
          </w:p>
        </w:tc>
        <w:tc>
          <w:tcPr>
            <w:tcW w:w="2690" w:type="dxa"/>
            <w:vAlign w:val="center"/>
          </w:tcPr>
          <w:p w:rsidR="00C030CD" w:rsidRPr="00C030CD" w:rsidRDefault="00C030CD" w:rsidP="00C030CD">
            <w:pPr>
              <w:jc w:val="center"/>
              <w:rPr>
                <w:b/>
                <w:bCs/>
                <w:sz w:val="24"/>
                <w:szCs w:val="24"/>
                <w:u w:val="single"/>
              </w:rPr>
            </w:pPr>
            <w:r w:rsidRPr="00C030CD">
              <w:rPr>
                <w:sz w:val="24"/>
                <w:szCs w:val="24"/>
              </w:rPr>
              <w:t>Преобразователь интерфейсов</w:t>
            </w:r>
          </w:p>
          <w:p w:rsidR="00C030CD" w:rsidRPr="00C030CD" w:rsidRDefault="00C030CD" w:rsidP="00C030CD">
            <w:pPr>
              <w:jc w:val="center"/>
              <w:rPr>
                <w:sz w:val="24"/>
                <w:szCs w:val="24"/>
              </w:rPr>
            </w:pPr>
            <w:r w:rsidRPr="00C030CD">
              <w:rPr>
                <w:sz w:val="24"/>
                <w:szCs w:val="24"/>
              </w:rPr>
              <w:t>USB-RS232</w:t>
            </w:r>
          </w:p>
        </w:tc>
        <w:tc>
          <w:tcPr>
            <w:tcW w:w="1123" w:type="dxa"/>
            <w:vAlign w:val="center"/>
          </w:tcPr>
          <w:p w:rsidR="00C030CD" w:rsidRPr="00C030CD" w:rsidRDefault="00C030CD" w:rsidP="00C030CD">
            <w:pPr>
              <w:jc w:val="center"/>
              <w:rPr>
                <w:sz w:val="24"/>
                <w:szCs w:val="24"/>
              </w:rPr>
            </w:pPr>
            <w:r w:rsidRPr="00C030CD">
              <w:rPr>
                <w:sz w:val="24"/>
                <w:szCs w:val="24"/>
              </w:rPr>
              <w:t>USB-RS232</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sz w:val="24"/>
                <w:szCs w:val="24"/>
              </w:rPr>
            </w:pPr>
            <w:r w:rsidRPr="00C030CD">
              <w:rPr>
                <w:b/>
                <w:bCs/>
                <w:sz w:val="24"/>
                <w:szCs w:val="24"/>
                <w:u w:val="single"/>
              </w:rPr>
              <w:t>Оборудование ОС</w:t>
            </w:r>
          </w:p>
        </w:tc>
        <w:tc>
          <w:tcPr>
            <w:tcW w:w="1123" w:type="dxa"/>
            <w:vAlign w:val="center"/>
          </w:tcPr>
          <w:p w:rsidR="00C030CD" w:rsidRPr="00C030CD" w:rsidRDefault="00C030CD" w:rsidP="00C030CD">
            <w:pPr>
              <w:jc w:val="center"/>
              <w:rPr>
                <w:sz w:val="24"/>
                <w:szCs w:val="24"/>
              </w:rPr>
            </w:pPr>
          </w:p>
        </w:tc>
        <w:tc>
          <w:tcPr>
            <w:tcW w:w="2144" w:type="dxa"/>
            <w:vAlign w:val="center"/>
          </w:tcPr>
          <w:p w:rsidR="00C030CD" w:rsidRPr="00C030CD" w:rsidRDefault="00C030CD" w:rsidP="00C030CD">
            <w:pPr>
              <w:jc w:val="center"/>
              <w:rPr>
                <w:sz w:val="24"/>
                <w:szCs w:val="24"/>
              </w:rPr>
            </w:pPr>
          </w:p>
        </w:tc>
        <w:tc>
          <w:tcPr>
            <w:tcW w:w="1744" w:type="dxa"/>
            <w:vAlign w:val="center"/>
          </w:tcPr>
          <w:p w:rsidR="00C030CD" w:rsidRPr="00C030CD" w:rsidRDefault="00C030CD" w:rsidP="00C030CD">
            <w:pPr>
              <w:jc w:val="center"/>
              <w:rPr>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sz w:val="24"/>
                <w:szCs w:val="24"/>
              </w:rPr>
            </w:pPr>
            <w:r w:rsidRPr="00C030CD">
              <w:rPr>
                <w:sz w:val="24"/>
                <w:szCs w:val="24"/>
              </w:rPr>
              <w:t>Контроллер двухпроводной линии связи</w:t>
            </w:r>
          </w:p>
        </w:tc>
        <w:tc>
          <w:tcPr>
            <w:tcW w:w="1123" w:type="dxa"/>
            <w:vAlign w:val="center"/>
          </w:tcPr>
          <w:p w:rsidR="00C030CD" w:rsidRPr="00C030CD" w:rsidRDefault="00C030CD" w:rsidP="00C030CD">
            <w:pPr>
              <w:jc w:val="center"/>
              <w:rPr>
                <w:sz w:val="24"/>
                <w:szCs w:val="24"/>
              </w:rPr>
            </w:pPr>
            <w:r w:rsidRPr="00C030CD">
              <w:rPr>
                <w:sz w:val="24"/>
                <w:szCs w:val="24"/>
              </w:rPr>
              <w:t>С2000-КДЛ</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5</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2</w:t>
            </w:r>
          </w:p>
        </w:tc>
        <w:tc>
          <w:tcPr>
            <w:tcW w:w="2690" w:type="dxa"/>
            <w:vAlign w:val="center"/>
          </w:tcPr>
          <w:p w:rsidR="00C030CD" w:rsidRPr="00C030CD" w:rsidRDefault="00C030CD" w:rsidP="00C030CD">
            <w:pPr>
              <w:jc w:val="center"/>
              <w:rPr>
                <w:sz w:val="24"/>
                <w:szCs w:val="24"/>
              </w:rPr>
            </w:pPr>
            <w:r w:rsidRPr="00C030CD">
              <w:rPr>
                <w:sz w:val="24"/>
                <w:szCs w:val="24"/>
              </w:rPr>
              <w:t>Пульт контроля и управления</w:t>
            </w:r>
          </w:p>
        </w:tc>
        <w:tc>
          <w:tcPr>
            <w:tcW w:w="1123" w:type="dxa"/>
            <w:vAlign w:val="center"/>
          </w:tcPr>
          <w:p w:rsidR="00C030CD" w:rsidRPr="00C030CD" w:rsidRDefault="00C030CD" w:rsidP="00C030CD">
            <w:pPr>
              <w:jc w:val="center"/>
              <w:rPr>
                <w:sz w:val="24"/>
                <w:szCs w:val="24"/>
              </w:rPr>
            </w:pPr>
            <w:r w:rsidRPr="00C030CD">
              <w:rPr>
                <w:sz w:val="24"/>
                <w:szCs w:val="24"/>
              </w:rPr>
              <w:t>С2000-М</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sz w:val="24"/>
                <w:szCs w:val="24"/>
              </w:rPr>
            </w:pPr>
            <w:proofErr w:type="spellStart"/>
            <w:r w:rsidRPr="00C030CD">
              <w:rPr>
                <w:sz w:val="24"/>
                <w:szCs w:val="24"/>
              </w:rPr>
              <w:t>Извещатель</w:t>
            </w:r>
            <w:proofErr w:type="spellEnd"/>
            <w:r w:rsidRPr="00C030CD">
              <w:rPr>
                <w:sz w:val="24"/>
                <w:szCs w:val="24"/>
              </w:rPr>
              <w:t xml:space="preserve"> охранный совмещенный адресный</w:t>
            </w:r>
          </w:p>
        </w:tc>
        <w:tc>
          <w:tcPr>
            <w:tcW w:w="1123" w:type="dxa"/>
            <w:vAlign w:val="center"/>
          </w:tcPr>
          <w:p w:rsidR="00C030CD" w:rsidRPr="00C030CD" w:rsidRDefault="00C030CD" w:rsidP="00C030CD">
            <w:pPr>
              <w:jc w:val="center"/>
              <w:rPr>
                <w:sz w:val="24"/>
                <w:szCs w:val="24"/>
              </w:rPr>
            </w:pPr>
            <w:r w:rsidRPr="00C030CD">
              <w:rPr>
                <w:sz w:val="24"/>
                <w:szCs w:val="24"/>
              </w:rPr>
              <w:t>С2000 ПИК-СТ</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13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sz w:val="24"/>
                <w:szCs w:val="24"/>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оптикоэлектронный</w:t>
            </w:r>
            <w:proofErr w:type="spellEnd"/>
            <w:r w:rsidRPr="00C030CD">
              <w:rPr>
                <w:sz w:val="24"/>
                <w:szCs w:val="24"/>
              </w:rPr>
              <w:t xml:space="preserve"> настенный</w:t>
            </w:r>
          </w:p>
        </w:tc>
        <w:tc>
          <w:tcPr>
            <w:tcW w:w="1123" w:type="dxa"/>
            <w:vAlign w:val="center"/>
          </w:tcPr>
          <w:p w:rsidR="00C030CD" w:rsidRPr="00C030CD" w:rsidRDefault="00C030CD" w:rsidP="00C030CD">
            <w:pPr>
              <w:jc w:val="center"/>
              <w:rPr>
                <w:sz w:val="24"/>
                <w:szCs w:val="24"/>
              </w:rPr>
            </w:pPr>
            <w:r w:rsidRPr="00C030CD">
              <w:rPr>
                <w:sz w:val="24"/>
                <w:szCs w:val="24"/>
              </w:rPr>
              <w:t>С2000-ИК исп.03</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5</w:t>
            </w:r>
          </w:p>
        </w:tc>
        <w:tc>
          <w:tcPr>
            <w:tcW w:w="2690" w:type="dxa"/>
            <w:vAlign w:val="center"/>
          </w:tcPr>
          <w:p w:rsidR="00C030CD" w:rsidRPr="00C030CD" w:rsidRDefault="00C030CD" w:rsidP="00C030CD">
            <w:pPr>
              <w:jc w:val="center"/>
              <w:rPr>
                <w:sz w:val="24"/>
                <w:szCs w:val="24"/>
              </w:rPr>
            </w:pPr>
            <w:proofErr w:type="spellStart"/>
            <w:r w:rsidRPr="00C030CD">
              <w:rPr>
                <w:sz w:val="24"/>
                <w:szCs w:val="24"/>
              </w:rPr>
              <w:t>Извещатель</w:t>
            </w:r>
            <w:proofErr w:type="spellEnd"/>
            <w:r w:rsidRPr="00C030CD">
              <w:rPr>
                <w:sz w:val="24"/>
                <w:szCs w:val="24"/>
              </w:rPr>
              <w:t xml:space="preserve"> охранный оптико-электронный объемный потолочный адресный</w:t>
            </w:r>
          </w:p>
        </w:tc>
        <w:tc>
          <w:tcPr>
            <w:tcW w:w="1123" w:type="dxa"/>
            <w:vAlign w:val="center"/>
          </w:tcPr>
          <w:p w:rsidR="00C030CD" w:rsidRPr="00C030CD" w:rsidRDefault="00C030CD" w:rsidP="00C030CD">
            <w:pPr>
              <w:jc w:val="center"/>
              <w:rPr>
                <w:sz w:val="24"/>
                <w:szCs w:val="24"/>
              </w:rPr>
            </w:pPr>
            <w:r w:rsidRPr="00C030CD">
              <w:rPr>
                <w:sz w:val="24"/>
                <w:szCs w:val="24"/>
              </w:rPr>
              <w:t>С2000 ПИК</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lang w:val="en-US"/>
              </w:rPr>
              <w:t>25</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6</w:t>
            </w:r>
          </w:p>
        </w:tc>
        <w:tc>
          <w:tcPr>
            <w:tcW w:w="2690" w:type="dxa"/>
            <w:vAlign w:val="center"/>
          </w:tcPr>
          <w:p w:rsidR="00C030CD" w:rsidRPr="00C030CD" w:rsidRDefault="00C030CD" w:rsidP="00C030CD">
            <w:pPr>
              <w:jc w:val="center"/>
              <w:rPr>
                <w:sz w:val="24"/>
                <w:szCs w:val="24"/>
              </w:rPr>
            </w:pPr>
            <w:r w:rsidRPr="00C030CD">
              <w:rPr>
                <w:sz w:val="24"/>
                <w:szCs w:val="24"/>
              </w:rPr>
              <w:t xml:space="preserve">Блок </w:t>
            </w:r>
            <w:proofErr w:type="spellStart"/>
            <w:r w:rsidRPr="00C030CD">
              <w:rPr>
                <w:sz w:val="24"/>
                <w:szCs w:val="24"/>
              </w:rPr>
              <w:t>разветвительно</w:t>
            </w:r>
            <w:proofErr w:type="spellEnd"/>
            <w:r w:rsidRPr="00C030CD">
              <w:rPr>
                <w:sz w:val="24"/>
                <w:szCs w:val="24"/>
              </w:rPr>
              <w:t>-изолирующий</w:t>
            </w:r>
          </w:p>
        </w:tc>
        <w:tc>
          <w:tcPr>
            <w:tcW w:w="1123" w:type="dxa"/>
            <w:vAlign w:val="center"/>
          </w:tcPr>
          <w:p w:rsidR="00C030CD" w:rsidRPr="00C030CD" w:rsidRDefault="00C030CD" w:rsidP="00C030CD">
            <w:pPr>
              <w:jc w:val="center"/>
              <w:rPr>
                <w:sz w:val="24"/>
                <w:szCs w:val="24"/>
              </w:rPr>
            </w:pPr>
            <w:r w:rsidRPr="00C030CD">
              <w:rPr>
                <w:sz w:val="24"/>
                <w:szCs w:val="24"/>
              </w:rPr>
              <w:t>БРИЗ</w:t>
            </w:r>
          </w:p>
        </w:tc>
        <w:tc>
          <w:tcPr>
            <w:tcW w:w="2144" w:type="dxa"/>
            <w:vAlign w:val="center"/>
          </w:tcPr>
          <w:p w:rsidR="00C030CD" w:rsidRPr="00C030CD" w:rsidRDefault="00C030CD" w:rsidP="00C030CD">
            <w:pPr>
              <w:jc w:val="center"/>
              <w:rPr>
                <w:sz w:val="24"/>
                <w:szCs w:val="24"/>
              </w:rPr>
            </w:pPr>
            <w:r w:rsidRPr="00C030CD">
              <w:rPr>
                <w:sz w:val="24"/>
                <w:szCs w:val="24"/>
              </w:rPr>
              <w:t>НВП «Болид»</w:t>
            </w:r>
          </w:p>
        </w:tc>
        <w:tc>
          <w:tcPr>
            <w:tcW w:w="1744" w:type="dxa"/>
            <w:vAlign w:val="center"/>
          </w:tcPr>
          <w:p w:rsidR="00C030CD" w:rsidRPr="00C030CD" w:rsidRDefault="00C030CD" w:rsidP="00C030CD">
            <w:pPr>
              <w:jc w:val="center"/>
              <w:rPr>
                <w:bCs/>
                <w:sz w:val="24"/>
                <w:szCs w:val="24"/>
              </w:rPr>
            </w:pPr>
            <w:r w:rsidRPr="00C030CD">
              <w:rPr>
                <w:bCs/>
                <w:sz w:val="24"/>
                <w:szCs w:val="24"/>
                <w:lang w:val="en-US"/>
              </w:rPr>
              <w:t>10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7</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магнитоконтактный</w:t>
            </w:r>
            <w:proofErr w:type="spellEnd"/>
            <w:r w:rsidRPr="00C030CD">
              <w:rPr>
                <w:sz w:val="24"/>
                <w:szCs w:val="24"/>
              </w:rPr>
              <w:t xml:space="preserve"> для мет</w:t>
            </w:r>
            <w:proofErr w:type="gramStart"/>
            <w:r w:rsidRPr="00C030CD">
              <w:rPr>
                <w:sz w:val="24"/>
                <w:szCs w:val="24"/>
              </w:rPr>
              <w:t>.</w:t>
            </w:r>
            <w:proofErr w:type="gramEnd"/>
            <w:r w:rsidRPr="00C030CD">
              <w:rPr>
                <w:sz w:val="24"/>
                <w:szCs w:val="24"/>
              </w:rPr>
              <w:t xml:space="preserve"> </w:t>
            </w:r>
            <w:proofErr w:type="gramStart"/>
            <w:r w:rsidRPr="00C030CD">
              <w:rPr>
                <w:sz w:val="24"/>
                <w:szCs w:val="24"/>
              </w:rPr>
              <w:t>д</w:t>
            </w:r>
            <w:proofErr w:type="gramEnd"/>
            <w:r w:rsidRPr="00C030CD">
              <w:rPr>
                <w:sz w:val="24"/>
                <w:szCs w:val="24"/>
              </w:rPr>
              <w:t>верей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С2000-СМК Эстет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8</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магнитоконтактный</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С2000-СМК</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lang w:val="en-US"/>
              </w:rPr>
              <w:t>10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9</w:t>
            </w:r>
          </w:p>
        </w:tc>
        <w:tc>
          <w:tcPr>
            <w:tcW w:w="2690"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Извещатель</w:t>
            </w:r>
            <w:proofErr w:type="spellEnd"/>
            <w:r w:rsidRPr="00C030CD">
              <w:rPr>
                <w:sz w:val="24"/>
                <w:szCs w:val="24"/>
              </w:rPr>
              <w:t xml:space="preserve"> </w:t>
            </w:r>
            <w:proofErr w:type="gramStart"/>
            <w:r w:rsidRPr="00C030CD">
              <w:rPr>
                <w:sz w:val="24"/>
                <w:szCs w:val="24"/>
              </w:rPr>
              <w:t>охранный</w:t>
            </w:r>
            <w:proofErr w:type="gramEnd"/>
            <w:r w:rsidRPr="00C030CD">
              <w:rPr>
                <w:sz w:val="24"/>
                <w:szCs w:val="24"/>
              </w:rPr>
              <w:t xml:space="preserve"> разбития стекла</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5</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lastRenderedPageBreak/>
              <w:t>10</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Кнопка тревожная</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С2000-КТ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lang w:val="en-US"/>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11</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Преобразователь интерфейсов USB-RS232</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USB-RS232</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12</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Резервированный источник питания аппаратуры ОПС</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РИП-12 (РИП-12-3/17П1-Р-RS)</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13</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 xml:space="preserve">Аккумуляторная батарея АКБ 17 </w:t>
            </w:r>
            <w:proofErr w:type="spellStart"/>
            <w:r w:rsidRPr="00C030CD">
              <w:rPr>
                <w:sz w:val="24"/>
                <w:szCs w:val="24"/>
              </w:rPr>
              <w:t>Ач</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DTM 1217</w:t>
            </w:r>
          </w:p>
        </w:tc>
        <w:tc>
          <w:tcPr>
            <w:tcW w:w="2144"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Delta</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14</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Выключатель автоматический однополосный 16А С ТХ3 6кА</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404028</w:t>
            </w:r>
          </w:p>
        </w:tc>
        <w:tc>
          <w:tcPr>
            <w:tcW w:w="2144"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Legrand</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15</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GSM контроллер</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CCU825</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 xml:space="preserve">RADS </w:t>
            </w:r>
            <w:proofErr w:type="spellStart"/>
            <w:r w:rsidRPr="00C030CD">
              <w:rPr>
                <w:sz w:val="24"/>
                <w:szCs w:val="24"/>
              </w:rPr>
              <w:t>Elektronics</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16</w:t>
            </w:r>
          </w:p>
        </w:tc>
        <w:tc>
          <w:tcPr>
            <w:tcW w:w="2690" w:type="dxa"/>
            <w:vAlign w:val="center"/>
          </w:tcPr>
          <w:p w:rsidR="00C030CD" w:rsidRPr="00C030CD" w:rsidRDefault="00C030CD" w:rsidP="00C030CD">
            <w:pPr>
              <w:jc w:val="center"/>
              <w:rPr>
                <w:rFonts w:eastAsia="Calibri"/>
                <w:b/>
                <w:bCs/>
                <w:sz w:val="24"/>
                <w:szCs w:val="24"/>
              </w:rPr>
            </w:pPr>
            <w:r w:rsidRPr="00C030CD">
              <w:rPr>
                <w:sz w:val="24"/>
                <w:szCs w:val="24"/>
              </w:rPr>
              <w:t>Термодатчик для подключения к контроллеру CCU825</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RTD-03.2</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 xml:space="preserve">RADS </w:t>
            </w:r>
            <w:proofErr w:type="spellStart"/>
            <w:r w:rsidRPr="00C030CD">
              <w:rPr>
                <w:sz w:val="24"/>
                <w:szCs w:val="24"/>
              </w:rPr>
              <w:t>Elektronics</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bCs/>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 xml:space="preserve">проспект Салавата </w:t>
            </w:r>
            <w:proofErr w:type="spellStart"/>
            <w:r w:rsidRPr="00C030CD">
              <w:rPr>
                <w:b/>
                <w:bCs/>
                <w:sz w:val="24"/>
                <w:szCs w:val="24"/>
                <w:u w:val="single"/>
              </w:rPr>
              <w:t>Юлаева</w:t>
            </w:r>
            <w:proofErr w:type="spellEnd"/>
            <w:r w:rsidRPr="00C030CD">
              <w:rPr>
                <w:b/>
                <w:bCs/>
                <w:sz w:val="24"/>
                <w:szCs w:val="24"/>
                <w:u w:val="single"/>
              </w:rPr>
              <w:t>, 55</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Литер А</w:t>
            </w:r>
            <w:proofErr w:type="gramStart"/>
            <w:r w:rsidRPr="00C030CD">
              <w:rPr>
                <w:b/>
                <w:bCs/>
                <w:sz w:val="24"/>
                <w:szCs w:val="24"/>
                <w:u w:val="single"/>
              </w:rPr>
              <w:t>1</w:t>
            </w:r>
            <w:proofErr w:type="gramEnd"/>
            <w:r w:rsidRPr="00C030CD">
              <w:rPr>
                <w:b/>
                <w:bCs/>
                <w:sz w:val="24"/>
                <w:szCs w:val="24"/>
                <w:u w:val="single"/>
              </w:rPr>
              <w:t xml:space="preserve"> (Пристрой), Д</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Оборудование АПС</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b/>
                <w:bCs/>
                <w:sz w:val="24"/>
                <w:szCs w:val="24"/>
                <w:u w:val="single"/>
              </w:rPr>
            </w:pPr>
            <w:r w:rsidRPr="00C030CD">
              <w:rPr>
                <w:sz w:val="24"/>
                <w:szCs w:val="24"/>
              </w:rPr>
              <w:t>Контроллер двухпроводной линии связи</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С2000-КДЛ</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2</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пожарный дымовой оптико-электронный адресно-аналоговый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ДИП-34А-03 (ИП 212-34А)</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169</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пожарный линейный однопозиционный адресно-аналоговый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С2000-ИПДЛ исп.60</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пожарный ручной адресный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ИПР 513-3АМ исп.01</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5</w:t>
            </w:r>
          </w:p>
        </w:tc>
        <w:tc>
          <w:tcPr>
            <w:tcW w:w="2690" w:type="dxa"/>
            <w:vAlign w:val="center"/>
          </w:tcPr>
          <w:p w:rsidR="00C030CD" w:rsidRPr="00C030CD" w:rsidRDefault="00C030CD" w:rsidP="00C030CD">
            <w:pPr>
              <w:jc w:val="center"/>
              <w:rPr>
                <w:b/>
                <w:bCs/>
                <w:sz w:val="24"/>
                <w:szCs w:val="24"/>
                <w:u w:val="single"/>
              </w:rPr>
            </w:pPr>
            <w:r w:rsidRPr="00C030CD">
              <w:rPr>
                <w:sz w:val="24"/>
                <w:szCs w:val="24"/>
              </w:rPr>
              <w:t>Адресный измеритель влажности и температуры</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С2000-ВТ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6</w:t>
            </w:r>
          </w:p>
        </w:tc>
        <w:tc>
          <w:tcPr>
            <w:tcW w:w="2690" w:type="dxa"/>
            <w:vAlign w:val="center"/>
          </w:tcPr>
          <w:p w:rsidR="00C030CD" w:rsidRPr="00C030CD" w:rsidRDefault="00C030CD" w:rsidP="00C030CD">
            <w:pPr>
              <w:jc w:val="center"/>
              <w:rPr>
                <w:b/>
                <w:bCs/>
                <w:sz w:val="24"/>
                <w:szCs w:val="24"/>
                <w:u w:val="single"/>
              </w:rPr>
            </w:pPr>
            <w:r w:rsidRPr="00C030CD">
              <w:rPr>
                <w:sz w:val="24"/>
                <w:szCs w:val="24"/>
              </w:rPr>
              <w:t xml:space="preserve">Блок </w:t>
            </w:r>
            <w:proofErr w:type="spellStart"/>
            <w:r w:rsidRPr="00C030CD">
              <w:rPr>
                <w:sz w:val="24"/>
                <w:szCs w:val="24"/>
              </w:rPr>
              <w:t>разветвительно</w:t>
            </w:r>
            <w:proofErr w:type="spellEnd"/>
            <w:r w:rsidRPr="00C030CD">
              <w:rPr>
                <w:sz w:val="24"/>
                <w:szCs w:val="24"/>
              </w:rPr>
              <w:t>-изолирующий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БРИЗ исп.03</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3</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7</w:t>
            </w:r>
          </w:p>
        </w:tc>
        <w:tc>
          <w:tcPr>
            <w:tcW w:w="2690" w:type="dxa"/>
            <w:vAlign w:val="center"/>
          </w:tcPr>
          <w:p w:rsidR="00C030CD" w:rsidRPr="00C030CD" w:rsidRDefault="00C030CD" w:rsidP="00C030CD">
            <w:pPr>
              <w:jc w:val="center"/>
              <w:rPr>
                <w:b/>
                <w:bCs/>
                <w:sz w:val="24"/>
                <w:szCs w:val="24"/>
                <w:u w:val="single"/>
              </w:rPr>
            </w:pPr>
            <w:r w:rsidRPr="00C030CD">
              <w:rPr>
                <w:sz w:val="24"/>
                <w:szCs w:val="24"/>
              </w:rPr>
              <w:t>Блок сигнально-пусковой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С2000-СП1</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8</w:t>
            </w:r>
          </w:p>
        </w:tc>
        <w:tc>
          <w:tcPr>
            <w:tcW w:w="2690" w:type="dxa"/>
            <w:vAlign w:val="center"/>
          </w:tcPr>
          <w:p w:rsidR="00C030CD" w:rsidRPr="00C030CD" w:rsidRDefault="00C030CD" w:rsidP="00C030CD">
            <w:pPr>
              <w:jc w:val="center"/>
              <w:rPr>
                <w:b/>
                <w:bCs/>
                <w:sz w:val="24"/>
                <w:szCs w:val="24"/>
                <w:u w:val="single"/>
              </w:rPr>
            </w:pPr>
            <w:r w:rsidRPr="00C030CD">
              <w:rPr>
                <w:sz w:val="24"/>
                <w:szCs w:val="24"/>
              </w:rPr>
              <w:t>Блок сигнально-пусковой адресный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С2000-СП2</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b/>
                <w:bCs/>
                <w:sz w:val="24"/>
                <w:szCs w:val="24"/>
                <w:u w:val="single"/>
              </w:rPr>
            </w:pPr>
            <w:r w:rsidRPr="00C030CD">
              <w:rPr>
                <w:b/>
                <w:bCs/>
                <w:sz w:val="24"/>
                <w:szCs w:val="24"/>
                <w:u w:val="single"/>
              </w:rPr>
              <w:t>Оборудование ОС</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b/>
                <w:bCs/>
                <w:sz w:val="24"/>
                <w:szCs w:val="24"/>
                <w:u w:val="single"/>
              </w:rPr>
            </w:pPr>
            <w:r w:rsidRPr="00C030CD">
              <w:rPr>
                <w:sz w:val="24"/>
                <w:szCs w:val="24"/>
              </w:rPr>
              <w:t xml:space="preserve">Контроллер </w:t>
            </w:r>
            <w:r w:rsidRPr="00C030CD">
              <w:rPr>
                <w:sz w:val="24"/>
                <w:szCs w:val="24"/>
              </w:rPr>
              <w:lastRenderedPageBreak/>
              <w:t>двухпроводной линии связи</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lastRenderedPageBreak/>
              <w:t>С2000-</w:t>
            </w:r>
            <w:r w:rsidRPr="00C030CD">
              <w:rPr>
                <w:sz w:val="24"/>
                <w:szCs w:val="24"/>
              </w:rPr>
              <w:lastRenderedPageBreak/>
              <w:t>КДЛ</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lastRenderedPageBreak/>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lastRenderedPageBreak/>
              <w:t>2</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совмещенный адресный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 ПИК-СТ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оптикоэлектронный</w:t>
            </w:r>
            <w:proofErr w:type="spellEnd"/>
            <w:r w:rsidRPr="00C030CD">
              <w:rPr>
                <w:sz w:val="24"/>
                <w:szCs w:val="24"/>
              </w:rPr>
              <w:t xml:space="preserve"> настенный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С2000-ИК исп.03</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19</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оптико-электронный объемный потолочный адресный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 ПИК</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20</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5</w:t>
            </w:r>
          </w:p>
        </w:tc>
        <w:tc>
          <w:tcPr>
            <w:tcW w:w="2690" w:type="dxa"/>
            <w:vAlign w:val="center"/>
          </w:tcPr>
          <w:p w:rsidR="00C030CD" w:rsidRPr="00C030CD" w:rsidRDefault="00C030CD" w:rsidP="00C030CD">
            <w:pPr>
              <w:jc w:val="center"/>
              <w:rPr>
                <w:b/>
                <w:bCs/>
                <w:sz w:val="24"/>
                <w:szCs w:val="24"/>
                <w:u w:val="single"/>
              </w:rPr>
            </w:pPr>
            <w:r w:rsidRPr="00C030CD">
              <w:rPr>
                <w:sz w:val="24"/>
                <w:szCs w:val="24"/>
              </w:rPr>
              <w:t xml:space="preserve">Блок </w:t>
            </w:r>
            <w:proofErr w:type="spellStart"/>
            <w:r w:rsidRPr="00C030CD">
              <w:rPr>
                <w:sz w:val="24"/>
                <w:szCs w:val="24"/>
              </w:rPr>
              <w:t>разветвительно</w:t>
            </w:r>
            <w:proofErr w:type="spellEnd"/>
            <w:r w:rsidRPr="00C030CD">
              <w:rPr>
                <w:sz w:val="24"/>
                <w:szCs w:val="24"/>
              </w:rPr>
              <w:t>-изолирующий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БРИЗ</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6</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магнитоконтактный</w:t>
            </w:r>
            <w:proofErr w:type="spellEnd"/>
            <w:r w:rsidRPr="00C030CD">
              <w:rPr>
                <w:sz w:val="24"/>
                <w:szCs w:val="24"/>
              </w:rPr>
              <w:t xml:space="preserve"> для мет</w:t>
            </w:r>
            <w:proofErr w:type="gramStart"/>
            <w:r w:rsidRPr="00C030CD">
              <w:rPr>
                <w:sz w:val="24"/>
                <w:szCs w:val="24"/>
              </w:rPr>
              <w:t>.</w:t>
            </w:r>
            <w:proofErr w:type="gramEnd"/>
            <w:r w:rsidRPr="00C030CD">
              <w:rPr>
                <w:sz w:val="24"/>
                <w:szCs w:val="24"/>
              </w:rPr>
              <w:t xml:space="preserve"> </w:t>
            </w:r>
            <w:proofErr w:type="gramStart"/>
            <w:r w:rsidRPr="00C030CD">
              <w:rPr>
                <w:sz w:val="24"/>
                <w:szCs w:val="24"/>
              </w:rPr>
              <w:t>д</w:t>
            </w:r>
            <w:proofErr w:type="gramEnd"/>
            <w:r w:rsidRPr="00C030CD">
              <w:rPr>
                <w:sz w:val="24"/>
                <w:szCs w:val="24"/>
              </w:rPr>
              <w:t>верей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С2000-СМК Эстет</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7</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w:t>
            </w:r>
            <w:proofErr w:type="spellStart"/>
            <w:r w:rsidRPr="00C030CD">
              <w:rPr>
                <w:sz w:val="24"/>
                <w:szCs w:val="24"/>
              </w:rPr>
              <w:t>магнитоконтактный</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С2000-СМК</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34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b/>
                <w:bCs/>
                <w:sz w:val="24"/>
                <w:szCs w:val="24"/>
                <w:u w:val="single"/>
              </w:rPr>
            </w:pPr>
            <w:r w:rsidRPr="00C030CD">
              <w:rPr>
                <w:b/>
                <w:bCs/>
                <w:sz w:val="24"/>
                <w:szCs w:val="24"/>
                <w:u w:val="single"/>
              </w:rPr>
              <w:t>Оборудование СОУЭ</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b/>
                <w:bCs/>
                <w:sz w:val="24"/>
                <w:szCs w:val="24"/>
                <w:u w:val="single"/>
              </w:rPr>
            </w:pPr>
            <w:r w:rsidRPr="00C030CD">
              <w:rPr>
                <w:sz w:val="24"/>
                <w:szCs w:val="24"/>
              </w:rPr>
              <w:t>Модуль речевого оповещения</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Рупор-200</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НВП "Болид"</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2</w:t>
            </w:r>
          </w:p>
        </w:tc>
        <w:tc>
          <w:tcPr>
            <w:tcW w:w="2690" w:type="dxa"/>
            <w:vAlign w:val="center"/>
          </w:tcPr>
          <w:p w:rsidR="00C030CD" w:rsidRPr="00C030CD" w:rsidRDefault="00C030CD" w:rsidP="00C030CD">
            <w:pPr>
              <w:jc w:val="center"/>
              <w:rPr>
                <w:b/>
                <w:bCs/>
                <w:sz w:val="24"/>
                <w:szCs w:val="24"/>
                <w:u w:val="single"/>
              </w:rPr>
            </w:pPr>
            <w:r w:rsidRPr="00C030CD">
              <w:rPr>
                <w:sz w:val="24"/>
                <w:szCs w:val="24"/>
              </w:rPr>
              <w:t>Широкополосный потолочный громкоговоритель 6/3/1.5 Ватт</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LPA-6C</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LPA</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46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b/>
                <w:bCs/>
                <w:sz w:val="24"/>
                <w:szCs w:val="24"/>
                <w:u w:val="single"/>
              </w:rPr>
            </w:pPr>
            <w:r w:rsidRPr="00C030CD">
              <w:rPr>
                <w:sz w:val="24"/>
                <w:szCs w:val="24"/>
              </w:rPr>
              <w:t>Широкополосный настенный громкоговоритель 6/3/1.5 Ватт</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LPA-6W</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LPA</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19</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b/>
                <w:bCs/>
                <w:sz w:val="24"/>
                <w:szCs w:val="24"/>
                <w:u w:val="single"/>
              </w:rPr>
            </w:pPr>
            <w:r w:rsidRPr="00C030CD">
              <w:rPr>
                <w:sz w:val="24"/>
                <w:szCs w:val="24"/>
              </w:rPr>
              <w:t xml:space="preserve">Аккумуляторная батарея АКБ 17 </w:t>
            </w:r>
            <w:proofErr w:type="spellStart"/>
            <w:r w:rsidRPr="00C030CD">
              <w:rPr>
                <w:sz w:val="24"/>
                <w:szCs w:val="24"/>
              </w:rPr>
              <w:t>Ач</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DTM 1217</w:t>
            </w:r>
          </w:p>
        </w:tc>
        <w:tc>
          <w:tcPr>
            <w:tcW w:w="2144" w:type="dxa"/>
            <w:vAlign w:val="center"/>
          </w:tcPr>
          <w:p w:rsidR="00C030CD" w:rsidRPr="00C030CD" w:rsidRDefault="00C030CD" w:rsidP="00C030CD">
            <w:pPr>
              <w:jc w:val="center"/>
              <w:rPr>
                <w:rFonts w:eastAsia="Calibri"/>
                <w:b/>
                <w:bCs/>
                <w:sz w:val="24"/>
                <w:szCs w:val="24"/>
              </w:rPr>
            </w:pPr>
            <w:proofErr w:type="spellStart"/>
            <w:r w:rsidRPr="00C030CD">
              <w:rPr>
                <w:sz w:val="24"/>
                <w:szCs w:val="24"/>
              </w:rPr>
              <w:t>Delta</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5</w:t>
            </w:r>
          </w:p>
        </w:tc>
        <w:tc>
          <w:tcPr>
            <w:tcW w:w="2690" w:type="dxa"/>
            <w:vAlign w:val="center"/>
          </w:tcPr>
          <w:p w:rsidR="00C030CD" w:rsidRPr="00C030CD" w:rsidRDefault="00C030CD" w:rsidP="00C030CD">
            <w:pPr>
              <w:jc w:val="center"/>
              <w:rPr>
                <w:b/>
                <w:bCs/>
                <w:sz w:val="24"/>
                <w:szCs w:val="24"/>
                <w:u w:val="single"/>
              </w:rPr>
            </w:pPr>
            <w:r w:rsidRPr="00C030CD">
              <w:rPr>
                <w:sz w:val="24"/>
                <w:szCs w:val="24"/>
              </w:rPr>
              <w:t xml:space="preserve">Табло "Выход" </w:t>
            </w:r>
            <w:proofErr w:type="spellStart"/>
            <w:r w:rsidRPr="00C030CD">
              <w:rPr>
                <w:sz w:val="24"/>
                <w:szCs w:val="24"/>
              </w:rPr>
              <w:t>оповещатель</w:t>
            </w:r>
            <w:proofErr w:type="spellEnd"/>
            <w:r w:rsidRPr="00C030CD">
              <w:rPr>
                <w:sz w:val="24"/>
                <w:szCs w:val="24"/>
              </w:rPr>
              <w:t xml:space="preserve"> пожарный световой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Молния-12 "Выход"</w:t>
            </w:r>
          </w:p>
        </w:tc>
        <w:tc>
          <w:tcPr>
            <w:tcW w:w="2144" w:type="dxa"/>
            <w:vAlign w:val="center"/>
          </w:tcPr>
          <w:p w:rsidR="00C030CD" w:rsidRPr="00C030CD" w:rsidRDefault="00C030CD" w:rsidP="00C030CD">
            <w:pPr>
              <w:jc w:val="center"/>
              <w:rPr>
                <w:rFonts w:eastAsia="Calibri"/>
                <w:b/>
                <w:bCs/>
                <w:sz w:val="24"/>
                <w:szCs w:val="24"/>
              </w:rPr>
            </w:pPr>
            <w:r w:rsidRPr="00C030CD">
              <w:rPr>
                <w:sz w:val="24"/>
                <w:szCs w:val="24"/>
              </w:rPr>
              <w:t>Арсенал</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16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b/>
                <w:bCs/>
                <w:sz w:val="24"/>
                <w:szCs w:val="24"/>
                <w:u w:val="single"/>
              </w:rPr>
            </w:pPr>
            <w:r w:rsidRPr="00C030CD">
              <w:rPr>
                <w:b/>
                <w:bCs/>
                <w:sz w:val="24"/>
                <w:szCs w:val="24"/>
                <w:u w:val="single"/>
              </w:rPr>
              <w:t>Литер А</w:t>
            </w:r>
            <w:proofErr w:type="gramStart"/>
            <w:r w:rsidRPr="00C030CD">
              <w:rPr>
                <w:b/>
                <w:bCs/>
                <w:sz w:val="24"/>
                <w:szCs w:val="24"/>
                <w:u w:val="single"/>
              </w:rPr>
              <w:t>1</w:t>
            </w:r>
            <w:proofErr w:type="gramEnd"/>
            <w:r w:rsidRPr="00C030CD">
              <w:rPr>
                <w:b/>
                <w:bCs/>
                <w:sz w:val="24"/>
                <w:szCs w:val="24"/>
                <w:u w:val="single"/>
              </w:rPr>
              <w:t>, Д</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rFonts w:eastAsia="Calibri"/>
                <w:b/>
                <w:bCs/>
                <w:sz w:val="24"/>
                <w:szCs w:val="24"/>
              </w:rPr>
            </w:pPr>
            <w:r w:rsidRPr="00C030CD">
              <w:rPr>
                <w:b/>
                <w:bCs/>
                <w:sz w:val="24"/>
                <w:szCs w:val="24"/>
                <w:u w:val="single"/>
              </w:rPr>
              <w:t>Оборудование СКУД</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rFonts w:eastAsia="Calibri"/>
                <w:b/>
                <w:bCs/>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b/>
                <w:bCs/>
                <w:sz w:val="24"/>
                <w:szCs w:val="24"/>
                <w:u w:val="single"/>
              </w:rPr>
            </w:pPr>
            <w:r w:rsidRPr="00C030CD">
              <w:rPr>
                <w:sz w:val="24"/>
                <w:szCs w:val="24"/>
              </w:rPr>
              <w:t>Замок электромагнитный сила удержания 150 кг, 12В, 300 мА</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BEL-300S</w:t>
            </w:r>
          </w:p>
        </w:tc>
        <w:tc>
          <w:tcPr>
            <w:tcW w:w="2144" w:type="dxa"/>
            <w:vAlign w:val="center"/>
          </w:tcPr>
          <w:p w:rsidR="00C030CD" w:rsidRPr="00C030CD" w:rsidRDefault="00C030CD" w:rsidP="00C030CD">
            <w:pPr>
              <w:jc w:val="center"/>
              <w:rPr>
                <w:sz w:val="24"/>
                <w:szCs w:val="24"/>
              </w:rPr>
            </w:pPr>
            <w:r w:rsidRPr="00C030CD">
              <w:rPr>
                <w:sz w:val="24"/>
                <w:szCs w:val="24"/>
              </w:rPr>
              <w:t>EBELCO</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lang w:val="en-US"/>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2</w:t>
            </w:r>
          </w:p>
        </w:tc>
        <w:tc>
          <w:tcPr>
            <w:tcW w:w="2690" w:type="dxa"/>
            <w:vAlign w:val="center"/>
          </w:tcPr>
          <w:p w:rsidR="00C030CD" w:rsidRPr="00C030CD" w:rsidRDefault="00C030CD" w:rsidP="00C030CD">
            <w:pPr>
              <w:jc w:val="center"/>
              <w:rPr>
                <w:b/>
                <w:bCs/>
                <w:sz w:val="24"/>
                <w:szCs w:val="24"/>
                <w:u w:val="single"/>
              </w:rPr>
            </w:pPr>
            <w:r w:rsidRPr="00C030CD">
              <w:rPr>
                <w:sz w:val="24"/>
                <w:szCs w:val="24"/>
              </w:rPr>
              <w:t>Считыватель бесконтактных карт формата EMM/HID</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PERCo-IR04</w:t>
            </w:r>
          </w:p>
        </w:tc>
        <w:tc>
          <w:tcPr>
            <w:tcW w:w="2144" w:type="dxa"/>
            <w:vAlign w:val="center"/>
          </w:tcPr>
          <w:p w:rsidR="00C030CD" w:rsidRPr="00C030CD" w:rsidRDefault="00C030CD" w:rsidP="00C030CD">
            <w:pPr>
              <w:jc w:val="center"/>
              <w:rPr>
                <w:sz w:val="24"/>
                <w:szCs w:val="24"/>
              </w:rPr>
            </w:pPr>
            <w:proofErr w:type="spellStart"/>
            <w:r w:rsidRPr="00C030CD">
              <w:rPr>
                <w:sz w:val="24"/>
                <w:szCs w:val="24"/>
              </w:rPr>
              <w:t>PERCo</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sz w:val="24"/>
                <w:szCs w:val="24"/>
                <w:lang w:val="en-US"/>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3</w:t>
            </w:r>
          </w:p>
        </w:tc>
        <w:tc>
          <w:tcPr>
            <w:tcW w:w="2690" w:type="dxa"/>
            <w:vAlign w:val="center"/>
          </w:tcPr>
          <w:p w:rsidR="00C030CD" w:rsidRPr="00C030CD" w:rsidRDefault="00C030CD" w:rsidP="00C030CD">
            <w:pPr>
              <w:jc w:val="center"/>
              <w:rPr>
                <w:b/>
                <w:bCs/>
                <w:sz w:val="24"/>
                <w:szCs w:val="24"/>
                <w:u w:val="single"/>
              </w:rPr>
            </w:pPr>
            <w:proofErr w:type="spellStart"/>
            <w:r w:rsidRPr="00C030CD">
              <w:rPr>
                <w:sz w:val="24"/>
                <w:szCs w:val="24"/>
              </w:rPr>
              <w:t>Извещатель</w:t>
            </w:r>
            <w:proofErr w:type="spellEnd"/>
            <w:r w:rsidRPr="00C030CD">
              <w:rPr>
                <w:sz w:val="24"/>
                <w:szCs w:val="24"/>
              </w:rPr>
              <w:t xml:space="preserve"> охранный точечный </w:t>
            </w:r>
            <w:proofErr w:type="spellStart"/>
            <w:r w:rsidRPr="00C030CD">
              <w:rPr>
                <w:sz w:val="24"/>
                <w:szCs w:val="24"/>
              </w:rPr>
              <w:t>магнитоконтактный</w:t>
            </w:r>
            <w:proofErr w:type="spellEnd"/>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ИО 102-26 исп.00 "Аякс"</w:t>
            </w:r>
          </w:p>
        </w:tc>
        <w:tc>
          <w:tcPr>
            <w:tcW w:w="2144" w:type="dxa"/>
            <w:vAlign w:val="center"/>
          </w:tcPr>
          <w:p w:rsidR="00C030CD" w:rsidRPr="00C030CD" w:rsidRDefault="00C030CD" w:rsidP="00C030CD">
            <w:pPr>
              <w:jc w:val="center"/>
              <w:rPr>
                <w:sz w:val="24"/>
                <w:szCs w:val="24"/>
              </w:rPr>
            </w:pPr>
            <w:proofErr w:type="spellStart"/>
            <w:r w:rsidRPr="00C030CD">
              <w:rPr>
                <w:sz w:val="24"/>
                <w:szCs w:val="24"/>
              </w:rPr>
              <w:t>Магнито</w:t>
            </w:r>
            <w:proofErr w:type="spellEnd"/>
            <w:r w:rsidRPr="00C030CD">
              <w:rPr>
                <w:sz w:val="24"/>
                <w:szCs w:val="24"/>
              </w:rPr>
              <w:t>-Контакт</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lang w:val="en-US"/>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4</w:t>
            </w:r>
          </w:p>
        </w:tc>
        <w:tc>
          <w:tcPr>
            <w:tcW w:w="2690" w:type="dxa"/>
            <w:vAlign w:val="center"/>
          </w:tcPr>
          <w:p w:rsidR="00C030CD" w:rsidRPr="00C030CD" w:rsidRDefault="00C030CD" w:rsidP="00C030CD">
            <w:pPr>
              <w:jc w:val="center"/>
              <w:rPr>
                <w:b/>
                <w:bCs/>
                <w:sz w:val="24"/>
                <w:szCs w:val="24"/>
                <w:u w:val="single"/>
              </w:rPr>
            </w:pPr>
            <w:r w:rsidRPr="00C030CD">
              <w:rPr>
                <w:sz w:val="24"/>
                <w:szCs w:val="24"/>
              </w:rPr>
              <w:t>Устройство разблокировки двери с восстанавливаемой вставкой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ST-ER115</w:t>
            </w:r>
          </w:p>
        </w:tc>
        <w:tc>
          <w:tcPr>
            <w:tcW w:w="2144" w:type="dxa"/>
            <w:vAlign w:val="center"/>
          </w:tcPr>
          <w:p w:rsidR="00C030CD" w:rsidRPr="00C030CD" w:rsidRDefault="00C030CD" w:rsidP="00C030CD">
            <w:pPr>
              <w:jc w:val="center"/>
              <w:rPr>
                <w:sz w:val="24"/>
                <w:szCs w:val="24"/>
              </w:rPr>
            </w:pPr>
            <w:proofErr w:type="spellStart"/>
            <w:r w:rsidRPr="00C030CD">
              <w:rPr>
                <w:sz w:val="24"/>
                <w:szCs w:val="24"/>
              </w:rPr>
              <w:t>Smartec</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sz w:val="24"/>
                <w:szCs w:val="24"/>
                <w:lang w:val="en-US"/>
              </w:rPr>
              <w:t>4</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lastRenderedPageBreak/>
              <w:t>5</w:t>
            </w:r>
          </w:p>
        </w:tc>
        <w:tc>
          <w:tcPr>
            <w:tcW w:w="2690" w:type="dxa"/>
            <w:vAlign w:val="center"/>
          </w:tcPr>
          <w:p w:rsidR="00C030CD" w:rsidRPr="00C030CD" w:rsidRDefault="00C030CD" w:rsidP="00C030CD">
            <w:pPr>
              <w:jc w:val="center"/>
              <w:rPr>
                <w:b/>
                <w:bCs/>
                <w:sz w:val="24"/>
                <w:szCs w:val="24"/>
                <w:u w:val="single"/>
              </w:rPr>
            </w:pPr>
            <w:r w:rsidRPr="00C030CD">
              <w:rPr>
                <w:sz w:val="24"/>
                <w:szCs w:val="24"/>
              </w:rPr>
              <w:t>Источник вторичного электропитания резервированный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РАПАН-30</w:t>
            </w:r>
          </w:p>
        </w:tc>
        <w:tc>
          <w:tcPr>
            <w:tcW w:w="2144" w:type="dxa"/>
            <w:vAlign w:val="center"/>
          </w:tcPr>
          <w:p w:rsidR="00C030CD" w:rsidRPr="00C030CD" w:rsidRDefault="00C030CD" w:rsidP="00C030CD">
            <w:pPr>
              <w:jc w:val="center"/>
              <w:rPr>
                <w:sz w:val="24"/>
                <w:szCs w:val="24"/>
              </w:rPr>
            </w:pPr>
            <w:r w:rsidRPr="00C030CD">
              <w:rPr>
                <w:sz w:val="24"/>
                <w:szCs w:val="24"/>
              </w:rPr>
              <w:t>Бастион</w:t>
            </w:r>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6</w:t>
            </w:r>
          </w:p>
        </w:tc>
        <w:tc>
          <w:tcPr>
            <w:tcW w:w="2690" w:type="dxa"/>
            <w:vAlign w:val="center"/>
          </w:tcPr>
          <w:p w:rsidR="00C030CD" w:rsidRPr="00C030CD" w:rsidRDefault="00C030CD" w:rsidP="00C030CD">
            <w:pPr>
              <w:jc w:val="center"/>
              <w:rPr>
                <w:b/>
                <w:bCs/>
                <w:sz w:val="24"/>
                <w:szCs w:val="24"/>
                <w:u w:val="single"/>
              </w:rPr>
            </w:pPr>
            <w:r w:rsidRPr="00C030CD">
              <w:rPr>
                <w:sz w:val="24"/>
                <w:szCs w:val="24"/>
              </w:rPr>
              <w:t>Аккумулятор герметичный свинцово-кислотный</w:t>
            </w:r>
          </w:p>
        </w:tc>
        <w:tc>
          <w:tcPr>
            <w:tcW w:w="1123" w:type="dxa"/>
            <w:vAlign w:val="center"/>
          </w:tcPr>
          <w:p w:rsidR="00C030CD" w:rsidRPr="00C030CD" w:rsidRDefault="00C030CD" w:rsidP="00C030CD">
            <w:pPr>
              <w:jc w:val="center"/>
              <w:rPr>
                <w:rFonts w:eastAsia="Calibri"/>
                <w:b/>
                <w:bCs/>
                <w:sz w:val="24"/>
                <w:szCs w:val="24"/>
              </w:rPr>
            </w:pPr>
            <w:r w:rsidRPr="00C030CD">
              <w:rPr>
                <w:sz w:val="24"/>
                <w:szCs w:val="24"/>
              </w:rPr>
              <w:t>DTM 1207</w:t>
            </w:r>
          </w:p>
        </w:tc>
        <w:tc>
          <w:tcPr>
            <w:tcW w:w="2144" w:type="dxa"/>
            <w:vAlign w:val="center"/>
          </w:tcPr>
          <w:p w:rsidR="00C030CD" w:rsidRPr="00C030CD" w:rsidRDefault="00C030CD" w:rsidP="00C030CD">
            <w:pPr>
              <w:jc w:val="center"/>
              <w:rPr>
                <w:sz w:val="24"/>
                <w:szCs w:val="24"/>
              </w:rPr>
            </w:pPr>
            <w:proofErr w:type="spellStart"/>
            <w:r w:rsidRPr="00C030CD">
              <w:rPr>
                <w:sz w:val="24"/>
                <w:szCs w:val="24"/>
              </w:rPr>
              <w:t>Delta</w:t>
            </w:r>
            <w:proofErr w:type="spellEnd"/>
          </w:p>
        </w:tc>
        <w:tc>
          <w:tcPr>
            <w:tcW w:w="1744" w:type="dxa"/>
            <w:vAlign w:val="center"/>
          </w:tcPr>
          <w:p w:rsidR="00C030CD" w:rsidRPr="00C030CD" w:rsidRDefault="00C030CD" w:rsidP="00C030CD">
            <w:pPr>
              <w:jc w:val="center"/>
              <w:rPr>
                <w:rFonts w:eastAsia="Calibri"/>
                <w:b/>
                <w:bCs/>
                <w:sz w:val="24"/>
                <w:szCs w:val="24"/>
              </w:rPr>
            </w:pPr>
            <w:r w:rsidRPr="00C030CD">
              <w:rPr>
                <w:sz w:val="24"/>
                <w:szCs w:val="24"/>
              </w:rPr>
              <w:t>2</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p>
        </w:tc>
        <w:tc>
          <w:tcPr>
            <w:tcW w:w="2690" w:type="dxa"/>
            <w:vAlign w:val="center"/>
          </w:tcPr>
          <w:p w:rsidR="00C030CD" w:rsidRPr="00C030CD" w:rsidRDefault="00C030CD" w:rsidP="00C030CD">
            <w:pPr>
              <w:jc w:val="center"/>
              <w:rPr>
                <w:b/>
                <w:bCs/>
                <w:sz w:val="24"/>
                <w:szCs w:val="24"/>
                <w:u w:val="single"/>
              </w:rPr>
            </w:pPr>
            <w:r w:rsidRPr="00C030CD">
              <w:rPr>
                <w:rFonts w:eastAsia="Calibri"/>
                <w:b/>
                <w:sz w:val="24"/>
                <w:szCs w:val="24"/>
                <w:u w:val="single"/>
              </w:rPr>
              <w:t>Телевизионные системы охраны и наблюдения</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sz w:val="24"/>
                <w:szCs w:val="24"/>
              </w:rPr>
            </w:pPr>
          </w:p>
        </w:tc>
        <w:tc>
          <w:tcPr>
            <w:tcW w:w="1744" w:type="dxa"/>
            <w:vAlign w:val="center"/>
          </w:tcPr>
          <w:p w:rsidR="00C030CD" w:rsidRPr="00C030CD" w:rsidRDefault="00C030CD" w:rsidP="00C030CD">
            <w:pPr>
              <w:jc w:val="center"/>
              <w:rPr>
                <w:rFonts w:eastAsia="Calibri"/>
                <w:b/>
                <w:bCs/>
                <w:sz w:val="24"/>
                <w:szCs w:val="24"/>
              </w:rPr>
            </w:pP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28"/>
          <w:jc w:val="center"/>
        </w:trPr>
        <w:tc>
          <w:tcPr>
            <w:tcW w:w="560" w:type="dxa"/>
            <w:vAlign w:val="center"/>
          </w:tcPr>
          <w:p w:rsidR="00C030CD" w:rsidRPr="00C030CD" w:rsidRDefault="00C030CD" w:rsidP="00C030CD">
            <w:pPr>
              <w:jc w:val="center"/>
              <w:rPr>
                <w:rFonts w:eastAsia="Calibri"/>
                <w:bCs/>
                <w:sz w:val="24"/>
                <w:szCs w:val="24"/>
              </w:rPr>
            </w:pPr>
            <w:r w:rsidRPr="00C030CD">
              <w:rPr>
                <w:rFonts w:eastAsia="Calibri"/>
                <w:bCs/>
                <w:sz w:val="24"/>
                <w:szCs w:val="24"/>
              </w:rPr>
              <w:t>1</w:t>
            </w:r>
          </w:p>
        </w:tc>
        <w:tc>
          <w:tcPr>
            <w:tcW w:w="2690" w:type="dxa"/>
            <w:vAlign w:val="center"/>
          </w:tcPr>
          <w:p w:rsidR="00C030CD" w:rsidRPr="00C030CD" w:rsidRDefault="00C030CD" w:rsidP="00C030CD">
            <w:pPr>
              <w:jc w:val="center"/>
              <w:rPr>
                <w:b/>
                <w:bCs/>
                <w:sz w:val="24"/>
                <w:szCs w:val="24"/>
                <w:u w:val="single"/>
              </w:rPr>
            </w:pPr>
            <w:r w:rsidRPr="00C030CD">
              <w:rPr>
                <w:rFonts w:eastAsia="Calibri"/>
                <w:sz w:val="24"/>
                <w:szCs w:val="24"/>
              </w:rPr>
              <w:t>Видеокамеры для установки внутри помещения</w:t>
            </w:r>
          </w:p>
        </w:tc>
        <w:tc>
          <w:tcPr>
            <w:tcW w:w="1123" w:type="dxa"/>
            <w:vAlign w:val="center"/>
          </w:tcPr>
          <w:p w:rsidR="00C030CD" w:rsidRPr="00C030CD" w:rsidRDefault="00C030CD" w:rsidP="00C030CD">
            <w:pPr>
              <w:jc w:val="center"/>
              <w:rPr>
                <w:rFonts w:eastAsia="Calibri"/>
                <w:b/>
                <w:bCs/>
                <w:sz w:val="24"/>
                <w:szCs w:val="24"/>
              </w:rPr>
            </w:pPr>
          </w:p>
        </w:tc>
        <w:tc>
          <w:tcPr>
            <w:tcW w:w="2144" w:type="dxa"/>
            <w:vAlign w:val="center"/>
          </w:tcPr>
          <w:p w:rsidR="00C030CD" w:rsidRPr="00C030CD" w:rsidRDefault="00C030CD" w:rsidP="00C030CD">
            <w:pPr>
              <w:jc w:val="center"/>
              <w:rPr>
                <w:sz w:val="24"/>
                <w:szCs w:val="24"/>
              </w:rPr>
            </w:pPr>
          </w:p>
        </w:tc>
        <w:tc>
          <w:tcPr>
            <w:tcW w:w="1744" w:type="dxa"/>
            <w:vAlign w:val="center"/>
          </w:tcPr>
          <w:p w:rsidR="00C030CD" w:rsidRPr="00C030CD" w:rsidRDefault="00C030CD" w:rsidP="00C030CD">
            <w:pPr>
              <w:jc w:val="center"/>
              <w:rPr>
                <w:rFonts w:eastAsia="Calibri"/>
                <w:b/>
                <w:bCs/>
                <w:sz w:val="24"/>
                <w:szCs w:val="24"/>
              </w:rPr>
            </w:pPr>
            <w:r w:rsidRPr="00C030CD">
              <w:rPr>
                <w:sz w:val="24"/>
                <w:szCs w:val="24"/>
                <w:lang w:val="en-US"/>
              </w:rPr>
              <w:t>6</w:t>
            </w:r>
          </w:p>
        </w:tc>
        <w:tc>
          <w:tcPr>
            <w:tcW w:w="1593" w:type="dxa"/>
            <w:vMerge/>
            <w:vAlign w:val="center"/>
          </w:tcPr>
          <w:p w:rsidR="00C030CD" w:rsidRPr="00C030CD" w:rsidRDefault="00C030CD" w:rsidP="00C030CD">
            <w:pPr>
              <w:jc w:val="center"/>
              <w:rPr>
                <w:rFonts w:eastAsia="Calibri"/>
                <w:b/>
                <w:bCs/>
                <w:iCs/>
                <w:sz w:val="24"/>
                <w:szCs w:val="24"/>
              </w:rPr>
            </w:pPr>
          </w:p>
        </w:tc>
      </w:tr>
      <w:tr w:rsidR="00C030CD" w:rsidRPr="00C030CD" w:rsidTr="00C030CD">
        <w:trPr>
          <w:trHeight w:val="447"/>
          <w:jc w:val="center"/>
        </w:trPr>
        <w:tc>
          <w:tcPr>
            <w:tcW w:w="8261" w:type="dxa"/>
            <w:gridSpan w:val="5"/>
            <w:vAlign w:val="center"/>
          </w:tcPr>
          <w:p w:rsidR="00C030CD" w:rsidRPr="00C030CD" w:rsidRDefault="00C030CD" w:rsidP="00C030CD">
            <w:pPr>
              <w:jc w:val="both"/>
              <w:rPr>
                <w:rFonts w:eastAsia="Calibri"/>
                <w:b/>
                <w:bCs/>
                <w:sz w:val="24"/>
                <w:szCs w:val="24"/>
              </w:rPr>
            </w:pPr>
            <w:r w:rsidRPr="00C030CD">
              <w:rPr>
                <w:rFonts w:eastAsia="Calibri"/>
                <w:b/>
                <w:bCs/>
                <w:sz w:val="24"/>
                <w:szCs w:val="24"/>
                <w:lang w:val="en-US"/>
              </w:rPr>
              <w:t>VII</w:t>
            </w:r>
            <w:r w:rsidRPr="00C030CD">
              <w:rPr>
                <w:rFonts w:eastAsia="Calibri"/>
                <w:b/>
                <w:bCs/>
                <w:sz w:val="24"/>
                <w:szCs w:val="24"/>
              </w:rPr>
              <w:t xml:space="preserve">. Радиофикация, </w:t>
            </w:r>
            <w:proofErr w:type="spellStart"/>
            <w:r w:rsidRPr="00C030CD">
              <w:rPr>
                <w:rFonts w:eastAsia="Calibri"/>
                <w:b/>
                <w:bCs/>
                <w:sz w:val="24"/>
                <w:szCs w:val="24"/>
              </w:rPr>
              <w:t>часофикация</w:t>
            </w:r>
            <w:proofErr w:type="spellEnd"/>
            <w:r w:rsidRPr="00C030CD">
              <w:rPr>
                <w:rFonts w:eastAsia="Calibri"/>
                <w:b/>
                <w:bCs/>
                <w:sz w:val="24"/>
                <w:szCs w:val="24"/>
              </w:rPr>
              <w:t xml:space="preserve">, телевидение, бытовая техника </w:t>
            </w:r>
          </w:p>
          <w:p w:rsidR="00C030CD" w:rsidRPr="00C030CD" w:rsidRDefault="00C030CD" w:rsidP="00C030CD">
            <w:pPr>
              <w:jc w:val="both"/>
              <w:rPr>
                <w:rFonts w:eastAsia="Calibri"/>
                <w:b/>
                <w:bCs/>
                <w:sz w:val="24"/>
                <w:szCs w:val="24"/>
              </w:rPr>
            </w:pPr>
            <w:r w:rsidRPr="00C030CD">
              <w:rPr>
                <w:rFonts w:eastAsia="Calibri"/>
                <w:b/>
                <w:bCs/>
                <w:sz w:val="24"/>
                <w:szCs w:val="24"/>
              </w:rPr>
              <w:t xml:space="preserve">(При наличии на балансе) </w:t>
            </w:r>
          </w:p>
          <w:p w:rsidR="00C030CD" w:rsidRPr="00C030CD" w:rsidRDefault="00C030CD" w:rsidP="00C030CD">
            <w:pPr>
              <w:jc w:val="both"/>
              <w:rPr>
                <w:rFonts w:eastAsia="Calibri"/>
                <w:b/>
                <w:bCs/>
                <w:i/>
                <w:iCs/>
                <w:sz w:val="24"/>
                <w:szCs w:val="24"/>
              </w:rPr>
            </w:pPr>
            <w:r w:rsidRPr="00C030CD">
              <w:rPr>
                <w:rFonts w:eastAsia="Calibri"/>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vAlign w:val="center"/>
          </w:tcPr>
          <w:p w:rsidR="00C030CD" w:rsidRPr="00C030CD" w:rsidRDefault="00C030CD" w:rsidP="00C030CD">
            <w:pPr>
              <w:ind w:right="-74" w:hanging="142"/>
              <w:jc w:val="both"/>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а)</w:t>
            </w:r>
          </w:p>
        </w:tc>
        <w:tc>
          <w:tcPr>
            <w:tcW w:w="7701" w:type="dxa"/>
            <w:gridSpan w:val="4"/>
          </w:tcPr>
          <w:p w:rsidR="00C030CD" w:rsidRPr="00C030CD" w:rsidRDefault="00C030CD" w:rsidP="00C030CD">
            <w:pPr>
              <w:rPr>
                <w:rFonts w:eastAsia="Calibri"/>
                <w:sz w:val="24"/>
                <w:szCs w:val="24"/>
              </w:rPr>
            </w:pPr>
            <w:r w:rsidRPr="00C030CD">
              <w:rPr>
                <w:rFonts w:eastAsia="Calibri"/>
                <w:sz w:val="24"/>
                <w:szCs w:val="24"/>
              </w:rPr>
              <w:t>Холодильник - 10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б)</w:t>
            </w:r>
          </w:p>
        </w:tc>
        <w:tc>
          <w:tcPr>
            <w:tcW w:w="7701" w:type="dxa"/>
            <w:gridSpan w:val="4"/>
          </w:tcPr>
          <w:p w:rsidR="00C030CD" w:rsidRPr="00C030CD" w:rsidRDefault="00C030CD" w:rsidP="00C030CD">
            <w:pPr>
              <w:rPr>
                <w:rFonts w:eastAsia="Calibri"/>
                <w:sz w:val="24"/>
                <w:szCs w:val="24"/>
              </w:rPr>
            </w:pPr>
            <w:r w:rsidRPr="00C030CD">
              <w:rPr>
                <w:rFonts w:eastAsia="Calibri"/>
                <w:sz w:val="24"/>
                <w:szCs w:val="24"/>
              </w:rPr>
              <w:t>Чайник - 10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в)</w:t>
            </w:r>
          </w:p>
        </w:tc>
        <w:tc>
          <w:tcPr>
            <w:tcW w:w="7701" w:type="dxa"/>
            <w:gridSpan w:val="4"/>
          </w:tcPr>
          <w:p w:rsidR="00C030CD" w:rsidRPr="00C030CD" w:rsidRDefault="00C030CD" w:rsidP="00C030CD">
            <w:pPr>
              <w:rPr>
                <w:rFonts w:eastAsia="Calibri"/>
                <w:sz w:val="24"/>
                <w:szCs w:val="24"/>
              </w:rPr>
            </w:pPr>
            <w:r w:rsidRPr="00C030CD">
              <w:rPr>
                <w:rFonts w:eastAsia="Calibri"/>
                <w:sz w:val="24"/>
                <w:szCs w:val="24"/>
              </w:rPr>
              <w:t>Уничтожитель бумаг - 8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г)</w:t>
            </w:r>
          </w:p>
        </w:tc>
        <w:tc>
          <w:tcPr>
            <w:tcW w:w="7701" w:type="dxa"/>
            <w:gridSpan w:val="4"/>
          </w:tcPr>
          <w:p w:rsidR="00C030CD" w:rsidRPr="00C030CD" w:rsidRDefault="00C030CD" w:rsidP="00C030CD">
            <w:pPr>
              <w:rPr>
                <w:rFonts w:eastAsia="Calibri"/>
                <w:sz w:val="24"/>
                <w:szCs w:val="24"/>
              </w:rPr>
            </w:pPr>
            <w:proofErr w:type="spellStart"/>
            <w:r w:rsidRPr="00C030CD">
              <w:rPr>
                <w:rFonts w:eastAsia="Calibri"/>
                <w:color w:val="000000"/>
                <w:sz w:val="24"/>
                <w:szCs w:val="24"/>
              </w:rPr>
              <w:t>Рециркулятор</w:t>
            </w:r>
            <w:proofErr w:type="spellEnd"/>
            <w:r w:rsidRPr="00C030CD">
              <w:rPr>
                <w:rFonts w:eastAsia="Calibri"/>
                <w:color w:val="000000"/>
                <w:sz w:val="24"/>
                <w:szCs w:val="24"/>
              </w:rPr>
              <w:t xml:space="preserve"> бактерицидный - 12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д)</w:t>
            </w:r>
          </w:p>
        </w:tc>
        <w:tc>
          <w:tcPr>
            <w:tcW w:w="7701" w:type="dxa"/>
            <w:gridSpan w:val="4"/>
          </w:tcPr>
          <w:p w:rsidR="00C030CD" w:rsidRPr="00C030CD" w:rsidRDefault="00C030CD" w:rsidP="00C030CD">
            <w:pPr>
              <w:rPr>
                <w:rFonts w:eastAsia="Calibri"/>
                <w:color w:val="000000"/>
                <w:sz w:val="24"/>
                <w:szCs w:val="24"/>
              </w:rPr>
            </w:pPr>
            <w:r w:rsidRPr="00C030CD">
              <w:rPr>
                <w:rFonts w:eastAsia="Calibri"/>
                <w:sz w:val="24"/>
                <w:szCs w:val="24"/>
              </w:rPr>
              <w:t>Сушилка для рук - 6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е)</w:t>
            </w:r>
          </w:p>
        </w:tc>
        <w:tc>
          <w:tcPr>
            <w:tcW w:w="7701" w:type="dxa"/>
            <w:gridSpan w:val="4"/>
          </w:tcPr>
          <w:p w:rsidR="00C030CD" w:rsidRPr="00C030CD" w:rsidRDefault="00C030CD" w:rsidP="00C030CD">
            <w:pPr>
              <w:rPr>
                <w:rFonts w:eastAsia="Calibri"/>
                <w:sz w:val="24"/>
                <w:szCs w:val="24"/>
              </w:rPr>
            </w:pPr>
            <w:r w:rsidRPr="00C030CD">
              <w:rPr>
                <w:rFonts w:eastAsia="Calibri"/>
                <w:sz w:val="24"/>
                <w:szCs w:val="24"/>
              </w:rPr>
              <w:t>Дозатор для жидкого мыла - 6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ё)</w:t>
            </w:r>
          </w:p>
        </w:tc>
        <w:tc>
          <w:tcPr>
            <w:tcW w:w="7701" w:type="dxa"/>
            <w:gridSpan w:val="4"/>
          </w:tcPr>
          <w:p w:rsidR="00C030CD" w:rsidRPr="00C030CD" w:rsidRDefault="00C030CD" w:rsidP="00C030CD">
            <w:pPr>
              <w:rPr>
                <w:rFonts w:eastAsia="Calibri"/>
                <w:sz w:val="24"/>
                <w:szCs w:val="24"/>
              </w:rPr>
            </w:pPr>
            <w:r w:rsidRPr="00C030CD">
              <w:rPr>
                <w:rFonts w:eastAsia="Calibri"/>
                <w:sz w:val="24"/>
                <w:szCs w:val="24"/>
              </w:rPr>
              <w:t>Микроволновая печь - 10 шт.</w:t>
            </w:r>
          </w:p>
        </w:tc>
        <w:tc>
          <w:tcPr>
            <w:tcW w:w="1593" w:type="dxa"/>
          </w:tcPr>
          <w:p w:rsidR="00C030CD" w:rsidRPr="00C030CD" w:rsidRDefault="00C030CD" w:rsidP="00C030CD">
            <w:pPr>
              <w:spacing w:line="276" w:lineRule="auto"/>
              <w:jc w:val="cente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trHeight w:val="447"/>
          <w:jc w:val="center"/>
        </w:trPr>
        <w:tc>
          <w:tcPr>
            <w:tcW w:w="8261" w:type="dxa"/>
            <w:gridSpan w:val="5"/>
            <w:vAlign w:val="center"/>
          </w:tcPr>
          <w:p w:rsidR="00C030CD" w:rsidRPr="00C030CD" w:rsidRDefault="00C030CD" w:rsidP="00C030CD">
            <w:pPr>
              <w:jc w:val="both"/>
              <w:rPr>
                <w:rFonts w:eastAsia="Calibri"/>
                <w:b/>
                <w:bCs/>
                <w:sz w:val="24"/>
                <w:szCs w:val="24"/>
              </w:rPr>
            </w:pPr>
            <w:r w:rsidRPr="00C030CD">
              <w:rPr>
                <w:rFonts w:eastAsia="Calibri"/>
                <w:b/>
                <w:bCs/>
                <w:sz w:val="24"/>
                <w:szCs w:val="24"/>
                <w:lang w:val="en-US"/>
              </w:rPr>
              <w:t>VIII</w:t>
            </w:r>
            <w:r w:rsidRPr="00C030CD">
              <w:rPr>
                <w:rFonts w:eastAsia="Calibri"/>
                <w:b/>
                <w:bCs/>
                <w:sz w:val="24"/>
                <w:szCs w:val="24"/>
              </w:rPr>
              <w:t xml:space="preserve">. Оборудование </w:t>
            </w:r>
            <w:proofErr w:type="gramStart"/>
            <w:r w:rsidRPr="00C030CD">
              <w:rPr>
                <w:rFonts w:eastAsia="Calibri"/>
                <w:b/>
                <w:bCs/>
                <w:sz w:val="24"/>
                <w:szCs w:val="24"/>
              </w:rPr>
              <w:t>систем  видеонаблюдения</w:t>
            </w:r>
            <w:proofErr w:type="gramEnd"/>
            <w:r w:rsidRPr="00C030CD">
              <w:rPr>
                <w:rFonts w:eastAsia="Calibri"/>
                <w:b/>
                <w:bCs/>
                <w:sz w:val="24"/>
                <w:szCs w:val="24"/>
              </w:rPr>
              <w:t xml:space="preserve">. техника </w:t>
            </w:r>
          </w:p>
          <w:p w:rsidR="00C030CD" w:rsidRPr="00C030CD" w:rsidRDefault="00C030CD" w:rsidP="00C030CD">
            <w:pPr>
              <w:jc w:val="both"/>
              <w:rPr>
                <w:rFonts w:eastAsia="Calibri"/>
                <w:b/>
                <w:bCs/>
                <w:i/>
                <w:iCs/>
                <w:sz w:val="24"/>
                <w:szCs w:val="24"/>
              </w:rPr>
            </w:pPr>
            <w:r w:rsidRPr="00C030CD">
              <w:rPr>
                <w:rFonts w:eastAsia="Calibri"/>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vAlign w:val="center"/>
          </w:tcPr>
          <w:p w:rsidR="00C030CD" w:rsidRPr="00C030CD" w:rsidRDefault="00C030CD" w:rsidP="00C030CD">
            <w:pPr>
              <w:ind w:right="-74" w:hanging="142"/>
              <w:jc w:val="both"/>
              <w:rPr>
                <w:rFonts w:eastAsia="Calibri"/>
                <w:b/>
                <w:bCs/>
                <w:i/>
                <w:iCs/>
                <w:sz w:val="24"/>
                <w:szCs w:val="24"/>
              </w:rPr>
            </w:pPr>
            <w:r w:rsidRPr="00C030CD">
              <w:rPr>
                <w:rFonts w:eastAsia="Calibri"/>
                <w:b/>
                <w:bCs/>
                <w:iCs/>
                <w:sz w:val="24"/>
                <w:szCs w:val="24"/>
              </w:rPr>
              <w:t>Техническое состояние</w:t>
            </w:r>
          </w:p>
        </w:tc>
      </w:tr>
      <w:tr w:rsidR="00C030CD" w:rsidRPr="00C030CD" w:rsidTr="00C030CD">
        <w:trPr>
          <w:trHeight w:val="447"/>
          <w:jc w:val="center"/>
        </w:trPr>
        <w:tc>
          <w:tcPr>
            <w:tcW w:w="560" w:type="dxa"/>
            <w:vAlign w:val="center"/>
          </w:tcPr>
          <w:p w:rsidR="00C030CD" w:rsidRPr="00C030CD" w:rsidRDefault="00C030CD" w:rsidP="00C030CD">
            <w:pPr>
              <w:jc w:val="both"/>
              <w:rPr>
                <w:rFonts w:eastAsia="Calibri"/>
                <w:b/>
                <w:bCs/>
                <w:sz w:val="24"/>
                <w:szCs w:val="24"/>
                <w:lang w:val="en-US"/>
              </w:rPr>
            </w:pPr>
            <w:r w:rsidRPr="00C030CD">
              <w:rPr>
                <w:rFonts w:eastAsia="Calibri"/>
                <w:iCs/>
                <w:sz w:val="24"/>
                <w:szCs w:val="24"/>
              </w:rPr>
              <w:t>а)</w:t>
            </w:r>
          </w:p>
        </w:tc>
        <w:tc>
          <w:tcPr>
            <w:tcW w:w="7701" w:type="dxa"/>
            <w:gridSpan w:val="4"/>
            <w:vAlign w:val="center"/>
          </w:tcPr>
          <w:p w:rsidR="00C030CD" w:rsidRPr="00C030CD" w:rsidRDefault="00C030CD" w:rsidP="00C030CD">
            <w:pPr>
              <w:jc w:val="both"/>
              <w:rPr>
                <w:rFonts w:eastAsia="Calibri"/>
                <w:b/>
                <w:bCs/>
                <w:sz w:val="24"/>
                <w:szCs w:val="24"/>
              </w:rPr>
            </w:pPr>
            <w:r w:rsidRPr="00C030CD">
              <w:rPr>
                <w:rFonts w:eastAsia="Calibri"/>
                <w:b/>
                <w:sz w:val="24"/>
                <w:szCs w:val="24"/>
                <w:u w:val="single"/>
              </w:rPr>
              <w:t>Телевизионные системы охраны и наблюдения</w:t>
            </w:r>
          </w:p>
        </w:tc>
        <w:tc>
          <w:tcPr>
            <w:tcW w:w="1593" w:type="dxa"/>
            <w:vAlign w:val="center"/>
          </w:tcPr>
          <w:p w:rsidR="00C030CD" w:rsidRPr="00C030CD" w:rsidRDefault="00C030CD" w:rsidP="00C030CD">
            <w:pPr>
              <w:ind w:right="-74" w:hanging="142"/>
              <w:jc w:val="both"/>
              <w:rPr>
                <w:rFonts w:eastAsia="Calibri"/>
                <w:b/>
                <w:bCs/>
                <w:iCs/>
                <w:sz w:val="24"/>
                <w:szCs w:val="24"/>
              </w:rPr>
            </w:pPr>
          </w:p>
        </w:tc>
      </w:tr>
      <w:tr w:rsidR="00C030CD" w:rsidRPr="00C030CD" w:rsidTr="00C030CD">
        <w:trPr>
          <w:trHeight w:val="447"/>
          <w:jc w:val="center"/>
        </w:trPr>
        <w:tc>
          <w:tcPr>
            <w:tcW w:w="560" w:type="dxa"/>
            <w:vAlign w:val="center"/>
          </w:tcPr>
          <w:p w:rsidR="00C030CD" w:rsidRPr="00C030CD" w:rsidRDefault="00C030CD" w:rsidP="00C030CD">
            <w:pPr>
              <w:jc w:val="both"/>
              <w:rPr>
                <w:rFonts w:eastAsia="Calibri"/>
                <w:b/>
                <w:bCs/>
                <w:sz w:val="24"/>
                <w:szCs w:val="24"/>
                <w:lang w:val="en-US"/>
              </w:rPr>
            </w:pPr>
            <w:r w:rsidRPr="00C030CD">
              <w:rPr>
                <w:sz w:val="24"/>
                <w:szCs w:val="24"/>
              </w:rPr>
              <w:t>1</w:t>
            </w:r>
          </w:p>
        </w:tc>
        <w:tc>
          <w:tcPr>
            <w:tcW w:w="7701" w:type="dxa"/>
            <w:gridSpan w:val="4"/>
            <w:vAlign w:val="center"/>
          </w:tcPr>
          <w:p w:rsidR="00C030CD" w:rsidRPr="00C030CD" w:rsidRDefault="00C030CD" w:rsidP="00C030CD">
            <w:pPr>
              <w:jc w:val="both"/>
              <w:rPr>
                <w:rFonts w:eastAsia="Calibri"/>
                <w:b/>
                <w:sz w:val="24"/>
                <w:szCs w:val="24"/>
                <w:u w:val="single"/>
              </w:rPr>
            </w:pPr>
            <w:r w:rsidRPr="00C030CD">
              <w:rPr>
                <w:rFonts w:eastAsia="Calibri"/>
                <w:sz w:val="24"/>
                <w:szCs w:val="24"/>
              </w:rPr>
              <w:t xml:space="preserve">Видеокамеры для установки внутри помещения - </w:t>
            </w:r>
            <w:r w:rsidRPr="00C030CD">
              <w:rPr>
                <w:sz w:val="24"/>
                <w:szCs w:val="24"/>
              </w:rPr>
              <w:t>6 шт.</w:t>
            </w:r>
          </w:p>
        </w:tc>
        <w:tc>
          <w:tcPr>
            <w:tcW w:w="1593" w:type="dxa"/>
            <w:vAlign w:val="center"/>
          </w:tcPr>
          <w:p w:rsidR="00C030CD" w:rsidRPr="00C030CD" w:rsidRDefault="00C030CD" w:rsidP="00C030CD">
            <w:pPr>
              <w:ind w:right="-74" w:hanging="142"/>
              <w:jc w:val="both"/>
              <w:rPr>
                <w:rFonts w:eastAsia="Calibri"/>
                <w:b/>
                <w:bCs/>
                <w:iCs/>
                <w:sz w:val="24"/>
                <w:szCs w:val="24"/>
              </w:rPr>
            </w:pPr>
            <w:r w:rsidRPr="00C030CD">
              <w:rPr>
                <w:rFonts w:eastAsia="Calibri"/>
                <w:sz w:val="24"/>
                <w:szCs w:val="24"/>
                <w:lang w:eastAsia="en-US"/>
              </w:rPr>
              <w:t>Исправное</w:t>
            </w:r>
          </w:p>
        </w:tc>
      </w:tr>
      <w:tr w:rsidR="00C030CD" w:rsidRPr="00C030CD" w:rsidTr="00C030CD">
        <w:trPr>
          <w:jc w:val="center"/>
        </w:trPr>
        <w:tc>
          <w:tcPr>
            <w:tcW w:w="8261" w:type="dxa"/>
            <w:gridSpan w:val="5"/>
            <w:vAlign w:val="center"/>
          </w:tcPr>
          <w:p w:rsidR="00C030CD" w:rsidRPr="00C030CD" w:rsidRDefault="00C030CD" w:rsidP="00C030CD">
            <w:pPr>
              <w:autoSpaceDE w:val="0"/>
              <w:autoSpaceDN w:val="0"/>
              <w:adjustRightInd w:val="0"/>
              <w:jc w:val="both"/>
              <w:rPr>
                <w:color w:val="000000"/>
                <w:sz w:val="24"/>
                <w:szCs w:val="24"/>
              </w:rPr>
            </w:pPr>
            <w:r w:rsidRPr="00C030CD">
              <w:rPr>
                <w:b/>
                <w:bCs/>
                <w:color w:val="000000"/>
                <w:sz w:val="24"/>
                <w:szCs w:val="24"/>
              </w:rPr>
              <w:t xml:space="preserve">XI. Секционные и автоматические ворота, шлагбаум, двери. </w:t>
            </w:r>
          </w:p>
          <w:p w:rsidR="00C030CD" w:rsidRPr="00C030CD" w:rsidRDefault="00C030CD" w:rsidP="00C030CD">
            <w:pPr>
              <w:jc w:val="both"/>
              <w:rPr>
                <w:sz w:val="24"/>
                <w:szCs w:val="24"/>
              </w:rPr>
            </w:pPr>
            <w:r w:rsidRPr="00C030CD">
              <w:rPr>
                <w:b/>
                <w:bCs/>
                <w:i/>
                <w:iCs/>
                <w:sz w:val="24"/>
                <w:szCs w:val="24"/>
              </w:rPr>
              <w:t>Наименование, количество, основные параметры имеющихся в наличии эксплуатируемых систем и оборудования.</w:t>
            </w:r>
          </w:p>
        </w:tc>
        <w:tc>
          <w:tcPr>
            <w:tcW w:w="1593" w:type="dxa"/>
          </w:tcPr>
          <w:p w:rsidR="00C030CD" w:rsidRPr="00C030CD" w:rsidRDefault="00C030CD" w:rsidP="00C030CD">
            <w:pPr>
              <w:jc w:val="both"/>
              <w:rPr>
                <w:rFonts w:eastAsia="Calibri"/>
                <w:sz w:val="24"/>
                <w:szCs w:val="24"/>
                <w:lang w:eastAsia="en-US"/>
              </w:rPr>
            </w:pPr>
            <w:r w:rsidRPr="00C030CD">
              <w:rPr>
                <w:rFonts w:eastAsia="Calibri"/>
                <w:b/>
                <w:bCs/>
                <w:iCs/>
                <w:sz w:val="24"/>
                <w:szCs w:val="24"/>
              </w:rPr>
              <w:t>Техническое состояние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lang w:val="en-US"/>
              </w:rPr>
            </w:pPr>
            <w:r w:rsidRPr="00C030CD">
              <w:rPr>
                <w:rFonts w:eastAsia="Calibri"/>
                <w:iCs/>
                <w:sz w:val="24"/>
                <w:szCs w:val="24"/>
              </w:rPr>
              <w:t>а</w:t>
            </w:r>
            <w:r w:rsidRPr="00C030CD">
              <w:rPr>
                <w:rFonts w:eastAsia="Calibri"/>
                <w:iCs/>
                <w:sz w:val="24"/>
                <w:szCs w:val="24"/>
                <w:lang w:val="en-US"/>
              </w:rPr>
              <w:t>)</w:t>
            </w:r>
          </w:p>
        </w:tc>
        <w:tc>
          <w:tcPr>
            <w:tcW w:w="7701" w:type="dxa"/>
            <w:gridSpan w:val="4"/>
            <w:vAlign w:val="center"/>
          </w:tcPr>
          <w:p w:rsidR="00C030CD" w:rsidRPr="00C030CD" w:rsidRDefault="00C030CD" w:rsidP="00C030CD">
            <w:pPr>
              <w:jc w:val="both"/>
              <w:rPr>
                <w:rFonts w:eastAsia="Calibri"/>
                <w:iCs/>
                <w:sz w:val="24"/>
                <w:szCs w:val="24"/>
              </w:rPr>
            </w:pPr>
            <w:r w:rsidRPr="00C030CD">
              <w:rPr>
                <w:sz w:val="24"/>
                <w:szCs w:val="24"/>
              </w:rPr>
              <w:t xml:space="preserve">Ворота секционные </w:t>
            </w:r>
            <w:r w:rsidRPr="00C030CD">
              <w:rPr>
                <w:sz w:val="24"/>
                <w:szCs w:val="24"/>
                <w:lang w:val="en-US"/>
              </w:rPr>
              <w:t xml:space="preserve">Herman </w:t>
            </w:r>
            <w:r w:rsidRPr="00C030CD">
              <w:rPr>
                <w:sz w:val="24"/>
                <w:szCs w:val="24"/>
              </w:rPr>
              <w:t>– 3 шт.</w:t>
            </w:r>
          </w:p>
        </w:tc>
        <w:tc>
          <w:tcPr>
            <w:tcW w:w="1593" w:type="dxa"/>
          </w:tcPr>
          <w:p w:rsidR="00C030CD" w:rsidRPr="00C030CD" w:rsidRDefault="00C030CD" w:rsidP="00C030CD">
            <w:pPr>
              <w:rPr>
                <w:sz w:val="24"/>
                <w:szCs w:val="24"/>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б)</w:t>
            </w:r>
          </w:p>
        </w:tc>
        <w:tc>
          <w:tcPr>
            <w:tcW w:w="7701" w:type="dxa"/>
            <w:gridSpan w:val="4"/>
            <w:vAlign w:val="center"/>
          </w:tcPr>
          <w:p w:rsidR="00C030CD" w:rsidRPr="00C030CD" w:rsidRDefault="00C030CD" w:rsidP="00C030CD">
            <w:pPr>
              <w:jc w:val="both"/>
              <w:rPr>
                <w:sz w:val="24"/>
                <w:szCs w:val="24"/>
              </w:rPr>
            </w:pPr>
            <w:r w:rsidRPr="00C030CD">
              <w:rPr>
                <w:sz w:val="24"/>
                <w:szCs w:val="24"/>
              </w:rPr>
              <w:t xml:space="preserve">Ворота секционные </w:t>
            </w:r>
            <w:proofErr w:type="spellStart"/>
            <w:r w:rsidRPr="00C030CD">
              <w:rPr>
                <w:sz w:val="24"/>
                <w:szCs w:val="24"/>
              </w:rPr>
              <w:t>Алютех</w:t>
            </w:r>
            <w:proofErr w:type="spellEnd"/>
            <w:r w:rsidRPr="00C030CD">
              <w:rPr>
                <w:sz w:val="24"/>
                <w:szCs w:val="24"/>
              </w:rPr>
              <w:t xml:space="preserve"> </w:t>
            </w:r>
            <w:proofErr w:type="spellStart"/>
            <w:r w:rsidRPr="00C030CD">
              <w:rPr>
                <w:sz w:val="24"/>
                <w:szCs w:val="24"/>
              </w:rPr>
              <w:t>ProTrend</w:t>
            </w:r>
            <w:proofErr w:type="spellEnd"/>
            <w:r w:rsidRPr="00C030CD">
              <w:rPr>
                <w:sz w:val="24"/>
                <w:szCs w:val="24"/>
              </w:rPr>
              <w:t xml:space="preserve"> – 2 шт.</w:t>
            </w:r>
          </w:p>
        </w:tc>
        <w:tc>
          <w:tcPr>
            <w:tcW w:w="1593" w:type="dxa"/>
          </w:tcPr>
          <w:p w:rsidR="00C030CD" w:rsidRPr="00C030CD" w:rsidRDefault="00C030CD" w:rsidP="00C030CD">
            <w:pPr>
              <w:rPr>
                <w:sz w:val="24"/>
                <w:szCs w:val="24"/>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в)</w:t>
            </w:r>
          </w:p>
        </w:tc>
        <w:tc>
          <w:tcPr>
            <w:tcW w:w="7701" w:type="dxa"/>
            <w:gridSpan w:val="4"/>
            <w:vAlign w:val="center"/>
          </w:tcPr>
          <w:p w:rsidR="00C030CD" w:rsidRPr="00C030CD" w:rsidRDefault="00C030CD" w:rsidP="00C030CD">
            <w:pPr>
              <w:jc w:val="both"/>
              <w:rPr>
                <w:sz w:val="24"/>
                <w:szCs w:val="24"/>
              </w:rPr>
            </w:pPr>
            <w:r w:rsidRPr="00C030CD">
              <w:rPr>
                <w:sz w:val="24"/>
                <w:szCs w:val="24"/>
              </w:rPr>
              <w:t>Ограждение с распашными воротами – 1 шт.</w:t>
            </w:r>
          </w:p>
        </w:tc>
        <w:tc>
          <w:tcPr>
            <w:tcW w:w="1593" w:type="dxa"/>
          </w:tcPr>
          <w:p w:rsidR="00C030CD" w:rsidRPr="00C030CD" w:rsidRDefault="00C030CD" w:rsidP="00C030CD">
            <w:pPr>
              <w:rPr>
                <w:rFonts w:eastAsia="Calibri"/>
                <w:sz w:val="24"/>
                <w:szCs w:val="24"/>
                <w:lang w:eastAsia="en-US"/>
              </w:rPr>
            </w:pPr>
            <w:r w:rsidRPr="00C030CD">
              <w:rPr>
                <w:rFonts w:eastAsia="Calibri"/>
                <w:sz w:val="24"/>
                <w:szCs w:val="24"/>
                <w:lang w:eastAsia="en-US"/>
              </w:rPr>
              <w:t>Исправное</w:t>
            </w:r>
          </w:p>
        </w:tc>
      </w:tr>
      <w:tr w:rsidR="00C030CD" w:rsidRPr="00C030CD" w:rsidTr="00C030CD">
        <w:trPr>
          <w:jc w:val="center"/>
        </w:trPr>
        <w:tc>
          <w:tcPr>
            <w:tcW w:w="560" w:type="dxa"/>
            <w:vAlign w:val="center"/>
          </w:tcPr>
          <w:p w:rsidR="00C030CD" w:rsidRPr="00C030CD" w:rsidRDefault="00C030CD" w:rsidP="00C030CD">
            <w:pPr>
              <w:jc w:val="center"/>
              <w:rPr>
                <w:rFonts w:eastAsia="Calibri"/>
                <w:iCs/>
                <w:sz w:val="24"/>
                <w:szCs w:val="24"/>
              </w:rPr>
            </w:pPr>
            <w:r w:rsidRPr="00C030CD">
              <w:rPr>
                <w:rFonts w:eastAsia="Calibri"/>
                <w:iCs/>
                <w:sz w:val="24"/>
                <w:szCs w:val="24"/>
              </w:rPr>
              <w:t>г)</w:t>
            </w:r>
          </w:p>
        </w:tc>
        <w:tc>
          <w:tcPr>
            <w:tcW w:w="7701" w:type="dxa"/>
            <w:gridSpan w:val="4"/>
            <w:vAlign w:val="center"/>
          </w:tcPr>
          <w:p w:rsidR="00C030CD" w:rsidRPr="00C030CD" w:rsidRDefault="00C030CD" w:rsidP="00C030CD">
            <w:pPr>
              <w:jc w:val="both"/>
              <w:rPr>
                <w:sz w:val="24"/>
                <w:szCs w:val="24"/>
              </w:rPr>
            </w:pPr>
            <w:r w:rsidRPr="00C030CD">
              <w:rPr>
                <w:sz w:val="24"/>
                <w:szCs w:val="24"/>
              </w:rPr>
              <w:t>Ворота автоматические распашные – 1 шт.</w:t>
            </w:r>
          </w:p>
        </w:tc>
        <w:tc>
          <w:tcPr>
            <w:tcW w:w="1593" w:type="dxa"/>
          </w:tcPr>
          <w:p w:rsidR="00C030CD" w:rsidRPr="00C030CD" w:rsidRDefault="00C030CD" w:rsidP="00C030CD">
            <w:pPr>
              <w:rPr>
                <w:rFonts w:eastAsia="Calibri"/>
                <w:sz w:val="24"/>
                <w:szCs w:val="24"/>
                <w:lang w:eastAsia="en-US"/>
              </w:rPr>
            </w:pPr>
            <w:r w:rsidRPr="00C030CD">
              <w:rPr>
                <w:rFonts w:eastAsia="Calibri"/>
                <w:sz w:val="24"/>
                <w:szCs w:val="24"/>
                <w:lang w:eastAsia="en-US"/>
              </w:rPr>
              <w:t>Исправное</w:t>
            </w:r>
          </w:p>
        </w:tc>
      </w:tr>
    </w:tbl>
    <w:p w:rsidR="00C030CD" w:rsidRPr="00C030CD" w:rsidRDefault="00C030CD" w:rsidP="00C030CD"/>
    <w:p w:rsidR="00E92FB1" w:rsidRDefault="00E92FB1" w:rsidP="000B46FD">
      <w:pPr>
        <w:spacing w:before="720" w:after="120"/>
        <w:jc w:val="center"/>
        <w:rPr>
          <w:b/>
          <w:color w:val="000000" w:themeColor="text1"/>
          <w:sz w:val="26"/>
          <w:szCs w:val="26"/>
        </w:rPr>
      </w:pPr>
    </w:p>
    <w:p w:rsidR="00E92FB1" w:rsidRDefault="00E92FB1" w:rsidP="000B46FD">
      <w:pPr>
        <w:spacing w:before="720" w:after="120"/>
        <w:jc w:val="center"/>
        <w:rPr>
          <w:b/>
          <w:color w:val="000000" w:themeColor="text1"/>
          <w:sz w:val="26"/>
          <w:szCs w:val="26"/>
        </w:rPr>
      </w:pPr>
    </w:p>
    <w:p w:rsidR="00676FF6" w:rsidRDefault="00676FF6" w:rsidP="0048397D">
      <w:pPr>
        <w:ind w:right="567" w:firstLine="5529"/>
        <w:rPr>
          <w:sz w:val="24"/>
          <w:szCs w:val="24"/>
        </w:rPr>
        <w:sectPr w:rsidR="00676FF6" w:rsidSect="00A868E6">
          <w:headerReference w:type="default" r:id="rId15"/>
          <w:pgSz w:w="11906" w:h="16838"/>
          <w:pgMar w:top="1134" w:right="567" w:bottom="1134" w:left="1701" w:header="709" w:footer="709" w:gutter="0"/>
          <w:cols w:space="708"/>
          <w:titlePg/>
          <w:docGrid w:linePitch="360"/>
        </w:sectPr>
      </w:pPr>
    </w:p>
    <w:p w:rsidR="0048397D" w:rsidRPr="00D26AC6" w:rsidRDefault="0048397D" w:rsidP="00C030CD">
      <w:pPr>
        <w:ind w:left="10915" w:right="567"/>
        <w:rPr>
          <w:sz w:val="24"/>
          <w:szCs w:val="24"/>
        </w:rPr>
      </w:pPr>
      <w:r w:rsidRPr="00D26AC6">
        <w:rPr>
          <w:sz w:val="24"/>
          <w:szCs w:val="24"/>
        </w:rPr>
        <w:lastRenderedPageBreak/>
        <w:t>Приложение №</w:t>
      </w:r>
      <w:r>
        <w:rPr>
          <w:sz w:val="24"/>
          <w:szCs w:val="24"/>
        </w:rPr>
        <w:t xml:space="preserve"> 2</w:t>
      </w:r>
    </w:p>
    <w:p w:rsidR="0048397D" w:rsidRPr="00D26AC6" w:rsidRDefault="0048397D" w:rsidP="00C030CD">
      <w:pPr>
        <w:ind w:left="10915" w:right="425"/>
        <w:rPr>
          <w:sz w:val="24"/>
          <w:szCs w:val="24"/>
        </w:rPr>
      </w:pPr>
      <w:r>
        <w:rPr>
          <w:sz w:val="24"/>
          <w:szCs w:val="24"/>
        </w:rPr>
        <w:t xml:space="preserve">к государственному </w:t>
      </w:r>
      <w:r w:rsidRPr="00D26AC6">
        <w:rPr>
          <w:sz w:val="24"/>
          <w:szCs w:val="24"/>
        </w:rPr>
        <w:t xml:space="preserve">контракту </w:t>
      </w:r>
    </w:p>
    <w:p w:rsidR="0048397D" w:rsidRPr="00D26AC6" w:rsidRDefault="0048397D" w:rsidP="00C030CD">
      <w:pPr>
        <w:ind w:left="10915" w:right="425"/>
        <w:rPr>
          <w:sz w:val="24"/>
          <w:szCs w:val="24"/>
        </w:rPr>
      </w:pPr>
      <w:r w:rsidRPr="00D26AC6">
        <w:rPr>
          <w:sz w:val="24"/>
          <w:szCs w:val="24"/>
        </w:rPr>
        <w:t>от «___</w:t>
      </w:r>
      <w:r>
        <w:rPr>
          <w:sz w:val="24"/>
          <w:szCs w:val="24"/>
        </w:rPr>
        <w:t>_</w:t>
      </w:r>
      <w:r w:rsidRPr="00D26AC6">
        <w:rPr>
          <w:sz w:val="24"/>
          <w:szCs w:val="24"/>
        </w:rPr>
        <w:t>»___________</w:t>
      </w:r>
      <w:r w:rsidR="006F2FD6">
        <w:rPr>
          <w:sz w:val="24"/>
          <w:szCs w:val="24"/>
        </w:rPr>
        <w:t xml:space="preserve"> </w:t>
      </w:r>
      <w:r>
        <w:rPr>
          <w:sz w:val="24"/>
          <w:szCs w:val="24"/>
        </w:rPr>
        <w:t xml:space="preserve"> </w:t>
      </w:r>
      <w:proofErr w:type="gramStart"/>
      <w:r w:rsidRPr="00D26AC6">
        <w:rPr>
          <w:sz w:val="24"/>
          <w:szCs w:val="24"/>
        </w:rPr>
        <w:t>г</w:t>
      </w:r>
      <w:proofErr w:type="gramEnd"/>
      <w:r w:rsidRPr="00D26AC6">
        <w:rPr>
          <w:sz w:val="24"/>
          <w:szCs w:val="24"/>
        </w:rPr>
        <w:t>.</w:t>
      </w:r>
    </w:p>
    <w:p w:rsidR="0048397D" w:rsidRPr="00D26AC6" w:rsidRDefault="0048397D" w:rsidP="00C030CD">
      <w:pPr>
        <w:ind w:left="10915" w:right="425"/>
        <w:rPr>
          <w:sz w:val="24"/>
          <w:szCs w:val="24"/>
        </w:rPr>
      </w:pPr>
      <w:r w:rsidRPr="00D26AC6">
        <w:rPr>
          <w:sz w:val="24"/>
          <w:szCs w:val="24"/>
        </w:rPr>
        <w:t>№</w:t>
      </w:r>
      <w:r>
        <w:rPr>
          <w:sz w:val="24"/>
          <w:szCs w:val="24"/>
        </w:rPr>
        <w:t xml:space="preserve"> 02-16/</w:t>
      </w:r>
      <w:r w:rsidRPr="00D26AC6">
        <w:rPr>
          <w:sz w:val="24"/>
          <w:szCs w:val="24"/>
        </w:rPr>
        <w:t>_____</w:t>
      </w:r>
      <w:r>
        <w:rPr>
          <w:sz w:val="24"/>
          <w:szCs w:val="24"/>
        </w:rPr>
        <w:t>__________</w:t>
      </w:r>
    </w:p>
    <w:p w:rsidR="0048397D" w:rsidRPr="00E82A1C" w:rsidRDefault="0048397D" w:rsidP="0048397D">
      <w:pPr>
        <w:spacing w:before="480" w:after="120"/>
        <w:jc w:val="center"/>
        <w:rPr>
          <w:b/>
          <w:sz w:val="28"/>
          <w:szCs w:val="28"/>
        </w:rPr>
      </w:pPr>
      <w:r>
        <w:rPr>
          <w:b/>
          <w:sz w:val="28"/>
          <w:szCs w:val="28"/>
        </w:rPr>
        <w:t>Таблица цен</w:t>
      </w:r>
    </w:p>
    <w:tbl>
      <w:tblPr>
        <w:tblW w:w="14196" w:type="dxa"/>
        <w:tblInd w:w="88" w:type="dxa"/>
        <w:tblLayout w:type="fixed"/>
        <w:tblLook w:val="04A0" w:firstRow="1" w:lastRow="0" w:firstColumn="1" w:lastColumn="0" w:noHBand="0" w:noVBand="1"/>
      </w:tblPr>
      <w:tblGrid>
        <w:gridCol w:w="587"/>
        <w:gridCol w:w="2694"/>
        <w:gridCol w:w="2693"/>
        <w:gridCol w:w="1559"/>
        <w:gridCol w:w="992"/>
        <w:gridCol w:w="1135"/>
        <w:gridCol w:w="2268"/>
        <w:gridCol w:w="2268"/>
      </w:tblGrid>
      <w:tr w:rsidR="002C4C5E" w:rsidRPr="00057EA7" w:rsidTr="002C4C5E">
        <w:trPr>
          <w:trHeight w:val="516"/>
        </w:trPr>
        <w:tc>
          <w:tcPr>
            <w:tcW w:w="587" w:type="dxa"/>
            <w:tcBorders>
              <w:top w:val="single" w:sz="4" w:space="0" w:color="auto"/>
              <w:left w:val="single" w:sz="4" w:space="0" w:color="auto"/>
              <w:bottom w:val="single" w:sz="4" w:space="0" w:color="auto"/>
              <w:right w:val="single" w:sz="4" w:space="0" w:color="auto"/>
            </w:tcBorders>
            <w:vAlign w:val="center"/>
            <w:hideMark/>
          </w:tcPr>
          <w:p w:rsidR="002C4C5E" w:rsidRPr="002C4C5E" w:rsidRDefault="002C4C5E" w:rsidP="002C4C5E">
            <w:pPr>
              <w:jc w:val="center"/>
            </w:pPr>
            <w:r w:rsidRPr="002C4C5E">
              <w:t>№</w:t>
            </w:r>
          </w:p>
          <w:p w:rsidR="002C4C5E" w:rsidRPr="002C4C5E" w:rsidRDefault="002C4C5E" w:rsidP="002C4C5E">
            <w:pPr>
              <w:jc w:val="center"/>
            </w:pPr>
            <w:proofErr w:type="gramStart"/>
            <w:r w:rsidRPr="002C4C5E">
              <w:t>п</w:t>
            </w:r>
            <w:proofErr w:type="gramEnd"/>
            <w:r w:rsidRPr="002C4C5E">
              <w:t>/п</w:t>
            </w:r>
          </w:p>
        </w:tc>
        <w:tc>
          <w:tcPr>
            <w:tcW w:w="2694" w:type="dxa"/>
            <w:tcBorders>
              <w:top w:val="single" w:sz="4" w:space="0" w:color="auto"/>
              <w:left w:val="nil"/>
              <w:bottom w:val="single" w:sz="4" w:space="0" w:color="auto"/>
              <w:right w:val="single" w:sz="4" w:space="0" w:color="auto"/>
            </w:tcBorders>
            <w:vAlign w:val="center"/>
            <w:hideMark/>
          </w:tcPr>
          <w:p w:rsidR="002C4C5E" w:rsidRPr="002C4C5E" w:rsidRDefault="002C4C5E" w:rsidP="002C4C5E">
            <w:pPr>
              <w:jc w:val="center"/>
              <w:rPr>
                <w:rFonts w:eastAsiaTheme="minorHAnsi"/>
              </w:rPr>
            </w:pPr>
            <w:r w:rsidRPr="002C4C5E">
              <w:t>Наименование услуги</w:t>
            </w:r>
          </w:p>
        </w:tc>
        <w:tc>
          <w:tcPr>
            <w:tcW w:w="2693" w:type="dxa"/>
            <w:tcBorders>
              <w:top w:val="single" w:sz="4" w:space="0" w:color="auto"/>
              <w:left w:val="nil"/>
              <w:bottom w:val="single" w:sz="4" w:space="0" w:color="auto"/>
              <w:right w:val="single" w:sz="4" w:space="0" w:color="auto"/>
            </w:tcBorders>
            <w:vAlign w:val="center"/>
          </w:tcPr>
          <w:p w:rsidR="002C4C5E" w:rsidRPr="002C4C5E" w:rsidRDefault="002C4C5E" w:rsidP="002C4C5E">
            <w:pPr>
              <w:jc w:val="center"/>
            </w:pPr>
            <w:r w:rsidRPr="002C4C5E">
              <w:t>Адрес объекта</w:t>
            </w:r>
          </w:p>
        </w:tc>
        <w:tc>
          <w:tcPr>
            <w:tcW w:w="1559"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Период</w:t>
            </w:r>
          </w:p>
        </w:tc>
        <w:tc>
          <w:tcPr>
            <w:tcW w:w="992"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Ед. изм.</w:t>
            </w:r>
          </w:p>
        </w:tc>
        <w:tc>
          <w:tcPr>
            <w:tcW w:w="1135"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Объем услуги</w:t>
            </w:r>
          </w:p>
        </w:tc>
        <w:tc>
          <w:tcPr>
            <w:tcW w:w="2268"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 xml:space="preserve">Цена услуг в месяц, в </w:t>
            </w:r>
            <w:proofErr w:type="spellStart"/>
            <w:r w:rsidRPr="002C4C5E">
              <w:t>т.ч</w:t>
            </w:r>
            <w:proofErr w:type="spellEnd"/>
            <w:r w:rsidRPr="002C4C5E">
              <w:t>. НДС/НДС не облагается, руб.</w:t>
            </w:r>
          </w:p>
        </w:tc>
        <w:tc>
          <w:tcPr>
            <w:tcW w:w="2268" w:type="dxa"/>
            <w:tcBorders>
              <w:top w:val="single" w:sz="4" w:space="0" w:color="auto"/>
              <w:left w:val="nil"/>
              <w:bottom w:val="single" w:sz="4" w:space="0" w:color="auto"/>
              <w:right w:val="single" w:sz="4" w:space="0" w:color="auto"/>
            </w:tcBorders>
            <w:vAlign w:val="center"/>
          </w:tcPr>
          <w:p w:rsidR="002C4C5E" w:rsidRPr="002C4C5E" w:rsidRDefault="002C4C5E" w:rsidP="002C4C5E">
            <w:pPr>
              <w:jc w:val="center"/>
            </w:pPr>
            <w:r w:rsidRPr="002C4C5E">
              <w:t xml:space="preserve">Общая цена услуг, в </w:t>
            </w:r>
            <w:proofErr w:type="spellStart"/>
            <w:r w:rsidRPr="002C4C5E">
              <w:t>т.ч</w:t>
            </w:r>
            <w:proofErr w:type="spellEnd"/>
            <w:r w:rsidRPr="002C4C5E">
              <w:t>. НДС/НДС не облагается, руб.</w:t>
            </w:r>
          </w:p>
        </w:tc>
      </w:tr>
      <w:tr w:rsidR="002C4C5E" w:rsidRPr="00057EA7" w:rsidTr="002C4C5E">
        <w:trPr>
          <w:trHeight w:val="50"/>
        </w:trPr>
        <w:tc>
          <w:tcPr>
            <w:tcW w:w="587" w:type="dxa"/>
            <w:tcBorders>
              <w:top w:val="nil"/>
              <w:left w:val="single" w:sz="4" w:space="0" w:color="auto"/>
              <w:bottom w:val="single" w:sz="4" w:space="0" w:color="auto"/>
              <w:right w:val="single" w:sz="4" w:space="0" w:color="auto"/>
            </w:tcBorders>
            <w:vAlign w:val="center"/>
            <w:hideMark/>
          </w:tcPr>
          <w:p w:rsidR="002C4C5E" w:rsidRPr="002C4C5E" w:rsidRDefault="002C4C5E" w:rsidP="002C4C5E">
            <w:pPr>
              <w:jc w:val="center"/>
            </w:pPr>
            <w:r w:rsidRPr="002C4C5E">
              <w:t>1</w:t>
            </w:r>
          </w:p>
        </w:tc>
        <w:tc>
          <w:tcPr>
            <w:tcW w:w="2694" w:type="dxa"/>
            <w:tcBorders>
              <w:top w:val="nil"/>
              <w:left w:val="nil"/>
              <w:bottom w:val="single" w:sz="4" w:space="0" w:color="auto"/>
              <w:right w:val="single" w:sz="4" w:space="0" w:color="auto"/>
            </w:tcBorders>
            <w:vAlign w:val="center"/>
          </w:tcPr>
          <w:p w:rsidR="002C4C5E" w:rsidRPr="002C4C5E" w:rsidRDefault="002C4C5E" w:rsidP="002C4C5E">
            <w:pPr>
              <w:jc w:val="center"/>
            </w:pPr>
            <w:r w:rsidRPr="002C4C5E">
              <w:t>2</w:t>
            </w:r>
          </w:p>
        </w:tc>
        <w:tc>
          <w:tcPr>
            <w:tcW w:w="2693" w:type="dxa"/>
            <w:tcBorders>
              <w:top w:val="nil"/>
              <w:left w:val="nil"/>
              <w:bottom w:val="single" w:sz="4" w:space="0" w:color="auto"/>
              <w:right w:val="single" w:sz="4" w:space="0" w:color="auto"/>
            </w:tcBorders>
            <w:vAlign w:val="center"/>
          </w:tcPr>
          <w:p w:rsidR="002C4C5E" w:rsidRPr="002C4C5E" w:rsidRDefault="002C4C5E" w:rsidP="002C4C5E">
            <w:pPr>
              <w:jc w:val="center"/>
            </w:pPr>
            <w:r w:rsidRPr="002C4C5E">
              <w:t>3</w:t>
            </w:r>
          </w:p>
        </w:tc>
        <w:tc>
          <w:tcPr>
            <w:tcW w:w="1559"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4</w:t>
            </w:r>
          </w:p>
        </w:tc>
        <w:tc>
          <w:tcPr>
            <w:tcW w:w="992"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5</w:t>
            </w:r>
          </w:p>
        </w:tc>
        <w:tc>
          <w:tcPr>
            <w:tcW w:w="1135" w:type="dxa"/>
            <w:tcBorders>
              <w:top w:val="single" w:sz="4" w:space="0" w:color="auto"/>
              <w:left w:val="single" w:sz="4" w:space="0" w:color="auto"/>
              <w:bottom w:val="single" w:sz="4" w:space="0" w:color="auto"/>
              <w:right w:val="single" w:sz="4" w:space="0" w:color="auto"/>
            </w:tcBorders>
            <w:vAlign w:val="center"/>
          </w:tcPr>
          <w:p w:rsidR="002C4C5E" w:rsidRPr="002C4C5E" w:rsidRDefault="002C4C5E" w:rsidP="002C4C5E">
            <w:pPr>
              <w:jc w:val="center"/>
            </w:pPr>
            <w:r w:rsidRPr="002C4C5E">
              <w:t>6</w:t>
            </w:r>
          </w:p>
        </w:tc>
        <w:tc>
          <w:tcPr>
            <w:tcW w:w="2268" w:type="dxa"/>
            <w:tcBorders>
              <w:top w:val="nil"/>
              <w:left w:val="nil"/>
              <w:bottom w:val="single" w:sz="4" w:space="0" w:color="auto"/>
              <w:right w:val="single" w:sz="4" w:space="0" w:color="auto"/>
            </w:tcBorders>
            <w:vAlign w:val="center"/>
          </w:tcPr>
          <w:p w:rsidR="002C4C5E" w:rsidRPr="002C4C5E" w:rsidRDefault="002C4C5E" w:rsidP="002C4C5E">
            <w:pPr>
              <w:jc w:val="center"/>
            </w:pPr>
            <w:r w:rsidRPr="002C4C5E">
              <w:t>7</w:t>
            </w:r>
          </w:p>
        </w:tc>
        <w:tc>
          <w:tcPr>
            <w:tcW w:w="2268" w:type="dxa"/>
            <w:tcBorders>
              <w:top w:val="nil"/>
              <w:left w:val="nil"/>
              <w:bottom w:val="single" w:sz="4" w:space="0" w:color="auto"/>
              <w:right w:val="single" w:sz="4" w:space="0" w:color="auto"/>
            </w:tcBorders>
            <w:vAlign w:val="center"/>
          </w:tcPr>
          <w:p w:rsidR="002C4C5E" w:rsidRPr="002C4C5E" w:rsidRDefault="002C4C5E" w:rsidP="002C4C5E">
            <w:pPr>
              <w:jc w:val="center"/>
            </w:pPr>
            <w:r w:rsidRPr="002C4C5E">
              <w:t>8</w:t>
            </w:r>
          </w:p>
        </w:tc>
      </w:tr>
      <w:tr w:rsidR="00E115F3" w:rsidRPr="00057EA7" w:rsidTr="002C4C5E">
        <w:trPr>
          <w:trHeight w:val="50"/>
        </w:trPr>
        <w:tc>
          <w:tcPr>
            <w:tcW w:w="587" w:type="dxa"/>
            <w:tcBorders>
              <w:top w:val="nil"/>
              <w:left w:val="single" w:sz="4" w:space="0" w:color="auto"/>
              <w:bottom w:val="single" w:sz="4" w:space="0" w:color="auto"/>
              <w:right w:val="single" w:sz="4" w:space="0" w:color="auto"/>
            </w:tcBorders>
            <w:vAlign w:val="center"/>
          </w:tcPr>
          <w:p w:rsidR="00E115F3" w:rsidRPr="002C4C5E" w:rsidRDefault="00E115F3" w:rsidP="002C4C5E">
            <w:pPr>
              <w:jc w:val="center"/>
            </w:pPr>
            <w:r>
              <w:t>1</w:t>
            </w:r>
          </w:p>
        </w:tc>
        <w:tc>
          <w:tcPr>
            <w:tcW w:w="2694" w:type="dxa"/>
            <w:tcBorders>
              <w:top w:val="nil"/>
              <w:left w:val="nil"/>
              <w:bottom w:val="single" w:sz="4" w:space="0" w:color="auto"/>
              <w:right w:val="single" w:sz="4" w:space="0" w:color="auto"/>
            </w:tcBorders>
            <w:vAlign w:val="center"/>
          </w:tcPr>
          <w:p w:rsidR="00E115F3" w:rsidRPr="00C030CD" w:rsidRDefault="009E11B0" w:rsidP="009E11B0">
            <w:pPr>
              <w:jc w:val="center"/>
            </w:pPr>
            <w:r>
              <w:t>Э</w:t>
            </w:r>
            <w:r w:rsidR="00E115F3" w:rsidRPr="00C030CD">
              <w:t>ксплуатационно</w:t>
            </w:r>
            <w:r>
              <w:t>е</w:t>
            </w:r>
            <w:r w:rsidR="00E115F3" w:rsidRPr="00C030CD">
              <w:t xml:space="preserve"> обслуживани</w:t>
            </w:r>
            <w:r>
              <w:t>е</w:t>
            </w:r>
            <w:r w:rsidR="00E115F3" w:rsidRPr="00C030CD">
              <w:t xml:space="preserve"> зданий, помещений (нежилой фонд), инженерно-технических систем, оборудования</w:t>
            </w:r>
          </w:p>
        </w:tc>
        <w:tc>
          <w:tcPr>
            <w:tcW w:w="2693" w:type="dxa"/>
            <w:tcBorders>
              <w:top w:val="nil"/>
              <w:left w:val="nil"/>
              <w:bottom w:val="single" w:sz="4" w:space="0" w:color="auto"/>
              <w:right w:val="single" w:sz="4" w:space="0" w:color="auto"/>
            </w:tcBorders>
            <w:vAlign w:val="center"/>
          </w:tcPr>
          <w:p w:rsidR="00E115F3" w:rsidRPr="002C4C5E" w:rsidRDefault="00E115F3" w:rsidP="00E115F3">
            <w:pPr>
              <w:jc w:val="center"/>
            </w:pPr>
            <w:r w:rsidRPr="002C4C5E">
              <w:rPr>
                <w:color w:val="000000"/>
              </w:rPr>
              <w:t xml:space="preserve">Республика Башкортостан, г. Уфа, </w:t>
            </w:r>
            <w:r>
              <w:rPr>
                <w:color w:val="000000"/>
              </w:rPr>
              <w:t xml:space="preserve">проспект Салавата </w:t>
            </w:r>
            <w:proofErr w:type="spellStart"/>
            <w:r>
              <w:rPr>
                <w:color w:val="000000"/>
              </w:rPr>
              <w:t>Юлаева</w:t>
            </w:r>
            <w:proofErr w:type="spellEnd"/>
            <w:r>
              <w:rPr>
                <w:color w:val="000000"/>
              </w:rPr>
              <w:t>, д. 55</w:t>
            </w:r>
          </w:p>
        </w:tc>
        <w:tc>
          <w:tcPr>
            <w:tcW w:w="1559" w:type="dxa"/>
            <w:tcBorders>
              <w:top w:val="single" w:sz="4" w:space="0" w:color="auto"/>
              <w:left w:val="single" w:sz="4" w:space="0" w:color="auto"/>
              <w:bottom w:val="single" w:sz="4" w:space="0" w:color="auto"/>
              <w:right w:val="single" w:sz="4" w:space="0" w:color="auto"/>
            </w:tcBorders>
            <w:vAlign w:val="center"/>
          </w:tcPr>
          <w:p w:rsidR="00E115F3" w:rsidRPr="002C4C5E" w:rsidRDefault="00E115F3" w:rsidP="00E115F3">
            <w:pPr>
              <w:jc w:val="center"/>
              <w:rPr>
                <w:color w:val="000000"/>
              </w:rPr>
            </w:pPr>
            <w:r>
              <w:rPr>
                <w:color w:val="000000"/>
              </w:rPr>
              <w:t>с 01.08.2026 по 31.08.2026</w:t>
            </w:r>
          </w:p>
        </w:tc>
        <w:tc>
          <w:tcPr>
            <w:tcW w:w="992" w:type="dxa"/>
            <w:tcBorders>
              <w:top w:val="single" w:sz="4" w:space="0" w:color="auto"/>
              <w:left w:val="single" w:sz="4" w:space="0" w:color="auto"/>
              <w:bottom w:val="single" w:sz="4" w:space="0" w:color="auto"/>
              <w:right w:val="single" w:sz="4" w:space="0" w:color="auto"/>
            </w:tcBorders>
            <w:vAlign w:val="center"/>
          </w:tcPr>
          <w:p w:rsidR="00E115F3" w:rsidRPr="002C4C5E" w:rsidRDefault="00E115F3" w:rsidP="002C4C5E">
            <w:pPr>
              <w:jc w:val="center"/>
            </w:pPr>
            <w:r w:rsidRPr="002C4C5E">
              <w:rPr>
                <w:color w:val="000000"/>
              </w:rPr>
              <w:t>месяц</w:t>
            </w:r>
          </w:p>
        </w:tc>
        <w:tc>
          <w:tcPr>
            <w:tcW w:w="1135" w:type="dxa"/>
            <w:tcBorders>
              <w:top w:val="single" w:sz="4" w:space="0" w:color="auto"/>
              <w:left w:val="single" w:sz="4" w:space="0" w:color="auto"/>
              <w:bottom w:val="single" w:sz="4" w:space="0" w:color="auto"/>
              <w:right w:val="single" w:sz="4" w:space="0" w:color="auto"/>
            </w:tcBorders>
            <w:vAlign w:val="center"/>
          </w:tcPr>
          <w:p w:rsidR="00E115F3" w:rsidRPr="002C4C5E" w:rsidRDefault="00E115F3" w:rsidP="002C4C5E">
            <w:pPr>
              <w:jc w:val="center"/>
            </w:pPr>
            <w:r>
              <w:t>1</w:t>
            </w:r>
          </w:p>
        </w:tc>
        <w:tc>
          <w:tcPr>
            <w:tcW w:w="2268" w:type="dxa"/>
            <w:tcBorders>
              <w:top w:val="nil"/>
              <w:left w:val="nil"/>
              <w:bottom w:val="single" w:sz="4" w:space="0" w:color="auto"/>
              <w:right w:val="single" w:sz="4" w:space="0" w:color="auto"/>
            </w:tcBorders>
            <w:vAlign w:val="center"/>
          </w:tcPr>
          <w:p w:rsidR="00E115F3" w:rsidRPr="002C4C5E" w:rsidRDefault="00E115F3" w:rsidP="002C4C5E">
            <w:pPr>
              <w:jc w:val="center"/>
            </w:pPr>
          </w:p>
        </w:tc>
        <w:tc>
          <w:tcPr>
            <w:tcW w:w="2268" w:type="dxa"/>
            <w:tcBorders>
              <w:top w:val="nil"/>
              <w:left w:val="nil"/>
              <w:bottom w:val="single" w:sz="4" w:space="0" w:color="auto"/>
              <w:right w:val="single" w:sz="4" w:space="0" w:color="auto"/>
            </w:tcBorders>
            <w:vAlign w:val="center"/>
          </w:tcPr>
          <w:p w:rsidR="00E115F3" w:rsidRPr="002C4C5E" w:rsidRDefault="00E115F3" w:rsidP="002C4C5E">
            <w:pPr>
              <w:jc w:val="center"/>
            </w:pPr>
          </w:p>
        </w:tc>
      </w:tr>
      <w:tr w:rsidR="00E115F3" w:rsidRPr="00057EA7" w:rsidTr="00E92FB1">
        <w:trPr>
          <w:trHeight w:val="278"/>
        </w:trPr>
        <w:tc>
          <w:tcPr>
            <w:tcW w:w="11928" w:type="dxa"/>
            <w:gridSpan w:val="7"/>
            <w:tcBorders>
              <w:top w:val="single" w:sz="4" w:space="0" w:color="auto"/>
              <w:left w:val="single" w:sz="4" w:space="0" w:color="auto"/>
              <w:bottom w:val="single" w:sz="4" w:space="0" w:color="auto"/>
              <w:right w:val="single" w:sz="4" w:space="0" w:color="auto"/>
            </w:tcBorders>
            <w:vAlign w:val="center"/>
          </w:tcPr>
          <w:p w:rsidR="00E115F3" w:rsidRDefault="00E115F3" w:rsidP="002C4C5E">
            <w:pPr>
              <w:jc w:val="right"/>
            </w:pPr>
            <w:r>
              <w:t>ИТОГО:</w:t>
            </w:r>
          </w:p>
        </w:tc>
        <w:tc>
          <w:tcPr>
            <w:tcW w:w="2268" w:type="dxa"/>
            <w:tcBorders>
              <w:top w:val="single" w:sz="4" w:space="0" w:color="auto"/>
              <w:left w:val="nil"/>
              <w:bottom w:val="single" w:sz="4" w:space="0" w:color="auto"/>
              <w:right w:val="single" w:sz="4" w:space="0" w:color="auto"/>
            </w:tcBorders>
            <w:noWrap/>
            <w:vAlign w:val="center"/>
          </w:tcPr>
          <w:p w:rsidR="00E115F3" w:rsidRDefault="00E115F3" w:rsidP="002C4C5E">
            <w:pPr>
              <w:jc w:val="center"/>
            </w:pPr>
          </w:p>
        </w:tc>
      </w:tr>
    </w:tbl>
    <w:p w:rsidR="0048397D" w:rsidRDefault="0048397D" w:rsidP="0048397D">
      <w:pPr>
        <w:pStyle w:val="1150"/>
        <w:keepLines w:val="0"/>
        <w:widowControl/>
        <w:tabs>
          <w:tab w:val="clear" w:pos="3700"/>
        </w:tabs>
        <w:rPr>
          <w:bCs/>
          <w:lang w:eastAsia="ar-SA"/>
        </w:rPr>
      </w:pPr>
    </w:p>
    <w:p w:rsidR="002D273A" w:rsidRDefault="002D273A" w:rsidP="002D273A">
      <w:pPr>
        <w:rPr>
          <w:i/>
          <w:sz w:val="24"/>
          <w:szCs w:val="24"/>
        </w:rPr>
      </w:pPr>
      <w:r w:rsidRPr="00EB67CF">
        <w:rPr>
          <w:i/>
          <w:sz w:val="24"/>
          <w:szCs w:val="24"/>
          <w:highlight w:val="yellow"/>
        </w:rPr>
        <w:t xml:space="preserve">(в данном разделе приводится цена, предложенной победителем закупочной сессии в ЕАТ, или </w:t>
      </w:r>
      <w:proofErr w:type="gramStart"/>
      <w:r w:rsidRPr="00EB67CF">
        <w:rPr>
          <w:i/>
          <w:sz w:val="24"/>
          <w:szCs w:val="24"/>
          <w:highlight w:val="yellow"/>
        </w:rPr>
        <w:t>цена</w:t>
      </w:r>
      <w:proofErr w:type="gramEnd"/>
      <w:r w:rsidRPr="00EB67CF">
        <w:rPr>
          <w:i/>
          <w:sz w:val="24"/>
          <w:szCs w:val="24"/>
          <w:highlight w:val="yellow"/>
        </w:rPr>
        <w:t xml:space="preserve"> предложенная иным участником, но ниже, чем победителя закупочной сессии)</w:t>
      </w:r>
    </w:p>
    <w:p w:rsidR="00676FF6" w:rsidRPr="006D644E" w:rsidRDefault="00676FF6" w:rsidP="0048397D">
      <w:pPr>
        <w:pStyle w:val="1150"/>
        <w:keepLines w:val="0"/>
        <w:widowControl/>
        <w:tabs>
          <w:tab w:val="clear" w:pos="3700"/>
        </w:tabs>
        <w:rPr>
          <w:bCs/>
          <w:lang w:eastAsia="ar-SA"/>
        </w:rPr>
      </w:pPr>
    </w:p>
    <w:p w:rsidR="0048397D" w:rsidRDefault="0048397D" w:rsidP="0048397D">
      <w:pPr>
        <w:ind w:firstLine="709"/>
        <w:jc w:val="both"/>
        <w:rPr>
          <w:bCs/>
          <w:sz w:val="26"/>
          <w:szCs w:val="26"/>
          <w:lang w:eastAsia="ar-SA"/>
        </w:rPr>
      </w:pPr>
    </w:p>
    <w:p w:rsidR="0048397D" w:rsidRDefault="0048397D" w:rsidP="0048397D">
      <w:pPr>
        <w:ind w:firstLine="709"/>
        <w:jc w:val="both"/>
        <w:rPr>
          <w:bCs/>
          <w:sz w:val="26"/>
          <w:szCs w:val="26"/>
          <w:lang w:eastAsia="ar-SA"/>
        </w:rPr>
      </w:pPr>
    </w:p>
    <w:tbl>
      <w:tblPr>
        <w:tblW w:w="0" w:type="auto"/>
        <w:jc w:val="center"/>
        <w:tblLook w:val="01E0" w:firstRow="1" w:lastRow="1" w:firstColumn="1" w:lastColumn="1" w:noHBand="0" w:noVBand="0"/>
      </w:tblPr>
      <w:tblGrid>
        <w:gridCol w:w="4864"/>
        <w:gridCol w:w="4990"/>
      </w:tblGrid>
      <w:tr w:rsidR="0048397D" w:rsidRPr="006D644E" w:rsidTr="000B46FD">
        <w:trPr>
          <w:jc w:val="center"/>
        </w:trPr>
        <w:tc>
          <w:tcPr>
            <w:tcW w:w="4864" w:type="dxa"/>
          </w:tcPr>
          <w:p w:rsidR="0048397D" w:rsidRPr="00042FE8" w:rsidRDefault="0048397D" w:rsidP="00042FE8">
            <w:pPr>
              <w:widowControl w:val="0"/>
              <w:snapToGrid w:val="0"/>
              <w:spacing w:line="300" w:lineRule="auto"/>
              <w:jc w:val="center"/>
              <w:rPr>
                <w:rFonts w:eastAsia="Calibri"/>
                <w:b/>
                <w:bCs/>
                <w:spacing w:val="-6"/>
                <w:sz w:val="26"/>
                <w:szCs w:val="26"/>
              </w:rPr>
            </w:pPr>
            <w:r w:rsidRPr="00042FE8">
              <w:rPr>
                <w:rFonts w:eastAsia="Calibri"/>
                <w:b/>
                <w:bCs/>
                <w:spacing w:val="-6"/>
                <w:sz w:val="26"/>
                <w:szCs w:val="26"/>
              </w:rPr>
              <w:t>«ЗАКАЗЧИК»</w:t>
            </w:r>
          </w:p>
        </w:tc>
        <w:tc>
          <w:tcPr>
            <w:tcW w:w="4990" w:type="dxa"/>
          </w:tcPr>
          <w:p w:rsidR="0048397D" w:rsidRPr="00042FE8" w:rsidRDefault="0048397D" w:rsidP="00042FE8">
            <w:pPr>
              <w:widowControl w:val="0"/>
              <w:snapToGrid w:val="0"/>
              <w:spacing w:line="300" w:lineRule="auto"/>
              <w:jc w:val="center"/>
              <w:rPr>
                <w:b/>
                <w:sz w:val="26"/>
                <w:szCs w:val="26"/>
              </w:rPr>
            </w:pPr>
            <w:r w:rsidRPr="00042FE8">
              <w:rPr>
                <w:rFonts w:eastAsia="Calibri"/>
                <w:b/>
                <w:bCs/>
                <w:spacing w:val="-6"/>
                <w:sz w:val="26"/>
                <w:szCs w:val="26"/>
              </w:rPr>
              <w:t>«ИСПОЛНИТЕЛЬ»</w:t>
            </w:r>
          </w:p>
        </w:tc>
      </w:tr>
      <w:tr w:rsidR="0048397D" w:rsidRPr="006D644E" w:rsidTr="000B46FD">
        <w:trPr>
          <w:jc w:val="center"/>
        </w:trPr>
        <w:tc>
          <w:tcPr>
            <w:tcW w:w="4864" w:type="dxa"/>
          </w:tcPr>
          <w:p w:rsidR="0048397D" w:rsidRPr="006D644E" w:rsidRDefault="0048397D" w:rsidP="000B46FD">
            <w:pPr>
              <w:widowControl w:val="0"/>
              <w:tabs>
                <w:tab w:val="left" w:pos="2076"/>
              </w:tabs>
              <w:snapToGrid w:val="0"/>
              <w:jc w:val="both"/>
              <w:rPr>
                <w:sz w:val="26"/>
                <w:szCs w:val="26"/>
              </w:rPr>
            </w:pPr>
          </w:p>
        </w:tc>
        <w:tc>
          <w:tcPr>
            <w:tcW w:w="4990" w:type="dxa"/>
          </w:tcPr>
          <w:p w:rsidR="0048397D" w:rsidRPr="006D644E" w:rsidRDefault="0048397D" w:rsidP="000B46FD">
            <w:pPr>
              <w:widowControl w:val="0"/>
              <w:snapToGrid w:val="0"/>
              <w:spacing w:line="300" w:lineRule="auto"/>
              <w:jc w:val="both"/>
              <w:rPr>
                <w:sz w:val="26"/>
                <w:szCs w:val="26"/>
              </w:rPr>
            </w:pPr>
          </w:p>
        </w:tc>
      </w:tr>
      <w:tr w:rsidR="0048397D" w:rsidRPr="006D644E" w:rsidTr="000B46FD">
        <w:trPr>
          <w:jc w:val="center"/>
        </w:trPr>
        <w:tc>
          <w:tcPr>
            <w:tcW w:w="4864" w:type="dxa"/>
          </w:tcPr>
          <w:p w:rsidR="0048397D" w:rsidRPr="006D644E" w:rsidRDefault="0048397D" w:rsidP="000B46FD">
            <w:pPr>
              <w:widowControl w:val="0"/>
              <w:tabs>
                <w:tab w:val="left" w:pos="2076"/>
              </w:tabs>
              <w:snapToGrid w:val="0"/>
              <w:spacing w:line="300" w:lineRule="auto"/>
              <w:jc w:val="both"/>
              <w:rPr>
                <w:sz w:val="26"/>
                <w:szCs w:val="26"/>
              </w:rPr>
            </w:pPr>
            <w:r w:rsidRPr="006D644E">
              <w:rPr>
                <w:w w:val="102"/>
                <w:sz w:val="26"/>
                <w:szCs w:val="26"/>
              </w:rPr>
              <w:t>_______________ /________________/</w:t>
            </w:r>
          </w:p>
        </w:tc>
        <w:tc>
          <w:tcPr>
            <w:tcW w:w="4990" w:type="dxa"/>
          </w:tcPr>
          <w:p w:rsidR="0048397D" w:rsidRPr="006D644E" w:rsidRDefault="0048397D" w:rsidP="000B46FD">
            <w:pPr>
              <w:jc w:val="both"/>
              <w:rPr>
                <w:w w:val="102"/>
                <w:sz w:val="26"/>
                <w:szCs w:val="26"/>
              </w:rPr>
            </w:pPr>
            <w:r w:rsidRPr="006D644E">
              <w:rPr>
                <w:w w:val="102"/>
                <w:sz w:val="26"/>
                <w:szCs w:val="26"/>
              </w:rPr>
              <w:t>________________ /______________/</w:t>
            </w:r>
          </w:p>
        </w:tc>
      </w:tr>
      <w:tr w:rsidR="0048397D" w:rsidRPr="006D644E" w:rsidTr="000B46FD">
        <w:trPr>
          <w:jc w:val="center"/>
        </w:trPr>
        <w:tc>
          <w:tcPr>
            <w:tcW w:w="4864" w:type="dxa"/>
          </w:tcPr>
          <w:p w:rsidR="0048397D" w:rsidRPr="006D644E" w:rsidRDefault="0048397D" w:rsidP="000B46FD">
            <w:pPr>
              <w:widowControl w:val="0"/>
              <w:tabs>
                <w:tab w:val="left" w:pos="2076"/>
              </w:tabs>
              <w:snapToGrid w:val="0"/>
              <w:spacing w:line="300" w:lineRule="auto"/>
              <w:jc w:val="both"/>
              <w:rPr>
                <w:w w:val="102"/>
                <w:sz w:val="26"/>
                <w:szCs w:val="26"/>
              </w:rPr>
            </w:pPr>
            <w:r w:rsidRPr="006D644E">
              <w:rPr>
                <w:w w:val="102"/>
                <w:sz w:val="26"/>
                <w:szCs w:val="26"/>
              </w:rPr>
              <w:t>М.П.</w:t>
            </w:r>
          </w:p>
        </w:tc>
        <w:tc>
          <w:tcPr>
            <w:tcW w:w="4990" w:type="dxa"/>
          </w:tcPr>
          <w:p w:rsidR="0048397D" w:rsidRPr="006D644E" w:rsidRDefault="0048397D" w:rsidP="000B46FD">
            <w:pPr>
              <w:tabs>
                <w:tab w:val="left" w:pos="-1843"/>
              </w:tabs>
              <w:jc w:val="both"/>
              <w:rPr>
                <w:w w:val="102"/>
                <w:sz w:val="26"/>
                <w:szCs w:val="26"/>
              </w:rPr>
            </w:pPr>
            <w:r w:rsidRPr="006D644E">
              <w:rPr>
                <w:w w:val="102"/>
                <w:sz w:val="26"/>
                <w:szCs w:val="26"/>
              </w:rPr>
              <w:t>М.П.</w:t>
            </w:r>
          </w:p>
        </w:tc>
      </w:tr>
    </w:tbl>
    <w:p w:rsidR="00B92EC0" w:rsidRDefault="00B92EC0" w:rsidP="00676FF6">
      <w:pPr>
        <w:jc w:val="both"/>
        <w:rPr>
          <w:sz w:val="24"/>
          <w:szCs w:val="24"/>
        </w:rPr>
      </w:pPr>
    </w:p>
    <w:sectPr w:rsidR="00B92EC0" w:rsidSect="00A868E6">
      <w:headerReference w:type="default" r:id="rId16"/>
      <w:pgSz w:w="16838" w:h="11906" w:orient="landscape"/>
      <w:pgMar w:top="1134" w:right="567" w:bottom="1134" w:left="1701" w:header="709" w:footer="3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822" w:rsidRDefault="00C45822">
      <w:r>
        <w:separator/>
      </w:r>
    </w:p>
  </w:endnote>
  <w:endnote w:type="continuationSeparator" w:id="0">
    <w:p w:rsidR="00C45822" w:rsidRDefault="00C4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S Sans Serif">
    <w:altName w:val="Arial"/>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DejaVu San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4A" w:rsidRPr="00BE31B2" w:rsidRDefault="008B244A" w:rsidP="000B46FD">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822" w:rsidRDefault="00C45822">
      <w:r>
        <w:separator/>
      </w:r>
    </w:p>
  </w:footnote>
  <w:footnote w:type="continuationSeparator" w:id="0">
    <w:p w:rsidR="00C45822" w:rsidRDefault="00C45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4A" w:rsidRDefault="008B244A" w:rsidP="000B46FD">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B244A" w:rsidRDefault="008B244A" w:rsidP="000B46FD">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81375"/>
      <w:docPartObj>
        <w:docPartGallery w:val="Page Numbers (Top of Page)"/>
        <w:docPartUnique/>
      </w:docPartObj>
    </w:sdtPr>
    <w:sdtEndPr>
      <w:rPr>
        <w:sz w:val="24"/>
        <w:szCs w:val="24"/>
      </w:rPr>
    </w:sdtEndPr>
    <w:sdtContent>
      <w:p w:rsidR="008B244A" w:rsidRPr="007F2849" w:rsidRDefault="008B244A" w:rsidP="000B46FD">
        <w:pPr>
          <w:pStyle w:val="af0"/>
          <w:jc w:val="center"/>
          <w:rPr>
            <w:sz w:val="24"/>
            <w:szCs w:val="24"/>
          </w:rPr>
        </w:pPr>
        <w:r w:rsidRPr="007F2849">
          <w:rPr>
            <w:sz w:val="24"/>
            <w:szCs w:val="24"/>
          </w:rPr>
          <w:fldChar w:fldCharType="begin"/>
        </w:r>
        <w:r w:rsidRPr="007F2849">
          <w:rPr>
            <w:sz w:val="24"/>
            <w:szCs w:val="24"/>
          </w:rPr>
          <w:instrText>PAGE   \* MERGEFORMAT</w:instrText>
        </w:r>
        <w:r w:rsidRPr="007F2849">
          <w:rPr>
            <w:sz w:val="24"/>
            <w:szCs w:val="24"/>
          </w:rPr>
          <w:fldChar w:fldCharType="separate"/>
        </w:r>
        <w:r w:rsidR="00522944">
          <w:rPr>
            <w:noProof/>
            <w:sz w:val="24"/>
            <w:szCs w:val="24"/>
          </w:rPr>
          <w:t>3</w:t>
        </w:r>
        <w:r w:rsidRPr="007F2849">
          <w:rPr>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4A" w:rsidRDefault="008B244A" w:rsidP="000B46FD">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8B244A" w:rsidRDefault="008B244A" w:rsidP="000B46FD">
    <w:pPr>
      <w:pStyle w:val="af0"/>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075078"/>
      <w:docPartObj>
        <w:docPartGallery w:val="Page Numbers (Top of Page)"/>
        <w:docPartUnique/>
      </w:docPartObj>
    </w:sdtPr>
    <w:sdtEndPr>
      <w:rPr>
        <w:sz w:val="24"/>
        <w:szCs w:val="24"/>
      </w:rPr>
    </w:sdtEndPr>
    <w:sdtContent>
      <w:p w:rsidR="008B244A" w:rsidRPr="007F2849" w:rsidRDefault="008B244A" w:rsidP="000B46FD">
        <w:pPr>
          <w:pStyle w:val="af0"/>
          <w:jc w:val="center"/>
          <w:rPr>
            <w:sz w:val="24"/>
            <w:szCs w:val="24"/>
          </w:rPr>
        </w:pPr>
        <w:r w:rsidRPr="007F2849">
          <w:rPr>
            <w:sz w:val="24"/>
            <w:szCs w:val="24"/>
          </w:rPr>
          <w:fldChar w:fldCharType="begin"/>
        </w:r>
        <w:r w:rsidRPr="007F2849">
          <w:rPr>
            <w:sz w:val="24"/>
            <w:szCs w:val="24"/>
          </w:rPr>
          <w:instrText>PAGE   \* MERGEFORMAT</w:instrText>
        </w:r>
        <w:r w:rsidRPr="007F2849">
          <w:rPr>
            <w:sz w:val="24"/>
            <w:szCs w:val="24"/>
          </w:rPr>
          <w:fldChar w:fldCharType="separate"/>
        </w:r>
        <w:r w:rsidR="00522944">
          <w:rPr>
            <w:noProof/>
            <w:sz w:val="24"/>
            <w:szCs w:val="24"/>
          </w:rPr>
          <w:t>67</w:t>
        </w:r>
        <w:r w:rsidRPr="007F2849">
          <w:rPr>
            <w:sz w:val="24"/>
            <w:szCs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884039"/>
      <w:docPartObj>
        <w:docPartGallery w:val="Page Numbers (Top of Page)"/>
        <w:docPartUnique/>
      </w:docPartObj>
    </w:sdtPr>
    <w:sdtEndPr>
      <w:rPr>
        <w:sz w:val="24"/>
        <w:szCs w:val="24"/>
      </w:rPr>
    </w:sdtEndPr>
    <w:sdtContent>
      <w:p w:rsidR="008B244A" w:rsidRPr="00645BCF" w:rsidRDefault="008B244A" w:rsidP="00645BCF">
        <w:pPr>
          <w:pStyle w:val="af0"/>
          <w:jc w:val="center"/>
          <w:rPr>
            <w:sz w:val="24"/>
            <w:szCs w:val="24"/>
          </w:rPr>
        </w:pPr>
        <w:r w:rsidRPr="00645BCF">
          <w:rPr>
            <w:sz w:val="24"/>
            <w:szCs w:val="24"/>
          </w:rPr>
          <w:fldChar w:fldCharType="begin"/>
        </w:r>
        <w:r w:rsidRPr="00645BCF">
          <w:rPr>
            <w:sz w:val="24"/>
            <w:szCs w:val="24"/>
          </w:rPr>
          <w:instrText>PAGE   \* MERGEFORMAT</w:instrText>
        </w:r>
        <w:r w:rsidRPr="00645BCF">
          <w:rPr>
            <w:sz w:val="24"/>
            <w:szCs w:val="24"/>
          </w:rPr>
          <w:fldChar w:fldCharType="separate"/>
        </w:r>
        <w:r w:rsidR="00522944">
          <w:rPr>
            <w:noProof/>
            <w:sz w:val="24"/>
            <w:szCs w:val="24"/>
          </w:rPr>
          <w:t>74</w:t>
        </w:r>
        <w:r w:rsidRPr="00645BCF">
          <w:rPr>
            <w:sz w:val="24"/>
            <w:szCs w:val="24"/>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256946"/>
      <w:docPartObj>
        <w:docPartGallery w:val="Page Numbers (Top of Page)"/>
        <w:docPartUnique/>
      </w:docPartObj>
    </w:sdtPr>
    <w:sdtEndPr>
      <w:rPr>
        <w:sz w:val="24"/>
        <w:szCs w:val="24"/>
      </w:rPr>
    </w:sdtEndPr>
    <w:sdtContent>
      <w:p w:rsidR="008B244A" w:rsidRPr="00721BCB" w:rsidRDefault="008B244A" w:rsidP="00721BCB">
        <w:pPr>
          <w:pStyle w:val="af0"/>
          <w:jc w:val="center"/>
          <w:rPr>
            <w:sz w:val="24"/>
            <w:szCs w:val="24"/>
          </w:rPr>
        </w:pPr>
        <w:r w:rsidRPr="00642C54">
          <w:rPr>
            <w:sz w:val="24"/>
            <w:szCs w:val="24"/>
          </w:rPr>
          <w:fldChar w:fldCharType="begin"/>
        </w:r>
        <w:r w:rsidRPr="00642C54">
          <w:rPr>
            <w:sz w:val="24"/>
            <w:szCs w:val="24"/>
          </w:rPr>
          <w:instrText>PAGE   \* MERGEFORMAT</w:instrText>
        </w:r>
        <w:r w:rsidRPr="00642C54">
          <w:rPr>
            <w:sz w:val="24"/>
            <w:szCs w:val="24"/>
          </w:rPr>
          <w:fldChar w:fldCharType="separate"/>
        </w:r>
        <w:r>
          <w:rPr>
            <w:noProof/>
            <w:sz w:val="24"/>
            <w:szCs w:val="24"/>
          </w:rPr>
          <w:t>76</w:t>
        </w:r>
        <w:r w:rsidRPr="00642C54">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8722F36"/>
    <w:lvl w:ilvl="0">
      <w:start w:val="1"/>
      <w:numFmt w:val="decimal"/>
      <w:pStyle w:val="a"/>
      <w:lvlText w:val="%1."/>
      <w:lvlJc w:val="left"/>
      <w:pPr>
        <w:tabs>
          <w:tab w:val="num" w:pos="643"/>
        </w:tabs>
        <w:ind w:left="643" w:hanging="360"/>
      </w:pPr>
      <w:rPr>
        <w:rFonts w:cs="Times New Roman"/>
        <w:strike w:val="0"/>
      </w:rPr>
    </w:lvl>
  </w:abstractNum>
  <w:abstractNum w:abstractNumId="1">
    <w:nsid w:val="FFFFFF80"/>
    <w:multiLevelType w:val="singleLevel"/>
    <w:tmpl w:val="879CF69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A4304EAC"/>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A55E8FE0"/>
    <w:lvl w:ilvl="0">
      <w:start w:val="1"/>
      <w:numFmt w:val="bullet"/>
      <w:pStyle w:val="2"/>
      <w:lvlText w:val=""/>
      <w:lvlJc w:val="left"/>
      <w:pPr>
        <w:tabs>
          <w:tab w:val="num" w:pos="360"/>
        </w:tabs>
        <w:ind w:left="360" w:hanging="360"/>
      </w:pPr>
      <w:rPr>
        <w:rFonts w:ascii="Symbol" w:hAnsi="Symbol" w:hint="default"/>
      </w:r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6">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7">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8">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9">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0">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1">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2">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3">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4">
    <w:nsid w:val="00000014"/>
    <w:multiLevelType w:val="multilevel"/>
    <w:tmpl w:val="00000014"/>
    <w:name w:val="WW8Num21"/>
    <w:lvl w:ilvl="0">
      <w:start w:val="6"/>
      <w:numFmt w:val="decimal"/>
      <w:lvlText w:val="%1."/>
      <w:lvlJc w:val="left"/>
      <w:pPr>
        <w:tabs>
          <w:tab w:val="num" w:pos="0"/>
        </w:tabs>
        <w:ind w:left="390" w:hanging="390"/>
      </w:pPr>
      <w:rPr>
        <w:rFonts w:ascii="Symbol" w:hAnsi="Symbol" w:cs="Symbol" w:hint="default"/>
        <w:b/>
        <w:sz w:val="24"/>
        <w:szCs w:val="24"/>
      </w:rPr>
    </w:lvl>
    <w:lvl w:ilvl="1">
      <w:start w:val="1"/>
      <w:numFmt w:val="decimal"/>
      <w:lvlText w:val="%1.%2."/>
      <w:lvlJc w:val="left"/>
      <w:pPr>
        <w:tabs>
          <w:tab w:val="num" w:pos="0"/>
        </w:tabs>
        <w:ind w:left="1429" w:hanging="720"/>
      </w:pPr>
      <w:rPr>
        <w:rFonts w:ascii="Courier New" w:hAnsi="Courier New" w:cs="Courier New" w:hint="default"/>
      </w:rPr>
    </w:lvl>
    <w:lvl w:ilvl="2">
      <w:start w:val="1"/>
      <w:numFmt w:val="decimal"/>
      <w:lvlText w:val="%1.%2.%3."/>
      <w:lvlJc w:val="left"/>
      <w:pPr>
        <w:tabs>
          <w:tab w:val="num" w:pos="0"/>
        </w:tabs>
        <w:ind w:left="2138" w:hanging="720"/>
      </w:pPr>
      <w:rPr>
        <w:rFonts w:ascii="Symbol" w:hAnsi="Symbol" w:cs="Symbol" w:hint="default"/>
        <w:b/>
        <w:sz w:val="24"/>
        <w:szCs w:val="24"/>
      </w:rPr>
    </w:lvl>
    <w:lvl w:ilvl="3">
      <w:start w:val="1"/>
      <w:numFmt w:val="decimal"/>
      <w:lvlText w:val="%1.%2.%3.%4."/>
      <w:lvlJc w:val="left"/>
      <w:pPr>
        <w:tabs>
          <w:tab w:val="num" w:pos="0"/>
        </w:tabs>
        <w:ind w:left="3207" w:hanging="1080"/>
      </w:pPr>
      <w:rPr>
        <w:rFonts w:ascii="Symbol" w:hAnsi="Symbol" w:cs="Symbol" w:hint="default"/>
        <w:b/>
        <w:sz w:val="24"/>
        <w:szCs w:val="24"/>
      </w:rPr>
    </w:lvl>
    <w:lvl w:ilvl="4">
      <w:start w:val="1"/>
      <w:numFmt w:val="decimal"/>
      <w:lvlText w:val="%1.%2.%3.%4.%5."/>
      <w:lvlJc w:val="left"/>
      <w:pPr>
        <w:tabs>
          <w:tab w:val="num" w:pos="0"/>
        </w:tabs>
        <w:ind w:left="3916" w:hanging="1080"/>
      </w:pPr>
      <w:rPr>
        <w:rFonts w:ascii="Symbol" w:hAnsi="Symbol" w:cs="Symbol" w:hint="default"/>
        <w:b/>
        <w:sz w:val="24"/>
        <w:szCs w:val="24"/>
      </w:rPr>
    </w:lvl>
    <w:lvl w:ilvl="5">
      <w:start w:val="1"/>
      <w:numFmt w:val="decimal"/>
      <w:lvlText w:val="%1.%2.%3.%4.%5.%6."/>
      <w:lvlJc w:val="left"/>
      <w:pPr>
        <w:tabs>
          <w:tab w:val="num" w:pos="0"/>
        </w:tabs>
        <w:ind w:left="4985" w:hanging="1440"/>
      </w:pPr>
      <w:rPr>
        <w:rFonts w:ascii="Symbol" w:hAnsi="Symbol" w:cs="Symbol" w:hint="default"/>
        <w:b/>
        <w:sz w:val="24"/>
        <w:szCs w:val="24"/>
      </w:rPr>
    </w:lvl>
    <w:lvl w:ilvl="6">
      <w:start w:val="1"/>
      <w:numFmt w:val="decimal"/>
      <w:lvlText w:val="%1.%2.%3.%4.%5.%6.%7."/>
      <w:lvlJc w:val="left"/>
      <w:pPr>
        <w:tabs>
          <w:tab w:val="num" w:pos="0"/>
        </w:tabs>
        <w:ind w:left="5694" w:hanging="1440"/>
      </w:pPr>
      <w:rPr>
        <w:rFonts w:ascii="Symbol" w:hAnsi="Symbol" w:cs="Symbol" w:hint="default"/>
        <w:b/>
        <w:sz w:val="24"/>
        <w:szCs w:val="24"/>
      </w:rPr>
    </w:lvl>
    <w:lvl w:ilvl="7">
      <w:start w:val="1"/>
      <w:numFmt w:val="decimal"/>
      <w:lvlText w:val="%1.%2.%3.%4.%5.%6.%7.%8."/>
      <w:lvlJc w:val="left"/>
      <w:pPr>
        <w:tabs>
          <w:tab w:val="num" w:pos="0"/>
        </w:tabs>
        <w:ind w:left="6763" w:hanging="1800"/>
      </w:pPr>
      <w:rPr>
        <w:rFonts w:ascii="Symbol" w:hAnsi="Symbol" w:cs="Symbol" w:hint="default"/>
        <w:b/>
        <w:sz w:val="24"/>
        <w:szCs w:val="24"/>
      </w:rPr>
    </w:lvl>
    <w:lvl w:ilvl="8">
      <w:start w:val="1"/>
      <w:numFmt w:val="decimal"/>
      <w:lvlText w:val="%1.%2.%3.%4.%5.%6.%7.%8.%9."/>
      <w:lvlJc w:val="left"/>
      <w:pPr>
        <w:tabs>
          <w:tab w:val="num" w:pos="0"/>
        </w:tabs>
        <w:ind w:left="7472" w:hanging="1800"/>
      </w:pPr>
      <w:rPr>
        <w:rFonts w:ascii="Symbol" w:hAnsi="Symbol" w:cs="Symbol" w:hint="default"/>
        <w:b/>
        <w:sz w:val="24"/>
        <w:szCs w:val="24"/>
      </w:rPr>
    </w:lvl>
  </w:abstractNum>
  <w:abstractNum w:abstractNumId="15">
    <w:nsid w:val="025E0415"/>
    <w:multiLevelType w:val="hybridMultilevel"/>
    <w:tmpl w:val="B5C84A2A"/>
    <w:lvl w:ilvl="0" w:tplc="F6861B28">
      <w:start w:val="1"/>
      <w:numFmt w:val="bullet"/>
      <w:lvlText w:val=""/>
      <w:lvlJc w:val="left"/>
      <w:pPr>
        <w:tabs>
          <w:tab w:val="num" w:pos="720"/>
        </w:tabs>
        <w:ind w:left="720" w:hanging="360"/>
      </w:pPr>
      <w:rPr>
        <w:rFonts w:ascii="Symbol" w:hAnsi="Symbol" w:hint="default"/>
      </w:rPr>
    </w:lvl>
    <w:lvl w:ilvl="1" w:tplc="3222D094">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A41174"/>
    <w:multiLevelType w:val="singleLevel"/>
    <w:tmpl w:val="A9548FCC"/>
    <w:lvl w:ilvl="0">
      <w:start w:val="12"/>
      <w:numFmt w:val="decimal"/>
      <w:lvlText w:val="%1."/>
      <w:legacy w:legacy="1" w:legacySpace="0" w:legacyIndent="362"/>
      <w:lvlJc w:val="left"/>
      <w:pPr>
        <w:ind w:left="40" w:firstLine="0"/>
      </w:pPr>
      <w:rPr>
        <w:rFonts w:ascii="Times New Roman" w:hAnsi="Times New Roman" w:cs="Times New Roman" w:hint="default"/>
      </w:rPr>
    </w:lvl>
  </w:abstractNum>
  <w:abstractNum w:abstractNumId="19">
    <w:nsid w:val="12101A3A"/>
    <w:multiLevelType w:val="hybridMultilevel"/>
    <w:tmpl w:val="8EE4655A"/>
    <w:styleLink w:val="3"/>
    <w:lvl w:ilvl="0" w:tplc="FFFFFFFF">
      <w:start w:val="1"/>
      <w:numFmt w:val="none"/>
      <w:pStyle w:val="a2"/>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12630CEE"/>
    <w:multiLevelType w:val="multilevel"/>
    <w:tmpl w:val="CFB61098"/>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184C60F0"/>
    <w:multiLevelType w:val="singleLevel"/>
    <w:tmpl w:val="359E46CA"/>
    <w:styleLink w:val="30"/>
    <w:lvl w:ilvl="0">
      <w:start w:val="1"/>
      <w:numFmt w:val="bullet"/>
      <w:pStyle w:val="-"/>
      <w:lvlText w:val="–"/>
      <w:lvlJc w:val="left"/>
      <w:pPr>
        <w:tabs>
          <w:tab w:val="num" w:pos="814"/>
        </w:tabs>
        <w:ind w:firstLine="454"/>
      </w:pPr>
      <w:rPr>
        <w:rFonts w:ascii="Times New Roman" w:hAnsi="Times New Roman" w:hint="default"/>
      </w:rPr>
    </w:lvl>
  </w:abstractNum>
  <w:abstractNum w:abstractNumId="22">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4">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5">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1"/>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6"/>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7">
    <w:nsid w:val="39E41D79"/>
    <w:multiLevelType w:val="hybridMultilevel"/>
    <w:tmpl w:val="A0A08896"/>
    <w:lvl w:ilvl="0" w:tplc="D76A9DC0">
      <w:start w:val="1"/>
      <w:numFmt w:val="bullet"/>
      <w:pStyle w:val="a7"/>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28">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1">
    <w:nsid w:val="44EE0EC2"/>
    <w:multiLevelType w:val="hybridMultilevel"/>
    <w:tmpl w:val="B98482C4"/>
    <w:lvl w:ilvl="0" w:tplc="29225A02">
      <w:start w:val="1"/>
      <w:numFmt w:val="bullet"/>
      <w:lvlText w:val=""/>
      <w:lvlJc w:val="left"/>
      <w:pPr>
        <w:tabs>
          <w:tab w:val="num" w:pos="2187"/>
        </w:tabs>
        <w:ind w:left="2187" w:hanging="360"/>
      </w:pPr>
      <w:rPr>
        <w:rFonts w:ascii="Symbol" w:hAnsi="Symbol" w:hint="default"/>
      </w:rPr>
    </w:lvl>
    <w:lvl w:ilvl="1" w:tplc="8C562D88">
      <w:start w:val="1"/>
      <w:numFmt w:val="bullet"/>
      <w:lvlText w:val="o"/>
      <w:lvlJc w:val="left"/>
      <w:pPr>
        <w:tabs>
          <w:tab w:val="num" w:pos="1336"/>
        </w:tabs>
        <w:ind w:left="1336" w:hanging="360"/>
      </w:pPr>
      <w:rPr>
        <w:rFonts w:ascii="Courier New" w:hAnsi="Courier New" w:hint="default"/>
      </w:rPr>
    </w:lvl>
    <w:lvl w:ilvl="2" w:tplc="14F8F574">
      <w:start w:val="1"/>
      <w:numFmt w:val="bullet"/>
      <w:lvlText w:val=""/>
      <w:lvlJc w:val="left"/>
      <w:pPr>
        <w:tabs>
          <w:tab w:val="num" w:pos="2056"/>
        </w:tabs>
        <w:ind w:left="2056" w:hanging="360"/>
      </w:pPr>
      <w:rPr>
        <w:rFonts w:ascii="Wingdings" w:hAnsi="Wingdings" w:hint="default"/>
      </w:rPr>
    </w:lvl>
    <w:lvl w:ilvl="3" w:tplc="FE1892C4">
      <w:start w:val="1"/>
      <w:numFmt w:val="bullet"/>
      <w:lvlText w:val=""/>
      <w:lvlJc w:val="left"/>
      <w:pPr>
        <w:tabs>
          <w:tab w:val="num" w:pos="2776"/>
        </w:tabs>
        <w:ind w:left="2776" w:hanging="360"/>
      </w:pPr>
      <w:rPr>
        <w:rFonts w:ascii="Symbol" w:hAnsi="Symbol" w:hint="default"/>
      </w:rPr>
    </w:lvl>
    <w:lvl w:ilvl="4" w:tplc="0B32D324">
      <w:start w:val="1"/>
      <w:numFmt w:val="bullet"/>
      <w:lvlText w:val="o"/>
      <w:lvlJc w:val="left"/>
      <w:pPr>
        <w:tabs>
          <w:tab w:val="num" w:pos="3496"/>
        </w:tabs>
        <w:ind w:left="3496" w:hanging="360"/>
      </w:pPr>
      <w:rPr>
        <w:rFonts w:ascii="Courier New" w:hAnsi="Courier New" w:hint="default"/>
      </w:rPr>
    </w:lvl>
    <w:lvl w:ilvl="5" w:tplc="AD9CD072">
      <w:start w:val="1"/>
      <w:numFmt w:val="bullet"/>
      <w:lvlText w:val=""/>
      <w:lvlJc w:val="left"/>
      <w:pPr>
        <w:tabs>
          <w:tab w:val="num" w:pos="4216"/>
        </w:tabs>
        <w:ind w:left="4216" w:hanging="360"/>
      </w:pPr>
      <w:rPr>
        <w:rFonts w:ascii="Wingdings" w:hAnsi="Wingdings" w:hint="default"/>
      </w:rPr>
    </w:lvl>
    <w:lvl w:ilvl="6" w:tplc="50A05DF0">
      <w:start w:val="1"/>
      <w:numFmt w:val="bullet"/>
      <w:lvlText w:val=""/>
      <w:lvlJc w:val="left"/>
      <w:pPr>
        <w:tabs>
          <w:tab w:val="num" w:pos="4936"/>
        </w:tabs>
        <w:ind w:left="4936" w:hanging="360"/>
      </w:pPr>
      <w:rPr>
        <w:rFonts w:ascii="Symbol" w:hAnsi="Symbol" w:hint="default"/>
      </w:rPr>
    </w:lvl>
    <w:lvl w:ilvl="7" w:tplc="58123356">
      <w:start w:val="1"/>
      <w:numFmt w:val="bullet"/>
      <w:lvlText w:val="o"/>
      <w:lvlJc w:val="left"/>
      <w:pPr>
        <w:tabs>
          <w:tab w:val="num" w:pos="5656"/>
        </w:tabs>
        <w:ind w:left="5656" w:hanging="360"/>
      </w:pPr>
      <w:rPr>
        <w:rFonts w:ascii="Courier New" w:hAnsi="Courier New" w:hint="default"/>
      </w:rPr>
    </w:lvl>
    <w:lvl w:ilvl="8" w:tplc="E8D85EB6">
      <w:start w:val="1"/>
      <w:numFmt w:val="bullet"/>
      <w:lvlText w:val=""/>
      <w:lvlJc w:val="left"/>
      <w:pPr>
        <w:tabs>
          <w:tab w:val="num" w:pos="6376"/>
        </w:tabs>
        <w:ind w:left="6376" w:hanging="360"/>
      </w:pPr>
      <w:rPr>
        <w:rFonts w:ascii="Wingdings" w:hAnsi="Wingdings" w:hint="default"/>
      </w:rPr>
    </w:lvl>
  </w:abstractNum>
  <w:abstractNum w:abstractNumId="32">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526A0B18">
      <w:numFmt w:val="bullet"/>
      <w:lvlText w:val="-"/>
      <w:lvlJc w:val="left"/>
      <w:pPr>
        <w:tabs>
          <w:tab w:val="num" w:pos="1080"/>
        </w:tabs>
        <w:ind w:left="1080" w:hanging="360"/>
      </w:pPr>
      <w:rPr>
        <w:rFonts w:ascii="Times New Roman" w:eastAsia="Times New Roman" w:hAnsi="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33">
    <w:nsid w:val="49BE5398"/>
    <w:multiLevelType w:val="multilevel"/>
    <w:tmpl w:val="6240B894"/>
    <w:lvl w:ilvl="0">
      <w:start w:val="2"/>
      <w:numFmt w:val="decimal"/>
      <w:lvlText w:val="%1."/>
      <w:lvlJc w:val="left"/>
      <w:pPr>
        <w:ind w:left="540" w:hanging="540"/>
      </w:pPr>
      <w:rPr>
        <w:rFonts w:hint="default"/>
      </w:rPr>
    </w:lvl>
    <w:lvl w:ilvl="1">
      <w:start w:val="7"/>
      <w:numFmt w:val="decimal"/>
      <w:lvlText w:val="%1.%2."/>
      <w:lvlJc w:val="left"/>
      <w:pPr>
        <w:ind w:left="3518"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4BAC52BF"/>
    <w:multiLevelType w:val="multilevel"/>
    <w:tmpl w:val="97DC438E"/>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6">
    <w:nsid w:val="50AD4AE0"/>
    <w:multiLevelType w:val="multilevel"/>
    <w:tmpl w:val="6740647C"/>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2695126"/>
    <w:multiLevelType w:val="hybridMultilevel"/>
    <w:tmpl w:val="0A1C4358"/>
    <w:lvl w:ilvl="0" w:tplc="8724DCF6">
      <w:start w:val="1"/>
      <w:numFmt w:val="bullet"/>
      <w:pStyle w:val="200"/>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CE226F9"/>
    <w:multiLevelType w:val="multilevel"/>
    <w:tmpl w:val="2B2EDFC8"/>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32"/>
        </w:tabs>
        <w:ind w:left="732" w:hanging="432"/>
      </w:pPr>
      <w:rPr>
        <w:rFonts w:cs="Times New Roman" w:hint="default"/>
        <w:b/>
      </w:rPr>
    </w:lvl>
    <w:lvl w:ilvl="2">
      <w:start w:val="1"/>
      <w:numFmt w:val="decimal"/>
      <w:lvlText w:val="%1.%2.%3."/>
      <w:lvlJc w:val="left"/>
      <w:pPr>
        <w:tabs>
          <w:tab w:val="num" w:pos="1288"/>
        </w:tabs>
        <w:ind w:left="1072"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0">
    <w:nsid w:val="62D00404"/>
    <w:multiLevelType w:val="multilevel"/>
    <w:tmpl w:val="81588C52"/>
    <w:lvl w:ilvl="0">
      <w:start w:val="2"/>
      <w:numFmt w:val="decimal"/>
      <w:lvlText w:val="%1."/>
      <w:lvlJc w:val="left"/>
      <w:pPr>
        <w:ind w:left="540" w:hanging="540"/>
      </w:pPr>
      <w:rPr>
        <w:rFonts w:cs="Times New Roman" w:hint="default"/>
      </w:rPr>
    </w:lvl>
    <w:lvl w:ilvl="1">
      <w:start w:val="6"/>
      <w:numFmt w:val="decimal"/>
      <w:lvlText w:val="%1.%2."/>
      <w:lvlJc w:val="left"/>
      <w:pPr>
        <w:ind w:left="900" w:hanging="540"/>
      </w:pPr>
      <w:rPr>
        <w:rFonts w:cs="Times New Roman" w:hint="default"/>
      </w:rPr>
    </w:lvl>
    <w:lvl w:ilvl="2">
      <w:start w:val="3"/>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1">
    <w:nsid w:val="68000B02"/>
    <w:multiLevelType w:val="multilevel"/>
    <w:tmpl w:val="D6E22876"/>
    <w:lvl w:ilvl="0">
      <w:start w:val="1"/>
      <w:numFmt w:val="decimal"/>
      <w:lvlText w:val="%1."/>
      <w:legacy w:legacy="1" w:legacySpace="0" w:legacyIndent="351"/>
      <w:lvlJc w:val="left"/>
      <w:pPr>
        <w:ind w:left="0" w:firstLine="0"/>
      </w:pPr>
      <w:rPr>
        <w:rFonts w:ascii="Times New Roman" w:hAnsi="Times New Roman"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rPr>
    </w:lvl>
    <w:lvl w:ilvl="1" w:tplc="441EC68A">
      <w:start w:val="1"/>
      <w:numFmt w:val="bullet"/>
      <w:lvlText w:val="o"/>
      <w:lvlJc w:val="left"/>
      <w:pPr>
        <w:tabs>
          <w:tab w:val="num" w:pos="1440"/>
        </w:tabs>
        <w:ind w:left="1440" w:hanging="360"/>
      </w:pPr>
      <w:rPr>
        <w:rFonts w:ascii="Courier New" w:hAnsi="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43">
    <w:nsid w:val="6AEB12B0"/>
    <w:multiLevelType w:val="multilevel"/>
    <w:tmpl w:val="5DE0B5B0"/>
    <w:lvl w:ilvl="0">
      <w:start w:val="2"/>
      <w:numFmt w:val="decimal"/>
      <w:lvlText w:val="%1."/>
      <w:lvlJc w:val="left"/>
      <w:pPr>
        <w:ind w:left="660" w:hanging="660"/>
      </w:pPr>
      <w:rPr>
        <w:rFonts w:hint="default"/>
      </w:rPr>
    </w:lvl>
    <w:lvl w:ilvl="1">
      <w:start w:val="1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6B317CEA"/>
    <w:multiLevelType w:val="multilevel"/>
    <w:tmpl w:val="56EC373A"/>
    <w:lvl w:ilvl="0">
      <w:start w:val="1"/>
      <w:numFmt w:val="decimal"/>
      <w:pStyle w:val="aa"/>
      <w:lvlText w:val="%1."/>
      <w:lvlJc w:val="left"/>
      <w:pPr>
        <w:ind w:left="384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nsid w:val="78955089"/>
    <w:multiLevelType w:val="multilevel"/>
    <w:tmpl w:val="9DE254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09"/>
        </w:tabs>
        <w:ind w:left="609" w:hanging="432"/>
      </w:pPr>
      <w:rPr>
        <w:rFonts w:cs="Times New Roman" w:hint="default"/>
        <w:b/>
      </w:rPr>
    </w:lvl>
    <w:lvl w:ilvl="2">
      <w:start w:val="1"/>
      <w:numFmt w:val="decimal"/>
      <w:lvlText w:val="%1.%2.%3."/>
      <w:lvlJc w:val="left"/>
      <w:pPr>
        <w:tabs>
          <w:tab w:val="num" w:pos="1440"/>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4"/>
  </w:num>
  <w:num w:numId="3">
    <w:abstractNumId w:val="3"/>
  </w:num>
  <w:num w:numId="4">
    <w:abstractNumId w:val="1"/>
  </w:num>
  <w:num w:numId="5">
    <w:abstractNumId w:val="2"/>
  </w:num>
  <w:num w:numId="6">
    <w:abstractNumId w:val="17"/>
  </w:num>
  <w:num w:numId="7">
    <w:abstractNumId w:val="16"/>
  </w:num>
  <w:num w:numId="8">
    <w:abstractNumId w:val="32"/>
  </w:num>
  <w:num w:numId="9">
    <w:abstractNumId w:val="42"/>
  </w:num>
  <w:num w:numId="10">
    <w:abstractNumId w:val="39"/>
  </w:num>
  <w:num w:numId="11">
    <w:abstractNumId w:val="26"/>
  </w:num>
  <w:num w:numId="12">
    <w:abstractNumId w:val="27"/>
  </w:num>
  <w:num w:numId="1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1"/>
  </w:num>
  <w:num w:numId="16">
    <w:abstractNumId w:val="28"/>
  </w:num>
  <w:num w:numId="17">
    <w:abstractNumId w:val="23"/>
  </w:num>
  <w:num w:numId="18">
    <w:abstractNumId w:val="24"/>
  </w:num>
  <w:num w:numId="19">
    <w:abstractNumId w:val="19"/>
  </w:num>
  <w:num w:numId="20">
    <w:abstractNumId w:val="25"/>
  </w:num>
  <w:num w:numId="21">
    <w:abstractNumId w:val="22"/>
  </w:num>
  <w:num w:numId="22">
    <w:abstractNumId w:val="35"/>
  </w:num>
  <w:num w:numId="23">
    <w:abstractNumId w:val="37"/>
  </w:num>
  <w:num w:numId="24">
    <w:abstractNumId w:val="44"/>
  </w:num>
  <w:num w:numId="25">
    <w:abstractNumId w:val="34"/>
  </w:num>
  <w:num w:numId="26">
    <w:abstractNumId w:val="31"/>
  </w:num>
  <w:num w:numId="27">
    <w:abstractNumId w:val="45"/>
  </w:num>
  <w:num w:numId="28">
    <w:abstractNumId w:val="20"/>
  </w:num>
  <w:num w:numId="29">
    <w:abstractNumId w:val="15"/>
  </w:num>
  <w:num w:numId="30">
    <w:abstractNumId w:val="40"/>
  </w:num>
  <w:num w:numId="31">
    <w:abstractNumId w:val="38"/>
  </w:num>
  <w:num w:numId="32">
    <w:abstractNumId w:val="18"/>
    <w:lvlOverride w:ilvl="0">
      <w:startOverride w:val="12"/>
    </w:lvlOverride>
  </w:num>
  <w:num w:numId="33">
    <w:abstractNumId w:val="41"/>
  </w:num>
  <w:num w:numId="34">
    <w:abstractNumId w:val="33"/>
  </w:num>
  <w:num w:numId="35">
    <w:abstractNumId w:val="43"/>
  </w:num>
  <w:num w:numId="36">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34D"/>
    <w:rsid w:val="00000710"/>
    <w:rsid w:val="00001060"/>
    <w:rsid w:val="00001917"/>
    <w:rsid w:val="00001A61"/>
    <w:rsid w:val="00001CEC"/>
    <w:rsid w:val="0000226F"/>
    <w:rsid w:val="000025B0"/>
    <w:rsid w:val="0000281B"/>
    <w:rsid w:val="0000294C"/>
    <w:rsid w:val="00002E8B"/>
    <w:rsid w:val="00002FF8"/>
    <w:rsid w:val="0000368D"/>
    <w:rsid w:val="00003863"/>
    <w:rsid w:val="00003945"/>
    <w:rsid w:val="00004250"/>
    <w:rsid w:val="0000522E"/>
    <w:rsid w:val="00005363"/>
    <w:rsid w:val="000053FA"/>
    <w:rsid w:val="00005724"/>
    <w:rsid w:val="00005B6B"/>
    <w:rsid w:val="00005D72"/>
    <w:rsid w:val="000060CA"/>
    <w:rsid w:val="0000654C"/>
    <w:rsid w:val="000065D2"/>
    <w:rsid w:val="00006C5D"/>
    <w:rsid w:val="0000717C"/>
    <w:rsid w:val="00007A6F"/>
    <w:rsid w:val="00007E15"/>
    <w:rsid w:val="000103EB"/>
    <w:rsid w:val="00010B57"/>
    <w:rsid w:val="00010B78"/>
    <w:rsid w:val="00010E8B"/>
    <w:rsid w:val="0001103F"/>
    <w:rsid w:val="00011584"/>
    <w:rsid w:val="00011843"/>
    <w:rsid w:val="00011920"/>
    <w:rsid w:val="00011BCD"/>
    <w:rsid w:val="00012291"/>
    <w:rsid w:val="00012B49"/>
    <w:rsid w:val="000133D6"/>
    <w:rsid w:val="000136C7"/>
    <w:rsid w:val="00013EB5"/>
    <w:rsid w:val="0001446B"/>
    <w:rsid w:val="000149B2"/>
    <w:rsid w:val="00014BB7"/>
    <w:rsid w:val="00015079"/>
    <w:rsid w:val="0001586F"/>
    <w:rsid w:val="00015C82"/>
    <w:rsid w:val="00015E9B"/>
    <w:rsid w:val="0001608E"/>
    <w:rsid w:val="00016741"/>
    <w:rsid w:val="00016C74"/>
    <w:rsid w:val="00016CBC"/>
    <w:rsid w:val="00017236"/>
    <w:rsid w:val="0001726A"/>
    <w:rsid w:val="000174DD"/>
    <w:rsid w:val="000176DB"/>
    <w:rsid w:val="00017A2D"/>
    <w:rsid w:val="00020280"/>
    <w:rsid w:val="00020A1D"/>
    <w:rsid w:val="00020AF7"/>
    <w:rsid w:val="00020F2F"/>
    <w:rsid w:val="00021116"/>
    <w:rsid w:val="000216B1"/>
    <w:rsid w:val="000217FF"/>
    <w:rsid w:val="00021976"/>
    <w:rsid w:val="00021AA1"/>
    <w:rsid w:val="00021C6E"/>
    <w:rsid w:val="00021DB1"/>
    <w:rsid w:val="00021FB2"/>
    <w:rsid w:val="000221A2"/>
    <w:rsid w:val="0002231E"/>
    <w:rsid w:val="00022410"/>
    <w:rsid w:val="000226D9"/>
    <w:rsid w:val="0002283E"/>
    <w:rsid w:val="00022AB6"/>
    <w:rsid w:val="00022C07"/>
    <w:rsid w:val="0002301E"/>
    <w:rsid w:val="000235C9"/>
    <w:rsid w:val="00023BC5"/>
    <w:rsid w:val="00023D3F"/>
    <w:rsid w:val="00024331"/>
    <w:rsid w:val="000248AC"/>
    <w:rsid w:val="000248B5"/>
    <w:rsid w:val="00024C77"/>
    <w:rsid w:val="00024CAE"/>
    <w:rsid w:val="0002500A"/>
    <w:rsid w:val="00025846"/>
    <w:rsid w:val="000258FC"/>
    <w:rsid w:val="00025A90"/>
    <w:rsid w:val="00025AD2"/>
    <w:rsid w:val="00025BA1"/>
    <w:rsid w:val="00026001"/>
    <w:rsid w:val="0002603F"/>
    <w:rsid w:val="0002606E"/>
    <w:rsid w:val="00026426"/>
    <w:rsid w:val="00026CA3"/>
    <w:rsid w:val="00026E1E"/>
    <w:rsid w:val="00027059"/>
    <w:rsid w:val="000272E5"/>
    <w:rsid w:val="000275BA"/>
    <w:rsid w:val="000277FE"/>
    <w:rsid w:val="0002790D"/>
    <w:rsid w:val="0003022D"/>
    <w:rsid w:val="0003042C"/>
    <w:rsid w:val="000306AA"/>
    <w:rsid w:val="00030AE3"/>
    <w:rsid w:val="00031107"/>
    <w:rsid w:val="00031255"/>
    <w:rsid w:val="0003129F"/>
    <w:rsid w:val="000312FA"/>
    <w:rsid w:val="0003146C"/>
    <w:rsid w:val="00031475"/>
    <w:rsid w:val="00031548"/>
    <w:rsid w:val="0003182B"/>
    <w:rsid w:val="00031ECD"/>
    <w:rsid w:val="00031FEB"/>
    <w:rsid w:val="00032001"/>
    <w:rsid w:val="000328AE"/>
    <w:rsid w:val="00032C73"/>
    <w:rsid w:val="00032ED6"/>
    <w:rsid w:val="00032FA2"/>
    <w:rsid w:val="00032FCF"/>
    <w:rsid w:val="00033469"/>
    <w:rsid w:val="00033495"/>
    <w:rsid w:val="000335F2"/>
    <w:rsid w:val="000336C1"/>
    <w:rsid w:val="00033A86"/>
    <w:rsid w:val="00033B78"/>
    <w:rsid w:val="00033BC6"/>
    <w:rsid w:val="00034047"/>
    <w:rsid w:val="00034370"/>
    <w:rsid w:val="000346A3"/>
    <w:rsid w:val="0003485B"/>
    <w:rsid w:val="00035DC1"/>
    <w:rsid w:val="00035E9D"/>
    <w:rsid w:val="00036186"/>
    <w:rsid w:val="0003629F"/>
    <w:rsid w:val="0003699A"/>
    <w:rsid w:val="00036DA2"/>
    <w:rsid w:val="0003728F"/>
    <w:rsid w:val="0003744A"/>
    <w:rsid w:val="000374BB"/>
    <w:rsid w:val="000378BA"/>
    <w:rsid w:val="00037900"/>
    <w:rsid w:val="00037A79"/>
    <w:rsid w:val="00037C5A"/>
    <w:rsid w:val="00040459"/>
    <w:rsid w:val="000407AD"/>
    <w:rsid w:val="000407DF"/>
    <w:rsid w:val="00040993"/>
    <w:rsid w:val="00040BB2"/>
    <w:rsid w:val="00040D5F"/>
    <w:rsid w:val="00042368"/>
    <w:rsid w:val="000427F5"/>
    <w:rsid w:val="00042924"/>
    <w:rsid w:val="00042B91"/>
    <w:rsid w:val="00042FE8"/>
    <w:rsid w:val="0004359F"/>
    <w:rsid w:val="00043970"/>
    <w:rsid w:val="00043C8A"/>
    <w:rsid w:val="00043DA3"/>
    <w:rsid w:val="000444EF"/>
    <w:rsid w:val="00044612"/>
    <w:rsid w:val="00044792"/>
    <w:rsid w:val="00044F4F"/>
    <w:rsid w:val="0004526F"/>
    <w:rsid w:val="00045936"/>
    <w:rsid w:val="000459E1"/>
    <w:rsid w:val="00045A8B"/>
    <w:rsid w:val="000460A4"/>
    <w:rsid w:val="0004611F"/>
    <w:rsid w:val="000461B8"/>
    <w:rsid w:val="000461FF"/>
    <w:rsid w:val="00046241"/>
    <w:rsid w:val="00046B6C"/>
    <w:rsid w:val="00046C1C"/>
    <w:rsid w:val="000470E9"/>
    <w:rsid w:val="0004715F"/>
    <w:rsid w:val="00047164"/>
    <w:rsid w:val="0004776D"/>
    <w:rsid w:val="00047E06"/>
    <w:rsid w:val="0005024E"/>
    <w:rsid w:val="000504B9"/>
    <w:rsid w:val="00050B3C"/>
    <w:rsid w:val="00050D02"/>
    <w:rsid w:val="00050F70"/>
    <w:rsid w:val="0005102D"/>
    <w:rsid w:val="00051238"/>
    <w:rsid w:val="0005237A"/>
    <w:rsid w:val="00052409"/>
    <w:rsid w:val="0005240A"/>
    <w:rsid w:val="00052BB0"/>
    <w:rsid w:val="00052BE2"/>
    <w:rsid w:val="00052CCC"/>
    <w:rsid w:val="00052FFE"/>
    <w:rsid w:val="00053798"/>
    <w:rsid w:val="000537B2"/>
    <w:rsid w:val="00054373"/>
    <w:rsid w:val="000543D5"/>
    <w:rsid w:val="00054686"/>
    <w:rsid w:val="00054A09"/>
    <w:rsid w:val="0005574C"/>
    <w:rsid w:val="00055E65"/>
    <w:rsid w:val="00056824"/>
    <w:rsid w:val="000568BA"/>
    <w:rsid w:val="00056AE9"/>
    <w:rsid w:val="00056E8E"/>
    <w:rsid w:val="00056ED4"/>
    <w:rsid w:val="000573D5"/>
    <w:rsid w:val="0006042E"/>
    <w:rsid w:val="0006066E"/>
    <w:rsid w:val="00060696"/>
    <w:rsid w:val="00060B41"/>
    <w:rsid w:val="00060C18"/>
    <w:rsid w:val="00060DF9"/>
    <w:rsid w:val="000612EA"/>
    <w:rsid w:val="0006198F"/>
    <w:rsid w:val="000619A8"/>
    <w:rsid w:val="00061E71"/>
    <w:rsid w:val="00062345"/>
    <w:rsid w:val="000623FF"/>
    <w:rsid w:val="00062427"/>
    <w:rsid w:val="0006254D"/>
    <w:rsid w:val="00062591"/>
    <w:rsid w:val="000626C4"/>
    <w:rsid w:val="0006271F"/>
    <w:rsid w:val="00062746"/>
    <w:rsid w:val="00062AC1"/>
    <w:rsid w:val="00062C43"/>
    <w:rsid w:val="00062CF7"/>
    <w:rsid w:val="00062E3A"/>
    <w:rsid w:val="000630C5"/>
    <w:rsid w:val="000631F4"/>
    <w:rsid w:val="00063ADE"/>
    <w:rsid w:val="00063AF7"/>
    <w:rsid w:val="000641AD"/>
    <w:rsid w:val="0006500C"/>
    <w:rsid w:val="000651AB"/>
    <w:rsid w:val="000652C5"/>
    <w:rsid w:val="00066390"/>
    <w:rsid w:val="00066672"/>
    <w:rsid w:val="000667D8"/>
    <w:rsid w:val="00066C63"/>
    <w:rsid w:val="0006706F"/>
    <w:rsid w:val="000675D3"/>
    <w:rsid w:val="00070564"/>
    <w:rsid w:val="00070E70"/>
    <w:rsid w:val="0007106E"/>
    <w:rsid w:val="0007145D"/>
    <w:rsid w:val="00071463"/>
    <w:rsid w:val="00071496"/>
    <w:rsid w:val="00071C5C"/>
    <w:rsid w:val="00071D35"/>
    <w:rsid w:val="00071E01"/>
    <w:rsid w:val="00071FBC"/>
    <w:rsid w:val="000720DA"/>
    <w:rsid w:val="000722F2"/>
    <w:rsid w:val="00072540"/>
    <w:rsid w:val="0007260F"/>
    <w:rsid w:val="00073414"/>
    <w:rsid w:val="0007355E"/>
    <w:rsid w:val="00073B2B"/>
    <w:rsid w:val="00073D0D"/>
    <w:rsid w:val="00073D97"/>
    <w:rsid w:val="00073F35"/>
    <w:rsid w:val="00074201"/>
    <w:rsid w:val="000742F8"/>
    <w:rsid w:val="00074446"/>
    <w:rsid w:val="000746E3"/>
    <w:rsid w:val="00074819"/>
    <w:rsid w:val="00074864"/>
    <w:rsid w:val="0007491C"/>
    <w:rsid w:val="00075136"/>
    <w:rsid w:val="0007538F"/>
    <w:rsid w:val="000754C4"/>
    <w:rsid w:val="000757AB"/>
    <w:rsid w:val="00075AE9"/>
    <w:rsid w:val="00075B8F"/>
    <w:rsid w:val="00075DCE"/>
    <w:rsid w:val="000766B9"/>
    <w:rsid w:val="00076C63"/>
    <w:rsid w:val="00076DC5"/>
    <w:rsid w:val="0007700B"/>
    <w:rsid w:val="00077537"/>
    <w:rsid w:val="000775B9"/>
    <w:rsid w:val="0007762D"/>
    <w:rsid w:val="00077C0F"/>
    <w:rsid w:val="00077CD0"/>
    <w:rsid w:val="0008011E"/>
    <w:rsid w:val="000801E6"/>
    <w:rsid w:val="00080C3A"/>
    <w:rsid w:val="00080E4B"/>
    <w:rsid w:val="0008103F"/>
    <w:rsid w:val="00081373"/>
    <w:rsid w:val="00081A13"/>
    <w:rsid w:val="00081FEF"/>
    <w:rsid w:val="00082251"/>
    <w:rsid w:val="000822DB"/>
    <w:rsid w:val="00082608"/>
    <w:rsid w:val="00082614"/>
    <w:rsid w:val="0008284D"/>
    <w:rsid w:val="00082918"/>
    <w:rsid w:val="00082C20"/>
    <w:rsid w:val="000838A1"/>
    <w:rsid w:val="00083986"/>
    <w:rsid w:val="00083A38"/>
    <w:rsid w:val="00083C58"/>
    <w:rsid w:val="00083CAD"/>
    <w:rsid w:val="00083FFC"/>
    <w:rsid w:val="000842AC"/>
    <w:rsid w:val="00084322"/>
    <w:rsid w:val="000851B2"/>
    <w:rsid w:val="0008605C"/>
    <w:rsid w:val="00086081"/>
    <w:rsid w:val="0008614C"/>
    <w:rsid w:val="00086648"/>
    <w:rsid w:val="00086D7D"/>
    <w:rsid w:val="00086DD3"/>
    <w:rsid w:val="00086EB6"/>
    <w:rsid w:val="00087319"/>
    <w:rsid w:val="000877A8"/>
    <w:rsid w:val="00087C06"/>
    <w:rsid w:val="00087E1B"/>
    <w:rsid w:val="00087E34"/>
    <w:rsid w:val="00087F52"/>
    <w:rsid w:val="00090113"/>
    <w:rsid w:val="000901A1"/>
    <w:rsid w:val="00090624"/>
    <w:rsid w:val="00090668"/>
    <w:rsid w:val="0009099B"/>
    <w:rsid w:val="00091469"/>
    <w:rsid w:val="0009151F"/>
    <w:rsid w:val="000916D8"/>
    <w:rsid w:val="00091809"/>
    <w:rsid w:val="00092090"/>
    <w:rsid w:val="00092310"/>
    <w:rsid w:val="000924A1"/>
    <w:rsid w:val="000929F3"/>
    <w:rsid w:val="00092CB4"/>
    <w:rsid w:val="00092E5A"/>
    <w:rsid w:val="00093606"/>
    <w:rsid w:val="00093AF0"/>
    <w:rsid w:val="00093B53"/>
    <w:rsid w:val="00093CAB"/>
    <w:rsid w:val="0009400E"/>
    <w:rsid w:val="000944E2"/>
    <w:rsid w:val="00095E41"/>
    <w:rsid w:val="00096712"/>
    <w:rsid w:val="00096D47"/>
    <w:rsid w:val="00096FBF"/>
    <w:rsid w:val="000970A6"/>
    <w:rsid w:val="00097980"/>
    <w:rsid w:val="000979CF"/>
    <w:rsid w:val="00097F82"/>
    <w:rsid w:val="000A02E5"/>
    <w:rsid w:val="000A08E4"/>
    <w:rsid w:val="000A0983"/>
    <w:rsid w:val="000A0FFE"/>
    <w:rsid w:val="000A148A"/>
    <w:rsid w:val="000A168E"/>
    <w:rsid w:val="000A2423"/>
    <w:rsid w:val="000A25DC"/>
    <w:rsid w:val="000A2965"/>
    <w:rsid w:val="000A2D22"/>
    <w:rsid w:val="000A323B"/>
    <w:rsid w:val="000A32A4"/>
    <w:rsid w:val="000A33A1"/>
    <w:rsid w:val="000A3A67"/>
    <w:rsid w:val="000A4251"/>
    <w:rsid w:val="000A474B"/>
    <w:rsid w:val="000A4754"/>
    <w:rsid w:val="000A499C"/>
    <w:rsid w:val="000A4E28"/>
    <w:rsid w:val="000A54A2"/>
    <w:rsid w:val="000A5924"/>
    <w:rsid w:val="000A5C76"/>
    <w:rsid w:val="000A5D8A"/>
    <w:rsid w:val="000A608A"/>
    <w:rsid w:val="000A60C9"/>
    <w:rsid w:val="000A6249"/>
    <w:rsid w:val="000A6578"/>
    <w:rsid w:val="000A66CE"/>
    <w:rsid w:val="000A68D8"/>
    <w:rsid w:val="000A690E"/>
    <w:rsid w:val="000A691E"/>
    <w:rsid w:val="000A6953"/>
    <w:rsid w:val="000A7570"/>
    <w:rsid w:val="000A7DBA"/>
    <w:rsid w:val="000A7E44"/>
    <w:rsid w:val="000A7F64"/>
    <w:rsid w:val="000B00AF"/>
    <w:rsid w:val="000B00C4"/>
    <w:rsid w:val="000B00E7"/>
    <w:rsid w:val="000B0535"/>
    <w:rsid w:val="000B090E"/>
    <w:rsid w:val="000B0A70"/>
    <w:rsid w:val="000B0A7D"/>
    <w:rsid w:val="000B0DC5"/>
    <w:rsid w:val="000B0F2C"/>
    <w:rsid w:val="000B104C"/>
    <w:rsid w:val="000B18B2"/>
    <w:rsid w:val="000B197F"/>
    <w:rsid w:val="000B1CF2"/>
    <w:rsid w:val="000B20D9"/>
    <w:rsid w:val="000B22BA"/>
    <w:rsid w:val="000B2313"/>
    <w:rsid w:val="000B2314"/>
    <w:rsid w:val="000B2479"/>
    <w:rsid w:val="000B268F"/>
    <w:rsid w:val="000B2835"/>
    <w:rsid w:val="000B28B2"/>
    <w:rsid w:val="000B2977"/>
    <w:rsid w:val="000B31F9"/>
    <w:rsid w:val="000B34C0"/>
    <w:rsid w:val="000B3849"/>
    <w:rsid w:val="000B3D17"/>
    <w:rsid w:val="000B4305"/>
    <w:rsid w:val="000B45CB"/>
    <w:rsid w:val="000B46FD"/>
    <w:rsid w:val="000B47CC"/>
    <w:rsid w:val="000B4945"/>
    <w:rsid w:val="000B4A63"/>
    <w:rsid w:val="000B58B8"/>
    <w:rsid w:val="000B5A24"/>
    <w:rsid w:val="000B5AB6"/>
    <w:rsid w:val="000B5E0A"/>
    <w:rsid w:val="000B617A"/>
    <w:rsid w:val="000B6446"/>
    <w:rsid w:val="000B6554"/>
    <w:rsid w:val="000B6707"/>
    <w:rsid w:val="000B6716"/>
    <w:rsid w:val="000B67C7"/>
    <w:rsid w:val="000B68AF"/>
    <w:rsid w:val="000B68B3"/>
    <w:rsid w:val="000B69D2"/>
    <w:rsid w:val="000B6B9E"/>
    <w:rsid w:val="000B7126"/>
    <w:rsid w:val="000B71ED"/>
    <w:rsid w:val="000B730D"/>
    <w:rsid w:val="000B76B2"/>
    <w:rsid w:val="000B77A1"/>
    <w:rsid w:val="000B7808"/>
    <w:rsid w:val="000B7A06"/>
    <w:rsid w:val="000B7C5D"/>
    <w:rsid w:val="000C009C"/>
    <w:rsid w:val="000C03DF"/>
    <w:rsid w:val="000C0626"/>
    <w:rsid w:val="000C1204"/>
    <w:rsid w:val="000C13C4"/>
    <w:rsid w:val="000C19F9"/>
    <w:rsid w:val="000C1DE8"/>
    <w:rsid w:val="000C1E03"/>
    <w:rsid w:val="000C2185"/>
    <w:rsid w:val="000C260D"/>
    <w:rsid w:val="000C2D6F"/>
    <w:rsid w:val="000C3566"/>
    <w:rsid w:val="000C369E"/>
    <w:rsid w:val="000C38A6"/>
    <w:rsid w:val="000C3E32"/>
    <w:rsid w:val="000C46B0"/>
    <w:rsid w:val="000C4C58"/>
    <w:rsid w:val="000C4ECD"/>
    <w:rsid w:val="000C58E7"/>
    <w:rsid w:val="000C5AE7"/>
    <w:rsid w:val="000C5CEF"/>
    <w:rsid w:val="000C6A29"/>
    <w:rsid w:val="000C6B7F"/>
    <w:rsid w:val="000C6E3E"/>
    <w:rsid w:val="000C7374"/>
    <w:rsid w:val="000C7AB6"/>
    <w:rsid w:val="000C7B6A"/>
    <w:rsid w:val="000C7F4A"/>
    <w:rsid w:val="000C7F8D"/>
    <w:rsid w:val="000C7F9B"/>
    <w:rsid w:val="000D00C1"/>
    <w:rsid w:val="000D010B"/>
    <w:rsid w:val="000D02AB"/>
    <w:rsid w:val="000D02F4"/>
    <w:rsid w:val="000D0FF6"/>
    <w:rsid w:val="000D1007"/>
    <w:rsid w:val="000D15C7"/>
    <w:rsid w:val="000D1659"/>
    <w:rsid w:val="000D1BD2"/>
    <w:rsid w:val="000D2380"/>
    <w:rsid w:val="000D2392"/>
    <w:rsid w:val="000D24AA"/>
    <w:rsid w:val="000D2528"/>
    <w:rsid w:val="000D25ED"/>
    <w:rsid w:val="000D2872"/>
    <w:rsid w:val="000D2AD3"/>
    <w:rsid w:val="000D2CE2"/>
    <w:rsid w:val="000D2DE9"/>
    <w:rsid w:val="000D31F9"/>
    <w:rsid w:val="000D3B68"/>
    <w:rsid w:val="000D3B80"/>
    <w:rsid w:val="000D3C0B"/>
    <w:rsid w:val="000D3FCC"/>
    <w:rsid w:val="000D3FD6"/>
    <w:rsid w:val="000D4235"/>
    <w:rsid w:val="000D4262"/>
    <w:rsid w:val="000D489F"/>
    <w:rsid w:val="000D49F7"/>
    <w:rsid w:val="000D4AC1"/>
    <w:rsid w:val="000D4F7A"/>
    <w:rsid w:val="000D57AD"/>
    <w:rsid w:val="000D57F5"/>
    <w:rsid w:val="000D6092"/>
    <w:rsid w:val="000D613D"/>
    <w:rsid w:val="000D6DED"/>
    <w:rsid w:val="000D6FA4"/>
    <w:rsid w:val="000D7479"/>
    <w:rsid w:val="000D781F"/>
    <w:rsid w:val="000D7BC0"/>
    <w:rsid w:val="000D7C15"/>
    <w:rsid w:val="000D7DA4"/>
    <w:rsid w:val="000E017F"/>
    <w:rsid w:val="000E024B"/>
    <w:rsid w:val="000E02DE"/>
    <w:rsid w:val="000E07A1"/>
    <w:rsid w:val="000E0BF8"/>
    <w:rsid w:val="000E0D8F"/>
    <w:rsid w:val="000E17ED"/>
    <w:rsid w:val="000E19DB"/>
    <w:rsid w:val="000E1A13"/>
    <w:rsid w:val="000E1EEF"/>
    <w:rsid w:val="000E233D"/>
    <w:rsid w:val="000E2355"/>
    <w:rsid w:val="000E241F"/>
    <w:rsid w:val="000E280B"/>
    <w:rsid w:val="000E28B7"/>
    <w:rsid w:val="000E2B05"/>
    <w:rsid w:val="000E2F26"/>
    <w:rsid w:val="000E2F82"/>
    <w:rsid w:val="000E2FE5"/>
    <w:rsid w:val="000E3269"/>
    <w:rsid w:val="000E34DF"/>
    <w:rsid w:val="000E379B"/>
    <w:rsid w:val="000E3A23"/>
    <w:rsid w:val="000E3A46"/>
    <w:rsid w:val="000E3B71"/>
    <w:rsid w:val="000E3EF0"/>
    <w:rsid w:val="000E3FF7"/>
    <w:rsid w:val="000E42C3"/>
    <w:rsid w:val="000E4638"/>
    <w:rsid w:val="000E495B"/>
    <w:rsid w:val="000E4B6C"/>
    <w:rsid w:val="000E54F8"/>
    <w:rsid w:val="000E5774"/>
    <w:rsid w:val="000E59D4"/>
    <w:rsid w:val="000E5C84"/>
    <w:rsid w:val="000E5CD6"/>
    <w:rsid w:val="000E60E5"/>
    <w:rsid w:val="000E63BA"/>
    <w:rsid w:val="000E64D9"/>
    <w:rsid w:val="000E668C"/>
    <w:rsid w:val="000E68D0"/>
    <w:rsid w:val="000E6BC3"/>
    <w:rsid w:val="000E7053"/>
    <w:rsid w:val="000E7A8B"/>
    <w:rsid w:val="000E7B57"/>
    <w:rsid w:val="000F00B8"/>
    <w:rsid w:val="000F04AA"/>
    <w:rsid w:val="000F08F4"/>
    <w:rsid w:val="000F0C2D"/>
    <w:rsid w:val="000F0F54"/>
    <w:rsid w:val="000F1152"/>
    <w:rsid w:val="000F17D2"/>
    <w:rsid w:val="000F190C"/>
    <w:rsid w:val="000F280A"/>
    <w:rsid w:val="000F288B"/>
    <w:rsid w:val="000F2B1C"/>
    <w:rsid w:val="000F36A4"/>
    <w:rsid w:val="000F38CA"/>
    <w:rsid w:val="000F4549"/>
    <w:rsid w:val="000F49F8"/>
    <w:rsid w:val="000F4ABF"/>
    <w:rsid w:val="000F4B2D"/>
    <w:rsid w:val="000F4C38"/>
    <w:rsid w:val="000F4D43"/>
    <w:rsid w:val="000F51B5"/>
    <w:rsid w:val="000F546A"/>
    <w:rsid w:val="000F55BF"/>
    <w:rsid w:val="000F5699"/>
    <w:rsid w:val="000F590A"/>
    <w:rsid w:val="000F66A0"/>
    <w:rsid w:val="000F682E"/>
    <w:rsid w:val="000F746D"/>
    <w:rsid w:val="000F75CC"/>
    <w:rsid w:val="000F78BF"/>
    <w:rsid w:val="000F79DA"/>
    <w:rsid w:val="000F7BFE"/>
    <w:rsid w:val="000F7DA9"/>
    <w:rsid w:val="000F7FAF"/>
    <w:rsid w:val="00100913"/>
    <w:rsid w:val="00100AEF"/>
    <w:rsid w:val="00100FDE"/>
    <w:rsid w:val="001010A6"/>
    <w:rsid w:val="001011CC"/>
    <w:rsid w:val="0010187A"/>
    <w:rsid w:val="00101EF3"/>
    <w:rsid w:val="001020A9"/>
    <w:rsid w:val="001020ED"/>
    <w:rsid w:val="0010215E"/>
    <w:rsid w:val="00102210"/>
    <w:rsid w:val="001023D9"/>
    <w:rsid w:val="001025E4"/>
    <w:rsid w:val="0010287E"/>
    <w:rsid w:val="0010297D"/>
    <w:rsid w:val="00102D56"/>
    <w:rsid w:val="00102F34"/>
    <w:rsid w:val="001038B8"/>
    <w:rsid w:val="001043FA"/>
    <w:rsid w:val="0010466A"/>
    <w:rsid w:val="001048E4"/>
    <w:rsid w:val="00104E8E"/>
    <w:rsid w:val="001055AE"/>
    <w:rsid w:val="0010581C"/>
    <w:rsid w:val="00105D51"/>
    <w:rsid w:val="00105EDE"/>
    <w:rsid w:val="0010647E"/>
    <w:rsid w:val="001068DF"/>
    <w:rsid w:val="001069E5"/>
    <w:rsid w:val="00106AD7"/>
    <w:rsid w:val="00106B8E"/>
    <w:rsid w:val="00106CA2"/>
    <w:rsid w:val="00107230"/>
    <w:rsid w:val="00107747"/>
    <w:rsid w:val="0011079A"/>
    <w:rsid w:val="001107DF"/>
    <w:rsid w:val="00110A6B"/>
    <w:rsid w:val="00110ED2"/>
    <w:rsid w:val="0011122C"/>
    <w:rsid w:val="0011125D"/>
    <w:rsid w:val="001112E3"/>
    <w:rsid w:val="00111587"/>
    <w:rsid w:val="001116B3"/>
    <w:rsid w:val="001118E5"/>
    <w:rsid w:val="00111A5D"/>
    <w:rsid w:val="00111D6A"/>
    <w:rsid w:val="00111DC4"/>
    <w:rsid w:val="00111E3F"/>
    <w:rsid w:val="0011216B"/>
    <w:rsid w:val="001122A4"/>
    <w:rsid w:val="001125D6"/>
    <w:rsid w:val="00112ED9"/>
    <w:rsid w:val="00113544"/>
    <w:rsid w:val="00113D71"/>
    <w:rsid w:val="00113DA9"/>
    <w:rsid w:val="00113FDB"/>
    <w:rsid w:val="00114294"/>
    <w:rsid w:val="001142B8"/>
    <w:rsid w:val="00114825"/>
    <w:rsid w:val="00114A94"/>
    <w:rsid w:val="00114B2E"/>
    <w:rsid w:val="00114BA5"/>
    <w:rsid w:val="001155F1"/>
    <w:rsid w:val="00115889"/>
    <w:rsid w:val="00115BDE"/>
    <w:rsid w:val="00115DFE"/>
    <w:rsid w:val="001160F3"/>
    <w:rsid w:val="001164D4"/>
    <w:rsid w:val="00116723"/>
    <w:rsid w:val="00116C29"/>
    <w:rsid w:val="0011725B"/>
    <w:rsid w:val="00117E33"/>
    <w:rsid w:val="00117EF3"/>
    <w:rsid w:val="0012005C"/>
    <w:rsid w:val="0012019C"/>
    <w:rsid w:val="0012052B"/>
    <w:rsid w:val="00120D24"/>
    <w:rsid w:val="001210F5"/>
    <w:rsid w:val="001214AC"/>
    <w:rsid w:val="00121781"/>
    <w:rsid w:val="001221F5"/>
    <w:rsid w:val="0012238F"/>
    <w:rsid w:val="0012243A"/>
    <w:rsid w:val="0012278F"/>
    <w:rsid w:val="001227A8"/>
    <w:rsid w:val="0012282A"/>
    <w:rsid w:val="00122CA9"/>
    <w:rsid w:val="00122F1C"/>
    <w:rsid w:val="00122F98"/>
    <w:rsid w:val="001236DA"/>
    <w:rsid w:val="00123775"/>
    <w:rsid w:val="001237AB"/>
    <w:rsid w:val="001237F1"/>
    <w:rsid w:val="00123B82"/>
    <w:rsid w:val="00123BB8"/>
    <w:rsid w:val="00123D73"/>
    <w:rsid w:val="001240C3"/>
    <w:rsid w:val="00124682"/>
    <w:rsid w:val="001246F6"/>
    <w:rsid w:val="00124AA5"/>
    <w:rsid w:val="001250DD"/>
    <w:rsid w:val="001252D3"/>
    <w:rsid w:val="00125ABF"/>
    <w:rsid w:val="00125F67"/>
    <w:rsid w:val="00126077"/>
    <w:rsid w:val="00126777"/>
    <w:rsid w:val="00126B17"/>
    <w:rsid w:val="00126B92"/>
    <w:rsid w:val="00126D6E"/>
    <w:rsid w:val="00126DC4"/>
    <w:rsid w:val="00126F31"/>
    <w:rsid w:val="00127069"/>
    <w:rsid w:val="001271F2"/>
    <w:rsid w:val="00127221"/>
    <w:rsid w:val="00127235"/>
    <w:rsid w:val="00127401"/>
    <w:rsid w:val="001276E2"/>
    <w:rsid w:val="001278E3"/>
    <w:rsid w:val="00127A39"/>
    <w:rsid w:val="00127CAF"/>
    <w:rsid w:val="001300B1"/>
    <w:rsid w:val="00130405"/>
    <w:rsid w:val="0013067C"/>
    <w:rsid w:val="001307D1"/>
    <w:rsid w:val="00130944"/>
    <w:rsid w:val="00130D13"/>
    <w:rsid w:val="00131041"/>
    <w:rsid w:val="0013108F"/>
    <w:rsid w:val="001312A4"/>
    <w:rsid w:val="00131515"/>
    <w:rsid w:val="00131666"/>
    <w:rsid w:val="00131982"/>
    <w:rsid w:val="00131D9C"/>
    <w:rsid w:val="00132A45"/>
    <w:rsid w:val="00132D62"/>
    <w:rsid w:val="001330EA"/>
    <w:rsid w:val="00133261"/>
    <w:rsid w:val="001334EC"/>
    <w:rsid w:val="00133717"/>
    <w:rsid w:val="00133BF8"/>
    <w:rsid w:val="00133CC8"/>
    <w:rsid w:val="001348F0"/>
    <w:rsid w:val="00134D23"/>
    <w:rsid w:val="00134E2D"/>
    <w:rsid w:val="001353BC"/>
    <w:rsid w:val="001353C6"/>
    <w:rsid w:val="001353FC"/>
    <w:rsid w:val="0013569C"/>
    <w:rsid w:val="001356EB"/>
    <w:rsid w:val="00135861"/>
    <w:rsid w:val="00135936"/>
    <w:rsid w:val="00135C35"/>
    <w:rsid w:val="00135E97"/>
    <w:rsid w:val="00135FDB"/>
    <w:rsid w:val="00136301"/>
    <w:rsid w:val="001367AF"/>
    <w:rsid w:val="00136E0B"/>
    <w:rsid w:val="00136E20"/>
    <w:rsid w:val="001372D7"/>
    <w:rsid w:val="0013747E"/>
    <w:rsid w:val="0013749B"/>
    <w:rsid w:val="00137600"/>
    <w:rsid w:val="001376AD"/>
    <w:rsid w:val="00137A15"/>
    <w:rsid w:val="00137D44"/>
    <w:rsid w:val="00137F1A"/>
    <w:rsid w:val="00137FE3"/>
    <w:rsid w:val="00140A3C"/>
    <w:rsid w:val="00140B6F"/>
    <w:rsid w:val="00140D1F"/>
    <w:rsid w:val="00140F0E"/>
    <w:rsid w:val="001411E4"/>
    <w:rsid w:val="00141785"/>
    <w:rsid w:val="001417A6"/>
    <w:rsid w:val="0014180A"/>
    <w:rsid w:val="00141E8D"/>
    <w:rsid w:val="00142473"/>
    <w:rsid w:val="00142844"/>
    <w:rsid w:val="00142981"/>
    <w:rsid w:val="00142B6F"/>
    <w:rsid w:val="00142F60"/>
    <w:rsid w:val="00142FF0"/>
    <w:rsid w:val="00143437"/>
    <w:rsid w:val="00143B90"/>
    <w:rsid w:val="00143CF6"/>
    <w:rsid w:val="00144087"/>
    <w:rsid w:val="00144258"/>
    <w:rsid w:val="00144AE0"/>
    <w:rsid w:val="00144EF8"/>
    <w:rsid w:val="001451EF"/>
    <w:rsid w:val="00145380"/>
    <w:rsid w:val="00145866"/>
    <w:rsid w:val="00145920"/>
    <w:rsid w:val="00145973"/>
    <w:rsid w:val="00146153"/>
    <w:rsid w:val="00146B6B"/>
    <w:rsid w:val="0014711D"/>
    <w:rsid w:val="001473A2"/>
    <w:rsid w:val="001479F6"/>
    <w:rsid w:val="00147B1C"/>
    <w:rsid w:val="00147C83"/>
    <w:rsid w:val="00147F9F"/>
    <w:rsid w:val="001500B8"/>
    <w:rsid w:val="0015015A"/>
    <w:rsid w:val="0015048D"/>
    <w:rsid w:val="001507ED"/>
    <w:rsid w:val="00150947"/>
    <w:rsid w:val="00150E96"/>
    <w:rsid w:val="00150F11"/>
    <w:rsid w:val="00150F36"/>
    <w:rsid w:val="00151230"/>
    <w:rsid w:val="001515FC"/>
    <w:rsid w:val="001517D4"/>
    <w:rsid w:val="00151ADE"/>
    <w:rsid w:val="00151BE0"/>
    <w:rsid w:val="00151EDB"/>
    <w:rsid w:val="00152A80"/>
    <w:rsid w:val="00153089"/>
    <w:rsid w:val="001532B5"/>
    <w:rsid w:val="001532FE"/>
    <w:rsid w:val="0015382D"/>
    <w:rsid w:val="0015382F"/>
    <w:rsid w:val="001539C4"/>
    <w:rsid w:val="00153C23"/>
    <w:rsid w:val="00153E08"/>
    <w:rsid w:val="00154B70"/>
    <w:rsid w:val="00154BC0"/>
    <w:rsid w:val="00154C9F"/>
    <w:rsid w:val="00154F02"/>
    <w:rsid w:val="00154F26"/>
    <w:rsid w:val="00155093"/>
    <w:rsid w:val="001552A0"/>
    <w:rsid w:val="001552C0"/>
    <w:rsid w:val="0015531F"/>
    <w:rsid w:val="001559C2"/>
    <w:rsid w:val="00155C23"/>
    <w:rsid w:val="00156011"/>
    <w:rsid w:val="0015695D"/>
    <w:rsid w:val="0015706B"/>
    <w:rsid w:val="0015761A"/>
    <w:rsid w:val="00157B5C"/>
    <w:rsid w:val="001603B6"/>
    <w:rsid w:val="00160405"/>
    <w:rsid w:val="00160C1C"/>
    <w:rsid w:val="00161766"/>
    <w:rsid w:val="00161929"/>
    <w:rsid w:val="00161F92"/>
    <w:rsid w:val="00162276"/>
    <w:rsid w:val="001627F3"/>
    <w:rsid w:val="00162C62"/>
    <w:rsid w:val="00162D12"/>
    <w:rsid w:val="00162E06"/>
    <w:rsid w:val="00162FE6"/>
    <w:rsid w:val="00162FF3"/>
    <w:rsid w:val="00163173"/>
    <w:rsid w:val="00163582"/>
    <w:rsid w:val="001638CF"/>
    <w:rsid w:val="00163C9A"/>
    <w:rsid w:val="00164057"/>
    <w:rsid w:val="00164064"/>
    <w:rsid w:val="00164091"/>
    <w:rsid w:val="00164346"/>
    <w:rsid w:val="001643C4"/>
    <w:rsid w:val="00164693"/>
    <w:rsid w:val="001646FB"/>
    <w:rsid w:val="00164881"/>
    <w:rsid w:val="00164BDF"/>
    <w:rsid w:val="00165776"/>
    <w:rsid w:val="001660BC"/>
    <w:rsid w:val="001664A2"/>
    <w:rsid w:val="00166609"/>
    <w:rsid w:val="00166A1C"/>
    <w:rsid w:val="00167475"/>
    <w:rsid w:val="001677BA"/>
    <w:rsid w:val="00167864"/>
    <w:rsid w:val="00167A93"/>
    <w:rsid w:val="0017098B"/>
    <w:rsid w:val="00170A59"/>
    <w:rsid w:val="001710F6"/>
    <w:rsid w:val="00171481"/>
    <w:rsid w:val="00171786"/>
    <w:rsid w:val="0017183B"/>
    <w:rsid w:val="00171C03"/>
    <w:rsid w:val="00171E06"/>
    <w:rsid w:val="00171F78"/>
    <w:rsid w:val="001727B4"/>
    <w:rsid w:val="00172E3B"/>
    <w:rsid w:val="00173079"/>
    <w:rsid w:val="0017320C"/>
    <w:rsid w:val="00173302"/>
    <w:rsid w:val="0017378E"/>
    <w:rsid w:val="00173CD4"/>
    <w:rsid w:val="00174407"/>
    <w:rsid w:val="00174734"/>
    <w:rsid w:val="0017475F"/>
    <w:rsid w:val="00174A71"/>
    <w:rsid w:val="00175050"/>
    <w:rsid w:val="00175411"/>
    <w:rsid w:val="001755D0"/>
    <w:rsid w:val="001758F7"/>
    <w:rsid w:val="00175C82"/>
    <w:rsid w:val="001760BA"/>
    <w:rsid w:val="00176348"/>
    <w:rsid w:val="00176B56"/>
    <w:rsid w:val="0017700D"/>
    <w:rsid w:val="001779E3"/>
    <w:rsid w:val="00177C50"/>
    <w:rsid w:val="0018002E"/>
    <w:rsid w:val="001800DD"/>
    <w:rsid w:val="00180971"/>
    <w:rsid w:val="0018103A"/>
    <w:rsid w:val="001813C1"/>
    <w:rsid w:val="001814C9"/>
    <w:rsid w:val="001815DA"/>
    <w:rsid w:val="001818AA"/>
    <w:rsid w:val="0018190F"/>
    <w:rsid w:val="00181DEA"/>
    <w:rsid w:val="00181F61"/>
    <w:rsid w:val="001820C5"/>
    <w:rsid w:val="00182157"/>
    <w:rsid w:val="001822C7"/>
    <w:rsid w:val="001824C0"/>
    <w:rsid w:val="00182823"/>
    <w:rsid w:val="00182A2F"/>
    <w:rsid w:val="00182B51"/>
    <w:rsid w:val="00182CE2"/>
    <w:rsid w:val="0018376B"/>
    <w:rsid w:val="0018397D"/>
    <w:rsid w:val="00183A8E"/>
    <w:rsid w:val="00183CDF"/>
    <w:rsid w:val="001841AF"/>
    <w:rsid w:val="00184227"/>
    <w:rsid w:val="00184358"/>
    <w:rsid w:val="00184525"/>
    <w:rsid w:val="00184A02"/>
    <w:rsid w:val="00184E6F"/>
    <w:rsid w:val="00184F8B"/>
    <w:rsid w:val="0018505F"/>
    <w:rsid w:val="001851E6"/>
    <w:rsid w:val="001859B8"/>
    <w:rsid w:val="001865AB"/>
    <w:rsid w:val="00186726"/>
    <w:rsid w:val="00186744"/>
    <w:rsid w:val="00186F3A"/>
    <w:rsid w:val="001873F4"/>
    <w:rsid w:val="0018787F"/>
    <w:rsid w:val="00190185"/>
    <w:rsid w:val="001903D4"/>
    <w:rsid w:val="00190656"/>
    <w:rsid w:val="00190A99"/>
    <w:rsid w:val="001911D5"/>
    <w:rsid w:val="0019136B"/>
    <w:rsid w:val="00191424"/>
    <w:rsid w:val="001915A3"/>
    <w:rsid w:val="0019167E"/>
    <w:rsid w:val="00191789"/>
    <w:rsid w:val="00191817"/>
    <w:rsid w:val="00191888"/>
    <w:rsid w:val="00191BE5"/>
    <w:rsid w:val="00191F19"/>
    <w:rsid w:val="00192024"/>
    <w:rsid w:val="0019206B"/>
    <w:rsid w:val="001924B0"/>
    <w:rsid w:val="00192C48"/>
    <w:rsid w:val="00192EC9"/>
    <w:rsid w:val="00192FCF"/>
    <w:rsid w:val="001930A7"/>
    <w:rsid w:val="001930ED"/>
    <w:rsid w:val="00193266"/>
    <w:rsid w:val="00193B9B"/>
    <w:rsid w:val="00193E18"/>
    <w:rsid w:val="00194563"/>
    <w:rsid w:val="0019458B"/>
    <w:rsid w:val="00194649"/>
    <w:rsid w:val="0019497C"/>
    <w:rsid w:val="001951D9"/>
    <w:rsid w:val="00195B16"/>
    <w:rsid w:val="00195B67"/>
    <w:rsid w:val="00195B82"/>
    <w:rsid w:val="00195C55"/>
    <w:rsid w:val="00195CF2"/>
    <w:rsid w:val="00195EA5"/>
    <w:rsid w:val="00195F03"/>
    <w:rsid w:val="00195F8E"/>
    <w:rsid w:val="001961EC"/>
    <w:rsid w:val="00196219"/>
    <w:rsid w:val="001964D7"/>
    <w:rsid w:val="0019657C"/>
    <w:rsid w:val="00196982"/>
    <w:rsid w:val="001969FC"/>
    <w:rsid w:val="00196B15"/>
    <w:rsid w:val="00196BAB"/>
    <w:rsid w:val="00196C78"/>
    <w:rsid w:val="00196E88"/>
    <w:rsid w:val="001972CB"/>
    <w:rsid w:val="0019761F"/>
    <w:rsid w:val="00197892"/>
    <w:rsid w:val="00197972"/>
    <w:rsid w:val="00197A21"/>
    <w:rsid w:val="00197F95"/>
    <w:rsid w:val="001A0026"/>
    <w:rsid w:val="001A011D"/>
    <w:rsid w:val="001A062D"/>
    <w:rsid w:val="001A096E"/>
    <w:rsid w:val="001A0BBE"/>
    <w:rsid w:val="001A0E66"/>
    <w:rsid w:val="001A10E4"/>
    <w:rsid w:val="001A1118"/>
    <w:rsid w:val="001A1404"/>
    <w:rsid w:val="001A1A2E"/>
    <w:rsid w:val="001A216C"/>
    <w:rsid w:val="001A2677"/>
    <w:rsid w:val="001A2746"/>
    <w:rsid w:val="001A2D13"/>
    <w:rsid w:val="001A302F"/>
    <w:rsid w:val="001A30A6"/>
    <w:rsid w:val="001A31C6"/>
    <w:rsid w:val="001A372A"/>
    <w:rsid w:val="001A3879"/>
    <w:rsid w:val="001A39C9"/>
    <w:rsid w:val="001A3C6D"/>
    <w:rsid w:val="001A431B"/>
    <w:rsid w:val="001A4536"/>
    <w:rsid w:val="001A46C7"/>
    <w:rsid w:val="001A477C"/>
    <w:rsid w:val="001A4CAD"/>
    <w:rsid w:val="001A4FE5"/>
    <w:rsid w:val="001A5324"/>
    <w:rsid w:val="001A53AB"/>
    <w:rsid w:val="001A5710"/>
    <w:rsid w:val="001A5E14"/>
    <w:rsid w:val="001A6196"/>
    <w:rsid w:val="001A669A"/>
    <w:rsid w:val="001A66F0"/>
    <w:rsid w:val="001A6C37"/>
    <w:rsid w:val="001A7032"/>
    <w:rsid w:val="001A7223"/>
    <w:rsid w:val="001A752D"/>
    <w:rsid w:val="001A7613"/>
    <w:rsid w:val="001A7709"/>
    <w:rsid w:val="001A7A69"/>
    <w:rsid w:val="001A7AA5"/>
    <w:rsid w:val="001A7B20"/>
    <w:rsid w:val="001A7B78"/>
    <w:rsid w:val="001A7E1D"/>
    <w:rsid w:val="001B0383"/>
    <w:rsid w:val="001B04B1"/>
    <w:rsid w:val="001B08DF"/>
    <w:rsid w:val="001B0DA6"/>
    <w:rsid w:val="001B0EB2"/>
    <w:rsid w:val="001B0F00"/>
    <w:rsid w:val="001B0FEF"/>
    <w:rsid w:val="001B1281"/>
    <w:rsid w:val="001B132F"/>
    <w:rsid w:val="001B1999"/>
    <w:rsid w:val="001B19C7"/>
    <w:rsid w:val="001B1C1A"/>
    <w:rsid w:val="001B2128"/>
    <w:rsid w:val="001B244B"/>
    <w:rsid w:val="001B2626"/>
    <w:rsid w:val="001B268A"/>
    <w:rsid w:val="001B2761"/>
    <w:rsid w:val="001B2814"/>
    <w:rsid w:val="001B2A19"/>
    <w:rsid w:val="001B2C05"/>
    <w:rsid w:val="001B33BA"/>
    <w:rsid w:val="001B3537"/>
    <w:rsid w:val="001B360B"/>
    <w:rsid w:val="001B379E"/>
    <w:rsid w:val="001B3B5F"/>
    <w:rsid w:val="001B3C8B"/>
    <w:rsid w:val="001B3DC2"/>
    <w:rsid w:val="001B3EFA"/>
    <w:rsid w:val="001B41C9"/>
    <w:rsid w:val="001B47C8"/>
    <w:rsid w:val="001B499F"/>
    <w:rsid w:val="001B520F"/>
    <w:rsid w:val="001B5AED"/>
    <w:rsid w:val="001B5F3D"/>
    <w:rsid w:val="001B6469"/>
    <w:rsid w:val="001B6576"/>
    <w:rsid w:val="001B6AFD"/>
    <w:rsid w:val="001B6B29"/>
    <w:rsid w:val="001B6B57"/>
    <w:rsid w:val="001B6C24"/>
    <w:rsid w:val="001B7468"/>
    <w:rsid w:val="001B7492"/>
    <w:rsid w:val="001B77A5"/>
    <w:rsid w:val="001B7AE8"/>
    <w:rsid w:val="001B7DC7"/>
    <w:rsid w:val="001B7F7F"/>
    <w:rsid w:val="001C0184"/>
    <w:rsid w:val="001C10C6"/>
    <w:rsid w:val="001C11A4"/>
    <w:rsid w:val="001C1512"/>
    <w:rsid w:val="001C16A6"/>
    <w:rsid w:val="001C1A35"/>
    <w:rsid w:val="001C1C84"/>
    <w:rsid w:val="001C2434"/>
    <w:rsid w:val="001C2625"/>
    <w:rsid w:val="001C316C"/>
    <w:rsid w:val="001C3247"/>
    <w:rsid w:val="001C35BC"/>
    <w:rsid w:val="001C3B6A"/>
    <w:rsid w:val="001C4489"/>
    <w:rsid w:val="001C44DF"/>
    <w:rsid w:val="001C473D"/>
    <w:rsid w:val="001C479C"/>
    <w:rsid w:val="001C576D"/>
    <w:rsid w:val="001C5C8C"/>
    <w:rsid w:val="001C5D29"/>
    <w:rsid w:val="001C5E1E"/>
    <w:rsid w:val="001C63B4"/>
    <w:rsid w:val="001C644C"/>
    <w:rsid w:val="001C68D5"/>
    <w:rsid w:val="001C6963"/>
    <w:rsid w:val="001C6C5F"/>
    <w:rsid w:val="001C7766"/>
    <w:rsid w:val="001C7791"/>
    <w:rsid w:val="001C7B75"/>
    <w:rsid w:val="001C7F6C"/>
    <w:rsid w:val="001D048F"/>
    <w:rsid w:val="001D0AC1"/>
    <w:rsid w:val="001D0B66"/>
    <w:rsid w:val="001D0D4B"/>
    <w:rsid w:val="001D1106"/>
    <w:rsid w:val="001D132E"/>
    <w:rsid w:val="001D1742"/>
    <w:rsid w:val="001D1832"/>
    <w:rsid w:val="001D1C88"/>
    <w:rsid w:val="001D1D7B"/>
    <w:rsid w:val="001D1E2F"/>
    <w:rsid w:val="001D2092"/>
    <w:rsid w:val="001D27FB"/>
    <w:rsid w:val="001D2806"/>
    <w:rsid w:val="001D2AF4"/>
    <w:rsid w:val="001D32DE"/>
    <w:rsid w:val="001D34CB"/>
    <w:rsid w:val="001D3807"/>
    <w:rsid w:val="001D3ADB"/>
    <w:rsid w:val="001D3CEE"/>
    <w:rsid w:val="001D4200"/>
    <w:rsid w:val="001D4257"/>
    <w:rsid w:val="001D4B13"/>
    <w:rsid w:val="001D4C8A"/>
    <w:rsid w:val="001D4CA3"/>
    <w:rsid w:val="001D4E6B"/>
    <w:rsid w:val="001D568D"/>
    <w:rsid w:val="001D579C"/>
    <w:rsid w:val="001D5F07"/>
    <w:rsid w:val="001D61B5"/>
    <w:rsid w:val="001D6272"/>
    <w:rsid w:val="001D6424"/>
    <w:rsid w:val="001D65DC"/>
    <w:rsid w:val="001D68A8"/>
    <w:rsid w:val="001D6A42"/>
    <w:rsid w:val="001D6A81"/>
    <w:rsid w:val="001D6EA0"/>
    <w:rsid w:val="001D7029"/>
    <w:rsid w:val="001D74E8"/>
    <w:rsid w:val="001D78F0"/>
    <w:rsid w:val="001E0929"/>
    <w:rsid w:val="001E0AC4"/>
    <w:rsid w:val="001E0DB9"/>
    <w:rsid w:val="001E1190"/>
    <w:rsid w:val="001E1A0F"/>
    <w:rsid w:val="001E1DDA"/>
    <w:rsid w:val="001E2387"/>
    <w:rsid w:val="001E24E1"/>
    <w:rsid w:val="001E27E9"/>
    <w:rsid w:val="001E286C"/>
    <w:rsid w:val="001E36C9"/>
    <w:rsid w:val="001E3D5A"/>
    <w:rsid w:val="001E3F8C"/>
    <w:rsid w:val="001E4187"/>
    <w:rsid w:val="001E4874"/>
    <w:rsid w:val="001E4E53"/>
    <w:rsid w:val="001E50A9"/>
    <w:rsid w:val="001E575A"/>
    <w:rsid w:val="001E57FA"/>
    <w:rsid w:val="001E5803"/>
    <w:rsid w:val="001E5970"/>
    <w:rsid w:val="001E5D25"/>
    <w:rsid w:val="001E5EA8"/>
    <w:rsid w:val="001E6038"/>
    <w:rsid w:val="001E6195"/>
    <w:rsid w:val="001E62BA"/>
    <w:rsid w:val="001E66B9"/>
    <w:rsid w:val="001E68BC"/>
    <w:rsid w:val="001E6CE1"/>
    <w:rsid w:val="001E7144"/>
    <w:rsid w:val="001E7534"/>
    <w:rsid w:val="001E7647"/>
    <w:rsid w:val="001E7C29"/>
    <w:rsid w:val="001E7D0E"/>
    <w:rsid w:val="001F0042"/>
    <w:rsid w:val="001F0557"/>
    <w:rsid w:val="001F05C0"/>
    <w:rsid w:val="001F09F3"/>
    <w:rsid w:val="001F0DF0"/>
    <w:rsid w:val="001F179F"/>
    <w:rsid w:val="001F23AD"/>
    <w:rsid w:val="001F26DC"/>
    <w:rsid w:val="001F2CBA"/>
    <w:rsid w:val="001F328D"/>
    <w:rsid w:val="001F3293"/>
    <w:rsid w:val="001F34AF"/>
    <w:rsid w:val="001F377C"/>
    <w:rsid w:val="001F3C4C"/>
    <w:rsid w:val="001F41E8"/>
    <w:rsid w:val="001F4233"/>
    <w:rsid w:val="001F49FB"/>
    <w:rsid w:val="001F4B3B"/>
    <w:rsid w:val="001F4B59"/>
    <w:rsid w:val="001F4CC5"/>
    <w:rsid w:val="001F508F"/>
    <w:rsid w:val="001F5377"/>
    <w:rsid w:val="001F54CA"/>
    <w:rsid w:val="001F59D1"/>
    <w:rsid w:val="001F5ED3"/>
    <w:rsid w:val="001F634D"/>
    <w:rsid w:val="001F6547"/>
    <w:rsid w:val="001F6978"/>
    <w:rsid w:val="001F6986"/>
    <w:rsid w:val="001F6990"/>
    <w:rsid w:val="001F6A21"/>
    <w:rsid w:val="001F6A67"/>
    <w:rsid w:val="001F6D52"/>
    <w:rsid w:val="001F70D3"/>
    <w:rsid w:val="001F72E3"/>
    <w:rsid w:val="001F76E4"/>
    <w:rsid w:val="001F7D06"/>
    <w:rsid w:val="001F7D6D"/>
    <w:rsid w:val="00200541"/>
    <w:rsid w:val="00200BC5"/>
    <w:rsid w:val="00201007"/>
    <w:rsid w:val="00201081"/>
    <w:rsid w:val="00201839"/>
    <w:rsid w:val="00201ED4"/>
    <w:rsid w:val="0020205C"/>
    <w:rsid w:val="00202134"/>
    <w:rsid w:val="0020341D"/>
    <w:rsid w:val="00203876"/>
    <w:rsid w:val="00203BF7"/>
    <w:rsid w:val="00203FB2"/>
    <w:rsid w:val="00204413"/>
    <w:rsid w:val="002044C6"/>
    <w:rsid w:val="002046C0"/>
    <w:rsid w:val="0020478B"/>
    <w:rsid w:val="002048F3"/>
    <w:rsid w:val="0020493B"/>
    <w:rsid w:val="00204A6F"/>
    <w:rsid w:val="00204AB3"/>
    <w:rsid w:val="00205075"/>
    <w:rsid w:val="0020508F"/>
    <w:rsid w:val="0020544A"/>
    <w:rsid w:val="00205617"/>
    <w:rsid w:val="0020579F"/>
    <w:rsid w:val="00205E3F"/>
    <w:rsid w:val="002061C0"/>
    <w:rsid w:val="002068A7"/>
    <w:rsid w:val="00207424"/>
    <w:rsid w:val="00207628"/>
    <w:rsid w:val="00207795"/>
    <w:rsid w:val="00207BAE"/>
    <w:rsid w:val="00207F3E"/>
    <w:rsid w:val="002104C1"/>
    <w:rsid w:val="0021051D"/>
    <w:rsid w:val="002106A5"/>
    <w:rsid w:val="00210CF8"/>
    <w:rsid w:val="00210D2F"/>
    <w:rsid w:val="00210E0D"/>
    <w:rsid w:val="0021102E"/>
    <w:rsid w:val="002110B2"/>
    <w:rsid w:val="002113AB"/>
    <w:rsid w:val="00211449"/>
    <w:rsid w:val="0021150A"/>
    <w:rsid w:val="00211583"/>
    <w:rsid w:val="00211761"/>
    <w:rsid w:val="00212333"/>
    <w:rsid w:val="00212381"/>
    <w:rsid w:val="00212759"/>
    <w:rsid w:val="002131BB"/>
    <w:rsid w:val="002137C8"/>
    <w:rsid w:val="0021393D"/>
    <w:rsid w:val="0021397D"/>
    <w:rsid w:val="00213CC4"/>
    <w:rsid w:val="0021467A"/>
    <w:rsid w:val="00214B09"/>
    <w:rsid w:val="00214F6B"/>
    <w:rsid w:val="002150CC"/>
    <w:rsid w:val="002152A5"/>
    <w:rsid w:val="00215324"/>
    <w:rsid w:val="00215669"/>
    <w:rsid w:val="00215B7A"/>
    <w:rsid w:val="00216128"/>
    <w:rsid w:val="0021645B"/>
    <w:rsid w:val="00216551"/>
    <w:rsid w:val="00216AC7"/>
    <w:rsid w:val="00216AF8"/>
    <w:rsid w:val="00216DBC"/>
    <w:rsid w:val="00216E03"/>
    <w:rsid w:val="0021717B"/>
    <w:rsid w:val="00217226"/>
    <w:rsid w:val="00217381"/>
    <w:rsid w:val="002173AF"/>
    <w:rsid w:val="00217945"/>
    <w:rsid w:val="00217D62"/>
    <w:rsid w:val="00217E1B"/>
    <w:rsid w:val="0022015E"/>
    <w:rsid w:val="0022035B"/>
    <w:rsid w:val="00220F79"/>
    <w:rsid w:val="00221869"/>
    <w:rsid w:val="00221B24"/>
    <w:rsid w:val="00221BE4"/>
    <w:rsid w:val="00221F0B"/>
    <w:rsid w:val="00221F6B"/>
    <w:rsid w:val="00222042"/>
    <w:rsid w:val="0022218B"/>
    <w:rsid w:val="00222511"/>
    <w:rsid w:val="002225A4"/>
    <w:rsid w:val="00222692"/>
    <w:rsid w:val="00222D21"/>
    <w:rsid w:val="00223046"/>
    <w:rsid w:val="002238C3"/>
    <w:rsid w:val="00223AB3"/>
    <w:rsid w:val="00223CB7"/>
    <w:rsid w:val="00223D2D"/>
    <w:rsid w:val="00223E55"/>
    <w:rsid w:val="00223F41"/>
    <w:rsid w:val="0022497C"/>
    <w:rsid w:val="002249DF"/>
    <w:rsid w:val="00224D85"/>
    <w:rsid w:val="00225083"/>
    <w:rsid w:val="0022535F"/>
    <w:rsid w:val="00225449"/>
    <w:rsid w:val="00225B6A"/>
    <w:rsid w:val="00226A2B"/>
    <w:rsid w:val="00226A5B"/>
    <w:rsid w:val="00226DDF"/>
    <w:rsid w:val="002271FE"/>
    <w:rsid w:val="0022746F"/>
    <w:rsid w:val="002277C3"/>
    <w:rsid w:val="0023058E"/>
    <w:rsid w:val="00230617"/>
    <w:rsid w:val="00230AE6"/>
    <w:rsid w:val="002315CE"/>
    <w:rsid w:val="0023165D"/>
    <w:rsid w:val="002318F0"/>
    <w:rsid w:val="00231917"/>
    <w:rsid w:val="00231B00"/>
    <w:rsid w:val="00231DB4"/>
    <w:rsid w:val="00231EDF"/>
    <w:rsid w:val="00232786"/>
    <w:rsid w:val="00232AE4"/>
    <w:rsid w:val="0023312C"/>
    <w:rsid w:val="00233211"/>
    <w:rsid w:val="002335D2"/>
    <w:rsid w:val="00233701"/>
    <w:rsid w:val="002338A6"/>
    <w:rsid w:val="00233DFE"/>
    <w:rsid w:val="00234289"/>
    <w:rsid w:val="00234FB7"/>
    <w:rsid w:val="0023513E"/>
    <w:rsid w:val="002351CA"/>
    <w:rsid w:val="00235848"/>
    <w:rsid w:val="00235B1F"/>
    <w:rsid w:val="002364C8"/>
    <w:rsid w:val="00237206"/>
    <w:rsid w:val="00237253"/>
    <w:rsid w:val="0023726C"/>
    <w:rsid w:val="002379ED"/>
    <w:rsid w:val="00237F24"/>
    <w:rsid w:val="00237FBC"/>
    <w:rsid w:val="00240969"/>
    <w:rsid w:val="002411ED"/>
    <w:rsid w:val="002415ED"/>
    <w:rsid w:val="0024177E"/>
    <w:rsid w:val="00241829"/>
    <w:rsid w:val="00241979"/>
    <w:rsid w:val="00241ABF"/>
    <w:rsid w:val="00241B1E"/>
    <w:rsid w:val="0024218F"/>
    <w:rsid w:val="00243164"/>
    <w:rsid w:val="002433FF"/>
    <w:rsid w:val="0024383D"/>
    <w:rsid w:val="002443C4"/>
    <w:rsid w:val="00244831"/>
    <w:rsid w:val="002448A8"/>
    <w:rsid w:val="00244EF8"/>
    <w:rsid w:val="00245390"/>
    <w:rsid w:val="002456CE"/>
    <w:rsid w:val="00246091"/>
    <w:rsid w:val="002467D4"/>
    <w:rsid w:val="002468DD"/>
    <w:rsid w:val="002469AE"/>
    <w:rsid w:val="00246A98"/>
    <w:rsid w:val="00246DC3"/>
    <w:rsid w:val="0024761C"/>
    <w:rsid w:val="00247EF0"/>
    <w:rsid w:val="002501B4"/>
    <w:rsid w:val="002512BF"/>
    <w:rsid w:val="0025135D"/>
    <w:rsid w:val="002514B4"/>
    <w:rsid w:val="00251683"/>
    <w:rsid w:val="002517B2"/>
    <w:rsid w:val="00251C9F"/>
    <w:rsid w:val="00251CF2"/>
    <w:rsid w:val="00251FC1"/>
    <w:rsid w:val="0025200F"/>
    <w:rsid w:val="00252325"/>
    <w:rsid w:val="00252370"/>
    <w:rsid w:val="00252B0D"/>
    <w:rsid w:val="002532D5"/>
    <w:rsid w:val="00253781"/>
    <w:rsid w:val="00253826"/>
    <w:rsid w:val="00253CB1"/>
    <w:rsid w:val="0025400A"/>
    <w:rsid w:val="0025400D"/>
    <w:rsid w:val="00254427"/>
    <w:rsid w:val="0025456C"/>
    <w:rsid w:val="00254B59"/>
    <w:rsid w:val="00254F19"/>
    <w:rsid w:val="00254FBC"/>
    <w:rsid w:val="00255121"/>
    <w:rsid w:val="00255E16"/>
    <w:rsid w:val="0025663A"/>
    <w:rsid w:val="00256AE7"/>
    <w:rsid w:val="00256E3F"/>
    <w:rsid w:val="0025745E"/>
    <w:rsid w:val="00257A63"/>
    <w:rsid w:val="00260068"/>
    <w:rsid w:val="002603A4"/>
    <w:rsid w:val="002607D7"/>
    <w:rsid w:val="00260A67"/>
    <w:rsid w:val="00260C15"/>
    <w:rsid w:val="00260DC8"/>
    <w:rsid w:val="00261012"/>
    <w:rsid w:val="0026137C"/>
    <w:rsid w:val="002613BE"/>
    <w:rsid w:val="00261B3D"/>
    <w:rsid w:val="00261D58"/>
    <w:rsid w:val="00261E1F"/>
    <w:rsid w:val="0026232C"/>
    <w:rsid w:val="00262494"/>
    <w:rsid w:val="002624A1"/>
    <w:rsid w:val="00262537"/>
    <w:rsid w:val="00262665"/>
    <w:rsid w:val="0026270D"/>
    <w:rsid w:val="00262815"/>
    <w:rsid w:val="00262BA0"/>
    <w:rsid w:val="00263206"/>
    <w:rsid w:val="002634F3"/>
    <w:rsid w:val="00263602"/>
    <w:rsid w:val="00263750"/>
    <w:rsid w:val="0026377D"/>
    <w:rsid w:val="002638DF"/>
    <w:rsid w:val="00263998"/>
    <w:rsid w:val="002640C2"/>
    <w:rsid w:val="0026417A"/>
    <w:rsid w:val="00264384"/>
    <w:rsid w:val="00264D14"/>
    <w:rsid w:val="00264F8A"/>
    <w:rsid w:val="002650D9"/>
    <w:rsid w:val="00265D10"/>
    <w:rsid w:val="0026627D"/>
    <w:rsid w:val="0026645F"/>
    <w:rsid w:val="00266928"/>
    <w:rsid w:val="00266B19"/>
    <w:rsid w:val="00266DE0"/>
    <w:rsid w:val="00267238"/>
    <w:rsid w:val="0026739F"/>
    <w:rsid w:val="002677FF"/>
    <w:rsid w:val="00267949"/>
    <w:rsid w:val="00267FE2"/>
    <w:rsid w:val="00270070"/>
    <w:rsid w:val="002703B2"/>
    <w:rsid w:val="002707DF"/>
    <w:rsid w:val="00270E7E"/>
    <w:rsid w:val="00270EB1"/>
    <w:rsid w:val="00271517"/>
    <w:rsid w:val="00271842"/>
    <w:rsid w:val="00271CCA"/>
    <w:rsid w:val="002720FB"/>
    <w:rsid w:val="0027239E"/>
    <w:rsid w:val="00272705"/>
    <w:rsid w:val="00272D2B"/>
    <w:rsid w:val="00272DF3"/>
    <w:rsid w:val="00272E1F"/>
    <w:rsid w:val="00273316"/>
    <w:rsid w:val="002734D1"/>
    <w:rsid w:val="0027377E"/>
    <w:rsid w:val="002740BB"/>
    <w:rsid w:val="0027434D"/>
    <w:rsid w:val="00274764"/>
    <w:rsid w:val="00274811"/>
    <w:rsid w:val="00274C76"/>
    <w:rsid w:val="00274EC1"/>
    <w:rsid w:val="0027581B"/>
    <w:rsid w:val="00275845"/>
    <w:rsid w:val="00275B67"/>
    <w:rsid w:val="00275BF8"/>
    <w:rsid w:val="00275CB4"/>
    <w:rsid w:val="00276909"/>
    <w:rsid w:val="00276E07"/>
    <w:rsid w:val="00277199"/>
    <w:rsid w:val="00277447"/>
    <w:rsid w:val="002774E9"/>
    <w:rsid w:val="00277B5F"/>
    <w:rsid w:val="00280AFA"/>
    <w:rsid w:val="00281009"/>
    <w:rsid w:val="0028128A"/>
    <w:rsid w:val="00281302"/>
    <w:rsid w:val="00281C13"/>
    <w:rsid w:val="002824D4"/>
    <w:rsid w:val="00282587"/>
    <w:rsid w:val="00282930"/>
    <w:rsid w:val="00282BB1"/>
    <w:rsid w:val="00283885"/>
    <w:rsid w:val="002839C8"/>
    <w:rsid w:val="00283B7D"/>
    <w:rsid w:val="00283C68"/>
    <w:rsid w:val="00283CEA"/>
    <w:rsid w:val="0028434F"/>
    <w:rsid w:val="0028465A"/>
    <w:rsid w:val="00284886"/>
    <w:rsid w:val="00284BC1"/>
    <w:rsid w:val="00284CC7"/>
    <w:rsid w:val="00284F1F"/>
    <w:rsid w:val="00284FB8"/>
    <w:rsid w:val="00285177"/>
    <w:rsid w:val="002852A9"/>
    <w:rsid w:val="002853AD"/>
    <w:rsid w:val="002855C9"/>
    <w:rsid w:val="002856AC"/>
    <w:rsid w:val="00285984"/>
    <w:rsid w:val="00285E6D"/>
    <w:rsid w:val="0028622D"/>
    <w:rsid w:val="002862EB"/>
    <w:rsid w:val="0028664F"/>
    <w:rsid w:val="00286911"/>
    <w:rsid w:val="00286BA0"/>
    <w:rsid w:val="0028727F"/>
    <w:rsid w:val="0028733E"/>
    <w:rsid w:val="00287880"/>
    <w:rsid w:val="002878B3"/>
    <w:rsid w:val="00287FAC"/>
    <w:rsid w:val="002901E8"/>
    <w:rsid w:val="002903C6"/>
    <w:rsid w:val="002907AA"/>
    <w:rsid w:val="002908D5"/>
    <w:rsid w:val="00290AFF"/>
    <w:rsid w:val="00290D67"/>
    <w:rsid w:val="0029126E"/>
    <w:rsid w:val="00291305"/>
    <w:rsid w:val="002915AD"/>
    <w:rsid w:val="002916F4"/>
    <w:rsid w:val="00291A00"/>
    <w:rsid w:val="00291CCA"/>
    <w:rsid w:val="0029209F"/>
    <w:rsid w:val="002926B2"/>
    <w:rsid w:val="00292C34"/>
    <w:rsid w:val="00292CD0"/>
    <w:rsid w:val="00292DFF"/>
    <w:rsid w:val="00292F37"/>
    <w:rsid w:val="002930CC"/>
    <w:rsid w:val="002931FD"/>
    <w:rsid w:val="00293F08"/>
    <w:rsid w:val="00294661"/>
    <w:rsid w:val="00294BB9"/>
    <w:rsid w:val="00294C91"/>
    <w:rsid w:val="00294CF9"/>
    <w:rsid w:val="00294EB2"/>
    <w:rsid w:val="002950DA"/>
    <w:rsid w:val="002951B6"/>
    <w:rsid w:val="0029553F"/>
    <w:rsid w:val="00295D85"/>
    <w:rsid w:val="00295E45"/>
    <w:rsid w:val="00295E53"/>
    <w:rsid w:val="002964D7"/>
    <w:rsid w:val="00296C86"/>
    <w:rsid w:val="002A00B5"/>
    <w:rsid w:val="002A059E"/>
    <w:rsid w:val="002A09AF"/>
    <w:rsid w:val="002A0E2C"/>
    <w:rsid w:val="002A1AA9"/>
    <w:rsid w:val="002A1B60"/>
    <w:rsid w:val="002A1D47"/>
    <w:rsid w:val="002A2897"/>
    <w:rsid w:val="002A289E"/>
    <w:rsid w:val="002A2996"/>
    <w:rsid w:val="002A3191"/>
    <w:rsid w:val="002A3D56"/>
    <w:rsid w:val="002A427E"/>
    <w:rsid w:val="002A42C9"/>
    <w:rsid w:val="002A44B7"/>
    <w:rsid w:val="002A48F7"/>
    <w:rsid w:val="002A4B74"/>
    <w:rsid w:val="002A4CE8"/>
    <w:rsid w:val="002A4D81"/>
    <w:rsid w:val="002A5017"/>
    <w:rsid w:val="002A50A9"/>
    <w:rsid w:val="002A54A2"/>
    <w:rsid w:val="002A55E9"/>
    <w:rsid w:val="002A5763"/>
    <w:rsid w:val="002A5779"/>
    <w:rsid w:val="002A5BDA"/>
    <w:rsid w:val="002A62AF"/>
    <w:rsid w:val="002A6F66"/>
    <w:rsid w:val="002A7086"/>
    <w:rsid w:val="002A78E9"/>
    <w:rsid w:val="002A7A49"/>
    <w:rsid w:val="002A7B95"/>
    <w:rsid w:val="002B01FC"/>
    <w:rsid w:val="002B0965"/>
    <w:rsid w:val="002B0D27"/>
    <w:rsid w:val="002B0DFC"/>
    <w:rsid w:val="002B10BF"/>
    <w:rsid w:val="002B1DF9"/>
    <w:rsid w:val="002B22FF"/>
    <w:rsid w:val="002B2572"/>
    <w:rsid w:val="002B2715"/>
    <w:rsid w:val="002B2787"/>
    <w:rsid w:val="002B2B40"/>
    <w:rsid w:val="002B304B"/>
    <w:rsid w:val="002B31F9"/>
    <w:rsid w:val="002B34D1"/>
    <w:rsid w:val="002B34EB"/>
    <w:rsid w:val="002B426A"/>
    <w:rsid w:val="002B4333"/>
    <w:rsid w:val="002B4388"/>
    <w:rsid w:val="002B43B6"/>
    <w:rsid w:val="002B4432"/>
    <w:rsid w:val="002B45E1"/>
    <w:rsid w:val="002B4C88"/>
    <w:rsid w:val="002B4CAB"/>
    <w:rsid w:val="002B4E08"/>
    <w:rsid w:val="002B55A9"/>
    <w:rsid w:val="002B573A"/>
    <w:rsid w:val="002B5967"/>
    <w:rsid w:val="002B5E5D"/>
    <w:rsid w:val="002B5EA6"/>
    <w:rsid w:val="002B5F98"/>
    <w:rsid w:val="002B600C"/>
    <w:rsid w:val="002B6A07"/>
    <w:rsid w:val="002B6B8F"/>
    <w:rsid w:val="002B6DF8"/>
    <w:rsid w:val="002B70ED"/>
    <w:rsid w:val="002B716C"/>
    <w:rsid w:val="002B71F0"/>
    <w:rsid w:val="002B7695"/>
    <w:rsid w:val="002B7DA1"/>
    <w:rsid w:val="002B7DBE"/>
    <w:rsid w:val="002C02AA"/>
    <w:rsid w:val="002C02D7"/>
    <w:rsid w:val="002C0B38"/>
    <w:rsid w:val="002C0B88"/>
    <w:rsid w:val="002C0DAA"/>
    <w:rsid w:val="002C136E"/>
    <w:rsid w:val="002C1A06"/>
    <w:rsid w:val="002C1FCA"/>
    <w:rsid w:val="002C208F"/>
    <w:rsid w:val="002C25D4"/>
    <w:rsid w:val="002C272B"/>
    <w:rsid w:val="002C28B6"/>
    <w:rsid w:val="002C2A2D"/>
    <w:rsid w:val="002C2A64"/>
    <w:rsid w:val="002C3073"/>
    <w:rsid w:val="002C39AE"/>
    <w:rsid w:val="002C3F26"/>
    <w:rsid w:val="002C4185"/>
    <w:rsid w:val="002C460C"/>
    <w:rsid w:val="002C4C09"/>
    <w:rsid w:val="002C4C5E"/>
    <w:rsid w:val="002C5DF0"/>
    <w:rsid w:val="002C5FB5"/>
    <w:rsid w:val="002C621E"/>
    <w:rsid w:val="002C66F2"/>
    <w:rsid w:val="002C6DEC"/>
    <w:rsid w:val="002C6F6C"/>
    <w:rsid w:val="002C705D"/>
    <w:rsid w:val="002C708D"/>
    <w:rsid w:val="002C75A0"/>
    <w:rsid w:val="002D14AD"/>
    <w:rsid w:val="002D1595"/>
    <w:rsid w:val="002D16C6"/>
    <w:rsid w:val="002D18DB"/>
    <w:rsid w:val="002D2010"/>
    <w:rsid w:val="002D2426"/>
    <w:rsid w:val="002D26FE"/>
    <w:rsid w:val="002D273A"/>
    <w:rsid w:val="002D2859"/>
    <w:rsid w:val="002D2B44"/>
    <w:rsid w:val="002D2B6D"/>
    <w:rsid w:val="002D2E91"/>
    <w:rsid w:val="002D2F81"/>
    <w:rsid w:val="002D3319"/>
    <w:rsid w:val="002D3561"/>
    <w:rsid w:val="002D36EE"/>
    <w:rsid w:val="002D3AD1"/>
    <w:rsid w:val="002D3AF4"/>
    <w:rsid w:val="002D3EA4"/>
    <w:rsid w:val="002D3F00"/>
    <w:rsid w:val="002D407A"/>
    <w:rsid w:val="002D429E"/>
    <w:rsid w:val="002D466A"/>
    <w:rsid w:val="002D49A8"/>
    <w:rsid w:val="002D4BD8"/>
    <w:rsid w:val="002D4F77"/>
    <w:rsid w:val="002D4F88"/>
    <w:rsid w:val="002D5376"/>
    <w:rsid w:val="002D53E5"/>
    <w:rsid w:val="002D5408"/>
    <w:rsid w:val="002D5B81"/>
    <w:rsid w:val="002D5F8B"/>
    <w:rsid w:val="002D5FA9"/>
    <w:rsid w:val="002D6310"/>
    <w:rsid w:val="002D63DE"/>
    <w:rsid w:val="002D68FC"/>
    <w:rsid w:val="002D6CEE"/>
    <w:rsid w:val="002D70F3"/>
    <w:rsid w:val="002D72C0"/>
    <w:rsid w:val="002D73E0"/>
    <w:rsid w:val="002D7794"/>
    <w:rsid w:val="002D79B3"/>
    <w:rsid w:val="002E03FA"/>
    <w:rsid w:val="002E1091"/>
    <w:rsid w:val="002E137F"/>
    <w:rsid w:val="002E2074"/>
    <w:rsid w:val="002E2095"/>
    <w:rsid w:val="002E2B28"/>
    <w:rsid w:val="002E3051"/>
    <w:rsid w:val="002E36BE"/>
    <w:rsid w:val="002E38FA"/>
    <w:rsid w:val="002E3B0F"/>
    <w:rsid w:val="002E3C53"/>
    <w:rsid w:val="002E3DA8"/>
    <w:rsid w:val="002E3EF0"/>
    <w:rsid w:val="002E404D"/>
    <w:rsid w:val="002E52E8"/>
    <w:rsid w:val="002E53E6"/>
    <w:rsid w:val="002E54AF"/>
    <w:rsid w:val="002E6106"/>
    <w:rsid w:val="002E6130"/>
    <w:rsid w:val="002E660A"/>
    <w:rsid w:val="002E68D5"/>
    <w:rsid w:val="002E6FEF"/>
    <w:rsid w:val="002E7011"/>
    <w:rsid w:val="002E70B1"/>
    <w:rsid w:val="002E79E8"/>
    <w:rsid w:val="002E79FE"/>
    <w:rsid w:val="002F0288"/>
    <w:rsid w:val="002F03D4"/>
    <w:rsid w:val="002F03E9"/>
    <w:rsid w:val="002F0461"/>
    <w:rsid w:val="002F05CF"/>
    <w:rsid w:val="002F0E4B"/>
    <w:rsid w:val="002F1746"/>
    <w:rsid w:val="002F1967"/>
    <w:rsid w:val="002F1ACC"/>
    <w:rsid w:val="002F1B61"/>
    <w:rsid w:val="002F1D3A"/>
    <w:rsid w:val="002F2059"/>
    <w:rsid w:val="002F238B"/>
    <w:rsid w:val="002F24A7"/>
    <w:rsid w:val="002F2BE8"/>
    <w:rsid w:val="002F30FD"/>
    <w:rsid w:val="002F343C"/>
    <w:rsid w:val="002F3708"/>
    <w:rsid w:val="002F3B6C"/>
    <w:rsid w:val="002F3B7E"/>
    <w:rsid w:val="002F3C94"/>
    <w:rsid w:val="002F43EB"/>
    <w:rsid w:val="002F44E5"/>
    <w:rsid w:val="002F4574"/>
    <w:rsid w:val="002F4BA1"/>
    <w:rsid w:val="002F4CE7"/>
    <w:rsid w:val="002F4E18"/>
    <w:rsid w:val="002F58B6"/>
    <w:rsid w:val="002F59B7"/>
    <w:rsid w:val="002F671D"/>
    <w:rsid w:val="002F69AF"/>
    <w:rsid w:val="002F6B8D"/>
    <w:rsid w:val="002F6B93"/>
    <w:rsid w:val="002F6CC6"/>
    <w:rsid w:val="002F6DFF"/>
    <w:rsid w:val="002F725B"/>
    <w:rsid w:val="002F76BA"/>
    <w:rsid w:val="002F7B10"/>
    <w:rsid w:val="002F7BBC"/>
    <w:rsid w:val="002F7E13"/>
    <w:rsid w:val="003000FE"/>
    <w:rsid w:val="003002E6"/>
    <w:rsid w:val="00300664"/>
    <w:rsid w:val="003008B9"/>
    <w:rsid w:val="00300AD3"/>
    <w:rsid w:val="00300C89"/>
    <w:rsid w:val="00301F0C"/>
    <w:rsid w:val="003021B1"/>
    <w:rsid w:val="0030281E"/>
    <w:rsid w:val="003028FC"/>
    <w:rsid w:val="00302BC8"/>
    <w:rsid w:val="00302E21"/>
    <w:rsid w:val="0030357C"/>
    <w:rsid w:val="00303619"/>
    <w:rsid w:val="003039D1"/>
    <w:rsid w:val="00303D16"/>
    <w:rsid w:val="00304218"/>
    <w:rsid w:val="003047A4"/>
    <w:rsid w:val="00304A20"/>
    <w:rsid w:val="00304F68"/>
    <w:rsid w:val="00305120"/>
    <w:rsid w:val="0030517E"/>
    <w:rsid w:val="00305280"/>
    <w:rsid w:val="003054E9"/>
    <w:rsid w:val="00305D75"/>
    <w:rsid w:val="00306C7A"/>
    <w:rsid w:val="003070C1"/>
    <w:rsid w:val="00307A64"/>
    <w:rsid w:val="00307D9D"/>
    <w:rsid w:val="00307DD6"/>
    <w:rsid w:val="00307ED2"/>
    <w:rsid w:val="003105A3"/>
    <w:rsid w:val="00310798"/>
    <w:rsid w:val="00310D5C"/>
    <w:rsid w:val="00311D36"/>
    <w:rsid w:val="00311D68"/>
    <w:rsid w:val="00311FFC"/>
    <w:rsid w:val="003120F8"/>
    <w:rsid w:val="00312144"/>
    <w:rsid w:val="003125B1"/>
    <w:rsid w:val="003129C5"/>
    <w:rsid w:val="00312B19"/>
    <w:rsid w:val="00312EFE"/>
    <w:rsid w:val="00313356"/>
    <w:rsid w:val="00313637"/>
    <w:rsid w:val="0031364D"/>
    <w:rsid w:val="00313748"/>
    <w:rsid w:val="00313A7D"/>
    <w:rsid w:val="00313B04"/>
    <w:rsid w:val="00313D3C"/>
    <w:rsid w:val="00313DD1"/>
    <w:rsid w:val="0031407C"/>
    <w:rsid w:val="003141E9"/>
    <w:rsid w:val="00314447"/>
    <w:rsid w:val="003149FB"/>
    <w:rsid w:val="00314C81"/>
    <w:rsid w:val="00314C9F"/>
    <w:rsid w:val="00314D39"/>
    <w:rsid w:val="00314EB7"/>
    <w:rsid w:val="00314FF9"/>
    <w:rsid w:val="0031506A"/>
    <w:rsid w:val="0031515C"/>
    <w:rsid w:val="00315385"/>
    <w:rsid w:val="003155B4"/>
    <w:rsid w:val="00315985"/>
    <w:rsid w:val="00315997"/>
    <w:rsid w:val="00315CF2"/>
    <w:rsid w:val="003169F4"/>
    <w:rsid w:val="003175F5"/>
    <w:rsid w:val="0031771F"/>
    <w:rsid w:val="00317D37"/>
    <w:rsid w:val="00317F1F"/>
    <w:rsid w:val="00317F9A"/>
    <w:rsid w:val="003202E8"/>
    <w:rsid w:val="003202EE"/>
    <w:rsid w:val="003204FB"/>
    <w:rsid w:val="00320687"/>
    <w:rsid w:val="00320727"/>
    <w:rsid w:val="00320D19"/>
    <w:rsid w:val="00321CFA"/>
    <w:rsid w:val="00321D02"/>
    <w:rsid w:val="00322123"/>
    <w:rsid w:val="003228AD"/>
    <w:rsid w:val="00322D62"/>
    <w:rsid w:val="00322E43"/>
    <w:rsid w:val="00323771"/>
    <w:rsid w:val="003238E4"/>
    <w:rsid w:val="00323B46"/>
    <w:rsid w:val="00324234"/>
    <w:rsid w:val="003247A7"/>
    <w:rsid w:val="00324C5D"/>
    <w:rsid w:val="00324D29"/>
    <w:rsid w:val="00324F01"/>
    <w:rsid w:val="00325216"/>
    <w:rsid w:val="00325336"/>
    <w:rsid w:val="00325A2D"/>
    <w:rsid w:val="00325B3C"/>
    <w:rsid w:val="00326E13"/>
    <w:rsid w:val="00327744"/>
    <w:rsid w:val="00327857"/>
    <w:rsid w:val="0033020E"/>
    <w:rsid w:val="003303D0"/>
    <w:rsid w:val="003311DF"/>
    <w:rsid w:val="0033128D"/>
    <w:rsid w:val="003316FE"/>
    <w:rsid w:val="003318BC"/>
    <w:rsid w:val="00332231"/>
    <w:rsid w:val="00332427"/>
    <w:rsid w:val="003324DB"/>
    <w:rsid w:val="00332587"/>
    <w:rsid w:val="0033288C"/>
    <w:rsid w:val="00332D85"/>
    <w:rsid w:val="00333140"/>
    <w:rsid w:val="00333691"/>
    <w:rsid w:val="00333714"/>
    <w:rsid w:val="0033375C"/>
    <w:rsid w:val="00333951"/>
    <w:rsid w:val="003339D0"/>
    <w:rsid w:val="00333F78"/>
    <w:rsid w:val="003341D3"/>
    <w:rsid w:val="00334766"/>
    <w:rsid w:val="003350B5"/>
    <w:rsid w:val="003354E8"/>
    <w:rsid w:val="00335B50"/>
    <w:rsid w:val="00335F7D"/>
    <w:rsid w:val="003369FA"/>
    <w:rsid w:val="00336AAA"/>
    <w:rsid w:val="00336C11"/>
    <w:rsid w:val="00336D43"/>
    <w:rsid w:val="00336DB8"/>
    <w:rsid w:val="00336DC1"/>
    <w:rsid w:val="00336E3E"/>
    <w:rsid w:val="0033710A"/>
    <w:rsid w:val="0033773B"/>
    <w:rsid w:val="00337BE3"/>
    <w:rsid w:val="00337EA6"/>
    <w:rsid w:val="003400B5"/>
    <w:rsid w:val="003402FC"/>
    <w:rsid w:val="003405FD"/>
    <w:rsid w:val="003406BD"/>
    <w:rsid w:val="003408C9"/>
    <w:rsid w:val="003419FB"/>
    <w:rsid w:val="00341C7C"/>
    <w:rsid w:val="00341DF9"/>
    <w:rsid w:val="0034205E"/>
    <w:rsid w:val="0034221F"/>
    <w:rsid w:val="0034277C"/>
    <w:rsid w:val="00342A5C"/>
    <w:rsid w:val="00342E61"/>
    <w:rsid w:val="00342F37"/>
    <w:rsid w:val="0034323E"/>
    <w:rsid w:val="00343555"/>
    <w:rsid w:val="00343C41"/>
    <w:rsid w:val="00344400"/>
    <w:rsid w:val="00344455"/>
    <w:rsid w:val="00344BE0"/>
    <w:rsid w:val="00345093"/>
    <w:rsid w:val="00345C7D"/>
    <w:rsid w:val="00346EDC"/>
    <w:rsid w:val="003471E6"/>
    <w:rsid w:val="003474BC"/>
    <w:rsid w:val="00347C4F"/>
    <w:rsid w:val="0035002A"/>
    <w:rsid w:val="00350315"/>
    <w:rsid w:val="0035157A"/>
    <w:rsid w:val="00351C75"/>
    <w:rsid w:val="003525C3"/>
    <w:rsid w:val="003526C3"/>
    <w:rsid w:val="00352762"/>
    <w:rsid w:val="00352972"/>
    <w:rsid w:val="00352A0A"/>
    <w:rsid w:val="00352F01"/>
    <w:rsid w:val="0035308A"/>
    <w:rsid w:val="00353245"/>
    <w:rsid w:val="00353793"/>
    <w:rsid w:val="0035456B"/>
    <w:rsid w:val="0035480A"/>
    <w:rsid w:val="0035481D"/>
    <w:rsid w:val="0035486C"/>
    <w:rsid w:val="003551F3"/>
    <w:rsid w:val="0035533E"/>
    <w:rsid w:val="0035538F"/>
    <w:rsid w:val="003554B8"/>
    <w:rsid w:val="003555E9"/>
    <w:rsid w:val="0035570C"/>
    <w:rsid w:val="0035578A"/>
    <w:rsid w:val="0035598E"/>
    <w:rsid w:val="00355ACA"/>
    <w:rsid w:val="00355AEC"/>
    <w:rsid w:val="0035638E"/>
    <w:rsid w:val="003563E7"/>
    <w:rsid w:val="00356424"/>
    <w:rsid w:val="00356DE2"/>
    <w:rsid w:val="003572E0"/>
    <w:rsid w:val="0035734D"/>
    <w:rsid w:val="00357455"/>
    <w:rsid w:val="00357526"/>
    <w:rsid w:val="00357713"/>
    <w:rsid w:val="00357855"/>
    <w:rsid w:val="0036076F"/>
    <w:rsid w:val="00360958"/>
    <w:rsid w:val="00360D5D"/>
    <w:rsid w:val="00361246"/>
    <w:rsid w:val="0036129D"/>
    <w:rsid w:val="003617CA"/>
    <w:rsid w:val="00361BF2"/>
    <w:rsid w:val="00362075"/>
    <w:rsid w:val="00362695"/>
    <w:rsid w:val="003628D6"/>
    <w:rsid w:val="00362E84"/>
    <w:rsid w:val="00362E9F"/>
    <w:rsid w:val="003631D6"/>
    <w:rsid w:val="003633F3"/>
    <w:rsid w:val="00363C26"/>
    <w:rsid w:val="00363C4A"/>
    <w:rsid w:val="00363E47"/>
    <w:rsid w:val="0036433A"/>
    <w:rsid w:val="00364A79"/>
    <w:rsid w:val="00364C81"/>
    <w:rsid w:val="00364DC5"/>
    <w:rsid w:val="00365075"/>
    <w:rsid w:val="003652E7"/>
    <w:rsid w:val="0036556F"/>
    <w:rsid w:val="0036569D"/>
    <w:rsid w:val="00365AB6"/>
    <w:rsid w:val="00365B7D"/>
    <w:rsid w:val="00365E52"/>
    <w:rsid w:val="00365FE0"/>
    <w:rsid w:val="00366216"/>
    <w:rsid w:val="00366433"/>
    <w:rsid w:val="0036671A"/>
    <w:rsid w:val="003667CC"/>
    <w:rsid w:val="00366A58"/>
    <w:rsid w:val="00366B00"/>
    <w:rsid w:val="00366D45"/>
    <w:rsid w:val="00366E16"/>
    <w:rsid w:val="00366F6F"/>
    <w:rsid w:val="00367042"/>
    <w:rsid w:val="00367913"/>
    <w:rsid w:val="0037015C"/>
    <w:rsid w:val="00370282"/>
    <w:rsid w:val="003705FA"/>
    <w:rsid w:val="00370987"/>
    <w:rsid w:val="00370FE4"/>
    <w:rsid w:val="003710FD"/>
    <w:rsid w:val="003717E9"/>
    <w:rsid w:val="00371A96"/>
    <w:rsid w:val="00371E88"/>
    <w:rsid w:val="00372159"/>
    <w:rsid w:val="00372691"/>
    <w:rsid w:val="00372907"/>
    <w:rsid w:val="00372F45"/>
    <w:rsid w:val="003731E0"/>
    <w:rsid w:val="003735A8"/>
    <w:rsid w:val="0037390E"/>
    <w:rsid w:val="00373E7A"/>
    <w:rsid w:val="00373E9B"/>
    <w:rsid w:val="003740C0"/>
    <w:rsid w:val="00374162"/>
    <w:rsid w:val="003748C9"/>
    <w:rsid w:val="00374AB5"/>
    <w:rsid w:val="00374AF7"/>
    <w:rsid w:val="00374C2A"/>
    <w:rsid w:val="00374D2B"/>
    <w:rsid w:val="00374ECE"/>
    <w:rsid w:val="003756CC"/>
    <w:rsid w:val="00375FB5"/>
    <w:rsid w:val="003760B5"/>
    <w:rsid w:val="00376155"/>
    <w:rsid w:val="00376397"/>
    <w:rsid w:val="003763BA"/>
    <w:rsid w:val="00376447"/>
    <w:rsid w:val="00376C19"/>
    <w:rsid w:val="0037732E"/>
    <w:rsid w:val="0037759D"/>
    <w:rsid w:val="003779C7"/>
    <w:rsid w:val="00377B63"/>
    <w:rsid w:val="00377D41"/>
    <w:rsid w:val="00377E03"/>
    <w:rsid w:val="00380007"/>
    <w:rsid w:val="003806CB"/>
    <w:rsid w:val="003808C2"/>
    <w:rsid w:val="00380FC6"/>
    <w:rsid w:val="003812D3"/>
    <w:rsid w:val="003814CE"/>
    <w:rsid w:val="003816F3"/>
    <w:rsid w:val="00381840"/>
    <w:rsid w:val="00381851"/>
    <w:rsid w:val="00381EA0"/>
    <w:rsid w:val="00381EB7"/>
    <w:rsid w:val="00382426"/>
    <w:rsid w:val="00382784"/>
    <w:rsid w:val="00382937"/>
    <w:rsid w:val="0038295A"/>
    <w:rsid w:val="00382AF0"/>
    <w:rsid w:val="00382F61"/>
    <w:rsid w:val="0038301B"/>
    <w:rsid w:val="0038341C"/>
    <w:rsid w:val="003835C7"/>
    <w:rsid w:val="0038368C"/>
    <w:rsid w:val="003836DA"/>
    <w:rsid w:val="0038379D"/>
    <w:rsid w:val="00383D7D"/>
    <w:rsid w:val="003840A6"/>
    <w:rsid w:val="0038417B"/>
    <w:rsid w:val="00384191"/>
    <w:rsid w:val="00384323"/>
    <w:rsid w:val="003845C4"/>
    <w:rsid w:val="00384BD1"/>
    <w:rsid w:val="00384F37"/>
    <w:rsid w:val="003852BC"/>
    <w:rsid w:val="00385669"/>
    <w:rsid w:val="003857B5"/>
    <w:rsid w:val="003857BA"/>
    <w:rsid w:val="003858FA"/>
    <w:rsid w:val="00385BB5"/>
    <w:rsid w:val="00385C73"/>
    <w:rsid w:val="00385FA1"/>
    <w:rsid w:val="003861BA"/>
    <w:rsid w:val="0038654B"/>
    <w:rsid w:val="00387340"/>
    <w:rsid w:val="0038737A"/>
    <w:rsid w:val="00387A16"/>
    <w:rsid w:val="0039013A"/>
    <w:rsid w:val="00390205"/>
    <w:rsid w:val="0039046E"/>
    <w:rsid w:val="003911A4"/>
    <w:rsid w:val="0039124B"/>
    <w:rsid w:val="00391573"/>
    <w:rsid w:val="003915CA"/>
    <w:rsid w:val="00391697"/>
    <w:rsid w:val="003919B5"/>
    <w:rsid w:val="00391B73"/>
    <w:rsid w:val="00391D1D"/>
    <w:rsid w:val="003922EE"/>
    <w:rsid w:val="003924C7"/>
    <w:rsid w:val="003924F6"/>
    <w:rsid w:val="00392B5B"/>
    <w:rsid w:val="00392D42"/>
    <w:rsid w:val="00392E2A"/>
    <w:rsid w:val="00393045"/>
    <w:rsid w:val="00393080"/>
    <w:rsid w:val="00393426"/>
    <w:rsid w:val="00393595"/>
    <w:rsid w:val="003935C6"/>
    <w:rsid w:val="00393E1F"/>
    <w:rsid w:val="003941D2"/>
    <w:rsid w:val="00394988"/>
    <w:rsid w:val="00395169"/>
    <w:rsid w:val="003953B3"/>
    <w:rsid w:val="003956E2"/>
    <w:rsid w:val="00395E53"/>
    <w:rsid w:val="00395F42"/>
    <w:rsid w:val="00395FD2"/>
    <w:rsid w:val="00396162"/>
    <w:rsid w:val="00396177"/>
    <w:rsid w:val="0039628D"/>
    <w:rsid w:val="00396BCC"/>
    <w:rsid w:val="00396BDB"/>
    <w:rsid w:val="003970C1"/>
    <w:rsid w:val="003A00A2"/>
    <w:rsid w:val="003A0139"/>
    <w:rsid w:val="003A01F2"/>
    <w:rsid w:val="003A0296"/>
    <w:rsid w:val="003A06DF"/>
    <w:rsid w:val="003A0908"/>
    <w:rsid w:val="003A0A08"/>
    <w:rsid w:val="003A0F4B"/>
    <w:rsid w:val="003A12A9"/>
    <w:rsid w:val="003A189A"/>
    <w:rsid w:val="003A1E67"/>
    <w:rsid w:val="003A2196"/>
    <w:rsid w:val="003A2390"/>
    <w:rsid w:val="003A28E7"/>
    <w:rsid w:val="003A2E2A"/>
    <w:rsid w:val="003A338F"/>
    <w:rsid w:val="003A342A"/>
    <w:rsid w:val="003A3438"/>
    <w:rsid w:val="003A351D"/>
    <w:rsid w:val="003A3740"/>
    <w:rsid w:val="003A38AD"/>
    <w:rsid w:val="003A3CC0"/>
    <w:rsid w:val="003A40FE"/>
    <w:rsid w:val="003A495C"/>
    <w:rsid w:val="003A4A2C"/>
    <w:rsid w:val="003A4A5E"/>
    <w:rsid w:val="003A4B18"/>
    <w:rsid w:val="003A4DEB"/>
    <w:rsid w:val="003A57A5"/>
    <w:rsid w:val="003A5C04"/>
    <w:rsid w:val="003A6567"/>
    <w:rsid w:val="003A6752"/>
    <w:rsid w:val="003A6960"/>
    <w:rsid w:val="003A6B65"/>
    <w:rsid w:val="003A7201"/>
    <w:rsid w:val="003A73EE"/>
    <w:rsid w:val="003A74E6"/>
    <w:rsid w:val="003A7B37"/>
    <w:rsid w:val="003A7E5A"/>
    <w:rsid w:val="003A7F4C"/>
    <w:rsid w:val="003B03AA"/>
    <w:rsid w:val="003B04B3"/>
    <w:rsid w:val="003B0892"/>
    <w:rsid w:val="003B08DB"/>
    <w:rsid w:val="003B0C29"/>
    <w:rsid w:val="003B0E56"/>
    <w:rsid w:val="003B1088"/>
    <w:rsid w:val="003B10EE"/>
    <w:rsid w:val="003B143C"/>
    <w:rsid w:val="003B15C4"/>
    <w:rsid w:val="003B1677"/>
    <w:rsid w:val="003B1812"/>
    <w:rsid w:val="003B1864"/>
    <w:rsid w:val="003B2668"/>
    <w:rsid w:val="003B26DA"/>
    <w:rsid w:val="003B28ED"/>
    <w:rsid w:val="003B2A2E"/>
    <w:rsid w:val="003B2AA7"/>
    <w:rsid w:val="003B2D40"/>
    <w:rsid w:val="003B2EE1"/>
    <w:rsid w:val="003B34CD"/>
    <w:rsid w:val="003B3F30"/>
    <w:rsid w:val="003B3FD1"/>
    <w:rsid w:val="003B42E7"/>
    <w:rsid w:val="003B4355"/>
    <w:rsid w:val="003B4468"/>
    <w:rsid w:val="003B4752"/>
    <w:rsid w:val="003B480B"/>
    <w:rsid w:val="003B4B33"/>
    <w:rsid w:val="003B4C11"/>
    <w:rsid w:val="003B5036"/>
    <w:rsid w:val="003B54B9"/>
    <w:rsid w:val="003B55F8"/>
    <w:rsid w:val="003B5796"/>
    <w:rsid w:val="003B6481"/>
    <w:rsid w:val="003B64E3"/>
    <w:rsid w:val="003B64F7"/>
    <w:rsid w:val="003B6C9F"/>
    <w:rsid w:val="003B6F6D"/>
    <w:rsid w:val="003B70A0"/>
    <w:rsid w:val="003B70E5"/>
    <w:rsid w:val="003B73B4"/>
    <w:rsid w:val="003B7453"/>
    <w:rsid w:val="003B75E6"/>
    <w:rsid w:val="003B75EE"/>
    <w:rsid w:val="003B7755"/>
    <w:rsid w:val="003B7D36"/>
    <w:rsid w:val="003B7E10"/>
    <w:rsid w:val="003C0228"/>
    <w:rsid w:val="003C0636"/>
    <w:rsid w:val="003C09BD"/>
    <w:rsid w:val="003C119B"/>
    <w:rsid w:val="003C1681"/>
    <w:rsid w:val="003C2068"/>
    <w:rsid w:val="003C295D"/>
    <w:rsid w:val="003C3183"/>
    <w:rsid w:val="003C3304"/>
    <w:rsid w:val="003C3E7C"/>
    <w:rsid w:val="003C42EA"/>
    <w:rsid w:val="003C4580"/>
    <w:rsid w:val="003C490C"/>
    <w:rsid w:val="003C4B03"/>
    <w:rsid w:val="003C4CF9"/>
    <w:rsid w:val="003C4E7B"/>
    <w:rsid w:val="003C5215"/>
    <w:rsid w:val="003C5235"/>
    <w:rsid w:val="003C5599"/>
    <w:rsid w:val="003C5CDE"/>
    <w:rsid w:val="003C5CED"/>
    <w:rsid w:val="003C5F72"/>
    <w:rsid w:val="003C62D8"/>
    <w:rsid w:val="003C6378"/>
    <w:rsid w:val="003C67B1"/>
    <w:rsid w:val="003C6902"/>
    <w:rsid w:val="003C6F92"/>
    <w:rsid w:val="003C70BD"/>
    <w:rsid w:val="003C736D"/>
    <w:rsid w:val="003C7A3C"/>
    <w:rsid w:val="003C7AB3"/>
    <w:rsid w:val="003C7AD4"/>
    <w:rsid w:val="003D03A0"/>
    <w:rsid w:val="003D0BC3"/>
    <w:rsid w:val="003D0EF0"/>
    <w:rsid w:val="003D1362"/>
    <w:rsid w:val="003D1DC8"/>
    <w:rsid w:val="003D1DE1"/>
    <w:rsid w:val="003D1E9D"/>
    <w:rsid w:val="003D204F"/>
    <w:rsid w:val="003D27D2"/>
    <w:rsid w:val="003D2E08"/>
    <w:rsid w:val="003D3022"/>
    <w:rsid w:val="003D369D"/>
    <w:rsid w:val="003D4268"/>
    <w:rsid w:val="003D43C1"/>
    <w:rsid w:val="003D4483"/>
    <w:rsid w:val="003D470E"/>
    <w:rsid w:val="003D48C6"/>
    <w:rsid w:val="003D4AEA"/>
    <w:rsid w:val="003D4B0E"/>
    <w:rsid w:val="003D4F78"/>
    <w:rsid w:val="003D5359"/>
    <w:rsid w:val="003D5752"/>
    <w:rsid w:val="003D5A88"/>
    <w:rsid w:val="003D5D30"/>
    <w:rsid w:val="003D64D0"/>
    <w:rsid w:val="003D6820"/>
    <w:rsid w:val="003D6F1B"/>
    <w:rsid w:val="003D7313"/>
    <w:rsid w:val="003D769C"/>
    <w:rsid w:val="003D76CD"/>
    <w:rsid w:val="003D7A50"/>
    <w:rsid w:val="003D7AA3"/>
    <w:rsid w:val="003D7D87"/>
    <w:rsid w:val="003D7EB6"/>
    <w:rsid w:val="003E08DD"/>
    <w:rsid w:val="003E0F49"/>
    <w:rsid w:val="003E1035"/>
    <w:rsid w:val="003E1516"/>
    <w:rsid w:val="003E177D"/>
    <w:rsid w:val="003E1871"/>
    <w:rsid w:val="003E1B13"/>
    <w:rsid w:val="003E1D45"/>
    <w:rsid w:val="003E2792"/>
    <w:rsid w:val="003E2DA7"/>
    <w:rsid w:val="003E2FB0"/>
    <w:rsid w:val="003E34F0"/>
    <w:rsid w:val="003E35F8"/>
    <w:rsid w:val="003E3612"/>
    <w:rsid w:val="003E3CEA"/>
    <w:rsid w:val="003E4440"/>
    <w:rsid w:val="003E48B0"/>
    <w:rsid w:val="003E4BF2"/>
    <w:rsid w:val="003E5453"/>
    <w:rsid w:val="003E58D3"/>
    <w:rsid w:val="003E5ACE"/>
    <w:rsid w:val="003E5B7E"/>
    <w:rsid w:val="003E5FB8"/>
    <w:rsid w:val="003E65E8"/>
    <w:rsid w:val="003E6808"/>
    <w:rsid w:val="003E6A8E"/>
    <w:rsid w:val="003E6E72"/>
    <w:rsid w:val="003E6F95"/>
    <w:rsid w:val="003E70B5"/>
    <w:rsid w:val="003E750B"/>
    <w:rsid w:val="003E7542"/>
    <w:rsid w:val="003E77BB"/>
    <w:rsid w:val="003E78B9"/>
    <w:rsid w:val="003E78D7"/>
    <w:rsid w:val="003E7DAF"/>
    <w:rsid w:val="003F00AD"/>
    <w:rsid w:val="003F0795"/>
    <w:rsid w:val="003F081C"/>
    <w:rsid w:val="003F10CB"/>
    <w:rsid w:val="003F1463"/>
    <w:rsid w:val="003F1886"/>
    <w:rsid w:val="003F1AA8"/>
    <w:rsid w:val="003F1ADD"/>
    <w:rsid w:val="003F1AFB"/>
    <w:rsid w:val="003F1C0A"/>
    <w:rsid w:val="003F218D"/>
    <w:rsid w:val="003F23EF"/>
    <w:rsid w:val="003F24DB"/>
    <w:rsid w:val="003F26CE"/>
    <w:rsid w:val="003F2942"/>
    <w:rsid w:val="003F2D0E"/>
    <w:rsid w:val="003F2E0F"/>
    <w:rsid w:val="003F3027"/>
    <w:rsid w:val="003F3680"/>
    <w:rsid w:val="003F37BA"/>
    <w:rsid w:val="003F4300"/>
    <w:rsid w:val="003F4342"/>
    <w:rsid w:val="003F4599"/>
    <w:rsid w:val="003F487C"/>
    <w:rsid w:val="003F4960"/>
    <w:rsid w:val="003F4B48"/>
    <w:rsid w:val="003F4CC1"/>
    <w:rsid w:val="003F4CFC"/>
    <w:rsid w:val="003F50CE"/>
    <w:rsid w:val="003F5195"/>
    <w:rsid w:val="003F527A"/>
    <w:rsid w:val="003F56E2"/>
    <w:rsid w:val="003F5828"/>
    <w:rsid w:val="003F58CA"/>
    <w:rsid w:val="003F5B3B"/>
    <w:rsid w:val="003F5B46"/>
    <w:rsid w:val="003F5BFE"/>
    <w:rsid w:val="003F5D0B"/>
    <w:rsid w:val="003F5FEE"/>
    <w:rsid w:val="003F62DF"/>
    <w:rsid w:val="003F6859"/>
    <w:rsid w:val="003F68AB"/>
    <w:rsid w:val="003F6921"/>
    <w:rsid w:val="003F6A32"/>
    <w:rsid w:val="003F6A4D"/>
    <w:rsid w:val="003F6B7D"/>
    <w:rsid w:val="003F6D53"/>
    <w:rsid w:val="003F6DBE"/>
    <w:rsid w:val="003F6E6C"/>
    <w:rsid w:val="003F7366"/>
    <w:rsid w:val="003F75A7"/>
    <w:rsid w:val="003F76C6"/>
    <w:rsid w:val="003F7AD1"/>
    <w:rsid w:val="003F7AD5"/>
    <w:rsid w:val="0040027A"/>
    <w:rsid w:val="004002A8"/>
    <w:rsid w:val="004006F4"/>
    <w:rsid w:val="004018BE"/>
    <w:rsid w:val="004018D9"/>
    <w:rsid w:val="004018F5"/>
    <w:rsid w:val="00401E19"/>
    <w:rsid w:val="00401F79"/>
    <w:rsid w:val="0040211F"/>
    <w:rsid w:val="00402201"/>
    <w:rsid w:val="00402C45"/>
    <w:rsid w:val="00402DD5"/>
    <w:rsid w:val="0040358F"/>
    <w:rsid w:val="004039C3"/>
    <w:rsid w:val="00403EFE"/>
    <w:rsid w:val="00404073"/>
    <w:rsid w:val="004043D8"/>
    <w:rsid w:val="004043E1"/>
    <w:rsid w:val="004046DE"/>
    <w:rsid w:val="00404809"/>
    <w:rsid w:val="00404A3E"/>
    <w:rsid w:val="00404B13"/>
    <w:rsid w:val="00404D2F"/>
    <w:rsid w:val="00404DC5"/>
    <w:rsid w:val="004053CA"/>
    <w:rsid w:val="0040558A"/>
    <w:rsid w:val="0040568C"/>
    <w:rsid w:val="0040594C"/>
    <w:rsid w:val="00405E2E"/>
    <w:rsid w:val="004061F4"/>
    <w:rsid w:val="00406488"/>
    <w:rsid w:val="00406930"/>
    <w:rsid w:val="004069F4"/>
    <w:rsid w:val="00406D86"/>
    <w:rsid w:val="004071A3"/>
    <w:rsid w:val="0040751B"/>
    <w:rsid w:val="00407945"/>
    <w:rsid w:val="00410163"/>
    <w:rsid w:val="00410416"/>
    <w:rsid w:val="004108C6"/>
    <w:rsid w:val="00410A0A"/>
    <w:rsid w:val="00410A2B"/>
    <w:rsid w:val="00410DA8"/>
    <w:rsid w:val="00410E2A"/>
    <w:rsid w:val="0041101C"/>
    <w:rsid w:val="00411656"/>
    <w:rsid w:val="004119B9"/>
    <w:rsid w:val="00411ABA"/>
    <w:rsid w:val="00411BB6"/>
    <w:rsid w:val="004121E7"/>
    <w:rsid w:val="004128A6"/>
    <w:rsid w:val="004128BA"/>
    <w:rsid w:val="00412D73"/>
    <w:rsid w:val="00412FDC"/>
    <w:rsid w:val="00413883"/>
    <w:rsid w:val="00413D81"/>
    <w:rsid w:val="0041414B"/>
    <w:rsid w:val="004143E9"/>
    <w:rsid w:val="004146CA"/>
    <w:rsid w:val="00414958"/>
    <w:rsid w:val="00414A4F"/>
    <w:rsid w:val="00414AF9"/>
    <w:rsid w:val="00414D33"/>
    <w:rsid w:val="00414E35"/>
    <w:rsid w:val="00414E44"/>
    <w:rsid w:val="0041508D"/>
    <w:rsid w:val="004151E4"/>
    <w:rsid w:val="00415500"/>
    <w:rsid w:val="0041583A"/>
    <w:rsid w:val="004158D4"/>
    <w:rsid w:val="00415CC5"/>
    <w:rsid w:val="00415D01"/>
    <w:rsid w:val="0041601A"/>
    <w:rsid w:val="00416117"/>
    <w:rsid w:val="00416134"/>
    <w:rsid w:val="00416291"/>
    <w:rsid w:val="00416333"/>
    <w:rsid w:val="00416EC5"/>
    <w:rsid w:val="00416F5C"/>
    <w:rsid w:val="004170E9"/>
    <w:rsid w:val="00417598"/>
    <w:rsid w:val="00417A0D"/>
    <w:rsid w:val="00420208"/>
    <w:rsid w:val="0042035C"/>
    <w:rsid w:val="0042092E"/>
    <w:rsid w:val="004209ED"/>
    <w:rsid w:val="00420A58"/>
    <w:rsid w:val="00420AB8"/>
    <w:rsid w:val="00420BEB"/>
    <w:rsid w:val="00420DD5"/>
    <w:rsid w:val="00421156"/>
    <w:rsid w:val="0042126A"/>
    <w:rsid w:val="004216BB"/>
    <w:rsid w:val="004216C8"/>
    <w:rsid w:val="00421A95"/>
    <w:rsid w:val="00422373"/>
    <w:rsid w:val="00422A6B"/>
    <w:rsid w:val="00422D87"/>
    <w:rsid w:val="00423351"/>
    <w:rsid w:val="004236D4"/>
    <w:rsid w:val="00423742"/>
    <w:rsid w:val="00423826"/>
    <w:rsid w:val="004239B2"/>
    <w:rsid w:val="00423BC1"/>
    <w:rsid w:val="0042410C"/>
    <w:rsid w:val="004241D4"/>
    <w:rsid w:val="004242E1"/>
    <w:rsid w:val="00424498"/>
    <w:rsid w:val="004249ED"/>
    <w:rsid w:val="00424A37"/>
    <w:rsid w:val="00424DEA"/>
    <w:rsid w:val="00424FBD"/>
    <w:rsid w:val="00425239"/>
    <w:rsid w:val="0042540E"/>
    <w:rsid w:val="004254A8"/>
    <w:rsid w:val="00425661"/>
    <w:rsid w:val="0042569B"/>
    <w:rsid w:val="004256DD"/>
    <w:rsid w:val="004259D7"/>
    <w:rsid w:val="00425EAA"/>
    <w:rsid w:val="00426558"/>
    <w:rsid w:val="0042678A"/>
    <w:rsid w:val="004269D4"/>
    <w:rsid w:val="00426D6F"/>
    <w:rsid w:val="004273A5"/>
    <w:rsid w:val="004276F0"/>
    <w:rsid w:val="00427A29"/>
    <w:rsid w:val="00427D51"/>
    <w:rsid w:val="00427E84"/>
    <w:rsid w:val="00430284"/>
    <w:rsid w:val="0043059F"/>
    <w:rsid w:val="004306D8"/>
    <w:rsid w:val="0043147C"/>
    <w:rsid w:val="0043176D"/>
    <w:rsid w:val="00431A92"/>
    <w:rsid w:val="00431B40"/>
    <w:rsid w:val="00431C7F"/>
    <w:rsid w:val="0043264A"/>
    <w:rsid w:val="00433199"/>
    <w:rsid w:val="0043324F"/>
    <w:rsid w:val="0043353A"/>
    <w:rsid w:val="004348EB"/>
    <w:rsid w:val="00434B79"/>
    <w:rsid w:val="00434C5A"/>
    <w:rsid w:val="004353C7"/>
    <w:rsid w:val="0043562E"/>
    <w:rsid w:val="00435B44"/>
    <w:rsid w:val="00435EA4"/>
    <w:rsid w:val="00435F22"/>
    <w:rsid w:val="0043623C"/>
    <w:rsid w:val="004362F0"/>
    <w:rsid w:val="00436523"/>
    <w:rsid w:val="0043654E"/>
    <w:rsid w:val="00436A67"/>
    <w:rsid w:val="00436A88"/>
    <w:rsid w:val="004374B7"/>
    <w:rsid w:val="0043770F"/>
    <w:rsid w:val="00437872"/>
    <w:rsid w:val="00437AC7"/>
    <w:rsid w:val="00437C75"/>
    <w:rsid w:val="004403FF"/>
    <w:rsid w:val="00440501"/>
    <w:rsid w:val="00440627"/>
    <w:rsid w:val="00440B71"/>
    <w:rsid w:val="00440DC2"/>
    <w:rsid w:val="00440E60"/>
    <w:rsid w:val="00441173"/>
    <w:rsid w:val="00441625"/>
    <w:rsid w:val="0044182F"/>
    <w:rsid w:val="0044198D"/>
    <w:rsid w:val="004419C1"/>
    <w:rsid w:val="00441A39"/>
    <w:rsid w:val="00441D15"/>
    <w:rsid w:val="00441EC2"/>
    <w:rsid w:val="00442969"/>
    <w:rsid w:val="00442A76"/>
    <w:rsid w:val="00442CF8"/>
    <w:rsid w:val="0044378A"/>
    <w:rsid w:val="0044417F"/>
    <w:rsid w:val="0044484A"/>
    <w:rsid w:val="00444BDF"/>
    <w:rsid w:val="00444EF1"/>
    <w:rsid w:val="004454DC"/>
    <w:rsid w:val="00445B18"/>
    <w:rsid w:val="00445D9A"/>
    <w:rsid w:val="00445EF8"/>
    <w:rsid w:val="00446087"/>
    <w:rsid w:val="00446136"/>
    <w:rsid w:val="00446172"/>
    <w:rsid w:val="00446966"/>
    <w:rsid w:val="00446BFE"/>
    <w:rsid w:val="00446F83"/>
    <w:rsid w:val="00447390"/>
    <w:rsid w:val="0045028A"/>
    <w:rsid w:val="00450398"/>
    <w:rsid w:val="00450D05"/>
    <w:rsid w:val="00450DEC"/>
    <w:rsid w:val="00450ECB"/>
    <w:rsid w:val="00450F5C"/>
    <w:rsid w:val="004511D5"/>
    <w:rsid w:val="0045183E"/>
    <w:rsid w:val="00451F4A"/>
    <w:rsid w:val="00451F60"/>
    <w:rsid w:val="00451F91"/>
    <w:rsid w:val="004520C4"/>
    <w:rsid w:val="004525DD"/>
    <w:rsid w:val="004525E0"/>
    <w:rsid w:val="004526E3"/>
    <w:rsid w:val="00452F91"/>
    <w:rsid w:val="00453055"/>
    <w:rsid w:val="00453104"/>
    <w:rsid w:val="0045315C"/>
    <w:rsid w:val="00453187"/>
    <w:rsid w:val="0045322E"/>
    <w:rsid w:val="00453281"/>
    <w:rsid w:val="004533F4"/>
    <w:rsid w:val="00453C04"/>
    <w:rsid w:val="00453CA1"/>
    <w:rsid w:val="00453E37"/>
    <w:rsid w:val="004540C7"/>
    <w:rsid w:val="0045416C"/>
    <w:rsid w:val="00454534"/>
    <w:rsid w:val="004547C2"/>
    <w:rsid w:val="00454C6A"/>
    <w:rsid w:val="00456033"/>
    <w:rsid w:val="00456159"/>
    <w:rsid w:val="0045620C"/>
    <w:rsid w:val="004565F3"/>
    <w:rsid w:val="004566C3"/>
    <w:rsid w:val="004569A1"/>
    <w:rsid w:val="00456E45"/>
    <w:rsid w:val="00456FE3"/>
    <w:rsid w:val="004574AB"/>
    <w:rsid w:val="0045770D"/>
    <w:rsid w:val="00457A7A"/>
    <w:rsid w:val="004603D3"/>
    <w:rsid w:val="0046058F"/>
    <w:rsid w:val="004608A6"/>
    <w:rsid w:val="004608E5"/>
    <w:rsid w:val="004609A8"/>
    <w:rsid w:val="00460B81"/>
    <w:rsid w:val="00460DC2"/>
    <w:rsid w:val="004610B3"/>
    <w:rsid w:val="00461162"/>
    <w:rsid w:val="004613C1"/>
    <w:rsid w:val="0046146C"/>
    <w:rsid w:val="00461BA6"/>
    <w:rsid w:val="00461CDB"/>
    <w:rsid w:val="0046212C"/>
    <w:rsid w:val="00462259"/>
    <w:rsid w:val="004622C3"/>
    <w:rsid w:val="0046262F"/>
    <w:rsid w:val="00462631"/>
    <w:rsid w:val="004627D8"/>
    <w:rsid w:val="00462D46"/>
    <w:rsid w:val="00463339"/>
    <w:rsid w:val="004633CA"/>
    <w:rsid w:val="004634A1"/>
    <w:rsid w:val="0046371B"/>
    <w:rsid w:val="004640BD"/>
    <w:rsid w:val="00464599"/>
    <w:rsid w:val="00464603"/>
    <w:rsid w:val="00464832"/>
    <w:rsid w:val="004649BD"/>
    <w:rsid w:val="00464DFC"/>
    <w:rsid w:val="0046525F"/>
    <w:rsid w:val="0046538E"/>
    <w:rsid w:val="004654E5"/>
    <w:rsid w:val="0046558B"/>
    <w:rsid w:val="004655C4"/>
    <w:rsid w:val="00465849"/>
    <w:rsid w:val="004659A8"/>
    <w:rsid w:val="00465A22"/>
    <w:rsid w:val="00465E9C"/>
    <w:rsid w:val="0046603A"/>
    <w:rsid w:val="0046614B"/>
    <w:rsid w:val="0046661E"/>
    <w:rsid w:val="004668F2"/>
    <w:rsid w:val="00466AAF"/>
    <w:rsid w:val="00467018"/>
    <w:rsid w:val="00467276"/>
    <w:rsid w:val="00467F0C"/>
    <w:rsid w:val="00470BD8"/>
    <w:rsid w:val="0047153C"/>
    <w:rsid w:val="00471687"/>
    <w:rsid w:val="00471806"/>
    <w:rsid w:val="00471FEE"/>
    <w:rsid w:val="00472223"/>
    <w:rsid w:val="00472325"/>
    <w:rsid w:val="00472413"/>
    <w:rsid w:val="004726A7"/>
    <w:rsid w:val="0047289C"/>
    <w:rsid w:val="00472A15"/>
    <w:rsid w:val="00472C25"/>
    <w:rsid w:val="00472C47"/>
    <w:rsid w:val="00473128"/>
    <w:rsid w:val="004738B4"/>
    <w:rsid w:val="00473B82"/>
    <w:rsid w:val="00473C93"/>
    <w:rsid w:val="00473D0E"/>
    <w:rsid w:val="0047427C"/>
    <w:rsid w:val="004747B8"/>
    <w:rsid w:val="004748FC"/>
    <w:rsid w:val="00474A75"/>
    <w:rsid w:val="00474F44"/>
    <w:rsid w:val="00475144"/>
    <w:rsid w:val="004752D4"/>
    <w:rsid w:val="00475A5E"/>
    <w:rsid w:val="00475A6E"/>
    <w:rsid w:val="00475CF3"/>
    <w:rsid w:val="00476271"/>
    <w:rsid w:val="004762CC"/>
    <w:rsid w:val="00476355"/>
    <w:rsid w:val="00476634"/>
    <w:rsid w:val="00476DE7"/>
    <w:rsid w:val="00477332"/>
    <w:rsid w:val="004773D2"/>
    <w:rsid w:val="00477686"/>
    <w:rsid w:val="004776D2"/>
    <w:rsid w:val="00477704"/>
    <w:rsid w:val="00477941"/>
    <w:rsid w:val="00477D2D"/>
    <w:rsid w:val="004800DA"/>
    <w:rsid w:val="004801FF"/>
    <w:rsid w:val="0048044C"/>
    <w:rsid w:val="00480D12"/>
    <w:rsid w:val="00480E17"/>
    <w:rsid w:val="00481017"/>
    <w:rsid w:val="004813A8"/>
    <w:rsid w:val="004818B6"/>
    <w:rsid w:val="00482084"/>
    <w:rsid w:val="004820F1"/>
    <w:rsid w:val="004825F4"/>
    <w:rsid w:val="004828B0"/>
    <w:rsid w:val="004829DE"/>
    <w:rsid w:val="00482A03"/>
    <w:rsid w:val="00482B47"/>
    <w:rsid w:val="00482CDA"/>
    <w:rsid w:val="00482D6D"/>
    <w:rsid w:val="00482E4B"/>
    <w:rsid w:val="00482FFE"/>
    <w:rsid w:val="00483106"/>
    <w:rsid w:val="00483229"/>
    <w:rsid w:val="00483264"/>
    <w:rsid w:val="00483268"/>
    <w:rsid w:val="0048361A"/>
    <w:rsid w:val="0048397D"/>
    <w:rsid w:val="00483FAF"/>
    <w:rsid w:val="0048407C"/>
    <w:rsid w:val="0048449E"/>
    <w:rsid w:val="00484ACF"/>
    <w:rsid w:val="00484F64"/>
    <w:rsid w:val="004852AF"/>
    <w:rsid w:val="0048533D"/>
    <w:rsid w:val="00485403"/>
    <w:rsid w:val="0048554C"/>
    <w:rsid w:val="00485847"/>
    <w:rsid w:val="004858A0"/>
    <w:rsid w:val="00485C70"/>
    <w:rsid w:val="00485DAA"/>
    <w:rsid w:val="004864F3"/>
    <w:rsid w:val="00486A10"/>
    <w:rsid w:val="004870E2"/>
    <w:rsid w:val="00487139"/>
    <w:rsid w:val="0048736C"/>
    <w:rsid w:val="0048788C"/>
    <w:rsid w:val="0048789F"/>
    <w:rsid w:val="004879EB"/>
    <w:rsid w:val="00490087"/>
    <w:rsid w:val="004900A1"/>
    <w:rsid w:val="004904CB"/>
    <w:rsid w:val="004905E2"/>
    <w:rsid w:val="00490842"/>
    <w:rsid w:val="0049092E"/>
    <w:rsid w:val="0049099F"/>
    <w:rsid w:val="00490A4C"/>
    <w:rsid w:val="00491251"/>
    <w:rsid w:val="00491367"/>
    <w:rsid w:val="00491368"/>
    <w:rsid w:val="00491EF2"/>
    <w:rsid w:val="0049206E"/>
    <w:rsid w:val="0049212D"/>
    <w:rsid w:val="00492154"/>
    <w:rsid w:val="0049285D"/>
    <w:rsid w:val="00492AC6"/>
    <w:rsid w:val="0049300B"/>
    <w:rsid w:val="004931AF"/>
    <w:rsid w:val="00493449"/>
    <w:rsid w:val="00493585"/>
    <w:rsid w:val="00493DC7"/>
    <w:rsid w:val="00494143"/>
    <w:rsid w:val="00494153"/>
    <w:rsid w:val="00494AC0"/>
    <w:rsid w:val="0049504B"/>
    <w:rsid w:val="00495688"/>
    <w:rsid w:val="004957FA"/>
    <w:rsid w:val="00495CEF"/>
    <w:rsid w:val="00496AFB"/>
    <w:rsid w:val="004970EB"/>
    <w:rsid w:val="004971F3"/>
    <w:rsid w:val="00497222"/>
    <w:rsid w:val="00497302"/>
    <w:rsid w:val="0049758A"/>
    <w:rsid w:val="00497B52"/>
    <w:rsid w:val="00497C60"/>
    <w:rsid w:val="00497D59"/>
    <w:rsid w:val="004A0837"/>
    <w:rsid w:val="004A0C2C"/>
    <w:rsid w:val="004A111F"/>
    <w:rsid w:val="004A1236"/>
    <w:rsid w:val="004A1616"/>
    <w:rsid w:val="004A1A50"/>
    <w:rsid w:val="004A1DDB"/>
    <w:rsid w:val="004A1DEC"/>
    <w:rsid w:val="004A266C"/>
    <w:rsid w:val="004A288F"/>
    <w:rsid w:val="004A30C3"/>
    <w:rsid w:val="004A3361"/>
    <w:rsid w:val="004A357F"/>
    <w:rsid w:val="004A369B"/>
    <w:rsid w:val="004A381F"/>
    <w:rsid w:val="004A38D8"/>
    <w:rsid w:val="004A42B8"/>
    <w:rsid w:val="004A42CB"/>
    <w:rsid w:val="004A438D"/>
    <w:rsid w:val="004A4D02"/>
    <w:rsid w:val="004A516A"/>
    <w:rsid w:val="004A54BC"/>
    <w:rsid w:val="004A56D4"/>
    <w:rsid w:val="004A5770"/>
    <w:rsid w:val="004A59AB"/>
    <w:rsid w:val="004A5C68"/>
    <w:rsid w:val="004A5EF8"/>
    <w:rsid w:val="004A62A6"/>
    <w:rsid w:val="004A63E2"/>
    <w:rsid w:val="004A64EF"/>
    <w:rsid w:val="004A65AE"/>
    <w:rsid w:val="004A6EFF"/>
    <w:rsid w:val="004A7498"/>
    <w:rsid w:val="004A7602"/>
    <w:rsid w:val="004A7E71"/>
    <w:rsid w:val="004A7E88"/>
    <w:rsid w:val="004B04F6"/>
    <w:rsid w:val="004B0ABF"/>
    <w:rsid w:val="004B0B89"/>
    <w:rsid w:val="004B0DBE"/>
    <w:rsid w:val="004B0DF7"/>
    <w:rsid w:val="004B1030"/>
    <w:rsid w:val="004B1220"/>
    <w:rsid w:val="004B13D6"/>
    <w:rsid w:val="004B1850"/>
    <w:rsid w:val="004B1D01"/>
    <w:rsid w:val="004B1E3F"/>
    <w:rsid w:val="004B2733"/>
    <w:rsid w:val="004B284A"/>
    <w:rsid w:val="004B2B00"/>
    <w:rsid w:val="004B2DA8"/>
    <w:rsid w:val="004B2DE2"/>
    <w:rsid w:val="004B3C50"/>
    <w:rsid w:val="004B3E05"/>
    <w:rsid w:val="004B3F09"/>
    <w:rsid w:val="004B421D"/>
    <w:rsid w:val="004B4914"/>
    <w:rsid w:val="004B4B6B"/>
    <w:rsid w:val="004B4DE8"/>
    <w:rsid w:val="004B4E3F"/>
    <w:rsid w:val="004B4F08"/>
    <w:rsid w:val="004B4FB9"/>
    <w:rsid w:val="004B5428"/>
    <w:rsid w:val="004B55C0"/>
    <w:rsid w:val="004B5839"/>
    <w:rsid w:val="004B5B89"/>
    <w:rsid w:val="004B5C2D"/>
    <w:rsid w:val="004B5D0C"/>
    <w:rsid w:val="004B61C5"/>
    <w:rsid w:val="004B681B"/>
    <w:rsid w:val="004B6997"/>
    <w:rsid w:val="004B6B6D"/>
    <w:rsid w:val="004B77A8"/>
    <w:rsid w:val="004B789B"/>
    <w:rsid w:val="004C0650"/>
    <w:rsid w:val="004C0E67"/>
    <w:rsid w:val="004C103E"/>
    <w:rsid w:val="004C1148"/>
    <w:rsid w:val="004C11DA"/>
    <w:rsid w:val="004C18FC"/>
    <w:rsid w:val="004C1A8C"/>
    <w:rsid w:val="004C1BB2"/>
    <w:rsid w:val="004C1DFE"/>
    <w:rsid w:val="004C222A"/>
    <w:rsid w:val="004C29CD"/>
    <w:rsid w:val="004C2F39"/>
    <w:rsid w:val="004C2FEE"/>
    <w:rsid w:val="004C3119"/>
    <w:rsid w:val="004C3137"/>
    <w:rsid w:val="004C3332"/>
    <w:rsid w:val="004C3471"/>
    <w:rsid w:val="004C3BCE"/>
    <w:rsid w:val="004C3D00"/>
    <w:rsid w:val="004C491D"/>
    <w:rsid w:val="004C4BD3"/>
    <w:rsid w:val="004C4F50"/>
    <w:rsid w:val="004C5300"/>
    <w:rsid w:val="004C55F4"/>
    <w:rsid w:val="004C56BC"/>
    <w:rsid w:val="004C56F5"/>
    <w:rsid w:val="004C5815"/>
    <w:rsid w:val="004C5A66"/>
    <w:rsid w:val="004C6088"/>
    <w:rsid w:val="004C6272"/>
    <w:rsid w:val="004C65ED"/>
    <w:rsid w:val="004C6676"/>
    <w:rsid w:val="004C77B4"/>
    <w:rsid w:val="004C7AD7"/>
    <w:rsid w:val="004C7CB0"/>
    <w:rsid w:val="004C7D87"/>
    <w:rsid w:val="004C7DAF"/>
    <w:rsid w:val="004C7E80"/>
    <w:rsid w:val="004C7E87"/>
    <w:rsid w:val="004D0117"/>
    <w:rsid w:val="004D01F4"/>
    <w:rsid w:val="004D035A"/>
    <w:rsid w:val="004D06C8"/>
    <w:rsid w:val="004D1302"/>
    <w:rsid w:val="004D135D"/>
    <w:rsid w:val="004D135F"/>
    <w:rsid w:val="004D1944"/>
    <w:rsid w:val="004D1953"/>
    <w:rsid w:val="004D22CF"/>
    <w:rsid w:val="004D2E83"/>
    <w:rsid w:val="004D3448"/>
    <w:rsid w:val="004D3D6D"/>
    <w:rsid w:val="004D3F26"/>
    <w:rsid w:val="004D40EE"/>
    <w:rsid w:val="004D4663"/>
    <w:rsid w:val="004D4777"/>
    <w:rsid w:val="004D48D9"/>
    <w:rsid w:val="004D4AA2"/>
    <w:rsid w:val="004D4C14"/>
    <w:rsid w:val="004D4E90"/>
    <w:rsid w:val="004D4F04"/>
    <w:rsid w:val="004D57C8"/>
    <w:rsid w:val="004D59B5"/>
    <w:rsid w:val="004D5AB0"/>
    <w:rsid w:val="004D5D4F"/>
    <w:rsid w:val="004D5DD8"/>
    <w:rsid w:val="004D5E6B"/>
    <w:rsid w:val="004D616E"/>
    <w:rsid w:val="004D629C"/>
    <w:rsid w:val="004D700D"/>
    <w:rsid w:val="004D7169"/>
    <w:rsid w:val="004D7438"/>
    <w:rsid w:val="004D7C8E"/>
    <w:rsid w:val="004E0259"/>
    <w:rsid w:val="004E09D7"/>
    <w:rsid w:val="004E0A68"/>
    <w:rsid w:val="004E10C4"/>
    <w:rsid w:val="004E1431"/>
    <w:rsid w:val="004E1751"/>
    <w:rsid w:val="004E18E2"/>
    <w:rsid w:val="004E19E5"/>
    <w:rsid w:val="004E1EB1"/>
    <w:rsid w:val="004E1F48"/>
    <w:rsid w:val="004E214E"/>
    <w:rsid w:val="004E22B7"/>
    <w:rsid w:val="004E2755"/>
    <w:rsid w:val="004E27FA"/>
    <w:rsid w:val="004E35E2"/>
    <w:rsid w:val="004E3DBB"/>
    <w:rsid w:val="004E44E6"/>
    <w:rsid w:val="004E4605"/>
    <w:rsid w:val="004E4886"/>
    <w:rsid w:val="004E5295"/>
    <w:rsid w:val="004E54F9"/>
    <w:rsid w:val="004E555A"/>
    <w:rsid w:val="004E5949"/>
    <w:rsid w:val="004E64CA"/>
    <w:rsid w:val="004E6AE9"/>
    <w:rsid w:val="004E6F45"/>
    <w:rsid w:val="004E7600"/>
    <w:rsid w:val="004E7C43"/>
    <w:rsid w:val="004F013A"/>
    <w:rsid w:val="004F0258"/>
    <w:rsid w:val="004F0365"/>
    <w:rsid w:val="004F0611"/>
    <w:rsid w:val="004F0BB6"/>
    <w:rsid w:val="004F1032"/>
    <w:rsid w:val="004F113C"/>
    <w:rsid w:val="004F141E"/>
    <w:rsid w:val="004F198F"/>
    <w:rsid w:val="004F1A49"/>
    <w:rsid w:val="004F1B9D"/>
    <w:rsid w:val="004F1E8C"/>
    <w:rsid w:val="004F1FEC"/>
    <w:rsid w:val="004F2060"/>
    <w:rsid w:val="004F210F"/>
    <w:rsid w:val="004F225B"/>
    <w:rsid w:val="004F2411"/>
    <w:rsid w:val="004F2A33"/>
    <w:rsid w:val="004F2A69"/>
    <w:rsid w:val="004F3A75"/>
    <w:rsid w:val="004F3ADF"/>
    <w:rsid w:val="004F3C01"/>
    <w:rsid w:val="004F3C85"/>
    <w:rsid w:val="004F482F"/>
    <w:rsid w:val="004F4F0E"/>
    <w:rsid w:val="004F5031"/>
    <w:rsid w:val="004F50A6"/>
    <w:rsid w:val="004F5989"/>
    <w:rsid w:val="004F5AA2"/>
    <w:rsid w:val="004F5CD6"/>
    <w:rsid w:val="004F6114"/>
    <w:rsid w:val="004F622F"/>
    <w:rsid w:val="004F647B"/>
    <w:rsid w:val="004F64C4"/>
    <w:rsid w:val="004F6503"/>
    <w:rsid w:val="004F65A2"/>
    <w:rsid w:val="004F7CA9"/>
    <w:rsid w:val="00500238"/>
    <w:rsid w:val="00500348"/>
    <w:rsid w:val="005004B6"/>
    <w:rsid w:val="0050086F"/>
    <w:rsid w:val="00500928"/>
    <w:rsid w:val="005009C7"/>
    <w:rsid w:val="00500EDB"/>
    <w:rsid w:val="00501287"/>
    <w:rsid w:val="00501393"/>
    <w:rsid w:val="0050163E"/>
    <w:rsid w:val="005016DB"/>
    <w:rsid w:val="005017FE"/>
    <w:rsid w:val="00501A30"/>
    <w:rsid w:val="00501C0D"/>
    <w:rsid w:val="00501F12"/>
    <w:rsid w:val="00502183"/>
    <w:rsid w:val="00502D78"/>
    <w:rsid w:val="00502F1E"/>
    <w:rsid w:val="00502F76"/>
    <w:rsid w:val="005033E5"/>
    <w:rsid w:val="005037A7"/>
    <w:rsid w:val="00503856"/>
    <w:rsid w:val="00503CB7"/>
    <w:rsid w:val="00503DA1"/>
    <w:rsid w:val="005044A7"/>
    <w:rsid w:val="0050451B"/>
    <w:rsid w:val="005046E1"/>
    <w:rsid w:val="00504CD0"/>
    <w:rsid w:val="00504FAD"/>
    <w:rsid w:val="0050521B"/>
    <w:rsid w:val="0050630C"/>
    <w:rsid w:val="00506378"/>
    <w:rsid w:val="005063C7"/>
    <w:rsid w:val="00506479"/>
    <w:rsid w:val="00506607"/>
    <w:rsid w:val="00506785"/>
    <w:rsid w:val="00506BC2"/>
    <w:rsid w:val="0050741A"/>
    <w:rsid w:val="005075E1"/>
    <w:rsid w:val="005100E8"/>
    <w:rsid w:val="00510378"/>
    <w:rsid w:val="005105E0"/>
    <w:rsid w:val="00510908"/>
    <w:rsid w:val="00510A01"/>
    <w:rsid w:val="00510EB5"/>
    <w:rsid w:val="005110C3"/>
    <w:rsid w:val="005112E8"/>
    <w:rsid w:val="005117C8"/>
    <w:rsid w:val="00511854"/>
    <w:rsid w:val="00512D4B"/>
    <w:rsid w:val="00512F1B"/>
    <w:rsid w:val="0051311B"/>
    <w:rsid w:val="00513259"/>
    <w:rsid w:val="0051336C"/>
    <w:rsid w:val="00513400"/>
    <w:rsid w:val="005136B0"/>
    <w:rsid w:val="00513863"/>
    <w:rsid w:val="00513C4D"/>
    <w:rsid w:val="00513DA1"/>
    <w:rsid w:val="005144CA"/>
    <w:rsid w:val="005153FA"/>
    <w:rsid w:val="0051590F"/>
    <w:rsid w:val="00515AF0"/>
    <w:rsid w:val="00515F87"/>
    <w:rsid w:val="00516417"/>
    <w:rsid w:val="0051655C"/>
    <w:rsid w:val="005169AA"/>
    <w:rsid w:val="00516EBB"/>
    <w:rsid w:val="0051779D"/>
    <w:rsid w:val="00517805"/>
    <w:rsid w:val="00517AD9"/>
    <w:rsid w:val="00517BA4"/>
    <w:rsid w:val="00517D09"/>
    <w:rsid w:val="00517DD3"/>
    <w:rsid w:val="00517EF2"/>
    <w:rsid w:val="00520226"/>
    <w:rsid w:val="005205E9"/>
    <w:rsid w:val="0052067D"/>
    <w:rsid w:val="00520715"/>
    <w:rsid w:val="00520981"/>
    <w:rsid w:val="00520D3A"/>
    <w:rsid w:val="00521204"/>
    <w:rsid w:val="00521406"/>
    <w:rsid w:val="00521602"/>
    <w:rsid w:val="0052179E"/>
    <w:rsid w:val="005217FD"/>
    <w:rsid w:val="00521866"/>
    <w:rsid w:val="00521987"/>
    <w:rsid w:val="00521A4E"/>
    <w:rsid w:val="005220CA"/>
    <w:rsid w:val="0052242A"/>
    <w:rsid w:val="00522944"/>
    <w:rsid w:val="00522ACB"/>
    <w:rsid w:val="00522B17"/>
    <w:rsid w:val="00522C86"/>
    <w:rsid w:val="00522DB4"/>
    <w:rsid w:val="00522DD7"/>
    <w:rsid w:val="005234B5"/>
    <w:rsid w:val="00523B29"/>
    <w:rsid w:val="00524A56"/>
    <w:rsid w:val="00524A9E"/>
    <w:rsid w:val="00524B3A"/>
    <w:rsid w:val="00524BD6"/>
    <w:rsid w:val="00524C90"/>
    <w:rsid w:val="00524D10"/>
    <w:rsid w:val="00524EDC"/>
    <w:rsid w:val="005250E8"/>
    <w:rsid w:val="005251B0"/>
    <w:rsid w:val="0052528D"/>
    <w:rsid w:val="0052552E"/>
    <w:rsid w:val="005256D6"/>
    <w:rsid w:val="00525887"/>
    <w:rsid w:val="00525A6B"/>
    <w:rsid w:val="00526285"/>
    <w:rsid w:val="005263A1"/>
    <w:rsid w:val="00526F73"/>
    <w:rsid w:val="005274CE"/>
    <w:rsid w:val="00527705"/>
    <w:rsid w:val="0052777F"/>
    <w:rsid w:val="00527FD2"/>
    <w:rsid w:val="00530135"/>
    <w:rsid w:val="005302AF"/>
    <w:rsid w:val="00530451"/>
    <w:rsid w:val="00530528"/>
    <w:rsid w:val="0053079F"/>
    <w:rsid w:val="00530A6A"/>
    <w:rsid w:val="00530FE2"/>
    <w:rsid w:val="005310C2"/>
    <w:rsid w:val="0053144E"/>
    <w:rsid w:val="00531453"/>
    <w:rsid w:val="005318E3"/>
    <w:rsid w:val="00531A46"/>
    <w:rsid w:val="00531A50"/>
    <w:rsid w:val="00531CCD"/>
    <w:rsid w:val="00531D58"/>
    <w:rsid w:val="00531FB3"/>
    <w:rsid w:val="00532B10"/>
    <w:rsid w:val="00533079"/>
    <w:rsid w:val="0053312D"/>
    <w:rsid w:val="0053318F"/>
    <w:rsid w:val="00533C43"/>
    <w:rsid w:val="0053498E"/>
    <w:rsid w:val="005350ED"/>
    <w:rsid w:val="00535E39"/>
    <w:rsid w:val="005361C5"/>
    <w:rsid w:val="00536499"/>
    <w:rsid w:val="00537433"/>
    <w:rsid w:val="0053786C"/>
    <w:rsid w:val="0053794A"/>
    <w:rsid w:val="00537C1E"/>
    <w:rsid w:val="00537D1C"/>
    <w:rsid w:val="0054036F"/>
    <w:rsid w:val="005406BE"/>
    <w:rsid w:val="00540B1C"/>
    <w:rsid w:val="00540B76"/>
    <w:rsid w:val="00540E8F"/>
    <w:rsid w:val="00541178"/>
    <w:rsid w:val="00541215"/>
    <w:rsid w:val="00541249"/>
    <w:rsid w:val="005415A4"/>
    <w:rsid w:val="00542A6A"/>
    <w:rsid w:val="00542D4A"/>
    <w:rsid w:val="00542EC2"/>
    <w:rsid w:val="00542FB9"/>
    <w:rsid w:val="00543053"/>
    <w:rsid w:val="0054305F"/>
    <w:rsid w:val="00543723"/>
    <w:rsid w:val="005438A0"/>
    <w:rsid w:val="00543B42"/>
    <w:rsid w:val="00543B4A"/>
    <w:rsid w:val="00543D80"/>
    <w:rsid w:val="00543DBB"/>
    <w:rsid w:val="0054411B"/>
    <w:rsid w:val="005444CB"/>
    <w:rsid w:val="0054476F"/>
    <w:rsid w:val="005447F3"/>
    <w:rsid w:val="00544A67"/>
    <w:rsid w:val="00544AB7"/>
    <w:rsid w:val="00544D81"/>
    <w:rsid w:val="0054512F"/>
    <w:rsid w:val="005451E3"/>
    <w:rsid w:val="0054567A"/>
    <w:rsid w:val="00545959"/>
    <w:rsid w:val="00545C3C"/>
    <w:rsid w:val="00545D48"/>
    <w:rsid w:val="00545EB6"/>
    <w:rsid w:val="00546ABF"/>
    <w:rsid w:val="00546E8C"/>
    <w:rsid w:val="00547053"/>
    <w:rsid w:val="0054708E"/>
    <w:rsid w:val="00547498"/>
    <w:rsid w:val="00547767"/>
    <w:rsid w:val="0054778D"/>
    <w:rsid w:val="00547E78"/>
    <w:rsid w:val="0055059B"/>
    <w:rsid w:val="0055064E"/>
    <w:rsid w:val="005507F0"/>
    <w:rsid w:val="0055091E"/>
    <w:rsid w:val="005514C4"/>
    <w:rsid w:val="00551501"/>
    <w:rsid w:val="005515DC"/>
    <w:rsid w:val="0055177E"/>
    <w:rsid w:val="00551854"/>
    <w:rsid w:val="00551D17"/>
    <w:rsid w:val="00551D1A"/>
    <w:rsid w:val="00551D2E"/>
    <w:rsid w:val="00552171"/>
    <w:rsid w:val="005522CD"/>
    <w:rsid w:val="0055279A"/>
    <w:rsid w:val="0055299D"/>
    <w:rsid w:val="00552BDD"/>
    <w:rsid w:val="0055336C"/>
    <w:rsid w:val="005533BB"/>
    <w:rsid w:val="00553AFB"/>
    <w:rsid w:val="00553DC1"/>
    <w:rsid w:val="00553E74"/>
    <w:rsid w:val="00554732"/>
    <w:rsid w:val="00554D92"/>
    <w:rsid w:val="00554E46"/>
    <w:rsid w:val="00555187"/>
    <w:rsid w:val="00555193"/>
    <w:rsid w:val="00555397"/>
    <w:rsid w:val="00555422"/>
    <w:rsid w:val="005556EC"/>
    <w:rsid w:val="005557EE"/>
    <w:rsid w:val="005559BF"/>
    <w:rsid w:val="00555A19"/>
    <w:rsid w:val="00555E97"/>
    <w:rsid w:val="00555FA2"/>
    <w:rsid w:val="00556110"/>
    <w:rsid w:val="00556228"/>
    <w:rsid w:val="00556465"/>
    <w:rsid w:val="00556535"/>
    <w:rsid w:val="005568F5"/>
    <w:rsid w:val="0055738B"/>
    <w:rsid w:val="005576D4"/>
    <w:rsid w:val="00557DB2"/>
    <w:rsid w:val="00557E3A"/>
    <w:rsid w:val="00557EE3"/>
    <w:rsid w:val="00560BC5"/>
    <w:rsid w:val="00560F7B"/>
    <w:rsid w:val="0056107D"/>
    <w:rsid w:val="005610D9"/>
    <w:rsid w:val="0056174E"/>
    <w:rsid w:val="005623E6"/>
    <w:rsid w:val="0056334C"/>
    <w:rsid w:val="00563772"/>
    <w:rsid w:val="005638E5"/>
    <w:rsid w:val="00563A13"/>
    <w:rsid w:val="00563CFF"/>
    <w:rsid w:val="00563E65"/>
    <w:rsid w:val="0056425A"/>
    <w:rsid w:val="005643A6"/>
    <w:rsid w:val="0056484B"/>
    <w:rsid w:val="0056488E"/>
    <w:rsid w:val="00564DC8"/>
    <w:rsid w:val="00565144"/>
    <w:rsid w:val="00565529"/>
    <w:rsid w:val="00565763"/>
    <w:rsid w:val="005659A9"/>
    <w:rsid w:val="00565E9E"/>
    <w:rsid w:val="00566AD2"/>
    <w:rsid w:val="00566D82"/>
    <w:rsid w:val="0056707B"/>
    <w:rsid w:val="005671A2"/>
    <w:rsid w:val="00567308"/>
    <w:rsid w:val="00567524"/>
    <w:rsid w:val="00567B81"/>
    <w:rsid w:val="00570522"/>
    <w:rsid w:val="0057090B"/>
    <w:rsid w:val="0057093D"/>
    <w:rsid w:val="00570A83"/>
    <w:rsid w:val="00570CAD"/>
    <w:rsid w:val="00570E06"/>
    <w:rsid w:val="005714FA"/>
    <w:rsid w:val="0057156F"/>
    <w:rsid w:val="00571738"/>
    <w:rsid w:val="00571902"/>
    <w:rsid w:val="00572248"/>
    <w:rsid w:val="00572A77"/>
    <w:rsid w:val="0057335B"/>
    <w:rsid w:val="005734D9"/>
    <w:rsid w:val="00573668"/>
    <w:rsid w:val="00573AF8"/>
    <w:rsid w:val="00574885"/>
    <w:rsid w:val="00574EC2"/>
    <w:rsid w:val="00574FF8"/>
    <w:rsid w:val="005754E3"/>
    <w:rsid w:val="005755EF"/>
    <w:rsid w:val="00575872"/>
    <w:rsid w:val="005759FE"/>
    <w:rsid w:val="00576111"/>
    <w:rsid w:val="005764F8"/>
    <w:rsid w:val="0057654A"/>
    <w:rsid w:val="0057686A"/>
    <w:rsid w:val="00576886"/>
    <w:rsid w:val="00576ACD"/>
    <w:rsid w:val="0057741D"/>
    <w:rsid w:val="00577C56"/>
    <w:rsid w:val="00577CFE"/>
    <w:rsid w:val="00577FF3"/>
    <w:rsid w:val="0058095D"/>
    <w:rsid w:val="00580C4C"/>
    <w:rsid w:val="0058141F"/>
    <w:rsid w:val="0058166D"/>
    <w:rsid w:val="005816B2"/>
    <w:rsid w:val="0058176D"/>
    <w:rsid w:val="00581D71"/>
    <w:rsid w:val="005823EE"/>
    <w:rsid w:val="005823F7"/>
    <w:rsid w:val="0058246F"/>
    <w:rsid w:val="005825C0"/>
    <w:rsid w:val="0058265F"/>
    <w:rsid w:val="005828A4"/>
    <w:rsid w:val="00582942"/>
    <w:rsid w:val="00582F0E"/>
    <w:rsid w:val="00583130"/>
    <w:rsid w:val="00583347"/>
    <w:rsid w:val="00583703"/>
    <w:rsid w:val="005838D6"/>
    <w:rsid w:val="00583A09"/>
    <w:rsid w:val="005840F9"/>
    <w:rsid w:val="00584595"/>
    <w:rsid w:val="00584FD1"/>
    <w:rsid w:val="005853F9"/>
    <w:rsid w:val="005858A1"/>
    <w:rsid w:val="00585B1E"/>
    <w:rsid w:val="00585D51"/>
    <w:rsid w:val="00586651"/>
    <w:rsid w:val="00586934"/>
    <w:rsid w:val="00586993"/>
    <w:rsid w:val="00590064"/>
    <w:rsid w:val="00590155"/>
    <w:rsid w:val="00590163"/>
    <w:rsid w:val="00590490"/>
    <w:rsid w:val="0059050A"/>
    <w:rsid w:val="0059094D"/>
    <w:rsid w:val="00590A3E"/>
    <w:rsid w:val="00590BB2"/>
    <w:rsid w:val="00590D10"/>
    <w:rsid w:val="00590E01"/>
    <w:rsid w:val="005912E2"/>
    <w:rsid w:val="00591374"/>
    <w:rsid w:val="005916B2"/>
    <w:rsid w:val="00591EF5"/>
    <w:rsid w:val="005925FA"/>
    <w:rsid w:val="00592674"/>
    <w:rsid w:val="00592973"/>
    <w:rsid w:val="005929E5"/>
    <w:rsid w:val="005935AB"/>
    <w:rsid w:val="0059367B"/>
    <w:rsid w:val="00594448"/>
    <w:rsid w:val="0059444F"/>
    <w:rsid w:val="00594621"/>
    <w:rsid w:val="005946EA"/>
    <w:rsid w:val="00594B32"/>
    <w:rsid w:val="0059535A"/>
    <w:rsid w:val="00595ACC"/>
    <w:rsid w:val="00595DC9"/>
    <w:rsid w:val="005961F9"/>
    <w:rsid w:val="005964BC"/>
    <w:rsid w:val="00596D07"/>
    <w:rsid w:val="005970B9"/>
    <w:rsid w:val="005977A6"/>
    <w:rsid w:val="00597954"/>
    <w:rsid w:val="00597C8E"/>
    <w:rsid w:val="00597CF8"/>
    <w:rsid w:val="005A00E9"/>
    <w:rsid w:val="005A0760"/>
    <w:rsid w:val="005A099E"/>
    <w:rsid w:val="005A0A19"/>
    <w:rsid w:val="005A0BE2"/>
    <w:rsid w:val="005A0E1F"/>
    <w:rsid w:val="005A0E64"/>
    <w:rsid w:val="005A10D0"/>
    <w:rsid w:val="005A1A34"/>
    <w:rsid w:val="005A1F0B"/>
    <w:rsid w:val="005A1F6A"/>
    <w:rsid w:val="005A2041"/>
    <w:rsid w:val="005A2172"/>
    <w:rsid w:val="005A23C1"/>
    <w:rsid w:val="005A249E"/>
    <w:rsid w:val="005A2664"/>
    <w:rsid w:val="005A26E1"/>
    <w:rsid w:val="005A3602"/>
    <w:rsid w:val="005A37DE"/>
    <w:rsid w:val="005A3B7D"/>
    <w:rsid w:val="005A468A"/>
    <w:rsid w:val="005A4F7D"/>
    <w:rsid w:val="005A51EA"/>
    <w:rsid w:val="005A5539"/>
    <w:rsid w:val="005A5C42"/>
    <w:rsid w:val="005A5F83"/>
    <w:rsid w:val="005A6119"/>
    <w:rsid w:val="005A6122"/>
    <w:rsid w:val="005A6212"/>
    <w:rsid w:val="005A6289"/>
    <w:rsid w:val="005A6386"/>
    <w:rsid w:val="005A64B1"/>
    <w:rsid w:val="005A665D"/>
    <w:rsid w:val="005A68EF"/>
    <w:rsid w:val="005A6BB2"/>
    <w:rsid w:val="005A6EAC"/>
    <w:rsid w:val="005A6FDE"/>
    <w:rsid w:val="005A716C"/>
    <w:rsid w:val="005A7820"/>
    <w:rsid w:val="005B03C3"/>
    <w:rsid w:val="005B048D"/>
    <w:rsid w:val="005B0518"/>
    <w:rsid w:val="005B05B3"/>
    <w:rsid w:val="005B0DBD"/>
    <w:rsid w:val="005B1137"/>
    <w:rsid w:val="005B14F6"/>
    <w:rsid w:val="005B158E"/>
    <w:rsid w:val="005B1BFD"/>
    <w:rsid w:val="005B1CB9"/>
    <w:rsid w:val="005B1D6A"/>
    <w:rsid w:val="005B1F02"/>
    <w:rsid w:val="005B212B"/>
    <w:rsid w:val="005B280D"/>
    <w:rsid w:val="005B2A51"/>
    <w:rsid w:val="005B3135"/>
    <w:rsid w:val="005B3261"/>
    <w:rsid w:val="005B35B5"/>
    <w:rsid w:val="005B3615"/>
    <w:rsid w:val="005B3663"/>
    <w:rsid w:val="005B3751"/>
    <w:rsid w:val="005B4769"/>
    <w:rsid w:val="005B47DA"/>
    <w:rsid w:val="005B4CA1"/>
    <w:rsid w:val="005B4CB1"/>
    <w:rsid w:val="005B53F3"/>
    <w:rsid w:val="005B5612"/>
    <w:rsid w:val="005B5A2A"/>
    <w:rsid w:val="005B5EE7"/>
    <w:rsid w:val="005B6014"/>
    <w:rsid w:val="005B60A2"/>
    <w:rsid w:val="005B6745"/>
    <w:rsid w:val="005B6A8F"/>
    <w:rsid w:val="005B6B9A"/>
    <w:rsid w:val="005B6E5E"/>
    <w:rsid w:val="005B6FF0"/>
    <w:rsid w:val="005B7AE4"/>
    <w:rsid w:val="005B7AE5"/>
    <w:rsid w:val="005C066D"/>
    <w:rsid w:val="005C0C37"/>
    <w:rsid w:val="005C0CDF"/>
    <w:rsid w:val="005C0F25"/>
    <w:rsid w:val="005C0F9F"/>
    <w:rsid w:val="005C11AD"/>
    <w:rsid w:val="005C15CE"/>
    <w:rsid w:val="005C199B"/>
    <w:rsid w:val="005C1EB4"/>
    <w:rsid w:val="005C22CD"/>
    <w:rsid w:val="005C25B8"/>
    <w:rsid w:val="005C2FBC"/>
    <w:rsid w:val="005C35B8"/>
    <w:rsid w:val="005C39B0"/>
    <w:rsid w:val="005C3E25"/>
    <w:rsid w:val="005C3E71"/>
    <w:rsid w:val="005C4160"/>
    <w:rsid w:val="005C4203"/>
    <w:rsid w:val="005C430E"/>
    <w:rsid w:val="005C45CD"/>
    <w:rsid w:val="005C4863"/>
    <w:rsid w:val="005C4E6D"/>
    <w:rsid w:val="005C4EE9"/>
    <w:rsid w:val="005C50A4"/>
    <w:rsid w:val="005C540F"/>
    <w:rsid w:val="005C553C"/>
    <w:rsid w:val="005C565A"/>
    <w:rsid w:val="005C5880"/>
    <w:rsid w:val="005C5A0A"/>
    <w:rsid w:val="005C5AF4"/>
    <w:rsid w:val="005C5B2C"/>
    <w:rsid w:val="005C5D7A"/>
    <w:rsid w:val="005C607F"/>
    <w:rsid w:val="005C6264"/>
    <w:rsid w:val="005C655F"/>
    <w:rsid w:val="005C6884"/>
    <w:rsid w:val="005C6944"/>
    <w:rsid w:val="005C6C85"/>
    <w:rsid w:val="005C722B"/>
    <w:rsid w:val="005C758D"/>
    <w:rsid w:val="005D029E"/>
    <w:rsid w:val="005D0C31"/>
    <w:rsid w:val="005D0CDE"/>
    <w:rsid w:val="005D13BB"/>
    <w:rsid w:val="005D1709"/>
    <w:rsid w:val="005D1C24"/>
    <w:rsid w:val="005D1CC9"/>
    <w:rsid w:val="005D1E40"/>
    <w:rsid w:val="005D2228"/>
    <w:rsid w:val="005D2602"/>
    <w:rsid w:val="005D27A5"/>
    <w:rsid w:val="005D2DD0"/>
    <w:rsid w:val="005D300E"/>
    <w:rsid w:val="005D33AD"/>
    <w:rsid w:val="005D344F"/>
    <w:rsid w:val="005D3561"/>
    <w:rsid w:val="005D3597"/>
    <w:rsid w:val="005D3687"/>
    <w:rsid w:val="005D3742"/>
    <w:rsid w:val="005D383C"/>
    <w:rsid w:val="005D4072"/>
    <w:rsid w:val="005D416D"/>
    <w:rsid w:val="005D4265"/>
    <w:rsid w:val="005D44EE"/>
    <w:rsid w:val="005D467D"/>
    <w:rsid w:val="005D4D37"/>
    <w:rsid w:val="005D4DAE"/>
    <w:rsid w:val="005D4FB7"/>
    <w:rsid w:val="005D57AE"/>
    <w:rsid w:val="005D58D4"/>
    <w:rsid w:val="005D5B39"/>
    <w:rsid w:val="005D5C64"/>
    <w:rsid w:val="005D5CE7"/>
    <w:rsid w:val="005D67DE"/>
    <w:rsid w:val="005D685A"/>
    <w:rsid w:val="005D6944"/>
    <w:rsid w:val="005D6B23"/>
    <w:rsid w:val="005D6D1A"/>
    <w:rsid w:val="005D6F74"/>
    <w:rsid w:val="005D71AF"/>
    <w:rsid w:val="005D752A"/>
    <w:rsid w:val="005D7843"/>
    <w:rsid w:val="005D78E7"/>
    <w:rsid w:val="005D79D9"/>
    <w:rsid w:val="005D7B41"/>
    <w:rsid w:val="005D7E41"/>
    <w:rsid w:val="005E07D1"/>
    <w:rsid w:val="005E0C34"/>
    <w:rsid w:val="005E1A5B"/>
    <w:rsid w:val="005E1B74"/>
    <w:rsid w:val="005E20FF"/>
    <w:rsid w:val="005E21E5"/>
    <w:rsid w:val="005E2275"/>
    <w:rsid w:val="005E2B7F"/>
    <w:rsid w:val="005E2D49"/>
    <w:rsid w:val="005E2E35"/>
    <w:rsid w:val="005E2E72"/>
    <w:rsid w:val="005E3055"/>
    <w:rsid w:val="005E3851"/>
    <w:rsid w:val="005E3863"/>
    <w:rsid w:val="005E39C9"/>
    <w:rsid w:val="005E3CC8"/>
    <w:rsid w:val="005E40AF"/>
    <w:rsid w:val="005E483F"/>
    <w:rsid w:val="005E4A7E"/>
    <w:rsid w:val="005E4BEB"/>
    <w:rsid w:val="005E4CAE"/>
    <w:rsid w:val="005E5311"/>
    <w:rsid w:val="005E552A"/>
    <w:rsid w:val="005E61CE"/>
    <w:rsid w:val="005E66FE"/>
    <w:rsid w:val="005E7371"/>
    <w:rsid w:val="005E744F"/>
    <w:rsid w:val="005E751C"/>
    <w:rsid w:val="005E753C"/>
    <w:rsid w:val="005E761A"/>
    <w:rsid w:val="005E7CAA"/>
    <w:rsid w:val="005F0242"/>
    <w:rsid w:val="005F0276"/>
    <w:rsid w:val="005F0525"/>
    <w:rsid w:val="005F08ED"/>
    <w:rsid w:val="005F0BFA"/>
    <w:rsid w:val="005F0EB0"/>
    <w:rsid w:val="005F1192"/>
    <w:rsid w:val="005F12AD"/>
    <w:rsid w:val="005F12FF"/>
    <w:rsid w:val="005F13CC"/>
    <w:rsid w:val="005F1405"/>
    <w:rsid w:val="005F1FF4"/>
    <w:rsid w:val="005F2107"/>
    <w:rsid w:val="005F211B"/>
    <w:rsid w:val="005F22B2"/>
    <w:rsid w:val="005F29AE"/>
    <w:rsid w:val="005F2C18"/>
    <w:rsid w:val="005F2CB6"/>
    <w:rsid w:val="005F3368"/>
    <w:rsid w:val="005F3417"/>
    <w:rsid w:val="005F34C5"/>
    <w:rsid w:val="005F364C"/>
    <w:rsid w:val="005F3667"/>
    <w:rsid w:val="005F3730"/>
    <w:rsid w:val="005F393F"/>
    <w:rsid w:val="005F399C"/>
    <w:rsid w:val="005F3F91"/>
    <w:rsid w:val="005F422D"/>
    <w:rsid w:val="005F467C"/>
    <w:rsid w:val="005F479D"/>
    <w:rsid w:val="005F4B19"/>
    <w:rsid w:val="005F51DB"/>
    <w:rsid w:val="005F53A7"/>
    <w:rsid w:val="005F54FC"/>
    <w:rsid w:val="005F573D"/>
    <w:rsid w:val="005F5B47"/>
    <w:rsid w:val="005F615B"/>
    <w:rsid w:val="005F6350"/>
    <w:rsid w:val="005F64DD"/>
    <w:rsid w:val="005F6550"/>
    <w:rsid w:val="005F6630"/>
    <w:rsid w:val="005F6D74"/>
    <w:rsid w:val="005F6FED"/>
    <w:rsid w:val="005F7625"/>
    <w:rsid w:val="005F78DB"/>
    <w:rsid w:val="005F7987"/>
    <w:rsid w:val="005F7A0C"/>
    <w:rsid w:val="00600475"/>
    <w:rsid w:val="006009CB"/>
    <w:rsid w:val="00601182"/>
    <w:rsid w:val="0060132B"/>
    <w:rsid w:val="00601963"/>
    <w:rsid w:val="00601ABA"/>
    <w:rsid w:val="00601B61"/>
    <w:rsid w:val="0060227C"/>
    <w:rsid w:val="00602A97"/>
    <w:rsid w:val="00602F84"/>
    <w:rsid w:val="00603030"/>
    <w:rsid w:val="006034D5"/>
    <w:rsid w:val="00603510"/>
    <w:rsid w:val="00603EA1"/>
    <w:rsid w:val="00603EE2"/>
    <w:rsid w:val="00603F0D"/>
    <w:rsid w:val="00603F58"/>
    <w:rsid w:val="00604333"/>
    <w:rsid w:val="00604341"/>
    <w:rsid w:val="006044AA"/>
    <w:rsid w:val="00604604"/>
    <w:rsid w:val="006046B2"/>
    <w:rsid w:val="0060476E"/>
    <w:rsid w:val="00604A8A"/>
    <w:rsid w:val="00604D0B"/>
    <w:rsid w:val="00604D96"/>
    <w:rsid w:val="0060506D"/>
    <w:rsid w:val="00605070"/>
    <w:rsid w:val="0060565C"/>
    <w:rsid w:val="006058E0"/>
    <w:rsid w:val="00605984"/>
    <w:rsid w:val="00605CD5"/>
    <w:rsid w:val="00605F86"/>
    <w:rsid w:val="00606125"/>
    <w:rsid w:val="006061A3"/>
    <w:rsid w:val="00606432"/>
    <w:rsid w:val="00606500"/>
    <w:rsid w:val="00606563"/>
    <w:rsid w:val="00606F27"/>
    <w:rsid w:val="00606F30"/>
    <w:rsid w:val="006077D1"/>
    <w:rsid w:val="00607E0D"/>
    <w:rsid w:val="00607EC6"/>
    <w:rsid w:val="006101F5"/>
    <w:rsid w:val="0061036F"/>
    <w:rsid w:val="00610C39"/>
    <w:rsid w:val="00610D5C"/>
    <w:rsid w:val="00610D83"/>
    <w:rsid w:val="00611C12"/>
    <w:rsid w:val="006122A9"/>
    <w:rsid w:val="006127A1"/>
    <w:rsid w:val="00612CEA"/>
    <w:rsid w:val="00612FBB"/>
    <w:rsid w:val="0061300D"/>
    <w:rsid w:val="00613209"/>
    <w:rsid w:val="00613261"/>
    <w:rsid w:val="00613F8F"/>
    <w:rsid w:val="006142D8"/>
    <w:rsid w:val="006144E6"/>
    <w:rsid w:val="006148CE"/>
    <w:rsid w:val="00614C09"/>
    <w:rsid w:val="00614DB7"/>
    <w:rsid w:val="006152F0"/>
    <w:rsid w:val="006156B5"/>
    <w:rsid w:val="006158C0"/>
    <w:rsid w:val="00615AA3"/>
    <w:rsid w:val="0061609C"/>
    <w:rsid w:val="0061656C"/>
    <w:rsid w:val="006165FF"/>
    <w:rsid w:val="0061698B"/>
    <w:rsid w:val="00616ACB"/>
    <w:rsid w:val="00616E12"/>
    <w:rsid w:val="00616FF8"/>
    <w:rsid w:val="0061711F"/>
    <w:rsid w:val="00617436"/>
    <w:rsid w:val="006175BE"/>
    <w:rsid w:val="0061768A"/>
    <w:rsid w:val="00617CE4"/>
    <w:rsid w:val="00617EFB"/>
    <w:rsid w:val="00620095"/>
    <w:rsid w:val="006203A3"/>
    <w:rsid w:val="00620DCC"/>
    <w:rsid w:val="006212D0"/>
    <w:rsid w:val="006214F2"/>
    <w:rsid w:val="006219DE"/>
    <w:rsid w:val="00621C5D"/>
    <w:rsid w:val="00622079"/>
    <w:rsid w:val="00622885"/>
    <w:rsid w:val="00622C44"/>
    <w:rsid w:val="00623058"/>
    <w:rsid w:val="00623121"/>
    <w:rsid w:val="0062360D"/>
    <w:rsid w:val="00623922"/>
    <w:rsid w:val="00623B40"/>
    <w:rsid w:val="00623E7F"/>
    <w:rsid w:val="00623F1A"/>
    <w:rsid w:val="00624289"/>
    <w:rsid w:val="00624427"/>
    <w:rsid w:val="00624669"/>
    <w:rsid w:val="00624769"/>
    <w:rsid w:val="006248A5"/>
    <w:rsid w:val="006249D1"/>
    <w:rsid w:val="006249E5"/>
    <w:rsid w:val="00624B53"/>
    <w:rsid w:val="00624B6F"/>
    <w:rsid w:val="0062513B"/>
    <w:rsid w:val="00625528"/>
    <w:rsid w:val="0062563F"/>
    <w:rsid w:val="006256ED"/>
    <w:rsid w:val="006257AC"/>
    <w:rsid w:val="006261D3"/>
    <w:rsid w:val="0062654A"/>
    <w:rsid w:val="006265DA"/>
    <w:rsid w:val="00626AF3"/>
    <w:rsid w:val="00626EE1"/>
    <w:rsid w:val="00627024"/>
    <w:rsid w:val="006273D4"/>
    <w:rsid w:val="00627596"/>
    <w:rsid w:val="00627C60"/>
    <w:rsid w:val="006300AE"/>
    <w:rsid w:val="006302D5"/>
    <w:rsid w:val="0063037D"/>
    <w:rsid w:val="00630703"/>
    <w:rsid w:val="00630A57"/>
    <w:rsid w:val="006310B2"/>
    <w:rsid w:val="00631329"/>
    <w:rsid w:val="00631E4F"/>
    <w:rsid w:val="00632136"/>
    <w:rsid w:val="0063241E"/>
    <w:rsid w:val="00632564"/>
    <w:rsid w:val="00632B58"/>
    <w:rsid w:val="00632EF3"/>
    <w:rsid w:val="00633DD9"/>
    <w:rsid w:val="00633E99"/>
    <w:rsid w:val="00633F63"/>
    <w:rsid w:val="006340BD"/>
    <w:rsid w:val="00634B95"/>
    <w:rsid w:val="00634F9E"/>
    <w:rsid w:val="00635290"/>
    <w:rsid w:val="006357DF"/>
    <w:rsid w:val="0063593A"/>
    <w:rsid w:val="006359BA"/>
    <w:rsid w:val="00635B52"/>
    <w:rsid w:val="00635E5B"/>
    <w:rsid w:val="00636090"/>
    <w:rsid w:val="0063645D"/>
    <w:rsid w:val="006368D6"/>
    <w:rsid w:val="00636924"/>
    <w:rsid w:val="00636B53"/>
    <w:rsid w:val="0063704E"/>
    <w:rsid w:val="00637260"/>
    <w:rsid w:val="006373FE"/>
    <w:rsid w:val="0063765A"/>
    <w:rsid w:val="00637E3D"/>
    <w:rsid w:val="00637F22"/>
    <w:rsid w:val="00637F9F"/>
    <w:rsid w:val="00637FF2"/>
    <w:rsid w:val="00640467"/>
    <w:rsid w:val="00640D4A"/>
    <w:rsid w:val="00640D57"/>
    <w:rsid w:val="00640F86"/>
    <w:rsid w:val="00641751"/>
    <w:rsid w:val="00641FA0"/>
    <w:rsid w:val="00642121"/>
    <w:rsid w:val="0064218C"/>
    <w:rsid w:val="006426A4"/>
    <w:rsid w:val="00642C1E"/>
    <w:rsid w:val="00642C54"/>
    <w:rsid w:val="00642C9F"/>
    <w:rsid w:val="0064300F"/>
    <w:rsid w:val="0064321B"/>
    <w:rsid w:val="00643346"/>
    <w:rsid w:val="00643C19"/>
    <w:rsid w:val="00643D2B"/>
    <w:rsid w:val="00644341"/>
    <w:rsid w:val="006443BB"/>
    <w:rsid w:val="0064478D"/>
    <w:rsid w:val="00644D4A"/>
    <w:rsid w:val="00645550"/>
    <w:rsid w:val="006459D6"/>
    <w:rsid w:val="00645BCF"/>
    <w:rsid w:val="00646231"/>
    <w:rsid w:val="0064649A"/>
    <w:rsid w:val="00646644"/>
    <w:rsid w:val="00646775"/>
    <w:rsid w:val="00646A63"/>
    <w:rsid w:val="00646E27"/>
    <w:rsid w:val="00646F4A"/>
    <w:rsid w:val="00646F8A"/>
    <w:rsid w:val="00647413"/>
    <w:rsid w:val="006478CF"/>
    <w:rsid w:val="00647EA2"/>
    <w:rsid w:val="00650653"/>
    <w:rsid w:val="00650847"/>
    <w:rsid w:val="006509BE"/>
    <w:rsid w:val="00651008"/>
    <w:rsid w:val="0065135A"/>
    <w:rsid w:val="0065140C"/>
    <w:rsid w:val="00651785"/>
    <w:rsid w:val="00651824"/>
    <w:rsid w:val="00651AB5"/>
    <w:rsid w:val="00652CA6"/>
    <w:rsid w:val="00652E84"/>
    <w:rsid w:val="006535F1"/>
    <w:rsid w:val="0065381C"/>
    <w:rsid w:val="00653E85"/>
    <w:rsid w:val="006543BF"/>
    <w:rsid w:val="0065453D"/>
    <w:rsid w:val="006546D8"/>
    <w:rsid w:val="0065494A"/>
    <w:rsid w:val="00654A70"/>
    <w:rsid w:val="00654D29"/>
    <w:rsid w:val="0065512E"/>
    <w:rsid w:val="00655467"/>
    <w:rsid w:val="0065553B"/>
    <w:rsid w:val="00655A73"/>
    <w:rsid w:val="00655BBE"/>
    <w:rsid w:val="00655E32"/>
    <w:rsid w:val="00656586"/>
    <w:rsid w:val="00656710"/>
    <w:rsid w:val="0065711D"/>
    <w:rsid w:val="006574E2"/>
    <w:rsid w:val="00657512"/>
    <w:rsid w:val="00657E78"/>
    <w:rsid w:val="0066000E"/>
    <w:rsid w:val="0066007E"/>
    <w:rsid w:val="006603B3"/>
    <w:rsid w:val="00660C94"/>
    <w:rsid w:val="00660E8D"/>
    <w:rsid w:val="006611AF"/>
    <w:rsid w:val="00661412"/>
    <w:rsid w:val="006615B2"/>
    <w:rsid w:val="006616AA"/>
    <w:rsid w:val="00661756"/>
    <w:rsid w:val="0066192D"/>
    <w:rsid w:val="00661E26"/>
    <w:rsid w:val="006620D6"/>
    <w:rsid w:val="0066264A"/>
    <w:rsid w:val="006627AA"/>
    <w:rsid w:val="00662AED"/>
    <w:rsid w:val="00663316"/>
    <w:rsid w:val="00663DB9"/>
    <w:rsid w:val="00663F80"/>
    <w:rsid w:val="00664027"/>
    <w:rsid w:val="00664359"/>
    <w:rsid w:val="006645D9"/>
    <w:rsid w:val="0066462B"/>
    <w:rsid w:val="00664ACB"/>
    <w:rsid w:val="00664C80"/>
    <w:rsid w:val="00664CA6"/>
    <w:rsid w:val="00664DA9"/>
    <w:rsid w:val="0066509E"/>
    <w:rsid w:val="006651C0"/>
    <w:rsid w:val="006654D3"/>
    <w:rsid w:val="006655B1"/>
    <w:rsid w:val="006657AA"/>
    <w:rsid w:val="00665B2A"/>
    <w:rsid w:val="00665CF2"/>
    <w:rsid w:val="00665E3A"/>
    <w:rsid w:val="006662EF"/>
    <w:rsid w:val="00666787"/>
    <w:rsid w:val="006668DA"/>
    <w:rsid w:val="0066709D"/>
    <w:rsid w:val="0066738D"/>
    <w:rsid w:val="006674E6"/>
    <w:rsid w:val="00667687"/>
    <w:rsid w:val="006677EA"/>
    <w:rsid w:val="006678A2"/>
    <w:rsid w:val="00667937"/>
    <w:rsid w:val="006679E5"/>
    <w:rsid w:val="00667AC2"/>
    <w:rsid w:val="00667B4F"/>
    <w:rsid w:val="00667D44"/>
    <w:rsid w:val="00667D81"/>
    <w:rsid w:val="00667FC8"/>
    <w:rsid w:val="00670708"/>
    <w:rsid w:val="00670B8C"/>
    <w:rsid w:val="00670BE1"/>
    <w:rsid w:val="00670D2F"/>
    <w:rsid w:val="00670DA1"/>
    <w:rsid w:val="00670FF2"/>
    <w:rsid w:val="00671702"/>
    <w:rsid w:val="00671DC8"/>
    <w:rsid w:val="0067221C"/>
    <w:rsid w:val="0067223C"/>
    <w:rsid w:val="00672378"/>
    <w:rsid w:val="006724ED"/>
    <w:rsid w:val="006728DB"/>
    <w:rsid w:val="00672BB2"/>
    <w:rsid w:val="00673188"/>
    <w:rsid w:val="006732F8"/>
    <w:rsid w:val="006737E9"/>
    <w:rsid w:val="00673C90"/>
    <w:rsid w:val="00673CD0"/>
    <w:rsid w:val="00674122"/>
    <w:rsid w:val="006746AF"/>
    <w:rsid w:val="00674796"/>
    <w:rsid w:val="00674822"/>
    <w:rsid w:val="006749E0"/>
    <w:rsid w:val="00674BCF"/>
    <w:rsid w:val="00674C51"/>
    <w:rsid w:val="00674D03"/>
    <w:rsid w:val="00674E09"/>
    <w:rsid w:val="00674E4B"/>
    <w:rsid w:val="00675A82"/>
    <w:rsid w:val="006764DE"/>
    <w:rsid w:val="00676687"/>
    <w:rsid w:val="006768A4"/>
    <w:rsid w:val="00676B26"/>
    <w:rsid w:val="00676B66"/>
    <w:rsid w:val="00676FF6"/>
    <w:rsid w:val="00677069"/>
    <w:rsid w:val="00677490"/>
    <w:rsid w:val="00677F8F"/>
    <w:rsid w:val="00680074"/>
    <w:rsid w:val="00680624"/>
    <w:rsid w:val="00680714"/>
    <w:rsid w:val="006809E7"/>
    <w:rsid w:val="00680AE4"/>
    <w:rsid w:val="00680BD3"/>
    <w:rsid w:val="00680EE5"/>
    <w:rsid w:val="0068111D"/>
    <w:rsid w:val="006811D4"/>
    <w:rsid w:val="0068125D"/>
    <w:rsid w:val="006816A1"/>
    <w:rsid w:val="00681A8B"/>
    <w:rsid w:val="006821A7"/>
    <w:rsid w:val="0068222D"/>
    <w:rsid w:val="006824A8"/>
    <w:rsid w:val="00682997"/>
    <w:rsid w:val="00683324"/>
    <w:rsid w:val="00683376"/>
    <w:rsid w:val="006833B8"/>
    <w:rsid w:val="006834AB"/>
    <w:rsid w:val="00683644"/>
    <w:rsid w:val="00683FE0"/>
    <w:rsid w:val="00684149"/>
    <w:rsid w:val="006843F9"/>
    <w:rsid w:val="00684813"/>
    <w:rsid w:val="00684896"/>
    <w:rsid w:val="00684F79"/>
    <w:rsid w:val="006850B4"/>
    <w:rsid w:val="006854FC"/>
    <w:rsid w:val="0068596D"/>
    <w:rsid w:val="00685A96"/>
    <w:rsid w:val="00685CA3"/>
    <w:rsid w:val="00685CE1"/>
    <w:rsid w:val="00685D67"/>
    <w:rsid w:val="00685DB2"/>
    <w:rsid w:val="006867DD"/>
    <w:rsid w:val="006869F1"/>
    <w:rsid w:val="00686A5F"/>
    <w:rsid w:val="00686C7E"/>
    <w:rsid w:val="00686F04"/>
    <w:rsid w:val="00686F88"/>
    <w:rsid w:val="0068711B"/>
    <w:rsid w:val="0068744F"/>
    <w:rsid w:val="0068794F"/>
    <w:rsid w:val="00687C22"/>
    <w:rsid w:val="00687C28"/>
    <w:rsid w:val="00687D5E"/>
    <w:rsid w:val="00690268"/>
    <w:rsid w:val="00690309"/>
    <w:rsid w:val="006904CA"/>
    <w:rsid w:val="0069120A"/>
    <w:rsid w:val="00691D59"/>
    <w:rsid w:val="00692BD6"/>
    <w:rsid w:val="00693037"/>
    <w:rsid w:val="006930E4"/>
    <w:rsid w:val="0069352A"/>
    <w:rsid w:val="00693741"/>
    <w:rsid w:val="00693C80"/>
    <w:rsid w:val="00693CAF"/>
    <w:rsid w:val="00693E54"/>
    <w:rsid w:val="00693F6E"/>
    <w:rsid w:val="006942D1"/>
    <w:rsid w:val="0069439B"/>
    <w:rsid w:val="00694871"/>
    <w:rsid w:val="00694BFA"/>
    <w:rsid w:val="00694E3E"/>
    <w:rsid w:val="00695279"/>
    <w:rsid w:val="0069532D"/>
    <w:rsid w:val="006953D9"/>
    <w:rsid w:val="00695B00"/>
    <w:rsid w:val="00695C42"/>
    <w:rsid w:val="006961C5"/>
    <w:rsid w:val="00696765"/>
    <w:rsid w:val="006968E6"/>
    <w:rsid w:val="0069695C"/>
    <w:rsid w:val="00696C04"/>
    <w:rsid w:val="00696CAE"/>
    <w:rsid w:val="006971B5"/>
    <w:rsid w:val="0069746C"/>
    <w:rsid w:val="006978CE"/>
    <w:rsid w:val="00697996"/>
    <w:rsid w:val="00697B91"/>
    <w:rsid w:val="00697E1D"/>
    <w:rsid w:val="00697FD9"/>
    <w:rsid w:val="006A022B"/>
    <w:rsid w:val="006A054C"/>
    <w:rsid w:val="006A05C5"/>
    <w:rsid w:val="006A0CBE"/>
    <w:rsid w:val="006A105C"/>
    <w:rsid w:val="006A113B"/>
    <w:rsid w:val="006A139C"/>
    <w:rsid w:val="006A140F"/>
    <w:rsid w:val="006A19B2"/>
    <w:rsid w:val="006A201E"/>
    <w:rsid w:val="006A23FD"/>
    <w:rsid w:val="006A2602"/>
    <w:rsid w:val="006A26DE"/>
    <w:rsid w:val="006A2947"/>
    <w:rsid w:val="006A2C79"/>
    <w:rsid w:val="006A2D52"/>
    <w:rsid w:val="006A3122"/>
    <w:rsid w:val="006A3B76"/>
    <w:rsid w:val="006A4FA3"/>
    <w:rsid w:val="006A506F"/>
    <w:rsid w:val="006A52C5"/>
    <w:rsid w:val="006A5876"/>
    <w:rsid w:val="006A5961"/>
    <w:rsid w:val="006A5AC3"/>
    <w:rsid w:val="006A5E34"/>
    <w:rsid w:val="006A5E6F"/>
    <w:rsid w:val="006A5EDB"/>
    <w:rsid w:val="006A600F"/>
    <w:rsid w:val="006A616B"/>
    <w:rsid w:val="006A6A83"/>
    <w:rsid w:val="006A6B92"/>
    <w:rsid w:val="006A6BE6"/>
    <w:rsid w:val="006A6DFB"/>
    <w:rsid w:val="006A6F6D"/>
    <w:rsid w:val="006A6FB6"/>
    <w:rsid w:val="006A71C4"/>
    <w:rsid w:val="006A72DF"/>
    <w:rsid w:val="006A73EF"/>
    <w:rsid w:val="006A7D8F"/>
    <w:rsid w:val="006B04AF"/>
    <w:rsid w:val="006B0FD9"/>
    <w:rsid w:val="006B129E"/>
    <w:rsid w:val="006B1452"/>
    <w:rsid w:val="006B1DEE"/>
    <w:rsid w:val="006B2B02"/>
    <w:rsid w:val="006B2CF0"/>
    <w:rsid w:val="006B3058"/>
    <w:rsid w:val="006B38C2"/>
    <w:rsid w:val="006B3D3C"/>
    <w:rsid w:val="006B3E3B"/>
    <w:rsid w:val="006B3F65"/>
    <w:rsid w:val="006B3FFD"/>
    <w:rsid w:val="006B4013"/>
    <w:rsid w:val="006B4191"/>
    <w:rsid w:val="006B4273"/>
    <w:rsid w:val="006B4586"/>
    <w:rsid w:val="006B4EE2"/>
    <w:rsid w:val="006B4EE6"/>
    <w:rsid w:val="006B4F94"/>
    <w:rsid w:val="006B51C9"/>
    <w:rsid w:val="006B54D7"/>
    <w:rsid w:val="006B5558"/>
    <w:rsid w:val="006B562D"/>
    <w:rsid w:val="006B59C3"/>
    <w:rsid w:val="006B5B79"/>
    <w:rsid w:val="006B5FB3"/>
    <w:rsid w:val="006B621E"/>
    <w:rsid w:val="006B63BB"/>
    <w:rsid w:val="006B63EB"/>
    <w:rsid w:val="006B681E"/>
    <w:rsid w:val="006B687B"/>
    <w:rsid w:val="006B68E2"/>
    <w:rsid w:val="006B6B92"/>
    <w:rsid w:val="006B6E0F"/>
    <w:rsid w:val="006B6EF3"/>
    <w:rsid w:val="006B70AC"/>
    <w:rsid w:val="006B7222"/>
    <w:rsid w:val="006B7413"/>
    <w:rsid w:val="006B7541"/>
    <w:rsid w:val="006B757D"/>
    <w:rsid w:val="006B7854"/>
    <w:rsid w:val="006B79A9"/>
    <w:rsid w:val="006B7D3D"/>
    <w:rsid w:val="006C04A1"/>
    <w:rsid w:val="006C04A9"/>
    <w:rsid w:val="006C071B"/>
    <w:rsid w:val="006C07A4"/>
    <w:rsid w:val="006C0C37"/>
    <w:rsid w:val="006C0D6E"/>
    <w:rsid w:val="006C0E53"/>
    <w:rsid w:val="006C1134"/>
    <w:rsid w:val="006C1136"/>
    <w:rsid w:val="006C136C"/>
    <w:rsid w:val="006C1616"/>
    <w:rsid w:val="006C16CA"/>
    <w:rsid w:val="006C1837"/>
    <w:rsid w:val="006C1F9D"/>
    <w:rsid w:val="006C1FDF"/>
    <w:rsid w:val="006C23DA"/>
    <w:rsid w:val="006C262F"/>
    <w:rsid w:val="006C26B9"/>
    <w:rsid w:val="006C2A0D"/>
    <w:rsid w:val="006C3014"/>
    <w:rsid w:val="006C36A1"/>
    <w:rsid w:val="006C3767"/>
    <w:rsid w:val="006C3962"/>
    <w:rsid w:val="006C408B"/>
    <w:rsid w:val="006C4127"/>
    <w:rsid w:val="006C41C4"/>
    <w:rsid w:val="006C4306"/>
    <w:rsid w:val="006C4376"/>
    <w:rsid w:val="006C476A"/>
    <w:rsid w:val="006C4775"/>
    <w:rsid w:val="006C5971"/>
    <w:rsid w:val="006C60CC"/>
    <w:rsid w:val="006C63E4"/>
    <w:rsid w:val="006C6C0F"/>
    <w:rsid w:val="006C6D37"/>
    <w:rsid w:val="006C6D54"/>
    <w:rsid w:val="006C72C0"/>
    <w:rsid w:val="006C7362"/>
    <w:rsid w:val="006C74D9"/>
    <w:rsid w:val="006C7914"/>
    <w:rsid w:val="006C796B"/>
    <w:rsid w:val="006C7AD7"/>
    <w:rsid w:val="006C7CA6"/>
    <w:rsid w:val="006C7DF6"/>
    <w:rsid w:val="006D0AF1"/>
    <w:rsid w:val="006D0CF1"/>
    <w:rsid w:val="006D0D88"/>
    <w:rsid w:val="006D1489"/>
    <w:rsid w:val="006D1649"/>
    <w:rsid w:val="006D1B33"/>
    <w:rsid w:val="006D1C9C"/>
    <w:rsid w:val="006D1D0B"/>
    <w:rsid w:val="006D1F96"/>
    <w:rsid w:val="006D2024"/>
    <w:rsid w:val="006D2217"/>
    <w:rsid w:val="006D28F8"/>
    <w:rsid w:val="006D29D0"/>
    <w:rsid w:val="006D2C25"/>
    <w:rsid w:val="006D320B"/>
    <w:rsid w:val="006D33DB"/>
    <w:rsid w:val="006D3730"/>
    <w:rsid w:val="006D4603"/>
    <w:rsid w:val="006D4F6D"/>
    <w:rsid w:val="006D526E"/>
    <w:rsid w:val="006D5B24"/>
    <w:rsid w:val="006D5DC2"/>
    <w:rsid w:val="006D63FF"/>
    <w:rsid w:val="006D6834"/>
    <w:rsid w:val="006D6F84"/>
    <w:rsid w:val="006D7390"/>
    <w:rsid w:val="006D79C6"/>
    <w:rsid w:val="006D7B46"/>
    <w:rsid w:val="006D7EC7"/>
    <w:rsid w:val="006E024D"/>
    <w:rsid w:val="006E0273"/>
    <w:rsid w:val="006E02E4"/>
    <w:rsid w:val="006E0966"/>
    <w:rsid w:val="006E0A58"/>
    <w:rsid w:val="006E0FB8"/>
    <w:rsid w:val="006E0FED"/>
    <w:rsid w:val="006E150D"/>
    <w:rsid w:val="006E17C0"/>
    <w:rsid w:val="006E181D"/>
    <w:rsid w:val="006E1E40"/>
    <w:rsid w:val="006E220B"/>
    <w:rsid w:val="006E364E"/>
    <w:rsid w:val="006E37FA"/>
    <w:rsid w:val="006E4095"/>
    <w:rsid w:val="006E441C"/>
    <w:rsid w:val="006E4A6C"/>
    <w:rsid w:val="006E4B11"/>
    <w:rsid w:val="006E5203"/>
    <w:rsid w:val="006E54FF"/>
    <w:rsid w:val="006E554E"/>
    <w:rsid w:val="006E5DB0"/>
    <w:rsid w:val="006E66F1"/>
    <w:rsid w:val="006E6C5A"/>
    <w:rsid w:val="006E6EFC"/>
    <w:rsid w:val="006E7068"/>
    <w:rsid w:val="006E7508"/>
    <w:rsid w:val="006E78BB"/>
    <w:rsid w:val="006E790E"/>
    <w:rsid w:val="006E7BCA"/>
    <w:rsid w:val="006F06EC"/>
    <w:rsid w:val="006F08B7"/>
    <w:rsid w:val="006F0A77"/>
    <w:rsid w:val="006F0C59"/>
    <w:rsid w:val="006F0D7A"/>
    <w:rsid w:val="006F1356"/>
    <w:rsid w:val="006F1F7F"/>
    <w:rsid w:val="006F22A8"/>
    <w:rsid w:val="006F23CC"/>
    <w:rsid w:val="006F23FD"/>
    <w:rsid w:val="006F2512"/>
    <w:rsid w:val="006F2519"/>
    <w:rsid w:val="006F27F9"/>
    <w:rsid w:val="006F28D0"/>
    <w:rsid w:val="006F2DCF"/>
    <w:rsid w:val="006F2FD6"/>
    <w:rsid w:val="006F3000"/>
    <w:rsid w:val="006F309A"/>
    <w:rsid w:val="006F3127"/>
    <w:rsid w:val="006F3AE0"/>
    <w:rsid w:val="006F3FC4"/>
    <w:rsid w:val="006F4289"/>
    <w:rsid w:val="006F45B5"/>
    <w:rsid w:val="006F48B5"/>
    <w:rsid w:val="006F4A77"/>
    <w:rsid w:val="006F4D3E"/>
    <w:rsid w:val="006F5226"/>
    <w:rsid w:val="006F5368"/>
    <w:rsid w:val="006F5AF4"/>
    <w:rsid w:val="006F5CC9"/>
    <w:rsid w:val="006F5CF0"/>
    <w:rsid w:val="006F5EBD"/>
    <w:rsid w:val="006F657C"/>
    <w:rsid w:val="006F671A"/>
    <w:rsid w:val="006F67DC"/>
    <w:rsid w:val="006F6985"/>
    <w:rsid w:val="006F6993"/>
    <w:rsid w:val="006F719F"/>
    <w:rsid w:val="006F72C2"/>
    <w:rsid w:val="006F73DA"/>
    <w:rsid w:val="006F743A"/>
    <w:rsid w:val="006F79B4"/>
    <w:rsid w:val="006F7FE7"/>
    <w:rsid w:val="00700321"/>
    <w:rsid w:val="0070041F"/>
    <w:rsid w:val="0070043F"/>
    <w:rsid w:val="00700737"/>
    <w:rsid w:val="007007A3"/>
    <w:rsid w:val="007007FA"/>
    <w:rsid w:val="00700ACD"/>
    <w:rsid w:val="00700E67"/>
    <w:rsid w:val="00701338"/>
    <w:rsid w:val="00701743"/>
    <w:rsid w:val="007019C7"/>
    <w:rsid w:val="00702041"/>
    <w:rsid w:val="00702538"/>
    <w:rsid w:val="007025C3"/>
    <w:rsid w:val="00702653"/>
    <w:rsid w:val="0070270F"/>
    <w:rsid w:val="00702DA7"/>
    <w:rsid w:val="00702DCE"/>
    <w:rsid w:val="007030EF"/>
    <w:rsid w:val="0070336F"/>
    <w:rsid w:val="0070398C"/>
    <w:rsid w:val="007047F7"/>
    <w:rsid w:val="007050D6"/>
    <w:rsid w:val="007056C2"/>
    <w:rsid w:val="00705705"/>
    <w:rsid w:val="00705E89"/>
    <w:rsid w:val="00705FAE"/>
    <w:rsid w:val="0070666F"/>
    <w:rsid w:val="00706881"/>
    <w:rsid w:val="00706E51"/>
    <w:rsid w:val="00706F77"/>
    <w:rsid w:val="0070731B"/>
    <w:rsid w:val="0070769F"/>
    <w:rsid w:val="00707AA4"/>
    <w:rsid w:val="00707F29"/>
    <w:rsid w:val="007109DE"/>
    <w:rsid w:val="00711186"/>
    <w:rsid w:val="0071157E"/>
    <w:rsid w:val="00711787"/>
    <w:rsid w:val="007117DC"/>
    <w:rsid w:val="007118F7"/>
    <w:rsid w:val="00711999"/>
    <w:rsid w:val="00711ED2"/>
    <w:rsid w:val="00712AF9"/>
    <w:rsid w:val="00712C74"/>
    <w:rsid w:val="00713298"/>
    <w:rsid w:val="00714193"/>
    <w:rsid w:val="00714235"/>
    <w:rsid w:val="0071447C"/>
    <w:rsid w:val="00714829"/>
    <w:rsid w:val="00714B42"/>
    <w:rsid w:val="00714CFB"/>
    <w:rsid w:val="00714D43"/>
    <w:rsid w:val="007150FD"/>
    <w:rsid w:val="0071522D"/>
    <w:rsid w:val="007158D0"/>
    <w:rsid w:val="00715919"/>
    <w:rsid w:val="007159EC"/>
    <w:rsid w:val="00715D82"/>
    <w:rsid w:val="007167EA"/>
    <w:rsid w:val="00716C73"/>
    <w:rsid w:val="007171B9"/>
    <w:rsid w:val="00717842"/>
    <w:rsid w:val="00717AE3"/>
    <w:rsid w:val="00717DF5"/>
    <w:rsid w:val="00717E0B"/>
    <w:rsid w:val="0072090A"/>
    <w:rsid w:val="007211A3"/>
    <w:rsid w:val="007212E2"/>
    <w:rsid w:val="00721438"/>
    <w:rsid w:val="007216DC"/>
    <w:rsid w:val="00721BCB"/>
    <w:rsid w:val="00722903"/>
    <w:rsid w:val="00722A2C"/>
    <w:rsid w:val="00723191"/>
    <w:rsid w:val="00723AE7"/>
    <w:rsid w:val="00723FA2"/>
    <w:rsid w:val="0072400E"/>
    <w:rsid w:val="007241E2"/>
    <w:rsid w:val="00724417"/>
    <w:rsid w:val="007247CA"/>
    <w:rsid w:val="00724EB9"/>
    <w:rsid w:val="00724F15"/>
    <w:rsid w:val="007259DF"/>
    <w:rsid w:val="00725A56"/>
    <w:rsid w:val="00725BBE"/>
    <w:rsid w:val="00725C1F"/>
    <w:rsid w:val="00726240"/>
    <w:rsid w:val="0072637F"/>
    <w:rsid w:val="00726464"/>
    <w:rsid w:val="00726A4A"/>
    <w:rsid w:val="00726D3A"/>
    <w:rsid w:val="007275C9"/>
    <w:rsid w:val="00727638"/>
    <w:rsid w:val="00730364"/>
    <w:rsid w:val="00730B13"/>
    <w:rsid w:val="00730E7F"/>
    <w:rsid w:val="00730F60"/>
    <w:rsid w:val="007312E9"/>
    <w:rsid w:val="007312EC"/>
    <w:rsid w:val="0073130F"/>
    <w:rsid w:val="00731465"/>
    <w:rsid w:val="007314CA"/>
    <w:rsid w:val="00731676"/>
    <w:rsid w:val="00731E2C"/>
    <w:rsid w:val="00732083"/>
    <w:rsid w:val="00732446"/>
    <w:rsid w:val="007324F5"/>
    <w:rsid w:val="00732806"/>
    <w:rsid w:val="00732FD8"/>
    <w:rsid w:val="00733000"/>
    <w:rsid w:val="00733143"/>
    <w:rsid w:val="007331AD"/>
    <w:rsid w:val="007334A7"/>
    <w:rsid w:val="00733500"/>
    <w:rsid w:val="00733514"/>
    <w:rsid w:val="0073376E"/>
    <w:rsid w:val="0073392F"/>
    <w:rsid w:val="00733BAA"/>
    <w:rsid w:val="00734553"/>
    <w:rsid w:val="00734566"/>
    <w:rsid w:val="00734AB3"/>
    <w:rsid w:val="00734BB3"/>
    <w:rsid w:val="00734F20"/>
    <w:rsid w:val="00734FB6"/>
    <w:rsid w:val="00735164"/>
    <w:rsid w:val="007351BB"/>
    <w:rsid w:val="0073531B"/>
    <w:rsid w:val="007353B2"/>
    <w:rsid w:val="00735465"/>
    <w:rsid w:val="007355C8"/>
    <w:rsid w:val="0073563C"/>
    <w:rsid w:val="0073590D"/>
    <w:rsid w:val="00735A4E"/>
    <w:rsid w:val="00735A8B"/>
    <w:rsid w:val="00735BDE"/>
    <w:rsid w:val="00735D2E"/>
    <w:rsid w:val="00736474"/>
    <w:rsid w:val="0073658C"/>
    <w:rsid w:val="007368D6"/>
    <w:rsid w:val="00736F30"/>
    <w:rsid w:val="00736F5A"/>
    <w:rsid w:val="00736FB2"/>
    <w:rsid w:val="0073712B"/>
    <w:rsid w:val="00737425"/>
    <w:rsid w:val="007374EE"/>
    <w:rsid w:val="007375DE"/>
    <w:rsid w:val="00737630"/>
    <w:rsid w:val="00737750"/>
    <w:rsid w:val="0074018B"/>
    <w:rsid w:val="007401B9"/>
    <w:rsid w:val="00740528"/>
    <w:rsid w:val="00740E17"/>
    <w:rsid w:val="00741A04"/>
    <w:rsid w:val="00741BBB"/>
    <w:rsid w:val="00741D24"/>
    <w:rsid w:val="00742100"/>
    <w:rsid w:val="007421B2"/>
    <w:rsid w:val="00742265"/>
    <w:rsid w:val="00742E28"/>
    <w:rsid w:val="00743047"/>
    <w:rsid w:val="0074306A"/>
    <w:rsid w:val="00743313"/>
    <w:rsid w:val="00743483"/>
    <w:rsid w:val="0074352D"/>
    <w:rsid w:val="00743722"/>
    <w:rsid w:val="0074376F"/>
    <w:rsid w:val="00743913"/>
    <w:rsid w:val="00743B35"/>
    <w:rsid w:val="00743FDA"/>
    <w:rsid w:val="00743FE5"/>
    <w:rsid w:val="0074417D"/>
    <w:rsid w:val="007442C7"/>
    <w:rsid w:val="00744C35"/>
    <w:rsid w:val="0074517C"/>
    <w:rsid w:val="007455E9"/>
    <w:rsid w:val="00745A0B"/>
    <w:rsid w:val="00745AFD"/>
    <w:rsid w:val="00745F12"/>
    <w:rsid w:val="00745FAB"/>
    <w:rsid w:val="00746461"/>
    <w:rsid w:val="00746512"/>
    <w:rsid w:val="00746F79"/>
    <w:rsid w:val="007473F6"/>
    <w:rsid w:val="00747688"/>
    <w:rsid w:val="00747A35"/>
    <w:rsid w:val="00747D2A"/>
    <w:rsid w:val="0075020B"/>
    <w:rsid w:val="007502ED"/>
    <w:rsid w:val="00750604"/>
    <w:rsid w:val="007508EF"/>
    <w:rsid w:val="0075171B"/>
    <w:rsid w:val="00751C64"/>
    <w:rsid w:val="00751CC9"/>
    <w:rsid w:val="00751E61"/>
    <w:rsid w:val="00752206"/>
    <w:rsid w:val="00752254"/>
    <w:rsid w:val="0075271A"/>
    <w:rsid w:val="00752CBC"/>
    <w:rsid w:val="00752E54"/>
    <w:rsid w:val="00752EB5"/>
    <w:rsid w:val="007530AA"/>
    <w:rsid w:val="007535CF"/>
    <w:rsid w:val="007536B0"/>
    <w:rsid w:val="00753C6B"/>
    <w:rsid w:val="00754062"/>
    <w:rsid w:val="007544CA"/>
    <w:rsid w:val="0075464D"/>
    <w:rsid w:val="00755144"/>
    <w:rsid w:val="007551C5"/>
    <w:rsid w:val="00755477"/>
    <w:rsid w:val="0075570C"/>
    <w:rsid w:val="007558DB"/>
    <w:rsid w:val="00755AE0"/>
    <w:rsid w:val="00756199"/>
    <w:rsid w:val="00756EDF"/>
    <w:rsid w:val="00757020"/>
    <w:rsid w:val="00757157"/>
    <w:rsid w:val="00757401"/>
    <w:rsid w:val="007575EE"/>
    <w:rsid w:val="0075766A"/>
    <w:rsid w:val="00757934"/>
    <w:rsid w:val="00757D4B"/>
    <w:rsid w:val="00757F89"/>
    <w:rsid w:val="00760570"/>
    <w:rsid w:val="00760B47"/>
    <w:rsid w:val="00760BD7"/>
    <w:rsid w:val="00761001"/>
    <w:rsid w:val="007615FD"/>
    <w:rsid w:val="007618D2"/>
    <w:rsid w:val="007618E4"/>
    <w:rsid w:val="00761A42"/>
    <w:rsid w:val="00761A74"/>
    <w:rsid w:val="00761FE8"/>
    <w:rsid w:val="00762232"/>
    <w:rsid w:val="00762720"/>
    <w:rsid w:val="00762751"/>
    <w:rsid w:val="00762DBE"/>
    <w:rsid w:val="00762F59"/>
    <w:rsid w:val="00763171"/>
    <w:rsid w:val="0076319B"/>
    <w:rsid w:val="0076366B"/>
    <w:rsid w:val="00763C72"/>
    <w:rsid w:val="00763CD2"/>
    <w:rsid w:val="00763DDB"/>
    <w:rsid w:val="0076412A"/>
    <w:rsid w:val="00764192"/>
    <w:rsid w:val="007642BF"/>
    <w:rsid w:val="00764C24"/>
    <w:rsid w:val="00764DD5"/>
    <w:rsid w:val="00764DF9"/>
    <w:rsid w:val="0076563D"/>
    <w:rsid w:val="00765679"/>
    <w:rsid w:val="007663C9"/>
    <w:rsid w:val="00766B2C"/>
    <w:rsid w:val="00767508"/>
    <w:rsid w:val="0076785F"/>
    <w:rsid w:val="0077017F"/>
    <w:rsid w:val="0077062A"/>
    <w:rsid w:val="00770901"/>
    <w:rsid w:val="0077101C"/>
    <w:rsid w:val="0077106F"/>
    <w:rsid w:val="0077126A"/>
    <w:rsid w:val="0077185A"/>
    <w:rsid w:val="00771A5D"/>
    <w:rsid w:val="00771CEA"/>
    <w:rsid w:val="00771F1D"/>
    <w:rsid w:val="00772309"/>
    <w:rsid w:val="0077284F"/>
    <w:rsid w:val="00772BC7"/>
    <w:rsid w:val="00773051"/>
    <w:rsid w:val="00773060"/>
    <w:rsid w:val="00773714"/>
    <w:rsid w:val="0077436F"/>
    <w:rsid w:val="007745F5"/>
    <w:rsid w:val="007746C4"/>
    <w:rsid w:val="00774D40"/>
    <w:rsid w:val="0077527E"/>
    <w:rsid w:val="00775557"/>
    <w:rsid w:val="00775B74"/>
    <w:rsid w:val="00775C5A"/>
    <w:rsid w:val="00775E08"/>
    <w:rsid w:val="00775E7E"/>
    <w:rsid w:val="007760B6"/>
    <w:rsid w:val="007765D9"/>
    <w:rsid w:val="00776BF0"/>
    <w:rsid w:val="00776D1C"/>
    <w:rsid w:val="00776D61"/>
    <w:rsid w:val="0077706A"/>
    <w:rsid w:val="0077738E"/>
    <w:rsid w:val="007776D8"/>
    <w:rsid w:val="00777C4E"/>
    <w:rsid w:val="00777C9E"/>
    <w:rsid w:val="00777E6D"/>
    <w:rsid w:val="007803BF"/>
    <w:rsid w:val="00780580"/>
    <w:rsid w:val="00780857"/>
    <w:rsid w:val="00780BCE"/>
    <w:rsid w:val="00780CBE"/>
    <w:rsid w:val="0078127E"/>
    <w:rsid w:val="00781442"/>
    <w:rsid w:val="00781587"/>
    <w:rsid w:val="00781A01"/>
    <w:rsid w:val="00781B6B"/>
    <w:rsid w:val="00781D65"/>
    <w:rsid w:val="00781D99"/>
    <w:rsid w:val="00781E9D"/>
    <w:rsid w:val="00781E9E"/>
    <w:rsid w:val="00782A17"/>
    <w:rsid w:val="00782B44"/>
    <w:rsid w:val="00782D82"/>
    <w:rsid w:val="007835FB"/>
    <w:rsid w:val="00783825"/>
    <w:rsid w:val="00783866"/>
    <w:rsid w:val="007839CF"/>
    <w:rsid w:val="007841B9"/>
    <w:rsid w:val="007847CF"/>
    <w:rsid w:val="00784AEE"/>
    <w:rsid w:val="00786173"/>
    <w:rsid w:val="00786258"/>
    <w:rsid w:val="0078634E"/>
    <w:rsid w:val="0078648D"/>
    <w:rsid w:val="007868D7"/>
    <w:rsid w:val="007878E9"/>
    <w:rsid w:val="007879A3"/>
    <w:rsid w:val="00790192"/>
    <w:rsid w:val="00790604"/>
    <w:rsid w:val="00790847"/>
    <w:rsid w:val="0079146C"/>
    <w:rsid w:val="00791C47"/>
    <w:rsid w:val="00791DD1"/>
    <w:rsid w:val="007920A3"/>
    <w:rsid w:val="007920FE"/>
    <w:rsid w:val="007921BE"/>
    <w:rsid w:val="00792356"/>
    <w:rsid w:val="00792725"/>
    <w:rsid w:val="007928F1"/>
    <w:rsid w:val="00792DB1"/>
    <w:rsid w:val="0079312C"/>
    <w:rsid w:val="0079315E"/>
    <w:rsid w:val="0079325B"/>
    <w:rsid w:val="0079335D"/>
    <w:rsid w:val="007933D9"/>
    <w:rsid w:val="007939AF"/>
    <w:rsid w:val="00793B55"/>
    <w:rsid w:val="00793E2D"/>
    <w:rsid w:val="00793F2D"/>
    <w:rsid w:val="007940AB"/>
    <w:rsid w:val="007943B0"/>
    <w:rsid w:val="00794665"/>
    <w:rsid w:val="007946C4"/>
    <w:rsid w:val="00794A5A"/>
    <w:rsid w:val="00794A8A"/>
    <w:rsid w:val="00794C31"/>
    <w:rsid w:val="0079549F"/>
    <w:rsid w:val="00795603"/>
    <w:rsid w:val="007957A8"/>
    <w:rsid w:val="00795828"/>
    <w:rsid w:val="00795967"/>
    <w:rsid w:val="00795D63"/>
    <w:rsid w:val="00796614"/>
    <w:rsid w:val="0079682D"/>
    <w:rsid w:val="007968EB"/>
    <w:rsid w:val="00797110"/>
    <w:rsid w:val="0079739B"/>
    <w:rsid w:val="00797440"/>
    <w:rsid w:val="00797633"/>
    <w:rsid w:val="007977F7"/>
    <w:rsid w:val="00797C6E"/>
    <w:rsid w:val="007A023D"/>
    <w:rsid w:val="007A04C0"/>
    <w:rsid w:val="007A1567"/>
    <w:rsid w:val="007A157B"/>
    <w:rsid w:val="007A15C7"/>
    <w:rsid w:val="007A15D0"/>
    <w:rsid w:val="007A168B"/>
    <w:rsid w:val="007A1712"/>
    <w:rsid w:val="007A2501"/>
    <w:rsid w:val="007A27C5"/>
    <w:rsid w:val="007A2B81"/>
    <w:rsid w:val="007A2C7C"/>
    <w:rsid w:val="007A2E09"/>
    <w:rsid w:val="007A3086"/>
    <w:rsid w:val="007A35A8"/>
    <w:rsid w:val="007A35FF"/>
    <w:rsid w:val="007A373E"/>
    <w:rsid w:val="007A3822"/>
    <w:rsid w:val="007A393F"/>
    <w:rsid w:val="007A3AF6"/>
    <w:rsid w:val="007A3FC8"/>
    <w:rsid w:val="007A4226"/>
    <w:rsid w:val="007A4590"/>
    <w:rsid w:val="007A4597"/>
    <w:rsid w:val="007A459D"/>
    <w:rsid w:val="007A4947"/>
    <w:rsid w:val="007A4A0F"/>
    <w:rsid w:val="007A4A4F"/>
    <w:rsid w:val="007A4AE8"/>
    <w:rsid w:val="007A505C"/>
    <w:rsid w:val="007A55C4"/>
    <w:rsid w:val="007A5665"/>
    <w:rsid w:val="007A5871"/>
    <w:rsid w:val="007A5F7C"/>
    <w:rsid w:val="007A6B56"/>
    <w:rsid w:val="007A6E58"/>
    <w:rsid w:val="007A72A5"/>
    <w:rsid w:val="007A7356"/>
    <w:rsid w:val="007A7A3E"/>
    <w:rsid w:val="007A7FA5"/>
    <w:rsid w:val="007B0143"/>
    <w:rsid w:val="007B025E"/>
    <w:rsid w:val="007B046D"/>
    <w:rsid w:val="007B07A2"/>
    <w:rsid w:val="007B08B6"/>
    <w:rsid w:val="007B0CED"/>
    <w:rsid w:val="007B0D46"/>
    <w:rsid w:val="007B0E45"/>
    <w:rsid w:val="007B12C6"/>
    <w:rsid w:val="007B183E"/>
    <w:rsid w:val="007B1921"/>
    <w:rsid w:val="007B19A1"/>
    <w:rsid w:val="007B1C70"/>
    <w:rsid w:val="007B2652"/>
    <w:rsid w:val="007B269C"/>
    <w:rsid w:val="007B2904"/>
    <w:rsid w:val="007B32B8"/>
    <w:rsid w:val="007B3563"/>
    <w:rsid w:val="007B362E"/>
    <w:rsid w:val="007B3AD3"/>
    <w:rsid w:val="007B3C49"/>
    <w:rsid w:val="007B3CD5"/>
    <w:rsid w:val="007B408F"/>
    <w:rsid w:val="007B40F6"/>
    <w:rsid w:val="007B4525"/>
    <w:rsid w:val="007B48DB"/>
    <w:rsid w:val="007B4984"/>
    <w:rsid w:val="007B503A"/>
    <w:rsid w:val="007B518F"/>
    <w:rsid w:val="007B5308"/>
    <w:rsid w:val="007B5430"/>
    <w:rsid w:val="007B547A"/>
    <w:rsid w:val="007B5B19"/>
    <w:rsid w:val="007B6031"/>
    <w:rsid w:val="007B606F"/>
    <w:rsid w:val="007B65B7"/>
    <w:rsid w:val="007B6C82"/>
    <w:rsid w:val="007B7080"/>
    <w:rsid w:val="007B7502"/>
    <w:rsid w:val="007B7551"/>
    <w:rsid w:val="007B7634"/>
    <w:rsid w:val="007C0057"/>
    <w:rsid w:val="007C0180"/>
    <w:rsid w:val="007C01EF"/>
    <w:rsid w:val="007C03FD"/>
    <w:rsid w:val="007C0C10"/>
    <w:rsid w:val="007C139E"/>
    <w:rsid w:val="007C1683"/>
    <w:rsid w:val="007C22E7"/>
    <w:rsid w:val="007C2540"/>
    <w:rsid w:val="007C2C19"/>
    <w:rsid w:val="007C2EE8"/>
    <w:rsid w:val="007C316C"/>
    <w:rsid w:val="007C3975"/>
    <w:rsid w:val="007C39CD"/>
    <w:rsid w:val="007C3EA6"/>
    <w:rsid w:val="007C43C7"/>
    <w:rsid w:val="007C46F5"/>
    <w:rsid w:val="007C472F"/>
    <w:rsid w:val="007C4AF3"/>
    <w:rsid w:val="007C4B89"/>
    <w:rsid w:val="007C53C2"/>
    <w:rsid w:val="007C54A9"/>
    <w:rsid w:val="007C5586"/>
    <w:rsid w:val="007C558A"/>
    <w:rsid w:val="007C5700"/>
    <w:rsid w:val="007C5AA8"/>
    <w:rsid w:val="007C5DBA"/>
    <w:rsid w:val="007C5E38"/>
    <w:rsid w:val="007C618E"/>
    <w:rsid w:val="007C6250"/>
    <w:rsid w:val="007C6BC1"/>
    <w:rsid w:val="007C7033"/>
    <w:rsid w:val="007C7160"/>
    <w:rsid w:val="007C7E72"/>
    <w:rsid w:val="007D0528"/>
    <w:rsid w:val="007D065C"/>
    <w:rsid w:val="007D08AE"/>
    <w:rsid w:val="007D0AB4"/>
    <w:rsid w:val="007D0B0E"/>
    <w:rsid w:val="007D0B7C"/>
    <w:rsid w:val="007D0EE5"/>
    <w:rsid w:val="007D14C8"/>
    <w:rsid w:val="007D16D1"/>
    <w:rsid w:val="007D1890"/>
    <w:rsid w:val="007D1DFB"/>
    <w:rsid w:val="007D2186"/>
    <w:rsid w:val="007D21CA"/>
    <w:rsid w:val="007D23EE"/>
    <w:rsid w:val="007D288D"/>
    <w:rsid w:val="007D2BC2"/>
    <w:rsid w:val="007D2BD6"/>
    <w:rsid w:val="007D2C53"/>
    <w:rsid w:val="007D2CE5"/>
    <w:rsid w:val="007D2E3D"/>
    <w:rsid w:val="007D2F31"/>
    <w:rsid w:val="007D3008"/>
    <w:rsid w:val="007D3192"/>
    <w:rsid w:val="007D46B4"/>
    <w:rsid w:val="007D4878"/>
    <w:rsid w:val="007D495D"/>
    <w:rsid w:val="007D4A32"/>
    <w:rsid w:val="007D4D54"/>
    <w:rsid w:val="007D4EA1"/>
    <w:rsid w:val="007D4FFF"/>
    <w:rsid w:val="007D5242"/>
    <w:rsid w:val="007D52F9"/>
    <w:rsid w:val="007D5479"/>
    <w:rsid w:val="007D5BF2"/>
    <w:rsid w:val="007D5C5A"/>
    <w:rsid w:val="007D615E"/>
    <w:rsid w:val="007D6186"/>
    <w:rsid w:val="007D6232"/>
    <w:rsid w:val="007D638B"/>
    <w:rsid w:val="007D64E3"/>
    <w:rsid w:val="007D6975"/>
    <w:rsid w:val="007D6C12"/>
    <w:rsid w:val="007D6FFE"/>
    <w:rsid w:val="007D72FA"/>
    <w:rsid w:val="007D775B"/>
    <w:rsid w:val="007D799B"/>
    <w:rsid w:val="007D7AF3"/>
    <w:rsid w:val="007D7B97"/>
    <w:rsid w:val="007D7BE5"/>
    <w:rsid w:val="007D7C4F"/>
    <w:rsid w:val="007D7F68"/>
    <w:rsid w:val="007D7F6C"/>
    <w:rsid w:val="007E02B7"/>
    <w:rsid w:val="007E0456"/>
    <w:rsid w:val="007E047A"/>
    <w:rsid w:val="007E08FF"/>
    <w:rsid w:val="007E0C6A"/>
    <w:rsid w:val="007E113B"/>
    <w:rsid w:val="007E117F"/>
    <w:rsid w:val="007E1365"/>
    <w:rsid w:val="007E180A"/>
    <w:rsid w:val="007E181F"/>
    <w:rsid w:val="007E1B96"/>
    <w:rsid w:val="007E25A0"/>
    <w:rsid w:val="007E26C3"/>
    <w:rsid w:val="007E297B"/>
    <w:rsid w:val="007E2B6D"/>
    <w:rsid w:val="007E37CE"/>
    <w:rsid w:val="007E3A22"/>
    <w:rsid w:val="007E423C"/>
    <w:rsid w:val="007E432B"/>
    <w:rsid w:val="007E4A8D"/>
    <w:rsid w:val="007E508F"/>
    <w:rsid w:val="007E51B7"/>
    <w:rsid w:val="007E5286"/>
    <w:rsid w:val="007E54E9"/>
    <w:rsid w:val="007E5876"/>
    <w:rsid w:val="007E5C39"/>
    <w:rsid w:val="007E60E4"/>
    <w:rsid w:val="007E6183"/>
    <w:rsid w:val="007E65AA"/>
    <w:rsid w:val="007E7363"/>
    <w:rsid w:val="007E7394"/>
    <w:rsid w:val="007E778C"/>
    <w:rsid w:val="007E778D"/>
    <w:rsid w:val="007F034D"/>
    <w:rsid w:val="007F0474"/>
    <w:rsid w:val="007F0919"/>
    <w:rsid w:val="007F0CA8"/>
    <w:rsid w:val="007F0DA2"/>
    <w:rsid w:val="007F0E1C"/>
    <w:rsid w:val="007F11D2"/>
    <w:rsid w:val="007F1332"/>
    <w:rsid w:val="007F1440"/>
    <w:rsid w:val="007F209C"/>
    <w:rsid w:val="007F2291"/>
    <w:rsid w:val="007F25DD"/>
    <w:rsid w:val="007F2E1B"/>
    <w:rsid w:val="007F3357"/>
    <w:rsid w:val="007F33F8"/>
    <w:rsid w:val="007F3419"/>
    <w:rsid w:val="007F3D14"/>
    <w:rsid w:val="007F3F55"/>
    <w:rsid w:val="007F4073"/>
    <w:rsid w:val="007F438B"/>
    <w:rsid w:val="007F4AF0"/>
    <w:rsid w:val="007F4E6A"/>
    <w:rsid w:val="007F4F3B"/>
    <w:rsid w:val="007F4F3D"/>
    <w:rsid w:val="007F5058"/>
    <w:rsid w:val="007F5616"/>
    <w:rsid w:val="007F57B0"/>
    <w:rsid w:val="007F5A12"/>
    <w:rsid w:val="007F5FD4"/>
    <w:rsid w:val="007F6244"/>
    <w:rsid w:val="007F656A"/>
    <w:rsid w:val="007F6DAC"/>
    <w:rsid w:val="007F700A"/>
    <w:rsid w:val="007F7233"/>
    <w:rsid w:val="007F7478"/>
    <w:rsid w:val="007F76C5"/>
    <w:rsid w:val="007F7717"/>
    <w:rsid w:val="007F796D"/>
    <w:rsid w:val="007F7AC8"/>
    <w:rsid w:val="007F7BCC"/>
    <w:rsid w:val="007F7FF5"/>
    <w:rsid w:val="00800078"/>
    <w:rsid w:val="00800147"/>
    <w:rsid w:val="008003D2"/>
    <w:rsid w:val="008004C3"/>
    <w:rsid w:val="0080095E"/>
    <w:rsid w:val="0080097E"/>
    <w:rsid w:val="008021E5"/>
    <w:rsid w:val="008022DA"/>
    <w:rsid w:val="008026E7"/>
    <w:rsid w:val="00802890"/>
    <w:rsid w:val="008029AA"/>
    <w:rsid w:val="00803766"/>
    <w:rsid w:val="008039A6"/>
    <w:rsid w:val="00803D00"/>
    <w:rsid w:val="00804021"/>
    <w:rsid w:val="008043C9"/>
    <w:rsid w:val="00804821"/>
    <w:rsid w:val="00804895"/>
    <w:rsid w:val="00804A97"/>
    <w:rsid w:val="00804BDF"/>
    <w:rsid w:val="00804E26"/>
    <w:rsid w:val="00805284"/>
    <w:rsid w:val="00805307"/>
    <w:rsid w:val="00805716"/>
    <w:rsid w:val="00805FEA"/>
    <w:rsid w:val="008062EE"/>
    <w:rsid w:val="0080661C"/>
    <w:rsid w:val="00806814"/>
    <w:rsid w:val="0080697D"/>
    <w:rsid w:val="00806B21"/>
    <w:rsid w:val="00806C49"/>
    <w:rsid w:val="00806ECA"/>
    <w:rsid w:val="0080774C"/>
    <w:rsid w:val="008078F2"/>
    <w:rsid w:val="00807914"/>
    <w:rsid w:val="00807915"/>
    <w:rsid w:val="00807BB4"/>
    <w:rsid w:val="00807DC6"/>
    <w:rsid w:val="00810165"/>
    <w:rsid w:val="0081099C"/>
    <w:rsid w:val="00810A60"/>
    <w:rsid w:val="00810B1F"/>
    <w:rsid w:val="00810D4A"/>
    <w:rsid w:val="00810EE2"/>
    <w:rsid w:val="00810F77"/>
    <w:rsid w:val="008114FE"/>
    <w:rsid w:val="0081177B"/>
    <w:rsid w:val="008118EA"/>
    <w:rsid w:val="008119E0"/>
    <w:rsid w:val="00812049"/>
    <w:rsid w:val="008126AE"/>
    <w:rsid w:val="00812C13"/>
    <w:rsid w:val="00812C48"/>
    <w:rsid w:val="008134D5"/>
    <w:rsid w:val="00813AC7"/>
    <w:rsid w:val="00813B5B"/>
    <w:rsid w:val="0081400E"/>
    <w:rsid w:val="008143F3"/>
    <w:rsid w:val="008149D8"/>
    <w:rsid w:val="00814C0D"/>
    <w:rsid w:val="0081591D"/>
    <w:rsid w:val="0081620C"/>
    <w:rsid w:val="0081622A"/>
    <w:rsid w:val="008164C1"/>
    <w:rsid w:val="008164C8"/>
    <w:rsid w:val="00816719"/>
    <w:rsid w:val="00816BA2"/>
    <w:rsid w:val="00816EA2"/>
    <w:rsid w:val="0081708F"/>
    <w:rsid w:val="008175A1"/>
    <w:rsid w:val="00817608"/>
    <w:rsid w:val="00817CF4"/>
    <w:rsid w:val="00817D8B"/>
    <w:rsid w:val="00817E08"/>
    <w:rsid w:val="00820032"/>
    <w:rsid w:val="0082026D"/>
    <w:rsid w:val="0082039C"/>
    <w:rsid w:val="00820515"/>
    <w:rsid w:val="008206FB"/>
    <w:rsid w:val="008207B7"/>
    <w:rsid w:val="008207C9"/>
    <w:rsid w:val="008208AC"/>
    <w:rsid w:val="00820BD1"/>
    <w:rsid w:val="00820F1C"/>
    <w:rsid w:val="00821168"/>
    <w:rsid w:val="00821468"/>
    <w:rsid w:val="00821474"/>
    <w:rsid w:val="00821BBF"/>
    <w:rsid w:val="00822657"/>
    <w:rsid w:val="00822A61"/>
    <w:rsid w:val="00822F7F"/>
    <w:rsid w:val="00822F94"/>
    <w:rsid w:val="0082326B"/>
    <w:rsid w:val="0082336A"/>
    <w:rsid w:val="0082361D"/>
    <w:rsid w:val="00823EF0"/>
    <w:rsid w:val="00824887"/>
    <w:rsid w:val="0082490F"/>
    <w:rsid w:val="00824C4B"/>
    <w:rsid w:val="0082511B"/>
    <w:rsid w:val="0082520E"/>
    <w:rsid w:val="00825405"/>
    <w:rsid w:val="0082562A"/>
    <w:rsid w:val="0082599D"/>
    <w:rsid w:val="00825DB0"/>
    <w:rsid w:val="00826089"/>
    <w:rsid w:val="008262FC"/>
    <w:rsid w:val="00826683"/>
    <w:rsid w:val="00826804"/>
    <w:rsid w:val="008269D3"/>
    <w:rsid w:val="00826CCF"/>
    <w:rsid w:val="00827185"/>
    <w:rsid w:val="008275B6"/>
    <w:rsid w:val="0082768E"/>
    <w:rsid w:val="008276E9"/>
    <w:rsid w:val="008279A0"/>
    <w:rsid w:val="00827A7A"/>
    <w:rsid w:val="00827E15"/>
    <w:rsid w:val="00827E58"/>
    <w:rsid w:val="008300C9"/>
    <w:rsid w:val="008303B4"/>
    <w:rsid w:val="0083058F"/>
    <w:rsid w:val="0083070C"/>
    <w:rsid w:val="00830A28"/>
    <w:rsid w:val="00830A40"/>
    <w:rsid w:val="00830B74"/>
    <w:rsid w:val="00830DF4"/>
    <w:rsid w:val="00830F7C"/>
    <w:rsid w:val="008313B3"/>
    <w:rsid w:val="00831456"/>
    <w:rsid w:val="00831892"/>
    <w:rsid w:val="00831A99"/>
    <w:rsid w:val="00831C2A"/>
    <w:rsid w:val="00831D75"/>
    <w:rsid w:val="00831DCD"/>
    <w:rsid w:val="00831DD1"/>
    <w:rsid w:val="008322B7"/>
    <w:rsid w:val="00832735"/>
    <w:rsid w:val="0083292C"/>
    <w:rsid w:val="008330BA"/>
    <w:rsid w:val="00833245"/>
    <w:rsid w:val="00833459"/>
    <w:rsid w:val="00833696"/>
    <w:rsid w:val="008339C6"/>
    <w:rsid w:val="0083415F"/>
    <w:rsid w:val="008341CF"/>
    <w:rsid w:val="00834835"/>
    <w:rsid w:val="0083497E"/>
    <w:rsid w:val="00834D22"/>
    <w:rsid w:val="00834D59"/>
    <w:rsid w:val="008355C0"/>
    <w:rsid w:val="00835721"/>
    <w:rsid w:val="00835CCD"/>
    <w:rsid w:val="00835D64"/>
    <w:rsid w:val="00835EDD"/>
    <w:rsid w:val="0083698D"/>
    <w:rsid w:val="00837332"/>
    <w:rsid w:val="00837663"/>
    <w:rsid w:val="00837732"/>
    <w:rsid w:val="008377E3"/>
    <w:rsid w:val="0083792D"/>
    <w:rsid w:val="00837B31"/>
    <w:rsid w:val="00837CE4"/>
    <w:rsid w:val="0084021C"/>
    <w:rsid w:val="008402E7"/>
    <w:rsid w:val="0084040D"/>
    <w:rsid w:val="0084040E"/>
    <w:rsid w:val="00840D23"/>
    <w:rsid w:val="00840DCF"/>
    <w:rsid w:val="00840E3E"/>
    <w:rsid w:val="008411EB"/>
    <w:rsid w:val="00841294"/>
    <w:rsid w:val="0084164F"/>
    <w:rsid w:val="008419E5"/>
    <w:rsid w:val="00841A5C"/>
    <w:rsid w:val="00841CE3"/>
    <w:rsid w:val="00841D22"/>
    <w:rsid w:val="00842109"/>
    <w:rsid w:val="00842365"/>
    <w:rsid w:val="008424F1"/>
    <w:rsid w:val="00842D85"/>
    <w:rsid w:val="00842F54"/>
    <w:rsid w:val="008432CD"/>
    <w:rsid w:val="008434CD"/>
    <w:rsid w:val="00843530"/>
    <w:rsid w:val="00843759"/>
    <w:rsid w:val="00843B87"/>
    <w:rsid w:val="0084494C"/>
    <w:rsid w:val="00845425"/>
    <w:rsid w:val="0084568A"/>
    <w:rsid w:val="00845809"/>
    <w:rsid w:val="008458B7"/>
    <w:rsid w:val="008459B2"/>
    <w:rsid w:val="00845B1E"/>
    <w:rsid w:val="00845B68"/>
    <w:rsid w:val="00845CAA"/>
    <w:rsid w:val="00846128"/>
    <w:rsid w:val="00846308"/>
    <w:rsid w:val="008464EA"/>
    <w:rsid w:val="008467D0"/>
    <w:rsid w:val="00846DE1"/>
    <w:rsid w:val="00846E08"/>
    <w:rsid w:val="00847052"/>
    <w:rsid w:val="00847721"/>
    <w:rsid w:val="00847902"/>
    <w:rsid w:val="00847E9C"/>
    <w:rsid w:val="00850099"/>
    <w:rsid w:val="008501A2"/>
    <w:rsid w:val="00850D67"/>
    <w:rsid w:val="00850DDB"/>
    <w:rsid w:val="008510DF"/>
    <w:rsid w:val="00851180"/>
    <w:rsid w:val="0085174F"/>
    <w:rsid w:val="00851A8C"/>
    <w:rsid w:val="00851B60"/>
    <w:rsid w:val="00852297"/>
    <w:rsid w:val="00852621"/>
    <w:rsid w:val="0085264B"/>
    <w:rsid w:val="00852808"/>
    <w:rsid w:val="00852880"/>
    <w:rsid w:val="00852C2C"/>
    <w:rsid w:val="00852EBC"/>
    <w:rsid w:val="008531F2"/>
    <w:rsid w:val="008532BC"/>
    <w:rsid w:val="00853B14"/>
    <w:rsid w:val="0085420F"/>
    <w:rsid w:val="00854210"/>
    <w:rsid w:val="0085457E"/>
    <w:rsid w:val="0085462D"/>
    <w:rsid w:val="00854DFD"/>
    <w:rsid w:val="00855084"/>
    <w:rsid w:val="008551C0"/>
    <w:rsid w:val="0085522B"/>
    <w:rsid w:val="00855473"/>
    <w:rsid w:val="00855534"/>
    <w:rsid w:val="008557AD"/>
    <w:rsid w:val="00855ED7"/>
    <w:rsid w:val="0085666C"/>
    <w:rsid w:val="00856AAF"/>
    <w:rsid w:val="00856ADC"/>
    <w:rsid w:val="00857078"/>
    <w:rsid w:val="00857154"/>
    <w:rsid w:val="00857448"/>
    <w:rsid w:val="008574EA"/>
    <w:rsid w:val="00857791"/>
    <w:rsid w:val="00857F91"/>
    <w:rsid w:val="00860443"/>
    <w:rsid w:val="00860A0E"/>
    <w:rsid w:val="008614D6"/>
    <w:rsid w:val="0086154A"/>
    <w:rsid w:val="00861A6F"/>
    <w:rsid w:val="00861E4A"/>
    <w:rsid w:val="00861EAB"/>
    <w:rsid w:val="00861EDE"/>
    <w:rsid w:val="00861FAD"/>
    <w:rsid w:val="00862008"/>
    <w:rsid w:val="00862030"/>
    <w:rsid w:val="0086223E"/>
    <w:rsid w:val="00862C39"/>
    <w:rsid w:val="00863406"/>
    <w:rsid w:val="0086366E"/>
    <w:rsid w:val="008637B9"/>
    <w:rsid w:val="008637F5"/>
    <w:rsid w:val="00863890"/>
    <w:rsid w:val="00863EAB"/>
    <w:rsid w:val="0086410D"/>
    <w:rsid w:val="0086444D"/>
    <w:rsid w:val="00864612"/>
    <w:rsid w:val="0086496A"/>
    <w:rsid w:val="0086507E"/>
    <w:rsid w:val="00865989"/>
    <w:rsid w:val="00865E0F"/>
    <w:rsid w:val="00866248"/>
    <w:rsid w:val="00866B8F"/>
    <w:rsid w:val="00867384"/>
    <w:rsid w:val="008673A9"/>
    <w:rsid w:val="008677F8"/>
    <w:rsid w:val="00870389"/>
    <w:rsid w:val="00870776"/>
    <w:rsid w:val="00870780"/>
    <w:rsid w:val="00870957"/>
    <w:rsid w:val="00870A99"/>
    <w:rsid w:val="00870BBA"/>
    <w:rsid w:val="008710CB"/>
    <w:rsid w:val="0087232F"/>
    <w:rsid w:val="00872F20"/>
    <w:rsid w:val="008731A2"/>
    <w:rsid w:val="008731C8"/>
    <w:rsid w:val="00873806"/>
    <w:rsid w:val="00873BD2"/>
    <w:rsid w:val="00873C06"/>
    <w:rsid w:val="008745AE"/>
    <w:rsid w:val="00874B95"/>
    <w:rsid w:val="00874F9E"/>
    <w:rsid w:val="008751F7"/>
    <w:rsid w:val="00875255"/>
    <w:rsid w:val="008752B3"/>
    <w:rsid w:val="008755B6"/>
    <w:rsid w:val="00875A32"/>
    <w:rsid w:val="00875A5F"/>
    <w:rsid w:val="00875EF9"/>
    <w:rsid w:val="00876CE3"/>
    <w:rsid w:val="00877475"/>
    <w:rsid w:val="008777C0"/>
    <w:rsid w:val="00877C19"/>
    <w:rsid w:val="00880504"/>
    <w:rsid w:val="008807C8"/>
    <w:rsid w:val="00880C37"/>
    <w:rsid w:val="00880F0B"/>
    <w:rsid w:val="0088105A"/>
    <w:rsid w:val="008812E3"/>
    <w:rsid w:val="008818BA"/>
    <w:rsid w:val="00881CA1"/>
    <w:rsid w:val="00881D50"/>
    <w:rsid w:val="0088229B"/>
    <w:rsid w:val="00882436"/>
    <w:rsid w:val="00882ABF"/>
    <w:rsid w:val="00882D9C"/>
    <w:rsid w:val="008836ED"/>
    <w:rsid w:val="00883A05"/>
    <w:rsid w:val="008840AA"/>
    <w:rsid w:val="008840DF"/>
    <w:rsid w:val="00884A90"/>
    <w:rsid w:val="00884CB8"/>
    <w:rsid w:val="00884CED"/>
    <w:rsid w:val="0088592E"/>
    <w:rsid w:val="00885A33"/>
    <w:rsid w:val="00885BAF"/>
    <w:rsid w:val="00886A58"/>
    <w:rsid w:val="00886D5D"/>
    <w:rsid w:val="00886D81"/>
    <w:rsid w:val="0088711F"/>
    <w:rsid w:val="00887412"/>
    <w:rsid w:val="00887677"/>
    <w:rsid w:val="00887B0F"/>
    <w:rsid w:val="00887B75"/>
    <w:rsid w:val="00887EB0"/>
    <w:rsid w:val="008900C9"/>
    <w:rsid w:val="008901DC"/>
    <w:rsid w:val="008902C8"/>
    <w:rsid w:val="00890713"/>
    <w:rsid w:val="00890EC3"/>
    <w:rsid w:val="008919A3"/>
    <w:rsid w:val="00891F08"/>
    <w:rsid w:val="00892320"/>
    <w:rsid w:val="00892780"/>
    <w:rsid w:val="00892BE2"/>
    <w:rsid w:val="008933BD"/>
    <w:rsid w:val="0089383F"/>
    <w:rsid w:val="00893AD2"/>
    <w:rsid w:val="00893BB4"/>
    <w:rsid w:val="00893D97"/>
    <w:rsid w:val="008942A6"/>
    <w:rsid w:val="0089485D"/>
    <w:rsid w:val="0089540A"/>
    <w:rsid w:val="00895823"/>
    <w:rsid w:val="008959BD"/>
    <w:rsid w:val="00895C14"/>
    <w:rsid w:val="00895D59"/>
    <w:rsid w:val="00895EA8"/>
    <w:rsid w:val="008965B3"/>
    <w:rsid w:val="0089679E"/>
    <w:rsid w:val="00896A24"/>
    <w:rsid w:val="00896ACA"/>
    <w:rsid w:val="00896EBD"/>
    <w:rsid w:val="00897210"/>
    <w:rsid w:val="0089736F"/>
    <w:rsid w:val="008976B9"/>
    <w:rsid w:val="008976C3"/>
    <w:rsid w:val="00897DFF"/>
    <w:rsid w:val="008A03CF"/>
    <w:rsid w:val="008A0648"/>
    <w:rsid w:val="008A06AD"/>
    <w:rsid w:val="008A097E"/>
    <w:rsid w:val="008A09EE"/>
    <w:rsid w:val="008A0A38"/>
    <w:rsid w:val="008A155A"/>
    <w:rsid w:val="008A1C62"/>
    <w:rsid w:val="008A1E66"/>
    <w:rsid w:val="008A1E83"/>
    <w:rsid w:val="008A2044"/>
    <w:rsid w:val="008A255B"/>
    <w:rsid w:val="008A3143"/>
    <w:rsid w:val="008A33F9"/>
    <w:rsid w:val="008A3498"/>
    <w:rsid w:val="008A350E"/>
    <w:rsid w:val="008A41F5"/>
    <w:rsid w:val="008A42C4"/>
    <w:rsid w:val="008A4505"/>
    <w:rsid w:val="008A49D9"/>
    <w:rsid w:val="008A4AE7"/>
    <w:rsid w:val="008A4B04"/>
    <w:rsid w:val="008A4B5B"/>
    <w:rsid w:val="008A5070"/>
    <w:rsid w:val="008A50E2"/>
    <w:rsid w:val="008A52FF"/>
    <w:rsid w:val="008A58DB"/>
    <w:rsid w:val="008A5948"/>
    <w:rsid w:val="008A5BCC"/>
    <w:rsid w:val="008A6176"/>
    <w:rsid w:val="008A6348"/>
    <w:rsid w:val="008A6530"/>
    <w:rsid w:val="008A6735"/>
    <w:rsid w:val="008A69BF"/>
    <w:rsid w:val="008A6BBE"/>
    <w:rsid w:val="008A7003"/>
    <w:rsid w:val="008A72C6"/>
    <w:rsid w:val="008A73F5"/>
    <w:rsid w:val="008A798E"/>
    <w:rsid w:val="008A7CA8"/>
    <w:rsid w:val="008A7CE1"/>
    <w:rsid w:val="008B002A"/>
    <w:rsid w:val="008B01A6"/>
    <w:rsid w:val="008B04D6"/>
    <w:rsid w:val="008B0588"/>
    <w:rsid w:val="008B0715"/>
    <w:rsid w:val="008B0F04"/>
    <w:rsid w:val="008B1475"/>
    <w:rsid w:val="008B150A"/>
    <w:rsid w:val="008B18F7"/>
    <w:rsid w:val="008B1E12"/>
    <w:rsid w:val="008B1EF2"/>
    <w:rsid w:val="008B20C5"/>
    <w:rsid w:val="008B2435"/>
    <w:rsid w:val="008B244A"/>
    <w:rsid w:val="008B2800"/>
    <w:rsid w:val="008B2969"/>
    <w:rsid w:val="008B2B24"/>
    <w:rsid w:val="008B2D91"/>
    <w:rsid w:val="008B3103"/>
    <w:rsid w:val="008B36C6"/>
    <w:rsid w:val="008B39FA"/>
    <w:rsid w:val="008B3AA8"/>
    <w:rsid w:val="008B3ABA"/>
    <w:rsid w:val="008B407B"/>
    <w:rsid w:val="008B47DB"/>
    <w:rsid w:val="008B4B01"/>
    <w:rsid w:val="008B4C53"/>
    <w:rsid w:val="008B4D00"/>
    <w:rsid w:val="008B4E99"/>
    <w:rsid w:val="008B54FB"/>
    <w:rsid w:val="008B59AF"/>
    <w:rsid w:val="008B5FEC"/>
    <w:rsid w:val="008B60D3"/>
    <w:rsid w:val="008B62BF"/>
    <w:rsid w:val="008B6F3B"/>
    <w:rsid w:val="008B724F"/>
    <w:rsid w:val="008B72CC"/>
    <w:rsid w:val="008B7523"/>
    <w:rsid w:val="008B7666"/>
    <w:rsid w:val="008B7833"/>
    <w:rsid w:val="008B79B4"/>
    <w:rsid w:val="008B7D77"/>
    <w:rsid w:val="008C00C0"/>
    <w:rsid w:val="008C0755"/>
    <w:rsid w:val="008C0BBB"/>
    <w:rsid w:val="008C0BE0"/>
    <w:rsid w:val="008C1458"/>
    <w:rsid w:val="008C17DE"/>
    <w:rsid w:val="008C1821"/>
    <w:rsid w:val="008C182B"/>
    <w:rsid w:val="008C1D19"/>
    <w:rsid w:val="008C220A"/>
    <w:rsid w:val="008C24D6"/>
    <w:rsid w:val="008C2DF6"/>
    <w:rsid w:val="008C2FC4"/>
    <w:rsid w:val="008C3110"/>
    <w:rsid w:val="008C3366"/>
    <w:rsid w:val="008C3461"/>
    <w:rsid w:val="008C3855"/>
    <w:rsid w:val="008C396D"/>
    <w:rsid w:val="008C42C3"/>
    <w:rsid w:val="008C4677"/>
    <w:rsid w:val="008C47E0"/>
    <w:rsid w:val="008C487F"/>
    <w:rsid w:val="008C49EE"/>
    <w:rsid w:val="008C4BC5"/>
    <w:rsid w:val="008C4CE9"/>
    <w:rsid w:val="008C4DDC"/>
    <w:rsid w:val="008C4EA4"/>
    <w:rsid w:val="008C5347"/>
    <w:rsid w:val="008C5363"/>
    <w:rsid w:val="008C582F"/>
    <w:rsid w:val="008C5A1B"/>
    <w:rsid w:val="008C5A2D"/>
    <w:rsid w:val="008C5FE2"/>
    <w:rsid w:val="008C61FF"/>
    <w:rsid w:val="008C6470"/>
    <w:rsid w:val="008C66D0"/>
    <w:rsid w:val="008C6779"/>
    <w:rsid w:val="008C698B"/>
    <w:rsid w:val="008C6C46"/>
    <w:rsid w:val="008C6E0E"/>
    <w:rsid w:val="008C6E49"/>
    <w:rsid w:val="008C7D24"/>
    <w:rsid w:val="008D0145"/>
    <w:rsid w:val="008D0A71"/>
    <w:rsid w:val="008D0EDE"/>
    <w:rsid w:val="008D0F14"/>
    <w:rsid w:val="008D15E6"/>
    <w:rsid w:val="008D17E8"/>
    <w:rsid w:val="008D297E"/>
    <w:rsid w:val="008D2C7B"/>
    <w:rsid w:val="008D2F9D"/>
    <w:rsid w:val="008D326B"/>
    <w:rsid w:val="008D3855"/>
    <w:rsid w:val="008D3A77"/>
    <w:rsid w:val="008D3AB8"/>
    <w:rsid w:val="008D3E8B"/>
    <w:rsid w:val="008D4069"/>
    <w:rsid w:val="008D4B38"/>
    <w:rsid w:val="008D4BA7"/>
    <w:rsid w:val="008D4DF9"/>
    <w:rsid w:val="008D4E2E"/>
    <w:rsid w:val="008D52D9"/>
    <w:rsid w:val="008D5402"/>
    <w:rsid w:val="008D5619"/>
    <w:rsid w:val="008D5795"/>
    <w:rsid w:val="008D58E7"/>
    <w:rsid w:val="008D5D11"/>
    <w:rsid w:val="008D61CD"/>
    <w:rsid w:val="008D6242"/>
    <w:rsid w:val="008D6298"/>
    <w:rsid w:val="008D6369"/>
    <w:rsid w:val="008D6540"/>
    <w:rsid w:val="008D69EE"/>
    <w:rsid w:val="008D6B74"/>
    <w:rsid w:val="008D6DED"/>
    <w:rsid w:val="008D7029"/>
    <w:rsid w:val="008D7537"/>
    <w:rsid w:val="008D75B4"/>
    <w:rsid w:val="008D75E6"/>
    <w:rsid w:val="008D7A28"/>
    <w:rsid w:val="008D7CD3"/>
    <w:rsid w:val="008D7D8C"/>
    <w:rsid w:val="008D7E3D"/>
    <w:rsid w:val="008E042B"/>
    <w:rsid w:val="008E05C5"/>
    <w:rsid w:val="008E0721"/>
    <w:rsid w:val="008E0A23"/>
    <w:rsid w:val="008E0BE4"/>
    <w:rsid w:val="008E0CC1"/>
    <w:rsid w:val="008E0EE1"/>
    <w:rsid w:val="008E1F11"/>
    <w:rsid w:val="008E20FB"/>
    <w:rsid w:val="008E2D83"/>
    <w:rsid w:val="008E3033"/>
    <w:rsid w:val="008E3276"/>
    <w:rsid w:val="008E36A9"/>
    <w:rsid w:val="008E36DE"/>
    <w:rsid w:val="008E3877"/>
    <w:rsid w:val="008E3C43"/>
    <w:rsid w:val="008E4032"/>
    <w:rsid w:val="008E421E"/>
    <w:rsid w:val="008E4317"/>
    <w:rsid w:val="008E488A"/>
    <w:rsid w:val="008E5722"/>
    <w:rsid w:val="008E572D"/>
    <w:rsid w:val="008E5A31"/>
    <w:rsid w:val="008E5B18"/>
    <w:rsid w:val="008E5C86"/>
    <w:rsid w:val="008E5CA0"/>
    <w:rsid w:val="008E6CC9"/>
    <w:rsid w:val="008E6F90"/>
    <w:rsid w:val="008E7BF3"/>
    <w:rsid w:val="008E7D9C"/>
    <w:rsid w:val="008F01CD"/>
    <w:rsid w:val="008F02B2"/>
    <w:rsid w:val="008F0AF5"/>
    <w:rsid w:val="008F0F41"/>
    <w:rsid w:val="008F1261"/>
    <w:rsid w:val="008F15E3"/>
    <w:rsid w:val="008F16E1"/>
    <w:rsid w:val="008F1776"/>
    <w:rsid w:val="008F1A16"/>
    <w:rsid w:val="008F2767"/>
    <w:rsid w:val="008F3C46"/>
    <w:rsid w:val="008F3D4D"/>
    <w:rsid w:val="008F3F1E"/>
    <w:rsid w:val="008F43EF"/>
    <w:rsid w:val="008F4590"/>
    <w:rsid w:val="008F465E"/>
    <w:rsid w:val="008F4A76"/>
    <w:rsid w:val="008F5545"/>
    <w:rsid w:val="008F581E"/>
    <w:rsid w:val="008F5CAF"/>
    <w:rsid w:val="008F6563"/>
    <w:rsid w:val="008F6636"/>
    <w:rsid w:val="008F67C3"/>
    <w:rsid w:val="008F6ADD"/>
    <w:rsid w:val="008F6F6B"/>
    <w:rsid w:val="008F7127"/>
    <w:rsid w:val="008F791D"/>
    <w:rsid w:val="008F7965"/>
    <w:rsid w:val="008F7E6F"/>
    <w:rsid w:val="00900482"/>
    <w:rsid w:val="00900566"/>
    <w:rsid w:val="009006B5"/>
    <w:rsid w:val="00900B92"/>
    <w:rsid w:val="00900CA0"/>
    <w:rsid w:val="00900D51"/>
    <w:rsid w:val="00900FFC"/>
    <w:rsid w:val="0090139C"/>
    <w:rsid w:val="009015E3"/>
    <w:rsid w:val="00901883"/>
    <w:rsid w:val="00902289"/>
    <w:rsid w:val="00902509"/>
    <w:rsid w:val="00902963"/>
    <w:rsid w:val="00902CAB"/>
    <w:rsid w:val="0090304D"/>
    <w:rsid w:val="00903331"/>
    <w:rsid w:val="009033BB"/>
    <w:rsid w:val="00903478"/>
    <w:rsid w:val="00903733"/>
    <w:rsid w:val="0090376A"/>
    <w:rsid w:val="0090396E"/>
    <w:rsid w:val="0090428F"/>
    <w:rsid w:val="00904290"/>
    <w:rsid w:val="009043B6"/>
    <w:rsid w:val="009044E1"/>
    <w:rsid w:val="009045AC"/>
    <w:rsid w:val="00904F51"/>
    <w:rsid w:val="00905227"/>
    <w:rsid w:val="0090524A"/>
    <w:rsid w:val="009056C6"/>
    <w:rsid w:val="009056E5"/>
    <w:rsid w:val="00905CB2"/>
    <w:rsid w:val="0090624F"/>
    <w:rsid w:val="009065E6"/>
    <w:rsid w:val="009067F1"/>
    <w:rsid w:val="00906AA7"/>
    <w:rsid w:val="00906E19"/>
    <w:rsid w:val="00906FBC"/>
    <w:rsid w:val="00907B56"/>
    <w:rsid w:val="00907FDA"/>
    <w:rsid w:val="00910112"/>
    <w:rsid w:val="0091024F"/>
    <w:rsid w:val="009102D9"/>
    <w:rsid w:val="0091032B"/>
    <w:rsid w:val="0091057F"/>
    <w:rsid w:val="009108FA"/>
    <w:rsid w:val="00910E8C"/>
    <w:rsid w:val="009111D8"/>
    <w:rsid w:val="009111EA"/>
    <w:rsid w:val="00911314"/>
    <w:rsid w:val="00911467"/>
    <w:rsid w:val="009115C7"/>
    <w:rsid w:val="00911D76"/>
    <w:rsid w:val="00911D85"/>
    <w:rsid w:val="00911DB9"/>
    <w:rsid w:val="009120E1"/>
    <w:rsid w:val="009126FC"/>
    <w:rsid w:val="0091287E"/>
    <w:rsid w:val="00912E20"/>
    <w:rsid w:val="009130EE"/>
    <w:rsid w:val="009133A6"/>
    <w:rsid w:val="009133D9"/>
    <w:rsid w:val="00913493"/>
    <w:rsid w:val="00913513"/>
    <w:rsid w:val="00913882"/>
    <w:rsid w:val="0091413A"/>
    <w:rsid w:val="009141E4"/>
    <w:rsid w:val="00914876"/>
    <w:rsid w:val="00914931"/>
    <w:rsid w:val="0091555A"/>
    <w:rsid w:val="00915A38"/>
    <w:rsid w:val="00915A91"/>
    <w:rsid w:val="00915F7B"/>
    <w:rsid w:val="00915FB9"/>
    <w:rsid w:val="009164A9"/>
    <w:rsid w:val="0091671F"/>
    <w:rsid w:val="0091673B"/>
    <w:rsid w:val="00916798"/>
    <w:rsid w:val="00916AEB"/>
    <w:rsid w:val="009172D0"/>
    <w:rsid w:val="0091738B"/>
    <w:rsid w:val="0091756C"/>
    <w:rsid w:val="00917DA4"/>
    <w:rsid w:val="009201B9"/>
    <w:rsid w:val="009202D6"/>
    <w:rsid w:val="009206D6"/>
    <w:rsid w:val="00920A88"/>
    <w:rsid w:val="00920CEC"/>
    <w:rsid w:val="00920D10"/>
    <w:rsid w:val="00920D9C"/>
    <w:rsid w:val="00920E5D"/>
    <w:rsid w:val="00921B15"/>
    <w:rsid w:val="0092267F"/>
    <w:rsid w:val="009227C1"/>
    <w:rsid w:val="009229D8"/>
    <w:rsid w:val="00922D57"/>
    <w:rsid w:val="00922E5C"/>
    <w:rsid w:val="0092307F"/>
    <w:rsid w:val="00923264"/>
    <w:rsid w:val="009234CC"/>
    <w:rsid w:val="009236E0"/>
    <w:rsid w:val="009243F4"/>
    <w:rsid w:val="00924401"/>
    <w:rsid w:val="00924AB5"/>
    <w:rsid w:val="00924B4B"/>
    <w:rsid w:val="00924F2B"/>
    <w:rsid w:val="00925922"/>
    <w:rsid w:val="0092599C"/>
    <w:rsid w:val="00925BFF"/>
    <w:rsid w:val="00925E46"/>
    <w:rsid w:val="00925F72"/>
    <w:rsid w:val="00925FF1"/>
    <w:rsid w:val="00926150"/>
    <w:rsid w:val="00926474"/>
    <w:rsid w:val="00926CEB"/>
    <w:rsid w:val="00926D7F"/>
    <w:rsid w:val="00927416"/>
    <w:rsid w:val="0092773C"/>
    <w:rsid w:val="00927BBC"/>
    <w:rsid w:val="00927F4F"/>
    <w:rsid w:val="00930561"/>
    <w:rsid w:val="00930BAE"/>
    <w:rsid w:val="009314F2"/>
    <w:rsid w:val="00931771"/>
    <w:rsid w:val="00931886"/>
    <w:rsid w:val="00931AC8"/>
    <w:rsid w:val="00931F55"/>
    <w:rsid w:val="00931FA4"/>
    <w:rsid w:val="00932349"/>
    <w:rsid w:val="009323DB"/>
    <w:rsid w:val="00932BD0"/>
    <w:rsid w:val="00932E94"/>
    <w:rsid w:val="00932F01"/>
    <w:rsid w:val="00933142"/>
    <w:rsid w:val="0093317C"/>
    <w:rsid w:val="009331D5"/>
    <w:rsid w:val="00933708"/>
    <w:rsid w:val="00933AFC"/>
    <w:rsid w:val="00933B31"/>
    <w:rsid w:val="0093414A"/>
    <w:rsid w:val="009343BE"/>
    <w:rsid w:val="00934986"/>
    <w:rsid w:val="0093517F"/>
    <w:rsid w:val="009353A4"/>
    <w:rsid w:val="00935503"/>
    <w:rsid w:val="00935668"/>
    <w:rsid w:val="0093598C"/>
    <w:rsid w:val="00936B5A"/>
    <w:rsid w:val="00936C2A"/>
    <w:rsid w:val="00936DC6"/>
    <w:rsid w:val="00937209"/>
    <w:rsid w:val="00937589"/>
    <w:rsid w:val="00937847"/>
    <w:rsid w:val="009378E4"/>
    <w:rsid w:val="0093790A"/>
    <w:rsid w:val="00937962"/>
    <w:rsid w:val="00937C79"/>
    <w:rsid w:val="00940927"/>
    <w:rsid w:val="00940BAA"/>
    <w:rsid w:val="00940F41"/>
    <w:rsid w:val="00941590"/>
    <w:rsid w:val="00941796"/>
    <w:rsid w:val="009419C8"/>
    <w:rsid w:val="00941E08"/>
    <w:rsid w:val="00942448"/>
    <w:rsid w:val="0094258A"/>
    <w:rsid w:val="0094326C"/>
    <w:rsid w:val="0094373E"/>
    <w:rsid w:val="00943D43"/>
    <w:rsid w:val="0094431D"/>
    <w:rsid w:val="009443B7"/>
    <w:rsid w:val="009443D9"/>
    <w:rsid w:val="009454CF"/>
    <w:rsid w:val="00945865"/>
    <w:rsid w:val="00945D9E"/>
    <w:rsid w:val="00946129"/>
    <w:rsid w:val="009461BA"/>
    <w:rsid w:val="00946496"/>
    <w:rsid w:val="009464C7"/>
    <w:rsid w:val="009466BE"/>
    <w:rsid w:val="009467C5"/>
    <w:rsid w:val="009468D6"/>
    <w:rsid w:val="0094693C"/>
    <w:rsid w:val="00946D23"/>
    <w:rsid w:val="00947083"/>
    <w:rsid w:val="009471D6"/>
    <w:rsid w:val="009472A8"/>
    <w:rsid w:val="009473C5"/>
    <w:rsid w:val="009473D1"/>
    <w:rsid w:val="00947A82"/>
    <w:rsid w:val="00947AA1"/>
    <w:rsid w:val="00947D8B"/>
    <w:rsid w:val="00950280"/>
    <w:rsid w:val="009509DD"/>
    <w:rsid w:val="00950DDD"/>
    <w:rsid w:val="00950E0A"/>
    <w:rsid w:val="009511B1"/>
    <w:rsid w:val="009516C0"/>
    <w:rsid w:val="009518DF"/>
    <w:rsid w:val="00951A5F"/>
    <w:rsid w:val="00951EA6"/>
    <w:rsid w:val="00952788"/>
    <w:rsid w:val="00952827"/>
    <w:rsid w:val="009528DA"/>
    <w:rsid w:val="00952A17"/>
    <w:rsid w:val="00952C83"/>
    <w:rsid w:val="00952D7C"/>
    <w:rsid w:val="00953373"/>
    <w:rsid w:val="00953ADB"/>
    <w:rsid w:val="00953DDF"/>
    <w:rsid w:val="00953E5F"/>
    <w:rsid w:val="00954443"/>
    <w:rsid w:val="00954657"/>
    <w:rsid w:val="009548BA"/>
    <w:rsid w:val="009558CF"/>
    <w:rsid w:val="00956086"/>
    <w:rsid w:val="009562EB"/>
    <w:rsid w:val="00956376"/>
    <w:rsid w:val="00956627"/>
    <w:rsid w:val="009566BC"/>
    <w:rsid w:val="009567EB"/>
    <w:rsid w:val="009568A7"/>
    <w:rsid w:val="009568AA"/>
    <w:rsid w:val="009569FA"/>
    <w:rsid w:val="00957618"/>
    <w:rsid w:val="00957C11"/>
    <w:rsid w:val="00957D70"/>
    <w:rsid w:val="00957F66"/>
    <w:rsid w:val="0096002C"/>
    <w:rsid w:val="009603A1"/>
    <w:rsid w:val="009605F3"/>
    <w:rsid w:val="00960671"/>
    <w:rsid w:val="009608BA"/>
    <w:rsid w:val="00960C63"/>
    <w:rsid w:val="00960E5A"/>
    <w:rsid w:val="00961045"/>
    <w:rsid w:val="009610FF"/>
    <w:rsid w:val="0096146A"/>
    <w:rsid w:val="00961691"/>
    <w:rsid w:val="00961AE9"/>
    <w:rsid w:val="00961D5E"/>
    <w:rsid w:val="00961E92"/>
    <w:rsid w:val="009623BA"/>
    <w:rsid w:val="00962DA8"/>
    <w:rsid w:val="00962FBC"/>
    <w:rsid w:val="00963322"/>
    <w:rsid w:val="00963714"/>
    <w:rsid w:val="00963724"/>
    <w:rsid w:val="0096390C"/>
    <w:rsid w:val="00963D11"/>
    <w:rsid w:val="00963FED"/>
    <w:rsid w:val="00964753"/>
    <w:rsid w:val="0096584C"/>
    <w:rsid w:val="00966132"/>
    <w:rsid w:val="0096699A"/>
    <w:rsid w:val="00966C1E"/>
    <w:rsid w:val="00966D15"/>
    <w:rsid w:val="00966D3E"/>
    <w:rsid w:val="00967373"/>
    <w:rsid w:val="00967A07"/>
    <w:rsid w:val="00967A49"/>
    <w:rsid w:val="00967E60"/>
    <w:rsid w:val="00967FE4"/>
    <w:rsid w:val="009701C2"/>
    <w:rsid w:val="0097036F"/>
    <w:rsid w:val="0097049A"/>
    <w:rsid w:val="0097060D"/>
    <w:rsid w:val="00970B05"/>
    <w:rsid w:val="00970C35"/>
    <w:rsid w:val="0097132D"/>
    <w:rsid w:val="00971732"/>
    <w:rsid w:val="009718A8"/>
    <w:rsid w:val="009718B6"/>
    <w:rsid w:val="00971977"/>
    <w:rsid w:val="00971E57"/>
    <w:rsid w:val="009720C7"/>
    <w:rsid w:val="00972312"/>
    <w:rsid w:val="009723D8"/>
    <w:rsid w:val="0097286E"/>
    <w:rsid w:val="00972B32"/>
    <w:rsid w:val="00972DEB"/>
    <w:rsid w:val="00973110"/>
    <w:rsid w:val="00973897"/>
    <w:rsid w:val="00973B24"/>
    <w:rsid w:val="00973DA4"/>
    <w:rsid w:val="00973DF9"/>
    <w:rsid w:val="0097404D"/>
    <w:rsid w:val="00975406"/>
    <w:rsid w:val="0097572F"/>
    <w:rsid w:val="00975878"/>
    <w:rsid w:val="00975D56"/>
    <w:rsid w:val="00975F02"/>
    <w:rsid w:val="00975F85"/>
    <w:rsid w:val="0097613C"/>
    <w:rsid w:val="00976771"/>
    <w:rsid w:val="00976AB2"/>
    <w:rsid w:val="0097709A"/>
    <w:rsid w:val="00977203"/>
    <w:rsid w:val="0097754A"/>
    <w:rsid w:val="009775B3"/>
    <w:rsid w:val="00977C20"/>
    <w:rsid w:val="00977DF5"/>
    <w:rsid w:val="009801CC"/>
    <w:rsid w:val="009802B7"/>
    <w:rsid w:val="00980418"/>
    <w:rsid w:val="009808C3"/>
    <w:rsid w:val="00980AFC"/>
    <w:rsid w:val="00981894"/>
    <w:rsid w:val="00981D89"/>
    <w:rsid w:val="00981E7A"/>
    <w:rsid w:val="0098204F"/>
    <w:rsid w:val="00982789"/>
    <w:rsid w:val="00982BF2"/>
    <w:rsid w:val="00982D8F"/>
    <w:rsid w:val="00982E53"/>
    <w:rsid w:val="00983B58"/>
    <w:rsid w:val="009841F5"/>
    <w:rsid w:val="0098445D"/>
    <w:rsid w:val="00984DA2"/>
    <w:rsid w:val="00985022"/>
    <w:rsid w:val="00985785"/>
    <w:rsid w:val="0098593C"/>
    <w:rsid w:val="00985F42"/>
    <w:rsid w:val="009860C1"/>
    <w:rsid w:val="009861F2"/>
    <w:rsid w:val="009866AF"/>
    <w:rsid w:val="00986AEA"/>
    <w:rsid w:val="00986BB7"/>
    <w:rsid w:val="00986D20"/>
    <w:rsid w:val="00986F13"/>
    <w:rsid w:val="00987303"/>
    <w:rsid w:val="009873CA"/>
    <w:rsid w:val="00987484"/>
    <w:rsid w:val="00987F74"/>
    <w:rsid w:val="00987F7D"/>
    <w:rsid w:val="0099018F"/>
    <w:rsid w:val="00990292"/>
    <w:rsid w:val="00990404"/>
    <w:rsid w:val="00990653"/>
    <w:rsid w:val="00990A75"/>
    <w:rsid w:val="00990EE9"/>
    <w:rsid w:val="00990F59"/>
    <w:rsid w:val="009917EC"/>
    <w:rsid w:val="00991A18"/>
    <w:rsid w:val="00991F3D"/>
    <w:rsid w:val="009924E5"/>
    <w:rsid w:val="00992A18"/>
    <w:rsid w:val="00992DE3"/>
    <w:rsid w:val="00992EDA"/>
    <w:rsid w:val="009933A0"/>
    <w:rsid w:val="009935DE"/>
    <w:rsid w:val="00993744"/>
    <w:rsid w:val="00993E6E"/>
    <w:rsid w:val="0099427E"/>
    <w:rsid w:val="0099452C"/>
    <w:rsid w:val="00994747"/>
    <w:rsid w:val="009947D5"/>
    <w:rsid w:val="00995366"/>
    <w:rsid w:val="009953C3"/>
    <w:rsid w:val="0099578C"/>
    <w:rsid w:val="009960AC"/>
    <w:rsid w:val="0099662E"/>
    <w:rsid w:val="0099676A"/>
    <w:rsid w:val="0099697F"/>
    <w:rsid w:val="00996B3F"/>
    <w:rsid w:val="00996D9D"/>
    <w:rsid w:val="00996FD6"/>
    <w:rsid w:val="009975DB"/>
    <w:rsid w:val="00997A69"/>
    <w:rsid w:val="00997AB6"/>
    <w:rsid w:val="009A0950"/>
    <w:rsid w:val="009A0B16"/>
    <w:rsid w:val="009A0C3A"/>
    <w:rsid w:val="009A10F6"/>
    <w:rsid w:val="009A11A9"/>
    <w:rsid w:val="009A1435"/>
    <w:rsid w:val="009A145C"/>
    <w:rsid w:val="009A158E"/>
    <w:rsid w:val="009A160A"/>
    <w:rsid w:val="009A1797"/>
    <w:rsid w:val="009A18CD"/>
    <w:rsid w:val="009A1C7F"/>
    <w:rsid w:val="009A2054"/>
    <w:rsid w:val="009A241A"/>
    <w:rsid w:val="009A253C"/>
    <w:rsid w:val="009A2A4A"/>
    <w:rsid w:val="009A2CBE"/>
    <w:rsid w:val="009A33DC"/>
    <w:rsid w:val="009A3915"/>
    <w:rsid w:val="009A3CC3"/>
    <w:rsid w:val="009A3D0B"/>
    <w:rsid w:val="009A3D36"/>
    <w:rsid w:val="009A4038"/>
    <w:rsid w:val="009A43B7"/>
    <w:rsid w:val="009A44A4"/>
    <w:rsid w:val="009A4513"/>
    <w:rsid w:val="009A4637"/>
    <w:rsid w:val="009A47C5"/>
    <w:rsid w:val="009A49CA"/>
    <w:rsid w:val="009A4A19"/>
    <w:rsid w:val="009A52D6"/>
    <w:rsid w:val="009A545C"/>
    <w:rsid w:val="009A55BD"/>
    <w:rsid w:val="009A5615"/>
    <w:rsid w:val="009A56BF"/>
    <w:rsid w:val="009A57E7"/>
    <w:rsid w:val="009A596F"/>
    <w:rsid w:val="009A5A13"/>
    <w:rsid w:val="009A5FED"/>
    <w:rsid w:val="009A6059"/>
    <w:rsid w:val="009A6318"/>
    <w:rsid w:val="009A6622"/>
    <w:rsid w:val="009A6838"/>
    <w:rsid w:val="009A6AE1"/>
    <w:rsid w:val="009A6FBC"/>
    <w:rsid w:val="009A701A"/>
    <w:rsid w:val="009A70D9"/>
    <w:rsid w:val="009A7206"/>
    <w:rsid w:val="009A7F10"/>
    <w:rsid w:val="009B0A82"/>
    <w:rsid w:val="009B0B4F"/>
    <w:rsid w:val="009B21A1"/>
    <w:rsid w:val="009B2313"/>
    <w:rsid w:val="009B253B"/>
    <w:rsid w:val="009B2E85"/>
    <w:rsid w:val="009B3EC1"/>
    <w:rsid w:val="009B42AC"/>
    <w:rsid w:val="009B4934"/>
    <w:rsid w:val="009B4AC5"/>
    <w:rsid w:val="009B4CCD"/>
    <w:rsid w:val="009B4E2A"/>
    <w:rsid w:val="009B536E"/>
    <w:rsid w:val="009B57ED"/>
    <w:rsid w:val="009B61BA"/>
    <w:rsid w:val="009B6475"/>
    <w:rsid w:val="009B7353"/>
    <w:rsid w:val="009B7719"/>
    <w:rsid w:val="009B78FD"/>
    <w:rsid w:val="009B7D2D"/>
    <w:rsid w:val="009C00AA"/>
    <w:rsid w:val="009C04C4"/>
    <w:rsid w:val="009C04D4"/>
    <w:rsid w:val="009C0546"/>
    <w:rsid w:val="009C09B2"/>
    <w:rsid w:val="009C09BF"/>
    <w:rsid w:val="009C0F17"/>
    <w:rsid w:val="009C0F1B"/>
    <w:rsid w:val="009C1378"/>
    <w:rsid w:val="009C171B"/>
    <w:rsid w:val="009C17A1"/>
    <w:rsid w:val="009C18BA"/>
    <w:rsid w:val="009C1EBF"/>
    <w:rsid w:val="009C1ECA"/>
    <w:rsid w:val="009C1F8E"/>
    <w:rsid w:val="009C234D"/>
    <w:rsid w:val="009C25DA"/>
    <w:rsid w:val="009C2786"/>
    <w:rsid w:val="009C2D90"/>
    <w:rsid w:val="009C2DDE"/>
    <w:rsid w:val="009C2F40"/>
    <w:rsid w:val="009C2FE7"/>
    <w:rsid w:val="009C30F0"/>
    <w:rsid w:val="009C41EE"/>
    <w:rsid w:val="009C44A9"/>
    <w:rsid w:val="009C4729"/>
    <w:rsid w:val="009C499C"/>
    <w:rsid w:val="009C4DEB"/>
    <w:rsid w:val="009C5078"/>
    <w:rsid w:val="009C50CF"/>
    <w:rsid w:val="009C532E"/>
    <w:rsid w:val="009C5470"/>
    <w:rsid w:val="009C557C"/>
    <w:rsid w:val="009C5A0B"/>
    <w:rsid w:val="009C5ED6"/>
    <w:rsid w:val="009C609A"/>
    <w:rsid w:val="009C6142"/>
    <w:rsid w:val="009C631D"/>
    <w:rsid w:val="009C65FE"/>
    <w:rsid w:val="009C68B5"/>
    <w:rsid w:val="009C74C9"/>
    <w:rsid w:val="009C74D3"/>
    <w:rsid w:val="009C7753"/>
    <w:rsid w:val="009C7B30"/>
    <w:rsid w:val="009C7C4A"/>
    <w:rsid w:val="009D0013"/>
    <w:rsid w:val="009D05E2"/>
    <w:rsid w:val="009D0764"/>
    <w:rsid w:val="009D0BF2"/>
    <w:rsid w:val="009D0E24"/>
    <w:rsid w:val="009D113E"/>
    <w:rsid w:val="009D12F0"/>
    <w:rsid w:val="009D1DA0"/>
    <w:rsid w:val="009D238D"/>
    <w:rsid w:val="009D25B2"/>
    <w:rsid w:val="009D28F6"/>
    <w:rsid w:val="009D2910"/>
    <w:rsid w:val="009D309B"/>
    <w:rsid w:val="009D36FF"/>
    <w:rsid w:val="009D3B42"/>
    <w:rsid w:val="009D3E2D"/>
    <w:rsid w:val="009D3F06"/>
    <w:rsid w:val="009D41FE"/>
    <w:rsid w:val="009D42C6"/>
    <w:rsid w:val="009D4C0B"/>
    <w:rsid w:val="009D4EAB"/>
    <w:rsid w:val="009D4FE3"/>
    <w:rsid w:val="009D508B"/>
    <w:rsid w:val="009D5237"/>
    <w:rsid w:val="009D52B0"/>
    <w:rsid w:val="009D5473"/>
    <w:rsid w:val="009D5C82"/>
    <w:rsid w:val="009D5F0D"/>
    <w:rsid w:val="009D6008"/>
    <w:rsid w:val="009D60D0"/>
    <w:rsid w:val="009D6266"/>
    <w:rsid w:val="009D6286"/>
    <w:rsid w:val="009D6D9D"/>
    <w:rsid w:val="009D6E05"/>
    <w:rsid w:val="009D6F7E"/>
    <w:rsid w:val="009D7B54"/>
    <w:rsid w:val="009E013D"/>
    <w:rsid w:val="009E0317"/>
    <w:rsid w:val="009E0707"/>
    <w:rsid w:val="009E0CBA"/>
    <w:rsid w:val="009E0CF7"/>
    <w:rsid w:val="009E0DE9"/>
    <w:rsid w:val="009E11B0"/>
    <w:rsid w:val="009E16BA"/>
    <w:rsid w:val="009E1803"/>
    <w:rsid w:val="009E1D58"/>
    <w:rsid w:val="009E1F2D"/>
    <w:rsid w:val="009E20A1"/>
    <w:rsid w:val="009E2ED6"/>
    <w:rsid w:val="009E368F"/>
    <w:rsid w:val="009E38FB"/>
    <w:rsid w:val="009E3BED"/>
    <w:rsid w:val="009E3EE2"/>
    <w:rsid w:val="009E3F42"/>
    <w:rsid w:val="009E43BC"/>
    <w:rsid w:val="009E494B"/>
    <w:rsid w:val="009E4A24"/>
    <w:rsid w:val="009E4AC3"/>
    <w:rsid w:val="009E4BF7"/>
    <w:rsid w:val="009E4CC3"/>
    <w:rsid w:val="009E4EB7"/>
    <w:rsid w:val="009E5073"/>
    <w:rsid w:val="009E57F5"/>
    <w:rsid w:val="009E5846"/>
    <w:rsid w:val="009E5F21"/>
    <w:rsid w:val="009E5F88"/>
    <w:rsid w:val="009E61D4"/>
    <w:rsid w:val="009E62BF"/>
    <w:rsid w:val="009E69B1"/>
    <w:rsid w:val="009E6A62"/>
    <w:rsid w:val="009E6CD1"/>
    <w:rsid w:val="009E6CDE"/>
    <w:rsid w:val="009E70AE"/>
    <w:rsid w:val="009E7C29"/>
    <w:rsid w:val="009E7FBA"/>
    <w:rsid w:val="009F04E8"/>
    <w:rsid w:val="009F0608"/>
    <w:rsid w:val="009F0DBC"/>
    <w:rsid w:val="009F0E0E"/>
    <w:rsid w:val="009F19BF"/>
    <w:rsid w:val="009F19D4"/>
    <w:rsid w:val="009F1ACA"/>
    <w:rsid w:val="009F1C3E"/>
    <w:rsid w:val="009F1E27"/>
    <w:rsid w:val="009F1E5E"/>
    <w:rsid w:val="009F1E94"/>
    <w:rsid w:val="009F1F60"/>
    <w:rsid w:val="009F1FDA"/>
    <w:rsid w:val="009F1FF6"/>
    <w:rsid w:val="009F2435"/>
    <w:rsid w:val="009F250F"/>
    <w:rsid w:val="009F2533"/>
    <w:rsid w:val="009F2714"/>
    <w:rsid w:val="009F2F40"/>
    <w:rsid w:val="009F3093"/>
    <w:rsid w:val="009F3184"/>
    <w:rsid w:val="009F362A"/>
    <w:rsid w:val="009F3688"/>
    <w:rsid w:val="009F3ABF"/>
    <w:rsid w:val="009F3C2B"/>
    <w:rsid w:val="009F423D"/>
    <w:rsid w:val="009F54B9"/>
    <w:rsid w:val="009F572A"/>
    <w:rsid w:val="009F5ACC"/>
    <w:rsid w:val="009F5C90"/>
    <w:rsid w:val="009F5DC2"/>
    <w:rsid w:val="009F60B5"/>
    <w:rsid w:val="009F61B0"/>
    <w:rsid w:val="009F6404"/>
    <w:rsid w:val="009F694D"/>
    <w:rsid w:val="009F6A14"/>
    <w:rsid w:val="009F6AB5"/>
    <w:rsid w:val="009F6CB4"/>
    <w:rsid w:val="009F77A5"/>
    <w:rsid w:val="009F7927"/>
    <w:rsid w:val="009F793F"/>
    <w:rsid w:val="009F7AB9"/>
    <w:rsid w:val="009F7B14"/>
    <w:rsid w:val="009F7EF7"/>
    <w:rsid w:val="00A00081"/>
    <w:rsid w:val="00A00189"/>
    <w:rsid w:val="00A00C35"/>
    <w:rsid w:val="00A01280"/>
    <w:rsid w:val="00A012B5"/>
    <w:rsid w:val="00A01569"/>
    <w:rsid w:val="00A018C9"/>
    <w:rsid w:val="00A01C70"/>
    <w:rsid w:val="00A01D0B"/>
    <w:rsid w:val="00A01DA4"/>
    <w:rsid w:val="00A01FD7"/>
    <w:rsid w:val="00A020CF"/>
    <w:rsid w:val="00A02202"/>
    <w:rsid w:val="00A02480"/>
    <w:rsid w:val="00A02617"/>
    <w:rsid w:val="00A027D1"/>
    <w:rsid w:val="00A02D33"/>
    <w:rsid w:val="00A032BE"/>
    <w:rsid w:val="00A03539"/>
    <w:rsid w:val="00A03927"/>
    <w:rsid w:val="00A041B2"/>
    <w:rsid w:val="00A047C2"/>
    <w:rsid w:val="00A05244"/>
    <w:rsid w:val="00A05392"/>
    <w:rsid w:val="00A054A2"/>
    <w:rsid w:val="00A05517"/>
    <w:rsid w:val="00A055C8"/>
    <w:rsid w:val="00A055F0"/>
    <w:rsid w:val="00A059C5"/>
    <w:rsid w:val="00A05C42"/>
    <w:rsid w:val="00A05DC1"/>
    <w:rsid w:val="00A05E28"/>
    <w:rsid w:val="00A05E9A"/>
    <w:rsid w:val="00A05EC1"/>
    <w:rsid w:val="00A06011"/>
    <w:rsid w:val="00A06187"/>
    <w:rsid w:val="00A06230"/>
    <w:rsid w:val="00A063DF"/>
    <w:rsid w:val="00A06543"/>
    <w:rsid w:val="00A06679"/>
    <w:rsid w:val="00A0685E"/>
    <w:rsid w:val="00A06B00"/>
    <w:rsid w:val="00A06BCA"/>
    <w:rsid w:val="00A0703D"/>
    <w:rsid w:val="00A07159"/>
    <w:rsid w:val="00A07219"/>
    <w:rsid w:val="00A07671"/>
    <w:rsid w:val="00A0768B"/>
    <w:rsid w:val="00A07A30"/>
    <w:rsid w:val="00A108CB"/>
    <w:rsid w:val="00A10BA2"/>
    <w:rsid w:val="00A10E7A"/>
    <w:rsid w:val="00A10EF7"/>
    <w:rsid w:val="00A11304"/>
    <w:rsid w:val="00A11674"/>
    <w:rsid w:val="00A11933"/>
    <w:rsid w:val="00A1249E"/>
    <w:rsid w:val="00A125E1"/>
    <w:rsid w:val="00A12648"/>
    <w:rsid w:val="00A13031"/>
    <w:rsid w:val="00A1324F"/>
    <w:rsid w:val="00A1397D"/>
    <w:rsid w:val="00A13C08"/>
    <w:rsid w:val="00A13D08"/>
    <w:rsid w:val="00A14261"/>
    <w:rsid w:val="00A14485"/>
    <w:rsid w:val="00A145F2"/>
    <w:rsid w:val="00A14B85"/>
    <w:rsid w:val="00A15663"/>
    <w:rsid w:val="00A15850"/>
    <w:rsid w:val="00A15CD5"/>
    <w:rsid w:val="00A160E5"/>
    <w:rsid w:val="00A165CA"/>
    <w:rsid w:val="00A16695"/>
    <w:rsid w:val="00A1696B"/>
    <w:rsid w:val="00A16BB6"/>
    <w:rsid w:val="00A16C36"/>
    <w:rsid w:val="00A16F1F"/>
    <w:rsid w:val="00A17340"/>
    <w:rsid w:val="00A174B7"/>
    <w:rsid w:val="00A17D86"/>
    <w:rsid w:val="00A17EF1"/>
    <w:rsid w:val="00A20476"/>
    <w:rsid w:val="00A20DE2"/>
    <w:rsid w:val="00A20F38"/>
    <w:rsid w:val="00A20F74"/>
    <w:rsid w:val="00A20F98"/>
    <w:rsid w:val="00A210B8"/>
    <w:rsid w:val="00A2156B"/>
    <w:rsid w:val="00A21E30"/>
    <w:rsid w:val="00A221C2"/>
    <w:rsid w:val="00A22681"/>
    <w:rsid w:val="00A22B8D"/>
    <w:rsid w:val="00A22EEB"/>
    <w:rsid w:val="00A22FC8"/>
    <w:rsid w:val="00A2372D"/>
    <w:rsid w:val="00A238D6"/>
    <w:rsid w:val="00A24040"/>
    <w:rsid w:val="00A24203"/>
    <w:rsid w:val="00A24267"/>
    <w:rsid w:val="00A2473C"/>
    <w:rsid w:val="00A24A4D"/>
    <w:rsid w:val="00A24B67"/>
    <w:rsid w:val="00A255B2"/>
    <w:rsid w:val="00A2568F"/>
    <w:rsid w:val="00A256D1"/>
    <w:rsid w:val="00A25B98"/>
    <w:rsid w:val="00A266D7"/>
    <w:rsid w:val="00A266EB"/>
    <w:rsid w:val="00A2694F"/>
    <w:rsid w:val="00A26A87"/>
    <w:rsid w:val="00A2709D"/>
    <w:rsid w:val="00A27309"/>
    <w:rsid w:val="00A273E5"/>
    <w:rsid w:val="00A27605"/>
    <w:rsid w:val="00A27B0A"/>
    <w:rsid w:val="00A27C8B"/>
    <w:rsid w:val="00A30377"/>
    <w:rsid w:val="00A30822"/>
    <w:rsid w:val="00A30BCE"/>
    <w:rsid w:val="00A30E8E"/>
    <w:rsid w:val="00A30F17"/>
    <w:rsid w:val="00A310B7"/>
    <w:rsid w:val="00A3138B"/>
    <w:rsid w:val="00A319D2"/>
    <w:rsid w:val="00A31A83"/>
    <w:rsid w:val="00A31C81"/>
    <w:rsid w:val="00A32315"/>
    <w:rsid w:val="00A32659"/>
    <w:rsid w:val="00A32A64"/>
    <w:rsid w:val="00A32BCF"/>
    <w:rsid w:val="00A33878"/>
    <w:rsid w:val="00A33A64"/>
    <w:rsid w:val="00A33A83"/>
    <w:rsid w:val="00A33CD3"/>
    <w:rsid w:val="00A341AD"/>
    <w:rsid w:val="00A350A5"/>
    <w:rsid w:val="00A35466"/>
    <w:rsid w:val="00A3578E"/>
    <w:rsid w:val="00A358A8"/>
    <w:rsid w:val="00A35B53"/>
    <w:rsid w:val="00A35BC6"/>
    <w:rsid w:val="00A35EFB"/>
    <w:rsid w:val="00A3676B"/>
    <w:rsid w:val="00A369D3"/>
    <w:rsid w:val="00A36EA2"/>
    <w:rsid w:val="00A3730C"/>
    <w:rsid w:val="00A37D8D"/>
    <w:rsid w:val="00A37E89"/>
    <w:rsid w:val="00A37ED2"/>
    <w:rsid w:val="00A40150"/>
    <w:rsid w:val="00A402A0"/>
    <w:rsid w:val="00A404FD"/>
    <w:rsid w:val="00A40864"/>
    <w:rsid w:val="00A409CA"/>
    <w:rsid w:val="00A40AA2"/>
    <w:rsid w:val="00A40EF1"/>
    <w:rsid w:val="00A40F5E"/>
    <w:rsid w:val="00A4132C"/>
    <w:rsid w:val="00A41921"/>
    <w:rsid w:val="00A41E9A"/>
    <w:rsid w:val="00A422D5"/>
    <w:rsid w:val="00A42385"/>
    <w:rsid w:val="00A42751"/>
    <w:rsid w:val="00A42B6F"/>
    <w:rsid w:val="00A42FA3"/>
    <w:rsid w:val="00A42FE6"/>
    <w:rsid w:val="00A439D4"/>
    <w:rsid w:val="00A439F7"/>
    <w:rsid w:val="00A44078"/>
    <w:rsid w:val="00A446C9"/>
    <w:rsid w:val="00A44F8B"/>
    <w:rsid w:val="00A4537E"/>
    <w:rsid w:val="00A45689"/>
    <w:rsid w:val="00A4578A"/>
    <w:rsid w:val="00A45F6F"/>
    <w:rsid w:val="00A46331"/>
    <w:rsid w:val="00A4645F"/>
    <w:rsid w:val="00A466DD"/>
    <w:rsid w:val="00A4671A"/>
    <w:rsid w:val="00A46A7B"/>
    <w:rsid w:val="00A46F95"/>
    <w:rsid w:val="00A47017"/>
    <w:rsid w:val="00A47678"/>
    <w:rsid w:val="00A47823"/>
    <w:rsid w:val="00A47AEE"/>
    <w:rsid w:val="00A50252"/>
    <w:rsid w:val="00A509EE"/>
    <w:rsid w:val="00A50E0D"/>
    <w:rsid w:val="00A511BF"/>
    <w:rsid w:val="00A51438"/>
    <w:rsid w:val="00A51669"/>
    <w:rsid w:val="00A51ACA"/>
    <w:rsid w:val="00A51B56"/>
    <w:rsid w:val="00A51E38"/>
    <w:rsid w:val="00A5204D"/>
    <w:rsid w:val="00A521A6"/>
    <w:rsid w:val="00A522DE"/>
    <w:rsid w:val="00A5247A"/>
    <w:rsid w:val="00A52B24"/>
    <w:rsid w:val="00A52C02"/>
    <w:rsid w:val="00A53052"/>
    <w:rsid w:val="00A53BAB"/>
    <w:rsid w:val="00A53E48"/>
    <w:rsid w:val="00A53F0B"/>
    <w:rsid w:val="00A542BD"/>
    <w:rsid w:val="00A5462A"/>
    <w:rsid w:val="00A549EA"/>
    <w:rsid w:val="00A54D16"/>
    <w:rsid w:val="00A54DFA"/>
    <w:rsid w:val="00A55001"/>
    <w:rsid w:val="00A550CB"/>
    <w:rsid w:val="00A55167"/>
    <w:rsid w:val="00A551A8"/>
    <w:rsid w:val="00A5553C"/>
    <w:rsid w:val="00A55975"/>
    <w:rsid w:val="00A55BB4"/>
    <w:rsid w:val="00A5612E"/>
    <w:rsid w:val="00A56212"/>
    <w:rsid w:val="00A567BA"/>
    <w:rsid w:val="00A56BE1"/>
    <w:rsid w:val="00A56E98"/>
    <w:rsid w:val="00A570BB"/>
    <w:rsid w:val="00A573CA"/>
    <w:rsid w:val="00A57772"/>
    <w:rsid w:val="00A57A64"/>
    <w:rsid w:val="00A57AAA"/>
    <w:rsid w:val="00A57BD1"/>
    <w:rsid w:val="00A57D8C"/>
    <w:rsid w:val="00A57DF3"/>
    <w:rsid w:val="00A57E12"/>
    <w:rsid w:val="00A60412"/>
    <w:rsid w:val="00A60413"/>
    <w:rsid w:val="00A60559"/>
    <w:rsid w:val="00A6067A"/>
    <w:rsid w:val="00A6078E"/>
    <w:rsid w:val="00A60C4C"/>
    <w:rsid w:val="00A61551"/>
    <w:rsid w:val="00A61801"/>
    <w:rsid w:val="00A61C31"/>
    <w:rsid w:val="00A62075"/>
    <w:rsid w:val="00A628A9"/>
    <w:rsid w:val="00A63483"/>
    <w:rsid w:val="00A64107"/>
    <w:rsid w:val="00A6426B"/>
    <w:rsid w:val="00A6461F"/>
    <w:rsid w:val="00A646F1"/>
    <w:rsid w:val="00A64F9C"/>
    <w:rsid w:val="00A650E1"/>
    <w:rsid w:val="00A65386"/>
    <w:rsid w:val="00A65651"/>
    <w:rsid w:val="00A6587A"/>
    <w:rsid w:val="00A65976"/>
    <w:rsid w:val="00A65B3B"/>
    <w:rsid w:val="00A65E4A"/>
    <w:rsid w:val="00A660AE"/>
    <w:rsid w:val="00A66322"/>
    <w:rsid w:val="00A66642"/>
    <w:rsid w:val="00A66F0D"/>
    <w:rsid w:val="00A66F36"/>
    <w:rsid w:val="00A67922"/>
    <w:rsid w:val="00A67F8B"/>
    <w:rsid w:val="00A70132"/>
    <w:rsid w:val="00A701E5"/>
    <w:rsid w:val="00A7067D"/>
    <w:rsid w:val="00A70A03"/>
    <w:rsid w:val="00A70AC7"/>
    <w:rsid w:val="00A70BA5"/>
    <w:rsid w:val="00A70D60"/>
    <w:rsid w:val="00A712AD"/>
    <w:rsid w:val="00A715E3"/>
    <w:rsid w:val="00A71AE3"/>
    <w:rsid w:val="00A71BF8"/>
    <w:rsid w:val="00A71D1B"/>
    <w:rsid w:val="00A71E97"/>
    <w:rsid w:val="00A72871"/>
    <w:rsid w:val="00A72C7E"/>
    <w:rsid w:val="00A73295"/>
    <w:rsid w:val="00A7356C"/>
    <w:rsid w:val="00A735B4"/>
    <w:rsid w:val="00A739CB"/>
    <w:rsid w:val="00A73E0A"/>
    <w:rsid w:val="00A73FF7"/>
    <w:rsid w:val="00A74AA7"/>
    <w:rsid w:val="00A74B9B"/>
    <w:rsid w:val="00A74D0E"/>
    <w:rsid w:val="00A754BF"/>
    <w:rsid w:val="00A758AE"/>
    <w:rsid w:val="00A768A6"/>
    <w:rsid w:val="00A76E48"/>
    <w:rsid w:val="00A76E5B"/>
    <w:rsid w:val="00A76EDB"/>
    <w:rsid w:val="00A77091"/>
    <w:rsid w:val="00A772F0"/>
    <w:rsid w:val="00A8037B"/>
    <w:rsid w:val="00A80947"/>
    <w:rsid w:val="00A80A41"/>
    <w:rsid w:val="00A8115E"/>
    <w:rsid w:val="00A81332"/>
    <w:rsid w:val="00A814A1"/>
    <w:rsid w:val="00A81835"/>
    <w:rsid w:val="00A81A53"/>
    <w:rsid w:val="00A81B52"/>
    <w:rsid w:val="00A81D77"/>
    <w:rsid w:val="00A82161"/>
    <w:rsid w:val="00A82203"/>
    <w:rsid w:val="00A824C0"/>
    <w:rsid w:val="00A824F7"/>
    <w:rsid w:val="00A82793"/>
    <w:rsid w:val="00A82C11"/>
    <w:rsid w:val="00A82D0D"/>
    <w:rsid w:val="00A83153"/>
    <w:rsid w:val="00A8318C"/>
    <w:rsid w:val="00A83313"/>
    <w:rsid w:val="00A83404"/>
    <w:rsid w:val="00A83499"/>
    <w:rsid w:val="00A83F84"/>
    <w:rsid w:val="00A840E0"/>
    <w:rsid w:val="00A8411D"/>
    <w:rsid w:val="00A84765"/>
    <w:rsid w:val="00A84A5D"/>
    <w:rsid w:val="00A84B5F"/>
    <w:rsid w:val="00A84CF1"/>
    <w:rsid w:val="00A85098"/>
    <w:rsid w:val="00A855AA"/>
    <w:rsid w:val="00A85952"/>
    <w:rsid w:val="00A859FB"/>
    <w:rsid w:val="00A85B65"/>
    <w:rsid w:val="00A85BAE"/>
    <w:rsid w:val="00A85C6F"/>
    <w:rsid w:val="00A85D08"/>
    <w:rsid w:val="00A860FE"/>
    <w:rsid w:val="00A8626A"/>
    <w:rsid w:val="00A86366"/>
    <w:rsid w:val="00A864BF"/>
    <w:rsid w:val="00A86749"/>
    <w:rsid w:val="00A868E6"/>
    <w:rsid w:val="00A86CFE"/>
    <w:rsid w:val="00A86F7F"/>
    <w:rsid w:val="00A90089"/>
    <w:rsid w:val="00A90862"/>
    <w:rsid w:val="00A908F4"/>
    <w:rsid w:val="00A90CC8"/>
    <w:rsid w:val="00A90DF3"/>
    <w:rsid w:val="00A9129D"/>
    <w:rsid w:val="00A915FE"/>
    <w:rsid w:val="00A91902"/>
    <w:rsid w:val="00A92181"/>
    <w:rsid w:val="00A923D7"/>
    <w:rsid w:val="00A92722"/>
    <w:rsid w:val="00A92865"/>
    <w:rsid w:val="00A929E5"/>
    <w:rsid w:val="00A92A03"/>
    <w:rsid w:val="00A93253"/>
    <w:rsid w:val="00A93325"/>
    <w:rsid w:val="00A93570"/>
    <w:rsid w:val="00A9444B"/>
    <w:rsid w:val="00A945E2"/>
    <w:rsid w:val="00A9460D"/>
    <w:rsid w:val="00A94AB7"/>
    <w:rsid w:val="00A94E4F"/>
    <w:rsid w:val="00A94FBE"/>
    <w:rsid w:val="00A950B7"/>
    <w:rsid w:val="00A95762"/>
    <w:rsid w:val="00A95D75"/>
    <w:rsid w:val="00A96728"/>
    <w:rsid w:val="00A967F7"/>
    <w:rsid w:val="00A96D77"/>
    <w:rsid w:val="00A96E9F"/>
    <w:rsid w:val="00A96EB2"/>
    <w:rsid w:val="00A97622"/>
    <w:rsid w:val="00A97A11"/>
    <w:rsid w:val="00A97B5F"/>
    <w:rsid w:val="00A97BEF"/>
    <w:rsid w:val="00A97DCF"/>
    <w:rsid w:val="00A97F3C"/>
    <w:rsid w:val="00AA0041"/>
    <w:rsid w:val="00AA066E"/>
    <w:rsid w:val="00AA0B94"/>
    <w:rsid w:val="00AA10DF"/>
    <w:rsid w:val="00AA10FC"/>
    <w:rsid w:val="00AA114D"/>
    <w:rsid w:val="00AA11A9"/>
    <w:rsid w:val="00AA15A3"/>
    <w:rsid w:val="00AA15A9"/>
    <w:rsid w:val="00AA15ED"/>
    <w:rsid w:val="00AA1A2F"/>
    <w:rsid w:val="00AA1AF2"/>
    <w:rsid w:val="00AA1B2B"/>
    <w:rsid w:val="00AA1DCA"/>
    <w:rsid w:val="00AA2813"/>
    <w:rsid w:val="00AA2BED"/>
    <w:rsid w:val="00AA3077"/>
    <w:rsid w:val="00AA30F9"/>
    <w:rsid w:val="00AA33E4"/>
    <w:rsid w:val="00AA3693"/>
    <w:rsid w:val="00AA38A6"/>
    <w:rsid w:val="00AA3965"/>
    <w:rsid w:val="00AA3DFE"/>
    <w:rsid w:val="00AA48CC"/>
    <w:rsid w:val="00AA4B4A"/>
    <w:rsid w:val="00AA4CE4"/>
    <w:rsid w:val="00AA52E4"/>
    <w:rsid w:val="00AA5DC7"/>
    <w:rsid w:val="00AA6541"/>
    <w:rsid w:val="00AA658E"/>
    <w:rsid w:val="00AA65E9"/>
    <w:rsid w:val="00AA66EF"/>
    <w:rsid w:val="00AA6AF3"/>
    <w:rsid w:val="00AA6BB0"/>
    <w:rsid w:val="00AA6C17"/>
    <w:rsid w:val="00AA770A"/>
    <w:rsid w:val="00AB0588"/>
    <w:rsid w:val="00AB05E4"/>
    <w:rsid w:val="00AB06DF"/>
    <w:rsid w:val="00AB0787"/>
    <w:rsid w:val="00AB0BCB"/>
    <w:rsid w:val="00AB0DC8"/>
    <w:rsid w:val="00AB1590"/>
    <w:rsid w:val="00AB168F"/>
    <w:rsid w:val="00AB19C1"/>
    <w:rsid w:val="00AB19D4"/>
    <w:rsid w:val="00AB23E4"/>
    <w:rsid w:val="00AB2488"/>
    <w:rsid w:val="00AB24AD"/>
    <w:rsid w:val="00AB25CB"/>
    <w:rsid w:val="00AB2731"/>
    <w:rsid w:val="00AB2BD8"/>
    <w:rsid w:val="00AB2F82"/>
    <w:rsid w:val="00AB3026"/>
    <w:rsid w:val="00AB3210"/>
    <w:rsid w:val="00AB3448"/>
    <w:rsid w:val="00AB34D9"/>
    <w:rsid w:val="00AB35CC"/>
    <w:rsid w:val="00AB3606"/>
    <w:rsid w:val="00AB3E0F"/>
    <w:rsid w:val="00AB410A"/>
    <w:rsid w:val="00AB431F"/>
    <w:rsid w:val="00AB440D"/>
    <w:rsid w:val="00AB45FE"/>
    <w:rsid w:val="00AB469B"/>
    <w:rsid w:val="00AB4862"/>
    <w:rsid w:val="00AB4C16"/>
    <w:rsid w:val="00AB4E83"/>
    <w:rsid w:val="00AB4E8D"/>
    <w:rsid w:val="00AB517B"/>
    <w:rsid w:val="00AB5544"/>
    <w:rsid w:val="00AB5554"/>
    <w:rsid w:val="00AB5626"/>
    <w:rsid w:val="00AB5A24"/>
    <w:rsid w:val="00AB6612"/>
    <w:rsid w:val="00AB6621"/>
    <w:rsid w:val="00AB6D97"/>
    <w:rsid w:val="00AB6E5A"/>
    <w:rsid w:val="00AB6F36"/>
    <w:rsid w:val="00AB71B2"/>
    <w:rsid w:val="00AB71E1"/>
    <w:rsid w:val="00AB7214"/>
    <w:rsid w:val="00AB7361"/>
    <w:rsid w:val="00AB7427"/>
    <w:rsid w:val="00AB750B"/>
    <w:rsid w:val="00AB7A00"/>
    <w:rsid w:val="00AB7BBA"/>
    <w:rsid w:val="00AC074D"/>
    <w:rsid w:val="00AC0754"/>
    <w:rsid w:val="00AC0E00"/>
    <w:rsid w:val="00AC0F4A"/>
    <w:rsid w:val="00AC1228"/>
    <w:rsid w:val="00AC1810"/>
    <w:rsid w:val="00AC1870"/>
    <w:rsid w:val="00AC1CD0"/>
    <w:rsid w:val="00AC1D67"/>
    <w:rsid w:val="00AC1FC5"/>
    <w:rsid w:val="00AC2176"/>
    <w:rsid w:val="00AC28FB"/>
    <w:rsid w:val="00AC2A24"/>
    <w:rsid w:val="00AC2A55"/>
    <w:rsid w:val="00AC2B2C"/>
    <w:rsid w:val="00AC2D2F"/>
    <w:rsid w:val="00AC2E7F"/>
    <w:rsid w:val="00AC2F03"/>
    <w:rsid w:val="00AC3453"/>
    <w:rsid w:val="00AC382E"/>
    <w:rsid w:val="00AC39AB"/>
    <w:rsid w:val="00AC39DE"/>
    <w:rsid w:val="00AC3A76"/>
    <w:rsid w:val="00AC3C07"/>
    <w:rsid w:val="00AC4159"/>
    <w:rsid w:val="00AC4B13"/>
    <w:rsid w:val="00AC4D08"/>
    <w:rsid w:val="00AC5076"/>
    <w:rsid w:val="00AC52D1"/>
    <w:rsid w:val="00AC5A8F"/>
    <w:rsid w:val="00AC5C32"/>
    <w:rsid w:val="00AC66DC"/>
    <w:rsid w:val="00AC6A75"/>
    <w:rsid w:val="00AC6DFE"/>
    <w:rsid w:val="00AC7202"/>
    <w:rsid w:val="00AC75BB"/>
    <w:rsid w:val="00AC7610"/>
    <w:rsid w:val="00AC7A6F"/>
    <w:rsid w:val="00AC7C81"/>
    <w:rsid w:val="00AC7F9C"/>
    <w:rsid w:val="00AD05F2"/>
    <w:rsid w:val="00AD185B"/>
    <w:rsid w:val="00AD195E"/>
    <w:rsid w:val="00AD1D65"/>
    <w:rsid w:val="00AD1DC4"/>
    <w:rsid w:val="00AD2319"/>
    <w:rsid w:val="00AD2F06"/>
    <w:rsid w:val="00AD319A"/>
    <w:rsid w:val="00AD335E"/>
    <w:rsid w:val="00AD3CCF"/>
    <w:rsid w:val="00AD3D6E"/>
    <w:rsid w:val="00AD3E6C"/>
    <w:rsid w:val="00AD417F"/>
    <w:rsid w:val="00AD445F"/>
    <w:rsid w:val="00AD4581"/>
    <w:rsid w:val="00AD4B32"/>
    <w:rsid w:val="00AD4D0B"/>
    <w:rsid w:val="00AD544D"/>
    <w:rsid w:val="00AD5D7B"/>
    <w:rsid w:val="00AD62F3"/>
    <w:rsid w:val="00AD63FF"/>
    <w:rsid w:val="00AD6F7D"/>
    <w:rsid w:val="00AD706C"/>
    <w:rsid w:val="00AD7B6F"/>
    <w:rsid w:val="00AD7D7F"/>
    <w:rsid w:val="00AD7E97"/>
    <w:rsid w:val="00AE008D"/>
    <w:rsid w:val="00AE024F"/>
    <w:rsid w:val="00AE0260"/>
    <w:rsid w:val="00AE08E6"/>
    <w:rsid w:val="00AE0925"/>
    <w:rsid w:val="00AE0E8C"/>
    <w:rsid w:val="00AE1045"/>
    <w:rsid w:val="00AE1309"/>
    <w:rsid w:val="00AE16E4"/>
    <w:rsid w:val="00AE1A58"/>
    <w:rsid w:val="00AE1B45"/>
    <w:rsid w:val="00AE1B47"/>
    <w:rsid w:val="00AE1D88"/>
    <w:rsid w:val="00AE21A5"/>
    <w:rsid w:val="00AE23D7"/>
    <w:rsid w:val="00AE2A2C"/>
    <w:rsid w:val="00AE3086"/>
    <w:rsid w:val="00AE3568"/>
    <w:rsid w:val="00AE359C"/>
    <w:rsid w:val="00AE3730"/>
    <w:rsid w:val="00AE40F7"/>
    <w:rsid w:val="00AE47BF"/>
    <w:rsid w:val="00AE4A34"/>
    <w:rsid w:val="00AE5166"/>
    <w:rsid w:val="00AE60B0"/>
    <w:rsid w:val="00AE625E"/>
    <w:rsid w:val="00AE636D"/>
    <w:rsid w:val="00AE6541"/>
    <w:rsid w:val="00AE6650"/>
    <w:rsid w:val="00AE6792"/>
    <w:rsid w:val="00AE6CD8"/>
    <w:rsid w:val="00AE6E67"/>
    <w:rsid w:val="00AE70C0"/>
    <w:rsid w:val="00AE71EE"/>
    <w:rsid w:val="00AE7270"/>
    <w:rsid w:val="00AE7A85"/>
    <w:rsid w:val="00AE7E51"/>
    <w:rsid w:val="00AF0088"/>
    <w:rsid w:val="00AF0325"/>
    <w:rsid w:val="00AF0724"/>
    <w:rsid w:val="00AF0854"/>
    <w:rsid w:val="00AF0A35"/>
    <w:rsid w:val="00AF0D6B"/>
    <w:rsid w:val="00AF0DAE"/>
    <w:rsid w:val="00AF11B1"/>
    <w:rsid w:val="00AF12D7"/>
    <w:rsid w:val="00AF15EB"/>
    <w:rsid w:val="00AF171F"/>
    <w:rsid w:val="00AF1EC7"/>
    <w:rsid w:val="00AF20A5"/>
    <w:rsid w:val="00AF2163"/>
    <w:rsid w:val="00AF216D"/>
    <w:rsid w:val="00AF27D8"/>
    <w:rsid w:val="00AF2A91"/>
    <w:rsid w:val="00AF2BCA"/>
    <w:rsid w:val="00AF2E1A"/>
    <w:rsid w:val="00AF303B"/>
    <w:rsid w:val="00AF312B"/>
    <w:rsid w:val="00AF349E"/>
    <w:rsid w:val="00AF39AC"/>
    <w:rsid w:val="00AF3B0A"/>
    <w:rsid w:val="00AF3B90"/>
    <w:rsid w:val="00AF4818"/>
    <w:rsid w:val="00AF48A0"/>
    <w:rsid w:val="00AF5038"/>
    <w:rsid w:val="00AF5792"/>
    <w:rsid w:val="00AF5B73"/>
    <w:rsid w:val="00AF61E7"/>
    <w:rsid w:val="00AF650D"/>
    <w:rsid w:val="00AF6B15"/>
    <w:rsid w:val="00AF6DFC"/>
    <w:rsid w:val="00AF7659"/>
    <w:rsid w:val="00AF7723"/>
    <w:rsid w:val="00AF7AD0"/>
    <w:rsid w:val="00AF7D5A"/>
    <w:rsid w:val="00B0007C"/>
    <w:rsid w:val="00B002E2"/>
    <w:rsid w:val="00B006A3"/>
    <w:rsid w:val="00B0071D"/>
    <w:rsid w:val="00B00866"/>
    <w:rsid w:val="00B00A90"/>
    <w:rsid w:val="00B00B5F"/>
    <w:rsid w:val="00B01104"/>
    <w:rsid w:val="00B01442"/>
    <w:rsid w:val="00B017FE"/>
    <w:rsid w:val="00B01EDB"/>
    <w:rsid w:val="00B01FD8"/>
    <w:rsid w:val="00B02284"/>
    <w:rsid w:val="00B023AC"/>
    <w:rsid w:val="00B02610"/>
    <w:rsid w:val="00B0279F"/>
    <w:rsid w:val="00B02921"/>
    <w:rsid w:val="00B02A07"/>
    <w:rsid w:val="00B02BA0"/>
    <w:rsid w:val="00B02CB5"/>
    <w:rsid w:val="00B02F80"/>
    <w:rsid w:val="00B03165"/>
    <w:rsid w:val="00B0334E"/>
    <w:rsid w:val="00B039EB"/>
    <w:rsid w:val="00B03A15"/>
    <w:rsid w:val="00B040E0"/>
    <w:rsid w:val="00B0426A"/>
    <w:rsid w:val="00B04813"/>
    <w:rsid w:val="00B050CF"/>
    <w:rsid w:val="00B05706"/>
    <w:rsid w:val="00B059B5"/>
    <w:rsid w:val="00B05B13"/>
    <w:rsid w:val="00B05C2A"/>
    <w:rsid w:val="00B05D90"/>
    <w:rsid w:val="00B05E39"/>
    <w:rsid w:val="00B05E9F"/>
    <w:rsid w:val="00B061C7"/>
    <w:rsid w:val="00B06574"/>
    <w:rsid w:val="00B06A1B"/>
    <w:rsid w:val="00B078EE"/>
    <w:rsid w:val="00B07DA0"/>
    <w:rsid w:val="00B1000C"/>
    <w:rsid w:val="00B105B0"/>
    <w:rsid w:val="00B108AE"/>
    <w:rsid w:val="00B10993"/>
    <w:rsid w:val="00B10EDF"/>
    <w:rsid w:val="00B11017"/>
    <w:rsid w:val="00B1130B"/>
    <w:rsid w:val="00B11315"/>
    <w:rsid w:val="00B11796"/>
    <w:rsid w:val="00B11A0D"/>
    <w:rsid w:val="00B11DFE"/>
    <w:rsid w:val="00B12212"/>
    <w:rsid w:val="00B12493"/>
    <w:rsid w:val="00B12CDF"/>
    <w:rsid w:val="00B138E7"/>
    <w:rsid w:val="00B13BD4"/>
    <w:rsid w:val="00B14611"/>
    <w:rsid w:val="00B14B32"/>
    <w:rsid w:val="00B14FC2"/>
    <w:rsid w:val="00B15223"/>
    <w:rsid w:val="00B1538D"/>
    <w:rsid w:val="00B154DE"/>
    <w:rsid w:val="00B15B7B"/>
    <w:rsid w:val="00B1640F"/>
    <w:rsid w:val="00B16A22"/>
    <w:rsid w:val="00B16A81"/>
    <w:rsid w:val="00B16CAA"/>
    <w:rsid w:val="00B170A8"/>
    <w:rsid w:val="00B17195"/>
    <w:rsid w:val="00B17320"/>
    <w:rsid w:val="00B17451"/>
    <w:rsid w:val="00B176CB"/>
    <w:rsid w:val="00B176E6"/>
    <w:rsid w:val="00B176F2"/>
    <w:rsid w:val="00B20152"/>
    <w:rsid w:val="00B203C5"/>
    <w:rsid w:val="00B20AA5"/>
    <w:rsid w:val="00B20FD7"/>
    <w:rsid w:val="00B2154C"/>
    <w:rsid w:val="00B218FF"/>
    <w:rsid w:val="00B21982"/>
    <w:rsid w:val="00B21C38"/>
    <w:rsid w:val="00B222B9"/>
    <w:rsid w:val="00B22310"/>
    <w:rsid w:val="00B22625"/>
    <w:rsid w:val="00B2285D"/>
    <w:rsid w:val="00B228A4"/>
    <w:rsid w:val="00B22A4A"/>
    <w:rsid w:val="00B22DD9"/>
    <w:rsid w:val="00B2357D"/>
    <w:rsid w:val="00B236DC"/>
    <w:rsid w:val="00B23A81"/>
    <w:rsid w:val="00B23D66"/>
    <w:rsid w:val="00B23EF4"/>
    <w:rsid w:val="00B23FD5"/>
    <w:rsid w:val="00B2434C"/>
    <w:rsid w:val="00B24463"/>
    <w:rsid w:val="00B249C0"/>
    <w:rsid w:val="00B25257"/>
    <w:rsid w:val="00B25BA4"/>
    <w:rsid w:val="00B25E07"/>
    <w:rsid w:val="00B2611D"/>
    <w:rsid w:val="00B264DD"/>
    <w:rsid w:val="00B26C55"/>
    <w:rsid w:val="00B26D05"/>
    <w:rsid w:val="00B27B2A"/>
    <w:rsid w:val="00B27EB2"/>
    <w:rsid w:val="00B27FB9"/>
    <w:rsid w:val="00B300AC"/>
    <w:rsid w:val="00B305E9"/>
    <w:rsid w:val="00B30C9D"/>
    <w:rsid w:val="00B31525"/>
    <w:rsid w:val="00B31F15"/>
    <w:rsid w:val="00B32626"/>
    <w:rsid w:val="00B32ACC"/>
    <w:rsid w:val="00B32DD5"/>
    <w:rsid w:val="00B33431"/>
    <w:rsid w:val="00B3345F"/>
    <w:rsid w:val="00B3409F"/>
    <w:rsid w:val="00B342A4"/>
    <w:rsid w:val="00B34416"/>
    <w:rsid w:val="00B3474E"/>
    <w:rsid w:val="00B35329"/>
    <w:rsid w:val="00B35B72"/>
    <w:rsid w:val="00B35BFF"/>
    <w:rsid w:val="00B35CD0"/>
    <w:rsid w:val="00B364ED"/>
    <w:rsid w:val="00B37552"/>
    <w:rsid w:val="00B37608"/>
    <w:rsid w:val="00B37C89"/>
    <w:rsid w:val="00B40089"/>
    <w:rsid w:val="00B401A1"/>
    <w:rsid w:val="00B40294"/>
    <w:rsid w:val="00B4041F"/>
    <w:rsid w:val="00B4071E"/>
    <w:rsid w:val="00B407C7"/>
    <w:rsid w:val="00B409EC"/>
    <w:rsid w:val="00B40BFD"/>
    <w:rsid w:val="00B40DDA"/>
    <w:rsid w:val="00B41028"/>
    <w:rsid w:val="00B412EA"/>
    <w:rsid w:val="00B41481"/>
    <w:rsid w:val="00B415DD"/>
    <w:rsid w:val="00B415FF"/>
    <w:rsid w:val="00B41648"/>
    <w:rsid w:val="00B4233E"/>
    <w:rsid w:val="00B42850"/>
    <w:rsid w:val="00B429D9"/>
    <w:rsid w:val="00B42CDC"/>
    <w:rsid w:val="00B42D61"/>
    <w:rsid w:val="00B42DEC"/>
    <w:rsid w:val="00B43123"/>
    <w:rsid w:val="00B437E1"/>
    <w:rsid w:val="00B438B5"/>
    <w:rsid w:val="00B43F82"/>
    <w:rsid w:val="00B44484"/>
    <w:rsid w:val="00B450F0"/>
    <w:rsid w:val="00B455E8"/>
    <w:rsid w:val="00B45B75"/>
    <w:rsid w:val="00B4607A"/>
    <w:rsid w:val="00B46114"/>
    <w:rsid w:val="00B4613F"/>
    <w:rsid w:val="00B46173"/>
    <w:rsid w:val="00B46580"/>
    <w:rsid w:val="00B465B2"/>
    <w:rsid w:val="00B468E1"/>
    <w:rsid w:val="00B469B5"/>
    <w:rsid w:val="00B46E8C"/>
    <w:rsid w:val="00B472CC"/>
    <w:rsid w:val="00B47C1E"/>
    <w:rsid w:val="00B47FEA"/>
    <w:rsid w:val="00B50377"/>
    <w:rsid w:val="00B505E8"/>
    <w:rsid w:val="00B50647"/>
    <w:rsid w:val="00B507C2"/>
    <w:rsid w:val="00B50849"/>
    <w:rsid w:val="00B5104F"/>
    <w:rsid w:val="00B516D0"/>
    <w:rsid w:val="00B51EFA"/>
    <w:rsid w:val="00B52058"/>
    <w:rsid w:val="00B52338"/>
    <w:rsid w:val="00B527E7"/>
    <w:rsid w:val="00B52951"/>
    <w:rsid w:val="00B52ACF"/>
    <w:rsid w:val="00B530E5"/>
    <w:rsid w:val="00B53117"/>
    <w:rsid w:val="00B532EA"/>
    <w:rsid w:val="00B53431"/>
    <w:rsid w:val="00B53B5D"/>
    <w:rsid w:val="00B53F5F"/>
    <w:rsid w:val="00B54AAC"/>
    <w:rsid w:val="00B54B9E"/>
    <w:rsid w:val="00B54EF8"/>
    <w:rsid w:val="00B5550B"/>
    <w:rsid w:val="00B55612"/>
    <w:rsid w:val="00B561A3"/>
    <w:rsid w:val="00B562A2"/>
    <w:rsid w:val="00B563F9"/>
    <w:rsid w:val="00B56788"/>
    <w:rsid w:val="00B56A49"/>
    <w:rsid w:val="00B5704C"/>
    <w:rsid w:val="00B57388"/>
    <w:rsid w:val="00B573FF"/>
    <w:rsid w:val="00B577ED"/>
    <w:rsid w:val="00B5785D"/>
    <w:rsid w:val="00B600B6"/>
    <w:rsid w:val="00B6031D"/>
    <w:rsid w:val="00B605E7"/>
    <w:rsid w:val="00B617EF"/>
    <w:rsid w:val="00B61B26"/>
    <w:rsid w:val="00B61FC7"/>
    <w:rsid w:val="00B62724"/>
    <w:rsid w:val="00B629CA"/>
    <w:rsid w:val="00B6308B"/>
    <w:rsid w:val="00B630B2"/>
    <w:rsid w:val="00B631AF"/>
    <w:rsid w:val="00B6333F"/>
    <w:rsid w:val="00B63453"/>
    <w:rsid w:val="00B63A42"/>
    <w:rsid w:val="00B645F8"/>
    <w:rsid w:val="00B64896"/>
    <w:rsid w:val="00B64D16"/>
    <w:rsid w:val="00B64D85"/>
    <w:rsid w:val="00B65795"/>
    <w:rsid w:val="00B6596D"/>
    <w:rsid w:val="00B66667"/>
    <w:rsid w:val="00B6667E"/>
    <w:rsid w:val="00B66844"/>
    <w:rsid w:val="00B66E2A"/>
    <w:rsid w:val="00B675B6"/>
    <w:rsid w:val="00B676A2"/>
    <w:rsid w:val="00B676CA"/>
    <w:rsid w:val="00B6778B"/>
    <w:rsid w:val="00B6783A"/>
    <w:rsid w:val="00B67964"/>
    <w:rsid w:val="00B67BB0"/>
    <w:rsid w:val="00B67E48"/>
    <w:rsid w:val="00B70226"/>
    <w:rsid w:val="00B7059C"/>
    <w:rsid w:val="00B706B7"/>
    <w:rsid w:val="00B70F1F"/>
    <w:rsid w:val="00B70F82"/>
    <w:rsid w:val="00B71441"/>
    <w:rsid w:val="00B71AF8"/>
    <w:rsid w:val="00B72580"/>
    <w:rsid w:val="00B72D13"/>
    <w:rsid w:val="00B72DDF"/>
    <w:rsid w:val="00B7467E"/>
    <w:rsid w:val="00B74818"/>
    <w:rsid w:val="00B74849"/>
    <w:rsid w:val="00B74AFC"/>
    <w:rsid w:val="00B74BA7"/>
    <w:rsid w:val="00B74E44"/>
    <w:rsid w:val="00B7524F"/>
    <w:rsid w:val="00B75AD7"/>
    <w:rsid w:val="00B75C6A"/>
    <w:rsid w:val="00B75E9F"/>
    <w:rsid w:val="00B761C2"/>
    <w:rsid w:val="00B76540"/>
    <w:rsid w:val="00B766FE"/>
    <w:rsid w:val="00B7683A"/>
    <w:rsid w:val="00B768B7"/>
    <w:rsid w:val="00B76C11"/>
    <w:rsid w:val="00B76E9C"/>
    <w:rsid w:val="00B76F99"/>
    <w:rsid w:val="00B770B2"/>
    <w:rsid w:val="00B77763"/>
    <w:rsid w:val="00B7779D"/>
    <w:rsid w:val="00B80402"/>
    <w:rsid w:val="00B80442"/>
    <w:rsid w:val="00B80848"/>
    <w:rsid w:val="00B810C0"/>
    <w:rsid w:val="00B8112E"/>
    <w:rsid w:val="00B8143A"/>
    <w:rsid w:val="00B814D0"/>
    <w:rsid w:val="00B8164F"/>
    <w:rsid w:val="00B8193B"/>
    <w:rsid w:val="00B81F5B"/>
    <w:rsid w:val="00B826A5"/>
    <w:rsid w:val="00B826EF"/>
    <w:rsid w:val="00B82C07"/>
    <w:rsid w:val="00B82E96"/>
    <w:rsid w:val="00B83193"/>
    <w:rsid w:val="00B8376A"/>
    <w:rsid w:val="00B83874"/>
    <w:rsid w:val="00B838D3"/>
    <w:rsid w:val="00B83CEB"/>
    <w:rsid w:val="00B83EB4"/>
    <w:rsid w:val="00B83F22"/>
    <w:rsid w:val="00B83FC0"/>
    <w:rsid w:val="00B84049"/>
    <w:rsid w:val="00B84794"/>
    <w:rsid w:val="00B84ABB"/>
    <w:rsid w:val="00B84B84"/>
    <w:rsid w:val="00B84E29"/>
    <w:rsid w:val="00B84F93"/>
    <w:rsid w:val="00B852BD"/>
    <w:rsid w:val="00B854A2"/>
    <w:rsid w:val="00B855DA"/>
    <w:rsid w:val="00B85A45"/>
    <w:rsid w:val="00B86059"/>
    <w:rsid w:val="00B860C7"/>
    <w:rsid w:val="00B86264"/>
    <w:rsid w:val="00B86472"/>
    <w:rsid w:val="00B868E8"/>
    <w:rsid w:val="00B86A03"/>
    <w:rsid w:val="00B86D65"/>
    <w:rsid w:val="00B86E69"/>
    <w:rsid w:val="00B86E8C"/>
    <w:rsid w:val="00B86ED7"/>
    <w:rsid w:val="00B87036"/>
    <w:rsid w:val="00B87139"/>
    <w:rsid w:val="00B871E8"/>
    <w:rsid w:val="00B874E1"/>
    <w:rsid w:val="00B877E5"/>
    <w:rsid w:val="00B87D68"/>
    <w:rsid w:val="00B87F20"/>
    <w:rsid w:val="00B9004F"/>
    <w:rsid w:val="00B90149"/>
    <w:rsid w:val="00B90736"/>
    <w:rsid w:val="00B909EC"/>
    <w:rsid w:val="00B90DC8"/>
    <w:rsid w:val="00B91500"/>
    <w:rsid w:val="00B918CC"/>
    <w:rsid w:val="00B91C7F"/>
    <w:rsid w:val="00B92C87"/>
    <w:rsid w:val="00B92D7B"/>
    <w:rsid w:val="00B92EC0"/>
    <w:rsid w:val="00B92FD7"/>
    <w:rsid w:val="00B93A05"/>
    <w:rsid w:val="00B944C0"/>
    <w:rsid w:val="00B94DA9"/>
    <w:rsid w:val="00B94E20"/>
    <w:rsid w:val="00B94E58"/>
    <w:rsid w:val="00B95168"/>
    <w:rsid w:val="00B9544B"/>
    <w:rsid w:val="00B95840"/>
    <w:rsid w:val="00B95948"/>
    <w:rsid w:val="00B95B7D"/>
    <w:rsid w:val="00B95F53"/>
    <w:rsid w:val="00B96117"/>
    <w:rsid w:val="00B96BEB"/>
    <w:rsid w:val="00B96E00"/>
    <w:rsid w:val="00B97030"/>
    <w:rsid w:val="00B9725D"/>
    <w:rsid w:val="00B97ECA"/>
    <w:rsid w:val="00BA004C"/>
    <w:rsid w:val="00BA0156"/>
    <w:rsid w:val="00BA0560"/>
    <w:rsid w:val="00BA1215"/>
    <w:rsid w:val="00BA131D"/>
    <w:rsid w:val="00BA1650"/>
    <w:rsid w:val="00BA181A"/>
    <w:rsid w:val="00BA1FD7"/>
    <w:rsid w:val="00BA2277"/>
    <w:rsid w:val="00BA262A"/>
    <w:rsid w:val="00BA2A2F"/>
    <w:rsid w:val="00BA3706"/>
    <w:rsid w:val="00BA384D"/>
    <w:rsid w:val="00BA3937"/>
    <w:rsid w:val="00BA3A7C"/>
    <w:rsid w:val="00BA41B6"/>
    <w:rsid w:val="00BA41D4"/>
    <w:rsid w:val="00BA43EF"/>
    <w:rsid w:val="00BA45E7"/>
    <w:rsid w:val="00BA4B79"/>
    <w:rsid w:val="00BA4B7D"/>
    <w:rsid w:val="00BA4BDB"/>
    <w:rsid w:val="00BA4BFD"/>
    <w:rsid w:val="00BA511C"/>
    <w:rsid w:val="00BA5324"/>
    <w:rsid w:val="00BA5EB6"/>
    <w:rsid w:val="00BA6849"/>
    <w:rsid w:val="00BA68F1"/>
    <w:rsid w:val="00BA6EA5"/>
    <w:rsid w:val="00BA6FC0"/>
    <w:rsid w:val="00BA7146"/>
    <w:rsid w:val="00BA7259"/>
    <w:rsid w:val="00BA73C0"/>
    <w:rsid w:val="00BA7435"/>
    <w:rsid w:val="00BA7509"/>
    <w:rsid w:val="00BA7715"/>
    <w:rsid w:val="00BA7BAD"/>
    <w:rsid w:val="00BA7F9E"/>
    <w:rsid w:val="00BA7FCD"/>
    <w:rsid w:val="00BB0129"/>
    <w:rsid w:val="00BB01C4"/>
    <w:rsid w:val="00BB09D9"/>
    <w:rsid w:val="00BB0F47"/>
    <w:rsid w:val="00BB0FA4"/>
    <w:rsid w:val="00BB1093"/>
    <w:rsid w:val="00BB1B31"/>
    <w:rsid w:val="00BB1B43"/>
    <w:rsid w:val="00BB1C24"/>
    <w:rsid w:val="00BB2E1B"/>
    <w:rsid w:val="00BB36EB"/>
    <w:rsid w:val="00BB3747"/>
    <w:rsid w:val="00BB396C"/>
    <w:rsid w:val="00BB3A4D"/>
    <w:rsid w:val="00BB3C94"/>
    <w:rsid w:val="00BB3E0E"/>
    <w:rsid w:val="00BB41A7"/>
    <w:rsid w:val="00BB4F6E"/>
    <w:rsid w:val="00BB500B"/>
    <w:rsid w:val="00BB5442"/>
    <w:rsid w:val="00BB578D"/>
    <w:rsid w:val="00BB57FE"/>
    <w:rsid w:val="00BB5CF8"/>
    <w:rsid w:val="00BB5F03"/>
    <w:rsid w:val="00BB6051"/>
    <w:rsid w:val="00BB63CC"/>
    <w:rsid w:val="00BB6918"/>
    <w:rsid w:val="00BB6BD2"/>
    <w:rsid w:val="00BB73FD"/>
    <w:rsid w:val="00BB755E"/>
    <w:rsid w:val="00BB782D"/>
    <w:rsid w:val="00BB78E8"/>
    <w:rsid w:val="00BB7DE2"/>
    <w:rsid w:val="00BC03A2"/>
    <w:rsid w:val="00BC082F"/>
    <w:rsid w:val="00BC0D19"/>
    <w:rsid w:val="00BC0FF3"/>
    <w:rsid w:val="00BC1145"/>
    <w:rsid w:val="00BC14EA"/>
    <w:rsid w:val="00BC163E"/>
    <w:rsid w:val="00BC1762"/>
    <w:rsid w:val="00BC1ADD"/>
    <w:rsid w:val="00BC1AE0"/>
    <w:rsid w:val="00BC1BDB"/>
    <w:rsid w:val="00BC2090"/>
    <w:rsid w:val="00BC2255"/>
    <w:rsid w:val="00BC270F"/>
    <w:rsid w:val="00BC2735"/>
    <w:rsid w:val="00BC28FC"/>
    <w:rsid w:val="00BC294C"/>
    <w:rsid w:val="00BC29F9"/>
    <w:rsid w:val="00BC2B44"/>
    <w:rsid w:val="00BC2B53"/>
    <w:rsid w:val="00BC2D4B"/>
    <w:rsid w:val="00BC2F21"/>
    <w:rsid w:val="00BC3600"/>
    <w:rsid w:val="00BC3722"/>
    <w:rsid w:val="00BC37B0"/>
    <w:rsid w:val="00BC387F"/>
    <w:rsid w:val="00BC39CC"/>
    <w:rsid w:val="00BC4592"/>
    <w:rsid w:val="00BC4989"/>
    <w:rsid w:val="00BC4A61"/>
    <w:rsid w:val="00BC4A99"/>
    <w:rsid w:val="00BC5256"/>
    <w:rsid w:val="00BC5ED5"/>
    <w:rsid w:val="00BC5F7E"/>
    <w:rsid w:val="00BC6DB5"/>
    <w:rsid w:val="00BC7041"/>
    <w:rsid w:val="00BC71AF"/>
    <w:rsid w:val="00BC7763"/>
    <w:rsid w:val="00BD037F"/>
    <w:rsid w:val="00BD06C1"/>
    <w:rsid w:val="00BD0D5B"/>
    <w:rsid w:val="00BD0DA6"/>
    <w:rsid w:val="00BD197B"/>
    <w:rsid w:val="00BD2838"/>
    <w:rsid w:val="00BD289D"/>
    <w:rsid w:val="00BD2ABC"/>
    <w:rsid w:val="00BD3199"/>
    <w:rsid w:val="00BD3269"/>
    <w:rsid w:val="00BD3588"/>
    <w:rsid w:val="00BD36FE"/>
    <w:rsid w:val="00BD392F"/>
    <w:rsid w:val="00BD3B85"/>
    <w:rsid w:val="00BD406E"/>
    <w:rsid w:val="00BD4153"/>
    <w:rsid w:val="00BD432C"/>
    <w:rsid w:val="00BD4364"/>
    <w:rsid w:val="00BD447E"/>
    <w:rsid w:val="00BD476D"/>
    <w:rsid w:val="00BD57F5"/>
    <w:rsid w:val="00BD5875"/>
    <w:rsid w:val="00BD5932"/>
    <w:rsid w:val="00BD5A74"/>
    <w:rsid w:val="00BD5CB6"/>
    <w:rsid w:val="00BD5EFA"/>
    <w:rsid w:val="00BD6091"/>
    <w:rsid w:val="00BD6695"/>
    <w:rsid w:val="00BD696D"/>
    <w:rsid w:val="00BD697C"/>
    <w:rsid w:val="00BD6E68"/>
    <w:rsid w:val="00BD7734"/>
    <w:rsid w:val="00BD77BA"/>
    <w:rsid w:val="00BD7B20"/>
    <w:rsid w:val="00BD7E3D"/>
    <w:rsid w:val="00BD7F89"/>
    <w:rsid w:val="00BE01E6"/>
    <w:rsid w:val="00BE04E3"/>
    <w:rsid w:val="00BE098D"/>
    <w:rsid w:val="00BE0D9F"/>
    <w:rsid w:val="00BE0DFC"/>
    <w:rsid w:val="00BE0E61"/>
    <w:rsid w:val="00BE12C9"/>
    <w:rsid w:val="00BE141D"/>
    <w:rsid w:val="00BE1878"/>
    <w:rsid w:val="00BE1B8F"/>
    <w:rsid w:val="00BE1BC3"/>
    <w:rsid w:val="00BE1E1B"/>
    <w:rsid w:val="00BE1F28"/>
    <w:rsid w:val="00BE21A8"/>
    <w:rsid w:val="00BE25BE"/>
    <w:rsid w:val="00BE29CA"/>
    <w:rsid w:val="00BE2D21"/>
    <w:rsid w:val="00BE2D9F"/>
    <w:rsid w:val="00BE2DB5"/>
    <w:rsid w:val="00BE2EBE"/>
    <w:rsid w:val="00BE2FBC"/>
    <w:rsid w:val="00BE3851"/>
    <w:rsid w:val="00BE3D41"/>
    <w:rsid w:val="00BE3D65"/>
    <w:rsid w:val="00BE4159"/>
    <w:rsid w:val="00BE4397"/>
    <w:rsid w:val="00BE4468"/>
    <w:rsid w:val="00BE4D1E"/>
    <w:rsid w:val="00BE5270"/>
    <w:rsid w:val="00BE5A7A"/>
    <w:rsid w:val="00BE5BBA"/>
    <w:rsid w:val="00BE6223"/>
    <w:rsid w:val="00BE629B"/>
    <w:rsid w:val="00BE6D1B"/>
    <w:rsid w:val="00BE6DA3"/>
    <w:rsid w:val="00BE6F6C"/>
    <w:rsid w:val="00BE7310"/>
    <w:rsid w:val="00BE733C"/>
    <w:rsid w:val="00BE7385"/>
    <w:rsid w:val="00BE7471"/>
    <w:rsid w:val="00BE7687"/>
    <w:rsid w:val="00BE7700"/>
    <w:rsid w:val="00BE772B"/>
    <w:rsid w:val="00BE7819"/>
    <w:rsid w:val="00BE7955"/>
    <w:rsid w:val="00BF0345"/>
    <w:rsid w:val="00BF0676"/>
    <w:rsid w:val="00BF069C"/>
    <w:rsid w:val="00BF090A"/>
    <w:rsid w:val="00BF0AD0"/>
    <w:rsid w:val="00BF1284"/>
    <w:rsid w:val="00BF1310"/>
    <w:rsid w:val="00BF15B0"/>
    <w:rsid w:val="00BF1800"/>
    <w:rsid w:val="00BF197A"/>
    <w:rsid w:val="00BF19D1"/>
    <w:rsid w:val="00BF1BAB"/>
    <w:rsid w:val="00BF1D64"/>
    <w:rsid w:val="00BF2232"/>
    <w:rsid w:val="00BF229F"/>
    <w:rsid w:val="00BF23E2"/>
    <w:rsid w:val="00BF2544"/>
    <w:rsid w:val="00BF2A43"/>
    <w:rsid w:val="00BF2A56"/>
    <w:rsid w:val="00BF2E20"/>
    <w:rsid w:val="00BF3261"/>
    <w:rsid w:val="00BF3325"/>
    <w:rsid w:val="00BF3471"/>
    <w:rsid w:val="00BF34B5"/>
    <w:rsid w:val="00BF3823"/>
    <w:rsid w:val="00BF3A1C"/>
    <w:rsid w:val="00BF3AAC"/>
    <w:rsid w:val="00BF3FAA"/>
    <w:rsid w:val="00BF4328"/>
    <w:rsid w:val="00BF4913"/>
    <w:rsid w:val="00BF5B0E"/>
    <w:rsid w:val="00BF5BC8"/>
    <w:rsid w:val="00BF5C18"/>
    <w:rsid w:val="00BF6338"/>
    <w:rsid w:val="00BF65D5"/>
    <w:rsid w:val="00BF6A74"/>
    <w:rsid w:val="00BF6BFB"/>
    <w:rsid w:val="00BF7371"/>
    <w:rsid w:val="00BF75C5"/>
    <w:rsid w:val="00BF7B64"/>
    <w:rsid w:val="00BF7C75"/>
    <w:rsid w:val="00BF7C9D"/>
    <w:rsid w:val="00BF7FCF"/>
    <w:rsid w:val="00BF7FE8"/>
    <w:rsid w:val="00C00510"/>
    <w:rsid w:val="00C00556"/>
    <w:rsid w:val="00C006CA"/>
    <w:rsid w:val="00C00FB7"/>
    <w:rsid w:val="00C01D54"/>
    <w:rsid w:val="00C02617"/>
    <w:rsid w:val="00C0278F"/>
    <w:rsid w:val="00C0282D"/>
    <w:rsid w:val="00C02849"/>
    <w:rsid w:val="00C02915"/>
    <w:rsid w:val="00C0305F"/>
    <w:rsid w:val="00C030CD"/>
    <w:rsid w:val="00C03121"/>
    <w:rsid w:val="00C03B89"/>
    <w:rsid w:val="00C03D70"/>
    <w:rsid w:val="00C03E67"/>
    <w:rsid w:val="00C0450D"/>
    <w:rsid w:val="00C049FC"/>
    <w:rsid w:val="00C04F98"/>
    <w:rsid w:val="00C05243"/>
    <w:rsid w:val="00C0567C"/>
    <w:rsid w:val="00C058D1"/>
    <w:rsid w:val="00C06151"/>
    <w:rsid w:val="00C063B8"/>
    <w:rsid w:val="00C06465"/>
    <w:rsid w:val="00C06697"/>
    <w:rsid w:val="00C06E26"/>
    <w:rsid w:val="00C079EC"/>
    <w:rsid w:val="00C07DE2"/>
    <w:rsid w:val="00C1033C"/>
    <w:rsid w:val="00C1069D"/>
    <w:rsid w:val="00C10AB1"/>
    <w:rsid w:val="00C10B3A"/>
    <w:rsid w:val="00C10D72"/>
    <w:rsid w:val="00C11383"/>
    <w:rsid w:val="00C118B4"/>
    <w:rsid w:val="00C1202D"/>
    <w:rsid w:val="00C12A7C"/>
    <w:rsid w:val="00C14349"/>
    <w:rsid w:val="00C143C0"/>
    <w:rsid w:val="00C143ED"/>
    <w:rsid w:val="00C144C3"/>
    <w:rsid w:val="00C144D0"/>
    <w:rsid w:val="00C1453E"/>
    <w:rsid w:val="00C1466B"/>
    <w:rsid w:val="00C147BF"/>
    <w:rsid w:val="00C149A6"/>
    <w:rsid w:val="00C14B1C"/>
    <w:rsid w:val="00C14B85"/>
    <w:rsid w:val="00C14C7B"/>
    <w:rsid w:val="00C14F12"/>
    <w:rsid w:val="00C15196"/>
    <w:rsid w:val="00C1520D"/>
    <w:rsid w:val="00C152EC"/>
    <w:rsid w:val="00C15929"/>
    <w:rsid w:val="00C159B1"/>
    <w:rsid w:val="00C15B24"/>
    <w:rsid w:val="00C162AB"/>
    <w:rsid w:val="00C16609"/>
    <w:rsid w:val="00C169E2"/>
    <w:rsid w:val="00C16D8A"/>
    <w:rsid w:val="00C17232"/>
    <w:rsid w:val="00C17496"/>
    <w:rsid w:val="00C17A92"/>
    <w:rsid w:val="00C17BE4"/>
    <w:rsid w:val="00C17C1D"/>
    <w:rsid w:val="00C200A9"/>
    <w:rsid w:val="00C200FC"/>
    <w:rsid w:val="00C2047A"/>
    <w:rsid w:val="00C20785"/>
    <w:rsid w:val="00C20BAA"/>
    <w:rsid w:val="00C20BD8"/>
    <w:rsid w:val="00C20D21"/>
    <w:rsid w:val="00C2124C"/>
    <w:rsid w:val="00C214B8"/>
    <w:rsid w:val="00C21683"/>
    <w:rsid w:val="00C21A48"/>
    <w:rsid w:val="00C22731"/>
    <w:rsid w:val="00C22768"/>
    <w:rsid w:val="00C22B58"/>
    <w:rsid w:val="00C22C9F"/>
    <w:rsid w:val="00C2301A"/>
    <w:rsid w:val="00C2321C"/>
    <w:rsid w:val="00C234B6"/>
    <w:rsid w:val="00C23C70"/>
    <w:rsid w:val="00C23CE5"/>
    <w:rsid w:val="00C23F02"/>
    <w:rsid w:val="00C2448F"/>
    <w:rsid w:val="00C245C3"/>
    <w:rsid w:val="00C24B61"/>
    <w:rsid w:val="00C24D65"/>
    <w:rsid w:val="00C25048"/>
    <w:rsid w:val="00C25521"/>
    <w:rsid w:val="00C25FDF"/>
    <w:rsid w:val="00C26799"/>
    <w:rsid w:val="00C26DAD"/>
    <w:rsid w:val="00C274B2"/>
    <w:rsid w:val="00C27B58"/>
    <w:rsid w:val="00C27DC7"/>
    <w:rsid w:val="00C27F8A"/>
    <w:rsid w:val="00C302EA"/>
    <w:rsid w:val="00C30422"/>
    <w:rsid w:val="00C306AD"/>
    <w:rsid w:val="00C3073C"/>
    <w:rsid w:val="00C30A2D"/>
    <w:rsid w:val="00C30CB6"/>
    <w:rsid w:val="00C30F81"/>
    <w:rsid w:val="00C31003"/>
    <w:rsid w:val="00C31027"/>
    <w:rsid w:val="00C310D9"/>
    <w:rsid w:val="00C31415"/>
    <w:rsid w:val="00C31811"/>
    <w:rsid w:val="00C3217E"/>
    <w:rsid w:val="00C324C6"/>
    <w:rsid w:val="00C32741"/>
    <w:rsid w:val="00C331B6"/>
    <w:rsid w:val="00C331E9"/>
    <w:rsid w:val="00C33500"/>
    <w:rsid w:val="00C335FE"/>
    <w:rsid w:val="00C33674"/>
    <w:rsid w:val="00C33E05"/>
    <w:rsid w:val="00C3410F"/>
    <w:rsid w:val="00C344E1"/>
    <w:rsid w:val="00C34E54"/>
    <w:rsid w:val="00C350FF"/>
    <w:rsid w:val="00C35D56"/>
    <w:rsid w:val="00C3619C"/>
    <w:rsid w:val="00C36308"/>
    <w:rsid w:val="00C363AE"/>
    <w:rsid w:val="00C36468"/>
    <w:rsid w:val="00C36599"/>
    <w:rsid w:val="00C3712A"/>
    <w:rsid w:val="00C37365"/>
    <w:rsid w:val="00C375B0"/>
    <w:rsid w:val="00C37A83"/>
    <w:rsid w:val="00C37DA6"/>
    <w:rsid w:val="00C37EBE"/>
    <w:rsid w:val="00C40072"/>
    <w:rsid w:val="00C403BB"/>
    <w:rsid w:val="00C40544"/>
    <w:rsid w:val="00C40574"/>
    <w:rsid w:val="00C41118"/>
    <w:rsid w:val="00C41336"/>
    <w:rsid w:val="00C413BC"/>
    <w:rsid w:val="00C41E1B"/>
    <w:rsid w:val="00C41E4C"/>
    <w:rsid w:val="00C423F4"/>
    <w:rsid w:val="00C42690"/>
    <w:rsid w:val="00C42990"/>
    <w:rsid w:val="00C42C6D"/>
    <w:rsid w:val="00C43071"/>
    <w:rsid w:val="00C4307A"/>
    <w:rsid w:val="00C430AA"/>
    <w:rsid w:val="00C43159"/>
    <w:rsid w:val="00C4319A"/>
    <w:rsid w:val="00C433A1"/>
    <w:rsid w:val="00C433D7"/>
    <w:rsid w:val="00C4375B"/>
    <w:rsid w:val="00C4392E"/>
    <w:rsid w:val="00C439FD"/>
    <w:rsid w:val="00C43C09"/>
    <w:rsid w:val="00C43C34"/>
    <w:rsid w:val="00C43E95"/>
    <w:rsid w:val="00C43FE0"/>
    <w:rsid w:val="00C44054"/>
    <w:rsid w:val="00C441CF"/>
    <w:rsid w:val="00C4423C"/>
    <w:rsid w:val="00C454F7"/>
    <w:rsid w:val="00C45755"/>
    <w:rsid w:val="00C45822"/>
    <w:rsid w:val="00C46451"/>
    <w:rsid w:val="00C4645C"/>
    <w:rsid w:val="00C46A30"/>
    <w:rsid w:val="00C46A8E"/>
    <w:rsid w:val="00C46D46"/>
    <w:rsid w:val="00C4736D"/>
    <w:rsid w:val="00C47436"/>
    <w:rsid w:val="00C47440"/>
    <w:rsid w:val="00C47614"/>
    <w:rsid w:val="00C47C4F"/>
    <w:rsid w:val="00C5094A"/>
    <w:rsid w:val="00C50A0B"/>
    <w:rsid w:val="00C51013"/>
    <w:rsid w:val="00C511CA"/>
    <w:rsid w:val="00C5140F"/>
    <w:rsid w:val="00C51BD3"/>
    <w:rsid w:val="00C52088"/>
    <w:rsid w:val="00C524FA"/>
    <w:rsid w:val="00C5296B"/>
    <w:rsid w:val="00C529B2"/>
    <w:rsid w:val="00C52B4E"/>
    <w:rsid w:val="00C52BCB"/>
    <w:rsid w:val="00C52D74"/>
    <w:rsid w:val="00C52E8B"/>
    <w:rsid w:val="00C52EDD"/>
    <w:rsid w:val="00C5370D"/>
    <w:rsid w:val="00C538F7"/>
    <w:rsid w:val="00C53A7F"/>
    <w:rsid w:val="00C53F7C"/>
    <w:rsid w:val="00C54587"/>
    <w:rsid w:val="00C545B9"/>
    <w:rsid w:val="00C54B3B"/>
    <w:rsid w:val="00C54DEC"/>
    <w:rsid w:val="00C54FEB"/>
    <w:rsid w:val="00C5511D"/>
    <w:rsid w:val="00C551A0"/>
    <w:rsid w:val="00C55709"/>
    <w:rsid w:val="00C5574A"/>
    <w:rsid w:val="00C55B29"/>
    <w:rsid w:val="00C5613A"/>
    <w:rsid w:val="00C5614A"/>
    <w:rsid w:val="00C563AC"/>
    <w:rsid w:val="00C56A98"/>
    <w:rsid w:val="00C56B1B"/>
    <w:rsid w:val="00C56FBE"/>
    <w:rsid w:val="00C572FD"/>
    <w:rsid w:val="00C57688"/>
    <w:rsid w:val="00C579BC"/>
    <w:rsid w:val="00C57A32"/>
    <w:rsid w:val="00C60046"/>
    <w:rsid w:val="00C60167"/>
    <w:rsid w:val="00C606B4"/>
    <w:rsid w:val="00C609C9"/>
    <w:rsid w:val="00C60EB4"/>
    <w:rsid w:val="00C612AA"/>
    <w:rsid w:val="00C612D4"/>
    <w:rsid w:val="00C61422"/>
    <w:rsid w:val="00C61457"/>
    <w:rsid w:val="00C61CB0"/>
    <w:rsid w:val="00C61D28"/>
    <w:rsid w:val="00C6225B"/>
    <w:rsid w:val="00C6237B"/>
    <w:rsid w:val="00C62B09"/>
    <w:rsid w:val="00C62B22"/>
    <w:rsid w:val="00C62E9C"/>
    <w:rsid w:val="00C62EE8"/>
    <w:rsid w:val="00C63089"/>
    <w:rsid w:val="00C63203"/>
    <w:rsid w:val="00C63691"/>
    <w:rsid w:val="00C636C7"/>
    <w:rsid w:val="00C63A6D"/>
    <w:rsid w:val="00C63E2E"/>
    <w:rsid w:val="00C6444F"/>
    <w:rsid w:val="00C649A0"/>
    <w:rsid w:val="00C64B21"/>
    <w:rsid w:val="00C64DD1"/>
    <w:rsid w:val="00C65023"/>
    <w:rsid w:val="00C65801"/>
    <w:rsid w:val="00C65916"/>
    <w:rsid w:val="00C65EAD"/>
    <w:rsid w:val="00C65F99"/>
    <w:rsid w:val="00C6627B"/>
    <w:rsid w:val="00C66510"/>
    <w:rsid w:val="00C66808"/>
    <w:rsid w:val="00C66E40"/>
    <w:rsid w:val="00C66ED0"/>
    <w:rsid w:val="00C66F8C"/>
    <w:rsid w:val="00C67113"/>
    <w:rsid w:val="00C67B8E"/>
    <w:rsid w:val="00C67DB7"/>
    <w:rsid w:val="00C701CD"/>
    <w:rsid w:val="00C70883"/>
    <w:rsid w:val="00C70E47"/>
    <w:rsid w:val="00C70FDF"/>
    <w:rsid w:val="00C710F4"/>
    <w:rsid w:val="00C7112D"/>
    <w:rsid w:val="00C713A7"/>
    <w:rsid w:val="00C7140F"/>
    <w:rsid w:val="00C7169D"/>
    <w:rsid w:val="00C718FA"/>
    <w:rsid w:val="00C71ADA"/>
    <w:rsid w:val="00C71ADD"/>
    <w:rsid w:val="00C721F0"/>
    <w:rsid w:val="00C72630"/>
    <w:rsid w:val="00C728CF"/>
    <w:rsid w:val="00C72C9B"/>
    <w:rsid w:val="00C72E10"/>
    <w:rsid w:val="00C733A4"/>
    <w:rsid w:val="00C7370C"/>
    <w:rsid w:val="00C73890"/>
    <w:rsid w:val="00C73DF0"/>
    <w:rsid w:val="00C740DF"/>
    <w:rsid w:val="00C74293"/>
    <w:rsid w:val="00C744E1"/>
    <w:rsid w:val="00C744FF"/>
    <w:rsid w:val="00C74756"/>
    <w:rsid w:val="00C74C01"/>
    <w:rsid w:val="00C74C03"/>
    <w:rsid w:val="00C74D40"/>
    <w:rsid w:val="00C74D52"/>
    <w:rsid w:val="00C74E51"/>
    <w:rsid w:val="00C75021"/>
    <w:rsid w:val="00C75074"/>
    <w:rsid w:val="00C751CC"/>
    <w:rsid w:val="00C751E7"/>
    <w:rsid w:val="00C754AD"/>
    <w:rsid w:val="00C75670"/>
    <w:rsid w:val="00C756AC"/>
    <w:rsid w:val="00C75BFA"/>
    <w:rsid w:val="00C763B0"/>
    <w:rsid w:val="00C76D72"/>
    <w:rsid w:val="00C76F91"/>
    <w:rsid w:val="00C76FBB"/>
    <w:rsid w:val="00C76FEE"/>
    <w:rsid w:val="00C77315"/>
    <w:rsid w:val="00C774A2"/>
    <w:rsid w:val="00C7790D"/>
    <w:rsid w:val="00C80138"/>
    <w:rsid w:val="00C801BC"/>
    <w:rsid w:val="00C801C2"/>
    <w:rsid w:val="00C80489"/>
    <w:rsid w:val="00C808D3"/>
    <w:rsid w:val="00C80934"/>
    <w:rsid w:val="00C80C09"/>
    <w:rsid w:val="00C80DA1"/>
    <w:rsid w:val="00C80DD7"/>
    <w:rsid w:val="00C80E81"/>
    <w:rsid w:val="00C813D7"/>
    <w:rsid w:val="00C81524"/>
    <w:rsid w:val="00C81C8C"/>
    <w:rsid w:val="00C821C6"/>
    <w:rsid w:val="00C823B6"/>
    <w:rsid w:val="00C82501"/>
    <w:rsid w:val="00C82C51"/>
    <w:rsid w:val="00C82CD2"/>
    <w:rsid w:val="00C82F7A"/>
    <w:rsid w:val="00C83035"/>
    <w:rsid w:val="00C833F0"/>
    <w:rsid w:val="00C83543"/>
    <w:rsid w:val="00C83765"/>
    <w:rsid w:val="00C84095"/>
    <w:rsid w:val="00C844F0"/>
    <w:rsid w:val="00C846B8"/>
    <w:rsid w:val="00C847E3"/>
    <w:rsid w:val="00C84B6C"/>
    <w:rsid w:val="00C85207"/>
    <w:rsid w:val="00C8548A"/>
    <w:rsid w:val="00C854F1"/>
    <w:rsid w:val="00C85750"/>
    <w:rsid w:val="00C85CE6"/>
    <w:rsid w:val="00C85E78"/>
    <w:rsid w:val="00C8616B"/>
    <w:rsid w:val="00C866E7"/>
    <w:rsid w:val="00C8681B"/>
    <w:rsid w:val="00C86A23"/>
    <w:rsid w:val="00C86C02"/>
    <w:rsid w:val="00C86D76"/>
    <w:rsid w:val="00C8783B"/>
    <w:rsid w:val="00C878BD"/>
    <w:rsid w:val="00C87983"/>
    <w:rsid w:val="00C87B12"/>
    <w:rsid w:val="00C87BEB"/>
    <w:rsid w:val="00C87F9C"/>
    <w:rsid w:val="00C9029E"/>
    <w:rsid w:val="00C902B9"/>
    <w:rsid w:val="00C9080C"/>
    <w:rsid w:val="00C9094A"/>
    <w:rsid w:val="00C909BC"/>
    <w:rsid w:val="00C909D8"/>
    <w:rsid w:val="00C90A13"/>
    <w:rsid w:val="00C90AB7"/>
    <w:rsid w:val="00C90D32"/>
    <w:rsid w:val="00C90DC3"/>
    <w:rsid w:val="00C90F1F"/>
    <w:rsid w:val="00C91093"/>
    <w:rsid w:val="00C911C5"/>
    <w:rsid w:val="00C9139D"/>
    <w:rsid w:val="00C915A4"/>
    <w:rsid w:val="00C91D6F"/>
    <w:rsid w:val="00C91E1E"/>
    <w:rsid w:val="00C91F0A"/>
    <w:rsid w:val="00C9260D"/>
    <w:rsid w:val="00C92B6C"/>
    <w:rsid w:val="00C92E2A"/>
    <w:rsid w:val="00C93718"/>
    <w:rsid w:val="00C93AAE"/>
    <w:rsid w:val="00C93E18"/>
    <w:rsid w:val="00C93F27"/>
    <w:rsid w:val="00C93FA2"/>
    <w:rsid w:val="00C941E0"/>
    <w:rsid w:val="00C945B6"/>
    <w:rsid w:val="00C94A67"/>
    <w:rsid w:val="00C94DD8"/>
    <w:rsid w:val="00C94DF2"/>
    <w:rsid w:val="00C95432"/>
    <w:rsid w:val="00C9556D"/>
    <w:rsid w:val="00C95686"/>
    <w:rsid w:val="00C956A0"/>
    <w:rsid w:val="00C962E1"/>
    <w:rsid w:val="00C963F1"/>
    <w:rsid w:val="00C965F5"/>
    <w:rsid w:val="00C9697A"/>
    <w:rsid w:val="00C96C08"/>
    <w:rsid w:val="00C96CA5"/>
    <w:rsid w:val="00C96E5A"/>
    <w:rsid w:val="00C96FAB"/>
    <w:rsid w:val="00C971F3"/>
    <w:rsid w:val="00C97649"/>
    <w:rsid w:val="00C97D82"/>
    <w:rsid w:val="00C97DFA"/>
    <w:rsid w:val="00CA1193"/>
    <w:rsid w:val="00CA1A04"/>
    <w:rsid w:val="00CA1BA0"/>
    <w:rsid w:val="00CA1C9B"/>
    <w:rsid w:val="00CA1EA2"/>
    <w:rsid w:val="00CA1EC2"/>
    <w:rsid w:val="00CA1FB2"/>
    <w:rsid w:val="00CA3734"/>
    <w:rsid w:val="00CA3761"/>
    <w:rsid w:val="00CA3BE9"/>
    <w:rsid w:val="00CA3E03"/>
    <w:rsid w:val="00CA3F65"/>
    <w:rsid w:val="00CA3F8F"/>
    <w:rsid w:val="00CA3FE5"/>
    <w:rsid w:val="00CA402F"/>
    <w:rsid w:val="00CA4044"/>
    <w:rsid w:val="00CA44A9"/>
    <w:rsid w:val="00CA4A2B"/>
    <w:rsid w:val="00CA4DBC"/>
    <w:rsid w:val="00CA4DDF"/>
    <w:rsid w:val="00CA4EB4"/>
    <w:rsid w:val="00CA4F3B"/>
    <w:rsid w:val="00CA4F68"/>
    <w:rsid w:val="00CA4FB8"/>
    <w:rsid w:val="00CA5170"/>
    <w:rsid w:val="00CA51BF"/>
    <w:rsid w:val="00CA572D"/>
    <w:rsid w:val="00CA5B9E"/>
    <w:rsid w:val="00CA5DB2"/>
    <w:rsid w:val="00CA61C7"/>
    <w:rsid w:val="00CA6382"/>
    <w:rsid w:val="00CA646B"/>
    <w:rsid w:val="00CA6FA7"/>
    <w:rsid w:val="00CA7091"/>
    <w:rsid w:val="00CA70A7"/>
    <w:rsid w:val="00CA7237"/>
    <w:rsid w:val="00CA7AB7"/>
    <w:rsid w:val="00CA7F68"/>
    <w:rsid w:val="00CB0639"/>
    <w:rsid w:val="00CB0898"/>
    <w:rsid w:val="00CB0B1E"/>
    <w:rsid w:val="00CB0BE7"/>
    <w:rsid w:val="00CB0F5A"/>
    <w:rsid w:val="00CB1191"/>
    <w:rsid w:val="00CB125B"/>
    <w:rsid w:val="00CB1579"/>
    <w:rsid w:val="00CB1AF7"/>
    <w:rsid w:val="00CB1CC3"/>
    <w:rsid w:val="00CB1D03"/>
    <w:rsid w:val="00CB1DDD"/>
    <w:rsid w:val="00CB201B"/>
    <w:rsid w:val="00CB22A2"/>
    <w:rsid w:val="00CB22AE"/>
    <w:rsid w:val="00CB2318"/>
    <w:rsid w:val="00CB281A"/>
    <w:rsid w:val="00CB2AB0"/>
    <w:rsid w:val="00CB30E5"/>
    <w:rsid w:val="00CB35CC"/>
    <w:rsid w:val="00CB388B"/>
    <w:rsid w:val="00CB39DA"/>
    <w:rsid w:val="00CB3B07"/>
    <w:rsid w:val="00CB3BB7"/>
    <w:rsid w:val="00CB3C6C"/>
    <w:rsid w:val="00CB3EB8"/>
    <w:rsid w:val="00CB4049"/>
    <w:rsid w:val="00CB443B"/>
    <w:rsid w:val="00CB46E5"/>
    <w:rsid w:val="00CB4D19"/>
    <w:rsid w:val="00CB4F55"/>
    <w:rsid w:val="00CB57C9"/>
    <w:rsid w:val="00CB5AAC"/>
    <w:rsid w:val="00CB5BD9"/>
    <w:rsid w:val="00CB5BDA"/>
    <w:rsid w:val="00CB60EA"/>
    <w:rsid w:val="00CB6540"/>
    <w:rsid w:val="00CB6585"/>
    <w:rsid w:val="00CB668E"/>
    <w:rsid w:val="00CB6968"/>
    <w:rsid w:val="00CB6A6C"/>
    <w:rsid w:val="00CB7118"/>
    <w:rsid w:val="00CB749A"/>
    <w:rsid w:val="00CB78A2"/>
    <w:rsid w:val="00CB7F96"/>
    <w:rsid w:val="00CC0029"/>
    <w:rsid w:val="00CC004C"/>
    <w:rsid w:val="00CC06A8"/>
    <w:rsid w:val="00CC0B0A"/>
    <w:rsid w:val="00CC0CB3"/>
    <w:rsid w:val="00CC1028"/>
    <w:rsid w:val="00CC1577"/>
    <w:rsid w:val="00CC1800"/>
    <w:rsid w:val="00CC1863"/>
    <w:rsid w:val="00CC1AE0"/>
    <w:rsid w:val="00CC1D4B"/>
    <w:rsid w:val="00CC1F4C"/>
    <w:rsid w:val="00CC1F77"/>
    <w:rsid w:val="00CC2DCE"/>
    <w:rsid w:val="00CC35BC"/>
    <w:rsid w:val="00CC3C49"/>
    <w:rsid w:val="00CC3CDC"/>
    <w:rsid w:val="00CC4313"/>
    <w:rsid w:val="00CC4360"/>
    <w:rsid w:val="00CC4480"/>
    <w:rsid w:val="00CC4AD9"/>
    <w:rsid w:val="00CC4BCA"/>
    <w:rsid w:val="00CC5745"/>
    <w:rsid w:val="00CC5AF0"/>
    <w:rsid w:val="00CC5BC2"/>
    <w:rsid w:val="00CC6382"/>
    <w:rsid w:val="00CC6491"/>
    <w:rsid w:val="00CC65B2"/>
    <w:rsid w:val="00CC6935"/>
    <w:rsid w:val="00CC6AAB"/>
    <w:rsid w:val="00CC6C88"/>
    <w:rsid w:val="00CC6EE5"/>
    <w:rsid w:val="00CC711B"/>
    <w:rsid w:val="00CC74AF"/>
    <w:rsid w:val="00CC76FB"/>
    <w:rsid w:val="00CC7A52"/>
    <w:rsid w:val="00CD024B"/>
    <w:rsid w:val="00CD02BC"/>
    <w:rsid w:val="00CD0B8E"/>
    <w:rsid w:val="00CD0E5C"/>
    <w:rsid w:val="00CD0EF5"/>
    <w:rsid w:val="00CD1098"/>
    <w:rsid w:val="00CD15FD"/>
    <w:rsid w:val="00CD171A"/>
    <w:rsid w:val="00CD1816"/>
    <w:rsid w:val="00CD1B74"/>
    <w:rsid w:val="00CD1C45"/>
    <w:rsid w:val="00CD201C"/>
    <w:rsid w:val="00CD24E0"/>
    <w:rsid w:val="00CD257C"/>
    <w:rsid w:val="00CD272B"/>
    <w:rsid w:val="00CD293D"/>
    <w:rsid w:val="00CD2A39"/>
    <w:rsid w:val="00CD2C50"/>
    <w:rsid w:val="00CD2EE4"/>
    <w:rsid w:val="00CD32A8"/>
    <w:rsid w:val="00CD4300"/>
    <w:rsid w:val="00CD4656"/>
    <w:rsid w:val="00CD4F1C"/>
    <w:rsid w:val="00CD52F7"/>
    <w:rsid w:val="00CD577C"/>
    <w:rsid w:val="00CD5B53"/>
    <w:rsid w:val="00CD5C7A"/>
    <w:rsid w:val="00CD5CC6"/>
    <w:rsid w:val="00CD5DAB"/>
    <w:rsid w:val="00CD6534"/>
    <w:rsid w:val="00CD663F"/>
    <w:rsid w:val="00CD675D"/>
    <w:rsid w:val="00CD69C3"/>
    <w:rsid w:val="00CD733E"/>
    <w:rsid w:val="00CD776B"/>
    <w:rsid w:val="00CD7C4D"/>
    <w:rsid w:val="00CD7DF5"/>
    <w:rsid w:val="00CD7FC9"/>
    <w:rsid w:val="00CE05D1"/>
    <w:rsid w:val="00CE06A1"/>
    <w:rsid w:val="00CE0920"/>
    <w:rsid w:val="00CE1000"/>
    <w:rsid w:val="00CE1302"/>
    <w:rsid w:val="00CE1A9E"/>
    <w:rsid w:val="00CE21E3"/>
    <w:rsid w:val="00CE2254"/>
    <w:rsid w:val="00CE22B8"/>
    <w:rsid w:val="00CE23AF"/>
    <w:rsid w:val="00CE2430"/>
    <w:rsid w:val="00CE2AC7"/>
    <w:rsid w:val="00CE2CB1"/>
    <w:rsid w:val="00CE2CC6"/>
    <w:rsid w:val="00CE369A"/>
    <w:rsid w:val="00CE3748"/>
    <w:rsid w:val="00CE384F"/>
    <w:rsid w:val="00CE399D"/>
    <w:rsid w:val="00CE417D"/>
    <w:rsid w:val="00CE41CE"/>
    <w:rsid w:val="00CE4A43"/>
    <w:rsid w:val="00CE4AA1"/>
    <w:rsid w:val="00CE4BF9"/>
    <w:rsid w:val="00CE4C75"/>
    <w:rsid w:val="00CE4E59"/>
    <w:rsid w:val="00CE4F17"/>
    <w:rsid w:val="00CE4F99"/>
    <w:rsid w:val="00CE541E"/>
    <w:rsid w:val="00CE5684"/>
    <w:rsid w:val="00CE56CB"/>
    <w:rsid w:val="00CE5965"/>
    <w:rsid w:val="00CE6241"/>
    <w:rsid w:val="00CE6708"/>
    <w:rsid w:val="00CE6735"/>
    <w:rsid w:val="00CE6AE0"/>
    <w:rsid w:val="00CE6E93"/>
    <w:rsid w:val="00CE6FEF"/>
    <w:rsid w:val="00CE7171"/>
    <w:rsid w:val="00CE74D4"/>
    <w:rsid w:val="00CE77EA"/>
    <w:rsid w:val="00CE7A69"/>
    <w:rsid w:val="00CE7BC7"/>
    <w:rsid w:val="00CE7CBC"/>
    <w:rsid w:val="00CE7E1E"/>
    <w:rsid w:val="00CE7EBB"/>
    <w:rsid w:val="00CE7F31"/>
    <w:rsid w:val="00CF015D"/>
    <w:rsid w:val="00CF0BCF"/>
    <w:rsid w:val="00CF0DF8"/>
    <w:rsid w:val="00CF105D"/>
    <w:rsid w:val="00CF1449"/>
    <w:rsid w:val="00CF152F"/>
    <w:rsid w:val="00CF1E9A"/>
    <w:rsid w:val="00CF25A6"/>
    <w:rsid w:val="00CF2D0A"/>
    <w:rsid w:val="00CF2E1E"/>
    <w:rsid w:val="00CF3406"/>
    <w:rsid w:val="00CF3497"/>
    <w:rsid w:val="00CF3911"/>
    <w:rsid w:val="00CF3C52"/>
    <w:rsid w:val="00CF3C54"/>
    <w:rsid w:val="00CF3CB1"/>
    <w:rsid w:val="00CF3F03"/>
    <w:rsid w:val="00CF4237"/>
    <w:rsid w:val="00CF4243"/>
    <w:rsid w:val="00CF4595"/>
    <w:rsid w:val="00CF4806"/>
    <w:rsid w:val="00CF4C1F"/>
    <w:rsid w:val="00CF4E60"/>
    <w:rsid w:val="00CF5206"/>
    <w:rsid w:val="00CF5C9D"/>
    <w:rsid w:val="00CF5EFD"/>
    <w:rsid w:val="00CF600B"/>
    <w:rsid w:val="00CF6411"/>
    <w:rsid w:val="00CF6436"/>
    <w:rsid w:val="00CF6637"/>
    <w:rsid w:val="00CF6848"/>
    <w:rsid w:val="00CF6900"/>
    <w:rsid w:val="00CF6B5F"/>
    <w:rsid w:val="00CF70A8"/>
    <w:rsid w:val="00CF7471"/>
    <w:rsid w:val="00CF7714"/>
    <w:rsid w:val="00CF7727"/>
    <w:rsid w:val="00CF7FAB"/>
    <w:rsid w:val="00D004CE"/>
    <w:rsid w:val="00D00622"/>
    <w:rsid w:val="00D007C8"/>
    <w:rsid w:val="00D007CF"/>
    <w:rsid w:val="00D00B89"/>
    <w:rsid w:val="00D00B90"/>
    <w:rsid w:val="00D00D99"/>
    <w:rsid w:val="00D00F2E"/>
    <w:rsid w:val="00D011C3"/>
    <w:rsid w:val="00D01500"/>
    <w:rsid w:val="00D01B19"/>
    <w:rsid w:val="00D01DBF"/>
    <w:rsid w:val="00D02AF4"/>
    <w:rsid w:val="00D02B8F"/>
    <w:rsid w:val="00D02BFF"/>
    <w:rsid w:val="00D03A75"/>
    <w:rsid w:val="00D045EB"/>
    <w:rsid w:val="00D04727"/>
    <w:rsid w:val="00D047E6"/>
    <w:rsid w:val="00D04DB3"/>
    <w:rsid w:val="00D05609"/>
    <w:rsid w:val="00D05A29"/>
    <w:rsid w:val="00D065FB"/>
    <w:rsid w:val="00D06715"/>
    <w:rsid w:val="00D06782"/>
    <w:rsid w:val="00D068DC"/>
    <w:rsid w:val="00D06933"/>
    <w:rsid w:val="00D06F32"/>
    <w:rsid w:val="00D07197"/>
    <w:rsid w:val="00D073BA"/>
    <w:rsid w:val="00D07510"/>
    <w:rsid w:val="00D07667"/>
    <w:rsid w:val="00D076C7"/>
    <w:rsid w:val="00D07792"/>
    <w:rsid w:val="00D077B8"/>
    <w:rsid w:val="00D07C1B"/>
    <w:rsid w:val="00D07E24"/>
    <w:rsid w:val="00D07E7A"/>
    <w:rsid w:val="00D07F6B"/>
    <w:rsid w:val="00D1002C"/>
    <w:rsid w:val="00D1008A"/>
    <w:rsid w:val="00D104B1"/>
    <w:rsid w:val="00D10A8F"/>
    <w:rsid w:val="00D10D38"/>
    <w:rsid w:val="00D10E84"/>
    <w:rsid w:val="00D11113"/>
    <w:rsid w:val="00D113BA"/>
    <w:rsid w:val="00D11478"/>
    <w:rsid w:val="00D116CF"/>
    <w:rsid w:val="00D11782"/>
    <w:rsid w:val="00D118F8"/>
    <w:rsid w:val="00D11B86"/>
    <w:rsid w:val="00D11BBA"/>
    <w:rsid w:val="00D11D49"/>
    <w:rsid w:val="00D11D4A"/>
    <w:rsid w:val="00D12376"/>
    <w:rsid w:val="00D129CB"/>
    <w:rsid w:val="00D12BDD"/>
    <w:rsid w:val="00D13150"/>
    <w:rsid w:val="00D13511"/>
    <w:rsid w:val="00D14318"/>
    <w:rsid w:val="00D14609"/>
    <w:rsid w:val="00D1469F"/>
    <w:rsid w:val="00D146C6"/>
    <w:rsid w:val="00D1476A"/>
    <w:rsid w:val="00D14856"/>
    <w:rsid w:val="00D15744"/>
    <w:rsid w:val="00D15956"/>
    <w:rsid w:val="00D15C1A"/>
    <w:rsid w:val="00D15E69"/>
    <w:rsid w:val="00D15F4A"/>
    <w:rsid w:val="00D16445"/>
    <w:rsid w:val="00D166B8"/>
    <w:rsid w:val="00D16A59"/>
    <w:rsid w:val="00D16BE3"/>
    <w:rsid w:val="00D16D11"/>
    <w:rsid w:val="00D17385"/>
    <w:rsid w:val="00D173E3"/>
    <w:rsid w:val="00D17902"/>
    <w:rsid w:val="00D17926"/>
    <w:rsid w:val="00D17BE7"/>
    <w:rsid w:val="00D17BED"/>
    <w:rsid w:val="00D17EE6"/>
    <w:rsid w:val="00D2019F"/>
    <w:rsid w:val="00D20418"/>
    <w:rsid w:val="00D20478"/>
    <w:rsid w:val="00D2060E"/>
    <w:rsid w:val="00D208A2"/>
    <w:rsid w:val="00D20A06"/>
    <w:rsid w:val="00D210BA"/>
    <w:rsid w:val="00D21170"/>
    <w:rsid w:val="00D213AC"/>
    <w:rsid w:val="00D217DB"/>
    <w:rsid w:val="00D21838"/>
    <w:rsid w:val="00D21C1A"/>
    <w:rsid w:val="00D21D55"/>
    <w:rsid w:val="00D21F6F"/>
    <w:rsid w:val="00D224DB"/>
    <w:rsid w:val="00D22568"/>
    <w:rsid w:val="00D22938"/>
    <w:rsid w:val="00D22DED"/>
    <w:rsid w:val="00D22E7F"/>
    <w:rsid w:val="00D22F77"/>
    <w:rsid w:val="00D23379"/>
    <w:rsid w:val="00D23688"/>
    <w:rsid w:val="00D237E4"/>
    <w:rsid w:val="00D239C6"/>
    <w:rsid w:val="00D23D3F"/>
    <w:rsid w:val="00D2441A"/>
    <w:rsid w:val="00D24B29"/>
    <w:rsid w:val="00D24CF5"/>
    <w:rsid w:val="00D25CC7"/>
    <w:rsid w:val="00D25CD9"/>
    <w:rsid w:val="00D25E5A"/>
    <w:rsid w:val="00D26103"/>
    <w:rsid w:val="00D262CB"/>
    <w:rsid w:val="00D265EA"/>
    <w:rsid w:val="00D26B33"/>
    <w:rsid w:val="00D26E1E"/>
    <w:rsid w:val="00D27078"/>
    <w:rsid w:val="00D30ADB"/>
    <w:rsid w:val="00D30F44"/>
    <w:rsid w:val="00D30F53"/>
    <w:rsid w:val="00D3107B"/>
    <w:rsid w:val="00D3115E"/>
    <w:rsid w:val="00D3195C"/>
    <w:rsid w:val="00D32C4B"/>
    <w:rsid w:val="00D32EC4"/>
    <w:rsid w:val="00D33400"/>
    <w:rsid w:val="00D334CA"/>
    <w:rsid w:val="00D335DF"/>
    <w:rsid w:val="00D336F5"/>
    <w:rsid w:val="00D3389F"/>
    <w:rsid w:val="00D33BE0"/>
    <w:rsid w:val="00D33CA8"/>
    <w:rsid w:val="00D33DF2"/>
    <w:rsid w:val="00D344C5"/>
    <w:rsid w:val="00D344E5"/>
    <w:rsid w:val="00D345A5"/>
    <w:rsid w:val="00D349AC"/>
    <w:rsid w:val="00D34CD6"/>
    <w:rsid w:val="00D34EE2"/>
    <w:rsid w:val="00D352B2"/>
    <w:rsid w:val="00D35AE0"/>
    <w:rsid w:val="00D35AEE"/>
    <w:rsid w:val="00D35C67"/>
    <w:rsid w:val="00D35DA4"/>
    <w:rsid w:val="00D367CE"/>
    <w:rsid w:val="00D36905"/>
    <w:rsid w:val="00D36A45"/>
    <w:rsid w:val="00D36BEC"/>
    <w:rsid w:val="00D36CAA"/>
    <w:rsid w:val="00D37093"/>
    <w:rsid w:val="00D3737D"/>
    <w:rsid w:val="00D37B28"/>
    <w:rsid w:val="00D37CDE"/>
    <w:rsid w:val="00D37F5B"/>
    <w:rsid w:val="00D401D7"/>
    <w:rsid w:val="00D401DF"/>
    <w:rsid w:val="00D401FF"/>
    <w:rsid w:val="00D4043E"/>
    <w:rsid w:val="00D4047F"/>
    <w:rsid w:val="00D404D1"/>
    <w:rsid w:val="00D40518"/>
    <w:rsid w:val="00D40750"/>
    <w:rsid w:val="00D408C9"/>
    <w:rsid w:val="00D40911"/>
    <w:rsid w:val="00D40A43"/>
    <w:rsid w:val="00D40B78"/>
    <w:rsid w:val="00D4100F"/>
    <w:rsid w:val="00D41334"/>
    <w:rsid w:val="00D417B0"/>
    <w:rsid w:val="00D418B5"/>
    <w:rsid w:val="00D419FE"/>
    <w:rsid w:val="00D41B8E"/>
    <w:rsid w:val="00D41C1E"/>
    <w:rsid w:val="00D41F4C"/>
    <w:rsid w:val="00D42512"/>
    <w:rsid w:val="00D425D3"/>
    <w:rsid w:val="00D427FD"/>
    <w:rsid w:val="00D42FC4"/>
    <w:rsid w:val="00D4307E"/>
    <w:rsid w:val="00D43185"/>
    <w:rsid w:val="00D43271"/>
    <w:rsid w:val="00D43300"/>
    <w:rsid w:val="00D4353C"/>
    <w:rsid w:val="00D43ADA"/>
    <w:rsid w:val="00D43D20"/>
    <w:rsid w:val="00D4416A"/>
    <w:rsid w:val="00D4447D"/>
    <w:rsid w:val="00D44498"/>
    <w:rsid w:val="00D44B3A"/>
    <w:rsid w:val="00D44C0C"/>
    <w:rsid w:val="00D44C5A"/>
    <w:rsid w:val="00D456CA"/>
    <w:rsid w:val="00D468AA"/>
    <w:rsid w:val="00D4746D"/>
    <w:rsid w:val="00D475AC"/>
    <w:rsid w:val="00D475CF"/>
    <w:rsid w:val="00D476CF"/>
    <w:rsid w:val="00D47715"/>
    <w:rsid w:val="00D47A30"/>
    <w:rsid w:val="00D47E2A"/>
    <w:rsid w:val="00D47E3D"/>
    <w:rsid w:val="00D502B1"/>
    <w:rsid w:val="00D50439"/>
    <w:rsid w:val="00D5054C"/>
    <w:rsid w:val="00D5069C"/>
    <w:rsid w:val="00D50C3A"/>
    <w:rsid w:val="00D50F78"/>
    <w:rsid w:val="00D5100C"/>
    <w:rsid w:val="00D51097"/>
    <w:rsid w:val="00D510C7"/>
    <w:rsid w:val="00D5141B"/>
    <w:rsid w:val="00D514FF"/>
    <w:rsid w:val="00D51523"/>
    <w:rsid w:val="00D51994"/>
    <w:rsid w:val="00D51AB6"/>
    <w:rsid w:val="00D523C6"/>
    <w:rsid w:val="00D524A9"/>
    <w:rsid w:val="00D524AF"/>
    <w:rsid w:val="00D527DD"/>
    <w:rsid w:val="00D538A5"/>
    <w:rsid w:val="00D53AE9"/>
    <w:rsid w:val="00D542CC"/>
    <w:rsid w:val="00D54629"/>
    <w:rsid w:val="00D54D75"/>
    <w:rsid w:val="00D54DC4"/>
    <w:rsid w:val="00D54DDE"/>
    <w:rsid w:val="00D555B6"/>
    <w:rsid w:val="00D5568F"/>
    <w:rsid w:val="00D559F1"/>
    <w:rsid w:val="00D5608C"/>
    <w:rsid w:val="00D56E4F"/>
    <w:rsid w:val="00D5714D"/>
    <w:rsid w:val="00D572FD"/>
    <w:rsid w:val="00D5749D"/>
    <w:rsid w:val="00D575E6"/>
    <w:rsid w:val="00D57DE6"/>
    <w:rsid w:val="00D6001A"/>
    <w:rsid w:val="00D604FB"/>
    <w:rsid w:val="00D606E4"/>
    <w:rsid w:val="00D60833"/>
    <w:rsid w:val="00D611C0"/>
    <w:rsid w:val="00D61350"/>
    <w:rsid w:val="00D61B0D"/>
    <w:rsid w:val="00D61C70"/>
    <w:rsid w:val="00D61D11"/>
    <w:rsid w:val="00D61D54"/>
    <w:rsid w:val="00D61F0C"/>
    <w:rsid w:val="00D622EF"/>
    <w:rsid w:val="00D62340"/>
    <w:rsid w:val="00D624CD"/>
    <w:rsid w:val="00D625E7"/>
    <w:rsid w:val="00D6308D"/>
    <w:rsid w:val="00D6324C"/>
    <w:rsid w:val="00D63747"/>
    <w:rsid w:val="00D63E46"/>
    <w:rsid w:val="00D63F24"/>
    <w:rsid w:val="00D643B0"/>
    <w:rsid w:val="00D6440E"/>
    <w:rsid w:val="00D64D94"/>
    <w:rsid w:val="00D64E86"/>
    <w:rsid w:val="00D64F07"/>
    <w:rsid w:val="00D64F43"/>
    <w:rsid w:val="00D6560B"/>
    <w:rsid w:val="00D65C17"/>
    <w:rsid w:val="00D65D4C"/>
    <w:rsid w:val="00D65D86"/>
    <w:rsid w:val="00D66361"/>
    <w:rsid w:val="00D663F6"/>
    <w:rsid w:val="00D6652D"/>
    <w:rsid w:val="00D6676A"/>
    <w:rsid w:val="00D66C00"/>
    <w:rsid w:val="00D66FD8"/>
    <w:rsid w:val="00D671C3"/>
    <w:rsid w:val="00D67A3D"/>
    <w:rsid w:val="00D67C31"/>
    <w:rsid w:val="00D67E6F"/>
    <w:rsid w:val="00D70175"/>
    <w:rsid w:val="00D701BE"/>
    <w:rsid w:val="00D7033A"/>
    <w:rsid w:val="00D703D1"/>
    <w:rsid w:val="00D70576"/>
    <w:rsid w:val="00D70B58"/>
    <w:rsid w:val="00D712C5"/>
    <w:rsid w:val="00D71435"/>
    <w:rsid w:val="00D71450"/>
    <w:rsid w:val="00D71776"/>
    <w:rsid w:val="00D717A4"/>
    <w:rsid w:val="00D71817"/>
    <w:rsid w:val="00D71A02"/>
    <w:rsid w:val="00D71D3B"/>
    <w:rsid w:val="00D71FAB"/>
    <w:rsid w:val="00D72169"/>
    <w:rsid w:val="00D723BE"/>
    <w:rsid w:val="00D723F5"/>
    <w:rsid w:val="00D72451"/>
    <w:rsid w:val="00D72584"/>
    <w:rsid w:val="00D72737"/>
    <w:rsid w:val="00D72790"/>
    <w:rsid w:val="00D7279C"/>
    <w:rsid w:val="00D728ED"/>
    <w:rsid w:val="00D73652"/>
    <w:rsid w:val="00D73669"/>
    <w:rsid w:val="00D73F50"/>
    <w:rsid w:val="00D7404D"/>
    <w:rsid w:val="00D74136"/>
    <w:rsid w:val="00D7434F"/>
    <w:rsid w:val="00D74538"/>
    <w:rsid w:val="00D74912"/>
    <w:rsid w:val="00D74972"/>
    <w:rsid w:val="00D74A18"/>
    <w:rsid w:val="00D74B52"/>
    <w:rsid w:val="00D74D61"/>
    <w:rsid w:val="00D74F26"/>
    <w:rsid w:val="00D7530C"/>
    <w:rsid w:val="00D7534E"/>
    <w:rsid w:val="00D755C0"/>
    <w:rsid w:val="00D75B25"/>
    <w:rsid w:val="00D75CFB"/>
    <w:rsid w:val="00D762E2"/>
    <w:rsid w:val="00D76E38"/>
    <w:rsid w:val="00D771D2"/>
    <w:rsid w:val="00D777C5"/>
    <w:rsid w:val="00D779A4"/>
    <w:rsid w:val="00D805BE"/>
    <w:rsid w:val="00D80BFC"/>
    <w:rsid w:val="00D80D9C"/>
    <w:rsid w:val="00D80D9E"/>
    <w:rsid w:val="00D80DD7"/>
    <w:rsid w:val="00D80F73"/>
    <w:rsid w:val="00D81644"/>
    <w:rsid w:val="00D8179E"/>
    <w:rsid w:val="00D81B0C"/>
    <w:rsid w:val="00D81D9F"/>
    <w:rsid w:val="00D81EB4"/>
    <w:rsid w:val="00D8240C"/>
    <w:rsid w:val="00D825D1"/>
    <w:rsid w:val="00D827C7"/>
    <w:rsid w:val="00D8332A"/>
    <w:rsid w:val="00D836C6"/>
    <w:rsid w:val="00D839A0"/>
    <w:rsid w:val="00D83BB4"/>
    <w:rsid w:val="00D83EE9"/>
    <w:rsid w:val="00D83F8E"/>
    <w:rsid w:val="00D8411D"/>
    <w:rsid w:val="00D84181"/>
    <w:rsid w:val="00D849C8"/>
    <w:rsid w:val="00D84AA7"/>
    <w:rsid w:val="00D84C23"/>
    <w:rsid w:val="00D850D6"/>
    <w:rsid w:val="00D85159"/>
    <w:rsid w:val="00D85457"/>
    <w:rsid w:val="00D8552A"/>
    <w:rsid w:val="00D85683"/>
    <w:rsid w:val="00D85A66"/>
    <w:rsid w:val="00D85AEC"/>
    <w:rsid w:val="00D86020"/>
    <w:rsid w:val="00D86099"/>
    <w:rsid w:val="00D862FB"/>
    <w:rsid w:val="00D865CD"/>
    <w:rsid w:val="00D865E6"/>
    <w:rsid w:val="00D86AB7"/>
    <w:rsid w:val="00D86F08"/>
    <w:rsid w:val="00D86FE8"/>
    <w:rsid w:val="00D871A1"/>
    <w:rsid w:val="00D87B85"/>
    <w:rsid w:val="00D904FD"/>
    <w:rsid w:val="00D90CF9"/>
    <w:rsid w:val="00D90DAE"/>
    <w:rsid w:val="00D91001"/>
    <w:rsid w:val="00D91403"/>
    <w:rsid w:val="00D914C2"/>
    <w:rsid w:val="00D915C7"/>
    <w:rsid w:val="00D91E7E"/>
    <w:rsid w:val="00D91EE1"/>
    <w:rsid w:val="00D9271C"/>
    <w:rsid w:val="00D92948"/>
    <w:rsid w:val="00D92A06"/>
    <w:rsid w:val="00D92CA3"/>
    <w:rsid w:val="00D9331D"/>
    <w:rsid w:val="00D935EC"/>
    <w:rsid w:val="00D93BE0"/>
    <w:rsid w:val="00D93BFA"/>
    <w:rsid w:val="00D93FA6"/>
    <w:rsid w:val="00D94782"/>
    <w:rsid w:val="00D94D35"/>
    <w:rsid w:val="00D94FB7"/>
    <w:rsid w:val="00D952C9"/>
    <w:rsid w:val="00D953D6"/>
    <w:rsid w:val="00D95B80"/>
    <w:rsid w:val="00D9617E"/>
    <w:rsid w:val="00D964EE"/>
    <w:rsid w:val="00D9670A"/>
    <w:rsid w:val="00D96803"/>
    <w:rsid w:val="00D96828"/>
    <w:rsid w:val="00D96C34"/>
    <w:rsid w:val="00D96C7C"/>
    <w:rsid w:val="00D96CEA"/>
    <w:rsid w:val="00D9776B"/>
    <w:rsid w:val="00D977E9"/>
    <w:rsid w:val="00D978F4"/>
    <w:rsid w:val="00D97A15"/>
    <w:rsid w:val="00D97C14"/>
    <w:rsid w:val="00D97F15"/>
    <w:rsid w:val="00D97F32"/>
    <w:rsid w:val="00DA053C"/>
    <w:rsid w:val="00DA08EB"/>
    <w:rsid w:val="00DA0C2B"/>
    <w:rsid w:val="00DA1070"/>
    <w:rsid w:val="00DA109A"/>
    <w:rsid w:val="00DA111E"/>
    <w:rsid w:val="00DA115C"/>
    <w:rsid w:val="00DA1437"/>
    <w:rsid w:val="00DA178A"/>
    <w:rsid w:val="00DA191F"/>
    <w:rsid w:val="00DA258D"/>
    <w:rsid w:val="00DA263D"/>
    <w:rsid w:val="00DA2680"/>
    <w:rsid w:val="00DA2A8B"/>
    <w:rsid w:val="00DA2ED5"/>
    <w:rsid w:val="00DA32E7"/>
    <w:rsid w:val="00DA388F"/>
    <w:rsid w:val="00DA4066"/>
    <w:rsid w:val="00DA433D"/>
    <w:rsid w:val="00DA44F6"/>
    <w:rsid w:val="00DA4860"/>
    <w:rsid w:val="00DA4A3A"/>
    <w:rsid w:val="00DA4BD5"/>
    <w:rsid w:val="00DA4D5A"/>
    <w:rsid w:val="00DA5101"/>
    <w:rsid w:val="00DA5204"/>
    <w:rsid w:val="00DA54A8"/>
    <w:rsid w:val="00DA54D9"/>
    <w:rsid w:val="00DA61FD"/>
    <w:rsid w:val="00DA628C"/>
    <w:rsid w:val="00DA6D02"/>
    <w:rsid w:val="00DA6E2A"/>
    <w:rsid w:val="00DA6ED8"/>
    <w:rsid w:val="00DA7906"/>
    <w:rsid w:val="00DA7E76"/>
    <w:rsid w:val="00DB0666"/>
    <w:rsid w:val="00DB17F9"/>
    <w:rsid w:val="00DB1A14"/>
    <w:rsid w:val="00DB1A42"/>
    <w:rsid w:val="00DB1B6E"/>
    <w:rsid w:val="00DB1CF5"/>
    <w:rsid w:val="00DB1D9A"/>
    <w:rsid w:val="00DB1DCE"/>
    <w:rsid w:val="00DB1DDE"/>
    <w:rsid w:val="00DB1F86"/>
    <w:rsid w:val="00DB203C"/>
    <w:rsid w:val="00DB2178"/>
    <w:rsid w:val="00DB229B"/>
    <w:rsid w:val="00DB2885"/>
    <w:rsid w:val="00DB2C69"/>
    <w:rsid w:val="00DB2D7B"/>
    <w:rsid w:val="00DB2F2F"/>
    <w:rsid w:val="00DB2F88"/>
    <w:rsid w:val="00DB36B5"/>
    <w:rsid w:val="00DB37F8"/>
    <w:rsid w:val="00DB389C"/>
    <w:rsid w:val="00DB3B0E"/>
    <w:rsid w:val="00DB439B"/>
    <w:rsid w:val="00DB4938"/>
    <w:rsid w:val="00DB4C25"/>
    <w:rsid w:val="00DB550B"/>
    <w:rsid w:val="00DB580A"/>
    <w:rsid w:val="00DB5B72"/>
    <w:rsid w:val="00DB5C49"/>
    <w:rsid w:val="00DB601B"/>
    <w:rsid w:val="00DB6238"/>
    <w:rsid w:val="00DB628A"/>
    <w:rsid w:val="00DB633A"/>
    <w:rsid w:val="00DB647E"/>
    <w:rsid w:val="00DB68CB"/>
    <w:rsid w:val="00DB6969"/>
    <w:rsid w:val="00DB6DC0"/>
    <w:rsid w:val="00DB6FBF"/>
    <w:rsid w:val="00DB70A4"/>
    <w:rsid w:val="00DB716F"/>
    <w:rsid w:val="00DB718F"/>
    <w:rsid w:val="00DB730D"/>
    <w:rsid w:val="00DB7575"/>
    <w:rsid w:val="00DB7A07"/>
    <w:rsid w:val="00DB7B31"/>
    <w:rsid w:val="00DC0013"/>
    <w:rsid w:val="00DC00C4"/>
    <w:rsid w:val="00DC07B8"/>
    <w:rsid w:val="00DC0F43"/>
    <w:rsid w:val="00DC1360"/>
    <w:rsid w:val="00DC15D8"/>
    <w:rsid w:val="00DC163A"/>
    <w:rsid w:val="00DC163C"/>
    <w:rsid w:val="00DC1EDF"/>
    <w:rsid w:val="00DC2080"/>
    <w:rsid w:val="00DC237C"/>
    <w:rsid w:val="00DC2461"/>
    <w:rsid w:val="00DC28FA"/>
    <w:rsid w:val="00DC29E4"/>
    <w:rsid w:val="00DC2D75"/>
    <w:rsid w:val="00DC2F5F"/>
    <w:rsid w:val="00DC33F8"/>
    <w:rsid w:val="00DC343D"/>
    <w:rsid w:val="00DC34AD"/>
    <w:rsid w:val="00DC387E"/>
    <w:rsid w:val="00DC3AE5"/>
    <w:rsid w:val="00DC41B7"/>
    <w:rsid w:val="00DC42C2"/>
    <w:rsid w:val="00DC446F"/>
    <w:rsid w:val="00DC457E"/>
    <w:rsid w:val="00DC4776"/>
    <w:rsid w:val="00DC489E"/>
    <w:rsid w:val="00DC49C9"/>
    <w:rsid w:val="00DC4B08"/>
    <w:rsid w:val="00DC4C69"/>
    <w:rsid w:val="00DC51D4"/>
    <w:rsid w:val="00DC53F5"/>
    <w:rsid w:val="00DC54EE"/>
    <w:rsid w:val="00DC5ADB"/>
    <w:rsid w:val="00DC5EB2"/>
    <w:rsid w:val="00DC6151"/>
    <w:rsid w:val="00DC6BDB"/>
    <w:rsid w:val="00DC6FBF"/>
    <w:rsid w:val="00DC7244"/>
    <w:rsid w:val="00DC7ED8"/>
    <w:rsid w:val="00DC7F12"/>
    <w:rsid w:val="00DD07C7"/>
    <w:rsid w:val="00DD08AA"/>
    <w:rsid w:val="00DD091D"/>
    <w:rsid w:val="00DD0B2D"/>
    <w:rsid w:val="00DD0B86"/>
    <w:rsid w:val="00DD0C77"/>
    <w:rsid w:val="00DD11D8"/>
    <w:rsid w:val="00DD13EB"/>
    <w:rsid w:val="00DD207A"/>
    <w:rsid w:val="00DD22AC"/>
    <w:rsid w:val="00DD263F"/>
    <w:rsid w:val="00DD285E"/>
    <w:rsid w:val="00DD2904"/>
    <w:rsid w:val="00DD2D4A"/>
    <w:rsid w:val="00DD3036"/>
    <w:rsid w:val="00DD36BA"/>
    <w:rsid w:val="00DD39A8"/>
    <w:rsid w:val="00DD3BA3"/>
    <w:rsid w:val="00DD3F22"/>
    <w:rsid w:val="00DD402E"/>
    <w:rsid w:val="00DD410D"/>
    <w:rsid w:val="00DD4795"/>
    <w:rsid w:val="00DD4907"/>
    <w:rsid w:val="00DD49F1"/>
    <w:rsid w:val="00DD4B49"/>
    <w:rsid w:val="00DD5C03"/>
    <w:rsid w:val="00DD5DFA"/>
    <w:rsid w:val="00DD637A"/>
    <w:rsid w:val="00DD689A"/>
    <w:rsid w:val="00DD6BD7"/>
    <w:rsid w:val="00DD6D7A"/>
    <w:rsid w:val="00DD6F54"/>
    <w:rsid w:val="00DD71FE"/>
    <w:rsid w:val="00DD7514"/>
    <w:rsid w:val="00DD7632"/>
    <w:rsid w:val="00DE010D"/>
    <w:rsid w:val="00DE03E8"/>
    <w:rsid w:val="00DE0C17"/>
    <w:rsid w:val="00DE0ECC"/>
    <w:rsid w:val="00DE11AD"/>
    <w:rsid w:val="00DE11CA"/>
    <w:rsid w:val="00DE18B6"/>
    <w:rsid w:val="00DE1B24"/>
    <w:rsid w:val="00DE1E27"/>
    <w:rsid w:val="00DE1FF1"/>
    <w:rsid w:val="00DE2A42"/>
    <w:rsid w:val="00DE2D04"/>
    <w:rsid w:val="00DE33BD"/>
    <w:rsid w:val="00DE35CE"/>
    <w:rsid w:val="00DE37C7"/>
    <w:rsid w:val="00DE3C53"/>
    <w:rsid w:val="00DE3CE4"/>
    <w:rsid w:val="00DE3E6A"/>
    <w:rsid w:val="00DE3E89"/>
    <w:rsid w:val="00DE4722"/>
    <w:rsid w:val="00DE4C63"/>
    <w:rsid w:val="00DE4F56"/>
    <w:rsid w:val="00DE4FB1"/>
    <w:rsid w:val="00DE54DE"/>
    <w:rsid w:val="00DE567A"/>
    <w:rsid w:val="00DE5951"/>
    <w:rsid w:val="00DE5D18"/>
    <w:rsid w:val="00DE63D4"/>
    <w:rsid w:val="00DE6561"/>
    <w:rsid w:val="00DE6B12"/>
    <w:rsid w:val="00DE7149"/>
    <w:rsid w:val="00DE7A39"/>
    <w:rsid w:val="00DE7B9D"/>
    <w:rsid w:val="00DE7D25"/>
    <w:rsid w:val="00DF034C"/>
    <w:rsid w:val="00DF0383"/>
    <w:rsid w:val="00DF0564"/>
    <w:rsid w:val="00DF0944"/>
    <w:rsid w:val="00DF0FE8"/>
    <w:rsid w:val="00DF161F"/>
    <w:rsid w:val="00DF1C6E"/>
    <w:rsid w:val="00DF1DDF"/>
    <w:rsid w:val="00DF20AD"/>
    <w:rsid w:val="00DF2151"/>
    <w:rsid w:val="00DF24B1"/>
    <w:rsid w:val="00DF259D"/>
    <w:rsid w:val="00DF2925"/>
    <w:rsid w:val="00DF29C1"/>
    <w:rsid w:val="00DF2CDA"/>
    <w:rsid w:val="00DF2DA5"/>
    <w:rsid w:val="00DF336D"/>
    <w:rsid w:val="00DF3688"/>
    <w:rsid w:val="00DF3A76"/>
    <w:rsid w:val="00DF3B88"/>
    <w:rsid w:val="00DF3BB1"/>
    <w:rsid w:val="00DF3D89"/>
    <w:rsid w:val="00DF3F3E"/>
    <w:rsid w:val="00DF40DA"/>
    <w:rsid w:val="00DF42A2"/>
    <w:rsid w:val="00DF4459"/>
    <w:rsid w:val="00DF4482"/>
    <w:rsid w:val="00DF44ED"/>
    <w:rsid w:val="00DF463A"/>
    <w:rsid w:val="00DF48E4"/>
    <w:rsid w:val="00DF51F4"/>
    <w:rsid w:val="00DF550B"/>
    <w:rsid w:val="00DF5C65"/>
    <w:rsid w:val="00DF61E3"/>
    <w:rsid w:val="00DF62D2"/>
    <w:rsid w:val="00DF6F15"/>
    <w:rsid w:val="00DF7018"/>
    <w:rsid w:val="00DF7026"/>
    <w:rsid w:val="00DF7280"/>
    <w:rsid w:val="00DF74B3"/>
    <w:rsid w:val="00DF77BC"/>
    <w:rsid w:val="00DF7B3A"/>
    <w:rsid w:val="00DF7CA3"/>
    <w:rsid w:val="00E001AA"/>
    <w:rsid w:val="00E007C4"/>
    <w:rsid w:val="00E00A51"/>
    <w:rsid w:val="00E00D26"/>
    <w:rsid w:val="00E011D2"/>
    <w:rsid w:val="00E01341"/>
    <w:rsid w:val="00E01486"/>
    <w:rsid w:val="00E016F7"/>
    <w:rsid w:val="00E019B0"/>
    <w:rsid w:val="00E01D0E"/>
    <w:rsid w:val="00E01F6A"/>
    <w:rsid w:val="00E022A4"/>
    <w:rsid w:val="00E02527"/>
    <w:rsid w:val="00E02ADC"/>
    <w:rsid w:val="00E02B87"/>
    <w:rsid w:val="00E03383"/>
    <w:rsid w:val="00E03626"/>
    <w:rsid w:val="00E03A14"/>
    <w:rsid w:val="00E03A28"/>
    <w:rsid w:val="00E03CDC"/>
    <w:rsid w:val="00E03DFB"/>
    <w:rsid w:val="00E03FA4"/>
    <w:rsid w:val="00E04542"/>
    <w:rsid w:val="00E0457E"/>
    <w:rsid w:val="00E04687"/>
    <w:rsid w:val="00E04767"/>
    <w:rsid w:val="00E047A7"/>
    <w:rsid w:val="00E047DE"/>
    <w:rsid w:val="00E0482B"/>
    <w:rsid w:val="00E04AD3"/>
    <w:rsid w:val="00E04C30"/>
    <w:rsid w:val="00E04C4E"/>
    <w:rsid w:val="00E04FC8"/>
    <w:rsid w:val="00E05588"/>
    <w:rsid w:val="00E05A18"/>
    <w:rsid w:val="00E05AA2"/>
    <w:rsid w:val="00E05DEE"/>
    <w:rsid w:val="00E067E9"/>
    <w:rsid w:val="00E06E25"/>
    <w:rsid w:val="00E06F3A"/>
    <w:rsid w:val="00E10347"/>
    <w:rsid w:val="00E10401"/>
    <w:rsid w:val="00E105A2"/>
    <w:rsid w:val="00E10976"/>
    <w:rsid w:val="00E10A37"/>
    <w:rsid w:val="00E115F3"/>
    <w:rsid w:val="00E11801"/>
    <w:rsid w:val="00E1180B"/>
    <w:rsid w:val="00E1189A"/>
    <w:rsid w:val="00E1199E"/>
    <w:rsid w:val="00E11A5D"/>
    <w:rsid w:val="00E12541"/>
    <w:rsid w:val="00E12948"/>
    <w:rsid w:val="00E13153"/>
    <w:rsid w:val="00E131F3"/>
    <w:rsid w:val="00E13294"/>
    <w:rsid w:val="00E1371B"/>
    <w:rsid w:val="00E138B0"/>
    <w:rsid w:val="00E14191"/>
    <w:rsid w:val="00E1447E"/>
    <w:rsid w:val="00E1476C"/>
    <w:rsid w:val="00E14C34"/>
    <w:rsid w:val="00E14CCE"/>
    <w:rsid w:val="00E15149"/>
    <w:rsid w:val="00E152B1"/>
    <w:rsid w:val="00E15792"/>
    <w:rsid w:val="00E158AF"/>
    <w:rsid w:val="00E158CC"/>
    <w:rsid w:val="00E15BBE"/>
    <w:rsid w:val="00E15FE5"/>
    <w:rsid w:val="00E16139"/>
    <w:rsid w:val="00E1636C"/>
    <w:rsid w:val="00E169ED"/>
    <w:rsid w:val="00E16C54"/>
    <w:rsid w:val="00E16CA3"/>
    <w:rsid w:val="00E17583"/>
    <w:rsid w:val="00E1783F"/>
    <w:rsid w:val="00E17964"/>
    <w:rsid w:val="00E17BB5"/>
    <w:rsid w:val="00E17C96"/>
    <w:rsid w:val="00E17D1C"/>
    <w:rsid w:val="00E200CB"/>
    <w:rsid w:val="00E20432"/>
    <w:rsid w:val="00E204C0"/>
    <w:rsid w:val="00E20B50"/>
    <w:rsid w:val="00E20EBF"/>
    <w:rsid w:val="00E20F1F"/>
    <w:rsid w:val="00E20FB0"/>
    <w:rsid w:val="00E21002"/>
    <w:rsid w:val="00E21388"/>
    <w:rsid w:val="00E217D7"/>
    <w:rsid w:val="00E21A61"/>
    <w:rsid w:val="00E21B6E"/>
    <w:rsid w:val="00E21D62"/>
    <w:rsid w:val="00E22917"/>
    <w:rsid w:val="00E22BDE"/>
    <w:rsid w:val="00E238D7"/>
    <w:rsid w:val="00E2398D"/>
    <w:rsid w:val="00E24005"/>
    <w:rsid w:val="00E24093"/>
    <w:rsid w:val="00E24133"/>
    <w:rsid w:val="00E24380"/>
    <w:rsid w:val="00E24417"/>
    <w:rsid w:val="00E2485E"/>
    <w:rsid w:val="00E249A8"/>
    <w:rsid w:val="00E24D78"/>
    <w:rsid w:val="00E24DBA"/>
    <w:rsid w:val="00E24EF6"/>
    <w:rsid w:val="00E25121"/>
    <w:rsid w:val="00E25917"/>
    <w:rsid w:val="00E25B76"/>
    <w:rsid w:val="00E25BCB"/>
    <w:rsid w:val="00E25FA8"/>
    <w:rsid w:val="00E263AB"/>
    <w:rsid w:val="00E266C8"/>
    <w:rsid w:val="00E26D0D"/>
    <w:rsid w:val="00E26F15"/>
    <w:rsid w:val="00E27044"/>
    <w:rsid w:val="00E271F7"/>
    <w:rsid w:val="00E27ED4"/>
    <w:rsid w:val="00E27F5C"/>
    <w:rsid w:val="00E30058"/>
    <w:rsid w:val="00E301F2"/>
    <w:rsid w:val="00E30296"/>
    <w:rsid w:val="00E305CB"/>
    <w:rsid w:val="00E3086E"/>
    <w:rsid w:val="00E30DD8"/>
    <w:rsid w:val="00E30FFF"/>
    <w:rsid w:val="00E3116B"/>
    <w:rsid w:val="00E31489"/>
    <w:rsid w:val="00E31885"/>
    <w:rsid w:val="00E3199E"/>
    <w:rsid w:val="00E319E7"/>
    <w:rsid w:val="00E31ABD"/>
    <w:rsid w:val="00E31DDF"/>
    <w:rsid w:val="00E32067"/>
    <w:rsid w:val="00E32543"/>
    <w:rsid w:val="00E32733"/>
    <w:rsid w:val="00E32FDB"/>
    <w:rsid w:val="00E33019"/>
    <w:rsid w:val="00E33157"/>
    <w:rsid w:val="00E3341C"/>
    <w:rsid w:val="00E33572"/>
    <w:rsid w:val="00E3390B"/>
    <w:rsid w:val="00E33BE6"/>
    <w:rsid w:val="00E33C0F"/>
    <w:rsid w:val="00E34062"/>
    <w:rsid w:val="00E34937"/>
    <w:rsid w:val="00E350C4"/>
    <w:rsid w:val="00E35820"/>
    <w:rsid w:val="00E35EC8"/>
    <w:rsid w:val="00E362BE"/>
    <w:rsid w:val="00E365C8"/>
    <w:rsid w:val="00E3687B"/>
    <w:rsid w:val="00E36991"/>
    <w:rsid w:val="00E36A04"/>
    <w:rsid w:val="00E36C03"/>
    <w:rsid w:val="00E36E5C"/>
    <w:rsid w:val="00E370F4"/>
    <w:rsid w:val="00E3730B"/>
    <w:rsid w:val="00E373B1"/>
    <w:rsid w:val="00E37587"/>
    <w:rsid w:val="00E3785B"/>
    <w:rsid w:val="00E4026F"/>
    <w:rsid w:val="00E4052D"/>
    <w:rsid w:val="00E40A52"/>
    <w:rsid w:val="00E40CB0"/>
    <w:rsid w:val="00E410C0"/>
    <w:rsid w:val="00E410CC"/>
    <w:rsid w:val="00E41635"/>
    <w:rsid w:val="00E41831"/>
    <w:rsid w:val="00E41AFB"/>
    <w:rsid w:val="00E41D06"/>
    <w:rsid w:val="00E422E1"/>
    <w:rsid w:val="00E428DA"/>
    <w:rsid w:val="00E4290B"/>
    <w:rsid w:val="00E42AB3"/>
    <w:rsid w:val="00E434A6"/>
    <w:rsid w:val="00E4374E"/>
    <w:rsid w:val="00E43BEC"/>
    <w:rsid w:val="00E443E8"/>
    <w:rsid w:val="00E44BCE"/>
    <w:rsid w:val="00E44F05"/>
    <w:rsid w:val="00E4517B"/>
    <w:rsid w:val="00E45425"/>
    <w:rsid w:val="00E45927"/>
    <w:rsid w:val="00E45A7D"/>
    <w:rsid w:val="00E45CDC"/>
    <w:rsid w:val="00E46211"/>
    <w:rsid w:val="00E46547"/>
    <w:rsid w:val="00E46B60"/>
    <w:rsid w:val="00E46BE7"/>
    <w:rsid w:val="00E46CA9"/>
    <w:rsid w:val="00E46D7C"/>
    <w:rsid w:val="00E47930"/>
    <w:rsid w:val="00E47C75"/>
    <w:rsid w:val="00E47FA3"/>
    <w:rsid w:val="00E50047"/>
    <w:rsid w:val="00E501DF"/>
    <w:rsid w:val="00E5020B"/>
    <w:rsid w:val="00E50357"/>
    <w:rsid w:val="00E50684"/>
    <w:rsid w:val="00E50742"/>
    <w:rsid w:val="00E508D5"/>
    <w:rsid w:val="00E50C32"/>
    <w:rsid w:val="00E50D1C"/>
    <w:rsid w:val="00E5118D"/>
    <w:rsid w:val="00E51667"/>
    <w:rsid w:val="00E520EE"/>
    <w:rsid w:val="00E5216B"/>
    <w:rsid w:val="00E5219B"/>
    <w:rsid w:val="00E5265A"/>
    <w:rsid w:val="00E52694"/>
    <w:rsid w:val="00E52757"/>
    <w:rsid w:val="00E52F95"/>
    <w:rsid w:val="00E53117"/>
    <w:rsid w:val="00E531E7"/>
    <w:rsid w:val="00E533D3"/>
    <w:rsid w:val="00E535F3"/>
    <w:rsid w:val="00E53844"/>
    <w:rsid w:val="00E53B60"/>
    <w:rsid w:val="00E53E03"/>
    <w:rsid w:val="00E541B3"/>
    <w:rsid w:val="00E54661"/>
    <w:rsid w:val="00E54A56"/>
    <w:rsid w:val="00E54BF5"/>
    <w:rsid w:val="00E54C12"/>
    <w:rsid w:val="00E550DA"/>
    <w:rsid w:val="00E5518A"/>
    <w:rsid w:val="00E5534B"/>
    <w:rsid w:val="00E558BC"/>
    <w:rsid w:val="00E55CD7"/>
    <w:rsid w:val="00E55EBB"/>
    <w:rsid w:val="00E560DC"/>
    <w:rsid w:val="00E567C1"/>
    <w:rsid w:val="00E569BD"/>
    <w:rsid w:val="00E56BCB"/>
    <w:rsid w:val="00E56C74"/>
    <w:rsid w:val="00E56CEF"/>
    <w:rsid w:val="00E56D02"/>
    <w:rsid w:val="00E57139"/>
    <w:rsid w:val="00E57339"/>
    <w:rsid w:val="00E5792F"/>
    <w:rsid w:val="00E57B33"/>
    <w:rsid w:val="00E57B3E"/>
    <w:rsid w:val="00E57BEE"/>
    <w:rsid w:val="00E57E5C"/>
    <w:rsid w:val="00E6009F"/>
    <w:rsid w:val="00E6045F"/>
    <w:rsid w:val="00E607A0"/>
    <w:rsid w:val="00E60B07"/>
    <w:rsid w:val="00E60CC9"/>
    <w:rsid w:val="00E60F53"/>
    <w:rsid w:val="00E61245"/>
    <w:rsid w:val="00E612A7"/>
    <w:rsid w:val="00E616F5"/>
    <w:rsid w:val="00E619CB"/>
    <w:rsid w:val="00E61E84"/>
    <w:rsid w:val="00E61EF7"/>
    <w:rsid w:val="00E62513"/>
    <w:rsid w:val="00E62880"/>
    <w:rsid w:val="00E62DB8"/>
    <w:rsid w:val="00E634CE"/>
    <w:rsid w:val="00E63746"/>
    <w:rsid w:val="00E63B27"/>
    <w:rsid w:val="00E63BBF"/>
    <w:rsid w:val="00E63BE3"/>
    <w:rsid w:val="00E6416E"/>
    <w:rsid w:val="00E6469C"/>
    <w:rsid w:val="00E6469E"/>
    <w:rsid w:val="00E649DF"/>
    <w:rsid w:val="00E64C93"/>
    <w:rsid w:val="00E6506A"/>
    <w:rsid w:val="00E65081"/>
    <w:rsid w:val="00E652DE"/>
    <w:rsid w:val="00E6538E"/>
    <w:rsid w:val="00E65A21"/>
    <w:rsid w:val="00E65ABE"/>
    <w:rsid w:val="00E65D8C"/>
    <w:rsid w:val="00E6611A"/>
    <w:rsid w:val="00E661F8"/>
    <w:rsid w:val="00E665C9"/>
    <w:rsid w:val="00E66631"/>
    <w:rsid w:val="00E667CE"/>
    <w:rsid w:val="00E66C1B"/>
    <w:rsid w:val="00E670AF"/>
    <w:rsid w:val="00E6717C"/>
    <w:rsid w:val="00E6753D"/>
    <w:rsid w:val="00E676B0"/>
    <w:rsid w:val="00E7075D"/>
    <w:rsid w:val="00E70B2D"/>
    <w:rsid w:val="00E70E61"/>
    <w:rsid w:val="00E71B62"/>
    <w:rsid w:val="00E71BE2"/>
    <w:rsid w:val="00E7227A"/>
    <w:rsid w:val="00E7239B"/>
    <w:rsid w:val="00E72AFD"/>
    <w:rsid w:val="00E72F63"/>
    <w:rsid w:val="00E72FD7"/>
    <w:rsid w:val="00E731B2"/>
    <w:rsid w:val="00E732C1"/>
    <w:rsid w:val="00E73A6E"/>
    <w:rsid w:val="00E73A8F"/>
    <w:rsid w:val="00E73FC7"/>
    <w:rsid w:val="00E73FDB"/>
    <w:rsid w:val="00E7412A"/>
    <w:rsid w:val="00E74ACA"/>
    <w:rsid w:val="00E74CA4"/>
    <w:rsid w:val="00E7584B"/>
    <w:rsid w:val="00E75E38"/>
    <w:rsid w:val="00E763C7"/>
    <w:rsid w:val="00E7651A"/>
    <w:rsid w:val="00E767DB"/>
    <w:rsid w:val="00E76973"/>
    <w:rsid w:val="00E76D16"/>
    <w:rsid w:val="00E76F99"/>
    <w:rsid w:val="00E76F9F"/>
    <w:rsid w:val="00E7728E"/>
    <w:rsid w:val="00E7732D"/>
    <w:rsid w:val="00E77348"/>
    <w:rsid w:val="00E777E9"/>
    <w:rsid w:val="00E779E1"/>
    <w:rsid w:val="00E77D9F"/>
    <w:rsid w:val="00E77E6E"/>
    <w:rsid w:val="00E80249"/>
    <w:rsid w:val="00E8034E"/>
    <w:rsid w:val="00E80A0A"/>
    <w:rsid w:val="00E80A93"/>
    <w:rsid w:val="00E80AD2"/>
    <w:rsid w:val="00E80D04"/>
    <w:rsid w:val="00E812C6"/>
    <w:rsid w:val="00E819D7"/>
    <w:rsid w:val="00E81B3E"/>
    <w:rsid w:val="00E81F7F"/>
    <w:rsid w:val="00E820B3"/>
    <w:rsid w:val="00E82239"/>
    <w:rsid w:val="00E822A2"/>
    <w:rsid w:val="00E8236E"/>
    <w:rsid w:val="00E82E2C"/>
    <w:rsid w:val="00E8314A"/>
    <w:rsid w:val="00E83234"/>
    <w:rsid w:val="00E83474"/>
    <w:rsid w:val="00E83796"/>
    <w:rsid w:val="00E839A0"/>
    <w:rsid w:val="00E83DEE"/>
    <w:rsid w:val="00E84A7C"/>
    <w:rsid w:val="00E84F08"/>
    <w:rsid w:val="00E85085"/>
    <w:rsid w:val="00E8508F"/>
    <w:rsid w:val="00E8515D"/>
    <w:rsid w:val="00E8518C"/>
    <w:rsid w:val="00E8580E"/>
    <w:rsid w:val="00E85ED3"/>
    <w:rsid w:val="00E8633D"/>
    <w:rsid w:val="00E86681"/>
    <w:rsid w:val="00E8691B"/>
    <w:rsid w:val="00E8709F"/>
    <w:rsid w:val="00E874CB"/>
    <w:rsid w:val="00E876C2"/>
    <w:rsid w:val="00E87AF0"/>
    <w:rsid w:val="00E87B8C"/>
    <w:rsid w:val="00E87FAB"/>
    <w:rsid w:val="00E90280"/>
    <w:rsid w:val="00E90349"/>
    <w:rsid w:val="00E907AC"/>
    <w:rsid w:val="00E90C4C"/>
    <w:rsid w:val="00E9113D"/>
    <w:rsid w:val="00E911E0"/>
    <w:rsid w:val="00E912AD"/>
    <w:rsid w:val="00E918E1"/>
    <w:rsid w:val="00E91F2E"/>
    <w:rsid w:val="00E91FF1"/>
    <w:rsid w:val="00E9229E"/>
    <w:rsid w:val="00E924DB"/>
    <w:rsid w:val="00E92EC7"/>
    <w:rsid w:val="00E92F59"/>
    <w:rsid w:val="00E92FB1"/>
    <w:rsid w:val="00E93068"/>
    <w:rsid w:val="00E93160"/>
    <w:rsid w:val="00E93805"/>
    <w:rsid w:val="00E93840"/>
    <w:rsid w:val="00E93865"/>
    <w:rsid w:val="00E93A44"/>
    <w:rsid w:val="00E93E37"/>
    <w:rsid w:val="00E93FFB"/>
    <w:rsid w:val="00E94239"/>
    <w:rsid w:val="00E943DC"/>
    <w:rsid w:val="00E9470C"/>
    <w:rsid w:val="00E94D14"/>
    <w:rsid w:val="00E954EA"/>
    <w:rsid w:val="00E95658"/>
    <w:rsid w:val="00E95669"/>
    <w:rsid w:val="00E95708"/>
    <w:rsid w:val="00E9581C"/>
    <w:rsid w:val="00E95A1D"/>
    <w:rsid w:val="00E960FE"/>
    <w:rsid w:val="00E966B6"/>
    <w:rsid w:val="00E96A70"/>
    <w:rsid w:val="00E96B95"/>
    <w:rsid w:val="00E96EF2"/>
    <w:rsid w:val="00E97921"/>
    <w:rsid w:val="00E97C57"/>
    <w:rsid w:val="00E97F07"/>
    <w:rsid w:val="00E97F91"/>
    <w:rsid w:val="00EA0344"/>
    <w:rsid w:val="00EA0562"/>
    <w:rsid w:val="00EA0B3D"/>
    <w:rsid w:val="00EA0C0C"/>
    <w:rsid w:val="00EA11CF"/>
    <w:rsid w:val="00EA1665"/>
    <w:rsid w:val="00EA1995"/>
    <w:rsid w:val="00EA1C60"/>
    <w:rsid w:val="00EA1F00"/>
    <w:rsid w:val="00EA2EC0"/>
    <w:rsid w:val="00EA351C"/>
    <w:rsid w:val="00EA3546"/>
    <w:rsid w:val="00EA37E0"/>
    <w:rsid w:val="00EA392C"/>
    <w:rsid w:val="00EA4504"/>
    <w:rsid w:val="00EA4509"/>
    <w:rsid w:val="00EA4885"/>
    <w:rsid w:val="00EA4B8E"/>
    <w:rsid w:val="00EA4D62"/>
    <w:rsid w:val="00EA5474"/>
    <w:rsid w:val="00EA5876"/>
    <w:rsid w:val="00EA5AB0"/>
    <w:rsid w:val="00EA5B21"/>
    <w:rsid w:val="00EA5BF6"/>
    <w:rsid w:val="00EA5C14"/>
    <w:rsid w:val="00EA5E44"/>
    <w:rsid w:val="00EA5EEB"/>
    <w:rsid w:val="00EA6055"/>
    <w:rsid w:val="00EA63E0"/>
    <w:rsid w:val="00EA6536"/>
    <w:rsid w:val="00EA6677"/>
    <w:rsid w:val="00EA66BC"/>
    <w:rsid w:val="00EA670D"/>
    <w:rsid w:val="00EA6B46"/>
    <w:rsid w:val="00EA6E59"/>
    <w:rsid w:val="00EA72F2"/>
    <w:rsid w:val="00EA73FF"/>
    <w:rsid w:val="00EA7491"/>
    <w:rsid w:val="00EA7902"/>
    <w:rsid w:val="00EB0364"/>
    <w:rsid w:val="00EB03E1"/>
    <w:rsid w:val="00EB044C"/>
    <w:rsid w:val="00EB0638"/>
    <w:rsid w:val="00EB0A4F"/>
    <w:rsid w:val="00EB0AF3"/>
    <w:rsid w:val="00EB0B69"/>
    <w:rsid w:val="00EB10C8"/>
    <w:rsid w:val="00EB1389"/>
    <w:rsid w:val="00EB15C8"/>
    <w:rsid w:val="00EB15FC"/>
    <w:rsid w:val="00EB1FCA"/>
    <w:rsid w:val="00EB229E"/>
    <w:rsid w:val="00EB2403"/>
    <w:rsid w:val="00EB2548"/>
    <w:rsid w:val="00EB25FF"/>
    <w:rsid w:val="00EB27DC"/>
    <w:rsid w:val="00EB27FF"/>
    <w:rsid w:val="00EB288C"/>
    <w:rsid w:val="00EB2A82"/>
    <w:rsid w:val="00EB2E82"/>
    <w:rsid w:val="00EB3002"/>
    <w:rsid w:val="00EB3367"/>
    <w:rsid w:val="00EB384D"/>
    <w:rsid w:val="00EB3D92"/>
    <w:rsid w:val="00EB410A"/>
    <w:rsid w:val="00EB4BD6"/>
    <w:rsid w:val="00EB526F"/>
    <w:rsid w:val="00EB5B66"/>
    <w:rsid w:val="00EB5E51"/>
    <w:rsid w:val="00EB64E5"/>
    <w:rsid w:val="00EB67CF"/>
    <w:rsid w:val="00EB749D"/>
    <w:rsid w:val="00EB7508"/>
    <w:rsid w:val="00EB7510"/>
    <w:rsid w:val="00EB7CC2"/>
    <w:rsid w:val="00EB7E8E"/>
    <w:rsid w:val="00EC03AD"/>
    <w:rsid w:val="00EC03FE"/>
    <w:rsid w:val="00EC0EED"/>
    <w:rsid w:val="00EC1365"/>
    <w:rsid w:val="00EC1B9D"/>
    <w:rsid w:val="00EC1C69"/>
    <w:rsid w:val="00EC2128"/>
    <w:rsid w:val="00EC2289"/>
    <w:rsid w:val="00EC22B7"/>
    <w:rsid w:val="00EC25C9"/>
    <w:rsid w:val="00EC26D2"/>
    <w:rsid w:val="00EC27F6"/>
    <w:rsid w:val="00EC2A0D"/>
    <w:rsid w:val="00EC311B"/>
    <w:rsid w:val="00EC312B"/>
    <w:rsid w:val="00EC3140"/>
    <w:rsid w:val="00EC364A"/>
    <w:rsid w:val="00EC38D8"/>
    <w:rsid w:val="00EC3A00"/>
    <w:rsid w:val="00EC4322"/>
    <w:rsid w:val="00EC4828"/>
    <w:rsid w:val="00EC49E0"/>
    <w:rsid w:val="00EC4AAA"/>
    <w:rsid w:val="00EC4DAA"/>
    <w:rsid w:val="00EC5178"/>
    <w:rsid w:val="00EC5516"/>
    <w:rsid w:val="00EC5F18"/>
    <w:rsid w:val="00EC65E3"/>
    <w:rsid w:val="00EC6763"/>
    <w:rsid w:val="00EC70A3"/>
    <w:rsid w:val="00EC7446"/>
    <w:rsid w:val="00EC7572"/>
    <w:rsid w:val="00EC76DC"/>
    <w:rsid w:val="00EC772C"/>
    <w:rsid w:val="00EC7DFA"/>
    <w:rsid w:val="00EC7F40"/>
    <w:rsid w:val="00ED0138"/>
    <w:rsid w:val="00ED0146"/>
    <w:rsid w:val="00ED062A"/>
    <w:rsid w:val="00ED099D"/>
    <w:rsid w:val="00ED0C98"/>
    <w:rsid w:val="00ED0D8A"/>
    <w:rsid w:val="00ED123B"/>
    <w:rsid w:val="00ED1816"/>
    <w:rsid w:val="00ED1D98"/>
    <w:rsid w:val="00ED1E36"/>
    <w:rsid w:val="00ED2120"/>
    <w:rsid w:val="00ED277A"/>
    <w:rsid w:val="00ED2786"/>
    <w:rsid w:val="00ED27DA"/>
    <w:rsid w:val="00ED29CD"/>
    <w:rsid w:val="00ED2C1E"/>
    <w:rsid w:val="00ED2CF0"/>
    <w:rsid w:val="00ED2E9D"/>
    <w:rsid w:val="00ED3091"/>
    <w:rsid w:val="00ED3786"/>
    <w:rsid w:val="00ED4402"/>
    <w:rsid w:val="00ED481D"/>
    <w:rsid w:val="00ED48A0"/>
    <w:rsid w:val="00ED507D"/>
    <w:rsid w:val="00ED50DD"/>
    <w:rsid w:val="00ED5536"/>
    <w:rsid w:val="00ED5550"/>
    <w:rsid w:val="00ED59C0"/>
    <w:rsid w:val="00ED5BBB"/>
    <w:rsid w:val="00ED6016"/>
    <w:rsid w:val="00ED6048"/>
    <w:rsid w:val="00ED61FE"/>
    <w:rsid w:val="00ED623F"/>
    <w:rsid w:val="00ED6327"/>
    <w:rsid w:val="00ED6694"/>
    <w:rsid w:val="00ED6A08"/>
    <w:rsid w:val="00ED6A28"/>
    <w:rsid w:val="00ED6ACE"/>
    <w:rsid w:val="00ED6EBA"/>
    <w:rsid w:val="00ED75C1"/>
    <w:rsid w:val="00ED7B58"/>
    <w:rsid w:val="00ED7C4E"/>
    <w:rsid w:val="00ED7D48"/>
    <w:rsid w:val="00ED7EB2"/>
    <w:rsid w:val="00EE00EE"/>
    <w:rsid w:val="00EE068B"/>
    <w:rsid w:val="00EE07B8"/>
    <w:rsid w:val="00EE07F6"/>
    <w:rsid w:val="00EE0E9E"/>
    <w:rsid w:val="00EE10B0"/>
    <w:rsid w:val="00EE161C"/>
    <w:rsid w:val="00EE1BCE"/>
    <w:rsid w:val="00EE1E5A"/>
    <w:rsid w:val="00EE235C"/>
    <w:rsid w:val="00EE23EF"/>
    <w:rsid w:val="00EE2C2F"/>
    <w:rsid w:val="00EE3160"/>
    <w:rsid w:val="00EE31B0"/>
    <w:rsid w:val="00EE3871"/>
    <w:rsid w:val="00EE3F3A"/>
    <w:rsid w:val="00EE42A7"/>
    <w:rsid w:val="00EE433B"/>
    <w:rsid w:val="00EE444C"/>
    <w:rsid w:val="00EE458A"/>
    <w:rsid w:val="00EE45FF"/>
    <w:rsid w:val="00EE46AB"/>
    <w:rsid w:val="00EE4730"/>
    <w:rsid w:val="00EE4E58"/>
    <w:rsid w:val="00EE5384"/>
    <w:rsid w:val="00EE559C"/>
    <w:rsid w:val="00EE571E"/>
    <w:rsid w:val="00EE593F"/>
    <w:rsid w:val="00EE59CC"/>
    <w:rsid w:val="00EE5D2C"/>
    <w:rsid w:val="00EE5DB0"/>
    <w:rsid w:val="00EE5DE6"/>
    <w:rsid w:val="00EE5EED"/>
    <w:rsid w:val="00EE678A"/>
    <w:rsid w:val="00EE6DBB"/>
    <w:rsid w:val="00EE71C6"/>
    <w:rsid w:val="00EE7432"/>
    <w:rsid w:val="00EE7513"/>
    <w:rsid w:val="00EE75FD"/>
    <w:rsid w:val="00EE7738"/>
    <w:rsid w:val="00EE77C5"/>
    <w:rsid w:val="00EE799B"/>
    <w:rsid w:val="00EE7C3D"/>
    <w:rsid w:val="00EF0325"/>
    <w:rsid w:val="00EF0DC1"/>
    <w:rsid w:val="00EF0EE5"/>
    <w:rsid w:val="00EF12A9"/>
    <w:rsid w:val="00EF16FE"/>
    <w:rsid w:val="00EF1AA1"/>
    <w:rsid w:val="00EF1C2D"/>
    <w:rsid w:val="00EF1D82"/>
    <w:rsid w:val="00EF214F"/>
    <w:rsid w:val="00EF2256"/>
    <w:rsid w:val="00EF24A5"/>
    <w:rsid w:val="00EF26FC"/>
    <w:rsid w:val="00EF2923"/>
    <w:rsid w:val="00EF2991"/>
    <w:rsid w:val="00EF2A0E"/>
    <w:rsid w:val="00EF2F96"/>
    <w:rsid w:val="00EF3305"/>
    <w:rsid w:val="00EF33DA"/>
    <w:rsid w:val="00EF3518"/>
    <w:rsid w:val="00EF4070"/>
    <w:rsid w:val="00EF4C4A"/>
    <w:rsid w:val="00EF5523"/>
    <w:rsid w:val="00EF55E6"/>
    <w:rsid w:val="00EF5A81"/>
    <w:rsid w:val="00EF5F72"/>
    <w:rsid w:val="00EF6735"/>
    <w:rsid w:val="00EF6759"/>
    <w:rsid w:val="00EF67D8"/>
    <w:rsid w:val="00EF701F"/>
    <w:rsid w:val="00EF7881"/>
    <w:rsid w:val="00EF7A71"/>
    <w:rsid w:val="00EF7EFE"/>
    <w:rsid w:val="00F00081"/>
    <w:rsid w:val="00F00A9B"/>
    <w:rsid w:val="00F00BB6"/>
    <w:rsid w:val="00F00CD2"/>
    <w:rsid w:val="00F00E3D"/>
    <w:rsid w:val="00F01587"/>
    <w:rsid w:val="00F01D1C"/>
    <w:rsid w:val="00F01F95"/>
    <w:rsid w:val="00F02294"/>
    <w:rsid w:val="00F02566"/>
    <w:rsid w:val="00F028E3"/>
    <w:rsid w:val="00F02A31"/>
    <w:rsid w:val="00F02F3B"/>
    <w:rsid w:val="00F03545"/>
    <w:rsid w:val="00F039C7"/>
    <w:rsid w:val="00F03B1D"/>
    <w:rsid w:val="00F03CCA"/>
    <w:rsid w:val="00F03EDA"/>
    <w:rsid w:val="00F0403B"/>
    <w:rsid w:val="00F04529"/>
    <w:rsid w:val="00F0455B"/>
    <w:rsid w:val="00F0478A"/>
    <w:rsid w:val="00F0500D"/>
    <w:rsid w:val="00F05912"/>
    <w:rsid w:val="00F05F23"/>
    <w:rsid w:val="00F0636E"/>
    <w:rsid w:val="00F06D07"/>
    <w:rsid w:val="00F06D2E"/>
    <w:rsid w:val="00F07035"/>
    <w:rsid w:val="00F07772"/>
    <w:rsid w:val="00F078AB"/>
    <w:rsid w:val="00F078CA"/>
    <w:rsid w:val="00F07937"/>
    <w:rsid w:val="00F07949"/>
    <w:rsid w:val="00F07986"/>
    <w:rsid w:val="00F1025D"/>
    <w:rsid w:val="00F1029E"/>
    <w:rsid w:val="00F105B2"/>
    <w:rsid w:val="00F11274"/>
    <w:rsid w:val="00F114F5"/>
    <w:rsid w:val="00F1173E"/>
    <w:rsid w:val="00F11D88"/>
    <w:rsid w:val="00F12439"/>
    <w:rsid w:val="00F1294D"/>
    <w:rsid w:val="00F12966"/>
    <w:rsid w:val="00F12C04"/>
    <w:rsid w:val="00F13B4C"/>
    <w:rsid w:val="00F13DAD"/>
    <w:rsid w:val="00F13F57"/>
    <w:rsid w:val="00F1410D"/>
    <w:rsid w:val="00F14184"/>
    <w:rsid w:val="00F14780"/>
    <w:rsid w:val="00F147EE"/>
    <w:rsid w:val="00F14923"/>
    <w:rsid w:val="00F1495A"/>
    <w:rsid w:val="00F152CF"/>
    <w:rsid w:val="00F153E9"/>
    <w:rsid w:val="00F1545C"/>
    <w:rsid w:val="00F1564E"/>
    <w:rsid w:val="00F1598B"/>
    <w:rsid w:val="00F15EBC"/>
    <w:rsid w:val="00F16220"/>
    <w:rsid w:val="00F163E3"/>
    <w:rsid w:val="00F16ABA"/>
    <w:rsid w:val="00F16BEC"/>
    <w:rsid w:val="00F1714E"/>
    <w:rsid w:val="00F17523"/>
    <w:rsid w:val="00F20104"/>
    <w:rsid w:val="00F20187"/>
    <w:rsid w:val="00F202C2"/>
    <w:rsid w:val="00F20BDD"/>
    <w:rsid w:val="00F20CC2"/>
    <w:rsid w:val="00F20D25"/>
    <w:rsid w:val="00F20F5E"/>
    <w:rsid w:val="00F21420"/>
    <w:rsid w:val="00F21C2F"/>
    <w:rsid w:val="00F21C7E"/>
    <w:rsid w:val="00F21DB1"/>
    <w:rsid w:val="00F22063"/>
    <w:rsid w:val="00F22536"/>
    <w:rsid w:val="00F22DC7"/>
    <w:rsid w:val="00F22E60"/>
    <w:rsid w:val="00F2304A"/>
    <w:rsid w:val="00F23434"/>
    <w:rsid w:val="00F235A9"/>
    <w:rsid w:val="00F241CF"/>
    <w:rsid w:val="00F24391"/>
    <w:rsid w:val="00F248FC"/>
    <w:rsid w:val="00F24A27"/>
    <w:rsid w:val="00F24A9B"/>
    <w:rsid w:val="00F24AF6"/>
    <w:rsid w:val="00F24BC1"/>
    <w:rsid w:val="00F25043"/>
    <w:rsid w:val="00F25317"/>
    <w:rsid w:val="00F25470"/>
    <w:rsid w:val="00F254F2"/>
    <w:rsid w:val="00F25B18"/>
    <w:rsid w:val="00F25CF0"/>
    <w:rsid w:val="00F269AC"/>
    <w:rsid w:val="00F26AA6"/>
    <w:rsid w:val="00F277BF"/>
    <w:rsid w:val="00F27895"/>
    <w:rsid w:val="00F27C8A"/>
    <w:rsid w:val="00F27CFD"/>
    <w:rsid w:val="00F27F9A"/>
    <w:rsid w:val="00F27FF5"/>
    <w:rsid w:val="00F27FF7"/>
    <w:rsid w:val="00F300A6"/>
    <w:rsid w:val="00F30235"/>
    <w:rsid w:val="00F302B7"/>
    <w:rsid w:val="00F30305"/>
    <w:rsid w:val="00F306C5"/>
    <w:rsid w:val="00F30CA5"/>
    <w:rsid w:val="00F30CE8"/>
    <w:rsid w:val="00F30DE3"/>
    <w:rsid w:val="00F30EFE"/>
    <w:rsid w:val="00F30F87"/>
    <w:rsid w:val="00F30FF9"/>
    <w:rsid w:val="00F31520"/>
    <w:rsid w:val="00F31859"/>
    <w:rsid w:val="00F32149"/>
    <w:rsid w:val="00F3239B"/>
    <w:rsid w:val="00F32507"/>
    <w:rsid w:val="00F32B0B"/>
    <w:rsid w:val="00F334FD"/>
    <w:rsid w:val="00F339F7"/>
    <w:rsid w:val="00F33E13"/>
    <w:rsid w:val="00F33EF2"/>
    <w:rsid w:val="00F34174"/>
    <w:rsid w:val="00F342BE"/>
    <w:rsid w:val="00F349F2"/>
    <w:rsid w:val="00F352DB"/>
    <w:rsid w:val="00F353E9"/>
    <w:rsid w:val="00F35551"/>
    <w:rsid w:val="00F35626"/>
    <w:rsid w:val="00F3593A"/>
    <w:rsid w:val="00F35D1B"/>
    <w:rsid w:val="00F36069"/>
    <w:rsid w:val="00F364C4"/>
    <w:rsid w:val="00F36AD4"/>
    <w:rsid w:val="00F36FAF"/>
    <w:rsid w:val="00F37340"/>
    <w:rsid w:val="00F37411"/>
    <w:rsid w:val="00F3769E"/>
    <w:rsid w:val="00F377FB"/>
    <w:rsid w:val="00F378B2"/>
    <w:rsid w:val="00F37998"/>
    <w:rsid w:val="00F37DE3"/>
    <w:rsid w:val="00F403EF"/>
    <w:rsid w:val="00F4062A"/>
    <w:rsid w:val="00F40BB8"/>
    <w:rsid w:val="00F41390"/>
    <w:rsid w:val="00F4168E"/>
    <w:rsid w:val="00F4171D"/>
    <w:rsid w:val="00F41FE2"/>
    <w:rsid w:val="00F4211E"/>
    <w:rsid w:val="00F4252B"/>
    <w:rsid w:val="00F42759"/>
    <w:rsid w:val="00F42E1D"/>
    <w:rsid w:val="00F42F56"/>
    <w:rsid w:val="00F43791"/>
    <w:rsid w:val="00F43A61"/>
    <w:rsid w:val="00F43CDF"/>
    <w:rsid w:val="00F43E66"/>
    <w:rsid w:val="00F4419E"/>
    <w:rsid w:val="00F44F8A"/>
    <w:rsid w:val="00F452A6"/>
    <w:rsid w:val="00F45A70"/>
    <w:rsid w:val="00F45BBA"/>
    <w:rsid w:val="00F45C17"/>
    <w:rsid w:val="00F460BA"/>
    <w:rsid w:val="00F46670"/>
    <w:rsid w:val="00F4691D"/>
    <w:rsid w:val="00F46CF7"/>
    <w:rsid w:val="00F46D92"/>
    <w:rsid w:val="00F46E4C"/>
    <w:rsid w:val="00F46E5A"/>
    <w:rsid w:val="00F47EC8"/>
    <w:rsid w:val="00F501CC"/>
    <w:rsid w:val="00F501F8"/>
    <w:rsid w:val="00F5084F"/>
    <w:rsid w:val="00F508E2"/>
    <w:rsid w:val="00F5091E"/>
    <w:rsid w:val="00F50B34"/>
    <w:rsid w:val="00F50EDC"/>
    <w:rsid w:val="00F50FA7"/>
    <w:rsid w:val="00F51B1C"/>
    <w:rsid w:val="00F525DA"/>
    <w:rsid w:val="00F52801"/>
    <w:rsid w:val="00F52913"/>
    <w:rsid w:val="00F52D92"/>
    <w:rsid w:val="00F53172"/>
    <w:rsid w:val="00F5335F"/>
    <w:rsid w:val="00F53600"/>
    <w:rsid w:val="00F537F3"/>
    <w:rsid w:val="00F53890"/>
    <w:rsid w:val="00F53C7C"/>
    <w:rsid w:val="00F53EEB"/>
    <w:rsid w:val="00F555A9"/>
    <w:rsid w:val="00F5574F"/>
    <w:rsid w:val="00F557E1"/>
    <w:rsid w:val="00F55938"/>
    <w:rsid w:val="00F55955"/>
    <w:rsid w:val="00F55999"/>
    <w:rsid w:val="00F56573"/>
    <w:rsid w:val="00F565BE"/>
    <w:rsid w:val="00F5662D"/>
    <w:rsid w:val="00F5676B"/>
    <w:rsid w:val="00F56CD8"/>
    <w:rsid w:val="00F56CFF"/>
    <w:rsid w:val="00F57236"/>
    <w:rsid w:val="00F572FF"/>
    <w:rsid w:val="00F576A0"/>
    <w:rsid w:val="00F57A98"/>
    <w:rsid w:val="00F57B69"/>
    <w:rsid w:val="00F604F1"/>
    <w:rsid w:val="00F6069E"/>
    <w:rsid w:val="00F60B13"/>
    <w:rsid w:val="00F60CC3"/>
    <w:rsid w:val="00F617DD"/>
    <w:rsid w:val="00F61862"/>
    <w:rsid w:val="00F618BC"/>
    <w:rsid w:val="00F61AC8"/>
    <w:rsid w:val="00F61DE5"/>
    <w:rsid w:val="00F61DFF"/>
    <w:rsid w:val="00F61F63"/>
    <w:rsid w:val="00F62104"/>
    <w:rsid w:val="00F63016"/>
    <w:rsid w:val="00F6349A"/>
    <w:rsid w:val="00F63536"/>
    <w:rsid w:val="00F637AA"/>
    <w:rsid w:val="00F63BDF"/>
    <w:rsid w:val="00F63D00"/>
    <w:rsid w:val="00F6420B"/>
    <w:rsid w:val="00F64BD7"/>
    <w:rsid w:val="00F64DB1"/>
    <w:rsid w:val="00F6529E"/>
    <w:rsid w:val="00F65378"/>
    <w:rsid w:val="00F65383"/>
    <w:rsid w:val="00F657D4"/>
    <w:rsid w:val="00F6589B"/>
    <w:rsid w:val="00F65C4A"/>
    <w:rsid w:val="00F66230"/>
    <w:rsid w:val="00F667EB"/>
    <w:rsid w:val="00F66DA6"/>
    <w:rsid w:val="00F66EAC"/>
    <w:rsid w:val="00F673CE"/>
    <w:rsid w:val="00F673D3"/>
    <w:rsid w:val="00F6793A"/>
    <w:rsid w:val="00F67995"/>
    <w:rsid w:val="00F67E0E"/>
    <w:rsid w:val="00F70058"/>
    <w:rsid w:val="00F706D2"/>
    <w:rsid w:val="00F70769"/>
    <w:rsid w:val="00F70F74"/>
    <w:rsid w:val="00F710B4"/>
    <w:rsid w:val="00F711E1"/>
    <w:rsid w:val="00F71224"/>
    <w:rsid w:val="00F71795"/>
    <w:rsid w:val="00F71952"/>
    <w:rsid w:val="00F7271D"/>
    <w:rsid w:val="00F7294D"/>
    <w:rsid w:val="00F72EEB"/>
    <w:rsid w:val="00F73190"/>
    <w:rsid w:val="00F73530"/>
    <w:rsid w:val="00F73763"/>
    <w:rsid w:val="00F73809"/>
    <w:rsid w:val="00F739F0"/>
    <w:rsid w:val="00F73A12"/>
    <w:rsid w:val="00F73A7D"/>
    <w:rsid w:val="00F73E70"/>
    <w:rsid w:val="00F73F05"/>
    <w:rsid w:val="00F73F0E"/>
    <w:rsid w:val="00F747BE"/>
    <w:rsid w:val="00F74868"/>
    <w:rsid w:val="00F74D59"/>
    <w:rsid w:val="00F756B7"/>
    <w:rsid w:val="00F75A66"/>
    <w:rsid w:val="00F75B82"/>
    <w:rsid w:val="00F7658A"/>
    <w:rsid w:val="00F76BC3"/>
    <w:rsid w:val="00F76CF6"/>
    <w:rsid w:val="00F778E1"/>
    <w:rsid w:val="00F77956"/>
    <w:rsid w:val="00F77DC5"/>
    <w:rsid w:val="00F77F7E"/>
    <w:rsid w:val="00F8024D"/>
    <w:rsid w:val="00F80251"/>
    <w:rsid w:val="00F80377"/>
    <w:rsid w:val="00F8057E"/>
    <w:rsid w:val="00F80B33"/>
    <w:rsid w:val="00F80CE7"/>
    <w:rsid w:val="00F80E6E"/>
    <w:rsid w:val="00F80FB3"/>
    <w:rsid w:val="00F81294"/>
    <w:rsid w:val="00F81540"/>
    <w:rsid w:val="00F815DF"/>
    <w:rsid w:val="00F818C4"/>
    <w:rsid w:val="00F81A02"/>
    <w:rsid w:val="00F8232F"/>
    <w:rsid w:val="00F827A7"/>
    <w:rsid w:val="00F828B5"/>
    <w:rsid w:val="00F82E9C"/>
    <w:rsid w:val="00F8307C"/>
    <w:rsid w:val="00F83122"/>
    <w:rsid w:val="00F831B5"/>
    <w:rsid w:val="00F8351A"/>
    <w:rsid w:val="00F83C41"/>
    <w:rsid w:val="00F83CB0"/>
    <w:rsid w:val="00F846D2"/>
    <w:rsid w:val="00F84FE0"/>
    <w:rsid w:val="00F85461"/>
    <w:rsid w:val="00F859DC"/>
    <w:rsid w:val="00F85A90"/>
    <w:rsid w:val="00F85AD2"/>
    <w:rsid w:val="00F85C87"/>
    <w:rsid w:val="00F86067"/>
    <w:rsid w:val="00F860D9"/>
    <w:rsid w:val="00F86164"/>
    <w:rsid w:val="00F865C5"/>
    <w:rsid w:val="00F8675C"/>
    <w:rsid w:val="00F86BEE"/>
    <w:rsid w:val="00F86CBE"/>
    <w:rsid w:val="00F87743"/>
    <w:rsid w:val="00F87B1D"/>
    <w:rsid w:val="00F87B36"/>
    <w:rsid w:val="00F90196"/>
    <w:rsid w:val="00F902B8"/>
    <w:rsid w:val="00F90BC5"/>
    <w:rsid w:val="00F910CB"/>
    <w:rsid w:val="00F91191"/>
    <w:rsid w:val="00F91F48"/>
    <w:rsid w:val="00F92B45"/>
    <w:rsid w:val="00F93147"/>
    <w:rsid w:val="00F9373C"/>
    <w:rsid w:val="00F93FE2"/>
    <w:rsid w:val="00F9407C"/>
    <w:rsid w:val="00F94083"/>
    <w:rsid w:val="00F940E0"/>
    <w:rsid w:val="00F940F5"/>
    <w:rsid w:val="00F94421"/>
    <w:rsid w:val="00F94A8E"/>
    <w:rsid w:val="00F95172"/>
    <w:rsid w:val="00F95239"/>
    <w:rsid w:val="00F95908"/>
    <w:rsid w:val="00F95C4A"/>
    <w:rsid w:val="00F96E37"/>
    <w:rsid w:val="00F96F82"/>
    <w:rsid w:val="00F97495"/>
    <w:rsid w:val="00F97572"/>
    <w:rsid w:val="00F97673"/>
    <w:rsid w:val="00F97730"/>
    <w:rsid w:val="00F977DC"/>
    <w:rsid w:val="00F97ACF"/>
    <w:rsid w:val="00F97D33"/>
    <w:rsid w:val="00FA00AA"/>
    <w:rsid w:val="00FA013C"/>
    <w:rsid w:val="00FA0537"/>
    <w:rsid w:val="00FA0DC7"/>
    <w:rsid w:val="00FA101F"/>
    <w:rsid w:val="00FA1035"/>
    <w:rsid w:val="00FA11A2"/>
    <w:rsid w:val="00FA1254"/>
    <w:rsid w:val="00FA14D0"/>
    <w:rsid w:val="00FA1539"/>
    <w:rsid w:val="00FA184A"/>
    <w:rsid w:val="00FA1BD7"/>
    <w:rsid w:val="00FA1F01"/>
    <w:rsid w:val="00FA20BD"/>
    <w:rsid w:val="00FA244D"/>
    <w:rsid w:val="00FA2537"/>
    <w:rsid w:val="00FA286F"/>
    <w:rsid w:val="00FA2C62"/>
    <w:rsid w:val="00FA3037"/>
    <w:rsid w:val="00FA3194"/>
    <w:rsid w:val="00FA31E4"/>
    <w:rsid w:val="00FA3432"/>
    <w:rsid w:val="00FA3970"/>
    <w:rsid w:val="00FA3AA2"/>
    <w:rsid w:val="00FA3D3A"/>
    <w:rsid w:val="00FA3EBF"/>
    <w:rsid w:val="00FA3F2B"/>
    <w:rsid w:val="00FA41A0"/>
    <w:rsid w:val="00FA4834"/>
    <w:rsid w:val="00FA4972"/>
    <w:rsid w:val="00FA4A24"/>
    <w:rsid w:val="00FA4A4B"/>
    <w:rsid w:val="00FA4CB1"/>
    <w:rsid w:val="00FA5286"/>
    <w:rsid w:val="00FA5478"/>
    <w:rsid w:val="00FA54BB"/>
    <w:rsid w:val="00FA58BC"/>
    <w:rsid w:val="00FA59F1"/>
    <w:rsid w:val="00FA6147"/>
    <w:rsid w:val="00FA62A1"/>
    <w:rsid w:val="00FA6360"/>
    <w:rsid w:val="00FA639F"/>
    <w:rsid w:val="00FA6AFD"/>
    <w:rsid w:val="00FA6BDF"/>
    <w:rsid w:val="00FA6CB2"/>
    <w:rsid w:val="00FA6D25"/>
    <w:rsid w:val="00FA706D"/>
    <w:rsid w:val="00FA7082"/>
    <w:rsid w:val="00FA72D5"/>
    <w:rsid w:val="00FA7357"/>
    <w:rsid w:val="00FA7DCC"/>
    <w:rsid w:val="00FB00B7"/>
    <w:rsid w:val="00FB01C8"/>
    <w:rsid w:val="00FB0734"/>
    <w:rsid w:val="00FB09D7"/>
    <w:rsid w:val="00FB0F53"/>
    <w:rsid w:val="00FB101B"/>
    <w:rsid w:val="00FB11BC"/>
    <w:rsid w:val="00FB1452"/>
    <w:rsid w:val="00FB17E4"/>
    <w:rsid w:val="00FB1822"/>
    <w:rsid w:val="00FB18BC"/>
    <w:rsid w:val="00FB18E6"/>
    <w:rsid w:val="00FB20C5"/>
    <w:rsid w:val="00FB2160"/>
    <w:rsid w:val="00FB2692"/>
    <w:rsid w:val="00FB2793"/>
    <w:rsid w:val="00FB2904"/>
    <w:rsid w:val="00FB2C30"/>
    <w:rsid w:val="00FB2C4A"/>
    <w:rsid w:val="00FB2CB6"/>
    <w:rsid w:val="00FB3236"/>
    <w:rsid w:val="00FB32AC"/>
    <w:rsid w:val="00FB3987"/>
    <w:rsid w:val="00FB3DEA"/>
    <w:rsid w:val="00FB41D2"/>
    <w:rsid w:val="00FB46D5"/>
    <w:rsid w:val="00FB4BB8"/>
    <w:rsid w:val="00FB4D2C"/>
    <w:rsid w:val="00FB50B7"/>
    <w:rsid w:val="00FB5333"/>
    <w:rsid w:val="00FB53E5"/>
    <w:rsid w:val="00FB55E8"/>
    <w:rsid w:val="00FB5BC1"/>
    <w:rsid w:val="00FB6AA8"/>
    <w:rsid w:val="00FB6BF0"/>
    <w:rsid w:val="00FB6DBC"/>
    <w:rsid w:val="00FB6EEE"/>
    <w:rsid w:val="00FB6F2B"/>
    <w:rsid w:val="00FB7C06"/>
    <w:rsid w:val="00FB7FCE"/>
    <w:rsid w:val="00FC0401"/>
    <w:rsid w:val="00FC0689"/>
    <w:rsid w:val="00FC0B4E"/>
    <w:rsid w:val="00FC0CA7"/>
    <w:rsid w:val="00FC0CAF"/>
    <w:rsid w:val="00FC1264"/>
    <w:rsid w:val="00FC1360"/>
    <w:rsid w:val="00FC140A"/>
    <w:rsid w:val="00FC151D"/>
    <w:rsid w:val="00FC174E"/>
    <w:rsid w:val="00FC1A1C"/>
    <w:rsid w:val="00FC1C6C"/>
    <w:rsid w:val="00FC1E23"/>
    <w:rsid w:val="00FC26D5"/>
    <w:rsid w:val="00FC2D73"/>
    <w:rsid w:val="00FC2D7B"/>
    <w:rsid w:val="00FC2F45"/>
    <w:rsid w:val="00FC2FA0"/>
    <w:rsid w:val="00FC365E"/>
    <w:rsid w:val="00FC3CFA"/>
    <w:rsid w:val="00FC3DB2"/>
    <w:rsid w:val="00FC3FEA"/>
    <w:rsid w:val="00FC4630"/>
    <w:rsid w:val="00FC46BD"/>
    <w:rsid w:val="00FC47CF"/>
    <w:rsid w:val="00FC47D8"/>
    <w:rsid w:val="00FC4AE2"/>
    <w:rsid w:val="00FC4C69"/>
    <w:rsid w:val="00FC51C7"/>
    <w:rsid w:val="00FC53EB"/>
    <w:rsid w:val="00FC5507"/>
    <w:rsid w:val="00FC591A"/>
    <w:rsid w:val="00FC5F9A"/>
    <w:rsid w:val="00FC62C1"/>
    <w:rsid w:val="00FC6622"/>
    <w:rsid w:val="00FC6A2C"/>
    <w:rsid w:val="00FC6C00"/>
    <w:rsid w:val="00FC6D02"/>
    <w:rsid w:val="00FC6D30"/>
    <w:rsid w:val="00FC6DC9"/>
    <w:rsid w:val="00FC7213"/>
    <w:rsid w:val="00FC7CEB"/>
    <w:rsid w:val="00FD0B54"/>
    <w:rsid w:val="00FD0DD3"/>
    <w:rsid w:val="00FD110C"/>
    <w:rsid w:val="00FD13D5"/>
    <w:rsid w:val="00FD1767"/>
    <w:rsid w:val="00FD18B6"/>
    <w:rsid w:val="00FD1E90"/>
    <w:rsid w:val="00FD2565"/>
    <w:rsid w:val="00FD268E"/>
    <w:rsid w:val="00FD2754"/>
    <w:rsid w:val="00FD2862"/>
    <w:rsid w:val="00FD2EEE"/>
    <w:rsid w:val="00FD34BA"/>
    <w:rsid w:val="00FD3672"/>
    <w:rsid w:val="00FD36CB"/>
    <w:rsid w:val="00FD36FF"/>
    <w:rsid w:val="00FD376A"/>
    <w:rsid w:val="00FD395C"/>
    <w:rsid w:val="00FD396A"/>
    <w:rsid w:val="00FD3AEC"/>
    <w:rsid w:val="00FD45EC"/>
    <w:rsid w:val="00FD46B7"/>
    <w:rsid w:val="00FD4AD6"/>
    <w:rsid w:val="00FD4E2F"/>
    <w:rsid w:val="00FD4F8B"/>
    <w:rsid w:val="00FD57B0"/>
    <w:rsid w:val="00FD5878"/>
    <w:rsid w:val="00FD5D37"/>
    <w:rsid w:val="00FD657C"/>
    <w:rsid w:val="00FD6827"/>
    <w:rsid w:val="00FD6DAF"/>
    <w:rsid w:val="00FD7102"/>
    <w:rsid w:val="00FD7772"/>
    <w:rsid w:val="00FD7A0C"/>
    <w:rsid w:val="00FD7BEA"/>
    <w:rsid w:val="00FD7FB4"/>
    <w:rsid w:val="00FE05B5"/>
    <w:rsid w:val="00FE0955"/>
    <w:rsid w:val="00FE09CC"/>
    <w:rsid w:val="00FE09ED"/>
    <w:rsid w:val="00FE0FBF"/>
    <w:rsid w:val="00FE1417"/>
    <w:rsid w:val="00FE1523"/>
    <w:rsid w:val="00FE24EE"/>
    <w:rsid w:val="00FE2948"/>
    <w:rsid w:val="00FE37AC"/>
    <w:rsid w:val="00FE3A77"/>
    <w:rsid w:val="00FE463B"/>
    <w:rsid w:val="00FE4753"/>
    <w:rsid w:val="00FE48C5"/>
    <w:rsid w:val="00FE4AE0"/>
    <w:rsid w:val="00FE4C0F"/>
    <w:rsid w:val="00FE5501"/>
    <w:rsid w:val="00FE5F69"/>
    <w:rsid w:val="00FE6458"/>
    <w:rsid w:val="00FE67B6"/>
    <w:rsid w:val="00FE6AD6"/>
    <w:rsid w:val="00FE6C22"/>
    <w:rsid w:val="00FE7C3C"/>
    <w:rsid w:val="00FE7FAA"/>
    <w:rsid w:val="00FE7FD7"/>
    <w:rsid w:val="00FF0045"/>
    <w:rsid w:val="00FF0110"/>
    <w:rsid w:val="00FF06AD"/>
    <w:rsid w:val="00FF0C13"/>
    <w:rsid w:val="00FF0EE3"/>
    <w:rsid w:val="00FF10EA"/>
    <w:rsid w:val="00FF15EC"/>
    <w:rsid w:val="00FF1DA5"/>
    <w:rsid w:val="00FF2278"/>
    <w:rsid w:val="00FF2F26"/>
    <w:rsid w:val="00FF3E66"/>
    <w:rsid w:val="00FF4490"/>
    <w:rsid w:val="00FF5272"/>
    <w:rsid w:val="00FF548A"/>
    <w:rsid w:val="00FF5542"/>
    <w:rsid w:val="00FF59B3"/>
    <w:rsid w:val="00FF7888"/>
    <w:rsid w:val="00FF7897"/>
    <w:rsid w:val="00FF7C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caption" w:semiHidden="0" w:uiPriority="0" w:unhideWhenUsed="0" w:qFormat="1"/>
    <w:lsdException w:name="envelope address" w:uiPriority="0"/>
    <w:lsdException w:name="envelope return" w:uiPriority="0"/>
    <w:lsdException w:name="footnote reference" w:uiPriority="0" w:qFormat="1"/>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uiPriority="59"/>
    <w:lsdException w:name="Table Theme" w:uiPriority="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b">
    <w:name w:val="Normal"/>
    <w:qFormat/>
    <w:rsid w:val="006D5DC2"/>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b"/>
    <w:next w:val="ab"/>
    <w:link w:val="110"/>
    <w:qFormat/>
    <w:rsid w:val="00927BBC"/>
    <w:pPr>
      <w:keepNext/>
      <w:spacing w:before="240" w:after="60"/>
      <w:outlineLvl w:val="0"/>
    </w:pPr>
    <w:rPr>
      <w:rFonts w:ascii="Arial" w:hAnsi="Arial"/>
      <w:b/>
      <w:kern w:val="32"/>
      <w:sz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b"/>
    <w:next w:val="ab"/>
    <w:link w:val="210"/>
    <w:qFormat/>
    <w:rsid w:val="00FF4490"/>
    <w:pPr>
      <w:keepNext/>
      <w:spacing w:before="240" w:after="60"/>
      <w:outlineLvl w:val="1"/>
    </w:pPr>
    <w:rPr>
      <w:rFonts w:ascii="Arial" w:hAnsi="Arial"/>
      <w:b/>
      <w:i/>
      <w:sz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3,h3"/>
    <w:basedOn w:val="ab"/>
    <w:next w:val="ab"/>
    <w:link w:val="320"/>
    <w:qFormat/>
    <w:rsid w:val="002F3B6C"/>
    <w:pPr>
      <w:keepNext/>
      <w:suppressAutoHyphens/>
      <w:spacing w:before="240" w:after="60"/>
      <w:outlineLvl w:val="2"/>
    </w:pPr>
    <w:rPr>
      <w:rFonts w:ascii="Arial" w:hAnsi="Arial"/>
      <w:b/>
      <w:sz w:val="26"/>
      <w:lang w:eastAsia="ar-SA"/>
    </w:rPr>
  </w:style>
  <w:style w:type="paragraph" w:styleId="41">
    <w:name w:val="heading 4"/>
    <w:aliases w:val="Знак2,Заголовок 4 (Приложение),H4,h4,Level 4 Topic Heading,Текст подпункта, Знак2"/>
    <w:basedOn w:val="ab"/>
    <w:next w:val="ab"/>
    <w:link w:val="42"/>
    <w:qFormat/>
    <w:rsid w:val="00517BA4"/>
    <w:pPr>
      <w:keepNext/>
      <w:spacing w:before="240" w:after="60"/>
      <w:outlineLvl w:val="3"/>
    </w:pPr>
    <w:rPr>
      <w:b/>
      <w:sz w:val="28"/>
    </w:rPr>
  </w:style>
  <w:style w:type="paragraph" w:styleId="51">
    <w:name w:val="heading 5"/>
    <w:aliases w:val="Н5"/>
    <w:basedOn w:val="ab"/>
    <w:next w:val="ab"/>
    <w:link w:val="52"/>
    <w:qFormat/>
    <w:rsid w:val="008322B7"/>
    <w:pPr>
      <w:spacing w:before="240" w:after="60"/>
      <w:outlineLvl w:val="4"/>
    </w:pPr>
    <w:rPr>
      <w:b/>
      <w:i/>
      <w:sz w:val="26"/>
    </w:rPr>
  </w:style>
  <w:style w:type="paragraph" w:styleId="6">
    <w:name w:val="heading 6"/>
    <w:basedOn w:val="ab"/>
    <w:next w:val="ab"/>
    <w:link w:val="60"/>
    <w:qFormat/>
    <w:rsid w:val="008322B7"/>
    <w:pPr>
      <w:spacing w:before="240" w:after="60"/>
      <w:outlineLvl w:val="5"/>
    </w:pPr>
    <w:rPr>
      <w:b/>
      <w:sz w:val="22"/>
    </w:rPr>
  </w:style>
  <w:style w:type="paragraph" w:styleId="7">
    <w:name w:val="heading 7"/>
    <w:basedOn w:val="ab"/>
    <w:next w:val="ab"/>
    <w:link w:val="70"/>
    <w:qFormat/>
    <w:rsid w:val="00517BA4"/>
    <w:pPr>
      <w:spacing w:before="240" w:after="60"/>
      <w:outlineLvl w:val="6"/>
    </w:pPr>
    <w:rPr>
      <w:sz w:val="24"/>
    </w:rPr>
  </w:style>
  <w:style w:type="paragraph" w:styleId="8">
    <w:name w:val="heading 8"/>
    <w:basedOn w:val="ab"/>
    <w:next w:val="ab"/>
    <w:link w:val="80"/>
    <w:qFormat/>
    <w:rsid w:val="00517BA4"/>
    <w:pPr>
      <w:spacing w:before="240" w:after="60"/>
      <w:outlineLvl w:val="7"/>
    </w:pPr>
    <w:rPr>
      <w:i/>
      <w:sz w:val="24"/>
    </w:rPr>
  </w:style>
  <w:style w:type="paragraph" w:styleId="9">
    <w:name w:val="heading 9"/>
    <w:basedOn w:val="ab"/>
    <w:next w:val="ab"/>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79725E"/>
    <w:rPr>
      <w:rFonts w:ascii="Cambria" w:eastAsia="Times New Roman" w:hAnsi="Cambria" w:cs="Times New Roman"/>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2"/>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Знак2 Знак2"/>
    <w:link w:val="41"/>
    <w:locked/>
    <w:rsid w:val="00517BA4"/>
    <w:rPr>
      <w:b/>
      <w:sz w:val="28"/>
      <w:lang w:val="ru-RU" w:eastAsia="ru-RU"/>
    </w:rPr>
  </w:style>
  <w:style w:type="character" w:customStyle="1" w:styleId="52">
    <w:name w:val="Заголовок 5 Знак"/>
    <w:aliases w:val="Н5 Знак"/>
    <w:link w:val="51"/>
    <w:locked/>
    <w:rsid w:val="00C5370D"/>
    <w:rPr>
      <w:b/>
      <w:i/>
      <w:sz w:val="26"/>
      <w:lang w:val="ru-RU" w:eastAsia="ru-RU"/>
    </w:rPr>
  </w:style>
  <w:style w:type="character" w:customStyle="1" w:styleId="60">
    <w:name w:val="Заголовок 6 Знак"/>
    <w:link w:val="6"/>
    <w:locked/>
    <w:rsid w:val="0082490F"/>
    <w:rPr>
      <w:b/>
      <w:sz w:val="22"/>
    </w:rPr>
  </w:style>
  <w:style w:type="character" w:customStyle="1" w:styleId="70">
    <w:name w:val="Заголовок 7 Знак"/>
    <w:link w:val="7"/>
    <w:locked/>
    <w:rsid w:val="00C5370D"/>
    <w:rPr>
      <w:sz w:val="24"/>
      <w:lang w:val="ru-RU" w:eastAsia="ru-RU"/>
    </w:rPr>
  </w:style>
  <w:style w:type="character" w:customStyle="1" w:styleId="80">
    <w:name w:val="Заголовок 8 Знак"/>
    <w:link w:val="8"/>
    <w:locked/>
    <w:rsid w:val="00C5370D"/>
    <w:rPr>
      <w:i/>
      <w:sz w:val="24"/>
      <w:lang w:val="ru-RU" w:eastAsia="ru-RU"/>
    </w:rPr>
  </w:style>
  <w:style w:type="character" w:customStyle="1" w:styleId="90">
    <w:name w:val="Заголовок 9 Знак"/>
    <w:link w:val="9"/>
    <w:locked/>
    <w:rsid w:val="00C5370D"/>
    <w:rPr>
      <w:rFonts w:ascii="Arial" w:hAnsi="Arial"/>
      <w:b/>
      <w:i/>
      <w:sz w:val="18"/>
      <w:lang w:val="ru-RU" w:eastAsia="ru-RU"/>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
    <w:uiPriority w:val="99"/>
    <w:semiHidden/>
    <w:rPr>
      <w:rFonts w:ascii="Cambria" w:hAnsi="Cambria"/>
      <w:b/>
      <w:i/>
      <w:sz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uiPriority w:val="99"/>
    <w:semiHidden/>
    <w:locked/>
    <w:rsid w:val="00E7584B"/>
    <w:rPr>
      <w:rFonts w:ascii="Cambria" w:hAnsi="Cambria"/>
      <w:b/>
      <w:i/>
      <w:sz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uiPriority w:val="99"/>
    <w:semiHidden/>
    <w:rsid w:val="00122CA9"/>
    <w:rPr>
      <w:rFonts w:ascii="Cambria" w:hAnsi="Cambria"/>
      <w:b/>
      <w:i/>
      <w:sz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uiPriority w:val="99"/>
    <w:semiHidden/>
    <w:rsid w:val="00AF39AC"/>
    <w:rPr>
      <w:rFonts w:ascii="Cambria" w:hAnsi="Cambria"/>
      <w:b/>
      <w:i/>
      <w:sz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locked/>
    <w:rsid w:val="003047A4"/>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B91C7F"/>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7C2C19"/>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101EF3"/>
    <w:rPr>
      <w:rFonts w:ascii="Cambria" w:hAnsi="Cambria"/>
      <w:b/>
      <w:i/>
      <w:sz w:val="28"/>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71C5C"/>
    <w:rPr>
      <w:rFonts w:ascii="Cambria" w:hAnsi="Cambria"/>
      <w:b/>
      <w:i/>
      <w:sz w:val="28"/>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11D68"/>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D36A45"/>
    <w:rPr>
      <w:rFonts w:ascii="Cambria" w:hAnsi="Cambria"/>
      <w:b/>
      <w:i/>
      <w:sz w:val="28"/>
    </w:rPr>
  </w:style>
  <w:style w:type="paragraph" w:customStyle="1" w:styleId="13">
    <w:name w:val="Знак Знак Знак Знак Знак Знак1 Знак"/>
    <w:basedOn w:val="ab"/>
    <w:rsid w:val="008322B7"/>
    <w:pPr>
      <w:spacing w:after="160" w:line="240" w:lineRule="exact"/>
      <w:jc w:val="both"/>
    </w:pPr>
    <w:rPr>
      <w:sz w:val="24"/>
      <w:lang w:val="en-US" w:eastAsia="en-US"/>
    </w:rPr>
  </w:style>
  <w:style w:type="paragraph" w:customStyle="1" w:styleId="14">
    <w:name w:val="Îáû÷íûé_1"/>
    <w:basedOn w:val="af"/>
    <w:rsid w:val="00B95948"/>
    <w:pPr>
      <w:spacing w:before="0" w:after="120" w:line="240" w:lineRule="auto"/>
      <w:jc w:val="left"/>
    </w:pPr>
  </w:style>
  <w:style w:type="paragraph" w:styleId="af">
    <w:name w:val="Body Text"/>
    <w:aliases w:val="Знак Знак Знак1,Знак1 Знак1,Знак Знак,Знак1,body text,Основной текст Знак Знак"/>
    <w:basedOn w:val="ab"/>
    <w:link w:val="15"/>
    <w:rsid w:val="000A323B"/>
    <w:pPr>
      <w:spacing w:before="120" w:after="160" w:line="240" w:lineRule="exact"/>
      <w:jc w:val="both"/>
    </w:pPr>
  </w:style>
  <w:style w:type="character" w:customStyle="1" w:styleId="15">
    <w:name w:val="Основной текст Знак1"/>
    <w:aliases w:val="Знак Знак Знак1 Знак9,Знак1 Знак1 Знак5,Знак Знак Знак9,Знак1 Знак,body text Знак1,Основной текст Знак Знак Знак1"/>
    <w:link w:val="af"/>
    <w:locked/>
    <w:rsid w:val="003C5CDE"/>
    <w:rPr>
      <w:lang w:val="ru-RU" w:eastAsia="ru-RU"/>
    </w:rPr>
  </w:style>
  <w:style w:type="paragraph" w:styleId="HTML">
    <w:name w:val="HTML Preformatted"/>
    <w:basedOn w:val="ab"/>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locked/>
    <w:rsid w:val="0082490F"/>
    <w:rPr>
      <w:rFonts w:ascii="Courier New" w:hAnsi="Courier New"/>
    </w:rPr>
  </w:style>
  <w:style w:type="paragraph" w:customStyle="1" w:styleId="consplusnormal">
    <w:name w:val="consplusnormal"/>
    <w:basedOn w:val="ab"/>
    <w:rsid w:val="007E2B6D"/>
    <w:pPr>
      <w:spacing w:before="100" w:beforeAutospacing="1" w:after="100" w:afterAutospacing="1"/>
    </w:pPr>
    <w:rPr>
      <w:sz w:val="24"/>
      <w:szCs w:val="24"/>
    </w:rPr>
  </w:style>
  <w:style w:type="paragraph" w:customStyle="1" w:styleId="33">
    <w:name w:val="Стиль3 Знак"/>
    <w:basedOn w:val="ab"/>
    <w:rsid w:val="00DC2080"/>
    <w:pPr>
      <w:widowControl w:val="0"/>
      <w:tabs>
        <w:tab w:val="left" w:pos="360"/>
        <w:tab w:val="num" w:pos="432"/>
      </w:tabs>
      <w:suppressAutoHyphens/>
      <w:ind w:left="283"/>
      <w:jc w:val="both"/>
    </w:pPr>
    <w:rPr>
      <w:sz w:val="24"/>
      <w:lang w:eastAsia="ar-SA"/>
    </w:rPr>
  </w:style>
  <w:style w:type="paragraph" w:styleId="af0">
    <w:name w:val="header"/>
    <w:aliases w:val="Знак8,Even,*Header, Знак8,Linie,header"/>
    <w:basedOn w:val="ab"/>
    <w:link w:val="af1"/>
    <w:uiPriority w:val="99"/>
    <w:rsid w:val="00DC0013"/>
    <w:pPr>
      <w:tabs>
        <w:tab w:val="center" w:pos="4677"/>
        <w:tab w:val="right" w:pos="9355"/>
      </w:tabs>
    </w:pPr>
  </w:style>
  <w:style w:type="character" w:customStyle="1" w:styleId="HeaderChar">
    <w:name w:val="Header Char"/>
    <w:aliases w:val="Знак8 Char,Even Char,*Header Char,Linie Char"/>
    <w:uiPriority w:val="99"/>
    <w:locked/>
    <w:rsid w:val="00D36A45"/>
    <w:rPr>
      <w:sz w:val="20"/>
    </w:rPr>
  </w:style>
  <w:style w:type="character" w:styleId="af2">
    <w:name w:val="page number"/>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EB0638"/>
    <w:pPr>
      <w:spacing w:before="100" w:beforeAutospacing="1" w:after="100" w:afterAutospacing="1"/>
    </w:pPr>
    <w:rPr>
      <w:rFonts w:ascii="Tahoma" w:hAnsi="Tahoma"/>
      <w:lang w:val="en-US" w:eastAsia="en-US"/>
    </w:rPr>
  </w:style>
  <w:style w:type="character" w:styleId="af3">
    <w:name w:val="Hyperlink"/>
    <w:rsid w:val="007E51B7"/>
    <w:rPr>
      <w:rFonts w:cs="Times New Roman"/>
      <w:color w:val="0000FF"/>
      <w:u w:val="single"/>
    </w:rPr>
  </w:style>
  <w:style w:type="paragraph" w:styleId="af4">
    <w:name w:val="footnote text"/>
    <w:aliases w:val="Знак21"/>
    <w:basedOn w:val="ab"/>
    <w:link w:val="af5"/>
    <w:qFormat/>
    <w:rsid w:val="002B426A"/>
    <w:pPr>
      <w:spacing w:after="60"/>
      <w:jc w:val="both"/>
    </w:pPr>
  </w:style>
  <w:style w:type="character" w:customStyle="1" w:styleId="af5">
    <w:name w:val="Текст сноски Знак"/>
    <w:aliases w:val="Знак21 Знак"/>
    <w:link w:val="af4"/>
    <w:qFormat/>
    <w:locked/>
    <w:rsid w:val="002B426A"/>
    <w:rPr>
      <w:lang w:val="ru-RU" w:eastAsia="ru-RU"/>
    </w:rPr>
  </w:style>
  <w:style w:type="character" w:styleId="af6">
    <w:name w:val="footnote reference"/>
    <w:aliases w:val="Ссылка на сноску 45"/>
    <w:qFormat/>
    <w:rsid w:val="002B426A"/>
    <w:rPr>
      <w:rFonts w:cs="Times New Roman"/>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sz w:val="22"/>
    </w:rPr>
  </w:style>
  <w:style w:type="paragraph" w:customStyle="1" w:styleId="af7">
    <w:name w:val="Îáû÷íûé"/>
    <w:rsid w:val="007E02B7"/>
  </w:style>
  <w:style w:type="paragraph" w:customStyle="1" w:styleId="af8">
    <w:name w:val="Содержимое таблицы"/>
    <w:basedOn w:val="ab"/>
    <w:rsid w:val="002F3B6C"/>
    <w:pPr>
      <w:widowControl w:val="0"/>
      <w:suppressLineNumbers/>
      <w:suppressAutoHyphens/>
    </w:pPr>
    <w:rPr>
      <w:rFonts w:ascii="Arial" w:hAnsi="Arial"/>
      <w:sz w:val="24"/>
      <w:szCs w:val="24"/>
    </w:rPr>
  </w:style>
  <w:style w:type="paragraph" w:customStyle="1" w:styleId="16">
    <w:name w:val="Текст примечания1"/>
    <w:basedOn w:val="ab"/>
    <w:rsid w:val="002F3B6C"/>
    <w:pPr>
      <w:widowControl w:val="0"/>
      <w:suppressAutoHyphens/>
    </w:pPr>
    <w:rPr>
      <w:rFonts w:ascii="Arial" w:hAnsi="Arial"/>
      <w:sz w:val="24"/>
      <w:szCs w:val="24"/>
    </w:rPr>
  </w:style>
  <w:style w:type="paragraph" w:customStyle="1" w:styleId="211">
    <w:name w:val="Основной текст 21"/>
    <w:basedOn w:val="ab"/>
    <w:rsid w:val="002F3B6C"/>
    <w:pPr>
      <w:widowControl w:val="0"/>
      <w:suppressAutoHyphens/>
    </w:pPr>
    <w:rPr>
      <w:rFonts w:ascii="Arial" w:hAnsi="Arial"/>
      <w:sz w:val="24"/>
      <w:szCs w:val="24"/>
    </w:rPr>
  </w:style>
  <w:style w:type="paragraph" w:customStyle="1" w:styleId="af9">
    <w:name w:val="Знак"/>
    <w:basedOn w:val="ab"/>
    <w:rsid w:val="004E54F9"/>
    <w:pPr>
      <w:spacing w:before="100" w:beforeAutospacing="1" w:after="100" w:afterAutospacing="1"/>
    </w:pPr>
    <w:rPr>
      <w:rFonts w:ascii="Tahoma" w:hAnsi="Tahoma"/>
      <w:lang w:val="en-US" w:eastAsia="en-US"/>
    </w:rPr>
  </w:style>
  <w:style w:type="paragraph" w:styleId="23">
    <w:name w:val="Body Text Indent 2"/>
    <w:aliases w:val=" Знак"/>
    <w:basedOn w:val="ab"/>
    <w:link w:val="24"/>
    <w:rsid w:val="00DF161F"/>
    <w:pPr>
      <w:spacing w:after="120" w:line="480" w:lineRule="auto"/>
      <w:ind w:left="283"/>
    </w:pPr>
  </w:style>
  <w:style w:type="character" w:customStyle="1" w:styleId="24">
    <w:name w:val="Основной текст с отступом 2 Знак"/>
    <w:aliases w:val=" Знак Знак1"/>
    <w:link w:val="23"/>
    <w:locked/>
    <w:rsid w:val="00DF161F"/>
    <w:rPr>
      <w:lang w:val="ru-RU" w:eastAsia="ru-RU"/>
    </w:rPr>
  </w:style>
  <w:style w:type="paragraph" w:styleId="afa">
    <w:name w:val="Balloon Text"/>
    <w:basedOn w:val="ab"/>
    <w:link w:val="afb"/>
    <w:uiPriority w:val="99"/>
    <w:rsid w:val="00B66844"/>
    <w:rPr>
      <w:rFonts w:ascii="Tahoma" w:hAnsi="Tahoma"/>
      <w:sz w:val="16"/>
    </w:rPr>
  </w:style>
  <w:style w:type="character" w:customStyle="1" w:styleId="afb">
    <w:name w:val="Текст выноски Знак"/>
    <w:link w:val="afa"/>
    <w:uiPriority w:val="99"/>
    <w:locked/>
    <w:rsid w:val="0082490F"/>
    <w:rPr>
      <w:rFonts w:ascii="Tahoma" w:hAnsi="Tahoma"/>
      <w:sz w:val="16"/>
    </w:rPr>
  </w:style>
  <w:style w:type="paragraph" w:styleId="afc">
    <w:name w:val="footer"/>
    <w:aliases w:val="Нижний колонтитул Знак"/>
    <w:basedOn w:val="ab"/>
    <w:link w:val="17"/>
    <w:uiPriority w:val="99"/>
    <w:rsid w:val="009D4EAB"/>
    <w:pPr>
      <w:tabs>
        <w:tab w:val="center" w:pos="4677"/>
        <w:tab w:val="right" w:pos="9355"/>
      </w:tabs>
    </w:pPr>
  </w:style>
  <w:style w:type="character" w:customStyle="1" w:styleId="FooterChar">
    <w:name w:val="Footer Char"/>
    <w:aliases w:val="Нижний колонтитул Знак Char"/>
    <w:uiPriority w:val="99"/>
    <w:locked/>
    <w:rsid w:val="000A323B"/>
    <w:rPr>
      <w:rFonts w:eastAsia="Times New Roman"/>
      <w:sz w:val="21"/>
    </w:r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d">
    <w:name w:val="Table Grid"/>
    <w:basedOn w:val="ad"/>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Знак Знак3 Знак,Знак Знак Знак,Знак1 Знак Знак, Знак Знак3 Знак,Основной текст Знак Знак Знак Знак"/>
    <w:rsid w:val="008322B7"/>
    <w:rPr>
      <w:lang w:val="ru-RU" w:eastAsia="ru-RU"/>
    </w:rPr>
  </w:style>
  <w:style w:type="paragraph" w:customStyle="1" w:styleId="19">
    <w:name w:val="Обычный1"/>
    <w:rsid w:val="00D72790"/>
    <w:pPr>
      <w:widowControl w:val="0"/>
      <w:spacing w:before="100" w:after="100"/>
    </w:pPr>
    <w:rPr>
      <w:sz w:val="24"/>
    </w:rPr>
  </w:style>
  <w:style w:type="paragraph" w:customStyle="1" w:styleId="220">
    <w:name w:val="Основной текст 22"/>
    <w:basedOn w:val="19"/>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b"/>
    <w:link w:val="BodyTextIndent3"/>
    <w:rsid w:val="00927BBC"/>
    <w:pPr>
      <w:tabs>
        <w:tab w:val="left" w:pos="7088"/>
      </w:tabs>
      <w:spacing w:line="280" w:lineRule="exact"/>
      <w:ind w:firstLine="851"/>
      <w:jc w:val="both"/>
    </w:pPr>
    <w:rPr>
      <w:sz w:val="24"/>
    </w:rPr>
  </w:style>
  <w:style w:type="paragraph" w:customStyle="1" w:styleId="150">
    <w:name w:val="Знак Знак Знак Знак Знак Знак1 Знак5"/>
    <w:basedOn w:val="ab"/>
    <w:uiPriority w:val="99"/>
    <w:rsid w:val="00927BBC"/>
    <w:pPr>
      <w:spacing w:after="160" w:line="240" w:lineRule="exact"/>
      <w:jc w:val="both"/>
    </w:pPr>
    <w:rPr>
      <w:sz w:val="24"/>
      <w:lang w:val="en-US" w:eastAsia="en-US"/>
    </w:rPr>
  </w:style>
  <w:style w:type="paragraph" w:customStyle="1" w:styleId="81">
    <w:name w:val="Знак Знак Знак8"/>
    <w:basedOn w:val="ab"/>
    <w:uiPriority w:val="99"/>
    <w:rsid w:val="00A95D75"/>
    <w:pPr>
      <w:spacing w:after="160" w:line="240" w:lineRule="exact"/>
      <w:jc w:val="both"/>
    </w:pPr>
    <w:rPr>
      <w:sz w:val="24"/>
      <w:lang w:val="en-US" w:eastAsia="en-US"/>
    </w:rPr>
  </w:style>
  <w:style w:type="paragraph" w:customStyle="1" w:styleId="afe">
    <w:name w:val="Знак Знак Знак Знак"/>
    <w:basedOn w:val="ab"/>
    <w:rsid w:val="008E488A"/>
    <w:pPr>
      <w:spacing w:after="160" w:line="240" w:lineRule="exact"/>
      <w:jc w:val="both"/>
    </w:pPr>
    <w:rPr>
      <w:sz w:val="24"/>
      <w:lang w:val="en-US" w:eastAsia="en-US"/>
    </w:rPr>
  </w:style>
  <w:style w:type="paragraph" w:styleId="aff">
    <w:name w:val="Body Text Indent"/>
    <w:aliases w:val="Основной текст с нумерацией,Основной текст 1"/>
    <w:basedOn w:val="ab"/>
    <w:link w:val="1a"/>
    <w:rsid w:val="00360D5D"/>
    <w:pPr>
      <w:spacing w:after="120"/>
      <w:ind w:left="283"/>
    </w:pPr>
  </w:style>
  <w:style w:type="character" w:customStyle="1" w:styleId="BodyTextIndentChar">
    <w:name w:val="Body Text Indent Char"/>
    <w:aliases w:val="Основной текст с нумерацией Char"/>
    <w:locked/>
    <w:rsid w:val="000A3A67"/>
    <w:rPr>
      <w:lang w:val="ru-RU" w:eastAsia="ru-RU"/>
    </w:rPr>
  </w:style>
  <w:style w:type="paragraph" w:styleId="aff0">
    <w:name w:val="Title"/>
    <w:basedOn w:val="ab"/>
    <w:link w:val="aff1"/>
    <w:uiPriority w:val="10"/>
    <w:qFormat/>
    <w:rsid w:val="00360D5D"/>
    <w:pPr>
      <w:widowControl w:val="0"/>
      <w:jc w:val="center"/>
    </w:pPr>
    <w:rPr>
      <w:sz w:val="28"/>
    </w:rPr>
  </w:style>
  <w:style w:type="character" w:customStyle="1" w:styleId="TitleChar">
    <w:name w:val="Title Char"/>
    <w:locked/>
    <w:rsid w:val="00D36A45"/>
    <w:rPr>
      <w:rFonts w:ascii="Cambria" w:hAnsi="Cambria"/>
      <w:b/>
      <w:kern w:val="28"/>
      <w:sz w:val="32"/>
    </w:rPr>
  </w:style>
  <w:style w:type="paragraph" w:styleId="34">
    <w:name w:val="Body Text Indent 3"/>
    <w:basedOn w:val="ab"/>
    <w:link w:val="35"/>
    <w:rsid w:val="00D10E84"/>
    <w:pPr>
      <w:tabs>
        <w:tab w:val="left" w:pos="7088"/>
      </w:tabs>
      <w:spacing w:line="280" w:lineRule="exact"/>
      <w:ind w:firstLine="851"/>
      <w:jc w:val="both"/>
    </w:pPr>
    <w:rPr>
      <w:b/>
      <w:i/>
    </w:rPr>
  </w:style>
  <w:style w:type="character" w:customStyle="1" w:styleId="35">
    <w:name w:val="Основной текст с отступом 3 Знак"/>
    <w:link w:val="34"/>
    <w:locked/>
    <w:rsid w:val="00D24CF5"/>
    <w:rPr>
      <w:b/>
      <w:i/>
    </w:rPr>
  </w:style>
  <w:style w:type="paragraph" w:customStyle="1" w:styleId="130">
    <w:name w:val="Обычный13"/>
    <w:link w:val="CharChar"/>
    <w:uiPriority w:val="99"/>
    <w:rsid w:val="00360D5D"/>
    <w:pPr>
      <w:jc w:val="both"/>
    </w:pPr>
    <w:rPr>
      <w:rFonts w:ascii="TimesET" w:hAnsi="TimesET"/>
      <w:sz w:val="22"/>
    </w:rPr>
  </w:style>
  <w:style w:type="paragraph" w:customStyle="1" w:styleId="25">
    <w:name w:val="Обычный2"/>
    <w:basedOn w:val="ab"/>
    <w:rsid w:val="00360D5D"/>
    <w:pPr>
      <w:spacing w:after="75"/>
      <w:ind w:firstLine="284"/>
      <w:jc w:val="both"/>
    </w:pPr>
    <w:rPr>
      <w:sz w:val="24"/>
      <w:szCs w:val="24"/>
    </w:rPr>
  </w:style>
  <w:style w:type="paragraph" w:styleId="aff2">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b"/>
    <w:link w:val="26"/>
    <w:uiPriority w:val="99"/>
    <w:qFormat/>
    <w:rsid w:val="00360D5D"/>
    <w:pPr>
      <w:spacing w:before="100" w:beforeAutospacing="1" w:after="100" w:afterAutospacing="1"/>
    </w:pPr>
    <w:rPr>
      <w:sz w:val="24"/>
      <w:szCs w:val="24"/>
    </w:rPr>
  </w:style>
  <w:style w:type="paragraph" w:styleId="27">
    <w:name w:val="Body Text 2"/>
    <w:basedOn w:val="ab"/>
    <w:link w:val="28"/>
    <w:rsid w:val="00D10E84"/>
    <w:pPr>
      <w:tabs>
        <w:tab w:val="left" w:pos="7088"/>
      </w:tabs>
      <w:ind w:firstLine="851"/>
      <w:jc w:val="both"/>
    </w:pPr>
    <w:rPr>
      <w:sz w:val="24"/>
    </w:rPr>
  </w:style>
  <w:style w:type="character" w:customStyle="1" w:styleId="28">
    <w:name w:val="Основной текст 2 Знак"/>
    <w:link w:val="27"/>
    <w:locked/>
    <w:rsid w:val="007F7BCC"/>
    <w:rPr>
      <w:sz w:val="24"/>
      <w:lang w:val="ru-RU" w:eastAsia="ru-RU"/>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b"/>
    <w:rsid w:val="00360D5D"/>
    <w:pPr>
      <w:overflowPunct w:val="0"/>
      <w:autoSpaceDE w:val="0"/>
      <w:autoSpaceDN w:val="0"/>
      <w:adjustRightInd w:val="0"/>
    </w:pPr>
    <w:rPr>
      <w:rFonts w:ascii="Courier New" w:hAnsi="Courier New"/>
    </w:rPr>
  </w:style>
  <w:style w:type="paragraph" w:customStyle="1" w:styleId="aff3">
    <w:name w:val="Текст (прав. подпись)"/>
    <w:basedOn w:val="ab"/>
    <w:next w:val="ab"/>
    <w:rsid w:val="00360D5D"/>
    <w:pPr>
      <w:widowControl w:val="0"/>
      <w:suppressAutoHyphens/>
      <w:autoSpaceDE w:val="0"/>
      <w:jc w:val="right"/>
    </w:pPr>
    <w:rPr>
      <w:rFonts w:ascii="Arial" w:hAnsi="Arial" w:cs="Arial"/>
      <w:lang w:eastAsia="ar-SA"/>
    </w:rPr>
  </w:style>
  <w:style w:type="character" w:styleId="aff4">
    <w:name w:val="Strong"/>
    <w:uiPriority w:val="22"/>
    <w:qFormat/>
    <w:rsid w:val="00360D5D"/>
    <w:rPr>
      <w:rFonts w:cs="Times New Roman"/>
      <w:b/>
    </w:rPr>
  </w:style>
  <w:style w:type="paragraph" w:customStyle="1" w:styleId="aff5">
    <w:name w:val="Знак Знак Знак Знак Знак Знак Знак"/>
    <w:basedOn w:val="ab"/>
    <w:rsid w:val="00360D5D"/>
    <w:pPr>
      <w:widowControl w:val="0"/>
      <w:adjustRightInd w:val="0"/>
      <w:spacing w:after="160" w:line="240" w:lineRule="exact"/>
      <w:jc w:val="right"/>
    </w:pPr>
    <w:rPr>
      <w:lang w:val="en-GB" w:eastAsia="en-US"/>
    </w:rPr>
  </w:style>
  <w:style w:type="paragraph" w:customStyle="1" w:styleId="36">
    <w:name w:val="Стиль3"/>
    <w:basedOn w:val="ab"/>
    <w:rsid w:val="00360D5D"/>
    <w:pPr>
      <w:spacing w:before="120"/>
    </w:pPr>
    <w:rPr>
      <w:rFonts w:ascii="Tahoma" w:hAnsi="Tahoma"/>
      <w:kern w:val="16"/>
      <w:sz w:val="24"/>
    </w:rPr>
  </w:style>
  <w:style w:type="paragraph" w:customStyle="1" w:styleId="100">
    <w:name w:val="Знак10"/>
    <w:basedOn w:val="ab"/>
    <w:uiPriority w:val="99"/>
    <w:rsid w:val="00360D5D"/>
    <w:pPr>
      <w:spacing w:after="160" w:line="240" w:lineRule="exact"/>
    </w:pPr>
    <w:rPr>
      <w:rFonts w:ascii="Verdana" w:hAnsi="Verdana"/>
      <w:lang w:val="en-US" w:eastAsia="en-US"/>
    </w:rPr>
  </w:style>
  <w:style w:type="paragraph" w:customStyle="1" w:styleId="aff6">
    <w:name w:val="Таблица шапка"/>
    <w:basedOn w:val="ab"/>
    <w:rsid w:val="00360D5D"/>
    <w:pPr>
      <w:keepNext/>
      <w:spacing w:before="40" w:after="40"/>
      <w:ind w:left="57" w:right="57"/>
    </w:pPr>
    <w:rPr>
      <w:sz w:val="18"/>
      <w:szCs w:val="18"/>
    </w:rPr>
  </w:style>
  <w:style w:type="paragraph" w:customStyle="1" w:styleId="aff7">
    <w:name w:val="Таблица текст"/>
    <w:basedOn w:val="ab"/>
    <w:rsid w:val="00360D5D"/>
    <w:pPr>
      <w:spacing w:before="40" w:after="40"/>
      <w:ind w:left="57" w:right="57"/>
    </w:pPr>
    <w:rPr>
      <w:sz w:val="22"/>
      <w:szCs w:val="22"/>
    </w:rPr>
  </w:style>
  <w:style w:type="paragraph" w:customStyle="1" w:styleId="1b">
    <w:name w:val="Основной текст с отступом1"/>
    <w:rsid w:val="00360D5D"/>
    <w:pPr>
      <w:autoSpaceDN w:val="0"/>
      <w:spacing w:after="120"/>
      <w:ind w:left="283"/>
      <w:textAlignment w:val="baseline"/>
    </w:pPr>
    <w:rPr>
      <w:color w:val="000000"/>
      <w:kern w:val="3"/>
      <w:sz w:val="24"/>
    </w:rPr>
  </w:style>
  <w:style w:type="paragraph" w:customStyle="1" w:styleId="aff8">
    <w:name w:val="Знак Знак Знак Знак Знак Знак Знак Знак Знак Знак Знак Знак Знак Знак Знак Знак Знак Знак Знак"/>
    <w:basedOn w:val="ab"/>
    <w:autoRedefine/>
    <w:rsid w:val="00360D5D"/>
    <w:pPr>
      <w:spacing w:after="160" w:line="240" w:lineRule="exact"/>
    </w:pPr>
    <w:rPr>
      <w:sz w:val="28"/>
      <w:lang w:val="en-US" w:eastAsia="en-US"/>
    </w:rPr>
  </w:style>
  <w:style w:type="character" w:customStyle="1" w:styleId="af1">
    <w:name w:val="Верхний колонтитул Знак"/>
    <w:aliases w:val="Знак8 Знак2,Even Знак,*Header Знак, Знак8 Знак2,Linie Знак,header Знак1"/>
    <w:link w:val="af0"/>
    <w:uiPriority w:val="99"/>
    <w:locked/>
    <w:rsid w:val="00510378"/>
    <w:rPr>
      <w:lang w:val="ru-RU" w:eastAsia="ru-RU"/>
    </w:rPr>
  </w:style>
  <w:style w:type="paragraph" w:customStyle="1" w:styleId="u-2-msonormal">
    <w:name w:val="u-2-msonormal"/>
    <w:basedOn w:val="ab"/>
    <w:rsid w:val="00A521A6"/>
    <w:pPr>
      <w:spacing w:before="100" w:beforeAutospacing="1" w:after="100" w:afterAutospacing="1"/>
    </w:pPr>
    <w:rPr>
      <w:sz w:val="24"/>
      <w:szCs w:val="24"/>
    </w:rPr>
  </w:style>
  <w:style w:type="paragraph" w:customStyle="1" w:styleId="aff9">
    <w:name w:val="Знак Знак Знак Знак Знак Знак Знак Знак Знак Знак Знак Знак Знак Знак Знак"/>
    <w:basedOn w:val="ab"/>
    <w:rsid w:val="0025663A"/>
    <w:pPr>
      <w:spacing w:after="160" w:line="240" w:lineRule="exact"/>
      <w:jc w:val="both"/>
    </w:pPr>
    <w:rPr>
      <w:sz w:val="24"/>
      <w:lang w:val="en-US" w:eastAsia="en-US"/>
    </w:rPr>
  </w:style>
  <w:style w:type="paragraph" w:customStyle="1" w:styleId="29">
    <w:name w:val="Стиль2"/>
    <w:basedOn w:val="2a"/>
    <w:link w:val="2b"/>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b"/>
    <w:qFormat/>
    <w:rsid w:val="0035486C"/>
    <w:pPr>
      <w:tabs>
        <w:tab w:val="num" w:pos="0"/>
      </w:tabs>
    </w:pPr>
  </w:style>
  <w:style w:type="paragraph" w:customStyle="1" w:styleId="212">
    <w:name w:val="Знак Знак Знак2 Знак Знак Знак Знак1"/>
    <w:basedOn w:val="ab"/>
    <w:rsid w:val="009975DB"/>
    <w:pPr>
      <w:spacing w:after="160" w:line="240" w:lineRule="exact"/>
      <w:jc w:val="both"/>
    </w:pPr>
    <w:rPr>
      <w:sz w:val="24"/>
      <w:lang w:val="en-US" w:eastAsia="en-US"/>
    </w:rPr>
  </w:style>
  <w:style w:type="character" w:customStyle="1" w:styleId="BodyTextIndent3">
    <w:name w:val="Body Text Indent 3 Знак"/>
    <w:link w:val="310"/>
    <w:locked/>
    <w:rsid w:val="002A54A2"/>
    <w:rPr>
      <w:snapToGrid w:val="0"/>
      <w:sz w:val="24"/>
      <w:lang w:val="ru-RU" w:eastAsia="ru-RU"/>
    </w:rPr>
  </w:style>
  <w:style w:type="paragraph" w:styleId="2c">
    <w:name w:val="List 2"/>
    <w:basedOn w:val="ab"/>
    <w:rsid w:val="00B465B2"/>
    <w:pPr>
      <w:ind w:left="566" w:hanging="283"/>
    </w:pPr>
  </w:style>
  <w:style w:type="paragraph" w:customStyle="1" w:styleId="BodyText21">
    <w:name w:val="Body Text 21"/>
    <w:basedOn w:val="ab"/>
    <w:rsid w:val="00B465B2"/>
    <w:pPr>
      <w:widowControl w:val="0"/>
      <w:jc w:val="center"/>
    </w:pPr>
    <w:rPr>
      <w:rFonts w:ascii="Antiqua" w:hAnsi="Antiqua"/>
      <w:sz w:val="24"/>
      <w:szCs w:val="22"/>
    </w:rPr>
  </w:style>
  <w:style w:type="paragraph" w:customStyle="1" w:styleId="a1">
    <w:name w:val="Абзац первого уровня"/>
    <w:basedOn w:val="ab"/>
    <w:link w:val="affa"/>
    <w:qFormat/>
    <w:rsid w:val="001760BA"/>
    <w:pPr>
      <w:numPr>
        <w:numId w:val="6"/>
      </w:numPr>
      <w:spacing w:before="120" w:after="120"/>
      <w:ind w:left="568" w:hanging="284"/>
      <w:jc w:val="both"/>
    </w:pPr>
    <w:rPr>
      <w:rFonts w:ascii="Calibri" w:hAnsi="Calibri"/>
      <w:sz w:val="24"/>
      <w:szCs w:val="24"/>
    </w:rPr>
  </w:style>
  <w:style w:type="character" w:customStyle="1" w:styleId="affa">
    <w:name w:val="Абзац первого уровня Знак"/>
    <w:link w:val="a1"/>
    <w:locked/>
    <w:rsid w:val="001760BA"/>
    <w:rPr>
      <w:rFonts w:ascii="Calibri" w:hAnsi="Calibri"/>
      <w:sz w:val="24"/>
      <w:szCs w:val="24"/>
    </w:rPr>
  </w:style>
  <w:style w:type="paragraph" w:customStyle="1" w:styleId="a0">
    <w:name w:val="Абзац второго уровня"/>
    <w:basedOn w:val="ab"/>
    <w:link w:val="affb"/>
    <w:qFormat/>
    <w:rsid w:val="001760BA"/>
    <w:pPr>
      <w:numPr>
        <w:numId w:val="7"/>
      </w:numPr>
      <w:spacing w:before="120" w:after="120"/>
      <w:jc w:val="both"/>
    </w:pPr>
    <w:rPr>
      <w:rFonts w:ascii="Calibri" w:hAnsi="Calibri"/>
      <w:sz w:val="24"/>
      <w:szCs w:val="24"/>
    </w:rPr>
  </w:style>
  <w:style w:type="character" w:customStyle="1" w:styleId="affb">
    <w:name w:val="Абзац второго уровня Знак"/>
    <w:link w:val="a0"/>
    <w:locked/>
    <w:rsid w:val="001760BA"/>
    <w:rPr>
      <w:rFonts w:ascii="Calibri" w:hAnsi="Calibri"/>
      <w:sz w:val="24"/>
      <w:szCs w:val="24"/>
    </w:rPr>
  </w:style>
  <w:style w:type="paragraph" w:styleId="37">
    <w:name w:val="Body Text 3"/>
    <w:basedOn w:val="ab"/>
    <w:link w:val="38"/>
    <w:rsid w:val="00B96BEB"/>
    <w:pPr>
      <w:spacing w:after="120"/>
    </w:pPr>
    <w:rPr>
      <w:sz w:val="16"/>
    </w:rPr>
  </w:style>
  <w:style w:type="character" w:customStyle="1" w:styleId="38">
    <w:name w:val="Основной текст 3 Знак"/>
    <w:link w:val="37"/>
    <w:locked/>
    <w:rsid w:val="00D24CF5"/>
    <w:rPr>
      <w:sz w:val="16"/>
    </w:rPr>
  </w:style>
  <w:style w:type="character" w:customStyle="1" w:styleId="Arial">
    <w:name w:val="Стиль (латиница) Arial"/>
    <w:rsid w:val="00B96BEB"/>
    <w:rPr>
      <w:rFonts w:ascii="Arial" w:hAnsi="Arial"/>
      <w:sz w:val="24"/>
    </w:rPr>
  </w:style>
  <w:style w:type="paragraph" w:customStyle="1" w:styleId="Normal12pt">
    <w:name w:val="Normal + 12 pt"/>
    <w:aliases w:val="Первая строка:Обычный+12pt"/>
    <w:basedOn w:val="19"/>
    <w:link w:val="Normal12pt4"/>
    <w:rsid w:val="00F83122"/>
    <w:pPr>
      <w:spacing w:before="0" w:after="0"/>
      <w:ind w:firstLine="567"/>
      <w:jc w:val="both"/>
    </w:pPr>
  </w:style>
  <w:style w:type="character" w:customStyle="1" w:styleId="Normal12pt4">
    <w:name w:val="Normal + 12 pt4"/>
    <w:aliases w:val="Первая строка:Обычный+12pt Знак"/>
    <w:link w:val="Normal12pt"/>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rsid w:val="00517BA4"/>
    <w:rPr>
      <w:rFonts w:ascii="Arial" w:hAnsi="Arial"/>
      <w:b/>
      <w:kern w:val="32"/>
      <w:sz w:val="32"/>
      <w:lang w:val="ru-RU" w:eastAsia="ru-RU"/>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rsid w:val="00517BA4"/>
    <w:rPr>
      <w:rFonts w:ascii="Arial" w:hAnsi="Arial"/>
      <w:b/>
      <w:sz w:val="26"/>
      <w:lang w:val="ru-RU" w:eastAsia="ru-RU"/>
    </w:rPr>
  </w:style>
  <w:style w:type="paragraph" w:styleId="1d">
    <w:name w:val="toc 1"/>
    <w:basedOn w:val="ab"/>
    <w:next w:val="ab"/>
    <w:autoRedefine/>
    <w:uiPriority w:val="39"/>
    <w:rsid w:val="00517BA4"/>
    <w:rPr>
      <w:sz w:val="24"/>
    </w:rPr>
  </w:style>
  <w:style w:type="paragraph" w:styleId="2d">
    <w:name w:val="toc 2"/>
    <w:basedOn w:val="ab"/>
    <w:next w:val="ab"/>
    <w:autoRedefine/>
    <w:uiPriority w:val="39"/>
    <w:rsid w:val="00517BA4"/>
    <w:pPr>
      <w:ind w:left="240"/>
    </w:pPr>
    <w:rPr>
      <w:bCs/>
      <w:iCs/>
      <w:sz w:val="28"/>
    </w:rPr>
  </w:style>
  <w:style w:type="paragraph" w:styleId="3a">
    <w:name w:val="toc 3"/>
    <w:basedOn w:val="ab"/>
    <w:next w:val="ab"/>
    <w:autoRedefine/>
    <w:uiPriority w:val="39"/>
    <w:rsid w:val="00517BA4"/>
    <w:pPr>
      <w:tabs>
        <w:tab w:val="left" w:pos="1260"/>
        <w:tab w:val="left" w:pos="9000"/>
        <w:tab w:val="right" w:leader="dot" w:pos="9345"/>
      </w:tabs>
      <w:ind w:left="720"/>
    </w:pPr>
    <w:rPr>
      <w:noProof/>
      <w:sz w:val="24"/>
    </w:rPr>
  </w:style>
  <w:style w:type="paragraph" w:customStyle="1" w:styleId="1e">
    <w:name w:val="текст1"/>
    <w:rsid w:val="00517BA4"/>
    <w:pPr>
      <w:autoSpaceDE w:val="0"/>
      <w:autoSpaceDN w:val="0"/>
      <w:adjustRightInd w:val="0"/>
      <w:ind w:firstLine="397"/>
      <w:jc w:val="both"/>
    </w:pPr>
    <w:rPr>
      <w:rFonts w:ascii="SchoolBookC" w:hAnsi="SchoolBookC"/>
      <w:sz w:val="24"/>
    </w:rPr>
  </w:style>
  <w:style w:type="paragraph" w:styleId="affc">
    <w:name w:val="Block Text"/>
    <w:basedOn w:val="ab"/>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d">
    <w:name w:val="втяжка"/>
    <w:basedOn w:val="1e"/>
    <w:next w:val="1e"/>
    <w:rsid w:val="00517BA4"/>
    <w:pPr>
      <w:tabs>
        <w:tab w:val="left" w:pos="567"/>
      </w:tabs>
      <w:spacing w:before="57"/>
      <w:ind w:left="567" w:hanging="567"/>
    </w:pPr>
  </w:style>
  <w:style w:type="paragraph" w:customStyle="1" w:styleId="1f">
    <w:name w:val="втяжка1"/>
    <w:basedOn w:val="affd"/>
    <w:next w:val="affd"/>
    <w:rsid w:val="00517BA4"/>
    <w:pPr>
      <w:tabs>
        <w:tab w:val="clear" w:pos="567"/>
        <w:tab w:val="left" w:pos="1134"/>
      </w:tabs>
      <w:ind w:left="1134"/>
    </w:pPr>
  </w:style>
  <w:style w:type="character" w:customStyle="1" w:styleId="Normal">
    <w:name w:val="Normal Знак Знак"/>
    <w:rsid w:val="00517BA4"/>
    <w:rPr>
      <w:snapToGrid w:val="0"/>
      <w:sz w:val="24"/>
      <w:lang w:val="ru-RU" w:eastAsia="ru-RU"/>
    </w:rPr>
  </w:style>
  <w:style w:type="paragraph" w:customStyle="1" w:styleId="-0">
    <w:name w:val="текст-табл"/>
    <w:basedOn w:val="ab"/>
    <w:next w:val="ab"/>
    <w:rsid w:val="00517BA4"/>
    <w:pPr>
      <w:autoSpaceDE w:val="0"/>
      <w:autoSpaceDN w:val="0"/>
      <w:adjustRightInd w:val="0"/>
      <w:spacing w:before="57"/>
      <w:ind w:left="283" w:right="283"/>
      <w:jc w:val="both"/>
    </w:pPr>
    <w:rPr>
      <w:rFonts w:ascii="SchoolBookC" w:hAnsi="SchoolBookC"/>
      <w:b/>
      <w:i/>
      <w:sz w:val="24"/>
    </w:rPr>
  </w:style>
  <w:style w:type="paragraph" w:customStyle="1" w:styleId="affe">
    <w:name w:val="текст"/>
    <w:rsid w:val="00517BA4"/>
    <w:pPr>
      <w:autoSpaceDE w:val="0"/>
      <w:autoSpaceDN w:val="0"/>
      <w:adjustRightInd w:val="0"/>
      <w:jc w:val="both"/>
    </w:pPr>
    <w:rPr>
      <w:rFonts w:ascii="SchoolBookC" w:hAnsi="SchoolBookC"/>
      <w:color w:val="000000"/>
      <w:sz w:val="24"/>
    </w:rPr>
  </w:style>
  <w:style w:type="paragraph" w:customStyle="1" w:styleId="afff">
    <w:name w:val="заг_центр"/>
    <w:basedOn w:val="-0"/>
    <w:rsid w:val="00517BA4"/>
    <w:pPr>
      <w:jc w:val="center"/>
    </w:pPr>
    <w:rPr>
      <w:rFonts w:ascii="AvantGardeGothicC" w:hAnsi="AvantGardeGothicC"/>
    </w:rPr>
  </w:style>
  <w:style w:type="paragraph" w:customStyle="1" w:styleId="fr1">
    <w:name w:val="fr1"/>
    <w:basedOn w:val="ab"/>
    <w:rsid w:val="00517BA4"/>
    <w:pPr>
      <w:spacing w:before="150" w:after="150"/>
      <w:ind w:left="150" w:right="150"/>
    </w:pPr>
    <w:rPr>
      <w:sz w:val="24"/>
      <w:szCs w:val="24"/>
    </w:rPr>
  </w:style>
  <w:style w:type="character" w:styleId="afff0">
    <w:name w:val="annotation reference"/>
    <w:uiPriority w:val="99"/>
    <w:rsid w:val="00517BA4"/>
    <w:rPr>
      <w:rFonts w:cs="Times New Roman"/>
      <w:sz w:val="16"/>
    </w:rPr>
  </w:style>
  <w:style w:type="paragraph" w:styleId="afff1">
    <w:name w:val="annotation text"/>
    <w:aliases w:val="Знак4, Знак4"/>
    <w:basedOn w:val="ab"/>
    <w:link w:val="afff2"/>
    <w:uiPriority w:val="99"/>
    <w:rsid w:val="00517BA4"/>
  </w:style>
  <w:style w:type="character" w:customStyle="1" w:styleId="afff2">
    <w:name w:val="Текст примечания Знак"/>
    <w:aliases w:val="Знак4 Знак, Знак4 Знак"/>
    <w:link w:val="afff1"/>
    <w:uiPriority w:val="99"/>
    <w:locked/>
    <w:rsid w:val="00C5370D"/>
    <w:rPr>
      <w:lang w:val="ru-RU" w:eastAsia="ru-RU"/>
    </w:rPr>
  </w:style>
  <w:style w:type="paragraph" w:styleId="afff3">
    <w:name w:val="annotation subject"/>
    <w:basedOn w:val="afff1"/>
    <w:next w:val="afff1"/>
    <w:link w:val="afff4"/>
    <w:uiPriority w:val="99"/>
    <w:rsid w:val="00517BA4"/>
    <w:rPr>
      <w:b/>
    </w:rPr>
  </w:style>
  <w:style w:type="character" w:customStyle="1" w:styleId="afff4">
    <w:name w:val="Тема примечания Знак"/>
    <w:link w:val="afff3"/>
    <w:uiPriority w:val="99"/>
    <w:locked/>
    <w:rsid w:val="00D24CF5"/>
    <w:rPr>
      <w:b/>
      <w:lang w:val="ru-RU" w:eastAsia="ru-RU"/>
    </w:rPr>
  </w:style>
  <w:style w:type="paragraph" w:styleId="afff5">
    <w:name w:val="List Bullet"/>
    <w:basedOn w:val="ab"/>
    <w:link w:val="afff6"/>
    <w:autoRedefine/>
    <w:qFormat/>
    <w:rsid w:val="00517BA4"/>
    <w:pPr>
      <w:widowControl w:val="0"/>
      <w:spacing w:after="60"/>
      <w:jc w:val="both"/>
    </w:pPr>
    <w:rPr>
      <w:sz w:val="24"/>
      <w:szCs w:val="24"/>
    </w:rPr>
  </w:style>
  <w:style w:type="paragraph" w:styleId="afff7">
    <w:name w:val="Plain Text"/>
    <w:basedOn w:val="ab"/>
    <w:link w:val="afff8"/>
    <w:rsid w:val="00517BA4"/>
    <w:rPr>
      <w:rFonts w:ascii="Courier New" w:hAnsi="Courier New"/>
    </w:rPr>
  </w:style>
  <w:style w:type="character" w:customStyle="1" w:styleId="PlainTextChar">
    <w:name w:val="Plain Text Char"/>
    <w:locked/>
    <w:rsid w:val="000A323B"/>
    <w:rPr>
      <w:rFonts w:ascii="Courier New" w:hAnsi="Courier New"/>
    </w:rPr>
  </w:style>
  <w:style w:type="paragraph" w:styleId="afff9">
    <w:name w:val="Date"/>
    <w:basedOn w:val="ab"/>
    <w:next w:val="ab"/>
    <w:link w:val="afffa"/>
    <w:rsid w:val="00517BA4"/>
    <w:pPr>
      <w:spacing w:after="60"/>
      <w:jc w:val="both"/>
    </w:pPr>
    <w:rPr>
      <w:sz w:val="24"/>
    </w:rPr>
  </w:style>
  <w:style w:type="character" w:customStyle="1" w:styleId="afffa">
    <w:name w:val="Дата Знак"/>
    <w:link w:val="afff9"/>
    <w:locked/>
    <w:rsid w:val="00D24CF5"/>
    <w:rPr>
      <w:sz w:val="24"/>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b"/>
    <w:link w:val="1f1"/>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b"/>
    <w:rsid w:val="00517BA4"/>
    <w:pPr>
      <w:jc w:val="center"/>
    </w:pPr>
    <w:rPr>
      <w:rFonts w:eastAsia="Arial Unicode MS"/>
      <w:b/>
      <w:bCs/>
      <w:sz w:val="16"/>
      <w:szCs w:val="16"/>
    </w:rPr>
  </w:style>
  <w:style w:type="paragraph" w:customStyle="1" w:styleId="-1">
    <w:name w:val="Контракт-пункт"/>
    <w:basedOn w:val="ab"/>
    <w:rsid w:val="00517BA4"/>
    <w:pPr>
      <w:tabs>
        <w:tab w:val="left" w:pos="680"/>
        <w:tab w:val="num" w:pos="720"/>
      </w:tabs>
      <w:spacing w:after="60"/>
      <w:ind w:left="720" w:firstLine="567"/>
      <w:jc w:val="both"/>
    </w:pPr>
    <w:rPr>
      <w:sz w:val="24"/>
      <w:szCs w:val="24"/>
    </w:rPr>
  </w:style>
  <w:style w:type="character" w:styleId="afffb">
    <w:name w:val="FollowedHyperlink"/>
    <w:uiPriority w:val="99"/>
    <w:rsid w:val="00517BA4"/>
    <w:rPr>
      <w:rFonts w:cs="Times New Roman"/>
      <w:color w:val="800080"/>
      <w:u w:val="single"/>
    </w:rPr>
  </w:style>
  <w:style w:type="paragraph" w:customStyle="1" w:styleId="2e">
    <w:name w:val="Текст_начало_2"/>
    <w:basedOn w:val="ab"/>
    <w:rsid w:val="00517BA4"/>
    <w:pPr>
      <w:spacing w:line="360" w:lineRule="exact"/>
      <w:jc w:val="both"/>
    </w:pPr>
    <w:rPr>
      <w:rFonts w:ascii="Arial" w:hAnsi="Arial"/>
      <w:sz w:val="24"/>
      <w:lang w:val="en-GB"/>
    </w:rPr>
  </w:style>
  <w:style w:type="paragraph" w:customStyle="1" w:styleId="02statia1">
    <w:name w:val="02statia1"/>
    <w:basedOn w:val="ab"/>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b"/>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rsid w:val="00517BA4"/>
    <w:pPr>
      <w:overflowPunct w:val="0"/>
      <w:autoSpaceDE w:val="0"/>
      <w:autoSpaceDN w:val="0"/>
      <w:jc w:val="center"/>
    </w:pPr>
    <w:rPr>
      <w:b/>
      <w:bCs/>
      <w:sz w:val="24"/>
      <w:szCs w:val="24"/>
    </w:rPr>
  </w:style>
  <w:style w:type="paragraph" w:customStyle="1" w:styleId="msoacetate0">
    <w:name w:val="msoacetate"/>
    <w:basedOn w:val="ab"/>
    <w:rsid w:val="00517BA4"/>
    <w:rPr>
      <w:rFonts w:ascii="Tahoma" w:hAnsi="Tahoma" w:cs="Tahoma"/>
      <w:sz w:val="16"/>
      <w:szCs w:val="16"/>
    </w:rPr>
  </w:style>
  <w:style w:type="paragraph" w:customStyle="1" w:styleId="3b">
    <w:name w:val="Стиль3 Знак Знак Знак"/>
    <w:basedOn w:val="23"/>
    <w:link w:val="3c"/>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locked/>
    <w:rsid w:val="00517BA4"/>
    <w:rPr>
      <w:sz w:val="24"/>
      <w:lang w:val="ru-RU" w:eastAsia="ru-RU"/>
    </w:rPr>
  </w:style>
  <w:style w:type="character" w:customStyle="1" w:styleId="311">
    <w:name w:val="Стиль3 Знак Знак1"/>
    <w:rsid w:val="00517BA4"/>
    <w:rPr>
      <w:sz w:val="24"/>
      <w:lang w:val="ru-RU" w:eastAsia="ru-RU"/>
    </w:rPr>
  </w:style>
  <w:style w:type="paragraph" w:customStyle="1" w:styleId="3d">
    <w:name w:val="3"/>
    <w:basedOn w:val="ab"/>
    <w:rsid w:val="00517BA4"/>
    <w:pPr>
      <w:jc w:val="both"/>
    </w:pPr>
    <w:rPr>
      <w:sz w:val="24"/>
      <w:szCs w:val="24"/>
    </w:rPr>
  </w:style>
  <w:style w:type="paragraph" w:customStyle="1" w:styleId="2-11">
    <w:name w:val="2-11"/>
    <w:basedOn w:val="ab"/>
    <w:rsid w:val="00517BA4"/>
    <w:pPr>
      <w:spacing w:after="60"/>
      <w:jc w:val="both"/>
    </w:pPr>
    <w:rPr>
      <w:sz w:val="24"/>
      <w:szCs w:val="24"/>
    </w:rPr>
  </w:style>
  <w:style w:type="paragraph" w:customStyle="1" w:styleId="afffc">
    <w:name w:val="Тендерные данные"/>
    <w:basedOn w:val="ab"/>
    <w:semiHidden/>
    <w:rsid w:val="00517BA4"/>
    <w:pPr>
      <w:tabs>
        <w:tab w:val="left" w:pos="1985"/>
      </w:tabs>
      <w:spacing w:before="120" w:after="60"/>
      <w:jc w:val="both"/>
    </w:pPr>
    <w:rPr>
      <w:b/>
      <w:sz w:val="24"/>
    </w:rPr>
  </w:style>
  <w:style w:type="paragraph" w:customStyle="1" w:styleId="43">
    <w:name w:val="Стиль4"/>
    <w:basedOn w:val="ab"/>
    <w:rsid w:val="00517BA4"/>
    <w:pPr>
      <w:jc w:val="both"/>
    </w:pPr>
    <w:rPr>
      <w:sz w:val="24"/>
    </w:rPr>
  </w:style>
  <w:style w:type="paragraph" w:customStyle="1" w:styleId="StyleFirstline127cm">
    <w:name w:val="Style First line:  127 cm"/>
    <w:basedOn w:val="ab"/>
    <w:rsid w:val="00517BA4"/>
    <w:pPr>
      <w:spacing w:before="120"/>
      <w:ind w:firstLine="720"/>
      <w:jc w:val="both"/>
    </w:pPr>
    <w:rPr>
      <w:rFonts w:ascii="Arial" w:hAnsi="Arial"/>
      <w:sz w:val="24"/>
      <w:lang w:eastAsia="en-US"/>
    </w:rPr>
  </w:style>
  <w:style w:type="paragraph" w:customStyle="1" w:styleId="111">
    <w:name w:val="Заголовок 11"/>
    <w:basedOn w:val="19"/>
    <w:next w:val="19"/>
    <w:rsid w:val="00517BA4"/>
    <w:pPr>
      <w:keepNext/>
      <w:widowControl/>
      <w:spacing w:before="0" w:after="0"/>
      <w:ind w:firstLine="720"/>
      <w:jc w:val="center"/>
    </w:pPr>
    <w:rPr>
      <w:b/>
      <w:sz w:val="22"/>
    </w:rPr>
  </w:style>
  <w:style w:type="paragraph" w:customStyle="1" w:styleId="44">
    <w:name w:val="заголовок 4"/>
    <w:basedOn w:val="ab"/>
    <w:next w:val="ab"/>
    <w:link w:val="45"/>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9"/>
    <w:rsid w:val="00517BA4"/>
    <w:pPr>
      <w:tabs>
        <w:tab w:val="left" w:pos="360"/>
      </w:tabs>
      <w:spacing w:before="0" w:after="0"/>
      <w:ind w:hanging="360"/>
      <w:jc w:val="center"/>
    </w:pPr>
    <w:rPr>
      <w:sz w:val="26"/>
      <w:szCs w:val="26"/>
    </w:rPr>
  </w:style>
  <w:style w:type="paragraph" w:styleId="a">
    <w:name w:val="List Number"/>
    <w:basedOn w:val="ab"/>
    <w:qFormat/>
    <w:rsid w:val="00517BA4"/>
    <w:pPr>
      <w:numPr>
        <w:numId w:val="1"/>
      </w:numPr>
      <w:tabs>
        <w:tab w:val="clear" w:pos="643"/>
        <w:tab w:val="num" w:pos="360"/>
      </w:tabs>
      <w:ind w:left="360"/>
    </w:pPr>
  </w:style>
  <w:style w:type="paragraph" w:customStyle="1" w:styleId="Head93">
    <w:name w:val="Head 9.3"/>
    <w:basedOn w:val="ab"/>
    <w:next w:val="ab"/>
    <w:rsid w:val="00517BA4"/>
    <w:pPr>
      <w:widowControl w:val="0"/>
      <w:suppressAutoHyphens/>
      <w:spacing w:before="120" w:after="60"/>
    </w:pPr>
    <w:rPr>
      <w:b/>
      <w:sz w:val="24"/>
      <w:lang w:val="en-US"/>
    </w:rPr>
  </w:style>
  <w:style w:type="paragraph" w:customStyle="1" w:styleId="Normal1">
    <w:name w:val="Normal1"/>
    <w:rsid w:val="00517BA4"/>
    <w:pPr>
      <w:widowControl w:val="0"/>
      <w:spacing w:before="180"/>
    </w:pPr>
    <w:rPr>
      <w:sz w:val="22"/>
    </w:rPr>
  </w:style>
  <w:style w:type="paragraph" w:customStyle="1" w:styleId="StyleBodyTextJustifiedBefore5ptAfter5ptKernat1">
    <w:name w:val="Style Body Text + Justified Before:  5 pt After:  5 pt Kern at 1..."/>
    <w:basedOn w:val="af"/>
    <w:rsid w:val="00517BA4"/>
    <w:pPr>
      <w:numPr>
        <w:numId w:val="8"/>
      </w:numPr>
      <w:spacing w:before="100" w:after="100" w:line="240" w:lineRule="auto"/>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z w:val="22"/>
    </w:rPr>
  </w:style>
  <w:style w:type="paragraph" w:customStyle="1" w:styleId="213">
    <w:name w:val="Заголовок 21"/>
    <w:basedOn w:val="19"/>
    <w:next w:val="1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b"/>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z w:val="22"/>
    </w:rPr>
  </w:style>
  <w:style w:type="paragraph" w:customStyle="1" w:styleId="afffd">
    <w:name w:val="Стиль"/>
    <w:rsid w:val="00517BA4"/>
    <w:pPr>
      <w:widowControl w:val="0"/>
    </w:pPr>
    <w:rPr>
      <w:spacing w:val="-1"/>
      <w:kern w:val="65535"/>
      <w:position w:val="-1"/>
      <w:lang w:val="en-US"/>
    </w:rPr>
  </w:style>
  <w:style w:type="character" w:customStyle="1" w:styleId="Normal0">
    <w:name w:val="Normal Знак Знак Знак"/>
    <w:rsid w:val="00517BA4"/>
    <w:rPr>
      <w:snapToGrid w:val="0"/>
      <w:sz w:val="24"/>
      <w:lang w:val="ru-RU" w:eastAsia="ru-RU"/>
    </w:rPr>
  </w:style>
  <w:style w:type="character" w:customStyle="1" w:styleId="Normal3">
    <w:name w:val="Normal Знак"/>
    <w:rsid w:val="00517BA4"/>
    <w:rPr>
      <w:snapToGrid w:val="0"/>
      <w:sz w:val="24"/>
      <w:lang w:val="ru-RU" w:eastAsia="ru-RU"/>
    </w:rPr>
  </w:style>
  <w:style w:type="character" w:customStyle="1" w:styleId="312">
    <w:name w:val="Стиль3 Знак Знак Знак Знак1"/>
    <w:rsid w:val="00517BA4"/>
    <w:rPr>
      <w:sz w:val="24"/>
      <w:lang w:val="ru-RU" w:eastAsia="ru-RU"/>
    </w:rPr>
  </w:style>
  <w:style w:type="paragraph" w:customStyle="1" w:styleId="FR10">
    <w:name w:val="FR1"/>
    <w:link w:val="FR11"/>
    <w:rsid w:val="00517BA4"/>
    <w:pPr>
      <w:widowControl w:val="0"/>
      <w:autoSpaceDE w:val="0"/>
      <w:autoSpaceDN w:val="0"/>
      <w:adjustRightInd w:val="0"/>
      <w:spacing w:before="2080"/>
    </w:pPr>
    <w:rPr>
      <w:b/>
      <w:sz w:val="22"/>
    </w:rPr>
  </w:style>
  <w:style w:type="paragraph" w:customStyle="1" w:styleId="StyleBodyTextJustifiedBefore5ptAfter5pt">
    <w:name w:val="Style Body Text + Justified Before:  5 pt After:  5 pt"/>
    <w:basedOn w:val="af"/>
    <w:rsid w:val="00517BA4"/>
    <w:pPr>
      <w:numPr>
        <w:numId w:val="9"/>
      </w:numPr>
      <w:spacing w:before="100" w:after="100" w:line="240" w:lineRule="auto"/>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rPr>
  </w:style>
  <w:style w:type="paragraph" w:styleId="53">
    <w:name w:val="List Bullet 5"/>
    <w:basedOn w:val="ab"/>
    <w:autoRedefine/>
    <w:rsid w:val="00517BA4"/>
    <w:pPr>
      <w:tabs>
        <w:tab w:val="num" w:pos="1492"/>
      </w:tabs>
      <w:ind w:left="1492" w:hanging="360"/>
    </w:pPr>
    <w:rPr>
      <w:szCs w:val="22"/>
    </w:rPr>
  </w:style>
  <w:style w:type="paragraph" w:customStyle="1" w:styleId="afffe">
    <w:name w:val="Бюллет"/>
    <w:basedOn w:val="ab"/>
    <w:rsid w:val="00517BA4"/>
    <w:pPr>
      <w:tabs>
        <w:tab w:val="num" w:pos="567"/>
        <w:tab w:val="num" w:pos="1492"/>
      </w:tabs>
      <w:spacing w:before="60"/>
      <w:ind w:left="567" w:hanging="283"/>
      <w:jc w:val="both"/>
    </w:pPr>
    <w:rPr>
      <w:sz w:val="24"/>
      <w:szCs w:val="24"/>
    </w:rPr>
  </w:style>
  <w:style w:type="paragraph" w:customStyle="1" w:styleId="a9">
    <w:name w:val="Первый абзац"/>
    <w:basedOn w:val="ab"/>
    <w:next w:val="ab"/>
    <w:rsid w:val="00517BA4"/>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z w:val="16"/>
    </w:rPr>
  </w:style>
  <w:style w:type="paragraph" w:styleId="54">
    <w:name w:val="List 5"/>
    <w:basedOn w:val="ab"/>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b"/>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b"/>
    <w:next w:val="ab"/>
    <w:rsid w:val="00517BA4"/>
    <w:pPr>
      <w:keepNext/>
      <w:widowControl w:val="0"/>
      <w:suppressAutoHyphens/>
      <w:spacing w:before="120" w:after="60"/>
    </w:pPr>
    <w:rPr>
      <w:b/>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z w:val="27"/>
    </w:rPr>
  </w:style>
  <w:style w:type="paragraph" w:customStyle="1" w:styleId="WW-List2">
    <w:name w:val="WW-List 2"/>
    <w:basedOn w:val="ab"/>
    <w:rsid w:val="00517BA4"/>
    <w:pPr>
      <w:widowControl w:val="0"/>
      <w:suppressAutoHyphens/>
      <w:spacing w:line="300" w:lineRule="auto"/>
      <w:ind w:left="566" w:hanging="283"/>
      <w:jc w:val="both"/>
    </w:pPr>
    <w:rPr>
      <w:lang w:eastAsia="ar-SA"/>
    </w:rPr>
  </w:style>
  <w:style w:type="paragraph" w:customStyle="1" w:styleId="vrts-bodytext">
    <w:name w:val="vrts-bodytext"/>
    <w:basedOn w:val="ab"/>
    <w:rsid w:val="00517BA4"/>
    <w:pPr>
      <w:spacing w:before="100" w:beforeAutospacing="1" w:after="100" w:afterAutospacing="1"/>
    </w:pPr>
    <w:rPr>
      <w:rFonts w:eastAsia="Batang"/>
      <w:sz w:val="24"/>
      <w:szCs w:val="24"/>
      <w:lang w:eastAsia="ko-KR"/>
    </w:rPr>
  </w:style>
  <w:style w:type="character" w:customStyle="1" w:styleId="vrts-bodytext-bold">
    <w:name w:val="vrts-bodytext-bold"/>
    <w:rsid w:val="00517BA4"/>
  </w:style>
  <w:style w:type="character" w:customStyle="1" w:styleId="themebody1">
    <w:name w:val="themebody1"/>
    <w:rsid w:val="00517BA4"/>
    <w:rPr>
      <w:color w:val="FFFFFF"/>
    </w:rPr>
  </w:style>
  <w:style w:type="paragraph" w:customStyle="1" w:styleId="14pt">
    <w:name w:val="Обычный + 14 pt"/>
    <w:aliases w:val="по ширине,Первая строка:  1,6 см,Обычный + По ширине,Первая строка:  0,95 см,95 см + По ширине,25...,25...."/>
    <w:basedOn w:val="ab"/>
    <w:rsid w:val="00517BA4"/>
    <w:pPr>
      <w:ind w:firstLine="909"/>
      <w:jc w:val="both"/>
    </w:pPr>
    <w:rPr>
      <w:sz w:val="28"/>
      <w:szCs w:val="28"/>
    </w:rPr>
  </w:style>
  <w:style w:type="paragraph" w:styleId="2">
    <w:name w:val="List Bullet 2"/>
    <w:basedOn w:val="ab"/>
    <w:qFormat/>
    <w:rsid w:val="00517BA4"/>
    <w:pPr>
      <w:numPr>
        <w:numId w:val="2"/>
      </w:numPr>
      <w:tabs>
        <w:tab w:val="clear" w:pos="360"/>
        <w:tab w:val="num" w:pos="643"/>
      </w:tabs>
      <w:ind w:left="643"/>
    </w:pPr>
    <w:rPr>
      <w:sz w:val="28"/>
      <w:szCs w:val="28"/>
    </w:rPr>
  </w:style>
  <w:style w:type="paragraph" w:styleId="4">
    <w:name w:val="List Bullet 4"/>
    <w:basedOn w:val="ab"/>
    <w:rsid w:val="00517BA4"/>
    <w:pPr>
      <w:numPr>
        <w:numId w:val="3"/>
      </w:numPr>
      <w:tabs>
        <w:tab w:val="clear" w:pos="360"/>
        <w:tab w:val="num" w:pos="1209"/>
      </w:tabs>
      <w:ind w:left="1209"/>
    </w:pPr>
    <w:rPr>
      <w:sz w:val="28"/>
      <w:szCs w:val="28"/>
    </w:rPr>
  </w:style>
  <w:style w:type="paragraph" w:customStyle="1" w:styleId="1f2">
    <w:name w:val="Знак Знак Знак Знак Знак Знак Знак Знак Знак1 Знак"/>
    <w:basedOn w:val="ab"/>
    <w:rsid w:val="00517BA4"/>
    <w:pPr>
      <w:spacing w:after="160" w:line="240" w:lineRule="exact"/>
      <w:jc w:val="both"/>
    </w:pPr>
    <w:rPr>
      <w:sz w:val="24"/>
      <w:lang w:val="en-US" w:eastAsia="en-US"/>
    </w:rPr>
  </w:style>
  <w:style w:type="paragraph" w:customStyle="1" w:styleId="2f">
    <w:name w:val="заголовок 2"/>
    <w:basedOn w:val="ab"/>
    <w:next w:val="ab"/>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
    <w:name w:val="ГС_абз_Основной"/>
    <w:link w:val="affff0"/>
    <w:rsid w:val="00517BA4"/>
    <w:pPr>
      <w:tabs>
        <w:tab w:val="left" w:pos="851"/>
      </w:tabs>
      <w:spacing w:before="60" w:after="60" w:line="360" w:lineRule="auto"/>
      <w:ind w:firstLine="851"/>
      <w:jc w:val="both"/>
    </w:pPr>
    <w:rPr>
      <w:sz w:val="22"/>
    </w:rPr>
  </w:style>
  <w:style w:type="character" w:customStyle="1" w:styleId="affff0">
    <w:name w:val="ГС_абз_Основной Знак"/>
    <w:link w:val="affff"/>
    <w:locked/>
    <w:rsid w:val="00517BA4"/>
    <w:rPr>
      <w:snapToGrid w:val="0"/>
      <w:sz w:val="22"/>
      <w:lang w:val="ru-RU" w:eastAsia="ru-RU"/>
    </w:rPr>
  </w:style>
  <w:style w:type="paragraph" w:customStyle="1" w:styleId="10">
    <w:name w:val="ГС_Заголовок_1"/>
    <w:rsid w:val="00517BA4"/>
    <w:pPr>
      <w:keepNext/>
      <w:numPr>
        <w:numId w:val="11"/>
      </w:numPr>
      <w:spacing w:before="120" w:after="240"/>
    </w:pPr>
    <w:rPr>
      <w:rFonts w:cs="Arial"/>
      <w:b/>
      <w:bCs/>
      <w:sz w:val="32"/>
      <w:szCs w:val="26"/>
    </w:rPr>
  </w:style>
  <w:style w:type="paragraph" w:customStyle="1" w:styleId="20">
    <w:name w:val="ГС_Заголовок_2 Знак Знак"/>
    <w:link w:val="2f0"/>
    <w:rsid w:val="00517BA4"/>
    <w:pPr>
      <w:keepNext/>
      <w:numPr>
        <w:ilvl w:val="1"/>
        <w:numId w:val="11"/>
      </w:numPr>
      <w:spacing w:before="240" w:after="240"/>
    </w:pPr>
    <w:rPr>
      <w:b/>
      <w:sz w:val="30"/>
      <w:szCs w:val="24"/>
    </w:rPr>
  </w:style>
  <w:style w:type="paragraph" w:customStyle="1" w:styleId="31">
    <w:name w:val="ГС_Заголовок_3"/>
    <w:next w:val="affff"/>
    <w:rsid w:val="00517BA4"/>
    <w:pPr>
      <w:keepNext/>
      <w:numPr>
        <w:ilvl w:val="2"/>
        <w:numId w:val="11"/>
      </w:numPr>
      <w:spacing w:before="240" w:after="240"/>
    </w:pPr>
    <w:rPr>
      <w:b/>
      <w:sz w:val="28"/>
      <w:szCs w:val="24"/>
    </w:rPr>
  </w:style>
  <w:style w:type="paragraph" w:customStyle="1" w:styleId="40">
    <w:name w:val="ГС_Заголовок_4"/>
    <w:rsid w:val="00517BA4"/>
    <w:pPr>
      <w:keepNext/>
      <w:numPr>
        <w:ilvl w:val="3"/>
        <w:numId w:val="11"/>
      </w:numPr>
      <w:spacing w:before="240" w:after="240"/>
    </w:pPr>
    <w:rPr>
      <w:b/>
      <w:sz w:val="26"/>
      <w:szCs w:val="24"/>
    </w:rPr>
  </w:style>
  <w:style w:type="paragraph" w:customStyle="1" w:styleId="50">
    <w:name w:val="ГС_Заголовок_5"/>
    <w:rsid w:val="00517BA4"/>
    <w:pPr>
      <w:keepNext/>
      <w:numPr>
        <w:ilvl w:val="4"/>
        <w:numId w:val="11"/>
      </w:numPr>
      <w:spacing w:before="240" w:after="240"/>
    </w:pPr>
    <w:rPr>
      <w:rFonts w:cs="Arial"/>
      <w:bCs/>
      <w:i/>
      <w:sz w:val="26"/>
      <w:szCs w:val="26"/>
    </w:rPr>
  </w:style>
  <w:style w:type="paragraph" w:customStyle="1" w:styleId="a6">
    <w:name w:val="ГС_Заголовок_Прил"/>
    <w:rsid w:val="00517BA4"/>
    <w:pPr>
      <w:pageBreakBefore/>
      <w:numPr>
        <w:ilvl w:val="5"/>
        <w:numId w:val="11"/>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b"/>
    <w:rsid w:val="00517BA4"/>
    <w:pPr>
      <w:ind w:firstLine="709"/>
    </w:pPr>
    <w:rPr>
      <w:sz w:val="27"/>
    </w:rPr>
  </w:style>
  <w:style w:type="paragraph" w:customStyle="1" w:styleId="affff1">
    <w:name w:val="текст сноски"/>
    <w:basedOn w:val="ab"/>
    <w:rsid w:val="00517BA4"/>
  </w:style>
  <w:style w:type="paragraph" w:customStyle="1" w:styleId="a7">
    <w:name w:val="Обычный_список"/>
    <w:basedOn w:val="ab"/>
    <w:rsid w:val="00517BA4"/>
    <w:pPr>
      <w:numPr>
        <w:numId w:val="12"/>
      </w:numPr>
    </w:pPr>
    <w:rPr>
      <w:lang w:eastAsia="en-US"/>
    </w:rPr>
  </w:style>
  <w:style w:type="paragraph" w:customStyle="1" w:styleId="180">
    <w:name w:val="Знак Знак Знак1 Знак8"/>
    <w:basedOn w:val="ab"/>
    <w:uiPriority w:val="99"/>
    <w:rsid w:val="00517BA4"/>
    <w:pPr>
      <w:spacing w:after="160" w:line="240" w:lineRule="exact"/>
      <w:jc w:val="both"/>
    </w:pPr>
    <w:rPr>
      <w:sz w:val="24"/>
      <w:lang w:val="en-US" w:eastAsia="en-US"/>
    </w:rPr>
  </w:style>
  <w:style w:type="paragraph" w:customStyle="1" w:styleId="affff2">
    <w:name w:val="Знак Знак Знак Знак Знак Знак Знак Знак Знак"/>
    <w:basedOn w:val="ab"/>
    <w:rsid w:val="00517BA4"/>
    <w:pPr>
      <w:spacing w:after="160" w:line="240" w:lineRule="exact"/>
      <w:jc w:val="both"/>
    </w:pPr>
    <w:rPr>
      <w:sz w:val="24"/>
      <w:lang w:val="en-US" w:eastAsia="en-US"/>
    </w:rPr>
  </w:style>
  <w:style w:type="character" w:customStyle="1" w:styleId="2f1">
    <w:name w:val="Знак Знак Знак2"/>
    <w:aliases w:val="Нижний колонтитул Знак Знак,Знак Знак Знак Знак Знак1, Знак Знак Знак2, Знак Знак Знак Знак Знак1"/>
    <w:rsid w:val="00517BA4"/>
    <w:rPr>
      <w:lang w:val="ru-RU" w:eastAsia="ru-RU"/>
    </w:rPr>
  </w:style>
  <w:style w:type="character" w:customStyle="1" w:styleId="pssName">
    <w:name w:val="ps_s_Name"/>
    <w:rsid w:val="00517BA4"/>
    <w:rPr>
      <w:rFonts w:ascii="Arial" w:hAnsi="Arial"/>
      <w:b/>
      <w:spacing w:val="0"/>
      <w:sz w:val="24"/>
      <w:lang w:val="ru-RU"/>
    </w:rPr>
  </w:style>
  <w:style w:type="paragraph" w:customStyle="1" w:styleId="2f2">
    <w:name w:val="Знак Знак Знак2 Знак"/>
    <w:basedOn w:val="ab"/>
    <w:rsid w:val="00517BA4"/>
    <w:pPr>
      <w:spacing w:after="160" w:line="240" w:lineRule="exact"/>
      <w:jc w:val="both"/>
    </w:pPr>
    <w:rPr>
      <w:sz w:val="24"/>
      <w:lang w:val="en-US" w:eastAsia="en-US"/>
    </w:rPr>
  </w:style>
  <w:style w:type="character" w:customStyle="1" w:styleId="2f0">
    <w:name w:val="ГС_Заголовок_2 Знак Знак Знак"/>
    <w:link w:val="20"/>
    <w:locked/>
    <w:rsid w:val="00517BA4"/>
    <w:rPr>
      <w:b/>
      <w:sz w:val="30"/>
      <w:szCs w:val="24"/>
    </w:rPr>
  </w:style>
  <w:style w:type="paragraph" w:styleId="affff3">
    <w:name w:val="List Paragraph"/>
    <w:aliases w:val="Bullet List,FooterText,numbered,Paragraphe de liste1,lp1"/>
    <w:basedOn w:val="ab"/>
    <w:link w:val="affff4"/>
    <w:uiPriority w:val="34"/>
    <w:qFormat/>
    <w:rsid w:val="00517BA4"/>
    <w:pPr>
      <w:ind w:left="720"/>
      <w:contextualSpacing/>
    </w:pPr>
  </w:style>
  <w:style w:type="paragraph" w:customStyle="1" w:styleId="2f3">
    <w:name w:val="Знак Знак Знак2 Знак Знак Знак Знак Знак Знак Знак"/>
    <w:basedOn w:val="ab"/>
    <w:rsid w:val="00517BA4"/>
    <w:pPr>
      <w:spacing w:after="160" w:line="240" w:lineRule="exact"/>
      <w:jc w:val="both"/>
    </w:pPr>
    <w:rPr>
      <w:sz w:val="24"/>
      <w:lang w:val="en-US" w:eastAsia="en-US"/>
    </w:rPr>
  </w:style>
  <w:style w:type="character" w:customStyle="1" w:styleId="bold1">
    <w:name w:val="bold1"/>
    <w:rsid w:val="00517BA4"/>
    <w:rPr>
      <w:b/>
    </w:rPr>
  </w:style>
  <w:style w:type="character" w:customStyle="1" w:styleId="2f4">
    <w:name w:val="Знак Знак2"/>
    <w:rsid w:val="00517BA4"/>
    <w:rPr>
      <w:sz w:val="22"/>
      <w:lang w:val="ru-RU" w:eastAsia="ru-RU"/>
    </w:rPr>
  </w:style>
  <w:style w:type="paragraph" w:customStyle="1" w:styleId="3e">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b"/>
    <w:rsid w:val="00517BA4"/>
    <w:pPr>
      <w:spacing w:after="160" w:line="240" w:lineRule="exact"/>
    </w:pPr>
    <w:rPr>
      <w:lang w:eastAsia="zh-CN"/>
    </w:rPr>
  </w:style>
  <w:style w:type="character" w:customStyle="1" w:styleId="content">
    <w:name w:val="content"/>
    <w:rsid w:val="00517BA4"/>
  </w:style>
  <w:style w:type="character" w:customStyle="1" w:styleId="121">
    <w:name w:val="ГОСТ Обычный 12 Знак1"/>
    <w:link w:val="120"/>
    <w:locked/>
    <w:rsid w:val="00517BA4"/>
    <w:rPr>
      <w:sz w:val="24"/>
      <w:lang w:val="ru-RU" w:eastAsia="ru-RU"/>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rsid w:val="00517BA4"/>
    <w:pPr>
      <w:spacing w:before="100" w:after="100"/>
      <w:ind w:firstLine="709"/>
      <w:jc w:val="both"/>
    </w:pPr>
    <w:rPr>
      <w:rFonts w:ascii="Arial" w:hAnsi="Arial"/>
      <w:sz w:val="24"/>
    </w:rPr>
  </w:style>
  <w:style w:type="paragraph" w:customStyle="1" w:styleId="font5">
    <w:name w:val="font5"/>
    <w:basedOn w:val="ab"/>
    <w:rsid w:val="00517BA4"/>
    <w:pPr>
      <w:spacing w:before="100" w:beforeAutospacing="1" w:after="100" w:afterAutospacing="1"/>
    </w:pPr>
    <w:rPr>
      <w:b/>
      <w:bCs/>
      <w:sz w:val="22"/>
      <w:szCs w:val="22"/>
    </w:rPr>
  </w:style>
  <w:style w:type="paragraph" w:customStyle="1" w:styleId="xl24">
    <w:name w:val="xl24"/>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rsid w:val="00517BA4"/>
    <w:pPr>
      <w:spacing w:before="100" w:beforeAutospacing="1" w:after="100" w:afterAutospacing="1"/>
      <w:jc w:val="right"/>
      <w:textAlignment w:val="center"/>
    </w:pPr>
    <w:rPr>
      <w:b/>
      <w:bCs/>
      <w:sz w:val="24"/>
      <w:szCs w:val="24"/>
    </w:rPr>
  </w:style>
  <w:style w:type="paragraph" w:customStyle="1" w:styleId="xl29">
    <w:name w:val="xl29"/>
    <w:basedOn w:val="ab"/>
    <w:rsid w:val="00517BA4"/>
    <w:pPr>
      <w:spacing w:before="100" w:beforeAutospacing="1" w:after="100" w:afterAutospacing="1"/>
      <w:jc w:val="center"/>
      <w:textAlignment w:val="center"/>
    </w:pPr>
    <w:rPr>
      <w:b/>
      <w:bCs/>
      <w:sz w:val="28"/>
      <w:szCs w:val="28"/>
    </w:rPr>
  </w:style>
  <w:style w:type="paragraph" w:customStyle="1" w:styleId="xl30">
    <w:name w:val="xl30"/>
    <w:basedOn w:val="ab"/>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b"/>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b"/>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rsid w:val="00517BA4"/>
    <w:rPr>
      <w:sz w:val="20"/>
    </w:rPr>
  </w:style>
  <w:style w:type="character" w:customStyle="1" w:styleId="affff5">
    <w:name w:val="ГС_абз_Основной Знак Знак"/>
    <w:rsid w:val="00517BA4"/>
    <w:rPr>
      <w:snapToGrid w:val="0"/>
      <w:sz w:val="24"/>
      <w:lang w:val="ru-RU" w:eastAsia="ru-RU"/>
    </w:rPr>
  </w:style>
  <w:style w:type="paragraph" w:customStyle="1" w:styleId="2f5">
    <w:name w:val="ГС_Заголовок_2"/>
    <w:link w:val="2f6"/>
    <w:rsid w:val="00517BA4"/>
    <w:pPr>
      <w:keepNext/>
      <w:tabs>
        <w:tab w:val="num" w:pos="1440"/>
      </w:tabs>
      <w:spacing w:before="240" w:after="240"/>
      <w:ind w:left="1440" w:hanging="360"/>
    </w:pPr>
    <w:rPr>
      <w:b/>
      <w:sz w:val="22"/>
    </w:rPr>
  </w:style>
  <w:style w:type="paragraph" w:customStyle="1" w:styleId="ttext">
    <w:name w:val="ttext"/>
    <w:basedOn w:val="ab"/>
    <w:rsid w:val="00517BA4"/>
    <w:pPr>
      <w:spacing w:before="75" w:after="60"/>
      <w:ind w:left="30" w:right="30"/>
    </w:pPr>
    <w:rPr>
      <w:rFonts w:ascii="Arial" w:hAnsi="Arial" w:cs="Arial"/>
      <w:color w:val="000000"/>
      <w:sz w:val="17"/>
      <w:szCs w:val="17"/>
    </w:rPr>
  </w:style>
  <w:style w:type="paragraph" w:customStyle="1" w:styleId="affff6">
    <w:name w:val="Закон"/>
    <w:basedOn w:val="ab"/>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2">
    <w:name w:val="Знак Знак10"/>
    <w:rsid w:val="00C5370D"/>
    <w:rPr>
      <w:b/>
      <w:i/>
      <w:kern w:val="32"/>
      <w:sz w:val="32"/>
    </w:rPr>
  </w:style>
  <w:style w:type="paragraph" w:styleId="affff7">
    <w:name w:val="Document Map"/>
    <w:basedOn w:val="ab"/>
    <w:link w:val="affff8"/>
    <w:rsid w:val="00C5370D"/>
    <w:pPr>
      <w:shd w:val="clear" w:color="auto" w:fill="000080"/>
      <w:ind w:firstLine="709"/>
      <w:jc w:val="both"/>
    </w:pPr>
    <w:rPr>
      <w:rFonts w:ascii="Tahoma" w:hAnsi="Tahoma"/>
      <w:sz w:val="24"/>
    </w:rPr>
  </w:style>
  <w:style w:type="character" w:customStyle="1" w:styleId="affff8">
    <w:name w:val="Схема документа Знак"/>
    <w:link w:val="affff7"/>
    <w:locked/>
    <w:rsid w:val="00D24CF5"/>
    <w:rPr>
      <w:rFonts w:ascii="Tahoma" w:hAnsi="Tahoma"/>
      <w:sz w:val="24"/>
      <w:shd w:val="clear" w:color="auto" w:fill="000080"/>
    </w:rPr>
  </w:style>
  <w:style w:type="paragraph" w:styleId="affff9">
    <w:name w:val="caption"/>
    <w:aliases w:val="Название раздела,Назв. табл.,Название объектаССВ,&quot;Таблица N&quot;"/>
    <w:basedOn w:val="ab"/>
    <w:next w:val="ab"/>
    <w:link w:val="affffa"/>
    <w:qFormat/>
    <w:rsid w:val="00C5370D"/>
    <w:pPr>
      <w:ind w:firstLine="709"/>
      <w:jc w:val="both"/>
    </w:pPr>
    <w:rPr>
      <w:b/>
      <w:sz w:val="24"/>
    </w:rPr>
  </w:style>
  <w:style w:type="paragraph" w:styleId="affffb">
    <w:name w:val="Revision"/>
    <w:hidden/>
    <w:uiPriority w:val="99"/>
    <w:semiHidden/>
    <w:rsid w:val="00C5370D"/>
  </w:style>
  <w:style w:type="paragraph" w:styleId="affffc">
    <w:name w:val="List"/>
    <w:basedOn w:val="ab"/>
    <w:rsid w:val="00C5370D"/>
    <w:pPr>
      <w:ind w:left="283" w:hanging="283"/>
      <w:jc w:val="both"/>
    </w:pPr>
    <w:rPr>
      <w:sz w:val="24"/>
      <w:szCs w:val="24"/>
    </w:rPr>
  </w:style>
  <w:style w:type="character" w:customStyle="1" w:styleId="1a">
    <w:name w:val="Основной текст с отступом Знак1"/>
    <w:aliases w:val="Основной текст с нумерацией Знак1,Основной текст 1 Знак1"/>
    <w:link w:val="aff"/>
    <w:locked/>
    <w:rsid w:val="00714829"/>
    <w:rPr>
      <w:lang w:val="ru-RU" w:eastAsia="ru-RU"/>
    </w:rPr>
  </w:style>
  <w:style w:type="paragraph" w:customStyle="1" w:styleId="1f3">
    <w:name w:val="Абзац списка1"/>
    <w:basedOn w:val="ab"/>
    <w:link w:val="ListParagraphChar"/>
    <w:qFormat/>
    <w:rsid w:val="00714829"/>
    <w:pPr>
      <w:ind w:left="720"/>
    </w:pPr>
  </w:style>
  <w:style w:type="character" w:customStyle="1" w:styleId="ListParagraphChar">
    <w:name w:val="List Paragraph Char"/>
    <w:link w:val="1f3"/>
    <w:locked/>
    <w:rsid w:val="00714829"/>
    <w:rPr>
      <w:lang w:val="ru-RU" w:eastAsia="ru-RU"/>
    </w:rPr>
  </w:style>
  <w:style w:type="character" w:customStyle="1" w:styleId="ConsPlusNormal1">
    <w:name w:val="ConsPlusNormal Знак"/>
    <w:link w:val="ConsPlusNormal0"/>
    <w:locked/>
    <w:rsid w:val="00714829"/>
    <w:rPr>
      <w:rFonts w:ascii="Arial" w:hAnsi="Arial"/>
      <w:sz w:val="22"/>
      <w:lang w:val="ru-RU" w:eastAsia="ru-RU"/>
    </w:rPr>
  </w:style>
  <w:style w:type="paragraph" w:styleId="5">
    <w:name w:val="List Number 5"/>
    <w:basedOn w:val="ab"/>
    <w:qFormat/>
    <w:rsid w:val="004F1E8C"/>
    <w:pPr>
      <w:numPr>
        <w:numId w:val="4"/>
      </w:numPr>
      <w:spacing w:after="60"/>
      <w:jc w:val="both"/>
    </w:pPr>
    <w:rPr>
      <w:sz w:val="24"/>
    </w:rPr>
  </w:style>
  <w:style w:type="paragraph" w:customStyle="1" w:styleId="313">
    <w:name w:val="Основной текст с отступом 313"/>
    <w:basedOn w:val="ab"/>
    <w:uiPriority w:val="99"/>
    <w:rsid w:val="007F7BCC"/>
    <w:pPr>
      <w:widowControl w:val="0"/>
      <w:suppressAutoHyphens/>
      <w:spacing w:after="120"/>
      <w:ind w:left="283"/>
    </w:pPr>
    <w:rPr>
      <w:kern w:val="1"/>
      <w:sz w:val="16"/>
      <w:szCs w:val="16"/>
    </w:rPr>
  </w:style>
  <w:style w:type="character" w:customStyle="1" w:styleId="181">
    <w:name w:val="Знак Знак18"/>
    <w:rsid w:val="007F7BCC"/>
    <w:rPr>
      <w:b/>
      <w:kern w:val="28"/>
      <w:sz w:val="36"/>
      <w:lang w:val="ru-RU" w:eastAsia="ru-RU"/>
    </w:rPr>
  </w:style>
  <w:style w:type="character" w:customStyle="1" w:styleId="affffd">
    <w:name w:val="Основной текст Знак"/>
    <w:aliases w:val="Знак1 Знак2,body text Знак,Основной текст с отступом 2 Знак1 Знак,Основной текст Знак Знак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Indented Heading Знак,Indented Heading1 Знак"/>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rPr>
  </w:style>
  <w:style w:type="character" w:customStyle="1" w:styleId="17">
    <w:name w:val="Нижний колонтитул Знак1"/>
    <w:aliases w:val="Нижний колонтитул Знак Знак2"/>
    <w:link w:val="afc"/>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6">
    <w:name w:val="ГС_Заголовок_2 Знак"/>
    <w:link w:val="2f5"/>
    <w:locked/>
    <w:rsid w:val="00B86ED7"/>
    <w:rPr>
      <w:b/>
      <w:snapToGrid w:val="0"/>
      <w:sz w:val="22"/>
      <w:lang w:val="ru-RU" w:eastAsia="ru-RU"/>
    </w:rPr>
  </w:style>
  <w:style w:type="paragraph" w:customStyle="1" w:styleId="affffe">
    <w:name w:val="Обычный без первой строки Знак"/>
    <w:basedOn w:val="ab"/>
    <w:next w:val="ab"/>
    <w:link w:val="afffff"/>
    <w:rsid w:val="00B86ED7"/>
    <w:pPr>
      <w:spacing w:before="60"/>
      <w:jc w:val="both"/>
    </w:pPr>
    <w:rPr>
      <w:color w:val="000000"/>
      <w:sz w:val="28"/>
    </w:rPr>
  </w:style>
  <w:style w:type="character" w:customStyle="1" w:styleId="afffff">
    <w:name w:val="Обычный без первой строки Знак Знак"/>
    <w:link w:val="affffe"/>
    <w:locked/>
    <w:rsid w:val="00B86ED7"/>
    <w:rPr>
      <w:snapToGrid w:val="0"/>
      <w:color w:val="000000"/>
      <w:sz w:val="28"/>
    </w:rPr>
  </w:style>
  <w:style w:type="paragraph" w:customStyle="1" w:styleId="afffff0">
    <w:name w:val="бычный"/>
    <w:rsid w:val="00B86ED7"/>
    <w:pPr>
      <w:widowControl w:val="0"/>
    </w:pPr>
    <w:rPr>
      <w:rFonts w:ascii="TimesET" w:hAnsi="TimesET"/>
      <w:sz w:val="24"/>
    </w:rPr>
  </w:style>
  <w:style w:type="paragraph" w:customStyle="1" w:styleId="Char">
    <w:name w:val="Char"/>
    <w:basedOn w:val="ab"/>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link w:val="NoSpacingChar"/>
    <w:qFormat/>
    <w:rsid w:val="00FD46B7"/>
    <w:rPr>
      <w:sz w:val="24"/>
      <w:szCs w:val="24"/>
    </w:rPr>
  </w:style>
  <w:style w:type="character" w:customStyle="1" w:styleId="descriconpricered">
    <w:name w:val="descr_icon_price_red"/>
    <w:rsid w:val="001924B0"/>
    <w:rPr>
      <w:color w:val="BF1E2E"/>
    </w:rPr>
  </w:style>
  <w:style w:type="character" w:customStyle="1" w:styleId="3f">
    <w:name w:val="Знак Знак3"/>
    <w:aliases w:val=" Знак Знак"/>
    <w:locked/>
    <w:rsid w:val="002F24A7"/>
    <w:rPr>
      <w:lang w:val="ru-RU" w:eastAsia="ru-RU"/>
    </w:rPr>
  </w:style>
  <w:style w:type="paragraph" w:customStyle="1" w:styleId="Char12">
    <w:name w:val="Char12"/>
    <w:basedOn w:val="ab"/>
    <w:autoRedefine/>
    <w:uiPriority w:val="99"/>
    <w:rsid w:val="002F24A7"/>
    <w:pPr>
      <w:spacing w:after="160" w:line="240" w:lineRule="exact"/>
    </w:pPr>
    <w:rPr>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locked/>
    <w:rsid w:val="00272705"/>
    <w:rPr>
      <w:rFonts w:ascii="Arial" w:hAnsi="Arial"/>
      <w:b/>
      <w:i/>
      <w:sz w:val="28"/>
      <w:lang w:val="ru-RU" w:eastAsia="ru-RU"/>
    </w:rPr>
  </w:style>
  <w:style w:type="paragraph" w:customStyle="1" w:styleId="55">
    <w:name w:val="Знак Знак Знак Знак5"/>
    <w:basedOn w:val="ab"/>
    <w:uiPriority w:val="99"/>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sz w:val="24"/>
    </w:rPr>
  </w:style>
  <w:style w:type="paragraph" w:customStyle="1" w:styleId="p008d83ec890a0e2d824458fb0c471908">
    <w:name w:val="p008d83ec890a0e2d824458fb0c471908"/>
    <w:basedOn w:val="ab"/>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b/>
      <w:sz w:val="26"/>
      <w:lang w:val="ru-RU" w:eastAsia="ar-SA" w:bidi="ar-SA"/>
    </w:rPr>
  </w:style>
  <w:style w:type="character" w:customStyle="1" w:styleId="textspanview">
    <w:name w:val="textspanview"/>
    <w:rsid w:val="00036DA2"/>
  </w:style>
  <w:style w:type="character" w:customStyle="1" w:styleId="WW8Num1z0">
    <w:name w:val="WW8Num1z0"/>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rsid w:val="008B4B01"/>
    <w:rPr>
      <w:rFonts w:ascii="Times New Roman" w:hAnsi="Times New Roman"/>
      <w:sz w:val="16"/>
    </w:rPr>
  </w:style>
  <w:style w:type="character" w:customStyle="1" w:styleId="WW8Num6z0">
    <w:name w:val="WW8Num6z0"/>
    <w:rsid w:val="008B4B01"/>
    <w:rPr>
      <w:rFonts w:ascii="Symbol" w:hAnsi="Symbol"/>
    </w:rPr>
  </w:style>
  <w:style w:type="character" w:customStyle="1" w:styleId="WW8Num6z1">
    <w:name w:val="WW8Num6z1"/>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rsid w:val="008B4B01"/>
  </w:style>
  <w:style w:type="character" w:customStyle="1" w:styleId="afffff1">
    <w:name w:val="Символ сноски"/>
    <w:uiPriority w:val="99"/>
    <w:rsid w:val="008B4B01"/>
    <w:rPr>
      <w:vertAlign w:val="superscript"/>
    </w:rPr>
  </w:style>
  <w:style w:type="character" w:customStyle="1" w:styleId="810">
    <w:name w:val="Знак8 Знак Знак1"/>
    <w:aliases w:val=" Знак8 Знак1"/>
    <w:uiPriority w:val="99"/>
    <w:rsid w:val="008B4B01"/>
    <w:rPr>
      <w:lang w:val="ru-RU" w:eastAsia="ar-SA" w:bidi="ar-SA"/>
    </w:rPr>
  </w:style>
  <w:style w:type="character" w:customStyle="1" w:styleId="82">
    <w:name w:val="Знак8 Знак Знак"/>
    <w:aliases w:val=" Знак8 Знак"/>
    <w:uiPriority w:val="99"/>
    <w:rsid w:val="008B4B01"/>
    <w:rPr>
      <w:sz w:val="24"/>
      <w:lang w:val="ru-RU" w:eastAsia="ar-SA" w:bidi="ar-SA"/>
    </w:rPr>
  </w:style>
  <w:style w:type="character" w:customStyle="1" w:styleId="apple-style-span">
    <w:name w:val="apple-style-span"/>
    <w:rsid w:val="008B4B01"/>
  </w:style>
  <w:style w:type="paragraph" w:customStyle="1" w:styleId="1f7">
    <w:name w:val="Заголовок1"/>
    <w:basedOn w:val="ab"/>
    <w:next w:val="af"/>
    <w:rsid w:val="008B4B01"/>
    <w:pPr>
      <w:widowControl w:val="0"/>
      <w:suppressAutoHyphens/>
      <w:jc w:val="center"/>
    </w:pPr>
    <w:rPr>
      <w:sz w:val="28"/>
      <w:lang w:eastAsia="ar-SA"/>
    </w:rPr>
  </w:style>
  <w:style w:type="paragraph" w:customStyle="1" w:styleId="1f8">
    <w:name w:val="Название1"/>
    <w:basedOn w:val="ab"/>
    <w:rsid w:val="008B4B01"/>
    <w:pPr>
      <w:suppressLineNumbers/>
      <w:suppressAutoHyphens/>
      <w:spacing w:before="120" w:after="120"/>
    </w:pPr>
    <w:rPr>
      <w:rFonts w:cs="FreeSans"/>
      <w:i/>
      <w:iCs/>
      <w:sz w:val="24"/>
      <w:szCs w:val="24"/>
      <w:lang w:eastAsia="ar-SA"/>
    </w:rPr>
  </w:style>
  <w:style w:type="paragraph" w:customStyle="1" w:styleId="1f9">
    <w:name w:val="Указатель1"/>
    <w:basedOn w:val="ab"/>
    <w:rsid w:val="008B4B01"/>
    <w:pPr>
      <w:suppressLineNumbers/>
      <w:suppressAutoHyphens/>
    </w:pPr>
    <w:rPr>
      <w:rFonts w:cs="FreeSans"/>
      <w:lang w:eastAsia="ar-SA"/>
    </w:rPr>
  </w:style>
  <w:style w:type="paragraph" w:customStyle="1" w:styleId="3f0">
    <w:name w:val="Знак3"/>
    <w:basedOn w:val="ab"/>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b"/>
    <w:uiPriority w:val="99"/>
    <w:rsid w:val="008B4B01"/>
    <w:pPr>
      <w:suppressAutoHyphens/>
      <w:spacing w:after="120" w:line="480" w:lineRule="auto"/>
      <w:ind w:left="283"/>
    </w:pPr>
    <w:rPr>
      <w:lang w:eastAsia="ar-SA"/>
    </w:rPr>
  </w:style>
  <w:style w:type="paragraph" w:customStyle="1" w:styleId="2220">
    <w:name w:val="Основной текст 222"/>
    <w:basedOn w:val="ab"/>
    <w:uiPriority w:val="99"/>
    <w:rsid w:val="008B4B01"/>
    <w:pPr>
      <w:suppressAutoHyphens/>
      <w:spacing w:after="120" w:line="480" w:lineRule="auto"/>
    </w:pPr>
    <w:rPr>
      <w:sz w:val="24"/>
      <w:szCs w:val="24"/>
      <w:lang w:eastAsia="ar-SA"/>
    </w:rPr>
  </w:style>
  <w:style w:type="paragraph" w:customStyle="1" w:styleId="215">
    <w:name w:val="Список 21"/>
    <w:basedOn w:val="ab"/>
    <w:uiPriority w:val="99"/>
    <w:rsid w:val="008B4B01"/>
    <w:pPr>
      <w:suppressAutoHyphens/>
      <w:ind w:left="566" w:hanging="283"/>
    </w:pPr>
    <w:rPr>
      <w:lang w:eastAsia="ar-SA"/>
    </w:rPr>
  </w:style>
  <w:style w:type="paragraph" w:customStyle="1" w:styleId="2f8">
    <w:name w:val="Знак Знак Знак2 Знак Знак Знак Знак"/>
    <w:basedOn w:val="ab"/>
    <w:rsid w:val="008B4B01"/>
    <w:pPr>
      <w:suppressAutoHyphens/>
      <w:spacing w:after="160" w:line="240" w:lineRule="exact"/>
      <w:jc w:val="both"/>
    </w:pPr>
    <w:rPr>
      <w:sz w:val="24"/>
      <w:lang w:val="en-US" w:eastAsia="ar-SA"/>
    </w:rPr>
  </w:style>
  <w:style w:type="paragraph" w:styleId="afffff2">
    <w:name w:val="No Spacing"/>
    <w:link w:val="afffff3"/>
    <w:qFormat/>
    <w:rsid w:val="008B4B01"/>
    <w:pPr>
      <w:suppressAutoHyphens/>
    </w:pPr>
    <w:rPr>
      <w:sz w:val="22"/>
      <w:lang w:eastAsia="ar-SA"/>
    </w:rPr>
  </w:style>
  <w:style w:type="paragraph" w:customStyle="1" w:styleId="2120">
    <w:name w:val="Основной текст с отступом 212"/>
    <w:basedOn w:val="ab"/>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b"/>
    <w:uiPriority w:val="99"/>
    <w:rsid w:val="008B4B01"/>
    <w:pPr>
      <w:suppressAutoHyphens/>
      <w:spacing w:before="60" w:after="60"/>
      <w:ind w:firstLine="709"/>
      <w:jc w:val="both"/>
    </w:pPr>
    <w:rPr>
      <w:sz w:val="24"/>
      <w:lang w:val="en-US" w:eastAsia="en-US"/>
    </w:rPr>
  </w:style>
  <w:style w:type="paragraph" w:customStyle="1" w:styleId="afffff4">
    <w:name w:val="Заголовок таблицы"/>
    <w:basedOn w:val="af8"/>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0"/>
    <w:next w:val="130"/>
    <w:uiPriority w:val="99"/>
    <w:rsid w:val="00E25BCB"/>
    <w:pPr>
      <w:keepNext/>
      <w:ind w:firstLine="720"/>
      <w:jc w:val="center"/>
    </w:pPr>
    <w:rPr>
      <w:rFonts w:ascii="Times New Roman" w:hAnsi="Times New Roman"/>
      <w:b/>
    </w:rPr>
  </w:style>
  <w:style w:type="character" w:customStyle="1" w:styleId="131">
    <w:name w:val="Знак Знак Знак1 Знак3"/>
    <w:aliases w:val="Знак1 Знак1 Знак3,Знак Знак Знак4,Знак1 Знак Знак3"/>
    <w:rsid w:val="000053FA"/>
    <w:rPr>
      <w:lang w:val="ru-RU" w:eastAsia="ru-RU"/>
    </w:rPr>
  </w:style>
  <w:style w:type="character" w:customStyle="1" w:styleId="83">
    <w:name w:val="Знак8 Знак"/>
    <w:aliases w:val="Знак8 Знак Знак2,Знак8 Знак Знак21,Linie Знак1,header Знак Знак"/>
    <w:locked/>
    <w:rsid w:val="000053FA"/>
    <w:rPr>
      <w:lang w:val="ru-RU" w:eastAsia="ru-RU"/>
    </w:rPr>
  </w:style>
  <w:style w:type="character" w:customStyle="1" w:styleId="2f9">
    <w:name w:val="Знак2 Знак"/>
    <w:aliases w:val="Заголовок 4 (Приложение) Знак,H4 Знак,h4 Знак,Level 4 Topic Heading Знак Знак, Знак2 Знак,Заголовок 4 Знак1,Level 4 Topic Heading Знак1"/>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b/>
      <w:sz w:val="26"/>
      <w:lang w:val="ru-RU" w:eastAsia="ar-SA" w:bidi="ar-SA"/>
    </w:rPr>
  </w:style>
  <w:style w:type="paragraph" w:customStyle="1" w:styleId="afffff5">
    <w:name w:val="Знак Знак Знак Знак Знак Знак Знак Знак Знак Знак Знак Знак Знак"/>
    <w:basedOn w:val="ab"/>
    <w:uiPriority w:val="99"/>
    <w:rsid w:val="005B3751"/>
    <w:pPr>
      <w:spacing w:after="160" w:line="240" w:lineRule="exact"/>
      <w:jc w:val="both"/>
    </w:pPr>
    <w:rPr>
      <w:sz w:val="24"/>
      <w:lang w:val="en-US" w:eastAsia="en-US"/>
    </w:rPr>
  </w:style>
  <w:style w:type="paragraph" w:customStyle="1" w:styleId="Style1">
    <w:name w:val="Style1"/>
    <w:basedOn w:val="ab"/>
    <w:uiPriority w:val="99"/>
    <w:rsid w:val="00256AE7"/>
    <w:pPr>
      <w:widowControl w:val="0"/>
      <w:autoSpaceDE w:val="0"/>
      <w:autoSpaceDN w:val="0"/>
      <w:adjustRightInd w:val="0"/>
    </w:pPr>
    <w:rPr>
      <w:sz w:val="24"/>
      <w:szCs w:val="24"/>
    </w:rPr>
  </w:style>
  <w:style w:type="paragraph" w:customStyle="1" w:styleId="Style3">
    <w:name w:val="Style3"/>
    <w:basedOn w:val="ab"/>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
    <w:uiPriority w:val="99"/>
    <w:rsid w:val="00256AE7"/>
    <w:pPr>
      <w:ind w:left="0"/>
      <w:jc w:val="both"/>
    </w:pPr>
    <w:rPr>
      <w:rFonts w:ascii="Arial" w:hAnsi="Arial"/>
      <w:sz w:val="24"/>
    </w:rPr>
  </w:style>
  <w:style w:type="paragraph" w:customStyle="1" w:styleId="Arial0">
    <w:name w:val="Стиль Основной текст с отступом + Arial"/>
    <w:basedOn w:val="aff"/>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b"/>
    <w:rsid w:val="00256AE7"/>
    <w:pPr>
      <w:widowControl w:val="0"/>
      <w:autoSpaceDE w:val="0"/>
      <w:autoSpaceDN w:val="0"/>
      <w:adjustRightInd w:val="0"/>
    </w:pPr>
    <w:rPr>
      <w:sz w:val="24"/>
      <w:szCs w:val="24"/>
    </w:rPr>
  </w:style>
  <w:style w:type="paragraph" w:customStyle="1" w:styleId="11">
    <w:name w:val="обычный1"/>
    <w:basedOn w:val="ab"/>
    <w:uiPriority w:val="99"/>
    <w:rsid w:val="00256AE7"/>
    <w:pPr>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1">
    <w:name w:val="Знак8 Знак1"/>
    <w:aliases w:val="Знак8 Знак Знак11,Знак8 Знак Знак111,Знак8 Знак11"/>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Знак2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locked/>
    <w:rsid w:val="00660C94"/>
    <w:rPr>
      <w:rFonts w:ascii="Arial" w:hAnsi="Arial"/>
      <w:smallCaps/>
      <w:sz w:val="22"/>
      <w:lang w:val="ru-RU" w:eastAsia="ru-RU"/>
    </w:rPr>
  </w:style>
  <w:style w:type="character" w:customStyle="1" w:styleId="xpicturetext">
    <w:name w:val="xpicturetext"/>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rPr>
  </w:style>
  <w:style w:type="character" w:customStyle="1" w:styleId="2fa">
    <w:name w:val="Нижний колонтитул Знак Знак Знак2"/>
    <w:rsid w:val="000C2D6F"/>
    <w:rPr>
      <w:lang w:val="ru-RU" w:eastAsia="ru-RU"/>
    </w:rPr>
  </w:style>
  <w:style w:type="paragraph" w:customStyle="1" w:styleId="224">
    <w:name w:val="Обычный22"/>
    <w:basedOn w:val="ab"/>
    <w:uiPriority w:val="99"/>
    <w:rsid w:val="000C2D6F"/>
    <w:pPr>
      <w:spacing w:after="75"/>
      <w:ind w:firstLine="284"/>
      <w:jc w:val="both"/>
    </w:pPr>
    <w:rPr>
      <w:sz w:val="24"/>
      <w:szCs w:val="24"/>
    </w:rPr>
  </w:style>
  <w:style w:type="paragraph" w:customStyle="1" w:styleId="46">
    <w:name w:val="Знак Знак Знак Знак Знак Знак Знак4"/>
    <w:basedOn w:val="ab"/>
    <w:uiPriority w:val="99"/>
    <w:rsid w:val="000C2D6F"/>
    <w:pPr>
      <w:widowControl w:val="0"/>
      <w:adjustRightInd w:val="0"/>
      <w:spacing w:after="160" w:line="240" w:lineRule="exact"/>
      <w:jc w:val="right"/>
    </w:pPr>
    <w:rPr>
      <w:lang w:val="en-GB" w:eastAsia="en-US"/>
    </w:rPr>
  </w:style>
  <w:style w:type="paragraph" w:customStyle="1" w:styleId="47">
    <w:name w:val="Знак Знак Знак Знак Знак Знак Знак Знак Знак Знак Знак Знак Знак Знак Знак Знак Знак Знак Знак4"/>
    <w:basedOn w:val="ab"/>
    <w:autoRedefine/>
    <w:uiPriority w:val="99"/>
    <w:rsid w:val="000C2D6F"/>
    <w:pPr>
      <w:spacing w:after="160" w:line="240" w:lineRule="exact"/>
    </w:pPr>
    <w:rPr>
      <w:sz w:val="28"/>
      <w:lang w:val="en-US" w:eastAsia="en-US"/>
    </w:rPr>
  </w:style>
  <w:style w:type="paragraph" w:customStyle="1" w:styleId="48">
    <w:name w:val="Знак Знак Знак Знак Знак Знак Знак Знак Знак Знак Знак Знак Знак Знак Знак4"/>
    <w:basedOn w:val="ab"/>
    <w:uiPriority w:val="99"/>
    <w:rsid w:val="000C2D6F"/>
    <w:pPr>
      <w:spacing w:after="160" w:line="240" w:lineRule="exact"/>
      <w:jc w:val="both"/>
    </w:pPr>
    <w:rPr>
      <w:sz w:val="24"/>
      <w:lang w:val="en-US" w:eastAsia="en-US"/>
    </w:rPr>
  </w:style>
  <w:style w:type="table" w:styleId="afffff6">
    <w:name w:val="Table Theme"/>
    <w:basedOn w:val="ad"/>
    <w:rsid w:val="000C2D6F"/>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b"/>
    <w:rsid w:val="000C2D6F"/>
    <w:pPr>
      <w:suppressAutoHyphens/>
      <w:spacing w:before="280" w:after="280"/>
    </w:pPr>
    <w:rPr>
      <w:sz w:val="24"/>
      <w:szCs w:val="24"/>
      <w:lang w:eastAsia="ar-SA"/>
    </w:rPr>
  </w:style>
  <w:style w:type="paragraph" w:customStyle="1" w:styleId="1fa">
    <w:name w:val="Список1"/>
    <w:basedOn w:val="ab"/>
    <w:rsid w:val="000C2D6F"/>
    <w:pPr>
      <w:suppressAutoHyphens/>
      <w:spacing w:line="360" w:lineRule="auto"/>
      <w:ind w:left="360" w:hanging="360"/>
    </w:pPr>
    <w:rPr>
      <w:sz w:val="24"/>
      <w:lang w:eastAsia="ar-SA"/>
    </w:rPr>
  </w:style>
  <w:style w:type="character" w:customStyle="1" w:styleId="afffff7">
    <w:name w:val="Гипертекстовая ссылка"/>
    <w:rsid w:val="000C2D6F"/>
    <w:rPr>
      <w:color w:val="008000"/>
    </w:rPr>
  </w:style>
  <w:style w:type="paragraph" w:customStyle="1" w:styleId="2121">
    <w:name w:val="Заголовок 212"/>
    <w:basedOn w:val="130"/>
    <w:next w:val="130"/>
    <w:uiPriority w:val="99"/>
    <w:rsid w:val="000C2D6F"/>
    <w:pPr>
      <w:keepNext/>
      <w:keepLines/>
      <w:spacing w:before="360" w:after="60"/>
      <w:ind w:left="567" w:hanging="567"/>
    </w:pPr>
    <w:rPr>
      <w:rFonts w:ascii="Times New Roman" w:hAnsi="Times New Roman"/>
      <w:b/>
    </w:rPr>
  </w:style>
  <w:style w:type="paragraph" w:customStyle="1" w:styleId="1fb">
    <w:name w:val="Знак Знак Знак Знак1"/>
    <w:basedOn w:val="ab"/>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rPr>
  </w:style>
  <w:style w:type="paragraph" w:customStyle="1" w:styleId="240">
    <w:name w:val="Знак Знак Знак2 Знак4"/>
    <w:basedOn w:val="ab"/>
    <w:uiPriority w:val="99"/>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b"/>
    <w:rsid w:val="000C2D6F"/>
    <w:pPr>
      <w:spacing w:after="160" w:line="240" w:lineRule="exact"/>
      <w:jc w:val="both"/>
    </w:pPr>
    <w:rPr>
      <w:sz w:val="24"/>
      <w:lang w:val="en-US" w:eastAsia="en-US"/>
    </w:rPr>
  </w:style>
  <w:style w:type="paragraph" w:customStyle="1" w:styleId="afffff9">
    <w:name w:val="Знак Знак Знак Знак Знак Знак"/>
    <w:basedOn w:val="ab"/>
    <w:rsid w:val="000C2D6F"/>
    <w:pPr>
      <w:spacing w:after="160" w:line="240" w:lineRule="exact"/>
      <w:jc w:val="both"/>
    </w:pPr>
    <w:rPr>
      <w:sz w:val="24"/>
      <w:lang w:val="en-US" w:eastAsia="en-US"/>
    </w:rPr>
  </w:style>
  <w:style w:type="paragraph" w:customStyle="1" w:styleId="2fb">
    <w:name w:val="Знак Знак Знак2 Знак Знак Знак Знак Знак Знак"/>
    <w:basedOn w:val="ab"/>
    <w:rsid w:val="000C2D6F"/>
    <w:pPr>
      <w:spacing w:after="160" w:line="240" w:lineRule="exact"/>
      <w:jc w:val="both"/>
    </w:pPr>
    <w:rPr>
      <w:sz w:val="24"/>
      <w:lang w:val="en-US" w:eastAsia="en-US"/>
    </w:rPr>
  </w:style>
  <w:style w:type="paragraph" w:customStyle="1" w:styleId="2fc">
    <w:name w:val="Знак Знак Знак Знак Знак Знак Знак Знак Знак2 Знак Знак Знак Знак Знак Знак"/>
    <w:basedOn w:val="ab"/>
    <w:rsid w:val="000C2D6F"/>
    <w:pPr>
      <w:spacing w:after="160" w:line="240" w:lineRule="exact"/>
      <w:jc w:val="both"/>
    </w:pPr>
    <w:rPr>
      <w:sz w:val="24"/>
      <w:lang w:val="en-US" w:eastAsia="en-US"/>
    </w:rPr>
  </w:style>
  <w:style w:type="paragraph" w:customStyle="1" w:styleId="1fc">
    <w:name w:val="çàãîëîâîê 1"/>
    <w:basedOn w:val="ab"/>
    <w:next w:val="ab"/>
    <w:rsid w:val="000C2D6F"/>
    <w:pPr>
      <w:keepNext/>
      <w:snapToGrid w:val="0"/>
      <w:jc w:val="center"/>
    </w:pPr>
    <w:rPr>
      <w:b/>
      <w:sz w:val="26"/>
    </w:rPr>
  </w:style>
  <w:style w:type="paragraph" w:customStyle="1" w:styleId="1fd">
    <w:name w:val="заголовок 1"/>
    <w:basedOn w:val="ab"/>
    <w:next w:val="ab"/>
    <w:rsid w:val="000C2D6F"/>
    <w:pPr>
      <w:keepNext/>
      <w:snapToGrid w:val="0"/>
      <w:ind w:right="5953" w:firstLine="709"/>
      <w:jc w:val="center"/>
    </w:pPr>
    <w:rPr>
      <w:b/>
      <w:sz w:val="28"/>
    </w:rPr>
  </w:style>
  <w:style w:type="paragraph" w:customStyle="1" w:styleId="1fe">
    <w:name w:val="Знак1 Знак Знак Знак"/>
    <w:basedOn w:val="ab"/>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b"/>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50">
    <w:name w:val="Знак Знак Знак2 Знак Знак Знак Знак5"/>
    <w:basedOn w:val="ab"/>
    <w:uiPriority w:val="99"/>
    <w:rsid w:val="000C2D6F"/>
    <w:pPr>
      <w:spacing w:after="160" w:line="240" w:lineRule="exact"/>
      <w:jc w:val="both"/>
    </w:pPr>
    <w:rPr>
      <w:sz w:val="24"/>
      <w:lang w:val="en-US" w:eastAsia="en-US"/>
    </w:rPr>
  </w:style>
  <w:style w:type="paragraph" w:customStyle="1" w:styleId="afffffa">
    <w:name w:val="Стиль основного текста"/>
    <w:basedOn w:val="ab"/>
    <w:link w:val="afffffb"/>
    <w:rsid w:val="000C2D6F"/>
    <w:pPr>
      <w:spacing w:before="120"/>
      <w:ind w:firstLine="709"/>
      <w:jc w:val="both"/>
    </w:pPr>
    <w:rPr>
      <w:b/>
      <w:sz w:val="24"/>
    </w:rPr>
  </w:style>
  <w:style w:type="character" w:customStyle="1" w:styleId="afffffb">
    <w:name w:val="Стиль основного текста Знак"/>
    <w:link w:val="afffffa"/>
    <w:locked/>
    <w:rsid w:val="000C2D6F"/>
    <w:rPr>
      <w:b/>
      <w:sz w:val="24"/>
      <w:lang w:val="ru-RU" w:eastAsia="ru-RU"/>
    </w:rPr>
  </w:style>
  <w:style w:type="paragraph" w:customStyle="1" w:styleId="2fd">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i w:val="0"/>
      <w:sz w:val="26"/>
      <w:szCs w:val="26"/>
    </w:rPr>
  </w:style>
  <w:style w:type="character" w:customStyle="1" w:styleId="1f1">
    <w:name w:val="Стиль1 Знак"/>
    <w:link w:val="1f0"/>
    <w:locked/>
    <w:rsid w:val="000C2D6F"/>
    <w:rPr>
      <w:b/>
      <w:sz w:val="24"/>
      <w:lang w:val="ru-RU" w:eastAsia="ru-RU"/>
    </w:rPr>
  </w:style>
  <w:style w:type="paragraph" w:customStyle="1" w:styleId="1ff">
    <w:name w:val="Знак1 Знак Знак Знак Знак Знак Знак Знак Знак Знак Знак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42">
    <w:name w:val="Знак Знак Знак Знак Знак Знак Знак Знак Знак1 Знак4"/>
    <w:basedOn w:val="ab"/>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rPr>
  </w:style>
  <w:style w:type="character" w:customStyle="1" w:styleId="2b">
    <w:name w:val="Стиль2 Знак"/>
    <w:link w:val="29"/>
    <w:locked/>
    <w:rsid w:val="000C2D6F"/>
    <w:rPr>
      <w:b/>
      <w:sz w:val="24"/>
      <w:lang w:val="ru-RU" w:eastAsia="ru-RU"/>
    </w:rPr>
  </w:style>
  <w:style w:type="character" w:customStyle="1" w:styleId="218">
    <w:name w:val="Знак2 Знак Знак1"/>
    <w:rsid w:val="000C2D6F"/>
    <w:rPr>
      <w:sz w:val="24"/>
    </w:rPr>
  </w:style>
  <w:style w:type="paragraph" w:styleId="49">
    <w:name w:val="toc 4"/>
    <w:basedOn w:val="ab"/>
    <w:next w:val="ab"/>
    <w:autoRedefine/>
    <w:rsid w:val="000C2D6F"/>
    <w:pPr>
      <w:ind w:left="720"/>
    </w:pPr>
    <w:rPr>
      <w:sz w:val="18"/>
      <w:szCs w:val="18"/>
    </w:rPr>
  </w:style>
  <w:style w:type="paragraph" w:styleId="56">
    <w:name w:val="toc 5"/>
    <w:basedOn w:val="ab"/>
    <w:next w:val="ab"/>
    <w:autoRedefine/>
    <w:rsid w:val="000C2D6F"/>
    <w:pPr>
      <w:ind w:left="960"/>
    </w:pPr>
    <w:rPr>
      <w:sz w:val="18"/>
      <w:szCs w:val="18"/>
    </w:rPr>
  </w:style>
  <w:style w:type="paragraph" w:styleId="61">
    <w:name w:val="toc 6"/>
    <w:basedOn w:val="ab"/>
    <w:next w:val="ab"/>
    <w:autoRedefine/>
    <w:rsid w:val="000C2D6F"/>
    <w:pPr>
      <w:ind w:left="1200"/>
    </w:pPr>
    <w:rPr>
      <w:sz w:val="18"/>
      <w:szCs w:val="18"/>
    </w:rPr>
  </w:style>
  <w:style w:type="paragraph" w:styleId="71">
    <w:name w:val="toc 7"/>
    <w:basedOn w:val="ab"/>
    <w:next w:val="ab"/>
    <w:autoRedefine/>
    <w:rsid w:val="000C2D6F"/>
    <w:pPr>
      <w:ind w:left="1440"/>
    </w:pPr>
    <w:rPr>
      <w:sz w:val="18"/>
      <w:szCs w:val="18"/>
    </w:rPr>
  </w:style>
  <w:style w:type="paragraph" w:styleId="84">
    <w:name w:val="toc 8"/>
    <w:basedOn w:val="ab"/>
    <w:next w:val="ab"/>
    <w:autoRedefine/>
    <w:rsid w:val="000C2D6F"/>
    <w:pPr>
      <w:ind w:left="1680"/>
    </w:pPr>
    <w:rPr>
      <w:sz w:val="18"/>
      <w:szCs w:val="18"/>
    </w:rPr>
  </w:style>
  <w:style w:type="paragraph" w:styleId="92">
    <w:name w:val="toc 9"/>
    <w:basedOn w:val="ab"/>
    <w:next w:val="ab"/>
    <w:autoRedefine/>
    <w:rsid w:val="000C2D6F"/>
    <w:pPr>
      <w:ind w:left="1920"/>
    </w:pPr>
    <w:rPr>
      <w:sz w:val="18"/>
      <w:szCs w:val="18"/>
    </w:rPr>
  </w:style>
  <w:style w:type="paragraph" w:styleId="3f3">
    <w:name w:val="List Bullet 3"/>
    <w:basedOn w:val="ab"/>
    <w:autoRedefine/>
    <w:rsid w:val="000C2D6F"/>
    <w:pPr>
      <w:tabs>
        <w:tab w:val="num" w:pos="926"/>
      </w:tabs>
      <w:spacing w:after="60"/>
      <w:ind w:left="926" w:hanging="360"/>
      <w:jc w:val="both"/>
    </w:pPr>
    <w:rPr>
      <w:sz w:val="24"/>
    </w:rPr>
  </w:style>
  <w:style w:type="paragraph" w:styleId="3f4">
    <w:name w:val="List Number 3"/>
    <w:basedOn w:val="ab"/>
    <w:qFormat/>
    <w:rsid w:val="000C2D6F"/>
    <w:pPr>
      <w:tabs>
        <w:tab w:val="num" w:pos="926"/>
      </w:tabs>
      <w:spacing w:after="60"/>
      <w:ind w:left="926" w:hanging="360"/>
      <w:jc w:val="both"/>
    </w:pPr>
    <w:rPr>
      <w:sz w:val="24"/>
    </w:rPr>
  </w:style>
  <w:style w:type="paragraph" w:styleId="4a">
    <w:name w:val="List Number 4"/>
    <w:basedOn w:val="ab"/>
    <w:qFormat/>
    <w:rsid w:val="000C2D6F"/>
    <w:pPr>
      <w:tabs>
        <w:tab w:val="num" w:pos="1209"/>
      </w:tabs>
      <w:spacing w:after="60"/>
      <w:ind w:left="1209" w:hanging="360"/>
      <w:jc w:val="both"/>
    </w:pPr>
    <w:rPr>
      <w:sz w:val="24"/>
    </w:rPr>
  </w:style>
  <w:style w:type="paragraph" w:customStyle="1" w:styleId="3f5">
    <w:name w:val="Раздел 3"/>
    <w:basedOn w:val="ab"/>
    <w:semiHidden/>
    <w:rsid w:val="000C2D6F"/>
    <w:pPr>
      <w:tabs>
        <w:tab w:val="num" w:pos="360"/>
      </w:tabs>
      <w:spacing w:before="120" w:after="120"/>
      <w:ind w:left="360" w:hanging="360"/>
      <w:jc w:val="center"/>
    </w:pPr>
    <w:rPr>
      <w:b/>
      <w:sz w:val="24"/>
    </w:rPr>
  </w:style>
  <w:style w:type="paragraph" w:customStyle="1" w:styleId="afffffc">
    <w:name w:val="Условия контракта"/>
    <w:basedOn w:val="ab"/>
    <w:rsid w:val="000C2D6F"/>
    <w:pPr>
      <w:tabs>
        <w:tab w:val="num" w:pos="567"/>
      </w:tabs>
      <w:spacing w:before="240" w:after="120"/>
      <w:ind w:left="567" w:hanging="567"/>
      <w:jc w:val="both"/>
    </w:pPr>
    <w:rPr>
      <w:b/>
      <w:sz w:val="24"/>
    </w:rPr>
  </w:style>
  <w:style w:type="paragraph" w:customStyle="1" w:styleId="Instruction">
    <w:name w:val="Instruction"/>
    <w:basedOn w:val="27"/>
    <w:semiHidden/>
    <w:rsid w:val="000C2D6F"/>
    <w:pPr>
      <w:tabs>
        <w:tab w:val="clear" w:pos="7088"/>
        <w:tab w:val="num" w:pos="360"/>
      </w:tabs>
      <w:spacing w:before="180" w:after="60"/>
      <w:ind w:left="360" w:hanging="360"/>
    </w:pPr>
    <w:rPr>
      <w:b/>
    </w:rPr>
  </w:style>
  <w:style w:type="paragraph" w:customStyle="1" w:styleId="2-110">
    <w:name w:val="содержание2-11"/>
    <w:basedOn w:val="ab"/>
    <w:rsid w:val="000C2D6F"/>
    <w:pPr>
      <w:spacing w:after="60"/>
      <w:jc w:val="both"/>
    </w:pPr>
    <w:rPr>
      <w:sz w:val="24"/>
      <w:szCs w:val="24"/>
    </w:rPr>
  </w:style>
  <w:style w:type="paragraph" w:customStyle="1" w:styleId="2fe">
    <w:name w:val="Заголовок 2 со списком"/>
    <w:basedOn w:val="22"/>
    <w:next w:val="ab"/>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6">
    <w:name w:val="Заголовок 3 со списком"/>
    <w:basedOn w:val="32"/>
    <w:rsid w:val="000C2D6F"/>
    <w:pPr>
      <w:tabs>
        <w:tab w:val="num" w:pos="672"/>
      </w:tabs>
      <w:suppressAutoHyphens w:val="0"/>
      <w:ind w:left="672" w:hanging="432"/>
      <w:jc w:val="both"/>
    </w:pPr>
    <w:rPr>
      <w:sz w:val="24"/>
      <w:lang w:eastAsia="ru-RU"/>
    </w:rPr>
  </w:style>
  <w:style w:type="character" w:customStyle="1" w:styleId="1ff0">
    <w:name w:val="Нижний колонтитул Знак Знак Знак1"/>
    <w:rsid w:val="000C2D6F"/>
    <w:rPr>
      <w:lang w:val="ru-RU" w:eastAsia="ru-RU"/>
    </w:rPr>
  </w:style>
  <w:style w:type="character" w:customStyle="1" w:styleId="afffffd">
    <w:name w:val="Основной шрифт"/>
    <w:rsid w:val="000C2D6F"/>
  </w:style>
  <w:style w:type="paragraph" w:customStyle="1" w:styleId="afffffe">
    <w:name w:val="текст таблицы"/>
    <w:basedOn w:val="ab"/>
    <w:rsid w:val="000C2D6F"/>
    <w:pPr>
      <w:spacing w:before="120"/>
      <w:ind w:right="-102"/>
    </w:pPr>
    <w:rPr>
      <w:sz w:val="24"/>
      <w:szCs w:val="24"/>
    </w:rPr>
  </w:style>
  <w:style w:type="paragraph" w:customStyle="1" w:styleId="WW-2">
    <w:name w:val="WW-Основной текст с отступом 2"/>
    <w:basedOn w:val="ab"/>
    <w:rsid w:val="000C2D6F"/>
    <w:pPr>
      <w:suppressAutoHyphens/>
      <w:ind w:left="-540"/>
      <w:jc w:val="both"/>
    </w:pPr>
    <w:rPr>
      <w:rFonts w:ascii="Arial" w:hAnsi="Arial" w:cs="Arial"/>
      <w:sz w:val="18"/>
      <w:szCs w:val="18"/>
      <w:lang w:eastAsia="ar-SA"/>
    </w:rPr>
  </w:style>
  <w:style w:type="paragraph" w:customStyle="1" w:styleId="Style2">
    <w:name w:val="Style2"/>
    <w:basedOn w:val="ab"/>
    <w:rsid w:val="000C2D6F"/>
    <w:pPr>
      <w:tabs>
        <w:tab w:val="num" w:pos="720"/>
      </w:tabs>
      <w:spacing w:before="60" w:after="60"/>
      <w:ind w:left="720" w:hanging="720"/>
      <w:jc w:val="both"/>
    </w:pPr>
    <w:rPr>
      <w:rFonts w:ascii="Arial" w:hAnsi="Arial" w:cs="Arial"/>
    </w:rPr>
  </w:style>
  <w:style w:type="paragraph" w:customStyle="1" w:styleId="Simlple">
    <w:name w:val="Simlple"/>
    <w:basedOn w:val="ab"/>
    <w:rsid w:val="000C2D6F"/>
    <w:pPr>
      <w:spacing w:before="60" w:after="60"/>
      <w:ind w:firstLine="284"/>
      <w:jc w:val="both"/>
    </w:pPr>
    <w:rPr>
      <w:rFonts w:ascii="Arial" w:hAnsi="Arial" w:cs="Arial"/>
    </w:rPr>
  </w:style>
  <w:style w:type="paragraph" w:customStyle="1" w:styleId="BodyText">
    <w:name w:val="Body Text Знак"/>
    <w:basedOn w:val="ab"/>
    <w:link w:val="BodyText0"/>
    <w:rsid w:val="000C2D6F"/>
    <w:pPr>
      <w:suppressAutoHyphens/>
      <w:jc w:val="both"/>
    </w:pPr>
    <w:rPr>
      <w:sz w:val="24"/>
    </w:rPr>
  </w:style>
  <w:style w:type="character" w:customStyle="1" w:styleId="BodyText0">
    <w:name w:val="Body Text Знак Знак"/>
    <w:link w:val="BodyText"/>
    <w:locked/>
    <w:rsid w:val="000C2D6F"/>
    <w:rPr>
      <w:sz w:val="24"/>
      <w:lang w:val="ru-RU" w:eastAsia="ru-RU"/>
    </w:rPr>
  </w:style>
  <w:style w:type="paragraph" w:customStyle="1" w:styleId="affffff">
    <w:name w:val="Пункт"/>
    <w:basedOn w:val="2a"/>
    <w:link w:val="1ff1"/>
    <w:rsid w:val="000C2D6F"/>
    <w:pPr>
      <w:suppressLineNumbers/>
      <w:tabs>
        <w:tab w:val="clear" w:pos="0"/>
        <w:tab w:val="num" w:pos="576"/>
      </w:tabs>
      <w:spacing w:after="60"/>
      <w:ind w:left="576" w:hanging="576"/>
      <w:jc w:val="both"/>
    </w:pPr>
    <w:rPr>
      <w:sz w:val="24"/>
    </w:rPr>
  </w:style>
  <w:style w:type="paragraph" w:customStyle="1" w:styleId="4b">
    <w:name w:val="Знак Знак Знак Знак Знак Знак Знак Знак Знак4"/>
    <w:basedOn w:val="ab"/>
    <w:uiPriority w:val="99"/>
    <w:rsid w:val="000C2D6F"/>
    <w:pPr>
      <w:spacing w:after="160" w:line="240" w:lineRule="exact"/>
    </w:pPr>
    <w:rPr>
      <w:rFonts w:ascii="Verdana" w:hAnsi="Verdana"/>
      <w:sz w:val="24"/>
      <w:szCs w:val="24"/>
      <w:lang w:val="en-US" w:eastAsia="en-US"/>
    </w:rPr>
  </w:style>
  <w:style w:type="paragraph" w:customStyle="1" w:styleId="affffff0">
    <w:name w:val="Статья"/>
    <w:basedOn w:val="ab"/>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
    <w:name w:val="Знак2 Знак Знак"/>
    <w:basedOn w:val="ab"/>
    <w:rsid w:val="000C2D6F"/>
    <w:pPr>
      <w:spacing w:after="160" w:line="240" w:lineRule="exact"/>
    </w:pPr>
    <w:rPr>
      <w:rFonts w:ascii="Verdana" w:hAnsi="Verdana"/>
      <w:sz w:val="24"/>
      <w:szCs w:val="24"/>
      <w:lang w:val="en-US" w:eastAsia="en-US"/>
    </w:rPr>
  </w:style>
  <w:style w:type="paragraph" w:customStyle="1" w:styleId="1ff2">
    <w:name w:val="Знак1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ff3">
    <w:name w:val="Знак Знак Знак Знак Знак Знак Знак1 Знак Знак"/>
    <w:basedOn w:val="ab"/>
    <w:rsid w:val="000C2D6F"/>
    <w:pPr>
      <w:spacing w:after="160" w:line="240" w:lineRule="exact"/>
    </w:pPr>
    <w:rPr>
      <w:rFonts w:ascii="Verdana" w:hAnsi="Verdana" w:cs="Verdana"/>
      <w:sz w:val="24"/>
      <w:szCs w:val="24"/>
      <w:lang w:val="en-US" w:eastAsia="en-US"/>
    </w:rPr>
  </w:style>
  <w:style w:type="paragraph" w:customStyle="1" w:styleId="Normal00">
    <w:name w:val="Normal 0"/>
    <w:basedOn w:val="ab"/>
    <w:rsid w:val="000C2D6F"/>
    <w:pPr>
      <w:spacing w:line="360" w:lineRule="auto"/>
      <w:jc w:val="center"/>
    </w:pPr>
    <w:rPr>
      <w:sz w:val="24"/>
    </w:rPr>
  </w:style>
  <w:style w:type="paragraph" w:customStyle="1" w:styleId="1ff4">
    <w:name w:val="Основной текст1"/>
    <w:basedOn w:val="ab"/>
    <w:rsid w:val="000C2D6F"/>
    <w:pPr>
      <w:suppressAutoHyphens/>
      <w:jc w:val="both"/>
    </w:pPr>
    <w:rPr>
      <w:color w:val="000000"/>
      <w:sz w:val="24"/>
    </w:rPr>
  </w:style>
  <w:style w:type="paragraph" w:customStyle="1" w:styleId="Normalkeepwithnext">
    <w:name w:val="Normal (keep with next)"/>
    <w:basedOn w:val="ab"/>
    <w:rsid w:val="000C2D6F"/>
    <w:pPr>
      <w:keepNext/>
      <w:keepLines/>
    </w:pPr>
    <w:rPr>
      <w:rFonts w:ascii="Arial" w:eastAsia="SimSun" w:hAnsi="Arial"/>
      <w:sz w:val="22"/>
      <w:szCs w:val="24"/>
      <w:lang w:val="en-GB" w:eastAsia="zh-CN"/>
    </w:rPr>
  </w:style>
  <w:style w:type="paragraph" w:customStyle="1" w:styleId="NormalSpace">
    <w:name w:val="NormalSpace"/>
    <w:basedOn w:val="ab"/>
    <w:next w:val="ab"/>
    <w:rsid w:val="000C2D6F"/>
    <w:pPr>
      <w:spacing w:before="60" w:after="60"/>
    </w:pPr>
    <w:rPr>
      <w:rFonts w:ascii="Arial" w:eastAsia="SimSun" w:hAnsi="Arial"/>
      <w:sz w:val="22"/>
      <w:szCs w:val="24"/>
      <w:lang w:val="en-GB" w:eastAsia="zh-CN"/>
    </w:rPr>
  </w:style>
  <w:style w:type="table" w:customStyle="1" w:styleId="2ff0">
    <w:name w:val="Сетка таблицы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5">
    <w:name w:val="Знак1 Знак Знак Знак Знак Знак Знак Знак Знак Знак Знак Знак Знак"/>
    <w:basedOn w:val="ab"/>
    <w:rsid w:val="000C2D6F"/>
    <w:pPr>
      <w:spacing w:after="160" w:line="240" w:lineRule="exact"/>
    </w:pPr>
    <w:rPr>
      <w:rFonts w:ascii="Verdana" w:hAnsi="Verdana"/>
      <w:sz w:val="24"/>
      <w:szCs w:val="24"/>
      <w:lang w:val="en-US" w:eastAsia="en-US"/>
    </w:rPr>
  </w:style>
  <w:style w:type="character" w:customStyle="1" w:styleId="1ff6">
    <w:name w:val="Нижний колонтитул Знак Знак1"/>
    <w:aliases w:val="Нижний колонтитул Знак Знак Знак,Знак Знак Знак Знак Знак, Знак Знак Знак Знак Знак"/>
    <w:rsid w:val="000C2D6F"/>
    <w:rPr>
      <w:sz w:val="24"/>
      <w:lang w:val="ru-RU" w:eastAsia="ru-RU"/>
    </w:rPr>
  </w:style>
  <w:style w:type="paragraph" w:customStyle="1" w:styleId="4c">
    <w:name w:val="Знак Знак Знак Знак Знак Знак Знак Знак Знак Знак Знак Знак Знак4"/>
    <w:basedOn w:val="ab"/>
    <w:uiPriority w:val="99"/>
    <w:rsid w:val="000C2D6F"/>
    <w:pPr>
      <w:spacing w:after="160" w:line="240" w:lineRule="exact"/>
    </w:pPr>
    <w:rPr>
      <w:rFonts w:ascii="Verdana" w:hAnsi="Verdana"/>
      <w:sz w:val="24"/>
      <w:szCs w:val="24"/>
      <w:lang w:val="en-US" w:eastAsia="en-US"/>
    </w:rPr>
  </w:style>
  <w:style w:type="paragraph" w:customStyle="1" w:styleId="d">
    <w:name w:val="d"/>
    <w:basedOn w:val="ab"/>
    <w:rsid w:val="000C2D6F"/>
    <w:pPr>
      <w:spacing w:before="100" w:beforeAutospacing="1" w:after="100" w:afterAutospacing="1"/>
      <w:ind w:firstLine="120"/>
    </w:pPr>
    <w:rPr>
      <w:rFonts w:ascii="Arial" w:hAnsi="Arial" w:cs="Arial"/>
    </w:rPr>
  </w:style>
  <w:style w:type="paragraph" w:styleId="affffff1">
    <w:name w:val="Normal Indent"/>
    <w:aliases w:val="Знак Знак Знак Знак Знак Знак Знак Знак Знак1 Знак Знак 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w:basedOn w:val="ab"/>
    <w:rsid w:val="000C2D6F"/>
    <w:pPr>
      <w:spacing w:after="60"/>
      <w:ind w:left="708"/>
      <w:jc w:val="both"/>
    </w:pPr>
    <w:rPr>
      <w:sz w:val="24"/>
      <w:szCs w:val="24"/>
    </w:rPr>
  </w:style>
  <w:style w:type="character" w:customStyle="1" w:styleId="affffff2">
    <w:name w:val="Основной текст с отступом Знак"/>
    <w:aliases w:val="Основной текст с нумерацией Знак,Основной текст 1 Знак"/>
    <w:locked/>
    <w:rsid w:val="000C2D6F"/>
    <w:rPr>
      <w:sz w:val="24"/>
      <w:lang w:val="ru-RU" w:eastAsia="ru-RU"/>
    </w:rPr>
  </w:style>
  <w:style w:type="paragraph" w:customStyle="1" w:styleId="affffff3">
    <w:name w:val="Таблицы (моноширинный)"/>
    <w:basedOn w:val="ab"/>
    <w:next w:val="ab"/>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14">
    <w:name w:val="заголовок 11"/>
    <w:basedOn w:val="ab"/>
    <w:next w:val="ab"/>
    <w:rsid w:val="000C2D6F"/>
    <w:pPr>
      <w:keepNext/>
      <w:snapToGrid w:val="0"/>
      <w:jc w:val="center"/>
    </w:pPr>
    <w:rPr>
      <w:sz w:val="24"/>
    </w:rPr>
  </w:style>
  <w:style w:type="paragraph" w:styleId="affffff4">
    <w:name w:val="Subtitle"/>
    <w:basedOn w:val="ab"/>
    <w:link w:val="affffff5"/>
    <w:qFormat/>
    <w:rsid w:val="000C2D6F"/>
    <w:pPr>
      <w:spacing w:after="60" w:line="360" w:lineRule="auto"/>
      <w:ind w:firstLine="709"/>
      <w:jc w:val="center"/>
    </w:pPr>
    <w:rPr>
      <w:i/>
      <w:sz w:val="24"/>
    </w:rPr>
  </w:style>
  <w:style w:type="character" w:customStyle="1" w:styleId="SubtitleChar">
    <w:name w:val="Subtitle Char"/>
    <w:locked/>
    <w:rsid w:val="000A323B"/>
    <w:rPr>
      <w:b/>
      <w:sz w:val="36"/>
      <w:lang w:val="ru-RU" w:eastAsia="ru-RU"/>
    </w:rPr>
  </w:style>
  <w:style w:type="character" w:customStyle="1" w:styleId="350">
    <w:name w:val="Знак3 Знак Знак5"/>
    <w:uiPriority w:val="99"/>
    <w:rsid w:val="000C2D6F"/>
    <w:rPr>
      <w:sz w:val="24"/>
      <w:lang w:val="ru-RU" w:eastAsia="ru-RU"/>
    </w:rPr>
  </w:style>
  <w:style w:type="character" w:customStyle="1" w:styleId="crdsubttl">
    <w:name w:val="crdsubttl"/>
    <w:rsid w:val="000C2D6F"/>
    <w:rPr>
      <w:rFonts w:ascii="Arial Narrow" w:hAnsi="Arial Narrow"/>
      <w:b/>
      <w:color w:val="BA0000"/>
      <w:sz w:val="21"/>
    </w:rPr>
  </w:style>
  <w:style w:type="paragraph" w:customStyle="1" w:styleId="affffff6">
    <w:name w:val="КД_заголовки"/>
    <w:basedOn w:val="12"/>
    <w:rsid w:val="000C2D6F"/>
    <w:pPr>
      <w:autoSpaceDE w:val="0"/>
      <w:autoSpaceDN w:val="0"/>
      <w:ind w:left="360" w:hanging="360"/>
      <w:jc w:val="center"/>
    </w:pPr>
    <w:rPr>
      <w:rFonts w:ascii="Times New Roman" w:hAnsi="Times New Roman"/>
      <w:sz w:val="28"/>
      <w:szCs w:val="28"/>
    </w:rPr>
  </w:style>
  <w:style w:type="character" w:customStyle="1" w:styleId="affffff7">
    <w:name w:val="АД_Наименование главы без нумерации Знак"/>
    <w:link w:val="affffff8"/>
    <w:locked/>
    <w:rsid w:val="000C2D6F"/>
    <w:rPr>
      <w:b/>
      <w:sz w:val="24"/>
      <w:lang w:val="ru-RU" w:eastAsia="ru-RU"/>
    </w:rPr>
  </w:style>
  <w:style w:type="paragraph" w:customStyle="1" w:styleId="affffff8">
    <w:name w:val="АД_Наименование главы без нумерации"/>
    <w:basedOn w:val="22"/>
    <w:link w:val="affffff7"/>
    <w:rsid w:val="000C2D6F"/>
    <w:pPr>
      <w:spacing w:before="0" w:after="0"/>
      <w:jc w:val="center"/>
    </w:pPr>
    <w:rPr>
      <w:rFonts w:ascii="Times New Roman" w:hAnsi="Times New Roman"/>
      <w:i w:val="0"/>
      <w:sz w:val="24"/>
    </w:rPr>
  </w:style>
  <w:style w:type="character" w:customStyle="1" w:styleId="affffff9">
    <w:name w:val="АД_Основной текст Знак"/>
    <w:link w:val="affffffa"/>
    <w:locked/>
    <w:rsid w:val="000C2D6F"/>
    <w:rPr>
      <w:sz w:val="24"/>
      <w:lang w:val="ru-RU" w:eastAsia="ru-RU"/>
    </w:rPr>
  </w:style>
  <w:style w:type="paragraph" w:customStyle="1" w:styleId="affffffa">
    <w:name w:val="АД_Основной текст"/>
    <w:basedOn w:val="ab"/>
    <w:link w:val="affffff9"/>
    <w:qFormat/>
    <w:rsid w:val="000C2D6F"/>
    <w:pPr>
      <w:ind w:firstLine="567"/>
      <w:jc w:val="both"/>
    </w:pPr>
    <w:rPr>
      <w:sz w:val="24"/>
    </w:rPr>
  </w:style>
  <w:style w:type="paragraph" w:styleId="affffffb">
    <w:name w:val="TOC Heading"/>
    <w:basedOn w:val="12"/>
    <w:next w:val="ab"/>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24">
    <w:name w:val="Без интервала12"/>
    <w:uiPriority w:val="99"/>
    <w:rsid w:val="000C2D6F"/>
    <w:rPr>
      <w:sz w:val="24"/>
      <w:szCs w:val="24"/>
    </w:rPr>
  </w:style>
  <w:style w:type="paragraph" w:customStyle="1" w:styleId="125">
    <w:name w:val="Абзац списка12"/>
    <w:basedOn w:val="ab"/>
    <w:uiPriority w:val="99"/>
    <w:rsid w:val="000C2D6F"/>
    <w:pPr>
      <w:ind w:left="708"/>
    </w:pPr>
    <w:rPr>
      <w:sz w:val="24"/>
      <w:szCs w:val="24"/>
    </w:rPr>
  </w:style>
  <w:style w:type="paragraph" w:customStyle="1" w:styleId="21">
    <w:name w:val="Заг2"/>
    <w:basedOn w:val="22"/>
    <w:rsid w:val="000C2D6F"/>
    <w:pPr>
      <w:numPr>
        <w:ilvl w:val="1"/>
        <w:numId w:val="14"/>
      </w:numPr>
      <w:spacing w:after="120"/>
      <w:jc w:val="both"/>
    </w:pPr>
    <w:rPr>
      <w:rFonts w:ascii="Times New Roman" w:hAnsi="Times New Roman"/>
      <w:i w:val="0"/>
    </w:rPr>
  </w:style>
  <w:style w:type="paragraph" w:customStyle="1" w:styleId="WW-3">
    <w:name w:val="WW-Основной текст 3"/>
    <w:basedOn w:val="ab"/>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
    <w:rsid w:val="000C2D6F"/>
    <w:pPr>
      <w:widowControl w:val="0"/>
      <w:tabs>
        <w:tab w:val="num" w:pos="360"/>
      </w:tabs>
      <w:spacing w:before="60" w:after="240" w:line="240" w:lineRule="auto"/>
      <w:ind w:left="360" w:hanging="360"/>
    </w:pPr>
    <w:rPr>
      <w:sz w:val="24"/>
      <w:szCs w:val="24"/>
    </w:rPr>
  </w:style>
  <w:style w:type="paragraph" w:customStyle="1" w:styleId="1ff7">
    <w:name w:val="Список 1"/>
    <w:basedOn w:val="af"/>
    <w:rsid w:val="000C2D6F"/>
    <w:pPr>
      <w:spacing w:before="60" w:after="0" w:line="360" w:lineRule="auto"/>
      <w:ind w:left="1134" w:hanging="283"/>
      <w:jc w:val="left"/>
    </w:pPr>
    <w:rPr>
      <w:sz w:val="22"/>
    </w:rPr>
  </w:style>
  <w:style w:type="paragraph" w:customStyle="1" w:styleId="xl63">
    <w:name w:val="xl6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b"/>
    <w:rsid w:val="000C2D6F"/>
    <w:pPr>
      <w:spacing w:before="100" w:beforeAutospacing="1" w:after="100" w:afterAutospacing="1"/>
      <w:textAlignment w:val="top"/>
    </w:pPr>
  </w:style>
  <w:style w:type="paragraph" w:customStyle="1" w:styleId="xl66">
    <w:name w:val="xl66"/>
    <w:basedOn w:val="ab"/>
    <w:rsid w:val="000C2D6F"/>
    <w:pPr>
      <w:spacing w:before="100" w:beforeAutospacing="1" w:after="100" w:afterAutospacing="1"/>
      <w:textAlignment w:val="top"/>
    </w:pPr>
    <w:rPr>
      <w:b/>
      <w:bCs/>
    </w:rPr>
  </w:style>
  <w:style w:type="paragraph" w:customStyle="1" w:styleId="xl67">
    <w:name w:val="xl6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b"/>
    <w:rsid w:val="000C2D6F"/>
    <w:pPr>
      <w:spacing w:before="100" w:beforeAutospacing="1" w:after="100" w:afterAutospacing="1"/>
      <w:jc w:val="center"/>
      <w:textAlignment w:val="top"/>
    </w:pPr>
  </w:style>
  <w:style w:type="paragraph" w:customStyle="1" w:styleId="xl69">
    <w:name w:val="xl69"/>
    <w:basedOn w:val="ab"/>
    <w:rsid w:val="000C2D6F"/>
    <w:pPr>
      <w:spacing w:before="100" w:beforeAutospacing="1" w:after="100" w:afterAutospacing="1"/>
      <w:textAlignment w:val="top"/>
    </w:pPr>
  </w:style>
  <w:style w:type="paragraph" w:customStyle="1" w:styleId="xl70">
    <w:name w:val="xl70"/>
    <w:basedOn w:val="ab"/>
    <w:rsid w:val="000C2D6F"/>
    <w:pPr>
      <w:spacing w:before="100" w:beforeAutospacing="1" w:after="100" w:afterAutospacing="1"/>
      <w:jc w:val="center"/>
      <w:textAlignment w:val="top"/>
    </w:pPr>
  </w:style>
  <w:style w:type="paragraph" w:customStyle="1" w:styleId="xl71">
    <w:name w:val="xl71"/>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b"/>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b"/>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b"/>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b"/>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b"/>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b"/>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b"/>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b"/>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b"/>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b"/>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b"/>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b"/>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b"/>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b"/>
    <w:rsid w:val="000C2D6F"/>
    <w:pPr>
      <w:pBdr>
        <w:bottom w:val="single" w:sz="4" w:space="0" w:color="auto"/>
      </w:pBdr>
      <w:spacing w:before="100" w:beforeAutospacing="1" w:after="100" w:afterAutospacing="1"/>
      <w:textAlignment w:val="top"/>
    </w:pPr>
  </w:style>
  <w:style w:type="paragraph" w:customStyle="1" w:styleId="xl95">
    <w:name w:val="xl95"/>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b"/>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b"/>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b"/>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b"/>
    <w:rsid w:val="000C2D6F"/>
    <w:pPr>
      <w:spacing w:before="100" w:beforeAutospacing="1" w:after="100" w:afterAutospacing="1"/>
    </w:pPr>
  </w:style>
  <w:style w:type="paragraph" w:customStyle="1" w:styleId="xl104">
    <w:name w:val="xl104"/>
    <w:basedOn w:val="ab"/>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b"/>
    <w:rsid w:val="000C2D6F"/>
    <w:pPr>
      <w:spacing w:before="100" w:beforeAutospacing="1" w:after="100" w:afterAutospacing="1"/>
    </w:pPr>
  </w:style>
  <w:style w:type="character" w:customStyle="1" w:styleId="2ff1">
    <w:name w:val="Заголовок 2 Знак Знак Знак"/>
    <w:rsid w:val="00415500"/>
    <w:rPr>
      <w:b/>
      <w:sz w:val="24"/>
      <w:lang w:val="ru-RU" w:eastAsia="ru-RU"/>
    </w:rPr>
  </w:style>
  <w:style w:type="character" w:customStyle="1" w:styleId="1ff8">
    <w:name w:val="Верхний колонтитул Знак1"/>
    <w:uiPriority w:val="99"/>
    <w:rsid w:val="0082490F"/>
    <w:rPr>
      <w:rFonts w:ascii="Times New Roman" w:hAnsi="Times New Roman"/>
      <w:sz w:val="20"/>
      <w:lang w:eastAsia="ru-RU"/>
    </w:rPr>
  </w:style>
  <w:style w:type="character" w:customStyle="1" w:styleId="1ff9">
    <w:name w:val="Текст сноски Знак1"/>
    <w:rsid w:val="0082490F"/>
    <w:rPr>
      <w:rFonts w:ascii="Times New Roman" w:hAnsi="Times New Roman"/>
      <w:sz w:val="20"/>
      <w:lang w:eastAsia="ru-RU"/>
    </w:rPr>
  </w:style>
  <w:style w:type="character" w:customStyle="1" w:styleId="1ffa">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40">
    <w:name w:val="Знак Знак Знак2 Знак Знак Знак Знак14"/>
    <w:basedOn w:val="ab"/>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2,Normal + 12 pt3"/>
    <w:link w:val="Normal12pt1"/>
    <w:uiPriority w:val="99"/>
    <w:locked/>
    <w:rsid w:val="0082490F"/>
    <w:rPr>
      <w:rFonts w:ascii="Calibri" w:hAnsi="Calibri"/>
      <w:snapToGrid w:val="0"/>
      <w:sz w:val="24"/>
    </w:rPr>
  </w:style>
  <w:style w:type="paragraph" w:customStyle="1" w:styleId="Normal12pt1">
    <w:name w:val="Normal + 12 pt1"/>
    <w:aliases w:val="Первая строка:Обычный+12pt1"/>
    <w:basedOn w:val="130"/>
    <w:link w:val="12pt3"/>
    <w:uiPriority w:val="99"/>
    <w:rsid w:val="0082490F"/>
    <w:pPr>
      <w:widowControl w:val="0"/>
      <w:snapToGrid w:val="0"/>
      <w:ind w:firstLine="567"/>
    </w:pPr>
    <w:rPr>
      <w:rFonts w:ascii="Calibri" w:hAnsi="Calibri"/>
      <w:sz w:val="24"/>
    </w:rPr>
  </w:style>
  <w:style w:type="paragraph" w:customStyle="1" w:styleId="241">
    <w:name w:val="Знак Знак Знак2 Знак Знак Знак Знак Знак Знак Знак4"/>
    <w:basedOn w:val="ab"/>
    <w:uiPriority w:val="99"/>
    <w:rsid w:val="0082490F"/>
    <w:pPr>
      <w:spacing w:after="160" w:line="240" w:lineRule="exact"/>
      <w:jc w:val="both"/>
    </w:pPr>
    <w:rPr>
      <w:sz w:val="24"/>
      <w:lang w:val="en-US" w:eastAsia="en-US"/>
    </w:rPr>
  </w:style>
  <w:style w:type="paragraph" w:customStyle="1" w:styleId="CharChar4">
    <w:name w:val="Char Char4"/>
    <w:basedOn w:val="ab"/>
    <w:uiPriority w:val="99"/>
    <w:rsid w:val="0082490F"/>
    <w:pPr>
      <w:spacing w:after="160" w:line="240" w:lineRule="exact"/>
    </w:pPr>
    <w:rPr>
      <w:lang w:eastAsia="zh-CN"/>
    </w:rPr>
  </w:style>
  <w:style w:type="paragraph" w:customStyle="1" w:styleId="340">
    <w:name w:val="Знак34"/>
    <w:basedOn w:val="ab"/>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b"/>
    <w:rsid w:val="0082490F"/>
    <w:pPr>
      <w:spacing w:after="160" w:line="240" w:lineRule="exact"/>
      <w:jc w:val="both"/>
    </w:pPr>
    <w:rPr>
      <w:sz w:val="24"/>
      <w:lang w:val="en-US" w:eastAsia="en-US"/>
    </w:rPr>
  </w:style>
  <w:style w:type="character" w:customStyle="1" w:styleId="242">
    <w:name w:val="Знак Знак24"/>
    <w:uiPriority w:val="99"/>
    <w:rsid w:val="0082490F"/>
    <w:rPr>
      <w:sz w:val="22"/>
      <w:lang w:val="ru-RU" w:eastAsia="ru-RU"/>
    </w:rPr>
  </w:style>
  <w:style w:type="character" w:customStyle="1" w:styleId="104">
    <w:name w:val="Знак Знак104"/>
    <w:uiPriority w:val="99"/>
    <w:rsid w:val="0082490F"/>
    <w:rPr>
      <w:b/>
      <w:i/>
      <w:kern w:val="32"/>
      <w:sz w:val="32"/>
    </w:rPr>
  </w:style>
  <w:style w:type="character" w:customStyle="1" w:styleId="184">
    <w:name w:val="Знак Знак184"/>
    <w:uiPriority w:val="99"/>
    <w:rsid w:val="0082490F"/>
    <w:rPr>
      <w:b/>
      <w:kern w:val="28"/>
      <w:sz w:val="36"/>
      <w:lang w:val="ru-RU" w:eastAsia="ru-RU"/>
    </w:rPr>
  </w:style>
  <w:style w:type="character" w:customStyle="1" w:styleId="154">
    <w:name w:val="Знак Знак154"/>
    <w:uiPriority w:val="99"/>
    <w:rsid w:val="0082490F"/>
    <w:rPr>
      <w:rFonts w:ascii="Arial" w:hAnsi="Arial"/>
      <w:b/>
      <w:kern w:val="32"/>
      <w:sz w:val="32"/>
      <w:lang w:val="ru-RU" w:eastAsia="ru-RU"/>
    </w:rPr>
  </w:style>
  <w:style w:type="character" w:customStyle="1" w:styleId="144">
    <w:name w:val="Знак Знак144"/>
    <w:uiPriority w:val="99"/>
    <w:locked/>
    <w:rsid w:val="0082490F"/>
    <w:rPr>
      <w:b/>
      <w:kern w:val="32"/>
      <w:sz w:val="32"/>
    </w:rPr>
  </w:style>
  <w:style w:type="character" w:customStyle="1" w:styleId="2240">
    <w:name w:val="Знак2 Знак Знак24"/>
    <w:uiPriority w:val="99"/>
    <w:rsid w:val="0082490F"/>
    <w:rPr>
      <w:lang w:val="ru-RU" w:eastAsia="ru-RU"/>
    </w:rPr>
  </w:style>
  <w:style w:type="character" w:customStyle="1" w:styleId="3140">
    <w:name w:val="Знак3 Знак Знак14"/>
    <w:uiPriority w:val="99"/>
    <w:locked/>
    <w:rsid w:val="0082490F"/>
    <w:rPr>
      <w:lang w:val="ru-RU" w:eastAsia="ru-RU"/>
    </w:rPr>
  </w:style>
  <w:style w:type="table" w:customStyle="1" w:styleId="1ffb">
    <w:name w:val="Сетка таблицы1"/>
    <w:uiPriority w:val="59"/>
    <w:rsid w:val="0082490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3F76C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c">
    <w:name w:val="endnote reference"/>
    <w:rsid w:val="00E5792F"/>
    <w:rPr>
      <w:rFonts w:cs="Times New Roman"/>
      <w:vertAlign w:val="superscript"/>
    </w:rPr>
  </w:style>
  <w:style w:type="character" w:customStyle="1" w:styleId="sentence">
    <w:name w:val="sentence"/>
    <w:rsid w:val="008F0F41"/>
  </w:style>
  <w:style w:type="paragraph" w:customStyle="1" w:styleId="pf8593e6201241744e9fbc8b5d5592647">
    <w:name w:val="pf8593e6201241744e9fbc8b5d5592647"/>
    <w:basedOn w:val="ab"/>
    <w:rsid w:val="008F0F41"/>
    <w:pPr>
      <w:spacing w:before="100" w:beforeAutospacing="1" w:after="100" w:afterAutospacing="1"/>
    </w:pPr>
    <w:rPr>
      <w:sz w:val="24"/>
      <w:szCs w:val="24"/>
    </w:rPr>
  </w:style>
  <w:style w:type="paragraph" w:customStyle="1" w:styleId="72">
    <w:name w:val="Знак Знак7"/>
    <w:basedOn w:val="ab"/>
    <w:autoRedefine/>
    <w:rsid w:val="008F0F41"/>
    <w:pPr>
      <w:spacing w:after="160" w:line="240" w:lineRule="exact"/>
    </w:pPr>
    <w:rPr>
      <w:sz w:val="28"/>
      <w:lang w:val="en-US" w:eastAsia="en-US"/>
    </w:rPr>
  </w:style>
  <w:style w:type="paragraph" w:customStyle="1" w:styleId="73">
    <w:name w:val="Знак Знак7 Знак Знак"/>
    <w:basedOn w:val="ab"/>
    <w:autoRedefine/>
    <w:rsid w:val="008F0F41"/>
    <w:pPr>
      <w:spacing w:after="160" w:line="240" w:lineRule="exact"/>
    </w:pPr>
    <w:rPr>
      <w:sz w:val="28"/>
      <w:lang w:val="en-US" w:eastAsia="en-US"/>
    </w:rPr>
  </w:style>
  <w:style w:type="paragraph" w:customStyle="1" w:styleId="74">
    <w:name w:val="Знак Знак74"/>
    <w:basedOn w:val="ab"/>
    <w:autoRedefine/>
    <w:uiPriority w:val="99"/>
    <w:rsid w:val="000C7374"/>
    <w:pPr>
      <w:spacing w:after="160" w:line="240" w:lineRule="exact"/>
    </w:pPr>
    <w:rPr>
      <w:sz w:val="28"/>
      <w:lang w:val="en-US" w:eastAsia="en-US"/>
    </w:rPr>
  </w:style>
  <w:style w:type="paragraph" w:customStyle="1" w:styleId="740">
    <w:name w:val="Знак Знак7 Знак Знак4"/>
    <w:basedOn w:val="ab"/>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7">
    <w:name w:val="Обычный5"/>
    <w:rsid w:val="000C7374"/>
    <w:pPr>
      <w:widowControl w:val="0"/>
      <w:spacing w:before="100" w:after="100"/>
    </w:pPr>
    <w:rPr>
      <w:sz w:val="24"/>
    </w:rPr>
  </w:style>
  <w:style w:type="paragraph" w:customStyle="1" w:styleId="243">
    <w:name w:val="Основной текст 24"/>
    <w:basedOn w:val="57"/>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b"/>
    <w:rsid w:val="000C7374"/>
    <w:pPr>
      <w:tabs>
        <w:tab w:val="left" w:pos="7088"/>
      </w:tabs>
      <w:spacing w:line="280" w:lineRule="exact"/>
      <w:ind w:firstLine="851"/>
      <w:jc w:val="both"/>
    </w:pPr>
    <w:rPr>
      <w:sz w:val="24"/>
      <w:szCs w:val="24"/>
    </w:rPr>
  </w:style>
  <w:style w:type="paragraph" w:customStyle="1" w:styleId="351">
    <w:name w:val="Основной текст с отступом 35"/>
    <w:basedOn w:val="ab"/>
    <w:rsid w:val="000C7374"/>
    <w:pPr>
      <w:tabs>
        <w:tab w:val="left" w:pos="7088"/>
      </w:tabs>
      <w:spacing w:line="280" w:lineRule="exact"/>
      <w:ind w:firstLine="851"/>
      <w:jc w:val="both"/>
    </w:pPr>
    <w:rPr>
      <w:sz w:val="24"/>
      <w:szCs w:val="24"/>
    </w:rPr>
  </w:style>
  <w:style w:type="paragraph" w:customStyle="1" w:styleId="Normal30">
    <w:name w:val="Normal3"/>
    <w:rsid w:val="00743B35"/>
    <w:pPr>
      <w:widowControl w:val="0"/>
      <w:spacing w:before="100" w:after="100"/>
    </w:pPr>
    <w:rPr>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b"/>
    <w:rsid w:val="00743B35"/>
    <w:pPr>
      <w:tabs>
        <w:tab w:val="left" w:pos="7088"/>
      </w:tabs>
      <w:spacing w:line="280" w:lineRule="exact"/>
      <w:ind w:firstLine="851"/>
      <w:jc w:val="both"/>
    </w:pPr>
    <w:rPr>
      <w:sz w:val="24"/>
      <w:szCs w:val="24"/>
    </w:rPr>
  </w:style>
  <w:style w:type="paragraph" w:customStyle="1" w:styleId="BodyTextIndent21">
    <w:name w:val="Body Text Indent 21"/>
    <w:basedOn w:val="ab"/>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c">
    <w:name w:val="Рецензия1"/>
    <w:hidden/>
    <w:uiPriority w:val="99"/>
    <w:semiHidden/>
    <w:rsid w:val="00743B35"/>
  </w:style>
  <w:style w:type="paragraph" w:customStyle="1" w:styleId="ListParagraph1">
    <w:name w:val="List Paragraph1"/>
    <w:basedOn w:val="ab"/>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24CF5"/>
    <w:rPr>
      <w:rFonts w:ascii="Cambria" w:hAnsi="Cambria"/>
      <w:b/>
      <w:i/>
      <w:sz w:val="28"/>
    </w:rPr>
  </w:style>
  <w:style w:type="paragraph" w:customStyle="1" w:styleId="116">
    <w:name w:val="Знак Знак Знак Знак Знак Знак1 Знак1"/>
    <w:basedOn w:val="ab"/>
    <w:rsid w:val="00D24CF5"/>
    <w:pPr>
      <w:spacing w:after="160" w:line="240" w:lineRule="exact"/>
      <w:jc w:val="both"/>
    </w:pPr>
    <w:rPr>
      <w:sz w:val="24"/>
      <w:lang w:val="en-US" w:eastAsia="en-US"/>
    </w:rPr>
  </w:style>
  <w:style w:type="character" w:customStyle="1" w:styleId="aff1">
    <w:name w:val="Название Знак"/>
    <w:link w:val="aff0"/>
    <w:uiPriority w:val="10"/>
    <w:locked/>
    <w:rsid w:val="00D24CF5"/>
    <w:rPr>
      <w:sz w:val="28"/>
    </w:rPr>
  </w:style>
  <w:style w:type="paragraph" w:customStyle="1" w:styleId="117">
    <w:name w:val="Обычный11"/>
    <w:rsid w:val="00D24CF5"/>
    <w:pPr>
      <w:jc w:val="both"/>
    </w:pPr>
    <w:rPr>
      <w:rFonts w:ascii="TimesET" w:hAnsi="TimesET"/>
      <w:sz w:val="24"/>
      <w:szCs w:val="24"/>
    </w:rPr>
  </w:style>
  <w:style w:type="paragraph" w:customStyle="1" w:styleId="58">
    <w:name w:val="Знак5"/>
    <w:basedOn w:val="ab"/>
    <w:uiPriority w:val="99"/>
    <w:rsid w:val="00D24CF5"/>
    <w:pPr>
      <w:spacing w:after="160" w:line="240" w:lineRule="exact"/>
    </w:pPr>
    <w:rPr>
      <w:rFonts w:ascii="Verdana" w:hAnsi="Verdana"/>
      <w:lang w:val="en-US" w:eastAsia="en-US"/>
    </w:rPr>
  </w:style>
  <w:style w:type="character" w:customStyle="1" w:styleId="afff8">
    <w:name w:val="Текст Знак"/>
    <w:link w:val="afff7"/>
    <w:locked/>
    <w:rsid w:val="00D24CF5"/>
    <w:rPr>
      <w:rFonts w:ascii="Courier New" w:hAnsi="Courier New"/>
    </w:rPr>
  </w:style>
  <w:style w:type="paragraph" w:customStyle="1" w:styleId="2ff2">
    <w:name w:val="Абзац списка2"/>
    <w:basedOn w:val="ab"/>
    <w:rsid w:val="00D24CF5"/>
    <w:pPr>
      <w:ind w:left="720"/>
      <w:contextualSpacing/>
    </w:pPr>
  </w:style>
  <w:style w:type="paragraph" w:customStyle="1" w:styleId="2ff3">
    <w:name w:val="Рецензия2"/>
    <w:hidden/>
    <w:uiPriority w:val="99"/>
    <w:semiHidden/>
    <w:rsid w:val="00D24CF5"/>
  </w:style>
  <w:style w:type="paragraph" w:customStyle="1" w:styleId="3110">
    <w:name w:val="Основной текст с отступом 311"/>
    <w:basedOn w:val="ab"/>
    <w:rsid w:val="00D24CF5"/>
    <w:pPr>
      <w:widowControl w:val="0"/>
      <w:suppressAutoHyphens/>
      <w:spacing w:after="120"/>
      <w:ind w:left="283"/>
    </w:pPr>
    <w:rPr>
      <w:kern w:val="1"/>
      <w:sz w:val="16"/>
      <w:szCs w:val="16"/>
    </w:rPr>
  </w:style>
  <w:style w:type="paragraph" w:customStyle="1" w:styleId="Char1">
    <w:name w:val="Char1"/>
    <w:basedOn w:val="ab"/>
    <w:autoRedefine/>
    <w:rsid w:val="00D24CF5"/>
    <w:pPr>
      <w:spacing w:after="160" w:line="240" w:lineRule="exact"/>
    </w:pPr>
    <w:rPr>
      <w:sz w:val="28"/>
      <w:lang w:val="en-US" w:eastAsia="en-US"/>
    </w:rPr>
  </w:style>
  <w:style w:type="paragraph" w:customStyle="1" w:styleId="2ff4">
    <w:name w:val="Знак Знак Знак Знак2"/>
    <w:basedOn w:val="ab"/>
    <w:rsid w:val="00D24CF5"/>
    <w:pPr>
      <w:spacing w:after="160" w:line="240" w:lineRule="exact"/>
      <w:jc w:val="both"/>
    </w:pPr>
    <w:rPr>
      <w:sz w:val="24"/>
      <w:szCs w:val="24"/>
      <w:lang w:val="en-US" w:eastAsia="en-US"/>
    </w:rPr>
  </w:style>
  <w:style w:type="paragraph" w:customStyle="1" w:styleId="2210">
    <w:name w:val="Основной текст 221"/>
    <w:basedOn w:val="ab"/>
    <w:rsid w:val="00D24CF5"/>
    <w:pPr>
      <w:suppressAutoHyphens/>
      <w:spacing w:after="120" w:line="480" w:lineRule="auto"/>
    </w:pPr>
    <w:rPr>
      <w:sz w:val="24"/>
      <w:szCs w:val="24"/>
      <w:lang w:eastAsia="ar-SA"/>
    </w:rPr>
  </w:style>
  <w:style w:type="paragraph" w:customStyle="1" w:styleId="2ff5">
    <w:name w:val="Без интервала2"/>
    <w:rsid w:val="00D24CF5"/>
    <w:pPr>
      <w:suppressAutoHyphens/>
    </w:pPr>
    <w:rPr>
      <w:lang w:eastAsia="ar-SA"/>
    </w:rPr>
  </w:style>
  <w:style w:type="paragraph" w:customStyle="1" w:styleId="2110">
    <w:name w:val="Основной текст с отступом 211"/>
    <w:basedOn w:val="ab"/>
    <w:uiPriority w:val="99"/>
    <w:rsid w:val="00D24CF5"/>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Знак8 Char21"/>
    <w:uiPriority w:val="99"/>
    <w:locked/>
    <w:rsid w:val="00D24CF5"/>
    <w:rPr>
      <w:rFonts w:ascii="Times New Roman" w:hAnsi="Times New Roman"/>
      <w:sz w:val="20"/>
      <w:lang w:eastAsia="ru-RU"/>
    </w:rPr>
  </w:style>
  <w:style w:type="paragraph" w:customStyle="1" w:styleId="1110">
    <w:name w:val="Заголовок 111"/>
    <w:basedOn w:val="117"/>
    <w:next w:val="117"/>
    <w:uiPriority w:val="99"/>
    <w:rsid w:val="00D24CF5"/>
    <w:pPr>
      <w:keepNext/>
      <w:ind w:firstLine="720"/>
      <w:jc w:val="center"/>
    </w:pPr>
    <w:rPr>
      <w:rFonts w:ascii="Times New Roman" w:hAnsi="Times New Roman"/>
      <w:b/>
      <w:sz w:val="22"/>
      <w:szCs w:val="20"/>
    </w:rPr>
  </w:style>
  <w:style w:type="paragraph" w:customStyle="1" w:styleId="21b">
    <w:name w:val="Обычный21"/>
    <w:basedOn w:val="ab"/>
    <w:rsid w:val="00D24CF5"/>
    <w:pPr>
      <w:spacing w:after="75"/>
      <w:ind w:firstLine="284"/>
      <w:jc w:val="both"/>
    </w:pPr>
    <w:rPr>
      <w:sz w:val="24"/>
      <w:szCs w:val="24"/>
    </w:rPr>
  </w:style>
  <w:style w:type="paragraph" w:customStyle="1" w:styleId="1ffd">
    <w:name w:val="Знак Знак Знак Знак Знак Знак Знак1"/>
    <w:basedOn w:val="ab"/>
    <w:rsid w:val="00D24CF5"/>
    <w:pPr>
      <w:widowControl w:val="0"/>
      <w:adjustRightInd w:val="0"/>
      <w:spacing w:after="160" w:line="240" w:lineRule="exact"/>
      <w:jc w:val="right"/>
    </w:pPr>
    <w:rPr>
      <w:lang w:val="en-GB" w:eastAsia="en-US"/>
    </w:rPr>
  </w:style>
  <w:style w:type="paragraph" w:customStyle="1" w:styleId="1ffe">
    <w:name w:val="Знак Знак Знак Знак Знак Знак Знак Знак Знак Знак Знак Знак Знак Знак Знак Знак Знак Знак Знак1"/>
    <w:basedOn w:val="ab"/>
    <w:autoRedefine/>
    <w:uiPriority w:val="99"/>
    <w:rsid w:val="00D24CF5"/>
    <w:pPr>
      <w:spacing w:after="160" w:line="240" w:lineRule="exact"/>
    </w:pPr>
    <w:rPr>
      <w:sz w:val="28"/>
      <w:lang w:val="en-US" w:eastAsia="en-US"/>
    </w:rPr>
  </w:style>
  <w:style w:type="paragraph" w:customStyle="1" w:styleId="1fff">
    <w:name w:val="Знак Знак Знак Знак Знак Знак Знак Знак Знак Знак Знак Знак Знак Знак Знак1"/>
    <w:basedOn w:val="ab"/>
    <w:uiPriority w:val="99"/>
    <w:rsid w:val="00D24CF5"/>
    <w:pPr>
      <w:spacing w:after="160" w:line="240" w:lineRule="exact"/>
      <w:jc w:val="both"/>
    </w:pPr>
    <w:rPr>
      <w:sz w:val="24"/>
      <w:lang w:val="en-US" w:eastAsia="en-US"/>
    </w:rPr>
  </w:style>
  <w:style w:type="paragraph" w:customStyle="1" w:styleId="2111">
    <w:name w:val="Заголовок 211"/>
    <w:basedOn w:val="117"/>
    <w:next w:val="117"/>
    <w:rsid w:val="00D24CF5"/>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b"/>
    <w:uiPriority w:val="99"/>
    <w:rsid w:val="00D24CF5"/>
    <w:pPr>
      <w:spacing w:after="160" w:line="240" w:lineRule="exact"/>
      <w:jc w:val="both"/>
    </w:pPr>
    <w:rPr>
      <w:sz w:val="24"/>
      <w:lang w:val="en-US" w:eastAsia="en-US"/>
    </w:rPr>
  </w:style>
  <w:style w:type="paragraph" w:customStyle="1" w:styleId="225">
    <w:name w:val="Знак Знак Знак2 Знак Знак Знак Знак2"/>
    <w:basedOn w:val="ab"/>
    <w:uiPriority w:val="99"/>
    <w:rsid w:val="00D24CF5"/>
    <w:pPr>
      <w:spacing w:after="160" w:line="240" w:lineRule="exact"/>
      <w:jc w:val="both"/>
    </w:pPr>
    <w:rPr>
      <w:sz w:val="24"/>
      <w:lang w:val="en-US" w:eastAsia="en-US"/>
    </w:rPr>
  </w:style>
  <w:style w:type="paragraph" w:customStyle="1" w:styleId="118">
    <w:name w:val="Знак Знак Знак Знак Знак Знак Знак Знак Знак1 Знак1"/>
    <w:basedOn w:val="ab"/>
    <w:uiPriority w:val="99"/>
    <w:rsid w:val="00D24CF5"/>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1"/>
    <w:basedOn w:val="ab"/>
    <w:uiPriority w:val="99"/>
    <w:rsid w:val="00D24CF5"/>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 Знак Знак Знак Знак Знак Знак1"/>
    <w:basedOn w:val="ab"/>
    <w:uiPriority w:val="99"/>
    <w:rsid w:val="00D24CF5"/>
    <w:pPr>
      <w:spacing w:after="160" w:line="240" w:lineRule="exact"/>
    </w:pPr>
    <w:rPr>
      <w:rFonts w:ascii="Verdana" w:hAnsi="Verdana"/>
      <w:sz w:val="24"/>
      <w:szCs w:val="24"/>
      <w:lang w:val="en-US" w:eastAsia="en-US"/>
    </w:rPr>
  </w:style>
  <w:style w:type="character" w:customStyle="1" w:styleId="affffff5">
    <w:name w:val="Подзаголовок Знак"/>
    <w:link w:val="affffff4"/>
    <w:locked/>
    <w:rsid w:val="00D24CF5"/>
    <w:rPr>
      <w:i/>
      <w:sz w:val="24"/>
    </w:rPr>
  </w:style>
  <w:style w:type="character" w:customStyle="1" w:styleId="321">
    <w:name w:val="Знак3 Знак Знак2"/>
    <w:rsid w:val="00D24CF5"/>
    <w:rPr>
      <w:sz w:val="24"/>
      <w:lang w:val="ru-RU" w:eastAsia="ru-RU"/>
    </w:rPr>
  </w:style>
  <w:style w:type="paragraph" w:customStyle="1" w:styleId="1fff2">
    <w:name w:val="Заголовок оглавления1"/>
    <w:basedOn w:val="12"/>
    <w:next w:val="ab"/>
    <w:rsid w:val="00D24CF5"/>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D24CF5"/>
    <w:rPr>
      <w:sz w:val="24"/>
      <w:szCs w:val="24"/>
    </w:rPr>
  </w:style>
  <w:style w:type="paragraph" w:customStyle="1" w:styleId="11a">
    <w:name w:val="Абзац списка11"/>
    <w:basedOn w:val="ab"/>
    <w:uiPriority w:val="34"/>
    <w:qFormat/>
    <w:rsid w:val="00D24CF5"/>
    <w:pPr>
      <w:ind w:left="708"/>
    </w:pPr>
    <w:rPr>
      <w:sz w:val="24"/>
      <w:szCs w:val="24"/>
    </w:rPr>
  </w:style>
  <w:style w:type="paragraph" w:customStyle="1" w:styleId="2112">
    <w:name w:val="Знак Знак Знак2 Знак Знак Знак Знак11"/>
    <w:basedOn w:val="ab"/>
    <w:rsid w:val="00D24CF5"/>
    <w:pPr>
      <w:spacing w:after="160" w:line="240" w:lineRule="exact"/>
      <w:jc w:val="both"/>
    </w:pPr>
    <w:rPr>
      <w:sz w:val="24"/>
      <w:lang w:val="en-US" w:eastAsia="en-US"/>
    </w:rPr>
  </w:style>
  <w:style w:type="character" w:customStyle="1" w:styleId="12pt1">
    <w:name w:val="Первая строка:Обычный+12pt Знак1"/>
    <w:uiPriority w:val="99"/>
    <w:locked/>
    <w:rsid w:val="00D24CF5"/>
    <w:rPr>
      <w:rFonts w:ascii="Calibri" w:hAnsi="Calibri"/>
      <w:snapToGrid w:val="0"/>
      <w:sz w:val="24"/>
    </w:rPr>
  </w:style>
  <w:style w:type="paragraph" w:customStyle="1" w:styleId="21d">
    <w:name w:val="Знак Знак Знак2 Знак Знак Знак Знак Знак Знак Знак1"/>
    <w:basedOn w:val="ab"/>
    <w:uiPriority w:val="99"/>
    <w:rsid w:val="00D24CF5"/>
    <w:pPr>
      <w:spacing w:after="160" w:line="240" w:lineRule="exact"/>
      <w:jc w:val="both"/>
    </w:pPr>
    <w:rPr>
      <w:sz w:val="24"/>
      <w:lang w:val="en-US" w:eastAsia="en-US"/>
    </w:rPr>
  </w:style>
  <w:style w:type="paragraph" w:customStyle="1" w:styleId="CharChar1">
    <w:name w:val="Char Char1"/>
    <w:basedOn w:val="ab"/>
    <w:uiPriority w:val="99"/>
    <w:rsid w:val="00D24CF5"/>
    <w:pPr>
      <w:spacing w:after="160" w:line="240" w:lineRule="exact"/>
    </w:pPr>
    <w:rPr>
      <w:lang w:eastAsia="zh-CN"/>
    </w:rPr>
  </w:style>
  <w:style w:type="paragraph" w:customStyle="1" w:styleId="315">
    <w:name w:val="Знак31"/>
    <w:basedOn w:val="ab"/>
    <w:uiPriority w:val="99"/>
    <w:rsid w:val="00D24CF5"/>
    <w:pPr>
      <w:suppressAutoHyphens/>
      <w:spacing w:after="160" w:line="240" w:lineRule="exact"/>
      <w:jc w:val="both"/>
    </w:pPr>
    <w:rPr>
      <w:sz w:val="24"/>
      <w:lang w:val="en-US" w:eastAsia="ar-SA"/>
    </w:rPr>
  </w:style>
  <w:style w:type="character" w:customStyle="1" w:styleId="21e">
    <w:name w:val="Знак Знак21"/>
    <w:rsid w:val="00D24CF5"/>
    <w:rPr>
      <w:sz w:val="22"/>
      <w:lang w:val="ru-RU" w:eastAsia="ru-RU"/>
    </w:rPr>
  </w:style>
  <w:style w:type="character" w:customStyle="1" w:styleId="1010">
    <w:name w:val="Знак Знак101"/>
    <w:uiPriority w:val="99"/>
    <w:rsid w:val="00D24CF5"/>
    <w:rPr>
      <w:b/>
      <w:i/>
      <w:kern w:val="32"/>
      <w:sz w:val="32"/>
    </w:rPr>
  </w:style>
  <w:style w:type="character" w:customStyle="1" w:styleId="1810">
    <w:name w:val="Знак Знак181"/>
    <w:uiPriority w:val="99"/>
    <w:rsid w:val="00D24CF5"/>
    <w:rPr>
      <w:b/>
      <w:kern w:val="28"/>
      <w:sz w:val="36"/>
      <w:lang w:val="ru-RU" w:eastAsia="ru-RU"/>
    </w:rPr>
  </w:style>
  <w:style w:type="character" w:customStyle="1" w:styleId="1510">
    <w:name w:val="Знак Знак151"/>
    <w:uiPriority w:val="99"/>
    <w:rsid w:val="00D24CF5"/>
    <w:rPr>
      <w:rFonts w:ascii="Arial" w:hAnsi="Arial"/>
      <w:b/>
      <w:kern w:val="32"/>
      <w:sz w:val="32"/>
      <w:lang w:val="ru-RU" w:eastAsia="ru-RU"/>
    </w:rPr>
  </w:style>
  <w:style w:type="character" w:customStyle="1" w:styleId="1410">
    <w:name w:val="Знак Знак141"/>
    <w:uiPriority w:val="99"/>
    <w:locked/>
    <w:rsid w:val="00D24CF5"/>
    <w:rPr>
      <w:b/>
      <w:kern w:val="32"/>
      <w:sz w:val="32"/>
    </w:rPr>
  </w:style>
  <w:style w:type="character" w:customStyle="1" w:styleId="2211">
    <w:name w:val="Знак2 Знак Знак21"/>
    <w:uiPriority w:val="99"/>
    <w:rsid w:val="00D24CF5"/>
    <w:rPr>
      <w:lang w:val="ru-RU" w:eastAsia="ru-RU"/>
    </w:rPr>
  </w:style>
  <w:style w:type="character" w:customStyle="1" w:styleId="3111">
    <w:name w:val="Знак3 Знак Знак11"/>
    <w:locked/>
    <w:rsid w:val="00D24CF5"/>
    <w:rPr>
      <w:lang w:val="ru-RU" w:eastAsia="ru-RU"/>
    </w:rPr>
  </w:style>
  <w:style w:type="paragraph" w:customStyle="1" w:styleId="710">
    <w:name w:val="Знак Знак71"/>
    <w:basedOn w:val="ab"/>
    <w:autoRedefine/>
    <w:rsid w:val="00D24CF5"/>
    <w:pPr>
      <w:spacing w:after="160" w:line="240" w:lineRule="exact"/>
    </w:pPr>
    <w:rPr>
      <w:sz w:val="28"/>
      <w:lang w:val="en-US" w:eastAsia="en-US"/>
    </w:rPr>
  </w:style>
  <w:style w:type="paragraph" w:customStyle="1" w:styleId="711">
    <w:name w:val="Знак Знак7 Знак Знак1"/>
    <w:basedOn w:val="ab"/>
    <w:autoRedefine/>
    <w:rsid w:val="00D24CF5"/>
    <w:pPr>
      <w:spacing w:after="160" w:line="240" w:lineRule="exact"/>
    </w:pPr>
    <w:rPr>
      <w:sz w:val="28"/>
      <w:lang w:val="en-US" w:eastAsia="en-US"/>
    </w:rPr>
  </w:style>
  <w:style w:type="paragraph" w:customStyle="1" w:styleId="143">
    <w:name w:val="Знак Знак Знак Знак Знак Знак1 Знак4"/>
    <w:basedOn w:val="ab"/>
    <w:uiPriority w:val="99"/>
    <w:rsid w:val="0001446B"/>
    <w:pPr>
      <w:spacing w:after="160" w:line="240" w:lineRule="exact"/>
      <w:jc w:val="both"/>
    </w:pPr>
    <w:rPr>
      <w:sz w:val="24"/>
      <w:lang w:val="en-US" w:eastAsia="en-US"/>
    </w:rPr>
  </w:style>
  <w:style w:type="paragraph" w:customStyle="1" w:styleId="4d">
    <w:name w:val="Обычный4"/>
    <w:uiPriority w:val="99"/>
    <w:rsid w:val="0001446B"/>
    <w:pPr>
      <w:widowControl w:val="0"/>
      <w:spacing w:before="100" w:after="100"/>
    </w:pPr>
    <w:rPr>
      <w:sz w:val="24"/>
    </w:rPr>
  </w:style>
  <w:style w:type="paragraph" w:customStyle="1" w:styleId="230">
    <w:name w:val="Основной текст 23"/>
    <w:basedOn w:val="4d"/>
    <w:rsid w:val="0001446B"/>
    <w:pPr>
      <w:widowControl/>
      <w:tabs>
        <w:tab w:val="left" w:pos="7088"/>
      </w:tabs>
      <w:spacing w:before="0" w:after="0"/>
      <w:ind w:firstLine="851"/>
      <w:jc w:val="both"/>
    </w:pPr>
    <w:rPr>
      <w:sz w:val="28"/>
    </w:rPr>
  </w:style>
  <w:style w:type="paragraph" w:customStyle="1" w:styleId="322">
    <w:name w:val="Основной текст с отступом 32"/>
    <w:basedOn w:val="ab"/>
    <w:rsid w:val="0001446B"/>
    <w:pPr>
      <w:tabs>
        <w:tab w:val="left" w:pos="7088"/>
      </w:tabs>
      <w:spacing w:line="280" w:lineRule="exact"/>
      <w:ind w:firstLine="851"/>
      <w:jc w:val="both"/>
    </w:pPr>
    <w:rPr>
      <w:sz w:val="24"/>
      <w:szCs w:val="24"/>
    </w:rPr>
  </w:style>
  <w:style w:type="paragraph" w:customStyle="1" w:styleId="75">
    <w:name w:val="Знак Знак Знак7"/>
    <w:basedOn w:val="ab"/>
    <w:uiPriority w:val="99"/>
    <w:rsid w:val="0001446B"/>
    <w:pPr>
      <w:spacing w:after="160" w:line="240" w:lineRule="exact"/>
      <w:jc w:val="both"/>
    </w:pPr>
    <w:rPr>
      <w:sz w:val="24"/>
      <w:lang w:val="en-US" w:eastAsia="en-US"/>
    </w:rPr>
  </w:style>
  <w:style w:type="paragraph" w:customStyle="1" w:styleId="4e">
    <w:name w:val="Знак Знак Знак Знак4"/>
    <w:basedOn w:val="ab"/>
    <w:uiPriority w:val="99"/>
    <w:rsid w:val="0001446B"/>
    <w:pPr>
      <w:spacing w:after="160" w:line="240" w:lineRule="exact"/>
      <w:jc w:val="both"/>
    </w:pPr>
    <w:rPr>
      <w:sz w:val="24"/>
      <w:lang w:val="en-US" w:eastAsia="en-US"/>
    </w:rPr>
  </w:style>
  <w:style w:type="paragraph" w:customStyle="1" w:styleId="62">
    <w:name w:val="Обычный6"/>
    <w:basedOn w:val="ab"/>
    <w:rsid w:val="0001446B"/>
    <w:pPr>
      <w:spacing w:after="75"/>
      <w:ind w:firstLine="284"/>
      <w:jc w:val="both"/>
    </w:pPr>
    <w:rPr>
      <w:sz w:val="24"/>
      <w:szCs w:val="24"/>
    </w:rPr>
  </w:style>
  <w:style w:type="paragraph" w:customStyle="1" w:styleId="3f9">
    <w:name w:val="Знак Знак Знак Знак Знак Знак Знак3"/>
    <w:basedOn w:val="ab"/>
    <w:uiPriority w:val="99"/>
    <w:rsid w:val="0001446B"/>
    <w:pPr>
      <w:widowControl w:val="0"/>
      <w:adjustRightInd w:val="0"/>
      <w:spacing w:after="160" w:line="240" w:lineRule="exact"/>
      <w:jc w:val="right"/>
    </w:pPr>
    <w:rPr>
      <w:lang w:val="en-GB" w:eastAsia="en-US"/>
    </w:rPr>
  </w:style>
  <w:style w:type="paragraph" w:customStyle="1" w:styleId="93">
    <w:name w:val="Знак9"/>
    <w:basedOn w:val="ab"/>
    <w:uiPriority w:val="99"/>
    <w:rsid w:val="0001446B"/>
    <w:pPr>
      <w:spacing w:after="160" w:line="240" w:lineRule="exact"/>
    </w:pPr>
    <w:rPr>
      <w:rFonts w:ascii="Verdana" w:hAnsi="Verdana"/>
      <w:lang w:val="en-US" w:eastAsia="en-US"/>
    </w:rPr>
  </w:style>
  <w:style w:type="paragraph" w:customStyle="1" w:styleId="3fa">
    <w:name w:val="Знак Знак Знак Знак Знак Знак Знак Знак Знак Знак Знак Знак Знак Знак Знак Знак Знак Знак Знак3"/>
    <w:basedOn w:val="ab"/>
    <w:autoRedefine/>
    <w:uiPriority w:val="99"/>
    <w:rsid w:val="0001446B"/>
    <w:pPr>
      <w:spacing w:after="160" w:line="240" w:lineRule="exact"/>
    </w:pPr>
    <w:rPr>
      <w:sz w:val="28"/>
      <w:lang w:val="en-US" w:eastAsia="en-US"/>
    </w:rPr>
  </w:style>
  <w:style w:type="paragraph" w:customStyle="1" w:styleId="3fb">
    <w:name w:val="Знак Знак Знак Знак Знак Знак Знак Знак Знак Знак Знак Знак Знак Знак Знак3"/>
    <w:basedOn w:val="ab"/>
    <w:uiPriority w:val="99"/>
    <w:rsid w:val="0001446B"/>
    <w:pPr>
      <w:spacing w:after="160" w:line="240" w:lineRule="exact"/>
      <w:jc w:val="both"/>
    </w:pPr>
    <w:rPr>
      <w:sz w:val="24"/>
      <w:lang w:val="en-US" w:eastAsia="en-US"/>
    </w:rPr>
  </w:style>
  <w:style w:type="paragraph" w:customStyle="1" w:styleId="2130">
    <w:name w:val="Знак Знак Знак2 Знак Знак Знак Знак13"/>
    <w:basedOn w:val="ab"/>
    <w:uiPriority w:val="99"/>
    <w:rsid w:val="0001446B"/>
    <w:pPr>
      <w:spacing w:after="160" w:line="240" w:lineRule="exact"/>
      <w:jc w:val="both"/>
    </w:pPr>
    <w:rPr>
      <w:sz w:val="24"/>
      <w:lang w:val="en-US" w:eastAsia="en-US"/>
    </w:rPr>
  </w:style>
  <w:style w:type="paragraph" w:customStyle="1" w:styleId="126">
    <w:name w:val="Заголовок 12"/>
    <w:basedOn w:val="4d"/>
    <w:next w:val="4d"/>
    <w:rsid w:val="0001446B"/>
    <w:pPr>
      <w:keepNext/>
      <w:widowControl/>
      <w:spacing w:before="0" w:after="0"/>
      <w:ind w:firstLine="720"/>
      <w:jc w:val="center"/>
    </w:pPr>
    <w:rPr>
      <w:b/>
      <w:sz w:val="22"/>
    </w:rPr>
  </w:style>
  <w:style w:type="paragraph" w:customStyle="1" w:styleId="226">
    <w:name w:val="Заголовок 22"/>
    <w:basedOn w:val="4d"/>
    <w:next w:val="4d"/>
    <w:rsid w:val="0001446B"/>
    <w:pPr>
      <w:keepNext/>
      <w:keepLines/>
      <w:widowControl/>
      <w:spacing w:before="360" w:after="60"/>
      <w:ind w:left="567" w:hanging="567"/>
      <w:jc w:val="both"/>
    </w:pPr>
    <w:rPr>
      <w:b/>
      <w:sz w:val="22"/>
    </w:rPr>
  </w:style>
  <w:style w:type="paragraph" w:customStyle="1" w:styleId="231">
    <w:name w:val="Основной текст с отступом 23"/>
    <w:basedOn w:val="ab"/>
    <w:uiPriority w:val="99"/>
    <w:rsid w:val="0001446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32">
    <w:name w:val="Знак Знак Знак Знак Знак Знак Знак Знак Знак1 Знак3"/>
    <w:basedOn w:val="ab"/>
    <w:uiPriority w:val="99"/>
    <w:rsid w:val="0001446B"/>
    <w:pPr>
      <w:spacing w:after="160" w:line="240" w:lineRule="exact"/>
      <w:jc w:val="both"/>
    </w:pPr>
    <w:rPr>
      <w:sz w:val="24"/>
      <w:lang w:val="en-US" w:eastAsia="en-US"/>
    </w:rPr>
  </w:style>
  <w:style w:type="paragraph" w:customStyle="1" w:styleId="170">
    <w:name w:val="Знак Знак Знак1 Знак7"/>
    <w:basedOn w:val="ab"/>
    <w:uiPriority w:val="99"/>
    <w:rsid w:val="0001446B"/>
    <w:pPr>
      <w:spacing w:after="160" w:line="240" w:lineRule="exact"/>
      <w:jc w:val="both"/>
    </w:pPr>
    <w:rPr>
      <w:sz w:val="24"/>
      <w:lang w:val="en-US" w:eastAsia="en-US"/>
    </w:rPr>
  </w:style>
  <w:style w:type="paragraph" w:customStyle="1" w:styleId="3fc">
    <w:name w:val="Знак Знак Знак Знак Знак Знак Знак Знак Знак3"/>
    <w:basedOn w:val="ab"/>
    <w:uiPriority w:val="99"/>
    <w:rsid w:val="0001446B"/>
    <w:pPr>
      <w:spacing w:after="160" w:line="240" w:lineRule="exact"/>
      <w:jc w:val="both"/>
    </w:pPr>
    <w:rPr>
      <w:sz w:val="24"/>
      <w:lang w:val="en-US" w:eastAsia="en-US"/>
    </w:rPr>
  </w:style>
  <w:style w:type="paragraph" w:customStyle="1" w:styleId="232">
    <w:name w:val="Знак Знак Знак2 Знак3"/>
    <w:basedOn w:val="ab"/>
    <w:uiPriority w:val="99"/>
    <w:rsid w:val="0001446B"/>
    <w:pPr>
      <w:spacing w:after="160" w:line="240" w:lineRule="exact"/>
      <w:jc w:val="both"/>
    </w:pPr>
    <w:rPr>
      <w:sz w:val="24"/>
      <w:lang w:val="en-US" w:eastAsia="en-US"/>
    </w:rPr>
  </w:style>
  <w:style w:type="paragraph" w:customStyle="1" w:styleId="233">
    <w:name w:val="Знак Знак Знак2 Знак Знак Знак Знак Знак Знак Знак3"/>
    <w:basedOn w:val="ab"/>
    <w:uiPriority w:val="99"/>
    <w:rsid w:val="0001446B"/>
    <w:pPr>
      <w:spacing w:after="160" w:line="240" w:lineRule="exact"/>
      <w:jc w:val="both"/>
    </w:pPr>
    <w:rPr>
      <w:sz w:val="24"/>
      <w:lang w:val="en-US" w:eastAsia="en-US"/>
    </w:rPr>
  </w:style>
  <w:style w:type="character" w:customStyle="1" w:styleId="234">
    <w:name w:val="Знак Знак23"/>
    <w:uiPriority w:val="99"/>
    <w:rsid w:val="0001446B"/>
    <w:rPr>
      <w:sz w:val="22"/>
      <w:lang w:val="ru-RU" w:eastAsia="ru-RU"/>
    </w:rPr>
  </w:style>
  <w:style w:type="paragraph" w:customStyle="1" w:styleId="CharChar3">
    <w:name w:val="Char Char3"/>
    <w:basedOn w:val="ab"/>
    <w:uiPriority w:val="99"/>
    <w:rsid w:val="0001446B"/>
    <w:pPr>
      <w:spacing w:after="160" w:line="240" w:lineRule="exact"/>
    </w:pPr>
    <w:rPr>
      <w:lang w:eastAsia="zh-CN"/>
    </w:rPr>
  </w:style>
  <w:style w:type="character" w:customStyle="1" w:styleId="103">
    <w:name w:val="Знак Знак103"/>
    <w:uiPriority w:val="99"/>
    <w:rsid w:val="0001446B"/>
    <w:rPr>
      <w:b/>
      <w:i/>
      <w:kern w:val="32"/>
      <w:sz w:val="32"/>
    </w:rPr>
  </w:style>
  <w:style w:type="paragraph" w:customStyle="1" w:styleId="3fd">
    <w:name w:val="Абзац списка3"/>
    <w:basedOn w:val="ab"/>
    <w:rsid w:val="0001446B"/>
    <w:pPr>
      <w:ind w:left="720"/>
    </w:pPr>
  </w:style>
  <w:style w:type="character" w:customStyle="1" w:styleId="183">
    <w:name w:val="Знак Знак183"/>
    <w:uiPriority w:val="99"/>
    <w:rsid w:val="0001446B"/>
    <w:rPr>
      <w:b/>
      <w:kern w:val="28"/>
      <w:sz w:val="36"/>
      <w:lang w:val="ru-RU" w:eastAsia="ru-RU"/>
    </w:rPr>
  </w:style>
  <w:style w:type="character" w:customStyle="1" w:styleId="153">
    <w:name w:val="Знак Знак153"/>
    <w:uiPriority w:val="99"/>
    <w:rsid w:val="0001446B"/>
    <w:rPr>
      <w:rFonts w:ascii="Arial" w:hAnsi="Arial"/>
      <w:b/>
      <w:kern w:val="32"/>
      <w:sz w:val="32"/>
      <w:lang w:val="ru-RU" w:eastAsia="ru-RU"/>
    </w:rPr>
  </w:style>
  <w:style w:type="character" w:customStyle="1" w:styleId="1430">
    <w:name w:val="Знак Знак143"/>
    <w:uiPriority w:val="99"/>
    <w:locked/>
    <w:rsid w:val="0001446B"/>
    <w:rPr>
      <w:b/>
      <w:kern w:val="32"/>
      <w:sz w:val="32"/>
    </w:rPr>
  </w:style>
  <w:style w:type="paragraph" w:customStyle="1" w:styleId="Char11">
    <w:name w:val="Char11"/>
    <w:basedOn w:val="ab"/>
    <w:autoRedefine/>
    <w:uiPriority w:val="99"/>
    <w:rsid w:val="0001446B"/>
    <w:pPr>
      <w:spacing w:after="160" w:line="240" w:lineRule="exact"/>
    </w:pPr>
    <w:rPr>
      <w:sz w:val="28"/>
      <w:lang w:val="en-US" w:eastAsia="en-US"/>
    </w:rPr>
  </w:style>
  <w:style w:type="character" w:customStyle="1" w:styleId="2230">
    <w:name w:val="Знак2 Знак Знак23"/>
    <w:uiPriority w:val="99"/>
    <w:rsid w:val="0001446B"/>
    <w:rPr>
      <w:lang w:val="ru-RU" w:eastAsia="ru-RU"/>
    </w:rPr>
  </w:style>
  <w:style w:type="paragraph" w:customStyle="1" w:styleId="3fe">
    <w:name w:val="Без интервала3"/>
    <w:uiPriority w:val="99"/>
    <w:rsid w:val="0001446B"/>
    <w:rPr>
      <w:sz w:val="24"/>
      <w:szCs w:val="24"/>
    </w:rPr>
  </w:style>
  <w:style w:type="character" w:customStyle="1" w:styleId="814">
    <w:name w:val="Знак8 Знак Знак14"/>
    <w:uiPriority w:val="99"/>
    <w:rsid w:val="0001446B"/>
    <w:rPr>
      <w:lang w:val="ru-RU" w:eastAsia="ar-SA" w:bidi="ar-SA"/>
    </w:rPr>
  </w:style>
  <w:style w:type="character" w:customStyle="1" w:styleId="85">
    <w:name w:val="Знак8 Знак Знак5"/>
    <w:uiPriority w:val="99"/>
    <w:rsid w:val="0001446B"/>
    <w:rPr>
      <w:sz w:val="24"/>
      <w:lang w:val="ru-RU" w:eastAsia="ar-SA" w:bidi="ar-SA"/>
    </w:rPr>
  </w:style>
  <w:style w:type="paragraph" w:customStyle="1" w:styleId="331">
    <w:name w:val="Знак33"/>
    <w:basedOn w:val="ab"/>
    <w:uiPriority w:val="99"/>
    <w:rsid w:val="0001446B"/>
    <w:pPr>
      <w:suppressAutoHyphens/>
      <w:spacing w:after="160" w:line="240" w:lineRule="exact"/>
      <w:jc w:val="both"/>
    </w:pPr>
    <w:rPr>
      <w:sz w:val="24"/>
      <w:lang w:val="en-US" w:eastAsia="ar-SA"/>
    </w:rPr>
  </w:style>
  <w:style w:type="paragraph" w:customStyle="1" w:styleId="244">
    <w:name w:val="Знак Знак Знак2 Знак Знак Знак Знак4"/>
    <w:basedOn w:val="ab"/>
    <w:uiPriority w:val="99"/>
    <w:rsid w:val="0001446B"/>
    <w:pPr>
      <w:suppressAutoHyphens/>
      <w:spacing w:after="160" w:line="240" w:lineRule="exact"/>
      <w:jc w:val="both"/>
    </w:pPr>
    <w:rPr>
      <w:sz w:val="24"/>
      <w:lang w:val="en-US" w:eastAsia="ar-SA"/>
    </w:rPr>
  </w:style>
  <w:style w:type="paragraph" w:customStyle="1" w:styleId="3ff">
    <w:name w:val="Знак Знак Знак Знак Знак Знак Знак Знак Знак Знак Знак Знак Знак3"/>
    <w:basedOn w:val="ab"/>
    <w:uiPriority w:val="99"/>
    <w:rsid w:val="0001446B"/>
    <w:pPr>
      <w:spacing w:after="160" w:line="240" w:lineRule="exact"/>
      <w:jc w:val="both"/>
    </w:pPr>
    <w:rPr>
      <w:sz w:val="24"/>
      <w:lang w:val="en-US" w:eastAsia="en-US"/>
    </w:rPr>
  </w:style>
  <w:style w:type="character" w:customStyle="1" w:styleId="3130">
    <w:name w:val="Знак3 Знак Знак13"/>
    <w:uiPriority w:val="99"/>
    <w:locked/>
    <w:rsid w:val="0001446B"/>
    <w:rPr>
      <w:lang w:val="ru-RU" w:eastAsia="ru-RU"/>
    </w:rPr>
  </w:style>
  <w:style w:type="character" w:customStyle="1" w:styleId="341">
    <w:name w:val="Знак3 Знак Знак4"/>
    <w:uiPriority w:val="99"/>
    <w:rsid w:val="0001446B"/>
    <w:rPr>
      <w:lang w:val="ru-RU" w:eastAsia="ru-RU"/>
    </w:rPr>
  </w:style>
  <w:style w:type="paragraph" w:customStyle="1" w:styleId="730">
    <w:name w:val="Знак Знак73"/>
    <w:basedOn w:val="ab"/>
    <w:autoRedefine/>
    <w:uiPriority w:val="99"/>
    <w:rsid w:val="0001446B"/>
    <w:pPr>
      <w:spacing w:after="160" w:line="240" w:lineRule="exact"/>
    </w:pPr>
    <w:rPr>
      <w:sz w:val="28"/>
      <w:lang w:val="en-US" w:eastAsia="en-US"/>
    </w:rPr>
  </w:style>
  <w:style w:type="paragraph" w:customStyle="1" w:styleId="731">
    <w:name w:val="Знак Знак7 Знак Знак3"/>
    <w:basedOn w:val="ab"/>
    <w:autoRedefine/>
    <w:uiPriority w:val="99"/>
    <w:rsid w:val="0001446B"/>
    <w:pPr>
      <w:spacing w:after="160" w:line="240" w:lineRule="exact"/>
    </w:pPr>
    <w:rPr>
      <w:sz w:val="28"/>
      <w:lang w:val="en-US" w:eastAsia="en-US"/>
    </w:rPr>
  </w:style>
  <w:style w:type="paragraph" w:customStyle="1" w:styleId="3ff0">
    <w:name w:val="Рецензия3"/>
    <w:hidden/>
    <w:uiPriority w:val="99"/>
    <w:semiHidden/>
    <w:rsid w:val="0001446B"/>
  </w:style>
  <w:style w:type="paragraph" w:customStyle="1" w:styleId="251">
    <w:name w:val="Основной текст 25"/>
    <w:basedOn w:val="ab"/>
    <w:rsid w:val="0001446B"/>
    <w:pPr>
      <w:tabs>
        <w:tab w:val="left" w:pos="7088"/>
      </w:tabs>
      <w:ind w:firstLine="851"/>
      <w:jc w:val="both"/>
    </w:pPr>
    <w:rPr>
      <w:sz w:val="28"/>
    </w:rPr>
  </w:style>
  <w:style w:type="paragraph" w:customStyle="1" w:styleId="610">
    <w:name w:val="Обычный61"/>
    <w:uiPriority w:val="99"/>
    <w:rsid w:val="0001446B"/>
    <w:pPr>
      <w:widowControl w:val="0"/>
      <w:spacing w:before="100" w:after="100"/>
    </w:pPr>
    <w:rPr>
      <w:sz w:val="24"/>
    </w:rPr>
  </w:style>
  <w:style w:type="paragraph" w:customStyle="1" w:styleId="76">
    <w:name w:val="Обычный7"/>
    <w:rsid w:val="00531A50"/>
    <w:pPr>
      <w:widowControl w:val="0"/>
      <w:spacing w:before="100" w:after="100"/>
    </w:pPr>
    <w:rPr>
      <w:sz w:val="24"/>
    </w:rPr>
  </w:style>
  <w:style w:type="paragraph" w:customStyle="1" w:styleId="1fff3">
    <w:name w:val="Знак Знак1"/>
    <w:basedOn w:val="ab"/>
    <w:rsid w:val="000A3A67"/>
    <w:pPr>
      <w:spacing w:after="160" w:line="240" w:lineRule="exact"/>
      <w:jc w:val="both"/>
    </w:pPr>
    <w:rPr>
      <w:sz w:val="24"/>
      <w:lang w:val="en-US" w:eastAsia="en-US"/>
    </w:rPr>
  </w:style>
  <w:style w:type="paragraph" w:customStyle="1" w:styleId="11b">
    <w:name w:val="Знак Знак Знак11"/>
    <w:basedOn w:val="ab"/>
    <w:rsid w:val="000A3A67"/>
    <w:pPr>
      <w:spacing w:after="160" w:line="240" w:lineRule="exact"/>
      <w:jc w:val="both"/>
    </w:pPr>
    <w:rPr>
      <w:sz w:val="24"/>
      <w:lang w:val="en-US" w:eastAsia="en-US"/>
    </w:rPr>
  </w:style>
  <w:style w:type="paragraph" w:customStyle="1" w:styleId="11c">
    <w:name w:val="Знак11"/>
    <w:basedOn w:val="ab"/>
    <w:semiHidden/>
    <w:rsid w:val="000A3A67"/>
    <w:pPr>
      <w:spacing w:before="120" w:after="160" w:line="240" w:lineRule="exact"/>
      <w:jc w:val="both"/>
    </w:pPr>
    <w:rPr>
      <w:rFonts w:ascii="Verdana" w:hAnsi="Verdana"/>
      <w:lang w:val="en-US" w:eastAsia="en-US"/>
    </w:rPr>
  </w:style>
  <w:style w:type="character" w:customStyle="1" w:styleId="133">
    <w:name w:val="Знак Знак13"/>
    <w:rsid w:val="000A3A67"/>
    <w:rPr>
      <w:rFonts w:ascii="Arial" w:hAnsi="Arial"/>
      <w:b/>
      <w:kern w:val="32"/>
      <w:sz w:val="32"/>
      <w:lang w:val="ru-RU" w:eastAsia="ru-RU"/>
    </w:rPr>
  </w:style>
  <w:style w:type="character" w:customStyle="1" w:styleId="127">
    <w:name w:val="Знак Знак12"/>
    <w:locked/>
    <w:rsid w:val="000A3A67"/>
    <w:rPr>
      <w:rFonts w:ascii="Arial" w:hAnsi="Arial"/>
      <w:b/>
      <w:i/>
      <w:sz w:val="28"/>
      <w:lang w:val="ru-RU" w:eastAsia="ru-RU"/>
    </w:rPr>
  </w:style>
  <w:style w:type="character" w:customStyle="1" w:styleId="270">
    <w:name w:val="Знак Знак27"/>
    <w:rsid w:val="000A3A67"/>
    <w:rPr>
      <w:sz w:val="24"/>
      <w:lang w:val="ru-RU" w:eastAsia="ru-RU"/>
    </w:rPr>
  </w:style>
  <w:style w:type="character" w:customStyle="1" w:styleId="201">
    <w:name w:val="Знак Знак20"/>
    <w:rsid w:val="000A3A67"/>
    <w:rPr>
      <w:lang w:val="ru-RU" w:eastAsia="ru-RU"/>
    </w:rPr>
  </w:style>
  <w:style w:type="paragraph" w:customStyle="1" w:styleId="1fff4">
    <w:name w:val="Знак Знак1 Знак"/>
    <w:basedOn w:val="ab"/>
    <w:autoRedefine/>
    <w:rsid w:val="000A3A67"/>
    <w:pPr>
      <w:spacing w:after="160" w:line="240" w:lineRule="exact"/>
    </w:pPr>
    <w:rPr>
      <w:sz w:val="28"/>
      <w:lang w:val="en-US" w:eastAsia="en-US"/>
    </w:rPr>
  </w:style>
  <w:style w:type="character" w:customStyle="1" w:styleId="WW8Num1z1">
    <w:name w:val="WW8Num1z1"/>
    <w:rsid w:val="000A3A67"/>
    <w:rPr>
      <w:rFonts w:ascii="Courier New" w:hAnsi="Courier New"/>
    </w:rPr>
  </w:style>
  <w:style w:type="character" w:customStyle="1" w:styleId="WW8Num1z2">
    <w:name w:val="WW8Num1z2"/>
    <w:rsid w:val="000A3A67"/>
    <w:rPr>
      <w:rFonts w:ascii="Wingdings" w:hAnsi="Wingdings"/>
    </w:rPr>
  </w:style>
  <w:style w:type="character" w:customStyle="1" w:styleId="WW8Num1z3">
    <w:name w:val="WW8Num1z3"/>
    <w:rsid w:val="000A3A67"/>
    <w:rPr>
      <w:rFonts w:ascii="Symbol" w:hAnsi="Symbol"/>
    </w:rPr>
  </w:style>
  <w:style w:type="character" w:customStyle="1" w:styleId="WW8Num4z1">
    <w:name w:val="WW8Num4z1"/>
    <w:rsid w:val="000A3A67"/>
    <w:rPr>
      <w:rFonts w:ascii="Courier New" w:hAnsi="Courier New"/>
    </w:rPr>
  </w:style>
  <w:style w:type="character" w:customStyle="1" w:styleId="WW8Num4z2">
    <w:name w:val="WW8Num4z2"/>
    <w:rsid w:val="000A3A67"/>
    <w:rPr>
      <w:rFonts w:ascii="Wingdings" w:hAnsi="Wingdings"/>
    </w:rPr>
  </w:style>
  <w:style w:type="character" w:customStyle="1" w:styleId="WW8Num6z3">
    <w:name w:val="WW8Num6z3"/>
    <w:rsid w:val="000A3A67"/>
    <w:rPr>
      <w:rFonts w:ascii="Symbol" w:hAnsi="Symbol"/>
      <w:sz w:val="24"/>
    </w:rPr>
  </w:style>
  <w:style w:type="character" w:customStyle="1" w:styleId="WW8Num6z4">
    <w:name w:val="WW8Num6z4"/>
    <w:rsid w:val="000A3A67"/>
    <w:rPr>
      <w:rFonts w:ascii="Times New Roman" w:hAnsi="Times New Roman"/>
      <w:sz w:val="22"/>
    </w:rPr>
  </w:style>
  <w:style w:type="character" w:styleId="affffffd">
    <w:name w:val="Emphasis"/>
    <w:uiPriority w:val="20"/>
    <w:qFormat/>
    <w:rsid w:val="000A3A67"/>
    <w:rPr>
      <w:rFonts w:cs="Times New Roman"/>
      <w:i/>
    </w:rPr>
  </w:style>
  <w:style w:type="paragraph" w:customStyle="1" w:styleId="152">
    <w:name w:val="Обычный 1.5"/>
    <w:basedOn w:val="ab"/>
    <w:rsid w:val="000A3A67"/>
    <w:pPr>
      <w:suppressAutoHyphens/>
      <w:spacing w:before="120" w:line="360" w:lineRule="auto"/>
      <w:ind w:firstLine="720"/>
      <w:jc w:val="both"/>
    </w:pPr>
    <w:rPr>
      <w:rFonts w:cs="Calibri"/>
      <w:sz w:val="26"/>
      <w:lang w:eastAsia="ar-SA"/>
    </w:rPr>
  </w:style>
  <w:style w:type="paragraph" w:customStyle="1" w:styleId="Style23">
    <w:name w:val="Style23"/>
    <w:basedOn w:val="ab"/>
    <w:uiPriority w:val="99"/>
    <w:rsid w:val="000A3A67"/>
    <w:pPr>
      <w:widowControl w:val="0"/>
      <w:autoSpaceDE w:val="0"/>
      <w:autoSpaceDN w:val="0"/>
      <w:adjustRightInd w:val="0"/>
    </w:pPr>
    <w:rPr>
      <w:rFonts w:ascii="Calibri" w:hAnsi="Calibri"/>
      <w:sz w:val="24"/>
      <w:szCs w:val="24"/>
    </w:rPr>
  </w:style>
  <w:style w:type="character" w:customStyle="1" w:styleId="FontStyle44">
    <w:name w:val="Font Style44"/>
    <w:uiPriority w:val="99"/>
    <w:rsid w:val="000A3A67"/>
    <w:rPr>
      <w:rFonts w:ascii="Calibri" w:hAnsi="Calibri"/>
      <w:sz w:val="22"/>
    </w:rPr>
  </w:style>
  <w:style w:type="character" w:customStyle="1" w:styleId="aqblacklarge">
    <w:name w:val="aq_blacklarge"/>
    <w:rsid w:val="000A3A67"/>
  </w:style>
  <w:style w:type="character" w:customStyle="1" w:styleId="info">
    <w:name w:val="info"/>
    <w:rsid w:val="000A3A67"/>
  </w:style>
  <w:style w:type="character" w:customStyle="1" w:styleId="fontbig1">
    <w:name w:val="font_big_1"/>
    <w:rsid w:val="000A3A67"/>
  </w:style>
  <w:style w:type="character" w:customStyle="1" w:styleId="group">
    <w:name w:val="group"/>
    <w:rsid w:val="000A3A67"/>
  </w:style>
  <w:style w:type="character" w:customStyle="1" w:styleId="goods-price">
    <w:name w:val="goods-price"/>
    <w:rsid w:val="000A3A67"/>
  </w:style>
  <w:style w:type="character" w:customStyle="1" w:styleId="price">
    <w:name w:val="price"/>
    <w:rsid w:val="000A3A67"/>
  </w:style>
  <w:style w:type="table" w:customStyle="1" w:styleId="11d">
    <w:name w:val="Сетка таблицы1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b"/>
    <w:rsid w:val="000A3A67"/>
    <w:pPr>
      <w:tabs>
        <w:tab w:val="left" w:pos="7088"/>
      </w:tabs>
      <w:spacing w:line="280" w:lineRule="exact"/>
      <w:ind w:firstLine="851"/>
      <w:jc w:val="both"/>
    </w:pPr>
    <w:rPr>
      <w:sz w:val="24"/>
      <w:szCs w:val="24"/>
    </w:rPr>
  </w:style>
  <w:style w:type="paragraph" w:customStyle="1" w:styleId="260">
    <w:name w:val="Основной текст 26"/>
    <w:basedOn w:val="ab"/>
    <w:rsid w:val="000A3A67"/>
    <w:pPr>
      <w:tabs>
        <w:tab w:val="left" w:pos="7088"/>
      </w:tabs>
      <w:ind w:firstLine="851"/>
      <w:jc w:val="both"/>
    </w:pPr>
    <w:rPr>
      <w:sz w:val="28"/>
    </w:rPr>
  </w:style>
  <w:style w:type="paragraph" w:customStyle="1" w:styleId="86">
    <w:name w:val="Обычный8"/>
    <w:rsid w:val="00931771"/>
    <w:pPr>
      <w:widowControl w:val="0"/>
      <w:spacing w:before="100" w:after="100"/>
    </w:pPr>
    <w:rPr>
      <w:sz w:val="24"/>
    </w:rPr>
  </w:style>
  <w:style w:type="paragraph" w:customStyle="1" w:styleId="4f">
    <w:name w:val="Абзац списка4"/>
    <w:basedOn w:val="ab"/>
    <w:uiPriority w:val="99"/>
    <w:rsid w:val="00237253"/>
    <w:pPr>
      <w:spacing w:after="200" w:line="276" w:lineRule="auto"/>
      <w:ind w:left="720"/>
      <w:contextualSpacing/>
    </w:pPr>
    <w:rPr>
      <w:rFonts w:ascii="Calibri" w:hAnsi="Calibri"/>
      <w:sz w:val="22"/>
      <w:szCs w:val="22"/>
      <w:lang w:eastAsia="en-US"/>
    </w:rPr>
  </w:style>
  <w:style w:type="character" w:customStyle="1" w:styleId="FontStyle17">
    <w:name w:val="Font Style17"/>
    <w:rsid w:val="00237253"/>
    <w:rPr>
      <w:rFonts w:ascii="Times New Roman" w:hAnsi="Times New Roman"/>
      <w:sz w:val="18"/>
    </w:rPr>
  </w:style>
  <w:style w:type="paragraph" w:customStyle="1" w:styleId="59">
    <w:name w:val="Абзац списка5"/>
    <w:basedOn w:val="ab"/>
    <w:uiPriority w:val="99"/>
    <w:rsid w:val="008840AA"/>
    <w:pPr>
      <w:spacing w:after="200" w:line="276" w:lineRule="auto"/>
      <w:ind w:left="720"/>
      <w:contextualSpacing/>
    </w:pPr>
    <w:rPr>
      <w:rFonts w:ascii="Calibri" w:hAnsi="Calibri"/>
      <w:sz w:val="22"/>
      <w:szCs w:val="22"/>
      <w:lang w:eastAsia="en-US"/>
    </w:rPr>
  </w:style>
  <w:style w:type="paragraph" w:customStyle="1" w:styleId="ConsPlusCell">
    <w:name w:val="ConsPlusCell"/>
    <w:uiPriority w:val="99"/>
    <w:rsid w:val="00EE433B"/>
    <w:pPr>
      <w:widowControl w:val="0"/>
      <w:autoSpaceDE w:val="0"/>
      <w:autoSpaceDN w:val="0"/>
      <w:adjustRightInd w:val="0"/>
    </w:pPr>
    <w:rPr>
      <w:rFonts w:ascii="Arial" w:hAnsi="Arial" w:cs="Arial"/>
    </w:rPr>
  </w:style>
  <w:style w:type="paragraph" w:customStyle="1" w:styleId="Oaeno">
    <w:name w:val="Oaeno"/>
    <w:basedOn w:val="ab"/>
    <w:uiPriority w:val="99"/>
    <w:rsid w:val="004B3C50"/>
    <w:rPr>
      <w:rFonts w:ascii="Courier New" w:hAnsi="Courier New"/>
    </w:rPr>
  </w:style>
  <w:style w:type="paragraph" w:customStyle="1" w:styleId="271">
    <w:name w:val="Основной текст 27"/>
    <w:basedOn w:val="ab"/>
    <w:rsid w:val="006E364E"/>
    <w:pPr>
      <w:tabs>
        <w:tab w:val="left" w:pos="7088"/>
      </w:tabs>
      <w:ind w:firstLine="851"/>
      <w:jc w:val="both"/>
    </w:pPr>
    <w:rPr>
      <w:sz w:val="28"/>
    </w:rPr>
  </w:style>
  <w:style w:type="paragraph" w:customStyle="1" w:styleId="360">
    <w:name w:val="Основной текст с отступом 36"/>
    <w:basedOn w:val="ab"/>
    <w:rsid w:val="006E364E"/>
    <w:pPr>
      <w:tabs>
        <w:tab w:val="left" w:pos="7088"/>
      </w:tabs>
      <w:spacing w:line="280" w:lineRule="exact"/>
      <w:ind w:firstLine="851"/>
      <w:jc w:val="both"/>
    </w:pPr>
    <w:rPr>
      <w:sz w:val="24"/>
      <w:szCs w:val="24"/>
    </w:rPr>
  </w:style>
  <w:style w:type="paragraph" w:customStyle="1" w:styleId="134">
    <w:name w:val="Знак Знак Знак Знак Знак Знак1 Знак3"/>
    <w:basedOn w:val="ab"/>
    <w:uiPriority w:val="99"/>
    <w:rsid w:val="000A323B"/>
    <w:pPr>
      <w:spacing w:after="160" w:line="240" w:lineRule="exact"/>
      <w:jc w:val="both"/>
    </w:pPr>
    <w:rPr>
      <w:sz w:val="24"/>
      <w:lang w:val="en-US" w:eastAsia="en-US"/>
    </w:rPr>
  </w:style>
  <w:style w:type="paragraph" w:customStyle="1" w:styleId="94">
    <w:name w:val="Обычный9"/>
    <w:uiPriority w:val="99"/>
    <w:rsid w:val="000A323B"/>
    <w:pPr>
      <w:widowControl w:val="0"/>
      <w:spacing w:before="100" w:after="100"/>
    </w:pPr>
    <w:rPr>
      <w:sz w:val="24"/>
    </w:rPr>
  </w:style>
  <w:style w:type="paragraph" w:customStyle="1" w:styleId="280">
    <w:name w:val="Основной текст 28"/>
    <w:basedOn w:val="94"/>
    <w:uiPriority w:val="99"/>
    <w:rsid w:val="000A323B"/>
    <w:pPr>
      <w:widowControl/>
      <w:tabs>
        <w:tab w:val="left" w:pos="7088"/>
      </w:tabs>
      <w:spacing w:before="0" w:after="0"/>
      <w:ind w:firstLine="851"/>
      <w:jc w:val="both"/>
    </w:pPr>
    <w:rPr>
      <w:sz w:val="28"/>
    </w:rPr>
  </w:style>
  <w:style w:type="paragraph" w:customStyle="1" w:styleId="370">
    <w:name w:val="Основной текст с отступом 37"/>
    <w:basedOn w:val="ab"/>
    <w:uiPriority w:val="99"/>
    <w:rsid w:val="000A323B"/>
    <w:pPr>
      <w:tabs>
        <w:tab w:val="left" w:pos="7088"/>
      </w:tabs>
      <w:spacing w:line="280" w:lineRule="exact"/>
      <w:ind w:firstLine="851"/>
      <w:jc w:val="both"/>
    </w:pPr>
    <w:rPr>
      <w:sz w:val="24"/>
      <w:szCs w:val="24"/>
    </w:rPr>
  </w:style>
  <w:style w:type="paragraph" w:customStyle="1" w:styleId="63">
    <w:name w:val="Знак Знак Знак6"/>
    <w:basedOn w:val="ab"/>
    <w:rsid w:val="000A323B"/>
    <w:pPr>
      <w:spacing w:after="160" w:line="240" w:lineRule="exact"/>
      <w:jc w:val="both"/>
    </w:pPr>
    <w:rPr>
      <w:sz w:val="24"/>
      <w:lang w:val="en-US" w:eastAsia="en-US"/>
    </w:rPr>
  </w:style>
  <w:style w:type="paragraph" w:customStyle="1" w:styleId="3ff1">
    <w:name w:val="Знак Знак Знак Знак3"/>
    <w:basedOn w:val="ab"/>
    <w:uiPriority w:val="99"/>
    <w:rsid w:val="000A323B"/>
    <w:pPr>
      <w:spacing w:after="160" w:line="240" w:lineRule="exact"/>
      <w:jc w:val="both"/>
    </w:pPr>
    <w:rPr>
      <w:sz w:val="24"/>
      <w:lang w:val="en-US" w:eastAsia="en-US"/>
    </w:rPr>
  </w:style>
  <w:style w:type="paragraph" w:customStyle="1" w:styleId="105">
    <w:name w:val="Обычный10"/>
    <w:basedOn w:val="ab"/>
    <w:uiPriority w:val="99"/>
    <w:rsid w:val="000A323B"/>
    <w:pPr>
      <w:spacing w:after="75"/>
      <w:ind w:firstLine="284"/>
      <w:jc w:val="both"/>
    </w:pPr>
    <w:rPr>
      <w:sz w:val="24"/>
      <w:szCs w:val="24"/>
    </w:rPr>
  </w:style>
  <w:style w:type="paragraph" w:customStyle="1" w:styleId="2ff6">
    <w:name w:val="Знак Знак Знак Знак Знак Знак Знак2"/>
    <w:basedOn w:val="ab"/>
    <w:uiPriority w:val="99"/>
    <w:rsid w:val="000A323B"/>
    <w:pPr>
      <w:widowControl w:val="0"/>
      <w:adjustRightInd w:val="0"/>
      <w:spacing w:after="160" w:line="240" w:lineRule="exact"/>
      <w:jc w:val="right"/>
    </w:pPr>
    <w:rPr>
      <w:lang w:val="en-GB" w:eastAsia="en-US"/>
    </w:rPr>
  </w:style>
  <w:style w:type="paragraph" w:customStyle="1" w:styleId="77">
    <w:name w:val="Знак7"/>
    <w:basedOn w:val="ab"/>
    <w:uiPriority w:val="99"/>
    <w:rsid w:val="000A323B"/>
    <w:pPr>
      <w:spacing w:after="160" w:line="240" w:lineRule="exact"/>
    </w:pPr>
    <w:rPr>
      <w:rFonts w:ascii="Verdana" w:hAnsi="Verdana"/>
      <w:lang w:val="en-US" w:eastAsia="en-US"/>
    </w:rPr>
  </w:style>
  <w:style w:type="paragraph" w:customStyle="1" w:styleId="2ff7">
    <w:name w:val="Знак Знак Знак Знак Знак Знак Знак Знак Знак Знак Знак Знак Знак Знак Знак Знак Знак Знак Знак2"/>
    <w:basedOn w:val="ab"/>
    <w:autoRedefine/>
    <w:uiPriority w:val="99"/>
    <w:rsid w:val="000A323B"/>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b"/>
    <w:uiPriority w:val="99"/>
    <w:rsid w:val="000A323B"/>
    <w:pPr>
      <w:spacing w:after="160" w:line="240" w:lineRule="exact"/>
      <w:jc w:val="both"/>
    </w:pPr>
    <w:rPr>
      <w:sz w:val="24"/>
      <w:lang w:val="en-US" w:eastAsia="en-US"/>
    </w:rPr>
  </w:style>
  <w:style w:type="paragraph" w:customStyle="1" w:styleId="2122">
    <w:name w:val="Знак Знак Знак2 Знак Знак Знак Знак12"/>
    <w:basedOn w:val="ab"/>
    <w:uiPriority w:val="99"/>
    <w:rsid w:val="000A323B"/>
    <w:pPr>
      <w:spacing w:after="160" w:line="240" w:lineRule="exact"/>
      <w:jc w:val="both"/>
    </w:pPr>
    <w:rPr>
      <w:sz w:val="24"/>
      <w:lang w:val="en-US" w:eastAsia="en-US"/>
    </w:rPr>
  </w:style>
  <w:style w:type="paragraph" w:customStyle="1" w:styleId="135">
    <w:name w:val="Заголовок 13"/>
    <w:basedOn w:val="94"/>
    <w:next w:val="94"/>
    <w:uiPriority w:val="99"/>
    <w:rsid w:val="000A323B"/>
    <w:pPr>
      <w:keepNext/>
      <w:widowControl/>
      <w:spacing w:before="0" w:after="0"/>
      <w:ind w:firstLine="720"/>
      <w:jc w:val="center"/>
    </w:pPr>
    <w:rPr>
      <w:b/>
      <w:sz w:val="22"/>
    </w:rPr>
  </w:style>
  <w:style w:type="paragraph" w:customStyle="1" w:styleId="235">
    <w:name w:val="Заголовок 23"/>
    <w:basedOn w:val="94"/>
    <w:next w:val="94"/>
    <w:uiPriority w:val="99"/>
    <w:rsid w:val="000A323B"/>
    <w:pPr>
      <w:keepNext/>
      <w:keepLines/>
      <w:widowControl/>
      <w:spacing w:before="360" w:after="60"/>
      <w:ind w:left="567" w:hanging="567"/>
      <w:jc w:val="both"/>
    </w:pPr>
    <w:rPr>
      <w:b/>
      <w:sz w:val="22"/>
    </w:rPr>
  </w:style>
  <w:style w:type="paragraph" w:customStyle="1" w:styleId="245">
    <w:name w:val="Основной текст с отступом 24"/>
    <w:basedOn w:val="ab"/>
    <w:uiPriority w:val="99"/>
    <w:rsid w:val="000A32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8">
    <w:name w:val="Знак Знак Знак Знак Знак Знак Знак Знак Знак1 Знак2"/>
    <w:basedOn w:val="ab"/>
    <w:uiPriority w:val="99"/>
    <w:rsid w:val="000A323B"/>
    <w:pPr>
      <w:spacing w:after="160" w:line="240" w:lineRule="exact"/>
      <w:jc w:val="both"/>
    </w:pPr>
    <w:rPr>
      <w:sz w:val="24"/>
      <w:lang w:val="en-US" w:eastAsia="en-US"/>
    </w:rPr>
  </w:style>
  <w:style w:type="paragraph" w:customStyle="1" w:styleId="155">
    <w:name w:val="Знак Знак Знак1 Знак5"/>
    <w:basedOn w:val="ab"/>
    <w:rsid w:val="000A323B"/>
    <w:pPr>
      <w:spacing w:after="160" w:line="240" w:lineRule="exact"/>
      <w:jc w:val="both"/>
    </w:pPr>
    <w:rPr>
      <w:sz w:val="24"/>
      <w:lang w:val="en-US" w:eastAsia="en-US"/>
    </w:rPr>
  </w:style>
  <w:style w:type="paragraph" w:customStyle="1" w:styleId="2ff9">
    <w:name w:val="Знак Знак Знак Знак Знак Знак Знак Знак Знак2"/>
    <w:basedOn w:val="ab"/>
    <w:uiPriority w:val="99"/>
    <w:rsid w:val="000A323B"/>
    <w:pPr>
      <w:spacing w:after="160" w:line="240" w:lineRule="exact"/>
      <w:jc w:val="both"/>
    </w:pPr>
    <w:rPr>
      <w:sz w:val="24"/>
      <w:lang w:val="en-US" w:eastAsia="en-US"/>
    </w:rPr>
  </w:style>
  <w:style w:type="paragraph" w:customStyle="1" w:styleId="227">
    <w:name w:val="Знак Знак Знак2 Знак2"/>
    <w:basedOn w:val="ab"/>
    <w:uiPriority w:val="99"/>
    <w:rsid w:val="000A323B"/>
    <w:pPr>
      <w:spacing w:after="160" w:line="240" w:lineRule="exact"/>
      <w:jc w:val="both"/>
    </w:pPr>
    <w:rPr>
      <w:sz w:val="24"/>
      <w:lang w:val="en-US" w:eastAsia="en-US"/>
    </w:rPr>
  </w:style>
  <w:style w:type="paragraph" w:customStyle="1" w:styleId="228">
    <w:name w:val="Знак Знак Знак2 Знак Знак Знак Знак Знак Знак Знак2"/>
    <w:basedOn w:val="ab"/>
    <w:uiPriority w:val="99"/>
    <w:rsid w:val="000A323B"/>
    <w:pPr>
      <w:spacing w:after="160" w:line="240" w:lineRule="exact"/>
      <w:jc w:val="both"/>
    </w:pPr>
    <w:rPr>
      <w:sz w:val="24"/>
      <w:lang w:val="en-US" w:eastAsia="en-US"/>
    </w:rPr>
  </w:style>
  <w:style w:type="character" w:customStyle="1" w:styleId="229">
    <w:name w:val="Знак Знак22"/>
    <w:uiPriority w:val="99"/>
    <w:rsid w:val="000A323B"/>
    <w:rPr>
      <w:sz w:val="22"/>
      <w:lang w:val="ru-RU" w:eastAsia="ru-RU"/>
    </w:rPr>
  </w:style>
  <w:style w:type="paragraph" w:customStyle="1" w:styleId="CharChar2">
    <w:name w:val="Char Char2"/>
    <w:basedOn w:val="ab"/>
    <w:uiPriority w:val="99"/>
    <w:rsid w:val="000A323B"/>
    <w:pPr>
      <w:spacing w:after="160" w:line="240" w:lineRule="exact"/>
    </w:pPr>
    <w:rPr>
      <w:lang w:eastAsia="zh-CN"/>
    </w:rPr>
  </w:style>
  <w:style w:type="character" w:customStyle="1" w:styleId="1020">
    <w:name w:val="Знак Знак102"/>
    <w:uiPriority w:val="99"/>
    <w:rsid w:val="000A323B"/>
    <w:rPr>
      <w:b/>
      <w:i/>
      <w:kern w:val="32"/>
      <w:sz w:val="32"/>
    </w:rPr>
  </w:style>
  <w:style w:type="paragraph" w:customStyle="1" w:styleId="64">
    <w:name w:val="Абзац списка6"/>
    <w:basedOn w:val="ab"/>
    <w:uiPriority w:val="99"/>
    <w:rsid w:val="000A323B"/>
    <w:pPr>
      <w:ind w:left="720"/>
    </w:pPr>
  </w:style>
  <w:style w:type="character" w:customStyle="1" w:styleId="182">
    <w:name w:val="Знак Знак182"/>
    <w:uiPriority w:val="99"/>
    <w:rsid w:val="000A323B"/>
    <w:rPr>
      <w:b/>
      <w:kern w:val="28"/>
      <w:sz w:val="36"/>
      <w:lang w:val="ru-RU" w:eastAsia="ru-RU"/>
    </w:rPr>
  </w:style>
  <w:style w:type="character" w:customStyle="1" w:styleId="1520">
    <w:name w:val="Знак Знак152"/>
    <w:uiPriority w:val="99"/>
    <w:rsid w:val="000A323B"/>
    <w:rPr>
      <w:rFonts w:ascii="Arial" w:hAnsi="Arial"/>
      <w:b/>
      <w:kern w:val="32"/>
      <w:sz w:val="32"/>
      <w:lang w:val="ru-RU" w:eastAsia="ru-RU"/>
    </w:rPr>
  </w:style>
  <w:style w:type="character" w:customStyle="1" w:styleId="1420">
    <w:name w:val="Знак Знак142"/>
    <w:uiPriority w:val="99"/>
    <w:locked/>
    <w:rsid w:val="000A323B"/>
    <w:rPr>
      <w:b/>
      <w:kern w:val="32"/>
      <w:sz w:val="32"/>
    </w:rPr>
  </w:style>
  <w:style w:type="paragraph" w:customStyle="1" w:styleId="Char10">
    <w:name w:val="Char10"/>
    <w:basedOn w:val="ab"/>
    <w:autoRedefine/>
    <w:uiPriority w:val="99"/>
    <w:rsid w:val="000A323B"/>
    <w:pPr>
      <w:spacing w:after="160" w:line="240" w:lineRule="exact"/>
    </w:pPr>
    <w:rPr>
      <w:sz w:val="28"/>
      <w:lang w:val="en-US" w:eastAsia="en-US"/>
    </w:rPr>
  </w:style>
  <w:style w:type="character" w:customStyle="1" w:styleId="2221">
    <w:name w:val="Знак2 Знак Знак22"/>
    <w:uiPriority w:val="99"/>
    <w:rsid w:val="000A323B"/>
    <w:rPr>
      <w:lang w:val="ru-RU" w:eastAsia="ru-RU"/>
    </w:rPr>
  </w:style>
  <w:style w:type="paragraph" w:customStyle="1" w:styleId="4f0">
    <w:name w:val="Без интервала4"/>
    <w:uiPriority w:val="99"/>
    <w:rsid w:val="000A323B"/>
    <w:rPr>
      <w:sz w:val="24"/>
      <w:szCs w:val="24"/>
    </w:rPr>
  </w:style>
  <w:style w:type="character" w:customStyle="1" w:styleId="813">
    <w:name w:val="Знак8 Знак Знак13"/>
    <w:uiPriority w:val="99"/>
    <w:rsid w:val="000A323B"/>
    <w:rPr>
      <w:lang w:val="ru-RU" w:eastAsia="ar-SA" w:bidi="ar-SA"/>
    </w:rPr>
  </w:style>
  <w:style w:type="character" w:customStyle="1" w:styleId="840">
    <w:name w:val="Знак8 Знак Знак4"/>
    <w:uiPriority w:val="99"/>
    <w:rsid w:val="000A323B"/>
    <w:rPr>
      <w:sz w:val="24"/>
      <w:lang w:val="ru-RU" w:eastAsia="ar-SA" w:bidi="ar-SA"/>
    </w:rPr>
  </w:style>
  <w:style w:type="paragraph" w:customStyle="1" w:styleId="323">
    <w:name w:val="Знак32"/>
    <w:basedOn w:val="ab"/>
    <w:uiPriority w:val="99"/>
    <w:rsid w:val="000A323B"/>
    <w:pPr>
      <w:suppressAutoHyphens/>
      <w:spacing w:after="160" w:line="240" w:lineRule="exact"/>
      <w:jc w:val="both"/>
    </w:pPr>
    <w:rPr>
      <w:sz w:val="24"/>
      <w:lang w:val="en-US" w:eastAsia="ar-SA"/>
    </w:rPr>
  </w:style>
  <w:style w:type="paragraph" w:customStyle="1" w:styleId="236">
    <w:name w:val="Знак Знак Знак2 Знак Знак Знак Знак3"/>
    <w:basedOn w:val="ab"/>
    <w:uiPriority w:val="99"/>
    <w:rsid w:val="000A323B"/>
    <w:pPr>
      <w:suppressAutoHyphens/>
      <w:spacing w:after="160" w:line="240" w:lineRule="exact"/>
      <w:jc w:val="both"/>
    </w:pPr>
    <w:rPr>
      <w:sz w:val="24"/>
      <w:lang w:val="en-US" w:eastAsia="ar-SA"/>
    </w:rPr>
  </w:style>
  <w:style w:type="paragraph" w:customStyle="1" w:styleId="2ffa">
    <w:name w:val="Знак Знак Знак Знак Знак Знак Знак Знак Знак Знак Знак Знак Знак2"/>
    <w:basedOn w:val="ab"/>
    <w:uiPriority w:val="99"/>
    <w:rsid w:val="000A323B"/>
    <w:pPr>
      <w:spacing w:after="160" w:line="240" w:lineRule="exact"/>
      <w:jc w:val="both"/>
    </w:pPr>
    <w:rPr>
      <w:sz w:val="24"/>
      <w:lang w:val="en-US" w:eastAsia="en-US"/>
    </w:rPr>
  </w:style>
  <w:style w:type="character" w:customStyle="1" w:styleId="3120">
    <w:name w:val="Знак3 Знак Знак12"/>
    <w:uiPriority w:val="99"/>
    <w:locked/>
    <w:rsid w:val="000A323B"/>
    <w:rPr>
      <w:lang w:val="ru-RU" w:eastAsia="ru-RU"/>
    </w:rPr>
  </w:style>
  <w:style w:type="character" w:customStyle="1" w:styleId="332">
    <w:name w:val="Знак3 Знак Знак3"/>
    <w:uiPriority w:val="99"/>
    <w:rsid w:val="000A323B"/>
    <w:rPr>
      <w:lang w:val="ru-RU" w:eastAsia="ru-RU"/>
    </w:rPr>
  </w:style>
  <w:style w:type="paragraph" w:customStyle="1" w:styleId="720">
    <w:name w:val="Знак Знак72"/>
    <w:basedOn w:val="ab"/>
    <w:autoRedefine/>
    <w:uiPriority w:val="99"/>
    <w:rsid w:val="000A323B"/>
    <w:pPr>
      <w:spacing w:after="160" w:line="240" w:lineRule="exact"/>
    </w:pPr>
    <w:rPr>
      <w:sz w:val="28"/>
      <w:lang w:val="en-US" w:eastAsia="en-US"/>
    </w:rPr>
  </w:style>
  <w:style w:type="paragraph" w:customStyle="1" w:styleId="721">
    <w:name w:val="Знак Знак7 Знак Знак2"/>
    <w:basedOn w:val="ab"/>
    <w:autoRedefine/>
    <w:uiPriority w:val="99"/>
    <w:rsid w:val="000A323B"/>
    <w:pPr>
      <w:spacing w:after="160" w:line="240" w:lineRule="exact"/>
    </w:pPr>
    <w:rPr>
      <w:sz w:val="28"/>
      <w:lang w:val="en-US" w:eastAsia="en-US"/>
    </w:rPr>
  </w:style>
  <w:style w:type="paragraph" w:customStyle="1" w:styleId="-">
    <w:name w:val="Список-"/>
    <w:basedOn w:val="ab"/>
    <w:rsid w:val="000A323B"/>
    <w:pPr>
      <w:numPr>
        <w:numId w:val="15"/>
      </w:numPr>
      <w:spacing w:line="288" w:lineRule="auto"/>
    </w:pPr>
    <w:rPr>
      <w:sz w:val="24"/>
      <w:szCs w:val="24"/>
      <w:lang w:eastAsia="en-US"/>
    </w:rPr>
  </w:style>
  <w:style w:type="paragraph" w:customStyle="1" w:styleId="affffffe">
    <w:name w:val="Текст пункта"/>
    <w:rsid w:val="000A323B"/>
    <w:pPr>
      <w:spacing w:before="60" w:after="120" w:line="288" w:lineRule="auto"/>
      <w:ind w:firstLine="454"/>
      <w:jc w:val="both"/>
    </w:pPr>
    <w:rPr>
      <w:sz w:val="24"/>
      <w:lang w:eastAsia="en-US"/>
    </w:rPr>
  </w:style>
  <w:style w:type="paragraph" w:customStyle="1" w:styleId="4f1">
    <w:name w:val="Рецензия4"/>
    <w:hidden/>
    <w:uiPriority w:val="99"/>
    <w:semiHidden/>
    <w:rsid w:val="000A323B"/>
  </w:style>
  <w:style w:type="paragraph" w:customStyle="1" w:styleId="129">
    <w:name w:val="Обычный12"/>
    <w:uiPriority w:val="99"/>
    <w:rsid w:val="000A323B"/>
    <w:pPr>
      <w:jc w:val="both"/>
    </w:pPr>
    <w:rPr>
      <w:rFonts w:ascii="TimesET" w:hAnsi="TimesET"/>
      <w:sz w:val="24"/>
      <w:szCs w:val="24"/>
    </w:rPr>
  </w:style>
  <w:style w:type="character" w:customStyle="1" w:styleId="1fff5">
    <w:name w:val="Название Знак1"/>
    <w:rsid w:val="000A323B"/>
    <w:rPr>
      <w:sz w:val="28"/>
    </w:rPr>
  </w:style>
  <w:style w:type="paragraph" w:customStyle="1" w:styleId="Char9">
    <w:name w:val="Char9"/>
    <w:basedOn w:val="ab"/>
    <w:autoRedefine/>
    <w:uiPriority w:val="99"/>
    <w:rsid w:val="000A323B"/>
    <w:pPr>
      <w:spacing w:after="160" w:line="240" w:lineRule="exact"/>
    </w:pPr>
    <w:rPr>
      <w:sz w:val="28"/>
      <w:lang w:val="en-US" w:eastAsia="en-US"/>
    </w:rPr>
  </w:style>
  <w:style w:type="character" w:customStyle="1" w:styleId="12pt2">
    <w:name w:val="Первая строка:Обычный+12pt Знак2"/>
    <w:uiPriority w:val="99"/>
    <w:locked/>
    <w:rsid w:val="000A323B"/>
    <w:rPr>
      <w:snapToGrid w:val="0"/>
      <w:sz w:val="24"/>
      <w:lang w:val="ru-RU" w:eastAsia="ru-RU"/>
    </w:rPr>
  </w:style>
  <w:style w:type="paragraph" w:customStyle="1" w:styleId="Char2">
    <w:name w:val="Char2"/>
    <w:basedOn w:val="ab"/>
    <w:autoRedefine/>
    <w:uiPriority w:val="99"/>
    <w:rsid w:val="000A323B"/>
    <w:pPr>
      <w:spacing w:after="160" w:line="240" w:lineRule="exact"/>
    </w:pPr>
    <w:rPr>
      <w:sz w:val="28"/>
      <w:lang w:val="en-US" w:eastAsia="en-US"/>
    </w:rPr>
  </w:style>
  <w:style w:type="paragraph" w:customStyle="1" w:styleId="font6">
    <w:name w:val="font6"/>
    <w:basedOn w:val="ab"/>
    <w:rsid w:val="000A323B"/>
    <w:pPr>
      <w:spacing w:before="100" w:beforeAutospacing="1" w:after="100" w:afterAutospacing="1"/>
    </w:pPr>
    <w:rPr>
      <w:rFonts w:ascii="Tahoma" w:hAnsi="Tahoma" w:cs="Tahoma"/>
      <w:b/>
      <w:bCs/>
      <w:color w:val="000000"/>
      <w:sz w:val="18"/>
      <w:szCs w:val="18"/>
    </w:rPr>
  </w:style>
  <w:style w:type="paragraph" w:customStyle="1" w:styleId="xl106">
    <w:name w:val="xl106"/>
    <w:basedOn w:val="ab"/>
    <w:rsid w:val="000A323B"/>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b"/>
    <w:rsid w:val="000A3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b"/>
    <w:rsid w:val="000A323B"/>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b"/>
    <w:rsid w:val="000A323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a">
    <w:name w:val="Знак Знак Знак Знак Знак Знак1 Знак2"/>
    <w:basedOn w:val="ab"/>
    <w:uiPriority w:val="99"/>
    <w:rsid w:val="000A323B"/>
    <w:pPr>
      <w:spacing w:after="160" w:line="240" w:lineRule="exact"/>
      <w:jc w:val="both"/>
    </w:pPr>
    <w:rPr>
      <w:sz w:val="24"/>
      <w:lang w:val="en-US" w:eastAsia="en-US"/>
    </w:rPr>
  </w:style>
  <w:style w:type="character" w:customStyle="1" w:styleId="65">
    <w:name w:val="Знак Знак6"/>
    <w:uiPriority w:val="99"/>
    <w:semiHidden/>
    <w:rsid w:val="000A323B"/>
    <w:rPr>
      <w:lang w:val="ru-RU" w:eastAsia="ru-RU"/>
    </w:rPr>
  </w:style>
  <w:style w:type="character" w:customStyle="1" w:styleId="5a">
    <w:name w:val="Знак Знак5"/>
    <w:uiPriority w:val="99"/>
    <w:rsid w:val="000A323B"/>
    <w:rPr>
      <w:lang w:val="ru-RU" w:eastAsia="ru-RU"/>
    </w:rPr>
  </w:style>
  <w:style w:type="paragraph" w:customStyle="1" w:styleId="66">
    <w:name w:val="Знак6"/>
    <w:basedOn w:val="ab"/>
    <w:uiPriority w:val="99"/>
    <w:rsid w:val="000A323B"/>
    <w:pPr>
      <w:spacing w:after="160" w:line="240" w:lineRule="exact"/>
    </w:pPr>
    <w:rPr>
      <w:rFonts w:ascii="Verdana" w:hAnsi="Verdana"/>
      <w:lang w:val="en-US" w:eastAsia="en-US"/>
    </w:rPr>
  </w:style>
  <w:style w:type="paragraph" w:customStyle="1" w:styleId="160">
    <w:name w:val="Знак Знак Знак1 Знак6"/>
    <w:basedOn w:val="ab"/>
    <w:uiPriority w:val="99"/>
    <w:rsid w:val="000A323B"/>
    <w:pPr>
      <w:spacing w:after="160" w:line="240" w:lineRule="exact"/>
      <w:jc w:val="both"/>
    </w:pPr>
    <w:rPr>
      <w:sz w:val="24"/>
      <w:lang w:val="en-US" w:eastAsia="en-US"/>
    </w:rPr>
  </w:style>
  <w:style w:type="character" w:customStyle="1" w:styleId="22a">
    <w:name w:val="Знак Знак Знак22"/>
    <w:uiPriority w:val="99"/>
    <w:rsid w:val="000A323B"/>
    <w:rPr>
      <w:lang w:val="ru-RU" w:eastAsia="ru-RU"/>
    </w:rPr>
  </w:style>
  <w:style w:type="character" w:customStyle="1" w:styleId="11e">
    <w:name w:val="Знак Знак11"/>
    <w:uiPriority w:val="99"/>
    <w:locked/>
    <w:rsid w:val="000A323B"/>
    <w:rPr>
      <w:b/>
      <w:i/>
      <w:sz w:val="26"/>
      <w:lang w:val="ru-RU" w:eastAsia="ru-RU"/>
    </w:rPr>
  </w:style>
  <w:style w:type="character" w:customStyle="1" w:styleId="95">
    <w:name w:val="Знак Знак9"/>
    <w:locked/>
    <w:rsid w:val="000A323B"/>
    <w:rPr>
      <w:sz w:val="24"/>
      <w:lang w:val="ru-RU" w:eastAsia="ru-RU"/>
    </w:rPr>
  </w:style>
  <w:style w:type="character" w:customStyle="1" w:styleId="87">
    <w:name w:val="Знак Знак8"/>
    <w:locked/>
    <w:rsid w:val="000A323B"/>
    <w:rPr>
      <w:i/>
      <w:sz w:val="24"/>
      <w:lang w:val="ru-RU" w:eastAsia="ru-RU"/>
    </w:rPr>
  </w:style>
  <w:style w:type="character" w:customStyle="1" w:styleId="4f2">
    <w:name w:val="Знак4 Знак Знак"/>
    <w:uiPriority w:val="99"/>
    <w:semiHidden/>
    <w:rsid w:val="000A323B"/>
    <w:rPr>
      <w:lang w:val="ru-RU" w:eastAsia="ru-RU"/>
    </w:rPr>
  </w:style>
  <w:style w:type="character" w:customStyle="1" w:styleId="316">
    <w:name w:val="Знак Знак31"/>
    <w:uiPriority w:val="99"/>
    <w:locked/>
    <w:rsid w:val="000A323B"/>
    <w:rPr>
      <w:lang w:val="ru-RU" w:eastAsia="ru-RU"/>
    </w:rPr>
  </w:style>
  <w:style w:type="character" w:customStyle="1" w:styleId="4f3">
    <w:name w:val="Знак Знак4"/>
    <w:uiPriority w:val="99"/>
    <w:rsid w:val="000A323B"/>
    <w:rPr>
      <w:lang w:val="ru-RU" w:eastAsia="ru-RU"/>
    </w:rPr>
  </w:style>
  <w:style w:type="paragraph" w:customStyle="1" w:styleId="Char3">
    <w:name w:val="Char3"/>
    <w:basedOn w:val="ab"/>
    <w:autoRedefine/>
    <w:uiPriority w:val="99"/>
    <w:rsid w:val="000A323B"/>
    <w:pPr>
      <w:spacing w:after="160" w:line="240" w:lineRule="exact"/>
    </w:pPr>
    <w:rPr>
      <w:sz w:val="28"/>
      <w:lang w:val="en-US" w:eastAsia="en-US"/>
    </w:rPr>
  </w:style>
  <w:style w:type="character" w:customStyle="1" w:styleId="812">
    <w:name w:val="Знак8 Знак Знак12"/>
    <w:uiPriority w:val="99"/>
    <w:rsid w:val="000A323B"/>
    <w:rPr>
      <w:lang w:val="ru-RU" w:eastAsia="ar-SA" w:bidi="ar-SA"/>
    </w:rPr>
  </w:style>
  <w:style w:type="character" w:customStyle="1" w:styleId="830">
    <w:name w:val="Знак8 Знак Знак3"/>
    <w:uiPriority w:val="99"/>
    <w:rsid w:val="000A323B"/>
    <w:rPr>
      <w:sz w:val="24"/>
      <w:lang w:val="ru-RU" w:eastAsia="ar-SA" w:bidi="ar-SA"/>
    </w:rPr>
  </w:style>
  <w:style w:type="paragraph" w:customStyle="1" w:styleId="Char8">
    <w:name w:val="Char8"/>
    <w:basedOn w:val="ab"/>
    <w:autoRedefine/>
    <w:uiPriority w:val="99"/>
    <w:rsid w:val="000A323B"/>
    <w:pPr>
      <w:spacing w:after="160" w:line="240" w:lineRule="exact"/>
    </w:pPr>
    <w:rPr>
      <w:sz w:val="28"/>
      <w:lang w:val="en-US" w:eastAsia="en-US"/>
    </w:rPr>
  </w:style>
  <w:style w:type="paragraph" w:customStyle="1" w:styleId="Char7">
    <w:name w:val="Char7"/>
    <w:basedOn w:val="ab"/>
    <w:autoRedefine/>
    <w:uiPriority w:val="99"/>
    <w:rsid w:val="000A323B"/>
    <w:pPr>
      <w:spacing w:after="160" w:line="240" w:lineRule="exact"/>
    </w:pPr>
    <w:rPr>
      <w:sz w:val="28"/>
      <w:lang w:val="en-US" w:eastAsia="en-US"/>
    </w:rPr>
  </w:style>
  <w:style w:type="paragraph" w:customStyle="1" w:styleId="Char6">
    <w:name w:val="Char6"/>
    <w:basedOn w:val="ab"/>
    <w:autoRedefine/>
    <w:uiPriority w:val="99"/>
    <w:rsid w:val="000A323B"/>
    <w:pPr>
      <w:spacing w:after="160" w:line="240" w:lineRule="exact"/>
    </w:pPr>
    <w:rPr>
      <w:sz w:val="28"/>
      <w:lang w:val="en-US" w:eastAsia="en-US"/>
    </w:rPr>
  </w:style>
  <w:style w:type="paragraph" w:customStyle="1" w:styleId="Char5">
    <w:name w:val="Char5"/>
    <w:basedOn w:val="ab"/>
    <w:autoRedefine/>
    <w:uiPriority w:val="99"/>
    <w:rsid w:val="000A323B"/>
    <w:pPr>
      <w:spacing w:after="160" w:line="240" w:lineRule="exact"/>
    </w:pPr>
    <w:rPr>
      <w:sz w:val="28"/>
      <w:lang w:val="en-US" w:eastAsia="en-US"/>
    </w:rPr>
  </w:style>
  <w:style w:type="paragraph" w:customStyle="1" w:styleId="xl110">
    <w:name w:val="xl110"/>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b"/>
    <w:autoRedefine/>
    <w:uiPriority w:val="99"/>
    <w:rsid w:val="000A323B"/>
    <w:pPr>
      <w:spacing w:after="160" w:line="240" w:lineRule="exact"/>
    </w:pPr>
    <w:rPr>
      <w:sz w:val="28"/>
      <w:lang w:val="en-US" w:eastAsia="en-US"/>
    </w:rPr>
  </w:style>
  <w:style w:type="paragraph" w:customStyle="1" w:styleId="xl111">
    <w:name w:val="xl111"/>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b"/>
    <w:rsid w:val="000A323B"/>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b"/>
    <w:rsid w:val="000A323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b"/>
    <w:rsid w:val="000A323B"/>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b"/>
    <w:rsid w:val="000A323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FontStyle14">
    <w:name w:val="Font Style14"/>
    <w:rsid w:val="000A323B"/>
    <w:rPr>
      <w:rFonts w:ascii="Times New Roman" w:hAnsi="Times New Roman"/>
      <w:sz w:val="24"/>
    </w:rPr>
  </w:style>
  <w:style w:type="character" w:customStyle="1" w:styleId="2ffb">
    <w:name w:val="Название2"/>
    <w:rsid w:val="000A323B"/>
  </w:style>
  <w:style w:type="paragraph" w:customStyle="1" w:styleId="Arial12">
    <w:name w:val="Стиль Arial 12 пт полужирный курсив По центру"/>
    <w:basedOn w:val="ab"/>
    <w:rsid w:val="000A323B"/>
    <w:pPr>
      <w:numPr>
        <w:numId w:val="16"/>
      </w:numPr>
      <w:spacing w:after="240"/>
      <w:jc w:val="center"/>
    </w:pPr>
    <w:rPr>
      <w:rFonts w:ascii="Arial" w:hAnsi="Arial"/>
      <w:b/>
      <w:bCs/>
      <w:i/>
      <w:iCs/>
      <w:sz w:val="24"/>
    </w:rPr>
  </w:style>
  <w:style w:type="paragraph" w:customStyle="1" w:styleId="afffffff">
    <w:name w:val="Чертежный"/>
    <w:rsid w:val="000A323B"/>
    <w:pPr>
      <w:jc w:val="center"/>
    </w:pPr>
    <w:rPr>
      <w:rFonts w:ascii="Tahoma" w:hAnsi="Tahoma" w:cs="Tahoma"/>
      <w:i/>
      <w:sz w:val="16"/>
      <w:szCs w:val="16"/>
      <w:lang w:val="uk-UA" w:eastAsia="en-US"/>
    </w:rPr>
  </w:style>
  <w:style w:type="paragraph" w:customStyle="1" w:styleId="Table">
    <w:name w:val="Table"/>
    <w:basedOn w:val="ab"/>
    <w:rsid w:val="000A323B"/>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b"/>
    <w:autoRedefine/>
    <w:rsid w:val="000A323B"/>
    <w:pPr>
      <w:ind w:firstLine="709"/>
      <w:jc w:val="both"/>
    </w:pPr>
    <w:rPr>
      <w:sz w:val="24"/>
    </w:rPr>
  </w:style>
  <w:style w:type="paragraph" w:customStyle="1" w:styleId="afffffff0">
    <w:name w:val="Код документа"/>
    <w:rsid w:val="000A323B"/>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1">
    <w:name w:val="Текст в таблице"/>
    <w:basedOn w:val="ab"/>
    <w:rsid w:val="000A323B"/>
    <w:pPr>
      <w:keepLines/>
      <w:widowControl w:val="0"/>
      <w:adjustRightInd w:val="0"/>
      <w:textAlignment w:val="baseline"/>
    </w:pPr>
    <w:rPr>
      <w:sz w:val="24"/>
    </w:rPr>
  </w:style>
  <w:style w:type="paragraph" w:styleId="1fff6">
    <w:name w:val="index 1"/>
    <w:basedOn w:val="ab"/>
    <w:next w:val="ab"/>
    <w:autoRedefine/>
    <w:rsid w:val="000A323B"/>
    <w:pPr>
      <w:ind w:left="240" w:hanging="240"/>
      <w:jc w:val="both"/>
    </w:pPr>
    <w:rPr>
      <w:sz w:val="24"/>
      <w:lang w:eastAsia="en-US"/>
    </w:rPr>
  </w:style>
  <w:style w:type="paragraph" w:customStyle="1" w:styleId="afffffff2">
    <w:name w:val="Титульный текст"/>
    <w:basedOn w:val="ab"/>
    <w:link w:val="afffffff3"/>
    <w:rsid w:val="000A323B"/>
    <w:pPr>
      <w:jc w:val="both"/>
    </w:pPr>
    <w:rPr>
      <w:sz w:val="24"/>
    </w:rPr>
  </w:style>
  <w:style w:type="character" w:customStyle="1" w:styleId="afffffff3">
    <w:name w:val="Титульный текст Знак"/>
    <w:link w:val="afffffff2"/>
    <w:locked/>
    <w:rsid w:val="000A323B"/>
    <w:rPr>
      <w:sz w:val="24"/>
    </w:rPr>
  </w:style>
  <w:style w:type="paragraph" w:customStyle="1" w:styleId="afffffff4">
    <w:name w:val="Титульный текст справа"/>
    <w:basedOn w:val="afffffff2"/>
    <w:link w:val="afffffff5"/>
    <w:qFormat/>
    <w:rsid w:val="000A323B"/>
    <w:pPr>
      <w:jc w:val="right"/>
    </w:pPr>
  </w:style>
  <w:style w:type="character" w:customStyle="1" w:styleId="afffffff5">
    <w:name w:val="Титульный текст справа Знак"/>
    <w:link w:val="afffffff4"/>
    <w:locked/>
    <w:rsid w:val="000A323B"/>
    <w:rPr>
      <w:sz w:val="24"/>
    </w:rPr>
  </w:style>
  <w:style w:type="paragraph" w:customStyle="1" w:styleId="AgendaTitleBlock">
    <w:name w:val="Agenda Title Block"/>
    <w:basedOn w:val="ab"/>
    <w:rsid w:val="000A323B"/>
    <w:pPr>
      <w:spacing w:before="240" w:after="120"/>
      <w:ind w:firstLine="851"/>
      <w:jc w:val="center"/>
    </w:pPr>
    <w:rPr>
      <w:b/>
      <w:sz w:val="24"/>
      <w:lang w:val="en-US" w:eastAsia="en-US"/>
    </w:rPr>
  </w:style>
  <w:style w:type="paragraph" w:customStyle="1" w:styleId="h40">
    <w:name w:val="h40"/>
    <w:basedOn w:val="ab"/>
    <w:rsid w:val="000A323B"/>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0"/>
    <w:uiPriority w:val="99"/>
    <w:locked/>
    <w:rsid w:val="000A323B"/>
    <w:rPr>
      <w:rFonts w:ascii="TimesET" w:hAnsi="TimesET"/>
      <w:sz w:val="22"/>
    </w:rPr>
  </w:style>
  <w:style w:type="paragraph" w:customStyle="1" w:styleId="xl117">
    <w:name w:val="xl117"/>
    <w:basedOn w:val="ab"/>
    <w:rsid w:val="000A323B"/>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6">
    <w:name w:val="комментарий"/>
    <w:rsid w:val="000A323B"/>
    <w:rPr>
      <w:b/>
      <w:i/>
      <w:shd w:val="clear" w:color="auto" w:fill="FFFF99"/>
    </w:rPr>
  </w:style>
  <w:style w:type="paragraph" w:customStyle="1" w:styleId="Times12">
    <w:name w:val="Times 12"/>
    <w:basedOn w:val="ab"/>
    <w:rsid w:val="000A323B"/>
    <w:pPr>
      <w:overflowPunct w:val="0"/>
      <w:autoSpaceDE w:val="0"/>
      <w:autoSpaceDN w:val="0"/>
      <w:adjustRightInd w:val="0"/>
      <w:ind w:firstLine="567"/>
      <w:jc w:val="both"/>
    </w:pPr>
    <w:rPr>
      <w:bCs/>
      <w:sz w:val="24"/>
      <w:szCs w:val="22"/>
    </w:rPr>
  </w:style>
  <w:style w:type="paragraph" w:customStyle="1" w:styleId="afffffff7">
    <w:name w:val="Ариал"/>
    <w:basedOn w:val="ab"/>
    <w:link w:val="1fff7"/>
    <w:uiPriority w:val="99"/>
    <w:rsid w:val="000A323B"/>
    <w:pPr>
      <w:spacing w:before="120" w:after="120" w:line="360" w:lineRule="auto"/>
      <w:ind w:firstLine="851"/>
      <w:jc w:val="both"/>
    </w:pPr>
    <w:rPr>
      <w:rFonts w:ascii="Arial" w:hAnsi="Arial"/>
      <w:sz w:val="24"/>
    </w:rPr>
  </w:style>
  <w:style w:type="character" w:customStyle="1" w:styleId="1fff7">
    <w:name w:val="Ариал Знак1"/>
    <w:link w:val="afffffff7"/>
    <w:uiPriority w:val="99"/>
    <w:locked/>
    <w:rsid w:val="000A323B"/>
    <w:rPr>
      <w:rFonts w:ascii="Arial" w:hAnsi="Arial"/>
      <w:sz w:val="24"/>
    </w:rPr>
  </w:style>
  <w:style w:type="paragraph" w:customStyle="1" w:styleId="Verdana10ptRGB58">
    <w:name w:val="Стиль Обычный (веб) + Verdana 10 pt Другой цвет(RGB(58"/>
    <w:aliases w:val="58,58)) в..."/>
    <w:basedOn w:val="aff2"/>
    <w:uiPriority w:val="99"/>
    <w:rsid w:val="000A323B"/>
    <w:pPr>
      <w:widowControl w:val="0"/>
      <w:spacing w:before="0" w:beforeAutospacing="0" w:after="0" w:afterAutospacing="0"/>
      <w:jc w:val="right"/>
    </w:pPr>
    <w:rPr>
      <w:rFonts w:ascii="Verdana" w:hAnsi="Verdana"/>
      <w:color w:val="3A3A3A"/>
      <w:sz w:val="20"/>
      <w:szCs w:val="20"/>
    </w:rPr>
  </w:style>
  <w:style w:type="character" w:customStyle="1" w:styleId="affffa">
    <w:name w:val="Название объекта Знак"/>
    <w:aliases w:val="Название раздела Знак,Назв. табл. Знак,Название объектаССВ Знак,&quot;Таблица N&quot; Знак"/>
    <w:link w:val="affff9"/>
    <w:locked/>
    <w:rsid w:val="000A323B"/>
    <w:rPr>
      <w:b/>
      <w:sz w:val="24"/>
    </w:rPr>
  </w:style>
  <w:style w:type="paragraph" w:customStyle="1" w:styleId="1fff8">
    <w:name w:val="Нумерованный спискок 1"/>
    <w:basedOn w:val="a"/>
    <w:qFormat/>
    <w:rsid w:val="000A323B"/>
    <w:pPr>
      <w:widowControl w:val="0"/>
      <w:numPr>
        <w:numId w:val="0"/>
      </w:numPr>
      <w:spacing w:before="120"/>
      <w:ind w:left="1066" w:hanging="357"/>
      <w:jc w:val="both"/>
    </w:pPr>
    <w:rPr>
      <w:sz w:val="28"/>
    </w:rPr>
  </w:style>
  <w:style w:type="paragraph" w:customStyle="1" w:styleId="1fff9">
    <w:name w:val="Заголовок 1 БН"/>
    <w:basedOn w:val="ab"/>
    <w:next w:val="ab"/>
    <w:qFormat/>
    <w:rsid w:val="000A323B"/>
    <w:pPr>
      <w:pageBreakBefore/>
      <w:spacing w:before="100" w:beforeAutospacing="1" w:after="100" w:afterAutospacing="1" w:line="276" w:lineRule="auto"/>
      <w:ind w:firstLine="1120"/>
      <w:jc w:val="both"/>
      <w:outlineLvl w:val="0"/>
    </w:pPr>
    <w:rPr>
      <w:b/>
      <w:bCs/>
      <w:iCs/>
      <w:sz w:val="28"/>
    </w:rPr>
  </w:style>
  <w:style w:type="character" w:customStyle="1" w:styleId="afffff3">
    <w:name w:val="Без интервала Знак"/>
    <w:link w:val="afffff2"/>
    <w:locked/>
    <w:rsid w:val="000A323B"/>
    <w:rPr>
      <w:sz w:val="22"/>
      <w:lang w:eastAsia="ar-SA" w:bidi="ar-SA"/>
    </w:rPr>
  </w:style>
  <w:style w:type="paragraph" w:styleId="afffffff8">
    <w:name w:val="table of figures"/>
    <w:basedOn w:val="ab"/>
    <w:next w:val="ab"/>
    <w:uiPriority w:val="99"/>
    <w:rsid w:val="000A323B"/>
    <w:pPr>
      <w:widowControl w:val="0"/>
      <w:ind w:left="1134"/>
      <w:jc w:val="both"/>
    </w:pPr>
    <w:rPr>
      <w:sz w:val="24"/>
    </w:rPr>
  </w:style>
  <w:style w:type="paragraph" w:customStyle="1" w:styleId="MainTXT">
    <w:name w:val="MainTXT"/>
    <w:basedOn w:val="ab"/>
    <w:link w:val="MainTXT1"/>
    <w:rsid w:val="000A323B"/>
    <w:pPr>
      <w:spacing w:line="360" w:lineRule="auto"/>
      <w:ind w:left="142" w:firstLine="1120"/>
      <w:jc w:val="both"/>
    </w:pPr>
    <w:rPr>
      <w:rFonts w:ascii="Arial" w:hAnsi="Arial"/>
      <w:sz w:val="24"/>
    </w:rPr>
  </w:style>
  <w:style w:type="paragraph" w:customStyle="1" w:styleId="List2">
    <w:name w:val="List2"/>
    <w:basedOn w:val="ab"/>
    <w:link w:val="List20"/>
    <w:rsid w:val="000A323B"/>
    <w:pPr>
      <w:numPr>
        <w:numId w:val="18"/>
      </w:numPr>
      <w:spacing w:line="360" w:lineRule="auto"/>
      <w:jc w:val="both"/>
    </w:pPr>
    <w:rPr>
      <w:rFonts w:ascii="Arial" w:hAnsi="Arial"/>
      <w:sz w:val="24"/>
    </w:rPr>
  </w:style>
  <w:style w:type="paragraph" w:customStyle="1" w:styleId="Picture">
    <w:name w:val="Picture"/>
    <w:basedOn w:val="ab"/>
    <w:next w:val="MainTXT"/>
    <w:autoRedefine/>
    <w:rsid w:val="000A323B"/>
    <w:pPr>
      <w:spacing w:before="240"/>
      <w:jc w:val="center"/>
    </w:pPr>
    <w:rPr>
      <w:rFonts w:ascii="Arial" w:hAnsi="Arial"/>
      <w:color w:val="000000"/>
      <w:sz w:val="18"/>
      <w:lang w:eastAsia="en-US"/>
    </w:rPr>
  </w:style>
  <w:style w:type="character" w:customStyle="1" w:styleId="List20">
    <w:name w:val="List2 Знак"/>
    <w:link w:val="List2"/>
    <w:locked/>
    <w:rsid w:val="000A323B"/>
    <w:rPr>
      <w:rFonts w:ascii="Arial" w:hAnsi="Arial"/>
      <w:sz w:val="24"/>
    </w:rPr>
  </w:style>
  <w:style w:type="character" w:customStyle="1" w:styleId="MainTXT1">
    <w:name w:val="MainTXT Знак1"/>
    <w:link w:val="MainTXT"/>
    <w:locked/>
    <w:rsid w:val="000A323B"/>
    <w:rPr>
      <w:rFonts w:ascii="Arial" w:hAnsi="Arial"/>
      <w:sz w:val="24"/>
    </w:rPr>
  </w:style>
  <w:style w:type="paragraph" w:customStyle="1" w:styleId="a2">
    <w:name w:val="_Задание"/>
    <w:basedOn w:val="ab"/>
    <w:next w:val="ab"/>
    <w:rsid w:val="000A323B"/>
    <w:pPr>
      <w:numPr>
        <w:numId w:val="1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b"/>
    <w:rsid w:val="000A323B"/>
    <w:pPr>
      <w:spacing w:before="120" w:line="360" w:lineRule="auto"/>
      <w:ind w:left="142" w:firstLine="1120"/>
      <w:jc w:val="both"/>
    </w:pPr>
    <w:rPr>
      <w:rFonts w:ascii="Arial" w:hAnsi="Arial"/>
      <w:sz w:val="24"/>
      <w:lang w:eastAsia="en-US"/>
    </w:rPr>
  </w:style>
  <w:style w:type="paragraph" w:customStyle="1" w:styleId="88">
    <w:name w:val="Таблица (8)"/>
    <w:basedOn w:val="ab"/>
    <w:rsid w:val="000A323B"/>
    <w:pPr>
      <w:ind w:left="57" w:right="57"/>
    </w:pPr>
    <w:rPr>
      <w:rFonts w:ascii="Arial" w:hAnsi="Arial" w:cs="Arial"/>
      <w:color w:val="000000"/>
      <w:sz w:val="16"/>
      <w:szCs w:val="16"/>
      <w:lang w:eastAsia="en-US"/>
    </w:rPr>
  </w:style>
  <w:style w:type="paragraph" w:customStyle="1" w:styleId="afffffff9">
    <w:name w:val="Заголовок документа"/>
    <w:basedOn w:val="ab"/>
    <w:next w:val="ab"/>
    <w:rsid w:val="000A323B"/>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a">
    <w:name w:val="Текст таблицы слева"/>
    <w:basedOn w:val="ab"/>
    <w:rsid w:val="000A323B"/>
    <w:rPr>
      <w:rFonts w:ascii="Arial" w:hAnsi="Arial"/>
      <w:spacing w:val="-5"/>
      <w:sz w:val="24"/>
    </w:rPr>
  </w:style>
  <w:style w:type="character" w:customStyle="1" w:styleId="1ff1">
    <w:name w:val="Пункт Знак1"/>
    <w:link w:val="affffff"/>
    <w:locked/>
    <w:rsid w:val="000A323B"/>
    <w:rPr>
      <w:sz w:val="24"/>
    </w:rPr>
  </w:style>
  <w:style w:type="paragraph" w:customStyle="1" w:styleId="TimesNewRoman14">
    <w:name w:val="Стиль Текст таблицы слева + Times New Roman 14 пт не разреженный ..."/>
    <w:basedOn w:val="afffffffa"/>
    <w:rsid w:val="000A323B"/>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a"/>
    <w:rsid w:val="000A323B"/>
    <w:pPr>
      <w:spacing w:before="120" w:after="120"/>
    </w:pPr>
    <w:rPr>
      <w:rFonts w:ascii="Times New Roman" w:hAnsi="Times New Roman"/>
      <w:spacing w:val="0"/>
      <w:sz w:val="28"/>
    </w:rPr>
  </w:style>
  <w:style w:type="paragraph" w:customStyle="1" w:styleId="afffffffb">
    <w:name w:val="Обычный текст"/>
    <w:basedOn w:val="ab"/>
    <w:rsid w:val="000A323B"/>
    <w:pPr>
      <w:widowControl w:val="0"/>
      <w:spacing w:before="120"/>
      <w:ind w:firstLine="1120"/>
      <w:jc w:val="both"/>
    </w:pPr>
    <w:rPr>
      <w:sz w:val="28"/>
    </w:rPr>
  </w:style>
  <w:style w:type="paragraph" w:customStyle="1" w:styleId="afffffffc">
    <w:name w:val="Сокращения"/>
    <w:link w:val="afffffffd"/>
    <w:qFormat/>
    <w:rsid w:val="000A323B"/>
    <w:pPr>
      <w:spacing w:after="120"/>
    </w:pPr>
    <w:rPr>
      <w:sz w:val="22"/>
    </w:rPr>
  </w:style>
  <w:style w:type="paragraph" w:customStyle="1" w:styleId="afffffffe">
    <w:name w:val="Титул"/>
    <w:basedOn w:val="ab"/>
    <w:link w:val="affffffff"/>
    <w:qFormat/>
    <w:rsid w:val="000A323B"/>
    <w:pPr>
      <w:widowControl w:val="0"/>
      <w:spacing w:before="120"/>
      <w:jc w:val="both"/>
    </w:pPr>
    <w:rPr>
      <w:sz w:val="28"/>
    </w:rPr>
  </w:style>
  <w:style w:type="character" w:customStyle="1" w:styleId="afffffffd">
    <w:name w:val="Сокращения Знак"/>
    <w:link w:val="afffffffc"/>
    <w:locked/>
    <w:rsid w:val="000A323B"/>
    <w:rPr>
      <w:sz w:val="22"/>
    </w:rPr>
  </w:style>
  <w:style w:type="character" w:customStyle="1" w:styleId="affffffff">
    <w:name w:val="Титул Знак"/>
    <w:link w:val="afffffffe"/>
    <w:locked/>
    <w:rsid w:val="000A323B"/>
    <w:rPr>
      <w:sz w:val="28"/>
    </w:rPr>
  </w:style>
  <w:style w:type="paragraph" w:customStyle="1" w:styleId="a5">
    <w:name w:val="Маркированный список ."/>
    <w:basedOn w:val="ab"/>
    <w:qFormat/>
    <w:rsid w:val="000A323B"/>
    <w:pPr>
      <w:widowControl w:val="0"/>
      <w:numPr>
        <w:numId w:val="20"/>
      </w:numPr>
      <w:spacing w:before="120"/>
      <w:jc w:val="both"/>
    </w:pPr>
    <w:rPr>
      <w:sz w:val="28"/>
    </w:rPr>
  </w:style>
  <w:style w:type="paragraph" w:customStyle="1" w:styleId="-2">
    <w:name w:val="Текст таблицы - заголовок"/>
    <w:basedOn w:val="ab"/>
    <w:rsid w:val="000A323B"/>
    <w:rPr>
      <w:b/>
      <w:bCs/>
      <w:sz w:val="28"/>
      <w:szCs w:val="24"/>
      <w:lang w:eastAsia="en-US"/>
    </w:rPr>
  </w:style>
  <w:style w:type="character" w:customStyle="1" w:styleId="posttitle">
    <w:name w:val="post_title"/>
    <w:rsid w:val="000A323B"/>
  </w:style>
  <w:style w:type="paragraph" w:customStyle="1" w:styleId="ListParagraph2">
    <w:name w:val="List Paragraph2"/>
    <w:basedOn w:val="ab"/>
    <w:qFormat/>
    <w:rsid w:val="000A323B"/>
    <w:pPr>
      <w:ind w:left="720"/>
    </w:pPr>
  </w:style>
  <w:style w:type="paragraph" w:customStyle="1" w:styleId="Iauiue1">
    <w:name w:val="Iau?iue1"/>
    <w:rsid w:val="000A323B"/>
    <w:pPr>
      <w:overflowPunct w:val="0"/>
      <w:autoSpaceDE w:val="0"/>
      <w:autoSpaceDN w:val="0"/>
      <w:adjustRightInd w:val="0"/>
      <w:textAlignment w:val="baseline"/>
    </w:pPr>
    <w:rPr>
      <w:lang w:val="en-US"/>
    </w:rPr>
  </w:style>
  <w:style w:type="paragraph" w:customStyle="1" w:styleId="Iauiue3">
    <w:name w:val="Iau?iue3"/>
    <w:rsid w:val="000A323B"/>
    <w:rPr>
      <w:lang w:val="en-US"/>
    </w:rPr>
  </w:style>
  <w:style w:type="paragraph" w:customStyle="1" w:styleId="Iauiue2">
    <w:name w:val="Iau?iue2"/>
    <w:rsid w:val="000A323B"/>
  </w:style>
  <w:style w:type="paragraph" w:customStyle="1" w:styleId="affffffff0">
    <w:name w:val="Осн.текст"/>
    <w:basedOn w:val="ab"/>
    <w:rsid w:val="000A323B"/>
    <w:pPr>
      <w:suppressAutoHyphens/>
      <w:spacing w:before="120" w:line="300" w:lineRule="auto"/>
      <w:ind w:left="709"/>
      <w:jc w:val="both"/>
    </w:pPr>
    <w:rPr>
      <w:sz w:val="24"/>
      <w:szCs w:val="24"/>
    </w:rPr>
  </w:style>
  <w:style w:type="paragraph" w:customStyle="1" w:styleId="affffffff1">
    <w:name w:val="Таблица"/>
    <w:basedOn w:val="ab"/>
    <w:rsid w:val="000A323B"/>
    <w:pPr>
      <w:jc w:val="both"/>
    </w:pPr>
    <w:rPr>
      <w:sz w:val="26"/>
    </w:rPr>
  </w:style>
  <w:style w:type="paragraph" w:customStyle="1" w:styleId="1fffa">
    <w:name w:val="Схема документа1"/>
    <w:basedOn w:val="ab"/>
    <w:rsid w:val="000A323B"/>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b">
    <w:name w:val="Цитата1"/>
    <w:basedOn w:val="ab"/>
    <w:rsid w:val="000A323B"/>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b"/>
    <w:rsid w:val="000A323B"/>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0A323B"/>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0A323B"/>
  </w:style>
  <w:style w:type="paragraph" w:customStyle="1" w:styleId="caaieiaie1">
    <w:name w:val="caaieiaie 1"/>
    <w:basedOn w:val="Iauiue"/>
    <w:next w:val="Iauiue"/>
    <w:rsid w:val="000A323B"/>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0A323B"/>
    <w:pPr>
      <w:keepNext/>
      <w:overflowPunct w:val="0"/>
      <w:autoSpaceDE w:val="0"/>
      <w:autoSpaceDN w:val="0"/>
      <w:adjustRightInd w:val="0"/>
      <w:textAlignment w:val="baseline"/>
    </w:pPr>
    <w:rPr>
      <w:sz w:val="24"/>
    </w:rPr>
  </w:style>
  <w:style w:type="paragraph" w:customStyle="1" w:styleId="Antiqua">
    <w:name w:val="Текст Antiqua"/>
    <w:basedOn w:val="ab"/>
    <w:rsid w:val="000A323B"/>
    <w:pPr>
      <w:spacing w:after="120" w:line="360" w:lineRule="exact"/>
      <w:ind w:firstLine="709"/>
      <w:jc w:val="both"/>
    </w:pPr>
    <w:rPr>
      <w:sz w:val="28"/>
    </w:rPr>
  </w:style>
  <w:style w:type="character" w:customStyle="1" w:styleId="mdl">
    <w:name w:val="mdl"/>
    <w:rsid w:val="000A323B"/>
  </w:style>
  <w:style w:type="paragraph" w:customStyle="1" w:styleId="13pt">
    <w:name w:val="Стиль Абзац + 13 pt Знак"/>
    <w:basedOn w:val="ab"/>
    <w:autoRedefine/>
    <w:rsid w:val="000A323B"/>
    <w:pPr>
      <w:keepNext/>
      <w:widowControl w:val="0"/>
      <w:ind w:firstLine="720"/>
      <w:jc w:val="both"/>
    </w:pPr>
    <w:rPr>
      <w:bCs/>
      <w:sz w:val="26"/>
      <w:szCs w:val="26"/>
      <w:lang w:eastAsia="en-US"/>
    </w:rPr>
  </w:style>
  <w:style w:type="paragraph" w:customStyle="1" w:styleId="affffffff2">
    <w:name w:val="Основной абзац"/>
    <w:basedOn w:val="ab"/>
    <w:rsid w:val="000A323B"/>
    <w:pPr>
      <w:widowControl w:val="0"/>
      <w:spacing w:line="360" w:lineRule="auto"/>
      <w:ind w:firstLine="709"/>
      <w:jc w:val="both"/>
    </w:pPr>
    <w:rPr>
      <w:sz w:val="28"/>
      <w:szCs w:val="28"/>
      <w:lang w:eastAsia="en-US"/>
    </w:rPr>
  </w:style>
  <w:style w:type="paragraph" w:customStyle="1" w:styleId="-11">
    <w:name w:val="Список-1"/>
    <w:rsid w:val="000A323B"/>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b"/>
    <w:link w:val="1151"/>
    <w:autoRedefine/>
    <w:uiPriority w:val="99"/>
    <w:rsid w:val="000A323B"/>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8">
    <w:name w:val="Маркированный список со сдвигом"/>
    <w:basedOn w:val="afff5"/>
    <w:rsid w:val="000A323B"/>
    <w:pPr>
      <w:numPr>
        <w:numId w:val="22"/>
      </w:numPr>
      <w:autoSpaceDE w:val="0"/>
      <w:autoSpaceDN w:val="0"/>
      <w:adjustRightInd w:val="0"/>
      <w:spacing w:after="0" w:line="360" w:lineRule="auto"/>
    </w:pPr>
    <w:rPr>
      <w:rFonts w:cs="Arial"/>
      <w:kern w:val="24"/>
    </w:rPr>
  </w:style>
  <w:style w:type="character" w:customStyle="1" w:styleId="dfaq">
    <w:name w:val="dfaq"/>
    <w:rsid w:val="000A323B"/>
  </w:style>
  <w:style w:type="paragraph" w:customStyle="1" w:styleId="affffffff3">
    <w:name w:val="Абзац"/>
    <w:basedOn w:val="ab"/>
    <w:rsid w:val="000A323B"/>
    <w:pPr>
      <w:keepLines/>
      <w:widowControl w:val="0"/>
      <w:tabs>
        <w:tab w:val="left" w:pos="907"/>
        <w:tab w:val="num" w:pos="1010"/>
      </w:tabs>
      <w:spacing w:before="40" w:line="286" w:lineRule="auto"/>
      <w:ind w:left="1010" w:hanging="585"/>
      <w:jc w:val="both"/>
    </w:pPr>
    <w:rPr>
      <w:sz w:val="25"/>
      <w:szCs w:val="25"/>
    </w:rPr>
  </w:style>
  <w:style w:type="paragraph" w:customStyle="1" w:styleId="1fffc">
    <w:name w:val="СОН1"/>
    <w:basedOn w:val="ConsNonformat"/>
    <w:autoRedefine/>
    <w:rsid w:val="000A323B"/>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0A323B"/>
    <w:rPr>
      <w:rFonts w:ascii="Verdana" w:hAnsi="Verdana"/>
      <w:b/>
      <w:color w:val="3478FF"/>
      <w:sz w:val="24"/>
    </w:rPr>
  </w:style>
  <w:style w:type="paragraph" w:customStyle="1" w:styleId="affffffff4">
    <w:name w:val="Знак Знак Знак Знак Знак Знак Знак Знак Знак Знак"/>
    <w:basedOn w:val="ab"/>
    <w:rsid w:val="000A323B"/>
    <w:pPr>
      <w:spacing w:before="100" w:beforeAutospacing="1" w:after="100" w:afterAutospacing="1"/>
    </w:pPr>
    <w:rPr>
      <w:rFonts w:ascii="Tahoma" w:hAnsi="Tahoma"/>
      <w:lang w:val="en-US" w:eastAsia="en-US"/>
    </w:rPr>
  </w:style>
  <w:style w:type="paragraph" w:customStyle="1" w:styleId="affffffff5">
    <w:name w:val="Обычный.Нормальный абзац"/>
    <w:rsid w:val="000A323B"/>
    <w:pPr>
      <w:widowControl w:val="0"/>
      <w:autoSpaceDE w:val="0"/>
      <w:autoSpaceDN w:val="0"/>
      <w:ind w:firstLine="709"/>
      <w:jc w:val="both"/>
    </w:pPr>
    <w:rPr>
      <w:sz w:val="24"/>
      <w:szCs w:val="24"/>
    </w:rPr>
  </w:style>
  <w:style w:type="paragraph" w:customStyle="1" w:styleId="style60">
    <w:name w:val="style6"/>
    <w:basedOn w:val="ab"/>
    <w:rsid w:val="000A323B"/>
    <w:pPr>
      <w:spacing w:before="100" w:beforeAutospacing="1" w:after="100" w:afterAutospacing="1"/>
    </w:pPr>
    <w:rPr>
      <w:rFonts w:ascii="Arial" w:hAnsi="Arial" w:cs="Arial"/>
      <w:sz w:val="18"/>
      <w:szCs w:val="18"/>
    </w:rPr>
  </w:style>
  <w:style w:type="character" w:customStyle="1" w:styleId="style61">
    <w:name w:val="style61"/>
    <w:rsid w:val="000A323B"/>
    <w:rPr>
      <w:rFonts w:ascii="Arial" w:hAnsi="Arial"/>
      <w:sz w:val="18"/>
    </w:rPr>
  </w:style>
  <w:style w:type="paragraph" w:customStyle="1" w:styleId="1KGK9">
    <w:name w:val="1KG=K9"/>
    <w:rsid w:val="000A323B"/>
    <w:pPr>
      <w:autoSpaceDE w:val="0"/>
      <w:autoSpaceDN w:val="0"/>
      <w:adjustRightInd w:val="0"/>
    </w:pPr>
    <w:rPr>
      <w:rFonts w:ascii="MS Sans Serif" w:hAnsi="MS Sans Serif"/>
      <w:sz w:val="24"/>
      <w:szCs w:val="24"/>
    </w:rPr>
  </w:style>
  <w:style w:type="paragraph" w:customStyle="1" w:styleId="Nonindent">
    <w:name w:val="Nonindent"/>
    <w:basedOn w:val="ab"/>
    <w:rsid w:val="000A323B"/>
    <w:rPr>
      <w:rFonts w:ascii="Tms Rmn" w:hAnsi="Tms Rmn"/>
      <w:sz w:val="24"/>
      <w:szCs w:val="24"/>
      <w:lang w:val="en-GB"/>
    </w:rPr>
  </w:style>
  <w:style w:type="character" w:customStyle="1" w:styleId="13pt0">
    <w:name w:val="Стиль Абзац + 13 pt Знак Знак"/>
    <w:rsid w:val="000A323B"/>
    <w:rPr>
      <w:snapToGrid w:val="0"/>
      <w:sz w:val="25"/>
      <w:lang w:val="ru-RU" w:eastAsia="ru-RU"/>
    </w:rPr>
  </w:style>
  <w:style w:type="character" w:customStyle="1" w:styleId="grame">
    <w:name w:val="grame"/>
    <w:rsid w:val="000A323B"/>
  </w:style>
  <w:style w:type="character" w:customStyle="1" w:styleId="whbg1">
    <w:name w:val="whbg1"/>
    <w:rsid w:val="000A323B"/>
    <w:rPr>
      <w:rFonts w:ascii="Arial" w:hAnsi="Arial"/>
      <w:color w:val="000000"/>
      <w:sz w:val="29"/>
      <w:shd w:val="clear" w:color="auto" w:fill="FFFFFF"/>
    </w:rPr>
  </w:style>
  <w:style w:type="character" w:customStyle="1" w:styleId="longtext">
    <w:name w:val="long_text"/>
    <w:rsid w:val="000A323B"/>
  </w:style>
  <w:style w:type="character" w:customStyle="1" w:styleId="options">
    <w:name w:val="options"/>
    <w:rsid w:val="000A323B"/>
  </w:style>
  <w:style w:type="character" w:customStyle="1" w:styleId="TitleChar2">
    <w:name w:val="Title Char2"/>
    <w:aliases w:val="Заголовок Char"/>
    <w:uiPriority w:val="99"/>
    <w:locked/>
    <w:rsid w:val="000A323B"/>
    <w:rPr>
      <w:b/>
      <w:sz w:val="28"/>
      <w:lang w:val="ru-RU" w:eastAsia="ru-RU"/>
    </w:rPr>
  </w:style>
  <w:style w:type="paragraph" w:customStyle="1" w:styleId="MediumGrid1-Accent21">
    <w:name w:val="Medium Grid 1 - Accent 21"/>
    <w:basedOn w:val="ab"/>
    <w:uiPriority w:val="99"/>
    <w:qFormat/>
    <w:rsid w:val="000A323B"/>
    <w:pPr>
      <w:ind w:left="720"/>
      <w:contextualSpacing/>
    </w:pPr>
    <w:rPr>
      <w:rFonts w:ascii="Calibri" w:hAnsi="Calibri" w:cs="Calibri"/>
      <w:sz w:val="22"/>
      <w:szCs w:val="22"/>
    </w:rPr>
  </w:style>
  <w:style w:type="paragraph" w:customStyle="1" w:styleId="msonormalcxspmiddle">
    <w:name w:val="msonormalcxspmiddle"/>
    <w:basedOn w:val="ab"/>
    <w:rsid w:val="000A323B"/>
    <w:pPr>
      <w:keepNext/>
    </w:pPr>
    <w:rPr>
      <w:sz w:val="24"/>
      <w:szCs w:val="24"/>
    </w:rPr>
  </w:style>
  <w:style w:type="character" w:customStyle="1" w:styleId="FR11">
    <w:name w:val="FR1 Знак"/>
    <w:link w:val="FR10"/>
    <w:locked/>
    <w:rsid w:val="000A323B"/>
    <w:rPr>
      <w:b/>
      <w:sz w:val="22"/>
    </w:rPr>
  </w:style>
  <w:style w:type="paragraph" w:customStyle="1" w:styleId="Style4">
    <w:name w:val="Style4"/>
    <w:basedOn w:val="ab"/>
    <w:rsid w:val="000A323B"/>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5"/>
    <w:qFormat/>
    <w:rsid w:val="000A323B"/>
    <w:pPr>
      <w:widowControl/>
      <w:tabs>
        <w:tab w:val="num" w:pos="643"/>
      </w:tabs>
      <w:spacing w:after="120"/>
      <w:ind w:left="643" w:hanging="360"/>
    </w:pPr>
    <w:rPr>
      <w:rFonts w:ascii="Cambria" w:eastAsia="MS Mincho" w:hAnsi="Cambria"/>
      <w:lang w:eastAsia="en-US"/>
    </w:rPr>
  </w:style>
  <w:style w:type="paragraph" w:customStyle="1" w:styleId="1">
    <w:name w:val="Текст1"/>
    <w:basedOn w:val="ab"/>
    <w:rsid w:val="000A323B"/>
    <w:pPr>
      <w:numPr>
        <w:numId w:val="5"/>
      </w:numPr>
      <w:suppressAutoHyphens/>
    </w:pPr>
    <w:rPr>
      <w:rFonts w:ascii="Courier New" w:hAnsi="Courier New" w:cs="Courier New"/>
      <w:lang w:eastAsia="ar-SA"/>
    </w:rPr>
  </w:style>
  <w:style w:type="paragraph" w:customStyle="1" w:styleId="parameter">
    <w:name w:val="parameter"/>
    <w:basedOn w:val="ab"/>
    <w:rsid w:val="000A323B"/>
    <w:pPr>
      <w:spacing w:before="100" w:beforeAutospacing="1" w:after="100" w:afterAutospacing="1"/>
    </w:pPr>
    <w:rPr>
      <w:sz w:val="24"/>
      <w:szCs w:val="24"/>
    </w:rPr>
  </w:style>
  <w:style w:type="paragraph" w:customStyle="1" w:styleId="affffffff6">
    <w:name w:val="Подподпункт"/>
    <w:basedOn w:val="ab"/>
    <w:uiPriority w:val="99"/>
    <w:rsid w:val="000A323B"/>
    <w:pPr>
      <w:tabs>
        <w:tab w:val="num" w:pos="1701"/>
      </w:tabs>
      <w:spacing w:line="360" w:lineRule="auto"/>
      <w:ind w:left="1701" w:hanging="567"/>
      <w:jc w:val="both"/>
    </w:pPr>
    <w:rPr>
      <w:sz w:val="28"/>
    </w:rPr>
  </w:style>
  <w:style w:type="character" w:customStyle="1" w:styleId="FontStyle12">
    <w:name w:val="Font Style12"/>
    <w:uiPriority w:val="99"/>
    <w:rsid w:val="000A323B"/>
    <w:rPr>
      <w:rFonts w:ascii="Times New Roman" w:hAnsi="Times New Roman"/>
      <w:sz w:val="24"/>
    </w:rPr>
  </w:style>
  <w:style w:type="paragraph" w:customStyle="1" w:styleId="-110">
    <w:name w:val="Цветной список - Акцент 11"/>
    <w:basedOn w:val="ab"/>
    <w:uiPriority w:val="34"/>
    <w:qFormat/>
    <w:rsid w:val="000A323B"/>
    <w:pPr>
      <w:ind w:left="720"/>
      <w:contextualSpacing/>
    </w:pPr>
    <w:rPr>
      <w:sz w:val="24"/>
      <w:szCs w:val="24"/>
    </w:rPr>
  </w:style>
  <w:style w:type="paragraph" w:customStyle="1" w:styleId="3121">
    <w:name w:val="Основной текст с отступом 312"/>
    <w:basedOn w:val="ab"/>
    <w:uiPriority w:val="99"/>
    <w:rsid w:val="000A323B"/>
    <w:pPr>
      <w:widowControl w:val="0"/>
      <w:suppressAutoHyphens/>
      <w:spacing w:after="120"/>
      <w:ind w:left="283"/>
    </w:pPr>
    <w:rPr>
      <w:kern w:val="1"/>
      <w:sz w:val="16"/>
      <w:szCs w:val="16"/>
    </w:rPr>
  </w:style>
  <w:style w:type="paragraph" w:customStyle="1" w:styleId="78">
    <w:name w:val="Абзац списка7"/>
    <w:basedOn w:val="ab"/>
    <w:uiPriority w:val="99"/>
    <w:rsid w:val="00726D3A"/>
    <w:pPr>
      <w:ind w:left="720"/>
      <w:contextualSpacing/>
      <w:jc w:val="both"/>
    </w:pPr>
    <w:rPr>
      <w:sz w:val="24"/>
      <w:szCs w:val="24"/>
    </w:rPr>
  </w:style>
  <w:style w:type="paragraph" w:customStyle="1" w:styleId="290">
    <w:name w:val="Основной текст 29"/>
    <w:basedOn w:val="ab"/>
    <w:uiPriority w:val="99"/>
    <w:rsid w:val="00374D2B"/>
    <w:pPr>
      <w:tabs>
        <w:tab w:val="left" w:pos="7088"/>
      </w:tabs>
      <w:ind w:firstLine="851"/>
      <w:jc w:val="both"/>
    </w:pPr>
    <w:rPr>
      <w:sz w:val="28"/>
    </w:rPr>
  </w:style>
  <w:style w:type="character" w:customStyle="1" w:styleId="161">
    <w:name w:val="Знак Знак16"/>
    <w:uiPriority w:val="99"/>
    <w:locked/>
    <w:rsid w:val="00D10E84"/>
    <w:rPr>
      <w:rFonts w:eastAsia="Times New Roman"/>
      <w:lang w:val="ru-RU" w:eastAsia="ru-RU"/>
    </w:rPr>
  </w:style>
  <w:style w:type="character" w:customStyle="1" w:styleId="324">
    <w:name w:val="Знак Знак32"/>
    <w:uiPriority w:val="99"/>
    <w:locked/>
    <w:rsid w:val="00497302"/>
    <w:rPr>
      <w:rFonts w:ascii="Cambria" w:hAnsi="Cambria"/>
      <w:sz w:val="24"/>
      <w:lang w:val="ru-RU" w:eastAsia="ru-RU"/>
    </w:rPr>
  </w:style>
  <w:style w:type="character" w:customStyle="1" w:styleId="333">
    <w:name w:val="Знак Знак33"/>
    <w:uiPriority w:val="99"/>
    <w:locked/>
    <w:rsid w:val="005361C5"/>
    <w:rPr>
      <w:rFonts w:ascii="Cambria" w:hAnsi="Cambria"/>
      <w:sz w:val="24"/>
      <w:lang w:val="ru-RU" w:eastAsia="ru-RU"/>
    </w:rPr>
  </w:style>
  <w:style w:type="paragraph" w:customStyle="1" w:styleId="5b">
    <w:name w:val="Без интервала5"/>
    <w:uiPriority w:val="99"/>
    <w:rsid w:val="009C6142"/>
    <w:pPr>
      <w:suppressAutoHyphens/>
    </w:pPr>
    <w:rPr>
      <w:rFonts w:cs="Calibri"/>
      <w:sz w:val="24"/>
      <w:szCs w:val="24"/>
      <w:lang w:eastAsia="ar-SA"/>
    </w:rPr>
  </w:style>
  <w:style w:type="character" w:customStyle="1" w:styleId="171">
    <w:name w:val="Знак Знак17"/>
    <w:rsid w:val="009C6142"/>
    <w:rPr>
      <w:rFonts w:ascii="Times New Roman" w:hAnsi="Times New Roman"/>
      <w:sz w:val="20"/>
      <w:lang w:eastAsia="ru-RU"/>
    </w:rPr>
  </w:style>
  <w:style w:type="numbering" w:customStyle="1" w:styleId="a3">
    <w:name w:val="Маркированный список."/>
    <w:uiPriority w:val="99"/>
    <w:rsid w:val="0079725E"/>
    <w:pPr>
      <w:numPr>
        <w:numId w:val="21"/>
      </w:numPr>
    </w:pPr>
  </w:style>
  <w:style w:type="numbering" w:customStyle="1" w:styleId="a4">
    <w:name w:val="Стиль маркированный"/>
    <w:rsid w:val="0079725E"/>
    <w:pPr>
      <w:numPr>
        <w:numId w:val="17"/>
      </w:numPr>
    </w:pPr>
  </w:style>
  <w:style w:type="paragraph" w:customStyle="1" w:styleId="1111">
    <w:name w:val="Знак Знак Знак Знак Знак Знак1 Знак11"/>
    <w:basedOn w:val="ab"/>
    <w:rsid w:val="00C801BC"/>
    <w:pPr>
      <w:spacing w:after="160" w:line="240" w:lineRule="exact"/>
      <w:jc w:val="both"/>
    </w:pPr>
    <w:rPr>
      <w:sz w:val="24"/>
      <w:lang w:val="en-US" w:eastAsia="en-US"/>
    </w:rPr>
  </w:style>
  <w:style w:type="paragraph" w:customStyle="1" w:styleId="145">
    <w:name w:val="Обычный14"/>
    <w:rsid w:val="00C801BC"/>
    <w:pPr>
      <w:widowControl w:val="0"/>
      <w:spacing w:before="100" w:after="100"/>
    </w:pPr>
    <w:rPr>
      <w:snapToGrid w:val="0"/>
      <w:sz w:val="24"/>
    </w:rPr>
  </w:style>
  <w:style w:type="paragraph" w:customStyle="1" w:styleId="2100">
    <w:name w:val="Основной текст 210"/>
    <w:basedOn w:val="145"/>
    <w:rsid w:val="00C801BC"/>
    <w:pPr>
      <w:widowControl/>
      <w:tabs>
        <w:tab w:val="left" w:pos="7088"/>
      </w:tabs>
      <w:spacing w:before="0" w:after="0"/>
      <w:ind w:firstLine="851"/>
      <w:jc w:val="both"/>
    </w:pPr>
    <w:rPr>
      <w:sz w:val="28"/>
    </w:rPr>
  </w:style>
  <w:style w:type="paragraph" w:customStyle="1" w:styleId="380">
    <w:name w:val="Основной текст с отступом 38"/>
    <w:basedOn w:val="ab"/>
    <w:rsid w:val="00C801BC"/>
    <w:pPr>
      <w:tabs>
        <w:tab w:val="left" w:pos="7088"/>
      </w:tabs>
      <w:spacing w:line="280" w:lineRule="exact"/>
      <w:ind w:firstLine="851"/>
      <w:jc w:val="both"/>
    </w:pPr>
    <w:rPr>
      <w:snapToGrid w:val="0"/>
      <w:sz w:val="24"/>
      <w:szCs w:val="24"/>
    </w:rPr>
  </w:style>
  <w:style w:type="paragraph" w:customStyle="1" w:styleId="246">
    <w:name w:val="Знак Знак Знак24"/>
    <w:basedOn w:val="ab"/>
    <w:rsid w:val="00C801BC"/>
    <w:pPr>
      <w:spacing w:after="160" w:line="240" w:lineRule="exact"/>
      <w:jc w:val="both"/>
    </w:pPr>
    <w:rPr>
      <w:sz w:val="24"/>
      <w:lang w:val="en-US" w:eastAsia="en-US"/>
    </w:rPr>
  </w:style>
  <w:style w:type="paragraph" w:customStyle="1" w:styleId="12b">
    <w:name w:val="Знак Знак Знак Знак12"/>
    <w:basedOn w:val="ab"/>
    <w:rsid w:val="00C801BC"/>
    <w:pPr>
      <w:spacing w:after="160" w:line="240" w:lineRule="exact"/>
      <w:jc w:val="both"/>
    </w:pPr>
    <w:rPr>
      <w:sz w:val="24"/>
      <w:lang w:val="en-US" w:eastAsia="en-US"/>
    </w:rPr>
  </w:style>
  <w:style w:type="paragraph" w:customStyle="1" w:styleId="156">
    <w:name w:val="Обычный15"/>
    <w:basedOn w:val="ab"/>
    <w:rsid w:val="00C801BC"/>
    <w:pPr>
      <w:spacing w:after="75"/>
      <w:ind w:firstLine="284"/>
      <w:jc w:val="both"/>
    </w:pPr>
    <w:rPr>
      <w:sz w:val="24"/>
      <w:szCs w:val="24"/>
    </w:rPr>
  </w:style>
  <w:style w:type="paragraph" w:customStyle="1" w:styleId="106">
    <w:name w:val="Знак Знак Знак Знак Знак Знак Знак10"/>
    <w:basedOn w:val="ab"/>
    <w:rsid w:val="00C801BC"/>
    <w:pPr>
      <w:widowControl w:val="0"/>
      <w:adjustRightInd w:val="0"/>
      <w:spacing w:after="160" w:line="240" w:lineRule="exact"/>
      <w:jc w:val="right"/>
    </w:pPr>
    <w:rPr>
      <w:lang w:val="en-GB" w:eastAsia="en-US"/>
    </w:rPr>
  </w:style>
  <w:style w:type="paragraph" w:customStyle="1" w:styleId="247">
    <w:name w:val="Знак24"/>
    <w:basedOn w:val="ab"/>
    <w:rsid w:val="00C801BC"/>
    <w:pPr>
      <w:spacing w:after="160" w:line="240" w:lineRule="exact"/>
    </w:pPr>
    <w:rPr>
      <w:rFonts w:ascii="Verdana" w:hAnsi="Verdana"/>
      <w:lang w:val="en-US" w:eastAsia="en-US"/>
    </w:rPr>
  </w:style>
  <w:style w:type="paragraph" w:customStyle="1" w:styleId="107">
    <w:name w:val="Знак Знак Знак Знак Знак Знак Знак Знак Знак Знак Знак Знак Знак Знак Знак Знак Знак Знак Знак10"/>
    <w:basedOn w:val="ab"/>
    <w:autoRedefine/>
    <w:rsid w:val="00C801BC"/>
    <w:pPr>
      <w:spacing w:after="160" w:line="240" w:lineRule="exact"/>
    </w:pPr>
    <w:rPr>
      <w:sz w:val="28"/>
      <w:lang w:val="en-US" w:eastAsia="en-US"/>
    </w:rPr>
  </w:style>
  <w:style w:type="paragraph" w:customStyle="1" w:styleId="108">
    <w:name w:val="Знак Знак Знак Знак Знак Знак Знак Знак Знак Знак Знак Знак Знак Знак Знак10"/>
    <w:basedOn w:val="ab"/>
    <w:rsid w:val="00C801BC"/>
    <w:pPr>
      <w:spacing w:after="160" w:line="240" w:lineRule="exact"/>
      <w:jc w:val="both"/>
    </w:pPr>
    <w:rPr>
      <w:sz w:val="24"/>
      <w:lang w:val="en-US" w:eastAsia="en-US"/>
    </w:rPr>
  </w:style>
  <w:style w:type="paragraph" w:customStyle="1" w:styleId="21100">
    <w:name w:val="Знак Знак Знак2 Знак Знак Знак Знак110"/>
    <w:basedOn w:val="ab"/>
    <w:rsid w:val="00C801BC"/>
    <w:pPr>
      <w:spacing w:after="160" w:line="240" w:lineRule="exact"/>
      <w:jc w:val="both"/>
    </w:pPr>
    <w:rPr>
      <w:sz w:val="24"/>
      <w:lang w:val="en-US" w:eastAsia="en-US"/>
    </w:rPr>
  </w:style>
  <w:style w:type="character" w:customStyle="1" w:styleId="Normal12pt12pt">
    <w:name w:val="Normal + 12 pt;Первая строка:Обычный+12pt Знак"/>
    <w:rsid w:val="00C801BC"/>
    <w:rPr>
      <w:snapToGrid w:val="0"/>
      <w:sz w:val="24"/>
      <w:szCs w:val="24"/>
      <w:lang w:val="ru-RU" w:eastAsia="ru-RU" w:bidi="ar-SA"/>
    </w:rPr>
  </w:style>
  <w:style w:type="paragraph" w:customStyle="1" w:styleId="146">
    <w:name w:val="Заголовок 14"/>
    <w:basedOn w:val="145"/>
    <w:next w:val="145"/>
    <w:rsid w:val="00C801BC"/>
    <w:pPr>
      <w:keepNext/>
      <w:widowControl/>
      <w:spacing w:before="0" w:after="0"/>
      <w:ind w:firstLine="720"/>
      <w:jc w:val="center"/>
    </w:pPr>
    <w:rPr>
      <w:b/>
      <w:snapToGrid/>
      <w:sz w:val="22"/>
    </w:rPr>
  </w:style>
  <w:style w:type="paragraph" w:customStyle="1" w:styleId="248">
    <w:name w:val="Заголовок 24"/>
    <w:basedOn w:val="145"/>
    <w:next w:val="145"/>
    <w:rsid w:val="00C801BC"/>
    <w:pPr>
      <w:keepNext/>
      <w:keepLines/>
      <w:widowControl/>
      <w:spacing w:before="360" w:after="60"/>
      <w:ind w:left="567" w:hanging="567"/>
      <w:jc w:val="both"/>
    </w:pPr>
    <w:rPr>
      <w:b/>
      <w:sz w:val="22"/>
    </w:rPr>
  </w:style>
  <w:style w:type="paragraph" w:customStyle="1" w:styleId="252">
    <w:name w:val="Основной текст с отступом 25"/>
    <w:basedOn w:val="ab"/>
    <w:rsid w:val="00C801B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90">
    <w:name w:val="Знак Знак39"/>
    <w:basedOn w:val="ab"/>
    <w:rsid w:val="00C801BC"/>
    <w:pPr>
      <w:spacing w:after="160" w:line="240" w:lineRule="exact"/>
      <w:jc w:val="both"/>
    </w:pPr>
    <w:rPr>
      <w:sz w:val="24"/>
      <w:lang w:val="en-US" w:eastAsia="en-US"/>
    </w:rPr>
  </w:style>
  <w:style w:type="numbering" w:customStyle="1" w:styleId="1fffd">
    <w:name w:val="Нет списка1"/>
    <w:next w:val="ae"/>
    <w:uiPriority w:val="99"/>
    <w:semiHidden/>
    <w:rsid w:val="00C801BC"/>
  </w:style>
  <w:style w:type="paragraph" w:customStyle="1" w:styleId="1100">
    <w:name w:val="Знак Знак Знак Знак Знак Знак Знак Знак Знак1 Знак10"/>
    <w:basedOn w:val="ab"/>
    <w:rsid w:val="00C801BC"/>
    <w:pPr>
      <w:spacing w:after="160" w:line="240" w:lineRule="exact"/>
      <w:jc w:val="both"/>
    </w:pPr>
    <w:rPr>
      <w:sz w:val="24"/>
      <w:lang w:val="en-US" w:eastAsia="en-US"/>
    </w:rPr>
  </w:style>
  <w:style w:type="paragraph" w:customStyle="1" w:styleId="1112">
    <w:name w:val="Знак Знак Знак111"/>
    <w:basedOn w:val="ab"/>
    <w:rsid w:val="00C801BC"/>
    <w:pPr>
      <w:spacing w:after="160" w:line="240" w:lineRule="exact"/>
      <w:jc w:val="both"/>
    </w:pPr>
    <w:rPr>
      <w:sz w:val="24"/>
      <w:lang w:val="en-US" w:eastAsia="en-US"/>
    </w:rPr>
  </w:style>
  <w:style w:type="paragraph" w:customStyle="1" w:styleId="1152">
    <w:name w:val="Знак Знак Знак1 Знак15"/>
    <w:basedOn w:val="ab"/>
    <w:rsid w:val="00C801BC"/>
    <w:pPr>
      <w:spacing w:after="160" w:line="240" w:lineRule="exact"/>
      <w:jc w:val="both"/>
    </w:pPr>
    <w:rPr>
      <w:sz w:val="24"/>
      <w:lang w:val="en-US" w:eastAsia="en-US"/>
    </w:rPr>
  </w:style>
  <w:style w:type="paragraph" w:customStyle="1" w:styleId="109">
    <w:name w:val="Знак Знак Знак Знак Знак Знак Знак Знак Знак10"/>
    <w:basedOn w:val="ab"/>
    <w:rsid w:val="00C801BC"/>
    <w:pPr>
      <w:spacing w:after="160" w:line="240" w:lineRule="exact"/>
      <w:jc w:val="both"/>
    </w:pPr>
    <w:rPr>
      <w:sz w:val="24"/>
      <w:lang w:val="en-US" w:eastAsia="en-US"/>
    </w:rPr>
  </w:style>
  <w:style w:type="paragraph" w:customStyle="1" w:styleId="2101">
    <w:name w:val="Знак Знак Знак2 Знак10"/>
    <w:basedOn w:val="ab"/>
    <w:rsid w:val="00C801BC"/>
    <w:pPr>
      <w:spacing w:after="160" w:line="240" w:lineRule="exact"/>
      <w:jc w:val="both"/>
    </w:pPr>
    <w:rPr>
      <w:sz w:val="24"/>
      <w:lang w:val="en-US" w:eastAsia="en-US"/>
    </w:rPr>
  </w:style>
  <w:style w:type="paragraph" w:customStyle="1" w:styleId="2102">
    <w:name w:val="Знак Знак Знак2 Знак Знак Знак Знак Знак Знак Знак10"/>
    <w:basedOn w:val="ab"/>
    <w:rsid w:val="00C801BC"/>
    <w:pPr>
      <w:spacing w:after="160" w:line="240" w:lineRule="exact"/>
      <w:jc w:val="both"/>
    </w:pPr>
    <w:rPr>
      <w:sz w:val="24"/>
      <w:lang w:val="en-US" w:eastAsia="en-US"/>
    </w:rPr>
  </w:style>
  <w:style w:type="paragraph" w:customStyle="1" w:styleId="1130">
    <w:name w:val="Знак113"/>
    <w:basedOn w:val="ab"/>
    <w:semiHidden/>
    <w:rsid w:val="00C801BC"/>
    <w:pPr>
      <w:spacing w:before="120" w:after="160" w:line="240" w:lineRule="exact"/>
      <w:jc w:val="both"/>
    </w:pPr>
    <w:rPr>
      <w:rFonts w:ascii="Verdana" w:hAnsi="Verdana"/>
      <w:lang w:val="en-US" w:eastAsia="en-US"/>
    </w:rPr>
  </w:style>
  <w:style w:type="character" w:customStyle="1" w:styleId="2123">
    <w:name w:val="Знак Знак212"/>
    <w:rsid w:val="00C801BC"/>
    <w:rPr>
      <w:sz w:val="22"/>
      <w:szCs w:val="22"/>
      <w:lang w:val="ru-RU" w:eastAsia="ru-RU" w:bidi="ar-SA"/>
    </w:rPr>
  </w:style>
  <w:style w:type="paragraph" w:customStyle="1" w:styleId="CharChar10">
    <w:name w:val="Char Char10"/>
    <w:basedOn w:val="ab"/>
    <w:rsid w:val="00C801BC"/>
    <w:pPr>
      <w:spacing w:after="160" w:line="240" w:lineRule="exact"/>
    </w:pPr>
    <w:rPr>
      <w:rFonts w:eastAsia="Calibri"/>
      <w:lang w:eastAsia="zh-CN"/>
    </w:rPr>
  </w:style>
  <w:style w:type="character" w:customStyle="1" w:styleId="10100">
    <w:name w:val="Знак Знак1010"/>
    <w:rsid w:val="00C801BC"/>
    <w:rPr>
      <w:b/>
      <w:bCs/>
      <w:i/>
      <w:kern w:val="32"/>
      <w:sz w:val="32"/>
      <w:szCs w:val="32"/>
      <w:lang w:val="x-none" w:eastAsia="x-none" w:bidi="ar-SA"/>
    </w:rPr>
  </w:style>
  <w:style w:type="paragraph" w:customStyle="1" w:styleId="89">
    <w:name w:val="Абзац списка8"/>
    <w:basedOn w:val="ab"/>
    <w:uiPriority w:val="99"/>
    <w:qFormat/>
    <w:rsid w:val="00C801BC"/>
    <w:pPr>
      <w:ind w:left="720"/>
    </w:pPr>
  </w:style>
  <w:style w:type="character" w:customStyle="1" w:styleId="18100">
    <w:name w:val="Знак Знак1810"/>
    <w:rsid w:val="00C801BC"/>
    <w:rPr>
      <w:b/>
      <w:kern w:val="28"/>
      <w:sz w:val="36"/>
      <w:lang w:val="ru-RU" w:eastAsia="ru-RU" w:bidi="ar-SA"/>
    </w:rPr>
  </w:style>
  <w:style w:type="character" w:customStyle="1" w:styleId="15100">
    <w:name w:val="Знак Знак1510"/>
    <w:rsid w:val="00C801BC"/>
    <w:rPr>
      <w:rFonts w:ascii="Arial" w:hAnsi="Arial" w:cs="Arial"/>
      <w:b/>
      <w:bCs/>
      <w:kern w:val="32"/>
      <w:sz w:val="32"/>
      <w:szCs w:val="32"/>
      <w:lang w:val="ru-RU" w:eastAsia="ru-RU" w:bidi="ar-SA"/>
    </w:rPr>
  </w:style>
  <w:style w:type="character" w:customStyle="1" w:styleId="14100">
    <w:name w:val="Знак Знак1410"/>
    <w:locked/>
    <w:rsid w:val="00C801BC"/>
    <w:rPr>
      <w:b/>
      <w:bCs/>
      <w:kern w:val="32"/>
      <w:sz w:val="32"/>
      <w:szCs w:val="32"/>
      <w:lang w:val="x-none" w:eastAsia="x-none"/>
    </w:rPr>
  </w:style>
  <w:style w:type="paragraph" w:customStyle="1" w:styleId="Char18">
    <w:name w:val="Char18"/>
    <w:basedOn w:val="ab"/>
    <w:autoRedefine/>
    <w:rsid w:val="00C801BC"/>
    <w:pPr>
      <w:spacing w:after="160" w:line="240" w:lineRule="exact"/>
    </w:pPr>
    <w:rPr>
      <w:sz w:val="28"/>
      <w:lang w:val="en-US" w:eastAsia="en-US"/>
    </w:rPr>
  </w:style>
  <w:style w:type="character" w:customStyle="1" w:styleId="22100">
    <w:name w:val="Знак2 Знак Знак210"/>
    <w:rsid w:val="00C801BC"/>
    <w:rPr>
      <w:lang w:val="ru-RU" w:eastAsia="ru-RU" w:bidi="ar-SA"/>
    </w:rPr>
  </w:style>
  <w:style w:type="paragraph" w:customStyle="1" w:styleId="67">
    <w:name w:val="Без интервала6"/>
    <w:qFormat/>
    <w:rsid w:val="00C801BC"/>
    <w:rPr>
      <w:sz w:val="24"/>
      <w:szCs w:val="24"/>
    </w:rPr>
  </w:style>
  <w:style w:type="character" w:customStyle="1" w:styleId="8110">
    <w:name w:val="Знак8 Знак Знак110"/>
    <w:rsid w:val="00C801BC"/>
    <w:rPr>
      <w:lang w:val="ru-RU" w:eastAsia="ar-SA" w:bidi="ar-SA"/>
    </w:rPr>
  </w:style>
  <w:style w:type="character" w:customStyle="1" w:styleId="820">
    <w:name w:val="Знак8 Знак Знак20"/>
    <w:rsid w:val="00C801BC"/>
    <w:rPr>
      <w:sz w:val="24"/>
      <w:szCs w:val="24"/>
      <w:lang w:val="ru-RU" w:eastAsia="ar-SA" w:bidi="ar-SA"/>
    </w:rPr>
  </w:style>
  <w:style w:type="paragraph" w:customStyle="1" w:styleId="3122">
    <w:name w:val="Знак312"/>
    <w:basedOn w:val="ab"/>
    <w:rsid w:val="00C801BC"/>
    <w:pPr>
      <w:suppressAutoHyphens/>
      <w:spacing w:after="160" w:line="240" w:lineRule="exact"/>
      <w:jc w:val="both"/>
    </w:pPr>
    <w:rPr>
      <w:sz w:val="24"/>
      <w:lang w:val="en-US" w:eastAsia="ar-SA"/>
    </w:rPr>
  </w:style>
  <w:style w:type="paragraph" w:customStyle="1" w:styleId="2200">
    <w:name w:val="Знак Знак Знак2 Знак Знак Знак Знак20"/>
    <w:basedOn w:val="ab"/>
    <w:rsid w:val="00C801BC"/>
    <w:pPr>
      <w:suppressAutoHyphens/>
      <w:spacing w:after="160" w:line="240" w:lineRule="exact"/>
      <w:jc w:val="both"/>
    </w:pPr>
    <w:rPr>
      <w:sz w:val="24"/>
      <w:lang w:val="en-US" w:eastAsia="ar-SA"/>
    </w:rPr>
  </w:style>
  <w:style w:type="paragraph" w:customStyle="1" w:styleId="10a">
    <w:name w:val="Знак Знак Знак Знак Знак Знак Знак Знак Знак Знак Знак Знак Знак10"/>
    <w:basedOn w:val="ab"/>
    <w:rsid w:val="00C801BC"/>
    <w:pPr>
      <w:spacing w:after="160" w:line="240" w:lineRule="exact"/>
      <w:jc w:val="both"/>
    </w:pPr>
    <w:rPr>
      <w:sz w:val="24"/>
      <w:lang w:val="en-US" w:eastAsia="en-US"/>
    </w:rPr>
  </w:style>
  <w:style w:type="character" w:customStyle="1" w:styleId="31100">
    <w:name w:val="Знак3 Знак Знак110"/>
    <w:locked/>
    <w:rsid w:val="00C801BC"/>
    <w:rPr>
      <w:lang w:val="ru-RU" w:eastAsia="ru-RU" w:bidi="ar-SA"/>
    </w:rPr>
  </w:style>
  <w:style w:type="character" w:customStyle="1" w:styleId="3200">
    <w:name w:val="Знак3 Знак Знак20"/>
    <w:rsid w:val="00C801BC"/>
    <w:rPr>
      <w:lang w:val="ru-RU" w:eastAsia="ru-RU" w:bidi="ar-SA"/>
    </w:rPr>
  </w:style>
  <w:style w:type="numbering" w:customStyle="1" w:styleId="2ffc">
    <w:name w:val="Нет списка2"/>
    <w:next w:val="ae"/>
    <w:uiPriority w:val="99"/>
    <w:semiHidden/>
    <w:unhideWhenUsed/>
    <w:rsid w:val="00C801BC"/>
  </w:style>
  <w:style w:type="numbering" w:customStyle="1" w:styleId="11f">
    <w:name w:val="Нет списка11"/>
    <w:next w:val="ae"/>
    <w:semiHidden/>
    <w:rsid w:val="00C801BC"/>
  </w:style>
  <w:style w:type="numbering" w:customStyle="1" w:styleId="3ff2">
    <w:name w:val="Нет списка3"/>
    <w:next w:val="ae"/>
    <w:uiPriority w:val="99"/>
    <w:semiHidden/>
    <w:unhideWhenUsed/>
    <w:rsid w:val="00C801BC"/>
  </w:style>
  <w:style w:type="numbering" w:customStyle="1" w:styleId="12c">
    <w:name w:val="Нет списка12"/>
    <w:next w:val="ae"/>
    <w:uiPriority w:val="99"/>
    <w:semiHidden/>
    <w:rsid w:val="00C801BC"/>
  </w:style>
  <w:style w:type="paragraph" w:customStyle="1" w:styleId="7100">
    <w:name w:val="Знак Знак710"/>
    <w:basedOn w:val="ab"/>
    <w:autoRedefine/>
    <w:rsid w:val="00C801BC"/>
    <w:pPr>
      <w:spacing w:after="160" w:line="240" w:lineRule="exact"/>
    </w:pPr>
    <w:rPr>
      <w:sz w:val="28"/>
      <w:lang w:val="en-US" w:eastAsia="en-US"/>
    </w:rPr>
  </w:style>
  <w:style w:type="paragraph" w:customStyle="1" w:styleId="7101">
    <w:name w:val="Знак Знак7 Знак Знак10"/>
    <w:basedOn w:val="ab"/>
    <w:autoRedefine/>
    <w:rsid w:val="00C801BC"/>
    <w:pPr>
      <w:spacing w:after="160" w:line="240" w:lineRule="exact"/>
    </w:pPr>
    <w:rPr>
      <w:sz w:val="28"/>
      <w:lang w:val="en-US" w:eastAsia="en-US"/>
    </w:rPr>
  </w:style>
  <w:style w:type="paragraph" w:customStyle="1" w:styleId="5c">
    <w:name w:val="Рецензия5"/>
    <w:hidden/>
    <w:semiHidden/>
    <w:rsid w:val="00C801BC"/>
  </w:style>
  <w:style w:type="numbering" w:customStyle="1" w:styleId="4f4">
    <w:name w:val="Нет списка4"/>
    <w:next w:val="ae"/>
    <w:uiPriority w:val="99"/>
    <w:semiHidden/>
    <w:unhideWhenUsed/>
    <w:rsid w:val="00C801BC"/>
  </w:style>
  <w:style w:type="numbering" w:customStyle="1" w:styleId="1113">
    <w:name w:val="Нет списка111"/>
    <w:next w:val="ae"/>
    <w:semiHidden/>
    <w:rsid w:val="00C801BC"/>
  </w:style>
  <w:style w:type="numbering" w:customStyle="1" w:styleId="21f0">
    <w:name w:val="Нет списка21"/>
    <w:next w:val="ae"/>
    <w:uiPriority w:val="99"/>
    <w:semiHidden/>
    <w:unhideWhenUsed/>
    <w:rsid w:val="00C801BC"/>
  </w:style>
  <w:style w:type="numbering" w:customStyle="1" w:styleId="318">
    <w:name w:val="Нет списка31"/>
    <w:next w:val="ae"/>
    <w:uiPriority w:val="99"/>
    <w:semiHidden/>
    <w:unhideWhenUsed/>
    <w:rsid w:val="00C801BC"/>
  </w:style>
  <w:style w:type="paragraph" w:customStyle="1" w:styleId="2231">
    <w:name w:val="Основной текст 223"/>
    <w:basedOn w:val="ab"/>
    <w:uiPriority w:val="99"/>
    <w:rsid w:val="00C801BC"/>
    <w:pPr>
      <w:suppressAutoHyphens/>
      <w:spacing w:after="120" w:line="480" w:lineRule="auto"/>
    </w:pPr>
    <w:rPr>
      <w:sz w:val="24"/>
      <w:szCs w:val="24"/>
      <w:lang w:eastAsia="ar-SA"/>
    </w:rPr>
  </w:style>
  <w:style w:type="character" w:customStyle="1" w:styleId="affff4">
    <w:name w:val="Абзац списка Знак"/>
    <w:aliases w:val="Bullet List Знак,FooterText Знак,numbered Знак,Paragraphe de liste1 Знак,lp1 Знак"/>
    <w:link w:val="affff3"/>
    <w:uiPriority w:val="34"/>
    <w:rsid w:val="00C801BC"/>
  </w:style>
  <w:style w:type="paragraph" w:customStyle="1" w:styleId="2ffd">
    <w:name w:val="Основной текст с отступом2"/>
    <w:basedOn w:val="ab"/>
    <w:rsid w:val="00C801BC"/>
    <w:pPr>
      <w:overflowPunct w:val="0"/>
      <w:autoSpaceDE w:val="0"/>
      <w:autoSpaceDN w:val="0"/>
      <w:adjustRightInd w:val="0"/>
      <w:ind w:firstLine="720"/>
      <w:jc w:val="both"/>
      <w:textAlignment w:val="baseline"/>
    </w:pPr>
    <w:rPr>
      <w:sz w:val="28"/>
    </w:rPr>
  </w:style>
  <w:style w:type="paragraph" w:customStyle="1" w:styleId="3ff3">
    <w:name w:val="Основной текст с отступом3"/>
    <w:basedOn w:val="ab"/>
    <w:rsid w:val="00C72630"/>
    <w:pPr>
      <w:overflowPunct w:val="0"/>
      <w:autoSpaceDE w:val="0"/>
      <w:autoSpaceDN w:val="0"/>
      <w:adjustRightInd w:val="0"/>
      <w:ind w:firstLine="720"/>
      <w:jc w:val="both"/>
      <w:textAlignment w:val="baseline"/>
    </w:pPr>
    <w:rPr>
      <w:sz w:val="28"/>
    </w:rPr>
  </w:style>
  <w:style w:type="paragraph" w:customStyle="1" w:styleId="1101">
    <w:name w:val="Знак Знак Знак Знак Знак Знак1 Знак10"/>
    <w:basedOn w:val="ab"/>
    <w:rsid w:val="005F6630"/>
    <w:pPr>
      <w:spacing w:after="160" w:line="240" w:lineRule="exact"/>
      <w:jc w:val="both"/>
    </w:pPr>
    <w:rPr>
      <w:sz w:val="24"/>
      <w:lang w:val="en-US" w:eastAsia="en-US"/>
    </w:rPr>
  </w:style>
  <w:style w:type="paragraph" w:customStyle="1" w:styleId="162">
    <w:name w:val="Обычный16"/>
    <w:rsid w:val="005F6630"/>
    <w:pPr>
      <w:widowControl w:val="0"/>
      <w:spacing w:before="100" w:after="100"/>
    </w:pPr>
    <w:rPr>
      <w:snapToGrid w:val="0"/>
      <w:sz w:val="24"/>
    </w:rPr>
  </w:style>
  <w:style w:type="paragraph" w:customStyle="1" w:styleId="2113">
    <w:name w:val="Основной текст 211"/>
    <w:basedOn w:val="162"/>
    <w:rsid w:val="005F6630"/>
    <w:pPr>
      <w:widowControl/>
      <w:tabs>
        <w:tab w:val="left" w:pos="7088"/>
      </w:tabs>
      <w:spacing w:before="0" w:after="0"/>
      <w:ind w:firstLine="851"/>
      <w:jc w:val="both"/>
    </w:pPr>
    <w:rPr>
      <w:sz w:val="28"/>
    </w:rPr>
  </w:style>
  <w:style w:type="paragraph" w:customStyle="1" w:styleId="391">
    <w:name w:val="Основной текст с отступом 39"/>
    <w:basedOn w:val="ab"/>
    <w:rsid w:val="005F6630"/>
    <w:pPr>
      <w:tabs>
        <w:tab w:val="left" w:pos="7088"/>
      </w:tabs>
      <w:spacing w:line="280" w:lineRule="exact"/>
      <w:ind w:firstLine="851"/>
      <w:jc w:val="both"/>
    </w:pPr>
    <w:rPr>
      <w:snapToGrid w:val="0"/>
      <w:sz w:val="24"/>
      <w:szCs w:val="24"/>
    </w:rPr>
  </w:style>
  <w:style w:type="paragraph" w:customStyle="1" w:styleId="237">
    <w:name w:val="Знак Знак Знак23"/>
    <w:basedOn w:val="ab"/>
    <w:rsid w:val="005F6630"/>
    <w:pPr>
      <w:spacing w:after="160" w:line="240" w:lineRule="exact"/>
      <w:jc w:val="both"/>
    </w:pPr>
    <w:rPr>
      <w:sz w:val="24"/>
      <w:lang w:val="en-US" w:eastAsia="en-US"/>
    </w:rPr>
  </w:style>
  <w:style w:type="paragraph" w:customStyle="1" w:styleId="10b">
    <w:name w:val="Знак Знак Знак Знак10"/>
    <w:basedOn w:val="ab"/>
    <w:rsid w:val="005F6630"/>
    <w:pPr>
      <w:spacing w:after="160" w:line="240" w:lineRule="exact"/>
      <w:jc w:val="both"/>
    </w:pPr>
    <w:rPr>
      <w:sz w:val="24"/>
      <w:lang w:val="en-US" w:eastAsia="en-US"/>
    </w:rPr>
  </w:style>
  <w:style w:type="paragraph" w:customStyle="1" w:styleId="172">
    <w:name w:val="Обычный17"/>
    <w:basedOn w:val="ab"/>
    <w:rsid w:val="005F6630"/>
    <w:pPr>
      <w:spacing w:after="75"/>
      <w:ind w:firstLine="284"/>
      <w:jc w:val="both"/>
    </w:pPr>
    <w:rPr>
      <w:sz w:val="24"/>
      <w:szCs w:val="24"/>
    </w:rPr>
  </w:style>
  <w:style w:type="paragraph" w:customStyle="1" w:styleId="96">
    <w:name w:val="Знак Знак Знак Знак Знак Знак Знак9"/>
    <w:basedOn w:val="ab"/>
    <w:rsid w:val="005F6630"/>
    <w:pPr>
      <w:widowControl w:val="0"/>
      <w:adjustRightInd w:val="0"/>
      <w:spacing w:after="160" w:line="240" w:lineRule="exact"/>
      <w:jc w:val="right"/>
    </w:pPr>
    <w:rPr>
      <w:lang w:val="en-GB" w:eastAsia="en-US"/>
    </w:rPr>
  </w:style>
  <w:style w:type="paragraph" w:customStyle="1" w:styleId="238">
    <w:name w:val="Знак23"/>
    <w:basedOn w:val="ab"/>
    <w:rsid w:val="005F6630"/>
    <w:pPr>
      <w:spacing w:after="160" w:line="240" w:lineRule="exact"/>
    </w:pPr>
    <w:rPr>
      <w:rFonts w:ascii="Verdana" w:hAnsi="Verdana"/>
      <w:lang w:val="en-US" w:eastAsia="en-US"/>
    </w:rPr>
  </w:style>
  <w:style w:type="paragraph" w:customStyle="1" w:styleId="97">
    <w:name w:val="Знак Знак Знак Знак Знак Знак Знак Знак Знак Знак Знак Знак Знак Знак Знак Знак Знак Знак Знак9"/>
    <w:basedOn w:val="ab"/>
    <w:autoRedefine/>
    <w:rsid w:val="005F6630"/>
    <w:pPr>
      <w:spacing w:after="160" w:line="240" w:lineRule="exact"/>
    </w:pPr>
    <w:rPr>
      <w:sz w:val="28"/>
      <w:lang w:val="en-US" w:eastAsia="en-US"/>
    </w:rPr>
  </w:style>
  <w:style w:type="paragraph" w:customStyle="1" w:styleId="98">
    <w:name w:val="Знак Знак Знак Знак Знак Знак Знак Знак Знак Знак Знак Знак Знак Знак Знак9"/>
    <w:basedOn w:val="ab"/>
    <w:rsid w:val="005F6630"/>
    <w:pPr>
      <w:spacing w:after="160" w:line="240" w:lineRule="exact"/>
      <w:jc w:val="both"/>
    </w:pPr>
    <w:rPr>
      <w:sz w:val="24"/>
      <w:lang w:val="en-US" w:eastAsia="en-US"/>
    </w:rPr>
  </w:style>
  <w:style w:type="paragraph" w:customStyle="1" w:styleId="2190">
    <w:name w:val="Знак Знак Знак2 Знак Знак Знак Знак19"/>
    <w:basedOn w:val="ab"/>
    <w:rsid w:val="005F6630"/>
    <w:pPr>
      <w:spacing w:after="160" w:line="240" w:lineRule="exact"/>
      <w:jc w:val="both"/>
    </w:pPr>
    <w:rPr>
      <w:sz w:val="24"/>
      <w:lang w:val="en-US" w:eastAsia="en-US"/>
    </w:rPr>
  </w:style>
  <w:style w:type="paragraph" w:customStyle="1" w:styleId="157">
    <w:name w:val="Заголовок 15"/>
    <w:basedOn w:val="162"/>
    <w:next w:val="162"/>
    <w:rsid w:val="005F6630"/>
    <w:pPr>
      <w:keepNext/>
      <w:widowControl/>
      <w:spacing w:before="0" w:after="0"/>
      <w:ind w:firstLine="720"/>
      <w:jc w:val="center"/>
    </w:pPr>
    <w:rPr>
      <w:b/>
      <w:snapToGrid/>
      <w:sz w:val="22"/>
    </w:rPr>
  </w:style>
  <w:style w:type="paragraph" w:customStyle="1" w:styleId="253">
    <w:name w:val="Заголовок 25"/>
    <w:basedOn w:val="162"/>
    <w:next w:val="162"/>
    <w:rsid w:val="005F6630"/>
    <w:pPr>
      <w:keepNext/>
      <w:keepLines/>
      <w:widowControl/>
      <w:spacing w:before="360" w:after="60"/>
      <w:ind w:left="567" w:hanging="567"/>
      <w:jc w:val="both"/>
    </w:pPr>
    <w:rPr>
      <w:b/>
      <w:sz w:val="22"/>
    </w:rPr>
  </w:style>
  <w:style w:type="paragraph" w:customStyle="1" w:styleId="261">
    <w:name w:val="Основной текст с отступом 26"/>
    <w:basedOn w:val="ab"/>
    <w:rsid w:val="005F66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81">
    <w:name w:val="Знак Знак38"/>
    <w:basedOn w:val="ab"/>
    <w:rsid w:val="005F6630"/>
    <w:pPr>
      <w:spacing w:after="160" w:line="240" w:lineRule="exact"/>
      <w:jc w:val="both"/>
    </w:pPr>
    <w:rPr>
      <w:sz w:val="24"/>
      <w:lang w:val="en-US" w:eastAsia="en-US"/>
    </w:rPr>
  </w:style>
  <w:style w:type="paragraph" w:customStyle="1" w:styleId="190">
    <w:name w:val="Знак Знак Знак Знак Знак Знак Знак Знак Знак1 Знак9"/>
    <w:basedOn w:val="ab"/>
    <w:rsid w:val="005F6630"/>
    <w:pPr>
      <w:spacing w:after="160" w:line="240" w:lineRule="exact"/>
      <w:jc w:val="both"/>
    </w:pPr>
    <w:rPr>
      <w:sz w:val="24"/>
      <w:lang w:val="en-US" w:eastAsia="en-US"/>
    </w:rPr>
  </w:style>
  <w:style w:type="paragraph" w:customStyle="1" w:styleId="1102">
    <w:name w:val="Знак Знак Знак110"/>
    <w:basedOn w:val="ab"/>
    <w:rsid w:val="005F6630"/>
    <w:pPr>
      <w:spacing w:after="160" w:line="240" w:lineRule="exact"/>
      <w:jc w:val="both"/>
    </w:pPr>
    <w:rPr>
      <w:sz w:val="24"/>
      <w:lang w:val="en-US" w:eastAsia="en-US"/>
    </w:rPr>
  </w:style>
  <w:style w:type="paragraph" w:customStyle="1" w:styleId="1140">
    <w:name w:val="Знак Знак Знак1 Знак14"/>
    <w:basedOn w:val="ab"/>
    <w:rsid w:val="005F6630"/>
    <w:pPr>
      <w:spacing w:after="160" w:line="240" w:lineRule="exact"/>
      <w:jc w:val="both"/>
    </w:pPr>
    <w:rPr>
      <w:sz w:val="24"/>
      <w:lang w:val="en-US" w:eastAsia="en-US"/>
    </w:rPr>
  </w:style>
  <w:style w:type="paragraph" w:customStyle="1" w:styleId="99">
    <w:name w:val="Знак Знак Знак Знак Знак Знак Знак Знак Знак9"/>
    <w:basedOn w:val="ab"/>
    <w:rsid w:val="005F6630"/>
    <w:pPr>
      <w:spacing w:after="160" w:line="240" w:lineRule="exact"/>
      <w:jc w:val="both"/>
    </w:pPr>
    <w:rPr>
      <w:sz w:val="24"/>
      <w:lang w:val="en-US" w:eastAsia="en-US"/>
    </w:rPr>
  </w:style>
  <w:style w:type="paragraph" w:customStyle="1" w:styleId="291">
    <w:name w:val="Знак Знак Знак2 Знак9"/>
    <w:basedOn w:val="ab"/>
    <w:rsid w:val="005F6630"/>
    <w:pPr>
      <w:spacing w:after="160" w:line="240" w:lineRule="exact"/>
      <w:jc w:val="both"/>
    </w:pPr>
    <w:rPr>
      <w:sz w:val="24"/>
      <w:lang w:val="en-US" w:eastAsia="en-US"/>
    </w:rPr>
  </w:style>
  <w:style w:type="paragraph" w:customStyle="1" w:styleId="292">
    <w:name w:val="Знак Знак Знак2 Знак Знак Знак Знак Знак Знак Знак9"/>
    <w:basedOn w:val="ab"/>
    <w:rsid w:val="005F6630"/>
    <w:pPr>
      <w:spacing w:after="160" w:line="240" w:lineRule="exact"/>
      <w:jc w:val="both"/>
    </w:pPr>
    <w:rPr>
      <w:sz w:val="24"/>
      <w:lang w:val="en-US" w:eastAsia="en-US"/>
    </w:rPr>
  </w:style>
  <w:style w:type="paragraph" w:customStyle="1" w:styleId="1121">
    <w:name w:val="Знак112"/>
    <w:basedOn w:val="ab"/>
    <w:semiHidden/>
    <w:rsid w:val="005F6630"/>
    <w:pPr>
      <w:spacing w:before="120" w:after="160" w:line="240" w:lineRule="exact"/>
      <w:jc w:val="both"/>
    </w:pPr>
    <w:rPr>
      <w:rFonts w:ascii="Verdana" w:hAnsi="Verdana"/>
      <w:lang w:val="en-US" w:eastAsia="en-US"/>
    </w:rPr>
  </w:style>
  <w:style w:type="character" w:customStyle="1" w:styleId="2114">
    <w:name w:val="Знак Знак211"/>
    <w:rsid w:val="005F6630"/>
    <w:rPr>
      <w:sz w:val="22"/>
      <w:szCs w:val="22"/>
      <w:lang w:val="ru-RU" w:eastAsia="ru-RU" w:bidi="ar-SA"/>
    </w:rPr>
  </w:style>
  <w:style w:type="paragraph" w:customStyle="1" w:styleId="CharChar9">
    <w:name w:val="Char Char9"/>
    <w:basedOn w:val="ab"/>
    <w:rsid w:val="005F6630"/>
    <w:pPr>
      <w:spacing w:after="160" w:line="240" w:lineRule="exact"/>
    </w:pPr>
    <w:rPr>
      <w:rFonts w:eastAsia="Calibri"/>
      <w:lang w:eastAsia="zh-CN"/>
    </w:rPr>
  </w:style>
  <w:style w:type="character" w:customStyle="1" w:styleId="1090">
    <w:name w:val="Знак Знак109"/>
    <w:rsid w:val="005F6630"/>
    <w:rPr>
      <w:b/>
      <w:bCs/>
      <w:i/>
      <w:kern w:val="32"/>
      <w:sz w:val="32"/>
      <w:szCs w:val="32"/>
      <w:lang w:val="x-none" w:eastAsia="x-none" w:bidi="ar-SA"/>
    </w:rPr>
  </w:style>
  <w:style w:type="paragraph" w:customStyle="1" w:styleId="9a">
    <w:name w:val="Абзац списка9"/>
    <w:basedOn w:val="ab"/>
    <w:uiPriority w:val="99"/>
    <w:qFormat/>
    <w:rsid w:val="005F6630"/>
    <w:pPr>
      <w:ind w:left="720"/>
    </w:pPr>
  </w:style>
  <w:style w:type="character" w:customStyle="1" w:styleId="189">
    <w:name w:val="Знак Знак189"/>
    <w:rsid w:val="005F6630"/>
    <w:rPr>
      <w:b/>
      <w:kern w:val="28"/>
      <w:sz w:val="36"/>
      <w:lang w:val="ru-RU" w:eastAsia="ru-RU" w:bidi="ar-SA"/>
    </w:rPr>
  </w:style>
  <w:style w:type="character" w:customStyle="1" w:styleId="159">
    <w:name w:val="Знак Знак159"/>
    <w:uiPriority w:val="99"/>
    <w:rsid w:val="005F6630"/>
    <w:rPr>
      <w:rFonts w:ascii="Arial" w:hAnsi="Arial" w:cs="Arial"/>
      <w:b/>
      <w:bCs/>
      <w:kern w:val="32"/>
      <w:sz w:val="32"/>
      <w:szCs w:val="32"/>
      <w:lang w:val="ru-RU" w:eastAsia="ru-RU" w:bidi="ar-SA"/>
    </w:rPr>
  </w:style>
  <w:style w:type="character" w:customStyle="1" w:styleId="149">
    <w:name w:val="Знак Знак149"/>
    <w:uiPriority w:val="99"/>
    <w:locked/>
    <w:rsid w:val="005F6630"/>
    <w:rPr>
      <w:b/>
      <w:bCs/>
      <w:kern w:val="32"/>
      <w:sz w:val="32"/>
      <w:szCs w:val="32"/>
      <w:lang w:val="x-none" w:eastAsia="x-none"/>
    </w:rPr>
  </w:style>
  <w:style w:type="paragraph" w:customStyle="1" w:styleId="Char17">
    <w:name w:val="Char17"/>
    <w:basedOn w:val="ab"/>
    <w:autoRedefine/>
    <w:rsid w:val="005F6630"/>
    <w:pPr>
      <w:spacing w:after="160" w:line="240" w:lineRule="exact"/>
    </w:pPr>
    <w:rPr>
      <w:sz w:val="28"/>
      <w:lang w:val="en-US" w:eastAsia="en-US"/>
    </w:rPr>
  </w:style>
  <w:style w:type="character" w:customStyle="1" w:styleId="2290">
    <w:name w:val="Знак2 Знак Знак29"/>
    <w:uiPriority w:val="99"/>
    <w:rsid w:val="005F6630"/>
    <w:rPr>
      <w:lang w:val="ru-RU" w:eastAsia="ru-RU" w:bidi="ar-SA"/>
    </w:rPr>
  </w:style>
  <w:style w:type="paragraph" w:customStyle="1" w:styleId="79">
    <w:name w:val="Без интервала7"/>
    <w:qFormat/>
    <w:rsid w:val="005F6630"/>
    <w:rPr>
      <w:sz w:val="24"/>
      <w:szCs w:val="24"/>
    </w:rPr>
  </w:style>
  <w:style w:type="character" w:customStyle="1" w:styleId="819">
    <w:name w:val="Знак8 Знак Знак19"/>
    <w:rsid w:val="005F6630"/>
    <w:rPr>
      <w:lang w:val="ru-RU" w:eastAsia="ar-SA" w:bidi="ar-SA"/>
    </w:rPr>
  </w:style>
  <w:style w:type="character" w:customStyle="1" w:styleId="8100">
    <w:name w:val="Знак8 Знак Знак10"/>
    <w:rsid w:val="005F6630"/>
    <w:rPr>
      <w:sz w:val="24"/>
      <w:szCs w:val="24"/>
      <w:lang w:val="ru-RU" w:eastAsia="ar-SA" w:bidi="ar-SA"/>
    </w:rPr>
  </w:style>
  <w:style w:type="paragraph" w:customStyle="1" w:styleId="3112">
    <w:name w:val="Знак311"/>
    <w:basedOn w:val="ab"/>
    <w:rsid w:val="005F6630"/>
    <w:pPr>
      <w:suppressAutoHyphens/>
      <w:spacing w:after="160" w:line="240" w:lineRule="exact"/>
      <w:jc w:val="both"/>
    </w:pPr>
    <w:rPr>
      <w:sz w:val="24"/>
      <w:lang w:val="en-US" w:eastAsia="ar-SA"/>
    </w:rPr>
  </w:style>
  <w:style w:type="paragraph" w:customStyle="1" w:styleId="2103">
    <w:name w:val="Знак Знак Знак2 Знак Знак Знак Знак10"/>
    <w:basedOn w:val="ab"/>
    <w:rsid w:val="005F6630"/>
    <w:pPr>
      <w:suppressAutoHyphens/>
      <w:spacing w:after="160" w:line="240" w:lineRule="exact"/>
      <w:jc w:val="both"/>
    </w:pPr>
    <w:rPr>
      <w:sz w:val="24"/>
      <w:lang w:val="en-US" w:eastAsia="ar-SA"/>
    </w:rPr>
  </w:style>
  <w:style w:type="paragraph" w:customStyle="1" w:styleId="9b">
    <w:name w:val="Знак Знак Знак Знак Знак Знак Знак Знак Знак Знак Знак Знак Знак9"/>
    <w:basedOn w:val="ab"/>
    <w:uiPriority w:val="99"/>
    <w:rsid w:val="005F6630"/>
    <w:pPr>
      <w:spacing w:after="160" w:line="240" w:lineRule="exact"/>
      <w:jc w:val="both"/>
    </w:pPr>
    <w:rPr>
      <w:sz w:val="24"/>
      <w:lang w:val="en-US" w:eastAsia="en-US"/>
    </w:rPr>
  </w:style>
  <w:style w:type="character" w:customStyle="1" w:styleId="319">
    <w:name w:val="Знак3 Знак Знак19"/>
    <w:locked/>
    <w:rsid w:val="005F6630"/>
    <w:rPr>
      <w:lang w:val="ru-RU" w:eastAsia="ru-RU" w:bidi="ar-SA"/>
    </w:rPr>
  </w:style>
  <w:style w:type="character" w:customStyle="1" w:styleId="3100">
    <w:name w:val="Знак3 Знак Знак10"/>
    <w:rsid w:val="005F6630"/>
    <w:rPr>
      <w:lang w:val="ru-RU" w:eastAsia="ru-RU" w:bidi="ar-SA"/>
    </w:rPr>
  </w:style>
  <w:style w:type="paragraph" w:customStyle="1" w:styleId="790">
    <w:name w:val="Знак Знак79"/>
    <w:basedOn w:val="ab"/>
    <w:autoRedefine/>
    <w:rsid w:val="005F6630"/>
    <w:pPr>
      <w:spacing w:after="160" w:line="240" w:lineRule="exact"/>
    </w:pPr>
    <w:rPr>
      <w:sz w:val="28"/>
      <w:lang w:val="en-US" w:eastAsia="en-US"/>
    </w:rPr>
  </w:style>
  <w:style w:type="paragraph" w:customStyle="1" w:styleId="791">
    <w:name w:val="Знак Знак7 Знак Знак9"/>
    <w:basedOn w:val="ab"/>
    <w:autoRedefine/>
    <w:rsid w:val="005F6630"/>
    <w:pPr>
      <w:spacing w:after="160" w:line="240" w:lineRule="exact"/>
    </w:pPr>
    <w:rPr>
      <w:sz w:val="28"/>
      <w:lang w:val="en-US" w:eastAsia="en-US"/>
    </w:rPr>
  </w:style>
  <w:style w:type="paragraph" w:customStyle="1" w:styleId="68">
    <w:name w:val="Рецензия6"/>
    <w:hidden/>
    <w:semiHidden/>
    <w:rsid w:val="005F6630"/>
  </w:style>
  <w:style w:type="character" w:customStyle="1" w:styleId="iceouttxt4">
    <w:name w:val="iceouttxt4"/>
    <w:basedOn w:val="ac"/>
    <w:rsid w:val="00C4319A"/>
  </w:style>
  <w:style w:type="numbering" w:customStyle="1" w:styleId="5d">
    <w:name w:val="Нет списка5"/>
    <w:next w:val="ae"/>
    <w:semiHidden/>
    <w:rsid w:val="006971B5"/>
  </w:style>
  <w:style w:type="paragraph" w:styleId="2ffe">
    <w:name w:val="List Continue 2"/>
    <w:basedOn w:val="ab"/>
    <w:locked/>
    <w:rsid w:val="006971B5"/>
    <w:pPr>
      <w:spacing w:after="120"/>
      <w:ind w:left="566"/>
    </w:pPr>
    <w:rPr>
      <w:sz w:val="24"/>
      <w:szCs w:val="24"/>
    </w:rPr>
  </w:style>
  <w:style w:type="table" w:customStyle="1" w:styleId="4f5">
    <w:name w:val="Сетка таблицы4"/>
    <w:basedOn w:val="ad"/>
    <w:next w:val="afd"/>
    <w:rsid w:val="006971B5"/>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5">
    <w:name w:val="Обычный18"/>
    <w:rsid w:val="006971B5"/>
    <w:pPr>
      <w:widowControl w:val="0"/>
      <w:suppressAutoHyphens/>
      <w:spacing w:before="100" w:after="100"/>
    </w:pPr>
    <w:rPr>
      <w:rFonts w:eastAsia="Arial"/>
      <w:sz w:val="24"/>
      <w:lang w:eastAsia="ar-SA"/>
    </w:rPr>
  </w:style>
  <w:style w:type="paragraph" w:customStyle="1" w:styleId="msonormalcxsplast">
    <w:name w:val="msonormalcxsplast"/>
    <w:basedOn w:val="ab"/>
    <w:rsid w:val="006971B5"/>
    <w:pPr>
      <w:spacing w:before="100" w:beforeAutospacing="1" w:after="100" w:afterAutospacing="1"/>
    </w:pPr>
    <w:rPr>
      <w:sz w:val="24"/>
      <w:szCs w:val="24"/>
    </w:rPr>
  </w:style>
  <w:style w:type="paragraph" w:customStyle="1" w:styleId="272">
    <w:name w:val="Основной текст с отступом 27"/>
    <w:basedOn w:val="ab"/>
    <w:rsid w:val="006971B5"/>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101">
    <w:name w:val="Знак310"/>
    <w:basedOn w:val="ab"/>
    <w:autoRedefine/>
    <w:uiPriority w:val="99"/>
    <w:rsid w:val="006971B5"/>
    <w:pPr>
      <w:spacing w:before="120" w:after="60"/>
      <w:ind w:firstLine="540"/>
    </w:pPr>
    <w:rPr>
      <w:b/>
      <w:sz w:val="28"/>
      <w:szCs w:val="28"/>
      <w:lang w:val="en-US" w:eastAsia="en-US"/>
    </w:rPr>
  </w:style>
  <w:style w:type="paragraph" w:customStyle="1" w:styleId="22b">
    <w:name w:val="Знак22"/>
    <w:basedOn w:val="ab"/>
    <w:rsid w:val="006971B5"/>
    <w:pPr>
      <w:spacing w:before="100" w:beforeAutospacing="1" w:after="100" w:afterAutospacing="1"/>
    </w:pPr>
    <w:rPr>
      <w:rFonts w:ascii="Tahoma" w:hAnsi="Tahoma"/>
      <w:lang w:val="en-US" w:eastAsia="en-US"/>
    </w:rPr>
  </w:style>
  <w:style w:type="paragraph" w:customStyle="1" w:styleId="200">
    <w:name w:val="Знак Знак Знак20"/>
    <w:basedOn w:val="ab"/>
    <w:semiHidden/>
    <w:rsid w:val="006971B5"/>
    <w:pPr>
      <w:numPr>
        <w:numId w:val="23"/>
      </w:numPr>
      <w:spacing w:before="120" w:after="160" w:line="240" w:lineRule="exact"/>
      <w:jc w:val="both"/>
    </w:pPr>
    <w:rPr>
      <w:sz w:val="24"/>
      <w:lang w:val="en-US" w:eastAsia="en-US"/>
    </w:rPr>
  </w:style>
  <w:style w:type="paragraph" w:customStyle="1" w:styleId="1114">
    <w:name w:val="Знак111"/>
    <w:basedOn w:val="ab"/>
    <w:autoRedefine/>
    <w:rsid w:val="006971B5"/>
    <w:pPr>
      <w:spacing w:after="160" w:line="240" w:lineRule="exact"/>
    </w:pPr>
    <w:rPr>
      <w:sz w:val="28"/>
      <w:lang w:val="en-US" w:eastAsia="en-US"/>
    </w:rPr>
  </w:style>
  <w:style w:type="paragraph" w:customStyle="1" w:styleId="191">
    <w:name w:val="Знак Знак Знак Знак Знак Знак1 Знак9"/>
    <w:basedOn w:val="ab"/>
    <w:rsid w:val="001D27FB"/>
    <w:pPr>
      <w:spacing w:after="160" w:line="240" w:lineRule="exact"/>
      <w:jc w:val="both"/>
    </w:pPr>
    <w:rPr>
      <w:sz w:val="24"/>
      <w:lang w:val="en-US" w:eastAsia="en-US"/>
    </w:rPr>
  </w:style>
  <w:style w:type="paragraph" w:customStyle="1" w:styleId="192">
    <w:name w:val="Обычный19"/>
    <w:rsid w:val="001D27FB"/>
    <w:pPr>
      <w:widowControl w:val="0"/>
      <w:spacing w:before="100" w:after="100"/>
    </w:pPr>
    <w:rPr>
      <w:snapToGrid w:val="0"/>
      <w:sz w:val="24"/>
    </w:rPr>
  </w:style>
  <w:style w:type="paragraph" w:customStyle="1" w:styleId="2124">
    <w:name w:val="Основной текст 212"/>
    <w:basedOn w:val="192"/>
    <w:rsid w:val="001D27FB"/>
    <w:pPr>
      <w:widowControl/>
      <w:tabs>
        <w:tab w:val="left" w:pos="7088"/>
      </w:tabs>
      <w:spacing w:before="0" w:after="0"/>
      <w:ind w:firstLine="851"/>
      <w:jc w:val="both"/>
    </w:pPr>
    <w:rPr>
      <w:sz w:val="28"/>
    </w:rPr>
  </w:style>
  <w:style w:type="paragraph" w:customStyle="1" w:styleId="3102">
    <w:name w:val="Основной текст с отступом 310"/>
    <w:basedOn w:val="ab"/>
    <w:rsid w:val="001D27FB"/>
    <w:pPr>
      <w:tabs>
        <w:tab w:val="left" w:pos="7088"/>
      </w:tabs>
      <w:spacing w:line="280" w:lineRule="exact"/>
      <w:ind w:firstLine="851"/>
      <w:jc w:val="both"/>
    </w:pPr>
    <w:rPr>
      <w:snapToGrid w:val="0"/>
      <w:sz w:val="24"/>
      <w:szCs w:val="24"/>
    </w:rPr>
  </w:style>
  <w:style w:type="paragraph" w:customStyle="1" w:styleId="193">
    <w:name w:val="Знак Знак Знак19"/>
    <w:basedOn w:val="ab"/>
    <w:rsid w:val="001D27FB"/>
    <w:pPr>
      <w:spacing w:after="160" w:line="240" w:lineRule="exact"/>
      <w:jc w:val="both"/>
    </w:pPr>
    <w:rPr>
      <w:sz w:val="24"/>
      <w:lang w:val="en-US" w:eastAsia="en-US"/>
    </w:rPr>
  </w:style>
  <w:style w:type="paragraph" w:customStyle="1" w:styleId="9c">
    <w:name w:val="Знак Знак Знак Знак9"/>
    <w:basedOn w:val="ab"/>
    <w:rsid w:val="001D27FB"/>
    <w:pPr>
      <w:spacing w:after="160" w:line="240" w:lineRule="exact"/>
      <w:jc w:val="both"/>
    </w:pPr>
    <w:rPr>
      <w:sz w:val="24"/>
      <w:lang w:val="en-US" w:eastAsia="en-US"/>
    </w:rPr>
  </w:style>
  <w:style w:type="paragraph" w:customStyle="1" w:styleId="202">
    <w:name w:val="Обычный20"/>
    <w:basedOn w:val="ab"/>
    <w:rsid w:val="001D27FB"/>
    <w:pPr>
      <w:spacing w:after="75"/>
      <w:ind w:firstLine="284"/>
      <w:jc w:val="both"/>
    </w:pPr>
    <w:rPr>
      <w:sz w:val="24"/>
      <w:szCs w:val="24"/>
    </w:rPr>
  </w:style>
  <w:style w:type="paragraph" w:customStyle="1" w:styleId="8a">
    <w:name w:val="Знак Знак Знак Знак Знак Знак Знак8"/>
    <w:basedOn w:val="ab"/>
    <w:rsid w:val="001D27FB"/>
    <w:pPr>
      <w:widowControl w:val="0"/>
      <w:adjustRightInd w:val="0"/>
      <w:spacing w:after="160" w:line="240" w:lineRule="exact"/>
      <w:jc w:val="right"/>
    </w:pPr>
    <w:rPr>
      <w:lang w:val="en-GB" w:eastAsia="en-US"/>
    </w:rPr>
  </w:style>
  <w:style w:type="paragraph" w:customStyle="1" w:styleId="203">
    <w:name w:val="Знак20"/>
    <w:basedOn w:val="ab"/>
    <w:rsid w:val="001D27FB"/>
    <w:pPr>
      <w:spacing w:after="160" w:line="240" w:lineRule="exact"/>
    </w:pPr>
    <w:rPr>
      <w:rFonts w:ascii="Verdana" w:hAnsi="Verdana"/>
      <w:lang w:val="en-US" w:eastAsia="en-US"/>
    </w:rPr>
  </w:style>
  <w:style w:type="paragraph" w:customStyle="1" w:styleId="8b">
    <w:name w:val="Знак Знак Знак Знак Знак Знак Знак Знак Знак Знак Знак Знак Знак Знак Знак Знак Знак Знак Знак8"/>
    <w:basedOn w:val="ab"/>
    <w:autoRedefine/>
    <w:rsid w:val="001D27FB"/>
    <w:pPr>
      <w:spacing w:after="160" w:line="240" w:lineRule="exact"/>
    </w:pPr>
    <w:rPr>
      <w:sz w:val="28"/>
      <w:lang w:val="en-US" w:eastAsia="en-US"/>
    </w:rPr>
  </w:style>
  <w:style w:type="paragraph" w:customStyle="1" w:styleId="8c">
    <w:name w:val="Знак Знак Знак Знак Знак Знак Знак Знак Знак Знак Знак Знак Знак Знак Знак8"/>
    <w:basedOn w:val="ab"/>
    <w:rsid w:val="001D27FB"/>
    <w:pPr>
      <w:spacing w:after="160" w:line="240" w:lineRule="exact"/>
      <w:jc w:val="both"/>
    </w:pPr>
    <w:rPr>
      <w:sz w:val="24"/>
      <w:lang w:val="en-US" w:eastAsia="en-US"/>
    </w:rPr>
  </w:style>
  <w:style w:type="paragraph" w:customStyle="1" w:styleId="2180">
    <w:name w:val="Знак Знак Знак2 Знак Знак Знак Знак18"/>
    <w:basedOn w:val="ab"/>
    <w:rsid w:val="001D27FB"/>
    <w:pPr>
      <w:spacing w:after="160" w:line="240" w:lineRule="exact"/>
      <w:jc w:val="both"/>
    </w:pPr>
    <w:rPr>
      <w:sz w:val="24"/>
      <w:lang w:val="en-US" w:eastAsia="en-US"/>
    </w:rPr>
  </w:style>
  <w:style w:type="paragraph" w:customStyle="1" w:styleId="163">
    <w:name w:val="Заголовок 16"/>
    <w:basedOn w:val="192"/>
    <w:next w:val="192"/>
    <w:rsid w:val="001D27FB"/>
    <w:pPr>
      <w:keepNext/>
      <w:widowControl/>
      <w:spacing w:before="0" w:after="0"/>
      <w:ind w:firstLine="720"/>
      <w:jc w:val="center"/>
    </w:pPr>
    <w:rPr>
      <w:b/>
      <w:snapToGrid/>
      <w:sz w:val="22"/>
    </w:rPr>
  </w:style>
  <w:style w:type="paragraph" w:customStyle="1" w:styleId="262">
    <w:name w:val="Заголовок 26"/>
    <w:basedOn w:val="192"/>
    <w:next w:val="192"/>
    <w:rsid w:val="001D27FB"/>
    <w:pPr>
      <w:keepNext/>
      <w:keepLines/>
      <w:widowControl/>
      <w:spacing w:before="360" w:after="60"/>
      <w:ind w:left="567" w:hanging="567"/>
      <w:jc w:val="both"/>
    </w:pPr>
    <w:rPr>
      <w:b/>
      <w:sz w:val="22"/>
    </w:rPr>
  </w:style>
  <w:style w:type="paragraph" w:customStyle="1" w:styleId="281">
    <w:name w:val="Основной текст с отступом 28"/>
    <w:basedOn w:val="ab"/>
    <w:rsid w:val="001D27F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71">
    <w:name w:val="Знак Знак37"/>
    <w:basedOn w:val="ab"/>
    <w:rsid w:val="001D27FB"/>
    <w:pPr>
      <w:spacing w:after="160" w:line="240" w:lineRule="exact"/>
      <w:jc w:val="both"/>
    </w:pPr>
    <w:rPr>
      <w:sz w:val="24"/>
      <w:lang w:val="en-US" w:eastAsia="en-US"/>
    </w:rPr>
  </w:style>
  <w:style w:type="paragraph" w:customStyle="1" w:styleId="186">
    <w:name w:val="Знак Знак Знак Знак Знак Знак Знак Знак Знак1 Знак8"/>
    <w:basedOn w:val="ab"/>
    <w:rsid w:val="001D27FB"/>
    <w:pPr>
      <w:spacing w:after="160" w:line="240" w:lineRule="exact"/>
      <w:jc w:val="both"/>
    </w:pPr>
    <w:rPr>
      <w:sz w:val="24"/>
      <w:lang w:val="en-US" w:eastAsia="en-US"/>
    </w:rPr>
  </w:style>
  <w:style w:type="paragraph" w:customStyle="1" w:styleId="187">
    <w:name w:val="Знак Знак Знак18"/>
    <w:basedOn w:val="ab"/>
    <w:rsid w:val="001D27FB"/>
    <w:pPr>
      <w:spacing w:after="160" w:line="240" w:lineRule="exact"/>
      <w:jc w:val="both"/>
    </w:pPr>
    <w:rPr>
      <w:sz w:val="24"/>
      <w:lang w:val="en-US" w:eastAsia="en-US"/>
    </w:rPr>
  </w:style>
  <w:style w:type="paragraph" w:customStyle="1" w:styleId="1131">
    <w:name w:val="Знак Знак Знак1 Знак13"/>
    <w:basedOn w:val="ab"/>
    <w:rsid w:val="001D27FB"/>
    <w:pPr>
      <w:spacing w:after="160" w:line="240" w:lineRule="exact"/>
      <w:jc w:val="both"/>
    </w:pPr>
    <w:rPr>
      <w:sz w:val="24"/>
      <w:lang w:val="en-US" w:eastAsia="en-US"/>
    </w:rPr>
  </w:style>
  <w:style w:type="paragraph" w:customStyle="1" w:styleId="8d">
    <w:name w:val="Знак Знак Знак Знак Знак Знак Знак Знак Знак8"/>
    <w:basedOn w:val="ab"/>
    <w:rsid w:val="001D27FB"/>
    <w:pPr>
      <w:spacing w:after="160" w:line="240" w:lineRule="exact"/>
      <w:jc w:val="both"/>
    </w:pPr>
    <w:rPr>
      <w:sz w:val="24"/>
      <w:lang w:val="en-US" w:eastAsia="en-US"/>
    </w:rPr>
  </w:style>
  <w:style w:type="paragraph" w:customStyle="1" w:styleId="282">
    <w:name w:val="Знак Знак Знак2 Знак8"/>
    <w:basedOn w:val="ab"/>
    <w:rsid w:val="001D27FB"/>
    <w:pPr>
      <w:spacing w:after="160" w:line="240" w:lineRule="exact"/>
      <w:jc w:val="both"/>
    </w:pPr>
    <w:rPr>
      <w:sz w:val="24"/>
      <w:lang w:val="en-US" w:eastAsia="en-US"/>
    </w:rPr>
  </w:style>
  <w:style w:type="paragraph" w:customStyle="1" w:styleId="283">
    <w:name w:val="Знак Знак Знак2 Знак Знак Знак Знак Знак Знак Знак8"/>
    <w:basedOn w:val="ab"/>
    <w:rsid w:val="001D27FB"/>
    <w:pPr>
      <w:spacing w:after="160" w:line="240" w:lineRule="exact"/>
      <w:jc w:val="both"/>
    </w:pPr>
    <w:rPr>
      <w:sz w:val="24"/>
      <w:lang w:val="en-US" w:eastAsia="en-US"/>
    </w:rPr>
  </w:style>
  <w:style w:type="paragraph" w:customStyle="1" w:styleId="1103">
    <w:name w:val="Знак110"/>
    <w:basedOn w:val="ab"/>
    <w:semiHidden/>
    <w:rsid w:val="001D27FB"/>
    <w:pPr>
      <w:spacing w:before="120" w:after="160" w:line="240" w:lineRule="exact"/>
      <w:jc w:val="both"/>
    </w:pPr>
    <w:rPr>
      <w:rFonts w:ascii="Verdana" w:hAnsi="Verdana"/>
      <w:lang w:val="en-US" w:eastAsia="en-US"/>
    </w:rPr>
  </w:style>
  <w:style w:type="character" w:customStyle="1" w:styleId="2104">
    <w:name w:val="Знак Знак210"/>
    <w:rsid w:val="001D27FB"/>
    <w:rPr>
      <w:sz w:val="22"/>
      <w:szCs w:val="22"/>
      <w:lang w:val="ru-RU" w:eastAsia="ru-RU" w:bidi="ar-SA"/>
    </w:rPr>
  </w:style>
  <w:style w:type="paragraph" w:customStyle="1" w:styleId="CharChar8">
    <w:name w:val="Char Char8"/>
    <w:basedOn w:val="ab"/>
    <w:rsid w:val="001D27FB"/>
    <w:pPr>
      <w:spacing w:after="160" w:line="240" w:lineRule="exact"/>
    </w:pPr>
    <w:rPr>
      <w:rFonts w:eastAsia="Calibri"/>
      <w:lang w:eastAsia="zh-CN"/>
    </w:rPr>
  </w:style>
  <w:style w:type="character" w:customStyle="1" w:styleId="1080">
    <w:name w:val="Знак Знак108"/>
    <w:rsid w:val="001D27FB"/>
    <w:rPr>
      <w:b/>
      <w:bCs/>
      <w:i/>
      <w:kern w:val="32"/>
      <w:sz w:val="32"/>
      <w:szCs w:val="32"/>
      <w:lang w:val="x-none" w:eastAsia="x-none" w:bidi="ar-SA"/>
    </w:rPr>
  </w:style>
  <w:style w:type="paragraph" w:customStyle="1" w:styleId="10c">
    <w:name w:val="Абзац списка10"/>
    <w:basedOn w:val="ab"/>
    <w:uiPriority w:val="99"/>
    <w:qFormat/>
    <w:rsid w:val="001D27FB"/>
    <w:pPr>
      <w:ind w:left="720"/>
    </w:pPr>
  </w:style>
  <w:style w:type="character" w:customStyle="1" w:styleId="188">
    <w:name w:val="Знак Знак188"/>
    <w:rsid w:val="001D27FB"/>
    <w:rPr>
      <w:b/>
      <w:kern w:val="28"/>
      <w:sz w:val="36"/>
      <w:lang w:val="ru-RU" w:eastAsia="ru-RU" w:bidi="ar-SA"/>
    </w:rPr>
  </w:style>
  <w:style w:type="character" w:customStyle="1" w:styleId="158">
    <w:name w:val="Знак Знак158"/>
    <w:uiPriority w:val="99"/>
    <w:rsid w:val="001D27FB"/>
    <w:rPr>
      <w:rFonts w:ascii="Arial" w:hAnsi="Arial" w:cs="Arial"/>
      <w:b/>
      <w:bCs/>
      <w:kern w:val="32"/>
      <w:sz w:val="32"/>
      <w:szCs w:val="32"/>
      <w:lang w:val="ru-RU" w:eastAsia="ru-RU" w:bidi="ar-SA"/>
    </w:rPr>
  </w:style>
  <w:style w:type="character" w:customStyle="1" w:styleId="148">
    <w:name w:val="Знак Знак148"/>
    <w:uiPriority w:val="99"/>
    <w:locked/>
    <w:rsid w:val="001D27FB"/>
    <w:rPr>
      <w:b/>
      <w:bCs/>
      <w:kern w:val="32"/>
      <w:sz w:val="32"/>
      <w:szCs w:val="32"/>
      <w:lang w:val="x-none" w:eastAsia="x-none"/>
    </w:rPr>
  </w:style>
  <w:style w:type="paragraph" w:customStyle="1" w:styleId="Char16">
    <w:name w:val="Char16"/>
    <w:basedOn w:val="ab"/>
    <w:autoRedefine/>
    <w:rsid w:val="001D27FB"/>
    <w:pPr>
      <w:spacing w:after="160" w:line="240" w:lineRule="exact"/>
    </w:pPr>
    <w:rPr>
      <w:sz w:val="28"/>
      <w:lang w:val="en-US" w:eastAsia="en-US"/>
    </w:rPr>
  </w:style>
  <w:style w:type="character" w:customStyle="1" w:styleId="2280">
    <w:name w:val="Знак2 Знак Знак28"/>
    <w:uiPriority w:val="99"/>
    <w:rsid w:val="001D27FB"/>
    <w:rPr>
      <w:lang w:val="ru-RU" w:eastAsia="ru-RU" w:bidi="ar-SA"/>
    </w:rPr>
  </w:style>
  <w:style w:type="paragraph" w:customStyle="1" w:styleId="8e">
    <w:name w:val="Без интервала8"/>
    <w:qFormat/>
    <w:rsid w:val="001D27FB"/>
    <w:rPr>
      <w:sz w:val="24"/>
      <w:szCs w:val="24"/>
    </w:rPr>
  </w:style>
  <w:style w:type="character" w:customStyle="1" w:styleId="818">
    <w:name w:val="Знак8 Знак Знак18"/>
    <w:rsid w:val="001D27FB"/>
    <w:rPr>
      <w:lang w:val="ru-RU" w:eastAsia="ar-SA" w:bidi="ar-SA"/>
    </w:rPr>
  </w:style>
  <w:style w:type="character" w:customStyle="1" w:styleId="890">
    <w:name w:val="Знак8 Знак Знак9"/>
    <w:rsid w:val="001D27FB"/>
    <w:rPr>
      <w:sz w:val="24"/>
      <w:szCs w:val="24"/>
      <w:lang w:val="ru-RU" w:eastAsia="ar-SA" w:bidi="ar-SA"/>
    </w:rPr>
  </w:style>
  <w:style w:type="paragraph" w:customStyle="1" w:styleId="392">
    <w:name w:val="Знак39"/>
    <w:basedOn w:val="ab"/>
    <w:uiPriority w:val="99"/>
    <w:rsid w:val="001D27FB"/>
    <w:pPr>
      <w:suppressAutoHyphens/>
      <w:spacing w:after="160" w:line="240" w:lineRule="exact"/>
      <w:jc w:val="both"/>
    </w:pPr>
    <w:rPr>
      <w:sz w:val="24"/>
      <w:lang w:val="en-US" w:eastAsia="ar-SA"/>
    </w:rPr>
  </w:style>
  <w:style w:type="paragraph" w:customStyle="1" w:styleId="293">
    <w:name w:val="Знак Знак Знак2 Знак Знак Знак Знак9"/>
    <w:basedOn w:val="ab"/>
    <w:rsid w:val="001D27FB"/>
    <w:pPr>
      <w:suppressAutoHyphens/>
      <w:spacing w:after="160" w:line="240" w:lineRule="exact"/>
      <w:jc w:val="both"/>
    </w:pPr>
    <w:rPr>
      <w:sz w:val="24"/>
      <w:lang w:val="en-US" w:eastAsia="ar-SA"/>
    </w:rPr>
  </w:style>
  <w:style w:type="paragraph" w:customStyle="1" w:styleId="8f">
    <w:name w:val="Знак Знак Знак Знак Знак Знак Знак Знак Знак Знак Знак Знак Знак8"/>
    <w:basedOn w:val="ab"/>
    <w:uiPriority w:val="99"/>
    <w:rsid w:val="001D27FB"/>
    <w:pPr>
      <w:spacing w:after="160" w:line="240" w:lineRule="exact"/>
      <w:jc w:val="both"/>
    </w:pPr>
    <w:rPr>
      <w:sz w:val="24"/>
      <w:lang w:val="en-US" w:eastAsia="en-US"/>
    </w:rPr>
  </w:style>
  <w:style w:type="character" w:customStyle="1" w:styleId="3180">
    <w:name w:val="Знак3 Знак Знак18"/>
    <w:locked/>
    <w:rsid w:val="001D27FB"/>
    <w:rPr>
      <w:lang w:val="ru-RU" w:eastAsia="ru-RU" w:bidi="ar-SA"/>
    </w:rPr>
  </w:style>
  <w:style w:type="table" w:customStyle="1" w:styleId="1fffe">
    <w:name w:val="Тема таблицы1"/>
    <w:basedOn w:val="ad"/>
    <w:next w:val="afffff6"/>
    <w:rsid w:val="001D27FB"/>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3">
    <w:name w:val="Знак3 Знак Знак9"/>
    <w:rsid w:val="001D27FB"/>
    <w:rPr>
      <w:lang w:val="ru-RU" w:eastAsia="ru-RU" w:bidi="ar-SA"/>
    </w:rPr>
  </w:style>
  <w:style w:type="table" w:customStyle="1" w:styleId="12d">
    <w:name w:val="Сетка таблицы12"/>
    <w:basedOn w:val="ad"/>
    <w:next w:val="afd"/>
    <w:uiPriority w:val="59"/>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d"/>
    <w:next w:val="afd"/>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80">
    <w:name w:val="Знак Знак78"/>
    <w:basedOn w:val="ab"/>
    <w:autoRedefine/>
    <w:rsid w:val="001D27FB"/>
    <w:pPr>
      <w:spacing w:after="160" w:line="240" w:lineRule="exact"/>
    </w:pPr>
    <w:rPr>
      <w:sz w:val="28"/>
      <w:lang w:val="en-US" w:eastAsia="en-US"/>
    </w:rPr>
  </w:style>
  <w:style w:type="paragraph" w:customStyle="1" w:styleId="781">
    <w:name w:val="Знак Знак7 Знак Знак8"/>
    <w:basedOn w:val="ab"/>
    <w:autoRedefine/>
    <w:rsid w:val="001D27FB"/>
    <w:pPr>
      <w:spacing w:after="160" w:line="240" w:lineRule="exact"/>
    </w:pPr>
    <w:rPr>
      <w:sz w:val="28"/>
      <w:lang w:val="en-US" w:eastAsia="en-US"/>
    </w:rPr>
  </w:style>
  <w:style w:type="paragraph" w:customStyle="1" w:styleId="7a">
    <w:name w:val="Рецензия7"/>
    <w:hidden/>
    <w:semiHidden/>
    <w:rsid w:val="001D27FB"/>
  </w:style>
  <w:style w:type="numbering" w:customStyle="1" w:styleId="1ffff">
    <w:name w:val="Стиль маркированный1"/>
    <w:basedOn w:val="ae"/>
    <w:rsid w:val="001D27FB"/>
  </w:style>
  <w:style w:type="numbering" w:customStyle="1" w:styleId="1ffff0">
    <w:name w:val="Маркированный список.1"/>
    <w:uiPriority w:val="99"/>
    <w:rsid w:val="001D27FB"/>
  </w:style>
  <w:style w:type="paragraph" w:customStyle="1" w:styleId="4f6">
    <w:name w:val="Основной текст с отступом4"/>
    <w:basedOn w:val="ab"/>
    <w:rsid w:val="001D27FB"/>
    <w:pPr>
      <w:overflowPunct w:val="0"/>
      <w:autoSpaceDE w:val="0"/>
      <w:autoSpaceDN w:val="0"/>
      <w:adjustRightInd w:val="0"/>
      <w:ind w:firstLine="720"/>
      <w:jc w:val="both"/>
      <w:textAlignment w:val="baseline"/>
    </w:pPr>
    <w:rPr>
      <w:sz w:val="28"/>
    </w:rPr>
  </w:style>
  <w:style w:type="character" w:customStyle="1" w:styleId="FontStyle11">
    <w:name w:val="Font Style11"/>
    <w:uiPriority w:val="99"/>
    <w:rsid w:val="0089679E"/>
    <w:rPr>
      <w:rFonts w:ascii="Times New Roman" w:hAnsi="Times New Roman" w:cs="Times New Roman"/>
      <w:sz w:val="22"/>
      <w:szCs w:val="22"/>
    </w:rPr>
  </w:style>
  <w:style w:type="character" w:customStyle="1" w:styleId="affffffff7">
    <w:name w:val="Основной текст_"/>
    <w:link w:val="4f7"/>
    <w:uiPriority w:val="99"/>
    <w:rsid w:val="0089679E"/>
  </w:style>
  <w:style w:type="paragraph" w:customStyle="1" w:styleId="4f7">
    <w:name w:val="Основной текст4"/>
    <w:basedOn w:val="ab"/>
    <w:link w:val="affffffff7"/>
    <w:uiPriority w:val="99"/>
    <w:rsid w:val="0089679E"/>
    <w:pPr>
      <w:spacing w:before="120" w:after="120"/>
      <w:jc w:val="both"/>
    </w:pPr>
  </w:style>
  <w:style w:type="numbering" w:customStyle="1" w:styleId="69">
    <w:name w:val="Нет списка6"/>
    <w:next w:val="ae"/>
    <w:semiHidden/>
    <w:rsid w:val="00B43123"/>
  </w:style>
  <w:style w:type="character" w:customStyle="1" w:styleId="affffffff8">
    <w:name w:val="Цветовое выделение"/>
    <w:rsid w:val="00B43123"/>
    <w:rPr>
      <w:b/>
      <w:bCs/>
      <w:color w:val="26282F"/>
    </w:rPr>
  </w:style>
  <w:style w:type="paragraph" w:customStyle="1" w:styleId="Textbody">
    <w:name w:val="Text body"/>
    <w:basedOn w:val="ab"/>
    <w:rsid w:val="00B43123"/>
    <w:pPr>
      <w:suppressAutoHyphens/>
      <w:spacing w:after="120"/>
      <w:textAlignment w:val="baseline"/>
    </w:pPr>
    <w:rPr>
      <w:rFonts w:cs="Mangal"/>
      <w:kern w:val="1"/>
      <w:lang w:eastAsia="hi-IN" w:bidi="hi-IN"/>
    </w:rPr>
  </w:style>
  <w:style w:type="character" w:customStyle="1" w:styleId="FontStyle13">
    <w:name w:val="Font Style13"/>
    <w:rsid w:val="00B43123"/>
    <w:rPr>
      <w:rFonts w:ascii="Times New Roman" w:hAnsi="Times New Roman" w:cs="Times New Roman"/>
      <w:sz w:val="22"/>
      <w:szCs w:val="22"/>
    </w:rPr>
  </w:style>
  <w:style w:type="paragraph" w:customStyle="1" w:styleId="Style5">
    <w:name w:val="Style5"/>
    <w:basedOn w:val="ab"/>
    <w:rsid w:val="00B43123"/>
    <w:pPr>
      <w:widowControl w:val="0"/>
      <w:autoSpaceDE w:val="0"/>
      <w:autoSpaceDN w:val="0"/>
      <w:adjustRightInd w:val="0"/>
      <w:spacing w:line="280" w:lineRule="exact"/>
      <w:jc w:val="both"/>
    </w:pPr>
    <w:rPr>
      <w:sz w:val="24"/>
      <w:szCs w:val="24"/>
    </w:rPr>
  </w:style>
  <w:style w:type="paragraph" w:customStyle="1" w:styleId="3ff4">
    <w:name w:val="Основной текст3"/>
    <w:basedOn w:val="ab"/>
    <w:rsid w:val="00B43123"/>
    <w:pPr>
      <w:shd w:val="clear" w:color="auto" w:fill="FFFFFF"/>
      <w:suppressAutoHyphens/>
      <w:spacing w:before="480" w:after="240" w:line="288" w:lineRule="exact"/>
      <w:jc w:val="both"/>
    </w:pPr>
    <w:rPr>
      <w:lang w:val="x-none" w:eastAsia="ar-SA"/>
    </w:rPr>
  </w:style>
  <w:style w:type="character" w:customStyle="1" w:styleId="NoSpacingChar">
    <w:name w:val="No Spacing Char"/>
    <w:link w:val="1f4"/>
    <w:locked/>
    <w:rsid w:val="00B43123"/>
    <w:rPr>
      <w:sz w:val="24"/>
      <w:szCs w:val="24"/>
    </w:rPr>
  </w:style>
  <w:style w:type="character" w:customStyle="1" w:styleId="blk">
    <w:name w:val="blk"/>
    <w:rsid w:val="00B43123"/>
  </w:style>
  <w:style w:type="paragraph" w:customStyle="1" w:styleId="s8">
    <w:name w:val="s8"/>
    <w:basedOn w:val="ab"/>
    <w:rsid w:val="00B43123"/>
    <w:pPr>
      <w:spacing w:before="100" w:beforeAutospacing="1" w:after="100" w:afterAutospacing="1"/>
    </w:pPr>
    <w:rPr>
      <w:rFonts w:eastAsia="Calibri"/>
      <w:sz w:val="24"/>
      <w:szCs w:val="24"/>
    </w:rPr>
  </w:style>
  <w:style w:type="paragraph" w:customStyle="1" w:styleId="s30">
    <w:name w:val="s30"/>
    <w:basedOn w:val="ab"/>
    <w:rsid w:val="00B43123"/>
    <w:pPr>
      <w:spacing w:before="100" w:beforeAutospacing="1" w:after="100" w:afterAutospacing="1"/>
    </w:pPr>
    <w:rPr>
      <w:rFonts w:eastAsia="Calibri"/>
      <w:sz w:val="24"/>
      <w:szCs w:val="24"/>
    </w:rPr>
  </w:style>
  <w:style w:type="paragraph" w:customStyle="1" w:styleId="s5">
    <w:name w:val="s5"/>
    <w:basedOn w:val="ab"/>
    <w:rsid w:val="00B43123"/>
    <w:pPr>
      <w:spacing w:before="100" w:beforeAutospacing="1" w:after="100" w:afterAutospacing="1"/>
    </w:pPr>
    <w:rPr>
      <w:rFonts w:eastAsia="Calibri"/>
      <w:sz w:val="24"/>
      <w:szCs w:val="24"/>
    </w:rPr>
  </w:style>
  <w:style w:type="character" w:customStyle="1" w:styleId="bumpedfont15">
    <w:name w:val="bumpedfont15"/>
    <w:rsid w:val="00B43123"/>
  </w:style>
  <w:style w:type="table" w:customStyle="1" w:styleId="5e">
    <w:name w:val="Сетка таблицы5"/>
    <w:basedOn w:val="ad"/>
    <w:next w:val="afd"/>
    <w:uiPriority w:val="59"/>
    <w:rsid w:val="00B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a">
    <w:name w:val="Знак Знак Знак Знак Знак Знак1 Знак8"/>
    <w:basedOn w:val="ab"/>
    <w:rsid w:val="00A768A6"/>
    <w:pPr>
      <w:spacing w:after="160" w:line="240" w:lineRule="exact"/>
      <w:jc w:val="both"/>
    </w:pPr>
    <w:rPr>
      <w:sz w:val="24"/>
      <w:lang w:val="en-US" w:eastAsia="en-US"/>
    </w:rPr>
  </w:style>
  <w:style w:type="paragraph" w:customStyle="1" w:styleId="239">
    <w:name w:val="Обычный23"/>
    <w:rsid w:val="00A768A6"/>
    <w:pPr>
      <w:widowControl w:val="0"/>
      <w:spacing w:before="100" w:after="100"/>
    </w:pPr>
    <w:rPr>
      <w:snapToGrid w:val="0"/>
      <w:sz w:val="24"/>
    </w:rPr>
  </w:style>
  <w:style w:type="paragraph" w:customStyle="1" w:styleId="2131">
    <w:name w:val="Основной текст 213"/>
    <w:basedOn w:val="239"/>
    <w:rsid w:val="00A768A6"/>
    <w:pPr>
      <w:widowControl/>
      <w:tabs>
        <w:tab w:val="left" w:pos="7088"/>
      </w:tabs>
      <w:spacing w:before="0" w:after="0"/>
      <w:ind w:firstLine="851"/>
      <w:jc w:val="both"/>
    </w:pPr>
    <w:rPr>
      <w:sz w:val="28"/>
    </w:rPr>
  </w:style>
  <w:style w:type="paragraph" w:customStyle="1" w:styleId="3141">
    <w:name w:val="Основной текст с отступом 314"/>
    <w:basedOn w:val="ab"/>
    <w:rsid w:val="00A768A6"/>
    <w:pPr>
      <w:tabs>
        <w:tab w:val="left" w:pos="7088"/>
      </w:tabs>
      <w:spacing w:line="280" w:lineRule="exact"/>
      <w:ind w:firstLine="851"/>
      <w:jc w:val="both"/>
    </w:pPr>
    <w:rPr>
      <w:snapToGrid w:val="0"/>
      <w:sz w:val="24"/>
      <w:szCs w:val="24"/>
    </w:rPr>
  </w:style>
  <w:style w:type="paragraph" w:customStyle="1" w:styleId="173">
    <w:name w:val="Знак Знак Знак17"/>
    <w:basedOn w:val="ab"/>
    <w:rsid w:val="00A768A6"/>
    <w:pPr>
      <w:spacing w:after="160" w:line="240" w:lineRule="exact"/>
      <w:jc w:val="both"/>
    </w:pPr>
    <w:rPr>
      <w:sz w:val="24"/>
      <w:lang w:val="en-US" w:eastAsia="en-US"/>
    </w:rPr>
  </w:style>
  <w:style w:type="paragraph" w:customStyle="1" w:styleId="8f0">
    <w:name w:val="Знак Знак Знак Знак8"/>
    <w:basedOn w:val="ab"/>
    <w:rsid w:val="00A768A6"/>
    <w:pPr>
      <w:spacing w:after="160" w:line="240" w:lineRule="exact"/>
      <w:jc w:val="both"/>
    </w:pPr>
    <w:rPr>
      <w:sz w:val="24"/>
      <w:lang w:val="en-US" w:eastAsia="en-US"/>
    </w:rPr>
  </w:style>
  <w:style w:type="paragraph" w:customStyle="1" w:styleId="249">
    <w:name w:val="Обычный24"/>
    <w:basedOn w:val="ab"/>
    <w:rsid w:val="00A768A6"/>
    <w:pPr>
      <w:spacing w:after="75"/>
      <w:ind w:firstLine="284"/>
      <w:jc w:val="both"/>
    </w:pPr>
    <w:rPr>
      <w:sz w:val="24"/>
      <w:szCs w:val="24"/>
    </w:rPr>
  </w:style>
  <w:style w:type="paragraph" w:customStyle="1" w:styleId="7b">
    <w:name w:val="Знак Знак Знак Знак Знак Знак Знак7"/>
    <w:basedOn w:val="ab"/>
    <w:rsid w:val="00A768A6"/>
    <w:pPr>
      <w:widowControl w:val="0"/>
      <w:adjustRightInd w:val="0"/>
      <w:spacing w:after="160" w:line="240" w:lineRule="exact"/>
      <w:jc w:val="right"/>
    </w:pPr>
    <w:rPr>
      <w:lang w:val="en-GB" w:eastAsia="en-US"/>
    </w:rPr>
  </w:style>
  <w:style w:type="paragraph" w:customStyle="1" w:styleId="194">
    <w:name w:val="Знак19"/>
    <w:basedOn w:val="ab"/>
    <w:rsid w:val="00A768A6"/>
    <w:pPr>
      <w:spacing w:after="160" w:line="240" w:lineRule="exact"/>
    </w:pPr>
    <w:rPr>
      <w:rFonts w:ascii="Verdana" w:hAnsi="Verdana"/>
      <w:lang w:val="en-US" w:eastAsia="en-US"/>
    </w:rPr>
  </w:style>
  <w:style w:type="paragraph" w:customStyle="1" w:styleId="7c">
    <w:name w:val="Знак Знак Знак Знак Знак Знак Знак Знак Знак Знак Знак Знак Знак Знак Знак Знак Знак Знак Знак7"/>
    <w:basedOn w:val="ab"/>
    <w:autoRedefine/>
    <w:rsid w:val="00A768A6"/>
    <w:pPr>
      <w:spacing w:after="160" w:line="240" w:lineRule="exact"/>
    </w:pPr>
    <w:rPr>
      <w:sz w:val="28"/>
      <w:lang w:val="en-US" w:eastAsia="en-US"/>
    </w:rPr>
  </w:style>
  <w:style w:type="paragraph" w:customStyle="1" w:styleId="7d">
    <w:name w:val="Знак Знак Знак Знак Знак Знак Знак Знак Знак Знак Знак Знак Знак Знак Знак7"/>
    <w:basedOn w:val="ab"/>
    <w:rsid w:val="00A768A6"/>
    <w:pPr>
      <w:spacing w:after="160" w:line="240" w:lineRule="exact"/>
      <w:jc w:val="both"/>
    </w:pPr>
    <w:rPr>
      <w:sz w:val="24"/>
      <w:lang w:val="en-US" w:eastAsia="en-US"/>
    </w:rPr>
  </w:style>
  <w:style w:type="paragraph" w:customStyle="1" w:styleId="2170">
    <w:name w:val="Знак Знак Знак2 Знак Знак Знак Знак17"/>
    <w:basedOn w:val="ab"/>
    <w:rsid w:val="00A768A6"/>
    <w:pPr>
      <w:spacing w:after="160" w:line="240" w:lineRule="exact"/>
      <w:jc w:val="both"/>
    </w:pPr>
    <w:rPr>
      <w:sz w:val="24"/>
      <w:lang w:val="en-US" w:eastAsia="en-US"/>
    </w:rPr>
  </w:style>
  <w:style w:type="paragraph" w:customStyle="1" w:styleId="174">
    <w:name w:val="Заголовок 17"/>
    <w:basedOn w:val="239"/>
    <w:next w:val="239"/>
    <w:rsid w:val="00A768A6"/>
    <w:pPr>
      <w:keepNext/>
      <w:widowControl/>
      <w:spacing w:before="0" w:after="0"/>
      <w:ind w:firstLine="720"/>
      <w:jc w:val="center"/>
    </w:pPr>
    <w:rPr>
      <w:b/>
      <w:snapToGrid/>
      <w:sz w:val="22"/>
    </w:rPr>
  </w:style>
  <w:style w:type="paragraph" w:customStyle="1" w:styleId="273">
    <w:name w:val="Заголовок 27"/>
    <w:basedOn w:val="239"/>
    <w:next w:val="239"/>
    <w:rsid w:val="00A768A6"/>
    <w:pPr>
      <w:keepNext/>
      <w:keepLines/>
      <w:widowControl/>
      <w:spacing w:before="360" w:after="60"/>
      <w:ind w:left="567" w:hanging="567"/>
      <w:jc w:val="both"/>
    </w:pPr>
    <w:rPr>
      <w:b/>
      <w:sz w:val="22"/>
    </w:rPr>
  </w:style>
  <w:style w:type="paragraph" w:customStyle="1" w:styleId="294">
    <w:name w:val="Основной текст с отступом 29"/>
    <w:basedOn w:val="ab"/>
    <w:rsid w:val="00A768A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00">
    <w:name w:val="Знак Знак30"/>
    <w:basedOn w:val="ab"/>
    <w:rsid w:val="00A768A6"/>
    <w:pPr>
      <w:spacing w:after="160" w:line="240" w:lineRule="exact"/>
      <w:jc w:val="both"/>
    </w:pPr>
    <w:rPr>
      <w:sz w:val="24"/>
      <w:lang w:val="en-US" w:eastAsia="en-US"/>
    </w:rPr>
  </w:style>
  <w:style w:type="paragraph" w:customStyle="1" w:styleId="175">
    <w:name w:val="Знак Знак Знак Знак Знак Знак Знак Знак Знак1 Знак7"/>
    <w:basedOn w:val="ab"/>
    <w:rsid w:val="00A768A6"/>
    <w:pPr>
      <w:spacing w:after="160" w:line="240" w:lineRule="exact"/>
      <w:jc w:val="both"/>
    </w:pPr>
    <w:rPr>
      <w:sz w:val="24"/>
      <w:lang w:val="en-US" w:eastAsia="en-US"/>
    </w:rPr>
  </w:style>
  <w:style w:type="paragraph" w:customStyle="1" w:styleId="164">
    <w:name w:val="Знак Знак Знак16"/>
    <w:basedOn w:val="ab"/>
    <w:rsid w:val="00A768A6"/>
    <w:pPr>
      <w:spacing w:after="160" w:line="240" w:lineRule="exact"/>
      <w:jc w:val="both"/>
    </w:pPr>
    <w:rPr>
      <w:sz w:val="24"/>
      <w:lang w:val="en-US" w:eastAsia="en-US"/>
    </w:rPr>
  </w:style>
  <w:style w:type="paragraph" w:customStyle="1" w:styleId="1122">
    <w:name w:val="Знак Знак Знак1 Знак12"/>
    <w:basedOn w:val="ab"/>
    <w:rsid w:val="00A768A6"/>
    <w:pPr>
      <w:spacing w:after="160" w:line="240" w:lineRule="exact"/>
      <w:jc w:val="both"/>
    </w:pPr>
    <w:rPr>
      <w:sz w:val="24"/>
      <w:lang w:val="en-US" w:eastAsia="en-US"/>
    </w:rPr>
  </w:style>
  <w:style w:type="paragraph" w:customStyle="1" w:styleId="7e">
    <w:name w:val="Знак Знак Знак Знак Знак Знак Знак Знак Знак7"/>
    <w:basedOn w:val="ab"/>
    <w:rsid w:val="00A768A6"/>
    <w:pPr>
      <w:spacing w:after="160" w:line="240" w:lineRule="exact"/>
      <w:jc w:val="both"/>
    </w:pPr>
    <w:rPr>
      <w:sz w:val="24"/>
      <w:lang w:val="en-US" w:eastAsia="en-US"/>
    </w:rPr>
  </w:style>
  <w:style w:type="paragraph" w:customStyle="1" w:styleId="274">
    <w:name w:val="Знак Знак Знак2 Знак7"/>
    <w:basedOn w:val="ab"/>
    <w:rsid w:val="00A768A6"/>
    <w:pPr>
      <w:spacing w:after="160" w:line="240" w:lineRule="exact"/>
      <w:jc w:val="both"/>
    </w:pPr>
    <w:rPr>
      <w:sz w:val="24"/>
      <w:lang w:val="en-US" w:eastAsia="en-US"/>
    </w:rPr>
  </w:style>
  <w:style w:type="paragraph" w:customStyle="1" w:styleId="275">
    <w:name w:val="Знак Знак Знак2 Знак Знак Знак Знак Знак Знак Знак7"/>
    <w:basedOn w:val="ab"/>
    <w:rsid w:val="00A768A6"/>
    <w:pPr>
      <w:spacing w:after="160" w:line="240" w:lineRule="exact"/>
      <w:jc w:val="both"/>
    </w:pPr>
    <w:rPr>
      <w:sz w:val="24"/>
      <w:lang w:val="en-US" w:eastAsia="en-US"/>
    </w:rPr>
  </w:style>
  <w:style w:type="paragraph" w:customStyle="1" w:styleId="18b">
    <w:name w:val="Знак18"/>
    <w:basedOn w:val="ab"/>
    <w:semiHidden/>
    <w:rsid w:val="00A768A6"/>
    <w:pPr>
      <w:spacing w:before="120" w:after="160" w:line="240" w:lineRule="exact"/>
      <w:jc w:val="both"/>
    </w:pPr>
    <w:rPr>
      <w:rFonts w:ascii="Verdana" w:hAnsi="Verdana"/>
      <w:lang w:val="en-US" w:eastAsia="en-US"/>
    </w:rPr>
  </w:style>
  <w:style w:type="character" w:customStyle="1" w:styleId="295">
    <w:name w:val="Знак Знак29"/>
    <w:rsid w:val="00A768A6"/>
    <w:rPr>
      <w:sz w:val="22"/>
      <w:szCs w:val="22"/>
      <w:lang w:val="ru-RU" w:eastAsia="ru-RU" w:bidi="ar-SA"/>
    </w:rPr>
  </w:style>
  <w:style w:type="paragraph" w:customStyle="1" w:styleId="CharChar7">
    <w:name w:val="Char Char7"/>
    <w:basedOn w:val="ab"/>
    <w:rsid w:val="00A768A6"/>
    <w:pPr>
      <w:spacing w:after="160" w:line="240" w:lineRule="exact"/>
    </w:pPr>
    <w:rPr>
      <w:rFonts w:eastAsia="Calibri"/>
      <w:lang w:eastAsia="zh-CN"/>
    </w:rPr>
  </w:style>
  <w:style w:type="character" w:customStyle="1" w:styleId="1070">
    <w:name w:val="Знак Знак107"/>
    <w:rsid w:val="00A768A6"/>
    <w:rPr>
      <w:b/>
      <w:bCs/>
      <w:i/>
      <w:kern w:val="32"/>
      <w:sz w:val="32"/>
      <w:szCs w:val="32"/>
      <w:lang w:val="x-none" w:eastAsia="x-none" w:bidi="ar-SA"/>
    </w:rPr>
  </w:style>
  <w:style w:type="paragraph" w:customStyle="1" w:styleId="136">
    <w:name w:val="Абзац списка13"/>
    <w:basedOn w:val="ab"/>
    <w:uiPriority w:val="99"/>
    <w:qFormat/>
    <w:rsid w:val="00A768A6"/>
    <w:pPr>
      <w:ind w:left="720"/>
    </w:pPr>
  </w:style>
  <w:style w:type="character" w:customStyle="1" w:styleId="1870">
    <w:name w:val="Знак Знак187"/>
    <w:rsid w:val="00A768A6"/>
    <w:rPr>
      <w:b/>
      <w:kern w:val="28"/>
      <w:sz w:val="36"/>
      <w:lang w:val="ru-RU" w:eastAsia="ru-RU" w:bidi="ar-SA"/>
    </w:rPr>
  </w:style>
  <w:style w:type="character" w:customStyle="1" w:styleId="1570">
    <w:name w:val="Знак Знак157"/>
    <w:uiPriority w:val="99"/>
    <w:rsid w:val="00A768A6"/>
    <w:rPr>
      <w:rFonts w:ascii="Arial" w:hAnsi="Arial" w:cs="Arial"/>
      <w:b/>
      <w:bCs/>
      <w:kern w:val="32"/>
      <w:sz w:val="32"/>
      <w:szCs w:val="32"/>
      <w:lang w:val="ru-RU" w:eastAsia="ru-RU" w:bidi="ar-SA"/>
    </w:rPr>
  </w:style>
  <w:style w:type="character" w:customStyle="1" w:styleId="147">
    <w:name w:val="Знак Знак147"/>
    <w:uiPriority w:val="99"/>
    <w:locked/>
    <w:rsid w:val="00A768A6"/>
    <w:rPr>
      <w:b/>
      <w:bCs/>
      <w:kern w:val="32"/>
      <w:sz w:val="32"/>
      <w:szCs w:val="32"/>
      <w:lang w:val="x-none" w:eastAsia="x-none"/>
    </w:rPr>
  </w:style>
  <w:style w:type="paragraph" w:customStyle="1" w:styleId="Char15">
    <w:name w:val="Char15"/>
    <w:basedOn w:val="ab"/>
    <w:autoRedefine/>
    <w:rsid w:val="00A768A6"/>
    <w:pPr>
      <w:spacing w:after="160" w:line="240" w:lineRule="exact"/>
    </w:pPr>
    <w:rPr>
      <w:sz w:val="28"/>
      <w:lang w:val="en-US" w:eastAsia="en-US"/>
    </w:rPr>
  </w:style>
  <w:style w:type="character" w:customStyle="1" w:styleId="2270">
    <w:name w:val="Знак2 Знак Знак27"/>
    <w:uiPriority w:val="99"/>
    <w:rsid w:val="00A768A6"/>
    <w:rPr>
      <w:lang w:val="ru-RU" w:eastAsia="ru-RU" w:bidi="ar-SA"/>
    </w:rPr>
  </w:style>
  <w:style w:type="paragraph" w:customStyle="1" w:styleId="9d">
    <w:name w:val="Без интервала9"/>
    <w:qFormat/>
    <w:rsid w:val="00A768A6"/>
    <w:rPr>
      <w:sz w:val="24"/>
      <w:szCs w:val="24"/>
    </w:rPr>
  </w:style>
  <w:style w:type="character" w:customStyle="1" w:styleId="817">
    <w:name w:val="Знак8 Знак Знак17"/>
    <w:rsid w:val="00A768A6"/>
    <w:rPr>
      <w:lang w:val="ru-RU" w:eastAsia="ar-SA" w:bidi="ar-SA"/>
    </w:rPr>
  </w:style>
  <w:style w:type="character" w:customStyle="1" w:styleId="880">
    <w:name w:val="Знак8 Знак Знак8"/>
    <w:rsid w:val="00A768A6"/>
    <w:rPr>
      <w:sz w:val="24"/>
      <w:szCs w:val="24"/>
      <w:lang w:val="ru-RU" w:eastAsia="ar-SA" w:bidi="ar-SA"/>
    </w:rPr>
  </w:style>
  <w:style w:type="paragraph" w:customStyle="1" w:styleId="382">
    <w:name w:val="Знак38"/>
    <w:basedOn w:val="ab"/>
    <w:uiPriority w:val="99"/>
    <w:rsid w:val="00A768A6"/>
    <w:pPr>
      <w:suppressAutoHyphens/>
      <w:spacing w:after="160" w:line="240" w:lineRule="exact"/>
      <w:jc w:val="both"/>
    </w:pPr>
    <w:rPr>
      <w:sz w:val="24"/>
      <w:lang w:val="en-US" w:eastAsia="ar-SA"/>
    </w:rPr>
  </w:style>
  <w:style w:type="paragraph" w:customStyle="1" w:styleId="284">
    <w:name w:val="Знак Знак Знак2 Знак Знак Знак Знак8"/>
    <w:basedOn w:val="ab"/>
    <w:rsid w:val="00A768A6"/>
    <w:pPr>
      <w:suppressAutoHyphens/>
      <w:spacing w:after="160" w:line="240" w:lineRule="exact"/>
      <w:jc w:val="both"/>
    </w:pPr>
    <w:rPr>
      <w:sz w:val="24"/>
      <w:lang w:val="en-US" w:eastAsia="ar-SA"/>
    </w:rPr>
  </w:style>
  <w:style w:type="paragraph" w:customStyle="1" w:styleId="7f">
    <w:name w:val="Знак Знак Знак Знак Знак Знак Знак Знак Знак Знак Знак Знак Знак7"/>
    <w:basedOn w:val="ab"/>
    <w:uiPriority w:val="99"/>
    <w:rsid w:val="00A768A6"/>
    <w:pPr>
      <w:spacing w:after="160" w:line="240" w:lineRule="exact"/>
      <w:jc w:val="both"/>
    </w:pPr>
    <w:rPr>
      <w:sz w:val="24"/>
      <w:lang w:val="en-US" w:eastAsia="en-US"/>
    </w:rPr>
  </w:style>
  <w:style w:type="character" w:customStyle="1" w:styleId="3170">
    <w:name w:val="Знак3 Знак Знак17"/>
    <w:locked/>
    <w:rsid w:val="00A768A6"/>
    <w:rPr>
      <w:lang w:val="ru-RU" w:eastAsia="ru-RU" w:bidi="ar-SA"/>
    </w:rPr>
  </w:style>
  <w:style w:type="table" w:customStyle="1" w:styleId="2fff">
    <w:name w:val="Тема таблицы2"/>
    <w:basedOn w:val="ad"/>
    <w:next w:val="afffff6"/>
    <w:rsid w:val="00A768A6"/>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3">
    <w:name w:val="Знак3 Знак Знак8"/>
    <w:rsid w:val="00A768A6"/>
    <w:rPr>
      <w:lang w:val="ru-RU" w:eastAsia="ru-RU" w:bidi="ar-SA"/>
    </w:rPr>
  </w:style>
  <w:style w:type="table" w:customStyle="1" w:styleId="137">
    <w:name w:val="Сетка таблицы13"/>
    <w:basedOn w:val="ad"/>
    <w:next w:val="afd"/>
    <w:uiPriority w:val="59"/>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d"/>
    <w:next w:val="afd"/>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70">
    <w:name w:val="Знак Знак77"/>
    <w:basedOn w:val="ab"/>
    <w:autoRedefine/>
    <w:rsid w:val="00A768A6"/>
    <w:pPr>
      <w:spacing w:after="160" w:line="240" w:lineRule="exact"/>
    </w:pPr>
    <w:rPr>
      <w:sz w:val="28"/>
      <w:lang w:val="en-US" w:eastAsia="en-US"/>
    </w:rPr>
  </w:style>
  <w:style w:type="paragraph" w:customStyle="1" w:styleId="771">
    <w:name w:val="Знак Знак7 Знак Знак7"/>
    <w:basedOn w:val="ab"/>
    <w:autoRedefine/>
    <w:rsid w:val="00A768A6"/>
    <w:pPr>
      <w:spacing w:after="160" w:line="240" w:lineRule="exact"/>
    </w:pPr>
    <w:rPr>
      <w:sz w:val="28"/>
      <w:lang w:val="en-US" w:eastAsia="en-US"/>
    </w:rPr>
  </w:style>
  <w:style w:type="paragraph" w:customStyle="1" w:styleId="8f1">
    <w:name w:val="Рецензия8"/>
    <w:hidden/>
    <w:semiHidden/>
    <w:rsid w:val="00A768A6"/>
  </w:style>
  <w:style w:type="numbering" w:customStyle="1" w:styleId="2fff0">
    <w:name w:val="Стиль маркированный2"/>
    <w:basedOn w:val="ae"/>
    <w:rsid w:val="00A768A6"/>
  </w:style>
  <w:style w:type="numbering" w:customStyle="1" w:styleId="2fff1">
    <w:name w:val="Маркированный список.2"/>
    <w:uiPriority w:val="99"/>
    <w:rsid w:val="00A768A6"/>
  </w:style>
  <w:style w:type="paragraph" w:customStyle="1" w:styleId="5f">
    <w:name w:val="Основной текст с отступом5"/>
    <w:basedOn w:val="ab"/>
    <w:rsid w:val="00A768A6"/>
    <w:pPr>
      <w:overflowPunct w:val="0"/>
      <w:autoSpaceDE w:val="0"/>
      <w:autoSpaceDN w:val="0"/>
      <w:adjustRightInd w:val="0"/>
      <w:ind w:firstLine="720"/>
      <w:jc w:val="both"/>
      <w:textAlignment w:val="baseline"/>
    </w:pPr>
    <w:rPr>
      <w:sz w:val="28"/>
    </w:rPr>
  </w:style>
  <w:style w:type="paragraph" w:customStyle="1" w:styleId="176">
    <w:name w:val="Знак Знак Знак Знак Знак Знак1 Знак7"/>
    <w:basedOn w:val="ab"/>
    <w:rsid w:val="00751E61"/>
    <w:pPr>
      <w:spacing w:after="160" w:line="240" w:lineRule="exact"/>
      <w:jc w:val="both"/>
    </w:pPr>
    <w:rPr>
      <w:sz w:val="24"/>
      <w:lang w:val="en-US" w:eastAsia="en-US"/>
    </w:rPr>
  </w:style>
  <w:style w:type="paragraph" w:customStyle="1" w:styleId="254">
    <w:name w:val="Обычный25"/>
    <w:rsid w:val="00751E61"/>
    <w:pPr>
      <w:widowControl w:val="0"/>
      <w:spacing w:before="100" w:after="100"/>
    </w:pPr>
    <w:rPr>
      <w:snapToGrid w:val="0"/>
      <w:sz w:val="24"/>
    </w:rPr>
  </w:style>
  <w:style w:type="paragraph" w:customStyle="1" w:styleId="2141">
    <w:name w:val="Основной текст 214"/>
    <w:basedOn w:val="254"/>
    <w:rsid w:val="00751E61"/>
    <w:pPr>
      <w:widowControl/>
      <w:tabs>
        <w:tab w:val="left" w:pos="7088"/>
      </w:tabs>
      <w:spacing w:before="0" w:after="0"/>
      <w:ind w:firstLine="851"/>
      <w:jc w:val="both"/>
    </w:pPr>
    <w:rPr>
      <w:sz w:val="28"/>
    </w:rPr>
  </w:style>
  <w:style w:type="paragraph" w:customStyle="1" w:styleId="3150">
    <w:name w:val="Основной текст с отступом 315"/>
    <w:basedOn w:val="ab"/>
    <w:rsid w:val="00751E61"/>
    <w:pPr>
      <w:tabs>
        <w:tab w:val="left" w:pos="7088"/>
      </w:tabs>
      <w:spacing w:line="280" w:lineRule="exact"/>
      <w:ind w:firstLine="851"/>
      <w:jc w:val="both"/>
    </w:pPr>
    <w:rPr>
      <w:snapToGrid w:val="0"/>
      <w:sz w:val="24"/>
      <w:szCs w:val="24"/>
    </w:rPr>
  </w:style>
  <w:style w:type="paragraph" w:customStyle="1" w:styleId="15a">
    <w:name w:val="Знак Знак Знак15"/>
    <w:basedOn w:val="ab"/>
    <w:rsid w:val="00751E61"/>
    <w:pPr>
      <w:spacing w:after="160" w:line="240" w:lineRule="exact"/>
      <w:jc w:val="both"/>
    </w:pPr>
    <w:rPr>
      <w:sz w:val="24"/>
      <w:lang w:val="en-US" w:eastAsia="en-US"/>
    </w:rPr>
  </w:style>
  <w:style w:type="paragraph" w:customStyle="1" w:styleId="7f0">
    <w:name w:val="Знак Знак Знак Знак7"/>
    <w:basedOn w:val="ab"/>
    <w:rsid w:val="00751E61"/>
    <w:pPr>
      <w:spacing w:after="160" w:line="240" w:lineRule="exact"/>
      <w:jc w:val="both"/>
    </w:pPr>
    <w:rPr>
      <w:sz w:val="24"/>
      <w:lang w:val="en-US" w:eastAsia="en-US"/>
    </w:rPr>
  </w:style>
  <w:style w:type="paragraph" w:customStyle="1" w:styleId="263">
    <w:name w:val="Обычный26"/>
    <w:basedOn w:val="ab"/>
    <w:rsid w:val="00751E61"/>
    <w:pPr>
      <w:spacing w:after="75"/>
      <w:ind w:firstLine="284"/>
      <w:jc w:val="both"/>
    </w:pPr>
    <w:rPr>
      <w:sz w:val="24"/>
      <w:szCs w:val="24"/>
    </w:rPr>
  </w:style>
  <w:style w:type="paragraph" w:customStyle="1" w:styleId="6a">
    <w:name w:val="Знак Знак Знак Знак Знак Знак Знак6"/>
    <w:basedOn w:val="ab"/>
    <w:rsid w:val="00751E61"/>
    <w:pPr>
      <w:widowControl w:val="0"/>
      <w:adjustRightInd w:val="0"/>
      <w:spacing w:after="160" w:line="240" w:lineRule="exact"/>
      <w:jc w:val="right"/>
    </w:pPr>
    <w:rPr>
      <w:lang w:val="en-GB" w:eastAsia="en-US"/>
    </w:rPr>
  </w:style>
  <w:style w:type="paragraph" w:customStyle="1" w:styleId="177">
    <w:name w:val="Знак17"/>
    <w:basedOn w:val="ab"/>
    <w:rsid w:val="00751E61"/>
    <w:pPr>
      <w:spacing w:after="160" w:line="240" w:lineRule="exact"/>
    </w:pPr>
    <w:rPr>
      <w:rFonts w:ascii="Verdana" w:hAnsi="Verdana"/>
      <w:lang w:val="en-US" w:eastAsia="en-US"/>
    </w:rPr>
  </w:style>
  <w:style w:type="paragraph" w:customStyle="1" w:styleId="6b">
    <w:name w:val="Знак Знак Знак Знак Знак Знак Знак Знак Знак Знак Знак Знак Знак Знак Знак Знак Знак Знак Знак6"/>
    <w:basedOn w:val="ab"/>
    <w:autoRedefine/>
    <w:rsid w:val="00751E61"/>
    <w:pPr>
      <w:spacing w:after="160" w:line="240" w:lineRule="exact"/>
    </w:pPr>
    <w:rPr>
      <w:sz w:val="28"/>
      <w:lang w:val="en-US" w:eastAsia="en-US"/>
    </w:rPr>
  </w:style>
  <w:style w:type="paragraph" w:customStyle="1" w:styleId="6c">
    <w:name w:val="Знак Знак Знак Знак Знак Знак Знак Знак Знак Знак Знак Знак Знак Знак Знак6"/>
    <w:basedOn w:val="ab"/>
    <w:rsid w:val="00751E61"/>
    <w:pPr>
      <w:spacing w:after="160" w:line="240" w:lineRule="exact"/>
      <w:jc w:val="both"/>
    </w:pPr>
    <w:rPr>
      <w:sz w:val="24"/>
      <w:lang w:val="en-US" w:eastAsia="en-US"/>
    </w:rPr>
  </w:style>
  <w:style w:type="paragraph" w:customStyle="1" w:styleId="2160">
    <w:name w:val="Знак Знак Знак2 Знак Знак Знак Знак16"/>
    <w:basedOn w:val="ab"/>
    <w:rsid w:val="00751E61"/>
    <w:pPr>
      <w:spacing w:after="160" w:line="240" w:lineRule="exact"/>
      <w:jc w:val="both"/>
    </w:pPr>
    <w:rPr>
      <w:sz w:val="24"/>
      <w:lang w:val="en-US" w:eastAsia="en-US"/>
    </w:rPr>
  </w:style>
  <w:style w:type="paragraph" w:customStyle="1" w:styleId="18c">
    <w:name w:val="Заголовок 18"/>
    <w:basedOn w:val="254"/>
    <w:next w:val="254"/>
    <w:rsid w:val="00751E61"/>
    <w:pPr>
      <w:keepNext/>
      <w:widowControl/>
      <w:spacing w:before="0" w:after="0"/>
      <w:ind w:firstLine="720"/>
      <w:jc w:val="center"/>
    </w:pPr>
    <w:rPr>
      <w:b/>
      <w:snapToGrid/>
      <w:sz w:val="22"/>
    </w:rPr>
  </w:style>
  <w:style w:type="paragraph" w:customStyle="1" w:styleId="285">
    <w:name w:val="Заголовок 28"/>
    <w:basedOn w:val="254"/>
    <w:next w:val="254"/>
    <w:rsid w:val="00751E61"/>
    <w:pPr>
      <w:keepNext/>
      <w:keepLines/>
      <w:widowControl/>
      <w:spacing w:before="360" w:after="60"/>
      <w:ind w:left="567" w:hanging="567"/>
      <w:jc w:val="both"/>
    </w:pPr>
    <w:rPr>
      <w:b/>
      <w:sz w:val="22"/>
    </w:rPr>
  </w:style>
  <w:style w:type="paragraph" w:customStyle="1" w:styleId="2105">
    <w:name w:val="Основной текст с отступом 210"/>
    <w:basedOn w:val="ab"/>
    <w:rsid w:val="00751E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286">
    <w:name w:val="Знак Знак28"/>
    <w:basedOn w:val="ab"/>
    <w:rsid w:val="00751E61"/>
    <w:pPr>
      <w:spacing w:after="160" w:line="240" w:lineRule="exact"/>
      <w:jc w:val="both"/>
    </w:pPr>
    <w:rPr>
      <w:sz w:val="24"/>
      <w:lang w:val="en-US" w:eastAsia="en-US"/>
    </w:rPr>
  </w:style>
  <w:style w:type="paragraph" w:customStyle="1" w:styleId="165">
    <w:name w:val="Знак Знак Знак Знак Знак Знак Знак Знак Знак1 Знак6"/>
    <w:basedOn w:val="ab"/>
    <w:rsid w:val="00751E61"/>
    <w:pPr>
      <w:spacing w:after="160" w:line="240" w:lineRule="exact"/>
      <w:jc w:val="both"/>
    </w:pPr>
    <w:rPr>
      <w:sz w:val="24"/>
      <w:lang w:val="en-US" w:eastAsia="en-US"/>
    </w:rPr>
  </w:style>
  <w:style w:type="paragraph" w:customStyle="1" w:styleId="14a">
    <w:name w:val="Знак Знак Знак14"/>
    <w:basedOn w:val="ab"/>
    <w:rsid w:val="00751E61"/>
    <w:pPr>
      <w:spacing w:after="160" w:line="240" w:lineRule="exact"/>
      <w:jc w:val="both"/>
    </w:pPr>
    <w:rPr>
      <w:sz w:val="24"/>
      <w:lang w:val="en-US" w:eastAsia="en-US"/>
    </w:rPr>
  </w:style>
  <w:style w:type="paragraph" w:customStyle="1" w:styleId="1115">
    <w:name w:val="Знак Знак Знак1 Знак11"/>
    <w:basedOn w:val="ab"/>
    <w:rsid w:val="00751E61"/>
    <w:pPr>
      <w:spacing w:after="160" w:line="240" w:lineRule="exact"/>
      <w:jc w:val="both"/>
    </w:pPr>
    <w:rPr>
      <w:sz w:val="24"/>
      <w:lang w:val="en-US" w:eastAsia="en-US"/>
    </w:rPr>
  </w:style>
  <w:style w:type="paragraph" w:customStyle="1" w:styleId="6d">
    <w:name w:val="Знак Знак Знак Знак Знак Знак Знак Знак Знак6"/>
    <w:basedOn w:val="ab"/>
    <w:rsid w:val="00751E61"/>
    <w:pPr>
      <w:spacing w:after="160" w:line="240" w:lineRule="exact"/>
      <w:jc w:val="both"/>
    </w:pPr>
    <w:rPr>
      <w:sz w:val="24"/>
      <w:lang w:val="en-US" w:eastAsia="en-US"/>
    </w:rPr>
  </w:style>
  <w:style w:type="paragraph" w:customStyle="1" w:styleId="264">
    <w:name w:val="Знак Знак Знак2 Знак6"/>
    <w:basedOn w:val="ab"/>
    <w:rsid w:val="00751E61"/>
    <w:pPr>
      <w:spacing w:after="160" w:line="240" w:lineRule="exact"/>
      <w:jc w:val="both"/>
    </w:pPr>
    <w:rPr>
      <w:sz w:val="24"/>
      <w:lang w:val="en-US" w:eastAsia="en-US"/>
    </w:rPr>
  </w:style>
  <w:style w:type="paragraph" w:customStyle="1" w:styleId="265">
    <w:name w:val="Знак Знак Знак2 Знак Знак Знак Знак Знак Знак Знак6"/>
    <w:basedOn w:val="ab"/>
    <w:rsid w:val="00751E61"/>
    <w:pPr>
      <w:spacing w:after="160" w:line="240" w:lineRule="exact"/>
      <w:jc w:val="both"/>
    </w:pPr>
    <w:rPr>
      <w:sz w:val="24"/>
      <w:lang w:val="en-US" w:eastAsia="en-US"/>
    </w:rPr>
  </w:style>
  <w:style w:type="paragraph" w:customStyle="1" w:styleId="166">
    <w:name w:val="Знак16"/>
    <w:basedOn w:val="ab"/>
    <w:semiHidden/>
    <w:rsid w:val="00751E61"/>
    <w:pPr>
      <w:spacing w:before="120" w:after="160" w:line="240" w:lineRule="exact"/>
      <w:jc w:val="both"/>
    </w:pPr>
    <w:rPr>
      <w:rFonts w:ascii="Verdana" w:hAnsi="Verdana"/>
      <w:lang w:val="en-US" w:eastAsia="en-US"/>
    </w:rPr>
  </w:style>
  <w:style w:type="character" w:customStyle="1" w:styleId="266">
    <w:name w:val="Знак Знак26"/>
    <w:rsid w:val="00751E61"/>
    <w:rPr>
      <w:sz w:val="22"/>
      <w:szCs w:val="22"/>
      <w:lang w:val="ru-RU" w:eastAsia="ru-RU" w:bidi="ar-SA"/>
    </w:rPr>
  </w:style>
  <w:style w:type="paragraph" w:customStyle="1" w:styleId="CharChar6">
    <w:name w:val="Char Char6"/>
    <w:basedOn w:val="ab"/>
    <w:rsid w:val="00751E61"/>
    <w:pPr>
      <w:spacing w:after="160" w:line="240" w:lineRule="exact"/>
    </w:pPr>
    <w:rPr>
      <w:rFonts w:eastAsia="Calibri"/>
      <w:lang w:eastAsia="zh-CN"/>
    </w:rPr>
  </w:style>
  <w:style w:type="character" w:customStyle="1" w:styleId="1060">
    <w:name w:val="Знак Знак106"/>
    <w:rsid w:val="00751E61"/>
    <w:rPr>
      <w:b/>
      <w:bCs/>
      <w:i/>
      <w:kern w:val="32"/>
      <w:sz w:val="32"/>
      <w:szCs w:val="32"/>
      <w:lang w:val="x-none" w:eastAsia="x-none" w:bidi="ar-SA"/>
    </w:rPr>
  </w:style>
  <w:style w:type="paragraph" w:customStyle="1" w:styleId="14b">
    <w:name w:val="Абзац списка14"/>
    <w:basedOn w:val="ab"/>
    <w:uiPriority w:val="99"/>
    <w:qFormat/>
    <w:rsid w:val="00751E61"/>
    <w:pPr>
      <w:ind w:left="720"/>
    </w:pPr>
  </w:style>
  <w:style w:type="character" w:customStyle="1" w:styleId="1860">
    <w:name w:val="Знак Знак186"/>
    <w:rsid w:val="00751E61"/>
    <w:rPr>
      <w:b/>
      <w:kern w:val="28"/>
      <w:sz w:val="36"/>
      <w:lang w:val="ru-RU" w:eastAsia="ru-RU" w:bidi="ar-SA"/>
    </w:rPr>
  </w:style>
  <w:style w:type="character" w:customStyle="1" w:styleId="1560">
    <w:name w:val="Знак Знак156"/>
    <w:uiPriority w:val="99"/>
    <w:rsid w:val="00751E61"/>
    <w:rPr>
      <w:rFonts w:ascii="Arial" w:hAnsi="Arial" w:cs="Arial"/>
      <w:b/>
      <w:bCs/>
      <w:kern w:val="32"/>
      <w:sz w:val="32"/>
      <w:szCs w:val="32"/>
      <w:lang w:val="ru-RU" w:eastAsia="ru-RU" w:bidi="ar-SA"/>
    </w:rPr>
  </w:style>
  <w:style w:type="character" w:customStyle="1" w:styleId="1460">
    <w:name w:val="Знак Знак146"/>
    <w:uiPriority w:val="99"/>
    <w:locked/>
    <w:rsid w:val="00751E61"/>
    <w:rPr>
      <w:b/>
      <w:bCs/>
      <w:kern w:val="32"/>
      <w:sz w:val="32"/>
      <w:szCs w:val="32"/>
      <w:lang w:val="x-none" w:eastAsia="x-none"/>
    </w:rPr>
  </w:style>
  <w:style w:type="paragraph" w:customStyle="1" w:styleId="Char14">
    <w:name w:val="Char14"/>
    <w:basedOn w:val="ab"/>
    <w:autoRedefine/>
    <w:rsid w:val="00751E61"/>
    <w:pPr>
      <w:spacing w:after="160" w:line="240" w:lineRule="exact"/>
    </w:pPr>
    <w:rPr>
      <w:sz w:val="28"/>
      <w:lang w:val="en-US" w:eastAsia="en-US"/>
    </w:rPr>
  </w:style>
  <w:style w:type="character" w:customStyle="1" w:styleId="2260">
    <w:name w:val="Знак2 Знак Знак26"/>
    <w:uiPriority w:val="99"/>
    <w:rsid w:val="00751E61"/>
    <w:rPr>
      <w:lang w:val="ru-RU" w:eastAsia="ru-RU" w:bidi="ar-SA"/>
    </w:rPr>
  </w:style>
  <w:style w:type="paragraph" w:customStyle="1" w:styleId="10d">
    <w:name w:val="Без интервала10"/>
    <w:qFormat/>
    <w:rsid w:val="00751E61"/>
    <w:rPr>
      <w:sz w:val="24"/>
      <w:szCs w:val="24"/>
    </w:rPr>
  </w:style>
  <w:style w:type="character" w:customStyle="1" w:styleId="816">
    <w:name w:val="Знак8 Знак Знак16"/>
    <w:rsid w:val="00751E61"/>
    <w:rPr>
      <w:lang w:val="ru-RU" w:eastAsia="ar-SA" w:bidi="ar-SA"/>
    </w:rPr>
  </w:style>
  <w:style w:type="character" w:customStyle="1" w:styleId="870">
    <w:name w:val="Знак8 Знак Знак7"/>
    <w:rsid w:val="00751E61"/>
    <w:rPr>
      <w:sz w:val="24"/>
      <w:szCs w:val="24"/>
      <w:lang w:val="ru-RU" w:eastAsia="ar-SA" w:bidi="ar-SA"/>
    </w:rPr>
  </w:style>
  <w:style w:type="paragraph" w:customStyle="1" w:styleId="372">
    <w:name w:val="Знак37"/>
    <w:basedOn w:val="ab"/>
    <w:uiPriority w:val="99"/>
    <w:rsid w:val="00751E61"/>
    <w:pPr>
      <w:suppressAutoHyphens/>
      <w:spacing w:after="160" w:line="240" w:lineRule="exact"/>
      <w:jc w:val="both"/>
    </w:pPr>
    <w:rPr>
      <w:sz w:val="24"/>
      <w:lang w:val="en-US" w:eastAsia="ar-SA"/>
    </w:rPr>
  </w:style>
  <w:style w:type="paragraph" w:customStyle="1" w:styleId="276">
    <w:name w:val="Знак Знак Знак2 Знак Знак Знак Знак7"/>
    <w:basedOn w:val="ab"/>
    <w:rsid w:val="00751E61"/>
    <w:pPr>
      <w:suppressAutoHyphens/>
      <w:spacing w:after="160" w:line="240" w:lineRule="exact"/>
      <w:jc w:val="both"/>
    </w:pPr>
    <w:rPr>
      <w:sz w:val="24"/>
      <w:lang w:val="en-US" w:eastAsia="ar-SA"/>
    </w:rPr>
  </w:style>
  <w:style w:type="paragraph" w:customStyle="1" w:styleId="6e">
    <w:name w:val="Знак Знак Знак Знак Знак Знак Знак Знак Знак Знак Знак Знак Знак6"/>
    <w:basedOn w:val="ab"/>
    <w:uiPriority w:val="99"/>
    <w:rsid w:val="00751E61"/>
    <w:pPr>
      <w:spacing w:after="160" w:line="240" w:lineRule="exact"/>
      <w:jc w:val="both"/>
    </w:pPr>
    <w:rPr>
      <w:sz w:val="24"/>
      <w:lang w:val="en-US" w:eastAsia="en-US"/>
    </w:rPr>
  </w:style>
  <w:style w:type="character" w:customStyle="1" w:styleId="3160">
    <w:name w:val="Знак3 Знак Знак16"/>
    <w:locked/>
    <w:rsid w:val="00751E61"/>
    <w:rPr>
      <w:lang w:val="ru-RU" w:eastAsia="ru-RU" w:bidi="ar-SA"/>
    </w:rPr>
  </w:style>
  <w:style w:type="table" w:customStyle="1" w:styleId="3ff5">
    <w:name w:val="Тема таблицы3"/>
    <w:basedOn w:val="ad"/>
    <w:next w:val="afffff6"/>
    <w:rsid w:val="00751E6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3">
    <w:name w:val="Знак3 Знак Знак7"/>
    <w:rsid w:val="00751E61"/>
    <w:rPr>
      <w:lang w:val="ru-RU" w:eastAsia="ru-RU" w:bidi="ar-SA"/>
    </w:rPr>
  </w:style>
  <w:style w:type="table" w:customStyle="1" w:styleId="14c">
    <w:name w:val="Сетка таблицы14"/>
    <w:basedOn w:val="ad"/>
    <w:next w:val="afd"/>
    <w:uiPriority w:val="59"/>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d"/>
    <w:next w:val="afd"/>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0">
    <w:name w:val="Знак Знак76"/>
    <w:basedOn w:val="ab"/>
    <w:autoRedefine/>
    <w:rsid w:val="00751E61"/>
    <w:pPr>
      <w:spacing w:after="160" w:line="240" w:lineRule="exact"/>
    </w:pPr>
    <w:rPr>
      <w:sz w:val="28"/>
      <w:lang w:val="en-US" w:eastAsia="en-US"/>
    </w:rPr>
  </w:style>
  <w:style w:type="paragraph" w:customStyle="1" w:styleId="761">
    <w:name w:val="Знак Знак7 Знак Знак6"/>
    <w:basedOn w:val="ab"/>
    <w:autoRedefine/>
    <w:rsid w:val="00751E61"/>
    <w:pPr>
      <w:spacing w:after="160" w:line="240" w:lineRule="exact"/>
    </w:pPr>
    <w:rPr>
      <w:sz w:val="28"/>
      <w:lang w:val="en-US" w:eastAsia="en-US"/>
    </w:rPr>
  </w:style>
  <w:style w:type="paragraph" w:customStyle="1" w:styleId="9e">
    <w:name w:val="Рецензия9"/>
    <w:hidden/>
    <w:semiHidden/>
    <w:rsid w:val="00751E61"/>
  </w:style>
  <w:style w:type="numbering" w:customStyle="1" w:styleId="30">
    <w:name w:val="Стиль маркированный3"/>
    <w:basedOn w:val="ae"/>
    <w:rsid w:val="00751E61"/>
    <w:pPr>
      <w:numPr>
        <w:numId w:val="15"/>
      </w:numPr>
    </w:pPr>
  </w:style>
  <w:style w:type="numbering" w:customStyle="1" w:styleId="3">
    <w:name w:val="Маркированный список.3"/>
    <w:uiPriority w:val="99"/>
    <w:rsid w:val="00751E61"/>
    <w:pPr>
      <w:numPr>
        <w:numId w:val="19"/>
      </w:numPr>
    </w:pPr>
  </w:style>
  <w:style w:type="paragraph" w:customStyle="1" w:styleId="6f">
    <w:name w:val="Основной текст с отступом6"/>
    <w:basedOn w:val="ab"/>
    <w:rsid w:val="00751E61"/>
    <w:pPr>
      <w:overflowPunct w:val="0"/>
      <w:autoSpaceDE w:val="0"/>
      <w:autoSpaceDN w:val="0"/>
      <w:adjustRightInd w:val="0"/>
      <w:ind w:firstLine="720"/>
      <w:jc w:val="both"/>
      <w:textAlignment w:val="baseline"/>
    </w:pPr>
    <w:rPr>
      <w:sz w:val="28"/>
    </w:rPr>
  </w:style>
  <w:style w:type="paragraph" w:customStyle="1" w:styleId="167">
    <w:name w:val="Знак Знак Знак Знак Знак Знак1 Знак6"/>
    <w:basedOn w:val="ab"/>
    <w:rsid w:val="00AD417F"/>
    <w:pPr>
      <w:spacing w:after="160" w:line="240" w:lineRule="exact"/>
      <w:jc w:val="both"/>
    </w:pPr>
    <w:rPr>
      <w:sz w:val="24"/>
      <w:lang w:val="en-US" w:eastAsia="en-US"/>
    </w:rPr>
  </w:style>
  <w:style w:type="paragraph" w:customStyle="1" w:styleId="277">
    <w:name w:val="Обычный27"/>
    <w:rsid w:val="00AD417F"/>
    <w:pPr>
      <w:widowControl w:val="0"/>
      <w:spacing w:before="100" w:after="100"/>
    </w:pPr>
    <w:rPr>
      <w:snapToGrid w:val="0"/>
      <w:sz w:val="24"/>
    </w:rPr>
  </w:style>
  <w:style w:type="paragraph" w:customStyle="1" w:styleId="2150">
    <w:name w:val="Основной текст 215"/>
    <w:basedOn w:val="277"/>
    <w:rsid w:val="00AD417F"/>
    <w:pPr>
      <w:widowControl/>
      <w:tabs>
        <w:tab w:val="left" w:pos="7088"/>
      </w:tabs>
      <w:spacing w:before="0" w:after="0"/>
      <w:ind w:firstLine="851"/>
      <w:jc w:val="both"/>
    </w:pPr>
    <w:rPr>
      <w:sz w:val="28"/>
    </w:rPr>
  </w:style>
  <w:style w:type="paragraph" w:customStyle="1" w:styleId="3161">
    <w:name w:val="Основной текст с отступом 316"/>
    <w:basedOn w:val="ab"/>
    <w:rsid w:val="00AD417F"/>
    <w:pPr>
      <w:tabs>
        <w:tab w:val="left" w:pos="7088"/>
      </w:tabs>
      <w:spacing w:line="280" w:lineRule="exact"/>
      <w:ind w:firstLine="851"/>
      <w:jc w:val="both"/>
    </w:pPr>
    <w:rPr>
      <w:snapToGrid w:val="0"/>
      <w:sz w:val="24"/>
      <w:szCs w:val="24"/>
    </w:rPr>
  </w:style>
  <w:style w:type="paragraph" w:customStyle="1" w:styleId="138">
    <w:name w:val="Знак Знак Знак13"/>
    <w:basedOn w:val="ab"/>
    <w:rsid w:val="00AD417F"/>
    <w:pPr>
      <w:spacing w:after="160" w:line="240" w:lineRule="exact"/>
      <w:jc w:val="both"/>
    </w:pPr>
    <w:rPr>
      <w:sz w:val="24"/>
      <w:lang w:val="en-US" w:eastAsia="en-US"/>
    </w:rPr>
  </w:style>
  <w:style w:type="paragraph" w:customStyle="1" w:styleId="6f0">
    <w:name w:val="Знак Знак Знак Знак6"/>
    <w:basedOn w:val="ab"/>
    <w:rsid w:val="00AD417F"/>
    <w:pPr>
      <w:spacing w:after="160" w:line="240" w:lineRule="exact"/>
      <w:jc w:val="both"/>
    </w:pPr>
    <w:rPr>
      <w:sz w:val="24"/>
      <w:lang w:val="en-US" w:eastAsia="en-US"/>
    </w:rPr>
  </w:style>
  <w:style w:type="paragraph" w:customStyle="1" w:styleId="287">
    <w:name w:val="Обычный28"/>
    <w:basedOn w:val="ab"/>
    <w:rsid w:val="00AD417F"/>
    <w:pPr>
      <w:spacing w:after="75"/>
      <w:ind w:firstLine="284"/>
      <w:jc w:val="both"/>
    </w:pPr>
    <w:rPr>
      <w:sz w:val="24"/>
      <w:szCs w:val="24"/>
    </w:rPr>
  </w:style>
  <w:style w:type="paragraph" w:customStyle="1" w:styleId="5f0">
    <w:name w:val="Знак Знак Знак Знак Знак Знак Знак5"/>
    <w:basedOn w:val="ab"/>
    <w:rsid w:val="00AD417F"/>
    <w:pPr>
      <w:widowControl w:val="0"/>
      <w:adjustRightInd w:val="0"/>
      <w:spacing w:after="160" w:line="240" w:lineRule="exact"/>
      <w:jc w:val="right"/>
    </w:pPr>
    <w:rPr>
      <w:lang w:val="en-GB" w:eastAsia="en-US"/>
    </w:rPr>
  </w:style>
  <w:style w:type="paragraph" w:customStyle="1" w:styleId="15b">
    <w:name w:val="Знак15"/>
    <w:basedOn w:val="ab"/>
    <w:rsid w:val="00AD417F"/>
    <w:pPr>
      <w:spacing w:after="160" w:line="240" w:lineRule="exact"/>
    </w:pPr>
    <w:rPr>
      <w:rFonts w:ascii="Verdana" w:hAnsi="Verdana"/>
      <w:lang w:val="en-US" w:eastAsia="en-US"/>
    </w:rPr>
  </w:style>
  <w:style w:type="paragraph" w:customStyle="1" w:styleId="5f1">
    <w:name w:val="Знак Знак Знак Знак Знак Знак Знак Знак Знак Знак Знак Знак Знак Знак Знак Знак Знак Знак Знак5"/>
    <w:basedOn w:val="ab"/>
    <w:autoRedefine/>
    <w:rsid w:val="00AD417F"/>
    <w:pPr>
      <w:spacing w:after="160" w:line="240" w:lineRule="exact"/>
    </w:pPr>
    <w:rPr>
      <w:sz w:val="28"/>
      <w:lang w:val="en-US" w:eastAsia="en-US"/>
    </w:rPr>
  </w:style>
  <w:style w:type="paragraph" w:customStyle="1" w:styleId="5f2">
    <w:name w:val="Знак Знак Знак Знак Знак Знак Знак Знак Знак Знак Знак Знак Знак Знак Знак5"/>
    <w:basedOn w:val="ab"/>
    <w:rsid w:val="00AD417F"/>
    <w:pPr>
      <w:spacing w:after="160" w:line="240" w:lineRule="exact"/>
      <w:jc w:val="both"/>
    </w:pPr>
    <w:rPr>
      <w:sz w:val="24"/>
      <w:lang w:val="en-US" w:eastAsia="en-US"/>
    </w:rPr>
  </w:style>
  <w:style w:type="paragraph" w:customStyle="1" w:styleId="2151">
    <w:name w:val="Знак Знак Знак2 Знак Знак Знак Знак15"/>
    <w:basedOn w:val="ab"/>
    <w:rsid w:val="00AD417F"/>
    <w:pPr>
      <w:spacing w:after="160" w:line="240" w:lineRule="exact"/>
      <w:jc w:val="both"/>
    </w:pPr>
    <w:rPr>
      <w:sz w:val="24"/>
      <w:lang w:val="en-US" w:eastAsia="en-US"/>
    </w:rPr>
  </w:style>
  <w:style w:type="paragraph" w:customStyle="1" w:styleId="195">
    <w:name w:val="Заголовок 19"/>
    <w:basedOn w:val="277"/>
    <w:next w:val="277"/>
    <w:rsid w:val="00AD417F"/>
    <w:pPr>
      <w:keepNext/>
      <w:widowControl/>
      <w:spacing w:before="0" w:after="0"/>
      <w:ind w:firstLine="720"/>
      <w:jc w:val="center"/>
    </w:pPr>
    <w:rPr>
      <w:b/>
      <w:snapToGrid/>
      <w:sz w:val="22"/>
    </w:rPr>
  </w:style>
  <w:style w:type="paragraph" w:customStyle="1" w:styleId="296">
    <w:name w:val="Заголовок 29"/>
    <w:basedOn w:val="277"/>
    <w:next w:val="277"/>
    <w:rsid w:val="00AD417F"/>
    <w:pPr>
      <w:keepNext/>
      <w:keepLines/>
      <w:widowControl/>
      <w:spacing w:before="360" w:after="60"/>
      <w:ind w:left="567" w:hanging="567"/>
      <w:jc w:val="both"/>
    </w:pPr>
    <w:rPr>
      <w:b/>
      <w:sz w:val="22"/>
    </w:rPr>
  </w:style>
  <w:style w:type="paragraph" w:customStyle="1" w:styleId="2132">
    <w:name w:val="Основной текст с отступом 213"/>
    <w:basedOn w:val="ab"/>
    <w:rsid w:val="00AD417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96">
    <w:name w:val="Знак Знак19"/>
    <w:basedOn w:val="ab"/>
    <w:rsid w:val="00AD417F"/>
    <w:pPr>
      <w:spacing w:after="160" w:line="240" w:lineRule="exact"/>
      <w:jc w:val="both"/>
    </w:pPr>
    <w:rPr>
      <w:sz w:val="24"/>
      <w:lang w:val="en-US" w:eastAsia="en-US"/>
    </w:rPr>
  </w:style>
  <w:style w:type="paragraph" w:customStyle="1" w:styleId="15c">
    <w:name w:val="Знак Знак Знак Знак Знак Знак Знак Знак Знак1 Знак5"/>
    <w:basedOn w:val="ab"/>
    <w:rsid w:val="00AD417F"/>
    <w:pPr>
      <w:spacing w:after="160" w:line="240" w:lineRule="exact"/>
      <w:jc w:val="both"/>
    </w:pPr>
    <w:rPr>
      <w:sz w:val="24"/>
      <w:lang w:val="en-US" w:eastAsia="en-US"/>
    </w:rPr>
  </w:style>
  <w:style w:type="paragraph" w:customStyle="1" w:styleId="12e">
    <w:name w:val="Знак Знак Знак12"/>
    <w:basedOn w:val="ab"/>
    <w:rsid w:val="00AD417F"/>
    <w:pPr>
      <w:spacing w:after="160" w:line="240" w:lineRule="exact"/>
      <w:jc w:val="both"/>
    </w:pPr>
    <w:rPr>
      <w:sz w:val="24"/>
      <w:lang w:val="en-US" w:eastAsia="en-US"/>
    </w:rPr>
  </w:style>
  <w:style w:type="paragraph" w:customStyle="1" w:styleId="1104">
    <w:name w:val="Знак Знак Знак1 Знак10"/>
    <w:basedOn w:val="ab"/>
    <w:rsid w:val="00AD417F"/>
    <w:pPr>
      <w:spacing w:after="160" w:line="240" w:lineRule="exact"/>
      <w:jc w:val="both"/>
    </w:pPr>
    <w:rPr>
      <w:sz w:val="24"/>
      <w:lang w:val="en-US" w:eastAsia="en-US"/>
    </w:rPr>
  </w:style>
  <w:style w:type="paragraph" w:customStyle="1" w:styleId="5f3">
    <w:name w:val="Знак Знак Знак Знак Знак Знак Знак Знак Знак5"/>
    <w:basedOn w:val="ab"/>
    <w:rsid w:val="00AD417F"/>
    <w:pPr>
      <w:spacing w:after="160" w:line="240" w:lineRule="exact"/>
      <w:jc w:val="both"/>
    </w:pPr>
    <w:rPr>
      <w:sz w:val="24"/>
      <w:lang w:val="en-US" w:eastAsia="en-US"/>
    </w:rPr>
  </w:style>
  <w:style w:type="paragraph" w:customStyle="1" w:styleId="255">
    <w:name w:val="Знак Знак Знак2 Знак5"/>
    <w:basedOn w:val="ab"/>
    <w:rsid w:val="00AD417F"/>
    <w:pPr>
      <w:spacing w:after="160" w:line="240" w:lineRule="exact"/>
      <w:jc w:val="both"/>
    </w:pPr>
    <w:rPr>
      <w:sz w:val="24"/>
      <w:lang w:val="en-US" w:eastAsia="en-US"/>
    </w:rPr>
  </w:style>
  <w:style w:type="paragraph" w:customStyle="1" w:styleId="256">
    <w:name w:val="Знак Знак Знак2 Знак Знак Знак Знак Знак Знак Знак5"/>
    <w:basedOn w:val="ab"/>
    <w:rsid w:val="00AD417F"/>
    <w:pPr>
      <w:spacing w:after="160" w:line="240" w:lineRule="exact"/>
      <w:jc w:val="both"/>
    </w:pPr>
    <w:rPr>
      <w:sz w:val="24"/>
      <w:lang w:val="en-US" w:eastAsia="en-US"/>
    </w:rPr>
  </w:style>
  <w:style w:type="paragraph" w:customStyle="1" w:styleId="14d">
    <w:name w:val="Знак14"/>
    <w:basedOn w:val="ab"/>
    <w:semiHidden/>
    <w:rsid w:val="00AD417F"/>
    <w:pPr>
      <w:spacing w:before="120" w:after="160" w:line="240" w:lineRule="exact"/>
      <w:jc w:val="both"/>
    </w:pPr>
    <w:rPr>
      <w:rFonts w:ascii="Verdana" w:hAnsi="Verdana"/>
      <w:lang w:val="en-US" w:eastAsia="en-US"/>
    </w:rPr>
  </w:style>
  <w:style w:type="character" w:customStyle="1" w:styleId="257">
    <w:name w:val="Знак Знак25"/>
    <w:rsid w:val="00AD417F"/>
    <w:rPr>
      <w:sz w:val="22"/>
      <w:szCs w:val="22"/>
      <w:lang w:val="ru-RU" w:eastAsia="ru-RU" w:bidi="ar-SA"/>
    </w:rPr>
  </w:style>
  <w:style w:type="paragraph" w:customStyle="1" w:styleId="CharChar5">
    <w:name w:val="Char Char5"/>
    <w:basedOn w:val="ab"/>
    <w:rsid w:val="00AD417F"/>
    <w:pPr>
      <w:spacing w:after="160" w:line="240" w:lineRule="exact"/>
    </w:pPr>
    <w:rPr>
      <w:rFonts w:eastAsia="Calibri"/>
      <w:lang w:eastAsia="zh-CN"/>
    </w:rPr>
  </w:style>
  <w:style w:type="character" w:customStyle="1" w:styleId="1050">
    <w:name w:val="Знак Знак105"/>
    <w:rsid w:val="00AD417F"/>
    <w:rPr>
      <w:b/>
      <w:bCs/>
      <w:i/>
      <w:kern w:val="32"/>
      <w:sz w:val="32"/>
      <w:szCs w:val="32"/>
      <w:lang w:val="x-none" w:eastAsia="x-none" w:bidi="ar-SA"/>
    </w:rPr>
  </w:style>
  <w:style w:type="paragraph" w:customStyle="1" w:styleId="15d">
    <w:name w:val="Абзац списка15"/>
    <w:basedOn w:val="ab"/>
    <w:uiPriority w:val="99"/>
    <w:qFormat/>
    <w:rsid w:val="00AD417F"/>
    <w:pPr>
      <w:ind w:left="720"/>
    </w:pPr>
  </w:style>
  <w:style w:type="character" w:customStyle="1" w:styleId="1850">
    <w:name w:val="Знак Знак185"/>
    <w:rsid w:val="00AD417F"/>
    <w:rPr>
      <w:b/>
      <w:kern w:val="28"/>
      <w:sz w:val="36"/>
      <w:lang w:val="ru-RU" w:eastAsia="ru-RU" w:bidi="ar-SA"/>
    </w:rPr>
  </w:style>
  <w:style w:type="character" w:customStyle="1" w:styleId="1550">
    <w:name w:val="Знак Знак155"/>
    <w:rsid w:val="00AD417F"/>
    <w:rPr>
      <w:rFonts w:ascii="Arial" w:hAnsi="Arial" w:cs="Arial"/>
      <w:b/>
      <w:bCs/>
      <w:kern w:val="32"/>
      <w:sz w:val="32"/>
      <w:szCs w:val="32"/>
      <w:lang w:val="ru-RU" w:eastAsia="ru-RU" w:bidi="ar-SA"/>
    </w:rPr>
  </w:style>
  <w:style w:type="character" w:customStyle="1" w:styleId="1450">
    <w:name w:val="Знак Знак145"/>
    <w:locked/>
    <w:rsid w:val="00AD417F"/>
    <w:rPr>
      <w:b/>
      <w:bCs/>
      <w:kern w:val="32"/>
      <w:sz w:val="32"/>
      <w:szCs w:val="32"/>
      <w:lang w:val="x-none" w:eastAsia="x-none"/>
    </w:rPr>
  </w:style>
  <w:style w:type="paragraph" w:customStyle="1" w:styleId="Char13">
    <w:name w:val="Char13"/>
    <w:basedOn w:val="ab"/>
    <w:autoRedefine/>
    <w:rsid w:val="00AD417F"/>
    <w:pPr>
      <w:spacing w:after="160" w:line="240" w:lineRule="exact"/>
    </w:pPr>
    <w:rPr>
      <w:sz w:val="28"/>
      <w:lang w:val="en-US" w:eastAsia="en-US"/>
    </w:rPr>
  </w:style>
  <w:style w:type="character" w:customStyle="1" w:styleId="2250">
    <w:name w:val="Знак2 Знак Знак25"/>
    <w:rsid w:val="00AD417F"/>
    <w:rPr>
      <w:lang w:val="ru-RU" w:eastAsia="ru-RU" w:bidi="ar-SA"/>
    </w:rPr>
  </w:style>
  <w:style w:type="paragraph" w:customStyle="1" w:styleId="139">
    <w:name w:val="Без интервала13"/>
    <w:qFormat/>
    <w:rsid w:val="00AD417F"/>
    <w:rPr>
      <w:sz w:val="24"/>
      <w:szCs w:val="24"/>
    </w:rPr>
  </w:style>
  <w:style w:type="character" w:customStyle="1" w:styleId="815">
    <w:name w:val="Знак8 Знак Знак15"/>
    <w:rsid w:val="00AD417F"/>
    <w:rPr>
      <w:lang w:val="ru-RU" w:eastAsia="ar-SA" w:bidi="ar-SA"/>
    </w:rPr>
  </w:style>
  <w:style w:type="character" w:customStyle="1" w:styleId="860">
    <w:name w:val="Знак8 Знак Знак6"/>
    <w:aliases w:val="header Знак"/>
    <w:rsid w:val="00AD417F"/>
    <w:rPr>
      <w:sz w:val="24"/>
      <w:szCs w:val="24"/>
      <w:lang w:val="ru-RU" w:eastAsia="ar-SA" w:bidi="ar-SA"/>
    </w:rPr>
  </w:style>
  <w:style w:type="paragraph" w:customStyle="1" w:styleId="361">
    <w:name w:val="Знак36"/>
    <w:basedOn w:val="ab"/>
    <w:rsid w:val="00AD417F"/>
    <w:pPr>
      <w:suppressAutoHyphens/>
      <w:spacing w:after="160" w:line="240" w:lineRule="exact"/>
      <w:jc w:val="both"/>
    </w:pPr>
    <w:rPr>
      <w:sz w:val="24"/>
      <w:lang w:val="en-US" w:eastAsia="ar-SA"/>
    </w:rPr>
  </w:style>
  <w:style w:type="paragraph" w:customStyle="1" w:styleId="267">
    <w:name w:val="Знак Знак Знак2 Знак Знак Знак Знак6"/>
    <w:basedOn w:val="ab"/>
    <w:rsid w:val="00AD417F"/>
    <w:pPr>
      <w:suppressAutoHyphens/>
      <w:spacing w:after="160" w:line="240" w:lineRule="exact"/>
      <w:jc w:val="both"/>
    </w:pPr>
    <w:rPr>
      <w:sz w:val="24"/>
      <w:lang w:val="en-US" w:eastAsia="ar-SA"/>
    </w:rPr>
  </w:style>
  <w:style w:type="paragraph" w:customStyle="1" w:styleId="5f4">
    <w:name w:val="Знак Знак Знак Знак Знак Знак Знак Знак Знак Знак Знак Знак Знак5"/>
    <w:basedOn w:val="ab"/>
    <w:rsid w:val="00AD417F"/>
    <w:pPr>
      <w:spacing w:after="160" w:line="240" w:lineRule="exact"/>
      <w:jc w:val="both"/>
    </w:pPr>
    <w:rPr>
      <w:sz w:val="24"/>
      <w:lang w:val="en-US" w:eastAsia="en-US"/>
    </w:rPr>
  </w:style>
  <w:style w:type="character" w:customStyle="1" w:styleId="3151">
    <w:name w:val="Знак3 Знак Знак15"/>
    <w:locked/>
    <w:rsid w:val="00AD417F"/>
    <w:rPr>
      <w:lang w:val="ru-RU" w:eastAsia="ru-RU" w:bidi="ar-SA"/>
    </w:rPr>
  </w:style>
  <w:style w:type="table" w:customStyle="1" w:styleId="4f8">
    <w:name w:val="Тема таблицы4"/>
    <w:basedOn w:val="ad"/>
    <w:next w:val="afffff6"/>
    <w:rsid w:val="00AD417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2">
    <w:name w:val="Знак3 Знак Знак6"/>
    <w:rsid w:val="00AD417F"/>
    <w:rPr>
      <w:lang w:val="ru-RU" w:eastAsia="ru-RU" w:bidi="ar-SA"/>
    </w:rPr>
  </w:style>
  <w:style w:type="table" w:customStyle="1" w:styleId="15e">
    <w:name w:val="Сетка таблицы15"/>
    <w:basedOn w:val="ad"/>
    <w:next w:val="afd"/>
    <w:uiPriority w:val="59"/>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d"/>
    <w:next w:val="afd"/>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0">
    <w:name w:val="Знак Знак75"/>
    <w:basedOn w:val="ab"/>
    <w:autoRedefine/>
    <w:rsid w:val="00AD417F"/>
    <w:pPr>
      <w:spacing w:after="160" w:line="240" w:lineRule="exact"/>
    </w:pPr>
    <w:rPr>
      <w:sz w:val="28"/>
      <w:lang w:val="en-US" w:eastAsia="en-US"/>
    </w:rPr>
  </w:style>
  <w:style w:type="paragraph" w:customStyle="1" w:styleId="751">
    <w:name w:val="Знак Знак7 Знак Знак5"/>
    <w:basedOn w:val="ab"/>
    <w:autoRedefine/>
    <w:rsid w:val="00AD417F"/>
    <w:pPr>
      <w:spacing w:after="160" w:line="240" w:lineRule="exact"/>
    </w:pPr>
    <w:rPr>
      <w:sz w:val="28"/>
      <w:lang w:val="en-US" w:eastAsia="en-US"/>
    </w:rPr>
  </w:style>
  <w:style w:type="paragraph" w:customStyle="1" w:styleId="10e">
    <w:name w:val="Рецензия10"/>
    <w:hidden/>
    <w:semiHidden/>
    <w:rsid w:val="00AD417F"/>
  </w:style>
  <w:style w:type="numbering" w:customStyle="1" w:styleId="4f9">
    <w:name w:val="Стиль маркированный4"/>
    <w:basedOn w:val="ae"/>
    <w:rsid w:val="00AD417F"/>
  </w:style>
  <w:style w:type="numbering" w:customStyle="1" w:styleId="4fa">
    <w:name w:val="Маркированный список.4"/>
    <w:uiPriority w:val="99"/>
    <w:rsid w:val="00AD417F"/>
  </w:style>
  <w:style w:type="paragraph" w:customStyle="1" w:styleId="7f1">
    <w:name w:val="Основной текст с отступом7"/>
    <w:basedOn w:val="ab"/>
    <w:rsid w:val="00AD417F"/>
    <w:pPr>
      <w:overflowPunct w:val="0"/>
      <w:autoSpaceDE w:val="0"/>
      <w:autoSpaceDN w:val="0"/>
      <w:adjustRightInd w:val="0"/>
      <w:ind w:firstLine="720"/>
      <w:jc w:val="both"/>
      <w:textAlignment w:val="baseline"/>
    </w:pPr>
    <w:rPr>
      <w:sz w:val="28"/>
    </w:rPr>
  </w:style>
  <w:style w:type="numbering" w:customStyle="1" w:styleId="7f2">
    <w:name w:val="Нет списка7"/>
    <w:next w:val="ae"/>
    <w:semiHidden/>
    <w:rsid w:val="006C1FDF"/>
  </w:style>
  <w:style w:type="table" w:customStyle="1" w:styleId="6f1">
    <w:name w:val="Сетка таблицы6"/>
    <w:basedOn w:val="ad"/>
    <w:next w:val="afd"/>
    <w:rsid w:val="006C1FDF"/>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7">
    <w:name w:val="Обычный29"/>
    <w:rsid w:val="006C1FDF"/>
    <w:pPr>
      <w:widowControl w:val="0"/>
      <w:suppressAutoHyphens/>
      <w:spacing w:before="100" w:after="100"/>
    </w:pPr>
    <w:rPr>
      <w:rFonts w:eastAsia="Arial"/>
      <w:sz w:val="24"/>
      <w:lang w:eastAsia="ar-SA"/>
    </w:rPr>
  </w:style>
  <w:style w:type="paragraph" w:customStyle="1" w:styleId="2142">
    <w:name w:val="Основной текст с отступом 214"/>
    <w:basedOn w:val="ab"/>
    <w:rsid w:val="006C1FDF"/>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52">
    <w:name w:val="Знак35"/>
    <w:basedOn w:val="ab"/>
    <w:autoRedefine/>
    <w:rsid w:val="006C1FDF"/>
    <w:pPr>
      <w:spacing w:before="120" w:after="60"/>
      <w:ind w:firstLine="540"/>
    </w:pPr>
    <w:rPr>
      <w:b/>
      <w:sz w:val="28"/>
      <w:szCs w:val="28"/>
      <w:lang w:val="en-US" w:eastAsia="en-US"/>
    </w:rPr>
  </w:style>
  <w:style w:type="paragraph" w:customStyle="1" w:styleId="13a">
    <w:name w:val="Знак13"/>
    <w:basedOn w:val="ab"/>
    <w:rsid w:val="006C1FDF"/>
    <w:pPr>
      <w:spacing w:before="100" w:beforeAutospacing="1" w:after="100" w:afterAutospacing="1"/>
    </w:pPr>
    <w:rPr>
      <w:rFonts w:ascii="Tahoma" w:hAnsi="Tahoma"/>
      <w:lang w:val="en-US" w:eastAsia="en-US"/>
    </w:rPr>
  </w:style>
  <w:style w:type="paragraph" w:customStyle="1" w:styleId="10f">
    <w:name w:val="Знак Знак Знак10"/>
    <w:basedOn w:val="ab"/>
    <w:rsid w:val="006C1FDF"/>
    <w:pPr>
      <w:tabs>
        <w:tab w:val="num" w:pos="709"/>
      </w:tabs>
      <w:spacing w:before="120" w:after="160" w:line="240" w:lineRule="exact"/>
      <w:ind w:left="709" w:hanging="284"/>
      <w:jc w:val="both"/>
    </w:pPr>
    <w:rPr>
      <w:sz w:val="24"/>
      <w:lang w:val="en-US" w:eastAsia="en-US"/>
    </w:rPr>
  </w:style>
  <w:style w:type="paragraph" w:customStyle="1" w:styleId="12f">
    <w:name w:val="Знак12"/>
    <w:basedOn w:val="ab"/>
    <w:autoRedefine/>
    <w:rsid w:val="006C1FDF"/>
    <w:pPr>
      <w:spacing w:after="160" w:line="240" w:lineRule="exact"/>
    </w:pPr>
    <w:rPr>
      <w:sz w:val="28"/>
      <w:lang w:val="en-US" w:eastAsia="en-US"/>
    </w:rPr>
  </w:style>
  <w:style w:type="character" w:customStyle="1" w:styleId="26">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f2"/>
    <w:uiPriority w:val="99"/>
    <w:locked/>
    <w:rsid w:val="00C56B1B"/>
    <w:rPr>
      <w:sz w:val="24"/>
      <w:szCs w:val="24"/>
    </w:rPr>
  </w:style>
  <w:style w:type="paragraph" w:customStyle="1" w:styleId="301">
    <w:name w:val="Обычный30"/>
    <w:rsid w:val="00684149"/>
    <w:pPr>
      <w:widowControl w:val="0"/>
      <w:spacing w:before="100" w:after="100"/>
    </w:pPr>
    <w:rPr>
      <w:snapToGrid w:val="0"/>
      <w:sz w:val="24"/>
    </w:rPr>
  </w:style>
  <w:style w:type="character" w:customStyle="1" w:styleId="BodyText2">
    <w:name w:val="Body Text 2 Знак"/>
    <w:link w:val="220"/>
    <w:locked/>
    <w:rsid w:val="00684149"/>
    <w:rPr>
      <w:sz w:val="28"/>
    </w:rPr>
  </w:style>
  <w:style w:type="numbering" w:customStyle="1" w:styleId="8f2">
    <w:name w:val="Нет списка8"/>
    <w:next w:val="ae"/>
    <w:uiPriority w:val="99"/>
    <w:semiHidden/>
    <w:unhideWhenUsed/>
    <w:rsid w:val="007618E4"/>
  </w:style>
  <w:style w:type="character" w:customStyle="1" w:styleId="afff6">
    <w:name w:val="Маркированный список Знак"/>
    <w:link w:val="afff5"/>
    <w:locked/>
    <w:rsid w:val="007618E4"/>
    <w:rPr>
      <w:sz w:val="24"/>
      <w:szCs w:val="24"/>
    </w:rPr>
  </w:style>
  <w:style w:type="paragraph" w:customStyle="1" w:styleId="affffffff9">
    <w:name w:val="Простой текст"/>
    <w:basedOn w:val="af0"/>
    <w:rsid w:val="007618E4"/>
    <w:pPr>
      <w:tabs>
        <w:tab w:val="clear" w:pos="4677"/>
        <w:tab w:val="clear" w:pos="9355"/>
      </w:tabs>
      <w:spacing w:before="60" w:after="60"/>
      <w:ind w:firstLine="709"/>
      <w:jc w:val="both"/>
    </w:pPr>
    <w:rPr>
      <w:sz w:val="24"/>
    </w:rPr>
  </w:style>
  <w:style w:type="paragraph" w:customStyle="1" w:styleId="3ff6">
    <w:name w:val="Текст с нум.3"/>
    <w:basedOn w:val="32"/>
    <w:next w:val="u-2-msonormal"/>
    <w:autoRedefine/>
    <w:rsid w:val="009C04D4"/>
    <w:pPr>
      <w:keepNext w:val="0"/>
      <w:tabs>
        <w:tab w:val="left" w:pos="0"/>
      </w:tabs>
      <w:suppressAutoHyphens w:val="0"/>
      <w:spacing w:before="0" w:after="0"/>
      <w:ind w:firstLine="709"/>
      <w:jc w:val="both"/>
    </w:pPr>
    <w:rPr>
      <w:rFonts w:ascii="Times New Roman" w:hAnsi="Times New Roman"/>
      <w:b w:val="0"/>
      <w:sz w:val="24"/>
      <w:szCs w:val="24"/>
      <w:lang w:eastAsia="ru-RU"/>
    </w:rPr>
  </w:style>
  <w:style w:type="numbering" w:customStyle="1" w:styleId="9f">
    <w:name w:val="Нет списка9"/>
    <w:next w:val="ae"/>
    <w:uiPriority w:val="99"/>
    <w:semiHidden/>
    <w:rsid w:val="00097980"/>
  </w:style>
  <w:style w:type="paragraph" w:customStyle="1" w:styleId="TableParagraph">
    <w:name w:val="Table Paragraph"/>
    <w:basedOn w:val="ab"/>
    <w:uiPriority w:val="1"/>
    <w:qFormat/>
    <w:rsid w:val="003B3F30"/>
    <w:pPr>
      <w:widowControl w:val="0"/>
      <w:autoSpaceDE w:val="0"/>
      <w:autoSpaceDN w:val="0"/>
    </w:pPr>
    <w:rPr>
      <w:sz w:val="22"/>
      <w:szCs w:val="22"/>
      <w:lang w:bidi="ru-RU"/>
    </w:rPr>
  </w:style>
  <w:style w:type="paragraph" w:customStyle="1" w:styleId="21f1">
    <w:name w:val="Основной текст (2)1"/>
    <w:basedOn w:val="ab"/>
    <w:uiPriority w:val="99"/>
    <w:rsid w:val="003B3F30"/>
    <w:pPr>
      <w:widowControl w:val="0"/>
      <w:shd w:val="clear" w:color="auto" w:fill="FFFFFF"/>
      <w:spacing w:line="274" w:lineRule="exact"/>
    </w:pPr>
    <w:rPr>
      <w:rFonts w:ascii="Calibri" w:hAnsi="Calibri" w:cs="Calibri"/>
      <w:sz w:val="22"/>
      <w:szCs w:val="22"/>
      <w:lang w:eastAsia="en-US"/>
    </w:rPr>
  </w:style>
  <w:style w:type="character" w:customStyle="1" w:styleId="affffffffa">
    <w:name w:val="Основной текст + Полужирный"/>
    <w:rsid w:val="00201081"/>
    <w:rPr>
      <w:rFonts w:ascii="Times New Roman" w:hAnsi="Times New Roman"/>
      <w:b/>
      <w:sz w:val="28"/>
      <w:shd w:val="clear" w:color="auto" w:fill="FFFFFF"/>
    </w:rPr>
  </w:style>
  <w:style w:type="character" w:customStyle="1" w:styleId="BodyTextIndent2Char">
    <w:name w:val="Body Text Indent 2 Char"/>
    <w:aliases w:val="Знак1 Char"/>
    <w:uiPriority w:val="99"/>
    <w:semiHidden/>
    <w:locked/>
    <w:rsid w:val="00201081"/>
    <w:rPr>
      <w:rFonts w:ascii="Times New Roman" w:hAnsi="Times New Roman"/>
      <w:sz w:val="20"/>
    </w:rPr>
  </w:style>
  <w:style w:type="character" w:customStyle="1" w:styleId="BodyTextChar1">
    <w:name w:val="Body Text Char1"/>
    <w:aliases w:val="Знак Знак Знак1 Char1,Знак1 Знак1 Char1,Знак Знак Char1,Знак1 Char1,Основной текст Знак Знак Char1"/>
    <w:locked/>
    <w:rsid w:val="00201081"/>
    <w:rPr>
      <w:rFonts w:ascii="Times New Roman" w:hAnsi="Times New Roman"/>
      <w:sz w:val="20"/>
      <w:lang w:eastAsia="ru-RU"/>
    </w:rPr>
  </w:style>
  <w:style w:type="paragraph" w:customStyle="1" w:styleId="FORMATTEXT">
    <w:name w:val=".FORMATTEXT"/>
    <w:rsid w:val="00201081"/>
    <w:pPr>
      <w:widowControl w:val="0"/>
      <w:autoSpaceDE w:val="0"/>
      <w:autoSpaceDN w:val="0"/>
      <w:adjustRightInd w:val="0"/>
    </w:pPr>
    <w:rPr>
      <w:sz w:val="24"/>
      <w:szCs w:val="24"/>
    </w:rPr>
  </w:style>
  <w:style w:type="paragraph" w:customStyle="1" w:styleId="affffffffb">
    <w:name w:val="Прижатый влево"/>
    <w:basedOn w:val="ab"/>
    <w:next w:val="ab"/>
    <w:rsid w:val="00201081"/>
    <w:pPr>
      <w:widowControl w:val="0"/>
      <w:autoSpaceDE w:val="0"/>
      <w:autoSpaceDN w:val="0"/>
      <w:adjustRightInd w:val="0"/>
    </w:pPr>
    <w:rPr>
      <w:rFonts w:ascii="Arial" w:hAnsi="Arial"/>
      <w:sz w:val="24"/>
      <w:szCs w:val="24"/>
    </w:rPr>
  </w:style>
  <w:style w:type="character" w:customStyle="1" w:styleId="st">
    <w:name w:val="st"/>
    <w:rsid w:val="00201081"/>
  </w:style>
  <w:style w:type="character" w:customStyle="1" w:styleId="affffffffc">
    <w:name w:val="Не вступил в силу"/>
    <w:rsid w:val="00201081"/>
    <w:rPr>
      <w:color w:val="008080"/>
      <w:sz w:val="20"/>
    </w:rPr>
  </w:style>
  <w:style w:type="paragraph" w:styleId="HTML1">
    <w:name w:val="HTML Address"/>
    <w:basedOn w:val="ab"/>
    <w:link w:val="HTML2"/>
    <w:locked/>
    <w:rsid w:val="00201081"/>
    <w:pPr>
      <w:spacing w:after="60"/>
      <w:jc w:val="both"/>
    </w:pPr>
    <w:rPr>
      <w:rFonts w:eastAsia="Calibri"/>
      <w:i/>
      <w:sz w:val="24"/>
    </w:rPr>
  </w:style>
  <w:style w:type="character" w:customStyle="1" w:styleId="HTML2">
    <w:name w:val="Адрес HTML Знак"/>
    <w:basedOn w:val="ac"/>
    <w:link w:val="HTML1"/>
    <w:rsid w:val="00201081"/>
    <w:rPr>
      <w:rFonts w:eastAsia="Calibri"/>
      <w:i/>
      <w:sz w:val="24"/>
    </w:rPr>
  </w:style>
  <w:style w:type="character" w:styleId="HTML3">
    <w:name w:val="HTML Code"/>
    <w:locked/>
    <w:rsid w:val="00201081"/>
    <w:rPr>
      <w:rFonts w:ascii="Courier New" w:hAnsi="Courier New" w:cs="Times New Roman"/>
      <w:sz w:val="20"/>
    </w:rPr>
  </w:style>
  <w:style w:type="character" w:styleId="HTML4">
    <w:name w:val="HTML Keyboard"/>
    <w:locked/>
    <w:rsid w:val="00201081"/>
    <w:rPr>
      <w:rFonts w:ascii="Courier New" w:hAnsi="Courier New" w:cs="Times New Roman"/>
      <w:sz w:val="20"/>
    </w:rPr>
  </w:style>
  <w:style w:type="character" w:styleId="HTML5">
    <w:name w:val="HTML Sample"/>
    <w:locked/>
    <w:rsid w:val="00201081"/>
    <w:rPr>
      <w:rFonts w:ascii="Courier New" w:hAnsi="Courier New" w:cs="Times New Roman"/>
    </w:rPr>
  </w:style>
  <w:style w:type="character" w:styleId="HTML6">
    <w:name w:val="HTML Typewriter"/>
    <w:locked/>
    <w:rsid w:val="00201081"/>
    <w:rPr>
      <w:rFonts w:ascii="Courier New" w:hAnsi="Courier New" w:cs="Times New Roman"/>
      <w:sz w:val="20"/>
    </w:rPr>
  </w:style>
  <w:style w:type="paragraph" w:styleId="affffffffd">
    <w:name w:val="envelope address"/>
    <w:basedOn w:val="ab"/>
    <w:locked/>
    <w:rsid w:val="00201081"/>
    <w:pPr>
      <w:framePr w:w="7920" w:h="1980" w:hSpace="180" w:wrap="auto" w:hAnchor="page" w:xAlign="center" w:yAlign="bottom"/>
      <w:spacing w:after="60"/>
      <w:ind w:left="2880"/>
      <w:jc w:val="both"/>
    </w:pPr>
    <w:rPr>
      <w:rFonts w:ascii="Arial" w:hAnsi="Arial" w:cs="Arial"/>
      <w:sz w:val="24"/>
      <w:szCs w:val="24"/>
    </w:rPr>
  </w:style>
  <w:style w:type="paragraph" w:styleId="2fff2">
    <w:name w:val="envelope return"/>
    <w:basedOn w:val="ab"/>
    <w:locked/>
    <w:rsid w:val="00201081"/>
    <w:pPr>
      <w:spacing w:after="60"/>
      <w:jc w:val="both"/>
    </w:pPr>
    <w:rPr>
      <w:rFonts w:ascii="Arial" w:hAnsi="Arial" w:cs="Arial"/>
    </w:rPr>
  </w:style>
  <w:style w:type="paragraph" w:styleId="3ff7">
    <w:name w:val="List 3"/>
    <w:basedOn w:val="ab"/>
    <w:locked/>
    <w:rsid w:val="00201081"/>
    <w:pPr>
      <w:spacing w:after="60"/>
      <w:ind w:left="849" w:hanging="283"/>
      <w:jc w:val="both"/>
    </w:pPr>
    <w:rPr>
      <w:sz w:val="24"/>
      <w:szCs w:val="24"/>
    </w:rPr>
  </w:style>
  <w:style w:type="paragraph" w:styleId="4fb">
    <w:name w:val="List 4"/>
    <w:basedOn w:val="ab"/>
    <w:locked/>
    <w:rsid w:val="00201081"/>
    <w:pPr>
      <w:spacing w:after="60"/>
      <w:ind w:left="1132" w:hanging="283"/>
      <w:jc w:val="both"/>
    </w:pPr>
    <w:rPr>
      <w:sz w:val="24"/>
      <w:szCs w:val="24"/>
    </w:rPr>
  </w:style>
  <w:style w:type="paragraph" w:styleId="affffffffe">
    <w:name w:val="Closing"/>
    <w:basedOn w:val="ab"/>
    <w:link w:val="afffffffff"/>
    <w:locked/>
    <w:rsid w:val="00201081"/>
    <w:pPr>
      <w:spacing w:after="60"/>
      <w:ind w:left="4252"/>
      <w:jc w:val="both"/>
    </w:pPr>
    <w:rPr>
      <w:rFonts w:eastAsia="Calibri"/>
      <w:sz w:val="24"/>
    </w:rPr>
  </w:style>
  <w:style w:type="character" w:customStyle="1" w:styleId="afffffffff">
    <w:name w:val="Прощание Знак"/>
    <w:basedOn w:val="ac"/>
    <w:link w:val="affffffffe"/>
    <w:rsid w:val="00201081"/>
    <w:rPr>
      <w:rFonts w:eastAsia="Calibri"/>
      <w:sz w:val="24"/>
    </w:rPr>
  </w:style>
  <w:style w:type="paragraph" w:styleId="afffffffff0">
    <w:name w:val="Signature"/>
    <w:basedOn w:val="ab"/>
    <w:link w:val="afffffffff1"/>
    <w:locked/>
    <w:rsid w:val="00201081"/>
    <w:pPr>
      <w:spacing w:after="60"/>
      <w:ind w:left="4252"/>
      <w:jc w:val="both"/>
    </w:pPr>
    <w:rPr>
      <w:rFonts w:eastAsia="Calibri"/>
      <w:sz w:val="24"/>
    </w:rPr>
  </w:style>
  <w:style w:type="character" w:customStyle="1" w:styleId="afffffffff1">
    <w:name w:val="Подпись Знак"/>
    <w:basedOn w:val="ac"/>
    <w:link w:val="afffffffff0"/>
    <w:rsid w:val="00201081"/>
    <w:rPr>
      <w:rFonts w:eastAsia="Calibri"/>
      <w:sz w:val="24"/>
    </w:rPr>
  </w:style>
  <w:style w:type="paragraph" w:styleId="afffffffff2">
    <w:name w:val="List Continue"/>
    <w:basedOn w:val="ab"/>
    <w:locked/>
    <w:rsid w:val="00201081"/>
    <w:pPr>
      <w:spacing w:after="120"/>
      <w:ind w:left="283"/>
      <w:jc w:val="both"/>
    </w:pPr>
    <w:rPr>
      <w:sz w:val="24"/>
      <w:szCs w:val="24"/>
    </w:rPr>
  </w:style>
  <w:style w:type="paragraph" w:styleId="3ff8">
    <w:name w:val="List Continue 3"/>
    <w:basedOn w:val="ab"/>
    <w:locked/>
    <w:rsid w:val="00201081"/>
    <w:pPr>
      <w:spacing w:after="120"/>
      <w:ind w:left="849"/>
      <w:jc w:val="both"/>
    </w:pPr>
    <w:rPr>
      <w:sz w:val="24"/>
      <w:szCs w:val="24"/>
    </w:rPr>
  </w:style>
  <w:style w:type="paragraph" w:styleId="4fc">
    <w:name w:val="List Continue 4"/>
    <w:basedOn w:val="ab"/>
    <w:locked/>
    <w:rsid w:val="00201081"/>
    <w:pPr>
      <w:spacing w:after="120"/>
      <w:ind w:left="1132"/>
      <w:jc w:val="both"/>
    </w:pPr>
    <w:rPr>
      <w:sz w:val="24"/>
      <w:szCs w:val="24"/>
    </w:rPr>
  </w:style>
  <w:style w:type="paragraph" w:styleId="5f5">
    <w:name w:val="List Continue 5"/>
    <w:basedOn w:val="ab"/>
    <w:locked/>
    <w:rsid w:val="00201081"/>
    <w:pPr>
      <w:spacing w:after="120"/>
      <w:ind w:left="1415"/>
      <w:jc w:val="both"/>
    </w:pPr>
    <w:rPr>
      <w:sz w:val="24"/>
      <w:szCs w:val="24"/>
    </w:rPr>
  </w:style>
  <w:style w:type="paragraph" w:styleId="afffffffff3">
    <w:name w:val="Message Header"/>
    <w:basedOn w:val="ab"/>
    <w:link w:val="afffffffff4"/>
    <w:locked/>
    <w:rsid w:val="0020108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z w:val="24"/>
    </w:rPr>
  </w:style>
  <w:style w:type="character" w:customStyle="1" w:styleId="afffffffff4">
    <w:name w:val="Шапка Знак"/>
    <w:basedOn w:val="ac"/>
    <w:link w:val="afffffffff3"/>
    <w:rsid w:val="00201081"/>
    <w:rPr>
      <w:rFonts w:ascii="Arial" w:eastAsia="Calibri" w:hAnsi="Arial"/>
      <w:sz w:val="24"/>
      <w:shd w:val="pct20" w:color="auto" w:fill="auto"/>
    </w:rPr>
  </w:style>
  <w:style w:type="paragraph" w:styleId="afffffffff5">
    <w:name w:val="Salutation"/>
    <w:basedOn w:val="ab"/>
    <w:next w:val="ab"/>
    <w:link w:val="afffffffff6"/>
    <w:locked/>
    <w:rsid w:val="00201081"/>
    <w:pPr>
      <w:spacing w:after="60"/>
      <w:jc w:val="both"/>
    </w:pPr>
    <w:rPr>
      <w:rFonts w:eastAsia="Calibri"/>
      <w:sz w:val="24"/>
    </w:rPr>
  </w:style>
  <w:style w:type="character" w:customStyle="1" w:styleId="afffffffff6">
    <w:name w:val="Приветствие Знак"/>
    <w:basedOn w:val="ac"/>
    <w:link w:val="afffffffff5"/>
    <w:rsid w:val="00201081"/>
    <w:rPr>
      <w:rFonts w:eastAsia="Calibri"/>
      <w:sz w:val="24"/>
    </w:rPr>
  </w:style>
  <w:style w:type="paragraph" w:styleId="afffffffff7">
    <w:name w:val="Body Text First Indent"/>
    <w:basedOn w:val="af"/>
    <w:link w:val="afffffffff8"/>
    <w:locked/>
    <w:rsid w:val="00201081"/>
    <w:pPr>
      <w:spacing w:before="0" w:after="120" w:line="240" w:lineRule="auto"/>
      <w:ind w:firstLine="210"/>
    </w:pPr>
    <w:rPr>
      <w:rFonts w:eastAsia="Calibri"/>
      <w:sz w:val="24"/>
    </w:rPr>
  </w:style>
  <w:style w:type="character" w:customStyle="1" w:styleId="afffffffff8">
    <w:name w:val="Красная строка Знак"/>
    <w:basedOn w:val="15"/>
    <w:link w:val="afffffffff7"/>
    <w:rsid w:val="00201081"/>
    <w:rPr>
      <w:rFonts w:eastAsia="Calibri"/>
      <w:sz w:val="24"/>
      <w:lang w:val="ru-RU" w:eastAsia="ru-RU"/>
    </w:rPr>
  </w:style>
  <w:style w:type="paragraph" w:styleId="2fff3">
    <w:name w:val="Body Text First Indent 2"/>
    <w:basedOn w:val="aff"/>
    <w:link w:val="2fff4"/>
    <w:locked/>
    <w:rsid w:val="00201081"/>
    <w:pPr>
      <w:ind w:firstLine="210"/>
      <w:jc w:val="both"/>
    </w:pPr>
    <w:rPr>
      <w:rFonts w:eastAsia="Calibri"/>
      <w:sz w:val="24"/>
    </w:rPr>
  </w:style>
  <w:style w:type="character" w:customStyle="1" w:styleId="2fff4">
    <w:name w:val="Красная строка 2 Знак"/>
    <w:basedOn w:val="1a"/>
    <w:link w:val="2fff3"/>
    <w:rsid w:val="00201081"/>
    <w:rPr>
      <w:rFonts w:eastAsia="Calibri"/>
      <w:sz w:val="24"/>
      <w:lang w:val="ru-RU" w:eastAsia="ru-RU"/>
    </w:rPr>
  </w:style>
  <w:style w:type="paragraph" w:styleId="afffffffff9">
    <w:name w:val="Note Heading"/>
    <w:basedOn w:val="ab"/>
    <w:next w:val="ab"/>
    <w:link w:val="afffffffffa"/>
    <w:locked/>
    <w:rsid w:val="00201081"/>
    <w:pPr>
      <w:spacing w:after="60"/>
      <w:jc w:val="both"/>
    </w:pPr>
    <w:rPr>
      <w:rFonts w:eastAsia="Calibri"/>
      <w:sz w:val="24"/>
    </w:rPr>
  </w:style>
  <w:style w:type="character" w:customStyle="1" w:styleId="afffffffffa">
    <w:name w:val="Заголовок записки Знак"/>
    <w:basedOn w:val="ac"/>
    <w:link w:val="afffffffff9"/>
    <w:rsid w:val="00201081"/>
    <w:rPr>
      <w:rFonts w:eastAsia="Calibri"/>
      <w:sz w:val="24"/>
    </w:rPr>
  </w:style>
  <w:style w:type="paragraph" w:styleId="afffffffffb">
    <w:name w:val="E-mail Signature"/>
    <w:basedOn w:val="ab"/>
    <w:link w:val="afffffffffc"/>
    <w:locked/>
    <w:rsid w:val="00201081"/>
    <w:pPr>
      <w:spacing w:after="60"/>
      <w:jc w:val="both"/>
    </w:pPr>
    <w:rPr>
      <w:rFonts w:eastAsia="Calibri"/>
      <w:sz w:val="24"/>
    </w:rPr>
  </w:style>
  <w:style w:type="character" w:customStyle="1" w:styleId="afffffffffc">
    <w:name w:val="Электронная подпись Знак"/>
    <w:basedOn w:val="ac"/>
    <w:link w:val="afffffffffb"/>
    <w:rsid w:val="00201081"/>
    <w:rPr>
      <w:rFonts w:eastAsia="Calibri"/>
      <w:sz w:val="24"/>
    </w:rPr>
  </w:style>
  <w:style w:type="paragraph" w:customStyle="1" w:styleId="afffffffffd">
    <w:name w:val="Обычный_шир_отступ"/>
    <w:basedOn w:val="ab"/>
    <w:rsid w:val="00201081"/>
    <w:pPr>
      <w:ind w:firstLine="709"/>
    </w:pPr>
    <w:rPr>
      <w:sz w:val="24"/>
      <w:szCs w:val="24"/>
    </w:rPr>
  </w:style>
  <w:style w:type="paragraph" w:customStyle="1" w:styleId="afffffffffe">
    <w:name w:val="Обычный список нумерованный"/>
    <w:basedOn w:val="affffff1"/>
    <w:rsid w:val="00201081"/>
    <w:pPr>
      <w:tabs>
        <w:tab w:val="num" w:pos="1069"/>
      </w:tabs>
      <w:spacing w:after="0"/>
      <w:ind w:left="0" w:firstLine="709"/>
    </w:pPr>
  </w:style>
  <w:style w:type="paragraph" w:customStyle="1" w:styleId="affffffffff">
    <w:name w:val="Обычный (абз.по ширине"/>
    <w:aliases w:val="многоур.нумер)"/>
    <w:basedOn w:val="affffff1"/>
    <w:rsid w:val="00201081"/>
    <w:pPr>
      <w:tabs>
        <w:tab w:val="num" w:pos="1069"/>
      </w:tabs>
      <w:spacing w:after="0"/>
      <w:ind w:left="0" w:firstLine="709"/>
      <w:jc w:val="left"/>
    </w:pPr>
    <w:rPr>
      <w:sz w:val="28"/>
      <w:szCs w:val="28"/>
    </w:rPr>
  </w:style>
  <w:style w:type="paragraph" w:customStyle="1" w:styleId="affffffffff0">
    <w:name w:val="Обычный_шир_отс_нумер"/>
    <w:basedOn w:val="afffffffffd"/>
    <w:rsid w:val="00201081"/>
    <w:pPr>
      <w:tabs>
        <w:tab w:val="num" w:pos="1069"/>
      </w:tabs>
    </w:pPr>
    <w:rPr>
      <w:szCs w:val="28"/>
    </w:rPr>
  </w:style>
  <w:style w:type="paragraph" w:customStyle="1" w:styleId="affffffffff1">
    <w:name w:val="Обычный многоур (абз.по ширине)"/>
    <w:basedOn w:val="ab"/>
    <w:rsid w:val="00201081"/>
    <w:pPr>
      <w:tabs>
        <w:tab w:val="num" w:pos="1778"/>
      </w:tabs>
      <w:ind w:left="709" w:firstLine="709"/>
    </w:pPr>
    <w:rPr>
      <w:sz w:val="24"/>
      <w:szCs w:val="24"/>
    </w:rPr>
  </w:style>
  <w:style w:type="paragraph" w:customStyle="1" w:styleId="affffffffff2">
    <w:name w:val="Список многоуровневый с абзацем"/>
    <w:basedOn w:val="ab"/>
    <w:rsid w:val="00201081"/>
    <w:pPr>
      <w:ind w:firstLine="709"/>
      <w:jc w:val="both"/>
    </w:pPr>
    <w:rPr>
      <w:sz w:val="24"/>
      <w:szCs w:val="24"/>
    </w:rPr>
  </w:style>
  <w:style w:type="paragraph" w:customStyle="1" w:styleId="affffffffff3">
    <w:name w:val="Обычный (абз"/>
    <w:aliases w:val="по ширине)"/>
    <w:basedOn w:val="ab"/>
    <w:rsid w:val="00201081"/>
    <w:pPr>
      <w:ind w:firstLine="709"/>
      <w:jc w:val="both"/>
    </w:pPr>
    <w:rPr>
      <w:sz w:val="24"/>
      <w:szCs w:val="24"/>
    </w:rPr>
  </w:style>
  <w:style w:type="paragraph" w:customStyle="1" w:styleId="affffffffff4">
    <w:name w:val="Обычный (абз.по ширине)"/>
    <w:basedOn w:val="ab"/>
    <w:semiHidden/>
    <w:rsid w:val="00201081"/>
    <w:pPr>
      <w:ind w:firstLine="709"/>
      <w:jc w:val="both"/>
    </w:pPr>
    <w:rPr>
      <w:sz w:val="24"/>
      <w:szCs w:val="24"/>
    </w:rPr>
  </w:style>
  <w:style w:type="paragraph" w:customStyle="1" w:styleId="affffffffff5">
    <w:name w:val="Создано"/>
    <w:rsid w:val="00201081"/>
    <w:rPr>
      <w:sz w:val="24"/>
      <w:szCs w:val="24"/>
    </w:rPr>
  </w:style>
  <w:style w:type="paragraph" w:customStyle="1" w:styleId="affffffffff6">
    <w:name w:val="Список нумер"/>
    <w:basedOn w:val="affffffffff4"/>
    <w:rsid w:val="00201081"/>
    <w:pPr>
      <w:tabs>
        <w:tab w:val="num" w:pos="0"/>
        <w:tab w:val="num" w:pos="720"/>
      </w:tabs>
    </w:pPr>
  </w:style>
  <w:style w:type="paragraph" w:customStyle="1" w:styleId="1ffff1">
    <w:name w:val="Стиль Заголовок 1 + полужирный"/>
    <w:basedOn w:val="12"/>
    <w:autoRedefine/>
    <w:rsid w:val="00201081"/>
    <w:pPr>
      <w:keepNext w:val="0"/>
      <w:spacing w:before="60"/>
      <w:contextualSpacing/>
      <w:jc w:val="both"/>
    </w:pPr>
    <w:rPr>
      <w:rFonts w:ascii="Times New Roman" w:eastAsia="Calibri" w:hAnsi="Times New Roman"/>
      <w:b w:val="0"/>
      <w:sz w:val="24"/>
      <w:szCs w:val="28"/>
    </w:rPr>
  </w:style>
  <w:style w:type="paragraph" w:customStyle="1" w:styleId="2fff5">
    <w:name w:val="Стиль Заголовок 2 + полужирный"/>
    <w:basedOn w:val="22"/>
    <w:autoRedefine/>
    <w:rsid w:val="00201081"/>
    <w:pPr>
      <w:keepNext w:val="0"/>
      <w:spacing w:before="0" w:after="0"/>
      <w:jc w:val="both"/>
    </w:pPr>
    <w:rPr>
      <w:rFonts w:ascii="Times New Roman" w:eastAsia="Calibri" w:hAnsi="Times New Roman"/>
      <w:i w:val="0"/>
      <w:sz w:val="24"/>
    </w:rPr>
  </w:style>
  <w:style w:type="paragraph" w:customStyle="1" w:styleId="2-1">
    <w:name w:val="содержание2-1"/>
    <w:basedOn w:val="32"/>
    <w:next w:val="ab"/>
    <w:rsid w:val="00201081"/>
    <w:pPr>
      <w:keepNext w:val="0"/>
      <w:tabs>
        <w:tab w:val="num" w:pos="2160"/>
      </w:tabs>
      <w:suppressAutoHyphens w:val="0"/>
      <w:ind w:left="2160" w:hanging="360"/>
      <w:jc w:val="both"/>
    </w:pPr>
    <w:rPr>
      <w:sz w:val="24"/>
      <w:lang w:eastAsia="ru-RU"/>
    </w:rPr>
  </w:style>
  <w:style w:type="paragraph" w:customStyle="1" w:styleId="21f2">
    <w:name w:val="Заголовок 2.1"/>
    <w:basedOn w:val="12"/>
    <w:rsid w:val="00201081"/>
    <w:pPr>
      <w:keepNext w:val="0"/>
      <w:keepLines/>
      <w:widowControl w:val="0"/>
      <w:suppressLineNumbers/>
      <w:suppressAutoHyphens/>
      <w:jc w:val="center"/>
    </w:pPr>
    <w:rPr>
      <w:rFonts w:ascii="Times New Roman" w:eastAsia="Calibri" w:hAnsi="Times New Roman"/>
      <w:caps/>
      <w:kern w:val="28"/>
      <w:sz w:val="36"/>
      <w:szCs w:val="28"/>
    </w:rPr>
  </w:style>
  <w:style w:type="paragraph" w:customStyle="1" w:styleId="affffffffff7">
    <w:name w:val="Таблица заголовок"/>
    <w:basedOn w:val="ab"/>
    <w:rsid w:val="00201081"/>
    <w:pPr>
      <w:spacing w:before="120" w:after="120" w:line="360" w:lineRule="auto"/>
      <w:jc w:val="right"/>
    </w:pPr>
    <w:rPr>
      <w:b/>
      <w:sz w:val="28"/>
      <w:szCs w:val="28"/>
    </w:rPr>
  </w:style>
  <w:style w:type="paragraph" w:customStyle="1" w:styleId="affffffffff8">
    <w:name w:val="Пункт Знак"/>
    <w:basedOn w:val="ab"/>
    <w:rsid w:val="00201081"/>
    <w:pPr>
      <w:tabs>
        <w:tab w:val="num" w:pos="1134"/>
        <w:tab w:val="left" w:pos="1701"/>
      </w:tabs>
      <w:snapToGrid w:val="0"/>
      <w:spacing w:line="360" w:lineRule="auto"/>
      <w:ind w:left="1134" w:hanging="567"/>
      <w:jc w:val="both"/>
    </w:pPr>
    <w:rPr>
      <w:sz w:val="28"/>
    </w:rPr>
  </w:style>
  <w:style w:type="paragraph" w:customStyle="1" w:styleId="affffffffff9">
    <w:name w:val="a"/>
    <w:basedOn w:val="ab"/>
    <w:rsid w:val="00201081"/>
    <w:pPr>
      <w:snapToGrid w:val="0"/>
      <w:spacing w:line="360" w:lineRule="auto"/>
      <w:ind w:left="1134" w:hanging="567"/>
      <w:jc w:val="both"/>
    </w:pPr>
    <w:rPr>
      <w:sz w:val="28"/>
      <w:szCs w:val="28"/>
    </w:rPr>
  </w:style>
  <w:style w:type="paragraph" w:customStyle="1" w:styleId="affffffffffa">
    <w:name w:val="Словарная статья"/>
    <w:basedOn w:val="ab"/>
    <w:next w:val="ab"/>
    <w:rsid w:val="00201081"/>
    <w:pPr>
      <w:adjustRightInd w:val="0"/>
      <w:ind w:right="118"/>
      <w:jc w:val="both"/>
    </w:pPr>
    <w:rPr>
      <w:rFonts w:ascii="Arial" w:hAnsi="Arial"/>
    </w:rPr>
  </w:style>
  <w:style w:type="paragraph" w:customStyle="1" w:styleId="affffffffffb">
    <w:name w:val="Комментарий пользователя"/>
    <w:basedOn w:val="ab"/>
    <w:next w:val="ab"/>
    <w:rsid w:val="00201081"/>
    <w:pPr>
      <w:adjustRightInd w:val="0"/>
      <w:ind w:left="170"/>
    </w:pPr>
    <w:rPr>
      <w:rFonts w:ascii="Arial" w:hAnsi="Arial"/>
      <w:i/>
      <w:iCs/>
      <w:color w:val="000080"/>
    </w:rPr>
  </w:style>
  <w:style w:type="character" w:customStyle="1" w:styleId="31b">
    <w:name w:val="Стиль3 Знак1"/>
    <w:rsid w:val="00201081"/>
    <w:rPr>
      <w:sz w:val="24"/>
      <w:lang w:val="ru-RU" w:eastAsia="ru-RU"/>
    </w:rPr>
  </w:style>
  <w:style w:type="character" w:customStyle="1" w:styleId="postbody1">
    <w:name w:val="postbody1"/>
    <w:rsid w:val="00201081"/>
    <w:rPr>
      <w:sz w:val="12"/>
    </w:rPr>
  </w:style>
  <w:style w:type="character" w:customStyle="1" w:styleId="label">
    <w:name w:val="label"/>
    <w:rsid w:val="00201081"/>
  </w:style>
  <w:style w:type="paragraph" w:styleId="z-">
    <w:name w:val="HTML Top of Form"/>
    <w:basedOn w:val="ab"/>
    <w:next w:val="ab"/>
    <w:link w:val="z-0"/>
    <w:hidden/>
    <w:locked/>
    <w:rsid w:val="00201081"/>
    <w:pPr>
      <w:pBdr>
        <w:bottom w:val="single" w:sz="6" w:space="1" w:color="auto"/>
      </w:pBdr>
      <w:jc w:val="center"/>
    </w:pPr>
    <w:rPr>
      <w:rFonts w:ascii="Arial" w:eastAsia="Calibri" w:hAnsi="Arial"/>
      <w:vanish/>
      <w:sz w:val="16"/>
    </w:rPr>
  </w:style>
  <w:style w:type="character" w:customStyle="1" w:styleId="z-0">
    <w:name w:val="z-Начало формы Знак"/>
    <w:basedOn w:val="ac"/>
    <w:link w:val="z-"/>
    <w:rsid w:val="00201081"/>
    <w:rPr>
      <w:rFonts w:ascii="Arial" w:eastAsia="Calibri" w:hAnsi="Arial"/>
      <w:vanish/>
      <w:sz w:val="16"/>
    </w:rPr>
  </w:style>
  <w:style w:type="paragraph" w:styleId="z-1">
    <w:name w:val="HTML Bottom of Form"/>
    <w:basedOn w:val="ab"/>
    <w:next w:val="ab"/>
    <w:link w:val="z-2"/>
    <w:hidden/>
    <w:locked/>
    <w:rsid w:val="00201081"/>
    <w:pPr>
      <w:pBdr>
        <w:top w:val="single" w:sz="6" w:space="1" w:color="auto"/>
      </w:pBdr>
      <w:jc w:val="center"/>
    </w:pPr>
    <w:rPr>
      <w:rFonts w:ascii="Arial" w:eastAsia="Calibri" w:hAnsi="Arial"/>
      <w:vanish/>
      <w:sz w:val="16"/>
    </w:rPr>
  </w:style>
  <w:style w:type="character" w:customStyle="1" w:styleId="z-2">
    <w:name w:val="z-Конец формы Знак"/>
    <w:basedOn w:val="ac"/>
    <w:link w:val="z-1"/>
    <w:rsid w:val="00201081"/>
    <w:rPr>
      <w:rFonts w:ascii="Arial" w:eastAsia="Calibri" w:hAnsi="Arial"/>
      <w:vanish/>
      <w:sz w:val="16"/>
    </w:rPr>
  </w:style>
  <w:style w:type="paragraph" w:customStyle="1" w:styleId="heading">
    <w:name w:val="heading"/>
    <w:basedOn w:val="ab"/>
    <w:rsid w:val="00201081"/>
    <w:pPr>
      <w:spacing w:before="100" w:beforeAutospacing="1" w:after="100" w:afterAutospacing="1"/>
    </w:pPr>
    <w:rPr>
      <w:rFonts w:ascii="Arial Unicode MS" w:eastAsia="Calibri" w:hAnsi="Arial Unicode MS" w:cs="Arial Unicode MS"/>
      <w:color w:val="000000"/>
      <w:sz w:val="24"/>
      <w:szCs w:val="24"/>
    </w:rPr>
  </w:style>
  <w:style w:type="character" w:customStyle="1" w:styleId="bl1">
    <w:name w:val="bl1"/>
    <w:rsid w:val="00201081"/>
    <w:rPr>
      <w:color w:val="4288B8"/>
    </w:rPr>
  </w:style>
  <w:style w:type="paragraph" w:customStyle="1" w:styleId="1ffff2">
    <w:name w:val="Ñòèëü1"/>
    <w:basedOn w:val="ab"/>
    <w:rsid w:val="00201081"/>
    <w:pPr>
      <w:spacing w:line="288" w:lineRule="auto"/>
    </w:pPr>
    <w:rPr>
      <w:sz w:val="28"/>
    </w:rPr>
  </w:style>
  <w:style w:type="character" w:customStyle="1" w:styleId="style11">
    <w:name w:val="style11"/>
    <w:rsid w:val="00201081"/>
    <w:rPr>
      <w:b/>
      <w:color w:val="000000"/>
    </w:rPr>
  </w:style>
  <w:style w:type="paragraph" w:customStyle="1" w:styleId="affffffffffc">
    <w:name w:val="Текст документа"/>
    <w:basedOn w:val="ab"/>
    <w:rsid w:val="00201081"/>
    <w:pPr>
      <w:spacing w:line="360" w:lineRule="auto"/>
      <w:ind w:firstLine="720"/>
      <w:jc w:val="both"/>
    </w:pPr>
    <w:rPr>
      <w:sz w:val="24"/>
      <w:szCs w:val="24"/>
    </w:rPr>
  </w:style>
  <w:style w:type="paragraph" w:customStyle="1" w:styleId="-3">
    <w:name w:val="Контракт-раздел"/>
    <w:basedOn w:val="ab"/>
    <w:next w:val="ab"/>
    <w:rsid w:val="00201081"/>
    <w:pPr>
      <w:keepNext/>
      <w:tabs>
        <w:tab w:val="num" w:pos="0"/>
        <w:tab w:val="left" w:pos="540"/>
      </w:tabs>
      <w:suppressAutoHyphens/>
      <w:spacing w:before="360" w:after="120"/>
      <w:jc w:val="center"/>
      <w:outlineLvl w:val="3"/>
    </w:pPr>
    <w:rPr>
      <w:b/>
      <w:bCs/>
      <w:caps/>
      <w:smallCaps/>
      <w:sz w:val="24"/>
      <w:szCs w:val="24"/>
    </w:rPr>
  </w:style>
  <w:style w:type="paragraph" w:customStyle="1" w:styleId="Style110">
    <w:name w:val="Style11"/>
    <w:basedOn w:val="ab"/>
    <w:rsid w:val="00201081"/>
    <w:pPr>
      <w:widowControl w:val="0"/>
      <w:autoSpaceDE w:val="0"/>
      <w:autoSpaceDN w:val="0"/>
      <w:adjustRightInd w:val="0"/>
    </w:pPr>
    <w:rPr>
      <w:sz w:val="24"/>
      <w:szCs w:val="24"/>
    </w:rPr>
  </w:style>
  <w:style w:type="paragraph" w:customStyle="1" w:styleId="Style19">
    <w:name w:val="Style19"/>
    <w:basedOn w:val="ab"/>
    <w:rsid w:val="00201081"/>
    <w:pPr>
      <w:widowControl w:val="0"/>
      <w:autoSpaceDE w:val="0"/>
      <w:autoSpaceDN w:val="0"/>
      <w:adjustRightInd w:val="0"/>
      <w:spacing w:line="317" w:lineRule="exact"/>
      <w:ind w:firstLine="710"/>
    </w:pPr>
    <w:rPr>
      <w:sz w:val="24"/>
      <w:szCs w:val="24"/>
    </w:rPr>
  </w:style>
  <w:style w:type="character" w:customStyle="1" w:styleId="FontStyle30">
    <w:name w:val="Font Style30"/>
    <w:rsid w:val="00201081"/>
    <w:rPr>
      <w:rFonts w:ascii="Times New Roman" w:hAnsi="Times New Roman"/>
      <w:b/>
      <w:sz w:val="22"/>
    </w:rPr>
  </w:style>
  <w:style w:type="character" w:customStyle="1" w:styleId="FontStyle31">
    <w:name w:val="Font Style31"/>
    <w:rsid w:val="00201081"/>
    <w:rPr>
      <w:rFonts w:ascii="Times New Roman" w:hAnsi="Times New Roman"/>
      <w:sz w:val="24"/>
    </w:rPr>
  </w:style>
  <w:style w:type="character" w:customStyle="1" w:styleId="FontStyle34">
    <w:name w:val="Font Style34"/>
    <w:rsid w:val="00201081"/>
    <w:rPr>
      <w:rFonts w:ascii="Times New Roman" w:hAnsi="Times New Roman"/>
      <w:sz w:val="24"/>
    </w:rPr>
  </w:style>
  <w:style w:type="character" w:customStyle="1" w:styleId="FontStyle19">
    <w:name w:val="Font Style19"/>
    <w:rsid w:val="00201081"/>
    <w:rPr>
      <w:rFonts w:ascii="Times New Roman" w:hAnsi="Times New Roman"/>
      <w:sz w:val="26"/>
    </w:rPr>
  </w:style>
  <w:style w:type="paragraph" w:customStyle="1" w:styleId="aa">
    <w:name w:val="Текст ТД"/>
    <w:basedOn w:val="ab"/>
    <w:link w:val="affffffffffd"/>
    <w:qFormat/>
    <w:rsid w:val="00201081"/>
    <w:pPr>
      <w:numPr>
        <w:numId w:val="24"/>
      </w:numPr>
      <w:autoSpaceDE w:val="0"/>
      <w:autoSpaceDN w:val="0"/>
      <w:adjustRightInd w:val="0"/>
      <w:spacing w:after="200"/>
      <w:jc w:val="both"/>
    </w:pPr>
    <w:rPr>
      <w:rFonts w:eastAsia="Calibri"/>
      <w:sz w:val="24"/>
      <w:szCs w:val="24"/>
    </w:rPr>
  </w:style>
  <w:style w:type="character" w:customStyle="1" w:styleId="affffffffffd">
    <w:name w:val="Текст ТД Знак"/>
    <w:link w:val="aa"/>
    <w:locked/>
    <w:rsid w:val="00201081"/>
    <w:rPr>
      <w:rFonts w:eastAsia="Calibri"/>
      <w:sz w:val="24"/>
      <w:szCs w:val="24"/>
    </w:rPr>
  </w:style>
  <w:style w:type="paragraph" w:customStyle="1" w:styleId="affffffffffe">
    <w:name w:val="Подпункт"/>
    <w:basedOn w:val="ab"/>
    <w:rsid w:val="00201081"/>
    <w:pPr>
      <w:jc w:val="both"/>
    </w:pPr>
    <w:rPr>
      <w:sz w:val="24"/>
      <w:szCs w:val="28"/>
    </w:rPr>
  </w:style>
  <w:style w:type="paragraph" w:customStyle="1" w:styleId="Preformat">
    <w:name w:val="Preformat"/>
    <w:rsid w:val="00201081"/>
    <w:pPr>
      <w:autoSpaceDE w:val="0"/>
      <w:autoSpaceDN w:val="0"/>
      <w:adjustRightInd w:val="0"/>
    </w:pPr>
    <w:rPr>
      <w:rFonts w:ascii="Courier New" w:hAnsi="Courier New" w:cs="Courier New"/>
    </w:rPr>
  </w:style>
  <w:style w:type="character" w:customStyle="1" w:styleId="spelle">
    <w:name w:val="spelle"/>
    <w:rsid w:val="00201081"/>
  </w:style>
  <w:style w:type="character" w:customStyle="1" w:styleId="iceouttxt">
    <w:name w:val="iceouttxt"/>
    <w:rsid w:val="00201081"/>
  </w:style>
  <w:style w:type="character" w:customStyle="1" w:styleId="rserrmark">
    <w:name w:val="rs_err_mark"/>
    <w:rsid w:val="00201081"/>
  </w:style>
  <w:style w:type="paragraph" w:customStyle="1" w:styleId="2fff6">
    <w:name w:val="Текст2"/>
    <w:basedOn w:val="ab"/>
    <w:rsid w:val="00201081"/>
    <w:rPr>
      <w:rFonts w:ascii="Courier New" w:hAnsi="Courier New"/>
    </w:rPr>
  </w:style>
  <w:style w:type="paragraph" w:customStyle="1" w:styleId="font7">
    <w:name w:val="font7"/>
    <w:basedOn w:val="ab"/>
    <w:rsid w:val="00201081"/>
    <w:pPr>
      <w:spacing w:before="100" w:beforeAutospacing="1" w:after="100" w:afterAutospacing="1"/>
    </w:pPr>
    <w:rPr>
      <w:color w:val="FF0000"/>
    </w:rPr>
  </w:style>
  <w:style w:type="paragraph" w:customStyle="1" w:styleId="font8">
    <w:name w:val="font8"/>
    <w:basedOn w:val="ab"/>
    <w:rsid w:val="00201081"/>
    <w:pPr>
      <w:spacing w:before="100" w:beforeAutospacing="1" w:after="100" w:afterAutospacing="1"/>
    </w:pPr>
    <w:rPr>
      <w:rFonts w:ascii="Helvetica" w:hAnsi="Helvetica" w:cs="Helvetica"/>
      <w:color w:val="FF0000"/>
    </w:rPr>
  </w:style>
  <w:style w:type="paragraph" w:customStyle="1" w:styleId="font9">
    <w:name w:val="font9"/>
    <w:basedOn w:val="ab"/>
    <w:rsid w:val="00201081"/>
    <w:pPr>
      <w:spacing w:before="100" w:beforeAutospacing="1" w:after="100" w:afterAutospacing="1"/>
    </w:pPr>
    <w:rPr>
      <w:rFonts w:ascii="Helvetica" w:hAnsi="Helvetica" w:cs="Helvetica"/>
      <w:color w:val="333333"/>
    </w:rPr>
  </w:style>
  <w:style w:type="paragraph" w:customStyle="1" w:styleId="font10">
    <w:name w:val="font10"/>
    <w:basedOn w:val="ab"/>
    <w:rsid w:val="00201081"/>
    <w:pPr>
      <w:spacing w:before="100" w:beforeAutospacing="1" w:after="100" w:afterAutospacing="1"/>
    </w:pPr>
    <w:rPr>
      <w:color w:val="FF0000"/>
      <w:sz w:val="22"/>
      <w:szCs w:val="22"/>
    </w:rPr>
  </w:style>
  <w:style w:type="character" w:customStyle="1" w:styleId="FontStyle73">
    <w:name w:val="Font Style73"/>
    <w:rsid w:val="00201081"/>
    <w:rPr>
      <w:rFonts w:ascii="Times New Roman" w:hAnsi="Times New Roman"/>
      <w:sz w:val="26"/>
    </w:rPr>
  </w:style>
  <w:style w:type="paragraph" w:customStyle="1" w:styleId="afffffffffff">
    <w:name w:val="Îñíîâí"/>
    <w:basedOn w:val="ab"/>
    <w:uiPriority w:val="99"/>
    <w:rsid w:val="00201081"/>
    <w:pPr>
      <w:widowControl w:val="0"/>
      <w:jc w:val="both"/>
    </w:pPr>
    <w:rPr>
      <w:rFonts w:ascii="Arial" w:eastAsia="Calibri" w:hAnsi="Arial" w:cs="Arial"/>
      <w:sz w:val="22"/>
    </w:rPr>
  </w:style>
  <w:style w:type="character" w:styleId="afffffffffff0">
    <w:name w:val="Subtle Emphasis"/>
    <w:uiPriority w:val="99"/>
    <w:qFormat/>
    <w:rsid w:val="00201081"/>
    <w:rPr>
      <w:i/>
      <w:color w:val="808080"/>
    </w:rPr>
  </w:style>
  <w:style w:type="character" w:customStyle="1" w:styleId="22c">
    <w:name w:val="Основной текст с отступом 2 Знак2"/>
    <w:basedOn w:val="ac"/>
    <w:uiPriority w:val="99"/>
    <w:semiHidden/>
    <w:rsid w:val="00201081"/>
  </w:style>
  <w:style w:type="table" w:customStyle="1" w:styleId="7f3">
    <w:name w:val="Сетка таблицы7"/>
    <w:basedOn w:val="ad"/>
    <w:next w:val="afd"/>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6">
    <w:name w:val="Тема таблицы5"/>
    <w:basedOn w:val="ad"/>
    <w:next w:val="afffff6"/>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7">
    <w:name w:val="Маркированный список.5"/>
    <w:uiPriority w:val="99"/>
    <w:rsid w:val="00201081"/>
  </w:style>
  <w:style w:type="numbering" w:customStyle="1" w:styleId="5f8">
    <w:name w:val="Стиль маркированный5"/>
    <w:rsid w:val="00201081"/>
  </w:style>
  <w:style w:type="numbering" w:customStyle="1" w:styleId="13b">
    <w:name w:val="Нет списка13"/>
    <w:next w:val="ae"/>
    <w:uiPriority w:val="99"/>
    <w:semiHidden/>
    <w:rsid w:val="00201081"/>
  </w:style>
  <w:style w:type="numbering" w:customStyle="1" w:styleId="22e">
    <w:name w:val="Нет списка22"/>
    <w:next w:val="ae"/>
    <w:uiPriority w:val="99"/>
    <w:semiHidden/>
    <w:unhideWhenUsed/>
    <w:rsid w:val="00201081"/>
  </w:style>
  <w:style w:type="numbering" w:customStyle="1" w:styleId="1123">
    <w:name w:val="Нет списка112"/>
    <w:next w:val="ae"/>
    <w:uiPriority w:val="99"/>
    <w:semiHidden/>
    <w:rsid w:val="00201081"/>
  </w:style>
  <w:style w:type="numbering" w:customStyle="1" w:styleId="326">
    <w:name w:val="Нет списка32"/>
    <w:next w:val="ae"/>
    <w:uiPriority w:val="99"/>
    <w:semiHidden/>
    <w:unhideWhenUsed/>
    <w:rsid w:val="00201081"/>
  </w:style>
  <w:style w:type="numbering" w:customStyle="1" w:styleId="1210">
    <w:name w:val="Нет списка121"/>
    <w:next w:val="ae"/>
    <w:uiPriority w:val="99"/>
    <w:semiHidden/>
    <w:rsid w:val="00201081"/>
  </w:style>
  <w:style w:type="numbering" w:customStyle="1" w:styleId="410">
    <w:name w:val="Нет списка41"/>
    <w:next w:val="ae"/>
    <w:uiPriority w:val="99"/>
    <w:semiHidden/>
    <w:unhideWhenUsed/>
    <w:rsid w:val="00201081"/>
  </w:style>
  <w:style w:type="numbering" w:customStyle="1" w:styleId="11110">
    <w:name w:val="Нет списка1111"/>
    <w:next w:val="ae"/>
    <w:semiHidden/>
    <w:rsid w:val="00201081"/>
  </w:style>
  <w:style w:type="numbering" w:customStyle="1" w:styleId="2116">
    <w:name w:val="Нет списка211"/>
    <w:next w:val="ae"/>
    <w:uiPriority w:val="99"/>
    <w:semiHidden/>
    <w:unhideWhenUsed/>
    <w:rsid w:val="00201081"/>
  </w:style>
  <w:style w:type="numbering" w:customStyle="1" w:styleId="3113">
    <w:name w:val="Нет списка311"/>
    <w:next w:val="ae"/>
    <w:uiPriority w:val="99"/>
    <w:semiHidden/>
    <w:unhideWhenUsed/>
    <w:rsid w:val="00201081"/>
  </w:style>
  <w:style w:type="numbering" w:customStyle="1" w:styleId="510">
    <w:name w:val="Нет списка51"/>
    <w:next w:val="ae"/>
    <w:uiPriority w:val="99"/>
    <w:semiHidden/>
    <w:rsid w:val="00201081"/>
  </w:style>
  <w:style w:type="table" w:customStyle="1" w:styleId="411">
    <w:name w:val="Сетка таблицы41"/>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Тема таблицы1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1">
    <w:name w:val="Стиль маркированный11"/>
    <w:basedOn w:val="ae"/>
    <w:rsid w:val="00201081"/>
  </w:style>
  <w:style w:type="numbering" w:customStyle="1" w:styleId="11f2">
    <w:name w:val="Маркированный список.11"/>
    <w:uiPriority w:val="99"/>
    <w:rsid w:val="00201081"/>
  </w:style>
  <w:style w:type="numbering" w:customStyle="1" w:styleId="611">
    <w:name w:val="Нет списка61"/>
    <w:next w:val="ae"/>
    <w:uiPriority w:val="99"/>
    <w:semiHidden/>
    <w:rsid w:val="00201081"/>
  </w:style>
  <w:style w:type="table" w:customStyle="1" w:styleId="511">
    <w:name w:val="Сетка таблицы5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3">
    <w:name w:val="Тема таблицы2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4">
    <w:name w:val="Стиль маркированный21"/>
    <w:basedOn w:val="ae"/>
    <w:rsid w:val="00201081"/>
  </w:style>
  <w:style w:type="numbering" w:customStyle="1" w:styleId="21f5">
    <w:name w:val="Маркированный список.21"/>
    <w:uiPriority w:val="99"/>
    <w:rsid w:val="00201081"/>
  </w:style>
  <w:style w:type="table" w:customStyle="1" w:styleId="31c">
    <w:name w:val="Тема таблицы3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d">
    <w:name w:val="Стиль маркированный31"/>
    <w:basedOn w:val="ae"/>
    <w:rsid w:val="00201081"/>
  </w:style>
  <w:style w:type="numbering" w:customStyle="1" w:styleId="31e">
    <w:name w:val="Маркированный список.31"/>
    <w:uiPriority w:val="99"/>
    <w:rsid w:val="00201081"/>
  </w:style>
  <w:style w:type="table" w:customStyle="1" w:styleId="412">
    <w:name w:val="Тема таблицы4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Стиль маркированный41"/>
    <w:basedOn w:val="ae"/>
    <w:rsid w:val="00201081"/>
  </w:style>
  <w:style w:type="numbering" w:customStyle="1" w:styleId="414">
    <w:name w:val="Маркированный список.41"/>
    <w:uiPriority w:val="99"/>
    <w:rsid w:val="00201081"/>
  </w:style>
  <w:style w:type="numbering" w:customStyle="1" w:styleId="712">
    <w:name w:val="Нет списка71"/>
    <w:next w:val="ae"/>
    <w:uiPriority w:val="99"/>
    <w:semiHidden/>
    <w:rsid w:val="00201081"/>
  </w:style>
  <w:style w:type="table" w:customStyle="1" w:styleId="612">
    <w:name w:val="Сетка таблицы61"/>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a">
    <w:name w:val="Нет списка81"/>
    <w:next w:val="ae"/>
    <w:uiPriority w:val="99"/>
    <w:semiHidden/>
    <w:unhideWhenUsed/>
    <w:rsid w:val="00201081"/>
  </w:style>
  <w:style w:type="numbering" w:customStyle="1" w:styleId="10f0">
    <w:name w:val="Нет списка10"/>
    <w:next w:val="ae"/>
    <w:uiPriority w:val="99"/>
    <w:semiHidden/>
    <w:unhideWhenUsed/>
    <w:rsid w:val="00201081"/>
  </w:style>
  <w:style w:type="numbering" w:customStyle="1" w:styleId="6f2">
    <w:name w:val="Маркированный список.6"/>
    <w:uiPriority w:val="99"/>
    <w:rsid w:val="00201081"/>
  </w:style>
  <w:style w:type="numbering" w:customStyle="1" w:styleId="6f3">
    <w:name w:val="Стиль маркированный6"/>
    <w:rsid w:val="00201081"/>
  </w:style>
  <w:style w:type="numbering" w:customStyle="1" w:styleId="14e">
    <w:name w:val="Нет списка14"/>
    <w:next w:val="ae"/>
    <w:uiPriority w:val="99"/>
    <w:semiHidden/>
    <w:rsid w:val="00201081"/>
  </w:style>
  <w:style w:type="numbering" w:customStyle="1" w:styleId="23a">
    <w:name w:val="Нет списка23"/>
    <w:next w:val="ae"/>
    <w:uiPriority w:val="99"/>
    <w:semiHidden/>
    <w:unhideWhenUsed/>
    <w:rsid w:val="00201081"/>
  </w:style>
  <w:style w:type="numbering" w:customStyle="1" w:styleId="1132">
    <w:name w:val="Нет списка113"/>
    <w:next w:val="ae"/>
    <w:uiPriority w:val="99"/>
    <w:semiHidden/>
    <w:rsid w:val="00201081"/>
  </w:style>
  <w:style w:type="numbering" w:customStyle="1" w:styleId="335">
    <w:name w:val="Нет списка33"/>
    <w:next w:val="ae"/>
    <w:uiPriority w:val="99"/>
    <w:semiHidden/>
    <w:unhideWhenUsed/>
    <w:rsid w:val="00201081"/>
  </w:style>
  <w:style w:type="numbering" w:customStyle="1" w:styleId="1220">
    <w:name w:val="Нет списка122"/>
    <w:next w:val="ae"/>
    <w:uiPriority w:val="99"/>
    <w:semiHidden/>
    <w:rsid w:val="00201081"/>
  </w:style>
  <w:style w:type="numbering" w:customStyle="1" w:styleId="420">
    <w:name w:val="Нет списка42"/>
    <w:next w:val="ae"/>
    <w:uiPriority w:val="99"/>
    <w:semiHidden/>
    <w:unhideWhenUsed/>
    <w:rsid w:val="00201081"/>
  </w:style>
  <w:style w:type="numbering" w:customStyle="1" w:styleId="11120">
    <w:name w:val="Нет списка1112"/>
    <w:next w:val="ae"/>
    <w:semiHidden/>
    <w:rsid w:val="00201081"/>
  </w:style>
  <w:style w:type="numbering" w:customStyle="1" w:styleId="2125">
    <w:name w:val="Нет списка212"/>
    <w:next w:val="ae"/>
    <w:uiPriority w:val="99"/>
    <w:semiHidden/>
    <w:unhideWhenUsed/>
    <w:rsid w:val="00201081"/>
  </w:style>
  <w:style w:type="numbering" w:customStyle="1" w:styleId="3123">
    <w:name w:val="Нет списка312"/>
    <w:next w:val="ae"/>
    <w:uiPriority w:val="99"/>
    <w:semiHidden/>
    <w:unhideWhenUsed/>
    <w:rsid w:val="00201081"/>
  </w:style>
  <w:style w:type="numbering" w:customStyle="1" w:styleId="520">
    <w:name w:val="Нет списка52"/>
    <w:next w:val="ae"/>
    <w:uiPriority w:val="99"/>
    <w:semiHidden/>
    <w:rsid w:val="00201081"/>
  </w:style>
  <w:style w:type="numbering" w:customStyle="1" w:styleId="12f0">
    <w:name w:val="Стиль маркированный12"/>
    <w:basedOn w:val="ae"/>
    <w:rsid w:val="00201081"/>
  </w:style>
  <w:style w:type="numbering" w:customStyle="1" w:styleId="12f1">
    <w:name w:val="Маркированный список.12"/>
    <w:uiPriority w:val="99"/>
    <w:rsid w:val="00201081"/>
  </w:style>
  <w:style w:type="numbering" w:customStyle="1" w:styleId="620">
    <w:name w:val="Нет списка62"/>
    <w:next w:val="ae"/>
    <w:uiPriority w:val="99"/>
    <w:semiHidden/>
    <w:rsid w:val="00201081"/>
  </w:style>
  <w:style w:type="numbering" w:customStyle="1" w:styleId="22f">
    <w:name w:val="Стиль маркированный22"/>
    <w:basedOn w:val="ae"/>
    <w:rsid w:val="00201081"/>
  </w:style>
  <w:style w:type="numbering" w:customStyle="1" w:styleId="22f0">
    <w:name w:val="Маркированный список.22"/>
    <w:uiPriority w:val="99"/>
    <w:rsid w:val="00201081"/>
  </w:style>
  <w:style w:type="numbering" w:customStyle="1" w:styleId="327">
    <w:name w:val="Стиль маркированный32"/>
    <w:basedOn w:val="ae"/>
    <w:rsid w:val="00201081"/>
  </w:style>
  <w:style w:type="numbering" w:customStyle="1" w:styleId="328">
    <w:name w:val="Маркированный список.32"/>
    <w:uiPriority w:val="99"/>
    <w:rsid w:val="00201081"/>
  </w:style>
  <w:style w:type="numbering" w:customStyle="1" w:styleId="421">
    <w:name w:val="Стиль маркированный42"/>
    <w:basedOn w:val="ae"/>
    <w:rsid w:val="00201081"/>
  </w:style>
  <w:style w:type="numbering" w:customStyle="1" w:styleId="422">
    <w:name w:val="Маркированный список.42"/>
    <w:uiPriority w:val="99"/>
    <w:rsid w:val="00201081"/>
  </w:style>
  <w:style w:type="numbering" w:customStyle="1" w:styleId="722">
    <w:name w:val="Нет списка72"/>
    <w:next w:val="ae"/>
    <w:uiPriority w:val="99"/>
    <w:semiHidden/>
    <w:rsid w:val="00201081"/>
  </w:style>
  <w:style w:type="numbering" w:customStyle="1" w:styleId="821">
    <w:name w:val="Нет списка82"/>
    <w:next w:val="ae"/>
    <w:uiPriority w:val="99"/>
    <w:semiHidden/>
    <w:unhideWhenUsed/>
    <w:rsid w:val="00201081"/>
  </w:style>
  <w:style w:type="numbering" w:customStyle="1" w:styleId="15f">
    <w:name w:val="Нет списка15"/>
    <w:next w:val="ae"/>
    <w:uiPriority w:val="99"/>
    <w:semiHidden/>
    <w:unhideWhenUsed/>
    <w:rsid w:val="00201081"/>
  </w:style>
  <w:style w:type="numbering" w:customStyle="1" w:styleId="7f4">
    <w:name w:val="Маркированный список.7"/>
    <w:uiPriority w:val="99"/>
    <w:rsid w:val="00201081"/>
  </w:style>
  <w:style w:type="numbering" w:customStyle="1" w:styleId="7f5">
    <w:name w:val="Стиль маркированный7"/>
    <w:rsid w:val="00201081"/>
  </w:style>
  <w:style w:type="numbering" w:customStyle="1" w:styleId="169">
    <w:name w:val="Нет списка16"/>
    <w:next w:val="ae"/>
    <w:uiPriority w:val="99"/>
    <w:semiHidden/>
    <w:rsid w:val="00201081"/>
  </w:style>
  <w:style w:type="numbering" w:customStyle="1" w:styleId="24a">
    <w:name w:val="Нет списка24"/>
    <w:next w:val="ae"/>
    <w:uiPriority w:val="99"/>
    <w:semiHidden/>
    <w:unhideWhenUsed/>
    <w:rsid w:val="00201081"/>
  </w:style>
  <w:style w:type="numbering" w:customStyle="1" w:styleId="1141">
    <w:name w:val="Нет списка114"/>
    <w:next w:val="ae"/>
    <w:uiPriority w:val="99"/>
    <w:semiHidden/>
    <w:rsid w:val="00201081"/>
  </w:style>
  <w:style w:type="numbering" w:customStyle="1" w:styleId="344">
    <w:name w:val="Нет списка34"/>
    <w:next w:val="ae"/>
    <w:uiPriority w:val="99"/>
    <w:semiHidden/>
    <w:unhideWhenUsed/>
    <w:rsid w:val="00201081"/>
  </w:style>
  <w:style w:type="numbering" w:customStyle="1" w:styleId="1230">
    <w:name w:val="Нет списка123"/>
    <w:next w:val="ae"/>
    <w:uiPriority w:val="99"/>
    <w:semiHidden/>
    <w:rsid w:val="00201081"/>
  </w:style>
  <w:style w:type="numbering" w:customStyle="1" w:styleId="430">
    <w:name w:val="Нет списка43"/>
    <w:next w:val="ae"/>
    <w:uiPriority w:val="99"/>
    <w:semiHidden/>
    <w:unhideWhenUsed/>
    <w:rsid w:val="00201081"/>
  </w:style>
  <w:style w:type="numbering" w:customStyle="1" w:styleId="11130">
    <w:name w:val="Нет списка1113"/>
    <w:next w:val="ae"/>
    <w:semiHidden/>
    <w:rsid w:val="00201081"/>
  </w:style>
  <w:style w:type="numbering" w:customStyle="1" w:styleId="2133">
    <w:name w:val="Нет списка213"/>
    <w:next w:val="ae"/>
    <w:uiPriority w:val="99"/>
    <w:semiHidden/>
    <w:unhideWhenUsed/>
    <w:rsid w:val="00201081"/>
  </w:style>
  <w:style w:type="numbering" w:customStyle="1" w:styleId="3131">
    <w:name w:val="Нет списка313"/>
    <w:next w:val="ae"/>
    <w:uiPriority w:val="99"/>
    <w:semiHidden/>
    <w:unhideWhenUsed/>
    <w:rsid w:val="00201081"/>
  </w:style>
  <w:style w:type="numbering" w:customStyle="1" w:styleId="530">
    <w:name w:val="Нет списка53"/>
    <w:next w:val="ae"/>
    <w:uiPriority w:val="99"/>
    <w:semiHidden/>
    <w:rsid w:val="00201081"/>
  </w:style>
  <w:style w:type="numbering" w:customStyle="1" w:styleId="13c">
    <w:name w:val="Стиль маркированный13"/>
    <w:basedOn w:val="ae"/>
    <w:rsid w:val="00201081"/>
  </w:style>
  <w:style w:type="numbering" w:customStyle="1" w:styleId="13d">
    <w:name w:val="Маркированный список.13"/>
    <w:uiPriority w:val="99"/>
    <w:rsid w:val="00201081"/>
  </w:style>
  <w:style w:type="numbering" w:customStyle="1" w:styleId="630">
    <w:name w:val="Нет списка63"/>
    <w:next w:val="ae"/>
    <w:uiPriority w:val="99"/>
    <w:semiHidden/>
    <w:rsid w:val="00201081"/>
  </w:style>
  <w:style w:type="numbering" w:customStyle="1" w:styleId="23b">
    <w:name w:val="Стиль маркированный23"/>
    <w:basedOn w:val="ae"/>
    <w:rsid w:val="00201081"/>
  </w:style>
  <w:style w:type="numbering" w:customStyle="1" w:styleId="23c">
    <w:name w:val="Маркированный список.23"/>
    <w:uiPriority w:val="99"/>
    <w:rsid w:val="00201081"/>
  </w:style>
  <w:style w:type="numbering" w:customStyle="1" w:styleId="336">
    <w:name w:val="Стиль маркированный33"/>
    <w:basedOn w:val="ae"/>
    <w:rsid w:val="00201081"/>
  </w:style>
  <w:style w:type="numbering" w:customStyle="1" w:styleId="337">
    <w:name w:val="Маркированный список.33"/>
    <w:uiPriority w:val="99"/>
    <w:rsid w:val="00201081"/>
  </w:style>
  <w:style w:type="numbering" w:customStyle="1" w:styleId="431">
    <w:name w:val="Стиль маркированный43"/>
    <w:basedOn w:val="ae"/>
    <w:rsid w:val="00201081"/>
  </w:style>
  <w:style w:type="numbering" w:customStyle="1" w:styleId="432">
    <w:name w:val="Маркированный список.43"/>
    <w:uiPriority w:val="99"/>
    <w:rsid w:val="00201081"/>
  </w:style>
  <w:style w:type="numbering" w:customStyle="1" w:styleId="733">
    <w:name w:val="Нет списка73"/>
    <w:next w:val="ae"/>
    <w:uiPriority w:val="99"/>
    <w:semiHidden/>
    <w:rsid w:val="00201081"/>
  </w:style>
  <w:style w:type="numbering" w:customStyle="1" w:styleId="831">
    <w:name w:val="Нет списка83"/>
    <w:next w:val="ae"/>
    <w:uiPriority w:val="99"/>
    <w:semiHidden/>
    <w:unhideWhenUsed/>
    <w:rsid w:val="00201081"/>
  </w:style>
  <w:style w:type="numbering" w:customStyle="1" w:styleId="8f3">
    <w:name w:val="Маркированный список.8"/>
    <w:uiPriority w:val="99"/>
    <w:rsid w:val="00201081"/>
  </w:style>
  <w:style w:type="numbering" w:customStyle="1" w:styleId="8f4">
    <w:name w:val="Стиль маркированный8"/>
    <w:rsid w:val="00201081"/>
  </w:style>
  <w:style w:type="numbering" w:customStyle="1" w:styleId="345">
    <w:name w:val="Стиль маркированный34"/>
    <w:basedOn w:val="ae"/>
    <w:rsid w:val="00201081"/>
  </w:style>
  <w:style w:type="numbering" w:customStyle="1" w:styleId="346">
    <w:name w:val="Маркированный список.34"/>
    <w:uiPriority w:val="99"/>
    <w:rsid w:val="00201081"/>
  </w:style>
  <w:style w:type="numbering" w:customStyle="1" w:styleId="11111">
    <w:name w:val="Нет списка11111"/>
    <w:next w:val="ae"/>
    <w:semiHidden/>
    <w:rsid w:val="00201081"/>
  </w:style>
  <w:style w:type="numbering" w:customStyle="1" w:styleId="178">
    <w:name w:val="Нет списка17"/>
    <w:next w:val="ae"/>
    <w:uiPriority w:val="99"/>
    <w:semiHidden/>
    <w:unhideWhenUsed/>
    <w:rsid w:val="00201081"/>
  </w:style>
  <w:style w:type="table" w:customStyle="1" w:styleId="8f5">
    <w:name w:val="Сетка таблицы8"/>
    <w:basedOn w:val="ad"/>
    <w:next w:val="afd"/>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4">
    <w:name w:val="Тема таблицы6"/>
    <w:basedOn w:val="ad"/>
    <w:next w:val="afffff6"/>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d">
    <w:name w:val="Сетка таблицы23"/>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Сетка таблицы2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b">
    <w:name w:val="Маркированный список.81"/>
    <w:uiPriority w:val="99"/>
    <w:rsid w:val="00201081"/>
  </w:style>
  <w:style w:type="numbering" w:customStyle="1" w:styleId="81c">
    <w:name w:val="Стиль маркированный81"/>
    <w:rsid w:val="00201081"/>
  </w:style>
  <w:style w:type="numbering" w:customStyle="1" w:styleId="18d">
    <w:name w:val="Нет списка18"/>
    <w:next w:val="ae"/>
    <w:uiPriority w:val="99"/>
    <w:semiHidden/>
    <w:rsid w:val="00201081"/>
  </w:style>
  <w:style w:type="numbering" w:customStyle="1" w:styleId="258">
    <w:name w:val="Нет списка25"/>
    <w:next w:val="ae"/>
    <w:uiPriority w:val="99"/>
    <w:semiHidden/>
    <w:unhideWhenUsed/>
    <w:rsid w:val="00201081"/>
  </w:style>
  <w:style w:type="numbering" w:customStyle="1" w:styleId="1153">
    <w:name w:val="Нет списка115"/>
    <w:next w:val="ae"/>
    <w:uiPriority w:val="99"/>
    <w:semiHidden/>
    <w:rsid w:val="00201081"/>
  </w:style>
  <w:style w:type="numbering" w:customStyle="1" w:styleId="354">
    <w:name w:val="Нет списка35"/>
    <w:next w:val="ae"/>
    <w:uiPriority w:val="99"/>
    <w:semiHidden/>
    <w:unhideWhenUsed/>
    <w:rsid w:val="00201081"/>
  </w:style>
  <w:style w:type="numbering" w:customStyle="1" w:styleId="1240">
    <w:name w:val="Нет списка124"/>
    <w:next w:val="ae"/>
    <w:uiPriority w:val="99"/>
    <w:semiHidden/>
    <w:rsid w:val="00201081"/>
  </w:style>
  <w:style w:type="numbering" w:customStyle="1" w:styleId="440">
    <w:name w:val="Нет списка44"/>
    <w:next w:val="ae"/>
    <w:uiPriority w:val="99"/>
    <w:semiHidden/>
    <w:unhideWhenUsed/>
    <w:rsid w:val="00201081"/>
  </w:style>
  <w:style w:type="numbering" w:customStyle="1" w:styleId="11140">
    <w:name w:val="Нет списка1114"/>
    <w:next w:val="ae"/>
    <w:semiHidden/>
    <w:rsid w:val="00201081"/>
  </w:style>
  <w:style w:type="numbering" w:customStyle="1" w:styleId="2143">
    <w:name w:val="Нет списка214"/>
    <w:next w:val="ae"/>
    <w:uiPriority w:val="99"/>
    <w:semiHidden/>
    <w:unhideWhenUsed/>
    <w:rsid w:val="00201081"/>
  </w:style>
  <w:style w:type="numbering" w:customStyle="1" w:styleId="3142">
    <w:name w:val="Нет списка314"/>
    <w:next w:val="ae"/>
    <w:uiPriority w:val="99"/>
    <w:semiHidden/>
    <w:unhideWhenUsed/>
    <w:rsid w:val="00201081"/>
  </w:style>
  <w:style w:type="numbering" w:customStyle="1" w:styleId="540">
    <w:name w:val="Нет списка54"/>
    <w:next w:val="ae"/>
    <w:uiPriority w:val="99"/>
    <w:semiHidden/>
    <w:rsid w:val="00201081"/>
  </w:style>
  <w:style w:type="table" w:customStyle="1" w:styleId="423">
    <w:name w:val="Сетка таблицы42"/>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Тема таблицы1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f">
    <w:name w:val="Стиль маркированный14"/>
    <w:basedOn w:val="ae"/>
    <w:rsid w:val="00201081"/>
  </w:style>
  <w:style w:type="numbering" w:customStyle="1" w:styleId="14f0">
    <w:name w:val="Маркированный список.14"/>
    <w:uiPriority w:val="99"/>
    <w:rsid w:val="00201081"/>
  </w:style>
  <w:style w:type="numbering" w:customStyle="1" w:styleId="640">
    <w:name w:val="Нет списка64"/>
    <w:next w:val="ae"/>
    <w:uiPriority w:val="99"/>
    <w:semiHidden/>
    <w:rsid w:val="00201081"/>
  </w:style>
  <w:style w:type="table" w:customStyle="1" w:styleId="521">
    <w:name w:val="Сетка таблицы5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1">
    <w:name w:val="Тема таблицы2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b">
    <w:name w:val="Стиль маркированный24"/>
    <w:basedOn w:val="ae"/>
    <w:rsid w:val="00201081"/>
  </w:style>
  <w:style w:type="numbering" w:customStyle="1" w:styleId="24c">
    <w:name w:val="Маркированный список.24"/>
    <w:uiPriority w:val="99"/>
    <w:rsid w:val="00201081"/>
  </w:style>
  <w:style w:type="table" w:customStyle="1" w:styleId="329">
    <w:name w:val="Тема таблицы3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Стиль маркированный341"/>
    <w:basedOn w:val="ae"/>
    <w:rsid w:val="00201081"/>
  </w:style>
  <w:style w:type="numbering" w:customStyle="1" w:styleId="3412">
    <w:name w:val="Маркированный список.341"/>
    <w:uiPriority w:val="99"/>
    <w:rsid w:val="00201081"/>
  </w:style>
  <w:style w:type="table" w:customStyle="1" w:styleId="424">
    <w:name w:val="Тема таблицы4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Стиль маркированный44"/>
    <w:basedOn w:val="ae"/>
    <w:rsid w:val="00201081"/>
  </w:style>
  <w:style w:type="numbering" w:customStyle="1" w:styleId="442">
    <w:name w:val="Маркированный список.44"/>
    <w:uiPriority w:val="99"/>
    <w:rsid w:val="00201081"/>
  </w:style>
  <w:style w:type="numbering" w:customStyle="1" w:styleId="741">
    <w:name w:val="Нет списка74"/>
    <w:next w:val="ae"/>
    <w:uiPriority w:val="99"/>
    <w:semiHidden/>
    <w:rsid w:val="00201081"/>
  </w:style>
  <w:style w:type="table" w:customStyle="1" w:styleId="621">
    <w:name w:val="Сетка таблицы62"/>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e"/>
    <w:uiPriority w:val="99"/>
    <w:semiHidden/>
    <w:unhideWhenUsed/>
    <w:rsid w:val="00201081"/>
  </w:style>
  <w:style w:type="numbering" w:customStyle="1" w:styleId="9f0">
    <w:name w:val="Маркированный список.9"/>
    <w:uiPriority w:val="99"/>
    <w:rsid w:val="00201081"/>
  </w:style>
  <w:style w:type="numbering" w:customStyle="1" w:styleId="9f1">
    <w:name w:val="Стиль маркированный9"/>
    <w:rsid w:val="00201081"/>
  </w:style>
  <w:style w:type="numbering" w:customStyle="1" w:styleId="355">
    <w:name w:val="Стиль маркированный35"/>
    <w:basedOn w:val="ae"/>
    <w:rsid w:val="00201081"/>
  </w:style>
  <w:style w:type="numbering" w:customStyle="1" w:styleId="356">
    <w:name w:val="Маркированный список.35"/>
    <w:uiPriority w:val="99"/>
    <w:rsid w:val="00201081"/>
  </w:style>
  <w:style w:type="numbering" w:customStyle="1" w:styleId="10f1">
    <w:name w:val="Маркированный список.10"/>
    <w:uiPriority w:val="99"/>
    <w:rsid w:val="00201081"/>
  </w:style>
  <w:style w:type="numbering" w:customStyle="1" w:styleId="10f2">
    <w:name w:val="Стиль маркированный10"/>
    <w:rsid w:val="00201081"/>
  </w:style>
  <w:style w:type="numbering" w:customStyle="1" w:styleId="364">
    <w:name w:val="Стиль маркированный36"/>
    <w:basedOn w:val="ae"/>
    <w:rsid w:val="00201081"/>
  </w:style>
  <w:style w:type="numbering" w:customStyle="1" w:styleId="365">
    <w:name w:val="Маркированный список.36"/>
    <w:uiPriority w:val="99"/>
    <w:rsid w:val="00201081"/>
  </w:style>
  <w:style w:type="paragraph" w:customStyle="1" w:styleId="16a">
    <w:name w:val="Абзац списка16"/>
    <w:basedOn w:val="ab"/>
    <w:rsid w:val="00B82E96"/>
    <w:pPr>
      <w:ind w:left="720"/>
    </w:pPr>
    <w:rPr>
      <w:rFonts w:eastAsia="Calibri"/>
    </w:rPr>
  </w:style>
  <w:style w:type="paragraph" w:customStyle="1" w:styleId="14f1">
    <w:name w:val="Без интервала14"/>
    <w:link w:val="NoSpacingChar1"/>
    <w:qFormat/>
    <w:rsid w:val="00B82E96"/>
    <w:pPr>
      <w:suppressAutoHyphens/>
    </w:pPr>
    <w:rPr>
      <w:rFonts w:eastAsia="Calibri"/>
      <w:lang w:eastAsia="ar-SA"/>
    </w:rPr>
  </w:style>
  <w:style w:type="character" w:customStyle="1" w:styleId="NoSpacingChar1">
    <w:name w:val="No Spacing Char1"/>
    <w:link w:val="14f1"/>
    <w:locked/>
    <w:rsid w:val="00B82E96"/>
    <w:rPr>
      <w:rFonts w:eastAsia="Calibri"/>
      <w:lang w:eastAsia="ar-SA"/>
    </w:rPr>
  </w:style>
  <w:style w:type="character" w:customStyle="1" w:styleId="FontStyle22">
    <w:name w:val="Font Style22"/>
    <w:rsid w:val="00B82E96"/>
    <w:rPr>
      <w:rFonts w:ascii="Times New Roman" w:hAnsi="Times New Roman" w:cs="Times New Roman"/>
      <w:b/>
      <w:bCs/>
      <w:sz w:val="22"/>
      <w:szCs w:val="22"/>
    </w:rPr>
  </w:style>
  <w:style w:type="character" w:customStyle="1" w:styleId="FontStyle23">
    <w:name w:val="Font Style23"/>
    <w:rsid w:val="00B82E96"/>
    <w:rPr>
      <w:rFonts w:ascii="Times New Roman" w:hAnsi="Times New Roman" w:cs="Times New Roman"/>
      <w:i/>
      <w:iCs/>
      <w:sz w:val="18"/>
      <w:szCs w:val="18"/>
    </w:rPr>
  </w:style>
  <w:style w:type="character" w:customStyle="1" w:styleId="FontStyle24">
    <w:name w:val="Font Style24"/>
    <w:rsid w:val="00B82E96"/>
    <w:rPr>
      <w:rFonts w:ascii="Times New Roman" w:hAnsi="Times New Roman" w:cs="Times New Roman"/>
      <w:i/>
      <w:iCs/>
      <w:sz w:val="22"/>
      <w:szCs w:val="22"/>
    </w:rPr>
  </w:style>
  <w:style w:type="character" w:customStyle="1" w:styleId="FontStyle25">
    <w:name w:val="Font Style25"/>
    <w:rsid w:val="00B82E96"/>
    <w:rPr>
      <w:rFonts w:ascii="Times New Roman" w:hAnsi="Times New Roman" w:cs="Times New Roman"/>
      <w:b/>
      <w:bCs/>
      <w:sz w:val="18"/>
      <w:szCs w:val="18"/>
    </w:rPr>
  </w:style>
  <w:style w:type="character" w:customStyle="1" w:styleId="1ffff3">
    <w:name w:val="Номер строки1"/>
    <w:basedOn w:val="ac"/>
    <w:rsid w:val="00B82E96"/>
  </w:style>
  <w:style w:type="paragraph" w:customStyle="1" w:styleId="17a">
    <w:name w:val="Абзац списка17"/>
    <w:basedOn w:val="ab"/>
    <w:rsid w:val="00087E34"/>
    <w:pPr>
      <w:ind w:left="720"/>
    </w:pPr>
    <w:rPr>
      <w:rFonts w:eastAsia="Calibri"/>
    </w:rPr>
  </w:style>
  <w:style w:type="paragraph" w:customStyle="1" w:styleId="15f0">
    <w:name w:val="Без интервала15"/>
    <w:qFormat/>
    <w:rsid w:val="00087E34"/>
    <w:pPr>
      <w:suppressAutoHyphens/>
    </w:pPr>
    <w:rPr>
      <w:rFonts w:eastAsia="Calibri"/>
      <w:lang w:eastAsia="ar-SA"/>
    </w:rPr>
  </w:style>
  <w:style w:type="character" w:customStyle="1" w:styleId="2fff7">
    <w:name w:val="Номер строки2"/>
    <w:basedOn w:val="ac"/>
    <w:rsid w:val="00087E34"/>
  </w:style>
  <w:style w:type="paragraph" w:styleId="afffffffffff1">
    <w:name w:val="endnote text"/>
    <w:basedOn w:val="ab"/>
    <w:link w:val="afffffffffff2"/>
    <w:uiPriority w:val="99"/>
    <w:semiHidden/>
    <w:unhideWhenUsed/>
    <w:locked/>
    <w:rsid w:val="003B70A0"/>
  </w:style>
  <w:style w:type="character" w:customStyle="1" w:styleId="afffffffffff2">
    <w:name w:val="Текст концевой сноски Знак"/>
    <w:basedOn w:val="ac"/>
    <w:link w:val="afffffffffff1"/>
    <w:uiPriority w:val="99"/>
    <w:semiHidden/>
    <w:rsid w:val="003B70A0"/>
  </w:style>
  <w:style w:type="paragraph" w:customStyle="1" w:styleId="xl118">
    <w:name w:val="xl118"/>
    <w:basedOn w:val="ab"/>
    <w:rsid w:val="00C76FBB"/>
    <w:pPr>
      <w:pBdr>
        <w:left w:val="single" w:sz="4" w:space="0" w:color="auto"/>
      </w:pBdr>
      <w:spacing w:before="100" w:beforeAutospacing="1" w:after="100" w:afterAutospacing="1"/>
    </w:pPr>
    <w:rPr>
      <w:rFonts w:ascii="Arial" w:hAnsi="Arial" w:cs="Arial"/>
      <w:sz w:val="16"/>
      <w:szCs w:val="16"/>
    </w:rPr>
  </w:style>
  <w:style w:type="paragraph" w:customStyle="1" w:styleId="xl119">
    <w:name w:val="xl119"/>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0">
    <w:name w:val="xl120"/>
    <w:basedOn w:val="ab"/>
    <w:rsid w:val="00C76FBB"/>
    <w:pPr>
      <w:spacing w:before="100" w:beforeAutospacing="1" w:after="100" w:afterAutospacing="1"/>
      <w:jc w:val="center"/>
      <w:textAlignment w:val="top"/>
    </w:pPr>
    <w:rPr>
      <w:rFonts w:ascii="Arial" w:hAnsi="Arial" w:cs="Arial"/>
      <w:sz w:val="16"/>
      <w:szCs w:val="16"/>
    </w:rPr>
  </w:style>
  <w:style w:type="paragraph" w:customStyle="1" w:styleId="xl121">
    <w:name w:val="xl121"/>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2">
    <w:name w:val="xl122"/>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3">
    <w:name w:val="xl123"/>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4">
    <w:name w:val="xl124"/>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5">
    <w:name w:val="xl125"/>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6">
    <w:name w:val="xl126"/>
    <w:basedOn w:val="ab"/>
    <w:rsid w:val="00C76FBB"/>
    <w:pPr>
      <w:spacing w:before="100" w:beforeAutospacing="1" w:after="100" w:afterAutospacing="1"/>
      <w:jc w:val="center"/>
      <w:textAlignment w:val="top"/>
    </w:pPr>
    <w:rPr>
      <w:rFonts w:ascii="Arial" w:hAnsi="Arial" w:cs="Arial"/>
      <w:sz w:val="16"/>
      <w:szCs w:val="16"/>
    </w:rPr>
  </w:style>
  <w:style w:type="paragraph" w:customStyle="1" w:styleId="xl127">
    <w:name w:val="xl127"/>
    <w:basedOn w:val="ab"/>
    <w:rsid w:val="00C76FBB"/>
    <w:pPr>
      <w:spacing w:before="100" w:beforeAutospacing="1" w:after="100" w:afterAutospacing="1"/>
      <w:jc w:val="right"/>
      <w:textAlignment w:val="top"/>
    </w:pPr>
    <w:rPr>
      <w:rFonts w:ascii="Arial" w:hAnsi="Arial" w:cs="Arial"/>
      <w:b/>
      <w:bCs/>
      <w:sz w:val="16"/>
      <w:szCs w:val="16"/>
    </w:rPr>
  </w:style>
  <w:style w:type="paragraph" w:customStyle="1" w:styleId="xl128">
    <w:name w:val="xl128"/>
    <w:basedOn w:val="ab"/>
    <w:rsid w:val="00C76FBB"/>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b"/>
    <w:rsid w:val="00C76FBB"/>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b"/>
    <w:rsid w:val="00C76FBB"/>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31">
    <w:name w:val="xl131"/>
    <w:basedOn w:val="ab"/>
    <w:rsid w:val="00C76FB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2">
    <w:name w:val="xl132"/>
    <w:basedOn w:val="ab"/>
    <w:rsid w:val="00C76FBB"/>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3">
    <w:name w:val="xl133"/>
    <w:basedOn w:val="ab"/>
    <w:rsid w:val="00C76FB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4">
    <w:name w:val="xl134"/>
    <w:basedOn w:val="ab"/>
    <w:rsid w:val="00C7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onsPlusNormal10">
    <w:name w:val="ConsPlusNormal1"/>
    <w:locked/>
    <w:rsid w:val="0075271A"/>
    <w:rPr>
      <w:rFonts w:ascii="Arial" w:hAnsi="Arial" w:cs="Arial"/>
    </w:rPr>
  </w:style>
  <w:style w:type="table" w:customStyle="1" w:styleId="9f2">
    <w:name w:val="Сетка таблицы9"/>
    <w:basedOn w:val="ad"/>
    <w:next w:val="afd"/>
    <w:uiPriority w:val="59"/>
    <w:rsid w:val="00B176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1">
    <w:name w:val="Обычный (Web) Знак1"/>
    <w:aliases w:val="Обычный (веб) Знак Знак Знак1,Обычный (веб) Знак1 Знак1,Обычный (веб) Знак2 Знак Знак Знак1,Обычный (веб) Знак Знак1 Знак Знак Знак1,Обычный (веб) Знак1 Знак Знак Знак Знак Знак1"/>
    <w:uiPriority w:val="99"/>
    <w:locked/>
    <w:rsid w:val="0048397D"/>
    <w:rPr>
      <w:sz w:val="24"/>
    </w:rPr>
  </w:style>
  <w:style w:type="character" w:customStyle="1" w:styleId="1151">
    <w:name w:val="Стиль СОН1 + Перед:  15 пт1"/>
    <w:link w:val="1150"/>
    <w:uiPriority w:val="99"/>
    <w:locked/>
    <w:rsid w:val="0048397D"/>
    <w:rPr>
      <w:b/>
      <w:color w:val="000000"/>
      <w:sz w:val="26"/>
      <w:szCs w:val="26"/>
    </w:rPr>
  </w:style>
  <w:style w:type="paragraph" w:customStyle="1" w:styleId="afffffffffff3">
    <w:name w:val="Заголовок"/>
    <w:basedOn w:val="ab"/>
    <w:next w:val="af"/>
    <w:rsid w:val="000B46FD"/>
    <w:pPr>
      <w:widowControl w:val="0"/>
      <w:suppressAutoHyphens/>
      <w:jc w:val="center"/>
    </w:pPr>
    <w:rPr>
      <w:sz w:val="28"/>
      <w:lang w:eastAsia="ar-SA"/>
    </w:rPr>
  </w:style>
  <w:style w:type="character" w:customStyle="1" w:styleId="afffffffffff4">
    <w:name w:val="Заголовок Знак"/>
    <w:locked/>
    <w:rsid w:val="000B46FD"/>
    <w:rPr>
      <w:rFonts w:ascii="Calibri" w:eastAsia="Times New Roman" w:hAnsi="Calibri" w:cs="Calibri"/>
      <w:sz w:val="28"/>
      <w:szCs w:val="28"/>
      <w:lang w:eastAsia="ru-RU"/>
    </w:rPr>
  </w:style>
  <w:style w:type="paragraph" w:customStyle="1" w:styleId="21f6">
    <w:name w:val="Средняя сетка 21"/>
    <w:qFormat/>
    <w:rsid w:val="000B46FD"/>
    <w:pPr>
      <w:jc w:val="both"/>
    </w:pPr>
    <w:rPr>
      <w:sz w:val="24"/>
      <w:szCs w:val="24"/>
    </w:rPr>
  </w:style>
  <w:style w:type="character" w:customStyle="1" w:styleId="FontStyle21">
    <w:name w:val="Font Style21"/>
    <w:rsid w:val="000B46FD"/>
    <w:rPr>
      <w:rFonts w:ascii="Times New Roman" w:hAnsi="Times New Roman" w:cs="Times New Roman"/>
      <w:b/>
      <w:bCs/>
      <w:spacing w:val="10"/>
      <w:sz w:val="24"/>
      <w:szCs w:val="24"/>
    </w:rPr>
  </w:style>
  <w:style w:type="character" w:customStyle="1" w:styleId="366">
    <w:name w:val="Знак Знак36"/>
    <w:locked/>
    <w:rsid w:val="000B46FD"/>
    <w:rPr>
      <w:b/>
      <w:bCs/>
      <w:i/>
      <w:iCs/>
      <w:sz w:val="26"/>
      <w:szCs w:val="26"/>
      <w:lang w:val="ru-RU" w:eastAsia="ru-RU" w:bidi="ar-SA"/>
    </w:rPr>
  </w:style>
  <w:style w:type="character" w:customStyle="1" w:styleId="357">
    <w:name w:val="Знак Знак35"/>
    <w:locked/>
    <w:rsid w:val="000B46FD"/>
    <w:rPr>
      <w:b/>
      <w:bCs/>
      <w:sz w:val="22"/>
      <w:szCs w:val="22"/>
      <w:lang w:val="ru-RU" w:eastAsia="ru-RU" w:bidi="ar-SA"/>
    </w:rPr>
  </w:style>
  <w:style w:type="character" w:customStyle="1" w:styleId="347">
    <w:name w:val="Знак Знак34"/>
    <w:locked/>
    <w:rsid w:val="000B46FD"/>
    <w:rPr>
      <w:rFonts w:ascii="Calibri" w:hAnsi="Calibri" w:cs="Calibri"/>
      <w:sz w:val="24"/>
      <w:szCs w:val="24"/>
      <w:lang w:val="ru-RU" w:eastAsia="ru-RU" w:bidi="ar-SA"/>
    </w:rPr>
  </w:style>
  <w:style w:type="character" w:customStyle="1" w:styleId="gd">
    <w:name w:val="gd"/>
    <w:rsid w:val="000B46FD"/>
  </w:style>
  <w:style w:type="character" w:customStyle="1" w:styleId="g3">
    <w:name w:val="g3"/>
    <w:rsid w:val="000B46FD"/>
  </w:style>
  <w:style w:type="character" w:customStyle="1" w:styleId="hb">
    <w:name w:val="hb"/>
    <w:rsid w:val="000B46FD"/>
  </w:style>
  <w:style w:type="character" w:customStyle="1" w:styleId="g2">
    <w:name w:val="g2"/>
    <w:rsid w:val="000B46FD"/>
  </w:style>
  <w:style w:type="character" w:customStyle="1" w:styleId="1ffff4">
    <w:name w:val="Схема документа Знак1"/>
    <w:rsid w:val="000B46FD"/>
    <w:rPr>
      <w:rFonts w:ascii="Tahoma" w:hAnsi="Tahoma" w:cs="Tahoma"/>
      <w:sz w:val="16"/>
      <w:szCs w:val="16"/>
    </w:rPr>
  </w:style>
  <w:style w:type="character" w:customStyle="1" w:styleId="1ffff5">
    <w:name w:val="Тема примечания Знак1"/>
    <w:rsid w:val="000B46FD"/>
    <w:rPr>
      <w:rFonts w:ascii="Calibri" w:hAnsi="Calibri" w:cs="Calibri"/>
      <w:b/>
      <w:bCs/>
      <w:lang w:val="ru-RU" w:eastAsia="ru-RU" w:bidi="ar-SA"/>
    </w:rPr>
  </w:style>
  <w:style w:type="character" w:customStyle="1" w:styleId="afffffffffff5">
    <w:name w:val="Сравнение редакций. Добавленный фрагмент"/>
    <w:rsid w:val="000B46FD"/>
    <w:rPr>
      <w:color w:val="000000"/>
      <w:shd w:val="clear" w:color="auto" w:fill="C1D7FF"/>
    </w:rPr>
  </w:style>
  <w:style w:type="paragraph" w:customStyle="1" w:styleId="afffffffffff6">
    <w:name w:val="Заголовок статьи"/>
    <w:basedOn w:val="ab"/>
    <w:next w:val="ab"/>
    <w:rsid w:val="000B46FD"/>
    <w:pPr>
      <w:autoSpaceDE w:val="0"/>
      <w:autoSpaceDN w:val="0"/>
      <w:adjustRightInd w:val="0"/>
      <w:ind w:left="1612" w:hanging="892"/>
      <w:jc w:val="both"/>
    </w:pPr>
    <w:rPr>
      <w:rFonts w:ascii="Arial" w:hAnsi="Arial"/>
      <w:sz w:val="24"/>
      <w:szCs w:val="24"/>
    </w:rPr>
  </w:style>
  <w:style w:type="character" w:customStyle="1" w:styleId="name">
    <w:name w:val="name"/>
    <w:basedOn w:val="ac"/>
    <w:rsid w:val="000B46FD"/>
  </w:style>
  <w:style w:type="character" w:customStyle="1" w:styleId="value">
    <w:name w:val="value"/>
    <w:basedOn w:val="ac"/>
    <w:rsid w:val="000B46FD"/>
  </w:style>
  <w:style w:type="character" w:customStyle="1" w:styleId="charname">
    <w:name w:val="char_name"/>
    <w:rsid w:val="000B46FD"/>
  </w:style>
  <w:style w:type="character" w:customStyle="1" w:styleId="ecattext">
    <w:name w:val="ecattext"/>
    <w:rsid w:val="000B46FD"/>
  </w:style>
  <w:style w:type="paragraph" w:customStyle="1" w:styleId="xl135">
    <w:name w:val="xl135"/>
    <w:basedOn w:val="ab"/>
    <w:rsid w:val="000B46FD"/>
    <w:pPr>
      <w:pBdr>
        <w:left w:val="single" w:sz="8" w:space="0" w:color="auto"/>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6">
    <w:name w:val="xl136"/>
    <w:basedOn w:val="ab"/>
    <w:rsid w:val="000B46FD"/>
    <w:pPr>
      <w:pBdr>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7">
    <w:name w:val="xl137"/>
    <w:basedOn w:val="ab"/>
    <w:rsid w:val="000B46FD"/>
    <w:pPr>
      <w:pBdr>
        <w:left w:val="single" w:sz="8" w:space="0" w:color="auto"/>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8">
    <w:name w:val="xl138"/>
    <w:basedOn w:val="ab"/>
    <w:rsid w:val="000B46FD"/>
    <w:pPr>
      <w:pBdr>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9">
    <w:name w:val="xl139"/>
    <w:basedOn w:val="ab"/>
    <w:rsid w:val="000B46FD"/>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0">
    <w:name w:val="xl140"/>
    <w:basedOn w:val="ab"/>
    <w:rsid w:val="000B46FD"/>
    <w:pPr>
      <w:pBdr>
        <w:top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1">
    <w:name w:val="xl141"/>
    <w:basedOn w:val="ab"/>
    <w:rsid w:val="000B46FD"/>
    <w:pPr>
      <w:pBdr>
        <w:left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2">
    <w:name w:val="xl142"/>
    <w:basedOn w:val="ab"/>
    <w:rsid w:val="000B46FD"/>
    <w:pPr>
      <w:pBdr>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character" w:customStyle="1" w:styleId="2fff8">
    <w:name w:val="Название Знак2"/>
    <w:basedOn w:val="ac"/>
    <w:uiPriority w:val="10"/>
    <w:rsid w:val="000B46FD"/>
    <w:rPr>
      <w:rFonts w:asciiTheme="majorHAnsi" w:eastAsiaTheme="majorEastAsia" w:hAnsiTheme="majorHAnsi" w:cstheme="majorBidi"/>
      <w:color w:val="17365D" w:themeColor="text2" w:themeShade="BF"/>
      <w:spacing w:val="5"/>
      <w:kern w:val="28"/>
      <w:sz w:val="52"/>
      <w:szCs w:val="52"/>
      <w:lang w:eastAsia="ru-RU"/>
    </w:rPr>
  </w:style>
  <w:style w:type="numbering" w:customStyle="1" w:styleId="197">
    <w:name w:val="Нет списка19"/>
    <w:next w:val="ae"/>
    <w:uiPriority w:val="99"/>
    <w:semiHidden/>
    <w:unhideWhenUsed/>
    <w:rsid w:val="000B46FD"/>
  </w:style>
  <w:style w:type="numbering" w:customStyle="1" w:styleId="15f1">
    <w:name w:val="Маркированный список.15"/>
    <w:uiPriority w:val="99"/>
    <w:rsid w:val="00C030CD"/>
  </w:style>
  <w:style w:type="numbering" w:customStyle="1" w:styleId="15f2">
    <w:name w:val="Стиль маркированный15"/>
    <w:rsid w:val="00C030CD"/>
  </w:style>
  <w:style w:type="numbering" w:customStyle="1" w:styleId="374">
    <w:name w:val="Стиль маркированный37"/>
    <w:basedOn w:val="ae"/>
    <w:rsid w:val="00C030CD"/>
  </w:style>
  <w:style w:type="numbering" w:customStyle="1" w:styleId="375">
    <w:name w:val="Маркированный список.37"/>
    <w:uiPriority w:val="99"/>
    <w:rsid w:val="00C030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caption" w:semiHidden="0" w:uiPriority="0" w:unhideWhenUsed="0" w:qFormat="1"/>
    <w:lsdException w:name="envelope address" w:uiPriority="0"/>
    <w:lsdException w:name="envelope return" w:uiPriority="0"/>
    <w:lsdException w:name="footnote reference" w:uiPriority="0" w:qFormat="1"/>
    <w:lsdException w:name="page number" w:uiPriority="0"/>
    <w:lsdException w:name="endnote reference"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qFormat="1"/>
    <w:lsdException w:name="List Number 4" w:uiPriority="0" w:qFormat="1"/>
    <w:lsdException w:name="List Number 5" w:uiPriority="0" w:qFormat="1"/>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Table Grid" w:uiPriority="59"/>
    <w:lsdException w:name="Table Theme" w:uiPriority="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b">
    <w:name w:val="Normal"/>
    <w:qFormat/>
    <w:rsid w:val="006D5DC2"/>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b"/>
    <w:next w:val="ab"/>
    <w:link w:val="110"/>
    <w:qFormat/>
    <w:rsid w:val="00927BBC"/>
    <w:pPr>
      <w:keepNext/>
      <w:spacing w:before="240" w:after="60"/>
      <w:outlineLvl w:val="0"/>
    </w:pPr>
    <w:rPr>
      <w:rFonts w:ascii="Arial" w:hAnsi="Arial"/>
      <w:b/>
      <w:kern w:val="32"/>
      <w:sz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b"/>
    <w:next w:val="ab"/>
    <w:link w:val="210"/>
    <w:qFormat/>
    <w:rsid w:val="00FF4490"/>
    <w:pPr>
      <w:keepNext/>
      <w:spacing w:before="240" w:after="60"/>
      <w:outlineLvl w:val="1"/>
    </w:pPr>
    <w:rPr>
      <w:rFonts w:ascii="Arial" w:hAnsi="Arial"/>
      <w:b/>
      <w:i/>
      <w:sz w:val="28"/>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H3,h3"/>
    <w:basedOn w:val="ab"/>
    <w:next w:val="ab"/>
    <w:link w:val="320"/>
    <w:qFormat/>
    <w:rsid w:val="002F3B6C"/>
    <w:pPr>
      <w:keepNext/>
      <w:suppressAutoHyphens/>
      <w:spacing w:before="240" w:after="60"/>
      <w:outlineLvl w:val="2"/>
    </w:pPr>
    <w:rPr>
      <w:rFonts w:ascii="Arial" w:hAnsi="Arial"/>
      <w:b/>
      <w:sz w:val="26"/>
      <w:lang w:eastAsia="ar-SA"/>
    </w:rPr>
  </w:style>
  <w:style w:type="paragraph" w:styleId="41">
    <w:name w:val="heading 4"/>
    <w:aliases w:val="Знак2,Заголовок 4 (Приложение),H4,h4,Level 4 Topic Heading,Текст подпункта, Знак2"/>
    <w:basedOn w:val="ab"/>
    <w:next w:val="ab"/>
    <w:link w:val="42"/>
    <w:qFormat/>
    <w:rsid w:val="00517BA4"/>
    <w:pPr>
      <w:keepNext/>
      <w:spacing w:before="240" w:after="60"/>
      <w:outlineLvl w:val="3"/>
    </w:pPr>
    <w:rPr>
      <w:b/>
      <w:sz w:val="28"/>
    </w:rPr>
  </w:style>
  <w:style w:type="paragraph" w:styleId="51">
    <w:name w:val="heading 5"/>
    <w:aliases w:val="Н5"/>
    <w:basedOn w:val="ab"/>
    <w:next w:val="ab"/>
    <w:link w:val="52"/>
    <w:qFormat/>
    <w:rsid w:val="008322B7"/>
    <w:pPr>
      <w:spacing w:before="240" w:after="60"/>
      <w:outlineLvl w:val="4"/>
    </w:pPr>
    <w:rPr>
      <w:b/>
      <w:i/>
      <w:sz w:val="26"/>
    </w:rPr>
  </w:style>
  <w:style w:type="paragraph" w:styleId="6">
    <w:name w:val="heading 6"/>
    <w:basedOn w:val="ab"/>
    <w:next w:val="ab"/>
    <w:link w:val="60"/>
    <w:qFormat/>
    <w:rsid w:val="008322B7"/>
    <w:pPr>
      <w:spacing w:before="240" w:after="60"/>
      <w:outlineLvl w:val="5"/>
    </w:pPr>
    <w:rPr>
      <w:b/>
      <w:sz w:val="22"/>
    </w:rPr>
  </w:style>
  <w:style w:type="paragraph" w:styleId="7">
    <w:name w:val="heading 7"/>
    <w:basedOn w:val="ab"/>
    <w:next w:val="ab"/>
    <w:link w:val="70"/>
    <w:qFormat/>
    <w:rsid w:val="00517BA4"/>
    <w:pPr>
      <w:spacing w:before="240" w:after="60"/>
      <w:outlineLvl w:val="6"/>
    </w:pPr>
    <w:rPr>
      <w:sz w:val="24"/>
    </w:rPr>
  </w:style>
  <w:style w:type="paragraph" w:styleId="8">
    <w:name w:val="heading 8"/>
    <w:basedOn w:val="ab"/>
    <w:next w:val="ab"/>
    <w:link w:val="80"/>
    <w:qFormat/>
    <w:rsid w:val="00517BA4"/>
    <w:pPr>
      <w:spacing w:before="240" w:after="60"/>
      <w:outlineLvl w:val="7"/>
    </w:pPr>
    <w:rPr>
      <w:i/>
      <w:sz w:val="24"/>
    </w:rPr>
  </w:style>
  <w:style w:type="paragraph" w:styleId="9">
    <w:name w:val="heading 9"/>
    <w:basedOn w:val="ab"/>
    <w:next w:val="ab"/>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locked/>
    <w:rsid w:val="00C5370D"/>
    <w:rPr>
      <w:rFonts w:ascii="Arial" w:hAnsi="Arial"/>
      <w:b/>
      <w:kern w:val="32"/>
      <w:sz w:val="32"/>
      <w:lang w:val="ru-RU"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79725E"/>
    <w:rPr>
      <w:rFonts w:ascii="Cambria" w:eastAsia="Times New Roman" w:hAnsi="Cambria" w:cs="Times New Roman"/>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2"/>
    <w:locked/>
    <w:rsid w:val="00C5370D"/>
    <w:rPr>
      <w:rFonts w:ascii="Arial" w:hAnsi="Arial"/>
      <w:b/>
      <w:sz w:val="26"/>
      <w:lang w:val="ru-RU" w:eastAsia="ar-SA" w:bidi="ar-SA"/>
    </w:rPr>
  </w:style>
  <w:style w:type="character" w:customStyle="1" w:styleId="42">
    <w:name w:val="Заголовок 4 Знак"/>
    <w:aliases w:val="Знак2 Знак2,Заголовок 4 (Приложение) Знак2,H4 Знак2,h4 Знак2,Level 4 Topic Heading Знак,Текст подпункта Знак, Знак2 Знак2"/>
    <w:link w:val="41"/>
    <w:locked/>
    <w:rsid w:val="00517BA4"/>
    <w:rPr>
      <w:b/>
      <w:sz w:val="28"/>
      <w:lang w:val="ru-RU" w:eastAsia="ru-RU"/>
    </w:rPr>
  </w:style>
  <w:style w:type="character" w:customStyle="1" w:styleId="52">
    <w:name w:val="Заголовок 5 Знак"/>
    <w:aliases w:val="Н5 Знак"/>
    <w:link w:val="51"/>
    <w:locked/>
    <w:rsid w:val="00C5370D"/>
    <w:rPr>
      <w:b/>
      <w:i/>
      <w:sz w:val="26"/>
      <w:lang w:val="ru-RU" w:eastAsia="ru-RU"/>
    </w:rPr>
  </w:style>
  <w:style w:type="character" w:customStyle="1" w:styleId="60">
    <w:name w:val="Заголовок 6 Знак"/>
    <w:link w:val="6"/>
    <w:locked/>
    <w:rsid w:val="0082490F"/>
    <w:rPr>
      <w:b/>
      <w:sz w:val="22"/>
    </w:rPr>
  </w:style>
  <w:style w:type="character" w:customStyle="1" w:styleId="70">
    <w:name w:val="Заголовок 7 Знак"/>
    <w:link w:val="7"/>
    <w:locked/>
    <w:rsid w:val="00C5370D"/>
    <w:rPr>
      <w:sz w:val="24"/>
      <w:lang w:val="ru-RU" w:eastAsia="ru-RU"/>
    </w:rPr>
  </w:style>
  <w:style w:type="character" w:customStyle="1" w:styleId="80">
    <w:name w:val="Заголовок 8 Знак"/>
    <w:link w:val="8"/>
    <w:locked/>
    <w:rsid w:val="00C5370D"/>
    <w:rPr>
      <w:i/>
      <w:sz w:val="24"/>
      <w:lang w:val="ru-RU" w:eastAsia="ru-RU"/>
    </w:rPr>
  </w:style>
  <w:style w:type="character" w:customStyle="1" w:styleId="90">
    <w:name w:val="Заголовок 9 Знак"/>
    <w:link w:val="9"/>
    <w:locked/>
    <w:rsid w:val="00C5370D"/>
    <w:rPr>
      <w:rFonts w:ascii="Arial" w:hAnsi="Arial"/>
      <w:b/>
      <w:i/>
      <w:sz w:val="18"/>
      <w:lang w:val="ru-RU" w:eastAsia="ru-RU"/>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
    <w:uiPriority w:val="99"/>
    <w:semiHidden/>
    <w:rPr>
      <w:rFonts w:ascii="Cambria" w:hAnsi="Cambria"/>
      <w:b/>
      <w:i/>
      <w:sz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uiPriority w:val="99"/>
    <w:semiHidden/>
    <w:locked/>
    <w:rsid w:val="00E7584B"/>
    <w:rPr>
      <w:rFonts w:ascii="Cambria" w:hAnsi="Cambria"/>
      <w:b/>
      <w:i/>
      <w:sz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uiPriority w:val="99"/>
    <w:semiHidden/>
    <w:rsid w:val="00122CA9"/>
    <w:rPr>
      <w:rFonts w:ascii="Cambria" w:hAnsi="Cambria"/>
      <w:b/>
      <w:i/>
      <w:sz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uiPriority w:val="99"/>
    <w:semiHidden/>
    <w:rsid w:val="00AF39AC"/>
    <w:rPr>
      <w:rFonts w:ascii="Cambria" w:hAnsi="Cambria"/>
      <w:b/>
      <w:i/>
      <w:sz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locked/>
    <w:rsid w:val="003047A4"/>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B91C7F"/>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7C2C19"/>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101EF3"/>
    <w:rPr>
      <w:rFonts w:ascii="Cambria" w:hAnsi="Cambria"/>
      <w:b/>
      <w:i/>
      <w:sz w:val="28"/>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71C5C"/>
    <w:rPr>
      <w:rFonts w:ascii="Cambria" w:hAnsi="Cambria"/>
      <w:b/>
      <w:i/>
      <w:sz w:val="28"/>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11D68"/>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D36A45"/>
    <w:rPr>
      <w:rFonts w:ascii="Cambria" w:hAnsi="Cambria"/>
      <w:b/>
      <w:i/>
      <w:sz w:val="28"/>
    </w:rPr>
  </w:style>
  <w:style w:type="paragraph" w:customStyle="1" w:styleId="13">
    <w:name w:val="Знак Знак Знак Знак Знак Знак1 Знак"/>
    <w:basedOn w:val="ab"/>
    <w:rsid w:val="008322B7"/>
    <w:pPr>
      <w:spacing w:after="160" w:line="240" w:lineRule="exact"/>
      <w:jc w:val="both"/>
    </w:pPr>
    <w:rPr>
      <w:sz w:val="24"/>
      <w:lang w:val="en-US" w:eastAsia="en-US"/>
    </w:rPr>
  </w:style>
  <w:style w:type="paragraph" w:customStyle="1" w:styleId="14">
    <w:name w:val="Îáû÷íûé_1"/>
    <w:basedOn w:val="af"/>
    <w:rsid w:val="00B95948"/>
    <w:pPr>
      <w:spacing w:before="0" w:after="120" w:line="240" w:lineRule="auto"/>
      <w:jc w:val="left"/>
    </w:pPr>
  </w:style>
  <w:style w:type="paragraph" w:styleId="af">
    <w:name w:val="Body Text"/>
    <w:aliases w:val="Знак Знак Знак1,Знак1 Знак1,Знак Знак,Знак1,body text,Основной текст Знак Знак"/>
    <w:basedOn w:val="ab"/>
    <w:link w:val="15"/>
    <w:rsid w:val="000A323B"/>
    <w:pPr>
      <w:spacing w:before="120" w:after="160" w:line="240" w:lineRule="exact"/>
      <w:jc w:val="both"/>
    </w:pPr>
  </w:style>
  <w:style w:type="character" w:customStyle="1" w:styleId="15">
    <w:name w:val="Основной текст Знак1"/>
    <w:aliases w:val="Знак Знак Знак1 Знак9,Знак1 Знак1 Знак5,Знак Знак Знак9,Знак1 Знак,body text Знак1,Основной текст Знак Знак Знак1"/>
    <w:link w:val="af"/>
    <w:locked/>
    <w:rsid w:val="003C5CDE"/>
    <w:rPr>
      <w:lang w:val="ru-RU" w:eastAsia="ru-RU"/>
    </w:rPr>
  </w:style>
  <w:style w:type="paragraph" w:styleId="HTML">
    <w:name w:val="HTML Preformatted"/>
    <w:basedOn w:val="ab"/>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locked/>
    <w:rsid w:val="0082490F"/>
    <w:rPr>
      <w:rFonts w:ascii="Courier New" w:hAnsi="Courier New"/>
    </w:rPr>
  </w:style>
  <w:style w:type="paragraph" w:customStyle="1" w:styleId="consplusnormal">
    <w:name w:val="consplusnormal"/>
    <w:basedOn w:val="ab"/>
    <w:rsid w:val="007E2B6D"/>
    <w:pPr>
      <w:spacing w:before="100" w:beforeAutospacing="1" w:after="100" w:afterAutospacing="1"/>
    </w:pPr>
    <w:rPr>
      <w:sz w:val="24"/>
      <w:szCs w:val="24"/>
    </w:rPr>
  </w:style>
  <w:style w:type="paragraph" w:customStyle="1" w:styleId="33">
    <w:name w:val="Стиль3 Знак"/>
    <w:basedOn w:val="ab"/>
    <w:rsid w:val="00DC2080"/>
    <w:pPr>
      <w:widowControl w:val="0"/>
      <w:tabs>
        <w:tab w:val="left" w:pos="360"/>
        <w:tab w:val="num" w:pos="432"/>
      </w:tabs>
      <w:suppressAutoHyphens/>
      <w:ind w:left="283"/>
      <w:jc w:val="both"/>
    </w:pPr>
    <w:rPr>
      <w:sz w:val="24"/>
      <w:lang w:eastAsia="ar-SA"/>
    </w:rPr>
  </w:style>
  <w:style w:type="paragraph" w:styleId="af0">
    <w:name w:val="header"/>
    <w:aliases w:val="Знак8,Even,*Header, Знак8,Linie,header"/>
    <w:basedOn w:val="ab"/>
    <w:link w:val="af1"/>
    <w:uiPriority w:val="99"/>
    <w:rsid w:val="00DC0013"/>
    <w:pPr>
      <w:tabs>
        <w:tab w:val="center" w:pos="4677"/>
        <w:tab w:val="right" w:pos="9355"/>
      </w:tabs>
    </w:pPr>
  </w:style>
  <w:style w:type="character" w:customStyle="1" w:styleId="HeaderChar">
    <w:name w:val="Header Char"/>
    <w:aliases w:val="Знак8 Char,Even Char,*Header Char,Linie Char"/>
    <w:uiPriority w:val="99"/>
    <w:locked/>
    <w:rsid w:val="00D36A45"/>
    <w:rPr>
      <w:sz w:val="20"/>
    </w:rPr>
  </w:style>
  <w:style w:type="character" w:styleId="af2">
    <w:name w:val="page number"/>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EB0638"/>
    <w:pPr>
      <w:spacing w:before="100" w:beforeAutospacing="1" w:after="100" w:afterAutospacing="1"/>
    </w:pPr>
    <w:rPr>
      <w:rFonts w:ascii="Tahoma" w:hAnsi="Tahoma"/>
      <w:lang w:val="en-US" w:eastAsia="en-US"/>
    </w:rPr>
  </w:style>
  <w:style w:type="character" w:styleId="af3">
    <w:name w:val="Hyperlink"/>
    <w:rsid w:val="007E51B7"/>
    <w:rPr>
      <w:rFonts w:cs="Times New Roman"/>
      <w:color w:val="0000FF"/>
      <w:u w:val="single"/>
    </w:rPr>
  </w:style>
  <w:style w:type="paragraph" w:styleId="af4">
    <w:name w:val="footnote text"/>
    <w:aliases w:val="Знак21"/>
    <w:basedOn w:val="ab"/>
    <w:link w:val="af5"/>
    <w:qFormat/>
    <w:rsid w:val="002B426A"/>
    <w:pPr>
      <w:spacing w:after="60"/>
      <w:jc w:val="both"/>
    </w:pPr>
  </w:style>
  <w:style w:type="character" w:customStyle="1" w:styleId="af5">
    <w:name w:val="Текст сноски Знак"/>
    <w:aliases w:val="Знак21 Знак"/>
    <w:link w:val="af4"/>
    <w:qFormat/>
    <w:locked/>
    <w:rsid w:val="002B426A"/>
    <w:rPr>
      <w:lang w:val="ru-RU" w:eastAsia="ru-RU"/>
    </w:rPr>
  </w:style>
  <w:style w:type="character" w:styleId="af6">
    <w:name w:val="footnote reference"/>
    <w:aliases w:val="Ссылка на сноску 45"/>
    <w:qFormat/>
    <w:rsid w:val="002B426A"/>
    <w:rPr>
      <w:rFonts w:cs="Times New Roman"/>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sz w:val="22"/>
    </w:rPr>
  </w:style>
  <w:style w:type="paragraph" w:customStyle="1" w:styleId="af7">
    <w:name w:val="Îáû÷íûé"/>
    <w:rsid w:val="007E02B7"/>
  </w:style>
  <w:style w:type="paragraph" w:customStyle="1" w:styleId="af8">
    <w:name w:val="Содержимое таблицы"/>
    <w:basedOn w:val="ab"/>
    <w:rsid w:val="002F3B6C"/>
    <w:pPr>
      <w:widowControl w:val="0"/>
      <w:suppressLineNumbers/>
      <w:suppressAutoHyphens/>
    </w:pPr>
    <w:rPr>
      <w:rFonts w:ascii="Arial" w:hAnsi="Arial"/>
      <w:sz w:val="24"/>
      <w:szCs w:val="24"/>
    </w:rPr>
  </w:style>
  <w:style w:type="paragraph" w:customStyle="1" w:styleId="16">
    <w:name w:val="Текст примечания1"/>
    <w:basedOn w:val="ab"/>
    <w:rsid w:val="002F3B6C"/>
    <w:pPr>
      <w:widowControl w:val="0"/>
      <w:suppressAutoHyphens/>
    </w:pPr>
    <w:rPr>
      <w:rFonts w:ascii="Arial" w:hAnsi="Arial"/>
      <w:sz w:val="24"/>
      <w:szCs w:val="24"/>
    </w:rPr>
  </w:style>
  <w:style w:type="paragraph" w:customStyle="1" w:styleId="211">
    <w:name w:val="Основной текст 21"/>
    <w:basedOn w:val="ab"/>
    <w:rsid w:val="002F3B6C"/>
    <w:pPr>
      <w:widowControl w:val="0"/>
      <w:suppressAutoHyphens/>
    </w:pPr>
    <w:rPr>
      <w:rFonts w:ascii="Arial" w:hAnsi="Arial"/>
      <w:sz w:val="24"/>
      <w:szCs w:val="24"/>
    </w:rPr>
  </w:style>
  <w:style w:type="paragraph" w:customStyle="1" w:styleId="af9">
    <w:name w:val="Знак"/>
    <w:basedOn w:val="ab"/>
    <w:rsid w:val="004E54F9"/>
    <w:pPr>
      <w:spacing w:before="100" w:beforeAutospacing="1" w:after="100" w:afterAutospacing="1"/>
    </w:pPr>
    <w:rPr>
      <w:rFonts w:ascii="Tahoma" w:hAnsi="Tahoma"/>
      <w:lang w:val="en-US" w:eastAsia="en-US"/>
    </w:rPr>
  </w:style>
  <w:style w:type="paragraph" w:styleId="23">
    <w:name w:val="Body Text Indent 2"/>
    <w:aliases w:val=" Знак"/>
    <w:basedOn w:val="ab"/>
    <w:link w:val="24"/>
    <w:rsid w:val="00DF161F"/>
    <w:pPr>
      <w:spacing w:after="120" w:line="480" w:lineRule="auto"/>
      <w:ind w:left="283"/>
    </w:pPr>
  </w:style>
  <w:style w:type="character" w:customStyle="1" w:styleId="24">
    <w:name w:val="Основной текст с отступом 2 Знак"/>
    <w:aliases w:val=" Знак Знак1"/>
    <w:link w:val="23"/>
    <w:locked/>
    <w:rsid w:val="00DF161F"/>
    <w:rPr>
      <w:lang w:val="ru-RU" w:eastAsia="ru-RU"/>
    </w:rPr>
  </w:style>
  <w:style w:type="paragraph" w:styleId="afa">
    <w:name w:val="Balloon Text"/>
    <w:basedOn w:val="ab"/>
    <w:link w:val="afb"/>
    <w:uiPriority w:val="99"/>
    <w:rsid w:val="00B66844"/>
    <w:rPr>
      <w:rFonts w:ascii="Tahoma" w:hAnsi="Tahoma"/>
      <w:sz w:val="16"/>
    </w:rPr>
  </w:style>
  <w:style w:type="character" w:customStyle="1" w:styleId="afb">
    <w:name w:val="Текст выноски Знак"/>
    <w:link w:val="afa"/>
    <w:uiPriority w:val="99"/>
    <w:locked/>
    <w:rsid w:val="0082490F"/>
    <w:rPr>
      <w:rFonts w:ascii="Tahoma" w:hAnsi="Tahoma"/>
      <w:sz w:val="16"/>
    </w:rPr>
  </w:style>
  <w:style w:type="paragraph" w:styleId="afc">
    <w:name w:val="footer"/>
    <w:aliases w:val="Нижний колонтитул Знак"/>
    <w:basedOn w:val="ab"/>
    <w:link w:val="17"/>
    <w:uiPriority w:val="99"/>
    <w:rsid w:val="009D4EAB"/>
    <w:pPr>
      <w:tabs>
        <w:tab w:val="center" w:pos="4677"/>
        <w:tab w:val="right" w:pos="9355"/>
      </w:tabs>
    </w:pPr>
  </w:style>
  <w:style w:type="character" w:customStyle="1" w:styleId="FooterChar">
    <w:name w:val="Footer Char"/>
    <w:aliases w:val="Нижний колонтитул Знак Char"/>
    <w:uiPriority w:val="99"/>
    <w:locked/>
    <w:rsid w:val="000A323B"/>
    <w:rPr>
      <w:rFonts w:eastAsia="Times New Roman"/>
      <w:sz w:val="21"/>
    </w:r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d">
    <w:name w:val="Table Grid"/>
    <w:basedOn w:val="ad"/>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Знак Знак3 Знак,Знак Знак Знак,Знак1 Знак Знак, Знак Знак3 Знак,Основной текст Знак Знак Знак Знак"/>
    <w:rsid w:val="008322B7"/>
    <w:rPr>
      <w:lang w:val="ru-RU" w:eastAsia="ru-RU"/>
    </w:rPr>
  </w:style>
  <w:style w:type="paragraph" w:customStyle="1" w:styleId="19">
    <w:name w:val="Обычный1"/>
    <w:rsid w:val="00D72790"/>
    <w:pPr>
      <w:widowControl w:val="0"/>
      <w:spacing w:before="100" w:after="100"/>
    </w:pPr>
    <w:rPr>
      <w:sz w:val="24"/>
    </w:rPr>
  </w:style>
  <w:style w:type="paragraph" w:customStyle="1" w:styleId="220">
    <w:name w:val="Основной текст 22"/>
    <w:basedOn w:val="19"/>
    <w:link w:val="BodyText2"/>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b"/>
    <w:link w:val="BodyTextIndent3"/>
    <w:rsid w:val="00927BBC"/>
    <w:pPr>
      <w:tabs>
        <w:tab w:val="left" w:pos="7088"/>
      </w:tabs>
      <w:spacing w:line="280" w:lineRule="exact"/>
      <w:ind w:firstLine="851"/>
      <w:jc w:val="both"/>
    </w:pPr>
    <w:rPr>
      <w:sz w:val="24"/>
    </w:rPr>
  </w:style>
  <w:style w:type="paragraph" w:customStyle="1" w:styleId="150">
    <w:name w:val="Знак Знак Знак Знак Знак Знак1 Знак5"/>
    <w:basedOn w:val="ab"/>
    <w:uiPriority w:val="99"/>
    <w:rsid w:val="00927BBC"/>
    <w:pPr>
      <w:spacing w:after="160" w:line="240" w:lineRule="exact"/>
      <w:jc w:val="both"/>
    </w:pPr>
    <w:rPr>
      <w:sz w:val="24"/>
      <w:lang w:val="en-US" w:eastAsia="en-US"/>
    </w:rPr>
  </w:style>
  <w:style w:type="paragraph" w:customStyle="1" w:styleId="81">
    <w:name w:val="Знак Знак Знак8"/>
    <w:basedOn w:val="ab"/>
    <w:uiPriority w:val="99"/>
    <w:rsid w:val="00A95D75"/>
    <w:pPr>
      <w:spacing w:after="160" w:line="240" w:lineRule="exact"/>
      <w:jc w:val="both"/>
    </w:pPr>
    <w:rPr>
      <w:sz w:val="24"/>
      <w:lang w:val="en-US" w:eastAsia="en-US"/>
    </w:rPr>
  </w:style>
  <w:style w:type="paragraph" w:customStyle="1" w:styleId="afe">
    <w:name w:val="Знак Знак Знак Знак"/>
    <w:basedOn w:val="ab"/>
    <w:rsid w:val="008E488A"/>
    <w:pPr>
      <w:spacing w:after="160" w:line="240" w:lineRule="exact"/>
      <w:jc w:val="both"/>
    </w:pPr>
    <w:rPr>
      <w:sz w:val="24"/>
      <w:lang w:val="en-US" w:eastAsia="en-US"/>
    </w:rPr>
  </w:style>
  <w:style w:type="paragraph" w:styleId="aff">
    <w:name w:val="Body Text Indent"/>
    <w:aliases w:val="Основной текст с нумерацией,Основной текст 1"/>
    <w:basedOn w:val="ab"/>
    <w:link w:val="1a"/>
    <w:rsid w:val="00360D5D"/>
    <w:pPr>
      <w:spacing w:after="120"/>
      <w:ind w:left="283"/>
    </w:pPr>
  </w:style>
  <w:style w:type="character" w:customStyle="1" w:styleId="BodyTextIndentChar">
    <w:name w:val="Body Text Indent Char"/>
    <w:aliases w:val="Основной текст с нумерацией Char"/>
    <w:locked/>
    <w:rsid w:val="000A3A67"/>
    <w:rPr>
      <w:lang w:val="ru-RU" w:eastAsia="ru-RU"/>
    </w:rPr>
  </w:style>
  <w:style w:type="paragraph" w:styleId="aff0">
    <w:name w:val="Title"/>
    <w:basedOn w:val="ab"/>
    <w:link w:val="aff1"/>
    <w:uiPriority w:val="10"/>
    <w:qFormat/>
    <w:rsid w:val="00360D5D"/>
    <w:pPr>
      <w:widowControl w:val="0"/>
      <w:jc w:val="center"/>
    </w:pPr>
    <w:rPr>
      <w:sz w:val="28"/>
    </w:rPr>
  </w:style>
  <w:style w:type="character" w:customStyle="1" w:styleId="TitleChar">
    <w:name w:val="Title Char"/>
    <w:locked/>
    <w:rsid w:val="00D36A45"/>
    <w:rPr>
      <w:rFonts w:ascii="Cambria" w:hAnsi="Cambria"/>
      <w:b/>
      <w:kern w:val="28"/>
      <w:sz w:val="32"/>
    </w:rPr>
  </w:style>
  <w:style w:type="paragraph" w:styleId="34">
    <w:name w:val="Body Text Indent 3"/>
    <w:basedOn w:val="ab"/>
    <w:link w:val="35"/>
    <w:rsid w:val="00D10E84"/>
    <w:pPr>
      <w:tabs>
        <w:tab w:val="left" w:pos="7088"/>
      </w:tabs>
      <w:spacing w:line="280" w:lineRule="exact"/>
      <w:ind w:firstLine="851"/>
      <w:jc w:val="both"/>
    </w:pPr>
    <w:rPr>
      <w:b/>
      <w:i/>
    </w:rPr>
  </w:style>
  <w:style w:type="character" w:customStyle="1" w:styleId="35">
    <w:name w:val="Основной текст с отступом 3 Знак"/>
    <w:link w:val="34"/>
    <w:locked/>
    <w:rsid w:val="00D24CF5"/>
    <w:rPr>
      <w:b/>
      <w:i/>
    </w:rPr>
  </w:style>
  <w:style w:type="paragraph" w:customStyle="1" w:styleId="130">
    <w:name w:val="Обычный13"/>
    <w:link w:val="CharChar"/>
    <w:uiPriority w:val="99"/>
    <w:rsid w:val="00360D5D"/>
    <w:pPr>
      <w:jc w:val="both"/>
    </w:pPr>
    <w:rPr>
      <w:rFonts w:ascii="TimesET" w:hAnsi="TimesET"/>
      <w:sz w:val="22"/>
    </w:rPr>
  </w:style>
  <w:style w:type="paragraph" w:customStyle="1" w:styleId="25">
    <w:name w:val="Обычный2"/>
    <w:basedOn w:val="ab"/>
    <w:rsid w:val="00360D5D"/>
    <w:pPr>
      <w:spacing w:after="75"/>
      <w:ind w:firstLine="284"/>
      <w:jc w:val="both"/>
    </w:pPr>
    <w:rPr>
      <w:sz w:val="24"/>
      <w:szCs w:val="24"/>
    </w:rPr>
  </w:style>
  <w:style w:type="paragraph" w:styleId="aff2">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b"/>
    <w:link w:val="26"/>
    <w:uiPriority w:val="99"/>
    <w:qFormat/>
    <w:rsid w:val="00360D5D"/>
    <w:pPr>
      <w:spacing w:before="100" w:beforeAutospacing="1" w:after="100" w:afterAutospacing="1"/>
    </w:pPr>
    <w:rPr>
      <w:sz w:val="24"/>
      <w:szCs w:val="24"/>
    </w:rPr>
  </w:style>
  <w:style w:type="paragraph" w:styleId="27">
    <w:name w:val="Body Text 2"/>
    <w:basedOn w:val="ab"/>
    <w:link w:val="28"/>
    <w:rsid w:val="00D10E84"/>
    <w:pPr>
      <w:tabs>
        <w:tab w:val="left" w:pos="7088"/>
      </w:tabs>
      <w:ind w:firstLine="851"/>
      <w:jc w:val="both"/>
    </w:pPr>
    <w:rPr>
      <w:sz w:val="24"/>
    </w:rPr>
  </w:style>
  <w:style w:type="character" w:customStyle="1" w:styleId="28">
    <w:name w:val="Основной текст 2 Знак"/>
    <w:link w:val="27"/>
    <w:locked/>
    <w:rsid w:val="007F7BCC"/>
    <w:rPr>
      <w:sz w:val="24"/>
      <w:lang w:val="ru-RU" w:eastAsia="ru-RU"/>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b"/>
    <w:rsid w:val="00360D5D"/>
    <w:pPr>
      <w:overflowPunct w:val="0"/>
      <w:autoSpaceDE w:val="0"/>
      <w:autoSpaceDN w:val="0"/>
      <w:adjustRightInd w:val="0"/>
    </w:pPr>
    <w:rPr>
      <w:rFonts w:ascii="Courier New" w:hAnsi="Courier New"/>
    </w:rPr>
  </w:style>
  <w:style w:type="paragraph" w:customStyle="1" w:styleId="aff3">
    <w:name w:val="Текст (прав. подпись)"/>
    <w:basedOn w:val="ab"/>
    <w:next w:val="ab"/>
    <w:rsid w:val="00360D5D"/>
    <w:pPr>
      <w:widowControl w:val="0"/>
      <w:suppressAutoHyphens/>
      <w:autoSpaceDE w:val="0"/>
      <w:jc w:val="right"/>
    </w:pPr>
    <w:rPr>
      <w:rFonts w:ascii="Arial" w:hAnsi="Arial" w:cs="Arial"/>
      <w:lang w:eastAsia="ar-SA"/>
    </w:rPr>
  </w:style>
  <w:style w:type="character" w:styleId="aff4">
    <w:name w:val="Strong"/>
    <w:uiPriority w:val="22"/>
    <w:qFormat/>
    <w:rsid w:val="00360D5D"/>
    <w:rPr>
      <w:rFonts w:cs="Times New Roman"/>
      <w:b/>
    </w:rPr>
  </w:style>
  <w:style w:type="paragraph" w:customStyle="1" w:styleId="aff5">
    <w:name w:val="Знак Знак Знак Знак Знак Знак Знак"/>
    <w:basedOn w:val="ab"/>
    <w:rsid w:val="00360D5D"/>
    <w:pPr>
      <w:widowControl w:val="0"/>
      <w:adjustRightInd w:val="0"/>
      <w:spacing w:after="160" w:line="240" w:lineRule="exact"/>
      <w:jc w:val="right"/>
    </w:pPr>
    <w:rPr>
      <w:lang w:val="en-GB" w:eastAsia="en-US"/>
    </w:rPr>
  </w:style>
  <w:style w:type="paragraph" w:customStyle="1" w:styleId="36">
    <w:name w:val="Стиль3"/>
    <w:basedOn w:val="ab"/>
    <w:rsid w:val="00360D5D"/>
    <w:pPr>
      <w:spacing w:before="120"/>
    </w:pPr>
    <w:rPr>
      <w:rFonts w:ascii="Tahoma" w:hAnsi="Tahoma"/>
      <w:kern w:val="16"/>
      <w:sz w:val="24"/>
    </w:rPr>
  </w:style>
  <w:style w:type="paragraph" w:customStyle="1" w:styleId="100">
    <w:name w:val="Знак10"/>
    <w:basedOn w:val="ab"/>
    <w:uiPriority w:val="99"/>
    <w:rsid w:val="00360D5D"/>
    <w:pPr>
      <w:spacing w:after="160" w:line="240" w:lineRule="exact"/>
    </w:pPr>
    <w:rPr>
      <w:rFonts w:ascii="Verdana" w:hAnsi="Verdana"/>
      <w:lang w:val="en-US" w:eastAsia="en-US"/>
    </w:rPr>
  </w:style>
  <w:style w:type="paragraph" w:customStyle="1" w:styleId="aff6">
    <w:name w:val="Таблица шапка"/>
    <w:basedOn w:val="ab"/>
    <w:rsid w:val="00360D5D"/>
    <w:pPr>
      <w:keepNext/>
      <w:spacing w:before="40" w:after="40"/>
      <w:ind w:left="57" w:right="57"/>
    </w:pPr>
    <w:rPr>
      <w:sz w:val="18"/>
      <w:szCs w:val="18"/>
    </w:rPr>
  </w:style>
  <w:style w:type="paragraph" w:customStyle="1" w:styleId="aff7">
    <w:name w:val="Таблица текст"/>
    <w:basedOn w:val="ab"/>
    <w:rsid w:val="00360D5D"/>
    <w:pPr>
      <w:spacing w:before="40" w:after="40"/>
      <w:ind w:left="57" w:right="57"/>
    </w:pPr>
    <w:rPr>
      <w:sz w:val="22"/>
      <w:szCs w:val="22"/>
    </w:rPr>
  </w:style>
  <w:style w:type="paragraph" w:customStyle="1" w:styleId="1b">
    <w:name w:val="Основной текст с отступом1"/>
    <w:rsid w:val="00360D5D"/>
    <w:pPr>
      <w:autoSpaceDN w:val="0"/>
      <w:spacing w:after="120"/>
      <w:ind w:left="283"/>
      <w:textAlignment w:val="baseline"/>
    </w:pPr>
    <w:rPr>
      <w:color w:val="000000"/>
      <w:kern w:val="3"/>
      <w:sz w:val="24"/>
    </w:rPr>
  </w:style>
  <w:style w:type="paragraph" w:customStyle="1" w:styleId="aff8">
    <w:name w:val="Знак Знак Знак Знак Знак Знак Знак Знак Знак Знак Знак Знак Знак Знак Знак Знак Знак Знак Знак"/>
    <w:basedOn w:val="ab"/>
    <w:autoRedefine/>
    <w:rsid w:val="00360D5D"/>
    <w:pPr>
      <w:spacing w:after="160" w:line="240" w:lineRule="exact"/>
    </w:pPr>
    <w:rPr>
      <w:sz w:val="28"/>
      <w:lang w:val="en-US" w:eastAsia="en-US"/>
    </w:rPr>
  </w:style>
  <w:style w:type="character" w:customStyle="1" w:styleId="af1">
    <w:name w:val="Верхний колонтитул Знак"/>
    <w:aliases w:val="Знак8 Знак2,Even Знак,*Header Знак, Знак8 Знак2,Linie Знак,header Знак1"/>
    <w:link w:val="af0"/>
    <w:uiPriority w:val="99"/>
    <w:locked/>
    <w:rsid w:val="00510378"/>
    <w:rPr>
      <w:lang w:val="ru-RU" w:eastAsia="ru-RU"/>
    </w:rPr>
  </w:style>
  <w:style w:type="paragraph" w:customStyle="1" w:styleId="u-2-msonormal">
    <w:name w:val="u-2-msonormal"/>
    <w:basedOn w:val="ab"/>
    <w:rsid w:val="00A521A6"/>
    <w:pPr>
      <w:spacing w:before="100" w:beforeAutospacing="1" w:after="100" w:afterAutospacing="1"/>
    </w:pPr>
    <w:rPr>
      <w:sz w:val="24"/>
      <w:szCs w:val="24"/>
    </w:rPr>
  </w:style>
  <w:style w:type="paragraph" w:customStyle="1" w:styleId="aff9">
    <w:name w:val="Знак Знак Знак Знак Знак Знак Знак Знак Знак Знак Знак Знак Знак Знак Знак"/>
    <w:basedOn w:val="ab"/>
    <w:rsid w:val="0025663A"/>
    <w:pPr>
      <w:spacing w:after="160" w:line="240" w:lineRule="exact"/>
      <w:jc w:val="both"/>
    </w:pPr>
    <w:rPr>
      <w:sz w:val="24"/>
      <w:lang w:val="en-US" w:eastAsia="en-US"/>
    </w:rPr>
  </w:style>
  <w:style w:type="paragraph" w:customStyle="1" w:styleId="29">
    <w:name w:val="Стиль2"/>
    <w:basedOn w:val="2a"/>
    <w:link w:val="2b"/>
    <w:qFormat/>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b"/>
    <w:qFormat/>
    <w:rsid w:val="0035486C"/>
    <w:pPr>
      <w:tabs>
        <w:tab w:val="num" w:pos="0"/>
      </w:tabs>
    </w:pPr>
  </w:style>
  <w:style w:type="paragraph" w:customStyle="1" w:styleId="212">
    <w:name w:val="Знак Знак Знак2 Знак Знак Знак Знак1"/>
    <w:basedOn w:val="ab"/>
    <w:rsid w:val="009975DB"/>
    <w:pPr>
      <w:spacing w:after="160" w:line="240" w:lineRule="exact"/>
      <w:jc w:val="both"/>
    </w:pPr>
    <w:rPr>
      <w:sz w:val="24"/>
      <w:lang w:val="en-US" w:eastAsia="en-US"/>
    </w:rPr>
  </w:style>
  <w:style w:type="character" w:customStyle="1" w:styleId="BodyTextIndent3">
    <w:name w:val="Body Text Indent 3 Знак"/>
    <w:link w:val="310"/>
    <w:locked/>
    <w:rsid w:val="002A54A2"/>
    <w:rPr>
      <w:snapToGrid w:val="0"/>
      <w:sz w:val="24"/>
      <w:lang w:val="ru-RU" w:eastAsia="ru-RU"/>
    </w:rPr>
  </w:style>
  <w:style w:type="paragraph" w:styleId="2c">
    <w:name w:val="List 2"/>
    <w:basedOn w:val="ab"/>
    <w:rsid w:val="00B465B2"/>
    <w:pPr>
      <w:ind w:left="566" w:hanging="283"/>
    </w:pPr>
  </w:style>
  <w:style w:type="paragraph" w:customStyle="1" w:styleId="BodyText21">
    <w:name w:val="Body Text 21"/>
    <w:basedOn w:val="ab"/>
    <w:rsid w:val="00B465B2"/>
    <w:pPr>
      <w:widowControl w:val="0"/>
      <w:jc w:val="center"/>
    </w:pPr>
    <w:rPr>
      <w:rFonts w:ascii="Antiqua" w:hAnsi="Antiqua"/>
      <w:sz w:val="24"/>
      <w:szCs w:val="22"/>
    </w:rPr>
  </w:style>
  <w:style w:type="paragraph" w:customStyle="1" w:styleId="a1">
    <w:name w:val="Абзац первого уровня"/>
    <w:basedOn w:val="ab"/>
    <w:link w:val="affa"/>
    <w:qFormat/>
    <w:rsid w:val="001760BA"/>
    <w:pPr>
      <w:numPr>
        <w:numId w:val="6"/>
      </w:numPr>
      <w:spacing w:before="120" w:after="120"/>
      <w:ind w:left="568" w:hanging="284"/>
      <w:jc w:val="both"/>
    </w:pPr>
    <w:rPr>
      <w:rFonts w:ascii="Calibri" w:hAnsi="Calibri"/>
      <w:sz w:val="24"/>
      <w:szCs w:val="24"/>
    </w:rPr>
  </w:style>
  <w:style w:type="character" w:customStyle="1" w:styleId="affa">
    <w:name w:val="Абзац первого уровня Знак"/>
    <w:link w:val="a1"/>
    <w:locked/>
    <w:rsid w:val="001760BA"/>
    <w:rPr>
      <w:rFonts w:ascii="Calibri" w:hAnsi="Calibri"/>
      <w:sz w:val="24"/>
      <w:szCs w:val="24"/>
    </w:rPr>
  </w:style>
  <w:style w:type="paragraph" w:customStyle="1" w:styleId="a0">
    <w:name w:val="Абзац второго уровня"/>
    <w:basedOn w:val="ab"/>
    <w:link w:val="affb"/>
    <w:qFormat/>
    <w:rsid w:val="001760BA"/>
    <w:pPr>
      <w:numPr>
        <w:numId w:val="7"/>
      </w:numPr>
      <w:spacing w:before="120" w:after="120"/>
      <w:jc w:val="both"/>
    </w:pPr>
    <w:rPr>
      <w:rFonts w:ascii="Calibri" w:hAnsi="Calibri"/>
      <w:sz w:val="24"/>
      <w:szCs w:val="24"/>
    </w:rPr>
  </w:style>
  <w:style w:type="character" w:customStyle="1" w:styleId="affb">
    <w:name w:val="Абзац второго уровня Знак"/>
    <w:link w:val="a0"/>
    <w:locked/>
    <w:rsid w:val="001760BA"/>
    <w:rPr>
      <w:rFonts w:ascii="Calibri" w:hAnsi="Calibri"/>
      <w:sz w:val="24"/>
      <w:szCs w:val="24"/>
    </w:rPr>
  </w:style>
  <w:style w:type="paragraph" w:styleId="37">
    <w:name w:val="Body Text 3"/>
    <w:basedOn w:val="ab"/>
    <w:link w:val="38"/>
    <w:rsid w:val="00B96BEB"/>
    <w:pPr>
      <w:spacing w:after="120"/>
    </w:pPr>
    <w:rPr>
      <w:sz w:val="16"/>
    </w:rPr>
  </w:style>
  <w:style w:type="character" w:customStyle="1" w:styleId="38">
    <w:name w:val="Основной текст 3 Знак"/>
    <w:link w:val="37"/>
    <w:locked/>
    <w:rsid w:val="00D24CF5"/>
    <w:rPr>
      <w:sz w:val="16"/>
    </w:rPr>
  </w:style>
  <w:style w:type="character" w:customStyle="1" w:styleId="Arial">
    <w:name w:val="Стиль (латиница) Arial"/>
    <w:rsid w:val="00B96BEB"/>
    <w:rPr>
      <w:rFonts w:ascii="Arial" w:hAnsi="Arial"/>
      <w:sz w:val="24"/>
    </w:rPr>
  </w:style>
  <w:style w:type="paragraph" w:customStyle="1" w:styleId="Normal12pt">
    <w:name w:val="Normal + 12 pt"/>
    <w:aliases w:val="Первая строка:Обычный+12pt"/>
    <w:basedOn w:val="19"/>
    <w:link w:val="Normal12pt4"/>
    <w:rsid w:val="00F83122"/>
    <w:pPr>
      <w:spacing w:before="0" w:after="0"/>
      <w:ind w:firstLine="567"/>
      <w:jc w:val="both"/>
    </w:pPr>
  </w:style>
  <w:style w:type="character" w:customStyle="1" w:styleId="Normal12pt4">
    <w:name w:val="Normal + 12 pt4"/>
    <w:aliases w:val="Первая строка:Обычный+12pt Знак"/>
    <w:link w:val="Normal12pt"/>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rsid w:val="00517BA4"/>
    <w:rPr>
      <w:rFonts w:ascii="Arial" w:hAnsi="Arial"/>
      <w:b/>
      <w:kern w:val="32"/>
      <w:sz w:val="32"/>
      <w:lang w:val="ru-RU" w:eastAsia="ru-RU"/>
    </w:rPr>
  </w:style>
  <w:style w:type="character" w:customStyle="1" w:styleId="39">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rsid w:val="00517BA4"/>
    <w:rPr>
      <w:rFonts w:ascii="Arial" w:hAnsi="Arial"/>
      <w:b/>
      <w:sz w:val="26"/>
      <w:lang w:val="ru-RU" w:eastAsia="ru-RU"/>
    </w:rPr>
  </w:style>
  <w:style w:type="paragraph" w:styleId="1d">
    <w:name w:val="toc 1"/>
    <w:basedOn w:val="ab"/>
    <w:next w:val="ab"/>
    <w:autoRedefine/>
    <w:uiPriority w:val="39"/>
    <w:rsid w:val="00517BA4"/>
    <w:rPr>
      <w:sz w:val="24"/>
    </w:rPr>
  </w:style>
  <w:style w:type="paragraph" w:styleId="2d">
    <w:name w:val="toc 2"/>
    <w:basedOn w:val="ab"/>
    <w:next w:val="ab"/>
    <w:autoRedefine/>
    <w:uiPriority w:val="39"/>
    <w:rsid w:val="00517BA4"/>
    <w:pPr>
      <w:ind w:left="240"/>
    </w:pPr>
    <w:rPr>
      <w:bCs/>
      <w:iCs/>
      <w:sz w:val="28"/>
    </w:rPr>
  </w:style>
  <w:style w:type="paragraph" w:styleId="3a">
    <w:name w:val="toc 3"/>
    <w:basedOn w:val="ab"/>
    <w:next w:val="ab"/>
    <w:autoRedefine/>
    <w:uiPriority w:val="39"/>
    <w:rsid w:val="00517BA4"/>
    <w:pPr>
      <w:tabs>
        <w:tab w:val="left" w:pos="1260"/>
        <w:tab w:val="left" w:pos="9000"/>
        <w:tab w:val="right" w:leader="dot" w:pos="9345"/>
      </w:tabs>
      <w:ind w:left="720"/>
    </w:pPr>
    <w:rPr>
      <w:noProof/>
      <w:sz w:val="24"/>
    </w:rPr>
  </w:style>
  <w:style w:type="paragraph" w:customStyle="1" w:styleId="1e">
    <w:name w:val="текст1"/>
    <w:rsid w:val="00517BA4"/>
    <w:pPr>
      <w:autoSpaceDE w:val="0"/>
      <w:autoSpaceDN w:val="0"/>
      <w:adjustRightInd w:val="0"/>
      <w:ind w:firstLine="397"/>
      <w:jc w:val="both"/>
    </w:pPr>
    <w:rPr>
      <w:rFonts w:ascii="SchoolBookC" w:hAnsi="SchoolBookC"/>
      <w:sz w:val="24"/>
    </w:rPr>
  </w:style>
  <w:style w:type="paragraph" w:styleId="affc">
    <w:name w:val="Block Text"/>
    <w:basedOn w:val="ab"/>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d">
    <w:name w:val="втяжка"/>
    <w:basedOn w:val="1e"/>
    <w:next w:val="1e"/>
    <w:rsid w:val="00517BA4"/>
    <w:pPr>
      <w:tabs>
        <w:tab w:val="left" w:pos="567"/>
      </w:tabs>
      <w:spacing w:before="57"/>
      <w:ind w:left="567" w:hanging="567"/>
    </w:pPr>
  </w:style>
  <w:style w:type="paragraph" w:customStyle="1" w:styleId="1f">
    <w:name w:val="втяжка1"/>
    <w:basedOn w:val="affd"/>
    <w:next w:val="affd"/>
    <w:rsid w:val="00517BA4"/>
    <w:pPr>
      <w:tabs>
        <w:tab w:val="clear" w:pos="567"/>
        <w:tab w:val="left" w:pos="1134"/>
      </w:tabs>
      <w:ind w:left="1134"/>
    </w:pPr>
  </w:style>
  <w:style w:type="character" w:customStyle="1" w:styleId="Normal">
    <w:name w:val="Normal Знак Знак"/>
    <w:rsid w:val="00517BA4"/>
    <w:rPr>
      <w:snapToGrid w:val="0"/>
      <w:sz w:val="24"/>
      <w:lang w:val="ru-RU" w:eastAsia="ru-RU"/>
    </w:rPr>
  </w:style>
  <w:style w:type="paragraph" w:customStyle="1" w:styleId="-0">
    <w:name w:val="текст-табл"/>
    <w:basedOn w:val="ab"/>
    <w:next w:val="ab"/>
    <w:rsid w:val="00517BA4"/>
    <w:pPr>
      <w:autoSpaceDE w:val="0"/>
      <w:autoSpaceDN w:val="0"/>
      <w:adjustRightInd w:val="0"/>
      <w:spacing w:before="57"/>
      <w:ind w:left="283" w:right="283"/>
      <w:jc w:val="both"/>
    </w:pPr>
    <w:rPr>
      <w:rFonts w:ascii="SchoolBookC" w:hAnsi="SchoolBookC"/>
      <w:b/>
      <w:i/>
      <w:sz w:val="24"/>
    </w:rPr>
  </w:style>
  <w:style w:type="paragraph" w:customStyle="1" w:styleId="affe">
    <w:name w:val="текст"/>
    <w:rsid w:val="00517BA4"/>
    <w:pPr>
      <w:autoSpaceDE w:val="0"/>
      <w:autoSpaceDN w:val="0"/>
      <w:adjustRightInd w:val="0"/>
      <w:jc w:val="both"/>
    </w:pPr>
    <w:rPr>
      <w:rFonts w:ascii="SchoolBookC" w:hAnsi="SchoolBookC"/>
      <w:color w:val="000000"/>
      <w:sz w:val="24"/>
    </w:rPr>
  </w:style>
  <w:style w:type="paragraph" w:customStyle="1" w:styleId="afff">
    <w:name w:val="заг_центр"/>
    <w:basedOn w:val="-0"/>
    <w:rsid w:val="00517BA4"/>
    <w:pPr>
      <w:jc w:val="center"/>
    </w:pPr>
    <w:rPr>
      <w:rFonts w:ascii="AvantGardeGothicC" w:hAnsi="AvantGardeGothicC"/>
    </w:rPr>
  </w:style>
  <w:style w:type="paragraph" w:customStyle="1" w:styleId="fr1">
    <w:name w:val="fr1"/>
    <w:basedOn w:val="ab"/>
    <w:rsid w:val="00517BA4"/>
    <w:pPr>
      <w:spacing w:before="150" w:after="150"/>
      <w:ind w:left="150" w:right="150"/>
    </w:pPr>
    <w:rPr>
      <w:sz w:val="24"/>
      <w:szCs w:val="24"/>
    </w:rPr>
  </w:style>
  <w:style w:type="character" w:styleId="afff0">
    <w:name w:val="annotation reference"/>
    <w:uiPriority w:val="99"/>
    <w:rsid w:val="00517BA4"/>
    <w:rPr>
      <w:rFonts w:cs="Times New Roman"/>
      <w:sz w:val="16"/>
    </w:rPr>
  </w:style>
  <w:style w:type="paragraph" w:styleId="afff1">
    <w:name w:val="annotation text"/>
    <w:aliases w:val="Знак4, Знак4"/>
    <w:basedOn w:val="ab"/>
    <w:link w:val="afff2"/>
    <w:uiPriority w:val="99"/>
    <w:rsid w:val="00517BA4"/>
  </w:style>
  <w:style w:type="character" w:customStyle="1" w:styleId="afff2">
    <w:name w:val="Текст примечания Знак"/>
    <w:aliases w:val="Знак4 Знак, Знак4 Знак"/>
    <w:link w:val="afff1"/>
    <w:uiPriority w:val="99"/>
    <w:locked/>
    <w:rsid w:val="00C5370D"/>
    <w:rPr>
      <w:lang w:val="ru-RU" w:eastAsia="ru-RU"/>
    </w:rPr>
  </w:style>
  <w:style w:type="paragraph" w:styleId="afff3">
    <w:name w:val="annotation subject"/>
    <w:basedOn w:val="afff1"/>
    <w:next w:val="afff1"/>
    <w:link w:val="afff4"/>
    <w:uiPriority w:val="99"/>
    <w:rsid w:val="00517BA4"/>
    <w:rPr>
      <w:b/>
    </w:rPr>
  </w:style>
  <w:style w:type="character" w:customStyle="1" w:styleId="afff4">
    <w:name w:val="Тема примечания Знак"/>
    <w:link w:val="afff3"/>
    <w:uiPriority w:val="99"/>
    <w:locked/>
    <w:rsid w:val="00D24CF5"/>
    <w:rPr>
      <w:b/>
      <w:lang w:val="ru-RU" w:eastAsia="ru-RU"/>
    </w:rPr>
  </w:style>
  <w:style w:type="paragraph" w:styleId="afff5">
    <w:name w:val="List Bullet"/>
    <w:basedOn w:val="ab"/>
    <w:link w:val="afff6"/>
    <w:autoRedefine/>
    <w:qFormat/>
    <w:rsid w:val="00517BA4"/>
    <w:pPr>
      <w:widowControl w:val="0"/>
      <w:spacing w:after="60"/>
      <w:jc w:val="both"/>
    </w:pPr>
    <w:rPr>
      <w:sz w:val="24"/>
      <w:szCs w:val="24"/>
    </w:rPr>
  </w:style>
  <w:style w:type="paragraph" w:styleId="afff7">
    <w:name w:val="Plain Text"/>
    <w:basedOn w:val="ab"/>
    <w:link w:val="afff8"/>
    <w:rsid w:val="00517BA4"/>
    <w:rPr>
      <w:rFonts w:ascii="Courier New" w:hAnsi="Courier New"/>
    </w:rPr>
  </w:style>
  <w:style w:type="character" w:customStyle="1" w:styleId="PlainTextChar">
    <w:name w:val="Plain Text Char"/>
    <w:locked/>
    <w:rsid w:val="000A323B"/>
    <w:rPr>
      <w:rFonts w:ascii="Courier New" w:hAnsi="Courier New"/>
    </w:rPr>
  </w:style>
  <w:style w:type="paragraph" w:styleId="afff9">
    <w:name w:val="Date"/>
    <w:basedOn w:val="ab"/>
    <w:next w:val="ab"/>
    <w:link w:val="afffa"/>
    <w:rsid w:val="00517BA4"/>
    <w:pPr>
      <w:spacing w:after="60"/>
      <w:jc w:val="both"/>
    </w:pPr>
    <w:rPr>
      <w:sz w:val="24"/>
    </w:rPr>
  </w:style>
  <w:style w:type="character" w:customStyle="1" w:styleId="afffa">
    <w:name w:val="Дата Знак"/>
    <w:link w:val="afff9"/>
    <w:locked/>
    <w:rsid w:val="00D24CF5"/>
    <w:rPr>
      <w:sz w:val="24"/>
    </w:rPr>
  </w:style>
  <w:style w:type="paragraph" w:customStyle="1" w:styleId="ConsNonformat">
    <w:name w:val="ConsNonformat"/>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b"/>
    <w:link w:val="1f1"/>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b"/>
    <w:rsid w:val="00517BA4"/>
    <w:pPr>
      <w:jc w:val="center"/>
    </w:pPr>
    <w:rPr>
      <w:rFonts w:eastAsia="Arial Unicode MS"/>
      <w:b/>
      <w:bCs/>
      <w:sz w:val="16"/>
      <w:szCs w:val="16"/>
    </w:rPr>
  </w:style>
  <w:style w:type="paragraph" w:customStyle="1" w:styleId="-1">
    <w:name w:val="Контракт-пункт"/>
    <w:basedOn w:val="ab"/>
    <w:rsid w:val="00517BA4"/>
    <w:pPr>
      <w:tabs>
        <w:tab w:val="left" w:pos="680"/>
        <w:tab w:val="num" w:pos="720"/>
      </w:tabs>
      <w:spacing w:after="60"/>
      <w:ind w:left="720" w:firstLine="567"/>
      <w:jc w:val="both"/>
    </w:pPr>
    <w:rPr>
      <w:sz w:val="24"/>
      <w:szCs w:val="24"/>
    </w:rPr>
  </w:style>
  <w:style w:type="character" w:styleId="afffb">
    <w:name w:val="FollowedHyperlink"/>
    <w:uiPriority w:val="99"/>
    <w:rsid w:val="00517BA4"/>
    <w:rPr>
      <w:rFonts w:cs="Times New Roman"/>
      <w:color w:val="800080"/>
      <w:u w:val="single"/>
    </w:rPr>
  </w:style>
  <w:style w:type="paragraph" w:customStyle="1" w:styleId="2e">
    <w:name w:val="Текст_начало_2"/>
    <w:basedOn w:val="ab"/>
    <w:rsid w:val="00517BA4"/>
    <w:pPr>
      <w:spacing w:line="360" w:lineRule="exact"/>
      <w:jc w:val="both"/>
    </w:pPr>
    <w:rPr>
      <w:rFonts w:ascii="Arial" w:hAnsi="Arial"/>
      <w:sz w:val="24"/>
      <w:lang w:val="en-GB"/>
    </w:rPr>
  </w:style>
  <w:style w:type="paragraph" w:customStyle="1" w:styleId="02statia1">
    <w:name w:val="02statia1"/>
    <w:basedOn w:val="ab"/>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b"/>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rsid w:val="00517BA4"/>
    <w:pPr>
      <w:overflowPunct w:val="0"/>
      <w:autoSpaceDE w:val="0"/>
      <w:autoSpaceDN w:val="0"/>
      <w:jc w:val="center"/>
    </w:pPr>
    <w:rPr>
      <w:b/>
      <w:bCs/>
      <w:sz w:val="24"/>
      <w:szCs w:val="24"/>
    </w:rPr>
  </w:style>
  <w:style w:type="paragraph" w:customStyle="1" w:styleId="msoacetate0">
    <w:name w:val="msoacetate"/>
    <w:basedOn w:val="ab"/>
    <w:rsid w:val="00517BA4"/>
    <w:rPr>
      <w:rFonts w:ascii="Tahoma" w:hAnsi="Tahoma" w:cs="Tahoma"/>
      <w:sz w:val="16"/>
      <w:szCs w:val="16"/>
    </w:rPr>
  </w:style>
  <w:style w:type="paragraph" w:customStyle="1" w:styleId="3b">
    <w:name w:val="Стиль3 Знак Знак Знак"/>
    <w:basedOn w:val="23"/>
    <w:link w:val="3c"/>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locked/>
    <w:rsid w:val="00517BA4"/>
    <w:rPr>
      <w:sz w:val="24"/>
      <w:lang w:val="ru-RU" w:eastAsia="ru-RU"/>
    </w:rPr>
  </w:style>
  <w:style w:type="character" w:customStyle="1" w:styleId="311">
    <w:name w:val="Стиль3 Знак Знак1"/>
    <w:rsid w:val="00517BA4"/>
    <w:rPr>
      <w:sz w:val="24"/>
      <w:lang w:val="ru-RU" w:eastAsia="ru-RU"/>
    </w:rPr>
  </w:style>
  <w:style w:type="paragraph" w:customStyle="1" w:styleId="3d">
    <w:name w:val="3"/>
    <w:basedOn w:val="ab"/>
    <w:rsid w:val="00517BA4"/>
    <w:pPr>
      <w:jc w:val="both"/>
    </w:pPr>
    <w:rPr>
      <w:sz w:val="24"/>
      <w:szCs w:val="24"/>
    </w:rPr>
  </w:style>
  <w:style w:type="paragraph" w:customStyle="1" w:styleId="2-11">
    <w:name w:val="2-11"/>
    <w:basedOn w:val="ab"/>
    <w:rsid w:val="00517BA4"/>
    <w:pPr>
      <w:spacing w:after="60"/>
      <w:jc w:val="both"/>
    </w:pPr>
    <w:rPr>
      <w:sz w:val="24"/>
      <w:szCs w:val="24"/>
    </w:rPr>
  </w:style>
  <w:style w:type="paragraph" w:customStyle="1" w:styleId="afffc">
    <w:name w:val="Тендерные данные"/>
    <w:basedOn w:val="ab"/>
    <w:semiHidden/>
    <w:rsid w:val="00517BA4"/>
    <w:pPr>
      <w:tabs>
        <w:tab w:val="left" w:pos="1985"/>
      </w:tabs>
      <w:spacing w:before="120" w:after="60"/>
      <w:jc w:val="both"/>
    </w:pPr>
    <w:rPr>
      <w:b/>
      <w:sz w:val="24"/>
    </w:rPr>
  </w:style>
  <w:style w:type="paragraph" w:customStyle="1" w:styleId="43">
    <w:name w:val="Стиль4"/>
    <w:basedOn w:val="ab"/>
    <w:rsid w:val="00517BA4"/>
    <w:pPr>
      <w:jc w:val="both"/>
    </w:pPr>
    <w:rPr>
      <w:sz w:val="24"/>
    </w:rPr>
  </w:style>
  <w:style w:type="paragraph" w:customStyle="1" w:styleId="StyleFirstline127cm">
    <w:name w:val="Style First line:  127 cm"/>
    <w:basedOn w:val="ab"/>
    <w:rsid w:val="00517BA4"/>
    <w:pPr>
      <w:spacing w:before="120"/>
      <w:ind w:firstLine="720"/>
      <w:jc w:val="both"/>
    </w:pPr>
    <w:rPr>
      <w:rFonts w:ascii="Arial" w:hAnsi="Arial"/>
      <w:sz w:val="24"/>
      <w:lang w:eastAsia="en-US"/>
    </w:rPr>
  </w:style>
  <w:style w:type="paragraph" w:customStyle="1" w:styleId="111">
    <w:name w:val="Заголовок 11"/>
    <w:basedOn w:val="19"/>
    <w:next w:val="19"/>
    <w:rsid w:val="00517BA4"/>
    <w:pPr>
      <w:keepNext/>
      <w:widowControl/>
      <w:spacing w:before="0" w:after="0"/>
      <w:ind w:firstLine="720"/>
      <w:jc w:val="center"/>
    </w:pPr>
    <w:rPr>
      <w:b/>
      <w:sz w:val="22"/>
    </w:rPr>
  </w:style>
  <w:style w:type="paragraph" w:customStyle="1" w:styleId="44">
    <w:name w:val="заголовок 4"/>
    <w:basedOn w:val="ab"/>
    <w:next w:val="ab"/>
    <w:link w:val="45"/>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9"/>
    <w:rsid w:val="00517BA4"/>
    <w:pPr>
      <w:tabs>
        <w:tab w:val="left" w:pos="360"/>
      </w:tabs>
      <w:spacing w:before="0" w:after="0"/>
      <w:ind w:hanging="360"/>
      <w:jc w:val="center"/>
    </w:pPr>
    <w:rPr>
      <w:sz w:val="26"/>
      <w:szCs w:val="26"/>
    </w:rPr>
  </w:style>
  <w:style w:type="paragraph" w:styleId="a">
    <w:name w:val="List Number"/>
    <w:basedOn w:val="ab"/>
    <w:qFormat/>
    <w:rsid w:val="00517BA4"/>
    <w:pPr>
      <w:numPr>
        <w:numId w:val="1"/>
      </w:numPr>
      <w:tabs>
        <w:tab w:val="clear" w:pos="643"/>
        <w:tab w:val="num" w:pos="360"/>
      </w:tabs>
      <w:ind w:left="360"/>
    </w:pPr>
  </w:style>
  <w:style w:type="paragraph" w:customStyle="1" w:styleId="Head93">
    <w:name w:val="Head 9.3"/>
    <w:basedOn w:val="ab"/>
    <w:next w:val="ab"/>
    <w:rsid w:val="00517BA4"/>
    <w:pPr>
      <w:widowControl w:val="0"/>
      <w:suppressAutoHyphens/>
      <w:spacing w:before="120" w:after="60"/>
    </w:pPr>
    <w:rPr>
      <w:b/>
      <w:sz w:val="24"/>
      <w:lang w:val="en-US"/>
    </w:rPr>
  </w:style>
  <w:style w:type="paragraph" w:customStyle="1" w:styleId="Normal1">
    <w:name w:val="Normal1"/>
    <w:rsid w:val="00517BA4"/>
    <w:pPr>
      <w:widowControl w:val="0"/>
      <w:spacing w:before="180"/>
    </w:pPr>
    <w:rPr>
      <w:sz w:val="22"/>
    </w:rPr>
  </w:style>
  <w:style w:type="paragraph" w:customStyle="1" w:styleId="StyleBodyTextJustifiedBefore5ptAfter5ptKernat1">
    <w:name w:val="Style Body Text + Justified Before:  5 pt After:  5 pt Kern at 1..."/>
    <w:basedOn w:val="af"/>
    <w:rsid w:val="00517BA4"/>
    <w:pPr>
      <w:numPr>
        <w:numId w:val="8"/>
      </w:numPr>
      <w:spacing w:before="100" w:after="100" w:line="240" w:lineRule="auto"/>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z w:val="22"/>
    </w:rPr>
  </w:style>
  <w:style w:type="paragraph" w:customStyle="1" w:styleId="213">
    <w:name w:val="Заголовок 21"/>
    <w:basedOn w:val="19"/>
    <w:next w:val="1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b"/>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z w:val="22"/>
    </w:rPr>
  </w:style>
  <w:style w:type="paragraph" w:customStyle="1" w:styleId="afffd">
    <w:name w:val="Стиль"/>
    <w:rsid w:val="00517BA4"/>
    <w:pPr>
      <w:widowControl w:val="0"/>
    </w:pPr>
    <w:rPr>
      <w:spacing w:val="-1"/>
      <w:kern w:val="65535"/>
      <w:position w:val="-1"/>
      <w:lang w:val="en-US"/>
    </w:rPr>
  </w:style>
  <w:style w:type="character" w:customStyle="1" w:styleId="Normal0">
    <w:name w:val="Normal Знак Знак Знак"/>
    <w:rsid w:val="00517BA4"/>
    <w:rPr>
      <w:snapToGrid w:val="0"/>
      <w:sz w:val="24"/>
      <w:lang w:val="ru-RU" w:eastAsia="ru-RU"/>
    </w:rPr>
  </w:style>
  <w:style w:type="character" w:customStyle="1" w:styleId="Normal3">
    <w:name w:val="Normal Знак"/>
    <w:rsid w:val="00517BA4"/>
    <w:rPr>
      <w:snapToGrid w:val="0"/>
      <w:sz w:val="24"/>
      <w:lang w:val="ru-RU" w:eastAsia="ru-RU"/>
    </w:rPr>
  </w:style>
  <w:style w:type="character" w:customStyle="1" w:styleId="312">
    <w:name w:val="Стиль3 Знак Знак Знак Знак1"/>
    <w:rsid w:val="00517BA4"/>
    <w:rPr>
      <w:sz w:val="24"/>
      <w:lang w:val="ru-RU" w:eastAsia="ru-RU"/>
    </w:rPr>
  </w:style>
  <w:style w:type="paragraph" w:customStyle="1" w:styleId="FR10">
    <w:name w:val="FR1"/>
    <w:link w:val="FR11"/>
    <w:rsid w:val="00517BA4"/>
    <w:pPr>
      <w:widowControl w:val="0"/>
      <w:autoSpaceDE w:val="0"/>
      <w:autoSpaceDN w:val="0"/>
      <w:adjustRightInd w:val="0"/>
      <w:spacing w:before="2080"/>
    </w:pPr>
    <w:rPr>
      <w:b/>
      <w:sz w:val="22"/>
    </w:rPr>
  </w:style>
  <w:style w:type="paragraph" w:customStyle="1" w:styleId="StyleBodyTextJustifiedBefore5ptAfter5pt">
    <w:name w:val="Style Body Text + Justified Before:  5 pt After:  5 pt"/>
    <w:basedOn w:val="af"/>
    <w:rsid w:val="00517BA4"/>
    <w:pPr>
      <w:numPr>
        <w:numId w:val="9"/>
      </w:numPr>
      <w:spacing w:before="100" w:after="100" w:line="240" w:lineRule="auto"/>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rPr>
  </w:style>
  <w:style w:type="paragraph" w:styleId="53">
    <w:name w:val="List Bullet 5"/>
    <w:basedOn w:val="ab"/>
    <w:autoRedefine/>
    <w:rsid w:val="00517BA4"/>
    <w:pPr>
      <w:tabs>
        <w:tab w:val="num" w:pos="1492"/>
      </w:tabs>
      <w:ind w:left="1492" w:hanging="360"/>
    </w:pPr>
    <w:rPr>
      <w:szCs w:val="22"/>
    </w:rPr>
  </w:style>
  <w:style w:type="paragraph" w:customStyle="1" w:styleId="afffe">
    <w:name w:val="Бюллет"/>
    <w:basedOn w:val="ab"/>
    <w:rsid w:val="00517BA4"/>
    <w:pPr>
      <w:tabs>
        <w:tab w:val="num" w:pos="567"/>
        <w:tab w:val="num" w:pos="1492"/>
      </w:tabs>
      <w:spacing w:before="60"/>
      <w:ind w:left="567" w:hanging="283"/>
      <w:jc w:val="both"/>
    </w:pPr>
    <w:rPr>
      <w:sz w:val="24"/>
      <w:szCs w:val="24"/>
    </w:rPr>
  </w:style>
  <w:style w:type="paragraph" w:customStyle="1" w:styleId="a9">
    <w:name w:val="Первый абзац"/>
    <w:basedOn w:val="ab"/>
    <w:next w:val="ab"/>
    <w:rsid w:val="00517BA4"/>
    <w:pPr>
      <w:widowControl w:val="0"/>
      <w:numPr>
        <w:numId w:val="1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z w:val="16"/>
    </w:rPr>
  </w:style>
  <w:style w:type="paragraph" w:styleId="54">
    <w:name w:val="List 5"/>
    <w:basedOn w:val="ab"/>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b"/>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b"/>
    <w:next w:val="ab"/>
    <w:rsid w:val="00517BA4"/>
    <w:pPr>
      <w:keepNext/>
      <w:widowControl w:val="0"/>
      <w:suppressAutoHyphens/>
      <w:spacing w:before="120" w:after="60"/>
    </w:pPr>
    <w:rPr>
      <w:b/>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z w:val="27"/>
    </w:rPr>
  </w:style>
  <w:style w:type="paragraph" w:customStyle="1" w:styleId="WW-List2">
    <w:name w:val="WW-List 2"/>
    <w:basedOn w:val="ab"/>
    <w:rsid w:val="00517BA4"/>
    <w:pPr>
      <w:widowControl w:val="0"/>
      <w:suppressAutoHyphens/>
      <w:spacing w:line="300" w:lineRule="auto"/>
      <w:ind w:left="566" w:hanging="283"/>
      <w:jc w:val="both"/>
    </w:pPr>
    <w:rPr>
      <w:lang w:eastAsia="ar-SA"/>
    </w:rPr>
  </w:style>
  <w:style w:type="paragraph" w:customStyle="1" w:styleId="vrts-bodytext">
    <w:name w:val="vrts-bodytext"/>
    <w:basedOn w:val="ab"/>
    <w:rsid w:val="00517BA4"/>
    <w:pPr>
      <w:spacing w:before="100" w:beforeAutospacing="1" w:after="100" w:afterAutospacing="1"/>
    </w:pPr>
    <w:rPr>
      <w:rFonts w:eastAsia="Batang"/>
      <w:sz w:val="24"/>
      <w:szCs w:val="24"/>
      <w:lang w:eastAsia="ko-KR"/>
    </w:rPr>
  </w:style>
  <w:style w:type="character" w:customStyle="1" w:styleId="vrts-bodytext-bold">
    <w:name w:val="vrts-bodytext-bold"/>
    <w:rsid w:val="00517BA4"/>
  </w:style>
  <w:style w:type="character" w:customStyle="1" w:styleId="themebody1">
    <w:name w:val="themebody1"/>
    <w:rsid w:val="00517BA4"/>
    <w:rPr>
      <w:color w:val="FFFFFF"/>
    </w:rPr>
  </w:style>
  <w:style w:type="paragraph" w:customStyle="1" w:styleId="14pt">
    <w:name w:val="Обычный + 14 pt"/>
    <w:aliases w:val="по ширине,Первая строка:  1,6 см,Обычный + По ширине,Первая строка:  0,95 см,95 см + По ширине,25...,25...."/>
    <w:basedOn w:val="ab"/>
    <w:rsid w:val="00517BA4"/>
    <w:pPr>
      <w:ind w:firstLine="909"/>
      <w:jc w:val="both"/>
    </w:pPr>
    <w:rPr>
      <w:sz w:val="28"/>
      <w:szCs w:val="28"/>
    </w:rPr>
  </w:style>
  <w:style w:type="paragraph" w:styleId="2">
    <w:name w:val="List Bullet 2"/>
    <w:basedOn w:val="ab"/>
    <w:qFormat/>
    <w:rsid w:val="00517BA4"/>
    <w:pPr>
      <w:numPr>
        <w:numId w:val="2"/>
      </w:numPr>
      <w:tabs>
        <w:tab w:val="clear" w:pos="360"/>
        <w:tab w:val="num" w:pos="643"/>
      </w:tabs>
      <w:ind w:left="643"/>
    </w:pPr>
    <w:rPr>
      <w:sz w:val="28"/>
      <w:szCs w:val="28"/>
    </w:rPr>
  </w:style>
  <w:style w:type="paragraph" w:styleId="4">
    <w:name w:val="List Bullet 4"/>
    <w:basedOn w:val="ab"/>
    <w:rsid w:val="00517BA4"/>
    <w:pPr>
      <w:numPr>
        <w:numId w:val="3"/>
      </w:numPr>
      <w:tabs>
        <w:tab w:val="clear" w:pos="360"/>
        <w:tab w:val="num" w:pos="1209"/>
      </w:tabs>
      <w:ind w:left="1209"/>
    </w:pPr>
    <w:rPr>
      <w:sz w:val="28"/>
      <w:szCs w:val="28"/>
    </w:rPr>
  </w:style>
  <w:style w:type="paragraph" w:customStyle="1" w:styleId="1f2">
    <w:name w:val="Знак Знак Знак Знак Знак Знак Знак Знак Знак1 Знак"/>
    <w:basedOn w:val="ab"/>
    <w:rsid w:val="00517BA4"/>
    <w:pPr>
      <w:spacing w:after="160" w:line="240" w:lineRule="exact"/>
      <w:jc w:val="both"/>
    </w:pPr>
    <w:rPr>
      <w:sz w:val="24"/>
      <w:lang w:val="en-US" w:eastAsia="en-US"/>
    </w:rPr>
  </w:style>
  <w:style w:type="paragraph" w:customStyle="1" w:styleId="2f">
    <w:name w:val="заголовок 2"/>
    <w:basedOn w:val="ab"/>
    <w:next w:val="ab"/>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
    <w:name w:val="ГС_абз_Основной"/>
    <w:link w:val="affff0"/>
    <w:rsid w:val="00517BA4"/>
    <w:pPr>
      <w:tabs>
        <w:tab w:val="left" w:pos="851"/>
      </w:tabs>
      <w:spacing w:before="60" w:after="60" w:line="360" w:lineRule="auto"/>
      <w:ind w:firstLine="851"/>
      <w:jc w:val="both"/>
    </w:pPr>
    <w:rPr>
      <w:sz w:val="22"/>
    </w:rPr>
  </w:style>
  <w:style w:type="character" w:customStyle="1" w:styleId="affff0">
    <w:name w:val="ГС_абз_Основной Знак"/>
    <w:link w:val="affff"/>
    <w:locked/>
    <w:rsid w:val="00517BA4"/>
    <w:rPr>
      <w:snapToGrid w:val="0"/>
      <w:sz w:val="22"/>
      <w:lang w:val="ru-RU" w:eastAsia="ru-RU"/>
    </w:rPr>
  </w:style>
  <w:style w:type="paragraph" w:customStyle="1" w:styleId="10">
    <w:name w:val="ГС_Заголовок_1"/>
    <w:rsid w:val="00517BA4"/>
    <w:pPr>
      <w:keepNext/>
      <w:numPr>
        <w:numId w:val="11"/>
      </w:numPr>
      <w:spacing w:before="120" w:after="240"/>
    </w:pPr>
    <w:rPr>
      <w:rFonts w:cs="Arial"/>
      <w:b/>
      <w:bCs/>
      <w:sz w:val="32"/>
      <w:szCs w:val="26"/>
    </w:rPr>
  </w:style>
  <w:style w:type="paragraph" w:customStyle="1" w:styleId="20">
    <w:name w:val="ГС_Заголовок_2 Знак Знак"/>
    <w:link w:val="2f0"/>
    <w:rsid w:val="00517BA4"/>
    <w:pPr>
      <w:keepNext/>
      <w:numPr>
        <w:ilvl w:val="1"/>
        <w:numId w:val="11"/>
      </w:numPr>
      <w:spacing w:before="240" w:after="240"/>
    </w:pPr>
    <w:rPr>
      <w:b/>
      <w:sz w:val="30"/>
      <w:szCs w:val="24"/>
    </w:rPr>
  </w:style>
  <w:style w:type="paragraph" w:customStyle="1" w:styleId="31">
    <w:name w:val="ГС_Заголовок_3"/>
    <w:next w:val="affff"/>
    <w:rsid w:val="00517BA4"/>
    <w:pPr>
      <w:keepNext/>
      <w:numPr>
        <w:ilvl w:val="2"/>
        <w:numId w:val="11"/>
      </w:numPr>
      <w:spacing w:before="240" w:after="240"/>
    </w:pPr>
    <w:rPr>
      <w:b/>
      <w:sz w:val="28"/>
      <w:szCs w:val="24"/>
    </w:rPr>
  </w:style>
  <w:style w:type="paragraph" w:customStyle="1" w:styleId="40">
    <w:name w:val="ГС_Заголовок_4"/>
    <w:rsid w:val="00517BA4"/>
    <w:pPr>
      <w:keepNext/>
      <w:numPr>
        <w:ilvl w:val="3"/>
        <w:numId w:val="11"/>
      </w:numPr>
      <w:spacing w:before="240" w:after="240"/>
    </w:pPr>
    <w:rPr>
      <w:b/>
      <w:sz w:val="26"/>
      <w:szCs w:val="24"/>
    </w:rPr>
  </w:style>
  <w:style w:type="paragraph" w:customStyle="1" w:styleId="50">
    <w:name w:val="ГС_Заголовок_5"/>
    <w:rsid w:val="00517BA4"/>
    <w:pPr>
      <w:keepNext/>
      <w:numPr>
        <w:ilvl w:val="4"/>
        <w:numId w:val="11"/>
      </w:numPr>
      <w:spacing w:before="240" w:after="240"/>
    </w:pPr>
    <w:rPr>
      <w:rFonts w:cs="Arial"/>
      <w:bCs/>
      <w:i/>
      <w:sz w:val="26"/>
      <w:szCs w:val="26"/>
    </w:rPr>
  </w:style>
  <w:style w:type="paragraph" w:customStyle="1" w:styleId="a6">
    <w:name w:val="ГС_Заголовок_Прил"/>
    <w:rsid w:val="00517BA4"/>
    <w:pPr>
      <w:pageBreakBefore/>
      <w:numPr>
        <w:ilvl w:val="5"/>
        <w:numId w:val="11"/>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b"/>
    <w:rsid w:val="00517BA4"/>
    <w:pPr>
      <w:ind w:firstLine="709"/>
    </w:pPr>
    <w:rPr>
      <w:sz w:val="27"/>
    </w:rPr>
  </w:style>
  <w:style w:type="paragraph" w:customStyle="1" w:styleId="affff1">
    <w:name w:val="текст сноски"/>
    <w:basedOn w:val="ab"/>
    <w:rsid w:val="00517BA4"/>
  </w:style>
  <w:style w:type="paragraph" w:customStyle="1" w:styleId="a7">
    <w:name w:val="Обычный_список"/>
    <w:basedOn w:val="ab"/>
    <w:rsid w:val="00517BA4"/>
    <w:pPr>
      <w:numPr>
        <w:numId w:val="12"/>
      </w:numPr>
    </w:pPr>
    <w:rPr>
      <w:lang w:eastAsia="en-US"/>
    </w:rPr>
  </w:style>
  <w:style w:type="paragraph" w:customStyle="1" w:styleId="180">
    <w:name w:val="Знак Знак Знак1 Знак8"/>
    <w:basedOn w:val="ab"/>
    <w:uiPriority w:val="99"/>
    <w:rsid w:val="00517BA4"/>
    <w:pPr>
      <w:spacing w:after="160" w:line="240" w:lineRule="exact"/>
      <w:jc w:val="both"/>
    </w:pPr>
    <w:rPr>
      <w:sz w:val="24"/>
      <w:lang w:val="en-US" w:eastAsia="en-US"/>
    </w:rPr>
  </w:style>
  <w:style w:type="paragraph" w:customStyle="1" w:styleId="affff2">
    <w:name w:val="Знак Знак Знак Знак Знак Знак Знак Знак Знак"/>
    <w:basedOn w:val="ab"/>
    <w:rsid w:val="00517BA4"/>
    <w:pPr>
      <w:spacing w:after="160" w:line="240" w:lineRule="exact"/>
      <w:jc w:val="both"/>
    </w:pPr>
    <w:rPr>
      <w:sz w:val="24"/>
      <w:lang w:val="en-US" w:eastAsia="en-US"/>
    </w:rPr>
  </w:style>
  <w:style w:type="character" w:customStyle="1" w:styleId="2f1">
    <w:name w:val="Знак Знак Знак2"/>
    <w:aliases w:val="Нижний колонтитул Знак Знак,Знак Знак Знак Знак Знак1, Знак Знак Знак2, Знак Знак Знак Знак Знак1"/>
    <w:rsid w:val="00517BA4"/>
    <w:rPr>
      <w:lang w:val="ru-RU" w:eastAsia="ru-RU"/>
    </w:rPr>
  </w:style>
  <w:style w:type="character" w:customStyle="1" w:styleId="pssName">
    <w:name w:val="ps_s_Name"/>
    <w:rsid w:val="00517BA4"/>
    <w:rPr>
      <w:rFonts w:ascii="Arial" w:hAnsi="Arial"/>
      <w:b/>
      <w:spacing w:val="0"/>
      <w:sz w:val="24"/>
      <w:lang w:val="ru-RU"/>
    </w:rPr>
  </w:style>
  <w:style w:type="paragraph" w:customStyle="1" w:styleId="2f2">
    <w:name w:val="Знак Знак Знак2 Знак"/>
    <w:basedOn w:val="ab"/>
    <w:rsid w:val="00517BA4"/>
    <w:pPr>
      <w:spacing w:after="160" w:line="240" w:lineRule="exact"/>
      <w:jc w:val="both"/>
    </w:pPr>
    <w:rPr>
      <w:sz w:val="24"/>
      <w:lang w:val="en-US" w:eastAsia="en-US"/>
    </w:rPr>
  </w:style>
  <w:style w:type="character" w:customStyle="1" w:styleId="2f0">
    <w:name w:val="ГС_Заголовок_2 Знак Знак Знак"/>
    <w:link w:val="20"/>
    <w:locked/>
    <w:rsid w:val="00517BA4"/>
    <w:rPr>
      <w:b/>
      <w:sz w:val="30"/>
      <w:szCs w:val="24"/>
    </w:rPr>
  </w:style>
  <w:style w:type="paragraph" w:styleId="affff3">
    <w:name w:val="List Paragraph"/>
    <w:aliases w:val="Bullet List,FooterText,numbered,Paragraphe de liste1,lp1"/>
    <w:basedOn w:val="ab"/>
    <w:link w:val="affff4"/>
    <w:uiPriority w:val="34"/>
    <w:qFormat/>
    <w:rsid w:val="00517BA4"/>
    <w:pPr>
      <w:ind w:left="720"/>
      <w:contextualSpacing/>
    </w:pPr>
  </w:style>
  <w:style w:type="paragraph" w:customStyle="1" w:styleId="2f3">
    <w:name w:val="Знак Знак Знак2 Знак Знак Знак Знак Знак Знак Знак"/>
    <w:basedOn w:val="ab"/>
    <w:rsid w:val="00517BA4"/>
    <w:pPr>
      <w:spacing w:after="160" w:line="240" w:lineRule="exact"/>
      <w:jc w:val="both"/>
    </w:pPr>
    <w:rPr>
      <w:sz w:val="24"/>
      <w:lang w:val="en-US" w:eastAsia="en-US"/>
    </w:rPr>
  </w:style>
  <w:style w:type="character" w:customStyle="1" w:styleId="bold1">
    <w:name w:val="bold1"/>
    <w:rsid w:val="00517BA4"/>
    <w:rPr>
      <w:b/>
    </w:rPr>
  </w:style>
  <w:style w:type="character" w:customStyle="1" w:styleId="2f4">
    <w:name w:val="Знак Знак2"/>
    <w:rsid w:val="00517BA4"/>
    <w:rPr>
      <w:sz w:val="22"/>
      <w:lang w:val="ru-RU" w:eastAsia="ru-RU"/>
    </w:rPr>
  </w:style>
  <w:style w:type="paragraph" w:customStyle="1" w:styleId="3e">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b"/>
    <w:rsid w:val="00517BA4"/>
    <w:pPr>
      <w:spacing w:after="160" w:line="240" w:lineRule="exact"/>
    </w:pPr>
    <w:rPr>
      <w:lang w:eastAsia="zh-CN"/>
    </w:rPr>
  </w:style>
  <w:style w:type="character" w:customStyle="1" w:styleId="content">
    <w:name w:val="content"/>
    <w:rsid w:val="00517BA4"/>
  </w:style>
  <w:style w:type="character" w:customStyle="1" w:styleId="121">
    <w:name w:val="ГОСТ Обычный 12 Знак1"/>
    <w:link w:val="120"/>
    <w:locked/>
    <w:rsid w:val="00517BA4"/>
    <w:rPr>
      <w:sz w:val="24"/>
      <w:lang w:val="ru-RU" w:eastAsia="ru-RU"/>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rsid w:val="00517BA4"/>
    <w:pPr>
      <w:spacing w:before="100" w:after="100"/>
      <w:ind w:firstLine="709"/>
      <w:jc w:val="both"/>
    </w:pPr>
    <w:rPr>
      <w:rFonts w:ascii="Arial" w:hAnsi="Arial"/>
      <w:sz w:val="24"/>
    </w:rPr>
  </w:style>
  <w:style w:type="paragraph" w:customStyle="1" w:styleId="font5">
    <w:name w:val="font5"/>
    <w:basedOn w:val="ab"/>
    <w:rsid w:val="00517BA4"/>
    <w:pPr>
      <w:spacing w:before="100" w:beforeAutospacing="1" w:after="100" w:afterAutospacing="1"/>
    </w:pPr>
    <w:rPr>
      <w:b/>
      <w:bCs/>
      <w:sz w:val="22"/>
      <w:szCs w:val="22"/>
    </w:rPr>
  </w:style>
  <w:style w:type="paragraph" w:customStyle="1" w:styleId="xl24">
    <w:name w:val="xl24"/>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rsid w:val="00517BA4"/>
    <w:pPr>
      <w:spacing w:before="100" w:beforeAutospacing="1" w:after="100" w:afterAutospacing="1"/>
      <w:jc w:val="right"/>
      <w:textAlignment w:val="center"/>
    </w:pPr>
    <w:rPr>
      <w:b/>
      <w:bCs/>
      <w:sz w:val="24"/>
      <w:szCs w:val="24"/>
    </w:rPr>
  </w:style>
  <w:style w:type="paragraph" w:customStyle="1" w:styleId="xl29">
    <w:name w:val="xl29"/>
    <w:basedOn w:val="ab"/>
    <w:rsid w:val="00517BA4"/>
    <w:pPr>
      <w:spacing w:before="100" w:beforeAutospacing="1" w:after="100" w:afterAutospacing="1"/>
      <w:jc w:val="center"/>
      <w:textAlignment w:val="center"/>
    </w:pPr>
    <w:rPr>
      <w:b/>
      <w:bCs/>
      <w:sz w:val="28"/>
      <w:szCs w:val="28"/>
    </w:rPr>
  </w:style>
  <w:style w:type="paragraph" w:customStyle="1" w:styleId="xl30">
    <w:name w:val="xl30"/>
    <w:basedOn w:val="ab"/>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b"/>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b"/>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1">
    <w:name w:val="Стиль 10 пт"/>
    <w:rsid w:val="00517BA4"/>
    <w:rPr>
      <w:sz w:val="20"/>
    </w:rPr>
  </w:style>
  <w:style w:type="character" w:customStyle="1" w:styleId="affff5">
    <w:name w:val="ГС_абз_Основной Знак Знак"/>
    <w:rsid w:val="00517BA4"/>
    <w:rPr>
      <w:snapToGrid w:val="0"/>
      <w:sz w:val="24"/>
      <w:lang w:val="ru-RU" w:eastAsia="ru-RU"/>
    </w:rPr>
  </w:style>
  <w:style w:type="paragraph" w:customStyle="1" w:styleId="2f5">
    <w:name w:val="ГС_Заголовок_2"/>
    <w:link w:val="2f6"/>
    <w:rsid w:val="00517BA4"/>
    <w:pPr>
      <w:keepNext/>
      <w:tabs>
        <w:tab w:val="num" w:pos="1440"/>
      </w:tabs>
      <w:spacing w:before="240" w:after="240"/>
      <w:ind w:left="1440" w:hanging="360"/>
    </w:pPr>
    <w:rPr>
      <w:b/>
      <w:sz w:val="22"/>
    </w:rPr>
  </w:style>
  <w:style w:type="paragraph" w:customStyle="1" w:styleId="ttext">
    <w:name w:val="ttext"/>
    <w:basedOn w:val="ab"/>
    <w:rsid w:val="00517BA4"/>
    <w:pPr>
      <w:spacing w:before="75" w:after="60"/>
      <w:ind w:left="30" w:right="30"/>
    </w:pPr>
    <w:rPr>
      <w:rFonts w:ascii="Arial" w:hAnsi="Arial" w:cs="Arial"/>
      <w:color w:val="000000"/>
      <w:sz w:val="17"/>
      <w:szCs w:val="17"/>
    </w:rPr>
  </w:style>
  <w:style w:type="paragraph" w:customStyle="1" w:styleId="affff6">
    <w:name w:val="Закон"/>
    <w:basedOn w:val="ab"/>
    <w:rsid w:val="009548BA"/>
    <w:pPr>
      <w:suppressAutoHyphens/>
      <w:ind w:firstLine="567"/>
      <w:jc w:val="both"/>
    </w:pPr>
    <w:rPr>
      <w:sz w:val="18"/>
      <w:szCs w:val="18"/>
      <w:lang w:eastAsia="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b/>
      <w:i/>
      <w:sz w:val="28"/>
      <w:lang w:val="ru-RU" w:eastAsia="ru-RU"/>
    </w:rPr>
  </w:style>
  <w:style w:type="character" w:customStyle="1" w:styleId="102">
    <w:name w:val="Знак Знак10"/>
    <w:rsid w:val="00C5370D"/>
    <w:rPr>
      <w:b/>
      <w:i/>
      <w:kern w:val="32"/>
      <w:sz w:val="32"/>
    </w:rPr>
  </w:style>
  <w:style w:type="paragraph" w:styleId="affff7">
    <w:name w:val="Document Map"/>
    <w:basedOn w:val="ab"/>
    <w:link w:val="affff8"/>
    <w:rsid w:val="00C5370D"/>
    <w:pPr>
      <w:shd w:val="clear" w:color="auto" w:fill="000080"/>
      <w:ind w:firstLine="709"/>
      <w:jc w:val="both"/>
    </w:pPr>
    <w:rPr>
      <w:rFonts w:ascii="Tahoma" w:hAnsi="Tahoma"/>
      <w:sz w:val="24"/>
    </w:rPr>
  </w:style>
  <w:style w:type="character" w:customStyle="1" w:styleId="affff8">
    <w:name w:val="Схема документа Знак"/>
    <w:link w:val="affff7"/>
    <w:locked/>
    <w:rsid w:val="00D24CF5"/>
    <w:rPr>
      <w:rFonts w:ascii="Tahoma" w:hAnsi="Tahoma"/>
      <w:sz w:val="24"/>
      <w:shd w:val="clear" w:color="auto" w:fill="000080"/>
    </w:rPr>
  </w:style>
  <w:style w:type="paragraph" w:styleId="affff9">
    <w:name w:val="caption"/>
    <w:aliases w:val="Название раздела,Назв. табл.,Название объектаССВ,&quot;Таблица N&quot;"/>
    <w:basedOn w:val="ab"/>
    <w:next w:val="ab"/>
    <w:link w:val="affffa"/>
    <w:qFormat/>
    <w:rsid w:val="00C5370D"/>
    <w:pPr>
      <w:ind w:firstLine="709"/>
      <w:jc w:val="both"/>
    </w:pPr>
    <w:rPr>
      <w:b/>
      <w:sz w:val="24"/>
    </w:rPr>
  </w:style>
  <w:style w:type="paragraph" w:styleId="affffb">
    <w:name w:val="Revision"/>
    <w:hidden/>
    <w:uiPriority w:val="99"/>
    <w:semiHidden/>
    <w:rsid w:val="00C5370D"/>
  </w:style>
  <w:style w:type="paragraph" w:styleId="affffc">
    <w:name w:val="List"/>
    <w:basedOn w:val="ab"/>
    <w:rsid w:val="00C5370D"/>
    <w:pPr>
      <w:ind w:left="283" w:hanging="283"/>
      <w:jc w:val="both"/>
    </w:pPr>
    <w:rPr>
      <w:sz w:val="24"/>
      <w:szCs w:val="24"/>
    </w:rPr>
  </w:style>
  <w:style w:type="character" w:customStyle="1" w:styleId="1a">
    <w:name w:val="Основной текст с отступом Знак1"/>
    <w:aliases w:val="Основной текст с нумерацией Знак1,Основной текст 1 Знак1"/>
    <w:link w:val="aff"/>
    <w:locked/>
    <w:rsid w:val="00714829"/>
    <w:rPr>
      <w:lang w:val="ru-RU" w:eastAsia="ru-RU"/>
    </w:rPr>
  </w:style>
  <w:style w:type="paragraph" w:customStyle="1" w:styleId="1f3">
    <w:name w:val="Абзац списка1"/>
    <w:basedOn w:val="ab"/>
    <w:link w:val="ListParagraphChar"/>
    <w:qFormat/>
    <w:rsid w:val="00714829"/>
    <w:pPr>
      <w:ind w:left="720"/>
    </w:pPr>
  </w:style>
  <w:style w:type="character" w:customStyle="1" w:styleId="ListParagraphChar">
    <w:name w:val="List Paragraph Char"/>
    <w:link w:val="1f3"/>
    <w:locked/>
    <w:rsid w:val="00714829"/>
    <w:rPr>
      <w:lang w:val="ru-RU" w:eastAsia="ru-RU"/>
    </w:rPr>
  </w:style>
  <w:style w:type="character" w:customStyle="1" w:styleId="ConsPlusNormal1">
    <w:name w:val="ConsPlusNormal Знак"/>
    <w:link w:val="ConsPlusNormal0"/>
    <w:locked/>
    <w:rsid w:val="00714829"/>
    <w:rPr>
      <w:rFonts w:ascii="Arial" w:hAnsi="Arial"/>
      <w:sz w:val="22"/>
      <w:lang w:val="ru-RU" w:eastAsia="ru-RU"/>
    </w:rPr>
  </w:style>
  <w:style w:type="paragraph" w:styleId="5">
    <w:name w:val="List Number 5"/>
    <w:basedOn w:val="ab"/>
    <w:qFormat/>
    <w:rsid w:val="004F1E8C"/>
    <w:pPr>
      <w:numPr>
        <w:numId w:val="4"/>
      </w:numPr>
      <w:spacing w:after="60"/>
      <w:jc w:val="both"/>
    </w:pPr>
    <w:rPr>
      <w:sz w:val="24"/>
    </w:rPr>
  </w:style>
  <w:style w:type="paragraph" w:customStyle="1" w:styleId="313">
    <w:name w:val="Основной текст с отступом 313"/>
    <w:basedOn w:val="ab"/>
    <w:uiPriority w:val="99"/>
    <w:rsid w:val="007F7BCC"/>
    <w:pPr>
      <w:widowControl w:val="0"/>
      <w:suppressAutoHyphens/>
      <w:spacing w:after="120"/>
      <w:ind w:left="283"/>
    </w:pPr>
    <w:rPr>
      <w:kern w:val="1"/>
      <w:sz w:val="16"/>
      <w:szCs w:val="16"/>
    </w:rPr>
  </w:style>
  <w:style w:type="character" w:customStyle="1" w:styleId="181">
    <w:name w:val="Знак Знак18"/>
    <w:rsid w:val="007F7BCC"/>
    <w:rPr>
      <w:b/>
      <w:kern w:val="28"/>
      <w:sz w:val="36"/>
      <w:lang w:val="ru-RU" w:eastAsia="ru-RU"/>
    </w:rPr>
  </w:style>
  <w:style w:type="character" w:customStyle="1" w:styleId="affffd">
    <w:name w:val="Основной текст Знак"/>
    <w:aliases w:val="Знак1 Знак2,body text Знак,Основной текст с отступом 2 Знак1 Знак,Основной текст Знак Знак Знак"/>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Indented Heading Знак,Indented Heading1 Знак"/>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rPr>
  </w:style>
  <w:style w:type="character" w:customStyle="1" w:styleId="17">
    <w:name w:val="Нижний колонтитул Знак1"/>
    <w:aliases w:val="Нижний колонтитул Знак Знак2"/>
    <w:link w:val="afc"/>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0">
    <w:name w:val="Знак Знак14"/>
    <w:uiPriority w:val="99"/>
    <w:locked/>
    <w:rsid w:val="00B86ED7"/>
    <w:rPr>
      <w:b/>
      <w:kern w:val="32"/>
      <w:sz w:val="32"/>
    </w:rPr>
  </w:style>
  <w:style w:type="character" w:customStyle="1" w:styleId="2f6">
    <w:name w:val="ГС_Заголовок_2 Знак"/>
    <w:link w:val="2f5"/>
    <w:locked/>
    <w:rsid w:val="00B86ED7"/>
    <w:rPr>
      <w:b/>
      <w:snapToGrid w:val="0"/>
      <w:sz w:val="22"/>
      <w:lang w:val="ru-RU" w:eastAsia="ru-RU"/>
    </w:rPr>
  </w:style>
  <w:style w:type="paragraph" w:customStyle="1" w:styleId="affffe">
    <w:name w:val="Обычный без первой строки Знак"/>
    <w:basedOn w:val="ab"/>
    <w:next w:val="ab"/>
    <w:link w:val="afffff"/>
    <w:rsid w:val="00B86ED7"/>
    <w:pPr>
      <w:spacing w:before="60"/>
      <w:jc w:val="both"/>
    </w:pPr>
    <w:rPr>
      <w:color w:val="000000"/>
      <w:sz w:val="28"/>
    </w:rPr>
  </w:style>
  <w:style w:type="character" w:customStyle="1" w:styleId="afffff">
    <w:name w:val="Обычный без первой строки Знак Знак"/>
    <w:link w:val="affffe"/>
    <w:locked/>
    <w:rsid w:val="00B86ED7"/>
    <w:rPr>
      <w:snapToGrid w:val="0"/>
      <w:color w:val="000000"/>
      <w:sz w:val="28"/>
    </w:rPr>
  </w:style>
  <w:style w:type="paragraph" w:customStyle="1" w:styleId="afffff0">
    <w:name w:val="бычный"/>
    <w:rsid w:val="00B86ED7"/>
    <w:pPr>
      <w:widowControl w:val="0"/>
    </w:pPr>
    <w:rPr>
      <w:rFonts w:ascii="TimesET" w:hAnsi="TimesET"/>
      <w:sz w:val="24"/>
    </w:rPr>
  </w:style>
  <w:style w:type="paragraph" w:customStyle="1" w:styleId="Char">
    <w:name w:val="Char"/>
    <w:basedOn w:val="ab"/>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link w:val="NoSpacingChar"/>
    <w:qFormat/>
    <w:rsid w:val="00FD46B7"/>
    <w:rPr>
      <w:sz w:val="24"/>
      <w:szCs w:val="24"/>
    </w:rPr>
  </w:style>
  <w:style w:type="character" w:customStyle="1" w:styleId="descriconpricered">
    <w:name w:val="descr_icon_price_red"/>
    <w:rsid w:val="001924B0"/>
    <w:rPr>
      <w:color w:val="BF1E2E"/>
    </w:rPr>
  </w:style>
  <w:style w:type="character" w:customStyle="1" w:styleId="3f">
    <w:name w:val="Знак Знак3"/>
    <w:aliases w:val=" Знак Знак"/>
    <w:locked/>
    <w:rsid w:val="002F24A7"/>
    <w:rPr>
      <w:lang w:val="ru-RU" w:eastAsia="ru-RU"/>
    </w:rPr>
  </w:style>
  <w:style w:type="paragraph" w:customStyle="1" w:styleId="Char12">
    <w:name w:val="Char12"/>
    <w:basedOn w:val="ab"/>
    <w:autoRedefine/>
    <w:uiPriority w:val="99"/>
    <w:rsid w:val="002F24A7"/>
    <w:pPr>
      <w:spacing w:after="160" w:line="240" w:lineRule="exact"/>
    </w:pPr>
    <w:rPr>
      <w:sz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locked/>
    <w:rsid w:val="00272705"/>
    <w:rPr>
      <w:rFonts w:ascii="Arial" w:hAnsi="Arial"/>
      <w:b/>
      <w:i/>
      <w:sz w:val="28"/>
      <w:lang w:val="ru-RU" w:eastAsia="ru-RU"/>
    </w:rPr>
  </w:style>
  <w:style w:type="paragraph" w:customStyle="1" w:styleId="55">
    <w:name w:val="Знак Знак Знак Знак5"/>
    <w:basedOn w:val="ab"/>
    <w:uiPriority w:val="99"/>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sz w:val="24"/>
    </w:rPr>
  </w:style>
  <w:style w:type="paragraph" w:customStyle="1" w:styleId="p008d83ec890a0e2d824458fb0c471908">
    <w:name w:val="p008d83ec890a0e2d824458fb0c471908"/>
    <w:basedOn w:val="ab"/>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b/>
      <w:sz w:val="26"/>
      <w:lang w:val="ru-RU" w:eastAsia="ar-SA" w:bidi="ar-SA"/>
    </w:rPr>
  </w:style>
  <w:style w:type="character" w:customStyle="1" w:styleId="textspanview">
    <w:name w:val="textspanview"/>
    <w:rsid w:val="00036DA2"/>
  </w:style>
  <w:style w:type="character" w:customStyle="1" w:styleId="WW8Num1z0">
    <w:name w:val="WW8Num1z0"/>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rsid w:val="008B4B01"/>
    <w:rPr>
      <w:rFonts w:ascii="Times New Roman" w:hAnsi="Times New Roman"/>
      <w:sz w:val="16"/>
    </w:rPr>
  </w:style>
  <w:style w:type="character" w:customStyle="1" w:styleId="WW8Num6z0">
    <w:name w:val="WW8Num6z0"/>
    <w:rsid w:val="008B4B01"/>
    <w:rPr>
      <w:rFonts w:ascii="Symbol" w:hAnsi="Symbol"/>
    </w:rPr>
  </w:style>
  <w:style w:type="character" w:customStyle="1" w:styleId="WW8Num6z1">
    <w:name w:val="WW8Num6z1"/>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rsid w:val="008B4B01"/>
  </w:style>
  <w:style w:type="character" w:customStyle="1" w:styleId="afffff1">
    <w:name w:val="Символ сноски"/>
    <w:uiPriority w:val="99"/>
    <w:rsid w:val="008B4B01"/>
    <w:rPr>
      <w:vertAlign w:val="superscript"/>
    </w:rPr>
  </w:style>
  <w:style w:type="character" w:customStyle="1" w:styleId="810">
    <w:name w:val="Знак8 Знак Знак1"/>
    <w:aliases w:val=" Знак8 Знак1"/>
    <w:uiPriority w:val="99"/>
    <w:rsid w:val="008B4B01"/>
    <w:rPr>
      <w:lang w:val="ru-RU" w:eastAsia="ar-SA" w:bidi="ar-SA"/>
    </w:rPr>
  </w:style>
  <w:style w:type="character" w:customStyle="1" w:styleId="82">
    <w:name w:val="Знак8 Знак Знак"/>
    <w:aliases w:val=" Знак8 Знак"/>
    <w:uiPriority w:val="99"/>
    <w:rsid w:val="008B4B01"/>
    <w:rPr>
      <w:sz w:val="24"/>
      <w:lang w:val="ru-RU" w:eastAsia="ar-SA" w:bidi="ar-SA"/>
    </w:rPr>
  </w:style>
  <w:style w:type="character" w:customStyle="1" w:styleId="apple-style-span">
    <w:name w:val="apple-style-span"/>
    <w:rsid w:val="008B4B01"/>
  </w:style>
  <w:style w:type="paragraph" w:customStyle="1" w:styleId="1f7">
    <w:name w:val="Заголовок1"/>
    <w:basedOn w:val="ab"/>
    <w:next w:val="af"/>
    <w:rsid w:val="008B4B01"/>
    <w:pPr>
      <w:widowControl w:val="0"/>
      <w:suppressAutoHyphens/>
      <w:jc w:val="center"/>
    </w:pPr>
    <w:rPr>
      <w:sz w:val="28"/>
      <w:lang w:eastAsia="ar-SA"/>
    </w:rPr>
  </w:style>
  <w:style w:type="paragraph" w:customStyle="1" w:styleId="1f8">
    <w:name w:val="Название1"/>
    <w:basedOn w:val="ab"/>
    <w:rsid w:val="008B4B01"/>
    <w:pPr>
      <w:suppressLineNumbers/>
      <w:suppressAutoHyphens/>
      <w:spacing w:before="120" w:after="120"/>
    </w:pPr>
    <w:rPr>
      <w:rFonts w:cs="FreeSans"/>
      <w:i/>
      <w:iCs/>
      <w:sz w:val="24"/>
      <w:szCs w:val="24"/>
      <w:lang w:eastAsia="ar-SA"/>
    </w:rPr>
  </w:style>
  <w:style w:type="paragraph" w:customStyle="1" w:styleId="1f9">
    <w:name w:val="Указатель1"/>
    <w:basedOn w:val="ab"/>
    <w:rsid w:val="008B4B01"/>
    <w:pPr>
      <w:suppressLineNumbers/>
      <w:suppressAutoHyphens/>
    </w:pPr>
    <w:rPr>
      <w:rFonts w:cs="FreeSans"/>
      <w:lang w:eastAsia="ar-SA"/>
    </w:rPr>
  </w:style>
  <w:style w:type="paragraph" w:customStyle="1" w:styleId="3f0">
    <w:name w:val="Знак3"/>
    <w:basedOn w:val="ab"/>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b"/>
    <w:uiPriority w:val="99"/>
    <w:rsid w:val="008B4B01"/>
    <w:pPr>
      <w:suppressAutoHyphens/>
      <w:spacing w:after="120" w:line="480" w:lineRule="auto"/>
      <w:ind w:left="283"/>
    </w:pPr>
    <w:rPr>
      <w:lang w:eastAsia="ar-SA"/>
    </w:rPr>
  </w:style>
  <w:style w:type="paragraph" w:customStyle="1" w:styleId="2220">
    <w:name w:val="Основной текст 222"/>
    <w:basedOn w:val="ab"/>
    <w:uiPriority w:val="99"/>
    <w:rsid w:val="008B4B01"/>
    <w:pPr>
      <w:suppressAutoHyphens/>
      <w:spacing w:after="120" w:line="480" w:lineRule="auto"/>
    </w:pPr>
    <w:rPr>
      <w:sz w:val="24"/>
      <w:szCs w:val="24"/>
      <w:lang w:eastAsia="ar-SA"/>
    </w:rPr>
  </w:style>
  <w:style w:type="paragraph" w:customStyle="1" w:styleId="215">
    <w:name w:val="Список 21"/>
    <w:basedOn w:val="ab"/>
    <w:uiPriority w:val="99"/>
    <w:rsid w:val="008B4B01"/>
    <w:pPr>
      <w:suppressAutoHyphens/>
      <w:ind w:left="566" w:hanging="283"/>
    </w:pPr>
    <w:rPr>
      <w:lang w:eastAsia="ar-SA"/>
    </w:rPr>
  </w:style>
  <w:style w:type="paragraph" w:customStyle="1" w:styleId="2f8">
    <w:name w:val="Знак Знак Знак2 Знак Знак Знак Знак"/>
    <w:basedOn w:val="ab"/>
    <w:rsid w:val="008B4B01"/>
    <w:pPr>
      <w:suppressAutoHyphens/>
      <w:spacing w:after="160" w:line="240" w:lineRule="exact"/>
      <w:jc w:val="both"/>
    </w:pPr>
    <w:rPr>
      <w:sz w:val="24"/>
      <w:lang w:val="en-US" w:eastAsia="ar-SA"/>
    </w:rPr>
  </w:style>
  <w:style w:type="paragraph" w:styleId="afffff2">
    <w:name w:val="No Spacing"/>
    <w:link w:val="afffff3"/>
    <w:qFormat/>
    <w:rsid w:val="008B4B01"/>
    <w:pPr>
      <w:suppressAutoHyphens/>
    </w:pPr>
    <w:rPr>
      <w:sz w:val="22"/>
      <w:lang w:eastAsia="ar-SA"/>
    </w:rPr>
  </w:style>
  <w:style w:type="paragraph" w:customStyle="1" w:styleId="2120">
    <w:name w:val="Основной текст с отступом 212"/>
    <w:basedOn w:val="ab"/>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b"/>
    <w:uiPriority w:val="99"/>
    <w:rsid w:val="008B4B01"/>
    <w:pPr>
      <w:suppressAutoHyphens/>
      <w:spacing w:before="60" w:after="60"/>
      <w:ind w:firstLine="709"/>
      <w:jc w:val="both"/>
    </w:pPr>
    <w:rPr>
      <w:sz w:val="24"/>
      <w:lang w:val="en-US" w:eastAsia="en-US"/>
    </w:rPr>
  </w:style>
  <w:style w:type="paragraph" w:customStyle="1" w:styleId="afffff4">
    <w:name w:val="Заголовок таблицы"/>
    <w:basedOn w:val="af8"/>
    <w:rsid w:val="008B4B01"/>
    <w:pPr>
      <w:jc w:val="center"/>
    </w:pPr>
    <w:rPr>
      <w:rFonts w:cs="Arial"/>
      <w:b/>
      <w:bCs/>
      <w:lang w:eastAsia="ar-SA"/>
    </w:rPr>
  </w:style>
  <w:style w:type="character" w:customStyle="1" w:styleId="HeaderChar3">
    <w:name w:val="Header Char3"/>
    <w:aliases w:val="Знак8 Char3"/>
    <w:uiPriority w:val="99"/>
    <w:locked/>
    <w:rsid w:val="00E25BCB"/>
    <w:rPr>
      <w:rFonts w:ascii="Times New Roman" w:hAnsi="Times New Roman"/>
      <w:sz w:val="20"/>
      <w:lang w:eastAsia="ru-RU"/>
    </w:rPr>
  </w:style>
  <w:style w:type="paragraph" w:customStyle="1" w:styleId="1120">
    <w:name w:val="Заголовок 112"/>
    <w:basedOn w:val="130"/>
    <w:next w:val="130"/>
    <w:uiPriority w:val="99"/>
    <w:rsid w:val="00E25BCB"/>
    <w:pPr>
      <w:keepNext/>
      <w:ind w:firstLine="720"/>
      <w:jc w:val="center"/>
    </w:pPr>
    <w:rPr>
      <w:rFonts w:ascii="Times New Roman" w:hAnsi="Times New Roman"/>
      <w:b/>
    </w:rPr>
  </w:style>
  <w:style w:type="character" w:customStyle="1" w:styleId="131">
    <w:name w:val="Знак Знак Знак1 Знак3"/>
    <w:aliases w:val="Знак1 Знак1 Знак3,Знак Знак Знак4,Знак1 Знак Знак3"/>
    <w:rsid w:val="000053FA"/>
    <w:rPr>
      <w:lang w:val="ru-RU" w:eastAsia="ru-RU"/>
    </w:rPr>
  </w:style>
  <w:style w:type="character" w:customStyle="1" w:styleId="83">
    <w:name w:val="Знак8 Знак"/>
    <w:aliases w:val="Знак8 Знак Знак2,Знак8 Знак Знак21,Linie Знак1,header Знак Знак"/>
    <w:locked/>
    <w:rsid w:val="000053FA"/>
    <w:rPr>
      <w:lang w:val="ru-RU" w:eastAsia="ru-RU"/>
    </w:rPr>
  </w:style>
  <w:style w:type="character" w:customStyle="1" w:styleId="2f9">
    <w:name w:val="Знак2 Знак"/>
    <w:aliases w:val="Заголовок 4 (Приложение) Знак,H4 Знак,h4 Знак,Level 4 Topic Heading Знак Знак, Знак2 Знак,Заголовок 4 Знак1,Level 4 Topic Heading Знак1"/>
    <w:rsid w:val="000053FA"/>
    <w:rPr>
      <w:b/>
      <w:sz w:val="28"/>
      <w:lang w:val="ru-RU" w:eastAsia="ru-RU"/>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b/>
      <w:sz w:val="26"/>
      <w:lang w:val="ru-RU" w:eastAsia="ar-SA" w:bidi="ar-SA"/>
    </w:rPr>
  </w:style>
  <w:style w:type="paragraph" w:customStyle="1" w:styleId="afffff5">
    <w:name w:val="Знак Знак Знак Знак Знак Знак Знак Знак Знак Знак Знак Знак Знак"/>
    <w:basedOn w:val="ab"/>
    <w:uiPriority w:val="99"/>
    <w:rsid w:val="005B3751"/>
    <w:pPr>
      <w:spacing w:after="160" w:line="240" w:lineRule="exact"/>
      <w:jc w:val="both"/>
    </w:pPr>
    <w:rPr>
      <w:sz w:val="24"/>
      <w:lang w:val="en-US" w:eastAsia="en-US"/>
    </w:rPr>
  </w:style>
  <w:style w:type="paragraph" w:customStyle="1" w:styleId="Style1">
    <w:name w:val="Style1"/>
    <w:basedOn w:val="ab"/>
    <w:uiPriority w:val="99"/>
    <w:rsid w:val="00256AE7"/>
    <w:pPr>
      <w:widowControl w:val="0"/>
      <w:autoSpaceDE w:val="0"/>
      <w:autoSpaceDN w:val="0"/>
      <w:adjustRightInd w:val="0"/>
    </w:pPr>
    <w:rPr>
      <w:sz w:val="24"/>
      <w:szCs w:val="24"/>
    </w:rPr>
  </w:style>
  <w:style w:type="paragraph" w:customStyle="1" w:styleId="Style3">
    <w:name w:val="Style3"/>
    <w:basedOn w:val="ab"/>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rsid w:val="00256AE7"/>
  </w:style>
  <w:style w:type="paragraph" w:customStyle="1" w:styleId="Arial120">
    <w:name w:val="Стиль Основной текст с отступом + Arial 12 пт"/>
    <w:basedOn w:val="aff"/>
    <w:uiPriority w:val="99"/>
    <w:rsid w:val="00256AE7"/>
    <w:pPr>
      <w:ind w:left="0"/>
      <w:jc w:val="both"/>
    </w:pPr>
    <w:rPr>
      <w:rFonts w:ascii="Arial" w:hAnsi="Arial"/>
      <w:sz w:val="24"/>
    </w:rPr>
  </w:style>
  <w:style w:type="paragraph" w:customStyle="1" w:styleId="Arial0">
    <w:name w:val="Стиль Основной текст с отступом + Arial"/>
    <w:basedOn w:val="aff"/>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b"/>
    <w:rsid w:val="00256AE7"/>
    <w:pPr>
      <w:widowControl w:val="0"/>
      <w:autoSpaceDE w:val="0"/>
      <w:autoSpaceDN w:val="0"/>
      <w:adjustRightInd w:val="0"/>
    </w:pPr>
    <w:rPr>
      <w:sz w:val="24"/>
      <w:szCs w:val="24"/>
    </w:rPr>
  </w:style>
  <w:style w:type="paragraph" w:customStyle="1" w:styleId="11">
    <w:name w:val="обычный1"/>
    <w:basedOn w:val="ab"/>
    <w:uiPriority w:val="99"/>
    <w:rsid w:val="00256AE7"/>
    <w:pPr>
      <w:numPr>
        <w:numId w:val="13"/>
      </w:numPr>
      <w:spacing w:line="360" w:lineRule="auto"/>
      <w:jc w:val="both"/>
    </w:pPr>
    <w:rPr>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D8179E"/>
    <w:rPr>
      <w:lang w:val="ru-RU" w:eastAsia="ru-RU"/>
    </w:rPr>
  </w:style>
  <w:style w:type="character" w:customStyle="1" w:styleId="811">
    <w:name w:val="Знак8 Знак1"/>
    <w:aliases w:val="Знак8 Знак Знак11,Знак8 Знак Знак111,Знак8 Знак11"/>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Знак2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5">
    <w:name w:val="заголовок 4 Знак"/>
    <w:link w:val="44"/>
    <w:locked/>
    <w:rsid w:val="00660C94"/>
    <w:rPr>
      <w:rFonts w:ascii="Arial" w:hAnsi="Arial"/>
      <w:smallCaps/>
      <w:sz w:val="22"/>
      <w:lang w:val="ru-RU" w:eastAsia="ru-RU"/>
    </w:rPr>
  </w:style>
  <w:style w:type="character" w:customStyle="1" w:styleId="xpicturetext">
    <w:name w:val="xpicturetext"/>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rPr>
  </w:style>
  <w:style w:type="character" w:customStyle="1" w:styleId="2fa">
    <w:name w:val="Нижний колонтитул Знак Знак Знак2"/>
    <w:rsid w:val="000C2D6F"/>
    <w:rPr>
      <w:lang w:val="ru-RU" w:eastAsia="ru-RU"/>
    </w:rPr>
  </w:style>
  <w:style w:type="paragraph" w:customStyle="1" w:styleId="224">
    <w:name w:val="Обычный22"/>
    <w:basedOn w:val="ab"/>
    <w:uiPriority w:val="99"/>
    <w:rsid w:val="000C2D6F"/>
    <w:pPr>
      <w:spacing w:after="75"/>
      <w:ind w:firstLine="284"/>
      <w:jc w:val="both"/>
    </w:pPr>
    <w:rPr>
      <w:sz w:val="24"/>
      <w:szCs w:val="24"/>
    </w:rPr>
  </w:style>
  <w:style w:type="paragraph" w:customStyle="1" w:styleId="46">
    <w:name w:val="Знак Знак Знак Знак Знак Знак Знак4"/>
    <w:basedOn w:val="ab"/>
    <w:uiPriority w:val="99"/>
    <w:rsid w:val="000C2D6F"/>
    <w:pPr>
      <w:widowControl w:val="0"/>
      <w:adjustRightInd w:val="0"/>
      <w:spacing w:after="160" w:line="240" w:lineRule="exact"/>
      <w:jc w:val="right"/>
    </w:pPr>
    <w:rPr>
      <w:lang w:val="en-GB" w:eastAsia="en-US"/>
    </w:rPr>
  </w:style>
  <w:style w:type="paragraph" w:customStyle="1" w:styleId="47">
    <w:name w:val="Знак Знак Знак Знак Знак Знак Знак Знак Знак Знак Знак Знак Знак Знак Знак Знак Знак Знак Знак4"/>
    <w:basedOn w:val="ab"/>
    <w:autoRedefine/>
    <w:uiPriority w:val="99"/>
    <w:rsid w:val="000C2D6F"/>
    <w:pPr>
      <w:spacing w:after="160" w:line="240" w:lineRule="exact"/>
    </w:pPr>
    <w:rPr>
      <w:sz w:val="28"/>
      <w:lang w:val="en-US" w:eastAsia="en-US"/>
    </w:rPr>
  </w:style>
  <w:style w:type="paragraph" w:customStyle="1" w:styleId="48">
    <w:name w:val="Знак Знак Знак Знак Знак Знак Знак Знак Знак Знак Знак Знак Знак Знак Знак4"/>
    <w:basedOn w:val="ab"/>
    <w:uiPriority w:val="99"/>
    <w:rsid w:val="000C2D6F"/>
    <w:pPr>
      <w:spacing w:after="160" w:line="240" w:lineRule="exact"/>
      <w:jc w:val="both"/>
    </w:pPr>
    <w:rPr>
      <w:sz w:val="24"/>
      <w:lang w:val="en-US" w:eastAsia="en-US"/>
    </w:rPr>
  </w:style>
  <w:style w:type="table" w:styleId="afffff6">
    <w:name w:val="Table Theme"/>
    <w:basedOn w:val="ad"/>
    <w:rsid w:val="000C2D6F"/>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b"/>
    <w:rsid w:val="000C2D6F"/>
    <w:pPr>
      <w:suppressAutoHyphens/>
      <w:spacing w:before="280" w:after="280"/>
    </w:pPr>
    <w:rPr>
      <w:sz w:val="24"/>
      <w:szCs w:val="24"/>
      <w:lang w:eastAsia="ar-SA"/>
    </w:rPr>
  </w:style>
  <w:style w:type="paragraph" w:customStyle="1" w:styleId="1fa">
    <w:name w:val="Список1"/>
    <w:basedOn w:val="ab"/>
    <w:rsid w:val="000C2D6F"/>
    <w:pPr>
      <w:suppressAutoHyphens/>
      <w:spacing w:line="360" w:lineRule="auto"/>
      <w:ind w:left="360" w:hanging="360"/>
    </w:pPr>
    <w:rPr>
      <w:sz w:val="24"/>
      <w:lang w:eastAsia="ar-SA"/>
    </w:rPr>
  </w:style>
  <w:style w:type="character" w:customStyle="1" w:styleId="afffff7">
    <w:name w:val="Гипертекстовая ссылка"/>
    <w:rsid w:val="000C2D6F"/>
    <w:rPr>
      <w:color w:val="008000"/>
    </w:rPr>
  </w:style>
  <w:style w:type="paragraph" w:customStyle="1" w:styleId="2121">
    <w:name w:val="Заголовок 212"/>
    <w:basedOn w:val="130"/>
    <w:next w:val="130"/>
    <w:uiPriority w:val="99"/>
    <w:rsid w:val="000C2D6F"/>
    <w:pPr>
      <w:keepNext/>
      <w:keepLines/>
      <w:spacing w:before="360" w:after="60"/>
      <w:ind w:left="567" w:hanging="567"/>
    </w:pPr>
    <w:rPr>
      <w:rFonts w:ascii="Times New Roman" w:hAnsi="Times New Roman"/>
      <w:b/>
    </w:rPr>
  </w:style>
  <w:style w:type="paragraph" w:customStyle="1" w:styleId="1fb">
    <w:name w:val="Знак Знак Знак Знак1"/>
    <w:basedOn w:val="ab"/>
    <w:rsid w:val="000C2D6F"/>
    <w:pPr>
      <w:spacing w:after="160" w:line="240" w:lineRule="exact"/>
      <w:jc w:val="both"/>
    </w:pPr>
    <w:rPr>
      <w:sz w:val="24"/>
      <w:lang w:val="en-US" w:eastAsia="en-US"/>
    </w:rPr>
  </w:style>
  <w:style w:type="character" w:customStyle="1" w:styleId="3f1">
    <w:name w:val="Стиль3 Знак Знак Знак Знак Знак"/>
    <w:rsid w:val="000C2D6F"/>
    <w:rPr>
      <w:sz w:val="24"/>
      <w:lang w:val="ru-RU" w:eastAsia="ru-RU"/>
    </w:rPr>
  </w:style>
  <w:style w:type="paragraph" w:customStyle="1" w:styleId="240">
    <w:name w:val="Знак Знак Знак2 Знак4"/>
    <w:basedOn w:val="ab"/>
    <w:uiPriority w:val="99"/>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b"/>
    <w:rsid w:val="000C2D6F"/>
    <w:pPr>
      <w:spacing w:after="160" w:line="240" w:lineRule="exact"/>
      <w:jc w:val="both"/>
    </w:pPr>
    <w:rPr>
      <w:sz w:val="24"/>
      <w:lang w:val="en-US" w:eastAsia="en-US"/>
    </w:rPr>
  </w:style>
  <w:style w:type="paragraph" w:customStyle="1" w:styleId="afffff9">
    <w:name w:val="Знак Знак Знак Знак Знак Знак"/>
    <w:basedOn w:val="ab"/>
    <w:rsid w:val="000C2D6F"/>
    <w:pPr>
      <w:spacing w:after="160" w:line="240" w:lineRule="exact"/>
      <w:jc w:val="both"/>
    </w:pPr>
    <w:rPr>
      <w:sz w:val="24"/>
      <w:lang w:val="en-US" w:eastAsia="en-US"/>
    </w:rPr>
  </w:style>
  <w:style w:type="paragraph" w:customStyle="1" w:styleId="2fb">
    <w:name w:val="Знак Знак Знак2 Знак Знак Знак Знак Знак Знак"/>
    <w:basedOn w:val="ab"/>
    <w:rsid w:val="000C2D6F"/>
    <w:pPr>
      <w:spacing w:after="160" w:line="240" w:lineRule="exact"/>
      <w:jc w:val="both"/>
    </w:pPr>
    <w:rPr>
      <w:sz w:val="24"/>
      <w:lang w:val="en-US" w:eastAsia="en-US"/>
    </w:rPr>
  </w:style>
  <w:style w:type="paragraph" w:customStyle="1" w:styleId="2fc">
    <w:name w:val="Знак Знак Знак Знак Знак Знак Знак Знак Знак2 Знак Знак Знак Знак Знак Знак"/>
    <w:basedOn w:val="ab"/>
    <w:rsid w:val="000C2D6F"/>
    <w:pPr>
      <w:spacing w:after="160" w:line="240" w:lineRule="exact"/>
      <w:jc w:val="both"/>
    </w:pPr>
    <w:rPr>
      <w:sz w:val="24"/>
      <w:lang w:val="en-US" w:eastAsia="en-US"/>
    </w:rPr>
  </w:style>
  <w:style w:type="paragraph" w:customStyle="1" w:styleId="1fc">
    <w:name w:val="çàãîëîâîê 1"/>
    <w:basedOn w:val="ab"/>
    <w:next w:val="ab"/>
    <w:rsid w:val="000C2D6F"/>
    <w:pPr>
      <w:keepNext/>
      <w:snapToGrid w:val="0"/>
      <w:jc w:val="center"/>
    </w:pPr>
    <w:rPr>
      <w:b/>
      <w:sz w:val="26"/>
    </w:rPr>
  </w:style>
  <w:style w:type="paragraph" w:customStyle="1" w:styleId="1fd">
    <w:name w:val="заголовок 1"/>
    <w:basedOn w:val="ab"/>
    <w:next w:val="ab"/>
    <w:rsid w:val="000C2D6F"/>
    <w:pPr>
      <w:keepNext/>
      <w:snapToGrid w:val="0"/>
      <w:ind w:right="5953" w:firstLine="709"/>
      <w:jc w:val="center"/>
    </w:pPr>
    <w:rPr>
      <w:b/>
      <w:sz w:val="28"/>
    </w:rPr>
  </w:style>
  <w:style w:type="paragraph" w:customStyle="1" w:styleId="1fe">
    <w:name w:val="Знак1 Знак Знак Знак"/>
    <w:basedOn w:val="ab"/>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b"/>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50">
    <w:name w:val="Знак Знак Знак2 Знак Знак Знак Знак5"/>
    <w:basedOn w:val="ab"/>
    <w:uiPriority w:val="99"/>
    <w:rsid w:val="000C2D6F"/>
    <w:pPr>
      <w:spacing w:after="160" w:line="240" w:lineRule="exact"/>
      <w:jc w:val="both"/>
    </w:pPr>
    <w:rPr>
      <w:sz w:val="24"/>
      <w:lang w:val="en-US" w:eastAsia="en-US"/>
    </w:rPr>
  </w:style>
  <w:style w:type="paragraph" w:customStyle="1" w:styleId="afffffa">
    <w:name w:val="Стиль основного текста"/>
    <w:basedOn w:val="ab"/>
    <w:link w:val="afffffb"/>
    <w:rsid w:val="000C2D6F"/>
    <w:pPr>
      <w:spacing w:before="120"/>
      <w:ind w:firstLine="709"/>
      <w:jc w:val="both"/>
    </w:pPr>
    <w:rPr>
      <w:b/>
      <w:sz w:val="24"/>
    </w:rPr>
  </w:style>
  <w:style w:type="character" w:customStyle="1" w:styleId="afffffb">
    <w:name w:val="Стиль основного текста Знак"/>
    <w:link w:val="afffffa"/>
    <w:locked/>
    <w:rsid w:val="000C2D6F"/>
    <w:rPr>
      <w:b/>
      <w:sz w:val="24"/>
      <w:lang w:val="ru-RU" w:eastAsia="ru-RU"/>
    </w:rPr>
  </w:style>
  <w:style w:type="paragraph" w:customStyle="1" w:styleId="2fd">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i w:val="0"/>
      <w:sz w:val="26"/>
      <w:szCs w:val="26"/>
    </w:rPr>
  </w:style>
  <w:style w:type="character" w:customStyle="1" w:styleId="1f1">
    <w:name w:val="Стиль1 Знак"/>
    <w:link w:val="1f0"/>
    <w:locked/>
    <w:rsid w:val="000C2D6F"/>
    <w:rPr>
      <w:b/>
      <w:sz w:val="24"/>
      <w:lang w:val="ru-RU" w:eastAsia="ru-RU"/>
    </w:rPr>
  </w:style>
  <w:style w:type="paragraph" w:customStyle="1" w:styleId="1ff">
    <w:name w:val="Знак1 Знак Знак Знак Знак Знак Знак Знак Знак Знак Знак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42">
    <w:name w:val="Знак Знак Знак Знак Знак Знак Знак Знак Знак1 Знак4"/>
    <w:basedOn w:val="ab"/>
    <w:uiPriority w:val="99"/>
    <w:rsid w:val="000C2D6F"/>
    <w:pPr>
      <w:spacing w:after="160" w:line="240" w:lineRule="exact"/>
    </w:pPr>
    <w:rPr>
      <w:rFonts w:ascii="Verdana" w:hAnsi="Verdana"/>
      <w:sz w:val="24"/>
      <w:szCs w:val="24"/>
      <w:lang w:val="en-US" w:eastAsia="en-US"/>
    </w:rPr>
  </w:style>
  <w:style w:type="character" w:customStyle="1" w:styleId="3f2">
    <w:name w:val="Знак3 Знак Знак"/>
    <w:rsid w:val="000C2D6F"/>
    <w:rPr>
      <w:lang w:val="ru-RU" w:eastAsia="ru-RU"/>
    </w:rPr>
  </w:style>
  <w:style w:type="character" w:customStyle="1" w:styleId="2b">
    <w:name w:val="Стиль2 Знак"/>
    <w:link w:val="29"/>
    <w:locked/>
    <w:rsid w:val="000C2D6F"/>
    <w:rPr>
      <w:b/>
      <w:sz w:val="24"/>
      <w:lang w:val="ru-RU" w:eastAsia="ru-RU"/>
    </w:rPr>
  </w:style>
  <w:style w:type="character" w:customStyle="1" w:styleId="218">
    <w:name w:val="Знак2 Знак Знак1"/>
    <w:rsid w:val="000C2D6F"/>
    <w:rPr>
      <w:sz w:val="24"/>
    </w:rPr>
  </w:style>
  <w:style w:type="paragraph" w:styleId="49">
    <w:name w:val="toc 4"/>
    <w:basedOn w:val="ab"/>
    <w:next w:val="ab"/>
    <w:autoRedefine/>
    <w:rsid w:val="000C2D6F"/>
    <w:pPr>
      <w:ind w:left="720"/>
    </w:pPr>
    <w:rPr>
      <w:sz w:val="18"/>
      <w:szCs w:val="18"/>
    </w:rPr>
  </w:style>
  <w:style w:type="paragraph" w:styleId="56">
    <w:name w:val="toc 5"/>
    <w:basedOn w:val="ab"/>
    <w:next w:val="ab"/>
    <w:autoRedefine/>
    <w:rsid w:val="000C2D6F"/>
    <w:pPr>
      <w:ind w:left="960"/>
    </w:pPr>
    <w:rPr>
      <w:sz w:val="18"/>
      <w:szCs w:val="18"/>
    </w:rPr>
  </w:style>
  <w:style w:type="paragraph" w:styleId="61">
    <w:name w:val="toc 6"/>
    <w:basedOn w:val="ab"/>
    <w:next w:val="ab"/>
    <w:autoRedefine/>
    <w:rsid w:val="000C2D6F"/>
    <w:pPr>
      <w:ind w:left="1200"/>
    </w:pPr>
    <w:rPr>
      <w:sz w:val="18"/>
      <w:szCs w:val="18"/>
    </w:rPr>
  </w:style>
  <w:style w:type="paragraph" w:styleId="71">
    <w:name w:val="toc 7"/>
    <w:basedOn w:val="ab"/>
    <w:next w:val="ab"/>
    <w:autoRedefine/>
    <w:rsid w:val="000C2D6F"/>
    <w:pPr>
      <w:ind w:left="1440"/>
    </w:pPr>
    <w:rPr>
      <w:sz w:val="18"/>
      <w:szCs w:val="18"/>
    </w:rPr>
  </w:style>
  <w:style w:type="paragraph" w:styleId="84">
    <w:name w:val="toc 8"/>
    <w:basedOn w:val="ab"/>
    <w:next w:val="ab"/>
    <w:autoRedefine/>
    <w:rsid w:val="000C2D6F"/>
    <w:pPr>
      <w:ind w:left="1680"/>
    </w:pPr>
    <w:rPr>
      <w:sz w:val="18"/>
      <w:szCs w:val="18"/>
    </w:rPr>
  </w:style>
  <w:style w:type="paragraph" w:styleId="92">
    <w:name w:val="toc 9"/>
    <w:basedOn w:val="ab"/>
    <w:next w:val="ab"/>
    <w:autoRedefine/>
    <w:rsid w:val="000C2D6F"/>
    <w:pPr>
      <w:ind w:left="1920"/>
    </w:pPr>
    <w:rPr>
      <w:sz w:val="18"/>
      <w:szCs w:val="18"/>
    </w:rPr>
  </w:style>
  <w:style w:type="paragraph" w:styleId="3f3">
    <w:name w:val="List Bullet 3"/>
    <w:basedOn w:val="ab"/>
    <w:autoRedefine/>
    <w:rsid w:val="000C2D6F"/>
    <w:pPr>
      <w:tabs>
        <w:tab w:val="num" w:pos="926"/>
      </w:tabs>
      <w:spacing w:after="60"/>
      <w:ind w:left="926" w:hanging="360"/>
      <w:jc w:val="both"/>
    </w:pPr>
    <w:rPr>
      <w:sz w:val="24"/>
    </w:rPr>
  </w:style>
  <w:style w:type="paragraph" w:styleId="3f4">
    <w:name w:val="List Number 3"/>
    <w:basedOn w:val="ab"/>
    <w:qFormat/>
    <w:rsid w:val="000C2D6F"/>
    <w:pPr>
      <w:tabs>
        <w:tab w:val="num" w:pos="926"/>
      </w:tabs>
      <w:spacing w:after="60"/>
      <w:ind w:left="926" w:hanging="360"/>
      <w:jc w:val="both"/>
    </w:pPr>
    <w:rPr>
      <w:sz w:val="24"/>
    </w:rPr>
  </w:style>
  <w:style w:type="paragraph" w:styleId="4a">
    <w:name w:val="List Number 4"/>
    <w:basedOn w:val="ab"/>
    <w:qFormat/>
    <w:rsid w:val="000C2D6F"/>
    <w:pPr>
      <w:tabs>
        <w:tab w:val="num" w:pos="1209"/>
      </w:tabs>
      <w:spacing w:after="60"/>
      <w:ind w:left="1209" w:hanging="360"/>
      <w:jc w:val="both"/>
    </w:pPr>
    <w:rPr>
      <w:sz w:val="24"/>
    </w:rPr>
  </w:style>
  <w:style w:type="paragraph" w:customStyle="1" w:styleId="3f5">
    <w:name w:val="Раздел 3"/>
    <w:basedOn w:val="ab"/>
    <w:semiHidden/>
    <w:rsid w:val="000C2D6F"/>
    <w:pPr>
      <w:tabs>
        <w:tab w:val="num" w:pos="360"/>
      </w:tabs>
      <w:spacing w:before="120" w:after="120"/>
      <w:ind w:left="360" w:hanging="360"/>
      <w:jc w:val="center"/>
    </w:pPr>
    <w:rPr>
      <w:b/>
      <w:sz w:val="24"/>
    </w:rPr>
  </w:style>
  <w:style w:type="paragraph" w:customStyle="1" w:styleId="afffffc">
    <w:name w:val="Условия контракта"/>
    <w:basedOn w:val="ab"/>
    <w:rsid w:val="000C2D6F"/>
    <w:pPr>
      <w:tabs>
        <w:tab w:val="num" w:pos="567"/>
      </w:tabs>
      <w:spacing w:before="240" w:after="120"/>
      <w:ind w:left="567" w:hanging="567"/>
      <w:jc w:val="both"/>
    </w:pPr>
    <w:rPr>
      <w:b/>
      <w:sz w:val="24"/>
    </w:rPr>
  </w:style>
  <w:style w:type="paragraph" w:customStyle="1" w:styleId="Instruction">
    <w:name w:val="Instruction"/>
    <w:basedOn w:val="27"/>
    <w:semiHidden/>
    <w:rsid w:val="000C2D6F"/>
    <w:pPr>
      <w:tabs>
        <w:tab w:val="clear" w:pos="7088"/>
        <w:tab w:val="num" w:pos="360"/>
      </w:tabs>
      <w:spacing w:before="180" w:after="60"/>
      <w:ind w:left="360" w:hanging="360"/>
    </w:pPr>
    <w:rPr>
      <w:b/>
    </w:rPr>
  </w:style>
  <w:style w:type="paragraph" w:customStyle="1" w:styleId="2-110">
    <w:name w:val="содержание2-11"/>
    <w:basedOn w:val="ab"/>
    <w:rsid w:val="000C2D6F"/>
    <w:pPr>
      <w:spacing w:after="60"/>
      <w:jc w:val="both"/>
    </w:pPr>
    <w:rPr>
      <w:sz w:val="24"/>
      <w:szCs w:val="24"/>
    </w:rPr>
  </w:style>
  <w:style w:type="paragraph" w:customStyle="1" w:styleId="2fe">
    <w:name w:val="Заголовок 2 со списком"/>
    <w:basedOn w:val="22"/>
    <w:next w:val="ab"/>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6">
    <w:name w:val="Заголовок 3 со списком"/>
    <w:basedOn w:val="32"/>
    <w:rsid w:val="000C2D6F"/>
    <w:pPr>
      <w:tabs>
        <w:tab w:val="num" w:pos="672"/>
      </w:tabs>
      <w:suppressAutoHyphens w:val="0"/>
      <w:ind w:left="672" w:hanging="432"/>
      <w:jc w:val="both"/>
    </w:pPr>
    <w:rPr>
      <w:sz w:val="24"/>
      <w:lang w:eastAsia="ru-RU"/>
    </w:rPr>
  </w:style>
  <w:style w:type="character" w:customStyle="1" w:styleId="1ff0">
    <w:name w:val="Нижний колонтитул Знак Знак Знак1"/>
    <w:rsid w:val="000C2D6F"/>
    <w:rPr>
      <w:lang w:val="ru-RU" w:eastAsia="ru-RU"/>
    </w:rPr>
  </w:style>
  <w:style w:type="character" w:customStyle="1" w:styleId="afffffd">
    <w:name w:val="Основной шрифт"/>
    <w:rsid w:val="000C2D6F"/>
  </w:style>
  <w:style w:type="paragraph" w:customStyle="1" w:styleId="afffffe">
    <w:name w:val="текст таблицы"/>
    <w:basedOn w:val="ab"/>
    <w:rsid w:val="000C2D6F"/>
    <w:pPr>
      <w:spacing w:before="120"/>
      <w:ind w:right="-102"/>
    </w:pPr>
    <w:rPr>
      <w:sz w:val="24"/>
      <w:szCs w:val="24"/>
    </w:rPr>
  </w:style>
  <w:style w:type="paragraph" w:customStyle="1" w:styleId="WW-2">
    <w:name w:val="WW-Основной текст с отступом 2"/>
    <w:basedOn w:val="ab"/>
    <w:rsid w:val="000C2D6F"/>
    <w:pPr>
      <w:suppressAutoHyphens/>
      <w:ind w:left="-540"/>
      <w:jc w:val="both"/>
    </w:pPr>
    <w:rPr>
      <w:rFonts w:ascii="Arial" w:hAnsi="Arial" w:cs="Arial"/>
      <w:sz w:val="18"/>
      <w:szCs w:val="18"/>
      <w:lang w:eastAsia="ar-SA"/>
    </w:rPr>
  </w:style>
  <w:style w:type="paragraph" w:customStyle="1" w:styleId="Style2">
    <w:name w:val="Style2"/>
    <w:basedOn w:val="ab"/>
    <w:rsid w:val="000C2D6F"/>
    <w:pPr>
      <w:tabs>
        <w:tab w:val="num" w:pos="720"/>
      </w:tabs>
      <w:spacing w:before="60" w:after="60"/>
      <w:ind w:left="720" w:hanging="720"/>
      <w:jc w:val="both"/>
    </w:pPr>
    <w:rPr>
      <w:rFonts w:ascii="Arial" w:hAnsi="Arial" w:cs="Arial"/>
    </w:rPr>
  </w:style>
  <w:style w:type="paragraph" w:customStyle="1" w:styleId="Simlple">
    <w:name w:val="Simlple"/>
    <w:basedOn w:val="ab"/>
    <w:rsid w:val="000C2D6F"/>
    <w:pPr>
      <w:spacing w:before="60" w:after="60"/>
      <w:ind w:firstLine="284"/>
      <w:jc w:val="both"/>
    </w:pPr>
    <w:rPr>
      <w:rFonts w:ascii="Arial" w:hAnsi="Arial" w:cs="Arial"/>
    </w:rPr>
  </w:style>
  <w:style w:type="paragraph" w:customStyle="1" w:styleId="BodyText">
    <w:name w:val="Body Text Знак"/>
    <w:basedOn w:val="ab"/>
    <w:link w:val="BodyText0"/>
    <w:rsid w:val="000C2D6F"/>
    <w:pPr>
      <w:suppressAutoHyphens/>
      <w:jc w:val="both"/>
    </w:pPr>
    <w:rPr>
      <w:sz w:val="24"/>
    </w:rPr>
  </w:style>
  <w:style w:type="character" w:customStyle="1" w:styleId="BodyText0">
    <w:name w:val="Body Text Знак Знак"/>
    <w:link w:val="BodyText"/>
    <w:locked/>
    <w:rsid w:val="000C2D6F"/>
    <w:rPr>
      <w:sz w:val="24"/>
      <w:lang w:val="ru-RU" w:eastAsia="ru-RU"/>
    </w:rPr>
  </w:style>
  <w:style w:type="paragraph" w:customStyle="1" w:styleId="affffff">
    <w:name w:val="Пункт"/>
    <w:basedOn w:val="2a"/>
    <w:link w:val="1ff1"/>
    <w:rsid w:val="000C2D6F"/>
    <w:pPr>
      <w:suppressLineNumbers/>
      <w:tabs>
        <w:tab w:val="clear" w:pos="0"/>
        <w:tab w:val="num" w:pos="576"/>
      </w:tabs>
      <w:spacing w:after="60"/>
      <w:ind w:left="576" w:hanging="576"/>
      <w:jc w:val="both"/>
    </w:pPr>
    <w:rPr>
      <w:sz w:val="24"/>
    </w:rPr>
  </w:style>
  <w:style w:type="paragraph" w:customStyle="1" w:styleId="4b">
    <w:name w:val="Знак Знак Знак Знак Знак Знак Знак Знак Знак4"/>
    <w:basedOn w:val="ab"/>
    <w:uiPriority w:val="99"/>
    <w:rsid w:val="000C2D6F"/>
    <w:pPr>
      <w:spacing w:after="160" w:line="240" w:lineRule="exact"/>
    </w:pPr>
    <w:rPr>
      <w:rFonts w:ascii="Verdana" w:hAnsi="Verdana"/>
      <w:sz w:val="24"/>
      <w:szCs w:val="24"/>
      <w:lang w:val="en-US" w:eastAsia="en-US"/>
    </w:rPr>
  </w:style>
  <w:style w:type="paragraph" w:customStyle="1" w:styleId="affffff0">
    <w:name w:val="Статья"/>
    <w:basedOn w:val="ab"/>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
    <w:name w:val="Знак2 Знак Знак"/>
    <w:basedOn w:val="ab"/>
    <w:rsid w:val="000C2D6F"/>
    <w:pPr>
      <w:spacing w:after="160" w:line="240" w:lineRule="exact"/>
    </w:pPr>
    <w:rPr>
      <w:rFonts w:ascii="Verdana" w:hAnsi="Verdana"/>
      <w:sz w:val="24"/>
      <w:szCs w:val="24"/>
      <w:lang w:val="en-US" w:eastAsia="en-US"/>
    </w:rPr>
  </w:style>
  <w:style w:type="paragraph" w:customStyle="1" w:styleId="1ff2">
    <w:name w:val="Знак1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ff3">
    <w:name w:val="Знак Знак Знак Знак Знак Знак Знак1 Знак Знак"/>
    <w:basedOn w:val="ab"/>
    <w:rsid w:val="000C2D6F"/>
    <w:pPr>
      <w:spacing w:after="160" w:line="240" w:lineRule="exact"/>
    </w:pPr>
    <w:rPr>
      <w:rFonts w:ascii="Verdana" w:hAnsi="Verdana" w:cs="Verdana"/>
      <w:sz w:val="24"/>
      <w:szCs w:val="24"/>
      <w:lang w:val="en-US" w:eastAsia="en-US"/>
    </w:rPr>
  </w:style>
  <w:style w:type="paragraph" w:customStyle="1" w:styleId="Normal00">
    <w:name w:val="Normal 0"/>
    <w:basedOn w:val="ab"/>
    <w:rsid w:val="000C2D6F"/>
    <w:pPr>
      <w:spacing w:line="360" w:lineRule="auto"/>
      <w:jc w:val="center"/>
    </w:pPr>
    <w:rPr>
      <w:sz w:val="24"/>
    </w:rPr>
  </w:style>
  <w:style w:type="paragraph" w:customStyle="1" w:styleId="1ff4">
    <w:name w:val="Основной текст1"/>
    <w:basedOn w:val="ab"/>
    <w:rsid w:val="000C2D6F"/>
    <w:pPr>
      <w:suppressAutoHyphens/>
      <w:jc w:val="both"/>
    </w:pPr>
    <w:rPr>
      <w:color w:val="000000"/>
      <w:sz w:val="24"/>
    </w:rPr>
  </w:style>
  <w:style w:type="paragraph" w:customStyle="1" w:styleId="Normalkeepwithnext">
    <w:name w:val="Normal (keep with next)"/>
    <w:basedOn w:val="ab"/>
    <w:rsid w:val="000C2D6F"/>
    <w:pPr>
      <w:keepNext/>
      <w:keepLines/>
    </w:pPr>
    <w:rPr>
      <w:rFonts w:ascii="Arial" w:eastAsia="SimSun" w:hAnsi="Arial"/>
      <w:sz w:val="22"/>
      <w:szCs w:val="24"/>
      <w:lang w:val="en-GB" w:eastAsia="zh-CN"/>
    </w:rPr>
  </w:style>
  <w:style w:type="paragraph" w:customStyle="1" w:styleId="NormalSpace">
    <w:name w:val="NormalSpace"/>
    <w:basedOn w:val="ab"/>
    <w:next w:val="ab"/>
    <w:rsid w:val="000C2D6F"/>
    <w:pPr>
      <w:spacing w:before="60" w:after="60"/>
    </w:pPr>
    <w:rPr>
      <w:rFonts w:ascii="Arial" w:eastAsia="SimSun" w:hAnsi="Arial"/>
      <w:sz w:val="22"/>
      <w:szCs w:val="24"/>
      <w:lang w:val="en-GB" w:eastAsia="zh-CN"/>
    </w:rPr>
  </w:style>
  <w:style w:type="table" w:customStyle="1" w:styleId="2ff0">
    <w:name w:val="Сетка таблицы2"/>
    <w:uiPriority w:val="59"/>
    <w:rsid w:val="000C2D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5">
    <w:name w:val="Знак1 Знак Знак Знак Знак Знак Знак Знак Знак Знак Знак Знак Знак"/>
    <w:basedOn w:val="ab"/>
    <w:rsid w:val="000C2D6F"/>
    <w:pPr>
      <w:spacing w:after="160" w:line="240" w:lineRule="exact"/>
    </w:pPr>
    <w:rPr>
      <w:rFonts w:ascii="Verdana" w:hAnsi="Verdana"/>
      <w:sz w:val="24"/>
      <w:szCs w:val="24"/>
      <w:lang w:val="en-US" w:eastAsia="en-US"/>
    </w:rPr>
  </w:style>
  <w:style w:type="character" w:customStyle="1" w:styleId="1ff6">
    <w:name w:val="Нижний колонтитул Знак Знак1"/>
    <w:aliases w:val="Нижний колонтитул Знак Знак Знак,Знак Знак Знак Знак Знак, Знак Знак Знак Знак Знак"/>
    <w:rsid w:val="000C2D6F"/>
    <w:rPr>
      <w:sz w:val="24"/>
      <w:lang w:val="ru-RU" w:eastAsia="ru-RU"/>
    </w:rPr>
  </w:style>
  <w:style w:type="paragraph" w:customStyle="1" w:styleId="4c">
    <w:name w:val="Знак Знак Знак Знак Знак Знак Знак Знак Знак Знак Знак Знак Знак4"/>
    <w:basedOn w:val="ab"/>
    <w:uiPriority w:val="99"/>
    <w:rsid w:val="000C2D6F"/>
    <w:pPr>
      <w:spacing w:after="160" w:line="240" w:lineRule="exact"/>
    </w:pPr>
    <w:rPr>
      <w:rFonts w:ascii="Verdana" w:hAnsi="Verdana"/>
      <w:sz w:val="24"/>
      <w:szCs w:val="24"/>
      <w:lang w:val="en-US" w:eastAsia="en-US"/>
    </w:rPr>
  </w:style>
  <w:style w:type="paragraph" w:customStyle="1" w:styleId="d">
    <w:name w:val="d"/>
    <w:basedOn w:val="ab"/>
    <w:rsid w:val="000C2D6F"/>
    <w:pPr>
      <w:spacing w:before="100" w:beforeAutospacing="1" w:after="100" w:afterAutospacing="1"/>
      <w:ind w:firstLine="120"/>
    </w:pPr>
    <w:rPr>
      <w:rFonts w:ascii="Arial" w:hAnsi="Arial" w:cs="Arial"/>
    </w:rPr>
  </w:style>
  <w:style w:type="paragraph" w:styleId="affffff1">
    <w:name w:val="Normal Indent"/>
    <w:aliases w:val="Знак Знак Знак Знак Знак Знак Знак Знак Знак1 Знак Знак 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w:basedOn w:val="ab"/>
    <w:rsid w:val="000C2D6F"/>
    <w:pPr>
      <w:spacing w:after="60"/>
      <w:ind w:left="708"/>
      <w:jc w:val="both"/>
    </w:pPr>
    <w:rPr>
      <w:sz w:val="24"/>
      <w:szCs w:val="24"/>
    </w:rPr>
  </w:style>
  <w:style w:type="character" w:customStyle="1" w:styleId="affffff2">
    <w:name w:val="Основной текст с отступом Знак"/>
    <w:aliases w:val="Основной текст с нумерацией Знак,Основной текст 1 Знак"/>
    <w:locked/>
    <w:rsid w:val="000C2D6F"/>
    <w:rPr>
      <w:sz w:val="24"/>
      <w:lang w:val="ru-RU" w:eastAsia="ru-RU"/>
    </w:rPr>
  </w:style>
  <w:style w:type="paragraph" w:customStyle="1" w:styleId="affffff3">
    <w:name w:val="Таблицы (моноширинный)"/>
    <w:basedOn w:val="ab"/>
    <w:next w:val="ab"/>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b"/>
    <w:rsid w:val="000C2D6F"/>
    <w:pPr>
      <w:spacing w:after="160" w:line="240" w:lineRule="exact"/>
    </w:pPr>
    <w:rPr>
      <w:rFonts w:ascii="Verdana" w:hAnsi="Verdana"/>
      <w:sz w:val="24"/>
      <w:szCs w:val="24"/>
      <w:lang w:val="en-US" w:eastAsia="en-US"/>
    </w:rPr>
  </w:style>
  <w:style w:type="paragraph" w:customStyle="1" w:styleId="114">
    <w:name w:val="заголовок 11"/>
    <w:basedOn w:val="ab"/>
    <w:next w:val="ab"/>
    <w:rsid w:val="000C2D6F"/>
    <w:pPr>
      <w:keepNext/>
      <w:snapToGrid w:val="0"/>
      <w:jc w:val="center"/>
    </w:pPr>
    <w:rPr>
      <w:sz w:val="24"/>
    </w:rPr>
  </w:style>
  <w:style w:type="paragraph" w:styleId="affffff4">
    <w:name w:val="Subtitle"/>
    <w:basedOn w:val="ab"/>
    <w:link w:val="affffff5"/>
    <w:qFormat/>
    <w:rsid w:val="000C2D6F"/>
    <w:pPr>
      <w:spacing w:after="60" w:line="360" w:lineRule="auto"/>
      <w:ind w:firstLine="709"/>
      <w:jc w:val="center"/>
    </w:pPr>
    <w:rPr>
      <w:i/>
      <w:sz w:val="24"/>
    </w:rPr>
  </w:style>
  <w:style w:type="character" w:customStyle="1" w:styleId="SubtitleChar">
    <w:name w:val="Subtitle Char"/>
    <w:locked/>
    <w:rsid w:val="000A323B"/>
    <w:rPr>
      <w:b/>
      <w:sz w:val="36"/>
      <w:lang w:val="ru-RU" w:eastAsia="ru-RU"/>
    </w:rPr>
  </w:style>
  <w:style w:type="character" w:customStyle="1" w:styleId="350">
    <w:name w:val="Знак3 Знак Знак5"/>
    <w:uiPriority w:val="99"/>
    <w:rsid w:val="000C2D6F"/>
    <w:rPr>
      <w:sz w:val="24"/>
      <w:lang w:val="ru-RU" w:eastAsia="ru-RU"/>
    </w:rPr>
  </w:style>
  <w:style w:type="character" w:customStyle="1" w:styleId="crdsubttl">
    <w:name w:val="crdsubttl"/>
    <w:rsid w:val="000C2D6F"/>
    <w:rPr>
      <w:rFonts w:ascii="Arial Narrow" w:hAnsi="Arial Narrow"/>
      <w:b/>
      <w:color w:val="BA0000"/>
      <w:sz w:val="21"/>
    </w:rPr>
  </w:style>
  <w:style w:type="paragraph" w:customStyle="1" w:styleId="affffff6">
    <w:name w:val="КД_заголовки"/>
    <w:basedOn w:val="12"/>
    <w:rsid w:val="000C2D6F"/>
    <w:pPr>
      <w:autoSpaceDE w:val="0"/>
      <w:autoSpaceDN w:val="0"/>
      <w:ind w:left="360" w:hanging="360"/>
      <w:jc w:val="center"/>
    </w:pPr>
    <w:rPr>
      <w:rFonts w:ascii="Times New Roman" w:hAnsi="Times New Roman"/>
      <w:sz w:val="28"/>
      <w:szCs w:val="28"/>
    </w:rPr>
  </w:style>
  <w:style w:type="character" w:customStyle="1" w:styleId="affffff7">
    <w:name w:val="АД_Наименование главы без нумерации Знак"/>
    <w:link w:val="affffff8"/>
    <w:locked/>
    <w:rsid w:val="000C2D6F"/>
    <w:rPr>
      <w:b/>
      <w:sz w:val="24"/>
      <w:lang w:val="ru-RU" w:eastAsia="ru-RU"/>
    </w:rPr>
  </w:style>
  <w:style w:type="paragraph" w:customStyle="1" w:styleId="affffff8">
    <w:name w:val="АД_Наименование главы без нумерации"/>
    <w:basedOn w:val="22"/>
    <w:link w:val="affffff7"/>
    <w:rsid w:val="000C2D6F"/>
    <w:pPr>
      <w:spacing w:before="0" w:after="0"/>
      <w:jc w:val="center"/>
    </w:pPr>
    <w:rPr>
      <w:rFonts w:ascii="Times New Roman" w:hAnsi="Times New Roman"/>
      <w:i w:val="0"/>
      <w:sz w:val="24"/>
    </w:rPr>
  </w:style>
  <w:style w:type="character" w:customStyle="1" w:styleId="affffff9">
    <w:name w:val="АД_Основной текст Знак"/>
    <w:link w:val="affffffa"/>
    <w:locked/>
    <w:rsid w:val="000C2D6F"/>
    <w:rPr>
      <w:sz w:val="24"/>
      <w:lang w:val="ru-RU" w:eastAsia="ru-RU"/>
    </w:rPr>
  </w:style>
  <w:style w:type="paragraph" w:customStyle="1" w:styleId="affffffa">
    <w:name w:val="АД_Основной текст"/>
    <w:basedOn w:val="ab"/>
    <w:link w:val="affffff9"/>
    <w:qFormat/>
    <w:rsid w:val="000C2D6F"/>
    <w:pPr>
      <w:ind w:firstLine="567"/>
      <w:jc w:val="both"/>
    </w:pPr>
    <w:rPr>
      <w:sz w:val="24"/>
    </w:rPr>
  </w:style>
  <w:style w:type="paragraph" w:styleId="affffffb">
    <w:name w:val="TOC Heading"/>
    <w:basedOn w:val="12"/>
    <w:next w:val="ab"/>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24">
    <w:name w:val="Без интервала12"/>
    <w:uiPriority w:val="99"/>
    <w:rsid w:val="000C2D6F"/>
    <w:rPr>
      <w:sz w:val="24"/>
      <w:szCs w:val="24"/>
    </w:rPr>
  </w:style>
  <w:style w:type="paragraph" w:customStyle="1" w:styleId="125">
    <w:name w:val="Абзац списка12"/>
    <w:basedOn w:val="ab"/>
    <w:uiPriority w:val="99"/>
    <w:rsid w:val="000C2D6F"/>
    <w:pPr>
      <w:ind w:left="708"/>
    </w:pPr>
    <w:rPr>
      <w:sz w:val="24"/>
      <w:szCs w:val="24"/>
    </w:rPr>
  </w:style>
  <w:style w:type="paragraph" w:customStyle="1" w:styleId="21">
    <w:name w:val="Заг2"/>
    <w:basedOn w:val="22"/>
    <w:rsid w:val="000C2D6F"/>
    <w:pPr>
      <w:numPr>
        <w:ilvl w:val="1"/>
        <w:numId w:val="14"/>
      </w:numPr>
      <w:spacing w:after="120"/>
      <w:jc w:val="both"/>
    </w:pPr>
    <w:rPr>
      <w:rFonts w:ascii="Times New Roman" w:hAnsi="Times New Roman"/>
      <w:i w:val="0"/>
    </w:rPr>
  </w:style>
  <w:style w:type="paragraph" w:customStyle="1" w:styleId="WW-3">
    <w:name w:val="WW-Основной текст 3"/>
    <w:basedOn w:val="ab"/>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
    <w:rsid w:val="000C2D6F"/>
    <w:pPr>
      <w:widowControl w:val="0"/>
      <w:tabs>
        <w:tab w:val="num" w:pos="360"/>
      </w:tabs>
      <w:spacing w:before="60" w:after="240" w:line="240" w:lineRule="auto"/>
      <w:ind w:left="360" w:hanging="360"/>
    </w:pPr>
    <w:rPr>
      <w:sz w:val="24"/>
      <w:szCs w:val="24"/>
    </w:rPr>
  </w:style>
  <w:style w:type="paragraph" w:customStyle="1" w:styleId="1ff7">
    <w:name w:val="Список 1"/>
    <w:basedOn w:val="af"/>
    <w:rsid w:val="000C2D6F"/>
    <w:pPr>
      <w:spacing w:before="60" w:after="0" w:line="360" w:lineRule="auto"/>
      <w:ind w:left="1134" w:hanging="283"/>
      <w:jc w:val="left"/>
    </w:pPr>
    <w:rPr>
      <w:sz w:val="22"/>
    </w:rPr>
  </w:style>
  <w:style w:type="paragraph" w:customStyle="1" w:styleId="xl63">
    <w:name w:val="xl6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b"/>
    <w:rsid w:val="000C2D6F"/>
    <w:pPr>
      <w:spacing w:before="100" w:beforeAutospacing="1" w:after="100" w:afterAutospacing="1"/>
      <w:textAlignment w:val="top"/>
    </w:pPr>
  </w:style>
  <w:style w:type="paragraph" w:customStyle="1" w:styleId="xl66">
    <w:name w:val="xl66"/>
    <w:basedOn w:val="ab"/>
    <w:rsid w:val="000C2D6F"/>
    <w:pPr>
      <w:spacing w:before="100" w:beforeAutospacing="1" w:after="100" w:afterAutospacing="1"/>
      <w:textAlignment w:val="top"/>
    </w:pPr>
    <w:rPr>
      <w:b/>
      <w:bCs/>
    </w:rPr>
  </w:style>
  <w:style w:type="paragraph" w:customStyle="1" w:styleId="xl67">
    <w:name w:val="xl6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b"/>
    <w:rsid w:val="000C2D6F"/>
    <w:pPr>
      <w:spacing w:before="100" w:beforeAutospacing="1" w:after="100" w:afterAutospacing="1"/>
      <w:jc w:val="center"/>
      <w:textAlignment w:val="top"/>
    </w:pPr>
  </w:style>
  <w:style w:type="paragraph" w:customStyle="1" w:styleId="xl69">
    <w:name w:val="xl69"/>
    <w:basedOn w:val="ab"/>
    <w:rsid w:val="000C2D6F"/>
    <w:pPr>
      <w:spacing w:before="100" w:beforeAutospacing="1" w:after="100" w:afterAutospacing="1"/>
      <w:textAlignment w:val="top"/>
    </w:pPr>
  </w:style>
  <w:style w:type="paragraph" w:customStyle="1" w:styleId="xl70">
    <w:name w:val="xl70"/>
    <w:basedOn w:val="ab"/>
    <w:rsid w:val="000C2D6F"/>
    <w:pPr>
      <w:spacing w:before="100" w:beforeAutospacing="1" w:after="100" w:afterAutospacing="1"/>
      <w:jc w:val="center"/>
      <w:textAlignment w:val="top"/>
    </w:pPr>
  </w:style>
  <w:style w:type="paragraph" w:customStyle="1" w:styleId="xl71">
    <w:name w:val="xl71"/>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b"/>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b"/>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b"/>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b"/>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b"/>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b"/>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b"/>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b"/>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b"/>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b"/>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b"/>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b"/>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b"/>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b"/>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b"/>
    <w:rsid w:val="000C2D6F"/>
    <w:pPr>
      <w:pBdr>
        <w:bottom w:val="single" w:sz="4" w:space="0" w:color="auto"/>
      </w:pBdr>
      <w:spacing w:before="100" w:beforeAutospacing="1" w:after="100" w:afterAutospacing="1"/>
      <w:textAlignment w:val="top"/>
    </w:pPr>
  </w:style>
  <w:style w:type="paragraph" w:customStyle="1" w:styleId="xl95">
    <w:name w:val="xl95"/>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b"/>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b"/>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b"/>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b"/>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b"/>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b"/>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b"/>
    <w:rsid w:val="000C2D6F"/>
    <w:pPr>
      <w:spacing w:before="100" w:beforeAutospacing="1" w:after="100" w:afterAutospacing="1"/>
    </w:pPr>
  </w:style>
  <w:style w:type="paragraph" w:customStyle="1" w:styleId="xl104">
    <w:name w:val="xl104"/>
    <w:basedOn w:val="ab"/>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b"/>
    <w:rsid w:val="000C2D6F"/>
    <w:pPr>
      <w:spacing w:before="100" w:beforeAutospacing="1" w:after="100" w:afterAutospacing="1"/>
    </w:pPr>
  </w:style>
  <w:style w:type="character" w:customStyle="1" w:styleId="2ff1">
    <w:name w:val="Заголовок 2 Знак Знак Знак"/>
    <w:rsid w:val="00415500"/>
    <w:rPr>
      <w:b/>
      <w:sz w:val="24"/>
      <w:lang w:val="ru-RU" w:eastAsia="ru-RU"/>
    </w:rPr>
  </w:style>
  <w:style w:type="character" w:customStyle="1" w:styleId="1ff8">
    <w:name w:val="Верхний колонтитул Знак1"/>
    <w:uiPriority w:val="99"/>
    <w:rsid w:val="0082490F"/>
    <w:rPr>
      <w:rFonts w:ascii="Times New Roman" w:hAnsi="Times New Roman"/>
      <w:sz w:val="20"/>
      <w:lang w:eastAsia="ru-RU"/>
    </w:rPr>
  </w:style>
  <w:style w:type="character" w:customStyle="1" w:styleId="1ff9">
    <w:name w:val="Текст сноски Знак1"/>
    <w:rsid w:val="0082490F"/>
    <w:rPr>
      <w:rFonts w:ascii="Times New Roman" w:hAnsi="Times New Roman"/>
      <w:sz w:val="20"/>
      <w:lang w:eastAsia="ru-RU"/>
    </w:rPr>
  </w:style>
  <w:style w:type="character" w:customStyle="1" w:styleId="1ffa">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40">
    <w:name w:val="Знак Знак Знак2 Знак Знак Знак Знак14"/>
    <w:basedOn w:val="ab"/>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2,Normal + 12 pt3"/>
    <w:link w:val="Normal12pt1"/>
    <w:uiPriority w:val="99"/>
    <w:locked/>
    <w:rsid w:val="0082490F"/>
    <w:rPr>
      <w:rFonts w:ascii="Calibri" w:hAnsi="Calibri"/>
      <w:snapToGrid w:val="0"/>
      <w:sz w:val="24"/>
    </w:rPr>
  </w:style>
  <w:style w:type="paragraph" w:customStyle="1" w:styleId="Normal12pt1">
    <w:name w:val="Normal + 12 pt1"/>
    <w:aliases w:val="Первая строка:Обычный+12pt1"/>
    <w:basedOn w:val="130"/>
    <w:link w:val="12pt3"/>
    <w:uiPriority w:val="99"/>
    <w:rsid w:val="0082490F"/>
    <w:pPr>
      <w:widowControl w:val="0"/>
      <w:snapToGrid w:val="0"/>
      <w:ind w:firstLine="567"/>
    </w:pPr>
    <w:rPr>
      <w:rFonts w:ascii="Calibri" w:hAnsi="Calibri"/>
      <w:sz w:val="24"/>
    </w:rPr>
  </w:style>
  <w:style w:type="paragraph" w:customStyle="1" w:styleId="241">
    <w:name w:val="Знак Знак Знак2 Знак Знак Знак Знак Знак Знак Знак4"/>
    <w:basedOn w:val="ab"/>
    <w:uiPriority w:val="99"/>
    <w:rsid w:val="0082490F"/>
    <w:pPr>
      <w:spacing w:after="160" w:line="240" w:lineRule="exact"/>
      <w:jc w:val="both"/>
    </w:pPr>
    <w:rPr>
      <w:sz w:val="24"/>
      <w:lang w:val="en-US" w:eastAsia="en-US"/>
    </w:rPr>
  </w:style>
  <w:style w:type="paragraph" w:customStyle="1" w:styleId="CharChar4">
    <w:name w:val="Char Char4"/>
    <w:basedOn w:val="ab"/>
    <w:uiPriority w:val="99"/>
    <w:rsid w:val="0082490F"/>
    <w:pPr>
      <w:spacing w:after="160" w:line="240" w:lineRule="exact"/>
    </w:pPr>
    <w:rPr>
      <w:lang w:eastAsia="zh-CN"/>
    </w:rPr>
  </w:style>
  <w:style w:type="paragraph" w:customStyle="1" w:styleId="340">
    <w:name w:val="Знак34"/>
    <w:basedOn w:val="ab"/>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ab"/>
    <w:rsid w:val="0082490F"/>
    <w:pPr>
      <w:spacing w:after="160" w:line="240" w:lineRule="exact"/>
      <w:jc w:val="both"/>
    </w:pPr>
    <w:rPr>
      <w:sz w:val="24"/>
      <w:lang w:val="en-US" w:eastAsia="en-US"/>
    </w:rPr>
  </w:style>
  <w:style w:type="character" w:customStyle="1" w:styleId="242">
    <w:name w:val="Знак Знак24"/>
    <w:uiPriority w:val="99"/>
    <w:rsid w:val="0082490F"/>
    <w:rPr>
      <w:sz w:val="22"/>
      <w:lang w:val="ru-RU" w:eastAsia="ru-RU"/>
    </w:rPr>
  </w:style>
  <w:style w:type="character" w:customStyle="1" w:styleId="104">
    <w:name w:val="Знак Знак104"/>
    <w:uiPriority w:val="99"/>
    <w:rsid w:val="0082490F"/>
    <w:rPr>
      <w:b/>
      <w:i/>
      <w:kern w:val="32"/>
      <w:sz w:val="32"/>
    </w:rPr>
  </w:style>
  <w:style w:type="character" w:customStyle="1" w:styleId="184">
    <w:name w:val="Знак Знак184"/>
    <w:uiPriority w:val="99"/>
    <w:rsid w:val="0082490F"/>
    <w:rPr>
      <w:b/>
      <w:kern w:val="28"/>
      <w:sz w:val="36"/>
      <w:lang w:val="ru-RU" w:eastAsia="ru-RU"/>
    </w:rPr>
  </w:style>
  <w:style w:type="character" w:customStyle="1" w:styleId="154">
    <w:name w:val="Знак Знак154"/>
    <w:uiPriority w:val="99"/>
    <w:rsid w:val="0082490F"/>
    <w:rPr>
      <w:rFonts w:ascii="Arial" w:hAnsi="Arial"/>
      <w:b/>
      <w:kern w:val="32"/>
      <w:sz w:val="32"/>
      <w:lang w:val="ru-RU" w:eastAsia="ru-RU"/>
    </w:rPr>
  </w:style>
  <w:style w:type="character" w:customStyle="1" w:styleId="144">
    <w:name w:val="Знак Знак144"/>
    <w:uiPriority w:val="99"/>
    <w:locked/>
    <w:rsid w:val="0082490F"/>
    <w:rPr>
      <w:b/>
      <w:kern w:val="32"/>
      <w:sz w:val="32"/>
    </w:rPr>
  </w:style>
  <w:style w:type="character" w:customStyle="1" w:styleId="2240">
    <w:name w:val="Знак2 Знак Знак24"/>
    <w:uiPriority w:val="99"/>
    <w:rsid w:val="0082490F"/>
    <w:rPr>
      <w:lang w:val="ru-RU" w:eastAsia="ru-RU"/>
    </w:rPr>
  </w:style>
  <w:style w:type="character" w:customStyle="1" w:styleId="3140">
    <w:name w:val="Знак3 Знак Знак14"/>
    <w:uiPriority w:val="99"/>
    <w:locked/>
    <w:rsid w:val="0082490F"/>
    <w:rPr>
      <w:lang w:val="ru-RU" w:eastAsia="ru-RU"/>
    </w:rPr>
  </w:style>
  <w:style w:type="table" w:customStyle="1" w:styleId="1ffb">
    <w:name w:val="Сетка таблицы1"/>
    <w:uiPriority w:val="59"/>
    <w:rsid w:val="0082490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rsid w:val="003F76C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c">
    <w:name w:val="endnote reference"/>
    <w:rsid w:val="00E5792F"/>
    <w:rPr>
      <w:rFonts w:cs="Times New Roman"/>
      <w:vertAlign w:val="superscript"/>
    </w:rPr>
  </w:style>
  <w:style w:type="character" w:customStyle="1" w:styleId="sentence">
    <w:name w:val="sentence"/>
    <w:rsid w:val="008F0F41"/>
  </w:style>
  <w:style w:type="paragraph" w:customStyle="1" w:styleId="pf8593e6201241744e9fbc8b5d5592647">
    <w:name w:val="pf8593e6201241744e9fbc8b5d5592647"/>
    <w:basedOn w:val="ab"/>
    <w:rsid w:val="008F0F41"/>
    <w:pPr>
      <w:spacing w:before="100" w:beforeAutospacing="1" w:after="100" w:afterAutospacing="1"/>
    </w:pPr>
    <w:rPr>
      <w:sz w:val="24"/>
      <w:szCs w:val="24"/>
    </w:rPr>
  </w:style>
  <w:style w:type="paragraph" w:customStyle="1" w:styleId="72">
    <w:name w:val="Знак Знак7"/>
    <w:basedOn w:val="ab"/>
    <w:autoRedefine/>
    <w:rsid w:val="008F0F41"/>
    <w:pPr>
      <w:spacing w:after="160" w:line="240" w:lineRule="exact"/>
    </w:pPr>
    <w:rPr>
      <w:sz w:val="28"/>
      <w:lang w:val="en-US" w:eastAsia="en-US"/>
    </w:rPr>
  </w:style>
  <w:style w:type="paragraph" w:customStyle="1" w:styleId="73">
    <w:name w:val="Знак Знак7 Знак Знак"/>
    <w:basedOn w:val="ab"/>
    <w:autoRedefine/>
    <w:rsid w:val="008F0F41"/>
    <w:pPr>
      <w:spacing w:after="160" w:line="240" w:lineRule="exact"/>
    </w:pPr>
    <w:rPr>
      <w:sz w:val="28"/>
      <w:lang w:val="en-US" w:eastAsia="en-US"/>
    </w:rPr>
  </w:style>
  <w:style w:type="paragraph" w:customStyle="1" w:styleId="74">
    <w:name w:val="Знак Знак74"/>
    <w:basedOn w:val="ab"/>
    <w:autoRedefine/>
    <w:uiPriority w:val="99"/>
    <w:rsid w:val="000C7374"/>
    <w:pPr>
      <w:spacing w:after="160" w:line="240" w:lineRule="exact"/>
    </w:pPr>
    <w:rPr>
      <w:sz w:val="28"/>
      <w:lang w:val="en-US" w:eastAsia="en-US"/>
    </w:rPr>
  </w:style>
  <w:style w:type="paragraph" w:customStyle="1" w:styleId="740">
    <w:name w:val="Знак Знак7 Знак Знак4"/>
    <w:basedOn w:val="ab"/>
    <w:autoRedefine/>
    <w:uiPriority w:val="99"/>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7">
    <w:name w:val="Обычный5"/>
    <w:rsid w:val="000C7374"/>
    <w:pPr>
      <w:widowControl w:val="0"/>
      <w:spacing w:before="100" w:after="100"/>
    </w:pPr>
    <w:rPr>
      <w:sz w:val="24"/>
    </w:rPr>
  </w:style>
  <w:style w:type="paragraph" w:customStyle="1" w:styleId="243">
    <w:name w:val="Основной текст 24"/>
    <w:basedOn w:val="57"/>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b"/>
    <w:rsid w:val="000C7374"/>
    <w:pPr>
      <w:tabs>
        <w:tab w:val="left" w:pos="7088"/>
      </w:tabs>
      <w:spacing w:line="280" w:lineRule="exact"/>
      <w:ind w:firstLine="851"/>
      <w:jc w:val="both"/>
    </w:pPr>
    <w:rPr>
      <w:sz w:val="24"/>
      <w:szCs w:val="24"/>
    </w:rPr>
  </w:style>
  <w:style w:type="paragraph" w:customStyle="1" w:styleId="351">
    <w:name w:val="Основной текст с отступом 35"/>
    <w:basedOn w:val="ab"/>
    <w:rsid w:val="000C7374"/>
    <w:pPr>
      <w:tabs>
        <w:tab w:val="left" w:pos="7088"/>
      </w:tabs>
      <w:spacing w:line="280" w:lineRule="exact"/>
      <w:ind w:firstLine="851"/>
      <w:jc w:val="both"/>
    </w:pPr>
    <w:rPr>
      <w:sz w:val="24"/>
      <w:szCs w:val="24"/>
    </w:rPr>
  </w:style>
  <w:style w:type="paragraph" w:customStyle="1" w:styleId="Normal30">
    <w:name w:val="Normal3"/>
    <w:rsid w:val="00743B35"/>
    <w:pPr>
      <w:widowControl w:val="0"/>
      <w:spacing w:before="100" w:after="100"/>
    </w:pPr>
    <w:rPr>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b"/>
    <w:rsid w:val="00743B35"/>
    <w:pPr>
      <w:tabs>
        <w:tab w:val="left" w:pos="7088"/>
      </w:tabs>
      <w:spacing w:line="280" w:lineRule="exact"/>
      <w:ind w:firstLine="851"/>
      <w:jc w:val="both"/>
    </w:pPr>
    <w:rPr>
      <w:sz w:val="24"/>
      <w:szCs w:val="24"/>
    </w:rPr>
  </w:style>
  <w:style w:type="paragraph" w:customStyle="1" w:styleId="BodyTextIndent21">
    <w:name w:val="Body Text Indent 21"/>
    <w:basedOn w:val="ab"/>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c">
    <w:name w:val="Рецензия1"/>
    <w:hidden/>
    <w:uiPriority w:val="99"/>
    <w:semiHidden/>
    <w:rsid w:val="00743B35"/>
  </w:style>
  <w:style w:type="paragraph" w:customStyle="1" w:styleId="ListParagraph1">
    <w:name w:val="List Paragraph1"/>
    <w:basedOn w:val="ab"/>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24CF5"/>
    <w:rPr>
      <w:rFonts w:ascii="Cambria" w:hAnsi="Cambria"/>
      <w:b/>
      <w:i/>
      <w:sz w:val="28"/>
    </w:rPr>
  </w:style>
  <w:style w:type="paragraph" w:customStyle="1" w:styleId="116">
    <w:name w:val="Знак Знак Знак Знак Знак Знак1 Знак1"/>
    <w:basedOn w:val="ab"/>
    <w:rsid w:val="00D24CF5"/>
    <w:pPr>
      <w:spacing w:after="160" w:line="240" w:lineRule="exact"/>
      <w:jc w:val="both"/>
    </w:pPr>
    <w:rPr>
      <w:sz w:val="24"/>
      <w:lang w:val="en-US" w:eastAsia="en-US"/>
    </w:rPr>
  </w:style>
  <w:style w:type="character" w:customStyle="1" w:styleId="aff1">
    <w:name w:val="Название Знак"/>
    <w:link w:val="aff0"/>
    <w:uiPriority w:val="10"/>
    <w:locked/>
    <w:rsid w:val="00D24CF5"/>
    <w:rPr>
      <w:sz w:val="28"/>
    </w:rPr>
  </w:style>
  <w:style w:type="paragraph" w:customStyle="1" w:styleId="117">
    <w:name w:val="Обычный11"/>
    <w:rsid w:val="00D24CF5"/>
    <w:pPr>
      <w:jc w:val="both"/>
    </w:pPr>
    <w:rPr>
      <w:rFonts w:ascii="TimesET" w:hAnsi="TimesET"/>
      <w:sz w:val="24"/>
      <w:szCs w:val="24"/>
    </w:rPr>
  </w:style>
  <w:style w:type="paragraph" w:customStyle="1" w:styleId="58">
    <w:name w:val="Знак5"/>
    <w:basedOn w:val="ab"/>
    <w:uiPriority w:val="99"/>
    <w:rsid w:val="00D24CF5"/>
    <w:pPr>
      <w:spacing w:after="160" w:line="240" w:lineRule="exact"/>
    </w:pPr>
    <w:rPr>
      <w:rFonts w:ascii="Verdana" w:hAnsi="Verdana"/>
      <w:lang w:val="en-US" w:eastAsia="en-US"/>
    </w:rPr>
  </w:style>
  <w:style w:type="character" w:customStyle="1" w:styleId="afff8">
    <w:name w:val="Текст Знак"/>
    <w:link w:val="afff7"/>
    <w:locked/>
    <w:rsid w:val="00D24CF5"/>
    <w:rPr>
      <w:rFonts w:ascii="Courier New" w:hAnsi="Courier New"/>
    </w:rPr>
  </w:style>
  <w:style w:type="paragraph" w:customStyle="1" w:styleId="2ff2">
    <w:name w:val="Абзац списка2"/>
    <w:basedOn w:val="ab"/>
    <w:rsid w:val="00D24CF5"/>
    <w:pPr>
      <w:ind w:left="720"/>
      <w:contextualSpacing/>
    </w:pPr>
  </w:style>
  <w:style w:type="paragraph" w:customStyle="1" w:styleId="2ff3">
    <w:name w:val="Рецензия2"/>
    <w:hidden/>
    <w:uiPriority w:val="99"/>
    <w:semiHidden/>
    <w:rsid w:val="00D24CF5"/>
  </w:style>
  <w:style w:type="paragraph" w:customStyle="1" w:styleId="3110">
    <w:name w:val="Основной текст с отступом 311"/>
    <w:basedOn w:val="ab"/>
    <w:rsid w:val="00D24CF5"/>
    <w:pPr>
      <w:widowControl w:val="0"/>
      <w:suppressAutoHyphens/>
      <w:spacing w:after="120"/>
      <w:ind w:left="283"/>
    </w:pPr>
    <w:rPr>
      <w:kern w:val="1"/>
      <w:sz w:val="16"/>
      <w:szCs w:val="16"/>
    </w:rPr>
  </w:style>
  <w:style w:type="paragraph" w:customStyle="1" w:styleId="Char1">
    <w:name w:val="Char1"/>
    <w:basedOn w:val="ab"/>
    <w:autoRedefine/>
    <w:rsid w:val="00D24CF5"/>
    <w:pPr>
      <w:spacing w:after="160" w:line="240" w:lineRule="exact"/>
    </w:pPr>
    <w:rPr>
      <w:sz w:val="28"/>
      <w:lang w:val="en-US" w:eastAsia="en-US"/>
    </w:rPr>
  </w:style>
  <w:style w:type="paragraph" w:customStyle="1" w:styleId="2ff4">
    <w:name w:val="Знак Знак Знак Знак2"/>
    <w:basedOn w:val="ab"/>
    <w:rsid w:val="00D24CF5"/>
    <w:pPr>
      <w:spacing w:after="160" w:line="240" w:lineRule="exact"/>
      <w:jc w:val="both"/>
    </w:pPr>
    <w:rPr>
      <w:sz w:val="24"/>
      <w:szCs w:val="24"/>
      <w:lang w:val="en-US" w:eastAsia="en-US"/>
    </w:rPr>
  </w:style>
  <w:style w:type="paragraph" w:customStyle="1" w:styleId="2210">
    <w:name w:val="Основной текст 221"/>
    <w:basedOn w:val="ab"/>
    <w:rsid w:val="00D24CF5"/>
    <w:pPr>
      <w:suppressAutoHyphens/>
      <w:spacing w:after="120" w:line="480" w:lineRule="auto"/>
    </w:pPr>
    <w:rPr>
      <w:sz w:val="24"/>
      <w:szCs w:val="24"/>
      <w:lang w:eastAsia="ar-SA"/>
    </w:rPr>
  </w:style>
  <w:style w:type="paragraph" w:customStyle="1" w:styleId="2ff5">
    <w:name w:val="Без интервала2"/>
    <w:rsid w:val="00D24CF5"/>
    <w:pPr>
      <w:suppressAutoHyphens/>
    </w:pPr>
    <w:rPr>
      <w:lang w:eastAsia="ar-SA"/>
    </w:rPr>
  </w:style>
  <w:style w:type="paragraph" w:customStyle="1" w:styleId="2110">
    <w:name w:val="Основной текст с отступом 211"/>
    <w:basedOn w:val="ab"/>
    <w:uiPriority w:val="99"/>
    <w:rsid w:val="00D24CF5"/>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Знак8 Char21"/>
    <w:uiPriority w:val="99"/>
    <w:locked/>
    <w:rsid w:val="00D24CF5"/>
    <w:rPr>
      <w:rFonts w:ascii="Times New Roman" w:hAnsi="Times New Roman"/>
      <w:sz w:val="20"/>
      <w:lang w:eastAsia="ru-RU"/>
    </w:rPr>
  </w:style>
  <w:style w:type="paragraph" w:customStyle="1" w:styleId="1110">
    <w:name w:val="Заголовок 111"/>
    <w:basedOn w:val="117"/>
    <w:next w:val="117"/>
    <w:uiPriority w:val="99"/>
    <w:rsid w:val="00D24CF5"/>
    <w:pPr>
      <w:keepNext/>
      <w:ind w:firstLine="720"/>
      <w:jc w:val="center"/>
    </w:pPr>
    <w:rPr>
      <w:rFonts w:ascii="Times New Roman" w:hAnsi="Times New Roman"/>
      <w:b/>
      <w:sz w:val="22"/>
      <w:szCs w:val="20"/>
    </w:rPr>
  </w:style>
  <w:style w:type="paragraph" w:customStyle="1" w:styleId="21b">
    <w:name w:val="Обычный21"/>
    <w:basedOn w:val="ab"/>
    <w:rsid w:val="00D24CF5"/>
    <w:pPr>
      <w:spacing w:after="75"/>
      <w:ind w:firstLine="284"/>
      <w:jc w:val="both"/>
    </w:pPr>
    <w:rPr>
      <w:sz w:val="24"/>
      <w:szCs w:val="24"/>
    </w:rPr>
  </w:style>
  <w:style w:type="paragraph" w:customStyle="1" w:styleId="1ffd">
    <w:name w:val="Знак Знак Знак Знак Знак Знак Знак1"/>
    <w:basedOn w:val="ab"/>
    <w:rsid w:val="00D24CF5"/>
    <w:pPr>
      <w:widowControl w:val="0"/>
      <w:adjustRightInd w:val="0"/>
      <w:spacing w:after="160" w:line="240" w:lineRule="exact"/>
      <w:jc w:val="right"/>
    </w:pPr>
    <w:rPr>
      <w:lang w:val="en-GB" w:eastAsia="en-US"/>
    </w:rPr>
  </w:style>
  <w:style w:type="paragraph" w:customStyle="1" w:styleId="1ffe">
    <w:name w:val="Знак Знак Знак Знак Знак Знак Знак Знак Знак Знак Знак Знак Знак Знак Знак Знак Знак Знак Знак1"/>
    <w:basedOn w:val="ab"/>
    <w:autoRedefine/>
    <w:uiPriority w:val="99"/>
    <w:rsid w:val="00D24CF5"/>
    <w:pPr>
      <w:spacing w:after="160" w:line="240" w:lineRule="exact"/>
    </w:pPr>
    <w:rPr>
      <w:sz w:val="28"/>
      <w:lang w:val="en-US" w:eastAsia="en-US"/>
    </w:rPr>
  </w:style>
  <w:style w:type="paragraph" w:customStyle="1" w:styleId="1fff">
    <w:name w:val="Знак Знак Знак Знак Знак Знак Знак Знак Знак Знак Знак Знак Знак Знак Знак1"/>
    <w:basedOn w:val="ab"/>
    <w:uiPriority w:val="99"/>
    <w:rsid w:val="00D24CF5"/>
    <w:pPr>
      <w:spacing w:after="160" w:line="240" w:lineRule="exact"/>
      <w:jc w:val="both"/>
    </w:pPr>
    <w:rPr>
      <w:sz w:val="24"/>
      <w:lang w:val="en-US" w:eastAsia="en-US"/>
    </w:rPr>
  </w:style>
  <w:style w:type="paragraph" w:customStyle="1" w:styleId="2111">
    <w:name w:val="Заголовок 211"/>
    <w:basedOn w:val="117"/>
    <w:next w:val="117"/>
    <w:rsid w:val="00D24CF5"/>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b"/>
    <w:uiPriority w:val="99"/>
    <w:rsid w:val="00D24CF5"/>
    <w:pPr>
      <w:spacing w:after="160" w:line="240" w:lineRule="exact"/>
      <w:jc w:val="both"/>
    </w:pPr>
    <w:rPr>
      <w:sz w:val="24"/>
      <w:lang w:val="en-US" w:eastAsia="en-US"/>
    </w:rPr>
  </w:style>
  <w:style w:type="paragraph" w:customStyle="1" w:styleId="225">
    <w:name w:val="Знак Знак Знак2 Знак Знак Знак Знак2"/>
    <w:basedOn w:val="ab"/>
    <w:uiPriority w:val="99"/>
    <w:rsid w:val="00D24CF5"/>
    <w:pPr>
      <w:spacing w:after="160" w:line="240" w:lineRule="exact"/>
      <w:jc w:val="both"/>
    </w:pPr>
    <w:rPr>
      <w:sz w:val="24"/>
      <w:lang w:val="en-US" w:eastAsia="en-US"/>
    </w:rPr>
  </w:style>
  <w:style w:type="paragraph" w:customStyle="1" w:styleId="118">
    <w:name w:val="Знак Знак Знак Знак Знак Знак Знак Знак Знак1 Знак1"/>
    <w:basedOn w:val="ab"/>
    <w:uiPriority w:val="99"/>
    <w:rsid w:val="00D24CF5"/>
    <w:pPr>
      <w:spacing w:after="160" w:line="240" w:lineRule="exact"/>
    </w:pPr>
    <w:rPr>
      <w:rFonts w:ascii="Verdana" w:hAnsi="Verdana"/>
      <w:sz w:val="24"/>
      <w:szCs w:val="24"/>
      <w:lang w:val="en-US" w:eastAsia="en-US"/>
    </w:rPr>
  </w:style>
  <w:style w:type="paragraph" w:customStyle="1" w:styleId="1fff0">
    <w:name w:val="Знак Знак Знак Знак Знак Знак Знак Знак Знак1"/>
    <w:basedOn w:val="ab"/>
    <w:uiPriority w:val="99"/>
    <w:rsid w:val="00D24CF5"/>
    <w:pPr>
      <w:spacing w:after="160" w:line="240" w:lineRule="exact"/>
    </w:pPr>
    <w:rPr>
      <w:rFonts w:ascii="Verdana" w:hAnsi="Verdana"/>
      <w:sz w:val="24"/>
      <w:szCs w:val="24"/>
      <w:lang w:val="en-US" w:eastAsia="en-US"/>
    </w:rPr>
  </w:style>
  <w:style w:type="paragraph" w:customStyle="1" w:styleId="1fff1">
    <w:name w:val="Знак Знак Знак Знак Знак Знак Знак Знак Знак Знак Знак Знак Знак1"/>
    <w:basedOn w:val="ab"/>
    <w:uiPriority w:val="99"/>
    <w:rsid w:val="00D24CF5"/>
    <w:pPr>
      <w:spacing w:after="160" w:line="240" w:lineRule="exact"/>
    </w:pPr>
    <w:rPr>
      <w:rFonts w:ascii="Verdana" w:hAnsi="Verdana"/>
      <w:sz w:val="24"/>
      <w:szCs w:val="24"/>
      <w:lang w:val="en-US" w:eastAsia="en-US"/>
    </w:rPr>
  </w:style>
  <w:style w:type="character" w:customStyle="1" w:styleId="affffff5">
    <w:name w:val="Подзаголовок Знак"/>
    <w:link w:val="affffff4"/>
    <w:locked/>
    <w:rsid w:val="00D24CF5"/>
    <w:rPr>
      <w:i/>
      <w:sz w:val="24"/>
    </w:rPr>
  </w:style>
  <w:style w:type="character" w:customStyle="1" w:styleId="321">
    <w:name w:val="Знак3 Знак Знак2"/>
    <w:rsid w:val="00D24CF5"/>
    <w:rPr>
      <w:sz w:val="24"/>
      <w:lang w:val="ru-RU" w:eastAsia="ru-RU"/>
    </w:rPr>
  </w:style>
  <w:style w:type="paragraph" w:customStyle="1" w:styleId="1fff2">
    <w:name w:val="Заголовок оглавления1"/>
    <w:basedOn w:val="12"/>
    <w:next w:val="ab"/>
    <w:rsid w:val="00D24CF5"/>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9">
    <w:name w:val="Без интервала11"/>
    <w:rsid w:val="00D24CF5"/>
    <w:rPr>
      <w:sz w:val="24"/>
      <w:szCs w:val="24"/>
    </w:rPr>
  </w:style>
  <w:style w:type="paragraph" w:customStyle="1" w:styleId="11a">
    <w:name w:val="Абзац списка11"/>
    <w:basedOn w:val="ab"/>
    <w:uiPriority w:val="34"/>
    <w:qFormat/>
    <w:rsid w:val="00D24CF5"/>
    <w:pPr>
      <w:ind w:left="708"/>
    </w:pPr>
    <w:rPr>
      <w:sz w:val="24"/>
      <w:szCs w:val="24"/>
    </w:rPr>
  </w:style>
  <w:style w:type="paragraph" w:customStyle="1" w:styleId="2112">
    <w:name w:val="Знак Знак Знак2 Знак Знак Знак Знак11"/>
    <w:basedOn w:val="ab"/>
    <w:rsid w:val="00D24CF5"/>
    <w:pPr>
      <w:spacing w:after="160" w:line="240" w:lineRule="exact"/>
      <w:jc w:val="both"/>
    </w:pPr>
    <w:rPr>
      <w:sz w:val="24"/>
      <w:lang w:val="en-US" w:eastAsia="en-US"/>
    </w:rPr>
  </w:style>
  <w:style w:type="character" w:customStyle="1" w:styleId="12pt1">
    <w:name w:val="Первая строка:Обычный+12pt Знак1"/>
    <w:uiPriority w:val="99"/>
    <w:locked/>
    <w:rsid w:val="00D24CF5"/>
    <w:rPr>
      <w:rFonts w:ascii="Calibri" w:hAnsi="Calibri"/>
      <w:snapToGrid w:val="0"/>
      <w:sz w:val="24"/>
    </w:rPr>
  </w:style>
  <w:style w:type="paragraph" w:customStyle="1" w:styleId="21d">
    <w:name w:val="Знак Знак Знак2 Знак Знак Знак Знак Знак Знак Знак1"/>
    <w:basedOn w:val="ab"/>
    <w:uiPriority w:val="99"/>
    <w:rsid w:val="00D24CF5"/>
    <w:pPr>
      <w:spacing w:after="160" w:line="240" w:lineRule="exact"/>
      <w:jc w:val="both"/>
    </w:pPr>
    <w:rPr>
      <w:sz w:val="24"/>
      <w:lang w:val="en-US" w:eastAsia="en-US"/>
    </w:rPr>
  </w:style>
  <w:style w:type="paragraph" w:customStyle="1" w:styleId="CharChar1">
    <w:name w:val="Char Char1"/>
    <w:basedOn w:val="ab"/>
    <w:uiPriority w:val="99"/>
    <w:rsid w:val="00D24CF5"/>
    <w:pPr>
      <w:spacing w:after="160" w:line="240" w:lineRule="exact"/>
    </w:pPr>
    <w:rPr>
      <w:lang w:eastAsia="zh-CN"/>
    </w:rPr>
  </w:style>
  <w:style w:type="paragraph" w:customStyle="1" w:styleId="315">
    <w:name w:val="Знак31"/>
    <w:basedOn w:val="ab"/>
    <w:uiPriority w:val="99"/>
    <w:rsid w:val="00D24CF5"/>
    <w:pPr>
      <w:suppressAutoHyphens/>
      <w:spacing w:after="160" w:line="240" w:lineRule="exact"/>
      <w:jc w:val="both"/>
    </w:pPr>
    <w:rPr>
      <w:sz w:val="24"/>
      <w:lang w:val="en-US" w:eastAsia="ar-SA"/>
    </w:rPr>
  </w:style>
  <w:style w:type="character" w:customStyle="1" w:styleId="21e">
    <w:name w:val="Знак Знак21"/>
    <w:rsid w:val="00D24CF5"/>
    <w:rPr>
      <w:sz w:val="22"/>
      <w:lang w:val="ru-RU" w:eastAsia="ru-RU"/>
    </w:rPr>
  </w:style>
  <w:style w:type="character" w:customStyle="1" w:styleId="1010">
    <w:name w:val="Знак Знак101"/>
    <w:uiPriority w:val="99"/>
    <w:rsid w:val="00D24CF5"/>
    <w:rPr>
      <w:b/>
      <w:i/>
      <w:kern w:val="32"/>
      <w:sz w:val="32"/>
    </w:rPr>
  </w:style>
  <w:style w:type="character" w:customStyle="1" w:styleId="1810">
    <w:name w:val="Знак Знак181"/>
    <w:uiPriority w:val="99"/>
    <w:rsid w:val="00D24CF5"/>
    <w:rPr>
      <w:b/>
      <w:kern w:val="28"/>
      <w:sz w:val="36"/>
      <w:lang w:val="ru-RU" w:eastAsia="ru-RU"/>
    </w:rPr>
  </w:style>
  <w:style w:type="character" w:customStyle="1" w:styleId="1510">
    <w:name w:val="Знак Знак151"/>
    <w:uiPriority w:val="99"/>
    <w:rsid w:val="00D24CF5"/>
    <w:rPr>
      <w:rFonts w:ascii="Arial" w:hAnsi="Arial"/>
      <w:b/>
      <w:kern w:val="32"/>
      <w:sz w:val="32"/>
      <w:lang w:val="ru-RU" w:eastAsia="ru-RU"/>
    </w:rPr>
  </w:style>
  <w:style w:type="character" w:customStyle="1" w:styleId="1410">
    <w:name w:val="Знак Знак141"/>
    <w:uiPriority w:val="99"/>
    <w:locked/>
    <w:rsid w:val="00D24CF5"/>
    <w:rPr>
      <w:b/>
      <w:kern w:val="32"/>
      <w:sz w:val="32"/>
    </w:rPr>
  </w:style>
  <w:style w:type="character" w:customStyle="1" w:styleId="2211">
    <w:name w:val="Знак2 Знак Знак21"/>
    <w:uiPriority w:val="99"/>
    <w:rsid w:val="00D24CF5"/>
    <w:rPr>
      <w:lang w:val="ru-RU" w:eastAsia="ru-RU"/>
    </w:rPr>
  </w:style>
  <w:style w:type="character" w:customStyle="1" w:styleId="3111">
    <w:name w:val="Знак3 Знак Знак11"/>
    <w:locked/>
    <w:rsid w:val="00D24CF5"/>
    <w:rPr>
      <w:lang w:val="ru-RU" w:eastAsia="ru-RU"/>
    </w:rPr>
  </w:style>
  <w:style w:type="paragraph" w:customStyle="1" w:styleId="710">
    <w:name w:val="Знак Знак71"/>
    <w:basedOn w:val="ab"/>
    <w:autoRedefine/>
    <w:rsid w:val="00D24CF5"/>
    <w:pPr>
      <w:spacing w:after="160" w:line="240" w:lineRule="exact"/>
    </w:pPr>
    <w:rPr>
      <w:sz w:val="28"/>
      <w:lang w:val="en-US" w:eastAsia="en-US"/>
    </w:rPr>
  </w:style>
  <w:style w:type="paragraph" w:customStyle="1" w:styleId="711">
    <w:name w:val="Знак Знак7 Знак Знак1"/>
    <w:basedOn w:val="ab"/>
    <w:autoRedefine/>
    <w:rsid w:val="00D24CF5"/>
    <w:pPr>
      <w:spacing w:after="160" w:line="240" w:lineRule="exact"/>
    </w:pPr>
    <w:rPr>
      <w:sz w:val="28"/>
      <w:lang w:val="en-US" w:eastAsia="en-US"/>
    </w:rPr>
  </w:style>
  <w:style w:type="paragraph" w:customStyle="1" w:styleId="143">
    <w:name w:val="Знак Знак Знак Знак Знак Знак1 Знак4"/>
    <w:basedOn w:val="ab"/>
    <w:uiPriority w:val="99"/>
    <w:rsid w:val="0001446B"/>
    <w:pPr>
      <w:spacing w:after="160" w:line="240" w:lineRule="exact"/>
      <w:jc w:val="both"/>
    </w:pPr>
    <w:rPr>
      <w:sz w:val="24"/>
      <w:lang w:val="en-US" w:eastAsia="en-US"/>
    </w:rPr>
  </w:style>
  <w:style w:type="paragraph" w:customStyle="1" w:styleId="4d">
    <w:name w:val="Обычный4"/>
    <w:uiPriority w:val="99"/>
    <w:rsid w:val="0001446B"/>
    <w:pPr>
      <w:widowControl w:val="0"/>
      <w:spacing w:before="100" w:after="100"/>
    </w:pPr>
    <w:rPr>
      <w:sz w:val="24"/>
    </w:rPr>
  </w:style>
  <w:style w:type="paragraph" w:customStyle="1" w:styleId="230">
    <w:name w:val="Основной текст 23"/>
    <w:basedOn w:val="4d"/>
    <w:rsid w:val="0001446B"/>
    <w:pPr>
      <w:widowControl/>
      <w:tabs>
        <w:tab w:val="left" w:pos="7088"/>
      </w:tabs>
      <w:spacing w:before="0" w:after="0"/>
      <w:ind w:firstLine="851"/>
      <w:jc w:val="both"/>
    </w:pPr>
    <w:rPr>
      <w:sz w:val="28"/>
    </w:rPr>
  </w:style>
  <w:style w:type="paragraph" w:customStyle="1" w:styleId="322">
    <w:name w:val="Основной текст с отступом 32"/>
    <w:basedOn w:val="ab"/>
    <w:rsid w:val="0001446B"/>
    <w:pPr>
      <w:tabs>
        <w:tab w:val="left" w:pos="7088"/>
      </w:tabs>
      <w:spacing w:line="280" w:lineRule="exact"/>
      <w:ind w:firstLine="851"/>
      <w:jc w:val="both"/>
    </w:pPr>
    <w:rPr>
      <w:sz w:val="24"/>
      <w:szCs w:val="24"/>
    </w:rPr>
  </w:style>
  <w:style w:type="paragraph" w:customStyle="1" w:styleId="75">
    <w:name w:val="Знак Знак Знак7"/>
    <w:basedOn w:val="ab"/>
    <w:uiPriority w:val="99"/>
    <w:rsid w:val="0001446B"/>
    <w:pPr>
      <w:spacing w:after="160" w:line="240" w:lineRule="exact"/>
      <w:jc w:val="both"/>
    </w:pPr>
    <w:rPr>
      <w:sz w:val="24"/>
      <w:lang w:val="en-US" w:eastAsia="en-US"/>
    </w:rPr>
  </w:style>
  <w:style w:type="paragraph" w:customStyle="1" w:styleId="4e">
    <w:name w:val="Знак Знак Знак Знак4"/>
    <w:basedOn w:val="ab"/>
    <w:uiPriority w:val="99"/>
    <w:rsid w:val="0001446B"/>
    <w:pPr>
      <w:spacing w:after="160" w:line="240" w:lineRule="exact"/>
      <w:jc w:val="both"/>
    </w:pPr>
    <w:rPr>
      <w:sz w:val="24"/>
      <w:lang w:val="en-US" w:eastAsia="en-US"/>
    </w:rPr>
  </w:style>
  <w:style w:type="paragraph" w:customStyle="1" w:styleId="62">
    <w:name w:val="Обычный6"/>
    <w:basedOn w:val="ab"/>
    <w:rsid w:val="0001446B"/>
    <w:pPr>
      <w:spacing w:after="75"/>
      <w:ind w:firstLine="284"/>
      <w:jc w:val="both"/>
    </w:pPr>
    <w:rPr>
      <w:sz w:val="24"/>
      <w:szCs w:val="24"/>
    </w:rPr>
  </w:style>
  <w:style w:type="paragraph" w:customStyle="1" w:styleId="3f9">
    <w:name w:val="Знак Знак Знак Знак Знак Знак Знак3"/>
    <w:basedOn w:val="ab"/>
    <w:uiPriority w:val="99"/>
    <w:rsid w:val="0001446B"/>
    <w:pPr>
      <w:widowControl w:val="0"/>
      <w:adjustRightInd w:val="0"/>
      <w:spacing w:after="160" w:line="240" w:lineRule="exact"/>
      <w:jc w:val="right"/>
    </w:pPr>
    <w:rPr>
      <w:lang w:val="en-GB" w:eastAsia="en-US"/>
    </w:rPr>
  </w:style>
  <w:style w:type="paragraph" w:customStyle="1" w:styleId="93">
    <w:name w:val="Знак9"/>
    <w:basedOn w:val="ab"/>
    <w:uiPriority w:val="99"/>
    <w:rsid w:val="0001446B"/>
    <w:pPr>
      <w:spacing w:after="160" w:line="240" w:lineRule="exact"/>
    </w:pPr>
    <w:rPr>
      <w:rFonts w:ascii="Verdana" w:hAnsi="Verdana"/>
      <w:lang w:val="en-US" w:eastAsia="en-US"/>
    </w:rPr>
  </w:style>
  <w:style w:type="paragraph" w:customStyle="1" w:styleId="3fa">
    <w:name w:val="Знак Знак Знак Знак Знак Знак Знак Знак Знак Знак Знак Знак Знак Знак Знак Знак Знак Знак Знак3"/>
    <w:basedOn w:val="ab"/>
    <w:autoRedefine/>
    <w:uiPriority w:val="99"/>
    <w:rsid w:val="0001446B"/>
    <w:pPr>
      <w:spacing w:after="160" w:line="240" w:lineRule="exact"/>
    </w:pPr>
    <w:rPr>
      <w:sz w:val="28"/>
      <w:lang w:val="en-US" w:eastAsia="en-US"/>
    </w:rPr>
  </w:style>
  <w:style w:type="paragraph" w:customStyle="1" w:styleId="3fb">
    <w:name w:val="Знак Знак Знак Знак Знак Знак Знак Знак Знак Знак Знак Знак Знак Знак Знак3"/>
    <w:basedOn w:val="ab"/>
    <w:uiPriority w:val="99"/>
    <w:rsid w:val="0001446B"/>
    <w:pPr>
      <w:spacing w:after="160" w:line="240" w:lineRule="exact"/>
      <w:jc w:val="both"/>
    </w:pPr>
    <w:rPr>
      <w:sz w:val="24"/>
      <w:lang w:val="en-US" w:eastAsia="en-US"/>
    </w:rPr>
  </w:style>
  <w:style w:type="paragraph" w:customStyle="1" w:styleId="2130">
    <w:name w:val="Знак Знак Знак2 Знак Знак Знак Знак13"/>
    <w:basedOn w:val="ab"/>
    <w:uiPriority w:val="99"/>
    <w:rsid w:val="0001446B"/>
    <w:pPr>
      <w:spacing w:after="160" w:line="240" w:lineRule="exact"/>
      <w:jc w:val="both"/>
    </w:pPr>
    <w:rPr>
      <w:sz w:val="24"/>
      <w:lang w:val="en-US" w:eastAsia="en-US"/>
    </w:rPr>
  </w:style>
  <w:style w:type="paragraph" w:customStyle="1" w:styleId="126">
    <w:name w:val="Заголовок 12"/>
    <w:basedOn w:val="4d"/>
    <w:next w:val="4d"/>
    <w:rsid w:val="0001446B"/>
    <w:pPr>
      <w:keepNext/>
      <w:widowControl/>
      <w:spacing w:before="0" w:after="0"/>
      <w:ind w:firstLine="720"/>
      <w:jc w:val="center"/>
    </w:pPr>
    <w:rPr>
      <w:b/>
      <w:sz w:val="22"/>
    </w:rPr>
  </w:style>
  <w:style w:type="paragraph" w:customStyle="1" w:styleId="226">
    <w:name w:val="Заголовок 22"/>
    <w:basedOn w:val="4d"/>
    <w:next w:val="4d"/>
    <w:rsid w:val="0001446B"/>
    <w:pPr>
      <w:keepNext/>
      <w:keepLines/>
      <w:widowControl/>
      <w:spacing w:before="360" w:after="60"/>
      <w:ind w:left="567" w:hanging="567"/>
      <w:jc w:val="both"/>
    </w:pPr>
    <w:rPr>
      <w:b/>
      <w:sz w:val="22"/>
    </w:rPr>
  </w:style>
  <w:style w:type="paragraph" w:customStyle="1" w:styleId="231">
    <w:name w:val="Основной текст с отступом 23"/>
    <w:basedOn w:val="ab"/>
    <w:uiPriority w:val="99"/>
    <w:rsid w:val="0001446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32">
    <w:name w:val="Знак Знак Знак Знак Знак Знак Знак Знак Знак1 Знак3"/>
    <w:basedOn w:val="ab"/>
    <w:uiPriority w:val="99"/>
    <w:rsid w:val="0001446B"/>
    <w:pPr>
      <w:spacing w:after="160" w:line="240" w:lineRule="exact"/>
      <w:jc w:val="both"/>
    </w:pPr>
    <w:rPr>
      <w:sz w:val="24"/>
      <w:lang w:val="en-US" w:eastAsia="en-US"/>
    </w:rPr>
  </w:style>
  <w:style w:type="paragraph" w:customStyle="1" w:styleId="170">
    <w:name w:val="Знак Знак Знак1 Знак7"/>
    <w:basedOn w:val="ab"/>
    <w:uiPriority w:val="99"/>
    <w:rsid w:val="0001446B"/>
    <w:pPr>
      <w:spacing w:after="160" w:line="240" w:lineRule="exact"/>
      <w:jc w:val="both"/>
    </w:pPr>
    <w:rPr>
      <w:sz w:val="24"/>
      <w:lang w:val="en-US" w:eastAsia="en-US"/>
    </w:rPr>
  </w:style>
  <w:style w:type="paragraph" w:customStyle="1" w:styleId="3fc">
    <w:name w:val="Знак Знак Знак Знак Знак Знак Знак Знак Знак3"/>
    <w:basedOn w:val="ab"/>
    <w:uiPriority w:val="99"/>
    <w:rsid w:val="0001446B"/>
    <w:pPr>
      <w:spacing w:after="160" w:line="240" w:lineRule="exact"/>
      <w:jc w:val="both"/>
    </w:pPr>
    <w:rPr>
      <w:sz w:val="24"/>
      <w:lang w:val="en-US" w:eastAsia="en-US"/>
    </w:rPr>
  </w:style>
  <w:style w:type="paragraph" w:customStyle="1" w:styleId="232">
    <w:name w:val="Знак Знак Знак2 Знак3"/>
    <w:basedOn w:val="ab"/>
    <w:uiPriority w:val="99"/>
    <w:rsid w:val="0001446B"/>
    <w:pPr>
      <w:spacing w:after="160" w:line="240" w:lineRule="exact"/>
      <w:jc w:val="both"/>
    </w:pPr>
    <w:rPr>
      <w:sz w:val="24"/>
      <w:lang w:val="en-US" w:eastAsia="en-US"/>
    </w:rPr>
  </w:style>
  <w:style w:type="paragraph" w:customStyle="1" w:styleId="233">
    <w:name w:val="Знак Знак Знак2 Знак Знак Знак Знак Знак Знак Знак3"/>
    <w:basedOn w:val="ab"/>
    <w:uiPriority w:val="99"/>
    <w:rsid w:val="0001446B"/>
    <w:pPr>
      <w:spacing w:after="160" w:line="240" w:lineRule="exact"/>
      <w:jc w:val="both"/>
    </w:pPr>
    <w:rPr>
      <w:sz w:val="24"/>
      <w:lang w:val="en-US" w:eastAsia="en-US"/>
    </w:rPr>
  </w:style>
  <w:style w:type="character" w:customStyle="1" w:styleId="234">
    <w:name w:val="Знак Знак23"/>
    <w:uiPriority w:val="99"/>
    <w:rsid w:val="0001446B"/>
    <w:rPr>
      <w:sz w:val="22"/>
      <w:lang w:val="ru-RU" w:eastAsia="ru-RU"/>
    </w:rPr>
  </w:style>
  <w:style w:type="paragraph" w:customStyle="1" w:styleId="CharChar3">
    <w:name w:val="Char Char3"/>
    <w:basedOn w:val="ab"/>
    <w:uiPriority w:val="99"/>
    <w:rsid w:val="0001446B"/>
    <w:pPr>
      <w:spacing w:after="160" w:line="240" w:lineRule="exact"/>
    </w:pPr>
    <w:rPr>
      <w:lang w:eastAsia="zh-CN"/>
    </w:rPr>
  </w:style>
  <w:style w:type="character" w:customStyle="1" w:styleId="103">
    <w:name w:val="Знак Знак103"/>
    <w:uiPriority w:val="99"/>
    <w:rsid w:val="0001446B"/>
    <w:rPr>
      <w:b/>
      <w:i/>
      <w:kern w:val="32"/>
      <w:sz w:val="32"/>
    </w:rPr>
  </w:style>
  <w:style w:type="paragraph" w:customStyle="1" w:styleId="3fd">
    <w:name w:val="Абзац списка3"/>
    <w:basedOn w:val="ab"/>
    <w:rsid w:val="0001446B"/>
    <w:pPr>
      <w:ind w:left="720"/>
    </w:pPr>
  </w:style>
  <w:style w:type="character" w:customStyle="1" w:styleId="183">
    <w:name w:val="Знак Знак183"/>
    <w:uiPriority w:val="99"/>
    <w:rsid w:val="0001446B"/>
    <w:rPr>
      <w:b/>
      <w:kern w:val="28"/>
      <w:sz w:val="36"/>
      <w:lang w:val="ru-RU" w:eastAsia="ru-RU"/>
    </w:rPr>
  </w:style>
  <w:style w:type="character" w:customStyle="1" w:styleId="153">
    <w:name w:val="Знак Знак153"/>
    <w:uiPriority w:val="99"/>
    <w:rsid w:val="0001446B"/>
    <w:rPr>
      <w:rFonts w:ascii="Arial" w:hAnsi="Arial"/>
      <w:b/>
      <w:kern w:val="32"/>
      <w:sz w:val="32"/>
      <w:lang w:val="ru-RU" w:eastAsia="ru-RU"/>
    </w:rPr>
  </w:style>
  <w:style w:type="character" w:customStyle="1" w:styleId="1430">
    <w:name w:val="Знак Знак143"/>
    <w:uiPriority w:val="99"/>
    <w:locked/>
    <w:rsid w:val="0001446B"/>
    <w:rPr>
      <w:b/>
      <w:kern w:val="32"/>
      <w:sz w:val="32"/>
    </w:rPr>
  </w:style>
  <w:style w:type="paragraph" w:customStyle="1" w:styleId="Char11">
    <w:name w:val="Char11"/>
    <w:basedOn w:val="ab"/>
    <w:autoRedefine/>
    <w:uiPriority w:val="99"/>
    <w:rsid w:val="0001446B"/>
    <w:pPr>
      <w:spacing w:after="160" w:line="240" w:lineRule="exact"/>
    </w:pPr>
    <w:rPr>
      <w:sz w:val="28"/>
      <w:lang w:val="en-US" w:eastAsia="en-US"/>
    </w:rPr>
  </w:style>
  <w:style w:type="character" w:customStyle="1" w:styleId="2230">
    <w:name w:val="Знак2 Знак Знак23"/>
    <w:uiPriority w:val="99"/>
    <w:rsid w:val="0001446B"/>
    <w:rPr>
      <w:lang w:val="ru-RU" w:eastAsia="ru-RU"/>
    </w:rPr>
  </w:style>
  <w:style w:type="paragraph" w:customStyle="1" w:styleId="3fe">
    <w:name w:val="Без интервала3"/>
    <w:uiPriority w:val="99"/>
    <w:rsid w:val="0001446B"/>
    <w:rPr>
      <w:sz w:val="24"/>
      <w:szCs w:val="24"/>
    </w:rPr>
  </w:style>
  <w:style w:type="character" w:customStyle="1" w:styleId="814">
    <w:name w:val="Знак8 Знак Знак14"/>
    <w:uiPriority w:val="99"/>
    <w:rsid w:val="0001446B"/>
    <w:rPr>
      <w:lang w:val="ru-RU" w:eastAsia="ar-SA" w:bidi="ar-SA"/>
    </w:rPr>
  </w:style>
  <w:style w:type="character" w:customStyle="1" w:styleId="85">
    <w:name w:val="Знак8 Знак Знак5"/>
    <w:uiPriority w:val="99"/>
    <w:rsid w:val="0001446B"/>
    <w:rPr>
      <w:sz w:val="24"/>
      <w:lang w:val="ru-RU" w:eastAsia="ar-SA" w:bidi="ar-SA"/>
    </w:rPr>
  </w:style>
  <w:style w:type="paragraph" w:customStyle="1" w:styleId="331">
    <w:name w:val="Знак33"/>
    <w:basedOn w:val="ab"/>
    <w:uiPriority w:val="99"/>
    <w:rsid w:val="0001446B"/>
    <w:pPr>
      <w:suppressAutoHyphens/>
      <w:spacing w:after="160" w:line="240" w:lineRule="exact"/>
      <w:jc w:val="both"/>
    </w:pPr>
    <w:rPr>
      <w:sz w:val="24"/>
      <w:lang w:val="en-US" w:eastAsia="ar-SA"/>
    </w:rPr>
  </w:style>
  <w:style w:type="paragraph" w:customStyle="1" w:styleId="244">
    <w:name w:val="Знак Знак Знак2 Знак Знак Знак Знак4"/>
    <w:basedOn w:val="ab"/>
    <w:uiPriority w:val="99"/>
    <w:rsid w:val="0001446B"/>
    <w:pPr>
      <w:suppressAutoHyphens/>
      <w:spacing w:after="160" w:line="240" w:lineRule="exact"/>
      <w:jc w:val="both"/>
    </w:pPr>
    <w:rPr>
      <w:sz w:val="24"/>
      <w:lang w:val="en-US" w:eastAsia="ar-SA"/>
    </w:rPr>
  </w:style>
  <w:style w:type="paragraph" w:customStyle="1" w:styleId="3ff">
    <w:name w:val="Знак Знак Знак Знак Знак Знак Знак Знак Знак Знак Знак Знак Знак3"/>
    <w:basedOn w:val="ab"/>
    <w:uiPriority w:val="99"/>
    <w:rsid w:val="0001446B"/>
    <w:pPr>
      <w:spacing w:after="160" w:line="240" w:lineRule="exact"/>
      <w:jc w:val="both"/>
    </w:pPr>
    <w:rPr>
      <w:sz w:val="24"/>
      <w:lang w:val="en-US" w:eastAsia="en-US"/>
    </w:rPr>
  </w:style>
  <w:style w:type="character" w:customStyle="1" w:styleId="3130">
    <w:name w:val="Знак3 Знак Знак13"/>
    <w:uiPriority w:val="99"/>
    <w:locked/>
    <w:rsid w:val="0001446B"/>
    <w:rPr>
      <w:lang w:val="ru-RU" w:eastAsia="ru-RU"/>
    </w:rPr>
  </w:style>
  <w:style w:type="character" w:customStyle="1" w:styleId="341">
    <w:name w:val="Знак3 Знак Знак4"/>
    <w:uiPriority w:val="99"/>
    <w:rsid w:val="0001446B"/>
    <w:rPr>
      <w:lang w:val="ru-RU" w:eastAsia="ru-RU"/>
    </w:rPr>
  </w:style>
  <w:style w:type="paragraph" w:customStyle="1" w:styleId="730">
    <w:name w:val="Знак Знак73"/>
    <w:basedOn w:val="ab"/>
    <w:autoRedefine/>
    <w:uiPriority w:val="99"/>
    <w:rsid w:val="0001446B"/>
    <w:pPr>
      <w:spacing w:after="160" w:line="240" w:lineRule="exact"/>
    </w:pPr>
    <w:rPr>
      <w:sz w:val="28"/>
      <w:lang w:val="en-US" w:eastAsia="en-US"/>
    </w:rPr>
  </w:style>
  <w:style w:type="paragraph" w:customStyle="1" w:styleId="731">
    <w:name w:val="Знак Знак7 Знак Знак3"/>
    <w:basedOn w:val="ab"/>
    <w:autoRedefine/>
    <w:uiPriority w:val="99"/>
    <w:rsid w:val="0001446B"/>
    <w:pPr>
      <w:spacing w:after="160" w:line="240" w:lineRule="exact"/>
    </w:pPr>
    <w:rPr>
      <w:sz w:val="28"/>
      <w:lang w:val="en-US" w:eastAsia="en-US"/>
    </w:rPr>
  </w:style>
  <w:style w:type="paragraph" w:customStyle="1" w:styleId="3ff0">
    <w:name w:val="Рецензия3"/>
    <w:hidden/>
    <w:uiPriority w:val="99"/>
    <w:semiHidden/>
    <w:rsid w:val="0001446B"/>
  </w:style>
  <w:style w:type="paragraph" w:customStyle="1" w:styleId="251">
    <w:name w:val="Основной текст 25"/>
    <w:basedOn w:val="ab"/>
    <w:rsid w:val="0001446B"/>
    <w:pPr>
      <w:tabs>
        <w:tab w:val="left" w:pos="7088"/>
      </w:tabs>
      <w:ind w:firstLine="851"/>
      <w:jc w:val="both"/>
    </w:pPr>
    <w:rPr>
      <w:sz w:val="28"/>
    </w:rPr>
  </w:style>
  <w:style w:type="paragraph" w:customStyle="1" w:styleId="610">
    <w:name w:val="Обычный61"/>
    <w:uiPriority w:val="99"/>
    <w:rsid w:val="0001446B"/>
    <w:pPr>
      <w:widowControl w:val="0"/>
      <w:spacing w:before="100" w:after="100"/>
    </w:pPr>
    <w:rPr>
      <w:sz w:val="24"/>
    </w:rPr>
  </w:style>
  <w:style w:type="paragraph" w:customStyle="1" w:styleId="76">
    <w:name w:val="Обычный7"/>
    <w:rsid w:val="00531A50"/>
    <w:pPr>
      <w:widowControl w:val="0"/>
      <w:spacing w:before="100" w:after="100"/>
    </w:pPr>
    <w:rPr>
      <w:sz w:val="24"/>
    </w:rPr>
  </w:style>
  <w:style w:type="paragraph" w:customStyle="1" w:styleId="1fff3">
    <w:name w:val="Знак Знак1"/>
    <w:basedOn w:val="ab"/>
    <w:rsid w:val="000A3A67"/>
    <w:pPr>
      <w:spacing w:after="160" w:line="240" w:lineRule="exact"/>
      <w:jc w:val="both"/>
    </w:pPr>
    <w:rPr>
      <w:sz w:val="24"/>
      <w:lang w:val="en-US" w:eastAsia="en-US"/>
    </w:rPr>
  </w:style>
  <w:style w:type="paragraph" w:customStyle="1" w:styleId="11b">
    <w:name w:val="Знак Знак Знак11"/>
    <w:basedOn w:val="ab"/>
    <w:rsid w:val="000A3A67"/>
    <w:pPr>
      <w:spacing w:after="160" w:line="240" w:lineRule="exact"/>
      <w:jc w:val="both"/>
    </w:pPr>
    <w:rPr>
      <w:sz w:val="24"/>
      <w:lang w:val="en-US" w:eastAsia="en-US"/>
    </w:rPr>
  </w:style>
  <w:style w:type="paragraph" w:customStyle="1" w:styleId="11c">
    <w:name w:val="Знак11"/>
    <w:basedOn w:val="ab"/>
    <w:semiHidden/>
    <w:rsid w:val="000A3A67"/>
    <w:pPr>
      <w:spacing w:before="120" w:after="160" w:line="240" w:lineRule="exact"/>
      <w:jc w:val="both"/>
    </w:pPr>
    <w:rPr>
      <w:rFonts w:ascii="Verdana" w:hAnsi="Verdana"/>
      <w:lang w:val="en-US" w:eastAsia="en-US"/>
    </w:rPr>
  </w:style>
  <w:style w:type="character" w:customStyle="1" w:styleId="133">
    <w:name w:val="Знак Знак13"/>
    <w:rsid w:val="000A3A67"/>
    <w:rPr>
      <w:rFonts w:ascii="Arial" w:hAnsi="Arial"/>
      <w:b/>
      <w:kern w:val="32"/>
      <w:sz w:val="32"/>
      <w:lang w:val="ru-RU" w:eastAsia="ru-RU"/>
    </w:rPr>
  </w:style>
  <w:style w:type="character" w:customStyle="1" w:styleId="127">
    <w:name w:val="Знак Знак12"/>
    <w:locked/>
    <w:rsid w:val="000A3A67"/>
    <w:rPr>
      <w:rFonts w:ascii="Arial" w:hAnsi="Arial"/>
      <w:b/>
      <w:i/>
      <w:sz w:val="28"/>
      <w:lang w:val="ru-RU" w:eastAsia="ru-RU"/>
    </w:rPr>
  </w:style>
  <w:style w:type="character" w:customStyle="1" w:styleId="270">
    <w:name w:val="Знак Знак27"/>
    <w:rsid w:val="000A3A67"/>
    <w:rPr>
      <w:sz w:val="24"/>
      <w:lang w:val="ru-RU" w:eastAsia="ru-RU"/>
    </w:rPr>
  </w:style>
  <w:style w:type="character" w:customStyle="1" w:styleId="201">
    <w:name w:val="Знак Знак20"/>
    <w:rsid w:val="000A3A67"/>
    <w:rPr>
      <w:lang w:val="ru-RU" w:eastAsia="ru-RU"/>
    </w:rPr>
  </w:style>
  <w:style w:type="paragraph" w:customStyle="1" w:styleId="1fff4">
    <w:name w:val="Знак Знак1 Знак"/>
    <w:basedOn w:val="ab"/>
    <w:autoRedefine/>
    <w:rsid w:val="000A3A67"/>
    <w:pPr>
      <w:spacing w:after="160" w:line="240" w:lineRule="exact"/>
    </w:pPr>
    <w:rPr>
      <w:sz w:val="28"/>
      <w:lang w:val="en-US" w:eastAsia="en-US"/>
    </w:rPr>
  </w:style>
  <w:style w:type="character" w:customStyle="1" w:styleId="WW8Num1z1">
    <w:name w:val="WW8Num1z1"/>
    <w:rsid w:val="000A3A67"/>
    <w:rPr>
      <w:rFonts w:ascii="Courier New" w:hAnsi="Courier New"/>
    </w:rPr>
  </w:style>
  <w:style w:type="character" w:customStyle="1" w:styleId="WW8Num1z2">
    <w:name w:val="WW8Num1z2"/>
    <w:rsid w:val="000A3A67"/>
    <w:rPr>
      <w:rFonts w:ascii="Wingdings" w:hAnsi="Wingdings"/>
    </w:rPr>
  </w:style>
  <w:style w:type="character" w:customStyle="1" w:styleId="WW8Num1z3">
    <w:name w:val="WW8Num1z3"/>
    <w:rsid w:val="000A3A67"/>
    <w:rPr>
      <w:rFonts w:ascii="Symbol" w:hAnsi="Symbol"/>
    </w:rPr>
  </w:style>
  <w:style w:type="character" w:customStyle="1" w:styleId="WW8Num4z1">
    <w:name w:val="WW8Num4z1"/>
    <w:rsid w:val="000A3A67"/>
    <w:rPr>
      <w:rFonts w:ascii="Courier New" w:hAnsi="Courier New"/>
    </w:rPr>
  </w:style>
  <w:style w:type="character" w:customStyle="1" w:styleId="WW8Num4z2">
    <w:name w:val="WW8Num4z2"/>
    <w:rsid w:val="000A3A67"/>
    <w:rPr>
      <w:rFonts w:ascii="Wingdings" w:hAnsi="Wingdings"/>
    </w:rPr>
  </w:style>
  <w:style w:type="character" w:customStyle="1" w:styleId="WW8Num6z3">
    <w:name w:val="WW8Num6z3"/>
    <w:rsid w:val="000A3A67"/>
    <w:rPr>
      <w:rFonts w:ascii="Symbol" w:hAnsi="Symbol"/>
      <w:sz w:val="24"/>
    </w:rPr>
  </w:style>
  <w:style w:type="character" w:customStyle="1" w:styleId="WW8Num6z4">
    <w:name w:val="WW8Num6z4"/>
    <w:rsid w:val="000A3A67"/>
    <w:rPr>
      <w:rFonts w:ascii="Times New Roman" w:hAnsi="Times New Roman"/>
      <w:sz w:val="22"/>
    </w:rPr>
  </w:style>
  <w:style w:type="character" w:styleId="affffffd">
    <w:name w:val="Emphasis"/>
    <w:uiPriority w:val="20"/>
    <w:qFormat/>
    <w:rsid w:val="000A3A67"/>
    <w:rPr>
      <w:rFonts w:cs="Times New Roman"/>
      <w:i/>
    </w:rPr>
  </w:style>
  <w:style w:type="paragraph" w:customStyle="1" w:styleId="152">
    <w:name w:val="Обычный 1.5"/>
    <w:basedOn w:val="ab"/>
    <w:rsid w:val="000A3A67"/>
    <w:pPr>
      <w:suppressAutoHyphens/>
      <w:spacing w:before="120" w:line="360" w:lineRule="auto"/>
      <w:ind w:firstLine="720"/>
      <w:jc w:val="both"/>
    </w:pPr>
    <w:rPr>
      <w:rFonts w:cs="Calibri"/>
      <w:sz w:val="26"/>
      <w:lang w:eastAsia="ar-SA"/>
    </w:rPr>
  </w:style>
  <w:style w:type="paragraph" w:customStyle="1" w:styleId="Style23">
    <w:name w:val="Style23"/>
    <w:basedOn w:val="ab"/>
    <w:uiPriority w:val="99"/>
    <w:rsid w:val="000A3A67"/>
    <w:pPr>
      <w:widowControl w:val="0"/>
      <w:autoSpaceDE w:val="0"/>
      <w:autoSpaceDN w:val="0"/>
      <w:adjustRightInd w:val="0"/>
    </w:pPr>
    <w:rPr>
      <w:rFonts w:ascii="Calibri" w:hAnsi="Calibri"/>
      <w:sz w:val="24"/>
      <w:szCs w:val="24"/>
    </w:rPr>
  </w:style>
  <w:style w:type="character" w:customStyle="1" w:styleId="FontStyle44">
    <w:name w:val="Font Style44"/>
    <w:uiPriority w:val="99"/>
    <w:rsid w:val="000A3A67"/>
    <w:rPr>
      <w:rFonts w:ascii="Calibri" w:hAnsi="Calibri"/>
      <w:sz w:val="22"/>
    </w:rPr>
  </w:style>
  <w:style w:type="character" w:customStyle="1" w:styleId="aqblacklarge">
    <w:name w:val="aq_blacklarge"/>
    <w:rsid w:val="000A3A67"/>
  </w:style>
  <w:style w:type="character" w:customStyle="1" w:styleId="info">
    <w:name w:val="info"/>
    <w:rsid w:val="000A3A67"/>
  </w:style>
  <w:style w:type="character" w:customStyle="1" w:styleId="fontbig1">
    <w:name w:val="font_big_1"/>
    <w:rsid w:val="000A3A67"/>
  </w:style>
  <w:style w:type="character" w:customStyle="1" w:styleId="group">
    <w:name w:val="group"/>
    <w:rsid w:val="000A3A67"/>
  </w:style>
  <w:style w:type="character" w:customStyle="1" w:styleId="goods-price">
    <w:name w:val="goods-price"/>
    <w:rsid w:val="000A3A67"/>
  </w:style>
  <w:style w:type="character" w:customStyle="1" w:styleId="price">
    <w:name w:val="price"/>
    <w:rsid w:val="000A3A67"/>
  </w:style>
  <w:style w:type="table" w:customStyle="1" w:styleId="11d">
    <w:name w:val="Сетка таблицы1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0A3A6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b"/>
    <w:rsid w:val="000A3A67"/>
    <w:pPr>
      <w:tabs>
        <w:tab w:val="left" w:pos="7088"/>
      </w:tabs>
      <w:spacing w:line="280" w:lineRule="exact"/>
      <w:ind w:firstLine="851"/>
      <w:jc w:val="both"/>
    </w:pPr>
    <w:rPr>
      <w:sz w:val="24"/>
      <w:szCs w:val="24"/>
    </w:rPr>
  </w:style>
  <w:style w:type="paragraph" w:customStyle="1" w:styleId="260">
    <w:name w:val="Основной текст 26"/>
    <w:basedOn w:val="ab"/>
    <w:rsid w:val="000A3A67"/>
    <w:pPr>
      <w:tabs>
        <w:tab w:val="left" w:pos="7088"/>
      </w:tabs>
      <w:ind w:firstLine="851"/>
      <w:jc w:val="both"/>
    </w:pPr>
    <w:rPr>
      <w:sz w:val="28"/>
    </w:rPr>
  </w:style>
  <w:style w:type="paragraph" w:customStyle="1" w:styleId="86">
    <w:name w:val="Обычный8"/>
    <w:rsid w:val="00931771"/>
    <w:pPr>
      <w:widowControl w:val="0"/>
      <w:spacing w:before="100" w:after="100"/>
    </w:pPr>
    <w:rPr>
      <w:sz w:val="24"/>
    </w:rPr>
  </w:style>
  <w:style w:type="paragraph" w:customStyle="1" w:styleId="4f">
    <w:name w:val="Абзац списка4"/>
    <w:basedOn w:val="ab"/>
    <w:uiPriority w:val="99"/>
    <w:rsid w:val="00237253"/>
    <w:pPr>
      <w:spacing w:after="200" w:line="276" w:lineRule="auto"/>
      <w:ind w:left="720"/>
      <w:contextualSpacing/>
    </w:pPr>
    <w:rPr>
      <w:rFonts w:ascii="Calibri" w:hAnsi="Calibri"/>
      <w:sz w:val="22"/>
      <w:szCs w:val="22"/>
      <w:lang w:eastAsia="en-US"/>
    </w:rPr>
  </w:style>
  <w:style w:type="character" w:customStyle="1" w:styleId="FontStyle17">
    <w:name w:val="Font Style17"/>
    <w:rsid w:val="00237253"/>
    <w:rPr>
      <w:rFonts w:ascii="Times New Roman" w:hAnsi="Times New Roman"/>
      <w:sz w:val="18"/>
    </w:rPr>
  </w:style>
  <w:style w:type="paragraph" w:customStyle="1" w:styleId="59">
    <w:name w:val="Абзац списка5"/>
    <w:basedOn w:val="ab"/>
    <w:uiPriority w:val="99"/>
    <w:rsid w:val="008840AA"/>
    <w:pPr>
      <w:spacing w:after="200" w:line="276" w:lineRule="auto"/>
      <w:ind w:left="720"/>
      <w:contextualSpacing/>
    </w:pPr>
    <w:rPr>
      <w:rFonts w:ascii="Calibri" w:hAnsi="Calibri"/>
      <w:sz w:val="22"/>
      <w:szCs w:val="22"/>
      <w:lang w:eastAsia="en-US"/>
    </w:rPr>
  </w:style>
  <w:style w:type="paragraph" w:customStyle="1" w:styleId="ConsPlusCell">
    <w:name w:val="ConsPlusCell"/>
    <w:uiPriority w:val="99"/>
    <w:rsid w:val="00EE433B"/>
    <w:pPr>
      <w:widowControl w:val="0"/>
      <w:autoSpaceDE w:val="0"/>
      <w:autoSpaceDN w:val="0"/>
      <w:adjustRightInd w:val="0"/>
    </w:pPr>
    <w:rPr>
      <w:rFonts w:ascii="Arial" w:hAnsi="Arial" w:cs="Arial"/>
    </w:rPr>
  </w:style>
  <w:style w:type="paragraph" w:customStyle="1" w:styleId="Oaeno">
    <w:name w:val="Oaeno"/>
    <w:basedOn w:val="ab"/>
    <w:uiPriority w:val="99"/>
    <w:rsid w:val="004B3C50"/>
    <w:rPr>
      <w:rFonts w:ascii="Courier New" w:hAnsi="Courier New"/>
    </w:rPr>
  </w:style>
  <w:style w:type="paragraph" w:customStyle="1" w:styleId="271">
    <w:name w:val="Основной текст 27"/>
    <w:basedOn w:val="ab"/>
    <w:rsid w:val="006E364E"/>
    <w:pPr>
      <w:tabs>
        <w:tab w:val="left" w:pos="7088"/>
      </w:tabs>
      <w:ind w:firstLine="851"/>
      <w:jc w:val="both"/>
    </w:pPr>
    <w:rPr>
      <w:sz w:val="28"/>
    </w:rPr>
  </w:style>
  <w:style w:type="paragraph" w:customStyle="1" w:styleId="360">
    <w:name w:val="Основной текст с отступом 36"/>
    <w:basedOn w:val="ab"/>
    <w:rsid w:val="006E364E"/>
    <w:pPr>
      <w:tabs>
        <w:tab w:val="left" w:pos="7088"/>
      </w:tabs>
      <w:spacing w:line="280" w:lineRule="exact"/>
      <w:ind w:firstLine="851"/>
      <w:jc w:val="both"/>
    </w:pPr>
    <w:rPr>
      <w:sz w:val="24"/>
      <w:szCs w:val="24"/>
    </w:rPr>
  </w:style>
  <w:style w:type="paragraph" w:customStyle="1" w:styleId="134">
    <w:name w:val="Знак Знак Знак Знак Знак Знак1 Знак3"/>
    <w:basedOn w:val="ab"/>
    <w:uiPriority w:val="99"/>
    <w:rsid w:val="000A323B"/>
    <w:pPr>
      <w:spacing w:after="160" w:line="240" w:lineRule="exact"/>
      <w:jc w:val="both"/>
    </w:pPr>
    <w:rPr>
      <w:sz w:val="24"/>
      <w:lang w:val="en-US" w:eastAsia="en-US"/>
    </w:rPr>
  </w:style>
  <w:style w:type="paragraph" w:customStyle="1" w:styleId="94">
    <w:name w:val="Обычный9"/>
    <w:uiPriority w:val="99"/>
    <w:rsid w:val="000A323B"/>
    <w:pPr>
      <w:widowControl w:val="0"/>
      <w:spacing w:before="100" w:after="100"/>
    </w:pPr>
    <w:rPr>
      <w:sz w:val="24"/>
    </w:rPr>
  </w:style>
  <w:style w:type="paragraph" w:customStyle="1" w:styleId="280">
    <w:name w:val="Основной текст 28"/>
    <w:basedOn w:val="94"/>
    <w:uiPriority w:val="99"/>
    <w:rsid w:val="000A323B"/>
    <w:pPr>
      <w:widowControl/>
      <w:tabs>
        <w:tab w:val="left" w:pos="7088"/>
      </w:tabs>
      <w:spacing w:before="0" w:after="0"/>
      <w:ind w:firstLine="851"/>
      <w:jc w:val="both"/>
    </w:pPr>
    <w:rPr>
      <w:sz w:val="28"/>
    </w:rPr>
  </w:style>
  <w:style w:type="paragraph" w:customStyle="1" w:styleId="370">
    <w:name w:val="Основной текст с отступом 37"/>
    <w:basedOn w:val="ab"/>
    <w:uiPriority w:val="99"/>
    <w:rsid w:val="000A323B"/>
    <w:pPr>
      <w:tabs>
        <w:tab w:val="left" w:pos="7088"/>
      </w:tabs>
      <w:spacing w:line="280" w:lineRule="exact"/>
      <w:ind w:firstLine="851"/>
      <w:jc w:val="both"/>
    </w:pPr>
    <w:rPr>
      <w:sz w:val="24"/>
      <w:szCs w:val="24"/>
    </w:rPr>
  </w:style>
  <w:style w:type="paragraph" w:customStyle="1" w:styleId="63">
    <w:name w:val="Знак Знак Знак6"/>
    <w:basedOn w:val="ab"/>
    <w:rsid w:val="000A323B"/>
    <w:pPr>
      <w:spacing w:after="160" w:line="240" w:lineRule="exact"/>
      <w:jc w:val="both"/>
    </w:pPr>
    <w:rPr>
      <w:sz w:val="24"/>
      <w:lang w:val="en-US" w:eastAsia="en-US"/>
    </w:rPr>
  </w:style>
  <w:style w:type="paragraph" w:customStyle="1" w:styleId="3ff1">
    <w:name w:val="Знак Знак Знак Знак3"/>
    <w:basedOn w:val="ab"/>
    <w:uiPriority w:val="99"/>
    <w:rsid w:val="000A323B"/>
    <w:pPr>
      <w:spacing w:after="160" w:line="240" w:lineRule="exact"/>
      <w:jc w:val="both"/>
    </w:pPr>
    <w:rPr>
      <w:sz w:val="24"/>
      <w:lang w:val="en-US" w:eastAsia="en-US"/>
    </w:rPr>
  </w:style>
  <w:style w:type="paragraph" w:customStyle="1" w:styleId="105">
    <w:name w:val="Обычный10"/>
    <w:basedOn w:val="ab"/>
    <w:uiPriority w:val="99"/>
    <w:rsid w:val="000A323B"/>
    <w:pPr>
      <w:spacing w:after="75"/>
      <w:ind w:firstLine="284"/>
      <w:jc w:val="both"/>
    </w:pPr>
    <w:rPr>
      <w:sz w:val="24"/>
      <w:szCs w:val="24"/>
    </w:rPr>
  </w:style>
  <w:style w:type="paragraph" w:customStyle="1" w:styleId="2ff6">
    <w:name w:val="Знак Знак Знак Знак Знак Знак Знак2"/>
    <w:basedOn w:val="ab"/>
    <w:uiPriority w:val="99"/>
    <w:rsid w:val="000A323B"/>
    <w:pPr>
      <w:widowControl w:val="0"/>
      <w:adjustRightInd w:val="0"/>
      <w:spacing w:after="160" w:line="240" w:lineRule="exact"/>
      <w:jc w:val="right"/>
    </w:pPr>
    <w:rPr>
      <w:lang w:val="en-GB" w:eastAsia="en-US"/>
    </w:rPr>
  </w:style>
  <w:style w:type="paragraph" w:customStyle="1" w:styleId="77">
    <w:name w:val="Знак7"/>
    <w:basedOn w:val="ab"/>
    <w:uiPriority w:val="99"/>
    <w:rsid w:val="000A323B"/>
    <w:pPr>
      <w:spacing w:after="160" w:line="240" w:lineRule="exact"/>
    </w:pPr>
    <w:rPr>
      <w:rFonts w:ascii="Verdana" w:hAnsi="Verdana"/>
      <w:lang w:val="en-US" w:eastAsia="en-US"/>
    </w:rPr>
  </w:style>
  <w:style w:type="paragraph" w:customStyle="1" w:styleId="2ff7">
    <w:name w:val="Знак Знак Знак Знак Знак Знак Знак Знак Знак Знак Знак Знак Знак Знак Знак Знак Знак Знак Знак2"/>
    <w:basedOn w:val="ab"/>
    <w:autoRedefine/>
    <w:uiPriority w:val="99"/>
    <w:rsid w:val="000A323B"/>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b"/>
    <w:uiPriority w:val="99"/>
    <w:rsid w:val="000A323B"/>
    <w:pPr>
      <w:spacing w:after="160" w:line="240" w:lineRule="exact"/>
      <w:jc w:val="both"/>
    </w:pPr>
    <w:rPr>
      <w:sz w:val="24"/>
      <w:lang w:val="en-US" w:eastAsia="en-US"/>
    </w:rPr>
  </w:style>
  <w:style w:type="paragraph" w:customStyle="1" w:styleId="2122">
    <w:name w:val="Знак Знак Знак2 Знак Знак Знак Знак12"/>
    <w:basedOn w:val="ab"/>
    <w:uiPriority w:val="99"/>
    <w:rsid w:val="000A323B"/>
    <w:pPr>
      <w:spacing w:after="160" w:line="240" w:lineRule="exact"/>
      <w:jc w:val="both"/>
    </w:pPr>
    <w:rPr>
      <w:sz w:val="24"/>
      <w:lang w:val="en-US" w:eastAsia="en-US"/>
    </w:rPr>
  </w:style>
  <w:style w:type="paragraph" w:customStyle="1" w:styleId="135">
    <w:name w:val="Заголовок 13"/>
    <w:basedOn w:val="94"/>
    <w:next w:val="94"/>
    <w:uiPriority w:val="99"/>
    <w:rsid w:val="000A323B"/>
    <w:pPr>
      <w:keepNext/>
      <w:widowControl/>
      <w:spacing w:before="0" w:after="0"/>
      <w:ind w:firstLine="720"/>
      <w:jc w:val="center"/>
    </w:pPr>
    <w:rPr>
      <w:b/>
      <w:sz w:val="22"/>
    </w:rPr>
  </w:style>
  <w:style w:type="paragraph" w:customStyle="1" w:styleId="235">
    <w:name w:val="Заголовок 23"/>
    <w:basedOn w:val="94"/>
    <w:next w:val="94"/>
    <w:uiPriority w:val="99"/>
    <w:rsid w:val="000A323B"/>
    <w:pPr>
      <w:keepNext/>
      <w:keepLines/>
      <w:widowControl/>
      <w:spacing w:before="360" w:after="60"/>
      <w:ind w:left="567" w:hanging="567"/>
      <w:jc w:val="both"/>
    </w:pPr>
    <w:rPr>
      <w:b/>
      <w:sz w:val="22"/>
    </w:rPr>
  </w:style>
  <w:style w:type="paragraph" w:customStyle="1" w:styleId="245">
    <w:name w:val="Основной текст с отступом 24"/>
    <w:basedOn w:val="ab"/>
    <w:uiPriority w:val="99"/>
    <w:rsid w:val="000A323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8">
    <w:name w:val="Знак Знак Знак Знак Знак Знак Знак Знак Знак1 Знак2"/>
    <w:basedOn w:val="ab"/>
    <w:uiPriority w:val="99"/>
    <w:rsid w:val="000A323B"/>
    <w:pPr>
      <w:spacing w:after="160" w:line="240" w:lineRule="exact"/>
      <w:jc w:val="both"/>
    </w:pPr>
    <w:rPr>
      <w:sz w:val="24"/>
      <w:lang w:val="en-US" w:eastAsia="en-US"/>
    </w:rPr>
  </w:style>
  <w:style w:type="paragraph" w:customStyle="1" w:styleId="155">
    <w:name w:val="Знак Знак Знак1 Знак5"/>
    <w:basedOn w:val="ab"/>
    <w:rsid w:val="000A323B"/>
    <w:pPr>
      <w:spacing w:after="160" w:line="240" w:lineRule="exact"/>
      <w:jc w:val="both"/>
    </w:pPr>
    <w:rPr>
      <w:sz w:val="24"/>
      <w:lang w:val="en-US" w:eastAsia="en-US"/>
    </w:rPr>
  </w:style>
  <w:style w:type="paragraph" w:customStyle="1" w:styleId="2ff9">
    <w:name w:val="Знак Знак Знак Знак Знак Знак Знак Знак Знак2"/>
    <w:basedOn w:val="ab"/>
    <w:uiPriority w:val="99"/>
    <w:rsid w:val="000A323B"/>
    <w:pPr>
      <w:spacing w:after="160" w:line="240" w:lineRule="exact"/>
      <w:jc w:val="both"/>
    </w:pPr>
    <w:rPr>
      <w:sz w:val="24"/>
      <w:lang w:val="en-US" w:eastAsia="en-US"/>
    </w:rPr>
  </w:style>
  <w:style w:type="paragraph" w:customStyle="1" w:styleId="227">
    <w:name w:val="Знак Знак Знак2 Знак2"/>
    <w:basedOn w:val="ab"/>
    <w:uiPriority w:val="99"/>
    <w:rsid w:val="000A323B"/>
    <w:pPr>
      <w:spacing w:after="160" w:line="240" w:lineRule="exact"/>
      <w:jc w:val="both"/>
    </w:pPr>
    <w:rPr>
      <w:sz w:val="24"/>
      <w:lang w:val="en-US" w:eastAsia="en-US"/>
    </w:rPr>
  </w:style>
  <w:style w:type="paragraph" w:customStyle="1" w:styleId="228">
    <w:name w:val="Знак Знак Знак2 Знак Знак Знак Знак Знак Знак Знак2"/>
    <w:basedOn w:val="ab"/>
    <w:uiPriority w:val="99"/>
    <w:rsid w:val="000A323B"/>
    <w:pPr>
      <w:spacing w:after="160" w:line="240" w:lineRule="exact"/>
      <w:jc w:val="both"/>
    </w:pPr>
    <w:rPr>
      <w:sz w:val="24"/>
      <w:lang w:val="en-US" w:eastAsia="en-US"/>
    </w:rPr>
  </w:style>
  <w:style w:type="character" w:customStyle="1" w:styleId="229">
    <w:name w:val="Знак Знак22"/>
    <w:uiPriority w:val="99"/>
    <w:rsid w:val="000A323B"/>
    <w:rPr>
      <w:sz w:val="22"/>
      <w:lang w:val="ru-RU" w:eastAsia="ru-RU"/>
    </w:rPr>
  </w:style>
  <w:style w:type="paragraph" w:customStyle="1" w:styleId="CharChar2">
    <w:name w:val="Char Char2"/>
    <w:basedOn w:val="ab"/>
    <w:uiPriority w:val="99"/>
    <w:rsid w:val="000A323B"/>
    <w:pPr>
      <w:spacing w:after="160" w:line="240" w:lineRule="exact"/>
    </w:pPr>
    <w:rPr>
      <w:lang w:eastAsia="zh-CN"/>
    </w:rPr>
  </w:style>
  <w:style w:type="character" w:customStyle="1" w:styleId="1020">
    <w:name w:val="Знак Знак102"/>
    <w:uiPriority w:val="99"/>
    <w:rsid w:val="000A323B"/>
    <w:rPr>
      <w:b/>
      <w:i/>
      <w:kern w:val="32"/>
      <w:sz w:val="32"/>
    </w:rPr>
  </w:style>
  <w:style w:type="paragraph" w:customStyle="1" w:styleId="64">
    <w:name w:val="Абзац списка6"/>
    <w:basedOn w:val="ab"/>
    <w:uiPriority w:val="99"/>
    <w:rsid w:val="000A323B"/>
    <w:pPr>
      <w:ind w:left="720"/>
    </w:pPr>
  </w:style>
  <w:style w:type="character" w:customStyle="1" w:styleId="182">
    <w:name w:val="Знак Знак182"/>
    <w:uiPriority w:val="99"/>
    <w:rsid w:val="000A323B"/>
    <w:rPr>
      <w:b/>
      <w:kern w:val="28"/>
      <w:sz w:val="36"/>
      <w:lang w:val="ru-RU" w:eastAsia="ru-RU"/>
    </w:rPr>
  </w:style>
  <w:style w:type="character" w:customStyle="1" w:styleId="1520">
    <w:name w:val="Знак Знак152"/>
    <w:uiPriority w:val="99"/>
    <w:rsid w:val="000A323B"/>
    <w:rPr>
      <w:rFonts w:ascii="Arial" w:hAnsi="Arial"/>
      <w:b/>
      <w:kern w:val="32"/>
      <w:sz w:val="32"/>
      <w:lang w:val="ru-RU" w:eastAsia="ru-RU"/>
    </w:rPr>
  </w:style>
  <w:style w:type="character" w:customStyle="1" w:styleId="1420">
    <w:name w:val="Знак Знак142"/>
    <w:uiPriority w:val="99"/>
    <w:locked/>
    <w:rsid w:val="000A323B"/>
    <w:rPr>
      <w:b/>
      <w:kern w:val="32"/>
      <w:sz w:val="32"/>
    </w:rPr>
  </w:style>
  <w:style w:type="paragraph" w:customStyle="1" w:styleId="Char10">
    <w:name w:val="Char10"/>
    <w:basedOn w:val="ab"/>
    <w:autoRedefine/>
    <w:uiPriority w:val="99"/>
    <w:rsid w:val="000A323B"/>
    <w:pPr>
      <w:spacing w:after="160" w:line="240" w:lineRule="exact"/>
    </w:pPr>
    <w:rPr>
      <w:sz w:val="28"/>
      <w:lang w:val="en-US" w:eastAsia="en-US"/>
    </w:rPr>
  </w:style>
  <w:style w:type="character" w:customStyle="1" w:styleId="2221">
    <w:name w:val="Знак2 Знак Знак22"/>
    <w:uiPriority w:val="99"/>
    <w:rsid w:val="000A323B"/>
    <w:rPr>
      <w:lang w:val="ru-RU" w:eastAsia="ru-RU"/>
    </w:rPr>
  </w:style>
  <w:style w:type="paragraph" w:customStyle="1" w:styleId="4f0">
    <w:name w:val="Без интервала4"/>
    <w:uiPriority w:val="99"/>
    <w:rsid w:val="000A323B"/>
    <w:rPr>
      <w:sz w:val="24"/>
      <w:szCs w:val="24"/>
    </w:rPr>
  </w:style>
  <w:style w:type="character" w:customStyle="1" w:styleId="813">
    <w:name w:val="Знак8 Знак Знак13"/>
    <w:uiPriority w:val="99"/>
    <w:rsid w:val="000A323B"/>
    <w:rPr>
      <w:lang w:val="ru-RU" w:eastAsia="ar-SA" w:bidi="ar-SA"/>
    </w:rPr>
  </w:style>
  <w:style w:type="character" w:customStyle="1" w:styleId="840">
    <w:name w:val="Знак8 Знак Знак4"/>
    <w:uiPriority w:val="99"/>
    <w:rsid w:val="000A323B"/>
    <w:rPr>
      <w:sz w:val="24"/>
      <w:lang w:val="ru-RU" w:eastAsia="ar-SA" w:bidi="ar-SA"/>
    </w:rPr>
  </w:style>
  <w:style w:type="paragraph" w:customStyle="1" w:styleId="323">
    <w:name w:val="Знак32"/>
    <w:basedOn w:val="ab"/>
    <w:uiPriority w:val="99"/>
    <w:rsid w:val="000A323B"/>
    <w:pPr>
      <w:suppressAutoHyphens/>
      <w:spacing w:after="160" w:line="240" w:lineRule="exact"/>
      <w:jc w:val="both"/>
    </w:pPr>
    <w:rPr>
      <w:sz w:val="24"/>
      <w:lang w:val="en-US" w:eastAsia="ar-SA"/>
    </w:rPr>
  </w:style>
  <w:style w:type="paragraph" w:customStyle="1" w:styleId="236">
    <w:name w:val="Знак Знак Знак2 Знак Знак Знак Знак3"/>
    <w:basedOn w:val="ab"/>
    <w:uiPriority w:val="99"/>
    <w:rsid w:val="000A323B"/>
    <w:pPr>
      <w:suppressAutoHyphens/>
      <w:spacing w:after="160" w:line="240" w:lineRule="exact"/>
      <w:jc w:val="both"/>
    </w:pPr>
    <w:rPr>
      <w:sz w:val="24"/>
      <w:lang w:val="en-US" w:eastAsia="ar-SA"/>
    </w:rPr>
  </w:style>
  <w:style w:type="paragraph" w:customStyle="1" w:styleId="2ffa">
    <w:name w:val="Знак Знак Знак Знак Знак Знак Знак Знак Знак Знак Знак Знак Знак2"/>
    <w:basedOn w:val="ab"/>
    <w:uiPriority w:val="99"/>
    <w:rsid w:val="000A323B"/>
    <w:pPr>
      <w:spacing w:after="160" w:line="240" w:lineRule="exact"/>
      <w:jc w:val="both"/>
    </w:pPr>
    <w:rPr>
      <w:sz w:val="24"/>
      <w:lang w:val="en-US" w:eastAsia="en-US"/>
    </w:rPr>
  </w:style>
  <w:style w:type="character" w:customStyle="1" w:styleId="3120">
    <w:name w:val="Знак3 Знак Знак12"/>
    <w:uiPriority w:val="99"/>
    <w:locked/>
    <w:rsid w:val="000A323B"/>
    <w:rPr>
      <w:lang w:val="ru-RU" w:eastAsia="ru-RU"/>
    </w:rPr>
  </w:style>
  <w:style w:type="character" w:customStyle="1" w:styleId="332">
    <w:name w:val="Знак3 Знак Знак3"/>
    <w:uiPriority w:val="99"/>
    <w:rsid w:val="000A323B"/>
    <w:rPr>
      <w:lang w:val="ru-RU" w:eastAsia="ru-RU"/>
    </w:rPr>
  </w:style>
  <w:style w:type="paragraph" w:customStyle="1" w:styleId="720">
    <w:name w:val="Знак Знак72"/>
    <w:basedOn w:val="ab"/>
    <w:autoRedefine/>
    <w:uiPriority w:val="99"/>
    <w:rsid w:val="000A323B"/>
    <w:pPr>
      <w:spacing w:after="160" w:line="240" w:lineRule="exact"/>
    </w:pPr>
    <w:rPr>
      <w:sz w:val="28"/>
      <w:lang w:val="en-US" w:eastAsia="en-US"/>
    </w:rPr>
  </w:style>
  <w:style w:type="paragraph" w:customStyle="1" w:styleId="721">
    <w:name w:val="Знак Знак7 Знак Знак2"/>
    <w:basedOn w:val="ab"/>
    <w:autoRedefine/>
    <w:uiPriority w:val="99"/>
    <w:rsid w:val="000A323B"/>
    <w:pPr>
      <w:spacing w:after="160" w:line="240" w:lineRule="exact"/>
    </w:pPr>
    <w:rPr>
      <w:sz w:val="28"/>
      <w:lang w:val="en-US" w:eastAsia="en-US"/>
    </w:rPr>
  </w:style>
  <w:style w:type="paragraph" w:customStyle="1" w:styleId="-">
    <w:name w:val="Список-"/>
    <w:basedOn w:val="ab"/>
    <w:rsid w:val="000A323B"/>
    <w:pPr>
      <w:numPr>
        <w:numId w:val="15"/>
      </w:numPr>
      <w:spacing w:line="288" w:lineRule="auto"/>
    </w:pPr>
    <w:rPr>
      <w:sz w:val="24"/>
      <w:szCs w:val="24"/>
      <w:lang w:eastAsia="en-US"/>
    </w:rPr>
  </w:style>
  <w:style w:type="paragraph" w:customStyle="1" w:styleId="affffffe">
    <w:name w:val="Текст пункта"/>
    <w:rsid w:val="000A323B"/>
    <w:pPr>
      <w:spacing w:before="60" w:after="120" w:line="288" w:lineRule="auto"/>
      <w:ind w:firstLine="454"/>
      <w:jc w:val="both"/>
    </w:pPr>
    <w:rPr>
      <w:sz w:val="24"/>
      <w:lang w:eastAsia="en-US"/>
    </w:rPr>
  </w:style>
  <w:style w:type="paragraph" w:customStyle="1" w:styleId="4f1">
    <w:name w:val="Рецензия4"/>
    <w:hidden/>
    <w:uiPriority w:val="99"/>
    <w:semiHidden/>
    <w:rsid w:val="000A323B"/>
  </w:style>
  <w:style w:type="paragraph" w:customStyle="1" w:styleId="129">
    <w:name w:val="Обычный12"/>
    <w:uiPriority w:val="99"/>
    <w:rsid w:val="000A323B"/>
    <w:pPr>
      <w:jc w:val="both"/>
    </w:pPr>
    <w:rPr>
      <w:rFonts w:ascii="TimesET" w:hAnsi="TimesET"/>
      <w:sz w:val="24"/>
      <w:szCs w:val="24"/>
    </w:rPr>
  </w:style>
  <w:style w:type="character" w:customStyle="1" w:styleId="1fff5">
    <w:name w:val="Название Знак1"/>
    <w:rsid w:val="000A323B"/>
    <w:rPr>
      <w:sz w:val="28"/>
    </w:rPr>
  </w:style>
  <w:style w:type="paragraph" w:customStyle="1" w:styleId="Char9">
    <w:name w:val="Char9"/>
    <w:basedOn w:val="ab"/>
    <w:autoRedefine/>
    <w:uiPriority w:val="99"/>
    <w:rsid w:val="000A323B"/>
    <w:pPr>
      <w:spacing w:after="160" w:line="240" w:lineRule="exact"/>
    </w:pPr>
    <w:rPr>
      <w:sz w:val="28"/>
      <w:lang w:val="en-US" w:eastAsia="en-US"/>
    </w:rPr>
  </w:style>
  <w:style w:type="character" w:customStyle="1" w:styleId="12pt2">
    <w:name w:val="Первая строка:Обычный+12pt Знак2"/>
    <w:uiPriority w:val="99"/>
    <w:locked/>
    <w:rsid w:val="000A323B"/>
    <w:rPr>
      <w:snapToGrid w:val="0"/>
      <w:sz w:val="24"/>
      <w:lang w:val="ru-RU" w:eastAsia="ru-RU"/>
    </w:rPr>
  </w:style>
  <w:style w:type="paragraph" w:customStyle="1" w:styleId="Char2">
    <w:name w:val="Char2"/>
    <w:basedOn w:val="ab"/>
    <w:autoRedefine/>
    <w:uiPriority w:val="99"/>
    <w:rsid w:val="000A323B"/>
    <w:pPr>
      <w:spacing w:after="160" w:line="240" w:lineRule="exact"/>
    </w:pPr>
    <w:rPr>
      <w:sz w:val="28"/>
      <w:lang w:val="en-US" w:eastAsia="en-US"/>
    </w:rPr>
  </w:style>
  <w:style w:type="paragraph" w:customStyle="1" w:styleId="font6">
    <w:name w:val="font6"/>
    <w:basedOn w:val="ab"/>
    <w:rsid w:val="000A323B"/>
    <w:pPr>
      <w:spacing w:before="100" w:beforeAutospacing="1" w:after="100" w:afterAutospacing="1"/>
    </w:pPr>
    <w:rPr>
      <w:rFonts w:ascii="Tahoma" w:hAnsi="Tahoma" w:cs="Tahoma"/>
      <w:b/>
      <w:bCs/>
      <w:color w:val="000000"/>
      <w:sz w:val="18"/>
      <w:szCs w:val="18"/>
    </w:rPr>
  </w:style>
  <w:style w:type="paragraph" w:customStyle="1" w:styleId="xl106">
    <w:name w:val="xl106"/>
    <w:basedOn w:val="ab"/>
    <w:rsid w:val="000A323B"/>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b"/>
    <w:rsid w:val="000A32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b"/>
    <w:rsid w:val="000A323B"/>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b"/>
    <w:rsid w:val="000A323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a">
    <w:name w:val="Знак Знак Знак Знак Знак Знак1 Знак2"/>
    <w:basedOn w:val="ab"/>
    <w:uiPriority w:val="99"/>
    <w:rsid w:val="000A323B"/>
    <w:pPr>
      <w:spacing w:after="160" w:line="240" w:lineRule="exact"/>
      <w:jc w:val="both"/>
    </w:pPr>
    <w:rPr>
      <w:sz w:val="24"/>
      <w:lang w:val="en-US" w:eastAsia="en-US"/>
    </w:rPr>
  </w:style>
  <w:style w:type="character" w:customStyle="1" w:styleId="65">
    <w:name w:val="Знак Знак6"/>
    <w:uiPriority w:val="99"/>
    <w:semiHidden/>
    <w:rsid w:val="000A323B"/>
    <w:rPr>
      <w:lang w:val="ru-RU" w:eastAsia="ru-RU"/>
    </w:rPr>
  </w:style>
  <w:style w:type="character" w:customStyle="1" w:styleId="5a">
    <w:name w:val="Знак Знак5"/>
    <w:uiPriority w:val="99"/>
    <w:rsid w:val="000A323B"/>
    <w:rPr>
      <w:lang w:val="ru-RU" w:eastAsia="ru-RU"/>
    </w:rPr>
  </w:style>
  <w:style w:type="paragraph" w:customStyle="1" w:styleId="66">
    <w:name w:val="Знак6"/>
    <w:basedOn w:val="ab"/>
    <w:uiPriority w:val="99"/>
    <w:rsid w:val="000A323B"/>
    <w:pPr>
      <w:spacing w:after="160" w:line="240" w:lineRule="exact"/>
    </w:pPr>
    <w:rPr>
      <w:rFonts w:ascii="Verdana" w:hAnsi="Verdana"/>
      <w:lang w:val="en-US" w:eastAsia="en-US"/>
    </w:rPr>
  </w:style>
  <w:style w:type="paragraph" w:customStyle="1" w:styleId="160">
    <w:name w:val="Знак Знак Знак1 Знак6"/>
    <w:basedOn w:val="ab"/>
    <w:uiPriority w:val="99"/>
    <w:rsid w:val="000A323B"/>
    <w:pPr>
      <w:spacing w:after="160" w:line="240" w:lineRule="exact"/>
      <w:jc w:val="both"/>
    </w:pPr>
    <w:rPr>
      <w:sz w:val="24"/>
      <w:lang w:val="en-US" w:eastAsia="en-US"/>
    </w:rPr>
  </w:style>
  <w:style w:type="character" w:customStyle="1" w:styleId="22a">
    <w:name w:val="Знак Знак Знак22"/>
    <w:uiPriority w:val="99"/>
    <w:rsid w:val="000A323B"/>
    <w:rPr>
      <w:lang w:val="ru-RU" w:eastAsia="ru-RU"/>
    </w:rPr>
  </w:style>
  <w:style w:type="character" w:customStyle="1" w:styleId="11e">
    <w:name w:val="Знак Знак11"/>
    <w:uiPriority w:val="99"/>
    <w:locked/>
    <w:rsid w:val="000A323B"/>
    <w:rPr>
      <w:b/>
      <w:i/>
      <w:sz w:val="26"/>
      <w:lang w:val="ru-RU" w:eastAsia="ru-RU"/>
    </w:rPr>
  </w:style>
  <w:style w:type="character" w:customStyle="1" w:styleId="95">
    <w:name w:val="Знак Знак9"/>
    <w:locked/>
    <w:rsid w:val="000A323B"/>
    <w:rPr>
      <w:sz w:val="24"/>
      <w:lang w:val="ru-RU" w:eastAsia="ru-RU"/>
    </w:rPr>
  </w:style>
  <w:style w:type="character" w:customStyle="1" w:styleId="87">
    <w:name w:val="Знак Знак8"/>
    <w:locked/>
    <w:rsid w:val="000A323B"/>
    <w:rPr>
      <w:i/>
      <w:sz w:val="24"/>
      <w:lang w:val="ru-RU" w:eastAsia="ru-RU"/>
    </w:rPr>
  </w:style>
  <w:style w:type="character" w:customStyle="1" w:styleId="4f2">
    <w:name w:val="Знак4 Знак Знак"/>
    <w:uiPriority w:val="99"/>
    <w:semiHidden/>
    <w:rsid w:val="000A323B"/>
    <w:rPr>
      <w:lang w:val="ru-RU" w:eastAsia="ru-RU"/>
    </w:rPr>
  </w:style>
  <w:style w:type="character" w:customStyle="1" w:styleId="316">
    <w:name w:val="Знак Знак31"/>
    <w:uiPriority w:val="99"/>
    <w:locked/>
    <w:rsid w:val="000A323B"/>
    <w:rPr>
      <w:lang w:val="ru-RU" w:eastAsia="ru-RU"/>
    </w:rPr>
  </w:style>
  <w:style w:type="character" w:customStyle="1" w:styleId="4f3">
    <w:name w:val="Знак Знак4"/>
    <w:uiPriority w:val="99"/>
    <w:rsid w:val="000A323B"/>
    <w:rPr>
      <w:lang w:val="ru-RU" w:eastAsia="ru-RU"/>
    </w:rPr>
  </w:style>
  <w:style w:type="paragraph" w:customStyle="1" w:styleId="Char3">
    <w:name w:val="Char3"/>
    <w:basedOn w:val="ab"/>
    <w:autoRedefine/>
    <w:uiPriority w:val="99"/>
    <w:rsid w:val="000A323B"/>
    <w:pPr>
      <w:spacing w:after="160" w:line="240" w:lineRule="exact"/>
    </w:pPr>
    <w:rPr>
      <w:sz w:val="28"/>
      <w:lang w:val="en-US" w:eastAsia="en-US"/>
    </w:rPr>
  </w:style>
  <w:style w:type="character" w:customStyle="1" w:styleId="812">
    <w:name w:val="Знак8 Знак Знак12"/>
    <w:uiPriority w:val="99"/>
    <w:rsid w:val="000A323B"/>
    <w:rPr>
      <w:lang w:val="ru-RU" w:eastAsia="ar-SA" w:bidi="ar-SA"/>
    </w:rPr>
  </w:style>
  <w:style w:type="character" w:customStyle="1" w:styleId="830">
    <w:name w:val="Знак8 Знак Знак3"/>
    <w:uiPriority w:val="99"/>
    <w:rsid w:val="000A323B"/>
    <w:rPr>
      <w:sz w:val="24"/>
      <w:lang w:val="ru-RU" w:eastAsia="ar-SA" w:bidi="ar-SA"/>
    </w:rPr>
  </w:style>
  <w:style w:type="paragraph" w:customStyle="1" w:styleId="Char8">
    <w:name w:val="Char8"/>
    <w:basedOn w:val="ab"/>
    <w:autoRedefine/>
    <w:uiPriority w:val="99"/>
    <w:rsid w:val="000A323B"/>
    <w:pPr>
      <w:spacing w:after="160" w:line="240" w:lineRule="exact"/>
    </w:pPr>
    <w:rPr>
      <w:sz w:val="28"/>
      <w:lang w:val="en-US" w:eastAsia="en-US"/>
    </w:rPr>
  </w:style>
  <w:style w:type="paragraph" w:customStyle="1" w:styleId="Char7">
    <w:name w:val="Char7"/>
    <w:basedOn w:val="ab"/>
    <w:autoRedefine/>
    <w:uiPriority w:val="99"/>
    <w:rsid w:val="000A323B"/>
    <w:pPr>
      <w:spacing w:after="160" w:line="240" w:lineRule="exact"/>
    </w:pPr>
    <w:rPr>
      <w:sz w:val="28"/>
      <w:lang w:val="en-US" w:eastAsia="en-US"/>
    </w:rPr>
  </w:style>
  <w:style w:type="paragraph" w:customStyle="1" w:styleId="Char6">
    <w:name w:val="Char6"/>
    <w:basedOn w:val="ab"/>
    <w:autoRedefine/>
    <w:uiPriority w:val="99"/>
    <w:rsid w:val="000A323B"/>
    <w:pPr>
      <w:spacing w:after="160" w:line="240" w:lineRule="exact"/>
    </w:pPr>
    <w:rPr>
      <w:sz w:val="28"/>
      <w:lang w:val="en-US" w:eastAsia="en-US"/>
    </w:rPr>
  </w:style>
  <w:style w:type="paragraph" w:customStyle="1" w:styleId="Char5">
    <w:name w:val="Char5"/>
    <w:basedOn w:val="ab"/>
    <w:autoRedefine/>
    <w:uiPriority w:val="99"/>
    <w:rsid w:val="000A323B"/>
    <w:pPr>
      <w:spacing w:after="160" w:line="240" w:lineRule="exact"/>
    </w:pPr>
    <w:rPr>
      <w:sz w:val="28"/>
      <w:lang w:val="en-US" w:eastAsia="en-US"/>
    </w:rPr>
  </w:style>
  <w:style w:type="paragraph" w:customStyle="1" w:styleId="xl110">
    <w:name w:val="xl110"/>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b"/>
    <w:autoRedefine/>
    <w:uiPriority w:val="99"/>
    <w:rsid w:val="000A323B"/>
    <w:pPr>
      <w:spacing w:after="160" w:line="240" w:lineRule="exact"/>
    </w:pPr>
    <w:rPr>
      <w:sz w:val="28"/>
      <w:lang w:val="en-US" w:eastAsia="en-US"/>
    </w:rPr>
  </w:style>
  <w:style w:type="paragraph" w:customStyle="1" w:styleId="xl111">
    <w:name w:val="xl111"/>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b"/>
    <w:rsid w:val="000A323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b"/>
    <w:rsid w:val="000A323B"/>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b"/>
    <w:rsid w:val="000A323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b"/>
    <w:rsid w:val="000A323B"/>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b"/>
    <w:rsid w:val="000A323B"/>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FontStyle14">
    <w:name w:val="Font Style14"/>
    <w:rsid w:val="000A323B"/>
    <w:rPr>
      <w:rFonts w:ascii="Times New Roman" w:hAnsi="Times New Roman"/>
      <w:sz w:val="24"/>
    </w:rPr>
  </w:style>
  <w:style w:type="character" w:customStyle="1" w:styleId="2ffb">
    <w:name w:val="Название2"/>
    <w:rsid w:val="000A323B"/>
  </w:style>
  <w:style w:type="paragraph" w:customStyle="1" w:styleId="Arial12">
    <w:name w:val="Стиль Arial 12 пт полужирный курсив По центру"/>
    <w:basedOn w:val="ab"/>
    <w:rsid w:val="000A323B"/>
    <w:pPr>
      <w:numPr>
        <w:numId w:val="16"/>
      </w:numPr>
      <w:spacing w:after="240"/>
      <w:jc w:val="center"/>
    </w:pPr>
    <w:rPr>
      <w:rFonts w:ascii="Arial" w:hAnsi="Arial"/>
      <w:b/>
      <w:bCs/>
      <w:i/>
      <w:iCs/>
      <w:sz w:val="24"/>
    </w:rPr>
  </w:style>
  <w:style w:type="paragraph" w:customStyle="1" w:styleId="afffffff">
    <w:name w:val="Чертежный"/>
    <w:rsid w:val="000A323B"/>
    <w:pPr>
      <w:jc w:val="center"/>
    </w:pPr>
    <w:rPr>
      <w:rFonts w:ascii="Tahoma" w:hAnsi="Tahoma" w:cs="Tahoma"/>
      <w:i/>
      <w:sz w:val="16"/>
      <w:szCs w:val="16"/>
      <w:lang w:val="uk-UA" w:eastAsia="en-US"/>
    </w:rPr>
  </w:style>
  <w:style w:type="paragraph" w:customStyle="1" w:styleId="Table">
    <w:name w:val="Table"/>
    <w:basedOn w:val="ab"/>
    <w:rsid w:val="000A323B"/>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b"/>
    <w:autoRedefine/>
    <w:rsid w:val="000A323B"/>
    <w:pPr>
      <w:ind w:firstLine="709"/>
      <w:jc w:val="both"/>
    </w:pPr>
    <w:rPr>
      <w:sz w:val="24"/>
    </w:rPr>
  </w:style>
  <w:style w:type="paragraph" w:customStyle="1" w:styleId="afffffff0">
    <w:name w:val="Код документа"/>
    <w:rsid w:val="000A323B"/>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1">
    <w:name w:val="Текст в таблице"/>
    <w:basedOn w:val="ab"/>
    <w:rsid w:val="000A323B"/>
    <w:pPr>
      <w:keepLines/>
      <w:widowControl w:val="0"/>
      <w:adjustRightInd w:val="0"/>
      <w:textAlignment w:val="baseline"/>
    </w:pPr>
    <w:rPr>
      <w:sz w:val="24"/>
    </w:rPr>
  </w:style>
  <w:style w:type="paragraph" w:styleId="1fff6">
    <w:name w:val="index 1"/>
    <w:basedOn w:val="ab"/>
    <w:next w:val="ab"/>
    <w:autoRedefine/>
    <w:rsid w:val="000A323B"/>
    <w:pPr>
      <w:ind w:left="240" w:hanging="240"/>
      <w:jc w:val="both"/>
    </w:pPr>
    <w:rPr>
      <w:sz w:val="24"/>
      <w:lang w:eastAsia="en-US"/>
    </w:rPr>
  </w:style>
  <w:style w:type="paragraph" w:customStyle="1" w:styleId="afffffff2">
    <w:name w:val="Титульный текст"/>
    <w:basedOn w:val="ab"/>
    <w:link w:val="afffffff3"/>
    <w:rsid w:val="000A323B"/>
    <w:pPr>
      <w:jc w:val="both"/>
    </w:pPr>
    <w:rPr>
      <w:sz w:val="24"/>
    </w:rPr>
  </w:style>
  <w:style w:type="character" w:customStyle="1" w:styleId="afffffff3">
    <w:name w:val="Титульный текст Знак"/>
    <w:link w:val="afffffff2"/>
    <w:locked/>
    <w:rsid w:val="000A323B"/>
    <w:rPr>
      <w:sz w:val="24"/>
    </w:rPr>
  </w:style>
  <w:style w:type="paragraph" w:customStyle="1" w:styleId="afffffff4">
    <w:name w:val="Титульный текст справа"/>
    <w:basedOn w:val="afffffff2"/>
    <w:link w:val="afffffff5"/>
    <w:qFormat/>
    <w:rsid w:val="000A323B"/>
    <w:pPr>
      <w:jc w:val="right"/>
    </w:pPr>
  </w:style>
  <w:style w:type="character" w:customStyle="1" w:styleId="afffffff5">
    <w:name w:val="Титульный текст справа Знак"/>
    <w:link w:val="afffffff4"/>
    <w:locked/>
    <w:rsid w:val="000A323B"/>
    <w:rPr>
      <w:sz w:val="24"/>
    </w:rPr>
  </w:style>
  <w:style w:type="paragraph" w:customStyle="1" w:styleId="AgendaTitleBlock">
    <w:name w:val="Agenda Title Block"/>
    <w:basedOn w:val="ab"/>
    <w:rsid w:val="000A323B"/>
    <w:pPr>
      <w:spacing w:before="240" w:after="120"/>
      <w:ind w:firstLine="851"/>
      <w:jc w:val="center"/>
    </w:pPr>
    <w:rPr>
      <w:b/>
      <w:sz w:val="24"/>
      <w:lang w:val="en-US" w:eastAsia="en-US"/>
    </w:rPr>
  </w:style>
  <w:style w:type="paragraph" w:customStyle="1" w:styleId="h40">
    <w:name w:val="h40"/>
    <w:basedOn w:val="ab"/>
    <w:rsid w:val="000A323B"/>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30"/>
    <w:uiPriority w:val="99"/>
    <w:locked/>
    <w:rsid w:val="000A323B"/>
    <w:rPr>
      <w:rFonts w:ascii="TimesET" w:hAnsi="TimesET"/>
      <w:sz w:val="22"/>
    </w:rPr>
  </w:style>
  <w:style w:type="paragraph" w:customStyle="1" w:styleId="xl117">
    <w:name w:val="xl117"/>
    <w:basedOn w:val="ab"/>
    <w:rsid w:val="000A323B"/>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6">
    <w:name w:val="комментарий"/>
    <w:rsid w:val="000A323B"/>
    <w:rPr>
      <w:b/>
      <w:i/>
      <w:shd w:val="clear" w:color="auto" w:fill="FFFF99"/>
    </w:rPr>
  </w:style>
  <w:style w:type="paragraph" w:customStyle="1" w:styleId="Times12">
    <w:name w:val="Times 12"/>
    <w:basedOn w:val="ab"/>
    <w:rsid w:val="000A323B"/>
    <w:pPr>
      <w:overflowPunct w:val="0"/>
      <w:autoSpaceDE w:val="0"/>
      <w:autoSpaceDN w:val="0"/>
      <w:adjustRightInd w:val="0"/>
      <w:ind w:firstLine="567"/>
      <w:jc w:val="both"/>
    </w:pPr>
    <w:rPr>
      <w:bCs/>
      <w:sz w:val="24"/>
      <w:szCs w:val="22"/>
    </w:rPr>
  </w:style>
  <w:style w:type="paragraph" w:customStyle="1" w:styleId="afffffff7">
    <w:name w:val="Ариал"/>
    <w:basedOn w:val="ab"/>
    <w:link w:val="1fff7"/>
    <w:uiPriority w:val="99"/>
    <w:rsid w:val="000A323B"/>
    <w:pPr>
      <w:spacing w:before="120" w:after="120" w:line="360" w:lineRule="auto"/>
      <w:ind w:firstLine="851"/>
      <w:jc w:val="both"/>
    </w:pPr>
    <w:rPr>
      <w:rFonts w:ascii="Arial" w:hAnsi="Arial"/>
      <w:sz w:val="24"/>
    </w:rPr>
  </w:style>
  <w:style w:type="character" w:customStyle="1" w:styleId="1fff7">
    <w:name w:val="Ариал Знак1"/>
    <w:link w:val="afffffff7"/>
    <w:uiPriority w:val="99"/>
    <w:locked/>
    <w:rsid w:val="000A323B"/>
    <w:rPr>
      <w:rFonts w:ascii="Arial" w:hAnsi="Arial"/>
      <w:sz w:val="24"/>
    </w:rPr>
  </w:style>
  <w:style w:type="paragraph" w:customStyle="1" w:styleId="Verdana10ptRGB58">
    <w:name w:val="Стиль Обычный (веб) + Verdana 10 pt Другой цвет(RGB(58"/>
    <w:aliases w:val="58,58)) в..."/>
    <w:basedOn w:val="aff2"/>
    <w:uiPriority w:val="99"/>
    <w:rsid w:val="000A323B"/>
    <w:pPr>
      <w:widowControl w:val="0"/>
      <w:spacing w:before="0" w:beforeAutospacing="0" w:after="0" w:afterAutospacing="0"/>
      <w:jc w:val="right"/>
    </w:pPr>
    <w:rPr>
      <w:rFonts w:ascii="Verdana" w:hAnsi="Verdana"/>
      <w:color w:val="3A3A3A"/>
      <w:sz w:val="20"/>
      <w:szCs w:val="20"/>
    </w:rPr>
  </w:style>
  <w:style w:type="character" w:customStyle="1" w:styleId="affffa">
    <w:name w:val="Название объекта Знак"/>
    <w:aliases w:val="Название раздела Знак,Назв. табл. Знак,Название объектаССВ Знак,&quot;Таблица N&quot; Знак"/>
    <w:link w:val="affff9"/>
    <w:locked/>
    <w:rsid w:val="000A323B"/>
    <w:rPr>
      <w:b/>
      <w:sz w:val="24"/>
    </w:rPr>
  </w:style>
  <w:style w:type="paragraph" w:customStyle="1" w:styleId="1fff8">
    <w:name w:val="Нумерованный спискок 1"/>
    <w:basedOn w:val="a"/>
    <w:qFormat/>
    <w:rsid w:val="000A323B"/>
    <w:pPr>
      <w:widowControl w:val="0"/>
      <w:numPr>
        <w:numId w:val="0"/>
      </w:numPr>
      <w:spacing w:before="120"/>
      <w:ind w:left="1066" w:hanging="357"/>
      <w:jc w:val="both"/>
    </w:pPr>
    <w:rPr>
      <w:sz w:val="28"/>
    </w:rPr>
  </w:style>
  <w:style w:type="paragraph" w:customStyle="1" w:styleId="1fff9">
    <w:name w:val="Заголовок 1 БН"/>
    <w:basedOn w:val="ab"/>
    <w:next w:val="ab"/>
    <w:qFormat/>
    <w:rsid w:val="000A323B"/>
    <w:pPr>
      <w:pageBreakBefore/>
      <w:spacing w:before="100" w:beforeAutospacing="1" w:after="100" w:afterAutospacing="1" w:line="276" w:lineRule="auto"/>
      <w:ind w:firstLine="1120"/>
      <w:jc w:val="both"/>
      <w:outlineLvl w:val="0"/>
    </w:pPr>
    <w:rPr>
      <w:b/>
      <w:bCs/>
      <w:iCs/>
      <w:sz w:val="28"/>
    </w:rPr>
  </w:style>
  <w:style w:type="character" w:customStyle="1" w:styleId="afffff3">
    <w:name w:val="Без интервала Знак"/>
    <w:link w:val="afffff2"/>
    <w:locked/>
    <w:rsid w:val="000A323B"/>
    <w:rPr>
      <w:sz w:val="22"/>
      <w:lang w:eastAsia="ar-SA" w:bidi="ar-SA"/>
    </w:rPr>
  </w:style>
  <w:style w:type="paragraph" w:styleId="afffffff8">
    <w:name w:val="table of figures"/>
    <w:basedOn w:val="ab"/>
    <w:next w:val="ab"/>
    <w:uiPriority w:val="99"/>
    <w:rsid w:val="000A323B"/>
    <w:pPr>
      <w:widowControl w:val="0"/>
      <w:ind w:left="1134"/>
      <w:jc w:val="both"/>
    </w:pPr>
    <w:rPr>
      <w:sz w:val="24"/>
    </w:rPr>
  </w:style>
  <w:style w:type="paragraph" w:customStyle="1" w:styleId="MainTXT">
    <w:name w:val="MainTXT"/>
    <w:basedOn w:val="ab"/>
    <w:link w:val="MainTXT1"/>
    <w:rsid w:val="000A323B"/>
    <w:pPr>
      <w:spacing w:line="360" w:lineRule="auto"/>
      <w:ind w:left="142" w:firstLine="1120"/>
      <w:jc w:val="both"/>
    </w:pPr>
    <w:rPr>
      <w:rFonts w:ascii="Arial" w:hAnsi="Arial"/>
      <w:sz w:val="24"/>
    </w:rPr>
  </w:style>
  <w:style w:type="paragraph" w:customStyle="1" w:styleId="List2">
    <w:name w:val="List2"/>
    <w:basedOn w:val="ab"/>
    <w:link w:val="List20"/>
    <w:rsid w:val="000A323B"/>
    <w:pPr>
      <w:numPr>
        <w:numId w:val="18"/>
      </w:numPr>
      <w:spacing w:line="360" w:lineRule="auto"/>
      <w:jc w:val="both"/>
    </w:pPr>
    <w:rPr>
      <w:rFonts w:ascii="Arial" w:hAnsi="Arial"/>
      <w:sz w:val="24"/>
    </w:rPr>
  </w:style>
  <w:style w:type="paragraph" w:customStyle="1" w:styleId="Picture">
    <w:name w:val="Picture"/>
    <w:basedOn w:val="ab"/>
    <w:next w:val="MainTXT"/>
    <w:autoRedefine/>
    <w:rsid w:val="000A323B"/>
    <w:pPr>
      <w:spacing w:before="240"/>
      <w:jc w:val="center"/>
    </w:pPr>
    <w:rPr>
      <w:rFonts w:ascii="Arial" w:hAnsi="Arial"/>
      <w:color w:val="000000"/>
      <w:sz w:val="18"/>
      <w:lang w:eastAsia="en-US"/>
    </w:rPr>
  </w:style>
  <w:style w:type="character" w:customStyle="1" w:styleId="List20">
    <w:name w:val="List2 Знак"/>
    <w:link w:val="List2"/>
    <w:locked/>
    <w:rsid w:val="000A323B"/>
    <w:rPr>
      <w:rFonts w:ascii="Arial" w:hAnsi="Arial"/>
      <w:sz w:val="24"/>
    </w:rPr>
  </w:style>
  <w:style w:type="character" w:customStyle="1" w:styleId="MainTXT1">
    <w:name w:val="MainTXT Знак1"/>
    <w:link w:val="MainTXT"/>
    <w:locked/>
    <w:rsid w:val="000A323B"/>
    <w:rPr>
      <w:rFonts w:ascii="Arial" w:hAnsi="Arial"/>
      <w:sz w:val="24"/>
    </w:rPr>
  </w:style>
  <w:style w:type="paragraph" w:customStyle="1" w:styleId="a2">
    <w:name w:val="_Задание"/>
    <w:basedOn w:val="ab"/>
    <w:next w:val="ab"/>
    <w:rsid w:val="000A323B"/>
    <w:pPr>
      <w:numPr>
        <w:numId w:val="1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b"/>
    <w:rsid w:val="000A323B"/>
    <w:pPr>
      <w:spacing w:before="120" w:line="360" w:lineRule="auto"/>
      <w:ind w:left="142" w:firstLine="1120"/>
      <w:jc w:val="both"/>
    </w:pPr>
    <w:rPr>
      <w:rFonts w:ascii="Arial" w:hAnsi="Arial"/>
      <w:sz w:val="24"/>
      <w:lang w:eastAsia="en-US"/>
    </w:rPr>
  </w:style>
  <w:style w:type="paragraph" w:customStyle="1" w:styleId="88">
    <w:name w:val="Таблица (8)"/>
    <w:basedOn w:val="ab"/>
    <w:rsid w:val="000A323B"/>
    <w:pPr>
      <w:ind w:left="57" w:right="57"/>
    </w:pPr>
    <w:rPr>
      <w:rFonts w:ascii="Arial" w:hAnsi="Arial" w:cs="Arial"/>
      <w:color w:val="000000"/>
      <w:sz w:val="16"/>
      <w:szCs w:val="16"/>
      <w:lang w:eastAsia="en-US"/>
    </w:rPr>
  </w:style>
  <w:style w:type="paragraph" w:customStyle="1" w:styleId="afffffff9">
    <w:name w:val="Заголовок документа"/>
    <w:basedOn w:val="ab"/>
    <w:next w:val="ab"/>
    <w:rsid w:val="000A323B"/>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a">
    <w:name w:val="Текст таблицы слева"/>
    <w:basedOn w:val="ab"/>
    <w:rsid w:val="000A323B"/>
    <w:rPr>
      <w:rFonts w:ascii="Arial" w:hAnsi="Arial"/>
      <w:spacing w:val="-5"/>
      <w:sz w:val="24"/>
    </w:rPr>
  </w:style>
  <w:style w:type="character" w:customStyle="1" w:styleId="1ff1">
    <w:name w:val="Пункт Знак1"/>
    <w:link w:val="affffff"/>
    <w:locked/>
    <w:rsid w:val="000A323B"/>
    <w:rPr>
      <w:sz w:val="24"/>
    </w:rPr>
  </w:style>
  <w:style w:type="paragraph" w:customStyle="1" w:styleId="TimesNewRoman14">
    <w:name w:val="Стиль Текст таблицы слева + Times New Roman 14 пт не разреженный ..."/>
    <w:basedOn w:val="afffffffa"/>
    <w:rsid w:val="000A323B"/>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a"/>
    <w:rsid w:val="000A323B"/>
    <w:pPr>
      <w:spacing w:before="120" w:after="120"/>
    </w:pPr>
    <w:rPr>
      <w:rFonts w:ascii="Times New Roman" w:hAnsi="Times New Roman"/>
      <w:spacing w:val="0"/>
      <w:sz w:val="28"/>
    </w:rPr>
  </w:style>
  <w:style w:type="paragraph" w:customStyle="1" w:styleId="afffffffb">
    <w:name w:val="Обычный текст"/>
    <w:basedOn w:val="ab"/>
    <w:rsid w:val="000A323B"/>
    <w:pPr>
      <w:widowControl w:val="0"/>
      <w:spacing w:before="120"/>
      <w:ind w:firstLine="1120"/>
      <w:jc w:val="both"/>
    </w:pPr>
    <w:rPr>
      <w:sz w:val="28"/>
    </w:rPr>
  </w:style>
  <w:style w:type="paragraph" w:customStyle="1" w:styleId="afffffffc">
    <w:name w:val="Сокращения"/>
    <w:link w:val="afffffffd"/>
    <w:qFormat/>
    <w:rsid w:val="000A323B"/>
    <w:pPr>
      <w:spacing w:after="120"/>
    </w:pPr>
    <w:rPr>
      <w:sz w:val="22"/>
    </w:rPr>
  </w:style>
  <w:style w:type="paragraph" w:customStyle="1" w:styleId="afffffffe">
    <w:name w:val="Титул"/>
    <w:basedOn w:val="ab"/>
    <w:link w:val="affffffff"/>
    <w:qFormat/>
    <w:rsid w:val="000A323B"/>
    <w:pPr>
      <w:widowControl w:val="0"/>
      <w:spacing w:before="120"/>
      <w:jc w:val="both"/>
    </w:pPr>
    <w:rPr>
      <w:sz w:val="28"/>
    </w:rPr>
  </w:style>
  <w:style w:type="character" w:customStyle="1" w:styleId="afffffffd">
    <w:name w:val="Сокращения Знак"/>
    <w:link w:val="afffffffc"/>
    <w:locked/>
    <w:rsid w:val="000A323B"/>
    <w:rPr>
      <w:sz w:val="22"/>
    </w:rPr>
  </w:style>
  <w:style w:type="character" w:customStyle="1" w:styleId="affffffff">
    <w:name w:val="Титул Знак"/>
    <w:link w:val="afffffffe"/>
    <w:locked/>
    <w:rsid w:val="000A323B"/>
    <w:rPr>
      <w:sz w:val="28"/>
    </w:rPr>
  </w:style>
  <w:style w:type="paragraph" w:customStyle="1" w:styleId="a5">
    <w:name w:val="Маркированный список ."/>
    <w:basedOn w:val="ab"/>
    <w:qFormat/>
    <w:rsid w:val="000A323B"/>
    <w:pPr>
      <w:widowControl w:val="0"/>
      <w:numPr>
        <w:numId w:val="20"/>
      </w:numPr>
      <w:spacing w:before="120"/>
      <w:jc w:val="both"/>
    </w:pPr>
    <w:rPr>
      <w:sz w:val="28"/>
    </w:rPr>
  </w:style>
  <w:style w:type="paragraph" w:customStyle="1" w:styleId="-2">
    <w:name w:val="Текст таблицы - заголовок"/>
    <w:basedOn w:val="ab"/>
    <w:rsid w:val="000A323B"/>
    <w:rPr>
      <w:b/>
      <w:bCs/>
      <w:sz w:val="28"/>
      <w:szCs w:val="24"/>
      <w:lang w:eastAsia="en-US"/>
    </w:rPr>
  </w:style>
  <w:style w:type="character" w:customStyle="1" w:styleId="posttitle">
    <w:name w:val="post_title"/>
    <w:rsid w:val="000A323B"/>
  </w:style>
  <w:style w:type="paragraph" w:customStyle="1" w:styleId="ListParagraph2">
    <w:name w:val="List Paragraph2"/>
    <w:basedOn w:val="ab"/>
    <w:qFormat/>
    <w:rsid w:val="000A323B"/>
    <w:pPr>
      <w:ind w:left="720"/>
    </w:pPr>
  </w:style>
  <w:style w:type="paragraph" w:customStyle="1" w:styleId="Iauiue1">
    <w:name w:val="Iau?iue1"/>
    <w:rsid w:val="000A323B"/>
    <w:pPr>
      <w:overflowPunct w:val="0"/>
      <w:autoSpaceDE w:val="0"/>
      <w:autoSpaceDN w:val="0"/>
      <w:adjustRightInd w:val="0"/>
      <w:textAlignment w:val="baseline"/>
    </w:pPr>
    <w:rPr>
      <w:lang w:val="en-US"/>
    </w:rPr>
  </w:style>
  <w:style w:type="paragraph" w:customStyle="1" w:styleId="Iauiue3">
    <w:name w:val="Iau?iue3"/>
    <w:rsid w:val="000A323B"/>
    <w:rPr>
      <w:lang w:val="en-US"/>
    </w:rPr>
  </w:style>
  <w:style w:type="paragraph" w:customStyle="1" w:styleId="Iauiue2">
    <w:name w:val="Iau?iue2"/>
    <w:rsid w:val="000A323B"/>
  </w:style>
  <w:style w:type="paragraph" w:customStyle="1" w:styleId="affffffff0">
    <w:name w:val="Осн.текст"/>
    <w:basedOn w:val="ab"/>
    <w:rsid w:val="000A323B"/>
    <w:pPr>
      <w:suppressAutoHyphens/>
      <w:spacing w:before="120" w:line="300" w:lineRule="auto"/>
      <w:ind w:left="709"/>
      <w:jc w:val="both"/>
    </w:pPr>
    <w:rPr>
      <w:sz w:val="24"/>
      <w:szCs w:val="24"/>
    </w:rPr>
  </w:style>
  <w:style w:type="paragraph" w:customStyle="1" w:styleId="affffffff1">
    <w:name w:val="Таблица"/>
    <w:basedOn w:val="ab"/>
    <w:rsid w:val="000A323B"/>
    <w:pPr>
      <w:jc w:val="both"/>
    </w:pPr>
    <w:rPr>
      <w:sz w:val="26"/>
    </w:rPr>
  </w:style>
  <w:style w:type="paragraph" w:customStyle="1" w:styleId="1fffa">
    <w:name w:val="Схема документа1"/>
    <w:basedOn w:val="ab"/>
    <w:rsid w:val="000A323B"/>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b">
    <w:name w:val="Цитата1"/>
    <w:basedOn w:val="ab"/>
    <w:rsid w:val="000A323B"/>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b"/>
    <w:rsid w:val="000A323B"/>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0A323B"/>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0A323B"/>
  </w:style>
  <w:style w:type="paragraph" w:customStyle="1" w:styleId="caaieiaie1">
    <w:name w:val="caaieiaie 1"/>
    <w:basedOn w:val="Iauiue"/>
    <w:next w:val="Iauiue"/>
    <w:rsid w:val="000A323B"/>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0A323B"/>
    <w:pPr>
      <w:keepNext/>
      <w:overflowPunct w:val="0"/>
      <w:autoSpaceDE w:val="0"/>
      <w:autoSpaceDN w:val="0"/>
      <w:adjustRightInd w:val="0"/>
      <w:textAlignment w:val="baseline"/>
    </w:pPr>
    <w:rPr>
      <w:sz w:val="24"/>
    </w:rPr>
  </w:style>
  <w:style w:type="paragraph" w:customStyle="1" w:styleId="Antiqua">
    <w:name w:val="Текст Antiqua"/>
    <w:basedOn w:val="ab"/>
    <w:rsid w:val="000A323B"/>
    <w:pPr>
      <w:spacing w:after="120" w:line="360" w:lineRule="exact"/>
      <w:ind w:firstLine="709"/>
      <w:jc w:val="both"/>
    </w:pPr>
    <w:rPr>
      <w:sz w:val="28"/>
    </w:rPr>
  </w:style>
  <w:style w:type="character" w:customStyle="1" w:styleId="mdl">
    <w:name w:val="mdl"/>
    <w:rsid w:val="000A323B"/>
  </w:style>
  <w:style w:type="paragraph" w:customStyle="1" w:styleId="13pt">
    <w:name w:val="Стиль Абзац + 13 pt Знак"/>
    <w:basedOn w:val="ab"/>
    <w:autoRedefine/>
    <w:rsid w:val="000A323B"/>
    <w:pPr>
      <w:keepNext/>
      <w:widowControl w:val="0"/>
      <w:ind w:firstLine="720"/>
      <w:jc w:val="both"/>
    </w:pPr>
    <w:rPr>
      <w:bCs/>
      <w:sz w:val="26"/>
      <w:szCs w:val="26"/>
      <w:lang w:eastAsia="en-US"/>
    </w:rPr>
  </w:style>
  <w:style w:type="paragraph" w:customStyle="1" w:styleId="affffffff2">
    <w:name w:val="Основной абзац"/>
    <w:basedOn w:val="ab"/>
    <w:rsid w:val="000A323B"/>
    <w:pPr>
      <w:widowControl w:val="0"/>
      <w:spacing w:line="360" w:lineRule="auto"/>
      <w:ind w:firstLine="709"/>
      <w:jc w:val="both"/>
    </w:pPr>
    <w:rPr>
      <w:sz w:val="28"/>
      <w:szCs w:val="28"/>
      <w:lang w:eastAsia="en-US"/>
    </w:rPr>
  </w:style>
  <w:style w:type="paragraph" w:customStyle="1" w:styleId="-11">
    <w:name w:val="Список-1"/>
    <w:rsid w:val="000A323B"/>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b"/>
    <w:link w:val="1151"/>
    <w:autoRedefine/>
    <w:uiPriority w:val="99"/>
    <w:rsid w:val="000A323B"/>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8">
    <w:name w:val="Маркированный список со сдвигом"/>
    <w:basedOn w:val="afff5"/>
    <w:rsid w:val="000A323B"/>
    <w:pPr>
      <w:numPr>
        <w:numId w:val="22"/>
      </w:numPr>
      <w:autoSpaceDE w:val="0"/>
      <w:autoSpaceDN w:val="0"/>
      <w:adjustRightInd w:val="0"/>
      <w:spacing w:after="0" w:line="360" w:lineRule="auto"/>
    </w:pPr>
    <w:rPr>
      <w:rFonts w:cs="Arial"/>
      <w:kern w:val="24"/>
    </w:rPr>
  </w:style>
  <w:style w:type="character" w:customStyle="1" w:styleId="dfaq">
    <w:name w:val="dfaq"/>
    <w:rsid w:val="000A323B"/>
  </w:style>
  <w:style w:type="paragraph" w:customStyle="1" w:styleId="affffffff3">
    <w:name w:val="Абзац"/>
    <w:basedOn w:val="ab"/>
    <w:rsid w:val="000A323B"/>
    <w:pPr>
      <w:keepLines/>
      <w:widowControl w:val="0"/>
      <w:tabs>
        <w:tab w:val="left" w:pos="907"/>
        <w:tab w:val="num" w:pos="1010"/>
      </w:tabs>
      <w:spacing w:before="40" w:line="286" w:lineRule="auto"/>
      <w:ind w:left="1010" w:hanging="585"/>
      <w:jc w:val="both"/>
    </w:pPr>
    <w:rPr>
      <w:sz w:val="25"/>
      <w:szCs w:val="25"/>
    </w:rPr>
  </w:style>
  <w:style w:type="paragraph" w:customStyle="1" w:styleId="1fffc">
    <w:name w:val="СОН1"/>
    <w:basedOn w:val="ConsNonformat"/>
    <w:autoRedefine/>
    <w:rsid w:val="000A323B"/>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0A323B"/>
    <w:rPr>
      <w:rFonts w:ascii="Verdana" w:hAnsi="Verdana"/>
      <w:b/>
      <w:color w:val="3478FF"/>
      <w:sz w:val="24"/>
    </w:rPr>
  </w:style>
  <w:style w:type="paragraph" w:customStyle="1" w:styleId="affffffff4">
    <w:name w:val="Знак Знак Знак Знак Знак Знак Знак Знак Знак Знак"/>
    <w:basedOn w:val="ab"/>
    <w:rsid w:val="000A323B"/>
    <w:pPr>
      <w:spacing w:before="100" w:beforeAutospacing="1" w:after="100" w:afterAutospacing="1"/>
    </w:pPr>
    <w:rPr>
      <w:rFonts w:ascii="Tahoma" w:hAnsi="Tahoma"/>
      <w:lang w:val="en-US" w:eastAsia="en-US"/>
    </w:rPr>
  </w:style>
  <w:style w:type="paragraph" w:customStyle="1" w:styleId="affffffff5">
    <w:name w:val="Обычный.Нормальный абзац"/>
    <w:rsid w:val="000A323B"/>
    <w:pPr>
      <w:widowControl w:val="0"/>
      <w:autoSpaceDE w:val="0"/>
      <w:autoSpaceDN w:val="0"/>
      <w:ind w:firstLine="709"/>
      <w:jc w:val="both"/>
    </w:pPr>
    <w:rPr>
      <w:sz w:val="24"/>
      <w:szCs w:val="24"/>
    </w:rPr>
  </w:style>
  <w:style w:type="paragraph" w:customStyle="1" w:styleId="style60">
    <w:name w:val="style6"/>
    <w:basedOn w:val="ab"/>
    <w:rsid w:val="000A323B"/>
    <w:pPr>
      <w:spacing w:before="100" w:beforeAutospacing="1" w:after="100" w:afterAutospacing="1"/>
    </w:pPr>
    <w:rPr>
      <w:rFonts w:ascii="Arial" w:hAnsi="Arial" w:cs="Arial"/>
      <w:sz w:val="18"/>
      <w:szCs w:val="18"/>
    </w:rPr>
  </w:style>
  <w:style w:type="character" w:customStyle="1" w:styleId="style61">
    <w:name w:val="style61"/>
    <w:rsid w:val="000A323B"/>
    <w:rPr>
      <w:rFonts w:ascii="Arial" w:hAnsi="Arial"/>
      <w:sz w:val="18"/>
    </w:rPr>
  </w:style>
  <w:style w:type="paragraph" w:customStyle="1" w:styleId="1KGK9">
    <w:name w:val="1KG=K9"/>
    <w:rsid w:val="000A323B"/>
    <w:pPr>
      <w:autoSpaceDE w:val="0"/>
      <w:autoSpaceDN w:val="0"/>
      <w:adjustRightInd w:val="0"/>
    </w:pPr>
    <w:rPr>
      <w:rFonts w:ascii="MS Sans Serif" w:hAnsi="MS Sans Serif"/>
      <w:sz w:val="24"/>
      <w:szCs w:val="24"/>
    </w:rPr>
  </w:style>
  <w:style w:type="paragraph" w:customStyle="1" w:styleId="Nonindent">
    <w:name w:val="Nonindent"/>
    <w:basedOn w:val="ab"/>
    <w:rsid w:val="000A323B"/>
    <w:rPr>
      <w:rFonts w:ascii="Tms Rmn" w:hAnsi="Tms Rmn"/>
      <w:sz w:val="24"/>
      <w:szCs w:val="24"/>
      <w:lang w:val="en-GB"/>
    </w:rPr>
  </w:style>
  <w:style w:type="character" w:customStyle="1" w:styleId="13pt0">
    <w:name w:val="Стиль Абзац + 13 pt Знак Знак"/>
    <w:rsid w:val="000A323B"/>
    <w:rPr>
      <w:snapToGrid w:val="0"/>
      <w:sz w:val="25"/>
      <w:lang w:val="ru-RU" w:eastAsia="ru-RU"/>
    </w:rPr>
  </w:style>
  <w:style w:type="character" w:customStyle="1" w:styleId="grame">
    <w:name w:val="grame"/>
    <w:rsid w:val="000A323B"/>
  </w:style>
  <w:style w:type="character" w:customStyle="1" w:styleId="whbg1">
    <w:name w:val="whbg1"/>
    <w:rsid w:val="000A323B"/>
    <w:rPr>
      <w:rFonts w:ascii="Arial" w:hAnsi="Arial"/>
      <w:color w:val="000000"/>
      <w:sz w:val="29"/>
      <w:shd w:val="clear" w:color="auto" w:fill="FFFFFF"/>
    </w:rPr>
  </w:style>
  <w:style w:type="character" w:customStyle="1" w:styleId="longtext">
    <w:name w:val="long_text"/>
    <w:rsid w:val="000A323B"/>
  </w:style>
  <w:style w:type="character" w:customStyle="1" w:styleId="options">
    <w:name w:val="options"/>
    <w:rsid w:val="000A323B"/>
  </w:style>
  <w:style w:type="character" w:customStyle="1" w:styleId="TitleChar2">
    <w:name w:val="Title Char2"/>
    <w:aliases w:val="Заголовок Char"/>
    <w:uiPriority w:val="99"/>
    <w:locked/>
    <w:rsid w:val="000A323B"/>
    <w:rPr>
      <w:b/>
      <w:sz w:val="28"/>
      <w:lang w:val="ru-RU" w:eastAsia="ru-RU"/>
    </w:rPr>
  </w:style>
  <w:style w:type="paragraph" w:customStyle="1" w:styleId="MediumGrid1-Accent21">
    <w:name w:val="Medium Grid 1 - Accent 21"/>
    <w:basedOn w:val="ab"/>
    <w:uiPriority w:val="99"/>
    <w:qFormat/>
    <w:rsid w:val="000A323B"/>
    <w:pPr>
      <w:ind w:left="720"/>
      <w:contextualSpacing/>
    </w:pPr>
    <w:rPr>
      <w:rFonts w:ascii="Calibri" w:hAnsi="Calibri" w:cs="Calibri"/>
      <w:sz w:val="22"/>
      <w:szCs w:val="22"/>
    </w:rPr>
  </w:style>
  <w:style w:type="paragraph" w:customStyle="1" w:styleId="msonormalcxspmiddle">
    <w:name w:val="msonormalcxspmiddle"/>
    <w:basedOn w:val="ab"/>
    <w:rsid w:val="000A323B"/>
    <w:pPr>
      <w:keepNext/>
    </w:pPr>
    <w:rPr>
      <w:sz w:val="24"/>
      <w:szCs w:val="24"/>
    </w:rPr>
  </w:style>
  <w:style w:type="character" w:customStyle="1" w:styleId="FR11">
    <w:name w:val="FR1 Знак"/>
    <w:link w:val="FR10"/>
    <w:locked/>
    <w:rsid w:val="000A323B"/>
    <w:rPr>
      <w:b/>
      <w:sz w:val="22"/>
    </w:rPr>
  </w:style>
  <w:style w:type="paragraph" w:customStyle="1" w:styleId="Style4">
    <w:name w:val="Style4"/>
    <w:basedOn w:val="ab"/>
    <w:rsid w:val="000A323B"/>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5"/>
    <w:qFormat/>
    <w:rsid w:val="000A323B"/>
    <w:pPr>
      <w:widowControl/>
      <w:tabs>
        <w:tab w:val="num" w:pos="643"/>
      </w:tabs>
      <w:spacing w:after="120"/>
      <w:ind w:left="643" w:hanging="360"/>
    </w:pPr>
    <w:rPr>
      <w:rFonts w:ascii="Cambria" w:eastAsia="MS Mincho" w:hAnsi="Cambria"/>
      <w:lang w:eastAsia="en-US"/>
    </w:rPr>
  </w:style>
  <w:style w:type="paragraph" w:customStyle="1" w:styleId="1">
    <w:name w:val="Текст1"/>
    <w:basedOn w:val="ab"/>
    <w:rsid w:val="000A323B"/>
    <w:pPr>
      <w:numPr>
        <w:numId w:val="5"/>
      </w:numPr>
      <w:suppressAutoHyphens/>
    </w:pPr>
    <w:rPr>
      <w:rFonts w:ascii="Courier New" w:hAnsi="Courier New" w:cs="Courier New"/>
      <w:lang w:eastAsia="ar-SA"/>
    </w:rPr>
  </w:style>
  <w:style w:type="paragraph" w:customStyle="1" w:styleId="parameter">
    <w:name w:val="parameter"/>
    <w:basedOn w:val="ab"/>
    <w:rsid w:val="000A323B"/>
    <w:pPr>
      <w:spacing w:before="100" w:beforeAutospacing="1" w:after="100" w:afterAutospacing="1"/>
    </w:pPr>
    <w:rPr>
      <w:sz w:val="24"/>
      <w:szCs w:val="24"/>
    </w:rPr>
  </w:style>
  <w:style w:type="paragraph" w:customStyle="1" w:styleId="affffffff6">
    <w:name w:val="Подподпункт"/>
    <w:basedOn w:val="ab"/>
    <w:uiPriority w:val="99"/>
    <w:rsid w:val="000A323B"/>
    <w:pPr>
      <w:tabs>
        <w:tab w:val="num" w:pos="1701"/>
      </w:tabs>
      <w:spacing w:line="360" w:lineRule="auto"/>
      <w:ind w:left="1701" w:hanging="567"/>
      <w:jc w:val="both"/>
    </w:pPr>
    <w:rPr>
      <w:sz w:val="28"/>
    </w:rPr>
  </w:style>
  <w:style w:type="character" w:customStyle="1" w:styleId="FontStyle12">
    <w:name w:val="Font Style12"/>
    <w:uiPriority w:val="99"/>
    <w:rsid w:val="000A323B"/>
    <w:rPr>
      <w:rFonts w:ascii="Times New Roman" w:hAnsi="Times New Roman"/>
      <w:sz w:val="24"/>
    </w:rPr>
  </w:style>
  <w:style w:type="paragraph" w:customStyle="1" w:styleId="-110">
    <w:name w:val="Цветной список - Акцент 11"/>
    <w:basedOn w:val="ab"/>
    <w:uiPriority w:val="34"/>
    <w:qFormat/>
    <w:rsid w:val="000A323B"/>
    <w:pPr>
      <w:ind w:left="720"/>
      <w:contextualSpacing/>
    </w:pPr>
    <w:rPr>
      <w:sz w:val="24"/>
      <w:szCs w:val="24"/>
    </w:rPr>
  </w:style>
  <w:style w:type="paragraph" w:customStyle="1" w:styleId="3121">
    <w:name w:val="Основной текст с отступом 312"/>
    <w:basedOn w:val="ab"/>
    <w:uiPriority w:val="99"/>
    <w:rsid w:val="000A323B"/>
    <w:pPr>
      <w:widowControl w:val="0"/>
      <w:suppressAutoHyphens/>
      <w:spacing w:after="120"/>
      <w:ind w:left="283"/>
    </w:pPr>
    <w:rPr>
      <w:kern w:val="1"/>
      <w:sz w:val="16"/>
      <w:szCs w:val="16"/>
    </w:rPr>
  </w:style>
  <w:style w:type="paragraph" w:customStyle="1" w:styleId="78">
    <w:name w:val="Абзац списка7"/>
    <w:basedOn w:val="ab"/>
    <w:uiPriority w:val="99"/>
    <w:rsid w:val="00726D3A"/>
    <w:pPr>
      <w:ind w:left="720"/>
      <w:contextualSpacing/>
      <w:jc w:val="both"/>
    </w:pPr>
    <w:rPr>
      <w:sz w:val="24"/>
      <w:szCs w:val="24"/>
    </w:rPr>
  </w:style>
  <w:style w:type="paragraph" w:customStyle="1" w:styleId="290">
    <w:name w:val="Основной текст 29"/>
    <w:basedOn w:val="ab"/>
    <w:uiPriority w:val="99"/>
    <w:rsid w:val="00374D2B"/>
    <w:pPr>
      <w:tabs>
        <w:tab w:val="left" w:pos="7088"/>
      </w:tabs>
      <w:ind w:firstLine="851"/>
      <w:jc w:val="both"/>
    </w:pPr>
    <w:rPr>
      <w:sz w:val="28"/>
    </w:rPr>
  </w:style>
  <w:style w:type="character" w:customStyle="1" w:styleId="161">
    <w:name w:val="Знак Знак16"/>
    <w:uiPriority w:val="99"/>
    <w:locked/>
    <w:rsid w:val="00D10E84"/>
    <w:rPr>
      <w:rFonts w:eastAsia="Times New Roman"/>
      <w:lang w:val="ru-RU" w:eastAsia="ru-RU"/>
    </w:rPr>
  </w:style>
  <w:style w:type="character" w:customStyle="1" w:styleId="324">
    <w:name w:val="Знак Знак32"/>
    <w:uiPriority w:val="99"/>
    <w:locked/>
    <w:rsid w:val="00497302"/>
    <w:rPr>
      <w:rFonts w:ascii="Cambria" w:hAnsi="Cambria"/>
      <w:sz w:val="24"/>
      <w:lang w:val="ru-RU" w:eastAsia="ru-RU"/>
    </w:rPr>
  </w:style>
  <w:style w:type="character" w:customStyle="1" w:styleId="333">
    <w:name w:val="Знак Знак33"/>
    <w:uiPriority w:val="99"/>
    <w:locked/>
    <w:rsid w:val="005361C5"/>
    <w:rPr>
      <w:rFonts w:ascii="Cambria" w:hAnsi="Cambria"/>
      <w:sz w:val="24"/>
      <w:lang w:val="ru-RU" w:eastAsia="ru-RU"/>
    </w:rPr>
  </w:style>
  <w:style w:type="paragraph" w:customStyle="1" w:styleId="5b">
    <w:name w:val="Без интервала5"/>
    <w:uiPriority w:val="99"/>
    <w:rsid w:val="009C6142"/>
    <w:pPr>
      <w:suppressAutoHyphens/>
    </w:pPr>
    <w:rPr>
      <w:rFonts w:cs="Calibri"/>
      <w:sz w:val="24"/>
      <w:szCs w:val="24"/>
      <w:lang w:eastAsia="ar-SA"/>
    </w:rPr>
  </w:style>
  <w:style w:type="character" w:customStyle="1" w:styleId="171">
    <w:name w:val="Знак Знак17"/>
    <w:rsid w:val="009C6142"/>
    <w:rPr>
      <w:rFonts w:ascii="Times New Roman" w:hAnsi="Times New Roman"/>
      <w:sz w:val="20"/>
      <w:lang w:eastAsia="ru-RU"/>
    </w:rPr>
  </w:style>
  <w:style w:type="numbering" w:customStyle="1" w:styleId="a3">
    <w:name w:val="Маркированный список."/>
    <w:uiPriority w:val="99"/>
    <w:rsid w:val="0079725E"/>
    <w:pPr>
      <w:numPr>
        <w:numId w:val="21"/>
      </w:numPr>
    </w:pPr>
  </w:style>
  <w:style w:type="numbering" w:customStyle="1" w:styleId="a4">
    <w:name w:val="Стиль маркированный"/>
    <w:rsid w:val="0079725E"/>
    <w:pPr>
      <w:numPr>
        <w:numId w:val="17"/>
      </w:numPr>
    </w:pPr>
  </w:style>
  <w:style w:type="paragraph" w:customStyle="1" w:styleId="1111">
    <w:name w:val="Знак Знак Знак Знак Знак Знак1 Знак11"/>
    <w:basedOn w:val="ab"/>
    <w:rsid w:val="00C801BC"/>
    <w:pPr>
      <w:spacing w:after="160" w:line="240" w:lineRule="exact"/>
      <w:jc w:val="both"/>
    </w:pPr>
    <w:rPr>
      <w:sz w:val="24"/>
      <w:lang w:val="en-US" w:eastAsia="en-US"/>
    </w:rPr>
  </w:style>
  <w:style w:type="paragraph" w:customStyle="1" w:styleId="145">
    <w:name w:val="Обычный14"/>
    <w:rsid w:val="00C801BC"/>
    <w:pPr>
      <w:widowControl w:val="0"/>
      <w:spacing w:before="100" w:after="100"/>
    </w:pPr>
    <w:rPr>
      <w:snapToGrid w:val="0"/>
      <w:sz w:val="24"/>
    </w:rPr>
  </w:style>
  <w:style w:type="paragraph" w:customStyle="1" w:styleId="2100">
    <w:name w:val="Основной текст 210"/>
    <w:basedOn w:val="145"/>
    <w:rsid w:val="00C801BC"/>
    <w:pPr>
      <w:widowControl/>
      <w:tabs>
        <w:tab w:val="left" w:pos="7088"/>
      </w:tabs>
      <w:spacing w:before="0" w:after="0"/>
      <w:ind w:firstLine="851"/>
      <w:jc w:val="both"/>
    </w:pPr>
    <w:rPr>
      <w:sz w:val="28"/>
    </w:rPr>
  </w:style>
  <w:style w:type="paragraph" w:customStyle="1" w:styleId="380">
    <w:name w:val="Основной текст с отступом 38"/>
    <w:basedOn w:val="ab"/>
    <w:rsid w:val="00C801BC"/>
    <w:pPr>
      <w:tabs>
        <w:tab w:val="left" w:pos="7088"/>
      </w:tabs>
      <w:spacing w:line="280" w:lineRule="exact"/>
      <w:ind w:firstLine="851"/>
      <w:jc w:val="both"/>
    </w:pPr>
    <w:rPr>
      <w:snapToGrid w:val="0"/>
      <w:sz w:val="24"/>
      <w:szCs w:val="24"/>
    </w:rPr>
  </w:style>
  <w:style w:type="paragraph" w:customStyle="1" w:styleId="246">
    <w:name w:val="Знак Знак Знак24"/>
    <w:basedOn w:val="ab"/>
    <w:rsid w:val="00C801BC"/>
    <w:pPr>
      <w:spacing w:after="160" w:line="240" w:lineRule="exact"/>
      <w:jc w:val="both"/>
    </w:pPr>
    <w:rPr>
      <w:sz w:val="24"/>
      <w:lang w:val="en-US" w:eastAsia="en-US"/>
    </w:rPr>
  </w:style>
  <w:style w:type="paragraph" w:customStyle="1" w:styleId="12b">
    <w:name w:val="Знак Знак Знак Знак12"/>
    <w:basedOn w:val="ab"/>
    <w:rsid w:val="00C801BC"/>
    <w:pPr>
      <w:spacing w:after="160" w:line="240" w:lineRule="exact"/>
      <w:jc w:val="both"/>
    </w:pPr>
    <w:rPr>
      <w:sz w:val="24"/>
      <w:lang w:val="en-US" w:eastAsia="en-US"/>
    </w:rPr>
  </w:style>
  <w:style w:type="paragraph" w:customStyle="1" w:styleId="156">
    <w:name w:val="Обычный15"/>
    <w:basedOn w:val="ab"/>
    <w:rsid w:val="00C801BC"/>
    <w:pPr>
      <w:spacing w:after="75"/>
      <w:ind w:firstLine="284"/>
      <w:jc w:val="both"/>
    </w:pPr>
    <w:rPr>
      <w:sz w:val="24"/>
      <w:szCs w:val="24"/>
    </w:rPr>
  </w:style>
  <w:style w:type="paragraph" w:customStyle="1" w:styleId="106">
    <w:name w:val="Знак Знак Знак Знак Знак Знак Знак10"/>
    <w:basedOn w:val="ab"/>
    <w:rsid w:val="00C801BC"/>
    <w:pPr>
      <w:widowControl w:val="0"/>
      <w:adjustRightInd w:val="0"/>
      <w:spacing w:after="160" w:line="240" w:lineRule="exact"/>
      <w:jc w:val="right"/>
    </w:pPr>
    <w:rPr>
      <w:lang w:val="en-GB" w:eastAsia="en-US"/>
    </w:rPr>
  </w:style>
  <w:style w:type="paragraph" w:customStyle="1" w:styleId="247">
    <w:name w:val="Знак24"/>
    <w:basedOn w:val="ab"/>
    <w:rsid w:val="00C801BC"/>
    <w:pPr>
      <w:spacing w:after="160" w:line="240" w:lineRule="exact"/>
    </w:pPr>
    <w:rPr>
      <w:rFonts w:ascii="Verdana" w:hAnsi="Verdana"/>
      <w:lang w:val="en-US" w:eastAsia="en-US"/>
    </w:rPr>
  </w:style>
  <w:style w:type="paragraph" w:customStyle="1" w:styleId="107">
    <w:name w:val="Знак Знак Знак Знак Знак Знак Знак Знак Знак Знак Знак Знак Знак Знак Знак Знак Знак Знак Знак10"/>
    <w:basedOn w:val="ab"/>
    <w:autoRedefine/>
    <w:rsid w:val="00C801BC"/>
    <w:pPr>
      <w:spacing w:after="160" w:line="240" w:lineRule="exact"/>
    </w:pPr>
    <w:rPr>
      <w:sz w:val="28"/>
      <w:lang w:val="en-US" w:eastAsia="en-US"/>
    </w:rPr>
  </w:style>
  <w:style w:type="paragraph" w:customStyle="1" w:styleId="108">
    <w:name w:val="Знак Знак Знак Знак Знак Знак Знак Знак Знак Знак Знак Знак Знак Знак Знак10"/>
    <w:basedOn w:val="ab"/>
    <w:rsid w:val="00C801BC"/>
    <w:pPr>
      <w:spacing w:after="160" w:line="240" w:lineRule="exact"/>
      <w:jc w:val="both"/>
    </w:pPr>
    <w:rPr>
      <w:sz w:val="24"/>
      <w:lang w:val="en-US" w:eastAsia="en-US"/>
    </w:rPr>
  </w:style>
  <w:style w:type="paragraph" w:customStyle="1" w:styleId="21100">
    <w:name w:val="Знак Знак Знак2 Знак Знак Знак Знак110"/>
    <w:basedOn w:val="ab"/>
    <w:rsid w:val="00C801BC"/>
    <w:pPr>
      <w:spacing w:after="160" w:line="240" w:lineRule="exact"/>
      <w:jc w:val="both"/>
    </w:pPr>
    <w:rPr>
      <w:sz w:val="24"/>
      <w:lang w:val="en-US" w:eastAsia="en-US"/>
    </w:rPr>
  </w:style>
  <w:style w:type="character" w:customStyle="1" w:styleId="Normal12pt12pt">
    <w:name w:val="Normal + 12 pt;Первая строка:Обычный+12pt Знак"/>
    <w:rsid w:val="00C801BC"/>
    <w:rPr>
      <w:snapToGrid w:val="0"/>
      <w:sz w:val="24"/>
      <w:szCs w:val="24"/>
      <w:lang w:val="ru-RU" w:eastAsia="ru-RU" w:bidi="ar-SA"/>
    </w:rPr>
  </w:style>
  <w:style w:type="paragraph" w:customStyle="1" w:styleId="146">
    <w:name w:val="Заголовок 14"/>
    <w:basedOn w:val="145"/>
    <w:next w:val="145"/>
    <w:rsid w:val="00C801BC"/>
    <w:pPr>
      <w:keepNext/>
      <w:widowControl/>
      <w:spacing w:before="0" w:after="0"/>
      <w:ind w:firstLine="720"/>
      <w:jc w:val="center"/>
    </w:pPr>
    <w:rPr>
      <w:b/>
      <w:snapToGrid/>
      <w:sz w:val="22"/>
    </w:rPr>
  </w:style>
  <w:style w:type="paragraph" w:customStyle="1" w:styleId="248">
    <w:name w:val="Заголовок 24"/>
    <w:basedOn w:val="145"/>
    <w:next w:val="145"/>
    <w:rsid w:val="00C801BC"/>
    <w:pPr>
      <w:keepNext/>
      <w:keepLines/>
      <w:widowControl/>
      <w:spacing w:before="360" w:after="60"/>
      <w:ind w:left="567" w:hanging="567"/>
      <w:jc w:val="both"/>
    </w:pPr>
    <w:rPr>
      <w:b/>
      <w:sz w:val="22"/>
    </w:rPr>
  </w:style>
  <w:style w:type="paragraph" w:customStyle="1" w:styleId="252">
    <w:name w:val="Основной текст с отступом 25"/>
    <w:basedOn w:val="ab"/>
    <w:rsid w:val="00C801B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90">
    <w:name w:val="Знак Знак39"/>
    <w:basedOn w:val="ab"/>
    <w:rsid w:val="00C801BC"/>
    <w:pPr>
      <w:spacing w:after="160" w:line="240" w:lineRule="exact"/>
      <w:jc w:val="both"/>
    </w:pPr>
    <w:rPr>
      <w:sz w:val="24"/>
      <w:lang w:val="en-US" w:eastAsia="en-US"/>
    </w:rPr>
  </w:style>
  <w:style w:type="numbering" w:customStyle="1" w:styleId="1fffd">
    <w:name w:val="Нет списка1"/>
    <w:next w:val="ae"/>
    <w:uiPriority w:val="99"/>
    <w:semiHidden/>
    <w:rsid w:val="00C801BC"/>
  </w:style>
  <w:style w:type="paragraph" w:customStyle="1" w:styleId="1100">
    <w:name w:val="Знак Знак Знак Знак Знак Знак Знак Знак Знак1 Знак10"/>
    <w:basedOn w:val="ab"/>
    <w:rsid w:val="00C801BC"/>
    <w:pPr>
      <w:spacing w:after="160" w:line="240" w:lineRule="exact"/>
      <w:jc w:val="both"/>
    </w:pPr>
    <w:rPr>
      <w:sz w:val="24"/>
      <w:lang w:val="en-US" w:eastAsia="en-US"/>
    </w:rPr>
  </w:style>
  <w:style w:type="paragraph" w:customStyle="1" w:styleId="1112">
    <w:name w:val="Знак Знак Знак111"/>
    <w:basedOn w:val="ab"/>
    <w:rsid w:val="00C801BC"/>
    <w:pPr>
      <w:spacing w:after="160" w:line="240" w:lineRule="exact"/>
      <w:jc w:val="both"/>
    </w:pPr>
    <w:rPr>
      <w:sz w:val="24"/>
      <w:lang w:val="en-US" w:eastAsia="en-US"/>
    </w:rPr>
  </w:style>
  <w:style w:type="paragraph" w:customStyle="1" w:styleId="1152">
    <w:name w:val="Знак Знак Знак1 Знак15"/>
    <w:basedOn w:val="ab"/>
    <w:rsid w:val="00C801BC"/>
    <w:pPr>
      <w:spacing w:after="160" w:line="240" w:lineRule="exact"/>
      <w:jc w:val="both"/>
    </w:pPr>
    <w:rPr>
      <w:sz w:val="24"/>
      <w:lang w:val="en-US" w:eastAsia="en-US"/>
    </w:rPr>
  </w:style>
  <w:style w:type="paragraph" w:customStyle="1" w:styleId="109">
    <w:name w:val="Знак Знак Знак Знак Знак Знак Знак Знак Знак10"/>
    <w:basedOn w:val="ab"/>
    <w:rsid w:val="00C801BC"/>
    <w:pPr>
      <w:spacing w:after="160" w:line="240" w:lineRule="exact"/>
      <w:jc w:val="both"/>
    </w:pPr>
    <w:rPr>
      <w:sz w:val="24"/>
      <w:lang w:val="en-US" w:eastAsia="en-US"/>
    </w:rPr>
  </w:style>
  <w:style w:type="paragraph" w:customStyle="1" w:styleId="2101">
    <w:name w:val="Знак Знак Знак2 Знак10"/>
    <w:basedOn w:val="ab"/>
    <w:rsid w:val="00C801BC"/>
    <w:pPr>
      <w:spacing w:after="160" w:line="240" w:lineRule="exact"/>
      <w:jc w:val="both"/>
    </w:pPr>
    <w:rPr>
      <w:sz w:val="24"/>
      <w:lang w:val="en-US" w:eastAsia="en-US"/>
    </w:rPr>
  </w:style>
  <w:style w:type="paragraph" w:customStyle="1" w:styleId="2102">
    <w:name w:val="Знак Знак Знак2 Знак Знак Знак Знак Знак Знак Знак10"/>
    <w:basedOn w:val="ab"/>
    <w:rsid w:val="00C801BC"/>
    <w:pPr>
      <w:spacing w:after="160" w:line="240" w:lineRule="exact"/>
      <w:jc w:val="both"/>
    </w:pPr>
    <w:rPr>
      <w:sz w:val="24"/>
      <w:lang w:val="en-US" w:eastAsia="en-US"/>
    </w:rPr>
  </w:style>
  <w:style w:type="paragraph" w:customStyle="1" w:styleId="1130">
    <w:name w:val="Знак113"/>
    <w:basedOn w:val="ab"/>
    <w:semiHidden/>
    <w:rsid w:val="00C801BC"/>
    <w:pPr>
      <w:spacing w:before="120" w:after="160" w:line="240" w:lineRule="exact"/>
      <w:jc w:val="both"/>
    </w:pPr>
    <w:rPr>
      <w:rFonts w:ascii="Verdana" w:hAnsi="Verdana"/>
      <w:lang w:val="en-US" w:eastAsia="en-US"/>
    </w:rPr>
  </w:style>
  <w:style w:type="character" w:customStyle="1" w:styleId="2123">
    <w:name w:val="Знак Знак212"/>
    <w:rsid w:val="00C801BC"/>
    <w:rPr>
      <w:sz w:val="22"/>
      <w:szCs w:val="22"/>
      <w:lang w:val="ru-RU" w:eastAsia="ru-RU" w:bidi="ar-SA"/>
    </w:rPr>
  </w:style>
  <w:style w:type="paragraph" w:customStyle="1" w:styleId="CharChar10">
    <w:name w:val="Char Char10"/>
    <w:basedOn w:val="ab"/>
    <w:rsid w:val="00C801BC"/>
    <w:pPr>
      <w:spacing w:after="160" w:line="240" w:lineRule="exact"/>
    </w:pPr>
    <w:rPr>
      <w:rFonts w:eastAsia="Calibri"/>
      <w:lang w:eastAsia="zh-CN"/>
    </w:rPr>
  </w:style>
  <w:style w:type="character" w:customStyle="1" w:styleId="10100">
    <w:name w:val="Знак Знак1010"/>
    <w:rsid w:val="00C801BC"/>
    <w:rPr>
      <w:b/>
      <w:bCs/>
      <w:i/>
      <w:kern w:val="32"/>
      <w:sz w:val="32"/>
      <w:szCs w:val="32"/>
      <w:lang w:val="x-none" w:eastAsia="x-none" w:bidi="ar-SA"/>
    </w:rPr>
  </w:style>
  <w:style w:type="paragraph" w:customStyle="1" w:styleId="89">
    <w:name w:val="Абзац списка8"/>
    <w:basedOn w:val="ab"/>
    <w:uiPriority w:val="99"/>
    <w:qFormat/>
    <w:rsid w:val="00C801BC"/>
    <w:pPr>
      <w:ind w:left="720"/>
    </w:pPr>
  </w:style>
  <w:style w:type="character" w:customStyle="1" w:styleId="18100">
    <w:name w:val="Знак Знак1810"/>
    <w:rsid w:val="00C801BC"/>
    <w:rPr>
      <w:b/>
      <w:kern w:val="28"/>
      <w:sz w:val="36"/>
      <w:lang w:val="ru-RU" w:eastAsia="ru-RU" w:bidi="ar-SA"/>
    </w:rPr>
  </w:style>
  <w:style w:type="character" w:customStyle="1" w:styleId="15100">
    <w:name w:val="Знак Знак1510"/>
    <w:rsid w:val="00C801BC"/>
    <w:rPr>
      <w:rFonts w:ascii="Arial" w:hAnsi="Arial" w:cs="Arial"/>
      <w:b/>
      <w:bCs/>
      <w:kern w:val="32"/>
      <w:sz w:val="32"/>
      <w:szCs w:val="32"/>
      <w:lang w:val="ru-RU" w:eastAsia="ru-RU" w:bidi="ar-SA"/>
    </w:rPr>
  </w:style>
  <w:style w:type="character" w:customStyle="1" w:styleId="14100">
    <w:name w:val="Знак Знак1410"/>
    <w:locked/>
    <w:rsid w:val="00C801BC"/>
    <w:rPr>
      <w:b/>
      <w:bCs/>
      <w:kern w:val="32"/>
      <w:sz w:val="32"/>
      <w:szCs w:val="32"/>
      <w:lang w:val="x-none" w:eastAsia="x-none"/>
    </w:rPr>
  </w:style>
  <w:style w:type="paragraph" w:customStyle="1" w:styleId="Char18">
    <w:name w:val="Char18"/>
    <w:basedOn w:val="ab"/>
    <w:autoRedefine/>
    <w:rsid w:val="00C801BC"/>
    <w:pPr>
      <w:spacing w:after="160" w:line="240" w:lineRule="exact"/>
    </w:pPr>
    <w:rPr>
      <w:sz w:val="28"/>
      <w:lang w:val="en-US" w:eastAsia="en-US"/>
    </w:rPr>
  </w:style>
  <w:style w:type="character" w:customStyle="1" w:styleId="22100">
    <w:name w:val="Знак2 Знак Знак210"/>
    <w:rsid w:val="00C801BC"/>
    <w:rPr>
      <w:lang w:val="ru-RU" w:eastAsia="ru-RU" w:bidi="ar-SA"/>
    </w:rPr>
  </w:style>
  <w:style w:type="paragraph" w:customStyle="1" w:styleId="67">
    <w:name w:val="Без интервала6"/>
    <w:qFormat/>
    <w:rsid w:val="00C801BC"/>
    <w:rPr>
      <w:sz w:val="24"/>
      <w:szCs w:val="24"/>
    </w:rPr>
  </w:style>
  <w:style w:type="character" w:customStyle="1" w:styleId="8110">
    <w:name w:val="Знак8 Знак Знак110"/>
    <w:rsid w:val="00C801BC"/>
    <w:rPr>
      <w:lang w:val="ru-RU" w:eastAsia="ar-SA" w:bidi="ar-SA"/>
    </w:rPr>
  </w:style>
  <w:style w:type="character" w:customStyle="1" w:styleId="820">
    <w:name w:val="Знак8 Знак Знак20"/>
    <w:rsid w:val="00C801BC"/>
    <w:rPr>
      <w:sz w:val="24"/>
      <w:szCs w:val="24"/>
      <w:lang w:val="ru-RU" w:eastAsia="ar-SA" w:bidi="ar-SA"/>
    </w:rPr>
  </w:style>
  <w:style w:type="paragraph" w:customStyle="1" w:styleId="3122">
    <w:name w:val="Знак312"/>
    <w:basedOn w:val="ab"/>
    <w:rsid w:val="00C801BC"/>
    <w:pPr>
      <w:suppressAutoHyphens/>
      <w:spacing w:after="160" w:line="240" w:lineRule="exact"/>
      <w:jc w:val="both"/>
    </w:pPr>
    <w:rPr>
      <w:sz w:val="24"/>
      <w:lang w:val="en-US" w:eastAsia="ar-SA"/>
    </w:rPr>
  </w:style>
  <w:style w:type="paragraph" w:customStyle="1" w:styleId="2200">
    <w:name w:val="Знак Знак Знак2 Знак Знак Знак Знак20"/>
    <w:basedOn w:val="ab"/>
    <w:rsid w:val="00C801BC"/>
    <w:pPr>
      <w:suppressAutoHyphens/>
      <w:spacing w:after="160" w:line="240" w:lineRule="exact"/>
      <w:jc w:val="both"/>
    </w:pPr>
    <w:rPr>
      <w:sz w:val="24"/>
      <w:lang w:val="en-US" w:eastAsia="ar-SA"/>
    </w:rPr>
  </w:style>
  <w:style w:type="paragraph" w:customStyle="1" w:styleId="10a">
    <w:name w:val="Знак Знак Знак Знак Знак Знак Знак Знак Знак Знак Знак Знак Знак10"/>
    <w:basedOn w:val="ab"/>
    <w:rsid w:val="00C801BC"/>
    <w:pPr>
      <w:spacing w:after="160" w:line="240" w:lineRule="exact"/>
      <w:jc w:val="both"/>
    </w:pPr>
    <w:rPr>
      <w:sz w:val="24"/>
      <w:lang w:val="en-US" w:eastAsia="en-US"/>
    </w:rPr>
  </w:style>
  <w:style w:type="character" w:customStyle="1" w:styleId="31100">
    <w:name w:val="Знак3 Знак Знак110"/>
    <w:locked/>
    <w:rsid w:val="00C801BC"/>
    <w:rPr>
      <w:lang w:val="ru-RU" w:eastAsia="ru-RU" w:bidi="ar-SA"/>
    </w:rPr>
  </w:style>
  <w:style w:type="character" w:customStyle="1" w:styleId="3200">
    <w:name w:val="Знак3 Знак Знак20"/>
    <w:rsid w:val="00C801BC"/>
    <w:rPr>
      <w:lang w:val="ru-RU" w:eastAsia="ru-RU" w:bidi="ar-SA"/>
    </w:rPr>
  </w:style>
  <w:style w:type="numbering" w:customStyle="1" w:styleId="2ffc">
    <w:name w:val="Нет списка2"/>
    <w:next w:val="ae"/>
    <w:uiPriority w:val="99"/>
    <w:semiHidden/>
    <w:unhideWhenUsed/>
    <w:rsid w:val="00C801BC"/>
  </w:style>
  <w:style w:type="numbering" w:customStyle="1" w:styleId="11f">
    <w:name w:val="Нет списка11"/>
    <w:next w:val="ae"/>
    <w:semiHidden/>
    <w:rsid w:val="00C801BC"/>
  </w:style>
  <w:style w:type="numbering" w:customStyle="1" w:styleId="3ff2">
    <w:name w:val="Нет списка3"/>
    <w:next w:val="ae"/>
    <w:uiPriority w:val="99"/>
    <w:semiHidden/>
    <w:unhideWhenUsed/>
    <w:rsid w:val="00C801BC"/>
  </w:style>
  <w:style w:type="numbering" w:customStyle="1" w:styleId="12c">
    <w:name w:val="Нет списка12"/>
    <w:next w:val="ae"/>
    <w:uiPriority w:val="99"/>
    <w:semiHidden/>
    <w:rsid w:val="00C801BC"/>
  </w:style>
  <w:style w:type="paragraph" w:customStyle="1" w:styleId="7100">
    <w:name w:val="Знак Знак710"/>
    <w:basedOn w:val="ab"/>
    <w:autoRedefine/>
    <w:rsid w:val="00C801BC"/>
    <w:pPr>
      <w:spacing w:after="160" w:line="240" w:lineRule="exact"/>
    </w:pPr>
    <w:rPr>
      <w:sz w:val="28"/>
      <w:lang w:val="en-US" w:eastAsia="en-US"/>
    </w:rPr>
  </w:style>
  <w:style w:type="paragraph" w:customStyle="1" w:styleId="7101">
    <w:name w:val="Знак Знак7 Знак Знак10"/>
    <w:basedOn w:val="ab"/>
    <w:autoRedefine/>
    <w:rsid w:val="00C801BC"/>
    <w:pPr>
      <w:spacing w:after="160" w:line="240" w:lineRule="exact"/>
    </w:pPr>
    <w:rPr>
      <w:sz w:val="28"/>
      <w:lang w:val="en-US" w:eastAsia="en-US"/>
    </w:rPr>
  </w:style>
  <w:style w:type="paragraph" w:customStyle="1" w:styleId="5c">
    <w:name w:val="Рецензия5"/>
    <w:hidden/>
    <w:semiHidden/>
    <w:rsid w:val="00C801BC"/>
  </w:style>
  <w:style w:type="numbering" w:customStyle="1" w:styleId="4f4">
    <w:name w:val="Нет списка4"/>
    <w:next w:val="ae"/>
    <w:uiPriority w:val="99"/>
    <w:semiHidden/>
    <w:unhideWhenUsed/>
    <w:rsid w:val="00C801BC"/>
  </w:style>
  <w:style w:type="numbering" w:customStyle="1" w:styleId="1113">
    <w:name w:val="Нет списка111"/>
    <w:next w:val="ae"/>
    <w:semiHidden/>
    <w:rsid w:val="00C801BC"/>
  </w:style>
  <w:style w:type="numbering" w:customStyle="1" w:styleId="21f0">
    <w:name w:val="Нет списка21"/>
    <w:next w:val="ae"/>
    <w:uiPriority w:val="99"/>
    <w:semiHidden/>
    <w:unhideWhenUsed/>
    <w:rsid w:val="00C801BC"/>
  </w:style>
  <w:style w:type="numbering" w:customStyle="1" w:styleId="318">
    <w:name w:val="Нет списка31"/>
    <w:next w:val="ae"/>
    <w:uiPriority w:val="99"/>
    <w:semiHidden/>
    <w:unhideWhenUsed/>
    <w:rsid w:val="00C801BC"/>
  </w:style>
  <w:style w:type="paragraph" w:customStyle="1" w:styleId="2231">
    <w:name w:val="Основной текст 223"/>
    <w:basedOn w:val="ab"/>
    <w:uiPriority w:val="99"/>
    <w:rsid w:val="00C801BC"/>
    <w:pPr>
      <w:suppressAutoHyphens/>
      <w:spacing w:after="120" w:line="480" w:lineRule="auto"/>
    </w:pPr>
    <w:rPr>
      <w:sz w:val="24"/>
      <w:szCs w:val="24"/>
      <w:lang w:eastAsia="ar-SA"/>
    </w:rPr>
  </w:style>
  <w:style w:type="character" w:customStyle="1" w:styleId="affff4">
    <w:name w:val="Абзац списка Знак"/>
    <w:aliases w:val="Bullet List Знак,FooterText Знак,numbered Знак,Paragraphe de liste1 Знак,lp1 Знак"/>
    <w:link w:val="affff3"/>
    <w:uiPriority w:val="34"/>
    <w:rsid w:val="00C801BC"/>
  </w:style>
  <w:style w:type="paragraph" w:customStyle="1" w:styleId="2ffd">
    <w:name w:val="Основной текст с отступом2"/>
    <w:basedOn w:val="ab"/>
    <w:rsid w:val="00C801BC"/>
    <w:pPr>
      <w:overflowPunct w:val="0"/>
      <w:autoSpaceDE w:val="0"/>
      <w:autoSpaceDN w:val="0"/>
      <w:adjustRightInd w:val="0"/>
      <w:ind w:firstLine="720"/>
      <w:jc w:val="both"/>
      <w:textAlignment w:val="baseline"/>
    </w:pPr>
    <w:rPr>
      <w:sz w:val="28"/>
    </w:rPr>
  </w:style>
  <w:style w:type="paragraph" w:customStyle="1" w:styleId="3ff3">
    <w:name w:val="Основной текст с отступом3"/>
    <w:basedOn w:val="ab"/>
    <w:rsid w:val="00C72630"/>
    <w:pPr>
      <w:overflowPunct w:val="0"/>
      <w:autoSpaceDE w:val="0"/>
      <w:autoSpaceDN w:val="0"/>
      <w:adjustRightInd w:val="0"/>
      <w:ind w:firstLine="720"/>
      <w:jc w:val="both"/>
      <w:textAlignment w:val="baseline"/>
    </w:pPr>
    <w:rPr>
      <w:sz w:val="28"/>
    </w:rPr>
  </w:style>
  <w:style w:type="paragraph" w:customStyle="1" w:styleId="1101">
    <w:name w:val="Знак Знак Знак Знак Знак Знак1 Знак10"/>
    <w:basedOn w:val="ab"/>
    <w:rsid w:val="005F6630"/>
    <w:pPr>
      <w:spacing w:after="160" w:line="240" w:lineRule="exact"/>
      <w:jc w:val="both"/>
    </w:pPr>
    <w:rPr>
      <w:sz w:val="24"/>
      <w:lang w:val="en-US" w:eastAsia="en-US"/>
    </w:rPr>
  </w:style>
  <w:style w:type="paragraph" w:customStyle="1" w:styleId="162">
    <w:name w:val="Обычный16"/>
    <w:rsid w:val="005F6630"/>
    <w:pPr>
      <w:widowControl w:val="0"/>
      <w:spacing w:before="100" w:after="100"/>
    </w:pPr>
    <w:rPr>
      <w:snapToGrid w:val="0"/>
      <w:sz w:val="24"/>
    </w:rPr>
  </w:style>
  <w:style w:type="paragraph" w:customStyle="1" w:styleId="2113">
    <w:name w:val="Основной текст 211"/>
    <w:basedOn w:val="162"/>
    <w:rsid w:val="005F6630"/>
    <w:pPr>
      <w:widowControl/>
      <w:tabs>
        <w:tab w:val="left" w:pos="7088"/>
      </w:tabs>
      <w:spacing w:before="0" w:after="0"/>
      <w:ind w:firstLine="851"/>
      <w:jc w:val="both"/>
    </w:pPr>
    <w:rPr>
      <w:sz w:val="28"/>
    </w:rPr>
  </w:style>
  <w:style w:type="paragraph" w:customStyle="1" w:styleId="391">
    <w:name w:val="Основной текст с отступом 39"/>
    <w:basedOn w:val="ab"/>
    <w:rsid w:val="005F6630"/>
    <w:pPr>
      <w:tabs>
        <w:tab w:val="left" w:pos="7088"/>
      </w:tabs>
      <w:spacing w:line="280" w:lineRule="exact"/>
      <w:ind w:firstLine="851"/>
      <w:jc w:val="both"/>
    </w:pPr>
    <w:rPr>
      <w:snapToGrid w:val="0"/>
      <w:sz w:val="24"/>
      <w:szCs w:val="24"/>
    </w:rPr>
  </w:style>
  <w:style w:type="paragraph" w:customStyle="1" w:styleId="237">
    <w:name w:val="Знак Знак Знак23"/>
    <w:basedOn w:val="ab"/>
    <w:rsid w:val="005F6630"/>
    <w:pPr>
      <w:spacing w:after="160" w:line="240" w:lineRule="exact"/>
      <w:jc w:val="both"/>
    </w:pPr>
    <w:rPr>
      <w:sz w:val="24"/>
      <w:lang w:val="en-US" w:eastAsia="en-US"/>
    </w:rPr>
  </w:style>
  <w:style w:type="paragraph" w:customStyle="1" w:styleId="10b">
    <w:name w:val="Знак Знак Знак Знак10"/>
    <w:basedOn w:val="ab"/>
    <w:rsid w:val="005F6630"/>
    <w:pPr>
      <w:spacing w:after="160" w:line="240" w:lineRule="exact"/>
      <w:jc w:val="both"/>
    </w:pPr>
    <w:rPr>
      <w:sz w:val="24"/>
      <w:lang w:val="en-US" w:eastAsia="en-US"/>
    </w:rPr>
  </w:style>
  <w:style w:type="paragraph" w:customStyle="1" w:styleId="172">
    <w:name w:val="Обычный17"/>
    <w:basedOn w:val="ab"/>
    <w:rsid w:val="005F6630"/>
    <w:pPr>
      <w:spacing w:after="75"/>
      <w:ind w:firstLine="284"/>
      <w:jc w:val="both"/>
    </w:pPr>
    <w:rPr>
      <w:sz w:val="24"/>
      <w:szCs w:val="24"/>
    </w:rPr>
  </w:style>
  <w:style w:type="paragraph" w:customStyle="1" w:styleId="96">
    <w:name w:val="Знак Знак Знак Знак Знак Знак Знак9"/>
    <w:basedOn w:val="ab"/>
    <w:rsid w:val="005F6630"/>
    <w:pPr>
      <w:widowControl w:val="0"/>
      <w:adjustRightInd w:val="0"/>
      <w:spacing w:after="160" w:line="240" w:lineRule="exact"/>
      <w:jc w:val="right"/>
    </w:pPr>
    <w:rPr>
      <w:lang w:val="en-GB" w:eastAsia="en-US"/>
    </w:rPr>
  </w:style>
  <w:style w:type="paragraph" w:customStyle="1" w:styleId="238">
    <w:name w:val="Знак23"/>
    <w:basedOn w:val="ab"/>
    <w:rsid w:val="005F6630"/>
    <w:pPr>
      <w:spacing w:after="160" w:line="240" w:lineRule="exact"/>
    </w:pPr>
    <w:rPr>
      <w:rFonts w:ascii="Verdana" w:hAnsi="Verdana"/>
      <w:lang w:val="en-US" w:eastAsia="en-US"/>
    </w:rPr>
  </w:style>
  <w:style w:type="paragraph" w:customStyle="1" w:styleId="97">
    <w:name w:val="Знак Знак Знак Знак Знак Знак Знак Знак Знак Знак Знак Знак Знак Знак Знак Знак Знак Знак Знак9"/>
    <w:basedOn w:val="ab"/>
    <w:autoRedefine/>
    <w:rsid w:val="005F6630"/>
    <w:pPr>
      <w:spacing w:after="160" w:line="240" w:lineRule="exact"/>
    </w:pPr>
    <w:rPr>
      <w:sz w:val="28"/>
      <w:lang w:val="en-US" w:eastAsia="en-US"/>
    </w:rPr>
  </w:style>
  <w:style w:type="paragraph" w:customStyle="1" w:styleId="98">
    <w:name w:val="Знак Знак Знак Знак Знак Знак Знак Знак Знак Знак Знак Знак Знак Знак Знак9"/>
    <w:basedOn w:val="ab"/>
    <w:rsid w:val="005F6630"/>
    <w:pPr>
      <w:spacing w:after="160" w:line="240" w:lineRule="exact"/>
      <w:jc w:val="both"/>
    </w:pPr>
    <w:rPr>
      <w:sz w:val="24"/>
      <w:lang w:val="en-US" w:eastAsia="en-US"/>
    </w:rPr>
  </w:style>
  <w:style w:type="paragraph" w:customStyle="1" w:styleId="2190">
    <w:name w:val="Знак Знак Знак2 Знак Знак Знак Знак19"/>
    <w:basedOn w:val="ab"/>
    <w:rsid w:val="005F6630"/>
    <w:pPr>
      <w:spacing w:after="160" w:line="240" w:lineRule="exact"/>
      <w:jc w:val="both"/>
    </w:pPr>
    <w:rPr>
      <w:sz w:val="24"/>
      <w:lang w:val="en-US" w:eastAsia="en-US"/>
    </w:rPr>
  </w:style>
  <w:style w:type="paragraph" w:customStyle="1" w:styleId="157">
    <w:name w:val="Заголовок 15"/>
    <w:basedOn w:val="162"/>
    <w:next w:val="162"/>
    <w:rsid w:val="005F6630"/>
    <w:pPr>
      <w:keepNext/>
      <w:widowControl/>
      <w:spacing w:before="0" w:after="0"/>
      <w:ind w:firstLine="720"/>
      <w:jc w:val="center"/>
    </w:pPr>
    <w:rPr>
      <w:b/>
      <w:snapToGrid/>
      <w:sz w:val="22"/>
    </w:rPr>
  </w:style>
  <w:style w:type="paragraph" w:customStyle="1" w:styleId="253">
    <w:name w:val="Заголовок 25"/>
    <w:basedOn w:val="162"/>
    <w:next w:val="162"/>
    <w:rsid w:val="005F6630"/>
    <w:pPr>
      <w:keepNext/>
      <w:keepLines/>
      <w:widowControl/>
      <w:spacing w:before="360" w:after="60"/>
      <w:ind w:left="567" w:hanging="567"/>
      <w:jc w:val="both"/>
    </w:pPr>
    <w:rPr>
      <w:b/>
      <w:sz w:val="22"/>
    </w:rPr>
  </w:style>
  <w:style w:type="paragraph" w:customStyle="1" w:styleId="261">
    <w:name w:val="Основной текст с отступом 26"/>
    <w:basedOn w:val="ab"/>
    <w:rsid w:val="005F663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81">
    <w:name w:val="Знак Знак38"/>
    <w:basedOn w:val="ab"/>
    <w:rsid w:val="005F6630"/>
    <w:pPr>
      <w:spacing w:after="160" w:line="240" w:lineRule="exact"/>
      <w:jc w:val="both"/>
    </w:pPr>
    <w:rPr>
      <w:sz w:val="24"/>
      <w:lang w:val="en-US" w:eastAsia="en-US"/>
    </w:rPr>
  </w:style>
  <w:style w:type="paragraph" w:customStyle="1" w:styleId="190">
    <w:name w:val="Знак Знак Знак Знак Знак Знак Знак Знак Знак1 Знак9"/>
    <w:basedOn w:val="ab"/>
    <w:rsid w:val="005F6630"/>
    <w:pPr>
      <w:spacing w:after="160" w:line="240" w:lineRule="exact"/>
      <w:jc w:val="both"/>
    </w:pPr>
    <w:rPr>
      <w:sz w:val="24"/>
      <w:lang w:val="en-US" w:eastAsia="en-US"/>
    </w:rPr>
  </w:style>
  <w:style w:type="paragraph" w:customStyle="1" w:styleId="1102">
    <w:name w:val="Знак Знак Знак110"/>
    <w:basedOn w:val="ab"/>
    <w:rsid w:val="005F6630"/>
    <w:pPr>
      <w:spacing w:after="160" w:line="240" w:lineRule="exact"/>
      <w:jc w:val="both"/>
    </w:pPr>
    <w:rPr>
      <w:sz w:val="24"/>
      <w:lang w:val="en-US" w:eastAsia="en-US"/>
    </w:rPr>
  </w:style>
  <w:style w:type="paragraph" w:customStyle="1" w:styleId="1140">
    <w:name w:val="Знак Знак Знак1 Знак14"/>
    <w:basedOn w:val="ab"/>
    <w:rsid w:val="005F6630"/>
    <w:pPr>
      <w:spacing w:after="160" w:line="240" w:lineRule="exact"/>
      <w:jc w:val="both"/>
    </w:pPr>
    <w:rPr>
      <w:sz w:val="24"/>
      <w:lang w:val="en-US" w:eastAsia="en-US"/>
    </w:rPr>
  </w:style>
  <w:style w:type="paragraph" w:customStyle="1" w:styleId="99">
    <w:name w:val="Знак Знак Знак Знак Знак Знак Знак Знак Знак9"/>
    <w:basedOn w:val="ab"/>
    <w:rsid w:val="005F6630"/>
    <w:pPr>
      <w:spacing w:after="160" w:line="240" w:lineRule="exact"/>
      <w:jc w:val="both"/>
    </w:pPr>
    <w:rPr>
      <w:sz w:val="24"/>
      <w:lang w:val="en-US" w:eastAsia="en-US"/>
    </w:rPr>
  </w:style>
  <w:style w:type="paragraph" w:customStyle="1" w:styleId="291">
    <w:name w:val="Знак Знак Знак2 Знак9"/>
    <w:basedOn w:val="ab"/>
    <w:rsid w:val="005F6630"/>
    <w:pPr>
      <w:spacing w:after="160" w:line="240" w:lineRule="exact"/>
      <w:jc w:val="both"/>
    </w:pPr>
    <w:rPr>
      <w:sz w:val="24"/>
      <w:lang w:val="en-US" w:eastAsia="en-US"/>
    </w:rPr>
  </w:style>
  <w:style w:type="paragraph" w:customStyle="1" w:styleId="292">
    <w:name w:val="Знак Знак Знак2 Знак Знак Знак Знак Знак Знак Знак9"/>
    <w:basedOn w:val="ab"/>
    <w:rsid w:val="005F6630"/>
    <w:pPr>
      <w:spacing w:after="160" w:line="240" w:lineRule="exact"/>
      <w:jc w:val="both"/>
    </w:pPr>
    <w:rPr>
      <w:sz w:val="24"/>
      <w:lang w:val="en-US" w:eastAsia="en-US"/>
    </w:rPr>
  </w:style>
  <w:style w:type="paragraph" w:customStyle="1" w:styleId="1121">
    <w:name w:val="Знак112"/>
    <w:basedOn w:val="ab"/>
    <w:semiHidden/>
    <w:rsid w:val="005F6630"/>
    <w:pPr>
      <w:spacing w:before="120" w:after="160" w:line="240" w:lineRule="exact"/>
      <w:jc w:val="both"/>
    </w:pPr>
    <w:rPr>
      <w:rFonts w:ascii="Verdana" w:hAnsi="Verdana"/>
      <w:lang w:val="en-US" w:eastAsia="en-US"/>
    </w:rPr>
  </w:style>
  <w:style w:type="character" w:customStyle="1" w:styleId="2114">
    <w:name w:val="Знак Знак211"/>
    <w:rsid w:val="005F6630"/>
    <w:rPr>
      <w:sz w:val="22"/>
      <w:szCs w:val="22"/>
      <w:lang w:val="ru-RU" w:eastAsia="ru-RU" w:bidi="ar-SA"/>
    </w:rPr>
  </w:style>
  <w:style w:type="paragraph" w:customStyle="1" w:styleId="CharChar9">
    <w:name w:val="Char Char9"/>
    <w:basedOn w:val="ab"/>
    <w:rsid w:val="005F6630"/>
    <w:pPr>
      <w:spacing w:after="160" w:line="240" w:lineRule="exact"/>
    </w:pPr>
    <w:rPr>
      <w:rFonts w:eastAsia="Calibri"/>
      <w:lang w:eastAsia="zh-CN"/>
    </w:rPr>
  </w:style>
  <w:style w:type="character" w:customStyle="1" w:styleId="1090">
    <w:name w:val="Знак Знак109"/>
    <w:rsid w:val="005F6630"/>
    <w:rPr>
      <w:b/>
      <w:bCs/>
      <w:i/>
      <w:kern w:val="32"/>
      <w:sz w:val="32"/>
      <w:szCs w:val="32"/>
      <w:lang w:val="x-none" w:eastAsia="x-none" w:bidi="ar-SA"/>
    </w:rPr>
  </w:style>
  <w:style w:type="paragraph" w:customStyle="1" w:styleId="9a">
    <w:name w:val="Абзац списка9"/>
    <w:basedOn w:val="ab"/>
    <w:uiPriority w:val="99"/>
    <w:qFormat/>
    <w:rsid w:val="005F6630"/>
    <w:pPr>
      <w:ind w:left="720"/>
    </w:pPr>
  </w:style>
  <w:style w:type="character" w:customStyle="1" w:styleId="189">
    <w:name w:val="Знак Знак189"/>
    <w:rsid w:val="005F6630"/>
    <w:rPr>
      <w:b/>
      <w:kern w:val="28"/>
      <w:sz w:val="36"/>
      <w:lang w:val="ru-RU" w:eastAsia="ru-RU" w:bidi="ar-SA"/>
    </w:rPr>
  </w:style>
  <w:style w:type="character" w:customStyle="1" w:styleId="159">
    <w:name w:val="Знак Знак159"/>
    <w:uiPriority w:val="99"/>
    <w:rsid w:val="005F6630"/>
    <w:rPr>
      <w:rFonts w:ascii="Arial" w:hAnsi="Arial" w:cs="Arial"/>
      <w:b/>
      <w:bCs/>
      <w:kern w:val="32"/>
      <w:sz w:val="32"/>
      <w:szCs w:val="32"/>
      <w:lang w:val="ru-RU" w:eastAsia="ru-RU" w:bidi="ar-SA"/>
    </w:rPr>
  </w:style>
  <w:style w:type="character" w:customStyle="1" w:styleId="149">
    <w:name w:val="Знак Знак149"/>
    <w:uiPriority w:val="99"/>
    <w:locked/>
    <w:rsid w:val="005F6630"/>
    <w:rPr>
      <w:b/>
      <w:bCs/>
      <w:kern w:val="32"/>
      <w:sz w:val="32"/>
      <w:szCs w:val="32"/>
      <w:lang w:val="x-none" w:eastAsia="x-none"/>
    </w:rPr>
  </w:style>
  <w:style w:type="paragraph" w:customStyle="1" w:styleId="Char17">
    <w:name w:val="Char17"/>
    <w:basedOn w:val="ab"/>
    <w:autoRedefine/>
    <w:rsid w:val="005F6630"/>
    <w:pPr>
      <w:spacing w:after="160" w:line="240" w:lineRule="exact"/>
    </w:pPr>
    <w:rPr>
      <w:sz w:val="28"/>
      <w:lang w:val="en-US" w:eastAsia="en-US"/>
    </w:rPr>
  </w:style>
  <w:style w:type="character" w:customStyle="1" w:styleId="2290">
    <w:name w:val="Знак2 Знак Знак29"/>
    <w:uiPriority w:val="99"/>
    <w:rsid w:val="005F6630"/>
    <w:rPr>
      <w:lang w:val="ru-RU" w:eastAsia="ru-RU" w:bidi="ar-SA"/>
    </w:rPr>
  </w:style>
  <w:style w:type="paragraph" w:customStyle="1" w:styleId="79">
    <w:name w:val="Без интервала7"/>
    <w:qFormat/>
    <w:rsid w:val="005F6630"/>
    <w:rPr>
      <w:sz w:val="24"/>
      <w:szCs w:val="24"/>
    </w:rPr>
  </w:style>
  <w:style w:type="character" w:customStyle="1" w:styleId="819">
    <w:name w:val="Знак8 Знак Знак19"/>
    <w:rsid w:val="005F6630"/>
    <w:rPr>
      <w:lang w:val="ru-RU" w:eastAsia="ar-SA" w:bidi="ar-SA"/>
    </w:rPr>
  </w:style>
  <w:style w:type="character" w:customStyle="1" w:styleId="8100">
    <w:name w:val="Знак8 Знак Знак10"/>
    <w:rsid w:val="005F6630"/>
    <w:rPr>
      <w:sz w:val="24"/>
      <w:szCs w:val="24"/>
      <w:lang w:val="ru-RU" w:eastAsia="ar-SA" w:bidi="ar-SA"/>
    </w:rPr>
  </w:style>
  <w:style w:type="paragraph" w:customStyle="1" w:styleId="3112">
    <w:name w:val="Знак311"/>
    <w:basedOn w:val="ab"/>
    <w:rsid w:val="005F6630"/>
    <w:pPr>
      <w:suppressAutoHyphens/>
      <w:spacing w:after="160" w:line="240" w:lineRule="exact"/>
      <w:jc w:val="both"/>
    </w:pPr>
    <w:rPr>
      <w:sz w:val="24"/>
      <w:lang w:val="en-US" w:eastAsia="ar-SA"/>
    </w:rPr>
  </w:style>
  <w:style w:type="paragraph" w:customStyle="1" w:styleId="2103">
    <w:name w:val="Знак Знак Знак2 Знак Знак Знак Знак10"/>
    <w:basedOn w:val="ab"/>
    <w:rsid w:val="005F6630"/>
    <w:pPr>
      <w:suppressAutoHyphens/>
      <w:spacing w:after="160" w:line="240" w:lineRule="exact"/>
      <w:jc w:val="both"/>
    </w:pPr>
    <w:rPr>
      <w:sz w:val="24"/>
      <w:lang w:val="en-US" w:eastAsia="ar-SA"/>
    </w:rPr>
  </w:style>
  <w:style w:type="paragraph" w:customStyle="1" w:styleId="9b">
    <w:name w:val="Знак Знак Знак Знак Знак Знак Знак Знак Знак Знак Знак Знак Знак9"/>
    <w:basedOn w:val="ab"/>
    <w:uiPriority w:val="99"/>
    <w:rsid w:val="005F6630"/>
    <w:pPr>
      <w:spacing w:after="160" w:line="240" w:lineRule="exact"/>
      <w:jc w:val="both"/>
    </w:pPr>
    <w:rPr>
      <w:sz w:val="24"/>
      <w:lang w:val="en-US" w:eastAsia="en-US"/>
    </w:rPr>
  </w:style>
  <w:style w:type="character" w:customStyle="1" w:styleId="319">
    <w:name w:val="Знак3 Знак Знак19"/>
    <w:locked/>
    <w:rsid w:val="005F6630"/>
    <w:rPr>
      <w:lang w:val="ru-RU" w:eastAsia="ru-RU" w:bidi="ar-SA"/>
    </w:rPr>
  </w:style>
  <w:style w:type="character" w:customStyle="1" w:styleId="3100">
    <w:name w:val="Знак3 Знак Знак10"/>
    <w:rsid w:val="005F6630"/>
    <w:rPr>
      <w:lang w:val="ru-RU" w:eastAsia="ru-RU" w:bidi="ar-SA"/>
    </w:rPr>
  </w:style>
  <w:style w:type="paragraph" w:customStyle="1" w:styleId="790">
    <w:name w:val="Знак Знак79"/>
    <w:basedOn w:val="ab"/>
    <w:autoRedefine/>
    <w:rsid w:val="005F6630"/>
    <w:pPr>
      <w:spacing w:after="160" w:line="240" w:lineRule="exact"/>
    </w:pPr>
    <w:rPr>
      <w:sz w:val="28"/>
      <w:lang w:val="en-US" w:eastAsia="en-US"/>
    </w:rPr>
  </w:style>
  <w:style w:type="paragraph" w:customStyle="1" w:styleId="791">
    <w:name w:val="Знак Знак7 Знак Знак9"/>
    <w:basedOn w:val="ab"/>
    <w:autoRedefine/>
    <w:rsid w:val="005F6630"/>
    <w:pPr>
      <w:spacing w:after="160" w:line="240" w:lineRule="exact"/>
    </w:pPr>
    <w:rPr>
      <w:sz w:val="28"/>
      <w:lang w:val="en-US" w:eastAsia="en-US"/>
    </w:rPr>
  </w:style>
  <w:style w:type="paragraph" w:customStyle="1" w:styleId="68">
    <w:name w:val="Рецензия6"/>
    <w:hidden/>
    <w:semiHidden/>
    <w:rsid w:val="005F6630"/>
  </w:style>
  <w:style w:type="character" w:customStyle="1" w:styleId="iceouttxt4">
    <w:name w:val="iceouttxt4"/>
    <w:basedOn w:val="ac"/>
    <w:rsid w:val="00C4319A"/>
  </w:style>
  <w:style w:type="numbering" w:customStyle="1" w:styleId="5d">
    <w:name w:val="Нет списка5"/>
    <w:next w:val="ae"/>
    <w:semiHidden/>
    <w:rsid w:val="006971B5"/>
  </w:style>
  <w:style w:type="paragraph" w:styleId="2ffe">
    <w:name w:val="List Continue 2"/>
    <w:basedOn w:val="ab"/>
    <w:locked/>
    <w:rsid w:val="006971B5"/>
    <w:pPr>
      <w:spacing w:after="120"/>
      <w:ind w:left="566"/>
    </w:pPr>
    <w:rPr>
      <w:sz w:val="24"/>
      <w:szCs w:val="24"/>
    </w:rPr>
  </w:style>
  <w:style w:type="table" w:customStyle="1" w:styleId="4f5">
    <w:name w:val="Сетка таблицы4"/>
    <w:basedOn w:val="ad"/>
    <w:next w:val="afd"/>
    <w:rsid w:val="006971B5"/>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5">
    <w:name w:val="Обычный18"/>
    <w:rsid w:val="006971B5"/>
    <w:pPr>
      <w:widowControl w:val="0"/>
      <w:suppressAutoHyphens/>
      <w:spacing w:before="100" w:after="100"/>
    </w:pPr>
    <w:rPr>
      <w:rFonts w:eastAsia="Arial"/>
      <w:sz w:val="24"/>
      <w:lang w:eastAsia="ar-SA"/>
    </w:rPr>
  </w:style>
  <w:style w:type="paragraph" w:customStyle="1" w:styleId="msonormalcxsplast">
    <w:name w:val="msonormalcxsplast"/>
    <w:basedOn w:val="ab"/>
    <w:rsid w:val="006971B5"/>
    <w:pPr>
      <w:spacing w:before="100" w:beforeAutospacing="1" w:after="100" w:afterAutospacing="1"/>
    </w:pPr>
    <w:rPr>
      <w:sz w:val="24"/>
      <w:szCs w:val="24"/>
    </w:rPr>
  </w:style>
  <w:style w:type="paragraph" w:customStyle="1" w:styleId="272">
    <w:name w:val="Основной текст с отступом 27"/>
    <w:basedOn w:val="ab"/>
    <w:rsid w:val="006971B5"/>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101">
    <w:name w:val="Знак310"/>
    <w:basedOn w:val="ab"/>
    <w:autoRedefine/>
    <w:uiPriority w:val="99"/>
    <w:rsid w:val="006971B5"/>
    <w:pPr>
      <w:spacing w:before="120" w:after="60"/>
      <w:ind w:firstLine="540"/>
    </w:pPr>
    <w:rPr>
      <w:b/>
      <w:sz w:val="28"/>
      <w:szCs w:val="28"/>
      <w:lang w:val="en-US" w:eastAsia="en-US"/>
    </w:rPr>
  </w:style>
  <w:style w:type="paragraph" w:customStyle="1" w:styleId="22b">
    <w:name w:val="Знак22"/>
    <w:basedOn w:val="ab"/>
    <w:rsid w:val="006971B5"/>
    <w:pPr>
      <w:spacing w:before="100" w:beforeAutospacing="1" w:after="100" w:afterAutospacing="1"/>
    </w:pPr>
    <w:rPr>
      <w:rFonts w:ascii="Tahoma" w:hAnsi="Tahoma"/>
      <w:lang w:val="en-US" w:eastAsia="en-US"/>
    </w:rPr>
  </w:style>
  <w:style w:type="paragraph" w:customStyle="1" w:styleId="200">
    <w:name w:val="Знак Знак Знак20"/>
    <w:basedOn w:val="ab"/>
    <w:semiHidden/>
    <w:rsid w:val="006971B5"/>
    <w:pPr>
      <w:numPr>
        <w:numId w:val="23"/>
      </w:numPr>
      <w:spacing w:before="120" w:after="160" w:line="240" w:lineRule="exact"/>
      <w:jc w:val="both"/>
    </w:pPr>
    <w:rPr>
      <w:sz w:val="24"/>
      <w:lang w:val="en-US" w:eastAsia="en-US"/>
    </w:rPr>
  </w:style>
  <w:style w:type="paragraph" w:customStyle="1" w:styleId="1114">
    <w:name w:val="Знак111"/>
    <w:basedOn w:val="ab"/>
    <w:autoRedefine/>
    <w:rsid w:val="006971B5"/>
    <w:pPr>
      <w:spacing w:after="160" w:line="240" w:lineRule="exact"/>
    </w:pPr>
    <w:rPr>
      <w:sz w:val="28"/>
      <w:lang w:val="en-US" w:eastAsia="en-US"/>
    </w:rPr>
  </w:style>
  <w:style w:type="paragraph" w:customStyle="1" w:styleId="191">
    <w:name w:val="Знак Знак Знак Знак Знак Знак1 Знак9"/>
    <w:basedOn w:val="ab"/>
    <w:rsid w:val="001D27FB"/>
    <w:pPr>
      <w:spacing w:after="160" w:line="240" w:lineRule="exact"/>
      <w:jc w:val="both"/>
    </w:pPr>
    <w:rPr>
      <w:sz w:val="24"/>
      <w:lang w:val="en-US" w:eastAsia="en-US"/>
    </w:rPr>
  </w:style>
  <w:style w:type="paragraph" w:customStyle="1" w:styleId="192">
    <w:name w:val="Обычный19"/>
    <w:rsid w:val="001D27FB"/>
    <w:pPr>
      <w:widowControl w:val="0"/>
      <w:spacing w:before="100" w:after="100"/>
    </w:pPr>
    <w:rPr>
      <w:snapToGrid w:val="0"/>
      <w:sz w:val="24"/>
    </w:rPr>
  </w:style>
  <w:style w:type="paragraph" w:customStyle="1" w:styleId="2124">
    <w:name w:val="Основной текст 212"/>
    <w:basedOn w:val="192"/>
    <w:rsid w:val="001D27FB"/>
    <w:pPr>
      <w:widowControl/>
      <w:tabs>
        <w:tab w:val="left" w:pos="7088"/>
      </w:tabs>
      <w:spacing w:before="0" w:after="0"/>
      <w:ind w:firstLine="851"/>
      <w:jc w:val="both"/>
    </w:pPr>
    <w:rPr>
      <w:sz w:val="28"/>
    </w:rPr>
  </w:style>
  <w:style w:type="paragraph" w:customStyle="1" w:styleId="3102">
    <w:name w:val="Основной текст с отступом 310"/>
    <w:basedOn w:val="ab"/>
    <w:rsid w:val="001D27FB"/>
    <w:pPr>
      <w:tabs>
        <w:tab w:val="left" w:pos="7088"/>
      </w:tabs>
      <w:spacing w:line="280" w:lineRule="exact"/>
      <w:ind w:firstLine="851"/>
      <w:jc w:val="both"/>
    </w:pPr>
    <w:rPr>
      <w:snapToGrid w:val="0"/>
      <w:sz w:val="24"/>
      <w:szCs w:val="24"/>
    </w:rPr>
  </w:style>
  <w:style w:type="paragraph" w:customStyle="1" w:styleId="193">
    <w:name w:val="Знак Знак Знак19"/>
    <w:basedOn w:val="ab"/>
    <w:rsid w:val="001D27FB"/>
    <w:pPr>
      <w:spacing w:after="160" w:line="240" w:lineRule="exact"/>
      <w:jc w:val="both"/>
    </w:pPr>
    <w:rPr>
      <w:sz w:val="24"/>
      <w:lang w:val="en-US" w:eastAsia="en-US"/>
    </w:rPr>
  </w:style>
  <w:style w:type="paragraph" w:customStyle="1" w:styleId="9c">
    <w:name w:val="Знак Знак Знак Знак9"/>
    <w:basedOn w:val="ab"/>
    <w:rsid w:val="001D27FB"/>
    <w:pPr>
      <w:spacing w:after="160" w:line="240" w:lineRule="exact"/>
      <w:jc w:val="both"/>
    </w:pPr>
    <w:rPr>
      <w:sz w:val="24"/>
      <w:lang w:val="en-US" w:eastAsia="en-US"/>
    </w:rPr>
  </w:style>
  <w:style w:type="paragraph" w:customStyle="1" w:styleId="202">
    <w:name w:val="Обычный20"/>
    <w:basedOn w:val="ab"/>
    <w:rsid w:val="001D27FB"/>
    <w:pPr>
      <w:spacing w:after="75"/>
      <w:ind w:firstLine="284"/>
      <w:jc w:val="both"/>
    </w:pPr>
    <w:rPr>
      <w:sz w:val="24"/>
      <w:szCs w:val="24"/>
    </w:rPr>
  </w:style>
  <w:style w:type="paragraph" w:customStyle="1" w:styleId="8a">
    <w:name w:val="Знак Знак Знак Знак Знак Знак Знак8"/>
    <w:basedOn w:val="ab"/>
    <w:rsid w:val="001D27FB"/>
    <w:pPr>
      <w:widowControl w:val="0"/>
      <w:adjustRightInd w:val="0"/>
      <w:spacing w:after="160" w:line="240" w:lineRule="exact"/>
      <w:jc w:val="right"/>
    </w:pPr>
    <w:rPr>
      <w:lang w:val="en-GB" w:eastAsia="en-US"/>
    </w:rPr>
  </w:style>
  <w:style w:type="paragraph" w:customStyle="1" w:styleId="203">
    <w:name w:val="Знак20"/>
    <w:basedOn w:val="ab"/>
    <w:rsid w:val="001D27FB"/>
    <w:pPr>
      <w:spacing w:after="160" w:line="240" w:lineRule="exact"/>
    </w:pPr>
    <w:rPr>
      <w:rFonts w:ascii="Verdana" w:hAnsi="Verdana"/>
      <w:lang w:val="en-US" w:eastAsia="en-US"/>
    </w:rPr>
  </w:style>
  <w:style w:type="paragraph" w:customStyle="1" w:styleId="8b">
    <w:name w:val="Знак Знак Знак Знак Знак Знак Знак Знак Знак Знак Знак Знак Знак Знак Знак Знак Знак Знак Знак8"/>
    <w:basedOn w:val="ab"/>
    <w:autoRedefine/>
    <w:rsid w:val="001D27FB"/>
    <w:pPr>
      <w:spacing w:after="160" w:line="240" w:lineRule="exact"/>
    </w:pPr>
    <w:rPr>
      <w:sz w:val="28"/>
      <w:lang w:val="en-US" w:eastAsia="en-US"/>
    </w:rPr>
  </w:style>
  <w:style w:type="paragraph" w:customStyle="1" w:styleId="8c">
    <w:name w:val="Знак Знак Знак Знак Знак Знак Знак Знак Знак Знак Знак Знак Знак Знак Знак8"/>
    <w:basedOn w:val="ab"/>
    <w:rsid w:val="001D27FB"/>
    <w:pPr>
      <w:spacing w:after="160" w:line="240" w:lineRule="exact"/>
      <w:jc w:val="both"/>
    </w:pPr>
    <w:rPr>
      <w:sz w:val="24"/>
      <w:lang w:val="en-US" w:eastAsia="en-US"/>
    </w:rPr>
  </w:style>
  <w:style w:type="paragraph" w:customStyle="1" w:styleId="2180">
    <w:name w:val="Знак Знак Знак2 Знак Знак Знак Знак18"/>
    <w:basedOn w:val="ab"/>
    <w:rsid w:val="001D27FB"/>
    <w:pPr>
      <w:spacing w:after="160" w:line="240" w:lineRule="exact"/>
      <w:jc w:val="both"/>
    </w:pPr>
    <w:rPr>
      <w:sz w:val="24"/>
      <w:lang w:val="en-US" w:eastAsia="en-US"/>
    </w:rPr>
  </w:style>
  <w:style w:type="paragraph" w:customStyle="1" w:styleId="163">
    <w:name w:val="Заголовок 16"/>
    <w:basedOn w:val="192"/>
    <w:next w:val="192"/>
    <w:rsid w:val="001D27FB"/>
    <w:pPr>
      <w:keepNext/>
      <w:widowControl/>
      <w:spacing w:before="0" w:after="0"/>
      <w:ind w:firstLine="720"/>
      <w:jc w:val="center"/>
    </w:pPr>
    <w:rPr>
      <w:b/>
      <w:snapToGrid/>
      <w:sz w:val="22"/>
    </w:rPr>
  </w:style>
  <w:style w:type="paragraph" w:customStyle="1" w:styleId="262">
    <w:name w:val="Заголовок 26"/>
    <w:basedOn w:val="192"/>
    <w:next w:val="192"/>
    <w:rsid w:val="001D27FB"/>
    <w:pPr>
      <w:keepNext/>
      <w:keepLines/>
      <w:widowControl/>
      <w:spacing w:before="360" w:after="60"/>
      <w:ind w:left="567" w:hanging="567"/>
      <w:jc w:val="both"/>
    </w:pPr>
    <w:rPr>
      <w:b/>
      <w:sz w:val="22"/>
    </w:rPr>
  </w:style>
  <w:style w:type="paragraph" w:customStyle="1" w:styleId="281">
    <w:name w:val="Основной текст с отступом 28"/>
    <w:basedOn w:val="ab"/>
    <w:rsid w:val="001D27F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71">
    <w:name w:val="Знак Знак37"/>
    <w:basedOn w:val="ab"/>
    <w:rsid w:val="001D27FB"/>
    <w:pPr>
      <w:spacing w:after="160" w:line="240" w:lineRule="exact"/>
      <w:jc w:val="both"/>
    </w:pPr>
    <w:rPr>
      <w:sz w:val="24"/>
      <w:lang w:val="en-US" w:eastAsia="en-US"/>
    </w:rPr>
  </w:style>
  <w:style w:type="paragraph" w:customStyle="1" w:styleId="186">
    <w:name w:val="Знак Знак Знак Знак Знак Знак Знак Знак Знак1 Знак8"/>
    <w:basedOn w:val="ab"/>
    <w:rsid w:val="001D27FB"/>
    <w:pPr>
      <w:spacing w:after="160" w:line="240" w:lineRule="exact"/>
      <w:jc w:val="both"/>
    </w:pPr>
    <w:rPr>
      <w:sz w:val="24"/>
      <w:lang w:val="en-US" w:eastAsia="en-US"/>
    </w:rPr>
  </w:style>
  <w:style w:type="paragraph" w:customStyle="1" w:styleId="187">
    <w:name w:val="Знак Знак Знак18"/>
    <w:basedOn w:val="ab"/>
    <w:rsid w:val="001D27FB"/>
    <w:pPr>
      <w:spacing w:after="160" w:line="240" w:lineRule="exact"/>
      <w:jc w:val="both"/>
    </w:pPr>
    <w:rPr>
      <w:sz w:val="24"/>
      <w:lang w:val="en-US" w:eastAsia="en-US"/>
    </w:rPr>
  </w:style>
  <w:style w:type="paragraph" w:customStyle="1" w:styleId="1131">
    <w:name w:val="Знак Знак Знак1 Знак13"/>
    <w:basedOn w:val="ab"/>
    <w:rsid w:val="001D27FB"/>
    <w:pPr>
      <w:spacing w:after="160" w:line="240" w:lineRule="exact"/>
      <w:jc w:val="both"/>
    </w:pPr>
    <w:rPr>
      <w:sz w:val="24"/>
      <w:lang w:val="en-US" w:eastAsia="en-US"/>
    </w:rPr>
  </w:style>
  <w:style w:type="paragraph" w:customStyle="1" w:styleId="8d">
    <w:name w:val="Знак Знак Знак Знак Знак Знак Знак Знак Знак8"/>
    <w:basedOn w:val="ab"/>
    <w:rsid w:val="001D27FB"/>
    <w:pPr>
      <w:spacing w:after="160" w:line="240" w:lineRule="exact"/>
      <w:jc w:val="both"/>
    </w:pPr>
    <w:rPr>
      <w:sz w:val="24"/>
      <w:lang w:val="en-US" w:eastAsia="en-US"/>
    </w:rPr>
  </w:style>
  <w:style w:type="paragraph" w:customStyle="1" w:styleId="282">
    <w:name w:val="Знак Знак Знак2 Знак8"/>
    <w:basedOn w:val="ab"/>
    <w:rsid w:val="001D27FB"/>
    <w:pPr>
      <w:spacing w:after="160" w:line="240" w:lineRule="exact"/>
      <w:jc w:val="both"/>
    </w:pPr>
    <w:rPr>
      <w:sz w:val="24"/>
      <w:lang w:val="en-US" w:eastAsia="en-US"/>
    </w:rPr>
  </w:style>
  <w:style w:type="paragraph" w:customStyle="1" w:styleId="283">
    <w:name w:val="Знак Знак Знак2 Знак Знак Знак Знак Знак Знак Знак8"/>
    <w:basedOn w:val="ab"/>
    <w:rsid w:val="001D27FB"/>
    <w:pPr>
      <w:spacing w:after="160" w:line="240" w:lineRule="exact"/>
      <w:jc w:val="both"/>
    </w:pPr>
    <w:rPr>
      <w:sz w:val="24"/>
      <w:lang w:val="en-US" w:eastAsia="en-US"/>
    </w:rPr>
  </w:style>
  <w:style w:type="paragraph" w:customStyle="1" w:styleId="1103">
    <w:name w:val="Знак110"/>
    <w:basedOn w:val="ab"/>
    <w:semiHidden/>
    <w:rsid w:val="001D27FB"/>
    <w:pPr>
      <w:spacing w:before="120" w:after="160" w:line="240" w:lineRule="exact"/>
      <w:jc w:val="both"/>
    </w:pPr>
    <w:rPr>
      <w:rFonts w:ascii="Verdana" w:hAnsi="Verdana"/>
      <w:lang w:val="en-US" w:eastAsia="en-US"/>
    </w:rPr>
  </w:style>
  <w:style w:type="character" w:customStyle="1" w:styleId="2104">
    <w:name w:val="Знак Знак210"/>
    <w:rsid w:val="001D27FB"/>
    <w:rPr>
      <w:sz w:val="22"/>
      <w:szCs w:val="22"/>
      <w:lang w:val="ru-RU" w:eastAsia="ru-RU" w:bidi="ar-SA"/>
    </w:rPr>
  </w:style>
  <w:style w:type="paragraph" w:customStyle="1" w:styleId="CharChar8">
    <w:name w:val="Char Char8"/>
    <w:basedOn w:val="ab"/>
    <w:rsid w:val="001D27FB"/>
    <w:pPr>
      <w:spacing w:after="160" w:line="240" w:lineRule="exact"/>
    </w:pPr>
    <w:rPr>
      <w:rFonts w:eastAsia="Calibri"/>
      <w:lang w:eastAsia="zh-CN"/>
    </w:rPr>
  </w:style>
  <w:style w:type="character" w:customStyle="1" w:styleId="1080">
    <w:name w:val="Знак Знак108"/>
    <w:rsid w:val="001D27FB"/>
    <w:rPr>
      <w:b/>
      <w:bCs/>
      <w:i/>
      <w:kern w:val="32"/>
      <w:sz w:val="32"/>
      <w:szCs w:val="32"/>
      <w:lang w:val="x-none" w:eastAsia="x-none" w:bidi="ar-SA"/>
    </w:rPr>
  </w:style>
  <w:style w:type="paragraph" w:customStyle="1" w:styleId="10c">
    <w:name w:val="Абзац списка10"/>
    <w:basedOn w:val="ab"/>
    <w:uiPriority w:val="99"/>
    <w:qFormat/>
    <w:rsid w:val="001D27FB"/>
    <w:pPr>
      <w:ind w:left="720"/>
    </w:pPr>
  </w:style>
  <w:style w:type="character" w:customStyle="1" w:styleId="188">
    <w:name w:val="Знак Знак188"/>
    <w:rsid w:val="001D27FB"/>
    <w:rPr>
      <w:b/>
      <w:kern w:val="28"/>
      <w:sz w:val="36"/>
      <w:lang w:val="ru-RU" w:eastAsia="ru-RU" w:bidi="ar-SA"/>
    </w:rPr>
  </w:style>
  <w:style w:type="character" w:customStyle="1" w:styleId="158">
    <w:name w:val="Знак Знак158"/>
    <w:uiPriority w:val="99"/>
    <w:rsid w:val="001D27FB"/>
    <w:rPr>
      <w:rFonts w:ascii="Arial" w:hAnsi="Arial" w:cs="Arial"/>
      <w:b/>
      <w:bCs/>
      <w:kern w:val="32"/>
      <w:sz w:val="32"/>
      <w:szCs w:val="32"/>
      <w:lang w:val="ru-RU" w:eastAsia="ru-RU" w:bidi="ar-SA"/>
    </w:rPr>
  </w:style>
  <w:style w:type="character" w:customStyle="1" w:styleId="148">
    <w:name w:val="Знак Знак148"/>
    <w:uiPriority w:val="99"/>
    <w:locked/>
    <w:rsid w:val="001D27FB"/>
    <w:rPr>
      <w:b/>
      <w:bCs/>
      <w:kern w:val="32"/>
      <w:sz w:val="32"/>
      <w:szCs w:val="32"/>
      <w:lang w:val="x-none" w:eastAsia="x-none"/>
    </w:rPr>
  </w:style>
  <w:style w:type="paragraph" w:customStyle="1" w:styleId="Char16">
    <w:name w:val="Char16"/>
    <w:basedOn w:val="ab"/>
    <w:autoRedefine/>
    <w:rsid w:val="001D27FB"/>
    <w:pPr>
      <w:spacing w:after="160" w:line="240" w:lineRule="exact"/>
    </w:pPr>
    <w:rPr>
      <w:sz w:val="28"/>
      <w:lang w:val="en-US" w:eastAsia="en-US"/>
    </w:rPr>
  </w:style>
  <w:style w:type="character" w:customStyle="1" w:styleId="2280">
    <w:name w:val="Знак2 Знак Знак28"/>
    <w:uiPriority w:val="99"/>
    <w:rsid w:val="001D27FB"/>
    <w:rPr>
      <w:lang w:val="ru-RU" w:eastAsia="ru-RU" w:bidi="ar-SA"/>
    </w:rPr>
  </w:style>
  <w:style w:type="paragraph" w:customStyle="1" w:styleId="8e">
    <w:name w:val="Без интервала8"/>
    <w:qFormat/>
    <w:rsid w:val="001D27FB"/>
    <w:rPr>
      <w:sz w:val="24"/>
      <w:szCs w:val="24"/>
    </w:rPr>
  </w:style>
  <w:style w:type="character" w:customStyle="1" w:styleId="818">
    <w:name w:val="Знак8 Знак Знак18"/>
    <w:rsid w:val="001D27FB"/>
    <w:rPr>
      <w:lang w:val="ru-RU" w:eastAsia="ar-SA" w:bidi="ar-SA"/>
    </w:rPr>
  </w:style>
  <w:style w:type="character" w:customStyle="1" w:styleId="890">
    <w:name w:val="Знак8 Знак Знак9"/>
    <w:rsid w:val="001D27FB"/>
    <w:rPr>
      <w:sz w:val="24"/>
      <w:szCs w:val="24"/>
      <w:lang w:val="ru-RU" w:eastAsia="ar-SA" w:bidi="ar-SA"/>
    </w:rPr>
  </w:style>
  <w:style w:type="paragraph" w:customStyle="1" w:styleId="392">
    <w:name w:val="Знак39"/>
    <w:basedOn w:val="ab"/>
    <w:uiPriority w:val="99"/>
    <w:rsid w:val="001D27FB"/>
    <w:pPr>
      <w:suppressAutoHyphens/>
      <w:spacing w:after="160" w:line="240" w:lineRule="exact"/>
      <w:jc w:val="both"/>
    </w:pPr>
    <w:rPr>
      <w:sz w:val="24"/>
      <w:lang w:val="en-US" w:eastAsia="ar-SA"/>
    </w:rPr>
  </w:style>
  <w:style w:type="paragraph" w:customStyle="1" w:styleId="293">
    <w:name w:val="Знак Знак Знак2 Знак Знак Знак Знак9"/>
    <w:basedOn w:val="ab"/>
    <w:rsid w:val="001D27FB"/>
    <w:pPr>
      <w:suppressAutoHyphens/>
      <w:spacing w:after="160" w:line="240" w:lineRule="exact"/>
      <w:jc w:val="both"/>
    </w:pPr>
    <w:rPr>
      <w:sz w:val="24"/>
      <w:lang w:val="en-US" w:eastAsia="ar-SA"/>
    </w:rPr>
  </w:style>
  <w:style w:type="paragraph" w:customStyle="1" w:styleId="8f">
    <w:name w:val="Знак Знак Знак Знак Знак Знак Знак Знак Знак Знак Знак Знак Знак8"/>
    <w:basedOn w:val="ab"/>
    <w:uiPriority w:val="99"/>
    <w:rsid w:val="001D27FB"/>
    <w:pPr>
      <w:spacing w:after="160" w:line="240" w:lineRule="exact"/>
      <w:jc w:val="both"/>
    </w:pPr>
    <w:rPr>
      <w:sz w:val="24"/>
      <w:lang w:val="en-US" w:eastAsia="en-US"/>
    </w:rPr>
  </w:style>
  <w:style w:type="character" w:customStyle="1" w:styleId="3180">
    <w:name w:val="Знак3 Знак Знак18"/>
    <w:locked/>
    <w:rsid w:val="001D27FB"/>
    <w:rPr>
      <w:lang w:val="ru-RU" w:eastAsia="ru-RU" w:bidi="ar-SA"/>
    </w:rPr>
  </w:style>
  <w:style w:type="table" w:customStyle="1" w:styleId="1fffe">
    <w:name w:val="Тема таблицы1"/>
    <w:basedOn w:val="ad"/>
    <w:next w:val="afffff6"/>
    <w:rsid w:val="001D27FB"/>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3">
    <w:name w:val="Знак3 Знак Знак9"/>
    <w:rsid w:val="001D27FB"/>
    <w:rPr>
      <w:lang w:val="ru-RU" w:eastAsia="ru-RU" w:bidi="ar-SA"/>
    </w:rPr>
  </w:style>
  <w:style w:type="table" w:customStyle="1" w:styleId="12d">
    <w:name w:val="Сетка таблицы12"/>
    <w:basedOn w:val="ad"/>
    <w:next w:val="afd"/>
    <w:uiPriority w:val="59"/>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d"/>
    <w:next w:val="afd"/>
    <w:rsid w:val="001D27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80">
    <w:name w:val="Знак Знак78"/>
    <w:basedOn w:val="ab"/>
    <w:autoRedefine/>
    <w:rsid w:val="001D27FB"/>
    <w:pPr>
      <w:spacing w:after="160" w:line="240" w:lineRule="exact"/>
    </w:pPr>
    <w:rPr>
      <w:sz w:val="28"/>
      <w:lang w:val="en-US" w:eastAsia="en-US"/>
    </w:rPr>
  </w:style>
  <w:style w:type="paragraph" w:customStyle="1" w:styleId="781">
    <w:name w:val="Знак Знак7 Знак Знак8"/>
    <w:basedOn w:val="ab"/>
    <w:autoRedefine/>
    <w:rsid w:val="001D27FB"/>
    <w:pPr>
      <w:spacing w:after="160" w:line="240" w:lineRule="exact"/>
    </w:pPr>
    <w:rPr>
      <w:sz w:val="28"/>
      <w:lang w:val="en-US" w:eastAsia="en-US"/>
    </w:rPr>
  </w:style>
  <w:style w:type="paragraph" w:customStyle="1" w:styleId="7a">
    <w:name w:val="Рецензия7"/>
    <w:hidden/>
    <w:semiHidden/>
    <w:rsid w:val="001D27FB"/>
  </w:style>
  <w:style w:type="numbering" w:customStyle="1" w:styleId="1ffff">
    <w:name w:val="Стиль маркированный1"/>
    <w:basedOn w:val="ae"/>
    <w:rsid w:val="001D27FB"/>
  </w:style>
  <w:style w:type="numbering" w:customStyle="1" w:styleId="1ffff0">
    <w:name w:val="Маркированный список.1"/>
    <w:uiPriority w:val="99"/>
    <w:rsid w:val="001D27FB"/>
  </w:style>
  <w:style w:type="paragraph" w:customStyle="1" w:styleId="4f6">
    <w:name w:val="Основной текст с отступом4"/>
    <w:basedOn w:val="ab"/>
    <w:rsid w:val="001D27FB"/>
    <w:pPr>
      <w:overflowPunct w:val="0"/>
      <w:autoSpaceDE w:val="0"/>
      <w:autoSpaceDN w:val="0"/>
      <w:adjustRightInd w:val="0"/>
      <w:ind w:firstLine="720"/>
      <w:jc w:val="both"/>
      <w:textAlignment w:val="baseline"/>
    </w:pPr>
    <w:rPr>
      <w:sz w:val="28"/>
    </w:rPr>
  </w:style>
  <w:style w:type="character" w:customStyle="1" w:styleId="FontStyle11">
    <w:name w:val="Font Style11"/>
    <w:uiPriority w:val="99"/>
    <w:rsid w:val="0089679E"/>
    <w:rPr>
      <w:rFonts w:ascii="Times New Roman" w:hAnsi="Times New Roman" w:cs="Times New Roman"/>
      <w:sz w:val="22"/>
      <w:szCs w:val="22"/>
    </w:rPr>
  </w:style>
  <w:style w:type="character" w:customStyle="1" w:styleId="affffffff7">
    <w:name w:val="Основной текст_"/>
    <w:link w:val="4f7"/>
    <w:uiPriority w:val="99"/>
    <w:rsid w:val="0089679E"/>
  </w:style>
  <w:style w:type="paragraph" w:customStyle="1" w:styleId="4f7">
    <w:name w:val="Основной текст4"/>
    <w:basedOn w:val="ab"/>
    <w:link w:val="affffffff7"/>
    <w:uiPriority w:val="99"/>
    <w:rsid w:val="0089679E"/>
    <w:pPr>
      <w:spacing w:before="120" w:after="120"/>
      <w:jc w:val="both"/>
    </w:pPr>
  </w:style>
  <w:style w:type="numbering" w:customStyle="1" w:styleId="69">
    <w:name w:val="Нет списка6"/>
    <w:next w:val="ae"/>
    <w:semiHidden/>
    <w:rsid w:val="00B43123"/>
  </w:style>
  <w:style w:type="character" w:customStyle="1" w:styleId="affffffff8">
    <w:name w:val="Цветовое выделение"/>
    <w:rsid w:val="00B43123"/>
    <w:rPr>
      <w:b/>
      <w:bCs/>
      <w:color w:val="26282F"/>
    </w:rPr>
  </w:style>
  <w:style w:type="paragraph" w:customStyle="1" w:styleId="Textbody">
    <w:name w:val="Text body"/>
    <w:basedOn w:val="ab"/>
    <w:rsid w:val="00B43123"/>
    <w:pPr>
      <w:suppressAutoHyphens/>
      <w:spacing w:after="120"/>
      <w:textAlignment w:val="baseline"/>
    </w:pPr>
    <w:rPr>
      <w:rFonts w:cs="Mangal"/>
      <w:kern w:val="1"/>
      <w:lang w:eastAsia="hi-IN" w:bidi="hi-IN"/>
    </w:rPr>
  </w:style>
  <w:style w:type="character" w:customStyle="1" w:styleId="FontStyle13">
    <w:name w:val="Font Style13"/>
    <w:rsid w:val="00B43123"/>
    <w:rPr>
      <w:rFonts w:ascii="Times New Roman" w:hAnsi="Times New Roman" w:cs="Times New Roman"/>
      <w:sz w:val="22"/>
      <w:szCs w:val="22"/>
    </w:rPr>
  </w:style>
  <w:style w:type="paragraph" w:customStyle="1" w:styleId="Style5">
    <w:name w:val="Style5"/>
    <w:basedOn w:val="ab"/>
    <w:rsid w:val="00B43123"/>
    <w:pPr>
      <w:widowControl w:val="0"/>
      <w:autoSpaceDE w:val="0"/>
      <w:autoSpaceDN w:val="0"/>
      <w:adjustRightInd w:val="0"/>
      <w:spacing w:line="280" w:lineRule="exact"/>
      <w:jc w:val="both"/>
    </w:pPr>
    <w:rPr>
      <w:sz w:val="24"/>
      <w:szCs w:val="24"/>
    </w:rPr>
  </w:style>
  <w:style w:type="paragraph" w:customStyle="1" w:styleId="3ff4">
    <w:name w:val="Основной текст3"/>
    <w:basedOn w:val="ab"/>
    <w:rsid w:val="00B43123"/>
    <w:pPr>
      <w:shd w:val="clear" w:color="auto" w:fill="FFFFFF"/>
      <w:suppressAutoHyphens/>
      <w:spacing w:before="480" w:after="240" w:line="288" w:lineRule="exact"/>
      <w:jc w:val="both"/>
    </w:pPr>
    <w:rPr>
      <w:lang w:val="x-none" w:eastAsia="ar-SA"/>
    </w:rPr>
  </w:style>
  <w:style w:type="character" w:customStyle="1" w:styleId="NoSpacingChar">
    <w:name w:val="No Spacing Char"/>
    <w:link w:val="1f4"/>
    <w:locked/>
    <w:rsid w:val="00B43123"/>
    <w:rPr>
      <w:sz w:val="24"/>
      <w:szCs w:val="24"/>
    </w:rPr>
  </w:style>
  <w:style w:type="character" w:customStyle="1" w:styleId="blk">
    <w:name w:val="blk"/>
    <w:rsid w:val="00B43123"/>
  </w:style>
  <w:style w:type="paragraph" w:customStyle="1" w:styleId="s8">
    <w:name w:val="s8"/>
    <w:basedOn w:val="ab"/>
    <w:rsid w:val="00B43123"/>
    <w:pPr>
      <w:spacing w:before="100" w:beforeAutospacing="1" w:after="100" w:afterAutospacing="1"/>
    </w:pPr>
    <w:rPr>
      <w:rFonts w:eastAsia="Calibri"/>
      <w:sz w:val="24"/>
      <w:szCs w:val="24"/>
    </w:rPr>
  </w:style>
  <w:style w:type="paragraph" w:customStyle="1" w:styleId="s30">
    <w:name w:val="s30"/>
    <w:basedOn w:val="ab"/>
    <w:rsid w:val="00B43123"/>
    <w:pPr>
      <w:spacing w:before="100" w:beforeAutospacing="1" w:after="100" w:afterAutospacing="1"/>
    </w:pPr>
    <w:rPr>
      <w:rFonts w:eastAsia="Calibri"/>
      <w:sz w:val="24"/>
      <w:szCs w:val="24"/>
    </w:rPr>
  </w:style>
  <w:style w:type="paragraph" w:customStyle="1" w:styleId="s5">
    <w:name w:val="s5"/>
    <w:basedOn w:val="ab"/>
    <w:rsid w:val="00B43123"/>
    <w:pPr>
      <w:spacing w:before="100" w:beforeAutospacing="1" w:after="100" w:afterAutospacing="1"/>
    </w:pPr>
    <w:rPr>
      <w:rFonts w:eastAsia="Calibri"/>
      <w:sz w:val="24"/>
      <w:szCs w:val="24"/>
    </w:rPr>
  </w:style>
  <w:style w:type="character" w:customStyle="1" w:styleId="bumpedfont15">
    <w:name w:val="bumpedfont15"/>
    <w:rsid w:val="00B43123"/>
  </w:style>
  <w:style w:type="table" w:customStyle="1" w:styleId="5e">
    <w:name w:val="Сетка таблицы5"/>
    <w:basedOn w:val="ad"/>
    <w:next w:val="afd"/>
    <w:uiPriority w:val="59"/>
    <w:rsid w:val="00B43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a">
    <w:name w:val="Знак Знак Знак Знак Знак Знак1 Знак8"/>
    <w:basedOn w:val="ab"/>
    <w:rsid w:val="00A768A6"/>
    <w:pPr>
      <w:spacing w:after="160" w:line="240" w:lineRule="exact"/>
      <w:jc w:val="both"/>
    </w:pPr>
    <w:rPr>
      <w:sz w:val="24"/>
      <w:lang w:val="en-US" w:eastAsia="en-US"/>
    </w:rPr>
  </w:style>
  <w:style w:type="paragraph" w:customStyle="1" w:styleId="239">
    <w:name w:val="Обычный23"/>
    <w:rsid w:val="00A768A6"/>
    <w:pPr>
      <w:widowControl w:val="0"/>
      <w:spacing w:before="100" w:after="100"/>
    </w:pPr>
    <w:rPr>
      <w:snapToGrid w:val="0"/>
      <w:sz w:val="24"/>
    </w:rPr>
  </w:style>
  <w:style w:type="paragraph" w:customStyle="1" w:styleId="2131">
    <w:name w:val="Основной текст 213"/>
    <w:basedOn w:val="239"/>
    <w:rsid w:val="00A768A6"/>
    <w:pPr>
      <w:widowControl/>
      <w:tabs>
        <w:tab w:val="left" w:pos="7088"/>
      </w:tabs>
      <w:spacing w:before="0" w:after="0"/>
      <w:ind w:firstLine="851"/>
      <w:jc w:val="both"/>
    </w:pPr>
    <w:rPr>
      <w:sz w:val="28"/>
    </w:rPr>
  </w:style>
  <w:style w:type="paragraph" w:customStyle="1" w:styleId="3141">
    <w:name w:val="Основной текст с отступом 314"/>
    <w:basedOn w:val="ab"/>
    <w:rsid w:val="00A768A6"/>
    <w:pPr>
      <w:tabs>
        <w:tab w:val="left" w:pos="7088"/>
      </w:tabs>
      <w:spacing w:line="280" w:lineRule="exact"/>
      <w:ind w:firstLine="851"/>
      <w:jc w:val="both"/>
    </w:pPr>
    <w:rPr>
      <w:snapToGrid w:val="0"/>
      <w:sz w:val="24"/>
      <w:szCs w:val="24"/>
    </w:rPr>
  </w:style>
  <w:style w:type="paragraph" w:customStyle="1" w:styleId="173">
    <w:name w:val="Знак Знак Знак17"/>
    <w:basedOn w:val="ab"/>
    <w:rsid w:val="00A768A6"/>
    <w:pPr>
      <w:spacing w:after="160" w:line="240" w:lineRule="exact"/>
      <w:jc w:val="both"/>
    </w:pPr>
    <w:rPr>
      <w:sz w:val="24"/>
      <w:lang w:val="en-US" w:eastAsia="en-US"/>
    </w:rPr>
  </w:style>
  <w:style w:type="paragraph" w:customStyle="1" w:styleId="8f0">
    <w:name w:val="Знак Знак Знак Знак8"/>
    <w:basedOn w:val="ab"/>
    <w:rsid w:val="00A768A6"/>
    <w:pPr>
      <w:spacing w:after="160" w:line="240" w:lineRule="exact"/>
      <w:jc w:val="both"/>
    </w:pPr>
    <w:rPr>
      <w:sz w:val="24"/>
      <w:lang w:val="en-US" w:eastAsia="en-US"/>
    </w:rPr>
  </w:style>
  <w:style w:type="paragraph" w:customStyle="1" w:styleId="249">
    <w:name w:val="Обычный24"/>
    <w:basedOn w:val="ab"/>
    <w:rsid w:val="00A768A6"/>
    <w:pPr>
      <w:spacing w:after="75"/>
      <w:ind w:firstLine="284"/>
      <w:jc w:val="both"/>
    </w:pPr>
    <w:rPr>
      <w:sz w:val="24"/>
      <w:szCs w:val="24"/>
    </w:rPr>
  </w:style>
  <w:style w:type="paragraph" w:customStyle="1" w:styleId="7b">
    <w:name w:val="Знак Знак Знак Знак Знак Знак Знак7"/>
    <w:basedOn w:val="ab"/>
    <w:rsid w:val="00A768A6"/>
    <w:pPr>
      <w:widowControl w:val="0"/>
      <w:adjustRightInd w:val="0"/>
      <w:spacing w:after="160" w:line="240" w:lineRule="exact"/>
      <w:jc w:val="right"/>
    </w:pPr>
    <w:rPr>
      <w:lang w:val="en-GB" w:eastAsia="en-US"/>
    </w:rPr>
  </w:style>
  <w:style w:type="paragraph" w:customStyle="1" w:styleId="194">
    <w:name w:val="Знак19"/>
    <w:basedOn w:val="ab"/>
    <w:rsid w:val="00A768A6"/>
    <w:pPr>
      <w:spacing w:after="160" w:line="240" w:lineRule="exact"/>
    </w:pPr>
    <w:rPr>
      <w:rFonts w:ascii="Verdana" w:hAnsi="Verdana"/>
      <w:lang w:val="en-US" w:eastAsia="en-US"/>
    </w:rPr>
  </w:style>
  <w:style w:type="paragraph" w:customStyle="1" w:styleId="7c">
    <w:name w:val="Знак Знак Знак Знак Знак Знак Знак Знак Знак Знак Знак Знак Знак Знак Знак Знак Знак Знак Знак7"/>
    <w:basedOn w:val="ab"/>
    <w:autoRedefine/>
    <w:rsid w:val="00A768A6"/>
    <w:pPr>
      <w:spacing w:after="160" w:line="240" w:lineRule="exact"/>
    </w:pPr>
    <w:rPr>
      <w:sz w:val="28"/>
      <w:lang w:val="en-US" w:eastAsia="en-US"/>
    </w:rPr>
  </w:style>
  <w:style w:type="paragraph" w:customStyle="1" w:styleId="7d">
    <w:name w:val="Знак Знак Знак Знак Знак Знак Знак Знак Знак Знак Знак Знак Знак Знак Знак7"/>
    <w:basedOn w:val="ab"/>
    <w:rsid w:val="00A768A6"/>
    <w:pPr>
      <w:spacing w:after="160" w:line="240" w:lineRule="exact"/>
      <w:jc w:val="both"/>
    </w:pPr>
    <w:rPr>
      <w:sz w:val="24"/>
      <w:lang w:val="en-US" w:eastAsia="en-US"/>
    </w:rPr>
  </w:style>
  <w:style w:type="paragraph" w:customStyle="1" w:styleId="2170">
    <w:name w:val="Знак Знак Знак2 Знак Знак Знак Знак17"/>
    <w:basedOn w:val="ab"/>
    <w:rsid w:val="00A768A6"/>
    <w:pPr>
      <w:spacing w:after="160" w:line="240" w:lineRule="exact"/>
      <w:jc w:val="both"/>
    </w:pPr>
    <w:rPr>
      <w:sz w:val="24"/>
      <w:lang w:val="en-US" w:eastAsia="en-US"/>
    </w:rPr>
  </w:style>
  <w:style w:type="paragraph" w:customStyle="1" w:styleId="174">
    <w:name w:val="Заголовок 17"/>
    <w:basedOn w:val="239"/>
    <w:next w:val="239"/>
    <w:rsid w:val="00A768A6"/>
    <w:pPr>
      <w:keepNext/>
      <w:widowControl/>
      <w:spacing w:before="0" w:after="0"/>
      <w:ind w:firstLine="720"/>
      <w:jc w:val="center"/>
    </w:pPr>
    <w:rPr>
      <w:b/>
      <w:snapToGrid/>
      <w:sz w:val="22"/>
    </w:rPr>
  </w:style>
  <w:style w:type="paragraph" w:customStyle="1" w:styleId="273">
    <w:name w:val="Заголовок 27"/>
    <w:basedOn w:val="239"/>
    <w:next w:val="239"/>
    <w:rsid w:val="00A768A6"/>
    <w:pPr>
      <w:keepNext/>
      <w:keepLines/>
      <w:widowControl/>
      <w:spacing w:before="360" w:after="60"/>
      <w:ind w:left="567" w:hanging="567"/>
      <w:jc w:val="both"/>
    </w:pPr>
    <w:rPr>
      <w:b/>
      <w:sz w:val="22"/>
    </w:rPr>
  </w:style>
  <w:style w:type="paragraph" w:customStyle="1" w:styleId="294">
    <w:name w:val="Основной текст с отступом 29"/>
    <w:basedOn w:val="ab"/>
    <w:rsid w:val="00A768A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00">
    <w:name w:val="Знак Знак30"/>
    <w:basedOn w:val="ab"/>
    <w:rsid w:val="00A768A6"/>
    <w:pPr>
      <w:spacing w:after="160" w:line="240" w:lineRule="exact"/>
      <w:jc w:val="both"/>
    </w:pPr>
    <w:rPr>
      <w:sz w:val="24"/>
      <w:lang w:val="en-US" w:eastAsia="en-US"/>
    </w:rPr>
  </w:style>
  <w:style w:type="paragraph" w:customStyle="1" w:styleId="175">
    <w:name w:val="Знак Знак Знак Знак Знак Знак Знак Знак Знак1 Знак7"/>
    <w:basedOn w:val="ab"/>
    <w:rsid w:val="00A768A6"/>
    <w:pPr>
      <w:spacing w:after="160" w:line="240" w:lineRule="exact"/>
      <w:jc w:val="both"/>
    </w:pPr>
    <w:rPr>
      <w:sz w:val="24"/>
      <w:lang w:val="en-US" w:eastAsia="en-US"/>
    </w:rPr>
  </w:style>
  <w:style w:type="paragraph" w:customStyle="1" w:styleId="164">
    <w:name w:val="Знак Знак Знак16"/>
    <w:basedOn w:val="ab"/>
    <w:rsid w:val="00A768A6"/>
    <w:pPr>
      <w:spacing w:after="160" w:line="240" w:lineRule="exact"/>
      <w:jc w:val="both"/>
    </w:pPr>
    <w:rPr>
      <w:sz w:val="24"/>
      <w:lang w:val="en-US" w:eastAsia="en-US"/>
    </w:rPr>
  </w:style>
  <w:style w:type="paragraph" w:customStyle="1" w:styleId="1122">
    <w:name w:val="Знак Знак Знак1 Знак12"/>
    <w:basedOn w:val="ab"/>
    <w:rsid w:val="00A768A6"/>
    <w:pPr>
      <w:spacing w:after="160" w:line="240" w:lineRule="exact"/>
      <w:jc w:val="both"/>
    </w:pPr>
    <w:rPr>
      <w:sz w:val="24"/>
      <w:lang w:val="en-US" w:eastAsia="en-US"/>
    </w:rPr>
  </w:style>
  <w:style w:type="paragraph" w:customStyle="1" w:styleId="7e">
    <w:name w:val="Знак Знак Знак Знак Знак Знак Знак Знак Знак7"/>
    <w:basedOn w:val="ab"/>
    <w:rsid w:val="00A768A6"/>
    <w:pPr>
      <w:spacing w:after="160" w:line="240" w:lineRule="exact"/>
      <w:jc w:val="both"/>
    </w:pPr>
    <w:rPr>
      <w:sz w:val="24"/>
      <w:lang w:val="en-US" w:eastAsia="en-US"/>
    </w:rPr>
  </w:style>
  <w:style w:type="paragraph" w:customStyle="1" w:styleId="274">
    <w:name w:val="Знак Знак Знак2 Знак7"/>
    <w:basedOn w:val="ab"/>
    <w:rsid w:val="00A768A6"/>
    <w:pPr>
      <w:spacing w:after="160" w:line="240" w:lineRule="exact"/>
      <w:jc w:val="both"/>
    </w:pPr>
    <w:rPr>
      <w:sz w:val="24"/>
      <w:lang w:val="en-US" w:eastAsia="en-US"/>
    </w:rPr>
  </w:style>
  <w:style w:type="paragraph" w:customStyle="1" w:styleId="275">
    <w:name w:val="Знак Знак Знак2 Знак Знак Знак Знак Знак Знак Знак7"/>
    <w:basedOn w:val="ab"/>
    <w:rsid w:val="00A768A6"/>
    <w:pPr>
      <w:spacing w:after="160" w:line="240" w:lineRule="exact"/>
      <w:jc w:val="both"/>
    </w:pPr>
    <w:rPr>
      <w:sz w:val="24"/>
      <w:lang w:val="en-US" w:eastAsia="en-US"/>
    </w:rPr>
  </w:style>
  <w:style w:type="paragraph" w:customStyle="1" w:styleId="18b">
    <w:name w:val="Знак18"/>
    <w:basedOn w:val="ab"/>
    <w:semiHidden/>
    <w:rsid w:val="00A768A6"/>
    <w:pPr>
      <w:spacing w:before="120" w:after="160" w:line="240" w:lineRule="exact"/>
      <w:jc w:val="both"/>
    </w:pPr>
    <w:rPr>
      <w:rFonts w:ascii="Verdana" w:hAnsi="Verdana"/>
      <w:lang w:val="en-US" w:eastAsia="en-US"/>
    </w:rPr>
  </w:style>
  <w:style w:type="character" w:customStyle="1" w:styleId="295">
    <w:name w:val="Знак Знак29"/>
    <w:rsid w:val="00A768A6"/>
    <w:rPr>
      <w:sz w:val="22"/>
      <w:szCs w:val="22"/>
      <w:lang w:val="ru-RU" w:eastAsia="ru-RU" w:bidi="ar-SA"/>
    </w:rPr>
  </w:style>
  <w:style w:type="paragraph" w:customStyle="1" w:styleId="CharChar7">
    <w:name w:val="Char Char7"/>
    <w:basedOn w:val="ab"/>
    <w:rsid w:val="00A768A6"/>
    <w:pPr>
      <w:spacing w:after="160" w:line="240" w:lineRule="exact"/>
    </w:pPr>
    <w:rPr>
      <w:rFonts w:eastAsia="Calibri"/>
      <w:lang w:eastAsia="zh-CN"/>
    </w:rPr>
  </w:style>
  <w:style w:type="character" w:customStyle="1" w:styleId="1070">
    <w:name w:val="Знак Знак107"/>
    <w:rsid w:val="00A768A6"/>
    <w:rPr>
      <w:b/>
      <w:bCs/>
      <w:i/>
      <w:kern w:val="32"/>
      <w:sz w:val="32"/>
      <w:szCs w:val="32"/>
      <w:lang w:val="x-none" w:eastAsia="x-none" w:bidi="ar-SA"/>
    </w:rPr>
  </w:style>
  <w:style w:type="paragraph" w:customStyle="1" w:styleId="136">
    <w:name w:val="Абзац списка13"/>
    <w:basedOn w:val="ab"/>
    <w:uiPriority w:val="99"/>
    <w:qFormat/>
    <w:rsid w:val="00A768A6"/>
    <w:pPr>
      <w:ind w:left="720"/>
    </w:pPr>
  </w:style>
  <w:style w:type="character" w:customStyle="1" w:styleId="1870">
    <w:name w:val="Знак Знак187"/>
    <w:rsid w:val="00A768A6"/>
    <w:rPr>
      <w:b/>
      <w:kern w:val="28"/>
      <w:sz w:val="36"/>
      <w:lang w:val="ru-RU" w:eastAsia="ru-RU" w:bidi="ar-SA"/>
    </w:rPr>
  </w:style>
  <w:style w:type="character" w:customStyle="1" w:styleId="1570">
    <w:name w:val="Знак Знак157"/>
    <w:uiPriority w:val="99"/>
    <w:rsid w:val="00A768A6"/>
    <w:rPr>
      <w:rFonts w:ascii="Arial" w:hAnsi="Arial" w:cs="Arial"/>
      <w:b/>
      <w:bCs/>
      <w:kern w:val="32"/>
      <w:sz w:val="32"/>
      <w:szCs w:val="32"/>
      <w:lang w:val="ru-RU" w:eastAsia="ru-RU" w:bidi="ar-SA"/>
    </w:rPr>
  </w:style>
  <w:style w:type="character" w:customStyle="1" w:styleId="147">
    <w:name w:val="Знак Знак147"/>
    <w:uiPriority w:val="99"/>
    <w:locked/>
    <w:rsid w:val="00A768A6"/>
    <w:rPr>
      <w:b/>
      <w:bCs/>
      <w:kern w:val="32"/>
      <w:sz w:val="32"/>
      <w:szCs w:val="32"/>
      <w:lang w:val="x-none" w:eastAsia="x-none"/>
    </w:rPr>
  </w:style>
  <w:style w:type="paragraph" w:customStyle="1" w:styleId="Char15">
    <w:name w:val="Char15"/>
    <w:basedOn w:val="ab"/>
    <w:autoRedefine/>
    <w:rsid w:val="00A768A6"/>
    <w:pPr>
      <w:spacing w:after="160" w:line="240" w:lineRule="exact"/>
    </w:pPr>
    <w:rPr>
      <w:sz w:val="28"/>
      <w:lang w:val="en-US" w:eastAsia="en-US"/>
    </w:rPr>
  </w:style>
  <w:style w:type="character" w:customStyle="1" w:styleId="2270">
    <w:name w:val="Знак2 Знак Знак27"/>
    <w:uiPriority w:val="99"/>
    <w:rsid w:val="00A768A6"/>
    <w:rPr>
      <w:lang w:val="ru-RU" w:eastAsia="ru-RU" w:bidi="ar-SA"/>
    </w:rPr>
  </w:style>
  <w:style w:type="paragraph" w:customStyle="1" w:styleId="9d">
    <w:name w:val="Без интервала9"/>
    <w:qFormat/>
    <w:rsid w:val="00A768A6"/>
    <w:rPr>
      <w:sz w:val="24"/>
      <w:szCs w:val="24"/>
    </w:rPr>
  </w:style>
  <w:style w:type="character" w:customStyle="1" w:styleId="817">
    <w:name w:val="Знак8 Знак Знак17"/>
    <w:rsid w:val="00A768A6"/>
    <w:rPr>
      <w:lang w:val="ru-RU" w:eastAsia="ar-SA" w:bidi="ar-SA"/>
    </w:rPr>
  </w:style>
  <w:style w:type="character" w:customStyle="1" w:styleId="880">
    <w:name w:val="Знак8 Знак Знак8"/>
    <w:rsid w:val="00A768A6"/>
    <w:rPr>
      <w:sz w:val="24"/>
      <w:szCs w:val="24"/>
      <w:lang w:val="ru-RU" w:eastAsia="ar-SA" w:bidi="ar-SA"/>
    </w:rPr>
  </w:style>
  <w:style w:type="paragraph" w:customStyle="1" w:styleId="382">
    <w:name w:val="Знак38"/>
    <w:basedOn w:val="ab"/>
    <w:uiPriority w:val="99"/>
    <w:rsid w:val="00A768A6"/>
    <w:pPr>
      <w:suppressAutoHyphens/>
      <w:spacing w:after="160" w:line="240" w:lineRule="exact"/>
      <w:jc w:val="both"/>
    </w:pPr>
    <w:rPr>
      <w:sz w:val="24"/>
      <w:lang w:val="en-US" w:eastAsia="ar-SA"/>
    </w:rPr>
  </w:style>
  <w:style w:type="paragraph" w:customStyle="1" w:styleId="284">
    <w:name w:val="Знак Знак Знак2 Знак Знак Знак Знак8"/>
    <w:basedOn w:val="ab"/>
    <w:rsid w:val="00A768A6"/>
    <w:pPr>
      <w:suppressAutoHyphens/>
      <w:spacing w:after="160" w:line="240" w:lineRule="exact"/>
      <w:jc w:val="both"/>
    </w:pPr>
    <w:rPr>
      <w:sz w:val="24"/>
      <w:lang w:val="en-US" w:eastAsia="ar-SA"/>
    </w:rPr>
  </w:style>
  <w:style w:type="paragraph" w:customStyle="1" w:styleId="7f">
    <w:name w:val="Знак Знак Знак Знак Знак Знак Знак Знак Знак Знак Знак Знак Знак7"/>
    <w:basedOn w:val="ab"/>
    <w:uiPriority w:val="99"/>
    <w:rsid w:val="00A768A6"/>
    <w:pPr>
      <w:spacing w:after="160" w:line="240" w:lineRule="exact"/>
      <w:jc w:val="both"/>
    </w:pPr>
    <w:rPr>
      <w:sz w:val="24"/>
      <w:lang w:val="en-US" w:eastAsia="en-US"/>
    </w:rPr>
  </w:style>
  <w:style w:type="character" w:customStyle="1" w:styleId="3170">
    <w:name w:val="Знак3 Знак Знак17"/>
    <w:locked/>
    <w:rsid w:val="00A768A6"/>
    <w:rPr>
      <w:lang w:val="ru-RU" w:eastAsia="ru-RU" w:bidi="ar-SA"/>
    </w:rPr>
  </w:style>
  <w:style w:type="table" w:customStyle="1" w:styleId="2fff">
    <w:name w:val="Тема таблицы2"/>
    <w:basedOn w:val="ad"/>
    <w:next w:val="afffff6"/>
    <w:rsid w:val="00A768A6"/>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3">
    <w:name w:val="Знак3 Знак Знак8"/>
    <w:rsid w:val="00A768A6"/>
    <w:rPr>
      <w:lang w:val="ru-RU" w:eastAsia="ru-RU" w:bidi="ar-SA"/>
    </w:rPr>
  </w:style>
  <w:style w:type="table" w:customStyle="1" w:styleId="137">
    <w:name w:val="Сетка таблицы13"/>
    <w:basedOn w:val="ad"/>
    <w:next w:val="afd"/>
    <w:uiPriority w:val="59"/>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
    <w:basedOn w:val="ad"/>
    <w:next w:val="afd"/>
    <w:rsid w:val="00A768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70">
    <w:name w:val="Знак Знак77"/>
    <w:basedOn w:val="ab"/>
    <w:autoRedefine/>
    <w:rsid w:val="00A768A6"/>
    <w:pPr>
      <w:spacing w:after="160" w:line="240" w:lineRule="exact"/>
    </w:pPr>
    <w:rPr>
      <w:sz w:val="28"/>
      <w:lang w:val="en-US" w:eastAsia="en-US"/>
    </w:rPr>
  </w:style>
  <w:style w:type="paragraph" w:customStyle="1" w:styleId="771">
    <w:name w:val="Знак Знак7 Знак Знак7"/>
    <w:basedOn w:val="ab"/>
    <w:autoRedefine/>
    <w:rsid w:val="00A768A6"/>
    <w:pPr>
      <w:spacing w:after="160" w:line="240" w:lineRule="exact"/>
    </w:pPr>
    <w:rPr>
      <w:sz w:val="28"/>
      <w:lang w:val="en-US" w:eastAsia="en-US"/>
    </w:rPr>
  </w:style>
  <w:style w:type="paragraph" w:customStyle="1" w:styleId="8f1">
    <w:name w:val="Рецензия8"/>
    <w:hidden/>
    <w:semiHidden/>
    <w:rsid w:val="00A768A6"/>
  </w:style>
  <w:style w:type="numbering" w:customStyle="1" w:styleId="2fff0">
    <w:name w:val="Стиль маркированный2"/>
    <w:basedOn w:val="ae"/>
    <w:rsid w:val="00A768A6"/>
  </w:style>
  <w:style w:type="numbering" w:customStyle="1" w:styleId="2fff1">
    <w:name w:val="Маркированный список.2"/>
    <w:uiPriority w:val="99"/>
    <w:rsid w:val="00A768A6"/>
  </w:style>
  <w:style w:type="paragraph" w:customStyle="1" w:styleId="5f">
    <w:name w:val="Основной текст с отступом5"/>
    <w:basedOn w:val="ab"/>
    <w:rsid w:val="00A768A6"/>
    <w:pPr>
      <w:overflowPunct w:val="0"/>
      <w:autoSpaceDE w:val="0"/>
      <w:autoSpaceDN w:val="0"/>
      <w:adjustRightInd w:val="0"/>
      <w:ind w:firstLine="720"/>
      <w:jc w:val="both"/>
      <w:textAlignment w:val="baseline"/>
    </w:pPr>
    <w:rPr>
      <w:sz w:val="28"/>
    </w:rPr>
  </w:style>
  <w:style w:type="paragraph" w:customStyle="1" w:styleId="176">
    <w:name w:val="Знак Знак Знак Знак Знак Знак1 Знак7"/>
    <w:basedOn w:val="ab"/>
    <w:rsid w:val="00751E61"/>
    <w:pPr>
      <w:spacing w:after="160" w:line="240" w:lineRule="exact"/>
      <w:jc w:val="both"/>
    </w:pPr>
    <w:rPr>
      <w:sz w:val="24"/>
      <w:lang w:val="en-US" w:eastAsia="en-US"/>
    </w:rPr>
  </w:style>
  <w:style w:type="paragraph" w:customStyle="1" w:styleId="254">
    <w:name w:val="Обычный25"/>
    <w:rsid w:val="00751E61"/>
    <w:pPr>
      <w:widowControl w:val="0"/>
      <w:spacing w:before="100" w:after="100"/>
    </w:pPr>
    <w:rPr>
      <w:snapToGrid w:val="0"/>
      <w:sz w:val="24"/>
    </w:rPr>
  </w:style>
  <w:style w:type="paragraph" w:customStyle="1" w:styleId="2141">
    <w:name w:val="Основной текст 214"/>
    <w:basedOn w:val="254"/>
    <w:rsid w:val="00751E61"/>
    <w:pPr>
      <w:widowControl/>
      <w:tabs>
        <w:tab w:val="left" w:pos="7088"/>
      </w:tabs>
      <w:spacing w:before="0" w:after="0"/>
      <w:ind w:firstLine="851"/>
      <w:jc w:val="both"/>
    </w:pPr>
    <w:rPr>
      <w:sz w:val="28"/>
    </w:rPr>
  </w:style>
  <w:style w:type="paragraph" w:customStyle="1" w:styleId="3150">
    <w:name w:val="Основной текст с отступом 315"/>
    <w:basedOn w:val="ab"/>
    <w:rsid w:val="00751E61"/>
    <w:pPr>
      <w:tabs>
        <w:tab w:val="left" w:pos="7088"/>
      </w:tabs>
      <w:spacing w:line="280" w:lineRule="exact"/>
      <w:ind w:firstLine="851"/>
      <w:jc w:val="both"/>
    </w:pPr>
    <w:rPr>
      <w:snapToGrid w:val="0"/>
      <w:sz w:val="24"/>
      <w:szCs w:val="24"/>
    </w:rPr>
  </w:style>
  <w:style w:type="paragraph" w:customStyle="1" w:styleId="15a">
    <w:name w:val="Знак Знак Знак15"/>
    <w:basedOn w:val="ab"/>
    <w:rsid w:val="00751E61"/>
    <w:pPr>
      <w:spacing w:after="160" w:line="240" w:lineRule="exact"/>
      <w:jc w:val="both"/>
    </w:pPr>
    <w:rPr>
      <w:sz w:val="24"/>
      <w:lang w:val="en-US" w:eastAsia="en-US"/>
    </w:rPr>
  </w:style>
  <w:style w:type="paragraph" w:customStyle="1" w:styleId="7f0">
    <w:name w:val="Знак Знак Знак Знак7"/>
    <w:basedOn w:val="ab"/>
    <w:rsid w:val="00751E61"/>
    <w:pPr>
      <w:spacing w:after="160" w:line="240" w:lineRule="exact"/>
      <w:jc w:val="both"/>
    </w:pPr>
    <w:rPr>
      <w:sz w:val="24"/>
      <w:lang w:val="en-US" w:eastAsia="en-US"/>
    </w:rPr>
  </w:style>
  <w:style w:type="paragraph" w:customStyle="1" w:styleId="263">
    <w:name w:val="Обычный26"/>
    <w:basedOn w:val="ab"/>
    <w:rsid w:val="00751E61"/>
    <w:pPr>
      <w:spacing w:after="75"/>
      <w:ind w:firstLine="284"/>
      <w:jc w:val="both"/>
    </w:pPr>
    <w:rPr>
      <w:sz w:val="24"/>
      <w:szCs w:val="24"/>
    </w:rPr>
  </w:style>
  <w:style w:type="paragraph" w:customStyle="1" w:styleId="6a">
    <w:name w:val="Знак Знак Знак Знак Знак Знак Знак6"/>
    <w:basedOn w:val="ab"/>
    <w:rsid w:val="00751E61"/>
    <w:pPr>
      <w:widowControl w:val="0"/>
      <w:adjustRightInd w:val="0"/>
      <w:spacing w:after="160" w:line="240" w:lineRule="exact"/>
      <w:jc w:val="right"/>
    </w:pPr>
    <w:rPr>
      <w:lang w:val="en-GB" w:eastAsia="en-US"/>
    </w:rPr>
  </w:style>
  <w:style w:type="paragraph" w:customStyle="1" w:styleId="177">
    <w:name w:val="Знак17"/>
    <w:basedOn w:val="ab"/>
    <w:rsid w:val="00751E61"/>
    <w:pPr>
      <w:spacing w:after="160" w:line="240" w:lineRule="exact"/>
    </w:pPr>
    <w:rPr>
      <w:rFonts w:ascii="Verdana" w:hAnsi="Verdana"/>
      <w:lang w:val="en-US" w:eastAsia="en-US"/>
    </w:rPr>
  </w:style>
  <w:style w:type="paragraph" w:customStyle="1" w:styleId="6b">
    <w:name w:val="Знак Знак Знак Знак Знак Знак Знак Знак Знак Знак Знак Знак Знак Знак Знак Знак Знак Знак Знак6"/>
    <w:basedOn w:val="ab"/>
    <w:autoRedefine/>
    <w:rsid w:val="00751E61"/>
    <w:pPr>
      <w:spacing w:after="160" w:line="240" w:lineRule="exact"/>
    </w:pPr>
    <w:rPr>
      <w:sz w:val="28"/>
      <w:lang w:val="en-US" w:eastAsia="en-US"/>
    </w:rPr>
  </w:style>
  <w:style w:type="paragraph" w:customStyle="1" w:styleId="6c">
    <w:name w:val="Знак Знак Знак Знак Знак Знак Знак Знак Знак Знак Знак Знак Знак Знак Знак6"/>
    <w:basedOn w:val="ab"/>
    <w:rsid w:val="00751E61"/>
    <w:pPr>
      <w:spacing w:after="160" w:line="240" w:lineRule="exact"/>
      <w:jc w:val="both"/>
    </w:pPr>
    <w:rPr>
      <w:sz w:val="24"/>
      <w:lang w:val="en-US" w:eastAsia="en-US"/>
    </w:rPr>
  </w:style>
  <w:style w:type="paragraph" w:customStyle="1" w:styleId="2160">
    <w:name w:val="Знак Знак Знак2 Знак Знак Знак Знак16"/>
    <w:basedOn w:val="ab"/>
    <w:rsid w:val="00751E61"/>
    <w:pPr>
      <w:spacing w:after="160" w:line="240" w:lineRule="exact"/>
      <w:jc w:val="both"/>
    </w:pPr>
    <w:rPr>
      <w:sz w:val="24"/>
      <w:lang w:val="en-US" w:eastAsia="en-US"/>
    </w:rPr>
  </w:style>
  <w:style w:type="paragraph" w:customStyle="1" w:styleId="18c">
    <w:name w:val="Заголовок 18"/>
    <w:basedOn w:val="254"/>
    <w:next w:val="254"/>
    <w:rsid w:val="00751E61"/>
    <w:pPr>
      <w:keepNext/>
      <w:widowControl/>
      <w:spacing w:before="0" w:after="0"/>
      <w:ind w:firstLine="720"/>
      <w:jc w:val="center"/>
    </w:pPr>
    <w:rPr>
      <w:b/>
      <w:snapToGrid/>
      <w:sz w:val="22"/>
    </w:rPr>
  </w:style>
  <w:style w:type="paragraph" w:customStyle="1" w:styleId="285">
    <w:name w:val="Заголовок 28"/>
    <w:basedOn w:val="254"/>
    <w:next w:val="254"/>
    <w:rsid w:val="00751E61"/>
    <w:pPr>
      <w:keepNext/>
      <w:keepLines/>
      <w:widowControl/>
      <w:spacing w:before="360" w:after="60"/>
      <w:ind w:left="567" w:hanging="567"/>
      <w:jc w:val="both"/>
    </w:pPr>
    <w:rPr>
      <w:b/>
      <w:sz w:val="22"/>
    </w:rPr>
  </w:style>
  <w:style w:type="paragraph" w:customStyle="1" w:styleId="2105">
    <w:name w:val="Основной текст с отступом 210"/>
    <w:basedOn w:val="ab"/>
    <w:rsid w:val="00751E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286">
    <w:name w:val="Знак Знак28"/>
    <w:basedOn w:val="ab"/>
    <w:rsid w:val="00751E61"/>
    <w:pPr>
      <w:spacing w:after="160" w:line="240" w:lineRule="exact"/>
      <w:jc w:val="both"/>
    </w:pPr>
    <w:rPr>
      <w:sz w:val="24"/>
      <w:lang w:val="en-US" w:eastAsia="en-US"/>
    </w:rPr>
  </w:style>
  <w:style w:type="paragraph" w:customStyle="1" w:styleId="165">
    <w:name w:val="Знак Знак Знак Знак Знак Знак Знак Знак Знак1 Знак6"/>
    <w:basedOn w:val="ab"/>
    <w:rsid w:val="00751E61"/>
    <w:pPr>
      <w:spacing w:after="160" w:line="240" w:lineRule="exact"/>
      <w:jc w:val="both"/>
    </w:pPr>
    <w:rPr>
      <w:sz w:val="24"/>
      <w:lang w:val="en-US" w:eastAsia="en-US"/>
    </w:rPr>
  </w:style>
  <w:style w:type="paragraph" w:customStyle="1" w:styleId="14a">
    <w:name w:val="Знак Знак Знак14"/>
    <w:basedOn w:val="ab"/>
    <w:rsid w:val="00751E61"/>
    <w:pPr>
      <w:spacing w:after="160" w:line="240" w:lineRule="exact"/>
      <w:jc w:val="both"/>
    </w:pPr>
    <w:rPr>
      <w:sz w:val="24"/>
      <w:lang w:val="en-US" w:eastAsia="en-US"/>
    </w:rPr>
  </w:style>
  <w:style w:type="paragraph" w:customStyle="1" w:styleId="1115">
    <w:name w:val="Знак Знак Знак1 Знак11"/>
    <w:basedOn w:val="ab"/>
    <w:rsid w:val="00751E61"/>
    <w:pPr>
      <w:spacing w:after="160" w:line="240" w:lineRule="exact"/>
      <w:jc w:val="both"/>
    </w:pPr>
    <w:rPr>
      <w:sz w:val="24"/>
      <w:lang w:val="en-US" w:eastAsia="en-US"/>
    </w:rPr>
  </w:style>
  <w:style w:type="paragraph" w:customStyle="1" w:styleId="6d">
    <w:name w:val="Знак Знак Знак Знак Знак Знак Знак Знак Знак6"/>
    <w:basedOn w:val="ab"/>
    <w:rsid w:val="00751E61"/>
    <w:pPr>
      <w:spacing w:after="160" w:line="240" w:lineRule="exact"/>
      <w:jc w:val="both"/>
    </w:pPr>
    <w:rPr>
      <w:sz w:val="24"/>
      <w:lang w:val="en-US" w:eastAsia="en-US"/>
    </w:rPr>
  </w:style>
  <w:style w:type="paragraph" w:customStyle="1" w:styleId="264">
    <w:name w:val="Знак Знак Знак2 Знак6"/>
    <w:basedOn w:val="ab"/>
    <w:rsid w:val="00751E61"/>
    <w:pPr>
      <w:spacing w:after="160" w:line="240" w:lineRule="exact"/>
      <w:jc w:val="both"/>
    </w:pPr>
    <w:rPr>
      <w:sz w:val="24"/>
      <w:lang w:val="en-US" w:eastAsia="en-US"/>
    </w:rPr>
  </w:style>
  <w:style w:type="paragraph" w:customStyle="1" w:styleId="265">
    <w:name w:val="Знак Знак Знак2 Знак Знак Знак Знак Знак Знак Знак6"/>
    <w:basedOn w:val="ab"/>
    <w:rsid w:val="00751E61"/>
    <w:pPr>
      <w:spacing w:after="160" w:line="240" w:lineRule="exact"/>
      <w:jc w:val="both"/>
    </w:pPr>
    <w:rPr>
      <w:sz w:val="24"/>
      <w:lang w:val="en-US" w:eastAsia="en-US"/>
    </w:rPr>
  </w:style>
  <w:style w:type="paragraph" w:customStyle="1" w:styleId="166">
    <w:name w:val="Знак16"/>
    <w:basedOn w:val="ab"/>
    <w:semiHidden/>
    <w:rsid w:val="00751E61"/>
    <w:pPr>
      <w:spacing w:before="120" w:after="160" w:line="240" w:lineRule="exact"/>
      <w:jc w:val="both"/>
    </w:pPr>
    <w:rPr>
      <w:rFonts w:ascii="Verdana" w:hAnsi="Verdana"/>
      <w:lang w:val="en-US" w:eastAsia="en-US"/>
    </w:rPr>
  </w:style>
  <w:style w:type="character" w:customStyle="1" w:styleId="266">
    <w:name w:val="Знак Знак26"/>
    <w:rsid w:val="00751E61"/>
    <w:rPr>
      <w:sz w:val="22"/>
      <w:szCs w:val="22"/>
      <w:lang w:val="ru-RU" w:eastAsia="ru-RU" w:bidi="ar-SA"/>
    </w:rPr>
  </w:style>
  <w:style w:type="paragraph" w:customStyle="1" w:styleId="CharChar6">
    <w:name w:val="Char Char6"/>
    <w:basedOn w:val="ab"/>
    <w:rsid w:val="00751E61"/>
    <w:pPr>
      <w:spacing w:after="160" w:line="240" w:lineRule="exact"/>
    </w:pPr>
    <w:rPr>
      <w:rFonts w:eastAsia="Calibri"/>
      <w:lang w:eastAsia="zh-CN"/>
    </w:rPr>
  </w:style>
  <w:style w:type="character" w:customStyle="1" w:styleId="1060">
    <w:name w:val="Знак Знак106"/>
    <w:rsid w:val="00751E61"/>
    <w:rPr>
      <w:b/>
      <w:bCs/>
      <w:i/>
      <w:kern w:val="32"/>
      <w:sz w:val="32"/>
      <w:szCs w:val="32"/>
      <w:lang w:val="x-none" w:eastAsia="x-none" w:bidi="ar-SA"/>
    </w:rPr>
  </w:style>
  <w:style w:type="paragraph" w:customStyle="1" w:styleId="14b">
    <w:name w:val="Абзац списка14"/>
    <w:basedOn w:val="ab"/>
    <w:uiPriority w:val="99"/>
    <w:qFormat/>
    <w:rsid w:val="00751E61"/>
    <w:pPr>
      <w:ind w:left="720"/>
    </w:pPr>
  </w:style>
  <w:style w:type="character" w:customStyle="1" w:styleId="1860">
    <w:name w:val="Знак Знак186"/>
    <w:rsid w:val="00751E61"/>
    <w:rPr>
      <w:b/>
      <w:kern w:val="28"/>
      <w:sz w:val="36"/>
      <w:lang w:val="ru-RU" w:eastAsia="ru-RU" w:bidi="ar-SA"/>
    </w:rPr>
  </w:style>
  <w:style w:type="character" w:customStyle="1" w:styleId="1560">
    <w:name w:val="Знак Знак156"/>
    <w:uiPriority w:val="99"/>
    <w:rsid w:val="00751E61"/>
    <w:rPr>
      <w:rFonts w:ascii="Arial" w:hAnsi="Arial" w:cs="Arial"/>
      <w:b/>
      <w:bCs/>
      <w:kern w:val="32"/>
      <w:sz w:val="32"/>
      <w:szCs w:val="32"/>
      <w:lang w:val="ru-RU" w:eastAsia="ru-RU" w:bidi="ar-SA"/>
    </w:rPr>
  </w:style>
  <w:style w:type="character" w:customStyle="1" w:styleId="1460">
    <w:name w:val="Знак Знак146"/>
    <w:uiPriority w:val="99"/>
    <w:locked/>
    <w:rsid w:val="00751E61"/>
    <w:rPr>
      <w:b/>
      <w:bCs/>
      <w:kern w:val="32"/>
      <w:sz w:val="32"/>
      <w:szCs w:val="32"/>
      <w:lang w:val="x-none" w:eastAsia="x-none"/>
    </w:rPr>
  </w:style>
  <w:style w:type="paragraph" w:customStyle="1" w:styleId="Char14">
    <w:name w:val="Char14"/>
    <w:basedOn w:val="ab"/>
    <w:autoRedefine/>
    <w:rsid w:val="00751E61"/>
    <w:pPr>
      <w:spacing w:after="160" w:line="240" w:lineRule="exact"/>
    </w:pPr>
    <w:rPr>
      <w:sz w:val="28"/>
      <w:lang w:val="en-US" w:eastAsia="en-US"/>
    </w:rPr>
  </w:style>
  <w:style w:type="character" w:customStyle="1" w:styleId="2260">
    <w:name w:val="Знак2 Знак Знак26"/>
    <w:uiPriority w:val="99"/>
    <w:rsid w:val="00751E61"/>
    <w:rPr>
      <w:lang w:val="ru-RU" w:eastAsia="ru-RU" w:bidi="ar-SA"/>
    </w:rPr>
  </w:style>
  <w:style w:type="paragraph" w:customStyle="1" w:styleId="10d">
    <w:name w:val="Без интервала10"/>
    <w:qFormat/>
    <w:rsid w:val="00751E61"/>
    <w:rPr>
      <w:sz w:val="24"/>
      <w:szCs w:val="24"/>
    </w:rPr>
  </w:style>
  <w:style w:type="character" w:customStyle="1" w:styleId="816">
    <w:name w:val="Знак8 Знак Знак16"/>
    <w:rsid w:val="00751E61"/>
    <w:rPr>
      <w:lang w:val="ru-RU" w:eastAsia="ar-SA" w:bidi="ar-SA"/>
    </w:rPr>
  </w:style>
  <w:style w:type="character" w:customStyle="1" w:styleId="870">
    <w:name w:val="Знак8 Знак Знак7"/>
    <w:rsid w:val="00751E61"/>
    <w:rPr>
      <w:sz w:val="24"/>
      <w:szCs w:val="24"/>
      <w:lang w:val="ru-RU" w:eastAsia="ar-SA" w:bidi="ar-SA"/>
    </w:rPr>
  </w:style>
  <w:style w:type="paragraph" w:customStyle="1" w:styleId="372">
    <w:name w:val="Знак37"/>
    <w:basedOn w:val="ab"/>
    <w:uiPriority w:val="99"/>
    <w:rsid w:val="00751E61"/>
    <w:pPr>
      <w:suppressAutoHyphens/>
      <w:spacing w:after="160" w:line="240" w:lineRule="exact"/>
      <w:jc w:val="both"/>
    </w:pPr>
    <w:rPr>
      <w:sz w:val="24"/>
      <w:lang w:val="en-US" w:eastAsia="ar-SA"/>
    </w:rPr>
  </w:style>
  <w:style w:type="paragraph" w:customStyle="1" w:styleId="276">
    <w:name w:val="Знак Знак Знак2 Знак Знак Знак Знак7"/>
    <w:basedOn w:val="ab"/>
    <w:rsid w:val="00751E61"/>
    <w:pPr>
      <w:suppressAutoHyphens/>
      <w:spacing w:after="160" w:line="240" w:lineRule="exact"/>
      <w:jc w:val="both"/>
    </w:pPr>
    <w:rPr>
      <w:sz w:val="24"/>
      <w:lang w:val="en-US" w:eastAsia="ar-SA"/>
    </w:rPr>
  </w:style>
  <w:style w:type="paragraph" w:customStyle="1" w:styleId="6e">
    <w:name w:val="Знак Знак Знак Знак Знак Знак Знак Знак Знак Знак Знак Знак Знак6"/>
    <w:basedOn w:val="ab"/>
    <w:uiPriority w:val="99"/>
    <w:rsid w:val="00751E61"/>
    <w:pPr>
      <w:spacing w:after="160" w:line="240" w:lineRule="exact"/>
      <w:jc w:val="both"/>
    </w:pPr>
    <w:rPr>
      <w:sz w:val="24"/>
      <w:lang w:val="en-US" w:eastAsia="en-US"/>
    </w:rPr>
  </w:style>
  <w:style w:type="character" w:customStyle="1" w:styleId="3160">
    <w:name w:val="Знак3 Знак Знак16"/>
    <w:locked/>
    <w:rsid w:val="00751E61"/>
    <w:rPr>
      <w:lang w:val="ru-RU" w:eastAsia="ru-RU" w:bidi="ar-SA"/>
    </w:rPr>
  </w:style>
  <w:style w:type="table" w:customStyle="1" w:styleId="3ff5">
    <w:name w:val="Тема таблицы3"/>
    <w:basedOn w:val="ad"/>
    <w:next w:val="afffff6"/>
    <w:rsid w:val="00751E6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3">
    <w:name w:val="Знак3 Знак Знак7"/>
    <w:rsid w:val="00751E61"/>
    <w:rPr>
      <w:lang w:val="ru-RU" w:eastAsia="ru-RU" w:bidi="ar-SA"/>
    </w:rPr>
  </w:style>
  <w:style w:type="table" w:customStyle="1" w:styleId="14c">
    <w:name w:val="Сетка таблицы14"/>
    <w:basedOn w:val="ad"/>
    <w:next w:val="afd"/>
    <w:uiPriority w:val="59"/>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d"/>
    <w:next w:val="afd"/>
    <w:rsid w:val="00751E6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0">
    <w:name w:val="Знак Знак76"/>
    <w:basedOn w:val="ab"/>
    <w:autoRedefine/>
    <w:rsid w:val="00751E61"/>
    <w:pPr>
      <w:spacing w:after="160" w:line="240" w:lineRule="exact"/>
    </w:pPr>
    <w:rPr>
      <w:sz w:val="28"/>
      <w:lang w:val="en-US" w:eastAsia="en-US"/>
    </w:rPr>
  </w:style>
  <w:style w:type="paragraph" w:customStyle="1" w:styleId="761">
    <w:name w:val="Знак Знак7 Знак Знак6"/>
    <w:basedOn w:val="ab"/>
    <w:autoRedefine/>
    <w:rsid w:val="00751E61"/>
    <w:pPr>
      <w:spacing w:after="160" w:line="240" w:lineRule="exact"/>
    </w:pPr>
    <w:rPr>
      <w:sz w:val="28"/>
      <w:lang w:val="en-US" w:eastAsia="en-US"/>
    </w:rPr>
  </w:style>
  <w:style w:type="paragraph" w:customStyle="1" w:styleId="9e">
    <w:name w:val="Рецензия9"/>
    <w:hidden/>
    <w:semiHidden/>
    <w:rsid w:val="00751E61"/>
  </w:style>
  <w:style w:type="numbering" w:customStyle="1" w:styleId="30">
    <w:name w:val="Стиль маркированный3"/>
    <w:basedOn w:val="ae"/>
    <w:rsid w:val="00751E61"/>
    <w:pPr>
      <w:numPr>
        <w:numId w:val="15"/>
      </w:numPr>
    </w:pPr>
  </w:style>
  <w:style w:type="numbering" w:customStyle="1" w:styleId="3">
    <w:name w:val="Маркированный список.3"/>
    <w:uiPriority w:val="99"/>
    <w:rsid w:val="00751E61"/>
    <w:pPr>
      <w:numPr>
        <w:numId w:val="19"/>
      </w:numPr>
    </w:pPr>
  </w:style>
  <w:style w:type="paragraph" w:customStyle="1" w:styleId="6f">
    <w:name w:val="Основной текст с отступом6"/>
    <w:basedOn w:val="ab"/>
    <w:rsid w:val="00751E61"/>
    <w:pPr>
      <w:overflowPunct w:val="0"/>
      <w:autoSpaceDE w:val="0"/>
      <w:autoSpaceDN w:val="0"/>
      <w:adjustRightInd w:val="0"/>
      <w:ind w:firstLine="720"/>
      <w:jc w:val="both"/>
      <w:textAlignment w:val="baseline"/>
    </w:pPr>
    <w:rPr>
      <w:sz w:val="28"/>
    </w:rPr>
  </w:style>
  <w:style w:type="paragraph" w:customStyle="1" w:styleId="167">
    <w:name w:val="Знак Знак Знак Знак Знак Знак1 Знак6"/>
    <w:basedOn w:val="ab"/>
    <w:rsid w:val="00AD417F"/>
    <w:pPr>
      <w:spacing w:after="160" w:line="240" w:lineRule="exact"/>
      <w:jc w:val="both"/>
    </w:pPr>
    <w:rPr>
      <w:sz w:val="24"/>
      <w:lang w:val="en-US" w:eastAsia="en-US"/>
    </w:rPr>
  </w:style>
  <w:style w:type="paragraph" w:customStyle="1" w:styleId="277">
    <w:name w:val="Обычный27"/>
    <w:rsid w:val="00AD417F"/>
    <w:pPr>
      <w:widowControl w:val="0"/>
      <w:spacing w:before="100" w:after="100"/>
    </w:pPr>
    <w:rPr>
      <w:snapToGrid w:val="0"/>
      <w:sz w:val="24"/>
    </w:rPr>
  </w:style>
  <w:style w:type="paragraph" w:customStyle="1" w:styleId="2150">
    <w:name w:val="Основной текст 215"/>
    <w:basedOn w:val="277"/>
    <w:rsid w:val="00AD417F"/>
    <w:pPr>
      <w:widowControl/>
      <w:tabs>
        <w:tab w:val="left" w:pos="7088"/>
      </w:tabs>
      <w:spacing w:before="0" w:after="0"/>
      <w:ind w:firstLine="851"/>
      <w:jc w:val="both"/>
    </w:pPr>
    <w:rPr>
      <w:sz w:val="28"/>
    </w:rPr>
  </w:style>
  <w:style w:type="paragraph" w:customStyle="1" w:styleId="3161">
    <w:name w:val="Основной текст с отступом 316"/>
    <w:basedOn w:val="ab"/>
    <w:rsid w:val="00AD417F"/>
    <w:pPr>
      <w:tabs>
        <w:tab w:val="left" w:pos="7088"/>
      </w:tabs>
      <w:spacing w:line="280" w:lineRule="exact"/>
      <w:ind w:firstLine="851"/>
      <w:jc w:val="both"/>
    </w:pPr>
    <w:rPr>
      <w:snapToGrid w:val="0"/>
      <w:sz w:val="24"/>
      <w:szCs w:val="24"/>
    </w:rPr>
  </w:style>
  <w:style w:type="paragraph" w:customStyle="1" w:styleId="138">
    <w:name w:val="Знак Знак Знак13"/>
    <w:basedOn w:val="ab"/>
    <w:rsid w:val="00AD417F"/>
    <w:pPr>
      <w:spacing w:after="160" w:line="240" w:lineRule="exact"/>
      <w:jc w:val="both"/>
    </w:pPr>
    <w:rPr>
      <w:sz w:val="24"/>
      <w:lang w:val="en-US" w:eastAsia="en-US"/>
    </w:rPr>
  </w:style>
  <w:style w:type="paragraph" w:customStyle="1" w:styleId="6f0">
    <w:name w:val="Знак Знак Знак Знак6"/>
    <w:basedOn w:val="ab"/>
    <w:rsid w:val="00AD417F"/>
    <w:pPr>
      <w:spacing w:after="160" w:line="240" w:lineRule="exact"/>
      <w:jc w:val="both"/>
    </w:pPr>
    <w:rPr>
      <w:sz w:val="24"/>
      <w:lang w:val="en-US" w:eastAsia="en-US"/>
    </w:rPr>
  </w:style>
  <w:style w:type="paragraph" w:customStyle="1" w:styleId="287">
    <w:name w:val="Обычный28"/>
    <w:basedOn w:val="ab"/>
    <w:rsid w:val="00AD417F"/>
    <w:pPr>
      <w:spacing w:after="75"/>
      <w:ind w:firstLine="284"/>
      <w:jc w:val="both"/>
    </w:pPr>
    <w:rPr>
      <w:sz w:val="24"/>
      <w:szCs w:val="24"/>
    </w:rPr>
  </w:style>
  <w:style w:type="paragraph" w:customStyle="1" w:styleId="5f0">
    <w:name w:val="Знак Знак Знак Знак Знак Знак Знак5"/>
    <w:basedOn w:val="ab"/>
    <w:rsid w:val="00AD417F"/>
    <w:pPr>
      <w:widowControl w:val="0"/>
      <w:adjustRightInd w:val="0"/>
      <w:spacing w:after="160" w:line="240" w:lineRule="exact"/>
      <w:jc w:val="right"/>
    </w:pPr>
    <w:rPr>
      <w:lang w:val="en-GB" w:eastAsia="en-US"/>
    </w:rPr>
  </w:style>
  <w:style w:type="paragraph" w:customStyle="1" w:styleId="15b">
    <w:name w:val="Знак15"/>
    <w:basedOn w:val="ab"/>
    <w:rsid w:val="00AD417F"/>
    <w:pPr>
      <w:spacing w:after="160" w:line="240" w:lineRule="exact"/>
    </w:pPr>
    <w:rPr>
      <w:rFonts w:ascii="Verdana" w:hAnsi="Verdana"/>
      <w:lang w:val="en-US" w:eastAsia="en-US"/>
    </w:rPr>
  </w:style>
  <w:style w:type="paragraph" w:customStyle="1" w:styleId="5f1">
    <w:name w:val="Знак Знак Знак Знак Знак Знак Знак Знак Знак Знак Знак Знак Знак Знак Знак Знак Знак Знак Знак5"/>
    <w:basedOn w:val="ab"/>
    <w:autoRedefine/>
    <w:rsid w:val="00AD417F"/>
    <w:pPr>
      <w:spacing w:after="160" w:line="240" w:lineRule="exact"/>
    </w:pPr>
    <w:rPr>
      <w:sz w:val="28"/>
      <w:lang w:val="en-US" w:eastAsia="en-US"/>
    </w:rPr>
  </w:style>
  <w:style w:type="paragraph" w:customStyle="1" w:styleId="5f2">
    <w:name w:val="Знак Знак Знак Знак Знак Знак Знак Знак Знак Знак Знак Знак Знак Знак Знак5"/>
    <w:basedOn w:val="ab"/>
    <w:rsid w:val="00AD417F"/>
    <w:pPr>
      <w:spacing w:after="160" w:line="240" w:lineRule="exact"/>
      <w:jc w:val="both"/>
    </w:pPr>
    <w:rPr>
      <w:sz w:val="24"/>
      <w:lang w:val="en-US" w:eastAsia="en-US"/>
    </w:rPr>
  </w:style>
  <w:style w:type="paragraph" w:customStyle="1" w:styleId="2151">
    <w:name w:val="Знак Знак Знак2 Знак Знак Знак Знак15"/>
    <w:basedOn w:val="ab"/>
    <w:rsid w:val="00AD417F"/>
    <w:pPr>
      <w:spacing w:after="160" w:line="240" w:lineRule="exact"/>
      <w:jc w:val="both"/>
    </w:pPr>
    <w:rPr>
      <w:sz w:val="24"/>
      <w:lang w:val="en-US" w:eastAsia="en-US"/>
    </w:rPr>
  </w:style>
  <w:style w:type="paragraph" w:customStyle="1" w:styleId="195">
    <w:name w:val="Заголовок 19"/>
    <w:basedOn w:val="277"/>
    <w:next w:val="277"/>
    <w:rsid w:val="00AD417F"/>
    <w:pPr>
      <w:keepNext/>
      <w:widowControl/>
      <w:spacing w:before="0" w:after="0"/>
      <w:ind w:firstLine="720"/>
      <w:jc w:val="center"/>
    </w:pPr>
    <w:rPr>
      <w:b/>
      <w:snapToGrid/>
      <w:sz w:val="22"/>
    </w:rPr>
  </w:style>
  <w:style w:type="paragraph" w:customStyle="1" w:styleId="296">
    <w:name w:val="Заголовок 29"/>
    <w:basedOn w:val="277"/>
    <w:next w:val="277"/>
    <w:rsid w:val="00AD417F"/>
    <w:pPr>
      <w:keepNext/>
      <w:keepLines/>
      <w:widowControl/>
      <w:spacing w:before="360" w:after="60"/>
      <w:ind w:left="567" w:hanging="567"/>
      <w:jc w:val="both"/>
    </w:pPr>
    <w:rPr>
      <w:b/>
      <w:sz w:val="22"/>
    </w:rPr>
  </w:style>
  <w:style w:type="paragraph" w:customStyle="1" w:styleId="2132">
    <w:name w:val="Основной текст с отступом 213"/>
    <w:basedOn w:val="ab"/>
    <w:rsid w:val="00AD417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96">
    <w:name w:val="Знак Знак19"/>
    <w:basedOn w:val="ab"/>
    <w:rsid w:val="00AD417F"/>
    <w:pPr>
      <w:spacing w:after="160" w:line="240" w:lineRule="exact"/>
      <w:jc w:val="both"/>
    </w:pPr>
    <w:rPr>
      <w:sz w:val="24"/>
      <w:lang w:val="en-US" w:eastAsia="en-US"/>
    </w:rPr>
  </w:style>
  <w:style w:type="paragraph" w:customStyle="1" w:styleId="15c">
    <w:name w:val="Знак Знак Знак Знак Знак Знак Знак Знак Знак1 Знак5"/>
    <w:basedOn w:val="ab"/>
    <w:rsid w:val="00AD417F"/>
    <w:pPr>
      <w:spacing w:after="160" w:line="240" w:lineRule="exact"/>
      <w:jc w:val="both"/>
    </w:pPr>
    <w:rPr>
      <w:sz w:val="24"/>
      <w:lang w:val="en-US" w:eastAsia="en-US"/>
    </w:rPr>
  </w:style>
  <w:style w:type="paragraph" w:customStyle="1" w:styleId="12e">
    <w:name w:val="Знак Знак Знак12"/>
    <w:basedOn w:val="ab"/>
    <w:rsid w:val="00AD417F"/>
    <w:pPr>
      <w:spacing w:after="160" w:line="240" w:lineRule="exact"/>
      <w:jc w:val="both"/>
    </w:pPr>
    <w:rPr>
      <w:sz w:val="24"/>
      <w:lang w:val="en-US" w:eastAsia="en-US"/>
    </w:rPr>
  </w:style>
  <w:style w:type="paragraph" w:customStyle="1" w:styleId="1104">
    <w:name w:val="Знак Знак Знак1 Знак10"/>
    <w:basedOn w:val="ab"/>
    <w:rsid w:val="00AD417F"/>
    <w:pPr>
      <w:spacing w:after="160" w:line="240" w:lineRule="exact"/>
      <w:jc w:val="both"/>
    </w:pPr>
    <w:rPr>
      <w:sz w:val="24"/>
      <w:lang w:val="en-US" w:eastAsia="en-US"/>
    </w:rPr>
  </w:style>
  <w:style w:type="paragraph" w:customStyle="1" w:styleId="5f3">
    <w:name w:val="Знак Знак Знак Знак Знак Знак Знак Знак Знак5"/>
    <w:basedOn w:val="ab"/>
    <w:rsid w:val="00AD417F"/>
    <w:pPr>
      <w:spacing w:after="160" w:line="240" w:lineRule="exact"/>
      <w:jc w:val="both"/>
    </w:pPr>
    <w:rPr>
      <w:sz w:val="24"/>
      <w:lang w:val="en-US" w:eastAsia="en-US"/>
    </w:rPr>
  </w:style>
  <w:style w:type="paragraph" w:customStyle="1" w:styleId="255">
    <w:name w:val="Знак Знак Знак2 Знак5"/>
    <w:basedOn w:val="ab"/>
    <w:rsid w:val="00AD417F"/>
    <w:pPr>
      <w:spacing w:after="160" w:line="240" w:lineRule="exact"/>
      <w:jc w:val="both"/>
    </w:pPr>
    <w:rPr>
      <w:sz w:val="24"/>
      <w:lang w:val="en-US" w:eastAsia="en-US"/>
    </w:rPr>
  </w:style>
  <w:style w:type="paragraph" w:customStyle="1" w:styleId="256">
    <w:name w:val="Знак Знак Знак2 Знак Знак Знак Знак Знак Знак Знак5"/>
    <w:basedOn w:val="ab"/>
    <w:rsid w:val="00AD417F"/>
    <w:pPr>
      <w:spacing w:after="160" w:line="240" w:lineRule="exact"/>
      <w:jc w:val="both"/>
    </w:pPr>
    <w:rPr>
      <w:sz w:val="24"/>
      <w:lang w:val="en-US" w:eastAsia="en-US"/>
    </w:rPr>
  </w:style>
  <w:style w:type="paragraph" w:customStyle="1" w:styleId="14d">
    <w:name w:val="Знак14"/>
    <w:basedOn w:val="ab"/>
    <w:semiHidden/>
    <w:rsid w:val="00AD417F"/>
    <w:pPr>
      <w:spacing w:before="120" w:after="160" w:line="240" w:lineRule="exact"/>
      <w:jc w:val="both"/>
    </w:pPr>
    <w:rPr>
      <w:rFonts w:ascii="Verdana" w:hAnsi="Verdana"/>
      <w:lang w:val="en-US" w:eastAsia="en-US"/>
    </w:rPr>
  </w:style>
  <w:style w:type="character" w:customStyle="1" w:styleId="257">
    <w:name w:val="Знак Знак25"/>
    <w:rsid w:val="00AD417F"/>
    <w:rPr>
      <w:sz w:val="22"/>
      <w:szCs w:val="22"/>
      <w:lang w:val="ru-RU" w:eastAsia="ru-RU" w:bidi="ar-SA"/>
    </w:rPr>
  </w:style>
  <w:style w:type="paragraph" w:customStyle="1" w:styleId="CharChar5">
    <w:name w:val="Char Char5"/>
    <w:basedOn w:val="ab"/>
    <w:rsid w:val="00AD417F"/>
    <w:pPr>
      <w:spacing w:after="160" w:line="240" w:lineRule="exact"/>
    </w:pPr>
    <w:rPr>
      <w:rFonts w:eastAsia="Calibri"/>
      <w:lang w:eastAsia="zh-CN"/>
    </w:rPr>
  </w:style>
  <w:style w:type="character" w:customStyle="1" w:styleId="1050">
    <w:name w:val="Знак Знак105"/>
    <w:rsid w:val="00AD417F"/>
    <w:rPr>
      <w:b/>
      <w:bCs/>
      <w:i/>
      <w:kern w:val="32"/>
      <w:sz w:val="32"/>
      <w:szCs w:val="32"/>
      <w:lang w:val="x-none" w:eastAsia="x-none" w:bidi="ar-SA"/>
    </w:rPr>
  </w:style>
  <w:style w:type="paragraph" w:customStyle="1" w:styleId="15d">
    <w:name w:val="Абзац списка15"/>
    <w:basedOn w:val="ab"/>
    <w:uiPriority w:val="99"/>
    <w:qFormat/>
    <w:rsid w:val="00AD417F"/>
    <w:pPr>
      <w:ind w:left="720"/>
    </w:pPr>
  </w:style>
  <w:style w:type="character" w:customStyle="1" w:styleId="1850">
    <w:name w:val="Знак Знак185"/>
    <w:rsid w:val="00AD417F"/>
    <w:rPr>
      <w:b/>
      <w:kern w:val="28"/>
      <w:sz w:val="36"/>
      <w:lang w:val="ru-RU" w:eastAsia="ru-RU" w:bidi="ar-SA"/>
    </w:rPr>
  </w:style>
  <w:style w:type="character" w:customStyle="1" w:styleId="1550">
    <w:name w:val="Знак Знак155"/>
    <w:rsid w:val="00AD417F"/>
    <w:rPr>
      <w:rFonts w:ascii="Arial" w:hAnsi="Arial" w:cs="Arial"/>
      <w:b/>
      <w:bCs/>
      <w:kern w:val="32"/>
      <w:sz w:val="32"/>
      <w:szCs w:val="32"/>
      <w:lang w:val="ru-RU" w:eastAsia="ru-RU" w:bidi="ar-SA"/>
    </w:rPr>
  </w:style>
  <w:style w:type="character" w:customStyle="1" w:styleId="1450">
    <w:name w:val="Знак Знак145"/>
    <w:locked/>
    <w:rsid w:val="00AD417F"/>
    <w:rPr>
      <w:b/>
      <w:bCs/>
      <w:kern w:val="32"/>
      <w:sz w:val="32"/>
      <w:szCs w:val="32"/>
      <w:lang w:val="x-none" w:eastAsia="x-none"/>
    </w:rPr>
  </w:style>
  <w:style w:type="paragraph" w:customStyle="1" w:styleId="Char13">
    <w:name w:val="Char13"/>
    <w:basedOn w:val="ab"/>
    <w:autoRedefine/>
    <w:rsid w:val="00AD417F"/>
    <w:pPr>
      <w:spacing w:after="160" w:line="240" w:lineRule="exact"/>
    </w:pPr>
    <w:rPr>
      <w:sz w:val="28"/>
      <w:lang w:val="en-US" w:eastAsia="en-US"/>
    </w:rPr>
  </w:style>
  <w:style w:type="character" w:customStyle="1" w:styleId="2250">
    <w:name w:val="Знак2 Знак Знак25"/>
    <w:rsid w:val="00AD417F"/>
    <w:rPr>
      <w:lang w:val="ru-RU" w:eastAsia="ru-RU" w:bidi="ar-SA"/>
    </w:rPr>
  </w:style>
  <w:style w:type="paragraph" w:customStyle="1" w:styleId="139">
    <w:name w:val="Без интервала13"/>
    <w:qFormat/>
    <w:rsid w:val="00AD417F"/>
    <w:rPr>
      <w:sz w:val="24"/>
      <w:szCs w:val="24"/>
    </w:rPr>
  </w:style>
  <w:style w:type="character" w:customStyle="1" w:styleId="815">
    <w:name w:val="Знак8 Знак Знак15"/>
    <w:rsid w:val="00AD417F"/>
    <w:rPr>
      <w:lang w:val="ru-RU" w:eastAsia="ar-SA" w:bidi="ar-SA"/>
    </w:rPr>
  </w:style>
  <w:style w:type="character" w:customStyle="1" w:styleId="860">
    <w:name w:val="Знак8 Знак Знак6"/>
    <w:aliases w:val="header Знак"/>
    <w:rsid w:val="00AD417F"/>
    <w:rPr>
      <w:sz w:val="24"/>
      <w:szCs w:val="24"/>
      <w:lang w:val="ru-RU" w:eastAsia="ar-SA" w:bidi="ar-SA"/>
    </w:rPr>
  </w:style>
  <w:style w:type="paragraph" w:customStyle="1" w:styleId="361">
    <w:name w:val="Знак36"/>
    <w:basedOn w:val="ab"/>
    <w:rsid w:val="00AD417F"/>
    <w:pPr>
      <w:suppressAutoHyphens/>
      <w:spacing w:after="160" w:line="240" w:lineRule="exact"/>
      <w:jc w:val="both"/>
    </w:pPr>
    <w:rPr>
      <w:sz w:val="24"/>
      <w:lang w:val="en-US" w:eastAsia="ar-SA"/>
    </w:rPr>
  </w:style>
  <w:style w:type="paragraph" w:customStyle="1" w:styleId="267">
    <w:name w:val="Знак Знак Знак2 Знак Знак Знак Знак6"/>
    <w:basedOn w:val="ab"/>
    <w:rsid w:val="00AD417F"/>
    <w:pPr>
      <w:suppressAutoHyphens/>
      <w:spacing w:after="160" w:line="240" w:lineRule="exact"/>
      <w:jc w:val="both"/>
    </w:pPr>
    <w:rPr>
      <w:sz w:val="24"/>
      <w:lang w:val="en-US" w:eastAsia="ar-SA"/>
    </w:rPr>
  </w:style>
  <w:style w:type="paragraph" w:customStyle="1" w:styleId="5f4">
    <w:name w:val="Знак Знак Знак Знак Знак Знак Знак Знак Знак Знак Знак Знак Знак5"/>
    <w:basedOn w:val="ab"/>
    <w:rsid w:val="00AD417F"/>
    <w:pPr>
      <w:spacing w:after="160" w:line="240" w:lineRule="exact"/>
      <w:jc w:val="both"/>
    </w:pPr>
    <w:rPr>
      <w:sz w:val="24"/>
      <w:lang w:val="en-US" w:eastAsia="en-US"/>
    </w:rPr>
  </w:style>
  <w:style w:type="character" w:customStyle="1" w:styleId="3151">
    <w:name w:val="Знак3 Знак Знак15"/>
    <w:locked/>
    <w:rsid w:val="00AD417F"/>
    <w:rPr>
      <w:lang w:val="ru-RU" w:eastAsia="ru-RU" w:bidi="ar-SA"/>
    </w:rPr>
  </w:style>
  <w:style w:type="table" w:customStyle="1" w:styleId="4f8">
    <w:name w:val="Тема таблицы4"/>
    <w:basedOn w:val="ad"/>
    <w:next w:val="afffff6"/>
    <w:rsid w:val="00AD417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2">
    <w:name w:val="Знак3 Знак Знак6"/>
    <w:rsid w:val="00AD417F"/>
    <w:rPr>
      <w:lang w:val="ru-RU" w:eastAsia="ru-RU" w:bidi="ar-SA"/>
    </w:rPr>
  </w:style>
  <w:style w:type="table" w:customStyle="1" w:styleId="15e">
    <w:name w:val="Сетка таблицы15"/>
    <w:basedOn w:val="ad"/>
    <w:next w:val="afd"/>
    <w:uiPriority w:val="59"/>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d"/>
    <w:next w:val="afd"/>
    <w:rsid w:val="00AD4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50">
    <w:name w:val="Знак Знак75"/>
    <w:basedOn w:val="ab"/>
    <w:autoRedefine/>
    <w:rsid w:val="00AD417F"/>
    <w:pPr>
      <w:spacing w:after="160" w:line="240" w:lineRule="exact"/>
    </w:pPr>
    <w:rPr>
      <w:sz w:val="28"/>
      <w:lang w:val="en-US" w:eastAsia="en-US"/>
    </w:rPr>
  </w:style>
  <w:style w:type="paragraph" w:customStyle="1" w:styleId="751">
    <w:name w:val="Знак Знак7 Знак Знак5"/>
    <w:basedOn w:val="ab"/>
    <w:autoRedefine/>
    <w:rsid w:val="00AD417F"/>
    <w:pPr>
      <w:spacing w:after="160" w:line="240" w:lineRule="exact"/>
    </w:pPr>
    <w:rPr>
      <w:sz w:val="28"/>
      <w:lang w:val="en-US" w:eastAsia="en-US"/>
    </w:rPr>
  </w:style>
  <w:style w:type="paragraph" w:customStyle="1" w:styleId="10e">
    <w:name w:val="Рецензия10"/>
    <w:hidden/>
    <w:semiHidden/>
    <w:rsid w:val="00AD417F"/>
  </w:style>
  <w:style w:type="numbering" w:customStyle="1" w:styleId="4f9">
    <w:name w:val="Стиль маркированный4"/>
    <w:basedOn w:val="ae"/>
    <w:rsid w:val="00AD417F"/>
  </w:style>
  <w:style w:type="numbering" w:customStyle="1" w:styleId="4fa">
    <w:name w:val="Маркированный список.4"/>
    <w:uiPriority w:val="99"/>
    <w:rsid w:val="00AD417F"/>
  </w:style>
  <w:style w:type="paragraph" w:customStyle="1" w:styleId="7f1">
    <w:name w:val="Основной текст с отступом7"/>
    <w:basedOn w:val="ab"/>
    <w:rsid w:val="00AD417F"/>
    <w:pPr>
      <w:overflowPunct w:val="0"/>
      <w:autoSpaceDE w:val="0"/>
      <w:autoSpaceDN w:val="0"/>
      <w:adjustRightInd w:val="0"/>
      <w:ind w:firstLine="720"/>
      <w:jc w:val="both"/>
      <w:textAlignment w:val="baseline"/>
    </w:pPr>
    <w:rPr>
      <w:sz w:val="28"/>
    </w:rPr>
  </w:style>
  <w:style w:type="numbering" w:customStyle="1" w:styleId="7f2">
    <w:name w:val="Нет списка7"/>
    <w:next w:val="ae"/>
    <w:semiHidden/>
    <w:rsid w:val="006C1FDF"/>
  </w:style>
  <w:style w:type="table" w:customStyle="1" w:styleId="6f1">
    <w:name w:val="Сетка таблицы6"/>
    <w:basedOn w:val="ad"/>
    <w:next w:val="afd"/>
    <w:rsid w:val="006C1FDF"/>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7">
    <w:name w:val="Обычный29"/>
    <w:rsid w:val="006C1FDF"/>
    <w:pPr>
      <w:widowControl w:val="0"/>
      <w:suppressAutoHyphens/>
      <w:spacing w:before="100" w:after="100"/>
    </w:pPr>
    <w:rPr>
      <w:rFonts w:eastAsia="Arial"/>
      <w:sz w:val="24"/>
      <w:lang w:eastAsia="ar-SA"/>
    </w:rPr>
  </w:style>
  <w:style w:type="paragraph" w:customStyle="1" w:styleId="2142">
    <w:name w:val="Основной текст с отступом 214"/>
    <w:basedOn w:val="ab"/>
    <w:rsid w:val="006C1FDF"/>
    <w:pPr>
      <w:widowControl w:val="0"/>
      <w:overflowPunct w:val="0"/>
      <w:autoSpaceDE w:val="0"/>
      <w:spacing w:before="200" w:line="252" w:lineRule="auto"/>
      <w:ind w:left="781"/>
      <w:jc w:val="both"/>
      <w:textAlignment w:val="baseline"/>
    </w:pPr>
    <w:rPr>
      <w:kern w:val="1"/>
      <w:sz w:val="24"/>
      <w:szCs w:val="24"/>
      <w:lang w:eastAsia="ar-SA"/>
    </w:rPr>
  </w:style>
  <w:style w:type="paragraph" w:customStyle="1" w:styleId="352">
    <w:name w:val="Знак35"/>
    <w:basedOn w:val="ab"/>
    <w:autoRedefine/>
    <w:rsid w:val="006C1FDF"/>
    <w:pPr>
      <w:spacing w:before="120" w:after="60"/>
      <w:ind w:firstLine="540"/>
    </w:pPr>
    <w:rPr>
      <w:b/>
      <w:sz w:val="28"/>
      <w:szCs w:val="28"/>
      <w:lang w:val="en-US" w:eastAsia="en-US"/>
    </w:rPr>
  </w:style>
  <w:style w:type="paragraph" w:customStyle="1" w:styleId="13a">
    <w:name w:val="Знак13"/>
    <w:basedOn w:val="ab"/>
    <w:rsid w:val="006C1FDF"/>
    <w:pPr>
      <w:spacing w:before="100" w:beforeAutospacing="1" w:after="100" w:afterAutospacing="1"/>
    </w:pPr>
    <w:rPr>
      <w:rFonts w:ascii="Tahoma" w:hAnsi="Tahoma"/>
      <w:lang w:val="en-US" w:eastAsia="en-US"/>
    </w:rPr>
  </w:style>
  <w:style w:type="paragraph" w:customStyle="1" w:styleId="10f">
    <w:name w:val="Знак Знак Знак10"/>
    <w:basedOn w:val="ab"/>
    <w:rsid w:val="006C1FDF"/>
    <w:pPr>
      <w:tabs>
        <w:tab w:val="num" w:pos="709"/>
      </w:tabs>
      <w:spacing w:before="120" w:after="160" w:line="240" w:lineRule="exact"/>
      <w:ind w:left="709" w:hanging="284"/>
      <w:jc w:val="both"/>
    </w:pPr>
    <w:rPr>
      <w:sz w:val="24"/>
      <w:lang w:val="en-US" w:eastAsia="en-US"/>
    </w:rPr>
  </w:style>
  <w:style w:type="paragraph" w:customStyle="1" w:styleId="12f">
    <w:name w:val="Знак12"/>
    <w:basedOn w:val="ab"/>
    <w:autoRedefine/>
    <w:rsid w:val="006C1FDF"/>
    <w:pPr>
      <w:spacing w:after="160" w:line="240" w:lineRule="exact"/>
    </w:pPr>
    <w:rPr>
      <w:sz w:val="28"/>
      <w:lang w:val="en-US" w:eastAsia="en-US"/>
    </w:rPr>
  </w:style>
  <w:style w:type="character" w:customStyle="1" w:styleId="26">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f2"/>
    <w:uiPriority w:val="99"/>
    <w:locked/>
    <w:rsid w:val="00C56B1B"/>
    <w:rPr>
      <w:sz w:val="24"/>
      <w:szCs w:val="24"/>
    </w:rPr>
  </w:style>
  <w:style w:type="paragraph" w:customStyle="1" w:styleId="301">
    <w:name w:val="Обычный30"/>
    <w:rsid w:val="00684149"/>
    <w:pPr>
      <w:widowControl w:val="0"/>
      <w:spacing w:before="100" w:after="100"/>
    </w:pPr>
    <w:rPr>
      <w:snapToGrid w:val="0"/>
      <w:sz w:val="24"/>
    </w:rPr>
  </w:style>
  <w:style w:type="character" w:customStyle="1" w:styleId="BodyText2">
    <w:name w:val="Body Text 2 Знак"/>
    <w:link w:val="220"/>
    <w:locked/>
    <w:rsid w:val="00684149"/>
    <w:rPr>
      <w:sz w:val="28"/>
    </w:rPr>
  </w:style>
  <w:style w:type="numbering" w:customStyle="1" w:styleId="8f2">
    <w:name w:val="Нет списка8"/>
    <w:next w:val="ae"/>
    <w:uiPriority w:val="99"/>
    <w:semiHidden/>
    <w:unhideWhenUsed/>
    <w:rsid w:val="007618E4"/>
  </w:style>
  <w:style w:type="character" w:customStyle="1" w:styleId="afff6">
    <w:name w:val="Маркированный список Знак"/>
    <w:link w:val="afff5"/>
    <w:locked/>
    <w:rsid w:val="007618E4"/>
    <w:rPr>
      <w:sz w:val="24"/>
      <w:szCs w:val="24"/>
    </w:rPr>
  </w:style>
  <w:style w:type="paragraph" w:customStyle="1" w:styleId="affffffff9">
    <w:name w:val="Простой текст"/>
    <w:basedOn w:val="af0"/>
    <w:rsid w:val="007618E4"/>
    <w:pPr>
      <w:tabs>
        <w:tab w:val="clear" w:pos="4677"/>
        <w:tab w:val="clear" w:pos="9355"/>
      </w:tabs>
      <w:spacing w:before="60" w:after="60"/>
      <w:ind w:firstLine="709"/>
      <w:jc w:val="both"/>
    </w:pPr>
    <w:rPr>
      <w:sz w:val="24"/>
    </w:rPr>
  </w:style>
  <w:style w:type="paragraph" w:customStyle="1" w:styleId="3ff6">
    <w:name w:val="Текст с нум.3"/>
    <w:basedOn w:val="32"/>
    <w:next w:val="u-2-msonormal"/>
    <w:autoRedefine/>
    <w:rsid w:val="009C04D4"/>
    <w:pPr>
      <w:keepNext w:val="0"/>
      <w:tabs>
        <w:tab w:val="left" w:pos="0"/>
      </w:tabs>
      <w:suppressAutoHyphens w:val="0"/>
      <w:spacing w:before="0" w:after="0"/>
      <w:ind w:firstLine="709"/>
      <w:jc w:val="both"/>
    </w:pPr>
    <w:rPr>
      <w:rFonts w:ascii="Times New Roman" w:hAnsi="Times New Roman"/>
      <w:b w:val="0"/>
      <w:sz w:val="24"/>
      <w:szCs w:val="24"/>
      <w:lang w:eastAsia="ru-RU"/>
    </w:rPr>
  </w:style>
  <w:style w:type="numbering" w:customStyle="1" w:styleId="9f">
    <w:name w:val="Нет списка9"/>
    <w:next w:val="ae"/>
    <w:uiPriority w:val="99"/>
    <w:semiHidden/>
    <w:rsid w:val="00097980"/>
  </w:style>
  <w:style w:type="paragraph" w:customStyle="1" w:styleId="TableParagraph">
    <w:name w:val="Table Paragraph"/>
    <w:basedOn w:val="ab"/>
    <w:uiPriority w:val="1"/>
    <w:qFormat/>
    <w:rsid w:val="003B3F30"/>
    <w:pPr>
      <w:widowControl w:val="0"/>
      <w:autoSpaceDE w:val="0"/>
      <w:autoSpaceDN w:val="0"/>
    </w:pPr>
    <w:rPr>
      <w:sz w:val="22"/>
      <w:szCs w:val="22"/>
      <w:lang w:bidi="ru-RU"/>
    </w:rPr>
  </w:style>
  <w:style w:type="paragraph" w:customStyle="1" w:styleId="21f1">
    <w:name w:val="Основной текст (2)1"/>
    <w:basedOn w:val="ab"/>
    <w:uiPriority w:val="99"/>
    <w:rsid w:val="003B3F30"/>
    <w:pPr>
      <w:widowControl w:val="0"/>
      <w:shd w:val="clear" w:color="auto" w:fill="FFFFFF"/>
      <w:spacing w:line="274" w:lineRule="exact"/>
    </w:pPr>
    <w:rPr>
      <w:rFonts w:ascii="Calibri" w:hAnsi="Calibri" w:cs="Calibri"/>
      <w:sz w:val="22"/>
      <w:szCs w:val="22"/>
      <w:lang w:eastAsia="en-US"/>
    </w:rPr>
  </w:style>
  <w:style w:type="character" w:customStyle="1" w:styleId="affffffffa">
    <w:name w:val="Основной текст + Полужирный"/>
    <w:rsid w:val="00201081"/>
    <w:rPr>
      <w:rFonts w:ascii="Times New Roman" w:hAnsi="Times New Roman"/>
      <w:b/>
      <w:sz w:val="28"/>
      <w:shd w:val="clear" w:color="auto" w:fill="FFFFFF"/>
    </w:rPr>
  </w:style>
  <w:style w:type="character" w:customStyle="1" w:styleId="BodyTextIndent2Char">
    <w:name w:val="Body Text Indent 2 Char"/>
    <w:aliases w:val="Знак1 Char"/>
    <w:uiPriority w:val="99"/>
    <w:semiHidden/>
    <w:locked/>
    <w:rsid w:val="00201081"/>
    <w:rPr>
      <w:rFonts w:ascii="Times New Roman" w:hAnsi="Times New Roman"/>
      <w:sz w:val="20"/>
    </w:rPr>
  </w:style>
  <w:style w:type="character" w:customStyle="1" w:styleId="BodyTextChar1">
    <w:name w:val="Body Text Char1"/>
    <w:aliases w:val="Знак Знак Знак1 Char1,Знак1 Знак1 Char1,Знак Знак Char1,Знак1 Char1,Основной текст Знак Знак Char1"/>
    <w:locked/>
    <w:rsid w:val="00201081"/>
    <w:rPr>
      <w:rFonts w:ascii="Times New Roman" w:hAnsi="Times New Roman"/>
      <w:sz w:val="20"/>
      <w:lang w:eastAsia="ru-RU"/>
    </w:rPr>
  </w:style>
  <w:style w:type="paragraph" w:customStyle="1" w:styleId="FORMATTEXT">
    <w:name w:val=".FORMATTEXT"/>
    <w:rsid w:val="00201081"/>
    <w:pPr>
      <w:widowControl w:val="0"/>
      <w:autoSpaceDE w:val="0"/>
      <w:autoSpaceDN w:val="0"/>
      <w:adjustRightInd w:val="0"/>
    </w:pPr>
    <w:rPr>
      <w:sz w:val="24"/>
      <w:szCs w:val="24"/>
    </w:rPr>
  </w:style>
  <w:style w:type="paragraph" w:customStyle="1" w:styleId="affffffffb">
    <w:name w:val="Прижатый влево"/>
    <w:basedOn w:val="ab"/>
    <w:next w:val="ab"/>
    <w:rsid w:val="00201081"/>
    <w:pPr>
      <w:widowControl w:val="0"/>
      <w:autoSpaceDE w:val="0"/>
      <w:autoSpaceDN w:val="0"/>
      <w:adjustRightInd w:val="0"/>
    </w:pPr>
    <w:rPr>
      <w:rFonts w:ascii="Arial" w:hAnsi="Arial"/>
      <w:sz w:val="24"/>
      <w:szCs w:val="24"/>
    </w:rPr>
  </w:style>
  <w:style w:type="character" w:customStyle="1" w:styleId="st">
    <w:name w:val="st"/>
    <w:rsid w:val="00201081"/>
  </w:style>
  <w:style w:type="character" w:customStyle="1" w:styleId="affffffffc">
    <w:name w:val="Не вступил в силу"/>
    <w:rsid w:val="00201081"/>
    <w:rPr>
      <w:color w:val="008080"/>
      <w:sz w:val="20"/>
    </w:rPr>
  </w:style>
  <w:style w:type="paragraph" w:styleId="HTML1">
    <w:name w:val="HTML Address"/>
    <w:basedOn w:val="ab"/>
    <w:link w:val="HTML2"/>
    <w:locked/>
    <w:rsid w:val="00201081"/>
    <w:pPr>
      <w:spacing w:after="60"/>
      <w:jc w:val="both"/>
    </w:pPr>
    <w:rPr>
      <w:rFonts w:eastAsia="Calibri"/>
      <w:i/>
      <w:sz w:val="24"/>
    </w:rPr>
  </w:style>
  <w:style w:type="character" w:customStyle="1" w:styleId="HTML2">
    <w:name w:val="Адрес HTML Знак"/>
    <w:basedOn w:val="ac"/>
    <w:link w:val="HTML1"/>
    <w:rsid w:val="00201081"/>
    <w:rPr>
      <w:rFonts w:eastAsia="Calibri"/>
      <w:i/>
      <w:sz w:val="24"/>
    </w:rPr>
  </w:style>
  <w:style w:type="character" w:styleId="HTML3">
    <w:name w:val="HTML Code"/>
    <w:locked/>
    <w:rsid w:val="00201081"/>
    <w:rPr>
      <w:rFonts w:ascii="Courier New" w:hAnsi="Courier New" w:cs="Times New Roman"/>
      <w:sz w:val="20"/>
    </w:rPr>
  </w:style>
  <w:style w:type="character" w:styleId="HTML4">
    <w:name w:val="HTML Keyboard"/>
    <w:locked/>
    <w:rsid w:val="00201081"/>
    <w:rPr>
      <w:rFonts w:ascii="Courier New" w:hAnsi="Courier New" w:cs="Times New Roman"/>
      <w:sz w:val="20"/>
    </w:rPr>
  </w:style>
  <w:style w:type="character" w:styleId="HTML5">
    <w:name w:val="HTML Sample"/>
    <w:locked/>
    <w:rsid w:val="00201081"/>
    <w:rPr>
      <w:rFonts w:ascii="Courier New" w:hAnsi="Courier New" w:cs="Times New Roman"/>
    </w:rPr>
  </w:style>
  <w:style w:type="character" w:styleId="HTML6">
    <w:name w:val="HTML Typewriter"/>
    <w:locked/>
    <w:rsid w:val="00201081"/>
    <w:rPr>
      <w:rFonts w:ascii="Courier New" w:hAnsi="Courier New" w:cs="Times New Roman"/>
      <w:sz w:val="20"/>
    </w:rPr>
  </w:style>
  <w:style w:type="paragraph" w:styleId="affffffffd">
    <w:name w:val="envelope address"/>
    <w:basedOn w:val="ab"/>
    <w:locked/>
    <w:rsid w:val="00201081"/>
    <w:pPr>
      <w:framePr w:w="7920" w:h="1980" w:hSpace="180" w:wrap="auto" w:hAnchor="page" w:xAlign="center" w:yAlign="bottom"/>
      <w:spacing w:after="60"/>
      <w:ind w:left="2880"/>
      <w:jc w:val="both"/>
    </w:pPr>
    <w:rPr>
      <w:rFonts w:ascii="Arial" w:hAnsi="Arial" w:cs="Arial"/>
      <w:sz w:val="24"/>
      <w:szCs w:val="24"/>
    </w:rPr>
  </w:style>
  <w:style w:type="paragraph" w:styleId="2fff2">
    <w:name w:val="envelope return"/>
    <w:basedOn w:val="ab"/>
    <w:locked/>
    <w:rsid w:val="00201081"/>
    <w:pPr>
      <w:spacing w:after="60"/>
      <w:jc w:val="both"/>
    </w:pPr>
    <w:rPr>
      <w:rFonts w:ascii="Arial" w:hAnsi="Arial" w:cs="Arial"/>
    </w:rPr>
  </w:style>
  <w:style w:type="paragraph" w:styleId="3ff7">
    <w:name w:val="List 3"/>
    <w:basedOn w:val="ab"/>
    <w:locked/>
    <w:rsid w:val="00201081"/>
    <w:pPr>
      <w:spacing w:after="60"/>
      <w:ind w:left="849" w:hanging="283"/>
      <w:jc w:val="both"/>
    </w:pPr>
    <w:rPr>
      <w:sz w:val="24"/>
      <w:szCs w:val="24"/>
    </w:rPr>
  </w:style>
  <w:style w:type="paragraph" w:styleId="4fb">
    <w:name w:val="List 4"/>
    <w:basedOn w:val="ab"/>
    <w:locked/>
    <w:rsid w:val="00201081"/>
    <w:pPr>
      <w:spacing w:after="60"/>
      <w:ind w:left="1132" w:hanging="283"/>
      <w:jc w:val="both"/>
    </w:pPr>
    <w:rPr>
      <w:sz w:val="24"/>
      <w:szCs w:val="24"/>
    </w:rPr>
  </w:style>
  <w:style w:type="paragraph" w:styleId="affffffffe">
    <w:name w:val="Closing"/>
    <w:basedOn w:val="ab"/>
    <w:link w:val="afffffffff"/>
    <w:locked/>
    <w:rsid w:val="00201081"/>
    <w:pPr>
      <w:spacing w:after="60"/>
      <w:ind w:left="4252"/>
      <w:jc w:val="both"/>
    </w:pPr>
    <w:rPr>
      <w:rFonts w:eastAsia="Calibri"/>
      <w:sz w:val="24"/>
    </w:rPr>
  </w:style>
  <w:style w:type="character" w:customStyle="1" w:styleId="afffffffff">
    <w:name w:val="Прощание Знак"/>
    <w:basedOn w:val="ac"/>
    <w:link w:val="affffffffe"/>
    <w:rsid w:val="00201081"/>
    <w:rPr>
      <w:rFonts w:eastAsia="Calibri"/>
      <w:sz w:val="24"/>
    </w:rPr>
  </w:style>
  <w:style w:type="paragraph" w:styleId="afffffffff0">
    <w:name w:val="Signature"/>
    <w:basedOn w:val="ab"/>
    <w:link w:val="afffffffff1"/>
    <w:locked/>
    <w:rsid w:val="00201081"/>
    <w:pPr>
      <w:spacing w:after="60"/>
      <w:ind w:left="4252"/>
      <w:jc w:val="both"/>
    </w:pPr>
    <w:rPr>
      <w:rFonts w:eastAsia="Calibri"/>
      <w:sz w:val="24"/>
    </w:rPr>
  </w:style>
  <w:style w:type="character" w:customStyle="1" w:styleId="afffffffff1">
    <w:name w:val="Подпись Знак"/>
    <w:basedOn w:val="ac"/>
    <w:link w:val="afffffffff0"/>
    <w:rsid w:val="00201081"/>
    <w:rPr>
      <w:rFonts w:eastAsia="Calibri"/>
      <w:sz w:val="24"/>
    </w:rPr>
  </w:style>
  <w:style w:type="paragraph" w:styleId="afffffffff2">
    <w:name w:val="List Continue"/>
    <w:basedOn w:val="ab"/>
    <w:locked/>
    <w:rsid w:val="00201081"/>
    <w:pPr>
      <w:spacing w:after="120"/>
      <w:ind w:left="283"/>
      <w:jc w:val="both"/>
    </w:pPr>
    <w:rPr>
      <w:sz w:val="24"/>
      <w:szCs w:val="24"/>
    </w:rPr>
  </w:style>
  <w:style w:type="paragraph" w:styleId="3ff8">
    <w:name w:val="List Continue 3"/>
    <w:basedOn w:val="ab"/>
    <w:locked/>
    <w:rsid w:val="00201081"/>
    <w:pPr>
      <w:spacing w:after="120"/>
      <w:ind w:left="849"/>
      <w:jc w:val="both"/>
    </w:pPr>
    <w:rPr>
      <w:sz w:val="24"/>
      <w:szCs w:val="24"/>
    </w:rPr>
  </w:style>
  <w:style w:type="paragraph" w:styleId="4fc">
    <w:name w:val="List Continue 4"/>
    <w:basedOn w:val="ab"/>
    <w:locked/>
    <w:rsid w:val="00201081"/>
    <w:pPr>
      <w:spacing w:after="120"/>
      <w:ind w:left="1132"/>
      <w:jc w:val="both"/>
    </w:pPr>
    <w:rPr>
      <w:sz w:val="24"/>
      <w:szCs w:val="24"/>
    </w:rPr>
  </w:style>
  <w:style w:type="paragraph" w:styleId="5f5">
    <w:name w:val="List Continue 5"/>
    <w:basedOn w:val="ab"/>
    <w:locked/>
    <w:rsid w:val="00201081"/>
    <w:pPr>
      <w:spacing w:after="120"/>
      <w:ind w:left="1415"/>
      <w:jc w:val="both"/>
    </w:pPr>
    <w:rPr>
      <w:sz w:val="24"/>
      <w:szCs w:val="24"/>
    </w:rPr>
  </w:style>
  <w:style w:type="paragraph" w:styleId="afffffffff3">
    <w:name w:val="Message Header"/>
    <w:basedOn w:val="ab"/>
    <w:link w:val="afffffffff4"/>
    <w:locked/>
    <w:rsid w:val="0020108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z w:val="24"/>
    </w:rPr>
  </w:style>
  <w:style w:type="character" w:customStyle="1" w:styleId="afffffffff4">
    <w:name w:val="Шапка Знак"/>
    <w:basedOn w:val="ac"/>
    <w:link w:val="afffffffff3"/>
    <w:rsid w:val="00201081"/>
    <w:rPr>
      <w:rFonts w:ascii="Arial" w:eastAsia="Calibri" w:hAnsi="Arial"/>
      <w:sz w:val="24"/>
      <w:shd w:val="pct20" w:color="auto" w:fill="auto"/>
    </w:rPr>
  </w:style>
  <w:style w:type="paragraph" w:styleId="afffffffff5">
    <w:name w:val="Salutation"/>
    <w:basedOn w:val="ab"/>
    <w:next w:val="ab"/>
    <w:link w:val="afffffffff6"/>
    <w:locked/>
    <w:rsid w:val="00201081"/>
    <w:pPr>
      <w:spacing w:after="60"/>
      <w:jc w:val="both"/>
    </w:pPr>
    <w:rPr>
      <w:rFonts w:eastAsia="Calibri"/>
      <w:sz w:val="24"/>
    </w:rPr>
  </w:style>
  <w:style w:type="character" w:customStyle="1" w:styleId="afffffffff6">
    <w:name w:val="Приветствие Знак"/>
    <w:basedOn w:val="ac"/>
    <w:link w:val="afffffffff5"/>
    <w:rsid w:val="00201081"/>
    <w:rPr>
      <w:rFonts w:eastAsia="Calibri"/>
      <w:sz w:val="24"/>
    </w:rPr>
  </w:style>
  <w:style w:type="paragraph" w:styleId="afffffffff7">
    <w:name w:val="Body Text First Indent"/>
    <w:basedOn w:val="af"/>
    <w:link w:val="afffffffff8"/>
    <w:locked/>
    <w:rsid w:val="00201081"/>
    <w:pPr>
      <w:spacing w:before="0" w:after="120" w:line="240" w:lineRule="auto"/>
      <w:ind w:firstLine="210"/>
    </w:pPr>
    <w:rPr>
      <w:rFonts w:eastAsia="Calibri"/>
      <w:sz w:val="24"/>
    </w:rPr>
  </w:style>
  <w:style w:type="character" w:customStyle="1" w:styleId="afffffffff8">
    <w:name w:val="Красная строка Знак"/>
    <w:basedOn w:val="15"/>
    <w:link w:val="afffffffff7"/>
    <w:rsid w:val="00201081"/>
    <w:rPr>
      <w:rFonts w:eastAsia="Calibri"/>
      <w:sz w:val="24"/>
      <w:lang w:val="ru-RU" w:eastAsia="ru-RU"/>
    </w:rPr>
  </w:style>
  <w:style w:type="paragraph" w:styleId="2fff3">
    <w:name w:val="Body Text First Indent 2"/>
    <w:basedOn w:val="aff"/>
    <w:link w:val="2fff4"/>
    <w:locked/>
    <w:rsid w:val="00201081"/>
    <w:pPr>
      <w:ind w:firstLine="210"/>
      <w:jc w:val="both"/>
    </w:pPr>
    <w:rPr>
      <w:rFonts w:eastAsia="Calibri"/>
      <w:sz w:val="24"/>
    </w:rPr>
  </w:style>
  <w:style w:type="character" w:customStyle="1" w:styleId="2fff4">
    <w:name w:val="Красная строка 2 Знак"/>
    <w:basedOn w:val="1a"/>
    <w:link w:val="2fff3"/>
    <w:rsid w:val="00201081"/>
    <w:rPr>
      <w:rFonts w:eastAsia="Calibri"/>
      <w:sz w:val="24"/>
      <w:lang w:val="ru-RU" w:eastAsia="ru-RU"/>
    </w:rPr>
  </w:style>
  <w:style w:type="paragraph" w:styleId="afffffffff9">
    <w:name w:val="Note Heading"/>
    <w:basedOn w:val="ab"/>
    <w:next w:val="ab"/>
    <w:link w:val="afffffffffa"/>
    <w:locked/>
    <w:rsid w:val="00201081"/>
    <w:pPr>
      <w:spacing w:after="60"/>
      <w:jc w:val="both"/>
    </w:pPr>
    <w:rPr>
      <w:rFonts w:eastAsia="Calibri"/>
      <w:sz w:val="24"/>
    </w:rPr>
  </w:style>
  <w:style w:type="character" w:customStyle="1" w:styleId="afffffffffa">
    <w:name w:val="Заголовок записки Знак"/>
    <w:basedOn w:val="ac"/>
    <w:link w:val="afffffffff9"/>
    <w:rsid w:val="00201081"/>
    <w:rPr>
      <w:rFonts w:eastAsia="Calibri"/>
      <w:sz w:val="24"/>
    </w:rPr>
  </w:style>
  <w:style w:type="paragraph" w:styleId="afffffffffb">
    <w:name w:val="E-mail Signature"/>
    <w:basedOn w:val="ab"/>
    <w:link w:val="afffffffffc"/>
    <w:locked/>
    <w:rsid w:val="00201081"/>
    <w:pPr>
      <w:spacing w:after="60"/>
      <w:jc w:val="both"/>
    </w:pPr>
    <w:rPr>
      <w:rFonts w:eastAsia="Calibri"/>
      <w:sz w:val="24"/>
    </w:rPr>
  </w:style>
  <w:style w:type="character" w:customStyle="1" w:styleId="afffffffffc">
    <w:name w:val="Электронная подпись Знак"/>
    <w:basedOn w:val="ac"/>
    <w:link w:val="afffffffffb"/>
    <w:rsid w:val="00201081"/>
    <w:rPr>
      <w:rFonts w:eastAsia="Calibri"/>
      <w:sz w:val="24"/>
    </w:rPr>
  </w:style>
  <w:style w:type="paragraph" w:customStyle="1" w:styleId="afffffffffd">
    <w:name w:val="Обычный_шир_отступ"/>
    <w:basedOn w:val="ab"/>
    <w:rsid w:val="00201081"/>
    <w:pPr>
      <w:ind w:firstLine="709"/>
    </w:pPr>
    <w:rPr>
      <w:sz w:val="24"/>
      <w:szCs w:val="24"/>
    </w:rPr>
  </w:style>
  <w:style w:type="paragraph" w:customStyle="1" w:styleId="afffffffffe">
    <w:name w:val="Обычный список нумерованный"/>
    <w:basedOn w:val="affffff1"/>
    <w:rsid w:val="00201081"/>
    <w:pPr>
      <w:tabs>
        <w:tab w:val="num" w:pos="1069"/>
      </w:tabs>
      <w:spacing w:after="0"/>
      <w:ind w:left="0" w:firstLine="709"/>
    </w:pPr>
  </w:style>
  <w:style w:type="paragraph" w:customStyle="1" w:styleId="affffffffff">
    <w:name w:val="Обычный (абз.по ширине"/>
    <w:aliases w:val="многоур.нумер)"/>
    <w:basedOn w:val="affffff1"/>
    <w:rsid w:val="00201081"/>
    <w:pPr>
      <w:tabs>
        <w:tab w:val="num" w:pos="1069"/>
      </w:tabs>
      <w:spacing w:after="0"/>
      <w:ind w:left="0" w:firstLine="709"/>
      <w:jc w:val="left"/>
    </w:pPr>
    <w:rPr>
      <w:sz w:val="28"/>
      <w:szCs w:val="28"/>
    </w:rPr>
  </w:style>
  <w:style w:type="paragraph" w:customStyle="1" w:styleId="affffffffff0">
    <w:name w:val="Обычный_шир_отс_нумер"/>
    <w:basedOn w:val="afffffffffd"/>
    <w:rsid w:val="00201081"/>
    <w:pPr>
      <w:tabs>
        <w:tab w:val="num" w:pos="1069"/>
      </w:tabs>
    </w:pPr>
    <w:rPr>
      <w:szCs w:val="28"/>
    </w:rPr>
  </w:style>
  <w:style w:type="paragraph" w:customStyle="1" w:styleId="affffffffff1">
    <w:name w:val="Обычный многоур (абз.по ширине)"/>
    <w:basedOn w:val="ab"/>
    <w:rsid w:val="00201081"/>
    <w:pPr>
      <w:tabs>
        <w:tab w:val="num" w:pos="1778"/>
      </w:tabs>
      <w:ind w:left="709" w:firstLine="709"/>
    </w:pPr>
    <w:rPr>
      <w:sz w:val="24"/>
      <w:szCs w:val="24"/>
    </w:rPr>
  </w:style>
  <w:style w:type="paragraph" w:customStyle="1" w:styleId="affffffffff2">
    <w:name w:val="Список многоуровневый с абзацем"/>
    <w:basedOn w:val="ab"/>
    <w:rsid w:val="00201081"/>
    <w:pPr>
      <w:ind w:firstLine="709"/>
      <w:jc w:val="both"/>
    </w:pPr>
    <w:rPr>
      <w:sz w:val="24"/>
      <w:szCs w:val="24"/>
    </w:rPr>
  </w:style>
  <w:style w:type="paragraph" w:customStyle="1" w:styleId="affffffffff3">
    <w:name w:val="Обычный (абз"/>
    <w:aliases w:val="по ширине)"/>
    <w:basedOn w:val="ab"/>
    <w:rsid w:val="00201081"/>
    <w:pPr>
      <w:ind w:firstLine="709"/>
      <w:jc w:val="both"/>
    </w:pPr>
    <w:rPr>
      <w:sz w:val="24"/>
      <w:szCs w:val="24"/>
    </w:rPr>
  </w:style>
  <w:style w:type="paragraph" w:customStyle="1" w:styleId="affffffffff4">
    <w:name w:val="Обычный (абз.по ширине)"/>
    <w:basedOn w:val="ab"/>
    <w:semiHidden/>
    <w:rsid w:val="00201081"/>
    <w:pPr>
      <w:ind w:firstLine="709"/>
      <w:jc w:val="both"/>
    </w:pPr>
    <w:rPr>
      <w:sz w:val="24"/>
      <w:szCs w:val="24"/>
    </w:rPr>
  </w:style>
  <w:style w:type="paragraph" w:customStyle="1" w:styleId="affffffffff5">
    <w:name w:val="Создано"/>
    <w:rsid w:val="00201081"/>
    <w:rPr>
      <w:sz w:val="24"/>
      <w:szCs w:val="24"/>
    </w:rPr>
  </w:style>
  <w:style w:type="paragraph" w:customStyle="1" w:styleId="affffffffff6">
    <w:name w:val="Список нумер"/>
    <w:basedOn w:val="affffffffff4"/>
    <w:rsid w:val="00201081"/>
    <w:pPr>
      <w:tabs>
        <w:tab w:val="num" w:pos="0"/>
        <w:tab w:val="num" w:pos="720"/>
      </w:tabs>
    </w:pPr>
  </w:style>
  <w:style w:type="paragraph" w:customStyle="1" w:styleId="1ffff1">
    <w:name w:val="Стиль Заголовок 1 + полужирный"/>
    <w:basedOn w:val="12"/>
    <w:autoRedefine/>
    <w:rsid w:val="00201081"/>
    <w:pPr>
      <w:keepNext w:val="0"/>
      <w:spacing w:before="60"/>
      <w:contextualSpacing/>
      <w:jc w:val="both"/>
    </w:pPr>
    <w:rPr>
      <w:rFonts w:ascii="Times New Roman" w:eastAsia="Calibri" w:hAnsi="Times New Roman"/>
      <w:b w:val="0"/>
      <w:sz w:val="24"/>
      <w:szCs w:val="28"/>
    </w:rPr>
  </w:style>
  <w:style w:type="paragraph" w:customStyle="1" w:styleId="2fff5">
    <w:name w:val="Стиль Заголовок 2 + полужирный"/>
    <w:basedOn w:val="22"/>
    <w:autoRedefine/>
    <w:rsid w:val="00201081"/>
    <w:pPr>
      <w:keepNext w:val="0"/>
      <w:spacing w:before="0" w:after="0"/>
      <w:jc w:val="both"/>
    </w:pPr>
    <w:rPr>
      <w:rFonts w:ascii="Times New Roman" w:eastAsia="Calibri" w:hAnsi="Times New Roman"/>
      <w:i w:val="0"/>
      <w:sz w:val="24"/>
    </w:rPr>
  </w:style>
  <w:style w:type="paragraph" w:customStyle="1" w:styleId="2-1">
    <w:name w:val="содержание2-1"/>
    <w:basedOn w:val="32"/>
    <w:next w:val="ab"/>
    <w:rsid w:val="00201081"/>
    <w:pPr>
      <w:keepNext w:val="0"/>
      <w:tabs>
        <w:tab w:val="num" w:pos="2160"/>
      </w:tabs>
      <w:suppressAutoHyphens w:val="0"/>
      <w:ind w:left="2160" w:hanging="360"/>
      <w:jc w:val="both"/>
    </w:pPr>
    <w:rPr>
      <w:sz w:val="24"/>
      <w:lang w:eastAsia="ru-RU"/>
    </w:rPr>
  </w:style>
  <w:style w:type="paragraph" w:customStyle="1" w:styleId="21f2">
    <w:name w:val="Заголовок 2.1"/>
    <w:basedOn w:val="12"/>
    <w:rsid w:val="00201081"/>
    <w:pPr>
      <w:keepNext w:val="0"/>
      <w:keepLines/>
      <w:widowControl w:val="0"/>
      <w:suppressLineNumbers/>
      <w:suppressAutoHyphens/>
      <w:jc w:val="center"/>
    </w:pPr>
    <w:rPr>
      <w:rFonts w:ascii="Times New Roman" w:eastAsia="Calibri" w:hAnsi="Times New Roman"/>
      <w:caps/>
      <w:kern w:val="28"/>
      <w:sz w:val="36"/>
      <w:szCs w:val="28"/>
    </w:rPr>
  </w:style>
  <w:style w:type="paragraph" w:customStyle="1" w:styleId="affffffffff7">
    <w:name w:val="Таблица заголовок"/>
    <w:basedOn w:val="ab"/>
    <w:rsid w:val="00201081"/>
    <w:pPr>
      <w:spacing w:before="120" w:after="120" w:line="360" w:lineRule="auto"/>
      <w:jc w:val="right"/>
    </w:pPr>
    <w:rPr>
      <w:b/>
      <w:sz w:val="28"/>
      <w:szCs w:val="28"/>
    </w:rPr>
  </w:style>
  <w:style w:type="paragraph" w:customStyle="1" w:styleId="affffffffff8">
    <w:name w:val="Пункт Знак"/>
    <w:basedOn w:val="ab"/>
    <w:rsid w:val="00201081"/>
    <w:pPr>
      <w:tabs>
        <w:tab w:val="num" w:pos="1134"/>
        <w:tab w:val="left" w:pos="1701"/>
      </w:tabs>
      <w:snapToGrid w:val="0"/>
      <w:spacing w:line="360" w:lineRule="auto"/>
      <w:ind w:left="1134" w:hanging="567"/>
      <w:jc w:val="both"/>
    </w:pPr>
    <w:rPr>
      <w:sz w:val="28"/>
    </w:rPr>
  </w:style>
  <w:style w:type="paragraph" w:customStyle="1" w:styleId="affffffffff9">
    <w:name w:val="a"/>
    <w:basedOn w:val="ab"/>
    <w:rsid w:val="00201081"/>
    <w:pPr>
      <w:snapToGrid w:val="0"/>
      <w:spacing w:line="360" w:lineRule="auto"/>
      <w:ind w:left="1134" w:hanging="567"/>
      <w:jc w:val="both"/>
    </w:pPr>
    <w:rPr>
      <w:sz w:val="28"/>
      <w:szCs w:val="28"/>
    </w:rPr>
  </w:style>
  <w:style w:type="paragraph" w:customStyle="1" w:styleId="affffffffffa">
    <w:name w:val="Словарная статья"/>
    <w:basedOn w:val="ab"/>
    <w:next w:val="ab"/>
    <w:rsid w:val="00201081"/>
    <w:pPr>
      <w:adjustRightInd w:val="0"/>
      <w:ind w:right="118"/>
      <w:jc w:val="both"/>
    </w:pPr>
    <w:rPr>
      <w:rFonts w:ascii="Arial" w:hAnsi="Arial"/>
    </w:rPr>
  </w:style>
  <w:style w:type="paragraph" w:customStyle="1" w:styleId="affffffffffb">
    <w:name w:val="Комментарий пользователя"/>
    <w:basedOn w:val="ab"/>
    <w:next w:val="ab"/>
    <w:rsid w:val="00201081"/>
    <w:pPr>
      <w:adjustRightInd w:val="0"/>
      <w:ind w:left="170"/>
    </w:pPr>
    <w:rPr>
      <w:rFonts w:ascii="Arial" w:hAnsi="Arial"/>
      <w:i/>
      <w:iCs/>
      <w:color w:val="000080"/>
    </w:rPr>
  </w:style>
  <w:style w:type="character" w:customStyle="1" w:styleId="31b">
    <w:name w:val="Стиль3 Знак1"/>
    <w:rsid w:val="00201081"/>
    <w:rPr>
      <w:sz w:val="24"/>
      <w:lang w:val="ru-RU" w:eastAsia="ru-RU"/>
    </w:rPr>
  </w:style>
  <w:style w:type="character" w:customStyle="1" w:styleId="postbody1">
    <w:name w:val="postbody1"/>
    <w:rsid w:val="00201081"/>
    <w:rPr>
      <w:sz w:val="12"/>
    </w:rPr>
  </w:style>
  <w:style w:type="character" w:customStyle="1" w:styleId="label">
    <w:name w:val="label"/>
    <w:rsid w:val="00201081"/>
  </w:style>
  <w:style w:type="paragraph" w:styleId="z-">
    <w:name w:val="HTML Top of Form"/>
    <w:basedOn w:val="ab"/>
    <w:next w:val="ab"/>
    <w:link w:val="z-0"/>
    <w:hidden/>
    <w:locked/>
    <w:rsid w:val="00201081"/>
    <w:pPr>
      <w:pBdr>
        <w:bottom w:val="single" w:sz="6" w:space="1" w:color="auto"/>
      </w:pBdr>
      <w:jc w:val="center"/>
    </w:pPr>
    <w:rPr>
      <w:rFonts w:ascii="Arial" w:eastAsia="Calibri" w:hAnsi="Arial"/>
      <w:vanish/>
      <w:sz w:val="16"/>
    </w:rPr>
  </w:style>
  <w:style w:type="character" w:customStyle="1" w:styleId="z-0">
    <w:name w:val="z-Начало формы Знак"/>
    <w:basedOn w:val="ac"/>
    <w:link w:val="z-"/>
    <w:rsid w:val="00201081"/>
    <w:rPr>
      <w:rFonts w:ascii="Arial" w:eastAsia="Calibri" w:hAnsi="Arial"/>
      <w:vanish/>
      <w:sz w:val="16"/>
    </w:rPr>
  </w:style>
  <w:style w:type="paragraph" w:styleId="z-1">
    <w:name w:val="HTML Bottom of Form"/>
    <w:basedOn w:val="ab"/>
    <w:next w:val="ab"/>
    <w:link w:val="z-2"/>
    <w:hidden/>
    <w:locked/>
    <w:rsid w:val="00201081"/>
    <w:pPr>
      <w:pBdr>
        <w:top w:val="single" w:sz="6" w:space="1" w:color="auto"/>
      </w:pBdr>
      <w:jc w:val="center"/>
    </w:pPr>
    <w:rPr>
      <w:rFonts w:ascii="Arial" w:eastAsia="Calibri" w:hAnsi="Arial"/>
      <w:vanish/>
      <w:sz w:val="16"/>
    </w:rPr>
  </w:style>
  <w:style w:type="character" w:customStyle="1" w:styleId="z-2">
    <w:name w:val="z-Конец формы Знак"/>
    <w:basedOn w:val="ac"/>
    <w:link w:val="z-1"/>
    <w:rsid w:val="00201081"/>
    <w:rPr>
      <w:rFonts w:ascii="Arial" w:eastAsia="Calibri" w:hAnsi="Arial"/>
      <w:vanish/>
      <w:sz w:val="16"/>
    </w:rPr>
  </w:style>
  <w:style w:type="paragraph" w:customStyle="1" w:styleId="heading">
    <w:name w:val="heading"/>
    <w:basedOn w:val="ab"/>
    <w:rsid w:val="00201081"/>
    <w:pPr>
      <w:spacing w:before="100" w:beforeAutospacing="1" w:after="100" w:afterAutospacing="1"/>
    </w:pPr>
    <w:rPr>
      <w:rFonts w:ascii="Arial Unicode MS" w:eastAsia="Calibri" w:hAnsi="Arial Unicode MS" w:cs="Arial Unicode MS"/>
      <w:color w:val="000000"/>
      <w:sz w:val="24"/>
      <w:szCs w:val="24"/>
    </w:rPr>
  </w:style>
  <w:style w:type="character" w:customStyle="1" w:styleId="bl1">
    <w:name w:val="bl1"/>
    <w:rsid w:val="00201081"/>
    <w:rPr>
      <w:color w:val="4288B8"/>
    </w:rPr>
  </w:style>
  <w:style w:type="paragraph" w:customStyle="1" w:styleId="1ffff2">
    <w:name w:val="Ñòèëü1"/>
    <w:basedOn w:val="ab"/>
    <w:rsid w:val="00201081"/>
    <w:pPr>
      <w:spacing w:line="288" w:lineRule="auto"/>
    </w:pPr>
    <w:rPr>
      <w:sz w:val="28"/>
    </w:rPr>
  </w:style>
  <w:style w:type="character" w:customStyle="1" w:styleId="style11">
    <w:name w:val="style11"/>
    <w:rsid w:val="00201081"/>
    <w:rPr>
      <w:b/>
      <w:color w:val="000000"/>
    </w:rPr>
  </w:style>
  <w:style w:type="paragraph" w:customStyle="1" w:styleId="affffffffffc">
    <w:name w:val="Текст документа"/>
    <w:basedOn w:val="ab"/>
    <w:rsid w:val="00201081"/>
    <w:pPr>
      <w:spacing w:line="360" w:lineRule="auto"/>
      <w:ind w:firstLine="720"/>
      <w:jc w:val="both"/>
    </w:pPr>
    <w:rPr>
      <w:sz w:val="24"/>
      <w:szCs w:val="24"/>
    </w:rPr>
  </w:style>
  <w:style w:type="paragraph" w:customStyle="1" w:styleId="-3">
    <w:name w:val="Контракт-раздел"/>
    <w:basedOn w:val="ab"/>
    <w:next w:val="ab"/>
    <w:rsid w:val="00201081"/>
    <w:pPr>
      <w:keepNext/>
      <w:tabs>
        <w:tab w:val="num" w:pos="0"/>
        <w:tab w:val="left" w:pos="540"/>
      </w:tabs>
      <w:suppressAutoHyphens/>
      <w:spacing w:before="360" w:after="120"/>
      <w:jc w:val="center"/>
      <w:outlineLvl w:val="3"/>
    </w:pPr>
    <w:rPr>
      <w:b/>
      <w:bCs/>
      <w:caps/>
      <w:smallCaps/>
      <w:sz w:val="24"/>
      <w:szCs w:val="24"/>
    </w:rPr>
  </w:style>
  <w:style w:type="paragraph" w:customStyle="1" w:styleId="Style110">
    <w:name w:val="Style11"/>
    <w:basedOn w:val="ab"/>
    <w:rsid w:val="00201081"/>
    <w:pPr>
      <w:widowControl w:val="0"/>
      <w:autoSpaceDE w:val="0"/>
      <w:autoSpaceDN w:val="0"/>
      <w:adjustRightInd w:val="0"/>
    </w:pPr>
    <w:rPr>
      <w:sz w:val="24"/>
      <w:szCs w:val="24"/>
    </w:rPr>
  </w:style>
  <w:style w:type="paragraph" w:customStyle="1" w:styleId="Style19">
    <w:name w:val="Style19"/>
    <w:basedOn w:val="ab"/>
    <w:rsid w:val="00201081"/>
    <w:pPr>
      <w:widowControl w:val="0"/>
      <w:autoSpaceDE w:val="0"/>
      <w:autoSpaceDN w:val="0"/>
      <w:adjustRightInd w:val="0"/>
      <w:spacing w:line="317" w:lineRule="exact"/>
      <w:ind w:firstLine="710"/>
    </w:pPr>
    <w:rPr>
      <w:sz w:val="24"/>
      <w:szCs w:val="24"/>
    </w:rPr>
  </w:style>
  <w:style w:type="character" w:customStyle="1" w:styleId="FontStyle30">
    <w:name w:val="Font Style30"/>
    <w:rsid w:val="00201081"/>
    <w:rPr>
      <w:rFonts w:ascii="Times New Roman" w:hAnsi="Times New Roman"/>
      <w:b/>
      <w:sz w:val="22"/>
    </w:rPr>
  </w:style>
  <w:style w:type="character" w:customStyle="1" w:styleId="FontStyle31">
    <w:name w:val="Font Style31"/>
    <w:rsid w:val="00201081"/>
    <w:rPr>
      <w:rFonts w:ascii="Times New Roman" w:hAnsi="Times New Roman"/>
      <w:sz w:val="24"/>
    </w:rPr>
  </w:style>
  <w:style w:type="character" w:customStyle="1" w:styleId="FontStyle34">
    <w:name w:val="Font Style34"/>
    <w:rsid w:val="00201081"/>
    <w:rPr>
      <w:rFonts w:ascii="Times New Roman" w:hAnsi="Times New Roman"/>
      <w:sz w:val="24"/>
    </w:rPr>
  </w:style>
  <w:style w:type="character" w:customStyle="1" w:styleId="FontStyle19">
    <w:name w:val="Font Style19"/>
    <w:rsid w:val="00201081"/>
    <w:rPr>
      <w:rFonts w:ascii="Times New Roman" w:hAnsi="Times New Roman"/>
      <w:sz w:val="26"/>
    </w:rPr>
  </w:style>
  <w:style w:type="paragraph" w:customStyle="1" w:styleId="aa">
    <w:name w:val="Текст ТД"/>
    <w:basedOn w:val="ab"/>
    <w:link w:val="affffffffffd"/>
    <w:qFormat/>
    <w:rsid w:val="00201081"/>
    <w:pPr>
      <w:numPr>
        <w:numId w:val="24"/>
      </w:numPr>
      <w:autoSpaceDE w:val="0"/>
      <w:autoSpaceDN w:val="0"/>
      <w:adjustRightInd w:val="0"/>
      <w:spacing w:after="200"/>
      <w:jc w:val="both"/>
    </w:pPr>
    <w:rPr>
      <w:rFonts w:eastAsia="Calibri"/>
      <w:sz w:val="24"/>
      <w:szCs w:val="24"/>
    </w:rPr>
  </w:style>
  <w:style w:type="character" w:customStyle="1" w:styleId="affffffffffd">
    <w:name w:val="Текст ТД Знак"/>
    <w:link w:val="aa"/>
    <w:locked/>
    <w:rsid w:val="00201081"/>
    <w:rPr>
      <w:rFonts w:eastAsia="Calibri"/>
      <w:sz w:val="24"/>
      <w:szCs w:val="24"/>
    </w:rPr>
  </w:style>
  <w:style w:type="paragraph" w:customStyle="1" w:styleId="affffffffffe">
    <w:name w:val="Подпункт"/>
    <w:basedOn w:val="ab"/>
    <w:rsid w:val="00201081"/>
    <w:pPr>
      <w:jc w:val="both"/>
    </w:pPr>
    <w:rPr>
      <w:sz w:val="24"/>
      <w:szCs w:val="28"/>
    </w:rPr>
  </w:style>
  <w:style w:type="paragraph" w:customStyle="1" w:styleId="Preformat">
    <w:name w:val="Preformat"/>
    <w:rsid w:val="00201081"/>
    <w:pPr>
      <w:autoSpaceDE w:val="0"/>
      <w:autoSpaceDN w:val="0"/>
      <w:adjustRightInd w:val="0"/>
    </w:pPr>
    <w:rPr>
      <w:rFonts w:ascii="Courier New" w:hAnsi="Courier New" w:cs="Courier New"/>
    </w:rPr>
  </w:style>
  <w:style w:type="character" w:customStyle="1" w:styleId="spelle">
    <w:name w:val="spelle"/>
    <w:rsid w:val="00201081"/>
  </w:style>
  <w:style w:type="character" w:customStyle="1" w:styleId="iceouttxt">
    <w:name w:val="iceouttxt"/>
    <w:rsid w:val="00201081"/>
  </w:style>
  <w:style w:type="character" w:customStyle="1" w:styleId="rserrmark">
    <w:name w:val="rs_err_mark"/>
    <w:rsid w:val="00201081"/>
  </w:style>
  <w:style w:type="paragraph" w:customStyle="1" w:styleId="2fff6">
    <w:name w:val="Текст2"/>
    <w:basedOn w:val="ab"/>
    <w:rsid w:val="00201081"/>
    <w:rPr>
      <w:rFonts w:ascii="Courier New" w:hAnsi="Courier New"/>
    </w:rPr>
  </w:style>
  <w:style w:type="paragraph" w:customStyle="1" w:styleId="font7">
    <w:name w:val="font7"/>
    <w:basedOn w:val="ab"/>
    <w:rsid w:val="00201081"/>
    <w:pPr>
      <w:spacing w:before="100" w:beforeAutospacing="1" w:after="100" w:afterAutospacing="1"/>
    </w:pPr>
    <w:rPr>
      <w:color w:val="FF0000"/>
    </w:rPr>
  </w:style>
  <w:style w:type="paragraph" w:customStyle="1" w:styleId="font8">
    <w:name w:val="font8"/>
    <w:basedOn w:val="ab"/>
    <w:rsid w:val="00201081"/>
    <w:pPr>
      <w:spacing w:before="100" w:beforeAutospacing="1" w:after="100" w:afterAutospacing="1"/>
    </w:pPr>
    <w:rPr>
      <w:rFonts w:ascii="Helvetica" w:hAnsi="Helvetica" w:cs="Helvetica"/>
      <w:color w:val="FF0000"/>
    </w:rPr>
  </w:style>
  <w:style w:type="paragraph" w:customStyle="1" w:styleId="font9">
    <w:name w:val="font9"/>
    <w:basedOn w:val="ab"/>
    <w:rsid w:val="00201081"/>
    <w:pPr>
      <w:spacing w:before="100" w:beforeAutospacing="1" w:after="100" w:afterAutospacing="1"/>
    </w:pPr>
    <w:rPr>
      <w:rFonts w:ascii="Helvetica" w:hAnsi="Helvetica" w:cs="Helvetica"/>
      <w:color w:val="333333"/>
    </w:rPr>
  </w:style>
  <w:style w:type="paragraph" w:customStyle="1" w:styleId="font10">
    <w:name w:val="font10"/>
    <w:basedOn w:val="ab"/>
    <w:rsid w:val="00201081"/>
    <w:pPr>
      <w:spacing w:before="100" w:beforeAutospacing="1" w:after="100" w:afterAutospacing="1"/>
    </w:pPr>
    <w:rPr>
      <w:color w:val="FF0000"/>
      <w:sz w:val="22"/>
      <w:szCs w:val="22"/>
    </w:rPr>
  </w:style>
  <w:style w:type="character" w:customStyle="1" w:styleId="FontStyle73">
    <w:name w:val="Font Style73"/>
    <w:rsid w:val="00201081"/>
    <w:rPr>
      <w:rFonts w:ascii="Times New Roman" w:hAnsi="Times New Roman"/>
      <w:sz w:val="26"/>
    </w:rPr>
  </w:style>
  <w:style w:type="paragraph" w:customStyle="1" w:styleId="afffffffffff">
    <w:name w:val="Îñíîâí"/>
    <w:basedOn w:val="ab"/>
    <w:uiPriority w:val="99"/>
    <w:rsid w:val="00201081"/>
    <w:pPr>
      <w:widowControl w:val="0"/>
      <w:jc w:val="both"/>
    </w:pPr>
    <w:rPr>
      <w:rFonts w:ascii="Arial" w:eastAsia="Calibri" w:hAnsi="Arial" w:cs="Arial"/>
      <w:sz w:val="22"/>
    </w:rPr>
  </w:style>
  <w:style w:type="character" w:styleId="afffffffffff0">
    <w:name w:val="Subtle Emphasis"/>
    <w:uiPriority w:val="99"/>
    <w:qFormat/>
    <w:rsid w:val="00201081"/>
    <w:rPr>
      <w:i/>
      <w:color w:val="808080"/>
    </w:rPr>
  </w:style>
  <w:style w:type="character" w:customStyle="1" w:styleId="22c">
    <w:name w:val="Основной текст с отступом 2 Знак2"/>
    <w:basedOn w:val="ac"/>
    <w:uiPriority w:val="99"/>
    <w:semiHidden/>
    <w:rsid w:val="00201081"/>
  </w:style>
  <w:style w:type="table" w:customStyle="1" w:styleId="7f3">
    <w:name w:val="Сетка таблицы7"/>
    <w:basedOn w:val="ad"/>
    <w:next w:val="afd"/>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6">
    <w:name w:val="Тема таблицы5"/>
    <w:basedOn w:val="ad"/>
    <w:next w:val="afffff6"/>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Сетка таблицы22"/>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7">
    <w:name w:val="Маркированный список.5"/>
    <w:uiPriority w:val="99"/>
    <w:rsid w:val="00201081"/>
  </w:style>
  <w:style w:type="numbering" w:customStyle="1" w:styleId="5f8">
    <w:name w:val="Стиль маркированный5"/>
    <w:rsid w:val="00201081"/>
  </w:style>
  <w:style w:type="numbering" w:customStyle="1" w:styleId="13b">
    <w:name w:val="Нет списка13"/>
    <w:next w:val="ae"/>
    <w:uiPriority w:val="99"/>
    <w:semiHidden/>
    <w:rsid w:val="00201081"/>
  </w:style>
  <w:style w:type="numbering" w:customStyle="1" w:styleId="22e">
    <w:name w:val="Нет списка22"/>
    <w:next w:val="ae"/>
    <w:uiPriority w:val="99"/>
    <w:semiHidden/>
    <w:unhideWhenUsed/>
    <w:rsid w:val="00201081"/>
  </w:style>
  <w:style w:type="numbering" w:customStyle="1" w:styleId="1123">
    <w:name w:val="Нет списка112"/>
    <w:next w:val="ae"/>
    <w:uiPriority w:val="99"/>
    <w:semiHidden/>
    <w:rsid w:val="00201081"/>
  </w:style>
  <w:style w:type="numbering" w:customStyle="1" w:styleId="326">
    <w:name w:val="Нет списка32"/>
    <w:next w:val="ae"/>
    <w:uiPriority w:val="99"/>
    <w:semiHidden/>
    <w:unhideWhenUsed/>
    <w:rsid w:val="00201081"/>
  </w:style>
  <w:style w:type="numbering" w:customStyle="1" w:styleId="1210">
    <w:name w:val="Нет списка121"/>
    <w:next w:val="ae"/>
    <w:uiPriority w:val="99"/>
    <w:semiHidden/>
    <w:rsid w:val="00201081"/>
  </w:style>
  <w:style w:type="numbering" w:customStyle="1" w:styleId="410">
    <w:name w:val="Нет списка41"/>
    <w:next w:val="ae"/>
    <w:uiPriority w:val="99"/>
    <w:semiHidden/>
    <w:unhideWhenUsed/>
    <w:rsid w:val="00201081"/>
  </w:style>
  <w:style w:type="numbering" w:customStyle="1" w:styleId="11110">
    <w:name w:val="Нет списка1111"/>
    <w:next w:val="ae"/>
    <w:semiHidden/>
    <w:rsid w:val="00201081"/>
  </w:style>
  <w:style w:type="numbering" w:customStyle="1" w:styleId="2116">
    <w:name w:val="Нет списка211"/>
    <w:next w:val="ae"/>
    <w:uiPriority w:val="99"/>
    <w:semiHidden/>
    <w:unhideWhenUsed/>
    <w:rsid w:val="00201081"/>
  </w:style>
  <w:style w:type="numbering" w:customStyle="1" w:styleId="3113">
    <w:name w:val="Нет списка311"/>
    <w:next w:val="ae"/>
    <w:uiPriority w:val="99"/>
    <w:semiHidden/>
    <w:unhideWhenUsed/>
    <w:rsid w:val="00201081"/>
  </w:style>
  <w:style w:type="numbering" w:customStyle="1" w:styleId="510">
    <w:name w:val="Нет списка51"/>
    <w:next w:val="ae"/>
    <w:uiPriority w:val="99"/>
    <w:semiHidden/>
    <w:rsid w:val="00201081"/>
  </w:style>
  <w:style w:type="table" w:customStyle="1" w:styleId="411">
    <w:name w:val="Сетка таблицы41"/>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Тема таблицы1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1">
    <w:name w:val="Стиль маркированный11"/>
    <w:basedOn w:val="ae"/>
    <w:rsid w:val="00201081"/>
  </w:style>
  <w:style w:type="numbering" w:customStyle="1" w:styleId="11f2">
    <w:name w:val="Маркированный список.11"/>
    <w:uiPriority w:val="99"/>
    <w:rsid w:val="00201081"/>
  </w:style>
  <w:style w:type="numbering" w:customStyle="1" w:styleId="611">
    <w:name w:val="Нет списка61"/>
    <w:next w:val="ae"/>
    <w:uiPriority w:val="99"/>
    <w:semiHidden/>
    <w:rsid w:val="00201081"/>
  </w:style>
  <w:style w:type="table" w:customStyle="1" w:styleId="511">
    <w:name w:val="Сетка таблицы5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3">
    <w:name w:val="Тема таблицы2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4">
    <w:name w:val="Стиль маркированный21"/>
    <w:basedOn w:val="ae"/>
    <w:rsid w:val="00201081"/>
  </w:style>
  <w:style w:type="numbering" w:customStyle="1" w:styleId="21f5">
    <w:name w:val="Маркированный список.21"/>
    <w:uiPriority w:val="99"/>
    <w:rsid w:val="00201081"/>
  </w:style>
  <w:style w:type="table" w:customStyle="1" w:styleId="31c">
    <w:name w:val="Тема таблицы3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d">
    <w:name w:val="Стиль маркированный31"/>
    <w:basedOn w:val="ae"/>
    <w:rsid w:val="00201081"/>
  </w:style>
  <w:style w:type="numbering" w:customStyle="1" w:styleId="31e">
    <w:name w:val="Маркированный список.31"/>
    <w:uiPriority w:val="99"/>
    <w:rsid w:val="00201081"/>
  </w:style>
  <w:style w:type="table" w:customStyle="1" w:styleId="412">
    <w:name w:val="Тема таблицы41"/>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Стиль маркированный41"/>
    <w:basedOn w:val="ae"/>
    <w:rsid w:val="00201081"/>
  </w:style>
  <w:style w:type="numbering" w:customStyle="1" w:styleId="414">
    <w:name w:val="Маркированный список.41"/>
    <w:uiPriority w:val="99"/>
    <w:rsid w:val="00201081"/>
  </w:style>
  <w:style w:type="numbering" w:customStyle="1" w:styleId="712">
    <w:name w:val="Нет списка71"/>
    <w:next w:val="ae"/>
    <w:uiPriority w:val="99"/>
    <w:semiHidden/>
    <w:rsid w:val="00201081"/>
  </w:style>
  <w:style w:type="table" w:customStyle="1" w:styleId="612">
    <w:name w:val="Сетка таблицы61"/>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a">
    <w:name w:val="Нет списка81"/>
    <w:next w:val="ae"/>
    <w:uiPriority w:val="99"/>
    <w:semiHidden/>
    <w:unhideWhenUsed/>
    <w:rsid w:val="00201081"/>
  </w:style>
  <w:style w:type="numbering" w:customStyle="1" w:styleId="10f0">
    <w:name w:val="Нет списка10"/>
    <w:next w:val="ae"/>
    <w:uiPriority w:val="99"/>
    <w:semiHidden/>
    <w:unhideWhenUsed/>
    <w:rsid w:val="00201081"/>
  </w:style>
  <w:style w:type="numbering" w:customStyle="1" w:styleId="6f2">
    <w:name w:val="Маркированный список.6"/>
    <w:uiPriority w:val="99"/>
    <w:rsid w:val="00201081"/>
  </w:style>
  <w:style w:type="numbering" w:customStyle="1" w:styleId="6f3">
    <w:name w:val="Стиль маркированный6"/>
    <w:rsid w:val="00201081"/>
  </w:style>
  <w:style w:type="numbering" w:customStyle="1" w:styleId="14e">
    <w:name w:val="Нет списка14"/>
    <w:next w:val="ae"/>
    <w:uiPriority w:val="99"/>
    <w:semiHidden/>
    <w:rsid w:val="00201081"/>
  </w:style>
  <w:style w:type="numbering" w:customStyle="1" w:styleId="23a">
    <w:name w:val="Нет списка23"/>
    <w:next w:val="ae"/>
    <w:uiPriority w:val="99"/>
    <w:semiHidden/>
    <w:unhideWhenUsed/>
    <w:rsid w:val="00201081"/>
  </w:style>
  <w:style w:type="numbering" w:customStyle="1" w:styleId="1132">
    <w:name w:val="Нет списка113"/>
    <w:next w:val="ae"/>
    <w:uiPriority w:val="99"/>
    <w:semiHidden/>
    <w:rsid w:val="00201081"/>
  </w:style>
  <w:style w:type="numbering" w:customStyle="1" w:styleId="335">
    <w:name w:val="Нет списка33"/>
    <w:next w:val="ae"/>
    <w:uiPriority w:val="99"/>
    <w:semiHidden/>
    <w:unhideWhenUsed/>
    <w:rsid w:val="00201081"/>
  </w:style>
  <w:style w:type="numbering" w:customStyle="1" w:styleId="1220">
    <w:name w:val="Нет списка122"/>
    <w:next w:val="ae"/>
    <w:uiPriority w:val="99"/>
    <w:semiHidden/>
    <w:rsid w:val="00201081"/>
  </w:style>
  <w:style w:type="numbering" w:customStyle="1" w:styleId="420">
    <w:name w:val="Нет списка42"/>
    <w:next w:val="ae"/>
    <w:uiPriority w:val="99"/>
    <w:semiHidden/>
    <w:unhideWhenUsed/>
    <w:rsid w:val="00201081"/>
  </w:style>
  <w:style w:type="numbering" w:customStyle="1" w:styleId="11120">
    <w:name w:val="Нет списка1112"/>
    <w:next w:val="ae"/>
    <w:semiHidden/>
    <w:rsid w:val="00201081"/>
  </w:style>
  <w:style w:type="numbering" w:customStyle="1" w:styleId="2125">
    <w:name w:val="Нет списка212"/>
    <w:next w:val="ae"/>
    <w:uiPriority w:val="99"/>
    <w:semiHidden/>
    <w:unhideWhenUsed/>
    <w:rsid w:val="00201081"/>
  </w:style>
  <w:style w:type="numbering" w:customStyle="1" w:styleId="3123">
    <w:name w:val="Нет списка312"/>
    <w:next w:val="ae"/>
    <w:uiPriority w:val="99"/>
    <w:semiHidden/>
    <w:unhideWhenUsed/>
    <w:rsid w:val="00201081"/>
  </w:style>
  <w:style w:type="numbering" w:customStyle="1" w:styleId="520">
    <w:name w:val="Нет списка52"/>
    <w:next w:val="ae"/>
    <w:uiPriority w:val="99"/>
    <w:semiHidden/>
    <w:rsid w:val="00201081"/>
  </w:style>
  <w:style w:type="numbering" w:customStyle="1" w:styleId="12f0">
    <w:name w:val="Стиль маркированный12"/>
    <w:basedOn w:val="ae"/>
    <w:rsid w:val="00201081"/>
  </w:style>
  <w:style w:type="numbering" w:customStyle="1" w:styleId="12f1">
    <w:name w:val="Маркированный список.12"/>
    <w:uiPriority w:val="99"/>
    <w:rsid w:val="00201081"/>
  </w:style>
  <w:style w:type="numbering" w:customStyle="1" w:styleId="620">
    <w:name w:val="Нет списка62"/>
    <w:next w:val="ae"/>
    <w:uiPriority w:val="99"/>
    <w:semiHidden/>
    <w:rsid w:val="00201081"/>
  </w:style>
  <w:style w:type="numbering" w:customStyle="1" w:styleId="22f">
    <w:name w:val="Стиль маркированный22"/>
    <w:basedOn w:val="ae"/>
    <w:rsid w:val="00201081"/>
  </w:style>
  <w:style w:type="numbering" w:customStyle="1" w:styleId="22f0">
    <w:name w:val="Маркированный список.22"/>
    <w:uiPriority w:val="99"/>
    <w:rsid w:val="00201081"/>
  </w:style>
  <w:style w:type="numbering" w:customStyle="1" w:styleId="327">
    <w:name w:val="Стиль маркированный32"/>
    <w:basedOn w:val="ae"/>
    <w:rsid w:val="00201081"/>
  </w:style>
  <w:style w:type="numbering" w:customStyle="1" w:styleId="328">
    <w:name w:val="Маркированный список.32"/>
    <w:uiPriority w:val="99"/>
    <w:rsid w:val="00201081"/>
  </w:style>
  <w:style w:type="numbering" w:customStyle="1" w:styleId="421">
    <w:name w:val="Стиль маркированный42"/>
    <w:basedOn w:val="ae"/>
    <w:rsid w:val="00201081"/>
  </w:style>
  <w:style w:type="numbering" w:customStyle="1" w:styleId="422">
    <w:name w:val="Маркированный список.42"/>
    <w:uiPriority w:val="99"/>
    <w:rsid w:val="00201081"/>
  </w:style>
  <w:style w:type="numbering" w:customStyle="1" w:styleId="722">
    <w:name w:val="Нет списка72"/>
    <w:next w:val="ae"/>
    <w:uiPriority w:val="99"/>
    <w:semiHidden/>
    <w:rsid w:val="00201081"/>
  </w:style>
  <w:style w:type="numbering" w:customStyle="1" w:styleId="821">
    <w:name w:val="Нет списка82"/>
    <w:next w:val="ae"/>
    <w:uiPriority w:val="99"/>
    <w:semiHidden/>
    <w:unhideWhenUsed/>
    <w:rsid w:val="00201081"/>
  </w:style>
  <w:style w:type="numbering" w:customStyle="1" w:styleId="15f">
    <w:name w:val="Нет списка15"/>
    <w:next w:val="ae"/>
    <w:uiPriority w:val="99"/>
    <w:semiHidden/>
    <w:unhideWhenUsed/>
    <w:rsid w:val="00201081"/>
  </w:style>
  <w:style w:type="numbering" w:customStyle="1" w:styleId="7f4">
    <w:name w:val="Маркированный список.7"/>
    <w:uiPriority w:val="99"/>
    <w:rsid w:val="00201081"/>
  </w:style>
  <w:style w:type="numbering" w:customStyle="1" w:styleId="7f5">
    <w:name w:val="Стиль маркированный7"/>
    <w:rsid w:val="00201081"/>
  </w:style>
  <w:style w:type="numbering" w:customStyle="1" w:styleId="169">
    <w:name w:val="Нет списка16"/>
    <w:next w:val="ae"/>
    <w:uiPriority w:val="99"/>
    <w:semiHidden/>
    <w:rsid w:val="00201081"/>
  </w:style>
  <w:style w:type="numbering" w:customStyle="1" w:styleId="24a">
    <w:name w:val="Нет списка24"/>
    <w:next w:val="ae"/>
    <w:uiPriority w:val="99"/>
    <w:semiHidden/>
    <w:unhideWhenUsed/>
    <w:rsid w:val="00201081"/>
  </w:style>
  <w:style w:type="numbering" w:customStyle="1" w:styleId="1141">
    <w:name w:val="Нет списка114"/>
    <w:next w:val="ae"/>
    <w:uiPriority w:val="99"/>
    <w:semiHidden/>
    <w:rsid w:val="00201081"/>
  </w:style>
  <w:style w:type="numbering" w:customStyle="1" w:styleId="344">
    <w:name w:val="Нет списка34"/>
    <w:next w:val="ae"/>
    <w:uiPriority w:val="99"/>
    <w:semiHidden/>
    <w:unhideWhenUsed/>
    <w:rsid w:val="00201081"/>
  </w:style>
  <w:style w:type="numbering" w:customStyle="1" w:styleId="1230">
    <w:name w:val="Нет списка123"/>
    <w:next w:val="ae"/>
    <w:uiPriority w:val="99"/>
    <w:semiHidden/>
    <w:rsid w:val="00201081"/>
  </w:style>
  <w:style w:type="numbering" w:customStyle="1" w:styleId="430">
    <w:name w:val="Нет списка43"/>
    <w:next w:val="ae"/>
    <w:uiPriority w:val="99"/>
    <w:semiHidden/>
    <w:unhideWhenUsed/>
    <w:rsid w:val="00201081"/>
  </w:style>
  <w:style w:type="numbering" w:customStyle="1" w:styleId="11130">
    <w:name w:val="Нет списка1113"/>
    <w:next w:val="ae"/>
    <w:semiHidden/>
    <w:rsid w:val="00201081"/>
  </w:style>
  <w:style w:type="numbering" w:customStyle="1" w:styleId="2133">
    <w:name w:val="Нет списка213"/>
    <w:next w:val="ae"/>
    <w:uiPriority w:val="99"/>
    <w:semiHidden/>
    <w:unhideWhenUsed/>
    <w:rsid w:val="00201081"/>
  </w:style>
  <w:style w:type="numbering" w:customStyle="1" w:styleId="3131">
    <w:name w:val="Нет списка313"/>
    <w:next w:val="ae"/>
    <w:uiPriority w:val="99"/>
    <w:semiHidden/>
    <w:unhideWhenUsed/>
    <w:rsid w:val="00201081"/>
  </w:style>
  <w:style w:type="numbering" w:customStyle="1" w:styleId="530">
    <w:name w:val="Нет списка53"/>
    <w:next w:val="ae"/>
    <w:uiPriority w:val="99"/>
    <w:semiHidden/>
    <w:rsid w:val="00201081"/>
  </w:style>
  <w:style w:type="numbering" w:customStyle="1" w:styleId="13c">
    <w:name w:val="Стиль маркированный13"/>
    <w:basedOn w:val="ae"/>
    <w:rsid w:val="00201081"/>
  </w:style>
  <w:style w:type="numbering" w:customStyle="1" w:styleId="13d">
    <w:name w:val="Маркированный список.13"/>
    <w:uiPriority w:val="99"/>
    <w:rsid w:val="00201081"/>
  </w:style>
  <w:style w:type="numbering" w:customStyle="1" w:styleId="630">
    <w:name w:val="Нет списка63"/>
    <w:next w:val="ae"/>
    <w:uiPriority w:val="99"/>
    <w:semiHidden/>
    <w:rsid w:val="00201081"/>
  </w:style>
  <w:style w:type="numbering" w:customStyle="1" w:styleId="23b">
    <w:name w:val="Стиль маркированный23"/>
    <w:basedOn w:val="ae"/>
    <w:rsid w:val="00201081"/>
  </w:style>
  <w:style w:type="numbering" w:customStyle="1" w:styleId="23c">
    <w:name w:val="Маркированный список.23"/>
    <w:uiPriority w:val="99"/>
    <w:rsid w:val="00201081"/>
  </w:style>
  <w:style w:type="numbering" w:customStyle="1" w:styleId="336">
    <w:name w:val="Стиль маркированный33"/>
    <w:basedOn w:val="ae"/>
    <w:rsid w:val="00201081"/>
  </w:style>
  <w:style w:type="numbering" w:customStyle="1" w:styleId="337">
    <w:name w:val="Маркированный список.33"/>
    <w:uiPriority w:val="99"/>
    <w:rsid w:val="00201081"/>
  </w:style>
  <w:style w:type="numbering" w:customStyle="1" w:styleId="431">
    <w:name w:val="Стиль маркированный43"/>
    <w:basedOn w:val="ae"/>
    <w:rsid w:val="00201081"/>
  </w:style>
  <w:style w:type="numbering" w:customStyle="1" w:styleId="432">
    <w:name w:val="Маркированный список.43"/>
    <w:uiPriority w:val="99"/>
    <w:rsid w:val="00201081"/>
  </w:style>
  <w:style w:type="numbering" w:customStyle="1" w:styleId="733">
    <w:name w:val="Нет списка73"/>
    <w:next w:val="ae"/>
    <w:uiPriority w:val="99"/>
    <w:semiHidden/>
    <w:rsid w:val="00201081"/>
  </w:style>
  <w:style w:type="numbering" w:customStyle="1" w:styleId="831">
    <w:name w:val="Нет списка83"/>
    <w:next w:val="ae"/>
    <w:uiPriority w:val="99"/>
    <w:semiHidden/>
    <w:unhideWhenUsed/>
    <w:rsid w:val="00201081"/>
  </w:style>
  <w:style w:type="numbering" w:customStyle="1" w:styleId="8f3">
    <w:name w:val="Маркированный список.8"/>
    <w:uiPriority w:val="99"/>
    <w:rsid w:val="00201081"/>
  </w:style>
  <w:style w:type="numbering" w:customStyle="1" w:styleId="8f4">
    <w:name w:val="Стиль маркированный8"/>
    <w:rsid w:val="00201081"/>
  </w:style>
  <w:style w:type="numbering" w:customStyle="1" w:styleId="345">
    <w:name w:val="Стиль маркированный34"/>
    <w:basedOn w:val="ae"/>
    <w:rsid w:val="00201081"/>
  </w:style>
  <w:style w:type="numbering" w:customStyle="1" w:styleId="346">
    <w:name w:val="Маркированный список.34"/>
    <w:uiPriority w:val="99"/>
    <w:rsid w:val="00201081"/>
  </w:style>
  <w:style w:type="numbering" w:customStyle="1" w:styleId="11111">
    <w:name w:val="Нет списка11111"/>
    <w:next w:val="ae"/>
    <w:semiHidden/>
    <w:rsid w:val="00201081"/>
  </w:style>
  <w:style w:type="numbering" w:customStyle="1" w:styleId="178">
    <w:name w:val="Нет списка17"/>
    <w:next w:val="ae"/>
    <w:uiPriority w:val="99"/>
    <w:semiHidden/>
    <w:unhideWhenUsed/>
    <w:rsid w:val="00201081"/>
  </w:style>
  <w:style w:type="table" w:customStyle="1" w:styleId="8f5">
    <w:name w:val="Сетка таблицы8"/>
    <w:basedOn w:val="ad"/>
    <w:next w:val="afd"/>
    <w:uiPriority w:val="59"/>
    <w:rsid w:val="00201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4">
    <w:name w:val="Тема таблицы6"/>
    <w:basedOn w:val="ad"/>
    <w:next w:val="afffff6"/>
    <w:rsid w:val="00201081"/>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d">
    <w:name w:val="Сетка таблицы23"/>
    <w:uiPriority w:val="59"/>
    <w:rsid w:val="00201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
    <w:uiPriority w:val="3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Сетка таблицы212"/>
    <w:uiPriority w:val="59"/>
    <w:rsid w:val="0020108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b">
    <w:name w:val="Маркированный список.81"/>
    <w:uiPriority w:val="99"/>
    <w:rsid w:val="00201081"/>
  </w:style>
  <w:style w:type="numbering" w:customStyle="1" w:styleId="81c">
    <w:name w:val="Стиль маркированный81"/>
    <w:rsid w:val="00201081"/>
  </w:style>
  <w:style w:type="numbering" w:customStyle="1" w:styleId="18d">
    <w:name w:val="Нет списка18"/>
    <w:next w:val="ae"/>
    <w:uiPriority w:val="99"/>
    <w:semiHidden/>
    <w:rsid w:val="00201081"/>
  </w:style>
  <w:style w:type="numbering" w:customStyle="1" w:styleId="258">
    <w:name w:val="Нет списка25"/>
    <w:next w:val="ae"/>
    <w:uiPriority w:val="99"/>
    <w:semiHidden/>
    <w:unhideWhenUsed/>
    <w:rsid w:val="00201081"/>
  </w:style>
  <w:style w:type="numbering" w:customStyle="1" w:styleId="1153">
    <w:name w:val="Нет списка115"/>
    <w:next w:val="ae"/>
    <w:uiPriority w:val="99"/>
    <w:semiHidden/>
    <w:rsid w:val="00201081"/>
  </w:style>
  <w:style w:type="numbering" w:customStyle="1" w:styleId="354">
    <w:name w:val="Нет списка35"/>
    <w:next w:val="ae"/>
    <w:uiPriority w:val="99"/>
    <w:semiHidden/>
    <w:unhideWhenUsed/>
    <w:rsid w:val="00201081"/>
  </w:style>
  <w:style w:type="numbering" w:customStyle="1" w:styleId="1240">
    <w:name w:val="Нет списка124"/>
    <w:next w:val="ae"/>
    <w:uiPriority w:val="99"/>
    <w:semiHidden/>
    <w:rsid w:val="00201081"/>
  </w:style>
  <w:style w:type="numbering" w:customStyle="1" w:styleId="440">
    <w:name w:val="Нет списка44"/>
    <w:next w:val="ae"/>
    <w:uiPriority w:val="99"/>
    <w:semiHidden/>
    <w:unhideWhenUsed/>
    <w:rsid w:val="00201081"/>
  </w:style>
  <w:style w:type="numbering" w:customStyle="1" w:styleId="11140">
    <w:name w:val="Нет списка1114"/>
    <w:next w:val="ae"/>
    <w:semiHidden/>
    <w:rsid w:val="00201081"/>
  </w:style>
  <w:style w:type="numbering" w:customStyle="1" w:styleId="2143">
    <w:name w:val="Нет списка214"/>
    <w:next w:val="ae"/>
    <w:uiPriority w:val="99"/>
    <w:semiHidden/>
    <w:unhideWhenUsed/>
    <w:rsid w:val="00201081"/>
  </w:style>
  <w:style w:type="numbering" w:customStyle="1" w:styleId="3142">
    <w:name w:val="Нет списка314"/>
    <w:next w:val="ae"/>
    <w:uiPriority w:val="99"/>
    <w:semiHidden/>
    <w:unhideWhenUsed/>
    <w:rsid w:val="00201081"/>
  </w:style>
  <w:style w:type="numbering" w:customStyle="1" w:styleId="540">
    <w:name w:val="Нет списка54"/>
    <w:next w:val="ae"/>
    <w:uiPriority w:val="99"/>
    <w:semiHidden/>
    <w:rsid w:val="00201081"/>
  </w:style>
  <w:style w:type="table" w:customStyle="1" w:styleId="423">
    <w:name w:val="Сетка таблицы42"/>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2">
    <w:name w:val="Тема таблицы1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f">
    <w:name w:val="Стиль маркированный14"/>
    <w:basedOn w:val="ae"/>
    <w:rsid w:val="00201081"/>
  </w:style>
  <w:style w:type="numbering" w:customStyle="1" w:styleId="14f0">
    <w:name w:val="Маркированный список.14"/>
    <w:uiPriority w:val="99"/>
    <w:rsid w:val="00201081"/>
  </w:style>
  <w:style w:type="numbering" w:customStyle="1" w:styleId="640">
    <w:name w:val="Нет списка64"/>
    <w:next w:val="ae"/>
    <w:uiPriority w:val="99"/>
    <w:semiHidden/>
    <w:rsid w:val="00201081"/>
  </w:style>
  <w:style w:type="table" w:customStyle="1" w:styleId="521">
    <w:name w:val="Сетка таблицы5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f1">
    <w:name w:val="Тема таблицы2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b">
    <w:name w:val="Стиль маркированный24"/>
    <w:basedOn w:val="ae"/>
    <w:rsid w:val="00201081"/>
  </w:style>
  <w:style w:type="numbering" w:customStyle="1" w:styleId="24c">
    <w:name w:val="Маркированный список.24"/>
    <w:uiPriority w:val="99"/>
    <w:rsid w:val="00201081"/>
  </w:style>
  <w:style w:type="table" w:customStyle="1" w:styleId="329">
    <w:name w:val="Тема таблицы3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Стиль маркированный341"/>
    <w:basedOn w:val="ae"/>
    <w:rsid w:val="00201081"/>
  </w:style>
  <w:style w:type="numbering" w:customStyle="1" w:styleId="3412">
    <w:name w:val="Маркированный список.341"/>
    <w:uiPriority w:val="99"/>
    <w:rsid w:val="00201081"/>
  </w:style>
  <w:style w:type="table" w:customStyle="1" w:styleId="424">
    <w:name w:val="Тема таблицы42"/>
    <w:basedOn w:val="ad"/>
    <w:next w:val="afffff6"/>
    <w:rsid w:val="00201081"/>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
    <w:basedOn w:val="ad"/>
    <w:next w:val="afd"/>
    <w:uiPriority w:val="59"/>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d"/>
    <w:next w:val="afd"/>
    <w:rsid w:val="002010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Стиль маркированный44"/>
    <w:basedOn w:val="ae"/>
    <w:rsid w:val="00201081"/>
  </w:style>
  <w:style w:type="numbering" w:customStyle="1" w:styleId="442">
    <w:name w:val="Маркированный список.44"/>
    <w:uiPriority w:val="99"/>
    <w:rsid w:val="00201081"/>
  </w:style>
  <w:style w:type="numbering" w:customStyle="1" w:styleId="741">
    <w:name w:val="Нет списка74"/>
    <w:next w:val="ae"/>
    <w:uiPriority w:val="99"/>
    <w:semiHidden/>
    <w:rsid w:val="00201081"/>
  </w:style>
  <w:style w:type="table" w:customStyle="1" w:styleId="621">
    <w:name w:val="Сетка таблицы62"/>
    <w:basedOn w:val="ad"/>
    <w:next w:val="afd"/>
    <w:rsid w:val="00201081"/>
    <w:pPr>
      <w:widowControl w:val="0"/>
      <w:snapToGrid w:val="0"/>
      <w:spacing w:line="30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e"/>
    <w:uiPriority w:val="99"/>
    <w:semiHidden/>
    <w:unhideWhenUsed/>
    <w:rsid w:val="00201081"/>
  </w:style>
  <w:style w:type="numbering" w:customStyle="1" w:styleId="9f0">
    <w:name w:val="Маркированный список.9"/>
    <w:uiPriority w:val="99"/>
    <w:rsid w:val="00201081"/>
  </w:style>
  <w:style w:type="numbering" w:customStyle="1" w:styleId="9f1">
    <w:name w:val="Стиль маркированный9"/>
    <w:rsid w:val="00201081"/>
  </w:style>
  <w:style w:type="numbering" w:customStyle="1" w:styleId="355">
    <w:name w:val="Стиль маркированный35"/>
    <w:basedOn w:val="ae"/>
    <w:rsid w:val="00201081"/>
  </w:style>
  <w:style w:type="numbering" w:customStyle="1" w:styleId="356">
    <w:name w:val="Маркированный список.35"/>
    <w:uiPriority w:val="99"/>
    <w:rsid w:val="00201081"/>
  </w:style>
  <w:style w:type="numbering" w:customStyle="1" w:styleId="10f1">
    <w:name w:val="Маркированный список.10"/>
    <w:uiPriority w:val="99"/>
    <w:rsid w:val="00201081"/>
  </w:style>
  <w:style w:type="numbering" w:customStyle="1" w:styleId="10f2">
    <w:name w:val="Стиль маркированный10"/>
    <w:rsid w:val="00201081"/>
  </w:style>
  <w:style w:type="numbering" w:customStyle="1" w:styleId="364">
    <w:name w:val="Стиль маркированный36"/>
    <w:basedOn w:val="ae"/>
    <w:rsid w:val="00201081"/>
  </w:style>
  <w:style w:type="numbering" w:customStyle="1" w:styleId="365">
    <w:name w:val="Маркированный список.36"/>
    <w:uiPriority w:val="99"/>
    <w:rsid w:val="00201081"/>
  </w:style>
  <w:style w:type="paragraph" w:customStyle="1" w:styleId="16a">
    <w:name w:val="Абзац списка16"/>
    <w:basedOn w:val="ab"/>
    <w:rsid w:val="00B82E96"/>
    <w:pPr>
      <w:ind w:left="720"/>
    </w:pPr>
    <w:rPr>
      <w:rFonts w:eastAsia="Calibri"/>
    </w:rPr>
  </w:style>
  <w:style w:type="paragraph" w:customStyle="1" w:styleId="14f1">
    <w:name w:val="Без интервала14"/>
    <w:link w:val="NoSpacingChar1"/>
    <w:qFormat/>
    <w:rsid w:val="00B82E96"/>
    <w:pPr>
      <w:suppressAutoHyphens/>
    </w:pPr>
    <w:rPr>
      <w:rFonts w:eastAsia="Calibri"/>
      <w:lang w:eastAsia="ar-SA"/>
    </w:rPr>
  </w:style>
  <w:style w:type="character" w:customStyle="1" w:styleId="NoSpacingChar1">
    <w:name w:val="No Spacing Char1"/>
    <w:link w:val="14f1"/>
    <w:locked/>
    <w:rsid w:val="00B82E96"/>
    <w:rPr>
      <w:rFonts w:eastAsia="Calibri"/>
      <w:lang w:eastAsia="ar-SA"/>
    </w:rPr>
  </w:style>
  <w:style w:type="character" w:customStyle="1" w:styleId="FontStyle22">
    <w:name w:val="Font Style22"/>
    <w:rsid w:val="00B82E96"/>
    <w:rPr>
      <w:rFonts w:ascii="Times New Roman" w:hAnsi="Times New Roman" w:cs="Times New Roman"/>
      <w:b/>
      <w:bCs/>
      <w:sz w:val="22"/>
      <w:szCs w:val="22"/>
    </w:rPr>
  </w:style>
  <w:style w:type="character" w:customStyle="1" w:styleId="FontStyle23">
    <w:name w:val="Font Style23"/>
    <w:rsid w:val="00B82E96"/>
    <w:rPr>
      <w:rFonts w:ascii="Times New Roman" w:hAnsi="Times New Roman" w:cs="Times New Roman"/>
      <w:i/>
      <w:iCs/>
      <w:sz w:val="18"/>
      <w:szCs w:val="18"/>
    </w:rPr>
  </w:style>
  <w:style w:type="character" w:customStyle="1" w:styleId="FontStyle24">
    <w:name w:val="Font Style24"/>
    <w:rsid w:val="00B82E96"/>
    <w:rPr>
      <w:rFonts w:ascii="Times New Roman" w:hAnsi="Times New Roman" w:cs="Times New Roman"/>
      <w:i/>
      <w:iCs/>
      <w:sz w:val="22"/>
      <w:szCs w:val="22"/>
    </w:rPr>
  </w:style>
  <w:style w:type="character" w:customStyle="1" w:styleId="FontStyle25">
    <w:name w:val="Font Style25"/>
    <w:rsid w:val="00B82E96"/>
    <w:rPr>
      <w:rFonts w:ascii="Times New Roman" w:hAnsi="Times New Roman" w:cs="Times New Roman"/>
      <w:b/>
      <w:bCs/>
      <w:sz w:val="18"/>
      <w:szCs w:val="18"/>
    </w:rPr>
  </w:style>
  <w:style w:type="character" w:customStyle="1" w:styleId="1ffff3">
    <w:name w:val="Номер строки1"/>
    <w:basedOn w:val="ac"/>
    <w:rsid w:val="00B82E96"/>
  </w:style>
  <w:style w:type="paragraph" w:customStyle="1" w:styleId="17a">
    <w:name w:val="Абзац списка17"/>
    <w:basedOn w:val="ab"/>
    <w:rsid w:val="00087E34"/>
    <w:pPr>
      <w:ind w:left="720"/>
    </w:pPr>
    <w:rPr>
      <w:rFonts w:eastAsia="Calibri"/>
    </w:rPr>
  </w:style>
  <w:style w:type="paragraph" w:customStyle="1" w:styleId="15f0">
    <w:name w:val="Без интервала15"/>
    <w:qFormat/>
    <w:rsid w:val="00087E34"/>
    <w:pPr>
      <w:suppressAutoHyphens/>
    </w:pPr>
    <w:rPr>
      <w:rFonts w:eastAsia="Calibri"/>
      <w:lang w:eastAsia="ar-SA"/>
    </w:rPr>
  </w:style>
  <w:style w:type="character" w:customStyle="1" w:styleId="2fff7">
    <w:name w:val="Номер строки2"/>
    <w:basedOn w:val="ac"/>
    <w:rsid w:val="00087E34"/>
  </w:style>
  <w:style w:type="paragraph" w:styleId="afffffffffff1">
    <w:name w:val="endnote text"/>
    <w:basedOn w:val="ab"/>
    <w:link w:val="afffffffffff2"/>
    <w:uiPriority w:val="99"/>
    <w:semiHidden/>
    <w:unhideWhenUsed/>
    <w:locked/>
    <w:rsid w:val="003B70A0"/>
  </w:style>
  <w:style w:type="character" w:customStyle="1" w:styleId="afffffffffff2">
    <w:name w:val="Текст концевой сноски Знак"/>
    <w:basedOn w:val="ac"/>
    <w:link w:val="afffffffffff1"/>
    <w:uiPriority w:val="99"/>
    <w:semiHidden/>
    <w:rsid w:val="003B70A0"/>
  </w:style>
  <w:style w:type="paragraph" w:customStyle="1" w:styleId="xl118">
    <w:name w:val="xl118"/>
    <w:basedOn w:val="ab"/>
    <w:rsid w:val="00C76FBB"/>
    <w:pPr>
      <w:pBdr>
        <w:left w:val="single" w:sz="4" w:space="0" w:color="auto"/>
      </w:pBdr>
      <w:spacing w:before="100" w:beforeAutospacing="1" w:after="100" w:afterAutospacing="1"/>
    </w:pPr>
    <w:rPr>
      <w:rFonts w:ascii="Arial" w:hAnsi="Arial" w:cs="Arial"/>
      <w:sz w:val="16"/>
      <w:szCs w:val="16"/>
    </w:rPr>
  </w:style>
  <w:style w:type="paragraph" w:customStyle="1" w:styleId="xl119">
    <w:name w:val="xl119"/>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0">
    <w:name w:val="xl120"/>
    <w:basedOn w:val="ab"/>
    <w:rsid w:val="00C76FBB"/>
    <w:pPr>
      <w:spacing w:before="100" w:beforeAutospacing="1" w:after="100" w:afterAutospacing="1"/>
      <w:jc w:val="center"/>
      <w:textAlignment w:val="top"/>
    </w:pPr>
    <w:rPr>
      <w:rFonts w:ascii="Arial" w:hAnsi="Arial" w:cs="Arial"/>
      <w:sz w:val="16"/>
      <w:szCs w:val="16"/>
    </w:rPr>
  </w:style>
  <w:style w:type="paragraph" w:customStyle="1" w:styleId="xl121">
    <w:name w:val="xl121"/>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2">
    <w:name w:val="xl122"/>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3">
    <w:name w:val="xl123"/>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4">
    <w:name w:val="xl124"/>
    <w:basedOn w:val="ab"/>
    <w:rsid w:val="00C76FBB"/>
    <w:pPr>
      <w:spacing w:before="100" w:beforeAutospacing="1" w:after="100" w:afterAutospacing="1"/>
      <w:jc w:val="right"/>
      <w:textAlignment w:val="top"/>
    </w:pPr>
    <w:rPr>
      <w:rFonts w:ascii="Arial" w:hAnsi="Arial" w:cs="Arial"/>
      <w:sz w:val="16"/>
      <w:szCs w:val="16"/>
    </w:rPr>
  </w:style>
  <w:style w:type="paragraph" w:customStyle="1" w:styleId="xl125">
    <w:name w:val="xl125"/>
    <w:basedOn w:val="ab"/>
    <w:rsid w:val="00C76FBB"/>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6">
    <w:name w:val="xl126"/>
    <w:basedOn w:val="ab"/>
    <w:rsid w:val="00C76FBB"/>
    <w:pPr>
      <w:spacing w:before="100" w:beforeAutospacing="1" w:after="100" w:afterAutospacing="1"/>
      <w:jc w:val="center"/>
      <w:textAlignment w:val="top"/>
    </w:pPr>
    <w:rPr>
      <w:rFonts w:ascii="Arial" w:hAnsi="Arial" w:cs="Arial"/>
      <w:sz w:val="16"/>
      <w:szCs w:val="16"/>
    </w:rPr>
  </w:style>
  <w:style w:type="paragraph" w:customStyle="1" w:styleId="xl127">
    <w:name w:val="xl127"/>
    <w:basedOn w:val="ab"/>
    <w:rsid w:val="00C76FBB"/>
    <w:pPr>
      <w:spacing w:before="100" w:beforeAutospacing="1" w:after="100" w:afterAutospacing="1"/>
      <w:jc w:val="right"/>
      <w:textAlignment w:val="top"/>
    </w:pPr>
    <w:rPr>
      <w:rFonts w:ascii="Arial" w:hAnsi="Arial" w:cs="Arial"/>
      <w:b/>
      <w:bCs/>
      <w:sz w:val="16"/>
      <w:szCs w:val="16"/>
    </w:rPr>
  </w:style>
  <w:style w:type="paragraph" w:customStyle="1" w:styleId="xl128">
    <w:name w:val="xl128"/>
    <w:basedOn w:val="ab"/>
    <w:rsid w:val="00C76FBB"/>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b"/>
    <w:rsid w:val="00C76FBB"/>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130">
    <w:name w:val="xl130"/>
    <w:basedOn w:val="ab"/>
    <w:rsid w:val="00C76FBB"/>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131">
    <w:name w:val="xl131"/>
    <w:basedOn w:val="ab"/>
    <w:rsid w:val="00C76FB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2">
    <w:name w:val="xl132"/>
    <w:basedOn w:val="ab"/>
    <w:rsid w:val="00C76FBB"/>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3">
    <w:name w:val="xl133"/>
    <w:basedOn w:val="ab"/>
    <w:rsid w:val="00C76FB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4">
    <w:name w:val="xl134"/>
    <w:basedOn w:val="ab"/>
    <w:rsid w:val="00C7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onsPlusNormal10">
    <w:name w:val="ConsPlusNormal1"/>
    <w:locked/>
    <w:rsid w:val="0075271A"/>
    <w:rPr>
      <w:rFonts w:ascii="Arial" w:hAnsi="Arial" w:cs="Arial"/>
    </w:rPr>
  </w:style>
  <w:style w:type="table" w:customStyle="1" w:styleId="9f2">
    <w:name w:val="Сетка таблицы9"/>
    <w:basedOn w:val="ad"/>
    <w:next w:val="afd"/>
    <w:uiPriority w:val="59"/>
    <w:rsid w:val="00B176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eb1">
    <w:name w:val="Обычный (Web) Знак1"/>
    <w:aliases w:val="Обычный (веб) Знак Знак Знак1,Обычный (веб) Знак1 Знак1,Обычный (веб) Знак2 Знак Знак Знак1,Обычный (веб) Знак Знак1 Знак Знак Знак1,Обычный (веб) Знак1 Знак Знак Знак Знак Знак1"/>
    <w:uiPriority w:val="99"/>
    <w:locked/>
    <w:rsid w:val="0048397D"/>
    <w:rPr>
      <w:sz w:val="24"/>
    </w:rPr>
  </w:style>
  <w:style w:type="character" w:customStyle="1" w:styleId="1151">
    <w:name w:val="Стиль СОН1 + Перед:  15 пт1"/>
    <w:link w:val="1150"/>
    <w:uiPriority w:val="99"/>
    <w:locked/>
    <w:rsid w:val="0048397D"/>
    <w:rPr>
      <w:b/>
      <w:color w:val="000000"/>
      <w:sz w:val="26"/>
      <w:szCs w:val="26"/>
    </w:rPr>
  </w:style>
  <w:style w:type="paragraph" w:customStyle="1" w:styleId="afffffffffff3">
    <w:name w:val="Заголовок"/>
    <w:basedOn w:val="ab"/>
    <w:next w:val="af"/>
    <w:rsid w:val="000B46FD"/>
    <w:pPr>
      <w:widowControl w:val="0"/>
      <w:suppressAutoHyphens/>
      <w:jc w:val="center"/>
    </w:pPr>
    <w:rPr>
      <w:sz w:val="28"/>
      <w:lang w:eastAsia="ar-SA"/>
    </w:rPr>
  </w:style>
  <w:style w:type="character" w:customStyle="1" w:styleId="afffffffffff4">
    <w:name w:val="Заголовок Знак"/>
    <w:locked/>
    <w:rsid w:val="000B46FD"/>
    <w:rPr>
      <w:rFonts w:ascii="Calibri" w:eastAsia="Times New Roman" w:hAnsi="Calibri" w:cs="Calibri"/>
      <w:sz w:val="28"/>
      <w:szCs w:val="28"/>
      <w:lang w:eastAsia="ru-RU"/>
    </w:rPr>
  </w:style>
  <w:style w:type="paragraph" w:customStyle="1" w:styleId="21f6">
    <w:name w:val="Средняя сетка 21"/>
    <w:qFormat/>
    <w:rsid w:val="000B46FD"/>
    <w:pPr>
      <w:jc w:val="both"/>
    </w:pPr>
    <w:rPr>
      <w:sz w:val="24"/>
      <w:szCs w:val="24"/>
    </w:rPr>
  </w:style>
  <w:style w:type="character" w:customStyle="1" w:styleId="FontStyle21">
    <w:name w:val="Font Style21"/>
    <w:rsid w:val="000B46FD"/>
    <w:rPr>
      <w:rFonts w:ascii="Times New Roman" w:hAnsi="Times New Roman" w:cs="Times New Roman"/>
      <w:b/>
      <w:bCs/>
      <w:spacing w:val="10"/>
      <w:sz w:val="24"/>
      <w:szCs w:val="24"/>
    </w:rPr>
  </w:style>
  <w:style w:type="character" w:customStyle="1" w:styleId="366">
    <w:name w:val="Знак Знак36"/>
    <w:locked/>
    <w:rsid w:val="000B46FD"/>
    <w:rPr>
      <w:b/>
      <w:bCs/>
      <w:i/>
      <w:iCs/>
      <w:sz w:val="26"/>
      <w:szCs w:val="26"/>
      <w:lang w:val="ru-RU" w:eastAsia="ru-RU" w:bidi="ar-SA"/>
    </w:rPr>
  </w:style>
  <w:style w:type="character" w:customStyle="1" w:styleId="357">
    <w:name w:val="Знак Знак35"/>
    <w:locked/>
    <w:rsid w:val="000B46FD"/>
    <w:rPr>
      <w:b/>
      <w:bCs/>
      <w:sz w:val="22"/>
      <w:szCs w:val="22"/>
      <w:lang w:val="ru-RU" w:eastAsia="ru-RU" w:bidi="ar-SA"/>
    </w:rPr>
  </w:style>
  <w:style w:type="character" w:customStyle="1" w:styleId="347">
    <w:name w:val="Знак Знак34"/>
    <w:locked/>
    <w:rsid w:val="000B46FD"/>
    <w:rPr>
      <w:rFonts w:ascii="Calibri" w:hAnsi="Calibri" w:cs="Calibri"/>
      <w:sz w:val="24"/>
      <w:szCs w:val="24"/>
      <w:lang w:val="ru-RU" w:eastAsia="ru-RU" w:bidi="ar-SA"/>
    </w:rPr>
  </w:style>
  <w:style w:type="character" w:customStyle="1" w:styleId="gd">
    <w:name w:val="gd"/>
    <w:rsid w:val="000B46FD"/>
  </w:style>
  <w:style w:type="character" w:customStyle="1" w:styleId="g3">
    <w:name w:val="g3"/>
    <w:rsid w:val="000B46FD"/>
  </w:style>
  <w:style w:type="character" w:customStyle="1" w:styleId="hb">
    <w:name w:val="hb"/>
    <w:rsid w:val="000B46FD"/>
  </w:style>
  <w:style w:type="character" w:customStyle="1" w:styleId="g2">
    <w:name w:val="g2"/>
    <w:rsid w:val="000B46FD"/>
  </w:style>
  <w:style w:type="character" w:customStyle="1" w:styleId="1ffff4">
    <w:name w:val="Схема документа Знак1"/>
    <w:rsid w:val="000B46FD"/>
    <w:rPr>
      <w:rFonts w:ascii="Tahoma" w:hAnsi="Tahoma" w:cs="Tahoma"/>
      <w:sz w:val="16"/>
      <w:szCs w:val="16"/>
    </w:rPr>
  </w:style>
  <w:style w:type="character" w:customStyle="1" w:styleId="1ffff5">
    <w:name w:val="Тема примечания Знак1"/>
    <w:rsid w:val="000B46FD"/>
    <w:rPr>
      <w:rFonts w:ascii="Calibri" w:hAnsi="Calibri" w:cs="Calibri"/>
      <w:b/>
      <w:bCs/>
      <w:lang w:val="ru-RU" w:eastAsia="ru-RU" w:bidi="ar-SA"/>
    </w:rPr>
  </w:style>
  <w:style w:type="character" w:customStyle="1" w:styleId="afffffffffff5">
    <w:name w:val="Сравнение редакций. Добавленный фрагмент"/>
    <w:rsid w:val="000B46FD"/>
    <w:rPr>
      <w:color w:val="000000"/>
      <w:shd w:val="clear" w:color="auto" w:fill="C1D7FF"/>
    </w:rPr>
  </w:style>
  <w:style w:type="paragraph" w:customStyle="1" w:styleId="afffffffffff6">
    <w:name w:val="Заголовок статьи"/>
    <w:basedOn w:val="ab"/>
    <w:next w:val="ab"/>
    <w:rsid w:val="000B46FD"/>
    <w:pPr>
      <w:autoSpaceDE w:val="0"/>
      <w:autoSpaceDN w:val="0"/>
      <w:adjustRightInd w:val="0"/>
      <w:ind w:left="1612" w:hanging="892"/>
      <w:jc w:val="both"/>
    </w:pPr>
    <w:rPr>
      <w:rFonts w:ascii="Arial" w:hAnsi="Arial"/>
      <w:sz w:val="24"/>
      <w:szCs w:val="24"/>
    </w:rPr>
  </w:style>
  <w:style w:type="character" w:customStyle="1" w:styleId="name">
    <w:name w:val="name"/>
    <w:basedOn w:val="ac"/>
    <w:rsid w:val="000B46FD"/>
  </w:style>
  <w:style w:type="character" w:customStyle="1" w:styleId="value">
    <w:name w:val="value"/>
    <w:basedOn w:val="ac"/>
    <w:rsid w:val="000B46FD"/>
  </w:style>
  <w:style w:type="character" w:customStyle="1" w:styleId="charname">
    <w:name w:val="char_name"/>
    <w:rsid w:val="000B46FD"/>
  </w:style>
  <w:style w:type="character" w:customStyle="1" w:styleId="ecattext">
    <w:name w:val="ecattext"/>
    <w:rsid w:val="000B46FD"/>
  </w:style>
  <w:style w:type="paragraph" w:customStyle="1" w:styleId="xl135">
    <w:name w:val="xl135"/>
    <w:basedOn w:val="ab"/>
    <w:rsid w:val="000B46FD"/>
    <w:pPr>
      <w:pBdr>
        <w:left w:val="single" w:sz="8" w:space="0" w:color="auto"/>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6">
    <w:name w:val="xl136"/>
    <w:basedOn w:val="ab"/>
    <w:rsid w:val="000B46FD"/>
    <w:pPr>
      <w:pBdr>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7">
    <w:name w:val="xl137"/>
    <w:basedOn w:val="ab"/>
    <w:rsid w:val="000B46FD"/>
    <w:pPr>
      <w:pBdr>
        <w:left w:val="single" w:sz="8" w:space="0" w:color="auto"/>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8">
    <w:name w:val="xl138"/>
    <w:basedOn w:val="ab"/>
    <w:rsid w:val="000B46FD"/>
    <w:pPr>
      <w:pBdr>
        <w:bottom w:val="single" w:sz="8" w:space="0" w:color="auto"/>
        <w:right w:val="single" w:sz="8" w:space="0" w:color="auto"/>
      </w:pBdr>
      <w:shd w:val="clear" w:color="000000" w:fill="FFFF99"/>
      <w:spacing w:before="100" w:beforeAutospacing="1" w:after="100" w:afterAutospacing="1"/>
      <w:textAlignment w:val="center"/>
    </w:pPr>
    <w:rPr>
      <w:rFonts w:ascii="Arial" w:hAnsi="Arial" w:cs="Arial"/>
      <w:sz w:val="24"/>
      <w:szCs w:val="24"/>
    </w:rPr>
  </w:style>
  <w:style w:type="paragraph" w:customStyle="1" w:styleId="xl139">
    <w:name w:val="xl139"/>
    <w:basedOn w:val="ab"/>
    <w:rsid w:val="000B46FD"/>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0">
    <w:name w:val="xl140"/>
    <w:basedOn w:val="ab"/>
    <w:rsid w:val="000B46FD"/>
    <w:pPr>
      <w:pBdr>
        <w:top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1">
    <w:name w:val="xl141"/>
    <w:basedOn w:val="ab"/>
    <w:rsid w:val="000B46FD"/>
    <w:pPr>
      <w:pBdr>
        <w:left w:val="single" w:sz="8" w:space="0" w:color="auto"/>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paragraph" w:customStyle="1" w:styleId="xl142">
    <w:name w:val="xl142"/>
    <w:basedOn w:val="ab"/>
    <w:rsid w:val="000B46FD"/>
    <w:pPr>
      <w:pBdr>
        <w:bottom w:val="single" w:sz="8" w:space="0" w:color="auto"/>
        <w:right w:val="single" w:sz="8" w:space="0" w:color="auto"/>
      </w:pBdr>
      <w:shd w:val="clear" w:color="000000" w:fill="CCFFFF"/>
      <w:spacing w:before="100" w:beforeAutospacing="1" w:after="100" w:afterAutospacing="1"/>
      <w:jc w:val="right"/>
      <w:textAlignment w:val="center"/>
    </w:pPr>
    <w:rPr>
      <w:rFonts w:ascii="Arial" w:hAnsi="Arial" w:cs="Arial"/>
      <w:sz w:val="24"/>
      <w:szCs w:val="24"/>
    </w:rPr>
  </w:style>
  <w:style w:type="character" w:customStyle="1" w:styleId="2fff8">
    <w:name w:val="Название Знак2"/>
    <w:basedOn w:val="ac"/>
    <w:uiPriority w:val="10"/>
    <w:rsid w:val="000B46FD"/>
    <w:rPr>
      <w:rFonts w:asciiTheme="majorHAnsi" w:eastAsiaTheme="majorEastAsia" w:hAnsiTheme="majorHAnsi" w:cstheme="majorBidi"/>
      <w:color w:val="17365D" w:themeColor="text2" w:themeShade="BF"/>
      <w:spacing w:val="5"/>
      <w:kern w:val="28"/>
      <w:sz w:val="52"/>
      <w:szCs w:val="52"/>
      <w:lang w:eastAsia="ru-RU"/>
    </w:rPr>
  </w:style>
  <w:style w:type="numbering" w:customStyle="1" w:styleId="197">
    <w:name w:val="Нет списка19"/>
    <w:next w:val="ae"/>
    <w:uiPriority w:val="99"/>
    <w:semiHidden/>
    <w:unhideWhenUsed/>
    <w:rsid w:val="000B46FD"/>
  </w:style>
  <w:style w:type="numbering" w:customStyle="1" w:styleId="15f1">
    <w:name w:val="Маркированный список.15"/>
    <w:uiPriority w:val="99"/>
    <w:rsid w:val="00C030CD"/>
  </w:style>
  <w:style w:type="numbering" w:customStyle="1" w:styleId="15f2">
    <w:name w:val="Стиль маркированный15"/>
    <w:rsid w:val="00C030CD"/>
  </w:style>
  <w:style w:type="numbering" w:customStyle="1" w:styleId="374">
    <w:name w:val="Стиль маркированный37"/>
    <w:basedOn w:val="ae"/>
    <w:rsid w:val="00C030CD"/>
  </w:style>
  <w:style w:type="numbering" w:customStyle="1" w:styleId="375">
    <w:name w:val="Маркированный список.37"/>
    <w:uiPriority w:val="99"/>
    <w:rsid w:val="00C03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756">
      <w:bodyDiv w:val="1"/>
      <w:marLeft w:val="0"/>
      <w:marRight w:val="0"/>
      <w:marTop w:val="0"/>
      <w:marBottom w:val="0"/>
      <w:divBdr>
        <w:top w:val="none" w:sz="0" w:space="0" w:color="auto"/>
        <w:left w:val="none" w:sz="0" w:space="0" w:color="auto"/>
        <w:bottom w:val="none" w:sz="0" w:space="0" w:color="auto"/>
        <w:right w:val="none" w:sz="0" w:space="0" w:color="auto"/>
      </w:divBdr>
    </w:div>
    <w:div w:id="16204504">
      <w:bodyDiv w:val="1"/>
      <w:marLeft w:val="0"/>
      <w:marRight w:val="0"/>
      <w:marTop w:val="0"/>
      <w:marBottom w:val="0"/>
      <w:divBdr>
        <w:top w:val="none" w:sz="0" w:space="0" w:color="auto"/>
        <w:left w:val="none" w:sz="0" w:space="0" w:color="auto"/>
        <w:bottom w:val="none" w:sz="0" w:space="0" w:color="auto"/>
        <w:right w:val="none" w:sz="0" w:space="0" w:color="auto"/>
      </w:divBdr>
    </w:div>
    <w:div w:id="32192769">
      <w:bodyDiv w:val="1"/>
      <w:marLeft w:val="0"/>
      <w:marRight w:val="0"/>
      <w:marTop w:val="0"/>
      <w:marBottom w:val="0"/>
      <w:divBdr>
        <w:top w:val="none" w:sz="0" w:space="0" w:color="auto"/>
        <w:left w:val="none" w:sz="0" w:space="0" w:color="auto"/>
        <w:bottom w:val="none" w:sz="0" w:space="0" w:color="auto"/>
        <w:right w:val="none" w:sz="0" w:space="0" w:color="auto"/>
      </w:divBdr>
    </w:div>
    <w:div w:id="49307471">
      <w:bodyDiv w:val="1"/>
      <w:marLeft w:val="0"/>
      <w:marRight w:val="0"/>
      <w:marTop w:val="0"/>
      <w:marBottom w:val="0"/>
      <w:divBdr>
        <w:top w:val="none" w:sz="0" w:space="0" w:color="auto"/>
        <w:left w:val="none" w:sz="0" w:space="0" w:color="auto"/>
        <w:bottom w:val="none" w:sz="0" w:space="0" w:color="auto"/>
        <w:right w:val="none" w:sz="0" w:space="0" w:color="auto"/>
      </w:divBdr>
    </w:div>
    <w:div w:id="82847766">
      <w:bodyDiv w:val="1"/>
      <w:marLeft w:val="0"/>
      <w:marRight w:val="0"/>
      <w:marTop w:val="0"/>
      <w:marBottom w:val="0"/>
      <w:divBdr>
        <w:top w:val="none" w:sz="0" w:space="0" w:color="auto"/>
        <w:left w:val="none" w:sz="0" w:space="0" w:color="auto"/>
        <w:bottom w:val="none" w:sz="0" w:space="0" w:color="auto"/>
        <w:right w:val="none" w:sz="0" w:space="0" w:color="auto"/>
      </w:divBdr>
    </w:div>
    <w:div w:id="97262529">
      <w:bodyDiv w:val="1"/>
      <w:marLeft w:val="0"/>
      <w:marRight w:val="0"/>
      <w:marTop w:val="0"/>
      <w:marBottom w:val="0"/>
      <w:divBdr>
        <w:top w:val="none" w:sz="0" w:space="0" w:color="auto"/>
        <w:left w:val="none" w:sz="0" w:space="0" w:color="auto"/>
        <w:bottom w:val="none" w:sz="0" w:space="0" w:color="auto"/>
        <w:right w:val="none" w:sz="0" w:space="0" w:color="auto"/>
      </w:divBdr>
    </w:div>
    <w:div w:id="100077336">
      <w:bodyDiv w:val="1"/>
      <w:marLeft w:val="0"/>
      <w:marRight w:val="0"/>
      <w:marTop w:val="0"/>
      <w:marBottom w:val="0"/>
      <w:divBdr>
        <w:top w:val="none" w:sz="0" w:space="0" w:color="auto"/>
        <w:left w:val="none" w:sz="0" w:space="0" w:color="auto"/>
        <w:bottom w:val="none" w:sz="0" w:space="0" w:color="auto"/>
        <w:right w:val="none" w:sz="0" w:space="0" w:color="auto"/>
      </w:divBdr>
      <w:divsChild>
        <w:div w:id="546383274">
          <w:marLeft w:val="0"/>
          <w:marRight w:val="0"/>
          <w:marTop w:val="0"/>
          <w:marBottom w:val="0"/>
          <w:divBdr>
            <w:top w:val="none" w:sz="0" w:space="0" w:color="auto"/>
            <w:left w:val="none" w:sz="0" w:space="0" w:color="auto"/>
            <w:bottom w:val="none" w:sz="0" w:space="0" w:color="auto"/>
            <w:right w:val="none" w:sz="0" w:space="0" w:color="auto"/>
          </w:divBdr>
          <w:divsChild>
            <w:div w:id="1812554646">
              <w:marLeft w:val="0"/>
              <w:marRight w:val="0"/>
              <w:marTop w:val="0"/>
              <w:marBottom w:val="0"/>
              <w:divBdr>
                <w:top w:val="none" w:sz="0" w:space="0" w:color="auto"/>
                <w:left w:val="none" w:sz="0" w:space="0" w:color="auto"/>
                <w:bottom w:val="none" w:sz="0" w:space="0" w:color="auto"/>
                <w:right w:val="none" w:sz="0" w:space="0" w:color="auto"/>
              </w:divBdr>
              <w:divsChild>
                <w:div w:id="1121533385">
                  <w:marLeft w:val="0"/>
                  <w:marRight w:val="0"/>
                  <w:marTop w:val="195"/>
                  <w:marBottom w:val="195"/>
                  <w:divBdr>
                    <w:top w:val="none" w:sz="0" w:space="0" w:color="auto"/>
                    <w:left w:val="none" w:sz="0" w:space="0" w:color="auto"/>
                    <w:bottom w:val="none" w:sz="0" w:space="0" w:color="auto"/>
                    <w:right w:val="none" w:sz="0" w:space="0" w:color="auto"/>
                  </w:divBdr>
                  <w:divsChild>
                    <w:div w:id="1574586538">
                      <w:marLeft w:val="0"/>
                      <w:marRight w:val="0"/>
                      <w:marTop w:val="0"/>
                      <w:marBottom w:val="0"/>
                      <w:divBdr>
                        <w:top w:val="none" w:sz="0" w:space="0" w:color="auto"/>
                        <w:left w:val="none" w:sz="0" w:space="0" w:color="auto"/>
                        <w:bottom w:val="none" w:sz="0" w:space="0" w:color="auto"/>
                        <w:right w:val="none" w:sz="0" w:space="0" w:color="auto"/>
                      </w:divBdr>
                      <w:divsChild>
                        <w:div w:id="864831188">
                          <w:marLeft w:val="0"/>
                          <w:marRight w:val="0"/>
                          <w:marTop w:val="0"/>
                          <w:marBottom w:val="0"/>
                          <w:divBdr>
                            <w:top w:val="none" w:sz="0" w:space="0" w:color="auto"/>
                            <w:left w:val="none" w:sz="0" w:space="0" w:color="auto"/>
                            <w:bottom w:val="none" w:sz="0" w:space="0" w:color="auto"/>
                            <w:right w:val="none" w:sz="0" w:space="0" w:color="auto"/>
                          </w:divBdr>
                          <w:divsChild>
                            <w:div w:id="1235313232">
                              <w:marLeft w:val="0"/>
                              <w:marRight w:val="0"/>
                              <w:marTop w:val="0"/>
                              <w:marBottom w:val="0"/>
                              <w:divBdr>
                                <w:top w:val="none" w:sz="0" w:space="0" w:color="auto"/>
                                <w:left w:val="none" w:sz="0" w:space="0" w:color="auto"/>
                                <w:bottom w:val="none" w:sz="0" w:space="0" w:color="auto"/>
                                <w:right w:val="none" w:sz="0" w:space="0" w:color="auto"/>
                              </w:divBdr>
                              <w:divsChild>
                                <w:div w:id="1185747371">
                                  <w:marLeft w:val="0"/>
                                  <w:marRight w:val="0"/>
                                  <w:marTop w:val="0"/>
                                  <w:marBottom w:val="0"/>
                                  <w:divBdr>
                                    <w:top w:val="none" w:sz="0" w:space="0" w:color="auto"/>
                                    <w:left w:val="none" w:sz="0" w:space="0" w:color="auto"/>
                                    <w:bottom w:val="none" w:sz="0" w:space="0" w:color="auto"/>
                                    <w:right w:val="none" w:sz="0" w:space="0" w:color="auto"/>
                                  </w:divBdr>
                                  <w:divsChild>
                                    <w:div w:id="29819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09195">
      <w:bodyDiv w:val="1"/>
      <w:marLeft w:val="0"/>
      <w:marRight w:val="0"/>
      <w:marTop w:val="0"/>
      <w:marBottom w:val="0"/>
      <w:divBdr>
        <w:top w:val="none" w:sz="0" w:space="0" w:color="auto"/>
        <w:left w:val="none" w:sz="0" w:space="0" w:color="auto"/>
        <w:bottom w:val="none" w:sz="0" w:space="0" w:color="auto"/>
        <w:right w:val="none" w:sz="0" w:space="0" w:color="auto"/>
      </w:divBdr>
    </w:div>
    <w:div w:id="136650227">
      <w:marLeft w:val="0"/>
      <w:marRight w:val="0"/>
      <w:marTop w:val="0"/>
      <w:marBottom w:val="0"/>
      <w:divBdr>
        <w:top w:val="none" w:sz="0" w:space="0" w:color="auto"/>
        <w:left w:val="none" w:sz="0" w:space="0" w:color="auto"/>
        <w:bottom w:val="none" w:sz="0" w:space="0" w:color="auto"/>
        <w:right w:val="none" w:sz="0" w:space="0" w:color="auto"/>
      </w:divBdr>
      <w:divsChild>
        <w:div w:id="136650237">
          <w:marLeft w:val="0"/>
          <w:marRight w:val="0"/>
          <w:marTop w:val="0"/>
          <w:marBottom w:val="0"/>
          <w:divBdr>
            <w:top w:val="none" w:sz="0" w:space="0" w:color="auto"/>
            <w:left w:val="none" w:sz="0" w:space="0" w:color="auto"/>
            <w:bottom w:val="none" w:sz="0" w:space="0" w:color="auto"/>
            <w:right w:val="none" w:sz="0" w:space="0" w:color="auto"/>
          </w:divBdr>
        </w:div>
        <w:div w:id="136650245">
          <w:marLeft w:val="0"/>
          <w:marRight w:val="0"/>
          <w:marTop w:val="0"/>
          <w:marBottom w:val="0"/>
          <w:divBdr>
            <w:top w:val="none" w:sz="0" w:space="0" w:color="auto"/>
            <w:left w:val="none" w:sz="0" w:space="0" w:color="auto"/>
            <w:bottom w:val="none" w:sz="0" w:space="0" w:color="auto"/>
            <w:right w:val="none" w:sz="0" w:space="0" w:color="auto"/>
          </w:divBdr>
        </w:div>
        <w:div w:id="136650247">
          <w:marLeft w:val="0"/>
          <w:marRight w:val="0"/>
          <w:marTop w:val="0"/>
          <w:marBottom w:val="0"/>
          <w:divBdr>
            <w:top w:val="none" w:sz="0" w:space="0" w:color="auto"/>
            <w:left w:val="none" w:sz="0" w:space="0" w:color="auto"/>
            <w:bottom w:val="none" w:sz="0" w:space="0" w:color="auto"/>
            <w:right w:val="none" w:sz="0" w:space="0" w:color="auto"/>
          </w:divBdr>
        </w:div>
        <w:div w:id="136650250">
          <w:marLeft w:val="0"/>
          <w:marRight w:val="0"/>
          <w:marTop w:val="0"/>
          <w:marBottom w:val="0"/>
          <w:divBdr>
            <w:top w:val="none" w:sz="0" w:space="0" w:color="auto"/>
            <w:left w:val="none" w:sz="0" w:space="0" w:color="auto"/>
            <w:bottom w:val="none" w:sz="0" w:space="0" w:color="auto"/>
            <w:right w:val="none" w:sz="0" w:space="0" w:color="auto"/>
          </w:divBdr>
        </w:div>
        <w:div w:id="136650258">
          <w:marLeft w:val="0"/>
          <w:marRight w:val="0"/>
          <w:marTop w:val="0"/>
          <w:marBottom w:val="0"/>
          <w:divBdr>
            <w:top w:val="none" w:sz="0" w:space="0" w:color="auto"/>
            <w:left w:val="none" w:sz="0" w:space="0" w:color="auto"/>
            <w:bottom w:val="none" w:sz="0" w:space="0" w:color="auto"/>
            <w:right w:val="none" w:sz="0" w:space="0" w:color="auto"/>
          </w:divBdr>
        </w:div>
        <w:div w:id="136650262">
          <w:marLeft w:val="0"/>
          <w:marRight w:val="0"/>
          <w:marTop w:val="0"/>
          <w:marBottom w:val="0"/>
          <w:divBdr>
            <w:top w:val="none" w:sz="0" w:space="0" w:color="auto"/>
            <w:left w:val="none" w:sz="0" w:space="0" w:color="auto"/>
            <w:bottom w:val="none" w:sz="0" w:space="0" w:color="auto"/>
            <w:right w:val="none" w:sz="0" w:space="0" w:color="auto"/>
          </w:divBdr>
        </w:div>
        <w:div w:id="136650263">
          <w:marLeft w:val="0"/>
          <w:marRight w:val="0"/>
          <w:marTop w:val="0"/>
          <w:marBottom w:val="0"/>
          <w:divBdr>
            <w:top w:val="none" w:sz="0" w:space="0" w:color="auto"/>
            <w:left w:val="none" w:sz="0" w:space="0" w:color="auto"/>
            <w:bottom w:val="none" w:sz="0" w:space="0" w:color="auto"/>
            <w:right w:val="none" w:sz="0" w:space="0" w:color="auto"/>
          </w:divBdr>
        </w:div>
        <w:div w:id="136650269">
          <w:marLeft w:val="0"/>
          <w:marRight w:val="0"/>
          <w:marTop w:val="0"/>
          <w:marBottom w:val="0"/>
          <w:divBdr>
            <w:top w:val="none" w:sz="0" w:space="0" w:color="auto"/>
            <w:left w:val="none" w:sz="0" w:space="0" w:color="auto"/>
            <w:bottom w:val="none" w:sz="0" w:space="0" w:color="auto"/>
            <w:right w:val="none" w:sz="0" w:space="0" w:color="auto"/>
          </w:divBdr>
        </w:div>
      </w:divsChild>
    </w:div>
    <w:div w:id="136650228">
      <w:marLeft w:val="0"/>
      <w:marRight w:val="0"/>
      <w:marTop w:val="0"/>
      <w:marBottom w:val="0"/>
      <w:divBdr>
        <w:top w:val="none" w:sz="0" w:space="0" w:color="auto"/>
        <w:left w:val="none" w:sz="0" w:space="0" w:color="auto"/>
        <w:bottom w:val="none" w:sz="0" w:space="0" w:color="auto"/>
        <w:right w:val="none" w:sz="0" w:space="0" w:color="auto"/>
      </w:divBdr>
      <w:divsChild>
        <w:div w:id="136650226">
          <w:marLeft w:val="0"/>
          <w:marRight w:val="0"/>
          <w:marTop w:val="0"/>
          <w:marBottom w:val="0"/>
          <w:divBdr>
            <w:top w:val="none" w:sz="0" w:space="0" w:color="auto"/>
            <w:left w:val="none" w:sz="0" w:space="0" w:color="auto"/>
            <w:bottom w:val="none" w:sz="0" w:space="0" w:color="auto"/>
            <w:right w:val="none" w:sz="0" w:space="0" w:color="auto"/>
          </w:divBdr>
        </w:div>
        <w:div w:id="136650231">
          <w:marLeft w:val="0"/>
          <w:marRight w:val="0"/>
          <w:marTop w:val="0"/>
          <w:marBottom w:val="0"/>
          <w:divBdr>
            <w:top w:val="none" w:sz="0" w:space="0" w:color="auto"/>
            <w:left w:val="none" w:sz="0" w:space="0" w:color="auto"/>
            <w:bottom w:val="none" w:sz="0" w:space="0" w:color="auto"/>
            <w:right w:val="none" w:sz="0" w:space="0" w:color="auto"/>
          </w:divBdr>
        </w:div>
        <w:div w:id="136650243">
          <w:marLeft w:val="0"/>
          <w:marRight w:val="0"/>
          <w:marTop w:val="0"/>
          <w:marBottom w:val="0"/>
          <w:divBdr>
            <w:top w:val="none" w:sz="0" w:space="0" w:color="auto"/>
            <w:left w:val="none" w:sz="0" w:space="0" w:color="auto"/>
            <w:bottom w:val="none" w:sz="0" w:space="0" w:color="auto"/>
            <w:right w:val="none" w:sz="0" w:space="0" w:color="auto"/>
          </w:divBdr>
        </w:div>
      </w:divsChild>
    </w:div>
    <w:div w:id="136650229">
      <w:marLeft w:val="0"/>
      <w:marRight w:val="0"/>
      <w:marTop w:val="0"/>
      <w:marBottom w:val="0"/>
      <w:divBdr>
        <w:top w:val="none" w:sz="0" w:space="0" w:color="auto"/>
        <w:left w:val="none" w:sz="0" w:space="0" w:color="auto"/>
        <w:bottom w:val="none" w:sz="0" w:space="0" w:color="auto"/>
        <w:right w:val="none" w:sz="0" w:space="0" w:color="auto"/>
      </w:divBdr>
    </w:div>
    <w:div w:id="136650230">
      <w:marLeft w:val="0"/>
      <w:marRight w:val="0"/>
      <w:marTop w:val="0"/>
      <w:marBottom w:val="0"/>
      <w:divBdr>
        <w:top w:val="none" w:sz="0" w:space="0" w:color="auto"/>
        <w:left w:val="none" w:sz="0" w:space="0" w:color="auto"/>
        <w:bottom w:val="none" w:sz="0" w:space="0" w:color="auto"/>
        <w:right w:val="none" w:sz="0" w:space="0" w:color="auto"/>
      </w:divBdr>
    </w:div>
    <w:div w:id="136650233">
      <w:marLeft w:val="0"/>
      <w:marRight w:val="0"/>
      <w:marTop w:val="0"/>
      <w:marBottom w:val="0"/>
      <w:divBdr>
        <w:top w:val="none" w:sz="0" w:space="0" w:color="auto"/>
        <w:left w:val="none" w:sz="0" w:space="0" w:color="auto"/>
        <w:bottom w:val="none" w:sz="0" w:space="0" w:color="auto"/>
        <w:right w:val="none" w:sz="0" w:space="0" w:color="auto"/>
      </w:divBdr>
    </w:div>
    <w:div w:id="136650234">
      <w:marLeft w:val="0"/>
      <w:marRight w:val="0"/>
      <w:marTop w:val="0"/>
      <w:marBottom w:val="0"/>
      <w:divBdr>
        <w:top w:val="none" w:sz="0" w:space="0" w:color="auto"/>
        <w:left w:val="none" w:sz="0" w:space="0" w:color="auto"/>
        <w:bottom w:val="none" w:sz="0" w:space="0" w:color="auto"/>
        <w:right w:val="none" w:sz="0" w:space="0" w:color="auto"/>
      </w:divBdr>
    </w:div>
    <w:div w:id="136650235">
      <w:marLeft w:val="0"/>
      <w:marRight w:val="0"/>
      <w:marTop w:val="0"/>
      <w:marBottom w:val="0"/>
      <w:divBdr>
        <w:top w:val="none" w:sz="0" w:space="0" w:color="auto"/>
        <w:left w:val="none" w:sz="0" w:space="0" w:color="auto"/>
        <w:bottom w:val="none" w:sz="0" w:space="0" w:color="auto"/>
        <w:right w:val="none" w:sz="0" w:space="0" w:color="auto"/>
      </w:divBdr>
    </w:div>
    <w:div w:id="136650236">
      <w:marLeft w:val="0"/>
      <w:marRight w:val="0"/>
      <w:marTop w:val="0"/>
      <w:marBottom w:val="0"/>
      <w:divBdr>
        <w:top w:val="none" w:sz="0" w:space="0" w:color="auto"/>
        <w:left w:val="none" w:sz="0" w:space="0" w:color="auto"/>
        <w:bottom w:val="none" w:sz="0" w:space="0" w:color="auto"/>
        <w:right w:val="none" w:sz="0" w:space="0" w:color="auto"/>
      </w:divBdr>
    </w:div>
    <w:div w:id="136650239">
      <w:marLeft w:val="0"/>
      <w:marRight w:val="0"/>
      <w:marTop w:val="0"/>
      <w:marBottom w:val="0"/>
      <w:divBdr>
        <w:top w:val="none" w:sz="0" w:space="0" w:color="auto"/>
        <w:left w:val="none" w:sz="0" w:space="0" w:color="auto"/>
        <w:bottom w:val="none" w:sz="0" w:space="0" w:color="auto"/>
        <w:right w:val="none" w:sz="0" w:space="0" w:color="auto"/>
      </w:divBdr>
      <w:divsChild>
        <w:div w:id="136650248">
          <w:marLeft w:val="0"/>
          <w:marRight w:val="0"/>
          <w:marTop w:val="0"/>
          <w:marBottom w:val="0"/>
          <w:divBdr>
            <w:top w:val="none" w:sz="0" w:space="0" w:color="auto"/>
            <w:left w:val="none" w:sz="0" w:space="0" w:color="auto"/>
            <w:bottom w:val="none" w:sz="0" w:space="0" w:color="auto"/>
            <w:right w:val="none" w:sz="0" w:space="0" w:color="auto"/>
          </w:divBdr>
        </w:div>
      </w:divsChild>
    </w:div>
    <w:div w:id="136650240">
      <w:marLeft w:val="0"/>
      <w:marRight w:val="0"/>
      <w:marTop w:val="0"/>
      <w:marBottom w:val="0"/>
      <w:divBdr>
        <w:top w:val="none" w:sz="0" w:space="0" w:color="auto"/>
        <w:left w:val="none" w:sz="0" w:space="0" w:color="auto"/>
        <w:bottom w:val="none" w:sz="0" w:space="0" w:color="auto"/>
        <w:right w:val="none" w:sz="0" w:space="0" w:color="auto"/>
      </w:divBdr>
    </w:div>
    <w:div w:id="136650241">
      <w:marLeft w:val="0"/>
      <w:marRight w:val="0"/>
      <w:marTop w:val="0"/>
      <w:marBottom w:val="0"/>
      <w:divBdr>
        <w:top w:val="none" w:sz="0" w:space="0" w:color="auto"/>
        <w:left w:val="none" w:sz="0" w:space="0" w:color="auto"/>
        <w:bottom w:val="none" w:sz="0" w:space="0" w:color="auto"/>
        <w:right w:val="none" w:sz="0" w:space="0" w:color="auto"/>
      </w:divBdr>
    </w:div>
    <w:div w:id="136650242">
      <w:marLeft w:val="0"/>
      <w:marRight w:val="0"/>
      <w:marTop w:val="0"/>
      <w:marBottom w:val="0"/>
      <w:divBdr>
        <w:top w:val="none" w:sz="0" w:space="0" w:color="auto"/>
        <w:left w:val="none" w:sz="0" w:space="0" w:color="auto"/>
        <w:bottom w:val="none" w:sz="0" w:space="0" w:color="auto"/>
        <w:right w:val="none" w:sz="0" w:space="0" w:color="auto"/>
      </w:divBdr>
    </w:div>
    <w:div w:id="136650244">
      <w:marLeft w:val="0"/>
      <w:marRight w:val="0"/>
      <w:marTop w:val="0"/>
      <w:marBottom w:val="0"/>
      <w:divBdr>
        <w:top w:val="none" w:sz="0" w:space="0" w:color="auto"/>
        <w:left w:val="none" w:sz="0" w:space="0" w:color="auto"/>
        <w:bottom w:val="none" w:sz="0" w:space="0" w:color="auto"/>
        <w:right w:val="none" w:sz="0" w:space="0" w:color="auto"/>
      </w:divBdr>
    </w:div>
    <w:div w:id="136650246">
      <w:marLeft w:val="0"/>
      <w:marRight w:val="0"/>
      <w:marTop w:val="0"/>
      <w:marBottom w:val="0"/>
      <w:divBdr>
        <w:top w:val="none" w:sz="0" w:space="0" w:color="auto"/>
        <w:left w:val="none" w:sz="0" w:space="0" w:color="auto"/>
        <w:bottom w:val="none" w:sz="0" w:space="0" w:color="auto"/>
        <w:right w:val="none" w:sz="0" w:space="0" w:color="auto"/>
      </w:divBdr>
    </w:div>
    <w:div w:id="136650249">
      <w:marLeft w:val="0"/>
      <w:marRight w:val="0"/>
      <w:marTop w:val="0"/>
      <w:marBottom w:val="0"/>
      <w:divBdr>
        <w:top w:val="none" w:sz="0" w:space="0" w:color="auto"/>
        <w:left w:val="none" w:sz="0" w:space="0" w:color="auto"/>
        <w:bottom w:val="none" w:sz="0" w:space="0" w:color="auto"/>
        <w:right w:val="none" w:sz="0" w:space="0" w:color="auto"/>
      </w:divBdr>
    </w:div>
    <w:div w:id="136650251">
      <w:marLeft w:val="0"/>
      <w:marRight w:val="0"/>
      <w:marTop w:val="0"/>
      <w:marBottom w:val="0"/>
      <w:divBdr>
        <w:top w:val="none" w:sz="0" w:space="0" w:color="auto"/>
        <w:left w:val="none" w:sz="0" w:space="0" w:color="auto"/>
        <w:bottom w:val="none" w:sz="0" w:space="0" w:color="auto"/>
        <w:right w:val="none" w:sz="0" w:space="0" w:color="auto"/>
      </w:divBdr>
    </w:div>
    <w:div w:id="136650252">
      <w:marLeft w:val="0"/>
      <w:marRight w:val="0"/>
      <w:marTop w:val="0"/>
      <w:marBottom w:val="0"/>
      <w:divBdr>
        <w:top w:val="none" w:sz="0" w:space="0" w:color="auto"/>
        <w:left w:val="none" w:sz="0" w:space="0" w:color="auto"/>
        <w:bottom w:val="none" w:sz="0" w:space="0" w:color="auto"/>
        <w:right w:val="none" w:sz="0" w:space="0" w:color="auto"/>
      </w:divBdr>
    </w:div>
    <w:div w:id="136650253">
      <w:marLeft w:val="0"/>
      <w:marRight w:val="0"/>
      <w:marTop w:val="0"/>
      <w:marBottom w:val="0"/>
      <w:divBdr>
        <w:top w:val="none" w:sz="0" w:space="0" w:color="auto"/>
        <w:left w:val="none" w:sz="0" w:space="0" w:color="auto"/>
        <w:bottom w:val="none" w:sz="0" w:space="0" w:color="auto"/>
        <w:right w:val="none" w:sz="0" w:space="0" w:color="auto"/>
      </w:divBdr>
    </w:div>
    <w:div w:id="136650254">
      <w:marLeft w:val="0"/>
      <w:marRight w:val="0"/>
      <w:marTop w:val="0"/>
      <w:marBottom w:val="0"/>
      <w:divBdr>
        <w:top w:val="none" w:sz="0" w:space="0" w:color="auto"/>
        <w:left w:val="none" w:sz="0" w:space="0" w:color="auto"/>
        <w:bottom w:val="none" w:sz="0" w:space="0" w:color="auto"/>
        <w:right w:val="none" w:sz="0" w:space="0" w:color="auto"/>
      </w:divBdr>
    </w:div>
    <w:div w:id="136650255">
      <w:marLeft w:val="0"/>
      <w:marRight w:val="0"/>
      <w:marTop w:val="0"/>
      <w:marBottom w:val="0"/>
      <w:divBdr>
        <w:top w:val="none" w:sz="0" w:space="0" w:color="auto"/>
        <w:left w:val="none" w:sz="0" w:space="0" w:color="auto"/>
        <w:bottom w:val="none" w:sz="0" w:space="0" w:color="auto"/>
        <w:right w:val="none" w:sz="0" w:space="0" w:color="auto"/>
      </w:divBdr>
    </w:div>
    <w:div w:id="136650257">
      <w:marLeft w:val="0"/>
      <w:marRight w:val="0"/>
      <w:marTop w:val="0"/>
      <w:marBottom w:val="0"/>
      <w:divBdr>
        <w:top w:val="none" w:sz="0" w:space="0" w:color="auto"/>
        <w:left w:val="none" w:sz="0" w:space="0" w:color="auto"/>
        <w:bottom w:val="none" w:sz="0" w:space="0" w:color="auto"/>
        <w:right w:val="none" w:sz="0" w:space="0" w:color="auto"/>
      </w:divBdr>
    </w:div>
    <w:div w:id="136650259">
      <w:marLeft w:val="0"/>
      <w:marRight w:val="0"/>
      <w:marTop w:val="0"/>
      <w:marBottom w:val="0"/>
      <w:divBdr>
        <w:top w:val="none" w:sz="0" w:space="0" w:color="auto"/>
        <w:left w:val="none" w:sz="0" w:space="0" w:color="auto"/>
        <w:bottom w:val="none" w:sz="0" w:space="0" w:color="auto"/>
        <w:right w:val="none" w:sz="0" w:space="0" w:color="auto"/>
      </w:divBdr>
      <w:divsChild>
        <w:div w:id="136650256">
          <w:marLeft w:val="0"/>
          <w:marRight w:val="0"/>
          <w:marTop w:val="0"/>
          <w:marBottom w:val="0"/>
          <w:divBdr>
            <w:top w:val="none" w:sz="0" w:space="0" w:color="auto"/>
            <w:left w:val="none" w:sz="0" w:space="0" w:color="auto"/>
            <w:bottom w:val="none" w:sz="0" w:space="0" w:color="auto"/>
            <w:right w:val="none" w:sz="0" w:space="0" w:color="auto"/>
          </w:divBdr>
        </w:div>
      </w:divsChild>
    </w:div>
    <w:div w:id="136650260">
      <w:marLeft w:val="0"/>
      <w:marRight w:val="0"/>
      <w:marTop w:val="0"/>
      <w:marBottom w:val="0"/>
      <w:divBdr>
        <w:top w:val="none" w:sz="0" w:space="0" w:color="auto"/>
        <w:left w:val="none" w:sz="0" w:space="0" w:color="auto"/>
        <w:bottom w:val="none" w:sz="0" w:space="0" w:color="auto"/>
        <w:right w:val="none" w:sz="0" w:space="0" w:color="auto"/>
      </w:divBdr>
    </w:div>
    <w:div w:id="136650261">
      <w:marLeft w:val="0"/>
      <w:marRight w:val="0"/>
      <w:marTop w:val="0"/>
      <w:marBottom w:val="0"/>
      <w:divBdr>
        <w:top w:val="none" w:sz="0" w:space="0" w:color="auto"/>
        <w:left w:val="none" w:sz="0" w:space="0" w:color="auto"/>
        <w:bottom w:val="none" w:sz="0" w:space="0" w:color="auto"/>
        <w:right w:val="none" w:sz="0" w:space="0" w:color="auto"/>
      </w:divBdr>
    </w:div>
    <w:div w:id="136650265">
      <w:marLeft w:val="0"/>
      <w:marRight w:val="0"/>
      <w:marTop w:val="0"/>
      <w:marBottom w:val="0"/>
      <w:divBdr>
        <w:top w:val="none" w:sz="0" w:space="0" w:color="auto"/>
        <w:left w:val="none" w:sz="0" w:space="0" w:color="auto"/>
        <w:bottom w:val="none" w:sz="0" w:space="0" w:color="auto"/>
        <w:right w:val="none" w:sz="0" w:space="0" w:color="auto"/>
      </w:divBdr>
      <w:divsChild>
        <w:div w:id="136650232">
          <w:marLeft w:val="0"/>
          <w:marRight w:val="0"/>
          <w:marTop w:val="0"/>
          <w:marBottom w:val="0"/>
          <w:divBdr>
            <w:top w:val="none" w:sz="0" w:space="0" w:color="auto"/>
            <w:left w:val="none" w:sz="0" w:space="0" w:color="auto"/>
            <w:bottom w:val="none" w:sz="0" w:space="0" w:color="auto"/>
            <w:right w:val="none" w:sz="0" w:space="0" w:color="auto"/>
          </w:divBdr>
        </w:div>
        <w:div w:id="136650238">
          <w:marLeft w:val="0"/>
          <w:marRight w:val="0"/>
          <w:marTop w:val="0"/>
          <w:marBottom w:val="0"/>
          <w:divBdr>
            <w:top w:val="none" w:sz="0" w:space="0" w:color="auto"/>
            <w:left w:val="none" w:sz="0" w:space="0" w:color="auto"/>
            <w:bottom w:val="none" w:sz="0" w:space="0" w:color="auto"/>
            <w:right w:val="none" w:sz="0" w:space="0" w:color="auto"/>
          </w:divBdr>
        </w:div>
        <w:div w:id="136650264">
          <w:marLeft w:val="0"/>
          <w:marRight w:val="0"/>
          <w:marTop w:val="0"/>
          <w:marBottom w:val="0"/>
          <w:divBdr>
            <w:top w:val="none" w:sz="0" w:space="0" w:color="auto"/>
            <w:left w:val="none" w:sz="0" w:space="0" w:color="auto"/>
            <w:bottom w:val="none" w:sz="0" w:space="0" w:color="auto"/>
            <w:right w:val="none" w:sz="0" w:space="0" w:color="auto"/>
          </w:divBdr>
        </w:div>
      </w:divsChild>
    </w:div>
    <w:div w:id="136650266">
      <w:marLeft w:val="0"/>
      <w:marRight w:val="0"/>
      <w:marTop w:val="0"/>
      <w:marBottom w:val="0"/>
      <w:divBdr>
        <w:top w:val="none" w:sz="0" w:space="0" w:color="auto"/>
        <w:left w:val="none" w:sz="0" w:space="0" w:color="auto"/>
        <w:bottom w:val="none" w:sz="0" w:space="0" w:color="auto"/>
        <w:right w:val="none" w:sz="0" w:space="0" w:color="auto"/>
      </w:divBdr>
    </w:div>
    <w:div w:id="136650267">
      <w:marLeft w:val="0"/>
      <w:marRight w:val="0"/>
      <w:marTop w:val="0"/>
      <w:marBottom w:val="0"/>
      <w:divBdr>
        <w:top w:val="none" w:sz="0" w:space="0" w:color="auto"/>
        <w:left w:val="none" w:sz="0" w:space="0" w:color="auto"/>
        <w:bottom w:val="none" w:sz="0" w:space="0" w:color="auto"/>
        <w:right w:val="none" w:sz="0" w:space="0" w:color="auto"/>
      </w:divBdr>
    </w:div>
    <w:div w:id="136650268">
      <w:marLeft w:val="0"/>
      <w:marRight w:val="0"/>
      <w:marTop w:val="0"/>
      <w:marBottom w:val="0"/>
      <w:divBdr>
        <w:top w:val="none" w:sz="0" w:space="0" w:color="auto"/>
        <w:left w:val="none" w:sz="0" w:space="0" w:color="auto"/>
        <w:bottom w:val="none" w:sz="0" w:space="0" w:color="auto"/>
        <w:right w:val="none" w:sz="0" w:space="0" w:color="auto"/>
      </w:divBdr>
    </w:div>
    <w:div w:id="136650270">
      <w:marLeft w:val="0"/>
      <w:marRight w:val="0"/>
      <w:marTop w:val="0"/>
      <w:marBottom w:val="0"/>
      <w:divBdr>
        <w:top w:val="none" w:sz="0" w:space="0" w:color="auto"/>
        <w:left w:val="none" w:sz="0" w:space="0" w:color="auto"/>
        <w:bottom w:val="none" w:sz="0" w:space="0" w:color="auto"/>
        <w:right w:val="none" w:sz="0" w:space="0" w:color="auto"/>
      </w:divBdr>
    </w:div>
    <w:div w:id="136650271">
      <w:marLeft w:val="0"/>
      <w:marRight w:val="0"/>
      <w:marTop w:val="0"/>
      <w:marBottom w:val="0"/>
      <w:divBdr>
        <w:top w:val="none" w:sz="0" w:space="0" w:color="auto"/>
        <w:left w:val="none" w:sz="0" w:space="0" w:color="auto"/>
        <w:bottom w:val="none" w:sz="0" w:space="0" w:color="auto"/>
        <w:right w:val="none" w:sz="0" w:space="0" w:color="auto"/>
      </w:divBdr>
    </w:div>
    <w:div w:id="136650272">
      <w:marLeft w:val="0"/>
      <w:marRight w:val="0"/>
      <w:marTop w:val="0"/>
      <w:marBottom w:val="0"/>
      <w:divBdr>
        <w:top w:val="none" w:sz="0" w:space="0" w:color="auto"/>
        <w:left w:val="none" w:sz="0" w:space="0" w:color="auto"/>
        <w:bottom w:val="none" w:sz="0" w:space="0" w:color="auto"/>
        <w:right w:val="none" w:sz="0" w:space="0" w:color="auto"/>
      </w:divBdr>
    </w:div>
    <w:div w:id="136650273">
      <w:marLeft w:val="0"/>
      <w:marRight w:val="0"/>
      <w:marTop w:val="0"/>
      <w:marBottom w:val="0"/>
      <w:divBdr>
        <w:top w:val="none" w:sz="0" w:space="0" w:color="auto"/>
        <w:left w:val="none" w:sz="0" w:space="0" w:color="auto"/>
        <w:bottom w:val="none" w:sz="0" w:space="0" w:color="auto"/>
        <w:right w:val="none" w:sz="0" w:space="0" w:color="auto"/>
      </w:divBdr>
    </w:div>
    <w:div w:id="136650274">
      <w:marLeft w:val="0"/>
      <w:marRight w:val="0"/>
      <w:marTop w:val="0"/>
      <w:marBottom w:val="0"/>
      <w:divBdr>
        <w:top w:val="none" w:sz="0" w:space="0" w:color="auto"/>
        <w:left w:val="none" w:sz="0" w:space="0" w:color="auto"/>
        <w:bottom w:val="none" w:sz="0" w:space="0" w:color="auto"/>
        <w:right w:val="none" w:sz="0" w:space="0" w:color="auto"/>
      </w:divBdr>
    </w:div>
    <w:div w:id="136650275">
      <w:marLeft w:val="0"/>
      <w:marRight w:val="0"/>
      <w:marTop w:val="0"/>
      <w:marBottom w:val="0"/>
      <w:divBdr>
        <w:top w:val="none" w:sz="0" w:space="0" w:color="auto"/>
        <w:left w:val="none" w:sz="0" w:space="0" w:color="auto"/>
        <w:bottom w:val="none" w:sz="0" w:space="0" w:color="auto"/>
        <w:right w:val="none" w:sz="0" w:space="0" w:color="auto"/>
      </w:divBdr>
    </w:div>
    <w:div w:id="136650276">
      <w:marLeft w:val="0"/>
      <w:marRight w:val="0"/>
      <w:marTop w:val="0"/>
      <w:marBottom w:val="0"/>
      <w:divBdr>
        <w:top w:val="none" w:sz="0" w:space="0" w:color="auto"/>
        <w:left w:val="none" w:sz="0" w:space="0" w:color="auto"/>
        <w:bottom w:val="none" w:sz="0" w:space="0" w:color="auto"/>
        <w:right w:val="none" w:sz="0" w:space="0" w:color="auto"/>
      </w:divBdr>
    </w:div>
    <w:div w:id="136650277">
      <w:marLeft w:val="0"/>
      <w:marRight w:val="0"/>
      <w:marTop w:val="0"/>
      <w:marBottom w:val="0"/>
      <w:divBdr>
        <w:top w:val="none" w:sz="0" w:space="0" w:color="auto"/>
        <w:left w:val="none" w:sz="0" w:space="0" w:color="auto"/>
        <w:bottom w:val="none" w:sz="0" w:space="0" w:color="auto"/>
        <w:right w:val="none" w:sz="0" w:space="0" w:color="auto"/>
      </w:divBdr>
    </w:div>
    <w:div w:id="136650278">
      <w:marLeft w:val="0"/>
      <w:marRight w:val="0"/>
      <w:marTop w:val="0"/>
      <w:marBottom w:val="0"/>
      <w:divBdr>
        <w:top w:val="none" w:sz="0" w:space="0" w:color="auto"/>
        <w:left w:val="none" w:sz="0" w:space="0" w:color="auto"/>
        <w:bottom w:val="none" w:sz="0" w:space="0" w:color="auto"/>
        <w:right w:val="none" w:sz="0" w:space="0" w:color="auto"/>
      </w:divBdr>
    </w:div>
    <w:div w:id="136650279">
      <w:marLeft w:val="0"/>
      <w:marRight w:val="0"/>
      <w:marTop w:val="0"/>
      <w:marBottom w:val="0"/>
      <w:divBdr>
        <w:top w:val="none" w:sz="0" w:space="0" w:color="auto"/>
        <w:left w:val="none" w:sz="0" w:space="0" w:color="auto"/>
        <w:bottom w:val="none" w:sz="0" w:space="0" w:color="auto"/>
        <w:right w:val="none" w:sz="0" w:space="0" w:color="auto"/>
      </w:divBdr>
    </w:div>
    <w:div w:id="136650280">
      <w:marLeft w:val="0"/>
      <w:marRight w:val="0"/>
      <w:marTop w:val="0"/>
      <w:marBottom w:val="0"/>
      <w:divBdr>
        <w:top w:val="none" w:sz="0" w:space="0" w:color="auto"/>
        <w:left w:val="none" w:sz="0" w:space="0" w:color="auto"/>
        <w:bottom w:val="none" w:sz="0" w:space="0" w:color="auto"/>
        <w:right w:val="none" w:sz="0" w:space="0" w:color="auto"/>
      </w:divBdr>
    </w:div>
    <w:div w:id="230121982">
      <w:bodyDiv w:val="1"/>
      <w:marLeft w:val="0"/>
      <w:marRight w:val="0"/>
      <w:marTop w:val="0"/>
      <w:marBottom w:val="0"/>
      <w:divBdr>
        <w:top w:val="none" w:sz="0" w:space="0" w:color="auto"/>
        <w:left w:val="none" w:sz="0" w:space="0" w:color="auto"/>
        <w:bottom w:val="none" w:sz="0" w:space="0" w:color="auto"/>
        <w:right w:val="none" w:sz="0" w:space="0" w:color="auto"/>
      </w:divBdr>
      <w:divsChild>
        <w:div w:id="1372144245">
          <w:marLeft w:val="0"/>
          <w:marRight w:val="0"/>
          <w:marTop w:val="0"/>
          <w:marBottom w:val="0"/>
          <w:divBdr>
            <w:top w:val="none" w:sz="0" w:space="0" w:color="auto"/>
            <w:left w:val="none" w:sz="0" w:space="0" w:color="auto"/>
            <w:bottom w:val="none" w:sz="0" w:space="0" w:color="auto"/>
            <w:right w:val="none" w:sz="0" w:space="0" w:color="auto"/>
          </w:divBdr>
          <w:divsChild>
            <w:div w:id="1387995200">
              <w:marLeft w:val="0"/>
              <w:marRight w:val="0"/>
              <w:marTop w:val="0"/>
              <w:marBottom w:val="0"/>
              <w:divBdr>
                <w:top w:val="none" w:sz="0" w:space="0" w:color="auto"/>
                <w:left w:val="none" w:sz="0" w:space="0" w:color="auto"/>
                <w:bottom w:val="none" w:sz="0" w:space="0" w:color="auto"/>
                <w:right w:val="none" w:sz="0" w:space="0" w:color="auto"/>
              </w:divBdr>
              <w:divsChild>
                <w:div w:id="878669490">
                  <w:marLeft w:val="0"/>
                  <w:marRight w:val="0"/>
                  <w:marTop w:val="195"/>
                  <w:marBottom w:val="195"/>
                  <w:divBdr>
                    <w:top w:val="none" w:sz="0" w:space="0" w:color="auto"/>
                    <w:left w:val="none" w:sz="0" w:space="0" w:color="auto"/>
                    <w:bottom w:val="none" w:sz="0" w:space="0" w:color="auto"/>
                    <w:right w:val="none" w:sz="0" w:space="0" w:color="auto"/>
                  </w:divBdr>
                  <w:divsChild>
                    <w:div w:id="1210919183">
                      <w:marLeft w:val="0"/>
                      <w:marRight w:val="0"/>
                      <w:marTop w:val="0"/>
                      <w:marBottom w:val="0"/>
                      <w:divBdr>
                        <w:top w:val="none" w:sz="0" w:space="0" w:color="auto"/>
                        <w:left w:val="none" w:sz="0" w:space="0" w:color="auto"/>
                        <w:bottom w:val="none" w:sz="0" w:space="0" w:color="auto"/>
                        <w:right w:val="none" w:sz="0" w:space="0" w:color="auto"/>
                      </w:divBdr>
                      <w:divsChild>
                        <w:div w:id="1084886242">
                          <w:marLeft w:val="0"/>
                          <w:marRight w:val="0"/>
                          <w:marTop w:val="0"/>
                          <w:marBottom w:val="0"/>
                          <w:divBdr>
                            <w:top w:val="none" w:sz="0" w:space="0" w:color="auto"/>
                            <w:left w:val="none" w:sz="0" w:space="0" w:color="auto"/>
                            <w:bottom w:val="none" w:sz="0" w:space="0" w:color="auto"/>
                            <w:right w:val="none" w:sz="0" w:space="0" w:color="auto"/>
                          </w:divBdr>
                          <w:divsChild>
                            <w:div w:id="431825987">
                              <w:marLeft w:val="0"/>
                              <w:marRight w:val="0"/>
                              <w:marTop w:val="0"/>
                              <w:marBottom w:val="0"/>
                              <w:divBdr>
                                <w:top w:val="none" w:sz="0" w:space="0" w:color="auto"/>
                                <w:left w:val="none" w:sz="0" w:space="0" w:color="auto"/>
                                <w:bottom w:val="none" w:sz="0" w:space="0" w:color="auto"/>
                                <w:right w:val="none" w:sz="0" w:space="0" w:color="auto"/>
                              </w:divBdr>
                              <w:divsChild>
                                <w:div w:id="942146771">
                                  <w:marLeft w:val="0"/>
                                  <w:marRight w:val="0"/>
                                  <w:marTop w:val="0"/>
                                  <w:marBottom w:val="0"/>
                                  <w:divBdr>
                                    <w:top w:val="none" w:sz="0" w:space="0" w:color="auto"/>
                                    <w:left w:val="none" w:sz="0" w:space="0" w:color="auto"/>
                                    <w:bottom w:val="none" w:sz="0" w:space="0" w:color="auto"/>
                                    <w:right w:val="none" w:sz="0" w:space="0" w:color="auto"/>
                                  </w:divBdr>
                                  <w:divsChild>
                                    <w:div w:id="184119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388240">
      <w:bodyDiv w:val="1"/>
      <w:marLeft w:val="0"/>
      <w:marRight w:val="0"/>
      <w:marTop w:val="0"/>
      <w:marBottom w:val="0"/>
      <w:divBdr>
        <w:top w:val="none" w:sz="0" w:space="0" w:color="auto"/>
        <w:left w:val="none" w:sz="0" w:space="0" w:color="auto"/>
        <w:bottom w:val="none" w:sz="0" w:space="0" w:color="auto"/>
        <w:right w:val="none" w:sz="0" w:space="0" w:color="auto"/>
      </w:divBdr>
    </w:div>
    <w:div w:id="253056593">
      <w:bodyDiv w:val="1"/>
      <w:marLeft w:val="0"/>
      <w:marRight w:val="0"/>
      <w:marTop w:val="0"/>
      <w:marBottom w:val="0"/>
      <w:divBdr>
        <w:top w:val="none" w:sz="0" w:space="0" w:color="auto"/>
        <w:left w:val="none" w:sz="0" w:space="0" w:color="auto"/>
        <w:bottom w:val="none" w:sz="0" w:space="0" w:color="auto"/>
        <w:right w:val="none" w:sz="0" w:space="0" w:color="auto"/>
      </w:divBdr>
    </w:div>
    <w:div w:id="283081559">
      <w:bodyDiv w:val="1"/>
      <w:marLeft w:val="0"/>
      <w:marRight w:val="0"/>
      <w:marTop w:val="0"/>
      <w:marBottom w:val="0"/>
      <w:divBdr>
        <w:top w:val="none" w:sz="0" w:space="0" w:color="auto"/>
        <w:left w:val="none" w:sz="0" w:space="0" w:color="auto"/>
        <w:bottom w:val="none" w:sz="0" w:space="0" w:color="auto"/>
        <w:right w:val="none" w:sz="0" w:space="0" w:color="auto"/>
      </w:divBdr>
    </w:div>
    <w:div w:id="294876513">
      <w:bodyDiv w:val="1"/>
      <w:marLeft w:val="0"/>
      <w:marRight w:val="0"/>
      <w:marTop w:val="0"/>
      <w:marBottom w:val="0"/>
      <w:divBdr>
        <w:top w:val="none" w:sz="0" w:space="0" w:color="auto"/>
        <w:left w:val="none" w:sz="0" w:space="0" w:color="auto"/>
        <w:bottom w:val="none" w:sz="0" w:space="0" w:color="auto"/>
        <w:right w:val="none" w:sz="0" w:space="0" w:color="auto"/>
      </w:divBdr>
    </w:div>
    <w:div w:id="486359547">
      <w:bodyDiv w:val="1"/>
      <w:marLeft w:val="0"/>
      <w:marRight w:val="0"/>
      <w:marTop w:val="0"/>
      <w:marBottom w:val="0"/>
      <w:divBdr>
        <w:top w:val="none" w:sz="0" w:space="0" w:color="auto"/>
        <w:left w:val="none" w:sz="0" w:space="0" w:color="auto"/>
        <w:bottom w:val="none" w:sz="0" w:space="0" w:color="auto"/>
        <w:right w:val="none" w:sz="0" w:space="0" w:color="auto"/>
      </w:divBdr>
    </w:div>
    <w:div w:id="535695951">
      <w:bodyDiv w:val="1"/>
      <w:marLeft w:val="0"/>
      <w:marRight w:val="0"/>
      <w:marTop w:val="0"/>
      <w:marBottom w:val="0"/>
      <w:divBdr>
        <w:top w:val="none" w:sz="0" w:space="0" w:color="auto"/>
        <w:left w:val="none" w:sz="0" w:space="0" w:color="auto"/>
        <w:bottom w:val="none" w:sz="0" w:space="0" w:color="auto"/>
        <w:right w:val="none" w:sz="0" w:space="0" w:color="auto"/>
      </w:divBdr>
    </w:div>
    <w:div w:id="549463739">
      <w:bodyDiv w:val="1"/>
      <w:marLeft w:val="0"/>
      <w:marRight w:val="0"/>
      <w:marTop w:val="0"/>
      <w:marBottom w:val="0"/>
      <w:divBdr>
        <w:top w:val="none" w:sz="0" w:space="0" w:color="auto"/>
        <w:left w:val="none" w:sz="0" w:space="0" w:color="auto"/>
        <w:bottom w:val="none" w:sz="0" w:space="0" w:color="auto"/>
        <w:right w:val="none" w:sz="0" w:space="0" w:color="auto"/>
      </w:divBdr>
    </w:div>
    <w:div w:id="590510285">
      <w:bodyDiv w:val="1"/>
      <w:marLeft w:val="0"/>
      <w:marRight w:val="0"/>
      <w:marTop w:val="0"/>
      <w:marBottom w:val="0"/>
      <w:divBdr>
        <w:top w:val="none" w:sz="0" w:space="0" w:color="auto"/>
        <w:left w:val="none" w:sz="0" w:space="0" w:color="auto"/>
        <w:bottom w:val="none" w:sz="0" w:space="0" w:color="auto"/>
        <w:right w:val="none" w:sz="0" w:space="0" w:color="auto"/>
      </w:divBdr>
    </w:div>
    <w:div w:id="659499393">
      <w:bodyDiv w:val="1"/>
      <w:marLeft w:val="0"/>
      <w:marRight w:val="0"/>
      <w:marTop w:val="0"/>
      <w:marBottom w:val="0"/>
      <w:divBdr>
        <w:top w:val="none" w:sz="0" w:space="0" w:color="auto"/>
        <w:left w:val="none" w:sz="0" w:space="0" w:color="auto"/>
        <w:bottom w:val="none" w:sz="0" w:space="0" w:color="auto"/>
        <w:right w:val="none" w:sz="0" w:space="0" w:color="auto"/>
      </w:divBdr>
      <w:divsChild>
        <w:div w:id="1313408622">
          <w:marLeft w:val="0"/>
          <w:marRight w:val="0"/>
          <w:marTop w:val="0"/>
          <w:marBottom w:val="0"/>
          <w:divBdr>
            <w:top w:val="none" w:sz="0" w:space="0" w:color="auto"/>
            <w:left w:val="none" w:sz="0" w:space="0" w:color="auto"/>
            <w:bottom w:val="none" w:sz="0" w:space="0" w:color="auto"/>
            <w:right w:val="none" w:sz="0" w:space="0" w:color="auto"/>
          </w:divBdr>
          <w:divsChild>
            <w:div w:id="2128039546">
              <w:marLeft w:val="0"/>
              <w:marRight w:val="0"/>
              <w:marTop w:val="0"/>
              <w:marBottom w:val="0"/>
              <w:divBdr>
                <w:top w:val="none" w:sz="0" w:space="0" w:color="auto"/>
                <w:left w:val="none" w:sz="0" w:space="0" w:color="auto"/>
                <w:bottom w:val="none" w:sz="0" w:space="0" w:color="auto"/>
                <w:right w:val="none" w:sz="0" w:space="0" w:color="auto"/>
              </w:divBdr>
              <w:divsChild>
                <w:div w:id="616639921">
                  <w:marLeft w:val="0"/>
                  <w:marRight w:val="0"/>
                  <w:marTop w:val="195"/>
                  <w:marBottom w:val="195"/>
                  <w:divBdr>
                    <w:top w:val="none" w:sz="0" w:space="0" w:color="auto"/>
                    <w:left w:val="none" w:sz="0" w:space="0" w:color="auto"/>
                    <w:bottom w:val="none" w:sz="0" w:space="0" w:color="auto"/>
                    <w:right w:val="none" w:sz="0" w:space="0" w:color="auto"/>
                  </w:divBdr>
                  <w:divsChild>
                    <w:div w:id="443695366">
                      <w:marLeft w:val="0"/>
                      <w:marRight w:val="0"/>
                      <w:marTop w:val="0"/>
                      <w:marBottom w:val="0"/>
                      <w:divBdr>
                        <w:top w:val="none" w:sz="0" w:space="0" w:color="auto"/>
                        <w:left w:val="none" w:sz="0" w:space="0" w:color="auto"/>
                        <w:bottom w:val="none" w:sz="0" w:space="0" w:color="auto"/>
                        <w:right w:val="none" w:sz="0" w:space="0" w:color="auto"/>
                      </w:divBdr>
                      <w:divsChild>
                        <w:div w:id="727193522">
                          <w:marLeft w:val="0"/>
                          <w:marRight w:val="0"/>
                          <w:marTop w:val="0"/>
                          <w:marBottom w:val="0"/>
                          <w:divBdr>
                            <w:top w:val="none" w:sz="0" w:space="0" w:color="auto"/>
                            <w:left w:val="none" w:sz="0" w:space="0" w:color="auto"/>
                            <w:bottom w:val="none" w:sz="0" w:space="0" w:color="auto"/>
                            <w:right w:val="none" w:sz="0" w:space="0" w:color="auto"/>
                          </w:divBdr>
                          <w:divsChild>
                            <w:div w:id="1172524682">
                              <w:marLeft w:val="0"/>
                              <w:marRight w:val="0"/>
                              <w:marTop w:val="0"/>
                              <w:marBottom w:val="0"/>
                              <w:divBdr>
                                <w:top w:val="none" w:sz="0" w:space="0" w:color="auto"/>
                                <w:left w:val="none" w:sz="0" w:space="0" w:color="auto"/>
                                <w:bottom w:val="none" w:sz="0" w:space="0" w:color="auto"/>
                                <w:right w:val="none" w:sz="0" w:space="0" w:color="auto"/>
                              </w:divBdr>
                              <w:divsChild>
                                <w:div w:id="93404065">
                                  <w:marLeft w:val="0"/>
                                  <w:marRight w:val="0"/>
                                  <w:marTop w:val="0"/>
                                  <w:marBottom w:val="0"/>
                                  <w:divBdr>
                                    <w:top w:val="none" w:sz="0" w:space="0" w:color="auto"/>
                                    <w:left w:val="none" w:sz="0" w:space="0" w:color="auto"/>
                                    <w:bottom w:val="none" w:sz="0" w:space="0" w:color="auto"/>
                                    <w:right w:val="none" w:sz="0" w:space="0" w:color="auto"/>
                                  </w:divBdr>
                                  <w:divsChild>
                                    <w:div w:id="11111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4636707">
      <w:bodyDiv w:val="1"/>
      <w:marLeft w:val="0"/>
      <w:marRight w:val="0"/>
      <w:marTop w:val="0"/>
      <w:marBottom w:val="0"/>
      <w:divBdr>
        <w:top w:val="none" w:sz="0" w:space="0" w:color="auto"/>
        <w:left w:val="none" w:sz="0" w:space="0" w:color="auto"/>
        <w:bottom w:val="none" w:sz="0" w:space="0" w:color="auto"/>
        <w:right w:val="none" w:sz="0" w:space="0" w:color="auto"/>
      </w:divBdr>
    </w:div>
    <w:div w:id="782649569">
      <w:bodyDiv w:val="1"/>
      <w:marLeft w:val="0"/>
      <w:marRight w:val="0"/>
      <w:marTop w:val="0"/>
      <w:marBottom w:val="0"/>
      <w:divBdr>
        <w:top w:val="none" w:sz="0" w:space="0" w:color="auto"/>
        <w:left w:val="none" w:sz="0" w:space="0" w:color="auto"/>
        <w:bottom w:val="none" w:sz="0" w:space="0" w:color="auto"/>
        <w:right w:val="none" w:sz="0" w:space="0" w:color="auto"/>
      </w:divBdr>
    </w:div>
    <w:div w:id="819004747">
      <w:bodyDiv w:val="1"/>
      <w:marLeft w:val="0"/>
      <w:marRight w:val="0"/>
      <w:marTop w:val="0"/>
      <w:marBottom w:val="0"/>
      <w:divBdr>
        <w:top w:val="none" w:sz="0" w:space="0" w:color="auto"/>
        <w:left w:val="none" w:sz="0" w:space="0" w:color="auto"/>
        <w:bottom w:val="none" w:sz="0" w:space="0" w:color="auto"/>
        <w:right w:val="none" w:sz="0" w:space="0" w:color="auto"/>
      </w:divBdr>
    </w:div>
    <w:div w:id="908853623">
      <w:bodyDiv w:val="1"/>
      <w:marLeft w:val="0"/>
      <w:marRight w:val="0"/>
      <w:marTop w:val="0"/>
      <w:marBottom w:val="0"/>
      <w:divBdr>
        <w:top w:val="none" w:sz="0" w:space="0" w:color="auto"/>
        <w:left w:val="none" w:sz="0" w:space="0" w:color="auto"/>
        <w:bottom w:val="none" w:sz="0" w:space="0" w:color="auto"/>
        <w:right w:val="none" w:sz="0" w:space="0" w:color="auto"/>
      </w:divBdr>
    </w:div>
    <w:div w:id="913274899">
      <w:bodyDiv w:val="1"/>
      <w:marLeft w:val="0"/>
      <w:marRight w:val="0"/>
      <w:marTop w:val="0"/>
      <w:marBottom w:val="0"/>
      <w:divBdr>
        <w:top w:val="none" w:sz="0" w:space="0" w:color="auto"/>
        <w:left w:val="none" w:sz="0" w:space="0" w:color="auto"/>
        <w:bottom w:val="none" w:sz="0" w:space="0" w:color="auto"/>
        <w:right w:val="none" w:sz="0" w:space="0" w:color="auto"/>
      </w:divBdr>
    </w:div>
    <w:div w:id="918713215">
      <w:bodyDiv w:val="1"/>
      <w:marLeft w:val="0"/>
      <w:marRight w:val="0"/>
      <w:marTop w:val="0"/>
      <w:marBottom w:val="0"/>
      <w:divBdr>
        <w:top w:val="none" w:sz="0" w:space="0" w:color="auto"/>
        <w:left w:val="none" w:sz="0" w:space="0" w:color="auto"/>
        <w:bottom w:val="none" w:sz="0" w:space="0" w:color="auto"/>
        <w:right w:val="none" w:sz="0" w:space="0" w:color="auto"/>
      </w:divBdr>
    </w:div>
    <w:div w:id="959993946">
      <w:bodyDiv w:val="1"/>
      <w:marLeft w:val="0"/>
      <w:marRight w:val="0"/>
      <w:marTop w:val="0"/>
      <w:marBottom w:val="0"/>
      <w:divBdr>
        <w:top w:val="none" w:sz="0" w:space="0" w:color="auto"/>
        <w:left w:val="none" w:sz="0" w:space="0" w:color="auto"/>
        <w:bottom w:val="none" w:sz="0" w:space="0" w:color="auto"/>
        <w:right w:val="none" w:sz="0" w:space="0" w:color="auto"/>
      </w:divBdr>
    </w:div>
    <w:div w:id="987825578">
      <w:bodyDiv w:val="1"/>
      <w:marLeft w:val="0"/>
      <w:marRight w:val="0"/>
      <w:marTop w:val="0"/>
      <w:marBottom w:val="0"/>
      <w:divBdr>
        <w:top w:val="none" w:sz="0" w:space="0" w:color="auto"/>
        <w:left w:val="none" w:sz="0" w:space="0" w:color="auto"/>
        <w:bottom w:val="none" w:sz="0" w:space="0" w:color="auto"/>
        <w:right w:val="none" w:sz="0" w:space="0" w:color="auto"/>
      </w:divBdr>
    </w:div>
    <w:div w:id="1026565237">
      <w:bodyDiv w:val="1"/>
      <w:marLeft w:val="0"/>
      <w:marRight w:val="0"/>
      <w:marTop w:val="0"/>
      <w:marBottom w:val="0"/>
      <w:divBdr>
        <w:top w:val="none" w:sz="0" w:space="0" w:color="auto"/>
        <w:left w:val="none" w:sz="0" w:space="0" w:color="auto"/>
        <w:bottom w:val="none" w:sz="0" w:space="0" w:color="auto"/>
        <w:right w:val="none" w:sz="0" w:space="0" w:color="auto"/>
      </w:divBdr>
      <w:divsChild>
        <w:div w:id="855000134">
          <w:marLeft w:val="0"/>
          <w:marRight w:val="0"/>
          <w:marTop w:val="0"/>
          <w:marBottom w:val="0"/>
          <w:divBdr>
            <w:top w:val="none" w:sz="0" w:space="0" w:color="auto"/>
            <w:left w:val="none" w:sz="0" w:space="0" w:color="auto"/>
            <w:bottom w:val="none" w:sz="0" w:space="0" w:color="auto"/>
            <w:right w:val="none" w:sz="0" w:space="0" w:color="auto"/>
          </w:divBdr>
          <w:divsChild>
            <w:div w:id="955792690">
              <w:marLeft w:val="0"/>
              <w:marRight w:val="0"/>
              <w:marTop w:val="0"/>
              <w:marBottom w:val="0"/>
              <w:divBdr>
                <w:top w:val="none" w:sz="0" w:space="0" w:color="auto"/>
                <w:left w:val="none" w:sz="0" w:space="0" w:color="auto"/>
                <w:bottom w:val="none" w:sz="0" w:space="0" w:color="auto"/>
                <w:right w:val="none" w:sz="0" w:space="0" w:color="auto"/>
              </w:divBdr>
              <w:divsChild>
                <w:div w:id="1054159455">
                  <w:marLeft w:val="0"/>
                  <w:marRight w:val="0"/>
                  <w:marTop w:val="120"/>
                  <w:marBottom w:val="0"/>
                  <w:divBdr>
                    <w:top w:val="none" w:sz="0" w:space="0" w:color="auto"/>
                    <w:left w:val="none" w:sz="0" w:space="0" w:color="auto"/>
                    <w:bottom w:val="none" w:sz="0" w:space="0" w:color="auto"/>
                    <w:right w:val="none" w:sz="0" w:space="0" w:color="auto"/>
                  </w:divBdr>
                </w:div>
                <w:div w:id="1918248170">
                  <w:marLeft w:val="0"/>
                  <w:marRight w:val="0"/>
                  <w:marTop w:val="120"/>
                  <w:marBottom w:val="0"/>
                  <w:divBdr>
                    <w:top w:val="none" w:sz="0" w:space="0" w:color="auto"/>
                    <w:left w:val="none" w:sz="0" w:space="0" w:color="auto"/>
                    <w:bottom w:val="none" w:sz="0" w:space="0" w:color="auto"/>
                    <w:right w:val="none" w:sz="0" w:space="0" w:color="auto"/>
                  </w:divBdr>
                </w:div>
                <w:div w:id="19493085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43671909">
      <w:bodyDiv w:val="1"/>
      <w:marLeft w:val="0"/>
      <w:marRight w:val="0"/>
      <w:marTop w:val="0"/>
      <w:marBottom w:val="0"/>
      <w:divBdr>
        <w:top w:val="none" w:sz="0" w:space="0" w:color="auto"/>
        <w:left w:val="none" w:sz="0" w:space="0" w:color="auto"/>
        <w:bottom w:val="none" w:sz="0" w:space="0" w:color="auto"/>
        <w:right w:val="none" w:sz="0" w:space="0" w:color="auto"/>
      </w:divBdr>
    </w:div>
    <w:div w:id="1046879642">
      <w:bodyDiv w:val="1"/>
      <w:marLeft w:val="0"/>
      <w:marRight w:val="0"/>
      <w:marTop w:val="0"/>
      <w:marBottom w:val="0"/>
      <w:divBdr>
        <w:top w:val="none" w:sz="0" w:space="0" w:color="auto"/>
        <w:left w:val="none" w:sz="0" w:space="0" w:color="auto"/>
        <w:bottom w:val="none" w:sz="0" w:space="0" w:color="auto"/>
        <w:right w:val="none" w:sz="0" w:space="0" w:color="auto"/>
      </w:divBdr>
    </w:div>
    <w:div w:id="1057046549">
      <w:bodyDiv w:val="1"/>
      <w:marLeft w:val="0"/>
      <w:marRight w:val="0"/>
      <w:marTop w:val="0"/>
      <w:marBottom w:val="0"/>
      <w:divBdr>
        <w:top w:val="none" w:sz="0" w:space="0" w:color="auto"/>
        <w:left w:val="none" w:sz="0" w:space="0" w:color="auto"/>
        <w:bottom w:val="none" w:sz="0" w:space="0" w:color="auto"/>
        <w:right w:val="none" w:sz="0" w:space="0" w:color="auto"/>
      </w:divBdr>
    </w:div>
    <w:div w:id="1070932369">
      <w:bodyDiv w:val="1"/>
      <w:marLeft w:val="0"/>
      <w:marRight w:val="0"/>
      <w:marTop w:val="0"/>
      <w:marBottom w:val="0"/>
      <w:divBdr>
        <w:top w:val="none" w:sz="0" w:space="0" w:color="auto"/>
        <w:left w:val="none" w:sz="0" w:space="0" w:color="auto"/>
        <w:bottom w:val="none" w:sz="0" w:space="0" w:color="auto"/>
        <w:right w:val="none" w:sz="0" w:space="0" w:color="auto"/>
      </w:divBdr>
    </w:div>
    <w:div w:id="1127316860">
      <w:bodyDiv w:val="1"/>
      <w:marLeft w:val="0"/>
      <w:marRight w:val="0"/>
      <w:marTop w:val="0"/>
      <w:marBottom w:val="0"/>
      <w:divBdr>
        <w:top w:val="none" w:sz="0" w:space="0" w:color="auto"/>
        <w:left w:val="none" w:sz="0" w:space="0" w:color="auto"/>
        <w:bottom w:val="none" w:sz="0" w:space="0" w:color="auto"/>
        <w:right w:val="none" w:sz="0" w:space="0" w:color="auto"/>
      </w:divBdr>
    </w:div>
    <w:div w:id="1146435386">
      <w:bodyDiv w:val="1"/>
      <w:marLeft w:val="0"/>
      <w:marRight w:val="0"/>
      <w:marTop w:val="0"/>
      <w:marBottom w:val="0"/>
      <w:divBdr>
        <w:top w:val="none" w:sz="0" w:space="0" w:color="auto"/>
        <w:left w:val="none" w:sz="0" w:space="0" w:color="auto"/>
        <w:bottom w:val="none" w:sz="0" w:space="0" w:color="auto"/>
        <w:right w:val="none" w:sz="0" w:space="0" w:color="auto"/>
      </w:divBdr>
    </w:div>
    <w:div w:id="1152452348">
      <w:bodyDiv w:val="1"/>
      <w:marLeft w:val="0"/>
      <w:marRight w:val="0"/>
      <w:marTop w:val="0"/>
      <w:marBottom w:val="0"/>
      <w:divBdr>
        <w:top w:val="none" w:sz="0" w:space="0" w:color="auto"/>
        <w:left w:val="none" w:sz="0" w:space="0" w:color="auto"/>
        <w:bottom w:val="none" w:sz="0" w:space="0" w:color="auto"/>
        <w:right w:val="none" w:sz="0" w:space="0" w:color="auto"/>
      </w:divBdr>
    </w:div>
    <w:div w:id="1158225965">
      <w:bodyDiv w:val="1"/>
      <w:marLeft w:val="0"/>
      <w:marRight w:val="0"/>
      <w:marTop w:val="0"/>
      <w:marBottom w:val="0"/>
      <w:divBdr>
        <w:top w:val="none" w:sz="0" w:space="0" w:color="auto"/>
        <w:left w:val="none" w:sz="0" w:space="0" w:color="auto"/>
        <w:bottom w:val="none" w:sz="0" w:space="0" w:color="auto"/>
        <w:right w:val="none" w:sz="0" w:space="0" w:color="auto"/>
      </w:divBdr>
      <w:divsChild>
        <w:div w:id="557129372">
          <w:marLeft w:val="0"/>
          <w:marRight w:val="0"/>
          <w:marTop w:val="0"/>
          <w:marBottom w:val="0"/>
          <w:divBdr>
            <w:top w:val="none" w:sz="0" w:space="0" w:color="auto"/>
            <w:left w:val="none" w:sz="0" w:space="0" w:color="auto"/>
            <w:bottom w:val="none" w:sz="0" w:space="0" w:color="auto"/>
            <w:right w:val="none" w:sz="0" w:space="0" w:color="auto"/>
          </w:divBdr>
          <w:divsChild>
            <w:div w:id="906187409">
              <w:marLeft w:val="0"/>
              <w:marRight w:val="0"/>
              <w:marTop w:val="0"/>
              <w:marBottom w:val="0"/>
              <w:divBdr>
                <w:top w:val="none" w:sz="0" w:space="0" w:color="auto"/>
                <w:left w:val="none" w:sz="0" w:space="0" w:color="auto"/>
                <w:bottom w:val="none" w:sz="0" w:space="0" w:color="auto"/>
                <w:right w:val="none" w:sz="0" w:space="0" w:color="auto"/>
              </w:divBdr>
              <w:divsChild>
                <w:div w:id="1921867380">
                  <w:marLeft w:val="0"/>
                  <w:marRight w:val="0"/>
                  <w:marTop w:val="195"/>
                  <w:marBottom w:val="195"/>
                  <w:divBdr>
                    <w:top w:val="none" w:sz="0" w:space="0" w:color="auto"/>
                    <w:left w:val="none" w:sz="0" w:space="0" w:color="auto"/>
                    <w:bottom w:val="none" w:sz="0" w:space="0" w:color="auto"/>
                    <w:right w:val="none" w:sz="0" w:space="0" w:color="auto"/>
                  </w:divBdr>
                  <w:divsChild>
                    <w:div w:id="545024694">
                      <w:marLeft w:val="0"/>
                      <w:marRight w:val="0"/>
                      <w:marTop w:val="0"/>
                      <w:marBottom w:val="0"/>
                      <w:divBdr>
                        <w:top w:val="none" w:sz="0" w:space="0" w:color="auto"/>
                        <w:left w:val="none" w:sz="0" w:space="0" w:color="auto"/>
                        <w:bottom w:val="none" w:sz="0" w:space="0" w:color="auto"/>
                        <w:right w:val="none" w:sz="0" w:space="0" w:color="auto"/>
                      </w:divBdr>
                      <w:divsChild>
                        <w:div w:id="469594211">
                          <w:marLeft w:val="0"/>
                          <w:marRight w:val="0"/>
                          <w:marTop w:val="0"/>
                          <w:marBottom w:val="0"/>
                          <w:divBdr>
                            <w:top w:val="none" w:sz="0" w:space="0" w:color="auto"/>
                            <w:left w:val="none" w:sz="0" w:space="0" w:color="auto"/>
                            <w:bottom w:val="none" w:sz="0" w:space="0" w:color="auto"/>
                            <w:right w:val="none" w:sz="0" w:space="0" w:color="auto"/>
                          </w:divBdr>
                          <w:divsChild>
                            <w:div w:id="960499203">
                              <w:marLeft w:val="0"/>
                              <w:marRight w:val="0"/>
                              <w:marTop w:val="0"/>
                              <w:marBottom w:val="0"/>
                              <w:divBdr>
                                <w:top w:val="none" w:sz="0" w:space="0" w:color="auto"/>
                                <w:left w:val="none" w:sz="0" w:space="0" w:color="auto"/>
                                <w:bottom w:val="none" w:sz="0" w:space="0" w:color="auto"/>
                                <w:right w:val="none" w:sz="0" w:space="0" w:color="auto"/>
                              </w:divBdr>
                              <w:divsChild>
                                <w:div w:id="859200143">
                                  <w:marLeft w:val="0"/>
                                  <w:marRight w:val="0"/>
                                  <w:marTop w:val="0"/>
                                  <w:marBottom w:val="0"/>
                                  <w:divBdr>
                                    <w:top w:val="none" w:sz="0" w:space="0" w:color="auto"/>
                                    <w:left w:val="none" w:sz="0" w:space="0" w:color="auto"/>
                                    <w:bottom w:val="none" w:sz="0" w:space="0" w:color="auto"/>
                                    <w:right w:val="none" w:sz="0" w:space="0" w:color="auto"/>
                                  </w:divBdr>
                                  <w:divsChild>
                                    <w:div w:id="14923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162147">
      <w:bodyDiv w:val="1"/>
      <w:marLeft w:val="0"/>
      <w:marRight w:val="0"/>
      <w:marTop w:val="0"/>
      <w:marBottom w:val="0"/>
      <w:divBdr>
        <w:top w:val="none" w:sz="0" w:space="0" w:color="auto"/>
        <w:left w:val="none" w:sz="0" w:space="0" w:color="auto"/>
        <w:bottom w:val="none" w:sz="0" w:space="0" w:color="auto"/>
        <w:right w:val="none" w:sz="0" w:space="0" w:color="auto"/>
      </w:divBdr>
    </w:div>
    <w:div w:id="1248345013">
      <w:bodyDiv w:val="1"/>
      <w:marLeft w:val="0"/>
      <w:marRight w:val="0"/>
      <w:marTop w:val="0"/>
      <w:marBottom w:val="0"/>
      <w:divBdr>
        <w:top w:val="none" w:sz="0" w:space="0" w:color="auto"/>
        <w:left w:val="none" w:sz="0" w:space="0" w:color="auto"/>
        <w:bottom w:val="none" w:sz="0" w:space="0" w:color="auto"/>
        <w:right w:val="none" w:sz="0" w:space="0" w:color="auto"/>
      </w:divBdr>
    </w:div>
    <w:div w:id="1254582185">
      <w:bodyDiv w:val="1"/>
      <w:marLeft w:val="0"/>
      <w:marRight w:val="0"/>
      <w:marTop w:val="0"/>
      <w:marBottom w:val="0"/>
      <w:divBdr>
        <w:top w:val="none" w:sz="0" w:space="0" w:color="auto"/>
        <w:left w:val="none" w:sz="0" w:space="0" w:color="auto"/>
        <w:bottom w:val="none" w:sz="0" w:space="0" w:color="auto"/>
        <w:right w:val="none" w:sz="0" w:space="0" w:color="auto"/>
      </w:divBdr>
    </w:div>
    <w:div w:id="1273584736">
      <w:bodyDiv w:val="1"/>
      <w:marLeft w:val="0"/>
      <w:marRight w:val="0"/>
      <w:marTop w:val="0"/>
      <w:marBottom w:val="0"/>
      <w:divBdr>
        <w:top w:val="none" w:sz="0" w:space="0" w:color="auto"/>
        <w:left w:val="none" w:sz="0" w:space="0" w:color="auto"/>
        <w:bottom w:val="none" w:sz="0" w:space="0" w:color="auto"/>
        <w:right w:val="none" w:sz="0" w:space="0" w:color="auto"/>
      </w:divBdr>
    </w:div>
    <w:div w:id="1281457103">
      <w:bodyDiv w:val="1"/>
      <w:marLeft w:val="0"/>
      <w:marRight w:val="0"/>
      <w:marTop w:val="0"/>
      <w:marBottom w:val="0"/>
      <w:divBdr>
        <w:top w:val="none" w:sz="0" w:space="0" w:color="auto"/>
        <w:left w:val="none" w:sz="0" w:space="0" w:color="auto"/>
        <w:bottom w:val="none" w:sz="0" w:space="0" w:color="auto"/>
        <w:right w:val="none" w:sz="0" w:space="0" w:color="auto"/>
      </w:divBdr>
    </w:div>
    <w:div w:id="1286110353">
      <w:bodyDiv w:val="1"/>
      <w:marLeft w:val="0"/>
      <w:marRight w:val="0"/>
      <w:marTop w:val="0"/>
      <w:marBottom w:val="0"/>
      <w:divBdr>
        <w:top w:val="none" w:sz="0" w:space="0" w:color="auto"/>
        <w:left w:val="none" w:sz="0" w:space="0" w:color="auto"/>
        <w:bottom w:val="none" w:sz="0" w:space="0" w:color="auto"/>
        <w:right w:val="none" w:sz="0" w:space="0" w:color="auto"/>
      </w:divBdr>
    </w:div>
    <w:div w:id="1321495493">
      <w:bodyDiv w:val="1"/>
      <w:marLeft w:val="0"/>
      <w:marRight w:val="0"/>
      <w:marTop w:val="0"/>
      <w:marBottom w:val="0"/>
      <w:divBdr>
        <w:top w:val="none" w:sz="0" w:space="0" w:color="auto"/>
        <w:left w:val="none" w:sz="0" w:space="0" w:color="auto"/>
        <w:bottom w:val="none" w:sz="0" w:space="0" w:color="auto"/>
        <w:right w:val="none" w:sz="0" w:space="0" w:color="auto"/>
      </w:divBdr>
    </w:div>
    <w:div w:id="1344283366">
      <w:bodyDiv w:val="1"/>
      <w:marLeft w:val="0"/>
      <w:marRight w:val="0"/>
      <w:marTop w:val="0"/>
      <w:marBottom w:val="0"/>
      <w:divBdr>
        <w:top w:val="none" w:sz="0" w:space="0" w:color="auto"/>
        <w:left w:val="none" w:sz="0" w:space="0" w:color="auto"/>
        <w:bottom w:val="none" w:sz="0" w:space="0" w:color="auto"/>
        <w:right w:val="none" w:sz="0" w:space="0" w:color="auto"/>
      </w:divBdr>
    </w:div>
    <w:div w:id="1378357327">
      <w:bodyDiv w:val="1"/>
      <w:marLeft w:val="0"/>
      <w:marRight w:val="0"/>
      <w:marTop w:val="0"/>
      <w:marBottom w:val="0"/>
      <w:divBdr>
        <w:top w:val="none" w:sz="0" w:space="0" w:color="auto"/>
        <w:left w:val="none" w:sz="0" w:space="0" w:color="auto"/>
        <w:bottom w:val="none" w:sz="0" w:space="0" w:color="auto"/>
        <w:right w:val="none" w:sz="0" w:space="0" w:color="auto"/>
      </w:divBdr>
      <w:divsChild>
        <w:div w:id="475688232">
          <w:marLeft w:val="0"/>
          <w:marRight w:val="0"/>
          <w:marTop w:val="0"/>
          <w:marBottom w:val="0"/>
          <w:divBdr>
            <w:top w:val="none" w:sz="0" w:space="0" w:color="auto"/>
            <w:left w:val="none" w:sz="0" w:space="0" w:color="auto"/>
            <w:bottom w:val="none" w:sz="0" w:space="0" w:color="auto"/>
            <w:right w:val="none" w:sz="0" w:space="0" w:color="auto"/>
          </w:divBdr>
          <w:divsChild>
            <w:div w:id="718089280">
              <w:marLeft w:val="0"/>
              <w:marRight w:val="0"/>
              <w:marTop w:val="0"/>
              <w:marBottom w:val="0"/>
              <w:divBdr>
                <w:top w:val="none" w:sz="0" w:space="0" w:color="auto"/>
                <w:left w:val="none" w:sz="0" w:space="0" w:color="auto"/>
                <w:bottom w:val="none" w:sz="0" w:space="0" w:color="auto"/>
                <w:right w:val="none" w:sz="0" w:space="0" w:color="auto"/>
              </w:divBdr>
              <w:divsChild>
                <w:div w:id="589512686">
                  <w:marLeft w:val="0"/>
                  <w:marRight w:val="0"/>
                  <w:marTop w:val="195"/>
                  <w:marBottom w:val="195"/>
                  <w:divBdr>
                    <w:top w:val="none" w:sz="0" w:space="0" w:color="auto"/>
                    <w:left w:val="none" w:sz="0" w:space="0" w:color="auto"/>
                    <w:bottom w:val="none" w:sz="0" w:space="0" w:color="auto"/>
                    <w:right w:val="none" w:sz="0" w:space="0" w:color="auto"/>
                  </w:divBdr>
                  <w:divsChild>
                    <w:div w:id="833296593">
                      <w:marLeft w:val="0"/>
                      <w:marRight w:val="0"/>
                      <w:marTop w:val="0"/>
                      <w:marBottom w:val="0"/>
                      <w:divBdr>
                        <w:top w:val="none" w:sz="0" w:space="0" w:color="auto"/>
                        <w:left w:val="none" w:sz="0" w:space="0" w:color="auto"/>
                        <w:bottom w:val="none" w:sz="0" w:space="0" w:color="auto"/>
                        <w:right w:val="none" w:sz="0" w:space="0" w:color="auto"/>
                      </w:divBdr>
                      <w:divsChild>
                        <w:div w:id="104279007">
                          <w:marLeft w:val="0"/>
                          <w:marRight w:val="0"/>
                          <w:marTop w:val="0"/>
                          <w:marBottom w:val="0"/>
                          <w:divBdr>
                            <w:top w:val="none" w:sz="0" w:space="0" w:color="auto"/>
                            <w:left w:val="none" w:sz="0" w:space="0" w:color="auto"/>
                            <w:bottom w:val="none" w:sz="0" w:space="0" w:color="auto"/>
                            <w:right w:val="none" w:sz="0" w:space="0" w:color="auto"/>
                          </w:divBdr>
                          <w:divsChild>
                            <w:div w:id="1416584402">
                              <w:marLeft w:val="0"/>
                              <w:marRight w:val="0"/>
                              <w:marTop w:val="0"/>
                              <w:marBottom w:val="0"/>
                              <w:divBdr>
                                <w:top w:val="none" w:sz="0" w:space="0" w:color="auto"/>
                                <w:left w:val="none" w:sz="0" w:space="0" w:color="auto"/>
                                <w:bottom w:val="none" w:sz="0" w:space="0" w:color="auto"/>
                                <w:right w:val="none" w:sz="0" w:space="0" w:color="auto"/>
                              </w:divBdr>
                              <w:divsChild>
                                <w:div w:id="1856653176">
                                  <w:marLeft w:val="0"/>
                                  <w:marRight w:val="0"/>
                                  <w:marTop w:val="0"/>
                                  <w:marBottom w:val="0"/>
                                  <w:divBdr>
                                    <w:top w:val="none" w:sz="0" w:space="0" w:color="auto"/>
                                    <w:left w:val="none" w:sz="0" w:space="0" w:color="auto"/>
                                    <w:bottom w:val="none" w:sz="0" w:space="0" w:color="auto"/>
                                    <w:right w:val="none" w:sz="0" w:space="0" w:color="auto"/>
                                  </w:divBdr>
                                  <w:divsChild>
                                    <w:div w:id="194394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5959599">
      <w:bodyDiv w:val="1"/>
      <w:marLeft w:val="0"/>
      <w:marRight w:val="0"/>
      <w:marTop w:val="0"/>
      <w:marBottom w:val="0"/>
      <w:divBdr>
        <w:top w:val="none" w:sz="0" w:space="0" w:color="auto"/>
        <w:left w:val="none" w:sz="0" w:space="0" w:color="auto"/>
        <w:bottom w:val="none" w:sz="0" w:space="0" w:color="auto"/>
        <w:right w:val="none" w:sz="0" w:space="0" w:color="auto"/>
      </w:divBdr>
    </w:div>
    <w:div w:id="1447583423">
      <w:bodyDiv w:val="1"/>
      <w:marLeft w:val="0"/>
      <w:marRight w:val="0"/>
      <w:marTop w:val="0"/>
      <w:marBottom w:val="0"/>
      <w:divBdr>
        <w:top w:val="none" w:sz="0" w:space="0" w:color="auto"/>
        <w:left w:val="none" w:sz="0" w:space="0" w:color="auto"/>
        <w:bottom w:val="none" w:sz="0" w:space="0" w:color="auto"/>
        <w:right w:val="none" w:sz="0" w:space="0" w:color="auto"/>
      </w:divBdr>
      <w:divsChild>
        <w:div w:id="2127892897">
          <w:marLeft w:val="0"/>
          <w:marRight w:val="0"/>
          <w:marTop w:val="0"/>
          <w:marBottom w:val="0"/>
          <w:divBdr>
            <w:top w:val="none" w:sz="0" w:space="0" w:color="auto"/>
            <w:left w:val="none" w:sz="0" w:space="0" w:color="auto"/>
            <w:bottom w:val="none" w:sz="0" w:space="0" w:color="auto"/>
            <w:right w:val="none" w:sz="0" w:space="0" w:color="auto"/>
          </w:divBdr>
          <w:divsChild>
            <w:div w:id="1372729387">
              <w:marLeft w:val="0"/>
              <w:marRight w:val="0"/>
              <w:marTop w:val="0"/>
              <w:marBottom w:val="0"/>
              <w:divBdr>
                <w:top w:val="none" w:sz="0" w:space="0" w:color="auto"/>
                <w:left w:val="none" w:sz="0" w:space="0" w:color="auto"/>
                <w:bottom w:val="none" w:sz="0" w:space="0" w:color="auto"/>
                <w:right w:val="none" w:sz="0" w:space="0" w:color="auto"/>
              </w:divBdr>
              <w:divsChild>
                <w:div w:id="1721126419">
                  <w:marLeft w:val="0"/>
                  <w:marRight w:val="0"/>
                  <w:marTop w:val="195"/>
                  <w:marBottom w:val="195"/>
                  <w:divBdr>
                    <w:top w:val="none" w:sz="0" w:space="0" w:color="auto"/>
                    <w:left w:val="none" w:sz="0" w:space="0" w:color="auto"/>
                    <w:bottom w:val="none" w:sz="0" w:space="0" w:color="auto"/>
                    <w:right w:val="none" w:sz="0" w:space="0" w:color="auto"/>
                  </w:divBdr>
                  <w:divsChild>
                    <w:div w:id="1531842861">
                      <w:marLeft w:val="0"/>
                      <w:marRight w:val="0"/>
                      <w:marTop w:val="0"/>
                      <w:marBottom w:val="0"/>
                      <w:divBdr>
                        <w:top w:val="none" w:sz="0" w:space="0" w:color="auto"/>
                        <w:left w:val="none" w:sz="0" w:space="0" w:color="auto"/>
                        <w:bottom w:val="none" w:sz="0" w:space="0" w:color="auto"/>
                        <w:right w:val="none" w:sz="0" w:space="0" w:color="auto"/>
                      </w:divBdr>
                      <w:divsChild>
                        <w:div w:id="4408834">
                          <w:marLeft w:val="0"/>
                          <w:marRight w:val="0"/>
                          <w:marTop w:val="0"/>
                          <w:marBottom w:val="0"/>
                          <w:divBdr>
                            <w:top w:val="none" w:sz="0" w:space="0" w:color="auto"/>
                            <w:left w:val="none" w:sz="0" w:space="0" w:color="auto"/>
                            <w:bottom w:val="none" w:sz="0" w:space="0" w:color="auto"/>
                            <w:right w:val="none" w:sz="0" w:space="0" w:color="auto"/>
                          </w:divBdr>
                          <w:divsChild>
                            <w:div w:id="27415474">
                              <w:marLeft w:val="0"/>
                              <w:marRight w:val="0"/>
                              <w:marTop w:val="0"/>
                              <w:marBottom w:val="0"/>
                              <w:divBdr>
                                <w:top w:val="none" w:sz="0" w:space="0" w:color="auto"/>
                                <w:left w:val="none" w:sz="0" w:space="0" w:color="auto"/>
                                <w:bottom w:val="none" w:sz="0" w:space="0" w:color="auto"/>
                                <w:right w:val="none" w:sz="0" w:space="0" w:color="auto"/>
                              </w:divBdr>
                              <w:divsChild>
                                <w:div w:id="2043284271">
                                  <w:marLeft w:val="0"/>
                                  <w:marRight w:val="0"/>
                                  <w:marTop w:val="0"/>
                                  <w:marBottom w:val="0"/>
                                  <w:divBdr>
                                    <w:top w:val="none" w:sz="0" w:space="0" w:color="auto"/>
                                    <w:left w:val="none" w:sz="0" w:space="0" w:color="auto"/>
                                    <w:bottom w:val="none" w:sz="0" w:space="0" w:color="auto"/>
                                    <w:right w:val="none" w:sz="0" w:space="0" w:color="auto"/>
                                  </w:divBdr>
                                  <w:divsChild>
                                    <w:div w:id="434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238610">
      <w:bodyDiv w:val="1"/>
      <w:marLeft w:val="0"/>
      <w:marRight w:val="0"/>
      <w:marTop w:val="0"/>
      <w:marBottom w:val="0"/>
      <w:divBdr>
        <w:top w:val="none" w:sz="0" w:space="0" w:color="auto"/>
        <w:left w:val="none" w:sz="0" w:space="0" w:color="auto"/>
        <w:bottom w:val="none" w:sz="0" w:space="0" w:color="auto"/>
        <w:right w:val="none" w:sz="0" w:space="0" w:color="auto"/>
      </w:divBdr>
    </w:div>
    <w:div w:id="1541087211">
      <w:bodyDiv w:val="1"/>
      <w:marLeft w:val="0"/>
      <w:marRight w:val="0"/>
      <w:marTop w:val="0"/>
      <w:marBottom w:val="0"/>
      <w:divBdr>
        <w:top w:val="none" w:sz="0" w:space="0" w:color="auto"/>
        <w:left w:val="none" w:sz="0" w:space="0" w:color="auto"/>
        <w:bottom w:val="none" w:sz="0" w:space="0" w:color="auto"/>
        <w:right w:val="none" w:sz="0" w:space="0" w:color="auto"/>
      </w:divBdr>
    </w:div>
    <w:div w:id="1549410463">
      <w:bodyDiv w:val="1"/>
      <w:marLeft w:val="0"/>
      <w:marRight w:val="0"/>
      <w:marTop w:val="0"/>
      <w:marBottom w:val="0"/>
      <w:divBdr>
        <w:top w:val="none" w:sz="0" w:space="0" w:color="auto"/>
        <w:left w:val="none" w:sz="0" w:space="0" w:color="auto"/>
        <w:bottom w:val="none" w:sz="0" w:space="0" w:color="auto"/>
        <w:right w:val="none" w:sz="0" w:space="0" w:color="auto"/>
      </w:divBdr>
    </w:div>
    <w:div w:id="1595816565">
      <w:bodyDiv w:val="1"/>
      <w:marLeft w:val="0"/>
      <w:marRight w:val="0"/>
      <w:marTop w:val="0"/>
      <w:marBottom w:val="0"/>
      <w:divBdr>
        <w:top w:val="none" w:sz="0" w:space="0" w:color="auto"/>
        <w:left w:val="none" w:sz="0" w:space="0" w:color="auto"/>
        <w:bottom w:val="none" w:sz="0" w:space="0" w:color="auto"/>
        <w:right w:val="none" w:sz="0" w:space="0" w:color="auto"/>
      </w:divBdr>
    </w:div>
    <w:div w:id="1622416426">
      <w:bodyDiv w:val="1"/>
      <w:marLeft w:val="0"/>
      <w:marRight w:val="0"/>
      <w:marTop w:val="0"/>
      <w:marBottom w:val="0"/>
      <w:divBdr>
        <w:top w:val="none" w:sz="0" w:space="0" w:color="auto"/>
        <w:left w:val="none" w:sz="0" w:space="0" w:color="auto"/>
        <w:bottom w:val="none" w:sz="0" w:space="0" w:color="auto"/>
        <w:right w:val="none" w:sz="0" w:space="0" w:color="auto"/>
      </w:divBdr>
    </w:div>
    <w:div w:id="1667631481">
      <w:bodyDiv w:val="1"/>
      <w:marLeft w:val="0"/>
      <w:marRight w:val="0"/>
      <w:marTop w:val="0"/>
      <w:marBottom w:val="0"/>
      <w:divBdr>
        <w:top w:val="none" w:sz="0" w:space="0" w:color="auto"/>
        <w:left w:val="none" w:sz="0" w:space="0" w:color="auto"/>
        <w:bottom w:val="none" w:sz="0" w:space="0" w:color="auto"/>
        <w:right w:val="none" w:sz="0" w:space="0" w:color="auto"/>
      </w:divBdr>
    </w:div>
    <w:div w:id="1680351709">
      <w:bodyDiv w:val="1"/>
      <w:marLeft w:val="0"/>
      <w:marRight w:val="0"/>
      <w:marTop w:val="0"/>
      <w:marBottom w:val="0"/>
      <w:divBdr>
        <w:top w:val="none" w:sz="0" w:space="0" w:color="auto"/>
        <w:left w:val="none" w:sz="0" w:space="0" w:color="auto"/>
        <w:bottom w:val="none" w:sz="0" w:space="0" w:color="auto"/>
        <w:right w:val="none" w:sz="0" w:space="0" w:color="auto"/>
      </w:divBdr>
    </w:div>
    <w:div w:id="1691100187">
      <w:bodyDiv w:val="1"/>
      <w:marLeft w:val="0"/>
      <w:marRight w:val="0"/>
      <w:marTop w:val="0"/>
      <w:marBottom w:val="0"/>
      <w:divBdr>
        <w:top w:val="none" w:sz="0" w:space="0" w:color="auto"/>
        <w:left w:val="none" w:sz="0" w:space="0" w:color="auto"/>
        <w:bottom w:val="none" w:sz="0" w:space="0" w:color="auto"/>
        <w:right w:val="none" w:sz="0" w:space="0" w:color="auto"/>
      </w:divBdr>
    </w:div>
    <w:div w:id="1752434481">
      <w:bodyDiv w:val="1"/>
      <w:marLeft w:val="0"/>
      <w:marRight w:val="0"/>
      <w:marTop w:val="0"/>
      <w:marBottom w:val="0"/>
      <w:divBdr>
        <w:top w:val="none" w:sz="0" w:space="0" w:color="auto"/>
        <w:left w:val="none" w:sz="0" w:space="0" w:color="auto"/>
        <w:bottom w:val="none" w:sz="0" w:space="0" w:color="auto"/>
        <w:right w:val="none" w:sz="0" w:space="0" w:color="auto"/>
      </w:divBdr>
    </w:div>
    <w:div w:id="1768649763">
      <w:bodyDiv w:val="1"/>
      <w:marLeft w:val="0"/>
      <w:marRight w:val="0"/>
      <w:marTop w:val="0"/>
      <w:marBottom w:val="0"/>
      <w:divBdr>
        <w:top w:val="none" w:sz="0" w:space="0" w:color="auto"/>
        <w:left w:val="none" w:sz="0" w:space="0" w:color="auto"/>
        <w:bottom w:val="none" w:sz="0" w:space="0" w:color="auto"/>
        <w:right w:val="none" w:sz="0" w:space="0" w:color="auto"/>
      </w:divBdr>
    </w:div>
    <w:div w:id="1770855450">
      <w:bodyDiv w:val="1"/>
      <w:marLeft w:val="0"/>
      <w:marRight w:val="0"/>
      <w:marTop w:val="0"/>
      <w:marBottom w:val="0"/>
      <w:divBdr>
        <w:top w:val="none" w:sz="0" w:space="0" w:color="auto"/>
        <w:left w:val="none" w:sz="0" w:space="0" w:color="auto"/>
        <w:bottom w:val="none" w:sz="0" w:space="0" w:color="auto"/>
        <w:right w:val="none" w:sz="0" w:space="0" w:color="auto"/>
      </w:divBdr>
    </w:div>
    <w:div w:id="1782606613">
      <w:bodyDiv w:val="1"/>
      <w:marLeft w:val="0"/>
      <w:marRight w:val="0"/>
      <w:marTop w:val="0"/>
      <w:marBottom w:val="0"/>
      <w:divBdr>
        <w:top w:val="none" w:sz="0" w:space="0" w:color="auto"/>
        <w:left w:val="none" w:sz="0" w:space="0" w:color="auto"/>
        <w:bottom w:val="none" w:sz="0" w:space="0" w:color="auto"/>
        <w:right w:val="none" w:sz="0" w:space="0" w:color="auto"/>
      </w:divBdr>
    </w:div>
    <w:div w:id="1819227605">
      <w:bodyDiv w:val="1"/>
      <w:marLeft w:val="0"/>
      <w:marRight w:val="0"/>
      <w:marTop w:val="0"/>
      <w:marBottom w:val="0"/>
      <w:divBdr>
        <w:top w:val="none" w:sz="0" w:space="0" w:color="auto"/>
        <w:left w:val="none" w:sz="0" w:space="0" w:color="auto"/>
        <w:bottom w:val="none" w:sz="0" w:space="0" w:color="auto"/>
        <w:right w:val="none" w:sz="0" w:space="0" w:color="auto"/>
      </w:divBdr>
    </w:div>
    <w:div w:id="1878423144">
      <w:bodyDiv w:val="1"/>
      <w:marLeft w:val="0"/>
      <w:marRight w:val="0"/>
      <w:marTop w:val="0"/>
      <w:marBottom w:val="0"/>
      <w:divBdr>
        <w:top w:val="none" w:sz="0" w:space="0" w:color="auto"/>
        <w:left w:val="none" w:sz="0" w:space="0" w:color="auto"/>
        <w:bottom w:val="none" w:sz="0" w:space="0" w:color="auto"/>
        <w:right w:val="none" w:sz="0" w:space="0" w:color="auto"/>
      </w:divBdr>
    </w:div>
    <w:div w:id="1894392332">
      <w:bodyDiv w:val="1"/>
      <w:marLeft w:val="0"/>
      <w:marRight w:val="0"/>
      <w:marTop w:val="0"/>
      <w:marBottom w:val="0"/>
      <w:divBdr>
        <w:top w:val="none" w:sz="0" w:space="0" w:color="auto"/>
        <w:left w:val="none" w:sz="0" w:space="0" w:color="auto"/>
        <w:bottom w:val="none" w:sz="0" w:space="0" w:color="auto"/>
        <w:right w:val="none" w:sz="0" w:space="0" w:color="auto"/>
      </w:divBdr>
    </w:div>
    <w:div w:id="1924677820">
      <w:bodyDiv w:val="1"/>
      <w:marLeft w:val="0"/>
      <w:marRight w:val="0"/>
      <w:marTop w:val="0"/>
      <w:marBottom w:val="0"/>
      <w:divBdr>
        <w:top w:val="none" w:sz="0" w:space="0" w:color="auto"/>
        <w:left w:val="none" w:sz="0" w:space="0" w:color="auto"/>
        <w:bottom w:val="none" w:sz="0" w:space="0" w:color="auto"/>
        <w:right w:val="none" w:sz="0" w:space="0" w:color="auto"/>
      </w:divBdr>
    </w:div>
    <w:div w:id="1989674029">
      <w:bodyDiv w:val="1"/>
      <w:marLeft w:val="0"/>
      <w:marRight w:val="0"/>
      <w:marTop w:val="0"/>
      <w:marBottom w:val="0"/>
      <w:divBdr>
        <w:top w:val="none" w:sz="0" w:space="0" w:color="auto"/>
        <w:left w:val="none" w:sz="0" w:space="0" w:color="auto"/>
        <w:bottom w:val="none" w:sz="0" w:space="0" w:color="auto"/>
        <w:right w:val="none" w:sz="0" w:space="0" w:color="auto"/>
      </w:divBdr>
    </w:div>
    <w:div w:id="2079554348">
      <w:bodyDiv w:val="1"/>
      <w:marLeft w:val="0"/>
      <w:marRight w:val="0"/>
      <w:marTop w:val="0"/>
      <w:marBottom w:val="0"/>
      <w:divBdr>
        <w:top w:val="none" w:sz="0" w:space="0" w:color="auto"/>
        <w:left w:val="none" w:sz="0" w:space="0" w:color="auto"/>
        <w:bottom w:val="none" w:sz="0" w:space="0" w:color="auto"/>
        <w:right w:val="none" w:sz="0" w:space="0" w:color="auto"/>
      </w:divBdr>
    </w:div>
    <w:div w:id="2104062991">
      <w:bodyDiv w:val="1"/>
      <w:marLeft w:val="0"/>
      <w:marRight w:val="0"/>
      <w:marTop w:val="0"/>
      <w:marBottom w:val="0"/>
      <w:divBdr>
        <w:top w:val="none" w:sz="0" w:space="0" w:color="auto"/>
        <w:left w:val="none" w:sz="0" w:space="0" w:color="auto"/>
        <w:bottom w:val="none" w:sz="0" w:space="0" w:color="auto"/>
        <w:right w:val="none" w:sz="0" w:space="0" w:color="auto"/>
      </w:divBdr>
    </w:div>
    <w:div w:id="2112702559">
      <w:bodyDiv w:val="1"/>
      <w:marLeft w:val="0"/>
      <w:marRight w:val="0"/>
      <w:marTop w:val="0"/>
      <w:marBottom w:val="0"/>
      <w:divBdr>
        <w:top w:val="none" w:sz="0" w:space="0" w:color="auto"/>
        <w:left w:val="none" w:sz="0" w:space="0" w:color="auto"/>
        <w:bottom w:val="none" w:sz="0" w:space="0" w:color="auto"/>
        <w:right w:val="none" w:sz="0" w:space="0" w:color="auto"/>
      </w:divBdr>
    </w:div>
    <w:div w:id="21227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6239D-CEE1-4E8B-9358-E94041DF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23979</Words>
  <Characters>136683</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HP</Company>
  <LinksUpToDate>false</LinksUpToDate>
  <CharactersWithSpaces>160342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Зилеева Рената Ринатовна</cp:lastModifiedBy>
  <cp:revision>5</cp:revision>
  <cp:lastPrinted>2025-07-23T06:38:00Z</cp:lastPrinted>
  <dcterms:created xsi:type="dcterms:W3CDTF">2026-07-29T10:58:00Z</dcterms:created>
  <dcterms:modified xsi:type="dcterms:W3CDTF">2026-07-30T09:21:00Z</dcterms:modified>
</cp:coreProperties>
</file>