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1B4" w:rsidRDefault="00FB31B4" w:rsidP="00AF6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FB31B4" w:rsidRDefault="00FB31B4" w:rsidP="00AF6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FB31B4" w:rsidRDefault="00FB31B4" w:rsidP="00AF6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F94C01" w:rsidRPr="009A69FD" w:rsidRDefault="00C550A6" w:rsidP="00AF6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A69FD">
        <w:rPr>
          <w:rFonts w:ascii="Times New Roman" w:hAnsi="Times New Roman" w:cs="Times New Roman"/>
          <w:b/>
          <w:sz w:val="24"/>
          <w:lang w:val="en-US"/>
        </w:rPr>
        <w:t>VI</w:t>
      </w:r>
      <w:r w:rsidR="00CD0D5D">
        <w:rPr>
          <w:rFonts w:ascii="Times New Roman" w:hAnsi="Times New Roman" w:cs="Times New Roman"/>
          <w:b/>
          <w:sz w:val="24"/>
        </w:rPr>
        <w:t>. ОБОСНОВАНИЕ НАЧАЛЬНОЙ (</w:t>
      </w:r>
      <w:r w:rsidR="00D9566C">
        <w:rPr>
          <w:rFonts w:ascii="Times New Roman" w:hAnsi="Times New Roman" w:cs="Times New Roman"/>
          <w:b/>
          <w:sz w:val="24"/>
        </w:rPr>
        <w:t>М</w:t>
      </w:r>
      <w:r w:rsidRPr="009A69FD">
        <w:rPr>
          <w:rFonts w:ascii="Times New Roman" w:hAnsi="Times New Roman" w:cs="Times New Roman"/>
          <w:b/>
          <w:sz w:val="24"/>
        </w:rPr>
        <w:t>АКСИМАЛЬНОЙ) ЦЕНЫ КОНТРАКТА</w:t>
      </w:r>
    </w:p>
    <w:p w:rsidR="00DA4020" w:rsidRDefault="00DA4020" w:rsidP="00DA40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D295D">
        <w:rPr>
          <w:rFonts w:ascii="Times New Roman" w:hAnsi="Times New Roman" w:cs="Times New Roman"/>
          <w:b/>
        </w:rPr>
        <w:t>Расчет НМЦК методом сопоставимых рыночных цен (анализа рынка), являющимся приоритетным для определения и обоснования НМЦК</w:t>
      </w:r>
      <w:r>
        <w:rPr>
          <w:rFonts w:ascii="Times New Roman" w:hAnsi="Times New Roman" w:cs="Times New Roman"/>
          <w:b/>
        </w:rPr>
        <w:t xml:space="preserve"> </w:t>
      </w:r>
    </w:p>
    <w:p w:rsidR="00DA4020" w:rsidRDefault="00DA4020" w:rsidP="00DA40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B31B4" w:rsidRPr="00FB31B4" w:rsidRDefault="00FB31B4" w:rsidP="00FB31B4">
      <w:pPr>
        <w:autoSpaceDE w:val="0"/>
        <w:autoSpaceDN w:val="0"/>
        <w:adjustRightInd w:val="0"/>
        <w:spacing w:after="0"/>
        <w:ind w:firstLine="771"/>
        <w:contextualSpacing/>
        <w:jc w:val="both"/>
        <w:rPr>
          <w:rFonts w:ascii="Times New Roman" w:hAnsi="Times New Roman"/>
          <w:sz w:val="24"/>
          <w:szCs w:val="24"/>
        </w:rPr>
      </w:pPr>
      <w:r w:rsidRPr="00FB31B4">
        <w:rPr>
          <w:rFonts w:ascii="Times New Roman" w:hAnsi="Times New Roman"/>
          <w:sz w:val="24"/>
          <w:szCs w:val="24"/>
        </w:rPr>
        <w:t>Начальная (максимальная) цена контракта сформирована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утвержденными приказом Минэкономразвития России от 02.10.2013 № 567.</w:t>
      </w:r>
    </w:p>
    <w:p w:rsidR="00FB31B4" w:rsidRDefault="00FB31B4" w:rsidP="00FB31B4">
      <w:pPr>
        <w:autoSpaceDE w:val="0"/>
        <w:autoSpaceDN w:val="0"/>
        <w:adjustRightInd w:val="0"/>
        <w:spacing w:after="0"/>
        <w:ind w:firstLine="771"/>
        <w:contextualSpacing/>
        <w:jc w:val="both"/>
        <w:rPr>
          <w:rFonts w:ascii="Times New Roman" w:hAnsi="Times New Roman"/>
          <w:sz w:val="24"/>
          <w:szCs w:val="24"/>
        </w:rPr>
      </w:pPr>
      <w:r w:rsidRPr="00FB31B4">
        <w:rPr>
          <w:rFonts w:ascii="Times New Roman" w:hAnsi="Times New Roman"/>
          <w:sz w:val="24"/>
          <w:szCs w:val="24"/>
        </w:rPr>
        <w:t xml:space="preserve">В целях получения ценовой информации в отношении услуг для определения начальной (максимальной) цены контракта заказчиком: </w:t>
      </w:r>
    </w:p>
    <w:p w:rsidR="00D9566C" w:rsidRPr="00FB31B4" w:rsidRDefault="00335F41" w:rsidP="00FB031E">
      <w:pPr>
        <w:autoSpaceDE w:val="0"/>
        <w:autoSpaceDN w:val="0"/>
        <w:adjustRightInd w:val="0"/>
        <w:spacing w:after="0"/>
        <w:ind w:firstLine="771"/>
        <w:contextualSpacing/>
        <w:jc w:val="both"/>
        <w:rPr>
          <w:rFonts w:ascii="Times New Roman" w:hAnsi="Times New Roman"/>
          <w:sz w:val="24"/>
          <w:szCs w:val="24"/>
        </w:rPr>
      </w:pPr>
      <w:r w:rsidRPr="00335F41">
        <w:rPr>
          <w:rFonts w:ascii="Times New Roman" w:hAnsi="Times New Roman"/>
          <w:sz w:val="24"/>
          <w:szCs w:val="24"/>
        </w:rPr>
        <w:t xml:space="preserve">- Размещен запрос № </w:t>
      </w:r>
      <w:r w:rsidR="00A07DDB" w:rsidRPr="00A07DDB">
        <w:rPr>
          <w:rFonts w:ascii="Times New Roman" w:hAnsi="Times New Roman"/>
          <w:sz w:val="24"/>
          <w:szCs w:val="24"/>
        </w:rPr>
        <w:t>0122200004026000057</w:t>
      </w:r>
      <w:r w:rsidRPr="00335F41">
        <w:rPr>
          <w:rFonts w:ascii="Times New Roman" w:hAnsi="Times New Roman"/>
          <w:sz w:val="24"/>
          <w:szCs w:val="24"/>
        </w:rPr>
        <w:t xml:space="preserve"> о предоставлении ценовой информации на официальном сайте единой информационной системы в сфере закупок. Ценовые предложения не получены.</w:t>
      </w:r>
    </w:p>
    <w:p w:rsidR="00FB31B4" w:rsidRDefault="00FB31B4" w:rsidP="00FB31B4">
      <w:pPr>
        <w:autoSpaceDE w:val="0"/>
        <w:autoSpaceDN w:val="0"/>
        <w:adjustRightInd w:val="0"/>
        <w:spacing w:after="0"/>
        <w:ind w:firstLine="771"/>
        <w:contextualSpacing/>
        <w:jc w:val="both"/>
        <w:rPr>
          <w:rFonts w:ascii="Times New Roman" w:hAnsi="Times New Roman"/>
          <w:sz w:val="24"/>
          <w:szCs w:val="24"/>
        </w:rPr>
      </w:pPr>
      <w:r w:rsidRPr="00FB31B4">
        <w:rPr>
          <w:rFonts w:ascii="Times New Roman" w:hAnsi="Times New Roman"/>
          <w:sz w:val="24"/>
          <w:szCs w:val="24"/>
        </w:rPr>
        <w:t>- Осуществлен поиск ценовой информации в реестре контрактов, заключенных заказчиками, размещенном на официальном сайте единой информационной системы в сфере закупок (далее - реестр контрактов), информации об исполненных контрактах на оказание услуг с условиями, схожими с потребностями заказчика. Рассмотрены следующие реестровые записи по контрактам:</w:t>
      </w:r>
    </w:p>
    <w:tbl>
      <w:tblPr>
        <w:tblW w:w="16047" w:type="dxa"/>
        <w:tblInd w:w="10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3"/>
        <w:gridCol w:w="1493"/>
        <w:gridCol w:w="1199"/>
        <w:gridCol w:w="567"/>
        <w:gridCol w:w="567"/>
        <w:gridCol w:w="2693"/>
        <w:gridCol w:w="2487"/>
        <w:gridCol w:w="1276"/>
        <w:gridCol w:w="1199"/>
        <w:gridCol w:w="1134"/>
        <w:gridCol w:w="1134"/>
        <w:gridCol w:w="1985"/>
      </w:tblGrid>
      <w:tr w:rsidR="00256B29" w:rsidRPr="00FB31B4" w:rsidTr="00256B29">
        <w:trPr>
          <w:trHeight w:val="297"/>
        </w:trPr>
        <w:tc>
          <w:tcPr>
            <w:tcW w:w="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B29" w:rsidRPr="00FB31B4" w:rsidRDefault="00256B29" w:rsidP="00FB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B31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29" w:rsidRDefault="00256B29" w:rsidP="00FB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256B29" w:rsidRDefault="00256B29" w:rsidP="00FB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256B29" w:rsidRDefault="00256B29" w:rsidP="00FB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256B29" w:rsidRPr="00FB31B4" w:rsidRDefault="00256B29" w:rsidP="00FB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B29" w:rsidRPr="00FB31B4" w:rsidRDefault="00256B29" w:rsidP="00FB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B31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Реестровая запись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B29" w:rsidRPr="00FB31B4" w:rsidRDefault="00256B29" w:rsidP="00FB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B31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Объем услуг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B29" w:rsidRPr="00FB31B4" w:rsidRDefault="00256B29" w:rsidP="00FB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B31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Условия оплаты</w:t>
            </w:r>
          </w:p>
        </w:tc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29" w:rsidRPr="00FB31B4" w:rsidRDefault="00256B29" w:rsidP="00FB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B31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Условия поставки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B29" w:rsidRPr="00FB31B4" w:rsidRDefault="00256B29" w:rsidP="00FB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B31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Обеспечение исполнения контракта (договора)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B29" w:rsidRPr="00FB31B4" w:rsidRDefault="00256B29" w:rsidP="00FB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B31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Дата заключения контракта (договора)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B29" w:rsidRPr="00FB31B4" w:rsidRDefault="00256B29" w:rsidP="00FB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B31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Дата исполнения контракта (договора)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6B29" w:rsidRPr="00FB31B4" w:rsidRDefault="00256B29" w:rsidP="00FB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B31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Цена за единицу, руб.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29" w:rsidRPr="00FB31B4" w:rsidRDefault="00256B29" w:rsidP="00FB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B31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Примечание</w:t>
            </w:r>
          </w:p>
        </w:tc>
      </w:tr>
      <w:tr w:rsidR="00256B29" w:rsidRPr="00FB31B4" w:rsidTr="00256B29">
        <w:trPr>
          <w:trHeight w:val="415"/>
        </w:trPr>
        <w:tc>
          <w:tcPr>
            <w:tcW w:w="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B29" w:rsidRPr="00FB31B4" w:rsidRDefault="00256B29" w:rsidP="00FB3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29" w:rsidRPr="00FB31B4" w:rsidRDefault="00256B29" w:rsidP="00FB3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B29" w:rsidRPr="00FB31B4" w:rsidRDefault="00256B29" w:rsidP="00FB3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B29" w:rsidRPr="00FB31B4" w:rsidRDefault="00256B29" w:rsidP="00FB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B31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B29" w:rsidRPr="00FB31B4" w:rsidRDefault="00256B29" w:rsidP="00FB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B31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кол-во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B29" w:rsidRPr="00FB31B4" w:rsidRDefault="00256B29" w:rsidP="00FB3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29" w:rsidRPr="00FB31B4" w:rsidRDefault="00256B29" w:rsidP="00FB3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B29" w:rsidRPr="00FB31B4" w:rsidRDefault="00256B29" w:rsidP="00FB3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B29" w:rsidRPr="00FB31B4" w:rsidRDefault="00256B29" w:rsidP="00FB3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B29" w:rsidRPr="00FB31B4" w:rsidRDefault="00256B29" w:rsidP="00FB3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29" w:rsidRPr="00FB31B4" w:rsidRDefault="00256B29" w:rsidP="00FB3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29" w:rsidRPr="00FB31B4" w:rsidRDefault="00256B29" w:rsidP="00FB3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56B29" w:rsidRPr="00FB31B4" w:rsidTr="00C67E42">
        <w:trPr>
          <w:trHeight w:val="70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B29" w:rsidRPr="00FB31B4" w:rsidRDefault="00256B29" w:rsidP="00FB31B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FB3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29" w:rsidRDefault="00256B29" w:rsidP="00FB3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256B29" w:rsidRDefault="00256B29" w:rsidP="002D263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256B29" w:rsidRPr="00A07DDB" w:rsidRDefault="00A07DDB" w:rsidP="00256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Матричный коммутатор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HDMI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29" w:rsidRPr="00FB31B4" w:rsidRDefault="00AA4318" w:rsidP="00FB3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AA431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22634110889 25 000016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29" w:rsidRPr="00FB31B4" w:rsidRDefault="00256B29" w:rsidP="00FB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B31B4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29" w:rsidRPr="00FB31B4" w:rsidRDefault="00256B29" w:rsidP="00FB3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31B4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29" w:rsidRPr="00FB31B4" w:rsidRDefault="00AA4318" w:rsidP="00AA4318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highlight w:val="yellow"/>
              </w:rPr>
            </w:pPr>
            <w:r w:rsidRPr="00AA4318">
              <w:rPr>
                <w:rFonts w:ascii="Times New Roman" w:hAnsi="Times New Roman" w:cs="Times New Roman"/>
                <w:sz w:val="18"/>
                <w:szCs w:val="18"/>
              </w:rPr>
              <w:t xml:space="preserve">Оплата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A4318">
              <w:rPr>
                <w:rFonts w:ascii="Times New Roman" w:hAnsi="Times New Roman" w:cs="Times New Roman"/>
                <w:sz w:val="18"/>
                <w:szCs w:val="18"/>
              </w:rPr>
              <w:t xml:space="preserve">онтракту осуществляется по безналичному расчету платежными поручениями путем перечисления Заказчиком денежных средств на расчетный счет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A4318">
              <w:rPr>
                <w:rFonts w:ascii="Times New Roman" w:hAnsi="Times New Roman" w:cs="Times New Roman"/>
                <w:sz w:val="18"/>
                <w:szCs w:val="18"/>
              </w:rPr>
              <w:t>оставщика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29" w:rsidRPr="00FB31B4" w:rsidRDefault="00256B29" w:rsidP="00FB31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Технической частью</w:t>
            </w:r>
            <w:r w:rsidRPr="00FB31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29" w:rsidRPr="00FB31B4" w:rsidRDefault="00C67E42" w:rsidP="00FB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5%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29" w:rsidRPr="00FB31B4" w:rsidRDefault="00C67E42" w:rsidP="00AA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AA4318">
              <w:rPr>
                <w:rFonts w:ascii="Times New Roman" w:eastAsia="Calibri" w:hAnsi="Times New Roman" w:cs="Times New Roman"/>
                <w:sz w:val="18"/>
                <w:szCs w:val="18"/>
              </w:rPr>
              <w:t>4.11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B29" w:rsidRPr="00FB31B4" w:rsidRDefault="00C67E42" w:rsidP="00FB31B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09</w:t>
            </w:r>
            <w:r w:rsidR="0032119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29" w:rsidRPr="00FB31B4" w:rsidRDefault="00AA4318" w:rsidP="00FB31B4">
            <w:pPr>
              <w:spacing w:after="0" w:line="240" w:lineRule="exact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3170000,00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29" w:rsidRPr="00FB31B4" w:rsidRDefault="00321197" w:rsidP="00AA4318">
            <w:pPr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32119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Ценовая информация является более высокой, по сравнению с информацией, содержащейся в коммерческих предложениях </w:t>
            </w:r>
          </w:p>
        </w:tc>
      </w:tr>
      <w:tr w:rsidR="00C67E42" w:rsidRPr="00FB31B4" w:rsidTr="00C67E42">
        <w:trPr>
          <w:trHeight w:val="70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42" w:rsidRPr="00FB31B4" w:rsidRDefault="00C67E42" w:rsidP="00FB31B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42" w:rsidRPr="00A07DDB" w:rsidRDefault="00A07DDB" w:rsidP="00FB3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Трансивер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HDMI</w:t>
            </w:r>
            <w:r w:rsidRPr="00A07D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витой паре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42" w:rsidRPr="00AF6FED" w:rsidRDefault="00C67E42" w:rsidP="00FB3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42" w:rsidRPr="00FB31B4" w:rsidRDefault="00AA4318" w:rsidP="00FB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18"/>
                <w:szCs w:val="18"/>
              </w:rPr>
            </w:pPr>
            <w:r w:rsidRPr="00FB31B4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42" w:rsidRPr="00FB31B4" w:rsidRDefault="00AA4318" w:rsidP="00FB3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42" w:rsidRPr="00321197" w:rsidRDefault="00C67E42" w:rsidP="00FB031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42" w:rsidRDefault="00C67E42" w:rsidP="00FB31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42" w:rsidRDefault="00C67E42" w:rsidP="00FB31B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42" w:rsidRDefault="00C67E42" w:rsidP="00FB3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42" w:rsidRDefault="00C67E42" w:rsidP="00FB31B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42" w:rsidRDefault="00C67E42" w:rsidP="00FB31B4">
            <w:pPr>
              <w:spacing w:after="0" w:line="240" w:lineRule="exact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42" w:rsidRPr="00321197" w:rsidRDefault="00A07DDB" w:rsidP="00A07DDB">
            <w:pPr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Отсутствует информация в реестре контрактов</w:t>
            </w:r>
          </w:p>
        </w:tc>
      </w:tr>
      <w:tr w:rsidR="00C67E42" w:rsidRPr="00FB31B4" w:rsidTr="00174058">
        <w:trPr>
          <w:trHeight w:val="70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42" w:rsidRPr="00FB31B4" w:rsidRDefault="00C67E42" w:rsidP="00174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42" w:rsidRPr="00A07DDB" w:rsidRDefault="00A07DDB" w:rsidP="00A07D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Трансивер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USB</w:t>
            </w:r>
            <w:r w:rsidRPr="00A07D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витой паре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42" w:rsidRPr="00A07DDB" w:rsidRDefault="00C67E42" w:rsidP="001740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42" w:rsidRPr="00FB31B4" w:rsidRDefault="00AA4318" w:rsidP="00174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18"/>
                <w:szCs w:val="18"/>
              </w:rPr>
            </w:pPr>
            <w:r w:rsidRPr="00FB31B4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42" w:rsidRPr="00FB31B4" w:rsidRDefault="00AA4318" w:rsidP="00174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42" w:rsidRPr="00FB31B4" w:rsidRDefault="00C67E42" w:rsidP="00174058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42" w:rsidRPr="00FB31B4" w:rsidRDefault="00C67E42" w:rsidP="0017405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42" w:rsidRPr="00FB31B4" w:rsidRDefault="00C67E42" w:rsidP="0017405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42" w:rsidRPr="00FB31B4" w:rsidRDefault="00C67E42" w:rsidP="00174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42" w:rsidRPr="00FB31B4" w:rsidRDefault="00C67E42" w:rsidP="00174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42" w:rsidRPr="00C67E42" w:rsidRDefault="00C67E42" w:rsidP="00174058">
            <w:pPr>
              <w:spacing w:after="0" w:line="240" w:lineRule="exact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67E42" w:rsidRPr="00FB31B4" w:rsidRDefault="00A07DDB" w:rsidP="00174058">
            <w:pPr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Отсутствует информация в реестре контрактов</w:t>
            </w:r>
          </w:p>
        </w:tc>
      </w:tr>
    </w:tbl>
    <w:p w:rsidR="00FB31B4" w:rsidRDefault="00FB31B4" w:rsidP="006E022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B31B4" w:rsidRPr="003E79A4" w:rsidRDefault="00FB31B4" w:rsidP="00FB31B4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E79A4">
        <w:rPr>
          <w:rFonts w:ascii="Times New Roman" w:eastAsia="Calibri" w:hAnsi="Times New Roman" w:cs="Times New Roman"/>
          <w:sz w:val="24"/>
          <w:szCs w:val="24"/>
          <w:lang w:eastAsia="en-US"/>
        </w:rPr>
        <w:t>- Осуществлен анализ общедоступной ценовой информации (реклама, каталоги, описания услуг и другие предложения, обращенные к неопределенному кругу лиц, сведения о заключенных контрактах</w:t>
      </w:r>
      <w:r w:rsidRPr="003E79A4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3E79A4">
        <w:rPr>
          <w:rFonts w:ascii="Times New Roman" w:eastAsia="Calibri" w:hAnsi="Times New Roman" w:cs="Times New Roman"/>
          <w:sz w:val="24"/>
          <w:szCs w:val="24"/>
          <w:lang w:eastAsia="en-US"/>
        </w:rPr>
        <w:t>на поставку товара с условиями, схожими с потребностями заказчика</w:t>
      </w:r>
      <w:r w:rsidRPr="003E79A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E79A4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  <w:r w:rsidRPr="003E79A4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 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92"/>
        <w:gridCol w:w="6264"/>
        <w:gridCol w:w="4538"/>
        <w:gridCol w:w="5152"/>
      </w:tblGrid>
      <w:tr w:rsidR="00FB31B4" w:rsidRPr="003E79A4" w:rsidTr="00E643E3">
        <w:tc>
          <w:tcPr>
            <w:tcW w:w="120" w:type="pct"/>
            <w:vAlign w:val="center"/>
          </w:tcPr>
          <w:p w:rsidR="00FB31B4" w:rsidRPr="003E79A4" w:rsidRDefault="00FB31B4" w:rsidP="0073729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79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916" w:type="pct"/>
            <w:vAlign w:val="center"/>
          </w:tcPr>
          <w:p w:rsidR="00FB31B4" w:rsidRPr="003E79A4" w:rsidRDefault="00FB31B4" w:rsidP="0073729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79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Ссылка на источник</w:t>
            </w:r>
          </w:p>
        </w:tc>
        <w:tc>
          <w:tcPr>
            <w:tcW w:w="1388" w:type="pct"/>
            <w:vAlign w:val="center"/>
          </w:tcPr>
          <w:p w:rsidR="00FB31B4" w:rsidRPr="003E79A4" w:rsidRDefault="00FB31B4" w:rsidP="0073729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79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Краткая информация</w:t>
            </w:r>
          </w:p>
        </w:tc>
        <w:tc>
          <w:tcPr>
            <w:tcW w:w="1576" w:type="pct"/>
          </w:tcPr>
          <w:p w:rsidR="00FB31B4" w:rsidRPr="003E79A4" w:rsidRDefault="00C63E98" w:rsidP="0073729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Примечание</w:t>
            </w:r>
          </w:p>
        </w:tc>
      </w:tr>
      <w:tr w:rsidR="00FB31B4" w:rsidRPr="003E79A4" w:rsidTr="00E643E3">
        <w:tc>
          <w:tcPr>
            <w:tcW w:w="120" w:type="pct"/>
          </w:tcPr>
          <w:p w:rsidR="00FB31B4" w:rsidRPr="003E79A4" w:rsidRDefault="00FB31B4" w:rsidP="0073729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79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16" w:type="pct"/>
          </w:tcPr>
          <w:p w:rsidR="00FB31B4" w:rsidRPr="00321197" w:rsidRDefault="00AA4318" w:rsidP="00E643E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A43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https://1com.shop/catalog/hdmi2/vs-88ut/</w:t>
            </w:r>
          </w:p>
        </w:tc>
        <w:tc>
          <w:tcPr>
            <w:tcW w:w="1388" w:type="pct"/>
          </w:tcPr>
          <w:p w:rsidR="00FB31B4" w:rsidRPr="00AA4318" w:rsidRDefault="00AA4318" w:rsidP="008A1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Матричный коммутатор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HDMI</w:t>
            </w:r>
          </w:p>
        </w:tc>
        <w:tc>
          <w:tcPr>
            <w:tcW w:w="1576" w:type="pct"/>
          </w:tcPr>
          <w:p w:rsidR="00FB31B4" w:rsidRDefault="00AA4318" w:rsidP="007372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43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Ценовая информация является более высокой, по сравнению с информацией, содержащейся в коммерческих предложениях</w:t>
            </w:r>
          </w:p>
        </w:tc>
      </w:tr>
      <w:tr w:rsidR="00E643E3" w:rsidRPr="003E79A4" w:rsidTr="00E643E3">
        <w:tc>
          <w:tcPr>
            <w:tcW w:w="120" w:type="pct"/>
          </w:tcPr>
          <w:p w:rsidR="00E643E3" w:rsidRPr="003E79A4" w:rsidRDefault="00E643E3" w:rsidP="0073729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1916" w:type="pct"/>
          </w:tcPr>
          <w:p w:rsidR="00E643E3" w:rsidRPr="00321197" w:rsidRDefault="0052503B" w:rsidP="0073729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206">
              <w:rPr>
                <w:rStyle w:val="a8"/>
                <w:rFonts w:ascii="Times New Roman" w:eastAsia="Calibri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  <w:t>https://tele</w:t>
            </w:r>
            <w:r>
              <w:rPr>
                <w:rStyle w:val="a8"/>
                <w:rFonts w:ascii="Times New Roman" w:eastAsia="Calibri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  <w:t>com-sales.ru/product/aten-ve811</w:t>
            </w:r>
          </w:p>
        </w:tc>
        <w:tc>
          <w:tcPr>
            <w:tcW w:w="1388" w:type="pct"/>
          </w:tcPr>
          <w:p w:rsidR="00E643E3" w:rsidRDefault="0052503B" w:rsidP="008A1E7F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A43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Трансивер HDMI по витой паре</w:t>
            </w:r>
          </w:p>
        </w:tc>
        <w:tc>
          <w:tcPr>
            <w:tcW w:w="1576" w:type="pct"/>
          </w:tcPr>
          <w:p w:rsidR="00E643E3" w:rsidRDefault="0052503B" w:rsidP="007372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43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Ценовая информация является более высокой, по сравнению с информацией, содержащейся в коммерческих предложениях</w:t>
            </w:r>
          </w:p>
        </w:tc>
      </w:tr>
      <w:tr w:rsidR="00E643E3" w:rsidRPr="003E79A4" w:rsidTr="00E643E3">
        <w:tc>
          <w:tcPr>
            <w:tcW w:w="120" w:type="pct"/>
          </w:tcPr>
          <w:p w:rsidR="00E643E3" w:rsidRPr="003E79A4" w:rsidRDefault="00E643E3" w:rsidP="0073729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16" w:type="pct"/>
          </w:tcPr>
          <w:p w:rsidR="00E643E3" w:rsidRPr="00321197" w:rsidRDefault="0052503B" w:rsidP="00E643E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25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https://aten.ru/ru/site/card?id=6085&amp;ysclid=mpyubbhhep181131186</w:t>
            </w:r>
          </w:p>
        </w:tc>
        <w:tc>
          <w:tcPr>
            <w:tcW w:w="1388" w:type="pct"/>
          </w:tcPr>
          <w:p w:rsidR="00E643E3" w:rsidRDefault="0052503B" w:rsidP="008A1E7F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A43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Трансивер USB по витой паре</w:t>
            </w:r>
          </w:p>
        </w:tc>
        <w:tc>
          <w:tcPr>
            <w:tcW w:w="1576" w:type="pct"/>
          </w:tcPr>
          <w:p w:rsidR="00E643E3" w:rsidRDefault="00E643E3" w:rsidP="005250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43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Ценовая информация </w:t>
            </w:r>
            <w:r w:rsidR="005250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отсутствует</w:t>
            </w:r>
          </w:p>
        </w:tc>
      </w:tr>
    </w:tbl>
    <w:p w:rsidR="00DA4020" w:rsidRPr="00FF55D3" w:rsidRDefault="00E55958" w:rsidP="00DA4020">
      <w:pPr>
        <w:autoSpaceDE w:val="0"/>
        <w:autoSpaceDN w:val="0"/>
        <w:adjustRightInd w:val="0"/>
        <w:spacing w:after="0"/>
        <w:ind w:firstLine="771"/>
        <w:contextualSpacing/>
        <w:jc w:val="both"/>
        <w:rPr>
          <w:rFonts w:ascii="Times New Roman" w:hAnsi="Times New Roman"/>
          <w:sz w:val="24"/>
          <w:szCs w:val="24"/>
        </w:rPr>
      </w:pPr>
      <w:r w:rsidRPr="00D12D9A">
        <w:rPr>
          <w:rFonts w:ascii="Times New Roman" w:hAnsi="Times New Roman"/>
          <w:sz w:val="24"/>
          <w:szCs w:val="24"/>
        </w:rPr>
        <w:t xml:space="preserve">В целях получения ценовой информации в отношении </w:t>
      </w:r>
      <w:r>
        <w:rPr>
          <w:rFonts w:ascii="Times New Roman" w:hAnsi="Times New Roman"/>
          <w:sz w:val="24"/>
          <w:szCs w:val="24"/>
        </w:rPr>
        <w:t>услуги</w:t>
      </w:r>
      <w:r w:rsidRPr="00D12D9A">
        <w:rPr>
          <w:rFonts w:ascii="Times New Roman" w:hAnsi="Times New Roman"/>
          <w:sz w:val="24"/>
          <w:szCs w:val="24"/>
        </w:rPr>
        <w:t xml:space="preserve"> для определения начальной (максимальной) цены контракта Заказчиком направлены </w:t>
      </w:r>
      <w:r w:rsidR="009F71FD">
        <w:rPr>
          <w:rFonts w:ascii="Times New Roman" w:hAnsi="Times New Roman"/>
          <w:sz w:val="24"/>
          <w:szCs w:val="24"/>
        </w:rPr>
        <w:t xml:space="preserve">7 </w:t>
      </w:r>
      <w:r w:rsidRPr="00D12D9A">
        <w:rPr>
          <w:rFonts w:ascii="Times New Roman" w:hAnsi="Times New Roman"/>
          <w:sz w:val="24"/>
          <w:szCs w:val="24"/>
        </w:rPr>
        <w:t>запрос</w:t>
      </w:r>
      <w:r w:rsidR="00E85A6D">
        <w:rPr>
          <w:rFonts w:ascii="Times New Roman" w:hAnsi="Times New Roman"/>
          <w:sz w:val="24"/>
          <w:szCs w:val="24"/>
        </w:rPr>
        <w:t>ов</w:t>
      </w:r>
      <w:r w:rsidRPr="00D12D9A">
        <w:rPr>
          <w:rFonts w:ascii="Times New Roman" w:hAnsi="Times New Roman"/>
          <w:sz w:val="24"/>
          <w:szCs w:val="24"/>
        </w:rPr>
        <w:t xml:space="preserve"> о предоставлении ценовой информации </w:t>
      </w:r>
      <w:r>
        <w:rPr>
          <w:rFonts w:ascii="Times New Roman" w:hAnsi="Times New Roman"/>
          <w:sz w:val="24"/>
          <w:szCs w:val="24"/>
        </w:rPr>
        <w:t>исполнителям</w:t>
      </w:r>
      <w:r w:rsidRPr="00D12D9A">
        <w:rPr>
          <w:rFonts w:ascii="Times New Roman" w:hAnsi="Times New Roman"/>
          <w:sz w:val="24"/>
          <w:szCs w:val="24"/>
        </w:rPr>
        <w:t xml:space="preserve">, обладающим опытом </w:t>
      </w:r>
      <w:r>
        <w:rPr>
          <w:rFonts w:ascii="Times New Roman" w:hAnsi="Times New Roman"/>
          <w:sz w:val="24"/>
          <w:szCs w:val="24"/>
        </w:rPr>
        <w:t>оказания соответствующих</w:t>
      </w:r>
      <w:r w:rsidRPr="00D12D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услуг</w:t>
      </w:r>
      <w:r w:rsidRPr="00D12D9A">
        <w:rPr>
          <w:rFonts w:ascii="Times New Roman" w:hAnsi="Times New Roman"/>
          <w:sz w:val="24"/>
          <w:szCs w:val="24"/>
        </w:rPr>
        <w:t>, информация о которых имеется в свободном доступе.</w:t>
      </w:r>
      <w:r>
        <w:rPr>
          <w:rFonts w:ascii="Times New Roman" w:hAnsi="Times New Roman"/>
          <w:sz w:val="24"/>
          <w:szCs w:val="24"/>
        </w:rPr>
        <w:t xml:space="preserve"> </w:t>
      </w:r>
      <w:r w:rsidR="00E85A6D">
        <w:rPr>
          <w:rFonts w:ascii="Times New Roman" w:hAnsi="Times New Roman"/>
          <w:sz w:val="24"/>
          <w:szCs w:val="24"/>
        </w:rPr>
        <w:t>Получено 3 коммерческих предложения.</w:t>
      </w:r>
    </w:p>
    <w:p w:rsidR="00E55958" w:rsidRPr="000F21AB" w:rsidRDefault="00E55958" w:rsidP="00E559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1AB">
        <w:rPr>
          <w:rFonts w:ascii="Times New Roman" w:eastAsia="Times New Roman" w:hAnsi="Times New Roman" w:cs="Times New Roman"/>
          <w:sz w:val="24"/>
          <w:szCs w:val="24"/>
        </w:rPr>
        <w:t>На основании полученной ценовой информации осуществлен расчет начальной (макси</w:t>
      </w:r>
      <w:r>
        <w:rPr>
          <w:rFonts w:ascii="Times New Roman" w:eastAsia="Times New Roman" w:hAnsi="Times New Roman" w:cs="Times New Roman"/>
          <w:sz w:val="24"/>
          <w:szCs w:val="24"/>
        </w:rPr>
        <w:t>мальной) цены контракта:</w:t>
      </w:r>
    </w:p>
    <w:p w:rsidR="00E55958" w:rsidRPr="000F21AB" w:rsidRDefault="00E55958" w:rsidP="00E55958">
      <w:pPr>
        <w:spacing w:after="0"/>
        <w:rPr>
          <w:rFonts w:ascii="Calibri" w:eastAsia="Calibri" w:hAnsi="Calibri" w:cs="Times New Roman"/>
          <w:vanish/>
          <w:lang w:eastAsia="en-US"/>
        </w:rPr>
      </w:pPr>
    </w:p>
    <w:p w:rsidR="00CA4EAE" w:rsidRPr="008A2F06" w:rsidRDefault="00CA4EAE" w:rsidP="00AF616A">
      <w:pPr>
        <w:spacing w:after="0" w:line="240" w:lineRule="auto"/>
        <w:rPr>
          <w:sz w:val="16"/>
          <w:szCs w:val="16"/>
        </w:rPr>
      </w:pPr>
    </w:p>
    <w:bookmarkStart w:id="0" w:name="_MON_1452692368"/>
    <w:bookmarkEnd w:id="0"/>
    <w:p w:rsidR="00A14C63" w:rsidRPr="00F151A0" w:rsidRDefault="00C347AC" w:rsidP="00A334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object w:dxaOrig="18382" w:dyaOrig="17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7.5pt;height:81pt" o:ole="">
            <v:imagedata r:id="rId7" o:title=""/>
          </v:shape>
          <o:OLEObject Type="Embed" ProgID="Excel.Sheet.12" ShapeID="_x0000_i1025" DrawAspect="Content" ObjectID="_1842180408" r:id="rId8"/>
        </w:object>
      </w:r>
      <w:r w:rsidR="00A14C63">
        <w:rPr>
          <w:rFonts w:ascii="Times New Roman" w:hAnsi="Times New Roman" w:cs="Times New Roman"/>
          <w:b/>
          <w:sz w:val="20"/>
          <w:szCs w:val="20"/>
        </w:rPr>
        <w:tab/>
      </w:r>
      <w:r w:rsidR="00F151A0">
        <w:rPr>
          <w:rFonts w:ascii="Times New Roman" w:hAnsi="Times New Roman" w:cs="Times New Roman"/>
          <w:b/>
          <w:sz w:val="20"/>
          <w:szCs w:val="20"/>
        </w:rPr>
        <w:tab/>
      </w:r>
    </w:p>
    <w:p w:rsidR="009D3B16" w:rsidRDefault="009D3B16" w:rsidP="00F15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29D5" w:rsidRDefault="001929D5" w:rsidP="001929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238"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контракта составит </w:t>
      </w:r>
      <w:r w:rsidR="00AF6FED">
        <w:rPr>
          <w:rFonts w:ascii="Times New Roman" w:hAnsi="Times New Roman" w:cs="Times New Roman"/>
          <w:b/>
          <w:sz w:val="24"/>
          <w:szCs w:val="24"/>
        </w:rPr>
        <w:t>598209</w:t>
      </w:r>
      <w:r w:rsidRPr="005F723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AF6FED">
        <w:rPr>
          <w:rFonts w:ascii="Times New Roman" w:hAnsi="Times New Roman" w:cs="Times New Roman"/>
          <w:b/>
          <w:sz w:val="24"/>
          <w:szCs w:val="24"/>
        </w:rPr>
        <w:t>пятьсот девяносто восемь тысяч двести девять</w:t>
      </w:r>
      <w:r w:rsidR="009575B3">
        <w:rPr>
          <w:rFonts w:ascii="Times New Roman" w:hAnsi="Times New Roman" w:cs="Times New Roman"/>
          <w:b/>
          <w:sz w:val="24"/>
          <w:szCs w:val="24"/>
        </w:rPr>
        <w:t>) руб</w:t>
      </w:r>
      <w:r w:rsidR="00AF6FED">
        <w:rPr>
          <w:rFonts w:ascii="Times New Roman" w:hAnsi="Times New Roman" w:cs="Times New Roman"/>
          <w:b/>
          <w:sz w:val="24"/>
          <w:szCs w:val="24"/>
        </w:rPr>
        <w:t>лей</w:t>
      </w:r>
      <w:r w:rsidRPr="005F72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6FED">
        <w:rPr>
          <w:rFonts w:ascii="Times New Roman" w:hAnsi="Times New Roman" w:cs="Times New Roman"/>
          <w:b/>
          <w:sz w:val="24"/>
          <w:szCs w:val="24"/>
        </w:rPr>
        <w:t>97</w:t>
      </w:r>
      <w:r w:rsidR="006E02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7238">
        <w:rPr>
          <w:rFonts w:ascii="Times New Roman" w:hAnsi="Times New Roman" w:cs="Times New Roman"/>
          <w:b/>
          <w:sz w:val="24"/>
          <w:szCs w:val="24"/>
        </w:rPr>
        <w:t>копе</w:t>
      </w:r>
      <w:r w:rsidR="00AF6FED">
        <w:rPr>
          <w:rFonts w:ascii="Times New Roman" w:hAnsi="Times New Roman" w:cs="Times New Roman"/>
          <w:b/>
          <w:sz w:val="24"/>
          <w:szCs w:val="24"/>
        </w:rPr>
        <w:t>ек</w:t>
      </w:r>
      <w:r w:rsidRPr="005F7238">
        <w:rPr>
          <w:rFonts w:ascii="Times New Roman" w:hAnsi="Times New Roman" w:cs="Times New Roman"/>
          <w:sz w:val="24"/>
          <w:szCs w:val="24"/>
        </w:rPr>
        <w:t>.</w:t>
      </w:r>
    </w:p>
    <w:p w:rsidR="009D3B16" w:rsidRDefault="009D3B16" w:rsidP="00F15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9D2" w:rsidRPr="009229D2" w:rsidRDefault="009229D2" w:rsidP="00F15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9D2">
        <w:rPr>
          <w:rFonts w:ascii="Times New Roman" w:hAnsi="Times New Roman" w:cs="Times New Roman"/>
          <w:sz w:val="24"/>
          <w:szCs w:val="24"/>
        </w:rPr>
        <w:t>Реквизиты документов, на основании которых произведен расчет начальной (максимальной) цены контракта:</w:t>
      </w:r>
    </w:p>
    <w:p w:rsidR="003B5821" w:rsidRPr="00C050B2" w:rsidRDefault="003B5821" w:rsidP="0085025E">
      <w:pPr>
        <w:tabs>
          <w:tab w:val="left" w:pos="8970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AB5E73">
        <w:rPr>
          <w:rFonts w:ascii="Times New Roman" w:hAnsi="Times New Roman" w:cs="Times New Roman"/>
          <w:sz w:val="24"/>
          <w:szCs w:val="24"/>
        </w:rPr>
        <w:t>1</w:t>
      </w:r>
      <w:r w:rsidRPr="00C350F0">
        <w:rPr>
          <w:rFonts w:ascii="Times New Roman" w:hAnsi="Times New Roman" w:cs="Times New Roman"/>
          <w:sz w:val="24"/>
          <w:szCs w:val="24"/>
        </w:rPr>
        <w:t xml:space="preserve">. </w:t>
      </w:r>
      <w:r w:rsidRPr="00051426">
        <w:rPr>
          <w:rFonts w:ascii="Times New Roman" w:hAnsi="Times New Roman" w:cs="Times New Roman"/>
          <w:sz w:val="24"/>
          <w:szCs w:val="24"/>
        </w:rPr>
        <w:t>Предложение 1:</w:t>
      </w:r>
      <w:r w:rsidR="00FC3FAB">
        <w:rPr>
          <w:rFonts w:ascii="Times New Roman" w:hAnsi="Times New Roman" w:cs="Times New Roman"/>
          <w:sz w:val="24"/>
          <w:szCs w:val="24"/>
        </w:rPr>
        <w:t xml:space="preserve"> </w:t>
      </w:r>
      <w:r w:rsidR="00FB31B4">
        <w:rPr>
          <w:rFonts w:ascii="Times New Roman" w:hAnsi="Times New Roman" w:cs="Times New Roman"/>
          <w:sz w:val="24"/>
          <w:szCs w:val="24"/>
        </w:rPr>
        <w:t xml:space="preserve">Исх. </w:t>
      </w:r>
      <w:r w:rsidR="00C44711">
        <w:rPr>
          <w:rFonts w:ascii="Times New Roman" w:hAnsi="Times New Roman" w:cs="Times New Roman"/>
          <w:sz w:val="24"/>
          <w:szCs w:val="24"/>
        </w:rPr>
        <w:t xml:space="preserve">№ б/н от </w:t>
      </w:r>
      <w:r w:rsidR="00AF6FED">
        <w:rPr>
          <w:rFonts w:ascii="Times New Roman" w:hAnsi="Times New Roman" w:cs="Times New Roman"/>
          <w:sz w:val="24"/>
          <w:szCs w:val="24"/>
        </w:rPr>
        <w:t>27.05</w:t>
      </w:r>
      <w:r w:rsidR="00C44711">
        <w:rPr>
          <w:rFonts w:ascii="Times New Roman" w:hAnsi="Times New Roman" w:cs="Times New Roman"/>
          <w:sz w:val="24"/>
          <w:szCs w:val="24"/>
        </w:rPr>
        <w:t>.202</w:t>
      </w:r>
      <w:r w:rsidR="00E339A5">
        <w:rPr>
          <w:rFonts w:ascii="Times New Roman" w:hAnsi="Times New Roman" w:cs="Times New Roman"/>
          <w:sz w:val="24"/>
          <w:szCs w:val="24"/>
        </w:rPr>
        <w:t>6</w:t>
      </w:r>
      <w:r w:rsidRPr="00051426">
        <w:rPr>
          <w:rFonts w:ascii="Times New Roman" w:hAnsi="Times New Roman" w:cs="Times New Roman"/>
          <w:sz w:val="24"/>
          <w:szCs w:val="24"/>
        </w:rPr>
        <w:t>;</w:t>
      </w:r>
    </w:p>
    <w:p w:rsidR="003B5821" w:rsidRPr="00051426" w:rsidRDefault="003B5821" w:rsidP="003B5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426">
        <w:rPr>
          <w:rFonts w:ascii="Times New Roman" w:hAnsi="Times New Roman" w:cs="Times New Roman"/>
          <w:sz w:val="24"/>
          <w:szCs w:val="24"/>
        </w:rPr>
        <w:t>2. Предложение 2:</w:t>
      </w:r>
      <w:r w:rsidR="00653D0D" w:rsidRPr="00051426">
        <w:rPr>
          <w:rFonts w:ascii="Times New Roman" w:hAnsi="Times New Roman" w:cs="Times New Roman"/>
          <w:sz w:val="24"/>
          <w:szCs w:val="24"/>
        </w:rPr>
        <w:t xml:space="preserve"> </w:t>
      </w:r>
      <w:r w:rsidR="00FC3FAB" w:rsidRPr="00051426">
        <w:rPr>
          <w:rFonts w:ascii="Times New Roman" w:hAnsi="Times New Roman" w:cs="Times New Roman"/>
          <w:sz w:val="24"/>
          <w:szCs w:val="24"/>
        </w:rPr>
        <w:t>Исх. № б/н</w:t>
      </w:r>
      <w:r w:rsidR="00FB31B4">
        <w:rPr>
          <w:rFonts w:ascii="Times New Roman" w:hAnsi="Times New Roman" w:cs="Times New Roman"/>
          <w:sz w:val="24"/>
          <w:szCs w:val="24"/>
        </w:rPr>
        <w:t xml:space="preserve"> от </w:t>
      </w:r>
      <w:r w:rsidR="00AF6FED">
        <w:rPr>
          <w:rFonts w:ascii="Times New Roman" w:hAnsi="Times New Roman" w:cs="Times New Roman"/>
          <w:sz w:val="24"/>
          <w:szCs w:val="24"/>
        </w:rPr>
        <w:t>27.05</w:t>
      </w:r>
      <w:r w:rsidR="00E339A5">
        <w:rPr>
          <w:rFonts w:ascii="Times New Roman" w:hAnsi="Times New Roman" w:cs="Times New Roman"/>
          <w:sz w:val="24"/>
          <w:szCs w:val="24"/>
        </w:rPr>
        <w:t>.2026</w:t>
      </w:r>
      <w:r w:rsidRPr="00051426">
        <w:rPr>
          <w:rFonts w:ascii="Times New Roman" w:hAnsi="Times New Roman" w:cs="Times New Roman"/>
          <w:sz w:val="24"/>
          <w:szCs w:val="24"/>
        </w:rPr>
        <w:t>;</w:t>
      </w:r>
    </w:p>
    <w:p w:rsidR="003B5821" w:rsidRDefault="003B5821" w:rsidP="003B5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426">
        <w:rPr>
          <w:rFonts w:ascii="Times New Roman" w:hAnsi="Times New Roman" w:cs="Times New Roman"/>
          <w:sz w:val="24"/>
          <w:szCs w:val="24"/>
        </w:rPr>
        <w:t xml:space="preserve">3. Предложение 3: </w:t>
      </w:r>
      <w:r w:rsidR="0098759C" w:rsidRPr="00051426">
        <w:rPr>
          <w:rFonts w:ascii="Times New Roman" w:hAnsi="Times New Roman" w:cs="Times New Roman"/>
          <w:sz w:val="24"/>
          <w:szCs w:val="24"/>
        </w:rPr>
        <w:t xml:space="preserve">Исх. № </w:t>
      </w:r>
      <w:r w:rsidR="0000083C" w:rsidRPr="00051426">
        <w:rPr>
          <w:rFonts w:ascii="Times New Roman" w:hAnsi="Times New Roman" w:cs="Times New Roman"/>
          <w:sz w:val="24"/>
          <w:szCs w:val="24"/>
        </w:rPr>
        <w:t>б</w:t>
      </w:r>
      <w:r w:rsidR="0098759C" w:rsidRPr="00051426">
        <w:rPr>
          <w:rFonts w:ascii="Times New Roman" w:hAnsi="Times New Roman" w:cs="Times New Roman"/>
          <w:sz w:val="24"/>
          <w:szCs w:val="24"/>
        </w:rPr>
        <w:t>\</w:t>
      </w:r>
      <w:r w:rsidR="0000083C" w:rsidRPr="00051426">
        <w:rPr>
          <w:rFonts w:ascii="Times New Roman" w:hAnsi="Times New Roman" w:cs="Times New Roman"/>
          <w:sz w:val="24"/>
          <w:szCs w:val="24"/>
        </w:rPr>
        <w:t xml:space="preserve">н от </w:t>
      </w:r>
      <w:r w:rsidR="00AF6FED">
        <w:rPr>
          <w:rFonts w:ascii="Times New Roman" w:hAnsi="Times New Roman" w:cs="Times New Roman"/>
          <w:sz w:val="24"/>
          <w:szCs w:val="24"/>
        </w:rPr>
        <w:t>27.05</w:t>
      </w:r>
      <w:r w:rsidR="00E339A5">
        <w:rPr>
          <w:rFonts w:ascii="Times New Roman" w:hAnsi="Times New Roman" w:cs="Times New Roman"/>
          <w:sz w:val="24"/>
          <w:szCs w:val="24"/>
        </w:rPr>
        <w:t>.2026</w:t>
      </w:r>
      <w:r w:rsidRPr="00051426">
        <w:rPr>
          <w:rFonts w:ascii="Times New Roman" w:hAnsi="Times New Roman" w:cs="Times New Roman"/>
          <w:sz w:val="24"/>
          <w:szCs w:val="24"/>
        </w:rPr>
        <w:t>.</w:t>
      </w:r>
    </w:p>
    <w:p w:rsidR="00C63E98" w:rsidRDefault="00C63E98" w:rsidP="003B5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3E98" w:rsidRDefault="00C63E98" w:rsidP="003B5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подготовки обоснования начальной (максимальной) цены контракта: </w:t>
      </w:r>
      <w:r w:rsidR="00AF6FED">
        <w:rPr>
          <w:rFonts w:ascii="Times New Roman" w:hAnsi="Times New Roman" w:cs="Times New Roman"/>
          <w:sz w:val="24"/>
          <w:szCs w:val="24"/>
        </w:rPr>
        <w:t>0</w:t>
      </w:r>
      <w:r w:rsidR="0089764B">
        <w:rPr>
          <w:rFonts w:ascii="Times New Roman" w:hAnsi="Times New Roman" w:cs="Times New Roman"/>
          <w:sz w:val="24"/>
          <w:szCs w:val="24"/>
        </w:rPr>
        <w:t>9</w:t>
      </w:r>
      <w:bookmarkStart w:id="1" w:name="_GoBack"/>
      <w:bookmarkEnd w:id="1"/>
      <w:r w:rsidR="00AF6FED">
        <w:rPr>
          <w:rFonts w:ascii="Times New Roman" w:hAnsi="Times New Roman" w:cs="Times New Roman"/>
          <w:sz w:val="24"/>
          <w:szCs w:val="24"/>
        </w:rPr>
        <w:t>.06</w:t>
      </w:r>
      <w:r w:rsidR="00D4261A">
        <w:rPr>
          <w:rFonts w:ascii="Times New Roman" w:hAnsi="Times New Roman" w:cs="Times New Roman"/>
          <w:sz w:val="24"/>
          <w:szCs w:val="24"/>
        </w:rPr>
        <w:t>.2026</w:t>
      </w:r>
    </w:p>
    <w:p w:rsidR="00C63E98" w:rsidRDefault="00C63E98" w:rsidP="003B5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3123" w:rsidRPr="006E022A" w:rsidRDefault="00C63E98" w:rsidP="006E0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ответственного исполнителя: Цилик Анастасия Владимировна</w:t>
      </w:r>
    </w:p>
    <w:sectPr w:rsidR="009D3123" w:rsidRPr="006E022A" w:rsidSect="00234C24">
      <w:pgSz w:w="16838" w:h="11906" w:orient="landscape"/>
      <w:pgMar w:top="238" w:right="244" w:bottom="244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8D0" w:rsidRDefault="005008D0" w:rsidP="00FB31B4">
      <w:pPr>
        <w:spacing w:after="0" w:line="240" w:lineRule="auto"/>
      </w:pPr>
      <w:r>
        <w:separator/>
      </w:r>
    </w:p>
  </w:endnote>
  <w:endnote w:type="continuationSeparator" w:id="0">
    <w:p w:rsidR="005008D0" w:rsidRDefault="005008D0" w:rsidP="00FB3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8D0" w:rsidRDefault="005008D0" w:rsidP="00FB31B4">
      <w:pPr>
        <w:spacing w:after="0" w:line="240" w:lineRule="auto"/>
      </w:pPr>
      <w:r>
        <w:separator/>
      </w:r>
    </w:p>
  </w:footnote>
  <w:footnote w:type="continuationSeparator" w:id="0">
    <w:p w:rsidR="005008D0" w:rsidRDefault="005008D0" w:rsidP="00FB3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EB3FAE"/>
    <w:multiLevelType w:val="multilevel"/>
    <w:tmpl w:val="233408F0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0" w:hanging="105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C24"/>
    <w:rsid w:val="0000083C"/>
    <w:rsid w:val="00010915"/>
    <w:rsid w:val="00032707"/>
    <w:rsid w:val="00036818"/>
    <w:rsid w:val="00050DBD"/>
    <w:rsid w:val="00051426"/>
    <w:rsid w:val="00070E41"/>
    <w:rsid w:val="00086AA5"/>
    <w:rsid w:val="000909B8"/>
    <w:rsid w:val="000B4AC5"/>
    <w:rsid w:val="000B595D"/>
    <w:rsid w:val="000C038C"/>
    <w:rsid w:val="000D4048"/>
    <w:rsid w:val="000D4241"/>
    <w:rsid w:val="001130D0"/>
    <w:rsid w:val="00146969"/>
    <w:rsid w:val="00176211"/>
    <w:rsid w:val="00177B77"/>
    <w:rsid w:val="00192829"/>
    <w:rsid w:val="001929D5"/>
    <w:rsid w:val="001D016A"/>
    <w:rsid w:val="001D2874"/>
    <w:rsid w:val="001D49E7"/>
    <w:rsid w:val="001E5442"/>
    <w:rsid w:val="00205829"/>
    <w:rsid w:val="00234C24"/>
    <w:rsid w:val="00236ACC"/>
    <w:rsid w:val="00256B29"/>
    <w:rsid w:val="002B04F6"/>
    <w:rsid w:val="002B2C23"/>
    <w:rsid w:val="002B415D"/>
    <w:rsid w:val="002C0EB5"/>
    <w:rsid w:val="002C48EE"/>
    <w:rsid w:val="002D2632"/>
    <w:rsid w:val="0030341B"/>
    <w:rsid w:val="00321197"/>
    <w:rsid w:val="00335F41"/>
    <w:rsid w:val="00347020"/>
    <w:rsid w:val="003832BC"/>
    <w:rsid w:val="00396B99"/>
    <w:rsid w:val="003A3578"/>
    <w:rsid w:val="003B5821"/>
    <w:rsid w:val="003C065E"/>
    <w:rsid w:val="003C3394"/>
    <w:rsid w:val="003D7BF6"/>
    <w:rsid w:val="003F2AB7"/>
    <w:rsid w:val="003F57BC"/>
    <w:rsid w:val="00400369"/>
    <w:rsid w:val="004314E1"/>
    <w:rsid w:val="00444DBF"/>
    <w:rsid w:val="004566D2"/>
    <w:rsid w:val="00464EC3"/>
    <w:rsid w:val="00465206"/>
    <w:rsid w:val="00491939"/>
    <w:rsid w:val="00495AB1"/>
    <w:rsid w:val="004B17FA"/>
    <w:rsid w:val="004D4EC6"/>
    <w:rsid w:val="004E3ADA"/>
    <w:rsid w:val="004E616F"/>
    <w:rsid w:val="005008D0"/>
    <w:rsid w:val="0052503B"/>
    <w:rsid w:val="00553FC2"/>
    <w:rsid w:val="00563F94"/>
    <w:rsid w:val="0057548E"/>
    <w:rsid w:val="00582FCA"/>
    <w:rsid w:val="00583847"/>
    <w:rsid w:val="005F0894"/>
    <w:rsid w:val="0060276E"/>
    <w:rsid w:val="00602D22"/>
    <w:rsid w:val="0062236A"/>
    <w:rsid w:val="00634264"/>
    <w:rsid w:val="00653CA5"/>
    <w:rsid w:val="00653D0D"/>
    <w:rsid w:val="00673DB2"/>
    <w:rsid w:val="00673DFC"/>
    <w:rsid w:val="00693D59"/>
    <w:rsid w:val="006A6438"/>
    <w:rsid w:val="006B136F"/>
    <w:rsid w:val="006D21E2"/>
    <w:rsid w:val="006D37C3"/>
    <w:rsid w:val="006E022A"/>
    <w:rsid w:val="006E54D0"/>
    <w:rsid w:val="006E5734"/>
    <w:rsid w:val="0070749E"/>
    <w:rsid w:val="00730E6F"/>
    <w:rsid w:val="007518AC"/>
    <w:rsid w:val="00751905"/>
    <w:rsid w:val="00755A51"/>
    <w:rsid w:val="00767E57"/>
    <w:rsid w:val="00776FBD"/>
    <w:rsid w:val="007854EB"/>
    <w:rsid w:val="00792E7D"/>
    <w:rsid w:val="00794313"/>
    <w:rsid w:val="007A346C"/>
    <w:rsid w:val="007D295D"/>
    <w:rsid w:val="00827F68"/>
    <w:rsid w:val="0085025E"/>
    <w:rsid w:val="00855246"/>
    <w:rsid w:val="00874A28"/>
    <w:rsid w:val="0089764B"/>
    <w:rsid w:val="008978C3"/>
    <w:rsid w:val="008A1E7F"/>
    <w:rsid w:val="008A2783"/>
    <w:rsid w:val="008A2F06"/>
    <w:rsid w:val="008A62A2"/>
    <w:rsid w:val="008B295B"/>
    <w:rsid w:val="008C42EF"/>
    <w:rsid w:val="008D64B5"/>
    <w:rsid w:val="008E7191"/>
    <w:rsid w:val="009229D2"/>
    <w:rsid w:val="00930DF8"/>
    <w:rsid w:val="009527D8"/>
    <w:rsid w:val="009575B3"/>
    <w:rsid w:val="00965CB4"/>
    <w:rsid w:val="0096776A"/>
    <w:rsid w:val="0097268D"/>
    <w:rsid w:val="00974FA2"/>
    <w:rsid w:val="0098759C"/>
    <w:rsid w:val="00997BC2"/>
    <w:rsid w:val="009A69FD"/>
    <w:rsid w:val="009D3123"/>
    <w:rsid w:val="009D3B16"/>
    <w:rsid w:val="009F1293"/>
    <w:rsid w:val="009F71FD"/>
    <w:rsid w:val="00A07DDB"/>
    <w:rsid w:val="00A1326B"/>
    <w:rsid w:val="00A14C63"/>
    <w:rsid w:val="00A334C0"/>
    <w:rsid w:val="00A9538D"/>
    <w:rsid w:val="00AA4318"/>
    <w:rsid w:val="00AA43AF"/>
    <w:rsid w:val="00AB5E73"/>
    <w:rsid w:val="00AD3C48"/>
    <w:rsid w:val="00AE172A"/>
    <w:rsid w:val="00AE7367"/>
    <w:rsid w:val="00AE7DE8"/>
    <w:rsid w:val="00AF616A"/>
    <w:rsid w:val="00AF6FED"/>
    <w:rsid w:val="00B2198E"/>
    <w:rsid w:val="00B25E51"/>
    <w:rsid w:val="00B44DDF"/>
    <w:rsid w:val="00B44E54"/>
    <w:rsid w:val="00B45903"/>
    <w:rsid w:val="00B7017C"/>
    <w:rsid w:val="00B744B6"/>
    <w:rsid w:val="00B87A0A"/>
    <w:rsid w:val="00BA2EC2"/>
    <w:rsid w:val="00BA7334"/>
    <w:rsid w:val="00BC3982"/>
    <w:rsid w:val="00BC3FD3"/>
    <w:rsid w:val="00BD2FD4"/>
    <w:rsid w:val="00BD4934"/>
    <w:rsid w:val="00BD4B31"/>
    <w:rsid w:val="00BD7C25"/>
    <w:rsid w:val="00BE2CBB"/>
    <w:rsid w:val="00BE3F77"/>
    <w:rsid w:val="00C01D30"/>
    <w:rsid w:val="00C0232E"/>
    <w:rsid w:val="00C04DA3"/>
    <w:rsid w:val="00C050B2"/>
    <w:rsid w:val="00C31E7C"/>
    <w:rsid w:val="00C347AC"/>
    <w:rsid w:val="00C350F0"/>
    <w:rsid w:val="00C44711"/>
    <w:rsid w:val="00C550A6"/>
    <w:rsid w:val="00C55ACC"/>
    <w:rsid w:val="00C600E1"/>
    <w:rsid w:val="00C63E98"/>
    <w:rsid w:val="00C67E42"/>
    <w:rsid w:val="00C83D89"/>
    <w:rsid w:val="00C938A5"/>
    <w:rsid w:val="00C949DF"/>
    <w:rsid w:val="00CA4EAE"/>
    <w:rsid w:val="00CD0D5D"/>
    <w:rsid w:val="00CD58D2"/>
    <w:rsid w:val="00D12D9A"/>
    <w:rsid w:val="00D22BC8"/>
    <w:rsid w:val="00D232DF"/>
    <w:rsid w:val="00D27ABD"/>
    <w:rsid w:val="00D27F23"/>
    <w:rsid w:val="00D4261A"/>
    <w:rsid w:val="00D51A06"/>
    <w:rsid w:val="00D70DB2"/>
    <w:rsid w:val="00D8230A"/>
    <w:rsid w:val="00D9449E"/>
    <w:rsid w:val="00D9566C"/>
    <w:rsid w:val="00DA4020"/>
    <w:rsid w:val="00DA54DE"/>
    <w:rsid w:val="00DC5A0C"/>
    <w:rsid w:val="00DD1FB5"/>
    <w:rsid w:val="00DF3DB4"/>
    <w:rsid w:val="00E03E5D"/>
    <w:rsid w:val="00E07392"/>
    <w:rsid w:val="00E10D7E"/>
    <w:rsid w:val="00E167A9"/>
    <w:rsid w:val="00E339A5"/>
    <w:rsid w:val="00E40551"/>
    <w:rsid w:val="00E4586A"/>
    <w:rsid w:val="00E55958"/>
    <w:rsid w:val="00E643E3"/>
    <w:rsid w:val="00E67BEA"/>
    <w:rsid w:val="00E85A6D"/>
    <w:rsid w:val="00E91FA5"/>
    <w:rsid w:val="00E94697"/>
    <w:rsid w:val="00EA16E9"/>
    <w:rsid w:val="00EA22A8"/>
    <w:rsid w:val="00EA588E"/>
    <w:rsid w:val="00EC6A3B"/>
    <w:rsid w:val="00EC71D6"/>
    <w:rsid w:val="00EE5D72"/>
    <w:rsid w:val="00EF5D0C"/>
    <w:rsid w:val="00F151A0"/>
    <w:rsid w:val="00F25CCC"/>
    <w:rsid w:val="00F423F1"/>
    <w:rsid w:val="00F4341F"/>
    <w:rsid w:val="00F6575E"/>
    <w:rsid w:val="00F94C01"/>
    <w:rsid w:val="00FA1795"/>
    <w:rsid w:val="00FA5CA4"/>
    <w:rsid w:val="00FB031E"/>
    <w:rsid w:val="00FB31B4"/>
    <w:rsid w:val="00FB7AD2"/>
    <w:rsid w:val="00FC2FFA"/>
    <w:rsid w:val="00FC3FAB"/>
    <w:rsid w:val="00FC5911"/>
    <w:rsid w:val="00FC6C92"/>
    <w:rsid w:val="00FE58D2"/>
    <w:rsid w:val="00FF55D3"/>
    <w:rsid w:val="00FF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1C81244-EE9F-4225-9ABE-B3C9234F0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0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link w:val="a5"/>
    <w:uiPriority w:val="99"/>
    <w:qFormat/>
    <w:rsid w:val="00EA22A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D7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7C25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8A2783"/>
    <w:rPr>
      <w:color w:val="0000FF"/>
      <w:u w:val="single"/>
    </w:rPr>
  </w:style>
  <w:style w:type="character" w:customStyle="1" w:styleId="a5">
    <w:name w:val="Абзац списка Знак"/>
    <w:basedOn w:val="a0"/>
    <w:link w:val="a4"/>
    <w:uiPriority w:val="99"/>
    <w:locked/>
    <w:rsid w:val="00563F94"/>
  </w:style>
  <w:style w:type="character" w:styleId="a9">
    <w:name w:val="FollowedHyperlink"/>
    <w:basedOn w:val="a0"/>
    <w:uiPriority w:val="99"/>
    <w:semiHidden/>
    <w:unhideWhenUsed/>
    <w:rsid w:val="00CD58D2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FB3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B31B4"/>
  </w:style>
  <w:style w:type="paragraph" w:styleId="ac">
    <w:name w:val="footer"/>
    <w:basedOn w:val="a"/>
    <w:link w:val="ad"/>
    <w:uiPriority w:val="99"/>
    <w:unhideWhenUsed/>
    <w:rsid w:val="00FB3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B3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Карпов Юрий Владимирович</dc:creator>
  <cp:lastModifiedBy>Цилик Анастасия Владимировна</cp:lastModifiedBy>
  <cp:revision>5</cp:revision>
  <cp:lastPrinted>2019-10-01T07:11:00Z</cp:lastPrinted>
  <dcterms:created xsi:type="dcterms:W3CDTF">2026-06-04T02:32:00Z</dcterms:created>
  <dcterms:modified xsi:type="dcterms:W3CDTF">2026-06-05T06:00:00Z</dcterms:modified>
</cp:coreProperties>
</file>