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BD52" w14:textId="77777777" w:rsidR="007843BE" w:rsidRDefault="00202829">
      <w:pPr>
        <w:spacing w:after="0" w:line="240" w:lineRule="auto"/>
        <w:jc w:val="center"/>
        <w:rPr>
          <w:rFonts w:ascii="Times New Roman" w:hAnsi="Times New Roman"/>
          <w:b/>
          <w:sz w:val="24"/>
        </w:rPr>
      </w:pPr>
      <w:r>
        <w:rPr>
          <w:rFonts w:ascii="Times New Roman" w:hAnsi="Times New Roman"/>
          <w:b/>
          <w:sz w:val="24"/>
        </w:rPr>
        <w:t xml:space="preserve">      </w:t>
      </w:r>
      <w:r w:rsidR="00246636">
        <w:rPr>
          <w:rFonts w:ascii="Times New Roman" w:hAnsi="Times New Roman"/>
          <w:b/>
          <w:sz w:val="24"/>
        </w:rPr>
        <w:t>Государственный контракт</w:t>
      </w:r>
      <w:r w:rsidR="00F955CD">
        <w:rPr>
          <w:rFonts w:ascii="Times New Roman" w:hAnsi="Times New Roman"/>
          <w:b/>
          <w:sz w:val="24"/>
        </w:rPr>
        <w:t xml:space="preserve"> </w:t>
      </w:r>
      <w:r w:rsidR="007F278C">
        <w:rPr>
          <w:rFonts w:ascii="Times New Roman" w:hAnsi="Times New Roman"/>
          <w:b/>
          <w:sz w:val="24"/>
        </w:rPr>
        <w:t xml:space="preserve">№ </w:t>
      </w:r>
    </w:p>
    <w:p w14:paraId="1620D0C1" w14:textId="2ACC2967" w:rsidR="00F955CD" w:rsidRDefault="000205E4">
      <w:pPr>
        <w:spacing w:after="0" w:line="240" w:lineRule="auto"/>
        <w:jc w:val="center"/>
        <w:rPr>
          <w:rFonts w:ascii="Times New Roman" w:hAnsi="Times New Roman"/>
          <w:b/>
          <w:sz w:val="24"/>
        </w:rPr>
      </w:pPr>
      <w:r>
        <w:rPr>
          <w:rFonts w:ascii="Times New Roman" w:hAnsi="Times New Roman"/>
          <w:b/>
          <w:sz w:val="24"/>
        </w:rPr>
        <w:t xml:space="preserve">    </w:t>
      </w:r>
      <w:r w:rsidR="00F955CD">
        <w:rPr>
          <w:rFonts w:ascii="Times New Roman" w:hAnsi="Times New Roman"/>
          <w:b/>
          <w:sz w:val="24"/>
        </w:rPr>
        <w:t>на пос</w:t>
      </w:r>
      <w:r w:rsidR="00246636">
        <w:rPr>
          <w:rFonts w:ascii="Times New Roman" w:hAnsi="Times New Roman"/>
          <w:b/>
          <w:sz w:val="24"/>
        </w:rPr>
        <w:t xml:space="preserve">тавку </w:t>
      </w:r>
      <w:r w:rsidR="006F144E">
        <w:rPr>
          <w:rFonts w:ascii="Times New Roman" w:hAnsi="Times New Roman"/>
          <w:b/>
          <w:sz w:val="24"/>
        </w:rPr>
        <w:t xml:space="preserve">строительных </w:t>
      </w:r>
      <w:r w:rsidR="00246636">
        <w:rPr>
          <w:rFonts w:ascii="Times New Roman" w:hAnsi="Times New Roman"/>
          <w:b/>
          <w:sz w:val="24"/>
        </w:rPr>
        <w:t>материалов</w:t>
      </w:r>
    </w:p>
    <w:p w14:paraId="03F5270D" w14:textId="77777777" w:rsidR="007843BE" w:rsidRDefault="007843BE">
      <w:pPr>
        <w:spacing w:after="0" w:line="240" w:lineRule="auto"/>
        <w:jc w:val="center"/>
        <w:rPr>
          <w:rFonts w:ascii="Times New Roman" w:hAnsi="Times New Roman"/>
          <w:b/>
          <w:sz w:val="24"/>
        </w:rPr>
      </w:pPr>
    </w:p>
    <w:p w14:paraId="6EE7D445" w14:textId="4DD19879" w:rsidR="007843BE" w:rsidRDefault="007F278C">
      <w:pPr>
        <w:spacing w:after="0" w:line="240" w:lineRule="auto"/>
        <w:jc w:val="center"/>
        <w:rPr>
          <w:rFonts w:ascii="Times New Roman" w:hAnsi="Times New Roman"/>
          <w:b/>
          <w:sz w:val="24"/>
        </w:rPr>
      </w:pPr>
      <w:r w:rsidRPr="00A30FED">
        <w:rPr>
          <w:rFonts w:ascii="Times New Roman" w:hAnsi="Times New Roman"/>
          <w:sz w:val="24"/>
        </w:rPr>
        <w:t>г</w:t>
      </w:r>
      <w:r w:rsidR="00A30FED" w:rsidRPr="00A30FED">
        <w:rPr>
          <w:rFonts w:ascii="Times New Roman" w:hAnsi="Times New Roman"/>
          <w:sz w:val="24"/>
        </w:rPr>
        <w:t>. Калининград</w:t>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Pr>
          <w:rFonts w:ascii="Times New Roman" w:hAnsi="Times New Roman"/>
          <w:sz w:val="24"/>
        </w:rPr>
        <w:tab/>
      </w:r>
      <w:r w:rsidR="00FD2DFF">
        <w:rPr>
          <w:rFonts w:ascii="Times New Roman" w:hAnsi="Times New Roman"/>
          <w:sz w:val="24"/>
        </w:rPr>
        <w:t xml:space="preserve">           </w:t>
      </w:r>
      <w:r>
        <w:rPr>
          <w:rFonts w:ascii="Times New Roman" w:hAnsi="Times New Roman"/>
          <w:sz w:val="24"/>
        </w:rPr>
        <w:t>«____» ___________ 202</w:t>
      </w:r>
      <w:r w:rsidR="00922352">
        <w:rPr>
          <w:rFonts w:ascii="Times New Roman" w:hAnsi="Times New Roman"/>
          <w:sz w:val="24"/>
        </w:rPr>
        <w:t>6</w:t>
      </w:r>
      <w:r>
        <w:rPr>
          <w:rFonts w:ascii="Times New Roman" w:hAnsi="Times New Roman"/>
          <w:sz w:val="24"/>
        </w:rPr>
        <w:t xml:space="preserve"> г.</w:t>
      </w:r>
    </w:p>
    <w:p w14:paraId="4EC73DE5" w14:textId="77777777" w:rsidR="007843BE" w:rsidRDefault="007843BE">
      <w:pPr>
        <w:spacing w:after="0" w:line="240" w:lineRule="auto"/>
        <w:jc w:val="both"/>
        <w:rPr>
          <w:rFonts w:ascii="Times New Roman" w:hAnsi="Times New Roman"/>
          <w:sz w:val="24"/>
        </w:rPr>
      </w:pPr>
    </w:p>
    <w:p w14:paraId="4C9E6A82" w14:textId="53492399" w:rsidR="00730B1A" w:rsidRPr="005B002E" w:rsidRDefault="00F955CD">
      <w:pPr>
        <w:spacing w:line="285" w:lineRule="atLeast"/>
        <w:ind w:firstLine="851"/>
        <w:jc w:val="both"/>
        <w:rPr>
          <w:rFonts w:ascii="Times New Roman" w:eastAsia="font375" w:hAnsi="Times New Roman"/>
          <w:bCs/>
          <w:sz w:val="24"/>
          <w:szCs w:val="24"/>
          <w:lang w:eastAsia="ar-SA"/>
        </w:rPr>
      </w:pPr>
      <w:r w:rsidRPr="005B002E">
        <w:rPr>
          <w:rFonts w:ascii="Times New Roman" w:hAnsi="Times New Roman"/>
          <w:b/>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w:t>
      </w:r>
      <w:r w:rsidR="00744878">
        <w:rPr>
          <w:rFonts w:ascii="Times New Roman" w:hAnsi="Times New Roman"/>
          <w:b/>
          <w:sz w:val="24"/>
          <w:szCs w:val="24"/>
        </w:rPr>
        <w:t xml:space="preserve">                                  </w:t>
      </w:r>
      <w:r w:rsidRPr="005B002E">
        <w:rPr>
          <w:rFonts w:ascii="Times New Roman" w:hAnsi="Times New Roman"/>
          <w:b/>
          <w:sz w:val="24"/>
          <w:szCs w:val="24"/>
        </w:rPr>
        <w:t>(ФКУ ИК-8 УФСИН России по Калининградской области),</w:t>
      </w:r>
      <w:r w:rsidRPr="005B002E">
        <w:rPr>
          <w:rFonts w:ascii="Times New Roman" w:hAnsi="Times New Roman"/>
          <w:sz w:val="24"/>
          <w:szCs w:val="24"/>
        </w:rPr>
        <w:t xml:space="preserve"> в лице</w:t>
      </w:r>
      <w:r w:rsidRPr="005B002E">
        <w:rPr>
          <w:rStyle w:val="layout"/>
          <w:rFonts w:ascii="Times New Roman" w:hAnsi="Times New Roman"/>
          <w:sz w:val="24"/>
          <w:szCs w:val="24"/>
        </w:rPr>
        <w:t xml:space="preserve">  начальника учреждения </w:t>
      </w:r>
      <w:r w:rsidRPr="005B002E">
        <w:rPr>
          <w:rFonts w:ascii="Times New Roman" w:hAnsi="Times New Roman"/>
          <w:sz w:val="24"/>
          <w:szCs w:val="24"/>
        </w:rPr>
        <w:t xml:space="preserve">Набиуллина Рустама Фаридовича, </w:t>
      </w:r>
      <w:r w:rsidRPr="005B002E">
        <w:rPr>
          <w:rStyle w:val="layout"/>
          <w:rFonts w:ascii="Times New Roman" w:hAnsi="Times New Roman"/>
          <w:sz w:val="24"/>
          <w:szCs w:val="24"/>
        </w:rPr>
        <w:t xml:space="preserve">действующего на основании </w:t>
      </w:r>
      <w:r w:rsidRPr="005B002E">
        <w:rPr>
          <w:rFonts w:ascii="Times New Roman" w:hAnsi="Times New Roman"/>
          <w:sz w:val="24"/>
          <w:szCs w:val="24"/>
        </w:rPr>
        <w:t>Устава, утвержденного приказом ФСИН России от 21.03.2011 № 153,  именуемый</w:t>
      </w:r>
      <w:r>
        <w:rPr>
          <w:rFonts w:ascii="Times New Roman" w:hAnsi="Times New Roman"/>
          <w:sz w:val="24"/>
          <w:szCs w:val="24"/>
        </w:rPr>
        <w:t xml:space="preserve"> </w:t>
      </w:r>
      <w:r w:rsidRPr="005B002E">
        <w:rPr>
          <w:rFonts w:ascii="Times New Roman" w:hAnsi="Times New Roman"/>
          <w:sz w:val="24"/>
          <w:szCs w:val="24"/>
        </w:rPr>
        <w:t xml:space="preserve"> в дальнейшем </w:t>
      </w:r>
      <w:r w:rsidR="007F278C" w:rsidRPr="001517AA">
        <w:rPr>
          <w:rFonts w:ascii="Times New Roman" w:hAnsi="Times New Roman"/>
          <w:b/>
          <w:color w:val="000000" w:themeColor="text1"/>
          <w:sz w:val="24"/>
          <w:szCs w:val="24"/>
        </w:rPr>
        <w:t>«Заказчик»</w:t>
      </w:r>
      <w:r w:rsidR="007F278C" w:rsidRPr="005B002E">
        <w:rPr>
          <w:rFonts w:ascii="Times New Roman" w:hAnsi="Times New Roman"/>
          <w:sz w:val="24"/>
          <w:szCs w:val="24"/>
        </w:rPr>
        <w:t xml:space="preserve"> с одной стороны, </w:t>
      </w:r>
      <w:r w:rsidR="004A3FC4">
        <w:rPr>
          <w:rFonts w:ascii="Times New Roman" w:hAnsi="Times New Roman"/>
          <w:sz w:val="24"/>
          <w:szCs w:val="24"/>
        </w:rPr>
        <w:br/>
      </w:r>
      <w:r w:rsidR="007F278C" w:rsidRPr="005B002E">
        <w:rPr>
          <w:rFonts w:ascii="Times New Roman" w:hAnsi="Times New Roman"/>
          <w:sz w:val="24"/>
          <w:szCs w:val="24"/>
        </w:rPr>
        <w:t xml:space="preserve">и </w:t>
      </w:r>
      <w:r>
        <w:rPr>
          <w:rFonts w:ascii="Times New Roman" w:hAnsi="Times New Roman"/>
          <w:b/>
          <w:sz w:val="24"/>
          <w:szCs w:val="24"/>
        </w:rPr>
        <w:t>_____________________</w:t>
      </w:r>
      <w:r w:rsidR="007F278C" w:rsidRPr="005B002E">
        <w:rPr>
          <w:rFonts w:ascii="Times New Roman" w:hAnsi="Times New Roman"/>
          <w:b/>
          <w:sz w:val="24"/>
          <w:szCs w:val="24"/>
        </w:rPr>
        <w:t>,</w:t>
      </w:r>
      <w:r w:rsidR="007F278C" w:rsidRPr="005B002E">
        <w:rPr>
          <w:rFonts w:ascii="Times New Roman" w:hAnsi="Times New Roman"/>
          <w:sz w:val="24"/>
          <w:szCs w:val="24"/>
        </w:rPr>
        <w:t xml:space="preserve"> в лице</w:t>
      </w:r>
      <w:r w:rsidR="00516759" w:rsidRPr="005B002E">
        <w:rPr>
          <w:rStyle w:val="layout"/>
          <w:rFonts w:ascii="Times New Roman" w:hAnsi="Times New Roman"/>
          <w:sz w:val="24"/>
          <w:szCs w:val="24"/>
        </w:rPr>
        <w:t xml:space="preserve"> </w:t>
      </w:r>
      <w:r w:rsidR="00735B99" w:rsidRPr="005B002E">
        <w:rPr>
          <w:rStyle w:val="layout"/>
          <w:rFonts w:ascii="Times New Roman" w:hAnsi="Times New Roman"/>
          <w:sz w:val="24"/>
          <w:szCs w:val="24"/>
        </w:rPr>
        <w:t xml:space="preserve"> </w:t>
      </w:r>
      <w:r>
        <w:rPr>
          <w:rStyle w:val="layout"/>
          <w:rFonts w:ascii="Times New Roman" w:hAnsi="Times New Roman"/>
          <w:sz w:val="24"/>
          <w:szCs w:val="24"/>
        </w:rPr>
        <w:t>__________________</w:t>
      </w:r>
      <w:r w:rsidR="007F278C" w:rsidRPr="005B002E">
        <w:rPr>
          <w:rFonts w:ascii="Times New Roman" w:hAnsi="Times New Roman"/>
          <w:sz w:val="24"/>
          <w:szCs w:val="24"/>
        </w:rPr>
        <w:t xml:space="preserve"> именуемый</w:t>
      </w:r>
      <w:r w:rsidR="001517AA">
        <w:rPr>
          <w:rFonts w:ascii="Times New Roman" w:hAnsi="Times New Roman"/>
          <w:sz w:val="24"/>
          <w:szCs w:val="24"/>
        </w:rPr>
        <w:t xml:space="preserve"> </w:t>
      </w:r>
      <w:r w:rsidR="007F278C" w:rsidRPr="005B002E">
        <w:rPr>
          <w:rFonts w:ascii="Times New Roman" w:hAnsi="Times New Roman"/>
          <w:sz w:val="24"/>
          <w:szCs w:val="24"/>
        </w:rPr>
        <w:t xml:space="preserve"> в дальнейшем </w:t>
      </w:r>
      <w:r w:rsidR="007F278C" w:rsidRPr="005B002E">
        <w:rPr>
          <w:rFonts w:ascii="Times New Roman" w:hAnsi="Times New Roman"/>
          <w:b/>
          <w:sz w:val="24"/>
          <w:szCs w:val="24"/>
        </w:rPr>
        <w:t>«Поставщик»</w:t>
      </w:r>
      <w:r w:rsidR="007F278C" w:rsidRPr="005B002E">
        <w:rPr>
          <w:rFonts w:ascii="Times New Roman" w:hAnsi="Times New Roman"/>
          <w:sz w:val="24"/>
          <w:szCs w:val="24"/>
        </w:rPr>
        <w:t xml:space="preserve"> </w:t>
      </w:r>
      <w:r w:rsidR="00365123" w:rsidRPr="005B002E">
        <w:rPr>
          <w:rFonts w:ascii="Times New Roman" w:hAnsi="Times New Roman"/>
          <w:sz w:val="24"/>
          <w:szCs w:val="24"/>
        </w:rPr>
        <w:t xml:space="preserve"> </w:t>
      </w:r>
      <w:r w:rsidR="007F278C" w:rsidRPr="005B002E">
        <w:rPr>
          <w:rFonts w:ascii="Times New Roman" w:hAnsi="Times New Roman"/>
          <w:sz w:val="24"/>
          <w:szCs w:val="24"/>
        </w:rPr>
        <w:t>с другой стороны, а вместе именуемые в дальнейшем «Стороны»,</w:t>
      </w:r>
      <w:r w:rsidR="001517AA">
        <w:rPr>
          <w:rFonts w:ascii="Times New Roman" w:hAnsi="Times New Roman"/>
          <w:sz w:val="24"/>
          <w:szCs w:val="24"/>
        </w:rPr>
        <w:t xml:space="preserve"> </w:t>
      </w:r>
      <w:r w:rsidR="007F278C" w:rsidRPr="005B002E">
        <w:rPr>
          <w:rFonts w:ascii="Times New Roman" w:hAnsi="Times New Roman"/>
          <w:sz w:val="24"/>
          <w:szCs w:val="24"/>
        </w:rPr>
        <w:t xml:space="preserve"> </w:t>
      </w:r>
      <w:r w:rsidR="001517AA" w:rsidRPr="001517AA">
        <w:rPr>
          <w:rFonts w:ascii="Times New Roman" w:hAnsi="Times New Roman"/>
          <w:sz w:val="24"/>
          <w:szCs w:val="24"/>
          <w:lang w:bidi="ru-RU"/>
        </w:rPr>
        <w:t xml:space="preserve">на основании п. </w:t>
      </w:r>
      <w:r>
        <w:rPr>
          <w:rFonts w:ascii="Times New Roman" w:hAnsi="Times New Roman"/>
          <w:sz w:val="24"/>
          <w:szCs w:val="24"/>
          <w:lang w:bidi="ru-RU"/>
        </w:rPr>
        <w:t>4</w:t>
      </w:r>
      <w:r w:rsidR="001517AA" w:rsidRPr="001517AA">
        <w:rPr>
          <w:rFonts w:ascii="Times New Roman" w:hAnsi="Times New Roman"/>
          <w:sz w:val="24"/>
          <w:szCs w:val="24"/>
          <w:lang w:bidi="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46636">
        <w:rPr>
          <w:rFonts w:ascii="Times New Roman" w:hAnsi="Times New Roman"/>
          <w:sz w:val="24"/>
          <w:szCs w:val="24"/>
        </w:rPr>
        <w:t>заключили настоящий государственный контракт (далее – контракт)</w:t>
      </w:r>
      <w:r w:rsidR="001517AA" w:rsidRPr="001517AA">
        <w:rPr>
          <w:rFonts w:ascii="Times New Roman" w:hAnsi="Times New Roman"/>
          <w:sz w:val="24"/>
          <w:szCs w:val="24"/>
        </w:rPr>
        <w:t xml:space="preserve"> о нижеследующем</w:t>
      </w:r>
      <w:r w:rsidR="00246636">
        <w:rPr>
          <w:rFonts w:ascii="Times New Roman" w:hAnsi="Times New Roman"/>
          <w:sz w:val="24"/>
          <w:szCs w:val="24"/>
        </w:rPr>
        <w:t>.</w:t>
      </w:r>
    </w:p>
    <w:p w14:paraId="7468E1C7" w14:textId="77777777" w:rsidR="007843BE" w:rsidRDefault="007843BE">
      <w:pPr>
        <w:spacing w:after="0" w:line="240" w:lineRule="auto"/>
        <w:ind w:firstLine="567"/>
        <w:jc w:val="both"/>
        <w:rPr>
          <w:rFonts w:ascii="Times New Roman" w:hAnsi="Times New Roman"/>
          <w:sz w:val="24"/>
        </w:rPr>
      </w:pPr>
    </w:p>
    <w:p w14:paraId="76AA865A" w14:textId="77777777" w:rsidR="007843BE" w:rsidRDefault="00246636">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Предмет контракта</w:t>
      </w:r>
    </w:p>
    <w:p w14:paraId="06F11CAA" w14:textId="77777777" w:rsidR="007843BE" w:rsidRDefault="007843BE">
      <w:pPr>
        <w:pStyle w:val="a5"/>
        <w:spacing w:after="0" w:line="240" w:lineRule="auto"/>
        <w:ind w:left="0"/>
        <w:rPr>
          <w:rFonts w:ascii="Times New Roman" w:hAnsi="Times New Roman"/>
          <w:b/>
          <w:sz w:val="24"/>
        </w:rPr>
      </w:pPr>
    </w:p>
    <w:p w14:paraId="6AE563DF" w14:textId="77777777" w:rsidR="007843BE" w:rsidRDefault="007F278C">
      <w:pPr>
        <w:pStyle w:val="a5"/>
        <w:numPr>
          <w:ilvl w:val="1"/>
          <w:numId w:val="1"/>
        </w:numPr>
        <w:spacing w:after="0" w:line="240" w:lineRule="auto"/>
        <w:ind w:left="0" w:firstLine="567"/>
        <w:jc w:val="both"/>
        <w:rPr>
          <w:rFonts w:ascii="Times New Roman" w:hAnsi="Times New Roman"/>
          <w:b/>
          <w:sz w:val="24"/>
        </w:rPr>
      </w:pPr>
      <w:r>
        <w:rPr>
          <w:rFonts w:ascii="Times New Roman" w:hAnsi="Times New Roman"/>
          <w:sz w:val="24"/>
        </w:rPr>
        <w:t xml:space="preserve">Поставщик обязуется поставить </w:t>
      </w:r>
      <w:r w:rsidR="00246636">
        <w:rPr>
          <w:rFonts w:ascii="Times New Roman" w:hAnsi="Times New Roman"/>
          <w:sz w:val="24"/>
          <w:szCs w:val="24"/>
        </w:rPr>
        <w:t xml:space="preserve">электроматериалы </w:t>
      </w:r>
      <w:r>
        <w:rPr>
          <w:rFonts w:ascii="Times New Roman" w:hAnsi="Times New Roman"/>
          <w:sz w:val="24"/>
        </w:rPr>
        <w:t>(далее - Товар) в соответствии</w:t>
      </w:r>
      <w:r w:rsidR="005B002E">
        <w:rPr>
          <w:rFonts w:ascii="Times New Roman" w:hAnsi="Times New Roman"/>
          <w:sz w:val="24"/>
        </w:rPr>
        <w:br/>
      </w:r>
      <w:r>
        <w:rPr>
          <w:rFonts w:ascii="Times New Roman" w:hAnsi="Times New Roman"/>
          <w:sz w:val="24"/>
        </w:rPr>
        <w:t xml:space="preserve"> </w:t>
      </w:r>
      <w:r w:rsidR="00246636">
        <w:rPr>
          <w:rFonts w:ascii="Times New Roman" w:hAnsi="Times New Roman"/>
          <w:sz w:val="24"/>
        </w:rPr>
        <w:t>с условиями настоящего контракта</w:t>
      </w:r>
      <w:r>
        <w:rPr>
          <w:rFonts w:ascii="Times New Roman" w:hAnsi="Times New Roman"/>
          <w:sz w:val="24"/>
        </w:rPr>
        <w:t xml:space="preserve"> и технического зад</w:t>
      </w:r>
      <w:r w:rsidR="00A30FED">
        <w:rPr>
          <w:rFonts w:ascii="Times New Roman" w:hAnsi="Times New Roman"/>
          <w:sz w:val="24"/>
        </w:rPr>
        <w:t xml:space="preserve">ания (приложение № 1 </w:t>
      </w:r>
      <w:r>
        <w:rPr>
          <w:rFonts w:ascii="Times New Roman" w:hAnsi="Times New Roman"/>
          <w:sz w:val="24"/>
        </w:rPr>
        <w:t>).</w:t>
      </w:r>
    </w:p>
    <w:p w14:paraId="7D35521A" w14:textId="77777777" w:rsidR="007843BE" w:rsidRDefault="007F278C">
      <w:pPr>
        <w:pStyle w:val="a5"/>
        <w:numPr>
          <w:ilvl w:val="1"/>
          <w:numId w:val="1"/>
        </w:numPr>
        <w:spacing w:after="0" w:line="240" w:lineRule="auto"/>
        <w:ind w:left="0" w:firstLine="567"/>
        <w:jc w:val="both"/>
        <w:rPr>
          <w:rFonts w:ascii="Times New Roman" w:hAnsi="Times New Roman"/>
          <w:sz w:val="24"/>
        </w:rPr>
      </w:pPr>
      <w:r>
        <w:rPr>
          <w:rFonts w:ascii="Times New Roman" w:hAnsi="Times New Roman"/>
          <w:sz w:val="24"/>
        </w:rPr>
        <w:t xml:space="preserve">Заказчик обязуется принять Товар, поставленный Поставщиком в точном соответствии </w:t>
      </w:r>
      <w:r w:rsidR="00A30FED">
        <w:rPr>
          <w:rFonts w:ascii="Times New Roman" w:hAnsi="Times New Roman"/>
          <w:sz w:val="24"/>
        </w:rPr>
        <w:t xml:space="preserve">с условиями </w:t>
      </w:r>
      <w:r w:rsidR="00246636">
        <w:rPr>
          <w:rFonts w:ascii="Times New Roman" w:hAnsi="Times New Roman"/>
          <w:sz w:val="24"/>
        </w:rPr>
        <w:t>настоящего контракта</w:t>
      </w:r>
      <w:r w:rsidR="00A30FED">
        <w:rPr>
          <w:rFonts w:ascii="Times New Roman" w:hAnsi="Times New Roman"/>
          <w:sz w:val="24"/>
        </w:rPr>
        <w:t xml:space="preserve"> и технического задания </w:t>
      </w:r>
      <w:r>
        <w:rPr>
          <w:rFonts w:ascii="Times New Roman" w:hAnsi="Times New Roman"/>
          <w:sz w:val="24"/>
        </w:rPr>
        <w:t>(приложение</w:t>
      </w:r>
      <w:r w:rsidR="00A30FED">
        <w:rPr>
          <w:rFonts w:ascii="Times New Roman" w:hAnsi="Times New Roman"/>
          <w:sz w:val="24"/>
        </w:rPr>
        <w:t xml:space="preserve"> № 1)             </w:t>
      </w:r>
    </w:p>
    <w:p w14:paraId="019BA576" w14:textId="22A9686F" w:rsidR="007843BE" w:rsidRDefault="00246636">
      <w:pPr>
        <w:spacing w:after="0" w:line="240" w:lineRule="auto"/>
        <w:ind w:firstLine="567"/>
        <w:jc w:val="both"/>
        <w:rPr>
          <w:rFonts w:ascii="Times New Roman" w:hAnsi="Times New Roman"/>
          <w:sz w:val="24"/>
        </w:rPr>
      </w:pPr>
      <w:r>
        <w:rPr>
          <w:rFonts w:ascii="Times New Roman" w:hAnsi="Times New Roman"/>
          <w:sz w:val="24"/>
        </w:rPr>
        <w:t>1.3. Цена контракта</w:t>
      </w:r>
      <w:r w:rsidR="007F278C">
        <w:rPr>
          <w:rFonts w:ascii="Times New Roman" w:hAnsi="Times New Roman"/>
          <w:sz w:val="24"/>
        </w:rPr>
        <w:t xml:space="preserve"> является твердой и опреде</w:t>
      </w:r>
      <w:r w:rsidR="003B657A">
        <w:rPr>
          <w:rFonts w:ascii="Times New Roman" w:hAnsi="Times New Roman"/>
          <w:sz w:val="24"/>
        </w:rPr>
        <w:t>ляется на весь срок исполнения</w:t>
      </w:r>
      <w:r w:rsidR="007F278C">
        <w:rPr>
          <w:rFonts w:ascii="Times New Roman" w:hAnsi="Times New Roman"/>
          <w:sz w:val="24"/>
        </w:rPr>
        <w:t>. Заказчик обязуется</w:t>
      </w:r>
      <w:r>
        <w:rPr>
          <w:rFonts w:ascii="Times New Roman" w:hAnsi="Times New Roman"/>
          <w:sz w:val="24"/>
        </w:rPr>
        <w:t xml:space="preserve"> оплатить цену контракта</w:t>
      </w:r>
      <w:r w:rsidR="007F278C">
        <w:rPr>
          <w:rFonts w:ascii="Times New Roman" w:hAnsi="Times New Roman"/>
          <w:sz w:val="24"/>
        </w:rPr>
        <w:t>, в порядке и в сроки, ус</w:t>
      </w:r>
      <w:r>
        <w:rPr>
          <w:rFonts w:ascii="Times New Roman" w:hAnsi="Times New Roman"/>
          <w:sz w:val="24"/>
        </w:rPr>
        <w:t>тановленные настоящим контрактом</w:t>
      </w:r>
      <w:r w:rsidR="007F278C">
        <w:rPr>
          <w:rFonts w:ascii="Times New Roman" w:hAnsi="Times New Roman"/>
          <w:sz w:val="24"/>
        </w:rPr>
        <w:t xml:space="preserve"> при условии соответствия поставленн</w:t>
      </w:r>
      <w:r>
        <w:rPr>
          <w:rFonts w:ascii="Times New Roman" w:hAnsi="Times New Roman"/>
          <w:sz w:val="24"/>
        </w:rPr>
        <w:t>ого Товара требованиям контракта</w:t>
      </w:r>
      <w:r w:rsidR="005B002E">
        <w:rPr>
          <w:rFonts w:ascii="Times New Roman" w:hAnsi="Times New Roman"/>
          <w:sz w:val="24"/>
        </w:rPr>
        <w:br/>
      </w:r>
      <w:r w:rsidR="007F278C">
        <w:rPr>
          <w:rFonts w:ascii="Times New Roman" w:hAnsi="Times New Roman"/>
          <w:sz w:val="24"/>
        </w:rPr>
        <w:t xml:space="preserve"> и технического зад</w:t>
      </w:r>
      <w:r w:rsidR="003B657A">
        <w:rPr>
          <w:rFonts w:ascii="Times New Roman" w:hAnsi="Times New Roman"/>
          <w:sz w:val="24"/>
        </w:rPr>
        <w:t>ания (приложение № 1</w:t>
      </w:r>
      <w:r w:rsidR="007F278C">
        <w:rPr>
          <w:rFonts w:ascii="Times New Roman" w:hAnsi="Times New Roman"/>
          <w:sz w:val="24"/>
        </w:rPr>
        <w:t>).</w:t>
      </w:r>
    </w:p>
    <w:p w14:paraId="4B2756A4"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1.4. Товар должен соответствовать требованиям технических регламентов, принятых</w:t>
      </w:r>
      <w:r w:rsidR="005B002E">
        <w:rPr>
          <w:rFonts w:ascii="Times New Roman" w:hAnsi="Times New Roman"/>
          <w:sz w:val="24"/>
        </w:rPr>
        <w:br/>
      </w:r>
      <w:r>
        <w:rPr>
          <w:rFonts w:ascii="Times New Roman" w:hAnsi="Times New Roman"/>
          <w:sz w:val="24"/>
        </w:rPr>
        <w:t xml:space="preserve"> в соответствии с законодательством Российской Федерации о техническом регулировании, документов, разрабатываемыми и применяемыми в национальной системе стандартизации, принятых в соответствии с законодательством Российской Федерации о стандартизации </w:t>
      </w:r>
      <w:r w:rsidR="005B002E">
        <w:rPr>
          <w:rFonts w:ascii="Times New Roman" w:hAnsi="Times New Roman"/>
          <w:sz w:val="24"/>
        </w:rPr>
        <w:br/>
      </w:r>
      <w:r>
        <w:rPr>
          <w:rFonts w:ascii="Times New Roman" w:hAnsi="Times New Roman"/>
          <w:sz w:val="24"/>
        </w:rPr>
        <w:t>(в случае, если такие требования установлены как обязательные для применения).</w:t>
      </w:r>
    </w:p>
    <w:p w14:paraId="3F33A2F4"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1.5. При исполнении контракта</w:t>
      </w:r>
      <w:r w:rsidR="007F278C">
        <w:rPr>
          <w:rFonts w:ascii="Times New Roman" w:hAnsi="Times New Roman"/>
          <w:sz w:val="24"/>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w:t>
      </w:r>
      <w:r w:rsidR="003B657A">
        <w:rPr>
          <w:rFonts w:ascii="Times New Roman" w:hAnsi="Times New Roman"/>
          <w:sz w:val="24"/>
        </w:rPr>
        <w:t>ании (приложение № 1</w:t>
      </w:r>
      <w:r w:rsidR="007F278C">
        <w:rPr>
          <w:rFonts w:ascii="Times New Roman" w:hAnsi="Times New Roman"/>
          <w:sz w:val="24"/>
        </w:rPr>
        <w:t>).</w:t>
      </w:r>
    </w:p>
    <w:p w14:paraId="3AFF339F" w14:textId="77777777" w:rsidR="007843BE" w:rsidRDefault="007F278C" w:rsidP="009D1953">
      <w:pPr>
        <w:spacing w:after="0" w:line="240" w:lineRule="auto"/>
        <w:ind w:firstLine="567"/>
        <w:jc w:val="both"/>
        <w:rPr>
          <w:rFonts w:ascii="Times New Roman" w:hAnsi="Times New Roman"/>
          <w:sz w:val="24"/>
        </w:rPr>
      </w:pPr>
      <w:r>
        <w:rPr>
          <w:rFonts w:ascii="Times New Roman" w:hAnsi="Times New Roman"/>
          <w:sz w:val="24"/>
        </w:rPr>
        <w:t>1.6. В течение сро</w:t>
      </w:r>
      <w:r w:rsidR="00246636">
        <w:rPr>
          <w:rFonts w:ascii="Times New Roman" w:hAnsi="Times New Roman"/>
          <w:sz w:val="24"/>
        </w:rPr>
        <w:t>ка действия настоящего контракта</w:t>
      </w:r>
      <w:r>
        <w:rPr>
          <w:rFonts w:ascii="Times New Roman" w:hAnsi="Times New Roman"/>
          <w:sz w:val="24"/>
        </w:rPr>
        <w:t xml:space="preserve"> Стороны не вправе вносить изменения </w:t>
      </w:r>
      <w:r w:rsidR="00246636">
        <w:rPr>
          <w:rFonts w:ascii="Times New Roman" w:hAnsi="Times New Roman"/>
          <w:sz w:val="24"/>
        </w:rPr>
        <w:t>в существенные условия контракта</w:t>
      </w:r>
      <w:r>
        <w:rPr>
          <w:rFonts w:ascii="Times New Roman" w:hAnsi="Times New Roman"/>
          <w:sz w:val="24"/>
        </w:rPr>
        <w:t xml:space="preserve"> за исключением случаев, предусмотренных законодательством. Под с</w:t>
      </w:r>
      <w:r w:rsidR="00246636">
        <w:rPr>
          <w:rFonts w:ascii="Times New Roman" w:hAnsi="Times New Roman"/>
          <w:sz w:val="24"/>
        </w:rPr>
        <w:t>ущественными условиями контракта понимаются: предмет контракта, цена контракта</w:t>
      </w:r>
      <w:r>
        <w:rPr>
          <w:rFonts w:ascii="Times New Roman" w:hAnsi="Times New Roman"/>
          <w:sz w:val="24"/>
        </w:rPr>
        <w:t>, срок поставки Товара.</w:t>
      </w:r>
    </w:p>
    <w:p w14:paraId="6B6C3174" w14:textId="77777777" w:rsidR="00945DD5" w:rsidRDefault="009D1953" w:rsidP="00945DD5">
      <w:pPr>
        <w:spacing w:after="0" w:line="240" w:lineRule="auto"/>
        <w:ind w:firstLine="567"/>
        <w:jc w:val="both"/>
        <w:rPr>
          <w:rFonts w:ascii="Times New Roman" w:hAnsi="Times New Roman"/>
          <w:sz w:val="24"/>
        </w:rPr>
      </w:pPr>
      <w:r>
        <w:rPr>
          <w:rFonts w:ascii="Times New Roman" w:hAnsi="Times New Roman"/>
          <w:sz w:val="24"/>
        </w:rPr>
        <w:t>1.7</w:t>
      </w:r>
      <w:r w:rsidR="007F278C">
        <w:rPr>
          <w:rFonts w:ascii="Times New Roman" w:hAnsi="Times New Roman"/>
          <w:sz w:val="24"/>
        </w:rPr>
        <w:t>. Ба</w:t>
      </w:r>
      <w:r w:rsidR="00246636">
        <w:rPr>
          <w:rFonts w:ascii="Times New Roman" w:hAnsi="Times New Roman"/>
          <w:sz w:val="24"/>
        </w:rPr>
        <w:t>нковское сопровождение контракта</w:t>
      </w:r>
      <w:r w:rsidR="007F278C">
        <w:rPr>
          <w:rFonts w:ascii="Times New Roman" w:hAnsi="Times New Roman"/>
          <w:sz w:val="24"/>
        </w:rPr>
        <w:t xml:space="preserve"> не осуществляется.</w:t>
      </w:r>
    </w:p>
    <w:p w14:paraId="30B20F0D" w14:textId="77777777" w:rsidR="00945DD5" w:rsidRPr="00945DD5" w:rsidRDefault="00945DD5" w:rsidP="00945DD5">
      <w:pPr>
        <w:spacing w:after="0" w:line="240" w:lineRule="auto"/>
        <w:ind w:firstLine="567"/>
        <w:jc w:val="both"/>
        <w:rPr>
          <w:rFonts w:ascii="Times New Roman" w:hAnsi="Times New Roman"/>
          <w:sz w:val="24"/>
        </w:rPr>
      </w:pPr>
      <w:r>
        <w:rPr>
          <w:rFonts w:ascii="Times New Roman" w:hAnsi="Times New Roman"/>
          <w:sz w:val="24"/>
        </w:rPr>
        <w:t xml:space="preserve">1.8. </w:t>
      </w:r>
      <w:r w:rsidRPr="003223C1">
        <w:rPr>
          <w:rFonts w:ascii="Times New Roman" w:hAnsi="Times New Roman"/>
          <w:sz w:val="24"/>
          <w:szCs w:val="24"/>
          <w:lang w:eastAsia="zh-CN"/>
        </w:rPr>
        <w:t xml:space="preserve">Идентификационный код закупки </w:t>
      </w:r>
      <w:r w:rsidRPr="003223C1">
        <w:rPr>
          <w:rFonts w:ascii="Times New Roman" w:hAnsi="Times New Roman"/>
          <w:b/>
          <w:bCs/>
          <w:sz w:val="24"/>
          <w:szCs w:val="24"/>
        </w:rPr>
        <w:t xml:space="preserve">ИКЗ </w:t>
      </w:r>
      <w:r w:rsidR="00246636">
        <w:rPr>
          <w:rFonts w:ascii="Times New Roman" w:hAnsi="Times New Roman"/>
          <w:b/>
          <w:bCs/>
          <w:sz w:val="24"/>
          <w:szCs w:val="24"/>
        </w:rPr>
        <w:t>______________________________________</w:t>
      </w:r>
    </w:p>
    <w:p w14:paraId="39F82C61" w14:textId="77777777" w:rsidR="00945DD5" w:rsidRDefault="00945DD5">
      <w:pPr>
        <w:spacing w:after="0" w:line="240" w:lineRule="auto"/>
        <w:ind w:firstLine="567"/>
        <w:jc w:val="both"/>
        <w:rPr>
          <w:rFonts w:ascii="Times New Roman" w:hAnsi="Times New Roman"/>
          <w:sz w:val="24"/>
        </w:rPr>
      </w:pPr>
    </w:p>
    <w:p w14:paraId="00CB6A19" w14:textId="77777777" w:rsidR="007843BE" w:rsidRDefault="007843BE">
      <w:pPr>
        <w:spacing w:after="0" w:line="240" w:lineRule="auto"/>
        <w:ind w:firstLine="567"/>
        <w:jc w:val="both"/>
        <w:rPr>
          <w:rFonts w:ascii="Times New Roman" w:hAnsi="Times New Roman"/>
          <w:sz w:val="24"/>
        </w:rPr>
      </w:pPr>
    </w:p>
    <w:p w14:paraId="16B1E0EE" w14:textId="77777777" w:rsidR="007843BE" w:rsidRDefault="00A65A9E" w:rsidP="005E5CE4">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 xml:space="preserve">Срок действия </w:t>
      </w:r>
      <w:r w:rsidR="00246636">
        <w:rPr>
          <w:rFonts w:ascii="Times New Roman" w:hAnsi="Times New Roman"/>
          <w:b/>
          <w:sz w:val="24"/>
        </w:rPr>
        <w:t>контракта</w:t>
      </w:r>
      <w:r w:rsidR="007F278C">
        <w:rPr>
          <w:rFonts w:ascii="Times New Roman" w:hAnsi="Times New Roman"/>
          <w:b/>
          <w:sz w:val="24"/>
        </w:rPr>
        <w:t xml:space="preserve"> и условия поставки</w:t>
      </w:r>
    </w:p>
    <w:p w14:paraId="410EC582" w14:textId="77777777" w:rsidR="001517AA" w:rsidRPr="005E5CE4" w:rsidRDefault="001517AA" w:rsidP="001517AA">
      <w:pPr>
        <w:pStyle w:val="a5"/>
        <w:spacing w:after="0" w:line="240" w:lineRule="auto"/>
        <w:ind w:left="0"/>
        <w:rPr>
          <w:rFonts w:ascii="Times New Roman" w:hAnsi="Times New Roman"/>
          <w:b/>
          <w:sz w:val="24"/>
        </w:rPr>
      </w:pPr>
    </w:p>
    <w:p w14:paraId="6EBBD04C" w14:textId="223B06A4" w:rsidR="005E5CE4" w:rsidRDefault="007F278C">
      <w:pPr>
        <w:spacing w:after="0" w:line="240" w:lineRule="auto"/>
        <w:ind w:firstLine="567"/>
        <w:jc w:val="both"/>
      </w:pPr>
      <w:r>
        <w:rPr>
          <w:rFonts w:ascii="Times New Roman" w:hAnsi="Times New Roman"/>
          <w:sz w:val="24"/>
        </w:rPr>
        <w:t xml:space="preserve">2.1. </w:t>
      </w:r>
      <w:r w:rsidR="00246636">
        <w:rPr>
          <w:rFonts w:ascii="Times New Roman" w:hAnsi="Times New Roman"/>
          <w:sz w:val="24"/>
          <w:szCs w:val="24"/>
        </w:rPr>
        <w:t>Контракт</w:t>
      </w:r>
      <w:r w:rsidR="005E5CE4" w:rsidRPr="005E5CE4">
        <w:rPr>
          <w:rFonts w:ascii="Times New Roman" w:hAnsi="Times New Roman"/>
          <w:sz w:val="24"/>
          <w:szCs w:val="24"/>
        </w:rPr>
        <w:t xml:space="preserve"> вступает в силу с даты его подписания Сторонами и действует </w:t>
      </w:r>
      <w:r w:rsidR="005E5CE4" w:rsidRPr="00163C05">
        <w:rPr>
          <w:rFonts w:ascii="Times New Roman" w:hAnsi="Times New Roman"/>
          <w:sz w:val="24"/>
          <w:szCs w:val="24"/>
        </w:rPr>
        <w:t xml:space="preserve">до </w:t>
      </w:r>
      <w:r w:rsidR="00163C05" w:rsidRPr="00163C05">
        <w:rPr>
          <w:rFonts w:ascii="Times New Roman" w:hAnsi="Times New Roman"/>
          <w:sz w:val="24"/>
          <w:szCs w:val="24"/>
        </w:rPr>
        <w:t>25</w:t>
      </w:r>
      <w:r w:rsidR="005E5CE4" w:rsidRPr="00163C05">
        <w:rPr>
          <w:rFonts w:ascii="Times New Roman" w:hAnsi="Times New Roman"/>
          <w:sz w:val="24"/>
          <w:szCs w:val="24"/>
        </w:rPr>
        <w:t xml:space="preserve"> </w:t>
      </w:r>
      <w:r w:rsidR="00163C05" w:rsidRPr="00163C05">
        <w:rPr>
          <w:rFonts w:ascii="Times New Roman" w:hAnsi="Times New Roman"/>
          <w:sz w:val="24"/>
          <w:szCs w:val="24"/>
        </w:rPr>
        <w:t>декабря</w:t>
      </w:r>
      <w:r w:rsidR="005E5CE4" w:rsidRPr="00163C05">
        <w:rPr>
          <w:rFonts w:ascii="Times New Roman" w:hAnsi="Times New Roman"/>
          <w:sz w:val="24"/>
          <w:szCs w:val="24"/>
        </w:rPr>
        <w:t xml:space="preserve"> 202</w:t>
      </w:r>
      <w:r w:rsidR="00922352" w:rsidRPr="00163C05">
        <w:rPr>
          <w:rFonts w:ascii="Times New Roman" w:hAnsi="Times New Roman"/>
          <w:sz w:val="24"/>
          <w:szCs w:val="24"/>
        </w:rPr>
        <w:t>6</w:t>
      </w:r>
      <w:r w:rsidR="005E5CE4" w:rsidRPr="00163C05">
        <w:rPr>
          <w:rFonts w:ascii="Times New Roman" w:hAnsi="Times New Roman"/>
          <w:sz w:val="24"/>
          <w:szCs w:val="24"/>
        </w:rPr>
        <w:t xml:space="preserve"> года, а в час</w:t>
      </w:r>
      <w:r w:rsidR="005E5CE4" w:rsidRPr="005E5CE4">
        <w:rPr>
          <w:rFonts w:ascii="Times New Roman" w:hAnsi="Times New Roman"/>
          <w:sz w:val="24"/>
          <w:szCs w:val="24"/>
        </w:rPr>
        <w:t xml:space="preserve">ти взаиморасчетов – до полного исполнения своих обязательств Сторонами </w:t>
      </w:r>
      <w:r w:rsidR="005B002E">
        <w:rPr>
          <w:rFonts w:ascii="Times New Roman" w:hAnsi="Times New Roman"/>
          <w:sz w:val="24"/>
          <w:szCs w:val="24"/>
        </w:rPr>
        <w:br/>
      </w:r>
      <w:r w:rsidR="005E5CE4" w:rsidRPr="005E5CE4">
        <w:rPr>
          <w:rFonts w:ascii="Times New Roman" w:hAnsi="Times New Roman"/>
          <w:sz w:val="24"/>
          <w:szCs w:val="24"/>
        </w:rPr>
        <w:t xml:space="preserve">по </w:t>
      </w:r>
      <w:r w:rsidR="00744878">
        <w:rPr>
          <w:rFonts w:ascii="Times New Roman" w:hAnsi="Times New Roman"/>
          <w:sz w:val="24"/>
          <w:szCs w:val="24"/>
        </w:rPr>
        <w:t>Государственному контр</w:t>
      </w:r>
      <w:r w:rsidR="001901BD">
        <w:rPr>
          <w:rFonts w:ascii="Times New Roman" w:hAnsi="Times New Roman"/>
          <w:sz w:val="24"/>
          <w:szCs w:val="24"/>
        </w:rPr>
        <w:t>а</w:t>
      </w:r>
      <w:r w:rsidR="00744878">
        <w:rPr>
          <w:rFonts w:ascii="Times New Roman" w:hAnsi="Times New Roman"/>
          <w:sz w:val="24"/>
          <w:szCs w:val="24"/>
        </w:rPr>
        <w:t>кту</w:t>
      </w:r>
      <w:r w:rsidR="005E5CE4">
        <w:t>.</w:t>
      </w:r>
    </w:p>
    <w:p w14:paraId="59000411" w14:textId="7087805B" w:rsidR="007843BE" w:rsidRPr="003448FA" w:rsidRDefault="007F278C" w:rsidP="003448FA">
      <w:pPr>
        <w:spacing w:after="0" w:line="240" w:lineRule="auto"/>
        <w:ind w:firstLine="567"/>
        <w:jc w:val="both"/>
        <w:rPr>
          <w:rFonts w:ascii="Times New Roman" w:hAnsi="Times New Roman"/>
          <w:sz w:val="24"/>
        </w:rPr>
      </w:pPr>
      <w:r>
        <w:rPr>
          <w:rFonts w:ascii="Times New Roman" w:hAnsi="Times New Roman"/>
          <w:sz w:val="24"/>
        </w:rPr>
        <w:t>2.2. Ок</w:t>
      </w:r>
      <w:r w:rsidR="00A65A9E">
        <w:rPr>
          <w:rFonts w:ascii="Times New Roman" w:hAnsi="Times New Roman"/>
          <w:sz w:val="24"/>
        </w:rPr>
        <w:t xml:space="preserve">ончание срока действия </w:t>
      </w:r>
      <w:r w:rsidR="00246636">
        <w:rPr>
          <w:rFonts w:ascii="Times New Roman" w:hAnsi="Times New Roman"/>
          <w:sz w:val="24"/>
        </w:rPr>
        <w:t>Контракта</w:t>
      </w:r>
      <w:r>
        <w:rPr>
          <w:rFonts w:ascii="Times New Roman" w:hAnsi="Times New Roman"/>
          <w:sz w:val="24"/>
        </w:rPr>
        <w:t xml:space="preserve"> не освобождает Стороны от ответственности</w:t>
      </w:r>
      <w:r w:rsidR="005B002E">
        <w:rPr>
          <w:rFonts w:ascii="Times New Roman" w:hAnsi="Times New Roman"/>
          <w:sz w:val="24"/>
        </w:rPr>
        <w:br/>
      </w:r>
      <w:r>
        <w:rPr>
          <w:rFonts w:ascii="Times New Roman" w:hAnsi="Times New Roman"/>
          <w:sz w:val="24"/>
        </w:rPr>
        <w:t xml:space="preserve"> за его ненадлежащее исполнение.</w:t>
      </w:r>
    </w:p>
    <w:p w14:paraId="70A8F3B6" w14:textId="4C0D50C2" w:rsidR="007843BE" w:rsidRPr="001517AA" w:rsidRDefault="00922352" w:rsidP="003223C1">
      <w:pPr>
        <w:spacing w:after="8" w:line="264" w:lineRule="auto"/>
        <w:ind w:left="5" w:right="166" w:hanging="5"/>
        <w:jc w:val="both"/>
        <w:rPr>
          <w:rFonts w:ascii="Times New Roman" w:hAnsi="Times New Roman"/>
          <w:color w:val="FF0000"/>
          <w:sz w:val="24"/>
          <w:szCs w:val="24"/>
        </w:rPr>
      </w:pPr>
      <w:r>
        <w:rPr>
          <w:rFonts w:ascii="Times New Roman" w:hAnsi="Times New Roman"/>
          <w:sz w:val="24"/>
        </w:rPr>
        <w:t xml:space="preserve">         </w:t>
      </w:r>
      <w:r w:rsidR="007F278C" w:rsidRPr="001E1BE4">
        <w:rPr>
          <w:rFonts w:ascii="Times New Roman" w:hAnsi="Times New Roman"/>
          <w:sz w:val="24"/>
          <w:szCs w:val="24"/>
        </w:rPr>
        <w:t>2.</w:t>
      </w:r>
      <w:r w:rsidR="003448FA">
        <w:rPr>
          <w:rFonts w:ascii="Times New Roman" w:hAnsi="Times New Roman"/>
          <w:sz w:val="24"/>
          <w:szCs w:val="24"/>
        </w:rPr>
        <w:t>3</w:t>
      </w:r>
      <w:r w:rsidR="007F278C" w:rsidRPr="001517AA">
        <w:rPr>
          <w:rFonts w:ascii="Times New Roman" w:hAnsi="Times New Roman"/>
          <w:color w:val="auto"/>
          <w:sz w:val="24"/>
          <w:szCs w:val="24"/>
        </w:rPr>
        <w:t>.</w:t>
      </w:r>
      <w:r w:rsidR="007F278C" w:rsidRPr="001517AA">
        <w:rPr>
          <w:rFonts w:ascii="Times New Roman" w:hAnsi="Times New Roman"/>
          <w:color w:val="FF0000"/>
          <w:sz w:val="24"/>
          <w:szCs w:val="24"/>
        </w:rPr>
        <w:t xml:space="preserve"> </w:t>
      </w:r>
      <w:r w:rsidR="001517AA" w:rsidRPr="001517AA">
        <w:rPr>
          <w:rFonts w:ascii="Times New Roman" w:hAnsi="Times New Roman"/>
          <w:bCs/>
          <w:sz w:val="24"/>
          <w:szCs w:val="24"/>
        </w:rPr>
        <w:t>Поставка осуществляется силами и за счет Поставщика</w:t>
      </w:r>
      <w:r w:rsidR="003223C1">
        <w:rPr>
          <w:rFonts w:ascii="Times New Roman" w:hAnsi="Times New Roman"/>
          <w:bCs/>
          <w:sz w:val="24"/>
          <w:szCs w:val="24"/>
        </w:rPr>
        <w:t xml:space="preserve">, по адресу: Калининградская область, г. </w:t>
      </w:r>
      <w:r w:rsidR="00F955CD">
        <w:rPr>
          <w:rFonts w:ascii="Times New Roman" w:hAnsi="Times New Roman"/>
          <w:bCs/>
          <w:sz w:val="24"/>
          <w:szCs w:val="24"/>
        </w:rPr>
        <w:t>Калининград</w:t>
      </w:r>
      <w:r w:rsidR="003223C1">
        <w:rPr>
          <w:rFonts w:ascii="Times New Roman" w:hAnsi="Times New Roman"/>
          <w:bCs/>
          <w:sz w:val="24"/>
          <w:szCs w:val="24"/>
        </w:rPr>
        <w:t xml:space="preserve">, </w:t>
      </w:r>
      <w:r w:rsidR="00F955CD">
        <w:rPr>
          <w:rFonts w:ascii="Times New Roman" w:hAnsi="Times New Roman"/>
          <w:bCs/>
          <w:sz w:val="24"/>
          <w:szCs w:val="24"/>
        </w:rPr>
        <w:t>проспект Победы, д. 205</w:t>
      </w:r>
      <w:r w:rsidR="001517AA" w:rsidRPr="001517AA">
        <w:rPr>
          <w:rFonts w:ascii="Times New Roman" w:hAnsi="Times New Roman"/>
          <w:bCs/>
          <w:sz w:val="24"/>
          <w:szCs w:val="24"/>
        </w:rPr>
        <w:t xml:space="preserve">. Моментом поставки Товара является </w:t>
      </w:r>
      <w:r w:rsidR="003223C1">
        <w:rPr>
          <w:rFonts w:ascii="Times New Roman" w:hAnsi="Times New Roman"/>
          <w:bCs/>
          <w:sz w:val="24"/>
          <w:szCs w:val="24"/>
        </w:rPr>
        <w:t>п</w:t>
      </w:r>
      <w:r w:rsidR="001517AA" w:rsidRPr="001517AA">
        <w:rPr>
          <w:rFonts w:ascii="Times New Roman" w:hAnsi="Times New Roman"/>
          <w:bCs/>
          <w:sz w:val="24"/>
          <w:szCs w:val="24"/>
        </w:rPr>
        <w:t>одписание Заказчиком накладных на товар</w:t>
      </w:r>
      <w:r w:rsidR="001517AA" w:rsidRPr="00626E44">
        <w:rPr>
          <w:bCs/>
        </w:rPr>
        <w:t>.</w:t>
      </w:r>
      <w:r w:rsidR="005B002E" w:rsidRPr="001517AA">
        <w:rPr>
          <w:rFonts w:ascii="Times New Roman" w:hAnsi="Times New Roman"/>
          <w:bCs/>
          <w:color w:val="FF0000"/>
          <w:sz w:val="24"/>
          <w:szCs w:val="24"/>
        </w:rPr>
        <w:t xml:space="preserve"> </w:t>
      </w:r>
    </w:p>
    <w:p w14:paraId="1C9A90C5" w14:textId="6E3B5172" w:rsidR="007843BE" w:rsidRDefault="00246636">
      <w:pPr>
        <w:spacing w:after="0" w:line="240" w:lineRule="auto"/>
        <w:ind w:firstLine="567"/>
        <w:jc w:val="both"/>
        <w:rPr>
          <w:rFonts w:ascii="Times New Roman" w:hAnsi="Times New Roman"/>
          <w:sz w:val="24"/>
        </w:rPr>
      </w:pPr>
      <w:r>
        <w:rPr>
          <w:rFonts w:ascii="Times New Roman" w:hAnsi="Times New Roman"/>
          <w:sz w:val="24"/>
        </w:rPr>
        <w:lastRenderedPageBreak/>
        <w:t>2.</w:t>
      </w:r>
      <w:r w:rsidR="003448FA">
        <w:rPr>
          <w:rFonts w:ascii="Times New Roman" w:hAnsi="Times New Roman"/>
          <w:sz w:val="24"/>
        </w:rPr>
        <w:t>4</w:t>
      </w:r>
      <w:r>
        <w:rPr>
          <w:rFonts w:ascii="Times New Roman" w:hAnsi="Times New Roman"/>
          <w:sz w:val="24"/>
        </w:rPr>
        <w:t>. Настоящий контракт</w:t>
      </w:r>
      <w:r w:rsidR="00AC26A9">
        <w:rPr>
          <w:rFonts w:ascii="Times New Roman" w:hAnsi="Times New Roman"/>
          <w:sz w:val="24"/>
        </w:rPr>
        <w:t xml:space="preserve"> </w:t>
      </w:r>
      <w:r w:rsidR="007F278C">
        <w:rPr>
          <w:rFonts w:ascii="Times New Roman" w:hAnsi="Times New Roman"/>
          <w:sz w:val="24"/>
        </w:rPr>
        <w:t>считается исполненным после выполнения сторонами взаимных обязательств и урегулирования всех расчетов между Заказчиком и Поставщиком.</w:t>
      </w:r>
    </w:p>
    <w:p w14:paraId="70B08E96" w14:textId="77777777" w:rsidR="001517AA" w:rsidRDefault="001517AA">
      <w:pPr>
        <w:spacing w:after="0" w:line="240" w:lineRule="auto"/>
        <w:ind w:firstLine="567"/>
        <w:jc w:val="both"/>
        <w:rPr>
          <w:rFonts w:ascii="Times New Roman" w:hAnsi="Times New Roman"/>
          <w:sz w:val="24"/>
        </w:rPr>
      </w:pPr>
    </w:p>
    <w:p w14:paraId="405AF319" w14:textId="77777777" w:rsidR="007843BE" w:rsidRDefault="007F278C">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Гарантии и порядок приемки Товара</w:t>
      </w:r>
    </w:p>
    <w:p w14:paraId="7C2CE16B" w14:textId="77777777" w:rsidR="007843BE" w:rsidRDefault="007843BE">
      <w:pPr>
        <w:pStyle w:val="a5"/>
        <w:spacing w:after="0" w:line="240" w:lineRule="auto"/>
        <w:ind w:left="0"/>
        <w:rPr>
          <w:rFonts w:ascii="Times New Roman" w:hAnsi="Times New Roman"/>
          <w:b/>
          <w:sz w:val="24"/>
        </w:rPr>
      </w:pPr>
    </w:p>
    <w:p w14:paraId="60D0AFD1"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3.1. Поставщик гарантирует качество и безопасность поставляемого Товара</w:t>
      </w:r>
      <w:r w:rsidR="005B002E">
        <w:rPr>
          <w:rFonts w:ascii="Times New Roman" w:hAnsi="Times New Roman"/>
          <w:sz w:val="24"/>
        </w:rPr>
        <w:br/>
      </w:r>
      <w:r>
        <w:rPr>
          <w:rFonts w:ascii="Times New Roman" w:hAnsi="Times New Roman"/>
          <w:sz w:val="24"/>
        </w:rPr>
        <w:t xml:space="preserve"> в соо</w:t>
      </w:r>
      <w:r w:rsidR="00246636">
        <w:rPr>
          <w:rFonts w:ascii="Times New Roman" w:hAnsi="Times New Roman"/>
          <w:sz w:val="24"/>
        </w:rPr>
        <w:t>тветствии с настоящим контрактом</w:t>
      </w:r>
      <w:r>
        <w:rPr>
          <w:rFonts w:ascii="Times New Roman" w:hAnsi="Times New Roman"/>
          <w:sz w:val="24"/>
        </w:rPr>
        <w:t>, в объеме, указанном в техническом зад</w:t>
      </w:r>
      <w:r w:rsidR="00AC26A9">
        <w:rPr>
          <w:rFonts w:ascii="Times New Roman" w:hAnsi="Times New Roman"/>
          <w:sz w:val="24"/>
        </w:rPr>
        <w:t>ании (приложение № 1</w:t>
      </w:r>
      <w:r>
        <w:rPr>
          <w:rFonts w:ascii="Times New Roman" w:hAnsi="Times New Roman"/>
          <w:sz w:val="24"/>
        </w:rPr>
        <w:t>), действующими стандартами и техническими требованиями, установленными в Российской Федерации.</w:t>
      </w:r>
    </w:p>
    <w:p w14:paraId="40F5DF22"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3.2. Поставщик гарантирует поставку качественной продукции в течени</w:t>
      </w:r>
      <w:r w:rsidR="00246636">
        <w:rPr>
          <w:rFonts w:ascii="Times New Roman" w:hAnsi="Times New Roman"/>
          <w:sz w:val="24"/>
        </w:rPr>
        <w:t>е всего срока действия контракта</w:t>
      </w:r>
      <w:r>
        <w:rPr>
          <w:rFonts w:ascii="Times New Roman" w:hAnsi="Times New Roman"/>
          <w:sz w:val="24"/>
        </w:rPr>
        <w:t>.</w:t>
      </w:r>
    </w:p>
    <w:p w14:paraId="337DFF02" w14:textId="7CD33DE8" w:rsidR="007843BE" w:rsidRDefault="007F278C">
      <w:pPr>
        <w:spacing w:after="0" w:line="240" w:lineRule="auto"/>
        <w:ind w:firstLine="567"/>
        <w:jc w:val="both"/>
        <w:rPr>
          <w:rFonts w:ascii="Times New Roman" w:hAnsi="Times New Roman"/>
          <w:sz w:val="24"/>
        </w:rPr>
      </w:pPr>
      <w:r>
        <w:rPr>
          <w:rFonts w:ascii="Times New Roman" w:hAnsi="Times New Roman"/>
          <w:sz w:val="24"/>
        </w:rPr>
        <w:t>3.3. Приемка поставляемого Товара осуществляется при наличии товарной накладной</w:t>
      </w:r>
      <w:r w:rsidR="00724B18">
        <w:rPr>
          <w:rFonts w:ascii="Times New Roman" w:hAnsi="Times New Roman"/>
          <w:sz w:val="24"/>
        </w:rPr>
        <w:br/>
      </w:r>
      <w:r>
        <w:rPr>
          <w:rFonts w:ascii="Times New Roman" w:hAnsi="Times New Roman"/>
          <w:sz w:val="24"/>
        </w:rPr>
        <w:t xml:space="preserve"> с указанием в ней полного наименования, количества и цены Товара в рублях, документов, подтверждающих качество Товара согласно действующему законодательству Российской Федерации. Поставляемый Товар должен соответствовать количеству, указанному в заявке Заказчика, но в пределах количества, указанного в техническом зад</w:t>
      </w:r>
      <w:r w:rsidR="00AC26A9">
        <w:rPr>
          <w:rFonts w:ascii="Times New Roman" w:hAnsi="Times New Roman"/>
          <w:sz w:val="24"/>
        </w:rPr>
        <w:t>ании (приложение № 1</w:t>
      </w:r>
      <w:r>
        <w:rPr>
          <w:rFonts w:ascii="Times New Roman" w:hAnsi="Times New Roman"/>
          <w:sz w:val="24"/>
        </w:rPr>
        <w:t>).</w:t>
      </w:r>
    </w:p>
    <w:p w14:paraId="03ACB989"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4</w:t>
      </w:r>
      <w:r>
        <w:rPr>
          <w:rFonts w:ascii="Times New Roman" w:hAnsi="Times New Roman"/>
          <w:sz w:val="24"/>
        </w:rPr>
        <w:t>. Некачественный Товар не принимается Заказчиком, считается не поставленным,</w:t>
      </w:r>
      <w:r w:rsidR="00724B18">
        <w:rPr>
          <w:rFonts w:ascii="Times New Roman" w:hAnsi="Times New Roman"/>
          <w:sz w:val="24"/>
        </w:rPr>
        <w:br/>
      </w:r>
      <w:r>
        <w:rPr>
          <w:rFonts w:ascii="Times New Roman" w:hAnsi="Times New Roman"/>
          <w:sz w:val="24"/>
        </w:rPr>
        <w:t xml:space="preserve"> не оплачивается и подлежит возврату.</w:t>
      </w:r>
    </w:p>
    <w:p w14:paraId="14566D07"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5</w:t>
      </w:r>
      <w:r>
        <w:rPr>
          <w:rFonts w:ascii="Times New Roman" w:hAnsi="Times New Roman"/>
          <w:sz w:val="24"/>
        </w:rPr>
        <w:t>. Претензии к качеству поставляемого Товара предъявляются Заказчиком в письменной форме.</w:t>
      </w:r>
    </w:p>
    <w:p w14:paraId="52A1581E"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6</w:t>
      </w:r>
      <w:r>
        <w:rPr>
          <w:rFonts w:ascii="Times New Roman" w:hAnsi="Times New Roman"/>
          <w:sz w:val="24"/>
        </w:rPr>
        <w:t>. Товар, не соответствующий требованиям,</w:t>
      </w:r>
      <w:r w:rsidR="00246636">
        <w:rPr>
          <w:rFonts w:ascii="Times New Roman" w:hAnsi="Times New Roman"/>
          <w:sz w:val="24"/>
        </w:rPr>
        <w:t xml:space="preserve"> указанным в настоящем контракте</w:t>
      </w:r>
      <w:r>
        <w:rPr>
          <w:rFonts w:ascii="Times New Roman" w:hAnsi="Times New Roman"/>
          <w:sz w:val="24"/>
        </w:rPr>
        <w:t xml:space="preserve"> </w:t>
      </w:r>
      <w:r w:rsidR="00724B18">
        <w:rPr>
          <w:rFonts w:ascii="Times New Roman" w:hAnsi="Times New Roman"/>
          <w:sz w:val="24"/>
        </w:rPr>
        <w:br/>
      </w:r>
      <w:r>
        <w:rPr>
          <w:rFonts w:ascii="Times New Roman" w:hAnsi="Times New Roman"/>
          <w:sz w:val="24"/>
        </w:rPr>
        <w:t>или некачественный Товар, с повреждениями при транспортировке считается не поставленным.</w:t>
      </w:r>
    </w:p>
    <w:p w14:paraId="12BE680B" w14:textId="77777777" w:rsidR="006807E6" w:rsidRDefault="007F278C" w:rsidP="006807E6">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7</w:t>
      </w:r>
      <w:r>
        <w:rPr>
          <w:rFonts w:ascii="Times New Roman" w:hAnsi="Times New Roman"/>
          <w:sz w:val="24"/>
        </w:rPr>
        <w:t>. Право собственности на Товар переходит к Заказчику с даты подписания Заказчиком товарной накладной</w:t>
      </w:r>
    </w:p>
    <w:p w14:paraId="2DAA2C1D" w14:textId="77777777" w:rsidR="006807E6" w:rsidRDefault="006807E6" w:rsidP="006807E6">
      <w:pPr>
        <w:spacing w:after="0" w:line="240" w:lineRule="auto"/>
        <w:ind w:firstLine="567"/>
        <w:jc w:val="both"/>
        <w:rPr>
          <w:rFonts w:ascii="Times New Roman" w:hAnsi="Times New Roman"/>
          <w:sz w:val="24"/>
        </w:rPr>
      </w:pPr>
      <w:r>
        <w:rPr>
          <w:rFonts w:ascii="Times New Roman" w:hAnsi="Times New Roman"/>
          <w:sz w:val="24"/>
        </w:rPr>
        <w:t xml:space="preserve">   </w:t>
      </w:r>
    </w:p>
    <w:p w14:paraId="746B1E43" w14:textId="77777777" w:rsidR="007843BE" w:rsidRDefault="006807E6" w:rsidP="006807E6">
      <w:pPr>
        <w:spacing w:after="0" w:line="240" w:lineRule="auto"/>
        <w:ind w:firstLine="567"/>
        <w:jc w:val="both"/>
        <w:rPr>
          <w:rFonts w:ascii="Times New Roman" w:hAnsi="Times New Roman"/>
          <w:b/>
          <w:sz w:val="24"/>
        </w:rPr>
      </w:pPr>
      <w:r>
        <w:rPr>
          <w:rFonts w:ascii="Times New Roman" w:hAnsi="Times New Roman"/>
          <w:sz w:val="24"/>
        </w:rPr>
        <w:t xml:space="preserve">                       </w:t>
      </w:r>
      <w:r w:rsidR="0068019F" w:rsidRPr="0068019F">
        <w:rPr>
          <w:rFonts w:ascii="Times New Roman" w:hAnsi="Times New Roman"/>
          <w:b/>
          <w:sz w:val="24"/>
        </w:rPr>
        <w:t>4.</w:t>
      </w:r>
      <w:r>
        <w:rPr>
          <w:rFonts w:ascii="Times New Roman" w:hAnsi="Times New Roman"/>
          <w:sz w:val="24"/>
        </w:rPr>
        <w:t xml:space="preserve">     </w:t>
      </w:r>
      <w:r w:rsidR="00246636">
        <w:rPr>
          <w:rFonts w:ascii="Times New Roman" w:hAnsi="Times New Roman"/>
          <w:b/>
          <w:sz w:val="24"/>
        </w:rPr>
        <w:t>Цена контракта</w:t>
      </w:r>
      <w:r>
        <w:rPr>
          <w:rFonts w:ascii="Times New Roman" w:hAnsi="Times New Roman"/>
          <w:b/>
          <w:sz w:val="24"/>
        </w:rPr>
        <w:t xml:space="preserve"> </w:t>
      </w:r>
      <w:r w:rsidR="007F278C">
        <w:rPr>
          <w:rFonts w:ascii="Times New Roman" w:hAnsi="Times New Roman"/>
          <w:b/>
          <w:sz w:val="24"/>
        </w:rPr>
        <w:t xml:space="preserve"> и порядок расчетов</w:t>
      </w:r>
    </w:p>
    <w:p w14:paraId="4C74E65A" w14:textId="77777777" w:rsidR="007843BE" w:rsidRDefault="007843BE">
      <w:pPr>
        <w:pStyle w:val="a5"/>
        <w:spacing w:after="0" w:line="240" w:lineRule="auto"/>
        <w:ind w:left="0"/>
        <w:rPr>
          <w:rFonts w:ascii="Times New Roman" w:hAnsi="Times New Roman"/>
          <w:b/>
          <w:sz w:val="24"/>
        </w:rPr>
      </w:pPr>
    </w:p>
    <w:p w14:paraId="3BB5E7D5" w14:textId="7D45C6D2" w:rsidR="007843BE" w:rsidRDefault="00246636">
      <w:pPr>
        <w:spacing w:after="0" w:line="240" w:lineRule="auto"/>
        <w:ind w:firstLine="567"/>
        <w:jc w:val="both"/>
        <w:rPr>
          <w:rFonts w:ascii="Times New Roman" w:hAnsi="Times New Roman"/>
        </w:rPr>
      </w:pPr>
      <w:r>
        <w:rPr>
          <w:rFonts w:ascii="Times New Roman" w:hAnsi="Times New Roman"/>
          <w:sz w:val="24"/>
        </w:rPr>
        <w:t>4.1. Цена настоящего контракта</w:t>
      </w:r>
      <w:r w:rsidR="007F278C">
        <w:rPr>
          <w:rFonts w:ascii="Times New Roman" w:hAnsi="Times New Roman"/>
          <w:sz w:val="24"/>
        </w:rPr>
        <w:t xml:space="preserve"> составляет </w:t>
      </w:r>
      <w:r w:rsidR="00F955CD">
        <w:rPr>
          <w:rFonts w:ascii="Times New Roman" w:hAnsi="Times New Roman"/>
        </w:rPr>
        <w:t>____</w:t>
      </w:r>
      <w:r w:rsidR="008B697B">
        <w:rPr>
          <w:rFonts w:ascii="Times New Roman" w:hAnsi="Times New Roman"/>
        </w:rPr>
        <w:t xml:space="preserve"> </w:t>
      </w:r>
      <w:r w:rsidR="008B697B" w:rsidRPr="00724B18">
        <w:rPr>
          <w:rFonts w:ascii="Times New Roman" w:hAnsi="Times New Roman"/>
          <w:szCs w:val="22"/>
        </w:rPr>
        <w:t>(</w:t>
      </w:r>
      <w:r w:rsidR="00F955CD">
        <w:rPr>
          <w:rFonts w:ascii="Times New Roman" w:hAnsi="Times New Roman"/>
          <w:szCs w:val="22"/>
        </w:rPr>
        <w:t>_____</w:t>
      </w:r>
      <w:r w:rsidR="008B697B">
        <w:rPr>
          <w:rFonts w:ascii="Times New Roman" w:hAnsi="Times New Roman"/>
        </w:rPr>
        <w:t>) рублей 00 копеек</w:t>
      </w:r>
      <w:r w:rsidR="007F278C">
        <w:rPr>
          <w:rFonts w:ascii="Times New Roman" w:hAnsi="Times New Roman"/>
          <w:sz w:val="24"/>
        </w:rPr>
        <w:t xml:space="preserve">, </w:t>
      </w:r>
      <w:r w:rsidR="007F278C">
        <w:t>в</w:t>
      </w:r>
      <w:r w:rsidR="007F278C">
        <w:rPr>
          <w:rFonts w:ascii="Times New Roman" w:hAnsi="Times New Roman"/>
        </w:rPr>
        <w:t xml:space="preserve"> том числе НДС </w:t>
      </w:r>
      <w:r w:rsidR="00E86B7B">
        <w:rPr>
          <w:rFonts w:ascii="Times New Roman" w:hAnsi="Times New Roman"/>
        </w:rPr>
        <w:t>____</w:t>
      </w:r>
      <w:r w:rsidR="007F278C">
        <w:rPr>
          <w:rFonts w:ascii="Times New Roman" w:hAnsi="Times New Roman"/>
        </w:rPr>
        <w:t xml:space="preserve">%. </w:t>
      </w:r>
      <w:r w:rsidR="007F278C">
        <w:rPr>
          <w:rFonts w:ascii="Times New Roman" w:hAnsi="Times New Roman"/>
          <w:sz w:val="24"/>
        </w:rPr>
        <w:t xml:space="preserve">  </w:t>
      </w:r>
    </w:p>
    <w:p w14:paraId="4C8BA7C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Цена включает в себя стоимость Товара, а также все предусмотренные действующим законодательством налоги, сборы и другие обязательные и иные платежи. </w:t>
      </w:r>
    </w:p>
    <w:p w14:paraId="24AF54A2" w14:textId="6BF794B0"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4.2. Оплата Товара осуществляется путем перечисления денежных средств Заказчиком </w:t>
      </w:r>
      <w:r w:rsidR="006F144E">
        <w:rPr>
          <w:rFonts w:ascii="Times New Roman" w:hAnsi="Times New Roman"/>
          <w:sz w:val="24"/>
        </w:rPr>
        <w:br/>
      </w:r>
      <w:r>
        <w:rPr>
          <w:rFonts w:ascii="Times New Roman" w:hAnsi="Times New Roman"/>
          <w:sz w:val="24"/>
        </w:rPr>
        <w:t>на расчетный счет Поставщика в порядке, ус</w:t>
      </w:r>
      <w:r w:rsidR="00246636">
        <w:rPr>
          <w:rFonts w:ascii="Times New Roman" w:hAnsi="Times New Roman"/>
          <w:sz w:val="24"/>
        </w:rPr>
        <w:t>тановленном настоящим контрактом</w:t>
      </w:r>
      <w:r>
        <w:rPr>
          <w:rFonts w:ascii="Times New Roman" w:hAnsi="Times New Roman"/>
          <w:sz w:val="24"/>
        </w:rPr>
        <w:t>.</w:t>
      </w:r>
    </w:p>
    <w:p w14:paraId="754E8332"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4.3. Авансирование контракта</w:t>
      </w:r>
      <w:r w:rsidR="007F278C">
        <w:rPr>
          <w:rFonts w:ascii="Times New Roman" w:hAnsi="Times New Roman"/>
          <w:sz w:val="24"/>
        </w:rPr>
        <w:t xml:space="preserve"> не предусмотрено.</w:t>
      </w:r>
    </w:p>
    <w:p w14:paraId="600C05C8" w14:textId="4EFAF952" w:rsidR="00A03985" w:rsidRPr="00471CB0" w:rsidRDefault="00A03985" w:rsidP="00A03985">
      <w:pPr>
        <w:spacing w:after="0"/>
        <w:ind w:right="28"/>
        <w:jc w:val="both"/>
        <w:rPr>
          <w:rFonts w:ascii="Times New Roman" w:hAnsi="Times New Roman"/>
          <w:sz w:val="24"/>
          <w:szCs w:val="24"/>
        </w:rPr>
      </w:pPr>
      <w:r>
        <w:rPr>
          <w:rFonts w:ascii="Times New Roman" w:hAnsi="Times New Roman"/>
          <w:szCs w:val="22"/>
        </w:rPr>
        <w:t xml:space="preserve">          </w:t>
      </w:r>
      <w:r w:rsidR="007F278C" w:rsidRPr="00471CB0">
        <w:rPr>
          <w:rFonts w:ascii="Times New Roman" w:hAnsi="Times New Roman"/>
          <w:sz w:val="24"/>
          <w:szCs w:val="24"/>
        </w:rPr>
        <w:t xml:space="preserve">4.4. </w:t>
      </w:r>
      <w:r w:rsidR="00246636">
        <w:rPr>
          <w:rFonts w:ascii="Times New Roman" w:hAnsi="Times New Roman"/>
          <w:noProof/>
          <w:snapToGrid w:val="0"/>
          <w:sz w:val="24"/>
          <w:szCs w:val="24"/>
        </w:rPr>
        <w:t>Оплата по контракту</w:t>
      </w:r>
      <w:r w:rsidR="006807E6">
        <w:rPr>
          <w:rFonts w:ascii="Times New Roman" w:hAnsi="Times New Roman"/>
          <w:noProof/>
          <w:snapToGrid w:val="0"/>
          <w:sz w:val="24"/>
          <w:szCs w:val="24"/>
        </w:rPr>
        <w:t xml:space="preserve"> </w:t>
      </w:r>
      <w:r w:rsidRPr="00471CB0">
        <w:rPr>
          <w:rFonts w:ascii="Times New Roman" w:hAnsi="Times New Roman"/>
          <w:noProof/>
          <w:snapToGrid w:val="0"/>
          <w:sz w:val="24"/>
          <w:szCs w:val="24"/>
        </w:rPr>
        <w:t xml:space="preserve">осуществляется в рублях Российской Федерации </w:t>
      </w:r>
      <w:r w:rsidRPr="00471CB0">
        <w:rPr>
          <w:rFonts w:ascii="Times New Roman" w:hAnsi="Times New Roman"/>
          <w:sz w:val="24"/>
          <w:szCs w:val="24"/>
        </w:rPr>
        <w:t>в безналичном порядке в форме платежных поручений путем перечисления денежных средст</w:t>
      </w:r>
      <w:r w:rsidR="00A95E4F">
        <w:rPr>
          <w:rFonts w:ascii="Times New Roman" w:hAnsi="Times New Roman"/>
          <w:sz w:val="24"/>
          <w:szCs w:val="24"/>
        </w:rPr>
        <w:t>в на расчетный счет Поставщика</w:t>
      </w:r>
      <w:r w:rsidRPr="00471CB0">
        <w:rPr>
          <w:rFonts w:ascii="Times New Roman" w:hAnsi="Times New Roman"/>
          <w:sz w:val="24"/>
          <w:szCs w:val="24"/>
        </w:rPr>
        <w:t xml:space="preserve"> в течение </w:t>
      </w:r>
      <w:r w:rsidR="00D320D8">
        <w:rPr>
          <w:rFonts w:ascii="Times New Roman" w:hAnsi="Times New Roman"/>
          <w:sz w:val="24"/>
          <w:szCs w:val="24"/>
        </w:rPr>
        <w:t>7</w:t>
      </w:r>
      <w:r w:rsidRPr="00471CB0">
        <w:rPr>
          <w:rFonts w:ascii="Times New Roman" w:hAnsi="Times New Roman"/>
          <w:sz w:val="24"/>
          <w:szCs w:val="24"/>
        </w:rPr>
        <w:t xml:space="preserve"> рабочих дней с момента подписания Сторонами акта приема-передачи товара без замечаний.  В случае изменения расчетного счета Поставщик обязан </w:t>
      </w:r>
      <w:r w:rsidR="006F144E">
        <w:rPr>
          <w:rFonts w:ascii="Times New Roman" w:hAnsi="Times New Roman"/>
          <w:sz w:val="24"/>
          <w:szCs w:val="24"/>
        </w:rPr>
        <w:br/>
      </w:r>
      <w:r w:rsidRPr="00471CB0">
        <w:rPr>
          <w:rFonts w:ascii="Times New Roman" w:hAnsi="Times New Roman"/>
          <w:sz w:val="24"/>
          <w:szCs w:val="24"/>
        </w:rPr>
        <w:t xml:space="preserve">в трехдневный срок с момента изменения расчетного счета в письменной форме сообщить </w:t>
      </w:r>
      <w:r w:rsidR="00FD2DFF">
        <w:rPr>
          <w:rFonts w:ascii="Times New Roman" w:hAnsi="Times New Roman"/>
          <w:sz w:val="24"/>
          <w:szCs w:val="24"/>
        </w:rPr>
        <w:br/>
      </w:r>
      <w:r w:rsidRPr="00471CB0">
        <w:rPr>
          <w:rFonts w:ascii="Times New Roman" w:hAnsi="Times New Roman"/>
          <w:sz w:val="24"/>
          <w:szCs w:val="24"/>
        </w:rPr>
        <w:t>об этом Заказчику, указав новые реквизиты расчетного счета. В противном случае все риски, связанные с перечислением Заказчиком денежных</w:t>
      </w:r>
      <w:r w:rsidR="00246636">
        <w:rPr>
          <w:rFonts w:ascii="Times New Roman" w:hAnsi="Times New Roman"/>
          <w:sz w:val="24"/>
          <w:szCs w:val="24"/>
        </w:rPr>
        <w:t xml:space="preserve"> средств на указанный в контракте</w:t>
      </w:r>
      <w:r w:rsidRPr="00471CB0">
        <w:rPr>
          <w:rFonts w:ascii="Times New Roman" w:hAnsi="Times New Roman"/>
          <w:sz w:val="24"/>
          <w:szCs w:val="24"/>
        </w:rPr>
        <w:t xml:space="preserve"> счет Поставщика, несет Поставщик. </w:t>
      </w:r>
    </w:p>
    <w:p w14:paraId="4846A3CB" w14:textId="07E49289" w:rsidR="007843BE" w:rsidRPr="00471CB0" w:rsidRDefault="007F278C">
      <w:pPr>
        <w:spacing w:after="0" w:line="240" w:lineRule="auto"/>
        <w:ind w:firstLine="567"/>
        <w:jc w:val="both"/>
        <w:rPr>
          <w:rFonts w:ascii="Times New Roman" w:hAnsi="Times New Roman"/>
          <w:sz w:val="24"/>
          <w:szCs w:val="24"/>
        </w:rPr>
      </w:pPr>
      <w:r w:rsidRPr="00471CB0">
        <w:rPr>
          <w:rFonts w:ascii="Times New Roman" w:hAnsi="Times New Roman"/>
          <w:sz w:val="24"/>
          <w:szCs w:val="24"/>
        </w:rPr>
        <w:t>4.5. При нарушении Поставщиком своих обяз</w:t>
      </w:r>
      <w:r w:rsidR="00246636">
        <w:rPr>
          <w:rFonts w:ascii="Times New Roman" w:hAnsi="Times New Roman"/>
          <w:sz w:val="24"/>
          <w:szCs w:val="24"/>
        </w:rPr>
        <w:t>ательств по настоящему контракту</w:t>
      </w:r>
      <w:r w:rsidRPr="00471CB0">
        <w:rPr>
          <w:rFonts w:ascii="Times New Roman" w:hAnsi="Times New Roman"/>
          <w:sz w:val="24"/>
          <w:szCs w:val="24"/>
        </w:rPr>
        <w:t xml:space="preserve"> Заказчик производит окончательный расчет с Поставщиком на основании итогового акта сверки расчетов, подписанног</w:t>
      </w:r>
      <w:r w:rsidR="006807E6">
        <w:rPr>
          <w:rFonts w:ascii="Times New Roman" w:hAnsi="Times New Roman"/>
          <w:sz w:val="24"/>
          <w:szCs w:val="24"/>
        </w:rPr>
        <w:t>о Сторонами</w:t>
      </w:r>
      <w:r w:rsidRPr="00471CB0">
        <w:rPr>
          <w:rFonts w:ascii="Times New Roman" w:hAnsi="Times New Roman"/>
          <w:sz w:val="24"/>
          <w:szCs w:val="24"/>
        </w:rPr>
        <w:t xml:space="preserve">, который включает в себя рассчитанные в соответствии </w:t>
      </w:r>
      <w:r w:rsidR="006807E6">
        <w:rPr>
          <w:rFonts w:ascii="Times New Roman" w:hAnsi="Times New Roman"/>
          <w:sz w:val="24"/>
          <w:szCs w:val="24"/>
        </w:rPr>
        <w:t>с условиями</w:t>
      </w:r>
      <w:r w:rsidRPr="00471CB0">
        <w:rPr>
          <w:rFonts w:ascii="Times New Roman" w:hAnsi="Times New Roman"/>
          <w:sz w:val="24"/>
          <w:szCs w:val="24"/>
        </w:rPr>
        <w:t xml:space="preserve"> имущественные санкции, подлежащие взысканию с Поставщика и служит основанием </w:t>
      </w:r>
      <w:r w:rsidR="004A4B5E">
        <w:rPr>
          <w:rFonts w:ascii="Times New Roman" w:hAnsi="Times New Roman"/>
          <w:sz w:val="24"/>
          <w:szCs w:val="24"/>
        </w:rPr>
        <w:br/>
      </w:r>
      <w:r w:rsidRPr="00471CB0">
        <w:rPr>
          <w:rFonts w:ascii="Times New Roman" w:hAnsi="Times New Roman"/>
          <w:sz w:val="24"/>
          <w:szCs w:val="24"/>
        </w:rPr>
        <w:t>для вычета их, путем уменьшения суммы окончательного расчета.</w:t>
      </w:r>
    </w:p>
    <w:p w14:paraId="5906904A" w14:textId="73D3286A" w:rsidR="007843BE" w:rsidRDefault="007F278C" w:rsidP="00A03985">
      <w:pPr>
        <w:spacing w:after="0" w:line="240" w:lineRule="auto"/>
        <w:ind w:firstLine="567"/>
        <w:jc w:val="both"/>
        <w:rPr>
          <w:rFonts w:ascii="Times New Roman" w:hAnsi="Times New Roman"/>
          <w:sz w:val="24"/>
          <w:szCs w:val="24"/>
        </w:rPr>
      </w:pPr>
      <w:r w:rsidRPr="00471CB0">
        <w:rPr>
          <w:rFonts w:ascii="Times New Roman" w:hAnsi="Times New Roman"/>
          <w:sz w:val="24"/>
          <w:szCs w:val="24"/>
        </w:rPr>
        <w:t xml:space="preserve">В случае если Поставщиком не подписан итоговый акт сверки расчетов, Заказчик при окончательном расчете с Поставщиком в бесспорном порядке производит удержание (зачет) суммы имущественных санкций, рассчитанных и подлежащих оплате Поставщиком </w:t>
      </w:r>
      <w:r w:rsidR="006F144E">
        <w:rPr>
          <w:rFonts w:ascii="Times New Roman" w:hAnsi="Times New Roman"/>
          <w:sz w:val="24"/>
          <w:szCs w:val="24"/>
        </w:rPr>
        <w:br/>
      </w:r>
      <w:r w:rsidRPr="00471CB0">
        <w:rPr>
          <w:rFonts w:ascii="Times New Roman" w:hAnsi="Times New Roman"/>
          <w:sz w:val="24"/>
          <w:szCs w:val="24"/>
        </w:rPr>
        <w:t xml:space="preserve">в соответствии </w:t>
      </w:r>
      <w:r w:rsidR="001A57DF">
        <w:rPr>
          <w:rFonts w:ascii="Times New Roman" w:hAnsi="Times New Roman"/>
          <w:sz w:val="24"/>
          <w:szCs w:val="24"/>
        </w:rPr>
        <w:t>с условиями настоящего контракта</w:t>
      </w:r>
      <w:r w:rsidRPr="00471CB0">
        <w:rPr>
          <w:rFonts w:ascii="Times New Roman" w:hAnsi="Times New Roman"/>
          <w:sz w:val="24"/>
          <w:szCs w:val="24"/>
        </w:rPr>
        <w:t>, путем уменьшения суммы окончательного расчета на сумму имущественных санкций.</w:t>
      </w:r>
    </w:p>
    <w:p w14:paraId="6BDA5626" w14:textId="77777777" w:rsidR="00212844" w:rsidRPr="00212844" w:rsidRDefault="00212844" w:rsidP="00212844">
      <w:pPr>
        <w:spacing w:after="0" w:line="240" w:lineRule="auto"/>
        <w:ind w:firstLine="567"/>
        <w:jc w:val="both"/>
        <w:rPr>
          <w:rFonts w:ascii="Times New Roman" w:hAnsi="Times New Roman"/>
          <w:sz w:val="24"/>
          <w:szCs w:val="24"/>
        </w:rPr>
      </w:pPr>
      <w:r>
        <w:rPr>
          <w:rFonts w:ascii="Times New Roman" w:hAnsi="Times New Roman"/>
          <w:sz w:val="24"/>
          <w:szCs w:val="24"/>
        </w:rPr>
        <w:t>4.6.</w:t>
      </w:r>
      <w:r w:rsidRPr="00212844">
        <w:t xml:space="preserve"> </w:t>
      </w:r>
      <w:r w:rsidRPr="00212844">
        <w:rPr>
          <w:rFonts w:ascii="Times New Roman" w:hAnsi="Times New Roman"/>
          <w:sz w:val="24"/>
          <w:szCs w:val="24"/>
        </w:rPr>
        <w:t>Обязательства по оплате поставленного Товара считаются выполненными</w:t>
      </w:r>
      <w:r>
        <w:rPr>
          <w:rFonts w:ascii="Times New Roman" w:hAnsi="Times New Roman"/>
          <w:sz w:val="24"/>
          <w:szCs w:val="24"/>
        </w:rPr>
        <w:t xml:space="preserve"> </w:t>
      </w:r>
      <w:r w:rsidRPr="00212844">
        <w:rPr>
          <w:rFonts w:ascii="Times New Roman" w:hAnsi="Times New Roman"/>
          <w:sz w:val="24"/>
          <w:szCs w:val="24"/>
        </w:rPr>
        <w:t>в день списания денежных средств со счетов Государственного заказчика.</w:t>
      </w:r>
    </w:p>
    <w:p w14:paraId="3227E5E5" w14:textId="2B1C32BC" w:rsidR="00212844" w:rsidRPr="00471CB0" w:rsidRDefault="00212844" w:rsidP="00212844">
      <w:pPr>
        <w:spacing w:after="0" w:line="240" w:lineRule="auto"/>
        <w:ind w:firstLine="567"/>
        <w:jc w:val="both"/>
        <w:rPr>
          <w:rFonts w:ascii="Times New Roman" w:hAnsi="Times New Roman"/>
          <w:sz w:val="24"/>
          <w:szCs w:val="24"/>
        </w:rPr>
      </w:pPr>
      <w:r w:rsidRPr="00212844">
        <w:rPr>
          <w:rFonts w:ascii="Times New Roman" w:hAnsi="Times New Roman"/>
          <w:sz w:val="24"/>
          <w:szCs w:val="24"/>
        </w:rPr>
        <w:lastRenderedPageBreak/>
        <w:t xml:space="preserve">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w:t>
      </w:r>
      <w:r w:rsidR="006F144E">
        <w:rPr>
          <w:rFonts w:ascii="Times New Roman" w:hAnsi="Times New Roman"/>
          <w:sz w:val="24"/>
          <w:szCs w:val="24"/>
        </w:rPr>
        <w:br/>
      </w:r>
      <w:r w:rsidRPr="00212844">
        <w:rPr>
          <w:rFonts w:ascii="Times New Roman" w:hAnsi="Times New Roman"/>
          <w:sz w:val="24"/>
          <w:szCs w:val="24"/>
        </w:rPr>
        <w:t>и муниципальных нужд» из суммы, подлежащей оплате поставщику (подрядчику, исполнителю).</w:t>
      </w:r>
    </w:p>
    <w:p w14:paraId="30DE3044" w14:textId="77777777" w:rsidR="00724B18" w:rsidRPr="00724B18" w:rsidRDefault="00724B18" w:rsidP="00724B18">
      <w:pPr>
        <w:spacing w:after="0" w:line="240" w:lineRule="auto"/>
        <w:ind w:left="360"/>
        <w:jc w:val="center"/>
        <w:rPr>
          <w:rFonts w:ascii="Times New Roman" w:hAnsi="Times New Roman"/>
          <w:b/>
          <w:sz w:val="24"/>
        </w:rPr>
      </w:pPr>
    </w:p>
    <w:p w14:paraId="56EE7B84" w14:textId="77777777" w:rsidR="007843BE" w:rsidRDefault="007F278C" w:rsidP="00DA5503">
      <w:pPr>
        <w:pStyle w:val="a5"/>
        <w:numPr>
          <w:ilvl w:val="0"/>
          <w:numId w:val="2"/>
        </w:numPr>
        <w:spacing w:after="0" w:line="240" w:lineRule="auto"/>
        <w:jc w:val="center"/>
        <w:rPr>
          <w:rFonts w:ascii="Times New Roman" w:hAnsi="Times New Roman"/>
          <w:b/>
          <w:sz w:val="24"/>
        </w:rPr>
      </w:pPr>
      <w:r w:rsidRPr="00DA5503">
        <w:rPr>
          <w:rFonts w:ascii="Times New Roman" w:hAnsi="Times New Roman"/>
          <w:b/>
          <w:sz w:val="24"/>
        </w:rPr>
        <w:t>Права и обязанности Сторо</w:t>
      </w:r>
      <w:r w:rsidR="00A03985" w:rsidRPr="00DA5503">
        <w:rPr>
          <w:rFonts w:ascii="Times New Roman" w:hAnsi="Times New Roman"/>
          <w:b/>
          <w:sz w:val="24"/>
        </w:rPr>
        <w:t>н</w:t>
      </w:r>
    </w:p>
    <w:p w14:paraId="1605567D" w14:textId="77777777" w:rsidR="00945DD5" w:rsidRPr="00DA5503" w:rsidRDefault="00945DD5" w:rsidP="00945DD5">
      <w:pPr>
        <w:pStyle w:val="a5"/>
        <w:spacing w:after="0" w:line="240" w:lineRule="auto"/>
        <w:rPr>
          <w:rFonts w:ascii="Times New Roman" w:hAnsi="Times New Roman"/>
          <w:b/>
          <w:sz w:val="24"/>
        </w:rPr>
      </w:pPr>
    </w:p>
    <w:p w14:paraId="65D3C396" w14:textId="35741863" w:rsidR="007843BE" w:rsidRPr="00DA5503" w:rsidRDefault="007F278C" w:rsidP="00DA5503">
      <w:pPr>
        <w:pStyle w:val="a5"/>
        <w:numPr>
          <w:ilvl w:val="1"/>
          <w:numId w:val="3"/>
        </w:numPr>
        <w:spacing w:after="0" w:line="240" w:lineRule="auto"/>
        <w:jc w:val="both"/>
        <w:rPr>
          <w:rFonts w:ascii="Times New Roman" w:hAnsi="Times New Roman"/>
          <w:b/>
          <w:sz w:val="24"/>
        </w:rPr>
      </w:pPr>
      <w:r w:rsidRPr="00DA5503">
        <w:rPr>
          <w:rFonts w:ascii="Times New Roman" w:hAnsi="Times New Roman"/>
          <w:b/>
          <w:sz w:val="24"/>
        </w:rPr>
        <w:t>Заказчик имеет право:</w:t>
      </w:r>
    </w:p>
    <w:p w14:paraId="08034AF4" w14:textId="51AE69C3"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5.1.1. Осуществить выборочную проверку поставляемого Товара, не вмешиваясь </w:t>
      </w:r>
      <w:r w:rsidR="006F144E">
        <w:rPr>
          <w:rFonts w:ascii="Times New Roman" w:hAnsi="Times New Roman"/>
          <w:sz w:val="24"/>
          <w:szCs w:val="24"/>
        </w:rPr>
        <w:br/>
      </w:r>
      <w:r w:rsidRPr="00945DD5">
        <w:rPr>
          <w:rFonts w:ascii="Times New Roman" w:hAnsi="Times New Roman"/>
          <w:sz w:val="24"/>
          <w:szCs w:val="24"/>
        </w:rPr>
        <w:t>в оперативно-хозяйственную деятельность Поставщика.</w:t>
      </w:r>
    </w:p>
    <w:p w14:paraId="015F36FB" w14:textId="77777777" w:rsidR="00A95E4F"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5.1.2. Принять решение об одностороннем отказе от исполнения </w:t>
      </w:r>
      <w:r w:rsidR="001A57DF">
        <w:rPr>
          <w:rFonts w:ascii="Times New Roman" w:hAnsi="Times New Roman"/>
          <w:sz w:val="24"/>
          <w:szCs w:val="24"/>
        </w:rPr>
        <w:t>контракта</w:t>
      </w:r>
      <w:r w:rsidRPr="00945DD5">
        <w:rPr>
          <w:rFonts w:ascii="Times New Roman" w:hAnsi="Times New Roman"/>
          <w:sz w:val="24"/>
          <w:szCs w:val="24"/>
        </w:rPr>
        <w:t xml:space="preserve"> по основаниям, предусмотренным Гражданским кодексом Российской Федерации</w:t>
      </w:r>
      <w:r w:rsidR="00A95E4F" w:rsidRPr="00945DD5">
        <w:rPr>
          <w:rFonts w:ascii="Times New Roman" w:hAnsi="Times New Roman"/>
          <w:sz w:val="24"/>
          <w:szCs w:val="24"/>
        </w:rPr>
        <w:t>.</w:t>
      </w:r>
      <w:r w:rsidRPr="00945DD5">
        <w:rPr>
          <w:rFonts w:ascii="Times New Roman" w:hAnsi="Times New Roman"/>
          <w:sz w:val="24"/>
          <w:szCs w:val="24"/>
        </w:rPr>
        <w:t xml:space="preserve"> </w:t>
      </w:r>
    </w:p>
    <w:p w14:paraId="3CCCE179"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5.1.3. Провести экспертизу поставленного Товара с привлечением экспертов, экспертных организаций.</w:t>
      </w:r>
    </w:p>
    <w:p w14:paraId="1AF2B1D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5.1.4. В случае полного или частичного неисполнения обязательств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по вине Поставщика требовать от него возмещения причиненных убытков в порядке, установленном действующим законодательством Российской Федерации.</w:t>
      </w:r>
    </w:p>
    <w:p w14:paraId="6B9CF34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b/>
          <w:sz w:val="24"/>
          <w:szCs w:val="24"/>
        </w:rPr>
        <w:t>5.2. Заказчик обязан:</w:t>
      </w:r>
    </w:p>
    <w:p w14:paraId="7F2D956C"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5.2.1. Проверить количество, качество поставляемого Товара и при условии соответствия его условиям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 xml:space="preserve"> принять поставленный Товар.</w:t>
      </w:r>
    </w:p>
    <w:p w14:paraId="12CA5E14"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5.2.2. В порядке и в сроки, установленные настоящим </w:t>
      </w:r>
      <w:r w:rsidR="001A57DF">
        <w:rPr>
          <w:rFonts w:ascii="Times New Roman" w:hAnsi="Times New Roman"/>
          <w:sz w:val="24"/>
          <w:szCs w:val="24"/>
        </w:rPr>
        <w:t>контрактом</w:t>
      </w:r>
      <w:r w:rsidRPr="00945DD5">
        <w:rPr>
          <w:rFonts w:ascii="Times New Roman" w:hAnsi="Times New Roman"/>
          <w:sz w:val="24"/>
          <w:szCs w:val="24"/>
        </w:rPr>
        <w:t xml:space="preserve">, оплатить поставку Товара, при условии соответствия поставленного Товара требованиям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w:t>
      </w:r>
    </w:p>
    <w:p w14:paraId="7887D2E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5.2.3. Консультировать Поставщика по вопросам выполнения настоящего </w:t>
      </w:r>
      <w:r w:rsidR="001A57DF">
        <w:rPr>
          <w:rFonts w:ascii="Times New Roman" w:hAnsi="Times New Roman"/>
          <w:sz w:val="24"/>
          <w:szCs w:val="24"/>
        </w:rPr>
        <w:t>контракта</w:t>
      </w:r>
      <w:r w:rsidRPr="00945DD5">
        <w:rPr>
          <w:rFonts w:ascii="Times New Roman" w:hAnsi="Times New Roman"/>
          <w:sz w:val="24"/>
          <w:szCs w:val="24"/>
        </w:rPr>
        <w:t>.</w:t>
      </w:r>
    </w:p>
    <w:p w14:paraId="0DB28CC9" w14:textId="2C54F100"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5.2.4. В случае нарушения Поставщиком сроков исполнения обязательств, а также при поставке Товара не в полном объеме, поставке некачественного Товара по настоящему </w:t>
      </w:r>
      <w:r w:rsidR="001A57DF">
        <w:rPr>
          <w:rFonts w:ascii="Times New Roman" w:hAnsi="Times New Roman"/>
          <w:sz w:val="24"/>
          <w:szCs w:val="24"/>
        </w:rPr>
        <w:t>контракту</w:t>
      </w:r>
      <w:r w:rsidRPr="00945DD5">
        <w:rPr>
          <w:rFonts w:ascii="Times New Roman" w:hAnsi="Times New Roman"/>
          <w:sz w:val="24"/>
          <w:szCs w:val="24"/>
        </w:rPr>
        <w:t xml:space="preserve">, осуществить сверку расчетов с участием всех Сторон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w:t>
      </w:r>
      <w:r w:rsidR="006F144E">
        <w:rPr>
          <w:rFonts w:ascii="Times New Roman" w:hAnsi="Times New Roman"/>
          <w:sz w:val="24"/>
          <w:szCs w:val="24"/>
        </w:rPr>
        <w:br/>
      </w:r>
      <w:r w:rsidRPr="00945DD5">
        <w:rPr>
          <w:rFonts w:ascii="Times New Roman" w:hAnsi="Times New Roman"/>
          <w:sz w:val="24"/>
          <w:szCs w:val="24"/>
        </w:rPr>
        <w:t>По результатам сверки подписать итоговый акт сверки расчетов.</w:t>
      </w:r>
    </w:p>
    <w:p w14:paraId="15CFBC96" w14:textId="77777777" w:rsidR="007843BE" w:rsidRDefault="007F278C">
      <w:pPr>
        <w:spacing w:after="0" w:line="240" w:lineRule="auto"/>
        <w:ind w:firstLine="567"/>
        <w:jc w:val="both"/>
        <w:rPr>
          <w:rFonts w:ascii="Times New Roman" w:hAnsi="Times New Roman"/>
          <w:sz w:val="24"/>
        </w:rPr>
      </w:pPr>
      <w:r>
        <w:rPr>
          <w:rFonts w:ascii="Times New Roman" w:hAnsi="Times New Roman"/>
          <w:b/>
          <w:sz w:val="24"/>
        </w:rPr>
        <w:t>5.3. Поставщик вправе:</w:t>
      </w:r>
    </w:p>
    <w:p w14:paraId="5D82777E"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5.3.1. Получать консультации Заказчика, необходимые для исполнения настоящего </w:t>
      </w:r>
      <w:r w:rsidR="00A95E4F">
        <w:rPr>
          <w:rFonts w:ascii="Times New Roman" w:hAnsi="Times New Roman"/>
          <w:sz w:val="24"/>
        </w:rPr>
        <w:t>Договор</w:t>
      </w:r>
      <w:r>
        <w:rPr>
          <w:rFonts w:ascii="Times New Roman" w:hAnsi="Times New Roman"/>
          <w:sz w:val="24"/>
        </w:rPr>
        <w:t>а.</w:t>
      </w:r>
    </w:p>
    <w:p w14:paraId="712F1508"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5.3.2. Требовать оплаты при условии поставки Товара в соответствии с требованиями </w:t>
      </w:r>
      <w:r w:rsidR="001A57DF">
        <w:rPr>
          <w:rFonts w:ascii="Times New Roman" w:hAnsi="Times New Roman"/>
          <w:sz w:val="24"/>
        </w:rPr>
        <w:t>контракта</w:t>
      </w:r>
      <w:r>
        <w:rPr>
          <w:rFonts w:ascii="Times New Roman" w:hAnsi="Times New Roman"/>
          <w:sz w:val="24"/>
        </w:rPr>
        <w:t xml:space="preserve"> и технического задания </w:t>
      </w:r>
      <w:r w:rsidR="00A95E4F">
        <w:rPr>
          <w:rFonts w:ascii="Times New Roman" w:hAnsi="Times New Roman"/>
          <w:sz w:val="24"/>
        </w:rPr>
        <w:t>(приложение № 1)</w:t>
      </w:r>
      <w:r>
        <w:rPr>
          <w:rFonts w:ascii="Times New Roman" w:hAnsi="Times New Roman"/>
          <w:sz w:val="24"/>
        </w:rPr>
        <w:t>.</w:t>
      </w:r>
    </w:p>
    <w:p w14:paraId="3646C234"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5.3.3. В случае нарушения сроков исполнения обязательств, а также при поставке Товара не в полном объёме, поставке некачественного Товара по настоящему </w:t>
      </w:r>
      <w:r w:rsidR="001A57DF">
        <w:rPr>
          <w:rFonts w:ascii="Times New Roman" w:hAnsi="Times New Roman"/>
          <w:sz w:val="24"/>
        </w:rPr>
        <w:t>контракту</w:t>
      </w:r>
      <w:r>
        <w:rPr>
          <w:rFonts w:ascii="Times New Roman" w:hAnsi="Times New Roman"/>
          <w:sz w:val="24"/>
        </w:rPr>
        <w:t>, осуществить сверку расчетов с Заказчиком. По результатам сверки подписать акт сверки расчетов.</w:t>
      </w:r>
    </w:p>
    <w:p w14:paraId="539506C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5.3.4. В случае полного или частичного невыполнения условий настоящего </w:t>
      </w:r>
      <w:r w:rsidR="001A57DF">
        <w:rPr>
          <w:rFonts w:ascii="Times New Roman" w:hAnsi="Times New Roman"/>
          <w:sz w:val="24"/>
        </w:rPr>
        <w:t>контракта</w:t>
      </w:r>
      <w:r>
        <w:rPr>
          <w:rFonts w:ascii="Times New Roman" w:hAnsi="Times New Roman"/>
          <w:sz w:val="24"/>
        </w:rPr>
        <w:t xml:space="preserve"> по вине Заказчика требовать от него возмещения причиненных убытков в порядке, установленном действующим законодательством Российской Федерации.</w:t>
      </w:r>
    </w:p>
    <w:p w14:paraId="1730E6FE" w14:textId="77777777" w:rsidR="007843BE" w:rsidRDefault="007F278C">
      <w:pPr>
        <w:spacing w:after="0" w:line="240" w:lineRule="auto"/>
        <w:ind w:firstLine="567"/>
        <w:jc w:val="both"/>
        <w:rPr>
          <w:rFonts w:ascii="Times New Roman" w:hAnsi="Times New Roman"/>
          <w:b/>
          <w:sz w:val="24"/>
        </w:rPr>
      </w:pPr>
      <w:r>
        <w:rPr>
          <w:rFonts w:ascii="Times New Roman" w:hAnsi="Times New Roman"/>
          <w:b/>
          <w:sz w:val="24"/>
        </w:rPr>
        <w:t>5.4. Поставщик обязан:</w:t>
      </w:r>
    </w:p>
    <w:p w14:paraId="4A1A5FB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5.4.1. Осуществить </w:t>
      </w:r>
      <w:r w:rsidR="009D037D">
        <w:rPr>
          <w:rFonts w:ascii="Times New Roman" w:hAnsi="Times New Roman"/>
          <w:sz w:val="24"/>
        </w:rPr>
        <w:t>поставку</w:t>
      </w:r>
      <w:r>
        <w:rPr>
          <w:rFonts w:ascii="Times New Roman" w:hAnsi="Times New Roman"/>
          <w:sz w:val="24"/>
        </w:rPr>
        <w:t xml:space="preserve"> Товара надлежащего качества на условиях настоящего </w:t>
      </w:r>
      <w:r w:rsidR="001A57DF">
        <w:rPr>
          <w:rFonts w:ascii="Times New Roman" w:hAnsi="Times New Roman"/>
          <w:sz w:val="24"/>
        </w:rPr>
        <w:t>контракта</w:t>
      </w:r>
      <w:r>
        <w:rPr>
          <w:rFonts w:ascii="Times New Roman" w:hAnsi="Times New Roman"/>
          <w:sz w:val="24"/>
        </w:rPr>
        <w:t xml:space="preserve"> в соответствии с техническим заданием </w:t>
      </w:r>
      <w:r w:rsidR="00A95E4F">
        <w:rPr>
          <w:rFonts w:ascii="Times New Roman" w:hAnsi="Times New Roman"/>
          <w:sz w:val="24"/>
        </w:rPr>
        <w:t>(приложение № 1)</w:t>
      </w:r>
      <w:r>
        <w:rPr>
          <w:rFonts w:ascii="Times New Roman" w:hAnsi="Times New Roman"/>
          <w:sz w:val="24"/>
        </w:rPr>
        <w:t>.</w:t>
      </w:r>
    </w:p>
    <w:p w14:paraId="70D5AC5D"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5.4.2. Предоставить Заказчику первичные документы на поставленный Товар, принимаемые к учету, которые должны быть составлены в соответствие с Федеральным законом от 06.12.2011 № 402-ФЗ «О бухгалтерском учете».</w:t>
      </w:r>
    </w:p>
    <w:p w14:paraId="50426C49"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A57DF">
        <w:rPr>
          <w:rFonts w:ascii="Times New Roman" w:hAnsi="Times New Roman"/>
          <w:sz w:val="24"/>
        </w:rPr>
        <w:t>контракта</w:t>
      </w:r>
      <w:r>
        <w:rPr>
          <w:rFonts w:ascii="Times New Roman" w:hAnsi="Times New Roman"/>
          <w:sz w:val="24"/>
        </w:rPr>
        <w:t>.</w:t>
      </w:r>
    </w:p>
    <w:p w14:paraId="1F411A24" w14:textId="66D636A2" w:rsidR="00365123" w:rsidRDefault="007F278C" w:rsidP="00516759">
      <w:pPr>
        <w:spacing w:after="0" w:line="240" w:lineRule="auto"/>
        <w:ind w:firstLine="567"/>
        <w:jc w:val="both"/>
        <w:rPr>
          <w:rFonts w:ascii="Times New Roman" w:hAnsi="Times New Roman"/>
          <w:sz w:val="24"/>
        </w:rPr>
      </w:pPr>
      <w:r>
        <w:rPr>
          <w:rFonts w:ascii="Times New Roman" w:hAnsi="Times New Roman"/>
          <w:sz w:val="24"/>
        </w:rPr>
        <w:t xml:space="preserve">5.4.4. Отменить не вступившее в силу решение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если в течение десятидневного срока с даты надлежащего уведомления Заказчика </w:t>
      </w:r>
      <w:r w:rsidR="004A4B5E">
        <w:rPr>
          <w:rFonts w:ascii="Times New Roman" w:hAnsi="Times New Roman"/>
          <w:sz w:val="24"/>
        </w:rPr>
        <w:br/>
      </w:r>
      <w:r>
        <w:rPr>
          <w:rFonts w:ascii="Times New Roman" w:hAnsi="Times New Roman"/>
          <w:sz w:val="24"/>
        </w:rPr>
        <w:t xml:space="preserve">о принятом решении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устранены нарушения условий </w:t>
      </w:r>
      <w:r w:rsidR="001A57DF">
        <w:rPr>
          <w:rFonts w:ascii="Times New Roman" w:hAnsi="Times New Roman"/>
          <w:sz w:val="24"/>
        </w:rPr>
        <w:t>контракта</w:t>
      </w:r>
      <w:r>
        <w:rPr>
          <w:rFonts w:ascii="Times New Roman" w:hAnsi="Times New Roman"/>
          <w:sz w:val="24"/>
        </w:rPr>
        <w:t>, послужившие основанием для принятия указанного решения.</w:t>
      </w:r>
    </w:p>
    <w:p w14:paraId="7329BE69" w14:textId="0EC3EAEA" w:rsidR="00382C53" w:rsidRPr="00382C53" w:rsidRDefault="00382C53" w:rsidP="00382C53">
      <w:pPr>
        <w:spacing w:after="0" w:line="240" w:lineRule="auto"/>
        <w:ind w:firstLine="567"/>
        <w:jc w:val="center"/>
        <w:rPr>
          <w:rFonts w:ascii="Times New Roman" w:hAnsi="Times New Roman"/>
          <w:b/>
          <w:sz w:val="24"/>
        </w:rPr>
      </w:pPr>
      <w:r w:rsidRPr="00382C53">
        <w:rPr>
          <w:rFonts w:ascii="Times New Roman" w:hAnsi="Times New Roman"/>
          <w:b/>
          <w:sz w:val="24"/>
        </w:rPr>
        <w:t>6. Сроки и порядок поставки, приемки Товара</w:t>
      </w:r>
    </w:p>
    <w:p w14:paraId="237AA760" w14:textId="77777777" w:rsidR="00382C53" w:rsidRPr="00382C53" w:rsidRDefault="00382C53" w:rsidP="00382C53">
      <w:pPr>
        <w:spacing w:after="0" w:line="240" w:lineRule="auto"/>
        <w:ind w:firstLine="567"/>
        <w:jc w:val="both"/>
        <w:rPr>
          <w:rFonts w:ascii="Times New Roman" w:hAnsi="Times New Roman"/>
          <w:sz w:val="24"/>
        </w:rPr>
      </w:pPr>
    </w:p>
    <w:p w14:paraId="3373D0A3" w14:textId="31769D6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lastRenderedPageBreak/>
        <w:t>6</w:t>
      </w:r>
      <w:r w:rsidR="00382C53" w:rsidRPr="00382C53">
        <w:rPr>
          <w:rFonts w:ascii="Times New Roman" w:hAnsi="Times New Roman"/>
          <w:sz w:val="24"/>
        </w:rPr>
        <w:t>.1. Поставка Товара осуществляется Государственным заказчиком с момента заключения Контракта и не позднее 10 (десяти)</w:t>
      </w:r>
      <w:r w:rsidR="00382C53">
        <w:rPr>
          <w:rFonts w:ascii="Times New Roman" w:hAnsi="Times New Roman"/>
          <w:sz w:val="24"/>
        </w:rPr>
        <w:t xml:space="preserve"> </w:t>
      </w:r>
      <w:r w:rsidR="00382C53" w:rsidRPr="00382C53">
        <w:rPr>
          <w:rFonts w:ascii="Times New Roman" w:hAnsi="Times New Roman"/>
          <w:sz w:val="24"/>
        </w:rPr>
        <w:t>рабочих дней. Доставка Товара осуществляется Поставщиком.</w:t>
      </w:r>
    </w:p>
    <w:p w14:paraId="7D17D0FB" w14:textId="27F59F7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.2. По факту поставки Товара Государственным заказчиком и представителем Поставщика проводится проверка Товара на предмет его соответствия в соответствии                                </w:t>
      </w:r>
      <w:r w:rsidR="006F144E">
        <w:rPr>
          <w:rFonts w:ascii="Times New Roman" w:hAnsi="Times New Roman"/>
          <w:sz w:val="24"/>
        </w:rPr>
        <w:br/>
      </w:r>
      <w:r w:rsidR="00382C53" w:rsidRPr="00382C53">
        <w:rPr>
          <w:rFonts w:ascii="Times New Roman" w:hAnsi="Times New Roman"/>
          <w:sz w:val="24"/>
        </w:rPr>
        <w:t xml:space="preserve">со Спецификацией (Приложение № 1 к Контракту) и товарной накладной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Поставщик обязуется до конца поставить не поставленный Товар, при этом сроки исполнения обязательств Поставщиком </w:t>
      </w:r>
      <w:r w:rsidR="006F144E">
        <w:rPr>
          <w:rFonts w:ascii="Times New Roman" w:hAnsi="Times New Roman"/>
          <w:sz w:val="24"/>
        </w:rPr>
        <w:br/>
      </w:r>
      <w:r w:rsidR="00382C53" w:rsidRPr="00382C53">
        <w:rPr>
          <w:rFonts w:ascii="Times New Roman" w:hAnsi="Times New Roman"/>
          <w:sz w:val="24"/>
        </w:rPr>
        <w:t xml:space="preserve">не меняются. </w:t>
      </w:r>
    </w:p>
    <w:p w14:paraId="15B9303C" w14:textId="064311C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.3. Государственный заказчик обеспечивает приемку Товара в соответствии                                       с Инструкцией о порядке приемки продукции производственно-</w:t>
      </w:r>
      <w:r w:rsidR="00382C53" w:rsidRPr="00A82E7E">
        <w:rPr>
          <w:rFonts w:ascii="Times New Roman" w:hAnsi="Times New Roman"/>
          <w:sz w:val="24"/>
        </w:rPr>
        <w:t>технического назначения                            и товаров народного потребления по количеству (утв. Постановлением Госарбитража СССР</w:t>
      </w:r>
      <w:r w:rsidR="00382C53" w:rsidRPr="00382C53">
        <w:rPr>
          <w:rFonts w:ascii="Times New Roman" w:hAnsi="Times New Roman"/>
          <w:sz w:val="24"/>
        </w:rPr>
        <w:t xml:space="preserve">                   от 15.06.1965 N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14:paraId="7C7C3BCB" w14:textId="609C85C7"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.4. При поставке Товара Поставщик обязан предоставить оригиналы УПД, сертификаты качества на Товар.</w:t>
      </w:r>
    </w:p>
    <w:p w14:paraId="55F77F5B" w14:textId="14F46883" w:rsid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.5. В случае, если документы, указанные в пункте 10.4 Контракта, не переданы Поставщиком Государственному заказчику одноврем</w:t>
      </w:r>
      <w:r w:rsidR="00382C53">
        <w:rPr>
          <w:rFonts w:ascii="Times New Roman" w:hAnsi="Times New Roman"/>
          <w:sz w:val="24"/>
        </w:rPr>
        <w:t xml:space="preserve">енно с Товаром, Товар считается </w:t>
      </w:r>
      <w:r w:rsidR="006F144E">
        <w:rPr>
          <w:rFonts w:ascii="Times New Roman" w:hAnsi="Times New Roman"/>
          <w:sz w:val="24"/>
        </w:rPr>
        <w:br/>
      </w:r>
      <w:r w:rsidR="00382C53" w:rsidRPr="00382C53">
        <w:rPr>
          <w:rFonts w:ascii="Times New Roman" w:hAnsi="Times New Roman"/>
          <w:sz w:val="24"/>
        </w:rPr>
        <w:t>не пост</w:t>
      </w:r>
      <w:r w:rsidR="00382C53">
        <w:rPr>
          <w:rFonts w:ascii="Times New Roman" w:hAnsi="Times New Roman"/>
          <w:sz w:val="24"/>
        </w:rPr>
        <w:t>авленным и приемке не подлежит.</w:t>
      </w:r>
    </w:p>
    <w:p w14:paraId="02D179C0" w14:textId="7F5A24DB"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.6. Обязательство Поставщика по поставке (передаче) Товара считается исполненным </w:t>
      </w:r>
      <w:r w:rsidR="006F144E">
        <w:rPr>
          <w:rFonts w:ascii="Times New Roman" w:hAnsi="Times New Roman"/>
          <w:sz w:val="24"/>
        </w:rPr>
        <w:br/>
      </w:r>
      <w:r w:rsidR="00382C53" w:rsidRPr="00382C53">
        <w:rPr>
          <w:rFonts w:ascii="Times New Roman" w:hAnsi="Times New Roman"/>
          <w:sz w:val="24"/>
        </w:rPr>
        <w:t>с момента подписания Государственным заказчиком УПД.</w:t>
      </w:r>
    </w:p>
    <w:p w14:paraId="39387379" w14:textId="4044D96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.7. Риск случайной гибели или случайного повреждения Товара переходит </w:t>
      </w:r>
      <w:r w:rsidR="006F144E">
        <w:rPr>
          <w:rFonts w:ascii="Times New Roman" w:hAnsi="Times New Roman"/>
          <w:sz w:val="24"/>
        </w:rPr>
        <w:br/>
      </w:r>
      <w:r w:rsidR="00382C53" w:rsidRPr="00382C53">
        <w:rPr>
          <w:rFonts w:ascii="Times New Roman" w:hAnsi="Times New Roman"/>
          <w:sz w:val="24"/>
        </w:rPr>
        <w:t>на Государственного заказчика с момента подписания товарной накладной по факту приемки Товара.</w:t>
      </w:r>
    </w:p>
    <w:p w14:paraId="730AF5C2" w14:textId="37E78C2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.8. Право собственности на Товар переход</w:t>
      </w:r>
      <w:r w:rsidR="00382C53">
        <w:rPr>
          <w:rFonts w:ascii="Times New Roman" w:hAnsi="Times New Roman"/>
          <w:sz w:val="24"/>
        </w:rPr>
        <w:t>ит к Государственному заказчику</w:t>
      </w:r>
      <w:r w:rsidR="004A3FC4">
        <w:rPr>
          <w:rFonts w:ascii="Times New Roman" w:hAnsi="Times New Roman"/>
          <w:sz w:val="24"/>
        </w:rPr>
        <w:t xml:space="preserve"> </w:t>
      </w:r>
      <w:r w:rsidR="00382C53" w:rsidRPr="00382C53">
        <w:rPr>
          <w:rFonts w:ascii="Times New Roman" w:hAnsi="Times New Roman"/>
          <w:sz w:val="24"/>
        </w:rPr>
        <w:t>с момента подписания Государственным заказчиком и Поставщиком УПД.</w:t>
      </w:r>
    </w:p>
    <w:p w14:paraId="0683193A" w14:textId="77777777" w:rsidR="00382C53" w:rsidRPr="00382C53" w:rsidRDefault="00382C53" w:rsidP="00382C53">
      <w:pPr>
        <w:spacing w:after="0" w:line="240" w:lineRule="auto"/>
        <w:ind w:firstLine="567"/>
        <w:jc w:val="both"/>
        <w:rPr>
          <w:rFonts w:ascii="Times New Roman" w:hAnsi="Times New Roman"/>
          <w:sz w:val="24"/>
        </w:rPr>
      </w:pPr>
    </w:p>
    <w:p w14:paraId="6E6B8263" w14:textId="320538AC"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7</w:t>
      </w:r>
      <w:r w:rsidR="00382C53" w:rsidRPr="00382C53">
        <w:rPr>
          <w:rFonts w:ascii="Times New Roman" w:hAnsi="Times New Roman"/>
          <w:b/>
          <w:sz w:val="24"/>
        </w:rPr>
        <w:t>. Порядок проведения экспертизы</w:t>
      </w:r>
    </w:p>
    <w:p w14:paraId="2D75F246" w14:textId="77777777" w:rsidR="00382C53" w:rsidRPr="00382C53" w:rsidRDefault="00382C53" w:rsidP="00382C53">
      <w:pPr>
        <w:spacing w:after="0" w:line="240" w:lineRule="auto"/>
        <w:ind w:firstLine="567"/>
        <w:jc w:val="both"/>
        <w:rPr>
          <w:rFonts w:ascii="Times New Roman" w:hAnsi="Times New Roman"/>
          <w:sz w:val="24"/>
        </w:rPr>
      </w:pPr>
    </w:p>
    <w:p w14:paraId="20DC26E5" w14:textId="1C273BC4"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7</w:t>
      </w:r>
      <w:r w:rsidR="00382C53" w:rsidRPr="00382C53">
        <w:rPr>
          <w:rFonts w:ascii="Times New Roman" w:hAnsi="Times New Roman"/>
          <w:sz w:val="24"/>
        </w:rPr>
        <w:t>.1.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38CCF343" w14:textId="77777777" w:rsidR="00382C53" w:rsidRPr="00382C53" w:rsidRDefault="00382C53" w:rsidP="00382C53">
      <w:pPr>
        <w:spacing w:after="0" w:line="240" w:lineRule="auto"/>
        <w:ind w:firstLine="567"/>
        <w:jc w:val="both"/>
        <w:rPr>
          <w:rFonts w:ascii="Times New Roman" w:hAnsi="Times New Roman"/>
          <w:sz w:val="24"/>
        </w:rPr>
      </w:pPr>
    </w:p>
    <w:p w14:paraId="299D238A" w14:textId="51EA3A2E"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8</w:t>
      </w:r>
      <w:r w:rsidR="00382C53" w:rsidRPr="00382C53">
        <w:rPr>
          <w:rFonts w:ascii="Times New Roman" w:hAnsi="Times New Roman"/>
          <w:b/>
          <w:sz w:val="24"/>
        </w:rPr>
        <w:t>. Качество и безопасность Товара</w:t>
      </w:r>
    </w:p>
    <w:p w14:paraId="0C692294" w14:textId="77777777" w:rsidR="00382C53" w:rsidRPr="00382C53" w:rsidRDefault="00382C53" w:rsidP="00382C53">
      <w:pPr>
        <w:spacing w:after="0" w:line="240" w:lineRule="auto"/>
        <w:ind w:firstLine="567"/>
        <w:jc w:val="both"/>
        <w:rPr>
          <w:rFonts w:ascii="Times New Roman" w:hAnsi="Times New Roman"/>
          <w:sz w:val="24"/>
        </w:rPr>
      </w:pPr>
    </w:p>
    <w:p w14:paraId="5E7D0ED1" w14:textId="48F7CF3D"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.1. Качество и безопасность поставляемого Товара должны отвечать требованиям законодательства Российской Федерации, а также норм</w:t>
      </w:r>
      <w:r w:rsidR="00382C53">
        <w:rPr>
          <w:rFonts w:ascii="Times New Roman" w:hAnsi="Times New Roman"/>
          <w:sz w:val="24"/>
        </w:rPr>
        <w:t xml:space="preserve">ативно-технической документации </w:t>
      </w:r>
      <w:r w:rsidR="004A3FC4">
        <w:rPr>
          <w:rFonts w:ascii="Times New Roman" w:hAnsi="Times New Roman"/>
          <w:sz w:val="24"/>
        </w:rPr>
        <w:br/>
      </w:r>
      <w:r w:rsidR="00382C53" w:rsidRPr="00382C53">
        <w:rPr>
          <w:rFonts w:ascii="Times New Roman" w:hAnsi="Times New Roman"/>
          <w:sz w:val="24"/>
        </w:rPr>
        <w:t>на поставляемый Товар.</w:t>
      </w:r>
    </w:p>
    <w:p w14:paraId="7EAE419D" w14:textId="62B2075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.2. Поставляемый Товар должен быть новым, не бывшим в употреблении, в ремонте, в том числе, у которого не были восстановлены потребительские свойства.</w:t>
      </w:r>
    </w:p>
    <w:p w14:paraId="1AF3B612" w14:textId="77777777" w:rsidR="00382C53" w:rsidRDefault="00382C53" w:rsidP="00382C53">
      <w:pPr>
        <w:spacing w:after="0" w:line="240" w:lineRule="auto"/>
        <w:ind w:firstLine="567"/>
        <w:jc w:val="both"/>
        <w:rPr>
          <w:rFonts w:ascii="Times New Roman" w:hAnsi="Times New Roman"/>
          <w:sz w:val="24"/>
        </w:rPr>
      </w:pPr>
    </w:p>
    <w:p w14:paraId="7E180E21" w14:textId="1A67E213"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9</w:t>
      </w:r>
      <w:r w:rsidR="00382C53" w:rsidRPr="00382C53">
        <w:rPr>
          <w:rFonts w:ascii="Times New Roman" w:hAnsi="Times New Roman"/>
          <w:b/>
          <w:sz w:val="24"/>
        </w:rPr>
        <w:t>. Гарантийные обязательства</w:t>
      </w:r>
    </w:p>
    <w:p w14:paraId="7BE30FFB" w14:textId="77777777" w:rsidR="00382C53" w:rsidRPr="00382C53" w:rsidRDefault="00382C53" w:rsidP="00382C53">
      <w:pPr>
        <w:spacing w:after="0" w:line="240" w:lineRule="auto"/>
        <w:ind w:firstLine="567"/>
        <w:jc w:val="both"/>
        <w:rPr>
          <w:rFonts w:ascii="Times New Roman" w:hAnsi="Times New Roman"/>
          <w:sz w:val="24"/>
        </w:rPr>
      </w:pPr>
    </w:p>
    <w:p w14:paraId="164F0CED" w14:textId="65D63DA9"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.4. Поставляемый Товар должен быть зарегист</w:t>
      </w:r>
      <w:r w:rsidR="00382C53">
        <w:rPr>
          <w:rFonts w:ascii="Times New Roman" w:hAnsi="Times New Roman"/>
          <w:sz w:val="24"/>
        </w:rPr>
        <w:t xml:space="preserve">рирован и разрешен к применению </w:t>
      </w:r>
      <w:r w:rsidR="004A3FC4">
        <w:rPr>
          <w:rFonts w:ascii="Times New Roman" w:hAnsi="Times New Roman"/>
          <w:sz w:val="24"/>
        </w:rPr>
        <w:br/>
      </w:r>
      <w:r w:rsidR="00382C53" w:rsidRPr="00382C53">
        <w:rPr>
          <w:rFonts w:ascii="Times New Roman" w:hAnsi="Times New Roman"/>
          <w:sz w:val="24"/>
        </w:rPr>
        <w:t>в Российской Федерации, соответствовать техническим (функциональным) характеристикам (свойствам), предъявляемым к данному типу (виду) товара, быть новым (товаром, который не был в употреблении, в ремонте, в том числе, который не был восстановлен, у которого</w:t>
      </w:r>
    </w:p>
    <w:p w14:paraId="71AF8B67" w14:textId="77777777" w:rsidR="00382C53" w:rsidRPr="00382C53" w:rsidRDefault="00382C53" w:rsidP="00382C53">
      <w:pPr>
        <w:spacing w:after="0" w:line="240" w:lineRule="auto"/>
        <w:ind w:firstLine="567"/>
        <w:jc w:val="both"/>
        <w:rPr>
          <w:rFonts w:ascii="Times New Roman" w:hAnsi="Times New Roman"/>
          <w:sz w:val="24"/>
        </w:rPr>
      </w:pPr>
      <w:r w:rsidRPr="00382C53">
        <w:rPr>
          <w:rFonts w:ascii="Times New Roman" w:hAnsi="Times New Roman"/>
          <w:sz w:val="24"/>
        </w:rPr>
        <w:t>не была осуществлена замена составных частей, не были восстановлены потребительские свойства), иметь полное обеспечение комплектующими.</w:t>
      </w:r>
    </w:p>
    <w:p w14:paraId="7683EE2B" w14:textId="301FDFE7"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lastRenderedPageBreak/>
        <w:tab/>
      </w:r>
      <w:r w:rsidR="00A82E7E">
        <w:rPr>
          <w:rFonts w:ascii="Times New Roman" w:hAnsi="Times New Roman"/>
          <w:sz w:val="24"/>
        </w:rPr>
        <w:t>9</w:t>
      </w:r>
      <w:r w:rsidRPr="00382C53">
        <w:rPr>
          <w:rFonts w:ascii="Times New Roman" w:hAnsi="Times New Roman"/>
          <w:sz w:val="24"/>
        </w:rPr>
        <w:t xml:space="preserve">.5. Поставщик гарантирует качество и нормальные эксплуатационные возможности поставляемого Товара, определенные требованиями настоящего Контракта и гарантийными условиями. </w:t>
      </w:r>
    </w:p>
    <w:p w14:paraId="5893AF50" w14:textId="670868D0"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.6. Если в течение гарантийного период</w:t>
      </w:r>
      <w:r w:rsidR="00382C53">
        <w:rPr>
          <w:rFonts w:ascii="Times New Roman" w:hAnsi="Times New Roman"/>
          <w:sz w:val="24"/>
        </w:rPr>
        <w:t xml:space="preserve">а будут иметь место дефекты или </w:t>
      </w:r>
      <w:r w:rsidR="00382C53" w:rsidRPr="00382C53">
        <w:rPr>
          <w:rFonts w:ascii="Times New Roman" w:hAnsi="Times New Roman"/>
          <w:sz w:val="24"/>
        </w:rPr>
        <w:t xml:space="preserve">недостатки, которые являются следствием ненадлежащего исполнения Поставщиком взятых на себя обязательств, а также если в Товаре будут обнаружены дефекты и/или недостатки, возникшие </w:t>
      </w:r>
      <w:r w:rsidR="004A3FC4">
        <w:rPr>
          <w:rFonts w:ascii="Times New Roman" w:hAnsi="Times New Roman"/>
          <w:sz w:val="24"/>
        </w:rPr>
        <w:br/>
      </w:r>
      <w:r w:rsidR="00382C53" w:rsidRPr="00382C53">
        <w:rPr>
          <w:rFonts w:ascii="Times New Roman" w:hAnsi="Times New Roman"/>
          <w:sz w:val="24"/>
        </w:rPr>
        <w:t>в результате некачественного исполнения, применения некачественных материалов, плохой обработки или несовершенной конструкции, а также если Товар не достигает обусловленной Контрактом эффективности или утратит ее, то Поставщик устраняет эти недостатки за свой счет в возможно короткий срок (но не более 5 (пяти) рабочих дней с момента обнаружения недостатков Товара), или заменяет за свой счет некачественный Товар или его части новыми, независимо от того, что они не были обнаружены во время приемки.</w:t>
      </w:r>
    </w:p>
    <w:p w14:paraId="34B98540" w14:textId="25C300BA"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.7. Срок годности (хранения) на Товар составляет не менее 5 (пяти) месяцев                                     со дня приемки Товара Государственным заказчиком.</w:t>
      </w:r>
    </w:p>
    <w:p w14:paraId="4C39C563" w14:textId="1F8A5910"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.8. При замене Товара срок годности (хранения) на него исчисляется заново со дня приемки Товара Государственным заказчиком.</w:t>
      </w:r>
    </w:p>
    <w:p w14:paraId="5F563856" w14:textId="7E4AFFC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.9. Расходы, связанные с заменой Товара ненадлежащего качества в период срока годности (хранения) Товара, оплачиваются за счет Поставщика.</w:t>
      </w:r>
    </w:p>
    <w:p w14:paraId="09BC1F20" w14:textId="13ECC36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.10. Государственный заказчик обязуется обеспечить режим хранения Товара                                    в соответствии с требованием производителя Товара.</w:t>
      </w:r>
    </w:p>
    <w:p w14:paraId="07C4A5D3" w14:textId="6C0CC183" w:rsidR="00382C53" w:rsidRDefault="00A82E7E" w:rsidP="00A82E7E">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.11. Замена Товара ненадлежащего качества осуществляется Поставщиком по акту возврата товаров.</w:t>
      </w:r>
    </w:p>
    <w:p w14:paraId="1E1A4946" w14:textId="77777777" w:rsidR="00382C53" w:rsidRDefault="00382C53" w:rsidP="00212844">
      <w:pPr>
        <w:spacing w:after="0" w:line="240" w:lineRule="auto"/>
        <w:ind w:firstLine="567"/>
        <w:jc w:val="both"/>
        <w:rPr>
          <w:rFonts w:ascii="Times New Roman" w:hAnsi="Times New Roman"/>
          <w:sz w:val="24"/>
        </w:rPr>
      </w:pPr>
    </w:p>
    <w:p w14:paraId="7179D00D" w14:textId="77777777" w:rsidR="00382C53" w:rsidRDefault="00382C53" w:rsidP="00212844">
      <w:pPr>
        <w:spacing w:after="0" w:line="240" w:lineRule="auto"/>
        <w:ind w:firstLine="567"/>
        <w:jc w:val="both"/>
        <w:rPr>
          <w:rFonts w:ascii="Times New Roman" w:hAnsi="Times New Roman"/>
          <w:sz w:val="24"/>
        </w:rPr>
      </w:pPr>
    </w:p>
    <w:p w14:paraId="24D5AA3F" w14:textId="0B895939" w:rsidR="00212844" w:rsidRPr="00212844" w:rsidRDefault="00A82E7E" w:rsidP="0098308F">
      <w:pPr>
        <w:spacing w:after="0" w:line="240" w:lineRule="auto"/>
        <w:ind w:firstLine="567"/>
        <w:jc w:val="center"/>
        <w:rPr>
          <w:rFonts w:ascii="Times New Roman" w:hAnsi="Times New Roman"/>
          <w:b/>
          <w:sz w:val="24"/>
        </w:rPr>
      </w:pPr>
      <w:r>
        <w:rPr>
          <w:rFonts w:ascii="Times New Roman" w:hAnsi="Times New Roman"/>
          <w:b/>
          <w:sz w:val="24"/>
        </w:rPr>
        <w:t>10</w:t>
      </w:r>
      <w:r w:rsidR="00744878">
        <w:rPr>
          <w:rFonts w:ascii="Times New Roman" w:hAnsi="Times New Roman"/>
          <w:b/>
          <w:sz w:val="24"/>
        </w:rPr>
        <w:t>.</w:t>
      </w:r>
      <w:r w:rsidR="00212844" w:rsidRPr="00212844">
        <w:rPr>
          <w:rFonts w:ascii="Times New Roman" w:hAnsi="Times New Roman"/>
          <w:b/>
          <w:sz w:val="24"/>
        </w:rPr>
        <w:t xml:space="preserve"> Требования к упаковке и транспортировке Товара</w:t>
      </w:r>
    </w:p>
    <w:p w14:paraId="33F0F0EE" w14:textId="77777777" w:rsidR="00212844" w:rsidRPr="00212844" w:rsidRDefault="00212844" w:rsidP="0098308F">
      <w:pPr>
        <w:spacing w:after="0" w:line="240" w:lineRule="auto"/>
        <w:ind w:firstLine="567"/>
        <w:jc w:val="center"/>
        <w:rPr>
          <w:rFonts w:ascii="Times New Roman" w:hAnsi="Times New Roman"/>
          <w:b/>
          <w:sz w:val="24"/>
        </w:rPr>
      </w:pPr>
    </w:p>
    <w:p w14:paraId="3D579D39" w14:textId="4B3AB9A4"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ab/>
        <w:t>10</w:t>
      </w:r>
      <w:r w:rsidR="00212844">
        <w:rPr>
          <w:rFonts w:ascii="Times New Roman" w:hAnsi="Times New Roman"/>
          <w:sz w:val="24"/>
        </w:rPr>
        <w:t>.</w:t>
      </w:r>
      <w:r w:rsidR="00212844" w:rsidRPr="00212844">
        <w:rPr>
          <w:rFonts w:ascii="Times New Roman" w:hAnsi="Times New Roman"/>
          <w:sz w:val="24"/>
        </w:rPr>
        <w:t>1. Поставляемый Товар должен быть упакован в тару (упаковку), обеспечивающую полную сохранность Товара при его транспортировке с учетом возможных перегрузок</w:t>
      </w:r>
    </w:p>
    <w:p w14:paraId="6537677A" w14:textId="77777777" w:rsidR="00212844" w:rsidRP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пути, погрузочно-разгрузочных работах и длительного хранения.</w:t>
      </w:r>
    </w:p>
    <w:p w14:paraId="19899002" w14:textId="16B3BE22"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2. Тара и упаковка возврату не подлежат, и их стоимость включается в цену Контракта.</w:t>
      </w:r>
    </w:p>
    <w:p w14:paraId="4D666AA7" w14:textId="72AC0A6E"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3. Товар, получивший при погрузке (разгрузке) и транспортировке повреждения,</w:t>
      </w:r>
    </w:p>
    <w:p w14:paraId="6D165EE8" w14:textId="48A9ED65" w:rsid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 xml:space="preserve">в том числе внешние, вследствие использования Поставщиком ненадлежащей тары </w:t>
      </w:r>
      <w:r w:rsidR="004A3FC4">
        <w:rPr>
          <w:rFonts w:ascii="Times New Roman" w:hAnsi="Times New Roman"/>
          <w:sz w:val="24"/>
        </w:rPr>
        <w:br/>
      </w:r>
      <w:r w:rsidRPr="00212844">
        <w:rPr>
          <w:rFonts w:ascii="Times New Roman" w:hAnsi="Times New Roman"/>
          <w:sz w:val="24"/>
        </w:rPr>
        <w:t>и (или)упаковки, считается не поставленным и приемке не подлежит.</w:t>
      </w:r>
    </w:p>
    <w:p w14:paraId="0E43ED1C" w14:textId="77777777" w:rsidR="00365123" w:rsidRDefault="00365123" w:rsidP="00365123">
      <w:pPr>
        <w:spacing w:after="0" w:line="240" w:lineRule="auto"/>
        <w:ind w:firstLine="567"/>
        <w:jc w:val="both"/>
        <w:rPr>
          <w:rFonts w:ascii="Times New Roman" w:hAnsi="Times New Roman"/>
          <w:sz w:val="24"/>
        </w:rPr>
      </w:pPr>
    </w:p>
    <w:p w14:paraId="5EEC0457" w14:textId="5611B550" w:rsidR="007843BE" w:rsidRPr="00744878" w:rsidRDefault="00A82E7E" w:rsidP="00A82E7E">
      <w:pPr>
        <w:spacing w:after="0" w:line="240" w:lineRule="auto"/>
        <w:ind w:left="360"/>
        <w:jc w:val="center"/>
        <w:rPr>
          <w:rFonts w:ascii="Times New Roman" w:hAnsi="Times New Roman"/>
          <w:b/>
          <w:sz w:val="24"/>
        </w:rPr>
      </w:pPr>
      <w:r>
        <w:rPr>
          <w:rFonts w:ascii="Times New Roman" w:hAnsi="Times New Roman"/>
          <w:b/>
          <w:sz w:val="24"/>
        </w:rPr>
        <w:t>11</w:t>
      </w:r>
      <w:r w:rsidR="00744878">
        <w:rPr>
          <w:rFonts w:ascii="Times New Roman" w:hAnsi="Times New Roman"/>
          <w:b/>
          <w:sz w:val="24"/>
        </w:rPr>
        <w:t xml:space="preserve">. </w:t>
      </w:r>
      <w:r w:rsidR="007F278C" w:rsidRPr="00744878">
        <w:rPr>
          <w:rFonts w:ascii="Times New Roman" w:hAnsi="Times New Roman"/>
          <w:b/>
          <w:sz w:val="24"/>
        </w:rPr>
        <w:t>Ответственность Сторон</w:t>
      </w:r>
    </w:p>
    <w:p w14:paraId="1F6F6E26" w14:textId="77777777" w:rsidR="007843BE" w:rsidRDefault="007843BE">
      <w:pPr>
        <w:pStyle w:val="a5"/>
        <w:spacing w:after="0" w:line="240" w:lineRule="auto"/>
        <w:ind w:left="0"/>
        <w:rPr>
          <w:rFonts w:ascii="Times New Roman" w:hAnsi="Times New Roman"/>
          <w:b/>
          <w:sz w:val="24"/>
        </w:rPr>
      </w:pPr>
    </w:p>
    <w:p w14:paraId="2A7B5206" w14:textId="1C987382"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8066B26" w14:textId="0A7C699C"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94968C6" w14:textId="2E76598B"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004A3FC4">
        <w:rPr>
          <w:rFonts w:ascii="Times New Roman" w:hAnsi="Times New Roman"/>
          <w:sz w:val="24"/>
        </w:rPr>
        <w:br/>
      </w:r>
      <w:r w:rsidR="0098308F" w:rsidRPr="0098308F">
        <w:rPr>
          <w:rFonts w:ascii="Times New Roman" w:hAnsi="Times New Roman"/>
          <w:sz w:val="24"/>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04530D8" w14:textId="0D55E451"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w:t>
      </w:r>
      <w:r w:rsidR="004A3FC4">
        <w:rPr>
          <w:rFonts w:ascii="Times New Roman" w:hAnsi="Times New Roman"/>
          <w:sz w:val="24"/>
        </w:rPr>
        <w:br/>
      </w:r>
      <w:r w:rsidR="0098308F" w:rsidRPr="0098308F">
        <w:rPr>
          <w:rFonts w:ascii="Times New Roman" w:hAnsi="Times New Roman"/>
          <w:sz w:val="24"/>
        </w:rPr>
        <w:lastRenderedPageBreak/>
        <w:t>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14:paraId="596FC228" w14:textId="3324C175"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4A3FC4">
        <w:rPr>
          <w:rFonts w:ascii="Times New Roman" w:hAnsi="Times New Roman"/>
          <w:sz w:val="24"/>
        </w:rPr>
        <w:br/>
      </w:r>
      <w:r w:rsidR="0098308F" w:rsidRPr="0098308F">
        <w:rPr>
          <w:rFonts w:ascii="Times New Roman" w:hAnsi="Times New Roman"/>
          <w:sz w:val="24"/>
        </w:rPr>
        <w:t>с Правилами и составляет 1000 (одна тысяча) рублей.</w:t>
      </w:r>
    </w:p>
    <w:p w14:paraId="2F7863C1" w14:textId="064C5A9A"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97BA2E" w14:textId="241E6AAA"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w:t>
      </w:r>
      <w:r w:rsidR="004A3FC4">
        <w:rPr>
          <w:rFonts w:ascii="Times New Roman" w:hAnsi="Times New Roman"/>
          <w:sz w:val="24"/>
        </w:rPr>
        <w:br/>
      </w:r>
      <w:r w:rsidR="0098308F" w:rsidRPr="0098308F">
        <w:rPr>
          <w:rFonts w:ascii="Times New Roman" w:hAnsi="Times New Roman"/>
          <w:sz w:val="24"/>
        </w:rPr>
        <w:t>в соответствии с Правилами и составляет 1000 (одна тысяча) рублей.</w:t>
      </w:r>
    </w:p>
    <w:p w14:paraId="2FCE5319" w14:textId="00583448"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.8. Применение неустойки (штрафа, пени) не освобождает Стороны от исполнения обязательств по Контракту.</w:t>
      </w:r>
    </w:p>
    <w:p w14:paraId="1956BE80" w14:textId="1DCF41D0"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FD6F4DD" w14:textId="6A13D7AB"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7C9D3F" w14:textId="3DEEC856"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.11. В случае расторжения Контракта в связи с односторонним отказом Стороны </w:t>
      </w:r>
      <w:r w:rsidR="004A3FC4">
        <w:rPr>
          <w:rFonts w:ascii="Times New Roman" w:hAnsi="Times New Roman"/>
          <w:sz w:val="24"/>
        </w:rPr>
        <w:br/>
      </w:r>
      <w:r w:rsidR="0098308F" w:rsidRPr="0098308F">
        <w:rPr>
          <w:rFonts w:ascii="Times New Roman" w:hAnsi="Times New Roman"/>
          <w:sz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D9EFD5" w14:textId="3EDC3009" w:rsid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.12. В случае неисполнения или ненадлежащего исполнения Поставщиком обязательств, предусмотренных Контрактом, Заказчик вправе произвести оплату по настоящему Контракту за вычетом соответствующего размера неустойки (штрафа, пени).</w:t>
      </w:r>
    </w:p>
    <w:p w14:paraId="516C68A5" w14:textId="475F00D9" w:rsidR="007843BE"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.13. Применение штрафных санкций не освобождает Стороны от выполнения принятых ими обязательств.</w:t>
      </w:r>
    </w:p>
    <w:p w14:paraId="2AF21C4F" w14:textId="77777777" w:rsidR="0098308F" w:rsidRDefault="0098308F" w:rsidP="0098308F">
      <w:pPr>
        <w:pStyle w:val="a5"/>
        <w:spacing w:after="0" w:line="240" w:lineRule="auto"/>
        <w:ind w:firstLine="709"/>
        <w:jc w:val="both"/>
        <w:rPr>
          <w:rFonts w:ascii="Times New Roman" w:hAnsi="Times New Roman"/>
          <w:sz w:val="24"/>
        </w:rPr>
      </w:pPr>
    </w:p>
    <w:p w14:paraId="46F7587C" w14:textId="385DD5BA"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12</w:t>
      </w:r>
      <w:r w:rsidR="00744878">
        <w:rPr>
          <w:rFonts w:ascii="Times New Roman" w:hAnsi="Times New Roman"/>
          <w:b/>
          <w:sz w:val="24"/>
        </w:rPr>
        <w:t xml:space="preserve">. Обстоятельства </w:t>
      </w:r>
      <w:r w:rsidR="007F278C" w:rsidRPr="00744878">
        <w:rPr>
          <w:rFonts w:ascii="Times New Roman" w:hAnsi="Times New Roman"/>
          <w:b/>
          <w:sz w:val="24"/>
        </w:rPr>
        <w:t>непреодолимой силы</w:t>
      </w:r>
    </w:p>
    <w:p w14:paraId="1A0A5F05" w14:textId="77777777" w:rsidR="007843BE" w:rsidRDefault="007843BE">
      <w:pPr>
        <w:pStyle w:val="a5"/>
        <w:spacing w:after="0" w:line="240" w:lineRule="auto"/>
        <w:ind w:left="0"/>
        <w:rPr>
          <w:rFonts w:ascii="Times New Roman" w:hAnsi="Times New Roman"/>
          <w:b/>
          <w:sz w:val="24"/>
        </w:rPr>
      </w:pPr>
    </w:p>
    <w:p w14:paraId="28E70BFC" w14:textId="0C88572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w:t>
      </w:r>
      <w:r w:rsidR="004A3FC4">
        <w:rPr>
          <w:rFonts w:ascii="Times New Roman" w:hAnsi="Times New Roman"/>
          <w:sz w:val="24"/>
        </w:rPr>
        <w:br/>
      </w:r>
      <w:r w:rsidR="00382C53" w:rsidRPr="00382C53">
        <w:rPr>
          <w:rFonts w:ascii="Times New Roman" w:hAnsi="Times New Roman"/>
          <w:sz w:val="24"/>
        </w:rPr>
        <w:t>с обстоятельствами непреодолимой силы.</w:t>
      </w:r>
    </w:p>
    <w:p w14:paraId="42C37A25" w14:textId="6584005A"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.2. Сторона, для которой создалась невозможность исполнения обязательств </w:t>
      </w:r>
      <w:r w:rsidR="004A3FC4">
        <w:rPr>
          <w:rFonts w:ascii="Times New Roman" w:hAnsi="Times New Roman"/>
          <w:sz w:val="24"/>
        </w:rPr>
        <w:br/>
      </w:r>
      <w:r w:rsidR="00382C53" w:rsidRPr="00382C53">
        <w:rPr>
          <w:rFonts w:ascii="Times New Roman" w:hAnsi="Times New Roman"/>
          <w:sz w:val="24"/>
        </w:rPr>
        <w:t>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31AEBD" w14:textId="6CA1D54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01F4D5A" w14:textId="0AAC574D" w:rsidR="007843BE"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.4. Подтверждением наличия обстоятельств непреодолимой силы </w:t>
      </w:r>
      <w:r w:rsidR="004A3FC4">
        <w:rPr>
          <w:rFonts w:ascii="Times New Roman" w:hAnsi="Times New Roman"/>
          <w:sz w:val="24"/>
        </w:rPr>
        <w:br/>
      </w:r>
      <w:r w:rsidR="00382C53" w:rsidRPr="00382C53">
        <w:rPr>
          <w:rFonts w:ascii="Times New Roman" w:hAnsi="Times New Roman"/>
          <w:sz w:val="24"/>
        </w:rPr>
        <w:t xml:space="preserve">и </w:t>
      </w:r>
      <w:r w:rsidR="004A3FC4">
        <w:rPr>
          <w:rFonts w:ascii="Times New Roman" w:hAnsi="Times New Roman"/>
          <w:sz w:val="24"/>
        </w:rPr>
        <w:br/>
      </w:r>
      <w:r w:rsidR="00382C53" w:rsidRPr="00382C53">
        <w:rPr>
          <w:rFonts w:ascii="Times New Roman" w:hAnsi="Times New Roman"/>
          <w:sz w:val="24"/>
        </w:rPr>
        <w:t>их продолжительности является письменное свидетельство уполномоченных органов или уполномоченных организаций.</w:t>
      </w:r>
    </w:p>
    <w:p w14:paraId="57A9A2A5" w14:textId="77777777" w:rsidR="00382C53" w:rsidRDefault="00382C53" w:rsidP="00382C53">
      <w:pPr>
        <w:spacing w:after="0" w:line="240" w:lineRule="auto"/>
        <w:ind w:firstLine="567"/>
        <w:jc w:val="both"/>
        <w:rPr>
          <w:rFonts w:ascii="Times New Roman" w:hAnsi="Times New Roman"/>
          <w:b/>
          <w:sz w:val="24"/>
        </w:rPr>
      </w:pPr>
    </w:p>
    <w:p w14:paraId="4EBC679D" w14:textId="77777777" w:rsidR="00E86B7B" w:rsidRDefault="00E86B7B" w:rsidP="00382C53">
      <w:pPr>
        <w:spacing w:after="0" w:line="240" w:lineRule="auto"/>
        <w:ind w:firstLine="567"/>
        <w:jc w:val="both"/>
        <w:rPr>
          <w:rFonts w:ascii="Times New Roman" w:hAnsi="Times New Roman"/>
          <w:b/>
          <w:sz w:val="24"/>
        </w:rPr>
      </w:pPr>
    </w:p>
    <w:p w14:paraId="7BE757D9" w14:textId="138062EE"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lastRenderedPageBreak/>
        <w:t>13</w:t>
      </w:r>
      <w:r w:rsidR="00744878">
        <w:rPr>
          <w:rFonts w:ascii="Times New Roman" w:hAnsi="Times New Roman"/>
          <w:b/>
          <w:sz w:val="24"/>
        </w:rPr>
        <w:t xml:space="preserve">. </w:t>
      </w:r>
      <w:r w:rsidR="00744878" w:rsidRPr="00744878">
        <w:rPr>
          <w:rFonts w:ascii="Times New Roman" w:hAnsi="Times New Roman"/>
          <w:b/>
          <w:sz w:val="24"/>
        </w:rPr>
        <w:t>Изменение,</w:t>
      </w:r>
      <w:r w:rsidR="007F278C" w:rsidRPr="00744878">
        <w:rPr>
          <w:rFonts w:ascii="Times New Roman" w:hAnsi="Times New Roman"/>
          <w:b/>
          <w:sz w:val="24"/>
        </w:rPr>
        <w:t xml:space="preserve"> расторжение </w:t>
      </w:r>
      <w:r w:rsidR="00F91990" w:rsidRPr="00744878">
        <w:rPr>
          <w:rFonts w:ascii="Times New Roman" w:hAnsi="Times New Roman"/>
          <w:b/>
          <w:sz w:val="24"/>
        </w:rPr>
        <w:t>контракта</w:t>
      </w:r>
      <w:r w:rsidR="007F278C" w:rsidRPr="00744878">
        <w:rPr>
          <w:rFonts w:ascii="Times New Roman" w:hAnsi="Times New Roman"/>
          <w:b/>
          <w:sz w:val="24"/>
        </w:rPr>
        <w:t>, порядок разрешения споров</w:t>
      </w:r>
    </w:p>
    <w:p w14:paraId="75221E3C" w14:textId="77777777" w:rsidR="007843BE" w:rsidRDefault="007843BE">
      <w:pPr>
        <w:pStyle w:val="a5"/>
        <w:spacing w:after="0" w:line="240" w:lineRule="auto"/>
        <w:ind w:left="0"/>
        <w:rPr>
          <w:rFonts w:ascii="Times New Roman" w:hAnsi="Times New Roman"/>
          <w:b/>
          <w:sz w:val="24"/>
        </w:rPr>
      </w:pPr>
    </w:p>
    <w:p w14:paraId="38EECE1F" w14:textId="2849510F"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.1. Расторжение </w:t>
      </w:r>
      <w:r w:rsidR="00F91990">
        <w:rPr>
          <w:rFonts w:ascii="Times New Roman" w:hAnsi="Times New Roman"/>
          <w:sz w:val="24"/>
        </w:rPr>
        <w:t>контракта</w:t>
      </w:r>
      <w:r w:rsidR="007F278C">
        <w:rPr>
          <w:rFonts w:ascii="Times New Roman" w:hAnsi="Times New Roman"/>
          <w:sz w:val="24"/>
        </w:rPr>
        <w:t xml:space="preserve"> допускается по соглашению Сторон, по решению суда, </w:t>
      </w:r>
      <w:r w:rsidR="00F91990">
        <w:rPr>
          <w:rFonts w:ascii="Times New Roman" w:hAnsi="Times New Roman"/>
          <w:sz w:val="24"/>
        </w:rPr>
        <w:br/>
      </w:r>
      <w:r w:rsidR="007F278C">
        <w:rPr>
          <w:rFonts w:ascii="Times New Roman" w:hAnsi="Times New Roman"/>
          <w:sz w:val="24"/>
        </w:rPr>
        <w:t xml:space="preserve">в случае одностороннего отказа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в соответствии </w:t>
      </w:r>
      <w:r w:rsidR="00F91990">
        <w:rPr>
          <w:rFonts w:ascii="Times New Roman" w:hAnsi="Times New Roman"/>
          <w:sz w:val="24"/>
        </w:rPr>
        <w:br/>
      </w:r>
      <w:r w:rsidR="007F278C">
        <w:rPr>
          <w:rFonts w:ascii="Times New Roman" w:hAnsi="Times New Roman"/>
          <w:sz w:val="24"/>
        </w:rPr>
        <w:t>с гражданским законодательством Российс</w:t>
      </w:r>
      <w:r w:rsidR="00BC0F86">
        <w:rPr>
          <w:rFonts w:ascii="Times New Roman" w:hAnsi="Times New Roman"/>
          <w:sz w:val="24"/>
        </w:rPr>
        <w:t>кой Федерации</w:t>
      </w:r>
      <w:r w:rsidR="007F278C">
        <w:rPr>
          <w:rFonts w:ascii="Times New Roman" w:hAnsi="Times New Roman"/>
          <w:sz w:val="24"/>
        </w:rPr>
        <w:t>.</w:t>
      </w:r>
    </w:p>
    <w:p w14:paraId="3C664B83" w14:textId="109DCD36"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.2. При расторжении </w:t>
      </w:r>
      <w:r w:rsidR="00F91990">
        <w:rPr>
          <w:rFonts w:ascii="Times New Roman" w:hAnsi="Times New Roman"/>
          <w:sz w:val="24"/>
        </w:rPr>
        <w:t>контракта</w:t>
      </w:r>
      <w:r w:rsidR="007F278C">
        <w:rPr>
          <w:rFonts w:ascii="Times New Roman" w:hAnsi="Times New Roman"/>
          <w:sz w:val="24"/>
        </w:rPr>
        <w:t xml:space="preserve"> в связи с односторонним отказом Стороны </w:t>
      </w:r>
      <w:r w:rsidR="00F91990">
        <w:rPr>
          <w:rFonts w:ascii="Times New Roman" w:hAnsi="Times New Roman"/>
          <w:sz w:val="24"/>
        </w:rPr>
        <w:t>контракта</w:t>
      </w:r>
      <w:r w:rsidR="007F278C">
        <w:rPr>
          <w:rFonts w:ascii="Times New Roman" w:hAnsi="Times New Roman"/>
          <w:sz w:val="24"/>
        </w:rPr>
        <w:t xml:space="preserve"> </w:t>
      </w:r>
      <w:r w:rsidR="004A3FC4">
        <w:rPr>
          <w:rFonts w:ascii="Times New Roman" w:hAnsi="Times New Roman"/>
          <w:sz w:val="24"/>
        </w:rPr>
        <w:br/>
      </w:r>
      <w:r w:rsidR="007F278C">
        <w:rPr>
          <w:rFonts w:ascii="Times New Roman" w:hAnsi="Times New Roman"/>
          <w:sz w:val="24"/>
        </w:rPr>
        <w:t xml:space="preserve">от исполнения </w:t>
      </w:r>
      <w:r w:rsidR="00F91990">
        <w:rPr>
          <w:rFonts w:ascii="Times New Roman" w:hAnsi="Times New Roman"/>
          <w:sz w:val="24"/>
        </w:rPr>
        <w:t>контракта</w:t>
      </w:r>
      <w:r w:rsidR="007F278C">
        <w:rPr>
          <w:rFonts w:ascii="Times New Roman" w:hAnsi="Times New Roman"/>
          <w:sz w:val="24"/>
        </w:rPr>
        <w:t xml:space="preserve"> другая Сторона </w:t>
      </w:r>
      <w:r w:rsidR="00F91990">
        <w:rPr>
          <w:rFonts w:ascii="Times New Roman" w:hAnsi="Times New Roman"/>
          <w:sz w:val="24"/>
        </w:rPr>
        <w:t>контракта</w:t>
      </w:r>
      <w:r w:rsidR="007F278C">
        <w:rPr>
          <w:rFonts w:ascii="Times New Roman" w:hAnsi="Times New Roman"/>
          <w:sz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1990">
        <w:rPr>
          <w:rFonts w:ascii="Times New Roman" w:hAnsi="Times New Roman"/>
          <w:sz w:val="24"/>
        </w:rPr>
        <w:t>контракта</w:t>
      </w:r>
      <w:r w:rsidR="007F278C">
        <w:rPr>
          <w:rFonts w:ascii="Times New Roman" w:hAnsi="Times New Roman"/>
          <w:sz w:val="24"/>
        </w:rPr>
        <w:t>.</w:t>
      </w:r>
    </w:p>
    <w:p w14:paraId="3B6BA8AC" w14:textId="133C5E51" w:rsidR="007843BE" w:rsidRDefault="00A82E7E">
      <w:pPr>
        <w:spacing w:after="0" w:line="240" w:lineRule="auto"/>
        <w:ind w:firstLine="567"/>
        <w:contextualSpacing/>
        <w:jc w:val="both"/>
        <w:rPr>
          <w:rFonts w:ascii="Times New Roman" w:hAnsi="Times New Roman"/>
          <w:i/>
          <w:sz w:val="24"/>
        </w:rPr>
      </w:pPr>
      <w:r>
        <w:rPr>
          <w:rFonts w:ascii="Times New Roman" w:hAnsi="Times New Roman"/>
          <w:sz w:val="24"/>
        </w:rPr>
        <w:t>13.</w:t>
      </w:r>
      <w:r w:rsidR="007F278C">
        <w:rPr>
          <w:rFonts w:ascii="Times New Roman" w:hAnsi="Times New Roman"/>
          <w:sz w:val="24"/>
        </w:rPr>
        <w:t xml:space="preserve">3. Изменение существенных условий </w:t>
      </w:r>
      <w:r w:rsidR="00374841">
        <w:rPr>
          <w:rFonts w:ascii="Times New Roman" w:hAnsi="Times New Roman"/>
          <w:sz w:val="24"/>
        </w:rPr>
        <w:t>контракта</w:t>
      </w:r>
      <w:r w:rsidR="007F278C">
        <w:rPr>
          <w:rFonts w:ascii="Times New Roman" w:hAnsi="Times New Roman"/>
          <w:sz w:val="24"/>
        </w:rPr>
        <w:t xml:space="preserve"> при его исполнении не допускается,                            за исключением их изменения по соглашению Сторон</w:t>
      </w:r>
      <w:r w:rsidR="00A95E4F">
        <w:rPr>
          <w:rFonts w:ascii="Times New Roman" w:hAnsi="Times New Roman"/>
          <w:sz w:val="24"/>
        </w:rPr>
        <w:t xml:space="preserve">. </w:t>
      </w:r>
    </w:p>
    <w:p w14:paraId="2C329E49" w14:textId="77777777"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при снижении цены </w:t>
      </w:r>
      <w:r w:rsidR="00A95E4F">
        <w:rPr>
          <w:rFonts w:ascii="Times New Roman" w:hAnsi="Times New Roman"/>
          <w:sz w:val="24"/>
        </w:rPr>
        <w:t>Договор</w:t>
      </w:r>
      <w:r>
        <w:rPr>
          <w:rFonts w:ascii="Times New Roman" w:hAnsi="Times New Roman"/>
          <w:sz w:val="24"/>
        </w:rPr>
        <w:t xml:space="preserve">а без изменения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качества поставляемого Товара и иных условий </w:t>
      </w:r>
      <w:r w:rsidR="00374841">
        <w:rPr>
          <w:rFonts w:ascii="Times New Roman" w:hAnsi="Times New Roman"/>
          <w:sz w:val="24"/>
        </w:rPr>
        <w:t>контракт</w:t>
      </w:r>
      <w:r>
        <w:rPr>
          <w:rFonts w:ascii="Times New Roman" w:hAnsi="Times New Roman"/>
          <w:sz w:val="24"/>
        </w:rPr>
        <w:t>;</w:t>
      </w:r>
    </w:p>
    <w:p w14:paraId="2CEF1B28" w14:textId="77777777"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если по предложению Заказчика увеличиваются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74841">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sidR="00374841">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sidR="00374841">
        <w:rPr>
          <w:rFonts w:ascii="Times New Roman" w:hAnsi="Times New Roman"/>
          <w:sz w:val="24"/>
        </w:rPr>
        <w:t>контракта</w:t>
      </w:r>
      <w:r>
        <w:rPr>
          <w:rFonts w:ascii="Times New Roman" w:hAnsi="Times New Roman"/>
          <w:sz w:val="24"/>
        </w:rPr>
        <w:t xml:space="preserve">. При уменьшении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Стороны </w:t>
      </w:r>
      <w:r w:rsidR="00374841">
        <w:rPr>
          <w:rFonts w:ascii="Times New Roman" w:hAnsi="Times New Roman"/>
          <w:sz w:val="24"/>
        </w:rPr>
        <w:t>контракта</w:t>
      </w:r>
      <w:r>
        <w:rPr>
          <w:rFonts w:ascii="Times New Roman" w:hAnsi="Times New Roman"/>
          <w:sz w:val="24"/>
        </w:rPr>
        <w:t xml:space="preserve"> обязаны уменьшить цену </w:t>
      </w:r>
      <w:r w:rsidR="00374841">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C620E">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sidR="000C620E">
        <w:rPr>
          <w:rFonts w:ascii="Times New Roman" w:hAnsi="Times New Roman"/>
          <w:sz w:val="24"/>
        </w:rPr>
        <w:t>контракта</w:t>
      </w:r>
      <w:r>
        <w:rPr>
          <w:rFonts w:ascii="Times New Roman" w:hAnsi="Times New Roman"/>
          <w:sz w:val="24"/>
        </w:rPr>
        <w:t xml:space="preserve"> на предусмотренное в </w:t>
      </w:r>
      <w:r w:rsidR="000C620E">
        <w:rPr>
          <w:rFonts w:ascii="Times New Roman" w:hAnsi="Times New Roman"/>
          <w:sz w:val="24"/>
        </w:rPr>
        <w:t>контракте</w:t>
      </w:r>
      <w:r>
        <w:rPr>
          <w:rFonts w:ascii="Times New Roman" w:hAnsi="Times New Roman"/>
          <w:sz w:val="24"/>
        </w:rPr>
        <w:t xml:space="preserve"> количество такого Товара;</w:t>
      </w:r>
    </w:p>
    <w:p w14:paraId="6BF18FB1"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 в случаях, предусмотренных </w:t>
      </w:r>
      <w:hyperlink r:id="rId6" w:history="1">
        <w:r>
          <w:rPr>
            <w:rStyle w:val="a9"/>
            <w:rFonts w:ascii="Times New Roman" w:hAnsi="Times New Roman"/>
            <w:color w:val="000000" w:themeColor="text1"/>
            <w:sz w:val="24"/>
            <w:u w:val="none"/>
          </w:rPr>
          <w:t>пунктом 6 статьи 161</w:t>
        </w:r>
      </w:hyperlink>
      <w:r>
        <w:rPr>
          <w:rFonts w:ascii="Times New Roman" w:hAnsi="Times New Roman"/>
          <w:color w:val="000000" w:themeColor="text1"/>
          <w:sz w:val="24"/>
        </w:rPr>
        <w:t xml:space="preserve"> Б</w:t>
      </w:r>
      <w:r>
        <w:rPr>
          <w:rFonts w:ascii="Times New Roman" w:hAnsi="Times New Roman"/>
          <w:sz w:val="24"/>
        </w:rPr>
        <w:t xml:space="preserve">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BA2A48">
        <w:rPr>
          <w:rFonts w:ascii="Times New Roman" w:hAnsi="Times New Roman"/>
          <w:sz w:val="24"/>
        </w:rPr>
        <w:t>контракта</w:t>
      </w:r>
      <w:r>
        <w:rPr>
          <w:rFonts w:ascii="Times New Roman" w:hAnsi="Times New Roman"/>
          <w:sz w:val="24"/>
        </w:rPr>
        <w:t xml:space="preserve"> </w:t>
      </w:r>
      <w:hyperlink r:id="rId7" w:history="1">
        <w:r>
          <w:rPr>
            <w:rStyle w:val="a9"/>
            <w:rFonts w:ascii="Times New Roman" w:hAnsi="Times New Roman"/>
            <w:color w:val="000000" w:themeColor="text1"/>
            <w:sz w:val="24"/>
            <w:u w:val="none"/>
          </w:rPr>
          <w:t>обеспечивает согласование</w:t>
        </w:r>
      </w:hyperlink>
      <w:r>
        <w:rPr>
          <w:rFonts w:ascii="Times New Roman" w:hAnsi="Times New Roman"/>
          <w:color w:val="000000" w:themeColor="text1"/>
          <w:sz w:val="24"/>
        </w:rPr>
        <w:t xml:space="preserve"> новых условий </w:t>
      </w:r>
      <w:r w:rsidR="00BA2A48">
        <w:rPr>
          <w:rFonts w:ascii="Times New Roman" w:hAnsi="Times New Roman"/>
          <w:color w:val="000000" w:themeColor="text1"/>
          <w:sz w:val="24"/>
        </w:rPr>
        <w:t>контракта</w:t>
      </w:r>
      <w:r>
        <w:rPr>
          <w:rFonts w:ascii="Times New Roman" w:hAnsi="Times New Roman"/>
          <w:color w:val="000000" w:themeColor="text1"/>
          <w:sz w:val="24"/>
        </w:rPr>
        <w:t>, в том числе цены и (или) сро</w:t>
      </w:r>
      <w:r>
        <w:rPr>
          <w:rFonts w:ascii="Times New Roman" w:hAnsi="Times New Roman"/>
          <w:sz w:val="24"/>
        </w:rPr>
        <w:t xml:space="preserve">ков исполнения </w:t>
      </w:r>
      <w:r w:rsidR="00BA2A48">
        <w:rPr>
          <w:rFonts w:ascii="Times New Roman" w:hAnsi="Times New Roman"/>
          <w:sz w:val="24"/>
        </w:rPr>
        <w:t>контракта</w:t>
      </w:r>
      <w:r>
        <w:rPr>
          <w:rFonts w:ascii="Times New Roman" w:hAnsi="Times New Roman"/>
          <w:sz w:val="24"/>
        </w:rPr>
        <w:t xml:space="preserve"> и (или) количества товара, объема работы или услуги, предусмотренных </w:t>
      </w:r>
      <w:r w:rsidR="00BA2A48">
        <w:rPr>
          <w:rFonts w:ascii="Times New Roman" w:hAnsi="Times New Roman"/>
          <w:sz w:val="24"/>
        </w:rPr>
        <w:t>контрактом</w:t>
      </w:r>
      <w:r>
        <w:rPr>
          <w:rFonts w:ascii="Times New Roman" w:hAnsi="Times New Roman"/>
          <w:sz w:val="24"/>
        </w:rPr>
        <w:t>.</w:t>
      </w:r>
    </w:p>
    <w:p w14:paraId="2D22620D" w14:textId="10D658DA" w:rsidR="007843BE" w:rsidRPr="00382C53" w:rsidRDefault="00A82E7E">
      <w:pPr>
        <w:spacing w:after="0" w:line="240" w:lineRule="auto"/>
        <w:ind w:firstLine="567"/>
        <w:contextualSpacing/>
        <w:jc w:val="both"/>
        <w:rPr>
          <w:rFonts w:ascii="Times New Roman" w:hAnsi="Times New Roman"/>
          <w:color w:val="auto"/>
          <w:sz w:val="24"/>
        </w:rPr>
      </w:pPr>
      <w:r>
        <w:rPr>
          <w:rFonts w:ascii="Times New Roman" w:hAnsi="Times New Roman"/>
          <w:color w:val="auto"/>
          <w:sz w:val="24"/>
        </w:rPr>
        <w:t>13</w:t>
      </w:r>
      <w:r w:rsidR="007F278C" w:rsidRPr="00382C53">
        <w:rPr>
          <w:rFonts w:ascii="Times New Roman" w:hAnsi="Times New Roman"/>
          <w:color w:val="auto"/>
          <w:sz w:val="24"/>
        </w:rPr>
        <w:t xml:space="preserve">.4. Заказчик вправе провести экспертизу результатов, предусмотренных настоящим </w:t>
      </w:r>
      <w:r w:rsidR="00BA2A48" w:rsidRPr="00382C53">
        <w:rPr>
          <w:rFonts w:ascii="Times New Roman" w:hAnsi="Times New Roman"/>
          <w:color w:val="auto"/>
          <w:sz w:val="24"/>
        </w:rPr>
        <w:t>контрактом</w:t>
      </w:r>
      <w:r w:rsidR="007F278C" w:rsidRPr="00382C53">
        <w:rPr>
          <w:rFonts w:ascii="Times New Roman" w:hAnsi="Times New Roman"/>
          <w:color w:val="auto"/>
          <w:sz w:val="24"/>
        </w:rPr>
        <w:t xml:space="preserve">, с привлечением экспертов, экспертных организаций до принятия решения </w:t>
      </w:r>
      <w:r w:rsidR="004A3FC4">
        <w:rPr>
          <w:rFonts w:ascii="Times New Roman" w:hAnsi="Times New Roman"/>
          <w:color w:val="auto"/>
          <w:sz w:val="24"/>
        </w:rPr>
        <w:br/>
      </w:r>
      <w:r w:rsidR="007F278C" w:rsidRPr="00382C53">
        <w:rPr>
          <w:rFonts w:ascii="Times New Roman" w:hAnsi="Times New Roman"/>
          <w:color w:val="auto"/>
          <w:sz w:val="24"/>
        </w:rPr>
        <w:t xml:space="preserve">об одностороннем отказе от исполнения </w:t>
      </w:r>
      <w:r w:rsidR="00BA2A48" w:rsidRPr="00382C53">
        <w:rPr>
          <w:rFonts w:ascii="Times New Roman" w:hAnsi="Times New Roman"/>
          <w:color w:val="auto"/>
          <w:sz w:val="24"/>
        </w:rPr>
        <w:t>контракта</w:t>
      </w:r>
      <w:r w:rsidR="007F278C" w:rsidRPr="00382C53">
        <w:rPr>
          <w:rFonts w:ascii="Times New Roman" w:hAnsi="Times New Roman"/>
          <w:color w:val="auto"/>
          <w:sz w:val="24"/>
        </w:rPr>
        <w:t>.</w:t>
      </w:r>
    </w:p>
    <w:p w14:paraId="1B18642B" w14:textId="0A1B5A92"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.5. Стороны принимают все меры к тому, чтобы любые спорные вопросы, разногласия либо претензии, касающиеся настоящего </w:t>
      </w:r>
      <w:r w:rsidR="00BA2A48">
        <w:rPr>
          <w:rFonts w:ascii="Times New Roman" w:hAnsi="Times New Roman"/>
          <w:sz w:val="24"/>
        </w:rPr>
        <w:t>контракта</w:t>
      </w:r>
      <w:r w:rsidR="007F278C">
        <w:rPr>
          <w:rFonts w:ascii="Times New Roman" w:hAnsi="Times New Roman"/>
          <w:sz w:val="24"/>
        </w:rPr>
        <w:t xml:space="preserve">, были урегулированы путем переговоров </w:t>
      </w:r>
      <w:r w:rsidR="004A3FC4">
        <w:rPr>
          <w:rFonts w:ascii="Times New Roman" w:hAnsi="Times New Roman"/>
          <w:sz w:val="24"/>
        </w:rPr>
        <w:br/>
      </w:r>
      <w:r w:rsidR="007F278C">
        <w:rPr>
          <w:rFonts w:ascii="Times New Roman" w:hAnsi="Times New Roman"/>
          <w:sz w:val="24"/>
        </w:rPr>
        <w:t>на основании действующего законодательства Российской Федерации и обычаев делового оборота.</w:t>
      </w:r>
    </w:p>
    <w:p w14:paraId="11C77820" w14:textId="3FBFD662"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.6. В случае если спор не будет урегулирован Сторонами, то такой спор подлежит разрешению в Арбитражном суде Калининградской области. </w:t>
      </w:r>
    </w:p>
    <w:p w14:paraId="538E6813" w14:textId="77777777" w:rsidR="00382C53" w:rsidRDefault="00382C53">
      <w:pPr>
        <w:spacing w:after="0" w:line="240" w:lineRule="auto"/>
        <w:ind w:firstLine="567"/>
        <w:contextualSpacing/>
        <w:jc w:val="both"/>
        <w:rPr>
          <w:rFonts w:ascii="Times New Roman" w:hAnsi="Times New Roman"/>
          <w:sz w:val="24"/>
        </w:rPr>
      </w:pPr>
    </w:p>
    <w:p w14:paraId="1498F2C0" w14:textId="7DC2A7C8" w:rsidR="00FD2DFF" w:rsidRPr="00FD2DFF" w:rsidRDefault="00FD2DFF" w:rsidP="00FD2DFF">
      <w:pPr>
        <w:spacing w:after="0" w:line="240" w:lineRule="auto"/>
        <w:ind w:firstLine="567"/>
        <w:contextualSpacing/>
        <w:jc w:val="center"/>
        <w:rPr>
          <w:rFonts w:ascii="Times New Roman" w:hAnsi="Times New Roman"/>
          <w:b/>
          <w:bCs/>
          <w:sz w:val="24"/>
          <w:szCs w:val="24"/>
        </w:rPr>
      </w:pPr>
      <w:r w:rsidRPr="00FD2DFF">
        <w:rPr>
          <w:rFonts w:ascii="Times New Roman" w:hAnsi="Times New Roman"/>
          <w:b/>
          <w:bCs/>
          <w:sz w:val="24"/>
        </w:rPr>
        <w:t xml:space="preserve">14. </w:t>
      </w:r>
      <w:r w:rsidRPr="00FD2DFF">
        <w:rPr>
          <w:rFonts w:ascii="Times New Roman" w:hAnsi="Times New Roman"/>
          <w:b/>
          <w:bCs/>
          <w:sz w:val="24"/>
          <w:szCs w:val="24"/>
        </w:rPr>
        <w:t>Конфиденциальность</w:t>
      </w:r>
    </w:p>
    <w:p w14:paraId="3C972CE9" w14:textId="77777777" w:rsidR="00FD2DFF" w:rsidRDefault="00FD2DFF">
      <w:pPr>
        <w:spacing w:after="0" w:line="240" w:lineRule="auto"/>
        <w:ind w:firstLine="567"/>
        <w:contextualSpacing/>
        <w:jc w:val="both"/>
        <w:rPr>
          <w:rFonts w:ascii="Times New Roman" w:hAnsi="Times New Roman"/>
          <w:sz w:val="24"/>
        </w:rPr>
      </w:pPr>
    </w:p>
    <w:p w14:paraId="5CEDE861" w14:textId="2BB21770" w:rsidR="00FD2DFF" w:rsidRPr="00E86B7B" w:rsidRDefault="00FD2DFF" w:rsidP="00E86B7B">
      <w:pPr>
        <w:spacing w:after="0" w:line="240" w:lineRule="auto"/>
        <w:jc w:val="both"/>
        <w:rPr>
          <w:rFonts w:ascii="Times New Roman" w:hAnsi="Times New Roman"/>
          <w:sz w:val="24"/>
          <w:szCs w:val="24"/>
        </w:rPr>
      </w:pPr>
      <w:r>
        <w:rPr>
          <w:rFonts w:ascii="Times New Roman" w:hAnsi="Times New Roman"/>
          <w:sz w:val="24"/>
          <w:szCs w:val="24"/>
        </w:rPr>
        <w:t xml:space="preserve">         </w:t>
      </w:r>
      <w:r w:rsidRPr="00B14A4F">
        <w:rPr>
          <w:rFonts w:ascii="Times New Roman" w:hAnsi="Times New Roman"/>
          <w:sz w:val="24"/>
          <w:szCs w:val="24"/>
        </w:rPr>
        <w:t>1</w:t>
      </w:r>
      <w:r>
        <w:rPr>
          <w:rFonts w:ascii="Times New Roman" w:hAnsi="Times New Roman"/>
          <w:sz w:val="24"/>
          <w:szCs w:val="24"/>
        </w:rPr>
        <w:t>4</w:t>
      </w:r>
      <w:r w:rsidRPr="00B14A4F">
        <w:rPr>
          <w:rFonts w:ascii="Times New Roman" w:hAnsi="Times New Roman"/>
          <w:sz w:val="24"/>
          <w:szCs w:val="24"/>
        </w:rPr>
        <w:t xml:space="preserve">.1. Стороны обязуются не разглашать третьим лицам сведения, которые стали </w:t>
      </w:r>
      <w:r w:rsidR="00E86B7B">
        <w:rPr>
          <w:rFonts w:ascii="Times New Roman" w:hAnsi="Times New Roman"/>
          <w:sz w:val="24"/>
          <w:szCs w:val="24"/>
        </w:rPr>
        <w:br/>
      </w:r>
      <w:r w:rsidRPr="00B14A4F">
        <w:rPr>
          <w:rFonts w:ascii="Times New Roman" w:hAnsi="Times New Roman"/>
          <w:sz w:val="24"/>
          <w:szCs w:val="24"/>
        </w:rPr>
        <w:t>им</w:t>
      </w:r>
      <w:r>
        <w:rPr>
          <w:rFonts w:ascii="Times New Roman" w:hAnsi="Times New Roman"/>
          <w:sz w:val="24"/>
          <w:szCs w:val="24"/>
        </w:rPr>
        <w:t xml:space="preserve"> </w:t>
      </w:r>
      <w:r w:rsidRPr="00B14A4F">
        <w:rPr>
          <w:rFonts w:ascii="Times New Roman" w:hAnsi="Times New Roman"/>
          <w:sz w:val="24"/>
          <w:szCs w:val="24"/>
        </w:rPr>
        <w:t xml:space="preserve">известны при исполнении настоящего Контракта, если они составляют служебную </w:t>
      </w:r>
      <w:r w:rsidR="00E86B7B">
        <w:rPr>
          <w:rFonts w:ascii="Times New Roman" w:hAnsi="Times New Roman"/>
          <w:sz w:val="24"/>
          <w:szCs w:val="24"/>
        </w:rPr>
        <w:br/>
      </w:r>
      <w:r w:rsidRPr="00B14A4F">
        <w:rPr>
          <w:rFonts w:ascii="Times New Roman" w:hAnsi="Times New Roman"/>
          <w:sz w:val="24"/>
          <w:szCs w:val="24"/>
        </w:rPr>
        <w:t xml:space="preserve">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w:t>
      </w:r>
      <w:r w:rsidR="00E86B7B">
        <w:rPr>
          <w:rFonts w:ascii="Times New Roman" w:hAnsi="Times New Roman"/>
          <w:sz w:val="24"/>
          <w:szCs w:val="24"/>
        </w:rPr>
        <w:br/>
      </w:r>
      <w:r w:rsidRPr="00B14A4F">
        <w:rPr>
          <w:rFonts w:ascii="Times New Roman" w:hAnsi="Times New Roman"/>
          <w:sz w:val="24"/>
          <w:szCs w:val="24"/>
        </w:rPr>
        <w:t>ее третьим лицам, к ней нет свободного доступа на законном основании, и обладатель информации принимает меры к охране ее конфиденциальности.</w:t>
      </w:r>
    </w:p>
    <w:p w14:paraId="387FE7A9" w14:textId="77777777" w:rsidR="00FD2DFF" w:rsidRDefault="00FD2DFF">
      <w:pPr>
        <w:spacing w:after="0" w:line="240" w:lineRule="auto"/>
        <w:ind w:firstLine="567"/>
        <w:contextualSpacing/>
        <w:jc w:val="both"/>
        <w:rPr>
          <w:rFonts w:ascii="Times New Roman" w:hAnsi="Times New Roman"/>
          <w:sz w:val="24"/>
        </w:rPr>
      </w:pPr>
    </w:p>
    <w:p w14:paraId="4CEDB5EC" w14:textId="36AA7660"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w:t>
      </w:r>
      <w:r w:rsidR="00FD2DFF">
        <w:rPr>
          <w:rFonts w:ascii="Times New Roman" w:hAnsi="Times New Roman"/>
          <w:b/>
          <w:sz w:val="24"/>
        </w:rPr>
        <w:t>5</w:t>
      </w:r>
      <w:r w:rsidR="00744878">
        <w:rPr>
          <w:rFonts w:ascii="Times New Roman" w:hAnsi="Times New Roman"/>
          <w:b/>
          <w:sz w:val="24"/>
        </w:rPr>
        <w:t xml:space="preserve">. </w:t>
      </w:r>
      <w:r w:rsidR="00744878" w:rsidRPr="00744878">
        <w:rPr>
          <w:rFonts w:ascii="Times New Roman" w:hAnsi="Times New Roman"/>
          <w:b/>
          <w:sz w:val="24"/>
        </w:rPr>
        <w:t xml:space="preserve">Дополнительные </w:t>
      </w:r>
      <w:r w:rsidR="007F278C" w:rsidRPr="00744878">
        <w:rPr>
          <w:rFonts w:ascii="Times New Roman" w:hAnsi="Times New Roman"/>
          <w:b/>
          <w:sz w:val="24"/>
        </w:rPr>
        <w:t>условия</w:t>
      </w:r>
    </w:p>
    <w:p w14:paraId="56690E74" w14:textId="77777777" w:rsidR="007843BE" w:rsidRDefault="007843BE">
      <w:pPr>
        <w:pStyle w:val="a5"/>
        <w:spacing w:after="0" w:line="240" w:lineRule="auto"/>
        <w:ind w:left="0"/>
        <w:rPr>
          <w:rFonts w:ascii="Times New Roman" w:hAnsi="Times New Roman"/>
          <w:b/>
          <w:sz w:val="24"/>
        </w:rPr>
      </w:pPr>
    </w:p>
    <w:p w14:paraId="175C4B50" w14:textId="4EC9E610"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.1. Любые изменения и дополнения к настоящему </w:t>
      </w:r>
      <w:r w:rsidR="00DC0370">
        <w:rPr>
          <w:rFonts w:ascii="Times New Roman" w:hAnsi="Times New Roman"/>
          <w:sz w:val="24"/>
        </w:rPr>
        <w:t>контракту</w:t>
      </w:r>
      <w:r w:rsidR="007F278C">
        <w:rPr>
          <w:rFonts w:ascii="Times New Roman" w:hAnsi="Times New Roman"/>
          <w:sz w:val="24"/>
        </w:rPr>
        <w:t>, не противоречащие действующему законодательству и законным интересам Сторон, оформляются дополнительными соглашениями в письменной форме.</w:t>
      </w:r>
    </w:p>
    <w:p w14:paraId="4AC2075D" w14:textId="3BDE28FE" w:rsidR="007843BE" w:rsidRDefault="00A82E7E">
      <w:pPr>
        <w:spacing w:after="0" w:line="240" w:lineRule="auto"/>
        <w:ind w:firstLine="567"/>
        <w:jc w:val="both"/>
        <w:rPr>
          <w:rFonts w:ascii="Times New Roman" w:hAnsi="Times New Roman"/>
          <w:sz w:val="24"/>
        </w:rPr>
      </w:pPr>
      <w:r>
        <w:rPr>
          <w:rFonts w:ascii="Times New Roman" w:hAnsi="Times New Roman"/>
          <w:sz w:val="24"/>
        </w:rPr>
        <w:lastRenderedPageBreak/>
        <w:t>1</w:t>
      </w:r>
      <w:r w:rsidR="00FD2DFF">
        <w:rPr>
          <w:rFonts w:ascii="Times New Roman" w:hAnsi="Times New Roman"/>
          <w:sz w:val="24"/>
        </w:rPr>
        <w:t>5</w:t>
      </w:r>
      <w:r w:rsidR="007F278C">
        <w:rPr>
          <w:rFonts w:ascii="Times New Roman" w:hAnsi="Times New Roman"/>
          <w:sz w:val="24"/>
        </w:rPr>
        <w:t xml:space="preserve">.2. Все уведомления Сторон, связанные с исполнением настоящего </w:t>
      </w:r>
      <w:r w:rsidR="00DC0370">
        <w:rPr>
          <w:rFonts w:ascii="Times New Roman" w:hAnsi="Times New Roman"/>
          <w:sz w:val="24"/>
        </w:rPr>
        <w:t>контракта</w:t>
      </w:r>
      <w:r w:rsidR="007F278C">
        <w:rPr>
          <w:rFonts w:ascii="Times New Roman" w:hAnsi="Times New Roman"/>
          <w:sz w:val="24"/>
        </w:rPr>
        <w:t xml:space="preserve">, направляются в письменной форме по почте заказным письмом по фактическому адресу Стороны, указанному в настоящем </w:t>
      </w:r>
      <w:r w:rsidR="00DC0370">
        <w:rPr>
          <w:rFonts w:ascii="Times New Roman" w:hAnsi="Times New Roman"/>
          <w:sz w:val="24"/>
        </w:rPr>
        <w:t>контракте</w:t>
      </w:r>
      <w:r w:rsidR="007F278C">
        <w:rPr>
          <w:rFonts w:ascii="Times New Roman" w:hAnsi="Times New Roman"/>
          <w:sz w:val="24"/>
        </w:rPr>
        <w:t>,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0A169AF" w14:textId="6539771F"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.3. Поставщик представляет в соответствии с запросом Заказчика в течение 1 (одного) рабочего дня информацию о ходе исполнения обязательств по настоящему </w:t>
      </w:r>
      <w:r w:rsidR="00DC0370">
        <w:rPr>
          <w:rFonts w:ascii="Times New Roman" w:hAnsi="Times New Roman"/>
          <w:sz w:val="24"/>
        </w:rPr>
        <w:t>контракту</w:t>
      </w:r>
      <w:r w:rsidR="007F278C">
        <w:rPr>
          <w:rFonts w:ascii="Times New Roman" w:hAnsi="Times New Roman"/>
          <w:sz w:val="24"/>
        </w:rPr>
        <w:t>.</w:t>
      </w:r>
    </w:p>
    <w:p w14:paraId="1B600B75" w14:textId="3EF3876C"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.4. В случае изменения адреса или платежных реквизитов, Стороны обязаны проинформировать об этом друг друга в течение 1 дня с момента наступления изменений, </w:t>
      </w:r>
      <w:r w:rsidR="00DC0370">
        <w:rPr>
          <w:rFonts w:ascii="Times New Roman" w:hAnsi="Times New Roman"/>
          <w:sz w:val="24"/>
        </w:rPr>
        <w:br/>
      </w:r>
      <w:r w:rsidR="007F278C">
        <w:rPr>
          <w:rFonts w:ascii="Times New Roman" w:hAnsi="Times New Roman"/>
          <w:sz w:val="24"/>
        </w:rPr>
        <w:t xml:space="preserve">в противном случае негативные последствия возлагаются на участника </w:t>
      </w:r>
      <w:r w:rsidR="00DC0370">
        <w:rPr>
          <w:rFonts w:ascii="Times New Roman" w:hAnsi="Times New Roman"/>
          <w:sz w:val="24"/>
        </w:rPr>
        <w:t>контракта</w:t>
      </w:r>
      <w:r w:rsidR="007F278C">
        <w:rPr>
          <w:rFonts w:ascii="Times New Roman" w:hAnsi="Times New Roman"/>
          <w:sz w:val="24"/>
        </w:rPr>
        <w:t xml:space="preserve">, </w:t>
      </w:r>
      <w:r w:rsidR="00DC0370">
        <w:rPr>
          <w:rFonts w:ascii="Times New Roman" w:hAnsi="Times New Roman"/>
          <w:sz w:val="24"/>
        </w:rPr>
        <w:br/>
      </w:r>
      <w:r w:rsidR="007F278C">
        <w:rPr>
          <w:rFonts w:ascii="Times New Roman" w:hAnsi="Times New Roman"/>
          <w:sz w:val="24"/>
        </w:rPr>
        <w:t>не известившего об этих изменениях.</w:t>
      </w:r>
    </w:p>
    <w:p w14:paraId="4EA459C6" w14:textId="3179551D"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.5. Все приложения к </w:t>
      </w:r>
      <w:r w:rsidR="00DC0370">
        <w:rPr>
          <w:rFonts w:ascii="Times New Roman" w:hAnsi="Times New Roman"/>
          <w:sz w:val="24"/>
        </w:rPr>
        <w:t>контракту</w:t>
      </w:r>
      <w:r w:rsidR="007F278C">
        <w:rPr>
          <w:rFonts w:ascii="Times New Roman" w:hAnsi="Times New Roman"/>
          <w:sz w:val="24"/>
        </w:rPr>
        <w:t xml:space="preserve"> являются его неотъемлемыми частями.</w:t>
      </w:r>
    </w:p>
    <w:p w14:paraId="1214EBB5" w14:textId="54CB1B8C"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.6. Во всем, что не было предусмо</w:t>
      </w:r>
      <w:r w:rsidR="003C695D">
        <w:rPr>
          <w:rFonts w:ascii="Times New Roman" w:hAnsi="Times New Roman"/>
          <w:sz w:val="24"/>
        </w:rPr>
        <w:t>трено настоящим</w:t>
      </w:r>
      <w:r w:rsidR="007F278C">
        <w:rPr>
          <w:rFonts w:ascii="Times New Roman" w:hAnsi="Times New Roman"/>
          <w:sz w:val="24"/>
        </w:rPr>
        <w:t>, Стороны руководствуются действующим законодательством Российской Федерации.</w:t>
      </w:r>
    </w:p>
    <w:p w14:paraId="59DC3DD7" w14:textId="273F9C7A" w:rsidR="007843BE" w:rsidRPr="00382C53" w:rsidRDefault="00A82E7E" w:rsidP="00382C53">
      <w:pPr>
        <w:spacing w:after="0" w:line="240" w:lineRule="auto"/>
        <w:ind w:firstLine="567"/>
        <w:jc w:val="both"/>
        <w:rPr>
          <w:rFonts w:ascii="Times New Roman" w:hAnsi="Times New Roman"/>
          <w:sz w:val="24"/>
          <w:szCs w:val="24"/>
        </w:rPr>
      </w:pPr>
      <w:r>
        <w:rPr>
          <w:rFonts w:ascii="Times New Roman" w:hAnsi="Times New Roman"/>
          <w:sz w:val="24"/>
        </w:rPr>
        <w:t>1</w:t>
      </w:r>
      <w:r w:rsidR="00FD2DFF">
        <w:rPr>
          <w:rFonts w:ascii="Times New Roman" w:hAnsi="Times New Roman"/>
          <w:sz w:val="24"/>
        </w:rPr>
        <w:t>5</w:t>
      </w:r>
      <w:r w:rsidR="00A03985">
        <w:rPr>
          <w:rFonts w:ascii="Times New Roman" w:hAnsi="Times New Roman"/>
          <w:sz w:val="24"/>
        </w:rPr>
        <w:t xml:space="preserve">.7. </w:t>
      </w:r>
      <w:r w:rsidR="003C695D">
        <w:rPr>
          <w:rFonts w:ascii="Times New Roman" w:hAnsi="Times New Roman"/>
          <w:sz w:val="24"/>
          <w:szCs w:val="24"/>
        </w:rPr>
        <w:t>Контракт</w:t>
      </w:r>
      <w:r w:rsidR="004F335A">
        <w:rPr>
          <w:rFonts w:ascii="Times New Roman" w:hAnsi="Times New Roman"/>
          <w:sz w:val="24"/>
          <w:szCs w:val="24"/>
        </w:rPr>
        <w:t xml:space="preserve"> </w:t>
      </w:r>
      <w:r w:rsidR="00A03985" w:rsidRPr="00A03985">
        <w:rPr>
          <w:rFonts w:ascii="Times New Roman" w:hAnsi="Times New Roman"/>
          <w:sz w:val="24"/>
          <w:szCs w:val="24"/>
        </w:rPr>
        <w:t>вступает в силу с даты его подписания Сторонами и действует п</w:t>
      </w:r>
      <w:r w:rsidR="00744878">
        <w:rPr>
          <w:rFonts w:ascii="Times New Roman" w:hAnsi="Times New Roman"/>
          <w:sz w:val="24"/>
          <w:szCs w:val="24"/>
        </w:rPr>
        <w:t xml:space="preserve">о </w:t>
      </w:r>
      <w:r w:rsidR="00744878" w:rsidRPr="00163C05">
        <w:rPr>
          <w:rFonts w:ascii="Times New Roman" w:hAnsi="Times New Roman"/>
          <w:sz w:val="24"/>
          <w:szCs w:val="24"/>
        </w:rPr>
        <w:t>25</w:t>
      </w:r>
      <w:r w:rsidR="00A03985" w:rsidRPr="00163C05">
        <w:rPr>
          <w:rFonts w:ascii="Times New Roman" w:hAnsi="Times New Roman"/>
          <w:sz w:val="24"/>
          <w:szCs w:val="24"/>
        </w:rPr>
        <w:t xml:space="preserve"> декабря 202</w:t>
      </w:r>
      <w:r w:rsidR="00E14585" w:rsidRPr="00163C05">
        <w:rPr>
          <w:rFonts w:ascii="Times New Roman" w:hAnsi="Times New Roman"/>
          <w:sz w:val="24"/>
          <w:szCs w:val="24"/>
        </w:rPr>
        <w:t>6</w:t>
      </w:r>
      <w:r w:rsidR="00A03985" w:rsidRPr="00163C05">
        <w:rPr>
          <w:rFonts w:ascii="Times New Roman" w:hAnsi="Times New Roman"/>
          <w:sz w:val="24"/>
          <w:szCs w:val="24"/>
        </w:rPr>
        <w:t xml:space="preserve"> года,</w:t>
      </w:r>
      <w:r w:rsidR="00A03985" w:rsidRPr="00A03985">
        <w:rPr>
          <w:rFonts w:ascii="Times New Roman" w:hAnsi="Times New Roman"/>
          <w:sz w:val="24"/>
          <w:szCs w:val="24"/>
        </w:rPr>
        <w:t xml:space="preserve"> а в части взаиморасчетов – до полного исполнения своих об</w:t>
      </w:r>
      <w:r w:rsidR="003C695D">
        <w:rPr>
          <w:rFonts w:ascii="Times New Roman" w:hAnsi="Times New Roman"/>
          <w:sz w:val="24"/>
          <w:szCs w:val="24"/>
        </w:rPr>
        <w:t xml:space="preserve">язательств Сторонами </w:t>
      </w:r>
      <w:r w:rsidR="006F144E">
        <w:rPr>
          <w:rFonts w:ascii="Times New Roman" w:hAnsi="Times New Roman"/>
          <w:sz w:val="24"/>
          <w:szCs w:val="24"/>
        </w:rPr>
        <w:br/>
      </w:r>
      <w:r w:rsidR="003C695D">
        <w:rPr>
          <w:rFonts w:ascii="Times New Roman" w:hAnsi="Times New Roman"/>
          <w:sz w:val="24"/>
          <w:szCs w:val="24"/>
        </w:rPr>
        <w:t>по Контракту</w:t>
      </w:r>
      <w:r w:rsidR="00A03985" w:rsidRPr="00A03985">
        <w:rPr>
          <w:rFonts w:ascii="Times New Roman" w:hAnsi="Times New Roman"/>
          <w:sz w:val="24"/>
          <w:szCs w:val="24"/>
        </w:rPr>
        <w:t>.</w:t>
      </w:r>
    </w:p>
    <w:p w14:paraId="713D3745" w14:textId="77777777" w:rsidR="007843BE" w:rsidRDefault="007F278C">
      <w:pPr>
        <w:spacing w:after="0" w:line="240" w:lineRule="auto"/>
        <w:ind w:firstLine="567"/>
        <w:jc w:val="both"/>
        <w:rPr>
          <w:rFonts w:ascii="Times New Roman" w:hAnsi="Times New Roman"/>
          <w:sz w:val="24"/>
        </w:rPr>
      </w:pPr>
      <w:r>
        <w:rPr>
          <w:rFonts w:ascii="Times New Roman" w:hAnsi="Times New Roman"/>
          <w:b/>
          <w:sz w:val="24"/>
        </w:rPr>
        <w:t>Приложение:</w:t>
      </w:r>
    </w:p>
    <w:p w14:paraId="547E4DEC"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Приложение № 1 – Техническое задание.</w:t>
      </w:r>
    </w:p>
    <w:p w14:paraId="0C803A51" w14:textId="77777777" w:rsidR="00F955CD" w:rsidRDefault="005A3FF5" w:rsidP="00F955CD">
      <w:pPr>
        <w:spacing w:after="0" w:line="240" w:lineRule="auto"/>
        <w:ind w:firstLine="567"/>
        <w:jc w:val="both"/>
        <w:rPr>
          <w:rFonts w:ascii="Times New Roman" w:hAnsi="Times New Roman"/>
          <w:sz w:val="24"/>
        </w:rPr>
      </w:pPr>
      <w:r>
        <w:rPr>
          <w:rFonts w:ascii="Times New Roman" w:hAnsi="Times New Roman"/>
          <w:sz w:val="24"/>
        </w:rPr>
        <w:t>Приложение № 2</w:t>
      </w:r>
      <w:r w:rsidR="00F955CD">
        <w:rPr>
          <w:rFonts w:ascii="Times New Roman" w:hAnsi="Times New Roman"/>
          <w:sz w:val="24"/>
        </w:rPr>
        <w:t xml:space="preserve"> – </w:t>
      </w:r>
      <w:r>
        <w:rPr>
          <w:rFonts w:ascii="Times New Roman" w:hAnsi="Times New Roman"/>
          <w:sz w:val="24"/>
        </w:rPr>
        <w:t>Акт приема передачи.</w:t>
      </w:r>
    </w:p>
    <w:p w14:paraId="2E49F843" w14:textId="77777777" w:rsidR="00F955CD" w:rsidRDefault="00F955CD" w:rsidP="00F955CD">
      <w:pPr>
        <w:spacing w:after="0" w:line="240" w:lineRule="auto"/>
        <w:ind w:firstLine="567"/>
        <w:jc w:val="both"/>
        <w:rPr>
          <w:rFonts w:ascii="Times New Roman" w:hAnsi="Times New Roman"/>
          <w:sz w:val="24"/>
        </w:rPr>
      </w:pPr>
      <w:r>
        <w:rPr>
          <w:rFonts w:ascii="Times New Roman" w:hAnsi="Times New Roman"/>
          <w:sz w:val="24"/>
        </w:rPr>
        <w:t>Прил</w:t>
      </w:r>
      <w:r w:rsidR="005A3FF5">
        <w:rPr>
          <w:rFonts w:ascii="Times New Roman" w:hAnsi="Times New Roman"/>
          <w:sz w:val="24"/>
        </w:rPr>
        <w:t>ожение № 3 – Расчет НМЦК</w:t>
      </w:r>
      <w:r>
        <w:rPr>
          <w:rFonts w:ascii="Times New Roman" w:hAnsi="Times New Roman"/>
          <w:sz w:val="24"/>
        </w:rPr>
        <w:t>.</w:t>
      </w:r>
    </w:p>
    <w:p w14:paraId="2C624565" w14:textId="77777777" w:rsidR="007843BE" w:rsidRDefault="007843BE">
      <w:pPr>
        <w:spacing w:after="0" w:line="240" w:lineRule="auto"/>
        <w:jc w:val="both"/>
        <w:rPr>
          <w:rFonts w:ascii="Times New Roman" w:hAnsi="Times New Roman"/>
        </w:rPr>
      </w:pPr>
    </w:p>
    <w:p w14:paraId="4C90EAEE" w14:textId="77777777" w:rsidR="008007BB" w:rsidRDefault="008007BB" w:rsidP="00382C53">
      <w:pPr>
        <w:spacing w:after="0" w:line="240" w:lineRule="auto"/>
        <w:rPr>
          <w:rFonts w:ascii="Times New Roman" w:hAnsi="Times New Roman"/>
          <w:b/>
        </w:rPr>
      </w:pPr>
    </w:p>
    <w:p w14:paraId="510CFCBF" w14:textId="3D6F64E1" w:rsidR="007843BE" w:rsidRPr="008007BB" w:rsidRDefault="00A82E7E" w:rsidP="008007BB">
      <w:pPr>
        <w:spacing w:after="0" w:line="240" w:lineRule="auto"/>
        <w:ind w:left="360"/>
        <w:jc w:val="center"/>
        <w:rPr>
          <w:rFonts w:ascii="Times New Roman" w:hAnsi="Times New Roman"/>
          <w:b/>
        </w:rPr>
      </w:pPr>
      <w:r>
        <w:rPr>
          <w:rFonts w:ascii="Times New Roman" w:hAnsi="Times New Roman"/>
          <w:b/>
        </w:rPr>
        <w:t>1</w:t>
      </w:r>
      <w:r w:rsidR="00FD2DFF">
        <w:rPr>
          <w:rFonts w:ascii="Times New Roman" w:hAnsi="Times New Roman"/>
          <w:b/>
        </w:rPr>
        <w:t>6</w:t>
      </w:r>
      <w:r w:rsidR="008007BB">
        <w:rPr>
          <w:rFonts w:ascii="Times New Roman" w:hAnsi="Times New Roman"/>
          <w:b/>
        </w:rPr>
        <w:t xml:space="preserve">. </w:t>
      </w:r>
      <w:r w:rsidR="007F278C" w:rsidRPr="008007BB">
        <w:rPr>
          <w:rFonts w:ascii="Times New Roman" w:hAnsi="Times New Roman"/>
          <w:b/>
        </w:rPr>
        <w:t>Адрес</w:t>
      </w:r>
      <w:r w:rsidR="00744878">
        <w:rPr>
          <w:rFonts w:ascii="Times New Roman" w:hAnsi="Times New Roman"/>
          <w:b/>
        </w:rPr>
        <w:t>а и</w:t>
      </w:r>
      <w:r w:rsidR="007F278C" w:rsidRPr="008007BB">
        <w:rPr>
          <w:rFonts w:ascii="Times New Roman" w:hAnsi="Times New Roman"/>
          <w:b/>
        </w:rPr>
        <w:t xml:space="preserve"> банковские реквизиты</w:t>
      </w:r>
    </w:p>
    <w:p w14:paraId="7A49090B" w14:textId="77777777" w:rsidR="007843BE" w:rsidRDefault="007843BE">
      <w:pPr>
        <w:spacing w:after="0" w:line="240" w:lineRule="auto"/>
        <w:rPr>
          <w:rFonts w:ascii="Times New Roman" w:hAnsi="Times New Roman"/>
          <w:b/>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2"/>
        <w:gridCol w:w="5314"/>
      </w:tblGrid>
      <w:tr w:rsidR="007843BE" w14:paraId="74B47FF1" w14:textId="77777777" w:rsidTr="00F955CD">
        <w:trPr>
          <w:trHeight w:val="183"/>
        </w:trPr>
        <w:tc>
          <w:tcPr>
            <w:tcW w:w="5162" w:type="dxa"/>
          </w:tcPr>
          <w:p w14:paraId="5EECED25" w14:textId="77777777" w:rsidR="007843BE" w:rsidRDefault="007F278C">
            <w:pPr>
              <w:widowControl w:val="0"/>
              <w:spacing w:after="0" w:line="240" w:lineRule="auto"/>
              <w:jc w:val="center"/>
              <w:rPr>
                <w:rFonts w:ascii="Times New Roman" w:hAnsi="Times New Roman"/>
              </w:rPr>
            </w:pPr>
            <w:r>
              <w:rPr>
                <w:rFonts w:ascii="Times New Roman" w:hAnsi="Times New Roman"/>
                <w:b/>
              </w:rPr>
              <w:t>Заказчик</w:t>
            </w:r>
          </w:p>
        </w:tc>
        <w:tc>
          <w:tcPr>
            <w:tcW w:w="5314" w:type="dxa"/>
          </w:tcPr>
          <w:p w14:paraId="425291E9" w14:textId="77777777" w:rsidR="007843BE" w:rsidRDefault="007F278C">
            <w:pPr>
              <w:widowControl w:val="0"/>
              <w:spacing w:after="0" w:line="240" w:lineRule="auto"/>
              <w:jc w:val="center"/>
              <w:rPr>
                <w:rFonts w:ascii="Times New Roman" w:hAnsi="Times New Roman"/>
                <w:b/>
              </w:rPr>
            </w:pPr>
            <w:r>
              <w:rPr>
                <w:rFonts w:ascii="Times New Roman" w:hAnsi="Times New Roman"/>
                <w:b/>
              </w:rPr>
              <w:t>Поставщик</w:t>
            </w:r>
          </w:p>
        </w:tc>
      </w:tr>
      <w:tr w:rsidR="007843BE" w14:paraId="1FA3D52B" w14:textId="77777777" w:rsidTr="00F955CD">
        <w:trPr>
          <w:trHeight w:val="916"/>
        </w:trPr>
        <w:tc>
          <w:tcPr>
            <w:tcW w:w="5162" w:type="dxa"/>
          </w:tcPr>
          <w:p w14:paraId="4B9D3AC2" w14:textId="27DA4C5A" w:rsidR="00F955CD" w:rsidRPr="00744878" w:rsidRDefault="00212844" w:rsidP="00F955CD">
            <w:pPr>
              <w:suppressAutoHyphens/>
              <w:spacing w:after="0"/>
              <w:jc w:val="both"/>
              <w:rPr>
                <w:rFonts w:ascii="Times New Roman" w:hAnsi="Times New Roman"/>
                <w:szCs w:val="22"/>
              </w:rPr>
            </w:pPr>
            <w:r w:rsidRPr="00744878">
              <w:rPr>
                <w:rFonts w:ascii="Times New Roman" w:hAnsi="Times New Roman"/>
                <w:szCs w:val="22"/>
              </w:rPr>
              <w:t>Федерально</w:t>
            </w:r>
            <w:r w:rsidR="00744878" w:rsidRPr="00744878">
              <w:rPr>
                <w:rFonts w:ascii="Times New Roman" w:hAnsi="Times New Roman"/>
                <w:szCs w:val="22"/>
              </w:rPr>
              <w:t xml:space="preserve">е </w:t>
            </w:r>
            <w:r w:rsidRPr="00744878">
              <w:rPr>
                <w:rFonts w:ascii="Times New Roman" w:hAnsi="Times New Roman"/>
                <w:szCs w:val="22"/>
              </w:rPr>
              <w:t xml:space="preserve">казенное учреждение «Исправительная колония № 8 Управления Федеральной службы исполнения наказаний по Калининградской области» </w:t>
            </w:r>
            <w:r w:rsidR="00B96684" w:rsidRPr="00744878">
              <w:rPr>
                <w:rFonts w:ascii="Times New Roman" w:hAnsi="Times New Roman"/>
                <w:szCs w:val="22"/>
              </w:rPr>
              <w:t xml:space="preserve"> </w:t>
            </w:r>
          </w:p>
          <w:p w14:paraId="6C1BAA06" w14:textId="77777777" w:rsidR="00F955CD" w:rsidRDefault="00F955CD" w:rsidP="00F955CD">
            <w:pPr>
              <w:suppressAutoHyphens/>
              <w:spacing w:after="0"/>
              <w:jc w:val="both"/>
              <w:rPr>
                <w:szCs w:val="22"/>
              </w:rPr>
            </w:pPr>
          </w:p>
          <w:p w14:paraId="7C56A109" w14:textId="5B477369"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w:t>
            </w:r>
            <w:r w:rsidR="00744878">
              <w:rPr>
                <w:rFonts w:ascii="Times New Roman" w:hAnsi="Times New Roman"/>
              </w:rPr>
              <w:t xml:space="preserve">У </w:t>
            </w:r>
            <w:r w:rsidRPr="009F5F49">
              <w:rPr>
                <w:rFonts w:ascii="Times New Roman" w:hAnsi="Times New Roman"/>
              </w:rPr>
              <w:t xml:space="preserve">ИК-8 УФСИН </w:t>
            </w:r>
          </w:p>
          <w:p w14:paraId="226CD606"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236010, г. Калининград,</w:t>
            </w:r>
          </w:p>
          <w:p w14:paraId="445B727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Проспект Победы, 205,</w:t>
            </w:r>
          </w:p>
          <w:p w14:paraId="0343AB69"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Тел/факс 21-64-13, тел. 30-68-54</w:t>
            </w:r>
          </w:p>
          <w:p w14:paraId="56137CA3" w14:textId="77777777" w:rsidR="00F955CD" w:rsidRPr="009F5F49" w:rsidRDefault="00F955CD" w:rsidP="00F955CD">
            <w:pPr>
              <w:suppressAutoHyphens/>
              <w:spacing w:after="0"/>
              <w:jc w:val="both"/>
              <w:rPr>
                <w:rFonts w:ascii="Times New Roman" w:hAnsi="Times New Roman"/>
                <w:lang w:val="en-US"/>
              </w:rPr>
            </w:pPr>
            <w:r w:rsidRPr="009F5F49">
              <w:rPr>
                <w:rFonts w:ascii="Times New Roman" w:hAnsi="Times New Roman"/>
              </w:rPr>
              <w:t>е</w:t>
            </w:r>
            <w:r w:rsidRPr="009F5F49">
              <w:rPr>
                <w:rFonts w:ascii="Times New Roman" w:hAnsi="Times New Roman"/>
                <w:lang w:val="en-US"/>
              </w:rPr>
              <w:t>-mail: fkuik8-kld@mail.ru</w:t>
            </w:r>
          </w:p>
          <w:p w14:paraId="44A15A79"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ИНН 3905018578 / КПП 390601001</w:t>
            </w:r>
          </w:p>
          <w:p w14:paraId="7D18BBF4"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ОГРН 1023900774974</w:t>
            </w:r>
          </w:p>
          <w:p w14:paraId="38EF8457"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р/с 03211643000000013240</w:t>
            </w:r>
          </w:p>
          <w:p w14:paraId="57B4CB74"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кор.сч.40102810745370000024</w:t>
            </w:r>
          </w:p>
          <w:p w14:paraId="4DEE16C7"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в банке ОКЦ №1 ВВГУ Банка России//</w:t>
            </w:r>
          </w:p>
          <w:p w14:paraId="41ECB0E0"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 xml:space="preserve">УФК по Нижегородской области, </w:t>
            </w:r>
          </w:p>
          <w:p w14:paraId="304A6063"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г. Нижний Новгород</w:t>
            </w:r>
          </w:p>
          <w:p w14:paraId="306075B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БИК 012202102</w:t>
            </w:r>
          </w:p>
          <w:p w14:paraId="7F915082"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л/с 03351217760</w:t>
            </w:r>
          </w:p>
          <w:p w14:paraId="04CA99A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(ФКУ ИК-8 УФСИН России</w:t>
            </w:r>
          </w:p>
          <w:p w14:paraId="6B75F422" w14:textId="77777777" w:rsidR="007843BE" w:rsidRPr="00945DD5" w:rsidRDefault="00F955CD" w:rsidP="00F955CD">
            <w:pPr>
              <w:rPr>
                <w:rFonts w:ascii="Times New Roman" w:hAnsi="Times New Roman"/>
                <w:b/>
                <w:szCs w:val="22"/>
                <w:highlight w:val="yellow"/>
              </w:rPr>
            </w:pPr>
            <w:r w:rsidRPr="009F5F49">
              <w:rPr>
                <w:rFonts w:ascii="Times New Roman" w:hAnsi="Times New Roman"/>
              </w:rPr>
              <w:t>по Калининградской области</w:t>
            </w:r>
            <w:r w:rsidRPr="00410E90">
              <w:t xml:space="preserve">   </w:t>
            </w:r>
          </w:p>
        </w:tc>
        <w:tc>
          <w:tcPr>
            <w:tcW w:w="5314" w:type="dxa"/>
          </w:tcPr>
          <w:p w14:paraId="2723B357" w14:textId="77777777" w:rsidR="007843BE" w:rsidRDefault="007843BE" w:rsidP="00945DD5">
            <w:pPr>
              <w:rPr>
                <w:rFonts w:ascii="Times New Roman" w:hAnsi="Times New Roman"/>
                <w:b/>
              </w:rPr>
            </w:pPr>
          </w:p>
        </w:tc>
      </w:tr>
      <w:tr w:rsidR="007843BE" w14:paraId="108D5DCD" w14:textId="77777777" w:rsidTr="00F955CD">
        <w:trPr>
          <w:trHeight w:val="73"/>
        </w:trPr>
        <w:tc>
          <w:tcPr>
            <w:tcW w:w="5162" w:type="dxa"/>
          </w:tcPr>
          <w:p w14:paraId="6B358DD0" w14:textId="5E1C2B51" w:rsidR="00F955CD" w:rsidRDefault="00F955CD" w:rsidP="00F955CD">
            <w:pPr>
              <w:spacing w:after="0" w:line="240" w:lineRule="auto"/>
              <w:rPr>
                <w:rFonts w:ascii="Times New Roman" w:hAnsi="Times New Roman"/>
              </w:rPr>
            </w:pPr>
            <w:r>
              <w:rPr>
                <w:rFonts w:ascii="Times New Roman" w:hAnsi="Times New Roman"/>
              </w:rPr>
              <w:t xml:space="preserve">Начальник ФКУ ИК-8 УФСИН России    </w:t>
            </w:r>
            <w:r w:rsidR="00BA3F90">
              <w:rPr>
                <w:rFonts w:ascii="Times New Roman" w:hAnsi="Times New Roman"/>
              </w:rPr>
              <w:br/>
            </w:r>
            <w:r>
              <w:rPr>
                <w:rFonts w:ascii="Times New Roman" w:hAnsi="Times New Roman"/>
              </w:rPr>
              <w:t xml:space="preserve">по Калининградской области </w:t>
            </w:r>
          </w:p>
          <w:p w14:paraId="008E5170" w14:textId="77777777" w:rsidR="00F955CD" w:rsidRDefault="00F955CD" w:rsidP="00F955CD">
            <w:pPr>
              <w:spacing w:after="0" w:line="240" w:lineRule="auto"/>
              <w:rPr>
                <w:rFonts w:ascii="Times New Roman" w:hAnsi="Times New Roman"/>
              </w:rPr>
            </w:pPr>
          </w:p>
          <w:p w14:paraId="6ED6E650" w14:textId="77777777" w:rsidR="00F955CD" w:rsidRDefault="00F955CD" w:rsidP="00F955CD">
            <w:pPr>
              <w:spacing w:after="0" w:line="240" w:lineRule="auto"/>
              <w:rPr>
                <w:rFonts w:ascii="Times New Roman" w:hAnsi="Times New Roman"/>
              </w:rPr>
            </w:pPr>
            <w:r>
              <w:rPr>
                <w:rFonts w:ascii="Times New Roman" w:hAnsi="Times New Roman"/>
              </w:rPr>
              <w:t>________________  /Р.Ф. Набиуллин /</w:t>
            </w:r>
          </w:p>
          <w:p w14:paraId="454E86D8" w14:textId="77777777" w:rsidR="007843BE" w:rsidRPr="00945DD5" w:rsidRDefault="007843BE">
            <w:pPr>
              <w:widowControl w:val="0"/>
              <w:spacing w:after="0" w:line="240" w:lineRule="auto"/>
              <w:rPr>
                <w:rFonts w:ascii="Times New Roman" w:hAnsi="Times New Roman"/>
                <w:b/>
                <w:szCs w:val="22"/>
                <w:highlight w:val="yellow"/>
              </w:rPr>
            </w:pPr>
          </w:p>
        </w:tc>
        <w:tc>
          <w:tcPr>
            <w:tcW w:w="5314" w:type="dxa"/>
          </w:tcPr>
          <w:p w14:paraId="7097F48B" w14:textId="77777777" w:rsidR="007843BE" w:rsidRDefault="007843BE">
            <w:pPr>
              <w:widowControl w:val="0"/>
              <w:spacing w:after="0" w:line="240" w:lineRule="auto"/>
              <w:jc w:val="center"/>
              <w:rPr>
                <w:rFonts w:ascii="Times New Roman" w:hAnsi="Times New Roman"/>
                <w:b/>
              </w:rPr>
            </w:pPr>
          </w:p>
        </w:tc>
      </w:tr>
    </w:tbl>
    <w:p w14:paraId="1A544B21" w14:textId="77777777" w:rsidR="007843BE" w:rsidRDefault="007843BE">
      <w:pPr>
        <w:sectPr w:rsidR="007843BE">
          <w:pgSz w:w="11906" w:h="16838"/>
          <w:pgMar w:top="902" w:right="567" w:bottom="284" w:left="1418" w:header="0" w:footer="0" w:gutter="0"/>
          <w:cols w:space="720"/>
        </w:sectPr>
      </w:pPr>
    </w:p>
    <w:p w14:paraId="2ED2F9AC" w14:textId="77777777" w:rsidR="00424734" w:rsidRDefault="00424734" w:rsidP="00424734">
      <w:pPr>
        <w:spacing w:after="0" w:line="240" w:lineRule="auto"/>
        <w:jc w:val="right"/>
        <w:rPr>
          <w:rFonts w:ascii="Times New Roman" w:hAnsi="Times New Roman"/>
        </w:rPr>
      </w:pPr>
      <w:r>
        <w:rPr>
          <w:rFonts w:ascii="Times New Roman" w:hAnsi="Times New Roman"/>
        </w:rPr>
        <w:lastRenderedPageBreak/>
        <w:t>Приложение № 1</w:t>
      </w:r>
    </w:p>
    <w:p w14:paraId="6EC0F64D" w14:textId="17AA2940" w:rsidR="00424734" w:rsidRDefault="009E209E" w:rsidP="00424734">
      <w:pPr>
        <w:spacing w:after="0" w:line="240" w:lineRule="auto"/>
        <w:jc w:val="right"/>
        <w:rPr>
          <w:rFonts w:ascii="Times New Roman" w:hAnsi="Times New Roman"/>
        </w:rPr>
      </w:pPr>
      <w:r>
        <w:rPr>
          <w:rFonts w:ascii="Times New Roman" w:hAnsi="Times New Roman"/>
        </w:rPr>
        <w:t>к государственному</w:t>
      </w:r>
      <w:r w:rsidR="00424734">
        <w:rPr>
          <w:rFonts w:ascii="Times New Roman" w:hAnsi="Times New Roman"/>
        </w:rPr>
        <w:t xml:space="preserve"> контракту </w:t>
      </w:r>
    </w:p>
    <w:p w14:paraId="7BB5D85D" w14:textId="77777777" w:rsidR="00424734" w:rsidRDefault="00424734" w:rsidP="00424734">
      <w:pPr>
        <w:spacing w:after="0" w:line="240" w:lineRule="auto"/>
        <w:jc w:val="right"/>
        <w:rPr>
          <w:rFonts w:ascii="Times New Roman" w:hAnsi="Times New Roman"/>
        </w:rPr>
      </w:pPr>
      <w:r>
        <w:rPr>
          <w:rFonts w:ascii="Times New Roman" w:hAnsi="Times New Roman"/>
        </w:rPr>
        <w:t>№ ______ от «____» ___________ 202</w:t>
      </w:r>
      <w:r w:rsidR="00922352">
        <w:rPr>
          <w:rFonts w:ascii="Times New Roman" w:hAnsi="Times New Roman"/>
        </w:rPr>
        <w:t>6</w:t>
      </w:r>
      <w:r>
        <w:rPr>
          <w:rFonts w:ascii="Times New Roman" w:hAnsi="Times New Roman"/>
        </w:rPr>
        <w:t>г.</w:t>
      </w:r>
    </w:p>
    <w:p w14:paraId="0A3A5350" w14:textId="77777777" w:rsidR="00424734" w:rsidRDefault="00424734" w:rsidP="00424734">
      <w:pPr>
        <w:spacing w:after="0" w:line="240" w:lineRule="auto"/>
        <w:jc w:val="both"/>
        <w:rPr>
          <w:rFonts w:ascii="Times New Roman" w:hAnsi="Times New Roman"/>
          <w:sz w:val="20"/>
        </w:rPr>
      </w:pPr>
    </w:p>
    <w:p w14:paraId="0A9A1E01" w14:textId="77777777" w:rsidR="009E209E" w:rsidRPr="009E209E" w:rsidRDefault="009E209E" w:rsidP="009E209E">
      <w:pPr>
        <w:spacing w:after="160" w:line="264" w:lineRule="auto"/>
        <w:jc w:val="center"/>
        <w:rPr>
          <w:rFonts w:ascii="Times New Roman" w:hAnsi="Times New Roman"/>
          <w:b/>
          <w:bCs/>
        </w:rPr>
      </w:pPr>
      <w:r w:rsidRPr="009E209E">
        <w:rPr>
          <w:rFonts w:ascii="Times New Roman" w:hAnsi="Times New Roman"/>
          <w:b/>
          <w:bCs/>
        </w:rPr>
        <w:t>Техническое задание на приобретение строительных материалов</w:t>
      </w:r>
    </w:p>
    <w:tbl>
      <w:tblPr>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023"/>
        <w:gridCol w:w="4262"/>
        <w:gridCol w:w="1368"/>
        <w:gridCol w:w="917"/>
      </w:tblGrid>
      <w:tr w:rsidR="009E209E" w:rsidRPr="009E209E" w14:paraId="6B9B21AA" w14:textId="77777777" w:rsidTr="009E209E">
        <w:trPr>
          <w:trHeight w:val="1200"/>
        </w:trPr>
        <w:tc>
          <w:tcPr>
            <w:tcW w:w="531" w:type="dxa"/>
            <w:tcBorders>
              <w:top w:val="single" w:sz="4" w:space="0" w:color="auto"/>
              <w:left w:val="single" w:sz="4" w:space="0" w:color="auto"/>
              <w:bottom w:val="single" w:sz="4" w:space="0" w:color="auto"/>
              <w:right w:val="single" w:sz="4" w:space="0" w:color="auto"/>
            </w:tcBorders>
            <w:hideMark/>
          </w:tcPr>
          <w:p w14:paraId="557DBDBD"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п/н</w:t>
            </w:r>
          </w:p>
        </w:tc>
        <w:tc>
          <w:tcPr>
            <w:tcW w:w="2023" w:type="dxa"/>
            <w:tcBorders>
              <w:top w:val="single" w:sz="4" w:space="0" w:color="auto"/>
              <w:left w:val="single" w:sz="4" w:space="0" w:color="auto"/>
              <w:bottom w:val="single" w:sz="4" w:space="0" w:color="auto"/>
              <w:right w:val="single" w:sz="4" w:space="0" w:color="auto"/>
            </w:tcBorders>
            <w:hideMark/>
          </w:tcPr>
          <w:p w14:paraId="53E4F066"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Наименование товара</w:t>
            </w:r>
          </w:p>
        </w:tc>
        <w:tc>
          <w:tcPr>
            <w:tcW w:w="4262" w:type="dxa"/>
            <w:tcBorders>
              <w:top w:val="single" w:sz="4" w:space="0" w:color="auto"/>
              <w:left w:val="single" w:sz="4" w:space="0" w:color="auto"/>
              <w:bottom w:val="single" w:sz="4" w:space="0" w:color="auto"/>
              <w:right w:val="single" w:sz="4" w:space="0" w:color="auto"/>
            </w:tcBorders>
            <w:hideMark/>
          </w:tcPr>
          <w:p w14:paraId="10E752BF"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bCs/>
              </w:rPr>
              <w:t>Функциональные, технические и качественные характеристики, объекта закупки. Требования к показателям.</w:t>
            </w:r>
          </w:p>
        </w:tc>
        <w:tc>
          <w:tcPr>
            <w:tcW w:w="1368" w:type="dxa"/>
            <w:tcBorders>
              <w:top w:val="single" w:sz="4" w:space="0" w:color="auto"/>
              <w:left w:val="single" w:sz="4" w:space="0" w:color="auto"/>
              <w:bottom w:val="single" w:sz="4" w:space="0" w:color="auto"/>
              <w:right w:val="single" w:sz="4" w:space="0" w:color="auto"/>
            </w:tcBorders>
            <w:hideMark/>
          </w:tcPr>
          <w:p w14:paraId="155E2D20"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bCs/>
              </w:rPr>
              <w:t>Ед. измерения</w:t>
            </w:r>
          </w:p>
        </w:tc>
        <w:tc>
          <w:tcPr>
            <w:tcW w:w="917" w:type="dxa"/>
            <w:tcBorders>
              <w:top w:val="single" w:sz="4" w:space="0" w:color="auto"/>
              <w:left w:val="single" w:sz="4" w:space="0" w:color="auto"/>
              <w:bottom w:val="single" w:sz="4" w:space="0" w:color="auto"/>
              <w:right w:val="single" w:sz="4" w:space="0" w:color="auto"/>
            </w:tcBorders>
            <w:hideMark/>
          </w:tcPr>
          <w:p w14:paraId="58F5DFE4"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bCs/>
              </w:rPr>
              <w:t>Кол-во</w:t>
            </w:r>
          </w:p>
        </w:tc>
      </w:tr>
      <w:tr w:rsidR="009E209E" w:rsidRPr="009E209E" w14:paraId="3FCA04E9" w14:textId="77777777" w:rsidTr="009E209E">
        <w:trPr>
          <w:trHeight w:val="569"/>
        </w:trPr>
        <w:tc>
          <w:tcPr>
            <w:tcW w:w="531" w:type="dxa"/>
            <w:tcBorders>
              <w:top w:val="single" w:sz="4" w:space="0" w:color="auto"/>
              <w:left w:val="single" w:sz="4" w:space="0" w:color="auto"/>
              <w:bottom w:val="single" w:sz="4" w:space="0" w:color="auto"/>
              <w:right w:val="single" w:sz="4" w:space="0" w:color="auto"/>
            </w:tcBorders>
            <w:hideMark/>
          </w:tcPr>
          <w:p w14:paraId="39676FEB"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w:t>
            </w:r>
          </w:p>
        </w:tc>
        <w:tc>
          <w:tcPr>
            <w:tcW w:w="2023" w:type="dxa"/>
            <w:tcBorders>
              <w:top w:val="single" w:sz="4" w:space="0" w:color="auto"/>
              <w:left w:val="single" w:sz="4" w:space="0" w:color="auto"/>
              <w:bottom w:val="single" w:sz="4" w:space="0" w:color="auto"/>
              <w:right w:val="single" w:sz="4" w:space="0" w:color="auto"/>
            </w:tcBorders>
            <w:hideMark/>
          </w:tcPr>
          <w:p w14:paraId="503D594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Сетка сварная</w:t>
            </w:r>
          </w:p>
        </w:tc>
        <w:tc>
          <w:tcPr>
            <w:tcW w:w="4262" w:type="dxa"/>
            <w:tcBorders>
              <w:top w:val="single" w:sz="4" w:space="0" w:color="auto"/>
              <w:left w:val="single" w:sz="4" w:space="0" w:color="auto"/>
              <w:bottom w:val="single" w:sz="4" w:space="0" w:color="auto"/>
              <w:right w:val="single" w:sz="4" w:space="0" w:color="auto"/>
            </w:tcBorders>
            <w:hideMark/>
          </w:tcPr>
          <w:p w14:paraId="5C96902B"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Сетка сварная 2,9 мм ВР-1 2000x1000x150мм</w:t>
            </w:r>
          </w:p>
        </w:tc>
        <w:tc>
          <w:tcPr>
            <w:tcW w:w="1368" w:type="dxa"/>
            <w:tcBorders>
              <w:top w:val="single" w:sz="4" w:space="0" w:color="auto"/>
              <w:left w:val="single" w:sz="4" w:space="0" w:color="auto"/>
              <w:bottom w:val="single" w:sz="4" w:space="0" w:color="auto"/>
              <w:right w:val="single" w:sz="4" w:space="0" w:color="auto"/>
            </w:tcBorders>
            <w:hideMark/>
          </w:tcPr>
          <w:p w14:paraId="1725B53D"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1CA6A30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8</w:t>
            </w:r>
          </w:p>
        </w:tc>
      </w:tr>
      <w:tr w:rsidR="009E209E" w:rsidRPr="009E209E" w14:paraId="4AB7E417" w14:textId="77777777" w:rsidTr="009E209E">
        <w:trPr>
          <w:trHeight w:val="580"/>
        </w:trPr>
        <w:tc>
          <w:tcPr>
            <w:tcW w:w="531" w:type="dxa"/>
            <w:tcBorders>
              <w:top w:val="single" w:sz="4" w:space="0" w:color="auto"/>
              <w:left w:val="single" w:sz="4" w:space="0" w:color="auto"/>
              <w:bottom w:val="single" w:sz="4" w:space="0" w:color="auto"/>
              <w:right w:val="single" w:sz="4" w:space="0" w:color="auto"/>
            </w:tcBorders>
            <w:hideMark/>
          </w:tcPr>
          <w:p w14:paraId="442B3AA8"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2</w:t>
            </w:r>
          </w:p>
        </w:tc>
        <w:tc>
          <w:tcPr>
            <w:tcW w:w="2023" w:type="dxa"/>
            <w:tcBorders>
              <w:top w:val="single" w:sz="4" w:space="0" w:color="auto"/>
              <w:left w:val="single" w:sz="4" w:space="0" w:color="auto"/>
              <w:bottom w:val="single" w:sz="4" w:space="0" w:color="auto"/>
              <w:right w:val="single" w:sz="4" w:space="0" w:color="auto"/>
            </w:tcBorders>
            <w:hideMark/>
          </w:tcPr>
          <w:p w14:paraId="49761AF8"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Штукатурка гипсовая</w:t>
            </w:r>
          </w:p>
        </w:tc>
        <w:tc>
          <w:tcPr>
            <w:tcW w:w="4262" w:type="dxa"/>
            <w:tcBorders>
              <w:top w:val="single" w:sz="4" w:space="0" w:color="auto"/>
              <w:left w:val="single" w:sz="4" w:space="0" w:color="auto"/>
              <w:bottom w:val="single" w:sz="4" w:space="0" w:color="auto"/>
              <w:right w:val="single" w:sz="4" w:space="0" w:color="auto"/>
            </w:tcBorders>
            <w:hideMark/>
          </w:tcPr>
          <w:p w14:paraId="52F57110"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Штукатурка гипсовая KNAUF Ротбанд</w:t>
            </w:r>
            <w:r w:rsidRPr="009E209E">
              <w:rPr>
                <w:rFonts w:ascii="Times New Roman" w:hAnsi="Times New Roman" w:hint="eastAsia"/>
                <w:b/>
              </w:rPr>
              <w:t>􀇲</w:t>
            </w:r>
            <w:r w:rsidRPr="009E209E">
              <w:rPr>
                <w:rFonts w:ascii="Times New Roman" w:hAnsi="Times New Roman"/>
                <w:b/>
              </w:rPr>
              <w:t xml:space="preserve"> (25кг)</w:t>
            </w:r>
          </w:p>
        </w:tc>
        <w:tc>
          <w:tcPr>
            <w:tcW w:w="1368" w:type="dxa"/>
            <w:tcBorders>
              <w:top w:val="single" w:sz="4" w:space="0" w:color="auto"/>
              <w:left w:val="single" w:sz="4" w:space="0" w:color="auto"/>
              <w:bottom w:val="single" w:sz="4" w:space="0" w:color="auto"/>
              <w:right w:val="single" w:sz="4" w:space="0" w:color="auto"/>
            </w:tcBorders>
            <w:hideMark/>
          </w:tcPr>
          <w:p w14:paraId="2CFF4BE7"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590FB5A2"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4</w:t>
            </w:r>
          </w:p>
        </w:tc>
      </w:tr>
      <w:tr w:rsidR="009E209E" w:rsidRPr="009E209E" w14:paraId="0EB4E77A" w14:textId="77777777" w:rsidTr="009E209E">
        <w:trPr>
          <w:trHeight w:val="451"/>
        </w:trPr>
        <w:tc>
          <w:tcPr>
            <w:tcW w:w="531" w:type="dxa"/>
            <w:tcBorders>
              <w:top w:val="single" w:sz="4" w:space="0" w:color="auto"/>
              <w:left w:val="single" w:sz="4" w:space="0" w:color="auto"/>
              <w:bottom w:val="single" w:sz="4" w:space="0" w:color="auto"/>
              <w:right w:val="single" w:sz="4" w:space="0" w:color="auto"/>
            </w:tcBorders>
            <w:hideMark/>
          </w:tcPr>
          <w:p w14:paraId="0BB610D6"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3</w:t>
            </w:r>
          </w:p>
        </w:tc>
        <w:tc>
          <w:tcPr>
            <w:tcW w:w="2023" w:type="dxa"/>
            <w:tcBorders>
              <w:top w:val="single" w:sz="4" w:space="0" w:color="auto"/>
              <w:left w:val="single" w:sz="4" w:space="0" w:color="auto"/>
              <w:bottom w:val="single" w:sz="4" w:space="0" w:color="auto"/>
              <w:right w:val="single" w:sz="4" w:space="0" w:color="auto"/>
            </w:tcBorders>
            <w:hideMark/>
          </w:tcPr>
          <w:p w14:paraId="62B0AA5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Клей для плитки</w:t>
            </w:r>
          </w:p>
        </w:tc>
        <w:tc>
          <w:tcPr>
            <w:tcW w:w="4262" w:type="dxa"/>
            <w:tcBorders>
              <w:top w:val="single" w:sz="4" w:space="0" w:color="auto"/>
              <w:left w:val="single" w:sz="4" w:space="0" w:color="auto"/>
              <w:bottom w:val="single" w:sz="4" w:space="0" w:color="auto"/>
              <w:right w:val="single" w:sz="4" w:space="0" w:color="auto"/>
            </w:tcBorders>
            <w:hideMark/>
          </w:tcPr>
          <w:p w14:paraId="2E83F28C"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Клей для плитки С2ТЕ Церезит СМ 16 (25кг)</w:t>
            </w:r>
          </w:p>
        </w:tc>
        <w:tc>
          <w:tcPr>
            <w:tcW w:w="1368" w:type="dxa"/>
            <w:tcBorders>
              <w:top w:val="single" w:sz="4" w:space="0" w:color="auto"/>
              <w:left w:val="single" w:sz="4" w:space="0" w:color="auto"/>
              <w:bottom w:val="single" w:sz="4" w:space="0" w:color="auto"/>
              <w:right w:val="single" w:sz="4" w:space="0" w:color="auto"/>
            </w:tcBorders>
            <w:hideMark/>
          </w:tcPr>
          <w:p w14:paraId="16FCB303"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776C3EDF"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8</w:t>
            </w:r>
          </w:p>
        </w:tc>
      </w:tr>
      <w:tr w:rsidR="009E209E" w:rsidRPr="009E209E" w14:paraId="105D6DBE" w14:textId="77777777" w:rsidTr="009E209E">
        <w:trPr>
          <w:trHeight w:val="619"/>
        </w:trPr>
        <w:tc>
          <w:tcPr>
            <w:tcW w:w="531" w:type="dxa"/>
            <w:tcBorders>
              <w:top w:val="single" w:sz="4" w:space="0" w:color="auto"/>
              <w:left w:val="single" w:sz="4" w:space="0" w:color="auto"/>
              <w:bottom w:val="single" w:sz="4" w:space="0" w:color="auto"/>
              <w:right w:val="single" w:sz="4" w:space="0" w:color="auto"/>
            </w:tcBorders>
            <w:hideMark/>
          </w:tcPr>
          <w:p w14:paraId="4D20ED8A"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4</w:t>
            </w:r>
          </w:p>
        </w:tc>
        <w:tc>
          <w:tcPr>
            <w:tcW w:w="2023" w:type="dxa"/>
            <w:tcBorders>
              <w:top w:val="single" w:sz="4" w:space="0" w:color="auto"/>
              <w:left w:val="single" w:sz="4" w:space="0" w:color="auto"/>
              <w:bottom w:val="single" w:sz="4" w:space="0" w:color="auto"/>
              <w:right w:val="single" w:sz="4" w:space="0" w:color="auto"/>
            </w:tcBorders>
            <w:hideMark/>
          </w:tcPr>
          <w:p w14:paraId="0345A62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Колер универсальный</w:t>
            </w:r>
          </w:p>
        </w:tc>
        <w:tc>
          <w:tcPr>
            <w:tcW w:w="4262" w:type="dxa"/>
            <w:tcBorders>
              <w:top w:val="single" w:sz="4" w:space="0" w:color="auto"/>
              <w:left w:val="single" w:sz="4" w:space="0" w:color="auto"/>
              <w:bottom w:val="single" w:sz="4" w:space="0" w:color="auto"/>
              <w:right w:val="single" w:sz="4" w:space="0" w:color="auto"/>
            </w:tcBorders>
            <w:hideMark/>
          </w:tcPr>
          <w:p w14:paraId="2203993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Колер универсальный </w:t>
            </w:r>
            <w:r w:rsidRPr="009E209E">
              <w:rPr>
                <w:rFonts w:ascii="Times New Roman" w:hAnsi="Times New Roman"/>
                <w:b/>
                <w:lang w:val="en-US"/>
              </w:rPr>
              <w:t>Mix</w:t>
            </w:r>
            <w:r w:rsidRPr="009E209E">
              <w:rPr>
                <w:rFonts w:ascii="Times New Roman" w:hAnsi="Times New Roman"/>
                <w:b/>
              </w:rPr>
              <w:t xml:space="preserve"> 80 мл бежевый </w:t>
            </w:r>
            <w:r w:rsidRPr="009E209E">
              <w:rPr>
                <w:rFonts w:ascii="Times New Roman" w:hAnsi="Times New Roman"/>
                <w:b/>
                <w:lang w:val="en-US"/>
              </w:rPr>
              <w:t>TICIANA</w:t>
            </w:r>
          </w:p>
        </w:tc>
        <w:tc>
          <w:tcPr>
            <w:tcW w:w="1368" w:type="dxa"/>
            <w:tcBorders>
              <w:top w:val="single" w:sz="4" w:space="0" w:color="auto"/>
              <w:left w:val="single" w:sz="4" w:space="0" w:color="auto"/>
              <w:bottom w:val="single" w:sz="4" w:space="0" w:color="auto"/>
              <w:right w:val="single" w:sz="4" w:space="0" w:color="auto"/>
            </w:tcBorders>
            <w:hideMark/>
          </w:tcPr>
          <w:p w14:paraId="7F194FD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09189D76"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5</w:t>
            </w:r>
          </w:p>
        </w:tc>
      </w:tr>
      <w:tr w:rsidR="009E209E" w:rsidRPr="009E209E" w14:paraId="76C658FB"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6B47DC80"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5</w:t>
            </w:r>
          </w:p>
        </w:tc>
        <w:tc>
          <w:tcPr>
            <w:tcW w:w="2023" w:type="dxa"/>
            <w:tcBorders>
              <w:top w:val="single" w:sz="4" w:space="0" w:color="auto"/>
              <w:left w:val="single" w:sz="4" w:space="0" w:color="auto"/>
              <w:bottom w:val="single" w:sz="4" w:space="0" w:color="auto"/>
              <w:right w:val="single" w:sz="4" w:space="0" w:color="auto"/>
            </w:tcBorders>
            <w:hideMark/>
          </w:tcPr>
          <w:p w14:paraId="3EE30978"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Пленка полиэтиленовая ТИП 200 (3х20м)</w:t>
            </w:r>
          </w:p>
        </w:tc>
        <w:tc>
          <w:tcPr>
            <w:tcW w:w="4262" w:type="dxa"/>
            <w:tcBorders>
              <w:top w:val="single" w:sz="4" w:space="0" w:color="auto"/>
              <w:left w:val="single" w:sz="4" w:space="0" w:color="auto"/>
              <w:bottom w:val="single" w:sz="4" w:space="0" w:color="auto"/>
              <w:right w:val="single" w:sz="4" w:space="0" w:color="auto"/>
            </w:tcBorders>
            <w:hideMark/>
          </w:tcPr>
          <w:p w14:paraId="26EF1AE2"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Пленка полиэтиленовая ТИП 200 (3х20м)</w:t>
            </w:r>
          </w:p>
        </w:tc>
        <w:tc>
          <w:tcPr>
            <w:tcW w:w="1368" w:type="dxa"/>
            <w:tcBorders>
              <w:top w:val="single" w:sz="4" w:space="0" w:color="auto"/>
              <w:left w:val="single" w:sz="4" w:space="0" w:color="auto"/>
              <w:bottom w:val="single" w:sz="4" w:space="0" w:color="auto"/>
              <w:right w:val="single" w:sz="4" w:space="0" w:color="auto"/>
            </w:tcBorders>
            <w:hideMark/>
          </w:tcPr>
          <w:p w14:paraId="3DE72538"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678BBC5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w:t>
            </w:r>
          </w:p>
        </w:tc>
      </w:tr>
      <w:tr w:rsidR="009E209E" w:rsidRPr="009E209E" w14:paraId="335CC719"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3250988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6</w:t>
            </w:r>
          </w:p>
        </w:tc>
        <w:tc>
          <w:tcPr>
            <w:tcW w:w="2023" w:type="dxa"/>
            <w:tcBorders>
              <w:top w:val="single" w:sz="4" w:space="0" w:color="auto"/>
              <w:left w:val="single" w:sz="4" w:space="0" w:color="auto"/>
              <w:bottom w:val="single" w:sz="4" w:space="0" w:color="auto"/>
              <w:right w:val="single" w:sz="4" w:space="0" w:color="auto"/>
            </w:tcBorders>
            <w:hideMark/>
          </w:tcPr>
          <w:p w14:paraId="58F88347"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Краска для стен и потолков </w:t>
            </w:r>
          </w:p>
        </w:tc>
        <w:tc>
          <w:tcPr>
            <w:tcW w:w="4262" w:type="dxa"/>
            <w:tcBorders>
              <w:top w:val="single" w:sz="4" w:space="0" w:color="auto"/>
              <w:left w:val="single" w:sz="4" w:space="0" w:color="auto"/>
              <w:bottom w:val="single" w:sz="4" w:space="0" w:color="auto"/>
              <w:right w:val="single" w:sz="4" w:space="0" w:color="auto"/>
            </w:tcBorders>
            <w:hideMark/>
          </w:tcPr>
          <w:p w14:paraId="50D12DE2"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Краска для стен и потолков </w:t>
            </w:r>
            <w:r w:rsidRPr="009E209E">
              <w:rPr>
                <w:rFonts w:ascii="Times New Roman" w:hAnsi="Times New Roman"/>
                <w:b/>
                <w:lang w:val="en-US"/>
              </w:rPr>
              <w:t>Wandfarbe</w:t>
            </w:r>
            <w:r w:rsidRPr="009E209E">
              <w:rPr>
                <w:rFonts w:ascii="Times New Roman" w:hAnsi="Times New Roman"/>
                <w:b/>
              </w:rPr>
              <w:t xml:space="preserve"> 10 л белая (база 1) </w:t>
            </w:r>
            <w:r w:rsidRPr="009E209E">
              <w:rPr>
                <w:rFonts w:ascii="Times New Roman" w:hAnsi="Times New Roman"/>
                <w:b/>
                <w:lang w:val="en-US"/>
              </w:rPr>
              <w:t>Wolton</w:t>
            </w:r>
          </w:p>
        </w:tc>
        <w:tc>
          <w:tcPr>
            <w:tcW w:w="1368" w:type="dxa"/>
            <w:tcBorders>
              <w:top w:val="single" w:sz="4" w:space="0" w:color="auto"/>
              <w:left w:val="single" w:sz="4" w:space="0" w:color="auto"/>
              <w:bottom w:val="single" w:sz="4" w:space="0" w:color="auto"/>
              <w:right w:val="single" w:sz="4" w:space="0" w:color="auto"/>
            </w:tcBorders>
            <w:hideMark/>
          </w:tcPr>
          <w:p w14:paraId="03DA10F2"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5FC8BF3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w:t>
            </w:r>
          </w:p>
        </w:tc>
      </w:tr>
      <w:tr w:rsidR="009E209E" w:rsidRPr="009E209E" w14:paraId="6B43C3FD"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094ED850"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7</w:t>
            </w:r>
          </w:p>
        </w:tc>
        <w:tc>
          <w:tcPr>
            <w:tcW w:w="2023" w:type="dxa"/>
            <w:tcBorders>
              <w:top w:val="single" w:sz="4" w:space="0" w:color="auto"/>
              <w:left w:val="single" w:sz="4" w:space="0" w:color="auto"/>
              <w:bottom w:val="single" w:sz="4" w:space="0" w:color="auto"/>
              <w:right w:val="single" w:sz="4" w:space="0" w:color="auto"/>
            </w:tcBorders>
            <w:hideMark/>
          </w:tcPr>
          <w:p w14:paraId="30CD1A74"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Грунт концентрат</w:t>
            </w:r>
          </w:p>
        </w:tc>
        <w:tc>
          <w:tcPr>
            <w:tcW w:w="4262" w:type="dxa"/>
            <w:tcBorders>
              <w:top w:val="single" w:sz="4" w:space="0" w:color="auto"/>
              <w:left w:val="single" w:sz="4" w:space="0" w:color="auto"/>
              <w:bottom w:val="single" w:sz="4" w:space="0" w:color="auto"/>
              <w:right w:val="single" w:sz="4" w:space="0" w:color="auto"/>
            </w:tcBorders>
            <w:hideMark/>
          </w:tcPr>
          <w:p w14:paraId="477CA01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Грунт концентрат Церезит СТ 17 (10л)</w:t>
            </w:r>
          </w:p>
        </w:tc>
        <w:tc>
          <w:tcPr>
            <w:tcW w:w="1368" w:type="dxa"/>
            <w:tcBorders>
              <w:top w:val="single" w:sz="4" w:space="0" w:color="auto"/>
              <w:left w:val="single" w:sz="4" w:space="0" w:color="auto"/>
              <w:bottom w:val="single" w:sz="4" w:space="0" w:color="auto"/>
              <w:right w:val="single" w:sz="4" w:space="0" w:color="auto"/>
            </w:tcBorders>
            <w:hideMark/>
          </w:tcPr>
          <w:p w14:paraId="13177FC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078DF02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w:t>
            </w:r>
          </w:p>
        </w:tc>
      </w:tr>
      <w:tr w:rsidR="009E209E" w:rsidRPr="009E209E" w14:paraId="19C03B06"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21C2B25B"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8</w:t>
            </w:r>
          </w:p>
        </w:tc>
        <w:tc>
          <w:tcPr>
            <w:tcW w:w="2023" w:type="dxa"/>
            <w:tcBorders>
              <w:top w:val="single" w:sz="4" w:space="0" w:color="auto"/>
              <w:left w:val="single" w:sz="4" w:space="0" w:color="auto"/>
              <w:bottom w:val="single" w:sz="4" w:space="0" w:color="auto"/>
              <w:right w:val="single" w:sz="4" w:space="0" w:color="auto"/>
            </w:tcBorders>
            <w:hideMark/>
          </w:tcPr>
          <w:p w14:paraId="454100D6"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Краска для стен и потолков</w:t>
            </w:r>
          </w:p>
        </w:tc>
        <w:tc>
          <w:tcPr>
            <w:tcW w:w="4262" w:type="dxa"/>
            <w:tcBorders>
              <w:top w:val="single" w:sz="4" w:space="0" w:color="auto"/>
              <w:left w:val="single" w:sz="4" w:space="0" w:color="auto"/>
              <w:bottom w:val="single" w:sz="4" w:space="0" w:color="auto"/>
              <w:right w:val="single" w:sz="4" w:space="0" w:color="auto"/>
            </w:tcBorders>
            <w:hideMark/>
          </w:tcPr>
          <w:p w14:paraId="69C9D8EC"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Краска для стен и потолков </w:t>
            </w:r>
            <w:r w:rsidRPr="009E209E">
              <w:rPr>
                <w:rFonts w:ascii="Times New Roman" w:hAnsi="Times New Roman"/>
                <w:b/>
                <w:lang w:val="en-US"/>
              </w:rPr>
              <w:t>Wandfarbe</w:t>
            </w:r>
            <w:r w:rsidRPr="009E209E">
              <w:rPr>
                <w:rFonts w:ascii="Times New Roman" w:hAnsi="Times New Roman"/>
                <w:b/>
              </w:rPr>
              <w:t xml:space="preserve"> 1 л белая (база 1) </w:t>
            </w:r>
            <w:r w:rsidRPr="009E209E">
              <w:rPr>
                <w:rFonts w:ascii="Times New Roman" w:hAnsi="Times New Roman"/>
                <w:b/>
                <w:lang w:val="en-US"/>
              </w:rPr>
              <w:t>Wolton</w:t>
            </w:r>
          </w:p>
        </w:tc>
        <w:tc>
          <w:tcPr>
            <w:tcW w:w="1368" w:type="dxa"/>
            <w:tcBorders>
              <w:top w:val="single" w:sz="4" w:space="0" w:color="auto"/>
              <w:left w:val="single" w:sz="4" w:space="0" w:color="auto"/>
              <w:bottom w:val="single" w:sz="4" w:space="0" w:color="auto"/>
              <w:right w:val="single" w:sz="4" w:space="0" w:color="auto"/>
            </w:tcBorders>
            <w:hideMark/>
          </w:tcPr>
          <w:p w14:paraId="7F93C500"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62F98716"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2</w:t>
            </w:r>
          </w:p>
        </w:tc>
      </w:tr>
      <w:tr w:rsidR="009E209E" w:rsidRPr="009E209E" w14:paraId="58404254"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7EA51B7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9</w:t>
            </w:r>
          </w:p>
        </w:tc>
        <w:tc>
          <w:tcPr>
            <w:tcW w:w="2023" w:type="dxa"/>
            <w:tcBorders>
              <w:top w:val="single" w:sz="4" w:space="0" w:color="auto"/>
              <w:left w:val="single" w:sz="4" w:space="0" w:color="auto"/>
              <w:bottom w:val="single" w:sz="4" w:space="0" w:color="auto"/>
              <w:right w:val="single" w:sz="4" w:space="0" w:color="auto"/>
            </w:tcBorders>
            <w:hideMark/>
          </w:tcPr>
          <w:p w14:paraId="1F1B663F"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Краска для стен и потолков</w:t>
            </w:r>
          </w:p>
        </w:tc>
        <w:tc>
          <w:tcPr>
            <w:tcW w:w="4262" w:type="dxa"/>
            <w:tcBorders>
              <w:top w:val="single" w:sz="4" w:space="0" w:color="auto"/>
              <w:left w:val="single" w:sz="4" w:space="0" w:color="auto"/>
              <w:bottom w:val="single" w:sz="4" w:space="0" w:color="auto"/>
              <w:right w:val="single" w:sz="4" w:space="0" w:color="auto"/>
            </w:tcBorders>
            <w:hideMark/>
          </w:tcPr>
          <w:p w14:paraId="792E336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Краска для стен и потолков </w:t>
            </w:r>
            <w:r w:rsidRPr="009E209E">
              <w:rPr>
                <w:rFonts w:ascii="Times New Roman" w:hAnsi="Times New Roman"/>
                <w:b/>
                <w:lang w:val="en-US"/>
              </w:rPr>
              <w:t>Wandfarbe</w:t>
            </w:r>
            <w:r w:rsidRPr="009E209E">
              <w:rPr>
                <w:rFonts w:ascii="Times New Roman" w:hAnsi="Times New Roman"/>
                <w:b/>
              </w:rPr>
              <w:t xml:space="preserve"> 3 л белая (база 1) </w:t>
            </w:r>
            <w:r w:rsidRPr="009E209E">
              <w:rPr>
                <w:rFonts w:ascii="Times New Roman" w:hAnsi="Times New Roman"/>
                <w:b/>
                <w:lang w:val="en-US"/>
              </w:rPr>
              <w:t>Wolton</w:t>
            </w:r>
          </w:p>
        </w:tc>
        <w:tc>
          <w:tcPr>
            <w:tcW w:w="1368" w:type="dxa"/>
            <w:tcBorders>
              <w:top w:val="single" w:sz="4" w:space="0" w:color="auto"/>
              <w:left w:val="single" w:sz="4" w:space="0" w:color="auto"/>
              <w:bottom w:val="single" w:sz="4" w:space="0" w:color="auto"/>
              <w:right w:val="single" w:sz="4" w:space="0" w:color="auto"/>
            </w:tcBorders>
            <w:hideMark/>
          </w:tcPr>
          <w:p w14:paraId="7C7729A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02858B5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w:t>
            </w:r>
          </w:p>
        </w:tc>
      </w:tr>
      <w:tr w:rsidR="009E209E" w:rsidRPr="009E209E" w14:paraId="504F5941"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343D7EAA"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10</w:t>
            </w:r>
          </w:p>
        </w:tc>
        <w:tc>
          <w:tcPr>
            <w:tcW w:w="2023" w:type="dxa"/>
            <w:tcBorders>
              <w:top w:val="single" w:sz="4" w:space="0" w:color="auto"/>
              <w:left w:val="single" w:sz="4" w:space="0" w:color="auto"/>
              <w:bottom w:val="single" w:sz="4" w:space="0" w:color="auto"/>
              <w:right w:val="single" w:sz="4" w:space="0" w:color="auto"/>
            </w:tcBorders>
            <w:vAlign w:val="center"/>
            <w:hideMark/>
          </w:tcPr>
          <w:p w14:paraId="36310AB0"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Стяжка для пола </w:t>
            </w:r>
          </w:p>
        </w:tc>
        <w:tc>
          <w:tcPr>
            <w:tcW w:w="4262" w:type="dxa"/>
            <w:tcBorders>
              <w:top w:val="single" w:sz="4" w:space="0" w:color="auto"/>
              <w:left w:val="single" w:sz="4" w:space="0" w:color="auto"/>
              <w:bottom w:val="single" w:sz="4" w:space="0" w:color="auto"/>
              <w:right w:val="single" w:sz="4" w:space="0" w:color="auto"/>
            </w:tcBorders>
            <w:hideMark/>
          </w:tcPr>
          <w:p w14:paraId="1273CDF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Стяжка для пола </w:t>
            </w:r>
            <w:r w:rsidRPr="009E209E">
              <w:rPr>
                <w:rFonts w:ascii="Times New Roman" w:hAnsi="Times New Roman"/>
                <w:b/>
                <w:lang w:val="en-US"/>
              </w:rPr>
              <w:t>Klester</w:t>
            </w:r>
            <w:r w:rsidRPr="009E209E">
              <w:rPr>
                <w:rFonts w:ascii="Times New Roman" w:hAnsi="Times New Roman"/>
                <w:b/>
              </w:rPr>
              <w:t xml:space="preserve"> </w:t>
            </w:r>
            <w:r w:rsidRPr="009E209E">
              <w:rPr>
                <w:rFonts w:ascii="Times New Roman" w:hAnsi="Times New Roman"/>
                <w:b/>
                <w:lang w:val="en-US"/>
              </w:rPr>
              <w:t>ZM</w:t>
            </w:r>
            <w:r w:rsidRPr="009E209E">
              <w:rPr>
                <w:rFonts w:ascii="Times New Roman" w:hAnsi="Times New Roman"/>
                <w:b/>
              </w:rPr>
              <w:t xml:space="preserve"> 20 (25-60 мм) 25 кг</w:t>
            </w:r>
          </w:p>
        </w:tc>
        <w:tc>
          <w:tcPr>
            <w:tcW w:w="1368" w:type="dxa"/>
            <w:tcBorders>
              <w:top w:val="single" w:sz="4" w:space="0" w:color="auto"/>
              <w:left w:val="single" w:sz="4" w:space="0" w:color="auto"/>
              <w:bottom w:val="single" w:sz="4" w:space="0" w:color="auto"/>
              <w:right w:val="single" w:sz="4" w:space="0" w:color="auto"/>
            </w:tcBorders>
            <w:hideMark/>
          </w:tcPr>
          <w:p w14:paraId="7FB24AC2"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75EAEB3C"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36</w:t>
            </w:r>
          </w:p>
        </w:tc>
      </w:tr>
      <w:tr w:rsidR="009E209E" w:rsidRPr="009E209E" w14:paraId="0E7BD882"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0F1FE137"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14:paraId="550FC336"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Дюбель гвоздь</w:t>
            </w:r>
          </w:p>
        </w:tc>
        <w:tc>
          <w:tcPr>
            <w:tcW w:w="4262" w:type="dxa"/>
            <w:tcBorders>
              <w:top w:val="single" w:sz="4" w:space="0" w:color="auto"/>
              <w:left w:val="single" w:sz="4" w:space="0" w:color="auto"/>
              <w:bottom w:val="single" w:sz="4" w:space="0" w:color="auto"/>
              <w:right w:val="single" w:sz="4" w:space="0" w:color="auto"/>
            </w:tcBorders>
            <w:hideMark/>
          </w:tcPr>
          <w:p w14:paraId="58C0CC5A"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Дюбель гвоздь </w:t>
            </w:r>
            <w:r w:rsidRPr="009E209E">
              <w:rPr>
                <w:rFonts w:ascii="Times New Roman" w:hAnsi="Times New Roman"/>
                <w:b/>
                <w:lang w:val="en-US"/>
              </w:rPr>
              <w:t>D</w:t>
            </w:r>
            <w:r w:rsidRPr="009E209E">
              <w:rPr>
                <w:rFonts w:ascii="Times New Roman" w:hAnsi="Times New Roman"/>
                <w:b/>
              </w:rPr>
              <w:t>6</w:t>
            </w:r>
            <w:r w:rsidRPr="009E209E">
              <w:rPr>
                <w:rFonts w:ascii="Times New Roman" w:hAnsi="Times New Roman"/>
                <w:b/>
                <w:lang w:val="en-US"/>
              </w:rPr>
              <w:t>x</w:t>
            </w:r>
            <w:r w:rsidRPr="009E209E">
              <w:rPr>
                <w:rFonts w:ascii="Times New Roman" w:hAnsi="Times New Roman"/>
                <w:b/>
              </w:rPr>
              <w:t xml:space="preserve">40 мм потай 16 шт </w:t>
            </w:r>
            <w:r w:rsidRPr="009E209E">
              <w:rPr>
                <w:rFonts w:ascii="Times New Roman" w:hAnsi="Times New Roman"/>
                <w:b/>
                <w:lang w:val="en-US"/>
              </w:rPr>
              <w:t>Fixberg</w:t>
            </w:r>
          </w:p>
        </w:tc>
        <w:tc>
          <w:tcPr>
            <w:tcW w:w="1368" w:type="dxa"/>
            <w:tcBorders>
              <w:top w:val="single" w:sz="4" w:space="0" w:color="auto"/>
              <w:left w:val="single" w:sz="4" w:space="0" w:color="auto"/>
              <w:bottom w:val="single" w:sz="4" w:space="0" w:color="auto"/>
              <w:right w:val="single" w:sz="4" w:space="0" w:color="auto"/>
            </w:tcBorders>
            <w:hideMark/>
          </w:tcPr>
          <w:p w14:paraId="776C7B73"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уп</w:t>
            </w:r>
          </w:p>
        </w:tc>
        <w:tc>
          <w:tcPr>
            <w:tcW w:w="917" w:type="dxa"/>
            <w:tcBorders>
              <w:top w:val="single" w:sz="4" w:space="0" w:color="auto"/>
              <w:left w:val="single" w:sz="4" w:space="0" w:color="auto"/>
              <w:bottom w:val="single" w:sz="4" w:space="0" w:color="auto"/>
              <w:right w:val="single" w:sz="4" w:space="0" w:color="auto"/>
            </w:tcBorders>
            <w:hideMark/>
          </w:tcPr>
          <w:p w14:paraId="17C8D40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2</w:t>
            </w:r>
          </w:p>
        </w:tc>
      </w:tr>
      <w:tr w:rsidR="009E209E" w:rsidRPr="009E209E" w14:paraId="40C6F6AE"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402DA847"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lastRenderedPageBreak/>
              <w:t>12</w:t>
            </w:r>
          </w:p>
        </w:tc>
        <w:tc>
          <w:tcPr>
            <w:tcW w:w="2023" w:type="dxa"/>
            <w:tcBorders>
              <w:top w:val="single" w:sz="4" w:space="0" w:color="auto"/>
              <w:left w:val="single" w:sz="4" w:space="0" w:color="auto"/>
              <w:bottom w:val="single" w:sz="4" w:space="0" w:color="auto"/>
              <w:right w:val="single" w:sz="4" w:space="0" w:color="auto"/>
            </w:tcBorders>
            <w:vAlign w:val="center"/>
            <w:hideMark/>
          </w:tcPr>
          <w:p w14:paraId="329D765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Плинтус напольный ПВХ </w:t>
            </w:r>
          </w:p>
        </w:tc>
        <w:tc>
          <w:tcPr>
            <w:tcW w:w="4262" w:type="dxa"/>
            <w:tcBorders>
              <w:top w:val="single" w:sz="4" w:space="0" w:color="auto"/>
              <w:left w:val="single" w:sz="4" w:space="0" w:color="auto"/>
              <w:bottom w:val="single" w:sz="4" w:space="0" w:color="auto"/>
              <w:right w:val="single" w:sz="4" w:space="0" w:color="auto"/>
            </w:tcBorders>
            <w:hideMark/>
          </w:tcPr>
          <w:p w14:paraId="5DD203E8"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Плинтус напольный ПВХ </w:t>
            </w:r>
            <w:r w:rsidRPr="009E209E">
              <w:rPr>
                <w:rFonts w:ascii="Times New Roman" w:hAnsi="Times New Roman"/>
                <w:b/>
                <w:lang w:val="en-US"/>
              </w:rPr>
              <w:t>Qvant</w:t>
            </w:r>
            <w:r w:rsidRPr="009E209E">
              <w:rPr>
                <w:rFonts w:ascii="Times New Roman" w:hAnsi="Times New Roman"/>
                <w:b/>
              </w:rPr>
              <w:t xml:space="preserve"> №14 Клен Беленый 2200х76х21 мм </w:t>
            </w:r>
            <w:r w:rsidRPr="009E209E">
              <w:rPr>
                <w:rFonts w:ascii="Times New Roman" w:hAnsi="Times New Roman"/>
                <w:b/>
              </w:rPr>
              <w:br/>
              <w:t>к-т 2 шт.</w:t>
            </w:r>
          </w:p>
        </w:tc>
        <w:tc>
          <w:tcPr>
            <w:tcW w:w="1368" w:type="dxa"/>
            <w:tcBorders>
              <w:top w:val="single" w:sz="4" w:space="0" w:color="auto"/>
              <w:left w:val="single" w:sz="4" w:space="0" w:color="auto"/>
              <w:bottom w:val="single" w:sz="4" w:space="0" w:color="auto"/>
              <w:right w:val="single" w:sz="4" w:space="0" w:color="auto"/>
            </w:tcBorders>
            <w:hideMark/>
          </w:tcPr>
          <w:p w14:paraId="5CECB15F"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7F5D7E6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7</w:t>
            </w:r>
          </w:p>
        </w:tc>
      </w:tr>
      <w:tr w:rsidR="009E209E" w:rsidRPr="009E209E" w14:paraId="56C335EF"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2BF2532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13</w:t>
            </w:r>
          </w:p>
        </w:tc>
        <w:tc>
          <w:tcPr>
            <w:tcW w:w="2023" w:type="dxa"/>
            <w:tcBorders>
              <w:top w:val="single" w:sz="4" w:space="0" w:color="auto"/>
              <w:left w:val="single" w:sz="4" w:space="0" w:color="auto"/>
              <w:bottom w:val="single" w:sz="4" w:space="0" w:color="auto"/>
              <w:right w:val="single" w:sz="4" w:space="0" w:color="auto"/>
            </w:tcBorders>
            <w:hideMark/>
          </w:tcPr>
          <w:p w14:paraId="0A6C756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Заглушка ПВХ</w:t>
            </w:r>
          </w:p>
        </w:tc>
        <w:tc>
          <w:tcPr>
            <w:tcW w:w="4262" w:type="dxa"/>
            <w:tcBorders>
              <w:top w:val="single" w:sz="4" w:space="0" w:color="auto"/>
              <w:left w:val="single" w:sz="4" w:space="0" w:color="auto"/>
              <w:bottom w:val="single" w:sz="4" w:space="0" w:color="auto"/>
              <w:right w:val="single" w:sz="4" w:space="0" w:color="auto"/>
            </w:tcBorders>
            <w:hideMark/>
          </w:tcPr>
          <w:p w14:paraId="7DE1BF4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Заглушка  ПВХ </w:t>
            </w:r>
            <w:r w:rsidRPr="009E209E">
              <w:rPr>
                <w:rFonts w:ascii="Times New Roman" w:hAnsi="Times New Roman"/>
                <w:b/>
                <w:lang w:val="en-US"/>
              </w:rPr>
              <w:t>Qvant</w:t>
            </w:r>
            <w:r w:rsidRPr="009E209E">
              <w:rPr>
                <w:rFonts w:ascii="Times New Roman" w:hAnsi="Times New Roman"/>
                <w:b/>
              </w:rPr>
              <w:t xml:space="preserve"> №14 Клен Беленый к-т 2 шт.</w:t>
            </w:r>
          </w:p>
        </w:tc>
        <w:tc>
          <w:tcPr>
            <w:tcW w:w="1368" w:type="dxa"/>
            <w:tcBorders>
              <w:top w:val="single" w:sz="4" w:space="0" w:color="auto"/>
              <w:left w:val="single" w:sz="4" w:space="0" w:color="auto"/>
              <w:bottom w:val="single" w:sz="4" w:space="0" w:color="auto"/>
              <w:right w:val="single" w:sz="4" w:space="0" w:color="auto"/>
            </w:tcBorders>
            <w:hideMark/>
          </w:tcPr>
          <w:p w14:paraId="5873B0C0"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уп</w:t>
            </w:r>
          </w:p>
        </w:tc>
        <w:tc>
          <w:tcPr>
            <w:tcW w:w="917" w:type="dxa"/>
            <w:tcBorders>
              <w:top w:val="single" w:sz="4" w:space="0" w:color="auto"/>
              <w:left w:val="single" w:sz="4" w:space="0" w:color="auto"/>
              <w:bottom w:val="single" w:sz="4" w:space="0" w:color="auto"/>
              <w:right w:val="single" w:sz="4" w:space="0" w:color="auto"/>
            </w:tcBorders>
            <w:hideMark/>
          </w:tcPr>
          <w:p w14:paraId="6950AB2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2</w:t>
            </w:r>
          </w:p>
        </w:tc>
      </w:tr>
      <w:tr w:rsidR="009E209E" w:rsidRPr="009E209E" w14:paraId="3CF509B3"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19F8FD33"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14</w:t>
            </w:r>
          </w:p>
        </w:tc>
        <w:tc>
          <w:tcPr>
            <w:tcW w:w="2023" w:type="dxa"/>
            <w:tcBorders>
              <w:top w:val="single" w:sz="4" w:space="0" w:color="auto"/>
              <w:left w:val="single" w:sz="4" w:space="0" w:color="auto"/>
              <w:bottom w:val="single" w:sz="4" w:space="0" w:color="auto"/>
              <w:right w:val="single" w:sz="4" w:space="0" w:color="auto"/>
            </w:tcBorders>
            <w:vAlign w:val="center"/>
            <w:hideMark/>
          </w:tcPr>
          <w:p w14:paraId="00164C2C"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Угол внутренний</w:t>
            </w:r>
          </w:p>
        </w:tc>
        <w:tc>
          <w:tcPr>
            <w:tcW w:w="4262" w:type="dxa"/>
            <w:tcBorders>
              <w:top w:val="single" w:sz="4" w:space="0" w:color="auto"/>
              <w:left w:val="single" w:sz="4" w:space="0" w:color="auto"/>
              <w:bottom w:val="single" w:sz="4" w:space="0" w:color="auto"/>
              <w:right w:val="single" w:sz="4" w:space="0" w:color="auto"/>
            </w:tcBorders>
            <w:hideMark/>
          </w:tcPr>
          <w:p w14:paraId="7274E1C3"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Угол внутренний </w:t>
            </w:r>
            <w:r w:rsidRPr="009E209E">
              <w:rPr>
                <w:rFonts w:ascii="Times New Roman" w:hAnsi="Times New Roman"/>
                <w:b/>
                <w:lang w:val="en-US"/>
              </w:rPr>
              <w:t>Qvant</w:t>
            </w:r>
            <w:r w:rsidRPr="009E209E">
              <w:rPr>
                <w:rFonts w:ascii="Times New Roman" w:hAnsi="Times New Roman"/>
                <w:b/>
              </w:rPr>
              <w:t xml:space="preserve"> №14 Клен Беленый к-т 2 шт.</w:t>
            </w:r>
          </w:p>
        </w:tc>
        <w:tc>
          <w:tcPr>
            <w:tcW w:w="1368" w:type="dxa"/>
            <w:tcBorders>
              <w:top w:val="single" w:sz="4" w:space="0" w:color="auto"/>
              <w:left w:val="single" w:sz="4" w:space="0" w:color="auto"/>
              <w:bottom w:val="single" w:sz="4" w:space="0" w:color="auto"/>
              <w:right w:val="single" w:sz="4" w:space="0" w:color="auto"/>
            </w:tcBorders>
            <w:hideMark/>
          </w:tcPr>
          <w:p w14:paraId="0905F55F"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уп</w:t>
            </w:r>
          </w:p>
        </w:tc>
        <w:tc>
          <w:tcPr>
            <w:tcW w:w="917" w:type="dxa"/>
            <w:tcBorders>
              <w:top w:val="single" w:sz="4" w:space="0" w:color="auto"/>
              <w:left w:val="single" w:sz="4" w:space="0" w:color="auto"/>
              <w:bottom w:val="single" w:sz="4" w:space="0" w:color="auto"/>
              <w:right w:val="single" w:sz="4" w:space="0" w:color="auto"/>
            </w:tcBorders>
            <w:hideMark/>
          </w:tcPr>
          <w:p w14:paraId="44A3049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2</w:t>
            </w:r>
          </w:p>
        </w:tc>
      </w:tr>
      <w:tr w:rsidR="009E209E" w:rsidRPr="009E209E" w14:paraId="1936FF04" w14:textId="77777777" w:rsidTr="009E209E">
        <w:trPr>
          <w:trHeight w:val="1180"/>
        </w:trPr>
        <w:tc>
          <w:tcPr>
            <w:tcW w:w="531" w:type="dxa"/>
            <w:tcBorders>
              <w:top w:val="single" w:sz="4" w:space="0" w:color="auto"/>
              <w:left w:val="single" w:sz="4" w:space="0" w:color="auto"/>
              <w:bottom w:val="single" w:sz="4" w:space="0" w:color="auto"/>
              <w:right w:val="single" w:sz="4" w:space="0" w:color="auto"/>
            </w:tcBorders>
            <w:hideMark/>
          </w:tcPr>
          <w:p w14:paraId="1F81EBE0"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14:paraId="5642ADAA"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Валик для красок</w:t>
            </w:r>
          </w:p>
        </w:tc>
        <w:tc>
          <w:tcPr>
            <w:tcW w:w="4262" w:type="dxa"/>
            <w:tcBorders>
              <w:top w:val="single" w:sz="4" w:space="0" w:color="auto"/>
              <w:left w:val="single" w:sz="4" w:space="0" w:color="auto"/>
              <w:bottom w:val="single" w:sz="4" w:space="0" w:color="auto"/>
              <w:right w:val="single" w:sz="4" w:space="0" w:color="auto"/>
            </w:tcBorders>
            <w:hideMark/>
          </w:tcPr>
          <w:p w14:paraId="570D42ED"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Валик для красок, стены и потолков, 25см </w:t>
            </w:r>
            <w:r w:rsidRPr="009E209E">
              <w:rPr>
                <w:rFonts w:ascii="Times New Roman" w:hAnsi="Times New Roman"/>
                <w:b/>
                <w:lang w:val="en-US"/>
              </w:rPr>
              <w:t>Dorn</w:t>
            </w:r>
          </w:p>
        </w:tc>
        <w:tc>
          <w:tcPr>
            <w:tcW w:w="1368" w:type="dxa"/>
            <w:tcBorders>
              <w:top w:val="single" w:sz="4" w:space="0" w:color="auto"/>
              <w:left w:val="single" w:sz="4" w:space="0" w:color="auto"/>
              <w:bottom w:val="single" w:sz="4" w:space="0" w:color="auto"/>
              <w:right w:val="single" w:sz="4" w:space="0" w:color="auto"/>
            </w:tcBorders>
            <w:hideMark/>
          </w:tcPr>
          <w:p w14:paraId="32CD54B7"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шт</w:t>
            </w:r>
          </w:p>
        </w:tc>
        <w:tc>
          <w:tcPr>
            <w:tcW w:w="917" w:type="dxa"/>
            <w:tcBorders>
              <w:top w:val="single" w:sz="4" w:space="0" w:color="auto"/>
              <w:left w:val="single" w:sz="4" w:space="0" w:color="auto"/>
              <w:bottom w:val="single" w:sz="4" w:space="0" w:color="auto"/>
              <w:right w:val="single" w:sz="4" w:space="0" w:color="auto"/>
            </w:tcBorders>
            <w:hideMark/>
          </w:tcPr>
          <w:p w14:paraId="0A37C96D"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2</w:t>
            </w:r>
          </w:p>
        </w:tc>
      </w:tr>
      <w:tr w:rsidR="009E209E" w:rsidRPr="009E209E" w14:paraId="1F8B3766" w14:textId="77777777" w:rsidTr="009E209E">
        <w:trPr>
          <w:trHeight w:val="1020"/>
        </w:trPr>
        <w:tc>
          <w:tcPr>
            <w:tcW w:w="531" w:type="dxa"/>
            <w:tcBorders>
              <w:top w:val="single" w:sz="4" w:space="0" w:color="auto"/>
              <w:left w:val="single" w:sz="4" w:space="0" w:color="auto"/>
              <w:bottom w:val="single" w:sz="4" w:space="0" w:color="auto"/>
              <w:right w:val="single" w:sz="4" w:space="0" w:color="auto"/>
            </w:tcBorders>
            <w:hideMark/>
          </w:tcPr>
          <w:p w14:paraId="6DE1FA91"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16</w:t>
            </w:r>
          </w:p>
        </w:tc>
        <w:tc>
          <w:tcPr>
            <w:tcW w:w="2023" w:type="dxa"/>
            <w:tcBorders>
              <w:top w:val="single" w:sz="4" w:space="0" w:color="auto"/>
              <w:left w:val="single" w:sz="4" w:space="0" w:color="auto"/>
              <w:bottom w:val="single" w:sz="4" w:space="0" w:color="auto"/>
              <w:right w:val="single" w:sz="4" w:space="0" w:color="auto"/>
            </w:tcBorders>
            <w:vAlign w:val="center"/>
          </w:tcPr>
          <w:p w14:paraId="11567CC6" w14:textId="77777777" w:rsidR="009E209E" w:rsidRPr="009E209E" w:rsidRDefault="009E209E" w:rsidP="009E209E">
            <w:pPr>
              <w:spacing w:after="160" w:line="264" w:lineRule="auto"/>
              <w:rPr>
                <w:rFonts w:ascii="Times New Roman" w:hAnsi="Times New Roman"/>
                <w:b/>
              </w:rPr>
            </w:pPr>
          </w:p>
          <w:p w14:paraId="3DFD6137"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Крестики для плитки </w:t>
            </w:r>
          </w:p>
          <w:p w14:paraId="3C87580B" w14:textId="77777777" w:rsidR="009E209E" w:rsidRPr="009E209E" w:rsidRDefault="009E209E" w:rsidP="009E209E">
            <w:pPr>
              <w:spacing w:after="160" w:line="264" w:lineRule="auto"/>
              <w:rPr>
                <w:rFonts w:ascii="Times New Roman" w:hAnsi="Times New Roman"/>
                <w:b/>
              </w:rPr>
            </w:pPr>
          </w:p>
          <w:p w14:paraId="2F496867" w14:textId="77777777" w:rsidR="009E209E" w:rsidRPr="009E209E" w:rsidRDefault="009E209E" w:rsidP="009E209E">
            <w:pPr>
              <w:spacing w:after="160" w:line="264" w:lineRule="auto"/>
              <w:rPr>
                <w:rFonts w:ascii="Times New Roman" w:hAnsi="Times New Roman"/>
                <w:b/>
              </w:rPr>
            </w:pPr>
          </w:p>
        </w:tc>
        <w:tc>
          <w:tcPr>
            <w:tcW w:w="4262" w:type="dxa"/>
            <w:tcBorders>
              <w:top w:val="single" w:sz="4" w:space="0" w:color="auto"/>
              <w:left w:val="single" w:sz="4" w:space="0" w:color="auto"/>
              <w:bottom w:val="single" w:sz="4" w:space="0" w:color="auto"/>
              <w:right w:val="single" w:sz="4" w:space="0" w:color="auto"/>
            </w:tcBorders>
          </w:tcPr>
          <w:p w14:paraId="2E36F90E"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 xml:space="preserve">Крестики для плитки 1,5 мм (200 шт) </w:t>
            </w:r>
            <w:r w:rsidRPr="009E209E">
              <w:rPr>
                <w:rFonts w:ascii="Times New Roman" w:hAnsi="Times New Roman"/>
                <w:b/>
                <w:lang w:val="en-US"/>
              </w:rPr>
              <w:t>TLS</w:t>
            </w:r>
            <w:r w:rsidRPr="009E209E">
              <w:rPr>
                <w:rFonts w:ascii="Times New Roman" w:hAnsi="Times New Roman"/>
                <w:b/>
              </w:rPr>
              <w:t>-</w:t>
            </w:r>
            <w:r w:rsidRPr="009E209E">
              <w:rPr>
                <w:rFonts w:ascii="Times New Roman" w:hAnsi="Times New Roman"/>
                <w:b/>
                <w:lang w:val="en-US"/>
              </w:rPr>
              <w:t>Profi</w:t>
            </w:r>
          </w:p>
          <w:p w14:paraId="0DFD6C6D" w14:textId="77777777" w:rsidR="009E209E" w:rsidRPr="009E209E" w:rsidRDefault="009E209E" w:rsidP="009E209E">
            <w:pPr>
              <w:spacing w:after="160" w:line="264" w:lineRule="auto"/>
              <w:rPr>
                <w:rFonts w:ascii="Times New Roman" w:hAnsi="Times New Roman"/>
                <w:b/>
              </w:rPr>
            </w:pPr>
          </w:p>
        </w:tc>
        <w:tc>
          <w:tcPr>
            <w:tcW w:w="1368" w:type="dxa"/>
            <w:tcBorders>
              <w:top w:val="single" w:sz="4" w:space="0" w:color="auto"/>
              <w:left w:val="single" w:sz="4" w:space="0" w:color="auto"/>
              <w:bottom w:val="single" w:sz="4" w:space="0" w:color="auto"/>
              <w:right w:val="single" w:sz="4" w:space="0" w:color="auto"/>
            </w:tcBorders>
            <w:hideMark/>
          </w:tcPr>
          <w:p w14:paraId="4E353902"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уп</w:t>
            </w:r>
          </w:p>
        </w:tc>
        <w:tc>
          <w:tcPr>
            <w:tcW w:w="917" w:type="dxa"/>
            <w:tcBorders>
              <w:top w:val="single" w:sz="4" w:space="0" w:color="auto"/>
              <w:left w:val="single" w:sz="4" w:space="0" w:color="auto"/>
              <w:bottom w:val="single" w:sz="4" w:space="0" w:color="auto"/>
              <w:right w:val="single" w:sz="4" w:space="0" w:color="auto"/>
            </w:tcBorders>
            <w:hideMark/>
          </w:tcPr>
          <w:p w14:paraId="6AD8F065"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w:t>
            </w:r>
          </w:p>
        </w:tc>
      </w:tr>
      <w:tr w:rsidR="009E209E" w:rsidRPr="009E209E" w14:paraId="720AAEA3" w14:textId="77777777" w:rsidTr="009E209E">
        <w:trPr>
          <w:trHeight w:val="653"/>
        </w:trPr>
        <w:tc>
          <w:tcPr>
            <w:tcW w:w="531" w:type="dxa"/>
            <w:tcBorders>
              <w:top w:val="single" w:sz="4" w:space="0" w:color="auto"/>
              <w:left w:val="single" w:sz="4" w:space="0" w:color="auto"/>
              <w:bottom w:val="single" w:sz="4" w:space="0" w:color="auto"/>
              <w:right w:val="single" w:sz="4" w:space="0" w:color="auto"/>
            </w:tcBorders>
            <w:hideMark/>
          </w:tcPr>
          <w:p w14:paraId="3AD8FC54"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17</w:t>
            </w:r>
          </w:p>
        </w:tc>
        <w:tc>
          <w:tcPr>
            <w:tcW w:w="2023" w:type="dxa"/>
            <w:tcBorders>
              <w:top w:val="single" w:sz="4" w:space="0" w:color="auto"/>
              <w:left w:val="single" w:sz="4" w:space="0" w:color="auto"/>
              <w:bottom w:val="single" w:sz="4" w:space="0" w:color="auto"/>
              <w:right w:val="single" w:sz="4" w:space="0" w:color="auto"/>
            </w:tcBorders>
            <w:vAlign w:val="center"/>
          </w:tcPr>
          <w:p w14:paraId="3154E5CD" w14:textId="77777777" w:rsidR="009E209E" w:rsidRPr="009E209E" w:rsidRDefault="009E209E" w:rsidP="009E209E">
            <w:pPr>
              <w:spacing w:after="160" w:line="264" w:lineRule="auto"/>
              <w:rPr>
                <w:rFonts w:ascii="Times New Roman" w:hAnsi="Times New Roman"/>
                <w:b/>
              </w:rPr>
            </w:pPr>
          </w:p>
          <w:p w14:paraId="2100C7A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ОП Керамогранит</w:t>
            </w:r>
          </w:p>
        </w:tc>
        <w:tc>
          <w:tcPr>
            <w:tcW w:w="4262" w:type="dxa"/>
            <w:tcBorders>
              <w:top w:val="single" w:sz="4" w:space="0" w:color="auto"/>
              <w:left w:val="single" w:sz="4" w:space="0" w:color="auto"/>
              <w:bottom w:val="single" w:sz="4" w:space="0" w:color="auto"/>
              <w:right w:val="single" w:sz="4" w:space="0" w:color="auto"/>
            </w:tcBorders>
            <w:vAlign w:val="center"/>
          </w:tcPr>
          <w:p w14:paraId="35F85E3C" w14:textId="77777777" w:rsidR="009E209E" w:rsidRPr="009E209E" w:rsidRDefault="009E209E" w:rsidP="009E209E">
            <w:pPr>
              <w:spacing w:after="160" w:line="264" w:lineRule="auto"/>
              <w:rPr>
                <w:rFonts w:ascii="Times New Roman" w:hAnsi="Times New Roman"/>
                <w:b/>
              </w:rPr>
            </w:pPr>
          </w:p>
          <w:p w14:paraId="1443F45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ОП Керамогранит Карпетс светло-бежевый матовый 29, 8х29, 8 (1,154/13)</w:t>
            </w:r>
          </w:p>
        </w:tc>
        <w:tc>
          <w:tcPr>
            <w:tcW w:w="1368" w:type="dxa"/>
            <w:tcBorders>
              <w:top w:val="single" w:sz="4" w:space="0" w:color="auto"/>
              <w:left w:val="single" w:sz="4" w:space="0" w:color="auto"/>
              <w:bottom w:val="single" w:sz="4" w:space="0" w:color="auto"/>
              <w:right w:val="single" w:sz="4" w:space="0" w:color="auto"/>
            </w:tcBorders>
            <w:hideMark/>
          </w:tcPr>
          <w:p w14:paraId="0E01B7ED"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М2</w:t>
            </w:r>
          </w:p>
        </w:tc>
        <w:tc>
          <w:tcPr>
            <w:tcW w:w="917" w:type="dxa"/>
            <w:tcBorders>
              <w:top w:val="single" w:sz="4" w:space="0" w:color="auto"/>
              <w:left w:val="single" w:sz="4" w:space="0" w:color="auto"/>
              <w:bottom w:val="single" w:sz="4" w:space="0" w:color="auto"/>
              <w:right w:val="single" w:sz="4" w:space="0" w:color="auto"/>
            </w:tcBorders>
            <w:hideMark/>
          </w:tcPr>
          <w:p w14:paraId="72F9BE69" w14:textId="77777777" w:rsidR="009E209E" w:rsidRPr="009E209E" w:rsidRDefault="009E209E" w:rsidP="009E209E">
            <w:pPr>
              <w:spacing w:after="160" w:line="264" w:lineRule="auto"/>
              <w:rPr>
                <w:rFonts w:ascii="Times New Roman" w:hAnsi="Times New Roman"/>
                <w:b/>
              </w:rPr>
            </w:pPr>
            <w:r w:rsidRPr="009E209E">
              <w:rPr>
                <w:rFonts w:ascii="Times New Roman" w:hAnsi="Times New Roman"/>
                <w:b/>
              </w:rPr>
              <w:t>17,31</w:t>
            </w:r>
          </w:p>
        </w:tc>
      </w:tr>
    </w:tbl>
    <w:p w14:paraId="7832F908" w14:textId="77777777" w:rsidR="00A2196C" w:rsidRDefault="00A2196C">
      <w:pPr>
        <w:spacing w:after="160" w:line="264" w:lineRule="auto"/>
        <w:rPr>
          <w:rFonts w:ascii="PT Astra Serif" w:hAnsi="PT Astra Serif"/>
          <w:sz w:val="24"/>
          <w:szCs w:val="24"/>
        </w:rPr>
      </w:pPr>
    </w:p>
    <w:p w14:paraId="5688B0A6" w14:textId="77777777" w:rsidR="00560A1D" w:rsidRDefault="00560A1D">
      <w:pPr>
        <w:spacing w:after="160" w:line="264" w:lineRule="auto"/>
        <w:rPr>
          <w:rFonts w:ascii="PT Astra Serif" w:hAnsi="PT Astra Serif"/>
          <w:sz w:val="24"/>
          <w:szCs w:val="24"/>
        </w:rPr>
      </w:pPr>
    </w:p>
    <w:p w14:paraId="7D34C4F7" w14:textId="77777777" w:rsidR="00BA3F90" w:rsidRPr="00BF064C" w:rsidRDefault="00BA3F90" w:rsidP="00BA3F90">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firstRow="1" w:lastRow="0" w:firstColumn="1" w:lastColumn="0" w:noHBand="0" w:noVBand="1"/>
      </w:tblPr>
      <w:tblGrid>
        <w:gridCol w:w="3662"/>
        <w:gridCol w:w="1107"/>
        <w:gridCol w:w="3911"/>
      </w:tblGrid>
      <w:tr w:rsidR="00BA3F90" w:rsidRPr="00BF064C" w14:paraId="18592895" w14:textId="77777777" w:rsidTr="00006BAF">
        <w:tc>
          <w:tcPr>
            <w:tcW w:w="5528" w:type="dxa"/>
            <w:hideMark/>
          </w:tcPr>
          <w:p w14:paraId="6C7537EE" w14:textId="77777777" w:rsidR="00BA3F90" w:rsidRPr="00BF064C" w:rsidRDefault="00BA3F90" w:rsidP="00006BAF">
            <w:pPr>
              <w:widowControl w:val="0"/>
              <w:spacing w:after="0" w:line="240" w:lineRule="auto"/>
              <w:jc w:val="both"/>
              <w:rPr>
                <w:rFonts w:ascii="Times New Roman" w:hAnsi="Times New Roman"/>
                <w:b/>
              </w:rPr>
            </w:pPr>
            <w:r w:rsidRPr="00BF064C">
              <w:rPr>
                <w:rFonts w:ascii="Times New Roman" w:hAnsi="Times New Roman"/>
                <w:b/>
              </w:rPr>
              <w:t>ГОСУДАРСТВЕННЫЙ  ЗАКАЗЧИК</w:t>
            </w:r>
          </w:p>
          <w:p w14:paraId="67EF9D92" w14:textId="77777777" w:rsidR="00BA3F90" w:rsidRDefault="00BA3F90" w:rsidP="00006BAF">
            <w:pPr>
              <w:widowControl w:val="0"/>
              <w:spacing w:after="0" w:line="240" w:lineRule="auto"/>
              <w:jc w:val="both"/>
              <w:rPr>
                <w:rFonts w:ascii="Times New Roman" w:hAnsi="Times New Roman"/>
                <w:b/>
              </w:rPr>
            </w:pPr>
          </w:p>
          <w:p w14:paraId="6E7CCA78" w14:textId="77777777" w:rsidR="00BA3F90" w:rsidRPr="00BF064C" w:rsidRDefault="00BA3F90" w:rsidP="00006BAF">
            <w:pPr>
              <w:widowControl w:val="0"/>
              <w:spacing w:after="0" w:line="240" w:lineRule="auto"/>
              <w:jc w:val="both"/>
              <w:rPr>
                <w:rFonts w:ascii="Times New Roman" w:hAnsi="Times New Roman"/>
                <w:b/>
              </w:rPr>
            </w:pPr>
          </w:p>
        </w:tc>
        <w:tc>
          <w:tcPr>
            <w:tcW w:w="2693" w:type="dxa"/>
          </w:tcPr>
          <w:p w14:paraId="44705508" w14:textId="77777777" w:rsidR="00BA3F90" w:rsidRPr="00BF064C" w:rsidRDefault="00BA3F90" w:rsidP="00006BAF">
            <w:pPr>
              <w:widowControl w:val="0"/>
              <w:spacing w:after="0" w:line="240" w:lineRule="auto"/>
              <w:jc w:val="both"/>
              <w:rPr>
                <w:rFonts w:ascii="Times New Roman" w:hAnsi="Times New Roman"/>
                <w:b/>
              </w:rPr>
            </w:pPr>
          </w:p>
        </w:tc>
        <w:tc>
          <w:tcPr>
            <w:tcW w:w="6664" w:type="dxa"/>
            <w:hideMark/>
          </w:tcPr>
          <w:p w14:paraId="247ADC10" w14:textId="77777777" w:rsidR="00BA3F90" w:rsidRPr="00BF064C" w:rsidRDefault="00BA3F90" w:rsidP="00006BAF">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BA3F90" w:rsidRPr="00BF064C" w14:paraId="424EA4FC" w14:textId="77777777" w:rsidTr="00006BAF">
        <w:tc>
          <w:tcPr>
            <w:tcW w:w="5528" w:type="dxa"/>
            <w:hideMark/>
          </w:tcPr>
          <w:p w14:paraId="2F769CA5" w14:textId="77777777" w:rsidR="00BA3F90" w:rsidRPr="00BF064C" w:rsidRDefault="00BA3F90" w:rsidP="00006BAF">
            <w:pPr>
              <w:widowControl w:val="0"/>
              <w:spacing w:after="0" w:line="240" w:lineRule="auto"/>
              <w:jc w:val="both"/>
              <w:rPr>
                <w:rFonts w:ascii="Times New Roman" w:hAnsi="Times New Roman"/>
              </w:rPr>
            </w:pPr>
            <w:r>
              <w:rPr>
                <w:rFonts w:ascii="Times New Roman" w:hAnsi="Times New Roman"/>
                <w:sz w:val="24"/>
                <w:szCs w:val="24"/>
              </w:rPr>
              <w:t>_____________/ Р.Ф. Набиуллин</w:t>
            </w:r>
          </w:p>
        </w:tc>
        <w:tc>
          <w:tcPr>
            <w:tcW w:w="2693" w:type="dxa"/>
          </w:tcPr>
          <w:p w14:paraId="7464287A" w14:textId="77777777" w:rsidR="00BA3F90" w:rsidRPr="00BF064C" w:rsidRDefault="00BA3F90" w:rsidP="00006BAF">
            <w:pPr>
              <w:widowControl w:val="0"/>
              <w:spacing w:after="0" w:line="240" w:lineRule="auto"/>
              <w:jc w:val="both"/>
              <w:rPr>
                <w:rFonts w:ascii="Times New Roman" w:hAnsi="Times New Roman"/>
                <w:b/>
              </w:rPr>
            </w:pPr>
          </w:p>
        </w:tc>
        <w:tc>
          <w:tcPr>
            <w:tcW w:w="6664" w:type="dxa"/>
            <w:hideMark/>
          </w:tcPr>
          <w:p w14:paraId="4171B58C" w14:textId="77777777" w:rsidR="00BA3F90" w:rsidRPr="008007BB" w:rsidRDefault="00BA3F90" w:rsidP="00006BAF">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 xml:space="preserve">__________________ </w:t>
            </w:r>
            <w:r>
              <w:rPr>
                <w:rFonts w:ascii="Times New Roman" w:hAnsi="Times New Roman"/>
                <w:sz w:val="24"/>
                <w:szCs w:val="24"/>
              </w:rPr>
              <w:t>/</w:t>
            </w:r>
          </w:p>
        </w:tc>
      </w:tr>
    </w:tbl>
    <w:p w14:paraId="54EDBD2D" w14:textId="77777777" w:rsidR="00560A1D" w:rsidRDefault="00560A1D">
      <w:pPr>
        <w:spacing w:after="160" w:line="264" w:lineRule="auto"/>
        <w:rPr>
          <w:rFonts w:ascii="PT Astra Serif" w:hAnsi="PT Astra Serif"/>
          <w:sz w:val="24"/>
          <w:szCs w:val="24"/>
        </w:rPr>
      </w:pPr>
    </w:p>
    <w:p w14:paraId="3F7F3E44" w14:textId="77777777" w:rsidR="00560A1D" w:rsidRDefault="00560A1D">
      <w:pPr>
        <w:spacing w:after="160" w:line="264" w:lineRule="auto"/>
        <w:rPr>
          <w:rFonts w:ascii="PT Astra Serif" w:hAnsi="PT Astra Serif"/>
          <w:sz w:val="24"/>
          <w:szCs w:val="24"/>
        </w:rPr>
      </w:pPr>
    </w:p>
    <w:p w14:paraId="0F848528" w14:textId="77777777" w:rsidR="00560A1D" w:rsidRDefault="00560A1D">
      <w:pPr>
        <w:spacing w:after="160" w:line="264" w:lineRule="auto"/>
        <w:rPr>
          <w:rFonts w:ascii="PT Astra Serif" w:hAnsi="PT Astra Serif"/>
          <w:sz w:val="24"/>
          <w:szCs w:val="24"/>
        </w:rPr>
      </w:pPr>
    </w:p>
    <w:p w14:paraId="69F509D3" w14:textId="77777777" w:rsidR="00560A1D" w:rsidRDefault="00560A1D">
      <w:pPr>
        <w:spacing w:after="160" w:line="264" w:lineRule="auto"/>
        <w:rPr>
          <w:rFonts w:ascii="PT Astra Serif" w:hAnsi="PT Astra Serif"/>
          <w:sz w:val="24"/>
          <w:szCs w:val="24"/>
        </w:rPr>
      </w:pPr>
    </w:p>
    <w:p w14:paraId="7886C9A0" w14:textId="77777777" w:rsidR="00560A1D" w:rsidRDefault="00560A1D">
      <w:pPr>
        <w:spacing w:after="160" w:line="264" w:lineRule="auto"/>
        <w:rPr>
          <w:rFonts w:ascii="PT Astra Serif" w:hAnsi="PT Astra Serif"/>
          <w:sz w:val="24"/>
          <w:szCs w:val="24"/>
        </w:rPr>
      </w:pPr>
    </w:p>
    <w:p w14:paraId="65F2077E" w14:textId="77777777" w:rsidR="00560A1D" w:rsidRDefault="00560A1D">
      <w:pPr>
        <w:spacing w:after="160" w:line="264" w:lineRule="auto"/>
        <w:rPr>
          <w:rFonts w:ascii="PT Astra Serif" w:hAnsi="PT Astra Serif"/>
          <w:sz w:val="24"/>
          <w:szCs w:val="24"/>
        </w:rPr>
      </w:pPr>
    </w:p>
    <w:p w14:paraId="11165D18" w14:textId="77777777" w:rsidR="00560A1D" w:rsidRDefault="00560A1D">
      <w:pPr>
        <w:spacing w:after="160" w:line="264" w:lineRule="auto"/>
        <w:rPr>
          <w:rFonts w:ascii="PT Astra Serif" w:hAnsi="PT Astra Serif"/>
          <w:sz w:val="24"/>
          <w:szCs w:val="24"/>
        </w:rPr>
      </w:pPr>
    </w:p>
    <w:p w14:paraId="5E2C5C6B" w14:textId="77777777" w:rsidR="00BA3F90" w:rsidRDefault="00BA3F90">
      <w:pPr>
        <w:spacing w:after="160" w:line="264" w:lineRule="auto"/>
        <w:rPr>
          <w:rFonts w:ascii="PT Astra Serif" w:hAnsi="PT Astra Serif"/>
          <w:sz w:val="24"/>
          <w:szCs w:val="24"/>
        </w:rPr>
      </w:pPr>
    </w:p>
    <w:p w14:paraId="2A8EC5A9" w14:textId="77777777" w:rsidR="004A4B5E" w:rsidRDefault="004A4B5E">
      <w:pPr>
        <w:spacing w:after="160" w:line="264" w:lineRule="auto"/>
        <w:rPr>
          <w:rFonts w:ascii="PT Astra Serif" w:hAnsi="PT Astra Serif"/>
          <w:sz w:val="24"/>
          <w:szCs w:val="24"/>
        </w:rPr>
      </w:pPr>
    </w:p>
    <w:tbl>
      <w:tblPr>
        <w:tblW w:w="0" w:type="auto"/>
        <w:tblInd w:w="250" w:type="dxa"/>
        <w:tblLook w:val="01E0" w:firstRow="1" w:lastRow="1" w:firstColumn="1" w:lastColumn="1" w:noHBand="0" w:noVBand="0"/>
      </w:tblPr>
      <w:tblGrid>
        <w:gridCol w:w="5636"/>
        <w:gridCol w:w="3469"/>
      </w:tblGrid>
      <w:tr w:rsidR="00560A1D" w:rsidRPr="00BF064C" w14:paraId="348E20CC" w14:textId="77777777" w:rsidTr="007A454F">
        <w:trPr>
          <w:trHeight w:val="520"/>
        </w:trPr>
        <w:tc>
          <w:tcPr>
            <w:tcW w:w="5636" w:type="dxa"/>
          </w:tcPr>
          <w:p w14:paraId="40F87A71" w14:textId="77777777" w:rsidR="00560A1D" w:rsidRPr="00BF064C" w:rsidRDefault="00560A1D" w:rsidP="00427505">
            <w:pPr>
              <w:tabs>
                <w:tab w:val="left" w:pos="7834"/>
              </w:tabs>
              <w:spacing w:after="0" w:line="240" w:lineRule="auto"/>
              <w:rPr>
                <w:rFonts w:ascii="Times New Roman" w:hAnsi="Times New Roman"/>
              </w:rPr>
            </w:pPr>
          </w:p>
        </w:tc>
        <w:tc>
          <w:tcPr>
            <w:tcW w:w="3469" w:type="dxa"/>
          </w:tcPr>
          <w:p w14:paraId="177E1BA4" w14:textId="77777777" w:rsidR="00560A1D" w:rsidRDefault="00560A1D" w:rsidP="00427505">
            <w:pPr>
              <w:widowControl w:val="0"/>
              <w:tabs>
                <w:tab w:val="left" w:pos="6480"/>
              </w:tabs>
              <w:spacing w:after="0" w:line="240" w:lineRule="auto"/>
              <w:ind w:right="-74"/>
              <w:contextualSpacing/>
              <w:rPr>
                <w:rFonts w:ascii="Times New Roman" w:hAnsi="Times New Roman"/>
                <w:b/>
                <w:snapToGrid w:val="0"/>
              </w:rPr>
            </w:pPr>
          </w:p>
          <w:p w14:paraId="5BF72D35" w14:textId="6D790F3F" w:rsidR="00560A1D" w:rsidRPr="00BF064C" w:rsidRDefault="00245D3C" w:rsidP="00245D3C">
            <w:pPr>
              <w:widowControl w:val="0"/>
              <w:tabs>
                <w:tab w:val="left" w:pos="6480"/>
              </w:tabs>
              <w:spacing w:after="0" w:line="240" w:lineRule="auto"/>
              <w:ind w:right="-74"/>
              <w:contextualSpacing/>
              <w:jc w:val="center"/>
              <w:rPr>
                <w:rFonts w:ascii="Times New Roman" w:hAnsi="Times New Roman"/>
                <w:snapToGrid w:val="0"/>
              </w:rPr>
            </w:pPr>
            <w:r>
              <w:rPr>
                <w:rFonts w:ascii="Times New Roman" w:hAnsi="Times New Roman"/>
                <w:b/>
                <w:snapToGrid w:val="0"/>
              </w:rPr>
              <w:t>Приложение №</w:t>
            </w:r>
            <w:r w:rsidR="008001A6">
              <w:rPr>
                <w:rFonts w:ascii="Times New Roman" w:hAnsi="Times New Roman"/>
                <w:b/>
                <w:snapToGrid w:val="0"/>
              </w:rPr>
              <w:t>2</w:t>
            </w:r>
            <w:r>
              <w:rPr>
                <w:rFonts w:ascii="Times New Roman" w:hAnsi="Times New Roman"/>
                <w:b/>
                <w:snapToGrid w:val="0"/>
              </w:rPr>
              <w:t xml:space="preserve"> </w:t>
            </w:r>
            <w:r w:rsidR="00560A1D" w:rsidRPr="00BF064C">
              <w:rPr>
                <w:rFonts w:ascii="Times New Roman" w:hAnsi="Times New Roman"/>
                <w:snapToGrid w:val="0"/>
              </w:rPr>
              <w:t xml:space="preserve"> </w:t>
            </w:r>
            <w:r w:rsidR="00BA3F90">
              <w:rPr>
                <w:rFonts w:ascii="Times New Roman" w:hAnsi="Times New Roman"/>
                <w:snapToGrid w:val="0"/>
              </w:rPr>
              <w:br/>
            </w:r>
            <w:r w:rsidR="008001A6">
              <w:rPr>
                <w:rFonts w:ascii="Times New Roman" w:hAnsi="Times New Roman"/>
                <w:snapToGrid w:val="0"/>
              </w:rPr>
              <w:t>к</w:t>
            </w:r>
            <w:r w:rsidR="00BA3F90">
              <w:rPr>
                <w:rFonts w:ascii="Times New Roman" w:hAnsi="Times New Roman"/>
                <w:snapToGrid w:val="0"/>
              </w:rPr>
              <w:t xml:space="preserve"> государственному</w:t>
            </w:r>
            <w:r w:rsidR="008001A6">
              <w:rPr>
                <w:rFonts w:ascii="Times New Roman" w:hAnsi="Times New Roman"/>
                <w:snapToGrid w:val="0"/>
              </w:rPr>
              <w:t xml:space="preserve"> Контракту  №____от « ____»  ________</w:t>
            </w:r>
            <w:r w:rsidR="00560A1D" w:rsidRPr="00BF064C">
              <w:rPr>
                <w:rFonts w:ascii="Times New Roman" w:hAnsi="Times New Roman"/>
                <w:snapToGrid w:val="0"/>
              </w:rPr>
              <w:t xml:space="preserve"> 20</w:t>
            </w:r>
            <w:r w:rsidR="00560A1D">
              <w:rPr>
                <w:rFonts w:ascii="Times New Roman" w:hAnsi="Times New Roman"/>
                <w:snapToGrid w:val="0"/>
              </w:rPr>
              <w:t xml:space="preserve">26 </w:t>
            </w:r>
            <w:r w:rsidR="00560A1D" w:rsidRPr="00BF064C">
              <w:rPr>
                <w:rFonts w:ascii="Times New Roman" w:hAnsi="Times New Roman"/>
                <w:snapToGrid w:val="0"/>
              </w:rPr>
              <w:t>г.</w:t>
            </w:r>
          </w:p>
        </w:tc>
      </w:tr>
    </w:tbl>
    <w:p w14:paraId="4B8D0415" w14:textId="77777777" w:rsidR="00560A1D" w:rsidRDefault="00560A1D" w:rsidP="00560A1D">
      <w:pPr>
        <w:spacing w:after="0" w:line="240" w:lineRule="auto"/>
        <w:jc w:val="center"/>
        <w:rPr>
          <w:rFonts w:ascii="Times New Roman" w:hAnsi="Times New Roman"/>
          <w:b/>
        </w:rPr>
      </w:pPr>
    </w:p>
    <w:p w14:paraId="7BE26886" w14:textId="6D983F08" w:rsidR="00560A1D" w:rsidRDefault="005253B1" w:rsidP="00560A1D">
      <w:pPr>
        <w:spacing w:after="0" w:line="240" w:lineRule="auto"/>
        <w:jc w:val="center"/>
        <w:rPr>
          <w:rFonts w:ascii="Times New Roman" w:hAnsi="Times New Roman"/>
          <w:b/>
        </w:rPr>
      </w:pPr>
      <w:r>
        <w:rPr>
          <w:noProof/>
        </w:rPr>
        <mc:AlternateContent>
          <mc:Choice Requires="wps">
            <w:drawing>
              <wp:anchor distT="0" distB="0" distL="114300" distR="114300" simplePos="0" relativeHeight="251659264" behindDoc="0" locked="0" layoutInCell="1" allowOverlap="1" wp14:anchorId="6DDB7217" wp14:editId="6E9BE475">
                <wp:simplePos x="0" y="0"/>
                <wp:positionH relativeFrom="column">
                  <wp:posOffset>8779510</wp:posOffset>
                </wp:positionH>
                <wp:positionV relativeFrom="paragraph">
                  <wp:posOffset>28575</wp:posOffset>
                </wp:positionV>
                <wp:extent cx="45720" cy="54610"/>
                <wp:effectExtent l="0" t="0" r="0" b="25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46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81DE3C" id="Прямоугольник 4" o:spid="_x0000_s1026" style="position:absolute;margin-left:691.3pt;margin-top:2.25pt;width:3.6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" fillcolor="#5b9bd5 [3204]" strokecolor="#1f4d78 [1604]" strokeweight="1pt">
                <v:path arrowok="t"/>
              </v:rect>
            </w:pict>
          </mc:Fallback>
        </mc:AlternateContent>
      </w:r>
    </w:p>
    <w:p w14:paraId="37D0E726" w14:textId="77777777" w:rsidR="00560A1D" w:rsidRDefault="00560A1D" w:rsidP="00560A1D">
      <w:pPr>
        <w:spacing w:after="0" w:line="240" w:lineRule="auto"/>
        <w:jc w:val="center"/>
        <w:rPr>
          <w:rFonts w:ascii="Times New Roman" w:hAnsi="Times New Roman"/>
          <w:b/>
        </w:rPr>
      </w:pPr>
    </w:p>
    <w:p w14:paraId="64406A0E" w14:textId="77777777" w:rsidR="00560A1D" w:rsidRDefault="00560A1D" w:rsidP="00560A1D">
      <w:pPr>
        <w:spacing w:after="0" w:line="240" w:lineRule="auto"/>
        <w:jc w:val="center"/>
        <w:rPr>
          <w:rFonts w:ascii="Times New Roman" w:hAnsi="Times New Roman"/>
          <w:b/>
        </w:rPr>
      </w:pPr>
    </w:p>
    <w:p w14:paraId="16317F58" w14:textId="77777777" w:rsidR="00560A1D" w:rsidRDefault="00245D3C" w:rsidP="00560A1D">
      <w:pPr>
        <w:spacing w:after="0" w:line="240" w:lineRule="auto"/>
        <w:jc w:val="center"/>
        <w:rPr>
          <w:rFonts w:ascii="Times New Roman" w:hAnsi="Times New Roman"/>
          <w:b/>
        </w:rPr>
      </w:pPr>
      <w:r w:rsidRPr="00E37270">
        <w:rPr>
          <w:rFonts w:ascii="XO Thames" w:hAnsi="XO Thames"/>
          <w:noProof/>
        </w:rPr>
        <w:drawing>
          <wp:inline distT="0" distB="0" distL="0" distR="0" wp14:anchorId="16B4DA76" wp14:editId="332DAF51">
            <wp:extent cx="5964426" cy="3347499"/>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5998167" cy="3366436"/>
                    </a:xfrm>
                    <a:prstGeom prst="rect">
                      <a:avLst/>
                    </a:prstGeom>
                    <a:noFill/>
                    <a:ln w="9525">
                      <a:noFill/>
                      <a:miter lim="800000"/>
                      <a:headEnd/>
                      <a:tailEnd/>
                    </a:ln>
                  </pic:spPr>
                </pic:pic>
              </a:graphicData>
            </a:graphic>
          </wp:inline>
        </w:drawing>
      </w:r>
    </w:p>
    <w:p w14:paraId="03EF07CC" w14:textId="77777777" w:rsidR="00560A1D" w:rsidRDefault="00560A1D" w:rsidP="00560A1D">
      <w:pPr>
        <w:spacing w:after="0" w:line="240" w:lineRule="auto"/>
        <w:jc w:val="center"/>
        <w:rPr>
          <w:rFonts w:ascii="Times New Roman" w:hAnsi="Times New Roman"/>
          <w:b/>
        </w:rPr>
      </w:pPr>
    </w:p>
    <w:p w14:paraId="040AD2C3" w14:textId="77777777" w:rsidR="00560A1D" w:rsidRDefault="00560A1D" w:rsidP="00560A1D">
      <w:pPr>
        <w:spacing w:after="0" w:line="240" w:lineRule="auto"/>
        <w:jc w:val="center"/>
        <w:rPr>
          <w:rFonts w:ascii="Times New Roman" w:hAnsi="Times New Roman"/>
          <w:b/>
        </w:rPr>
      </w:pPr>
    </w:p>
    <w:p w14:paraId="2E44386A" w14:textId="77777777" w:rsidR="00560A1D" w:rsidRDefault="00560A1D" w:rsidP="00560A1D">
      <w:pPr>
        <w:spacing w:after="0" w:line="240" w:lineRule="auto"/>
        <w:jc w:val="center"/>
        <w:rPr>
          <w:rFonts w:ascii="Times New Roman" w:hAnsi="Times New Roman"/>
          <w:b/>
        </w:rPr>
      </w:pPr>
    </w:p>
    <w:p w14:paraId="0A350F7B" w14:textId="77777777" w:rsidR="00560A1D" w:rsidRDefault="00560A1D" w:rsidP="00560A1D">
      <w:pPr>
        <w:spacing w:after="0" w:line="240" w:lineRule="auto"/>
        <w:jc w:val="center"/>
        <w:rPr>
          <w:rFonts w:ascii="Times New Roman" w:hAnsi="Times New Roman"/>
          <w:b/>
        </w:rPr>
      </w:pPr>
    </w:p>
    <w:p w14:paraId="309F9469" w14:textId="77777777" w:rsidR="00560A1D" w:rsidRDefault="00560A1D" w:rsidP="00560A1D">
      <w:pPr>
        <w:spacing w:after="0" w:line="240" w:lineRule="auto"/>
        <w:jc w:val="center"/>
        <w:rPr>
          <w:rFonts w:ascii="Times New Roman" w:hAnsi="Times New Roman"/>
          <w:b/>
        </w:rPr>
      </w:pPr>
    </w:p>
    <w:p w14:paraId="750D58DB" w14:textId="77777777" w:rsidR="00560A1D" w:rsidRDefault="00560A1D" w:rsidP="00560A1D">
      <w:pPr>
        <w:spacing w:after="0" w:line="240" w:lineRule="auto"/>
        <w:jc w:val="center"/>
        <w:rPr>
          <w:rFonts w:ascii="Times New Roman" w:hAnsi="Times New Roman"/>
          <w:b/>
        </w:rPr>
      </w:pPr>
    </w:p>
    <w:p w14:paraId="1C16CC29" w14:textId="77777777" w:rsidR="00560A1D" w:rsidRDefault="00560A1D" w:rsidP="00560A1D">
      <w:pPr>
        <w:spacing w:after="0" w:line="240" w:lineRule="auto"/>
        <w:jc w:val="center"/>
        <w:rPr>
          <w:rFonts w:ascii="Times New Roman" w:hAnsi="Times New Roman"/>
          <w:b/>
        </w:rPr>
      </w:pPr>
    </w:p>
    <w:p w14:paraId="31A30B73" w14:textId="77777777" w:rsidR="00560A1D" w:rsidRDefault="00560A1D" w:rsidP="00560A1D">
      <w:pPr>
        <w:spacing w:after="0" w:line="240" w:lineRule="auto"/>
        <w:jc w:val="center"/>
        <w:rPr>
          <w:rFonts w:ascii="Times New Roman" w:hAnsi="Times New Roman"/>
          <w:b/>
        </w:rPr>
      </w:pPr>
    </w:p>
    <w:p w14:paraId="56FB0A5A" w14:textId="77777777" w:rsidR="00560A1D" w:rsidRDefault="00560A1D" w:rsidP="00560A1D">
      <w:pPr>
        <w:spacing w:after="0" w:line="240" w:lineRule="auto"/>
        <w:jc w:val="center"/>
        <w:rPr>
          <w:rFonts w:ascii="Times New Roman" w:hAnsi="Times New Roman"/>
          <w:b/>
        </w:rPr>
      </w:pPr>
    </w:p>
    <w:p w14:paraId="77C8F4C9" w14:textId="77777777" w:rsidR="00560A1D" w:rsidRDefault="00560A1D" w:rsidP="00560A1D">
      <w:pPr>
        <w:spacing w:after="0" w:line="240" w:lineRule="auto"/>
        <w:jc w:val="center"/>
        <w:rPr>
          <w:rFonts w:ascii="Times New Roman" w:hAnsi="Times New Roman"/>
          <w:b/>
        </w:rPr>
      </w:pPr>
    </w:p>
    <w:p w14:paraId="7363B7E8" w14:textId="77777777" w:rsidR="00560A1D" w:rsidRDefault="00560A1D" w:rsidP="00560A1D">
      <w:pPr>
        <w:spacing w:after="0" w:line="240" w:lineRule="auto"/>
        <w:jc w:val="center"/>
        <w:rPr>
          <w:rFonts w:ascii="Times New Roman" w:hAnsi="Times New Roman"/>
          <w:b/>
        </w:rPr>
      </w:pPr>
      <w:r w:rsidRPr="00E37270">
        <w:rPr>
          <w:rFonts w:ascii="XO Thames" w:hAnsi="XO Thames"/>
          <w:noProof/>
        </w:rPr>
        <w:lastRenderedPageBreak/>
        <w:drawing>
          <wp:inline distT="0" distB="0" distL="0" distR="0" wp14:anchorId="7AAB9714" wp14:editId="23CFE69C">
            <wp:extent cx="6299939" cy="36416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311399" cy="3648322"/>
                    </a:xfrm>
                    <a:prstGeom prst="rect">
                      <a:avLst/>
                    </a:prstGeom>
                    <a:noFill/>
                    <a:ln w="9525">
                      <a:noFill/>
                      <a:miter lim="800000"/>
                      <a:headEnd/>
                      <a:tailEnd/>
                    </a:ln>
                  </pic:spPr>
                </pic:pic>
              </a:graphicData>
            </a:graphic>
          </wp:inline>
        </w:drawing>
      </w:r>
    </w:p>
    <w:p w14:paraId="539326E8" w14:textId="77777777" w:rsidR="00560A1D" w:rsidRPr="00C02C31" w:rsidRDefault="00560A1D" w:rsidP="00560A1D">
      <w:pPr>
        <w:rPr>
          <w:rFonts w:ascii="Times New Roman" w:hAnsi="Times New Roman"/>
        </w:rPr>
      </w:pPr>
    </w:p>
    <w:p w14:paraId="4F487436" w14:textId="77777777" w:rsidR="00560A1D" w:rsidRDefault="00245D3C" w:rsidP="00560A1D">
      <w:pPr>
        <w:rPr>
          <w:rFonts w:ascii="Times New Roman" w:hAnsi="Times New Roman"/>
        </w:rPr>
      </w:pPr>
      <w:r w:rsidRPr="00E37270">
        <w:rPr>
          <w:rFonts w:ascii="XO Thames" w:hAnsi="XO Thames"/>
          <w:noProof/>
        </w:rPr>
        <w:drawing>
          <wp:inline distT="0" distB="0" distL="0" distR="0" wp14:anchorId="79CEAA63" wp14:editId="086B8F41">
            <wp:extent cx="6361043" cy="417443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361045" cy="4174436"/>
                    </a:xfrm>
                    <a:prstGeom prst="rect">
                      <a:avLst/>
                    </a:prstGeom>
                    <a:noFill/>
                    <a:ln w="9525">
                      <a:noFill/>
                      <a:miter lim="800000"/>
                      <a:headEnd/>
                      <a:tailEnd/>
                    </a:ln>
                  </pic:spPr>
                </pic:pic>
              </a:graphicData>
            </a:graphic>
          </wp:inline>
        </w:drawing>
      </w:r>
    </w:p>
    <w:p w14:paraId="299F24F8" w14:textId="77777777" w:rsidR="00560A1D" w:rsidRPr="00BF064C" w:rsidRDefault="00560A1D" w:rsidP="00245D3C">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firstRow="1" w:lastRow="0" w:firstColumn="1" w:lastColumn="0" w:noHBand="0" w:noVBand="1"/>
      </w:tblPr>
      <w:tblGrid>
        <w:gridCol w:w="3662"/>
        <w:gridCol w:w="1107"/>
        <w:gridCol w:w="3911"/>
      </w:tblGrid>
      <w:tr w:rsidR="00560A1D" w:rsidRPr="00BF064C" w14:paraId="53A1FA89" w14:textId="77777777" w:rsidTr="00427505">
        <w:tc>
          <w:tcPr>
            <w:tcW w:w="5528" w:type="dxa"/>
            <w:hideMark/>
          </w:tcPr>
          <w:p w14:paraId="595A0067" w14:textId="005D1A32"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ГОСУДАРСТВЕННЫЙ  ЗАКАЗЧИК</w:t>
            </w:r>
          </w:p>
          <w:p w14:paraId="6CCE661A" w14:textId="77777777" w:rsidR="00560A1D" w:rsidRDefault="00560A1D" w:rsidP="00427505">
            <w:pPr>
              <w:widowControl w:val="0"/>
              <w:spacing w:after="0" w:line="240" w:lineRule="auto"/>
              <w:jc w:val="both"/>
              <w:rPr>
                <w:rFonts w:ascii="Times New Roman" w:hAnsi="Times New Roman"/>
                <w:b/>
              </w:rPr>
            </w:pPr>
          </w:p>
          <w:p w14:paraId="452FE8DC" w14:textId="77777777" w:rsidR="00560A1D" w:rsidRPr="00BF064C" w:rsidRDefault="00560A1D" w:rsidP="00427505">
            <w:pPr>
              <w:widowControl w:val="0"/>
              <w:spacing w:after="0" w:line="240" w:lineRule="auto"/>
              <w:jc w:val="both"/>
              <w:rPr>
                <w:rFonts w:ascii="Times New Roman" w:hAnsi="Times New Roman"/>
                <w:b/>
              </w:rPr>
            </w:pPr>
          </w:p>
        </w:tc>
        <w:tc>
          <w:tcPr>
            <w:tcW w:w="2693" w:type="dxa"/>
          </w:tcPr>
          <w:p w14:paraId="5A050BAC" w14:textId="77777777" w:rsidR="00560A1D" w:rsidRPr="00BF064C" w:rsidRDefault="00560A1D" w:rsidP="00427505">
            <w:pPr>
              <w:widowControl w:val="0"/>
              <w:spacing w:after="0" w:line="240" w:lineRule="auto"/>
              <w:jc w:val="both"/>
              <w:rPr>
                <w:rFonts w:ascii="Times New Roman" w:hAnsi="Times New Roman"/>
                <w:b/>
              </w:rPr>
            </w:pPr>
          </w:p>
        </w:tc>
        <w:tc>
          <w:tcPr>
            <w:tcW w:w="6664" w:type="dxa"/>
            <w:hideMark/>
          </w:tcPr>
          <w:p w14:paraId="0E9DB7D4" w14:textId="77777777"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560A1D" w:rsidRPr="00BF064C" w14:paraId="4C4B79DC" w14:textId="77777777" w:rsidTr="00427505">
        <w:tc>
          <w:tcPr>
            <w:tcW w:w="5528" w:type="dxa"/>
            <w:hideMark/>
          </w:tcPr>
          <w:p w14:paraId="08152E4B" w14:textId="77777777" w:rsidR="00560A1D" w:rsidRPr="00BF064C" w:rsidRDefault="00245D3C" w:rsidP="00245D3C">
            <w:pPr>
              <w:widowControl w:val="0"/>
              <w:spacing w:after="0" w:line="240" w:lineRule="auto"/>
              <w:jc w:val="both"/>
              <w:rPr>
                <w:rFonts w:ascii="Times New Roman" w:hAnsi="Times New Roman"/>
              </w:rPr>
            </w:pPr>
            <w:r>
              <w:rPr>
                <w:rFonts w:ascii="Times New Roman" w:hAnsi="Times New Roman"/>
                <w:sz w:val="24"/>
                <w:szCs w:val="24"/>
              </w:rPr>
              <w:t>_____________</w:t>
            </w:r>
            <w:r w:rsidR="00560A1D">
              <w:rPr>
                <w:rFonts w:ascii="Times New Roman" w:hAnsi="Times New Roman"/>
                <w:sz w:val="24"/>
                <w:szCs w:val="24"/>
              </w:rPr>
              <w:t xml:space="preserve">/ </w:t>
            </w:r>
            <w:r>
              <w:rPr>
                <w:rFonts w:ascii="Times New Roman" w:hAnsi="Times New Roman"/>
                <w:sz w:val="24"/>
                <w:szCs w:val="24"/>
              </w:rPr>
              <w:t>Р.Ф. Набиуллин</w:t>
            </w:r>
          </w:p>
        </w:tc>
        <w:tc>
          <w:tcPr>
            <w:tcW w:w="2693" w:type="dxa"/>
          </w:tcPr>
          <w:p w14:paraId="2F9DA287" w14:textId="77777777" w:rsidR="00560A1D" w:rsidRPr="00BF064C" w:rsidRDefault="00560A1D" w:rsidP="00427505">
            <w:pPr>
              <w:widowControl w:val="0"/>
              <w:spacing w:after="0" w:line="240" w:lineRule="auto"/>
              <w:jc w:val="both"/>
              <w:rPr>
                <w:rFonts w:ascii="Times New Roman" w:hAnsi="Times New Roman"/>
                <w:b/>
              </w:rPr>
            </w:pPr>
          </w:p>
        </w:tc>
        <w:tc>
          <w:tcPr>
            <w:tcW w:w="6664" w:type="dxa"/>
            <w:hideMark/>
          </w:tcPr>
          <w:p w14:paraId="7E52DF3F" w14:textId="73B12B07" w:rsidR="00560A1D" w:rsidRPr="008007BB" w:rsidRDefault="00560A1D" w:rsidP="008007BB">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 xml:space="preserve">__________________ </w:t>
            </w:r>
            <w:r w:rsidR="008007BB">
              <w:rPr>
                <w:rFonts w:ascii="Times New Roman" w:hAnsi="Times New Roman"/>
                <w:sz w:val="24"/>
                <w:szCs w:val="24"/>
              </w:rPr>
              <w:t>/</w:t>
            </w:r>
          </w:p>
        </w:tc>
      </w:tr>
    </w:tbl>
    <w:p w14:paraId="6DFB232D" w14:textId="77777777" w:rsidR="004A4B5E" w:rsidRPr="00A2196C" w:rsidRDefault="004A4B5E">
      <w:pPr>
        <w:spacing w:after="160" w:line="264" w:lineRule="auto"/>
        <w:rPr>
          <w:rFonts w:ascii="PT Astra Serif" w:hAnsi="PT Astra Serif"/>
          <w:sz w:val="24"/>
          <w:szCs w:val="24"/>
        </w:rPr>
      </w:pPr>
    </w:p>
    <w:sectPr w:rsidR="004A4B5E" w:rsidRPr="00A2196C" w:rsidSect="007843BE">
      <w:pgSz w:w="11906" w:h="16838"/>
      <w:pgMar w:top="1134" w:right="850" w:bottom="851"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Cambria"/>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font375">
    <w:altName w:val="MS Gothic"/>
    <w:charset w:val="80"/>
    <w:family w:val="roman"/>
    <w:pitch w:val="default"/>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B3C85"/>
    <w:multiLevelType w:val="multilevel"/>
    <w:tmpl w:val="4078A8C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0A616B5"/>
    <w:multiLevelType w:val="hybridMultilevel"/>
    <w:tmpl w:val="9464252E"/>
    <w:lvl w:ilvl="0" w:tplc="F2F6660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9C6ED1"/>
    <w:multiLevelType w:val="hybridMultilevel"/>
    <w:tmpl w:val="04CEA516"/>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DB2979"/>
    <w:multiLevelType w:val="multilevel"/>
    <w:tmpl w:val="62D0402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558" w:hanging="1140"/>
      </w:pPr>
    </w:lvl>
    <w:lvl w:ilvl="3">
      <w:start w:val="1"/>
      <w:numFmt w:val="decimal"/>
      <w:lvlText w:val="%1.%2.%3.%4."/>
      <w:lvlJc w:val="left"/>
      <w:pPr>
        <w:ind w:left="3267" w:hanging="1140"/>
      </w:pPr>
    </w:lvl>
    <w:lvl w:ilvl="4">
      <w:start w:val="1"/>
      <w:numFmt w:val="decimal"/>
      <w:lvlText w:val="%1.%2.%3.%4.%5."/>
      <w:lvlJc w:val="left"/>
      <w:pPr>
        <w:ind w:left="3976" w:hanging="1140"/>
      </w:pPr>
    </w:lvl>
    <w:lvl w:ilvl="5">
      <w:start w:val="1"/>
      <w:numFmt w:val="decimal"/>
      <w:lvlText w:val="%1.%2.%3.%4.%5.%6."/>
      <w:lvlJc w:val="left"/>
      <w:pPr>
        <w:ind w:left="4685" w:hanging="114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492942164">
    <w:abstractNumId w:val="3"/>
  </w:num>
  <w:num w:numId="2" w16cid:durableId="629212315">
    <w:abstractNumId w:val="2"/>
  </w:num>
  <w:num w:numId="3" w16cid:durableId="1441336022">
    <w:abstractNumId w:val="0"/>
  </w:num>
  <w:num w:numId="4" w16cid:durableId="1315602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3BE"/>
    <w:rsid w:val="00004676"/>
    <w:rsid w:val="00013F95"/>
    <w:rsid w:val="000205E4"/>
    <w:rsid w:val="00037653"/>
    <w:rsid w:val="00056DA7"/>
    <w:rsid w:val="000746DC"/>
    <w:rsid w:val="000B3566"/>
    <w:rsid w:val="000C620E"/>
    <w:rsid w:val="001426FD"/>
    <w:rsid w:val="001517AA"/>
    <w:rsid w:val="00160713"/>
    <w:rsid w:val="00163C05"/>
    <w:rsid w:val="00176AAB"/>
    <w:rsid w:val="001901BD"/>
    <w:rsid w:val="001A57DF"/>
    <w:rsid w:val="001E1BE4"/>
    <w:rsid w:val="001F0159"/>
    <w:rsid w:val="00202829"/>
    <w:rsid w:val="00212844"/>
    <w:rsid w:val="00245D3C"/>
    <w:rsid w:val="00246636"/>
    <w:rsid w:val="002509C8"/>
    <w:rsid w:val="0025691F"/>
    <w:rsid w:val="0029692F"/>
    <w:rsid w:val="002D12DC"/>
    <w:rsid w:val="002D6B6E"/>
    <w:rsid w:val="002F6979"/>
    <w:rsid w:val="0030105F"/>
    <w:rsid w:val="00310785"/>
    <w:rsid w:val="00314E39"/>
    <w:rsid w:val="003223C1"/>
    <w:rsid w:val="003448FA"/>
    <w:rsid w:val="00365123"/>
    <w:rsid w:val="00366282"/>
    <w:rsid w:val="00373FD9"/>
    <w:rsid w:val="00374841"/>
    <w:rsid w:val="00382C53"/>
    <w:rsid w:val="003A2B77"/>
    <w:rsid w:val="003B657A"/>
    <w:rsid w:val="003C695D"/>
    <w:rsid w:val="00416E03"/>
    <w:rsid w:val="00424734"/>
    <w:rsid w:val="004369E6"/>
    <w:rsid w:val="00471CB0"/>
    <w:rsid w:val="004A3FC4"/>
    <w:rsid w:val="004A4B5E"/>
    <w:rsid w:val="004F335A"/>
    <w:rsid w:val="00516759"/>
    <w:rsid w:val="005253B1"/>
    <w:rsid w:val="005511F6"/>
    <w:rsid w:val="00560A1D"/>
    <w:rsid w:val="00593974"/>
    <w:rsid w:val="005A3FF5"/>
    <w:rsid w:val="005B002E"/>
    <w:rsid w:val="005C2038"/>
    <w:rsid w:val="005D3CAE"/>
    <w:rsid w:val="005E5CE4"/>
    <w:rsid w:val="005F07CF"/>
    <w:rsid w:val="005F2498"/>
    <w:rsid w:val="005F39A9"/>
    <w:rsid w:val="00610CFF"/>
    <w:rsid w:val="00613187"/>
    <w:rsid w:val="00616579"/>
    <w:rsid w:val="00630304"/>
    <w:rsid w:val="00677D6D"/>
    <w:rsid w:val="0068019F"/>
    <w:rsid w:val="006807E6"/>
    <w:rsid w:val="00682DF8"/>
    <w:rsid w:val="006F144E"/>
    <w:rsid w:val="006F6936"/>
    <w:rsid w:val="0070113A"/>
    <w:rsid w:val="00702F53"/>
    <w:rsid w:val="00724B18"/>
    <w:rsid w:val="00730B1A"/>
    <w:rsid w:val="00735B99"/>
    <w:rsid w:val="00744878"/>
    <w:rsid w:val="00745625"/>
    <w:rsid w:val="007843BE"/>
    <w:rsid w:val="007A454F"/>
    <w:rsid w:val="007B5C6A"/>
    <w:rsid w:val="007D5318"/>
    <w:rsid w:val="007F278C"/>
    <w:rsid w:val="008001A6"/>
    <w:rsid w:val="008007BB"/>
    <w:rsid w:val="00893831"/>
    <w:rsid w:val="008B697B"/>
    <w:rsid w:val="0090083C"/>
    <w:rsid w:val="009150AE"/>
    <w:rsid w:val="00922352"/>
    <w:rsid w:val="00945DD5"/>
    <w:rsid w:val="00980F38"/>
    <w:rsid w:val="0098308F"/>
    <w:rsid w:val="00985D06"/>
    <w:rsid w:val="009A1D8B"/>
    <w:rsid w:val="009D037D"/>
    <w:rsid w:val="009D1953"/>
    <w:rsid w:val="009E209E"/>
    <w:rsid w:val="009F1D0D"/>
    <w:rsid w:val="009F5F49"/>
    <w:rsid w:val="009F7BE6"/>
    <w:rsid w:val="00A03985"/>
    <w:rsid w:val="00A2196C"/>
    <w:rsid w:val="00A235B4"/>
    <w:rsid w:val="00A30FED"/>
    <w:rsid w:val="00A4351E"/>
    <w:rsid w:val="00A65A9E"/>
    <w:rsid w:val="00A82E7E"/>
    <w:rsid w:val="00A95E4F"/>
    <w:rsid w:val="00AC26A9"/>
    <w:rsid w:val="00AF3917"/>
    <w:rsid w:val="00B1172C"/>
    <w:rsid w:val="00B352B6"/>
    <w:rsid w:val="00B96684"/>
    <w:rsid w:val="00BA2A48"/>
    <w:rsid w:val="00BA3F90"/>
    <w:rsid w:val="00BC0F86"/>
    <w:rsid w:val="00C549FF"/>
    <w:rsid w:val="00CA5EB5"/>
    <w:rsid w:val="00CC3AA1"/>
    <w:rsid w:val="00D03673"/>
    <w:rsid w:val="00D320D8"/>
    <w:rsid w:val="00D4179B"/>
    <w:rsid w:val="00D56801"/>
    <w:rsid w:val="00D71474"/>
    <w:rsid w:val="00D9636A"/>
    <w:rsid w:val="00DA21AD"/>
    <w:rsid w:val="00DA5503"/>
    <w:rsid w:val="00DB0382"/>
    <w:rsid w:val="00DC0370"/>
    <w:rsid w:val="00DF37FB"/>
    <w:rsid w:val="00E14585"/>
    <w:rsid w:val="00E214EE"/>
    <w:rsid w:val="00E31D62"/>
    <w:rsid w:val="00E86B7B"/>
    <w:rsid w:val="00EA1670"/>
    <w:rsid w:val="00EC7FC9"/>
    <w:rsid w:val="00F15E68"/>
    <w:rsid w:val="00F44C93"/>
    <w:rsid w:val="00F66FBE"/>
    <w:rsid w:val="00F70A57"/>
    <w:rsid w:val="00F91990"/>
    <w:rsid w:val="00F955CD"/>
    <w:rsid w:val="00FA1A0D"/>
    <w:rsid w:val="00FD2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05D7"/>
  <w15:docId w15:val="{4C16B2F5-189B-471E-948E-F8804711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7843BE"/>
    <w:pPr>
      <w:spacing w:after="200" w:line="276" w:lineRule="auto"/>
    </w:pPr>
    <w:rPr>
      <w:rFonts w:ascii="Calibri" w:hAnsi="Calibri"/>
    </w:rPr>
  </w:style>
  <w:style w:type="paragraph" w:styleId="10">
    <w:name w:val="heading 1"/>
    <w:next w:val="a"/>
    <w:link w:val="11"/>
    <w:uiPriority w:val="9"/>
    <w:qFormat/>
    <w:rsid w:val="007843BE"/>
    <w:pPr>
      <w:spacing w:before="120" w:after="120"/>
      <w:jc w:val="both"/>
      <w:outlineLvl w:val="0"/>
    </w:pPr>
    <w:rPr>
      <w:rFonts w:ascii="XO Thames" w:hAnsi="XO Thames"/>
      <w:b/>
      <w:sz w:val="32"/>
    </w:rPr>
  </w:style>
  <w:style w:type="paragraph" w:styleId="2">
    <w:name w:val="heading 2"/>
    <w:next w:val="a"/>
    <w:link w:val="20"/>
    <w:uiPriority w:val="9"/>
    <w:qFormat/>
    <w:rsid w:val="007843BE"/>
    <w:pPr>
      <w:spacing w:before="120" w:after="120"/>
      <w:jc w:val="both"/>
      <w:outlineLvl w:val="1"/>
    </w:pPr>
    <w:rPr>
      <w:rFonts w:ascii="XO Thames" w:hAnsi="XO Thames"/>
      <w:b/>
      <w:sz w:val="28"/>
    </w:rPr>
  </w:style>
  <w:style w:type="paragraph" w:styleId="3">
    <w:name w:val="heading 3"/>
    <w:next w:val="a"/>
    <w:link w:val="30"/>
    <w:uiPriority w:val="9"/>
    <w:qFormat/>
    <w:rsid w:val="007843BE"/>
    <w:pPr>
      <w:spacing w:before="120" w:after="120"/>
      <w:jc w:val="both"/>
      <w:outlineLvl w:val="2"/>
    </w:pPr>
    <w:rPr>
      <w:rFonts w:ascii="XO Thames" w:hAnsi="XO Thames"/>
      <w:b/>
      <w:sz w:val="26"/>
    </w:rPr>
  </w:style>
  <w:style w:type="paragraph" w:styleId="4">
    <w:name w:val="heading 4"/>
    <w:next w:val="a"/>
    <w:link w:val="40"/>
    <w:uiPriority w:val="9"/>
    <w:qFormat/>
    <w:rsid w:val="007843BE"/>
    <w:pPr>
      <w:spacing w:before="120" w:after="120"/>
      <w:jc w:val="both"/>
      <w:outlineLvl w:val="3"/>
    </w:pPr>
    <w:rPr>
      <w:rFonts w:ascii="XO Thames" w:hAnsi="XO Thames"/>
      <w:b/>
      <w:sz w:val="24"/>
    </w:rPr>
  </w:style>
  <w:style w:type="paragraph" w:styleId="5">
    <w:name w:val="heading 5"/>
    <w:next w:val="a"/>
    <w:link w:val="50"/>
    <w:uiPriority w:val="9"/>
    <w:qFormat/>
    <w:rsid w:val="007843B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843BE"/>
    <w:rPr>
      <w:rFonts w:ascii="Calibri" w:hAnsi="Calibri"/>
    </w:rPr>
  </w:style>
  <w:style w:type="paragraph" w:styleId="21">
    <w:name w:val="toc 2"/>
    <w:next w:val="a"/>
    <w:link w:val="22"/>
    <w:uiPriority w:val="39"/>
    <w:rsid w:val="007843BE"/>
    <w:pPr>
      <w:ind w:left="200"/>
    </w:pPr>
    <w:rPr>
      <w:rFonts w:ascii="XO Thames" w:hAnsi="XO Thames"/>
      <w:sz w:val="28"/>
    </w:rPr>
  </w:style>
  <w:style w:type="character" w:customStyle="1" w:styleId="22">
    <w:name w:val="Оглавление 2 Знак"/>
    <w:link w:val="21"/>
    <w:rsid w:val="007843BE"/>
    <w:rPr>
      <w:rFonts w:ascii="XO Thames" w:hAnsi="XO Thames"/>
      <w:sz w:val="28"/>
    </w:rPr>
  </w:style>
  <w:style w:type="paragraph" w:styleId="41">
    <w:name w:val="toc 4"/>
    <w:next w:val="a"/>
    <w:link w:val="42"/>
    <w:uiPriority w:val="39"/>
    <w:rsid w:val="007843BE"/>
    <w:pPr>
      <w:ind w:left="600"/>
    </w:pPr>
    <w:rPr>
      <w:rFonts w:ascii="XO Thames" w:hAnsi="XO Thames"/>
      <w:sz w:val="28"/>
    </w:rPr>
  </w:style>
  <w:style w:type="character" w:customStyle="1" w:styleId="42">
    <w:name w:val="Оглавление 4 Знак"/>
    <w:link w:val="41"/>
    <w:rsid w:val="007843BE"/>
    <w:rPr>
      <w:rFonts w:ascii="XO Thames" w:hAnsi="XO Thames"/>
      <w:sz w:val="28"/>
    </w:rPr>
  </w:style>
  <w:style w:type="paragraph" w:styleId="6">
    <w:name w:val="toc 6"/>
    <w:next w:val="a"/>
    <w:link w:val="60"/>
    <w:uiPriority w:val="39"/>
    <w:rsid w:val="007843BE"/>
    <w:pPr>
      <w:ind w:left="1000"/>
    </w:pPr>
    <w:rPr>
      <w:rFonts w:ascii="XO Thames" w:hAnsi="XO Thames"/>
      <w:sz w:val="28"/>
    </w:rPr>
  </w:style>
  <w:style w:type="character" w:customStyle="1" w:styleId="60">
    <w:name w:val="Оглавление 6 Знак"/>
    <w:link w:val="6"/>
    <w:rsid w:val="007843BE"/>
    <w:rPr>
      <w:rFonts w:ascii="XO Thames" w:hAnsi="XO Thames"/>
      <w:sz w:val="28"/>
    </w:rPr>
  </w:style>
  <w:style w:type="paragraph" w:styleId="7">
    <w:name w:val="toc 7"/>
    <w:next w:val="a"/>
    <w:link w:val="70"/>
    <w:uiPriority w:val="39"/>
    <w:rsid w:val="007843BE"/>
    <w:pPr>
      <w:ind w:left="1200"/>
    </w:pPr>
    <w:rPr>
      <w:rFonts w:ascii="XO Thames" w:hAnsi="XO Thames"/>
      <w:sz w:val="28"/>
    </w:rPr>
  </w:style>
  <w:style w:type="character" w:customStyle="1" w:styleId="70">
    <w:name w:val="Оглавление 7 Знак"/>
    <w:link w:val="7"/>
    <w:rsid w:val="007843BE"/>
    <w:rPr>
      <w:rFonts w:ascii="XO Thames" w:hAnsi="XO Thames"/>
      <w:sz w:val="28"/>
    </w:rPr>
  </w:style>
  <w:style w:type="paragraph" w:styleId="a3">
    <w:name w:val="index heading"/>
    <w:basedOn w:val="a"/>
    <w:link w:val="a4"/>
    <w:rsid w:val="007843BE"/>
    <w:pPr>
      <w:spacing w:after="0" w:line="240" w:lineRule="auto"/>
    </w:pPr>
    <w:rPr>
      <w:rFonts w:ascii="Times New Roman" w:hAnsi="Times New Roman"/>
      <w:sz w:val="28"/>
    </w:rPr>
  </w:style>
  <w:style w:type="character" w:customStyle="1" w:styleId="a4">
    <w:name w:val="Указатель Знак"/>
    <w:basedOn w:val="1"/>
    <w:link w:val="a3"/>
    <w:rsid w:val="007843BE"/>
    <w:rPr>
      <w:rFonts w:ascii="Times New Roman" w:hAnsi="Times New Roman"/>
      <w:sz w:val="28"/>
    </w:rPr>
  </w:style>
  <w:style w:type="character" w:customStyle="1" w:styleId="30">
    <w:name w:val="Заголовок 3 Знак"/>
    <w:link w:val="3"/>
    <w:rsid w:val="007843BE"/>
    <w:rPr>
      <w:rFonts w:ascii="XO Thames" w:hAnsi="XO Thames"/>
      <w:b/>
      <w:sz w:val="26"/>
    </w:rPr>
  </w:style>
  <w:style w:type="paragraph" w:styleId="12">
    <w:name w:val="index 1"/>
    <w:basedOn w:val="a"/>
    <w:next w:val="a"/>
    <w:link w:val="13"/>
    <w:rsid w:val="007843BE"/>
    <w:pPr>
      <w:spacing w:after="0" w:line="240" w:lineRule="auto"/>
      <w:ind w:left="220" w:hanging="220"/>
    </w:pPr>
  </w:style>
  <w:style w:type="character" w:customStyle="1" w:styleId="13">
    <w:name w:val="Указатель 1 Знак"/>
    <w:basedOn w:val="1"/>
    <w:link w:val="12"/>
    <w:rsid w:val="007843BE"/>
    <w:rPr>
      <w:rFonts w:ascii="Calibri" w:hAnsi="Calibri"/>
    </w:rPr>
  </w:style>
  <w:style w:type="paragraph" w:styleId="31">
    <w:name w:val="toc 3"/>
    <w:next w:val="a"/>
    <w:link w:val="32"/>
    <w:uiPriority w:val="39"/>
    <w:rsid w:val="007843BE"/>
    <w:pPr>
      <w:ind w:left="400"/>
    </w:pPr>
    <w:rPr>
      <w:rFonts w:ascii="XO Thames" w:hAnsi="XO Thames"/>
      <w:sz w:val="28"/>
    </w:rPr>
  </w:style>
  <w:style w:type="character" w:customStyle="1" w:styleId="32">
    <w:name w:val="Оглавление 3 Знак"/>
    <w:link w:val="31"/>
    <w:rsid w:val="007843BE"/>
    <w:rPr>
      <w:rFonts w:ascii="XO Thames" w:hAnsi="XO Thames"/>
      <w:sz w:val="28"/>
    </w:rPr>
  </w:style>
  <w:style w:type="paragraph" w:styleId="a5">
    <w:name w:val="List Paragraph"/>
    <w:basedOn w:val="a"/>
    <w:link w:val="a6"/>
    <w:uiPriority w:val="34"/>
    <w:qFormat/>
    <w:rsid w:val="007843BE"/>
    <w:pPr>
      <w:ind w:left="720"/>
      <w:contextualSpacing/>
    </w:pPr>
  </w:style>
  <w:style w:type="character" w:customStyle="1" w:styleId="a6">
    <w:name w:val="Абзац списка Знак"/>
    <w:basedOn w:val="1"/>
    <w:link w:val="a5"/>
    <w:rsid w:val="007843BE"/>
    <w:rPr>
      <w:rFonts w:ascii="Calibri" w:hAnsi="Calibri"/>
    </w:rPr>
  </w:style>
  <w:style w:type="paragraph" w:styleId="a7">
    <w:name w:val="Balloon Text"/>
    <w:basedOn w:val="a"/>
    <w:link w:val="a8"/>
    <w:rsid w:val="007843BE"/>
    <w:pPr>
      <w:spacing w:after="0" w:line="240" w:lineRule="auto"/>
    </w:pPr>
    <w:rPr>
      <w:rFonts w:ascii="Tahoma" w:hAnsi="Tahoma"/>
      <w:sz w:val="16"/>
    </w:rPr>
  </w:style>
  <w:style w:type="character" w:customStyle="1" w:styleId="a8">
    <w:name w:val="Текст выноски Знак"/>
    <w:basedOn w:val="1"/>
    <w:link w:val="a7"/>
    <w:rsid w:val="007843BE"/>
    <w:rPr>
      <w:rFonts w:ascii="Tahoma" w:hAnsi="Tahoma"/>
      <w:sz w:val="16"/>
    </w:rPr>
  </w:style>
  <w:style w:type="character" w:customStyle="1" w:styleId="50">
    <w:name w:val="Заголовок 5 Знак"/>
    <w:link w:val="5"/>
    <w:rsid w:val="007843BE"/>
    <w:rPr>
      <w:rFonts w:ascii="XO Thames" w:hAnsi="XO Thames"/>
      <w:b/>
      <w:sz w:val="22"/>
    </w:rPr>
  </w:style>
  <w:style w:type="character" w:customStyle="1" w:styleId="11">
    <w:name w:val="Заголовок 1 Знак"/>
    <w:link w:val="10"/>
    <w:rsid w:val="007843BE"/>
    <w:rPr>
      <w:rFonts w:ascii="XO Thames" w:hAnsi="XO Thames"/>
      <w:b/>
      <w:sz w:val="32"/>
    </w:rPr>
  </w:style>
  <w:style w:type="paragraph" w:customStyle="1" w:styleId="14">
    <w:name w:val="Гиперссылка1"/>
    <w:basedOn w:val="15"/>
    <w:link w:val="a9"/>
    <w:rsid w:val="007843BE"/>
    <w:rPr>
      <w:color w:val="0000FF"/>
      <w:u w:val="single"/>
    </w:rPr>
  </w:style>
  <w:style w:type="character" w:styleId="a9">
    <w:name w:val="Hyperlink"/>
    <w:basedOn w:val="a0"/>
    <w:link w:val="14"/>
    <w:rsid w:val="007843BE"/>
    <w:rPr>
      <w:color w:val="0000FF"/>
      <w:u w:val="single"/>
    </w:rPr>
  </w:style>
  <w:style w:type="paragraph" w:customStyle="1" w:styleId="Footnote">
    <w:name w:val="Footnote"/>
    <w:basedOn w:val="a"/>
    <w:link w:val="Footnote0"/>
    <w:rsid w:val="007843BE"/>
    <w:pPr>
      <w:spacing w:after="0" w:line="240" w:lineRule="auto"/>
    </w:pPr>
    <w:rPr>
      <w:rFonts w:asciiTheme="minorHAnsi" w:hAnsiTheme="minorHAnsi"/>
      <w:sz w:val="20"/>
    </w:rPr>
  </w:style>
  <w:style w:type="character" w:customStyle="1" w:styleId="Footnote0">
    <w:name w:val="Footnote"/>
    <w:basedOn w:val="1"/>
    <w:link w:val="Footnote"/>
    <w:rsid w:val="007843BE"/>
    <w:rPr>
      <w:rFonts w:asciiTheme="minorHAnsi" w:hAnsiTheme="minorHAnsi"/>
      <w:sz w:val="20"/>
    </w:rPr>
  </w:style>
  <w:style w:type="paragraph" w:styleId="16">
    <w:name w:val="toc 1"/>
    <w:next w:val="a"/>
    <w:link w:val="17"/>
    <w:uiPriority w:val="39"/>
    <w:rsid w:val="007843BE"/>
    <w:rPr>
      <w:rFonts w:ascii="XO Thames" w:hAnsi="XO Thames"/>
      <w:b/>
      <w:sz w:val="28"/>
    </w:rPr>
  </w:style>
  <w:style w:type="character" w:customStyle="1" w:styleId="17">
    <w:name w:val="Оглавление 1 Знак"/>
    <w:link w:val="16"/>
    <w:rsid w:val="007843BE"/>
    <w:rPr>
      <w:rFonts w:ascii="XO Thames" w:hAnsi="XO Thames"/>
      <w:b/>
      <w:sz w:val="28"/>
    </w:rPr>
  </w:style>
  <w:style w:type="paragraph" w:customStyle="1" w:styleId="HeaderandFooter">
    <w:name w:val="Header and Footer"/>
    <w:link w:val="HeaderandFooter0"/>
    <w:rsid w:val="007843BE"/>
    <w:pPr>
      <w:spacing w:line="240" w:lineRule="auto"/>
      <w:jc w:val="both"/>
    </w:pPr>
    <w:rPr>
      <w:rFonts w:ascii="XO Thames" w:hAnsi="XO Thames"/>
      <w:sz w:val="20"/>
    </w:rPr>
  </w:style>
  <w:style w:type="character" w:customStyle="1" w:styleId="HeaderandFooter0">
    <w:name w:val="Header and Footer"/>
    <w:link w:val="HeaderandFooter"/>
    <w:rsid w:val="007843BE"/>
    <w:rPr>
      <w:rFonts w:ascii="XO Thames" w:hAnsi="XO Thames"/>
      <w:sz w:val="20"/>
    </w:rPr>
  </w:style>
  <w:style w:type="paragraph" w:styleId="9">
    <w:name w:val="toc 9"/>
    <w:next w:val="a"/>
    <w:link w:val="90"/>
    <w:uiPriority w:val="39"/>
    <w:rsid w:val="007843BE"/>
    <w:pPr>
      <w:ind w:left="1600"/>
    </w:pPr>
    <w:rPr>
      <w:rFonts w:ascii="XO Thames" w:hAnsi="XO Thames"/>
      <w:sz w:val="28"/>
    </w:rPr>
  </w:style>
  <w:style w:type="character" w:customStyle="1" w:styleId="90">
    <w:name w:val="Оглавление 9 Знак"/>
    <w:link w:val="9"/>
    <w:rsid w:val="007843BE"/>
    <w:rPr>
      <w:rFonts w:ascii="XO Thames" w:hAnsi="XO Thames"/>
      <w:sz w:val="28"/>
    </w:rPr>
  </w:style>
  <w:style w:type="paragraph" w:styleId="8">
    <w:name w:val="toc 8"/>
    <w:next w:val="a"/>
    <w:link w:val="80"/>
    <w:uiPriority w:val="39"/>
    <w:rsid w:val="007843BE"/>
    <w:pPr>
      <w:ind w:left="1400"/>
    </w:pPr>
    <w:rPr>
      <w:rFonts w:ascii="XO Thames" w:hAnsi="XO Thames"/>
      <w:sz w:val="28"/>
    </w:rPr>
  </w:style>
  <w:style w:type="character" w:customStyle="1" w:styleId="80">
    <w:name w:val="Оглавление 8 Знак"/>
    <w:link w:val="8"/>
    <w:rsid w:val="007843BE"/>
    <w:rPr>
      <w:rFonts w:ascii="XO Thames" w:hAnsi="XO Thames"/>
      <w:sz w:val="28"/>
    </w:rPr>
  </w:style>
  <w:style w:type="paragraph" w:styleId="51">
    <w:name w:val="toc 5"/>
    <w:next w:val="a"/>
    <w:link w:val="52"/>
    <w:uiPriority w:val="39"/>
    <w:rsid w:val="007843BE"/>
    <w:pPr>
      <w:ind w:left="800"/>
    </w:pPr>
    <w:rPr>
      <w:rFonts w:ascii="XO Thames" w:hAnsi="XO Thames"/>
      <w:sz w:val="28"/>
    </w:rPr>
  </w:style>
  <w:style w:type="character" w:customStyle="1" w:styleId="52">
    <w:name w:val="Оглавление 5 Знак"/>
    <w:link w:val="51"/>
    <w:rsid w:val="007843BE"/>
    <w:rPr>
      <w:rFonts w:ascii="XO Thames" w:hAnsi="XO Thames"/>
      <w:sz w:val="28"/>
    </w:rPr>
  </w:style>
  <w:style w:type="paragraph" w:customStyle="1" w:styleId="18">
    <w:name w:val="Знак сноски1"/>
    <w:basedOn w:val="15"/>
    <w:link w:val="aa"/>
    <w:rsid w:val="007843BE"/>
    <w:rPr>
      <w:vertAlign w:val="superscript"/>
    </w:rPr>
  </w:style>
  <w:style w:type="character" w:styleId="aa">
    <w:name w:val="footnote reference"/>
    <w:basedOn w:val="a0"/>
    <w:link w:val="18"/>
    <w:rsid w:val="007843BE"/>
    <w:rPr>
      <w:vertAlign w:val="superscript"/>
    </w:rPr>
  </w:style>
  <w:style w:type="paragraph" w:customStyle="1" w:styleId="s1">
    <w:name w:val="s1"/>
    <w:basedOn w:val="15"/>
    <w:link w:val="s10"/>
    <w:rsid w:val="007843BE"/>
  </w:style>
  <w:style w:type="character" w:customStyle="1" w:styleId="s10">
    <w:name w:val="s1"/>
    <w:basedOn w:val="a0"/>
    <w:link w:val="s1"/>
    <w:rsid w:val="007843BE"/>
  </w:style>
  <w:style w:type="paragraph" w:styleId="ab">
    <w:name w:val="Subtitle"/>
    <w:next w:val="a"/>
    <w:link w:val="ac"/>
    <w:uiPriority w:val="11"/>
    <w:qFormat/>
    <w:rsid w:val="007843BE"/>
    <w:pPr>
      <w:jc w:val="both"/>
    </w:pPr>
    <w:rPr>
      <w:rFonts w:ascii="XO Thames" w:hAnsi="XO Thames"/>
      <w:i/>
      <w:sz w:val="24"/>
    </w:rPr>
  </w:style>
  <w:style w:type="character" w:customStyle="1" w:styleId="ac">
    <w:name w:val="Подзаголовок Знак"/>
    <w:link w:val="ab"/>
    <w:rsid w:val="007843BE"/>
    <w:rPr>
      <w:rFonts w:ascii="XO Thames" w:hAnsi="XO Thames"/>
      <w:i/>
      <w:sz w:val="24"/>
    </w:rPr>
  </w:style>
  <w:style w:type="paragraph" w:customStyle="1" w:styleId="15">
    <w:name w:val="Основной шрифт абзаца1"/>
    <w:rsid w:val="007843BE"/>
  </w:style>
  <w:style w:type="paragraph" w:styleId="ad">
    <w:name w:val="Title"/>
    <w:next w:val="a"/>
    <w:link w:val="ae"/>
    <w:uiPriority w:val="10"/>
    <w:qFormat/>
    <w:rsid w:val="007843BE"/>
    <w:pPr>
      <w:spacing w:before="567" w:after="567"/>
      <w:jc w:val="center"/>
    </w:pPr>
    <w:rPr>
      <w:rFonts w:ascii="XO Thames" w:hAnsi="XO Thames"/>
      <w:b/>
      <w:caps/>
      <w:sz w:val="40"/>
    </w:rPr>
  </w:style>
  <w:style w:type="character" w:customStyle="1" w:styleId="ae">
    <w:name w:val="Заголовок Знак"/>
    <w:link w:val="ad"/>
    <w:rsid w:val="007843BE"/>
    <w:rPr>
      <w:rFonts w:ascii="XO Thames" w:hAnsi="XO Thames"/>
      <w:b/>
      <w:caps/>
      <w:sz w:val="40"/>
    </w:rPr>
  </w:style>
  <w:style w:type="character" w:customStyle="1" w:styleId="40">
    <w:name w:val="Заголовок 4 Знак"/>
    <w:link w:val="4"/>
    <w:rsid w:val="007843BE"/>
    <w:rPr>
      <w:rFonts w:ascii="XO Thames" w:hAnsi="XO Thames"/>
      <w:b/>
      <w:sz w:val="24"/>
    </w:rPr>
  </w:style>
  <w:style w:type="character" w:customStyle="1" w:styleId="20">
    <w:name w:val="Заголовок 2 Знак"/>
    <w:link w:val="2"/>
    <w:rsid w:val="007843BE"/>
    <w:rPr>
      <w:rFonts w:ascii="XO Thames" w:hAnsi="XO Thames"/>
      <w:b/>
      <w:sz w:val="28"/>
    </w:rPr>
  </w:style>
  <w:style w:type="paragraph" w:customStyle="1" w:styleId="af">
    <w:name w:val="Базовый"/>
    <w:link w:val="af0"/>
    <w:rsid w:val="007843BE"/>
    <w:pPr>
      <w:tabs>
        <w:tab w:val="left" w:pos="709"/>
      </w:tabs>
      <w:spacing w:after="0" w:line="100" w:lineRule="atLeast"/>
      <w:jc w:val="both"/>
    </w:pPr>
    <w:rPr>
      <w:rFonts w:ascii="Times New Roman" w:hAnsi="Times New Roman"/>
      <w:sz w:val="24"/>
    </w:rPr>
  </w:style>
  <w:style w:type="character" w:customStyle="1" w:styleId="af0">
    <w:name w:val="Базовый"/>
    <w:link w:val="af"/>
    <w:rsid w:val="007843BE"/>
    <w:rPr>
      <w:rFonts w:ascii="Times New Roman" w:hAnsi="Times New Roman"/>
      <w:sz w:val="24"/>
    </w:rPr>
  </w:style>
  <w:style w:type="table" w:styleId="af1">
    <w:name w:val="Table Grid"/>
    <w:basedOn w:val="a1"/>
    <w:uiPriority w:val="39"/>
    <w:rsid w:val="007843BE"/>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yout">
    <w:name w:val="layout"/>
    <w:basedOn w:val="a0"/>
    <w:rsid w:val="00735B99"/>
  </w:style>
  <w:style w:type="paragraph" w:styleId="af2">
    <w:name w:val="Body Text"/>
    <w:basedOn w:val="a"/>
    <w:link w:val="af3"/>
    <w:uiPriority w:val="1"/>
    <w:qFormat/>
    <w:rsid w:val="00A2196C"/>
    <w:pPr>
      <w:widowControl w:val="0"/>
      <w:autoSpaceDE w:val="0"/>
      <w:autoSpaceDN w:val="0"/>
      <w:spacing w:after="0" w:line="240" w:lineRule="auto"/>
      <w:ind w:left="798"/>
      <w:jc w:val="both"/>
    </w:pPr>
    <w:rPr>
      <w:rFonts w:ascii="Times New Roman" w:hAnsi="Times New Roman"/>
      <w:color w:val="auto"/>
      <w:sz w:val="24"/>
      <w:szCs w:val="24"/>
      <w:lang w:eastAsia="en-US"/>
    </w:rPr>
  </w:style>
  <w:style w:type="character" w:customStyle="1" w:styleId="af3">
    <w:name w:val="Основной текст Знак"/>
    <w:basedOn w:val="a0"/>
    <w:link w:val="af2"/>
    <w:uiPriority w:val="1"/>
    <w:rsid w:val="00A2196C"/>
    <w:rPr>
      <w:rFonts w:ascii="Times New Roman" w:hAnsi="Times New Roman"/>
      <w:color w:val="auto"/>
      <w:sz w:val="24"/>
      <w:szCs w:val="24"/>
      <w:lang w:eastAsia="en-US"/>
    </w:rPr>
  </w:style>
  <w:style w:type="character" w:styleId="af4">
    <w:name w:val="annotation reference"/>
    <w:basedOn w:val="a0"/>
    <w:uiPriority w:val="99"/>
    <w:semiHidden/>
    <w:unhideWhenUsed/>
    <w:rsid w:val="006F6936"/>
    <w:rPr>
      <w:sz w:val="16"/>
      <w:szCs w:val="16"/>
    </w:rPr>
  </w:style>
  <w:style w:type="paragraph" w:styleId="af5">
    <w:name w:val="annotation text"/>
    <w:basedOn w:val="a"/>
    <w:link w:val="af6"/>
    <w:uiPriority w:val="99"/>
    <w:semiHidden/>
    <w:unhideWhenUsed/>
    <w:rsid w:val="006F6936"/>
    <w:pPr>
      <w:spacing w:line="240" w:lineRule="auto"/>
    </w:pPr>
    <w:rPr>
      <w:sz w:val="20"/>
    </w:rPr>
  </w:style>
  <w:style w:type="character" w:customStyle="1" w:styleId="af6">
    <w:name w:val="Текст примечания Знак"/>
    <w:basedOn w:val="a0"/>
    <w:link w:val="af5"/>
    <w:uiPriority w:val="99"/>
    <w:semiHidden/>
    <w:rsid w:val="006F6936"/>
    <w:rPr>
      <w:rFonts w:ascii="Calibri" w:hAnsi="Calibri"/>
      <w:sz w:val="20"/>
    </w:rPr>
  </w:style>
  <w:style w:type="paragraph" w:styleId="af7">
    <w:name w:val="annotation subject"/>
    <w:basedOn w:val="af5"/>
    <w:next w:val="af5"/>
    <w:link w:val="af8"/>
    <w:uiPriority w:val="99"/>
    <w:semiHidden/>
    <w:unhideWhenUsed/>
    <w:rsid w:val="006F6936"/>
    <w:rPr>
      <w:b/>
      <w:bCs/>
    </w:rPr>
  </w:style>
  <w:style w:type="character" w:customStyle="1" w:styleId="af8">
    <w:name w:val="Тема примечания Знак"/>
    <w:basedOn w:val="af6"/>
    <w:link w:val="af7"/>
    <w:uiPriority w:val="99"/>
    <w:semiHidden/>
    <w:rsid w:val="006F6936"/>
    <w:rPr>
      <w:rFonts w:ascii="Calibri" w:hAnsi="Calibr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48733">
      <w:bodyDiv w:val="1"/>
      <w:marLeft w:val="0"/>
      <w:marRight w:val="0"/>
      <w:marTop w:val="0"/>
      <w:marBottom w:val="0"/>
      <w:divBdr>
        <w:top w:val="none" w:sz="0" w:space="0" w:color="auto"/>
        <w:left w:val="none" w:sz="0" w:space="0" w:color="auto"/>
        <w:bottom w:val="none" w:sz="0" w:space="0" w:color="auto"/>
        <w:right w:val="none" w:sz="0" w:space="0" w:color="auto"/>
      </w:divBdr>
    </w:div>
    <w:div w:id="1892691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45E0CA201DD0CAA515D28DC54A06FBBF17DAF1F673257C1C7FD41C8DF3246DF73C3F8ACAC0AAF5E8840C318749901B8030F78F4F7355A714u548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5E0CA201DD0CAA515D28DC54A06FBBF15DDF2F571257C1C7FD41C8DF3246DF73C3F8AC8C1ADFCE2D056218300C4109F36EE914A6D56uA4E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FCCAE-5E8F-4658-8DC6-23FAC2A86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4404</Words>
  <Characters>25103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2026-06-19T09:19:00Z</cp:lastPrinted>
  <dcterms:created xsi:type="dcterms:W3CDTF">2026-07-20T08:14:00Z</dcterms:created>
  <dcterms:modified xsi:type="dcterms:W3CDTF">2026-08-04T14:22:00Z</dcterms:modified>
</cp:coreProperties>
</file>