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4AD" w:rsidRDefault="002034AD" w:rsidP="002034AD">
      <w:pPr>
        <w:jc w:val="center"/>
        <w:rPr>
          <w:rFonts w:ascii="Times New Roman" w:hAnsi="Times New Roman" w:cs="Times New Roman"/>
          <w:b/>
          <w:bCs/>
          <w:color w:val="000000"/>
          <w:sz w:val="24"/>
          <w:szCs w:val="24"/>
        </w:rPr>
      </w:pPr>
    </w:p>
    <w:p w:rsidR="002034AD" w:rsidRDefault="002034AD" w:rsidP="002034AD">
      <w:pPr>
        <w:jc w:val="center"/>
        <w:rPr>
          <w:rFonts w:ascii="Times New Roman" w:hAnsi="Times New Roman" w:cs="Times New Roman"/>
          <w:b/>
          <w:bCs/>
          <w:color w:val="000000"/>
          <w:sz w:val="24"/>
          <w:szCs w:val="24"/>
        </w:rPr>
      </w:pPr>
    </w:p>
    <w:p w:rsidR="00DE75D2" w:rsidRDefault="002D68D4" w:rsidP="002034AD">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Проект </w:t>
      </w:r>
      <w:r w:rsidR="00DE75D2">
        <w:rPr>
          <w:rFonts w:ascii="Times New Roman" w:hAnsi="Times New Roman" w:cs="Times New Roman"/>
          <w:b/>
          <w:bCs/>
          <w:color w:val="000000"/>
          <w:sz w:val="24"/>
          <w:szCs w:val="24"/>
        </w:rPr>
        <w:t>Государственн</w:t>
      </w:r>
      <w:r>
        <w:rPr>
          <w:rFonts w:ascii="Times New Roman" w:hAnsi="Times New Roman" w:cs="Times New Roman"/>
          <w:b/>
          <w:bCs/>
          <w:color w:val="000000"/>
          <w:sz w:val="24"/>
          <w:szCs w:val="24"/>
        </w:rPr>
        <w:t>ого</w:t>
      </w:r>
      <w:r w:rsidR="00DE75D2">
        <w:rPr>
          <w:rFonts w:ascii="Times New Roman" w:hAnsi="Times New Roman" w:cs="Times New Roman"/>
          <w:b/>
          <w:bCs/>
          <w:color w:val="000000"/>
          <w:sz w:val="24"/>
          <w:szCs w:val="24"/>
        </w:rPr>
        <w:t xml:space="preserve"> контракт</w:t>
      </w:r>
      <w:r>
        <w:rPr>
          <w:rFonts w:ascii="Times New Roman" w:hAnsi="Times New Roman" w:cs="Times New Roman"/>
          <w:b/>
          <w:bCs/>
          <w:color w:val="000000"/>
          <w:sz w:val="24"/>
          <w:szCs w:val="24"/>
        </w:rPr>
        <w:t>а</w:t>
      </w:r>
      <w:r w:rsidR="00DE75D2">
        <w:rPr>
          <w:rFonts w:ascii="Times New Roman" w:hAnsi="Times New Roman" w:cs="Times New Roman"/>
          <w:b/>
          <w:bCs/>
          <w:color w:val="000000"/>
          <w:sz w:val="24"/>
          <w:szCs w:val="24"/>
        </w:rPr>
        <w:t xml:space="preserve"> № </w:t>
      </w:r>
      <w:r w:rsidR="00203B89">
        <w:rPr>
          <w:rFonts w:ascii="Times New Roman" w:hAnsi="Times New Roman" w:cs="Times New Roman"/>
          <w:b/>
          <w:bCs/>
          <w:color w:val="000000"/>
          <w:sz w:val="24"/>
          <w:szCs w:val="24"/>
        </w:rPr>
        <w:t>_____</w:t>
      </w:r>
      <w:r w:rsidR="00DE75D2">
        <w:rPr>
          <w:rFonts w:ascii="Times New Roman" w:hAnsi="Times New Roman" w:cs="Times New Roman"/>
          <w:b/>
          <w:bCs/>
          <w:color w:val="000000"/>
          <w:sz w:val="24"/>
          <w:szCs w:val="24"/>
        </w:rPr>
        <w:t>/202</w:t>
      </w:r>
      <w:r w:rsidR="00203B89">
        <w:rPr>
          <w:rFonts w:ascii="Times New Roman" w:hAnsi="Times New Roman" w:cs="Times New Roman"/>
          <w:b/>
          <w:bCs/>
          <w:color w:val="000000"/>
          <w:sz w:val="24"/>
          <w:szCs w:val="24"/>
        </w:rPr>
        <w:t>6</w:t>
      </w:r>
      <w:r w:rsidR="00DE75D2">
        <w:rPr>
          <w:rFonts w:ascii="Times New Roman" w:hAnsi="Times New Roman" w:cs="Times New Roman"/>
          <w:b/>
          <w:bCs/>
          <w:color w:val="000000"/>
          <w:sz w:val="24"/>
          <w:szCs w:val="24"/>
        </w:rPr>
        <w:t>-</w:t>
      </w:r>
      <w:r w:rsidR="0058734E">
        <w:rPr>
          <w:rFonts w:ascii="Times New Roman" w:hAnsi="Times New Roman" w:cs="Times New Roman"/>
          <w:b/>
          <w:bCs/>
          <w:color w:val="000000"/>
          <w:sz w:val="24"/>
          <w:szCs w:val="24"/>
        </w:rPr>
        <w:t>Пр</w:t>
      </w:r>
    </w:p>
    <w:p w:rsidR="002034AD" w:rsidRDefault="002034AD" w:rsidP="002034AD">
      <w:pPr>
        <w:jc w:val="center"/>
        <w:rPr>
          <w:rFonts w:ascii="Times New Roman" w:hAnsi="Times New Roman" w:cs="Times New Roman"/>
          <w:b/>
          <w:bCs/>
          <w:color w:val="000000"/>
          <w:sz w:val="24"/>
          <w:szCs w:val="24"/>
        </w:rPr>
      </w:pPr>
    </w:p>
    <w:p w:rsidR="002034AD" w:rsidRPr="009D7DCD" w:rsidRDefault="002034AD" w:rsidP="002034AD">
      <w:pPr>
        <w:spacing w:line="276" w:lineRule="auto"/>
        <w:jc w:val="center"/>
        <w:rPr>
          <w:rFonts w:ascii="Times New Roman" w:hAnsi="Times New Roman" w:cs="Times New Roman"/>
          <w:b/>
          <w:bCs/>
          <w:sz w:val="26"/>
          <w:szCs w:val="26"/>
        </w:rPr>
      </w:pPr>
      <w:r>
        <w:rPr>
          <w:rFonts w:ascii="Times New Roman" w:hAnsi="Times New Roman" w:cs="Times New Roman"/>
          <w:b/>
          <w:bCs/>
          <w:sz w:val="24"/>
          <w:szCs w:val="24"/>
        </w:rPr>
        <w:tab/>
        <w:t xml:space="preserve"> </w:t>
      </w:r>
      <w:r w:rsidRPr="00DC6010">
        <w:rPr>
          <w:rFonts w:ascii="Times New Roman" w:hAnsi="Times New Roman" w:cs="Times New Roman"/>
          <w:b/>
          <w:bCs/>
          <w:sz w:val="24"/>
          <w:szCs w:val="24"/>
        </w:rPr>
        <w:t xml:space="preserve"> </w:t>
      </w:r>
      <w:r w:rsidR="00B157E2" w:rsidRPr="009D7DCD">
        <w:rPr>
          <w:rFonts w:ascii="Times New Roman" w:hAnsi="Times New Roman" w:cs="Times New Roman"/>
          <w:b/>
          <w:bCs/>
          <w:sz w:val="24"/>
          <w:szCs w:val="24"/>
        </w:rPr>
        <w:t>И</w:t>
      </w:r>
      <w:r w:rsidRPr="009D7DCD">
        <w:rPr>
          <w:rFonts w:ascii="Times New Roman" w:hAnsi="Times New Roman" w:cs="Times New Roman"/>
          <w:b/>
          <w:bCs/>
          <w:sz w:val="26"/>
          <w:szCs w:val="26"/>
        </w:rPr>
        <w:t>нформационное</w:t>
      </w:r>
      <w:r w:rsidR="00B157E2" w:rsidRPr="009D7DCD">
        <w:rPr>
          <w:rFonts w:ascii="Times New Roman" w:hAnsi="Times New Roman" w:cs="Times New Roman"/>
          <w:b/>
          <w:bCs/>
          <w:sz w:val="26"/>
          <w:szCs w:val="26"/>
        </w:rPr>
        <w:t xml:space="preserve"> </w:t>
      </w:r>
      <w:r w:rsidRPr="009D7DCD">
        <w:rPr>
          <w:rFonts w:ascii="Times New Roman" w:hAnsi="Times New Roman" w:cs="Times New Roman"/>
          <w:b/>
          <w:bCs/>
          <w:sz w:val="26"/>
          <w:szCs w:val="26"/>
        </w:rPr>
        <w:t>обеспечение</w:t>
      </w:r>
      <w:r w:rsidR="00203B89">
        <w:rPr>
          <w:rFonts w:ascii="Times New Roman" w:hAnsi="Times New Roman" w:cs="Times New Roman"/>
          <w:b/>
          <w:bCs/>
          <w:sz w:val="26"/>
          <w:szCs w:val="26"/>
        </w:rPr>
        <w:t xml:space="preserve"> </w:t>
      </w:r>
      <w:r w:rsidRPr="009D7DCD">
        <w:rPr>
          <w:rFonts w:ascii="Times New Roman" w:hAnsi="Times New Roman" w:cs="Times New Roman"/>
          <w:b/>
          <w:bCs/>
          <w:sz w:val="26"/>
          <w:szCs w:val="26"/>
        </w:rPr>
        <w:t xml:space="preserve">деятельности  </w:t>
      </w:r>
      <w:r w:rsidR="00B157E2" w:rsidRPr="009D7DCD">
        <w:rPr>
          <w:rFonts w:ascii="Times New Roman" w:hAnsi="Times New Roman" w:cs="Times New Roman"/>
          <w:b/>
          <w:bCs/>
          <w:sz w:val="26"/>
          <w:szCs w:val="26"/>
        </w:rPr>
        <w:t>бассейнового совета Верхневолжского бассейнового округа</w:t>
      </w:r>
    </w:p>
    <w:p w:rsidR="002034AD" w:rsidRPr="00855D0F" w:rsidRDefault="002034AD" w:rsidP="002034AD">
      <w:pPr>
        <w:jc w:val="center"/>
        <w:rPr>
          <w:rFonts w:ascii="Times New Roman" w:hAnsi="Times New Roman" w:cs="Times New Roman"/>
          <w:b/>
          <w:bCs/>
          <w:sz w:val="24"/>
          <w:szCs w:val="24"/>
        </w:rPr>
      </w:pPr>
    </w:p>
    <w:p w:rsidR="002034AD" w:rsidRPr="001126E9" w:rsidRDefault="002034AD" w:rsidP="002034AD">
      <w:pPr>
        <w:ind w:firstLine="0"/>
        <w:jc w:val="center"/>
        <w:rPr>
          <w:rFonts w:ascii="Times New Roman" w:hAnsi="Times New Roman" w:cs="Times New Roman"/>
          <w:bCs/>
          <w:sz w:val="24"/>
          <w:szCs w:val="24"/>
        </w:rPr>
      </w:pPr>
    </w:p>
    <w:p w:rsidR="002034AD" w:rsidRPr="00E225A3" w:rsidRDefault="002034AD" w:rsidP="002034AD">
      <w:pPr>
        <w:ind w:firstLine="0"/>
        <w:jc w:val="center"/>
        <w:rPr>
          <w:rFonts w:ascii="Times New Roman" w:hAnsi="Times New Roman"/>
          <w:bCs/>
          <w:sz w:val="24"/>
          <w:szCs w:val="24"/>
        </w:rPr>
      </w:pPr>
    </w:p>
    <w:p w:rsidR="002034AD" w:rsidRDefault="002034AD" w:rsidP="002034AD">
      <w:pPr>
        <w:outlineLvl w:val="0"/>
        <w:rPr>
          <w:rFonts w:ascii="Times New Roman" w:hAnsi="Times New Roman"/>
          <w:bCs/>
          <w:sz w:val="24"/>
          <w:szCs w:val="24"/>
        </w:rPr>
      </w:pPr>
      <w:r w:rsidRPr="00E225A3">
        <w:rPr>
          <w:rFonts w:ascii="Times New Roman" w:hAnsi="Times New Roman"/>
          <w:bCs/>
          <w:sz w:val="24"/>
          <w:szCs w:val="24"/>
        </w:rPr>
        <w:t xml:space="preserve">г. </w:t>
      </w:r>
      <w:r w:rsidR="00DE75D2">
        <w:rPr>
          <w:rFonts w:ascii="Times New Roman" w:hAnsi="Times New Roman"/>
          <w:bCs/>
          <w:sz w:val="24"/>
          <w:szCs w:val="24"/>
        </w:rPr>
        <w:t>Н.Новгород</w:t>
      </w:r>
      <w:r w:rsidR="00DE75D2">
        <w:rPr>
          <w:rFonts w:ascii="Times New Roman" w:hAnsi="Times New Roman"/>
          <w:bCs/>
          <w:sz w:val="24"/>
          <w:szCs w:val="24"/>
        </w:rPr>
        <w:tab/>
      </w:r>
      <w:r w:rsidR="00DE75D2">
        <w:rPr>
          <w:rFonts w:ascii="Times New Roman" w:hAnsi="Times New Roman"/>
          <w:bCs/>
          <w:sz w:val="24"/>
          <w:szCs w:val="24"/>
        </w:rPr>
        <w:tab/>
      </w:r>
      <w:r w:rsidR="00DE75D2">
        <w:rPr>
          <w:rFonts w:ascii="Times New Roman" w:hAnsi="Times New Roman"/>
          <w:bCs/>
          <w:sz w:val="24"/>
          <w:szCs w:val="24"/>
        </w:rPr>
        <w:tab/>
      </w:r>
      <w:r w:rsidR="00DE75D2">
        <w:rPr>
          <w:rFonts w:ascii="Times New Roman" w:hAnsi="Times New Roman"/>
          <w:bCs/>
          <w:sz w:val="24"/>
          <w:szCs w:val="24"/>
        </w:rPr>
        <w:tab/>
      </w:r>
      <w:r w:rsidR="00DE75D2">
        <w:rPr>
          <w:rFonts w:ascii="Times New Roman" w:hAnsi="Times New Roman"/>
          <w:bCs/>
          <w:sz w:val="24"/>
          <w:szCs w:val="24"/>
        </w:rPr>
        <w:tab/>
      </w:r>
      <w:r w:rsidR="00DE75D2">
        <w:rPr>
          <w:rFonts w:ascii="Times New Roman" w:hAnsi="Times New Roman"/>
          <w:bCs/>
          <w:sz w:val="24"/>
          <w:szCs w:val="24"/>
        </w:rPr>
        <w:tab/>
      </w:r>
      <w:r w:rsidR="00C87FE1">
        <w:rPr>
          <w:rFonts w:ascii="Times New Roman" w:hAnsi="Times New Roman"/>
          <w:bCs/>
          <w:sz w:val="24"/>
          <w:szCs w:val="24"/>
        </w:rPr>
        <w:t xml:space="preserve">    </w:t>
      </w:r>
      <w:r w:rsidR="00DE75D2">
        <w:rPr>
          <w:rFonts w:ascii="Times New Roman" w:hAnsi="Times New Roman"/>
          <w:bCs/>
          <w:sz w:val="24"/>
          <w:szCs w:val="24"/>
        </w:rPr>
        <w:tab/>
        <w:t xml:space="preserve">  </w:t>
      </w:r>
      <w:r>
        <w:rPr>
          <w:rFonts w:ascii="Times New Roman" w:hAnsi="Times New Roman"/>
          <w:bCs/>
          <w:sz w:val="24"/>
          <w:szCs w:val="24"/>
        </w:rPr>
        <w:t xml:space="preserve"> </w:t>
      </w:r>
      <w:r w:rsidR="00C87FE1">
        <w:rPr>
          <w:rFonts w:ascii="Times New Roman" w:hAnsi="Times New Roman"/>
          <w:bCs/>
          <w:sz w:val="24"/>
          <w:szCs w:val="24"/>
        </w:rPr>
        <w:t xml:space="preserve">         </w:t>
      </w:r>
      <w:r w:rsidRPr="00E225A3">
        <w:rPr>
          <w:rFonts w:ascii="Times New Roman" w:hAnsi="Times New Roman"/>
          <w:bCs/>
          <w:sz w:val="24"/>
          <w:szCs w:val="24"/>
        </w:rPr>
        <w:t xml:space="preserve"> «___» </w:t>
      </w:r>
      <w:r>
        <w:rPr>
          <w:rFonts w:ascii="Times New Roman" w:hAnsi="Times New Roman"/>
          <w:bCs/>
          <w:sz w:val="24"/>
          <w:szCs w:val="24"/>
        </w:rPr>
        <w:t>________</w:t>
      </w:r>
      <w:r w:rsidR="00DE75D2">
        <w:rPr>
          <w:rFonts w:ascii="Times New Roman" w:hAnsi="Times New Roman"/>
          <w:bCs/>
          <w:sz w:val="24"/>
          <w:szCs w:val="24"/>
        </w:rPr>
        <w:t>__</w:t>
      </w:r>
      <w:r>
        <w:rPr>
          <w:rFonts w:ascii="Times New Roman" w:hAnsi="Times New Roman"/>
          <w:bCs/>
          <w:sz w:val="24"/>
          <w:szCs w:val="24"/>
        </w:rPr>
        <w:t>_</w:t>
      </w:r>
      <w:r w:rsidRPr="00E225A3">
        <w:rPr>
          <w:rFonts w:ascii="Times New Roman" w:hAnsi="Times New Roman"/>
          <w:bCs/>
          <w:sz w:val="24"/>
          <w:szCs w:val="24"/>
        </w:rPr>
        <w:t xml:space="preserve"> 20</w:t>
      </w:r>
      <w:r w:rsidR="00DE75D2">
        <w:rPr>
          <w:rFonts w:ascii="Times New Roman" w:hAnsi="Times New Roman"/>
          <w:bCs/>
          <w:sz w:val="24"/>
          <w:szCs w:val="24"/>
        </w:rPr>
        <w:t>2</w:t>
      </w:r>
      <w:r w:rsidR="00203B89">
        <w:rPr>
          <w:rFonts w:ascii="Times New Roman" w:hAnsi="Times New Roman"/>
          <w:bCs/>
          <w:sz w:val="24"/>
          <w:szCs w:val="24"/>
        </w:rPr>
        <w:t>6</w:t>
      </w:r>
      <w:r w:rsidRPr="00E225A3">
        <w:rPr>
          <w:rFonts w:ascii="Times New Roman" w:hAnsi="Times New Roman"/>
          <w:bCs/>
          <w:sz w:val="24"/>
          <w:szCs w:val="24"/>
        </w:rPr>
        <w:t xml:space="preserve"> г.</w:t>
      </w:r>
    </w:p>
    <w:p w:rsidR="001E24D6" w:rsidRDefault="00C87FE1" w:rsidP="002034AD">
      <w:pPr>
        <w:outlineLvl w:val="0"/>
        <w:rPr>
          <w:rFonts w:ascii="Times New Roman" w:hAnsi="Times New Roman"/>
          <w:bCs/>
          <w:sz w:val="24"/>
          <w:szCs w:val="24"/>
        </w:rPr>
      </w:pPr>
      <w:r>
        <w:rPr>
          <w:rFonts w:ascii="Times New Roman" w:hAnsi="Times New Roman"/>
          <w:bCs/>
          <w:sz w:val="24"/>
          <w:szCs w:val="24"/>
        </w:rPr>
        <w:t xml:space="preserve"> </w:t>
      </w:r>
    </w:p>
    <w:p w:rsidR="00DB749F" w:rsidRPr="006F46B0" w:rsidRDefault="00DB749F" w:rsidP="0058734E">
      <w:pPr>
        <w:spacing w:line="276" w:lineRule="auto"/>
        <w:ind w:firstLine="0"/>
        <w:rPr>
          <w:rFonts w:ascii="Times New Roman" w:hAnsi="Times New Roman" w:cs="Times New Roman"/>
          <w:sz w:val="24"/>
          <w:szCs w:val="24"/>
        </w:rPr>
      </w:pPr>
      <w:r>
        <w:rPr>
          <w:rFonts w:ascii="Times New Roman" w:hAnsi="Times New Roman" w:cs="Times New Roman"/>
          <w:color w:val="000000"/>
        </w:rPr>
        <w:tab/>
      </w:r>
      <w:r w:rsidR="00786617" w:rsidRPr="00855D0F">
        <w:rPr>
          <w:rFonts w:ascii="Times New Roman" w:hAnsi="Times New Roman" w:cs="Times New Roman"/>
          <w:color w:val="000000"/>
          <w:sz w:val="24"/>
          <w:szCs w:val="24"/>
        </w:rPr>
        <w:t>Верхне-Волжское бассейновое водное управление Федерального агентства водных ресурсов</w:t>
      </w:r>
      <w:r w:rsidR="00786617" w:rsidRPr="00855D0F">
        <w:rPr>
          <w:rFonts w:ascii="Times New Roman" w:hAnsi="Times New Roman" w:cs="Times New Roman"/>
          <w:sz w:val="24"/>
          <w:szCs w:val="24"/>
        </w:rPr>
        <w:t>, именуемое в дальнейшем «Заказчик»</w:t>
      </w:r>
      <w:r w:rsidR="00786617" w:rsidRPr="00855D0F">
        <w:rPr>
          <w:rFonts w:ascii="Times New Roman" w:hAnsi="Times New Roman" w:cs="Times New Roman"/>
          <w:i/>
          <w:sz w:val="24"/>
          <w:szCs w:val="24"/>
        </w:rPr>
        <w:t>,</w:t>
      </w:r>
      <w:r w:rsidR="00786617" w:rsidRPr="00855D0F">
        <w:rPr>
          <w:rFonts w:ascii="Times New Roman" w:hAnsi="Times New Roman" w:cs="Times New Roman"/>
          <w:sz w:val="24"/>
          <w:szCs w:val="24"/>
        </w:rPr>
        <w:t xml:space="preserve"> в лице руководителя </w:t>
      </w:r>
      <w:r w:rsidR="0060076F">
        <w:rPr>
          <w:rFonts w:ascii="Times New Roman" w:hAnsi="Times New Roman" w:cs="Times New Roman"/>
          <w:sz w:val="24"/>
          <w:szCs w:val="24"/>
        </w:rPr>
        <w:t xml:space="preserve">Гриднева Александра Станиславовича, </w:t>
      </w:r>
      <w:r w:rsidR="00786617" w:rsidRPr="00CC1E68">
        <w:rPr>
          <w:rFonts w:ascii="Times New Roman" w:hAnsi="Times New Roman" w:cs="Times New Roman"/>
          <w:sz w:val="24"/>
          <w:szCs w:val="24"/>
        </w:rPr>
        <w:t>действующе</w:t>
      </w:r>
      <w:r w:rsidR="0060076F">
        <w:rPr>
          <w:rFonts w:ascii="Times New Roman" w:hAnsi="Times New Roman" w:cs="Times New Roman"/>
          <w:sz w:val="24"/>
          <w:szCs w:val="24"/>
        </w:rPr>
        <w:t>е</w:t>
      </w:r>
      <w:r w:rsidR="00786617" w:rsidRPr="00CC1E68">
        <w:rPr>
          <w:rFonts w:ascii="Times New Roman" w:hAnsi="Times New Roman" w:cs="Times New Roman"/>
          <w:sz w:val="24"/>
          <w:szCs w:val="24"/>
        </w:rPr>
        <w:t xml:space="preserve"> на основании </w:t>
      </w:r>
      <w:r w:rsidR="0060076F">
        <w:rPr>
          <w:rFonts w:ascii="Times New Roman" w:hAnsi="Times New Roman" w:cs="Times New Roman"/>
          <w:sz w:val="24"/>
          <w:szCs w:val="24"/>
        </w:rPr>
        <w:t xml:space="preserve">Положения о </w:t>
      </w:r>
      <w:proofErr w:type="spellStart"/>
      <w:r w:rsidR="0060076F">
        <w:rPr>
          <w:rFonts w:ascii="Times New Roman" w:hAnsi="Times New Roman" w:cs="Times New Roman"/>
          <w:sz w:val="24"/>
          <w:szCs w:val="24"/>
        </w:rPr>
        <w:t>Верхне-Волжском</w:t>
      </w:r>
      <w:proofErr w:type="spellEnd"/>
      <w:r w:rsidR="0060076F">
        <w:rPr>
          <w:rFonts w:ascii="Times New Roman" w:hAnsi="Times New Roman" w:cs="Times New Roman"/>
          <w:sz w:val="24"/>
          <w:szCs w:val="24"/>
        </w:rPr>
        <w:t xml:space="preserve"> БВУ,</w:t>
      </w:r>
      <w:r w:rsidR="00786617" w:rsidRPr="00855D0F">
        <w:rPr>
          <w:rFonts w:ascii="Times New Roman" w:hAnsi="Times New Roman" w:cs="Times New Roman"/>
          <w:sz w:val="24"/>
          <w:szCs w:val="24"/>
        </w:rPr>
        <w:t xml:space="preserve"> и ___________, ОГРН __________</w:t>
      </w:r>
      <w:r w:rsidR="00786617" w:rsidRPr="00855D0F">
        <w:rPr>
          <w:rFonts w:ascii="Times New Roman" w:hAnsi="Times New Roman" w:cs="Times New Roman"/>
          <w:i/>
          <w:sz w:val="24"/>
          <w:szCs w:val="24"/>
        </w:rPr>
        <w:t>,</w:t>
      </w:r>
      <w:r w:rsidR="00786617" w:rsidRPr="00855D0F">
        <w:rPr>
          <w:rFonts w:ascii="Times New Roman" w:hAnsi="Times New Roman" w:cs="Times New Roman"/>
          <w:sz w:val="24"/>
          <w:szCs w:val="24"/>
        </w:rPr>
        <w:t xml:space="preserve"> именуемое в дальнейшем «</w:t>
      </w:r>
      <w:r w:rsidR="00786617">
        <w:rPr>
          <w:rFonts w:ascii="Times New Roman" w:hAnsi="Times New Roman" w:cs="Times New Roman"/>
          <w:sz w:val="24"/>
          <w:szCs w:val="24"/>
        </w:rPr>
        <w:t>Исполнитель</w:t>
      </w:r>
      <w:r w:rsidR="00F0574D">
        <w:rPr>
          <w:rFonts w:ascii="Times New Roman" w:hAnsi="Times New Roman" w:cs="Times New Roman"/>
          <w:sz w:val="24"/>
          <w:szCs w:val="24"/>
        </w:rPr>
        <w:t>», в лице ____________</w:t>
      </w:r>
      <w:r w:rsidR="00786617" w:rsidRPr="00855D0F">
        <w:rPr>
          <w:rFonts w:ascii="Times New Roman" w:hAnsi="Times New Roman" w:cs="Times New Roman"/>
          <w:sz w:val="24"/>
          <w:szCs w:val="24"/>
        </w:rPr>
        <w:t>, дей</w:t>
      </w:r>
      <w:r w:rsidR="00F0574D">
        <w:rPr>
          <w:rFonts w:ascii="Times New Roman" w:hAnsi="Times New Roman" w:cs="Times New Roman"/>
          <w:sz w:val="24"/>
          <w:szCs w:val="24"/>
        </w:rPr>
        <w:t>ствующее на основании ________</w:t>
      </w:r>
      <w:r w:rsidR="00786617" w:rsidRPr="00855D0F">
        <w:rPr>
          <w:rFonts w:ascii="Times New Roman" w:hAnsi="Times New Roman" w:cs="Times New Roman"/>
          <w:sz w:val="24"/>
          <w:szCs w:val="24"/>
        </w:rPr>
        <w:t xml:space="preserve"> с другой стороны, вместе именуемые «Стороны» и каждый в отдельности «Сторона»,</w:t>
      </w:r>
      <w:r w:rsidR="006F46B0">
        <w:rPr>
          <w:rFonts w:ascii="Times New Roman" w:hAnsi="Times New Roman" w:cs="Times New Roman"/>
          <w:sz w:val="24"/>
          <w:szCs w:val="24"/>
        </w:rPr>
        <w:t xml:space="preserve"> </w:t>
      </w:r>
      <w:r w:rsidRPr="00855D0F">
        <w:rPr>
          <w:rFonts w:ascii="Times New Roman" w:hAnsi="Times New Roman" w:cs="Times New Roman"/>
          <w:sz w:val="24"/>
          <w:szCs w:val="24"/>
        </w:rPr>
        <w:t>на условиях, предусмотренных извещением об осуществлении закупки, с соблюдением требований Гражданского кодекса Российской Федерации,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 заключили настоящий Государственный контракт (далее по тексту - «Контракт») о нижеследующем:</w:t>
      </w:r>
    </w:p>
    <w:p w:rsidR="00DB749F" w:rsidRDefault="00DB749F" w:rsidP="00DB749F">
      <w:pPr>
        <w:jc w:val="center"/>
        <w:rPr>
          <w:rFonts w:ascii="Times New Roman" w:hAnsi="Times New Roman"/>
          <w:b/>
          <w:bCs/>
          <w:sz w:val="24"/>
          <w:szCs w:val="24"/>
        </w:rPr>
      </w:pPr>
    </w:p>
    <w:p w:rsidR="00DB749F" w:rsidRDefault="00DB749F" w:rsidP="00DB749F">
      <w:pPr>
        <w:jc w:val="center"/>
        <w:rPr>
          <w:rFonts w:ascii="Times New Roman" w:hAnsi="Times New Roman"/>
          <w:b/>
          <w:bCs/>
          <w:sz w:val="26"/>
          <w:szCs w:val="26"/>
        </w:rPr>
      </w:pPr>
      <w:r w:rsidRPr="00F728A9">
        <w:rPr>
          <w:rFonts w:ascii="Times New Roman" w:hAnsi="Times New Roman"/>
          <w:b/>
          <w:bCs/>
          <w:sz w:val="26"/>
          <w:szCs w:val="26"/>
        </w:rPr>
        <w:t>1. Предмет Контракта</w:t>
      </w:r>
    </w:p>
    <w:p w:rsidR="00DB749F" w:rsidRDefault="00DB749F" w:rsidP="00DB749F">
      <w:pPr>
        <w:pStyle w:val="a3"/>
        <w:spacing w:line="276" w:lineRule="auto"/>
        <w:ind w:left="0" w:firstLine="567"/>
        <w:contextualSpacing/>
        <w:rPr>
          <w:szCs w:val="24"/>
        </w:rPr>
      </w:pPr>
      <w:r>
        <w:t>1.1.</w:t>
      </w:r>
      <w:r w:rsidRPr="004E59DA">
        <w:rPr>
          <w:szCs w:val="24"/>
        </w:rPr>
        <w:t xml:space="preserve"> </w:t>
      </w:r>
      <w:r>
        <w:t>Исполнитель</w:t>
      </w:r>
      <w:r w:rsidRPr="004E59DA">
        <w:t xml:space="preserve"> по з</w:t>
      </w:r>
      <w:r>
        <w:t xml:space="preserve">аданию Заказчика </w:t>
      </w:r>
      <w:r w:rsidRPr="004E59DA">
        <w:t>обязуется</w:t>
      </w:r>
      <w:r>
        <w:t xml:space="preserve"> в установленный Контрактом срок оказать услуги </w:t>
      </w:r>
      <w:r w:rsidRPr="00EB7617">
        <w:t xml:space="preserve">по </w:t>
      </w:r>
      <w:r w:rsidR="004E4D48">
        <w:t>И</w:t>
      </w:r>
      <w:r>
        <w:t>нформационному</w:t>
      </w:r>
      <w:r w:rsidR="00EB51F9">
        <w:t xml:space="preserve"> </w:t>
      </w:r>
      <w:r>
        <w:t xml:space="preserve">обеспечению деятельности </w:t>
      </w:r>
      <w:r w:rsidR="00EB51F9">
        <w:t xml:space="preserve">бассейнового совета </w:t>
      </w:r>
      <w:r>
        <w:t>Верхне</w:t>
      </w:r>
      <w:r w:rsidR="00EB51F9">
        <w:t>в</w:t>
      </w:r>
      <w:r>
        <w:t>олжского</w:t>
      </w:r>
      <w:r w:rsidR="00EB51F9">
        <w:t xml:space="preserve"> бассейнового округа</w:t>
      </w:r>
      <w:r w:rsidR="00D11AA8">
        <w:t xml:space="preserve"> </w:t>
      </w:r>
      <w:r>
        <w:rPr>
          <w:szCs w:val="24"/>
        </w:rPr>
        <w:t>(далее - У</w:t>
      </w:r>
      <w:r w:rsidRPr="004E59DA">
        <w:rPr>
          <w:szCs w:val="24"/>
        </w:rPr>
        <w:t>слуги</w:t>
      </w:r>
      <w:r>
        <w:rPr>
          <w:szCs w:val="24"/>
        </w:rPr>
        <w:t>)</w:t>
      </w:r>
      <w:r w:rsidR="004D3880">
        <w:rPr>
          <w:szCs w:val="24"/>
        </w:rPr>
        <w:t xml:space="preserve"> (код ОКПД</w:t>
      </w:r>
      <w:r w:rsidR="008A2754">
        <w:rPr>
          <w:szCs w:val="24"/>
        </w:rPr>
        <w:t>2 - 82.30.11.000</w:t>
      </w:r>
      <w:r w:rsidR="004E4D48">
        <w:rPr>
          <w:szCs w:val="24"/>
        </w:rPr>
        <w:t xml:space="preserve">; КТРУ - </w:t>
      </w:r>
      <w:r w:rsidR="004E4D48">
        <w:t>82.30.10.000-00000005</w:t>
      </w:r>
      <w:r w:rsidR="008A2754">
        <w:rPr>
          <w:szCs w:val="24"/>
        </w:rPr>
        <w:t>)</w:t>
      </w:r>
      <w:r>
        <w:rPr>
          <w:szCs w:val="24"/>
        </w:rPr>
        <w:t xml:space="preserve">, </w:t>
      </w:r>
      <w:r w:rsidRPr="004E59DA">
        <w:rPr>
          <w:szCs w:val="24"/>
        </w:rPr>
        <w:t xml:space="preserve">а Заказчик обязуется принять </w:t>
      </w:r>
      <w:r w:rsidRPr="004E59DA">
        <w:rPr>
          <w:color w:val="000000"/>
          <w:szCs w:val="24"/>
        </w:rPr>
        <w:t xml:space="preserve">оказанные </w:t>
      </w:r>
      <w:r>
        <w:rPr>
          <w:color w:val="000000"/>
          <w:szCs w:val="24"/>
        </w:rPr>
        <w:t>У</w:t>
      </w:r>
      <w:r w:rsidRPr="004E59DA">
        <w:rPr>
          <w:color w:val="000000"/>
          <w:szCs w:val="24"/>
        </w:rPr>
        <w:t>слуги</w:t>
      </w:r>
      <w:r w:rsidRPr="004E59DA">
        <w:rPr>
          <w:szCs w:val="24"/>
        </w:rPr>
        <w:t xml:space="preserve"> и оплатить</w:t>
      </w:r>
      <w:r>
        <w:rPr>
          <w:szCs w:val="24"/>
        </w:rPr>
        <w:t xml:space="preserve"> их.</w:t>
      </w:r>
    </w:p>
    <w:p w:rsidR="00DB749F" w:rsidRDefault="00DB749F" w:rsidP="00DB749F">
      <w:pPr>
        <w:spacing w:line="276" w:lineRule="auto"/>
        <w:rPr>
          <w:rFonts w:ascii="Times New Roman" w:hAnsi="Times New Roman" w:cs="Times New Roman"/>
          <w:sz w:val="24"/>
          <w:szCs w:val="24"/>
        </w:rPr>
      </w:pPr>
      <w:r>
        <w:rPr>
          <w:rFonts w:ascii="Times New Roman" w:hAnsi="Times New Roman" w:cs="Times New Roman"/>
          <w:sz w:val="24"/>
          <w:szCs w:val="24"/>
        </w:rPr>
        <w:t>1</w:t>
      </w:r>
      <w:r w:rsidRPr="00A67AD7">
        <w:rPr>
          <w:rFonts w:ascii="Times New Roman" w:hAnsi="Times New Roman" w:cs="Times New Roman"/>
          <w:sz w:val="24"/>
          <w:szCs w:val="24"/>
        </w:rPr>
        <w:t>.</w:t>
      </w:r>
      <w:r>
        <w:rPr>
          <w:rFonts w:ascii="Times New Roman" w:hAnsi="Times New Roman" w:cs="Times New Roman"/>
          <w:sz w:val="24"/>
          <w:szCs w:val="24"/>
        </w:rPr>
        <w:t>2</w:t>
      </w:r>
      <w:r w:rsidRPr="00A67AD7">
        <w:rPr>
          <w:rFonts w:ascii="Times New Roman" w:hAnsi="Times New Roman" w:cs="Times New Roman"/>
          <w:sz w:val="24"/>
          <w:szCs w:val="24"/>
        </w:rPr>
        <w:t>. Услуги оказываются Исполнителем в соответствии с требованиями технического задания (приложение 1 к Контракту), являющегос</w:t>
      </w:r>
      <w:r>
        <w:rPr>
          <w:rFonts w:ascii="Times New Roman" w:hAnsi="Times New Roman" w:cs="Times New Roman"/>
          <w:sz w:val="24"/>
          <w:szCs w:val="24"/>
        </w:rPr>
        <w:t>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действующими в Российской Федерации.</w:t>
      </w:r>
    </w:p>
    <w:p w:rsidR="00DB749F" w:rsidRDefault="00DB749F" w:rsidP="00DB749F">
      <w:pPr>
        <w:pStyle w:val="a3"/>
        <w:spacing w:line="276" w:lineRule="auto"/>
        <w:ind w:left="0" w:firstLine="567"/>
        <w:contextualSpacing/>
        <w:rPr>
          <w:szCs w:val="24"/>
        </w:rPr>
      </w:pPr>
      <w:r>
        <w:rPr>
          <w:szCs w:val="24"/>
        </w:rPr>
        <w:t xml:space="preserve">1.3. Единица измерения: </w:t>
      </w:r>
      <w:r w:rsidR="00231593">
        <w:rPr>
          <w:szCs w:val="24"/>
        </w:rPr>
        <w:t>условная единица (</w:t>
      </w:r>
      <w:proofErr w:type="spellStart"/>
      <w:r w:rsidR="00231593">
        <w:rPr>
          <w:szCs w:val="24"/>
        </w:rPr>
        <w:t>усл.ед</w:t>
      </w:r>
      <w:proofErr w:type="spellEnd"/>
      <w:r w:rsidR="00231593">
        <w:rPr>
          <w:szCs w:val="24"/>
        </w:rPr>
        <w:t>.)</w:t>
      </w:r>
    </w:p>
    <w:p w:rsidR="004E4D48" w:rsidRPr="003E5DC5" w:rsidRDefault="004E4D48" w:rsidP="00DB749F">
      <w:pPr>
        <w:pStyle w:val="a3"/>
        <w:spacing w:line="276" w:lineRule="auto"/>
        <w:ind w:left="0" w:firstLine="567"/>
        <w:contextualSpacing/>
        <w:rPr>
          <w:szCs w:val="24"/>
        </w:rPr>
      </w:pPr>
      <w:r>
        <w:rPr>
          <w:szCs w:val="24"/>
        </w:rPr>
        <w:t>1.4. Код бюджетной классификации: 052 0406 284029 2086 244</w:t>
      </w:r>
    </w:p>
    <w:p w:rsidR="00DB749F" w:rsidRDefault="00DB749F" w:rsidP="00DB749F">
      <w:pPr>
        <w:pStyle w:val="a5"/>
        <w:spacing w:after="0" w:line="276" w:lineRule="auto"/>
        <w:ind w:firstLine="360"/>
        <w:jc w:val="both"/>
        <w:rPr>
          <w:rFonts w:ascii="Times New Roman" w:hAnsi="Times New Roman" w:cs="Times New Roman"/>
        </w:rPr>
      </w:pPr>
    </w:p>
    <w:p w:rsidR="00DB749F" w:rsidRDefault="00DB749F" w:rsidP="00DB749F">
      <w:pPr>
        <w:pStyle w:val="caaieiaie1"/>
        <w:spacing w:before="0" w:after="0"/>
        <w:ind w:left="786"/>
        <w:outlineLvl w:val="0"/>
        <w:rPr>
          <w:rFonts w:ascii="Times New Roman" w:hAnsi="Times New Roman" w:cs="Times New Roman"/>
          <w:sz w:val="26"/>
          <w:szCs w:val="26"/>
        </w:rPr>
      </w:pPr>
      <w:r w:rsidRPr="00F728A9">
        <w:rPr>
          <w:rFonts w:ascii="Times New Roman" w:hAnsi="Times New Roman" w:cs="Times New Roman"/>
          <w:sz w:val="26"/>
          <w:szCs w:val="26"/>
        </w:rPr>
        <w:t>2. Цена Контракта и порядок расчетов</w:t>
      </w:r>
    </w:p>
    <w:p w:rsidR="00BF7137" w:rsidRPr="00A1289D" w:rsidRDefault="00DB749F" w:rsidP="00B150C7">
      <w:pPr>
        <w:spacing w:line="276" w:lineRule="auto"/>
        <w:rPr>
          <w:rFonts w:ascii="Times New Roman" w:hAnsi="Times New Roman" w:cs="Times New Roman"/>
          <w:color w:val="000000"/>
          <w:sz w:val="24"/>
          <w:szCs w:val="24"/>
        </w:rPr>
      </w:pPr>
      <w:r w:rsidRPr="00A95BFA">
        <w:rPr>
          <w:rFonts w:ascii="Times New Roman" w:hAnsi="Times New Roman"/>
          <w:sz w:val="24"/>
          <w:szCs w:val="24"/>
        </w:rPr>
        <w:t xml:space="preserve">2.1. </w:t>
      </w:r>
      <w:r w:rsidRPr="0009228E">
        <w:rPr>
          <w:rFonts w:ascii="Times New Roman" w:hAnsi="Times New Roman"/>
        </w:rPr>
        <w:t xml:space="preserve"> </w:t>
      </w:r>
      <w:r w:rsidR="00BF7137" w:rsidRPr="00A1289D">
        <w:rPr>
          <w:rFonts w:ascii="Times New Roman" w:hAnsi="Times New Roman" w:cs="Times New Roman"/>
          <w:color w:val="000000"/>
          <w:sz w:val="24"/>
          <w:szCs w:val="24"/>
        </w:rPr>
        <w:t>Цена Контракта является твердой и определяется на весь срок исполнения Контракта.</w:t>
      </w:r>
    </w:p>
    <w:p w:rsidR="00BF7137" w:rsidRDefault="00BF7137" w:rsidP="00B150C7">
      <w:pPr>
        <w:spacing w:line="276" w:lineRule="auto"/>
        <w:rPr>
          <w:rFonts w:ascii="Times New Roman" w:hAnsi="Times New Roman" w:cs="Times New Roman"/>
          <w:color w:val="000000"/>
          <w:sz w:val="24"/>
          <w:szCs w:val="24"/>
        </w:rPr>
      </w:pPr>
      <w:r w:rsidRPr="00A1289D">
        <w:rPr>
          <w:rFonts w:ascii="Times New Roman" w:hAnsi="Times New Roman" w:cs="Times New Roman"/>
          <w:color w:val="000000"/>
          <w:sz w:val="24"/>
          <w:szCs w:val="24"/>
        </w:rPr>
        <w:t xml:space="preserve">При </w:t>
      </w:r>
      <w:r>
        <w:rPr>
          <w:rFonts w:ascii="Times New Roman" w:hAnsi="Times New Roman" w:cs="Times New Roman"/>
          <w:color w:val="000000"/>
          <w:sz w:val="24"/>
          <w:szCs w:val="24"/>
        </w:rPr>
        <w:t xml:space="preserve">заключении и </w:t>
      </w:r>
      <w:r w:rsidRPr="00A1289D">
        <w:rPr>
          <w:rFonts w:ascii="Times New Roman" w:hAnsi="Times New Roman" w:cs="Times New Roman"/>
          <w:color w:val="000000"/>
          <w:sz w:val="24"/>
          <w:szCs w:val="24"/>
        </w:rPr>
        <w:t xml:space="preserve">исполнении Контракта изменение его существенных условий не допускается, за исключением случаев, </w:t>
      </w:r>
      <w:r>
        <w:rPr>
          <w:rFonts w:ascii="Times New Roman" w:hAnsi="Times New Roman" w:cs="Times New Roman"/>
          <w:color w:val="000000"/>
          <w:sz w:val="24"/>
          <w:szCs w:val="24"/>
        </w:rPr>
        <w:t>предусмотренных Законом о Контрактной системе</w:t>
      </w:r>
      <w:r w:rsidRPr="00A1289D">
        <w:rPr>
          <w:rFonts w:ascii="Times New Roman" w:hAnsi="Times New Roman" w:cs="Times New Roman"/>
          <w:color w:val="000000"/>
          <w:sz w:val="24"/>
          <w:szCs w:val="24"/>
        </w:rPr>
        <w:t>. Соответствующие изменения осуществляются путем подписания Сторонами дополнительного соглашения к настоящему Контракту.</w:t>
      </w:r>
    </w:p>
    <w:p w:rsidR="00A95BFA" w:rsidRDefault="00A95BFA" w:rsidP="00B150C7">
      <w:pPr>
        <w:autoSpaceDE w:val="0"/>
        <w:autoSpaceDN w:val="0"/>
        <w:adjustRightInd w:val="0"/>
        <w:spacing w:line="276" w:lineRule="auto"/>
        <w:ind w:firstLine="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DB749F" w:rsidRDefault="00A95BFA" w:rsidP="00DB749F">
      <w:pPr>
        <w:pStyle w:val="Noeeu1"/>
        <w:spacing w:line="276" w:lineRule="auto"/>
        <w:ind w:firstLine="601"/>
        <w:rPr>
          <w:rFonts w:ascii="Times New Roman" w:hAnsi="Times New Roman" w:cs="Times New Roman"/>
        </w:rPr>
      </w:pPr>
      <w:r>
        <w:rPr>
          <w:rFonts w:ascii="Times New Roman" w:hAnsi="Times New Roman"/>
        </w:rPr>
        <w:t xml:space="preserve">2.2. </w:t>
      </w:r>
      <w:r w:rsidR="00DB749F" w:rsidRPr="0009228E">
        <w:rPr>
          <w:rFonts w:ascii="Times New Roman" w:hAnsi="Times New Roman"/>
        </w:rPr>
        <w:t>Цена Контракта составляет ___________ (_______) рублей _____ коп., в том числе НДС</w:t>
      </w:r>
      <w:r w:rsidR="00C31DDE">
        <w:rPr>
          <w:rFonts w:ascii="Times New Roman" w:hAnsi="Times New Roman"/>
        </w:rPr>
        <w:t>,</w:t>
      </w:r>
      <w:r w:rsidR="00DB749F" w:rsidRPr="0009228E">
        <w:rPr>
          <w:rFonts w:ascii="Times New Roman" w:hAnsi="Times New Roman"/>
        </w:rPr>
        <w:t xml:space="preserve"> что составляет __________ (_______) рублей ____ коп. (</w:t>
      </w:r>
      <w:r w:rsidR="00DB749F" w:rsidRPr="0009228E">
        <w:rPr>
          <w:rFonts w:ascii="Times New Roman" w:hAnsi="Times New Roman" w:cs="Times New Roman"/>
        </w:rPr>
        <w:t>либо основание освобождения от уплаты НДС)</w:t>
      </w:r>
      <w:r w:rsidR="00DB749F">
        <w:rPr>
          <w:rFonts w:ascii="Times New Roman" w:hAnsi="Times New Roman" w:cs="Times New Roman"/>
        </w:rPr>
        <w:t>, в т.ч.:</w:t>
      </w:r>
    </w:p>
    <w:p w:rsidR="00DB749F" w:rsidRDefault="00DB749F" w:rsidP="00DB749F">
      <w:pPr>
        <w:spacing w:line="276" w:lineRule="auto"/>
        <w:rPr>
          <w:rFonts w:ascii="Times New Roman" w:hAnsi="Times New Roman" w:cs="Times New Roman"/>
          <w:color w:val="000000"/>
          <w:sz w:val="24"/>
          <w:szCs w:val="24"/>
        </w:rPr>
      </w:pPr>
      <w:r w:rsidRPr="00BF415A">
        <w:rPr>
          <w:rFonts w:ascii="Times New Roman" w:hAnsi="Times New Roman" w:cs="Times New Roman"/>
          <w:sz w:val="24"/>
          <w:szCs w:val="24"/>
        </w:rPr>
        <w:lastRenderedPageBreak/>
        <w:t>2.</w:t>
      </w:r>
      <w:r w:rsidR="00B150C7">
        <w:rPr>
          <w:rFonts w:ascii="Times New Roman" w:hAnsi="Times New Roman" w:cs="Times New Roman"/>
          <w:sz w:val="24"/>
          <w:szCs w:val="24"/>
        </w:rPr>
        <w:t>3</w:t>
      </w:r>
      <w:r w:rsidRPr="00BF415A">
        <w:rPr>
          <w:rFonts w:ascii="Times New Roman" w:hAnsi="Times New Roman" w:cs="Times New Roman"/>
          <w:sz w:val="24"/>
          <w:szCs w:val="24"/>
        </w:rPr>
        <w:t xml:space="preserve">. </w:t>
      </w:r>
      <w:r w:rsidRPr="00BF415A">
        <w:rPr>
          <w:rFonts w:ascii="Times New Roman" w:hAnsi="Times New Roman" w:cs="Times New Roman"/>
          <w:color w:val="000000"/>
          <w:sz w:val="24"/>
          <w:szCs w:val="24"/>
        </w:rPr>
        <w:t>В цену Контракта включены все расходы Исполнителя, необходимые для осуществления им своих обязательств, в том числе все подлежащие к уплате налоги, сборы, расходы на страхование, транспортные расходы, таможенные пошлины, и другие обязательных платежей, связанные с оказанием услуг.</w:t>
      </w:r>
    </w:p>
    <w:p w:rsidR="00A952C4" w:rsidRDefault="00536B18" w:rsidP="00A952C4">
      <w:pPr>
        <w:spacing w:line="276" w:lineRule="auto"/>
        <w:rPr>
          <w:rFonts w:ascii="Times New Roman" w:hAnsi="Times New Roman" w:cs="Times New Roman"/>
          <w:color w:val="000000"/>
          <w:sz w:val="24"/>
          <w:szCs w:val="24"/>
        </w:rPr>
      </w:pPr>
      <w:r w:rsidRPr="00A1289D">
        <w:rPr>
          <w:rFonts w:ascii="Times New Roman" w:hAnsi="Times New Roman" w:cs="Times New Roman"/>
          <w:color w:val="000000"/>
          <w:sz w:val="24"/>
          <w:szCs w:val="24"/>
        </w:rPr>
        <w:t>2.</w:t>
      </w:r>
      <w:r>
        <w:rPr>
          <w:rFonts w:ascii="Times New Roman" w:hAnsi="Times New Roman" w:cs="Times New Roman"/>
          <w:color w:val="000000"/>
          <w:sz w:val="24"/>
          <w:szCs w:val="24"/>
        </w:rPr>
        <w:t>4</w:t>
      </w:r>
      <w:r w:rsidRPr="00A1289D">
        <w:rPr>
          <w:rFonts w:ascii="Times New Roman" w:hAnsi="Times New Roman" w:cs="Times New Roman"/>
          <w:color w:val="000000"/>
          <w:sz w:val="24"/>
          <w:szCs w:val="24"/>
        </w:rPr>
        <w:t>. Сумма, подлежащая оплате Заказчиком Исполнителю подлежит уменьшению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36B18" w:rsidRPr="00A952C4" w:rsidRDefault="00DB749F" w:rsidP="00A952C4">
      <w:pPr>
        <w:spacing w:line="276" w:lineRule="auto"/>
        <w:rPr>
          <w:rFonts w:ascii="Times New Roman" w:hAnsi="Times New Roman" w:cs="Times New Roman"/>
          <w:color w:val="000000"/>
          <w:sz w:val="24"/>
          <w:szCs w:val="24"/>
        </w:rPr>
      </w:pPr>
      <w:r w:rsidRPr="00EB47B5">
        <w:rPr>
          <w:rFonts w:ascii="Times New Roman" w:hAnsi="Times New Roman" w:cs="Times New Roman"/>
          <w:color w:val="000000"/>
          <w:sz w:val="24"/>
          <w:szCs w:val="24"/>
        </w:rPr>
        <w:t>2.</w:t>
      </w:r>
      <w:r w:rsidR="00536B18">
        <w:rPr>
          <w:rFonts w:ascii="Times New Roman" w:hAnsi="Times New Roman" w:cs="Times New Roman"/>
          <w:color w:val="000000"/>
          <w:sz w:val="24"/>
          <w:szCs w:val="24"/>
        </w:rPr>
        <w:t>5</w:t>
      </w:r>
      <w:r w:rsidRPr="00EB47B5">
        <w:rPr>
          <w:rFonts w:ascii="Times New Roman" w:hAnsi="Times New Roman" w:cs="Times New Roman"/>
          <w:color w:val="000000"/>
          <w:sz w:val="24"/>
          <w:szCs w:val="24"/>
        </w:rPr>
        <w:t xml:space="preserve">. </w:t>
      </w:r>
      <w:r w:rsidR="00536B18">
        <w:rPr>
          <w:rFonts w:ascii="Times New Roman" w:eastAsiaTheme="minorHAnsi" w:hAnsi="Times New Roman" w:cs="Times New Roman"/>
          <w:sz w:val="24"/>
          <w:szCs w:val="24"/>
          <w:lang w:eastAsia="en-US"/>
        </w:rPr>
        <w:t>Срок оплаты Заказчиком оказанных Услуг, отдельных этапов исполнения контракта, предусмотренных контрактом, заключенным по результатам определения исполнителя составляет сем</w:t>
      </w:r>
      <w:r w:rsidR="006C10DF">
        <w:rPr>
          <w:rFonts w:ascii="Times New Roman" w:eastAsiaTheme="minorHAnsi" w:hAnsi="Times New Roman" w:cs="Times New Roman"/>
          <w:sz w:val="24"/>
          <w:szCs w:val="24"/>
          <w:lang w:eastAsia="en-US"/>
        </w:rPr>
        <w:t>ь</w:t>
      </w:r>
      <w:r w:rsidR="00536B18">
        <w:rPr>
          <w:rFonts w:ascii="Times New Roman" w:eastAsiaTheme="minorHAnsi" w:hAnsi="Times New Roman" w:cs="Times New Roman"/>
          <w:sz w:val="24"/>
          <w:szCs w:val="24"/>
          <w:lang w:eastAsia="en-US"/>
        </w:rPr>
        <w:t xml:space="preserve"> рабочих дней с даты подписания заказчиком документа о приемке, предусмотренного </w:t>
      </w:r>
      <w:hyperlink r:id="rId8" w:history="1">
        <w:r w:rsidR="00536B18">
          <w:rPr>
            <w:rFonts w:ascii="Times New Roman" w:eastAsiaTheme="minorHAnsi" w:hAnsi="Times New Roman" w:cs="Times New Roman"/>
            <w:color w:val="0000FF"/>
            <w:sz w:val="24"/>
            <w:szCs w:val="24"/>
            <w:lang w:eastAsia="en-US"/>
          </w:rPr>
          <w:t>частью 7 статьи 94</w:t>
        </w:r>
      </w:hyperlink>
      <w:r w:rsidR="00536B18">
        <w:rPr>
          <w:rFonts w:ascii="Times New Roman" w:eastAsiaTheme="minorHAnsi" w:hAnsi="Times New Roman" w:cs="Times New Roman"/>
          <w:sz w:val="24"/>
          <w:szCs w:val="24"/>
          <w:lang w:eastAsia="en-US"/>
        </w:rPr>
        <w:t xml:space="preserve"> Закона о Контрактной системе</w:t>
      </w:r>
      <w:r w:rsidR="00A952C4">
        <w:rPr>
          <w:rFonts w:ascii="Times New Roman" w:eastAsiaTheme="minorHAnsi" w:hAnsi="Times New Roman" w:cs="Times New Roman"/>
          <w:sz w:val="24"/>
          <w:szCs w:val="24"/>
          <w:lang w:eastAsia="en-US"/>
        </w:rPr>
        <w:t>.</w:t>
      </w:r>
      <w:r w:rsidR="0042621A" w:rsidRPr="0042621A">
        <w:rPr>
          <w:rFonts w:ascii="Times New Roman" w:hAnsi="Times New Roman" w:cs="Times New Roman"/>
          <w:color w:val="000000"/>
          <w:sz w:val="24"/>
          <w:szCs w:val="24"/>
        </w:rPr>
        <w:t xml:space="preserve"> </w:t>
      </w:r>
    </w:p>
    <w:p w:rsidR="00DB749F" w:rsidRPr="00A1289D" w:rsidRDefault="00A952C4" w:rsidP="00DB749F">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2.6. </w:t>
      </w:r>
      <w:r w:rsidR="0042621A" w:rsidRPr="00EB47B5">
        <w:rPr>
          <w:rFonts w:ascii="Times New Roman" w:hAnsi="Times New Roman" w:cs="Times New Roman"/>
          <w:color w:val="000000"/>
          <w:sz w:val="24"/>
          <w:szCs w:val="24"/>
        </w:rPr>
        <w:t>Оплата по настоящему Контракту осуществляется в рублях Российской Федерации по факту оказания услуг, в форме безналичного расчета в соответствии с реквизитами, указанными в разделе 1</w:t>
      </w:r>
      <w:r w:rsidR="00924A08">
        <w:rPr>
          <w:rFonts w:ascii="Times New Roman" w:hAnsi="Times New Roman" w:cs="Times New Roman"/>
          <w:color w:val="000000"/>
          <w:sz w:val="24"/>
          <w:szCs w:val="24"/>
        </w:rPr>
        <w:t>3</w:t>
      </w:r>
      <w:r w:rsidR="0042621A" w:rsidRPr="00EB47B5">
        <w:rPr>
          <w:rFonts w:ascii="Times New Roman" w:hAnsi="Times New Roman" w:cs="Times New Roman"/>
          <w:color w:val="000000"/>
          <w:sz w:val="24"/>
          <w:szCs w:val="24"/>
        </w:rPr>
        <w:t xml:space="preserve"> настоящего Контракта.</w:t>
      </w:r>
      <w:r w:rsidR="0042621A">
        <w:rPr>
          <w:rFonts w:ascii="Times New Roman" w:hAnsi="Times New Roman" w:cs="Times New Roman"/>
          <w:color w:val="000000"/>
          <w:sz w:val="24"/>
          <w:szCs w:val="24"/>
        </w:rPr>
        <w:t xml:space="preserve"> </w:t>
      </w:r>
      <w:r w:rsidR="00DB749F" w:rsidRPr="00A1289D">
        <w:rPr>
          <w:rFonts w:ascii="Times New Roman" w:hAnsi="Times New Roman" w:cs="Times New Roman"/>
          <w:color w:val="000000"/>
          <w:sz w:val="24"/>
          <w:szCs w:val="24"/>
        </w:rPr>
        <w:t xml:space="preserve">В случае изменения расчетного счета Исполнитель обязан </w:t>
      </w:r>
      <w:r w:rsidR="00B9754A">
        <w:rPr>
          <w:rFonts w:ascii="Times New Roman" w:hAnsi="Times New Roman" w:cs="Times New Roman"/>
          <w:color w:val="000000"/>
          <w:sz w:val="24"/>
          <w:szCs w:val="24"/>
        </w:rPr>
        <w:t xml:space="preserve">незамедлительно </w:t>
      </w:r>
      <w:r w:rsidR="00B9754A" w:rsidRPr="00FA471C">
        <w:rPr>
          <w:rFonts w:ascii="Times New Roman" w:hAnsi="Times New Roman" w:cs="Times New Roman"/>
          <w:color w:val="000000"/>
          <w:sz w:val="24"/>
          <w:szCs w:val="24"/>
        </w:rPr>
        <w:t xml:space="preserve">(но не позднее 3 (трех) рабочих дней) </w:t>
      </w:r>
      <w:r w:rsidR="00DB749F" w:rsidRPr="00A1289D">
        <w:rPr>
          <w:rFonts w:ascii="Times New Roman" w:hAnsi="Times New Roman" w:cs="Times New Roman"/>
          <w:color w:val="000000"/>
          <w:sz w:val="24"/>
          <w:szCs w:val="24"/>
        </w:rPr>
        <w:t>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DB749F" w:rsidRDefault="00DB749F" w:rsidP="00DB749F">
      <w:pPr>
        <w:spacing w:line="276" w:lineRule="auto"/>
        <w:rPr>
          <w:rFonts w:ascii="Times New Roman" w:hAnsi="Times New Roman" w:cs="Times New Roman"/>
          <w:color w:val="000000"/>
          <w:sz w:val="24"/>
          <w:szCs w:val="24"/>
        </w:rPr>
      </w:pPr>
      <w:r w:rsidRPr="00A1289D">
        <w:rPr>
          <w:rFonts w:ascii="Times New Roman" w:hAnsi="Times New Roman" w:cs="Times New Roman"/>
          <w:color w:val="000000"/>
          <w:sz w:val="24"/>
          <w:szCs w:val="24"/>
        </w:rPr>
        <w:t>2.</w:t>
      </w:r>
      <w:r w:rsidR="0042621A">
        <w:rPr>
          <w:rFonts w:ascii="Times New Roman" w:hAnsi="Times New Roman" w:cs="Times New Roman"/>
          <w:color w:val="000000"/>
          <w:sz w:val="24"/>
          <w:szCs w:val="24"/>
        </w:rPr>
        <w:t>7</w:t>
      </w:r>
      <w:r w:rsidRPr="00A1289D">
        <w:rPr>
          <w:rFonts w:ascii="Times New Roman" w:hAnsi="Times New Roman" w:cs="Times New Roman"/>
          <w:color w:val="000000"/>
          <w:sz w:val="24"/>
          <w:szCs w:val="24"/>
        </w:rPr>
        <w:t>. Датой исполнения обязательств Заказчиком в части оплаты по настоящему Контракту считается дата списания денежных средств с лицевого счета Заказчика.</w:t>
      </w:r>
    </w:p>
    <w:p w:rsidR="00DB749F" w:rsidRDefault="00DB749F" w:rsidP="00DB749F">
      <w:pPr>
        <w:spacing w:line="276" w:lineRule="auto"/>
        <w:rPr>
          <w:rFonts w:ascii="Times New Roman" w:hAnsi="Times New Roman" w:cs="Times New Roman"/>
          <w:color w:val="000000"/>
          <w:sz w:val="24"/>
          <w:szCs w:val="24"/>
        </w:rPr>
      </w:pPr>
      <w:r w:rsidRPr="00A1289D">
        <w:rPr>
          <w:rFonts w:ascii="Times New Roman" w:hAnsi="Times New Roman" w:cs="Times New Roman"/>
          <w:color w:val="000000"/>
          <w:sz w:val="24"/>
          <w:szCs w:val="24"/>
        </w:rPr>
        <w:t>2.</w:t>
      </w:r>
      <w:r w:rsidR="0042621A">
        <w:rPr>
          <w:rFonts w:ascii="Times New Roman" w:hAnsi="Times New Roman" w:cs="Times New Roman"/>
          <w:color w:val="000000"/>
          <w:sz w:val="24"/>
          <w:szCs w:val="24"/>
        </w:rPr>
        <w:t>8</w:t>
      </w:r>
      <w:r w:rsidRPr="00A1289D">
        <w:rPr>
          <w:rFonts w:ascii="Times New Roman" w:hAnsi="Times New Roman" w:cs="Times New Roman"/>
          <w:color w:val="000000"/>
          <w:sz w:val="24"/>
          <w:szCs w:val="24"/>
        </w:rPr>
        <w:t xml:space="preserve">. Источник финансирования: </w:t>
      </w:r>
      <w:r>
        <w:rPr>
          <w:rFonts w:ascii="Times New Roman" w:hAnsi="Times New Roman" w:cs="Times New Roman"/>
          <w:color w:val="000000"/>
          <w:sz w:val="24"/>
          <w:szCs w:val="24"/>
        </w:rPr>
        <w:t>федеральный бюджет</w:t>
      </w:r>
      <w:r w:rsidRPr="00A1289D">
        <w:rPr>
          <w:rFonts w:ascii="Times New Roman" w:hAnsi="Times New Roman" w:cs="Times New Roman"/>
          <w:color w:val="000000"/>
          <w:sz w:val="24"/>
          <w:szCs w:val="24"/>
        </w:rPr>
        <w:t>.</w:t>
      </w:r>
    </w:p>
    <w:p w:rsidR="00DB749F" w:rsidRDefault="00DB749F" w:rsidP="00DB749F">
      <w:pPr>
        <w:spacing w:line="276" w:lineRule="auto"/>
        <w:rPr>
          <w:rFonts w:ascii="Times New Roman" w:hAnsi="Times New Roman" w:cs="Times New Roman"/>
          <w:color w:val="000000"/>
          <w:sz w:val="24"/>
          <w:szCs w:val="24"/>
        </w:rPr>
      </w:pPr>
    </w:p>
    <w:p w:rsidR="00DB749F" w:rsidRDefault="00DB749F" w:rsidP="00DB749F">
      <w:pPr>
        <w:shd w:val="clear" w:color="auto" w:fill="FFFFFF"/>
        <w:ind w:left="786" w:hanging="786"/>
        <w:jc w:val="center"/>
        <w:rPr>
          <w:rFonts w:ascii="Times New Roman" w:hAnsi="Times New Roman" w:cs="Times New Roman"/>
          <w:b/>
          <w:sz w:val="26"/>
          <w:szCs w:val="26"/>
        </w:rPr>
      </w:pPr>
      <w:r w:rsidRPr="00F728A9">
        <w:rPr>
          <w:rFonts w:ascii="Times New Roman" w:hAnsi="Times New Roman" w:cs="Times New Roman"/>
          <w:b/>
          <w:sz w:val="26"/>
          <w:szCs w:val="26"/>
        </w:rPr>
        <w:t>3. Права и обязанности Сторон</w:t>
      </w:r>
    </w:p>
    <w:p w:rsidR="00DB749F" w:rsidRDefault="00DB749F" w:rsidP="00DB749F">
      <w:pPr>
        <w:pStyle w:val="ConsPlusNormal"/>
        <w:spacing w:line="276" w:lineRule="auto"/>
        <w:ind w:firstLine="539"/>
        <w:jc w:val="both"/>
        <w:rPr>
          <w:rFonts w:ascii="Times New Roman" w:hAnsi="Times New Roman" w:cs="Times New Roman"/>
          <w:b/>
          <w:sz w:val="24"/>
          <w:szCs w:val="24"/>
        </w:rPr>
      </w:pPr>
      <w:r w:rsidRPr="009A5621">
        <w:rPr>
          <w:rFonts w:ascii="Times New Roman" w:hAnsi="Times New Roman" w:cs="Times New Roman"/>
          <w:b/>
          <w:sz w:val="24"/>
          <w:szCs w:val="24"/>
        </w:rPr>
        <w:t>3.1. Исполнитель вправе:</w:t>
      </w:r>
    </w:p>
    <w:p w:rsidR="00DB749F" w:rsidRPr="008577BE" w:rsidRDefault="00DB749F" w:rsidP="00D902DB">
      <w:pPr>
        <w:pStyle w:val="ConsPlusNormal"/>
        <w:spacing w:line="276" w:lineRule="auto"/>
        <w:ind w:firstLine="539"/>
        <w:jc w:val="both"/>
        <w:rPr>
          <w:rFonts w:ascii="Times New Roman" w:hAnsi="Times New Roman" w:cs="Times New Roman"/>
          <w:sz w:val="24"/>
          <w:szCs w:val="24"/>
        </w:rPr>
      </w:pPr>
      <w:r w:rsidRPr="008577BE">
        <w:rPr>
          <w:rFonts w:ascii="Times New Roman" w:hAnsi="Times New Roman" w:cs="Times New Roman"/>
          <w:sz w:val="24"/>
          <w:szCs w:val="24"/>
        </w:rPr>
        <w:t xml:space="preserve">а) требовать своевременной оплаты на условиях, установленных Контрактом, надлежащим образом оказанных и принятых Заказчиком услуг; </w:t>
      </w:r>
      <w:hyperlink w:anchor="P400" w:history="1"/>
    </w:p>
    <w:p w:rsidR="00DB749F" w:rsidRPr="008577BE" w:rsidRDefault="00DB749F" w:rsidP="00D902DB">
      <w:pPr>
        <w:autoSpaceDE w:val="0"/>
        <w:autoSpaceDN w:val="0"/>
        <w:adjustRightInd w:val="0"/>
        <w:spacing w:line="276" w:lineRule="auto"/>
        <w:rPr>
          <w:rFonts w:ascii="Times New Roman" w:eastAsiaTheme="minorHAnsi" w:hAnsi="Times New Roman" w:cs="Times New Roman"/>
          <w:sz w:val="24"/>
          <w:szCs w:val="24"/>
          <w:lang w:eastAsia="en-US"/>
        </w:rPr>
      </w:pPr>
      <w:r w:rsidRPr="008577BE">
        <w:rPr>
          <w:rFonts w:ascii="Times New Roman" w:hAnsi="Times New Roman" w:cs="Times New Roman"/>
          <w:sz w:val="24"/>
          <w:szCs w:val="24"/>
        </w:rPr>
        <w:t xml:space="preserve">б) принять решение об одностороннем отказе от исполнения Контракта </w:t>
      </w:r>
      <w:r w:rsidR="0059218F" w:rsidRPr="008577BE">
        <w:rPr>
          <w:rFonts w:ascii="Times New Roman" w:hAnsi="Times New Roman" w:cs="Times New Roman"/>
          <w:sz w:val="24"/>
          <w:szCs w:val="24"/>
        </w:rPr>
        <w:t>по основаниям, предусмотренным Гражданским кодексом Российской Федерации</w:t>
      </w:r>
      <w:r w:rsidR="008577BE" w:rsidRPr="008577BE">
        <w:rPr>
          <w:rFonts w:ascii="Times New Roman" w:hAnsi="Times New Roman" w:cs="Times New Roman"/>
          <w:sz w:val="24"/>
          <w:szCs w:val="24"/>
        </w:rPr>
        <w:t xml:space="preserve"> </w:t>
      </w:r>
      <w:r w:rsidR="008577BE" w:rsidRPr="008577BE">
        <w:rPr>
          <w:rFonts w:ascii="Times New Roman" w:eastAsiaTheme="minorHAnsi" w:hAnsi="Times New Roman" w:cs="Times New Roman"/>
          <w:sz w:val="24"/>
          <w:szCs w:val="24"/>
          <w:lang w:eastAsia="en-US"/>
        </w:rPr>
        <w:t xml:space="preserve">для одностороннего отказа от исполнения отдельных видов обязательств, при условии, </w:t>
      </w:r>
      <w:r w:rsidR="00D902DB">
        <w:rPr>
          <w:rFonts w:ascii="Times New Roman" w:eastAsiaTheme="minorHAnsi" w:hAnsi="Times New Roman" w:cs="Times New Roman"/>
          <w:sz w:val="24"/>
          <w:szCs w:val="24"/>
          <w:lang w:eastAsia="en-US"/>
        </w:rPr>
        <w:t>если в контракте предусмотрено право заказчика принять решение об одностороннем отказе от исполнения контракта</w:t>
      </w:r>
      <w:r w:rsidRPr="008577BE">
        <w:rPr>
          <w:rFonts w:ascii="Times New Roman" w:hAnsi="Times New Roman" w:cs="Times New Roman"/>
          <w:sz w:val="24"/>
          <w:szCs w:val="24"/>
        </w:rPr>
        <w:t xml:space="preserve">; </w:t>
      </w:r>
    </w:p>
    <w:p w:rsidR="00DB749F" w:rsidRPr="008577BE" w:rsidRDefault="00DB749F" w:rsidP="00D902DB">
      <w:pPr>
        <w:pStyle w:val="ConsPlusNormal"/>
        <w:spacing w:line="276" w:lineRule="auto"/>
        <w:ind w:firstLine="539"/>
        <w:jc w:val="both"/>
        <w:rPr>
          <w:rFonts w:ascii="Times New Roman" w:hAnsi="Times New Roman" w:cs="Times New Roman"/>
          <w:sz w:val="24"/>
          <w:szCs w:val="24"/>
        </w:rPr>
      </w:pPr>
      <w:r w:rsidRPr="008577BE">
        <w:rPr>
          <w:rFonts w:ascii="Times New Roman" w:hAnsi="Times New Roman" w:cs="Times New Roman"/>
          <w:sz w:val="24"/>
          <w:szCs w:val="24"/>
        </w:rPr>
        <w:t>в)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DB749F" w:rsidRDefault="00DB749F" w:rsidP="00D902DB">
      <w:pPr>
        <w:pStyle w:val="ConsPlusNormal"/>
        <w:spacing w:line="276" w:lineRule="auto"/>
        <w:ind w:firstLine="539"/>
        <w:jc w:val="both"/>
        <w:rPr>
          <w:rFonts w:ascii="Times New Roman" w:hAnsi="Times New Roman" w:cs="Times New Roman"/>
          <w:sz w:val="24"/>
          <w:szCs w:val="24"/>
        </w:rPr>
      </w:pPr>
      <w:r w:rsidRPr="008577BE">
        <w:rPr>
          <w:rFonts w:ascii="Times New Roman" w:hAnsi="Times New Roman" w:cs="Times New Roman"/>
          <w:sz w:val="24"/>
          <w:szCs w:val="24"/>
        </w:rPr>
        <w:t xml:space="preserve">г) требовать возмещения убытков, уплаты неустоек (штрафов, пеней) в соответствии с </w:t>
      </w:r>
      <w:r w:rsidRPr="00AD1A97">
        <w:rPr>
          <w:rFonts w:ascii="Times New Roman" w:hAnsi="Times New Roman" w:cs="Times New Roman"/>
          <w:sz w:val="24"/>
          <w:szCs w:val="24"/>
        </w:rPr>
        <w:t xml:space="preserve">разделом 6 </w:t>
      </w:r>
      <w:r w:rsidR="00AD1A97">
        <w:rPr>
          <w:rFonts w:ascii="Times New Roman" w:hAnsi="Times New Roman" w:cs="Times New Roman"/>
          <w:sz w:val="24"/>
          <w:szCs w:val="24"/>
        </w:rPr>
        <w:t xml:space="preserve">настоящего </w:t>
      </w:r>
      <w:r w:rsidRPr="00AD1A97">
        <w:rPr>
          <w:rFonts w:ascii="Times New Roman" w:hAnsi="Times New Roman" w:cs="Times New Roman"/>
          <w:sz w:val="24"/>
          <w:szCs w:val="24"/>
        </w:rPr>
        <w:t>Контракта.</w:t>
      </w:r>
    </w:p>
    <w:p w:rsidR="00DB749F" w:rsidRDefault="00DB749F" w:rsidP="00DB749F">
      <w:pPr>
        <w:pStyle w:val="ConsPlusNormal"/>
        <w:ind w:firstLine="540"/>
        <w:jc w:val="both"/>
        <w:rPr>
          <w:rFonts w:ascii="Times New Roman" w:hAnsi="Times New Roman" w:cs="Times New Roman"/>
          <w:b/>
          <w:sz w:val="24"/>
          <w:szCs w:val="24"/>
        </w:rPr>
      </w:pPr>
      <w:r w:rsidRPr="009A5621">
        <w:rPr>
          <w:rFonts w:ascii="Times New Roman" w:hAnsi="Times New Roman" w:cs="Times New Roman"/>
          <w:b/>
          <w:sz w:val="24"/>
          <w:szCs w:val="24"/>
        </w:rPr>
        <w:t xml:space="preserve">3.2. Исполнитель обязан: </w:t>
      </w:r>
    </w:p>
    <w:p w:rsidR="004C609E" w:rsidRDefault="00DB749F" w:rsidP="004C609E">
      <w:pPr>
        <w:pStyle w:val="ConsPlusNormal"/>
        <w:ind w:firstLine="539"/>
        <w:jc w:val="both"/>
        <w:rPr>
          <w:rFonts w:ascii="Times New Roman" w:hAnsi="Times New Roman" w:cs="Times New Roman"/>
          <w:sz w:val="24"/>
          <w:szCs w:val="24"/>
        </w:rPr>
      </w:pPr>
      <w:r w:rsidRPr="00473605">
        <w:rPr>
          <w:rFonts w:ascii="Times New Roman" w:hAnsi="Times New Roman" w:cs="Times New Roman"/>
          <w:sz w:val="24"/>
          <w:szCs w:val="24"/>
        </w:rPr>
        <w:t>а) оказать услуги в соответствии с техническим заданием в предусмотренный Контрактом срок;</w:t>
      </w:r>
    </w:p>
    <w:p w:rsidR="00AD6689" w:rsidRDefault="004C609E" w:rsidP="004C609E">
      <w:pPr>
        <w:pStyle w:val="ConsPlusNormal"/>
        <w:spacing w:line="276" w:lineRule="auto"/>
        <w:ind w:firstLine="539"/>
        <w:jc w:val="both"/>
        <w:rPr>
          <w:rFonts w:ascii="Times New Roman" w:eastAsiaTheme="minorHAnsi" w:hAnsi="Times New Roman" w:cs="Times New Roman"/>
          <w:bCs/>
          <w:sz w:val="24"/>
          <w:szCs w:val="24"/>
          <w:lang w:eastAsia="en-US"/>
        </w:rPr>
      </w:pPr>
      <w:r>
        <w:rPr>
          <w:rFonts w:ascii="Times New Roman" w:eastAsiaTheme="minorHAnsi" w:hAnsi="Times New Roman" w:cs="Times New Roman"/>
          <w:bCs/>
          <w:sz w:val="24"/>
          <w:szCs w:val="24"/>
          <w:lang w:eastAsia="en-US"/>
        </w:rPr>
        <w:t xml:space="preserve">б) </w:t>
      </w:r>
      <w:r w:rsidRPr="004C609E">
        <w:rPr>
          <w:rFonts w:ascii="Times New Roman" w:eastAsiaTheme="minorHAnsi" w:hAnsi="Times New Roman" w:cs="Times New Roman"/>
          <w:bCs/>
          <w:sz w:val="24"/>
          <w:szCs w:val="24"/>
          <w:lang w:eastAsia="en-US"/>
        </w:rPr>
        <w:t>своевременно предоставлять достоверную информацию о ходе исполнения своих обязательств, в том числе о сложностях, возни</w:t>
      </w:r>
      <w:r w:rsidR="00BA27EC">
        <w:rPr>
          <w:rFonts w:ascii="Times New Roman" w:eastAsiaTheme="minorHAnsi" w:hAnsi="Times New Roman" w:cs="Times New Roman"/>
          <w:bCs/>
          <w:sz w:val="24"/>
          <w:szCs w:val="24"/>
          <w:lang w:eastAsia="en-US"/>
        </w:rPr>
        <w:t>кающих при исполнении контракта;</w:t>
      </w:r>
      <w:r w:rsidRPr="004C609E">
        <w:rPr>
          <w:rFonts w:ascii="Times New Roman" w:eastAsiaTheme="minorHAnsi" w:hAnsi="Times New Roman" w:cs="Times New Roman"/>
          <w:bCs/>
          <w:sz w:val="24"/>
          <w:szCs w:val="24"/>
          <w:lang w:eastAsia="en-US"/>
        </w:rPr>
        <w:t xml:space="preserve"> </w:t>
      </w:r>
    </w:p>
    <w:p w:rsidR="004C609E" w:rsidRPr="004C609E" w:rsidRDefault="00AD6689" w:rsidP="004C609E">
      <w:pPr>
        <w:pStyle w:val="ConsPlusNormal"/>
        <w:spacing w:line="276" w:lineRule="auto"/>
        <w:ind w:firstLine="539"/>
        <w:jc w:val="both"/>
        <w:rPr>
          <w:rFonts w:ascii="Times New Roman" w:hAnsi="Times New Roman" w:cs="Times New Roman"/>
          <w:sz w:val="24"/>
          <w:szCs w:val="24"/>
        </w:rPr>
      </w:pPr>
      <w:r>
        <w:rPr>
          <w:rFonts w:ascii="Times New Roman" w:eastAsiaTheme="minorHAnsi" w:hAnsi="Times New Roman" w:cs="Times New Roman"/>
          <w:bCs/>
          <w:sz w:val="24"/>
          <w:szCs w:val="24"/>
          <w:lang w:eastAsia="en-US"/>
        </w:rPr>
        <w:t xml:space="preserve">в) </w:t>
      </w:r>
      <w:r w:rsidR="004C609E" w:rsidRPr="004C609E">
        <w:rPr>
          <w:rFonts w:ascii="Times New Roman" w:eastAsiaTheme="minorHAnsi" w:hAnsi="Times New Roman" w:cs="Times New Roman"/>
          <w:bCs/>
          <w:sz w:val="24"/>
          <w:szCs w:val="24"/>
          <w:lang w:eastAsia="en-US"/>
        </w:rPr>
        <w:t xml:space="preserve">к установленному контрактом сроку предоставить </w:t>
      </w:r>
      <w:r>
        <w:rPr>
          <w:rFonts w:ascii="Times New Roman" w:eastAsiaTheme="minorHAnsi" w:hAnsi="Times New Roman" w:cs="Times New Roman"/>
          <w:bCs/>
          <w:sz w:val="24"/>
          <w:szCs w:val="24"/>
          <w:lang w:eastAsia="en-US"/>
        </w:rPr>
        <w:t>З</w:t>
      </w:r>
      <w:r w:rsidR="004C609E" w:rsidRPr="004C609E">
        <w:rPr>
          <w:rFonts w:ascii="Times New Roman" w:eastAsiaTheme="minorHAnsi" w:hAnsi="Times New Roman" w:cs="Times New Roman"/>
          <w:bCs/>
          <w:sz w:val="24"/>
          <w:szCs w:val="24"/>
          <w:lang w:eastAsia="en-US"/>
        </w:rPr>
        <w:t>аказчику результаты поставки товара, выполнения работы или оказания услуги, предусмотренные контрактом, результаты отдельного этапа исполнения к</w:t>
      </w:r>
      <w:r>
        <w:rPr>
          <w:rFonts w:ascii="Times New Roman" w:eastAsiaTheme="minorHAnsi" w:hAnsi="Times New Roman" w:cs="Times New Roman"/>
          <w:bCs/>
          <w:sz w:val="24"/>
          <w:szCs w:val="24"/>
          <w:lang w:eastAsia="en-US"/>
        </w:rPr>
        <w:t>онтракта;</w:t>
      </w:r>
    </w:p>
    <w:p w:rsidR="00AD6689" w:rsidRPr="00473605" w:rsidRDefault="00AD6689" w:rsidP="00AD6689">
      <w:pPr>
        <w:pStyle w:val="ConsPlusNormal"/>
        <w:spacing w:line="276" w:lineRule="auto"/>
        <w:ind w:firstLine="539"/>
        <w:jc w:val="both"/>
        <w:rPr>
          <w:rFonts w:ascii="Times New Roman" w:hAnsi="Times New Roman" w:cs="Times New Roman"/>
          <w:sz w:val="24"/>
          <w:szCs w:val="24"/>
        </w:rPr>
      </w:pPr>
      <w:r w:rsidRPr="00473605">
        <w:rPr>
          <w:rFonts w:ascii="Times New Roman" w:hAnsi="Times New Roman" w:cs="Times New Roman"/>
          <w:sz w:val="24"/>
          <w:szCs w:val="24"/>
        </w:rPr>
        <w:t xml:space="preserve">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w:t>
      </w:r>
      <w:r w:rsidRPr="00473605">
        <w:rPr>
          <w:rFonts w:ascii="Times New Roman" w:hAnsi="Times New Roman" w:cs="Times New Roman"/>
          <w:sz w:val="24"/>
          <w:szCs w:val="24"/>
        </w:rPr>
        <w:lastRenderedPageBreak/>
        <w:t>и правилам, государственным стандартам), сертификации, лицензирования, установленным законодательством Российской Федерации и Контрактом;</w:t>
      </w:r>
    </w:p>
    <w:p w:rsidR="00AD6689" w:rsidRDefault="00AD6689" w:rsidP="00AD6689">
      <w:pPr>
        <w:pStyle w:val="ConsPlusNormal"/>
        <w:spacing w:line="276" w:lineRule="auto"/>
        <w:ind w:firstLine="539"/>
        <w:jc w:val="both"/>
        <w:rPr>
          <w:rFonts w:ascii="Times New Roman" w:hAnsi="Times New Roman" w:cs="Times New Roman"/>
          <w:sz w:val="24"/>
          <w:szCs w:val="24"/>
        </w:rPr>
      </w:pPr>
      <w:proofErr w:type="spellStart"/>
      <w:r w:rsidRPr="00473605">
        <w:rPr>
          <w:rFonts w:ascii="Times New Roman" w:hAnsi="Times New Roman" w:cs="Times New Roman"/>
          <w:sz w:val="24"/>
          <w:szCs w:val="24"/>
        </w:rPr>
        <w:t>д</w:t>
      </w:r>
      <w:proofErr w:type="spellEnd"/>
      <w:r w:rsidRPr="00473605">
        <w:rPr>
          <w:rFonts w:ascii="Times New Roman" w:hAnsi="Times New Roman" w:cs="Times New Roman"/>
          <w:sz w:val="24"/>
          <w:szCs w:val="24"/>
        </w:rPr>
        <w:t>) обеспечить за свой счет устранение недостатков, выявленных при при</w:t>
      </w:r>
      <w:r>
        <w:rPr>
          <w:rFonts w:ascii="Times New Roman" w:hAnsi="Times New Roman" w:cs="Times New Roman"/>
          <w:sz w:val="24"/>
          <w:szCs w:val="24"/>
        </w:rPr>
        <w:t>емке Заказчиком оказанных услуг;</w:t>
      </w:r>
    </w:p>
    <w:p w:rsidR="00C77194" w:rsidRDefault="00AD6689" w:rsidP="00C77194">
      <w:pPr>
        <w:autoSpaceDE w:val="0"/>
        <w:autoSpaceDN w:val="0"/>
        <w:adjustRightInd w:val="0"/>
        <w:spacing w:line="276" w:lineRule="auto"/>
        <w:rPr>
          <w:rFonts w:ascii="Times New Roman" w:eastAsiaTheme="minorHAnsi" w:hAnsi="Times New Roman" w:cs="Times New Roman"/>
          <w:sz w:val="24"/>
          <w:szCs w:val="24"/>
          <w:lang w:eastAsia="en-US"/>
        </w:rPr>
      </w:pPr>
      <w:r>
        <w:rPr>
          <w:rFonts w:ascii="Times New Roman" w:hAnsi="Times New Roman" w:cs="Times New Roman"/>
          <w:sz w:val="24"/>
          <w:szCs w:val="24"/>
        </w:rPr>
        <w:t>е</w:t>
      </w:r>
      <w:r w:rsidR="00DB749F" w:rsidRPr="00473605">
        <w:rPr>
          <w:rFonts w:ascii="Times New Roman" w:hAnsi="Times New Roman" w:cs="Times New Roman"/>
          <w:sz w:val="24"/>
          <w:szCs w:val="24"/>
        </w:rPr>
        <w:t xml:space="preserve">) в случае принятия </w:t>
      </w:r>
      <w:r w:rsidR="00C77194">
        <w:rPr>
          <w:rFonts w:ascii="Times New Roman" w:hAnsi="Times New Roman" w:cs="Times New Roman"/>
          <w:sz w:val="24"/>
          <w:szCs w:val="24"/>
        </w:rPr>
        <w:t xml:space="preserve">Исполнителем </w:t>
      </w:r>
      <w:r w:rsidR="00DB749F" w:rsidRPr="00473605">
        <w:rPr>
          <w:rFonts w:ascii="Times New Roman" w:hAnsi="Times New Roman" w:cs="Times New Roman"/>
          <w:sz w:val="24"/>
          <w:szCs w:val="24"/>
        </w:rPr>
        <w:t>решения об одностороннем отказе от исполнения Контракта</w:t>
      </w:r>
      <w:r w:rsidR="00C77194">
        <w:rPr>
          <w:rFonts w:ascii="Times New Roman" w:hAnsi="Times New Roman" w:cs="Times New Roman"/>
          <w:sz w:val="24"/>
          <w:szCs w:val="24"/>
        </w:rPr>
        <w:t xml:space="preserve"> </w:t>
      </w:r>
      <w:r w:rsidR="00C77194">
        <w:rPr>
          <w:rFonts w:ascii="Times New Roman" w:eastAsiaTheme="minorHAnsi" w:hAnsi="Times New Roman" w:cs="Times New Roman"/>
          <w:sz w:val="24"/>
          <w:szCs w:val="24"/>
          <w:lang w:eastAsia="en-US"/>
        </w:rPr>
        <w:t xml:space="preserve">заключенного по результатам проведения электронного </w:t>
      </w:r>
      <w:r w:rsidR="00550A2C">
        <w:rPr>
          <w:rFonts w:ascii="Times New Roman" w:eastAsiaTheme="minorHAnsi" w:hAnsi="Times New Roman" w:cs="Times New Roman"/>
          <w:sz w:val="24"/>
          <w:szCs w:val="24"/>
          <w:lang w:eastAsia="en-US"/>
        </w:rPr>
        <w:t>запроса котировок</w:t>
      </w:r>
      <w:r w:rsidR="00C77194">
        <w:rPr>
          <w:rFonts w:ascii="Times New Roman" w:eastAsiaTheme="minorHAnsi" w:hAnsi="Times New Roman" w:cs="Times New Roman"/>
          <w:sz w:val="24"/>
          <w:szCs w:val="24"/>
          <w:lang w:eastAsia="en-US"/>
        </w:rPr>
        <w:t xml:space="preserve">, такое решение направляется заказчику в порядке, предусмотренном статьей 95 </w:t>
      </w:r>
      <w:r w:rsidR="00BA27EC">
        <w:rPr>
          <w:rFonts w:ascii="Times New Roman" w:eastAsiaTheme="minorHAnsi" w:hAnsi="Times New Roman" w:cs="Times New Roman"/>
          <w:sz w:val="24"/>
          <w:szCs w:val="24"/>
          <w:lang w:eastAsia="en-US"/>
        </w:rPr>
        <w:t>З</w:t>
      </w:r>
      <w:r w:rsidR="007E325E">
        <w:rPr>
          <w:rFonts w:ascii="Times New Roman" w:eastAsiaTheme="minorHAnsi" w:hAnsi="Times New Roman" w:cs="Times New Roman"/>
          <w:sz w:val="24"/>
          <w:szCs w:val="24"/>
          <w:lang w:eastAsia="en-US"/>
        </w:rPr>
        <w:t>акона о Контрактной системе.</w:t>
      </w:r>
    </w:p>
    <w:p w:rsidR="00DB749F" w:rsidRDefault="00DB749F" w:rsidP="00DB749F">
      <w:pPr>
        <w:pStyle w:val="ConsPlusNormal"/>
        <w:spacing w:line="276" w:lineRule="auto"/>
        <w:ind w:firstLine="539"/>
        <w:jc w:val="both"/>
        <w:rPr>
          <w:rFonts w:ascii="Times New Roman" w:hAnsi="Times New Roman" w:cs="Times New Roman"/>
          <w:b/>
          <w:sz w:val="24"/>
          <w:szCs w:val="24"/>
        </w:rPr>
      </w:pPr>
      <w:bookmarkStart w:id="0" w:name="Par1"/>
      <w:bookmarkEnd w:id="0"/>
      <w:r w:rsidRPr="009A5621">
        <w:rPr>
          <w:rFonts w:ascii="Times New Roman" w:hAnsi="Times New Roman" w:cs="Times New Roman"/>
          <w:b/>
          <w:sz w:val="24"/>
          <w:szCs w:val="24"/>
        </w:rPr>
        <w:t>3.3. Заказчик вправе:</w:t>
      </w:r>
    </w:p>
    <w:p w:rsidR="00DB749F" w:rsidRPr="00473605" w:rsidRDefault="00DB749F" w:rsidP="00DB749F">
      <w:pPr>
        <w:pStyle w:val="ConsPlusNormal"/>
        <w:spacing w:line="276" w:lineRule="auto"/>
        <w:ind w:firstLine="539"/>
        <w:jc w:val="both"/>
        <w:rPr>
          <w:rFonts w:ascii="Times New Roman" w:hAnsi="Times New Roman" w:cs="Times New Roman"/>
          <w:sz w:val="24"/>
          <w:szCs w:val="24"/>
        </w:rPr>
      </w:pPr>
      <w:r w:rsidRPr="00473605">
        <w:rPr>
          <w:rFonts w:ascii="Times New Roman" w:hAnsi="Times New Roman" w:cs="Times New Roman"/>
          <w:sz w:val="24"/>
          <w:szCs w:val="24"/>
        </w:rPr>
        <w:t>а) требовать от Исполнителя надлежащего исполнения обязательств, установленных Контрактом;</w:t>
      </w:r>
    </w:p>
    <w:p w:rsidR="00DB749F" w:rsidRPr="00473605" w:rsidRDefault="00DB749F" w:rsidP="00DB749F">
      <w:pPr>
        <w:pStyle w:val="ConsPlusNormal"/>
        <w:spacing w:line="276" w:lineRule="auto"/>
        <w:ind w:firstLine="539"/>
        <w:jc w:val="both"/>
        <w:rPr>
          <w:rFonts w:ascii="Times New Roman" w:hAnsi="Times New Roman" w:cs="Times New Roman"/>
          <w:sz w:val="24"/>
          <w:szCs w:val="24"/>
        </w:rPr>
      </w:pPr>
      <w:r w:rsidRPr="00473605">
        <w:rPr>
          <w:rFonts w:ascii="Times New Roman" w:hAnsi="Times New Roman" w:cs="Times New Roman"/>
          <w:sz w:val="24"/>
          <w:szCs w:val="24"/>
        </w:rPr>
        <w:t>б) требовать от Исполнителя своевременного устранения недостатков, выявленных как в ходе приемки, так и в течение гарантийного периода;</w:t>
      </w:r>
    </w:p>
    <w:p w:rsidR="004A1D89" w:rsidRDefault="00DB749F" w:rsidP="004A1D89">
      <w:pPr>
        <w:pStyle w:val="ConsPlusNormal"/>
        <w:spacing w:line="276" w:lineRule="auto"/>
        <w:ind w:firstLine="539"/>
        <w:jc w:val="both"/>
        <w:rPr>
          <w:rFonts w:ascii="Times New Roman" w:hAnsi="Times New Roman" w:cs="Times New Roman"/>
          <w:sz w:val="24"/>
          <w:szCs w:val="24"/>
        </w:rPr>
      </w:pPr>
      <w:r w:rsidRPr="00473605">
        <w:rPr>
          <w:rFonts w:ascii="Times New Roman" w:hAnsi="Times New Roman" w:cs="Times New Roman"/>
          <w:sz w:val="24"/>
          <w:szCs w:val="24"/>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rsidR="002C5729" w:rsidRPr="004A1D89" w:rsidRDefault="002C5729" w:rsidP="004A1D89">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г) </w:t>
      </w:r>
      <w:r>
        <w:rPr>
          <w:rFonts w:ascii="Times New Roman" w:eastAsiaTheme="minorHAnsi" w:hAnsi="Times New Roman" w:cs="Times New Roman"/>
          <w:sz w:val="24"/>
          <w:szCs w:val="24"/>
          <w:lang w:eastAsia="en-US"/>
        </w:rPr>
        <w:t>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DB749F" w:rsidRPr="00AD3700" w:rsidRDefault="002C5729" w:rsidP="00DB749F">
      <w:pPr>
        <w:pStyle w:val="ConsPlusNormal"/>
        <w:spacing w:line="276" w:lineRule="auto"/>
        <w:ind w:firstLine="539"/>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sidR="00DB749F" w:rsidRPr="00AD3700">
        <w:rPr>
          <w:rFonts w:ascii="Times New Roman" w:hAnsi="Times New Roman" w:cs="Times New Roman"/>
          <w:sz w:val="24"/>
          <w:szCs w:val="24"/>
        </w:rPr>
        <w:t xml:space="preserve">) требовать возмещения убытков в соответствии </w:t>
      </w:r>
      <w:r w:rsidR="00DB749F" w:rsidRPr="004A1D89">
        <w:rPr>
          <w:rFonts w:ascii="Times New Roman" w:hAnsi="Times New Roman" w:cs="Times New Roman"/>
          <w:sz w:val="24"/>
          <w:szCs w:val="24"/>
        </w:rPr>
        <w:t xml:space="preserve">с </w:t>
      </w:r>
      <w:hyperlink w:anchor="P226" w:history="1">
        <w:r w:rsidR="00DB749F" w:rsidRPr="004A1D89">
          <w:rPr>
            <w:rFonts w:ascii="Times New Roman" w:hAnsi="Times New Roman" w:cs="Times New Roman"/>
            <w:sz w:val="24"/>
            <w:szCs w:val="24"/>
          </w:rPr>
          <w:t xml:space="preserve">разделом </w:t>
        </w:r>
      </w:hyperlink>
      <w:r w:rsidR="00DB749F" w:rsidRPr="004A1D89">
        <w:rPr>
          <w:rFonts w:ascii="Times New Roman" w:hAnsi="Times New Roman" w:cs="Times New Roman"/>
          <w:sz w:val="24"/>
          <w:szCs w:val="24"/>
        </w:rPr>
        <w:t xml:space="preserve">6 </w:t>
      </w:r>
      <w:r w:rsidR="004A1D89">
        <w:rPr>
          <w:rFonts w:ascii="Times New Roman" w:hAnsi="Times New Roman" w:cs="Times New Roman"/>
          <w:sz w:val="24"/>
          <w:szCs w:val="24"/>
        </w:rPr>
        <w:t xml:space="preserve">настоящего </w:t>
      </w:r>
      <w:r w:rsidR="00DB749F" w:rsidRPr="004A1D89">
        <w:rPr>
          <w:rFonts w:ascii="Times New Roman" w:hAnsi="Times New Roman" w:cs="Times New Roman"/>
          <w:sz w:val="24"/>
          <w:szCs w:val="24"/>
        </w:rPr>
        <w:t>Контракта</w:t>
      </w:r>
      <w:r w:rsidR="00DB749F" w:rsidRPr="00F51814">
        <w:rPr>
          <w:rFonts w:ascii="Times New Roman" w:hAnsi="Times New Roman" w:cs="Times New Roman"/>
          <w:sz w:val="24"/>
          <w:szCs w:val="24"/>
        </w:rPr>
        <w:t xml:space="preserve">, </w:t>
      </w:r>
      <w:r w:rsidR="00DB749F" w:rsidRPr="00AD3700">
        <w:rPr>
          <w:rFonts w:ascii="Times New Roman" w:hAnsi="Times New Roman" w:cs="Times New Roman"/>
          <w:sz w:val="24"/>
          <w:szCs w:val="24"/>
        </w:rPr>
        <w:t>причиненных по вине Исполнителя;</w:t>
      </w:r>
    </w:p>
    <w:p w:rsidR="00DB749F" w:rsidRPr="00473605" w:rsidRDefault="00661356" w:rsidP="00CD6455">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е</w:t>
      </w:r>
      <w:r w:rsidR="00DB749F" w:rsidRPr="00473605">
        <w:rPr>
          <w:rFonts w:ascii="Times New Roman" w:hAnsi="Times New Roman" w:cs="Times New Roman"/>
          <w:sz w:val="24"/>
          <w:szCs w:val="24"/>
        </w:rPr>
        <w:t xml:space="preserve">)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 </w:t>
      </w:r>
      <w:r w:rsidR="002A043C">
        <w:rPr>
          <w:rFonts w:ascii="Times New Roman" w:hAnsi="Times New Roman" w:cs="Times New Roman"/>
          <w:sz w:val="24"/>
          <w:szCs w:val="24"/>
        </w:rPr>
        <w:t>Законом о</w:t>
      </w:r>
      <w:r w:rsidR="00DB749F">
        <w:rPr>
          <w:rFonts w:ascii="Times New Roman" w:hAnsi="Times New Roman" w:cs="Times New Roman"/>
          <w:sz w:val="24"/>
          <w:szCs w:val="24"/>
        </w:rPr>
        <w:t xml:space="preserve"> </w:t>
      </w:r>
      <w:r w:rsidR="002A043C">
        <w:rPr>
          <w:rFonts w:ascii="Times New Roman" w:hAnsi="Times New Roman" w:cs="Times New Roman"/>
          <w:sz w:val="24"/>
          <w:szCs w:val="24"/>
        </w:rPr>
        <w:t>К</w:t>
      </w:r>
      <w:r w:rsidR="00DB749F">
        <w:rPr>
          <w:rFonts w:ascii="Times New Roman" w:hAnsi="Times New Roman" w:cs="Times New Roman"/>
          <w:sz w:val="24"/>
          <w:szCs w:val="24"/>
        </w:rPr>
        <w:t>онтрактной сис</w:t>
      </w:r>
      <w:r w:rsidR="00403E56">
        <w:rPr>
          <w:rFonts w:ascii="Times New Roman" w:hAnsi="Times New Roman" w:cs="Times New Roman"/>
          <w:sz w:val="24"/>
          <w:szCs w:val="24"/>
        </w:rPr>
        <w:t>теме</w:t>
      </w:r>
      <w:r w:rsidR="00DB749F" w:rsidRPr="00473605">
        <w:rPr>
          <w:rFonts w:ascii="Times New Roman" w:hAnsi="Times New Roman" w:cs="Times New Roman"/>
          <w:sz w:val="24"/>
          <w:szCs w:val="24"/>
        </w:rPr>
        <w:t>;</w:t>
      </w:r>
    </w:p>
    <w:p w:rsidR="00856BAB" w:rsidRDefault="00661356" w:rsidP="00CD6455">
      <w:pPr>
        <w:autoSpaceDE w:val="0"/>
        <w:autoSpaceDN w:val="0"/>
        <w:adjustRightInd w:val="0"/>
        <w:spacing w:line="276" w:lineRule="auto"/>
        <w:rPr>
          <w:rFonts w:ascii="Times New Roman" w:eastAsiaTheme="minorHAnsi" w:hAnsi="Times New Roman" w:cs="Times New Roman"/>
          <w:sz w:val="24"/>
          <w:szCs w:val="24"/>
          <w:lang w:eastAsia="en-US"/>
        </w:rPr>
      </w:pPr>
      <w:r>
        <w:rPr>
          <w:rFonts w:ascii="Times New Roman" w:hAnsi="Times New Roman" w:cs="Times New Roman"/>
          <w:sz w:val="24"/>
          <w:szCs w:val="24"/>
        </w:rPr>
        <w:t>ж</w:t>
      </w:r>
      <w:r w:rsidR="00DB749F" w:rsidRPr="00473605">
        <w:rPr>
          <w:rFonts w:ascii="Times New Roman" w:hAnsi="Times New Roman" w:cs="Times New Roman"/>
          <w:sz w:val="24"/>
          <w:szCs w:val="24"/>
        </w:rPr>
        <w:t xml:space="preserve">) </w:t>
      </w:r>
      <w:r w:rsidR="00856BAB">
        <w:rPr>
          <w:rFonts w:ascii="Times New Roman" w:eastAsiaTheme="minorHAnsi" w:hAnsi="Times New Roman" w:cs="Times New Roman"/>
          <w:sz w:val="24"/>
          <w:szCs w:val="24"/>
          <w:lang w:eastAsia="en-US"/>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предусмотрено контрактом;</w:t>
      </w:r>
    </w:p>
    <w:p w:rsidR="00DB749F" w:rsidRDefault="00661356" w:rsidP="00CD6455">
      <w:pPr>
        <w:pStyle w:val="ConsPlusNormal"/>
        <w:spacing w:line="276" w:lineRule="auto"/>
        <w:ind w:firstLine="539"/>
        <w:jc w:val="both"/>
        <w:rPr>
          <w:rFonts w:ascii="Times New Roman" w:hAnsi="Times New Roman" w:cs="Times New Roman"/>
          <w:sz w:val="24"/>
          <w:szCs w:val="24"/>
        </w:rPr>
      </w:pPr>
      <w:proofErr w:type="spellStart"/>
      <w:r>
        <w:rPr>
          <w:rFonts w:ascii="Times New Roman" w:hAnsi="Times New Roman" w:cs="Times New Roman"/>
          <w:sz w:val="24"/>
          <w:szCs w:val="24"/>
        </w:rPr>
        <w:t>з</w:t>
      </w:r>
      <w:proofErr w:type="spellEnd"/>
      <w:r w:rsidR="00DB749F" w:rsidRPr="00473605">
        <w:rPr>
          <w:rFonts w:ascii="Times New Roman" w:hAnsi="Times New Roman" w:cs="Times New Roman"/>
          <w:sz w:val="24"/>
          <w:szCs w:val="24"/>
        </w:rPr>
        <w:t xml:space="preserve">)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rsidR="007E325E" w:rsidRDefault="007E325E" w:rsidP="00CD6455">
      <w:pPr>
        <w:pStyle w:val="ConsPlusNormal"/>
        <w:spacing w:line="276" w:lineRule="auto"/>
        <w:ind w:firstLine="539"/>
        <w:jc w:val="both"/>
        <w:rPr>
          <w:rFonts w:ascii="Times New Roman" w:hAnsi="Times New Roman" w:cs="Times New Roman"/>
          <w:sz w:val="24"/>
          <w:szCs w:val="24"/>
        </w:rPr>
      </w:pPr>
    </w:p>
    <w:p w:rsidR="00DB749F" w:rsidRDefault="00DB749F" w:rsidP="0099099A">
      <w:pPr>
        <w:pStyle w:val="ConsPlusNormal"/>
        <w:spacing w:line="276" w:lineRule="auto"/>
        <w:ind w:firstLine="540"/>
        <w:jc w:val="both"/>
        <w:rPr>
          <w:rFonts w:ascii="Times New Roman" w:hAnsi="Times New Roman" w:cs="Times New Roman"/>
          <w:b/>
          <w:sz w:val="24"/>
          <w:szCs w:val="24"/>
        </w:rPr>
      </w:pPr>
      <w:r w:rsidRPr="009A5621">
        <w:rPr>
          <w:rFonts w:ascii="Times New Roman" w:hAnsi="Times New Roman" w:cs="Times New Roman"/>
          <w:b/>
          <w:sz w:val="24"/>
          <w:szCs w:val="24"/>
        </w:rPr>
        <w:t>3.4. Заказчик обязан:</w:t>
      </w:r>
    </w:p>
    <w:p w:rsidR="00364583" w:rsidRDefault="0099099A" w:rsidP="0099099A">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а</w:t>
      </w:r>
      <w:r w:rsidR="00DB749F" w:rsidRPr="00473605">
        <w:rPr>
          <w:rFonts w:ascii="Times New Roman" w:hAnsi="Times New Roman" w:cs="Times New Roman"/>
          <w:sz w:val="24"/>
          <w:szCs w:val="24"/>
        </w:rPr>
        <w:t>) обеспечить контроль за исполнением Контракта, в том числе на отдельных этапах его исполнения;</w:t>
      </w:r>
    </w:p>
    <w:p w:rsidR="00364583" w:rsidRDefault="0099099A" w:rsidP="0099099A">
      <w:pPr>
        <w:pStyle w:val="ConsPlusNormal"/>
        <w:spacing w:line="276" w:lineRule="auto"/>
        <w:ind w:firstLine="539"/>
        <w:jc w:val="both"/>
        <w:rPr>
          <w:rFonts w:ascii="Times New Roman" w:eastAsiaTheme="minorHAnsi" w:hAnsi="Times New Roman" w:cs="Times New Roman"/>
          <w:sz w:val="24"/>
          <w:szCs w:val="24"/>
          <w:lang w:eastAsia="en-US"/>
        </w:rPr>
      </w:pPr>
      <w:r>
        <w:rPr>
          <w:rFonts w:ascii="Times New Roman" w:hAnsi="Times New Roman" w:cs="Times New Roman"/>
          <w:sz w:val="24"/>
          <w:szCs w:val="24"/>
        </w:rPr>
        <w:t>б</w:t>
      </w:r>
      <w:r w:rsidR="00364583">
        <w:rPr>
          <w:rFonts w:ascii="Times New Roman" w:hAnsi="Times New Roman" w:cs="Times New Roman"/>
          <w:sz w:val="24"/>
          <w:szCs w:val="24"/>
        </w:rPr>
        <w:t xml:space="preserve">) </w:t>
      </w:r>
      <w:r w:rsidR="00364583">
        <w:rPr>
          <w:rFonts w:ascii="Times New Roman" w:eastAsiaTheme="minorHAnsi" w:hAnsi="Times New Roman" w:cs="Times New Roman"/>
          <w:sz w:val="24"/>
          <w:szCs w:val="24"/>
          <w:lang w:eastAsia="en-US"/>
        </w:rPr>
        <w:t xml:space="preserve">провести экспертизу для проверки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w:t>
      </w:r>
      <w:hyperlink r:id="rId9" w:history="1">
        <w:r w:rsidR="00364583">
          <w:rPr>
            <w:rFonts w:ascii="Times New Roman" w:eastAsiaTheme="minorHAnsi" w:hAnsi="Times New Roman" w:cs="Times New Roman"/>
            <w:color w:val="0000FF"/>
            <w:sz w:val="24"/>
            <w:szCs w:val="24"/>
            <w:lang w:eastAsia="en-US"/>
          </w:rPr>
          <w:t>эксперты</w:t>
        </w:r>
      </w:hyperlink>
      <w:r w:rsidR="00364583">
        <w:rPr>
          <w:rFonts w:ascii="Times New Roman" w:eastAsiaTheme="minorHAnsi" w:hAnsi="Times New Roman" w:cs="Times New Roman"/>
          <w:sz w:val="24"/>
          <w:szCs w:val="24"/>
          <w:lang w:eastAsia="en-US"/>
        </w:rPr>
        <w:t xml:space="preserve">, экспертные организации на основании контрактов, заключенных в соответствии с </w:t>
      </w:r>
      <w:r w:rsidR="003B4425">
        <w:rPr>
          <w:rFonts w:ascii="Times New Roman" w:eastAsiaTheme="minorHAnsi" w:hAnsi="Times New Roman" w:cs="Times New Roman"/>
          <w:sz w:val="24"/>
          <w:szCs w:val="24"/>
          <w:lang w:eastAsia="en-US"/>
        </w:rPr>
        <w:t>З</w:t>
      </w:r>
      <w:r w:rsidR="00364583">
        <w:rPr>
          <w:rFonts w:ascii="Times New Roman" w:eastAsiaTheme="minorHAnsi" w:hAnsi="Times New Roman" w:cs="Times New Roman"/>
          <w:sz w:val="24"/>
          <w:szCs w:val="24"/>
          <w:lang w:eastAsia="en-US"/>
        </w:rPr>
        <w:t>аконом о Контрактной системе</w:t>
      </w:r>
      <w:r w:rsidR="009109DF">
        <w:rPr>
          <w:rFonts w:ascii="Times New Roman" w:eastAsiaTheme="minorHAnsi" w:hAnsi="Times New Roman" w:cs="Times New Roman"/>
          <w:sz w:val="24"/>
          <w:szCs w:val="24"/>
          <w:lang w:eastAsia="en-US"/>
        </w:rPr>
        <w:t>;</w:t>
      </w:r>
    </w:p>
    <w:p w:rsidR="0099099A" w:rsidRPr="00473605" w:rsidRDefault="0099099A" w:rsidP="0099099A">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в</w:t>
      </w:r>
      <w:r w:rsidRPr="00473605">
        <w:rPr>
          <w:rFonts w:ascii="Times New Roman" w:hAnsi="Times New Roman" w:cs="Times New Roman"/>
          <w:sz w:val="24"/>
          <w:szCs w:val="24"/>
        </w:rPr>
        <w:t>) принять и оплатить оказанные услуги в соответствии с Контрактом;</w:t>
      </w:r>
    </w:p>
    <w:p w:rsidR="00265AC7" w:rsidRDefault="0047611E" w:rsidP="00265AC7">
      <w:pPr>
        <w:autoSpaceDE w:val="0"/>
        <w:autoSpaceDN w:val="0"/>
        <w:adjustRightInd w:val="0"/>
        <w:spacing w:line="276" w:lineRule="auto"/>
        <w:rPr>
          <w:rFonts w:ascii="Times New Roman" w:eastAsiaTheme="minorHAnsi" w:hAnsi="Times New Roman" w:cs="Times New Roman"/>
          <w:sz w:val="24"/>
          <w:szCs w:val="24"/>
          <w:lang w:eastAsia="en-US"/>
        </w:rPr>
      </w:pPr>
      <w:r>
        <w:rPr>
          <w:rFonts w:ascii="Times New Roman" w:hAnsi="Times New Roman" w:cs="Times New Roman"/>
          <w:sz w:val="24"/>
          <w:szCs w:val="24"/>
        </w:rPr>
        <w:t>г</w:t>
      </w:r>
      <w:r w:rsidR="00356DBC" w:rsidRPr="00473605">
        <w:rPr>
          <w:rFonts w:ascii="Times New Roman" w:hAnsi="Times New Roman" w:cs="Times New Roman"/>
          <w:sz w:val="24"/>
          <w:szCs w:val="24"/>
        </w:rPr>
        <w:t xml:space="preserve">) в случае принятия решения об одностороннем отказе от исполнения Контракта </w:t>
      </w:r>
      <w:r w:rsidR="003B4425">
        <w:rPr>
          <w:rFonts w:ascii="Times New Roman" w:hAnsi="Times New Roman" w:cs="Times New Roman"/>
          <w:sz w:val="24"/>
          <w:szCs w:val="24"/>
        </w:rPr>
        <w:t xml:space="preserve">сформировать </w:t>
      </w:r>
      <w:r w:rsidR="003B4425">
        <w:rPr>
          <w:rFonts w:ascii="Times New Roman" w:eastAsiaTheme="minorHAnsi" w:hAnsi="Times New Roman" w:cs="Times New Roman"/>
          <w:sz w:val="24"/>
          <w:szCs w:val="24"/>
          <w:lang w:eastAsia="en-US"/>
        </w:rPr>
        <w:t>решение об одностороннем отказе от исполнения контракта</w:t>
      </w:r>
      <w:r w:rsidR="00356DBC">
        <w:rPr>
          <w:rFonts w:ascii="Times New Roman" w:eastAsiaTheme="minorHAnsi" w:hAnsi="Times New Roman" w:cs="Times New Roman"/>
          <w:sz w:val="24"/>
          <w:szCs w:val="24"/>
          <w:lang w:eastAsia="en-US"/>
        </w:rPr>
        <w:t>, подпис</w:t>
      </w:r>
      <w:r w:rsidR="003B4425">
        <w:rPr>
          <w:rFonts w:ascii="Times New Roman" w:eastAsiaTheme="minorHAnsi" w:hAnsi="Times New Roman" w:cs="Times New Roman"/>
          <w:sz w:val="24"/>
          <w:szCs w:val="24"/>
          <w:lang w:eastAsia="en-US"/>
        </w:rPr>
        <w:t>ать</w:t>
      </w:r>
      <w:r w:rsidR="00356DBC">
        <w:rPr>
          <w:rFonts w:ascii="Times New Roman" w:eastAsiaTheme="minorHAnsi" w:hAnsi="Times New Roman" w:cs="Times New Roman"/>
          <w:sz w:val="24"/>
          <w:szCs w:val="24"/>
          <w:lang w:eastAsia="en-US"/>
        </w:rPr>
        <w:t xml:space="preserve"> его усиленной электронной подписью лица, имеющего право действовать от имени заказчика, и разме</w:t>
      </w:r>
      <w:r w:rsidR="003B4425">
        <w:rPr>
          <w:rFonts w:ascii="Times New Roman" w:eastAsiaTheme="minorHAnsi" w:hAnsi="Times New Roman" w:cs="Times New Roman"/>
          <w:sz w:val="24"/>
          <w:szCs w:val="24"/>
          <w:lang w:eastAsia="en-US"/>
        </w:rPr>
        <w:t>стить</w:t>
      </w:r>
      <w:r w:rsidR="00356DBC">
        <w:rPr>
          <w:rFonts w:ascii="Times New Roman" w:eastAsiaTheme="minorHAnsi" w:hAnsi="Times New Roman" w:cs="Times New Roman"/>
          <w:sz w:val="24"/>
          <w:szCs w:val="24"/>
          <w:lang w:eastAsia="en-US"/>
        </w:rPr>
        <w:t xml:space="preserve"> такое решение</w:t>
      </w:r>
      <w:r w:rsidR="00265AC7">
        <w:rPr>
          <w:rFonts w:ascii="Times New Roman" w:eastAsiaTheme="minorHAnsi" w:hAnsi="Times New Roman" w:cs="Times New Roman"/>
          <w:sz w:val="24"/>
          <w:szCs w:val="24"/>
          <w:lang w:eastAsia="en-US"/>
        </w:rPr>
        <w:t>;</w:t>
      </w:r>
    </w:p>
    <w:p w:rsidR="000B4098" w:rsidRDefault="0047611E" w:rsidP="00265AC7">
      <w:pPr>
        <w:autoSpaceDE w:val="0"/>
        <w:autoSpaceDN w:val="0"/>
        <w:adjustRightInd w:val="0"/>
        <w:spacing w:line="276" w:lineRule="auto"/>
        <w:rPr>
          <w:rFonts w:ascii="Times New Roman" w:eastAsiaTheme="minorHAnsi" w:hAnsi="Times New Roman" w:cs="Times New Roman"/>
          <w:sz w:val="24"/>
          <w:szCs w:val="24"/>
          <w:lang w:eastAsia="en-US"/>
        </w:rPr>
      </w:pPr>
      <w:proofErr w:type="spellStart"/>
      <w:r>
        <w:rPr>
          <w:rFonts w:ascii="Times New Roman" w:hAnsi="Times New Roman" w:cs="Times New Roman"/>
          <w:sz w:val="24"/>
          <w:szCs w:val="24"/>
        </w:rPr>
        <w:t>д</w:t>
      </w:r>
      <w:proofErr w:type="spellEnd"/>
      <w:r w:rsidR="000B4098">
        <w:rPr>
          <w:rFonts w:ascii="Times New Roman" w:hAnsi="Times New Roman" w:cs="Times New Roman"/>
          <w:sz w:val="24"/>
          <w:szCs w:val="24"/>
        </w:rPr>
        <w:t xml:space="preserve">) </w:t>
      </w:r>
      <w:r w:rsidR="000B4098">
        <w:rPr>
          <w:rFonts w:ascii="Times New Roman" w:eastAsiaTheme="minorHAnsi" w:hAnsi="Times New Roman" w:cs="Times New Roman"/>
          <w:sz w:val="24"/>
          <w:szCs w:val="24"/>
          <w:lang w:eastAsia="en-US"/>
        </w:rPr>
        <w:t xml:space="preserve">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0E2213">
        <w:rPr>
          <w:rFonts w:ascii="Times New Roman" w:eastAsiaTheme="minorHAnsi" w:hAnsi="Times New Roman" w:cs="Times New Roman"/>
          <w:sz w:val="24"/>
          <w:szCs w:val="24"/>
          <w:lang w:eastAsia="en-US"/>
        </w:rPr>
        <w:t xml:space="preserve">если </w:t>
      </w:r>
      <w:r w:rsidR="000B4098">
        <w:rPr>
          <w:rFonts w:ascii="Times New Roman" w:eastAsiaTheme="minorHAnsi" w:hAnsi="Times New Roman" w:cs="Times New Roman"/>
          <w:sz w:val="24"/>
          <w:szCs w:val="24"/>
          <w:lang w:eastAsia="en-US"/>
        </w:rPr>
        <w:lastRenderedPageBreak/>
        <w:t xml:space="preserve">Заказчику компенсированы затраты на проведение экспертизы в соответствии с </w:t>
      </w:r>
      <w:hyperlink r:id="rId10" w:history="1">
        <w:r w:rsidR="000B4098">
          <w:rPr>
            <w:rFonts w:ascii="Times New Roman" w:eastAsiaTheme="minorHAnsi" w:hAnsi="Times New Roman" w:cs="Times New Roman"/>
            <w:color w:val="0000FF"/>
            <w:sz w:val="24"/>
            <w:szCs w:val="24"/>
            <w:lang w:eastAsia="en-US"/>
          </w:rPr>
          <w:t>частью 10</w:t>
        </w:r>
      </w:hyperlink>
      <w:r w:rsidR="000B4098">
        <w:rPr>
          <w:rFonts w:ascii="Times New Roman" w:eastAsiaTheme="minorHAnsi" w:hAnsi="Times New Roman" w:cs="Times New Roman"/>
          <w:sz w:val="24"/>
          <w:szCs w:val="24"/>
          <w:lang w:eastAsia="en-US"/>
        </w:rPr>
        <w:t xml:space="preserve">  статьи 95 Закона о Контрактной системе.  </w:t>
      </w:r>
    </w:p>
    <w:p w:rsidR="00DB749F" w:rsidRPr="00473605" w:rsidRDefault="0047611E" w:rsidP="00DB749F">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е</w:t>
      </w:r>
      <w:r w:rsidR="00DB749F" w:rsidRPr="00473605">
        <w:rPr>
          <w:rFonts w:ascii="Times New Roman" w:hAnsi="Times New Roman" w:cs="Times New Roman"/>
          <w:sz w:val="24"/>
          <w:szCs w:val="24"/>
        </w:rPr>
        <w:t>) принять решение об одностороннем отказе от исполнения Контракта в случа</w:t>
      </w:r>
      <w:r w:rsidR="00265AC7">
        <w:rPr>
          <w:rFonts w:ascii="Times New Roman" w:hAnsi="Times New Roman" w:cs="Times New Roman"/>
          <w:sz w:val="24"/>
          <w:szCs w:val="24"/>
        </w:rPr>
        <w:t>ях, предусмотренных пунктом 1 части 15 статьи 95 Закона о Контрактной системе</w:t>
      </w:r>
      <w:r w:rsidR="00DB749F" w:rsidRPr="00473605">
        <w:rPr>
          <w:rFonts w:ascii="Times New Roman" w:hAnsi="Times New Roman" w:cs="Times New Roman"/>
          <w:sz w:val="24"/>
          <w:szCs w:val="24"/>
        </w:rPr>
        <w:t xml:space="preserve">; </w:t>
      </w:r>
    </w:p>
    <w:p w:rsidR="00DB749F" w:rsidRDefault="00265AC7" w:rsidP="00DB749F">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ж</w:t>
      </w:r>
      <w:r w:rsidR="00DB749F" w:rsidRPr="00AD3700">
        <w:rPr>
          <w:rFonts w:ascii="Times New Roman" w:hAnsi="Times New Roman" w:cs="Times New Roman"/>
          <w:sz w:val="24"/>
          <w:szCs w:val="24"/>
        </w:rPr>
        <w:t xml:space="preserve">) требовать уплаты неустоек (штрафов, пеней) </w:t>
      </w:r>
      <w:r w:rsidR="00DB749F" w:rsidRPr="009109DF">
        <w:rPr>
          <w:rFonts w:ascii="Times New Roman" w:hAnsi="Times New Roman" w:cs="Times New Roman"/>
          <w:sz w:val="24"/>
          <w:szCs w:val="24"/>
        </w:rPr>
        <w:t xml:space="preserve">в соответствии с </w:t>
      </w:r>
      <w:hyperlink w:anchor="P226" w:history="1">
        <w:r w:rsidR="00DB749F" w:rsidRPr="009109DF">
          <w:rPr>
            <w:rFonts w:ascii="Times New Roman" w:hAnsi="Times New Roman" w:cs="Times New Roman"/>
            <w:sz w:val="24"/>
            <w:szCs w:val="24"/>
          </w:rPr>
          <w:t xml:space="preserve">разделом </w:t>
        </w:r>
      </w:hyperlink>
      <w:r w:rsidR="009109DF" w:rsidRPr="009109DF">
        <w:rPr>
          <w:rFonts w:ascii="Times New Roman" w:hAnsi="Times New Roman" w:cs="Times New Roman"/>
          <w:sz w:val="24"/>
          <w:szCs w:val="24"/>
        </w:rPr>
        <w:t>6 настоящего</w:t>
      </w:r>
      <w:r w:rsidR="00DB749F" w:rsidRPr="009109DF">
        <w:rPr>
          <w:rFonts w:ascii="Times New Roman" w:hAnsi="Times New Roman" w:cs="Times New Roman"/>
          <w:sz w:val="24"/>
          <w:szCs w:val="24"/>
        </w:rPr>
        <w:t xml:space="preserve"> Контракта.</w:t>
      </w:r>
    </w:p>
    <w:p w:rsidR="00C66151" w:rsidRDefault="00C66151" w:rsidP="00DC4F15">
      <w:pPr>
        <w:tabs>
          <w:tab w:val="center" w:pos="5262"/>
          <w:tab w:val="left" w:pos="7626"/>
        </w:tabs>
        <w:spacing w:line="276" w:lineRule="auto"/>
        <w:ind w:firstLine="601"/>
        <w:jc w:val="center"/>
        <w:rPr>
          <w:rFonts w:ascii="Times New Roman" w:hAnsi="Times New Roman"/>
          <w:b/>
          <w:spacing w:val="-3"/>
          <w:sz w:val="26"/>
          <w:szCs w:val="26"/>
        </w:rPr>
      </w:pPr>
    </w:p>
    <w:p w:rsidR="00DB749F" w:rsidRDefault="00DB749F" w:rsidP="00DC4F15">
      <w:pPr>
        <w:tabs>
          <w:tab w:val="center" w:pos="5262"/>
          <w:tab w:val="left" w:pos="7626"/>
        </w:tabs>
        <w:spacing w:line="276" w:lineRule="auto"/>
        <w:ind w:firstLine="601"/>
        <w:jc w:val="center"/>
        <w:rPr>
          <w:rFonts w:ascii="Times New Roman" w:hAnsi="Times New Roman"/>
          <w:b/>
          <w:sz w:val="26"/>
          <w:szCs w:val="26"/>
        </w:rPr>
      </w:pPr>
      <w:r w:rsidRPr="00C86362">
        <w:rPr>
          <w:rFonts w:ascii="Times New Roman" w:hAnsi="Times New Roman"/>
          <w:b/>
          <w:spacing w:val="-3"/>
          <w:sz w:val="26"/>
          <w:szCs w:val="26"/>
        </w:rPr>
        <w:t xml:space="preserve">4. </w:t>
      </w:r>
      <w:r w:rsidRPr="00C86362">
        <w:rPr>
          <w:rFonts w:ascii="Times New Roman" w:hAnsi="Times New Roman"/>
          <w:b/>
          <w:sz w:val="26"/>
          <w:szCs w:val="26"/>
        </w:rPr>
        <w:t>Срок оказания услуг</w:t>
      </w:r>
    </w:p>
    <w:p w:rsidR="00DB749F" w:rsidRDefault="00DB749F" w:rsidP="00DB749F">
      <w:pPr>
        <w:spacing w:line="276" w:lineRule="auto"/>
        <w:ind w:firstLine="600"/>
        <w:rPr>
          <w:rFonts w:ascii="Times New Roman" w:hAnsi="Times New Roman" w:cs="Times New Roman"/>
          <w:sz w:val="24"/>
          <w:szCs w:val="24"/>
        </w:rPr>
      </w:pPr>
      <w:r>
        <w:rPr>
          <w:rFonts w:ascii="Times New Roman" w:hAnsi="Times New Roman" w:cs="Times New Roman"/>
          <w:sz w:val="24"/>
          <w:szCs w:val="24"/>
        </w:rPr>
        <w:t>4.</w:t>
      </w:r>
      <w:r w:rsidR="00710DED">
        <w:rPr>
          <w:rFonts w:ascii="Times New Roman" w:hAnsi="Times New Roman" w:cs="Times New Roman"/>
          <w:sz w:val="24"/>
          <w:szCs w:val="24"/>
        </w:rPr>
        <w:t>1</w:t>
      </w:r>
      <w:r>
        <w:rPr>
          <w:rFonts w:ascii="Times New Roman" w:hAnsi="Times New Roman" w:cs="Times New Roman"/>
          <w:sz w:val="24"/>
          <w:szCs w:val="24"/>
        </w:rPr>
        <w:t xml:space="preserve">. Услуги оказываются: с </w:t>
      </w:r>
      <w:r w:rsidR="0060076F">
        <w:rPr>
          <w:rFonts w:ascii="Times New Roman" w:hAnsi="Times New Roman" w:cs="Times New Roman"/>
          <w:sz w:val="24"/>
          <w:szCs w:val="24"/>
        </w:rPr>
        <w:t xml:space="preserve">момента </w:t>
      </w:r>
      <w:r w:rsidR="00C81A13">
        <w:rPr>
          <w:rFonts w:ascii="Times New Roman" w:hAnsi="Times New Roman" w:cs="Times New Roman"/>
          <w:sz w:val="24"/>
          <w:szCs w:val="24"/>
        </w:rPr>
        <w:t xml:space="preserve">заключения Государственного </w:t>
      </w:r>
      <w:r w:rsidRPr="001A771C">
        <w:rPr>
          <w:rFonts w:ascii="Times New Roman" w:hAnsi="Times New Roman" w:cs="Times New Roman"/>
          <w:sz w:val="24"/>
          <w:szCs w:val="24"/>
        </w:rPr>
        <w:t xml:space="preserve">Контракта </w:t>
      </w:r>
      <w:r>
        <w:rPr>
          <w:rFonts w:ascii="Times New Roman" w:hAnsi="Times New Roman" w:cs="Times New Roman"/>
          <w:sz w:val="24"/>
          <w:szCs w:val="24"/>
        </w:rPr>
        <w:t xml:space="preserve">по </w:t>
      </w:r>
      <w:r w:rsidR="00CD06A5">
        <w:rPr>
          <w:rFonts w:ascii="Times New Roman" w:hAnsi="Times New Roman" w:cs="Times New Roman"/>
          <w:sz w:val="24"/>
          <w:szCs w:val="24"/>
        </w:rPr>
        <w:t>2</w:t>
      </w:r>
      <w:r w:rsidR="0060076F">
        <w:rPr>
          <w:rFonts w:ascii="Times New Roman" w:hAnsi="Times New Roman" w:cs="Times New Roman"/>
          <w:sz w:val="24"/>
          <w:szCs w:val="24"/>
        </w:rPr>
        <w:t>3</w:t>
      </w:r>
      <w:r>
        <w:rPr>
          <w:rFonts w:ascii="Times New Roman" w:hAnsi="Times New Roman" w:cs="Times New Roman"/>
          <w:sz w:val="24"/>
          <w:szCs w:val="24"/>
        </w:rPr>
        <w:t xml:space="preserve"> </w:t>
      </w:r>
      <w:r w:rsidR="0060076F">
        <w:rPr>
          <w:rFonts w:ascii="Times New Roman" w:hAnsi="Times New Roman" w:cs="Times New Roman"/>
          <w:sz w:val="24"/>
          <w:szCs w:val="24"/>
        </w:rPr>
        <w:t>октября</w:t>
      </w:r>
      <w:r>
        <w:rPr>
          <w:rFonts w:ascii="Times New Roman" w:hAnsi="Times New Roman" w:cs="Times New Roman"/>
          <w:sz w:val="24"/>
          <w:szCs w:val="24"/>
        </w:rPr>
        <w:t xml:space="preserve"> 202</w:t>
      </w:r>
      <w:r w:rsidR="00CD06A5">
        <w:rPr>
          <w:rFonts w:ascii="Times New Roman" w:hAnsi="Times New Roman" w:cs="Times New Roman"/>
          <w:sz w:val="24"/>
          <w:szCs w:val="24"/>
        </w:rPr>
        <w:t>6</w:t>
      </w:r>
      <w:r>
        <w:rPr>
          <w:rFonts w:ascii="Times New Roman" w:hAnsi="Times New Roman" w:cs="Times New Roman"/>
          <w:sz w:val="24"/>
          <w:szCs w:val="24"/>
        </w:rPr>
        <w:t xml:space="preserve"> года</w:t>
      </w:r>
      <w:r w:rsidR="0060076F">
        <w:rPr>
          <w:rFonts w:ascii="Times New Roman" w:hAnsi="Times New Roman" w:cs="Times New Roman"/>
          <w:sz w:val="24"/>
          <w:szCs w:val="24"/>
        </w:rPr>
        <w:t>.</w:t>
      </w:r>
    </w:p>
    <w:p w:rsidR="00DB749F" w:rsidRDefault="00DB749F" w:rsidP="00DB749F">
      <w:pPr>
        <w:pStyle w:val="a5"/>
        <w:spacing w:after="0" w:line="276" w:lineRule="auto"/>
        <w:ind w:firstLine="360"/>
        <w:jc w:val="both"/>
        <w:rPr>
          <w:rFonts w:ascii="Times New Roman" w:hAnsi="Times New Roman" w:cs="Times New Roman"/>
        </w:rPr>
      </w:pPr>
    </w:p>
    <w:p w:rsidR="00DB749F" w:rsidRDefault="00DB749F" w:rsidP="00DC4F15">
      <w:pPr>
        <w:pStyle w:val="ConsPlusNormal"/>
        <w:spacing w:line="276" w:lineRule="auto"/>
        <w:jc w:val="center"/>
        <w:outlineLvl w:val="1"/>
        <w:rPr>
          <w:rFonts w:ascii="Times New Roman" w:hAnsi="Times New Roman" w:cs="Times New Roman"/>
          <w:b/>
          <w:sz w:val="26"/>
          <w:szCs w:val="26"/>
        </w:rPr>
      </w:pPr>
      <w:r w:rsidRPr="00C86362">
        <w:rPr>
          <w:rFonts w:ascii="Times New Roman" w:hAnsi="Times New Roman"/>
          <w:b/>
          <w:sz w:val="26"/>
          <w:szCs w:val="26"/>
        </w:rPr>
        <w:t xml:space="preserve">5. </w:t>
      </w:r>
      <w:r w:rsidRPr="00C86362">
        <w:rPr>
          <w:rFonts w:ascii="Times New Roman" w:hAnsi="Times New Roman" w:cs="Times New Roman"/>
          <w:b/>
          <w:sz w:val="26"/>
          <w:szCs w:val="26"/>
        </w:rPr>
        <w:t xml:space="preserve">Порядок сдачи и приемки оказанных услуг </w:t>
      </w:r>
    </w:p>
    <w:p w:rsidR="00B42572" w:rsidRPr="00F01FEA" w:rsidRDefault="005D3E5D" w:rsidP="00DC4F15">
      <w:pPr>
        <w:autoSpaceDE w:val="0"/>
        <w:autoSpaceDN w:val="0"/>
        <w:adjustRightInd w:val="0"/>
        <w:spacing w:line="276" w:lineRule="auto"/>
        <w:ind w:firstLine="540"/>
        <w:rPr>
          <w:rFonts w:ascii="Times New Roman" w:hAnsi="Times New Roman" w:cs="Times New Roman"/>
          <w:sz w:val="24"/>
          <w:szCs w:val="24"/>
        </w:rPr>
      </w:pPr>
      <w:r w:rsidRPr="002E02FE">
        <w:rPr>
          <w:rFonts w:ascii="Times New Roman" w:hAnsi="Times New Roman" w:cs="Times New Roman"/>
          <w:sz w:val="24"/>
          <w:szCs w:val="24"/>
        </w:rPr>
        <w:t xml:space="preserve">5.1. </w:t>
      </w:r>
      <w:r w:rsidR="00B42572">
        <w:rPr>
          <w:rFonts w:ascii="Times New Roman" w:hAnsi="Times New Roman" w:cs="Times New Roman"/>
          <w:sz w:val="24"/>
          <w:szCs w:val="24"/>
        </w:rPr>
        <w:t>При исполнении Контракта</w:t>
      </w:r>
      <w:r w:rsidR="00DE1982">
        <w:rPr>
          <w:rFonts w:ascii="Times New Roman" w:hAnsi="Times New Roman" w:cs="Times New Roman"/>
          <w:sz w:val="24"/>
          <w:szCs w:val="24"/>
        </w:rPr>
        <w:t xml:space="preserve"> </w:t>
      </w:r>
      <w:r w:rsidR="00B42572">
        <w:rPr>
          <w:rFonts w:ascii="Times New Roman" w:hAnsi="Times New Roman" w:cs="Times New Roman"/>
          <w:sz w:val="24"/>
          <w:szCs w:val="24"/>
        </w:rPr>
        <w:t xml:space="preserve"> </w:t>
      </w:r>
      <w:r w:rsidR="00F01FEA">
        <w:rPr>
          <w:rFonts w:ascii="Times New Roman" w:hAnsi="Times New Roman" w:cs="Times New Roman"/>
          <w:sz w:val="24"/>
          <w:szCs w:val="24"/>
        </w:rPr>
        <w:t xml:space="preserve">Исполнитель </w:t>
      </w:r>
      <w:r w:rsidR="00B42572">
        <w:rPr>
          <w:rFonts w:ascii="Times New Roman" w:eastAsiaTheme="minorHAnsi" w:hAnsi="Times New Roman" w:cs="Times New Roman"/>
          <w:sz w:val="24"/>
          <w:szCs w:val="24"/>
          <w:lang w:eastAsia="en-US"/>
        </w:rPr>
        <w:t xml:space="preserve">не позднее </w:t>
      </w:r>
      <w:r w:rsidR="006F46B0">
        <w:rPr>
          <w:rFonts w:ascii="Times New Roman" w:eastAsiaTheme="minorHAnsi" w:hAnsi="Times New Roman" w:cs="Times New Roman"/>
          <w:sz w:val="24"/>
          <w:szCs w:val="24"/>
          <w:lang w:eastAsia="en-US"/>
        </w:rPr>
        <w:t>двух</w:t>
      </w:r>
      <w:r w:rsidR="00B42572">
        <w:rPr>
          <w:rFonts w:ascii="Times New Roman" w:eastAsiaTheme="minorHAnsi" w:hAnsi="Times New Roman" w:cs="Times New Roman"/>
          <w:sz w:val="24"/>
          <w:szCs w:val="24"/>
          <w:lang w:eastAsia="en-US"/>
        </w:rPr>
        <w:t xml:space="preserve"> рабочих дней, следующих за днем окончания оказания Услуг,  формирует </w:t>
      </w:r>
      <w:r w:rsidR="007314BB">
        <w:rPr>
          <w:rFonts w:ascii="Times New Roman" w:eastAsiaTheme="minorHAnsi" w:hAnsi="Times New Roman" w:cs="Times New Roman"/>
          <w:sz w:val="24"/>
          <w:szCs w:val="24"/>
          <w:lang w:eastAsia="en-US"/>
        </w:rPr>
        <w:t xml:space="preserve">структурированный </w:t>
      </w:r>
      <w:r w:rsidR="00B42572">
        <w:rPr>
          <w:rFonts w:ascii="Times New Roman" w:eastAsiaTheme="minorHAnsi" w:hAnsi="Times New Roman" w:cs="Times New Roman"/>
          <w:sz w:val="24"/>
          <w:szCs w:val="24"/>
          <w:lang w:eastAsia="en-US"/>
        </w:rPr>
        <w:t>документ о приемке, который должен содержать:</w:t>
      </w:r>
    </w:p>
    <w:p w:rsidR="00B42572" w:rsidRDefault="00B42572" w:rsidP="00BB30CE">
      <w:pPr>
        <w:autoSpaceDE w:val="0"/>
        <w:autoSpaceDN w:val="0"/>
        <w:adjustRightInd w:val="0"/>
        <w:spacing w:line="276" w:lineRule="auto"/>
        <w:ind w:firstLine="54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а) наименование, место нахождения Заказчика, наименование объекта закупки, место поставки товара, выполнения работы, оказания услуги, информацию об  Исполнителе,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B42572" w:rsidRDefault="00B42572" w:rsidP="00BB30CE">
      <w:pPr>
        <w:autoSpaceDE w:val="0"/>
        <w:autoSpaceDN w:val="0"/>
        <w:adjustRightInd w:val="0"/>
        <w:spacing w:line="276" w:lineRule="auto"/>
        <w:ind w:firstLine="54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б) наименование поставленного товара, выполненной работы, оказанной услуги;</w:t>
      </w:r>
    </w:p>
    <w:p w:rsidR="00B42572" w:rsidRDefault="00B42572" w:rsidP="00BB30CE">
      <w:pPr>
        <w:autoSpaceDE w:val="0"/>
        <w:autoSpaceDN w:val="0"/>
        <w:adjustRightInd w:val="0"/>
        <w:spacing w:line="276" w:lineRule="auto"/>
        <w:ind w:firstLine="54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B42572" w:rsidRDefault="00B42572" w:rsidP="00BB30CE">
      <w:pPr>
        <w:autoSpaceDE w:val="0"/>
        <w:autoSpaceDN w:val="0"/>
        <w:adjustRightInd w:val="0"/>
        <w:spacing w:line="276" w:lineRule="auto"/>
        <w:ind w:firstLine="54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B42572" w:rsidRDefault="00B42572" w:rsidP="00BB30CE">
      <w:pPr>
        <w:autoSpaceDE w:val="0"/>
        <w:autoSpaceDN w:val="0"/>
        <w:adjustRightInd w:val="0"/>
        <w:spacing w:line="276" w:lineRule="auto"/>
        <w:ind w:firstLine="540"/>
        <w:rPr>
          <w:rFonts w:ascii="Times New Roman" w:eastAsiaTheme="minorHAnsi" w:hAnsi="Times New Roman" w:cs="Times New Roman"/>
          <w:sz w:val="24"/>
          <w:szCs w:val="24"/>
          <w:lang w:eastAsia="en-US"/>
        </w:rPr>
      </w:pPr>
      <w:proofErr w:type="spellStart"/>
      <w:r>
        <w:rPr>
          <w:rFonts w:ascii="Times New Roman" w:eastAsiaTheme="minorHAnsi" w:hAnsi="Times New Roman" w:cs="Times New Roman"/>
          <w:sz w:val="24"/>
          <w:szCs w:val="24"/>
          <w:lang w:eastAsia="en-US"/>
        </w:rPr>
        <w:t>д</w:t>
      </w:r>
      <w:proofErr w:type="spellEnd"/>
      <w:r>
        <w:rPr>
          <w:rFonts w:ascii="Times New Roman" w:eastAsiaTheme="minorHAnsi" w:hAnsi="Times New Roman" w:cs="Times New Roman"/>
          <w:sz w:val="24"/>
          <w:szCs w:val="24"/>
          <w:lang w:eastAsia="en-US"/>
        </w:rPr>
        <w:t>) информацию об объеме выполненной работы, оказанной услуги;</w:t>
      </w:r>
    </w:p>
    <w:p w:rsidR="00B42572" w:rsidRDefault="00B42572" w:rsidP="00BB30CE">
      <w:pPr>
        <w:autoSpaceDE w:val="0"/>
        <w:autoSpaceDN w:val="0"/>
        <w:adjustRightInd w:val="0"/>
        <w:spacing w:line="276" w:lineRule="auto"/>
        <w:ind w:firstLine="54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е) стоимость исполненных </w:t>
      </w:r>
      <w:r w:rsidR="008D40A2">
        <w:rPr>
          <w:rFonts w:ascii="Times New Roman" w:eastAsiaTheme="minorHAnsi" w:hAnsi="Times New Roman" w:cs="Times New Roman"/>
          <w:sz w:val="24"/>
          <w:szCs w:val="24"/>
          <w:lang w:eastAsia="en-US"/>
        </w:rPr>
        <w:t>Исполнителем</w:t>
      </w:r>
      <w:r>
        <w:rPr>
          <w:rFonts w:ascii="Times New Roman" w:eastAsiaTheme="minorHAnsi" w:hAnsi="Times New Roman" w:cs="Times New Roman"/>
          <w:sz w:val="24"/>
          <w:szCs w:val="24"/>
          <w:lang w:eastAsia="en-US"/>
        </w:rPr>
        <w:t xml:space="preserve">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B42572" w:rsidRDefault="00B42572" w:rsidP="00BB30CE">
      <w:pPr>
        <w:autoSpaceDE w:val="0"/>
        <w:autoSpaceDN w:val="0"/>
        <w:adjustRightInd w:val="0"/>
        <w:spacing w:line="276" w:lineRule="auto"/>
        <w:ind w:firstLine="54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ж) иную информацию с учетом требований, установленных в соответствии с </w:t>
      </w:r>
      <w:hyperlink r:id="rId11" w:history="1">
        <w:r>
          <w:rPr>
            <w:rFonts w:ascii="Times New Roman" w:eastAsiaTheme="minorHAnsi" w:hAnsi="Times New Roman" w:cs="Times New Roman"/>
            <w:color w:val="0000FF"/>
            <w:sz w:val="24"/>
            <w:szCs w:val="24"/>
            <w:lang w:eastAsia="en-US"/>
          </w:rPr>
          <w:t>частью 3 статьи 5</w:t>
        </w:r>
      </w:hyperlink>
      <w:r>
        <w:rPr>
          <w:rFonts w:ascii="Times New Roman" w:eastAsiaTheme="minorHAnsi" w:hAnsi="Times New Roman" w:cs="Times New Roman"/>
          <w:sz w:val="24"/>
          <w:szCs w:val="24"/>
          <w:lang w:eastAsia="en-US"/>
        </w:rPr>
        <w:t xml:space="preserve"> </w:t>
      </w:r>
      <w:r w:rsidR="008D40A2">
        <w:rPr>
          <w:rFonts w:ascii="Times New Roman" w:eastAsiaTheme="minorHAnsi" w:hAnsi="Times New Roman" w:cs="Times New Roman"/>
          <w:sz w:val="24"/>
          <w:szCs w:val="24"/>
          <w:lang w:eastAsia="en-US"/>
        </w:rPr>
        <w:t>З</w:t>
      </w:r>
      <w:r>
        <w:rPr>
          <w:rFonts w:ascii="Times New Roman" w:eastAsiaTheme="minorHAnsi" w:hAnsi="Times New Roman" w:cs="Times New Roman"/>
          <w:sz w:val="24"/>
          <w:szCs w:val="24"/>
          <w:lang w:eastAsia="en-US"/>
        </w:rPr>
        <w:t>акона</w:t>
      </w:r>
      <w:r w:rsidR="008D40A2">
        <w:rPr>
          <w:rFonts w:ascii="Times New Roman" w:eastAsiaTheme="minorHAnsi" w:hAnsi="Times New Roman" w:cs="Times New Roman"/>
          <w:sz w:val="24"/>
          <w:szCs w:val="24"/>
          <w:lang w:eastAsia="en-US"/>
        </w:rPr>
        <w:t xml:space="preserve"> о Контрактной системе</w:t>
      </w:r>
      <w:r w:rsidR="00F01FEA">
        <w:rPr>
          <w:rFonts w:ascii="Times New Roman" w:eastAsiaTheme="minorHAnsi" w:hAnsi="Times New Roman" w:cs="Times New Roman"/>
          <w:sz w:val="24"/>
          <w:szCs w:val="24"/>
          <w:lang w:eastAsia="en-US"/>
        </w:rPr>
        <w:t>.</w:t>
      </w:r>
    </w:p>
    <w:p w:rsidR="00F01FEA" w:rsidRDefault="00F01FEA" w:rsidP="00BB30CE">
      <w:pPr>
        <w:autoSpaceDE w:val="0"/>
        <w:autoSpaceDN w:val="0"/>
        <w:adjustRightInd w:val="0"/>
        <w:spacing w:line="276" w:lineRule="auto"/>
        <w:ind w:firstLine="54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5.2. К </w:t>
      </w:r>
      <w:r w:rsidR="00E21C2C">
        <w:rPr>
          <w:rFonts w:ascii="Times New Roman" w:eastAsiaTheme="minorHAnsi" w:hAnsi="Times New Roman" w:cs="Times New Roman"/>
          <w:sz w:val="24"/>
          <w:szCs w:val="24"/>
          <w:lang w:eastAsia="en-US"/>
        </w:rPr>
        <w:t xml:space="preserve">структурированному </w:t>
      </w:r>
      <w:r>
        <w:rPr>
          <w:rFonts w:ascii="Times New Roman" w:eastAsiaTheme="minorHAnsi" w:hAnsi="Times New Roman" w:cs="Times New Roman"/>
          <w:sz w:val="24"/>
          <w:szCs w:val="24"/>
          <w:lang w:eastAsia="en-US"/>
        </w:rPr>
        <w:t>документу о приемке, предусмотренному пунктом 5.1.настоящего Контракта, могут прилагаться документы, которые считаются его неотъемлемой частью</w:t>
      </w:r>
      <w:r w:rsidR="0008243C">
        <w:rPr>
          <w:rFonts w:ascii="Times New Roman" w:eastAsiaTheme="minorHAnsi" w:hAnsi="Times New Roman" w:cs="Times New Roman"/>
          <w:sz w:val="24"/>
          <w:szCs w:val="24"/>
          <w:lang w:eastAsia="en-US"/>
        </w:rPr>
        <w:t xml:space="preserve"> - акт оказанных услуг, счет (счет-фактура).</w:t>
      </w:r>
    </w:p>
    <w:p w:rsidR="00F01FEA" w:rsidRDefault="00F01FEA" w:rsidP="00BB30CE">
      <w:pPr>
        <w:autoSpaceDE w:val="0"/>
        <w:autoSpaceDN w:val="0"/>
        <w:adjustRightInd w:val="0"/>
        <w:spacing w:line="276" w:lineRule="auto"/>
        <w:ind w:firstLine="54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5.3</w:t>
      </w:r>
      <w:r w:rsidR="007950D4">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w:t>
      </w:r>
      <w:r w:rsidR="00E21C2C">
        <w:rPr>
          <w:rFonts w:ascii="Times New Roman" w:eastAsiaTheme="minorHAnsi" w:hAnsi="Times New Roman" w:cs="Times New Roman"/>
          <w:sz w:val="24"/>
          <w:szCs w:val="24"/>
          <w:lang w:eastAsia="en-US"/>
        </w:rPr>
        <w:t>Структурированный д</w:t>
      </w:r>
      <w:r>
        <w:rPr>
          <w:rFonts w:ascii="Times New Roman" w:eastAsiaTheme="minorHAnsi" w:hAnsi="Times New Roman" w:cs="Times New Roman"/>
          <w:sz w:val="24"/>
          <w:szCs w:val="24"/>
          <w:lang w:eastAsia="en-US"/>
        </w:rPr>
        <w:t xml:space="preserve">окумент о приемке, подписанный Исполнителем, направляется Заказчику. </w:t>
      </w:r>
      <w:r w:rsidRPr="005E1354">
        <w:rPr>
          <w:rFonts w:ascii="Times New Roman" w:eastAsiaTheme="minorHAnsi" w:hAnsi="Times New Roman" w:cs="Times New Roman"/>
          <w:sz w:val="24"/>
          <w:szCs w:val="24"/>
          <w:highlight w:val="yellow"/>
          <w:lang w:eastAsia="en-US"/>
        </w:rPr>
        <w:t xml:space="preserve">Датой поступления Заказчику </w:t>
      </w:r>
      <w:r w:rsidR="00E21C2C" w:rsidRPr="005E1354">
        <w:rPr>
          <w:rFonts w:ascii="Times New Roman" w:eastAsiaTheme="minorHAnsi" w:hAnsi="Times New Roman" w:cs="Times New Roman"/>
          <w:sz w:val="24"/>
          <w:szCs w:val="24"/>
          <w:highlight w:val="yellow"/>
          <w:lang w:eastAsia="en-US"/>
        </w:rPr>
        <w:t xml:space="preserve">структурированного </w:t>
      </w:r>
      <w:r w:rsidRPr="005E1354">
        <w:rPr>
          <w:rFonts w:ascii="Times New Roman" w:eastAsiaTheme="minorHAnsi" w:hAnsi="Times New Roman" w:cs="Times New Roman"/>
          <w:sz w:val="24"/>
          <w:szCs w:val="24"/>
          <w:highlight w:val="yellow"/>
          <w:lang w:eastAsia="en-US"/>
        </w:rPr>
        <w:t xml:space="preserve">документа о приемке, подписанного Исполнителем, считается дата размещения </w:t>
      </w:r>
      <w:r w:rsidR="007314BB" w:rsidRPr="005E1354">
        <w:rPr>
          <w:rFonts w:ascii="Times New Roman" w:eastAsiaTheme="minorHAnsi" w:hAnsi="Times New Roman" w:cs="Times New Roman"/>
          <w:sz w:val="24"/>
          <w:szCs w:val="24"/>
          <w:highlight w:val="yellow"/>
          <w:lang w:eastAsia="en-US"/>
        </w:rPr>
        <w:t>структурированного</w:t>
      </w:r>
      <w:r w:rsidRPr="005E1354">
        <w:rPr>
          <w:rFonts w:ascii="Times New Roman" w:eastAsiaTheme="minorHAnsi" w:hAnsi="Times New Roman" w:cs="Times New Roman"/>
          <w:sz w:val="24"/>
          <w:szCs w:val="24"/>
          <w:highlight w:val="yellow"/>
          <w:lang w:eastAsia="en-US"/>
        </w:rPr>
        <w:t xml:space="preserve"> документа в </w:t>
      </w:r>
      <w:r w:rsidR="00E21C2C" w:rsidRPr="005E1354">
        <w:rPr>
          <w:rFonts w:ascii="Times New Roman" w:eastAsiaTheme="minorHAnsi" w:hAnsi="Times New Roman" w:cs="Times New Roman"/>
          <w:sz w:val="24"/>
          <w:szCs w:val="24"/>
          <w:highlight w:val="yellow"/>
          <w:lang w:eastAsia="en-US"/>
        </w:rPr>
        <w:t>ЕИС</w:t>
      </w:r>
      <w:r w:rsidRPr="005E1354">
        <w:rPr>
          <w:rFonts w:ascii="Times New Roman" w:eastAsiaTheme="minorHAnsi" w:hAnsi="Times New Roman" w:cs="Times New Roman"/>
          <w:sz w:val="24"/>
          <w:szCs w:val="24"/>
          <w:highlight w:val="yellow"/>
          <w:lang w:eastAsia="en-US"/>
        </w:rPr>
        <w:t xml:space="preserve"> в соответствии с часовой зоной, в которой расположен </w:t>
      </w:r>
      <w:r w:rsidR="00E21C2C" w:rsidRPr="005E1354">
        <w:rPr>
          <w:rFonts w:ascii="Times New Roman" w:eastAsiaTheme="minorHAnsi" w:hAnsi="Times New Roman" w:cs="Times New Roman"/>
          <w:sz w:val="24"/>
          <w:szCs w:val="24"/>
          <w:highlight w:val="yellow"/>
          <w:lang w:eastAsia="en-US"/>
        </w:rPr>
        <w:t>Заказчик</w:t>
      </w:r>
      <w:r w:rsidR="00E21C2C">
        <w:rPr>
          <w:rFonts w:ascii="Times New Roman" w:eastAsiaTheme="minorHAnsi" w:hAnsi="Times New Roman" w:cs="Times New Roman"/>
          <w:sz w:val="24"/>
          <w:szCs w:val="24"/>
          <w:lang w:eastAsia="en-US"/>
        </w:rPr>
        <w:t>.</w:t>
      </w:r>
    </w:p>
    <w:p w:rsidR="00F01FEA" w:rsidRDefault="007950D4" w:rsidP="00BB30CE">
      <w:pPr>
        <w:autoSpaceDE w:val="0"/>
        <w:autoSpaceDN w:val="0"/>
        <w:adjustRightInd w:val="0"/>
        <w:spacing w:line="276" w:lineRule="auto"/>
        <w:ind w:firstLine="54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5.4.</w:t>
      </w:r>
      <w:r w:rsidR="00F01FEA">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Заказчик </w:t>
      </w:r>
      <w:r w:rsidR="00F01FEA">
        <w:rPr>
          <w:rFonts w:ascii="Times New Roman" w:eastAsiaTheme="minorHAnsi" w:hAnsi="Times New Roman" w:cs="Times New Roman"/>
          <w:sz w:val="24"/>
          <w:szCs w:val="24"/>
          <w:lang w:eastAsia="en-US"/>
        </w:rPr>
        <w:t>в срок</w:t>
      </w:r>
      <w:r>
        <w:rPr>
          <w:rFonts w:ascii="Times New Roman" w:eastAsiaTheme="minorHAnsi" w:hAnsi="Times New Roman" w:cs="Times New Roman"/>
          <w:sz w:val="24"/>
          <w:szCs w:val="24"/>
          <w:lang w:eastAsia="en-US"/>
        </w:rPr>
        <w:t xml:space="preserve"> не позднее</w:t>
      </w:r>
      <w:r w:rsidR="00F01FEA">
        <w:rPr>
          <w:rFonts w:ascii="Times New Roman" w:eastAsiaTheme="minorHAnsi" w:hAnsi="Times New Roman" w:cs="Times New Roman"/>
          <w:sz w:val="24"/>
          <w:szCs w:val="24"/>
          <w:lang w:eastAsia="en-US"/>
        </w:rPr>
        <w:t xml:space="preserve"> двадцати рабочих дней, следующих за днем поступления</w:t>
      </w:r>
      <w:r>
        <w:rPr>
          <w:rFonts w:ascii="Times New Roman" w:eastAsiaTheme="minorHAnsi" w:hAnsi="Times New Roman" w:cs="Times New Roman"/>
          <w:sz w:val="24"/>
          <w:szCs w:val="24"/>
          <w:lang w:eastAsia="en-US"/>
        </w:rPr>
        <w:t xml:space="preserve"> структурированного</w:t>
      </w:r>
      <w:r w:rsidR="00F01FEA">
        <w:rPr>
          <w:rFonts w:ascii="Times New Roman" w:eastAsiaTheme="minorHAnsi" w:hAnsi="Times New Roman" w:cs="Times New Roman"/>
          <w:sz w:val="24"/>
          <w:szCs w:val="24"/>
          <w:lang w:eastAsia="en-US"/>
        </w:rPr>
        <w:t xml:space="preserve"> документа о приемке в соответствии с</w:t>
      </w:r>
      <w:r w:rsidR="009706BB">
        <w:rPr>
          <w:rFonts w:ascii="Times New Roman" w:eastAsiaTheme="minorHAnsi" w:hAnsi="Times New Roman" w:cs="Times New Roman"/>
          <w:sz w:val="24"/>
          <w:szCs w:val="24"/>
          <w:lang w:eastAsia="en-US"/>
        </w:rPr>
        <w:t xml:space="preserve"> пунктом 5.3. </w:t>
      </w:r>
      <w:r w:rsidR="00F01FEA">
        <w:rPr>
          <w:rFonts w:ascii="Times New Roman" w:eastAsiaTheme="minorHAnsi" w:hAnsi="Times New Roman" w:cs="Times New Roman"/>
          <w:sz w:val="24"/>
          <w:szCs w:val="24"/>
          <w:lang w:eastAsia="en-US"/>
        </w:rPr>
        <w:t>настояще</w:t>
      </w:r>
      <w:r w:rsidR="009706BB">
        <w:rPr>
          <w:rFonts w:ascii="Times New Roman" w:eastAsiaTheme="minorHAnsi" w:hAnsi="Times New Roman" w:cs="Times New Roman"/>
          <w:sz w:val="24"/>
          <w:szCs w:val="24"/>
          <w:lang w:eastAsia="en-US"/>
        </w:rPr>
        <w:t>го Контракта</w:t>
      </w:r>
      <w:r w:rsidR="00F01FEA">
        <w:rPr>
          <w:rFonts w:ascii="Times New Roman" w:eastAsiaTheme="minorHAnsi" w:hAnsi="Times New Roman" w:cs="Times New Roman"/>
          <w:sz w:val="24"/>
          <w:szCs w:val="24"/>
          <w:lang w:eastAsia="en-US"/>
        </w:rPr>
        <w:t xml:space="preserve">  осуществляет одно из следующих действий:</w:t>
      </w:r>
    </w:p>
    <w:p w:rsidR="0008243C" w:rsidRDefault="0008243C" w:rsidP="00BB30CE">
      <w:pPr>
        <w:autoSpaceDE w:val="0"/>
        <w:autoSpaceDN w:val="0"/>
        <w:adjustRightInd w:val="0"/>
        <w:spacing w:line="276" w:lineRule="auto"/>
        <w:ind w:firstLine="54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а) подписывает подписью лица, имеющего право действовать от имени заказчика, документ о приемке;</w:t>
      </w:r>
    </w:p>
    <w:p w:rsidR="0008243C" w:rsidRDefault="0008243C" w:rsidP="00BB30CE">
      <w:pPr>
        <w:autoSpaceDE w:val="0"/>
        <w:autoSpaceDN w:val="0"/>
        <w:adjustRightInd w:val="0"/>
        <w:spacing w:line="276" w:lineRule="auto"/>
        <w:ind w:firstLine="54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б) формирует, подписывает подписью лица, имеющего право действовать от имени заказчика, мотивированный отказ от подписания документа о приемке с указанием причин такого отказа;</w:t>
      </w:r>
    </w:p>
    <w:p w:rsidR="0008243C" w:rsidRDefault="00D23E1D" w:rsidP="00BB30CE">
      <w:pPr>
        <w:autoSpaceDE w:val="0"/>
        <w:autoSpaceDN w:val="0"/>
        <w:adjustRightInd w:val="0"/>
        <w:spacing w:line="276" w:lineRule="auto"/>
        <w:ind w:firstLine="540"/>
        <w:rPr>
          <w:rFonts w:ascii="Times New Roman" w:eastAsiaTheme="minorHAnsi" w:hAnsi="Times New Roman" w:cs="Times New Roman"/>
          <w:sz w:val="24"/>
          <w:szCs w:val="24"/>
          <w:lang w:eastAsia="en-US"/>
        </w:rPr>
      </w:pPr>
      <w:bookmarkStart w:id="1" w:name="Par5"/>
      <w:bookmarkEnd w:id="1"/>
      <w:r>
        <w:rPr>
          <w:rFonts w:ascii="Times New Roman" w:eastAsiaTheme="minorHAnsi" w:hAnsi="Times New Roman" w:cs="Times New Roman"/>
          <w:sz w:val="24"/>
          <w:szCs w:val="24"/>
          <w:lang w:eastAsia="en-US"/>
        </w:rPr>
        <w:t>в</w:t>
      </w:r>
      <w:r w:rsidR="0008243C">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структурированный </w:t>
      </w:r>
      <w:r w:rsidR="0008243C">
        <w:rPr>
          <w:rFonts w:ascii="Times New Roman" w:eastAsiaTheme="minorHAnsi" w:hAnsi="Times New Roman" w:cs="Times New Roman"/>
          <w:sz w:val="24"/>
          <w:szCs w:val="24"/>
          <w:lang w:eastAsia="en-US"/>
        </w:rPr>
        <w:t xml:space="preserve">документ о приемке, мотивированный отказ от подписания </w:t>
      </w:r>
      <w:r>
        <w:rPr>
          <w:rFonts w:ascii="Times New Roman" w:eastAsiaTheme="minorHAnsi" w:hAnsi="Times New Roman" w:cs="Times New Roman"/>
          <w:sz w:val="24"/>
          <w:szCs w:val="24"/>
          <w:lang w:eastAsia="en-US"/>
        </w:rPr>
        <w:t xml:space="preserve">структурированного </w:t>
      </w:r>
      <w:r w:rsidR="0008243C">
        <w:rPr>
          <w:rFonts w:ascii="Times New Roman" w:eastAsiaTheme="minorHAnsi" w:hAnsi="Times New Roman" w:cs="Times New Roman"/>
          <w:sz w:val="24"/>
          <w:szCs w:val="24"/>
          <w:lang w:eastAsia="en-US"/>
        </w:rPr>
        <w:t xml:space="preserve">документа о приемке направляются </w:t>
      </w:r>
      <w:r>
        <w:rPr>
          <w:rFonts w:ascii="Times New Roman" w:eastAsiaTheme="minorHAnsi" w:hAnsi="Times New Roman" w:cs="Times New Roman"/>
          <w:sz w:val="24"/>
          <w:szCs w:val="24"/>
          <w:lang w:eastAsia="en-US"/>
        </w:rPr>
        <w:t>И</w:t>
      </w:r>
      <w:r w:rsidR="0008243C">
        <w:rPr>
          <w:rFonts w:ascii="Times New Roman" w:eastAsiaTheme="minorHAnsi" w:hAnsi="Times New Roman" w:cs="Times New Roman"/>
          <w:sz w:val="24"/>
          <w:szCs w:val="24"/>
          <w:lang w:eastAsia="en-US"/>
        </w:rPr>
        <w:t xml:space="preserve">сполнителю. </w:t>
      </w:r>
      <w:r w:rsidR="0008243C" w:rsidRPr="005E1354">
        <w:rPr>
          <w:rFonts w:ascii="Times New Roman" w:eastAsiaTheme="minorHAnsi" w:hAnsi="Times New Roman" w:cs="Times New Roman"/>
          <w:sz w:val="24"/>
          <w:szCs w:val="24"/>
          <w:highlight w:val="yellow"/>
          <w:lang w:eastAsia="en-US"/>
        </w:rPr>
        <w:t xml:space="preserve">Датой поступления </w:t>
      </w:r>
      <w:r w:rsidRPr="005E1354">
        <w:rPr>
          <w:rFonts w:ascii="Times New Roman" w:eastAsiaTheme="minorHAnsi" w:hAnsi="Times New Roman" w:cs="Times New Roman"/>
          <w:sz w:val="24"/>
          <w:szCs w:val="24"/>
          <w:highlight w:val="yellow"/>
          <w:lang w:eastAsia="en-US"/>
        </w:rPr>
        <w:t>Исполнителю структурированного</w:t>
      </w:r>
      <w:r w:rsidR="0008243C" w:rsidRPr="005E1354">
        <w:rPr>
          <w:rFonts w:ascii="Times New Roman" w:eastAsiaTheme="minorHAnsi" w:hAnsi="Times New Roman" w:cs="Times New Roman"/>
          <w:sz w:val="24"/>
          <w:szCs w:val="24"/>
          <w:highlight w:val="yellow"/>
          <w:lang w:eastAsia="en-US"/>
        </w:rPr>
        <w:t xml:space="preserve"> документа о приемке, мотивированного отказа от подписания документа о приемке считается дата размещения таких </w:t>
      </w:r>
      <w:r w:rsidRPr="005E1354">
        <w:rPr>
          <w:rFonts w:ascii="Times New Roman" w:eastAsiaTheme="minorHAnsi" w:hAnsi="Times New Roman" w:cs="Times New Roman"/>
          <w:sz w:val="24"/>
          <w:szCs w:val="24"/>
          <w:highlight w:val="yellow"/>
          <w:lang w:eastAsia="en-US"/>
        </w:rPr>
        <w:t xml:space="preserve">структурированного </w:t>
      </w:r>
      <w:r w:rsidR="0008243C" w:rsidRPr="005E1354">
        <w:rPr>
          <w:rFonts w:ascii="Times New Roman" w:eastAsiaTheme="minorHAnsi" w:hAnsi="Times New Roman" w:cs="Times New Roman"/>
          <w:sz w:val="24"/>
          <w:szCs w:val="24"/>
          <w:highlight w:val="yellow"/>
          <w:lang w:eastAsia="en-US"/>
        </w:rPr>
        <w:t xml:space="preserve">документа о приемке, мотивированного отказа в </w:t>
      </w:r>
      <w:r w:rsidRPr="005E1354">
        <w:rPr>
          <w:rFonts w:ascii="Times New Roman" w:eastAsiaTheme="minorHAnsi" w:hAnsi="Times New Roman" w:cs="Times New Roman"/>
          <w:sz w:val="24"/>
          <w:szCs w:val="24"/>
          <w:highlight w:val="yellow"/>
          <w:lang w:eastAsia="en-US"/>
        </w:rPr>
        <w:t>ЕИС</w:t>
      </w:r>
      <w:r w:rsidR="0008243C" w:rsidRPr="005E1354">
        <w:rPr>
          <w:rFonts w:ascii="Times New Roman" w:eastAsiaTheme="minorHAnsi" w:hAnsi="Times New Roman" w:cs="Times New Roman"/>
          <w:sz w:val="24"/>
          <w:szCs w:val="24"/>
          <w:highlight w:val="yellow"/>
          <w:lang w:eastAsia="en-US"/>
        </w:rPr>
        <w:t xml:space="preserve"> в соответствии с часовой зоной, в которой расположен</w:t>
      </w:r>
      <w:r w:rsidRPr="005E1354">
        <w:rPr>
          <w:rFonts w:ascii="Times New Roman" w:eastAsiaTheme="minorHAnsi" w:hAnsi="Times New Roman" w:cs="Times New Roman"/>
          <w:sz w:val="24"/>
          <w:szCs w:val="24"/>
          <w:highlight w:val="yellow"/>
          <w:lang w:eastAsia="en-US"/>
        </w:rPr>
        <w:t xml:space="preserve"> И</w:t>
      </w:r>
      <w:r w:rsidR="0008243C" w:rsidRPr="005E1354">
        <w:rPr>
          <w:rFonts w:ascii="Times New Roman" w:eastAsiaTheme="minorHAnsi" w:hAnsi="Times New Roman" w:cs="Times New Roman"/>
          <w:sz w:val="24"/>
          <w:szCs w:val="24"/>
          <w:highlight w:val="yellow"/>
          <w:lang w:eastAsia="en-US"/>
        </w:rPr>
        <w:t>сполнитель</w:t>
      </w:r>
      <w:r w:rsidRPr="005E1354">
        <w:rPr>
          <w:rFonts w:ascii="Times New Roman" w:eastAsiaTheme="minorHAnsi" w:hAnsi="Times New Roman" w:cs="Times New Roman"/>
          <w:sz w:val="24"/>
          <w:szCs w:val="24"/>
          <w:highlight w:val="yellow"/>
          <w:lang w:eastAsia="en-US"/>
        </w:rPr>
        <w:t>.</w:t>
      </w:r>
    </w:p>
    <w:p w:rsidR="0008243C" w:rsidRDefault="00F84AD0" w:rsidP="00BB30CE">
      <w:pPr>
        <w:autoSpaceDE w:val="0"/>
        <w:autoSpaceDN w:val="0"/>
        <w:adjustRightInd w:val="0"/>
        <w:spacing w:line="276" w:lineRule="auto"/>
        <w:ind w:firstLine="54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5.5.</w:t>
      </w:r>
      <w:r w:rsidR="0008243C">
        <w:rPr>
          <w:rFonts w:ascii="Times New Roman" w:eastAsiaTheme="minorHAnsi" w:hAnsi="Times New Roman" w:cs="Times New Roman"/>
          <w:sz w:val="24"/>
          <w:szCs w:val="24"/>
          <w:lang w:eastAsia="en-US"/>
        </w:rPr>
        <w:t xml:space="preserve"> </w:t>
      </w:r>
      <w:r w:rsidR="002321E7">
        <w:rPr>
          <w:rFonts w:ascii="Times New Roman" w:eastAsiaTheme="minorHAnsi" w:hAnsi="Times New Roman" w:cs="Times New Roman"/>
          <w:sz w:val="24"/>
          <w:szCs w:val="24"/>
          <w:lang w:eastAsia="en-US"/>
        </w:rPr>
        <w:t>В</w:t>
      </w:r>
      <w:r w:rsidR="0008243C">
        <w:rPr>
          <w:rFonts w:ascii="Times New Roman" w:eastAsiaTheme="minorHAnsi" w:hAnsi="Times New Roman" w:cs="Times New Roman"/>
          <w:sz w:val="24"/>
          <w:szCs w:val="24"/>
          <w:lang w:eastAsia="en-US"/>
        </w:rPr>
        <w:t xml:space="preserve"> случае получения в соответствии с </w:t>
      </w:r>
      <w:r w:rsidR="002321E7">
        <w:rPr>
          <w:rFonts w:ascii="Times New Roman" w:eastAsiaTheme="minorHAnsi" w:hAnsi="Times New Roman" w:cs="Times New Roman"/>
          <w:sz w:val="24"/>
          <w:szCs w:val="24"/>
          <w:lang w:eastAsia="en-US"/>
        </w:rPr>
        <w:t xml:space="preserve"> пунктом 5.4. </w:t>
      </w:r>
      <w:r w:rsidR="0008243C">
        <w:rPr>
          <w:rFonts w:ascii="Times New Roman" w:eastAsiaTheme="minorHAnsi" w:hAnsi="Times New Roman" w:cs="Times New Roman"/>
          <w:sz w:val="24"/>
          <w:szCs w:val="24"/>
          <w:lang w:eastAsia="en-US"/>
        </w:rPr>
        <w:t>настояще</w:t>
      </w:r>
      <w:r w:rsidR="002321E7">
        <w:rPr>
          <w:rFonts w:ascii="Times New Roman" w:eastAsiaTheme="minorHAnsi" w:hAnsi="Times New Roman" w:cs="Times New Roman"/>
          <w:sz w:val="24"/>
          <w:szCs w:val="24"/>
          <w:lang w:eastAsia="en-US"/>
        </w:rPr>
        <w:t>го Контракта</w:t>
      </w:r>
      <w:r w:rsidR="0008243C">
        <w:rPr>
          <w:rFonts w:ascii="Times New Roman" w:eastAsiaTheme="minorHAnsi" w:hAnsi="Times New Roman" w:cs="Times New Roman"/>
          <w:sz w:val="24"/>
          <w:szCs w:val="24"/>
          <w:lang w:eastAsia="en-US"/>
        </w:rPr>
        <w:t xml:space="preserve"> мотивированного отказа от подписания документа о приемке </w:t>
      </w:r>
      <w:r w:rsidR="002321E7">
        <w:rPr>
          <w:rFonts w:ascii="Times New Roman" w:eastAsiaTheme="minorHAnsi" w:hAnsi="Times New Roman" w:cs="Times New Roman"/>
          <w:sz w:val="24"/>
          <w:szCs w:val="24"/>
          <w:lang w:eastAsia="en-US"/>
        </w:rPr>
        <w:t>И</w:t>
      </w:r>
      <w:r w:rsidR="0008243C">
        <w:rPr>
          <w:rFonts w:ascii="Times New Roman" w:eastAsiaTheme="minorHAnsi" w:hAnsi="Times New Roman" w:cs="Times New Roman"/>
          <w:sz w:val="24"/>
          <w:szCs w:val="24"/>
          <w:lang w:eastAsia="en-US"/>
        </w:rPr>
        <w:t xml:space="preserve">сполнитель вправе устранить причины, указанные в таком мотивированном отказе, и направить </w:t>
      </w:r>
      <w:r w:rsidR="002321E7">
        <w:rPr>
          <w:rFonts w:ascii="Times New Roman" w:eastAsiaTheme="minorHAnsi" w:hAnsi="Times New Roman" w:cs="Times New Roman"/>
          <w:sz w:val="24"/>
          <w:szCs w:val="24"/>
          <w:lang w:eastAsia="en-US"/>
        </w:rPr>
        <w:t>З</w:t>
      </w:r>
      <w:r w:rsidR="0008243C">
        <w:rPr>
          <w:rFonts w:ascii="Times New Roman" w:eastAsiaTheme="minorHAnsi" w:hAnsi="Times New Roman" w:cs="Times New Roman"/>
          <w:sz w:val="24"/>
          <w:szCs w:val="24"/>
          <w:lang w:eastAsia="en-US"/>
        </w:rPr>
        <w:t xml:space="preserve">аказчику </w:t>
      </w:r>
      <w:r w:rsidR="002321E7">
        <w:rPr>
          <w:rFonts w:ascii="Times New Roman" w:eastAsiaTheme="minorHAnsi" w:hAnsi="Times New Roman" w:cs="Times New Roman"/>
          <w:sz w:val="24"/>
          <w:szCs w:val="24"/>
          <w:lang w:eastAsia="en-US"/>
        </w:rPr>
        <w:t xml:space="preserve">структурированный </w:t>
      </w:r>
      <w:r w:rsidR="0008243C">
        <w:rPr>
          <w:rFonts w:ascii="Times New Roman" w:eastAsiaTheme="minorHAnsi" w:hAnsi="Times New Roman" w:cs="Times New Roman"/>
          <w:sz w:val="24"/>
          <w:szCs w:val="24"/>
          <w:lang w:eastAsia="en-US"/>
        </w:rPr>
        <w:t>документ о приемке в порядке, предусмотренном настоящ</w:t>
      </w:r>
      <w:r w:rsidR="002321E7">
        <w:rPr>
          <w:rFonts w:ascii="Times New Roman" w:eastAsiaTheme="minorHAnsi" w:hAnsi="Times New Roman" w:cs="Times New Roman"/>
          <w:sz w:val="24"/>
          <w:szCs w:val="24"/>
          <w:lang w:eastAsia="en-US"/>
        </w:rPr>
        <w:t>им разделом.</w:t>
      </w:r>
    </w:p>
    <w:p w:rsidR="0008243C" w:rsidRDefault="002321E7" w:rsidP="00BB30CE">
      <w:pPr>
        <w:autoSpaceDE w:val="0"/>
        <w:autoSpaceDN w:val="0"/>
        <w:adjustRightInd w:val="0"/>
        <w:spacing w:line="276" w:lineRule="auto"/>
        <w:ind w:firstLine="54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5.6.</w:t>
      </w:r>
      <w:r w:rsidR="0008243C">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Д</w:t>
      </w:r>
      <w:r w:rsidR="0008243C">
        <w:rPr>
          <w:rFonts w:ascii="Times New Roman" w:eastAsiaTheme="minorHAnsi" w:hAnsi="Times New Roman" w:cs="Times New Roman"/>
          <w:sz w:val="24"/>
          <w:szCs w:val="24"/>
          <w:lang w:eastAsia="en-US"/>
        </w:rPr>
        <w:t xml:space="preserve">атой приемки поставленного товара, выполненной работы, оказанной услуги считается дата размещения в </w:t>
      </w:r>
      <w:r>
        <w:rPr>
          <w:rFonts w:ascii="Times New Roman" w:eastAsiaTheme="minorHAnsi" w:hAnsi="Times New Roman" w:cs="Times New Roman"/>
          <w:sz w:val="24"/>
          <w:szCs w:val="24"/>
          <w:lang w:eastAsia="en-US"/>
        </w:rPr>
        <w:t>ЕИС</w:t>
      </w:r>
      <w:r w:rsidR="0008243C">
        <w:rPr>
          <w:rFonts w:ascii="Times New Roman" w:eastAsiaTheme="minorHAnsi" w:hAnsi="Times New Roman" w:cs="Times New Roman"/>
          <w:sz w:val="24"/>
          <w:szCs w:val="24"/>
          <w:lang w:eastAsia="en-US"/>
        </w:rPr>
        <w:t xml:space="preserve"> док</w:t>
      </w:r>
      <w:r>
        <w:rPr>
          <w:rFonts w:ascii="Times New Roman" w:eastAsiaTheme="minorHAnsi" w:hAnsi="Times New Roman" w:cs="Times New Roman"/>
          <w:sz w:val="24"/>
          <w:szCs w:val="24"/>
          <w:lang w:eastAsia="en-US"/>
        </w:rPr>
        <w:t>умента о приемке, подписанного З</w:t>
      </w:r>
      <w:r w:rsidR="0008243C">
        <w:rPr>
          <w:rFonts w:ascii="Times New Roman" w:eastAsiaTheme="minorHAnsi" w:hAnsi="Times New Roman" w:cs="Times New Roman"/>
          <w:sz w:val="24"/>
          <w:szCs w:val="24"/>
          <w:lang w:eastAsia="en-US"/>
        </w:rPr>
        <w:t>аказчиком.</w:t>
      </w:r>
    </w:p>
    <w:p w:rsidR="006F46B0" w:rsidRDefault="006F46B0" w:rsidP="00BB30CE">
      <w:pPr>
        <w:autoSpaceDE w:val="0"/>
        <w:autoSpaceDN w:val="0"/>
        <w:adjustRightInd w:val="0"/>
        <w:spacing w:line="276" w:lineRule="auto"/>
        <w:ind w:firstLine="540"/>
        <w:rPr>
          <w:rFonts w:ascii="Times New Roman" w:eastAsiaTheme="minorHAnsi" w:hAnsi="Times New Roman" w:cs="Times New Roman"/>
          <w:sz w:val="24"/>
          <w:szCs w:val="24"/>
          <w:lang w:eastAsia="en-US"/>
        </w:rPr>
      </w:pPr>
    </w:p>
    <w:p w:rsidR="00C66151" w:rsidRPr="00C66151" w:rsidRDefault="00BA3EF9" w:rsidP="00C66151">
      <w:pPr>
        <w:pStyle w:val="caaieiaie1"/>
        <w:spacing w:before="0" w:after="0" w:line="276" w:lineRule="auto"/>
        <w:outlineLvl w:val="0"/>
        <w:rPr>
          <w:rFonts w:ascii="Times New Roman" w:hAnsi="Times New Roman" w:cs="Times New Roman"/>
          <w:sz w:val="26"/>
          <w:szCs w:val="26"/>
        </w:rPr>
      </w:pPr>
      <w:bookmarkStart w:id="2" w:name="Par9"/>
      <w:bookmarkEnd w:id="2"/>
      <w:r>
        <w:rPr>
          <w:rFonts w:ascii="Times New Roman" w:hAnsi="Times New Roman" w:cs="Times New Roman"/>
          <w:sz w:val="26"/>
          <w:szCs w:val="26"/>
        </w:rPr>
        <w:t>6. Ответственность Сторон</w:t>
      </w:r>
    </w:p>
    <w:p w:rsidR="00DB749F" w:rsidRDefault="00DB749F" w:rsidP="007505E2">
      <w:pPr>
        <w:pStyle w:val="caaieiaie1"/>
        <w:spacing w:before="0" w:after="0" w:line="276" w:lineRule="auto"/>
        <w:jc w:val="both"/>
        <w:outlineLvl w:val="0"/>
        <w:rPr>
          <w:rFonts w:ascii="Times New Roman" w:hAnsi="Times New Roman" w:cs="Times New Roman"/>
          <w:b w:val="0"/>
          <w:sz w:val="24"/>
          <w:szCs w:val="24"/>
        </w:rPr>
      </w:pPr>
      <w:r w:rsidRPr="0004263F">
        <w:rPr>
          <w:rFonts w:ascii="Times New Roman" w:hAnsi="Times New Roman" w:cs="Times New Roman"/>
          <w:sz w:val="24"/>
          <w:szCs w:val="24"/>
        </w:rPr>
        <w:tab/>
      </w:r>
      <w:r w:rsidRPr="00784496">
        <w:rPr>
          <w:rFonts w:ascii="Times New Roman" w:hAnsi="Times New Roman" w:cs="Times New Roman"/>
          <w:b w:val="0"/>
          <w:sz w:val="24"/>
          <w:szCs w:val="24"/>
        </w:rPr>
        <w:t>6.1.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rsidR="007505E2" w:rsidRPr="007505E2" w:rsidRDefault="007505E2" w:rsidP="007505E2">
      <w:pPr>
        <w:autoSpaceDE w:val="0"/>
        <w:autoSpaceDN w:val="0"/>
        <w:adjustRightInd w:val="0"/>
        <w:spacing w:line="276" w:lineRule="auto"/>
        <w:ind w:firstLine="0"/>
        <w:rPr>
          <w:rFonts w:ascii="Times New Roman" w:eastAsiaTheme="minorHAnsi" w:hAnsi="Times New Roman" w:cs="Times New Roman"/>
          <w:sz w:val="24"/>
          <w:szCs w:val="24"/>
          <w:lang w:eastAsia="en-US"/>
        </w:rPr>
      </w:pPr>
      <w:r w:rsidRPr="007505E2">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6.2. В случае просрочки исполнения З</w:t>
      </w:r>
      <w:r w:rsidRPr="007505E2">
        <w:rPr>
          <w:rFonts w:ascii="Times New Roman" w:eastAsiaTheme="minorHAnsi" w:hAnsi="Times New Roman" w:cs="Times New Roman"/>
          <w:sz w:val="24"/>
          <w:szCs w:val="24"/>
          <w:lang w:eastAsia="en-US"/>
        </w:rPr>
        <w:t>аказчиком обязательств, предусмотренных контрактом, а также в иных случаях неисполнени</w:t>
      </w:r>
      <w:r>
        <w:rPr>
          <w:rFonts w:ascii="Times New Roman" w:eastAsiaTheme="minorHAnsi" w:hAnsi="Times New Roman" w:cs="Times New Roman"/>
          <w:sz w:val="24"/>
          <w:szCs w:val="24"/>
          <w:lang w:eastAsia="en-US"/>
        </w:rPr>
        <w:t>я или ненадлежащего исполнения З</w:t>
      </w:r>
      <w:r w:rsidRPr="007505E2">
        <w:rPr>
          <w:rFonts w:ascii="Times New Roman" w:eastAsiaTheme="minorHAnsi" w:hAnsi="Times New Roman" w:cs="Times New Roman"/>
          <w:sz w:val="24"/>
          <w:szCs w:val="24"/>
          <w:lang w:eastAsia="en-US"/>
        </w:rPr>
        <w:t>аказчиком обязательс</w:t>
      </w:r>
      <w:r>
        <w:rPr>
          <w:rFonts w:ascii="Times New Roman" w:eastAsiaTheme="minorHAnsi" w:hAnsi="Times New Roman" w:cs="Times New Roman"/>
          <w:sz w:val="24"/>
          <w:szCs w:val="24"/>
          <w:lang w:eastAsia="en-US"/>
        </w:rPr>
        <w:t>тв, предусмотренных контрактом, И</w:t>
      </w:r>
      <w:r w:rsidRPr="007505E2">
        <w:rPr>
          <w:rFonts w:ascii="Times New Roman" w:eastAsiaTheme="minorHAnsi" w:hAnsi="Times New Roman" w:cs="Times New Roman"/>
          <w:sz w:val="24"/>
          <w:szCs w:val="24"/>
          <w:lang w:eastAsia="en-US"/>
        </w:rPr>
        <w:t xml:space="preserve">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2" w:history="1">
        <w:r w:rsidRPr="007505E2">
          <w:rPr>
            <w:rFonts w:ascii="Times New Roman" w:eastAsiaTheme="minorHAnsi" w:hAnsi="Times New Roman" w:cs="Times New Roman"/>
            <w:color w:val="0000FF"/>
            <w:sz w:val="24"/>
            <w:szCs w:val="24"/>
            <w:lang w:eastAsia="en-US"/>
          </w:rPr>
          <w:t>ключевой ставки</w:t>
        </w:r>
      </w:hyperlink>
      <w:r w:rsidRPr="007505E2">
        <w:rPr>
          <w:rFonts w:ascii="Times New Roman" w:eastAsiaTheme="minorHAnsi" w:hAnsi="Times New Roman" w:cs="Times New Roman"/>
          <w:sz w:val="24"/>
          <w:szCs w:val="24"/>
          <w:lang w:eastAsia="en-US"/>
        </w:rPr>
        <w:t xml:space="preserve"> Центрального банка Российской Федерации от не уплаченной в срок суммы. Штрафы начисляются за ненадлежащее исполнение </w:t>
      </w:r>
      <w:r>
        <w:rPr>
          <w:rFonts w:ascii="Times New Roman" w:eastAsiaTheme="minorHAnsi" w:hAnsi="Times New Roman" w:cs="Times New Roman"/>
          <w:sz w:val="24"/>
          <w:szCs w:val="24"/>
          <w:lang w:eastAsia="en-US"/>
        </w:rPr>
        <w:t>З</w:t>
      </w:r>
      <w:r w:rsidRPr="007505E2">
        <w:rPr>
          <w:rFonts w:ascii="Times New Roman" w:eastAsiaTheme="minorHAnsi" w:hAnsi="Times New Roman" w:cs="Times New Roman"/>
          <w:sz w:val="24"/>
          <w:szCs w:val="24"/>
          <w:lang w:eastAsia="en-US"/>
        </w:rPr>
        <w:t xml:space="preserve">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3" w:history="1">
        <w:r w:rsidRPr="007505E2">
          <w:rPr>
            <w:rFonts w:ascii="Times New Roman" w:eastAsiaTheme="minorHAnsi" w:hAnsi="Times New Roman" w:cs="Times New Roman"/>
            <w:color w:val="0000FF"/>
            <w:sz w:val="24"/>
            <w:szCs w:val="24"/>
            <w:lang w:eastAsia="en-US"/>
          </w:rPr>
          <w:t>порядке</w:t>
        </w:r>
      </w:hyperlink>
      <w:r w:rsidRPr="007505E2">
        <w:rPr>
          <w:rFonts w:ascii="Times New Roman" w:eastAsiaTheme="minorHAnsi" w:hAnsi="Times New Roman" w:cs="Times New Roman"/>
          <w:sz w:val="24"/>
          <w:szCs w:val="24"/>
          <w:lang w:eastAsia="en-US"/>
        </w:rPr>
        <w:t>, установленном Правительством Российской Федерации.</w:t>
      </w:r>
    </w:p>
    <w:p w:rsidR="00D4319C" w:rsidRDefault="00D4319C" w:rsidP="008B44D7">
      <w:pPr>
        <w:autoSpaceDE w:val="0"/>
        <w:autoSpaceDN w:val="0"/>
        <w:adjustRightInd w:val="0"/>
        <w:spacing w:line="276" w:lineRule="auto"/>
        <w:ind w:firstLine="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6.</w:t>
      </w:r>
      <w:r w:rsidR="001739AA">
        <w:rPr>
          <w:rFonts w:ascii="Times New Roman" w:eastAsiaTheme="minorHAnsi" w:hAnsi="Times New Roman" w:cs="Times New Roman"/>
          <w:sz w:val="24"/>
          <w:szCs w:val="24"/>
          <w:lang w:eastAsia="en-US"/>
        </w:rPr>
        <w:t>3</w:t>
      </w:r>
      <w:r>
        <w:rPr>
          <w:rFonts w:ascii="Times New Roman" w:eastAsiaTheme="minorHAnsi" w:hAnsi="Times New Roman" w:cs="Times New Roman"/>
          <w:sz w:val="24"/>
          <w:szCs w:val="24"/>
          <w:lang w:eastAsia="en-US"/>
        </w:rPr>
        <w:t xml:space="preserve">. За каждый факт неисполнения </w:t>
      </w:r>
      <w:r w:rsidR="002726E9">
        <w:rPr>
          <w:rFonts w:ascii="Times New Roman" w:eastAsiaTheme="minorHAnsi" w:hAnsi="Times New Roman" w:cs="Times New Roman"/>
          <w:sz w:val="24"/>
          <w:szCs w:val="24"/>
          <w:lang w:eastAsia="en-US"/>
        </w:rPr>
        <w:t>З</w:t>
      </w:r>
      <w:r>
        <w:rPr>
          <w:rFonts w:ascii="Times New Roman" w:eastAsiaTheme="minorHAnsi" w:hAnsi="Times New Roman" w:cs="Times New Roman"/>
          <w:sz w:val="24"/>
          <w:szCs w:val="24"/>
          <w:lang w:eastAsia="en-US"/>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4319C" w:rsidRDefault="00D4319C" w:rsidP="008B44D7">
      <w:pPr>
        <w:autoSpaceDE w:val="0"/>
        <w:autoSpaceDN w:val="0"/>
        <w:adjustRightInd w:val="0"/>
        <w:spacing w:line="276" w:lineRule="auto"/>
        <w:ind w:firstLine="54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а) 1000 рублей, если цена контракта не превышает 3 млн. рублей (включительно);</w:t>
      </w:r>
    </w:p>
    <w:p w:rsidR="00D4319C" w:rsidRDefault="00D4319C" w:rsidP="008B44D7">
      <w:pPr>
        <w:autoSpaceDE w:val="0"/>
        <w:autoSpaceDN w:val="0"/>
        <w:adjustRightInd w:val="0"/>
        <w:spacing w:line="276" w:lineRule="auto"/>
        <w:ind w:firstLine="54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б) 5000 рублей, если цена контракта составляет от 3 млн. рублей до 50 млн. рублей (включительно);</w:t>
      </w:r>
    </w:p>
    <w:p w:rsidR="00D4319C" w:rsidRDefault="00D4319C" w:rsidP="008B44D7">
      <w:pPr>
        <w:autoSpaceDE w:val="0"/>
        <w:autoSpaceDN w:val="0"/>
        <w:adjustRightInd w:val="0"/>
        <w:spacing w:line="276" w:lineRule="auto"/>
        <w:ind w:firstLine="54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в) 10000 рублей, если цена контракта составляет от 50 млн. рублей до 100 млн. рублей (включительно);</w:t>
      </w:r>
    </w:p>
    <w:p w:rsidR="00D4319C" w:rsidRDefault="00D4319C" w:rsidP="008B44D7">
      <w:pPr>
        <w:autoSpaceDE w:val="0"/>
        <w:autoSpaceDN w:val="0"/>
        <w:adjustRightInd w:val="0"/>
        <w:spacing w:line="276" w:lineRule="auto"/>
        <w:ind w:firstLine="54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г) 100000 рублей, если цена контракта превышает 100 млн. рублей.</w:t>
      </w:r>
    </w:p>
    <w:p w:rsidR="002726E9" w:rsidRDefault="002726E9" w:rsidP="008B44D7">
      <w:pPr>
        <w:autoSpaceDE w:val="0"/>
        <w:autoSpaceDN w:val="0"/>
        <w:adjustRightInd w:val="0"/>
        <w:spacing w:line="276" w:lineRule="auto"/>
        <w:ind w:firstLine="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6.</w:t>
      </w:r>
      <w:r w:rsidR="001739AA">
        <w:rPr>
          <w:rFonts w:ascii="Times New Roman" w:eastAsiaTheme="minorHAnsi" w:hAnsi="Times New Roman" w:cs="Times New Roman"/>
          <w:sz w:val="24"/>
          <w:szCs w:val="24"/>
          <w:lang w:eastAsia="en-US"/>
        </w:rPr>
        <w:t>4</w:t>
      </w:r>
      <w:r>
        <w:rPr>
          <w:rFonts w:ascii="Times New Roman" w:eastAsiaTheme="minorHAnsi" w:hAnsi="Times New Roman" w:cs="Times New Roman"/>
          <w:sz w:val="24"/>
          <w:szCs w:val="24"/>
          <w:lang w:eastAsia="en-US"/>
        </w:rPr>
        <w:t>.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80398" w:rsidRDefault="00280398" w:rsidP="00280398">
      <w:pPr>
        <w:autoSpaceDE w:val="0"/>
        <w:autoSpaceDN w:val="0"/>
        <w:adjustRightInd w:val="0"/>
        <w:spacing w:line="276" w:lineRule="auto"/>
        <w:ind w:firstLine="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6.</w:t>
      </w:r>
      <w:r w:rsidR="001739AA">
        <w:rPr>
          <w:rFonts w:ascii="Times New Roman" w:eastAsiaTheme="minorHAnsi" w:hAnsi="Times New Roman" w:cs="Times New Roman"/>
          <w:sz w:val="24"/>
          <w:szCs w:val="24"/>
          <w:lang w:eastAsia="en-US"/>
        </w:rPr>
        <w:t>5</w:t>
      </w:r>
      <w:r>
        <w:rPr>
          <w:rFonts w:ascii="Times New Roman" w:eastAsiaTheme="minorHAnsi" w:hAnsi="Times New Roman" w:cs="Times New Roman"/>
          <w:sz w:val="24"/>
          <w:szCs w:val="24"/>
          <w:lang w:eastAsia="en-US"/>
        </w:rPr>
        <w:t>. Пеня начисляется за каждый день просрочки исполнения И</w:t>
      </w:r>
      <w:r w:rsidR="001739AA">
        <w:rPr>
          <w:rFonts w:ascii="Times New Roman" w:eastAsiaTheme="minorHAnsi" w:hAnsi="Times New Roman" w:cs="Times New Roman"/>
          <w:sz w:val="24"/>
          <w:szCs w:val="24"/>
          <w:lang w:eastAsia="en-US"/>
        </w:rPr>
        <w:t>с</w:t>
      </w:r>
      <w:r>
        <w:rPr>
          <w:rFonts w:ascii="Times New Roman" w:eastAsiaTheme="minorHAnsi" w:hAnsi="Times New Roman" w:cs="Times New Roman"/>
          <w:sz w:val="24"/>
          <w:szCs w:val="24"/>
          <w:lang w:eastAsia="en-US"/>
        </w:rPr>
        <w:t xml:space="preserve">полнителем обязательства, предусмотренного контрактом, начиная со дня, следующего после дня истечения </w:t>
      </w:r>
      <w:r>
        <w:rPr>
          <w:rFonts w:ascii="Times New Roman" w:eastAsiaTheme="minorHAnsi" w:hAnsi="Times New Roman" w:cs="Times New Roman"/>
          <w:sz w:val="24"/>
          <w:szCs w:val="24"/>
          <w:lang w:eastAsia="en-US"/>
        </w:rPr>
        <w:lastRenderedPageBreak/>
        <w:t>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280398" w:rsidRPr="00280398" w:rsidRDefault="00280398" w:rsidP="00280398">
      <w:pPr>
        <w:autoSpaceDE w:val="0"/>
        <w:autoSpaceDN w:val="0"/>
        <w:adjustRightInd w:val="0"/>
        <w:spacing w:line="276" w:lineRule="auto"/>
        <w:ind w:firstLine="0"/>
        <w:rPr>
          <w:rFonts w:ascii="Times New Roman" w:eastAsiaTheme="minorHAnsi" w:hAnsi="Times New Roman" w:cs="Times New Roman"/>
          <w:sz w:val="24"/>
          <w:szCs w:val="24"/>
          <w:lang w:eastAsia="en-US"/>
        </w:rPr>
      </w:pPr>
      <w:r w:rsidRPr="00280398">
        <w:rPr>
          <w:rFonts w:ascii="Times New Roman" w:eastAsiaTheme="minorHAnsi" w:hAnsi="Times New Roman" w:cs="Times New Roman"/>
          <w:sz w:val="24"/>
          <w:szCs w:val="24"/>
          <w:lang w:eastAsia="en-US"/>
        </w:rPr>
        <w:tab/>
        <w:t>6.</w:t>
      </w:r>
      <w:r w:rsidR="004218E4">
        <w:rPr>
          <w:rFonts w:ascii="Times New Roman" w:eastAsiaTheme="minorHAnsi" w:hAnsi="Times New Roman" w:cs="Times New Roman"/>
          <w:sz w:val="24"/>
          <w:szCs w:val="24"/>
          <w:lang w:eastAsia="en-US"/>
        </w:rPr>
        <w:t>6</w:t>
      </w:r>
      <w:r w:rsidRPr="00280398">
        <w:rPr>
          <w:rFonts w:ascii="Times New Roman" w:eastAsiaTheme="minorHAnsi" w:hAnsi="Times New Roman" w:cs="Times New Roman"/>
          <w:sz w:val="24"/>
          <w:szCs w:val="24"/>
          <w:lang w:eastAsia="en-US"/>
        </w:rPr>
        <w:t xml:space="preserve">. Штрафы начисляются за неисполнение или ненадлежащее исполнение </w:t>
      </w:r>
      <w:r>
        <w:rPr>
          <w:rFonts w:ascii="Times New Roman" w:eastAsiaTheme="minorHAnsi" w:hAnsi="Times New Roman" w:cs="Times New Roman"/>
          <w:sz w:val="24"/>
          <w:szCs w:val="24"/>
          <w:lang w:eastAsia="en-US"/>
        </w:rPr>
        <w:t>Исполнителем</w:t>
      </w:r>
      <w:r w:rsidRPr="00280398">
        <w:rPr>
          <w:rFonts w:ascii="Times New Roman" w:eastAsiaTheme="minorHAnsi" w:hAnsi="Times New Roman" w:cs="Times New Roman"/>
          <w:sz w:val="24"/>
          <w:szCs w:val="24"/>
          <w:lang w:eastAsia="en-US"/>
        </w:rPr>
        <w:t xml:space="preserve"> обязательств, предусмотренных контрактом, за исключением просрочки исполнения </w:t>
      </w:r>
      <w:r>
        <w:rPr>
          <w:rFonts w:ascii="Times New Roman" w:eastAsiaTheme="minorHAnsi" w:hAnsi="Times New Roman" w:cs="Times New Roman"/>
          <w:sz w:val="24"/>
          <w:szCs w:val="24"/>
          <w:lang w:eastAsia="en-US"/>
        </w:rPr>
        <w:t>И</w:t>
      </w:r>
      <w:r w:rsidRPr="00280398">
        <w:rPr>
          <w:rFonts w:ascii="Times New Roman" w:eastAsiaTheme="minorHAnsi" w:hAnsi="Times New Roman" w:cs="Times New Roman"/>
          <w:sz w:val="24"/>
          <w:szCs w:val="24"/>
          <w:lang w:eastAsia="en-US"/>
        </w:rPr>
        <w:t xml:space="preserve">сполнителем обязательств (в том числе гарантийного обязательства), предусмотренных контрактом. Размер штрафа устанавливается контрактом в </w:t>
      </w:r>
      <w:hyperlink r:id="rId14" w:history="1">
        <w:r w:rsidRPr="00280398">
          <w:rPr>
            <w:rFonts w:ascii="Times New Roman" w:eastAsiaTheme="minorHAnsi" w:hAnsi="Times New Roman" w:cs="Times New Roman"/>
            <w:color w:val="0000FF"/>
            <w:sz w:val="24"/>
            <w:szCs w:val="24"/>
            <w:lang w:eastAsia="en-US"/>
          </w:rPr>
          <w:t>порядке</w:t>
        </w:r>
      </w:hyperlink>
      <w:r w:rsidRPr="00280398">
        <w:rPr>
          <w:rFonts w:ascii="Times New Roman" w:eastAsiaTheme="minorHAnsi" w:hAnsi="Times New Roman" w:cs="Times New Roman"/>
          <w:sz w:val="24"/>
          <w:szCs w:val="24"/>
          <w:lang w:eastAsia="en-U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394173" w:rsidRDefault="00394173" w:rsidP="004218E4">
      <w:pPr>
        <w:autoSpaceDE w:val="0"/>
        <w:autoSpaceDN w:val="0"/>
        <w:adjustRightInd w:val="0"/>
        <w:spacing w:line="276" w:lineRule="auto"/>
        <w:ind w:firstLine="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6.</w:t>
      </w:r>
      <w:r w:rsidR="004218E4">
        <w:rPr>
          <w:rFonts w:ascii="Times New Roman" w:eastAsiaTheme="minorHAnsi" w:hAnsi="Times New Roman" w:cs="Times New Roman"/>
          <w:sz w:val="24"/>
          <w:szCs w:val="24"/>
          <w:lang w:eastAsia="en-US"/>
        </w:rPr>
        <w:t>7</w:t>
      </w:r>
      <w:r>
        <w:rPr>
          <w:rFonts w:ascii="Times New Roman" w:eastAsiaTheme="minorHAnsi" w:hAnsi="Times New Roman" w:cs="Times New Roman"/>
          <w:sz w:val="24"/>
          <w:szCs w:val="24"/>
          <w:lang w:eastAsia="en-US"/>
        </w:rPr>
        <w:t>.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394173" w:rsidRDefault="00394173" w:rsidP="004218E4">
      <w:pPr>
        <w:autoSpaceDE w:val="0"/>
        <w:autoSpaceDN w:val="0"/>
        <w:adjustRightInd w:val="0"/>
        <w:spacing w:line="276" w:lineRule="auto"/>
        <w:ind w:firstLine="54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а) 10 процентов цены контракта (этапа) в случае, если цена контракта (этапа) не превышает 3 млн. рублей;</w:t>
      </w:r>
    </w:p>
    <w:p w:rsidR="00394173" w:rsidRDefault="00394173" w:rsidP="004218E4">
      <w:pPr>
        <w:autoSpaceDE w:val="0"/>
        <w:autoSpaceDN w:val="0"/>
        <w:adjustRightInd w:val="0"/>
        <w:spacing w:line="276" w:lineRule="auto"/>
        <w:ind w:firstLine="54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б) 5 процентов цены контракта (этапа) в случае, если цена контракта (этапа) составляет от 3 млн. рублей до 50 млн. рублей (включительно);</w:t>
      </w:r>
    </w:p>
    <w:p w:rsidR="00394173" w:rsidRDefault="00394173" w:rsidP="004218E4">
      <w:pPr>
        <w:autoSpaceDE w:val="0"/>
        <w:autoSpaceDN w:val="0"/>
        <w:adjustRightInd w:val="0"/>
        <w:spacing w:line="276" w:lineRule="auto"/>
        <w:ind w:firstLine="54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в) 1 процент цены контракта (этапа) в случае, если цена контракта (этапа) составляет от 50 млн. рублей до 100 млн. рублей (включительно);</w:t>
      </w:r>
    </w:p>
    <w:p w:rsidR="00394173" w:rsidRDefault="00394173" w:rsidP="004218E4">
      <w:pPr>
        <w:autoSpaceDE w:val="0"/>
        <w:autoSpaceDN w:val="0"/>
        <w:adjustRightInd w:val="0"/>
        <w:spacing w:line="276" w:lineRule="auto"/>
        <w:ind w:firstLine="54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г) 0,5 процента цены контракта (этапа) в случае, если цена контракта (этапа) составляет от 100 млн. рублей до 500 млн. рублей (включительно);</w:t>
      </w:r>
    </w:p>
    <w:p w:rsidR="00394173" w:rsidRDefault="00394173" w:rsidP="004218E4">
      <w:pPr>
        <w:autoSpaceDE w:val="0"/>
        <w:autoSpaceDN w:val="0"/>
        <w:adjustRightInd w:val="0"/>
        <w:spacing w:line="276" w:lineRule="auto"/>
        <w:ind w:firstLine="540"/>
        <w:rPr>
          <w:rFonts w:ascii="Times New Roman" w:eastAsiaTheme="minorHAnsi" w:hAnsi="Times New Roman" w:cs="Times New Roman"/>
          <w:sz w:val="24"/>
          <w:szCs w:val="24"/>
          <w:lang w:eastAsia="en-US"/>
        </w:rPr>
      </w:pPr>
      <w:proofErr w:type="spellStart"/>
      <w:r>
        <w:rPr>
          <w:rFonts w:ascii="Times New Roman" w:eastAsiaTheme="minorHAnsi" w:hAnsi="Times New Roman" w:cs="Times New Roman"/>
          <w:sz w:val="24"/>
          <w:szCs w:val="24"/>
          <w:lang w:eastAsia="en-US"/>
        </w:rPr>
        <w:t>д</w:t>
      </w:r>
      <w:proofErr w:type="spellEnd"/>
      <w:r>
        <w:rPr>
          <w:rFonts w:ascii="Times New Roman" w:eastAsiaTheme="minorHAnsi" w:hAnsi="Times New Roman" w:cs="Times New Roman"/>
          <w:sz w:val="24"/>
          <w:szCs w:val="24"/>
          <w:lang w:eastAsia="en-US"/>
        </w:rPr>
        <w:t>) 0,4 процента цены контракта (этапа) в случае, если цена контракта (этапа) составляет от 500 млн. рублей до 1 млрд. рублей (включительно);</w:t>
      </w:r>
    </w:p>
    <w:p w:rsidR="00394173" w:rsidRDefault="00394173" w:rsidP="004218E4">
      <w:pPr>
        <w:autoSpaceDE w:val="0"/>
        <w:autoSpaceDN w:val="0"/>
        <w:adjustRightInd w:val="0"/>
        <w:spacing w:line="276" w:lineRule="auto"/>
        <w:ind w:firstLine="54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е) 0,3 процента цены контракта (этапа) в случае, если цена контракта (этапа) составляет от 1 млрд. рублей до 2 млрд. рублей (включительно);</w:t>
      </w:r>
    </w:p>
    <w:p w:rsidR="00394173" w:rsidRDefault="00394173" w:rsidP="004218E4">
      <w:pPr>
        <w:autoSpaceDE w:val="0"/>
        <w:autoSpaceDN w:val="0"/>
        <w:adjustRightInd w:val="0"/>
        <w:spacing w:line="276" w:lineRule="auto"/>
        <w:ind w:firstLine="54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ж) 0,25 процента цены контракта (этапа) в случае, если цена контракта (этапа) составляет от 2 млрд. рублей до 5 млрд. рублей (включительно);</w:t>
      </w:r>
    </w:p>
    <w:p w:rsidR="00394173" w:rsidRDefault="00394173" w:rsidP="004218E4">
      <w:pPr>
        <w:autoSpaceDE w:val="0"/>
        <w:autoSpaceDN w:val="0"/>
        <w:adjustRightInd w:val="0"/>
        <w:spacing w:line="276" w:lineRule="auto"/>
        <w:ind w:firstLine="540"/>
        <w:rPr>
          <w:rFonts w:ascii="Times New Roman" w:eastAsiaTheme="minorHAnsi" w:hAnsi="Times New Roman" w:cs="Times New Roman"/>
          <w:sz w:val="24"/>
          <w:szCs w:val="24"/>
          <w:lang w:eastAsia="en-US"/>
        </w:rPr>
      </w:pPr>
      <w:proofErr w:type="spellStart"/>
      <w:r>
        <w:rPr>
          <w:rFonts w:ascii="Times New Roman" w:eastAsiaTheme="minorHAnsi" w:hAnsi="Times New Roman" w:cs="Times New Roman"/>
          <w:sz w:val="24"/>
          <w:szCs w:val="24"/>
          <w:lang w:eastAsia="en-US"/>
        </w:rPr>
        <w:t>з</w:t>
      </w:r>
      <w:proofErr w:type="spellEnd"/>
      <w:r>
        <w:rPr>
          <w:rFonts w:ascii="Times New Roman" w:eastAsiaTheme="minorHAnsi" w:hAnsi="Times New Roman" w:cs="Times New Roman"/>
          <w:sz w:val="24"/>
          <w:szCs w:val="24"/>
          <w:lang w:eastAsia="en-US"/>
        </w:rPr>
        <w:t>) 0,2 процента цены контракта (этапа) в случае, если цена контракта (этапа) составляет от 5 млрд. рублей до 10 млрд. рублей (включительно);</w:t>
      </w:r>
    </w:p>
    <w:p w:rsidR="00394173" w:rsidRDefault="00394173" w:rsidP="004218E4">
      <w:pPr>
        <w:autoSpaceDE w:val="0"/>
        <w:autoSpaceDN w:val="0"/>
        <w:adjustRightInd w:val="0"/>
        <w:spacing w:line="276" w:lineRule="auto"/>
        <w:ind w:firstLine="54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 0,1 процента цены контракта (этапа) в случае, если цена контракта (этапа) превышает 10 млрд. рублей.</w:t>
      </w:r>
    </w:p>
    <w:p w:rsidR="00965A14" w:rsidRDefault="00892BB8" w:rsidP="004218E4">
      <w:pPr>
        <w:autoSpaceDE w:val="0"/>
        <w:autoSpaceDN w:val="0"/>
        <w:adjustRightInd w:val="0"/>
        <w:spacing w:line="276" w:lineRule="auto"/>
        <w:ind w:firstLine="539"/>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4218E4">
        <w:rPr>
          <w:rFonts w:ascii="Times New Roman" w:eastAsiaTheme="minorHAnsi" w:hAnsi="Times New Roman" w:cs="Times New Roman"/>
          <w:sz w:val="24"/>
          <w:szCs w:val="24"/>
          <w:lang w:eastAsia="en-US"/>
        </w:rPr>
        <w:t>8</w:t>
      </w:r>
      <w:r>
        <w:rPr>
          <w:rFonts w:ascii="Times New Roman" w:eastAsiaTheme="minorHAnsi" w:hAnsi="Times New Roman" w:cs="Times New Roman"/>
          <w:sz w:val="24"/>
          <w:szCs w:val="24"/>
          <w:lang w:eastAsia="en-US"/>
        </w:rPr>
        <w:t>.</w:t>
      </w:r>
      <w:r w:rsidR="00394173" w:rsidRPr="00394173">
        <w:rPr>
          <w:rFonts w:ascii="Times New Roman" w:eastAsiaTheme="minorHAnsi" w:hAnsi="Times New Roman" w:cs="Times New Roman"/>
          <w:sz w:val="24"/>
          <w:szCs w:val="24"/>
          <w:lang w:eastAsia="en-US"/>
        </w:rPr>
        <w:t xml:space="preserve"> </w:t>
      </w:r>
      <w:r w:rsidR="00965A14" w:rsidRPr="00AF2FDD">
        <w:rPr>
          <w:rFonts w:ascii="Times New Roman" w:hAnsi="Times New Roman" w:cs="Times New Roman"/>
          <w:color w:val="000000"/>
          <w:sz w:val="24"/>
          <w:szCs w:val="24"/>
        </w:rPr>
        <w:t xml:space="preserve">За каждый факт неисполнения или ненадлежащего исполнения </w:t>
      </w:r>
      <w:r w:rsidR="00965A14">
        <w:rPr>
          <w:rFonts w:ascii="Times New Roman" w:hAnsi="Times New Roman" w:cs="Times New Roman"/>
          <w:color w:val="000000"/>
          <w:sz w:val="24"/>
          <w:szCs w:val="24"/>
        </w:rPr>
        <w:t xml:space="preserve">Исполнителем </w:t>
      </w:r>
      <w:r w:rsidR="00965A14" w:rsidRPr="00AF2FDD">
        <w:rPr>
          <w:rFonts w:ascii="Times New Roman" w:hAnsi="Times New Roman" w:cs="Times New Roman"/>
          <w:color w:val="000000"/>
          <w:sz w:val="24"/>
          <w:szCs w:val="24"/>
        </w:rPr>
        <w:t xml:space="preserve">обязательств, предусмотренных Контрактом, заключенным по результатам определения </w:t>
      </w:r>
      <w:r w:rsidR="00965A14">
        <w:rPr>
          <w:rFonts w:ascii="Times New Roman" w:hAnsi="Times New Roman" w:cs="Times New Roman"/>
          <w:color w:val="000000"/>
          <w:sz w:val="24"/>
          <w:szCs w:val="24"/>
        </w:rPr>
        <w:t xml:space="preserve">Исполнителя </w:t>
      </w:r>
      <w:r w:rsidR="00965A14" w:rsidRPr="00AF2FDD">
        <w:rPr>
          <w:rFonts w:ascii="Times New Roman" w:hAnsi="Times New Roman" w:cs="Times New Roman"/>
          <w:color w:val="000000"/>
          <w:sz w:val="24"/>
          <w:szCs w:val="24"/>
        </w:rPr>
        <w:t xml:space="preserve"> в соответствии с пунктом 1 части 1 статьи 30 </w:t>
      </w:r>
      <w:r w:rsidR="00965A14">
        <w:rPr>
          <w:rFonts w:ascii="Times New Roman" w:hAnsi="Times New Roman" w:cs="Times New Roman"/>
          <w:color w:val="000000"/>
          <w:sz w:val="24"/>
          <w:szCs w:val="24"/>
        </w:rPr>
        <w:t>Закона о</w:t>
      </w:r>
      <w:r w:rsidR="00965A14" w:rsidRPr="00AF2FDD">
        <w:rPr>
          <w:rFonts w:ascii="Times New Roman" w:hAnsi="Times New Roman" w:cs="Times New Roman"/>
          <w:color w:val="000000"/>
          <w:sz w:val="24"/>
          <w:szCs w:val="24"/>
        </w:rPr>
        <w:t>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5000 руб. и не менее 1000 руб.</w:t>
      </w:r>
    </w:p>
    <w:p w:rsidR="00394173" w:rsidRPr="00394173" w:rsidRDefault="00965A14" w:rsidP="004218E4">
      <w:pPr>
        <w:autoSpaceDE w:val="0"/>
        <w:autoSpaceDN w:val="0"/>
        <w:adjustRightInd w:val="0"/>
        <w:spacing w:line="276" w:lineRule="auto"/>
        <w:ind w:firstLine="539"/>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6.9. </w:t>
      </w:r>
      <w:r w:rsidR="00394173" w:rsidRPr="00394173">
        <w:rPr>
          <w:rFonts w:ascii="Times New Roman" w:eastAsiaTheme="minorHAnsi" w:hAnsi="Times New Roman" w:cs="Times New Roman"/>
          <w:sz w:val="24"/>
          <w:szCs w:val="24"/>
          <w:lang w:eastAsia="en-US"/>
        </w:rPr>
        <w:t xml:space="preserve">За каждый факт неисполнения или ненадлежащего исполнения </w:t>
      </w:r>
      <w:r w:rsidR="00892BB8">
        <w:rPr>
          <w:rFonts w:ascii="Times New Roman" w:eastAsiaTheme="minorHAnsi" w:hAnsi="Times New Roman" w:cs="Times New Roman"/>
          <w:sz w:val="24"/>
          <w:szCs w:val="24"/>
          <w:lang w:eastAsia="en-US"/>
        </w:rPr>
        <w:t>И</w:t>
      </w:r>
      <w:r w:rsidR="00394173" w:rsidRPr="00394173">
        <w:rPr>
          <w:rFonts w:ascii="Times New Roman" w:eastAsiaTheme="minorHAnsi" w:hAnsi="Times New Roman" w:cs="Times New Roman"/>
          <w:sz w:val="24"/>
          <w:szCs w:val="24"/>
          <w:lang w:eastAsia="en-US"/>
        </w:rPr>
        <w:t xml:space="preserve">сполнителем обязательств, предусмотренных контрактом, заключенным с победителем закупки (или с иным участником закупки в случаях, установленных </w:t>
      </w:r>
      <w:hyperlink r:id="rId15" w:history="1">
        <w:r w:rsidR="00394173" w:rsidRPr="00394173">
          <w:rPr>
            <w:rFonts w:ascii="Times New Roman" w:eastAsiaTheme="minorHAnsi" w:hAnsi="Times New Roman" w:cs="Times New Roman"/>
            <w:color w:val="0000FF"/>
            <w:sz w:val="24"/>
            <w:szCs w:val="24"/>
            <w:lang w:eastAsia="en-US"/>
          </w:rPr>
          <w:t>законом</w:t>
        </w:r>
      </w:hyperlink>
      <w:r w:rsidR="004218E4">
        <w:rPr>
          <w:rFonts w:ascii="Times New Roman" w:eastAsiaTheme="minorHAnsi" w:hAnsi="Times New Roman" w:cs="Times New Roman"/>
          <w:sz w:val="24"/>
          <w:szCs w:val="24"/>
          <w:lang w:eastAsia="en-US"/>
        </w:rPr>
        <w:t xml:space="preserve"> о Контрактной системе</w:t>
      </w:r>
      <w:r w:rsidR="00394173" w:rsidRPr="00394173">
        <w:rPr>
          <w:rFonts w:ascii="Times New Roman" w:eastAsiaTheme="minorHAnsi" w:hAnsi="Times New Roman" w:cs="Times New Roman"/>
          <w:sz w:val="24"/>
          <w:szCs w:val="24"/>
          <w:lang w:eastAsia="en-U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394173" w:rsidRPr="00394173" w:rsidRDefault="00394173" w:rsidP="004218E4">
      <w:pPr>
        <w:autoSpaceDE w:val="0"/>
        <w:autoSpaceDN w:val="0"/>
        <w:adjustRightInd w:val="0"/>
        <w:spacing w:line="276" w:lineRule="auto"/>
        <w:ind w:firstLine="539"/>
        <w:rPr>
          <w:rFonts w:ascii="Times New Roman" w:eastAsiaTheme="minorHAnsi" w:hAnsi="Times New Roman" w:cs="Times New Roman"/>
          <w:sz w:val="24"/>
          <w:szCs w:val="24"/>
          <w:lang w:eastAsia="en-US"/>
        </w:rPr>
      </w:pPr>
      <w:r w:rsidRPr="00394173">
        <w:rPr>
          <w:rFonts w:ascii="Times New Roman" w:eastAsiaTheme="minorHAnsi" w:hAnsi="Times New Roman" w:cs="Times New Roman"/>
          <w:sz w:val="24"/>
          <w:szCs w:val="24"/>
          <w:lang w:eastAsia="en-US"/>
        </w:rPr>
        <w:lastRenderedPageBreak/>
        <w:t>а) в случае, если цена контракта не превышает начальную (максимальную) цену контракта:</w:t>
      </w:r>
    </w:p>
    <w:p w:rsidR="00394173" w:rsidRPr="00394173" w:rsidRDefault="00394173" w:rsidP="004218E4">
      <w:pPr>
        <w:autoSpaceDE w:val="0"/>
        <w:autoSpaceDN w:val="0"/>
        <w:adjustRightInd w:val="0"/>
        <w:spacing w:line="276" w:lineRule="auto"/>
        <w:ind w:firstLine="539"/>
        <w:rPr>
          <w:rFonts w:ascii="Times New Roman" w:eastAsiaTheme="minorHAnsi" w:hAnsi="Times New Roman" w:cs="Times New Roman"/>
          <w:sz w:val="24"/>
          <w:szCs w:val="24"/>
          <w:lang w:eastAsia="en-US"/>
        </w:rPr>
      </w:pPr>
      <w:r w:rsidRPr="00394173">
        <w:rPr>
          <w:rFonts w:ascii="Times New Roman" w:eastAsiaTheme="minorHAnsi" w:hAnsi="Times New Roman" w:cs="Times New Roman"/>
          <w:sz w:val="24"/>
          <w:szCs w:val="24"/>
          <w:lang w:eastAsia="en-US"/>
        </w:rPr>
        <w:t>10 процентов начальной (максимальной) цены контракта, если цена контракта не превышает 3 млн. рублей;</w:t>
      </w:r>
    </w:p>
    <w:p w:rsidR="00394173" w:rsidRPr="00394173" w:rsidRDefault="00394173" w:rsidP="004218E4">
      <w:pPr>
        <w:autoSpaceDE w:val="0"/>
        <w:autoSpaceDN w:val="0"/>
        <w:adjustRightInd w:val="0"/>
        <w:spacing w:line="276" w:lineRule="auto"/>
        <w:ind w:firstLine="539"/>
        <w:rPr>
          <w:rFonts w:ascii="Times New Roman" w:eastAsiaTheme="minorHAnsi" w:hAnsi="Times New Roman" w:cs="Times New Roman"/>
          <w:sz w:val="24"/>
          <w:szCs w:val="24"/>
          <w:lang w:eastAsia="en-US"/>
        </w:rPr>
      </w:pPr>
      <w:r w:rsidRPr="00394173">
        <w:rPr>
          <w:rFonts w:ascii="Times New Roman" w:eastAsiaTheme="minorHAnsi" w:hAnsi="Times New Roman" w:cs="Times New Roman"/>
          <w:sz w:val="24"/>
          <w:szCs w:val="24"/>
          <w:lang w:eastAsia="en-US"/>
        </w:rPr>
        <w:t>5 процентов начальной (максимальной) цены контракта, если цена контракта составляет от 3 млн. рублей до 50 млн. рублей (включительно);</w:t>
      </w:r>
    </w:p>
    <w:p w:rsidR="00394173" w:rsidRPr="00394173" w:rsidRDefault="00394173" w:rsidP="004218E4">
      <w:pPr>
        <w:autoSpaceDE w:val="0"/>
        <w:autoSpaceDN w:val="0"/>
        <w:adjustRightInd w:val="0"/>
        <w:spacing w:line="276" w:lineRule="auto"/>
        <w:ind w:firstLine="539"/>
        <w:rPr>
          <w:rFonts w:ascii="Times New Roman" w:eastAsiaTheme="minorHAnsi" w:hAnsi="Times New Roman" w:cs="Times New Roman"/>
          <w:sz w:val="24"/>
          <w:szCs w:val="24"/>
          <w:lang w:eastAsia="en-US"/>
        </w:rPr>
      </w:pPr>
      <w:r w:rsidRPr="00394173">
        <w:rPr>
          <w:rFonts w:ascii="Times New Roman" w:eastAsiaTheme="minorHAnsi" w:hAnsi="Times New Roman" w:cs="Times New Roman"/>
          <w:sz w:val="24"/>
          <w:szCs w:val="24"/>
          <w:lang w:eastAsia="en-US"/>
        </w:rPr>
        <w:t>1 процент начальной (максимальной) цены контракта, если цена контракта составляет от 50 млн. рублей до 100 млн. рублей (включительно);</w:t>
      </w:r>
    </w:p>
    <w:p w:rsidR="00394173" w:rsidRPr="00394173" w:rsidRDefault="00394173" w:rsidP="004218E4">
      <w:pPr>
        <w:autoSpaceDE w:val="0"/>
        <w:autoSpaceDN w:val="0"/>
        <w:adjustRightInd w:val="0"/>
        <w:spacing w:line="276" w:lineRule="auto"/>
        <w:ind w:firstLine="539"/>
        <w:rPr>
          <w:rFonts w:ascii="Times New Roman" w:eastAsiaTheme="minorHAnsi" w:hAnsi="Times New Roman" w:cs="Times New Roman"/>
          <w:sz w:val="24"/>
          <w:szCs w:val="24"/>
          <w:lang w:eastAsia="en-US"/>
        </w:rPr>
      </w:pPr>
      <w:r w:rsidRPr="00394173">
        <w:rPr>
          <w:rFonts w:ascii="Times New Roman" w:eastAsiaTheme="minorHAnsi" w:hAnsi="Times New Roman" w:cs="Times New Roman"/>
          <w:sz w:val="24"/>
          <w:szCs w:val="24"/>
          <w:lang w:eastAsia="en-US"/>
        </w:rPr>
        <w:t>б) в случае, если цена контракта превышает начальную (максимальную) цену контракта:</w:t>
      </w:r>
    </w:p>
    <w:p w:rsidR="00394173" w:rsidRPr="00394173" w:rsidRDefault="00394173" w:rsidP="004218E4">
      <w:pPr>
        <w:autoSpaceDE w:val="0"/>
        <w:autoSpaceDN w:val="0"/>
        <w:adjustRightInd w:val="0"/>
        <w:spacing w:line="276" w:lineRule="auto"/>
        <w:ind w:firstLine="539"/>
        <w:rPr>
          <w:rFonts w:ascii="Times New Roman" w:eastAsiaTheme="minorHAnsi" w:hAnsi="Times New Roman" w:cs="Times New Roman"/>
          <w:sz w:val="24"/>
          <w:szCs w:val="24"/>
          <w:lang w:eastAsia="en-US"/>
        </w:rPr>
      </w:pPr>
      <w:r w:rsidRPr="00394173">
        <w:rPr>
          <w:rFonts w:ascii="Times New Roman" w:eastAsiaTheme="minorHAnsi" w:hAnsi="Times New Roman" w:cs="Times New Roman"/>
          <w:sz w:val="24"/>
          <w:szCs w:val="24"/>
          <w:lang w:eastAsia="en-US"/>
        </w:rPr>
        <w:t>10 процентов цены контракта, если цена контракта не превышает 3 млн. рублей;</w:t>
      </w:r>
    </w:p>
    <w:p w:rsidR="00394173" w:rsidRPr="00394173" w:rsidRDefault="00394173" w:rsidP="004218E4">
      <w:pPr>
        <w:autoSpaceDE w:val="0"/>
        <w:autoSpaceDN w:val="0"/>
        <w:adjustRightInd w:val="0"/>
        <w:spacing w:line="276" w:lineRule="auto"/>
        <w:ind w:firstLine="540"/>
        <w:rPr>
          <w:rFonts w:ascii="Times New Roman" w:eastAsiaTheme="minorHAnsi" w:hAnsi="Times New Roman" w:cs="Times New Roman"/>
          <w:sz w:val="24"/>
          <w:szCs w:val="24"/>
          <w:lang w:eastAsia="en-US"/>
        </w:rPr>
      </w:pPr>
      <w:r w:rsidRPr="00394173">
        <w:rPr>
          <w:rFonts w:ascii="Times New Roman" w:eastAsiaTheme="minorHAnsi" w:hAnsi="Times New Roman" w:cs="Times New Roman"/>
          <w:sz w:val="24"/>
          <w:szCs w:val="24"/>
          <w:lang w:eastAsia="en-US"/>
        </w:rPr>
        <w:t>5 процентов цены контракта, если цена контракта составляет от 3 млн. рублей до 50 млн. рублей (включительно);</w:t>
      </w:r>
    </w:p>
    <w:p w:rsidR="00394173" w:rsidRPr="00394173" w:rsidRDefault="00394173" w:rsidP="004218E4">
      <w:pPr>
        <w:autoSpaceDE w:val="0"/>
        <w:autoSpaceDN w:val="0"/>
        <w:adjustRightInd w:val="0"/>
        <w:spacing w:line="276" w:lineRule="auto"/>
        <w:ind w:firstLine="540"/>
        <w:rPr>
          <w:rFonts w:ascii="Times New Roman" w:eastAsiaTheme="minorHAnsi" w:hAnsi="Times New Roman" w:cs="Times New Roman"/>
          <w:sz w:val="24"/>
          <w:szCs w:val="24"/>
          <w:lang w:eastAsia="en-US"/>
        </w:rPr>
      </w:pPr>
      <w:r w:rsidRPr="00394173">
        <w:rPr>
          <w:rFonts w:ascii="Times New Roman" w:eastAsiaTheme="minorHAnsi" w:hAnsi="Times New Roman" w:cs="Times New Roman"/>
          <w:sz w:val="24"/>
          <w:szCs w:val="24"/>
          <w:lang w:eastAsia="en-US"/>
        </w:rPr>
        <w:t>1 процент цены контракта, если цена контракта составляет от 50 млн. рублей до 100 млн. рублей (включительно).</w:t>
      </w:r>
    </w:p>
    <w:p w:rsidR="00394173" w:rsidRPr="00394173" w:rsidRDefault="00394173" w:rsidP="004218E4">
      <w:pPr>
        <w:autoSpaceDE w:val="0"/>
        <w:autoSpaceDN w:val="0"/>
        <w:adjustRightInd w:val="0"/>
        <w:spacing w:line="276" w:lineRule="auto"/>
        <w:ind w:firstLine="539"/>
        <w:rPr>
          <w:rFonts w:ascii="Times New Roman" w:eastAsiaTheme="minorHAnsi" w:hAnsi="Times New Roman" w:cs="Times New Roman"/>
          <w:sz w:val="24"/>
          <w:szCs w:val="24"/>
          <w:lang w:eastAsia="en-US"/>
        </w:rPr>
      </w:pPr>
      <w:r w:rsidRPr="00394173">
        <w:rPr>
          <w:rFonts w:ascii="Times New Roman" w:eastAsiaTheme="minorHAnsi" w:hAnsi="Times New Roman" w:cs="Times New Roman"/>
          <w:sz w:val="24"/>
          <w:szCs w:val="24"/>
          <w:lang w:eastAsia="en-US"/>
        </w:rPr>
        <w:t>6.</w:t>
      </w:r>
      <w:r w:rsidR="00965A14">
        <w:rPr>
          <w:rFonts w:ascii="Times New Roman" w:eastAsiaTheme="minorHAnsi" w:hAnsi="Times New Roman" w:cs="Times New Roman"/>
          <w:sz w:val="24"/>
          <w:szCs w:val="24"/>
          <w:lang w:eastAsia="en-US"/>
        </w:rPr>
        <w:t>10</w:t>
      </w:r>
      <w:r w:rsidR="00892BB8">
        <w:rPr>
          <w:rFonts w:ascii="Times New Roman" w:eastAsiaTheme="minorHAnsi" w:hAnsi="Times New Roman" w:cs="Times New Roman"/>
          <w:sz w:val="24"/>
          <w:szCs w:val="24"/>
          <w:lang w:eastAsia="en-US"/>
        </w:rPr>
        <w:t>.</w:t>
      </w:r>
      <w:r w:rsidRPr="00394173">
        <w:rPr>
          <w:rFonts w:ascii="Times New Roman" w:eastAsiaTheme="minorHAnsi" w:hAnsi="Times New Roman" w:cs="Times New Roman"/>
          <w:sz w:val="24"/>
          <w:szCs w:val="24"/>
          <w:lang w:eastAsia="en-US"/>
        </w:rPr>
        <w:t xml:space="preserve"> За каждый факт неисполнения или ненадлежащего исполнения </w:t>
      </w:r>
      <w:r w:rsidR="00892BB8">
        <w:rPr>
          <w:rFonts w:ascii="Times New Roman" w:eastAsiaTheme="minorHAnsi" w:hAnsi="Times New Roman" w:cs="Times New Roman"/>
          <w:sz w:val="24"/>
          <w:szCs w:val="24"/>
          <w:lang w:eastAsia="en-US"/>
        </w:rPr>
        <w:t>И</w:t>
      </w:r>
      <w:r w:rsidRPr="00394173">
        <w:rPr>
          <w:rFonts w:ascii="Times New Roman" w:eastAsiaTheme="minorHAnsi" w:hAnsi="Times New Roman" w:cs="Times New Roman"/>
          <w:sz w:val="24"/>
          <w:szCs w:val="24"/>
          <w:lang w:eastAsia="en-US"/>
        </w:rPr>
        <w:t>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94173" w:rsidRPr="00394173" w:rsidRDefault="00394173" w:rsidP="004218E4">
      <w:pPr>
        <w:autoSpaceDE w:val="0"/>
        <w:autoSpaceDN w:val="0"/>
        <w:adjustRightInd w:val="0"/>
        <w:spacing w:line="276" w:lineRule="auto"/>
        <w:ind w:firstLine="539"/>
        <w:rPr>
          <w:rFonts w:ascii="Times New Roman" w:eastAsiaTheme="minorHAnsi" w:hAnsi="Times New Roman" w:cs="Times New Roman"/>
          <w:sz w:val="24"/>
          <w:szCs w:val="24"/>
          <w:lang w:eastAsia="en-US"/>
        </w:rPr>
      </w:pPr>
      <w:r w:rsidRPr="00394173">
        <w:rPr>
          <w:rFonts w:ascii="Times New Roman" w:eastAsiaTheme="minorHAnsi" w:hAnsi="Times New Roman" w:cs="Times New Roman"/>
          <w:sz w:val="24"/>
          <w:szCs w:val="24"/>
          <w:lang w:eastAsia="en-US"/>
        </w:rPr>
        <w:t>а) 1000 рублей, если цена контракта не превышает 3 млн. рублей;</w:t>
      </w:r>
    </w:p>
    <w:p w:rsidR="00394173" w:rsidRPr="00394173" w:rsidRDefault="00394173" w:rsidP="004218E4">
      <w:pPr>
        <w:autoSpaceDE w:val="0"/>
        <w:autoSpaceDN w:val="0"/>
        <w:adjustRightInd w:val="0"/>
        <w:spacing w:line="276" w:lineRule="auto"/>
        <w:ind w:firstLine="539"/>
        <w:rPr>
          <w:rFonts w:ascii="Times New Roman" w:eastAsiaTheme="minorHAnsi" w:hAnsi="Times New Roman" w:cs="Times New Roman"/>
          <w:sz w:val="24"/>
          <w:szCs w:val="24"/>
          <w:lang w:eastAsia="en-US"/>
        </w:rPr>
      </w:pPr>
      <w:r w:rsidRPr="00394173">
        <w:rPr>
          <w:rFonts w:ascii="Times New Roman" w:eastAsiaTheme="minorHAnsi" w:hAnsi="Times New Roman" w:cs="Times New Roman"/>
          <w:sz w:val="24"/>
          <w:szCs w:val="24"/>
          <w:lang w:eastAsia="en-US"/>
        </w:rPr>
        <w:t>б) 5000 рублей, если цена контракта составляет от 3 млн. рублей до 50 млн. рублей (включительно);</w:t>
      </w:r>
    </w:p>
    <w:p w:rsidR="00394173" w:rsidRPr="00394173" w:rsidRDefault="00394173" w:rsidP="004218E4">
      <w:pPr>
        <w:autoSpaceDE w:val="0"/>
        <w:autoSpaceDN w:val="0"/>
        <w:adjustRightInd w:val="0"/>
        <w:spacing w:line="276" w:lineRule="auto"/>
        <w:ind w:firstLine="539"/>
        <w:rPr>
          <w:rFonts w:ascii="Times New Roman" w:eastAsiaTheme="minorHAnsi" w:hAnsi="Times New Roman" w:cs="Times New Roman"/>
          <w:sz w:val="24"/>
          <w:szCs w:val="24"/>
          <w:lang w:eastAsia="en-US"/>
        </w:rPr>
      </w:pPr>
      <w:r w:rsidRPr="00394173">
        <w:rPr>
          <w:rFonts w:ascii="Times New Roman" w:eastAsiaTheme="minorHAnsi" w:hAnsi="Times New Roman" w:cs="Times New Roman"/>
          <w:sz w:val="24"/>
          <w:szCs w:val="24"/>
          <w:lang w:eastAsia="en-US"/>
        </w:rPr>
        <w:t>в) 10000 рублей, если цена контракта составляет от 50 млн. рублей до 100 млн. рублей (включительно);</w:t>
      </w:r>
    </w:p>
    <w:p w:rsidR="00394173" w:rsidRDefault="00394173" w:rsidP="004218E4">
      <w:pPr>
        <w:autoSpaceDE w:val="0"/>
        <w:autoSpaceDN w:val="0"/>
        <w:adjustRightInd w:val="0"/>
        <w:spacing w:line="276" w:lineRule="auto"/>
        <w:ind w:firstLine="539"/>
        <w:rPr>
          <w:rFonts w:ascii="Times New Roman" w:eastAsiaTheme="minorHAnsi" w:hAnsi="Times New Roman" w:cs="Times New Roman"/>
          <w:sz w:val="24"/>
          <w:szCs w:val="24"/>
          <w:lang w:eastAsia="en-US"/>
        </w:rPr>
      </w:pPr>
      <w:r w:rsidRPr="00394173">
        <w:rPr>
          <w:rFonts w:ascii="Times New Roman" w:eastAsiaTheme="minorHAnsi" w:hAnsi="Times New Roman" w:cs="Times New Roman"/>
          <w:sz w:val="24"/>
          <w:szCs w:val="24"/>
          <w:lang w:eastAsia="en-US"/>
        </w:rPr>
        <w:t>г) 100000 рублей, если цена контракта превышает 100 млн. рублей.</w:t>
      </w:r>
    </w:p>
    <w:p w:rsidR="00394173" w:rsidRPr="00394173" w:rsidRDefault="00892BB8" w:rsidP="004218E4">
      <w:pPr>
        <w:autoSpaceDE w:val="0"/>
        <w:autoSpaceDN w:val="0"/>
        <w:adjustRightInd w:val="0"/>
        <w:spacing w:line="276" w:lineRule="auto"/>
        <w:ind w:firstLine="539"/>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965A14">
        <w:rPr>
          <w:rFonts w:ascii="Times New Roman" w:eastAsiaTheme="minorHAnsi" w:hAnsi="Times New Roman" w:cs="Times New Roman"/>
          <w:sz w:val="24"/>
          <w:szCs w:val="24"/>
          <w:lang w:eastAsia="en-US"/>
        </w:rPr>
        <w:t>11</w:t>
      </w:r>
      <w:r>
        <w:rPr>
          <w:rFonts w:ascii="Times New Roman" w:eastAsiaTheme="minorHAnsi" w:hAnsi="Times New Roman" w:cs="Times New Roman"/>
          <w:sz w:val="24"/>
          <w:szCs w:val="24"/>
          <w:lang w:eastAsia="en-US"/>
        </w:rPr>
        <w:t>.</w:t>
      </w:r>
      <w:r w:rsidR="00394173" w:rsidRPr="00394173">
        <w:rPr>
          <w:rFonts w:ascii="Times New Roman" w:eastAsiaTheme="minorHAnsi" w:hAnsi="Times New Roman" w:cs="Times New Roman"/>
          <w:sz w:val="24"/>
          <w:szCs w:val="24"/>
          <w:lang w:eastAsia="en-US"/>
        </w:rPr>
        <w:t xml:space="preserve"> Общая сумма начисленных штрафов за неисполнение или ненадлежащее исполнение </w:t>
      </w:r>
      <w:r>
        <w:rPr>
          <w:rFonts w:ascii="Times New Roman" w:eastAsiaTheme="minorHAnsi" w:hAnsi="Times New Roman" w:cs="Times New Roman"/>
          <w:sz w:val="24"/>
          <w:szCs w:val="24"/>
          <w:lang w:eastAsia="en-US"/>
        </w:rPr>
        <w:t>И</w:t>
      </w:r>
      <w:r w:rsidR="00394173" w:rsidRPr="00394173">
        <w:rPr>
          <w:rFonts w:ascii="Times New Roman" w:eastAsiaTheme="minorHAnsi" w:hAnsi="Times New Roman" w:cs="Times New Roman"/>
          <w:sz w:val="24"/>
          <w:szCs w:val="24"/>
          <w:lang w:eastAsia="en-US"/>
        </w:rPr>
        <w:t>сполнителем обязательств, предусмотренных контрактом, не может превышать цену контракта.</w:t>
      </w:r>
    </w:p>
    <w:p w:rsidR="00892BB8" w:rsidRDefault="00892BB8" w:rsidP="004218E4">
      <w:pPr>
        <w:autoSpaceDE w:val="0"/>
        <w:autoSpaceDN w:val="0"/>
        <w:adjustRightInd w:val="0"/>
        <w:spacing w:line="276" w:lineRule="auto"/>
        <w:ind w:firstLine="539"/>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6.1</w:t>
      </w:r>
      <w:r w:rsidR="00965A14">
        <w:rPr>
          <w:rFonts w:ascii="Times New Roman" w:eastAsiaTheme="minorHAnsi" w:hAnsi="Times New Roman" w:cs="Times New Roman"/>
          <w:sz w:val="24"/>
          <w:szCs w:val="24"/>
          <w:lang w:eastAsia="en-US"/>
        </w:rPr>
        <w:t>2</w:t>
      </w:r>
      <w:r>
        <w:rPr>
          <w:rFonts w:ascii="Times New Roman" w:eastAsiaTheme="minorHAnsi" w:hAnsi="Times New Roman" w:cs="Times New Roman"/>
          <w:sz w:val="24"/>
          <w:szCs w:val="24"/>
          <w:lang w:eastAsia="en-US"/>
        </w:rPr>
        <w:t>.</w:t>
      </w:r>
      <w:r w:rsidR="00394173" w:rsidRPr="00394173">
        <w:rPr>
          <w:rFonts w:ascii="Times New Roman" w:eastAsiaTheme="minorHAnsi" w:hAnsi="Times New Roman" w:cs="Times New Roman"/>
          <w:sz w:val="24"/>
          <w:szCs w:val="24"/>
          <w:lang w:eastAsia="en-US"/>
        </w:rPr>
        <w:t xml:space="preserve"> Общая сумма начисленных штрафов за ненадлежащее исполнение </w:t>
      </w:r>
      <w:r>
        <w:rPr>
          <w:rFonts w:ascii="Times New Roman" w:eastAsiaTheme="minorHAnsi" w:hAnsi="Times New Roman" w:cs="Times New Roman"/>
          <w:sz w:val="24"/>
          <w:szCs w:val="24"/>
          <w:lang w:eastAsia="en-US"/>
        </w:rPr>
        <w:t>З</w:t>
      </w:r>
      <w:r w:rsidR="00394173" w:rsidRPr="00394173">
        <w:rPr>
          <w:rFonts w:ascii="Times New Roman" w:eastAsiaTheme="minorHAnsi" w:hAnsi="Times New Roman" w:cs="Times New Roman"/>
          <w:sz w:val="24"/>
          <w:szCs w:val="24"/>
          <w:lang w:eastAsia="en-US"/>
        </w:rPr>
        <w:t>аказчиком обязательств, предусмотренных контрактом, не может превышать цену контракта.</w:t>
      </w:r>
    </w:p>
    <w:p w:rsidR="00892BB8" w:rsidRDefault="00DB749F" w:rsidP="004218E4">
      <w:pPr>
        <w:autoSpaceDE w:val="0"/>
        <w:autoSpaceDN w:val="0"/>
        <w:adjustRightInd w:val="0"/>
        <w:spacing w:line="276" w:lineRule="auto"/>
        <w:ind w:firstLine="539"/>
        <w:rPr>
          <w:rFonts w:ascii="Times New Roman" w:hAnsi="Times New Roman" w:cs="Times New Roman"/>
          <w:sz w:val="24"/>
          <w:szCs w:val="24"/>
        </w:rPr>
      </w:pPr>
      <w:r>
        <w:rPr>
          <w:rFonts w:ascii="Times New Roman" w:hAnsi="Times New Roman" w:cs="Times New Roman"/>
          <w:sz w:val="24"/>
          <w:szCs w:val="24"/>
        </w:rPr>
        <w:t>6.1</w:t>
      </w:r>
      <w:r w:rsidR="00965A14">
        <w:rPr>
          <w:rFonts w:ascii="Times New Roman" w:hAnsi="Times New Roman" w:cs="Times New Roman"/>
          <w:sz w:val="24"/>
          <w:szCs w:val="24"/>
        </w:rPr>
        <w:t>3</w:t>
      </w:r>
      <w:r>
        <w:rPr>
          <w:rFonts w:ascii="Times New Roman" w:hAnsi="Times New Roman"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A3EF9" w:rsidRDefault="00BA3EF9" w:rsidP="00DB749F">
      <w:pPr>
        <w:jc w:val="center"/>
        <w:rPr>
          <w:rFonts w:ascii="Times New Roman" w:hAnsi="Times New Roman" w:cs="Times New Roman"/>
          <w:b/>
          <w:bCs/>
          <w:color w:val="000000"/>
          <w:sz w:val="26"/>
          <w:szCs w:val="26"/>
        </w:rPr>
      </w:pPr>
    </w:p>
    <w:p w:rsidR="00560D8F" w:rsidRPr="00945206" w:rsidRDefault="00560D8F" w:rsidP="00560D8F">
      <w:pPr>
        <w:ind w:firstLine="0"/>
        <w:jc w:val="center"/>
        <w:rPr>
          <w:rFonts w:ascii="Times New Roman" w:hAnsi="Times New Roman" w:cs="Times New Roman"/>
          <w:b/>
          <w:bCs/>
          <w:color w:val="000000"/>
          <w:sz w:val="26"/>
          <w:szCs w:val="26"/>
        </w:rPr>
      </w:pPr>
      <w:r w:rsidRPr="00945206">
        <w:rPr>
          <w:rFonts w:ascii="Times New Roman" w:hAnsi="Times New Roman" w:cs="Times New Roman"/>
          <w:b/>
          <w:bCs/>
          <w:color w:val="000000"/>
          <w:sz w:val="26"/>
          <w:szCs w:val="26"/>
        </w:rPr>
        <w:t>7. Обеспечение исполнения Контракта</w:t>
      </w:r>
    </w:p>
    <w:p w:rsidR="00560D8F" w:rsidRPr="00BD777C" w:rsidRDefault="00560D8F" w:rsidP="00560D8F">
      <w:pPr>
        <w:shd w:val="clear" w:color="auto" w:fill="FFFFFF"/>
        <w:spacing w:line="276" w:lineRule="auto"/>
        <w:rPr>
          <w:rFonts w:ascii="Times New Roman" w:hAnsi="Times New Roman" w:cs="Times New Roman"/>
          <w:sz w:val="24"/>
          <w:szCs w:val="24"/>
        </w:rPr>
      </w:pPr>
      <w:r w:rsidRPr="00A93BF4">
        <w:rPr>
          <w:rFonts w:ascii="Times New Roman" w:hAnsi="Times New Roman" w:cs="Times New Roman"/>
          <w:color w:val="000000"/>
          <w:sz w:val="24"/>
          <w:szCs w:val="24"/>
        </w:rPr>
        <w:tab/>
      </w:r>
      <w:r>
        <w:rPr>
          <w:rFonts w:ascii="Times New Roman" w:hAnsi="Times New Roman" w:cs="Times New Roman"/>
          <w:color w:val="000000"/>
          <w:sz w:val="24"/>
          <w:szCs w:val="24"/>
        </w:rPr>
        <w:t>7</w:t>
      </w:r>
      <w:r w:rsidRPr="00A93BF4">
        <w:rPr>
          <w:rFonts w:ascii="Times New Roman" w:hAnsi="Times New Roman" w:cs="Times New Roman"/>
          <w:color w:val="000000"/>
          <w:sz w:val="24"/>
          <w:szCs w:val="24"/>
        </w:rPr>
        <w:t xml:space="preserve">.1. </w:t>
      </w:r>
      <w:r w:rsidRPr="00BD777C">
        <w:rPr>
          <w:rFonts w:ascii="Times New Roman" w:hAnsi="Times New Roman" w:cs="Times New Roman"/>
          <w:sz w:val="24"/>
          <w:szCs w:val="24"/>
        </w:rPr>
        <w:t>Настоящий Контракт заключается после предоставления Исполнителем документа, подтверждающего предоставление обеспечения Контракта Заказчику.</w:t>
      </w:r>
    </w:p>
    <w:p w:rsidR="00560D8F" w:rsidRDefault="00560D8F" w:rsidP="00560D8F">
      <w:pPr>
        <w:shd w:val="clear" w:color="auto" w:fill="FFFFFF"/>
        <w:spacing w:line="276" w:lineRule="auto"/>
        <w:ind w:firstLine="0"/>
        <w:rPr>
          <w:rFonts w:ascii="Times New Roman" w:hAnsi="Times New Roman" w:cs="Times New Roman"/>
          <w:sz w:val="24"/>
          <w:szCs w:val="24"/>
        </w:rPr>
      </w:pPr>
      <w:r>
        <w:rPr>
          <w:rFonts w:ascii="Times New Roman" w:hAnsi="Times New Roman" w:cs="Times New Roman"/>
          <w:sz w:val="24"/>
          <w:szCs w:val="24"/>
        </w:rPr>
        <w:tab/>
        <w:t xml:space="preserve">7.2. </w:t>
      </w:r>
      <w:r w:rsidRPr="00BD777C">
        <w:rPr>
          <w:rFonts w:ascii="Times New Roman" w:hAnsi="Times New Roman" w:cs="Times New Roman"/>
          <w:sz w:val="24"/>
          <w:szCs w:val="24"/>
        </w:rPr>
        <w:t>В целях обеспечения исполнения обязательств Исполнителя по настоящему Контракту Исполнитель предоставляет Заказчику безотзывную независимую гарантию или вносит денежные средства на указанный Заказчиком счет, на котором в соответствии с законодательством РФ учитываются операции со средствами, поступающими Заказчику. </w:t>
      </w:r>
    </w:p>
    <w:p w:rsidR="00560D8F" w:rsidRDefault="00560D8F" w:rsidP="00560D8F">
      <w:pPr>
        <w:shd w:val="clear" w:color="auto" w:fill="FFFFFF"/>
        <w:spacing w:line="276" w:lineRule="auto"/>
        <w:ind w:firstLine="0"/>
        <w:rPr>
          <w:rFonts w:ascii="Times New Roman" w:hAnsi="Times New Roman" w:cs="Times New Roman"/>
          <w:sz w:val="24"/>
          <w:szCs w:val="24"/>
        </w:rPr>
      </w:pPr>
      <w:r>
        <w:rPr>
          <w:rFonts w:ascii="Times New Roman" w:hAnsi="Times New Roman" w:cs="Times New Roman"/>
          <w:sz w:val="24"/>
          <w:szCs w:val="24"/>
        </w:rPr>
        <w:tab/>
      </w:r>
      <w:r w:rsidRPr="00BD777C">
        <w:rPr>
          <w:rFonts w:ascii="Times New Roman" w:hAnsi="Times New Roman" w:cs="Times New Roman"/>
          <w:sz w:val="24"/>
          <w:szCs w:val="24"/>
        </w:rPr>
        <w:t xml:space="preserve">Независимая гарантия, предоставляемая в качестве обеспечения заявки, должна быть составлена по утвержденной постановлением Правительства от 08.11.2013 </w:t>
      </w:r>
      <w:r>
        <w:rPr>
          <w:rFonts w:ascii="Times New Roman" w:hAnsi="Times New Roman" w:cs="Times New Roman"/>
          <w:sz w:val="24"/>
          <w:szCs w:val="24"/>
        </w:rPr>
        <w:t xml:space="preserve"> </w:t>
      </w:r>
      <w:r w:rsidRPr="00BD777C">
        <w:rPr>
          <w:rFonts w:ascii="Times New Roman" w:hAnsi="Times New Roman" w:cs="Times New Roman"/>
          <w:sz w:val="24"/>
          <w:szCs w:val="24"/>
        </w:rPr>
        <w:t>№ 1005 типовой форме на условиях, определенных гражданским законодательством и статьей 45 Закона № 44-ФЗ</w:t>
      </w:r>
      <w:r>
        <w:rPr>
          <w:rFonts w:ascii="Times New Roman" w:hAnsi="Times New Roman" w:cs="Times New Roman"/>
          <w:sz w:val="24"/>
          <w:szCs w:val="24"/>
        </w:rPr>
        <w:t>.</w:t>
      </w:r>
    </w:p>
    <w:p w:rsidR="00560D8F" w:rsidRDefault="00560D8F" w:rsidP="00560D8F">
      <w:pPr>
        <w:shd w:val="clear" w:color="auto" w:fill="FFFFFF"/>
        <w:spacing w:line="276" w:lineRule="auto"/>
        <w:ind w:firstLine="0"/>
        <w:rPr>
          <w:rFonts w:ascii="Times New Roman" w:hAnsi="Times New Roman" w:cs="Times New Roman"/>
          <w:sz w:val="24"/>
          <w:szCs w:val="24"/>
        </w:rPr>
      </w:pPr>
    </w:p>
    <w:p w:rsidR="00560D8F" w:rsidRPr="00A93BF4" w:rsidRDefault="00560D8F" w:rsidP="00560D8F">
      <w:pPr>
        <w:autoSpaceDE w:val="0"/>
        <w:autoSpaceDN w:val="0"/>
        <w:adjustRightInd w:val="0"/>
        <w:rPr>
          <w:rFonts w:ascii="Times New Roman" w:hAnsi="Times New Roman" w:cs="Times New Roman"/>
          <w:sz w:val="24"/>
          <w:szCs w:val="24"/>
        </w:rPr>
      </w:pPr>
      <w:r w:rsidRPr="00A93BF4">
        <w:rPr>
          <w:rFonts w:ascii="Times New Roman" w:hAnsi="Times New Roman" w:cs="Times New Roman"/>
          <w:sz w:val="24"/>
          <w:szCs w:val="24"/>
        </w:rPr>
        <w:tab/>
        <w:t xml:space="preserve">Единый казначейский счет (Корреспондентский счет) </w:t>
      </w:r>
    </w:p>
    <w:p w:rsidR="00560D8F" w:rsidRPr="00A93BF4" w:rsidRDefault="00560D8F" w:rsidP="00560D8F">
      <w:pPr>
        <w:autoSpaceDE w:val="0"/>
        <w:autoSpaceDN w:val="0"/>
        <w:adjustRightInd w:val="0"/>
        <w:rPr>
          <w:rFonts w:ascii="Times New Roman" w:hAnsi="Times New Roman" w:cs="Times New Roman"/>
          <w:sz w:val="24"/>
          <w:szCs w:val="24"/>
        </w:rPr>
      </w:pPr>
      <w:r w:rsidRPr="00A93BF4">
        <w:rPr>
          <w:rFonts w:ascii="Times New Roman" w:hAnsi="Times New Roman" w:cs="Times New Roman"/>
          <w:sz w:val="24"/>
          <w:szCs w:val="24"/>
        </w:rPr>
        <w:tab/>
        <w:t xml:space="preserve">№ 40102810745370000024 </w:t>
      </w:r>
    </w:p>
    <w:p w:rsidR="00560D8F" w:rsidRPr="00A93BF4" w:rsidRDefault="00560D8F" w:rsidP="00560D8F">
      <w:pPr>
        <w:autoSpaceDE w:val="0"/>
        <w:autoSpaceDN w:val="0"/>
        <w:adjustRightInd w:val="0"/>
        <w:rPr>
          <w:rFonts w:ascii="Times New Roman" w:hAnsi="Times New Roman" w:cs="Times New Roman"/>
          <w:sz w:val="24"/>
          <w:szCs w:val="24"/>
        </w:rPr>
      </w:pPr>
      <w:r w:rsidRPr="00A93BF4">
        <w:rPr>
          <w:rFonts w:ascii="Times New Roman" w:hAnsi="Times New Roman" w:cs="Times New Roman"/>
          <w:sz w:val="24"/>
          <w:szCs w:val="24"/>
        </w:rPr>
        <w:tab/>
      </w:r>
      <w:r w:rsidR="007413DA">
        <w:rPr>
          <w:rFonts w:ascii="Times New Roman" w:hAnsi="Times New Roman" w:cs="Times New Roman"/>
          <w:sz w:val="24"/>
          <w:szCs w:val="24"/>
        </w:rPr>
        <w:t>ОКЦ № 1</w:t>
      </w:r>
      <w:r w:rsidRPr="00A93BF4">
        <w:rPr>
          <w:rFonts w:ascii="Times New Roman" w:hAnsi="Times New Roman" w:cs="Times New Roman"/>
          <w:sz w:val="24"/>
          <w:szCs w:val="24"/>
        </w:rPr>
        <w:t xml:space="preserve"> ВВГУ Банка России//УФК по Нижегородской области г. Нижний </w:t>
      </w:r>
      <w:r w:rsidRPr="00A93BF4">
        <w:rPr>
          <w:rFonts w:ascii="Times New Roman" w:hAnsi="Times New Roman" w:cs="Times New Roman"/>
          <w:sz w:val="24"/>
          <w:szCs w:val="24"/>
        </w:rPr>
        <w:tab/>
        <w:t xml:space="preserve">Новгород </w:t>
      </w:r>
      <w:r>
        <w:rPr>
          <w:rFonts w:ascii="Times New Roman" w:hAnsi="Times New Roman" w:cs="Times New Roman"/>
          <w:sz w:val="24"/>
          <w:szCs w:val="24"/>
        </w:rPr>
        <w:t xml:space="preserve">   </w:t>
      </w:r>
      <w:r w:rsidRPr="00A93BF4">
        <w:rPr>
          <w:rFonts w:ascii="Times New Roman" w:hAnsi="Times New Roman" w:cs="Times New Roman"/>
          <w:sz w:val="24"/>
          <w:szCs w:val="24"/>
        </w:rPr>
        <w:t>БИК</w:t>
      </w:r>
      <w:r w:rsidR="007413DA">
        <w:rPr>
          <w:rFonts w:ascii="Times New Roman" w:hAnsi="Times New Roman" w:cs="Times New Roman"/>
          <w:sz w:val="24"/>
          <w:szCs w:val="24"/>
        </w:rPr>
        <w:t xml:space="preserve"> ТОФК</w:t>
      </w:r>
      <w:r w:rsidRPr="00A93BF4">
        <w:rPr>
          <w:rFonts w:ascii="Times New Roman" w:hAnsi="Times New Roman" w:cs="Times New Roman"/>
          <w:sz w:val="24"/>
          <w:szCs w:val="24"/>
        </w:rPr>
        <w:t xml:space="preserve"> 012202102</w:t>
      </w:r>
    </w:p>
    <w:p w:rsidR="00560D8F" w:rsidRPr="00A93BF4" w:rsidRDefault="00560D8F" w:rsidP="00560D8F">
      <w:pPr>
        <w:autoSpaceDE w:val="0"/>
        <w:autoSpaceDN w:val="0"/>
        <w:adjustRightInd w:val="0"/>
        <w:rPr>
          <w:rFonts w:ascii="Times New Roman" w:hAnsi="Times New Roman" w:cs="Times New Roman"/>
          <w:sz w:val="24"/>
          <w:szCs w:val="24"/>
        </w:rPr>
      </w:pPr>
      <w:r w:rsidRPr="00A93BF4">
        <w:rPr>
          <w:rFonts w:ascii="Times New Roman" w:hAnsi="Times New Roman" w:cs="Times New Roman"/>
          <w:sz w:val="24"/>
          <w:szCs w:val="24"/>
        </w:rPr>
        <w:lastRenderedPageBreak/>
        <w:tab/>
        <w:t xml:space="preserve">Казначейский счет (счет плательщика) </w:t>
      </w:r>
    </w:p>
    <w:p w:rsidR="00560D8F" w:rsidRPr="00A93BF4" w:rsidRDefault="00560D8F" w:rsidP="00560D8F">
      <w:pPr>
        <w:autoSpaceDE w:val="0"/>
        <w:autoSpaceDN w:val="0"/>
        <w:adjustRightInd w:val="0"/>
        <w:rPr>
          <w:rFonts w:ascii="Times New Roman" w:hAnsi="Times New Roman" w:cs="Times New Roman"/>
          <w:sz w:val="24"/>
          <w:szCs w:val="24"/>
        </w:rPr>
      </w:pPr>
      <w:r w:rsidRPr="00A93BF4">
        <w:rPr>
          <w:rFonts w:ascii="Times New Roman" w:hAnsi="Times New Roman" w:cs="Times New Roman"/>
          <w:sz w:val="24"/>
          <w:szCs w:val="24"/>
        </w:rPr>
        <w:tab/>
        <w:t xml:space="preserve">№ 03212643000000013200 </w:t>
      </w:r>
    </w:p>
    <w:p w:rsidR="00560D8F" w:rsidRPr="00A93BF4" w:rsidRDefault="00560D8F" w:rsidP="00560D8F">
      <w:pPr>
        <w:autoSpaceDE w:val="0"/>
        <w:autoSpaceDN w:val="0"/>
        <w:adjustRightInd w:val="0"/>
        <w:rPr>
          <w:rFonts w:ascii="Times New Roman" w:hAnsi="Times New Roman" w:cs="Times New Roman"/>
          <w:sz w:val="24"/>
          <w:szCs w:val="24"/>
        </w:rPr>
      </w:pPr>
      <w:r w:rsidRPr="00A93BF4">
        <w:rPr>
          <w:rFonts w:ascii="Times New Roman" w:hAnsi="Times New Roman" w:cs="Times New Roman"/>
          <w:sz w:val="24"/>
          <w:szCs w:val="24"/>
        </w:rPr>
        <w:tab/>
        <w:t>УФК по Нижегородской области//(Верхне-Волжское БВУ, л/с 05321515700)</w:t>
      </w:r>
    </w:p>
    <w:p w:rsidR="00560D8F" w:rsidRPr="00A93BF4" w:rsidRDefault="00560D8F" w:rsidP="00560D8F">
      <w:pPr>
        <w:autoSpaceDE w:val="0"/>
        <w:autoSpaceDN w:val="0"/>
        <w:adjustRightInd w:val="0"/>
        <w:rPr>
          <w:rFonts w:ascii="Times New Roman" w:hAnsi="Times New Roman" w:cs="Times New Roman"/>
          <w:sz w:val="24"/>
          <w:szCs w:val="24"/>
        </w:rPr>
      </w:pPr>
      <w:r w:rsidRPr="00A93BF4">
        <w:rPr>
          <w:rFonts w:ascii="Times New Roman" w:hAnsi="Times New Roman" w:cs="Times New Roman"/>
          <w:sz w:val="24"/>
          <w:szCs w:val="24"/>
        </w:rPr>
        <w:tab/>
      </w:r>
    </w:p>
    <w:p w:rsidR="00560D8F" w:rsidRPr="00A93BF4" w:rsidRDefault="00560D8F" w:rsidP="00560D8F">
      <w:pPr>
        <w:autoSpaceDE w:val="0"/>
        <w:autoSpaceDN w:val="0"/>
        <w:adjustRightInd w:val="0"/>
        <w:rPr>
          <w:rFonts w:ascii="Times New Roman" w:hAnsi="Times New Roman" w:cs="Times New Roman"/>
          <w:b/>
          <w:sz w:val="24"/>
          <w:szCs w:val="24"/>
        </w:rPr>
      </w:pPr>
      <w:r w:rsidRPr="00A93BF4">
        <w:rPr>
          <w:rFonts w:ascii="Times New Roman" w:hAnsi="Times New Roman" w:cs="Times New Roman"/>
          <w:sz w:val="24"/>
          <w:szCs w:val="24"/>
        </w:rPr>
        <w:tab/>
      </w:r>
      <w:r w:rsidRPr="00A93BF4">
        <w:rPr>
          <w:rFonts w:ascii="Times New Roman" w:hAnsi="Times New Roman" w:cs="Times New Roman"/>
          <w:b/>
          <w:sz w:val="24"/>
          <w:szCs w:val="24"/>
        </w:rPr>
        <w:t>Код нормативного акта (поле 22 платежного поручения) - 0002</w:t>
      </w:r>
    </w:p>
    <w:p w:rsidR="00560D8F" w:rsidRPr="00A93BF4" w:rsidRDefault="00560D8F" w:rsidP="00560D8F">
      <w:pPr>
        <w:rPr>
          <w:rFonts w:ascii="Times New Roman" w:hAnsi="Times New Roman" w:cs="Times New Roman"/>
          <w:b/>
          <w:sz w:val="24"/>
          <w:szCs w:val="24"/>
        </w:rPr>
      </w:pPr>
    </w:p>
    <w:p w:rsidR="00560D8F" w:rsidRPr="00A93BF4" w:rsidRDefault="00560D8F" w:rsidP="00560D8F">
      <w:pPr>
        <w:spacing w:line="276" w:lineRule="auto"/>
        <w:rPr>
          <w:rFonts w:ascii="Times New Roman" w:hAnsi="Times New Roman" w:cs="Times New Roman"/>
          <w:bCs/>
          <w:sz w:val="24"/>
          <w:szCs w:val="24"/>
        </w:rPr>
      </w:pPr>
      <w:r w:rsidRPr="00A93BF4">
        <w:rPr>
          <w:rFonts w:ascii="Times New Roman" w:hAnsi="Times New Roman" w:cs="Times New Roman"/>
          <w:b/>
          <w:sz w:val="24"/>
          <w:szCs w:val="24"/>
        </w:rPr>
        <w:t xml:space="preserve">Назначение платежа: </w:t>
      </w:r>
      <w:r w:rsidRPr="00A93BF4">
        <w:rPr>
          <w:rFonts w:ascii="Times New Roman" w:hAnsi="Times New Roman" w:cs="Times New Roman"/>
          <w:sz w:val="24"/>
          <w:szCs w:val="24"/>
        </w:rPr>
        <w:t>Обеспечение исполнения контракта, заключаемого п</w:t>
      </w:r>
      <w:r>
        <w:rPr>
          <w:rFonts w:ascii="Times New Roman" w:hAnsi="Times New Roman" w:cs="Times New Roman"/>
          <w:sz w:val="24"/>
          <w:szCs w:val="24"/>
        </w:rPr>
        <w:t>о итогам электронного аукциона.</w:t>
      </w:r>
    </w:p>
    <w:p w:rsidR="00560D8F" w:rsidRDefault="00560D8F" w:rsidP="00560D8F">
      <w:pPr>
        <w:shd w:val="clear" w:color="auto" w:fill="FFFFFF"/>
        <w:spacing w:line="276" w:lineRule="auto"/>
        <w:ind w:firstLine="0"/>
        <w:rPr>
          <w:rFonts w:ascii="Times New Roman" w:hAnsi="Times New Roman" w:cs="Times New Roman"/>
          <w:sz w:val="24"/>
          <w:szCs w:val="24"/>
        </w:rPr>
      </w:pPr>
    </w:p>
    <w:p w:rsidR="00560D8F" w:rsidRPr="00BD777C" w:rsidRDefault="00560D8F" w:rsidP="00560D8F">
      <w:pPr>
        <w:shd w:val="clear" w:color="auto" w:fill="FFFFFF"/>
        <w:spacing w:line="276" w:lineRule="auto"/>
        <w:ind w:firstLine="0"/>
        <w:rPr>
          <w:rFonts w:ascii="Times New Roman" w:hAnsi="Times New Roman" w:cs="Times New Roman"/>
          <w:sz w:val="24"/>
          <w:szCs w:val="24"/>
        </w:rPr>
      </w:pPr>
      <w:r>
        <w:rPr>
          <w:rFonts w:ascii="Times New Roman" w:hAnsi="Times New Roman" w:cs="Times New Roman"/>
          <w:sz w:val="24"/>
          <w:szCs w:val="24"/>
        </w:rPr>
        <w:tab/>
      </w:r>
      <w:r w:rsidRPr="00BD777C">
        <w:rPr>
          <w:rFonts w:ascii="Times New Roman" w:hAnsi="Times New Roman" w:cs="Times New Roman"/>
          <w:sz w:val="24"/>
          <w:szCs w:val="24"/>
        </w:rPr>
        <w:t>7.3. Способ обеспечения исполнения Контракта определяется Исполнителем самостоятельно.</w:t>
      </w:r>
    </w:p>
    <w:p w:rsidR="00560D8F" w:rsidRPr="00560D8F" w:rsidRDefault="00560D8F" w:rsidP="00560D8F">
      <w:pPr>
        <w:spacing w:line="276" w:lineRule="auto"/>
        <w:rPr>
          <w:rFonts w:ascii="Times New Roman" w:hAnsi="Times New Roman" w:cs="Times New Roman"/>
          <w:sz w:val="24"/>
          <w:szCs w:val="24"/>
        </w:rPr>
      </w:pPr>
      <w:r w:rsidRPr="00A93BF4">
        <w:rPr>
          <w:rFonts w:ascii="Times New Roman" w:hAnsi="Times New Roman" w:cs="Times New Roman"/>
          <w:sz w:val="24"/>
          <w:szCs w:val="24"/>
        </w:rPr>
        <w:tab/>
      </w:r>
      <w:r>
        <w:rPr>
          <w:rFonts w:ascii="Times New Roman" w:hAnsi="Times New Roman" w:cs="Times New Roman"/>
          <w:sz w:val="24"/>
          <w:szCs w:val="24"/>
        </w:rPr>
        <w:t>7</w:t>
      </w:r>
      <w:r w:rsidRPr="00A93BF4">
        <w:rPr>
          <w:rFonts w:ascii="Times New Roman" w:hAnsi="Times New Roman" w:cs="Times New Roman"/>
          <w:sz w:val="24"/>
          <w:szCs w:val="24"/>
        </w:rPr>
        <w:t xml:space="preserve">.4. Обеспечение исполнения настоящего Контракта устанавливается в размере </w:t>
      </w:r>
      <w:r w:rsidR="007413DA">
        <w:rPr>
          <w:rFonts w:ascii="Times New Roman" w:hAnsi="Times New Roman" w:cs="Times New Roman"/>
          <w:sz w:val="24"/>
          <w:szCs w:val="24"/>
        </w:rPr>
        <w:t>10</w:t>
      </w:r>
      <w:r>
        <w:rPr>
          <w:rFonts w:ascii="Times New Roman" w:hAnsi="Times New Roman" w:cs="Times New Roman"/>
          <w:sz w:val="24"/>
          <w:szCs w:val="24"/>
        </w:rPr>
        <w:t xml:space="preserve"> (</w:t>
      </w:r>
      <w:r w:rsidR="007413DA">
        <w:rPr>
          <w:rFonts w:ascii="Times New Roman" w:hAnsi="Times New Roman" w:cs="Times New Roman"/>
          <w:sz w:val="24"/>
          <w:szCs w:val="24"/>
        </w:rPr>
        <w:t>десять</w:t>
      </w:r>
      <w:r>
        <w:rPr>
          <w:rFonts w:ascii="Times New Roman" w:hAnsi="Times New Roman" w:cs="Times New Roman"/>
          <w:sz w:val="24"/>
          <w:szCs w:val="24"/>
        </w:rPr>
        <w:t xml:space="preserve">) </w:t>
      </w:r>
      <w:r w:rsidRPr="00A93BF4">
        <w:rPr>
          <w:rFonts w:ascii="Times New Roman" w:hAnsi="Times New Roman" w:cs="Times New Roman"/>
          <w:sz w:val="24"/>
          <w:szCs w:val="24"/>
        </w:rPr>
        <w:t xml:space="preserve">процентов от </w:t>
      </w:r>
      <w:r w:rsidRPr="00A93BF4">
        <w:rPr>
          <w:rFonts w:ascii="Times New Roman" w:eastAsiaTheme="minorHAnsi" w:hAnsi="Times New Roman" w:cs="Times New Roman"/>
          <w:sz w:val="24"/>
          <w:szCs w:val="24"/>
          <w:lang w:eastAsia="en-US"/>
        </w:rPr>
        <w:t>цены</w:t>
      </w:r>
      <w:r>
        <w:rPr>
          <w:rFonts w:ascii="Times New Roman" w:eastAsiaTheme="minorHAnsi" w:hAnsi="Times New Roman" w:cs="Times New Roman"/>
          <w:sz w:val="24"/>
          <w:szCs w:val="24"/>
          <w:lang w:eastAsia="en-US"/>
        </w:rPr>
        <w:t xml:space="preserve">, по которой заключается </w:t>
      </w:r>
      <w:r w:rsidRPr="00A93BF4">
        <w:rPr>
          <w:rFonts w:ascii="Times New Roman" w:eastAsiaTheme="minorHAnsi" w:hAnsi="Times New Roman" w:cs="Times New Roman"/>
          <w:sz w:val="24"/>
          <w:szCs w:val="24"/>
          <w:lang w:eastAsia="en-US"/>
        </w:rPr>
        <w:t>контракт</w:t>
      </w:r>
      <w:r w:rsidRPr="00560D8F">
        <w:rPr>
          <w:rFonts w:ascii="Times New Roman" w:eastAsiaTheme="minorHAnsi" w:hAnsi="Times New Roman" w:cs="Times New Roman"/>
          <w:sz w:val="24"/>
          <w:szCs w:val="24"/>
          <w:lang w:eastAsia="en-US"/>
        </w:rPr>
        <w:t xml:space="preserve"> </w:t>
      </w:r>
      <w:r w:rsidRPr="00A93BF4">
        <w:rPr>
          <w:rFonts w:ascii="Times New Roman" w:hAnsi="Times New Roman" w:cs="Times New Roman"/>
          <w:sz w:val="24"/>
          <w:szCs w:val="24"/>
        </w:rPr>
        <w:t>и составляет</w:t>
      </w:r>
      <w:r>
        <w:rPr>
          <w:rFonts w:ascii="Times New Roman" w:hAnsi="Times New Roman" w:cs="Times New Roman"/>
          <w:sz w:val="24"/>
          <w:szCs w:val="24"/>
        </w:rPr>
        <w:t xml:space="preserve"> </w:t>
      </w:r>
      <w:r w:rsidRPr="00560D8F">
        <w:rPr>
          <w:rFonts w:ascii="Times New Roman" w:hAnsi="Times New Roman" w:cs="Times New Roman"/>
          <w:sz w:val="24"/>
          <w:szCs w:val="24"/>
        </w:rPr>
        <w:t>_______________</w:t>
      </w:r>
      <w:r>
        <w:rPr>
          <w:rFonts w:ascii="Times New Roman" w:hAnsi="Times New Roman" w:cs="Times New Roman"/>
          <w:sz w:val="24"/>
          <w:szCs w:val="24"/>
        </w:rPr>
        <w:t>.</w:t>
      </w:r>
    </w:p>
    <w:p w:rsidR="00560D8F" w:rsidRPr="0045381A" w:rsidRDefault="00560D8F" w:rsidP="00560D8F">
      <w:pPr>
        <w:spacing w:line="276" w:lineRule="auto"/>
        <w:rPr>
          <w:rFonts w:ascii="Times New Roman" w:hAnsi="Times New Roman" w:cs="Times New Roman"/>
          <w:color w:val="000000"/>
          <w:sz w:val="24"/>
          <w:szCs w:val="24"/>
        </w:rPr>
      </w:pPr>
      <w:r>
        <w:rPr>
          <w:rFonts w:ascii="Times New Roman" w:hAnsi="Times New Roman" w:cs="Times New Roman"/>
          <w:sz w:val="24"/>
          <w:szCs w:val="24"/>
        </w:rPr>
        <w:t xml:space="preserve">  </w:t>
      </w:r>
      <w:r w:rsidRPr="0045381A">
        <w:rPr>
          <w:rFonts w:ascii="Times New Roman" w:hAnsi="Times New Roman" w:cs="Times New Roman"/>
          <w:sz w:val="24"/>
          <w:szCs w:val="24"/>
        </w:rPr>
        <w:t xml:space="preserve">7.5. </w:t>
      </w:r>
      <w:r w:rsidRPr="0045381A">
        <w:rPr>
          <w:rFonts w:ascii="Times New Roman" w:hAnsi="Times New Roman" w:cs="Times New Roman"/>
          <w:color w:val="222222"/>
          <w:sz w:val="24"/>
          <w:szCs w:val="24"/>
          <w:shd w:val="clear" w:color="auto" w:fill="FFFFFF"/>
        </w:rPr>
        <w:t>Срок предоставления независимой гарантии должен превышать срок действия Контракта не менее чем на один месяц.</w:t>
      </w:r>
      <w:r w:rsidRPr="0045381A">
        <w:rPr>
          <w:rFonts w:ascii="Times New Roman" w:hAnsi="Times New Roman" w:cs="Times New Roman"/>
          <w:color w:val="000000"/>
          <w:sz w:val="24"/>
          <w:szCs w:val="24"/>
        </w:rPr>
        <w:tab/>
      </w:r>
    </w:p>
    <w:p w:rsidR="00560D8F" w:rsidRDefault="00560D8F" w:rsidP="00560D8F">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D777C">
        <w:rPr>
          <w:rFonts w:ascii="Times New Roman" w:hAnsi="Times New Roman" w:cs="Times New Roman"/>
          <w:sz w:val="24"/>
          <w:szCs w:val="24"/>
        </w:rPr>
        <w:t>7.6. В случае если Исполнителем является государственное или муниципальное казенное учреждение, обеспечение исполнения Контракта к такому участнику не применяется.</w:t>
      </w:r>
    </w:p>
    <w:p w:rsidR="00560D8F" w:rsidRDefault="00560D8F" w:rsidP="00560D8F">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D777C">
        <w:rPr>
          <w:rFonts w:ascii="Times New Roman" w:hAnsi="Times New Roman" w:cs="Times New Roman"/>
          <w:sz w:val="24"/>
          <w:szCs w:val="24"/>
        </w:rPr>
        <w:t>7.7.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w:t>
      </w:r>
    </w:p>
    <w:p w:rsidR="00560D8F" w:rsidRDefault="00560D8F" w:rsidP="00560D8F">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D777C">
        <w:rPr>
          <w:rFonts w:ascii="Times New Roman" w:hAnsi="Times New Roman" w:cs="Times New Roman"/>
          <w:sz w:val="24"/>
          <w:szCs w:val="24"/>
        </w:rPr>
        <w:t>7.8. В случае надлежащего выполнения Исполнителем всех своих обязательств по Контракту денежные средства, внесенные в качестве обеспечения Контракта, в том числе часть этих денежных средств в случае уменьшения размера обеспечения исполнения Контракта в соответствии с пунктом 7.7 Контракта,  возвращаются Исполнителю в полном объеме в течение 15 (пятнадцати) дней (если такая форма обеспечения исполнения Контракта применяется Исполнителем).</w:t>
      </w:r>
    </w:p>
    <w:p w:rsidR="00560D8F" w:rsidRDefault="00560D8F" w:rsidP="00560D8F">
      <w:pPr>
        <w:spacing w:line="276" w:lineRule="auto"/>
        <w:rPr>
          <w:rFonts w:ascii="Times New Roman" w:hAnsi="Times New Roman" w:cs="Times New Roman"/>
          <w:sz w:val="24"/>
          <w:szCs w:val="24"/>
        </w:rPr>
      </w:pPr>
      <w:r w:rsidRPr="00BD777C">
        <w:rPr>
          <w:rFonts w:ascii="Times New Roman" w:hAnsi="Times New Roman" w:cs="Times New Roman"/>
          <w:sz w:val="24"/>
          <w:szCs w:val="24"/>
        </w:rPr>
        <w:t>7.9. В случае если предложенная Исполнителем цена Контракта снижена на 25 и более процентов по отношению к начальной (максимальной) цене Контракта, Контракт заключается только после предоставления таким Исполнителем обеспечения исполнения Контракта в размере, превышающем в полтора раза размер обеспечения исполнения Контракта, указанный в пункте 7.4 настоящего</w:t>
      </w:r>
      <w:r>
        <w:rPr>
          <w:rFonts w:ascii="Times New Roman" w:hAnsi="Times New Roman" w:cs="Times New Roman"/>
          <w:sz w:val="24"/>
          <w:szCs w:val="24"/>
        </w:rPr>
        <w:t xml:space="preserve"> </w:t>
      </w:r>
      <w:r w:rsidRPr="00BD777C">
        <w:rPr>
          <w:rFonts w:ascii="Times New Roman" w:hAnsi="Times New Roman" w:cs="Times New Roman"/>
          <w:sz w:val="24"/>
          <w:szCs w:val="24"/>
        </w:rPr>
        <w:t>Контракта, но не менее чем в размере аванса, или информации, подтверждающей</w:t>
      </w:r>
      <w:r>
        <w:rPr>
          <w:rFonts w:ascii="Times New Roman" w:hAnsi="Times New Roman" w:cs="Times New Roman"/>
          <w:sz w:val="24"/>
          <w:szCs w:val="24"/>
        </w:rPr>
        <w:t xml:space="preserve"> </w:t>
      </w:r>
      <w:r w:rsidRPr="00BD777C">
        <w:rPr>
          <w:rFonts w:ascii="Times New Roman" w:hAnsi="Times New Roman" w:cs="Times New Roman"/>
          <w:sz w:val="24"/>
          <w:szCs w:val="24"/>
        </w:rPr>
        <w:t>добросовестность такого Исполнителя, с одновременным предоставлением обеспечения исполнения Контракта в размере обеспечения исполнения Контракта, указанном в пункте 7.4 настоящего Контракта.</w:t>
      </w:r>
    </w:p>
    <w:p w:rsidR="00560D8F" w:rsidRDefault="00560D8F" w:rsidP="00560D8F">
      <w:pPr>
        <w:spacing w:line="276" w:lineRule="auto"/>
        <w:rPr>
          <w:rFonts w:ascii="Times New Roman" w:hAnsi="Times New Roman" w:cs="Times New Roman"/>
          <w:sz w:val="24"/>
          <w:szCs w:val="24"/>
        </w:rPr>
      </w:pPr>
      <w:r w:rsidRPr="00BD777C">
        <w:rPr>
          <w:rFonts w:ascii="Times New Roman" w:hAnsi="Times New Roman" w:cs="Times New Roman"/>
          <w:sz w:val="24"/>
          <w:szCs w:val="24"/>
        </w:rPr>
        <w:t>К информации, подтверждающей добросовестность Исполнителя, относится информация, содержащаяся в реестре контрактов, заключенных заказчиками, и подтверждающая исполнение Исполнителем в течение трех лет до даты подачи заявки на участие в закупке трех контрактов (с учетом правопреемства), исполненных без применения к Исполнителю неустоек (штрафов, пеней).</w:t>
      </w:r>
    </w:p>
    <w:p w:rsidR="00560D8F" w:rsidRDefault="00560D8F" w:rsidP="00560D8F">
      <w:pPr>
        <w:spacing w:line="276" w:lineRule="auto"/>
        <w:rPr>
          <w:rFonts w:ascii="Times New Roman" w:hAnsi="Times New Roman" w:cs="Times New Roman"/>
          <w:sz w:val="24"/>
          <w:szCs w:val="24"/>
        </w:rPr>
      </w:pPr>
      <w:r w:rsidRPr="00BD777C">
        <w:rPr>
          <w:rFonts w:ascii="Times New Roman" w:hAnsi="Times New Roman" w:cs="Times New Roman"/>
          <w:sz w:val="24"/>
          <w:szCs w:val="24"/>
        </w:rPr>
        <w:t>При этом цена одного из таких контрактов должна составлять не менее чем 20 процентов начальной (максимальной) цены контракта, указанной в извещении об осуществлении закупки и документации о закупке.</w:t>
      </w:r>
    </w:p>
    <w:p w:rsidR="00560D8F" w:rsidRDefault="00560D8F" w:rsidP="00560D8F">
      <w:pPr>
        <w:spacing w:line="276" w:lineRule="auto"/>
        <w:rPr>
          <w:rFonts w:ascii="Times New Roman" w:hAnsi="Times New Roman" w:cs="Times New Roman"/>
          <w:sz w:val="24"/>
          <w:szCs w:val="24"/>
        </w:rPr>
      </w:pPr>
      <w:r>
        <w:rPr>
          <w:rFonts w:ascii="Times New Roman" w:hAnsi="Times New Roman" w:cs="Times New Roman"/>
          <w:sz w:val="24"/>
          <w:szCs w:val="24"/>
        </w:rPr>
        <w:t>7.10</w:t>
      </w:r>
      <w:r w:rsidRPr="00BD777C">
        <w:rPr>
          <w:rFonts w:ascii="Times New Roman" w:hAnsi="Times New Roman" w:cs="Times New Roman"/>
          <w:sz w:val="24"/>
          <w:szCs w:val="24"/>
        </w:rPr>
        <w:t>. Выплата аванса при исполнении Контракта, заключенного с Исполнителем, которым предложена цена Контракта на 25 и более процентов ниже начальной (максимальной) цены Контракта, не допускается.</w:t>
      </w:r>
    </w:p>
    <w:p w:rsidR="00560D8F" w:rsidRDefault="00560D8F" w:rsidP="00560D8F">
      <w:pPr>
        <w:autoSpaceDE w:val="0"/>
        <w:autoSpaceDN w:val="0"/>
        <w:adjustRightInd w:val="0"/>
        <w:spacing w:line="276" w:lineRule="auto"/>
        <w:rPr>
          <w:rFonts w:ascii="Times New Roman" w:hAnsi="Times New Roman" w:cs="Times New Roman"/>
          <w:color w:val="000000"/>
          <w:sz w:val="24"/>
          <w:szCs w:val="24"/>
        </w:rPr>
      </w:pPr>
      <w:r w:rsidRPr="0045381A">
        <w:rPr>
          <w:rFonts w:ascii="Times New Roman" w:hAnsi="Times New Roman" w:cs="Times New Roman"/>
          <w:sz w:val="24"/>
          <w:szCs w:val="24"/>
        </w:rPr>
        <w:t xml:space="preserve">7.11. </w:t>
      </w:r>
      <w:r w:rsidR="00710DED">
        <w:rPr>
          <w:rFonts w:ascii="Times New Roman" w:hAnsi="Times New Roman" w:cs="Times New Roman"/>
          <w:color w:val="000000"/>
          <w:sz w:val="24"/>
          <w:szCs w:val="24"/>
        </w:rPr>
        <w:t>Исполнитель</w:t>
      </w:r>
      <w:r w:rsidRPr="0045381A">
        <w:rPr>
          <w:rFonts w:ascii="Times New Roman" w:hAnsi="Times New Roman" w:cs="Times New Roman"/>
          <w:color w:val="000000"/>
          <w:sz w:val="24"/>
          <w:szCs w:val="24"/>
        </w:rPr>
        <w:t xml:space="preserve"> </w:t>
      </w:r>
      <w:r w:rsidRPr="0045381A">
        <w:rPr>
          <w:rFonts w:ascii="Times New Roman" w:eastAsiaTheme="minorHAnsi" w:hAnsi="Times New Roman" w:cs="Times New Roman"/>
          <w:sz w:val="24"/>
          <w:szCs w:val="24"/>
          <w:lang w:eastAsia="en-US"/>
        </w:rPr>
        <w:t xml:space="preserve">с которым заключается контракт по результатам определения поставщика (подрядчика, исполнителя) в соответствии с </w:t>
      </w:r>
      <w:hyperlink r:id="rId16" w:history="1">
        <w:r w:rsidRPr="0045381A">
          <w:rPr>
            <w:rFonts w:ascii="Times New Roman" w:eastAsiaTheme="minorHAnsi" w:hAnsi="Times New Roman" w:cs="Times New Roman"/>
            <w:color w:val="0000FF"/>
            <w:sz w:val="24"/>
            <w:szCs w:val="24"/>
            <w:lang w:eastAsia="en-US"/>
          </w:rPr>
          <w:t>пунктом 1 части 1 статьи 30</w:t>
        </w:r>
      </w:hyperlink>
      <w:r w:rsidRPr="0045381A">
        <w:rPr>
          <w:rFonts w:ascii="Times New Roman" w:eastAsiaTheme="minorHAnsi" w:hAnsi="Times New Roman" w:cs="Times New Roman"/>
          <w:sz w:val="24"/>
          <w:szCs w:val="24"/>
          <w:lang w:eastAsia="en-US"/>
        </w:rPr>
        <w:t xml:space="preserve">  закона о </w:t>
      </w:r>
      <w:r w:rsidRPr="0045381A">
        <w:rPr>
          <w:rFonts w:ascii="Times New Roman" w:eastAsiaTheme="minorHAnsi" w:hAnsi="Times New Roman" w:cs="Times New Roman"/>
          <w:sz w:val="24"/>
          <w:szCs w:val="24"/>
          <w:lang w:eastAsia="en-US"/>
        </w:rPr>
        <w:lastRenderedPageBreak/>
        <w:t xml:space="preserve">Контрактной системе, </w:t>
      </w:r>
      <w:r w:rsidRPr="0045381A">
        <w:rPr>
          <w:rFonts w:ascii="Times New Roman" w:hAnsi="Times New Roman" w:cs="Times New Roman"/>
          <w:color w:val="000000"/>
          <w:sz w:val="24"/>
          <w:szCs w:val="24"/>
        </w:rPr>
        <w:t xml:space="preserve">освобождается от предоставления обеспечения исполнения Контракта, в том числе с учетом положений пункта </w:t>
      </w:r>
      <w:r>
        <w:rPr>
          <w:rFonts w:ascii="Times New Roman" w:hAnsi="Times New Roman" w:cs="Times New Roman"/>
          <w:color w:val="000000"/>
          <w:sz w:val="24"/>
          <w:szCs w:val="24"/>
        </w:rPr>
        <w:t>7</w:t>
      </w:r>
      <w:r w:rsidRPr="0045381A">
        <w:rPr>
          <w:rFonts w:ascii="Times New Roman" w:hAnsi="Times New Roman" w:cs="Times New Roman"/>
          <w:color w:val="000000"/>
          <w:sz w:val="24"/>
          <w:szCs w:val="24"/>
        </w:rPr>
        <w:t>.</w:t>
      </w:r>
      <w:r>
        <w:rPr>
          <w:rFonts w:ascii="Times New Roman" w:hAnsi="Times New Roman" w:cs="Times New Roman"/>
          <w:color w:val="000000"/>
          <w:sz w:val="24"/>
          <w:szCs w:val="24"/>
        </w:rPr>
        <w:t>9.</w:t>
      </w:r>
      <w:r w:rsidRPr="0045381A">
        <w:rPr>
          <w:rFonts w:ascii="Times New Roman" w:hAnsi="Times New Roman" w:cs="Times New Roman"/>
          <w:color w:val="000000"/>
          <w:sz w:val="24"/>
          <w:szCs w:val="24"/>
        </w:rPr>
        <w:t xml:space="preserve"> настоящего Контракта, в</w:t>
      </w:r>
      <w:r w:rsidRPr="0045381A">
        <w:rPr>
          <w:rFonts w:ascii="Times New Roman" w:hAnsi="Times New Roman" w:cs="Times New Roman"/>
          <w:sz w:val="24"/>
          <w:szCs w:val="24"/>
        </w:rPr>
        <w:br/>
      </w:r>
      <w:r w:rsidRPr="0045381A">
        <w:rPr>
          <w:rFonts w:ascii="Times New Roman" w:hAnsi="Times New Roman" w:cs="Times New Roman"/>
          <w:color w:val="000000"/>
          <w:sz w:val="24"/>
          <w:szCs w:val="24"/>
        </w:rPr>
        <w:t>случае предоставления информации, содержащейся в реестре контрактов, заключенных заказчиками, и подтверждающей исполнение Поставщиком (без учета правопреемства) в течение трех лет до даты подачи заявки на участие в закупке трех контрактов, исполненных без применения к Поставщику неустоек (штрафов, пеней). Такая информация предоставляется Поставщиком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560D8F" w:rsidRDefault="00560D8F" w:rsidP="00560D8F">
      <w:pPr>
        <w:autoSpaceDE w:val="0"/>
        <w:autoSpaceDN w:val="0"/>
        <w:adjustRightInd w:val="0"/>
        <w:spacing w:line="276" w:lineRule="auto"/>
        <w:rPr>
          <w:rFonts w:ascii="Times New Roman" w:hAnsi="Times New Roman" w:cs="Times New Roman"/>
          <w:color w:val="000000"/>
          <w:sz w:val="24"/>
          <w:szCs w:val="24"/>
        </w:rPr>
      </w:pPr>
    </w:p>
    <w:p w:rsidR="00560D8F" w:rsidRPr="00945206" w:rsidRDefault="00560D8F" w:rsidP="00560D8F">
      <w:pPr>
        <w:pStyle w:val="caaieiaie1"/>
        <w:spacing w:before="0" w:after="0" w:line="276" w:lineRule="auto"/>
        <w:outlineLvl w:val="0"/>
        <w:rPr>
          <w:rFonts w:ascii="Times New Roman" w:hAnsi="Times New Roman" w:cs="Times New Roman"/>
          <w:sz w:val="26"/>
          <w:szCs w:val="26"/>
        </w:rPr>
      </w:pPr>
      <w:r w:rsidRPr="00945206">
        <w:rPr>
          <w:rFonts w:ascii="Times New Roman" w:hAnsi="Times New Roman" w:cs="Times New Roman"/>
          <w:sz w:val="26"/>
          <w:szCs w:val="26"/>
        </w:rPr>
        <w:t>8. Гарантийные обязательства. Обеспечение гарантийных обязательств</w:t>
      </w:r>
    </w:p>
    <w:p w:rsidR="00706D51" w:rsidRDefault="003C5B07" w:rsidP="00560D8F">
      <w:pPr>
        <w:autoSpaceDE w:val="0"/>
        <w:autoSpaceDN w:val="0"/>
        <w:adjustRightInd w:val="0"/>
        <w:spacing w:line="276" w:lineRule="auto"/>
        <w:ind w:firstLine="540"/>
        <w:rPr>
          <w:rFonts w:ascii="Times New Roman" w:hAnsi="Times New Roman" w:cs="Times New Roman"/>
          <w:sz w:val="24"/>
          <w:szCs w:val="24"/>
        </w:rPr>
      </w:pPr>
      <w:r>
        <w:rPr>
          <w:rFonts w:ascii="Times New Roman" w:hAnsi="Times New Roman" w:cs="Times New Roman"/>
          <w:color w:val="000000"/>
          <w:sz w:val="24"/>
          <w:szCs w:val="24"/>
        </w:rPr>
        <w:t xml:space="preserve">  </w:t>
      </w:r>
      <w:r w:rsidR="00560D8F">
        <w:rPr>
          <w:rFonts w:ascii="Times New Roman" w:hAnsi="Times New Roman" w:cs="Times New Roman"/>
          <w:color w:val="000000"/>
          <w:sz w:val="24"/>
          <w:szCs w:val="24"/>
        </w:rPr>
        <w:t>8</w:t>
      </w:r>
      <w:r w:rsidR="00F93DBB">
        <w:rPr>
          <w:rFonts w:ascii="Times New Roman" w:hAnsi="Times New Roman" w:cs="Times New Roman"/>
          <w:color w:val="000000"/>
          <w:sz w:val="24"/>
          <w:szCs w:val="24"/>
        </w:rPr>
        <w:t>.</w:t>
      </w:r>
      <w:r w:rsidR="00560D8F">
        <w:rPr>
          <w:rFonts w:ascii="Times New Roman" w:hAnsi="Times New Roman" w:cs="Times New Roman"/>
          <w:color w:val="000000"/>
          <w:sz w:val="24"/>
          <w:szCs w:val="24"/>
        </w:rPr>
        <w:t>1. Гарантийные обязательства и о</w:t>
      </w:r>
      <w:r w:rsidR="00143A27" w:rsidRPr="00892BB8">
        <w:rPr>
          <w:rFonts w:ascii="Times New Roman" w:hAnsi="Times New Roman" w:cs="Times New Roman"/>
          <w:sz w:val="24"/>
          <w:szCs w:val="24"/>
        </w:rPr>
        <w:t>беспечение</w:t>
      </w:r>
      <w:r w:rsidR="00560D8F">
        <w:rPr>
          <w:rFonts w:ascii="Times New Roman" w:hAnsi="Times New Roman" w:cs="Times New Roman"/>
          <w:sz w:val="24"/>
          <w:szCs w:val="24"/>
        </w:rPr>
        <w:t xml:space="preserve"> </w:t>
      </w:r>
      <w:r w:rsidR="00143A27" w:rsidRPr="00892BB8">
        <w:rPr>
          <w:rFonts w:ascii="Times New Roman" w:hAnsi="Times New Roman" w:cs="Times New Roman"/>
          <w:sz w:val="24"/>
          <w:szCs w:val="24"/>
        </w:rPr>
        <w:t>гарантийных обязательств не устанавливается.</w:t>
      </w:r>
    </w:p>
    <w:p w:rsidR="00BE1886" w:rsidRDefault="00BE1886" w:rsidP="00DB749F">
      <w:pPr>
        <w:spacing w:line="276" w:lineRule="auto"/>
        <w:jc w:val="center"/>
        <w:rPr>
          <w:rFonts w:ascii="Times New Roman" w:hAnsi="Times New Roman" w:cs="Times New Roman"/>
          <w:b/>
          <w:bCs/>
          <w:color w:val="000000"/>
          <w:sz w:val="26"/>
          <w:szCs w:val="26"/>
        </w:rPr>
      </w:pPr>
    </w:p>
    <w:p w:rsidR="00DB749F" w:rsidRDefault="00945206" w:rsidP="00DB749F">
      <w:pPr>
        <w:spacing w:line="276"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9</w:t>
      </w:r>
      <w:r w:rsidR="00DB749F" w:rsidRPr="00C86362">
        <w:rPr>
          <w:rFonts w:ascii="Times New Roman" w:hAnsi="Times New Roman" w:cs="Times New Roman"/>
          <w:b/>
          <w:bCs/>
          <w:color w:val="000000"/>
          <w:sz w:val="26"/>
          <w:szCs w:val="26"/>
        </w:rPr>
        <w:t>. Действие обстоятельств непреодолимой силы</w:t>
      </w:r>
    </w:p>
    <w:p w:rsidR="00DB749F" w:rsidRDefault="00945206" w:rsidP="003503E9">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9</w:t>
      </w:r>
      <w:r w:rsidR="00DB749F" w:rsidRPr="00F51814">
        <w:rPr>
          <w:rFonts w:ascii="Times New Roman" w:hAnsi="Times New Roman" w:cs="Times New Roman"/>
          <w:color w:val="000000"/>
          <w:sz w:val="24"/>
          <w:szCs w:val="24"/>
        </w:rPr>
        <w:t>.1. 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DB749F" w:rsidRDefault="00945206" w:rsidP="003503E9">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9</w:t>
      </w:r>
      <w:r w:rsidR="00DB749F" w:rsidRPr="00F51814">
        <w:rPr>
          <w:rFonts w:ascii="Times New Roman" w:hAnsi="Times New Roman" w:cs="Times New Roman"/>
          <w:color w:val="000000"/>
          <w:sz w:val="24"/>
          <w:szCs w:val="24"/>
        </w:rPr>
        <w:t>.2.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B749F" w:rsidRDefault="00945206" w:rsidP="003503E9">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9</w:t>
      </w:r>
      <w:r w:rsidR="00DB749F" w:rsidRPr="00F51814">
        <w:rPr>
          <w:rFonts w:ascii="Times New Roman" w:hAnsi="Times New Roman" w:cs="Times New Roman"/>
          <w:color w:val="000000"/>
          <w:sz w:val="24"/>
          <w:szCs w:val="24"/>
        </w:rPr>
        <w:t>.3.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DB749F" w:rsidRDefault="00945206" w:rsidP="003503E9">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9</w:t>
      </w:r>
      <w:r w:rsidR="00DB749F" w:rsidRPr="00F51814">
        <w:rPr>
          <w:rFonts w:ascii="Times New Roman" w:hAnsi="Times New Roman" w:cs="Times New Roman"/>
          <w:color w:val="000000"/>
          <w:sz w:val="24"/>
          <w:szCs w:val="24"/>
        </w:rPr>
        <w:t>.4.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rsidR="00C66151" w:rsidRDefault="00C66151" w:rsidP="00DB749F">
      <w:pPr>
        <w:spacing w:line="276" w:lineRule="auto"/>
        <w:jc w:val="center"/>
        <w:rPr>
          <w:rFonts w:ascii="Times New Roman" w:hAnsi="Times New Roman" w:cs="Times New Roman"/>
          <w:b/>
          <w:bCs/>
          <w:color w:val="000000"/>
          <w:sz w:val="26"/>
          <w:szCs w:val="26"/>
        </w:rPr>
      </w:pPr>
    </w:p>
    <w:p w:rsidR="00DB749F" w:rsidRDefault="00945206" w:rsidP="00DB749F">
      <w:pPr>
        <w:spacing w:line="276"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10</w:t>
      </w:r>
      <w:r w:rsidR="00DB749F" w:rsidRPr="00C86362">
        <w:rPr>
          <w:rFonts w:ascii="Times New Roman" w:hAnsi="Times New Roman" w:cs="Times New Roman"/>
          <w:b/>
          <w:bCs/>
          <w:color w:val="000000"/>
          <w:sz w:val="26"/>
          <w:szCs w:val="26"/>
        </w:rPr>
        <w:t>. Порядок разрешения споров</w:t>
      </w:r>
    </w:p>
    <w:p w:rsidR="00DB749F" w:rsidRDefault="00945206" w:rsidP="00325CCE">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r w:rsidR="00DB749F" w:rsidRPr="00FA471C">
        <w:rPr>
          <w:rFonts w:ascii="Times New Roman" w:hAnsi="Times New Roman" w:cs="Times New Roman"/>
          <w:color w:val="000000"/>
          <w:sz w:val="24"/>
          <w:szCs w:val="24"/>
        </w:rPr>
        <w:t>.1. Споры и разногласия, которые могут возникнуть при исполнении настоящего Контракта, будут по возможности разрешаться путем переговоров между Сторонами с соблюдением претензионного порядка. Срок рассмотрения претензии 10 (Десять) дней с момента получения претензии.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DB749F" w:rsidRDefault="00945206" w:rsidP="00325CCE">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r w:rsidR="00DB749F" w:rsidRPr="00FA471C">
        <w:rPr>
          <w:rFonts w:ascii="Times New Roman" w:hAnsi="Times New Roman" w:cs="Times New Roman"/>
          <w:color w:val="000000"/>
          <w:sz w:val="24"/>
          <w:szCs w:val="24"/>
        </w:rPr>
        <w:t>.2. В случае невозможности разрешения разногласий путем переговоров, они подлежат рассмот</w:t>
      </w:r>
      <w:r w:rsidR="00DB749F">
        <w:rPr>
          <w:rFonts w:ascii="Times New Roman" w:hAnsi="Times New Roman" w:cs="Times New Roman"/>
          <w:color w:val="000000"/>
          <w:sz w:val="24"/>
          <w:szCs w:val="24"/>
        </w:rPr>
        <w:t>рению в Арбитражном суде Нижнего Новгорода</w:t>
      </w:r>
      <w:r w:rsidR="00DB749F" w:rsidRPr="00FA471C">
        <w:rPr>
          <w:rFonts w:ascii="Times New Roman" w:hAnsi="Times New Roman" w:cs="Times New Roman"/>
          <w:color w:val="000000"/>
          <w:sz w:val="24"/>
          <w:szCs w:val="24"/>
        </w:rPr>
        <w:t>, в порядке, установленном законодательством Российской Федерации.</w:t>
      </w:r>
    </w:p>
    <w:p w:rsidR="00DB749F" w:rsidRDefault="00DB749F" w:rsidP="00DB749F">
      <w:pPr>
        <w:spacing w:line="276" w:lineRule="auto"/>
        <w:rPr>
          <w:rFonts w:ascii="Times New Roman" w:hAnsi="Times New Roman" w:cs="Times New Roman"/>
          <w:color w:val="000000"/>
          <w:sz w:val="24"/>
          <w:szCs w:val="24"/>
        </w:rPr>
      </w:pPr>
    </w:p>
    <w:p w:rsidR="001E24D6" w:rsidRDefault="00DB749F" w:rsidP="001E24D6">
      <w:pPr>
        <w:spacing w:line="276" w:lineRule="auto"/>
        <w:jc w:val="center"/>
        <w:rPr>
          <w:rFonts w:ascii="Times New Roman" w:hAnsi="Times New Roman" w:cs="Times New Roman"/>
          <w:b/>
          <w:bCs/>
          <w:color w:val="000000"/>
          <w:sz w:val="26"/>
          <w:szCs w:val="26"/>
        </w:rPr>
      </w:pPr>
      <w:r w:rsidRPr="00C86362">
        <w:rPr>
          <w:rFonts w:ascii="Times New Roman" w:hAnsi="Times New Roman" w:cs="Times New Roman"/>
          <w:b/>
          <w:bCs/>
          <w:color w:val="000000"/>
          <w:sz w:val="26"/>
          <w:szCs w:val="26"/>
        </w:rPr>
        <w:t>1</w:t>
      </w:r>
      <w:r w:rsidR="00945206">
        <w:rPr>
          <w:rFonts w:ascii="Times New Roman" w:hAnsi="Times New Roman" w:cs="Times New Roman"/>
          <w:b/>
          <w:bCs/>
          <w:color w:val="000000"/>
          <w:sz w:val="26"/>
          <w:szCs w:val="26"/>
        </w:rPr>
        <w:t>1</w:t>
      </w:r>
      <w:r w:rsidRPr="00C86362">
        <w:rPr>
          <w:rFonts w:ascii="Times New Roman" w:hAnsi="Times New Roman" w:cs="Times New Roman"/>
          <w:b/>
          <w:bCs/>
          <w:color w:val="000000"/>
          <w:sz w:val="26"/>
          <w:szCs w:val="26"/>
        </w:rPr>
        <w:t>. Порядок изменения и расторжения Контракта</w:t>
      </w:r>
    </w:p>
    <w:p w:rsidR="00F8505F" w:rsidRDefault="00DB749F" w:rsidP="006C56C0">
      <w:pPr>
        <w:autoSpaceDE w:val="0"/>
        <w:autoSpaceDN w:val="0"/>
        <w:adjustRightInd w:val="0"/>
        <w:spacing w:line="276" w:lineRule="auto"/>
        <w:outlineLvl w:val="0"/>
        <w:rPr>
          <w:rFonts w:ascii="Times New Roman" w:eastAsiaTheme="minorHAnsi" w:hAnsi="Times New Roman" w:cs="Times New Roman"/>
          <w:sz w:val="24"/>
          <w:szCs w:val="24"/>
          <w:lang w:eastAsia="en-US"/>
        </w:rPr>
      </w:pPr>
      <w:r w:rsidRPr="00FA471C">
        <w:rPr>
          <w:rFonts w:ascii="Times New Roman" w:hAnsi="Times New Roman" w:cs="Times New Roman"/>
          <w:color w:val="000000"/>
          <w:sz w:val="24"/>
          <w:szCs w:val="24"/>
        </w:rPr>
        <w:t>1</w:t>
      </w:r>
      <w:r w:rsidR="00945206">
        <w:rPr>
          <w:rFonts w:ascii="Times New Roman" w:hAnsi="Times New Roman" w:cs="Times New Roman"/>
          <w:color w:val="000000"/>
          <w:sz w:val="24"/>
          <w:szCs w:val="24"/>
        </w:rPr>
        <w:t>1</w:t>
      </w:r>
      <w:r w:rsidRPr="00FA471C">
        <w:rPr>
          <w:rFonts w:ascii="Times New Roman" w:hAnsi="Times New Roman" w:cs="Times New Roman"/>
          <w:color w:val="000000"/>
          <w:sz w:val="24"/>
          <w:szCs w:val="24"/>
        </w:rPr>
        <w:t xml:space="preserve">.1. </w:t>
      </w:r>
      <w:r w:rsidR="00346838">
        <w:rPr>
          <w:rFonts w:ascii="Times New Roman" w:eastAsiaTheme="minorHAnsi" w:hAnsi="Times New Roman" w:cs="Times New Roman"/>
          <w:sz w:val="24"/>
          <w:szCs w:val="24"/>
          <w:lang w:eastAsia="en-US"/>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закона о Контрактной системе.</w:t>
      </w:r>
    </w:p>
    <w:p w:rsidR="00F8505F" w:rsidRDefault="00272D07" w:rsidP="006C56C0">
      <w:pPr>
        <w:autoSpaceDE w:val="0"/>
        <w:autoSpaceDN w:val="0"/>
        <w:adjustRightInd w:val="0"/>
        <w:spacing w:line="276" w:lineRule="auto"/>
        <w:outlineLvl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r w:rsidR="00945206">
        <w:rPr>
          <w:rFonts w:ascii="Times New Roman" w:eastAsiaTheme="minorHAnsi" w:hAnsi="Times New Roman" w:cs="Times New Roman"/>
          <w:sz w:val="24"/>
          <w:szCs w:val="24"/>
          <w:lang w:eastAsia="en-US"/>
        </w:rPr>
        <w:t>1</w:t>
      </w:r>
      <w:r>
        <w:rPr>
          <w:rFonts w:ascii="Times New Roman" w:eastAsiaTheme="minorHAnsi" w:hAnsi="Times New Roman" w:cs="Times New Roman"/>
          <w:sz w:val="24"/>
          <w:szCs w:val="24"/>
          <w:lang w:eastAsia="en-US"/>
        </w:rPr>
        <w:t xml:space="preserve">.2. </w:t>
      </w:r>
      <w:r w:rsidR="00464376">
        <w:rPr>
          <w:rFonts w:ascii="Times New Roman" w:eastAsiaTheme="minorHAnsi" w:hAnsi="Times New Roman" w:cs="Times New Roman"/>
          <w:sz w:val="24"/>
          <w:szCs w:val="24"/>
          <w:lang w:eastAsia="en-US"/>
        </w:rPr>
        <w:t xml:space="preserve">При исполнении контракта не допускается перемена </w:t>
      </w:r>
      <w:r w:rsidR="00253AE8">
        <w:rPr>
          <w:rFonts w:ascii="Times New Roman" w:eastAsiaTheme="minorHAnsi" w:hAnsi="Times New Roman" w:cs="Times New Roman"/>
          <w:sz w:val="24"/>
          <w:szCs w:val="24"/>
          <w:lang w:eastAsia="en-US"/>
        </w:rPr>
        <w:t>И</w:t>
      </w:r>
      <w:r w:rsidR="00464376">
        <w:rPr>
          <w:rFonts w:ascii="Times New Roman" w:eastAsiaTheme="minorHAnsi" w:hAnsi="Times New Roman" w:cs="Times New Roman"/>
          <w:sz w:val="24"/>
          <w:szCs w:val="24"/>
          <w:lang w:eastAsia="en-US"/>
        </w:rPr>
        <w:t xml:space="preserve">сполнителя, за исключением случая, если новый </w:t>
      </w:r>
      <w:r w:rsidR="00253AE8">
        <w:rPr>
          <w:rFonts w:ascii="Times New Roman" w:eastAsiaTheme="minorHAnsi" w:hAnsi="Times New Roman" w:cs="Times New Roman"/>
          <w:sz w:val="24"/>
          <w:szCs w:val="24"/>
          <w:lang w:eastAsia="en-US"/>
        </w:rPr>
        <w:t>И</w:t>
      </w:r>
      <w:r w:rsidR="00464376">
        <w:rPr>
          <w:rFonts w:ascii="Times New Roman" w:eastAsiaTheme="minorHAnsi" w:hAnsi="Times New Roman" w:cs="Times New Roman"/>
          <w:sz w:val="24"/>
          <w:szCs w:val="24"/>
          <w:lang w:eastAsia="en-US"/>
        </w:rPr>
        <w:t>сполнитель</w:t>
      </w:r>
      <w:r w:rsidR="00253AE8">
        <w:rPr>
          <w:rFonts w:ascii="Times New Roman" w:eastAsiaTheme="minorHAnsi" w:hAnsi="Times New Roman" w:cs="Times New Roman"/>
          <w:sz w:val="24"/>
          <w:szCs w:val="24"/>
          <w:lang w:eastAsia="en-US"/>
        </w:rPr>
        <w:t xml:space="preserve"> </w:t>
      </w:r>
      <w:r w:rsidR="00464376">
        <w:rPr>
          <w:rFonts w:ascii="Times New Roman" w:eastAsiaTheme="minorHAnsi" w:hAnsi="Times New Roman" w:cs="Times New Roman"/>
          <w:sz w:val="24"/>
          <w:szCs w:val="24"/>
          <w:lang w:eastAsia="en-US"/>
        </w:rPr>
        <w:t xml:space="preserve">является правопреемником </w:t>
      </w:r>
      <w:r w:rsidR="00253AE8">
        <w:rPr>
          <w:rFonts w:ascii="Times New Roman" w:eastAsiaTheme="minorHAnsi" w:hAnsi="Times New Roman" w:cs="Times New Roman"/>
          <w:sz w:val="24"/>
          <w:szCs w:val="24"/>
          <w:lang w:eastAsia="en-US"/>
        </w:rPr>
        <w:t xml:space="preserve">Исполнителя </w:t>
      </w:r>
      <w:r w:rsidR="00464376">
        <w:rPr>
          <w:rFonts w:ascii="Times New Roman" w:eastAsiaTheme="minorHAnsi" w:hAnsi="Times New Roman" w:cs="Times New Roman"/>
          <w:sz w:val="24"/>
          <w:szCs w:val="24"/>
          <w:lang w:eastAsia="en-US"/>
        </w:rPr>
        <w:t xml:space="preserve">по такому контракту </w:t>
      </w:r>
      <w:r w:rsidR="00464376">
        <w:rPr>
          <w:rFonts w:ascii="Times New Roman" w:eastAsiaTheme="minorHAnsi" w:hAnsi="Times New Roman" w:cs="Times New Roman"/>
          <w:sz w:val="24"/>
          <w:szCs w:val="24"/>
          <w:lang w:eastAsia="en-US"/>
        </w:rPr>
        <w:lastRenderedPageBreak/>
        <w:t>вследствие реорганизации юридического лица в форме преобразования, слияния или присоединения.</w:t>
      </w:r>
    </w:p>
    <w:p w:rsidR="00F8505F" w:rsidRDefault="00272D07" w:rsidP="006C56C0">
      <w:pPr>
        <w:autoSpaceDE w:val="0"/>
        <w:autoSpaceDN w:val="0"/>
        <w:adjustRightInd w:val="0"/>
        <w:spacing w:line="276" w:lineRule="auto"/>
        <w:outlineLvl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r w:rsidR="00945206">
        <w:rPr>
          <w:rFonts w:ascii="Times New Roman" w:eastAsiaTheme="minorHAnsi" w:hAnsi="Times New Roman" w:cs="Times New Roman"/>
          <w:sz w:val="24"/>
          <w:szCs w:val="24"/>
          <w:lang w:eastAsia="en-US"/>
        </w:rPr>
        <w:t>1</w:t>
      </w:r>
      <w:r>
        <w:rPr>
          <w:rFonts w:ascii="Times New Roman" w:eastAsiaTheme="minorHAnsi" w:hAnsi="Times New Roman" w:cs="Times New Roman"/>
          <w:sz w:val="24"/>
          <w:szCs w:val="24"/>
          <w:lang w:eastAsia="en-US"/>
        </w:rPr>
        <w:t xml:space="preserve">.3. </w:t>
      </w:r>
      <w:r w:rsidR="00464376">
        <w:rPr>
          <w:rFonts w:ascii="Times New Roman" w:eastAsiaTheme="minorHAnsi" w:hAnsi="Times New Roman" w:cs="Times New Roman"/>
          <w:sz w:val="24"/>
          <w:szCs w:val="24"/>
          <w:lang w:eastAsia="en-US"/>
        </w:rPr>
        <w:t xml:space="preserve">В случае перемены </w:t>
      </w:r>
      <w:r w:rsidR="00253AE8">
        <w:rPr>
          <w:rFonts w:ascii="Times New Roman" w:eastAsiaTheme="minorHAnsi" w:hAnsi="Times New Roman" w:cs="Times New Roman"/>
          <w:sz w:val="24"/>
          <w:szCs w:val="24"/>
          <w:lang w:eastAsia="en-US"/>
        </w:rPr>
        <w:t>З</w:t>
      </w:r>
      <w:r w:rsidR="00464376">
        <w:rPr>
          <w:rFonts w:ascii="Times New Roman" w:eastAsiaTheme="minorHAnsi" w:hAnsi="Times New Roman" w:cs="Times New Roman"/>
          <w:sz w:val="24"/>
          <w:szCs w:val="24"/>
          <w:lang w:eastAsia="en-US"/>
        </w:rPr>
        <w:t xml:space="preserve">аказчика права и обязанности </w:t>
      </w:r>
      <w:r w:rsidR="00253AE8">
        <w:rPr>
          <w:rFonts w:ascii="Times New Roman" w:eastAsiaTheme="minorHAnsi" w:hAnsi="Times New Roman" w:cs="Times New Roman"/>
          <w:sz w:val="24"/>
          <w:szCs w:val="24"/>
          <w:lang w:eastAsia="en-US"/>
        </w:rPr>
        <w:t>З</w:t>
      </w:r>
      <w:r w:rsidR="00464376">
        <w:rPr>
          <w:rFonts w:ascii="Times New Roman" w:eastAsiaTheme="minorHAnsi" w:hAnsi="Times New Roman" w:cs="Times New Roman"/>
          <w:sz w:val="24"/>
          <w:szCs w:val="24"/>
          <w:lang w:eastAsia="en-US"/>
        </w:rPr>
        <w:t xml:space="preserve">аказчика, предусмотренные контрактом, переходят к новому </w:t>
      </w:r>
      <w:r w:rsidR="00253AE8">
        <w:rPr>
          <w:rFonts w:ascii="Times New Roman" w:eastAsiaTheme="minorHAnsi" w:hAnsi="Times New Roman" w:cs="Times New Roman"/>
          <w:sz w:val="24"/>
          <w:szCs w:val="24"/>
          <w:lang w:eastAsia="en-US"/>
        </w:rPr>
        <w:t>З</w:t>
      </w:r>
      <w:r w:rsidR="00464376">
        <w:rPr>
          <w:rFonts w:ascii="Times New Roman" w:eastAsiaTheme="minorHAnsi" w:hAnsi="Times New Roman" w:cs="Times New Roman"/>
          <w:sz w:val="24"/>
          <w:szCs w:val="24"/>
          <w:lang w:eastAsia="en-US"/>
        </w:rPr>
        <w:t>аказчику.</w:t>
      </w:r>
    </w:p>
    <w:p w:rsidR="00F8505F" w:rsidRDefault="00E07A4B" w:rsidP="006C56C0">
      <w:pPr>
        <w:autoSpaceDE w:val="0"/>
        <w:autoSpaceDN w:val="0"/>
        <w:adjustRightInd w:val="0"/>
        <w:spacing w:line="276" w:lineRule="auto"/>
        <w:outlineLvl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r w:rsidR="00945206">
        <w:rPr>
          <w:rFonts w:ascii="Times New Roman" w:eastAsiaTheme="minorHAnsi" w:hAnsi="Times New Roman" w:cs="Times New Roman"/>
          <w:sz w:val="24"/>
          <w:szCs w:val="24"/>
          <w:lang w:eastAsia="en-US"/>
        </w:rPr>
        <w:t>1</w:t>
      </w:r>
      <w:r>
        <w:rPr>
          <w:rFonts w:ascii="Times New Roman" w:eastAsiaTheme="minorHAnsi" w:hAnsi="Times New Roman" w:cs="Times New Roman"/>
          <w:sz w:val="24"/>
          <w:szCs w:val="24"/>
          <w:lang w:eastAsia="en-US"/>
        </w:rPr>
        <w:t xml:space="preserve">.4. При исполнении контракта (за исключением случаев, которые предусмотрены нормативными правовыми актами, принятыми в соответствии с </w:t>
      </w:r>
      <w:hyperlink r:id="rId17" w:history="1">
        <w:r>
          <w:rPr>
            <w:rFonts w:ascii="Times New Roman" w:eastAsiaTheme="minorHAnsi" w:hAnsi="Times New Roman" w:cs="Times New Roman"/>
            <w:color w:val="0000FF"/>
            <w:sz w:val="24"/>
            <w:szCs w:val="24"/>
            <w:lang w:eastAsia="en-US"/>
          </w:rPr>
          <w:t>частью 6 статьи 14</w:t>
        </w:r>
      </w:hyperlink>
      <w:r>
        <w:rPr>
          <w:rFonts w:ascii="Times New Roman" w:eastAsiaTheme="minorHAnsi" w:hAnsi="Times New Roman" w:cs="Times New Roman"/>
          <w:sz w:val="24"/>
          <w:szCs w:val="24"/>
          <w:lang w:eastAsia="en-US"/>
        </w:rPr>
        <w:t xml:space="preserve"> закона</w:t>
      </w:r>
      <w:r w:rsidR="00F8505F">
        <w:rPr>
          <w:rFonts w:ascii="Times New Roman" w:eastAsiaTheme="minorHAnsi" w:hAnsi="Times New Roman" w:cs="Times New Roman"/>
          <w:sz w:val="24"/>
          <w:szCs w:val="24"/>
          <w:lang w:eastAsia="en-US"/>
        </w:rPr>
        <w:t xml:space="preserve"> о Контрактной системе</w:t>
      </w:r>
      <w:r>
        <w:rPr>
          <w:rFonts w:ascii="Times New Roman" w:eastAsiaTheme="minorHAnsi" w:hAnsi="Times New Roman" w:cs="Times New Roman"/>
          <w:sz w:val="24"/>
          <w:szCs w:val="24"/>
          <w:lang w:eastAsia="en-US"/>
        </w:rPr>
        <w:t xml:space="preserve">) по согласованию </w:t>
      </w:r>
      <w:r w:rsidR="00E66BE5">
        <w:rPr>
          <w:rFonts w:ascii="Times New Roman" w:eastAsiaTheme="minorHAnsi" w:hAnsi="Times New Roman" w:cs="Times New Roman"/>
          <w:sz w:val="24"/>
          <w:szCs w:val="24"/>
          <w:lang w:eastAsia="en-US"/>
        </w:rPr>
        <w:t>З</w:t>
      </w:r>
      <w:r>
        <w:rPr>
          <w:rFonts w:ascii="Times New Roman" w:eastAsiaTheme="minorHAnsi" w:hAnsi="Times New Roman" w:cs="Times New Roman"/>
          <w:sz w:val="24"/>
          <w:szCs w:val="24"/>
          <w:lang w:eastAsia="en-US"/>
        </w:rPr>
        <w:t xml:space="preserve">аказчика с </w:t>
      </w:r>
      <w:r w:rsidR="00E66BE5">
        <w:rPr>
          <w:rFonts w:ascii="Times New Roman" w:eastAsiaTheme="minorHAnsi" w:hAnsi="Times New Roman" w:cs="Times New Roman"/>
          <w:sz w:val="24"/>
          <w:szCs w:val="24"/>
          <w:lang w:eastAsia="en-US"/>
        </w:rPr>
        <w:t>И</w:t>
      </w:r>
      <w:r>
        <w:rPr>
          <w:rFonts w:ascii="Times New Roman" w:eastAsiaTheme="minorHAnsi" w:hAnsi="Times New Roman" w:cs="Times New Roman"/>
          <w:sz w:val="24"/>
          <w:szCs w:val="24"/>
          <w:lang w:eastAsia="en-US"/>
        </w:rPr>
        <w:t xml:space="preserve">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w:t>
      </w:r>
      <w:r w:rsidR="00E66BE5">
        <w:rPr>
          <w:rFonts w:ascii="Times New Roman" w:eastAsiaTheme="minorHAnsi" w:hAnsi="Times New Roman" w:cs="Times New Roman"/>
          <w:sz w:val="24"/>
          <w:szCs w:val="24"/>
          <w:lang w:eastAsia="en-US"/>
        </w:rPr>
        <w:t>З</w:t>
      </w:r>
      <w:r>
        <w:rPr>
          <w:rFonts w:ascii="Times New Roman" w:eastAsiaTheme="minorHAnsi" w:hAnsi="Times New Roman" w:cs="Times New Roman"/>
          <w:sz w:val="24"/>
          <w:szCs w:val="24"/>
          <w:lang w:eastAsia="en-US"/>
        </w:rPr>
        <w:t xml:space="preserve">аказчиком в реестр контрактов, заключенных </w:t>
      </w:r>
      <w:r w:rsidR="00E66BE5">
        <w:rPr>
          <w:rFonts w:ascii="Times New Roman" w:eastAsiaTheme="minorHAnsi" w:hAnsi="Times New Roman" w:cs="Times New Roman"/>
          <w:sz w:val="24"/>
          <w:szCs w:val="24"/>
          <w:lang w:eastAsia="en-US"/>
        </w:rPr>
        <w:t>З</w:t>
      </w:r>
      <w:r>
        <w:rPr>
          <w:rFonts w:ascii="Times New Roman" w:eastAsiaTheme="minorHAnsi" w:hAnsi="Times New Roman" w:cs="Times New Roman"/>
          <w:sz w:val="24"/>
          <w:szCs w:val="24"/>
          <w:lang w:eastAsia="en-US"/>
        </w:rPr>
        <w:t>аказчиком.</w:t>
      </w:r>
    </w:p>
    <w:p w:rsidR="002A6671" w:rsidRDefault="002A6671" w:rsidP="006C56C0">
      <w:pPr>
        <w:spacing w:line="276" w:lineRule="auto"/>
        <w:rPr>
          <w:rFonts w:ascii="Times New Roman" w:hAnsi="Times New Roman" w:cs="Times New Roman"/>
          <w:color w:val="000000"/>
          <w:sz w:val="24"/>
          <w:szCs w:val="24"/>
        </w:rPr>
      </w:pPr>
      <w:r w:rsidRPr="00FA471C">
        <w:rPr>
          <w:rFonts w:ascii="Times New Roman" w:hAnsi="Times New Roman" w:cs="Times New Roman"/>
          <w:color w:val="000000"/>
          <w:sz w:val="24"/>
          <w:szCs w:val="24"/>
        </w:rPr>
        <w:t>1</w:t>
      </w:r>
      <w:r w:rsidR="00945206">
        <w:rPr>
          <w:rFonts w:ascii="Times New Roman" w:hAnsi="Times New Roman" w:cs="Times New Roman"/>
          <w:color w:val="000000"/>
          <w:sz w:val="24"/>
          <w:szCs w:val="24"/>
        </w:rPr>
        <w:t>1</w:t>
      </w:r>
      <w:r w:rsidRPr="00FA471C">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FA471C">
        <w:rPr>
          <w:rFonts w:ascii="Times New Roman" w:hAnsi="Times New Roman" w:cs="Times New Roman"/>
          <w:color w:val="000000"/>
          <w:sz w:val="24"/>
          <w:szCs w:val="24"/>
        </w:rPr>
        <w:t>. Любые изменения и дополнения к настоящему Контракту имеют силу только в том случае, если они оформлены в письменном виде и подписаны сторонам или оформлены в форме электронного документа, подписанного усиленными электронными подписями сторон.</w:t>
      </w:r>
    </w:p>
    <w:p w:rsidR="00F8505F" w:rsidRDefault="00E07A4B" w:rsidP="006C56C0">
      <w:pPr>
        <w:autoSpaceDE w:val="0"/>
        <w:autoSpaceDN w:val="0"/>
        <w:adjustRightInd w:val="0"/>
        <w:spacing w:line="276" w:lineRule="auto"/>
        <w:outlineLvl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r w:rsidR="00945206">
        <w:rPr>
          <w:rFonts w:ascii="Times New Roman" w:eastAsiaTheme="minorHAnsi" w:hAnsi="Times New Roman" w:cs="Times New Roman"/>
          <w:sz w:val="24"/>
          <w:szCs w:val="24"/>
          <w:lang w:eastAsia="en-US"/>
        </w:rPr>
        <w:t>1</w:t>
      </w:r>
      <w:r>
        <w:rPr>
          <w:rFonts w:ascii="Times New Roman" w:eastAsiaTheme="minorHAnsi" w:hAnsi="Times New Roman" w:cs="Times New Roman"/>
          <w:sz w:val="24"/>
          <w:szCs w:val="24"/>
          <w:lang w:eastAsia="en-US"/>
        </w:rPr>
        <w:t>.</w:t>
      </w:r>
      <w:r w:rsidR="002A6671">
        <w:rPr>
          <w:rFonts w:ascii="Times New Roman" w:eastAsiaTheme="minorHAnsi" w:hAnsi="Times New Roman" w:cs="Times New Roman"/>
          <w:sz w:val="24"/>
          <w:szCs w:val="24"/>
          <w:lang w:eastAsia="en-US"/>
        </w:rPr>
        <w:t>6</w:t>
      </w:r>
      <w:r>
        <w:rPr>
          <w:rFonts w:ascii="Times New Roman" w:eastAsiaTheme="minorHAnsi" w:hAnsi="Times New Roman" w:cs="Times New Roman"/>
          <w:sz w:val="24"/>
          <w:szCs w:val="24"/>
          <w:lang w:eastAsia="en-US"/>
        </w:rPr>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8505F" w:rsidRDefault="009D2A13" w:rsidP="006C56C0">
      <w:pPr>
        <w:autoSpaceDE w:val="0"/>
        <w:autoSpaceDN w:val="0"/>
        <w:adjustRightInd w:val="0"/>
        <w:spacing w:line="276" w:lineRule="auto"/>
        <w:outlineLvl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r w:rsidR="00945206">
        <w:rPr>
          <w:rFonts w:ascii="Times New Roman" w:eastAsiaTheme="minorHAnsi" w:hAnsi="Times New Roman" w:cs="Times New Roman"/>
          <w:sz w:val="24"/>
          <w:szCs w:val="24"/>
          <w:lang w:eastAsia="en-US"/>
        </w:rPr>
        <w:t>1</w:t>
      </w:r>
      <w:r>
        <w:rPr>
          <w:rFonts w:ascii="Times New Roman" w:eastAsiaTheme="minorHAnsi" w:hAnsi="Times New Roman" w:cs="Times New Roman"/>
          <w:sz w:val="24"/>
          <w:szCs w:val="24"/>
          <w:lang w:eastAsia="en-US"/>
        </w:rPr>
        <w:t>.</w:t>
      </w:r>
      <w:r w:rsidR="002A6671">
        <w:rPr>
          <w:rFonts w:ascii="Times New Roman" w:eastAsiaTheme="minorHAnsi" w:hAnsi="Times New Roman" w:cs="Times New Roman"/>
          <w:sz w:val="24"/>
          <w:szCs w:val="24"/>
          <w:lang w:eastAsia="en-US"/>
        </w:rPr>
        <w:t>7</w:t>
      </w:r>
      <w:r>
        <w:rPr>
          <w:rFonts w:ascii="Times New Roman" w:eastAsiaTheme="minorHAnsi" w:hAnsi="Times New Roman" w:cs="Times New Roman"/>
          <w:sz w:val="24"/>
          <w:szCs w:val="24"/>
          <w:lang w:eastAsia="en-US"/>
        </w:rPr>
        <w:t xml:space="preserve">. </w:t>
      </w:r>
      <w:r w:rsidR="00F8505F">
        <w:rPr>
          <w:rFonts w:ascii="Times New Roman" w:eastAsiaTheme="minorHAnsi" w:hAnsi="Times New Roman" w:cs="Times New Roman"/>
          <w:sz w:val="24"/>
          <w:szCs w:val="24"/>
          <w:lang w:eastAsia="en-US"/>
        </w:rPr>
        <w:t xml:space="preserve">В случае принятия </w:t>
      </w:r>
      <w:r w:rsidR="00F67264">
        <w:rPr>
          <w:rFonts w:ascii="Times New Roman" w:eastAsiaTheme="minorHAnsi" w:hAnsi="Times New Roman" w:cs="Times New Roman"/>
          <w:sz w:val="24"/>
          <w:szCs w:val="24"/>
          <w:lang w:eastAsia="en-US"/>
        </w:rPr>
        <w:t>З</w:t>
      </w:r>
      <w:r w:rsidR="00F8505F">
        <w:rPr>
          <w:rFonts w:ascii="Times New Roman" w:eastAsiaTheme="minorHAnsi" w:hAnsi="Times New Roman" w:cs="Times New Roman"/>
          <w:sz w:val="24"/>
          <w:szCs w:val="24"/>
          <w:lang w:eastAsia="en-US"/>
        </w:rPr>
        <w:t xml:space="preserve">аказчиком предусмотренного </w:t>
      </w:r>
      <w:hyperlink r:id="rId18" w:history="1">
        <w:r w:rsidR="00F8505F">
          <w:rPr>
            <w:rFonts w:ascii="Times New Roman" w:eastAsiaTheme="minorHAnsi" w:hAnsi="Times New Roman" w:cs="Times New Roman"/>
            <w:color w:val="0000FF"/>
            <w:sz w:val="24"/>
            <w:szCs w:val="24"/>
            <w:lang w:eastAsia="en-US"/>
          </w:rPr>
          <w:t>частью 9</w:t>
        </w:r>
      </w:hyperlink>
      <w:r w:rsidR="00F8505F">
        <w:rPr>
          <w:rFonts w:ascii="Times New Roman" w:eastAsiaTheme="minorHAnsi" w:hAnsi="Times New Roman" w:cs="Times New Roman"/>
          <w:sz w:val="24"/>
          <w:szCs w:val="24"/>
          <w:lang w:eastAsia="en-US"/>
        </w:rPr>
        <w:t xml:space="preserve"> статьи 95 закона о Контрактной системе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F8505F" w:rsidRDefault="00F67264" w:rsidP="006C56C0">
      <w:pPr>
        <w:autoSpaceDE w:val="0"/>
        <w:autoSpaceDN w:val="0"/>
        <w:adjustRightInd w:val="0"/>
        <w:spacing w:line="276" w:lineRule="auto"/>
        <w:ind w:firstLine="54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r w:rsidR="00945206">
        <w:rPr>
          <w:rFonts w:ascii="Times New Roman" w:eastAsiaTheme="minorHAnsi" w:hAnsi="Times New Roman" w:cs="Times New Roman"/>
          <w:sz w:val="24"/>
          <w:szCs w:val="24"/>
          <w:lang w:eastAsia="en-US"/>
        </w:rPr>
        <w:t>1</w:t>
      </w:r>
      <w:r>
        <w:rPr>
          <w:rFonts w:ascii="Times New Roman" w:eastAsiaTheme="minorHAnsi" w:hAnsi="Times New Roman" w:cs="Times New Roman"/>
          <w:sz w:val="24"/>
          <w:szCs w:val="24"/>
          <w:lang w:eastAsia="en-US"/>
        </w:rPr>
        <w:t>.</w:t>
      </w:r>
      <w:r w:rsidR="002A6671">
        <w:rPr>
          <w:rFonts w:ascii="Times New Roman" w:eastAsiaTheme="minorHAnsi" w:hAnsi="Times New Roman" w:cs="Times New Roman"/>
          <w:sz w:val="24"/>
          <w:szCs w:val="24"/>
          <w:lang w:eastAsia="en-US"/>
        </w:rPr>
        <w:t>7</w:t>
      </w:r>
      <w:r>
        <w:rPr>
          <w:rFonts w:ascii="Times New Roman" w:eastAsiaTheme="minorHAnsi" w:hAnsi="Times New Roman" w:cs="Times New Roman"/>
          <w:sz w:val="24"/>
          <w:szCs w:val="24"/>
          <w:lang w:eastAsia="en-US"/>
        </w:rPr>
        <w:t>.1.</w:t>
      </w:r>
      <w:r w:rsidR="00F8505F">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З</w:t>
      </w:r>
      <w:r w:rsidR="00F8505F">
        <w:rPr>
          <w:rFonts w:ascii="Times New Roman" w:eastAsiaTheme="minorHAnsi" w:hAnsi="Times New Roman" w:cs="Times New Roman"/>
          <w:sz w:val="24"/>
          <w:szCs w:val="24"/>
          <w:lang w:eastAsia="en-US"/>
        </w:rPr>
        <w:t xml:space="preserve">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 </w:t>
      </w:r>
    </w:p>
    <w:p w:rsidR="00F8505F" w:rsidRDefault="00F67264" w:rsidP="006C56C0">
      <w:pPr>
        <w:autoSpaceDE w:val="0"/>
        <w:autoSpaceDN w:val="0"/>
        <w:adjustRightInd w:val="0"/>
        <w:spacing w:line="276" w:lineRule="auto"/>
        <w:ind w:firstLine="54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r w:rsidR="00945206">
        <w:rPr>
          <w:rFonts w:ascii="Times New Roman" w:eastAsiaTheme="minorHAnsi" w:hAnsi="Times New Roman" w:cs="Times New Roman"/>
          <w:sz w:val="24"/>
          <w:szCs w:val="24"/>
          <w:lang w:eastAsia="en-US"/>
        </w:rPr>
        <w:t>1</w:t>
      </w:r>
      <w:r>
        <w:rPr>
          <w:rFonts w:ascii="Times New Roman" w:eastAsiaTheme="minorHAnsi" w:hAnsi="Times New Roman" w:cs="Times New Roman"/>
          <w:sz w:val="24"/>
          <w:szCs w:val="24"/>
          <w:lang w:eastAsia="en-US"/>
        </w:rPr>
        <w:t>.</w:t>
      </w:r>
      <w:r w:rsidR="002A6671">
        <w:rPr>
          <w:rFonts w:ascii="Times New Roman" w:eastAsiaTheme="minorHAnsi" w:hAnsi="Times New Roman" w:cs="Times New Roman"/>
          <w:sz w:val="24"/>
          <w:szCs w:val="24"/>
          <w:lang w:eastAsia="en-US"/>
        </w:rPr>
        <w:t>7</w:t>
      </w:r>
      <w:r>
        <w:rPr>
          <w:rFonts w:ascii="Times New Roman" w:eastAsiaTheme="minorHAnsi" w:hAnsi="Times New Roman" w:cs="Times New Roman"/>
          <w:sz w:val="24"/>
          <w:szCs w:val="24"/>
          <w:lang w:eastAsia="en-US"/>
        </w:rPr>
        <w:t>.2.</w:t>
      </w:r>
      <w:r w:rsidR="00F8505F">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Р</w:t>
      </w:r>
      <w:r w:rsidR="00F8505F">
        <w:rPr>
          <w:rFonts w:ascii="Times New Roman" w:eastAsiaTheme="minorHAnsi" w:hAnsi="Times New Roman" w:cs="Times New Roman"/>
          <w:sz w:val="24"/>
          <w:szCs w:val="24"/>
          <w:lang w:eastAsia="en-US"/>
        </w:rPr>
        <w:t xml:space="preserve">ешение об одностороннем отказе от исполнения контракта не позднее одного часа с момента его размещения в ЕИС автоматически с использованием ЕИС направляется </w:t>
      </w:r>
      <w:r>
        <w:rPr>
          <w:rFonts w:ascii="Times New Roman" w:eastAsiaTheme="minorHAnsi" w:hAnsi="Times New Roman" w:cs="Times New Roman"/>
          <w:sz w:val="24"/>
          <w:szCs w:val="24"/>
          <w:lang w:eastAsia="en-US"/>
        </w:rPr>
        <w:t>И</w:t>
      </w:r>
      <w:r w:rsidR="00F8505F">
        <w:rPr>
          <w:rFonts w:ascii="Times New Roman" w:eastAsiaTheme="minorHAnsi" w:hAnsi="Times New Roman" w:cs="Times New Roman"/>
          <w:sz w:val="24"/>
          <w:szCs w:val="24"/>
          <w:lang w:eastAsia="en-US"/>
        </w:rPr>
        <w:t xml:space="preserve">сполнителю. Датой поступления </w:t>
      </w:r>
      <w:r>
        <w:rPr>
          <w:rFonts w:ascii="Times New Roman" w:eastAsiaTheme="minorHAnsi" w:hAnsi="Times New Roman" w:cs="Times New Roman"/>
          <w:sz w:val="24"/>
          <w:szCs w:val="24"/>
          <w:lang w:eastAsia="en-US"/>
        </w:rPr>
        <w:t>И</w:t>
      </w:r>
      <w:r w:rsidR="00F8505F">
        <w:rPr>
          <w:rFonts w:ascii="Times New Roman" w:eastAsiaTheme="minorHAnsi" w:hAnsi="Times New Roman" w:cs="Times New Roman"/>
          <w:sz w:val="24"/>
          <w:szCs w:val="24"/>
          <w:lang w:eastAsia="en-US"/>
        </w:rPr>
        <w:t xml:space="preserve">сполнителю решения об одностороннем отказе от исполнения контракта считается дата размещения в соответствии с настоящим пунктом такого решения в </w:t>
      </w:r>
      <w:r>
        <w:rPr>
          <w:rFonts w:ascii="Times New Roman" w:eastAsiaTheme="minorHAnsi" w:hAnsi="Times New Roman" w:cs="Times New Roman"/>
          <w:sz w:val="24"/>
          <w:szCs w:val="24"/>
          <w:lang w:eastAsia="en-US"/>
        </w:rPr>
        <w:t>ЕИС</w:t>
      </w:r>
      <w:r w:rsidR="00F8505F">
        <w:rPr>
          <w:rFonts w:ascii="Times New Roman" w:eastAsiaTheme="minorHAnsi" w:hAnsi="Times New Roman" w:cs="Times New Roman"/>
          <w:sz w:val="24"/>
          <w:szCs w:val="24"/>
          <w:lang w:eastAsia="en-US"/>
        </w:rPr>
        <w:t xml:space="preserve"> в соответствии с часовой зоной, в которой расположен </w:t>
      </w:r>
      <w:r>
        <w:rPr>
          <w:rFonts w:ascii="Times New Roman" w:eastAsiaTheme="minorHAnsi" w:hAnsi="Times New Roman" w:cs="Times New Roman"/>
          <w:sz w:val="24"/>
          <w:szCs w:val="24"/>
          <w:lang w:eastAsia="en-US"/>
        </w:rPr>
        <w:t>И</w:t>
      </w:r>
      <w:r w:rsidR="00F8505F">
        <w:rPr>
          <w:rFonts w:ascii="Times New Roman" w:eastAsiaTheme="minorHAnsi" w:hAnsi="Times New Roman" w:cs="Times New Roman"/>
          <w:sz w:val="24"/>
          <w:szCs w:val="24"/>
          <w:lang w:eastAsia="en-US"/>
        </w:rPr>
        <w:t>сполнитель</w:t>
      </w:r>
      <w:r>
        <w:rPr>
          <w:rFonts w:ascii="Times New Roman" w:eastAsiaTheme="minorHAnsi" w:hAnsi="Times New Roman" w:cs="Times New Roman"/>
          <w:sz w:val="24"/>
          <w:szCs w:val="24"/>
          <w:lang w:eastAsia="en-US"/>
        </w:rPr>
        <w:t>.</w:t>
      </w:r>
    </w:p>
    <w:p w:rsidR="00402DCC" w:rsidRDefault="00F67264" w:rsidP="006C56C0">
      <w:pPr>
        <w:autoSpaceDE w:val="0"/>
        <w:autoSpaceDN w:val="0"/>
        <w:adjustRightInd w:val="0"/>
        <w:spacing w:line="276" w:lineRule="auto"/>
        <w:ind w:firstLine="54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r w:rsidR="00945206">
        <w:rPr>
          <w:rFonts w:ascii="Times New Roman" w:eastAsiaTheme="minorHAnsi" w:hAnsi="Times New Roman" w:cs="Times New Roman"/>
          <w:sz w:val="24"/>
          <w:szCs w:val="24"/>
          <w:lang w:eastAsia="en-US"/>
        </w:rPr>
        <w:t>1</w:t>
      </w:r>
      <w:r>
        <w:rPr>
          <w:rFonts w:ascii="Times New Roman" w:eastAsiaTheme="minorHAnsi" w:hAnsi="Times New Roman" w:cs="Times New Roman"/>
          <w:sz w:val="24"/>
          <w:szCs w:val="24"/>
          <w:lang w:eastAsia="en-US"/>
        </w:rPr>
        <w:t>.</w:t>
      </w:r>
      <w:r w:rsidR="002A6671">
        <w:rPr>
          <w:rFonts w:ascii="Times New Roman" w:eastAsiaTheme="minorHAnsi" w:hAnsi="Times New Roman" w:cs="Times New Roman"/>
          <w:sz w:val="24"/>
          <w:szCs w:val="24"/>
          <w:lang w:eastAsia="en-US"/>
        </w:rPr>
        <w:t>7</w:t>
      </w:r>
      <w:r>
        <w:rPr>
          <w:rFonts w:ascii="Times New Roman" w:eastAsiaTheme="minorHAnsi" w:hAnsi="Times New Roman" w:cs="Times New Roman"/>
          <w:sz w:val="24"/>
          <w:szCs w:val="24"/>
          <w:lang w:eastAsia="en-US"/>
        </w:rPr>
        <w:t>.</w:t>
      </w:r>
      <w:r w:rsidR="00F8505F">
        <w:rPr>
          <w:rFonts w:ascii="Times New Roman" w:eastAsiaTheme="minorHAnsi" w:hAnsi="Times New Roman" w:cs="Times New Roman"/>
          <w:sz w:val="24"/>
          <w:szCs w:val="24"/>
          <w:lang w:eastAsia="en-US"/>
        </w:rPr>
        <w:t>3</w:t>
      </w:r>
      <w:r>
        <w:rPr>
          <w:rFonts w:ascii="Times New Roman" w:eastAsiaTheme="minorHAnsi" w:hAnsi="Times New Roman" w:cs="Times New Roman"/>
          <w:sz w:val="24"/>
          <w:szCs w:val="24"/>
          <w:lang w:eastAsia="en-US"/>
        </w:rPr>
        <w:t>.</w:t>
      </w:r>
      <w:r w:rsidR="00F8505F">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П</w:t>
      </w:r>
      <w:r w:rsidR="00F8505F">
        <w:rPr>
          <w:rFonts w:ascii="Times New Roman" w:eastAsiaTheme="minorHAnsi" w:hAnsi="Times New Roman" w:cs="Times New Roman"/>
          <w:sz w:val="24"/>
          <w:szCs w:val="24"/>
          <w:lang w:eastAsia="en-US"/>
        </w:rPr>
        <w:t xml:space="preserve">оступление решения об одностороннем отказе от исполнения контракта считается надлежащим уведомлением </w:t>
      </w:r>
      <w:r>
        <w:rPr>
          <w:rFonts w:ascii="Times New Roman" w:eastAsiaTheme="minorHAnsi" w:hAnsi="Times New Roman" w:cs="Times New Roman"/>
          <w:sz w:val="24"/>
          <w:szCs w:val="24"/>
          <w:lang w:eastAsia="en-US"/>
        </w:rPr>
        <w:t>И</w:t>
      </w:r>
      <w:r w:rsidR="00F8505F">
        <w:rPr>
          <w:rFonts w:ascii="Times New Roman" w:eastAsiaTheme="minorHAnsi" w:hAnsi="Times New Roman" w:cs="Times New Roman"/>
          <w:sz w:val="24"/>
          <w:szCs w:val="24"/>
          <w:lang w:eastAsia="en-US"/>
        </w:rPr>
        <w:t>сполнителя об одностороннем отказе от исполнения контракта.</w:t>
      </w:r>
    </w:p>
    <w:p w:rsidR="00402DCC" w:rsidRDefault="00402DCC" w:rsidP="006C56C0">
      <w:pPr>
        <w:autoSpaceDE w:val="0"/>
        <w:autoSpaceDN w:val="0"/>
        <w:adjustRightInd w:val="0"/>
        <w:spacing w:line="276" w:lineRule="auto"/>
        <w:ind w:firstLine="54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r w:rsidR="00945206">
        <w:rPr>
          <w:rFonts w:ascii="Times New Roman" w:eastAsiaTheme="minorHAnsi" w:hAnsi="Times New Roman" w:cs="Times New Roman"/>
          <w:sz w:val="24"/>
          <w:szCs w:val="24"/>
          <w:lang w:eastAsia="en-US"/>
        </w:rPr>
        <w:t>1</w:t>
      </w:r>
      <w:r>
        <w:rPr>
          <w:rFonts w:ascii="Times New Roman" w:eastAsiaTheme="minorHAnsi" w:hAnsi="Times New Roman" w:cs="Times New Roman"/>
          <w:sz w:val="24"/>
          <w:szCs w:val="24"/>
          <w:lang w:eastAsia="en-US"/>
        </w:rPr>
        <w:t>.</w:t>
      </w:r>
      <w:r w:rsidR="002A6671">
        <w:rPr>
          <w:rFonts w:ascii="Times New Roman" w:eastAsiaTheme="minorHAnsi" w:hAnsi="Times New Roman" w:cs="Times New Roman"/>
          <w:sz w:val="24"/>
          <w:szCs w:val="24"/>
          <w:lang w:eastAsia="en-US"/>
        </w:rPr>
        <w:t>8</w:t>
      </w:r>
      <w:r>
        <w:rPr>
          <w:rFonts w:ascii="Times New Roman" w:eastAsiaTheme="minorHAnsi" w:hAnsi="Times New Roman" w:cs="Times New Roman"/>
          <w:sz w:val="24"/>
          <w:szCs w:val="24"/>
          <w:lang w:eastAsia="en-US"/>
        </w:rPr>
        <w:t xml:space="preserve">. Решение </w:t>
      </w:r>
      <w:r w:rsidR="00707DF3">
        <w:rPr>
          <w:rFonts w:ascii="Times New Roman" w:eastAsiaTheme="minorHAnsi" w:hAnsi="Times New Roman" w:cs="Times New Roman"/>
          <w:sz w:val="24"/>
          <w:szCs w:val="24"/>
          <w:lang w:eastAsia="en-US"/>
        </w:rPr>
        <w:t>З</w:t>
      </w:r>
      <w:r>
        <w:rPr>
          <w:rFonts w:ascii="Times New Roman" w:eastAsiaTheme="minorHAnsi" w:hAnsi="Times New Roman" w:cs="Times New Roman"/>
          <w:sz w:val="24"/>
          <w:szCs w:val="24"/>
          <w:lang w:eastAsia="en-US"/>
        </w:rPr>
        <w:t xml:space="preserve">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707DF3">
        <w:rPr>
          <w:rFonts w:ascii="Times New Roman" w:eastAsiaTheme="minorHAnsi" w:hAnsi="Times New Roman" w:cs="Times New Roman"/>
          <w:sz w:val="24"/>
          <w:szCs w:val="24"/>
          <w:lang w:eastAsia="en-US"/>
        </w:rPr>
        <w:t>З</w:t>
      </w:r>
      <w:r>
        <w:rPr>
          <w:rFonts w:ascii="Times New Roman" w:eastAsiaTheme="minorHAnsi" w:hAnsi="Times New Roman" w:cs="Times New Roman"/>
          <w:sz w:val="24"/>
          <w:szCs w:val="24"/>
          <w:lang w:eastAsia="en-US"/>
        </w:rPr>
        <w:t xml:space="preserve">аказчиком </w:t>
      </w:r>
      <w:r w:rsidR="00707DF3">
        <w:rPr>
          <w:rFonts w:ascii="Times New Roman" w:eastAsiaTheme="minorHAnsi" w:hAnsi="Times New Roman" w:cs="Times New Roman"/>
          <w:sz w:val="24"/>
          <w:szCs w:val="24"/>
          <w:lang w:eastAsia="en-US"/>
        </w:rPr>
        <w:t>И</w:t>
      </w:r>
      <w:r>
        <w:rPr>
          <w:rFonts w:ascii="Times New Roman" w:eastAsiaTheme="minorHAnsi" w:hAnsi="Times New Roman" w:cs="Times New Roman"/>
          <w:sz w:val="24"/>
          <w:szCs w:val="24"/>
          <w:lang w:eastAsia="en-US"/>
        </w:rPr>
        <w:t>сполнителя об одностороннем отказе от исполнения контракта.</w:t>
      </w:r>
    </w:p>
    <w:p w:rsidR="00253AE8" w:rsidRDefault="00253AE8" w:rsidP="006C56C0">
      <w:pPr>
        <w:autoSpaceDE w:val="0"/>
        <w:autoSpaceDN w:val="0"/>
        <w:adjustRightInd w:val="0"/>
        <w:spacing w:line="276" w:lineRule="auto"/>
        <w:ind w:firstLine="540"/>
        <w:rPr>
          <w:rFonts w:ascii="Times New Roman" w:eastAsiaTheme="minorHAnsi" w:hAnsi="Times New Roman" w:cs="Times New Roman"/>
          <w:sz w:val="24"/>
          <w:szCs w:val="24"/>
          <w:lang w:eastAsia="en-US"/>
        </w:rPr>
      </w:pPr>
      <w:bookmarkStart w:id="3" w:name="Par18"/>
      <w:bookmarkStart w:id="4" w:name="Par25"/>
      <w:bookmarkStart w:id="5" w:name="Par33"/>
      <w:bookmarkStart w:id="6" w:name="Par35"/>
      <w:bookmarkEnd w:id="3"/>
      <w:bookmarkEnd w:id="4"/>
      <w:bookmarkEnd w:id="5"/>
      <w:bookmarkEnd w:id="6"/>
      <w:r>
        <w:rPr>
          <w:rFonts w:ascii="Times New Roman" w:eastAsiaTheme="minorHAnsi" w:hAnsi="Times New Roman" w:cs="Times New Roman"/>
          <w:sz w:val="24"/>
          <w:szCs w:val="24"/>
          <w:lang w:eastAsia="en-US"/>
        </w:rPr>
        <w:t>1</w:t>
      </w:r>
      <w:r w:rsidR="00945206">
        <w:rPr>
          <w:rFonts w:ascii="Times New Roman" w:eastAsiaTheme="minorHAnsi" w:hAnsi="Times New Roman" w:cs="Times New Roman"/>
          <w:sz w:val="24"/>
          <w:szCs w:val="24"/>
          <w:lang w:eastAsia="en-US"/>
        </w:rPr>
        <w:t>1</w:t>
      </w:r>
      <w:r w:rsidR="006A77FD">
        <w:rPr>
          <w:rFonts w:ascii="Times New Roman" w:eastAsiaTheme="minorHAnsi" w:hAnsi="Times New Roman" w:cs="Times New Roman"/>
          <w:sz w:val="24"/>
          <w:szCs w:val="24"/>
          <w:lang w:eastAsia="en-US"/>
        </w:rPr>
        <w:t>.</w:t>
      </w:r>
      <w:r w:rsidR="002A6671">
        <w:rPr>
          <w:rFonts w:ascii="Times New Roman" w:eastAsiaTheme="minorHAnsi" w:hAnsi="Times New Roman" w:cs="Times New Roman"/>
          <w:sz w:val="24"/>
          <w:szCs w:val="24"/>
          <w:lang w:eastAsia="en-US"/>
        </w:rPr>
        <w:t>9</w:t>
      </w:r>
      <w:r>
        <w:rPr>
          <w:rFonts w:ascii="Times New Roman" w:eastAsiaTheme="minorHAnsi" w:hAnsi="Times New Roman" w:cs="Times New Roman"/>
          <w:sz w:val="24"/>
          <w:szCs w:val="24"/>
          <w:lang w:eastAsia="en-US"/>
        </w:rPr>
        <w:t>.</w:t>
      </w:r>
      <w:r w:rsidR="006A77FD">
        <w:rPr>
          <w:rFonts w:ascii="Times New Roman" w:eastAsiaTheme="minorHAnsi" w:hAnsi="Times New Roman" w:cs="Times New Roman"/>
          <w:sz w:val="24"/>
          <w:szCs w:val="24"/>
          <w:lang w:eastAsia="en-US"/>
        </w:rPr>
        <w:t xml:space="preserve"> </w:t>
      </w:r>
      <w:bookmarkStart w:id="7" w:name="Par38"/>
      <w:bookmarkEnd w:id="7"/>
      <w:r>
        <w:rPr>
          <w:rFonts w:ascii="Times New Roman" w:eastAsiaTheme="minorHAnsi" w:hAnsi="Times New Roman" w:cs="Times New Roman"/>
          <w:sz w:val="24"/>
          <w:szCs w:val="24"/>
          <w:lang w:eastAsia="en-US"/>
        </w:rPr>
        <w:t xml:space="preserve">В случае принятия </w:t>
      </w:r>
      <w:r w:rsidR="006A77FD">
        <w:rPr>
          <w:rFonts w:ascii="Times New Roman" w:eastAsiaTheme="minorHAnsi" w:hAnsi="Times New Roman" w:cs="Times New Roman"/>
          <w:sz w:val="24"/>
          <w:szCs w:val="24"/>
          <w:lang w:eastAsia="en-US"/>
        </w:rPr>
        <w:t>И</w:t>
      </w:r>
      <w:r>
        <w:rPr>
          <w:rFonts w:ascii="Times New Roman" w:eastAsiaTheme="minorHAnsi" w:hAnsi="Times New Roman" w:cs="Times New Roman"/>
          <w:sz w:val="24"/>
          <w:szCs w:val="24"/>
          <w:lang w:eastAsia="en-US"/>
        </w:rPr>
        <w:t xml:space="preserve">сполнителем предусмотренного </w:t>
      </w:r>
      <w:hyperlink w:anchor="Par35" w:history="1">
        <w:r>
          <w:rPr>
            <w:rFonts w:ascii="Times New Roman" w:eastAsiaTheme="minorHAnsi" w:hAnsi="Times New Roman" w:cs="Times New Roman"/>
            <w:color w:val="0000FF"/>
            <w:sz w:val="24"/>
            <w:szCs w:val="24"/>
            <w:lang w:eastAsia="en-US"/>
          </w:rPr>
          <w:t>частью 19</w:t>
        </w:r>
      </w:hyperlink>
      <w:r>
        <w:rPr>
          <w:rFonts w:ascii="Times New Roman" w:eastAsiaTheme="minorHAnsi" w:hAnsi="Times New Roman" w:cs="Times New Roman"/>
          <w:sz w:val="24"/>
          <w:szCs w:val="24"/>
          <w:lang w:eastAsia="en-US"/>
        </w:rPr>
        <w:t xml:space="preserve"> статьи</w:t>
      </w:r>
      <w:r w:rsidR="00634722">
        <w:rPr>
          <w:rFonts w:ascii="Times New Roman" w:eastAsiaTheme="minorHAnsi" w:hAnsi="Times New Roman" w:cs="Times New Roman"/>
          <w:sz w:val="24"/>
          <w:szCs w:val="24"/>
          <w:lang w:eastAsia="en-US"/>
        </w:rPr>
        <w:t xml:space="preserve"> 95 Закона о Контрактной системе</w:t>
      </w:r>
      <w:r>
        <w:rPr>
          <w:rFonts w:ascii="Times New Roman" w:eastAsiaTheme="minorHAnsi" w:hAnsi="Times New Roman" w:cs="Times New Roman"/>
          <w:sz w:val="24"/>
          <w:szCs w:val="24"/>
          <w:lang w:eastAsia="en-US"/>
        </w:rPr>
        <w:t xml:space="preserve"> решения об одностороннем отказе от исполнения контракта, заключенного по результатам проведения электронных процедур, такое решение направляется заказчику в следующем порядке:</w:t>
      </w:r>
    </w:p>
    <w:p w:rsidR="00634722" w:rsidRDefault="00634722" w:rsidP="006C56C0">
      <w:pPr>
        <w:autoSpaceDE w:val="0"/>
        <w:autoSpaceDN w:val="0"/>
        <w:adjustRightInd w:val="0"/>
        <w:spacing w:line="276" w:lineRule="auto"/>
        <w:ind w:firstLine="540"/>
        <w:rPr>
          <w:rFonts w:ascii="Times New Roman" w:eastAsiaTheme="minorHAnsi" w:hAnsi="Times New Roman" w:cs="Times New Roman"/>
          <w:sz w:val="24"/>
          <w:szCs w:val="24"/>
          <w:lang w:eastAsia="en-US"/>
        </w:rPr>
      </w:pPr>
      <w:bookmarkStart w:id="8" w:name="Par39"/>
      <w:bookmarkEnd w:id="8"/>
      <w:r>
        <w:rPr>
          <w:rFonts w:ascii="Times New Roman" w:eastAsiaTheme="minorHAnsi" w:hAnsi="Times New Roman" w:cs="Times New Roman"/>
          <w:sz w:val="24"/>
          <w:szCs w:val="24"/>
          <w:lang w:eastAsia="en-US"/>
        </w:rPr>
        <w:t>1</w:t>
      </w:r>
      <w:r w:rsidR="00945206">
        <w:rPr>
          <w:rFonts w:ascii="Times New Roman" w:eastAsiaTheme="minorHAnsi" w:hAnsi="Times New Roman" w:cs="Times New Roman"/>
          <w:sz w:val="24"/>
          <w:szCs w:val="24"/>
          <w:lang w:eastAsia="en-US"/>
        </w:rPr>
        <w:t>1</w:t>
      </w:r>
      <w:r>
        <w:rPr>
          <w:rFonts w:ascii="Times New Roman" w:eastAsiaTheme="minorHAnsi" w:hAnsi="Times New Roman" w:cs="Times New Roman"/>
          <w:sz w:val="24"/>
          <w:szCs w:val="24"/>
          <w:lang w:eastAsia="en-US"/>
        </w:rPr>
        <w:t>.</w:t>
      </w:r>
      <w:r w:rsidR="002A6671">
        <w:rPr>
          <w:rFonts w:ascii="Times New Roman" w:eastAsiaTheme="minorHAnsi" w:hAnsi="Times New Roman" w:cs="Times New Roman"/>
          <w:sz w:val="24"/>
          <w:szCs w:val="24"/>
          <w:lang w:eastAsia="en-US"/>
        </w:rPr>
        <w:t>9</w:t>
      </w:r>
      <w:r>
        <w:rPr>
          <w:rFonts w:ascii="Times New Roman" w:eastAsiaTheme="minorHAnsi" w:hAnsi="Times New Roman" w:cs="Times New Roman"/>
          <w:sz w:val="24"/>
          <w:szCs w:val="24"/>
          <w:lang w:eastAsia="en-US"/>
        </w:rPr>
        <w:t>.1.</w:t>
      </w:r>
      <w:r w:rsidR="00253AE8">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И</w:t>
      </w:r>
      <w:r w:rsidR="00253AE8">
        <w:rPr>
          <w:rFonts w:ascii="Times New Roman" w:eastAsiaTheme="minorHAnsi" w:hAnsi="Times New Roman" w:cs="Times New Roman"/>
          <w:sz w:val="24"/>
          <w:szCs w:val="24"/>
          <w:lang w:eastAsia="en-US"/>
        </w:rPr>
        <w:t xml:space="preserve">сполнитель с использованием </w:t>
      </w:r>
      <w:r>
        <w:rPr>
          <w:rFonts w:ascii="Times New Roman" w:eastAsiaTheme="minorHAnsi" w:hAnsi="Times New Roman" w:cs="Times New Roman"/>
          <w:sz w:val="24"/>
          <w:szCs w:val="24"/>
          <w:lang w:eastAsia="en-US"/>
        </w:rPr>
        <w:t>ЕИС</w:t>
      </w:r>
      <w:r w:rsidR="00253AE8">
        <w:rPr>
          <w:rFonts w:ascii="Times New Roman" w:eastAsiaTheme="minorHAnsi" w:hAnsi="Times New Roman" w:cs="Times New Roman"/>
          <w:sz w:val="24"/>
          <w:szCs w:val="24"/>
          <w:lang w:eastAsia="en-US"/>
        </w:rPr>
        <w:t xml:space="preserve">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w:t>
      </w:r>
      <w:r>
        <w:rPr>
          <w:rFonts w:ascii="Times New Roman" w:eastAsiaTheme="minorHAnsi" w:hAnsi="Times New Roman" w:cs="Times New Roman"/>
          <w:sz w:val="24"/>
          <w:szCs w:val="24"/>
          <w:lang w:eastAsia="en-US"/>
        </w:rPr>
        <w:t>Исполнителя</w:t>
      </w:r>
      <w:r w:rsidR="00253AE8">
        <w:rPr>
          <w:rFonts w:ascii="Times New Roman" w:eastAsiaTheme="minorHAnsi" w:hAnsi="Times New Roman" w:cs="Times New Roman"/>
          <w:sz w:val="24"/>
          <w:szCs w:val="24"/>
          <w:lang w:eastAsia="en-US"/>
        </w:rPr>
        <w:t xml:space="preserve">, и размещает такое решение в </w:t>
      </w:r>
      <w:r>
        <w:rPr>
          <w:rFonts w:ascii="Times New Roman" w:eastAsiaTheme="minorHAnsi" w:hAnsi="Times New Roman" w:cs="Times New Roman"/>
          <w:sz w:val="24"/>
          <w:szCs w:val="24"/>
          <w:lang w:eastAsia="en-US"/>
        </w:rPr>
        <w:t>ЕИС</w:t>
      </w:r>
      <w:r w:rsidR="00253AE8">
        <w:rPr>
          <w:rFonts w:ascii="Times New Roman" w:eastAsiaTheme="minorHAnsi" w:hAnsi="Times New Roman" w:cs="Times New Roman"/>
          <w:sz w:val="24"/>
          <w:szCs w:val="24"/>
          <w:lang w:eastAsia="en-US"/>
        </w:rPr>
        <w:t xml:space="preserve">. </w:t>
      </w:r>
      <w:bookmarkStart w:id="9" w:name="Par40"/>
      <w:bookmarkEnd w:id="9"/>
    </w:p>
    <w:p w:rsidR="00253AE8" w:rsidRDefault="00634722" w:rsidP="006C56C0">
      <w:pPr>
        <w:autoSpaceDE w:val="0"/>
        <w:autoSpaceDN w:val="0"/>
        <w:adjustRightInd w:val="0"/>
        <w:spacing w:line="276" w:lineRule="auto"/>
        <w:ind w:firstLine="54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r w:rsidR="00945206">
        <w:rPr>
          <w:rFonts w:ascii="Times New Roman" w:eastAsiaTheme="minorHAnsi" w:hAnsi="Times New Roman" w:cs="Times New Roman"/>
          <w:sz w:val="24"/>
          <w:szCs w:val="24"/>
          <w:lang w:eastAsia="en-US"/>
        </w:rPr>
        <w:t>1</w:t>
      </w:r>
      <w:r>
        <w:rPr>
          <w:rFonts w:ascii="Times New Roman" w:eastAsiaTheme="minorHAnsi" w:hAnsi="Times New Roman" w:cs="Times New Roman"/>
          <w:sz w:val="24"/>
          <w:szCs w:val="24"/>
          <w:lang w:eastAsia="en-US"/>
        </w:rPr>
        <w:t>.</w:t>
      </w:r>
      <w:r w:rsidR="002A6671">
        <w:rPr>
          <w:rFonts w:ascii="Times New Roman" w:eastAsiaTheme="minorHAnsi" w:hAnsi="Times New Roman" w:cs="Times New Roman"/>
          <w:sz w:val="24"/>
          <w:szCs w:val="24"/>
          <w:lang w:eastAsia="en-US"/>
        </w:rPr>
        <w:t>9</w:t>
      </w:r>
      <w:r>
        <w:rPr>
          <w:rFonts w:ascii="Times New Roman" w:eastAsiaTheme="minorHAnsi" w:hAnsi="Times New Roman" w:cs="Times New Roman"/>
          <w:sz w:val="24"/>
          <w:szCs w:val="24"/>
          <w:lang w:eastAsia="en-US"/>
        </w:rPr>
        <w:t>.</w:t>
      </w:r>
      <w:r w:rsidR="00253AE8">
        <w:rPr>
          <w:rFonts w:ascii="Times New Roman" w:eastAsiaTheme="minorHAnsi" w:hAnsi="Times New Roman" w:cs="Times New Roman"/>
          <w:sz w:val="24"/>
          <w:szCs w:val="24"/>
          <w:lang w:eastAsia="en-US"/>
        </w:rPr>
        <w:t>2</w:t>
      </w:r>
      <w:r>
        <w:rPr>
          <w:rFonts w:ascii="Times New Roman" w:eastAsiaTheme="minorHAnsi" w:hAnsi="Times New Roman" w:cs="Times New Roman"/>
          <w:sz w:val="24"/>
          <w:szCs w:val="24"/>
          <w:lang w:eastAsia="en-US"/>
        </w:rPr>
        <w:t>. Р</w:t>
      </w:r>
      <w:r w:rsidR="00253AE8">
        <w:rPr>
          <w:rFonts w:ascii="Times New Roman" w:eastAsiaTheme="minorHAnsi" w:hAnsi="Times New Roman" w:cs="Times New Roman"/>
          <w:sz w:val="24"/>
          <w:szCs w:val="24"/>
          <w:lang w:eastAsia="en-US"/>
        </w:rPr>
        <w:t xml:space="preserve">ешение об одностороннем отказе от исполнения контракта не позднее одного часа с момента его размещения в </w:t>
      </w:r>
      <w:r>
        <w:rPr>
          <w:rFonts w:ascii="Times New Roman" w:eastAsiaTheme="minorHAnsi" w:hAnsi="Times New Roman" w:cs="Times New Roman"/>
          <w:sz w:val="24"/>
          <w:szCs w:val="24"/>
          <w:lang w:eastAsia="en-US"/>
        </w:rPr>
        <w:t>ЕИС</w:t>
      </w:r>
      <w:r w:rsidR="00253AE8">
        <w:rPr>
          <w:rFonts w:ascii="Times New Roman" w:eastAsiaTheme="minorHAnsi" w:hAnsi="Times New Roman" w:cs="Times New Roman"/>
          <w:sz w:val="24"/>
          <w:szCs w:val="24"/>
          <w:lang w:eastAsia="en-US"/>
        </w:rPr>
        <w:t xml:space="preserve"> автоматически с использованием </w:t>
      </w:r>
      <w:r>
        <w:rPr>
          <w:rFonts w:ascii="Times New Roman" w:eastAsiaTheme="minorHAnsi" w:hAnsi="Times New Roman" w:cs="Times New Roman"/>
          <w:sz w:val="24"/>
          <w:szCs w:val="24"/>
          <w:lang w:eastAsia="en-US"/>
        </w:rPr>
        <w:t>ЕИС</w:t>
      </w:r>
      <w:r w:rsidR="00253AE8">
        <w:rPr>
          <w:rFonts w:ascii="Times New Roman" w:eastAsiaTheme="minorHAnsi" w:hAnsi="Times New Roman" w:cs="Times New Roman"/>
          <w:sz w:val="24"/>
          <w:szCs w:val="24"/>
          <w:lang w:eastAsia="en-US"/>
        </w:rPr>
        <w:t xml:space="preserve"> направляется </w:t>
      </w:r>
      <w:r>
        <w:rPr>
          <w:rFonts w:ascii="Times New Roman" w:eastAsiaTheme="minorHAnsi" w:hAnsi="Times New Roman" w:cs="Times New Roman"/>
          <w:sz w:val="24"/>
          <w:szCs w:val="24"/>
          <w:lang w:eastAsia="en-US"/>
        </w:rPr>
        <w:t>З</w:t>
      </w:r>
      <w:r w:rsidR="00253AE8">
        <w:rPr>
          <w:rFonts w:ascii="Times New Roman" w:eastAsiaTheme="minorHAnsi" w:hAnsi="Times New Roman" w:cs="Times New Roman"/>
          <w:sz w:val="24"/>
          <w:szCs w:val="24"/>
          <w:lang w:eastAsia="en-US"/>
        </w:rPr>
        <w:t xml:space="preserve">аказчику. Датой поступления </w:t>
      </w:r>
      <w:r>
        <w:rPr>
          <w:rFonts w:ascii="Times New Roman" w:eastAsiaTheme="minorHAnsi" w:hAnsi="Times New Roman" w:cs="Times New Roman"/>
          <w:sz w:val="24"/>
          <w:szCs w:val="24"/>
          <w:lang w:eastAsia="en-US"/>
        </w:rPr>
        <w:t>З</w:t>
      </w:r>
      <w:r w:rsidR="00253AE8">
        <w:rPr>
          <w:rFonts w:ascii="Times New Roman" w:eastAsiaTheme="minorHAnsi" w:hAnsi="Times New Roman" w:cs="Times New Roman"/>
          <w:sz w:val="24"/>
          <w:szCs w:val="24"/>
          <w:lang w:eastAsia="en-US"/>
        </w:rPr>
        <w:t xml:space="preserve">аказчику решения об одностороннем отказе от исполнения контракта считается дата размещения в соответствии с настоящим пунктом такого решения в </w:t>
      </w:r>
      <w:r>
        <w:rPr>
          <w:rFonts w:ascii="Times New Roman" w:eastAsiaTheme="minorHAnsi" w:hAnsi="Times New Roman" w:cs="Times New Roman"/>
          <w:sz w:val="24"/>
          <w:szCs w:val="24"/>
          <w:lang w:eastAsia="en-US"/>
        </w:rPr>
        <w:t>ЕИС</w:t>
      </w:r>
      <w:r w:rsidR="00253AE8">
        <w:rPr>
          <w:rFonts w:ascii="Times New Roman" w:eastAsiaTheme="minorHAnsi" w:hAnsi="Times New Roman" w:cs="Times New Roman"/>
          <w:sz w:val="24"/>
          <w:szCs w:val="24"/>
          <w:lang w:eastAsia="en-US"/>
        </w:rPr>
        <w:t xml:space="preserve"> в соответствии с часовой зоной, в которой расположен </w:t>
      </w:r>
      <w:r>
        <w:rPr>
          <w:rFonts w:ascii="Times New Roman" w:eastAsiaTheme="minorHAnsi" w:hAnsi="Times New Roman" w:cs="Times New Roman"/>
          <w:sz w:val="24"/>
          <w:szCs w:val="24"/>
          <w:lang w:eastAsia="en-US"/>
        </w:rPr>
        <w:t>З</w:t>
      </w:r>
      <w:r w:rsidR="00253AE8">
        <w:rPr>
          <w:rFonts w:ascii="Times New Roman" w:eastAsiaTheme="minorHAnsi" w:hAnsi="Times New Roman" w:cs="Times New Roman"/>
          <w:sz w:val="24"/>
          <w:szCs w:val="24"/>
          <w:lang w:eastAsia="en-US"/>
        </w:rPr>
        <w:t>аказчик</w:t>
      </w:r>
      <w:r>
        <w:rPr>
          <w:rFonts w:ascii="Times New Roman" w:eastAsiaTheme="minorHAnsi" w:hAnsi="Times New Roman" w:cs="Times New Roman"/>
          <w:sz w:val="24"/>
          <w:szCs w:val="24"/>
          <w:lang w:eastAsia="en-US"/>
        </w:rPr>
        <w:t>.</w:t>
      </w:r>
    </w:p>
    <w:p w:rsidR="00253AE8" w:rsidRDefault="00634722" w:rsidP="006C56C0">
      <w:pPr>
        <w:autoSpaceDE w:val="0"/>
        <w:autoSpaceDN w:val="0"/>
        <w:adjustRightInd w:val="0"/>
        <w:spacing w:line="276" w:lineRule="auto"/>
        <w:ind w:firstLine="54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1</w:t>
      </w:r>
      <w:r w:rsidR="00945206">
        <w:rPr>
          <w:rFonts w:ascii="Times New Roman" w:eastAsiaTheme="minorHAnsi" w:hAnsi="Times New Roman" w:cs="Times New Roman"/>
          <w:sz w:val="24"/>
          <w:szCs w:val="24"/>
          <w:lang w:eastAsia="en-US"/>
        </w:rPr>
        <w:t>1</w:t>
      </w:r>
      <w:r>
        <w:rPr>
          <w:rFonts w:ascii="Times New Roman" w:eastAsiaTheme="minorHAnsi" w:hAnsi="Times New Roman" w:cs="Times New Roman"/>
          <w:sz w:val="24"/>
          <w:szCs w:val="24"/>
          <w:lang w:eastAsia="en-US"/>
        </w:rPr>
        <w:t>.</w:t>
      </w:r>
      <w:r w:rsidR="002A6671">
        <w:rPr>
          <w:rFonts w:ascii="Times New Roman" w:eastAsiaTheme="minorHAnsi" w:hAnsi="Times New Roman" w:cs="Times New Roman"/>
          <w:sz w:val="24"/>
          <w:szCs w:val="24"/>
          <w:lang w:eastAsia="en-US"/>
        </w:rPr>
        <w:t>9</w:t>
      </w:r>
      <w:r>
        <w:rPr>
          <w:rFonts w:ascii="Times New Roman" w:eastAsiaTheme="minorHAnsi" w:hAnsi="Times New Roman" w:cs="Times New Roman"/>
          <w:sz w:val="24"/>
          <w:szCs w:val="24"/>
          <w:lang w:eastAsia="en-US"/>
        </w:rPr>
        <w:t>.3. По</w:t>
      </w:r>
      <w:r w:rsidR="00253AE8">
        <w:rPr>
          <w:rFonts w:ascii="Times New Roman" w:eastAsiaTheme="minorHAnsi" w:hAnsi="Times New Roman" w:cs="Times New Roman"/>
          <w:sz w:val="24"/>
          <w:szCs w:val="24"/>
          <w:lang w:eastAsia="en-US"/>
        </w:rPr>
        <w:t>ступление решения об одностороннем отказе от исполнения контракта считается надлежащим уведомлением заказчика об одностороннем отказе от исполнения контракта.</w:t>
      </w:r>
    </w:p>
    <w:p w:rsidR="00253AE8" w:rsidRDefault="00B41053" w:rsidP="006C56C0">
      <w:pPr>
        <w:autoSpaceDE w:val="0"/>
        <w:autoSpaceDN w:val="0"/>
        <w:adjustRightInd w:val="0"/>
        <w:spacing w:line="276" w:lineRule="auto"/>
        <w:ind w:firstLine="539"/>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r w:rsidR="00945206">
        <w:rPr>
          <w:rFonts w:ascii="Times New Roman" w:eastAsiaTheme="minorHAnsi" w:hAnsi="Times New Roman" w:cs="Times New Roman"/>
          <w:sz w:val="24"/>
          <w:szCs w:val="24"/>
          <w:lang w:eastAsia="en-US"/>
        </w:rPr>
        <w:t>1</w:t>
      </w:r>
      <w:r>
        <w:rPr>
          <w:rFonts w:ascii="Times New Roman" w:eastAsiaTheme="minorHAnsi" w:hAnsi="Times New Roman" w:cs="Times New Roman"/>
          <w:sz w:val="24"/>
          <w:szCs w:val="24"/>
          <w:lang w:eastAsia="en-US"/>
        </w:rPr>
        <w:t>.</w:t>
      </w:r>
      <w:r w:rsidR="002A6671">
        <w:rPr>
          <w:rFonts w:ascii="Times New Roman" w:eastAsiaTheme="minorHAnsi" w:hAnsi="Times New Roman" w:cs="Times New Roman"/>
          <w:sz w:val="24"/>
          <w:szCs w:val="24"/>
          <w:lang w:eastAsia="en-US"/>
        </w:rPr>
        <w:t>10</w:t>
      </w:r>
      <w:r>
        <w:rPr>
          <w:rFonts w:ascii="Times New Roman" w:eastAsiaTheme="minorHAnsi" w:hAnsi="Times New Roman" w:cs="Times New Roman"/>
          <w:sz w:val="24"/>
          <w:szCs w:val="24"/>
          <w:lang w:eastAsia="en-US"/>
        </w:rPr>
        <w:t xml:space="preserve">. </w:t>
      </w:r>
      <w:r w:rsidR="00253AE8">
        <w:rPr>
          <w:rFonts w:ascii="Times New Roman" w:eastAsiaTheme="minorHAnsi" w:hAnsi="Times New Roman" w:cs="Times New Roman"/>
          <w:sz w:val="24"/>
          <w:szCs w:val="24"/>
          <w:lang w:eastAsia="en-US"/>
        </w:rPr>
        <w:t xml:space="preserve">Решение </w:t>
      </w:r>
      <w:r>
        <w:rPr>
          <w:rFonts w:ascii="Times New Roman" w:eastAsiaTheme="minorHAnsi" w:hAnsi="Times New Roman" w:cs="Times New Roman"/>
          <w:sz w:val="24"/>
          <w:szCs w:val="24"/>
          <w:lang w:eastAsia="en-US"/>
        </w:rPr>
        <w:t>И</w:t>
      </w:r>
      <w:r w:rsidR="00253AE8">
        <w:rPr>
          <w:rFonts w:ascii="Times New Roman" w:eastAsiaTheme="minorHAnsi" w:hAnsi="Times New Roman" w:cs="Times New Roman"/>
          <w:sz w:val="24"/>
          <w:szCs w:val="24"/>
          <w:lang w:eastAsia="en-US"/>
        </w:rPr>
        <w:t xml:space="preserve">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Pr>
          <w:rFonts w:ascii="Times New Roman" w:eastAsiaTheme="minorHAnsi" w:hAnsi="Times New Roman" w:cs="Times New Roman"/>
          <w:sz w:val="24"/>
          <w:szCs w:val="24"/>
          <w:lang w:eastAsia="en-US"/>
        </w:rPr>
        <w:t>И</w:t>
      </w:r>
      <w:r w:rsidR="00253AE8">
        <w:rPr>
          <w:rFonts w:ascii="Times New Roman" w:eastAsiaTheme="minorHAnsi" w:hAnsi="Times New Roman" w:cs="Times New Roman"/>
          <w:sz w:val="24"/>
          <w:szCs w:val="24"/>
          <w:lang w:eastAsia="en-US"/>
        </w:rPr>
        <w:t xml:space="preserve">сполнителем </w:t>
      </w:r>
      <w:r>
        <w:rPr>
          <w:rFonts w:ascii="Times New Roman" w:eastAsiaTheme="minorHAnsi" w:hAnsi="Times New Roman" w:cs="Times New Roman"/>
          <w:sz w:val="24"/>
          <w:szCs w:val="24"/>
          <w:lang w:eastAsia="en-US"/>
        </w:rPr>
        <w:t>З</w:t>
      </w:r>
      <w:r w:rsidR="00253AE8">
        <w:rPr>
          <w:rFonts w:ascii="Times New Roman" w:eastAsiaTheme="minorHAnsi" w:hAnsi="Times New Roman" w:cs="Times New Roman"/>
          <w:sz w:val="24"/>
          <w:szCs w:val="24"/>
          <w:lang w:eastAsia="en-US"/>
        </w:rPr>
        <w:t>аказчика об одностороннем отказе от исполнения контракта.</w:t>
      </w:r>
    </w:p>
    <w:p w:rsidR="00253AE8" w:rsidRDefault="00A52726" w:rsidP="006C56C0">
      <w:pPr>
        <w:autoSpaceDE w:val="0"/>
        <w:autoSpaceDN w:val="0"/>
        <w:adjustRightInd w:val="0"/>
        <w:spacing w:line="276" w:lineRule="auto"/>
        <w:ind w:firstLine="539"/>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r w:rsidR="00945206">
        <w:rPr>
          <w:rFonts w:ascii="Times New Roman" w:eastAsiaTheme="minorHAnsi" w:hAnsi="Times New Roman" w:cs="Times New Roman"/>
          <w:sz w:val="24"/>
          <w:szCs w:val="24"/>
          <w:lang w:eastAsia="en-US"/>
        </w:rPr>
        <w:t>1</w:t>
      </w:r>
      <w:r>
        <w:rPr>
          <w:rFonts w:ascii="Times New Roman" w:eastAsiaTheme="minorHAnsi" w:hAnsi="Times New Roman" w:cs="Times New Roman"/>
          <w:sz w:val="24"/>
          <w:szCs w:val="24"/>
          <w:lang w:eastAsia="en-US"/>
        </w:rPr>
        <w:t>.1</w:t>
      </w:r>
      <w:r w:rsidR="002A6671">
        <w:rPr>
          <w:rFonts w:ascii="Times New Roman" w:eastAsiaTheme="minorHAnsi" w:hAnsi="Times New Roman" w:cs="Times New Roman"/>
          <w:sz w:val="24"/>
          <w:szCs w:val="24"/>
          <w:lang w:eastAsia="en-US"/>
        </w:rPr>
        <w:t>1</w:t>
      </w:r>
      <w:r>
        <w:rPr>
          <w:rFonts w:ascii="Times New Roman" w:eastAsiaTheme="minorHAnsi" w:hAnsi="Times New Roman" w:cs="Times New Roman"/>
          <w:sz w:val="24"/>
          <w:szCs w:val="24"/>
          <w:lang w:eastAsia="en-US"/>
        </w:rPr>
        <w:t>.</w:t>
      </w:r>
      <w:r w:rsidR="00253AE8">
        <w:rPr>
          <w:rFonts w:ascii="Times New Roman" w:eastAsiaTheme="minorHAnsi" w:hAnsi="Times New Roman" w:cs="Times New Roman"/>
          <w:sz w:val="24"/>
          <w:szCs w:val="24"/>
          <w:lang w:eastAsia="en-US"/>
        </w:rPr>
        <w:t xml:space="preserve"> Заказчик не позднее двух рабочих дней, следующих за днем вступления в силу решения </w:t>
      </w:r>
      <w:r>
        <w:rPr>
          <w:rFonts w:ascii="Times New Roman" w:eastAsiaTheme="minorHAnsi" w:hAnsi="Times New Roman" w:cs="Times New Roman"/>
          <w:sz w:val="24"/>
          <w:szCs w:val="24"/>
          <w:lang w:eastAsia="en-US"/>
        </w:rPr>
        <w:t xml:space="preserve">Исполнителя </w:t>
      </w:r>
      <w:r w:rsidR="00253AE8">
        <w:rPr>
          <w:rFonts w:ascii="Times New Roman" w:eastAsiaTheme="minorHAnsi" w:hAnsi="Times New Roman" w:cs="Times New Roman"/>
          <w:sz w:val="24"/>
          <w:szCs w:val="24"/>
          <w:lang w:eastAsia="en-US"/>
        </w:rPr>
        <w:t xml:space="preserve">об одностороннем отказе от исполнения контракта, направляет в соответствии с порядком, предусмотренным </w:t>
      </w:r>
      <w:hyperlink r:id="rId19" w:history="1">
        <w:r w:rsidR="00253AE8">
          <w:rPr>
            <w:rFonts w:ascii="Times New Roman" w:eastAsiaTheme="minorHAnsi" w:hAnsi="Times New Roman" w:cs="Times New Roman"/>
            <w:color w:val="0000FF"/>
            <w:sz w:val="24"/>
            <w:szCs w:val="24"/>
            <w:lang w:eastAsia="en-US"/>
          </w:rPr>
          <w:t>пунктом 1 части 10 статьи 104</w:t>
        </w:r>
      </w:hyperlink>
      <w:r w:rsidR="00253AE8">
        <w:rPr>
          <w:rFonts w:ascii="Times New Roman" w:eastAsiaTheme="minorHAnsi" w:hAnsi="Times New Roman" w:cs="Times New Roman"/>
          <w:sz w:val="24"/>
          <w:szCs w:val="24"/>
          <w:lang w:eastAsia="en-US"/>
        </w:rPr>
        <w:t xml:space="preserve"> закона</w:t>
      </w:r>
      <w:r>
        <w:rPr>
          <w:rFonts w:ascii="Times New Roman" w:eastAsiaTheme="minorHAnsi" w:hAnsi="Times New Roman" w:cs="Times New Roman"/>
          <w:sz w:val="24"/>
          <w:szCs w:val="24"/>
          <w:lang w:eastAsia="en-US"/>
        </w:rPr>
        <w:t xml:space="preserve"> о Контрактной системе</w:t>
      </w:r>
      <w:r w:rsidR="00253AE8">
        <w:rPr>
          <w:rFonts w:ascii="Times New Roman" w:eastAsiaTheme="minorHAnsi" w:hAnsi="Times New Roman" w:cs="Times New Roman"/>
          <w:sz w:val="24"/>
          <w:szCs w:val="24"/>
          <w:lang w:eastAsia="en-US"/>
        </w:rPr>
        <w:t>, обращение о включении информации о</w:t>
      </w:r>
      <w:r>
        <w:rPr>
          <w:rFonts w:ascii="Times New Roman" w:eastAsiaTheme="minorHAnsi" w:hAnsi="Times New Roman" w:cs="Times New Roman"/>
          <w:sz w:val="24"/>
          <w:szCs w:val="24"/>
          <w:lang w:eastAsia="en-US"/>
        </w:rPr>
        <w:t>б</w:t>
      </w:r>
      <w:r w:rsidR="00253AE8">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И</w:t>
      </w:r>
      <w:r w:rsidR="00253AE8">
        <w:rPr>
          <w:rFonts w:ascii="Times New Roman" w:eastAsiaTheme="minorHAnsi" w:hAnsi="Times New Roman" w:cs="Times New Roman"/>
          <w:sz w:val="24"/>
          <w:szCs w:val="24"/>
          <w:lang w:eastAsia="en-US"/>
        </w:rPr>
        <w:t>сполнителе в реестр недобросовестных поставщиков (подрядчиков, исполнителей).</w:t>
      </w:r>
    </w:p>
    <w:p w:rsidR="00253AE8" w:rsidRDefault="00031177" w:rsidP="006C56C0">
      <w:pPr>
        <w:autoSpaceDE w:val="0"/>
        <w:autoSpaceDN w:val="0"/>
        <w:adjustRightInd w:val="0"/>
        <w:spacing w:line="276" w:lineRule="auto"/>
        <w:ind w:firstLine="54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r w:rsidR="00945206">
        <w:rPr>
          <w:rFonts w:ascii="Times New Roman" w:eastAsiaTheme="minorHAnsi" w:hAnsi="Times New Roman" w:cs="Times New Roman"/>
          <w:sz w:val="24"/>
          <w:szCs w:val="24"/>
          <w:lang w:eastAsia="en-US"/>
        </w:rPr>
        <w:t>1</w:t>
      </w:r>
      <w:r>
        <w:rPr>
          <w:rFonts w:ascii="Times New Roman" w:eastAsiaTheme="minorHAnsi" w:hAnsi="Times New Roman" w:cs="Times New Roman"/>
          <w:sz w:val="24"/>
          <w:szCs w:val="24"/>
          <w:lang w:eastAsia="en-US"/>
        </w:rPr>
        <w:t>.1</w:t>
      </w:r>
      <w:r w:rsidR="002A6671">
        <w:rPr>
          <w:rFonts w:ascii="Times New Roman" w:eastAsiaTheme="minorHAnsi" w:hAnsi="Times New Roman" w:cs="Times New Roman"/>
          <w:sz w:val="24"/>
          <w:szCs w:val="24"/>
          <w:lang w:eastAsia="en-US"/>
        </w:rPr>
        <w:t>2</w:t>
      </w:r>
      <w:r>
        <w:rPr>
          <w:rFonts w:ascii="Times New Roman" w:eastAsiaTheme="minorHAnsi" w:hAnsi="Times New Roman" w:cs="Times New Roman"/>
          <w:sz w:val="24"/>
          <w:szCs w:val="24"/>
          <w:lang w:eastAsia="en-US"/>
        </w:rPr>
        <w:t>.</w:t>
      </w:r>
      <w:r w:rsidR="00253AE8">
        <w:rPr>
          <w:rFonts w:ascii="Times New Roman" w:eastAsiaTheme="minorHAnsi" w:hAnsi="Times New Roman" w:cs="Times New Roman"/>
          <w:sz w:val="24"/>
          <w:szCs w:val="24"/>
          <w:lang w:eastAsia="en-US"/>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B749F" w:rsidRPr="00FA471C" w:rsidRDefault="00DB749F" w:rsidP="006C56C0">
      <w:pPr>
        <w:spacing w:line="276" w:lineRule="auto"/>
        <w:rPr>
          <w:rFonts w:ascii="Times New Roman" w:hAnsi="Times New Roman" w:cs="Times New Roman"/>
          <w:color w:val="000000"/>
          <w:sz w:val="24"/>
          <w:szCs w:val="24"/>
        </w:rPr>
      </w:pPr>
      <w:r w:rsidRPr="00FA471C">
        <w:rPr>
          <w:rFonts w:ascii="Times New Roman" w:hAnsi="Times New Roman" w:cs="Times New Roman"/>
          <w:color w:val="000000"/>
          <w:sz w:val="24"/>
          <w:szCs w:val="24"/>
        </w:rPr>
        <w:t>1</w:t>
      </w:r>
      <w:r w:rsidR="00945206">
        <w:rPr>
          <w:rFonts w:ascii="Times New Roman" w:hAnsi="Times New Roman" w:cs="Times New Roman"/>
          <w:color w:val="000000"/>
          <w:sz w:val="24"/>
          <w:szCs w:val="24"/>
        </w:rPr>
        <w:t>1</w:t>
      </w:r>
      <w:r w:rsidRPr="00FA471C">
        <w:rPr>
          <w:rFonts w:ascii="Times New Roman" w:hAnsi="Times New Roman" w:cs="Times New Roman"/>
          <w:color w:val="000000"/>
          <w:sz w:val="24"/>
          <w:szCs w:val="24"/>
        </w:rPr>
        <w:t>.1</w:t>
      </w:r>
      <w:r w:rsidR="006C56C0">
        <w:rPr>
          <w:rFonts w:ascii="Times New Roman" w:hAnsi="Times New Roman" w:cs="Times New Roman"/>
          <w:color w:val="000000"/>
          <w:sz w:val="24"/>
          <w:szCs w:val="24"/>
        </w:rPr>
        <w:t>3</w:t>
      </w:r>
      <w:r w:rsidRPr="00FA471C">
        <w:rPr>
          <w:rFonts w:ascii="Times New Roman" w:hAnsi="Times New Roman" w:cs="Times New Roman"/>
          <w:color w:val="000000"/>
          <w:sz w:val="24"/>
          <w:szCs w:val="24"/>
        </w:rPr>
        <w:t>. При расторжении Контракта по соглашению сторон, Контракт считается расторгнутым с момента подписания соглашения о расторжении.</w:t>
      </w:r>
    </w:p>
    <w:p w:rsidR="00DB749F" w:rsidRDefault="00DB749F" w:rsidP="00DB749F">
      <w:pPr>
        <w:spacing w:line="276" w:lineRule="auto"/>
        <w:rPr>
          <w:rFonts w:ascii="Times New Roman" w:hAnsi="Times New Roman" w:cs="Times New Roman"/>
          <w:b/>
          <w:bCs/>
          <w:color w:val="000000"/>
          <w:sz w:val="24"/>
          <w:szCs w:val="24"/>
        </w:rPr>
      </w:pPr>
    </w:p>
    <w:p w:rsidR="00DB749F" w:rsidRDefault="00DB749F" w:rsidP="00DB749F">
      <w:pPr>
        <w:spacing w:line="276" w:lineRule="auto"/>
        <w:jc w:val="center"/>
        <w:rPr>
          <w:rFonts w:ascii="Times New Roman" w:hAnsi="Times New Roman" w:cs="Times New Roman"/>
          <w:b/>
          <w:bCs/>
          <w:color w:val="000000"/>
          <w:sz w:val="26"/>
          <w:szCs w:val="26"/>
        </w:rPr>
      </w:pPr>
      <w:r w:rsidRPr="00C86362">
        <w:rPr>
          <w:rFonts w:ascii="Times New Roman" w:hAnsi="Times New Roman" w:cs="Times New Roman"/>
          <w:b/>
          <w:bCs/>
          <w:color w:val="000000"/>
          <w:sz w:val="26"/>
          <w:szCs w:val="26"/>
        </w:rPr>
        <w:t>1</w:t>
      </w:r>
      <w:r w:rsidR="00945206">
        <w:rPr>
          <w:rFonts w:ascii="Times New Roman" w:hAnsi="Times New Roman" w:cs="Times New Roman"/>
          <w:b/>
          <w:bCs/>
          <w:color w:val="000000"/>
          <w:sz w:val="26"/>
          <w:szCs w:val="26"/>
        </w:rPr>
        <w:t>2</w:t>
      </w:r>
      <w:r w:rsidRPr="00C86362">
        <w:rPr>
          <w:rFonts w:ascii="Times New Roman" w:hAnsi="Times New Roman" w:cs="Times New Roman"/>
          <w:b/>
          <w:bCs/>
          <w:color w:val="000000"/>
          <w:sz w:val="26"/>
          <w:szCs w:val="26"/>
        </w:rPr>
        <w:t>. Прочие условия</w:t>
      </w:r>
    </w:p>
    <w:p w:rsidR="007E325E" w:rsidRDefault="007E325E" w:rsidP="00DB749F">
      <w:pPr>
        <w:spacing w:line="276" w:lineRule="auto"/>
        <w:jc w:val="center"/>
        <w:rPr>
          <w:rFonts w:ascii="Times New Roman" w:hAnsi="Times New Roman" w:cs="Times New Roman"/>
          <w:b/>
          <w:bCs/>
          <w:color w:val="000000"/>
          <w:sz w:val="26"/>
          <w:szCs w:val="26"/>
        </w:rPr>
      </w:pPr>
    </w:p>
    <w:p w:rsidR="00DB749F" w:rsidRDefault="00DB749F" w:rsidP="00DB749F">
      <w:pPr>
        <w:spacing w:line="276" w:lineRule="auto"/>
        <w:rPr>
          <w:rFonts w:ascii="Times New Roman" w:hAnsi="Times New Roman" w:cs="Times New Roman"/>
          <w:color w:val="000000"/>
          <w:sz w:val="24"/>
          <w:szCs w:val="24"/>
        </w:rPr>
      </w:pPr>
      <w:r w:rsidRPr="00FA471C">
        <w:rPr>
          <w:rFonts w:ascii="Times New Roman" w:hAnsi="Times New Roman" w:cs="Times New Roman"/>
          <w:color w:val="000000"/>
          <w:sz w:val="24"/>
          <w:szCs w:val="24"/>
        </w:rPr>
        <w:t>1</w:t>
      </w:r>
      <w:r w:rsidR="00945206">
        <w:rPr>
          <w:rFonts w:ascii="Times New Roman" w:hAnsi="Times New Roman" w:cs="Times New Roman"/>
          <w:color w:val="000000"/>
          <w:sz w:val="24"/>
          <w:szCs w:val="24"/>
        </w:rPr>
        <w:t>2</w:t>
      </w:r>
      <w:r w:rsidRPr="00FA471C">
        <w:rPr>
          <w:rFonts w:ascii="Times New Roman" w:hAnsi="Times New Roman" w:cs="Times New Roman"/>
          <w:color w:val="000000"/>
          <w:sz w:val="24"/>
          <w:szCs w:val="24"/>
        </w:rPr>
        <w:t>.1. Настоящий Контракт вступает в силу с</w:t>
      </w:r>
      <w:r w:rsidR="00B70531">
        <w:rPr>
          <w:rFonts w:ascii="Times New Roman" w:hAnsi="Times New Roman" w:cs="Times New Roman"/>
          <w:color w:val="000000"/>
          <w:sz w:val="24"/>
          <w:szCs w:val="24"/>
        </w:rPr>
        <w:t xml:space="preserve"> момента</w:t>
      </w:r>
      <w:r w:rsidRPr="00FA471C">
        <w:rPr>
          <w:rFonts w:ascii="Times New Roman" w:hAnsi="Times New Roman" w:cs="Times New Roman"/>
          <w:color w:val="000000"/>
          <w:sz w:val="24"/>
          <w:szCs w:val="24"/>
        </w:rPr>
        <w:t xml:space="preserve"> подписания его сторонами (в том числе, усиленной электронной подписью) и действует по </w:t>
      </w:r>
      <w:r w:rsidR="00B70531">
        <w:rPr>
          <w:rFonts w:ascii="Times New Roman" w:hAnsi="Times New Roman" w:cs="Times New Roman"/>
          <w:color w:val="000000"/>
          <w:sz w:val="24"/>
          <w:szCs w:val="24"/>
        </w:rPr>
        <w:t>04</w:t>
      </w:r>
      <w:r w:rsidRPr="00FA471C">
        <w:rPr>
          <w:rFonts w:ascii="Times New Roman" w:hAnsi="Times New Roman" w:cs="Times New Roman"/>
          <w:color w:val="000000"/>
          <w:sz w:val="24"/>
          <w:szCs w:val="24"/>
        </w:rPr>
        <w:t>.</w:t>
      </w:r>
      <w:r w:rsidR="00945206">
        <w:rPr>
          <w:rFonts w:ascii="Times New Roman" w:hAnsi="Times New Roman" w:cs="Times New Roman"/>
          <w:color w:val="000000"/>
          <w:sz w:val="24"/>
          <w:szCs w:val="24"/>
        </w:rPr>
        <w:t>1</w:t>
      </w:r>
      <w:r w:rsidR="00615CB5">
        <w:rPr>
          <w:rFonts w:ascii="Times New Roman" w:hAnsi="Times New Roman" w:cs="Times New Roman"/>
          <w:color w:val="000000"/>
          <w:sz w:val="24"/>
          <w:szCs w:val="24"/>
        </w:rPr>
        <w:t>2</w:t>
      </w:r>
      <w:r w:rsidRPr="00FA471C">
        <w:rPr>
          <w:rFonts w:ascii="Times New Roman" w:hAnsi="Times New Roman" w:cs="Times New Roman"/>
          <w:color w:val="000000"/>
          <w:sz w:val="24"/>
          <w:szCs w:val="24"/>
        </w:rPr>
        <w:t>.202</w:t>
      </w:r>
      <w:r w:rsidR="00615CB5">
        <w:rPr>
          <w:rFonts w:ascii="Times New Roman" w:hAnsi="Times New Roman" w:cs="Times New Roman"/>
          <w:color w:val="000000"/>
          <w:sz w:val="24"/>
          <w:szCs w:val="24"/>
        </w:rPr>
        <w:t>6</w:t>
      </w:r>
      <w:r w:rsidR="006B15C8">
        <w:rPr>
          <w:rFonts w:ascii="Times New Roman" w:hAnsi="Times New Roman" w:cs="Times New Roman"/>
          <w:color w:val="000000"/>
          <w:sz w:val="24"/>
          <w:szCs w:val="24"/>
        </w:rPr>
        <w:t xml:space="preserve"> г.</w:t>
      </w:r>
      <w:r w:rsidR="00B70531">
        <w:rPr>
          <w:rFonts w:ascii="Times New Roman" w:hAnsi="Times New Roman" w:cs="Times New Roman"/>
          <w:color w:val="000000"/>
          <w:sz w:val="24"/>
          <w:szCs w:val="24"/>
        </w:rPr>
        <w:t xml:space="preserve"> (включительно)</w:t>
      </w:r>
      <w:r w:rsidRPr="00FA471C">
        <w:rPr>
          <w:rFonts w:ascii="Times New Roman" w:hAnsi="Times New Roman" w:cs="Times New Roman"/>
          <w:color w:val="000000"/>
          <w:sz w:val="24"/>
          <w:szCs w:val="24"/>
        </w:rPr>
        <w:t>, а в части расчетов до полного исполнения сторонами взятых на себя обязательств. Окончание срока действия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DB749F" w:rsidRDefault="00DB749F" w:rsidP="00DB749F">
      <w:pPr>
        <w:spacing w:line="276" w:lineRule="auto"/>
        <w:rPr>
          <w:rFonts w:ascii="Times New Roman" w:hAnsi="Times New Roman" w:cs="Times New Roman"/>
          <w:color w:val="000000"/>
          <w:sz w:val="24"/>
          <w:szCs w:val="24"/>
        </w:rPr>
      </w:pPr>
      <w:r w:rsidRPr="00FA471C">
        <w:rPr>
          <w:rFonts w:ascii="Times New Roman" w:hAnsi="Times New Roman" w:cs="Times New Roman"/>
          <w:color w:val="000000"/>
          <w:sz w:val="24"/>
          <w:szCs w:val="24"/>
        </w:rPr>
        <w:t>1</w:t>
      </w:r>
      <w:r w:rsidR="00945206">
        <w:rPr>
          <w:rFonts w:ascii="Times New Roman" w:hAnsi="Times New Roman" w:cs="Times New Roman"/>
          <w:color w:val="000000"/>
          <w:sz w:val="24"/>
          <w:szCs w:val="24"/>
        </w:rPr>
        <w:t>2</w:t>
      </w:r>
      <w:r w:rsidRPr="00FA471C">
        <w:rPr>
          <w:rFonts w:ascii="Times New Roman" w:hAnsi="Times New Roman" w:cs="Times New Roman"/>
          <w:color w:val="000000"/>
          <w:sz w:val="24"/>
          <w:szCs w:val="24"/>
        </w:rPr>
        <w:t>.2. Дополнительные соглашения и иные сопутствующие документы, переданные посредством факсимильной связи, электронной связи, а также ксерокопия документа, имеют юридическую силу и признаются сторонами, при этом стороны обязаны направить друг другу оригиналы таких документов.</w:t>
      </w:r>
    </w:p>
    <w:p w:rsidR="00DB749F" w:rsidRDefault="00DB749F" w:rsidP="00DB749F">
      <w:pPr>
        <w:spacing w:line="276" w:lineRule="auto"/>
        <w:rPr>
          <w:rFonts w:ascii="Times New Roman" w:hAnsi="Times New Roman" w:cs="Times New Roman"/>
          <w:color w:val="000000"/>
          <w:sz w:val="24"/>
          <w:szCs w:val="24"/>
        </w:rPr>
      </w:pPr>
      <w:r w:rsidRPr="00FA471C">
        <w:rPr>
          <w:rFonts w:ascii="Times New Roman" w:hAnsi="Times New Roman" w:cs="Times New Roman"/>
          <w:color w:val="000000"/>
          <w:sz w:val="24"/>
          <w:szCs w:val="24"/>
        </w:rPr>
        <w:t>1</w:t>
      </w:r>
      <w:r w:rsidR="00945206">
        <w:rPr>
          <w:rFonts w:ascii="Times New Roman" w:hAnsi="Times New Roman" w:cs="Times New Roman"/>
          <w:color w:val="000000"/>
          <w:sz w:val="24"/>
          <w:szCs w:val="24"/>
        </w:rPr>
        <w:t>2</w:t>
      </w:r>
      <w:r w:rsidRPr="00FA471C">
        <w:rPr>
          <w:rFonts w:ascii="Times New Roman" w:hAnsi="Times New Roman" w:cs="Times New Roman"/>
          <w:color w:val="000000"/>
          <w:sz w:val="24"/>
          <w:szCs w:val="24"/>
        </w:rPr>
        <w:t>.3. Стороны договорились, что при заключении Контракта, дополнительных соглашений, оформлении документов о приёмке оказанных услуг может быть использована усиленная электронная подпись.</w:t>
      </w:r>
    </w:p>
    <w:p w:rsidR="00DB749F" w:rsidRDefault="00DB749F" w:rsidP="00DB749F">
      <w:pPr>
        <w:spacing w:line="276" w:lineRule="auto"/>
        <w:rPr>
          <w:rFonts w:ascii="Times New Roman" w:hAnsi="Times New Roman" w:cs="Times New Roman"/>
          <w:color w:val="000000"/>
          <w:sz w:val="24"/>
          <w:szCs w:val="24"/>
        </w:rPr>
      </w:pPr>
      <w:r w:rsidRPr="00FA471C">
        <w:rPr>
          <w:rFonts w:ascii="Times New Roman" w:hAnsi="Times New Roman" w:cs="Times New Roman"/>
          <w:color w:val="000000"/>
          <w:sz w:val="24"/>
          <w:szCs w:val="24"/>
        </w:rPr>
        <w:t>1</w:t>
      </w:r>
      <w:r w:rsidR="00945206">
        <w:rPr>
          <w:rFonts w:ascii="Times New Roman" w:hAnsi="Times New Roman" w:cs="Times New Roman"/>
          <w:color w:val="000000"/>
          <w:sz w:val="24"/>
          <w:szCs w:val="24"/>
        </w:rPr>
        <w:t>2</w:t>
      </w:r>
      <w:r w:rsidRPr="00FA471C">
        <w:rPr>
          <w:rFonts w:ascii="Times New Roman" w:hAnsi="Times New Roman" w:cs="Times New Roman"/>
          <w:color w:val="000000"/>
          <w:sz w:val="24"/>
          <w:szCs w:val="24"/>
        </w:rPr>
        <w:t>.4. Настоящий Контракт составлен в форме электронного документа, подписанного усиленными электронными подписями Сторон.</w:t>
      </w:r>
    </w:p>
    <w:p w:rsidR="00DB749F" w:rsidRDefault="00DB749F" w:rsidP="00DB749F">
      <w:pPr>
        <w:spacing w:line="276" w:lineRule="auto"/>
        <w:rPr>
          <w:rFonts w:ascii="Times New Roman" w:hAnsi="Times New Roman" w:cs="Times New Roman"/>
          <w:color w:val="000000"/>
          <w:sz w:val="24"/>
          <w:szCs w:val="24"/>
        </w:rPr>
      </w:pPr>
      <w:r w:rsidRPr="00FA471C">
        <w:rPr>
          <w:rFonts w:ascii="Times New Roman" w:hAnsi="Times New Roman" w:cs="Times New Roman"/>
          <w:color w:val="000000"/>
          <w:sz w:val="24"/>
          <w:szCs w:val="24"/>
        </w:rPr>
        <w:t>1</w:t>
      </w:r>
      <w:r w:rsidR="00945206">
        <w:rPr>
          <w:rFonts w:ascii="Times New Roman" w:hAnsi="Times New Roman" w:cs="Times New Roman"/>
          <w:color w:val="000000"/>
          <w:sz w:val="24"/>
          <w:szCs w:val="24"/>
        </w:rPr>
        <w:t>2</w:t>
      </w:r>
      <w:r w:rsidRPr="00FA471C">
        <w:rPr>
          <w:rFonts w:ascii="Times New Roman" w:hAnsi="Times New Roman" w:cs="Times New Roman"/>
          <w:color w:val="000000"/>
          <w:sz w:val="24"/>
          <w:szCs w:val="24"/>
        </w:rPr>
        <w:t>.5. Сторона обязана незамедлительно (но не позднее 3 (трех) рабочих дней) информировать другую сторону об изменении финансовых реквизитов, место нахождения и почтового адреса, учредительных документов, о ликвидации или реорганизации с представлением Заказчику надлежаще оформленных документов, подтверждающие факт изменений. Сторона, не уведомившая надлежащим образом другую сторону об изменении указанных в настоящем контракте адресов и (или) банковских реквизитов, несет все неблагоприятные последствия, которые могут возникнуть в результате не уведомления/ненадлежащего уведомления другой стороны.</w:t>
      </w:r>
    </w:p>
    <w:p w:rsidR="00DB749F" w:rsidRPr="00FA471C" w:rsidRDefault="00DB749F" w:rsidP="00DB749F">
      <w:pPr>
        <w:spacing w:line="276" w:lineRule="auto"/>
        <w:rPr>
          <w:rFonts w:ascii="Times New Roman" w:hAnsi="Times New Roman" w:cs="Times New Roman"/>
          <w:color w:val="000000"/>
          <w:sz w:val="24"/>
          <w:szCs w:val="24"/>
        </w:rPr>
      </w:pPr>
      <w:r w:rsidRPr="00FA471C">
        <w:rPr>
          <w:rFonts w:ascii="Times New Roman" w:hAnsi="Times New Roman" w:cs="Times New Roman"/>
          <w:color w:val="000000"/>
          <w:sz w:val="24"/>
          <w:szCs w:val="24"/>
        </w:rPr>
        <w:t>1</w:t>
      </w:r>
      <w:r w:rsidR="00945206">
        <w:rPr>
          <w:rFonts w:ascii="Times New Roman" w:hAnsi="Times New Roman" w:cs="Times New Roman"/>
          <w:color w:val="000000"/>
          <w:sz w:val="24"/>
          <w:szCs w:val="24"/>
        </w:rPr>
        <w:t>2</w:t>
      </w:r>
      <w:r w:rsidRPr="00FA471C">
        <w:rPr>
          <w:rFonts w:ascii="Times New Roman" w:hAnsi="Times New Roman" w:cs="Times New Roman"/>
          <w:color w:val="000000"/>
          <w:sz w:val="24"/>
          <w:szCs w:val="24"/>
        </w:rPr>
        <w:t>.6. Следующ</w:t>
      </w:r>
      <w:r w:rsidR="00481C86">
        <w:rPr>
          <w:rFonts w:ascii="Times New Roman" w:hAnsi="Times New Roman" w:cs="Times New Roman"/>
          <w:color w:val="000000"/>
          <w:sz w:val="24"/>
          <w:szCs w:val="24"/>
        </w:rPr>
        <w:t>е</w:t>
      </w:r>
      <w:r w:rsidRPr="00FA471C">
        <w:rPr>
          <w:rFonts w:ascii="Times New Roman" w:hAnsi="Times New Roman" w:cs="Times New Roman"/>
          <w:color w:val="000000"/>
          <w:sz w:val="24"/>
          <w:szCs w:val="24"/>
        </w:rPr>
        <w:t>е приложения являются неотъемлемой частью настоящего Контракта:</w:t>
      </w:r>
    </w:p>
    <w:p w:rsidR="00DB749F" w:rsidRDefault="00DB749F" w:rsidP="00DB749F">
      <w:pPr>
        <w:spacing w:line="276" w:lineRule="auto"/>
        <w:rPr>
          <w:rFonts w:ascii="Times New Roman" w:hAnsi="Times New Roman" w:cs="Times New Roman"/>
          <w:color w:val="000000"/>
          <w:sz w:val="24"/>
          <w:szCs w:val="24"/>
        </w:rPr>
      </w:pPr>
      <w:r w:rsidRPr="00FA471C">
        <w:rPr>
          <w:rFonts w:ascii="Times New Roman" w:hAnsi="Times New Roman" w:cs="Times New Roman"/>
          <w:color w:val="000000"/>
          <w:sz w:val="24"/>
          <w:szCs w:val="24"/>
        </w:rPr>
        <w:t>– техническое задание (Приложение №1)</w:t>
      </w:r>
      <w:r>
        <w:rPr>
          <w:rFonts w:ascii="Times New Roman" w:hAnsi="Times New Roman" w:cs="Times New Roman"/>
          <w:color w:val="000000"/>
          <w:sz w:val="24"/>
          <w:szCs w:val="24"/>
        </w:rPr>
        <w:t>.</w:t>
      </w:r>
    </w:p>
    <w:p w:rsidR="00DB749F" w:rsidRPr="00FA471C" w:rsidRDefault="00DB749F" w:rsidP="00DB749F">
      <w:pPr>
        <w:spacing w:line="276" w:lineRule="auto"/>
        <w:rPr>
          <w:rFonts w:ascii="Times New Roman" w:hAnsi="Times New Roman" w:cs="Times New Roman"/>
          <w:color w:val="000000"/>
          <w:sz w:val="24"/>
          <w:szCs w:val="24"/>
        </w:rPr>
      </w:pPr>
      <w:r w:rsidRPr="00FA471C">
        <w:rPr>
          <w:rFonts w:ascii="Times New Roman" w:hAnsi="Times New Roman" w:cs="Times New Roman"/>
          <w:color w:val="000000"/>
          <w:sz w:val="24"/>
          <w:szCs w:val="24"/>
        </w:rPr>
        <w:t>1</w:t>
      </w:r>
      <w:r w:rsidR="00945206">
        <w:rPr>
          <w:rFonts w:ascii="Times New Roman" w:hAnsi="Times New Roman" w:cs="Times New Roman"/>
          <w:color w:val="000000"/>
          <w:sz w:val="24"/>
          <w:szCs w:val="24"/>
        </w:rPr>
        <w:t>2</w:t>
      </w:r>
      <w:r w:rsidRPr="00FA471C">
        <w:rPr>
          <w:rFonts w:ascii="Times New Roman" w:hAnsi="Times New Roman" w:cs="Times New Roman"/>
          <w:color w:val="000000"/>
          <w:sz w:val="24"/>
          <w:szCs w:val="24"/>
        </w:rPr>
        <w:t>.7. Вопросы, не урегулированные настоящим Контрактом, разрешаются по соглашению сторон в соответствии с действующим законодательством Российской Федерации.</w:t>
      </w:r>
    </w:p>
    <w:p w:rsidR="00DB749F" w:rsidRDefault="00DB749F" w:rsidP="00DB749F">
      <w:pPr>
        <w:spacing w:line="276" w:lineRule="auto"/>
        <w:ind w:firstLine="425"/>
        <w:rPr>
          <w:rFonts w:ascii="Times New Roman" w:hAnsi="Times New Roman" w:cs="Times New Roman"/>
          <w:sz w:val="24"/>
          <w:szCs w:val="24"/>
        </w:rPr>
      </w:pPr>
    </w:p>
    <w:p w:rsidR="00DB749F" w:rsidRPr="004A5A50" w:rsidRDefault="00DB749F" w:rsidP="00DB749F">
      <w:pPr>
        <w:shd w:val="clear" w:color="auto" w:fill="FFFFFF"/>
        <w:jc w:val="center"/>
        <w:rPr>
          <w:rFonts w:ascii="Times New Roman" w:hAnsi="Times New Roman" w:cs="Times New Roman"/>
          <w:b/>
          <w:bCs/>
          <w:color w:val="212121"/>
          <w:sz w:val="24"/>
          <w:szCs w:val="24"/>
        </w:rPr>
      </w:pPr>
      <w:r w:rsidRPr="004A5A50">
        <w:rPr>
          <w:rFonts w:ascii="Times New Roman" w:hAnsi="Times New Roman" w:cs="Times New Roman"/>
          <w:b/>
          <w:bCs/>
          <w:color w:val="212121"/>
          <w:sz w:val="24"/>
          <w:szCs w:val="24"/>
        </w:rPr>
        <w:lastRenderedPageBreak/>
        <w:t>1</w:t>
      </w:r>
      <w:r w:rsidR="00945206">
        <w:rPr>
          <w:rFonts w:ascii="Times New Roman" w:hAnsi="Times New Roman" w:cs="Times New Roman"/>
          <w:b/>
          <w:bCs/>
          <w:color w:val="212121"/>
          <w:sz w:val="24"/>
          <w:szCs w:val="24"/>
        </w:rPr>
        <w:t>3</w:t>
      </w:r>
      <w:r w:rsidRPr="004A5A50">
        <w:rPr>
          <w:rFonts w:ascii="Times New Roman" w:hAnsi="Times New Roman" w:cs="Times New Roman"/>
          <w:b/>
          <w:bCs/>
          <w:color w:val="212121"/>
          <w:sz w:val="24"/>
          <w:szCs w:val="24"/>
        </w:rPr>
        <w:t>.Адреса и банковские реквизиты Сторон</w:t>
      </w:r>
    </w:p>
    <w:p w:rsidR="00DB749F" w:rsidRPr="004A5A50" w:rsidRDefault="00DB749F" w:rsidP="00DB749F">
      <w:pPr>
        <w:shd w:val="clear" w:color="auto" w:fill="FFFFFF"/>
        <w:jc w:val="center"/>
        <w:rPr>
          <w:rFonts w:ascii="Times New Roman" w:hAnsi="Times New Roman" w:cs="Times New Roman"/>
          <w:b/>
          <w:bCs/>
          <w:color w:val="212121"/>
          <w:sz w:val="24"/>
          <w:szCs w:val="24"/>
        </w:rPr>
      </w:pPr>
    </w:p>
    <w:tbl>
      <w:tblPr>
        <w:tblW w:w="0" w:type="auto"/>
        <w:tblInd w:w="107" w:type="dxa"/>
        <w:tblLook w:val="04A0"/>
      </w:tblPr>
      <w:tblGrid>
        <w:gridCol w:w="4969"/>
        <w:gridCol w:w="4786"/>
      </w:tblGrid>
      <w:tr w:rsidR="00DB749F" w:rsidRPr="004A5A50" w:rsidTr="00A952C4">
        <w:trPr>
          <w:trHeight w:val="269"/>
        </w:trPr>
        <w:tc>
          <w:tcPr>
            <w:tcW w:w="4969" w:type="dxa"/>
          </w:tcPr>
          <w:p w:rsidR="00DB749F" w:rsidRPr="004A5A50" w:rsidRDefault="00DB749F" w:rsidP="00A952C4">
            <w:pPr>
              <w:rPr>
                <w:rFonts w:ascii="Times New Roman" w:hAnsi="Times New Roman" w:cs="Times New Roman"/>
                <w:sz w:val="24"/>
                <w:szCs w:val="24"/>
              </w:rPr>
            </w:pPr>
            <w:r w:rsidRPr="004A5A50">
              <w:rPr>
                <w:rFonts w:ascii="Times New Roman" w:hAnsi="Times New Roman" w:cs="Times New Roman"/>
                <w:sz w:val="24"/>
                <w:szCs w:val="24"/>
              </w:rPr>
              <w:t>Заказчик:</w:t>
            </w:r>
          </w:p>
        </w:tc>
        <w:tc>
          <w:tcPr>
            <w:tcW w:w="4786" w:type="dxa"/>
          </w:tcPr>
          <w:p w:rsidR="00DB749F" w:rsidRPr="004A5A50" w:rsidRDefault="00DB749F" w:rsidP="00A952C4">
            <w:pPr>
              <w:rPr>
                <w:rFonts w:ascii="Times New Roman" w:hAnsi="Times New Roman" w:cs="Times New Roman"/>
                <w:sz w:val="24"/>
                <w:szCs w:val="24"/>
                <w:highlight w:val="yellow"/>
              </w:rPr>
            </w:pPr>
            <w:r w:rsidRPr="004A5A50">
              <w:rPr>
                <w:rFonts w:ascii="Times New Roman" w:hAnsi="Times New Roman" w:cs="Times New Roman"/>
                <w:color w:val="000000"/>
                <w:sz w:val="24"/>
                <w:szCs w:val="24"/>
              </w:rPr>
              <w:t>Исполнитель</w:t>
            </w:r>
            <w:r w:rsidRPr="004A5A50">
              <w:rPr>
                <w:rFonts w:ascii="Times New Roman" w:hAnsi="Times New Roman" w:cs="Times New Roman"/>
                <w:bCs/>
                <w:color w:val="212121"/>
                <w:sz w:val="24"/>
                <w:szCs w:val="24"/>
              </w:rPr>
              <w:t>:</w:t>
            </w:r>
          </w:p>
        </w:tc>
      </w:tr>
      <w:tr w:rsidR="00DB749F" w:rsidRPr="004A5A50" w:rsidTr="00A952C4">
        <w:trPr>
          <w:trHeight w:val="709"/>
        </w:trPr>
        <w:tc>
          <w:tcPr>
            <w:tcW w:w="4969" w:type="dxa"/>
          </w:tcPr>
          <w:p w:rsidR="00DB749F" w:rsidRPr="004A5A50" w:rsidRDefault="00DB749F" w:rsidP="00A952C4">
            <w:pPr>
              <w:ind w:right="-109" w:firstLine="0"/>
              <w:jc w:val="left"/>
              <w:rPr>
                <w:rFonts w:ascii="Times New Roman" w:hAnsi="Times New Roman" w:cs="Times New Roman"/>
                <w:sz w:val="24"/>
                <w:szCs w:val="24"/>
              </w:rPr>
            </w:pPr>
            <w:r w:rsidRPr="004A5A50">
              <w:rPr>
                <w:rFonts w:ascii="Times New Roman" w:hAnsi="Times New Roman" w:cs="Times New Roman"/>
                <w:sz w:val="24"/>
                <w:szCs w:val="24"/>
              </w:rPr>
              <w:t>Верхне-Волжское бассейновое водное управление Федерального агентства водных ресурсов</w:t>
            </w:r>
          </w:p>
          <w:p w:rsidR="00DB749F" w:rsidRPr="004A5A50" w:rsidRDefault="00DB749F" w:rsidP="00A952C4">
            <w:pPr>
              <w:ind w:right="-109" w:firstLine="0"/>
              <w:jc w:val="left"/>
              <w:rPr>
                <w:rFonts w:ascii="Times New Roman" w:hAnsi="Times New Roman" w:cs="Times New Roman"/>
                <w:sz w:val="24"/>
                <w:szCs w:val="24"/>
              </w:rPr>
            </w:pPr>
            <w:r w:rsidRPr="004A5A50">
              <w:rPr>
                <w:rFonts w:ascii="Times New Roman" w:hAnsi="Times New Roman" w:cs="Times New Roman"/>
                <w:sz w:val="24"/>
                <w:szCs w:val="24"/>
              </w:rPr>
              <w:t xml:space="preserve">Адрес: 603001, г. Нижний Новгород, </w:t>
            </w:r>
          </w:p>
          <w:p w:rsidR="00DB749F" w:rsidRPr="004A5A50" w:rsidRDefault="00DB749F" w:rsidP="00A952C4">
            <w:pPr>
              <w:ind w:right="-109" w:firstLine="0"/>
              <w:jc w:val="left"/>
              <w:rPr>
                <w:rFonts w:ascii="Times New Roman" w:hAnsi="Times New Roman" w:cs="Times New Roman"/>
                <w:b/>
                <w:sz w:val="24"/>
                <w:szCs w:val="24"/>
              </w:rPr>
            </w:pPr>
            <w:r w:rsidRPr="004A5A50">
              <w:rPr>
                <w:rFonts w:ascii="Times New Roman" w:hAnsi="Times New Roman" w:cs="Times New Roman"/>
                <w:sz w:val="24"/>
                <w:szCs w:val="24"/>
              </w:rPr>
              <w:t>ул. Рождественская, дом 38</w:t>
            </w:r>
          </w:p>
          <w:p w:rsidR="00DB749F" w:rsidRPr="004A5A50" w:rsidRDefault="00DB749F" w:rsidP="00A952C4">
            <w:pPr>
              <w:ind w:right="-109" w:firstLine="0"/>
              <w:jc w:val="left"/>
              <w:rPr>
                <w:rFonts w:ascii="Times New Roman" w:hAnsi="Times New Roman" w:cs="Times New Roman"/>
                <w:sz w:val="24"/>
                <w:szCs w:val="24"/>
              </w:rPr>
            </w:pPr>
            <w:r w:rsidRPr="004A5A50">
              <w:rPr>
                <w:rFonts w:ascii="Times New Roman" w:hAnsi="Times New Roman" w:cs="Times New Roman"/>
                <w:sz w:val="24"/>
                <w:szCs w:val="24"/>
              </w:rPr>
              <w:t>ИНН 5260041488 КПП 526001001</w:t>
            </w:r>
          </w:p>
          <w:p w:rsidR="00DB749F" w:rsidRPr="004A5A50" w:rsidRDefault="00DB749F" w:rsidP="00A952C4">
            <w:pPr>
              <w:ind w:right="-109" w:firstLine="0"/>
              <w:jc w:val="left"/>
              <w:rPr>
                <w:rFonts w:ascii="Times New Roman" w:hAnsi="Times New Roman" w:cs="Times New Roman"/>
                <w:sz w:val="24"/>
                <w:szCs w:val="24"/>
              </w:rPr>
            </w:pPr>
            <w:r w:rsidRPr="004A5A50">
              <w:rPr>
                <w:rFonts w:ascii="Times New Roman" w:hAnsi="Times New Roman" w:cs="Times New Roman"/>
                <w:sz w:val="24"/>
                <w:szCs w:val="24"/>
              </w:rPr>
              <w:t xml:space="preserve">Единый казначейский счет (Корреспондентский счет) </w:t>
            </w:r>
          </w:p>
          <w:p w:rsidR="00DB749F" w:rsidRPr="004A5A50" w:rsidRDefault="00DB749F" w:rsidP="00A952C4">
            <w:pPr>
              <w:ind w:right="-109" w:firstLine="0"/>
              <w:jc w:val="left"/>
              <w:rPr>
                <w:rFonts w:ascii="Times New Roman" w:hAnsi="Times New Roman" w:cs="Times New Roman"/>
                <w:sz w:val="24"/>
                <w:szCs w:val="24"/>
              </w:rPr>
            </w:pPr>
            <w:r w:rsidRPr="004A5A50">
              <w:rPr>
                <w:rFonts w:ascii="Times New Roman" w:hAnsi="Times New Roman" w:cs="Times New Roman"/>
                <w:sz w:val="24"/>
                <w:szCs w:val="24"/>
              </w:rPr>
              <w:t xml:space="preserve">№ 40102810745370000024 </w:t>
            </w:r>
          </w:p>
          <w:p w:rsidR="00DB749F" w:rsidRPr="004A5A50" w:rsidRDefault="00615CB5" w:rsidP="00A952C4">
            <w:pPr>
              <w:ind w:right="-109" w:firstLine="0"/>
              <w:jc w:val="left"/>
              <w:rPr>
                <w:rFonts w:ascii="Times New Roman" w:hAnsi="Times New Roman" w:cs="Times New Roman"/>
                <w:sz w:val="24"/>
                <w:szCs w:val="24"/>
              </w:rPr>
            </w:pPr>
            <w:r>
              <w:rPr>
                <w:rFonts w:ascii="Times New Roman" w:hAnsi="Times New Roman" w:cs="Times New Roman"/>
                <w:sz w:val="24"/>
                <w:szCs w:val="24"/>
              </w:rPr>
              <w:t>ОКЦ № 1</w:t>
            </w:r>
            <w:r w:rsidR="00DB749F" w:rsidRPr="004A5A50">
              <w:rPr>
                <w:rFonts w:ascii="Times New Roman" w:hAnsi="Times New Roman" w:cs="Times New Roman"/>
                <w:sz w:val="24"/>
                <w:szCs w:val="24"/>
              </w:rPr>
              <w:t xml:space="preserve"> ВВГУ Банка России//УФК по Нижегородской области г. Нижний Новгород  </w:t>
            </w:r>
          </w:p>
          <w:p w:rsidR="00DB749F" w:rsidRPr="004A5A50" w:rsidRDefault="00DB749F" w:rsidP="00A952C4">
            <w:pPr>
              <w:ind w:right="-109" w:firstLine="0"/>
              <w:jc w:val="left"/>
              <w:rPr>
                <w:rFonts w:ascii="Times New Roman" w:hAnsi="Times New Roman" w:cs="Times New Roman"/>
                <w:sz w:val="24"/>
                <w:szCs w:val="24"/>
              </w:rPr>
            </w:pPr>
            <w:r w:rsidRPr="004A5A50">
              <w:rPr>
                <w:rFonts w:ascii="Times New Roman" w:hAnsi="Times New Roman" w:cs="Times New Roman"/>
                <w:sz w:val="24"/>
                <w:szCs w:val="24"/>
              </w:rPr>
              <w:t>БИК</w:t>
            </w:r>
            <w:r w:rsidR="00615CB5">
              <w:rPr>
                <w:rFonts w:ascii="Times New Roman" w:hAnsi="Times New Roman" w:cs="Times New Roman"/>
                <w:sz w:val="24"/>
                <w:szCs w:val="24"/>
              </w:rPr>
              <w:t xml:space="preserve"> ТОФК</w:t>
            </w:r>
            <w:r w:rsidRPr="004A5A50">
              <w:rPr>
                <w:rFonts w:ascii="Times New Roman" w:hAnsi="Times New Roman" w:cs="Times New Roman"/>
                <w:sz w:val="24"/>
                <w:szCs w:val="24"/>
              </w:rPr>
              <w:t xml:space="preserve"> 012202102</w:t>
            </w:r>
          </w:p>
          <w:p w:rsidR="00DB749F" w:rsidRPr="004A5A50" w:rsidRDefault="00DB749F" w:rsidP="00A952C4">
            <w:pPr>
              <w:ind w:right="-109" w:firstLine="0"/>
              <w:jc w:val="left"/>
              <w:rPr>
                <w:rFonts w:ascii="Times New Roman" w:hAnsi="Times New Roman" w:cs="Times New Roman"/>
                <w:sz w:val="24"/>
                <w:szCs w:val="24"/>
              </w:rPr>
            </w:pPr>
            <w:r w:rsidRPr="004A5A50">
              <w:rPr>
                <w:rFonts w:ascii="Times New Roman" w:hAnsi="Times New Roman" w:cs="Times New Roman"/>
                <w:sz w:val="24"/>
                <w:szCs w:val="24"/>
              </w:rPr>
              <w:t>Казначейский счет (счет плательщика)</w:t>
            </w:r>
          </w:p>
          <w:p w:rsidR="00DB749F" w:rsidRPr="004A5A50" w:rsidRDefault="00DB749F" w:rsidP="00A952C4">
            <w:pPr>
              <w:ind w:right="-109" w:firstLine="0"/>
              <w:jc w:val="left"/>
              <w:rPr>
                <w:rFonts w:ascii="Times New Roman" w:hAnsi="Times New Roman" w:cs="Times New Roman"/>
                <w:sz w:val="24"/>
                <w:szCs w:val="24"/>
              </w:rPr>
            </w:pPr>
            <w:r w:rsidRPr="004A5A50">
              <w:rPr>
                <w:rFonts w:ascii="Times New Roman" w:hAnsi="Times New Roman" w:cs="Times New Roman"/>
                <w:sz w:val="24"/>
                <w:szCs w:val="24"/>
              </w:rPr>
              <w:t xml:space="preserve">03211643000000013200 </w:t>
            </w:r>
          </w:p>
          <w:p w:rsidR="00DB749F" w:rsidRPr="004A5A50" w:rsidRDefault="00DB749F" w:rsidP="00A952C4">
            <w:pPr>
              <w:ind w:right="-109" w:firstLine="0"/>
              <w:jc w:val="left"/>
              <w:rPr>
                <w:rFonts w:ascii="Times New Roman" w:hAnsi="Times New Roman" w:cs="Times New Roman"/>
                <w:sz w:val="24"/>
                <w:szCs w:val="24"/>
              </w:rPr>
            </w:pPr>
            <w:r w:rsidRPr="004A5A50">
              <w:rPr>
                <w:rFonts w:ascii="Times New Roman" w:hAnsi="Times New Roman" w:cs="Times New Roman"/>
                <w:sz w:val="24"/>
                <w:szCs w:val="24"/>
              </w:rPr>
              <w:t>УФК по Нижегородской области//(Верхне-Волжское БВ</w:t>
            </w:r>
            <w:r w:rsidR="00FE7A4A">
              <w:rPr>
                <w:rFonts w:ascii="Times New Roman" w:hAnsi="Times New Roman" w:cs="Times New Roman"/>
                <w:sz w:val="24"/>
                <w:szCs w:val="24"/>
              </w:rPr>
              <w:t>У</w:t>
            </w:r>
            <w:r w:rsidRPr="004A5A50">
              <w:rPr>
                <w:rFonts w:ascii="Times New Roman" w:hAnsi="Times New Roman" w:cs="Times New Roman"/>
                <w:sz w:val="24"/>
                <w:szCs w:val="24"/>
              </w:rPr>
              <w:t>, л/с 03321515700)</w:t>
            </w:r>
          </w:p>
          <w:p w:rsidR="00DB749F" w:rsidRPr="004A5A50" w:rsidRDefault="00DB749F" w:rsidP="00A952C4">
            <w:pPr>
              <w:ind w:right="-109"/>
              <w:jc w:val="left"/>
              <w:rPr>
                <w:rFonts w:ascii="Times New Roman" w:hAnsi="Times New Roman" w:cs="Times New Roman"/>
                <w:sz w:val="24"/>
                <w:szCs w:val="24"/>
              </w:rPr>
            </w:pPr>
          </w:p>
        </w:tc>
        <w:tc>
          <w:tcPr>
            <w:tcW w:w="4786" w:type="dxa"/>
          </w:tcPr>
          <w:p w:rsidR="00DB749F" w:rsidRPr="003F6CFC" w:rsidRDefault="00DB749F" w:rsidP="00A952C4">
            <w:pPr>
              <w:widowControl w:val="0"/>
              <w:suppressAutoHyphens/>
              <w:rPr>
                <w:rFonts w:ascii="Times New Roman" w:hAnsi="Times New Roman"/>
                <w:bCs/>
                <w:color w:val="212121"/>
              </w:rPr>
            </w:pPr>
          </w:p>
        </w:tc>
      </w:tr>
      <w:tr w:rsidR="00DB749F" w:rsidRPr="00FE7A4A" w:rsidTr="00A952C4">
        <w:tblPrEx>
          <w:tblLook w:val="0000"/>
        </w:tblPrEx>
        <w:trPr>
          <w:trHeight w:val="1158"/>
        </w:trPr>
        <w:tc>
          <w:tcPr>
            <w:tcW w:w="4969" w:type="dxa"/>
            <w:tcBorders>
              <w:top w:val="nil"/>
              <w:left w:val="nil"/>
              <w:bottom w:val="nil"/>
              <w:right w:val="nil"/>
            </w:tcBorders>
          </w:tcPr>
          <w:p w:rsidR="00DB749F" w:rsidRPr="00FE7A4A" w:rsidRDefault="0060076F" w:rsidP="00A952C4">
            <w:pPr>
              <w:ind w:firstLine="0"/>
              <w:rPr>
                <w:rFonts w:ascii="Times New Roman" w:hAnsi="Times New Roman"/>
                <w:snapToGrid w:val="0"/>
                <w:spacing w:val="-1"/>
                <w:sz w:val="24"/>
                <w:szCs w:val="24"/>
              </w:rPr>
            </w:pPr>
            <w:r>
              <w:rPr>
                <w:rFonts w:ascii="Times New Roman" w:hAnsi="Times New Roman"/>
                <w:snapToGrid w:val="0"/>
                <w:spacing w:val="-1"/>
                <w:sz w:val="24"/>
                <w:szCs w:val="24"/>
              </w:rPr>
              <w:t>Р</w:t>
            </w:r>
            <w:r w:rsidR="00DB749F" w:rsidRPr="00FE7A4A">
              <w:rPr>
                <w:rFonts w:ascii="Times New Roman" w:hAnsi="Times New Roman"/>
                <w:snapToGrid w:val="0"/>
                <w:spacing w:val="-1"/>
                <w:sz w:val="24"/>
                <w:szCs w:val="24"/>
              </w:rPr>
              <w:t>уководител</w:t>
            </w:r>
            <w:r>
              <w:rPr>
                <w:rFonts w:ascii="Times New Roman" w:hAnsi="Times New Roman"/>
                <w:snapToGrid w:val="0"/>
                <w:spacing w:val="-1"/>
                <w:sz w:val="24"/>
                <w:szCs w:val="24"/>
              </w:rPr>
              <w:t>ь</w:t>
            </w:r>
            <w:r w:rsidR="00DB749F" w:rsidRPr="00FE7A4A">
              <w:rPr>
                <w:rFonts w:ascii="Times New Roman" w:hAnsi="Times New Roman"/>
                <w:snapToGrid w:val="0"/>
                <w:spacing w:val="-1"/>
                <w:sz w:val="24"/>
                <w:szCs w:val="24"/>
              </w:rPr>
              <w:t xml:space="preserve"> Верхне-Волжского БВУ</w:t>
            </w:r>
          </w:p>
          <w:p w:rsidR="00DB749F" w:rsidRPr="00FE7A4A" w:rsidRDefault="00DB749F" w:rsidP="00A952C4">
            <w:pPr>
              <w:rPr>
                <w:rFonts w:ascii="Times New Roman" w:hAnsi="Times New Roman"/>
                <w:snapToGrid w:val="0"/>
                <w:spacing w:val="-1"/>
                <w:sz w:val="24"/>
                <w:szCs w:val="24"/>
              </w:rPr>
            </w:pPr>
          </w:p>
          <w:p w:rsidR="00DB749F" w:rsidRPr="00FE7A4A" w:rsidRDefault="00DB749F" w:rsidP="00A952C4">
            <w:pPr>
              <w:ind w:firstLine="0"/>
              <w:rPr>
                <w:rFonts w:ascii="Times New Roman" w:hAnsi="Times New Roman"/>
                <w:snapToGrid w:val="0"/>
                <w:spacing w:val="-1"/>
                <w:sz w:val="24"/>
                <w:szCs w:val="24"/>
              </w:rPr>
            </w:pPr>
          </w:p>
          <w:p w:rsidR="00DB749F" w:rsidRPr="00FE7A4A" w:rsidRDefault="00DB749F" w:rsidP="00A952C4">
            <w:pPr>
              <w:ind w:firstLine="0"/>
              <w:rPr>
                <w:rFonts w:ascii="Times New Roman" w:hAnsi="Times New Roman"/>
                <w:snapToGrid w:val="0"/>
                <w:spacing w:val="-1"/>
                <w:sz w:val="24"/>
                <w:szCs w:val="24"/>
              </w:rPr>
            </w:pPr>
            <w:r w:rsidRPr="00FE7A4A">
              <w:rPr>
                <w:rFonts w:ascii="Times New Roman" w:hAnsi="Times New Roman"/>
                <w:snapToGrid w:val="0"/>
                <w:spacing w:val="-1"/>
                <w:sz w:val="24"/>
                <w:szCs w:val="24"/>
              </w:rPr>
              <w:t xml:space="preserve">____________________ </w:t>
            </w:r>
            <w:r w:rsidR="00615CB5">
              <w:rPr>
                <w:rFonts w:ascii="Times New Roman" w:hAnsi="Times New Roman"/>
                <w:snapToGrid w:val="0"/>
                <w:spacing w:val="-1"/>
                <w:sz w:val="24"/>
                <w:szCs w:val="24"/>
              </w:rPr>
              <w:t>А.</w:t>
            </w:r>
            <w:r w:rsidR="0060076F">
              <w:rPr>
                <w:rFonts w:ascii="Times New Roman" w:hAnsi="Times New Roman"/>
                <w:snapToGrid w:val="0"/>
                <w:spacing w:val="-1"/>
                <w:sz w:val="24"/>
                <w:szCs w:val="24"/>
              </w:rPr>
              <w:t>С.</w:t>
            </w:r>
            <w:r w:rsidR="00615CB5">
              <w:rPr>
                <w:rFonts w:ascii="Times New Roman" w:hAnsi="Times New Roman"/>
                <w:snapToGrid w:val="0"/>
                <w:spacing w:val="-1"/>
                <w:sz w:val="24"/>
                <w:szCs w:val="24"/>
              </w:rPr>
              <w:t xml:space="preserve"> </w:t>
            </w:r>
            <w:r w:rsidR="0060076F">
              <w:rPr>
                <w:rFonts w:ascii="Times New Roman" w:hAnsi="Times New Roman"/>
                <w:snapToGrid w:val="0"/>
                <w:spacing w:val="-1"/>
                <w:sz w:val="24"/>
                <w:szCs w:val="24"/>
              </w:rPr>
              <w:t>Гриднев</w:t>
            </w:r>
          </w:p>
          <w:p w:rsidR="00DB749F" w:rsidRPr="00FE7A4A" w:rsidRDefault="00DB749F" w:rsidP="00A952C4">
            <w:pPr>
              <w:ind w:firstLine="540"/>
              <w:rPr>
                <w:rFonts w:ascii="Times New Roman" w:hAnsi="Times New Roman"/>
                <w:snapToGrid w:val="0"/>
                <w:spacing w:val="-1"/>
                <w:sz w:val="24"/>
                <w:szCs w:val="24"/>
              </w:rPr>
            </w:pPr>
          </w:p>
          <w:p w:rsidR="00DB749F" w:rsidRPr="00FE7A4A" w:rsidRDefault="00DB749F" w:rsidP="00A952C4">
            <w:pPr>
              <w:ind w:firstLine="540"/>
              <w:rPr>
                <w:rFonts w:ascii="Times New Roman" w:hAnsi="Times New Roman"/>
                <w:snapToGrid w:val="0"/>
                <w:spacing w:val="-1"/>
                <w:sz w:val="24"/>
                <w:szCs w:val="24"/>
              </w:rPr>
            </w:pPr>
            <w:r w:rsidRPr="00FE7A4A">
              <w:rPr>
                <w:rFonts w:ascii="Times New Roman" w:hAnsi="Times New Roman"/>
                <w:snapToGrid w:val="0"/>
                <w:spacing w:val="-1"/>
                <w:sz w:val="24"/>
                <w:szCs w:val="24"/>
              </w:rPr>
              <w:t>М.П.</w:t>
            </w:r>
          </w:p>
        </w:tc>
        <w:tc>
          <w:tcPr>
            <w:tcW w:w="4786" w:type="dxa"/>
            <w:tcBorders>
              <w:top w:val="nil"/>
              <w:left w:val="nil"/>
              <w:bottom w:val="nil"/>
              <w:right w:val="nil"/>
            </w:tcBorders>
          </w:tcPr>
          <w:p w:rsidR="00DB749F" w:rsidRPr="00FE7A4A" w:rsidRDefault="00DB749F" w:rsidP="00A952C4">
            <w:pPr>
              <w:widowControl w:val="0"/>
              <w:suppressAutoHyphens/>
              <w:rPr>
                <w:rFonts w:ascii="Times New Roman" w:hAnsi="Times New Roman"/>
                <w:snapToGrid w:val="0"/>
                <w:spacing w:val="-1"/>
                <w:sz w:val="24"/>
                <w:szCs w:val="24"/>
              </w:rPr>
            </w:pPr>
          </w:p>
          <w:p w:rsidR="00DB749F" w:rsidRPr="00FE7A4A" w:rsidRDefault="00DB749F" w:rsidP="00A952C4">
            <w:pPr>
              <w:widowControl w:val="0"/>
              <w:suppressAutoHyphens/>
              <w:rPr>
                <w:rFonts w:ascii="Times New Roman" w:hAnsi="Times New Roman"/>
                <w:snapToGrid w:val="0"/>
                <w:spacing w:val="-1"/>
                <w:sz w:val="24"/>
                <w:szCs w:val="24"/>
              </w:rPr>
            </w:pPr>
          </w:p>
          <w:p w:rsidR="00DB749F" w:rsidRPr="00FE7A4A" w:rsidRDefault="00DB749F" w:rsidP="00A952C4">
            <w:pPr>
              <w:widowControl w:val="0"/>
              <w:suppressAutoHyphens/>
              <w:rPr>
                <w:rFonts w:ascii="Times New Roman" w:hAnsi="Times New Roman"/>
                <w:snapToGrid w:val="0"/>
                <w:spacing w:val="-1"/>
                <w:sz w:val="24"/>
                <w:szCs w:val="24"/>
              </w:rPr>
            </w:pPr>
          </w:p>
          <w:p w:rsidR="00DB749F" w:rsidRPr="00FE7A4A" w:rsidRDefault="00DB749F" w:rsidP="00A952C4">
            <w:pPr>
              <w:widowControl w:val="0"/>
              <w:suppressAutoHyphens/>
              <w:rPr>
                <w:rFonts w:ascii="Times New Roman" w:eastAsia="Arial Unicode MS" w:hAnsi="Times New Roman"/>
                <w:kern w:val="1"/>
                <w:sz w:val="24"/>
                <w:szCs w:val="24"/>
              </w:rPr>
            </w:pPr>
            <w:r w:rsidRPr="00FE7A4A">
              <w:rPr>
                <w:rFonts w:ascii="Times New Roman" w:hAnsi="Times New Roman"/>
                <w:snapToGrid w:val="0"/>
                <w:spacing w:val="-1"/>
                <w:sz w:val="24"/>
                <w:szCs w:val="24"/>
              </w:rPr>
              <w:t>_________________/____________/</w:t>
            </w:r>
          </w:p>
          <w:p w:rsidR="00DB749F" w:rsidRPr="00FE7A4A" w:rsidRDefault="00DB749F" w:rsidP="00A952C4">
            <w:pPr>
              <w:ind w:firstLine="540"/>
              <w:rPr>
                <w:rFonts w:ascii="Times New Roman" w:hAnsi="Times New Roman"/>
                <w:snapToGrid w:val="0"/>
                <w:spacing w:val="-1"/>
                <w:sz w:val="24"/>
                <w:szCs w:val="24"/>
              </w:rPr>
            </w:pPr>
          </w:p>
          <w:p w:rsidR="00DB749F" w:rsidRPr="00FE7A4A" w:rsidRDefault="00DB749F" w:rsidP="00A952C4">
            <w:pPr>
              <w:ind w:firstLine="540"/>
              <w:rPr>
                <w:rFonts w:ascii="Times New Roman" w:hAnsi="Times New Roman"/>
                <w:snapToGrid w:val="0"/>
                <w:spacing w:val="-1"/>
                <w:sz w:val="24"/>
                <w:szCs w:val="24"/>
              </w:rPr>
            </w:pPr>
            <w:r w:rsidRPr="00FE7A4A">
              <w:rPr>
                <w:rFonts w:ascii="Times New Roman" w:hAnsi="Times New Roman"/>
                <w:snapToGrid w:val="0"/>
                <w:spacing w:val="-1"/>
                <w:sz w:val="24"/>
                <w:szCs w:val="24"/>
              </w:rPr>
              <w:t>М.П.</w:t>
            </w:r>
          </w:p>
        </w:tc>
      </w:tr>
    </w:tbl>
    <w:p w:rsidR="00DB749F" w:rsidRDefault="00DB749F" w:rsidP="00DB749F">
      <w:pPr>
        <w:ind w:firstLine="601"/>
        <w:jc w:val="center"/>
        <w:rPr>
          <w:rFonts w:ascii="Times New Roman" w:hAnsi="Times New Roman"/>
          <w:b/>
          <w:spacing w:val="-3"/>
          <w:sz w:val="24"/>
          <w:szCs w:val="24"/>
        </w:rPr>
      </w:pPr>
    </w:p>
    <w:p w:rsidR="0060076F" w:rsidRDefault="0060076F" w:rsidP="00DB749F">
      <w:pPr>
        <w:ind w:firstLine="601"/>
        <w:jc w:val="center"/>
        <w:rPr>
          <w:rFonts w:ascii="Times New Roman" w:hAnsi="Times New Roman"/>
          <w:b/>
          <w:spacing w:val="-3"/>
          <w:sz w:val="24"/>
          <w:szCs w:val="24"/>
        </w:rPr>
      </w:pPr>
    </w:p>
    <w:p w:rsidR="0060076F" w:rsidRDefault="0060076F" w:rsidP="00DB749F">
      <w:pPr>
        <w:ind w:firstLine="601"/>
        <w:jc w:val="center"/>
        <w:rPr>
          <w:rFonts w:ascii="Times New Roman" w:hAnsi="Times New Roman"/>
          <w:b/>
          <w:spacing w:val="-3"/>
          <w:sz w:val="24"/>
          <w:szCs w:val="24"/>
        </w:rPr>
      </w:pPr>
    </w:p>
    <w:p w:rsidR="0060076F" w:rsidRDefault="0060076F" w:rsidP="00DB749F">
      <w:pPr>
        <w:ind w:firstLine="601"/>
        <w:jc w:val="center"/>
        <w:rPr>
          <w:rFonts w:ascii="Times New Roman" w:hAnsi="Times New Roman"/>
          <w:b/>
          <w:spacing w:val="-3"/>
          <w:sz w:val="24"/>
          <w:szCs w:val="24"/>
        </w:rPr>
      </w:pPr>
    </w:p>
    <w:p w:rsidR="0060076F" w:rsidRDefault="0060076F" w:rsidP="00DB749F">
      <w:pPr>
        <w:ind w:firstLine="601"/>
        <w:jc w:val="center"/>
        <w:rPr>
          <w:rFonts w:ascii="Times New Roman" w:hAnsi="Times New Roman"/>
          <w:b/>
          <w:spacing w:val="-3"/>
          <w:sz w:val="24"/>
          <w:szCs w:val="24"/>
        </w:rPr>
      </w:pPr>
    </w:p>
    <w:p w:rsidR="0060076F" w:rsidRDefault="0060076F" w:rsidP="00DB749F">
      <w:pPr>
        <w:ind w:firstLine="601"/>
        <w:jc w:val="center"/>
        <w:rPr>
          <w:rFonts w:ascii="Times New Roman" w:hAnsi="Times New Roman"/>
          <w:b/>
          <w:spacing w:val="-3"/>
          <w:sz w:val="24"/>
          <w:szCs w:val="24"/>
        </w:rPr>
      </w:pPr>
    </w:p>
    <w:p w:rsidR="0060076F" w:rsidRDefault="0060076F" w:rsidP="00DB749F">
      <w:pPr>
        <w:ind w:firstLine="601"/>
        <w:jc w:val="center"/>
        <w:rPr>
          <w:rFonts w:ascii="Times New Roman" w:hAnsi="Times New Roman"/>
          <w:b/>
          <w:spacing w:val="-3"/>
          <w:sz w:val="24"/>
          <w:szCs w:val="24"/>
        </w:rPr>
      </w:pPr>
    </w:p>
    <w:p w:rsidR="0060076F" w:rsidRDefault="0060076F" w:rsidP="00DB749F">
      <w:pPr>
        <w:ind w:firstLine="601"/>
        <w:jc w:val="center"/>
        <w:rPr>
          <w:rFonts w:ascii="Times New Roman" w:hAnsi="Times New Roman"/>
          <w:b/>
          <w:spacing w:val="-3"/>
          <w:sz w:val="24"/>
          <w:szCs w:val="24"/>
        </w:rPr>
      </w:pPr>
    </w:p>
    <w:p w:rsidR="0060076F" w:rsidRDefault="0060076F" w:rsidP="00DB749F">
      <w:pPr>
        <w:ind w:firstLine="601"/>
        <w:jc w:val="center"/>
        <w:rPr>
          <w:rFonts w:ascii="Times New Roman" w:hAnsi="Times New Roman"/>
          <w:b/>
          <w:spacing w:val="-3"/>
          <w:sz w:val="24"/>
          <w:szCs w:val="24"/>
        </w:rPr>
      </w:pPr>
    </w:p>
    <w:p w:rsidR="0060076F" w:rsidRDefault="0060076F" w:rsidP="00DB749F">
      <w:pPr>
        <w:ind w:firstLine="601"/>
        <w:jc w:val="center"/>
        <w:rPr>
          <w:rFonts w:ascii="Times New Roman" w:hAnsi="Times New Roman"/>
          <w:b/>
          <w:spacing w:val="-3"/>
          <w:sz w:val="24"/>
          <w:szCs w:val="24"/>
        </w:rPr>
      </w:pPr>
    </w:p>
    <w:p w:rsidR="0060076F" w:rsidRDefault="0060076F" w:rsidP="00DB749F">
      <w:pPr>
        <w:ind w:firstLine="601"/>
        <w:jc w:val="center"/>
        <w:rPr>
          <w:rFonts w:ascii="Times New Roman" w:hAnsi="Times New Roman"/>
          <w:b/>
          <w:spacing w:val="-3"/>
          <w:sz w:val="24"/>
          <w:szCs w:val="24"/>
        </w:rPr>
      </w:pPr>
    </w:p>
    <w:p w:rsidR="0060076F" w:rsidRDefault="0060076F" w:rsidP="00DB749F">
      <w:pPr>
        <w:ind w:firstLine="601"/>
        <w:jc w:val="center"/>
        <w:rPr>
          <w:rFonts w:ascii="Times New Roman" w:hAnsi="Times New Roman"/>
          <w:b/>
          <w:spacing w:val="-3"/>
          <w:sz w:val="24"/>
          <w:szCs w:val="24"/>
        </w:rPr>
      </w:pPr>
    </w:p>
    <w:p w:rsidR="0060076F" w:rsidRDefault="0060076F" w:rsidP="00DB749F">
      <w:pPr>
        <w:ind w:firstLine="601"/>
        <w:jc w:val="center"/>
        <w:rPr>
          <w:rFonts w:ascii="Times New Roman" w:hAnsi="Times New Roman"/>
          <w:b/>
          <w:spacing w:val="-3"/>
          <w:sz w:val="24"/>
          <w:szCs w:val="24"/>
        </w:rPr>
      </w:pPr>
    </w:p>
    <w:p w:rsidR="0060076F" w:rsidRDefault="0060076F" w:rsidP="00DB749F">
      <w:pPr>
        <w:ind w:firstLine="601"/>
        <w:jc w:val="center"/>
        <w:rPr>
          <w:rFonts w:ascii="Times New Roman" w:hAnsi="Times New Roman"/>
          <w:b/>
          <w:spacing w:val="-3"/>
          <w:sz w:val="24"/>
          <w:szCs w:val="24"/>
        </w:rPr>
      </w:pPr>
    </w:p>
    <w:p w:rsidR="0060076F" w:rsidRDefault="0060076F" w:rsidP="00DB749F">
      <w:pPr>
        <w:ind w:firstLine="601"/>
        <w:jc w:val="center"/>
        <w:rPr>
          <w:rFonts w:ascii="Times New Roman" w:hAnsi="Times New Roman"/>
          <w:b/>
          <w:spacing w:val="-3"/>
          <w:sz w:val="24"/>
          <w:szCs w:val="24"/>
        </w:rPr>
      </w:pPr>
    </w:p>
    <w:p w:rsidR="0060076F" w:rsidRDefault="0060076F" w:rsidP="00DB749F">
      <w:pPr>
        <w:ind w:firstLine="601"/>
        <w:jc w:val="center"/>
        <w:rPr>
          <w:rFonts w:ascii="Times New Roman" w:hAnsi="Times New Roman"/>
          <w:b/>
          <w:spacing w:val="-3"/>
          <w:sz w:val="24"/>
          <w:szCs w:val="24"/>
        </w:rPr>
      </w:pPr>
    </w:p>
    <w:p w:rsidR="0060076F" w:rsidRDefault="0060076F" w:rsidP="00DB749F">
      <w:pPr>
        <w:ind w:firstLine="601"/>
        <w:jc w:val="center"/>
        <w:rPr>
          <w:rFonts w:ascii="Times New Roman" w:hAnsi="Times New Roman"/>
          <w:b/>
          <w:spacing w:val="-3"/>
          <w:sz w:val="24"/>
          <w:szCs w:val="24"/>
        </w:rPr>
      </w:pPr>
    </w:p>
    <w:p w:rsidR="0060076F" w:rsidRDefault="0060076F" w:rsidP="00DB749F">
      <w:pPr>
        <w:ind w:firstLine="601"/>
        <w:jc w:val="center"/>
        <w:rPr>
          <w:rFonts w:ascii="Times New Roman" w:hAnsi="Times New Roman"/>
          <w:b/>
          <w:spacing w:val="-3"/>
          <w:sz w:val="24"/>
          <w:szCs w:val="24"/>
        </w:rPr>
      </w:pPr>
    </w:p>
    <w:p w:rsidR="005E1354" w:rsidRDefault="005E1354">
      <w:pPr>
        <w:spacing w:after="200" w:line="276" w:lineRule="auto"/>
        <w:ind w:firstLine="0"/>
        <w:jc w:val="left"/>
        <w:rPr>
          <w:rFonts w:ascii="Times New Roman" w:hAnsi="Times New Roman"/>
          <w:b/>
          <w:spacing w:val="-3"/>
          <w:sz w:val="24"/>
          <w:szCs w:val="24"/>
        </w:rPr>
      </w:pPr>
      <w:r>
        <w:rPr>
          <w:rFonts w:ascii="Times New Roman" w:hAnsi="Times New Roman"/>
          <w:b/>
          <w:spacing w:val="-3"/>
          <w:sz w:val="24"/>
          <w:szCs w:val="24"/>
        </w:rPr>
        <w:br w:type="page"/>
      </w:r>
    </w:p>
    <w:p w:rsidR="00DB749F" w:rsidRDefault="00DB749F" w:rsidP="006F46B0">
      <w:pPr>
        <w:tabs>
          <w:tab w:val="center" w:pos="5262"/>
          <w:tab w:val="left" w:pos="7626"/>
        </w:tabs>
        <w:spacing w:line="276" w:lineRule="auto"/>
        <w:ind w:firstLine="601"/>
        <w:jc w:val="left"/>
        <w:rPr>
          <w:rFonts w:ascii="Times New Roman" w:hAnsi="Times New Roman"/>
          <w:sz w:val="24"/>
          <w:szCs w:val="24"/>
        </w:rPr>
      </w:pPr>
      <w:r>
        <w:rPr>
          <w:rFonts w:ascii="Times New Roman" w:hAnsi="Times New Roman"/>
          <w:b/>
          <w:spacing w:val="-3"/>
          <w:sz w:val="24"/>
          <w:szCs w:val="24"/>
        </w:rPr>
        <w:lastRenderedPageBreak/>
        <w:tab/>
      </w:r>
      <w:r w:rsidR="006F46B0">
        <w:rPr>
          <w:rFonts w:ascii="Times New Roman" w:hAnsi="Times New Roman"/>
          <w:b/>
          <w:spacing w:val="-3"/>
          <w:sz w:val="24"/>
          <w:szCs w:val="24"/>
        </w:rPr>
        <w:tab/>
      </w:r>
      <w:r w:rsidR="006F46B0">
        <w:rPr>
          <w:rFonts w:ascii="Times New Roman" w:hAnsi="Times New Roman"/>
          <w:b/>
          <w:spacing w:val="-3"/>
          <w:sz w:val="24"/>
          <w:szCs w:val="24"/>
        </w:rPr>
        <w:tab/>
        <w:t xml:space="preserve">      </w:t>
      </w:r>
      <w:r w:rsidRPr="00623A5E">
        <w:rPr>
          <w:rFonts w:ascii="Times New Roman" w:hAnsi="Times New Roman" w:cs="Times New Roman"/>
          <w:color w:val="000000"/>
          <w:sz w:val="24"/>
          <w:szCs w:val="24"/>
        </w:rPr>
        <w:t>Приложение № 1</w:t>
      </w:r>
    </w:p>
    <w:p w:rsidR="00DB749F" w:rsidRDefault="00DB749F" w:rsidP="00DB749F">
      <w:pPr>
        <w:jc w:val="right"/>
        <w:rPr>
          <w:rFonts w:ascii="Times New Roman" w:hAnsi="Times New Roman"/>
          <w:sz w:val="24"/>
          <w:szCs w:val="24"/>
        </w:rPr>
      </w:pPr>
      <w:r w:rsidRPr="00623A5E">
        <w:rPr>
          <w:rFonts w:ascii="Times New Roman" w:hAnsi="Times New Roman" w:cs="Times New Roman"/>
          <w:color w:val="000000"/>
          <w:sz w:val="24"/>
          <w:szCs w:val="24"/>
        </w:rPr>
        <w:t>к Государственному Контракту</w:t>
      </w:r>
      <w:r>
        <w:rPr>
          <w:rFonts w:ascii="Times New Roman" w:hAnsi="Times New Roman"/>
          <w:sz w:val="24"/>
          <w:szCs w:val="24"/>
        </w:rPr>
        <w:t xml:space="preserve">   </w:t>
      </w:r>
      <w:r w:rsidRPr="00623A5E">
        <w:rPr>
          <w:rFonts w:ascii="Times New Roman" w:hAnsi="Times New Roman" w:cs="Times New Roman"/>
          <w:color w:val="000000"/>
          <w:sz w:val="24"/>
          <w:szCs w:val="24"/>
        </w:rPr>
        <w:t>№</w:t>
      </w:r>
      <w:r w:rsidR="008C4E91">
        <w:rPr>
          <w:rFonts w:ascii="Times New Roman" w:hAnsi="Times New Roman" w:cs="Times New Roman"/>
          <w:color w:val="000000"/>
          <w:sz w:val="24"/>
          <w:szCs w:val="24"/>
        </w:rPr>
        <w:t>____</w:t>
      </w:r>
      <w:r>
        <w:rPr>
          <w:rFonts w:ascii="Times New Roman" w:hAnsi="Times New Roman" w:cs="Times New Roman"/>
          <w:color w:val="000000"/>
          <w:sz w:val="24"/>
          <w:szCs w:val="24"/>
        </w:rPr>
        <w:t>/202</w:t>
      </w:r>
      <w:r w:rsidR="008C4E91">
        <w:rPr>
          <w:rFonts w:ascii="Times New Roman" w:hAnsi="Times New Roman" w:cs="Times New Roman"/>
          <w:color w:val="000000"/>
          <w:sz w:val="24"/>
          <w:szCs w:val="24"/>
        </w:rPr>
        <w:t>6</w:t>
      </w:r>
      <w:r>
        <w:rPr>
          <w:rFonts w:ascii="Times New Roman" w:hAnsi="Times New Roman" w:cs="Times New Roman"/>
          <w:color w:val="000000"/>
          <w:sz w:val="24"/>
          <w:szCs w:val="24"/>
        </w:rPr>
        <w:t>-</w:t>
      </w:r>
      <w:r w:rsidR="005E1354">
        <w:rPr>
          <w:rFonts w:ascii="Times New Roman" w:hAnsi="Times New Roman" w:cs="Times New Roman"/>
          <w:color w:val="000000"/>
          <w:sz w:val="24"/>
          <w:szCs w:val="24"/>
        </w:rPr>
        <w:t>Пр</w:t>
      </w:r>
    </w:p>
    <w:p w:rsidR="00DB749F" w:rsidRDefault="00DB749F" w:rsidP="00DB749F">
      <w:pPr>
        <w:jc w:val="right"/>
        <w:rPr>
          <w:rFonts w:ascii="Times New Roman" w:hAnsi="Times New Roman"/>
          <w:sz w:val="24"/>
          <w:szCs w:val="24"/>
        </w:rPr>
      </w:pPr>
      <w:r w:rsidRPr="00623A5E">
        <w:rPr>
          <w:rFonts w:ascii="Times New Roman" w:hAnsi="Times New Roman" w:cs="Times New Roman"/>
          <w:color w:val="000000"/>
          <w:sz w:val="24"/>
          <w:szCs w:val="24"/>
        </w:rPr>
        <w:t>от «___»_________20</w:t>
      </w:r>
      <w:r>
        <w:rPr>
          <w:rFonts w:ascii="Times New Roman" w:hAnsi="Times New Roman" w:cs="Times New Roman"/>
          <w:color w:val="000000"/>
          <w:sz w:val="24"/>
          <w:szCs w:val="24"/>
        </w:rPr>
        <w:t>2</w:t>
      </w:r>
      <w:r w:rsidR="008C4E91">
        <w:rPr>
          <w:rFonts w:ascii="Times New Roman" w:hAnsi="Times New Roman" w:cs="Times New Roman"/>
          <w:color w:val="000000"/>
          <w:sz w:val="24"/>
          <w:szCs w:val="24"/>
        </w:rPr>
        <w:t>6</w:t>
      </w:r>
      <w:r w:rsidRPr="00623A5E">
        <w:rPr>
          <w:rFonts w:ascii="Times New Roman" w:hAnsi="Times New Roman" w:cs="Times New Roman"/>
          <w:color w:val="000000"/>
          <w:sz w:val="24"/>
          <w:szCs w:val="24"/>
        </w:rPr>
        <w:t xml:space="preserve"> г.</w:t>
      </w:r>
    </w:p>
    <w:p w:rsidR="00DB749F" w:rsidRDefault="00DB749F" w:rsidP="00DB749F">
      <w:pPr>
        <w:pStyle w:val="caaieiaie1"/>
        <w:spacing w:before="0" w:after="0"/>
        <w:outlineLvl w:val="0"/>
        <w:rPr>
          <w:rFonts w:ascii="Times New Roman" w:hAnsi="Times New Roman" w:cs="Times New Roman"/>
          <w:sz w:val="24"/>
          <w:szCs w:val="24"/>
        </w:rPr>
      </w:pPr>
    </w:p>
    <w:p w:rsidR="00497412" w:rsidRDefault="00497412" w:rsidP="002034AD">
      <w:pPr>
        <w:spacing w:line="276" w:lineRule="auto"/>
        <w:ind w:firstLine="0"/>
        <w:rPr>
          <w:rFonts w:ascii="Times New Roman" w:hAnsi="Times New Roman" w:cs="Times New Roman"/>
          <w:color w:val="000000"/>
        </w:rPr>
      </w:pPr>
    </w:p>
    <w:p w:rsidR="00497412" w:rsidRPr="00497412" w:rsidRDefault="00497412" w:rsidP="00497412">
      <w:pPr>
        <w:spacing w:line="276" w:lineRule="auto"/>
        <w:ind w:firstLine="0"/>
        <w:jc w:val="center"/>
        <w:rPr>
          <w:rFonts w:ascii="Times New Roman" w:hAnsi="Times New Roman" w:cs="Times New Roman"/>
          <w:b/>
          <w:color w:val="000000"/>
          <w:sz w:val="28"/>
          <w:szCs w:val="28"/>
        </w:rPr>
      </w:pPr>
      <w:r w:rsidRPr="00497412">
        <w:rPr>
          <w:rFonts w:ascii="Times New Roman" w:hAnsi="Times New Roman" w:cs="Times New Roman"/>
          <w:b/>
          <w:color w:val="000000"/>
          <w:sz w:val="28"/>
          <w:szCs w:val="28"/>
        </w:rPr>
        <w:t>Техническое задание</w:t>
      </w:r>
    </w:p>
    <w:p w:rsidR="00DB749F" w:rsidRDefault="00DB749F" w:rsidP="002034AD">
      <w:pPr>
        <w:spacing w:line="276" w:lineRule="auto"/>
        <w:ind w:firstLine="0"/>
        <w:rPr>
          <w:rFonts w:ascii="Times New Roman" w:hAnsi="Times New Roman" w:cs="Times New Roman"/>
          <w:color w:val="000000"/>
        </w:rPr>
      </w:pPr>
    </w:p>
    <w:p w:rsidR="00027021" w:rsidRPr="0003051B" w:rsidRDefault="007F587B" w:rsidP="00027021">
      <w:pPr>
        <w:suppressAutoHyphens/>
        <w:autoSpaceDE w:val="0"/>
        <w:autoSpaceDN w:val="0"/>
        <w:adjustRightInd w:val="0"/>
        <w:ind w:firstLine="0"/>
        <w:jc w:val="center"/>
        <w:rPr>
          <w:rFonts w:ascii="Times New Roman" w:hAnsi="Times New Roman"/>
          <w:b/>
          <w:sz w:val="28"/>
          <w:szCs w:val="28"/>
        </w:rPr>
      </w:pPr>
      <w:bookmarkStart w:id="10" w:name="_Hlk58856496"/>
      <w:r>
        <w:rPr>
          <w:rFonts w:ascii="Times New Roman" w:hAnsi="Times New Roman"/>
          <w:b/>
          <w:sz w:val="28"/>
          <w:szCs w:val="28"/>
        </w:rPr>
        <w:t>И</w:t>
      </w:r>
      <w:r w:rsidR="00027021" w:rsidRPr="0003051B">
        <w:rPr>
          <w:rFonts w:ascii="Times New Roman" w:hAnsi="Times New Roman"/>
          <w:b/>
          <w:sz w:val="28"/>
          <w:szCs w:val="28"/>
        </w:rPr>
        <w:t>нформационное</w:t>
      </w:r>
      <w:r>
        <w:rPr>
          <w:rFonts w:ascii="Times New Roman" w:hAnsi="Times New Roman"/>
          <w:b/>
          <w:sz w:val="28"/>
          <w:szCs w:val="28"/>
        </w:rPr>
        <w:t xml:space="preserve"> обеспечение</w:t>
      </w:r>
      <w:r w:rsidR="00027021" w:rsidRPr="0003051B">
        <w:rPr>
          <w:rFonts w:ascii="Times New Roman" w:hAnsi="Times New Roman"/>
          <w:b/>
          <w:sz w:val="28"/>
          <w:szCs w:val="28"/>
        </w:rPr>
        <w:t xml:space="preserve"> </w:t>
      </w:r>
      <w:bookmarkStart w:id="11" w:name="_Hlk62576310"/>
      <w:r w:rsidR="00027021" w:rsidRPr="0003051B">
        <w:rPr>
          <w:rFonts w:ascii="Times New Roman" w:hAnsi="Times New Roman"/>
          <w:b/>
          <w:sz w:val="28"/>
          <w:szCs w:val="28"/>
        </w:rPr>
        <w:t xml:space="preserve">деятельности </w:t>
      </w:r>
      <w:bookmarkStart w:id="12" w:name="_Hlk62578194"/>
      <w:r>
        <w:rPr>
          <w:rFonts w:ascii="Times New Roman" w:hAnsi="Times New Roman"/>
          <w:b/>
          <w:sz w:val="28"/>
          <w:szCs w:val="28"/>
        </w:rPr>
        <w:t xml:space="preserve">бассейнового совета </w:t>
      </w:r>
      <w:r w:rsidR="00027021" w:rsidRPr="0003051B">
        <w:rPr>
          <w:rFonts w:ascii="Times New Roman" w:hAnsi="Times New Roman"/>
          <w:b/>
          <w:sz w:val="28"/>
          <w:szCs w:val="28"/>
        </w:rPr>
        <w:t>Верхне</w:t>
      </w:r>
      <w:r>
        <w:rPr>
          <w:rFonts w:ascii="Times New Roman" w:hAnsi="Times New Roman"/>
          <w:b/>
          <w:sz w:val="28"/>
          <w:szCs w:val="28"/>
        </w:rPr>
        <w:t>в</w:t>
      </w:r>
      <w:r w:rsidR="00027021" w:rsidRPr="0003051B">
        <w:rPr>
          <w:rFonts w:ascii="Times New Roman" w:hAnsi="Times New Roman"/>
          <w:b/>
          <w:sz w:val="28"/>
          <w:szCs w:val="28"/>
        </w:rPr>
        <w:t>олжского</w:t>
      </w:r>
      <w:bookmarkEnd w:id="10"/>
      <w:r>
        <w:rPr>
          <w:rFonts w:ascii="Times New Roman" w:hAnsi="Times New Roman"/>
          <w:b/>
          <w:sz w:val="28"/>
          <w:szCs w:val="28"/>
        </w:rPr>
        <w:t xml:space="preserve"> бассейнового округа</w:t>
      </w:r>
      <w:r w:rsidR="00027021" w:rsidRPr="0003051B">
        <w:rPr>
          <w:rFonts w:ascii="Times New Roman" w:hAnsi="Times New Roman"/>
          <w:b/>
          <w:sz w:val="28"/>
          <w:szCs w:val="28"/>
        </w:rPr>
        <w:t xml:space="preserve"> </w:t>
      </w:r>
      <w:bookmarkEnd w:id="12"/>
    </w:p>
    <w:p w:rsidR="00027021" w:rsidRPr="0003051B" w:rsidRDefault="00027021" w:rsidP="007F587B">
      <w:pPr>
        <w:suppressAutoHyphens/>
        <w:autoSpaceDE w:val="0"/>
        <w:autoSpaceDN w:val="0"/>
        <w:adjustRightInd w:val="0"/>
        <w:ind w:firstLine="0"/>
        <w:jc w:val="center"/>
        <w:rPr>
          <w:rFonts w:ascii="Times New Roman" w:hAnsi="Times New Roman"/>
          <w:b/>
          <w:sz w:val="28"/>
          <w:szCs w:val="28"/>
        </w:rPr>
      </w:pPr>
    </w:p>
    <w:bookmarkEnd w:id="11"/>
    <w:p w:rsidR="0060076F" w:rsidRPr="00322866" w:rsidRDefault="0060076F" w:rsidP="0060076F">
      <w:pPr>
        <w:spacing w:line="276" w:lineRule="auto"/>
        <w:rPr>
          <w:rFonts w:ascii="Times New Roman" w:hAnsi="Times New Roman"/>
          <w:bCs/>
          <w:sz w:val="24"/>
          <w:szCs w:val="24"/>
        </w:rPr>
      </w:pPr>
      <w:r w:rsidRPr="00B62D09">
        <w:rPr>
          <w:rFonts w:ascii="Times New Roman" w:hAnsi="Times New Roman"/>
          <w:b/>
          <w:sz w:val="24"/>
          <w:szCs w:val="24"/>
        </w:rPr>
        <w:t xml:space="preserve">1. Заказчик: </w:t>
      </w:r>
      <w:r w:rsidRPr="00B62D09">
        <w:rPr>
          <w:rFonts w:ascii="Times New Roman" w:hAnsi="Times New Roman"/>
          <w:bCs/>
          <w:sz w:val="24"/>
          <w:szCs w:val="24"/>
        </w:rPr>
        <w:t>Верхне-Волжское бассейновое водное управление Федерального агентства водных ресурсов (Верхне-Волжское БВУ)</w:t>
      </w:r>
      <w:r>
        <w:rPr>
          <w:rFonts w:ascii="Times New Roman" w:hAnsi="Times New Roman"/>
          <w:bCs/>
          <w:sz w:val="24"/>
          <w:szCs w:val="24"/>
        </w:rPr>
        <w:t>.</w:t>
      </w:r>
    </w:p>
    <w:p w:rsidR="0060076F" w:rsidRDefault="0060076F" w:rsidP="0060076F">
      <w:pPr>
        <w:spacing w:line="276" w:lineRule="auto"/>
        <w:rPr>
          <w:rFonts w:ascii="Times New Roman" w:hAnsi="Times New Roman"/>
          <w:sz w:val="24"/>
          <w:szCs w:val="24"/>
        </w:rPr>
      </w:pPr>
      <w:r w:rsidRPr="00CA0988">
        <w:rPr>
          <w:rFonts w:ascii="Times New Roman" w:hAnsi="Times New Roman"/>
          <w:b/>
          <w:sz w:val="24"/>
          <w:szCs w:val="24"/>
        </w:rPr>
        <w:t>2.</w:t>
      </w:r>
      <w:r w:rsidRPr="00BD3053">
        <w:rPr>
          <w:rFonts w:ascii="Times New Roman" w:hAnsi="Times New Roman"/>
          <w:sz w:val="24"/>
          <w:szCs w:val="24"/>
        </w:rPr>
        <w:t xml:space="preserve"> </w:t>
      </w:r>
      <w:r w:rsidRPr="00322866">
        <w:rPr>
          <w:rFonts w:ascii="Times New Roman" w:hAnsi="Times New Roman"/>
          <w:b/>
          <w:sz w:val="24"/>
          <w:szCs w:val="24"/>
        </w:rPr>
        <w:t>Адрес заказчика:</w:t>
      </w:r>
      <w:r>
        <w:rPr>
          <w:rFonts w:ascii="Times New Roman" w:hAnsi="Times New Roman"/>
          <w:sz w:val="24"/>
          <w:szCs w:val="24"/>
        </w:rPr>
        <w:t xml:space="preserve"> 603001, г. Нижний Новгород, ул. Рождественская, д. 38</w:t>
      </w:r>
    </w:p>
    <w:p w:rsidR="0060076F" w:rsidRPr="00322866" w:rsidRDefault="0060076F" w:rsidP="0060076F">
      <w:pPr>
        <w:spacing w:line="276" w:lineRule="auto"/>
        <w:rPr>
          <w:rFonts w:ascii="Times New Roman" w:hAnsi="Times New Roman"/>
          <w:sz w:val="24"/>
          <w:szCs w:val="24"/>
        </w:rPr>
      </w:pPr>
      <w:r>
        <w:rPr>
          <w:rFonts w:ascii="Times New Roman" w:hAnsi="Times New Roman"/>
          <w:b/>
          <w:sz w:val="24"/>
          <w:szCs w:val="24"/>
        </w:rPr>
        <w:t xml:space="preserve">3. </w:t>
      </w:r>
      <w:r w:rsidRPr="00322866">
        <w:rPr>
          <w:rFonts w:ascii="Times New Roman" w:hAnsi="Times New Roman"/>
          <w:b/>
          <w:sz w:val="24"/>
          <w:szCs w:val="24"/>
        </w:rPr>
        <w:t xml:space="preserve">Наименование объекта </w:t>
      </w:r>
      <w:r w:rsidRPr="00322866">
        <w:rPr>
          <w:rFonts w:ascii="Times New Roman" w:hAnsi="Times New Roman"/>
          <w:b/>
          <w:color w:val="000000"/>
          <w:sz w:val="24"/>
          <w:szCs w:val="24"/>
        </w:rPr>
        <w:t>закупки</w:t>
      </w:r>
      <w:r w:rsidRPr="00322866">
        <w:rPr>
          <w:rFonts w:ascii="Times New Roman" w:hAnsi="Times New Roman"/>
          <w:b/>
          <w:sz w:val="24"/>
          <w:szCs w:val="24"/>
        </w:rPr>
        <w:t>:</w:t>
      </w:r>
      <w:r w:rsidRPr="00BD3053">
        <w:rPr>
          <w:rFonts w:ascii="Times New Roman" w:hAnsi="Times New Roman"/>
          <w:sz w:val="24"/>
          <w:szCs w:val="24"/>
        </w:rPr>
        <w:t xml:space="preserve"> </w:t>
      </w:r>
      <w:r>
        <w:rPr>
          <w:rFonts w:ascii="Times New Roman" w:hAnsi="Times New Roman"/>
          <w:sz w:val="24"/>
          <w:szCs w:val="24"/>
        </w:rPr>
        <w:t>И</w:t>
      </w:r>
      <w:r w:rsidRPr="00BD3053">
        <w:rPr>
          <w:rFonts w:ascii="Times New Roman" w:hAnsi="Times New Roman"/>
          <w:bCs/>
          <w:sz w:val="24"/>
          <w:szCs w:val="24"/>
        </w:rPr>
        <w:t>нформационно</w:t>
      </w:r>
      <w:r>
        <w:rPr>
          <w:rFonts w:ascii="Times New Roman" w:hAnsi="Times New Roman"/>
          <w:bCs/>
          <w:sz w:val="24"/>
          <w:szCs w:val="24"/>
        </w:rPr>
        <w:t>е</w:t>
      </w:r>
      <w:r w:rsidRPr="00BD3053">
        <w:rPr>
          <w:rFonts w:ascii="Times New Roman" w:hAnsi="Times New Roman"/>
          <w:bCs/>
          <w:sz w:val="24"/>
          <w:szCs w:val="24"/>
        </w:rPr>
        <w:t xml:space="preserve"> обеспечени</w:t>
      </w:r>
      <w:r>
        <w:rPr>
          <w:rFonts w:ascii="Times New Roman" w:hAnsi="Times New Roman"/>
          <w:bCs/>
          <w:sz w:val="24"/>
          <w:szCs w:val="24"/>
        </w:rPr>
        <w:t>е</w:t>
      </w:r>
      <w:r w:rsidRPr="00BD3053">
        <w:rPr>
          <w:rFonts w:ascii="Times New Roman" w:hAnsi="Times New Roman"/>
          <w:bCs/>
          <w:sz w:val="24"/>
          <w:szCs w:val="24"/>
        </w:rPr>
        <w:t xml:space="preserve"> деятельности бассейнового совета Верхневолжского бассейнового округа </w:t>
      </w:r>
      <w:r>
        <w:rPr>
          <w:rFonts w:ascii="Times New Roman" w:hAnsi="Times New Roman"/>
          <w:bCs/>
          <w:sz w:val="24"/>
          <w:szCs w:val="24"/>
        </w:rPr>
        <w:t>(далее - Заседание, Мероприятие)</w:t>
      </w:r>
    </w:p>
    <w:p w:rsidR="0060076F" w:rsidRDefault="0060076F" w:rsidP="0060076F">
      <w:pPr>
        <w:suppressAutoHyphens/>
        <w:autoSpaceDE w:val="0"/>
        <w:autoSpaceDN w:val="0"/>
        <w:adjustRightInd w:val="0"/>
        <w:spacing w:line="276" w:lineRule="auto"/>
        <w:rPr>
          <w:rFonts w:ascii="Times New Roman" w:hAnsi="Times New Roman"/>
          <w:sz w:val="24"/>
          <w:szCs w:val="24"/>
        </w:rPr>
      </w:pPr>
      <w:r>
        <w:rPr>
          <w:rFonts w:ascii="Times New Roman" w:hAnsi="Times New Roman"/>
          <w:b/>
          <w:bCs/>
          <w:sz w:val="24"/>
          <w:szCs w:val="24"/>
        </w:rPr>
        <w:tab/>
      </w:r>
      <w:r w:rsidRPr="001F2C31">
        <w:rPr>
          <w:rFonts w:ascii="Times New Roman" w:hAnsi="Times New Roman"/>
          <w:b/>
          <w:bCs/>
          <w:sz w:val="24"/>
          <w:szCs w:val="24"/>
        </w:rPr>
        <w:t>3.1. код</w:t>
      </w:r>
      <w:r w:rsidRPr="00B62D09">
        <w:rPr>
          <w:rFonts w:ascii="Times New Roman" w:hAnsi="Times New Roman"/>
          <w:b/>
          <w:bCs/>
          <w:sz w:val="24"/>
          <w:szCs w:val="24"/>
        </w:rPr>
        <w:t xml:space="preserve"> ОКПД: </w:t>
      </w:r>
      <w:r>
        <w:rPr>
          <w:rFonts w:ascii="Times New Roman" w:hAnsi="Times New Roman"/>
          <w:sz w:val="24"/>
          <w:szCs w:val="24"/>
        </w:rPr>
        <w:t>82.30.11.000 - Услуги по организации конференций</w:t>
      </w:r>
    </w:p>
    <w:p w:rsidR="0060076F" w:rsidRPr="00395134" w:rsidRDefault="0060076F" w:rsidP="0060076F">
      <w:pPr>
        <w:suppressAutoHyphens/>
        <w:autoSpaceDE w:val="0"/>
        <w:autoSpaceDN w:val="0"/>
        <w:adjustRightInd w:val="0"/>
        <w:spacing w:line="276" w:lineRule="auto"/>
        <w:rPr>
          <w:rFonts w:ascii="Times New Roman" w:hAnsi="Times New Roman"/>
          <w:sz w:val="24"/>
          <w:szCs w:val="24"/>
        </w:rPr>
      </w:pPr>
      <w:r>
        <w:rPr>
          <w:rFonts w:ascii="Times New Roman" w:hAnsi="Times New Roman"/>
          <w:b/>
          <w:sz w:val="24"/>
          <w:szCs w:val="24"/>
        </w:rPr>
        <w:tab/>
      </w:r>
      <w:r w:rsidRPr="001F2C31">
        <w:rPr>
          <w:rFonts w:ascii="Times New Roman" w:hAnsi="Times New Roman"/>
          <w:b/>
          <w:sz w:val="24"/>
          <w:szCs w:val="24"/>
        </w:rPr>
        <w:t>3.2.</w:t>
      </w:r>
      <w:r>
        <w:rPr>
          <w:rFonts w:ascii="Times New Roman" w:hAnsi="Times New Roman"/>
          <w:sz w:val="24"/>
          <w:szCs w:val="24"/>
        </w:rPr>
        <w:t xml:space="preserve"> </w:t>
      </w:r>
      <w:r w:rsidRPr="00CA0988">
        <w:rPr>
          <w:rFonts w:ascii="Times New Roman" w:hAnsi="Times New Roman"/>
          <w:b/>
          <w:sz w:val="24"/>
          <w:szCs w:val="24"/>
        </w:rPr>
        <w:t>код по КТРУ</w:t>
      </w:r>
      <w:r>
        <w:rPr>
          <w:rFonts w:ascii="Times New Roman" w:hAnsi="Times New Roman"/>
          <w:sz w:val="24"/>
          <w:szCs w:val="24"/>
        </w:rPr>
        <w:t xml:space="preserve">  - </w:t>
      </w:r>
      <w:r w:rsidRPr="00395134">
        <w:rPr>
          <w:rFonts w:ascii="Times New Roman" w:hAnsi="Times New Roman"/>
          <w:sz w:val="24"/>
          <w:szCs w:val="24"/>
        </w:rPr>
        <w:t>82.30.10.000-00000005 Услуги по организации конференций и торговых выставок</w:t>
      </w:r>
    </w:p>
    <w:p w:rsidR="0060076F" w:rsidRDefault="00B701ED" w:rsidP="0060076F">
      <w:pPr>
        <w:pStyle w:val="3"/>
        <w:spacing w:line="276" w:lineRule="auto"/>
        <w:jc w:val="both"/>
        <w:rPr>
          <w:szCs w:val="24"/>
        </w:rPr>
      </w:pPr>
      <w:r>
        <w:rPr>
          <w:b/>
          <w:szCs w:val="24"/>
        </w:rPr>
        <w:tab/>
      </w:r>
      <w:r w:rsidR="0060076F">
        <w:rPr>
          <w:b/>
          <w:szCs w:val="24"/>
        </w:rPr>
        <w:t>4</w:t>
      </w:r>
      <w:r w:rsidR="0060076F" w:rsidRPr="00372175">
        <w:rPr>
          <w:b/>
          <w:szCs w:val="24"/>
        </w:rPr>
        <w:t xml:space="preserve">. </w:t>
      </w:r>
      <w:r w:rsidR="0060076F" w:rsidRPr="00372175">
        <w:rPr>
          <w:b/>
          <w:bCs/>
          <w:szCs w:val="24"/>
        </w:rPr>
        <w:t>Цель оказания Услуг:</w:t>
      </w:r>
      <w:r w:rsidR="0060076F" w:rsidRPr="00372175">
        <w:rPr>
          <w:bCs/>
          <w:szCs w:val="24"/>
        </w:rPr>
        <w:t xml:space="preserve"> </w:t>
      </w:r>
      <w:r w:rsidR="0060076F" w:rsidRPr="00372175">
        <w:rPr>
          <w:szCs w:val="24"/>
        </w:rPr>
        <w:t>организация и проведение в 202</w:t>
      </w:r>
      <w:r w:rsidR="0060076F">
        <w:rPr>
          <w:szCs w:val="24"/>
        </w:rPr>
        <w:t>6</w:t>
      </w:r>
      <w:r w:rsidR="0060076F" w:rsidRPr="00372175">
        <w:rPr>
          <w:szCs w:val="24"/>
        </w:rPr>
        <w:t xml:space="preserve"> году </w:t>
      </w:r>
      <w:r w:rsidR="0060076F">
        <w:rPr>
          <w:szCs w:val="24"/>
        </w:rPr>
        <w:t>очередного заседания</w:t>
      </w:r>
      <w:r w:rsidR="0060076F" w:rsidRPr="00372175">
        <w:rPr>
          <w:szCs w:val="24"/>
        </w:rPr>
        <w:t xml:space="preserve"> бассейнового совета Верхневолжского бассейнового округа. </w:t>
      </w:r>
    </w:p>
    <w:p w:rsidR="0060076F" w:rsidRPr="0028501C" w:rsidRDefault="00B701ED" w:rsidP="0060076F">
      <w:pPr>
        <w:pStyle w:val="3"/>
        <w:spacing w:line="276" w:lineRule="auto"/>
        <w:jc w:val="both"/>
        <w:rPr>
          <w:b/>
          <w:szCs w:val="24"/>
        </w:rPr>
      </w:pPr>
      <w:r>
        <w:rPr>
          <w:b/>
          <w:szCs w:val="24"/>
        </w:rPr>
        <w:tab/>
      </w:r>
      <w:r w:rsidR="0060076F">
        <w:rPr>
          <w:b/>
          <w:szCs w:val="24"/>
        </w:rPr>
        <w:t>5</w:t>
      </w:r>
      <w:r w:rsidR="0060076F" w:rsidRPr="0028501C">
        <w:rPr>
          <w:b/>
          <w:szCs w:val="24"/>
        </w:rPr>
        <w:t>. Услуги оказываются</w:t>
      </w:r>
      <w:r w:rsidR="0060076F">
        <w:rPr>
          <w:b/>
          <w:szCs w:val="24"/>
        </w:rPr>
        <w:t xml:space="preserve"> </w:t>
      </w:r>
      <w:r w:rsidR="0060076F">
        <w:rPr>
          <w:szCs w:val="24"/>
        </w:rPr>
        <w:t xml:space="preserve">с даты заключения контракта по </w:t>
      </w:r>
      <w:r w:rsidR="0060076F" w:rsidRPr="0028501C">
        <w:rPr>
          <w:b/>
          <w:szCs w:val="24"/>
        </w:rPr>
        <w:t xml:space="preserve"> </w:t>
      </w:r>
      <w:r w:rsidR="0060076F">
        <w:rPr>
          <w:b/>
          <w:szCs w:val="24"/>
        </w:rPr>
        <w:t>23 октября 2026 г.</w:t>
      </w:r>
    </w:p>
    <w:p w:rsidR="0060076F" w:rsidRDefault="00B701ED" w:rsidP="0060076F">
      <w:pPr>
        <w:pStyle w:val="3"/>
        <w:spacing w:line="276" w:lineRule="auto"/>
        <w:jc w:val="both"/>
        <w:rPr>
          <w:b/>
          <w:szCs w:val="24"/>
        </w:rPr>
      </w:pPr>
      <w:r>
        <w:rPr>
          <w:b/>
          <w:szCs w:val="24"/>
        </w:rPr>
        <w:tab/>
      </w:r>
      <w:r w:rsidR="0060076F">
        <w:rPr>
          <w:b/>
          <w:szCs w:val="24"/>
        </w:rPr>
        <w:t>6</w:t>
      </w:r>
      <w:r w:rsidR="0060076F" w:rsidRPr="00372175">
        <w:rPr>
          <w:b/>
          <w:szCs w:val="24"/>
        </w:rPr>
        <w:t xml:space="preserve">. </w:t>
      </w:r>
      <w:r w:rsidR="0060076F">
        <w:rPr>
          <w:b/>
          <w:szCs w:val="24"/>
        </w:rPr>
        <w:t xml:space="preserve">В рамках  оказываемой услуги </w:t>
      </w:r>
      <w:r w:rsidR="0060076F" w:rsidRPr="00372175">
        <w:rPr>
          <w:b/>
          <w:szCs w:val="24"/>
        </w:rPr>
        <w:t>Исполнитель проводит следующие мероприятия</w:t>
      </w:r>
      <w:r w:rsidR="0060076F">
        <w:rPr>
          <w:b/>
          <w:szCs w:val="24"/>
        </w:rPr>
        <w:t>:</w:t>
      </w:r>
    </w:p>
    <w:p w:rsidR="0060076F" w:rsidRDefault="0060076F" w:rsidP="0060076F">
      <w:pPr>
        <w:pStyle w:val="3"/>
        <w:spacing w:line="276" w:lineRule="auto"/>
        <w:jc w:val="both"/>
        <w:rPr>
          <w:b/>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4132"/>
        <w:gridCol w:w="2465"/>
        <w:gridCol w:w="2475"/>
      </w:tblGrid>
      <w:tr w:rsidR="0060076F" w:rsidRPr="00B701ED" w:rsidTr="00DE1982">
        <w:trPr>
          <w:trHeight w:val="750"/>
        </w:trPr>
        <w:tc>
          <w:tcPr>
            <w:tcW w:w="959" w:type="dxa"/>
            <w:vAlign w:val="center"/>
          </w:tcPr>
          <w:p w:rsidR="0060076F" w:rsidRPr="00B701ED" w:rsidRDefault="0060076F" w:rsidP="00B701ED">
            <w:pPr>
              <w:pStyle w:val="ab"/>
              <w:tabs>
                <w:tab w:val="num" w:pos="-3600"/>
              </w:tabs>
              <w:spacing w:line="276" w:lineRule="auto"/>
              <w:ind w:firstLine="0"/>
              <w:jc w:val="center"/>
              <w:rPr>
                <w:rFonts w:ascii="Times New Roman" w:hAnsi="Times New Roman" w:cs="Times New Roman"/>
                <w:sz w:val="24"/>
                <w:szCs w:val="24"/>
              </w:rPr>
            </w:pPr>
            <w:r w:rsidRPr="00B701ED">
              <w:rPr>
                <w:rFonts w:ascii="Times New Roman" w:hAnsi="Times New Roman" w:cs="Times New Roman"/>
                <w:sz w:val="24"/>
                <w:szCs w:val="24"/>
              </w:rPr>
              <w:t xml:space="preserve">№ </w:t>
            </w:r>
            <w:proofErr w:type="spellStart"/>
            <w:r w:rsidRPr="00B701ED">
              <w:rPr>
                <w:rFonts w:ascii="Times New Roman" w:hAnsi="Times New Roman" w:cs="Times New Roman"/>
                <w:sz w:val="24"/>
                <w:szCs w:val="24"/>
              </w:rPr>
              <w:t>п</w:t>
            </w:r>
            <w:proofErr w:type="spellEnd"/>
            <w:r w:rsidRPr="00B701ED">
              <w:rPr>
                <w:rFonts w:ascii="Times New Roman" w:hAnsi="Times New Roman" w:cs="Times New Roman"/>
                <w:sz w:val="24"/>
                <w:szCs w:val="24"/>
              </w:rPr>
              <w:t>/</w:t>
            </w:r>
            <w:proofErr w:type="spellStart"/>
            <w:r w:rsidRPr="00B701ED">
              <w:rPr>
                <w:rFonts w:ascii="Times New Roman" w:hAnsi="Times New Roman" w:cs="Times New Roman"/>
                <w:sz w:val="24"/>
                <w:szCs w:val="24"/>
              </w:rPr>
              <w:t>п</w:t>
            </w:r>
            <w:proofErr w:type="spellEnd"/>
          </w:p>
        </w:tc>
        <w:tc>
          <w:tcPr>
            <w:tcW w:w="4132" w:type="dxa"/>
            <w:vAlign w:val="center"/>
          </w:tcPr>
          <w:p w:rsidR="0060076F" w:rsidRPr="00B701ED" w:rsidRDefault="0060076F" w:rsidP="00B701ED">
            <w:pPr>
              <w:pStyle w:val="ab"/>
              <w:tabs>
                <w:tab w:val="num" w:pos="-3600"/>
              </w:tabs>
              <w:spacing w:line="276" w:lineRule="auto"/>
              <w:ind w:firstLine="0"/>
              <w:jc w:val="center"/>
              <w:rPr>
                <w:rFonts w:ascii="Times New Roman" w:hAnsi="Times New Roman" w:cs="Times New Roman"/>
                <w:sz w:val="24"/>
                <w:szCs w:val="24"/>
              </w:rPr>
            </w:pPr>
            <w:r w:rsidRPr="00B701ED">
              <w:rPr>
                <w:rFonts w:ascii="Times New Roman" w:hAnsi="Times New Roman" w:cs="Times New Roman"/>
                <w:sz w:val="24"/>
                <w:szCs w:val="24"/>
              </w:rPr>
              <w:t>Наименование мероприятия</w:t>
            </w:r>
          </w:p>
        </w:tc>
        <w:tc>
          <w:tcPr>
            <w:tcW w:w="2465" w:type="dxa"/>
            <w:vAlign w:val="center"/>
          </w:tcPr>
          <w:p w:rsidR="0060076F" w:rsidRPr="00B701ED" w:rsidRDefault="0060076F" w:rsidP="00B701ED">
            <w:pPr>
              <w:pStyle w:val="ab"/>
              <w:tabs>
                <w:tab w:val="num" w:pos="-3600"/>
              </w:tabs>
              <w:spacing w:line="276" w:lineRule="auto"/>
              <w:ind w:firstLine="0"/>
              <w:jc w:val="center"/>
              <w:rPr>
                <w:rFonts w:ascii="Times New Roman" w:hAnsi="Times New Roman" w:cs="Times New Roman"/>
                <w:sz w:val="24"/>
                <w:szCs w:val="24"/>
              </w:rPr>
            </w:pPr>
            <w:r w:rsidRPr="00B701ED">
              <w:rPr>
                <w:rFonts w:ascii="Times New Roman" w:hAnsi="Times New Roman" w:cs="Times New Roman"/>
                <w:sz w:val="24"/>
                <w:szCs w:val="24"/>
              </w:rPr>
              <w:t>Место проведения</w:t>
            </w:r>
          </w:p>
        </w:tc>
        <w:tc>
          <w:tcPr>
            <w:tcW w:w="2475" w:type="dxa"/>
            <w:vAlign w:val="center"/>
          </w:tcPr>
          <w:p w:rsidR="0060076F" w:rsidRPr="00B701ED" w:rsidRDefault="0060076F" w:rsidP="00B701ED">
            <w:pPr>
              <w:pStyle w:val="ab"/>
              <w:tabs>
                <w:tab w:val="num" w:pos="-3600"/>
              </w:tabs>
              <w:spacing w:line="276" w:lineRule="auto"/>
              <w:ind w:firstLine="0"/>
              <w:jc w:val="center"/>
              <w:rPr>
                <w:rFonts w:ascii="Times New Roman" w:hAnsi="Times New Roman" w:cs="Times New Roman"/>
                <w:sz w:val="24"/>
                <w:szCs w:val="24"/>
              </w:rPr>
            </w:pPr>
            <w:r w:rsidRPr="00B701ED">
              <w:rPr>
                <w:rFonts w:ascii="Times New Roman" w:hAnsi="Times New Roman" w:cs="Times New Roman"/>
                <w:sz w:val="24"/>
                <w:szCs w:val="24"/>
              </w:rPr>
              <w:t>Дата проведения заседания</w:t>
            </w:r>
          </w:p>
        </w:tc>
      </w:tr>
      <w:tr w:rsidR="0060076F" w:rsidRPr="00B701ED" w:rsidTr="00DE1982">
        <w:trPr>
          <w:trHeight w:val="750"/>
        </w:trPr>
        <w:tc>
          <w:tcPr>
            <w:tcW w:w="959" w:type="dxa"/>
            <w:vAlign w:val="center"/>
          </w:tcPr>
          <w:p w:rsidR="0060076F" w:rsidRPr="00B701ED" w:rsidRDefault="0060076F" w:rsidP="00B701ED">
            <w:pPr>
              <w:pStyle w:val="ab"/>
              <w:tabs>
                <w:tab w:val="num" w:pos="-3600"/>
              </w:tabs>
              <w:spacing w:line="276" w:lineRule="auto"/>
              <w:ind w:firstLine="0"/>
              <w:jc w:val="center"/>
              <w:rPr>
                <w:rFonts w:ascii="Times New Roman" w:hAnsi="Times New Roman" w:cs="Times New Roman"/>
                <w:sz w:val="24"/>
                <w:szCs w:val="24"/>
              </w:rPr>
            </w:pPr>
            <w:r w:rsidRPr="00B701ED">
              <w:rPr>
                <w:rFonts w:ascii="Times New Roman" w:hAnsi="Times New Roman" w:cs="Times New Roman"/>
                <w:sz w:val="24"/>
                <w:szCs w:val="24"/>
              </w:rPr>
              <w:t>1.</w:t>
            </w:r>
          </w:p>
        </w:tc>
        <w:tc>
          <w:tcPr>
            <w:tcW w:w="4132" w:type="dxa"/>
            <w:vAlign w:val="center"/>
          </w:tcPr>
          <w:p w:rsidR="0060076F" w:rsidRPr="00B701ED" w:rsidRDefault="0060076F" w:rsidP="00B701ED">
            <w:pPr>
              <w:pStyle w:val="ab"/>
              <w:tabs>
                <w:tab w:val="num" w:pos="-3600"/>
              </w:tabs>
              <w:ind w:firstLine="0"/>
              <w:rPr>
                <w:rFonts w:ascii="Times New Roman" w:hAnsi="Times New Roman" w:cs="Times New Roman"/>
                <w:sz w:val="24"/>
                <w:szCs w:val="24"/>
              </w:rPr>
            </w:pPr>
            <w:r w:rsidRPr="00B701ED">
              <w:rPr>
                <w:rFonts w:ascii="Times New Roman" w:hAnsi="Times New Roman" w:cs="Times New Roman"/>
                <w:sz w:val="24"/>
                <w:szCs w:val="24"/>
              </w:rPr>
              <w:t xml:space="preserve">Заседание бассейнового совета Верхневолжского бассейнового округа </w:t>
            </w:r>
          </w:p>
        </w:tc>
        <w:tc>
          <w:tcPr>
            <w:tcW w:w="2465" w:type="dxa"/>
            <w:vAlign w:val="center"/>
          </w:tcPr>
          <w:p w:rsidR="0060076F" w:rsidRPr="00B701ED" w:rsidRDefault="0060076F" w:rsidP="00B701ED">
            <w:pPr>
              <w:pStyle w:val="ab"/>
              <w:tabs>
                <w:tab w:val="num" w:pos="-3600"/>
              </w:tabs>
              <w:spacing w:line="276" w:lineRule="auto"/>
              <w:ind w:firstLine="0"/>
              <w:jc w:val="center"/>
              <w:rPr>
                <w:rFonts w:ascii="Times New Roman" w:hAnsi="Times New Roman" w:cs="Times New Roman"/>
                <w:sz w:val="24"/>
                <w:szCs w:val="24"/>
              </w:rPr>
            </w:pPr>
            <w:r w:rsidRPr="00B701ED">
              <w:rPr>
                <w:rFonts w:ascii="Times New Roman" w:hAnsi="Times New Roman" w:cs="Times New Roman"/>
                <w:sz w:val="24"/>
                <w:szCs w:val="24"/>
              </w:rPr>
              <w:t>г. Иваново</w:t>
            </w:r>
          </w:p>
        </w:tc>
        <w:tc>
          <w:tcPr>
            <w:tcW w:w="2475" w:type="dxa"/>
            <w:vAlign w:val="center"/>
          </w:tcPr>
          <w:p w:rsidR="0060076F" w:rsidRPr="00B701ED" w:rsidRDefault="0060076F" w:rsidP="00B701ED">
            <w:pPr>
              <w:pStyle w:val="ab"/>
              <w:tabs>
                <w:tab w:val="num" w:pos="-3600"/>
              </w:tabs>
              <w:spacing w:line="276" w:lineRule="auto"/>
              <w:ind w:firstLine="0"/>
              <w:jc w:val="center"/>
              <w:rPr>
                <w:rFonts w:ascii="Times New Roman" w:hAnsi="Times New Roman" w:cs="Times New Roman"/>
                <w:sz w:val="24"/>
                <w:szCs w:val="24"/>
              </w:rPr>
            </w:pPr>
            <w:r w:rsidRPr="00B701ED">
              <w:rPr>
                <w:rFonts w:ascii="Times New Roman" w:hAnsi="Times New Roman" w:cs="Times New Roman"/>
                <w:sz w:val="24"/>
                <w:szCs w:val="24"/>
              </w:rPr>
              <w:t>22 октября 2026 г.</w:t>
            </w:r>
          </w:p>
        </w:tc>
      </w:tr>
    </w:tbl>
    <w:p w:rsidR="0060076F" w:rsidRDefault="0060076F" w:rsidP="0060076F">
      <w:pPr>
        <w:pStyle w:val="3"/>
        <w:spacing w:line="276" w:lineRule="auto"/>
        <w:jc w:val="both"/>
        <w:rPr>
          <w:b/>
          <w:szCs w:val="24"/>
        </w:rPr>
      </w:pPr>
    </w:p>
    <w:p w:rsidR="0060076F" w:rsidRPr="00B701ED" w:rsidRDefault="0060076F" w:rsidP="0060076F">
      <w:pPr>
        <w:pStyle w:val="ab"/>
        <w:tabs>
          <w:tab w:val="num" w:pos="-3600"/>
        </w:tabs>
        <w:spacing w:line="276" w:lineRule="auto"/>
        <w:rPr>
          <w:rFonts w:ascii="Times New Roman" w:hAnsi="Times New Roman" w:cs="Times New Roman"/>
          <w:sz w:val="24"/>
          <w:szCs w:val="24"/>
        </w:rPr>
      </w:pPr>
      <w:r w:rsidRPr="00B701ED">
        <w:rPr>
          <w:rFonts w:ascii="Times New Roman" w:hAnsi="Times New Roman" w:cs="Times New Roman"/>
          <w:sz w:val="24"/>
          <w:szCs w:val="24"/>
        </w:rPr>
        <w:t>7. Объем услуг, подлежащий оказанию:</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4749"/>
        <w:gridCol w:w="1913"/>
        <w:gridCol w:w="2410"/>
      </w:tblGrid>
      <w:tr w:rsidR="0060076F" w:rsidRPr="00B701ED" w:rsidTr="00B701ED">
        <w:tc>
          <w:tcPr>
            <w:tcW w:w="959" w:type="dxa"/>
            <w:vAlign w:val="center"/>
          </w:tcPr>
          <w:p w:rsidR="0060076F" w:rsidRPr="00B701ED" w:rsidRDefault="0060076F" w:rsidP="00B701ED">
            <w:pPr>
              <w:pStyle w:val="ab"/>
              <w:tabs>
                <w:tab w:val="num" w:pos="-3600"/>
              </w:tabs>
              <w:spacing w:after="0"/>
              <w:ind w:firstLine="0"/>
              <w:jc w:val="center"/>
              <w:rPr>
                <w:rFonts w:ascii="Times New Roman" w:hAnsi="Times New Roman" w:cs="Times New Roman"/>
                <w:sz w:val="24"/>
                <w:szCs w:val="24"/>
              </w:rPr>
            </w:pPr>
            <w:r w:rsidRPr="00B701ED">
              <w:rPr>
                <w:rFonts w:ascii="Times New Roman" w:hAnsi="Times New Roman" w:cs="Times New Roman"/>
                <w:sz w:val="24"/>
                <w:szCs w:val="24"/>
              </w:rPr>
              <w:t>№</w:t>
            </w:r>
          </w:p>
          <w:p w:rsidR="0060076F" w:rsidRPr="00B701ED" w:rsidRDefault="0060076F" w:rsidP="00B701ED">
            <w:pPr>
              <w:pStyle w:val="ab"/>
              <w:tabs>
                <w:tab w:val="num" w:pos="-3600"/>
              </w:tabs>
              <w:spacing w:after="0"/>
              <w:jc w:val="center"/>
              <w:rPr>
                <w:rFonts w:ascii="Times New Roman" w:hAnsi="Times New Roman" w:cs="Times New Roman"/>
                <w:sz w:val="24"/>
                <w:szCs w:val="24"/>
              </w:rPr>
            </w:pPr>
            <w:r w:rsidRPr="00B701ED">
              <w:rPr>
                <w:rFonts w:ascii="Times New Roman" w:hAnsi="Times New Roman" w:cs="Times New Roman"/>
                <w:sz w:val="24"/>
                <w:szCs w:val="24"/>
              </w:rPr>
              <w:t xml:space="preserve"> </w:t>
            </w:r>
            <w:proofErr w:type="spellStart"/>
            <w:r w:rsidRPr="00B701ED">
              <w:rPr>
                <w:rFonts w:ascii="Times New Roman" w:hAnsi="Times New Roman" w:cs="Times New Roman"/>
                <w:sz w:val="24"/>
                <w:szCs w:val="24"/>
              </w:rPr>
              <w:t>п</w:t>
            </w:r>
            <w:proofErr w:type="spellEnd"/>
            <w:r w:rsidRPr="00B701ED">
              <w:rPr>
                <w:rFonts w:ascii="Times New Roman" w:hAnsi="Times New Roman" w:cs="Times New Roman"/>
                <w:sz w:val="24"/>
                <w:szCs w:val="24"/>
              </w:rPr>
              <w:t>/</w:t>
            </w:r>
            <w:proofErr w:type="spellStart"/>
            <w:r w:rsidRPr="00B701ED">
              <w:rPr>
                <w:rFonts w:ascii="Times New Roman" w:hAnsi="Times New Roman" w:cs="Times New Roman"/>
                <w:sz w:val="24"/>
                <w:szCs w:val="24"/>
              </w:rPr>
              <w:t>п</w:t>
            </w:r>
            <w:proofErr w:type="spellEnd"/>
          </w:p>
        </w:tc>
        <w:tc>
          <w:tcPr>
            <w:tcW w:w="4749" w:type="dxa"/>
            <w:vAlign w:val="center"/>
          </w:tcPr>
          <w:p w:rsidR="0060076F" w:rsidRPr="00B701ED" w:rsidRDefault="0060076F" w:rsidP="00B701ED">
            <w:pPr>
              <w:pStyle w:val="ab"/>
              <w:tabs>
                <w:tab w:val="num" w:pos="-3600"/>
              </w:tabs>
              <w:spacing w:after="0"/>
              <w:ind w:firstLine="34"/>
              <w:jc w:val="center"/>
              <w:rPr>
                <w:rFonts w:ascii="Times New Roman" w:hAnsi="Times New Roman" w:cs="Times New Roman"/>
                <w:sz w:val="24"/>
                <w:szCs w:val="24"/>
              </w:rPr>
            </w:pPr>
            <w:r w:rsidRPr="00B701ED">
              <w:rPr>
                <w:rFonts w:ascii="Times New Roman" w:hAnsi="Times New Roman" w:cs="Times New Roman"/>
                <w:sz w:val="24"/>
                <w:szCs w:val="24"/>
              </w:rPr>
              <w:t>Наименование услуги</w:t>
            </w:r>
          </w:p>
        </w:tc>
        <w:tc>
          <w:tcPr>
            <w:tcW w:w="1913" w:type="dxa"/>
            <w:vAlign w:val="center"/>
          </w:tcPr>
          <w:p w:rsidR="0060076F" w:rsidRPr="00B701ED" w:rsidRDefault="0060076F" w:rsidP="00B701ED">
            <w:pPr>
              <w:pStyle w:val="ab"/>
              <w:tabs>
                <w:tab w:val="num" w:pos="-3600"/>
              </w:tabs>
              <w:spacing w:after="0"/>
              <w:ind w:firstLine="0"/>
              <w:jc w:val="center"/>
              <w:rPr>
                <w:rFonts w:ascii="Times New Roman" w:hAnsi="Times New Roman" w:cs="Times New Roman"/>
                <w:sz w:val="24"/>
                <w:szCs w:val="24"/>
              </w:rPr>
            </w:pPr>
            <w:r w:rsidRPr="00B701ED">
              <w:rPr>
                <w:rFonts w:ascii="Times New Roman" w:hAnsi="Times New Roman" w:cs="Times New Roman"/>
                <w:sz w:val="24"/>
                <w:szCs w:val="24"/>
              </w:rPr>
              <w:t>Примерное количество участников, человек</w:t>
            </w:r>
          </w:p>
        </w:tc>
        <w:tc>
          <w:tcPr>
            <w:tcW w:w="2410" w:type="dxa"/>
            <w:vAlign w:val="center"/>
          </w:tcPr>
          <w:p w:rsidR="0060076F" w:rsidRPr="00B701ED" w:rsidRDefault="0060076F" w:rsidP="00B701ED">
            <w:pPr>
              <w:pStyle w:val="ab"/>
              <w:tabs>
                <w:tab w:val="num" w:pos="-3600"/>
              </w:tabs>
              <w:spacing w:after="0"/>
              <w:ind w:firstLine="0"/>
              <w:jc w:val="center"/>
              <w:rPr>
                <w:rFonts w:ascii="Times New Roman" w:hAnsi="Times New Roman" w:cs="Times New Roman"/>
                <w:sz w:val="24"/>
                <w:szCs w:val="24"/>
              </w:rPr>
            </w:pPr>
            <w:r w:rsidRPr="00B701ED">
              <w:rPr>
                <w:rFonts w:ascii="Times New Roman" w:hAnsi="Times New Roman" w:cs="Times New Roman"/>
                <w:sz w:val="24"/>
                <w:szCs w:val="24"/>
              </w:rPr>
              <w:t xml:space="preserve">Максимальная продолжительность оказания услуги, </w:t>
            </w:r>
          </w:p>
          <w:p w:rsidR="0060076F" w:rsidRPr="00B701ED" w:rsidRDefault="0060076F" w:rsidP="00ED34F3">
            <w:pPr>
              <w:pStyle w:val="ab"/>
              <w:tabs>
                <w:tab w:val="num" w:pos="-3600"/>
              </w:tabs>
              <w:spacing w:after="0"/>
              <w:ind w:firstLine="0"/>
              <w:jc w:val="center"/>
              <w:rPr>
                <w:rFonts w:ascii="Times New Roman" w:hAnsi="Times New Roman" w:cs="Times New Roman"/>
                <w:sz w:val="24"/>
                <w:szCs w:val="24"/>
              </w:rPr>
            </w:pPr>
            <w:r w:rsidRPr="00B701ED">
              <w:rPr>
                <w:rFonts w:ascii="Times New Roman" w:hAnsi="Times New Roman" w:cs="Times New Roman"/>
                <w:sz w:val="24"/>
                <w:szCs w:val="24"/>
              </w:rPr>
              <w:t>часов</w:t>
            </w:r>
          </w:p>
        </w:tc>
      </w:tr>
      <w:tr w:rsidR="0060076F" w:rsidRPr="00B701ED" w:rsidTr="00B701ED">
        <w:tc>
          <w:tcPr>
            <w:tcW w:w="959" w:type="dxa"/>
            <w:vAlign w:val="center"/>
          </w:tcPr>
          <w:p w:rsidR="0060076F" w:rsidRPr="00B701ED" w:rsidRDefault="0060076F" w:rsidP="00B701ED">
            <w:pPr>
              <w:pStyle w:val="ab"/>
              <w:tabs>
                <w:tab w:val="num" w:pos="-3600"/>
              </w:tabs>
              <w:ind w:firstLine="0"/>
              <w:jc w:val="center"/>
              <w:rPr>
                <w:rFonts w:ascii="Times New Roman" w:hAnsi="Times New Roman" w:cs="Times New Roman"/>
                <w:sz w:val="24"/>
                <w:szCs w:val="24"/>
              </w:rPr>
            </w:pPr>
            <w:r w:rsidRPr="00B701ED">
              <w:rPr>
                <w:rFonts w:ascii="Times New Roman" w:hAnsi="Times New Roman" w:cs="Times New Roman"/>
                <w:sz w:val="24"/>
                <w:szCs w:val="24"/>
              </w:rPr>
              <w:t>1.</w:t>
            </w:r>
          </w:p>
        </w:tc>
        <w:tc>
          <w:tcPr>
            <w:tcW w:w="4749" w:type="dxa"/>
            <w:vAlign w:val="center"/>
          </w:tcPr>
          <w:p w:rsidR="0060076F" w:rsidRPr="00B701ED" w:rsidRDefault="0060076F" w:rsidP="00B701ED">
            <w:pPr>
              <w:pStyle w:val="ab"/>
              <w:tabs>
                <w:tab w:val="num" w:pos="-3600"/>
              </w:tabs>
              <w:ind w:firstLine="0"/>
              <w:rPr>
                <w:rFonts w:ascii="Times New Roman" w:hAnsi="Times New Roman" w:cs="Times New Roman"/>
                <w:sz w:val="24"/>
                <w:szCs w:val="24"/>
              </w:rPr>
            </w:pPr>
            <w:r w:rsidRPr="00B701ED">
              <w:rPr>
                <w:rFonts w:ascii="Times New Roman" w:hAnsi="Times New Roman" w:cs="Times New Roman"/>
                <w:sz w:val="24"/>
                <w:szCs w:val="24"/>
              </w:rPr>
              <w:t>Обеспечение (аренда) помещения для организации и проведения деловой программы заседания</w:t>
            </w:r>
          </w:p>
        </w:tc>
        <w:tc>
          <w:tcPr>
            <w:tcW w:w="1913" w:type="dxa"/>
            <w:vAlign w:val="center"/>
          </w:tcPr>
          <w:p w:rsidR="0060076F" w:rsidRPr="00B701ED" w:rsidRDefault="0060076F" w:rsidP="00B701ED">
            <w:pPr>
              <w:pStyle w:val="ab"/>
              <w:tabs>
                <w:tab w:val="num" w:pos="-3600"/>
              </w:tabs>
              <w:ind w:firstLine="0"/>
              <w:jc w:val="center"/>
              <w:rPr>
                <w:rFonts w:ascii="Times New Roman" w:hAnsi="Times New Roman" w:cs="Times New Roman"/>
                <w:sz w:val="24"/>
                <w:szCs w:val="24"/>
              </w:rPr>
            </w:pPr>
            <w:r w:rsidRPr="00B701ED">
              <w:rPr>
                <w:rFonts w:ascii="Times New Roman" w:hAnsi="Times New Roman" w:cs="Times New Roman"/>
                <w:sz w:val="24"/>
                <w:szCs w:val="24"/>
              </w:rPr>
              <w:t>70</w:t>
            </w:r>
          </w:p>
        </w:tc>
        <w:tc>
          <w:tcPr>
            <w:tcW w:w="2410" w:type="dxa"/>
            <w:vAlign w:val="center"/>
          </w:tcPr>
          <w:p w:rsidR="0060076F" w:rsidRPr="00B701ED" w:rsidRDefault="0060076F" w:rsidP="00B701ED">
            <w:pPr>
              <w:pStyle w:val="ab"/>
              <w:tabs>
                <w:tab w:val="num" w:pos="-3600"/>
              </w:tabs>
              <w:ind w:firstLine="0"/>
              <w:jc w:val="center"/>
              <w:rPr>
                <w:rFonts w:ascii="Times New Roman" w:hAnsi="Times New Roman" w:cs="Times New Roman"/>
                <w:sz w:val="24"/>
                <w:szCs w:val="24"/>
              </w:rPr>
            </w:pPr>
            <w:r w:rsidRPr="00B701ED">
              <w:rPr>
                <w:rFonts w:ascii="Times New Roman" w:hAnsi="Times New Roman" w:cs="Times New Roman"/>
                <w:sz w:val="24"/>
                <w:szCs w:val="24"/>
              </w:rPr>
              <w:t>6</w:t>
            </w:r>
          </w:p>
        </w:tc>
      </w:tr>
      <w:tr w:rsidR="0060076F" w:rsidRPr="00B701ED" w:rsidTr="00B701ED">
        <w:tc>
          <w:tcPr>
            <w:tcW w:w="959" w:type="dxa"/>
            <w:vAlign w:val="center"/>
          </w:tcPr>
          <w:p w:rsidR="0060076F" w:rsidRPr="00B701ED" w:rsidRDefault="0060076F" w:rsidP="00B701ED">
            <w:pPr>
              <w:pStyle w:val="ab"/>
              <w:tabs>
                <w:tab w:val="num" w:pos="-3600"/>
              </w:tabs>
              <w:ind w:firstLine="0"/>
              <w:jc w:val="center"/>
              <w:rPr>
                <w:rFonts w:ascii="Times New Roman" w:hAnsi="Times New Roman" w:cs="Times New Roman"/>
                <w:sz w:val="24"/>
                <w:szCs w:val="24"/>
              </w:rPr>
            </w:pPr>
            <w:r w:rsidRPr="00B701ED">
              <w:rPr>
                <w:rFonts w:ascii="Times New Roman" w:hAnsi="Times New Roman" w:cs="Times New Roman"/>
                <w:sz w:val="24"/>
                <w:szCs w:val="24"/>
              </w:rPr>
              <w:t>2.</w:t>
            </w:r>
          </w:p>
        </w:tc>
        <w:tc>
          <w:tcPr>
            <w:tcW w:w="4749" w:type="dxa"/>
            <w:vAlign w:val="center"/>
          </w:tcPr>
          <w:p w:rsidR="0060076F" w:rsidRPr="00B701ED" w:rsidRDefault="0060076F" w:rsidP="00B701ED">
            <w:pPr>
              <w:pStyle w:val="ab"/>
              <w:tabs>
                <w:tab w:val="num" w:pos="-3600"/>
              </w:tabs>
              <w:ind w:firstLine="0"/>
              <w:rPr>
                <w:rFonts w:ascii="Times New Roman" w:hAnsi="Times New Roman" w:cs="Times New Roman"/>
                <w:sz w:val="24"/>
                <w:szCs w:val="24"/>
              </w:rPr>
            </w:pPr>
            <w:r w:rsidRPr="00B701ED">
              <w:rPr>
                <w:rFonts w:ascii="Times New Roman" w:hAnsi="Times New Roman" w:cs="Times New Roman"/>
                <w:sz w:val="24"/>
                <w:szCs w:val="24"/>
              </w:rPr>
              <w:t>Обеспечение оснащение помещения необходимым техническим оборудованием, мебелью, указателями и объектами навигации</w:t>
            </w:r>
          </w:p>
        </w:tc>
        <w:tc>
          <w:tcPr>
            <w:tcW w:w="1913" w:type="dxa"/>
            <w:vAlign w:val="center"/>
          </w:tcPr>
          <w:p w:rsidR="0060076F" w:rsidRPr="00B701ED" w:rsidRDefault="0060076F" w:rsidP="00B701ED">
            <w:pPr>
              <w:pStyle w:val="ab"/>
              <w:tabs>
                <w:tab w:val="num" w:pos="-3600"/>
              </w:tabs>
              <w:ind w:firstLine="0"/>
              <w:jc w:val="center"/>
              <w:rPr>
                <w:rFonts w:ascii="Times New Roman" w:hAnsi="Times New Roman" w:cs="Times New Roman"/>
                <w:sz w:val="24"/>
                <w:szCs w:val="24"/>
              </w:rPr>
            </w:pPr>
            <w:r w:rsidRPr="00B701ED">
              <w:rPr>
                <w:rFonts w:ascii="Times New Roman" w:hAnsi="Times New Roman" w:cs="Times New Roman"/>
                <w:sz w:val="24"/>
                <w:szCs w:val="24"/>
              </w:rPr>
              <w:t>70</w:t>
            </w:r>
          </w:p>
        </w:tc>
        <w:tc>
          <w:tcPr>
            <w:tcW w:w="2410" w:type="dxa"/>
            <w:vAlign w:val="center"/>
          </w:tcPr>
          <w:p w:rsidR="0060076F" w:rsidRPr="00B701ED" w:rsidRDefault="0060076F" w:rsidP="00B701ED">
            <w:pPr>
              <w:pStyle w:val="ab"/>
              <w:tabs>
                <w:tab w:val="num" w:pos="-3600"/>
              </w:tabs>
              <w:ind w:firstLine="0"/>
              <w:jc w:val="center"/>
              <w:rPr>
                <w:rFonts w:ascii="Times New Roman" w:hAnsi="Times New Roman" w:cs="Times New Roman"/>
                <w:sz w:val="24"/>
                <w:szCs w:val="24"/>
              </w:rPr>
            </w:pPr>
            <w:r w:rsidRPr="00B701ED">
              <w:rPr>
                <w:rFonts w:ascii="Times New Roman" w:hAnsi="Times New Roman" w:cs="Times New Roman"/>
                <w:sz w:val="24"/>
                <w:szCs w:val="24"/>
              </w:rPr>
              <w:t>6</w:t>
            </w:r>
          </w:p>
        </w:tc>
      </w:tr>
      <w:tr w:rsidR="0060076F" w:rsidRPr="00B701ED" w:rsidTr="00B701ED">
        <w:tc>
          <w:tcPr>
            <w:tcW w:w="959" w:type="dxa"/>
            <w:vAlign w:val="center"/>
          </w:tcPr>
          <w:p w:rsidR="0060076F" w:rsidRPr="00B701ED" w:rsidRDefault="0060076F" w:rsidP="00B701ED">
            <w:pPr>
              <w:pStyle w:val="ab"/>
              <w:tabs>
                <w:tab w:val="num" w:pos="-3600"/>
              </w:tabs>
              <w:ind w:firstLine="0"/>
              <w:jc w:val="center"/>
              <w:rPr>
                <w:rFonts w:ascii="Times New Roman" w:hAnsi="Times New Roman" w:cs="Times New Roman"/>
                <w:sz w:val="24"/>
                <w:szCs w:val="24"/>
              </w:rPr>
            </w:pPr>
            <w:r w:rsidRPr="00B701ED">
              <w:rPr>
                <w:rFonts w:ascii="Times New Roman" w:hAnsi="Times New Roman" w:cs="Times New Roman"/>
                <w:sz w:val="24"/>
                <w:szCs w:val="24"/>
              </w:rPr>
              <w:t>3.</w:t>
            </w:r>
          </w:p>
        </w:tc>
        <w:tc>
          <w:tcPr>
            <w:tcW w:w="4749" w:type="dxa"/>
            <w:vAlign w:val="center"/>
          </w:tcPr>
          <w:p w:rsidR="0060076F" w:rsidRPr="00B701ED" w:rsidRDefault="0060076F" w:rsidP="00B701ED">
            <w:pPr>
              <w:pStyle w:val="ab"/>
              <w:tabs>
                <w:tab w:val="num" w:pos="-3600"/>
              </w:tabs>
              <w:ind w:firstLine="0"/>
              <w:rPr>
                <w:rFonts w:ascii="Times New Roman" w:hAnsi="Times New Roman" w:cs="Times New Roman"/>
                <w:sz w:val="24"/>
                <w:szCs w:val="24"/>
              </w:rPr>
            </w:pPr>
            <w:r w:rsidRPr="00B701ED">
              <w:rPr>
                <w:rFonts w:ascii="Times New Roman" w:hAnsi="Times New Roman" w:cs="Times New Roman"/>
                <w:sz w:val="24"/>
                <w:szCs w:val="24"/>
              </w:rPr>
              <w:t>Обеспечение подключения части участников заседания по видеоконференцсвязи</w:t>
            </w:r>
          </w:p>
        </w:tc>
        <w:tc>
          <w:tcPr>
            <w:tcW w:w="1913" w:type="dxa"/>
            <w:vAlign w:val="center"/>
          </w:tcPr>
          <w:p w:rsidR="0060076F" w:rsidRPr="00B701ED" w:rsidRDefault="0060076F" w:rsidP="00B701ED">
            <w:pPr>
              <w:pStyle w:val="ab"/>
              <w:tabs>
                <w:tab w:val="num" w:pos="-3600"/>
              </w:tabs>
              <w:ind w:firstLine="0"/>
              <w:jc w:val="center"/>
              <w:rPr>
                <w:rFonts w:ascii="Times New Roman" w:hAnsi="Times New Roman" w:cs="Times New Roman"/>
                <w:sz w:val="24"/>
                <w:szCs w:val="24"/>
              </w:rPr>
            </w:pPr>
            <w:r w:rsidRPr="00B701ED">
              <w:rPr>
                <w:rFonts w:ascii="Times New Roman" w:hAnsi="Times New Roman" w:cs="Times New Roman"/>
                <w:sz w:val="24"/>
                <w:szCs w:val="24"/>
              </w:rPr>
              <w:t>Уточняется заказчиком</w:t>
            </w:r>
          </w:p>
        </w:tc>
        <w:tc>
          <w:tcPr>
            <w:tcW w:w="2410" w:type="dxa"/>
            <w:vAlign w:val="center"/>
          </w:tcPr>
          <w:p w:rsidR="0060076F" w:rsidRPr="00B701ED" w:rsidRDefault="0060076F" w:rsidP="00B701ED">
            <w:pPr>
              <w:pStyle w:val="ab"/>
              <w:tabs>
                <w:tab w:val="num" w:pos="-3600"/>
              </w:tabs>
              <w:ind w:firstLine="0"/>
              <w:jc w:val="center"/>
              <w:rPr>
                <w:rFonts w:ascii="Times New Roman" w:hAnsi="Times New Roman" w:cs="Times New Roman"/>
                <w:sz w:val="24"/>
                <w:szCs w:val="24"/>
              </w:rPr>
            </w:pPr>
            <w:r w:rsidRPr="00B701ED">
              <w:rPr>
                <w:rFonts w:ascii="Times New Roman" w:hAnsi="Times New Roman" w:cs="Times New Roman"/>
                <w:sz w:val="24"/>
                <w:szCs w:val="24"/>
              </w:rPr>
              <w:t>6</w:t>
            </w:r>
          </w:p>
        </w:tc>
      </w:tr>
      <w:tr w:rsidR="0060076F" w:rsidRPr="00B701ED" w:rsidTr="00B701ED">
        <w:tc>
          <w:tcPr>
            <w:tcW w:w="959" w:type="dxa"/>
            <w:vAlign w:val="center"/>
          </w:tcPr>
          <w:p w:rsidR="0060076F" w:rsidRPr="00B701ED" w:rsidRDefault="0060076F" w:rsidP="00B701ED">
            <w:pPr>
              <w:pStyle w:val="ab"/>
              <w:tabs>
                <w:tab w:val="num" w:pos="-3600"/>
              </w:tabs>
              <w:ind w:firstLine="0"/>
              <w:jc w:val="center"/>
              <w:rPr>
                <w:rFonts w:ascii="Times New Roman" w:hAnsi="Times New Roman" w:cs="Times New Roman"/>
                <w:sz w:val="24"/>
                <w:szCs w:val="24"/>
              </w:rPr>
            </w:pPr>
            <w:r w:rsidRPr="00B701ED">
              <w:rPr>
                <w:rFonts w:ascii="Times New Roman" w:hAnsi="Times New Roman" w:cs="Times New Roman"/>
                <w:sz w:val="24"/>
                <w:szCs w:val="24"/>
              </w:rPr>
              <w:t>4.</w:t>
            </w:r>
          </w:p>
        </w:tc>
        <w:tc>
          <w:tcPr>
            <w:tcW w:w="4749" w:type="dxa"/>
            <w:vAlign w:val="center"/>
          </w:tcPr>
          <w:p w:rsidR="0060076F" w:rsidRPr="00B701ED" w:rsidRDefault="0060076F" w:rsidP="00B701ED">
            <w:pPr>
              <w:pStyle w:val="ab"/>
              <w:tabs>
                <w:tab w:val="num" w:pos="-3600"/>
              </w:tabs>
              <w:ind w:firstLine="0"/>
              <w:rPr>
                <w:rFonts w:ascii="Times New Roman" w:hAnsi="Times New Roman" w:cs="Times New Roman"/>
                <w:sz w:val="24"/>
                <w:szCs w:val="24"/>
              </w:rPr>
            </w:pPr>
            <w:r w:rsidRPr="00B701ED">
              <w:rPr>
                <w:rFonts w:ascii="Times New Roman" w:hAnsi="Times New Roman" w:cs="Times New Roman"/>
                <w:sz w:val="24"/>
                <w:szCs w:val="24"/>
              </w:rPr>
              <w:t>Организация фото и видеосъемки заседания</w:t>
            </w:r>
          </w:p>
        </w:tc>
        <w:tc>
          <w:tcPr>
            <w:tcW w:w="1913" w:type="dxa"/>
            <w:vAlign w:val="center"/>
          </w:tcPr>
          <w:p w:rsidR="0060076F" w:rsidRPr="00B701ED" w:rsidRDefault="0060076F" w:rsidP="00B701ED">
            <w:pPr>
              <w:pStyle w:val="ab"/>
              <w:tabs>
                <w:tab w:val="num" w:pos="-3600"/>
              </w:tabs>
              <w:ind w:firstLine="0"/>
              <w:jc w:val="center"/>
              <w:rPr>
                <w:rFonts w:ascii="Times New Roman" w:hAnsi="Times New Roman" w:cs="Times New Roman"/>
                <w:sz w:val="24"/>
                <w:szCs w:val="24"/>
              </w:rPr>
            </w:pPr>
            <w:r w:rsidRPr="00B701ED">
              <w:rPr>
                <w:rFonts w:ascii="Times New Roman" w:hAnsi="Times New Roman" w:cs="Times New Roman"/>
                <w:sz w:val="24"/>
                <w:szCs w:val="24"/>
              </w:rPr>
              <w:t>1-2</w:t>
            </w:r>
          </w:p>
        </w:tc>
        <w:tc>
          <w:tcPr>
            <w:tcW w:w="2410" w:type="dxa"/>
            <w:vAlign w:val="center"/>
          </w:tcPr>
          <w:p w:rsidR="0060076F" w:rsidRPr="00B701ED" w:rsidRDefault="0060076F" w:rsidP="00B701ED">
            <w:pPr>
              <w:pStyle w:val="ab"/>
              <w:tabs>
                <w:tab w:val="num" w:pos="-3600"/>
              </w:tabs>
              <w:ind w:firstLine="0"/>
              <w:jc w:val="center"/>
              <w:rPr>
                <w:rFonts w:ascii="Times New Roman" w:hAnsi="Times New Roman" w:cs="Times New Roman"/>
                <w:sz w:val="24"/>
                <w:szCs w:val="24"/>
              </w:rPr>
            </w:pPr>
            <w:r w:rsidRPr="00B701ED">
              <w:rPr>
                <w:rFonts w:ascii="Times New Roman" w:hAnsi="Times New Roman" w:cs="Times New Roman"/>
                <w:sz w:val="24"/>
                <w:szCs w:val="24"/>
              </w:rPr>
              <w:t>6</w:t>
            </w:r>
          </w:p>
          <w:p w:rsidR="0060076F" w:rsidRPr="00B701ED" w:rsidRDefault="0060076F" w:rsidP="00DE1982">
            <w:pPr>
              <w:pStyle w:val="ab"/>
              <w:tabs>
                <w:tab w:val="num" w:pos="-3600"/>
              </w:tabs>
              <w:jc w:val="center"/>
              <w:rPr>
                <w:rFonts w:ascii="Times New Roman" w:hAnsi="Times New Roman" w:cs="Times New Roman"/>
                <w:sz w:val="24"/>
                <w:szCs w:val="24"/>
              </w:rPr>
            </w:pPr>
          </w:p>
        </w:tc>
      </w:tr>
      <w:tr w:rsidR="0060076F" w:rsidRPr="00B701ED" w:rsidTr="00B701ED">
        <w:tc>
          <w:tcPr>
            <w:tcW w:w="959" w:type="dxa"/>
            <w:vAlign w:val="center"/>
          </w:tcPr>
          <w:p w:rsidR="0060076F" w:rsidRPr="00B701ED" w:rsidRDefault="0060076F" w:rsidP="00B701ED">
            <w:pPr>
              <w:pStyle w:val="ab"/>
              <w:tabs>
                <w:tab w:val="num" w:pos="-3600"/>
              </w:tabs>
              <w:ind w:firstLine="0"/>
              <w:jc w:val="center"/>
              <w:rPr>
                <w:rFonts w:ascii="Times New Roman" w:hAnsi="Times New Roman" w:cs="Times New Roman"/>
                <w:sz w:val="24"/>
                <w:szCs w:val="24"/>
              </w:rPr>
            </w:pPr>
            <w:r w:rsidRPr="00B701ED">
              <w:rPr>
                <w:rFonts w:ascii="Times New Roman" w:hAnsi="Times New Roman" w:cs="Times New Roman"/>
                <w:sz w:val="24"/>
                <w:szCs w:val="24"/>
              </w:rPr>
              <w:t>5.</w:t>
            </w:r>
          </w:p>
        </w:tc>
        <w:tc>
          <w:tcPr>
            <w:tcW w:w="4749" w:type="dxa"/>
            <w:vAlign w:val="center"/>
          </w:tcPr>
          <w:p w:rsidR="0060076F" w:rsidRPr="00B701ED" w:rsidRDefault="0060076F" w:rsidP="00B701ED">
            <w:pPr>
              <w:pStyle w:val="ab"/>
              <w:tabs>
                <w:tab w:val="num" w:pos="-3600"/>
              </w:tabs>
              <w:ind w:firstLine="0"/>
              <w:rPr>
                <w:rFonts w:ascii="Times New Roman" w:hAnsi="Times New Roman" w:cs="Times New Roman"/>
                <w:sz w:val="24"/>
                <w:szCs w:val="24"/>
              </w:rPr>
            </w:pPr>
            <w:r w:rsidRPr="00B701ED">
              <w:rPr>
                <w:rFonts w:ascii="Times New Roman" w:hAnsi="Times New Roman" w:cs="Times New Roman"/>
                <w:sz w:val="24"/>
                <w:szCs w:val="24"/>
              </w:rPr>
              <w:t xml:space="preserve">Организация  питания для участников </w:t>
            </w:r>
            <w:r w:rsidRPr="00B701ED">
              <w:rPr>
                <w:rFonts w:ascii="Times New Roman" w:hAnsi="Times New Roman" w:cs="Times New Roman"/>
                <w:sz w:val="24"/>
                <w:szCs w:val="24"/>
              </w:rPr>
              <w:lastRenderedPageBreak/>
              <w:t>заседания</w:t>
            </w:r>
          </w:p>
        </w:tc>
        <w:tc>
          <w:tcPr>
            <w:tcW w:w="1913" w:type="dxa"/>
            <w:vAlign w:val="center"/>
          </w:tcPr>
          <w:p w:rsidR="0060076F" w:rsidRPr="00B701ED" w:rsidRDefault="0060076F" w:rsidP="00B701ED">
            <w:pPr>
              <w:pStyle w:val="ab"/>
              <w:tabs>
                <w:tab w:val="num" w:pos="-3600"/>
              </w:tabs>
              <w:ind w:firstLine="0"/>
              <w:jc w:val="center"/>
              <w:rPr>
                <w:rFonts w:ascii="Times New Roman" w:hAnsi="Times New Roman" w:cs="Times New Roman"/>
                <w:sz w:val="24"/>
                <w:szCs w:val="24"/>
              </w:rPr>
            </w:pPr>
            <w:r w:rsidRPr="00B701ED">
              <w:rPr>
                <w:rFonts w:ascii="Times New Roman" w:hAnsi="Times New Roman" w:cs="Times New Roman"/>
                <w:sz w:val="24"/>
                <w:szCs w:val="24"/>
              </w:rPr>
              <w:lastRenderedPageBreak/>
              <w:t>70</w:t>
            </w:r>
          </w:p>
        </w:tc>
        <w:tc>
          <w:tcPr>
            <w:tcW w:w="2410" w:type="dxa"/>
            <w:vAlign w:val="center"/>
          </w:tcPr>
          <w:p w:rsidR="0060076F" w:rsidRPr="00B701ED" w:rsidRDefault="0060076F" w:rsidP="00B701ED">
            <w:pPr>
              <w:pStyle w:val="ab"/>
              <w:tabs>
                <w:tab w:val="num" w:pos="-3600"/>
              </w:tabs>
              <w:ind w:firstLine="0"/>
              <w:jc w:val="center"/>
              <w:rPr>
                <w:rFonts w:ascii="Times New Roman" w:hAnsi="Times New Roman" w:cs="Times New Roman"/>
                <w:sz w:val="24"/>
                <w:szCs w:val="24"/>
              </w:rPr>
            </w:pPr>
            <w:r w:rsidRPr="00B701ED">
              <w:rPr>
                <w:rFonts w:ascii="Times New Roman" w:hAnsi="Times New Roman" w:cs="Times New Roman"/>
                <w:sz w:val="24"/>
                <w:szCs w:val="24"/>
              </w:rPr>
              <w:t>2</w:t>
            </w:r>
          </w:p>
        </w:tc>
      </w:tr>
    </w:tbl>
    <w:p w:rsidR="0060076F" w:rsidRDefault="0060076F" w:rsidP="0060076F">
      <w:pPr>
        <w:pStyle w:val="3"/>
        <w:spacing w:line="276" w:lineRule="auto"/>
        <w:jc w:val="both"/>
        <w:rPr>
          <w:b/>
          <w:szCs w:val="24"/>
        </w:rPr>
      </w:pPr>
    </w:p>
    <w:p w:rsidR="0060076F" w:rsidRPr="00372175" w:rsidRDefault="0060076F" w:rsidP="0060076F">
      <w:pPr>
        <w:pStyle w:val="3"/>
        <w:spacing w:line="276" w:lineRule="auto"/>
        <w:jc w:val="both"/>
        <w:rPr>
          <w:b/>
          <w:szCs w:val="24"/>
        </w:rPr>
      </w:pPr>
    </w:p>
    <w:p w:rsidR="0060076F" w:rsidRDefault="0060076F" w:rsidP="0060076F">
      <w:pPr>
        <w:spacing w:line="276" w:lineRule="auto"/>
        <w:rPr>
          <w:rFonts w:ascii="Times New Roman" w:hAnsi="Times New Roman"/>
          <w:b/>
          <w:bCs/>
          <w:sz w:val="24"/>
          <w:szCs w:val="24"/>
        </w:rPr>
      </w:pPr>
      <w:r>
        <w:rPr>
          <w:rFonts w:ascii="Times New Roman" w:hAnsi="Times New Roman"/>
          <w:b/>
          <w:bCs/>
          <w:sz w:val="24"/>
          <w:szCs w:val="24"/>
        </w:rPr>
        <w:t>8</w:t>
      </w:r>
      <w:r w:rsidRPr="00B62D09">
        <w:rPr>
          <w:rFonts w:ascii="Times New Roman" w:hAnsi="Times New Roman"/>
          <w:b/>
          <w:bCs/>
          <w:sz w:val="24"/>
          <w:szCs w:val="24"/>
        </w:rPr>
        <w:t>. Требования к оказанию Услуг</w:t>
      </w:r>
      <w:r>
        <w:rPr>
          <w:rFonts w:ascii="Times New Roman" w:hAnsi="Times New Roman"/>
          <w:b/>
          <w:bCs/>
          <w:sz w:val="24"/>
          <w:szCs w:val="24"/>
        </w:rPr>
        <w:t xml:space="preserve"> по организации заседания бассейнового совета в комбинированном формате (очное заседание + подключение по видеоконференцсвязи)</w:t>
      </w:r>
      <w:r w:rsidRPr="00B62D09">
        <w:rPr>
          <w:rFonts w:ascii="Times New Roman" w:hAnsi="Times New Roman"/>
          <w:b/>
          <w:bCs/>
          <w:sz w:val="24"/>
          <w:szCs w:val="24"/>
        </w:rPr>
        <w:t>:</w:t>
      </w:r>
    </w:p>
    <w:p w:rsidR="0060076F" w:rsidRDefault="0060076F" w:rsidP="0060076F">
      <w:pPr>
        <w:spacing w:line="276" w:lineRule="auto"/>
        <w:rPr>
          <w:rFonts w:ascii="Times New Roman" w:hAnsi="Times New Roman"/>
          <w:b/>
          <w:bCs/>
          <w:sz w:val="24"/>
          <w:szCs w:val="24"/>
        </w:rPr>
      </w:pPr>
    </w:p>
    <w:p w:rsidR="0060076F" w:rsidRDefault="0060076F" w:rsidP="0060076F">
      <w:pPr>
        <w:spacing w:line="276" w:lineRule="auto"/>
        <w:rPr>
          <w:rFonts w:ascii="Times New Roman" w:hAnsi="Times New Roman"/>
          <w:b/>
          <w:sz w:val="24"/>
          <w:szCs w:val="24"/>
        </w:rPr>
      </w:pPr>
      <w:r>
        <w:rPr>
          <w:rFonts w:ascii="Times New Roman" w:hAnsi="Times New Roman"/>
          <w:b/>
          <w:bCs/>
          <w:sz w:val="24"/>
          <w:szCs w:val="24"/>
        </w:rPr>
        <w:t xml:space="preserve">8.1. </w:t>
      </w:r>
      <w:r w:rsidRPr="00A140BD">
        <w:rPr>
          <w:rFonts w:ascii="Times New Roman" w:hAnsi="Times New Roman"/>
          <w:b/>
          <w:sz w:val="24"/>
          <w:szCs w:val="24"/>
        </w:rPr>
        <w:t>Исполнитель обеспечивает</w:t>
      </w:r>
      <w:r>
        <w:rPr>
          <w:rFonts w:ascii="Times New Roman" w:hAnsi="Times New Roman"/>
          <w:b/>
          <w:sz w:val="24"/>
          <w:szCs w:val="24"/>
        </w:rPr>
        <w:t>:</w:t>
      </w:r>
    </w:p>
    <w:p w:rsidR="0060076F" w:rsidRDefault="0060076F" w:rsidP="0060076F">
      <w:pPr>
        <w:spacing w:line="276" w:lineRule="auto"/>
        <w:rPr>
          <w:rFonts w:ascii="Times New Roman" w:hAnsi="Times New Roman"/>
          <w:sz w:val="24"/>
          <w:szCs w:val="24"/>
        </w:rPr>
      </w:pPr>
      <w:r>
        <w:rPr>
          <w:rFonts w:ascii="Times New Roman" w:hAnsi="Times New Roman"/>
          <w:b/>
          <w:sz w:val="24"/>
          <w:szCs w:val="24"/>
        </w:rPr>
        <w:tab/>
      </w:r>
      <w:r w:rsidRPr="00851641">
        <w:rPr>
          <w:rFonts w:ascii="Times New Roman" w:hAnsi="Times New Roman"/>
          <w:sz w:val="24"/>
          <w:szCs w:val="24"/>
        </w:rPr>
        <w:t>-  1 (Од</w:t>
      </w:r>
      <w:r>
        <w:rPr>
          <w:rFonts w:ascii="Times New Roman" w:hAnsi="Times New Roman"/>
          <w:sz w:val="24"/>
          <w:szCs w:val="24"/>
        </w:rPr>
        <w:t>ин</w:t>
      </w:r>
      <w:r w:rsidRPr="00851641">
        <w:rPr>
          <w:rFonts w:ascii="Times New Roman" w:hAnsi="Times New Roman"/>
          <w:sz w:val="24"/>
          <w:szCs w:val="24"/>
        </w:rPr>
        <w:t>) зал вместимостью не менее 70 (Семидесяти) человек с рассадкой "театр"</w:t>
      </w:r>
      <w:r w:rsidRPr="007E32EF">
        <w:rPr>
          <w:rFonts w:ascii="Times New Roman" w:hAnsi="Times New Roman"/>
          <w:sz w:val="24"/>
          <w:szCs w:val="24"/>
        </w:rPr>
        <w:t xml:space="preserve"> </w:t>
      </w:r>
      <w:r>
        <w:rPr>
          <w:rFonts w:ascii="Times New Roman" w:hAnsi="Times New Roman"/>
          <w:sz w:val="24"/>
          <w:szCs w:val="24"/>
        </w:rPr>
        <w:t xml:space="preserve">  (в </w:t>
      </w:r>
      <w:r w:rsidRPr="0091555C">
        <w:rPr>
          <w:rFonts w:ascii="Times New Roman" w:hAnsi="Times New Roman"/>
          <w:sz w:val="24"/>
          <w:szCs w:val="24"/>
        </w:rPr>
        <w:t>качестве предпочтения рассматривается помещение (зал) в здании органа исполнительной власти соответствующего субъекта Российской Федерации</w:t>
      </w:r>
      <w:r>
        <w:rPr>
          <w:rFonts w:ascii="Times New Roman" w:hAnsi="Times New Roman"/>
          <w:sz w:val="24"/>
          <w:szCs w:val="24"/>
        </w:rPr>
        <w:t>) для проведения Заседания</w:t>
      </w:r>
      <w:r w:rsidRPr="00851641">
        <w:rPr>
          <w:rFonts w:ascii="Times New Roman" w:hAnsi="Times New Roman"/>
          <w:sz w:val="24"/>
          <w:szCs w:val="24"/>
        </w:rPr>
        <w:t xml:space="preserve">; </w:t>
      </w:r>
    </w:p>
    <w:p w:rsidR="0060076F" w:rsidRPr="00851641" w:rsidRDefault="0060076F" w:rsidP="0060076F">
      <w:pPr>
        <w:spacing w:line="276" w:lineRule="auto"/>
        <w:rPr>
          <w:rFonts w:ascii="Times New Roman" w:hAnsi="Times New Roman"/>
          <w:sz w:val="24"/>
          <w:szCs w:val="24"/>
        </w:rPr>
      </w:pPr>
      <w:r w:rsidRPr="00851641">
        <w:rPr>
          <w:rFonts w:ascii="Times New Roman" w:hAnsi="Times New Roman"/>
          <w:sz w:val="24"/>
          <w:szCs w:val="24"/>
        </w:rPr>
        <w:tab/>
        <w:t xml:space="preserve">- не менее 1 (Одного) отдельного помещения (места), расположенного в непосредственной близости от зала проведения Заседания для организации зон регистрации участников, а также для организации кофе-брейка; </w:t>
      </w:r>
    </w:p>
    <w:p w:rsidR="0060076F" w:rsidRPr="00851641" w:rsidRDefault="0060076F" w:rsidP="0060076F">
      <w:pPr>
        <w:spacing w:line="276" w:lineRule="auto"/>
        <w:rPr>
          <w:rFonts w:ascii="Times New Roman" w:hAnsi="Times New Roman"/>
          <w:sz w:val="24"/>
          <w:szCs w:val="24"/>
        </w:rPr>
      </w:pPr>
      <w:r w:rsidRPr="00851641">
        <w:rPr>
          <w:rFonts w:ascii="Times New Roman" w:hAnsi="Times New Roman"/>
          <w:sz w:val="24"/>
          <w:szCs w:val="24"/>
        </w:rPr>
        <w:tab/>
        <w:t>- гардероба для хранения личных вещей участников Мероприятия вместимостью не менее чем на 70 (Семьдесят) человек;</w:t>
      </w:r>
    </w:p>
    <w:p w:rsidR="0060076F" w:rsidRPr="00851641" w:rsidRDefault="0060076F" w:rsidP="0060076F">
      <w:pPr>
        <w:spacing w:line="276" w:lineRule="auto"/>
        <w:rPr>
          <w:rFonts w:ascii="Times New Roman" w:hAnsi="Times New Roman"/>
          <w:sz w:val="24"/>
          <w:szCs w:val="24"/>
        </w:rPr>
      </w:pPr>
      <w:r w:rsidRPr="00851641">
        <w:rPr>
          <w:rFonts w:ascii="Times New Roman" w:hAnsi="Times New Roman"/>
          <w:sz w:val="24"/>
          <w:szCs w:val="24"/>
        </w:rPr>
        <w:tab/>
        <w:t xml:space="preserve">- зону для проведения </w:t>
      </w:r>
      <w:proofErr w:type="spellStart"/>
      <w:r w:rsidRPr="00851641">
        <w:rPr>
          <w:rFonts w:ascii="Times New Roman" w:hAnsi="Times New Roman"/>
          <w:sz w:val="24"/>
          <w:szCs w:val="24"/>
        </w:rPr>
        <w:t>пресс-подхода</w:t>
      </w:r>
      <w:proofErr w:type="spellEnd"/>
      <w:r w:rsidRPr="00851641">
        <w:rPr>
          <w:rFonts w:ascii="Times New Roman" w:hAnsi="Times New Roman"/>
          <w:sz w:val="24"/>
          <w:szCs w:val="24"/>
        </w:rPr>
        <w:t>;</w:t>
      </w:r>
    </w:p>
    <w:p w:rsidR="0060076F" w:rsidRDefault="0060076F" w:rsidP="0060076F">
      <w:pPr>
        <w:spacing w:line="276" w:lineRule="auto"/>
        <w:rPr>
          <w:rFonts w:ascii="Times New Roman" w:hAnsi="Times New Roman"/>
          <w:sz w:val="24"/>
          <w:szCs w:val="24"/>
        </w:rPr>
      </w:pPr>
      <w:r w:rsidRPr="00851641">
        <w:rPr>
          <w:rFonts w:ascii="Times New Roman" w:hAnsi="Times New Roman"/>
          <w:sz w:val="24"/>
          <w:szCs w:val="24"/>
        </w:rPr>
        <w:tab/>
        <w:t>- туалетов и зон отдыха.</w:t>
      </w:r>
    </w:p>
    <w:p w:rsidR="0060076F" w:rsidRDefault="0060076F" w:rsidP="0060076F">
      <w:pPr>
        <w:spacing w:line="276" w:lineRule="auto"/>
        <w:rPr>
          <w:rFonts w:ascii="Times New Roman" w:hAnsi="Times New Roman"/>
          <w:sz w:val="24"/>
          <w:szCs w:val="24"/>
        </w:rPr>
      </w:pPr>
      <w:r>
        <w:rPr>
          <w:rFonts w:ascii="Times New Roman" w:hAnsi="Times New Roman"/>
          <w:sz w:val="24"/>
          <w:szCs w:val="24"/>
        </w:rPr>
        <w:tab/>
        <w:t>Все помещения предоставляются Исполнителем в соответствии с утвержденным планом проведения Заседания, на время, необходимое для проведения Мероприятия, в том числе время на техническую подготовку помещений.</w:t>
      </w:r>
      <w:r w:rsidRPr="00F23A27">
        <w:rPr>
          <w:rFonts w:ascii="Times New Roman" w:hAnsi="Times New Roman"/>
          <w:sz w:val="24"/>
          <w:szCs w:val="24"/>
        </w:rPr>
        <w:t xml:space="preserve"> </w:t>
      </w:r>
    </w:p>
    <w:p w:rsidR="0060076F" w:rsidRDefault="0060076F" w:rsidP="0060076F">
      <w:pPr>
        <w:spacing w:line="276" w:lineRule="auto"/>
        <w:rPr>
          <w:rFonts w:ascii="Times New Roman" w:hAnsi="Times New Roman"/>
          <w:b/>
          <w:sz w:val="24"/>
          <w:szCs w:val="24"/>
        </w:rPr>
      </w:pPr>
    </w:p>
    <w:p w:rsidR="0060076F" w:rsidRDefault="0060076F" w:rsidP="0060076F">
      <w:pPr>
        <w:spacing w:line="276" w:lineRule="auto"/>
        <w:rPr>
          <w:rFonts w:ascii="Times New Roman" w:hAnsi="Times New Roman"/>
          <w:sz w:val="24"/>
          <w:szCs w:val="24"/>
        </w:rPr>
      </w:pPr>
      <w:r>
        <w:rPr>
          <w:rFonts w:ascii="Times New Roman" w:hAnsi="Times New Roman"/>
          <w:b/>
          <w:sz w:val="24"/>
          <w:szCs w:val="24"/>
        </w:rPr>
        <w:t>8</w:t>
      </w:r>
      <w:r w:rsidRPr="00E469F0">
        <w:rPr>
          <w:rFonts w:ascii="Times New Roman" w:hAnsi="Times New Roman"/>
          <w:b/>
          <w:sz w:val="24"/>
          <w:szCs w:val="24"/>
        </w:rPr>
        <w:t>.</w:t>
      </w:r>
      <w:r>
        <w:rPr>
          <w:rFonts w:ascii="Times New Roman" w:hAnsi="Times New Roman"/>
          <w:b/>
          <w:sz w:val="24"/>
          <w:szCs w:val="24"/>
        </w:rPr>
        <w:t>2</w:t>
      </w:r>
      <w:r w:rsidRPr="00E469F0">
        <w:rPr>
          <w:rFonts w:ascii="Times New Roman" w:hAnsi="Times New Roman"/>
          <w:b/>
          <w:sz w:val="24"/>
          <w:szCs w:val="24"/>
        </w:rPr>
        <w:t xml:space="preserve">. </w:t>
      </w:r>
      <w:r w:rsidRPr="00F24B5F">
        <w:rPr>
          <w:rFonts w:ascii="Times New Roman" w:hAnsi="Times New Roman"/>
          <w:b/>
          <w:sz w:val="24"/>
          <w:szCs w:val="24"/>
        </w:rPr>
        <w:t>Исполнитель обеспечивает:</w:t>
      </w:r>
      <w:r w:rsidRPr="00F23A27">
        <w:rPr>
          <w:rFonts w:ascii="Times New Roman" w:hAnsi="Times New Roman"/>
          <w:sz w:val="24"/>
          <w:szCs w:val="24"/>
        </w:rPr>
        <w:t xml:space="preserve"> </w:t>
      </w:r>
    </w:p>
    <w:p w:rsidR="0060076F" w:rsidRDefault="0060076F" w:rsidP="0060076F">
      <w:pPr>
        <w:spacing w:line="276" w:lineRule="auto"/>
        <w:rPr>
          <w:rFonts w:ascii="Times New Roman" w:hAnsi="Times New Roman"/>
          <w:sz w:val="24"/>
          <w:szCs w:val="24"/>
        </w:rPr>
      </w:pPr>
      <w:r>
        <w:rPr>
          <w:rFonts w:ascii="Times New Roman" w:hAnsi="Times New Roman"/>
          <w:sz w:val="24"/>
          <w:szCs w:val="24"/>
        </w:rPr>
        <w:tab/>
      </w:r>
      <w:r w:rsidRPr="00F23A27">
        <w:rPr>
          <w:rFonts w:ascii="Times New Roman" w:hAnsi="Times New Roman"/>
          <w:sz w:val="24"/>
          <w:szCs w:val="24"/>
        </w:rPr>
        <w:t xml:space="preserve"> </w:t>
      </w:r>
      <w:r>
        <w:rPr>
          <w:rFonts w:ascii="Times New Roman" w:hAnsi="Times New Roman"/>
          <w:sz w:val="24"/>
          <w:szCs w:val="24"/>
        </w:rPr>
        <w:t>- зал (помещение), предназначенное для проведения Мероприятия, всем необходимым техническим оборудованием:</w:t>
      </w:r>
    </w:p>
    <w:p w:rsidR="0060076F" w:rsidRDefault="0060076F" w:rsidP="0060076F">
      <w:pPr>
        <w:spacing w:line="276" w:lineRule="auto"/>
        <w:rPr>
          <w:rFonts w:ascii="Times New Roman" w:hAnsi="Times New Roman"/>
          <w:sz w:val="24"/>
          <w:szCs w:val="24"/>
        </w:rPr>
      </w:pPr>
      <w:r>
        <w:rPr>
          <w:rFonts w:ascii="Times New Roman" w:hAnsi="Times New Roman"/>
          <w:sz w:val="24"/>
          <w:szCs w:val="24"/>
        </w:rPr>
        <w:tab/>
        <w:t>Примерный состав:</w:t>
      </w:r>
    </w:p>
    <w:p w:rsidR="0060076F" w:rsidRDefault="0060076F" w:rsidP="0060076F">
      <w:pPr>
        <w:spacing w:line="276" w:lineRule="auto"/>
        <w:rPr>
          <w:rFonts w:ascii="Times New Roman" w:hAnsi="Times New Roman"/>
          <w:sz w:val="24"/>
          <w:szCs w:val="24"/>
        </w:rPr>
      </w:pPr>
      <w:r>
        <w:rPr>
          <w:rFonts w:ascii="Times New Roman" w:hAnsi="Times New Roman"/>
          <w:sz w:val="24"/>
          <w:szCs w:val="24"/>
        </w:rPr>
        <w:tab/>
        <w:t>- оборудование для презентаций (в том числе проектор не менее 5 тыс. люменов, экран не менее 161</w:t>
      </w:r>
      <w:r w:rsidRPr="00757A0A">
        <w:rPr>
          <w:rFonts w:ascii="Times New Roman" w:hAnsi="Times New Roman"/>
          <w:sz w:val="24"/>
          <w:szCs w:val="24"/>
        </w:rPr>
        <w:t>`` (</w:t>
      </w:r>
      <w:r>
        <w:rPr>
          <w:rFonts w:ascii="Times New Roman" w:hAnsi="Times New Roman"/>
          <w:sz w:val="24"/>
          <w:szCs w:val="24"/>
        </w:rPr>
        <w:t xml:space="preserve">дюймов) </w:t>
      </w:r>
      <w:r w:rsidRPr="00757A0A">
        <w:rPr>
          <w:rFonts w:ascii="Times New Roman" w:hAnsi="Times New Roman"/>
          <w:sz w:val="24"/>
          <w:szCs w:val="24"/>
        </w:rPr>
        <w:t>201</w:t>
      </w:r>
      <w:r>
        <w:rPr>
          <w:rFonts w:ascii="Times New Roman" w:hAnsi="Times New Roman"/>
          <w:sz w:val="24"/>
          <w:szCs w:val="24"/>
          <w:lang w:val="en-US"/>
        </w:rPr>
        <w:t>x</w:t>
      </w:r>
      <w:r w:rsidRPr="00757A0A">
        <w:rPr>
          <w:rFonts w:ascii="Times New Roman" w:hAnsi="Times New Roman"/>
          <w:sz w:val="24"/>
          <w:szCs w:val="24"/>
        </w:rPr>
        <w:t>356</w:t>
      </w:r>
      <w:r>
        <w:rPr>
          <w:rFonts w:ascii="Times New Roman" w:hAnsi="Times New Roman"/>
          <w:sz w:val="24"/>
          <w:szCs w:val="24"/>
        </w:rPr>
        <w:t xml:space="preserve"> см, плазменной панелью с диагональю не менее 42</w:t>
      </w:r>
      <w:r w:rsidRPr="00757A0A">
        <w:rPr>
          <w:rFonts w:ascii="Times New Roman" w:hAnsi="Times New Roman"/>
          <w:sz w:val="24"/>
          <w:szCs w:val="24"/>
        </w:rPr>
        <w:t>``</w:t>
      </w:r>
      <w:r>
        <w:rPr>
          <w:rFonts w:ascii="Times New Roman" w:hAnsi="Times New Roman"/>
          <w:sz w:val="24"/>
          <w:szCs w:val="24"/>
        </w:rPr>
        <w:t xml:space="preserve">(дюймов), </w:t>
      </w:r>
      <w:proofErr w:type="spellStart"/>
      <w:r>
        <w:rPr>
          <w:rFonts w:ascii="Times New Roman" w:hAnsi="Times New Roman"/>
          <w:sz w:val="24"/>
          <w:szCs w:val="24"/>
        </w:rPr>
        <w:t>презентер</w:t>
      </w:r>
      <w:proofErr w:type="spellEnd"/>
      <w:r>
        <w:rPr>
          <w:rFonts w:ascii="Times New Roman" w:hAnsi="Times New Roman"/>
          <w:sz w:val="24"/>
          <w:szCs w:val="24"/>
        </w:rPr>
        <w:t xml:space="preserve"> для переключения слайдов);</w:t>
      </w:r>
    </w:p>
    <w:p w:rsidR="0060076F" w:rsidRDefault="0060076F" w:rsidP="0060076F">
      <w:pPr>
        <w:spacing w:line="276" w:lineRule="auto"/>
        <w:rPr>
          <w:rFonts w:ascii="Times New Roman" w:hAnsi="Times New Roman"/>
          <w:sz w:val="24"/>
          <w:szCs w:val="24"/>
        </w:rPr>
      </w:pPr>
      <w:r>
        <w:rPr>
          <w:rFonts w:ascii="Times New Roman" w:hAnsi="Times New Roman"/>
          <w:sz w:val="24"/>
          <w:szCs w:val="24"/>
        </w:rPr>
        <w:tab/>
        <w:t>- звуковое и звукоусиливающее оборудование в зале на не менее чем 70 (Семьдесят) человек;</w:t>
      </w:r>
    </w:p>
    <w:p w:rsidR="0060076F" w:rsidRDefault="0060076F" w:rsidP="0060076F">
      <w:pPr>
        <w:spacing w:line="276" w:lineRule="auto"/>
        <w:rPr>
          <w:rFonts w:ascii="Times New Roman" w:hAnsi="Times New Roman"/>
          <w:sz w:val="24"/>
          <w:szCs w:val="24"/>
        </w:rPr>
      </w:pPr>
      <w:r>
        <w:rPr>
          <w:rFonts w:ascii="Times New Roman" w:hAnsi="Times New Roman"/>
          <w:sz w:val="24"/>
          <w:szCs w:val="24"/>
        </w:rPr>
        <w:tab/>
        <w:t xml:space="preserve">- </w:t>
      </w:r>
      <w:proofErr w:type="spellStart"/>
      <w:r>
        <w:rPr>
          <w:rFonts w:ascii="Times New Roman" w:hAnsi="Times New Roman"/>
          <w:sz w:val="24"/>
          <w:szCs w:val="24"/>
        </w:rPr>
        <w:t>конференц-систему</w:t>
      </w:r>
      <w:proofErr w:type="spellEnd"/>
      <w:r>
        <w:rPr>
          <w:rFonts w:ascii="Times New Roman" w:hAnsi="Times New Roman"/>
          <w:sz w:val="24"/>
          <w:szCs w:val="24"/>
        </w:rPr>
        <w:t xml:space="preserve">, не менее чем на 6 персон, с беспроводными микрофонами, в количестве не менее чем два. </w:t>
      </w:r>
    </w:p>
    <w:p w:rsidR="0060076F" w:rsidRDefault="0060076F" w:rsidP="0060076F">
      <w:pPr>
        <w:spacing w:line="276" w:lineRule="auto"/>
        <w:rPr>
          <w:rFonts w:ascii="Times New Roman" w:hAnsi="Times New Roman"/>
          <w:sz w:val="24"/>
          <w:szCs w:val="24"/>
        </w:rPr>
      </w:pPr>
      <w:r>
        <w:rPr>
          <w:rFonts w:ascii="Times New Roman" w:hAnsi="Times New Roman"/>
          <w:sz w:val="24"/>
          <w:szCs w:val="24"/>
        </w:rPr>
        <w:tab/>
        <w:t xml:space="preserve">- проверку всего оборудования не позднее, чем за 1,5 часа до начала проведения Заседания, </w:t>
      </w:r>
    </w:p>
    <w:p w:rsidR="0060076F" w:rsidRDefault="0060076F" w:rsidP="0060076F">
      <w:pPr>
        <w:spacing w:line="276" w:lineRule="auto"/>
        <w:rPr>
          <w:rFonts w:ascii="Times New Roman" w:hAnsi="Times New Roman"/>
          <w:sz w:val="24"/>
          <w:szCs w:val="24"/>
        </w:rPr>
      </w:pPr>
      <w:r>
        <w:rPr>
          <w:rFonts w:ascii="Times New Roman" w:hAnsi="Times New Roman"/>
          <w:sz w:val="24"/>
          <w:szCs w:val="24"/>
        </w:rPr>
        <w:tab/>
        <w:t>- бесперебойную работу всего оборудования в течение проведения Мероприятия.</w:t>
      </w:r>
    </w:p>
    <w:p w:rsidR="0060076F" w:rsidRDefault="0060076F" w:rsidP="0060076F">
      <w:pPr>
        <w:spacing w:line="276" w:lineRule="auto"/>
        <w:rPr>
          <w:rFonts w:ascii="Times New Roman" w:hAnsi="Times New Roman"/>
          <w:sz w:val="24"/>
          <w:szCs w:val="24"/>
        </w:rPr>
      </w:pPr>
      <w:r>
        <w:rPr>
          <w:rFonts w:ascii="Times New Roman" w:hAnsi="Times New Roman"/>
          <w:sz w:val="24"/>
          <w:szCs w:val="24"/>
        </w:rPr>
        <w:tab/>
        <w:t>- т</w:t>
      </w:r>
      <w:r w:rsidRPr="00C23C9D">
        <w:rPr>
          <w:rFonts w:ascii="Times New Roman" w:hAnsi="Times New Roman"/>
          <w:sz w:val="24"/>
          <w:szCs w:val="24"/>
        </w:rPr>
        <w:t>ехническ</w:t>
      </w:r>
      <w:r>
        <w:rPr>
          <w:rFonts w:ascii="Times New Roman" w:hAnsi="Times New Roman"/>
          <w:sz w:val="24"/>
          <w:szCs w:val="24"/>
        </w:rPr>
        <w:t>ую</w:t>
      </w:r>
      <w:r w:rsidRPr="00C23C9D">
        <w:rPr>
          <w:rFonts w:ascii="Times New Roman" w:hAnsi="Times New Roman"/>
          <w:sz w:val="24"/>
          <w:szCs w:val="24"/>
        </w:rPr>
        <w:t xml:space="preserve"> поддержк</w:t>
      </w:r>
      <w:r>
        <w:rPr>
          <w:rFonts w:ascii="Times New Roman" w:hAnsi="Times New Roman"/>
          <w:sz w:val="24"/>
          <w:szCs w:val="24"/>
        </w:rPr>
        <w:t>у в день проведения заседания, с целью оперативного устранения возникших</w:t>
      </w:r>
      <w:r w:rsidRPr="00C23C9D">
        <w:rPr>
          <w:rFonts w:ascii="Times New Roman" w:hAnsi="Times New Roman"/>
          <w:sz w:val="24"/>
          <w:szCs w:val="24"/>
        </w:rPr>
        <w:t xml:space="preserve"> неисправност</w:t>
      </w:r>
      <w:r>
        <w:rPr>
          <w:rFonts w:ascii="Times New Roman" w:hAnsi="Times New Roman"/>
          <w:sz w:val="24"/>
          <w:szCs w:val="24"/>
        </w:rPr>
        <w:t>ей</w:t>
      </w:r>
      <w:r w:rsidRPr="00C23C9D">
        <w:rPr>
          <w:rFonts w:ascii="Times New Roman" w:hAnsi="Times New Roman"/>
          <w:sz w:val="24"/>
          <w:szCs w:val="24"/>
        </w:rPr>
        <w:t xml:space="preserve"> оборудования, отказ</w:t>
      </w:r>
      <w:r>
        <w:rPr>
          <w:rFonts w:ascii="Times New Roman" w:hAnsi="Times New Roman"/>
          <w:sz w:val="24"/>
          <w:szCs w:val="24"/>
        </w:rPr>
        <w:t>а</w:t>
      </w:r>
      <w:r w:rsidRPr="00C23C9D">
        <w:rPr>
          <w:rFonts w:ascii="Times New Roman" w:hAnsi="Times New Roman"/>
          <w:sz w:val="24"/>
          <w:szCs w:val="24"/>
        </w:rPr>
        <w:t xml:space="preserve"> в доступе и любые другие сбои в процессе оказания Услуг</w:t>
      </w:r>
    </w:p>
    <w:p w:rsidR="0060076F" w:rsidRDefault="0060076F" w:rsidP="0060076F">
      <w:pPr>
        <w:spacing w:line="276" w:lineRule="auto"/>
        <w:rPr>
          <w:rFonts w:ascii="Times New Roman" w:hAnsi="Times New Roman"/>
          <w:sz w:val="24"/>
          <w:szCs w:val="24"/>
        </w:rPr>
      </w:pPr>
    </w:p>
    <w:p w:rsidR="0060076F" w:rsidRDefault="0060076F" w:rsidP="0060076F">
      <w:pPr>
        <w:spacing w:line="276" w:lineRule="auto"/>
        <w:rPr>
          <w:rFonts w:ascii="Times New Roman" w:hAnsi="Times New Roman"/>
          <w:b/>
          <w:sz w:val="24"/>
          <w:szCs w:val="24"/>
        </w:rPr>
      </w:pPr>
      <w:r>
        <w:rPr>
          <w:rFonts w:ascii="Times New Roman" w:hAnsi="Times New Roman"/>
          <w:b/>
          <w:sz w:val="24"/>
          <w:szCs w:val="24"/>
        </w:rPr>
        <w:t>8.3</w:t>
      </w:r>
      <w:r w:rsidRPr="00004BC9">
        <w:rPr>
          <w:rFonts w:ascii="Times New Roman" w:hAnsi="Times New Roman"/>
          <w:b/>
          <w:sz w:val="24"/>
          <w:szCs w:val="24"/>
        </w:rPr>
        <w:t>.</w:t>
      </w:r>
      <w:r>
        <w:rPr>
          <w:rFonts w:ascii="Times New Roman" w:hAnsi="Times New Roman"/>
          <w:sz w:val="24"/>
          <w:szCs w:val="24"/>
        </w:rPr>
        <w:t xml:space="preserve"> </w:t>
      </w:r>
      <w:r w:rsidRPr="00A140BD">
        <w:rPr>
          <w:rFonts w:ascii="Times New Roman" w:hAnsi="Times New Roman"/>
          <w:b/>
          <w:sz w:val="24"/>
          <w:szCs w:val="24"/>
        </w:rPr>
        <w:t>Исполнитель обеспечивает:</w:t>
      </w:r>
    </w:p>
    <w:p w:rsidR="0060076F" w:rsidRDefault="0060076F" w:rsidP="0060076F">
      <w:pPr>
        <w:spacing w:line="276" w:lineRule="auto"/>
        <w:rPr>
          <w:rFonts w:ascii="Times New Roman" w:hAnsi="Times New Roman"/>
          <w:sz w:val="24"/>
          <w:szCs w:val="24"/>
        </w:rPr>
      </w:pPr>
      <w:r>
        <w:rPr>
          <w:rFonts w:ascii="Times New Roman" w:hAnsi="Times New Roman"/>
          <w:sz w:val="24"/>
          <w:szCs w:val="24"/>
        </w:rPr>
        <w:tab/>
        <w:t>- зал (помещения), предназначенные для проведения Мероприятия, необходимым количеством мебели (столы, стулья, напольная трибуна);</w:t>
      </w:r>
    </w:p>
    <w:p w:rsidR="0060076F" w:rsidRDefault="0060076F" w:rsidP="0060076F">
      <w:pPr>
        <w:spacing w:line="276" w:lineRule="auto"/>
        <w:rPr>
          <w:rFonts w:ascii="Times New Roman" w:hAnsi="Times New Roman"/>
          <w:sz w:val="24"/>
          <w:szCs w:val="24"/>
        </w:rPr>
      </w:pPr>
      <w:r>
        <w:rPr>
          <w:rFonts w:ascii="Times New Roman" w:hAnsi="Times New Roman"/>
          <w:sz w:val="24"/>
          <w:szCs w:val="24"/>
        </w:rPr>
        <w:tab/>
        <w:t>Примерный состав оснащения трибуны:</w:t>
      </w:r>
    </w:p>
    <w:p w:rsidR="0060076F" w:rsidRDefault="0060076F" w:rsidP="0060076F">
      <w:pPr>
        <w:spacing w:line="276" w:lineRule="auto"/>
        <w:rPr>
          <w:rFonts w:ascii="Times New Roman" w:hAnsi="Times New Roman"/>
          <w:sz w:val="24"/>
          <w:szCs w:val="24"/>
        </w:rPr>
      </w:pPr>
      <w:r>
        <w:rPr>
          <w:rFonts w:ascii="Times New Roman" w:hAnsi="Times New Roman"/>
          <w:sz w:val="24"/>
          <w:szCs w:val="24"/>
        </w:rPr>
        <w:tab/>
        <w:t xml:space="preserve">- 1 (Один) микрофон, </w:t>
      </w:r>
    </w:p>
    <w:p w:rsidR="0060076F" w:rsidRDefault="0060076F" w:rsidP="0060076F">
      <w:pPr>
        <w:spacing w:line="276" w:lineRule="auto"/>
        <w:rPr>
          <w:rFonts w:ascii="Times New Roman" w:hAnsi="Times New Roman"/>
          <w:sz w:val="24"/>
          <w:szCs w:val="24"/>
        </w:rPr>
      </w:pPr>
      <w:r>
        <w:rPr>
          <w:rFonts w:ascii="Times New Roman" w:hAnsi="Times New Roman"/>
          <w:sz w:val="24"/>
          <w:szCs w:val="24"/>
        </w:rPr>
        <w:tab/>
        <w:t xml:space="preserve">- </w:t>
      </w:r>
      <w:proofErr w:type="spellStart"/>
      <w:r>
        <w:rPr>
          <w:rFonts w:ascii="Times New Roman" w:hAnsi="Times New Roman"/>
          <w:sz w:val="24"/>
          <w:szCs w:val="24"/>
        </w:rPr>
        <w:t>презентер</w:t>
      </w:r>
      <w:proofErr w:type="spellEnd"/>
      <w:r>
        <w:rPr>
          <w:rFonts w:ascii="Times New Roman" w:hAnsi="Times New Roman"/>
          <w:sz w:val="24"/>
          <w:szCs w:val="24"/>
        </w:rPr>
        <w:t xml:space="preserve"> для переключения слайдов, </w:t>
      </w:r>
    </w:p>
    <w:p w:rsidR="0060076F" w:rsidRDefault="0060076F" w:rsidP="0060076F">
      <w:pPr>
        <w:spacing w:line="276" w:lineRule="auto"/>
        <w:rPr>
          <w:rFonts w:ascii="Times New Roman" w:hAnsi="Times New Roman"/>
          <w:sz w:val="24"/>
          <w:szCs w:val="24"/>
        </w:rPr>
      </w:pPr>
      <w:r>
        <w:rPr>
          <w:rFonts w:ascii="Times New Roman" w:hAnsi="Times New Roman"/>
          <w:sz w:val="24"/>
          <w:szCs w:val="24"/>
        </w:rPr>
        <w:tab/>
        <w:t xml:space="preserve">- стеклянные стаканы для воды в количестве не менее 2-х штук. </w:t>
      </w:r>
    </w:p>
    <w:p w:rsidR="0060076F" w:rsidRDefault="0060076F" w:rsidP="0060076F">
      <w:pPr>
        <w:spacing w:line="276" w:lineRule="auto"/>
        <w:rPr>
          <w:rFonts w:ascii="Times New Roman" w:hAnsi="Times New Roman"/>
          <w:sz w:val="24"/>
          <w:szCs w:val="24"/>
        </w:rPr>
      </w:pPr>
      <w:r>
        <w:rPr>
          <w:rFonts w:ascii="Times New Roman" w:hAnsi="Times New Roman"/>
          <w:color w:val="222222"/>
          <w:sz w:val="24"/>
          <w:szCs w:val="24"/>
        </w:rPr>
        <w:tab/>
        <w:t xml:space="preserve">- наличие </w:t>
      </w:r>
      <w:r w:rsidRPr="00054FFD">
        <w:rPr>
          <w:rFonts w:ascii="Times New Roman" w:hAnsi="Times New Roman"/>
          <w:color w:val="222222"/>
          <w:sz w:val="24"/>
          <w:szCs w:val="24"/>
        </w:rPr>
        <w:t xml:space="preserve">воды </w:t>
      </w:r>
      <w:proofErr w:type="spellStart"/>
      <w:r w:rsidRPr="00054FFD">
        <w:rPr>
          <w:rFonts w:ascii="Times New Roman" w:hAnsi="Times New Roman"/>
          <w:color w:val="222222"/>
          <w:sz w:val="24"/>
          <w:szCs w:val="24"/>
        </w:rPr>
        <w:t>бутилированной</w:t>
      </w:r>
      <w:proofErr w:type="spellEnd"/>
      <w:r w:rsidRPr="00054FFD">
        <w:rPr>
          <w:rFonts w:ascii="Times New Roman" w:hAnsi="Times New Roman"/>
          <w:color w:val="222222"/>
          <w:sz w:val="24"/>
          <w:szCs w:val="24"/>
        </w:rPr>
        <w:t xml:space="preserve"> с газом/без газа из расчета </w:t>
      </w:r>
      <w:r w:rsidRPr="00054FFD">
        <w:rPr>
          <w:rFonts w:ascii="Times New Roman" w:hAnsi="Times New Roman"/>
          <w:iCs/>
          <w:color w:val="222222"/>
          <w:sz w:val="24"/>
          <w:szCs w:val="24"/>
        </w:rPr>
        <w:t>1</w:t>
      </w:r>
      <w:r w:rsidRPr="00054FFD">
        <w:rPr>
          <w:rFonts w:ascii="Times New Roman" w:hAnsi="Times New Roman"/>
          <w:color w:val="222222"/>
          <w:sz w:val="24"/>
          <w:szCs w:val="24"/>
        </w:rPr>
        <w:t> л на потребителя</w:t>
      </w:r>
      <w:r>
        <w:rPr>
          <w:rFonts w:ascii="Times New Roman" w:hAnsi="Times New Roman"/>
          <w:color w:val="222222"/>
          <w:sz w:val="24"/>
          <w:szCs w:val="24"/>
        </w:rPr>
        <w:t xml:space="preserve"> (участника) </w:t>
      </w:r>
      <w:r w:rsidRPr="00054FFD">
        <w:rPr>
          <w:rFonts w:ascii="Times New Roman" w:hAnsi="Times New Roman"/>
          <w:color w:val="222222"/>
          <w:sz w:val="24"/>
          <w:szCs w:val="24"/>
        </w:rPr>
        <w:t xml:space="preserve"> в пластиковых бутылках емкостью </w:t>
      </w:r>
      <w:r w:rsidRPr="00054FFD">
        <w:rPr>
          <w:rFonts w:ascii="Times New Roman" w:hAnsi="Times New Roman"/>
          <w:iCs/>
          <w:sz w:val="24"/>
          <w:szCs w:val="24"/>
        </w:rPr>
        <w:t>0,5</w:t>
      </w:r>
      <w:r w:rsidRPr="00054FFD">
        <w:rPr>
          <w:rFonts w:ascii="Times New Roman" w:hAnsi="Times New Roman"/>
          <w:sz w:val="24"/>
          <w:szCs w:val="24"/>
        </w:rPr>
        <w:t> л</w:t>
      </w:r>
      <w:r>
        <w:rPr>
          <w:rFonts w:ascii="Times New Roman" w:hAnsi="Times New Roman"/>
          <w:sz w:val="24"/>
          <w:szCs w:val="24"/>
        </w:rPr>
        <w:t>;</w:t>
      </w:r>
    </w:p>
    <w:p w:rsidR="0060076F" w:rsidRPr="001E479F" w:rsidRDefault="0060076F" w:rsidP="0060076F">
      <w:pPr>
        <w:spacing w:line="276" w:lineRule="auto"/>
        <w:rPr>
          <w:rFonts w:ascii="Times New Roman" w:hAnsi="Times New Roman"/>
          <w:color w:val="222222"/>
          <w:sz w:val="24"/>
          <w:szCs w:val="24"/>
        </w:rPr>
      </w:pPr>
      <w:r>
        <w:rPr>
          <w:rFonts w:ascii="Times New Roman" w:hAnsi="Times New Roman"/>
          <w:sz w:val="24"/>
          <w:szCs w:val="24"/>
        </w:rPr>
        <w:lastRenderedPageBreak/>
        <w:tab/>
        <w:t>- наличие</w:t>
      </w:r>
      <w:r>
        <w:rPr>
          <w:rFonts w:ascii="Times New Roman" w:hAnsi="Times New Roman"/>
          <w:color w:val="222222"/>
          <w:sz w:val="24"/>
          <w:szCs w:val="24"/>
        </w:rPr>
        <w:t xml:space="preserve"> </w:t>
      </w:r>
      <w:r>
        <w:rPr>
          <w:rFonts w:ascii="Times New Roman" w:hAnsi="Times New Roman"/>
          <w:sz w:val="24"/>
          <w:szCs w:val="24"/>
        </w:rPr>
        <w:t>стеклянных или одноразовых стаканов для воды, исходя из количества участников Заседания;</w:t>
      </w:r>
    </w:p>
    <w:p w:rsidR="0060076F" w:rsidRPr="00C23C9D" w:rsidRDefault="0060076F" w:rsidP="0060076F">
      <w:pPr>
        <w:spacing w:line="276" w:lineRule="auto"/>
        <w:rPr>
          <w:rFonts w:ascii="Times New Roman" w:hAnsi="Times New Roman"/>
          <w:b/>
          <w:sz w:val="24"/>
          <w:szCs w:val="24"/>
        </w:rPr>
      </w:pPr>
      <w:r>
        <w:rPr>
          <w:rFonts w:ascii="Times New Roman" w:hAnsi="Times New Roman"/>
          <w:b/>
          <w:bCs/>
          <w:sz w:val="24"/>
          <w:szCs w:val="24"/>
        </w:rPr>
        <w:t xml:space="preserve">8.4. </w:t>
      </w:r>
      <w:r>
        <w:t xml:space="preserve"> </w:t>
      </w:r>
      <w:r>
        <w:rPr>
          <w:rFonts w:ascii="Times New Roman" w:hAnsi="Times New Roman"/>
          <w:b/>
          <w:sz w:val="24"/>
          <w:szCs w:val="24"/>
        </w:rPr>
        <w:t xml:space="preserve">Исполнитель </w:t>
      </w:r>
      <w:r w:rsidRPr="00C23C9D">
        <w:rPr>
          <w:rFonts w:ascii="Times New Roman" w:hAnsi="Times New Roman"/>
          <w:b/>
          <w:sz w:val="24"/>
          <w:szCs w:val="24"/>
        </w:rPr>
        <w:t>обеспечива</w:t>
      </w:r>
      <w:r>
        <w:rPr>
          <w:rFonts w:ascii="Times New Roman" w:hAnsi="Times New Roman"/>
          <w:b/>
          <w:sz w:val="24"/>
          <w:szCs w:val="24"/>
        </w:rPr>
        <w:t>е</w:t>
      </w:r>
      <w:r w:rsidRPr="00C23C9D">
        <w:rPr>
          <w:rFonts w:ascii="Times New Roman" w:hAnsi="Times New Roman"/>
          <w:b/>
          <w:sz w:val="24"/>
          <w:szCs w:val="24"/>
        </w:rPr>
        <w:t>т</w:t>
      </w:r>
      <w:r>
        <w:rPr>
          <w:rFonts w:ascii="Times New Roman" w:hAnsi="Times New Roman"/>
          <w:b/>
          <w:sz w:val="24"/>
          <w:szCs w:val="24"/>
        </w:rPr>
        <w:t xml:space="preserve"> возможность</w:t>
      </w:r>
      <w:r w:rsidRPr="00C23C9D">
        <w:rPr>
          <w:rFonts w:ascii="Times New Roman" w:hAnsi="Times New Roman"/>
          <w:b/>
          <w:sz w:val="24"/>
          <w:szCs w:val="24"/>
        </w:rPr>
        <w:t>:</w:t>
      </w:r>
    </w:p>
    <w:p w:rsidR="0060076F" w:rsidRPr="00C23C9D" w:rsidRDefault="0060076F" w:rsidP="0060076F">
      <w:pPr>
        <w:spacing w:line="276" w:lineRule="auto"/>
        <w:rPr>
          <w:rFonts w:ascii="Times New Roman" w:hAnsi="Times New Roman"/>
          <w:sz w:val="24"/>
          <w:szCs w:val="24"/>
        </w:rPr>
      </w:pPr>
      <w:r w:rsidRPr="00C23C9D">
        <w:rPr>
          <w:rFonts w:ascii="Times New Roman" w:hAnsi="Times New Roman"/>
          <w:sz w:val="24"/>
          <w:szCs w:val="24"/>
        </w:rPr>
        <w:tab/>
        <w:t>- участи</w:t>
      </w:r>
      <w:r>
        <w:rPr>
          <w:rFonts w:ascii="Times New Roman" w:hAnsi="Times New Roman"/>
          <w:sz w:val="24"/>
          <w:szCs w:val="24"/>
        </w:rPr>
        <w:t>я</w:t>
      </w:r>
      <w:r w:rsidRPr="00C23C9D">
        <w:rPr>
          <w:rFonts w:ascii="Times New Roman" w:hAnsi="Times New Roman"/>
          <w:sz w:val="24"/>
          <w:szCs w:val="24"/>
        </w:rPr>
        <w:t xml:space="preserve"> в видеоконференци</w:t>
      </w:r>
      <w:r>
        <w:rPr>
          <w:rFonts w:ascii="Times New Roman" w:hAnsi="Times New Roman"/>
          <w:sz w:val="24"/>
          <w:szCs w:val="24"/>
        </w:rPr>
        <w:t>и</w:t>
      </w:r>
      <w:r w:rsidRPr="00C23C9D">
        <w:rPr>
          <w:rFonts w:ascii="Times New Roman" w:hAnsi="Times New Roman"/>
          <w:sz w:val="24"/>
          <w:szCs w:val="24"/>
        </w:rPr>
        <w:t xml:space="preserve"> пользователей при помощи любых современных компьютеров с </w:t>
      </w:r>
      <w:r w:rsidRPr="00C23C9D">
        <w:rPr>
          <w:rFonts w:ascii="Times New Roman" w:hAnsi="Times New Roman"/>
          <w:sz w:val="24"/>
          <w:szCs w:val="24"/>
          <w:lang w:val="en-US"/>
        </w:rPr>
        <w:t>Web</w:t>
      </w:r>
      <w:r w:rsidRPr="00C23C9D">
        <w:rPr>
          <w:rFonts w:ascii="Times New Roman" w:hAnsi="Times New Roman"/>
          <w:sz w:val="24"/>
          <w:szCs w:val="24"/>
        </w:rPr>
        <w:t xml:space="preserve">-камерой, наушниками и микрофоном, работающих под управлением операционных систем </w:t>
      </w:r>
      <w:r w:rsidRPr="00C23C9D">
        <w:rPr>
          <w:rFonts w:ascii="Times New Roman" w:hAnsi="Times New Roman"/>
          <w:sz w:val="24"/>
          <w:szCs w:val="24"/>
          <w:lang w:val="en-US"/>
        </w:rPr>
        <w:t>MS</w:t>
      </w:r>
      <w:r w:rsidRPr="00C23C9D">
        <w:rPr>
          <w:rFonts w:ascii="Times New Roman" w:hAnsi="Times New Roman"/>
          <w:sz w:val="24"/>
          <w:szCs w:val="24"/>
        </w:rPr>
        <w:t xml:space="preserve"> </w:t>
      </w:r>
      <w:r w:rsidRPr="00C23C9D">
        <w:rPr>
          <w:rFonts w:ascii="Times New Roman" w:hAnsi="Times New Roman"/>
          <w:sz w:val="24"/>
          <w:szCs w:val="24"/>
          <w:lang w:val="en-US"/>
        </w:rPr>
        <w:t>Windows</w:t>
      </w:r>
      <w:r w:rsidRPr="00C23C9D">
        <w:rPr>
          <w:rFonts w:ascii="Times New Roman" w:hAnsi="Times New Roman"/>
          <w:sz w:val="24"/>
          <w:szCs w:val="24"/>
        </w:rPr>
        <w:t xml:space="preserve"> или </w:t>
      </w:r>
      <w:r w:rsidRPr="00C23C9D">
        <w:rPr>
          <w:rFonts w:ascii="Times New Roman" w:hAnsi="Times New Roman"/>
          <w:sz w:val="24"/>
          <w:szCs w:val="24"/>
          <w:lang w:val="en-US"/>
        </w:rPr>
        <w:t>Mac</w:t>
      </w:r>
      <w:r w:rsidRPr="00C23C9D">
        <w:rPr>
          <w:rFonts w:ascii="Times New Roman" w:hAnsi="Times New Roman"/>
          <w:sz w:val="24"/>
          <w:szCs w:val="24"/>
        </w:rPr>
        <w:t xml:space="preserve"> </w:t>
      </w:r>
      <w:r w:rsidRPr="00C23C9D">
        <w:rPr>
          <w:rFonts w:ascii="Times New Roman" w:hAnsi="Times New Roman"/>
          <w:sz w:val="24"/>
          <w:szCs w:val="24"/>
          <w:lang w:val="en-US"/>
        </w:rPr>
        <w:t>OS</w:t>
      </w:r>
      <w:r w:rsidRPr="00C23C9D">
        <w:rPr>
          <w:rFonts w:ascii="Times New Roman" w:hAnsi="Times New Roman"/>
          <w:sz w:val="24"/>
          <w:szCs w:val="24"/>
        </w:rPr>
        <w:t>;</w:t>
      </w:r>
    </w:p>
    <w:p w:rsidR="0060076F" w:rsidRPr="00C23C9D" w:rsidRDefault="0060076F" w:rsidP="0060076F">
      <w:pPr>
        <w:spacing w:line="276" w:lineRule="auto"/>
        <w:rPr>
          <w:rFonts w:ascii="Times New Roman" w:hAnsi="Times New Roman"/>
          <w:sz w:val="24"/>
          <w:szCs w:val="24"/>
        </w:rPr>
      </w:pPr>
      <w:r w:rsidRPr="00C23C9D">
        <w:rPr>
          <w:rFonts w:ascii="Times New Roman" w:hAnsi="Times New Roman"/>
          <w:sz w:val="24"/>
          <w:szCs w:val="24"/>
        </w:rPr>
        <w:tab/>
        <w:t>- участи</w:t>
      </w:r>
      <w:r>
        <w:rPr>
          <w:rFonts w:ascii="Times New Roman" w:hAnsi="Times New Roman"/>
          <w:sz w:val="24"/>
          <w:szCs w:val="24"/>
        </w:rPr>
        <w:t>я</w:t>
      </w:r>
      <w:r w:rsidRPr="00C23C9D">
        <w:rPr>
          <w:rFonts w:ascii="Times New Roman" w:hAnsi="Times New Roman"/>
          <w:sz w:val="24"/>
          <w:szCs w:val="24"/>
        </w:rPr>
        <w:t xml:space="preserve"> в видеоконференци</w:t>
      </w:r>
      <w:r>
        <w:rPr>
          <w:rFonts w:ascii="Times New Roman" w:hAnsi="Times New Roman"/>
          <w:sz w:val="24"/>
          <w:szCs w:val="24"/>
        </w:rPr>
        <w:t>и</w:t>
      </w:r>
      <w:r w:rsidRPr="00C23C9D">
        <w:rPr>
          <w:rFonts w:ascii="Times New Roman" w:hAnsi="Times New Roman"/>
          <w:sz w:val="24"/>
          <w:szCs w:val="24"/>
        </w:rPr>
        <w:t xml:space="preserve"> пользователей при помощи любых современных смартфонов и планшетов под управлением операционных систем </w:t>
      </w:r>
      <w:proofErr w:type="spellStart"/>
      <w:r w:rsidRPr="00C23C9D">
        <w:rPr>
          <w:rFonts w:ascii="Times New Roman" w:hAnsi="Times New Roman"/>
          <w:sz w:val="24"/>
          <w:szCs w:val="24"/>
          <w:lang w:val="en-US"/>
        </w:rPr>
        <w:t>iOS</w:t>
      </w:r>
      <w:proofErr w:type="spellEnd"/>
      <w:r w:rsidRPr="00C23C9D">
        <w:rPr>
          <w:rFonts w:ascii="Times New Roman" w:hAnsi="Times New Roman"/>
          <w:sz w:val="24"/>
          <w:szCs w:val="24"/>
        </w:rPr>
        <w:t xml:space="preserve"> и </w:t>
      </w:r>
      <w:r w:rsidRPr="00C23C9D">
        <w:rPr>
          <w:rFonts w:ascii="Times New Roman" w:hAnsi="Times New Roman"/>
          <w:sz w:val="24"/>
          <w:szCs w:val="24"/>
          <w:lang w:val="en-US"/>
        </w:rPr>
        <w:t>Android</w:t>
      </w:r>
      <w:r w:rsidRPr="00C23C9D">
        <w:rPr>
          <w:rFonts w:ascii="Times New Roman" w:hAnsi="Times New Roman"/>
          <w:sz w:val="24"/>
          <w:szCs w:val="24"/>
        </w:rPr>
        <w:t>;</w:t>
      </w:r>
    </w:p>
    <w:p w:rsidR="0060076F" w:rsidRPr="00C23C9D" w:rsidRDefault="0060076F" w:rsidP="0060076F">
      <w:pPr>
        <w:spacing w:line="276" w:lineRule="auto"/>
        <w:rPr>
          <w:rFonts w:ascii="Times New Roman" w:hAnsi="Times New Roman"/>
          <w:sz w:val="24"/>
          <w:szCs w:val="24"/>
        </w:rPr>
      </w:pPr>
      <w:r w:rsidRPr="00C23C9D">
        <w:rPr>
          <w:rFonts w:ascii="Times New Roman" w:hAnsi="Times New Roman"/>
          <w:sz w:val="24"/>
          <w:szCs w:val="24"/>
        </w:rPr>
        <w:tab/>
        <w:t>- подключени</w:t>
      </w:r>
      <w:r>
        <w:rPr>
          <w:rFonts w:ascii="Times New Roman" w:hAnsi="Times New Roman"/>
          <w:sz w:val="24"/>
          <w:szCs w:val="24"/>
        </w:rPr>
        <w:t>я</w:t>
      </w:r>
      <w:r w:rsidRPr="00C23C9D">
        <w:rPr>
          <w:rFonts w:ascii="Times New Roman" w:hAnsi="Times New Roman"/>
          <w:sz w:val="24"/>
          <w:szCs w:val="24"/>
        </w:rPr>
        <w:t xml:space="preserve"> к видеоконференции </w:t>
      </w:r>
      <w:r>
        <w:rPr>
          <w:rFonts w:ascii="Times New Roman" w:hAnsi="Times New Roman"/>
          <w:sz w:val="24"/>
          <w:szCs w:val="24"/>
        </w:rPr>
        <w:t>не менее</w:t>
      </w:r>
      <w:r w:rsidRPr="00C23C9D">
        <w:rPr>
          <w:rFonts w:ascii="Times New Roman" w:hAnsi="Times New Roman"/>
          <w:sz w:val="24"/>
          <w:szCs w:val="24"/>
        </w:rPr>
        <w:t xml:space="preserve"> 70 (сем</w:t>
      </w:r>
      <w:r>
        <w:rPr>
          <w:rFonts w:ascii="Times New Roman" w:hAnsi="Times New Roman"/>
          <w:sz w:val="24"/>
          <w:szCs w:val="24"/>
        </w:rPr>
        <w:t>идесяти</w:t>
      </w:r>
      <w:r w:rsidRPr="00C23C9D">
        <w:rPr>
          <w:rFonts w:ascii="Times New Roman" w:hAnsi="Times New Roman"/>
          <w:sz w:val="24"/>
          <w:szCs w:val="24"/>
        </w:rPr>
        <w:t xml:space="preserve">) внешних пользователей с использованием </w:t>
      </w:r>
      <w:r w:rsidRPr="00C23C9D">
        <w:rPr>
          <w:rFonts w:ascii="Times New Roman" w:hAnsi="Times New Roman"/>
          <w:sz w:val="24"/>
          <w:szCs w:val="24"/>
          <w:lang w:val="en-US"/>
        </w:rPr>
        <w:t>Web</w:t>
      </w:r>
      <w:r w:rsidRPr="00C23C9D">
        <w:rPr>
          <w:rFonts w:ascii="Times New Roman" w:hAnsi="Times New Roman"/>
          <w:sz w:val="24"/>
          <w:szCs w:val="24"/>
        </w:rPr>
        <w:t>-браузера (в соответствии со списком, предоставляемом Заказчиком);</w:t>
      </w:r>
    </w:p>
    <w:p w:rsidR="0060076F" w:rsidRPr="00C23C9D" w:rsidRDefault="0060076F" w:rsidP="0060076F">
      <w:pPr>
        <w:spacing w:line="276" w:lineRule="auto"/>
        <w:rPr>
          <w:rFonts w:ascii="Times New Roman" w:hAnsi="Times New Roman"/>
          <w:sz w:val="24"/>
          <w:szCs w:val="24"/>
        </w:rPr>
      </w:pPr>
      <w:r w:rsidRPr="00C23C9D">
        <w:rPr>
          <w:rFonts w:ascii="Times New Roman" w:hAnsi="Times New Roman"/>
          <w:sz w:val="24"/>
          <w:szCs w:val="24"/>
        </w:rPr>
        <w:tab/>
        <w:t xml:space="preserve">- слышать выступающего и других  пользователей, видеть изображение, передаваемое с </w:t>
      </w:r>
      <w:r w:rsidRPr="00C23C9D">
        <w:rPr>
          <w:rFonts w:ascii="Times New Roman" w:hAnsi="Times New Roman"/>
          <w:sz w:val="24"/>
          <w:szCs w:val="24"/>
          <w:lang w:val="en-US"/>
        </w:rPr>
        <w:t>Web</w:t>
      </w:r>
      <w:r w:rsidRPr="00C23C9D">
        <w:rPr>
          <w:rFonts w:ascii="Times New Roman" w:hAnsi="Times New Roman"/>
          <w:sz w:val="24"/>
          <w:szCs w:val="24"/>
        </w:rPr>
        <w:t xml:space="preserve">-камер других пользователей и выступающего, а также просматривать отображаемый цифровой </w:t>
      </w:r>
      <w:proofErr w:type="spellStart"/>
      <w:r w:rsidRPr="00C23C9D">
        <w:rPr>
          <w:rFonts w:ascii="Times New Roman" w:hAnsi="Times New Roman"/>
          <w:sz w:val="24"/>
          <w:szCs w:val="24"/>
        </w:rPr>
        <w:t>контент</w:t>
      </w:r>
      <w:proofErr w:type="spellEnd"/>
      <w:r w:rsidRPr="00C23C9D">
        <w:rPr>
          <w:rFonts w:ascii="Times New Roman" w:hAnsi="Times New Roman"/>
          <w:sz w:val="24"/>
          <w:szCs w:val="24"/>
        </w:rPr>
        <w:t xml:space="preserve"> (презентации, документы), независимо от способа подключения пользователей;</w:t>
      </w:r>
    </w:p>
    <w:p w:rsidR="0060076F" w:rsidRPr="00C23C9D" w:rsidRDefault="0060076F" w:rsidP="0060076F">
      <w:pPr>
        <w:spacing w:line="276" w:lineRule="auto"/>
        <w:rPr>
          <w:rFonts w:ascii="Times New Roman" w:hAnsi="Times New Roman"/>
          <w:sz w:val="24"/>
          <w:szCs w:val="24"/>
        </w:rPr>
      </w:pPr>
      <w:r w:rsidRPr="00C23C9D">
        <w:rPr>
          <w:rFonts w:ascii="Times New Roman" w:hAnsi="Times New Roman"/>
          <w:sz w:val="24"/>
          <w:szCs w:val="24"/>
        </w:rPr>
        <w:tab/>
        <w:t>- дозвониться в видеоконференцию для прослушивания аудио информации с любого стацио</w:t>
      </w:r>
      <w:r>
        <w:rPr>
          <w:rFonts w:ascii="Times New Roman" w:hAnsi="Times New Roman"/>
          <w:sz w:val="24"/>
          <w:szCs w:val="24"/>
        </w:rPr>
        <w:t>нарного или мобильного телефона</w:t>
      </w:r>
      <w:r w:rsidRPr="00C23C9D">
        <w:rPr>
          <w:rFonts w:ascii="Times New Roman" w:hAnsi="Times New Roman"/>
          <w:sz w:val="24"/>
          <w:szCs w:val="24"/>
        </w:rPr>
        <w:t>;</w:t>
      </w:r>
    </w:p>
    <w:p w:rsidR="0060076F" w:rsidRPr="00C23C9D" w:rsidRDefault="0060076F" w:rsidP="0060076F">
      <w:pPr>
        <w:spacing w:line="276" w:lineRule="auto"/>
        <w:rPr>
          <w:rFonts w:ascii="Times New Roman" w:hAnsi="Times New Roman"/>
          <w:sz w:val="24"/>
          <w:szCs w:val="24"/>
        </w:rPr>
      </w:pPr>
      <w:r w:rsidRPr="00C23C9D">
        <w:rPr>
          <w:rFonts w:ascii="Times New Roman" w:hAnsi="Times New Roman"/>
          <w:sz w:val="24"/>
          <w:szCs w:val="24"/>
        </w:rPr>
        <w:tab/>
        <w:t>- организатору конференции отображать другим участникам рабочий стол или выбранное приложение со своего персонального компьютера, передавать управление другому пользователю, публиковать файлы, документы, изображения, блокировать и разблокировать микрофон другим пользователям;</w:t>
      </w:r>
    </w:p>
    <w:p w:rsidR="0060076F" w:rsidRPr="00C23C9D" w:rsidRDefault="0060076F" w:rsidP="0060076F">
      <w:pPr>
        <w:spacing w:line="276" w:lineRule="auto"/>
        <w:rPr>
          <w:rFonts w:ascii="Times New Roman" w:hAnsi="Times New Roman"/>
          <w:sz w:val="24"/>
          <w:szCs w:val="24"/>
        </w:rPr>
      </w:pPr>
      <w:r w:rsidRPr="00C23C9D">
        <w:rPr>
          <w:rFonts w:ascii="Times New Roman" w:hAnsi="Times New Roman"/>
          <w:sz w:val="24"/>
          <w:szCs w:val="24"/>
        </w:rPr>
        <w:tab/>
        <w:t xml:space="preserve">- </w:t>
      </w:r>
      <w:r>
        <w:rPr>
          <w:rFonts w:ascii="Times New Roman" w:hAnsi="Times New Roman"/>
          <w:sz w:val="24"/>
          <w:szCs w:val="24"/>
        </w:rPr>
        <w:t xml:space="preserve"> </w:t>
      </w:r>
      <w:r w:rsidRPr="00C23C9D">
        <w:rPr>
          <w:rFonts w:ascii="Times New Roman" w:hAnsi="Times New Roman"/>
          <w:sz w:val="24"/>
          <w:szCs w:val="24"/>
        </w:rPr>
        <w:t>отображени</w:t>
      </w:r>
      <w:r>
        <w:rPr>
          <w:rFonts w:ascii="Times New Roman" w:hAnsi="Times New Roman"/>
          <w:sz w:val="24"/>
          <w:szCs w:val="24"/>
        </w:rPr>
        <w:t>я</w:t>
      </w:r>
      <w:r w:rsidRPr="00C23C9D">
        <w:rPr>
          <w:rFonts w:ascii="Times New Roman" w:hAnsi="Times New Roman"/>
          <w:sz w:val="24"/>
          <w:szCs w:val="24"/>
        </w:rPr>
        <w:t xml:space="preserve"> статусов присутствия и доступности всех пользователей;</w:t>
      </w:r>
    </w:p>
    <w:p w:rsidR="0060076F" w:rsidRPr="00C23C9D" w:rsidRDefault="0060076F" w:rsidP="0060076F">
      <w:pPr>
        <w:spacing w:line="276" w:lineRule="auto"/>
        <w:rPr>
          <w:rFonts w:ascii="Times New Roman" w:hAnsi="Times New Roman"/>
          <w:sz w:val="24"/>
          <w:szCs w:val="24"/>
        </w:rPr>
      </w:pPr>
      <w:r w:rsidRPr="00C23C9D">
        <w:rPr>
          <w:rFonts w:ascii="Times New Roman" w:hAnsi="Times New Roman"/>
          <w:sz w:val="24"/>
          <w:szCs w:val="24"/>
        </w:rPr>
        <w:tab/>
        <w:t xml:space="preserve">- </w:t>
      </w:r>
      <w:r>
        <w:rPr>
          <w:rFonts w:ascii="Times New Roman" w:hAnsi="Times New Roman"/>
          <w:sz w:val="24"/>
          <w:szCs w:val="24"/>
        </w:rPr>
        <w:t xml:space="preserve"> </w:t>
      </w:r>
      <w:r w:rsidRPr="00C23C9D">
        <w:rPr>
          <w:rFonts w:ascii="Times New Roman" w:hAnsi="Times New Roman"/>
          <w:sz w:val="24"/>
          <w:szCs w:val="24"/>
        </w:rPr>
        <w:t>обмена мгновенными сообщениями между всеми участниками конференции;</w:t>
      </w:r>
    </w:p>
    <w:p w:rsidR="0060076F" w:rsidRDefault="0060076F" w:rsidP="0060076F">
      <w:pPr>
        <w:spacing w:line="276" w:lineRule="auto"/>
        <w:rPr>
          <w:rFonts w:ascii="Times New Roman" w:hAnsi="Times New Roman"/>
          <w:sz w:val="24"/>
          <w:szCs w:val="24"/>
        </w:rPr>
      </w:pPr>
      <w:r w:rsidRPr="00C23C9D">
        <w:rPr>
          <w:rFonts w:ascii="Times New Roman" w:hAnsi="Times New Roman"/>
          <w:sz w:val="24"/>
          <w:szCs w:val="24"/>
        </w:rPr>
        <w:tab/>
        <w:t xml:space="preserve">- </w:t>
      </w:r>
      <w:r>
        <w:rPr>
          <w:rFonts w:ascii="Times New Roman" w:hAnsi="Times New Roman"/>
          <w:sz w:val="24"/>
          <w:szCs w:val="24"/>
        </w:rPr>
        <w:t xml:space="preserve"> </w:t>
      </w:r>
      <w:r w:rsidRPr="00C23C9D">
        <w:rPr>
          <w:rFonts w:ascii="Times New Roman" w:hAnsi="Times New Roman"/>
          <w:sz w:val="24"/>
          <w:szCs w:val="24"/>
        </w:rPr>
        <w:t xml:space="preserve">синхронизации пользователей из внутренней службы каталогов </w:t>
      </w:r>
      <w:r w:rsidRPr="00C23C9D">
        <w:rPr>
          <w:rFonts w:ascii="Times New Roman" w:hAnsi="Times New Roman"/>
          <w:sz w:val="24"/>
          <w:szCs w:val="24"/>
          <w:lang w:val="en-US"/>
        </w:rPr>
        <w:t>Active</w:t>
      </w:r>
      <w:r w:rsidRPr="00C23C9D">
        <w:rPr>
          <w:rFonts w:ascii="Times New Roman" w:hAnsi="Times New Roman"/>
          <w:sz w:val="24"/>
          <w:szCs w:val="24"/>
        </w:rPr>
        <w:t xml:space="preserve"> </w:t>
      </w:r>
      <w:r w:rsidRPr="00C23C9D">
        <w:rPr>
          <w:rFonts w:ascii="Times New Roman" w:hAnsi="Times New Roman"/>
          <w:sz w:val="24"/>
          <w:szCs w:val="24"/>
          <w:lang w:val="en-US"/>
        </w:rPr>
        <w:t>Directory</w:t>
      </w:r>
      <w:r w:rsidRPr="00C23C9D">
        <w:rPr>
          <w:rFonts w:ascii="Times New Roman" w:hAnsi="Times New Roman"/>
          <w:sz w:val="24"/>
          <w:szCs w:val="24"/>
        </w:rPr>
        <w:t>.</w:t>
      </w:r>
    </w:p>
    <w:p w:rsidR="0060076F" w:rsidRDefault="0060076F" w:rsidP="0060076F">
      <w:pPr>
        <w:spacing w:line="276" w:lineRule="auto"/>
        <w:rPr>
          <w:rFonts w:ascii="Times New Roman" w:hAnsi="Times New Roman"/>
          <w:sz w:val="24"/>
          <w:szCs w:val="24"/>
        </w:rPr>
      </w:pPr>
      <w:r w:rsidRPr="00F23A27">
        <w:rPr>
          <w:rFonts w:ascii="Times New Roman" w:hAnsi="Times New Roman"/>
          <w:b/>
          <w:sz w:val="24"/>
          <w:szCs w:val="24"/>
        </w:rPr>
        <w:t>8.5. Исполнитель</w:t>
      </w:r>
      <w:r w:rsidRPr="00054FFD">
        <w:rPr>
          <w:rFonts w:ascii="Times New Roman" w:hAnsi="Times New Roman"/>
          <w:b/>
          <w:sz w:val="24"/>
          <w:szCs w:val="24"/>
        </w:rPr>
        <w:t xml:space="preserve"> организует</w:t>
      </w:r>
      <w:r w:rsidRPr="00054FFD">
        <w:rPr>
          <w:rFonts w:ascii="Times New Roman" w:hAnsi="Times New Roman"/>
          <w:sz w:val="24"/>
          <w:szCs w:val="24"/>
        </w:rPr>
        <w:t xml:space="preserve"> питание для участников Заседания, </w:t>
      </w:r>
      <w:r w:rsidRPr="00054FFD">
        <w:rPr>
          <w:rFonts w:ascii="Times New Roman" w:hAnsi="Times New Roman"/>
          <w:color w:val="222222"/>
          <w:sz w:val="24"/>
          <w:szCs w:val="24"/>
        </w:rPr>
        <w:t xml:space="preserve">согласно меню, разработанному Исполнителем и утвержденному Заказчиком. Предусматривается организация  не менее </w:t>
      </w:r>
      <w:r w:rsidRPr="00054FFD">
        <w:rPr>
          <w:rFonts w:ascii="Times New Roman" w:hAnsi="Times New Roman"/>
          <w:sz w:val="24"/>
          <w:szCs w:val="24"/>
        </w:rPr>
        <w:t>двух выездных обслуживания питанием (в формате кофе-брейка</w:t>
      </w:r>
      <w:r>
        <w:rPr>
          <w:rFonts w:ascii="Times New Roman" w:hAnsi="Times New Roman"/>
          <w:sz w:val="24"/>
          <w:szCs w:val="24"/>
        </w:rPr>
        <w:t>).</w:t>
      </w:r>
    </w:p>
    <w:p w:rsidR="0060076F" w:rsidRDefault="0060076F" w:rsidP="0060076F">
      <w:pPr>
        <w:spacing w:line="276" w:lineRule="auto"/>
        <w:rPr>
          <w:rFonts w:ascii="Times New Roman" w:hAnsi="Times New Roman"/>
          <w:sz w:val="24"/>
          <w:szCs w:val="24"/>
        </w:rPr>
      </w:pPr>
      <w:r w:rsidRPr="00F23A27">
        <w:rPr>
          <w:rFonts w:ascii="Times New Roman" w:hAnsi="Times New Roman"/>
          <w:b/>
          <w:sz w:val="24"/>
          <w:szCs w:val="24"/>
        </w:rPr>
        <w:t>8.</w:t>
      </w:r>
      <w:r>
        <w:rPr>
          <w:rFonts w:ascii="Times New Roman" w:hAnsi="Times New Roman"/>
          <w:b/>
          <w:sz w:val="24"/>
          <w:szCs w:val="24"/>
        </w:rPr>
        <w:t>6</w:t>
      </w:r>
      <w:r w:rsidRPr="00F23A27">
        <w:rPr>
          <w:rFonts w:ascii="Times New Roman" w:hAnsi="Times New Roman"/>
          <w:b/>
          <w:sz w:val="24"/>
          <w:szCs w:val="24"/>
        </w:rPr>
        <w:t>.</w:t>
      </w:r>
      <w:r>
        <w:rPr>
          <w:rFonts w:ascii="Times New Roman" w:hAnsi="Times New Roman"/>
          <w:sz w:val="24"/>
          <w:szCs w:val="24"/>
        </w:rPr>
        <w:t xml:space="preserve">  </w:t>
      </w:r>
      <w:r w:rsidRPr="00793AA0">
        <w:rPr>
          <w:rFonts w:ascii="Times New Roman" w:hAnsi="Times New Roman"/>
          <w:b/>
          <w:sz w:val="24"/>
          <w:szCs w:val="24"/>
        </w:rPr>
        <w:t>Исполнитель использует</w:t>
      </w:r>
      <w:r>
        <w:rPr>
          <w:rFonts w:ascii="Times New Roman" w:hAnsi="Times New Roman"/>
          <w:sz w:val="24"/>
          <w:szCs w:val="24"/>
        </w:rPr>
        <w:t xml:space="preserve"> в оформлении Мероприятия символику Федерального агентства водных ресурсов, исходные макеты которой предоставляет Заказчик.</w:t>
      </w:r>
    </w:p>
    <w:p w:rsidR="0060076F" w:rsidRPr="00F23A27" w:rsidRDefault="0060076F" w:rsidP="0060076F">
      <w:pPr>
        <w:spacing w:line="276" w:lineRule="auto"/>
        <w:rPr>
          <w:rFonts w:ascii="Times New Roman" w:hAnsi="Times New Roman"/>
          <w:b/>
          <w:sz w:val="24"/>
          <w:szCs w:val="24"/>
        </w:rPr>
      </w:pPr>
      <w:r w:rsidRPr="00F23A27">
        <w:rPr>
          <w:rFonts w:ascii="Times New Roman" w:hAnsi="Times New Roman"/>
          <w:b/>
          <w:sz w:val="24"/>
          <w:szCs w:val="24"/>
        </w:rPr>
        <w:t>9. Требования к качеству и безопасности услуг:</w:t>
      </w:r>
    </w:p>
    <w:p w:rsidR="0060076F" w:rsidRDefault="0060076F" w:rsidP="0060076F">
      <w:pPr>
        <w:spacing w:line="276" w:lineRule="auto"/>
        <w:rPr>
          <w:rFonts w:ascii="Times New Roman" w:hAnsi="Times New Roman"/>
          <w:sz w:val="24"/>
          <w:szCs w:val="24"/>
        </w:rPr>
      </w:pPr>
      <w:r w:rsidRPr="00A3150E">
        <w:rPr>
          <w:rFonts w:ascii="Times New Roman" w:hAnsi="Times New Roman"/>
          <w:b/>
          <w:sz w:val="24"/>
          <w:szCs w:val="24"/>
        </w:rPr>
        <w:t>9.1.</w:t>
      </w:r>
      <w:r>
        <w:rPr>
          <w:rFonts w:ascii="Times New Roman" w:hAnsi="Times New Roman"/>
          <w:sz w:val="24"/>
          <w:szCs w:val="24"/>
        </w:rPr>
        <w:t xml:space="preserve"> Все помещения, предоставляемые Исполнителем, должны соответствовать нормам технической, противопожарной и санитарно-эпидемиологической безопасности.</w:t>
      </w:r>
    </w:p>
    <w:p w:rsidR="0060076F" w:rsidRPr="00F23A27" w:rsidRDefault="0060076F" w:rsidP="0060076F">
      <w:pPr>
        <w:spacing w:line="276" w:lineRule="auto"/>
        <w:rPr>
          <w:rFonts w:ascii="Times New Roman" w:hAnsi="Times New Roman"/>
          <w:sz w:val="24"/>
          <w:szCs w:val="24"/>
        </w:rPr>
      </w:pPr>
      <w:r w:rsidRPr="00A3150E">
        <w:rPr>
          <w:rFonts w:ascii="Times New Roman" w:hAnsi="Times New Roman"/>
          <w:b/>
          <w:sz w:val="24"/>
          <w:szCs w:val="24"/>
        </w:rPr>
        <w:t>9.2.</w:t>
      </w:r>
      <w:r>
        <w:rPr>
          <w:rFonts w:ascii="Times New Roman" w:hAnsi="Times New Roman"/>
          <w:sz w:val="24"/>
          <w:szCs w:val="24"/>
        </w:rPr>
        <w:t xml:space="preserve"> </w:t>
      </w:r>
      <w:r w:rsidRPr="007A2E77">
        <w:rPr>
          <w:rFonts w:ascii="Times New Roman" w:hAnsi="Times New Roman"/>
          <w:bCs/>
          <w:sz w:val="24"/>
          <w:szCs w:val="24"/>
        </w:rPr>
        <w:t>Серверы Исполнителя, обеспечивающие оказание услуг, должны располагаться на территории Российской Федерации в соответствие с требованиями Федерального закона Российской Федерации от 18.07.2011 №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w:t>
      </w:r>
    </w:p>
    <w:p w:rsidR="0060076F" w:rsidRDefault="0060076F" w:rsidP="0060076F">
      <w:pPr>
        <w:spacing w:line="276" w:lineRule="auto"/>
        <w:rPr>
          <w:rFonts w:ascii="Times New Roman" w:hAnsi="Times New Roman"/>
          <w:sz w:val="24"/>
          <w:szCs w:val="24"/>
        </w:rPr>
      </w:pPr>
      <w:r>
        <w:rPr>
          <w:rFonts w:ascii="Times New Roman" w:hAnsi="Times New Roman"/>
          <w:b/>
          <w:sz w:val="24"/>
          <w:szCs w:val="24"/>
        </w:rPr>
        <w:t xml:space="preserve">9.3. </w:t>
      </w:r>
      <w:r w:rsidRPr="00A3150E">
        <w:rPr>
          <w:rFonts w:ascii="Times New Roman" w:hAnsi="Times New Roman"/>
          <w:sz w:val="24"/>
          <w:szCs w:val="24"/>
        </w:rPr>
        <w:t>Исполнитель обеспечивает</w:t>
      </w:r>
      <w:r>
        <w:rPr>
          <w:rFonts w:ascii="Times New Roman" w:hAnsi="Times New Roman"/>
          <w:sz w:val="24"/>
          <w:szCs w:val="24"/>
        </w:rPr>
        <w:t xml:space="preserve"> обслуживание Мероприятия силами персонала собственного и/или временного персонала в количестве и в соответствии с функциями, необходимыми для проведения Мероприятия.</w:t>
      </w:r>
    </w:p>
    <w:p w:rsidR="0060076F" w:rsidRDefault="0060076F" w:rsidP="0060076F">
      <w:pPr>
        <w:spacing w:line="276" w:lineRule="auto"/>
        <w:rPr>
          <w:rFonts w:ascii="Times New Roman" w:hAnsi="Times New Roman"/>
          <w:sz w:val="24"/>
          <w:szCs w:val="24"/>
        </w:rPr>
      </w:pPr>
      <w:r w:rsidRPr="00A3150E">
        <w:rPr>
          <w:rFonts w:ascii="Times New Roman" w:hAnsi="Times New Roman"/>
          <w:b/>
          <w:sz w:val="24"/>
          <w:szCs w:val="24"/>
        </w:rPr>
        <w:t>9.4.</w:t>
      </w:r>
      <w:r>
        <w:rPr>
          <w:rFonts w:ascii="Times New Roman" w:hAnsi="Times New Roman"/>
          <w:sz w:val="24"/>
          <w:szCs w:val="24"/>
        </w:rPr>
        <w:t xml:space="preserve"> В срок не менее, чем за 5 (пять) рабочих дней до начала Заседания Исполнитель должен представить Заказчику на согласование меню всех приемов пищи (не менее двух вариантов по каждому приему пищи). В случае замечаний Заказчика Исполнитель в течение 1 (Одного) дня вносит изменения и направляет Заказчику для согласования. </w:t>
      </w:r>
    </w:p>
    <w:p w:rsidR="0060076F" w:rsidRDefault="0060076F" w:rsidP="0060076F">
      <w:pPr>
        <w:spacing w:line="276" w:lineRule="auto"/>
        <w:rPr>
          <w:rFonts w:ascii="Times New Roman" w:hAnsi="Times New Roman"/>
          <w:sz w:val="24"/>
          <w:szCs w:val="24"/>
        </w:rPr>
      </w:pPr>
      <w:r w:rsidRPr="00A3150E">
        <w:rPr>
          <w:rFonts w:ascii="Times New Roman" w:hAnsi="Times New Roman"/>
          <w:b/>
          <w:sz w:val="24"/>
          <w:szCs w:val="24"/>
        </w:rPr>
        <w:t>9.5.</w:t>
      </w:r>
      <w:r>
        <w:rPr>
          <w:rFonts w:ascii="Times New Roman" w:hAnsi="Times New Roman"/>
          <w:sz w:val="24"/>
          <w:szCs w:val="24"/>
        </w:rPr>
        <w:t xml:space="preserve"> Исполнитель несет ответственность за полноту и надлежащее качество оказания услуг.</w:t>
      </w:r>
    </w:p>
    <w:p w:rsidR="0060076F" w:rsidRDefault="0060076F" w:rsidP="0060076F">
      <w:pPr>
        <w:spacing w:line="276" w:lineRule="auto"/>
        <w:rPr>
          <w:rFonts w:ascii="Times New Roman" w:hAnsi="Times New Roman"/>
          <w:sz w:val="24"/>
          <w:szCs w:val="24"/>
        </w:rPr>
      </w:pPr>
      <w:r w:rsidRPr="00A3150E">
        <w:rPr>
          <w:rFonts w:ascii="Times New Roman" w:hAnsi="Times New Roman"/>
          <w:b/>
          <w:sz w:val="24"/>
          <w:szCs w:val="24"/>
        </w:rPr>
        <w:t>9.6.</w:t>
      </w:r>
      <w:r>
        <w:rPr>
          <w:rFonts w:ascii="Times New Roman" w:hAnsi="Times New Roman"/>
          <w:sz w:val="24"/>
          <w:szCs w:val="24"/>
        </w:rPr>
        <w:t xml:space="preserve"> Качество услуг должно соответствовать требованиям, которые предъявляются к услугам соответствующего рода (обязательные требования).</w:t>
      </w:r>
    </w:p>
    <w:p w:rsidR="0060076F" w:rsidRPr="00394A13" w:rsidRDefault="0060076F" w:rsidP="0060076F">
      <w:pPr>
        <w:spacing w:line="276" w:lineRule="auto"/>
        <w:rPr>
          <w:rFonts w:ascii="Times New Roman" w:hAnsi="Times New Roman"/>
          <w:b/>
          <w:bCs/>
          <w:sz w:val="24"/>
          <w:szCs w:val="24"/>
        </w:rPr>
      </w:pPr>
      <w:r w:rsidRPr="00394A13">
        <w:rPr>
          <w:rFonts w:ascii="Times New Roman" w:hAnsi="Times New Roman"/>
          <w:b/>
          <w:bCs/>
          <w:sz w:val="24"/>
          <w:szCs w:val="24"/>
        </w:rPr>
        <w:t>10. Ожидаемые результаты</w:t>
      </w:r>
    </w:p>
    <w:p w:rsidR="0060076F" w:rsidRDefault="0060076F" w:rsidP="0060076F">
      <w:pPr>
        <w:rPr>
          <w:rFonts w:ascii="Times New Roman" w:hAnsi="Times New Roman"/>
          <w:sz w:val="24"/>
          <w:szCs w:val="24"/>
        </w:rPr>
      </w:pPr>
      <w:r w:rsidRPr="00394A13">
        <w:rPr>
          <w:rFonts w:ascii="Times New Roman" w:hAnsi="Times New Roman"/>
          <w:b/>
          <w:sz w:val="24"/>
          <w:szCs w:val="24"/>
        </w:rPr>
        <w:lastRenderedPageBreak/>
        <w:t>10.1.</w:t>
      </w:r>
      <w:r>
        <w:rPr>
          <w:rFonts w:ascii="Times New Roman" w:hAnsi="Times New Roman"/>
          <w:sz w:val="24"/>
          <w:szCs w:val="24"/>
        </w:rPr>
        <w:t xml:space="preserve"> Результатом оказания Услуг должно стать выполнение Исполнителем всех пунктов настоящего Технического задания.</w:t>
      </w:r>
    </w:p>
    <w:p w:rsidR="0060076F" w:rsidRPr="0063704B" w:rsidRDefault="0060076F" w:rsidP="0060076F">
      <w:pPr>
        <w:spacing w:line="276" w:lineRule="auto"/>
        <w:rPr>
          <w:rFonts w:ascii="Times New Roman" w:hAnsi="Times New Roman"/>
          <w:b/>
          <w:bCs/>
          <w:sz w:val="24"/>
          <w:szCs w:val="24"/>
        </w:rPr>
      </w:pPr>
      <w:r w:rsidRPr="00B701ED">
        <w:rPr>
          <w:rFonts w:ascii="Times New Roman" w:hAnsi="Times New Roman"/>
          <w:b/>
          <w:sz w:val="24"/>
          <w:szCs w:val="24"/>
        </w:rPr>
        <w:t>10.2.</w:t>
      </w:r>
      <w:r>
        <w:rPr>
          <w:rFonts w:ascii="Times New Roman" w:hAnsi="Times New Roman"/>
          <w:sz w:val="24"/>
          <w:szCs w:val="24"/>
        </w:rPr>
        <w:t xml:space="preserve"> </w:t>
      </w:r>
      <w:r w:rsidRPr="0063704B">
        <w:rPr>
          <w:rFonts w:ascii="Times New Roman" w:hAnsi="Times New Roman"/>
          <w:sz w:val="24"/>
          <w:szCs w:val="24"/>
        </w:rPr>
        <w:t>Все услуги, связанные с информационным обеспечением деятельности заседаний Совета, должны быть оказаны Исполнителем своевременно, в полном объеме, с надлежащим качеством, с учетом пожеланий и требований Заказчика, в рамках действующего законодательства Российской Федерации.</w:t>
      </w:r>
    </w:p>
    <w:p w:rsidR="00710331" w:rsidRPr="0063704B" w:rsidRDefault="00710331" w:rsidP="00710331">
      <w:pPr>
        <w:spacing w:line="276" w:lineRule="auto"/>
        <w:rPr>
          <w:rFonts w:ascii="Times New Roman" w:hAnsi="Times New Roman"/>
          <w:b/>
          <w:bCs/>
          <w:sz w:val="24"/>
          <w:szCs w:val="24"/>
        </w:rPr>
      </w:pPr>
    </w:p>
    <w:p w:rsidR="00762ED2" w:rsidRDefault="00762ED2" w:rsidP="00762ED2">
      <w:pPr>
        <w:spacing w:line="276" w:lineRule="auto"/>
        <w:rPr>
          <w:rFonts w:ascii="Times New Roman" w:hAnsi="Times New Roman" w:cs="Times New Roman"/>
          <w:sz w:val="24"/>
          <w:szCs w:val="24"/>
        </w:rPr>
      </w:pPr>
    </w:p>
    <w:p w:rsidR="00D207D9" w:rsidRDefault="00D207D9" w:rsidP="00762ED2">
      <w:pPr>
        <w:spacing w:line="276" w:lineRule="auto"/>
        <w:rPr>
          <w:rFonts w:ascii="Times New Roman" w:hAnsi="Times New Roman" w:cs="Times New Roman"/>
          <w:sz w:val="24"/>
          <w:szCs w:val="24"/>
        </w:rPr>
      </w:pPr>
    </w:p>
    <w:tbl>
      <w:tblPr>
        <w:tblW w:w="0" w:type="auto"/>
        <w:tblInd w:w="107" w:type="dxa"/>
        <w:tblLook w:val="0000"/>
      </w:tblPr>
      <w:tblGrid>
        <w:gridCol w:w="4969"/>
        <w:gridCol w:w="4786"/>
      </w:tblGrid>
      <w:tr w:rsidR="00710331" w:rsidRPr="00FE7A4A" w:rsidTr="00DE1982">
        <w:trPr>
          <w:trHeight w:val="1158"/>
        </w:trPr>
        <w:tc>
          <w:tcPr>
            <w:tcW w:w="4969" w:type="dxa"/>
            <w:tcBorders>
              <w:top w:val="nil"/>
              <w:left w:val="nil"/>
              <w:bottom w:val="nil"/>
              <w:right w:val="nil"/>
            </w:tcBorders>
          </w:tcPr>
          <w:p w:rsidR="00710331" w:rsidRPr="00FE7A4A" w:rsidRDefault="00B701ED" w:rsidP="00DE1982">
            <w:pPr>
              <w:ind w:firstLine="0"/>
              <w:rPr>
                <w:rFonts w:ascii="Times New Roman" w:hAnsi="Times New Roman"/>
                <w:snapToGrid w:val="0"/>
                <w:spacing w:val="-1"/>
                <w:sz w:val="24"/>
                <w:szCs w:val="24"/>
              </w:rPr>
            </w:pPr>
            <w:r>
              <w:rPr>
                <w:rFonts w:ascii="Times New Roman" w:hAnsi="Times New Roman"/>
                <w:snapToGrid w:val="0"/>
                <w:spacing w:val="-1"/>
                <w:sz w:val="24"/>
                <w:szCs w:val="24"/>
              </w:rPr>
              <w:t>Р</w:t>
            </w:r>
            <w:r w:rsidR="00710331" w:rsidRPr="00FE7A4A">
              <w:rPr>
                <w:rFonts w:ascii="Times New Roman" w:hAnsi="Times New Roman"/>
                <w:snapToGrid w:val="0"/>
                <w:spacing w:val="-1"/>
                <w:sz w:val="24"/>
                <w:szCs w:val="24"/>
              </w:rPr>
              <w:t>уководител</w:t>
            </w:r>
            <w:r>
              <w:rPr>
                <w:rFonts w:ascii="Times New Roman" w:hAnsi="Times New Roman"/>
                <w:snapToGrid w:val="0"/>
                <w:spacing w:val="-1"/>
                <w:sz w:val="24"/>
                <w:szCs w:val="24"/>
              </w:rPr>
              <w:t>ь</w:t>
            </w:r>
            <w:r w:rsidR="00710331" w:rsidRPr="00FE7A4A">
              <w:rPr>
                <w:rFonts w:ascii="Times New Roman" w:hAnsi="Times New Roman"/>
                <w:snapToGrid w:val="0"/>
                <w:spacing w:val="-1"/>
                <w:sz w:val="24"/>
                <w:szCs w:val="24"/>
              </w:rPr>
              <w:t xml:space="preserve"> Верхне-Волжского БВУ</w:t>
            </w:r>
          </w:p>
          <w:p w:rsidR="00710331" w:rsidRPr="00FE7A4A" w:rsidRDefault="00710331" w:rsidP="00DE1982">
            <w:pPr>
              <w:rPr>
                <w:rFonts w:ascii="Times New Roman" w:hAnsi="Times New Roman"/>
                <w:snapToGrid w:val="0"/>
                <w:spacing w:val="-1"/>
                <w:sz w:val="24"/>
                <w:szCs w:val="24"/>
              </w:rPr>
            </w:pPr>
          </w:p>
          <w:p w:rsidR="00710331" w:rsidRPr="00FE7A4A" w:rsidRDefault="00710331" w:rsidP="00DE1982">
            <w:pPr>
              <w:ind w:firstLine="0"/>
              <w:rPr>
                <w:rFonts w:ascii="Times New Roman" w:hAnsi="Times New Roman"/>
                <w:snapToGrid w:val="0"/>
                <w:spacing w:val="-1"/>
                <w:sz w:val="24"/>
                <w:szCs w:val="24"/>
              </w:rPr>
            </w:pPr>
          </w:p>
          <w:p w:rsidR="00710331" w:rsidRPr="00FE7A4A" w:rsidRDefault="00710331" w:rsidP="00DE1982">
            <w:pPr>
              <w:ind w:firstLine="0"/>
              <w:rPr>
                <w:rFonts w:ascii="Times New Roman" w:hAnsi="Times New Roman"/>
                <w:snapToGrid w:val="0"/>
                <w:spacing w:val="-1"/>
                <w:sz w:val="24"/>
                <w:szCs w:val="24"/>
              </w:rPr>
            </w:pPr>
            <w:r w:rsidRPr="00FE7A4A">
              <w:rPr>
                <w:rFonts w:ascii="Times New Roman" w:hAnsi="Times New Roman"/>
                <w:snapToGrid w:val="0"/>
                <w:spacing w:val="-1"/>
                <w:sz w:val="24"/>
                <w:szCs w:val="24"/>
              </w:rPr>
              <w:t xml:space="preserve">____________________ </w:t>
            </w:r>
            <w:r>
              <w:rPr>
                <w:rFonts w:ascii="Times New Roman" w:hAnsi="Times New Roman"/>
                <w:snapToGrid w:val="0"/>
                <w:spacing w:val="-1"/>
                <w:sz w:val="24"/>
                <w:szCs w:val="24"/>
              </w:rPr>
              <w:t>А.</w:t>
            </w:r>
            <w:r w:rsidR="00B701ED">
              <w:rPr>
                <w:rFonts w:ascii="Times New Roman" w:hAnsi="Times New Roman"/>
                <w:snapToGrid w:val="0"/>
                <w:spacing w:val="-1"/>
                <w:sz w:val="24"/>
                <w:szCs w:val="24"/>
              </w:rPr>
              <w:t>С.</w:t>
            </w:r>
            <w:r>
              <w:rPr>
                <w:rFonts w:ascii="Times New Roman" w:hAnsi="Times New Roman"/>
                <w:snapToGrid w:val="0"/>
                <w:spacing w:val="-1"/>
                <w:sz w:val="24"/>
                <w:szCs w:val="24"/>
              </w:rPr>
              <w:t xml:space="preserve"> </w:t>
            </w:r>
            <w:r w:rsidR="00B701ED">
              <w:rPr>
                <w:rFonts w:ascii="Times New Roman" w:hAnsi="Times New Roman"/>
                <w:snapToGrid w:val="0"/>
                <w:spacing w:val="-1"/>
                <w:sz w:val="24"/>
                <w:szCs w:val="24"/>
              </w:rPr>
              <w:t>Гриднев</w:t>
            </w:r>
          </w:p>
          <w:p w:rsidR="00710331" w:rsidRPr="00FE7A4A" w:rsidRDefault="00710331" w:rsidP="00DE1982">
            <w:pPr>
              <w:ind w:firstLine="540"/>
              <w:rPr>
                <w:rFonts w:ascii="Times New Roman" w:hAnsi="Times New Roman"/>
                <w:snapToGrid w:val="0"/>
                <w:spacing w:val="-1"/>
                <w:sz w:val="24"/>
                <w:szCs w:val="24"/>
              </w:rPr>
            </w:pPr>
          </w:p>
          <w:p w:rsidR="00710331" w:rsidRPr="00FE7A4A" w:rsidRDefault="00710331" w:rsidP="00DE1982">
            <w:pPr>
              <w:ind w:firstLine="540"/>
              <w:rPr>
                <w:rFonts w:ascii="Times New Roman" w:hAnsi="Times New Roman"/>
                <w:snapToGrid w:val="0"/>
                <w:spacing w:val="-1"/>
                <w:sz w:val="24"/>
                <w:szCs w:val="24"/>
              </w:rPr>
            </w:pPr>
          </w:p>
          <w:p w:rsidR="00710331" w:rsidRPr="00FE7A4A" w:rsidRDefault="00710331" w:rsidP="00DE1982">
            <w:pPr>
              <w:ind w:firstLine="540"/>
              <w:rPr>
                <w:rFonts w:ascii="Times New Roman" w:hAnsi="Times New Roman"/>
                <w:snapToGrid w:val="0"/>
                <w:spacing w:val="-1"/>
                <w:sz w:val="24"/>
                <w:szCs w:val="24"/>
              </w:rPr>
            </w:pPr>
            <w:r w:rsidRPr="00FE7A4A">
              <w:rPr>
                <w:rFonts w:ascii="Times New Roman" w:hAnsi="Times New Roman"/>
                <w:snapToGrid w:val="0"/>
                <w:spacing w:val="-1"/>
                <w:sz w:val="24"/>
                <w:szCs w:val="24"/>
              </w:rPr>
              <w:t>М.П.</w:t>
            </w:r>
          </w:p>
        </w:tc>
        <w:tc>
          <w:tcPr>
            <w:tcW w:w="4786" w:type="dxa"/>
            <w:tcBorders>
              <w:top w:val="nil"/>
              <w:left w:val="nil"/>
              <w:bottom w:val="nil"/>
              <w:right w:val="nil"/>
            </w:tcBorders>
          </w:tcPr>
          <w:p w:rsidR="00710331" w:rsidRPr="00FE7A4A" w:rsidRDefault="00710331" w:rsidP="00DE1982">
            <w:pPr>
              <w:widowControl w:val="0"/>
              <w:suppressAutoHyphens/>
              <w:rPr>
                <w:rFonts w:ascii="Times New Roman" w:hAnsi="Times New Roman"/>
                <w:snapToGrid w:val="0"/>
                <w:spacing w:val="-1"/>
                <w:sz w:val="24"/>
                <w:szCs w:val="24"/>
              </w:rPr>
            </w:pPr>
          </w:p>
          <w:p w:rsidR="00710331" w:rsidRPr="00FE7A4A" w:rsidRDefault="00710331" w:rsidP="00DE1982">
            <w:pPr>
              <w:widowControl w:val="0"/>
              <w:suppressAutoHyphens/>
              <w:rPr>
                <w:rFonts w:ascii="Times New Roman" w:hAnsi="Times New Roman"/>
                <w:snapToGrid w:val="0"/>
                <w:spacing w:val="-1"/>
                <w:sz w:val="24"/>
                <w:szCs w:val="24"/>
              </w:rPr>
            </w:pPr>
          </w:p>
          <w:p w:rsidR="00710331" w:rsidRPr="00FE7A4A" w:rsidRDefault="00710331" w:rsidP="00DE1982">
            <w:pPr>
              <w:widowControl w:val="0"/>
              <w:suppressAutoHyphens/>
              <w:rPr>
                <w:rFonts w:ascii="Times New Roman" w:hAnsi="Times New Roman"/>
                <w:snapToGrid w:val="0"/>
                <w:spacing w:val="-1"/>
                <w:sz w:val="24"/>
                <w:szCs w:val="24"/>
              </w:rPr>
            </w:pPr>
          </w:p>
          <w:p w:rsidR="00710331" w:rsidRPr="00FE7A4A" w:rsidRDefault="00710331" w:rsidP="00DE1982">
            <w:pPr>
              <w:widowControl w:val="0"/>
              <w:suppressAutoHyphens/>
              <w:rPr>
                <w:rFonts w:ascii="Times New Roman" w:eastAsia="Arial Unicode MS" w:hAnsi="Times New Roman"/>
                <w:kern w:val="1"/>
                <w:sz w:val="24"/>
                <w:szCs w:val="24"/>
              </w:rPr>
            </w:pPr>
            <w:r w:rsidRPr="00FE7A4A">
              <w:rPr>
                <w:rFonts w:ascii="Times New Roman" w:hAnsi="Times New Roman"/>
                <w:snapToGrid w:val="0"/>
                <w:spacing w:val="-1"/>
                <w:sz w:val="24"/>
                <w:szCs w:val="24"/>
              </w:rPr>
              <w:t>_________________/____________/</w:t>
            </w:r>
          </w:p>
          <w:p w:rsidR="00710331" w:rsidRPr="00FE7A4A" w:rsidRDefault="00710331" w:rsidP="00DE1982">
            <w:pPr>
              <w:ind w:firstLine="540"/>
              <w:rPr>
                <w:rFonts w:ascii="Times New Roman" w:hAnsi="Times New Roman"/>
                <w:snapToGrid w:val="0"/>
                <w:spacing w:val="-1"/>
                <w:sz w:val="24"/>
                <w:szCs w:val="24"/>
              </w:rPr>
            </w:pPr>
          </w:p>
          <w:p w:rsidR="00710331" w:rsidRPr="00FE7A4A" w:rsidRDefault="00710331" w:rsidP="00DE1982">
            <w:pPr>
              <w:widowControl w:val="0"/>
              <w:suppressAutoHyphens/>
              <w:rPr>
                <w:rFonts w:ascii="Times New Roman" w:hAnsi="Times New Roman"/>
                <w:snapToGrid w:val="0"/>
                <w:spacing w:val="-1"/>
                <w:sz w:val="24"/>
                <w:szCs w:val="24"/>
              </w:rPr>
            </w:pPr>
          </w:p>
          <w:p w:rsidR="00710331" w:rsidRPr="00FE7A4A" w:rsidRDefault="00710331" w:rsidP="00DE1982">
            <w:pPr>
              <w:ind w:firstLine="540"/>
              <w:rPr>
                <w:rFonts w:ascii="Times New Roman" w:hAnsi="Times New Roman"/>
                <w:snapToGrid w:val="0"/>
                <w:spacing w:val="-1"/>
                <w:sz w:val="24"/>
                <w:szCs w:val="24"/>
              </w:rPr>
            </w:pPr>
            <w:r w:rsidRPr="00FE7A4A">
              <w:rPr>
                <w:rFonts w:ascii="Times New Roman" w:hAnsi="Times New Roman"/>
                <w:snapToGrid w:val="0"/>
                <w:spacing w:val="-1"/>
                <w:sz w:val="24"/>
                <w:szCs w:val="24"/>
              </w:rPr>
              <w:t>М.П.</w:t>
            </w:r>
          </w:p>
        </w:tc>
      </w:tr>
    </w:tbl>
    <w:p w:rsidR="00762ED2" w:rsidRPr="00762ED2" w:rsidRDefault="00762ED2" w:rsidP="00762ED2">
      <w:pPr>
        <w:spacing w:line="276" w:lineRule="auto"/>
        <w:rPr>
          <w:rFonts w:ascii="Times New Roman" w:hAnsi="Times New Roman" w:cs="Times New Roman"/>
          <w:b/>
          <w:bCs/>
          <w:sz w:val="24"/>
          <w:szCs w:val="24"/>
        </w:rPr>
        <w:sectPr w:rsidR="00762ED2" w:rsidRPr="00762ED2" w:rsidSect="00DE1982">
          <w:footerReference w:type="default" r:id="rId20"/>
          <w:pgSz w:w="11906" w:h="16838"/>
          <w:pgMar w:top="567" w:right="850" w:bottom="851" w:left="1134" w:header="708" w:footer="545" w:gutter="0"/>
          <w:cols w:space="708"/>
          <w:docGrid w:linePitch="360"/>
        </w:sectPr>
      </w:pPr>
    </w:p>
    <w:p w:rsidR="0003525D" w:rsidRDefault="0003525D" w:rsidP="00ED34F3">
      <w:pPr>
        <w:pStyle w:val="caaieiaie1"/>
        <w:tabs>
          <w:tab w:val="left" w:pos="0"/>
        </w:tabs>
        <w:spacing w:before="0" w:after="0"/>
        <w:jc w:val="left"/>
        <w:outlineLvl w:val="0"/>
        <w:rPr>
          <w:rFonts w:ascii="Times New Roman" w:hAnsi="Times New Roman" w:cs="Times New Roman"/>
          <w:sz w:val="24"/>
          <w:szCs w:val="24"/>
        </w:rPr>
      </w:pPr>
    </w:p>
    <w:sectPr w:rsidR="0003525D" w:rsidSect="00A16E51">
      <w:footerReference w:type="default" r:id="rId2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982" w:rsidRDefault="00DE1982" w:rsidP="009C58C1">
      <w:pPr>
        <w:pStyle w:val="Iauiue"/>
        <w:spacing w:line="240" w:lineRule="auto"/>
      </w:pPr>
      <w:r>
        <w:separator/>
      </w:r>
    </w:p>
  </w:endnote>
  <w:endnote w:type="continuationSeparator" w:id="0">
    <w:p w:rsidR="00DE1982" w:rsidRDefault="00DE1982" w:rsidP="009C58C1">
      <w:pPr>
        <w:pStyle w:val="Iauiue"/>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982" w:rsidRDefault="00DE1982" w:rsidP="00DE1982">
    <w:pPr>
      <w:pStyle w:val="a9"/>
      <w:jc w:val="center"/>
    </w:pPr>
    <w:r w:rsidRPr="001B5ACA">
      <w:rPr>
        <w:rFonts w:ascii="Times New Roman" w:hAnsi="Times New Roman"/>
        <w:sz w:val="24"/>
        <w:szCs w:val="24"/>
      </w:rPr>
      <w:fldChar w:fldCharType="begin"/>
    </w:r>
    <w:r w:rsidRPr="001B5ACA">
      <w:rPr>
        <w:rFonts w:ascii="Times New Roman" w:hAnsi="Times New Roman"/>
        <w:sz w:val="24"/>
        <w:szCs w:val="24"/>
      </w:rPr>
      <w:instrText>PAGE   \* MERGEFORMAT</w:instrText>
    </w:r>
    <w:r w:rsidRPr="001B5ACA">
      <w:rPr>
        <w:rFonts w:ascii="Times New Roman" w:hAnsi="Times New Roman"/>
        <w:sz w:val="24"/>
        <w:szCs w:val="24"/>
      </w:rPr>
      <w:fldChar w:fldCharType="separate"/>
    </w:r>
    <w:r w:rsidR="005E1354">
      <w:rPr>
        <w:rFonts w:ascii="Times New Roman" w:hAnsi="Times New Roman"/>
        <w:noProof/>
        <w:sz w:val="24"/>
        <w:szCs w:val="24"/>
      </w:rPr>
      <w:t>15</w:t>
    </w:r>
    <w:r w:rsidRPr="001B5ACA">
      <w:rPr>
        <w:rFonts w:ascii="Times New Roman" w:hAnsi="Times New Roman"/>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982" w:rsidRDefault="00DE1982" w:rsidP="00A952C4">
    <w:pPr>
      <w:pStyle w:val="a9"/>
      <w:jc w:val="center"/>
    </w:pPr>
    <w:r w:rsidRPr="001B5ACA">
      <w:rPr>
        <w:rFonts w:ascii="Times New Roman" w:hAnsi="Times New Roman"/>
        <w:sz w:val="24"/>
        <w:szCs w:val="24"/>
      </w:rPr>
      <w:fldChar w:fldCharType="begin"/>
    </w:r>
    <w:r w:rsidRPr="001B5ACA">
      <w:rPr>
        <w:rFonts w:ascii="Times New Roman" w:hAnsi="Times New Roman"/>
        <w:sz w:val="24"/>
        <w:szCs w:val="24"/>
      </w:rPr>
      <w:instrText>PAGE   \* MERGEFORMAT</w:instrText>
    </w:r>
    <w:r w:rsidRPr="001B5ACA">
      <w:rPr>
        <w:rFonts w:ascii="Times New Roman" w:hAnsi="Times New Roman"/>
        <w:sz w:val="24"/>
        <w:szCs w:val="24"/>
      </w:rPr>
      <w:fldChar w:fldCharType="separate"/>
    </w:r>
    <w:r>
      <w:rPr>
        <w:rFonts w:ascii="Times New Roman" w:hAnsi="Times New Roman"/>
        <w:noProof/>
        <w:sz w:val="24"/>
        <w:szCs w:val="24"/>
      </w:rPr>
      <w:t>17</w:t>
    </w:r>
    <w:r w:rsidRPr="001B5ACA">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982" w:rsidRDefault="00DE1982" w:rsidP="009C58C1">
      <w:pPr>
        <w:pStyle w:val="Iauiue"/>
        <w:spacing w:line="240" w:lineRule="auto"/>
      </w:pPr>
      <w:r>
        <w:separator/>
      </w:r>
    </w:p>
  </w:footnote>
  <w:footnote w:type="continuationSeparator" w:id="0">
    <w:p w:rsidR="00DE1982" w:rsidRDefault="00DE1982" w:rsidP="009C58C1">
      <w:pPr>
        <w:pStyle w:val="Iauiue"/>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6F02CA"/>
    <w:multiLevelType w:val="hybridMultilevel"/>
    <w:tmpl w:val="D7D483F0"/>
    <w:lvl w:ilvl="0" w:tplc="4630F962">
      <w:start w:val="2"/>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footnotePr>
    <w:footnote w:id="-1"/>
    <w:footnote w:id="0"/>
  </w:footnotePr>
  <w:endnotePr>
    <w:endnote w:id="-1"/>
    <w:endnote w:id="0"/>
  </w:endnotePr>
  <w:compat/>
  <w:rsids>
    <w:rsidRoot w:val="002034AD"/>
    <w:rsid w:val="00021397"/>
    <w:rsid w:val="00021917"/>
    <w:rsid w:val="00027021"/>
    <w:rsid w:val="00031177"/>
    <w:rsid w:val="00034F00"/>
    <w:rsid w:val="0003525D"/>
    <w:rsid w:val="00060428"/>
    <w:rsid w:val="0008243C"/>
    <w:rsid w:val="0009420C"/>
    <w:rsid w:val="000979D8"/>
    <w:rsid w:val="000B4098"/>
    <w:rsid w:val="000C2B31"/>
    <w:rsid w:val="000C58D6"/>
    <w:rsid w:val="000D491A"/>
    <w:rsid w:val="000D5720"/>
    <w:rsid w:val="000E2213"/>
    <w:rsid w:val="000E64F5"/>
    <w:rsid w:val="000F4229"/>
    <w:rsid w:val="000F5BA1"/>
    <w:rsid w:val="001126E9"/>
    <w:rsid w:val="00143A27"/>
    <w:rsid w:val="001458A0"/>
    <w:rsid w:val="00152034"/>
    <w:rsid w:val="001619EF"/>
    <w:rsid w:val="0017373F"/>
    <w:rsid w:val="001739AA"/>
    <w:rsid w:val="0018707D"/>
    <w:rsid w:val="001A3937"/>
    <w:rsid w:val="001B0874"/>
    <w:rsid w:val="001B7C5D"/>
    <w:rsid w:val="001C32D0"/>
    <w:rsid w:val="001C3CEF"/>
    <w:rsid w:val="001D5877"/>
    <w:rsid w:val="001E24D6"/>
    <w:rsid w:val="001E6B3E"/>
    <w:rsid w:val="002034AD"/>
    <w:rsid w:val="00203B89"/>
    <w:rsid w:val="002224F0"/>
    <w:rsid w:val="00225A87"/>
    <w:rsid w:val="00231593"/>
    <w:rsid w:val="002321E7"/>
    <w:rsid w:val="00232451"/>
    <w:rsid w:val="00253AE8"/>
    <w:rsid w:val="00265AC7"/>
    <w:rsid w:val="002726E9"/>
    <w:rsid w:val="00272D07"/>
    <w:rsid w:val="002753A2"/>
    <w:rsid w:val="00280398"/>
    <w:rsid w:val="00286BBC"/>
    <w:rsid w:val="002A043C"/>
    <w:rsid w:val="002A6671"/>
    <w:rsid w:val="002B2CAF"/>
    <w:rsid w:val="002C5729"/>
    <w:rsid w:val="002D68D4"/>
    <w:rsid w:val="002E2FE6"/>
    <w:rsid w:val="002E3CED"/>
    <w:rsid w:val="002E425C"/>
    <w:rsid w:val="003032B1"/>
    <w:rsid w:val="00305CB3"/>
    <w:rsid w:val="0032205A"/>
    <w:rsid w:val="00325CCE"/>
    <w:rsid w:val="00346838"/>
    <w:rsid w:val="003503E9"/>
    <w:rsid w:val="00356DBC"/>
    <w:rsid w:val="00356F7F"/>
    <w:rsid w:val="00364583"/>
    <w:rsid w:val="00394173"/>
    <w:rsid w:val="003B4425"/>
    <w:rsid w:val="003C5B07"/>
    <w:rsid w:val="003D1EC8"/>
    <w:rsid w:val="003E5DC5"/>
    <w:rsid w:val="003E68E7"/>
    <w:rsid w:val="00402DCC"/>
    <w:rsid w:val="00403E56"/>
    <w:rsid w:val="004126DF"/>
    <w:rsid w:val="004218E4"/>
    <w:rsid w:val="00422ED5"/>
    <w:rsid w:val="0042621A"/>
    <w:rsid w:val="00441E3B"/>
    <w:rsid w:val="00454527"/>
    <w:rsid w:val="00455273"/>
    <w:rsid w:val="00464376"/>
    <w:rsid w:val="00471433"/>
    <w:rsid w:val="0047611E"/>
    <w:rsid w:val="00481C86"/>
    <w:rsid w:val="004908DC"/>
    <w:rsid w:val="00497412"/>
    <w:rsid w:val="004A1D89"/>
    <w:rsid w:val="004B7751"/>
    <w:rsid w:val="004C609E"/>
    <w:rsid w:val="004C72E8"/>
    <w:rsid w:val="004D3880"/>
    <w:rsid w:val="004E4D48"/>
    <w:rsid w:val="004F3EC6"/>
    <w:rsid w:val="00514AE5"/>
    <w:rsid w:val="00534958"/>
    <w:rsid w:val="00536B18"/>
    <w:rsid w:val="00543944"/>
    <w:rsid w:val="00545A66"/>
    <w:rsid w:val="00550A2C"/>
    <w:rsid w:val="00560D8F"/>
    <w:rsid w:val="00570F05"/>
    <w:rsid w:val="0058734E"/>
    <w:rsid w:val="0059218F"/>
    <w:rsid w:val="005931D1"/>
    <w:rsid w:val="005A0D50"/>
    <w:rsid w:val="005A184E"/>
    <w:rsid w:val="005A557A"/>
    <w:rsid w:val="005D2916"/>
    <w:rsid w:val="005D3E5D"/>
    <w:rsid w:val="005E1354"/>
    <w:rsid w:val="005E35C2"/>
    <w:rsid w:val="00600224"/>
    <w:rsid w:val="0060076F"/>
    <w:rsid w:val="00605241"/>
    <w:rsid w:val="00615CB5"/>
    <w:rsid w:val="00630566"/>
    <w:rsid w:val="0063339B"/>
    <w:rsid w:val="00633B25"/>
    <w:rsid w:val="00634722"/>
    <w:rsid w:val="0064123D"/>
    <w:rsid w:val="00661356"/>
    <w:rsid w:val="00692B49"/>
    <w:rsid w:val="006A77FD"/>
    <w:rsid w:val="006B15C8"/>
    <w:rsid w:val="006C10DF"/>
    <w:rsid w:val="006C56C0"/>
    <w:rsid w:val="006F46B0"/>
    <w:rsid w:val="00706D51"/>
    <w:rsid w:val="00707DF3"/>
    <w:rsid w:val="00710331"/>
    <w:rsid w:val="00710DED"/>
    <w:rsid w:val="007314BB"/>
    <w:rsid w:val="007413DA"/>
    <w:rsid w:val="007505E2"/>
    <w:rsid w:val="00762ED2"/>
    <w:rsid w:val="00786617"/>
    <w:rsid w:val="007950D4"/>
    <w:rsid w:val="007A1F2F"/>
    <w:rsid w:val="007A503A"/>
    <w:rsid w:val="007D331B"/>
    <w:rsid w:val="007D3BCD"/>
    <w:rsid w:val="007E325E"/>
    <w:rsid w:val="007E4CD0"/>
    <w:rsid w:val="007F46AA"/>
    <w:rsid w:val="007F587B"/>
    <w:rsid w:val="00800A23"/>
    <w:rsid w:val="0081373A"/>
    <w:rsid w:val="008167A1"/>
    <w:rsid w:val="00825C8F"/>
    <w:rsid w:val="008267A0"/>
    <w:rsid w:val="008468D7"/>
    <w:rsid w:val="00856BAB"/>
    <w:rsid w:val="008577BE"/>
    <w:rsid w:val="00892BB8"/>
    <w:rsid w:val="008A2754"/>
    <w:rsid w:val="008A5140"/>
    <w:rsid w:val="008B44D7"/>
    <w:rsid w:val="008C3230"/>
    <w:rsid w:val="008C4E91"/>
    <w:rsid w:val="008D40A2"/>
    <w:rsid w:val="008E4F7D"/>
    <w:rsid w:val="009109DF"/>
    <w:rsid w:val="00924A08"/>
    <w:rsid w:val="009307D2"/>
    <w:rsid w:val="00936B40"/>
    <w:rsid w:val="00945206"/>
    <w:rsid w:val="00965A14"/>
    <w:rsid w:val="00965BFE"/>
    <w:rsid w:val="009706BB"/>
    <w:rsid w:val="0099099A"/>
    <w:rsid w:val="009972A5"/>
    <w:rsid w:val="009C39AE"/>
    <w:rsid w:val="009C58C1"/>
    <w:rsid w:val="009D2A13"/>
    <w:rsid w:val="009D7DCD"/>
    <w:rsid w:val="009E6226"/>
    <w:rsid w:val="009F389E"/>
    <w:rsid w:val="00A04D85"/>
    <w:rsid w:val="00A16E51"/>
    <w:rsid w:val="00A31D50"/>
    <w:rsid w:val="00A3259A"/>
    <w:rsid w:val="00A52726"/>
    <w:rsid w:val="00A52A35"/>
    <w:rsid w:val="00A54303"/>
    <w:rsid w:val="00A54CCA"/>
    <w:rsid w:val="00A90EC9"/>
    <w:rsid w:val="00A952C4"/>
    <w:rsid w:val="00A95BFA"/>
    <w:rsid w:val="00AB5018"/>
    <w:rsid w:val="00AB58CB"/>
    <w:rsid w:val="00AD1A97"/>
    <w:rsid w:val="00AD6689"/>
    <w:rsid w:val="00B0083B"/>
    <w:rsid w:val="00B150C7"/>
    <w:rsid w:val="00B157E2"/>
    <w:rsid w:val="00B15A68"/>
    <w:rsid w:val="00B22E6A"/>
    <w:rsid w:val="00B338C9"/>
    <w:rsid w:val="00B41053"/>
    <w:rsid w:val="00B42572"/>
    <w:rsid w:val="00B66587"/>
    <w:rsid w:val="00B701ED"/>
    <w:rsid w:val="00B70531"/>
    <w:rsid w:val="00B705AB"/>
    <w:rsid w:val="00B729A0"/>
    <w:rsid w:val="00B87606"/>
    <w:rsid w:val="00B9754A"/>
    <w:rsid w:val="00BA27EC"/>
    <w:rsid w:val="00BA3EF9"/>
    <w:rsid w:val="00BB02D8"/>
    <w:rsid w:val="00BB30CE"/>
    <w:rsid w:val="00BE1886"/>
    <w:rsid w:val="00BF7137"/>
    <w:rsid w:val="00C01057"/>
    <w:rsid w:val="00C138A2"/>
    <w:rsid w:val="00C17883"/>
    <w:rsid w:val="00C21C90"/>
    <w:rsid w:val="00C27596"/>
    <w:rsid w:val="00C31DDE"/>
    <w:rsid w:val="00C4268D"/>
    <w:rsid w:val="00C6602A"/>
    <w:rsid w:val="00C66151"/>
    <w:rsid w:val="00C77194"/>
    <w:rsid w:val="00C81A13"/>
    <w:rsid w:val="00C81F15"/>
    <w:rsid w:val="00C87FE1"/>
    <w:rsid w:val="00CB2ECE"/>
    <w:rsid w:val="00CC5909"/>
    <w:rsid w:val="00CD06A5"/>
    <w:rsid w:val="00CD6455"/>
    <w:rsid w:val="00CF2D6D"/>
    <w:rsid w:val="00D01A1B"/>
    <w:rsid w:val="00D01FB1"/>
    <w:rsid w:val="00D11AA8"/>
    <w:rsid w:val="00D201C2"/>
    <w:rsid w:val="00D207D9"/>
    <w:rsid w:val="00D20A51"/>
    <w:rsid w:val="00D23E1D"/>
    <w:rsid w:val="00D26BDE"/>
    <w:rsid w:val="00D4219E"/>
    <w:rsid w:val="00D4319C"/>
    <w:rsid w:val="00D56183"/>
    <w:rsid w:val="00D6012E"/>
    <w:rsid w:val="00D83BCC"/>
    <w:rsid w:val="00D8669A"/>
    <w:rsid w:val="00D902DB"/>
    <w:rsid w:val="00D91E56"/>
    <w:rsid w:val="00DA3423"/>
    <w:rsid w:val="00DA62B4"/>
    <w:rsid w:val="00DB749F"/>
    <w:rsid w:val="00DC4F15"/>
    <w:rsid w:val="00DE1982"/>
    <w:rsid w:val="00DE75D2"/>
    <w:rsid w:val="00DF2728"/>
    <w:rsid w:val="00E06411"/>
    <w:rsid w:val="00E07A4B"/>
    <w:rsid w:val="00E12A89"/>
    <w:rsid w:val="00E20237"/>
    <w:rsid w:val="00E21C2C"/>
    <w:rsid w:val="00E409BA"/>
    <w:rsid w:val="00E66BE5"/>
    <w:rsid w:val="00E722EF"/>
    <w:rsid w:val="00E82B3B"/>
    <w:rsid w:val="00E8457C"/>
    <w:rsid w:val="00E85D56"/>
    <w:rsid w:val="00E917A9"/>
    <w:rsid w:val="00EA081C"/>
    <w:rsid w:val="00EA708B"/>
    <w:rsid w:val="00EB1B8C"/>
    <w:rsid w:val="00EB51F9"/>
    <w:rsid w:val="00EC7EA5"/>
    <w:rsid w:val="00ED34F3"/>
    <w:rsid w:val="00ED355B"/>
    <w:rsid w:val="00EF7D35"/>
    <w:rsid w:val="00F01FEA"/>
    <w:rsid w:val="00F0574D"/>
    <w:rsid w:val="00F159F4"/>
    <w:rsid w:val="00F22F98"/>
    <w:rsid w:val="00F3085E"/>
    <w:rsid w:val="00F32EA2"/>
    <w:rsid w:val="00F4402F"/>
    <w:rsid w:val="00F45FF9"/>
    <w:rsid w:val="00F53B91"/>
    <w:rsid w:val="00F67264"/>
    <w:rsid w:val="00F84AD0"/>
    <w:rsid w:val="00F8505F"/>
    <w:rsid w:val="00F93DBB"/>
    <w:rsid w:val="00FD5C6F"/>
    <w:rsid w:val="00FE7A4A"/>
    <w:rsid w:val="00FF73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173"/>
    <w:pPr>
      <w:spacing w:after="0" w:line="240" w:lineRule="auto"/>
      <w:ind w:firstLine="567"/>
      <w:jc w:val="both"/>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2034AD"/>
    <w:pPr>
      <w:autoSpaceDE w:val="0"/>
      <w:autoSpaceDN w:val="0"/>
      <w:ind w:firstLine="0"/>
    </w:pPr>
    <w:rPr>
      <w:color w:val="000000"/>
      <w:sz w:val="24"/>
      <w:szCs w:val="24"/>
    </w:rPr>
  </w:style>
  <w:style w:type="character" w:customStyle="1" w:styleId="20">
    <w:name w:val="Основной текст 2 Знак"/>
    <w:basedOn w:val="a0"/>
    <w:link w:val="2"/>
    <w:uiPriority w:val="99"/>
    <w:rsid w:val="002034AD"/>
    <w:rPr>
      <w:rFonts w:ascii="Calibri" w:eastAsia="Times New Roman" w:hAnsi="Calibri" w:cs="Calibri"/>
      <w:color w:val="000000"/>
      <w:sz w:val="24"/>
      <w:szCs w:val="24"/>
      <w:lang w:eastAsia="ru-RU"/>
    </w:rPr>
  </w:style>
  <w:style w:type="paragraph" w:styleId="a3">
    <w:name w:val="List Paragraph"/>
    <w:basedOn w:val="a"/>
    <w:link w:val="a4"/>
    <w:uiPriority w:val="34"/>
    <w:qFormat/>
    <w:rsid w:val="002034AD"/>
    <w:pPr>
      <w:ind w:left="720" w:firstLine="0"/>
    </w:pPr>
    <w:rPr>
      <w:rFonts w:ascii="Times New Roman" w:hAnsi="Times New Roman" w:cs="Times New Roman"/>
      <w:sz w:val="24"/>
      <w:szCs w:val="20"/>
    </w:rPr>
  </w:style>
  <w:style w:type="character" w:customStyle="1" w:styleId="a4">
    <w:name w:val="Абзац списка Знак"/>
    <w:link w:val="a3"/>
    <w:uiPriority w:val="34"/>
    <w:locked/>
    <w:rsid w:val="002034AD"/>
    <w:rPr>
      <w:rFonts w:ascii="Times New Roman" w:eastAsia="Times New Roman" w:hAnsi="Times New Roman" w:cs="Times New Roman"/>
      <w:sz w:val="24"/>
      <w:szCs w:val="20"/>
    </w:rPr>
  </w:style>
  <w:style w:type="paragraph" w:customStyle="1" w:styleId="Iauiue">
    <w:name w:val="Iau?iue"/>
    <w:rsid w:val="002034AD"/>
    <w:pPr>
      <w:autoSpaceDE w:val="0"/>
      <w:autoSpaceDN w:val="0"/>
      <w:spacing w:after="0" w:line="360" w:lineRule="auto"/>
    </w:pPr>
    <w:rPr>
      <w:rFonts w:ascii="TimesET" w:eastAsia="Times New Roman" w:hAnsi="TimesET" w:cs="TimesET"/>
      <w:sz w:val="24"/>
      <w:szCs w:val="24"/>
      <w:lang w:eastAsia="ru-RU"/>
    </w:rPr>
  </w:style>
  <w:style w:type="paragraph" w:customStyle="1" w:styleId="caaieiaie1">
    <w:name w:val="caaieiaie 1"/>
    <w:basedOn w:val="Iauiue"/>
    <w:next w:val="Iauiue"/>
    <w:rsid w:val="002034AD"/>
    <w:pPr>
      <w:keepNext/>
      <w:spacing w:before="240" w:after="60" w:line="240" w:lineRule="auto"/>
      <w:jc w:val="center"/>
    </w:pPr>
    <w:rPr>
      <w:rFonts w:ascii="Arial" w:hAnsi="Arial" w:cs="Arial"/>
      <w:b/>
      <w:bCs/>
      <w:kern w:val="28"/>
      <w:sz w:val="28"/>
      <w:szCs w:val="28"/>
    </w:rPr>
  </w:style>
  <w:style w:type="paragraph" w:customStyle="1" w:styleId="Noeeu1">
    <w:name w:val="Noeeu1"/>
    <w:basedOn w:val="Iauiue"/>
    <w:rsid w:val="002034AD"/>
    <w:pPr>
      <w:spacing w:line="240" w:lineRule="auto"/>
      <w:jc w:val="both"/>
    </w:pPr>
    <w:rPr>
      <w:rFonts w:ascii="Baltica" w:hAnsi="Baltica" w:cs="Baltica"/>
    </w:rPr>
  </w:style>
  <w:style w:type="paragraph" w:styleId="a5">
    <w:name w:val="Subtitle"/>
    <w:basedOn w:val="a"/>
    <w:link w:val="a6"/>
    <w:uiPriority w:val="11"/>
    <w:qFormat/>
    <w:rsid w:val="002034AD"/>
    <w:pPr>
      <w:spacing w:after="60"/>
      <w:ind w:firstLine="0"/>
      <w:jc w:val="center"/>
      <w:outlineLvl w:val="1"/>
    </w:pPr>
    <w:rPr>
      <w:rFonts w:ascii="Arial" w:hAnsi="Arial" w:cs="Arial"/>
      <w:sz w:val="24"/>
      <w:szCs w:val="24"/>
    </w:rPr>
  </w:style>
  <w:style w:type="character" w:customStyle="1" w:styleId="a6">
    <w:name w:val="Подзаголовок Знак"/>
    <w:basedOn w:val="a0"/>
    <w:link w:val="a5"/>
    <w:uiPriority w:val="11"/>
    <w:rsid w:val="002034AD"/>
    <w:rPr>
      <w:rFonts w:ascii="Arial" w:eastAsia="Times New Roman" w:hAnsi="Arial" w:cs="Arial"/>
      <w:sz w:val="24"/>
      <w:szCs w:val="24"/>
      <w:lang w:eastAsia="ru-RU"/>
    </w:rPr>
  </w:style>
  <w:style w:type="character" w:customStyle="1" w:styleId="1">
    <w:name w:val="Основной шрифт абзаца1"/>
    <w:rsid w:val="002034AD"/>
    <w:rPr>
      <w:sz w:val="24"/>
    </w:rPr>
  </w:style>
  <w:style w:type="paragraph" w:customStyle="1" w:styleId="FORMATTEXT">
    <w:name w:val=".FORMATTEXT"/>
    <w:rsid w:val="002034A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Гипертекстовая ссылка"/>
    <w:basedOn w:val="a0"/>
    <w:uiPriority w:val="99"/>
    <w:rsid w:val="002034AD"/>
    <w:rPr>
      <w:rFonts w:cs="Times New Roman"/>
      <w:color w:val="106BBE"/>
    </w:rPr>
  </w:style>
  <w:style w:type="paragraph" w:customStyle="1" w:styleId="ConsPlusNormal">
    <w:name w:val="ConsPlusNormal"/>
    <w:link w:val="ConsPlusNormal0"/>
    <w:rsid w:val="0081373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81373A"/>
    <w:rPr>
      <w:rFonts w:ascii="Arial" w:eastAsia="Times New Roman" w:hAnsi="Arial" w:cs="Arial"/>
      <w:sz w:val="20"/>
      <w:szCs w:val="20"/>
      <w:lang w:eastAsia="ru-RU"/>
    </w:rPr>
  </w:style>
  <w:style w:type="character" w:styleId="a8">
    <w:name w:val="Strong"/>
    <w:basedOn w:val="a0"/>
    <w:qFormat/>
    <w:rsid w:val="0081373A"/>
    <w:rPr>
      <w:rFonts w:cs="Times New Roman"/>
      <w:b/>
      <w:bCs/>
    </w:rPr>
  </w:style>
  <w:style w:type="paragraph" w:styleId="a9">
    <w:name w:val="footer"/>
    <w:basedOn w:val="a"/>
    <w:link w:val="aa"/>
    <w:uiPriority w:val="99"/>
    <w:unhideWhenUsed/>
    <w:rsid w:val="00497412"/>
    <w:pPr>
      <w:tabs>
        <w:tab w:val="center" w:pos="4677"/>
        <w:tab w:val="right" w:pos="9355"/>
      </w:tabs>
      <w:ind w:firstLine="0"/>
      <w:jc w:val="left"/>
    </w:pPr>
    <w:rPr>
      <w:rFonts w:eastAsia="Calibri" w:cs="Times New Roman"/>
      <w:lang w:eastAsia="en-US"/>
    </w:rPr>
  </w:style>
  <w:style w:type="character" w:customStyle="1" w:styleId="aa">
    <w:name w:val="Нижний колонтитул Знак"/>
    <w:basedOn w:val="a0"/>
    <w:link w:val="a9"/>
    <w:uiPriority w:val="99"/>
    <w:rsid w:val="00497412"/>
    <w:rPr>
      <w:rFonts w:ascii="Calibri" w:eastAsia="Calibri" w:hAnsi="Calibri" w:cs="Times New Roman"/>
    </w:rPr>
  </w:style>
  <w:style w:type="character" w:customStyle="1" w:styleId="fill">
    <w:name w:val="fill"/>
    <w:basedOn w:val="a0"/>
    <w:rsid w:val="009E6226"/>
  </w:style>
  <w:style w:type="paragraph" w:styleId="ab">
    <w:name w:val="Body Text"/>
    <w:basedOn w:val="a"/>
    <w:link w:val="ac"/>
    <w:uiPriority w:val="99"/>
    <w:semiHidden/>
    <w:unhideWhenUsed/>
    <w:rsid w:val="00762ED2"/>
    <w:pPr>
      <w:spacing w:after="120"/>
    </w:pPr>
  </w:style>
  <w:style w:type="character" w:customStyle="1" w:styleId="ac">
    <w:name w:val="Основной текст Знак"/>
    <w:basedOn w:val="a0"/>
    <w:link w:val="ab"/>
    <w:uiPriority w:val="99"/>
    <w:semiHidden/>
    <w:rsid w:val="00762ED2"/>
    <w:rPr>
      <w:rFonts w:ascii="Calibri" w:eastAsia="Times New Roman" w:hAnsi="Calibri" w:cs="Calibri"/>
      <w:lang w:eastAsia="ru-RU"/>
    </w:rPr>
  </w:style>
  <w:style w:type="paragraph" w:customStyle="1" w:styleId="3">
    <w:name w:val="Название3"/>
    <w:basedOn w:val="a"/>
    <w:rsid w:val="00762ED2"/>
    <w:pPr>
      <w:ind w:firstLine="0"/>
      <w:jc w:val="center"/>
    </w:pPr>
    <w:rPr>
      <w:rFonts w:ascii="Times New Roman" w:hAnsi="Times New Roman" w:cs="Times New Roman"/>
      <w:sz w:val="24"/>
      <w:szCs w:val="20"/>
    </w:rPr>
  </w:style>
  <w:style w:type="character" w:styleId="ad">
    <w:name w:val="Hyperlink"/>
    <w:basedOn w:val="a0"/>
    <w:uiPriority w:val="99"/>
    <w:semiHidden/>
    <w:unhideWhenUsed/>
    <w:rsid w:val="00762ED2"/>
    <w:rPr>
      <w:strike w:val="0"/>
      <w:dstrike w:val="0"/>
      <w:color w:val="0065DD"/>
      <w:u w:val="none"/>
      <w:effect w:val="none"/>
      <w:shd w:val="clear" w:color="auto" w:fill="auto"/>
    </w:rPr>
  </w:style>
  <w:style w:type="character" w:customStyle="1" w:styleId="cardmaininfotitle">
    <w:name w:val="cardmaininfo__title"/>
    <w:basedOn w:val="a0"/>
    <w:rsid w:val="00AB501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B6660ECA1C111FE1BEEEBD2F13D52D665BFA4BEB1E906B9266AC9307C5E425397196262C744872659BE03898AA38FF5E0B522F46F2H3K4H" TargetMode="External"/><Relationship Id="rId13" Type="http://schemas.openxmlformats.org/officeDocument/2006/relationships/hyperlink" Target="consultantplus://offline/ref=C19BFB657E65AD6AEE9DD80304BB9AA09D03D9D74F531F5A461D1433F67812F86B8DD55B2A6B4C8187BF260DB35F7FA82D311BCE4BA580CCgAb5K" TargetMode="External"/><Relationship Id="rId18" Type="http://schemas.openxmlformats.org/officeDocument/2006/relationships/hyperlink" Target="consultantplus://offline/ref=60A745783487DC62725C96615EFDF77E28520E28719E64293BC9C168DF93A6F478D0FFC7ADA370EC5FE0FFD6EA9A83244402E17765F79C1E73u2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C19BFB657E65AD6AEE9DD80304BB9AA09F02DCD24B5C42504E441831F1774DEF6CC4D95A2A6A4A838EE02318A20773A9332F1AD157A782gCbDK" TargetMode="External"/><Relationship Id="rId17" Type="http://schemas.openxmlformats.org/officeDocument/2006/relationships/hyperlink" Target="consultantplus://offline/ref=BCE22B4C0E83EAED75C64886AAEF04C3F4BF23A5BC96BD4270187E82DDE4B584664263765697EED7DC4A6B51546D93951F978FD185y2p7L" TargetMode="External"/><Relationship Id="rId2" Type="http://schemas.openxmlformats.org/officeDocument/2006/relationships/numbering" Target="numbering.xml"/><Relationship Id="rId16" Type="http://schemas.openxmlformats.org/officeDocument/2006/relationships/hyperlink" Target="consultantplus://offline/ref=9210B11B23896DF12E0EADF2B0C0554709B6CAE38301A7F928E2AB25E729586878512F87D60BF628E5E53E22CDD7926908245EE849FD8184UAc4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90BE58FCCDA2CF0BC45FB35F601BCA55ED1E863AA4C553087E73D57F23B6C9A49A6DE8598E34F7DE7D83F43916311AF3E4B01C6F8F2d9aAI" TargetMode="External"/><Relationship Id="rId5" Type="http://schemas.openxmlformats.org/officeDocument/2006/relationships/webSettings" Target="webSettings.xml"/><Relationship Id="rId15" Type="http://schemas.openxmlformats.org/officeDocument/2006/relationships/hyperlink" Target="consultantplus://offline/ref=F3528D5C219CAF7EFE2293B3DCF91C0B678A46AE8D5F6D53B524FD9EF48DE458BF3ED1B6AA61206D65F4F3400852l0K" TargetMode="External"/><Relationship Id="rId23" Type="http://schemas.openxmlformats.org/officeDocument/2006/relationships/theme" Target="theme/theme1.xml"/><Relationship Id="rId10" Type="http://schemas.openxmlformats.org/officeDocument/2006/relationships/hyperlink" Target="consultantplus://offline/ref=17BE58C5917C56B3B32E33A4EDBAC681783D68448A409A3C061B3E1CB390530885717BFEAFC9FC337C9E1C09A7FC1D0A4C0270C78739499210F4I" TargetMode="External"/><Relationship Id="rId19" Type="http://schemas.openxmlformats.org/officeDocument/2006/relationships/hyperlink" Target="consultantplus://offline/ref=41AE7F70B33FD0DE31543F6B11AD07E9A72DA8BCA6E1132C7D318C4A991FA27845AE9E31D89334186DF54C720C763568DF9C3B4C2ECELC1DL" TargetMode="External"/><Relationship Id="rId4" Type="http://schemas.openxmlformats.org/officeDocument/2006/relationships/settings" Target="settings.xml"/><Relationship Id="rId9" Type="http://schemas.openxmlformats.org/officeDocument/2006/relationships/hyperlink" Target="consultantplus://offline/ref=D0512BB48DC213DBC1E303920FFEF195C2D7DFD7B99246FBE061EDEEBE9AC9A542C33D02AFBC0639C6C8D2AA3858F4D53533ACF3735F7D30Z0XDL" TargetMode="External"/><Relationship Id="rId14" Type="http://schemas.openxmlformats.org/officeDocument/2006/relationships/hyperlink" Target="consultantplus://offline/ref=1921E0B21D983C0FAFAFCDACEC2E0C1DB800F15B9A4602C576B254148C7AAC34F59991574C253DA04CB54FCC5BFB300F99FC2241670F3A73s4hA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6E0D2-7B42-457B-B543-B1BA68A78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6827</Words>
  <Characters>38919</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Корнишина</dc:creator>
  <cp:lastModifiedBy>Басова</cp:lastModifiedBy>
  <cp:revision>3</cp:revision>
  <cp:lastPrinted>2026-01-14T13:22:00Z</cp:lastPrinted>
  <dcterms:created xsi:type="dcterms:W3CDTF">2026-06-24T13:18:00Z</dcterms:created>
  <dcterms:modified xsi:type="dcterms:W3CDTF">2026-06-24T13:25:00Z</dcterms:modified>
</cp:coreProperties>
</file>