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026" w:rsidRPr="00F42026" w:rsidRDefault="00F42026" w:rsidP="00B551FC">
      <w:pPr>
        <w:pStyle w:val="ConsPlusNonformat"/>
        <w:jc w:val="center"/>
        <w:rPr>
          <w:rFonts w:ascii="Verdana" w:hAnsi="Verdana"/>
          <w:b/>
          <w:sz w:val="18"/>
          <w:szCs w:val="18"/>
        </w:rPr>
      </w:pPr>
      <w:r w:rsidRPr="00F42026">
        <w:rPr>
          <w:rFonts w:ascii="Verdana" w:hAnsi="Verdana"/>
          <w:b/>
          <w:sz w:val="18"/>
          <w:szCs w:val="18"/>
          <w:highlight w:val="yellow"/>
        </w:rPr>
        <w:t>ПРОЕКТ</w:t>
      </w:r>
    </w:p>
    <w:p w:rsidR="00B551FC" w:rsidRDefault="005C6AA8" w:rsidP="00B551FC">
      <w:pPr>
        <w:pStyle w:val="ConsPlusNonformat"/>
        <w:jc w:val="center"/>
        <w:rPr>
          <w:rFonts w:ascii="Verdana" w:hAnsi="Verdana"/>
          <w:sz w:val="18"/>
          <w:szCs w:val="18"/>
          <w:u w:val="single"/>
        </w:rPr>
      </w:pPr>
      <w:r>
        <w:rPr>
          <w:rFonts w:ascii="Verdana" w:hAnsi="Verdana"/>
          <w:sz w:val="18"/>
          <w:szCs w:val="18"/>
        </w:rPr>
        <w:t>КОНТРАКТ</w:t>
      </w:r>
      <w:r w:rsidR="00AF7564" w:rsidRPr="00D9092C">
        <w:rPr>
          <w:rFonts w:ascii="Verdana" w:hAnsi="Verdana"/>
          <w:sz w:val="18"/>
          <w:szCs w:val="18"/>
        </w:rPr>
        <w:t xml:space="preserve"> </w:t>
      </w:r>
      <w:r w:rsidR="00AF7564" w:rsidRPr="00D9092C">
        <w:rPr>
          <w:rFonts w:ascii="Verdana" w:hAnsi="Verdana"/>
          <w:sz w:val="18"/>
          <w:szCs w:val="18"/>
          <w:u w:val="single"/>
        </w:rPr>
        <w:t>№</w:t>
      </w:r>
      <w:r w:rsidR="00957D4B">
        <w:rPr>
          <w:rFonts w:ascii="Verdana" w:hAnsi="Verdana"/>
          <w:sz w:val="18"/>
          <w:szCs w:val="18"/>
          <w:u w:val="single"/>
        </w:rPr>
        <w:t>2</w:t>
      </w:r>
      <w:r w:rsidR="00F42026">
        <w:rPr>
          <w:rFonts w:ascii="Verdana" w:hAnsi="Verdana"/>
          <w:sz w:val="18"/>
          <w:szCs w:val="18"/>
          <w:u w:val="single"/>
        </w:rPr>
        <w:t>85</w:t>
      </w:r>
      <w:r w:rsidR="00957D4B">
        <w:rPr>
          <w:rFonts w:ascii="Verdana" w:hAnsi="Verdana"/>
          <w:sz w:val="18"/>
          <w:szCs w:val="18"/>
          <w:u w:val="single"/>
        </w:rPr>
        <w:t>-26 ЕАТ</w:t>
      </w:r>
    </w:p>
    <w:p w:rsidR="000F0224" w:rsidRPr="00EE054C" w:rsidRDefault="00F96CA2" w:rsidP="000F0224">
      <w:pPr>
        <w:pStyle w:val="ConsPlusNonformat"/>
        <w:jc w:val="center"/>
        <w:rPr>
          <w:rFonts w:ascii="Verdana" w:hAnsi="Verdana"/>
          <w:sz w:val="18"/>
          <w:szCs w:val="18"/>
        </w:rPr>
      </w:pPr>
      <w:r>
        <w:rPr>
          <w:rFonts w:ascii="Verdana" w:hAnsi="Verdana"/>
          <w:sz w:val="18"/>
          <w:szCs w:val="18"/>
        </w:rPr>
        <w:t>н</w:t>
      </w:r>
      <w:r w:rsidR="005C6AA8">
        <w:rPr>
          <w:rFonts w:ascii="Verdana" w:hAnsi="Verdana"/>
          <w:sz w:val="18"/>
          <w:szCs w:val="18"/>
        </w:rPr>
        <w:t xml:space="preserve">а </w:t>
      </w:r>
      <w:r w:rsidR="00AF7564" w:rsidRPr="00B551FC">
        <w:rPr>
          <w:rFonts w:ascii="Verdana" w:hAnsi="Verdana"/>
          <w:sz w:val="18"/>
          <w:szCs w:val="18"/>
        </w:rPr>
        <w:t>оказание услуг по</w:t>
      </w:r>
      <w:r w:rsidR="000F0224">
        <w:rPr>
          <w:rFonts w:ascii="Verdana" w:hAnsi="Verdana"/>
          <w:sz w:val="18"/>
          <w:szCs w:val="18"/>
        </w:rPr>
        <w:t xml:space="preserve">  поверке средств измерений</w:t>
      </w:r>
    </w:p>
    <w:p w:rsidR="00AF7564" w:rsidRPr="00B551FC" w:rsidRDefault="00AF7564" w:rsidP="00B551FC">
      <w:pPr>
        <w:pStyle w:val="ConsPlusNonformat"/>
        <w:jc w:val="center"/>
        <w:rPr>
          <w:rFonts w:ascii="Verdana" w:hAnsi="Verdana"/>
          <w:sz w:val="18"/>
          <w:szCs w:val="18"/>
        </w:rPr>
      </w:pPr>
    </w:p>
    <w:p w:rsidR="00CB01B2" w:rsidRPr="00CB01B2" w:rsidRDefault="00CB6841" w:rsidP="00CB01B2">
      <w:pPr>
        <w:tabs>
          <w:tab w:val="left" w:pos="1590"/>
        </w:tabs>
        <w:jc w:val="center"/>
        <w:rPr>
          <w:rFonts w:ascii="Verdana" w:hAnsi="Verdana" w:cs="Tahoma"/>
          <w:color w:val="383838"/>
          <w:sz w:val="16"/>
          <w:szCs w:val="16"/>
          <w:shd w:val="clear" w:color="auto" w:fill="FFFFFF"/>
        </w:rPr>
      </w:pPr>
      <w:r w:rsidRPr="00CB01B2">
        <w:rPr>
          <w:rFonts w:ascii="Verdana" w:hAnsi="Verdana"/>
          <w:sz w:val="16"/>
          <w:szCs w:val="16"/>
        </w:rPr>
        <w:t xml:space="preserve">ИКЗ </w:t>
      </w:r>
      <w:r w:rsidR="00CB01B2" w:rsidRPr="00CB01B2">
        <w:rPr>
          <w:rFonts w:ascii="Verdana" w:hAnsi="Verdana" w:cs="Tahoma"/>
          <w:color w:val="383838"/>
          <w:sz w:val="16"/>
          <w:szCs w:val="16"/>
          <w:shd w:val="clear" w:color="auto" w:fill="FFFFFF"/>
        </w:rPr>
        <w:t>261583507566158350100100060000000244</w:t>
      </w:r>
    </w:p>
    <w:p w:rsidR="00CB6841" w:rsidRPr="0004357C" w:rsidRDefault="00CB6841" w:rsidP="00CB6841">
      <w:pPr>
        <w:jc w:val="center"/>
        <w:rPr>
          <w:rFonts w:ascii="Verdana" w:hAnsi="Verdana"/>
          <w:sz w:val="16"/>
          <w:szCs w:val="16"/>
        </w:rPr>
      </w:pPr>
    </w:p>
    <w:p w:rsidR="00AF7564" w:rsidRPr="00D9092C" w:rsidRDefault="00AF7564" w:rsidP="00AF7564">
      <w:pPr>
        <w:pStyle w:val="ConsPlusNonformat"/>
        <w:rPr>
          <w:rFonts w:ascii="Verdana" w:hAnsi="Verdana" w:cs="Times New Roman"/>
          <w:sz w:val="18"/>
          <w:szCs w:val="18"/>
        </w:rPr>
      </w:pPr>
      <w:r w:rsidRPr="00D9092C">
        <w:rPr>
          <w:rFonts w:ascii="Verdana" w:hAnsi="Verdana" w:cs="Times New Roman"/>
          <w:sz w:val="18"/>
          <w:szCs w:val="18"/>
        </w:rPr>
        <w:t xml:space="preserve">г. Пенза                                                                                                </w:t>
      </w:r>
      <w:r w:rsidR="00A2384E">
        <w:rPr>
          <w:rFonts w:ascii="Verdana" w:hAnsi="Verdana" w:cs="Times New Roman"/>
          <w:sz w:val="18"/>
          <w:szCs w:val="18"/>
        </w:rPr>
        <w:t xml:space="preserve">             </w:t>
      </w:r>
      <w:r w:rsidRPr="00D9092C">
        <w:rPr>
          <w:rFonts w:ascii="Verdana" w:hAnsi="Verdana" w:cs="Times New Roman"/>
          <w:sz w:val="18"/>
          <w:szCs w:val="18"/>
        </w:rPr>
        <w:t xml:space="preserve"> «</w:t>
      </w:r>
      <w:r w:rsidR="00957D4B">
        <w:rPr>
          <w:rFonts w:ascii="Verdana" w:hAnsi="Verdana" w:cs="Times New Roman"/>
          <w:sz w:val="18"/>
          <w:szCs w:val="18"/>
        </w:rPr>
        <w:t>__</w:t>
      </w:r>
      <w:r w:rsidRPr="00D9092C">
        <w:rPr>
          <w:rFonts w:ascii="Verdana" w:hAnsi="Verdana" w:cs="Times New Roman"/>
          <w:sz w:val="18"/>
          <w:szCs w:val="18"/>
        </w:rPr>
        <w:t xml:space="preserve">» </w:t>
      </w:r>
      <w:r w:rsidR="00957D4B">
        <w:rPr>
          <w:rFonts w:ascii="Verdana" w:hAnsi="Verdana" w:cs="Times New Roman"/>
          <w:sz w:val="18"/>
          <w:szCs w:val="18"/>
        </w:rPr>
        <w:t>______</w:t>
      </w:r>
      <w:r w:rsidR="00A2384E">
        <w:rPr>
          <w:rFonts w:ascii="Verdana" w:hAnsi="Verdana" w:cs="Times New Roman"/>
          <w:sz w:val="18"/>
          <w:szCs w:val="18"/>
        </w:rPr>
        <w:t xml:space="preserve"> </w:t>
      </w:r>
      <w:r w:rsidRPr="00D9092C">
        <w:rPr>
          <w:rFonts w:ascii="Verdana" w:hAnsi="Verdana" w:cs="Times New Roman"/>
          <w:sz w:val="18"/>
          <w:szCs w:val="18"/>
        </w:rPr>
        <w:t>20</w:t>
      </w:r>
      <w:r w:rsidR="004D5218">
        <w:rPr>
          <w:rFonts w:ascii="Verdana" w:hAnsi="Verdana" w:cs="Times New Roman"/>
          <w:sz w:val="18"/>
          <w:szCs w:val="18"/>
        </w:rPr>
        <w:t>2</w:t>
      </w:r>
      <w:r w:rsidR="00957D4B">
        <w:rPr>
          <w:rFonts w:ascii="Verdana" w:hAnsi="Verdana" w:cs="Times New Roman"/>
          <w:sz w:val="18"/>
          <w:szCs w:val="18"/>
        </w:rPr>
        <w:t>6</w:t>
      </w:r>
      <w:r w:rsidRPr="00D9092C">
        <w:rPr>
          <w:rFonts w:ascii="Verdana" w:hAnsi="Verdana" w:cs="Times New Roman"/>
          <w:sz w:val="18"/>
          <w:szCs w:val="18"/>
        </w:rPr>
        <w:t xml:space="preserve"> года</w:t>
      </w:r>
    </w:p>
    <w:p w:rsidR="00AF7564" w:rsidRPr="00D9092C" w:rsidRDefault="00AF7564" w:rsidP="00AF7564">
      <w:pPr>
        <w:pStyle w:val="ConsPlusNonformat"/>
        <w:rPr>
          <w:rFonts w:ascii="Verdana" w:hAnsi="Verdana" w:cs="Times New Roman"/>
          <w:sz w:val="18"/>
          <w:szCs w:val="18"/>
        </w:rPr>
      </w:pPr>
    </w:p>
    <w:p w:rsidR="00AF7564" w:rsidRPr="00F96CA2" w:rsidRDefault="00AF7564" w:rsidP="00AF7564">
      <w:pPr>
        <w:pStyle w:val="ConsPlusNonformat"/>
        <w:ind w:firstLine="720"/>
        <w:jc w:val="both"/>
        <w:rPr>
          <w:rFonts w:ascii="Verdana" w:hAnsi="Verdana" w:cs="Times New Roman"/>
          <w:sz w:val="18"/>
          <w:szCs w:val="18"/>
        </w:rPr>
      </w:pPr>
      <w:proofErr w:type="gramStart"/>
      <w:r w:rsidRPr="00D9092C">
        <w:rPr>
          <w:rFonts w:ascii="Verdana" w:hAnsi="Verdana"/>
          <w:sz w:val="18"/>
          <w:szCs w:val="18"/>
        </w:rPr>
        <w:t xml:space="preserve">Федеральное государственное бюджетное учреждение «Федеральный центр </w:t>
      </w:r>
      <w:proofErr w:type="spellStart"/>
      <w:r w:rsidRPr="00D9092C">
        <w:rPr>
          <w:rFonts w:ascii="Verdana" w:hAnsi="Verdana"/>
          <w:sz w:val="18"/>
          <w:szCs w:val="18"/>
        </w:rPr>
        <w:t>сердечно-сосудистой</w:t>
      </w:r>
      <w:proofErr w:type="spellEnd"/>
      <w:r w:rsidRPr="00D9092C">
        <w:rPr>
          <w:rFonts w:ascii="Verdana" w:hAnsi="Verdana"/>
          <w:sz w:val="18"/>
          <w:szCs w:val="18"/>
        </w:rPr>
        <w:t xml:space="preserve"> хирургии» Министерства  здравоохранения Российской </w:t>
      </w:r>
      <w:r w:rsidRPr="00F96CA2">
        <w:rPr>
          <w:rFonts w:ascii="Verdana" w:hAnsi="Verdana"/>
          <w:sz w:val="18"/>
          <w:szCs w:val="18"/>
        </w:rPr>
        <w:t xml:space="preserve">Федерации (г. Пенза), именуемое в дальнейшем «Заказчик», в лице главного врача Базылева Владлена </w:t>
      </w:r>
      <w:proofErr w:type="spellStart"/>
      <w:r w:rsidRPr="00F96CA2">
        <w:rPr>
          <w:rFonts w:ascii="Verdana" w:hAnsi="Verdana"/>
          <w:sz w:val="18"/>
          <w:szCs w:val="18"/>
        </w:rPr>
        <w:t>Владленовича</w:t>
      </w:r>
      <w:proofErr w:type="spellEnd"/>
      <w:r w:rsidRPr="00F96CA2">
        <w:rPr>
          <w:rFonts w:ascii="Verdana" w:hAnsi="Verdana"/>
          <w:sz w:val="18"/>
          <w:szCs w:val="18"/>
        </w:rPr>
        <w:t xml:space="preserve">, действующего на основании </w:t>
      </w:r>
      <w:r w:rsidR="00C666B4">
        <w:rPr>
          <w:rFonts w:ascii="Verdana" w:hAnsi="Verdana"/>
          <w:sz w:val="18"/>
          <w:szCs w:val="18"/>
        </w:rPr>
        <w:t>Устава</w:t>
      </w:r>
      <w:r w:rsidRPr="00C2669A">
        <w:rPr>
          <w:rFonts w:ascii="Verdana" w:hAnsi="Verdana"/>
          <w:sz w:val="18"/>
          <w:szCs w:val="18"/>
        </w:rPr>
        <w:t xml:space="preserve">, с одной стороны, </w:t>
      </w:r>
      <w:r w:rsidR="00664BAF">
        <w:rPr>
          <w:rFonts w:ascii="Verdana" w:hAnsi="Verdana"/>
          <w:sz w:val="18"/>
          <w:szCs w:val="18"/>
        </w:rPr>
        <w:t xml:space="preserve">и </w:t>
      </w:r>
      <w:r w:rsidR="00957D4B" w:rsidRPr="008C1699">
        <w:rPr>
          <w:rFonts w:ascii="Verdana" w:hAnsi="Verdana"/>
          <w:sz w:val="18"/>
          <w:szCs w:val="18"/>
        </w:rPr>
        <w:t>Федеральное бюджетное учреждение «Государственный региональный центр стандартизации, метрологии и испытаний в Пензенской области» (ФБУ «Пензенский ЦСМ»), именуемое в дальнейшем «Исполнитель», в лице</w:t>
      </w:r>
      <w:r w:rsidR="00957D4B">
        <w:rPr>
          <w:rFonts w:ascii="Verdana" w:hAnsi="Verdana"/>
          <w:sz w:val="18"/>
          <w:szCs w:val="18"/>
        </w:rPr>
        <w:t xml:space="preserve"> заместителя </w:t>
      </w:r>
      <w:r w:rsidR="00957D4B" w:rsidRPr="008C1699">
        <w:rPr>
          <w:rFonts w:ascii="Verdana" w:hAnsi="Verdana"/>
          <w:sz w:val="18"/>
          <w:szCs w:val="18"/>
        </w:rPr>
        <w:t xml:space="preserve">директора </w:t>
      </w:r>
      <w:r w:rsidR="00957D4B">
        <w:rPr>
          <w:rFonts w:ascii="Verdana" w:hAnsi="Verdana"/>
          <w:sz w:val="18"/>
          <w:szCs w:val="18"/>
        </w:rPr>
        <w:t>Тюриной Юлии Григорьевны</w:t>
      </w:r>
      <w:proofErr w:type="gramEnd"/>
      <w:r w:rsidR="00957D4B" w:rsidRPr="008C1699">
        <w:rPr>
          <w:rFonts w:ascii="Verdana" w:hAnsi="Verdana"/>
          <w:sz w:val="18"/>
          <w:szCs w:val="18"/>
        </w:rPr>
        <w:t xml:space="preserve">, </w:t>
      </w:r>
      <w:proofErr w:type="gramStart"/>
      <w:r w:rsidR="00957D4B" w:rsidRPr="008C1699">
        <w:rPr>
          <w:rFonts w:ascii="Verdana" w:hAnsi="Verdana"/>
          <w:sz w:val="18"/>
          <w:szCs w:val="18"/>
        </w:rPr>
        <w:t xml:space="preserve">действующего на основании </w:t>
      </w:r>
      <w:r w:rsidR="00957D4B">
        <w:rPr>
          <w:rFonts w:ascii="Verdana" w:hAnsi="Verdana"/>
          <w:sz w:val="18"/>
          <w:szCs w:val="18"/>
        </w:rPr>
        <w:t>доверенности №1 от 12.01.2026</w:t>
      </w:r>
      <w:r w:rsidR="00C2669A" w:rsidRPr="008C1699">
        <w:rPr>
          <w:rFonts w:ascii="Verdana" w:hAnsi="Verdana"/>
          <w:color w:val="334059"/>
          <w:sz w:val="18"/>
          <w:szCs w:val="18"/>
        </w:rPr>
        <w:t xml:space="preserve">, </w:t>
      </w:r>
      <w:r w:rsidR="00C2669A" w:rsidRPr="008C1699">
        <w:rPr>
          <w:rFonts w:ascii="Verdana" w:hAnsi="Verdana"/>
          <w:sz w:val="18"/>
          <w:szCs w:val="18"/>
        </w:rPr>
        <w:t xml:space="preserve"> </w:t>
      </w:r>
      <w:r w:rsidRPr="008C1699">
        <w:rPr>
          <w:rFonts w:ascii="Verdana" w:hAnsi="Verdana"/>
          <w:sz w:val="18"/>
          <w:szCs w:val="18"/>
        </w:rPr>
        <w:t xml:space="preserve">с другой стороны, вместе именуемые «Стороны», </w:t>
      </w:r>
      <w:r w:rsidR="00F96CA2" w:rsidRPr="008C1699">
        <w:rPr>
          <w:rFonts w:ascii="Verdana" w:hAnsi="Verdana"/>
          <w:sz w:val="18"/>
          <w:szCs w:val="18"/>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w:t>
      </w:r>
      <w:r w:rsidR="00F96CA2" w:rsidRPr="00F96CA2">
        <w:rPr>
          <w:rFonts w:ascii="Verdana" w:hAnsi="Verdana"/>
          <w:sz w:val="18"/>
          <w:szCs w:val="18"/>
        </w:rPr>
        <w:t xml:space="preserve"> нужд» (далее - Закон о контрактной системе), заключили настоящий Контракт о нижеследующем</w:t>
      </w:r>
      <w:r w:rsidRPr="00F96CA2">
        <w:rPr>
          <w:rFonts w:ascii="Verdana" w:hAnsi="Verdana" w:cs="Times New Roman"/>
          <w:sz w:val="18"/>
          <w:szCs w:val="18"/>
        </w:rPr>
        <w:t>:</w:t>
      </w:r>
      <w:proofErr w:type="gramEnd"/>
    </w:p>
    <w:p w:rsidR="00AF7564" w:rsidRPr="00D9092C" w:rsidRDefault="00AF7564" w:rsidP="00AF7564">
      <w:pPr>
        <w:autoSpaceDE w:val="0"/>
        <w:autoSpaceDN w:val="0"/>
        <w:adjustRightInd w:val="0"/>
        <w:ind w:firstLine="540"/>
        <w:jc w:val="both"/>
        <w:rPr>
          <w:rFonts w:ascii="Verdana" w:hAnsi="Verdana"/>
          <w:sz w:val="18"/>
          <w:szCs w:val="18"/>
        </w:rPr>
      </w:pPr>
    </w:p>
    <w:p w:rsidR="00AF7564" w:rsidRPr="00D9092C" w:rsidRDefault="00AF7564" w:rsidP="00AF7564">
      <w:pPr>
        <w:numPr>
          <w:ilvl w:val="0"/>
          <w:numId w:val="6"/>
        </w:numPr>
        <w:suppressAutoHyphens w:val="0"/>
        <w:autoSpaceDE w:val="0"/>
        <w:autoSpaceDN w:val="0"/>
        <w:adjustRightInd w:val="0"/>
        <w:jc w:val="center"/>
        <w:rPr>
          <w:rFonts w:ascii="Verdana" w:hAnsi="Verdana"/>
          <w:sz w:val="18"/>
          <w:szCs w:val="18"/>
        </w:rPr>
      </w:pPr>
      <w:r w:rsidRPr="00D9092C">
        <w:rPr>
          <w:rFonts w:ascii="Verdana" w:hAnsi="Verdana"/>
          <w:sz w:val="18"/>
          <w:szCs w:val="18"/>
        </w:rPr>
        <w:t xml:space="preserve">Предмет </w:t>
      </w:r>
      <w:r w:rsidR="00F96CA2">
        <w:rPr>
          <w:rFonts w:ascii="Verdana" w:hAnsi="Verdana"/>
          <w:sz w:val="18"/>
          <w:szCs w:val="18"/>
        </w:rPr>
        <w:t>Контракт</w:t>
      </w:r>
      <w:r w:rsidRPr="00D9092C">
        <w:rPr>
          <w:rFonts w:ascii="Verdana" w:hAnsi="Verdana"/>
          <w:sz w:val="18"/>
          <w:szCs w:val="18"/>
        </w:rPr>
        <w:t>а</w:t>
      </w:r>
    </w:p>
    <w:p w:rsidR="00AF7564" w:rsidRPr="00D9092C" w:rsidRDefault="00AF7564" w:rsidP="00AF7564">
      <w:pPr>
        <w:numPr>
          <w:ilvl w:val="1"/>
          <w:numId w:val="6"/>
        </w:numPr>
        <w:tabs>
          <w:tab w:val="left" w:pos="1418"/>
        </w:tabs>
        <w:suppressAutoHyphens w:val="0"/>
        <w:autoSpaceDE w:val="0"/>
        <w:autoSpaceDN w:val="0"/>
        <w:adjustRightInd w:val="0"/>
        <w:ind w:left="0" w:firstLine="709"/>
        <w:jc w:val="both"/>
        <w:rPr>
          <w:rFonts w:ascii="Verdana" w:hAnsi="Verdana"/>
          <w:sz w:val="18"/>
          <w:szCs w:val="18"/>
        </w:rPr>
      </w:pPr>
      <w:r w:rsidRPr="00D9092C">
        <w:rPr>
          <w:rFonts w:ascii="Verdana" w:hAnsi="Verdana"/>
          <w:sz w:val="18"/>
          <w:szCs w:val="18"/>
        </w:rPr>
        <w:t xml:space="preserve">Исполнитель обязуется оказать Заказчику услуги по </w:t>
      </w:r>
      <w:r w:rsidR="000F0224">
        <w:rPr>
          <w:rFonts w:ascii="Verdana" w:hAnsi="Verdana"/>
          <w:sz w:val="18"/>
          <w:szCs w:val="18"/>
        </w:rPr>
        <w:t xml:space="preserve">поверке средств измерений </w:t>
      </w:r>
      <w:r w:rsidR="00A268EB">
        <w:rPr>
          <w:rFonts w:ascii="Verdana" w:hAnsi="Verdana"/>
          <w:sz w:val="18"/>
          <w:szCs w:val="18"/>
        </w:rPr>
        <w:t xml:space="preserve"> ОКПД</w:t>
      </w:r>
      <w:proofErr w:type="gramStart"/>
      <w:r w:rsidR="00A268EB">
        <w:rPr>
          <w:rFonts w:ascii="Verdana" w:hAnsi="Verdana"/>
          <w:sz w:val="18"/>
          <w:szCs w:val="18"/>
        </w:rPr>
        <w:t>2</w:t>
      </w:r>
      <w:proofErr w:type="gramEnd"/>
      <w:r w:rsidR="00A268EB" w:rsidRPr="00A268EB">
        <w:t xml:space="preserve"> </w:t>
      </w:r>
      <w:r w:rsidR="000F0224">
        <w:rPr>
          <w:rFonts w:ascii="Verdana" w:hAnsi="Verdana"/>
          <w:sz w:val="18"/>
          <w:szCs w:val="18"/>
        </w:rPr>
        <w:t>71.12.40.120</w:t>
      </w:r>
      <w:r w:rsidR="000F0224" w:rsidRPr="00D9092C">
        <w:rPr>
          <w:rFonts w:ascii="Verdana" w:hAnsi="Verdana"/>
          <w:sz w:val="18"/>
          <w:szCs w:val="18"/>
        </w:rPr>
        <w:t xml:space="preserve"> </w:t>
      </w:r>
      <w:r w:rsidRPr="00D9092C">
        <w:rPr>
          <w:rFonts w:ascii="Verdana" w:hAnsi="Verdana"/>
          <w:sz w:val="18"/>
          <w:szCs w:val="18"/>
        </w:rPr>
        <w:t xml:space="preserve">(далее – услуги), согласно </w:t>
      </w:r>
      <w:r w:rsidR="000F0224">
        <w:rPr>
          <w:rFonts w:ascii="Verdana" w:hAnsi="Verdana"/>
          <w:sz w:val="18"/>
          <w:szCs w:val="18"/>
        </w:rPr>
        <w:t xml:space="preserve"> перечню средств измерений, </w:t>
      </w:r>
      <w:r w:rsidRPr="00D9092C">
        <w:rPr>
          <w:rFonts w:ascii="Verdana" w:hAnsi="Verdana"/>
          <w:sz w:val="18"/>
          <w:szCs w:val="18"/>
        </w:rPr>
        <w:t xml:space="preserve"> </w:t>
      </w:r>
      <w:r w:rsidR="000F0224">
        <w:rPr>
          <w:rFonts w:ascii="Verdana" w:hAnsi="Verdana"/>
          <w:sz w:val="18"/>
          <w:szCs w:val="18"/>
        </w:rPr>
        <w:t>указанных</w:t>
      </w:r>
      <w:r w:rsidRPr="00D9092C">
        <w:rPr>
          <w:rFonts w:ascii="Verdana" w:hAnsi="Verdana"/>
          <w:sz w:val="18"/>
          <w:szCs w:val="18"/>
        </w:rPr>
        <w:t xml:space="preserve"> в приложении № 1 к настоящему </w:t>
      </w:r>
      <w:r w:rsidR="00F96CA2">
        <w:rPr>
          <w:rFonts w:ascii="Verdana" w:hAnsi="Verdana"/>
          <w:sz w:val="18"/>
          <w:szCs w:val="18"/>
        </w:rPr>
        <w:t>Контракт</w:t>
      </w:r>
      <w:r w:rsidRPr="00D9092C">
        <w:rPr>
          <w:rFonts w:ascii="Verdana" w:hAnsi="Verdana"/>
          <w:sz w:val="18"/>
          <w:szCs w:val="18"/>
        </w:rPr>
        <w:t>у, являющ</w:t>
      </w:r>
      <w:r w:rsidR="003B68F6">
        <w:rPr>
          <w:rFonts w:ascii="Verdana" w:hAnsi="Verdana"/>
          <w:sz w:val="18"/>
          <w:szCs w:val="18"/>
        </w:rPr>
        <w:t>е</w:t>
      </w:r>
      <w:r w:rsidRPr="00D9092C">
        <w:rPr>
          <w:rFonts w:ascii="Verdana" w:hAnsi="Verdana"/>
          <w:sz w:val="18"/>
          <w:szCs w:val="18"/>
        </w:rPr>
        <w:t xml:space="preserve">мся неотъемлемой частью настоящего </w:t>
      </w:r>
      <w:r w:rsidR="00F96CA2">
        <w:rPr>
          <w:rFonts w:ascii="Verdana" w:hAnsi="Verdana"/>
          <w:sz w:val="18"/>
          <w:szCs w:val="18"/>
        </w:rPr>
        <w:t>Контракт</w:t>
      </w:r>
      <w:r w:rsidRPr="00D9092C">
        <w:rPr>
          <w:rFonts w:ascii="Verdana" w:hAnsi="Verdana"/>
          <w:sz w:val="18"/>
          <w:szCs w:val="18"/>
        </w:rPr>
        <w:t>а.</w:t>
      </w:r>
      <w:r w:rsidRPr="00D9092C">
        <w:rPr>
          <w:rFonts w:ascii="Verdana" w:hAnsi="Verdana"/>
          <w:b/>
          <w:sz w:val="18"/>
          <w:szCs w:val="18"/>
        </w:rPr>
        <w:t xml:space="preserve"> </w:t>
      </w:r>
    </w:p>
    <w:p w:rsidR="00AF7564" w:rsidRPr="00D9092C" w:rsidRDefault="00AF7564" w:rsidP="00AF7564">
      <w:pPr>
        <w:numPr>
          <w:ilvl w:val="1"/>
          <w:numId w:val="6"/>
        </w:numPr>
        <w:tabs>
          <w:tab w:val="left" w:pos="1418"/>
        </w:tabs>
        <w:suppressAutoHyphens w:val="0"/>
        <w:autoSpaceDE w:val="0"/>
        <w:autoSpaceDN w:val="0"/>
        <w:adjustRightInd w:val="0"/>
        <w:ind w:left="0" w:firstLine="709"/>
        <w:jc w:val="both"/>
        <w:rPr>
          <w:rFonts w:ascii="Verdana" w:hAnsi="Verdana"/>
          <w:sz w:val="18"/>
          <w:szCs w:val="18"/>
        </w:rPr>
      </w:pPr>
      <w:r w:rsidRPr="00D9092C">
        <w:rPr>
          <w:rFonts w:ascii="Verdana" w:hAnsi="Verdana"/>
          <w:sz w:val="18"/>
          <w:szCs w:val="18"/>
        </w:rPr>
        <w:t xml:space="preserve">Заказчик обеспечивает оплату услуг в установленном </w:t>
      </w:r>
      <w:r w:rsidR="00F96CA2">
        <w:rPr>
          <w:rFonts w:ascii="Verdana" w:hAnsi="Verdana"/>
          <w:sz w:val="18"/>
          <w:szCs w:val="18"/>
        </w:rPr>
        <w:t>Контракт</w:t>
      </w:r>
      <w:r w:rsidRPr="00D9092C">
        <w:rPr>
          <w:rFonts w:ascii="Verdana" w:hAnsi="Verdana"/>
          <w:sz w:val="18"/>
          <w:szCs w:val="18"/>
        </w:rPr>
        <w:t>ом порядке, форме и размере.</w:t>
      </w:r>
    </w:p>
    <w:p w:rsidR="00AF7564" w:rsidRPr="00D9092C" w:rsidRDefault="00AF7564" w:rsidP="00AF7564">
      <w:pPr>
        <w:numPr>
          <w:ilvl w:val="0"/>
          <w:numId w:val="1"/>
        </w:numPr>
        <w:suppressAutoHyphens w:val="0"/>
        <w:autoSpaceDE w:val="0"/>
        <w:autoSpaceDN w:val="0"/>
        <w:adjustRightInd w:val="0"/>
        <w:jc w:val="center"/>
        <w:rPr>
          <w:rFonts w:ascii="Verdana" w:hAnsi="Verdana"/>
          <w:sz w:val="18"/>
          <w:szCs w:val="18"/>
        </w:rPr>
      </w:pPr>
      <w:r w:rsidRPr="00D9092C">
        <w:rPr>
          <w:rFonts w:ascii="Verdana" w:hAnsi="Verdana"/>
          <w:sz w:val="18"/>
          <w:szCs w:val="18"/>
        </w:rPr>
        <w:t>Сроки и условия оказания услуг</w:t>
      </w:r>
    </w:p>
    <w:p w:rsidR="00AF7564" w:rsidRPr="00F42026" w:rsidRDefault="00B70173" w:rsidP="000F0224">
      <w:pPr>
        <w:numPr>
          <w:ilvl w:val="1"/>
          <w:numId w:val="1"/>
        </w:numPr>
        <w:suppressAutoHyphens w:val="0"/>
        <w:autoSpaceDE w:val="0"/>
        <w:autoSpaceDN w:val="0"/>
        <w:adjustRightInd w:val="0"/>
        <w:ind w:left="0" w:firstLine="720"/>
        <w:jc w:val="both"/>
        <w:rPr>
          <w:rFonts w:ascii="Verdana" w:hAnsi="Verdana"/>
          <w:color w:val="000000"/>
          <w:sz w:val="18"/>
          <w:szCs w:val="18"/>
        </w:rPr>
      </w:pPr>
      <w:r w:rsidRPr="00F42026">
        <w:rPr>
          <w:rFonts w:ascii="Verdana" w:hAnsi="Verdana"/>
          <w:sz w:val="18"/>
          <w:szCs w:val="18"/>
        </w:rPr>
        <w:t xml:space="preserve">В рамках исполнения Контракта оказание услуг Заказчику осуществляется </w:t>
      </w:r>
      <w:proofErr w:type="gramStart"/>
      <w:r w:rsidRPr="00F42026">
        <w:rPr>
          <w:rFonts w:ascii="Verdana" w:hAnsi="Verdana"/>
          <w:sz w:val="18"/>
          <w:szCs w:val="18"/>
        </w:rPr>
        <w:t>с даты заключения</w:t>
      </w:r>
      <w:proofErr w:type="gramEnd"/>
      <w:r w:rsidRPr="00F42026">
        <w:rPr>
          <w:rFonts w:ascii="Verdana" w:hAnsi="Verdana"/>
          <w:sz w:val="18"/>
          <w:szCs w:val="18"/>
        </w:rPr>
        <w:t xml:space="preserve"> Контракта по </w:t>
      </w:r>
      <w:r w:rsidR="00F42026" w:rsidRPr="00F42026">
        <w:rPr>
          <w:rFonts w:ascii="Verdana" w:hAnsi="Verdana"/>
          <w:sz w:val="18"/>
          <w:szCs w:val="18"/>
        </w:rPr>
        <w:t>26 августа</w:t>
      </w:r>
      <w:r w:rsidRPr="00F42026">
        <w:rPr>
          <w:rFonts w:ascii="Verdana" w:hAnsi="Verdana"/>
          <w:sz w:val="18"/>
          <w:szCs w:val="18"/>
        </w:rPr>
        <w:t xml:space="preserve"> 2026 года (включительно)</w:t>
      </w:r>
      <w:r w:rsidR="00F42026">
        <w:rPr>
          <w:rFonts w:ascii="Verdana" w:hAnsi="Verdana"/>
          <w:sz w:val="18"/>
          <w:szCs w:val="18"/>
        </w:rPr>
        <w:t>.</w:t>
      </w:r>
    </w:p>
    <w:p w:rsidR="000F0224" w:rsidRPr="00597759" w:rsidRDefault="000F0224" w:rsidP="000F0224">
      <w:pPr>
        <w:numPr>
          <w:ilvl w:val="1"/>
          <w:numId w:val="1"/>
        </w:numPr>
        <w:suppressAutoHyphens w:val="0"/>
        <w:autoSpaceDE w:val="0"/>
        <w:autoSpaceDN w:val="0"/>
        <w:adjustRightInd w:val="0"/>
        <w:ind w:left="0" w:firstLine="720"/>
        <w:jc w:val="both"/>
        <w:rPr>
          <w:rFonts w:ascii="Verdana" w:hAnsi="Verdana"/>
          <w:sz w:val="18"/>
          <w:szCs w:val="18"/>
        </w:rPr>
      </w:pPr>
      <w:r w:rsidRPr="00F42026">
        <w:rPr>
          <w:rFonts w:ascii="Verdana" w:hAnsi="Verdana"/>
          <w:color w:val="000000"/>
          <w:sz w:val="18"/>
          <w:szCs w:val="18"/>
        </w:rPr>
        <w:t>В рамках исполнения Контракта оказание услуг Заказчику осуществляется по месту нахождения Исполнителя.</w:t>
      </w:r>
    </w:p>
    <w:p w:rsidR="000F0224" w:rsidRDefault="00B57976" w:rsidP="000F0224">
      <w:pPr>
        <w:numPr>
          <w:ilvl w:val="1"/>
          <w:numId w:val="1"/>
        </w:numPr>
        <w:suppressAutoHyphens w:val="0"/>
        <w:autoSpaceDE w:val="0"/>
        <w:autoSpaceDN w:val="0"/>
        <w:adjustRightInd w:val="0"/>
        <w:ind w:left="0" w:firstLine="720"/>
        <w:jc w:val="both"/>
        <w:rPr>
          <w:rFonts w:ascii="Verdana" w:hAnsi="Verdana"/>
          <w:sz w:val="18"/>
          <w:szCs w:val="18"/>
        </w:rPr>
      </w:pPr>
      <w:r>
        <w:rPr>
          <w:rFonts w:ascii="Verdana" w:hAnsi="Verdana"/>
          <w:color w:val="000000"/>
          <w:sz w:val="18"/>
          <w:szCs w:val="18"/>
        </w:rPr>
        <w:t>Монтаж, демонтаж, з</w:t>
      </w:r>
      <w:r w:rsidR="004B2F5D">
        <w:rPr>
          <w:rFonts w:ascii="Verdana" w:hAnsi="Verdana"/>
          <w:color w:val="000000"/>
          <w:sz w:val="18"/>
          <w:szCs w:val="18"/>
        </w:rPr>
        <w:t>абор</w:t>
      </w:r>
      <w:r>
        <w:rPr>
          <w:rFonts w:ascii="Verdana" w:hAnsi="Verdana"/>
          <w:color w:val="000000"/>
          <w:sz w:val="18"/>
          <w:szCs w:val="18"/>
        </w:rPr>
        <w:t>,</w:t>
      </w:r>
      <w:r w:rsidR="004B2F5D">
        <w:rPr>
          <w:rFonts w:ascii="Verdana" w:hAnsi="Verdana"/>
          <w:color w:val="000000"/>
          <w:sz w:val="18"/>
          <w:szCs w:val="18"/>
        </w:rPr>
        <w:t xml:space="preserve"> д</w:t>
      </w:r>
      <w:r w:rsidR="000F0224">
        <w:rPr>
          <w:rFonts w:ascii="Verdana" w:hAnsi="Verdana"/>
          <w:color w:val="000000"/>
          <w:sz w:val="18"/>
          <w:szCs w:val="18"/>
        </w:rPr>
        <w:t xml:space="preserve">оставка средств измерений осуществляется силами и средствами </w:t>
      </w:r>
      <w:r w:rsidR="00F42026">
        <w:rPr>
          <w:rFonts w:ascii="Verdana" w:hAnsi="Verdana"/>
          <w:color w:val="000000"/>
          <w:sz w:val="18"/>
          <w:szCs w:val="18"/>
        </w:rPr>
        <w:t>Исполнителя</w:t>
      </w:r>
      <w:r w:rsidR="000F0224">
        <w:rPr>
          <w:rFonts w:ascii="Verdana" w:hAnsi="Verdana"/>
          <w:color w:val="000000"/>
          <w:sz w:val="18"/>
          <w:szCs w:val="18"/>
        </w:rPr>
        <w:t>.</w:t>
      </w:r>
      <w:r w:rsidR="000F0224" w:rsidRPr="00261D28">
        <w:rPr>
          <w:rFonts w:ascii="Verdana" w:hAnsi="Verdana"/>
          <w:sz w:val="18"/>
          <w:szCs w:val="18"/>
        </w:rPr>
        <w:t xml:space="preserve"> </w:t>
      </w:r>
    </w:p>
    <w:p w:rsidR="000F0224" w:rsidRPr="00261D28" w:rsidRDefault="000F0224" w:rsidP="000F0224">
      <w:pPr>
        <w:numPr>
          <w:ilvl w:val="1"/>
          <w:numId w:val="1"/>
        </w:numPr>
        <w:tabs>
          <w:tab w:val="left" w:pos="1276"/>
        </w:tabs>
        <w:autoSpaceDE w:val="0"/>
        <w:autoSpaceDN w:val="0"/>
        <w:adjustRightInd w:val="0"/>
        <w:ind w:left="0" w:firstLine="720"/>
        <w:jc w:val="both"/>
        <w:rPr>
          <w:rFonts w:ascii="Verdana" w:hAnsi="Verdana"/>
          <w:sz w:val="18"/>
          <w:szCs w:val="18"/>
        </w:rPr>
      </w:pPr>
      <w:r w:rsidRPr="00261D28">
        <w:rPr>
          <w:rFonts w:ascii="Verdana" w:hAnsi="Verdana"/>
          <w:sz w:val="18"/>
          <w:szCs w:val="18"/>
        </w:rPr>
        <w:t>Услуги оказываются силами и средствами Исполнителя.</w:t>
      </w:r>
    </w:p>
    <w:p w:rsidR="00AF7564" w:rsidRDefault="000F0224" w:rsidP="000F0224">
      <w:pPr>
        <w:numPr>
          <w:ilvl w:val="1"/>
          <w:numId w:val="1"/>
        </w:numPr>
        <w:tabs>
          <w:tab w:val="left" w:pos="0"/>
          <w:tab w:val="left" w:pos="360"/>
          <w:tab w:val="left" w:pos="720"/>
        </w:tabs>
        <w:ind w:left="0" w:firstLine="720"/>
        <w:jc w:val="both"/>
        <w:rPr>
          <w:rFonts w:ascii="Verdana" w:hAnsi="Verdana"/>
          <w:sz w:val="18"/>
          <w:szCs w:val="18"/>
        </w:rPr>
      </w:pPr>
      <w:r w:rsidRPr="006A3F27">
        <w:rPr>
          <w:rFonts w:ascii="Verdana" w:hAnsi="Verdana"/>
          <w:sz w:val="18"/>
          <w:szCs w:val="18"/>
        </w:rPr>
        <w:t xml:space="preserve">Стороны могут согласовать между собой дополнительные требования к качеству </w:t>
      </w:r>
      <w:r>
        <w:rPr>
          <w:rFonts w:ascii="Verdana" w:hAnsi="Verdana"/>
          <w:iCs/>
          <w:sz w:val="18"/>
          <w:szCs w:val="18"/>
        </w:rPr>
        <w:t>оказываемых услуг</w:t>
      </w:r>
      <w:r w:rsidRPr="006A3F27">
        <w:rPr>
          <w:rFonts w:ascii="Verdana" w:hAnsi="Verdana"/>
          <w:sz w:val="18"/>
          <w:szCs w:val="18"/>
        </w:rPr>
        <w:t xml:space="preserve"> и е</w:t>
      </w:r>
      <w:r>
        <w:rPr>
          <w:rFonts w:ascii="Verdana" w:hAnsi="Verdana"/>
          <w:sz w:val="18"/>
          <w:szCs w:val="18"/>
        </w:rPr>
        <w:t>е</w:t>
      </w:r>
      <w:r w:rsidRPr="006A3F27">
        <w:rPr>
          <w:rFonts w:ascii="Verdana" w:hAnsi="Verdana"/>
          <w:sz w:val="18"/>
          <w:szCs w:val="18"/>
        </w:rPr>
        <w:t xml:space="preserve"> уточненные характеристики</w:t>
      </w:r>
      <w:r w:rsidR="00AF7564" w:rsidRPr="00D9092C">
        <w:rPr>
          <w:rFonts w:ascii="Verdana" w:hAnsi="Verdana"/>
          <w:sz w:val="18"/>
          <w:szCs w:val="18"/>
        </w:rPr>
        <w:t xml:space="preserve">. </w:t>
      </w:r>
    </w:p>
    <w:p w:rsidR="00AF7564" w:rsidRPr="00D9092C" w:rsidRDefault="00AF7564" w:rsidP="00AF7564">
      <w:pPr>
        <w:numPr>
          <w:ilvl w:val="0"/>
          <w:numId w:val="1"/>
        </w:numPr>
        <w:suppressAutoHyphens w:val="0"/>
        <w:autoSpaceDE w:val="0"/>
        <w:autoSpaceDN w:val="0"/>
        <w:adjustRightInd w:val="0"/>
        <w:jc w:val="center"/>
        <w:rPr>
          <w:rFonts w:ascii="Verdana" w:hAnsi="Verdana"/>
          <w:sz w:val="18"/>
          <w:szCs w:val="18"/>
        </w:rPr>
      </w:pPr>
      <w:r w:rsidRPr="00D9092C">
        <w:rPr>
          <w:rFonts w:ascii="Verdana" w:hAnsi="Verdana"/>
          <w:sz w:val="18"/>
          <w:szCs w:val="18"/>
        </w:rPr>
        <w:t xml:space="preserve">Цена </w:t>
      </w:r>
      <w:r w:rsidR="00F96CA2">
        <w:rPr>
          <w:rFonts w:ascii="Verdana" w:hAnsi="Verdana"/>
          <w:sz w:val="18"/>
          <w:szCs w:val="18"/>
        </w:rPr>
        <w:t>Контракт</w:t>
      </w:r>
      <w:r w:rsidRPr="00D9092C">
        <w:rPr>
          <w:rFonts w:ascii="Verdana" w:hAnsi="Verdana"/>
          <w:sz w:val="18"/>
          <w:szCs w:val="18"/>
        </w:rPr>
        <w:t>а и порядок расчетов</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D9092C">
        <w:rPr>
          <w:rFonts w:ascii="Verdana" w:hAnsi="Verdana" w:cs="Times New Roman"/>
          <w:sz w:val="18"/>
          <w:szCs w:val="18"/>
        </w:rPr>
        <w:t xml:space="preserve">Цена </w:t>
      </w:r>
      <w:r w:rsidR="00F96CA2">
        <w:rPr>
          <w:rFonts w:ascii="Verdana" w:hAnsi="Verdana" w:cs="Times New Roman"/>
          <w:sz w:val="18"/>
          <w:szCs w:val="18"/>
        </w:rPr>
        <w:t>Контракт</w:t>
      </w:r>
      <w:r w:rsidRPr="00D9092C">
        <w:rPr>
          <w:rFonts w:ascii="Verdana" w:hAnsi="Verdana" w:cs="Times New Roman"/>
          <w:sz w:val="18"/>
          <w:szCs w:val="18"/>
        </w:rPr>
        <w:t xml:space="preserve">а </w:t>
      </w:r>
      <w:r w:rsidRPr="00957D4B">
        <w:rPr>
          <w:rFonts w:ascii="Verdana" w:hAnsi="Verdana" w:cs="Times New Roman"/>
          <w:sz w:val="18"/>
          <w:szCs w:val="18"/>
        </w:rPr>
        <w:t xml:space="preserve">составляет </w:t>
      </w:r>
      <w:r w:rsidR="00F42026">
        <w:rPr>
          <w:rFonts w:ascii="Verdana" w:hAnsi="Verdana" w:cs="Times New Roman"/>
          <w:sz w:val="18"/>
          <w:szCs w:val="18"/>
        </w:rPr>
        <w:t>58419</w:t>
      </w:r>
      <w:r w:rsidR="00131AD4" w:rsidRPr="00957D4B">
        <w:rPr>
          <w:rFonts w:ascii="Verdana" w:hAnsi="Verdana" w:cs="Times New Roman"/>
          <w:sz w:val="18"/>
          <w:szCs w:val="18"/>
        </w:rPr>
        <w:t xml:space="preserve"> </w:t>
      </w:r>
      <w:r w:rsidRPr="00957D4B">
        <w:rPr>
          <w:rFonts w:ascii="Verdana" w:hAnsi="Verdana" w:cs="Times New Roman"/>
          <w:sz w:val="18"/>
          <w:szCs w:val="18"/>
        </w:rPr>
        <w:t>(</w:t>
      </w:r>
      <w:r w:rsidR="00F42026">
        <w:rPr>
          <w:rFonts w:ascii="Verdana" w:hAnsi="Verdana" w:cs="Times New Roman"/>
          <w:sz w:val="18"/>
          <w:szCs w:val="18"/>
        </w:rPr>
        <w:t>Пятьдесят восемь тысяч четыреста девятнадцать</w:t>
      </w:r>
      <w:r w:rsidRPr="00957D4B">
        <w:rPr>
          <w:rFonts w:ascii="Verdana" w:hAnsi="Verdana" w:cs="Times New Roman"/>
          <w:sz w:val="18"/>
          <w:szCs w:val="18"/>
        </w:rPr>
        <w:t>) рубл</w:t>
      </w:r>
      <w:r w:rsidR="00F0546E" w:rsidRPr="00957D4B">
        <w:rPr>
          <w:rFonts w:ascii="Verdana" w:hAnsi="Verdana" w:cs="Times New Roman"/>
          <w:sz w:val="18"/>
          <w:szCs w:val="18"/>
        </w:rPr>
        <w:t>ей</w:t>
      </w:r>
      <w:r w:rsidRPr="00957D4B">
        <w:rPr>
          <w:rFonts w:ascii="Verdana" w:hAnsi="Verdana" w:cs="Times New Roman"/>
          <w:sz w:val="18"/>
          <w:szCs w:val="18"/>
        </w:rPr>
        <w:t xml:space="preserve"> </w:t>
      </w:r>
      <w:r w:rsidR="00F42026">
        <w:rPr>
          <w:rFonts w:ascii="Verdana" w:hAnsi="Verdana" w:cs="Times New Roman"/>
          <w:sz w:val="18"/>
          <w:szCs w:val="18"/>
        </w:rPr>
        <w:t>14</w:t>
      </w:r>
      <w:r w:rsidR="00C43BC1" w:rsidRPr="00957D4B">
        <w:rPr>
          <w:rFonts w:ascii="Verdana" w:hAnsi="Verdana" w:cs="Times New Roman"/>
          <w:sz w:val="18"/>
          <w:szCs w:val="18"/>
        </w:rPr>
        <w:t xml:space="preserve"> </w:t>
      </w:r>
      <w:r w:rsidRPr="00957D4B">
        <w:rPr>
          <w:rFonts w:ascii="Verdana" w:hAnsi="Verdana" w:cs="Times New Roman"/>
          <w:sz w:val="18"/>
          <w:szCs w:val="18"/>
        </w:rPr>
        <w:t>копе</w:t>
      </w:r>
      <w:r w:rsidR="00072BE1" w:rsidRPr="00957D4B">
        <w:rPr>
          <w:rFonts w:ascii="Verdana" w:hAnsi="Verdana" w:cs="Times New Roman"/>
          <w:sz w:val="18"/>
          <w:szCs w:val="18"/>
        </w:rPr>
        <w:t>е</w:t>
      </w:r>
      <w:r w:rsidR="00F96CA2" w:rsidRPr="00957D4B">
        <w:rPr>
          <w:rFonts w:ascii="Verdana" w:hAnsi="Verdana" w:cs="Times New Roman"/>
          <w:sz w:val="18"/>
          <w:szCs w:val="18"/>
        </w:rPr>
        <w:t>к, в т.ч. НДС</w:t>
      </w:r>
      <w:r w:rsidR="00C2669A" w:rsidRPr="00957D4B">
        <w:rPr>
          <w:rFonts w:ascii="Verdana" w:hAnsi="Verdana" w:cs="Times New Roman"/>
          <w:sz w:val="18"/>
          <w:szCs w:val="18"/>
        </w:rPr>
        <w:t xml:space="preserve"> </w:t>
      </w:r>
      <w:r w:rsidR="0054010A" w:rsidRPr="00957D4B">
        <w:rPr>
          <w:rFonts w:ascii="Verdana" w:hAnsi="Verdana" w:cs="Times New Roman"/>
          <w:color w:val="000000"/>
          <w:sz w:val="18"/>
          <w:szCs w:val="18"/>
        </w:rPr>
        <w:t>2</w:t>
      </w:r>
      <w:r w:rsidR="00957D4B" w:rsidRPr="00957D4B">
        <w:rPr>
          <w:rFonts w:ascii="Verdana" w:hAnsi="Verdana" w:cs="Times New Roman"/>
          <w:color w:val="000000"/>
          <w:sz w:val="18"/>
          <w:szCs w:val="18"/>
        </w:rPr>
        <w:t>2</w:t>
      </w:r>
      <w:r w:rsidR="0054010A" w:rsidRPr="00957D4B">
        <w:rPr>
          <w:rFonts w:ascii="Verdana" w:hAnsi="Verdana" w:cs="Times New Roman"/>
          <w:color w:val="000000"/>
          <w:sz w:val="18"/>
          <w:szCs w:val="18"/>
        </w:rPr>
        <w:t xml:space="preserve">% </w:t>
      </w:r>
      <w:r w:rsidR="00F42026">
        <w:rPr>
          <w:rFonts w:ascii="Verdana" w:hAnsi="Verdana" w:cs="Times New Roman"/>
          <w:color w:val="000000"/>
          <w:sz w:val="18"/>
          <w:szCs w:val="18"/>
          <w:shd w:val="clear" w:color="auto" w:fill="FFFFFF"/>
        </w:rPr>
        <w:t>10534</w:t>
      </w:r>
      <w:r w:rsidR="0054010A" w:rsidRPr="00957D4B">
        <w:rPr>
          <w:rFonts w:ascii="Verdana" w:hAnsi="Verdana" w:cs="Times New Roman"/>
          <w:color w:val="000000"/>
          <w:sz w:val="18"/>
          <w:szCs w:val="18"/>
          <w:shd w:val="clear" w:color="auto" w:fill="FFFFFF"/>
        </w:rPr>
        <w:t xml:space="preserve"> (</w:t>
      </w:r>
      <w:r w:rsidR="00F42026">
        <w:rPr>
          <w:rFonts w:ascii="Verdana" w:hAnsi="Verdana" w:cs="Times New Roman"/>
          <w:color w:val="000000"/>
          <w:sz w:val="18"/>
          <w:szCs w:val="18"/>
          <w:shd w:val="clear" w:color="auto" w:fill="FFFFFF"/>
        </w:rPr>
        <w:t>Десять тысяч пятьсот тридцать четыре</w:t>
      </w:r>
      <w:r w:rsidR="0054010A" w:rsidRPr="00957D4B">
        <w:rPr>
          <w:rFonts w:ascii="Verdana" w:hAnsi="Verdana" w:cs="Times New Roman"/>
          <w:color w:val="000000"/>
          <w:sz w:val="18"/>
          <w:szCs w:val="18"/>
          <w:shd w:val="clear" w:color="auto" w:fill="FFFFFF"/>
        </w:rPr>
        <w:t xml:space="preserve">) </w:t>
      </w:r>
      <w:r w:rsidR="00957D4B" w:rsidRPr="00957D4B">
        <w:rPr>
          <w:rFonts w:ascii="Verdana" w:hAnsi="Verdana" w:cs="Times New Roman"/>
          <w:color w:val="000000"/>
          <w:sz w:val="18"/>
          <w:szCs w:val="18"/>
          <w:shd w:val="clear" w:color="auto" w:fill="FFFFFF"/>
        </w:rPr>
        <w:t>рубл</w:t>
      </w:r>
      <w:r w:rsidR="00F42026">
        <w:rPr>
          <w:rFonts w:ascii="Verdana" w:hAnsi="Verdana" w:cs="Times New Roman"/>
          <w:color w:val="000000"/>
          <w:sz w:val="18"/>
          <w:szCs w:val="18"/>
          <w:shd w:val="clear" w:color="auto" w:fill="FFFFFF"/>
        </w:rPr>
        <w:t>я</w:t>
      </w:r>
      <w:r w:rsidR="00957D4B" w:rsidRPr="00957D4B">
        <w:rPr>
          <w:rFonts w:ascii="Verdana" w:hAnsi="Verdana" w:cs="Times New Roman"/>
          <w:color w:val="000000"/>
          <w:sz w:val="18"/>
          <w:szCs w:val="18"/>
          <w:shd w:val="clear" w:color="auto" w:fill="FFFFFF"/>
        </w:rPr>
        <w:t xml:space="preserve"> </w:t>
      </w:r>
      <w:r w:rsidR="00F42026">
        <w:rPr>
          <w:rFonts w:ascii="Verdana" w:hAnsi="Verdana" w:cs="Times New Roman"/>
          <w:color w:val="000000"/>
          <w:sz w:val="18"/>
          <w:szCs w:val="18"/>
          <w:shd w:val="clear" w:color="auto" w:fill="FFFFFF"/>
        </w:rPr>
        <w:t>60</w:t>
      </w:r>
      <w:r w:rsidR="00957D4B" w:rsidRPr="00957D4B">
        <w:rPr>
          <w:rFonts w:ascii="Verdana" w:hAnsi="Verdana" w:cs="Times New Roman"/>
          <w:color w:val="000000"/>
          <w:sz w:val="18"/>
          <w:szCs w:val="18"/>
          <w:shd w:val="clear" w:color="auto" w:fill="FFFFFF"/>
        </w:rPr>
        <w:t xml:space="preserve"> копеек</w:t>
      </w:r>
      <w:r w:rsidR="00C2669A" w:rsidRPr="00957D4B">
        <w:rPr>
          <w:rFonts w:ascii="Verdana" w:hAnsi="Verdana" w:cs="Times New Roman"/>
          <w:sz w:val="18"/>
          <w:szCs w:val="18"/>
        </w:rPr>
        <w:t>.</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proofErr w:type="gramStart"/>
      <w:r w:rsidRPr="00957D4B">
        <w:rPr>
          <w:rFonts w:ascii="Verdana" w:hAnsi="Verdana" w:cs="Times New Roman"/>
          <w:sz w:val="18"/>
          <w:szCs w:val="18"/>
        </w:rPr>
        <w:t xml:space="preserve">Цена </w:t>
      </w:r>
      <w:r w:rsidR="00F96CA2" w:rsidRPr="00957D4B">
        <w:rPr>
          <w:rFonts w:ascii="Verdana" w:hAnsi="Verdana" w:cs="Times New Roman"/>
          <w:sz w:val="18"/>
          <w:szCs w:val="18"/>
        </w:rPr>
        <w:t>Контракт</w:t>
      </w:r>
      <w:r w:rsidRPr="00957D4B">
        <w:rPr>
          <w:rFonts w:ascii="Verdana" w:hAnsi="Verdana" w:cs="Times New Roman"/>
          <w:sz w:val="18"/>
          <w:szCs w:val="18"/>
        </w:rPr>
        <w:t xml:space="preserve">а включает: общую стоимость услуг, оборудования, инструмента, материалов, необходимых для оказания услуг, </w:t>
      </w:r>
      <w:r w:rsidR="004B2F5D">
        <w:rPr>
          <w:rFonts w:ascii="Verdana" w:hAnsi="Verdana" w:cs="Times New Roman"/>
          <w:sz w:val="18"/>
          <w:szCs w:val="18"/>
        </w:rPr>
        <w:t xml:space="preserve">командировочные расходы, монтаж, демонтаж СИ, </w:t>
      </w:r>
      <w:r w:rsidRPr="00957D4B">
        <w:rPr>
          <w:rFonts w:ascii="Verdana" w:hAnsi="Verdana" w:cs="Times New Roman"/>
          <w:sz w:val="18"/>
          <w:szCs w:val="18"/>
        </w:rPr>
        <w:t>уплату налогов, сборов и других обязательных платежей.</w:t>
      </w:r>
      <w:proofErr w:type="gramEnd"/>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 xml:space="preserve">Оплата по </w:t>
      </w:r>
      <w:r w:rsidR="00F96CA2" w:rsidRPr="00957D4B">
        <w:rPr>
          <w:rFonts w:ascii="Verdana" w:hAnsi="Verdana" w:cs="Times New Roman"/>
          <w:sz w:val="18"/>
          <w:szCs w:val="18"/>
        </w:rPr>
        <w:t>Контракт</w:t>
      </w:r>
      <w:r w:rsidRPr="00957D4B">
        <w:rPr>
          <w:rFonts w:ascii="Verdana" w:hAnsi="Verdana" w:cs="Times New Roman"/>
          <w:sz w:val="18"/>
          <w:szCs w:val="18"/>
        </w:rPr>
        <w:t xml:space="preserve">у осуществляется путем безналичного расчета, в рублях РФ. </w:t>
      </w:r>
    </w:p>
    <w:p w:rsidR="00AF7564" w:rsidRPr="00D9092C"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В случае изменения своего</w:t>
      </w:r>
      <w:r w:rsidRPr="00D9092C">
        <w:rPr>
          <w:rFonts w:ascii="Verdana" w:hAnsi="Verdana" w:cs="Times New Roman"/>
          <w:sz w:val="18"/>
          <w:szCs w:val="18"/>
        </w:rPr>
        <w:t xml:space="preserve">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6CA2">
        <w:rPr>
          <w:rFonts w:ascii="Verdana" w:hAnsi="Verdana" w:cs="Times New Roman"/>
          <w:sz w:val="18"/>
          <w:szCs w:val="18"/>
        </w:rPr>
        <w:t>Контракт</w:t>
      </w:r>
      <w:r w:rsidRPr="00D9092C">
        <w:rPr>
          <w:rFonts w:ascii="Verdana" w:hAnsi="Verdana" w:cs="Times New Roman"/>
          <w:sz w:val="18"/>
          <w:szCs w:val="18"/>
        </w:rPr>
        <w:t>е счет Исполнителя, несет Исполнитель.</w:t>
      </w:r>
    </w:p>
    <w:p w:rsidR="0013268A" w:rsidRDefault="00F96CA2" w:rsidP="00F96CA2">
      <w:pPr>
        <w:pStyle w:val="ConsPlusNonformat"/>
        <w:numPr>
          <w:ilvl w:val="1"/>
          <w:numId w:val="1"/>
        </w:numPr>
        <w:tabs>
          <w:tab w:val="left" w:pos="1276"/>
        </w:tabs>
        <w:spacing w:line="240" w:lineRule="exact"/>
        <w:ind w:left="0" w:firstLine="720"/>
        <w:jc w:val="both"/>
        <w:rPr>
          <w:rFonts w:ascii="Verdana" w:hAnsi="Verdana"/>
          <w:sz w:val="18"/>
          <w:szCs w:val="18"/>
        </w:rPr>
      </w:pPr>
      <w:r w:rsidRPr="0085557B">
        <w:rPr>
          <w:rFonts w:ascii="Times New Roman" w:hAnsi="Times New Roman" w:cs="Times New Roman"/>
        </w:rPr>
        <w:t> </w:t>
      </w:r>
      <w:r w:rsidRPr="0013268A">
        <w:rPr>
          <w:rFonts w:ascii="Verdana" w:hAnsi="Verdana" w:cs="Times New Roman"/>
          <w:sz w:val="18"/>
          <w:szCs w:val="18"/>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w:t>
      </w:r>
      <w:proofErr w:type="gramStart"/>
      <w:r w:rsidRPr="0013268A">
        <w:rPr>
          <w:rFonts w:ascii="Verdana" w:hAnsi="Verdana" w:cs="Times New Roman"/>
          <w:sz w:val="18"/>
          <w:szCs w:val="18"/>
        </w:rPr>
        <w:t xml:space="preserve">с даты </w:t>
      </w:r>
      <w:r w:rsidR="0013268A" w:rsidRPr="0013268A">
        <w:rPr>
          <w:rFonts w:ascii="Verdana" w:hAnsi="Verdana" w:cs="Times New Roman"/>
          <w:sz w:val="18"/>
          <w:szCs w:val="18"/>
        </w:rPr>
        <w:t>подписания</w:t>
      </w:r>
      <w:proofErr w:type="gramEnd"/>
      <w:r w:rsidR="0013268A" w:rsidRPr="0013268A">
        <w:rPr>
          <w:rFonts w:ascii="Verdana" w:hAnsi="Verdana" w:cs="Times New Roman"/>
          <w:sz w:val="18"/>
          <w:szCs w:val="18"/>
        </w:rPr>
        <w:t xml:space="preserve"> Сторонами документа </w:t>
      </w:r>
      <w:r w:rsidR="0013268A">
        <w:rPr>
          <w:rFonts w:ascii="Verdana" w:hAnsi="Verdana"/>
          <w:sz w:val="18"/>
          <w:szCs w:val="18"/>
        </w:rPr>
        <w:t>о приемке.</w:t>
      </w:r>
    </w:p>
    <w:p w:rsidR="00F96CA2" w:rsidRPr="0013268A" w:rsidRDefault="00F96CA2" w:rsidP="00F96CA2">
      <w:pPr>
        <w:pStyle w:val="ConsPlusNonformat"/>
        <w:numPr>
          <w:ilvl w:val="1"/>
          <w:numId w:val="1"/>
        </w:numPr>
        <w:tabs>
          <w:tab w:val="left" w:pos="1276"/>
        </w:tabs>
        <w:spacing w:line="240" w:lineRule="exact"/>
        <w:ind w:left="0" w:firstLine="720"/>
        <w:jc w:val="both"/>
        <w:rPr>
          <w:rFonts w:ascii="Verdana" w:hAnsi="Verdana"/>
          <w:sz w:val="18"/>
          <w:szCs w:val="18"/>
        </w:rPr>
      </w:pPr>
      <w:r w:rsidRPr="0013268A">
        <w:rPr>
          <w:rFonts w:ascii="Verdana" w:hAnsi="Verdana"/>
          <w:sz w:val="18"/>
          <w:szCs w:val="18"/>
        </w:rPr>
        <w:t>Обязательство Заказчика по оплате цены Контракта считается исполненным с момента списания денежных сре</w:t>
      </w:r>
      <w:proofErr w:type="gramStart"/>
      <w:r w:rsidRPr="0013268A">
        <w:rPr>
          <w:rFonts w:ascii="Verdana" w:hAnsi="Verdana"/>
          <w:sz w:val="18"/>
          <w:szCs w:val="18"/>
        </w:rPr>
        <w:t>дств в р</w:t>
      </w:r>
      <w:proofErr w:type="gramEnd"/>
      <w:r w:rsidRPr="0013268A">
        <w:rPr>
          <w:rFonts w:ascii="Verdana" w:hAnsi="Verdana"/>
          <w:sz w:val="18"/>
          <w:szCs w:val="18"/>
        </w:rPr>
        <w:t>азмере, составляющем цену Контракта, с лицевого счета Заказчика, указанного в разделе 12 Контракта.</w:t>
      </w:r>
    </w:p>
    <w:p w:rsidR="00AF7564" w:rsidRPr="00F96CA2" w:rsidRDefault="00F96CA2"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proofErr w:type="gramStart"/>
      <w:r w:rsidRPr="00F96CA2">
        <w:rPr>
          <w:rFonts w:ascii="Verdana" w:hAnsi="Verdana"/>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96CA2">
          <w:rPr>
            <w:rFonts w:ascii="Verdana" w:hAnsi="Verdana"/>
            <w:sz w:val="18"/>
            <w:szCs w:val="18"/>
          </w:rPr>
          <w:t>законодательством</w:t>
        </w:r>
      </w:hyperlink>
      <w:r w:rsidRPr="00F96CA2">
        <w:rPr>
          <w:rFonts w:ascii="Verdana" w:hAnsi="Verdana"/>
          <w:sz w:val="18"/>
          <w:szCs w:val="18"/>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96CA2">
        <w:rPr>
          <w:rFonts w:ascii="Verdana" w:hAnsi="Verdana"/>
          <w:sz w:val="18"/>
          <w:szCs w:val="18"/>
        </w:rPr>
        <w:t xml:space="preserve"> Российской Федерации Заказчиком</w:t>
      </w:r>
      <w:r w:rsidR="00AF7564" w:rsidRPr="00F96CA2">
        <w:rPr>
          <w:rFonts w:ascii="Verdana" w:hAnsi="Verdana" w:cs="Times New Roman"/>
          <w:sz w:val="18"/>
          <w:szCs w:val="18"/>
        </w:rPr>
        <w:t>.</w:t>
      </w:r>
    </w:p>
    <w:p w:rsidR="00AF7564" w:rsidRPr="00F96CA2" w:rsidRDefault="00AF7564"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F96CA2">
        <w:rPr>
          <w:rFonts w:ascii="Verdana" w:hAnsi="Verdana" w:cs="Times New Roman"/>
          <w:sz w:val="18"/>
          <w:szCs w:val="18"/>
        </w:rPr>
        <w:t xml:space="preserve">Цена </w:t>
      </w:r>
      <w:r w:rsidR="00F96CA2" w:rsidRPr="00F96CA2">
        <w:rPr>
          <w:rFonts w:ascii="Verdana" w:hAnsi="Verdana" w:cs="Times New Roman"/>
          <w:sz w:val="18"/>
          <w:szCs w:val="18"/>
        </w:rPr>
        <w:t>Контракт</w:t>
      </w:r>
      <w:r w:rsidRPr="00F96CA2">
        <w:rPr>
          <w:rFonts w:ascii="Verdana" w:hAnsi="Verdana" w:cs="Times New Roman"/>
          <w:sz w:val="18"/>
          <w:szCs w:val="18"/>
        </w:rPr>
        <w:t xml:space="preserve">а является твердой и остается неизменной в течение всего срока действия </w:t>
      </w:r>
      <w:r w:rsidR="00F96CA2" w:rsidRPr="00F96CA2">
        <w:rPr>
          <w:rFonts w:ascii="Verdana" w:hAnsi="Verdana" w:cs="Times New Roman"/>
          <w:sz w:val="18"/>
          <w:szCs w:val="18"/>
        </w:rPr>
        <w:t>Контракт</w:t>
      </w:r>
      <w:r w:rsidRPr="00F96CA2">
        <w:rPr>
          <w:rFonts w:ascii="Verdana" w:hAnsi="Verdana" w:cs="Times New Roman"/>
          <w:sz w:val="18"/>
          <w:szCs w:val="18"/>
        </w:rPr>
        <w:t>а, за исключением случаев, предусмотренных действующим законодательством Российской Федерации.</w:t>
      </w:r>
    </w:p>
    <w:p w:rsidR="00B35879" w:rsidRPr="00D9092C" w:rsidRDefault="00B35879"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Pr>
          <w:rFonts w:ascii="Verdana" w:hAnsi="Verdana" w:cs="Times New Roman"/>
          <w:sz w:val="18"/>
          <w:szCs w:val="18"/>
        </w:rPr>
        <w:t>Источник финансирования: средства бюджетного учреждения.</w:t>
      </w:r>
    </w:p>
    <w:p w:rsidR="00AF7564" w:rsidRPr="00D9092C" w:rsidRDefault="00AF7564" w:rsidP="00AF7564">
      <w:pPr>
        <w:numPr>
          <w:ilvl w:val="0"/>
          <w:numId w:val="2"/>
        </w:numPr>
        <w:suppressAutoHyphens w:val="0"/>
        <w:autoSpaceDE w:val="0"/>
        <w:autoSpaceDN w:val="0"/>
        <w:adjustRightInd w:val="0"/>
        <w:jc w:val="center"/>
        <w:rPr>
          <w:rFonts w:ascii="Verdana" w:hAnsi="Verdana"/>
          <w:sz w:val="18"/>
          <w:szCs w:val="18"/>
        </w:rPr>
      </w:pPr>
      <w:r w:rsidRPr="00D9092C">
        <w:rPr>
          <w:rFonts w:ascii="Verdana" w:hAnsi="Verdana"/>
          <w:sz w:val="18"/>
          <w:szCs w:val="18"/>
        </w:rPr>
        <w:t>Порядок приемки оказанной услуг</w:t>
      </w:r>
    </w:p>
    <w:p w:rsidR="00F96CA2" w:rsidRPr="00F96CA2" w:rsidRDefault="00F96CA2" w:rsidP="00F96CA2">
      <w:pPr>
        <w:numPr>
          <w:ilvl w:val="1"/>
          <w:numId w:val="2"/>
        </w:numPr>
        <w:spacing w:line="240" w:lineRule="exact"/>
        <w:ind w:left="0" w:firstLine="720"/>
        <w:jc w:val="both"/>
        <w:rPr>
          <w:rFonts w:ascii="Verdana" w:hAnsi="Verdana"/>
          <w:iCs/>
          <w:sz w:val="18"/>
          <w:szCs w:val="18"/>
        </w:rPr>
      </w:pPr>
      <w:r w:rsidRPr="00F96CA2">
        <w:rPr>
          <w:rFonts w:ascii="Verdana" w:hAnsi="Verdana"/>
          <w:iCs/>
          <w:sz w:val="18"/>
          <w:szCs w:val="18"/>
        </w:rPr>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F96CA2" w:rsidRPr="00F96CA2" w:rsidRDefault="00F96CA2" w:rsidP="00F96CA2">
      <w:pPr>
        <w:pStyle w:val="a6"/>
        <w:numPr>
          <w:ilvl w:val="2"/>
          <w:numId w:val="2"/>
        </w:numPr>
        <w:tabs>
          <w:tab w:val="left" w:pos="0"/>
        </w:tabs>
        <w:autoSpaceDE w:val="0"/>
        <w:autoSpaceDN w:val="0"/>
        <w:adjustRightInd w:val="0"/>
        <w:spacing w:after="0" w:line="240" w:lineRule="auto"/>
        <w:ind w:left="0" w:firstLine="709"/>
        <w:jc w:val="both"/>
        <w:rPr>
          <w:rFonts w:ascii="Verdana" w:hAnsi="Verdana"/>
          <w:iCs/>
          <w:sz w:val="18"/>
          <w:szCs w:val="18"/>
        </w:rPr>
      </w:pPr>
      <w:r w:rsidRPr="00F96CA2">
        <w:rPr>
          <w:rFonts w:ascii="Verdana" w:hAnsi="Verdana"/>
          <w:iCs/>
          <w:sz w:val="18"/>
          <w:szCs w:val="18"/>
        </w:rPr>
        <w:t xml:space="preserve">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w:t>
      </w:r>
      <w:r w:rsidRPr="00F96CA2">
        <w:rPr>
          <w:rFonts w:ascii="Verdana" w:hAnsi="Verdana"/>
          <w:iCs/>
          <w:sz w:val="18"/>
          <w:szCs w:val="18"/>
        </w:rPr>
        <w:lastRenderedPageBreak/>
        <w:t>экспертов, экспертных организаций в соответствии с действующим законодательством Российской Федерации.</w:t>
      </w:r>
    </w:p>
    <w:p w:rsidR="00F96CA2" w:rsidRPr="00F96CA2" w:rsidRDefault="00F96CA2" w:rsidP="00F96CA2">
      <w:pPr>
        <w:pStyle w:val="a6"/>
        <w:tabs>
          <w:tab w:val="left" w:pos="0"/>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ab/>
        <w:t>4</w:t>
      </w:r>
      <w:r w:rsidRPr="00F96CA2">
        <w:rPr>
          <w:rFonts w:ascii="Verdana" w:hAnsi="Verdana"/>
          <w:iCs/>
          <w:sz w:val="18"/>
          <w:szCs w:val="18"/>
        </w:rPr>
        <w:t xml:space="preserve">.1.2. </w:t>
      </w:r>
      <w:proofErr w:type="gramStart"/>
      <w:r w:rsidRPr="00F96CA2">
        <w:rPr>
          <w:rFonts w:ascii="Verdana" w:hAnsi="Verdana"/>
          <w:iCs/>
          <w:sz w:val="18"/>
          <w:szCs w:val="18"/>
        </w:rPr>
        <w:t xml:space="preserve">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roofErr w:type="gramEnd"/>
    </w:p>
    <w:p w:rsidR="00F96CA2" w:rsidRPr="00F96CA2" w:rsidRDefault="00F96CA2" w:rsidP="00F96CA2">
      <w:pPr>
        <w:pStyle w:val="a0"/>
        <w:tabs>
          <w:tab w:val="left" w:pos="1418"/>
        </w:tabs>
        <w:spacing w:after="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F96CA2" w:rsidRPr="00F96CA2" w:rsidRDefault="00F96CA2" w:rsidP="00F96CA2">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.1.4.</w:t>
      </w:r>
      <w:r w:rsidRPr="00F96CA2">
        <w:rPr>
          <w:rFonts w:ascii="Verdana" w:hAnsi="Verdana"/>
          <w:iCs/>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F96CA2" w:rsidRPr="00F96CA2" w:rsidRDefault="00F96CA2" w:rsidP="00F96CA2">
      <w:pPr>
        <w:tabs>
          <w:tab w:val="left" w:pos="1276"/>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.1.5.</w:t>
      </w:r>
      <w:r w:rsidRPr="00F96CA2">
        <w:rPr>
          <w:rFonts w:ascii="Verdana" w:hAnsi="Verdana"/>
          <w:iCs/>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F96CA2" w:rsidRPr="00F96CA2" w:rsidRDefault="00F96CA2" w:rsidP="00F96CA2">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.1.6.</w:t>
      </w:r>
      <w:r w:rsidRPr="00F96CA2">
        <w:rPr>
          <w:rFonts w:ascii="Verdana" w:hAnsi="Verdana"/>
          <w:iCs/>
          <w:sz w:val="18"/>
          <w:szCs w:val="18"/>
        </w:rPr>
        <w:tab/>
        <w:t>С момента подписания Сторонами документа о приемке оказанных услуг (ф.</w:t>
      </w:r>
      <w:r w:rsidRPr="00F96CA2">
        <w:rPr>
          <w:rFonts w:ascii="Verdana" w:hAnsi="Verdana"/>
          <w:color w:val="000000"/>
          <w:sz w:val="18"/>
          <w:szCs w:val="18"/>
        </w:rPr>
        <w:t xml:space="preserve"> ф.0510452)</w:t>
      </w:r>
      <w:r w:rsidRPr="00F96CA2">
        <w:rPr>
          <w:rFonts w:ascii="Verdana" w:hAnsi="Verdana"/>
          <w:iCs/>
          <w:sz w:val="18"/>
          <w:szCs w:val="18"/>
        </w:rPr>
        <w:t>, акта приема-передачи оказанных услуг, услуги считаются выполненными.</w:t>
      </w:r>
    </w:p>
    <w:p w:rsidR="00F96CA2" w:rsidRPr="00F96CA2" w:rsidRDefault="00F96CA2" w:rsidP="00F96CA2">
      <w:pPr>
        <w:pStyle w:val="a6"/>
        <w:tabs>
          <w:tab w:val="left" w:pos="0"/>
          <w:tab w:val="left" w:pos="1418"/>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96CA2" w:rsidRPr="00F96CA2" w:rsidRDefault="00F96CA2" w:rsidP="00F96CA2">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F96CA2">
        <w:rPr>
          <w:rFonts w:ascii="Verdana" w:hAnsi="Verdana"/>
          <w:color w:val="000000"/>
          <w:sz w:val="18"/>
          <w:szCs w:val="18"/>
        </w:rPr>
        <w:t>Диадок</w:t>
      </w:r>
      <w:proofErr w:type="spellEnd"/>
      <w:r w:rsidRPr="00F96CA2">
        <w:rPr>
          <w:rFonts w:ascii="Verdana" w:hAnsi="Verdana"/>
          <w:color w:val="000000"/>
          <w:sz w:val="18"/>
          <w:szCs w:val="18"/>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0013268A">
        <w:rPr>
          <w:rFonts w:ascii="Verdana" w:hAnsi="Verdana"/>
          <w:color w:val="000000"/>
          <w:sz w:val="18"/>
          <w:szCs w:val="18"/>
        </w:rPr>
        <w:t>обмена документами о приемке оказанных услуг (</w:t>
      </w:r>
      <w:r w:rsidRPr="00F96CA2">
        <w:rPr>
          <w:rFonts w:ascii="Verdana" w:hAnsi="Verdana"/>
          <w:color w:val="000000"/>
          <w:sz w:val="18"/>
          <w:szCs w:val="18"/>
        </w:rPr>
        <w:t>Акт</w:t>
      </w:r>
      <w:r w:rsidR="0013268A">
        <w:rPr>
          <w:rFonts w:ascii="Verdana" w:hAnsi="Verdana"/>
          <w:color w:val="000000"/>
          <w:sz w:val="18"/>
          <w:szCs w:val="18"/>
        </w:rPr>
        <w:t xml:space="preserve"> приема-передачи оказанных услуг, </w:t>
      </w:r>
      <w:r w:rsidR="0013268A" w:rsidRPr="00F96CA2">
        <w:rPr>
          <w:rFonts w:ascii="Verdana" w:hAnsi="Verdana"/>
          <w:color w:val="000000"/>
          <w:sz w:val="18"/>
          <w:szCs w:val="18"/>
        </w:rPr>
        <w:t>Акт приемки товаров, работ, услуг (ф.0510452)</w:t>
      </w:r>
      <w:r w:rsidR="0013268A">
        <w:rPr>
          <w:rFonts w:ascii="Verdana" w:hAnsi="Verdana"/>
          <w:color w:val="000000"/>
          <w:sz w:val="18"/>
          <w:szCs w:val="18"/>
        </w:rPr>
        <w:t xml:space="preserve"> и другие документы)</w:t>
      </w:r>
      <w:r w:rsidRPr="00F96CA2">
        <w:rPr>
          <w:rFonts w:ascii="Verdana" w:hAnsi="Verdana"/>
          <w:color w:val="000000"/>
          <w:sz w:val="18"/>
          <w:szCs w:val="18"/>
        </w:rPr>
        <w:t xml:space="preserve"> в электронной форме, </w:t>
      </w:r>
      <w:r w:rsidR="0013268A">
        <w:rPr>
          <w:rFonts w:ascii="Verdana" w:hAnsi="Verdana"/>
          <w:color w:val="000000"/>
          <w:sz w:val="18"/>
          <w:szCs w:val="18"/>
        </w:rPr>
        <w:t xml:space="preserve">вышеуказанные документы  </w:t>
      </w:r>
      <w:r w:rsidRPr="00F96CA2">
        <w:rPr>
          <w:rFonts w:ascii="Verdana" w:hAnsi="Verdana"/>
          <w:color w:val="000000"/>
          <w:sz w:val="18"/>
          <w:szCs w:val="18"/>
        </w:rPr>
        <w:t>формиру</w:t>
      </w:r>
      <w:r w:rsidR="0013268A">
        <w:rPr>
          <w:rFonts w:ascii="Verdana" w:hAnsi="Verdana"/>
          <w:color w:val="000000"/>
          <w:sz w:val="18"/>
          <w:szCs w:val="18"/>
        </w:rPr>
        <w:t>ю</w:t>
      </w:r>
      <w:r w:rsidRPr="00F96CA2">
        <w:rPr>
          <w:rFonts w:ascii="Verdana" w:hAnsi="Verdana"/>
          <w:color w:val="000000"/>
          <w:sz w:val="18"/>
          <w:szCs w:val="18"/>
        </w:rPr>
        <w:t xml:space="preserve">тся на бумажном </w:t>
      </w:r>
      <w:proofErr w:type="gramStart"/>
      <w:r w:rsidRPr="00F96CA2">
        <w:rPr>
          <w:rFonts w:ascii="Verdana" w:hAnsi="Verdana"/>
          <w:color w:val="000000"/>
          <w:sz w:val="18"/>
          <w:szCs w:val="18"/>
        </w:rPr>
        <w:t>носителе</w:t>
      </w:r>
      <w:proofErr w:type="gramEnd"/>
      <w:r w:rsidRPr="00F96CA2">
        <w:rPr>
          <w:rFonts w:ascii="Verdana" w:hAnsi="Verdana"/>
          <w:color w:val="000000"/>
          <w:sz w:val="18"/>
          <w:szCs w:val="18"/>
        </w:rPr>
        <w:t xml:space="preserve"> и подписывается представителями Заказчика и Исполнителя собственноручно.</w:t>
      </w:r>
    </w:p>
    <w:p w:rsidR="00F96CA2" w:rsidRPr="00F96CA2" w:rsidRDefault="00F96CA2" w:rsidP="00631664">
      <w:pPr>
        <w:numPr>
          <w:ilvl w:val="1"/>
          <w:numId w:val="15"/>
        </w:numPr>
        <w:ind w:left="0" w:firstLine="720"/>
        <w:jc w:val="both"/>
        <w:rPr>
          <w:rFonts w:ascii="Verdana" w:hAnsi="Verdana"/>
          <w:color w:val="000000"/>
          <w:sz w:val="18"/>
          <w:szCs w:val="18"/>
        </w:rPr>
      </w:pPr>
      <w:proofErr w:type="gramStart"/>
      <w:r w:rsidRPr="00F96CA2">
        <w:rPr>
          <w:rFonts w:ascii="Verdana" w:hAnsi="Verdana"/>
          <w:color w:val="000000"/>
          <w:sz w:val="18"/>
          <w:szCs w:val="18"/>
        </w:rPr>
        <w:t>Оформление документов о приемке осуществляется в порядке и на условиях</w:t>
      </w:r>
      <w:r w:rsidR="00631664">
        <w:rPr>
          <w:rFonts w:ascii="Verdana" w:hAnsi="Verdana"/>
          <w:color w:val="000000"/>
          <w:sz w:val="18"/>
          <w:szCs w:val="18"/>
        </w:rPr>
        <w:t xml:space="preserve">, </w:t>
      </w:r>
      <w:r w:rsidRPr="00F96CA2">
        <w:rPr>
          <w:rFonts w:ascii="Verdana" w:hAnsi="Verdana"/>
          <w:color w:val="000000"/>
          <w:sz w:val="18"/>
          <w:szCs w:val="18"/>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C43BC1" w:rsidRPr="00F96CA2" w:rsidRDefault="00F96CA2" w:rsidP="004A0F90">
      <w:pPr>
        <w:numPr>
          <w:ilvl w:val="1"/>
          <w:numId w:val="15"/>
        </w:numPr>
        <w:ind w:left="0" w:firstLine="720"/>
        <w:jc w:val="both"/>
        <w:rPr>
          <w:rFonts w:ascii="Verdana" w:hAnsi="Verdana"/>
          <w:iCs/>
          <w:sz w:val="18"/>
          <w:szCs w:val="18"/>
          <w:lang w:eastAsia="ru-RU"/>
        </w:rPr>
      </w:pPr>
      <w:r w:rsidRPr="00F96CA2">
        <w:rPr>
          <w:rFonts w:ascii="Verdana" w:hAnsi="Verdana"/>
          <w:sz w:val="18"/>
          <w:szCs w:val="18"/>
        </w:rPr>
        <w:t>Отказ либо отсутствие представителя Исполнителя от участия в приемке услуг и подписания Акта приемки (ф. 05010452) не может служить препятствием приемки услуг по настоящему Контракту и оформлению ее результатов</w:t>
      </w:r>
      <w:r w:rsidR="00C43BC1" w:rsidRPr="00F96CA2">
        <w:rPr>
          <w:rFonts w:ascii="Verdana" w:hAnsi="Verdana"/>
          <w:iCs/>
          <w:sz w:val="18"/>
          <w:szCs w:val="18"/>
          <w:lang w:eastAsia="ru-RU"/>
        </w:rPr>
        <w:t>.</w:t>
      </w:r>
      <w:r w:rsidR="004A0F90">
        <w:rPr>
          <w:rFonts w:ascii="Verdana" w:hAnsi="Verdana"/>
          <w:iCs/>
          <w:sz w:val="18"/>
          <w:szCs w:val="18"/>
          <w:lang w:eastAsia="ru-RU"/>
        </w:rPr>
        <w:t xml:space="preserve"> </w:t>
      </w:r>
      <w:r w:rsidR="004A0F90" w:rsidRPr="00A076FD">
        <w:rPr>
          <w:rFonts w:ascii="Verdana" w:hAnsi="Verdana"/>
          <w:sz w:val="18"/>
          <w:szCs w:val="18"/>
        </w:rPr>
        <w:t xml:space="preserve">В случае отсутствия Исполнителя (представителя Исполнителя)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w:t>
      </w:r>
      <w:proofErr w:type="gramStart"/>
      <w:r w:rsidR="004A0F90" w:rsidRPr="00A076FD">
        <w:rPr>
          <w:rFonts w:ascii="Verdana" w:hAnsi="Verdana"/>
          <w:sz w:val="18"/>
          <w:szCs w:val="18"/>
        </w:rPr>
        <w:t>с даты получения</w:t>
      </w:r>
      <w:proofErr w:type="gramEnd"/>
      <w:r w:rsidR="004A0F90" w:rsidRPr="00A076FD">
        <w:rPr>
          <w:rFonts w:ascii="Verdana" w:hAnsi="Verdana"/>
          <w:sz w:val="18"/>
          <w:szCs w:val="18"/>
        </w:rPr>
        <w:t xml:space="preserve"> акта приемки, подписывает и направляет один экземпляр акта приемки в адрес Заказчика посредством почты</w:t>
      </w:r>
      <w:r w:rsidR="004A0F90">
        <w:rPr>
          <w:rFonts w:ascii="Verdana" w:hAnsi="Verdana"/>
          <w:sz w:val="18"/>
          <w:szCs w:val="18"/>
        </w:rPr>
        <w:t>.</w:t>
      </w:r>
    </w:p>
    <w:p w:rsidR="00AF7564" w:rsidRPr="00D9092C" w:rsidRDefault="00AF7564" w:rsidP="00AF7564">
      <w:pPr>
        <w:tabs>
          <w:tab w:val="left" w:pos="1418"/>
        </w:tabs>
        <w:autoSpaceDE w:val="0"/>
        <w:autoSpaceDN w:val="0"/>
        <w:adjustRightInd w:val="0"/>
        <w:ind w:left="709"/>
        <w:jc w:val="both"/>
        <w:rPr>
          <w:rFonts w:ascii="Verdana" w:hAnsi="Verdana"/>
          <w:sz w:val="18"/>
          <w:szCs w:val="18"/>
        </w:rPr>
      </w:pPr>
    </w:p>
    <w:p w:rsidR="00AF7564" w:rsidRPr="00D9092C" w:rsidRDefault="00AF7564" w:rsidP="00AF7564">
      <w:pPr>
        <w:numPr>
          <w:ilvl w:val="0"/>
          <w:numId w:val="3"/>
        </w:numPr>
        <w:suppressAutoHyphens w:val="0"/>
        <w:autoSpaceDE w:val="0"/>
        <w:autoSpaceDN w:val="0"/>
        <w:adjustRightInd w:val="0"/>
        <w:jc w:val="center"/>
        <w:rPr>
          <w:rFonts w:ascii="Verdana" w:hAnsi="Verdana"/>
          <w:sz w:val="18"/>
          <w:szCs w:val="18"/>
        </w:rPr>
      </w:pPr>
      <w:r w:rsidRPr="00D9092C">
        <w:rPr>
          <w:rFonts w:ascii="Verdana" w:hAnsi="Verdana"/>
          <w:sz w:val="18"/>
          <w:szCs w:val="18"/>
        </w:rPr>
        <w:t>Права и обязанности Сторон</w:t>
      </w:r>
    </w:p>
    <w:p w:rsidR="000F0224" w:rsidRPr="00EE054C" w:rsidRDefault="000F0224" w:rsidP="000F0224">
      <w:pPr>
        <w:numPr>
          <w:ilvl w:val="1"/>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вправе:</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надлежащего исполнения обязательств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представления надлежащим образом оформленных документов, подтверждающих исполнение обязательств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Исполнителя</w:t>
      </w:r>
      <w:r w:rsidRPr="00EE054C">
        <w:rPr>
          <w:rFonts w:ascii="Verdana" w:hAnsi="Verdana"/>
          <w:sz w:val="18"/>
          <w:szCs w:val="18"/>
        </w:rPr>
        <w:t xml:space="preserve"> информацию о ходе и состоянии исполнения обязательств </w:t>
      </w:r>
      <w:r>
        <w:rPr>
          <w:rFonts w:ascii="Verdana" w:hAnsi="Verdana"/>
          <w:sz w:val="18"/>
          <w:szCs w:val="18"/>
        </w:rPr>
        <w:t>Исполнителя</w:t>
      </w:r>
      <w:r w:rsidRPr="00EE054C">
        <w:rPr>
          <w:rFonts w:ascii="Verdana" w:hAnsi="Verdana"/>
          <w:sz w:val="18"/>
          <w:szCs w:val="18"/>
        </w:rPr>
        <w:t xml:space="preserve"> по </w:t>
      </w:r>
      <w:r>
        <w:rPr>
          <w:rFonts w:ascii="Verdana" w:hAnsi="Verdana"/>
          <w:sz w:val="18"/>
          <w:szCs w:val="18"/>
        </w:rPr>
        <w:t>Контракту</w:t>
      </w:r>
      <w:r w:rsidRPr="00EE054C">
        <w:rPr>
          <w:rFonts w:ascii="Verdana" w:hAnsi="Verdana"/>
          <w:sz w:val="18"/>
          <w:szCs w:val="18"/>
        </w:rPr>
        <w:t>.</w:t>
      </w:r>
    </w:p>
    <w:p w:rsidR="000F0224" w:rsidRPr="00F1730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F1730C">
        <w:rPr>
          <w:rFonts w:ascii="Verdana" w:hAnsi="Verdana"/>
          <w:sz w:val="18"/>
          <w:szCs w:val="18"/>
        </w:rPr>
        <w:t xml:space="preserve">Осуществлять </w:t>
      </w:r>
      <w:proofErr w:type="gramStart"/>
      <w:r w:rsidRPr="00F1730C">
        <w:rPr>
          <w:rFonts w:ascii="Verdana" w:hAnsi="Verdana"/>
          <w:sz w:val="18"/>
          <w:szCs w:val="18"/>
        </w:rPr>
        <w:t>контроль за</w:t>
      </w:r>
      <w:proofErr w:type="gramEnd"/>
      <w:r w:rsidRPr="00F1730C">
        <w:rPr>
          <w:rFonts w:ascii="Verdana" w:hAnsi="Verdana"/>
          <w:sz w:val="18"/>
          <w:szCs w:val="18"/>
        </w:rPr>
        <w:t xml:space="preserve"> порядком и сроками оказания услуг</w:t>
      </w:r>
      <w:r>
        <w:rPr>
          <w:rFonts w:ascii="Verdana" w:hAnsi="Verdana"/>
          <w:sz w:val="18"/>
          <w:szCs w:val="18"/>
        </w:rPr>
        <w:t>.</w:t>
      </w:r>
    </w:p>
    <w:p w:rsidR="000F0224" w:rsidRPr="00EE054C" w:rsidRDefault="000F0224" w:rsidP="000F0224">
      <w:pPr>
        <w:numPr>
          <w:ilvl w:val="1"/>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обязан:</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w:t>
      </w:r>
      <w:r w:rsidRPr="00EE054C">
        <w:rPr>
          <w:rFonts w:ascii="Verdana" w:hAnsi="Verdana"/>
          <w:sz w:val="18"/>
          <w:szCs w:val="18"/>
        </w:rPr>
        <w:t xml:space="preserve">ринять и оплатить </w:t>
      </w:r>
      <w:r>
        <w:rPr>
          <w:rFonts w:ascii="Verdana" w:hAnsi="Verdana"/>
          <w:sz w:val="18"/>
          <w:szCs w:val="18"/>
        </w:rPr>
        <w:t>оказанные услуги</w:t>
      </w:r>
      <w:r w:rsidRPr="00EE054C">
        <w:rPr>
          <w:rFonts w:ascii="Verdana" w:hAnsi="Verdana"/>
          <w:sz w:val="18"/>
          <w:szCs w:val="18"/>
        </w:rPr>
        <w:t xml:space="preserve">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Предоставить техническое описание, инструкцию  по эксплуатации, паспорт или свидетельство о поверке.</w:t>
      </w:r>
    </w:p>
    <w:p w:rsidR="000F0224" w:rsidRPr="00EE054C" w:rsidRDefault="000F0224" w:rsidP="000F0224">
      <w:pPr>
        <w:numPr>
          <w:ilvl w:val="1"/>
          <w:numId w:val="3"/>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вправе:</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Требовать подписания в соответствии с п. 4.</w:t>
      </w:r>
      <w:r>
        <w:rPr>
          <w:rFonts w:ascii="Verdana" w:hAnsi="Verdana"/>
          <w:sz w:val="18"/>
          <w:szCs w:val="18"/>
        </w:rPr>
        <w:t>1.2</w:t>
      </w:r>
      <w:r w:rsidRPr="00EE054C">
        <w:rPr>
          <w:rFonts w:ascii="Verdana" w:hAnsi="Verdana"/>
          <w:sz w:val="18"/>
          <w:szCs w:val="18"/>
        </w:rPr>
        <w:t xml:space="preserve"> </w:t>
      </w:r>
      <w:r>
        <w:rPr>
          <w:rFonts w:ascii="Verdana" w:hAnsi="Verdana"/>
          <w:sz w:val="18"/>
          <w:szCs w:val="18"/>
        </w:rPr>
        <w:t>Контракта З</w:t>
      </w:r>
      <w:r w:rsidRPr="00EE054C">
        <w:rPr>
          <w:rFonts w:ascii="Verdana" w:hAnsi="Verdana"/>
          <w:sz w:val="18"/>
          <w:szCs w:val="18"/>
        </w:rPr>
        <w:t xml:space="preserve">аказчиком </w:t>
      </w:r>
      <w:r>
        <w:rPr>
          <w:rFonts w:ascii="Verdana" w:hAnsi="Verdana"/>
          <w:sz w:val="18"/>
          <w:szCs w:val="18"/>
        </w:rPr>
        <w:t>а</w:t>
      </w:r>
      <w:r w:rsidRPr="00EE054C">
        <w:rPr>
          <w:rFonts w:ascii="Verdana" w:hAnsi="Verdana"/>
          <w:sz w:val="18"/>
          <w:szCs w:val="18"/>
        </w:rPr>
        <w:t>кта прием</w:t>
      </w:r>
      <w:r>
        <w:rPr>
          <w:rFonts w:ascii="Verdana" w:hAnsi="Verdana"/>
          <w:sz w:val="18"/>
          <w:szCs w:val="18"/>
        </w:rPr>
        <w:t>а</w:t>
      </w:r>
      <w:r w:rsidRPr="00EE054C">
        <w:rPr>
          <w:rFonts w:ascii="Verdana" w:hAnsi="Verdana"/>
          <w:sz w:val="18"/>
          <w:szCs w:val="18"/>
        </w:rPr>
        <w:t xml:space="preserve">-передачи </w:t>
      </w:r>
      <w:r>
        <w:rPr>
          <w:rFonts w:ascii="Verdana" w:hAnsi="Verdana"/>
          <w:sz w:val="18"/>
          <w:szCs w:val="18"/>
        </w:rPr>
        <w:t>оказанных услуг по Контракту</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 Требовать оплаты за </w:t>
      </w:r>
      <w:r>
        <w:rPr>
          <w:rFonts w:ascii="Verdana" w:hAnsi="Verdana"/>
          <w:sz w:val="18"/>
          <w:szCs w:val="18"/>
        </w:rPr>
        <w:t xml:space="preserve">оказанные услуги </w:t>
      </w:r>
      <w:r w:rsidRPr="00EE054C">
        <w:rPr>
          <w:rFonts w:ascii="Verdana" w:hAnsi="Verdana"/>
          <w:sz w:val="18"/>
          <w:szCs w:val="18"/>
        </w:rPr>
        <w:t>в соответствии с</w:t>
      </w:r>
      <w:r>
        <w:rPr>
          <w:rFonts w:ascii="Verdana" w:hAnsi="Verdana"/>
          <w:sz w:val="18"/>
          <w:szCs w:val="18"/>
        </w:rPr>
        <w:t xml:space="preserve"> разделом</w:t>
      </w:r>
      <w:r w:rsidRPr="00EE054C">
        <w:rPr>
          <w:rFonts w:ascii="Verdana" w:hAnsi="Verdana"/>
          <w:sz w:val="18"/>
          <w:szCs w:val="18"/>
        </w:rPr>
        <w:t xml:space="preserve"> 2 </w:t>
      </w:r>
      <w:r>
        <w:rPr>
          <w:rFonts w:ascii="Verdana" w:hAnsi="Verdana"/>
          <w:sz w:val="18"/>
          <w:szCs w:val="18"/>
        </w:rPr>
        <w:t>Контракта</w:t>
      </w:r>
      <w:r w:rsidRPr="00EE054C">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З</w:t>
      </w:r>
      <w:r w:rsidRPr="00EE054C">
        <w:rPr>
          <w:rFonts w:ascii="Verdana" w:hAnsi="Verdana"/>
          <w:sz w:val="18"/>
          <w:szCs w:val="18"/>
        </w:rPr>
        <w:t>аказчика разъяснени</w:t>
      </w:r>
      <w:r>
        <w:rPr>
          <w:rFonts w:ascii="Verdana" w:hAnsi="Verdana"/>
          <w:sz w:val="18"/>
          <w:szCs w:val="18"/>
        </w:rPr>
        <w:t>я</w:t>
      </w:r>
      <w:r w:rsidRPr="00EE054C">
        <w:rPr>
          <w:rFonts w:ascii="Verdana" w:hAnsi="Verdana"/>
          <w:sz w:val="18"/>
          <w:szCs w:val="18"/>
        </w:rPr>
        <w:t xml:space="preserve"> и уточнени</w:t>
      </w:r>
      <w:r>
        <w:rPr>
          <w:rFonts w:ascii="Verdana" w:hAnsi="Verdana"/>
          <w:sz w:val="18"/>
          <w:szCs w:val="18"/>
        </w:rPr>
        <w:t>я</w:t>
      </w:r>
      <w:r w:rsidRPr="00EE054C">
        <w:rPr>
          <w:rFonts w:ascii="Verdana" w:hAnsi="Verdana"/>
          <w:sz w:val="18"/>
          <w:szCs w:val="18"/>
        </w:rPr>
        <w:t xml:space="preserve"> по вопросам </w:t>
      </w:r>
      <w:r>
        <w:rPr>
          <w:rFonts w:ascii="Verdana" w:hAnsi="Verdana"/>
          <w:sz w:val="18"/>
          <w:szCs w:val="18"/>
        </w:rPr>
        <w:t>оказания услуг</w:t>
      </w:r>
      <w:r w:rsidRPr="00EE054C">
        <w:rPr>
          <w:rFonts w:ascii="Verdana" w:hAnsi="Verdana"/>
          <w:sz w:val="18"/>
          <w:szCs w:val="18"/>
        </w:rPr>
        <w:t xml:space="preserve"> в рамках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DB61DF">
        <w:rPr>
          <w:rFonts w:ascii="Verdana" w:hAnsi="Verdana"/>
          <w:color w:val="292928"/>
          <w:sz w:val="18"/>
          <w:szCs w:val="18"/>
        </w:rPr>
        <w:t xml:space="preserve">Привлекать третьих лиц для оказания услуг, предусмотренных настоящим </w:t>
      </w:r>
      <w:r>
        <w:rPr>
          <w:rFonts w:ascii="Verdana" w:hAnsi="Verdana"/>
          <w:color w:val="292928"/>
          <w:sz w:val="18"/>
          <w:szCs w:val="18"/>
        </w:rPr>
        <w:t>Контрактом</w:t>
      </w:r>
      <w:r w:rsidRPr="00DB61DF">
        <w:rPr>
          <w:rFonts w:ascii="Verdana" w:hAnsi="Verdana"/>
          <w:color w:val="292928"/>
          <w:sz w:val="18"/>
          <w:szCs w:val="18"/>
        </w:rPr>
        <w:t xml:space="preserve">. В случае привлечения Исполнителем для оказания услуг по настоящему </w:t>
      </w:r>
      <w:r>
        <w:rPr>
          <w:rFonts w:ascii="Verdana" w:hAnsi="Verdana"/>
          <w:color w:val="292928"/>
          <w:sz w:val="18"/>
          <w:szCs w:val="18"/>
        </w:rPr>
        <w:t>Контракту</w:t>
      </w:r>
      <w:r w:rsidRPr="00DB61DF">
        <w:rPr>
          <w:rFonts w:ascii="Verdana" w:hAnsi="Verdana"/>
          <w:color w:val="292928"/>
          <w:sz w:val="18"/>
          <w:szCs w:val="18"/>
        </w:rPr>
        <w:t xml:space="preserve"> третьих лиц, </w:t>
      </w:r>
      <w:r w:rsidRPr="00DB61DF">
        <w:rPr>
          <w:rFonts w:ascii="Verdana" w:hAnsi="Verdana"/>
          <w:color w:val="292928"/>
          <w:sz w:val="18"/>
          <w:szCs w:val="18"/>
        </w:rPr>
        <w:lastRenderedPageBreak/>
        <w:t xml:space="preserve">Исполнитель несет ответственность перед Заказчиком за качество и своевременность оказанных услуг, выполненных привлеченными третьими лицами в рамках настоящего </w:t>
      </w:r>
      <w:r>
        <w:rPr>
          <w:rFonts w:ascii="Verdana" w:hAnsi="Verdana"/>
          <w:color w:val="292928"/>
          <w:sz w:val="18"/>
          <w:szCs w:val="18"/>
        </w:rPr>
        <w:t>Контракта</w:t>
      </w:r>
      <w:r w:rsidRPr="00DB61DF">
        <w:rPr>
          <w:rFonts w:ascii="Verdana" w:hAnsi="Verdana"/>
          <w:color w:val="292928"/>
          <w:sz w:val="18"/>
          <w:szCs w:val="18"/>
        </w:rPr>
        <w:t xml:space="preserve">, как </w:t>
      </w:r>
      <w:proofErr w:type="gramStart"/>
      <w:r w:rsidRPr="00DB61DF">
        <w:rPr>
          <w:rFonts w:ascii="Verdana" w:hAnsi="Verdana"/>
          <w:color w:val="292928"/>
          <w:sz w:val="18"/>
          <w:szCs w:val="18"/>
        </w:rPr>
        <w:t>за</w:t>
      </w:r>
      <w:proofErr w:type="gramEnd"/>
      <w:r w:rsidRPr="00DB61DF">
        <w:rPr>
          <w:rFonts w:ascii="Verdana" w:hAnsi="Verdana"/>
          <w:color w:val="292928"/>
          <w:sz w:val="18"/>
          <w:szCs w:val="18"/>
        </w:rPr>
        <w:t xml:space="preserve"> свои собственные</w:t>
      </w:r>
    </w:p>
    <w:p w:rsidR="000F0224" w:rsidRPr="00EE054C" w:rsidRDefault="000F0224" w:rsidP="000F0224">
      <w:pPr>
        <w:numPr>
          <w:ilvl w:val="1"/>
          <w:numId w:val="3"/>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обязан:</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Своевременно и надлежащим образом </w:t>
      </w:r>
      <w:r>
        <w:rPr>
          <w:rFonts w:ascii="Verdana" w:hAnsi="Verdana"/>
          <w:sz w:val="18"/>
          <w:szCs w:val="18"/>
        </w:rPr>
        <w:t>оказать услуги</w:t>
      </w:r>
      <w:r w:rsidRPr="00EE054C">
        <w:rPr>
          <w:rFonts w:ascii="Verdana" w:hAnsi="Verdana"/>
          <w:sz w:val="18"/>
          <w:szCs w:val="18"/>
        </w:rPr>
        <w:t xml:space="preserve">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B57976"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B57976">
        <w:rPr>
          <w:rFonts w:ascii="Verdana" w:hAnsi="Verdana"/>
          <w:sz w:val="18"/>
          <w:szCs w:val="18"/>
        </w:rPr>
        <w:t>Представить по запросу Заказчика в сроки, указанные в таком запросе, информацию о ходе исполнения обязательств по Контракту.</w:t>
      </w:r>
    </w:p>
    <w:p w:rsidR="00B57976" w:rsidRDefault="00B57976" w:rsidP="000F0224">
      <w:pPr>
        <w:numPr>
          <w:ilvl w:val="2"/>
          <w:numId w:val="3"/>
        </w:numPr>
        <w:suppressAutoHyphens w:val="0"/>
        <w:autoSpaceDE w:val="0"/>
        <w:autoSpaceDN w:val="0"/>
        <w:adjustRightInd w:val="0"/>
        <w:ind w:left="0" w:firstLine="720"/>
        <w:jc w:val="both"/>
        <w:rPr>
          <w:rFonts w:ascii="Verdana" w:hAnsi="Verdana"/>
          <w:sz w:val="18"/>
          <w:szCs w:val="18"/>
        </w:rPr>
      </w:pPr>
      <w:r w:rsidRPr="00B57976">
        <w:rPr>
          <w:rFonts w:ascii="Verdana" w:hAnsi="Verdana"/>
          <w:sz w:val="18"/>
          <w:szCs w:val="18"/>
        </w:rPr>
        <w:t>После проведения поверки СИ (модульная котельная БКУ-6000) провести пуско-наладочные мероприятия модуля телеметрии</w:t>
      </w:r>
      <w:r>
        <w:rPr>
          <w:rFonts w:ascii="Verdana" w:hAnsi="Verdana"/>
          <w:sz w:val="16"/>
          <w:szCs w:val="16"/>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131AD4">
        <w:rPr>
          <w:rFonts w:ascii="Verdana" w:hAnsi="Verdana"/>
          <w:sz w:val="18"/>
          <w:szCs w:val="18"/>
        </w:rPr>
        <w:t xml:space="preserve">По окончании оказания услуг, в течение </w:t>
      </w:r>
      <w:r>
        <w:rPr>
          <w:rFonts w:ascii="Verdana" w:hAnsi="Verdana"/>
          <w:sz w:val="18"/>
          <w:szCs w:val="18"/>
        </w:rPr>
        <w:t>пяти</w:t>
      </w:r>
      <w:r w:rsidRPr="00131AD4">
        <w:rPr>
          <w:rFonts w:ascii="Verdana" w:hAnsi="Verdana"/>
          <w:sz w:val="18"/>
          <w:szCs w:val="18"/>
        </w:rPr>
        <w:t xml:space="preserve"> рабочих дней, предоставить подписанный со своей стороны акт приема-передачи оказанных услуг</w:t>
      </w:r>
      <w:r>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Проводить поверку средств измерений в срок, указанный в 2.1 Контракта.</w:t>
      </w:r>
    </w:p>
    <w:p w:rsidR="000F0224" w:rsidRPr="004B09F1"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4B09F1">
        <w:rPr>
          <w:rFonts w:ascii="Verdana" w:hAnsi="Verdana"/>
          <w:sz w:val="18"/>
          <w:szCs w:val="18"/>
        </w:rPr>
        <w:t>Оформлять результаты поверки в соответствии с требованиями нормативной документации по установленной законодательством форме.</w:t>
      </w:r>
      <w:r w:rsidR="004B09F1" w:rsidRPr="004B09F1">
        <w:rPr>
          <w:rFonts w:ascii="Verdana" w:hAnsi="Verdana"/>
          <w:sz w:val="18"/>
          <w:szCs w:val="18"/>
        </w:rPr>
        <w:t xml:space="preserve"> Выда</w:t>
      </w:r>
      <w:r w:rsidR="004B09F1">
        <w:rPr>
          <w:rFonts w:ascii="Verdana" w:hAnsi="Verdana"/>
          <w:sz w:val="18"/>
          <w:szCs w:val="18"/>
        </w:rPr>
        <w:t>ть</w:t>
      </w:r>
      <w:r w:rsidR="004B09F1" w:rsidRPr="004B09F1">
        <w:rPr>
          <w:rFonts w:ascii="Verdana" w:hAnsi="Verdana"/>
          <w:sz w:val="18"/>
          <w:szCs w:val="18"/>
        </w:rPr>
        <w:t xml:space="preserve"> </w:t>
      </w:r>
      <w:proofErr w:type="gramStart"/>
      <w:r w:rsidR="004B09F1" w:rsidRPr="004B09F1">
        <w:rPr>
          <w:rFonts w:ascii="Verdana" w:hAnsi="Verdana"/>
          <w:sz w:val="18"/>
          <w:szCs w:val="18"/>
        </w:rPr>
        <w:t>в электронном виде свидетельств</w:t>
      </w:r>
      <w:r w:rsidR="004B09F1">
        <w:rPr>
          <w:rFonts w:ascii="Verdana" w:hAnsi="Verdana"/>
          <w:sz w:val="18"/>
          <w:szCs w:val="18"/>
        </w:rPr>
        <w:t>а</w:t>
      </w:r>
      <w:r w:rsidR="004B09F1" w:rsidRPr="004B09F1">
        <w:rPr>
          <w:rFonts w:ascii="Verdana" w:hAnsi="Verdana"/>
          <w:sz w:val="18"/>
          <w:szCs w:val="18"/>
        </w:rPr>
        <w:t xml:space="preserve"> о поверке средств измерений / извещений о непригодности к применению средств измерений с последующим размещением</w:t>
      </w:r>
      <w:proofErr w:type="gramEnd"/>
      <w:r w:rsidR="004B09F1" w:rsidRPr="004B09F1">
        <w:rPr>
          <w:rFonts w:ascii="Verdana" w:hAnsi="Verdana"/>
          <w:sz w:val="18"/>
          <w:szCs w:val="18"/>
        </w:rPr>
        <w:t xml:space="preserve"> в Федеральном информационном фонде по обеспечению единства измерений</w:t>
      </w:r>
      <w:r w:rsidR="004B09F1">
        <w:rPr>
          <w:rFonts w:ascii="Verdana" w:hAnsi="Verdana"/>
          <w:sz w:val="18"/>
          <w:szCs w:val="18"/>
        </w:rPr>
        <w:t>.</w:t>
      </w:r>
    </w:p>
    <w:p w:rsidR="00AF7564" w:rsidRPr="00D9092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Исполн</w:t>
      </w:r>
      <w:r>
        <w:rPr>
          <w:rFonts w:ascii="Verdana" w:hAnsi="Verdana"/>
          <w:sz w:val="18"/>
          <w:szCs w:val="18"/>
        </w:rPr>
        <w:t>и</w:t>
      </w:r>
      <w:r w:rsidRPr="00EE054C">
        <w:rPr>
          <w:rFonts w:ascii="Verdana" w:hAnsi="Verdana"/>
          <w:sz w:val="18"/>
          <w:szCs w:val="18"/>
        </w:rPr>
        <w:t xml:space="preserve">ть иные обязательства, предусмотренные действующим законодательством и </w:t>
      </w:r>
      <w:r>
        <w:rPr>
          <w:rFonts w:ascii="Verdana" w:hAnsi="Verdana"/>
          <w:sz w:val="18"/>
          <w:szCs w:val="18"/>
        </w:rPr>
        <w:t>Контрактом</w:t>
      </w:r>
      <w:r w:rsidR="00AF7564" w:rsidRPr="00D9092C">
        <w:rPr>
          <w:rFonts w:ascii="Verdana" w:hAnsi="Verdana"/>
          <w:sz w:val="18"/>
          <w:szCs w:val="18"/>
        </w:rPr>
        <w:t>.</w:t>
      </w:r>
    </w:p>
    <w:p w:rsidR="00AF7564" w:rsidRPr="00D9092C" w:rsidRDefault="00AF7564" w:rsidP="00AF7564">
      <w:pPr>
        <w:numPr>
          <w:ilvl w:val="0"/>
          <w:numId w:val="4"/>
        </w:numPr>
        <w:suppressAutoHyphens w:val="0"/>
        <w:autoSpaceDE w:val="0"/>
        <w:autoSpaceDN w:val="0"/>
        <w:adjustRightInd w:val="0"/>
        <w:jc w:val="center"/>
        <w:rPr>
          <w:rFonts w:ascii="Verdana" w:hAnsi="Verdana"/>
          <w:sz w:val="18"/>
          <w:szCs w:val="18"/>
        </w:rPr>
      </w:pPr>
      <w:r w:rsidRPr="00D9092C">
        <w:rPr>
          <w:rFonts w:ascii="Verdana" w:hAnsi="Verdana"/>
          <w:sz w:val="18"/>
          <w:szCs w:val="18"/>
        </w:rPr>
        <w:t>Гарантии</w:t>
      </w:r>
    </w:p>
    <w:p w:rsidR="000F0224" w:rsidRPr="00EE054C" w:rsidRDefault="000F0224" w:rsidP="000F0224">
      <w:pPr>
        <w:numPr>
          <w:ilvl w:val="1"/>
          <w:numId w:val="4"/>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гарантирует качество и безопасность </w:t>
      </w:r>
      <w:r>
        <w:rPr>
          <w:rFonts w:ascii="Verdana" w:hAnsi="Verdana"/>
          <w:sz w:val="18"/>
          <w:szCs w:val="18"/>
        </w:rPr>
        <w:t xml:space="preserve">оказываемых услуг </w:t>
      </w:r>
      <w:r w:rsidRPr="00EE054C">
        <w:rPr>
          <w:rFonts w:ascii="Verdana" w:hAnsi="Verdana"/>
          <w:sz w:val="18"/>
          <w:szCs w:val="18"/>
        </w:rPr>
        <w:t xml:space="preserve">в соответствии с действующими стандартами, утвержденными в отношении данного вида </w:t>
      </w:r>
      <w:r>
        <w:rPr>
          <w:rFonts w:ascii="Verdana" w:hAnsi="Verdana"/>
          <w:sz w:val="18"/>
          <w:szCs w:val="18"/>
        </w:rPr>
        <w:t>услуг</w:t>
      </w:r>
      <w:r w:rsidRPr="00EE054C">
        <w:rPr>
          <w:rFonts w:ascii="Verdana" w:hAnsi="Verdana"/>
          <w:sz w:val="18"/>
          <w:szCs w:val="18"/>
        </w:rPr>
        <w:t xml:space="preserve">, и наличием </w:t>
      </w:r>
      <w:r>
        <w:rPr>
          <w:rFonts w:ascii="Verdana" w:hAnsi="Verdana"/>
          <w:sz w:val="18"/>
          <w:szCs w:val="18"/>
        </w:rPr>
        <w:t>документов (лицензий, сертификатов и иных документов)</w:t>
      </w:r>
      <w:r w:rsidRPr="00EE054C">
        <w:rPr>
          <w:rFonts w:ascii="Verdana" w:hAnsi="Verdana"/>
          <w:sz w:val="18"/>
          <w:szCs w:val="18"/>
        </w:rPr>
        <w:t xml:space="preserve">, обязательных для данного вида </w:t>
      </w:r>
      <w:r>
        <w:rPr>
          <w:rFonts w:ascii="Verdana" w:hAnsi="Verdana"/>
          <w:sz w:val="18"/>
          <w:szCs w:val="18"/>
        </w:rPr>
        <w:t>услуг</w:t>
      </w:r>
      <w:r w:rsidRPr="00EE054C">
        <w:rPr>
          <w:rFonts w:ascii="Verdana" w:hAnsi="Verdana"/>
          <w:sz w:val="18"/>
          <w:szCs w:val="18"/>
        </w:rPr>
        <w:t>, оформленных в соответствии с действующим российским законодательством.</w:t>
      </w:r>
    </w:p>
    <w:p w:rsidR="000F0224" w:rsidRPr="004B09F1" w:rsidRDefault="00711F8F" w:rsidP="000F0224">
      <w:pPr>
        <w:numPr>
          <w:ilvl w:val="1"/>
          <w:numId w:val="4"/>
        </w:numPr>
        <w:suppressAutoHyphens w:val="0"/>
        <w:autoSpaceDE w:val="0"/>
        <w:autoSpaceDN w:val="0"/>
        <w:adjustRightInd w:val="0"/>
        <w:ind w:left="0" w:firstLine="709"/>
        <w:jc w:val="both"/>
        <w:rPr>
          <w:rFonts w:ascii="Verdana" w:hAnsi="Verdana"/>
          <w:sz w:val="18"/>
          <w:szCs w:val="18"/>
        </w:rPr>
      </w:pPr>
      <w:proofErr w:type="gramStart"/>
      <w:r w:rsidRPr="00711F8F">
        <w:rPr>
          <w:rFonts w:ascii="Verdana" w:hAnsi="Verdana"/>
          <w:sz w:val="18"/>
          <w:szCs w:val="18"/>
        </w:rPr>
        <w:t>Качество услуг должно соответствовать требованиям действующих норм и правил, стандартам, техническим условиям и другим нормативным документам, утвержденным в отношении данного вида услуг, и наличием документов (сертификатов, выданных фирмами-производителями котлов и горелок после обучения и подтверждающих способность проведения сервисных работ  на оборудовании данных изготовителей, и иных документов), обязательных для данного вида услуг, оформленных в соответствии с действующим законодательством Российской Федерации, копии</w:t>
      </w:r>
      <w:proofErr w:type="gramEnd"/>
      <w:r w:rsidRPr="00711F8F">
        <w:rPr>
          <w:rFonts w:ascii="Verdana" w:hAnsi="Verdana"/>
          <w:sz w:val="18"/>
          <w:szCs w:val="18"/>
        </w:rPr>
        <w:t xml:space="preserve"> </w:t>
      </w:r>
      <w:proofErr w:type="gramStart"/>
      <w:r w:rsidRPr="00711F8F">
        <w:rPr>
          <w:rFonts w:ascii="Verdana" w:hAnsi="Verdana"/>
          <w:sz w:val="18"/>
          <w:szCs w:val="18"/>
        </w:rPr>
        <w:t>которых</w:t>
      </w:r>
      <w:proofErr w:type="gramEnd"/>
      <w:r w:rsidRPr="00711F8F">
        <w:rPr>
          <w:rFonts w:ascii="Verdana" w:hAnsi="Verdana"/>
          <w:sz w:val="18"/>
          <w:szCs w:val="18"/>
        </w:rPr>
        <w:t xml:space="preserve"> подлежат передаче заказчику по первому требованию заказчика после заключения контракта. Качество оборудования, инструментов, используемых при оказании услуг, должно соответствовать документацией, предусмотренной действующим законодательством Российской Федерации и другими нормативными актами (сертификаты и иные документы). Качество измерительных приборов, необходимых для оказания услуг должно соответствовать требованиям Федерального закона от 26 июня 2008 года № 102 – ФЗ "Об обеспечении единства измерений". Услуги должны оказываться в строгом соответствии с требованиями инструкции завода изготовителя.</w:t>
      </w:r>
      <w:r>
        <w:rPr>
          <w:rFonts w:ascii="Verdana" w:hAnsi="Verdana"/>
          <w:sz w:val="18"/>
          <w:szCs w:val="18"/>
        </w:rPr>
        <w:t xml:space="preserve"> </w:t>
      </w:r>
      <w:r w:rsidRPr="00711F8F">
        <w:rPr>
          <w:rFonts w:ascii="Verdana" w:hAnsi="Verdana"/>
          <w:sz w:val="18"/>
          <w:szCs w:val="18"/>
        </w:rPr>
        <w:t xml:space="preserve">Исполнитель гарантирует безопасность оказываемых услуг в соответствии со стандартами, утвержденными в отношении данного вида услуг. </w:t>
      </w:r>
      <w:r w:rsidRPr="00711F8F">
        <w:rPr>
          <w:rFonts w:ascii="Verdana" w:hAnsi="Verdana"/>
          <w:spacing w:val="-1"/>
          <w:sz w:val="18"/>
          <w:szCs w:val="18"/>
        </w:rPr>
        <w:t xml:space="preserve">Исполнитель обязан выполнять </w:t>
      </w:r>
      <w:r w:rsidRPr="00711F8F">
        <w:rPr>
          <w:rFonts w:ascii="Verdana" w:hAnsi="Verdana"/>
          <w:sz w:val="18"/>
          <w:szCs w:val="18"/>
        </w:rPr>
        <w:t xml:space="preserve">противопожарные мероприятия, а также соблюдать правила техники безопасности и иные требования по охране труда при </w:t>
      </w:r>
      <w:r w:rsidRPr="00711F8F">
        <w:rPr>
          <w:rFonts w:ascii="Verdana" w:hAnsi="Verdana"/>
          <w:spacing w:val="-2"/>
          <w:sz w:val="18"/>
          <w:szCs w:val="18"/>
        </w:rPr>
        <w:t xml:space="preserve">оказании услуг в соответствии со </w:t>
      </w:r>
      <w:proofErr w:type="spellStart"/>
      <w:r w:rsidRPr="00711F8F">
        <w:rPr>
          <w:rFonts w:ascii="Verdana" w:hAnsi="Verdana"/>
          <w:spacing w:val="-2"/>
          <w:sz w:val="18"/>
          <w:szCs w:val="18"/>
        </w:rPr>
        <w:t>СанПиН</w:t>
      </w:r>
      <w:proofErr w:type="spellEnd"/>
      <w:r w:rsidRPr="00711F8F">
        <w:rPr>
          <w:rFonts w:ascii="Verdana" w:hAnsi="Verdana"/>
          <w:spacing w:val="-2"/>
          <w:sz w:val="18"/>
          <w:szCs w:val="18"/>
        </w:rPr>
        <w:t xml:space="preserve">, другими нормами и </w:t>
      </w:r>
      <w:r w:rsidRPr="00711F8F">
        <w:rPr>
          <w:rFonts w:ascii="Verdana" w:hAnsi="Verdana"/>
          <w:sz w:val="18"/>
          <w:szCs w:val="18"/>
        </w:rPr>
        <w:t xml:space="preserve">правилами. Ответственность за любые нарушения правил и </w:t>
      </w:r>
      <w:r w:rsidRPr="004B09F1">
        <w:rPr>
          <w:rFonts w:ascii="Verdana" w:hAnsi="Verdana"/>
          <w:sz w:val="18"/>
          <w:szCs w:val="18"/>
        </w:rPr>
        <w:t>требований по охране труда, а также за последствия этих нарушений несет исполнитель. Безопасность услуг должна соответствовать</w:t>
      </w:r>
      <w:r w:rsidRPr="004B09F1">
        <w:rPr>
          <w:rFonts w:ascii="Verdana" w:hAnsi="Verdana"/>
          <w:bCs/>
          <w:sz w:val="18"/>
          <w:szCs w:val="18"/>
        </w:rPr>
        <w:t xml:space="preserve"> требованиям «Правила пожарной безопасности в РФ»; ППБО 07-91 «Правила пожарной безопасности для учреждений здравоохранения». </w:t>
      </w:r>
      <w:r w:rsidRPr="004B09F1">
        <w:rPr>
          <w:rFonts w:ascii="Verdana" w:hAnsi="Verdana"/>
          <w:sz w:val="18"/>
          <w:szCs w:val="18"/>
        </w:rPr>
        <w:t>Ответственность за любые нарушения правил и требований по охране труда, а также за последствия этих нарушений несет Исполнитель</w:t>
      </w:r>
      <w:r w:rsidR="000F0224" w:rsidRPr="004B09F1">
        <w:rPr>
          <w:rFonts w:ascii="Verdana" w:hAnsi="Verdana"/>
          <w:sz w:val="18"/>
          <w:szCs w:val="18"/>
        </w:rPr>
        <w:t>.</w:t>
      </w:r>
      <w:r w:rsidR="004B09F1" w:rsidRPr="004B09F1">
        <w:rPr>
          <w:rFonts w:ascii="Verdana" w:hAnsi="Verdana"/>
          <w:sz w:val="18"/>
          <w:szCs w:val="18"/>
        </w:rPr>
        <w:t xml:space="preserve"> Услуги должны оказываться в строгом соответствии с требованиями инструкции завода изготовителя</w:t>
      </w:r>
    </w:p>
    <w:p w:rsidR="000F0224" w:rsidRPr="00C51617" w:rsidRDefault="000F0224" w:rsidP="000F0224">
      <w:pPr>
        <w:numPr>
          <w:ilvl w:val="1"/>
          <w:numId w:val="4"/>
        </w:numPr>
        <w:suppressAutoHyphens w:val="0"/>
        <w:autoSpaceDE w:val="0"/>
        <w:autoSpaceDN w:val="0"/>
        <w:adjustRightInd w:val="0"/>
        <w:ind w:left="0" w:firstLine="709"/>
        <w:jc w:val="both"/>
        <w:rPr>
          <w:rFonts w:ascii="Verdana" w:hAnsi="Verdana"/>
          <w:sz w:val="18"/>
          <w:szCs w:val="18"/>
        </w:rPr>
      </w:pPr>
      <w:r w:rsidRPr="00C51617">
        <w:rPr>
          <w:rFonts w:ascii="Verdana" w:hAnsi="Verdana"/>
          <w:sz w:val="18"/>
          <w:szCs w:val="18"/>
        </w:rPr>
        <w:t>Гарантийный срок качества на оказываемые услуги</w:t>
      </w:r>
      <w:r>
        <w:rPr>
          <w:rFonts w:ascii="Verdana" w:hAnsi="Verdana"/>
          <w:sz w:val="18"/>
          <w:szCs w:val="18"/>
        </w:rPr>
        <w:t xml:space="preserve"> составляет 3 месяца </w:t>
      </w:r>
      <w:proofErr w:type="gramStart"/>
      <w:r>
        <w:rPr>
          <w:rFonts w:ascii="Verdana" w:hAnsi="Verdana"/>
          <w:sz w:val="18"/>
          <w:szCs w:val="18"/>
        </w:rPr>
        <w:t>с даты подписания</w:t>
      </w:r>
      <w:proofErr w:type="gramEnd"/>
      <w:r>
        <w:rPr>
          <w:rFonts w:ascii="Verdana" w:hAnsi="Verdana"/>
          <w:sz w:val="18"/>
          <w:szCs w:val="18"/>
        </w:rPr>
        <w:t xml:space="preserve"> документа о приемке, акта приема-передачи оказанных услуг</w:t>
      </w:r>
      <w:r w:rsidRPr="00C51617">
        <w:rPr>
          <w:rFonts w:ascii="Verdana" w:hAnsi="Verdana"/>
          <w:sz w:val="18"/>
          <w:szCs w:val="18"/>
        </w:rPr>
        <w:t>.</w:t>
      </w:r>
    </w:p>
    <w:p w:rsidR="00AF7564" w:rsidRPr="00711F8F" w:rsidRDefault="00711F8F" w:rsidP="000F0224">
      <w:pPr>
        <w:numPr>
          <w:ilvl w:val="1"/>
          <w:numId w:val="4"/>
        </w:numPr>
        <w:suppressAutoHyphens w:val="0"/>
        <w:autoSpaceDE w:val="0"/>
        <w:autoSpaceDN w:val="0"/>
        <w:adjustRightInd w:val="0"/>
        <w:ind w:left="0" w:firstLine="709"/>
        <w:jc w:val="both"/>
        <w:rPr>
          <w:rFonts w:ascii="Verdana" w:hAnsi="Verdana"/>
          <w:sz w:val="18"/>
          <w:szCs w:val="18"/>
        </w:rPr>
      </w:pPr>
      <w:r w:rsidRPr="00711F8F">
        <w:rPr>
          <w:rFonts w:ascii="Verdana" w:hAnsi="Verdana"/>
          <w:sz w:val="18"/>
          <w:szCs w:val="18"/>
        </w:rPr>
        <w:t>В период гарантийного срока Исполнитель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Российской Федерации, но не более 5-ти (пяти) дней со дня уведомления исполнителя о недостатках качества оказанных услуг</w:t>
      </w:r>
      <w:r w:rsidR="00AF7564" w:rsidRPr="00711F8F">
        <w:rPr>
          <w:rFonts w:ascii="Verdana" w:hAnsi="Verdana"/>
          <w:sz w:val="18"/>
          <w:szCs w:val="18"/>
        </w:rPr>
        <w:t>.</w:t>
      </w:r>
    </w:p>
    <w:p w:rsidR="00AF7564" w:rsidRPr="00D9092C" w:rsidRDefault="00AF7564" w:rsidP="00AF7564">
      <w:pPr>
        <w:numPr>
          <w:ilvl w:val="0"/>
          <w:numId w:val="7"/>
        </w:numPr>
        <w:suppressAutoHyphens w:val="0"/>
        <w:autoSpaceDE w:val="0"/>
        <w:autoSpaceDN w:val="0"/>
        <w:adjustRightInd w:val="0"/>
        <w:jc w:val="center"/>
        <w:rPr>
          <w:rFonts w:ascii="Verdana" w:hAnsi="Verdana"/>
          <w:sz w:val="18"/>
          <w:szCs w:val="18"/>
        </w:rPr>
      </w:pPr>
      <w:r w:rsidRPr="00D9092C">
        <w:rPr>
          <w:rFonts w:ascii="Verdana" w:hAnsi="Verdana"/>
          <w:sz w:val="18"/>
          <w:szCs w:val="18"/>
        </w:rPr>
        <w:t>Ответственность Сторон</w:t>
      </w:r>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За неисполнение или ненадлежащее исполнение условий </w:t>
      </w:r>
      <w:r w:rsidR="00631664">
        <w:rPr>
          <w:rFonts w:ascii="Verdana" w:hAnsi="Verdana"/>
          <w:sz w:val="18"/>
          <w:szCs w:val="18"/>
        </w:rPr>
        <w:t>Контракт</w:t>
      </w:r>
      <w:r w:rsidRPr="00ED3038">
        <w:rPr>
          <w:rFonts w:ascii="Verdana" w:hAnsi="Verdana"/>
          <w:sz w:val="18"/>
          <w:szCs w:val="18"/>
        </w:rPr>
        <w:t>а Стороны несут ответственность в соответствии с законодательством Российской Федерации.</w:t>
      </w:r>
    </w:p>
    <w:p w:rsidR="00131AD4" w:rsidRPr="00ED3038" w:rsidRDefault="00131AD4" w:rsidP="00131AD4">
      <w:pPr>
        <w:numPr>
          <w:ilvl w:val="1"/>
          <w:numId w:val="11"/>
        </w:numPr>
        <w:ind w:left="0" w:firstLine="709"/>
        <w:jc w:val="both"/>
        <w:rPr>
          <w:rFonts w:ascii="Verdana" w:hAnsi="Verdana"/>
          <w:sz w:val="18"/>
          <w:szCs w:val="18"/>
        </w:rPr>
      </w:pPr>
      <w:bookmarkStart w:id="0" w:name="sub_10102"/>
      <w:proofErr w:type="gramStart"/>
      <w:r w:rsidRPr="00ED3038">
        <w:rPr>
          <w:rFonts w:ascii="Verdana" w:hAnsi="Verdana"/>
          <w:sz w:val="18"/>
          <w:szCs w:val="18"/>
        </w:rPr>
        <w:t xml:space="preserve">Размер штрафа устанавливается </w:t>
      </w:r>
      <w:r w:rsidR="00631664">
        <w:rPr>
          <w:rFonts w:ascii="Verdana" w:hAnsi="Verdana"/>
          <w:sz w:val="18"/>
          <w:szCs w:val="18"/>
        </w:rPr>
        <w:t>Контракт</w:t>
      </w:r>
      <w:r>
        <w:rPr>
          <w:rFonts w:ascii="Verdana" w:hAnsi="Verdana"/>
          <w:sz w:val="18"/>
          <w:szCs w:val="18"/>
        </w:rPr>
        <w:t>ом</w:t>
      </w:r>
      <w:r w:rsidRPr="00ED3038">
        <w:rPr>
          <w:rFonts w:ascii="Verdana" w:hAnsi="Verdana"/>
          <w:sz w:val="18"/>
          <w:szCs w:val="18"/>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3B68F6">
        <w:rPr>
          <w:rFonts w:ascii="Verdana" w:hAnsi="Verdana"/>
          <w:sz w:val="18"/>
          <w:szCs w:val="18"/>
        </w:rPr>
        <w:t>поставщиком</w:t>
      </w:r>
      <w:r w:rsidRPr="00ED3038">
        <w:rPr>
          <w:rFonts w:ascii="Verdana" w:hAnsi="Verdana"/>
          <w:sz w:val="18"/>
          <w:szCs w:val="18"/>
        </w:rPr>
        <w:t xml:space="preserve"> (</w:t>
      </w:r>
      <w:r w:rsidR="003B68F6">
        <w:rPr>
          <w:rFonts w:ascii="Verdana" w:hAnsi="Verdana"/>
          <w:sz w:val="18"/>
          <w:szCs w:val="18"/>
        </w:rPr>
        <w:t>п</w:t>
      </w:r>
      <w:r w:rsidRPr="00ED3038">
        <w:rPr>
          <w:rFonts w:ascii="Verdana" w:hAnsi="Verdana"/>
          <w:sz w:val="18"/>
          <w:szCs w:val="18"/>
        </w:rPr>
        <w:t xml:space="preserve">одрядчиком, </w:t>
      </w:r>
      <w:r w:rsidR="003B68F6">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3B68F6">
        <w:rPr>
          <w:rFonts w:ascii="Verdana" w:hAnsi="Verdana"/>
          <w:sz w:val="18"/>
          <w:szCs w:val="18"/>
        </w:rPr>
        <w:t>Контрактом</w:t>
      </w:r>
      <w:r w:rsidRPr="00ED3038">
        <w:rPr>
          <w:rFonts w:ascii="Verdana" w:hAnsi="Verdana"/>
          <w:sz w:val="18"/>
          <w:szCs w:val="18"/>
        </w:rPr>
        <w:t xml:space="preserve"> (за исключением просрочки исполнения обязательств </w:t>
      </w:r>
      <w:r w:rsidR="003B68F6">
        <w:rPr>
          <w:rFonts w:ascii="Verdana" w:hAnsi="Verdana"/>
          <w:sz w:val="18"/>
          <w:szCs w:val="18"/>
        </w:rPr>
        <w:t>з</w:t>
      </w:r>
      <w:r w:rsidRPr="00ED3038">
        <w:rPr>
          <w:rFonts w:ascii="Verdana" w:hAnsi="Verdana"/>
          <w:sz w:val="18"/>
          <w:szCs w:val="18"/>
        </w:rPr>
        <w:t xml:space="preserve">аказчиком, </w:t>
      </w:r>
      <w:r w:rsidR="003B68F6">
        <w:rPr>
          <w:rFonts w:ascii="Verdana" w:hAnsi="Verdana"/>
          <w:sz w:val="18"/>
          <w:szCs w:val="18"/>
        </w:rPr>
        <w:t>поставщиком (п</w:t>
      </w:r>
      <w:r>
        <w:rPr>
          <w:rFonts w:ascii="Verdana" w:hAnsi="Verdana"/>
          <w:sz w:val="18"/>
          <w:szCs w:val="18"/>
        </w:rPr>
        <w:t xml:space="preserve">одрядчиком, </w:t>
      </w:r>
      <w:r w:rsidR="003B68F6">
        <w:rPr>
          <w:rFonts w:ascii="Verdana" w:hAnsi="Verdana"/>
          <w:sz w:val="18"/>
          <w:szCs w:val="18"/>
        </w:rPr>
        <w:t>Исполнителем</w:t>
      </w:r>
      <w:r>
        <w:rPr>
          <w:rFonts w:ascii="Verdana" w:hAnsi="Verdana"/>
          <w:sz w:val="18"/>
          <w:szCs w:val="18"/>
        </w:rPr>
        <w:t>)</w:t>
      </w:r>
      <w:r w:rsidRPr="00ED3038">
        <w:rPr>
          <w:rFonts w:ascii="Verdana" w:hAnsi="Verdana"/>
          <w:sz w:val="18"/>
          <w:szCs w:val="18"/>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ED3038">
          <w:rPr>
            <w:rFonts w:ascii="Verdana" w:hAnsi="Verdana"/>
            <w:sz w:val="18"/>
            <w:szCs w:val="18"/>
          </w:rPr>
          <w:t>2017 г</w:t>
        </w:r>
      </w:smartTag>
      <w:r w:rsidRPr="00ED3038">
        <w:rPr>
          <w:rFonts w:ascii="Verdana" w:hAnsi="Verdana"/>
          <w:sz w:val="18"/>
          <w:szCs w:val="18"/>
        </w:rPr>
        <w:t>. № 1042</w:t>
      </w:r>
      <w:r>
        <w:rPr>
          <w:rFonts w:ascii="Verdana" w:hAnsi="Verdana"/>
          <w:sz w:val="18"/>
          <w:szCs w:val="18"/>
        </w:rPr>
        <w:t>.</w:t>
      </w:r>
      <w:bookmarkStart w:id="1" w:name="sub_10103"/>
      <w:bookmarkEnd w:id="0"/>
      <w:proofErr w:type="gramEnd"/>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В случае просрочки 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Исполнитель</w:t>
      </w:r>
      <w:r w:rsidRPr="00ED3038">
        <w:rPr>
          <w:rFonts w:ascii="Verdana" w:hAnsi="Verdana"/>
          <w:sz w:val="18"/>
          <w:szCs w:val="18"/>
        </w:rPr>
        <w:t xml:space="preserve"> вправе потребовать уплаты неустоек (штрафов, пеней).</w:t>
      </w:r>
      <w:bookmarkStart w:id="2" w:name="sub_10104"/>
      <w:bookmarkEnd w:id="1"/>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Заказчиком 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начиная со дня, следующего после дня истечения установленного </w:t>
      </w:r>
      <w:r w:rsidR="00631664">
        <w:rPr>
          <w:rFonts w:ascii="Verdana" w:hAnsi="Verdana"/>
          <w:sz w:val="18"/>
          <w:szCs w:val="18"/>
        </w:rPr>
        <w:t>Контракт</w:t>
      </w:r>
      <w:r w:rsidRPr="00ED3038">
        <w:rPr>
          <w:rFonts w:ascii="Verdana" w:hAnsi="Verdana"/>
          <w:sz w:val="18"/>
          <w:szCs w:val="18"/>
        </w:rPr>
        <w:t xml:space="preserve">ом срока исполнения обязательства. При этом размер пени устанавливается в размере одной трехсотой действующей на дату уплаты пеней </w:t>
      </w:r>
      <w:r>
        <w:rPr>
          <w:rFonts w:ascii="Verdana" w:hAnsi="Verdana"/>
          <w:sz w:val="18"/>
          <w:szCs w:val="18"/>
        </w:rPr>
        <w:t xml:space="preserve">ключевой </w:t>
      </w:r>
      <w:r w:rsidRPr="00ED3038">
        <w:rPr>
          <w:rFonts w:ascii="Verdana" w:hAnsi="Verdana"/>
          <w:sz w:val="18"/>
          <w:szCs w:val="18"/>
        </w:rPr>
        <w:t>ставки Центрального банка Российской Федерации от неуплаченной в срок суммы.</w:t>
      </w:r>
      <w:bookmarkStart w:id="3" w:name="sub_10105"/>
      <w:bookmarkEnd w:id="2"/>
    </w:p>
    <w:p w:rsidR="00131AD4"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За каждый факт неисполнения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w:t>
      </w:r>
      <w:bookmarkStart w:id="4" w:name="sub_1015111"/>
      <w:bookmarkEnd w:id="3"/>
      <w:r>
        <w:rPr>
          <w:rFonts w:ascii="Verdana" w:hAnsi="Verdana"/>
          <w:sz w:val="18"/>
          <w:szCs w:val="18"/>
        </w:rPr>
        <w:t>Исполнитель</w:t>
      </w:r>
      <w:r w:rsidRPr="006A5AA7">
        <w:rPr>
          <w:rFonts w:ascii="Verdana" w:hAnsi="Verdana"/>
          <w:sz w:val="18"/>
          <w:szCs w:val="18"/>
        </w:rPr>
        <w:t xml:space="preserve"> </w:t>
      </w:r>
      <w:r w:rsidRPr="00ED3038">
        <w:rPr>
          <w:rFonts w:ascii="Verdana" w:hAnsi="Verdana"/>
          <w:sz w:val="18"/>
          <w:szCs w:val="18"/>
        </w:rPr>
        <w:t>вправе взыскать с Заказчика штраф в размере</w:t>
      </w:r>
      <w:r>
        <w:rPr>
          <w:rFonts w:ascii="Verdana" w:hAnsi="Verdana"/>
          <w:sz w:val="18"/>
          <w:szCs w:val="18"/>
        </w:rPr>
        <w:t xml:space="preserve"> 1000 (одна тысяча) рублей. </w:t>
      </w:r>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lastRenderedPageBreak/>
        <w:t xml:space="preserve">В случае нарушения </w:t>
      </w:r>
      <w:r>
        <w:rPr>
          <w:rFonts w:ascii="Verdana" w:hAnsi="Verdana"/>
          <w:sz w:val="18"/>
          <w:szCs w:val="18"/>
        </w:rPr>
        <w:t>Исполнителем</w:t>
      </w:r>
      <w:r w:rsidRPr="00ED3038">
        <w:rPr>
          <w:rFonts w:ascii="Verdana" w:hAnsi="Verdana"/>
          <w:sz w:val="18"/>
          <w:szCs w:val="18"/>
        </w:rPr>
        <w:t xml:space="preserve"> срока представления документов, предусмотренного пунктом </w:t>
      </w:r>
      <w:r>
        <w:rPr>
          <w:rFonts w:ascii="Verdana" w:hAnsi="Verdana"/>
          <w:sz w:val="18"/>
          <w:szCs w:val="18"/>
        </w:rPr>
        <w:t>5.4.3</w:t>
      </w:r>
      <w:r w:rsidRPr="00ED3038">
        <w:rPr>
          <w:rFonts w:ascii="Verdana" w:hAnsi="Verdana"/>
          <w:sz w:val="18"/>
          <w:szCs w:val="18"/>
        </w:rPr>
        <w:t xml:space="preserve"> </w:t>
      </w:r>
      <w:r w:rsidR="00631664">
        <w:rPr>
          <w:rFonts w:ascii="Verdana" w:hAnsi="Verdana"/>
          <w:sz w:val="18"/>
          <w:szCs w:val="18"/>
        </w:rPr>
        <w:t>Контракт</w:t>
      </w:r>
      <w:r>
        <w:rPr>
          <w:rFonts w:ascii="Verdana" w:hAnsi="Verdana"/>
          <w:sz w:val="18"/>
          <w:szCs w:val="18"/>
        </w:rPr>
        <w:t>а</w:t>
      </w:r>
      <w:r w:rsidRPr="00ED3038">
        <w:rPr>
          <w:rFonts w:ascii="Verdana" w:hAnsi="Verdana"/>
          <w:sz w:val="18"/>
          <w:szCs w:val="18"/>
        </w:rPr>
        <w:t xml:space="preserve">, Заказчик не несет ответственность, установленную пунктами </w:t>
      </w:r>
      <w:r>
        <w:rPr>
          <w:rFonts w:ascii="Verdana" w:hAnsi="Verdana"/>
          <w:sz w:val="18"/>
          <w:szCs w:val="18"/>
        </w:rPr>
        <w:t>7</w:t>
      </w:r>
      <w:r w:rsidRPr="00ED3038">
        <w:rPr>
          <w:rFonts w:ascii="Verdana" w:hAnsi="Verdana"/>
          <w:sz w:val="18"/>
          <w:szCs w:val="18"/>
        </w:rPr>
        <w:t>.3—</w:t>
      </w:r>
      <w:r>
        <w:rPr>
          <w:rFonts w:ascii="Verdana" w:hAnsi="Verdana"/>
          <w:sz w:val="18"/>
          <w:szCs w:val="18"/>
        </w:rPr>
        <w:t>7</w:t>
      </w:r>
      <w:r w:rsidRPr="00ED3038">
        <w:rPr>
          <w:rFonts w:ascii="Verdana" w:hAnsi="Verdana"/>
          <w:sz w:val="18"/>
          <w:szCs w:val="18"/>
        </w:rPr>
        <w:t xml:space="preserve">.5 </w:t>
      </w:r>
      <w:r w:rsidR="00631664">
        <w:rPr>
          <w:rFonts w:ascii="Verdana" w:hAnsi="Verdana"/>
          <w:sz w:val="18"/>
          <w:szCs w:val="18"/>
        </w:rPr>
        <w:t>Контракт</w:t>
      </w:r>
      <w:r>
        <w:rPr>
          <w:rFonts w:ascii="Verdana" w:hAnsi="Verdana"/>
          <w:sz w:val="18"/>
          <w:szCs w:val="18"/>
        </w:rPr>
        <w:t>а.</w:t>
      </w:r>
    </w:p>
    <w:p w:rsidR="00131AD4" w:rsidRPr="004D4546" w:rsidRDefault="00131AD4" w:rsidP="00131AD4">
      <w:pPr>
        <w:numPr>
          <w:ilvl w:val="1"/>
          <w:numId w:val="11"/>
        </w:numPr>
        <w:ind w:left="0" w:firstLine="709"/>
        <w:jc w:val="both"/>
        <w:rPr>
          <w:rFonts w:ascii="Verdana" w:hAnsi="Verdana"/>
          <w:sz w:val="18"/>
          <w:szCs w:val="18"/>
        </w:rPr>
      </w:pPr>
      <w:bookmarkStart w:id="5" w:name="sub_10107"/>
      <w:bookmarkEnd w:id="4"/>
      <w:r w:rsidRPr="004D4546">
        <w:rPr>
          <w:rFonts w:ascii="Verdana" w:hAnsi="Verdana"/>
          <w:sz w:val="18"/>
          <w:szCs w:val="18"/>
        </w:rPr>
        <w:t xml:space="preserve">Общая сумма начисленных штрафов за ненадлежащее исполнение Заказчиком обязательств, предусмотренных </w:t>
      </w:r>
      <w:r w:rsidR="00631664">
        <w:rPr>
          <w:rFonts w:ascii="Verdana" w:hAnsi="Verdana"/>
          <w:sz w:val="18"/>
          <w:szCs w:val="18"/>
        </w:rPr>
        <w:t>Контракт</w:t>
      </w:r>
      <w:r w:rsidRPr="004D4546">
        <w:rPr>
          <w:rFonts w:ascii="Verdana" w:hAnsi="Verdana"/>
          <w:sz w:val="18"/>
          <w:szCs w:val="18"/>
        </w:rPr>
        <w:t xml:space="preserve">ом, не может превышать цену </w:t>
      </w:r>
      <w:r w:rsidR="00631664">
        <w:rPr>
          <w:rFonts w:ascii="Verdana" w:hAnsi="Verdana"/>
          <w:sz w:val="18"/>
          <w:szCs w:val="18"/>
        </w:rPr>
        <w:t>Контракт</w:t>
      </w:r>
      <w:r w:rsidRPr="004D4546">
        <w:rPr>
          <w:rFonts w:ascii="Verdana" w:hAnsi="Verdana"/>
          <w:sz w:val="18"/>
          <w:szCs w:val="18"/>
        </w:rPr>
        <w:t>а.</w:t>
      </w:r>
      <w:bookmarkStart w:id="6" w:name="sub_10108"/>
      <w:bookmarkEnd w:id="5"/>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 В случае просрочки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Заказчик направляет </w:t>
      </w:r>
      <w:r w:rsidR="009861D5">
        <w:rPr>
          <w:rFonts w:ascii="Verdana" w:hAnsi="Verdana"/>
          <w:sz w:val="18"/>
          <w:szCs w:val="18"/>
        </w:rPr>
        <w:t>Исполнителю</w:t>
      </w:r>
      <w:r w:rsidRPr="00ED3038">
        <w:rPr>
          <w:rFonts w:ascii="Verdana" w:hAnsi="Verdana"/>
          <w:sz w:val="18"/>
          <w:szCs w:val="18"/>
        </w:rPr>
        <w:t xml:space="preserve"> требование об уплате неустоек (штрафов, пеней).</w:t>
      </w:r>
      <w:bookmarkStart w:id="7" w:name="sub_10109"/>
      <w:bookmarkEnd w:id="6"/>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в размере одной трехсотой действующей на дату уплаты пени </w:t>
      </w:r>
      <w:r>
        <w:rPr>
          <w:rFonts w:ascii="Verdana" w:hAnsi="Verdana"/>
          <w:sz w:val="18"/>
          <w:szCs w:val="18"/>
        </w:rPr>
        <w:t xml:space="preserve">ключевой </w:t>
      </w:r>
      <w:r w:rsidRPr="00ED3038">
        <w:rPr>
          <w:rFonts w:ascii="Verdana" w:hAnsi="Verdana"/>
          <w:sz w:val="18"/>
          <w:szCs w:val="18"/>
        </w:rPr>
        <w:t xml:space="preserve">ставки Центрального банка Российской Федерации от цены </w:t>
      </w:r>
      <w:r w:rsidR="00631664">
        <w:rPr>
          <w:rFonts w:ascii="Verdana" w:hAnsi="Verdana"/>
          <w:sz w:val="18"/>
          <w:szCs w:val="18"/>
        </w:rPr>
        <w:t>Контракт</w:t>
      </w:r>
      <w:r w:rsidRPr="00ED3038">
        <w:rPr>
          <w:rFonts w:ascii="Verdana" w:hAnsi="Verdana"/>
          <w:sz w:val="18"/>
          <w:szCs w:val="18"/>
        </w:rPr>
        <w:t xml:space="preserve">а, уменьшенной на сумму, пропорциональную объему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и фактически исполненных </w:t>
      </w:r>
      <w:r w:rsidR="009861D5">
        <w:rPr>
          <w:rFonts w:ascii="Verdana" w:hAnsi="Verdana"/>
          <w:sz w:val="18"/>
          <w:szCs w:val="18"/>
        </w:rPr>
        <w:t>Исполнителем</w:t>
      </w:r>
      <w:r w:rsidRPr="00ED3038">
        <w:rPr>
          <w:rFonts w:ascii="Verdana" w:hAnsi="Verdana"/>
          <w:sz w:val="18"/>
          <w:szCs w:val="18"/>
        </w:rPr>
        <w:t>.</w:t>
      </w:r>
      <w:bookmarkStart w:id="8" w:name="sub_10110"/>
      <w:bookmarkEnd w:id="7"/>
    </w:p>
    <w:p w:rsidR="00131AD4" w:rsidRDefault="00131AD4" w:rsidP="00131AD4">
      <w:pPr>
        <w:numPr>
          <w:ilvl w:val="1"/>
          <w:numId w:val="11"/>
        </w:numPr>
        <w:ind w:left="0" w:firstLine="709"/>
        <w:jc w:val="both"/>
        <w:rPr>
          <w:rFonts w:ascii="Verdana" w:hAnsi="Verdana"/>
          <w:sz w:val="18"/>
          <w:szCs w:val="18"/>
        </w:rPr>
      </w:pPr>
      <w:bookmarkStart w:id="9" w:name="sub_10111"/>
      <w:bookmarkEnd w:id="8"/>
      <w:r w:rsidRPr="00ED3038">
        <w:rPr>
          <w:rFonts w:ascii="Verdana" w:hAnsi="Verdana"/>
          <w:sz w:val="18"/>
          <w:szCs w:val="18"/>
        </w:rPr>
        <w:t xml:space="preserve">За каждый факт неисполнения или ненадлежащего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(в том числе гарантийного обязательства), предусмотренных </w:t>
      </w:r>
      <w:r w:rsidR="00631664">
        <w:rPr>
          <w:rFonts w:ascii="Verdana" w:hAnsi="Verdana"/>
          <w:sz w:val="18"/>
          <w:szCs w:val="18"/>
        </w:rPr>
        <w:t>Контракт</w:t>
      </w:r>
      <w:r w:rsidRPr="00ED3038">
        <w:rPr>
          <w:rFonts w:ascii="Verdana" w:hAnsi="Verdana"/>
          <w:sz w:val="18"/>
          <w:szCs w:val="18"/>
        </w:rPr>
        <w:t xml:space="preserve">ом, </w:t>
      </w:r>
      <w:r w:rsidR="009861D5">
        <w:rPr>
          <w:rFonts w:ascii="Verdana" w:hAnsi="Verdana"/>
          <w:sz w:val="18"/>
          <w:szCs w:val="18"/>
        </w:rPr>
        <w:t>Исполнитель</w:t>
      </w:r>
      <w:r w:rsidRPr="00ED3038">
        <w:rPr>
          <w:rFonts w:ascii="Verdana" w:hAnsi="Verdana"/>
          <w:sz w:val="18"/>
          <w:szCs w:val="18"/>
        </w:rPr>
        <w:t xml:space="preserve"> выплачи</w:t>
      </w:r>
      <w:bookmarkStart w:id="10" w:name="sub_1011001"/>
      <w:r w:rsidRPr="00ED3038">
        <w:rPr>
          <w:rFonts w:ascii="Verdana" w:hAnsi="Verdana"/>
          <w:sz w:val="18"/>
          <w:szCs w:val="18"/>
        </w:rPr>
        <w:t xml:space="preserve">вает Заказчику штраф в размере 10 процентов цены </w:t>
      </w:r>
      <w:r w:rsidR="00631664">
        <w:rPr>
          <w:rFonts w:ascii="Verdana" w:hAnsi="Verdana"/>
          <w:sz w:val="18"/>
          <w:szCs w:val="18"/>
        </w:rPr>
        <w:t>Контракт</w:t>
      </w:r>
      <w:r w:rsidRPr="00ED3038">
        <w:rPr>
          <w:rFonts w:ascii="Verdana" w:hAnsi="Verdana"/>
          <w:sz w:val="18"/>
          <w:szCs w:val="18"/>
        </w:rPr>
        <w:t>а</w:t>
      </w:r>
      <w:bookmarkEnd w:id="10"/>
      <w:r>
        <w:rPr>
          <w:rFonts w:ascii="Verdana" w:hAnsi="Verdana"/>
          <w:sz w:val="18"/>
          <w:szCs w:val="18"/>
        </w:rPr>
        <w:t>.</w:t>
      </w:r>
    </w:p>
    <w:p w:rsidR="00131AD4" w:rsidRDefault="00131AD4" w:rsidP="00131AD4">
      <w:pPr>
        <w:numPr>
          <w:ilvl w:val="1"/>
          <w:numId w:val="11"/>
        </w:numPr>
        <w:ind w:left="0" w:firstLine="709"/>
        <w:jc w:val="both"/>
        <w:rPr>
          <w:rFonts w:ascii="Verdana" w:hAnsi="Verdana"/>
          <w:sz w:val="18"/>
          <w:szCs w:val="18"/>
        </w:rPr>
      </w:pPr>
      <w:bookmarkStart w:id="11" w:name="sub_10113"/>
      <w:bookmarkEnd w:id="9"/>
      <w:r w:rsidRPr="00ED3038">
        <w:rPr>
          <w:rFonts w:ascii="Verdana" w:hAnsi="Verdana"/>
          <w:sz w:val="18"/>
          <w:szCs w:val="18"/>
        </w:rPr>
        <w:t> За каждый факт неисполнени</w:t>
      </w:r>
      <w:r w:rsidR="009861D5">
        <w:rPr>
          <w:rFonts w:ascii="Verdana" w:hAnsi="Verdana"/>
          <w:sz w:val="18"/>
          <w:szCs w:val="18"/>
        </w:rPr>
        <w:t xml:space="preserve">я или ненадлежащего исполнения Исполнителем </w:t>
      </w:r>
      <w:r w:rsidRPr="00ED3038">
        <w:rPr>
          <w:rFonts w:ascii="Verdana" w:hAnsi="Verdana"/>
          <w:sz w:val="18"/>
          <w:szCs w:val="18"/>
        </w:rPr>
        <w:t xml:space="preserve">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которое не имеет стоимостного выражения, </w:t>
      </w:r>
      <w:bookmarkStart w:id="12" w:name="sub_1011355"/>
      <w:bookmarkEnd w:id="11"/>
      <w:r w:rsidR="009861D5">
        <w:rPr>
          <w:rFonts w:ascii="Verdana" w:hAnsi="Verdana"/>
          <w:sz w:val="18"/>
          <w:szCs w:val="18"/>
        </w:rPr>
        <w:t>Исполнитель</w:t>
      </w:r>
      <w:r w:rsidRPr="00103948">
        <w:rPr>
          <w:rFonts w:ascii="Verdana" w:hAnsi="Verdana"/>
          <w:sz w:val="18"/>
          <w:szCs w:val="18"/>
        </w:rPr>
        <w:t xml:space="preserve"> </w:t>
      </w:r>
      <w:r w:rsidRPr="00ED3038">
        <w:rPr>
          <w:rFonts w:ascii="Verdana" w:hAnsi="Verdana"/>
          <w:sz w:val="18"/>
          <w:szCs w:val="18"/>
        </w:rPr>
        <w:t>выплачивает Заказчику штраф в размере</w:t>
      </w:r>
      <w:r>
        <w:rPr>
          <w:rFonts w:ascii="Verdana" w:hAnsi="Verdana"/>
          <w:sz w:val="18"/>
          <w:szCs w:val="18"/>
        </w:rPr>
        <w:t xml:space="preserve"> 1000 (одна тысяча) рублей. </w:t>
      </w:r>
    </w:p>
    <w:bookmarkEnd w:id="12"/>
    <w:p w:rsidR="00131AD4" w:rsidRDefault="00131AD4" w:rsidP="00131AD4">
      <w:pPr>
        <w:pStyle w:val="22"/>
        <w:numPr>
          <w:ilvl w:val="1"/>
          <w:numId w:val="11"/>
        </w:numPr>
        <w:shd w:val="clear" w:color="auto" w:fill="auto"/>
        <w:tabs>
          <w:tab w:val="left" w:pos="1276"/>
        </w:tabs>
        <w:spacing w:after="269" w:line="216" w:lineRule="exact"/>
        <w:ind w:left="0" w:firstLine="720"/>
        <w:jc w:val="both"/>
      </w:pPr>
      <w:r w:rsidRPr="00ED3038">
        <w:t>Общая сумма начисленн</w:t>
      </w:r>
      <w:r>
        <w:t>ых</w:t>
      </w:r>
      <w:r w:rsidRPr="00ED3038">
        <w:t xml:space="preserve"> </w:t>
      </w:r>
      <w:r>
        <w:t>штрафов з</w:t>
      </w:r>
      <w:r w:rsidRPr="00ED3038">
        <w:t xml:space="preserve">а неисполнение или ненадлежащее исполнение </w:t>
      </w:r>
      <w:r w:rsidR="009861D5">
        <w:t xml:space="preserve">Исполнителем </w:t>
      </w:r>
      <w:r w:rsidRPr="00ED3038">
        <w:t xml:space="preserve">обязательств, предусмотренных </w:t>
      </w:r>
      <w:r w:rsidR="00631664">
        <w:t>Контракт</w:t>
      </w:r>
      <w:r w:rsidRPr="00ED3038">
        <w:t xml:space="preserve">ом, не может превышать цену </w:t>
      </w:r>
      <w:r w:rsidR="00631664">
        <w:t>Контракт</w:t>
      </w:r>
      <w:r w:rsidRPr="00ED3038">
        <w:t>а</w:t>
      </w:r>
      <w:r>
        <w:t>.</w:t>
      </w:r>
    </w:p>
    <w:p w:rsidR="00AF7564" w:rsidRPr="00D9092C" w:rsidRDefault="00AF7564" w:rsidP="00AF7564">
      <w:pPr>
        <w:numPr>
          <w:ilvl w:val="0"/>
          <w:numId w:val="7"/>
        </w:numPr>
        <w:suppressAutoHyphens w:val="0"/>
        <w:autoSpaceDE w:val="0"/>
        <w:autoSpaceDN w:val="0"/>
        <w:adjustRightInd w:val="0"/>
        <w:jc w:val="center"/>
        <w:rPr>
          <w:rFonts w:ascii="Verdana" w:hAnsi="Verdana"/>
          <w:sz w:val="18"/>
          <w:szCs w:val="18"/>
        </w:rPr>
      </w:pPr>
      <w:r w:rsidRPr="00D9092C">
        <w:rPr>
          <w:rFonts w:ascii="Verdana" w:hAnsi="Verdana"/>
          <w:sz w:val="18"/>
          <w:szCs w:val="18"/>
        </w:rPr>
        <w:t>Обстоятельства непреодолимой силы</w:t>
      </w:r>
    </w:p>
    <w:p w:rsidR="00A51421" w:rsidRPr="00451E8C" w:rsidRDefault="00A51421" w:rsidP="00A51421">
      <w:pPr>
        <w:pStyle w:val="a6"/>
        <w:numPr>
          <w:ilvl w:val="1"/>
          <w:numId w:val="7"/>
        </w:numPr>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Стороны освобождаются от ответственности за полное или частичное неисполнение своих обязательств по </w:t>
      </w:r>
      <w:r w:rsidR="00631664">
        <w:rPr>
          <w:rFonts w:ascii="Verdana" w:eastAsia="Times New Roman" w:hAnsi="Verdana"/>
          <w:sz w:val="18"/>
          <w:szCs w:val="18"/>
          <w:lang w:eastAsia="ru-RU"/>
        </w:rPr>
        <w:t>Контракт</w:t>
      </w:r>
      <w:r w:rsidRPr="00451E8C">
        <w:rPr>
          <w:rFonts w:ascii="Verdana" w:eastAsia="Times New Roman" w:hAnsi="Verdana"/>
          <w:sz w:val="18"/>
          <w:szCs w:val="18"/>
          <w:lang w:eastAsia="ru-RU"/>
        </w:rPr>
        <w:t>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A51421" w:rsidRPr="00451E8C" w:rsidRDefault="00A51421" w:rsidP="00A51421">
      <w:pPr>
        <w:pStyle w:val="a6"/>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8.2. </w:t>
      </w:r>
      <w:proofErr w:type="gramStart"/>
      <w:r w:rsidRPr="00451E8C">
        <w:rPr>
          <w:rFonts w:ascii="Verdana" w:eastAsia="Times New Roman" w:hAnsi="Verdana"/>
          <w:sz w:val="18"/>
          <w:szCs w:val="18"/>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AF7564" w:rsidRPr="00D9092C" w:rsidRDefault="00AF7564" w:rsidP="00AF7564">
      <w:pPr>
        <w:numPr>
          <w:ilvl w:val="0"/>
          <w:numId w:val="8"/>
        </w:numPr>
        <w:suppressAutoHyphens w:val="0"/>
        <w:autoSpaceDE w:val="0"/>
        <w:autoSpaceDN w:val="0"/>
        <w:adjustRightInd w:val="0"/>
        <w:jc w:val="center"/>
        <w:rPr>
          <w:rFonts w:ascii="Verdana" w:hAnsi="Verdana"/>
          <w:sz w:val="18"/>
          <w:szCs w:val="18"/>
        </w:rPr>
      </w:pPr>
      <w:r w:rsidRPr="00D9092C">
        <w:rPr>
          <w:rFonts w:ascii="Verdana" w:hAnsi="Verdana"/>
          <w:sz w:val="18"/>
          <w:szCs w:val="18"/>
        </w:rPr>
        <w:t>Порядок урегулирования споров</w:t>
      </w:r>
    </w:p>
    <w:p w:rsidR="00A51421" w:rsidRPr="00524C27" w:rsidRDefault="00A51421" w:rsidP="00A51421">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9.1. Все споры и разногласия, возникшие в связи с исполнением </w:t>
      </w:r>
      <w:r w:rsidR="00631664">
        <w:rPr>
          <w:rFonts w:ascii="Verdana" w:hAnsi="Verdana"/>
          <w:sz w:val="18"/>
          <w:szCs w:val="18"/>
        </w:rPr>
        <w:t>Контракт</w:t>
      </w:r>
      <w:r w:rsidRPr="00524C27">
        <w:rPr>
          <w:rFonts w:ascii="Verdana" w:hAnsi="Verdana"/>
          <w:sz w:val="18"/>
          <w:szCs w:val="18"/>
        </w:rPr>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51421" w:rsidRDefault="00A51421" w:rsidP="00A51421">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9.2. В случае </w:t>
      </w:r>
      <w:proofErr w:type="spellStart"/>
      <w:r w:rsidRPr="00524C27">
        <w:rPr>
          <w:rFonts w:ascii="Verdana" w:hAnsi="Verdana"/>
          <w:sz w:val="18"/>
          <w:szCs w:val="18"/>
        </w:rPr>
        <w:t>недостижения</w:t>
      </w:r>
      <w:proofErr w:type="spellEnd"/>
      <w:r w:rsidRPr="00524C27">
        <w:rPr>
          <w:rFonts w:ascii="Verdana" w:hAnsi="Verdana"/>
          <w:sz w:val="18"/>
          <w:szCs w:val="18"/>
        </w:rPr>
        <w:t xml:space="preserve"> Сторонами согласия по спорам дела рассматриваются в Арбитражном суде Пензенской области.</w:t>
      </w:r>
    </w:p>
    <w:p w:rsidR="00AF7564" w:rsidRPr="00631664" w:rsidRDefault="00AF7564" w:rsidP="00AF7564">
      <w:pPr>
        <w:numPr>
          <w:ilvl w:val="0"/>
          <w:numId w:val="9"/>
        </w:numPr>
        <w:suppressAutoHyphens w:val="0"/>
        <w:autoSpaceDE w:val="0"/>
        <w:autoSpaceDN w:val="0"/>
        <w:adjustRightInd w:val="0"/>
        <w:jc w:val="center"/>
        <w:rPr>
          <w:rFonts w:ascii="Verdana" w:hAnsi="Verdana"/>
          <w:sz w:val="18"/>
          <w:szCs w:val="18"/>
        </w:rPr>
      </w:pPr>
      <w:r w:rsidRPr="00631664">
        <w:rPr>
          <w:rFonts w:ascii="Verdana" w:hAnsi="Verdana"/>
          <w:sz w:val="18"/>
          <w:szCs w:val="18"/>
        </w:rPr>
        <w:t xml:space="preserve">Срок действия, порядок изменения </w:t>
      </w:r>
      <w:r w:rsidR="00631664" w:rsidRPr="00631664">
        <w:rPr>
          <w:rFonts w:ascii="Verdana" w:hAnsi="Verdana"/>
          <w:sz w:val="18"/>
          <w:szCs w:val="18"/>
        </w:rPr>
        <w:t>Контракта</w:t>
      </w:r>
    </w:p>
    <w:p w:rsidR="00631664" w:rsidRPr="00631664" w:rsidRDefault="00A51421" w:rsidP="00631664">
      <w:pPr>
        <w:suppressAutoHyphens w:val="0"/>
        <w:autoSpaceDE w:val="0"/>
        <w:autoSpaceDN w:val="0"/>
        <w:adjustRightInd w:val="0"/>
        <w:ind w:firstLine="480"/>
        <w:jc w:val="both"/>
        <w:rPr>
          <w:rFonts w:ascii="Verdana" w:hAnsi="Verdana"/>
          <w:sz w:val="18"/>
          <w:szCs w:val="18"/>
        </w:rPr>
      </w:pPr>
      <w:r w:rsidRPr="00631664">
        <w:rPr>
          <w:rFonts w:ascii="Verdana" w:hAnsi="Verdana"/>
          <w:sz w:val="18"/>
          <w:szCs w:val="18"/>
        </w:rPr>
        <w:t xml:space="preserve">10.1. </w:t>
      </w:r>
      <w:r w:rsidR="00631664" w:rsidRPr="00631664">
        <w:rPr>
          <w:rFonts w:ascii="Verdana" w:hAnsi="Verdana"/>
          <w:sz w:val="18"/>
          <w:szCs w:val="18"/>
        </w:rPr>
        <w:t xml:space="preserve"> Контра</w:t>
      </w:r>
      <w:proofErr w:type="gramStart"/>
      <w:r w:rsidR="00631664" w:rsidRPr="00631664">
        <w:rPr>
          <w:rFonts w:ascii="Verdana" w:hAnsi="Verdana"/>
          <w:sz w:val="18"/>
          <w:szCs w:val="18"/>
        </w:rPr>
        <w:t>кт вст</w:t>
      </w:r>
      <w:proofErr w:type="gramEnd"/>
      <w:r w:rsidR="00631664" w:rsidRPr="00631664">
        <w:rPr>
          <w:rFonts w:ascii="Verdana" w:hAnsi="Verdana"/>
          <w:sz w:val="18"/>
          <w:szCs w:val="18"/>
        </w:rPr>
        <w:t>упает в силу со дня его заключения и действует до «</w:t>
      </w:r>
      <w:r w:rsidR="004B2F5D" w:rsidRPr="004B2F5D">
        <w:rPr>
          <w:rFonts w:ascii="Verdana" w:hAnsi="Verdana"/>
          <w:sz w:val="18"/>
          <w:szCs w:val="18"/>
        </w:rPr>
        <w:t>17</w:t>
      </w:r>
      <w:r w:rsidR="00631664" w:rsidRPr="00631664">
        <w:rPr>
          <w:rFonts w:ascii="Verdana" w:hAnsi="Verdana"/>
          <w:sz w:val="18"/>
          <w:szCs w:val="18"/>
        </w:rPr>
        <w:t xml:space="preserve">» </w:t>
      </w:r>
      <w:r w:rsidR="004B2F5D">
        <w:rPr>
          <w:rFonts w:ascii="Verdana" w:hAnsi="Verdana"/>
          <w:sz w:val="18"/>
          <w:szCs w:val="18"/>
        </w:rPr>
        <w:t>сентября</w:t>
      </w:r>
      <w:r w:rsidR="00631664" w:rsidRPr="00631664">
        <w:rPr>
          <w:rFonts w:ascii="Verdana" w:hAnsi="Verdana"/>
          <w:sz w:val="18"/>
          <w:szCs w:val="18"/>
        </w:rPr>
        <w:t xml:space="preserve"> 202</w:t>
      </w:r>
      <w:r w:rsidR="00957D4B">
        <w:rPr>
          <w:rFonts w:ascii="Verdana" w:hAnsi="Verdana"/>
          <w:sz w:val="18"/>
          <w:szCs w:val="18"/>
        </w:rPr>
        <w:t>6</w:t>
      </w:r>
      <w:r w:rsidR="00631664" w:rsidRPr="00631664">
        <w:rPr>
          <w:rFonts w:ascii="Verdana" w:hAnsi="Verdana"/>
          <w:sz w:val="18"/>
          <w:szCs w:val="18"/>
        </w:rPr>
        <w:t xml:space="preserve"> года. Окончание срока действия Контракта влечет прекращение взаимных обязатель</w:t>
      </w:r>
      <w:proofErr w:type="gramStart"/>
      <w:r w:rsidR="00631664" w:rsidRPr="00631664">
        <w:rPr>
          <w:rFonts w:ascii="Verdana" w:hAnsi="Verdana"/>
          <w:sz w:val="18"/>
          <w:szCs w:val="18"/>
        </w:rPr>
        <w:t>ств Ст</w:t>
      </w:r>
      <w:proofErr w:type="gramEnd"/>
      <w:r w:rsidR="00631664" w:rsidRPr="00631664">
        <w:rPr>
          <w:rFonts w:ascii="Verdana" w:hAnsi="Verdana"/>
          <w:sz w:val="18"/>
          <w:szCs w:val="18"/>
        </w:rPr>
        <w:t>орон по Контракту, за исключением гарантийных обязательств.</w:t>
      </w:r>
    </w:p>
    <w:p w:rsidR="00631664" w:rsidRPr="00631664" w:rsidRDefault="00631664" w:rsidP="00631664">
      <w:pPr>
        <w:numPr>
          <w:ilvl w:val="1"/>
          <w:numId w:val="16"/>
        </w:numPr>
        <w:suppressAutoHyphens w:val="0"/>
        <w:autoSpaceDE w:val="0"/>
        <w:autoSpaceDN w:val="0"/>
        <w:adjustRightInd w:val="0"/>
        <w:ind w:left="0" w:firstLine="480"/>
        <w:jc w:val="both"/>
        <w:rPr>
          <w:rFonts w:ascii="Verdana" w:hAnsi="Verdana"/>
          <w:sz w:val="18"/>
          <w:szCs w:val="18"/>
        </w:rPr>
      </w:pPr>
      <w:proofErr w:type="gramStart"/>
      <w:r w:rsidRPr="00631664">
        <w:rPr>
          <w:rFonts w:ascii="Verdana" w:hAnsi="Verdana"/>
          <w:sz w:val="18"/>
          <w:szCs w:val="18"/>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w:t>
      </w:r>
      <w:r w:rsidR="00957D4B">
        <w:rPr>
          <w:rFonts w:ascii="Verdana" w:hAnsi="Verdana"/>
          <w:sz w:val="18"/>
          <w:szCs w:val="18"/>
        </w:rPr>
        <w:t>квалифицированной</w:t>
      </w:r>
      <w:r w:rsidRPr="00631664">
        <w:rPr>
          <w:rFonts w:ascii="Verdana" w:hAnsi="Verdana"/>
          <w:sz w:val="18"/>
          <w:szCs w:val="18"/>
        </w:rPr>
        <w:t xml:space="preserve"> электронной подписью лиц, имеющих право действовать от имени Сторон на едином </w:t>
      </w:r>
      <w:proofErr w:type="spellStart"/>
      <w:r w:rsidRPr="00631664">
        <w:rPr>
          <w:rFonts w:ascii="Verdana" w:hAnsi="Verdana"/>
          <w:sz w:val="18"/>
          <w:szCs w:val="18"/>
        </w:rPr>
        <w:t>агрегаторе</w:t>
      </w:r>
      <w:proofErr w:type="spellEnd"/>
      <w:r w:rsidRPr="00631664">
        <w:rPr>
          <w:rFonts w:ascii="Verdana" w:hAnsi="Verdana"/>
          <w:sz w:val="18"/>
          <w:szCs w:val="18"/>
        </w:rPr>
        <w:t xml:space="preserve"> торговли (ЕАТ).</w:t>
      </w:r>
      <w:proofErr w:type="gramEnd"/>
      <w:r w:rsidRPr="00631664">
        <w:rPr>
          <w:rFonts w:ascii="Verdana" w:hAnsi="Verdana"/>
          <w:sz w:val="18"/>
          <w:szCs w:val="18"/>
        </w:rPr>
        <w:t xml:space="preserve"> Дополнительные соглашения к Контракту являются его неотъемлемой частью и вступают в силу с момента их подписания Сторонами. </w:t>
      </w:r>
    </w:p>
    <w:p w:rsidR="00A51421" w:rsidRPr="00631664" w:rsidRDefault="00631664" w:rsidP="00631664">
      <w:pPr>
        <w:numPr>
          <w:ilvl w:val="1"/>
          <w:numId w:val="16"/>
        </w:numPr>
        <w:autoSpaceDE w:val="0"/>
        <w:autoSpaceDN w:val="0"/>
        <w:adjustRightInd w:val="0"/>
        <w:ind w:left="0" w:firstLine="480"/>
        <w:jc w:val="both"/>
        <w:rPr>
          <w:rFonts w:ascii="Verdana" w:hAnsi="Verdana"/>
          <w:sz w:val="18"/>
          <w:szCs w:val="18"/>
        </w:rPr>
      </w:pPr>
      <w:r w:rsidRPr="00631664">
        <w:rPr>
          <w:rFonts w:ascii="Verdana" w:hAnsi="Verdana"/>
          <w:sz w:val="18"/>
          <w:szCs w:val="18"/>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1664">
        <w:rPr>
          <w:rFonts w:ascii="Verdana" w:hAnsi="Verdana"/>
          <w:sz w:val="18"/>
          <w:szCs w:val="18"/>
        </w:rPr>
        <w:t>ч</w:t>
      </w:r>
      <w:proofErr w:type="gramEnd"/>
      <w:r w:rsidRPr="00631664">
        <w:rPr>
          <w:rFonts w:ascii="Verdana" w:hAnsi="Verdana"/>
          <w:sz w:val="18"/>
          <w:szCs w:val="18"/>
        </w:rPr>
        <w:t>. 8-23 ст. 95 Федерального Закона от 05.04.2013 № 44-ФЗ</w:t>
      </w:r>
      <w:r w:rsidR="00A51421" w:rsidRPr="00631664">
        <w:rPr>
          <w:rFonts w:ascii="Verdana" w:hAnsi="Verdana"/>
          <w:sz w:val="18"/>
          <w:szCs w:val="18"/>
        </w:rPr>
        <w:t xml:space="preserve">. </w:t>
      </w:r>
    </w:p>
    <w:p w:rsidR="00AF7564" w:rsidRPr="00D9092C" w:rsidRDefault="00AF7564" w:rsidP="00AF7564">
      <w:pPr>
        <w:numPr>
          <w:ilvl w:val="0"/>
          <w:numId w:val="5"/>
        </w:numPr>
        <w:suppressAutoHyphens w:val="0"/>
        <w:autoSpaceDE w:val="0"/>
        <w:autoSpaceDN w:val="0"/>
        <w:adjustRightInd w:val="0"/>
        <w:jc w:val="center"/>
        <w:rPr>
          <w:rFonts w:ascii="Verdana" w:hAnsi="Verdana"/>
          <w:sz w:val="18"/>
          <w:szCs w:val="18"/>
        </w:rPr>
      </w:pPr>
      <w:r w:rsidRPr="00D9092C">
        <w:rPr>
          <w:rFonts w:ascii="Verdana" w:hAnsi="Verdana"/>
          <w:sz w:val="18"/>
          <w:szCs w:val="18"/>
        </w:rPr>
        <w:t>Прочие условия</w:t>
      </w:r>
    </w:p>
    <w:p w:rsidR="00A51421" w:rsidRPr="00CF140D" w:rsidRDefault="00A51421" w:rsidP="00A51421">
      <w:pPr>
        <w:numPr>
          <w:ilvl w:val="1"/>
          <w:numId w:val="5"/>
        </w:numPr>
        <w:autoSpaceDE w:val="0"/>
        <w:autoSpaceDN w:val="0"/>
        <w:adjustRightInd w:val="0"/>
        <w:ind w:left="0" w:firstLine="720"/>
        <w:jc w:val="both"/>
        <w:rPr>
          <w:rFonts w:ascii="Verdana" w:hAnsi="Verdana"/>
          <w:sz w:val="18"/>
          <w:szCs w:val="18"/>
        </w:rPr>
      </w:pPr>
      <w:r w:rsidRPr="00524C27">
        <w:rPr>
          <w:rFonts w:ascii="Verdana" w:hAnsi="Verdana"/>
          <w:sz w:val="18"/>
          <w:szCs w:val="18"/>
        </w:rPr>
        <w:t xml:space="preserve">Все уведомления Сторон, связанные с исполнением </w:t>
      </w:r>
      <w:r w:rsidR="00CF140D">
        <w:rPr>
          <w:rFonts w:ascii="Verdana" w:hAnsi="Verdana"/>
          <w:sz w:val="18"/>
          <w:szCs w:val="18"/>
        </w:rPr>
        <w:t>Контракт</w:t>
      </w:r>
      <w:r w:rsidRPr="00524C27">
        <w:rPr>
          <w:rFonts w:ascii="Verdana" w:hAnsi="Verdana"/>
          <w:sz w:val="18"/>
          <w:szCs w:val="18"/>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sidR="00CF140D">
        <w:rPr>
          <w:rFonts w:ascii="Verdana" w:hAnsi="Verdana"/>
          <w:sz w:val="18"/>
          <w:szCs w:val="18"/>
        </w:rPr>
        <w:t>Контракт</w:t>
      </w:r>
      <w:r w:rsidRPr="00524C27">
        <w:rPr>
          <w:rFonts w:ascii="Verdana" w:hAnsi="Verdana"/>
          <w:sz w:val="18"/>
          <w:szCs w:val="18"/>
        </w:rPr>
        <w:t xml:space="preserve">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заказным </w:t>
      </w:r>
      <w:r w:rsidRPr="00CF140D">
        <w:rPr>
          <w:rFonts w:ascii="Verdana" w:hAnsi="Verdana"/>
          <w:sz w:val="18"/>
          <w:szCs w:val="18"/>
        </w:rPr>
        <w:t>письмом по фактическому адресу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1421" w:rsidRPr="00CF140D" w:rsidRDefault="00A51421" w:rsidP="00A51421">
      <w:pPr>
        <w:autoSpaceDE w:val="0"/>
        <w:autoSpaceDN w:val="0"/>
        <w:adjustRightInd w:val="0"/>
        <w:ind w:firstLine="709"/>
        <w:jc w:val="both"/>
        <w:rPr>
          <w:rFonts w:ascii="Verdana" w:hAnsi="Verdana"/>
          <w:sz w:val="18"/>
          <w:szCs w:val="18"/>
        </w:rPr>
      </w:pPr>
      <w:r w:rsidRPr="00CF140D">
        <w:rPr>
          <w:rFonts w:ascii="Verdana" w:hAnsi="Verdana"/>
          <w:sz w:val="18"/>
          <w:szCs w:val="18"/>
        </w:rPr>
        <w:t xml:space="preserve">11.2.  </w:t>
      </w:r>
      <w:proofErr w:type="gramStart"/>
      <w:r w:rsidR="00CF140D" w:rsidRPr="00CF140D">
        <w:rPr>
          <w:rFonts w:ascii="Verdana" w:hAnsi="Verdana"/>
          <w:sz w:val="18"/>
          <w:szCs w:val="18"/>
        </w:rPr>
        <w:t xml:space="preserve">Контракт считается заключенным с даты его подписания  на едином </w:t>
      </w:r>
      <w:proofErr w:type="spellStart"/>
      <w:r w:rsidR="00CF140D" w:rsidRPr="00CF140D">
        <w:rPr>
          <w:rFonts w:ascii="Verdana" w:hAnsi="Verdana"/>
          <w:sz w:val="18"/>
          <w:szCs w:val="18"/>
        </w:rPr>
        <w:t>агрегаторе</w:t>
      </w:r>
      <w:proofErr w:type="spellEnd"/>
      <w:r w:rsidR="00CF140D" w:rsidRPr="00CF140D">
        <w:rPr>
          <w:rFonts w:ascii="Verdana" w:hAnsi="Verdana"/>
          <w:sz w:val="18"/>
          <w:szCs w:val="18"/>
        </w:rPr>
        <w:t xml:space="preserve"> торговли (ЕАТ), подписанного </w:t>
      </w:r>
      <w:r w:rsidR="00957D4B">
        <w:rPr>
          <w:rFonts w:ascii="Verdana" w:hAnsi="Verdana"/>
          <w:sz w:val="18"/>
          <w:szCs w:val="18"/>
        </w:rPr>
        <w:t>квалифицированной</w:t>
      </w:r>
      <w:r w:rsidR="00CF140D" w:rsidRPr="00CF140D">
        <w:rPr>
          <w:rFonts w:ascii="Verdana" w:hAnsi="Verdana"/>
          <w:sz w:val="18"/>
          <w:szCs w:val="18"/>
        </w:rPr>
        <w:t xml:space="preserve"> электронной подписью лица, имеющего право действовать от имени Заказчика</w:t>
      </w:r>
      <w:r w:rsidRPr="00CF140D">
        <w:rPr>
          <w:rFonts w:ascii="Verdana" w:hAnsi="Verdana"/>
          <w:sz w:val="18"/>
          <w:szCs w:val="18"/>
        </w:rPr>
        <w:t>.</w:t>
      </w:r>
      <w:proofErr w:type="gramEnd"/>
    </w:p>
    <w:p w:rsidR="00A51421" w:rsidRPr="00CF140D" w:rsidRDefault="00A51421" w:rsidP="00A51421">
      <w:pPr>
        <w:tabs>
          <w:tab w:val="left" w:pos="993"/>
        </w:tabs>
        <w:autoSpaceDE w:val="0"/>
        <w:autoSpaceDN w:val="0"/>
        <w:adjustRightInd w:val="0"/>
        <w:ind w:firstLine="709"/>
        <w:jc w:val="both"/>
        <w:rPr>
          <w:rFonts w:ascii="Verdana" w:hAnsi="Verdana"/>
          <w:sz w:val="18"/>
          <w:szCs w:val="18"/>
        </w:rPr>
      </w:pPr>
      <w:r w:rsidRPr="00CF140D">
        <w:rPr>
          <w:rFonts w:ascii="Verdana" w:hAnsi="Verdana"/>
          <w:sz w:val="18"/>
          <w:szCs w:val="18"/>
        </w:rPr>
        <w:t xml:space="preserve">11.3. Во всем, что не предусмотрено </w:t>
      </w:r>
      <w:r w:rsidR="00CF140D" w:rsidRPr="00CF140D">
        <w:rPr>
          <w:rFonts w:ascii="Verdana" w:hAnsi="Verdana"/>
          <w:sz w:val="18"/>
          <w:szCs w:val="18"/>
        </w:rPr>
        <w:t>Контракт</w:t>
      </w:r>
      <w:r w:rsidRPr="00CF140D">
        <w:rPr>
          <w:rFonts w:ascii="Verdana" w:hAnsi="Verdana"/>
          <w:sz w:val="18"/>
          <w:szCs w:val="18"/>
        </w:rPr>
        <w:t>ом, Стороны руководствуются действующим законодательством Российской Федерации.</w:t>
      </w:r>
    </w:p>
    <w:p w:rsidR="00AF7564" w:rsidRPr="00D9092C" w:rsidRDefault="00AF7564" w:rsidP="00A4428E">
      <w:pPr>
        <w:numPr>
          <w:ilvl w:val="1"/>
          <w:numId w:val="12"/>
        </w:numPr>
        <w:suppressAutoHyphens w:val="0"/>
        <w:autoSpaceDE w:val="0"/>
        <w:autoSpaceDN w:val="0"/>
        <w:adjustRightInd w:val="0"/>
        <w:ind w:left="0" w:firstLine="709"/>
        <w:jc w:val="both"/>
        <w:rPr>
          <w:rFonts w:ascii="Verdana" w:hAnsi="Verdana"/>
          <w:sz w:val="18"/>
          <w:szCs w:val="18"/>
        </w:rPr>
      </w:pPr>
      <w:r w:rsidRPr="00CF140D">
        <w:rPr>
          <w:rFonts w:ascii="Verdana" w:hAnsi="Verdana"/>
          <w:sz w:val="18"/>
          <w:szCs w:val="18"/>
        </w:rPr>
        <w:t xml:space="preserve">Неотъемлемой частью </w:t>
      </w:r>
      <w:r w:rsidR="00CF140D" w:rsidRPr="00CF140D">
        <w:rPr>
          <w:rFonts w:ascii="Verdana" w:hAnsi="Verdana"/>
          <w:sz w:val="18"/>
          <w:szCs w:val="18"/>
        </w:rPr>
        <w:t>Контракт</w:t>
      </w:r>
      <w:r w:rsidRPr="00CF140D">
        <w:rPr>
          <w:rFonts w:ascii="Verdana" w:hAnsi="Verdana"/>
          <w:sz w:val="18"/>
          <w:szCs w:val="18"/>
        </w:rPr>
        <w:t>а является: приложение № 1 «</w:t>
      </w:r>
      <w:r w:rsidR="0019006F">
        <w:rPr>
          <w:rFonts w:ascii="Verdana" w:hAnsi="Verdana"/>
          <w:sz w:val="18"/>
          <w:szCs w:val="18"/>
        </w:rPr>
        <w:t>Характеристика услуг и п</w:t>
      </w:r>
      <w:r w:rsidR="000F0224">
        <w:rPr>
          <w:rFonts w:ascii="Verdana" w:hAnsi="Verdana"/>
          <w:sz w:val="18"/>
          <w:szCs w:val="18"/>
        </w:rPr>
        <w:t>еречень средств измерений</w:t>
      </w:r>
      <w:r w:rsidRPr="00D9092C">
        <w:rPr>
          <w:rFonts w:ascii="Verdana" w:hAnsi="Verdana"/>
          <w:sz w:val="18"/>
          <w:szCs w:val="18"/>
        </w:rPr>
        <w:t>».</w:t>
      </w:r>
    </w:p>
    <w:p w:rsidR="00AF7564" w:rsidRPr="00D9092C" w:rsidRDefault="00AF7564" w:rsidP="00AF7564">
      <w:pPr>
        <w:autoSpaceDE w:val="0"/>
        <w:autoSpaceDN w:val="0"/>
        <w:adjustRightInd w:val="0"/>
        <w:ind w:left="709"/>
        <w:jc w:val="both"/>
        <w:rPr>
          <w:rFonts w:ascii="Verdana" w:hAnsi="Verdana"/>
          <w:sz w:val="18"/>
          <w:szCs w:val="18"/>
        </w:rPr>
      </w:pPr>
    </w:p>
    <w:p w:rsidR="00AF7564" w:rsidRPr="00D9092C" w:rsidRDefault="00AF7564" w:rsidP="00AF7564">
      <w:pPr>
        <w:autoSpaceDE w:val="0"/>
        <w:autoSpaceDN w:val="0"/>
        <w:adjustRightInd w:val="0"/>
        <w:ind w:firstLine="540"/>
        <w:jc w:val="center"/>
        <w:rPr>
          <w:rFonts w:ascii="Verdana" w:hAnsi="Verdana"/>
          <w:sz w:val="18"/>
          <w:szCs w:val="18"/>
        </w:rPr>
      </w:pPr>
      <w:r w:rsidRPr="00D9092C">
        <w:rPr>
          <w:rFonts w:ascii="Verdana" w:hAnsi="Verdana"/>
          <w:sz w:val="18"/>
          <w:szCs w:val="18"/>
        </w:rPr>
        <w:t>12. Адреса, реквизиты и подписи Сторон</w:t>
      </w:r>
    </w:p>
    <w:p w:rsidR="00AF7564" w:rsidRPr="00D9092C" w:rsidRDefault="00AF7564" w:rsidP="00AF7564">
      <w:pPr>
        <w:pStyle w:val="ConsPlusNonformat"/>
        <w:rPr>
          <w:rFonts w:ascii="Verdana" w:hAnsi="Verdana" w:cs="Times New Roman"/>
          <w:sz w:val="18"/>
          <w:szCs w:val="18"/>
        </w:rPr>
      </w:pPr>
    </w:p>
    <w:tbl>
      <w:tblPr>
        <w:tblW w:w="9747" w:type="dxa"/>
        <w:tblLayout w:type="fixed"/>
        <w:tblLook w:val="04A0"/>
      </w:tblPr>
      <w:tblGrid>
        <w:gridCol w:w="4503"/>
        <w:gridCol w:w="992"/>
        <w:gridCol w:w="4252"/>
      </w:tblGrid>
      <w:tr w:rsidR="00AF7564" w:rsidRPr="00D9092C" w:rsidTr="008C1699">
        <w:trPr>
          <w:trHeight w:val="426"/>
        </w:trPr>
        <w:tc>
          <w:tcPr>
            <w:tcW w:w="4503" w:type="dxa"/>
          </w:tcPr>
          <w:p w:rsidR="00AF7564" w:rsidRPr="007E602F" w:rsidRDefault="00AF7564" w:rsidP="00A4428E">
            <w:pPr>
              <w:pStyle w:val="1"/>
              <w:tabs>
                <w:tab w:val="center" w:pos="2072"/>
                <w:tab w:val="right" w:pos="4145"/>
              </w:tabs>
              <w:ind w:firstLine="0"/>
              <w:jc w:val="center"/>
              <w:rPr>
                <w:rFonts w:ascii="Verdana" w:hAnsi="Verdana" w:cs="Arial"/>
                <w:b w:val="0"/>
                <w:bCs w:val="0"/>
                <w:sz w:val="18"/>
                <w:szCs w:val="18"/>
              </w:rPr>
            </w:pPr>
            <w:r w:rsidRPr="007E602F">
              <w:rPr>
                <w:rFonts w:ascii="Verdana" w:hAnsi="Verdana" w:cs="Arial"/>
                <w:b w:val="0"/>
                <w:sz w:val="18"/>
                <w:szCs w:val="18"/>
              </w:rPr>
              <w:t>Заказчик:</w:t>
            </w:r>
          </w:p>
        </w:tc>
        <w:tc>
          <w:tcPr>
            <w:tcW w:w="992" w:type="dxa"/>
          </w:tcPr>
          <w:p w:rsidR="00AF7564" w:rsidRPr="00D9092C" w:rsidRDefault="00AF7564" w:rsidP="00A4428E">
            <w:pPr>
              <w:pStyle w:val="ConsPlusNonformat"/>
              <w:jc w:val="center"/>
              <w:rPr>
                <w:rFonts w:ascii="Verdana" w:hAnsi="Verdana" w:cs="Times New Roman"/>
                <w:sz w:val="18"/>
                <w:szCs w:val="18"/>
              </w:rPr>
            </w:pPr>
          </w:p>
        </w:tc>
        <w:tc>
          <w:tcPr>
            <w:tcW w:w="4252" w:type="dxa"/>
          </w:tcPr>
          <w:p w:rsidR="00AF7564" w:rsidRPr="00D9092C" w:rsidRDefault="00AF7564" w:rsidP="00A4428E">
            <w:pPr>
              <w:pStyle w:val="ConsPlusNonformat"/>
              <w:jc w:val="center"/>
              <w:rPr>
                <w:rFonts w:ascii="Verdana" w:hAnsi="Verdana" w:cs="Times New Roman"/>
                <w:sz w:val="18"/>
                <w:szCs w:val="18"/>
              </w:rPr>
            </w:pPr>
            <w:r w:rsidRPr="00D9092C">
              <w:rPr>
                <w:rFonts w:ascii="Verdana" w:hAnsi="Verdana" w:cs="Times New Roman"/>
                <w:sz w:val="18"/>
                <w:szCs w:val="18"/>
              </w:rPr>
              <w:t>Исполнитель:</w:t>
            </w:r>
          </w:p>
          <w:p w:rsidR="00AF7564" w:rsidRPr="00D9092C" w:rsidRDefault="00AF7564" w:rsidP="00A4428E">
            <w:pPr>
              <w:pStyle w:val="ConsPlusNonformat"/>
              <w:jc w:val="center"/>
              <w:rPr>
                <w:rFonts w:ascii="Verdana" w:hAnsi="Verdana" w:cs="Times New Roman"/>
                <w:sz w:val="18"/>
                <w:szCs w:val="18"/>
              </w:rPr>
            </w:pPr>
          </w:p>
        </w:tc>
      </w:tr>
      <w:tr w:rsidR="00957D4B" w:rsidRPr="00D9092C" w:rsidTr="00A4428E">
        <w:trPr>
          <w:trHeight w:val="730"/>
        </w:trPr>
        <w:tc>
          <w:tcPr>
            <w:tcW w:w="4503" w:type="dxa"/>
            <w:vMerge w:val="restart"/>
          </w:tcPr>
          <w:p w:rsidR="00957D4B" w:rsidRPr="006B0A82" w:rsidRDefault="00957D4B" w:rsidP="00F42026">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proofErr w:type="gramStart"/>
            <w:r w:rsidRPr="006B0A82">
              <w:rPr>
                <w:rFonts w:ascii="Verdana" w:hAnsi="Verdana"/>
                <w:b w:val="0"/>
                <w:sz w:val="16"/>
                <w:szCs w:val="16"/>
              </w:rPr>
              <w:t>сердечно-сосудистой</w:t>
            </w:r>
            <w:proofErr w:type="spellEnd"/>
            <w:proofErr w:type="gramEnd"/>
            <w:r w:rsidRPr="006B0A82">
              <w:rPr>
                <w:rFonts w:ascii="Verdana" w:hAnsi="Verdana"/>
                <w:b w:val="0"/>
                <w:sz w:val="16"/>
                <w:szCs w:val="16"/>
              </w:rPr>
              <w:t xml:space="preserve"> хирургии» Министерства здравоохранения Российской Федерации </w:t>
            </w:r>
          </w:p>
          <w:p w:rsidR="00957D4B" w:rsidRPr="006B0A82" w:rsidRDefault="00957D4B" w:rsidP="00F42026">
            <w:pPr>
              <w:pStyle w:val="1"/>
              <w:ind w:firstLine="0"/>
              <w:jc w:val="center"/>
              <w:rPr>
                <w:rFonts w:ascii="Verdana" w:hAnsi="Verdana"/>
                <w:sz w:val="16"/>
                <w:szCs w:val="16"/>
              </w:rPr>
            </w:pPr>
            <w:r w:rsidRPr="006B0A82">
              <w:rPr>
                <w:rFonts w:ascii="Verdana" w:hAnsi="Verdana"/>
                <w:b w:val="0"/>
                <w:sz w:val="16"/>
                <w:szCs w:val="16"/>
              </w:rPr>
              <w:t>(</w:t>
            </w:r>
            <w:proofErr w:type="gramStart"/>
            <w:r w:rsidRPr="006B0A82">
              <w:rPr>
                <w:rFonts w:ascii="Verdana" w:hAnsi="Verdana"/>
                <w:b w:val="0"/>
                <w:sz w:val="16"/>
                <w:szCs w:val="16"/>
              </w:rPr>
              <w:t>г</w:t>
            </w:r>
            <w:proofErr w:type="gramEnd"/>
            <w:r w:rsidRPr="006B0A82">
              <w:rPr>
                <w:rFonts w:ascii="Verdana" w:hAnsi="Verdana"/>
                <w:b w:val="0"/>
                <w:sz w:val="16"/>
                <w:szCs w:val="16"/>
              </w:rPr>
              <w:t>. Пенза)</w:t>
            </w:r>
          </w:p>
          <w:p w:rsidR="00957D4B" w:rsidRPr="00081FD7" w:rsidRDefault="00957D4B" w:rsidP="00F42026">
            <w:pPr>
              <w:pStyle w:val="1"/>
              <w:ind w:firstLine="0"/>
              <w:rPr>
                <w:rFonts w:ascii="Verdana" w:hAnsi="Verdana"/>
                <w:b w:val="0"/>
                <w:sz w:val="16"/>
                <w:szCs w:val="16"/>
              </w:rPr>
            </w:pPr>
            <w:r w:rsidRPr="00081FD7">
              <w:rPr>
                <w:rFonts w:ascii="Verdana" w:hAnsi="Verdana"/>
                <w:b w:val="0"/>
                <w:sz w:val="16"/>
                <w:szCs w:val="16"/>
              </w:rPr>
              <w:t>Адреса:</w:t>
            </w:r>
          </w:p>
          <w:p w:rsidR="00957D4B" w:rsidRPr="00081FD7" w:rsidRDefault="00957D4B" w:rsidP="00F42026">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957D4B" w:rsidRPr="00081FD7" w:rsidRDefault="00957D4B" w:rsidP="00F42026">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957D4B" w:rsidRPr="00081FD7" w:rsidRDefault="00957D4B" w:rsidP="00F42026">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957D4B" w:rsidRPr="0024556F" w:rsidRDefault="00957D4B" w:rsidP="00F42026">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5"/>
                  <w:rFonts w:ascii="Verdana" w:hAnsi="Verdana"/>
                  <w:sz w:val="16"/>
                  <w:szCs w:val="16"/>
                  <w:lang w:val="en-US"/>
                </w:rPr>
                <w:t>cardio</w:t>
              </w:r>
              <w:r w:rsidRPr="0024556F">
                <w:rPr>
                  <w:rStyle w:val="a5"/>
                  <w:rFonts w:ascii="Verdana" w:hAnsi="Verdana"/>
                  <w:sz w:val="16"/>
                  <w:szCs w:val="16"/>
                </w:rPr>
                <w:t>-</w:t>
              </w:r>
              <w:r w:rsidRPr="0024556F">
                <w:rPr>
                  <w:rStyle w:val="a5"/>
                  <w:rFonts w:ascii="Verdana" w:hAnsi="Verdana"/>
                  <w:sz w:val="16"/>
                  <w:szCs w:val="16"/>
                  <w:lang w:val="en-US"/>
                </w:rPr>
                <w:t>penza</w:t>
              </w:r>
              <w:r w:rsidRPr="0024556F">
                <w:rPr>
                  <w:rStyle w:val="a5"/>
                  <w:rFonts w:ascii="Verdana" w:hAnsi="Verdana"/>
                  <w:sz w:val="16"/>
                  <w:szCs w:val="16"/>
                </w:rPr>
                <w:t>-</w:t>
              </w:r>
              <w:r w:rsidRPr="0024556F">
                <w:rPr>
                  <w:rStyle w:val="a5"/>
                  <w:rFonts w:ascii="Verdana" w:hAnsi="Verdana"/>
                  <w:sz w:val="16"/>
                  <w:szCs w:val="16"/>
                  <w:lang w:val="en-US"/>
                </w:rPr>
                <w:t>torgi</w:t>
              </w:r>
              <w:r w:rsidRPr="0024556F">
                <w:rPr>
                  <w:rStyle w:val="a5"/>
                  <w:rFonts w:ascii="Verdana" w:hAnsi="Verdana"/>
                  <w:sz w:val="16"/>
                  <w:szCs w:val="16"/>
                </w:rPr>
                <w:t>@</w:t>
              </w:r>
              <w:r w:rsidRPr="0024556F">
                <w:rPr>
                  <w:rStyle w:val="a5"/>
                  <w:rFonts w:ascii="Verdana" w:hAnsi="Verdana"/>
                  <w:sz w:val="16"/>
                  <w:szCs w:val="16"/>
                  <w:lang w:val="en-US"/>
                </w:rPr>
                <w:t>rambler</w:t>
              </w:r>
              <w:r w:rsidRPr="0024556F">
                <w:rPr>
                  <w:rStyle w:val="a5"/>
                  <w:rFonts w:ascii="Verdana" w:hAnsi="Verdana"/>
                  <w:sz w:val="16"/>
                  <w:szCs w:val="16"/>
                </w:rPr>
                <w:t>.</w:t>
              </w:r>
              <w:r w:rsidRPr="0024556F">
                <w:rPr>
                  <w:rStyle w:val="a5"/>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5"/>
                  <w:rFonts w:ascii="Verdana" w:hAnsi="Verdana"/>
                  <w:sz w:val="16"/>
                  <w:szCs w:val="16"/>
                </w:rPr>
                <w:t>cardio-penza@yandex.ru</w:t>
              </w:r>
            </w:hyperlink>
            <w:r w:rsidRPr="0024556F">
              <w:rPr>
                <w:rFonts w:ascii="Verdana" w:hAnsi="Verdana" w:cs="Times New Roman"/>
                <w:sz w:val="16"/>
                <w:szCs w:val="16"/>
              </w:rPr>
              <w:t xml:space="preserve"> </w:t>
            </w:r>
          </w:p>
          <w:p w:rsidR="00957D4B" w:rsidRPr="00081FD7" w:rsidRDefault="00957D4B" w:rsidP="00F42026">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957D4B" w:rsidRPr="00081FD7" w:rsidRDefault="00957D4B" w:rsidP="00F42026">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957D4B" w:rsidRPr="00AE2704" w:rsidRDefault="00957D4B" w:rsidP="00F42026">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области </w:t>
            </w:r>
            <w:proofErr w:type="gramStart"/>
            <w:r w:rsidRPr="005A78E9">
              <w:rPr>
                <w:rFonts w:ascii="Verdana" w:hAnsi="Verdana"/>
                <w:sz w:val="16"/>
                <w:szCs w:val="16"/>
              </w:rPr>
              <w:t>г</w:t>
            </w:r>
            <w:proofErr w:type="gramEnd"/>
            <w:r w:rsidRPr="005A78E9">
              <w:rPr>
                <w:rFonts w:ascii="Verdana" w:hAnsi="Verdana"/>
                <w:sz w:val="16"/>
                <w:szCs w:val="16"/>
              </w:rPr>
              <w:t>. Нижний Новгород</w:t>
            </w:r>
            <w:r>
              <w:rPr>
                <w:rFonts w:ascii="Verdana" w:hAnsi="Verdana"/>
                <w:sz w:val="16"/>
                <w:szCs w:val="16"/>
              </w:rPr>
              <w:t xml:space="preserve"> </w:t>
            </w:r>
            <w:r w:rsidRPr="00081FD7">
              <w:rPr>
                <w:rFonts w:ascii="Verdana" w:hAnsi="Verdana"/>
                <w:sz w:val="16"/>
                <w:szCs w:val="16"/>
              </w:rPr>
              <w:t>(ФГБУ «ФЦССХ» Минздрава России (г. Пенза), л/с 20556Х02790; 22556Х02790)</w:t>
            </w:r>
          </w:p>
          <w:p w:rsidR="00957D4B" w:rsidRPr="00AE2704" w:rsidRDefault="00957D4B" w:rsidP="00F42026">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957D4B" w:rsidRPr="00AE2704" w:rsidRDefault="00957D4B" w:rsidP="00F42026">
            <w:pPr>
              <w:pStyle w:val="1"/>
              <w:ind w:firstLine="0"/>
              <w:rPr>
                <w:rFonts w:ascii="Verdana" w:hAnsi="Verdana"/>
                <w:b w:val="0"/>
                <w:sz w:val="16"/>
                <w:szCs w:val="16"/>
              </w:rPr>
            </w:pPr>
            <w:r w:rsidRPr="00AE2704">
              <w:rPr>
                <w:rFonts w:ascii="Verdana" w:hAnsi="Verdana"/>
                <w:b w:val="0"/>
                <w:sz w:val="16"/>
                <w:szCs w:val="16"/>
              </w:rPr>
              <w:t>КС (</w:t>
            </w:r>
            <w:proofErr w:type="spellStart"/>
            <w:proofErr w:type="gramStart"/>
            <w:r w:rsidRPr="00AE2704">
              <w:rPr>
                <w:rFonts w:ascii="Verdana" w:hAnsi="Verdana"/>
                <w:b w:val="0"/>
                <w:sz w:val="16"/>
                <w:szCs w:val="16"/>
              </w:rPr>
              <w:t>р</w:t>
            </w:r>
            <w:proofErr w:type="spellEnd"/>
            <w:proofErr w:type="gram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957D4B" w:rsidRDefault="00957D4B" w:rsidP="00F42026">
            <w:pPr>
              <w:pStyle w:val="ConsPlusNonformat"/>
              <w:rPr>
                <w:rFonts w:ascii="Verdana" w:hAnsi="Verdana"/>
                <w:sz w:val="16"/>
                <w:szCs w:val="16"/>
              </w:rPr>
            </w:pPr>
            <w:r w:rsidRPr="00AE2704">
              <w:rPr>
                <w:rFonts w:ascii="Verdana" w:hAnsi="Verdana"/>
                <w:sz w:val="16"/>
                <w:szCs w:val="16"/>
              </w:rPr>
              <w:t xml:space="preserve">ЕКС (кс) </w:t>
            </w:r>
            <w:r>
              <w:rPr>
                <w:rFonts w:ascii="Verdana" w:hAnsi="Verdana"/>
                <w:sz w:val="16"/>
                <w:szCs w:val="16"/>
              </w:rPr>
              <w:t>40102810745370000024</w:t>
            </w:r>
          </w:p>
          <w:p w:rsidR="00957D4B" w:rsidRDefault="00957D4B" w:rsidP="00F42026">
            <w:pPr>
              <w:pStyle w:val="ConsPlusNonformat"/>
              <w:rPr>
                <w:rFonts w:ascii="Verdana" w:hAnsi="Verdana"/>
                <w:sz w:val="16"/>
                <w:szCs w:val="16"/>
              </w:rPr>
            </w:pPr>
          </w:p>
          <w:p w:rsidR="00957D4B" w:rsidRDefault="00957D4B" w:rsidP="00F42026">
            <w:pPr>
              <w:pStyle w:val="ConsPlusNonformat"/>
              <w:rPr>
                <w:rFonts w:ascii="Verdana" w:hAnsi="Verdana"/>
                <w:sz w:val="16"/>
                <w:szCs w:val="16"/>
              </w:rPr>
            </w:pPr>
          </w:p>
          <w:p w:rsidR="00957D4B" w:rsidRPr="007E602F" w:rsidRDefault="00957D4B" w:rsidP="00F42026">
            <w:pPr>
              <w:pStyle w:val="ConsPlusNonformat"/>
              <w:rPr>
                <w:rFonts w:ascii="Verdana" w:hAnsi="Verdana" w:cs="Arial"/>
                <w:b/>
                <w:bCs/>
                <w:sz w:val="18"/>
                <w:szCs w:val="18"/>
              </w:rPr>
            </w:pPr>
            <w:r>
              <w:rPr>
                <w:rFonts w:ascii="Verdana" w:hAnsi="Verdana"/>
                <w:sz w:val="16"/>
                <w:szCs w:val="16"/>
              </w:rPr>
              <w:t>Главный врач _________ В.Б. Базылев</w:t>
            </w:r>
          </w:p>
        </w:tc>
        <w:tc>
          <w:tcPr>
            <w:tcW w:w="992" w:type="dxa"/>
          </w:tcPr>
          <w:p w:rsidR="00957D4B" w:rsidRPr="00D9092C" w:rsidRDefault="00957D4B" w:rsidP="00F42026">
            <w:pPr>
              <w:pStyle w:val="ConsPlusNonformat"/>
              <w:jc w:val="center"/>
              <w:rPr>
                <w:rFonts w:ascii="Verdana" w:hAnsi="Verdana" w:cs="Times New Roman"/>
                <w:sz w:val="18"/>
                <w:szCs w:val="18"/>
              </w:rPr>
            </w:pPr>
          </w:p>
        </w:tc>
        <w:tc>
          <w:tcPr>
            <w:tcW w:w="4252" w:type="dxa"/>
            <w:vMerge w:val="restart"/>
          </w:tcPr>
          <w:p w:rsidR="00957D4B" w:rsidRPr="0085170F" w:rsidRDefault="00957D4B" w:rsidP="00F42026">
            <w:pPr>
              <w:pStyle w:val="ae"/>
              <w:jc w:val="center"/>
              <w:rPr>
                <w:rFonts w:ascii="Verdana" w:hAnsi="Verdana"/>
                <w:sz w:val="16"/>
                <w:szCs w:val="16"/>
                <w:lang w:eastAsia="ru-RU"/>
              </w:rPr>
            </w:pPr>
            <w:r w:rsidRPr="0085170F">
              <w:rPr>
                <w:rFonts w:ascii="Verdana" w:hAnsi="Verdana"/>
                <w:sz w:val="16"/>
                <w:szCs w:val="16"/>
                <w:lang w:eastAsia="ru-RU"/>
              </w:rPr>
              <w:t>Федеральное бюджетное учреждение «Государственный региональный центр стандартизации, метрологии и испытаний в Пензенской области»</w:t>
            </w:r>
          </w:p>
          <w:p w:rsidR="00957D4B" w:rsidRPr="008C1699" w:rsidRDefault="00957D4B" w:rsidP="00F42026">
            <w:pPr>
              <w:rPr>
                <w:rFonts w:ascii="Verdana" w:hAnsi="Verdana"/>
                <w:sz w:val="16"/>
                <w:szCs w:val="16"/>
              </w:rPr>
            </w:pPr>
          </w:p>
          <w:p w:rsidR="00957D4B" w:rsidRPr="008C1699" w:rsidRDefault="00957D4B" w:rsidP="00F42026">
            <w:pPr>
              <w:rPr>
                <w:rFonts w:ascii="Verdana" w:hAnsi="Verdana"/>
                <w:sz w:val="16"/>
                <w:szCs w:val="16"/>
              </w:rPr>
            </w:pPr>
          </w:p>
          <w:p w:rsidR="00957D4B" w:rsidRPr="008C1699" w:rsidRDefault="00957D4B" w:rsidP="00F42026">
            <w:pPr>
              <w:rPr>
                <w:rFonts w:ascii="Verdana" w:hAnsi="Verdana"/>
                <w:sz w:val="16"/>
                <w:szCs w:val="16"/>
              </w:rPr>
            </w:pPr>
          </w:p>
          <w:p w:rsidR="00957D4B" w:rsidRDefault="00957D4B" w:rsidP="00F42026">
            <w:pPr>
              <w:rPr>
                <w:rFonts w:ascii="Verdana" w:hAnsi="Verdana"/>
                <w:sz w:val="16"/>
                <w:szCs w:val="16"/>
              </w:rPr>
            </w:pPr>
          </w:p>
          <w:p w:rsidR="00957D4B" w:rsidRPr="00EA7991" w:rsidRDefault="00957D4B" w:rsidP="00F42026">
            <w:pPr>
              <w:shd w:val="clear" w:color="auto" w:fill="FFFFFF"/>
              <w:jc w:val="both"/>
              <w:rPr>
                <w:rFonts w:ascii="Verdana" w:hAnsi="Verdana"/>
                <w:color w:val="2C2D2E"/>
                <w:sz w:val="16"/>
                <w:szCs w:val="16"/>
              </w:rPr>
            </w:pPr>
            <w:r>
              <w:rPr>
                <w:rFonts w:ascii="Verdana" w:hAnsi="Verdana"/>
                <w:color w:val="000000"/>
                <w:sz w:val="16"/>
                <w:szCs w:val="16"/>
              </w:rPr>
              <w:t>440028, г. Пенза, ул. Комсомольская, 20, тел. (8412</w:t>
            </w:r>
            <w:r w:rsidRPr="00EA7991">
              <w:rPr>
                <w:rFonts w:ascii="Verdana" w:hAnsi="Verdana"/>
                <w:color w:val="000000"/>
                <w:sz w:val="16"/>
                <w:szCs w:val="16"/>
              </w:rPr>
              <w:t xml:space="preserve">) 49-82-65. </w:t>
            </w:r>
            <w:proofErr w:type="spellStart"/>
            <w:r w:rsidRPr="00EA7991">
              <w:rPr>
                <w:rFonts w:ascii="Verdana" w:hAnsi="Verdana"/>
                <w:color w:val="000000"/>
                <w:sz w:val="16"/>
                <w:szCs w:val="16"/>
              </w:rPr>
              <w:t>эл</w:t>
            </w:r>
            <w:proofErr w:type="spellEnd"/>
            <w:r w:rsidRPr="00EA7991">
              <w:rPr>
                <w:rFonts w:ascii="Verdana" w:hAnsi="Verdana"/>
                <w:color w:val="000000"/>
                <w:sz w:val="16"/>
                <w:szCs w:val="16"/>
              </w:rPr>
              <w:t>. почта: </w:t>
            </w:r>
            <w:hyperlink r:id="rId9" w:history="1">
              <w:r w:rsidRPr="00EA7991">
                <w:rPr>
                  <w:rStyle w:val="a5"/>
                  <w:rFonts w:ascii="Verdana" w:hAnsi="Verdana"/>
                  <w:color w:val="0070F0"/>
                  <w:sz w:val="16"/>
                  <w:szCs w:val="16"/>
                  <w:shd w:val="clear" w:color="auto" w:fill="FFFFFF"/>
                </w:rPr>
                <w:t>info@penzacsm.ru</w:t>
              </w:r>
            </w:hyperlink>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000000"/>
                <w:sz w:val="16"/>
                <w:szCs w:val="16"/>
              </w:rPr>
              <w:t>ИНН 5835000257, КПП 583501001</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Получатель: УФК по Нижегородской области</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(ФБУ «</w:t>
            </w:r>
            <w:proofErr w:type="gramStart"/>
            <w:r w:rsidRPr="00EA7991">
              <w:rPr>
                <w:rFonts w:ascii="Verdana" w:hAnsi="Verdana"/>
                <w:color w:val="2C2D2E"/>
                <w:sz w:val="16"/>
                <w:szCs w:val="16"/>
              </w:rPr>
              <w:t>Пензенский</w:t>
            </w:r>
            <w:proofErr w:type="gramEnd"/>
            <w:r w:rsidRPr="00EA7991">
              <w:rPr>
                <w:rFonts w:ascii="Verdana" w:hAnsi="Verdana"/>
                <w:color w:val="2C2D2E"/>
                <w:sz w:val="16"/>
                <w:szCs w:val="16"/>
              </w:rPr>
              <w:t xml:space="preserve"> ЦСМ» л/с 20556Х71840) (</w:t>
            </w:r>
            <w:proofErr w:type="spellStart"/>
            <w:r w:rsidRPr="00EA7991">
              <w:rPr>
                <w:rFonts w:ascii="Verdana" w:hAnsi="Verdana"/>
                <w:color w:val="2C2D2E"/>
                <w:sz w:val="16"/>
                <w:szCs w:val="16"/>
              </w:rPr>
              <w:t>Х-английская</w:t>
            </w:r>
            <w:proofErr w:type="spellEnd"/>
            <w:r w:rsidRPr="00EA7991">
              <w:rPr>
                <w:rFonts w:ascii="Verdana" w:hAnsi="Verdana"/>
                <w:color w:val="2C2D2E"/>
                <w:sz w:val="16"/>
                <w:szCs w:val="16"/>
              </w:rPr>
              <w:t xml:space="preserve"> буква)</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Казначейский счет: 03214643000000013238</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 xml:space="preserve">БАНК ПОЛУЧАТЕЛЯ: ОКЦ №1 Волго-Вятского ГУ Банка России//УФК по Нижегородской области, </w:t>
            </w:r>
            <w:proofErr w:type="gramStart"/>
            <w:r w:rsidRPr="00EA7991">
              <w:rPr>
                <w:rFonts w:ascii="Verdana" w:hAnsi="Verdana"/>
                <w:color w:val="2C2D2E"/>
                <w:sz w:val="16"/>
                <w:szCs w:val="16"/>
              </w:rPr>
              <w:t>г</w:t>
            </w:r>
            <w:proofErr w:type="gramEnd"/>
            <w:r w:rsidRPr="00EA7991">
              <w:rPr>
                <w:rFonts w:ascii="Verdana" w:hAnsi="Verdana"/>
                <w:color w:val="2C2D2E"/>
                <w:sz w:val="16"/>
                <w:szCs w:val="16"/>
              </w:rPr>
              <w:t>. Нижний Новгород</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БИК 012202102</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Единый казначейский счет: 40102810745370000024</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КБК 00000000000000000130  ОКТМО 56701000</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 </w:t>
            </w:r>
          </w:p>
          <w:p w:rsidR="00957D4B" w:rsidRPr="00EA7991" w:rsidRDefault="00957D4B" w:rsidP="00F42026">
            <w:pPr>
              <w:jc w:val="both"/>
              <w:rPr>
                <w:rFonts w:ascii="Verdana" w:hAnsi="Verdana"/>
                <w:sz w:val="16"/>
                <w:szCs w:val="16"/>
              </w:rPr>
            </w:pPr>
          </w:p>
          <w:p w:rsidR="00957D4B" w:rsidRPr="00EA7991" w:rsidRDefault="00957D4B" w:rsidP="00F42026">
            <w:pPr>
              <w:jc w:val="both"/>
              <w:rPr>
                <w:rFonts w:ascii="Verdana" w:hAnsi="Verdana"/>
                <w:sz w:val="16"/>
                <w:szCs w:val="16"/>
              </w:rPr>
            </w:pPr>
            <w:r w:rsidRPr="00EA7991">
              <w:rPr>
                <w:rFonts w:ascii="Verdana" w:hAnsi="Verdana"/>
                <w:sz w:val="16"/>
                <w:szCs w:val="16"/>
              </w:rPr>
              <w:t xml:space="preserve">Заместитель директора </w:t>
            </w:r>
          </w:p>
          <w:p w:rsidR="00957D4B" w:rsidRPr="00EA7991" w:rsidRDefault="00957D4B" w:rsidP="00F42026">
            <w:pPr>
              <w:jc w:val="both"/>
              <w:rPr>
                <w:rFonts w:ascii="Verdana" w:hAnsi="Verdana"/>
                <w:sz w:val="16"/>
                <w:szCs w:val="16"/>
              </w:rPr>
            </w:pPr>
          </w:p>
          <w:p w:rsidR="00957D4B" w:rsidRPr="00EA7991" w:rsidRDefault="00957D4B" w:rsidP="00F42026">
            <w:pPr>
              <w:spacing w:before="120" w:after="120"/>
              <w:rPr>
                <w:rFonts w:ascii="Verdana" w:hAnsi="Verdana"/>
                <w:sz w:val="16"/>
                <w:szCs w:val="16"/>
              </w:rPr>
            </w:pPr>
            <w:r w:rsidRPr="00EA7991">
              <w:rPr>
                <w:rFonts w:ascii="Verdana" w:hAnsi="Verdana"/>
                <w:sz w:val="16"/>
                <w:szCs w:val="16"/>
              </w:rPr>
              <w:t>_______________________ Ю.Г. Тюрина</w:t>
            </w:r>
          </w:p>
          <w:p w:rsidR="00957D4B" w:rsidRPr="00D9092C" w:rsidRDefault="00957D4B" w:rsidP="00F42026">
            <w:pPr>
              <w:jc w:val="both"/>
              <w:rPr>
                <w:rFonts w:ascii="Verdana" w:hAnsi="Verdana"/>
                <w:sz w:val="18"/>
                <w:szCs w:val="18"/>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bCs/>
                <w:sz w:val="16"/>
                <w:szCs w:val="16"/>
              </w:rPr>
            </w:pPr>
          </w:p>
        </w:tc>
        <w:tc>
          <w:tcPr>
            <w:tcW w:w="992" w:type="dxa"/>
          </w:tcPr>
          <w:p w:rsidR="001C0A75" w:rsidRPr="005270FD" w:rsidRDefault="001C0A75" w:rsidP="00A4428E">
            <w:pPr>
              <w:pStyle w:val="ConsPlusNonformat"/>
              <w:ind w:left="226"/>
              <w:rPr>
                <w:rFonts w:ascii="Verdana" w:hAnsi="Verdana" w:cs="Times New Roman"/>
                <w:sz w:val="16"/>
                <w:szCs w:val="16"/>
              </w:rPr>
            </w:pPr>
          </w:p>
        </w:tc>
        <w:tc>
          <w:tcPr>
            <w:tcW w:w="4252" w:type="dxa"/>
            <w:vMerge/>
          </w:tcPr>
          <w:p w:rsidR="001C0A75" w:rsidRPr="00A01C23" w:rsidRDefault="001C0A75" w:rsidP="00B713B8">
            <w:pPr>
              <w:pStyle w:val="ConsPlusNonformat"/>
              <w:rPr>
                <w:rFonts w:ascii="Verdana" w:hAnsi="Verdana" w:cs="Arial"/>
                <w:sz w:val="16"/>
                <w:szCs w:val="16"/>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bCs/>
                <w:sz w:val="16"/>
                <w:szCs w:val="16"/>
              </w:rPr>
            </w:pPr>
          </w:p>
        </w:tc>
        <w:tc>
          <w:tcPr>
            <w:tcW w:w="992" w:type="dxa"/>
          </w:tcPr>
          <w:p w:rsidR="001C0A75" w:rsidRPr="005270FD" w:rsidRDefault="001C0A75" w:rsidP="00A4428E">
            <w:pPr>
              <w:pStyle w:val="ConsPlusNonformat"/>
              <w:ind w:left="192"/>
              <w:rPr>
                <w:rFonts w:ascii="Verdana" w:hAnsi="Verdana" w:cs="Times New Roman"/>
                <w:sz w:val="16"/>
                <w:szCs w:val="16"/>
              </w:rPr>
            </w:pPr>
          </w:p>
        </w:tc>
        <w:tc>
          <w:tcPr>
            <w:tcW w:w="4252" w:type="dxa"/>
            <w:vMerge/>
          </w:tcPr>
          <w:p w:rsidR="001C0A75" w:rsidRPr="00A01C23" w:rsidRDefault="001C0A75" w:rsidP="00FA232C">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rPr>
                <w:rFonts w:ascii="Verdana" w:hAnsi="Verdana" w:cs="Times New Roman"/>
                <w:sz w:val="16"/>
                <w:szCs w:val="16"/>
              </w:rPr>
            </w:pPr>
          </w:p>
        </w:tc>
        <w:tc>
          <w:tcPr>
            <w:tcW w:w="4252" w:type="dxa"/>
            <w:vMerge/>
          </w:tcPr>
          <w:p w:rsidR="001C0A75" w:rsidRPr="005270FD" w:rsidRDefault="001C0A75" w:rsidP="00B551FC">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rPr>
                <w:rFonts w:ascii="Verdana" w:hAnsi="Verdana" w:cs="Times New Roman"/>
                <w:sz w:val="16"/>
                <w:szCs w:val="16"/>
              </w:rPr>
            </w:pPr>
          </w:p>
        </w:tc>
        <w:tc>
          <w:tcPr>
            <w:tcW w:w="4252" w:type="dxa"/>
            <w:vMerge/>
          </w:tcPr>
          <w:p w:rsidR="001C0A75" w:rsidRPr="005270FD" w:rsidRDefault="001C0A75" w:rsidP="00A4428E">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572"/>
              <w:rPr>
                <w:rFonts w:ascii="Verdana" w:hAnsi="Verdana" w:cs="Times New Roman"/>
                <w:sz w:val="16"/>
                <w:szCs w:val="16"/>
              </w:rPr>
            </w:pPr>
          </w:p>
        </w:tc>
        <w:tc>
          <w:tcPr>
            <w:tcW w:w="4252" w:type="dxa"/>
            <w:vMerge/>
          </w:tcPr>
          <w:p w:rsidR="001C0A75" w:rsidRPr="005270FD" w:rsidRDefault="001C0A75" w:rsidP="00A4428E">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307"/>
              <w:rPr>
                <w:rFonts w:ascii="Verdana" w:hAnsi="Verdana" w:cs="Times New Roman"/>
                <w:sz w:val="16"/>
                <w:szCs w:val="16"/>
              </w:rPr>
            </w:pPr>
          </w:p>
        </w:tc>
        <w:tc>
          <w:tcPr>
            <w:tcW w:w="4252" w:type="dxa"/>
            <w:vMerge/>
          </w:tcPr>
          <w:p w:rsidR="001C0A75" w:rsidRPr="00543C7F" w:rsidRDefault="001C0A75" w:rsidP="006C7932">
            <w:pPr>
              <w:pStyle w:val="ConsPlusNonformat"/>
              <w:rPr>
                <w:rFonts w:ascii="Verdana" w:hAnsi="Verdana" w:cs="Arial"/>
                <w:sz w:val="16"/>
                <w:szCs w:val="16"/>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sz w:val="16"/>
                <w:szCs w:val="16"/>
              </w:rPr>
            </w:pPr>
          </w:p>
        </w:tc>
        <w:tc>
          <w:tcPr>
            <w:tcW w:w="992" w:type="dxa"/>
          </w:tcPr>
          <w:p w:rsidR="001C0A75" w:rsidRPr="005270FD" w:rsidRDefault="001C0A75" w:rsidP="00A4428E">
            <w:pPr>
              <w:pStyle w:val="ConsPlusNonformat"/>
              <w:ind w:left="307"/>
              <w:rPr>
                <w:rFonts w:ascii="Verdana" w:hAnsi="Verdana" w:cs="Times New Roman"/>
                <w:sz w:val="16"/>
                <w:szCs w:val="16"/>
              </w:rPr>
            </w:pPr>
          </w:p>
        </w:tc>
        <w:tc>
          <w:tcPr>
            <w:tcW w:w="4252" w:type="dxa"/>
            <w:vMerge/>
          </w:tcPr>
          <w:p w:rsidR="001C0A75" w:rsidRPr="00543C7F" w:rsidRDefault="001C0A75" w:rsidP="006C7932">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sz w:val="16"/>
                <w:szCs w:val="16"/>
              </w:rPr>
            </w:pPr>
          </w:p>
        </w:tc>
        <w:tc>
          <w:tcPr>
            <w:tcW w:w="992" w:type="dxa"/>
          </w:tcPr>
          <w:p w:rsidR="001C0A75" w:rsidRPr="005270FD" w:rsidRDefault="001C0A75" w:rsidP="00A4428E">
            <w:pPr>
              <w:pStyle w:val="ConsPlusNonformat"/>
              <w:ind w:left="296"/>
              <w:rPr>
                <w:rFonts w:ascii="Verdana" w:hAnsi="Verdana" w:cs="Times New Roman"/>
                <w:sz w:val="16"/>
                <w:szCs w:val="16"/>
              </w:rPr>
            </w:pPr>
          </w:p>
        </w:tc>
        <w:tc>
          <w:tcPr>
            <w:tcW w:w="4252" w:type="dxa"/>
            <w:vMerge/>
          </w:tcPr>
          <w:p w:rsidR="001C0A75" w:rsidRPr="00543C7F" w:rsidRDefault="001C0A75" w:rsidP="003E531F">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549"/>
              <w:rPr>
                <w:rFonts w:ascii="Verdana" w:hAnsi="Verdana" w:cs="Times New Roman"/>
                <w:sz w:val="16"/>
                <w:szCs w:val="16"/>
              </w:rPr>
            </w:pPr>
          </w:p>
        </w:tc>
        <w:tc>
          <w:tcPr>
            <w:tcW w:w="4252" w:type="dxa"/>
            <w:vMerge/>
          </w:tcPr>
          <w:p w:rsidR="001C0A75" w:rsidRPr="005270FD" w:rsidRDefault="001C0A75" w:rsidP="00F14ABB">
            <w:pPr>
              <w:pStyle w:val="ConsPlusNonformat"/>
              <w:rPr>
                <w:rFonts w:ascii="Verdana" w:hAnsi="Verdana" w:cs="Times New Roman"/>
                <w:sz w:val="16"/>
                <w:szCs w:val="16"/>
              </w:rPr>
            </w:pPr>
          </w:p>
        </w:tc>
      </w:tr>
      <w:tr w:rsidR="001C0A75" w:rsidRPr="00D9092C" w:rsidTr="00A4428E">
        <w:tc>
          <w:tcPr>
            <w:tcW w:w="4503" w:type="dxa"/>
            <w:vMerge/>
          </w:tcPr>
          <w:p w:rsidR="001C0A75" w:rsidRPr="00D9092C" w:rsidRDefault="001C0A75" w:rsidP="00A4428E">
            <w:pPr>
              <w:pStyle w:val="ConsPlusNonformat"/>
              <w:rPr>
                <w:rFonts w:ascii="Verdana" w:hAnsi="Verdana" w:cs="Times New Roman"/>
                <w:sz w:val="18"/>
                <w:szCs w:val="18"/>
              </w:rPr>
            </w:pPr>
          </w:p>
        </w:tc>
        <w:tc>
          <w:tcPr>
            <w:tcW w:w="992" w:type="dxa"/>
          </w:tcPr>
          <w:p w:rsidR="001C0A75" w:rsidRPr="00D9092C" w:rsidRDefault="001C0A75" w:rsidP="00A4428E">
            <w:pPr>
              <w:pStyle w:val="ConsPlusNonformat"/>
              <w:rPr>
                <w:rFonts w:ascii="Verdana" w:hAnsi="Verdana" w:cs="Times New Roman"/>
                <w:sz w:val="18"/>
                <w:szCs w:val="18"/>
              </w:rPr>
            </w:pPr>
          </w:p>
        </w:tc>
        <w:tc>
          <w:tcPr>
            <w:tcW w:w="4252" w:type="dxa"/>
            <w:vMerge/>
          </w:tcPr>
          <w:p w:rsidR="001C0A75" w:rsidRPr="007E602F" w:rsidRDefault="001C0A75" w:rsidP="00B713B8">
            <w:pPr>
              <w:pStyle w:val="3"/>
              <w:widowControl w:val="0"/>
              <w:rPr>
                <w:rFonts w:ascii="Verdana" w:hAnsi="Verdana"/>
                <w:sz w:val="18"/>
                <w:szCs w:val="18"/>
              </w:rPr>
            </w:pPr>
          </w:p>
        </w:tc>
      </w:tr>
    </w:tbl>
    <w:p w:rsidR="00AF7564" w:rsidRPr="00D9092C" w:rsidRDefault="00AF7564" w:rsidP="00AF7564">
      <w:pPr>
        <w:pStyle w:val="ConsPlusNormal"/>
        <w:widowControl/>
        <w:ind w:firstLine="0"/>
        <w:jc w:val="right"/>
        <w:rPr>
          <w:rFonts w:ascii="Verdana" w:hAnsi="Verdana"/>
          <w:sz w:val="18"/>
          <w:szCs w:val="18"/>
        </w:rPr>
        <w:sectPr w:rsidR="00AF7564" w:rsidRPr="00D9092C" w:rsidSect="00A4428E">
          <w:pgSz w:w="11906" w:h="16838" w:code="9"/>
          <w:pgMar w:top="567" w:right="567" w:bottom="709" w:left="1134" w:header="720" w:footer="720" w:gutter="0"/>
          <w:cols w:space="708"/>
          <w:titlePg/>
          <w:docGrid w:linePitch="360"/>
        </w:sectPr>
      </w:pPr>
    </w:p>
    <w:p w:rsidR="00AF7564" w:rsidRPr="00CF140D" w:rsidRDefault="00AF7564" w:rsidP="00AF7564">
      <w:pPr>
        <w:pStyle w:val="ConsPlusNormal"/>
        <w:widowControl/>
        <w:ind w:firstLine="0"/>
        <w:jc w:val="right"/>
        <w:rPr>
          <w:rFonts w:ascii="Verdana" w:hAnsi="Verdana" w:cs="Times New Roman"/>
        </w:rPr>
      </w:pPr>
      <w:r w:rsidRPr="00CF140D">
        <w:rPr>
          <w:rFonts w:ascii="Verdana" w:hAnsi="Verdana" w:cs="Times New Roman"/>
        </w:rPr>
        <w:lastRenderedPageBreak/>
        <w:t>Приложение №1</w:t>
      </w:r>
    </w:p>
    <w:p w:rsidR="00A4428E" w:rsidRPr="00CF140D" w:rsidRDefault="00AF7564" w:rsidP="00AF7564">
      <w:pPr>
        <w:pStyle w:val="ConsPlusNormal"/>
        <w:widowControl/>
        <w:ind w:firstLine="0"/>
        <w:jc w:val="right"/>
        <w:rPr>
          <w:rFonts w:ascii="Verdana" w:hAnsi="Verdana"/>
          <w:u w:val="single"/>
        </w:rPr>
      </w:pPr>
      <w:r w:rsidRPr="00CF140D">
        <w:rPr>
          <w:rFonts w:ascii="Verdana" w:hAnsi="Verdana" w:cs="Times New Roman"/>
        </w:rPr>
        <w:t xml:space="preserve">к </w:t>
      </w:r>
      <w:r w:rsidR="00664BAF">
        <w:rPr>
          <w:rFonts w:ascii="Verdana" w:hAnsi="Verdana" w:cs="Times New Roman"/>
        </w:rPr>
        <w:t>Контракту</w:t>
      </w:r>
      <w:r w:rsidRPr="00CF140D">
        <w:rPr>
          <w:rFonts w:ascii="Verdana" w:hAnsi="Verdana" w:cs="Times New Roman"/>
        </w:rPr>
        <w:t xml:space="preserve"> </w:t>
      </w:r>
      <w:r w:rsidRPr="00CF140D">
        <w:rPr>
          <w:rFonts w:ascii="Verdana" w:hAnsi="Verdana"/>
          <w:u w:val="single"/>
        </w:rPr>
        <w:t>№</w:t>
      </w:r>
      <w:r w:rsidR="00957D4B">
        <w:rPr>
          <w:rFonts w:ascii="Verdana" w:hAnsi="Verdana"/>
          <w:u w:val="single"/>
        </w:rPr>
        <w:t>2</w:t>
      </w:r>
      <w:r w:rsidR="004B2F5D">
        <w:rPr>
          <w:rFonts w:ascii="Verdana" w:hAnsi="Verdana"/>
          <w:u w:val="single"/>
        </w:rPr>
        <w:t>85</w:t>
      </w:r>
      <w:r w:rsidR="00957D4B">
        <w:rPr>
          <w:rFonts w:ascii="Verdana" w:hAnsi="Verdana"/>
          <w:u w:val="single"/>
        </w:rPr>
        <w:t>-26 ЕАТ</w:t>
      </w:r>
    </w:p>
    <w:p w:rsidR="00AF7564" w:rsidRPr="00CF140D" w:rsidRDefault="00AF7564" w:rsidP="00AF7564">
      <w:pPr>
        <w:pStyle w:val="ConsPlusNormal"/>
        <w:widowControl/>
        <w:ind w:firstLine="0"/>
        <w:jc w:val="right"/>
        <w:rPr>
          <w:rFonts w:ascii="Verdana" w:hAnsi="Verdana" w:cs="Times New Roman"/>
        </w:rPr>
      </w:pPr>
      <w:r w:rsidRPr="00CF140D">
        <w:rPr>
          <w:rFonts w:ascii="Verdana" w:hAnsi="Verdana" w:cs="Times New Roman"/>
        </w:rPr>
        <w:t>от «</w:t>
      </w:r>
      <w:r w:rsidR="00CF140D" w:rsidRPr="00CF140D">
        <w:rPr>
          <w:rFonts w:ascii="Verdana" w:hAnsi="Verdana" w:cs="Times New Roman"/>
        </w:rPr>
        <w:t>__</w:t>
      </w:r>
      <w:r w:rsidRPr="00CF140D">
        <w:rPr>
          <w:rFonts w:ascii="Verdana" w:hAnsi="Verdana" w:cs="Times New Roman"/>
        </w:rPr>
        <w:t xml:space="preserve">» </w:t>
      </w:r>
      <w:r w:rsidR="00957D4B">
        <w:rPr>
          <w:rFonts w:ascii="Verdana" w:hAnsi="Verdana" w:cs="Times New Roman"/>
        </w:rPr>
        <w:t>___</w:t>
      </w:r>
      <w:r w:rsidRPr="00CF140D">
        <w:rPr>
          <w:rFonts w:ascii="Verdana" w:hAnsi="Verdana" w:cs="Times New Roman"/>
        </w:rPr>
        <w:t xml:space="preserve"> 20</w:t>
      </w:r>
      <w:r w:rsidR="004D5218" w:rsidRPr="00CF140D">
        <w:rPr>
          <w:rFonts w:ascii="Verdana" w:hAnsi="Verdana" w:cs="Times New Roman"/>
        </w:rPr>
        <w:t>2</w:t>
      </w:r>
      <w:r w:rsidR="00957D4B">
        <w:rPr>
          <w:rFonts w:ascii="Verdana" w:hAnsi="Verdana" w:cs="Times New Roman"/>
        </w:rPr>
        <w:t>6</w:t>
      </w:r>
      <w:r w:rsidRPr="00CF140D">
        <w:rPr>
          <w:rFonts w:ascii="Verdana" w:hAnsi="Verdana" w:cs="Times New Roman"/>
        </w:rPr>
        <w:t xml:space="preserve"> </w:t>
      </w:r>
      <w:r w:rsidR="00A4428E" w:rsidRPr="00CF140D">
        <w:rPr>
          <w:rFonts w:ascii="Verdana" w:hAnsi="Verdana" w:cs="Times New Roman"/>
        </w:rPr>
        <w:t>года</w:t>
      </w:r>
    </w:p>
    <w:p w:rsidR="000F0224" w:rsidRDefault="00DD6684" w:rsidP="004B5B7A">
      <w:pPr>
        <w:tabs>
          <w:tab w:val="left" w:pos="3332"/>
        </w:tabs>
        <w:spacing w:line="360" w:lineRule="auto"/>
        <w:ind w:firstLine="993"/>
        <w:jc w:val="center"/>
        <w:rPr>
          <w:rFonts w:ascii="Verdana" w:hAnsi="Verdana"/>
          <w:bCs/>
          <w:sz w:val="22"/>
          <w:szCs w:val="22"/>
        </w:rPr>
      </w:pPr>
      <w:r>
        <w:rPr>
          <w:rFonts w:ascii="Verdana" w:hAnsi="Verdana"/>
          <w:bCs/>
          <w:sz w:val="22"/>
          <w:szCs w:val="22"/>
        </w:rPr>
        <w:t>П</w:t>
      </w:r>
      <w:r w:rsidR="000F0224">
        <w:rPr>
          <w:rFonts w:ascii="Verdana" w:hAnsi="Verdana"/>
          <w:bCs/>
          <w:sz w:val="22"/>
          <w:szCs w:val="22"/>
        </w:rPr>
        <w:t>еречень средств измерений</w:t>
      </w:r>
    </w:p>
    <w:tbl>
      <w:tblPr>
        <w:tblW w:w="100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5"/>
        <w:gridCol w:w="3702"/>
        <w:gridCol w:w="2500"/>
        <w:gridCol w:w="1385"/>
        <w:gridCol w:w="1675"/>
      </w:tblGrid>
      <w:tr w:rsidR="004B2F5D" w:rsidRPr="00DF7164" w:rsidTr="004B2F5D">
        <w:trPr>
          <w:trHeight w:val="144"/>
        </w:trPr>
        <w:tc>
          <w:tcPr>
            <w:tcW w:w="835" w:type="dxa"/>
            <w:tcBorders>
              <w:left w:val="single" w:sz="4" w:space="0" w:color="auto"/>
            </w:tcBorders>
            <w:vAlign w:val="center"/>
          </w:tcPr>
          <w:p w:rsidR="004B2F5D" w:rsidRPr="00DF7164" w:rsidRDefault="004B2F5D" w:rsidP="00D92EAE">
            <w:pPr>
              <w:ind w:left="-255"/>
              <w:jc w:val="center"/>
              <w:rPr>
                <w:rFonts w:ascii="Verdana" w:hAnsi="Verdana"/>
                <w:color w:val="000000"/>
                <w:sz w:val="16"/>
                <w:szCs w:val="16"/>
              </w:rPr>
            </w:pPr>
            <w:r>
              <w:rPr>
                <w:rFonts w:ascii="Verdana" w:hAnsi="Verdana" w:cs="Courier New"/>
                <w:sz w:val="16"/>
                <w:szCs w:val="16"/>
              </w:rPr>
              <w:t xml:space="preserve">   </w:t>
            </w:r>
            <w:proofErr w:type="spellStart"/>
            <w:proofErr w:type="gramStart"/>
            <w:r w:rsidRPr="00DF7164">
              <w:rPr>
                <w:rFonts w:ascii="Verdana" w:hAnsi="Verdana" w:cs="Courier New"/>
                <w:sz w:val="16"/>
                <w:szCs w:val="16"/>
              </w:rPr>
              <w:t>п</w:t>
            </w:r>
            <w:proofErr w:type="spellEnd"/>
            <w:proofErr w:type="gramEnd"/>
            <w:r>
              <w:rPr>
                <w:rFonts w:ascii="Verdana" w:hAnsi="Verdana" w:cs="Courier New"/>
                <w:sz w:val="16"/>
                <w:szCs w:val="16"/>
                <w:lang w:val="en-US"/>
              </w:rPr>
              <w:t>/</w:t>
            </w:r>
            <w:proofErr w:type="spellStart"/>
            <w:r>
              <w:rPr>
                <w:rFonts w:ascii="Verdana" w:hAnsi="Verdana" w:cs="Courier New"/>
                <w:sz w:val="16"/>
                <w:szCs w:val="16"/>
              </w:rPr>
              <w:t>п</w:t>
            </w:r>
            <w:proofErr w:type="spellEnd"/>
          </w:p>
        </w:tc>
        <w:tc>
          <w:tcPr>
            <w:tcW w:w="3702" w:type="dxa"/>
            <w:tcBorders>
              <w:left w:val="single" w:sz="4" w:space="0" w:color="auto"/>
            </w:tcBorders>
            <w:vAlign w:val="bottom"/>
          </w:tcPr>
          <w:p w:rsidR="004B2F5D" w:rsidRPr="0037752D" w:rsidRDefault="004B2F5D" w:rsidP="00D92EAE">
            <w:pPr>
              <w:spacing w:before="60"/>
              <w:jc w:val="center"/>
              <w:rPr>
                <w:rFonts w:ascii="Verdana" w:hAnsi="Verdana"/>
                <w:color w:val="000000"/>
                <w:sz w:val="16"/>
                <w:szCs w:val="16"/>
                <w:lang w:val="en-US"/>
              </w:rPr>
            </w:pPr>
            <w:r w:rsidRPr="00DF7164">
              <w:rPr>
                <w:rFonts w:ascii="Verdana" w:hAnsi="Verdana"/>
                <w:color w:val="000000"/>
                <w:sz w:val="16"/>
                <w:szCs w:val="16"/>
              </w:rPr>
              <w:t>Наименование</w:t>
            </w:r>
          </w:p>
        </w:tc>
        <w:tc>
          <w:tcPr>
            <w:tcW w:w="2500" w:type="dxa"/>
            <w:tcBorders>
              <w:left w:val="single" w:sz="4" w:space="0" w:color="auto"/>
            </w:tcBorders>
            <w:vAlign w:val="center"/>
          </w:tcPr>
          <w:p w:rsidR="004B2F5D" w:rsidRPr="0037752D" w:rsidRDefault="004B2F5D" w:rsidP="00D92EAE">
            <w:pPr>
              <w:jc w:val="center"/>
              <w:rPr>
                <w:rFonts w:ascii="Verdana" w:hAnsi="Verdana"/>
                <w:color w:val="000000"/>
                <w:sz w:val="16"/>
                <w:szCs w:val="16"/>
              </w:rPr>
            </w:pPr>
            <w:r>
              <w:rPr>
                <w:rFonts w:ascii="Verdana" w:hAnsi="Verdana" w:cs="Courier New"/>
                <w:sz w:val="16"/>
                <w:szCs w:val="16"/>
              </w:rPr>
              <w:t>Заводской номер</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sz w:val="16"/>
                <w:szCs w:val="16"/>
              </w:rPr>
              <w:t xml:space="preserve">Ед. </w:t>
            </w:r>
            <w:proofErr w:type="spellStart"/>
            <w:r w:rsidRPr="00DF7164">
              <w:rPr>
                <w:rFonts w:ascii="Verdana" w:hAnsi="Verdana"/>
                <w:sz w:val="16"/>
                <w:szCs w:val="16"/>
              </w:rPr>
              <w:t>изм</w:t>
            </w:r>
            <w:proofErr w:type="spellEnd"/>
            <w:r w:rsidRPr="00DF7164">
              <w:rPr>
                <w:rFonts w:ascii="Verdana" w:hAnsi="Verdana"/>
                <w:sz w:val="16"/>
                <w:szCs w:val="16"/>
              </w:rPr>
              <w:t>.</w:t>
            </w:r>
          </w:p>
        </w:tc>
        <w:tc>
          <w:tcPr>
            <w:tcW w:w="1675" w:type="dxa"/>
            <w:tcBorders>
              <w:left w:val="single" w:sz="4" w:space="0" w:color="auto"/>
            </w:tcBorders>
          </w:tcPr>
          <w:p w:rsidR="004B2F5D" w:rsidRPr="00DF7164" w:rsidRDefault="004B2F5D" w:rsidP="00D92EAE">
            <w:pPr>
              <w:jc w:val="center"/>
              <w:rPr>
                <w:rFonts w:ascii="Verdana" w:hAnsi="Verdana"/>
                <w:color w:val="000000"/>
                <w:sz w:val="16"/>
                <w:szCs w:val="16"/>
              </w:rPr>
            </w:pPr>
            <w:r w:rsidRPr="00DF7164">
              <w:rPr>
                <w:rFonts w:ascii="Verdana" w:hAnsi="Verdana"/>
                <w:sz w:val="16"/>
                <w:szCs w:val="16"/>
              </w:rPr>
              <w:t>Объем (кол-во)</w:t>
            </w:r>
          </w:p>
        </w:tc>
      </w:tr>
      <w:tr w:rsidR="004B2F5D" w:rsidRPr="0037752D" w:rsidTr="004B2F5D">
        <w:trPr>
          <w:trHeight w:val="144"/>
        </w:trPr>
        <w:tc>
          <w:tcPr>
            <w:tcW w:w="835" w:type="dxa"/>
            <w:tcBorders>
              <w:left w:val="single" w:sz="4" w:space="0" w:color="auto"/>
            </w:tcBorders>
            <w:vAlign w:val="center"/>
          </w:tcPr>
          <w:p w:rsidR="004B2F5D" w:rsidRPr="00DF7164" w:rsidRDefault="004B2F5D" w:rsidP="00D92EAE">
            <w:pPr>
              <w:tabs>
                <w:tab w:val="left" w:pos="701"/>
              </w:tabs>
              <w:jc w:val="center"/>
              <w:rPr>
                <w:rFonts w:ascii="Verdana" w:hAnsi="Verdana"/>
                <w:sz w:val="16"/>
                <w:szCs w:val="16"/>
              </w:rPr>
            </w:pPr>
            <w:r>
              <w:rPr>
                <w:rFonts w:ascii="Verdana" w:hAnsi="Verdana"/>
                <w:sz w:val="16"/>
                <w:szCs w:val="16"/>
              </w:rPr>
              <w:t>1</w:t>
            </w:r>
          </w:p>
        </w:tc>
        <w:tc>
          <w:tcPr>
            <w:tcW w:w="3702" w:type="dxa"/>
            <w:tcBorders>
              <w:left w:val="single" w:sz="4" w:space="0" w:color="auto"/>
            </w:tcBorders>
            <w:vAlign w:val="center"/>
          </w:tcPr>
          <w:p w:rsidR="004B2F5D" w:rsidRPr="00617A34" w:rsidRDefault="004B2F5D" w:rsidP="00D92EAE">
            <w:pPr>
              <w:tabs>
                <w:tab w:val="left" w:pos="701"/>
              </w:tabs>
              <w:jc w:val="center"/>
              <w:rPr>
                <w:rFonts w:ascii="Verdana" w:hAnsi="Verdana"/>
                <w:sz w:val="16"/>
                <w:szCs w:val="16"/>
              </w:rPr>
            </w:pPr>
            <w:r>
              <w:rPr>
                <w:rFonts w:ascii="Verdana" w:hAnsi="Verdana"/>
                <w:sz w:val="16"/>
                <w:szCs w:val="16"/>
              </w:rPr>
              <w:t xml:space="preserve">Комплекс для измерения количества газа СГ-ЭК </w:t>
            </w:r>
          </w:p>
        </w:tc>
        <w:tc>
          <w:tcPr>
            <w:tcW w:w="2500" w:type="dxa"/>
            <w:tcBorders>
              <w:left w:val="single" w:sz="4" w:space="0" w:color="auto"/>
            </w:tcBorders>
            <w:vAlign w:val="center"/>
          </w:tcPr>
          <w:p w:rsidR="004B2F5D" w:rsidRPr="0037752D" w:rsidRDefault="004B2F5D" w:rsidP="00D92EAE">
            <w:pPr>
              <w:tabs>
                <w:tab w:val="left" w:pos="701"/>
              </w:tabs>
              <w:jc w:val="center"/>
              <w:rPr>
                <w:rFonts w:ascii="Verdana" w:hAnsi="Verdana"/>
                <w:sz w:val="16"/>
                <w:szCs w:val="16"/>
                <w:lang w:val="en-US"/>
              </w:rPr>
            </w:pPr>
            <w:r>
              <w:rPr>
                <w:rFonts w:ascii="Verdana" w:hAnsi="Verdana"/>
                <w:sz w:val="16"/>
                <w:szCs w:val="16"/>
                <w:lang w:val="en-US"/>
              </w:rPr>
              <w:t>1521110705</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color w:val="000000"/>
                <w:sz w:val="16"/>
                <w:szCs w:val="16"/>
              </w:rPr>
              <w:t>шт.</w:t>
            </w:r>
          </w:p>
        </w:tc>
        <w:tc>
          <w:tcPr>
            <w:tcW w:w="1675" w:type="dxa"/>
            <w:tcBorders>
              <w:left w:val="single" w:sz="4" w:space="0" w:color="auto"/>
            </w:tcBorders>
            <w:vAlign w:val="center"/>
          </w:tcPr>
          <w:p w:rsidR="004B2F5D" w:rsidRPr="0037752D" w:rsidRDefault="004B2F5D" w:rsidP="00D92EAE">
            <w:pPr>
              <w:jc w:val="center"/>
              <w:rPr>
                <w:rFonts w:ascii="Verdana" w:hAnsi="Verdana"/>
                <w:color w:val="000000"/>
                <w:sz w:val="16"/>
                <w:szCs w:val="16"/>
                <w:lang w:val="en-US"/>
              </w:rPr>
            </w:pPr>
            <w:r>
              <w:rPr>
                <w:rFonts w:ascii="Verdana" w:hAnsi="Verdana"/>
                <w:color w:val="000000"/>
                <w:sz w:val="16"/>
                <w:szCs w:val="16"/>
                <w:lang w:val="en-US"/>
              </w:rPr>
              <w:t>1</w:t>
            </w:r>
          </w:p>
        </w:tc>
      </w:tr>
      <w:tr w:rsidR="004B2F5D" w:rsidRPr="00DF7164" w:rsidTr="004B2F5D">
        <w:trPr>
          <w:trHeight w:val="144"/>
        </w:trPr>
        <w:tc>
          <w:tcPr>
            <w:tcW w:w="835" w:type="dxa"/>
            <w:tcBorders>
              <w:left w:val="single" w:sz="4" w:space="0" w:color="auto"/>
            </w:tcBorders>
            <w:vAlign w:val="center"/>
          </w:tcPr>
          <w:p w:rsidR="004B2F5D" w:rsidRPr="00617A34" w:rsidRDefault="004B2F5D" w:rsidP="00D92EAE">
            <w:pPr>
              <w:tabs>
                <w:tab w:val="left" w:pos="701"/>
              </w:tabs>
              <w:jc w:val="center"/>
              <w:rPr>
                <w:rFonts w:ascii="Verdana" w:hAnsi="Verdana"/>
                <w:sz w:val="16"/>
                <w:szCs w:val="16"/>
                <w:lang w:val="en-US"/>
              </w:rPr>
            </w:pPr>
            <w:r>
              <w:rPr>
                <w:rFonts w:ascii="Verdana" w:hAnsi="Verdana"/>
                <w:sz w:val="16"/>
                <w:szCs w:val="16"/>
                <w:lang w:val="en-US"/>
              </w:rPr>
              <w:t>2</w:t>
            </w:r>
          </w:p>
        </w:tc>
        <w:tc>
          <w:tcPr>
            <w:tcW w:w="3702" w:type="dxa"/>
            <w:tcBorders>
              <w:left w:val="single" w:sz="4" w:space="0" w:color="auto"/>
            </w:tcBorders>
            <w:vAlign w:val="center"/>
          </w:tcPr>
          <w:p w:rsidR="004B2F5D" w:rsidRPr="0037752D" w:rsidRDefault="004B2F5D" w:rsidP="00D92EAE">
            <w:pPr>
              <w:tabs>
                <w:tab w:val="left" w:pos="701"/>
              </w:tabs>
              <w:jc w:val="center"/>
              <w:rPr>
                <w:rFonts w:ascii="Verdana" w:hAnsi="Verdana"/>
                <w:sz w:val="16"/>
                <w:szCs w:val="16"/>
                <w:lang w:val="en-US"/>
              </w:rPr>
            </w:pPr>
            <w:r>
              <w:rPr>
                <w:rFonts w:ascii="Verdana" w:hAnsi="Verdana"/>
                <w:sz w:val="16"/>
                <w:szCs w:val="16"/>
              </w:rPr>
              <w:t xml:space="preserve">Счетчик газа </w:t>
            </w:r>
            <w:r>
              <w:rPr>
                <w:rFonts w:ascii="Verdana" w:hAnsi="Verdana"/>
                <w:sz w:val="16"/>
                <w:szCs w:val="16"/>
                <w:lang w:val="en-US"/>
              </w:rPr>
              <w:t>TRZ</w:t>
            </w:r>
          </w:p>
        </w:tc>
        <w:tc>
          <w:tcPr>
            <w:tcW w:w="2500" w:type="dxa"/>
            <w:tcBorders>
              <w:left w:val="single" w:sz="4" w:space="0" w:color="auto"/>
            </w:tcBorders>
            <w:vAlign w:val="center"/>
          </w:tcPr>
          <w:p w:rsidR="004B2F5D" w:rsidRPr="00DF7164" w:rsidRDefault="004B2F5D" w:rsidP="00D92EAE">
            <w:pPr>
              <w:tabs>
                <w:tab w:val="left" w:pos="701"/>
              </w:tabs>
              <w:jc w:val="center"/>
              <w:rPr>
                <w:rFonts w:ascii="Verdana" w:hAnsi="Verdana"/>
                <w:sz w:val="16"/>
                <w:szCs w:val="16"/>
              </w:rPr>
            </w:pPr>
            <w:r>
              <w:rPr>
                <w:rFonts w:ascii="Verdana" w:hAnsi="Verdana"/>
                <w:sz w:val="16"/>
                <w:szCs w:val="16"/>
              </w:rPr>
              <w:t>1321370033</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color w:val="000000"/>
                <w:sz w:val="16"/>
                <w:szCs w:val="16"/>
              </w:rPr>
              <w:t>шт.</w:t>
            </w:r>
          </w:p>
        </w:tc>
        <w:tc>
          <w:tcPr>
            <w:tcW w:w="1675" w:type="dxa"/>
            <w:tcBorders>
              <w:left w:val="single" w:sz="4" w:space="0" w:color="auto"/>
            </w:tcBorders>
            <w:vAlign w:val="center"/>
          </w:tcPr>
          <w:p w:rsidR="004B2F5D" w:rsidRPr="00DF7164" w:rsidRDefault="004B2F5D" w:rsidP="00D92EAE">
            <w:pPr>
              <w:jc w:val="center"/>
              <w:rPr>
                <w:rFonts w:ascii="Verdana" w:hAnsi="Verdana"/>
                <w:sz w:val="16"/>
                <w:szCs w:val="16"/>
              </w:rPr>
            </w:pPr>
            <w:r w:rsidRPr="00DF7164">
              <w:rPr>
                <w:rFonts w:ascii="Verdana" w:hAnsi="Verdana"/>
                <w:color w:val="000000"/>
                <w:sz w:val="16"/>
                <w:szCs w:val="16"/>
              </w:rPr>
              <w:t>1</w:t>
            </w:r>
          </w:p>
        </w:tc>
      </w:tr>
      <w:tr w:rsidR="004B2F5D" w:rsidRPr="00DF7164" w:rsidTr="004B2F5D">
        <w:trPr>
          <w:trHeight w:val="144"/>
        </w:trPr>
        <w:tc>
          <w:tcPr>
            <w:tcW w:w="835" w:type="dxa"/>
            <w:tcBorders>
              <w:left w:val="single" w:sz="4" w:space="0" w:color="auto"/>
            </w:tcBorders>
            <w:vAlign w:val="center"/>
          </w:tcPr>
          <w:p w:rsidR="004B2F5D" w:rsidRPr="00617A34" w:rsidRDefault="004B2F5D" w:rsidP="00D92EAE">
            <w:pPr>
              <w:tabs>
                <w:tab w:val="left" w:pos="701"/>
              </w:tabs>
              <w:jc w:val="center"/>
              <w:rPr>
                <w:rFonts w:ascii="Verdana" w:hAnsi="Verdana"/>
                <w:sz w:val="16"/>
                <w:szCs w:val="16"/>
                <w:lang w:val="en-US"/>
              </w:rPr>
            </w:pPr>
            <w:r>
              <w:rPr>
                <w:rFonts w:ascii="Verdana" w:hAnsi="Verdana"/>
                <w:sz w:val="16"/>
                <w:szCs w:val="16"/>
                <w:lang w:val="en-US"/>
              </w:rPr>
              <w:t>3</w:t>
            </w:r>
          </w:p>
        </w:tc>
        <w:tc>
          <w:tcPr>
            <w:tcW w:w="3702" w:type="dxa"/>
            <w:tcBorders>
              <w:left w:val="single" w:sz="4" w:space="0" w:color="auto"/>
            </w:tcBorders>
            <w:vAlign w:val="center"/>
          </w:tcPr>
          <w:p w:rsidR="004B2F5D" w:rsidRPr="0037752D" w:rsidRDefault="004B2F5D" w:rsidP="00D92EAE">
            <w:pPr>
              <w:tabs>
                <w:tab w:val="left" w:pos="701"/>
              </w:tabs>
              <w:jc w:val="center"/>
              <w:rPr>
                <w:rFonts w:ascii="Verdana" w:hAnsi="Verdana"/>
                <w:sz w:val="16"/>
                <w:szCs w:val="16"/>
                <w:lang w:val="en-US"/>
              </w:rPr>
            </w:pPr>
            <w:r>
              <w:rPr>
                <w:rFonts w:ascii="Verdana" w:hAnsi="Verdana"/>
                <w:sz w:val="16"/>
                <w:szCs w:val="16"/>
              </w:rPr>
              <w:t>Корректор объема газа ЕК270</w:t>
            </w:r>
          </w:p>
        </w:tc>
        <w:tc>
          <w:tcPr>
            <w:tcW w:w="2500" w:type="dxa"/>
            <w:tcBorders>
              <w:left w:val="single" w:sz="4" w:space="0" w:color="auto"/>
            </w:tcBorders>
            <w:vAlign w:val="center"/>
          </w:tcPr>
          <w:p w:rsidR="004B2F5D" w:rsidRPr="00DF7164" w:rsidRDefault="004B2F5D" w:rsidP="00D92EAE">
            <w:pPr>
              <w:tabs>
                <w:tab w:val="left" w:pos="701"/>
              </w:tabs>
              <w:jc w:val="center"/>
              <w:rPr>
                <w:rFonts w:ascii="Verdana" w:hAnsi="Verdana"/>
                <w:sz w:val="16"/>
                <w:szCs w:val="16"/>
              </w:rPr>
            </w:pPr>
            <w:r>
              <w:rPr>
                <w:rFonts w:ascii="Verdana" w:hAnsi="Verdana"/>
                <w:sz w:val="16"/>
                <w:szCs w:val="16"/>
              </w:rPr>
              <w:t>1120310067</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color w:val="000000"/>
                <w:sz w:val="16"/>
                <w:szCs w:val="16"/>
              </w:rPr>
              <w:t>шт.</w:t>
            </w:r>
          </w:p>
        </w:tc>
        <w:tc>
          <w:tcPr>
            <w:tcW w:w="1675" w:type="dxa"/>
            <w:tcBorders>
              <w:left w:val="single" w:sz="4" w:space="0" w:color="auto"/>
            </w:tcBorders>
            <w:vAlign w:val="center"/>
          </w:tcPr>
          <w:p w:rsidR="004B2F5D" w:rsidRPr="00DF7164" w:rsidRDefault="004B2F5D" w:rsidP="00D92EAE">
            <w:pPr>
              <w:jc w:val="center"/>
              <w:rPr>
                <w:rFonts w:ascii="Verdana" w:hAnsi="Verdana"/>
                <w:sz w:val="16"/>
                <w:szCs w:val="16"/>
              </w:rPr>
            </w:pPr>
            <w:r w:rsidRPr="00DF7164">
              <w:rPr>
                <w:rFonts w:ascii="Verdana" w:hAnsi="Verdana"/>
                <w:color w:val="000000"/>
                <w:sz w:val="16"/>
                <w:szCs w:val="16"/>
              </w:rPr>
              <w:t>1</w:t>
            </w:r>
          </w:p>
        </w:tc>
      </w:tr>
    </w:tbl>
    <w:p w:rsidR="004B2F5D" w:rsidRDefault="004B2F5D" w:rsidP="004B5B7A">
      <w:pPr>
        <w:tabs>
          <w:tab w:val="left" w:pos="3332"/>
        </w:tabs>
        <w:spacing w:line="360" w:lineRule="auto"/>
        <w:ind w:firstLine="993"/>
        <w:jc w:val="center"/>
        <w:rPr>
          <w:rFonts w:ascii="Verdana" w:hAnsi="Verdana"/>
          <w:bCs/>
          <w:sz w:val="22"/>
          <w:szCs w:val="22"/>
        </w:rPr>
      </w:pPr>
    </w:p>
    <w:p w:rsidR="004B2F5D" w:rsidRDefault="004B2F5D" w:rsidP="004B5B7A">
      <w:pPr>
        <w:tabs>
          <w:tab w:val="left" w:pos="3332"/>
        </w:tabs>
        <w:spacing w:line="360" w:lineRule="auto"/>
        <w:ind w:firstLine="993"/>
        <w:jc w:val="center"/>
        <w:rPr>
          <w:rFonts w:ascii="Verdana" w:hAnsi="Verdana"/>
          <w:bCs/>
          <w:sz w:val="22"/>
          <w:szCs w:val="22"/>
        </w:rPr>
      </w:pPr>
    </w:p>
    <w:p w:rsidR="004B2F5D" w:rsidRDefault="004B2F5D" w:rsidP="004B5B7A">
      <w:pPr>
        <w:tabs>
          <w:tab w:val="left" w:pos="3332"/>
        </w:tabs>
        <w:spacing w:line="360" w:lineRule="auto"/>
        <w:ind w:firstLine="993"/>
        <w:jc w:val="center"/>
        <w:rPr>
          <w:rFonts w:ascii="Verdana" w:hAnsi="Verdana"/>
          <w:bCs/>
          <w:sz w:val="22"/>
          <w:szCs w:val="22"/>
        </w:rPr>
      </w:pPr>
    </w:p>
    <w:p w:rsidR="0019006F" w:rsidRDefault="0019006F" w:rsidP="004B5B7A">
      <w:pPr>
        <w:tabs>
          <w:tab w:val="left" w:pos="3332"/>
        </w:tabs>
        <w:spacing w:line="360" w:lineRule="auto"/>
        <w:ind w:firstLine="993"/>
        <w:jc w:val="center"/>
        <w:rPr>
          <w:rFonts w:ascii="Verdana" w:hAnsi="Verdana"/>
          <w:bCs/>
          <w:sz w:val="22"/>
          <w:szCs w:val="22"/>
        </w:rPr>
      </w:pPr>
      <w:r>
        <w:rPr>
          <w:rFonts w:ascii="Verdana" w:hAnsi="Verdana"/>
          <w:bCs/>
          <w:sz w:val="22"/>
          <w:szCs w:val="22"/>
        </w:rPr>
        <w:t>Спецификация</w:t>
      </w:r>
    </w:p>
    <w:tbl>
      <w:tblPr>
        <w:tblW w:w="138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551"/>
        <w:gridCol w:w="993"/>
        <w:gridCol w:w="1134"/>
        <w:gridCol w:w="567"/>
        <w:gridCol w:w="1559"/>
        <w:gridCol w:w="779"/>
        <w:gridCol w:w="284"/>
        <w:gridCol w:w="1063"/>
        <w:gridCol w:w="4541"/>
      </w:tblGrid>
      <w:tr w:rsidR="0019006F" w:rsidRPr="0019006F" w:rsidTr="008C1699">
        <w:trPr>
          <w:gridAfter w:val="1"/>
          <w:wAfter w:w="4541" w:type="dxa"/>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 xml:space="preserve">№ </w:t>
            </w:r>
            <w:proofErr w:type="spellStart"/>
            <w:proofErr w:type="gramStart"/>
            <w:r w:rsidRPr="0019006F">
              <w:rPr>
                <w:rFonts w:ascii="Verdana" w:hAnsi="Verdana"/>
                <w:sz w:val="14"/>
                <w:szCs w:val="14"/>
              </w:rPr>
              <w:t>п</w:t>
            </w:r>
            <w:proofErr w:type="spellEnd"/>
            <w:proofErr w:type="gramEnd"/>
            <w:r w:rsidRPr="0019006F">
              <w:rPr>
                <w:rFonts w:ascii="Verdana" w:hAnsi="Verdana"/>
                <w:sz w:val="14"/>
                <w:szCs w:val="14"/>
              </w:rPr>
              <w:t>/</w:t>
            </w:r>
            <w:proofErr w:type="spellStart"/>
            <w:r w:rsidRPr="0019006F">
              <w:rPr>
                <w:rFonts w:ascii="Verdana" w:hAnsi="Verdana"/>
                <w:sz w:val="14"/>
                <w:szCs w:val="14"/>
              </w:rPr>
              <w:t>п</w:t>
            </w:r>
            <w:proofErr w:type="spellEnd"/>
          </w:p>
        </w:tc>
        <w:tc>
          <w:tcPr>
            <w:tcW w:w="3544" w:type="dxa"/>
            <w:gridSpan w:val="2"/>
            <w:vAlign w:val="center"/>
          </w:tcPr>
          <w:p w:rsidR="0019006F" w:rsidRPr="0019006F" w:rsidRDefault="0019006F" w:rsidP="00711F8F">
            <w:pPr>
              <w:jc w:val="center"/>
              <w:rPr>
                <w:rFonts w:ascii="Verdana" w:hAnsi="Verdana"/>
                <w:sz w:val="14"/>
                <w:szCs w:val="14"/>
              </w:rPr>
            </w:pPr>
            <w:r>
              <w:rPr>
                <w:rFonts w:ascii="Verdana" w:hAnsi="Verdana"/>
                <w:sz w:val="14"/>
                <w:szCs w:val="14"/>
              </w:rPr>
              <w:t>Наименование СИ</w:t>
            </w:r>
          </w:p>
        </w:tc>
        <w:tc>
          <w:tcPr>
            <w:tcW w:w="1134" w:type="dxa"/>
            <w:vAlign w:val="center"/>
          </w:tcPr>
          <w:p w:rsidR="0019006F" w:rsidRPr="0019006F" w:rsidRDefault="0019006F" w:rsidP="00711F8F">
            <w:pPr>
              <w:jc w:val="center"/>
              <w:rPr>
                <w:rFonts w:ascii="Verdana" w:hAnsi="Verdana"/>
                <w:sz w:val="14"/>
                <w:szCs w:val="14"/>
              </w:rPr>
            </w:pPr>
            <w:r>
              <w:rPr>
                <w:rFonts w:ascii="Verdana" w:hAnsi="Verdana"/>
                <w:sz w:val="14"/>
                <w:szCs w:val="14"/>
              </w:rPr>
              <w:t>Количество</w:t>
            </w:r>
          </w:p>
        </w:tc>
        <w:tc>
          <w:tcPr>
            <w:tcW w:w="567"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 xml:space="preserve">Ед. </w:t>
            </w:r>
            <w:proofErr w:type="spellStart"/>
            <w:r w:rsidRPr="0019006F">
              <w:rPr>
                <w:rFonts w:ascii="Verdana" w:hAnsi="Verdana"/>
                <w:sz w:val="14"/>
                <w:szCs w:val="14"/>
              </w:rPr>
              <w:t>изм</w:t>
            </w:r>
            <w:proofErr w:type="spellEnd"/>
            <w:r w:rsidRPr="0019006F">
              <w:rPr>
                <w:rFonts w:ascii="Verdana" w:hAnsi="Verdana"/>
                <w:sz w:val="14"/>
                <w:szCs w:val="14"/>
              </w:rPr>
              <w:t>.</w:t>
            </w:r>
          </w:p>
        </w:tc>
        <w:tc>
          <w:tcPr>
            <w:tcW w:w="1559" w:type="dxa"/>
            <w:vAlign w:val="center"/>
          </w:tcPr>
          <w:p w:rsidR="0019006F" w:rsidRPr="0019006F" w:rsidRDefault="0019006F" w:rsidP="00711F8F">
            <w:pPr>
              <w:jc w:val="center"/>
              <w:rPr>
                <w:rFonts w:ascii="Verdana" w:hAnsi="Verdana"/>
                <w:sz w:val="14"/>
                <w:szCs w:val="14"/>
              </w:rPr>
            </w:pPr>
            <w:r>
              <w:rPr>
                <w:rFonts w:ascii="Verdana" w:hAnsi="Verdana"/>
                <w:sz w:val="14"/>
                <w:szCs w:val="14"/>
              </w:rPr>
              <w:t xml:space="preserve">Цена за </w:t>
            </w:r>
            <w:proofErr w:type="spellStart"/>
            <w:r>
              <w:rPr>
                <w:rFonts w:ascii="Verdana" w:hAnsi="Verdana"/>
                <w:sz w:val="14"/>
                <w:szCs w:val="14"/>
              </w:rPr>
              <w:t>ед</w:t>
            </w:r>
            <w:proofErr w:type="gramStart"/>
            <w:r>
              <w:rPr>
                <w:rFonts w:ascii="Verdana" w:hAnsi="Verdana"/>
                <w:sz w:val="14"/>
                <w:szCs w:val="14"/>
              </w:rPr>
              <w:t>.и</w:t>
            </w:r>
            <w:proofErr w:type="gramEnd"/>
            <w:r>
              <w:rPr>
                <w:rFonts w:ascii="Verdana" w:hAnsi="Verdana"/>
                <w:sz w:val="14"/>
                <w:szCs w:val="14"/>
              </w:rPr>
              <w:t>зм</w:t>
            </w:r>
            <w:proofErr w:type="spellEnd"/>
            <w:r>
              <w:rPr>
                <w:rFonts w:ascii="Verdana" w:hAnsi="Verdana"/>
                <w:sz w:val="14"/>
                <w:szCs w:val="14"/>
              </w:rPr>
              <w:t>., руб.коп</w:t>
            </w:r>
          </w:p>
        </w:tc>
        <w:tc>
          <w:tcPr>
            <w:tcW w:w="2126" w:type="dxa"/>
            <w:gridSpan w:val="3"/>
            <w:vAlign w:val="center"/>
          </w:tcPr>
          <w:p w:rsidR="0019006F" w:rsidRPr="0019006F" w:rsidRDefault="0019006F" w:rsidP="00711F8F">
            <w:pPr>
              <w:jc w:val="center"/>
              <w:rPr>
                <w:rFonts w:ascii="Verdana" w:hAnsi="Verdana"/>
                <w:sz w:val="14"/>
                <w:szCs w:val="14"/>
              </w:rPr>
            </w:pPr>
            <w:r>
              <w:rPr>
                <w:rFonts w:ascii="Verdana" w:hAnsi="Verdana"/>
                <w:sz w:val="14"/>
                <w:szCs w:val="14"/>
              </w:rPr>
              <w:t>Сумма, руб</w:t>
            </w:r>
            <w:proofErr w:type="gramStart"/>
            <w:r>
              <w:rPr>
                <w:rFonts w:ascii="Verdana" w:hAnsi="Verdana"/>
                <w:sz w:val="14"/>
                <w:szCs w:val="14"/>
              </w:rPr>
              <w:t>.к</w:t>
            </w:r>
            <w:proofErr w:type="gramEnd"/>
            <w:r>
              <w:rPr>
                <w:rFonts w:ascii="Verdana" w:hAnsi="Verdana"/>
                <w:sz w:val="14"/>
                <w:szCs w:val="14"/>
              </w:rPr>
              <w:t>оп.</w:t>
            </w:r>
          </w:p>
        </w:tc>
      </w:tr>
      <w:tr w:rsidR="0019006F" w:rsidRPr="0019006F" w:rsidTr="008C1699">
        <w:trPr>
          <w:gridAfter w:val="1"/>
          <w:wAfter w:w="4541" w:type="dxa"/>
          <w:trHeight w:val="144"/>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1</w:t>
            </w:r>
          </w:p>
        </w:tc>
        <w:tc>
          <w:tcPr>
            <w:tcW w:w="3544" w:type="dxa"/>
            <w:gridSpan w:val="2"/>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2</w:t>
            </w:r>
          </w:p>
        </w:tc>
        <w:tc>
          <w:tcPr>
            <w:tcW w:w="1134"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3</w:t>
            </w:r>
          </w:p>
        </w:tc>
        <w:tc>
          <w:tcPr>
            <w:tcW w:w="567"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4</w:t>
            </w:r>
          </w:p>
        </w:tc>
        <w:tc>
          <w:tcPr>
            <w:tcW w:w="1559"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5</w:t>
            </w:r>
          </w:p>
        </w:tc>
        <w:tc>
          <w:tcPr>
            <w:tcW w:w="2126" w:type="dxa"/>
            <w:gridSpan w:val="3"/>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6</w:t>
            </w:r>
          </w:p>
        </w:tc>
      </w:tr>
      <w:tr w:rsidR="0019006F" w:rsidRPr="0019006F" w:rsidTr="008C1699">
        <w:trPr>
          <w:gridAfter w:val="1"/>
          <w:wAfter w:w="4541" w:type="dxa"/>
          <w:trHeight w:val="2156"/>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1</w:t>
            </w:r>
          </w:p>
        </w:tc>
        <w:tc>
          <w:tcPr>
            <w:tcW w:w="3544" w:type="dxa"/>
            <w:gridSpan w:val="2"/>
            <w:vAlign w:val="center"/>
          </w:tcPr>
          <w:p w:rsidR="0019006F" w:rsidRPr="00EE4574" w:rsidRDefault="0019006F" w:rsidP="0019006F">
            <w:pPr>
              <w:jc w:val="center"/>
              <w:rPr>
                <w:rFonts w:ascii="Verdana" w:hAnsi="Verdana"/>
                <w:sz w:val="16"/>
                <w:szCs w:val="16"/>
              </w:rPr>
            </w:pPr>
            <w:r w:rsidRPr="00EE4574">
              <w:rPr>
                <w:rFonts w:ascii="Verdana" w:hAnsi="Verdana"/>
                <w:sz w:val="16"/>
                <w:szCs w:val="16"/>
              </w:rPr>
              <w:t xml:space="preserve">Оказание услуг по  поверке средств измерений:  </w:t>
            </w:r>
            <w:r w:rsidR="00EE4574" w:rsidRPr="00EE4574">
              <w:rPr>
                <w:rFonts w:ascii="Verdana" w:hAnsi="Verdana"/>
                <w:sz w:val="16"/>
                <w:szCs w:val="16"/>
              </w:rPr>
              <w:t xml:space="preserve">Комплекс для измерения количества газа СГ-ЭК </w:t>
            </w:r>
          </w:p>
        </w:tc>
        <w:tc>
          <w:tcPr>
            <w:tcW w:w="1134" w:type="dxa"/>
            <w:vAlign w:val="center"/>
          </w:tcPr>
          <w:p w:rsidR="0019006F" w:rsidRPr="0019006F" w:rsidRDefault="00EE4574" w:rsidP="00711F8F">
            <w:pPr>
              <w:jc w:val="center"/>
              <w:rPr>
                <w:rFonts w:ascii="Verdana" w:hAnsi="Verdana"/>
                <w:sz w:val="14"/>
                <w:szCs w:val="14"/>
              </w:rPr>
            </w:pPr>
            <w:r>
              <w:rPr>
                <w:rFonts w:ascii="Verdana" w:hAnsi="Verdana"/>
                <w:sz w:val="14"/>
                <w:szCs w:val="14"/>
              </w:rPr>
              <w:t>1</w:t>
            </w:r>
          </w:p>
        </w:tc>
        <w:tc>
          <w:tcPr>
            <w:tcW w:w="567" w:type="dxa"/>
            <w:vAlign w:val="center"/>
          </w:tcPr>
          <w:p w:rsidR="0019006F" w:rsidRPr="0019006F" w:rsidRDefault="0019006F" w:rsidP="00711F8F">
            <w:pPr>
              <w:jc w:val="center"/>
              <w:rPr>
                <w:rFonts w:ascii="Verdana" w:hAnsi="Verdana"/>
                <w:sz w:val="14"/>
                <w:szCs w:val="14"/>
              </w:rPr>
            </w:pPr>
            <w:r>
              <w:rPr>
                <w:rFonts w:ascii="Verdana" w:hAnsi="Verdana"/>
                <w:sz w:val="14"/>
                <w:szCs w:val="14"/>
              </w:rPr>
              <w:t>шт.</w:t>
            </w:r>
          </w:p>
        </w:tc>
        <w:tc>
          <w:tcPr>
            <w:tcW w:w="1559" w:type="dxa"/>
            <w:vAlign w:val="center"/>
          </w:tcPr>
          <w:p w:rsidR="0019006F" w:rsidRPr="0019006F" w:rsidRDefault="00EE4574" w:rsidP="00711F8F">
            <w:pPr>
              <w:jc w:val="center"/>
              <w:rPr>
                <w:rFonts w:ascii="Verdana" w:hAnsi="Verdana"/>
                <w:sz w:val="14"/>
                <w:szCs w:val="14"/>
              </w:rPr>
            </w:pPr>
            <w:r>
              <w:rPr>
                <w:rFonts w:ascii="Verdana" w:hAnsi="Verdana"/>
                <w:sz w:val="14"/>
                <w:szCs w:val="14"/>
              </w:rPr>
              <w:t>14059,84</w:t>
            </w:r>
          </w:p>
        </w:tc>
        <w:tc>
          <w:tcPr>
            <w:tcW w:w="2126" w:type="dxa"/>
            <w:gridSpan w:val="3"/>
            <w:tcBorders>
              <w:right w:val="single" w:sz="4" w:space="0" w:color="auto"/>
            </w:tcBorders>
            <w:vAlign w:val="center"/>
          </w:tcPr>
          <w:p w:rsidR="0019006F" w:rsidRPr="0019006F" w:rsidRDefault="00EE4574" w:rsidP="0019006F">
            <w:pPr>
              <w:jc w:val="center"/>
              <w:rPr>
                <w:rFonts w:ascii="Verdana" w:hAnsi="Verdana"/>
                <w:sz w:val="14"/>
                <w:szCs w:val="14"/>
              </w:rPr>
            </w:pPr>
            <w:r>
              <w:rPr>
                <w:rFonts w:ascii="Verdana" w:hAnsi="Verdana"/>
                <w:sz w:val="14"/>
                <w:szCs w:val="14"/>
              </w:rPr>
              <w:t>14059,84</w:t>
            </w:r>
          </w:p>
        </w:tc>
      </w:tr>
      <w:tr w:rsidR="00EE4574" w:rsidRPr="0019006F" w:rsidTr="008C1699">
        <w:trPr>
          <w:gridAfter w:val="1"/>
          <w:wAfter w:w="4541" w:type="dxa"/>
          <w:trHeight w:val="2156"/>
        </w:trPr>
        <w:tc>
          <w:tcPr>
            <w:tcW w:w="426" w:type="dxa"/>
            <w:vAlign w:val="center"/>
          </w:tcPr>
          <w:p w:rsidR="00EE4574" w:rsidRPr="0019006F" w:rsidRDefault="00EE4574" w:rsidP="00711F8F">
            <w:pPr>
              <w:jc w:val="center"/>
              <w:rPr>
                <w:rFonts w:ascii="Verdana" w:hAnsi="Verdana"/>
                <w:sz w:val="14"/>
                <w:szCs w:val="14"/>
              </w:rPr>
            </w:pPr>
            <w:r>
              <w:rPr>
                <w:rFonts w:ascii="Verdana" w:hAnsi="Verdana"/>
                <w:sz w:val="14"/>
                <w:szCs w:val="14"/>
              </w:rPr>
              <w:t>2</w:t>
            </w:r>
          </w:p>
        </w:tc>
        <w:tc>
          <w:tcPr>
            <w:tcW w:w="3544" w:type="dxa"/>
            <w:gridSpan w:val="2"/>
            <w:vAlign w:val="center"/>
          </w:tcPr>
          <w:p w:rsidR="00EE4574" w:rsidRPr="00EE4574" w:rsidRDefault="00EE4574" w:rsidP="00EE4574">
            <w:pPr>
              <w:jc w:val="center"/>
              <w:rPr>
                <w:rFonts w:ascii="Verdana" w:hAnsi="Verdana"/>
                <w:sz w:val="16"/>
                <w:szCs w:val="16"/>
              </w:rPr>
            </w:pPr>
            <w:r w:rsidRPr="00EE4574">
              <w:rPr>
                <w:rFonts w:ascii="Verdana" w:hAnsi="Verdana"/>
                <w:sz w:val="16"/>
                <w:szCs w:val="16"/>
              </w:rPr>
              <w:t xml:space="preserve">Оказание услуг по  поверке средств измерений:  </w:t>
            </w:r>
            <w:r w:rsidRPr="00EE4574">
              <w:rPr>
                <w:rFonts w:ascii="Verdana" w:hAnsi="Verdana"/>
                <w:sz w:val="16"/>
                <w:szCs w:val="16"/>
              </w:rPr>
              <w:t xml:space="preserve">Счетчик газа </w:t>
            </w:r>
            <w:proofErr w:type="gramStart"/>
            <w:r w:rsidRPr="00EE4574">
              <w:rPr>
                <w:rFonts w:ascii="Verdana" w:hAnsi="Verdana"/>
                <w:sz w:val="16"/>
                <w:szCs w:val="16"/>
              </w:rPr>
              <w:t>турбинные</w:t>
            </w:r>
            <w:proofErr w:type="gramEnd"/>
            <w:r w:rsidRPr="00EE4574">
              <w:rPr>
                <w:rFonts w:ascii="Verdana" w:hAnsi="Verdana"/>
                <w:sz w:val="16"/>
                <w:szCs w:val="16"/>
              </w:rPr>
              <w:t xml:space="preserve"> </w:t>
            </w:r>
            <w:r w:rsidRPr="00EE4574">
              <w:rPr>
                <w:rFonts w:ascii="Verdana" w:hAnsi="Verdana"/>
                <w:sz w:val="16"/>
                <w:szCs w:val="16"/>
                <w:lang w:val="en-US"/>
              </w:rPr>
              <w:t>TRZ</w:t>
            </w:r>
            <w:r w:rsidRPr="00EE4574">
              <w:rPr>
                <w:rFonts w:ascii="Verdana" w:hAnsi="Verdana"/>
                <w:sz w:val="16"/>
                <w:szCs w:val="16"/>
              </w:rPr>
              <w:t xml:space="preserve"> (с расходом свыше 400 м3/ч)</w:t>
            </w:r>
          </w:p>
        </w:tc>
        <w:tc>
          <w:tcPr>
            <w:tcW w:w="1134" w:type="dxa"/>
            <w:vAlign w:val="center"/>
          </w:tcPr>
          <w:p w:rsidR="00EE4574" w:rsidRPr="0019006F" w:rsidRDefault="00EE4574" w:rsidP="00D92EAE">
            <w:pPr>
              <w:jc w:val="center"/>
              <w:rPr>
                <w:rFonts w:ascii="Verdana" w:hAnsi="Verdana"/>
                <w:sz w:val="14"/>
                <w:szCs w:val="14"/>
              </w:rPr>
            </w:pPr>
            <w:r>
              <w:rPr>
                <w:rFonts w:ascii="Verdana" w:hAnsi="Verdana"/>
                <w:sz w:val="14"/>
                <w:szCs w:val="14"/>
              </w:rPr>
              <w:t>1</w:t>
            </w:r>
          </w:p>
        </w:tc>
        <w:tc>
          <w:tcPr>
            <w:tcW w:w="567" w:type="dxa"/>
            <w:vAlign w:val="center"/>
          </w:tcPr>
          <w:p w:rsidR="00EE4574" w:rsidRPr="0019006F" w:rsidRDefault="00EE4574" w:rsidP="00D92EAE">
            <w:pPr>
              <w:jc w:val="center"/>
              <w:rPr>
                <w:rFonts w:ascii="Verdana" w:hAnsi="Verdana"/>
                <w:sz w:val="14"/>
                <w:szCs w:val="14"/>
              </w:rPr>
            </w:pPr>
            <w:r>
              <w:rPr>
                <w:rFonts w:ascii="Verdana" w:hAnsi="Verdana"/>
                <w:sz w:val="14"/>
                <w:szCs w:val="14"/>
              </w:rPr>
              <w:t>шт.</w:t>
            </w:r>
          </w:p>
        </w:tc>
        <w:tc>
          <w:tcPr>
            <w:tcW w:w="1559" w:type="dxa"/>
            <w:vAlign w:val="center"/>
          </w:tcPr>
          <w:p w:rsidR="00EE4574" w:rsidRDefault="00EE4574" w:rsidP="00711F8F">
            <w:pPr>
              <w:jc w:val="center"/>
              <w:rPr>
                <w:rFonts w:ascii="Verdana" w:hAnsi="Verdana"/>
                <w:sz w:val="14"/>
                <w:szCs w:val="14"/>
              </w:rPr>
            </w:pPr>
            <w:r>
              <w:rPr>
                <w:rFonts w:ascii="Verdana" w:hAnsi="Verdana"/>
                <w:sz w:val="14"/>
                <w:szCs w:val="14"/>
              </w:rPr>
              <w:t>16896,34</w:t>
            </w:r>
          </w:p>
        </w:tc>
        <w:tc>
          <w:tcPr>
            <w:tcW w:w="2126" w:type="dxa"/>
            <w:gridSpan w:val="3"/>
            <w:tcBorders>
              <w:right w:val="single" w:sz="4" w:space="0" w:color="auto"/>
            </w:tcBorders>
            <w:vAlign w:val="center"/>
          </w:tcPr>
          <w:p w:rsidR="00EE4574" w:rsidRDefault="00EE4574" w:rsidP="0019006F">
            <w:pPr>
              <w:jc w:val="center"/>
              <w:rPr>
                <w:rFonts w:ascii="Verdana" w:hAnsi="Verdana"/>
                <w:sz w:val="14"/>
                <w:szCs w:val="14"/>
              </w:rPr>
            </w:pPr>
            <w:r>
              <w:rPr>
                <w:rFonts w:ascii="Verdana" w:hAnsi="Verdana"/>
                <w:sz w:val="14"/>
                <w:szCs w:val="14"/>
              </w:rPr>
              <w:t>16896,34</w:t>
            </w:r>
          </w:p>
        </w:tc>
      </w:tr>
      <w:tr w:rsidR="00EE4574" w:rsidRPr="0019006F" w:rsidTr="008C1699">
        <w:trPr>
          <w:gridAfter w:val="1"/>
          <w:wAfter w:w="4541" w:type="dxa"/>
          <w:trHeight w:val="2156"/>
        </w:trPr>
        <w:tc>
          <w:tcPr>
            <w:tcW w:w="426" w:type="dxa"/>
            <w:vAlign w:val="center"/>
          </w:tcPr>
          <w:p w:rsidR="00EE4574" w:rsidRDefault="00EE4574" w:rsidP="00711F8F">
            <w:pPr>
              <w:jc w:val="center"/>
              <w:rPr>
                <w:rFonts w:ascii="Verdana" w:hAnsi="Verdana"/>
                <w:sz w:val="14"/>
                <w:szCs w:val="14"/>
              </w:rPr>
            </w:pPr>
            <w:r>
              <w:rPr>
                <w:rFonts w:ascii="Verdana" w:hAnsi="Verdana"/>
                <w:sz w:val="14"/>
                <w:szCs w:val="14"/>
              </w:rPr>
              <w:t>3</w:t>
            </w:r>
          </w:p>
        </w:tc>
        <w:tc>
          <w:tcPr>
            <w:tcW w:w="3544" w:type="dxa"/>
            <w:gridSpan w:val="2"/>
            <w:vAlign w:val="center"/>
          </w:tcPr>
          <w:p w:rsidR="00EE4574" w:rsidRPr="00EE4574" w:rsidRDefault="00EE4574" w:rsidP="0019006F">
            <w:pPr>
              <w:jc w:val="center"/>
              <w:rPr>
                <w:rFonts w:ascii="Verdana" w:hAnsi="Verdana"/>
                <w:sz w:val="16"/>
                <w:szCs w:val="16"/>
              </w:rPr>
            </w:pPr>
            <w:r w:rsidRPr="00EE4574">
              <w:rPr>
                <w:rFonts w:ascii="Verdana" w:hAnsi="Verdana"/>
                <w:sz w:val="16"/>
                <w:szCs w:val="16"/>
              </w:rPr>
              <w:t>Оказание услуг по  поверке средств измерений:</w:t>
            </w:r>
            <w:r>
              <w:rPr>
                <w:rFonts w:ascii="Verdana" w:hAnsi="Verdana"/>
                <w:sz w:val="16"/>
                <w:szCs w:val="16"/>
              </w:rPr>
              <w:t xml:space="preserve"> </w:t>
            </w:r>
            <w:r>
              <w:rPr>
                <w:rFonts w:ascii="Verdana" w:hAnsi="Verdana"/>
                <w:sz w:val="16"/>
                <w:szCs w:val="16"/>
              </w:rPr>
              <w:t>Корректор объема газа ЕК270</w:t>
            </w:r>
          </w:p>
        </w:tc>
        <w:tc>
          <w:tcPr>
            <w:tcW w:w="1134" w:type="dxa"/>
            <w:vAlign w:val="center"/>
          </w:tcPr>
          <w:p w:rsidR="00EE4574" w:rsidRDefault="00EE4574" w:rsidP="00D92EAE">
            <w:pPr>
              <w:jc w:val="center"/>
              <w:rPr>
                <w:rFonts w:ascii="Verdana" w:hAnsi="Verdana"/>
                <w:sz w:val="14"/>
                <w:szCs w:val="14"/>
              </w:rPr>
            </w:pPr>
            <w:r>
              <w:rPr>
                <w:rFonts w:ascii="Verdana" w:hAnsi="Verdana"/>
                <w:sz w:val="14"/>
                <w:szCs w:val="14"/>
              </w:rPr>
              <w:t>1</w:t>
            </w:r>
          </w:p>
        </w:tc>
        <w:tc>
          <w:tcPr>
            <w:tcW w:w="567" w:type="dxa"/>
            <w:vAlign w:val="center"/>
          </w:tcPr>
          <w:p w:rsidR="00EE4574" w:rsidRPr="0019006F" w:rsidRDefault="00EE4574" w:rsidP="00D92EAE">
            <w:pPr>
              <w:jc w:val="center"/>
              <w:rPr>
                <w:rFonts w:ascii="Verdana" w:hAnsi="Verdana"/>
                <w:sz w:val="14"/>
                <w:szCs w:val="14"/>
              </w:rPr>
            </w:pPr>
            <w:r>
              <w:rPr>
                <w:rFonts w:ascii="Verdana" w:hAnsi="Verdana"/>
                <w:sz w:val="14"/>
                <w:szCs w:val="14"/>
              </w:rPr>
              <w:t>шт.</w:t>
            </w:r>
          </w:p>
        </w:tc>
        <w:tc>
          <w:tcPr>
            <w:tcW w:w="1559" w:type="dxa"/>
            <w:vAlign w:val="center"/>
          </w:tcPr>
          <w:p w:rsidR="00EE4574" w:rsidRDefault="00EE4574" w:rsidP="00711F8F">
            <w:pPr>
              <w:jc w:val="center"/>
              <w:rPr>
                <w:rFonts w:ascii="Verdana" w:hAnsi="Verdana"/>
                <w:sz w:val="14"/>
                <w:szCs w:val="14"/>
              </w:rPr>
            </w:pPr>
            <w:r>
              <w:rPr>
                <w:rFonts w:ascii="Verdana" w:hAnsi="Verdana"/>
                <w:sz w:val="14"/>
                <w:szCs w:val="14"/>
              </w:rPr>
              <w:t>27462,96</w:t>
            </w:r>
          </w:p>
        </w:tc>
        <w:tc>
          <w:tcPr>
            <w:tcW w:w="2126" w:type="dxa"/>
            <w:gridSpan w:val="3"/>
            <w:tcBorders>
              <w:right w:val="single" w:sz="4" w:space="0" w:color="auto"/>
            </w:tcBorders>
            <w:vAlign w:val="center"/>
          </w:tcPr>
          <w:p w:rsidR="00EE4574" w:rsidRDefault="00EE4574" w:rsidP="0019006F">
            <w:pPr>
              <w:jc w:val="center"/>
              <w:rPr>
                <w:rFonts w:ascii="Verdana" w:hAnsi="Verdana"/>
                <w:sz w:val="14"/>
                <w:szCs w:val="14"/>
              </w:rPr>
            </w:pPr>
            <w:r>
              <w:rPr>
                <w:rFonts w:ascii="Verdana" w:hAnsi="Verdana"/>
                <w:sz w:val="14"/>
                <w:szCs w:val="14"/>
              </w:rPr>
              <w:t>27462,96</w:t>
            </w:r>
          </w:p>
        </w:tc>
      </w:tr>
      <w:tr w:rsidR="00EE457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286"/>
          <w:jc w:val="center"/>
        </w:trPr>
        <w:tc>
          <w:tcPr>
            <w:tcW w:w="5032" w:type="dxa"/>
            <w:gridSpan w:val="5"/>
          </w:tcPr>
          <w:p w:rsidR="00EE4574" w:rsidRPr="00CF140D" w:rsidRDefault="00EE4574" w:rsidP="00A4428E">
            <w:pPr>
              <w:pStyle w:val="1"/>
              <w:ind w:firstLine="0"/>
              <w:jc w:val="center"/>
              <w:rPr>
                <w:rFonts w:ascii="Verdana" w:hAnsi="Verdana" w:cs="Arial"/>
                <w:b w:val="0"/>
                <w:bCs w:val="0"/>
                <w:sz w:val="18"/>
                <w:szCs w:val="18"/>
              </w:rPr>
            </w:pPr>
            <w:r w:rsidRPr="00CF140D">
              <w:rPr>
                <w:rFonts w:ascii="Verdana" w:hAnsi="Verdana" w:cs="Arial"/>
                <w:b w:val="0"/>
                <w:sz w:val="18"/>
                <w:szCs w:val="18"/>
              </w:rPr>
              <w:t>Заказчик:</w:t>
            </w:r>
          </w:p>
        </w:tc>
        <w:tc>
          <w:tcPr>
            <w:tcW w:w="284" w:type="dxa"/>
          </w:tcPr>
          <w:p w:rsidR="00EE4574" w:rsidRPr="00CF140D" w:rsidRDefault="00EE4574" w:rsidP="00A4428E">
            <w:pPr>
              <w:pStyle w:val="ConsPlusNonformat"/>
              <w:jc w:val="center"/>
              <w:rPr>
                <w:rFonts w:ascii="Verdana" w:hAnsi="Verdana" w:cs="Times New Roman"/>
                <w:sz w:val="18"/>
                <w:szCs w:val="18"/>
              </w:rPr>
            </w:pPr>
          </w:p>
        </w:tc>
        <w:tc>
          <w:tcPr>
            <w:tcW w:w="5604" w:type="dxa"/>
            <w:gridSpan w:val="2"/>
          </w:tcPr>
          <w:p w:rsidR="00EE4574" w:rsidRPr="00CF140D" w:rsidRDefault="00EE4574" w:rsidP="00A4428E">
            <w:pPr>
              <w:pStyle w:val="ConsPlusNonformat"/>
              <w:jc w:val="center"/>
              <w:rPr>
                <w:rFonts w:ascii="Verdana" w:hAnsi="Verdana" w:cs="Times New Roman"/>
                <w:sz w:val="18"/>
                <w:szCs w:val="18"/>
              </w:rPr>
            </w:pPr>
            <w:r w:rsidRPr="00CF140D">
              <w:rPr>
                <w:rFonts w:ascii="Verdana" w:hAnsi="Verdana" w:cs="Times New Roman"/>
                <w:sz w:val="18"/>
                <w:szCs w:val="18"/>
              </w:rPr>
              <w:t>Исполнитель:</w:t>
            </w:r>
          </w:p>
        </w:tc>
      </w:tr>
      <w:tr w:rsidR="00EE457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730"/>
          <w:jc w:val="center"/>
        </w:trPr>
        <w:tc>
          <w:tcPr>
            <w:tcW w:w="5032" w:type="dxa"/>
            <w:gridSpan w:val="5"/>
          </w:tcPr>
          <w:p w:rsidR="00EE4574" w:rsidRPr="00CF140D" w:rsidRDefault="00EE4574" w:rsidP="00A4428E">
            <w:pPr>
              <w:pStyle w:val="1"/>
              <w:ind w:firstLine="0"/>
              <w:jc w:val="center"/>
              <w:rPr>
                <w:rFonts w:ascii="Verdana" w:hAnsi="Verdana" w:cs="Arial"/>
                <w:b w:val="0"/>
                <w:bCs w:val="0"/>
                <w:sz w:val="18"/>
                <w:szCs w:val="18"/>
              </w:rPr>
            </w:pPr>
            <w:r w:rsidRPr="00CF140D">
              <w:rPr>
                <w:rFonts w:ascii="Verdana" w:hAnsi="Verdana" w:cs="Arial"/>
                <w:b w:val="0"/>
                <w:sz w:val="18"/>
                <w:szCs w:val="18"/>
              </w:rPr>
              <w:t>федеральное государственное бюджетное учреждение</w:t>
            </w:r>
            <w:r w:rsidRPr="00CF140D">
              <w:rPr>
                <w:rFonts w:ascii="Verdana" w:hAnsi="Verdana" w:cs="Arial"/>
                <w:b w:val="0"/>
                <w:bCs w:val="0"/>
                <w:sz w:val="18"/>
                <w:szCs w:val="18"/>
              </w:rPr>
              <w:t xml:space="preserve"> «Федеральный центр </w:t>
            </w:r>
            <w:proofErr w:type="spellStart"/>
            <w:r w:rsidRPr="00CF140D">
              <w:rPr>
                <w:rFonts w:ascii="Verdana" w:hAnsi="Verdana" w:cs="Arial"/>
                <w:b w:val="0"/>
                <w:bCs w:val="0"/>
                <w:sz w:val="18"/>
                <w:szCs w:val="18"/>
              </w:rPr>
              <w:t>сердечно-сосудистой</w:t>
            </w:r>
            <w:proofErr w:type="spellEnd"/>
            <w:r w:rsidRPr="00CF140D">
              <w:rPr>
                <w:rFonts w:ascii="Verdana" w:hAnsi="Verdana" w:cs="Arial"/>
                <w:b w:val="0"/>
                <w:bCs w:val="0"/>
                <w:sz w:val="18"/>
                <w:szCs w:val="18"/>
              </w:rPr>
              <w:t xml:space="preserve"> хирургии» Министерства здравоохранения Российской Федерации (г</w:t>
            </w:r>
            <w:proofErr w:type="gramStart"/>
            <w:r w:rsidRPr="00CF140D">
              <w:rPr>
                <w:rFonts w:ascii="Verdana" w:hAnsi="Verdana" w:cs="Arial"/>
                <w:b w:val="0"/>
                <w:bCs w:val="0"/>
                <w:sz w:val="18"/>
                <w:szCs w:val="18"/>
              </w:rPr>
              <w:t>.П</w:t>
            </w:r>
            <w:proofErr w:type="gramEnd"/>
            <w:r w:rsidRPr="00CF140D">
              <w:rPr>
                <w:rFonts w:ascii="Verdana" w:hAnsi="Verdana" w:cs="Arial"/>
                <w:b w:val="0"/>
                <w:bCs w:val="0"/>
                <w:sz w:val="18"/>
                <w:szCs w:val="18"/>
              </w:rPr>
              <w:t>енза)</w:t>
            </w:r>
          </w:p>
        </w:tc>
        <w:tc>
          <w:tcPr>
            <w:tcW w:w="284" w:type="dxa"/>
          </w:tcPr>
          <w:p w:rsidR="00EE4574" w:rsidRPr="00CF140D" w:rsidRDefault="00EE4574" w:rsidP="00A4428E">
            <w:pPr>
              <w:pStyle w:val="ConsPlusNonformat"/>
              <w:jc w:val="center"/>
              <w:rPr>
                <w:rFonts w:ascii="Verdana" w:hAnsi="Verdana" w:cs="Times New Roman"/>
                <w:sz w:val="18"/>
                <w:szCs w:val="18"/>
              </w:rPr>
            </w:pPr>
          </w:p>
        </w:tc>
        <w:tc>
          <w:tcPr>
            <w:tcW w:w="5604" w:type="dxa"/>
            <w:gridSpan w:val="2"/>
            <w:vMerge w:val="restart"/>
          </w:tcPr>
          <w:p w:rsidR="00EE4574" w:rsidRPr="008C1699" w:rsidRDefault="00EE4574" w:rsidP="008C1699">
            <w:pPr>
              <w:jc w:val="center"/>
              <w:rPr>
                <w:rFonts w:ascii="Verdana" w:hAnsi="Verdana"/>
                <w:sz w:val="18"/>
                <w:szCs w:val="18"/>
              </w:rPr>
            </w:pPr>
            <w:r w:rsidRPr="008C1699">
              <w:rPr>
                <w:rFonts w:ascii="Verdana" w:hAnsi="Verdana"/>
                <w:sz w:val="18"/>
                <w:szCs w:val="18"/>
              </w:rPr>
              <w:t>ФБУ «Пензенский ЦСМ»</w:t>
            </w:r>
          </w:p>
          <w:p w:rsidR="00EE4574" w:rsidRDefault="00EE4574" w:rsidP="00D906C7">
            <w:pPr>
              <w:jc w:val="both"/>
              <w:rPr>
                <w:rFonts w:ascii="Verdana" w:hAnsi="Verdana"/>
                <w:sz w:val="16"/>
                <w:szCs w:val="16"/>
              </w:rPr>
            </w:pPr>
          </w:p>
          <w:p w:rsidR="00EE4574" w:rsidRDefault="00EE4574" w:rsidP="00D906C7">
            <w:pPr>
              <w:jc w:val="both"/>
              <w:rPr>
                <w:rFonts w:ascii="Verdana" w:hAnsi="Verdana"/>
                <w:sz w:val="16"/>
                <w:szCs w:val="16"/>
              </w:rPr>
            </w:pPr>
          </w:p>
          <w:p w:rsidR="00EE4574" w:rsidRDefault="00EE4574" w:rsidP="00D906C7">
            <w:pPr>
              <w:jc w:val="both"/>
              <w:rPr>
                <w:rFonts w:ascii="Verdana" w:hAnsi="Verdana"/>
                <w:sz w:val="16"/>
                <w:szCs w:val="16"/>
              </w:rPr>
            </w:pPr>
          </w:p>
          <w:p w:rsidR="00EE4574" w:rsidRPr="00D60DA2" w:rsidRDefault="00EE4574" w:rsidP="00D906C7">
            <w:pPr>
              <w:jc w:val="both"/>
              <w:rPr>
                <w:rFonts w:ascii="Verdana" w:hAnsi="Verdana"/>
                <w:sz w:val="18"/>
                <w:szCs w:val="18"/>
              </w:rPr>
            </w:pPr>
            <w:r w:rsidRPr="00D60DA2">
              <w:rPr>
                <w:rFonts w:ascii="Verdana" w:hAnsi="Verdana"/>
                <w:sz w:val="18"/>
                <w:szCs w:val="18"/>
              </w:rPr>
              <w:t xml:space="preserve">Заместитель директора </w:t>
            </w:r>
          </w:p>
          <w:p w:rsidR="00EE4574" w:rsidRPr="00D60DA2" w:rsidRDefault="00EE4574" w:rsidP="00D906C7">
            <w:pPr>
              <w:jc w:val="both"/>
              <w:rPr>
                <w:rFonts w:ascii="Verdana" w:hAnsi="Verdana"/>
                <w:sz w:val="18"/>
                <w:szCs w:val="18"/>
              </w:rPr>
            </w:pPr>
          </w:p>
          <w:p w:rsidR="00EE4574" w:rsidRPr="00D60DA2" w:rsidRDefault="00EE4574" w:rsidP="00D906C7">
            <w:pPr>
              <w:spacing w:before="120" w:after="120"/>
              <w:rPr>
                <w:rFonts w:ascii="Verdana" w:hAnsi="Verdana"/>
                <w:sz w:val="18"/>
                <w:szCs w:val="18"/>
              </w:rPr>
            </w:pPr>
            <w:r w:rsidRPr="00D60DA2">
              <w:rPr>
                <w:rFonts w:ascii="Verdana" w:hAnsi="Verdana"/>
                <w:sz w:val="18"/>
                <w:szCs w:val="18"/>
              </w:rPr>
              <w:t>_______________________ Ю.Г. Тюрина</w:t>
            </w:r>
          </w:p>
          <w:p w:rsidR="00EE4574" w:rsidRPr="008C1699" w:rsidRDefault="00EE4574" w:rsidP="008C1699">
            <w:pPr>
              <w:pStyle w:val="3"/>
              <w:widowControl w:val="0"/>
              <w:rPr>
                <w:rFonts w:ascii="Verdana" w:hAnsi="Verdana"/>
                <w:sz w:val="18"/>
                <w:szCs w:val="18"/>
              </w:rPr>
            </w:pPr>
          </w:p>
        </w:tc>
      </w:tr>
      <w:tr w:rsidR="00EE457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730"/>
          <w:jc w:val="center"/>
        </w:trPr>
        <w:tc>
          <w:tcPr>
            <w:tcW w:w="5032" w:type="dxa"/>
            <w:gridSpan w:val="5"/>
          </w:tcPr>
          <w:p w:rsidR="00EE4574" w:rsidRPr="00CF140D" w:rsidRDefault="00EE4574" w:rsidP="00A4428E">
            <w:pPr>
              <w:pStyle w:val="3"/>
              <w:widowControl w:val="0"/>
              <w:rPr>
                <w:rFonts w:ascii="Verdana" w:hAnsi="Verdana"/>
                <w:sz w:val="18"/>
                <w:szCs w:val="18"/>
              </w:rPr>
            </w:pPr>
          </w:p>
          <w:p w:rsidR="00EE4574" w:rsidRPr="00CF140D" w:rsidRDefault="00EE4574" w:rsidP="00A4428E">
            <w:pPr>
              <w:pStyle w:val="3"/>
              <w:widowControl w:val="0"/>
              <w:rPr>
                <w:rFonts w:ascii="Verdana" w:hAnsi="Verdana"/>
                <w:sz w:val="18"/>
                <w:szCs w:val="18"/>
              </w:rPr>
            </w:pPr>
            <w:r w:rsidRPr="00CF140D">
              <w:rPr>
                <w:rFonts w:ascii="Verdana" w:hAnsi="Verdana"/>
                <w:sz w:val="18"/>
                <w:szCs w:val="18"/>
              </w:rPr>
              <w:t xml:space="preserve">       Главный врач ____________ В.В. Базылев</w:t>
            </w:r>
          </w:p>
          <w:p w:rsidR="00EE4574" w:rsidRPr="00CF140D" w:rsidRDefault="00EE4574" w:rsidP="00A4428E">
            <w:pPr>
              <w:pStyle w:val="ConsPlusNonformat"/>
              <w:rPr>
                <w:rFonts w:ascii="Verdana" w:hAnsi="Verdana" w:cs="Times New Roman"/>
                <w:color w:val="000000"/>
                <w:sz w:val="18"/>
                <w:szCs w:val="18"/>
              </w:rPr>
            </w:pPr>
          </w:p>
        </w:tc>
        <w:tc>
          <w:tcPr>
            <w:tcW w:w="284" w:type="dxa"/>
          </w:tcPr>
          <w:p w:rsidR="00EE4574" w:rsidRPr="00CF140D" w:rsidRDefault="00EE4574" w:rsidP="00A4428E">
            <w:pPr>
              <w:pStyle w:val="ConsPlusNonformat"/>
              <w:rPr>
                <w:rFonts w:ascii="Verdana" w:hAnsi="Verdana" w:cs="Times New Roman"/>
                <w:sz w:val="18"/>
                <w:szCs w:val="18"/>
              </w:rPr>
            </w:pPr>
          </w:p>
        </w:tc>
        <w:tc>
          <w:tcPr>
            <w:tcW w:w="5604" w:type="dxa"/>
            <w:gridSpan w:val="2"/>
            <w:vMerge/>
          </w:tcPr>
          <w:p w:rsidR="00EE4574" w:rsidRPr="008C1699" w:rsidRDefault="00EE4574" w:rsidP="008C1699">
            <w:pPr>
              <w:pStyle w:val="3"/>
              <w:widowControl w:val="0"/>
              <w:rPr>
                <w:rFonts w:ascii="Verdana" w:hAnsi="Verdana"/>
                <w:sz w:val="18"/>
                <w:szCs w:val="18"/>
              </w:rPr>
            </w:pPr>
          </w:p>
        </w:tc>
      </w:tr>
    </w:tbl>
    <w:p w:rsidR="005826BF" w:rsidRDefault="005826BF" w:rsidP="00AB4D3B"/>
    <w:sectPr w:rsidR="005826BF" w:rsidSect="00811AB3">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1BA1689"/>
    <w:multiLevelType w:val="multilevel"/>
    <w:tmpl w:val="ED521D2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9F6102E"/>
    <w:multiLevelType w:val="multilevel"/>
    <w:tmpl w:val="197E4F7A"/>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5">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AF0FEA"/>
    <w:multiLevelType w:val="multilevel"/>
    <w:tmpl w:val="6478B412"/>
    <w:lvl w:ilvl="0">
      <w:start w:val="10"/>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Zero"/>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Zero"/>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8">
    <w:nsid w:val="3AB90C91"/>
    <w:multiLevelType w:val="multilevel"/>
    <w:tmpl w:val="70AAB2CA"/>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47CB0A73"/>
    <w:multiLevelType w:val="multilevel"/>
    <w:tmpl w:val="DD36081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BD240F5"/>
    <w:multiLevelType w:val="multilevel"/>
    <w:tmpl w:val="948EAE92"/>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5F8947F6"/>
    <w:multiLevelType w:val="multilevel"/>
    <w:tmpl w:val="ED521D2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F085536"/>
    <w:multiLevelType w:val="multilevel"/>
    <w:tmpl w:val="962C974C"/>
    <w:lvl w:ilvl="0">
      <w:start w:val="11"/>
      <w:numFmt w:val="decimal"/>
      <w:lvlText w:val="%1."/>
      <w:lvlJc w:val="left"/>
      <w:pPr>
        <w:ind w:left="480" w:hanging="4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FCF202B"/>
    <w:multiLevelType w:val="multilevel"/>
    <w:tmpl w:val="9C444D48"/>
    <w:lvl w:ilvl="0">
      <w:start w:val="7"/>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C21EEF"/>
    <w:multiLevelType w:val="multilevel"/>
    <w:tmpl w:val="E0D60FB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2"/>
  </w:num>
  <w:num w:numId="2">
    <w:abstractNumId w:val="0"/>
  </w:num>
  <w:num w:numId="3">
    <w:abstractNumId w:val="1"/>
  </w:num>
  <w:num w:numId="4">
    <w:abstractNumId w:val="5"/>
  </w:num>
  <w:num w:numId="5">
    <w:abstractNumId w:val="10"/>
  </w:num>
  <w:num w:numId="6">
    <w:abstractNumId w:val="6"/>
  </w:num>
  <w:num w:numId="7">
    <w:abstractNumId w:val="9"/>
  </w:num>
  <w:num w:numId="8">
    <w:abstractNumId w:val="8"/>
  </w:num>
  <w:num w:numId="9">
    <w:abstractNumId w:val="3"/>
  </w:num>
  <w:num w:numId="10">
    <w:abstractNumId w:val="15"/>
  </w:num>
  <w:num w:numId="11">
    <w:abstractNumId w:val="11"/>
  </w:num>
  <w:num w:numId="12">
    <w:abstractNumId w:val="13"/>
  </w:num>
  <w:num w:numId="13">
    <w:abstractNumId w:val="14"/>
  </w:num>
  <w:num w:numId="14">
    <w:abstractNumId w:val="2"/>
  </w:num>
  <w:num w:numId="15">
    <w:abstractNumId w:val="4"/>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7564"/>
    <w:rsid w:val="0002663D"/>
    <w:rsid w:val="000420C2"/>
    <w:rsid w:val="00072BE1"/>
    <w:rsid w:val="000D299B"/>
    <w:rsid w:val="000F0224"/>
    <w:rsid w:val="00126E8C"/>
    <w:rsid w:val="001278D2"/>
    <w:rsid w:val="00131724"/>
    <w:rsid w:val="00131AD4"/>
    <w:rsid w:val="0013268A"/>
    <w:rsid w:val="0014643D"/>
    <w:rsid w:val="0019006F"/>
    <w:rsid w:val="00192258"/>
    <w:rsid w:val="001B4CA7"/>
    <w:rsid w:val="001C0A75"/>
    <w:rsid w:val="001D6496"/>
    <w:rsid w:val="001D7AE0"/>
    <w:rsid w:val="001F4190"/>
    <w:rsid w:val="00226FF1"/>
    <w:rsid w:val="0024058B"/>
    <w:rsid w:val="00256363"/>
    <w:rsid w:val="002716A4"/>
    <w:rsid w:val="002726A5"/>
    <w:rsid w:val="002939F2"/>
    <w:rsid w:val="002A30D5"/>
    <w:rsid w:val="00304535"/>
    <w:rsid w:val="0030791B"/>
    <w:rsid w:val="00336DCD"/>
    <w:rsid w:val="00342337"/>
    <w:rsid w:val="00363736"/>
    <w:rsid w:val="003721B7"/>
    <w:rsid w:val="003B68F6"/>
    <w:rsid w:val="003E531F"/>
    <w:rsid w:val="0040198D"/>
    <w:rsid w:val="004375E8"/>
    <w:rsid w:val="00441BD9"/>
    <w:rsid w:val="0045079D"/>
    <w:rsid w:val="004748EA"/>
    <w:rsid w:val="00477F6A"/>
    <w:rsid w:val="00497F87"/>
    <w:rsid w:val="004A0F90"/>
    <w:rsid w:val="004A21BE"/>
    <w:rsid w:val="004B09F1"/>
    <w:rsid w:val="004B2F5D"/>
    <w:rsid w:val="004B4EDA"/>
    <w:rsid w:val="004B5B7A"/>
    <w:rsid w:val="004B6C54"/>
    <w:rsid w:val="004C5951"/>
    <w:rsid w:val="004D5218"/>
    <w:rsid w:val="005136DD"/>
    <w:rsid w:val="0054010A"/>
    <w:rsid w:val="00547CCB"/>
    <w:rsid w:val="0057574E"/>
    <w:rsid w:val="005826BF"/>
    <w:rsid w:val="005A0B37"/>
    <w:rsid w:val="005C6AA8"/>
    <w:rsid w:val="005D771D"/>
    <w:rsid w:val="00607120"/>
    <w:rsid w:val="006261F4"/>
    <w:rsid w:val="00631664"/>
    <w:rsid w:val="00643F54"/>
    <w:rsid w:val="006478AE"/>
    <w:rsid w:val="00662FB3"/>
    <w:rsid w:val="00664BAF"/>
    <w:rsid w:val="00667DB1"/>
    <w:rsid w:val="00676858"/>
    <w:rsid w:val="00691501"/>
    <w:rsid w:val="006C08F6"/>
    <w:rsid w:val="006C7932"/>
    <w:rsid w:val="006F2742"/>
    <w:rsid w:val="006F37A8"/>
    <w:rsid w:val="00711539"/>
    <w:rsid w:val="00711F8F"/>
    <w:rsid w:val="00765C46"/>
    <w:rsid w:val="007B18B2"/>
    <w:rsid w:val="007D6E87"/>
    <w:rsid w:val="007E602F"/>
    <w:rsid w:val="00801B85"/>
    <w:rsid w:val="00811AB3"/>
    <w:rsid w:val="00822D3F"/>
    <w:rsid w:val="008355E6"/>
    <w:rsid w:val="00847BF4"/>
    <w:rsid w:val="008733D5"/>
    <w:rsid w:val="008A5437"/>
    <w:rsid w:val="008A5876"/>
    <w:rsid w:val="008B7253"/>
    <w:rsid w:val="008C1699"/>
    <w:rsid w:val="008F26B7"/>
    <w:rsid w:val="009059E0"/>
    <w:rsid w:val="00912F22"/>
    <w:rsid w:val="00931FA5"/>
    <w:rsid w:val="009572A1"/>
    <w:rsid w:val="00957D4B"/>
    <w:rsid w:val="009861D5"/>
    <w:rsid w:val="00A117C9"/>
    <w:rsid w:val="00A2384E"/>
    <w:rsid w:val="00A268EB"/>
    <w:rsid w:val="00A334C0"/>
    <w:rsid w:val="00A4428E"/>
    <w:rsid w:val="00A51421"/>
    <w:rsid w:val="00A53AEA"/>
    <w:rsid w:val="00AB4D3B"/>
    <w:rsid w:val="00AC4C81"/>
    <w:rsid w:val="00AD0E83"/>
    <w:rsid w:val="00AE096E"/>
    <w:rsid w:val="00AF7564"/>
    <w:rsid w:val="00B3295E"/>
    <w:rsid w:val="00B35879"/>
    <w:rsid w:val="00B37E1D"/>
    <w:rsid w:val="00B44D16"/>
    <w:rsid w:val="00B51C9B"/>
    <w:rsid w:val="00B551FC"/>
    <w:rsid w:val="00B57976"/>
    <w:rsid w:val="00B70173"/>
    <w:rsid w:val="00B7104C"/>
    <w:rsid w:val="00B713B8"/>
    <w:rsid w:val="00B755DE"/>
    <w:rsid w:val="00BA12AA"/>
    <w:rsid w:val="00BD12D6"/>
    <w:rsid w:val="00BE4F98"/>
    <w:rsid w:val="00BF34B0"/>
    <w:rsid w:val="00C214A3"/>
    <w:rsid w:val="00C2669A"/>
    <w:rsid w:val="00C313E5"/>
    <w:rsid w:val="00C34CC5"/>
    <w:rsid w:val="00C43BC1"/>
    <w:rsid w:val="00C550D9"/>
    <w:rsid w:val="00C64F1F"/>
    <w:rsid w:val="00C666B4"/>
    <w:rsid w:val="00CB01B2"/>
    <w:rsid w:val="00CB06B5"/>
    <w:rsid w:val="00CB56F2"/>
    <w:rsid w:val="00CB6841"/>
    <w:rsid w:val="00CD7698"/>
    <w:rsid w:val="00CF140D"/>
    <w:rsid w:val="00D13A6C"/>
    <w:rsid w:val="00D25086"/>
    <w:rsid w:val="00D25907"/>
    <w:rsid w:val="00D3124A"/>
    <w:rsid w:val="00D50812"/>
    <w:rsid w:val="00D55B13"/>
    <w:rsid w:val="00D60DA2"/>
    <w:rsid w:val="00D906C7"/>
    <w:rsid w:val="00DD12F8"/>
    <w:rsid w:val="00DD6684"/>
    <w:rsid w:val="00DE5522"/>
    <w:rsid w:val="00E01A76"/>
    <w:rsid w:val="00E41B0E"/>
    <w:rsid w:val="00E80387"/>
    <w:rsid w:val="00EB2688"/>
    <w:rsid w:val="00EC1672"/>
    <w:rsid w:val="00EC5CBC"/>
    <w:rsid w:val="00EE4574"/>
    <w:rsid w:val="00EF266B"/>
    <w:rsid w:val="00EF56B6"/>
    <w:rsid w:val="00F0546E"/>
    <w:rsid w:val="00F0786E"/>
    <w:rsid w:val="00F14ABB"/>
    <w:rsid w:val="00F42026"/>
    <w:rsid w:val="00F96CA2"/>
    <w:rsid w:val="00FA232C"/>
    <w:rsid w:val="00FB189C"/>
    <w:rsid w:val="00FD0786"/>
    <w:rsid w:val="00FD2262"/>
    <w:rsid w:val="00FD4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64"/>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qFormat/>
    <w:rsid w:val="00AF7564"/>
    <w:pPr>
      <w:tabs>
        <w:tab w:val="left" w:pos="720"/>
      </w:tabs>
      <w:spacing w:before="60" w:after="60"/>
      <w:ind w:firstLine="709"/>
      <w:jc w:val="both"/>
      <w:outlineLvl w:val="0"/>
    </w:pPr>
    <w:rPr>
      <w:b/>
      <w:bCs/>
      <w:kern w:val="1"/>
      <w:szCs w:val="28"/>
    </w:rPr>
  </w:style>
  <w:style w:type="paragraph" w:styleId="2">
    <w:name w:val="heading 2"/>
    <w:basedOn w:val="a"/>
    <w:next w:val="a"/>
    <w:link w:val="20"/>
    <w:qFormat/>
    <w:rsid w:val="00F96CA2"/>
    <w:pPr>
      <w:keepNext/>
      <w:keepLines/>
      <w:tabs>
        <w:tab w:val="num" w:pos="1364"/>
      </w:tabs>
      <w:suppressAutoHyphens w:val="0"/>
      <w:overflowPunct w:val="0"/>
      <w:autoSpaceDE w:val="0"/>
      <w:autoSpaceDN w:val="0"/>
      <w:adjustRightInd w:val="0"/>
      <w:spacing w:line="320" w:lineRule="exact"/>
      <w:ind w:left="284"/>
      <w:jc w:val="center"/>
      <w:textAlignment w:val="baseline"/>
      <w:outlineLvl w:val="1"/>
    </w:pPr>
    <w:rPr>
      <w:b/>
      <w:bCs/>
      <w:szCs w:val="20"/>
      <w:lang w:eastAsia="ru-RU"/>
    </w:rPr>
  </w:style>
  <w:style w:type="paragraph" w:styleId="4">
    <w:name w:val="heading 4"/>
    <w:basedOn w:val="a"/>
    <w:next w:val="a"/>
    <w:link w:val="40"/>
    <w:qFormat/>
    <w:rsid w:val="00F96CA2"/>
    <w:pPr>
      <w:keepNext/>
      <w:tabs>
        <w:tab w:val="num" w:pos="1148"/>
      </w:tabs>
      <w:suppressAutoHyphens w:val="0"/>
      <w:ind w:left="1148" w:hanging="144"/>
      <w:jc w:val="center"/>
      <w:outlineLvl w:val="3"/>
    </w:pPr>
    <w:rPr>
      <w:b/>
      <w:bCs/>
      <w:iCs/>
      <w:lang w:eastAsia="ru-RU"/>
    </w:rPr>
  </w:style>
  <w:style w:type="paragraph" w:styleId="8">
    <w:name w:val="heading 8"/>
    <w:basedOn w:val="a"/>
    <w:next w:val="a"/>
    <w:link w:val="80"/>
    <w:qFormat/>
    <w:rsid w:val="00F96CA2"/>
    <w:pPr>
      <w:tabs>
        <w:tab w:val="num" w:pos="1724"/>
      </w:tabs>
      <w:suppressAutoHyphens w:val="0"/>
      <w:spacing w:before="240" w:after="60"/>
      <w:ind w:left="1724" w:hanging="432"/>
      <w:outlineLvl w:val="7"/>
    </w:pPr>
    <w:rPr>
      <w:rFonts w:ascii="Calibri" w:hAnsi="Calibri"/>
      <w:i/>
      <w:iCs/>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AF7564"/>
    <w:pPr>
      <w:spacing w:after="120"/>
    </w:pPr>
  </w:style>
  <w:style w:type="character" w:customStyle="1" w:styleId="a4">
    <w:name w:val="Основной текст Знак"/>
    <w:link w:val="a0"/>
    <w:uiPriority w:val="99"/>
    <w:rsid w:val="00AF7564"/>
    <w:rPr>
      <w:rFonts w:ascii="Times New Roman" w:eastAsia="Times New Roman" w:hAnsi="Times New Roman" w:cs="Times New Roman"/>
      <w:sz w:val="24"/>
      <w:szCs w:val="24"/>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rsid w:val="00AF7564"/>
    <w:rPr>
      <w:rFonts w:ascii="Times New Roman" w:eastAsia="Times New Roman" w:hAnsi="Times New Roman" w:cs="Arial"/>
      <w:b/>
      <w:bCs/>
      <w:kern w:val="1"/>
      <w:sz w:val="24"/>
      <w:szCs w:val="28"/>
      <w:lang w:eastAsia="ar-SA"/>
    </w:rPr>
  </w:style>
  <w:style w:type="character" w:styleId="a5">
    <w:name w:val="Hyperlink"/>
    <w:rsid w:val="00AF7564"/>
    <w:rPr>
      <w:color w:val="0000FF"/>
      <w:u w:val="single"/>
    </w:rPr>
  </w:style>
  <w:style w:type="paragraph" w:customStyle="1" w:styleId="ConsPlusNormal">
    <w:name w:val="ConsPlusNormal"/>
    <w:link w:val="ConsPlusNormal0"/>
    <w:rsid w:val="00AF7564"/>
    <w:pPr>
      <w:widowControl w:val="0"/>
      <w:suppressAutoHyphens/>
      <w:autoSpaceDE w:val="0"/>
      <w:ind w:firstLine="720"/>
    </w:pPr>
    <w:rPr>
      <w:rFonts w:ascii="Arial" w:eastAsia="Arial" w:hAnsi="Arial" w:cs="Arial"/>
      <w:lang w:eastAsia="ar-SA"/>
    </w:rPr>
  </w:style>
  <w:style w:type="paragraph" w:customStyle="1" w:styleId="ConsPlusNonformat">
    <w:name w:val="ConsPlusNonformat"/>
    <w:uiPriority w:val="99"/>
    <w:rsid w:val="00AF7564"/>
    <w:pPr>
      <w:suppressAutoHyphens/>
      <w:autoSpaceDE w:val="0"/>
    </w:pPr>
    <w:rPr>
      <w:rFonts w:ascii="Courier New" w:eastAsia="Arial" w:hAnsi="Courier New" w:cs="Courier New"/>
      <w:lang w:eastAsia="ar-SA"/>
    </w:rPr>
  </w:style>
  <w:style w:type="paragraph" w:styleId="3">
    <w:name w:val="Body Text 3"/>
    <w:basedOn w:val="a"/>
    <w:link w:val="30"/>
    <w:rsid w:val="00AF7564"/>
    <w:pPr>
      <w:suppressAutoHyphens w:val="0"/>
      <w:spacing w:after="120"/>
    </w:pPr>
    <w:rPr>
      <w:sz w:val="16"/>
      <w:szCs w:val="16"/>
      <w:lang w:eastAsia="ru-RU"/>
    </w:rPr>
  </w:style>
  <w:style w:type="character" w:customStyle="1" w:styleId="30">
    <w:name w:val="Основной текст 3 Знак"/>
    <w:link w:val="3"/>
    <w:rsid w:val="00AF7564"/>
    <w:rPr>
      <w:rFonts w:ascii="Times New Roman" w:eastAsia="Times New Roman" w:hAnsi="Times New Roman" w:cs="Times New Roman"/>
      <w:sz w:val="16"/>
      <w:szCs w:val="16"/>
      <w:lang w:eastAsia="ru-RU"/>
    </w:rPr>
  </w:style>
  <w:style w:type="paragraph" w:styleId="a6">
    <w:name w:val="List Paragraph"/>
    <w:basedOn w:val="a"/>
    <w:uiPriority w:val="34"/>
    <w:qFormat/>
    <w:rsid w:val="00C43BC1"/>
    <w:pPr>
      <w:suppressAutoHyphens w:val="0"/>
      <w:spacing w:after="200" w:line="276"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691501"/>
    <w:rPr>
      <w:rFonts w:ascii="Tahoma" w:hAnsi="Tahoma"/>
      <w:sz w:val="16"/>
      <w:szCs w:val="16"/>
    </w:rPr>
  </w:style>
  <w:style w:type="character" w:customStyle="1" w:styleId="a8">
    <w:name w:val="Текст выноски Знак"/>
    <w:link w:val="a7"/>
    <w:uiPriority w:val="99"/>
    <w:semiHidden/>
    <w:rsid w:val="00691501"/>
    <w:rPr>
      <w:rFonts w:ascii="Tahoma" w:eastAsia="Times New Roman" w:hAnsi="Tahoma" w:cs="Tahoma"/>
      <w:sz w:val="16"/>
      <w:szCs w:val="16"/>
      <w:lang w:eastAsia="ar-SA"/>
    </w:rPr>
  </w:style>
  <w:style w:type="table" w:styleId="a9">
    <w:name w:val="Table Grid"/>
    <w:basedOn w:val="a2"/>
    <w:uiPriority w:val="59"/>
    <w:rsid w:val="004B5B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_"/>
    <w:link w:val="22"/>
    <w:rsid w:val="00131AD4"/>
    <w:rPr>
      <w:rFonts w:ascii="Verdana" w:eastAsia="Verdana" w:hAnsi="Verdana" w:cs="Verdana"/>
      <w:sz w:val="18"/>
      <w:szCs w:val="18"/>
      <w:shd w:val="clear" w:color="auto" w:fill="FFFFFF"/>
    </w:rPr>
  </w:style>
  <w:style w:type="paragraph" w:customStyle="1" w:styleId="22">
    <w:name w:val="Основной текст (2)"/>
    <w:basedOn w:val="a"/>
    <w:link w:val="21"/>
    <w:rsid w:val="00131AD4"/>
    <w:pPr>
      <w:widowControl w:val="0"/>
      <w:shd w:val="clear" w:color="auto" w:fill="FFFFFF"/>
      <w:suppressAutoHyphens w:val="0"/>
      <w:spacing w:after="180" w:line="206" w:lineRule="exact"/>
      <w:jc w:val="center"/>
    </w:pPr>
    <w:rPr>
      <w:rFonts w:ascii="Verdana" w:eastAsia="Verdana" w:hAnsi="Verdana"/>
      <w:sz w:val="18"/>
      <w:szCs w:val="18"/>
    </w:rPr>
  </w:style>
  <w:style w:type="paragraph" w:customStyle="1" w:styleId="TextBodyIndent">
    <w:name w:val="Text Body Indent"/>
    <w:basedOn w:val="a"/>
    <w:rsid w:val="007D6E87"/>
    <w:pPr>
      <w:ind w:firstLine="709"/>
      <w:jc w:val="both"/>
    </w:pPr>
    <w:rPr>
      <w:sz w:val="28"/>
      <w:lang w:eastAsia="zh-CN"/>
    </w:rPr>
  </w:style>
  <w:style w:type="character" w:customStyle="1" w:styleId="20">
    <w:name w:val="Заголовок 2 Знак"/>
    <w:basedOn w:val="a1"/>
    <w:link w:val="2"/>
    <w:rsid w:val="00F96CA2"/>
    <w:rPr>
      <w:rFonts w:ascii="Times New Roman" w:eastAsia="Times New Roman" w:hAnsi="Times New Roman"/>
      <w:b/>
      <w:bCs/>
      <w:sz w:val="24"/>
    </w:rPr>
  </w:style>
  <w:style w:type="character" w:customStyle="1" w:styleId="40">
    <w:name w:val="Заголовок 4 Знак"/>
    <w:basedOn w:val="a1"/>
    <w:link w:val="4"/>
    <w:rsid w:val="00F96CA2"/>
    <w:rPr>
      <w:rFonts w:ascii="Times New Roman" w:eastAsia="Times New Roman" w:hAnsi="Times New Roman"/>
      <w:b/>
      <w:bCs/>
      <w:iCs/>
      <w:sz w:val="24"/>
      <w:szCs w:val="24"/>
    </w:rPr>
  </w:style>
  <w:style w:type="character" w:customStyle="1" w:styleId="80">
    <w:name w:val="Заголовок 8 Знак"/>
    <w:basedOn w:val="a1"/>
    <w:link w:val="8"/>
    <w:rsid w:val="00F96CA2"/>
    <w:rPr>
      <w:rFonts w:eastAsia="Times New Roman"/>
      <w:i/>
      <w:iCs/>
      <w:sz w:val="24"/>
      <w:szCs w:val="24"/>
    </w:rPr>
  </w:style>
  <w:style w:type="character" w:customStyle="1" w:styleId="31">
    <w:name w:val="Основной текст (3)_"/>
    <w:basedOn w:val="a1"/>
    <w:link w:val="32"/>
    <w:rsid w:val="00F96CA2"/>
    <w:rPr>
      <w:rFonts w:eastAsia="Courier New" w:hAnsi="Courier New" w:cs="Courier New"/>
      <w:b/>
      <w:bCs/>
      <w:szCs w:val="18"/>
      <w:shd w:val="clear" w:color="auto" w:fill="FFFFFF"/>
    </w:rPr>
  </w:style>
  <w:style w:type="paragraph" w:customStyle="1" w:styleId="32">
    <w:name w:val="Основной текст (3)"/>
    <w:basedOn w:val="a"/>
    <w:link w:val="31"/>
    <w:rsid w:val="00F96CA2"/>
    <w:pPr>
      <w:widowControl w:val="0"/>
      <w:shd w:val="clear" w:color="auto" w:fill="FFFFFF"/>
      <w:suppressAutoHyphens w:val="0"/>
      <w:spacing w:before="240" w:after="240" w:line="0" w:lineRule="atLeast"/>
      <w:jc w:val="both"/>
    </w:pPr>
    <w:rPr>
      <w:rFonts w:ascii="Calibri" w:eastAsia="Courier New" w:hAnsi="Courier New" w:cs="Courier New"/>
      <w:b/>
      <w:bCs/>
      <w:sz w:val="20"/>
      <w:szCs w:val="18"/>
      <w:lang w:eastAsia="ru-RU"/>
    </w:rPr>
  </w:style>
  <w:style w:type="character" w:customStyle="1" w:styleId="ConsPlusNormal0">
    <w:name w:val="ConsPlusNormal Знак"/>
    <w:basedOn w:val="a1"/>
    <w:link w:val="ConsPlusNormal"/>
    <w:locked/>
    <w:rsid w:val="00C2669A"/>
    <w:rPr>
      <w:rFonts w:ascii="Arial" w:eastAsia="Arial" w:hAnsi="Arial" w:cs="Arial"/>
      <w:lang w:val="ru-RU" w:eastAsia="ar-SA" w:bidi="ar-SA"/>
    </w:rPr>
  </w:style>
  <w:style w:type="paragraph" w:customStyle="1" w:styleId="aa">
    <w:name w:val="Содержимое таблицы"/>
    <w:basedOn w:val="a"/>
    <w:rsid w:val="000F0224"/>
    <w:pPr>
      <w:widowControl w:val="0"/>
      <w:suppressLineNumbers/>
    </w:pPr>
    <w:rPr>
      <w:rFonts w:ascii="Arial" w:eastAsia="Lucida Sans Unicode" w:hAnsi="Arial"/>
      <w:kern w:val="2"/>
      <w:sz w:val="20"/>
      <w:lang w:eastAsia="ru-RU"/>
    </w:rPr>
  </w:style>
  <w:style w:type="paragraph" w:styleId="ab">
    <w:name w:val="Body Text Indent"/>
    <w:basedOn w:val="a"/>
    <w:link w:val="ac"/>
    <w:uiPriority w:val="99"/>
    <w:semiHidden/>
    <w:unhideWhenUsed/>
    <w:rsid w:val="00B713B8"/>
    <w:pPr>
      <w:spacing w:after="120"/>
      <w:ind w:left="283"/>
    </w:pPr>
  </w:style>
  <w:style w:type="character" w:customStyle="1" w:styleId="ac">
    <w:name w:val="Основной текст с отступом Знак"/>
    <w:basedOn w:val="a1"/>
    <w:link w:val="ab"/>
    <w:rsid w:val="00B713B8"/>
    <w:rPr>
      <w:rFonts w:ascii="Times New Roman" w:eastAsia="Times New Roman" w:hAnsi="Times New Roman"/>
      <w:sz w:val="24"/>
      <w:szCs w:val="24"/>
      <w:lang w:eastAsia="ar-SA"/>
    </w:rPr>
  </w:style>
  <w:style w:type="paragraph" w:styleId="ad">
    <w:name w:val="No Spacing"/>
    <w:uiPriority w:val="1"/>
    <w:qFormat/>
    <w:rsid w:val="008C1699"/>
    <w:rPr>
      <w:rFonts w:eastAsia="Times New Roman"/>
      <w:sz w:val="22"/>
      <w:szCs w:val="22"/>
    </w:rPr>
  </w:style>
  <w:style w:type="paragraph" w:customStyle="1" w:styleId="ae">
    <w:name w:val="Таблица текст"/>
    <w:basedOn w:val="a"/>
    <w:link w:val="af"/>
    <w:rsid w:val="00957D4B"/>
    <w:pPr>
      <w:suppressAutoHyphens w:val="0"/>
      <w:spacing w:before="40" w:after="40"/>
      <w:ind w:left="57" w:right="57"/>
    </w:pPr>
    <w:rPr>
      <w:sz w:val="28"/>
      <w:szCs w:val="28"/>
    </w:rPr>
  </w:style>
  <w:style w:type="character" w:customStyle="1" w:styleId="af">
    <w:name w:val="Таблица текст Знак"/>
    <w:link w:val="ae"/>
    <w:rsid w:val="00957D4B"/>
    <w:rPr>
      <w:rFonts w:ascii="Times New Roman" w:eastAsia="Times New Roman" w:hAnsi="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352537566">
      <w:bodyDiv w:val="1"/>
      <w:marLeft w:val="0"/>
      <w:marRight w:val="0"/>
      <w:marTop w:val="0"/>
      <w:marBottom w:val="0"/>
      <w:divBdr>
        <w:top w:val="none" w:sz="0" w:space="0" w:color="auto"/>
        <w:left w:val="none" w:sz="0" w:space="0" w:color="auto"/>
        <w:bottom w:val="none" w:sz="0" w:space="0" w:color="auto"/>
        <w:right w:val="none" w:sz="0" w:space="0" w:color="auto"/>
      </w:divBdr>
    </w:div>
    <w:div w:id="961035252">
      <w:bodyDiv w:val="1"/>
      <w:marLeft w:val="0"/>
      <w:marRight w:val="0"/>
      <w:marTop w:val="0"/>
      <w:marBottom w:val="0"/>
      <w:divBdr>
        <w:top w:val="none" w:sz="0" w:space="0" w:color="auto"/>
        <w:left w:val="none" w:sz="0" w:space="0" w:color="auto"/>
        <w:bottom w:val="none" w:sz="0" w:space="0" w:color="auto"/>
        <w:right w:val="none" w:sz="0" w:space="0" w:color="auto"/>
      </w:divBdr>
    </w:div>
    <w:div w:id="1041199917">
      <w:bodyDiv w:val="1"/>
      <w:marLeft w:val="0"/>
      <w:marRight w:val="0"/>
      <w:marTop w:val="0"/>
      <w:marBottom w:val="0"/>
      <w:divBdr>
        <w:top w:val="none" w:sz="0" w:space="0" w:color="auto"/>
        <w:left w:val="none" w:sz="0" w:space="0" w:color="auto"/>
        <w:bottom w:val="none" w:sz="0" w:space="0" w:color="auto"/>
        <w:right w:val="none" w:sz="0" w:space="0" w:color="auto"/>
      </w:divBdr>
    </w:div>
    <w:div w:id="17163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penzacs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D9A33-8996-4418-AF67-699E8A80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6</Pages>
  <Words>3473</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Федеральный центр</Company>
  <LinksUpToDate>false</LinksUpToDate>
  <CharactersWithSpaces>23224</CharactersWithSpaces>
  <SharedDoc>false</SharedDoc>
  <HLinks>
    <vt:vector size="12" baseType="variant">
      <vt:variant>
        <vt:i4>2097246</vt:i4>
      </vt:variant>
      <vt:variant>
        <vt:i4>3</vt:i4>
      </vt:variant>
      <vt:variant>
        <vt:i4>0</vt:i4>
      </vt:variant>
      <vt:variant>
        <vt:i4>5</vt:i4>
      </vt:variant>
      <vt:variant>
        <vt:lpwstr>mailto:cardio-penza@rambler.</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15</cp:revision>
  <cp:lastPrinted>2026-07-27T08:53:00Z</cp:lastPrinted>
  <dcterms:created xsi:type="dcterms:W3CDTF">2026-07-27T08:29:00Z</dcterms:created>
  <dcterms:modified xsi:type="dcterms:W3CDTF">2026-07-31T06:05:00Z</dcterms:modified>
</cp:coreProperties>
</file>