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30444" w14:textId="200FE345" w:rsidR="002B7E01" w:rsidRPr="009A1CA7" w:rsidRDefault="009A1CA7">
      <w:pPr>
        <w:shd w:val="clear" w:color="auto" w:fill="FFFFFF"/>
        <w:spacing w:after="0" w:line="240" w:lineRule="auto"/>
        <w:ind w:right="-115"/>
        <w:jc w:val="center"/>
        <w:rPr>
          <w:rFonts w:ascii="Times New Roman" w:hAnsi="Times New Roman"/>
          <w:sz w:val="26"/>
          <w:szCs w:val="26"/>
        </w:rPr>
      </w:pPr>
      <w:r>
        <w:rPr>
          <w:rFonts w:ascii="Times New Roman" w:hAnsi="Times New Roman"/>
          <w:b/>
          <w:sz w:val="26"/>
          <w:szCs w:val="26"/>
        </w:rPr>
        <w:t xml:space="preserve">                                                 </w:t>
      </w:r>
      <w:r w:rsidRPr="009A1CA7">
        <w:rPr>
          <w:rFonts w:ascii="Times New Roman" w:hAnsi="Times New Roman"/>
          <w:b/>
          <w:sz w:val="26"/>
          <w:szCs w:val="26"/>
        </w:rPr>
        <w:t xml:space="preserve">ПРОЕКТ </w:t>
      </w:r>
      <w:r w:rsidR="009A5870" w:rsidRPr="009A1CA7">
        <w:rPr>
          <w:rFonts w:ascii="Times New Roman" w:hAnsi="Times New Roman"/>
          <w:b/>
          <w:sz w:val="26"/>
          <w:szCs w:val="26"/>
        </w:rPr>
        <w:t>КОНТРАКТ</w:t>
      </w:r>
      <w:r w:rsidRPr="009A1CA7">
        <w:rPr>
          <w:rFonts w:ascii="Times New Roman" w:hAnsi="Times New Roman"/>
          <w:b/>
          <w:sz w:val="26"/>
          <w:szCs w:val="26"/>
        </w:rPr>
        <w:t>А</w:t>
      </w:r>
      <w:r w:rsidR="009A5870" w:rsidRPr="009A1CA7">
        <w:rPr>
          <w:rFonts w:ascii="Times New Roman" w:hAnsi="Times New Roman"/>
          <w:b/>
          <w:sz w:val="26"/>
          <w:szCs w:val="26"/>
        </w:rPr>
        <w:t xml:space="preserve"> № ________________________</w:t>
      </w:r>
    </w:p>
    <w:p w14:paraId="6BB76A4F" w14:textId="1F030278" w:rsidR="002B7E01" w:rsidRDefault="009A1CA7">
      <w:pPr>
        <w:pStyle w:val="af1"/>
        <w:jc w:val="center"/>
        <w:rPr>
          <w:rStyle w:val="text-green1"/>
          <w:color w:val="000000"/>
          <w:sz w:val="26"/>
          <w:szCs w:val="26"/>
        </w:rPr>
      </w:pPr>
      <w:r w:rsidRPr="009A1CA7">
        <w:rPr>
          <w:rStyle w:val="text-green1"/>
          <w:color w:val="000000"/>
          <w:sz w:val="26"/>
          <w:szCs w:val="26"/>
        </w:rPr>
        <w:t>на п</w:t>
      </w:r>
      <w:r w:rsidR="009A5870" w:rsidRPr="009A1CA7">
        <w:rPr>
          <w:rStyle w:val="text-green1"/>
          <w:color w:val="000000"/>
          <w:sz w:val="26"/>
          <w:szCs w:val="26"/>
        </w:rPr>
        <w:t>оставк</w:t>
      </w:r>
      <w:r w:rsidRPr="009A1CA7">
        <w:rPr>
          <w:rStyle w:val="text-green1"/>
          <w:color w:val="000000"/>
          <w:sz w:val="26"/>
          <w:szCs w:val="26"/>
        </w:rPr>
        <w:t xml:space="preserve">у </w:t>
      </w:r>
      <w:r w:rsidR="009A5870" w:rsidRPr="009A1CA7">
        <w:rPr>
          <w:sz w:val="26"/>
          <w:szCs w:val="26"/>
        </w:rPr>
        <w:t>наборов первой медицинской помощи, не содержащий лекарственные средства, одноразового использования (</w:t>
      </w:r>
      <w:r w:rsidR="009A5870" w:rsidRPr="009A1CA7">
        <w:rPr>
          <w:rStyle w:val="text-green1"/>
          <w:color w:val="000000"/>
          <w:sz w:val="26"/>
          <w:szCs w:val="26"/>
        </w:rPr>
        <w:t>аптечки)</w:t>
      </w:r>
    </w:p>
    <w:p w14:paraId="518280AC" w14:textId="77777777" w:rsidR="009A5870" w:rsidRPr="009A1CA7" w:rsidRDefault="009A5870">
      <w:pPr>
        <w:pStyle w:val="af1"/>
        <w:jc w:val="center"/>
        <w:rPr>
          <w:sz w:val="26"/>
          <w:szCs w:val="26"/>
        </w:rPr>
      </w:pPr>
    </w:p>
    <w:p w14:paraId="76764F15" w14:textId="375BFF77" w:rsidR="002B7E01" w:rsidRPr="009A1CA7" w:rsidRDefault="009A5870">
      <w:pPr>
        <w:jc w:val="center"/>
        <w:rPr>
          <w:rFonts w:ascii="Times New Roman" w:hAnsi="Times New Roman"/>
          <w:sz w:val="26"/>
          <w:szCs w:val="26"/>
        </w:rPr>
      </w:pPr>
      <w:r w:rsidRPr="009A1CA7">
        <w:rPr>
          <w:rStyle w:val="text-green1"/>
          <w:rFonts w:ascii="Times New Roman" w:hAnsi="Times New Roman"/>
          <w:b/>
          <w:color w:val="000000"/>
          <w:sz w:val="26"/>
          <w:szCs w:val="26"/>
        </w:rPr>
        <w:t xml:space="preserve">ИКЗ </w:t>
      </w:r>
      <w:r w:rsidR="009A1CA7" w:rsidRPr="009A1CA7">
        <w:rPr>
          <w:rStyle w:val="text-green1"/>
          <w:rFonts w:ascii="Times New Roman" w:hAnsi="Times New Roman"/>
          <w:b/>
          <w:color w:val="000000"/>
          <w:sz w:val="26"/>
          <w:szCs w:val="26"/>
        </w:rPr>
        <w:t>26 1 3017029405 301701001 0004 000 0000 244</w:t>
      </w:r>
    </w:p>
    <w:p w14:paraId="33C4D888" w14:textId="3C686A64" w:rsidR="002B7E01" w:rsidRPr="009A1CA7" w:rsidRDefault="009A1CA7" w:rsidP="009A1CA7">
      <w:pPr>
        <w:pStyle w:val="15"/>
        <w:tabs>
          <w:tab w:val="left" w:pos="8177"/>
        </w:tabs>
        <w:spacing w:line="240" w:lineRule="auto"/>
        <w:ind w:right="-113" w:firstLine="0"/>
        <w:jc w:val="both"/>
        <w:rPr>
          <w:sz w:val="26"/>
          <w:szCs w:val="26"/>
        </w:rPr>
      </w:pPr>
      <w:r>
        <w:rPr>
          <w:sz w:val="26"/>
          <w:szCs w:val="26"/>
        </w:rPr>
        <w:t xml:space="preserve">г. Астрахань                                                                                               </w:t>
      </w:r>
      <w:proofErr w:type="gramStart"/>
      <w:r>
        <w:rPr>
          <w:sz w:val="26"/>
          <w:szCs w:val="26"/>
        </w:rPr>
        <w:t xml:space="preserve">   «</w:t>
      </w:r>
      <w:proofErr w:type="gramEnd"/>
      <w:r>
        <w:rPr>
          <w:sz w:val="26"/>
          <w:szCs w:val="26"/>
        </w:rPr>
        <w:t>__»_________2026г.</w:t>
      </w:r>
    </w:p>
    <w:p w14:paraId="21B3B5A5" w14:textId="77777777" w:rsidR="002B7E01" w:rsidRPr="009A1CA7" w:rsidRDefault="002B7E01">
      <w:pPr>
        <w:pStyle w:val="15"/>
        <w:spacing w:line="240" w:lineRule="auto"/>
        <w:ind w:right="-115" w:firstLine="426"/>
        <w:jc w:val="both"/>
        <w:rPr>
          <w:sz w:val="26"/>
          <w:szCs w:val="26"/>
        </w:rPr>
      </w:pPr>
    </w:p>
    <w:p w14:paraId="064C456D" w14:textId="77777777" w:rsidR="002B7E01" w:rsidRPr="009A1CA7" w:rsidRDefault="009A5870">
      <w:pPr>
        <w:pStyle w:val="15"/>
        <w:spacing w:line="240" w:lineRule="auto"/>
        <w:ind w:firstLine="454"/>
        <w:jc w:val="both"/>
        <w:rPr>
          <w:sz w:val="26"/>
          <w:szCs w:val="26"/>
        </w:rPr>
      </w:pPr>
      <w:r w:rsidRPr="009A1CA7">
        <w:rPr>
          <w:sz w:val="26"/>
          <w:szCs w:val="26"/>
        </w:rPr>
        <w:t>Федеральное казенное учреждение «Управление по конвоированию Управления Федеральной службы исполнения наказаний по Астраханской области», (далее ФКУ УК  УФСИН России по Астраханской области), именуемое в дальнейшем «Заказчик», в лице ____________________, действующего на основании ___________, с одной стороны, и _________________, именуемый в дальнейшем «Поставщик», действующий на основании _________________, с другой стороны, вместе именуемые в дальнейшем Стороны, руководствуясь пунктом 4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371008D7" w14:textId="77777777" w:rsidR="002B7E01" w:rsidRPr="009A1CA7" w:rsidRDefault="009A5870">
      <w:pPr>
        <w:pStyle w:val="15"/>
        <w:numPr>
          <w:ilvl w:val="0"/>
          <w:numId w:val="2"/>
        </w:numPr>
        <w:spacing w:line="240" w:lineRule="auto"/>
        <w:ind w:left="4678" w:right="-115" w:hanging="425"/>
        <w:rPr>
          <w:sz w:val="26"/>
          <w:szCs w:val="26"/>
        </w:rPr>
      </w:pPr>
      <w:r w:rsidRPr="009A1CA7">
        <w:rPr>
          <w:b/>
          <w:sz w:val="26"/>
          <w:szCs w:val="26"/>
        </w:rPr>
        <w:t>Предмет Контракта</w:t>
      </w:r>
    </w:p>
    <w:p w14:paraId="7D2FFA51" w14:textId="1BB917F1" w:rsidR="002B7E01" w:rsidRPr="009A1CA7" w:rsidRDefault="009A5870">
      <w:pPr>
        <w:spacing w:after="0"/>
        <w:ind w:firstLine="708"/>
        <w:jc w:val="both"/>
        <w:rPr>
          <w:rFonts w:ascii="Times New Roman" w:hAnsi="Times New Roman"/>
          <w:sz w:val="26"/>
          <w:szCs w:val="26"/>
        </w:rPr>
      </w:pPr>
      <w:r w:rsidRPr="009A1CA7">
        <w:rPr>
          <w:rFonts w:ascii="Times New Roman" w:hAnsi="Times New Roman"/>
          <w:sz w:val="26"/>
          <w:szCs w:val="26"/>
        </w:rPr>
        <w:t>1.1 Поставщик обязуется поставить наборы первой медицинской помощи, не содержащие лекарственные средства, одноразового использования (</w:t>
      </w:r>
      <w:r w:rsidRPr="009A1CA7">
        <w:rPr>
          <w:rStyle w:val="text-green1"/>
          <w:rFonts w:ascii="Times New Roman" w:hAnsi="Times New Roman"/>
          <w:color w:val="000000"/>
          <w:sz w:val="26"/>
          <w:szCs w:val="26"/>
        </w:rPr>
        <w:t>аптечки)</w:t>
      </w:r>
      <w:r w:rsidRPr="009A1CA7">
        <w:rPr>
          <w:rFonts w:ascii="Times New Roman" w:hAnsi="Times New Roman"/>
          <w:sz w:val="26"/>
          <w:szCs w:val="26"/>
        </w:rPr>
        <w:t xml:space="preserve"> для служебного автотранспорта (далее — Товар</w:t>
      </w:r>
      <w:r w:rsidR="009A1CA7">
        <w:rPr>
          <w:rFonts w:ascii="Times New Roman" w:hAnsi="Times New Roman"/>
          <w:sz w:val="26"/>
          <w:szCs w:val="26"/>
        </w:rPr>
        <w:t xml:space="preserve">, ОКПД 2: </w:t>
      </w:r>
      <w:r w:rsidR="00C9006F" w:rsidRPr="00C9006F">
        <w:rPr>
          <w:rFonts w:ascii="Times New Roman" w:hAnsi="Times New Roman"/>
          <w:sz w:val="26"/>
          <w:szCs w:val="26"/>
        </w:rPr>
        <w:t>21.20.24.170</w:t>
      </w:r>
      <w:r w:rsidRPr="009A1CA7">
        <w:rPr>
          <w:rFonts w:ascii="Times New Roman" w:hAnsi="Times New Roman"/>
          <w:sz w:val="26"/>
          <w:szCs w:val="26"/>
        </w:rPr>
        <w:t xml:space="preserve">), а Заказчик обязуется принять и оплатить Товар в </w:t>
      </w:r>
      <w:proofErr w:type="gramStart"/>
      <w:r w:rsidRPr="009A1CA7">
        <w:rPr>
          <w:rFonts w:ascii="Times New Roman" w:hAnsi="Times New Roman"/>
          <w:sz w:val="26"/>
          <w:szCs w:val="26"/>
        </w:rPr>
        <w:t>порядке  и</w:t>
      </w:r>
      <w:proofErr w:type="gramEnd"/>
      <w:r w:rsidRPr="009A1CA7">
        <w:rPr>
          <w:rFonts w:ascii="Times New Roman" w:hAnsi="Times New Roman"/>
          <w:sz w:val="26"/>
          <w:szCs w:val="26"/>
        </w:rPr>
        <w:t xml:space="preserve"> на условиях, предусмотренных Контрактом.</w:t>
      </w:r>
    </w:p>
    <w:p w14:paraId="34A2E9F1" w14:textId="26D82AC1" w:rsidR="002B7E01" w:rsidRPr="009A1CA7" w:rsidRDefault="009A5870">
      <w:pPr>
        <w:pStyle w:val="15"/>
        <w:tabs>
          <w:tab w:val="left" w:pos="-4620"/>
          <w:tab w:val="left" w:pos="426"/>
        </w:tabs>
        <w:spacing w:line="240" w:lineRule="auto"/>
        <w:ind w:firstLine="454"/>
        <w:jc w:val="both"/>
        <w:rPr>
          <w:sz w:val="26"/>
          <w:szCs w:val="26"/>
        </w:rPr>
      </w:pPr>
      <w:r w:rsidRPr="009A1CA7">
        <w:rPr>
          <w:sz w:val="26"/>
          <w:szCs w:val="26"/>
        </w:rPr>
        <w:t>1.2.</w:t>
      </w:r>
      <w:r w:rsidR="00C9006F">
        <w:rPr>
          <w:sz w:val="26"/>
          <w:szCs w:val="26"/>
        </w:rPr>
        <w:t xml:space="preserve"> </w:t>
      </w:r>
      <w:r w:rsidRPr="009A1CA7">
        <w:rPr>
          <w:sz w:val="26"/>
          <w:szCs w:val="26"/>
        </w:rPr>
        <w:t xml:space="preserve">Наименование, количество и иные характеристики поставляемого Товара указаны </w:t>
      </w:r>
      <w:r w:rsidRPr="009A1CA7">
        <w:rPr>
          <w:sz w:val="26"/>
          <w:szCs w:val="26"/>
        </w:rPr>
        <w:br/>
        <w:t>в техническом задании (</w:t>
      </w:r>
      <w:hyperlink w:anchor="Par1911" w:tgtFrame="Спецификация">
        <w:r w:rsidRPr="009A1CA7">
          <w:rPr>
            <w:sz w:val="26"/>
            <w:szCs w:val="26"/>
          </w:rPr>
          <w:t>приложение</w:t>
        </w:r>
      </w:hyperlink>
      <w:r w:rsidRPr="009A1CA7">
        <w:rPr>
          <w:sz w:val="26"/>
          <w:szCs w:val="26"/>
        </w:rPr>
        <w:t xml:space="preserve"> №</w:t>
      </w:r>
      <w:proofErr w:type="gramStart"/>
      <w:r w:rsidRPr="009A1CA7">
        <w:rPr>
          <w:sz w:val="26"/>
          <w:szCs w:val="26"/>
        </w:rPr>
        <w:t>1  к</w:t>
      </w:r>
      <w:proofErr w:type="gramEnd"/>
      <w:r w:rsidRPr="009A1CA7">
        <w:rPr>
          <w:sz w:val="26"/>
          <w:szCs w:val="26"/>
        </w:rPr>
        <w:t xml:space="preserve"> Контракту), являющейся неотъемлемой частью Контракта.</w:t>
      </w:r>
    </w:p>
    <w:p w14:paraId="68F58768" w14:textId="77777777" w:rsidR="002B7E01" w:rsidRPr="009A1CA7" w:rsidRDefault="009A5870">
      <w:pPr>
        <w:pStyle w:val="ConsPlusNormal"/>
        <w:numPr>
          <w:ilvl w:val="0"/>
          <w:numId w:val="2"/>
        </w:numPr>
        <w:ind w:hanging="11"/>
        <w:jc w:val="center"/>
        <w:outlineLvl w:val="1"/>
        <w:rPr>
          <w:rFonts w:ascii="Times New Roman" w:hAnsi="Times New Roman" w:cs="Times New Roman"/>
          <w:sz w:val="26"/>
          <w:szCs w:val="26"/>
        </w:rPr>
      </w:pPr>
      <w:r w:rsidRPr="009A1CA7">
        <w:rPr>
          <w:rFonts w:ascii="Times New Roman" w:hAnsi="Times New Roman" w:cs="Times New Roman"/>
          <w:b/>
          <w:sz w:val="26"/>
          <w:szCs w:val="26"/>
        </w:rPr>
        <w:t>Цена Контракта и порядок расчетов</w:t>
      </w:r>
    </w:p>
    <w:p w14:paraId="2E589E36" w14:textId="77777777" w:rsidR="002B7E01" w:rsidRPr="009A1CA7" w:rsidRDefault="009A5870">
      <w:pPr>
        <w:pStyle w:val="15"/>
        <w:tabs>
          <w:tab w:val="left" w:pos="998"/>
        </w:tabs>
        <w:spacing w:line="240" w:lineRule="auto"/>
        <w:ind w:firstLine="426"/>
        <w:jc w:val="both"/>
        <w:rPr>
          <w:sz w:val="26"/>
          <w:szCs w:val="26"/>
        </w:rPr>
      </w:pPr>
      <w:bookmarkStart w:id="0" w:name="Par1440"/>
      <w:bookmarkEnd w:id="0"/>
      <w:r w:rsidRPr="009A1CA7">
        <w:rPr>
          <w:sz w:val="26"/>
          <w:szCs w:val="26"/>
        </w:rPr>
        <w:t xml:space="preserve">2.1. Цена Контракта составляет _________ (_______________) рублей _____ копеек, НДС (____%) цифрами (прописью)рублей ____ копеек /либо без учета НДС (указывается основание освобождения от уплаты НДС в соответствии с </w:t>
      </w:r>
      <w:proofErr w:type="spellStart"/>
      <w:r w:rsidRPr="009A1CA7">
        <w:rPr>
          <w:sz w:val="26"/>
          <w:szCs w:val="26"/>
        </w:rPr>
        <w:t>п.п</w:t>
      </w:r>
      <w:proofErr w:type="spellEnd"/>
      <w:r w:rsidRPr="009A1CA7">
        <w:rPr>
          <w:sz w:val="26"/>
          <w:szCs w:val="26"/>
        </w:rPr>
        <w:t>. __ ч. ___ ст. ____ НК РФ).</w:t>
      </w:r>
    </w:p>
    <w:p w14:paraId="18BA5A02" w14:textId="77777777" w:rsidR="002B7E01" w:rsidRPr="009A1CA7" w:rsidRDefault="009A5870">
      <w:pPr>
        <w:pStyle w:val="15"/>
        <w:tabs>
          <w:tab w:val="left" w:pos="998"/>
        </w:tabs>
        <w:spacing w:line="240" w:lineRule="auto"/>
        <w:ind w:firstLine="426"/>
        <w:jc w:val="both"/>
        <w:rPr>
          <w:sz w:val="26"/>
          <w:szCs w:val="26"/>
        </w:rPr>
      </w:pPr>
      <w:r w:rsidRPr="009A1CA7">
        <w:rPr>
          <w:sz w:val="26"/>
          <w:szCs w:val="26"/>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01BB0C7" w14:textId="77777777" w:rsidR="002B7E01" w:rsidRPr="009A1CA7" w:rsidRDefault="009A5870">
      <w:pPr>
        <w:pStyle w:val="15"/>
        <w:tabs>
          <w:tab w:val="left" w:pos="-4620"/>
          <w:tab w:val="left" w:pos="426"/>
        </w:tabs>
        <w:spacing w:line="240" w:lineRule="auto"/>
        <w:ind w:right="-115" w:firstLine="426"/>
        <w:jc w:val="both"/>
        <w:rPr>
          <w:sz w:val="26"/>
          <w:szCs w:val="26"/>
        </w:rPr>
      </w:pPr>
      <w:bookmarkStart w:id="1" w:name="Par1458"/>
      <w:bookmarkEnd w:id="1"/>
      <w:r w:rsidRPr="009A1CA7">
        <w:rPr>
          <w:sz w:val="26"/>
          <w:szCs w:val="26"/>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0159A906" w14:textId="77777777" w:rsidR="002B7E01" w:rsidRPr="009A1CA7" w:rsidRDefault="009A5870">
      <w:pPr>
        <w:pStyle w:val="15"/>
        <w:tabs>
          <w:tab w:val="left" w:pos="-4620"/>
          <w:tab w:val="left" w:pos="426"/>
        </w:tabs>
        <w:spacing w:line="240" w:lineRule="auto"/>
        <w:ind w:right="-115" w:firstLine="426"/>
        <w:jc w:val="both"/>
        <w:rPr>
          <w:sz w:val="26"/>
          <w:szCs w:val="26"/>
        </w:rPr>
      </w:pPr>
      <w:bookmarkStart w:id="2" w:name="Par1459"/>
      <w:bookmarkEnd w:id="2"/>
      <w:r w:rsidRPr="009A1CA7">
        <w:rPr>
          <w:sz w:val="26"/>
          <w:szCs w:val="26"/>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6">
        <w:r w:rsidRPr="009A1CA7">
          <w:rPr>
            <w:sz w:val="26"/>
            <w:szCs w:val="26"/>
          </w:rPr>
          <w:t>законом</w:t>
        </w:r>
      </w:hyperlink>
      <w:r w:rsidRPr="009A1CA7">
        <w:rPr>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67B5FFC7" w14:textId="77777777" w:rsidR="002B7E01" w:rsidRPr="009A1CA7" w:rsidRDefault="009A5870">
      <w:pPr>
        <w:pStyle w:val="15"/>
        <w:tabs>
          <w:tab w:val="left" w:pos="-4620"/>
          <w:tab w:val="left" w:pos="426"/>
        </w:tabs>
        <w:spacing w:line="240" w:lineRule="auto"/>
        <w:ind w:right="-115" w:firstLine="426"/>
        <w:jc w:val="both"/>
        <w:rPr>
          <w:sz w:val="26"/>
          <w:szCs w:val="26"/>
        </w:rPr>
      </w:pPr>
      <w:bookmarkStart w:id="3" w:name="Par1460"/>
      <w:bookmarkEnd w:id="3"/>
      <w:r w:rsidRPr="009A1CA7">
        <w:rPr>
          <w:sz w:val="26"/>
          <w:szCs w:val="26"/>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6736B419" w14:textId="77777777" w:rsidR="006373A4" w:rsidRDefault="009A5870">
      <w:pPr>
        <w:pStyle w:val="15"/>
        <w:tabs>
          <w:tab w:val="left" w:pos="-4620"/>
          <w:tab w:val="left" w:pos="426"/>
        </w:tabs>
        <w:spacing w:line="240" w:lineRule="auto"/>
        <w:ind w:right="-115" w:firstLine="426"/>
        <w:jc w:val="both"/>
        <w:rPr>
          <w:sz w:val="26"/>
          <w:szCs w:val="26"/>
        </w:rPr>
      </w:pPr>
      <w:r w:rsidRPr="009A1CA7">
        <w:rPr>
          <w:sz w:val="26"/>
          <w:szCs w:val="26"/>
        </w:rPr>
        <w:t xml:space="preserve">2.5. Источник финансирования Контракта – </w:t>
      </w:r>
      <w:r w:rsidR="006373A4">
        <w:rPr>
          <w:sz w:val="26"/>
          <w:szCs w:val="26"/>
        </w:rPr>
        <w:t>Ф</w:t>
      </w:r>
      <w:r w:rsidRPr="009A1CA7">
        <w:rPr>
          <w:sz w:val="26"/>
          <w:szCs w:val="26"/>
        </w:rPr>
        <w:t>едеральный бюджет</w:t>
      </w:r>
      <w:r w:rsidR="006373A4">
        <w:rPr>
          <w:sz w:val="26"/>
          <w:szCs w:val="26"/>
        </w:rPr>
        <w:t xml:space="preserve">, </w:t>
      </w:r>
    </w:p>
    <w:p w14:paraId="4C2262C4" w14:textId="56FA9BC5" w:rsidR="002B7E01" w:rsidRPr="006373A4" w:rsidRDefault="006373A4">
      <w:pPr>
        <w:pStyle w:val="15"/>
        <w:tabs>
          <w:tab w:val="left" w:pos="-4620"/>
          <w:tab w:val="left" w:pos="426"/>
        </w:tabs>
        <w:spacing w:line="240" w:lineRule="auto"/>
        <w:ind w:right="-115" w:firstLine="426"/>
        <w:jc w:val="both"/>
        <w:rPr>
          <w:b/>
          <w:bCs/>
          <w:sz w:val="26"/>
          <w:szCs w:val="26"/>
        </w:rPr>
      </w:pPr>
      <w:r w:rsidRPr="006373A4">
        <w:rPr>
          <w:b/>
          <w:bCs/>
          <w:sz w:val="26"/>
          <w:szCs w:val="26"/>
        </w:rPr>
        <w:t>КБК 320 0305 42 4 06 90049 244 10.</w:t>
      </w:r>
    </w:p>
    <w:p w14:paraId="5E33C69A" w14:textId="77777777" w:rsidR="002B7E01" w:rsidRPr="009A1CA7" w:rsidRDefault="009A5870">
      <w:pPr>
        <w:pStyle w:val="15"/>
        <w:tabs>
          <w:tab w:val="left" w:pos="-4620"/>
          <w:tab w:val="left" w:pos="426"/>
        </w:tabs>
        <w:spacing w:line="240" w:lineRule="auto"/>
        <w:ind w:right="-115" w:firstLine="426"/>
        <w:jc w:val="both"/>
        <w:rPr>
          <w:sz w:val="26"/>
          <w:szCs w:val="26"/>
        </w:rPr>
      </w:pPr>
      <w:bookmarkStart w:id="4" w:name="Par1462"/>
      <w:bookmarkEnd w:id="4"/>
      <w:r w:rsidRPr="009A1CA7">
        <w:rPr>
          <w:sz w:val="26"/>
          <w:szCs w:val="26"/>
        </w:rPr>
        <w:t xml:space="preserve">2.6. Оплата по Контракту производится на основании подписанного без </w:t>
      </w:r>
      <w:proofErr w:type="gramStart"/>
      <w:r w:rsidRPr="009A1CA7">
        <w:rPr>
          <w:sz w:val="26"/>
          <w:szCs w:val="26"/>
        </w:rPr>
        <w:t>замечаний  с</w:t>
      </w:r>
      <w:proofErr w:type="gramEnd"/>
      <w:r w:rsidRPr="009A1CA7">
        <w:rPr>
          <w:sz w:val="26"/>
          <w:szCs w:val="26"/>
        </w:rPr>
        <w:t xml:space="preserve"> обеих сторон акта приема- передачи товара.</w:t>
      </w:r>
    </w:p>
    <w:p w14:paraId="0356F424"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lastRenderedPageBreak/>
        <w:t xml:space="preserve">2.7. Расчеты между Заказчиком и Поставщиком производятся не позднее 10 рабочих дней </w:t>
      </w:r>
      <w:r w:rsidRPr="009A1CA7">
        <w:rPr>
          <w:sz w:val="26"/>
          <w:szCs w:val="26"/>
        </w:rPr>
        <w:br/>
        <w:t>с даты подписания Заказчиком акта приема-передачи Товара.</w:t>
      </w:r>
    </w:p>
    <w:p w14:paraId="39E0B5A9" w14:textId="77777777" w:rsidR="002B7E01" w:rsidRPr="009A1CA7" w:rsidRDefault="009A5870">
      <w:pPr>
        <w:pStyle w:val="15"/>
        <w:tabs>
          <w:tab w:val="left" w:pos="-4620"/>
          <w:tab w:val="left" w:pos="426"/>
        </w:tabs>
        <w:spacing w:line="240" w:lineRule="auto"/>
        <w:ind w:right="-115" w:firstLine="426"/>
        <w:jc w:val="both"/>
        <w:rPr>
          <w:sz w:val="26"/>
          <w:szCs w:val="26"/>
        </w:rPr>
      </w:pPr>
      <w:bookmarkStart w:id="5" w:name="Par1475"/>
      <w:bookmarkEnd w:id="5"/>
      <w:r w:rsidRPr="009A1CA7">
        <w:rPr>
          <w:sz w:val="26"/>
          <w:szCs w:val="26"/>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7CA5F127" w14:textId="77777777" w:rsidR="002B7E01" w:rsidRPr="009A1CA7" w:rsidRDefault="009A5870">
      <w:pPr>
        <w:pStyle w:val="ConsPlusNormal"/>
        <w:jc w:val="center"/>
        <w:outlineLvl w:val="1"/>
        <w:rPr>
          <w:rFonts w:ascii="Times New Roman" w:hAnsi="Times New Roman" w:cs="Times New Roman"/>
          <w:sz w:val="26"/>
          <w:szCs w:val="26"/>
        </w:rPr>
      </w:pPr>
      <w:bookmarkStart w:id="6" w:name="Par1477"/>
      <w:bookmarkEnd w:id="6"/>
      <w:r w:rsidRPr="009A1CA7">
        <w:rPr>
          <w:rFonts w:ascii="Times New Roman" w:hAnsi="Times New Roman" w:cs="Times New Roman"/>
          <w:b/>
          <w:sz w:val="26"/>
          <w:szCs w:val="26"/>
        </w:rPr>
        <w:t xml:space="preserve">III. Порядок, сроки и условия поставки и приемки Товара </w:t>
      </w:r>
    </w:p>
    <w:p w14:paraId="0521606E"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3.1. Поставщик самостоятельно доставляет Товар Заказчику по адресу и сроки, предусмотренных Спецификацией (Приложение № 2 к контракту).</w:t>
      </w:r>
    </w:p>
    <w:p w14:paraId="6C7D07CB"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14:paraId="13A0DA8E" w14:textId="77777777" w:rsidR="002B7E01" w:rsidRPr="009A1CA7" w:rsidRDefault="009A5870">
      <w:pPr>
        <w:pStyle w:val="15"/>
        <w:tabs>
          <w:tab w:val="left" w:pos="-4620"/>
          <w:tab w:val="left" w:pos="426"/>
        </w:tabs>
        <w:spacing w:line="240" w:lineRule="auto"/>
        <w:ind w:right="-115" w:firstLine="426"/>
        <w:jc w:val="both"/>
        <w:rPr>
          <w:sz w:val="26"/>
          <w:szCs w:val="26"/>
        </w:rPr>
      </w:pPr>
      <w:bookmarkStart w:id="7" w:name="Par1485"/>
      <w:bookmarkStart w:id="8" w:name="Par1482"/>
      <w:bookmarkEnd w:id="7"/>
      <w:bookmarkEnd w:id="8"/>
      <w:r w:rsidRPr="009A1CA7">
        <w:rPr>
          <w:sz w:val="26"/>
          <w:szCs w:val="26"/>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1CED2AF7"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5196141B"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7">
        <w:r w:rsidRPr="009A1CA7">
          <w:rPr>
            <w:sz w:val="26"/>
            <w:szCs w:val="26"/>
          </w:rPr>
          <w:t>законом</w:t>
        </w:r>
      </w:hyperlink>
      <w:r w:rsidRPr="009A1CA7">
        <w:rPr>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058E2980" w14:textId="77777777" w:rsidR="002B7E01" w:rsidRPr="009A1CA7" w:rsidRDefault="009A5870">
      <w:pPr>
        <w:pStyle w:val="15"/>
        <w:tabs>
          <w:tab w:val="left" w:pos="-4620"/>
          <w:tab w:val="left" w:pos="426"/>
        </w:tabs>
        <w:spacing w:line="240" w:lineRule="auto"/>
        <w:ind w:right="-115" w:firstLine="426"/>
        <w:jc w:val="both"/>
        <w:rPr>
          <w:sz w:val="26"/>
          <w:szCs w:val="26"/>
        </w:rPr>
      </w:pPr>
      <w:bookmarkStart w:id="9" w:name="Par1489"/>
      <w:bookmarkEnd w:id="9"/>
      <w:r w:rsidRPr="009A1CA7">
        <w:rPr>
          <w:sz w:val="26"/>
          <w:szCs w:val="26"/>
        </w:rPr>
        <w:t>3.5. При отсутствии у Заказчика претензий по количеству и качеству поставленного Товара Заказчик в течение 10 дней с момента доставки Товара Поставщиком подписывает акт приема-передачи Товара (отдельного этапа исполнения Контракта), товарную накладную, счет, счет-фактуру или УПД. После этого Товар считается переданным Поставщиком Заказчику.</w:t>
      </w:r>
    </w:p>
    <w:p w14:paraId="39DAD73C"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ar1489" w:tgtFrame="3.6. При отсутствии у Заказчика претензий по количеству и качеству поставленного Товара Заказчик в течение ____ &lt;77&gt; дней с момента доставки Товара Поставщиком подписывает акт приема-передачи Товара (отдельного этапа исполнения Контракта), товарную (товар">
        <w:r w:rsidRPr="009A1CA7">
          <w:rPr>
            <w:sz w:val="26"/>
            <w:szCs w:val="26"/>
          </w:rPr>
          <w:t>пункте 3.</w:t>
        </w:r>
      </w:hyperlink>
      <w:r w:rsidRPr="009A1CA7">
        <w:rPr>
          <w:sz w:val="26"/>
          <w:szCs w:val="26"/>
        </w:rPr>
        <w:t>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1B7FFA6E"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7B71B71"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3.</w:t>
      </w:r>
      <w:hyperlink w:anchor="Par1489" w:tgtFrame="3.6. При отсутствии у Заказчика претензий по количеству и качеству поставленного Товара Заказчик в течение ____ &lt;77&gt; дней с момента доставки Товара Поставщиком подписывает акт приема-передачи Товара (отдельного этапа исполнения Контракта), товарную (товар">
        <w:r w:rsidRPr="009A1CA7">
          <w:rPr>
            <w:sz w:val="26"/>
            <w:szCs w:val="26"/>
          </w:rPr>
          <w:t>5</w:t>
        </w:r>
      </w:hyperlink>
      <w:r w:rsidRPr="009A1CA7">
        <w:rPr>
          <w:sz w:val="26"/>
          <w:szCs w:val="26"/>
        </w:rPr>
        <w:t xml:space="preserve"> Контракта.</w:t>
      </w:r>
    </w:p>
    <w:p w14:paraId="66A46A7B"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4C95E5DF" w14:textId="77777777" w:rsidR="002B7E01" w:rsidRPr="009A1CA7" w:rsidRDefault="009A5870">
      <w:pPr>
        <w:pStyle w:val="ConsPlusNormal"/>
        <w:jc w:val="center"/>
        <w:outlineLvl w:val="1"/>
        <w:rPr>
          <w:rFonts w:ascii="Times New Roman" w:hAnsi="Times New Roman" w:cs="Times New Roman"/>
          <w:sz w:val="26"/>
          <w:szCs w:val="26"/>
        </w:rPr>
      </w:pPr>
      <w:r w:rsidRPr="009A1CA7">
        <w:rPr>
          <w:rFonts w:ascii="Times New Roman" w:hAnsi="Times New Roman" w:cs="Times New Roman"/>
          <w:b/>
          <w:sz w:val="26"/>
          <w:szCs w:val="26"/>
        </w:rPr>
        <w:lastRenderedPageBreak/>
        <w:t>IV. Взаимодействие Сторон</w:t>
      </w:r>
    </w:p>
    <w:p w14:paraId="2DA07926" w14:textId="77777777" w:rsidR="002B7E01" w:rsidRPr="009A1CA7" w:rsidRDefault="009A5870">
      <w:pPr>
        <w:pStyle w:val="15"/>
        <w:tabs>
          <w:tab w:val="left" w:pos="-4620"/>
          <w:tab w:val="left" w:pos="426"/>
        </w:tabs>
        <w:spacing w:line="240" w:lineRule="auto"/>
        <w:ind w:right="-115" w:firstLine="426"/>
        <w:jc w:val="both"/>
        <w:rPr>
          <w:sz w:val="26"/>
          <w:szCs w:val="26"/>
        </w:rPr>
      </w:pPr>
      <w:bookmarkStart w:id="10" w:name="Par1497"/>
      <w:bookmarkEnd w:id="10"/>
      <w:r w:rsidRPr="009A1CA7">
        <w:rPr>
          <w:sz w:val="26"/>
          <w:szCs w:val="26"/>
        </w:rPr>
        <w:t>4.1. Поставщик обязан:</w:t>
      </w:r>
    </w:p>
    <w:p w14:paraId="0054782E"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4.1.1. поставить Товар в порядке, количестве, в срок и на условиях, предусмотренных Контрактом и спецификацией;</w:t>
      </w:r>
    </w:p>
    <w:p w14:paraId="43933A3A" w14:textId="77777777" w:rsidR="002B7E01" w:rsidRPr="009A1CA7" w:rsidRDefault="009A5870">
      <w:pPr>
        <w:pStyle w:val="15"/>
        <w:tabs>
          <w:tab w:val="left" w:pos="-4620"/>
          <w:tab w:val="left" w:pos="426"/>
        </w:tabs>
        <w:spacing w:line="240" w:lineRule="auto"/>
        <w:ind w:right="-115" w:firstLine="426"/>
        <w:jc w:val="both"/>
        <w:rPr>
          <w:sz w:val="26"/>
          <w:szCs w:val="26"/>
        </w:rPr>
      </w:pPr>
      <w:bookmarkStart w:id="11" w:name="Par1499"/>
      <w:bookmarkEnd w:id="11"/>
      <w:r w:rsidRPr="009A1CA7">
        <w:rPr>
          <w:sz w:val="26"/>
          <w:szCs w:val="26"/>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22DA1C9"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2BA44E4C" w14:textId="77777777" w:rsidR="002B7E01" w:rsidRPr="009A1CA7" w:rsidRDefault="009A5870">
      <w:pPr>
        <w:pStyle w:val="15"/>
        <w:tabs>
          <w:tab w:val="left" w:pos="-4620"/>
          <w:tab w:val="left" w:pos="426"/>
        </w:tabs>
        <w:spacing w:line="240" w:lineRule="auto"/>
        <w:ind w:right="-115" w:firstLine="426"/>
        <w:jc w:val="both"/>
        <w:rPr>
          <w:sz w:val="26"/>
          <w:szCs w:val="26"/>
        </w:rPr>
      </w:pPr>
      <w:bookmarkStart w:id="12" w:name="Par1505"/>
      <w:bookmarkStart w:id="13" w:name="Par1504"/>
      <w:bookmarkStart w:id="14" w:name="Par1502"/>
      <w:bookmarkEnd w:id="12"/>
      <w:bookmarkEnd w:id="13"/>
      <w:bookmarkEnd w:id="14"/>
      <w:r w:rsidRPr="009A1CA7">
        <w:rPr>
          <w:sz w:val="26"/>
          <w:szCs w:val="26"/>
        </w:rPr>
        <w:t xml:space="preserve">4.1.4. В случае принятия поставщиком решения об одностороннем отказе от исполнения контракта, при осуществлении закупок, предусмотренных </w:t>
      </w:r>
      <w:hyperlink r:id="rId8">
        <w:r w:rsidRPr="009A1CA7">
          <w:rPr>
            <w:sz w:val="26"/>
            <w:szCs w:val="26"/>
          </w:rPr>
          <w:t>статьей 93</w:t>
        </w:r>
      </w:hyperlink>
      <w:r w:rsidRPr="009A1CA7">
        <w:rPr>
          <w:sz w:val="26"/>
          <w:szCs w:val="26"/>
        </w:rPr>
        <w:t xml:space="preserve"> №44-ФЗ (за исключением закупки товара у единственного поставщика на сумму, предусмотренную </w:t>
      </w:r>
      <w:hyperlink r:id="rId9">
        <w:r w:rsidRPr="009A1CA7">
          <w:rPr>
            <w:sz w:val="26"/>
            <w:szCs w:val="26"/>
          </w:rPr>
          <w:t>частью 12 статьи 93</w:t>
        </w:r>
      </w:hyperlink>
      <w:r w:rsidRPr="009A1CA7">
        <w:rPr>
          <w:sz w:val="26"/>
          <w:szCs w:val="26"/>
        </w:rPr>
        <w:t xml:space="preserve"> настоящего Федерального закона), </w:t>
      </w:r>
      <w:hyperlink r:id="rId10">
        <w:r w:rsidRPr="009A1CA7">
          <w:rPr>
            <w:sz w:val="26"/>
            <w:szCs w:val="26"/>
          </w:rPr>
          <w:t>статьей 111</w:t>
        </w:r>
      </w:hyperlink>
      <w:r w:rsidRPr="009A1CA7">
        <w:rPr>
          <w:sz w:val="26"/>
          <w:szCs w:val="26"/>
        </w:rPr>
        <w:t xml:space="preserve"> (в случае определения в соответствии с </w:t>
      </w:r>
      <w:hyperlink r:id="rId11">
        <w:r w:rsidRPr="009A1CA7">
          <w:rPr>
            <w:sz w:val="26"/>
            <w:szCs w:val="26"/>
          </w:rPr>
          <w:t>частью 1 статьи 111</w:t>
        </w:r>
      </w:hyperlink>
      <w:r w:rsidRPr="009A1CA7">
        <w:rPr>
          <w:sz w:val="26"/>
          <w:szCs w:val="26"/>
        </w:rP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и </w:t>
      </w:r>
      <w:hyperlink r:id="rId12">
        <w:r w:rsidRPr="009A1CA7">
          <w:rPr>
            <w:sz w:val="26"/>
            <w:szCs w:val="26"/>
          </w:rPr>
          <w:t>статьей 111.1</w:t>
        </w:r>
      </w:hyperlink>
      <w:r w:rsidRPr="009A1CA7">
        <w:rPr>
          <w:sz w:val="26"/>
          <w:szCs w:val="26"/>
        </w:rPr>
        <w:t xml:space="preserve"> настоящего Федерального закона,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 </w:t>
      </w:r>
    </w:p>
    <w:p w14:paraId="595C8EE1"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 xml:space="preserve">1) дата, указанная лицом, имеющим право действовать от имени заказчика, </w:t>
      </w:r>
      <w:r w:rsidRPr="009A1CA7">
        <w:rPr>
          <w:sz w:val="26"/>
          <w:szCs w:val="26"/>
        </w:rPr>
        <w:br/>
        <w:t xml:space="preserve">в расписке о получении решения об одностороннем отказе от исполнения контракта </w:t>
      </w:r>
      <w:r w:rsidRPr="009A1CA7">
        <w:rPr>
          <w:sz w:val="26"/>
          <w:szCs w:val="26"/>
        </w:rPr>
        <w:br/>
        <w:t xml:space="preserve">(в случае передачи такого решения лицу, имеющему право действовать от имени заказчика, лично под расписку); </w:t>
      </w:r>
    </w:p>
    <w:p w14:paraId="4EE23357"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 xml:space="preserve">2)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 </w:t>
      </w:r>
    </w:p>
    <w:p w14:paraId="56D87622"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 xml:space="preserve">Решение поставщика об одностороннем отказе от исполнения контракта вступает </w:t>
      </w:r>
      <w:r w:rsidRPr="009A1CA7">
        <w:rPr>
          <w:sz w:val="26"/>
          <w:szCs w:val="26"/>
        </w:rPr>
        <w:br/>
        <w:t>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4938D4E9"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44CD154" w14:textId="77777777" w:rsidR="002B7E01" w:rsidRPr="009A1CA7" w:rsidRDefault="009A5870">
      <w:pPr>
        <w:pStyle w:val="15"/>
        <w:tabs>
          <w:tab w:val="left" w:pos="-4620"/>
          <w:tab w:val="left" w:pos="426"/>
        </w:tabs>
        <w:spacing w:line="240" w:lineRule="auto"/>
        <w:ind w:right="-115" w:firstLine="426"/>
        <w:jc w:val="both"/>
        <w:rPr>
          <w:sz w:val="26"/>
          <w:szCs w:val="26"/>
        </w:rPr>
      </w:pPr>
      <w:bookmarkStart w:id="15" w:name="Par1511"/>
      <w:bookmarkStart w:id="16" w:name="Par1507"/>
      <w:bookmarkEnd w:id="15"/>
      <w:bookmarkEnd w:id="16"/>
      <w:r w:rsidRPr="009A1CA7">
        <w:rPr>
          <w:sz w:val="26"/>
          <w:szCs w:val="26"/>
        </w:rPr>
        <w:t>4.2. Поставщик вправе:</w:t>
      </w:r>
    </w:p>
    <w:p w14:paraId="32073F76"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4.2.1. требовать от Заказчика произвести приемку Товара в порядке и в сроки, предусмотренные Контрактом;</w:t>
      </w:r>
    </w:p>
    <w:p w14:paraId="5B1A5155" w14:textId="77777777" w:rsidR="002B7E01" w:rsidRPr="009A1CA7" w:rsidRDefault="009A5870">
      <w:pPr>
        <w:pStyle w:val="15"/>
        <w:tabs>
          <w:tab w:val="left" w:pos="-4620"/>
          <w:tab w:val="left" w:pos="426"/>
        </w:tabs>
        <w:spacing w:line="240" w:lineRule="auto"/>
        <w:ind w:right="-115" w:firstLine="426"/>
        <w:jc w:val="both"/>
        <w:rPr>
          <w:sz w:val="26"/>
          <w:szCs w:val="26"/>
        </w:rPr>
      </w:pPr>
      <w:bookmarkStart w:id="17" w:name="Par1518"/>
      <w:bookmarkEnd w:id="17"/>
      <w:r w:rsidRPr="009A1CA7">
        <w:rPr>
          <w:sz w:val="26"/>
          <w:szCs w:val="26"/>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1BAEFDF3" w14:textId="77777777" w:rsidR="002B7E01" w:rsidRPr="009A1CA7" w:rsidRDefault="009A5870">
      <w:pPr>
        <w:pStyle w:val="15"/>
        <w:tabs>
          <w:tab w:val="left" w:pos="-4620"/>
          <w:tab w:val="left" w:pos="426"/>
        </w:tabs>
        <w:spacing w:line="240" w:lineRule="auto"/>
        <w:ind w:right="-115" w:firstLine="426"/>
        <w:jc w:val="both"/>
        <w:rPr>
          <w:sz w:val="26"/>
          <w:szCs w:val="26"/>
        </w:rPr>
      </w:pPr>
      <w:bookmarkStart w:id="18" w:name="Par1519"/>
      <w:bookmarkEnd w:id="18"/>
      <w:r w:rsidRPr="009A1CA7">
        <w:rPr>
          <w:sz w:val="26"/>
          <w:szCs w:val="26"/>
        </w:rPr>
        <w:t xml:space="preserve">4.2.3. принять решение об одностороннем отказе от исполнения Контракта в соответствии с гражданским законодательством; </w:t>
      </w:r>
    </w:p>
    <w:p w14:paraId="2351257A"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 xml:space="preserve">4.2.4. требовать возмещения убытков, уплаты неустоек (штрафов, пеней) в соответствии с </w:t>
      </w:r>
      <w:hyperlink w:anchor="Par1550" w:tgtFrame="VI. Ответственность Сторон &lt;108&gt;">
        <w:r w:rsidRPr="009A1CA7">
          <w:rPr>
            <w:sz w:val="26"/>
            <w:szCs w:val="26"/>
          </w:rPr>
          <w:t>разделом VI</w:t>
        </w:r>
      </w:hyperlink>
      <w:r w:rsidRPr="009A1CA7">
        <w:rPr>
          <w:sz w:val="26"/>
          <w:szCs w:val="26"/>
        </w:rPr>
        <w:t xml:space="preserve"> Контракта;</w:t>
      </w:r>
    </w:p>
    <w:p w14:paraId="7B1776C2" w14:textId="77777777" w:rsidR="002B7E01" w:rsidRPr="009A1CA7" w:rsidRDefault="009A5870">
      <w:pPr>
        <w:pStyle w:val="15"/>
        <w:tabs>
          <w:tab w:val="left" w:pos="-4620"/>
          <w:tab w:val="left" w:pos="426"/>
        </w:tabs>
        <w:spacing w:line="240" w:lineRule="auto"/>
        <w:ind w:right="-115" w:firstLine="426"/>
        <w:jc w:val="both"/>
        <w:rPr>
          <w:sz w:val="26"/>
          <w:szCs w:val="26"/>
        </w:rPr>
      </w:pPr>
      <w:bookmarkStart w:id="19" w:name="Par1521"/>
      <w:bookmarkEnd w:id="19"/>
      <w:r w:rsidRPr="009A1CA7">
        <w:rPr>
          <w:sz w:val="26"/>
          <w:szCs w:val="26"/>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w:t>
      </w:r>
      <w:r w:rsidRPr="009A1CA7">
        <w:rPr>
          <w:sz w:val="26"/>
          <w:szCs w:val="26"/>
        </w:rPr>
        <w:lastRenderedPageBreak/>
        <w:t xml:space="preserve">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3">
        <w:r w:rsidRPr="009A1CA7">
          <w:rPr>
            <w:sz w:val="26"/>
            <w:szCs w:val="26"/>
          </w:rPr>
          <w:t>частью 6 статьи 14</w:t>
        </w:r>
      </w:hyperlink>
      <w:r w:rsidRPr="009A1CA7">
        <w:rPr>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4E33EE95"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4.3. Заказчик обязуется:</w:t>
      </w:r>
    </w:p>
    <w:p w14:paraId="39549894"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7D6E466B" w14:textId="77777777" w:rsidR="002B7E01" w:rsidRPr="009A1CA7" w:rsidRDefault="009A5870">
      <w:pPr>
        <w:pStyle w:val="15"/>
        <w:tabs>
          <w:tab w:val="left" w:pos="-4620"/>
          <w:tab w:val="left" w:pos="426"/>
        </w:tabs>
        <w:spacing w:line="240" w:lineRule="auto"/>
        <w:ind w:right="-115" w:firstLine="426"/>
        <w:jc w:val="both"/>
        <w:rPr>
          <w:sz w:val="26"/>
          <w:szCs w:val="26"/>
        </w:rPr>
      </w:pPr>
      <w:bookmarkStart w:id="20" w:name="Par1537"/>
      <w:bookmarkStart w:id="21" w:name="Par1525"/>
      <w:bookmarkEnd w:id="20"/>
      <w:bookmarkEnd w:id="21"/>
      <w:r w:rsidRPr="009A1CA7">
        <w:rPr>
          <w:sz w:val="26"/>
          <w:szCs w:val="26"/>
        </w:rPr>
        <w:t xml:space="preserve">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0A908337"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 xml:space="preserve">4.3.3. В случае принятия заказчиком предусмотренного </w:t>
      </w:r>
      <w:hyperlink r:id="rId14">
        <w:r w:rsidRPr="009A1CA7">
          <w:rPr>
            <w:sz w:val="26"/>
            <w:szCs w:val="26"/>
          </w:rPr>
          <w:t>частью 9</w:t>
        </w:r>
      </w:hyperlink>
      <w:r w:rsidRPr="009A1CA7">
        <w:rPr>
          <w:sz w:val="26"/>
          <w:szCs w:val="26"/>
        </w:rPr>
        <w:t xml:space="preserve"> ст.95 №44-ФЗ решения об одностороннем отказе от исполнения контракта, при осуществлении закупок, предусмотренных </w:t>
      </w:r>
      <w:hyperlink r:id="rId15">
        <w:r w:rsidRPr="009A1CA7">
          <w:rPr>
            <w:sz w:val="26"/>
            <w:szCs w:val="26"/>
          </w:rPr>
          <w:t>статьей 93</w:t>
        </w:r>
      </w:hyperlink>
      <w:r w:rsidRPr="009A1CA7">
        <w:rPr>
          <w:sz w:val="26"/>
          <w:szCs w:val="26"/>
        </w:rPr>
        <w:t xml:space="preserve"> №44-ФЗ (за исключением закупки товара у единственного поставщика на сумму, предусмотренную </w:t>
      </w:r>
      <w:hyperlink r:id="rId16">
        <w:r w:rsidRPr="009A1CA7">
          <w:rPr>
            <w:sz w:val="26"/>
            <w:szCs w:val="26"/>
          </w:rPr>
          <w:t>частью 12 статьи 93</w:t>
        </w:r>
      </w:hyperlink>
      <w:r w:rsidRPr="009A1CA7">
        <w:rPr>
          <w:sz w:val="26"/>
          <w:szCs w:val="26"/>
        </w:rPr>
        <w:t xml:space="preserve"> настоящего Федерального закона), </w:t>
      </w:r>
      <w:hyperlink r:id="rId17">
        <w:r w:rsidRPr="009A1CA7">
          <w:rPr>
            <w:sz w:val="26"/>
            <w:szCs w:val="26"/>
          </w:rPr>
          <w:t>статьей 111</w:t>
        </w:r>
      </w:hyperlink>
      <w:r w:rsidRPr="009A1CA7">
        <w:rPr>
          <w:sz w:val="26"/>
          <w:szCs w:val="26"/>
        </w:rPr>
        <w:t xml:space="preserve"> (в случае определения в соответствии с </w:t>
      </w:r>
      <w:hyperlink r:id="rId18">
        <w:r w:rsidRPr="009A1CA7">
          <w:rPr>
            <w:sz w:val="26"/>
            <w:szCs w:val="26"/>
          </w:rPr>
          <w:t>частью 1 статьи 111</w:t>
        </w:r>
      </w:hyperlink>
      <w:r w:rsidRPr="009A1CA7">
        <w:rPr>
          <w:sz w:val="26"/>
          <w:szCs w:val="26"/>
        </w:rP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и </w:t>
      </w:r>
      <w:hyperlink r:id="rId19">
        <w:r w:rsidRPr="009A1CA7">
          <w:rPr>
            <w:sz w:val="26"/>
            <w:szCs w:val="26"/>
          </w:rPr>
          <w:t>статьей 111.1</w:t>
        </w:r>
      </w:hyperlink>
      <w:r w:rsidRPr="009A1CA7">
        <w:rPr>
          <w:sz w:val="26"/>
          <w:szCs w:val="26"/>
        </w:rPr>
        <w:t xml:space="preserve"> настоящего Федерального закона,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 </w:t>
      </w:r>
    </w:p>
    <w:p w14:paraId="650690B2"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 xml:space="preserve">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 </w:t>
      </w:r>
    </w:p>
    <w:p w14:paraId="47E9F3F3"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 xml:space="preserve">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 </w:t>
      </w:r>
    </w:p>
    <w:p w14:paraId="754091B5"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 xml:space="preserve">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proofErr w:type="gramStart"/>
      <w:r w:rsidRPr="009A1CA7">
        <w:rPr>
          <w:sz w:val="26"/>
          <w:szCs w:val="26"/>
        </w:rPr>
        <w:t>поставщика  об</w:t>
      </w:r>
      <w:proofErr w:type="gramEnd"/>
      <w:r w:rsidRPr="009A1CA7">
        <w:rPr>
          <w:sz w:val="26"/>
          <w:szCs w:val="26"/>
        </w:rPr>
        <w:t xml:space="preserve"> одностороннем отказе от исполнения контракта. </w:t>
      </w:r>
    </w:p>
    <w:p w14:paraId="4922C430"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4.3.4. Заказчик обязан отменить не вступившие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нарушений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 95 44-ФЗ.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5CD53F5"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 xml:space="preserve">4.3.5. Требовать уплаты неустоек (штрафов, пеней) в соответствии с </w:t>
      </w:r>
      <w:hyperlink r:id="rId20">
        <w:r w:rsidRPr="009A1CA7">
          <w:rPr>
            <w:sz w:val="26"/>
            <w:szCs w:val="26"/>
          </w:rPr>
          <w:t>разделом VI</w:t>
        </w:r>
      </w:hyperlink>
      <w:r w:rsidRPr="009A1CA7">
        <w:rPr>
          <w:sz w:val="26"/>
          <w:szCs w:val="26"/>
        </w:rPr>
        <w:t xml:space="preserve"> </w:t>
      </w:r>
      <w:r w:rsidRPr="009A1CA7">
        <w:rPr>
          <w:sz w:val="26"/>
          <w:szCs w:val="26"/>
        </w:rPr>
        <w:lastRenderedPageBreak/>
        <w:t xml:space="preserve">Контракта; </w:t>
      </w:r>
    </w:p>
    <w:p w14:paraId="411AB4C5"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 xml:space="preserve">4.3.6. Провести экспертизу поставленного Товара для проверки его соответствия условиям Контракта в соответствии с Федеральным </w:t>
      </w:r>
      <w:hyperlink r:id="rId21">
        <w:r w:rsidRPr="009A1CA7">
          <w:rPr>
            <w:sz w:val="26"/>
            <w:szCs w:val="26"/>
          </w:rPr>
          <w:t>законом</w:t>
        </w:r>
      </w:hyperlink>
      <w:r w:rsidRPr="009A1CA7">
        <w:rPr>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3895D072"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4.4. Заказчик вправе:</w:t>
      </w:r>
    </w:p>
    <w:p w14:paraId="666A67F3"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4.4.1. требовать от Поставщика надлежащего исполнения обязательств по Контракту;</w:t>
      </w:r>
    </w:p>
    <w:p w14:paraId="1B22BA82"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 xml:space="preserve">4.4.2. требовать от Поставщика своевременного устранения недостатков, выявленных как в ходе приемки; </w:t>
      </w:r>
    </w:p>
    <w:p w14:paraId="1E59CFEA"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768A10CE"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 xml:space="preserve">4.4.4. требовать возмещения убытков в соответствии с </w:t>
      </w:r>
      <w:hyperlink w:anchor="Par1550" w:tgtFrame="VI. Ответственность Сторон &lt;108&gt;">
        <w:r w:rsidRPr="009A1CA7">
          <w:rPr>
            <w:sz w:val="26"/>
            <w:szCs w:val="26"/>
          </w:rPr>
          <w:t>разделом VI</w:t>
        </w:r>
      </w:hyperlink>
      <w:r w:rsidRPr="009A1CA7">
        <w:rPr>
          <w:sz w:val="26"/>
          <w:szCs w:val="26"/>
        </w:rPr>
        <w:t xml:space="preserve"> Контракта, причиненных по вине Поставщика;</w:t>
      </w:r>
    </w:p>
    <w:p w14:paraId="29B3B602" w14:textId="77777777" w:rsidR="002B7E01" w:rsidRPr="009A1CA7" w:rsidRDefault="009A5870">
      <w:pPr>
        <w:pStyle w:val="15"/>
        <w:tabs>
          <w:tab w:val="left" w:pos="-4620"/>
          <w:tab w:val="left" w:pos="426"/>
        </w:tabs>
        <w:spacing w:line="240" w:lineRule="auto"/>
        <w:ind w:right="-115" w:firstLine="426"/>
        <w:jc w:val="both"/>
        <w:rPr>
          <w:sz w:val="26"/>
          <w:szCs w:val="26"/>
        </w:rPr>
      </w:pPr>
      <w:bookmarkStart w:id="22" w:name="Par1534"/>
      <w:bookmarkEnd w:id="22"/>
      <w:r w:rsidRPr="009A1CA7">
        <w:rPr>
          <w:sz w:val="26"/>
          <w:szCs w:val="26"/>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22">
        <w:r w:rsidRPr="009A1CA7">
          <w:rPr>
            <w:sz w:val="26"/>
            <w:szCs w:val="26"/>
          </w:rPr>
          <w:t>законом</w:t>
        </w:r>
      </w:hyperlink>
      <w:r w:rsidRPr="009A1CA7">
        <w:rPr>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6E5A3846"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4.4.6. отказаться от приемки и оплаты Товара, не соответствующего условиям Контракта;</w:t>
      </w:r>
    </w:p>
    <w:p w14:paraId="162DD58F" w14:textId="77777777" w:rsidR="002B7E01" w:rsidRPr="009A1CA7" w:rsidRDefault="009A5870">
      <w:pPr>
        <w:pStyle w:val="15"/>
        <w:tabs>
          <w:tab w:val="left" w:pos="-4620"/>
          <w:tab w:val="left" w:pos="426"/>
        </w:tabs>
        <w:spacing w:line="240" w:lineRule="auto"/>
        <w:ind w:right="-115" w:firstLine="426"/>
        <w:jc w:val="both"/>
        <w:rPr>
          <w:sz w:val="26"/>
          <w:szCs w:val="26"/>
        </w:rPr>
      </w:pPr>
      <w:bookmarkStart w:id="23" w:name="Par1536"/>
      <w:bookmarkEnd w:id="23"/>
      <w:r w:rsidRPr="009A1CA7">
        <w:rPr>
          <w:sz w:val="26"/>
          <w:szCs w:val="26"/>
        </w:rPr>
        <w:t xml:space="preserve">4.4.7. принять решение об одностороннем отказе от исполнения Контракта в соответствии с гражданским законодательством; </w:t>
      </w:r>
    </w:p>
    <w:p w14:paraId="776699CD" w14:textId="77777777" w:rsidR="002B7E01" w:rsidRPr="009A1CA7" w:rsidRDefault="009A5870">
      <w:pPr>
        <w:spacing w:line="240" w:lineRule="auto"/>
        <w:rPr>
          <w:rFonts w:ascii="Times New Roman" w:hAnsi="Times New Roman"/>
          <w:sz w:val="26"/>
          <w:szCs w:val="26"/>
        </w:rPr>
      </w:pPr>
      <w:r w:rsidRPr="009A1CA7">
        <w:rPr>
          <w:rFonts w:ascii="Times New Roman" w:hAnsi="Times New Roman"/>
          <w:sz w:val="26"/>
          <w:szCs w:val="26"/>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362738EC" w14:textId="77777777" w:rsidR="002B7E01" w:rsidRPr="009A1CA7" w:rsidRDefault="009A5870">
      <w:pPr>
        <w:pStyle w:val="ConsPlusNormal"/>
        <w:jc w:val="center"/>
        <w:outlineLvl w:val="1"/>
        <w:rPr>
          <w:rFonts w:ascii="Times New Roman" w:hAnsi="Times New Roman" w:cs="Times New Roman"/>
          <w:sz w:val="26"/>
          <w:szCs w:val="26"/>
        </w:rPr>
      </w:pPr>
      <w:r w:rsidRPr="009A1CA7">
        <w:rPr>
          <w:rFonts w:ascii="Times New Roman" w:hAnsi="Times New Roman" w:cs="Times New Roman"/>
          <w:b/>
          <w:sz w:val="26"/>
          <w:szCs w:val="26"/>
        </w:rPr>
        <w:t>V. Качество Товара</w:t>
      </w:r>
    </w:p>
    <w:p w14:paraId="19BF7B7F"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5.1. Поставщик гарантирует, что поставляемый Товар соответствует требованиям, установленным Контрактом.</w:t>
      </w:r>
    </w:p>
    <w:p w14:paraId="61F16EBB"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631F399"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Поставляемый Товар должен соответствовать действующим в Российской Федерации стандартам и техническим регламентам.</w:t>
      </w:r>
    </w:p>
    <w:p w14:paraId="455AEB21"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5.3. Товар должен быть упакован и промаркирован в соответствии с действующими стандартами.</w:t>
      </w:r>
    </w:p>
    <w:p w14:paraId="4BFB33D1"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EFFC92A" w14:textId="77777777" w:rsidR="002B7E01" w:rsidRPr="009A1CA7" w:rsidRDefault="009A5870">
      <w:pPr>
        <w:pStyle w:val="ConsPlusNormal"/>
        <w:jc w:val="center"/>
        <w:outlineLvl w:val="1"/>
        <w:rPr>
          <w:rFonts w:ascii="Times New Roman" w:hAnsi="Times New Roman" w:cs="Times New Roman"/>
          <w:sz w:val="26"/>
          <w:szCs w:val="26"/>
        </w:rPr>
      </w:pPr>
      <w:bookmarkStart w:id="24" w:name="Par1550"/>
      <w:bookmarkEnd w:id="24"/>
      <w:r w:rsidRPr="009A1CA7">
        <w:rPr>
          <w:rFonts w:ascii="Times New Roman" w:hAnsi="Times New Roman" w:cs="Times New Roman"/>
          <w:b/>
          <w:sz w:val="26"/>
          <w:szCs w:val="26"/>
        </w:rPr>
        <w:t xml:space="preserve">VI. Ответственность Сторон </w:t>
      </w:r>
    </w:p>
    <w:p w14:paraId="35D55435"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40C4A26"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768565EC" w14:textId="77777777" w:rsidR="002B7E01" w:rsidRPr="009A1CA7" w:rsidRDefault="009A5870">
      <w:pPr>
        <w:pStyle w:val="15"/>
        <w:tabs>
          <w:tab w:val="left" w:pos="-4620"/>
          <w:tab w:val="left" w:pos="426"/>
        </w:tabs>
        <w:spacing w:line="240" w:lineRule="auto"/>
        <w:ind w:right="-115" w:firstLine="426"/>
        <w:jc w:val="both"/>
        <w:rPr>
          <w:sz w:val="26"/>
          <w:szCs w:val="26"/>
        </w:rPr>
      </w:pPr>
      <w:bookmarkStart w:id="25" w:name="Par1554"/>
      <w:bookmarkEnd w:id="25"/>
      <w:r w:rsidRPr="009A1CA7">
        <w:rPr>
          <w:sz w:val="26"/>
          <w:szCs w:val="26"/>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w:t>
      </w:r>
      <w:r w:rsidRPr="009A1CA7">
        <w:rPr>
          <w:sz w:val="26"/>
          <w:szCs w:val="26"/>
        </w:rPr>
        <w:lastRenderedPageBreak/>
        <w:t>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76A411EE"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23">
        <w:r w:rsidRPr="009A1CA7">
          <w:rPr>
            <w:sz w:val="26"/>
            <w:szCs w:val="26"/>
          </w:rPr>
          <w:t>Правилами</w:t>
        </w:r>
      </w:hyperlink>
      <w:r w:rsidRPr="009A1CA7">
        <w:rPr>
          <w:sz w:val="26"/>
          <w:szCs w:val="26"/>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  цены Контракта.</w:t>
      </w:r>
    </w:p>
    <w:p w14:paraId="0F50D9C4" w14:textId="77777777" w:rsidR="002B7E01" w:rsidRPr="009A1CA7" w:rsidRDefault="009A5870">
      <w:pPr>
        <w:pStyle w:val="15"/>
        <w:tabs>
          <w:tab w:val="left" w:pos="-4620"/>
          <w:tab w:val="left" w:pos="426"/>
        </w:tabs>
        <w:spacing w:line="240" w:lineRule="auto"/>
        <w:ind w:right="-115" w:firstLine="426"/>
        <w:jc w:val="both"/>
        <w:rPr>
          <w:sz w:val="26"/>
          <w:szCs w:val="26"/>
        </w:rPr>
      </w:pPr>
      <w:bookmarkStart w:id="26" w:name="Par1556"/>
      <w:bookmarkEnd w:id="26"/>
      <w:r w:rsidRPr="009A1CA7">
        <w:rPr>
          <w:sz w:val="26"/>
          <w:szCs w:val="26"/>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24">
        <w:r w:rsidRPr="009A1CA7">
          <w:rPr>
            <w:sz w:val="26"/>
            <w:szCs w:val="26"/>
          </w:rPr>
          <w:t>Правилами</w:t>
        </w:r>
      </w:hyperlink>
      <w:r w:rsidRPr="009A1CA7">
        <w:rPr>
          <w:sz w:val="26"/>
          <w:szCs w:val="26"/>
        </w:rPr>
        <w:t xml:space="preserve"> и составляет 1000 (одна тысяча) рублей.</w:t>
      </w:r>
    </w:p>
    <w:p w14:paraId="2BBEE2E3" w14:textId="77777777" w:rsidR="002B7E01" w:rsidRPr="009A1CA7" w:rsidRDefault="009A5870">
      <w:pPr>
        <w:pStyle w:val="15"/>
        <w:tabs>
          <w:tab w:val="left" w:pos="-4620"/>
          <w:tab w:val="left" w:pos="426"/>
        </w:tabs>
        <w:spacing w:line="240" w:lineRule="auto"/>
        <w:ind w:right="-115" w:firstLine="426"/>
        <w:jc w:val="both"/>
        <w:rPr>
          <w:sz w:val="26"/>
          <w:szCs w:val="26"/>
        </w:rPr>
      </w:pPr>
      <w:bookmarkStart w:id="27" w:name="Par1558"/>
      <w:bookmarkStart w:id="28" w:name="Par1557"/>
      <w:bookmarkEnd w:id="27"/>
      <w:bookmarkEnd w:id="28"/>
      <w:r w:rsidRPr="009A1CA7">
        <w:rPr>
          <w:sz w:val="26"/>
          <w:szCs w:val="26"/>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512D829"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25">
        <w:r w:rsidRPr="009A1CA7">
          <w:rPr>
            <w:sz w:val="26"/>
            <w:szCs w:val="26"/>
          </w:rPr>
          <w:t>Правилами</w:t>
        </w:r>
      </w:hyperlink>
      <w:r w:rsidRPr="009A1CA7">
        <w:rPr>
          <w:sz w:val="26"/>
          <w:szCs w:val="26"/>
        </w:rPr>
        <w:t xml:space="preserve"> и составляет 1000 (одна тысяча) рублей .</w:t>
      </w:r>
    </w:p>
    <w:p w14:paraId="4EFB717D" w14:textId="77777777" w:rsidR="002B7E01" w:rsidRPr="009A1CA7" w:rsidRDefault="009A5870">
      <w:pPr>
        <w:pStyle w:val="15"/>
        <w:tabs>
          <w:tab w:val="left" w:pos="-4620"/>
          <w:tab w:val="left" w:pos="426"/>
        </w:tabs>
        <w:spacing w:line="240" w:lineRule="auto"/>
        <w:ind w:right="-115" w:firstLine="426"/>
        <w:jc w:val="both"/>
        <w:rPr>
          <w:sz w:val="26"/>
          <w:szCs w:val="26"/>
        </w:rPr>
      </w:pPr>
      <w:bookmarkStart w:id="29" w:name="Par1561"/>
      <w:bookmarkEnd w:id="29"/>
      <w:r w:rsidRPr="009A1CA7">
        <w:rPr>
          <w:sz w:val="26"/>
          <w:szCs w:val="26"/>
        </w:rPr>
        <w:t>6.8. Применение неустойки (штрафа, пени) не освобождает Стороны от исполнения обязательств по Контракту.</w:t>
      </w:r>
    </w:p>
    <w:p w14:paraId="1F3DA506"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AF09E24"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BEF7F15"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DEAFE5A" w14:textId="77777777" w:rsidR="002B7E01" w:rsidRPr="009A1CA7" w:rsidRDefault="009A5870">
      <w:pPr>
        <w:pStyle w:val="ConsPlusNormal"/>
        <w:jc w:val="center"/>
        <w:outlineLvl w:val="1"/>
        <w:rPr>
          <w:rFonts w:ascii="Times New Roman" w:hAnsi="Times New Roman" w:cs="Times New Roman"/>
          <w:sz w:val="26"/>
          <w:szCs w:val="26"/>
        </w:rPr>
      </w:pPr>
      <w:r w:rsidRPr="009A1CA7">
        <w:rPr>
          <w:rFonts w:ascii="Times New Roman" w:hAnsi="Times New Roman" w:cs="Times New Roman"/>
          <w:b/>
          <w:sz w:val="26"/>
          <w:szCs w:val="26"/>
        </w:rPr>
        <w:t>VII. Обеспечение исполнения Контракта.</w:t>
      </w:r>
    </w:p>
    <w:p w14:paraId="4B2CA59A" w14:textId="77777777" w:rsidR="002B7E01" w:rsidRPr="009A1CA7" w:rsidRDefault="009A5870">
      <w:pPr>
        <w:pStyle w:val="15"/>
        <w:tabs>
          <w:tab w:val="left" w:pos="-4620"/>
          <w:tab w:val="left" w:pos="426"/>
        </w:tabs>
        <w:spacing w:line="240" w:lineRule="auto"/>
        <w:ind w:right="-115" w:firstLine="426"/>
        <w:jc w:val="both"/>
        <w:rPr>
          <w:sz w:val="26"/>
          <w:szCs w:val="26"/>
        </w:rPr>
      </w:pPr>
      <w:bookmarkStart w:id="30" w:name="Par1570"/>
      <w:bookmarkEnd w:id="30"/>
      <w:r w:rsidRPr="009A1CA7">
        <w:rPr>
          <w:sz w:val="26"/>
          <w:szCs w:val="26"/>
        </w:rPr>
        <w:t>7.1. Обеспечение исполнения Контракта не устанавливается.</w:t>
      </w:r>
    </w:p>
    <w:p w14:paraId="0AD9D5CC" w14:textId="77777777" w:rsidR="002B7E01" w:rsidRPr="009A1CA7" w:rsidRDefault="009A5870">
      <w:pPr>
        <w:pStyle w:val="ConsPlusNormal"/>
        <w:jc w:val="center"/>
        <w:outlineLvl w:val="1"/>
        <w:rPr>
          <w:rFonts w:ascii="Times New Roman" w:hAnsi="Times New Roman" w:cs="Times New Roman"/>
          <w:sz w:val="26"/>
          <w:szCs w:val="26"/>
        </w:rPr>
      </w:pPr>
      <w:r w:rsidRPr="009A1CA7">
        <w:rPr>
          <w:rFonts w:ascii="Times New Roman" w:hAnsi="Times New Roman" w:cs="Times New Roman"/>
          <w:b/>
          <w:sz w:val="26"/>
          <w:szCs w:val="26"/>
        </w:rPr>
        <w:t xml:space="preserve">VIII. Обеспечение гарантийных </w:t>
      </w:r>
      <w:proofErr w:type="gramStart"/>
      <w:r w:rsidRPr="009A1CA7">
        <w:rPr>
          <w:rFonts w:ascii="Times New Roman" w:hAnsi="Times New Roman" w:cs="Times New Roman"/>
          <w:b/>
          <w:sz w:val="26"/>
          <w:szCs w:val="26"/>
        </w:rPr>
        <w:t>обязательств .</w:t>
      </w:r>
      <w:proofErr w:type="gramEnd"/>
    </w:p>
    <w:p w14:paraId="61EBA635"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8.1. Обеспечение гарантийных обязательств не устанавливается.</w:t>
      </w:r>
    </w:p>
    <w:p w14:paraId="28543AD0" w14:textId="77777777" w:rsidR="002B7E01" w:rsidRPr="009A1CA7" w:rsidRDefault="009A5870">
      <w:pPr>
        <w:pStyle w:val="ConsPlusNormal"/>
        <w:jc w:val="center"/>
        <w:outlineLvl w:val="1"/>
        <w:rPr>
          <w:rFonts w:ascii="Times New Roman" w:hAnsi="Times New Roman" w:cs="Times New Roman"/>
          <w:sz w:val="26"/>
          <w:szCs w:val="26"/>
        </w:rPr>
      </w:pPr>
      <w:r w:rsidRPr="009A1CA7">
        <w:rPr>
          <w:rFonts w:ascii="Times New Roman" w:hAnsi="Times New Roman" w:cs="Times New Roman"/>
          <w:b/>
          <w:sz w:val="26"/>
          <w:szCs w:val="26"/>
        </w:rPr>
        <w:t xml:space="preserve">IX. Исключительные права </w:t>
      </w:r>
    </w:p>
    <w:p w14:paraId="42610532"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9.1. Поставщик гарантирует отсутствие нарушения исключительных прав третьих лиц, связанных с поставкой и использованием Товара.</w:t>
      </w:r>
    </w:p>
    <w:p w14:paraId="1F111B85"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6E597450" w14:textId="77777777" w:rsidR="002B7E01" w:rsidRPr="009A1CA7" w:rsidRDefault="009A5870">
      <w:pPr>
        <w:pStyle w:val="ConsPlusNormal"/>
        <w:jc w:val="center"/>
        <w:outlineLvl w:val="1"/>
        <w:rPr>
          <w:rFonts w:ascii="Times New Roman" w:hAnsi="Times New Roman" w:cs="Times New Roman"/>
          <w:sz w:val="26"/>
          <w:szCs w:val="26"/>
        </w:rPr>
      </w:pPr>
      <w:r w:rsidRPr="009A1CA7">
        <w:rPr>
          <w:rFonts w:ascii="Times New Roman" w:hAnsi="Times New Roman" w:cs="Times New Roman"/>
          <w:b/>
          <w:sz w:val="26"/>
          <w:szCs w:val="26"/>
        </w:rPr>
        <w:t>X. Обстоятельства непреодолимой силы</w:t>
      </w:r>
    </w:p>
    <w:p w14:paraId="78D00756"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lastRenderedPageBreak/>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FB66C32"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461A10A"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06BE588"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65177A3" w14:textId="77777777" w:rsidR="002B7E01" w:rsidRPr="009A1CA7" w:rsidRDefault="009A5870">
      <w:pPr>
        <w:pStyle w:val="ConsPlusNormal"/>
        <w:jc w:val="center"/>
        <w:outlineLvl w:val="1"/>
        <w:rPr>
          <w:rFonts w:ascii="Times New Roman" w:hAnsi="Times New Roman" w:cs="Times New Roman"/>
          <w:sz w:val="26"/>
          <w:szCs w:val="26"/>
        </w:rPr>
      </w:pPr>
      <w:r w:rsidRPr="009A1CA7">
        <w:rPr>
          <w:rFonts w:ascii="Times New Roman" w:hAnsi="Times New Roman" w:cs="Times New Roman"/>
          <w:b/>
          <w:sz w:val="26"/>
          <w:szCs w:val="26"/>
        </w:rPr>
        <w:t>XI. Рассмотрение и разрешение споров</w:t>
      </w:r>
    </w:p>
    <w:p w14:paraId="1E676AE7"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 xml:space="preserve">11.1. Все споры и разногласия, которые могут возникнуть в ходе </w:t>
      </w:r>
      <w:proofErr w:type="gramStart"/>
      <w:r w:rsidRPr="009A1CA7">
        <w:rPr>
          <w:sz w:val="26"/>
          <w:szCs w:val="26"/>
        </w:rPr>
        <w:t>исполнения  Контракта</w:t>
      </w:r>
      <w:proofErr w:type="gramEnd"/>
      <w:r w:rsidRPr="009A1CA7">
        <w:rPr>
          <w:sz w:val="26"/>
          <w:szCs w:val="26"/>
        </w:rPr>
        <w:t xml:space="preserve"> между Сторонами, будут разрешаться путем переговоров, в том числе в претензионном порядке.</w:t>
      </w:r>
    </w:p>
    <w:p w14:paraId="007CECB9"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3922FA6"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11.3. Срок рассмотрения претензии не может превышать 7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2A3AE739"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11.4. При неурегулировании Сторонами спора в досудебном порядке, спор разрешается в судебном порядке в Арбитражном суде Астраханской области.</w:t>
      </w:r>
    </w:p>
    <w:p w14:paraId="30C53493" w14:textId="77777777" w:rsidR="002B7E01" w:rsidRPr="009A1CA7" w:rsidRDefault="009A5870">
      <w:pPr>
        <w:pStyle w:val="ConsPlusNormal"/>
        <w:jc w:val="center"/>
        <w:outlineLvl w:val="1"/>
        <w:rPr>
          <w:rFonts w:ascii="Times New Roman" w:hAnsi="Times New Roman" w:cs="Times New Roman"/>
          <w:sz w:val="26"/>
          <w:szCs w:val="26"/>
        </w:rPr>
      </w:pPr>
      <w:r w:rsidRPr="009A1CA7">
        <w:rPr>
          <w:rFonts w:ascii="Times New Roman" w:hAnsi="Times New Roman" w:cs="Times New Roman"/>
          <w:b/>
          <w:sz w:val="26"/>
          <w:szCs w:val="26"/>
        </w:rPr>
        <w:t>XII. Срок действия и порядок расторжения Контракта</w:t>
      </w:r>
    </w:p>
    <w:p w14:paraId="187EAE17"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 xml:space="preserve">12.1. Контракт вступает в силу с момента его подписания обеими Сторонами и действует по 31.12.2026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59BCB728" w14:textId="4DECFC6A"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26">
        <w:r w:rsidRPr="009A1CA7">
          <w:rPr>
            <w:sz w:val="26"/>
            <w:szCs w:val="26"/>
          </w:rPr>
          <w:t>частями 9</w:t>
        </w:r>
      </w:hyperlink>
      <w:r w:rsidRPr="009A1CA7">
        <w:rPr>
          <w:sz w:val="26"/>
          <w:szCs w:val="26"/>
        </w:rPr>
        <w:t xml:space="preserve"> - </w:t>
      </w:r>
      <w:hyperlink r:id="rId27">
        <w:r w:rsidRPr="009A1CA7">
          <w:rPr>
            <w:sz w:val="26"/>
            <w:szCs w:val="26"/>
          </w:rPr>
          <w:t>23 статьи 95</w:t>
        </w:r>
      </w:hyperlink>
      <w:r w:rsidRPr="009A1CA7">
        <w:rPr>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37CB535F" w14:textId="77777777" w:rsidR="002B7E01" w:rsidRPr="009A1CA7" w:rsidRDefault="009A5870">
      <w:pPr>
        <w:pStyle w:val="ConsPlusNormal"/>
        <w:jc w:val="center"/>
        <w:outlineLvl w:val="1"/>
        <w:rPr>
          <w:rFonts w:ascii="Times New Roman" w:hAnsi="Times New Roman" w:cs="Times New Roman"/>
          <w:sz w:val="26"/>
          <w:szCs w:val="26"/>
        </w:rPr>
      </w:pPr>
      <w:r w:rsidRPr="009A1CA7">
        <w:rPr>
          <w:rFonts w:ascii="Times New Roman" w:hAnsi="Times New Roman" w:cs="Times New Roman"/>
          <w:b/>
          <w:sz w:val="26"/>
          <w:szCs w:val="26"/>
        </w:rPr>
        <w:t xml:space="preserve">XIII. Прочие положения </w:t>
      </w:r>
    </w:p>
    <w:p w14:paraId="0E4A3530"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13.1. Во всем, что не предусмотрено Контрактом, Стороны руководствуются законодательством Российской Федерации.</w:t>
      </w:r>
    </w:p>
    <w:p w14:paraId="4FE72577"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71951474"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F3E9841"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 xml:space="preserve">13.4. Изменение условий Контракта при его исполнении не допускается, за исключением случаев, предусмотренных </w:t>
      </w:r>
      <w:hyperlink r:id="rId28">
        <w:r w:rsidRPr="009A1CA7">
          <w:rPr>
            <w:sz w:val="26"/>
            <w:szCs w:val="26"/>
          </w:rPr>
          <w:t>статьей 95</w:t>
        </w:r>
      </w:hyperlink>
      <w:r w:rsidRPr="009A1CA7">
        <w:rPr>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1F63E808"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lastRenderedPageBreak/>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56C93C78"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1219EF7" w14:textId="77777777" w:rsidR="002B7E01" w:rsidRPr="009A1CA7" w:rsidRDefault="009A5870">
      <w:pPr>
        <w:pStyle w:val="15"/>
        <w:tabs>
          <w:tab w:val="left" w:pos="-4620"/>
          <w:tab w:val="left" w:pos="426"/>
        </w:tabs>
        <w:spacing w:line="240" w:lineRule="auto"/>
        <w:ind w:right="-115" w:firstLine="426"/>
        <w:jc w:val="both"/>
        <w:rPr>
          <w:sz w:val="26"/>
          <w:szCs w:val="26"/>
        </w:rPr>
      </w:pPr>
      <w:r w:rsidRPr="009A1CA7">
        <w:rPr>
          <w:sz w:val="26"/>
          <w:szCs w:val="26"/>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01DC1545" w14:textId="0BDDA192" w:rsidR="002B7E01" w:rsidRPr="009A1CA7" w:rsidRDefault="009A5870">
      <w:pPr>
        <w:pStyle w:val="15"/>
        <w:tabs>
          <w:tab w:val="left" w:pos="-4620"/>
          <w:tab w:val="left" w:pos="426"/>
        </w:tabs>
        <w:spacing w:line="240" w:lineRule="auto"/>
        <w:ind w:right="-115" w:firstLine="426"/>
        <w:jc w:val="both"/>
        <w:rPr>
          <w:sz w:val="26"/>
          <w:szCs w:val="26"/>
        </w:rPr>
      </w:pPr>
      <w:bookmarkStart w:id="31" w:name="Par1633"/>
      <w:bookmarkEnd w:id="31"/>
      <w:r w:rsidRPr="009A1CA7">
        <w:rPr>
          <w:sz w:val="26"/>
          <w:szCs w:val="26"/>
        </w:rPr>
        <w:t>13.7. Контракт составлен в 2</w:t>
      </w:r>
      <w:r>
        <w:rPr>
          <w:sz w:val="26"/>
          <w:szCs w:val="26"/>
        </w:rPr>
        <w:t>-</w:t>
      </w:r>
      <w:proofErr w:type="gramStart"/>
      <w:r>
        <w:rPr>
          <w:sz w:val="26"/>
          <w:szCs w:val="26"/>
        </w:rPr>
        <w:t>х</w:t>
      </w:r>
      <w:r w:rsidRPr="009A1CA7">
        <w:rPr>
          <w:sz w:val="26"/>
          <w:szCs w:val="26"/>
        </w:rPr>
        <w:t xml:space="preserve">  экземплярах</w:t>
      </w:r>
      <w:proofErr w:type="gramEnd"/>
      <w:r w:rsidRPr="009A1CA7">
        <w:rPr>
          <w:sz w:val="26"/>
          <w:szCs w:val="26"/>
        </w:rPr>
        <w:t>, идентичных по содержанию и имеющих одинаковую юридическую силу, один из которых передан Поставщику, второй - находятся у Заказчика.</w:t>
      </w:r>
    </w:p>
    <w:p w14:paraId="732899A2" w14:textId="77777777" w:rsidR="002B7E01" w:rsidRPr="009A1CA7" w:rsidRDefault="009A5870">
      <w:pPr>
        <w:pStyle w:val="15"/>
        <w:tabs>
          <w:tab w:val="left" w:pos="-4620"/>
          <w:tab w:val="left" w:pos="426"/>
        </w:tabs>
        <w:spacing w:line="240" w:lineRule="auto"/>
        <w:ind w:right="-115" w:firstLine="426"/>
        <w:jc w:val="center"/>
        <w:rPr>
          <w:sz w:val="26"/>
          <w:szCs w:val="26"/>
        </w:rPr>
      </w:pPr>
      <w:r w:rsidRPr="009A1CA7">
        <w:rPr>
          <w:b/>
          <w:sz w:val="26"/>
          <w:szCs w:val="26"/>
        </w:rPr>
        <w:t>XIV. Перечень приложений</w:t>
      </w:r>
    </w:p>
    <w:p w14:paraId="779ACF93" w14:textId="77777777" w:rsidR="002B7E01" w:rsidRPr="009A1CA7" w:rsidRDefault="009A5870">
      <w:pPr>
        <w:pStyle w:val="15"/>
        <w:tabs>
          <w:tab w:val="left" w:pos="-4620"/>
          <w:tab w:val="left" w:pos="426"/>
        </w:tabs>
        <w:spacing w:line="240" w:lineRule="auto"/>
        <w:ind w:right="57" w:firstLine="454"/>
        <w:jc w:val="both"/>
        <w:rPr>
          <w:sz w:val="26"/>
          <w:szCs w:val="26"/>
        </w:rPr>
      </w:pPr>
      <w:r w:rsidRPr="009A1CA7">
        <w:rPr>
          <w:sz w:val="26"/>
          <w:szCs w:val="26"/>
        </w:rPr>
        <w:t>14.1. Неотъемлемой частью Контракта является следующее:</w:t>
      </w:r>
    </w:p>
    <w:p w14:paraId="091A2554" w14:textId="65B77749" w:rsidR="002B7E01" w:rsidRPr="009A1CA7" w:rsidRDefault="009A5870">
      <w:pPr>
        <w:pStyle w:val="15"/>
        <w:tabs>
          <w:tab w:val="left" w:pos="-4620"/>
          <w:tab w:val="left" w:pos="426"/>
        </w:tabs>
        <w:spacing w:line="240" w:lineRule="auto"/>
        <w:ind w:right="-115" w:firstLine="426"/>
        <w:jc w:val="both"/>
        <w:rPr>
          <w:sz w:val="26"/>
          <w:szCs w:val="26"/>
        </w:rPr>
      </w:pPr>
      <w:proofErr w:type="gramStart"/>
      <w:r w:rsidRPr="009A1CA7">
        <w:rPr>
          <w:sz w:val="26"/>
          <w:szCs w:val="26"/>
        </w:rPr>
        <w:t xml:space="preserve">14.1.1  </w:t>
      </w:r>
      <w:r w:rsidR="00C9006F">
        <w:rPr>
          <w:sz w:val="26"/>
          <w:szCs w:val="26"/>
        </w:rPr>
        <w:t>П</w:t>
      </w:r>
      <w:r w:rsidRPr="009A1CA7">
        <w:rPr>
          <w:sz w:val="26"/>
          <w:szCs w:val="26"/>
        </w:rPr>
        <w:t>риложение</w:t>
      </w:r>
      <w:proofErr w:type="gramEnd"/>
      <w:r w:rsidRPr="009A1CA7">
        <w:rPr>
          <w:sz w:val="26"/>
          <w:szCs w:val="26"/>
        </w:rPr>
        <w:t xml:space="preserve"> №1: Техническое задание.</w:t>
      </w:r>
    </w:p>
    <w:p w14:paraId="4B16C2C9" w14:textId="16C46804" w:rsidR="002B7E01" w:rsidRPr="009A1CA7" w:rsidRDefault="009A5870">
      <w:pPr>
        <w:pStyle w:val="15"/>
        <w:tabs>
          <w:tab w:val="left" w:pos="-4620"/>
          <w:tab w:val="left" w:pos="426"/>
        </w:tabs>
        <w:spacing w:line="240" w:lineRule="auto"/>
        <w:ind w:right="-115" w:firstLine="426"/>
        <w:jc w:val="both"/>
        <w:rPr>
          <w:sz w:val="26"/>
          <w:szCs w:val="26"/>
        </w:rPr>
      </w:pPr>
      <w:proofErr w:type="gramStart"/>
      <w:r w:rsidRPr="009A1CA7">
        <w:rPr>
          <w:sz w:val="26"/>
          <w:szCs w:val="26"/>
        </w:rPr>
        <w:t xml:space="preserve">14.1.2  </w:t>
      </w:r>
      <w:r w:rsidR="00C9006F">
        <w:rPr>
          <w:sz w:val="26"/>
          <w:szCs w:val="26"/>
        </w:rPr>
        <w:t>П</w:t>
      </w:r>
      <w:r w:rsidRPr="009A1CA7">
        <w:rPr>
          <w:sz w:val="26"/>
          <w:szCs w:val="26"/>
        </w:rPr>
        <w:t>риложение</w:t>
      </w:r>
      <w:proofErr w:type="gramEnd"/>
      <w:r w:rsidRPr="009A1CA7">
        <w:rPr>
          <w:sz w:val="26"/>
          <w:szCs w:val="26"/>
        </w:rPr>
        <w:t xml:space="preserve"> №2: Спецификация.</w:t>
      </w:r>
    </w:p>
    <w:p w14:paraId="433B667F" w14:textId="77777777" w:rsidR="002B7E01" w:rsidRPr="009A1CA7" w:rsidRDefault="009A5870">
      <w:pPr>
        <w:pStyle w:val="16"/>
        <w:ind w:left="540"/>
        <w:jc w:val="center"/>
        <w:rPr>
          <w:sz w:val="26"/>
          <w:szCs w:val="26"/>
        </w:rPr>
      </w:pPr>
      <w:r w:rsidRPr="009A1CA7">
        <w:rPr>
          <w:b/>
          <w:sz w:val="26"/>
          <w:szCs w:val="26"/>
        </w:rPr>
        <w:t>XV. Юридические адреса и банковские реквизиты сторон</w:t>
      </w:r>
    </w:p>
    <w:tbl>
      <w:tblPr>
        <w:tblW w:w="9600" w:type="dxa"/>
        <w:tblInd w:w="749" w:type="dxa"/>
        <w:tblLayout w:type="fixed"/>
        <w:tblLook w:val="04A0" w:firstRow="1" w:lastRow="0" w:firstColumn="1" w:lastColumn="0" w:noHBand="0" w:noVBand="1"/>
      </w:tblPr>
      <w:tblGrid>
        <w:gridCol w:w="4827"/>
        <w:gridCol w:w="4773"/>
      </w:tblGrid>
      <w:tr w:rsidR="002B7E01" w:rsidRPr="009A1CA7" w14:paraId="125F75EE" w14:textId="77777777" w:rsidTr="009A1CA7">
        <w:trPr>
          <w:trHeight w:val="5782"/>
        </w:trPr>
        <w:tc>
          <w:tcPr>
            <w:tcW w:w="4827" w:type="dxa"/>
            <w:shd w:val="clear" w:color="auto" w:fill="auto"/>
          </w:tcPr>
          <w:p w14:paraId="58D7E8EE" w14:textId="77777777" w:rsidR="002B7E01" w:rsidRPr="009A1CA7" w:rsidRDefault="009A5870">
            <w:pPr>
              <w:spacing w:after="0" w:line="240" w:lineRule="auto"/>
              <w:rPr>
                <w:rFonts w:ascii="Times New Roman" w:hAnsi="Times New Roman"/>
                <w:sz w:val="26"/>
                <w:szCs w:val="26"/>
              </w:rPr>
            </w:pPr>
            <w:r w:rsidRPr="009A1CA7">
              <w:rPr>
                <w:rFonts w:ascii="Times New Roman" w:hAnsi="Times New Roman"/>
                <w:b/>
                <w:sz w:val="26"/>
                <w:szCs w:val="26"/>
              </w:rPr>
              <w:t>«Заказчик»</w:t>
            </w:r>
          </w:p>
          <w:p w14:paraId="4CA02015" w14:textId="77777777" w:rsidR="009A1CA7" w:rsidRPr="009A1CA7" w:rsidRDefault="009A1CA7" w:rsidP="009A1CA7">
            <w:pPr>
              <w:spacing w:after="0" w:line="240" w:lineRule="auto"/>
              <w:rPr>
                <w:rFonts w:ascii="Times New Roman" w:hAnsi="Times New Roman"/>
                <w:b/>
                <w:sz w:val="26"/>
                <w:szCs w:val="26"/>
              </w:rPr>
            </w:pPr>
            <w:r w:rsidRPr="009A1CA7">
              <w:rPr>
                <w:rFonts w:ascii="Times New Roman" w:hAnsi="Times New Roman"/>
                <w:b/>
                <w:sz w:val="26"/>
                <w:szCs w:val="26"/>
              </w:rPr>
              <w:t>Федеральное казённое учреждение «Управление по конвоированию Управление Федеральной службы исполнения наказания по Астраханской области»</w:t>
            </w:r>
          </w:p>
          <w:p w14:paraId="35FBAE61" w14:textId="77777777" w:rsidR="009A1CA7" w:rsidRPr="009A1CA7" w:rsidRDefault="009A1CA7" w:rsidP="009A1CA7">
            <w:pPr>
              <w:spacing w:after="0" w:line="240" w:lineRule="auto"/>
              <w:rPr>
                <w:rFonts w:ascii="Times New Roman" w:hAnsi="Times New Roman"/>
                <w:bCs/>
                <w:sz w:val="26"/>
                <w:szCs w:val="26"/>
              </w:rPr>
            </w:pPr>
            <w:r w:rsidRPr="009A1CA7">
              <w:rPr>
                <w:rFonts w:ascii="Times New Roman" w:hAnsi="Times New Roman"/>
                <w:bCs/>
                <w:sz w:val="26"/>
                <w:szCs w:val="26"/>
              </w:rPr>
              <w:t>Юридический / Фактический адрес:</w:t>
            </w:r>
          </w:p>
          <w:p w14:paraId="135D9688" w14:textId="77777777" w:rsidR="009A1CA7" w:rsidRPr="009A1CA7" w:rsidRDefault="009A1CA7" w:rsidP="009A1CA7">
            <w:pPr>
              <w:spacing w:after="0" w:line="240" w:lineRule="auto"/>
              <w:rPr>
                <w:rFonts w:ascii="Times New Roman" w:hAnsi="Times New Roman"/>
                <w:bCs/>
                <w:sz w:val="26"/>
                <w:szCs w:val="26"/>
              </w:rPr>
            </w:pPr>
            <w:r w:rsidRPr="009A1CA7">
              <w:rPr>
                <w:rFonts w:ascii="Times New Roman" w:hAnsi="Times New Roman"/>
                <w:bCs/>
                <w:sz w:val="26"/>
                <w:szCs w:val="26"/>
              </w:rPr>
              <w:t xml:space="preserve">414057, Астраханская </w:t>
            </w:r>
            <w:proofErr w:type="gramStart"/>
            <w:r w:rsidRPr="009A1CA7">
              <w:rPr>
                <w:rFonts w:ascii="Times New Roman" w:hAnsi="Times New Roman"/>
                <w:bCs/>
                <w:sz w:val="26"/>
                <w:szCs w:val="26"/>
              </w:rPr>
              <w:t>область,  г.</w:t>
            </w:r>
            <w:proofErr w:type="gramEnd"/>
            <w:r w:rsidRPr="009A1CA7">
              <w:rPr>
                <w:rFonts w:ascii="Times New Roman" w:hAnsi="Times New Roman"/>
                <w:bCs/>
                <w:sz w:val="26"/>
                <w:szCs w:val="26"/>
              </w:rPr>
              <w:t xml:space="preserve"> Астрахань, ул. Рождественского, д. 14 А</w:t>
            </w:r>
          </w:p>
          <w:p w14:paraId="0864AA57" w14:textId="77777777" w:rsidR="009A1CA7" w:rsidRPr="009A1CA7" w:rsidRDefault="009A1CA7" w:rsidP="009A1CA7">
            <w:pPr>
              <w:spacing w:after="0" w:line="240" w:lineRule="auto"/>
              <w:rPr>
                <w:rFonts w:ascii="Times New Roman" w:hAnsi="Times New Roman"/>
                <w:bCs/>
                <w:sz w:val="26"/>
                <w:szCs w:val="26"/>
              </w:rPr>
            </w:pPr>
            <w:r w:rsidRPr="009A1CA7">
              <w:rPr>
                <w:rFonts w:ascii="Times New Roman" w:hAnsi="Times New Roman"/>
                <w:bCs/>
                <w:sz w:val="26"/>
                <w:szCs w:val="26"/>
              </w:rPr>
              <w:t>тел. 8512-34-44-66</w:t>
            </w:r>
          </w:p>
          <w:p w14:paraId="01F2321A" w14:textId="35A9CFBD" w:rsidR="009A1CA7" w:rsidRPr="009A1CA7" w:rsidRDefault="009A1CA7" w:rsidP="009A1CA7">
            <w:pPr>
              <w:spacing w:after="0" w:line="240" w:lineRule="auto"/>
              <w:rPr>
                <w:rFonts w:ascii="Times New Roman" w:hAnsi="Times New Roman"/>
                <w:bCs/>
                <w:sz w:val="26"/>
                <w:szCs w:val="26"/>
              </w:rPr>
            </w:pPr>
            <w:r w:rsidRPr="009A1CA7">
              <w:rPr>
                <w:rFonts w:ascii="Times New Roman" w:hAnsi="Times New Roman"/>
                <w:bCs/>
                <w:sz w:val="26"/>
                <w:szCs w:val="26"/>
              </w:rPr>
              <w:t>ИНН 3017029405</w:t>
            </w:r>
            <w:r>
              <w:rPr>
                <w:rFonts w:ascii="Times New Roman" w:hAnsi="Times New Roman"/>
                <w:bCs/>
                <w:sz w:val="26"/>
                <w:szCs w:val="26"/>
              </w:rPr>
              <w:t xml:space="preserve">, </w:t>
            </w:r>
            <w:r w:rsidRPr="009A1CA7">
              <w:rPr>
                <w:rFonts w:ascii="Times New Roman" w:hAnsi="Times New Roman"/>
                <w:bCs/>
                <w:sz w:val="26"/>
                <w:szCs w:val="26"/>
              </w:rPr>
              <w:t>КПП 301701001</w:t>
            </w:r>
          </w:p>
          <w:p w14:paraId="097079B5" w14:textId="5BD1536C" w:rsidR="009A1CA7" w:rsidRPr="009A1CA7" w:rsidRDefault="009A1CA7" w:rsidP="009A1CA7">
            <w:pPr>
              <w:spacing w:after="0" w:line="240" w:lineRule="auto"/>
              <w:rPr>
                <w:rFonts w:ascii="Times New Roman" w:hAnsi="Times New Roman"/>
                <w:bCs/>
                <w:sz w:val="26"/>
                <w:szCs w:val="26"/>
              </w:rPr>
            </w:pPr>
            <w:r w:rsidRPr="009A1CA7">
              <w:rPr>
                <w:rFonts w:ascii="Times New Roman" w:hAnsi="Times New Roman"/>
                <w:bCs/>
                <w:sz w:val="26"/>
                <w:szCs w:val="26"/>
              </w:rPr>
              <w:t>БИК 012202102</w:t>
            </w:r>
            <w:r>
              <w:rPr>
                <w:rFonts w:ascii="Times New Roman" w:hAnsi="Times New Roman"/>
                <w:bCs/>
                <w:sz w:val="26"/>
                <w:szCs w:val="26"/>
              </w:rPr>
              <w:t xml:space="preserve">, </w:t>
            </w:r>
            <w:r w:rsidRPr="009A1CA7">
              <w:rPr>
                <w:rFonts w:ascii="Times New Roman" w:hAnsi="Times New Roman"/>
                <w:bCs/>
                <w:sz w:val="26"/>
                <w:szCs w:val="26"/>
              </w:rPr>
              <w:t xml:space="preserve">УФК по Астраханской области (ФКУ УК УФСИН России по Астраханской области, Л/сч.03251522410) </w:t>
            </w:r>
          </w:p>
          <w:p w14:paraId="3AF9CCF3" w14:textId="77777777" w:rsidR="009A1CA7" w:rsidRPr="009A1CA7" w:rsidRDefault="009A1CA7" w:rsidP="009A1CA7">
            <w:pPr>
              <w:spacing w:after="0" w:line="240" w:lineRule="auto"/>
              <w:rPr>
                <w:rFonts w:ascii="Times New Roman" w:hAnsi="Times New Roman"/>
                <w:bCs/>
                <w:sz w:val="26"/>
                <w:szCs w:val="26"/>
              </w:rPr>
            </w:pPr>
            <w:r w:rsidRPr="009A1CA7">
              <w:rPr>
                <w:rFonts w:ascii="Times New Roman" w:hAnsi="Times New Roman"/>
                <w:bCs/>
                <w:sz w:val="26"/>
                <w:szCs w:val="26"/>
              </w:rPr>
              <w:t>Р/</w:t>
            </w:r>
            <w:proofErr w:type="spellStart"/>
            <w:r w:rsidRPr="009A1CA7">
              <w:rPr>
                <w:rFonts w:ascii="Times New Roman" w:hAnsi="Times New Roman"/>
                <w:bCs/>
                <w:sz w:val="26"/>
                <w:szCs w:val="26"/>
              </w:rPr>
              <w:t>сч</w:t>
            </w:r>
            <w:proofErr w:type="spellEnd"/>
            <w:r w:rsidRPr="009A1CA7">
              <w:rPr>
                <w:rFonts w:ascii="Times New Roman" w:hAnsi="Times New Roman"/>
                <w:bCs/>
                <w:sz w:val="26"/>
                <w:szCs w:val="26"/>
              </w:rPr>
              <w:t xml:space="preserve">. 03211643000000013235  </w:t>
            </w:r>
          </w:p>
          <w:p w14:paraId="1C3868F6" w14:textId="77777777" w:rsidR="009A1CA7" w:rsidRPr="009A1CA7" w:rsidRDefault="009A1CA7" w:rsidP="009A1CA7">
            <w:pPr>
              <w:spacing w:after="0" w:line="240" w:lineRule="auto"/>
              <w:rPr>
                <w:rFonts w:ascii="Times New Roman" w:hAnsi="Times New Roman"/>
                <w:bCs/>
                <w:sz w:val="26"/>
                <w:szCs w:val="26"/>
              </w:rPr>
            </w:pPr>
            <w:r w:rsidRPr="009A1CA7">
              <w:rPr>
                <w:rFonts w:ascii="Times New Roman" w:hAnsi="Times New Roman"/>
                <w:bCs/>
                <w:sz w:val="26"/>
                <w:szCs w:val="26"/>
              </w:rPr>
              <w:t>ВОЛГО-ВЯТСКОЕ ГУ БАНКА РОССИИ// УФК по Нижегородской области г. Нижний Новгород</w:t>
            </w:r>
          </w:p>
          <w:p w14:paraId="3B1F614F" w14:textId="77777777" w:rsidR="009A1CA7" w:rsidRPr="009A1CA7" w:rsidRDefault="009A1CA7" w:rsidP="009A1CA7">
            <w:pPr>
              <w:spacing w:after="0" w:line="240" w:lineRule="auto"/>
              <w:rPr>
                <w:rFonts w:ascii="Times New Roman" w:hAnsi="Times New Roman"/>
                <w:bCs/>
                <w:sz w:val="26"/>
                <w:szCs w:val="26"/>
                <w:lang w:val="en-US"/>
              </w:rPr>
            </w:pPr>
            <w:r w:rsidRPr="009A1CA7">
              <w:rPr>
                <w:rFonts w:ascii="Times New Roman" w:hAnsi="Times New Roman"/>
                <w:bCs/>
                <w:sz w:val="26"/>
                <w:szCs w:val="26"/>
              </w:rPr>
              <w:t>Кор</w:t>
            </w:r>
            <w:r w:rsidRPr="009A1CA7">
              <w:rPr>
                <w:rFonts w:ascii="Times New Roman" w:hAnsi="Times New Roman"/>
                <w:bCs/>
                <w:sz w:val="26"/>
                <w:szCs w:val="26"/>
                <w:lang w:val="en-US"/>
              </w:rPr>
              <w:t>/</w:t>
            </w:r>
            <w:proofErr w:type="spellStart"/>
            <w:r w:rsidRPr="009A1CA7">
              <w:rPr>
                <w:rFonts w:ascii="Times New Roman" w:hAnsi="Times New Roman"/>
                <w:bCs/>
                <w:sz w:val="26"/>
                <w:szCs w:val="26"/>
              </w:rPr>
              <w:t>сч</w:t>
            </w:r>
            <w:proofErr w:type="spellEnd"/>
            <w:r w:rsidRPr="009A1CA7">
              <w:rPr>
                <w:rFonts w:ascii="Times New Roman" w:hAnsi="Times New Roman"/>
                <w:bCs/>
                <w:sz w:val="26"/>
                <w:szCs w:val="26"/>
                <w:lang w:val="en-US"/>
              </w:rPr>
              <w:t>. 40102810745370000024</w:t>
            </w:r>
          </w:p>
          <w:p w14:paraId="2065A762" w14:textId="3DE4F987" w:rsidR="002B7E01" w:rsidRPr="009A1CA7" w:rsidRDefault="009A1CA7" w:rsidP="009A1CA7">
            <w:pPr>
              <w:spacing w:after="0" w:line="240" w:lineRule="auto"/>
              <w:rPr>
                <w:rFonts w:ascii="Times New Roman" w:hAnsi="Times New Roman"/>
                <w:sz w:val="26"/>
                <w:szCs w:val="26"/>
                <w:lang w:val="en-US"/>
              </w:rPr>
            </w:pPr>
            <w:r w:rsidRPr="009A1CA7">
              <w:rPr>
                <w:rFonts w:ascii="Times New Roman" w:hAnsi="Times New Roman"/>
                <w:bCs/>
                <w:sz w:val="26"/>
                <w:szCs w:val="26"/>
                <w:lang w:val="en-US"/>
              </w:rPr>
              <w:t>E/mail: haynov.a.v@30.fsin.gov.ru</w:t>
            </w:r>
          </w:p>
        </w:tc>
        <w:tc>
          <w:tcPr>
            <w:tcW w:w="4773" w:type="dxa"/>
            <w:shd w:val="clear" w:color="auto" w:fill="auto"/>
          </w:tcPr>
          <w:p w14:paraId="76D3248E" w14:textId="77777777" w:rsidR="002B7E01" w:rsidRPr="009A1CA7" w:rsidRDefault="009A5870">
            <w:pPr>
              <w:spacing w:after="0" w:line="240" w:lineRule="auto"/>
              <w:rPr>
                <w:rFonts w:ascii="Times New Roman" w:hAnsi="Times New Roman"/>
                <w:sz w:val="26"/>
                <w:szCs w:val="26"/>
              </w:rPr>
            </w:pPr>
            <w:r w:rsidRPr="009A1CA7">
              <w:rPr>
                <w:rFonts w:ascii="Times New Roman" w:hAnsi="Times New Roman"/>
                <w:b/>
                <w:sz w:val="26"/>
                <w:szCs w:val="26"/>
              </w:rPr>
              <w:t>«Поставщик»</w:t>
            </w:r>
          </w:p>
          <w:p w14:paraId="1D2E4024" w14:textId="77777777" w:rsidR="002B7E01" w:rsidRPr="009A1CA7" w:rsidRDefault="002B7E01">
            <w:pPr>
              <w:spacing w:after="0" w:line="240" w:lineRule="auto"/>
              <w:rPr>
                <w:rFonts w:ascii="Times New Roman" w:hAnsi="Times New Roman"/>
                <w:sz w:val="26"/>
                <w:szCs w:val="26"/>
              </w:rPr>
            </w:pPr>
          </w:p>
        </w:tc>
      </w:tr>
      <w:tr w:rsidR="009A1CA7" w:rsidRPr="009A1CA7" w14:paraId="63AB23F4" w14:textId="77777777" w:rsidTr="009A1CA7">
        <w:trPr>
          <w:trHeight w:val="1477"/>
        </w:trPr>
        <w:tc>
          <w:tcPr>
            <w:tcW w:w="4827" w:type="dxa"/>
            <w:shd w:val="clear" w:color="auto" w:fill="auto"/>
          </w:tcPr>
          <w:p w14:paraId="4643C8D1" w14:textId="77777777" w:rsidR="009A1CA7" w:rsidRDefault="009A1CA7" w:rsidP="009A1CA7">
            <w:pPr>
              <w:spacing w:after="0" w:line="240" w:lineRule="auto"/>
              <w:jc w:val="center"/>
              <w:rPr>
                <w:rFonts w:ascii="Times New Roman" w:hAnsi="Times New Roman"/>
                <w:color w:val="000000"/>
                <w:sz w:val="26"/>
                <w:szCs w:val="26"/>
              </w:rPr>
            </w:pPr>
          </w:p>
          <w:p w14:paraId="18F8E031" w14:textId="6EF84A35" w:rsidR="009A1CA7" w:rsidRPr="009A1CA7" w:rsidRDefault="009A1CA7" w:rsidP="009A1CA7">
            <w:pPr>
              <w:spacing w:after="0" w:line="240" w:lineRule="auto"/>
              <w:jc w:val="center"/>
              <w:rPr>
                <w:rFonts w:ascii="Times New Roman" w:hAnsi="Times New Roman"/>
                <w:color w:val="000000"/>
                <w:sz w:val="26"/>
                <w:szCs w:val="26"/>
              </w:rPr>
            </w:pPr>
            <w:r w:rsidRPr="009A1CA7">
              <w:rPr>
                <w:rFonts w:ascii="Times New Roman" w:hAnsi="Times New Roman"/>
                <w:color w:val="000000"/>
                <w:sz w:val="26"/>
                <w:szCs w:val="26"/>
              </w:rPr>
              <w:t xml:space="preserve">«Заказчик»                                                                        </w:t>
            </w:r>
          </w:p>
          <w:p w14:paraId="1EBD7F5C" w14:textId="77777777" w:rsidR="009A1CA7" w:rsidRPr="009A1CA7" w:rsidRDefault="009A1CA7" w:rsidP="009A1CA7">
            <w:pPr>
              <w:spacing w:after="0" w:line="240" w:lineRule="auto"/>
              <w:jc w:val="center"/>
              <w:rPr>
                <w:rFonts w:ascii="Times New Roman" w:hAnsi="Times New Roman"/>
                <w:color w:val="000000"/>
                <w:sz w:val="26"/>
                <w:szCs w:val="26"/>
              </w:rPr>
            </w:pPr>
            <w:r w:rsidRPr="009A1CA7">
              <w:rPr>
                <w:rFonts w:ascii="Times New Roman" w:hAnsi="Times New Roman"/>
                <w:color w:val="000000"/>
                <w:sz w:val="26"/>
                <w:szCs w:val="26"/>
              </w:rPr>
              <w:t xml:space="preserve">________________/______________/     </w:t>
            </w:r>
          </w:p>
          <w:p w14:paraId="6E0A15AE" w14:textId="66CBB1CE" w:rsidR="009A1CA7" w:rsidRPr="009A1CA7" w:rsidRDefault="009A1CA7" w:rsidP="009A1CA7">
            <w:pPr>
              <w:spacing w:after="0" w:line="240" w:lineRule="auto"/>
              <w:jc w:val="center"/>
              <w:rPr>
                <w:rFonts w:ascii="Times New Roman" w:hAnsi="Times New Roman"/>
                <w:color w:val="000000"/>
                <w:sz w:val="26"/>
                <w:szCs w:val="26"/>
              </w:rPr>
            </w:pPr>
            <w:proofErr w:type="spellStart"/>
            <w:r w:rsidRPr="009A1CA7">
              <w:rPr>
                <w:rFonts w:ascii="Times New Roman" w:hAnsi="Times New Roman"/>
                <w:color w:val="000000"/>
                <w:sz w:val="26"/>
                <w:szCs w:val="26"/>
              </w:rPr>
              <w:t>м.п</w:t>
            </w:r>
            <w:proofErr w:type="spellEnd"/>
            <w:r w:rsidRPr="009A1CA7">
              <w:rPr>
                <w:rFonts w:ascii="Times New Roman" w:hAnsi="Times New Roman"/>
                <w:color w:val="000000"/>
                <w:sz w:val="26"/>
                <w:szCs w:val="26"/>
              </w:rPr>
              <w:t xml:space="preserve">.                        </w:t>
            </w:r>
          </w:p>
        </w:tc>
        <w:tc>
          <w:tcPr>
            <w:tcW w:w="4773" w:type="dxa"/>
            <w:shd w:val="clear" w:color="auto" w:fill="auto"/>
          </w:tcPr>
          <w:p w14:paraId="76721821" w14:textId="77777777" w:rsidR="009A1CA7" w:rsidRDefault="009A1CA7" w:rsidP="009A1CA7">
            <w:pPr>
              <w:spacing w:after="0" w:line="240" w:lineRule="auto"/>
              <w:jc w:val="center"/>
              <w:rPr>
                <w:rFonts w:ascii="Times New Roman" w:hAnsi="Times New Roman"/>
                <w:sz w:val="26"/>
                <w:szCs w:val="26"/>
              </w:rPr>
            </w:pPr>
          </w:p>
          <w:p w14:paraId="38300B9A" w14:textId="317BD39E" w:rsidR="009A1CA7" w:rsidRPr="009A1CA7" w:rsidRDefault="009A1CA7" w:rsidP="009A1CA7">
            <w:pPr>
              <w:spacing w:after="0" w:line="240" w:lineRule="auto"/>
              <w:jc w:val="center"/>
              <w:rPr>
                <w:rFonts w:ascii="Times New Roman" w:hAnsi="Times New Roman"/>
                <w:sz w:val="26"/>
                <w:szCs w:val="26"/>
              </w:rPr>
            </w:pPr>
            <w:r w:rsidRPr="009A1CA7">
              <w:rPr>
                <w:rFonts w:ascii="Times New Roman" w:hAnsi="Times New Roman"/>
                <w:sz w:val="26"/>
                <w:szCs w:val="26"/>
              </w:rPr>
              <w:t>«Поставщик»</w:t>
            </w:r>
          </w:p>
          <w:p w14:paraId="2639F4A7" w14:textId="77777777" w:rsidR="009A1CA7" w:rsidRPr="009A1CA7" w:rsidRDefault="009A1CA7" w:rsidP="009A1CA7">
            <w:pPr>
              <w:spacing w:after="0" w:line="240" w:lineRule="auto"/>
              <w:jc w:val="center"/>
              <w:rPr>
                <w:rFonts w:ascii="Times New Roman" w:hAnsi="Times New Roman"/>
                <w:sz w:val="26"/>
                <w:szCs w:val="26"/>
              </w:rPr>
            </w:pPr>
            <w:r w:rsidRPr="009A1CA7">
              <w:rPr>
                <w:rFonts w:ascii="Times New Roman" w:hAnsi="Times New Roman"/>
                <w:sz w:val="26"/>
                <w:szCs w:val="26"/>
              </w:rPr>
              <w:t>___________________/_____________/</w:t>
            </w:r>
          </w:p>
          <w:p w14:paraId="44ED6E3E" w14:textId="186B7F1D" w:rsidR="009A1CA7" w:rsidRPr="009A1CA7" w:rsidRDefault="009A1CA7" w:rsidP="009A1CA7">
            <w:pPr>
              <w:spacing w:after="0" w:line="240" w:lineRule="auto"/>
              <w:jc w:val="center"/>
              <w:rPr>
                <w:rFonts w:ascii="Times New Roman" w:hAnsi="Times New Roman"/>
                <w:sz w:val="26"/>
                <w:szCs w:val="26"/>
              </w:rPr>
            </w:pPr>
            <w:proofErr w:type="spellStart"/>
            <w:r w:rsidRPr="009A1CA7">
              <w:rPr>
                <w:rFonts w:ascii="Times New Roman" w:hAnsi="Times New Roman"/>
                <w:sz w:val="26"/>
                <w:szCs w:val="26"/>
              </w:rPr>
              <w:t>м.п</w:t>
            </w:r>
            <w:proofErr w:type="spellEnd"/>
            <w:r w:rsidRPr="009A1CA7">
              <w:rPr>
                <w:rFonts w:ascii="Times New Roman" w:hAnsi="Times New Roman"/>
                <w:sz w:val="26"/>
                <w:szCs w:val="26"/>
              </w:rPr>
              <w:t>.</w:t>
            </w:r>
          </w:p>
        </w:tc>
      </w:tr>
    </w:tbl>
    <w:p w14:paraId="378F22E7" w14:textId="77777777" w:rsidR="002B7E01" w:rsidRPr="009A1CA7" w:rsidRDefault="002B7E01">
      <w:pPr>
        <w:rPr>
          <w:rFonts w:ascii="Times New Roman" w:hAnsi="Times New Roman"/>
          <w:sz w:val="26"/>
          <w:szCs w:val="26"/>
        </w:rPr>
        <w:sectPr w:rsidR="002B7E01" w:rsidRPr="009A1CA7">
          <w:pgSz w:w="11906" w:h="16838"/>
          <w:pgMar w:top="442" w:right="680" w:bottom="749" w:left="993" w:header="0" w:footer="0" w:gutter="0"/>
          <w:cols w:space="720"/>
          <w:formProt w:val="0"/>
          <w:docGrid w:linePitch="360"/>
        </w:sectPr>
      </w:pPr>
    </w:p>
    <w:p w14:paraId="093ADAE7" w14:textId="77777777" w:rsidR="002B7E01" w:rsidRPr="009A1CA7" w:rsidRDefault="009A5870">
      <w:pPr>
        <w:tabs>
          <w:tab w:val="left" w:pos="1701"/>
        </w:tabs>
        <w:spacing w:after="0" w:line="240" w:lineRule="auto"/>
        <w:jc w:val="right"/>
        <w:rPr>
          <w:rFonts w:ascii="Times New Roman" w:hAnsi="Times New Roman"/>
          <w:sz w:val="26"/>
          <w:szCs w:val="26"/>
        </w:rPr>
      </w:pPr>
      <w:r w:rsidRPr="009A1CA7">
        <w:rPr>
          <w:rFonts w:ascii="Times New Roman" w:hAnsi="Times New Roman"/>
          <w:sz w:val="26"/>
          <w:szCs w:val="26"/>
        </w:rPr>
        <w:lastRenderedPageBreak/>
        <w:t xml:space="preserve">Приложение № 1 к Контракту </w:t>
      </w:r>
    </w:p>
    <w:p w14:paraId="31EC815F" w14:textId="77777777" w:rsidR="002B7E01" w:rsidRPr="009A1CA7" w:rsidRDefault="009A5870">
      <w:pPr>
        <w:tabs>
          <w:tab w:val="left" w:pos="2520"/>
        </w:tabs>
        <w:spacing w:after="0" w:line="240" w:lineRule="auto"/>
        <w:jc w:val="right"/>
        <w:rPr>
          <w:rFonts w:ascii="Times New Roman" w:hAnsi="Times New Roman"/>
          <w:sz w:val="26"/>
          <w:szCs w:val="26"/>
        </w:rPr>
      </w:pPr>
      <w:r w:rsidRPr="009A1CA7">
        <w:rPr>
          <w:rFonts w:ascii="Times New Roman" w:hAnsi="Times New Roman"/>
          <w:sz w:val="26"/>
          <w:szCs w:val="26"/>
        </w:rPr>
        <w:t xml:space="preserve">на поставку запасных частей  </w:t>
      </w:r>
    </w:p>
    <w:p w14:paraId="592BEEDB" w14:textId="77777777" w:rsidR="002B7E01" w:rsidRPr="009A1CA7" w:rsidRDefault="009A5870">
      <w:pPr>
        <w:tabs>
          <w:tab w:val="left" w:pos="2520"/>
        </w:tabs>
        <w:spacing w:after="0" w:line="240" w:lineRule="auto"/>
        <w:jc w:val="right"/>
        <w:rPr>
          <w:rFonts w:ascii="Times New Roman" w:hAnsi="Times New Roman"/>
          <w:sz w:val="26"/>
          <w:szCs w:val="26"/>
        </w:rPr>
      </w:pPr>
      <w:r w:rsidRPr="009A1CA7">
        <w:rPr>
          <w:rFonts w:ascii="Times New Roman" w:hAnsi="Times New Roman"/>
          <w:sz w:val="26"/>
          <w:szCs w:val="26"/>
        </w:rPr>
        <w:t xml:space="preserve"> №________________</w:t>
      </w:r>
    </w:p>
    <w:p w14:paraId="05771D21" w14:textId="77777777" w:rsidR="002B7E01" w:rsidRPr="009A1CA7" w:rsidRDefault="009A5870">
      <w:pPr>
        <w:tabs>
          <w:tab w:val="left" w:pos="2520"/>
        </w:tabs>
        <w:spacing w:after="0" w:line="240" w:lineRule="auto"/>
        <w:jc w:val="right"/>
        <w:rPr>
          <w:rFonts w:ascii="Times New Roman" w:hAnsi="Times New Roman"/>
          <w:sz w:val="26"/>
          <w:szCs w:val="26"/>
        </w:rPr>
      </w:pPr>
      <w:r w:rsidRPr="009A1CA7">
        <w:rPr>
          <w:rFonts w:ascii="Times New Roman" w:hAnsi="Times New Roman"/>
          <w:sz w:val="26"/>
          <w:szCs w:val="26"/>
        </w:rPr>
        <w:t>от "___" _________2026 года</w:t>
      </w:r>
    </w:p>
    <w:p w14:paraId="45A53F19" w14:textId="77777777" w:rsidR="002B7E01" w:rsidRPr="009A1CA7" w:rsidRDefault="002B7E01">
      <w:pPr>
        <w:tabs>
          <w:tab w:val="left" w:pos="2520"/>
        </w:tabs>
        <w:spacing w:after="0" w:line="240" w:lineRule="auto"/>
        <w:jc w:val="right"/>
        <w:rPr>
          <w:rFonts w:ascii="Times New Roman" w:hAnsi="Times New Roman"/>
          <w:sz w:val="26"/>
          <w:szCs w:val="26"/>
        </w:rPr>
      </w:pPr>
    </w:p>
    <w:p w14:paraId="6F728030" w14:textId="07D7159B" w:rsidR="002B7E01" w:rsidRDefault="009A5870">
      <w:pPr>
        <w:tabs>
          <w:tab w:val="left" w:pos="2520"/>
        </w:tabs>
        <w:spacing w:after="0" w:line="240" w:lineRule="auto"/>
        <w:jc w:val="center"/>
        <w:rPr>
          <w:rFonts w:ascii="Times New Roman" w:hAnsi="Times New Roman"/>
          <w:b/>
          <w:bCs/>
          <w:sz w:val="26"/>
          <w:szCs w:val="26"/>
        </w:rPr>
      </w:pPr>
      <w:r w:rsidRPr="00C9006F">
        <w:rPr>
          <w:rFonts w:ascii="Times New Roman" w:hAnsi="Times New Roman"/>
          <w:b/>
          <w:bCs/>
          <w:sz w:val="26"/>
          <w:szCs w:val="26"/>
        </w:rPr>
        <w:t>Техническое задание</w:t>
      </w:r>
    </w:p>
    <w:p w14:paraId="61649EF8" w14:textId="77777777" w:rsidR="00C9006F" w:rsidRPr="00C9006F" w:rsidRDefault="00C9006F">
      <w:pPr>
        <w:tabs>
          <w:tab w:val="left" w:pos="2520"/>
        </w:tabs>
        <w:spacing w:after="0" w:line="240" w:lineRule="auto"/>
        <w:jc w:val="center"/>
        <w:rPr>
          <w:rFonts w:ascii="Times New Roman" w:hAnsi="Times New Roman"/>
          <w:b/>
          <w:bCs/>
          <w:sz w:val="26"/>
          <w:szCs w:val="26"/>
        </w:rPr>
      </w:pPr>
    </w:p>
    <w:p w14:paraId="16ACB70A" w14:textId="77777777" w:rsidR="002B7E01" w:rsidRPr="009A1CA7" w:rsidRDefault="009A5870">
      <w:pPr>
        <w:tabs>
          <w:tab w:val="left" w:pos="567"/>
        </w:tabs>
        <w:spacing w:after="0" w:line="240" w:lineRule="auto"/>
        <w:ind w:firstLine="567"/>
        <w:jc w:val="both"/>
        <w:rPr>
          <w:rFonts w:ascii="Times New Roman" w:hAnsi="Times New Roman"/>
          <w:sz w:val="26"/>
          <w:szCs w:val="26"/>
        </w:rPr>
      </w:pPr>
      <w:r w:rsidRPr="009A1CA7">
        <w:rPr>
          <w:rFonts w:ascii="Times New Roman" w:hAnsi="Times New Roman"/>
          <w:sz w:val="26"/>
          <w:szCs w:val="26"/>
        </w:rPr>
        <w:tab/>
        <w:t>Объект закупки: наборы первой медицинской помощи, не содержащие лекарственные средства, одноразового использования (</w:t>
      </w:r>
      <w:r w:rsidRPr="009A1CA7">
        <w:rPr>
          <w:rStyle w:val="text-green1"/>
          <w:rFonts w:ascii="Times New Roman" w:hAnsi="Times New Roman"/>
          <w:color w:val="000000"/>
          <w:sz w:val="26"/>
          <w:szCs w:val="26"/>
        </w:rPr>
        <w:t>аптечки)</w:t>
      </w:r>
      <w:r w:rsidRPr="009A1CA7">
        <w:rPr>
          <w:rFonts w:ascii="Times New Roman" w:hAnsi="Times New Roman"/>
          <w:sz w:val="26"/>
          <w:szCs w:val="26"/>
        </w:rPr>
        <w:t xml:space="preserve"> для служебного автотранспорта (далее – Товар). </w:t>
      </w:r>
    </w:p>
    <w:p w14:paraId="7AF6A903" w14:textId="77777777" w:rsidR="002B7E01" w:rsidRPr="009A1CA7" w:rsidRDefault="009A5870">
      <w:pPr>
        <w:tabs>
          <w:tab w:val="left" w:pos="2520"/>
        </w:tabs>
        <w:spacing w:after="0" w:line="240" w:lineRule="auto"/>
        <w:ind w:firstLine="567"/>
        <w:jc w:val="both"/>
        <w:rPr>
          <w:rFonts w:ascii="Times New Roman" w:hAnsi="Times New Roman"/>
          <w:sz w:val="26"/>
          <w:szCs w:val="26"/>
        </w:rPr>
      </w:pPr>
      <w:r w:rsidRPr="009A1CA7">
        <w:rPr>
          <w:rFonts w:ascii="Times New Roman" w:hAnsi="Times New Roman"/>
          <w:sz w:val="26"/>
          <w:szCs w:val="26"/>
        </w:rPr>
        <w:t>Товар должен быть новым (товаром, который не был в употреблении, не был восстановлен). Товар не должен иметь дефектов.</w:t>
      </w:r>
    </w:p>
    <w:p w14:paraId="63BEC2A3" w14:textId="77777777" w:rsidR="002B7E01" w:rsidRPr="009A1CA7" w:rsidRDefault="009A5870">
      <w:pPr>
        <w:tabs>
          <w:tab w:val="left" w:pos="2520"/>
        </w:tabs>
        <w:spacing w:after="0" w:line="240" w:lineRule="auto"/>
        <w:ind w:firstLine="567"/>
        <w:jc w:val="both"/>
        <w:rPr>
          <w:rFonts w:ascii="Times New Roman" w:hAnsi="Times New Roman"/>
          <w:sz w:val="26"/>
          <w:szCs w:val="26"/>
        </w:rPr>
      </w:pPr>
      <w:r w:rsidRPr="009A1CA7">
        <w:rPr>
          <w:rFonts w:ascii="Times New Roman" w:hAnsi="Times New Roman"/>
          <w:sz w:val="26"/>
          <w:szCs w:val="26"/>
        </w:rPr>
        <w:t>Товар должен соответствовать описанию объекта закупки, условиям контракта, требованиям государственных стандартов.</w:t>
      </w:r>
    </w:p>
    <w:p w14:paraId="283DCC72" w14:textId="77777777" w:rsidR="002B7E01" w:rsidRPr="009A1CA7" w:rsidRDefault="009A5870">
      <w:pPr>
        <w:tabs>
          <w:tab w:val="left" w:pos="2520"/>
        </w:tabs>
        <w:spacing w:after="0" w:line="240" w:lineRule="auto"/>
        <w:ind w:firstLine="567"/>
        <w:jc w:val="both"/>
        <w:rPr>
          <w:rFonts w:ascii="Times New Roman" w:hAnsi="Times New Roman"/>
          <w:sz w:val="26"/>
          <w:szCs w:val="26"/>
        </w:rPr>
      </w:pPr>
      <w:r w:rsidRPr="009A1CA7">
        <w:rPr>
          <w:rFonts w:ascii="Times New Roman" w:hAnsi="Times New Roman"/>
          <w:sz w:val="26"/>
          <w:szCs w:val="26"/>
        </w:rPr>
        <w:t xml:space="preserve">Поставщик обязан обеспечить упаковку Товара, способную предотвратить повреждение и (или) порчу Товара во время перевозки к месту доставки, погрузочно-разгрузочных работ и обеспечивающую его годность к эксплуатации. Поставляемый товар должен имеет технический паспорт или иной документ на русском языке. </w:t>
      </w:r>
    </w:p>
    <w:p w14:paraId="65D8F419" w14:textId="77777777" w:rsidR="002B7E01" w:rsidRPr="009A1CA7" w:rsidRDefault="009A5870">
      <w:pPr>
        <w:tabs>
          <w:tab w:val="left" w:pos="2520"/>
        </w:tabs>
        <w:spacing w:after="0" w:line="240" w:lineRule="auto"/>
        <w:ind w:firstLine="567"/>
        <w:jc w:val="both"/>
        <w:rPr>
          <w:rFonts w:ascii="Times New Roman" w:hAnsi="Times New Roman"/>
          <w:sz w:val="26"/>
          <w:szCs w:val="26"/>
        </w:rPr>
      </w:pPr>
      <w:r w:rsidRPr="009A1CA7">
        <w:rPr>
          <w:rFonts w:ascii="Times New Roman" w:hAnsi="Times New Roman"/>
          <w:sz w:val="26"/>
          <w:szCs w:val="26"/>
        </w:rPr>
        <w:t>Товар должен иметь сертификаты соответствия либо сертификаты качества.</w:t>
      </w:r>
    </w:p>
    <w:p w14:paraId="4F19563F" w14:textId="77777777" w:rsidR="002B7E01" w:rsidRPr="009A1CA7" w:rsidRDefault="009A5870">
      <w:pPr>
        <w:tabs>
          <w:tab w:val="left" w:pos="2520"/>
        </w:tabs>
        <w:spacing w:after="0" w:line="240" w:lineRule="auto"/>
        <w:ind w:firstLine="567"/>
        <w:jc w:val="both"/>
        <w:rPr>
          <w:rFonts w:ascii="Times New Roman" w:hAnsi="Times New Roman"/>
          <w:sz w:val="26"/>
          <w:szCs w:val="26"/>
        </w:rPr>
      </w:pPr>
      <w:r w:rsidRPr="009A1CA7">
        <w:rPr>
          <w:rFonts w:ascii="Times New Roman" w:hAnsi="Times New Roman"/>
          <w:sz w:val="26"/>
          <w:szCs w:val="26"/>
        </w:rPr>
        <w:t xml:space="preserve">Гарантийные обязательства: Гарантия на поставляемый товар не менее 6 месяцев с момента поставки, но не менее срока, установленного производителем. </w:t>
      </w:r>
    </w:p>
    <w:p w14:paraId="1A0E8FB2" w14:textId="77777777" w:rsidR="002B7E01" w:rsidRPr="009A1CA7" w:rsidRDefault="009A5870">
      <w:pPr>
        <w:tabs>
          <w:tab w:val="left" w:pos="2520"/>
        </w:tabs>
        <w:spacing w:after="0" w:line="240" w:lineRule="auto"/>
        <w:ind w:firstLine="567"/>
        <w:jc w:val="both"/>
        <w:rPr>
          <w:rFonts w:ascii="Times New Roman" w:hAnsi="Times New Roman"/>
          <w:sz w:val="26"/>
          <w:szCs w:val="26"/>
        </w:rPr>
      </w:pPr>
      <w:r w:rsidRPr="009A1CA7">
        <w:rPr>
          <w:rFonts w:ascii="Times New Roman" w:hAnsi="Times New Roman"/>
          <w:sz w:val="26"/>
          <w:szCs w:val="26"/>
        </w:rPr>
        <w:t xml:space="preserve">Требования к объему предоставления гарантий их качества: если в течение гарантийного срока эксплуатации товар окажется дефектным или неисправным вследствие его некачественного изготовления, допускает сбои или ошибки в работе, заказчик обязан уведомить об этом поставщика в письменной форме. </w:t>
      </w:r>
    </w:p>
    <w:p w14:paraId="3BAB6D37" w14:textId="77777777" w:rsidR="002B7E01" w:rsidRPr="009A1CA7" w:rsidRDefault="009A5870">
      <w:pPr>
        <w:tabs>
          <w:tab w:val="left" w:pos="2520"/>
        </w:tabs>
        <w:spacing w:after="0" w:line="240" w:lineRule="auto"/>
        <w:ind w:firstLine="567"/>
        <w:jc w:val="both"/>
        <w:rPr>
          <w:rFonts w:ascii="Times New Roman" w:hAnsi="Times New Roman"/>
          <w:sz w:val="26"/>
          <w:szCs w:val="26"/>
        </w:rPr>
      </w:pPr>
      <w:r w:rsidRPr="009A1CA7">
        <w:rPr>
          <w:rFonts w:ascii="Times New Roman" w:hAnsi="Times New Roman"/>
          <w:sz w:val="26"/>
          <w:szCs w:val="26"/>
        </w:rPr>
        <w:t>Поставщик обязан за свой счет устранить дефекты либо заменить дефектный товар новым с равнозначными или улучшенными характеристиками в срок не более 10 (Десяти) рабочих дней со дня получения поставщиком письменного уведомления.</w:t>
      </w:r>
    </w:p>
    <w:p w14:paraId="3A89B0BF" w14:textId="1214B1FC" w:rsidR="002B7E01" w:rsidRPr="009A1CA7" w:rsidRDefault="009A5870">
      <w:pPr>
        <w:tabs>
          <w:tab w:val="left" w:pos="2520"/>
        </w:tabs>
        <w:spacing w:after="0" w:line="240" w:lineRule="auto"/>
        <w:ind w:firstLine="567"/>
        <w:jc w:val="both"/>
        <w:rPr>
          <w:rFonts w:ascii="Times New Roman" w:hAnsi="Times New Roman"/>
          <w:sz w:val="26"/>
          <w:szCs w:val="26"/>
        </w:rPr>
      </w:pPr>
      <w:r w:rsidRPr="009A1CA7">
        <w:rPr>
          <w:rFonts w:ascii="Times New Roman" w:hAnsi="Times New Roman"/>
          <w:sz w:val="26"/>
          <w:szCs w:val="26"/>
        </w:rPr>
        <w:t>Товар</w:t>
      </w:r>
      <w:r w:rsidR="009A1CA7">
        <w:rPr>
          <w:rFonts w:ascii="Times New Roman" w:hAnsi="Times New Roman"/>
          <w:sz w:val="26"/>
          <w:szCs w:val="26"/>
        </w:rPr>
        <w:t>,</w:t>
      </w:r>
      <w:r w:rsidRPr="009A1CA7">
        <w:rPr>
          <w:rFonts w:ascii="Times New Roman" w:hAnsi="Times New Roman"/>
          <w:sz w:val="26"/>
          <w:szCs w:val="26"/>
        </w:rPr>
        <w:t xml:space="preserve"> имеющий дефекты считается не поставленным. </w:t>
      </w:r>
    </w:p>
    <w:p w14:paraId="4F4E5A17" w14:textId="77777777" w:rsidR="002B7E01" w:rsidRPr="009A1CA7" w:rsidRDefault="002B7E01">
      <w:pPr>
        <w:tabs>
          <w:tab w:val="left" w:pos="2520"/>
        </w:tabs>
        <w:spacing w:after="0" w:line="240" w:lineRule="auto"/>
        <w:jc w:val="both"/>
        <w:rPr>
          <w:rFonts w:ascii="Times New Roman" w:hAnsi="Times New Roman"/>
          <w:sz w:val="26"/>
          <w:szCs w:val="26"/>
        </w:rPr>
      </w:pPr>
    </w:p>
    <w:p w14:paraId="0BE301DF" w14:textId="77777777" w:rsidR="002B7E01" w:rsidRPr="009A1CA7" w:rsidRDefault="009A5870">
      <w:pPr>
        <w:tabs>
          <w:tab w:val="left" w:pos="2520"/>
        </w:tabs>
        <w:spacing w:after="0" w:line="240" w:lineRule="auto"/>
        <w:jc w:val="center"/>
        <w:rPr>
          <w:rFonts w:ascii="Times New Roman" w:hAnsi="Times New Roman"/>
          <w:sz w:val="26"/>
          <w:szCs w:val="26"/>
        </w:rPr>
      </w:pPr>
      <w:r w:rsidRPr="009A1CA7">
        <w:rPr>
          <w:rFonts w:ascii="Times New Roman" w:hAnsi="Times New Roman"/>
          <w:b/>
          <w:sz w:val="26"/>
          <w:szCs w:val="26"/>
        </w:rPr>
        <w:t>Описание объекта закупки.</w:t>
      </w:r>
    </w:p>
    <w:p w14:paraId="1ECB6F80" w14:textId="77777777" w:rsidR="002B7E01" w:rsidRPr="009A1CA7" w:rsidRDefault="002B7E01">
      <w:pPr>
        <w:tabs>
          <w:tab w:val="left" w:pos="2520"/>
        </w:tabs>
        <w:spacing w:after="0" w:line="240" w:lineRule="auto"/>
        <w:jc w:val="right"/>
        <w:rPr>
          <w:rFonts w:ascii="Times New Roman" w:hAnsi="Times New Roman"/>
          <w:color w:val="333333"/>
          <w:sz w:val="26"/>
          <w:szCs w:val="26"/>
        </w:rPr>
      </w:pPr>
    </w:p>
    <w:tbl>
      <w:tblPr>
        <w:tblW w:w="10029" w:type="dxa"/>
        <w:tblInd w:w="44" w:type="dxa"/>
        <w:tblLayout w:type="fixed"/>
        <w:tblLook w:val="04A0" w:firstRow="1" w:lastRow="0" w:firstColumn="1" w:lastColumn="0" w:noHBand="0" w:noVBand="1"/>
      </w:tblPr>
      <w:tblGrid>
        <w:gridCol w:w="1811"/>
        <w:gridCol w:w="6343"/>
        <w:gridCol w:w="965"/>
        <w:gridCol w:w="910"/>
      </w:tblGrid>
      <w:tr w:rsidR="002B7E01" w:rsidRPr="009A1CA7" w14:paraId="28BFAC97" w14:textId="77777777">
        <w:trPr>
          <w:trHeight w:val="23"/>
        </w:trPr>
        <w:tc>
          <w:tcPr>
            <w:tcW w:w="1811" w:type="dxa"/>
            <w:tcBorders>
              <w:top w:val="single" w:sz="4" w:space="0" w:color="000000"/>
              <w:left w:val="single" w:sz="4" w:space="0" w:color="000000"/>
              <w:bottom w:val="single" w:sz="4" w:space="0" w:color="000000"/>
              <w:right w:val="single" w:sz="4" w:space="0" w:color="000000"/>
            </w:tcBorders>
            <w:vAlign w:val="center"/>
          </w:tcPr>
          <w:p w14:paraId="7D8150C5" w14:textId="77777777" w:rsidR="002B7E01" w:rsidRPr="009A1CA7" w:rsidRDefault="009A5870">
            <w:pPr>
              <w:pStyle w:val="af1"/>
              <w:ind w:firstLine="34"/>
              <w:jc w:val="center"/>
              <w:rPr>
                <w:sz w:val="26"/>
                <w:szCs w:val="26"/>
              </w:rPr>
            </w:pPr>
            <w:r w:rsidRPr="009A1CA7">
              <w:rPr>
                <w:sz w:val="26"/>
                <w:szCs w:val="26"/>
              </w:rPr>
              <w:t>Наименование Товара</w:t>
            </w:r>
          </w:p>
        </w:tc>
        <w:tc>
          <w:tcPr>
            <w:tcW w:w="6342" w:type="dxa"/>
            <w:tcBorders>
              <w:top w:val="single" w:sz="4" w:space="0" w:color="000000"/>
              <w:left w:val="single" w:sz="4" w:space="0" w:color="000000"/>
              <w:bottom w:val="single" w:sz="4" w:space="0" w:color="000000"/>
              <w:right w:val="single" w:sz="4" w:space="0" w:color="000000"/>
            </w:tcBorders>
            <w:vAlign w:val="center"/>
          </w:tcPr>
          <w:p w14:paraId="65049C83" w14:textId="77777777" w:rsidR="002B7E01" w:rsidRPr="009A1CA7" w:rsidRDefault="009A5870">
            <w:pPr>
              <w:pStyle w:val="af1"/>
              <w:jc w:val="center"/>
              <w:rPr>
                <w:sz w:val="26"/>
                <w:szCs w:val="26"/>
              </w:rPr>
            </w:pPr>
            <w:r w:rsidRPr="009A1CA7">
              <w:rPr>
                <w:sz w:val="26"/>
                <w:szCs w:val="26"/>
              </w:rPr>
              <w:t>Технические характеристики</w:t>
            </w:r>
          </w:p>
        </w:tc>
        <w:tc>
          <w:tcPr>
            <w:tcW w:w="965" w:type="dxa"/>
            <w:tcBorders>
              <w:top w:val="single" w:sz="4" w:space="0" w:color="000000"/>
              <w:left w:val="single" w:sz="4" w:space="0" w:color="000000"/>
              <w:bottom w:val="single" w:sz="4" w:space="0" w:color="000000"/>
              <w:right w:val="single" w:sz="4" w:space="0" w:color="000000"/>
            </w:tcBorders>
            <w:vAlign w:val="center"/>
          </w:tcPr>
          <w:p w14:paraId="7CF52CAC" w14:textId="2D34D589" w:rsidR="002B7E01" w:rsidRPr="009A1CA7" w:rsidRDefault="009A5870">
            <w:pPr>
              <w:pStyle w:val="af1"/>
              <w:ind w:left="-108" w:firstLine="34"/>
              <w:jc w:val="center"/>
              <w:rPr>
                <w:sz w:val="26"/>
                <w:szCs w:val="26"/>
              </w:rPr>
            </w:pPr>
            <w:r w:rsidRPr="009A1CA7">
              <w:rPr>
                <w:sz w:val="26"/>
                <w:szCs w:val="26"/>
              </w:rPr>
              <w:t>Ед</w:t>
            </w:r>
            <w:r w:rsidR="009A1CA7">
              <w:rPr>
                <w:sz w:val="26"/>
                <w:szCs w:val="26"/>
              </w:rPr>
              <w:t xml:space="preserve">. </w:t>
            </w:r>
            <w:r w:rsidRPr="009A1CA7">
              <w:rPr>
                <w:sz w:val="26"/>
                <w:szCs w:val="26"/>
              </w:rPr>
              <w:t>изм</w:t>
            </w:r>
          </w:p>
        </w:tc>
        <w:tc>
          <w:tcPr>
            <w:tcW w:w="910" w:type="dxa"/>
            <w:tcBorders>
              <w:top w:val="single" w:sz="4" w:space="0" w:color="000000"/>
              <w:left w:val="single" w:sz="4" w:space="0" w:color="000000"/>
              <w:bottom w:val="single" w:sz="4" w:space="0" w:color="000000"/>
              <w:right w:val="single" w:sz="4" w:space="0" w:color="000000"/>
            </w:tcBorders>
            <w:vAlign w:val="center"/>
          </w:tcPr>
          <w:p w14:paraId="64BFAF94" w14:textId="77777777" w:rsidR="002B7E01" w:rsidRPr="009A1CA7" w:rsidRDefault="009A5870">
            <w:pPr>
              <w:pStyle w:val="af1"/>
              <w:ind w:firstLine="33"/>
              <w:jc w:val="center"/>
              <w:rPr>
                <w:sz w:val="26"/>
                <w:szCs w:val="26"/>
              </w:rPr>
            </w:pPr>
            <w:r w:rsidRPr="009A1CA7">
              <w:rPr>
                <w:sz w:val="26"/>
                <w:szCs w:val="26"/>
              </w:rPr>
              <w:t>Кол-во</w:t>
            </w:r>
          </w:p>
        </w:tc>
      </w:tr>
      <w:tr w:rsidR="002B7E01" w:rsidRPr="009A1CA7" w14:paraId="435C3707" w14:textId="77777777">
        <w:trPr>
          <w:trHeight w:val="602"/>
        </w:trPr>
        <w:tc>
          <w:tcPr>
            <w:tcW w:w="1811" w:type="dxa"/>
            <w:tcBorders>
              <w:left w:val="single" w:sz="4" w:space="0" w:color="000000"/>
              <w:bottom w:val="single" w:sz="4" w:space="0" w:color="000000"/>
            </w:tcBorders>
            <w:shd w:val="clear" w:color="auto" w:fill="FFFFFF"/>
            <w:vAlign w:val="center"/>
          </w:tcPr>
          <w:p w14:paraId="5C4CDEF1" w14:textId="77777777" w:rsidR="002B7E01" w:rsidRPr="009A1CA7" w:rsidRDefault="009A5870">
            <w:pPr>
              <w:pStyle w:val="af1"/>
              <w:jc w:val="center"/>
              <w:rPr>
                <w:sz w:val="26"/>
                <w:szCs w:val="26"/>
              </w:rPr>
            </w:pPr>
            <w:r w:rsidRPr="009A1CA7">
              <w:rPr>
                <w:sz w:val="26"/>
                <w:szCs w:val="26"/>
              </w:rPr>
              <w:t>Набор первой медицинской помощи, не содержащий лекарственные средства, одноразового использования (аптечка)</w:t>
            </w:r>
          </w:p>
          <w:p w14:paraId="0C11A556" w14:textId="77777777" w:rsidR="002B7E01" w:rsidRPr="009A1CA7" w:rsidRDefault="002B7E01">
            <w:pPr>
              <w:pStyle w:val="af1"/>
              <w:jc w:val="center"/>
              <w:rPr>
                <w:sz w:val="26"/>
                <w:szCs w:val="26"/>
                <w:lang w:eastAsia="ru-RU"/>
              </w:rPr>
            </w:pPr>
          </w:p>
        </w:tc>
        <w:tc>
          <w:tcPr>
            <w:tcW w:w="6342" w:type="dxa"/>
            <w:tcBorders>
              <w:left w:val="single" w:sz="4" w:space="0" w:color="000000"/>
              <w:bottom w:val="single" w:sz="4" w:space="0" w:color="000000"/>
              <w:right w:val="single" w:sz="4" w:space="0" w:color="000000"/>
            </w:tcBorders>
          </w:tcPr>
          <w:p w14:paraId="5B9FCCCC" w14:textId="77777777" w:rsidR="002B7E01" w:rsidRPr="009A1CA7" w:rsidRDefault="009A5870">
            <w:pPr>
              <w:suppressAutoHyphens w:val="0"/>
              <w:spacing w:after="0"/>
              <w:rPr>
                <w:rFonts w:ascii="Times New Roman" w:hAnsi="Times New Roman"/>
                <w:color w:val="2B2B2B"/>
                <w:sz w:val="26"/>
                <w:szCs w:val="26"/>
                <w:shd w:val="clear" w:color="auto" w:fill="FFFFFF"/>
              </w:rPr>
            </w:pPr>
            <w:r w:rsidRPr="009A1CA7">
              <w:rPr>
                <w:rFonts w:ascii="Times New Roman" w:hAnsi="Times New Roman"/>
                <w:color w:val="2B2B2B"/>
                <w:sz w:val="26"/>
                <w:szCs w:val="26"/>
                <w:shd w:val="clear" w:color="auto" w:fill="FFFFFF"/>
              </w:rPr>
              <w:t>ОКПД2: 21.20.24.170</w:t>
            </w:r>
          </w:p>
          <w:p w14:paraId="1C80A40D" w14:textId="77777777" w:rsidR="002B7E01" w:rsidRPr="009A5870" w:rsidRDefault="009A5870">
            <w:pPr>
              <w:suppressAutoHyphens w:val="0"/>
              <w:spacing w:after="0"/>
              <w:rPr>
                <w:rFonts w:ascii="Times New Roman" w:hAnsi="Times New Roman"/>
                <w:sz w:val="26"/>
                <w:szCs w:val="26"/>
                <w:shd w:val="clear" w:color="auto" w:fill="FFFF00"/>
              </w:rPr>
            </w:pPr>
            <w:r w:rsidRPr="009A5870">
              <w:rPr>
                <w:rFonts w:ascii="Times New Roman" w:hAnsi="Times New Roman"/>
                <w:b/>
                <w:sz w:val="26"/>
                <w:szCs w:val="26"/>
                <w:u w:val="single"/>
                <w:shd w:val="clear" w:color="auto" w:fill="FFFF00"/>
              </w:rPr>
              <w:t>Аптечка автомобильная</w:t>
            </w:r>
          </w:p>
          <w:p w14:paraId="0E223675" w14:textId="77777777" w:rsidR="002B7E01" w:rsidRPr="009A5870" w:rsidRDefault="009A5870">
            <w:pPr>
              <w:suppressAutoHyphens w:val="0"/>
              <w:spacing w:after="0"/>
              <w:rPr>
                <w:rFonts w:ascii="Times New Roman" w:hAnsi="Times New Roman"/>
                <w:b/>
                <w:sz w:val="26"/>
                <w:szCs w:val="26"/>
                <w:u w:val="single"/>
                <w:shd w:val="clear" w:color="auto" w:fill="FFFF00"/>
              </w:rPr>
            </w:pPr>
            <w:r w:rsidRPr="009A5870">
              <w:rPr>
                <w:rFonts w:ascii="Times New Roman" w:hAnsi="Times New Roman"/>
                <w:b/>
                <w:sz w:val="26"/>
                <w:szCs w:val="26"/>
                <w:u w:val="single"/>
                <w:shd w:val="clear" w:color="auto" w:fill="FFFF00"/>
              </w:rPr>
              <w:t>по приказу МЗ РФ от 24.05.2025г. № 260н</w:t>
            </w:r>
          </w:p>
          <w:p w14:paraId="518FCEAA" w14:textId="77777777" w:rsidR="002B7E01" w:rsidRPr="009A5870" w:rsidRDefault="009A5870">
            <w:pPr>
              <w:suppressAutoHyphens w:val="0"/>
              <w:spacing w:after="0" w:line="240" w:lineRule="auto"/>
              <w:rPr>
                <w:rFonts w:ascii="Times New Roman" w:hAnsi="Times New Roman"/>
                <w:sz w:val="26"/>
                <w:szCs w:val="26"/>
                <w:shd w:val="clear" w:color="auto" w:fill="FFFF00"/>
              </w:rPr>
            </w:pPr>
            <w:r w:rsidRPr="009A5870">
              <w:rPr>
                <w:rFonts w:ascii="Times New Roman" w:hAnsi="Times New Roman"/>
                <w:sz w:val="26"/>
                <w:szCs w:val="26"/>
                <w:shd w:val="clear" w:color="auto" w:fill="FFFF00"/>
              </w:rPr>
              <w:t>Комплектация в соответствии с приказом Министерства здравоохранения Российской Федерации от 24.05.2025г.</w:t>
            </w:r>
          </w:p>
          <w:p w14:paraId="14F83763" w14:textId="77777777" w:rsidR="002B7E01" w:rsidRPr="009A5870" w:rsidRDefault="009A5870">
            <w:pPr>
              <w:suppressAutoHyphens w:val="0"/>
              <w:spacing w:after="0" w:line="240" w:lineRule="auto"/>
              <w:rPr>
                <w:rFonts w:ascii="Times New Roman" w:hAnsi="Times New Roman"/>
                <w:sz w:val="26"/>
                <w:szCs w:val="26"/>
                <w:shd w:val="clear" w:color="auto" w:fill="FFFF00"/>
              </w:rPr>
            </w:pPr>
            <w:r w:rsidRPr="009A5870">
              <w:rPr>
                <w:rFonts w:ascii="Times New Roman" w:hAnsi="Times New Roman"/>
                <w:sz w:val="26"/>
                <w:szCs w:val="26"/>
                <w:shd w:val="clear" w:color="auto" w:fill="FFFF00"/>
              </w:rPr>
              <w:t>№ 260н «Об утверждении требований к комплектации аптечки для оказания первой помощи с применением медицинских изделий пострадавшим в дорожно-транспортных происшествиях (автомобильной)»</w:t>
            </w:r>
          </w:p>
          <w:p w14:paraId="11718C76" w14:textId="77777777" w:rsidR="002B7E01" w:rsidRPr="009A1CA7" w:rsidRDefault="009A5870">
            <w:pPr>
              <w:suppressAutoHyphens w:val="0"/>
              <w:spacing w:after="0" w:line="240" w:lineRule="auto"/>
              <w:rPr>
                <w:rFonts w:ascii="Times New Roman" w:hAnsi="Times New Roman"/>
                <w:color w:val="2B2B2B"/>
                <w:sz w:val="26"/>
                <w:szCs w:val="26"/>
                <w:shd w:val="clear" w:color="auto" w:fill="FFFFFF"/>
              </w:rPr>
            </w:pPr>
            <w:r w:rsidRPr="009A1CA7">
              <w:rPr>
                <w:rFonts w:ascii="Times New Roman" w:hAnsi="Times New Roman"/>
                <w:color w:val="2B2B2B"/>
                <w:sz w:val="26"/>
                <w:szCs w:val="26"/>
                <w:shd w:val="clear" w:color="auto" w:fill="FFFFFF"/>
              </w:rPr>
              <w:t>1.Маска медицинская нестерильная одноразовая, шт. – не менее 2;</w:t>
            </w:r>
          </w:p>
          <w:p w14:paraId="4C2646E2" w14:textId="77777777" w:rsidR="002B7E01" w:rsidRPr="009A1CA7" w:rsidRDefault="009A5870">
            <w:pPr>
              <w:suppressAutoHyphens w:val="0"/>
              <w:spacing w:after="0" w:line="240" w:lineRule="auto"/>
              <w:rPr>
                <w:rFonts w:ascii="Times New Roman" w:hAnsi="Times New Roman"/>
                <w:color w:val="2B2B2B"/>
                <w:sz w:val="26"/>
                <w:szCs w:val="26"/>
                <w:shd w:val="clear" w:color="auto" w:fill="FFFFFF"/>
              </w:rPr>
            </w:pPr>
            <w:r w:rsidRPr="009A1CA7">
              <w:rPr>
                <w:rFonts w:ascii="Times New Roman" w:hAnsi="Times New Roman"/>
                <w:color w:val="2B2B2B"/>
                <w:sz w:val="26"/>
                <w:szCs w:val="26"/>
                <w:shd w:val="clear" w:color="auto" w:fill="FFFFFF"/>
              </w:rPr>
              <w:t>2.Перчатки медицинские нестерильные, пары (размер М) – не менее 2;</w:t>
            </w:r>
          </w:p>
          <w:p w14:paraId="737A38E5" w14:textId="77777777" w:rsidR="002B7E01" w:rsidRPr="009A1CA7" w:rsidRDefault="009A5870">
            <w:pPr>
              <w:suppressAutoHyphens w:val="0"/>
              <w:spacing w:after="0" w:line="240" w:lineRule="auto"/>
              <w:rPr>
                <w:rFonts w:ascii="Times New Roman" w:hAnsi="Times New Roman"/>
                <w:color w:val="2B2B2B"/>
                <w:sz w:val="26"/>
                <w:szCs w:val="26"/>
                <w:shd w:val="clear" w:color="auto" w:fill="FFFFFF"/>
              </w:rPr>
            </w:pPr>
            <w:r w:rsidRPr="009A1CA7">
              <w:rPr>
                <w:rFonts w:ascii="Times New Roman" w:hAnsi="Times New Roman"/>
                <w:color w:val="2B2B2B"/>
                <w:sz w:val="26"/>
                <w:szCs w:val="26"/>
                <w:shd w:val="clear" w:color="auto" w:fill="FFFFFF"/>
              </w:rPr>
              <w:t xml:space="preserve">3.Устройство для проведения искусственного дыхания "Рот-Устройство-Рот", </w:t>
            </w:r>
            <w:proofErr w:type="spellStart"/>
            <w:r w:rsidRPr="009A1CA7">
              <w:rPr>
                <w:rFonts w:ascii="Times New Roman" w:hAnsi="Times New Roman"/>
                <w:color w:val="2B2B2B"/>
                <w:sz w:val="26"/>
                <w:szCs w:val="26"/>
                <w:shd w:val="clear" w:color="auto" w:fill="FFFFFF"/>
              </w:rPr>
              <w:t>шт</w:t>
            </w:r>
            <w:proofErr w:type="spellEnd"/>
            <w:r w:rsidRPr="009A1CA7">
              <w:rPr>
                <w:rFonts w:ascii="Times New Roman" w:hAnsi="Times New Roman"/>
                <w:color w:val="2B2B2B"/>
                <w:sz w:val="26"/>
                <w:szCs w:val="26"/>
                <w:shd w:val="clear" w:color="auto" w:fill="FFFFFF"/>
              </w:rPr>
              <w:t xml:space="preserve"> - не менее 2;</w:t>
            </w:r>
          </w:p>
          <w:p w14:paraId="32E59F81" w14:textId="77777777" w:rsidR="002B7E01" w:rsidRPr="009A1CA7" w:rsidRDefault="009A5870">
            <w:pPr>
              <w:suppressAutoHyphens w:val="0"/>
              <w:spacing w:after="0" w:line="240" w:lineRule="auto"/>
              <w:rPr>
                <w:rFonts w:ascii="Times New Roman" w:hAnsi="Times New Roman"/>
                <w:color w:val="2B2B2B"/>
                <w:sz w:val="26"/>
                <w:szCs w:val="26"/>
                <w:shd w:val="clear" w:color="auto" w:fill="FFFFFF"/>
              </w:rPr>
            </w:pPr>
            <w:r w:rsidRPr="009A1CA7">
              <w:rPr>
                <w:rFonts w:ascii="Times New Roman" w:hAnsi="Times New Roman"/>
                <w:color w:val="2B2B2B"/>
                <w:sz w:val="26"/>
                <w:szCs w:val="26"/>
                <w:shd w:val="clear" w:color="auto" w:fill="FFFFFF"/>
              </w:rPr>
              <w:lastRenderedPageBreak/>
              <w:t xml:space="preserve">4.Жгут кровоостанавливающий для остановки артериального </w:t>
            </w:r>
            <w:r w:rsidRPr="009A1CA7">
              <w:rPr>
                <w:rFonts w:ascii="Times New Roman" w:hAnsi="Times New Roman"/>
                <w:color w:val="2B2B2B"/>
                <w:sz w:val="26"/>
                <w:szCs w:val="26"/>
                <w:shd w:val="clear" w:color="auto" w:fill="FFFFFF"/>
              </w:rPr>
              <w:br/>
              <w:t>кровотечения, шт. - не менее 1;</w:t>
            </w:r>
          </w:p>
          <w:p w14:paraId="2E24EA83" w14:textId="77777777" w:rsidR="002B7E01" w:rsidRPr="009A1CA7" w:rsidRDefault="009A5870">
            <w:pPr>
              <w:suppressAutoHyphens w:val="0"/>
              <w:spacing w:after="0" w:line="240" w:lineRule="auto"/>
              <w:rPr>
                <w:rFonts w:ascii="Times New Roman" w:hAnsi="Times New Roman"/>
                <w:color w:val="2B2B2B"/>
                <w:sz w:val="26"/>
                <w:szCs w:val="26"/>
                <w:shd w:val="clear" w:color="auto" w:fill="FFFFFF"/>
              </w:rPr>
            </w:pPr>
            <w:r w:rsidRPr="009A1CA7">
              <w:rPr>
                <w:rFonts w:ascii="Times New Roman" w:hAnsi="Times New Roman"/>
                <w:color w:val="2B2B2B"/>
                <w:sz w:val="26"/>
                <w:szCs w:val="26"/>
                <w:shd w:val="clear" w:color="auto" w:fill="FFFFFF"/>
              </w:rPr>
              <w:t xml:space="preserve">5.Бинт марлевый медицинский (5 м × 10 см), </w:t>
            </w:r>
            <w:proofErr w:type="spellStart"/>
            <w:r w:rsidRPr="009A1CA7">
              <w:rPr>
                <w:rFonts w:ascii="Times New Roman" w:hAnsi="Times New Roman"/>
                <w:color w:val="2B2B2B"/>
                <w:sz w:val="26"/>
                <w:szCs w:val="26"/>
                <w:shd w:val="clear" w:color="auto" w:fill="FFFFFF"/>
              </w:rPr>
              <w:t>шт</w:t>
            </w:r>
            <w:proofErr w:type="spellEnd"/>
            <w:r w:rsidRPr="009A1CA7">
              <w:rPr>
                <w:rFonts w:ascii="Times New Roman" w:hAnsi="Times New Roman"/>
                <w:color w:val="2B2B2B"/>
                <w:sz w:val="26"/>
                <w:szCs w:val="26"/>
                <w:shd w:val="clear" w:color="auto" w:fill="FFFFFF"/>
              </w:rPr>
              <w:t xml:space="preserve"> - не менее 3;</w:t>
            </w:r>
          </w:p>
          <w:p w14:paraId="5945647A" w14:textId="77777777" w:rsidR="002B7E01" w:rsidRPr="009A1CA7" w:rsidRDefault="009A5870">
            <w:pPr>
              <w:suppressAutoHyphens w:val="0"/>
              <w:spacing w:after="0" w:line="240" w:lineRule="auto"/>
              <w:rPr>
                <w:rFonts w:ascii="Times New Roman" w:hAnsi="Times New Roman"/>
                <w:color w:val="2B2B2B"/>
                <w:sz w:val="26"/>
                <w:szCs w:val="26"/>
                <w:shd w:val="clear" w:color="auto" w:fill="FFFFFF"/>
              </w:rPr>
            </w:pPr>
            <w:r w:rsidRPr="009A1CA7">
              <w:rPr>
                <w:rFonts w:ascii="Times New Roman" w:hAnsi="Times New Roman"/>
                <w:color w:val="2B2B2B"/>
                <w:sz w:val="26"/>
                <w:szCs w:val="26"/>
                <w:shd w:val="clear" w:color="auto" w:fill="FFFFFF"/>
              </w:rPr>
              <w:t xml:space="preserve">6.Бинт марлевый медицинский (7 м × 14 см), </w:t>
            </w:r>
            <w:proofErr w:type="spellStart"/>
            <w:r w:rsidRPr="009A1CA7">
              <w:rPr>
                <w:rFonts w:ascii="Times New Roman" w:hAnsi="Times New Roman"/>
                <w:color w:val="2B2B2B"/>
                <w:sz w:val="26"/>
                <w:szCs w:val="26"/>
                <w:shd w:val="clear" w:color="auto" w:fill="FFFFFF"/>
              </w:rPr>
              <w:t>шт</w:t>
            </w:r>
            <w:proofErr w:type="spellEnd"/>
            <w:r w:rsidRPr="009A1CA7">
              <w:rPr>
                <w:rFonts w:ascii="Times New Roman" w:hAnsi="Times New Roman"/>
                <w:color w:val="2B2B2B"/>
                <w:sz w:val="26"/>
                <w:szCs w:val="26"/>
                <w:shd w:val="clear" w:color="auto" w:fill="FFFFFF"/>
              </w:rPr>
              <w:t xml:space="preserve"> - не менее 3;</w:t>
            </w:r>
          </w:p>
          <w:p w14:paraId="562C81B2" w14:textId="77777777" w:rsidR="002B7E01" w:rsidRPr="009A1CA7" w:rsidRDefault="009A5870">
            <w:pPr>
              <w:suppressAutoHyphens w:val="0"/>
              <w:spacing w:after="0" w:line="240" w:lineRule="auto"/>
              <w:rPr>
                <w:rFonts w:ascii="Times New Roman" w:hAnsi="Times New Roman"/>
                <w:color w:val="2B2B2B"/>
                <w:sz w:val="26"/>
                <w:szCs w:val="26"/>
                <w:shd w:val="clear" w:color="auto" w:fill="FFFFFF"/>
              </w:rPr>
            </w:pPr>
            <w:r w:rsidRPr="009A1CA7">
              <w:rPr>
                <w:rFonts w:ascii="Times New Roman" w:hAnsi="Times New Roman"/>
                <w:color w:val="2B2B2B"/>
                <w:sz w:val="26"/>
                <w:szCs w:val="26"/>
                <w:shd w:val="clear" w:color="auto" w:fill="FFFFFF"/>
              </w:rPr>
              <w:t>7.Салфетки марлевые медицинские стерильные (16 × 13 см), упаковка - не менее 2;</w:t>
            </w:r>
          </w:p>
          <w:p w14:paraId="047880A7" w14:textId="77777777" w:rsidR="002B7E01" w:rsidRPr="009A1CA7" w:rsidRDefault="009A5870">
            <w:pPr>
              <w:suppressAutoHyphens w:val="0"/>
              <w:spacing w:after="0" w:line="240" w:lineRule="auto"/>
              <w:rPr>
                <w:rFonts w:ascii="Times New Roman" w:hAnsi="Times New Roman"/>
                <w:color w:val="2B2B2B"/>
                <w:sz w:val="26"/>
                <w:szCs w:val="26"/>
                <w:shd w:val="clear" w:color="auto" w:fill="FFFFFF"/>
              </w:rPr>
            </w:pPr>
            <w:r w:rsidRPr="009A1CA7">
              <w:rPr>
                <w:rFonts w:ascii="Times New Roman" w:hAnsi="Times New Roman"/>
                <w:color w:val="2B2B2B"/>
                <w:sz w:val="26"/>
                <w:szCs w:val="26"/>
                <w:shd w:val="clear" w:color="auto" w:fill="FFFFFF"/>
              </w:rPr>
              <w:t xml:space="preserve">8.Лейкопластырь фиксирующий рулонный (2 × 500 см) </w:t>
            </w:r>
            <w:proofErr w:type="spellStart"/>
            <w:r w:rsidRPr="009A1CA7">
              <w:rPr>
                <w:rFonts w:ascii="Times New Roman" w:hAnsi="Times New Roman"/>
                <w:color w:val="2B2B2B"/>
                <w:sz w:val="26"/>
                <w:szCs w:val="26"/>
                <w:shd w:val="clear" w:color="auto" w:fill="FFFFFF"/>
              </w:rPr>
              <w:t>шт</w:t>
            </w:r>
            <w:proofErr w:type="spellEnd"/>
            <w:r w:rsidRPr="009A1CA7">
              <w:rPr>
                <w:rFonts w:ascii="Times New Roman" w:hAnsi="Times New Roman"/>
                <w:color w:val="2B2B2B"/>
                <w:sz w:val="26"/>
                <w:szCs w:val="26"/>
                <w:shd w:val="clear" w:color="auto" w:fill="FFFFFF"/>
              </w:rPr>
              <w:t xml:space="preserve"> - не менее 1;</w:t>
            </w:r>
          </w:p>
          <w:p w14:paraId="1DEC4B3B" w14:textId="77777777" w:rsidR="002B7E01" w:rsidRPr="009A1CA7" w:rsidRDefault="009A5870">
            <w:pPr>
              <w:suppressAutoHyphens w:val="0"/>
              <w:spacing w:after="0" w:line="240" w:lineRule="auto"/>
              <w:rPr>
                <w:rFonts w:ascii="Times New Roman" w:hAnsi="Times New Roman"/>
                <w:color w:val="2B2B2B"/>
                <w:sz w:val="26"/>
                <w:szCs w:val="26"/>
                <w:shd w:val="clear" w:color="auto" w:fill="FFFFFF"/>
              </w:rPr>
            </w:pPr>
            <w:r w:rsidRPr="009A1CA7">
              <w:rPr>
                <w:rFonts w:ascii="Times New Roman" w:hAnsi="Times New Roman"/>
                <w:color w:val="2B2B2B"/>
                <w:sz w:val="26"/>
                <w:szCs w:val="26"/>
                <w:shd w:val="clear" w:color="auto" w:fill="FFFFFF"/>
              </w:rPr>
              <w:t xml:space="preserve">9. Покрывало спасательное изотермическое размером (160 x 210 см.), </w:t>
            </w:r>
            <w:proofErr w:type="spellStart"/>
            <w:r w:rsidRPr="009A1CA7">
              <w:rPr>
                <w:rFonts w:ascii="Times New Roman" w:hAnsi="Times New Roman"/>
                <w:color w:val="2B2B2B"/>
                <w:sz w:val="26"/>
                <w:szCs w:val="26"/>
                <w:shd w:val="clear" w:color="auto" w:fill="FFFFFF"/>
              </w:rPr>
              <w:t>шт</w:t>
            </w:r>
            <w:proofErr w:type="spellEnd"/>
            <w:r w:rsidRPr="009A1CA7">
              <w:rPr>
                <w:rFonts w:ascii="Times New Roman" w:hAnsi="Times New Roman"/>
                <w:color w:val="2B2B2B"/>
                <w:sz w:val="26"/>
                <w:szCs w:val="26"/>
                <w:shd w:val="clear" w:color="auto" w:fill="FFFFFF"/>
              </w:rPr>
              <w:t xml:space="preserve"> - не менее 1;</w:t>
            </w:r>
          </w:p>
          <w:p w14:paraId="0D0ED1A1" w14:textId="77777777" w:rsidR="002B7E01" w:rsidRPr="009A1CA7" w:rsidRDefault="009A5870">
            <w:pPr>
              <w:suppressAutoHyphens w:val="0"/>
              <w:spacing w:after="0" w:line="240" w:lineRule="auto"/>
              <w:rPr>
                <w:rFonts w:ascii="Times New Roman" w:hAnsi="Times New Roman"/>
                <w:color w:val="2B2B2B"/>
                <w:sz w:val="26"/>
                <w:szCs w:val="26"/>
                <w:shd w:val="clear" w:color="auto" w:fill="FFFFFF"/>
              </w:rPr>
            </w:pPr>
            <w:r w:rsidRPr="009A1CA7">
              <w:rPr>
                <w:rFonts w:ascii="Times New Roman" w:hAnsi="Times New Roman"/>
                <w:color w:val="2B2B2B"/>
                <w:sz w:val="26"/>
                <w:szCs w:val="26"/>
                <w:shd w:val="clear" w:color="auto" w:fill="FFFFFF"/>
              </w:rPr>
              <w:t xml:space="preserve">10. Ножницы для разрезания перевязочного материала и ткани, </w:t>
            </w:r>
            <w:proofErr w:type="spellStart"/>
            <w:r w:rsidRPr="009A1CA7">
              <w:rPr>
                <w:rFonts w:ascii="Times New Roman" w:hAnsi="Times New Roman"/>
                <w:color w:val="2B2B2B"/>
                <w:sz w:val="26"/>
                <w:szCs w:val="26"/>
                <w:shd w:val="clear" w:color="auto" w:fill="FFFFFF"/>
              </w:rPr>
              <w:t>шт</w:t>
            </w:r>
            <w:proofErr w:type="spellEnd"/>
            <w:r w:rsidRPr="009A1CA7">
              <w:rPr>
                <w:rFonts w:ascii="Times New Roman" w:hAnsi="Times New Roman"/>
                <w:color w:val="2B2B2B"/>
                <w:sz w:val="26"/>
                <w:szCs w:val="26"/>
                <w:shd w:val="clear" w:color="auto" w:fill="FFFFFF"/>
              </w:rPr>
              <w:t xml:space="preserve"> - не менее 1;</w:t>
            </w:r>
          </w:p>
          <w:p w14:paraId="0C8CD400" w14:textId="77777777" w:rsidR="002B7E01" w:rsidRPr="009A1CA7" w:rsidRDefault="009A5870">
            <w:pPr>
              <w:suppressAutoHyphens w:val="0"/>
              <w:spacing w:after="0" w:line="240" w:lineRule="auto"/>
              <w:rPr>
                <w:rFonts w:ascii="Times New Roman" w:hAnsi="Times New Roman"/>
                <w:color w:val="2B2B2B"/>
                <w:sz w:val="26"/>
                <w:szCs w:val="26"/>
                <w:shd w:val="clear" w:color="auto" w:fill="FFFFFF"/>
              </w:rPr>
            </w:pPr>
            <w:r w:rsidRPr="009A1CA7">
              <w:rPr>
                <w:rFonts w:ascii="Times New Roman" w:hAnsi="Times New Roman"/>
                <w:color w:val="2B2B2B"/>
                <w:sz w:val="26"/>
                <w:szCs w:val="26"/>
                <w:shd w:val="clear" w:color="auto" w:fill="FFFFFF"/>
              </w:rPr>
              <w:t xml:space="preserve">11. Инструкция по оказанию первой помощи с использованием </w:t>
            </w:r>
            <w:r w:rsidRPr="009A1CA7">
              <w:rPr>
                <w:rFonts w:ascii="Times New Roman" w:hAnsi="Times New Roman"/>
                <w:color w:val="2B2B2B"/>
                <w:sz w:val="26"/>
                <w:szCs w:val="26"/>
                <w:shd w:val="clear" w:color="auto" w:fill="FFFFFF"/>
              </w:rPr>
              <w:br/>
              <w:t xml:space="preserve">аптечки для оказания первой помощи с применением медицинских </w:t>
            </w:r>
            <w:r w:rsidRPr="009A1CA7">
              <w:rPr>
                <w:rFonts w:ascii="Times New Roman" w:hAnsi="Times New Roman"/>
                <w:color w:val="2B2B2B"/>
                <w:sz w:val="26"/>
                <w:szCs w:val="26"/>
                <w:shd w:val="clear" w:color="auto" w:fill="FFFFFF"/>
              </w:rPr>
              <w:br/>
              <w:t xml:space="preserve">изделий пострадавшим в дорожно- не менее - 1 транспортных </w:t>
            </w:r>
            <w:r w:rsidRPr="009A1CA7">
              <w:rPr>
                <w:rFonts w:ascii="Times New Roman" w:hAnsi="Times New Roman"/>
                <w:color w:val="2B2B2B"/>
                <w:sz w:val="26"/>
                <w:szCs w:val="26"/>
                <w:shd w:val="clear" w:color="auto" w:fill="FFFFFF"/>
              </w:rPr>
              <w:br/>
              <w:t xml:space="preserve">происшествиях (автомобильной), </w:t>
            </w:r>
            <w:proofErr w:type="spellStart"/>
            <w:r w:rsidRPr="009A1CA7">
              <w:rPr>
                <w:rFonts w:ascii="Times New Roman" w:hAnsi="Times New Roman"/>
                <w:color w:val="2B2B2B"/>
                <w:sz w:val="26"/>
                <w:szCs w:val="26"/>
                <w:shd w:val="clear" w:color="auto" w:fill="FFFFFF"/>
              </w:rPr>
              <w:t>шт</w:t>
            </w:r>
            <w:proofErr w:type="spellEnd"/>
            <w:r w:rsidRPr="009A1CA7">
              <w:rPr>
                <w:rFonts w:ascii="Times New Roman" w:hAnsi="Times New Roman"/>
                <w:color w:val="2B2B2B"/>
                <w:sz w:val="26"/>
                <w:szCs w:val="26"/>
                <w:shd w:val="clear" w:color="auto" w:fill="FFFFFF"/>
              </w:rPr>
              <w:t xml:space="preserve"> – 1;</w:t>
            </w:r>
          </w:p>
          <w:p w14:paraId="11ADB48F" w14:textId="77777777" w:rsidR="002B7E01" w:rsidRPr="009A1CA7" w:rsidRDefault="009A5870">
            <w:pPr>
              <w:suppressAutoHyphens w:val="0"/>
              <w:spacing w:after="0" w:line="240" w:lineRule="auto"/>
              <w:rPr>
                <w:rFonts w:ascii="Times New Roman" w:hAnsi="Times New Roman"/>
                <w:color w:val="2B2B2B"/>
                <w:sz w:val="26"/>
                <w:szCs w:val="26"/>
                <w:shd w:val="clear" w:color="auto" w:fill="FFFFFF"/>
              </w:rPr>
            </w:pPr>
            <w:r w:rsidRPr="009A1CA7">
              <w:rPr>
                <w:rFonts w:ascii="Times New Roman" w:hAnsi="Times New Roman"/>
                <w:color w:val="2B2B2B"/>
                <w:sz w:val="26"/>
                <w:szCs w:val="26"/>
                <w:shd w:val="clear" w:color="auto" w:fill="FFFFFF"/>
              </w:rPr>
              <w:t xml:space="preserve">12. Блокнот формата не менее А7, </w:t>
            </w:r>
            <w:proofErr w:type="spellStart"/>
            <w:r w:rsidRPr="009A1CA7">
              <w:rPr>
                <w:rFonts w:ascii="Times New Roman" w:hAnsi="Times New Roman"/>
                <w:color w:val="2B2B2B"/>
                <w:sz w:val="26"/>
                <w:szCs w:val="26"/>
                <w:shd w:val="clear" w:color="auto" w:fill="FFFFFF"/>
              </w:rPr>
              <w:t>шт</w:t>
            </w:r>
            <w:proofErr w:type="spellEnd"/>
            <w:r w:rsidRPr="009A1CA7">
              <w:rPr>
                <w:rFonts w:ascii="Times New Roman" w:hAnsi="Times New Roman"/>
                <w:color w:val="2B2B2B"/>
                <w:sz w:val="26"/>
                <w:szCs w:val="26"/>
                <w:shd w:val="clear" w:color="auto" w:fill="FFFFFF"/>
              </w:rPr>
              <w:t xml:space="preserve"> - не менее 1;</w:t>
            </w:r>
          </w:p>
          <w:p w14:paraId="4FF47A09" w14:textId="77777777" w:rsidR="002B7E01" w:rsidRPr="009A1CA7" w:rsidRDefault="009A5870">
            <w:pPr>
              <w:suppressAutoHyphens w:val="0"/>
              <w:spacing w:after="0" w:line="240" w:lineRule="auto"/>
              <w:rPr>
                <w:rFonts w:ascii="Times New Roman" w:hAnsi="Times New Roman"/>
                <w:color w:val="2B2B2B"/>
                <w:sz w:val="26"/>
                <w:szCs w:val="26"/>
                <w:shd w:val="clear" w:color="auto" w:fill="FFFFFF"/>
              </w:rPr>
            </w:pPr>
            <w:r w:rsidRPr="009A1CA7">
              <w:rPr>
                <w:rFonts w:ascii="Times New Roman" w:hAnsi="Times New Roman"/>
                <w:color w:val="2B2B2B"/>
                <w:sz w:val="26"/>
                <w:szCs w:val="26"/>
                <w:shd w:val="clear" w:color="auto" w:fill="FFFFFF"/>
              </w:rPr>
              <w:t xml:space="preserve">13. Маркер черный (синий) или карандаш, </w:t>
            </w:r>
            <w:proofErr w:type="spellStart"/>
            <w:r w:rsidRPr="009A1CA7">
              <w:rPr>
                <w:rFonts w:ascii="Times New Roman" w:hAnsi="Times New Roman"/>
                <w:color w:val="2B2B2B"/>
                <w:sz w:val="26"/>
                <w:szCs w:val="26"/>
                <w:shd w:val="clear" w:color="auto" w:fill="FFFFFF"/>
              </w:rPr>
              <w:t>шт</w:t>
            </w:r>
            <w:proofErr w:type="spellEnd"/>
            <w:r w:rsidRPr="009A1CA7">
              <w:rPr>
                <w:rFonts w:ascii="Times New Roman" w:hAnsi="Times New Roman"/>
                <w:color w:val="2B2B2B"/>
                <w:sz w:val="26"/>
                <w:szCs w:val="26"/>
                <w:shd w:val="clear" w:color="auto" w:fill="FFFFFF"/>
              </w:rPr>
              <w:t xml:space="preserve"> - не менее 1;</w:t>
            </w:r>
          </w:p>
          <w:p w14:paraId="70FA8BED" w14:textId="77777777" w:rsidR="002B7E01" w:rsidRPr="009A1CA7" w:rsidRDefault="009A5870">
            <w:pPr>
              <w:suppressAutoHyphens w:val="0"/>
              <w:spacing w:after="0" w:line="240" w:lineRule="auto"/>
              <w:rPr>
                <w:rFonts w:ascii="Times New Roman" w:hAnsi="Times New Roman"/>
                <w:color w:val="2B2B2B"/>
                <w:sz w:val="26"/>
                <w:szCs w:val="26"/>
                <w:shd w:val="clear" w:color="auto" w:fill="FFFFFF"/>
              </w:rPr>
            </w:pPr>
            <w:r w:rsidRPr="009A1CA7">
              <w:rPr>
                <w:rFonts w:ascii="Times New Roman" w:hAnsi="Times New Roman"/>
                <w:color w:val="2B2B2B"/>
                <w:sz w:val="26"/>
                <w:szCs w:val="26"/>
                <w:shd w:val="clear" w:color="auto" w:fill="FFFFFF"/>
              </w:rPr>
              <w:t>14. Футляр или сумка, шт. - не менее 1;</w:t>
            </w:r>
          </w:p>
          <w:p w14:paraId="56D6E913" w14:textId="77777777" w:rsidR="002B7E01" w:rsidRPr="009A1CA7" w:rsidRDefault="009A5870">
            <w:pPr>
              <w:suppressAutoHyphens w:val="0"/>
              <w:spacing w:after="0" w:line="240" w:lineRule="auto"/>
              <w:rPr>
                <w:rFonts w:ascii="Times New Roman" w:hAnsi="Times New Roman"/>
                <w:b/>
                <w:color w:val="2B2B2B"/>
                <w:sz w:val="26"/>
                <w:szCs w:val="26"/>
                <w:shd w:val="clear" w:color="auto" w:fill="FFFFFF"/>
              </w:rPr>
            </w:pPr>
            <w:r w:rsidRPr="009A1CA7">
              <w:rPr>
                <w:rFonts w:ascii="Times New Roman" w:hAnsi="Times New Roman"/>
                <w:b/>
                <w:color w:val="2B2B2B"/>
                <w:sz w:val="26"/>
                <w:szCs w:val="26"/>
                <w:shd w:val="clear" w:color="auto" w:fill="FFFFFF"/>
              </w:rPr>
              <w:t>Год выпуска - не ранее июня 2026 г.</w:t>
            </w:r>
          </w:p>
        </w:tc>
        <w:tc>
          <w:tcPr>
            <w:tcW w:w="965" w:type="dxa"/>
            <w:tcBorders>
              <w:left w:val="single" w:sz="4" w:space="0" w:color="000000"/>
              <w:bottom w:val="single" w:sz="4" w:space="0" w:color="000000"/>
              <w:right w:val="single" w:sz="4" w:space="0" w:color="000000"/>
            </w:tcBorders>
            <w:vAlign w:val="center"/>
          </w:tcPr>
          <w:p w14:paraId="0DB85FFD" w14:textId="77777777" w:rsidR="002B7E01" w:rsidRPr="009A1CA7" w:rsidRDefault="009A5870">
            <w:pPr>
              <w:widowControl w:val="0"/>
              <w:ind w:left="-57"/>
              <w:jc w:val="center"/>
              <w:rPr>
                <w:rFonts w:ascii="Times New Roman" w:hAnsi="Times New Roman"/>
                <w:sz w:val="26"/>
                <w:szCs w:val="26"/>
              </w:rPr>
            </w:pPr>
            <w:r w:rsidRPr="009A1CA7">
              <w:rPr>
                <w:rFonts w:ascii="Times New Roman" w:hAnsi="Times New Roman"/>
                <w:sz w:val="26"/>
                <w:szCs w:val="26"/>
              </w:rPr>
              <w:lastRenderedPageBreak/>
              <w:t>комплект</w:t>
            </w:r>
          </w:p>
        </w:tc>
        <w:tc>
          <w:tcPr>
            <w:tcW w:w="910" w:type="dxa"/>
            <w:tcBorders>
              <w:left w:val="single" w:sz="4" w:space="0" w:color="000000"/>
              <w:bottom w:val="single" w:sz="4" w:space="0" w:color="000000"/>
              <w:right w:val="single" w:sz="4" w:space="0" w:color="000000"/>
            </w:tcBorders>
            <w:vAlign w:val="center"/>
          </w:tcPr>
          <w:p w14:paraId="75471777" w14:textId="77777777" w:rsidR="002B7E01" w:rsidRPr="009A1CA7" w:rsidRDefault="009A5870">
            <w:pPr>
              <w:widowControl w:val="0"/>
              <w:ind w:left="-57"/>
              <w:jc w:val="center"/>
              <w:rPr>
                <w:rFonts w:ascii="Times New Roman" w:hAnsi="Times New Roman"/>
                <w:sz w:val="26"/>
                <w:szCs w:val="26"/>
              </w:rPr>
            </w:pPr>
            <w:r w:rsidRPr="009A1CA7">
              <w:rPr>
                <w:rFonts w:ascii="Times New Roman" w:hAnsi="Times New Roman"/>
                <w:sz w:val="26"/>
                <w:szCs w:val="26"/>
              </w:rPr>
              <w:t>22</w:t>
            </w:r>
          </w:p>
        </w:tc>
      </w:tr>
    </w:tbl>
    <w:p w14:paraId="43B7D8B1" w14:textId="77777777" w:rsidR="002B7E01" w:rsidRPr="009A1CA7" w:rsidRDefault="002B7E01">
      <w:pPr>
        <w:spacing w:after="0" w:line="240" w:lineRule="auto"/>
        <w:rPr>
          <w:rFonts w:ascii="Times New Roman" w:hAnsi="Times New Roman"/>
          <w:color w:val="333333"/>
          <w:sz w:val="26"/>
          <w:szCs w:val="26"/>
        </w:rPr>
      </w:pPr>
    </w:p>
    <w:tbl>
      <w:tblPr>
        <w:tblW w:w="9923" w:type="dxa"/>
        <w:tblInd w:w="324" w:type="dxa"/>
        <w:tblLayout w:type="fixed"/>
        <w:tblLook w:val="04A0" w:firstRow="1" w:lastRow="0" w:firstColumn="1" w:lastColumn="0" w:noHBand="0" w:noVBand="1"/>
      </w:tblPr>
      <w:tblGrid>
        <w:gridCol w:w="4817"/>
        <w:gridCol w:w="5106"/>
      </w:tblGrid>
      <w:tr w:rsidR="002B7E01" w:rsidRPr="009A1CA7" w14:paraId="0842514E" w14:textId="77777777">
        <w:trPr>
          <w:trHeight w:val="1477"/>
        </w:trPr>
        <w:tc>
          <w:tcPr>
            <w:tcW w:w="4817" w:type="dxa"/>
            <w:shd w:val="clear" w:color="auto" w:fill="auto"/>
          </w:tcPr>
          <w:p w14:paraId="43E9CCDB" w14:textId="77777777" w:rsidR="009A1CA7" w:rsidRPr="009A1CA7" w:rsidRDefault="009A1CA7" w:rsidP="009A1CA7">
            <w:pPr>
              <w:spacing w:after="0" w:line="240" w:lineRule="auto"/>
              <w:jc w:val="center"/>
              <w:rPr>
                <w:rFonts w:ascii="Times New Roman" w:hAnsi="Times New Roman"/>
                <w:color w:val="000000"/>
                <w:sz w:val="26"/>
                <w:szCs w:val="26"/>
              </w:rPr>
            </w:pPr>
            <w:r w:rsidRPr="009A1CA7">
              <w:rPr>
                <w:rFonts w:ascii="Times New Roman" w:hAnsi="Times New Roman"/>
                <w:color w:val="000000"/>
                <w:sz w:val="26"/>
                <w:szCs w:val="26"/>
              </w:rPr>
              <w:t xml:space="preserve">«Заказчик»                                                                        </w:t>
            </w:r>
          </w:p>
          <w:p w14:paraId="7B64BD0E" w14:textId="77777777" w:rsidR="009A1CA7" w:rsidRPr="009A1CA7" w:rsidRDefault="009A1CA7" w:rsidP="009A1CA7">
            <w:pPr>
              <w:spacing w:after="0" w:line="240" w:lineRule="auto"/>
              <w:jc w:val="center"/>
              <w:rPr>
                <w:rFonts w:ascii="Times New Roman" w:hAnsi="Times New Roman"/>
                <w:color w:val="000000"/>
                <w:sz w:val="26"/>
                <w:szCs w:val="26"/>
              </w:rPr>
            </w:pPr>
            <w:r w:rsidRPr="009A1CA7">
              <w:rPr>
                <w:rFonts w:ascii="Times New Roman" w:hAnsi="Times New Roman"/>
                <w:color w:val="000000"/>
                <w:sz w:val="26"/>
                <w:szCs w:val="26"/>
              </w:rPr>
              <w:t xml:space="preserve">________________/______________/     </w:t>
            </w:r>
          </w:p>
          <w:p w14:paraId="5CCFE180" w14:textId="62B5B792" w:rsidR="002B7E01" w:rsidRPr="009A1CA7" w:rsidRDefault="009A1CA7" w:rsidP="009A1CA7">
            <w:pPr>
              <w:spacing w:after="0" w:line="240" w:lineRule="auto"/>
              <w:jc w:val="center"/>
              <w:rPr>
                <w:rFonts w:ascii="Times New Roman" w:hAnsi="Times New Roman"/>
                <w:sz w:val="26"/>
                <w:szCs w:val="26"/>
              </w:rPr>
            </w:pPr>
            <w:proofErr w:type="spellStart"/>
            <w:r w:rsidRPr="009A1CA7">
              <w:rPr>
                <w:rFonts w:ascii="Times New Roman" w:hAnsi="Times New Roman"/>
                <w:color w:val="000000"/>
                <w:sz w:val="26"/>
                <w:szCs w:val="26"/>
              </w:rPr>
              <w:t>м.п</w:t>
            </w:r>
            <w:proofErr w:type="spellEnd"/>
            <w:r w:rsidRPr="009A1CA7">
              <w:rPr>
                <w:rFonts w:ascii="Times New Roman" w:hAnsi="Times New Roman"/>
                <w:color w:val="000000"/>
                <w:sz w:val="26"/>
                <w:szCs w:val="26"/>
              </w:rPr>
              <w:t xml:space="preserve">.                        </w:t>
            </w:r>
          </w:p>
          <w:p w14:paraId="2E0ADB12" w14:textId="77777777" w:rsidR="002B7E01" w:rsidRPr="009A1CA7" w:rsidRDefault="002B7E01">
            <w:pPr>
              <w:spacing w:after="0" w:line="240" w:lineRule="auto"/>
              <w:jc w:val="center"/>
              <w:rPr>
                <w:rFonts w:ascii="Times New Roman" w:hAnsi="Times New Roman"/>
                <w:sz w:val="26"/>
                <w:szCs w:val="26"/>
              </w:rPr>
            </w:pPr>
          </w:p>
          <w:p w14:paraId="718306C5" w14:textId="77777777" w:rsidR="002B7E01" w:rsidRPr="009A1CA7" w:rsidRDefault="002B7E01">
            <w:pPr>
              <w:spacing w:after="0" w:line="240" w:lineRule="auto"/>
              <w:jc w:val="center"/>
              <w:rPr>
                <w:rFonts w:ascii="Times New Roman" w:hAnsi="Times New Roman"/>
                <w:color w:val="000000"/>
                <w:sz w:val="26"/>
                <w:szCs w:val="26"/>
              </w:rPr>
            </w:pPr>
          </w:p>
          <w:p w14:paraId="4AA7AD79" w14:textId="77777777" w:rsidR="002B7E01" w:rsidRPr="009A1CA7" w:rsidRDefault="009A5870">
            <w:pPr>
              <w:spacing w:after="0" w:line="240" w:lineRule="auto"/>
              <w:jc w:val="center"/>
              <w:rPr>
                <w:rFonts w:ascii="Times New Roman" w:hAnsi="Times New Roman"/>
                <w:sz w:val="26"/>
                <w:szCs w:val="26"/>
              </w:rPr>
            </w:pPr>
            <w:r w:rsidRPr="009A1CA7">
              <w:rPr>
                <w:rFonts w:ascii="Times New Roman" w:hAnsi="Times New Roman"/>
                <w:color w:val="000000"/>
                <w:sz w:val="26"/>
                <w:szCs w:val="26"/>
              </w:rPr>
              <w:t>____________</w:t>
            </w:r>
          </w:p>
          <w:p w14:paraId="1DB6E92E" w14:textId="77777777" w:rsidR="002B7E01" w:rsidRPr="009A1CA7" w:rsidRDefault="002B7E01">
            <w:pPr>
              <w:spacing w:after="0" w:line="240" w:lineRule="auto"/>
              <w:jc w:val="center"/>
              <w:rPr>
                <w:rFonts w:ascii="Times New Roman" w:hAnsi="Times New Roman"/>
                <w:color w:val="000000"/>
                <w:sz w:val="26"/>
                <w:szCs w:val="26"/>
              </w:rPr>
            </w:pPr>
          </w:p>
        </w:tc>
        <w:tc>
          <w:tcPr>
            <w:tcW w:w="5105" w:type="dxa"/>
            <w:shd w:val="clear" w:color="auto" w:fill="auto"/>
          </w:tcPr>
          <w:p w14:paraId="683CD7A7" w14:textId="77777777" w:rsidR="009A1CA7" w:rsidRPr="009A1CA7" w:rsidRDefault="009A1CA7" w:rsidP="009A1CA7">
            <w:pPr>
              <w:spacing w:after="0" w:line="240" w:lineRule="auto"/>
              <w:jc w:val="center"/>
              <w:rPr>
                <w:rFonts w:ascii="Times New Roman" w:hAnsi="Times New Roman"/>
                <w:sz w:val="26"/>
                <w:szCs w:val="26"/>
              </w:rPr>
            </w:pPr>
            <w:r w:rsidRPr="009A1CA7">
              <w:rPr>
                <w:rFonts w:ascii="Times New Roman" w:hAnsi="Times New Roman"/>
                <w:sz w:val="26"/>
                <w:szCs w:val="26"/>
              </w:rPr>
              <w:t>«Поставщик»</w:t>
            </w:r>
          </w:p>
          <w:p w14:paraId="012A1D01" w14:textId="77777777" w:rsidR="009A1CA7" w:rsidRPr="009A1CA7" w:rsidRDefault="009A1CA7" w:rsidP="009A1CA7">
            <w:pPr>
              <w:spacing w:after="0" w:line="240" w:lineRule="auto"/>
              <w:jc w:val="center"/>
              <w:rPr>
                <w:rFonts w:ascii="Times New Roman" w:hAnsi="Times New Roman"/>
                <w:sz w:val="26"/>
                <w:szCs w:val="26"/>
              </w:rPr>
            </w:pPr>
            <w:r w:rsidRPr="009A1CA7">
              <w:rPr>
                <w:rFonts w:ascii="Times New Roman" w:hAnsi="Times New Roman"/>
                <w:sz w:val="26"/>
                <w:szCs w:val="26"/>
              </w:rPr>
              <w:t>___________________/_____________/</w:t>
            </w:r>
          </w:p>
          <w:p w14:paraId="1080BF4F" w14:textId="47A76217" w:rsidR="002B7E01" w:rsidRPr="009A1CA7" w:rsidRDefault="009A1CA7" w:rsidP="009A1CA7">
            <w:pPr>
              <w:spacing w:after="0" w:line="240" w:lineRule="auto"/>
              <w:jc w:val="center"/>
              <w:rPr>
                <w:rFonts w:ascii="Times New Roman" w:hAnsi="Times New Roman"/>
                <w:sz w:val="26"/>
                <w:szCs w:val="26"/>
              </w:rPr>
            </w:pPr>
            <w:proofErr w:type="spellStart"/>
            <w:r w:rsidRPr="009A1CA7">
              <w:rPr>
                <w:rFonts w:ascii="Times New Roman" w:hAnsi="Times New Roman"/>
                <w:sz w:val="26"/>
                <w:szCs w:val="26"/>
              </w:rPr>
              <w:t>м.п</w:t>
            </w:r>
            <w:proofErr w:type="spellEnd"/>
            <w:r w:rsidRPr="009A1CA7">
              <w:rPr>
                <w:rFonts w:ascii="Times New Roman" w:hAnsi="Times New Roman"/>
                <w:sz w:val="26"/>
                <w:szCs w:val="26"/>
              </w:rPr>
              <w:t>.</w:t>
            </w:r>
          </w:p>
          <w:p w14:paraId="3637FABD" w14:textId="77777777" w:rsidR="002B7E01" w:rsidRPr="009A1CA7" w:rsidRDefault="002B7E01">
            <w:pPr>
              <w:spacing w:after="0" w:line="240" w:lineRule="auto"/>
              <w:jc w:val="center"/>
              <w:rPr>
                <w:rFonts w:ascii="Times New Roman" w:hAnsi="Times New Roman"/>
                <w:sz w:val="26"/>
                <w:szCs w:val="26"/>
              </w:rPr>
            </w:pPr>
          </w:p>
          <w:p w14:paraId="1C9AF19D" w14:textId="77777777" w:rsidR="002B7E01" w:rsidRPr="009A1CA7" w:rsidRDefault="002B7E01">
            <w:pPr>
              <w:spacing w:after="0" w:line="240" w:lineRule="auto"/>
              <w:jc w:val="center"/>
              <w:rPr>
                <w:rFonts w:ascii="Times New Roman" w:hAnsi="Times New Roman"/>
                <w:sz w:val="26"/>
                <w:szCs w:val="26"/>
              </w:rPr>
            </w:pPr>
          </w:p>
          <w:p w14:paraId="7F33DC6A" w14:textId="77777777" w:rsidR="002B7E01" w:rsidRPr="009A1CA7" w:rsidRDefault="009A5870">
            <w:pPr>
              <w:spacing w:after="0" w:line="240" w:lineRule="auto"/>
              <w:jc w:val="center"/>
              <w:rPr>
                <w:rFonts w:ascii="Times New Roman" w:hAnsi="Times New Roman"/>
                <w:sz w:val="26"/>
                <w:szCs w:val="26"/>
              </w:rPr>
            </w:pPr>
            <w:r w:rsidRPr="009A1CA7">
              <w:rPr>
                <w:rFonts w:ascii="Times New Roman" w:hAnsi="Times New Roman"/>
                <w:sz w:val="26"/>
                <w:szCs w:val="26"/>
              </w:rPr>
              <w:t>________________</w:t>
            </w:r>
          </w:p>
          <w:p w14:paraId="039BBA2F" w14:textId="77777777" w:rsidR="002B7E01" w:rsidRPr="009A1CA7" w:rsidRDefault="002B7E01">
            <w:pPr>
              <w:spacing w:after="0" w:line="240" w:lineRule="auto"/>
              <w:jc w:val="center"/>
              <w:rPr>
                <w:rFonts w:ascii="Times New Roman" w:hAnsi="Times New Roman"/>
                <w:sz w:val="26"/>
                <w:szCs w:val="26"/>
              </w:rPr>
            </w:pPr>
          </w:p>
        </w:tc>
      </w:tr>
    </w:tbl>
    <w:p w14:paraId="7335C199" w14:textId="77777777" w:rsidR="002B7E01" w:rsidRPr="009A1CA7" w:rsidRDefault="009A5870">
      <w:pPr>
        <w:tabs>
          <w:tab w:val="left" w:pos="1701"/>
        </w:tabs>
        <w:spacing w:after="0" w:line="240" w:lineRule="auto"/>
        <w:jc w:val="right"/>
        <w:rPr>
          <w:rFonts w:ascii="Times New Roman" w:hAnsi="Times New Roman"/>
          <w:sz w:val="26"/>
          <w:szCs w:val="26"/>
        </w:rPr>
      </w:pPr>
      <w:r w:rsidRPr="009A1CA7">
        <w:rPr>
          <w:rFonts w:ascii="Times New Roman" w:hAnsi="Times New Roman"/>
          <w:sz w:val="26"/>
          <w:szCs w:val="26"/>
        </w:rPr>
        <w:br w:type="page"/>
      </w:r>
      <w:r w:rsidRPr="009A1CA7">
        <w:rPr>
          <w:rFonts w:ascii="Times New Roman" w:hAnsi="Times New Roman"/>
          <w:sz w:val="26"/>
          <w:szCs w:val="26"/>
        </w:rPr>
        <w:lastRenderedPageBreak/>
        <w:t xml:space="preserve">Приложение № 2 к Контракту </w:t>
      </w:r>
    </w:p>
    <w:p w14:paraId="7051077C" w14:textId="77777777" w:rsidR="002B7E01" w:rsidRPr="009A1CA7" w:rsidRDefault="009A5870">
      <w:pPr>
        <w:tabs>
          <w:tab w:val="left" w:pos="2520"/>
        </w:tabs>
        <w:spacing w:after="0" w:line="240" w:lineRule="auto"/>
        <w:jc w:val="right"/>
        <w:rPr>
          <w:rFonts w:ascii="Times New Roman" w:hAnsi="Times New Roman"/>
          <w:sz w:val="26"/>
          <w:szCs w:val="26"/>
        </w:rPr>
      </w:pPr>
      <w:r w:rsidRPr="009A1CA7">
        <w:rPr>
          <w:rFonts w:ascii="Times New Roman" w:hAnsi="Times New Roman"/>
          <w:sz w:val="26"/>
          <w:szCs w:val="26"/>
        </w:rPr>
        <w:t xml:space="preserve">на поставку запасных частей  </w:t>
      </w:r>
    </w:p>
    <w:p w14:paraId="6F991874" w14:textId="77777777" w:rsidR="002B7E01" w:rsidRPr="009A1CA7" w:rsidRDefault="009A5870">
      <w:pPr>
        <w:tabs>
          <w:tab w:val="left" w:pos="2520"/>
        </w:tabs>
        <w:spacing w:after="0" w:line="240" w:lineRule="auto"/>
        <w:jc w:val="right"/>
        <w:rPr>
          <w:rFonts w:ascii="Times New Roman" w:hAnsi="Times New Roman"/>
          <w:sz w:val="26"/>
          <w:szCs w:val="26"/>
        </w:rPr>
      </w:pPr>
      <w:r w:rsidRPr="009A1CA7">
        <w:rPr>
          <w:rFonts w:ascii="Times New Roman" w:hAnsi="Times New Roman"/>
          <w:sz w:val="26"/>
          <w:szCs w:val="26"/>
        </w:rPr>
        <w:t xml:space="preserve"> № __________________</w:t>
      </w:r>
    </w:p>
    <w:p w14:paraId="5F4C1672" w14:textId="77777777" w:rsidR="002B7E01" w:rsidRPr="009A1CA7" w:rsidRDefault="009A5870">
      <w:pPr>
        <w:tabs>
          <w:tab w:val="left" w:pos="2520"/>
        </w:tabs>
        <w:spacing w:after="0" w:line="240" w:lineRule="auto"/>
        <w:jc w:val="right"/>
        <w:rPr>
          <w:rFonts w:ascii="Times New Roman" w:hAnsi="Times New Roman"/>
          <w:sz w:val="26"/>
          <w:szCs w:val="26"/>
        </w:rPr>
      </w:pPr>
      <w:r w:rsidRPr="009A1CA7">
        <w:rPr>
          <w:rFonts w:ascii="Times New Roman" w:hAnsi="Times New Roman"/>
          <w:sz w:val="26"/>
          <w:szCs w:val="26"/>
        </w:rPr>
        <w:t>от "___" _________2026 года</w:t>
      </w:r>
    </w:p>
    <w:p w14:paraId="0505FA72" w14:textId="77777777" w:rsidR="002B7E01" w:rsidRPr="009A1CA7" w:rsidRDefault="002B7E01">
      <w:pPr>
        <w:pStyle w:val="ConsNormal0"/>
        <w:widowControl/>
        <w:tabs>
          <w:tab w:val="left" w:pos="972"/>
        </w:tabs>
        <w:ind w:firstLine="567"/>
        <w:jc w:val="both"/>
        <w:rPr>
          <w:rFonts w:ascii="Times New Roman" w:hAnsi="Times New Roman"/>
          <w:sz w:val="26"/>
          <w:szCs w:val="26"/>
        </w:rPr>
      </w:pPr>
    </w:p>
    <w:p w14:paraId="51659186" w14:textId="77777777" w:rsidR="002B7E01" w:rsidRPr="009A1CA7" w:rsidRDefault="002B7E01">
      <w:pPr>
        <w:tabs>
          <w:tab w:val="left" w:pos="2520"/>
        </w:tabs>
        <w:spacing w:after="0" w:line="240" w:lineRule="auto"/>
        <w:jc w:val="right"/>
        <w:rPr>
          <w:rFonts w:ascii="Times New Roman" w:hAnsi="Times New Roman"/>
          <w:sz w:val="26"/>
          <w:szCs w:val="26"/>
        </w:rPr>
      </w:pPr>
    </w:p>
    <w:p w14:paraId="408C9EAA" w14:textId="77777777" w:rsidR="002B7E01" w:rsidRPr="009A1CA7" w:rsidRDefault="009A5870">
      <w:pPr>
        <w:pStyle w:val="41"/>
        <w:spacing w:before="0" w:after="0"/>
        <w:jc w:val="center"/>
        <w:rPr>
          <w:sz w:val="26"/>
          <w:szCs w:val="26"/>
        </w:rPr>
      </w:pPr>
      <w:r w:rsidRPr="009A1CA7">
        <w:rPr>
          <w:sz w:val="26"/>
          <w:szCs w:val="26"/>
        </w:rPr>
        <w:t>СПЕЦИФИКАЦИЯ</w:t>
      </w:r>
    </w:p>
    <w:tbl>
      <w:tblPr>
        <w:tblW w:w="9889" w:type="dxa"/>
        <w:tblInd w:w="334" w:type="dxa"/>
        <w:tblLayout w:type="fixed"/>
        <w:tblLook w:val="04A0" w:firstRow="1" w:lastRow="0" w:firstColumn="1" w:lastColumn="0" w:noHBand="0" w:noVBand="1"/>
      </w:tblPr>
      <w:tblGrid>
        <w:gridCol w:w="563"/>
        <w:gridCol w:w="4816"/>
        <w:gridCol w:w="1261"/>
        <w:gridCol w:w="801"/>
        <w:gridCol w:w="1264"/>
        <w:gridCol w:w="1184"/>
      </w:tblGrid>
      <w:tr w:rsidR="002B7E01" w:rsidRPr="009A1CA7" w14:paraId="7BB888E3" w14:textId="77777777" w:rsidTr="00C9006F">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AFC98E" w14:textId="77777777" w:rsidR="002B7E01" w:rsidRPr="009A1CA7" w:rsidRDefault="009A5870">
            <w:pPr>
              <w:spacing w:after="0" w:line="240" w:lineRule="auto"/>
              <w:jc w:val="center"/>
              <w:rPr>
                <w:rFonts w:ascii="Times New Roman" w:hAnsi="Times New Roman"/>
                <w:sz w:val="26"/>
                <w:szCs w:val="26"/>
              </w:rPr>
            </w:pPr>
            <w:r w:rsidRPr="009A1CA7">
              <w:rPr>
                <w:rFonts w:ascii="Times New Roman" w:hAnsi="Times New Roman"/>
                <w:b/>
                <w:sz w:val="26"/>
                <w:szCs w:val="26"/>
              </w:rPr>
              <w:t>№</w:t>
            </w:r>
          </w:p>
          <w:p w14:paraId="0BD438B6" w14:textId="77777777" w:rsidR="002B7E01" w:rsidRPr="009A1CA7" w:rsidRDefault="009A5870">
            <w:pPr>
              <w:spacing w:after="0" w:line="240" w:lineRule="auto"/>
              <w:jc w:val="center"/>
              <w:rPr>
                <w:rFonts w:ascii="Times New Roman" w:hAnsi="Times New Roman"/>
                <w:sz w:val="26"/>
                <w:szCs w:val="26"/>
              </w:rPr>
            </w:pPr>
            <w:r w:rsidRPr="009A1CA7">
              <w:rPr>
                <w:rFonts w:ascii="Times New Roman" w:hAnsi="Times New Roman"/>
                <w:b/>
                <w:sz w:val="26"/>
                <w:szCs w:val="26"/>
              </w:rPr>
              <w:t>п/п</w:t>
            </w:r>
          </w:p>
        </w:tc>
        <w:tc>
          <w:tcPr>
            <w:tcW w:w="4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055C9" w14:textId="77777777" w:rsidR="002B7E01" w:rsidRPr="009A1CA7" w:rsidRDefault="009A5870">
            <w:pPr>
              <w:spacing w:after="0" w:line="240" w:lineRule="auto"/>
              <w:jc w:val="center"/>
              <w:rPr>
                <w:rFonts w:ascii="Times New Roman" w:hAnsi="Times New Roman"/>
                <w:sz w:val="26"/>
                <w:szCs w:val="26"/>
              </w:rPr>
            </w:pPr>
            <w:r w:rsidRPr="009A1CA7">
              <w:rPr>
                <w:rFonts w:ascii="Times New Roman" w:hAnsi="Times New Roman"/>
                <w:b/>
                <w:sz w:val="26"/>
                <w:szCs w:val="26"/>
              </w:rPr>
              <w:t>Наименование/характеристики</w:t>
            </w:r>
          </w:p>
          <w:p w14:paraId="2737FEA6" w14:textId="77777777" w:rsidR="002B7E01" w:rsidRPr="009A1CA7" w:rsidRDefault="009A5870">
            <w:pPr>
              <w:spacing w:after="0" w:line="240" w:lineRule="auto"/>
              <w:jc w:val="center"/>
              <w:rPr>
                <w:rFonts w:ascii="Times New Roman" w:hAnsi="Times New Roman"/>
                <w:sz w:val="26"/>
                <w:szCs w:val="26"/>
              </w:rPr>
            </w:pPr>
            <w:r w:rsidRPr="009A1CA7">
              <w:rPr>
                <w:rFonts w:ascii="Times New Roman" w:hAnsi="Times New Roman"/>
                <w:b/>
                <w:sz w:val="26"/>
                <w:szCs w:val="26"/>
              </w:rPr>
              <w:t>товара</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0FF19" w14:textId="77777777" w:rsidR="002B7E01" w:rsidRPr="009A1CA7" w:rsidRDefault="009A5870">
            <w:pPr>
              <w:spacing w:after="0" w:line="240" w:lineRule="auto"/>
              <w:jc w:val="center"/>
              <w:rPr>
                <w:rFonts w:ascii="Times New Roman" w:hAnsi="Times New Roman"/>
                <w:sz w:val="26"/>
                <w:szCs w:val="26"/>
              </w:rPr>
            </w:pPr>
            <w:r w:rsidRPr="009A1CA7">
              <w:rPr>
                <w:rFonts w:ascii="Times New Roman" w:hAnsi="Times New Roman"/>
                <w:b/>
                <w:sz w:val="26"/>
                <w:szCs w:val="26"/>
              </w:rPr>
              <w:t>Ед. изм.</w:t>
            </w:r>
          </w:p>
        </w:tc>
        <w:tc>
          <w:tcPr>
            <w:tcW w:w="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71EED" w14:textId="77777777" w:rsidR="002B7E01" w:rsidRPr="009A1CA7" w:rsidRDefault="009A5870">
            <w:pPr>
              <w:spacing w:after="0" w:line="240" w:lineRule="auto"/>
              <w:jc w:val="center"/>
              <w:rPr>
                <w:rFonts w:ascii="Times New Roman" w:hAnsi="Times New Roman"/>
                <w:sz w:val="26"/>
                <w:szCs w:val="26"/>
              </w:rPr>
            </w:pPr>
            <w:r w:rsidRPr="009A1CA7">
              <w:rPr>
                <w:rFonts w:ascii="Times New Roman" w:hAnsi="Times New Roman"/>
                <w:b/>
                <w:sz w:val="26"/>
                <w:szCs w:val="26"/>
              </w:rPr>
              <w:t>Кол-во</w:t>
            </w: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A3074" w14:textId="77777777" w:rsidR="002B7E01" w:rsidRPr="009A1CA7" w:rsidRDefault="009A5870">
            <w:pPr>
              <w:spacing w:after="0" w:line="240" w:lineRule="auto"/>
              <w:jc w:val="center"/>
              <w:rPr>
                <w:rFonts w:ascii="Times New Roman" w:hAnsi="Times New Roman"/>
                <w:sz w:val="26"/>
                <w:szCs w:val="26"/>
              </w:rPr>
            </w:pPr>
            <w:r w:rsidRPr="009A1CA7">
              <w:rPr>
                <w:rFonts w:ascii="Times New Roman" w:hAnsi="Times New Roman"/>
                <w:b/>
                <w:sz w:val="26"/>
                <w:szCs w:val="26"/>
              </w:rPr>
              <w:t xml:space="preserve">Цена за единицу, </w:t>
            </w:r>
            <w:proofErr w:type="spellStart"/>
            <w:r w:rsidRPr="009A1CA7">
              <w:rPr>
                <w:rFonts w:ascii="Times New Roman" w:hAnsi="Times New Roman"/>
                <w:b/>
                <w:sz w:val="26"/>
                <w:szCs w:val="26"/>
              </w:rPr>
              <w:t>руб</w:t>
            </w:r>
            <w:proofErr w:type="spellEnd"/>
          </w:p>
        </w:tc>
        <w:tc>
          <w:tcPr>
            <w:tcW w:w="11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1C17D" w14:textId="77777777" w:rsidR="002B7E01" w:rsidRPr="009A1CA7" w:rsidRDefault="009A5870">
            <w:pPr>
              <w:spacing w:after="0" w:line="240" w:lineRule="auto"/>
              <w:ind w:right="136"/>
              <w:jc w:val="center"/>
              <w:rPr>
                <w:rFonts w:ascii="Times New Roman" w:hAnsi="Times New Roman"/>
                <w:sz w:val="26"/>
                <w:szCs w:val="26"/>
              </w:rPr>
            </w:pPr>
            <w:r w:rsidRPr="009A1CA7">
              <w:rPr>
                <w:rFonts w:ascii="Times New Roman" w:hAnsi="Times New Roman"/>
                <w:b/>
                <w:sz w:val="26"/>
                <w:szCs w:val="26"/>
              </w:rPr>
              <w:t>Сумма в рублях</w:t>
            </w:r>
          </w:p>
        </w:tc>
      </w:tr>
      <w:tr w:rsidR="002B7E01" w:rsidRPr="009A1CA7" w14:paraId="1CBBEC28" w14:textId="77777777" w:rsidTr="00C9006F">
        <w:trPr>
          <w:trHeight w:val="512"/>
        </w:trPr>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85A4F" w14:textId="77777777" w:rsidR="002B7E01" w:rsidRPr="009A1CA7" w:rsidRDefault="009A5870">
            <w:pPr>
              <w:spacing w:after="0" w:line="240" w:lineRule="auto"/>
              <w:jc w:val="center"/>
              <w:rPr>
                <w:rFonts w:ascii="Times New Roman" w:hAnsi="Times New Roman"/>
                <w:sz w:val="26"/>
                <w:szCs w:val="26"/>
              </w:rPr>
            </w:pPr>
            <w:r w:rsidRPr="009A1CA7">
              <w:rPr>
                <w:rFonts w:ascii="Times New Roman" w:hAnsi="Times New Roman"/>
                <w:sz w:val="26"/>
                <w:szCs w:val="26"/>
              </w:rPr>
              <w:t>1</w:t>
            </w:r>
          </w:p>
        </w:tc>
        <w:tc>
          <w:tcPr>
            <w:tcW w:w="4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D6DA1" w14:textId="77777777" w:rsidR="002B7E01" w:rsidRPr="009A1CA7" w:rsidRDefault="009A5870">
            <w:pPr>
              <w:pStyle w:val="af1"/>
              <w:jc w:val="center"/>
              <w:rPr>
                <w:sz w:val="26"/>
                <w:szCs w:val="26"/>
              </w:rPr>
            </w:pPr>
            <w:r w:rsidRPr="009A1CA7">
              <w:rPr>
                <w:sz w:val="26"/>
                <w:szCs w:val="26"/>
              </w:rPr>
              <w:t>Набор первой медицинской помощи, не содержащий лекарственные средства, одноразового использования (аптечка)</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386BD" w14:textId="77777777" w:rsidR="002B7E01" w:rsidRPr="009A1CA7" w:rsidRDefault="009A5870">
            <w:pPr>
              <w:pStyle w:val="af3"/>
              <w:jc w:val="center"/>
              <w:rPr>
                <w:sz w:val="26"/>
                <w:szCs w:val="26"/>
              </w:rPr>
            </w:pPr>
            <w:r w:rsidRPr="009A1CA7">
              <w:rPr>
                <w:sz w:val="26"/>
                <w:szCs w:val="26"/>
              </w:rPr>
              <w:t>комплект</w:t>
            </w:r>
          </w:p>
        </w:tc>
        <w:tc>
          <w:tcPr>
            <w:tcW w:w="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4E4E9" w14:textId="77777777" w:rsidR="002B7E01" w:rsidRPr="009A1CA7" w:rsidRDefault="009A5870">
            <w:pPr>
              <w:jc w:val="center"/>
              <w:rPr>
                <w:rFonts w:ascii="Times New Roman" w:hAnsi="Times New Roman"/>
                <w:sz w:val="26"/>
                <w:szCs w:val="26"/>
              </w:rPr>
            </w:pPr>
            <w:r w:rsidRPr="009A1CA7">
              <w:rPr>
                <w:rFonts w:ascii="Times New Roman" w:hAnsi="Times New Roman"/>
                <w:color w:val="000000"/>
                <w:sz w:val="26"/>
                <w:szCs w:val="26"/>
              </w:rPr>
              <w:t>22</w:t>
            </w: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EC032" w14:textId="77777777" w:rsidR="002B7E01" w:rsidRPr="009A1CA7" w:rsidRDefault="002B7E01">
            <w:pPr>
              <w:spacing w:after="0" w:line="240" w:lineRule="auto"/>
              <w:jc w:val="center"/>
              <w:rPr>
                <w:rFonts w:ascii="Times New Roman" w:hAnsi="Times New Roman"/>
                <w:sz w:val="26"/>
                <w:szCs w:val="26"/>
              </w:rPr>
            </w:pPr>
          </w:p>
        </w:tc>
        <w:tc>
          <w:tcPr>
            <w:tcW w:w="11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01A41" w14:textId="77777777" w:rsidR="002B7E01" w:rsidRPr="009A1CA7" w:rsidRDefault="002B7E01">
            <w:pPr>
              <w:spacing w:after="0" w:line="360" w:lineRule="auto"/>
              <w:ind w:right="136"/>
              <w:jc w:val="center"/>
              <w:rPr>
                <w:rFonts w:ascii="Times New Roman" w:hAnsi="Times New Roman"/>
                <w:sz w:val="26"/>
                <w:szCs w:val="26"/>
              </w:rPr>
            </w:pPr>
          </w:p>
        </w:tc>
      </w:tr>
    </w:tbl>
    <w:p w14:paraId="705F8B60" w14:textId="77777777" w:rsidR="002B7E01" w:rsidRPr="009A1CA7" w:rsidRDefault="002B7E01">
      <w:pPr>
        <w:pStyle w:val="15"/>
        <w:tabs>
          <w:tab w:val="left" w:pos="998"/>
        </w:tabs>
        <w:spacing w:line="240" w:lineRule="auto"/>
        <w:ind w:left="567" w:firstLine="0"/>
        <w:jc w:val="both"/>
        <w:rPr>
          <w:b/>
          <w:sz w:val="26"/>
          <w:szCs w:val="26"/>
        </w:rPr>
      </w:pPr>
    </w:p>
    <w:p w14:paraId="1C72E1B5" w14:textId="77777777" w:rsidR="002B7E01" w:rsidRPr="009A1CA7" w:rsidRDefault="009A5870">
      <w:pPr>
        <w:pStyle w:val="15"/>
        <w:tabs>
          <w:tab w:val="left" w:pos="998"/>
        </w:tabs>
        <w:spacing w:line="240" w:lineRule="auto"/>
        <w:ind w:firstLine="426"/>
        <w:jc w:val="both"/>
        <w:rPr>
          <w:sz w:val="26"/>
          <w:szCs w:val="26"/>
        </w:rPr>
      </w:pPr>
      <w:r w:rsidRPr="009A1CA7">
        <w:rPr>
          <w:b/>
          <w:sz w:val="26"/>
          <w:szCs w:val="26"/>
        </w:rPr>
        <w:t>Общая сумма составляет:</w:t>
      </w:r>
      <w:r w:rsidRPr="009A1CA7">
        <w:rPr>
          <w:sz w:val="26"/>
          <w:szCs w:val="26"/>
        </w:rPr>
        <w:t xml:space="preserve"> _________ (_______________) рублей _____ копеек, НДС (____%) цифрами (прописью)рублей ____ копеек /либо без учета НДС (указывается основание освобождения от уплаты НДС в соответствии с </w:t>
      </w:r>
      <w:proofErr w:type="spellStart"/>
      <w:r w:rsidRPr="009A1CA7">
        <w:rPr>
          <w:sz w:val="26"/>
          <w:szCs w:val="26"/>
        </w:rPr>
        <w:t>п.п</w:t>
      </w:r>
      <w:proofErr w:type="spellEnd"/>
      <w:r w:rsidRPr="009A1CA7">
        <w:rPr>
          <w:sz w:val="26"/>
          <w:szCs w:val="26"/>
        </w:rPr>
        <w:t>. __ ч. ___ ст. ____ НК РФ).</w:t>
      </w:r>
    </w:p>
    <w:p w14:paraId="7E498BBB" w14:textId="77777777" w:rsidR="002B7E01" w:rsidRPr="009A1CA7" w:rsidRDefault="009A5870">
      <w:pPr>
        <w:pStyle w:val="15"/>
        <w:tabs>
          <w:tab w:val="left" w:pos="998"/>
        </w:tabs>
        <w:spacing w:line="240" w:lineRule="auto"/>
        <w:ind w:firstLine="426"/>
        <w:jc w:val="both"/>
        <w:rPr>
          <w:sz w:val="26"/>
          <w:szCs w:val="26"/>
        </w:rPr>
      </w:pPr>
      <w:r w:rsidRPr="009A1CA7">
        <w:rPr>
          <w:b/>
          <w:sz w:val="26"/>
          <w:szCs w:val="26"/>
        </w:rPr>
        <w:t>Адрес поставки</w:t>
      </w:r>
      <w:r w:rsidRPr="009A1CA7">
        <w:rPr>
          <w:sz w:val="26"/>
          <w:szCs w:val="26"/>
        </w:rPr>
        <w:t>: Астраханская область, г. Астрахань, ул. Рождественского, 14 «А».</w:t>
      </w:r>
    </w:p>
    <w:p w14:paraId="668280DD" w14:textId="5AEF7383" w:rsidR="002B7E01" w:rsidRPr="009A1CA7" w:rsidRDefault="009A5870">
      <w:pPr>
        <w:pStyle w:val="15"/>
        <w:tabs>
          <w:tab w:val="left" w:pos="709"/>
          <w:tab w:val="left" w:pos="998"/>
        </w:tabs>
        <w:spacing w:line="240" w:lineRule="auto"/>
        <w:ind w:firstLine="426"/>
        <w:jc w:val="both"/>
        <w:rPr>
          <w:sz w:val="26"/>
          <w:szCs w:val="26"/>
        </w:rPr>
      </w:pPr>
      <w:r w:rsidRPr="009A1CA7">
        <w:rPr>
          <w:b/>
          <w:sz w:val="26"/>
          <w:szCs w:val="26"/>
        </w:rPr>
        <w:t xml:space="preserve">Срок поставки: </w:t>
      </w:r>
      <w:r w:rsidRPr="009A1CA7">
        <w:rPr>
          <w:sz w:val="26"/>
          <w:szCs w:val="26"/>
        </w:rPr>
        <w:t xml:space="preserve">с 09.00 до 17.00 (по местному времени) </w:t>
      </w:r>
      <w:r w:rsidR="00AD61B1">
        <w:rPr>
          <w:sz w:val="26"/>
          <w:szCs w:val="26"/>
        </w:rPr>
        <w:t xml:space="preserve">в срок до </w:t>
      </w:r>
      <w:r w:rsidR="00AD61B1" w:rsidRPr="00AD61B1">
        <w:rPr>
          <w:b/>
          <w:bCs/>
          <w:sz w:val="26"/>
          <w:szCs w:val="26"/>
        </w:rPr>
        <w:t>30.09.2026 г.</w:t>
      </w:r>
      <w:r w:rsidR="00AD61B1">
        <w:rPr>
          <w:sz w:val="26"/>
          <w:szCs w:val="26"/>
        </w:rPr>
        <w:t xml:space="preserve">  </w:t>
      </w:r>
    </w:p>
    <w:p w14:paraId="379688E9" w14:textId="77777777" w:rsidR="002B7E01" w:rsidRPr="009A1CA7" w:rsidRDefault="009A5870">
      <w:pPr>
        <w:pStyle w:val="15"/>
        <w:tabs>
          <w:tab w:val="left" w:pos="709"/>
          <w:tab w:val="left" w:pos="998"/>
        </w:tabs>
        <w:spacing w:line="240" w:lineRule="auto"/>
        <w:ind w:firstLine="0"/>
        <w:jc w:val="both"/>
        <w:rPr>
          <w:sz w:val="26"/>
          <w:szCs w:val="26"/>
        </w:rPr>
      </w:pPr>
      <w:r w:rsidRPr="009A1CA7">
        <w:rPr>
          <w:bCs/>
          <w:sz w:val="26"/>
          <w:szCs w:val="26"/>
        </w:rPr>
        <w:tab/>
        <w:t>Поставщик осуществляет доставку, а также выгрузку Товара своими силами и за свой счет.</w:t>
      </w:r>
    </w:p>
    <w:p w14:paraId="250F1854" w14:textId="77777777" w:rsidR="002B7E01" w:rsidRPr="009A1CA7" w:rsidRDefault="002B7E01">
      <w:pPr>
        <w:pStyle w:val="15"/>
        <w:tabs>
          <w:tab w:val="left" w:pos="426"/>
          <w:tab w:val="left" w:pos="720"/>
          <w:tab w:val="left" w:pos="998"/>
        </w:tabs>
        <w:spacing w:line="240" w:lineRule="auto"/>
        <w:ind w:left="426" w:firstLine="425"/>
        <w:jc w:val="both"/>
        <w:rPr>
          <w:sz w:val="26"/>
          <w:szCs w:val="26"/>
        </w:rPr>
      </w:pPr>
    </w:p>
    <w:p w14:paraId="4F252582" w14:textId="77777777" w:rsidR="002B7E01" w:rsidRPr="009A1CA7" w:rsidRDefault="002B7E01">
      <w:pPr>
        <w:pStyle w:val="15"/>
        <w:tabs>
          <w:tab w:val="left" w:pos="426"/>
          <w:tab w:val="left" w:pos="720"/>
          <w:tab w:val="left" w:pos="998"/>
        </w:tabs>
        <w:spacing w:line="240" w:lineRule="auto"/>
        <w:ind w:left="426" w:firstLine="425"/>
        <w:jc w:val="both"/>
        <w:rPr>
          <w:sz w:val="26"/>
          <w:szCs w:val="26"/>
        </w:rPr>
      </w:pPr>
    </w:p>
    <w:p w14:paraId="5F1CC1A5" w14:textId="77777777" w:rsidR="002B7E01" w:rsidRPr="009A1CA7" w:rsidRDefault="002B7E01">
      <w:pPr>
        <w:pStyle w:val="15"/>
        <w:tabs>
          <w:tab w:val="left" w:pos="998"/>
        </w:tabs>
        <w:spacing w:line="240" w:lineRule="auto"/>
        <w:ind w:firstLine="0"/>
        <w:jc w:val="both"/>
        <w:rPr>
          <w:sz w:val="26"/>
          <w:szCs w:val="26"/>
        </w:rPr>
      </w:pPr>
    </w:p>
    <w:tbl>
      <w:tblPr>
        <w:tblW w:w="9923" w:type="dxa"/>
        <w:tblInd w:w="324" w:type="dxa"/>
        <w:tblLayout w:type="fixed"/>
        <w:tblLook w:val="04A0" w:firstRow="1" w:lastRow="0" w:firstColumn="1" w:lastColumn="0" w:noHBand="0" w:noVBand="1"/>
      </w:tblPr>
      <w:tblGrid>
        <w:gridCol w:w="4818"/>
        <w:gridCol w:w="5105"/>
      </w:tblGrid>
      <w:tr w:rsidR="002B7E01" w:rsidRPr="009A1CA7" w14:paraId="229841A3" w14:textId="77777777">
        <w:trPr>
          <w:trHeight w:val="1477"/>
        </w:trPr>
        <w:tc>
          <w:tcPr>
            <w:tcW w:w="4818" w:type="dxa"/>
            <w:shd w:val="clear" w:color="auto" w:fill="auto"/>
          </w:tcPr>
          <w:p w14:paraId="4E8D5C76" w14:textId="47FE6F52" w:rsidR="009A1CA7" w:rsidRPr="009A1CA7" w:rsidRDefault="009A1CA7" w:rsidP="009A1CA7">
            <w:pPr>
              <w:spacing w:after="0" w:line="240" w:lineRule="auto"/>
              <w:jc w:val="center"/>
              <w:rPr>
                <w:rFonts w:ascii="Times New Roman" w:hAnsi="Times New Roman"/>
                <w:color w:val="000000"/>
                <w:sz w:val="26"/>
                <w:szCs w:val="26"/>
              </w:rPr>
            </w:pPr>
            <w:r w:rsidRPr="009A1CA7">
              <w:rPr>
                <w:rFonts w:ascii="Times New Roman" w:hAnsi="Times New Roman"/>
                <w:color w:val="000000"/>
                <w:sz w:val="26"/>
                <w:szCs w:val="26"/>
              </w:rPr>
              <w:t>«</w:t>
            </w:r>
            <w:r>
              <w:rPr>
                <w:rFonts w:ascii="Times New Roman" w:hAnsi="Times New Roman"/>
                <w:color w:val="000000"/>
                <w:sz w:val="26"/>
                <w:szCs w:val="26"/>
              </w:rPr>
              <w:t>Заказчик</w:t>
            </w:r>
            <w:r w:rsidRPr="009A1CA7">
              <w:rPr>
                <w:rFonts w:ascii="Times New Roman" w:hAnsi="Times New Roman"/>
                <w:color w:val="000000"/>
                <w:sz w:val="26"/>
                <w:szCs w:val="26"/>
              </w:rPr>
              <w:t>»</w:t>
            </w:r>
          </w:p>
          <w:p w14:paraId="2020F5D5" w14:textId="77777777" w:rsidR="009A1CA7" w:rsidRPr="009A1CA7" w:rsidRDefault="009A1CA7" w:rsidP="009A1CA7">
            <w:pPr>
              <w:spacing w:after="0" w:line="240" w:lineRule="auto"/>
              <w:jc w:val="center"/>
              <w:rPr>
                <w:rFonts w:ascii="Times New Roman" w:hAnsi="Times New Roman"/>
                <w:color w:val="000000"/>
                <w:sz w:val="26"/>
                <w:szCs w:val="26"/>
              </w:rPr>
            </w:pPr>
            <w:r w:rsidRPr="009A1CA7">
              <w:rPr>
                <w:rFonts w:ascii="Times New Roman" w:hAnsi="Times New Roman"/>
                <w:color w:val="000000"/>
                <w:sz w:val="26"/>
                <w:szCs w:val="26"/>
              </w:rPr>
              <w:t>___________________/_____________/</w:t>
            </w:r>
          </w:p>
          <w:p w14:paraId="731B35AB" w14:textId="2B83B37D" w:rsidR="002B7E01" w:rsidRPr="009A1CA7" w:rsidRDefault="009A1CA7" w:rsidP="009A1CA7">
            <w:pPr>
              <w:spacing w:after="0" w:line="240" w:lineRule="auto"/>
              <w:jc w:val="center"/>
              <w:rPr>
                <w:rFonts w:ascii="Times New Roman" w:hAnsi="Times New Roman"/>
                <w:sz w:val="26"/>
                <w:szCs w:val="26"/>
              </w:rPr>
            </w:pPr>
            <w:proofErr w:type="spellStart"/>
            <w:r w:rsidRPr="009A1CA7">
              <w:rPr>
                <w:rFonts w:ascii="Times New Roman" w:hAnsi="Times New Roman"/>
                <w:color w:val="000000"/>
                <w:sz w:val="26"/>
                <w:szCs w:val="26"/>
              </w:rPr>
              <w:t>м.п</w:t>
            </w:r>
            <w:proofErr w:type="spellEnd"/>
            <w:r w:rsidRPr="009A1CA7">
              <w:rPr>
                <w:rFonts w:ascii="Times New Roman" w:hAnsi="Times New Roman"/>
                <w:color w:val="000000"/>
                <w:sz w:val="26"/>
                <w:szCs w:val="26"/>
              </w:rPr>
              <w:t>.</w:t>
            </w:r>
          </w:p>
          <w:p w14:paraId="75E6E61E" w14:textId="77777777" w:rsidR="002B7E01" w:rsidRPr="009A1CA7" w:rsidRDefault="002B7E01">
            <w:pPr>
              <w:spacing w:after="0" w:line="240" w:lineRule="auto"/>
              <w:jc w:val="center"/>
              <w:rPr>
                <w:rFonts w:ascii="Times New Roman" w:hAnsi="Times New Roman"/>
                <w:color w:val="000000"/>
                <w:sz w:val="26"/>
                <w:szCs w:val="26"/>
              </w:rPr>
            </w:pPr>
          </w:p>
          <w:p w14:paraId="3616F6A0" w14:textId="77777777" w:rsidR="002B7E01" w:rsidRPr="009A1CA7" w:rsidRDefault="009A5870">
            <w:pPr>
              <w:spacing w:after="0" w:line="240" w:lineRule="auto"/>
              <w:jc w:val="center"/>
              <w:rPr>
                <w:rFonts w:ascii="Times New Roman" w:hAnsi="Times New Roman"/>
                <w:sz w:val="26"/>
                <w:szCs w:val="26"/>
              </w:rPr>
            </w:pPr>
            <w:r w:rsidRPr="009A1CA7">
              <w:rPr>
                <w:rFonts w:ascii="Times New Roman" w:hAnsi="Times New Roman"/>
                <w:color w:val="000000"/>
                <w:sz w:val="26"/>
                <w:szCs w:val="26"/>
              </w:rPr>
              <w:t>____________</w:t>
            </w:r>
          </w:p>
          <w:p w14:paraId="2A0016FE" w14:textId="77777777" w:rsidR="002B7E01" w:rsidRPr="009A1CA7" w:rsidRDefault="002B7E01">
            <w:pPr>
              <w:spacing w:after="0" w:line="240" w:lineRule="auto"/>
              <w:jc w:val="center"/>
              <w:rPr>
                <w:rFonts w:ascii="Times New Roman" w:hAnsi="Times New Roman"/>
                <w:color w:val="000000"/>
                <w:sz w:val="26"/>
                <w:szCs w:val="26"/>
              </w:rPr>
            </w:pPr>
          </w:p>
        </w:tc>
        <w:tc>
          <w:tcPr>
            <w:tcW w:w="5104" w:type="dxa"/>
            <w:shd w:val="clear" w:color="auto" w:fill="auto"/>
          </w:tcPr>
          <w:p w14:paraId="607ED0F5" w14:textId="27804481" w:rsidR="002B7E01" w:rsidRPr="009A1CA7" w:rsidRDefault="009A1CA7">
            <w:pPr>
              <w:spacing w:after="0" w:line="240" w:lineRule="auto"/>
              <w:jc w:val="center"/>
              <w:rPr>
                <w:rFonts w:ascii="Times New Roman" w:hAnsi="Times New Roman"/>
                <w:sz w:val="26"/>
                <w:szCs w:val="26"/>
              </w:rPr>
            </w:pPr>
            <w:r>
              <w:rPr>
                <w:rFonts w:ascii="Times New Roman" w:hAnsi="Times New Roman"/>
                <w:sz w:val="26"/>
                <w:szCs w:val="26"/>
              </w:rPr>
              <w:t>«</w:t>
            </w:r>
            <w:r w:rsidR="009A5870" w:rsidRPr="009A1CA7">
              <w:rPr>
                <w:rFonts w:ascii="Times New Roman" w:hAnsi="Times New Roman"/>
                <w:sz w:val="26"/>
                <w:szCs w:val="26"/>
              </w:rPr>
              <w:t>Поставщик</w:t>
            </w:r>
            <w:r>
              <w:rPr>
                <w:rFonts w:ascii="Times New Roman" w:hAnsi="Times New Roman"/>
                <w:sz w:val="26"/>
                <w:szCs w:val="26"/>
              </w:rPr>
              <w:t>»</w:t>
            </w:r>
          </w:p>
          <w:p w14:paraId="2FDEA9C7" w14:textId="77777777" w:rsidR="009A1CA7" w:rsidRPr="009A1CA7" w:rsidRDefault="009A1CA7" w:rsidP="009A1CA7">
            <w:pPr>
              <w:spacing w:after="0" w:line="240" w:lineRule="auto"/>
              <w:jc w:val="center"/>
              <w:rPr>
                <w:rFonts w:ascii="Times New Roman" w:hAnsi="Times New Roman"/>
                <w:sz w:val="26"/>
                <w:szCs w:val="26"/>
              </w:rPr>
            </w:pPr>
            <w:r w:rsidRPr="009A1CA7">
              <w:rPr>
                <w:rFonts w:ascii="Times New Roman" w:hAnsi="Times New Roman"/>
                <w:sz w:val="26"/>
                <w:szCs w:val="26"/>
              </w:rPr>
              <w:t>___________________/_____________/</w:t>
            </w:r>
          </w:p>
          <w:p w14:paraId="7C233A2A" w14:textId="0C240958" w:rsidR="002B7E01" w:rsidRPr="009A1CA7" w:rsidRDefault="009A1CA7" w:rsidP="009A1CA7">
            <w:pPr>
              <w:spacing w:after="0" w:line="240" w:lineRule="auto"/>
              <w:jc w:val="center"/>
              <w:rPr>
                <w:rFonts w:ascii="Times New Roman" w:hAnsi="Times New Roman"/>
                <w:sz w:val="26"/>
                <w:szCs w:val="26"/>
              </w:rPr>
            </w:pPr>
            <w:proofErr w:type="spellStart"/>
            <w:r w:rsidRPr="009A1CA7">
              <w:rPr>
                <w:rFonts w:ascii="Times New Roman" w:hAnsi="Times New Roman"/>
                <w:sz w:val="26"/>
                <w:szCs w:val="26"/>
              </w:rPr>
              <w:t>м.п</w:t>
            </w:r>
            <w:proofErr w:type="spellEnd"/>
            <w:r w:rsidRPr="009A1CA7">
              <w:rPr>
                <w:rFonts w:ascii="Times New Roman" w:hAnsi="Times New Roman"/>
                <w:sz w:val="26"/>
                <w:szCs w:val="26"/>
              </w:rPr>
              <w:t>.</w:t>
            </w:r>
          </w:p>
          <w:p w14:paraId="6E7B646D" w14:textId="77777777" w:rsidR="002B7E01" w:rsidRPr="009A1CA7" w:rsidRDefault="002B7E01">
            <w:pPr>
              <w:spacing w:after="0" w:line="240" w:lineRule="auto"/>
              <w:jc w:val="center"/>
              <w:rPr>
                <w:rFonts w:ascii="Times New Roman" w:hAnsi="Times New Roman"/>
                <w:sz w:val="26"/>
                <w:szCs w:val="26"/>
              </w:rPr>
            </w:pPr>
          </w:p>
          <w:p w14:paraId="0EC89D84" w14:textId="77777777" w:rsidR="002B7E01" w:rsidRPr="009A1CA7" w:rsidRDefault="009A5870">
            <w:pPr>
              <w:spacing w:after="0" w:line="240" w:lineRule="auto"/>
              <w:jc w:val="center"/>
              <w:rPr>
                <w:rFonts w:ascii="Times New Roman" w:hAnsi="Times New Roman"/>
                <w:sz w:val="26"/>
                <w:szCs w:val="26"/>
              </w:rPr>
            </w:pPr>
            <w:r w:rsidRPr="009A1CA7">
              <w:rPr>
                <w:rFonts w:ascii="Times New Roman" w:hAnsi="Times New Roman"/>
                <w:sz w:val="26"/>
                <w:szCs w:val="26"/>
              </w:rPr>
              <w:t>________________</w:t>
            </w:r>
          </w:p>
          <w:p w14:paraId="414F846E" w14:textId="77777777" w:rsidR="002B7E01" w:rsidRPr="009A1CA7" w:rsidRDefault="002B7E01">
            <w:pPr>
              <w:spacing w:after="0" w:line="240" w:lineRule="auto"/>
              <w:jc w:val="center"/>
              <w:rPr>
                <w:rFonts w:ascii="Times New Roman" w:hAnsi="Times New Roman"/>
                <w:sz w:val="26"/>
                <w:szCs w:val="26"/>
              </w:rPr>
            </w:pPr>
          </w:p>
        </w:tc>
      </w:tr>
    </w:tbl>
    <w:p w14:paraId="461ABD3E" w14:textId="77777777" w:rsidR="002B7E01" w:rsidRPr="009A1CA7" w:rsidRDefault="002B7E01">
      <w:pPr>
        <w:spacing w:after="0" w:line="240" w:lineRule="auto"/>
        <w:ind w:left="-284"/>
        <w:rPr>
          <w:rFonts w:ascii="Times New Roman" w:hAnsi="Times New Roman"/>
          <w:sz w:val="26"/>
          <w:szCs w:val="26"/>
        </w:rPr>
      </w:pPr>
    </w:p>
    <w:sectPr w:rsidR="002B7E01" w:rsidRPr="009A1CA7">
      <w:pgSz w:w="11906" w:h="16838"/>
      <w:pgMar w:top="567" w:right="680" w:bottom="567" w:left="1232"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empora LGC Uni">
    <w:charset w:val="01"/>
    <w:family w:val="roman"/>
    <w:pitch w:val="default"/>
  </w:font>
  <w:font w:name="Open Sans">
    <w:charset w:val="00"/>
    <w:family w:val="swiss"/>
    <w:pitch w:val="variable"/>
    <w:sig w:usb0="E00002EF" w:usb1="4000205B" w:usb2="00000028" w:usb3="00000000" w:csb0="0000019F" w:csb1="00000000"/>
  </w:font>
  <w:font w:name="FreeSerif">
    <w:charset w:val="00"/>
    <w:family w:val="auto"/>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Droid Sans Fallback">
    <w:charset w:val="00"/>
    <w:family w:val="auto"/>
    <w:pitch w:val="default"/>
  </w:font>
  <w:font w:name="Lohit Devanagari">
    <w:charset w:val="00"/>
    <w:family w:val="auto"/>
    <w:pitch w:val="default"/>
  </w:font>
  <w:font w:name="PT Sans">
    <w:panose1 w:val="020B0503020203020204"/>
    <w:charset w:val="CC"/>
    <w:family w:val="swiss"/>
    <w:pitch w:val="variable"/>
    <w:sig w:usb0="A00002EF" w:usb1="5000204B" w:usb2="00000000" w:usb3="00000000" w:csb0="00000097" w:csb1="00000000"/>
  </w:font>
  <w:font w:name="Noto Sans Devanagari">
    <w:charset w:val="00"/>
    <w:family w:val="swiss"/>
    <w:pitch w:val="variable"/>
    <w:sig w:usb0="80008023" w:usb1="00002046"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525CB"/>
    <w:multiLevelType w:val="multilevel"/>
    <w:tmpl w:val="36640B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A3517EA"/>
    <w:multiLevelType w:val="multilevel"/>
    <w:tmpl w:val="2DD00EE0"/>
    <w:lvl w:ilvl="0">
      <w:start w:val="1"/>
      <w:numFmt w:val="upperRoman"/>
      <w:lvlText w:val="%1."/>
      <w:lvlJc w:val="left"/>
      <w:pPr>
        <w:tabs>
          <w:tab w:val="num" w:pos="0"/>
        </w:tabs>
        <w:ind w:left="720" w:hanging="720"/>
      </w:pPr>
    </w:lvl>
    <w:lvl w:ilvl="1">
      <w:start w:val="1"/>
      <w:numFmt w:val="lowerLetter"/>
      <w:lvlText w:val="%2."/>
      <w:lvlJc w:val="left"/>
      <w:pPr>
        <w:tabs>
          <w:tab w:val="num" w:pos="0"/>
        </w:tabs>
        <w:ind w:left="5628" w:hanging="360"/>
      </w:pPr>
    </w:lvl>
    <w:lvl w:ilvl="2">
      <w:start w:val="1"/>
      <w:numFmt w:val="lowerRoman"/>
      <w:lvlText w:val="%3."/>
      <w:lvlJc w:val="right"/>
      <w:pPr>
        <w:tabs>
          <w:tab w:val="num" w:pos="0"/>
        </w:tabs>
        <w:ind w:left="6348" w:hanging="180"/>
      </w:pPr>
    </w:lvl>
    <w:lvl w:ilvl="3">
      <w:start w:val="1"/>
      <w:numFmt w:val="decimal"/>
      <w:lvlText w:val="%4."/>
      <w:lvlJc w:val="left"/>
      <w:pPr>
        <w:tabs>
          <w:tab w:val="num" w:pos="0"/>
        </w:tabs>
        <w:ind w:left="7068" w:hanging="360"/>
      </w:pPr>
    </w:lvl>
    <w:lvl w:ilvl="4">
      <w:start w:val="1"/>
      <w:numFmt w:val="lowerLetter"/>
      <w:lvlText w:val="%5."/>
      <w:lvlJc w:val="left"/>
      <w:pPr>
        <w:tabs>
          <w:tab w:val="num" w:pos="0"/>
        </w:tabs>
        <w:ind w:left="7788" w:hanging="360"/>
      </w:pPr>
    </w:lvl>
    <w:lvl w:ilvl="5">
      <w:start w:val="1"/>
      <w:numFmt w:val="lowerRoman"/>
      <w:lvlText w:val="%6."/>
      <w:lvlJc w:val="right"/>
      <w:pPr>
        <w:tabs>
          <w:tab w:val="num" w:pos="0"/>
        </w:tabs>
        <w:ind w:left="8508" w:hanging="180"/>
      </w:pPr>
    </w:lvl>
    <w:lvl w:ilvl="6">
      <w:start w:val="1"/>
      <w:numFmt w:val="decimal"/>
      <w:lvlText w:val="%7."/>
      <w:lvlJc w:val="left"/>
      <w:pPr>
        <w:tabs>
          <w:tab w:val="num" w:pos="0"/>
        </w:tabs>
        <w:ind w:left="9228" w:hanging="360"/>
      </w:pPr>
    </w:lvl>
    <w:lvl w:ilvl="7">
      <w:start w:val="1"/>
      <w:numFmt w:val="lowerLetter"/>
      <w:lvlText w:val="%8."/>
      <w:lvlJc w:val="left"/>
      <w:pPr>
        <w:tabs>
          <w:tab w:val="num" w:pos="0"/>
        </w:tabs>
        <w:ind w:left="9948" w:hanging="360"/>
      </w:pPr>
    </w:lvl>
    <w:lvl w:ilvl="8">
      <w:start w:val="1"/>
      <w:numFmt w:val="lowerRoman"/>
      <w:lvlText w:val="%9."/>
      <w:lvlJc w:val="right"/>
      <w:pPr>
        <w:tabs>
          <w:tab w:val="num" w:pos="0"/>
        </w:tabs>
        <w:ind w:left="1066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E01"/>
    <w:rsid w:val="002B7E01"/>
    <w:rsid w:val="006373A4"/>
    <w:rsid w:val="009A1CA7"/>
    <w:rsid w:val="009A5870"/>
    <w:rsid w:val="00AD61B1"/>
    <w:rsid w:val="00C9006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7AE82"/>
  <w15:docId w15:val="{C873FC82-2CD8-488F-A604-D89E8A990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qFormat="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3C8A"/>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link w:val="110"/>
    <w:uiPriority w:val="9"/>
    <w:qFormat/>
    <w:rsid w:val="00A15CD7"/>
    <w:pPr>
      <w:spacing w:beforeAutospacing="1" w:afterAutospacing="1" w:line="240" w:lineRule="auto"/>
      <w:outlineLvl w:val="0"/>
    </w:pPr>
    <w:rPr>
      <w:rFonts w:ascii="Times New Roman" w:hAnsi="Times New Roman"/>
      <w:b/>
      <w:bCs/>
      <w:kern w:val="2"/>
      <w:sz w:val="48"/>
      <w:szCs w:val="48"/>
    </w:rPr>
  </w:style>
  <w:style w:type="paragraph" w:customStyle="1" w:styleId="21">
    <w:name w:val="Заголовок 21"/>
    <w:basedOn w:val="1"/>
    <w:next w:val="a3"/>
    <w:qFormat/>
    <w:rsid w:val="00410CB4"/>
    <w:pPr>
      <w:spacing w:before="200"/>
      <w:outlineLvl w:val="1"/>
    </w:pPr>
    <w:rPr>
      <w:rFonts w:ascii="Tempora LGC Uni" w:eastAsia="Open Sans" w:hAnsi="Tempora LGC Uni" w:cs="FreeSerif"/>
      <w:b/>
      <w:bCs/>
      <w:sz w:val="36"/>
      <w:szCs w:val="36"/>
    </w:rPr>
  </w:style>
  <w:style w:type="character" w:customStyle="1" w:styleId="4">
    <w:name w:val="Заголовок 4 Знак"/>
    <w:link w:val="41"/>
    <w:uiPriority w:val="9"/>
    <w:qFormat/>
    <w:locked/>
    <w:rsid w:val="00853C8A"/>
    <w:rPr>
      <w:b/>
      <w:bCs/>
      <w:sz w:val="28"/>
      <w:szCs w:val="28"/>
      <w:lang w:val="ru-RU" w:eastAsia="ru-RU" w:bidi="ar-SA"/>
    </w:rPr>
  </w:style>
  <w:style w:type="character" w:customStyle="1" w:styleId="3">
    <w:name w:val="Основной текст с отступом 3 Знак"/>
    <w:uiPriority w:val="99"/>
    <w:qFormat/>
    <w:locked/>
    <w:rsid w:val="00853C8A"/>
    <w:rPr>
      <w:sz w:val="16"/>
      <w:szCs w:val="16"/>
      <w:lang w:val="ru-RU" w:eastAsia="ru-RU" w:bidi="ar-SA"/>
    </w:rPr>
  </w:style>
  <w:style w:type="character" w:customStyle="1" w:styleId="apple-converted-space">
    <w:name w:val="apple-converted-space"/>
    <w:qFormat/>
    <w:rsid w:val="001479E4"/>
    <w:rPr>
      <w:rFonts w:ascii="Times New Roman" w:hAnsi="Times New Roman" w:cs="Times New Roman"/>
    </w:rPr>
  </w:style>
  <w:style w:type="character" w:customStyle="1" w:styleId="a4">
    <w:name w:val="Текст выноски Знак"/>
    <w:qFormat/>
    <w:rsid w:val="00771A81"/>
    <w:rPr>
      <w:rFonts w:ascii="Tahoma" w:hAnsi="Tahoma" w:cs="Tahoma"/>
      <w:sz w:val="16"/>
      <w:szCs w:val="16"/>
    </w:rPr>
  </w:style>
  <w:style w:type="character" w:customStyle="1" w:styleId="31">
    <w:name w:val="Основной текст с отступом 3 Знак1"/>
    <w:link w:val="30"/>
    <w:qFormat/>
    <w:rsid w:val="002D605F"/>
    <w:rPr>
      <w:rFonts w:ascii="Calibri" w:hAnsi="Calibri"/>
      <w:sz w:val="16"/>
      <w:szCs w:val="16"/>
    </w:rPr>
  </w:style>
  <w:style w:type="character" w:customStyle="1" w:styleId="a5">
    <w:name w:val="Основной текст Знак"/>
    <w:uiPriority w:val="99"/>
    <w:qFormat/>
    <w:rsid w:val="001971E5"/>
    <w:rPr>
      <w:rFonts w:ascii="Calibri" w:hAnsi="Calibri"/>
      <w:sz w:val="22"/>
      <w:szCs w:val="22"/>
    </w:rPr>
  </w:style>
  <w:style w:type="character" w:customStyle="1" w:styleId="a6">
    <w:name w:val="Основной текст с отступом Знак"/>
    <w:qFormat/>
    <w:rsid w:val="00A54760"/>
    <w:rPr>
      <w:rFonts w:ascii="Calibri" w:hAnsi="Calibri"/>
      <w:sz w:val="22"/>
      <w:szCs w:val="22"/>
    </w:rPr>
  </w:style>
  <w:style w:type="character" w:styleId="a7">
    <w:name w:val="Hyperlink"/>
    <w:uiPriority w:val="99"/>
    <w:unhideWhenUsed/>
    <w:rsid w:val="00C133DF"/>
    <w:rPr>
      <w:color w:val="0000FF"/>
      <w:u w:val="single"/>
    </w:rPr>
  </w:style>
  <w:style w:type="character" w:customStyle="1" w:styleId="a8">
    <w:name w:val="Гипертекстовая ссылка"/>
    <w:uiPriority w:val="99"/>
    <w:qFormat/>
    <w:rsid w:val="005E2A55"/>
    <w:rPr>
      <w:color w:val="106BBE"/>
    </w:rPr>
  </w:style>
  <w:style w:type="character" w:customStyle="1" w:styleId="10">
    <w:name w:val="Заголовок 1 Знак"/>
    <w:basedOn w:val="a0"/>
    <w:link w:val="111"/>
    <w:uiPriority w:val="9"/>
    <w:qFormat/>
    <w:rsid w:val="00E07C80"/>
    <w:rPr>
      <w:rFonts w:ascii="Cambria" w:eastAsia="Times New Roman" w:hAnsi="Cambria" w:cs="Times New Roman"/>
      <w:b/>
      <w:bCs/>
      <w:kern w:val="2"/>
      <w:sz w:val="32"/>
      <w:szCs w:val="32"/>
    </w:rPr>
  </w:style>
  <w:style w:type="character" w:customStyle="1" w:styleId="2">
    <w:name w:val="Заголовок 2 Знак"/>
    <w:basedOn w:val="a0"/>
    <w:link w:val="210"/>
    <w:uiPriority w:val="9"/>
    <w:qFormat/>
    <w:rsid w:val="00E07C80"/>
    <w:rPr>
      <w:rFonts w:ascii="Cambria" w:eastAsia="Times New Roman" w:hAnsi="Cambria" w:cs="Times New Roman"/>
      <w:b/>
      <w:bCs/>
      <w:i/>
      <w:iCs/>
      <w:sz w:val="28"/>
      <w:szCs w:val="28"/>
    </w:rPr>
  </w:style>
  <w:style w:type="character" w:customStyle="1" w:styleId="32">
    <w:name w:val="Заголовок 3 Знак"/>
    <w:basedOn w:val="a0"/>
    <w:link w:val="310"/>
    <w:semiHidden/>
    <w:qFormat/>
    <w:rsid w:val="00E07C80"/>
    <w:rPr>
      <w:rFonts w:ascii="Cambria" w:eastAsia="Times New Roman" w:hAnsi="Cambria" w:cs="Times New Roman"/>
      <w:b/>
      <w:bCs/>
      <w:sz w:val="26"/>
      <w:szCs w:val="26"/>
    </w:rPr>
  </w:style>
  <w:style w:type="character" w:styleId="a9">
    <w:name w:val="Strong"/>
    <w:basedOn w:val="a0"/>
    <w:uiPriority w:val="22"/>
    <w:qFormat/>
    <w:rsid w:val="00E07C80"/>
    <w:rPr>
      <w:b/>
      <w:bCs/>
    </w:rPr>
  </w:style>
  <w:style w:type="character" w:customStyle="1" w:styleId="name">
    <w:name w:val="name"/>
    <w:basedOn w:val="a0"/>
    <w:qFormat/>
    <w:rsid w:val="00E07C80"/>
  </w:style>
  <w:style w:type="character" w:customStyle="1" w:styleId="z-">
    <w:name w:val="z-Начало формы Знак"/>
    <w:basedOn w:val="a0"/>
    <w:uiPriority w:val="99"/>
    <w:qFormat/>
    <w:rsid w:val="00E07C80"/>
    <w:rPr>
      <w:rFonts w:ascii="Arial" w:hAnsi="Arial" w:cs="Arial"/>
      <w:vanish/>
      <w:sz w:val="16"/>
      <w:szCs w:val="16"/>
    </w:rPr>
  </w:style>
  <w:style w:type="character" w:customStyle="1" w:styleId="z-0">
    <w:name w:val="z-Конец формы Знак"/>
    <w:basedOn w:val="a0"/>
    <w:uiPriority w:val="99"/>
    <w:qFormat/>
    <w:rsid w:val="00E07C80"/>
    <w:rPr>
      <w:rFonts w:ascii="Arial" w:hAnsi="Arial" w:cs="Arial"/>
      <w:vanish/>
      <w:sz w:val="16"/>
      <w:szCs w:val="16"/>
    </w:rPr>
  </w:style>
  <w:style w:type="character" w:customStyle="1" w:styleId="brnobr">
    <w:name w:val="brnobr"/>
    <w:basedOn w:val="a0"/>
    <w:qFormat/>
    <w:rsid w:val="00E07C80"/>
  </w:style>
  <w:style w:type="character" w:customStyle="1" w:styleId="sttext">
    <w:name w:val="sttext"/>
    <w:basedOn w:val="a0"/>
    <w:qFormat/>
    <w:rsid w:val="00E07C80"/>
  </w:style>
  <w:style w:type="character" w:customStyle="1" w:styleId="graytitle">
    <w:name w:val="graytitle"/>
    <w:basedOn w:val="a0"/>
    <w:qFormat/>
    <w:rsid w:val="00E07C80"/>
  </w:style>
  <w:style w:type="character" w:customStyle="1" w:styleId="quetip">
    <w:name w:val="quetip"/>
    <w:basedOn w:val="a0"/>
    <w:qFormat/>
    <w:rsid w:val="00E07C80"/>
  </w:style>
  <w:style w:type="character" w:customStyle="1" w:styleId="subceo">
    <w:name w:val="subceo"/>
    <w:basedOn w:val="a0"/>
    <w:qFormat/>
    <w:rsid w:val="00E07C80"/>
  </w:style>
  <w:style w:type="character" w:customStyle="1" w:styleId="acc-value">
    <w:name w:val="acc-value"/>
    <w:basedOn w:val="a0"/>
    <w:qFormat/>
    <w:rsid w:val="00E07C80"/>
  </w:style>
  <w:style w:type="character" w:customStyle="1" w:styleId="plah-cls">
    <w:name w:val="plah-cls"/>
    <w:basedOn w:val="a0"/>
    <w:qFormat/>
    <w:rsid w:val="00E07C80"/>
  </w:style>
  <w:style w:type="character" w:customStyle="1" w:styleId="num">
    <w:name w:val="num"/>
    <w:basedOn w:val="a0"/>
    <w:qFormat/>
    <w:rsid w:val="00E07C80"/>
  </w:style>
  <w:style w:type="character" w:customStyle="1" w:styleId="fakelink">
    <w:name w:val="fakelink"/>
    <w:basedOn w:val="a0"/>
    <w:qFormat/>
    <w:rsid w:val="00E07C80"/>
  </w:style>
  <w:style w:type="character" w:customStyle="1" w:styleId="i-prefix">
    <w:name w:val="i-prefix"/>
    <w:basedOn w:val="a0"/>
    <w:qFormat/>
    <w:rsid w:val="00E07C80"/>
  </w:style>
  <w:style w:type="character" w:customStyle="1" w:styleId="i-text">
    <w:name w:val="i-text"/>
    <w:basedOn w:val="a0"/>
    <w:qFormat/>
    <w:rsid w:val="00E07C80"/>
  </w:style>
  <w:style w:type="character" w:customStyle="1" w:styleId="aff-topceo">
    <w:name w:val="aff-topceo"/>
    <w:basedOn w:val="a0"/>
    <w:qFormat/>
    <w:rsid w:val="00E07C80"/>
  </w:style>
  <w:style w:type="character" w:customStyle="1" w:styleId="count">
    <w:name w:val="count"/>
    <w:basedOn w:val="a0"/>
    <w:qFormat/>
    <w:rsid w:val="00E07C80"/>
  </w:style>
  <w:style w:type="character" w:customStyle="1" w:styleId="counttotal">
    <w:name w:val="count_total"/>
    <w:basedOn w:val="a0"/>
    <w:qFormat/>
    <w:rsid w:val="00E07C80"/>
  </w:style>
  <w:style w:type="character" w:customStyle="1" w:styleId="text">
    <w:name w:val="text"/>
    <w:basedOn w:val="a0"/>
    <w:qFormat/>
    <w:rsid w:val="00E07C80"/>
  </w:style>
  <w:style w:type="character" w:styleId="aa">
    <w:name w:val="FollowedHyperlink"/>
    <w:basedOn w:val="a0"/>
    <w:uiPriority w:val="99"/>
    <w:unhideWhenUsed/>
    <w:qFormat/>
    <w:rsid w:val="00E07C80"/>
    <w:rPr>
      <w:color w:val="800080"/>
      <w:u w:val="single"/>
    </w:rPr>
  </w:style>
  <w:style w:type="character" w:styleId="ab">
    <w:name w:val="Emphasis"/>
    <w:basedOn w:val="a0"/>
    <w:uiPriority w:val="20"/>
    <w:qFormat/>
    <w:rsid w:val="00E07C80"/>
    <w:rPr>
      <w:i/>
      <w:iCs/>
    </w:rPr>
  </w:style>
  <w:style w:type="character" w:customStyle="1" w:styleId="badge">
    <w:name w:val="badge"/>
    <w:basedOn w:val="a0"/>
    <w:qFormat/>
    <w:rsid w:val="00E07C80"/>
  </w:style>
  <w:style w:type="character" w:customStyle="1" w:styleId="ConsNormal">
    <w:name w:val="ConsNormal Знак"/>
    <w:link w:val="ConsNormal0"/>
    <w:uiPriority w:val="99"/>
    <w:qFormat/>
    <w:locked/>
    <w:rsid w:val="0029271D"/>
    <w:rPr>
      <w:rFonts w:ascii="Arial" w:eastAsia="Calibri" w:hAnsi="Arial"/>
      <w:sz w:val="22"/>
      <w:szCs w:val="22"/>
    </w:rPr>
  </w:style>
  <w:style w:type="character" w:customStyle="1" w:styleId="110">
    <w:name w:val="Заголовок 1 Знак1"/>
    <w:basedOn w:val="a0"/>
    <w:link w:val="11"/>
    <w:uiPriority w:val="9"/>
    <w:qFormat/>
    <w:rsid w:val="00A15CD7"/>
    <w:rPr>
      <w:rFonts w:asciiTheme="majorHAnsi" w:eastAsiaTheme="majorEastAsia" w:hAnsiTheme="majorHAnsi" w:cstheme="majorBidi"/>
      <w:b/>
      <w:bCs/>
      <w:color w:val="365F91" w:themeColor="accent1" w:themeShade="BF"/>
      <w:sz w:val="28"/>
      <w:szCs w:val="28"/>
    </w:rPr>
  </w:style>
  <w:style w:type="character" w:customStyle="1" w:styleId="text-green1">
    <w:name w:val="text-green1"/>
    <w:qFormat/>
    <w:rPr>
      <w:color w:val="00AE76"/>
    </w:rPr>
  </w:style>
  <w:style w:type="paragraph" w:customStyle="1" w:styleId="1">
    <w:name w:val="Заголовок1"/>
    <w:basedOn w:val="a"/>
    <w:next w:val="a3"/>
    <w:qFormat/>
    <w:rsid w:val="00410CB4"/>
    <w:pPr>
      <w:keepNext/>
      <w:spacing w:before="240" w:after="120"/>
    </w:pPr>
    <w:rPr>
      <w:rFonts w:ascii="Open Sans" w:eastAsia="Droid Sans Fallback" w:hAnsi="Open Sans" w:cs="Lohit Devanagari"/>
      <w:sz w:val="28"/>
      <w:szCs w:val="28"/>
    </w:rPr>
  </w:style>
  <w:style w:type="paragraph" w:styleId="a3">
    <w:name w:val="Body Text"/>
    <w:basedOn w:val="a"/>
    <w:uiPriority w:val="99"/>
    <w:rsid w:val="001971E5"/>
    <w:pPr>
      <w:spacing w:after="120"/>
    </w:pPr>
  </w:style>
  <w:style w:type="paragraph" w:styleId="ac">
    <w:name w:val="List"/>
    <w:basedOn w:val="a3"/>
    <w:rsid w:val="00D611E6"/>
    <w:rPr>
      <w:rFonts w:ascii="PT Sans" w:hAnsi="PT Sans" w:cs="Noto Sans Devanagari"/>
    </w:rPr>
  </w:style>
  <w:style w:type="paragraph" w:customStyle="1" w:styleId="12">
    <w:name w:val="Название объекта1"/>
    <w:basedOn w:val="a"/>
    <w:qFormat/>
    <w:rsid w:val="00410CB4"/>
    <w:pPr>
      <w:suppressLineNumbers/>
      <w:spacing w:before="120" w:after="120"/>
    </w:pPr>
    <w:rPr>
      <w:rFonts w:cs="Lohit Devanagari"/>
      <w:i/>
      <w:iCs/>
      <w:sz w:val="24"/>
      <w:szCs w:val="24"/>
    </w:rPr>
  </w:style>
  <w:style w:type="paragraph" w:styleId="ad">
    <w:name w:val="index heading"/>
    <w:basedOn w:val="a"/>
    <w:qFormat/>
    <w:rsid w:val="00D611E6"/>
    <w:pPr>
      <w:suppressLineNumbers/>
    </w:pPr>
    <w:rPr>
      <w:rFonts w:ascii="PT Sans" w:hAnsi="PT Sans" w:cs="Noto Sans Devanagari"/>
    </w:rPr>
  </w:style>
  <w:style w:type="paragraph" w:customStyle="1" w:styleId="111">
    <w:name w:val="Заголовок 11"/>
    <w:basedOn w:val="a"/>
    <w:next w:val="a"/>
    <w:link w:val="10"/>
    <w:uiPriority w:val="9"/>
    <w:qFormat/>
    <w:rsid w:val="00E07C80"/>
    <w:pPr>
      <w:keepNext/>
      <w:spacing w:before="240" w:after="60"/>
      <w:outlineLvl w:val="0"/>
    </w:pPr>
    <w:rPr>
      <w:rFonts w:ascii="Cambria" w:hAnsi="Cambria"/>
      <w:b/>
      <w:bCs/>
      <w:kern w:val="2"/>
      <w:sz w:val="32"/>
      <w:szCs w:val="32"/>
    </w:rPr>
  </w:style>
  <w:style w:type="paragraph" w:customStyle="1" w:styleId="210">
    <w:name w:val="Заголовок 21"/>
    <w:basedOn w:val="a"/>
    <w:next w:val="a"/>
    <w:link w:val="2"/>
    <w:uiPriority w:val="9"/>
    <w:unhideWhenUsed/>
    <w:qFormat/>
    <w:rsid w:val="00E07C80"/>
    <w:pPr>
      <w:keepNext/>
      <w:spacing w:before="240" w:after="60"/>
      <w:outlineLvl w:val="1"/>
    </w:pPr>
    <w:rPr>
      <w:rFonts w:ascii="Cambria" w:hAnsi="Cambria"/>
      <w:b/>
      <w:bCs/>
      <w:i/>
      <w:iCs/>
      <w:sz w:val="28"/>
      <w:szCs w:val="28"/>
    </w:rPr>
  </w:style>
  <w:style w:type="paragraph" w:customStyle="1" w:styleId="310">
    <w:name w:val="Заголовок 31"/>
    <w:basedOn w:val="a"/>
    <w:next w:val="a"/>
    <w:link w:val="32"/>
    <w:semiHidden/>
    <w:unhideWhenUsed/>
    <w:qFormat/>
    <w:rsid w:val="00E07C80"/>
    <w:pPr>
      <w:keepNext/>
      <w:spacing w:before="240" w:after="60"/>
      <w:outlineLvl w:val="2"/>
    </w:pPr>
    <w:rPr>
      <w:rFonts w:ascii="Cambria" w:hAnsi="Cambria"/>
      <w:b/>
      <w:bCs/>
      <w:sz w:val="26"/>
      <w:szCs w:val="26"/>
    </w:rPr>
  </w:style>
  <w:style w:type="paragraph" w:customStyle="1" w:styleId="41">
    <w:name w:val="Заголовок 41"/>
    <w:basedOn w:val="a"/>
    <w:next w:val="a"/>
    <w:link w:val="4"/>
    <w:uiPriority w:val="9"/>
    <w:qFormat/>
    <w:rsid w:val="00853C8A"/>
    <w:pPr>
      <w:keepNext/>
      <w:spacing w:before="240" w:after="60" w:line="240" w:lineRule="auto"/>
      <w:outlineLvl w:val="3"/>
    </w:pPr>
    <w:rPr>
      <w:rFonts w:ascii="Times New Roman" w:hAnsi="Times New Roman"/>
      <w:b/>
      <w:bCs/>
      <w:sz w:val="28"/>
      <w:szCs w:val="28"/>
    </w:rPr>
  </w:style>
  <w:style w:type="paragraph" w:customStyle="1" w:styleId="13">
    <w:name w:val="Заголовок1"/>
    <w:basedOn w:val="a"/>
    <w:next w:val="a3"/>
    <w:qFormat/>
    <w:rsid w:val="00D611E6"/>
    <w:pPr>
      <w:keepNext/>
      <w:spacing w:before="240" w:after="120"/>
    </w:pPr>
    <w:rPr>
      <w:rFonts w:ascii="PT Sans" w:eastAsia="Tahoma" w:hAnsi="PT Sans" w:cs="Noto Sans Devanagari"/>
      <w:sz w:val="28"/>
      <w:szCs w:val="28"/>
    </w:rPr>
  </w:style>
  <w:style w:type="paragraph" w:customStyle="1" w:styleId="14">
    <w:name w:val="Название объекта1"/>
    <w:basedOn w:val="a"/>
    <w:qFormat/>
    <w:rsid w:val="00D611E6"/>
    <w:pPr>
      <w:suppressLineNumbers/>
      <w:spacing w:before="120" w:after="120"/>
    </w:pPr>
    <w:rPr>
      <w:rFonts w:ascii="PT Sans" w:hAnsi="PT Sans" w:cs="Noto Sans Devanagari"/>
      <w:i/>
      <w:iCs/>
      <w:sz w:val="24"/>
      <w:szCs w:val="24"/>
    </w:rPr>
  </w:style>
  <w:style w:type="paragraph" w:styleId="33">
    <w:name w:val="Body Text Indent 3"/>
    <w:basedOn w:val="a"/>
    <w:uiPriority w:val="99"/>
    <w:qFormat/>
    <w:rsid w:val="00853C8A"/>
    <w:pPr>
      <w:spacing w:after="120" w:line="240" w:lineRule="auto"/>
      <w:ind w:left="283"/>
    </w:pPr>
    <w:rPr>
      <w:rFonts w:ascii="Times New Roman" w:hAnsi="Times New Roman"/>
      <w:sz w:val="16"/>
      <w:szCs w:val="16"/>
    </w:rPr>
  </w:style>
  <w:style w:type="paragraph" w:customStyle="1" w:styleId="15">
    <w:name w:val="Обычный1"/>
    <w:qFormat/>
    <w:rsid w:val="00853C8A"/>
    <w:pPr>
      <w:widowControl w:val="0"/>
      <w:snapToGrid w:val="0"/>
      <w:spacing w:line="300" w:lineRule="auto"/>
      <w:ind w:firstLine="720"/>
    </w:pPr>
    <w:rPr>
      <w:sz w:val="22"/>
    </w:rPr>
  </w:style>
  <w:style w:type="paragraph" w:customStyle="1" w:styleId="ae">
    <w:name w:val="Обычный.Нормальный абзац"/>
    <w:uiPriority w:val="99"/>
    <w:qFormat/>
    <w:rsid w:val="00853C8A"/>
    <w:pPr>
      <w:widowControl w:val="0"/>
      <w:ind w:firstLine="709"/>
      <w:jc w:val="both"/>
    </w:pPr>
    <w:rPr>
      <w:sz w:val="24"/>
    </w:rPr>
  </w:style>
  <w:style w:type="paragraph" w:customStyle="1" w:styleId="20">
    <w:name w:val="Обычный2"/>
    <w:qFormat/>
    <w:rsid w:val="00853C8A"/>
    <w:pPr>
      <w:widowControl w:val="0"/>
      <w:snapToGrid w:val="0"/>
      <w:spacing w:line="300" w:lineRule="auto"/>
      <w:ind w:firstLine="720"/>
    </w:pPr>
    <w:rPr>
      <w:sz w:val="22"/>
    </w:rPr>
  </w:style>
  <w:style w:type="paragraph" w:customStyle="1" w:styleId="16">
    <w:name w:val="Абзац списка1"/>
    <w:basedOn w:val="a"/>
    <w:qFormat/>
    <w:rsid w:val="00853C8A"/>
    <w:pPr>
      <w:spacing w:after="0" w:line="240" w:lineRule="auto"/>
      <w:ind w:left="720"/>
      <w:contextualSpacing/>
    </w:pPr>
    <w:rPr>
      <w:rFonts w:ascii="Times New Roman" w:hAnsi="Times New Roman"/>
      <w:sz w:val="20"/>
      <w:szCs w:val="20"/>
    </w:rPr>
  </w:style>
  <w:style w:type="paragraph" w:customStyle="1" w:styleId="30">
    <w:name w:val="Обычный3"/>
    <w:link w:val="31"/>
    <w:uiPriority w:val="99"/>
    <w:qFormat/>
    <w:rsid w:val="00853C8A"/>
    <w:pPr>
      <w:widowControl w:val="0"/>
      <w:snapToGrid w:val="0"/>
      <w:spacing w:line="300" w:lineRule="auto"/>
      <w:ind w:firstLine="720"/>
    </w:pPr>
    <w:rPr>
      <w:sz w:val="22"/>
    </w:rPr>
  </w:style>
  <w:style w:type="paragraph" w:customStyle="1" w:styleId="17">
    <w:name w:val="Без интервала1"/>
    <w:qFormat/>
    <w:rsid w:val="00655A2D"/>
    <w:rPr>
      <w:sz w:val="24"/>
      <w:szCs w:val="24"/>
    </w:rPr>
  </w:style>
  <w:style w:type="paragraph" w:customStyle="1" w:styleId="22">
    <w:name w:val="Без интервала2"/>
    <w:qFormat/>
    <w:rsid w:val="001479E4"/>
    <w:rPr>
      <w:sz w:val="24"/>
      <w:szCs w:val="24"/>
    </w:rPr>
  </w:style>
  <w:style w:type="paragraph" w:styleId="af">
    <w:name w:val="Balloon Text"/>
    <w:basedOn w:val="a"/>
    <w:qFormat/>
    <w:rsid w:val="00771A81"/>
    <w:pPr>
      <w:spacing w:after="0" w:line="240" w:lineRule="auto"/>
    </w:pPr>
    <w:rPr>
      <w:rFonts w:ascii="Tahoma" w:hAnsi="Tahoma"/>
      <w:sz w:val="16"/>
      <w:szCs w:val="16"/>
    </w:rPr>
  </w:style>
  <w:style w:type="paragraph" w:customStyle="1" w:styleId="ConsPlusNormal">
    <w:name w:val="ConsPlusNormal"/>
    <w:qFormat/>
    <w:rsid w:val="00742C77"/>
    <w:rPr>
      <w:rFonts w:ascii="Arial" w:eastAsia="Calibri" w:hAnsi="Arial" w:cs="Arial"/>
      <w:sz w:val="22"/>
      <w:lang w:eastAsia="en-US"/>
    </w:rPr>
  </w:style>
  <w:style w:type="paragraph" w:styleId="34">
    <w:name w:val="Body Text 3"/>
    <w:basedOn w:val="a"/>
    <w:qFormat/>
    <w:rsid w:val="002D605F"/>
    <w:pPr>
      <w:spacing w:after="120"/>
    </w:pPr>
    <w:rPr>
      <w:sz w:val="16"/>
      <w:szCs w:val="16"/>
    </w:rPr>
  </w:style>
  <w:style w:type="paragraph" w:customStyle="1" w:styleId="FR1">
    <w:name w:val="FR1"/>
    <w:qFormat/>
    <w:rsid w:val="002D605F"/>
    <w:pPr>
      <w:widowControl w:val="0"/>
      <w:spacing w:before="700"/>
    </w:pPr>
    <w:rPr>
      <w:b/>
      <w:bCs/>
      <w:sz w:val="28"/>
      <w:szCs w:val="28"/>
    </w:rPr>
  </w:style>
  <w:style w:type="paragraph" w:styleId="af0">
    <w:name w:val="Body Text Indent"/>
    <w:basedOn w:val="a"/>
    <w:rsid w:val="00A54760"/>
    <w:pPr>
      <w:spacing w:after="120"/>
      <w:ind w:left="283"/>
    </w:pPr>
  </w:style>
  <w:style w:type="paragraph" w:styleId="af1">
    <w:name w:val="No Spacing"/>
    <w:qFormat/>
    <w:rPr>
      <w:sz w:val="24"/>
      <w:szCs w:val="24"/>
      <w:lang w:eastAsia="zh-CN"/>
    </w:rPr>
  </w:style>
  <w:style w:type="paragraph" w:customStyle="1" w:styleId="311">
    <w:name w:val="Основной текст с отступом 31"/>
    <w:basedOn w:val="a"/>
    <w:uiPriority w:val="99"/>
    <w:qFormat/>
    <w:rsid w:val="00995952"/>
    <w:rPr>
      <w:rFonts w:eastAsia="Calibri"/>
      <w:kern w:val="2"/>
      <w:lang w:eastAsia="ar-SA"/>
    </w:rPr>
  </w:style>
  <w:style w:type="paragraph" w:styleId="z-1">
    <w:name w:val="HTML Top of Form"/>
    <w:basedOn w:val="a"/>
    <w:next w:val="a"/>
    <w:uiPriority w:val="99"/>
    <w:unhideWhenUsed/>
    <w:qFormat/>
    <w:rsid w:val="00E07C80"/>
    <w:pPr>
      <w:pBdr>
        <w:bottom w:val="single" w:sz="6" w:space="1" w:color="000000"/>
      </w:pBdr>
      <w:spacing w:after="0" w:line="240" w:lineRule="auto"/>
      <w:jc w:val="center"/>
    </w:pPr>
    <w:rPr>
      <w:rFonts w:ascii="Arial" w:hAnsi="Arial" w:cs="Arial"/>
      <w:vanish/>
      <w:sz w:val="16"/>
      <w:szCs w:val="16"/>
    </w:rPr>
  </w:style>
  <w:style w:type="paragraph" w:styleId="z-2">
    <w:name w:val="HTML Bottom of Form"/>
    <w:basedOn w:val="a"/>
    <w:next w:val="a"/>
    <w:uiPriority w:val="99"/>
    <w:unhideWhenUsed/>
    <w:qFormat/>
    <w:rsid w:val="00E07C80"/>
    <w:pPr>
      <w:pBdr>
        <w:top w:val="single" w:sz="6" w:space="1" w:color="000000"/>
      </w:pBdr>
      <w:spacing w:after="0" w:line="240" w:lineRule="auto"/>
      <w:jc w:val="center"/>
    </w:pPr>
    <w:rPr>
      <w:rFonts w:ascii="Arial" w:hAnsi="Arial" w:cs="Arial"/>
      <w:vanish/>
      <w:sz w:val="16"/>
      <w:szCs w:val="16"/>
    </w:rPr>
  </w:style>
  <w:style w:type="paragraph" w:styleId="af2">
    <w:name w:val="Normal (Web)"/>
    <w:basedOn w:val="a"/>
    <w:uiPriority w:val="99"/>
    <w:unhideWhenUsed/>
    <w:qFormat/>
    <w:rsid w:val="00E07C80"/>
    <w:pPr>
      <w:spacing w:beforeAutospacing="1" w:afterAutospacing="1" w:line="240" w:lineRule="auto"/>
    </w:pPr>
    <w:rPr>
      <w:rFonts w:ascii="Times New Roman" w:hAnsi="Times New Roman"/>
      <w:sz w:val="24"/>
      <w:szCs w:val="24"/>
    </w:rPr>
  </w:style>
  <w:style w:type="paragraph" w:customStyle="1" w:styleId="af3">
    <w:name w:val="Содержимое таблицы"/>
    <w:basedOn w:val="a"/>
    <w:qFormat/>
    <w:rsid w:val="004B2E5F"/>
    <w:pPr>
      <w:widowControl w:val="0"/>
      <w:suppressLineNumbers/>
      <w:spacing w:after="0" w:line="240" w:lineRule="auto"/>
    </w:pPr>
    <w:rPr>
      <w:rFonts w:ascii="Times New Roman" w:eastAsia="Lucida Sans Unicode" w:hAnsi="Times New Roman"/>
      <w:kern w:val="2"/>
      <w:sz w:val="24"/>
      <w:szCs w:val="24"/>
    </w:rPr>
  </w:style>
  <w:style w:type="paragraph" w:customStyle="1" w:styleId="af4">
    <w:name w:val="Заголовок таблицы"/>
    <w:basedOn w:val="af3"/>
    <w:qFormat/>
    <w:rsid w:val="00D611E6"/>
    <w:pPr>
      <w:jc w:val="center"/>
    </w:pPr>
    <w:rPr>
      <w:b/>
      <w:bCs/>
    </w:rPr>
  </w:style>
  <w:style w:type="paragraph" w:customStyle="1" w:styleId="ConsPlusNonformat">
    <w:name w:val="ConsPlusNonformat"/>
    <w:uiPriority w:val="99"/>
    <w:qFormat/>
    <w:rsid w:val="00284E3D"/>
    <w:pPr>
      <w:widowControl w:val="0"/>
    </w:pPr>
    <w:rPr>
      <w:rFonts w:ascii="Courier New" w:eastAsiaTheme="minorEastAsia" w:hAnsi="Courier New" w:cs="Courier New"/>
    </w:rPr>
  </w:style>
  <w:style w:type="paragraph" w:customStyle="1" w:styleId="ConsNormal0">
    <w:name w:val="ConsNormal"/>
    <w:link w:val="ConsNormal"/>
    <w:uiPriority w:val="99"/>
    <w:qFormat/>
    <w:rsid w:val="0029271D"/>
    <w:pPr>
      <w:widowControl w:val="0"/>
      <w:ind w:firstLine="720"/>
    </w:pPr>
    <w:rPr>
      <w:rFonts w:ascii="Arial" w:eastAsia="Calibri" w:hAnsi="Arial"/>
      <w:sz w:val="22"/>
      <w:szCs w:val="22"/>
    </w:rPr>
  </w:style>
  <w:style w:type="paragraph" w:customStyle="1" w:styleId="af5">
    <w:name w:val="Колонтитул"/>
    <w:basedOn w:val="a"/>
    <w:qFormat/>
    <w:pPr>
      <w:suppressLineNumbers/>
      <w:tabs>
        <w:tab w:val="center" w:pos="5116"/>
        <w:tab w:val="right" w:pos="10233"/>
      </w:tabs>
    </w:pPr>
  </w:style>
  <w:style w:type="paragraph" w:styleId="af6">
    <w:name w:val="header"/>
    <w:basedOn w:val="af5"/>
  </w:style>
  <w:style w:type="table" w:styleId="-1">
    <w:name w:val="Table Web 1"/>
    <w:basedOn w:val="a1"/>
    <w:rsid w:val="00D94250"/>
    <w:pPr>
      <w:spacing w:after="200" w:line="276" w:lineRule="auto"/>
    </w:p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tblPr/>
      <w:tcPr>
        <w:tcBorders>
          <w:tl2br w:val="none" w:sz="0" w:space="0" w:color="auto"/>
          <w:tr2bl w:val="none" w:sz="0" w:space="0" w:color="auto"/>
        </w:tcBorders>
      </w:tcPr>
    </w:tblStylePr>
  </w:style>
  <w:style w:type="table" w:styleId="-2">
    <w:name w:val="Table Web 2"/>
    <w:basedOn w:val="a1"/>
    <w:rsid w:val="00D94250"/>
    <w:pPr>
      <w:spacing w:after="200" w:line="276" w:lineRule="auto"/>
    </w:p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tblPr/>
      <w:tcPr>
        <w:tcBorders>
          <w:tl2br w:val="none" w:sz="0" w:space="0" w:color="auto"/>
          <w:tr2bl w:val="none" w:sz="0" w:space="0" w:color="auto"/>
        </w:tcBorders>
      </w:tcPr>
    </w:tblStylePr>
  </w:style>
  <w:style w:type="table" w:styleId="-3">
    <w:name w:val="Table Web 3"/>
    <w:basedOn w:val="a1"/>
    <w:rsid w:val="00D94250"/>
    <w:pPr>
      <w:spacing w:after="200" w:line="276" w:lineRule="auto"/>
    </w:p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tblPr/>
      <w:tcPr>
        <w:tcBorders>
          <w:tl2br w:val="none" w:sz="0" w:space="0" w:color="auto"/>
          <w:tr2bl w:val="none" w:sz="0" w:space="0" w:color="auto"/>
        </w:tcBorders>
      </w:tcPr>
    </w:tblStylePr>
  </w:style>
  <w:style w:type="table" w:styleId="af7">
    <w:name w:val="Table Elegant"/>
    <w:basedOn w:val="a1"/>
    <w:rsid w:val="00D94250"/>
    <w:pPr>
      <w:spacing w:after="200" w:line="276"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0524&amp;dst=101256&amp;field=134&amp;date=13.07.2022" TargetMode="External"/><Relationship Id="rId13" Type="http://schemas.openxmlformats.org/officeDocument/2006/relationships/hyperlink" Target="https://login.consultant.ru/link/?req=doc&amp;base=LAW&amp;n=415003&amp;date=05.05.2022&amp;dst=108&amp;field=134" TargetMode="External"/><Relationship Id="rId18" Type="http://schemas.openxmlformats.org/officeDocument/2006/relationships/hyperlink" Target="https://login.consultant.ru/link/?req=doc&amp;base=LAW&amp;n=420524&amp;dst=101607&amp;field=134&amp;date=13.07.2022" TargetMode="External"/><Relationship Id="rId26" Type="http://schemas.openxmlformats.org/officeDocument/2006/relationships/hyperlink" Target="https://login.consultant.ru/link/?req=doc&amp;base=LAW&amp;n=415003&amp;date=05.05.2022&amp;dst=101794&amp;field=134" TargetMode="External"/><Relationship Id="rId3" Type="http://schemas.openxmlformats.org/officeDocument/2006/relationships/styles" Target="styles.xml"/><Relationship Id="rId21" Type="http://schemas.openxmlformats.org/officeDocument/2006/relationships/hyperlink" Target="https://login.consultant.ru/link/?req=doc&amp;base=LAW&amp;n=410704&amp;date=27.01.2023" TargetMode="External"/><Relationship Id="rId7" Type="http://schemas.openxmlformats.org/officeDocument/2006/relationships/hyperlink" Target="https://login.consultant.ru/link/?req=doc&amp;base=LAW&amp;n=415003&amp;date=05.05.2022" TargetMode="External"/><Relationship Id="rId12" Type="http://schemas.openxmlformats.org/officeDocument/2006/relationships/hyperlink" Target="https://login.consultant.ru/link/?req=doc&amp;base=LAW&amp;n=420524&amp;dst=308&amp;field=134&amp;date=13.07.2022" TargetMode="External"/><Relationship Id="rId17" Type="http://schemas.openxmlformats.org/officeDocument/2006/relationships/hyperlink" Target="https://login.consultant.ru/link/?req=doc&amp;base=LAW&amp;n=420524&amp;dst=101606&amp;field=134&amp;date=13.07.2022" TargetMode="External"/><Relationship Id="rId25" Type="http://schemas.openxmlformats.org/officeDocument/2006/relationships/hyperlink" Target="https://login.consultant.ru/link/?req=doc&amp;base=LAW&amp;n=331074&amp;date=05.05.2022&amp;dst=3&amp;fie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420524&amp;dst=1949&amp;field=134&amp;date=13.07.2022" TargetMode="External"/><Relationship Id="rId20" Type="http://schemas.openxmlformats.org/officeDocument/2006/relationships/hyperlink" Target="https://login.consultant.ru/link/?req=doc&amp;base=LAW&amp;n=357532&amp;dst=101078&amp;field=134&amp;date=27.01.202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login.consultant.ru/link/?req=doc&amp;base=LAW&amp;n=415003&amp;date=05.05.2022" TargetMode="External"/><Relationship Id="rId11" Type="http://schemas.openxmlformats.org/officeDocument/2006/relationships/hyperlink" Target="https://login.consultant.ru/link/?req=doc&amp;base=LAW&amp;n=420524&amp;dst=101607&amp;field=134&amp;date=13.07.2022" TargetMode="External"/><Relationship Id="rId24" Type="http://schemas.openxmlformats.org/officeDocument/2006/relationships/hyperlink" Target="https://login.consultant.ru/link/?req=doc&amp;base=LAW&amp;n=331074&amp;date=05.05.2022&amp;dst=3&amp;field=13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20524&amp;dst=101256&amp;field=134&amp;date=13.07.2022" TargetMode="External"/><Relationship Id="rId23" Type="http://schemas.openxmlformats.org/officeDocument/2006/relationships/hyperlink" Target="https://login.consultant.ru/link/?req=doc&amp;base=LAW&amp;n=331074&amp;date=05.05.2022&amp;dst=3&amp;field=134" TargetMode="External"/><Relationship Id="rId28" Type="http://schemas.openxmlformats.org/officeDocument/2006/relationships/hyperlink" Target="https://login.consultant.ru/link/?req=doc&amp;base=LAW&amp;n=415003&amp;date=05.05.2022&amp;dst=101309&amp;field=134" TargetMode="External"/><Relationship Id="rId10" Type="http://schemas.openxmlformats.org/officeDocument/2006/relationships/hyperlink" Target="https://login.consultant.ru/link/?req=doc&amp;base=LAW&amp;n=420524&amp;dst=101606&amp;field=134&amp;date=13.07.2022" TargetMode="External"/><Relationship Id="rId19" Type="http://schemas.openxmlformats.org/officeDocument/2006/relationships/hyperlink" Target="https://login.consultant.ru/link/?req=doc&amp;base=LAW&amp;n=420524&amp;dst=308&amp;field=134&amp;date=13.07.2022" TargetMode="External"/><Relationship Id="rId4" Type="http://schemas.openxmlformats.org/officeDocument/2006/relationships/settings" Target="settings.xml"/><Relationship Id="rId9" Type="http://schemas.openxmlformats.org/officeDocument/2006/relationships/hyperlink" Target="https://login.consultant.ru/link/?req=doc&amp;base=LAW&amp;n=420524&amp;dst=1949&amp;field=134&amp;date=13.07.2022" TargetMode="External"/><Relationship Id="rId14" Type="http://schemas.openxmlformats.org/officeDocument/2006/relationships/hyperlink" Target="https://login.consultant.ru/link/?req=doc&amp;base=LAW&amp;n=420524&amp;dst=101794&amp;field=134&amp;date=13.07.2022" TargetMode="External"/><Relationship Id="rId22" Type="http://schemas.openxmlformats.org/officeDocument/2006/relationships/hyperlink" Target="https://login.consultant.ru/link/?req=doc&amp;base=LAW&amp;n=415003&amp;date=05.05.2022" TargetMode="External"/><Relationship Id="rId27" Type="http://schemas.openxmlformats.org/officeDocument/2006/relationships/hyperlink" Target="https://login.consultant.ru/link/?req=doc&amp;base=LAW&amp;n=415003&amp;date=05.05.2022&amp;dst=101340&amp;field=134"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5C728-6E08-4352-BF0F-0847BC1BB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5142</Words>
  <Characters>29316</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КОНТРАКТ</vt:lpstr>
    </vt:vector>
  </TitlesOfParts>
  <Company>RePack by SPecialiST</Company>
  <LinksUpToDate>false</LinksUpToDate>
  <CharactersWithSpaces>34390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dc:title>
  <dc:subject/>
  <dc:creator>User</dc:creator>
  <dc:description/>
  <cp:lastModifiedBy>morphlight@mail.ru</cp:lastModifiedBy>
  <cp:revision>6</cp:revision>
  <cp:lastPrinted>2025-11-19T09:48:00Z</cp:lastPrinted>
  <dcterms:created xsi:type="dcterms:W3CDTF">2026-08-06T13:23:00Z</dcterms:created>
  <dcterms:modified xsi:type="dcterms:W3CDTF">2026-08-06T13:33:00Z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